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D4A" w:rsidRPr="00982A17" w:rsidRDefault="00D03D4A" w:rsidP="00AC5FF5">
      <w:pPr>
        <w:jc w:val="center"/>
        <w:rPr>
          <w:rFonts w:ascii="Arial" w:hAnsi="Arial" w:cs="Arial"/>
          <w:b/>
          <w:sz w:val="36"/>
          <w:szCs w:val="36"/>
        </w:rPr>
      </w:pPr>
      <w:r w:rsidRPr="00982A17">
        <w:rPr>
          <w:rFonts w:ascii="Arial" w:hAnsi="Arial" w:cs="Arial"/>
          <w:b/>
          <w:sz w:val="36"/>
          <w:szCs w:val="36"/>
        </w:rPr>
        <w:t>ESCUELA SUPERIOR POLITÉCNICA DEL</w:t>
      </w:r>
      <w:r w:rsidR="00DE3980" w:rsidRPr="00982A17">
        <w:rPr>
          <w:rFonts w:ascii="Arial" w:hAnsi="Arial" w:cs="Arial"/>
          <w:b/>
          <w:sz w:val="36"/>
          <w:szCs w:val="36"/>
        </w:rPr>
        <w:t xml:space="preserve"> </w:t>
      </w:r>
      <w:r w:rsidRPr="00982A17">
        <w:rPr>
          <w:rFonts w:ascii="Arial" w:hAnsi="Arial" w:cs="Arial"/>
          <w:b/>
          <w:sz w:val="36"/>
          <w:szCs w:val="36"/>
        </w:rPr>
        <w:t>LITORAL</w:t>
      </w:r>
    </w:p>
    <w:p w:rsidR="00AC5FF5" w:rsidRPr="00982A17" w:rsidRDefault="005919E3" w:rsidP="00AC5FF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227330</wp:posOffset>
            </wp:positionV>
            <wp:extent cx="1469390" cy="1302385"/>
            <wp:effectExtent l="19050" t="0" r="0" b="0"/>
            <wp:wrapSquare wrapText="bothSides"/>
            <wp:docPr id="995" name="Imagen 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81940" t="28249" r="4503" b="54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FF6" w:rsidRPr="00982A17" w:rsidRDefault="005919E3" w:rsidP="00AC5FF5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151130</wp:posOffset>
            </wp:positionH>
            <wp:positionV relativeFrom="paragraph">
              <wp:posOffset>81280</wp:posOffset>
            </wp:positionV>
            <wp:extent cx="1144270" cy="1131570"/>
            <wp:effectExtent l="19050" t="0" r="0" b="0"/>
            <wp:wrapSquare wrapText="bothSides"/>
            <wp:docPr id="989" name="Imagen 989" descr="http://www.capig.org.ec/subidos_2008/logo_ESP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9" descr="http://www.capig.org.ec/subidos_2008/logo_ESPOL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270" cy="113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4FF6" w:rsidRPr="00982A17" w:rsidRDefault="004C4FF6" w:rsidP="00AC5FF5">
      <w:pPr>
        <w:jc w:val="both"/>
        <w:rPr>
          <w:rFonts w:ascii="Arial" w:hAnsi="Arial" w:cs="Arial"/>
        </w:rPr>
      </w:pPr>
    </w:p>
    <w:p w:rsidR="004C4FF6" w:rsidRPr="00982A17" w:rsidRDefault="004C4FF6" w:rsidP="00AC5FF5">
      <w:pPr>
        <w:jc w:val="both"/>
        <w:rPr>
          <w:rFonts w:ascii="Arial" w:hAnsi="Arial" w:cs="Arial"/>
        </w:rPr>
      </w:pPr>
    </w:p>
    <w:p w:rsidR="004C4FF6" w:rsidRPr="00982A17" w:rsidRDefault="004C4FF6" w:rsidP="00AC5FF5">
      <w:pPr>
        <w:jc w:val="both"/>
        <w:rPr>
          <w:rFonts w:ascii="Arial" w:hAnsi="Arial" w:cs="Arial"/>
        </w:rPr>
      </w:pPr>
    </w:p>
    <w:p w:rsidR="004C4FF6" w:rsidRPr="00982A17" w:rsidRDefault="004C4FF6" w:rsidP="00AC5FF5">
      <w:pPr>
        <w:jc w:val="both"/>
        <w:rPr>
          <w:rFonts w:ascii="Arial" w:hAnsi="Arial" w:cs="Arial"/>
        </w:rPr>
      </w:pPr>
    </w:p>
    <w:p w:rsidR="004C4FF6" w:rsidRPr="00982A17" w:rsidRDefault="004C4FF6" w:rsidP="00AC5FF5">
      <w:pPr>
        <w:jc w:val="both"/>
        <w:rPr>
          <w:rFonts w:ascii="Arial" w:hAnsi="Arial" w:cs="Arial"/>
        </w:rPr>
      </w:pPr>
    </w:p>
    <w:p w:rsidR="00DE3980" w:rsidRPr="00982A17" w:rsidRDefault="00DE3980" w:rsidP="00AC5FF5">
      <w:pPr>
        <w:jc w:val="center"/>
        <w:rPr>
          <w:rFonts w:ascii="Arial" w:hAnsi="Arial" w:cs="Arial"/>
          <w:b/>
          <w:sz w:val="32"/>
          <w:szCs w:val="32"/>
        </w:rPr>
      </w:pPr>
    </w:p>
    <w:p w:rsidR="00AC5FF5" w:rsidRPr="00982A17" w:rsidRDefault="00AC5FF5" w:rsidP="00DE3980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D03D4A" w:rsidRPr="00982A17" w:rsidRDefault="00D03D4A" w:rsidP="00DE398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82A17">
        <w:rPr>
          <w:rFonts w:ascii="Arial" w:hAnsi="Arial" w:cs="Arial"/>
          <w:b/>
          <w:sz w:val="28"/>
          <w:szCs w:val="28"/>
        </w:rPr>
        <w:t>FACULTAD DE ECONOMÍA Y NEGOCIOS</w:t>
      </w:r>
    </w:p>
    <w:p w:rsidR="00B436F8" w:rsidRPr="00982A17" w:rsidRDefault="00B436F8" w:rsidP="00DE3980">
      <w:pPr>
        <w:spacing w:line="360" w:lineRule="auto"/>
        <w:jc w:val="both"/>
        <w:rPr>
          <w:rFonts w:ascii="Arial" w:hAnsi="Arial" w:cs="Arial"/>
        </w:rPr>
      </w:pPr>
    </w:p>
    <w:p w:rsidR="00B436F8" w:rsidRPr="00982A17" w:rsidRDefault="00B436F8" w:rsidP="00DE398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82A17">
        <w:rPr>
          <w:rFonts w:ascii="Arial" w:hAnsi="Arial" w:cs="Arial"/>
          <w:sz w:val="20"/>
          <w:szCs w:val="20"/>
        </w:rPr>
        <w:t>TESIS DE GRADO</w:t>
      </w:r>
      <w:r w:rsidR="00EC6774" w:rsidRPr="00982A17">
        <w:rPr>
          <w:rFonts w:ascii="Arial" w:hAnsi="Arial" w:cs="Arial"/>
          <w:sz w:val="20"/>
          <w:szCs w:val="20"/>
        </w:rPr>
        <w:t>:</w:t>
      </w:r>
    </w:p>
    <w:p w:rsidR="00913CFD" w:rsidRPr="00982A17" w:rsidRDefault="00913CFD" w:rsidP="00DE3980">
      <w:pPr>
        <w:spacing w:line="360" w:lineRule="auto"/>
        <w:jc w:val="both"/>
        <w:rPr>
          <w:rFonts w:ascii="Arial" w:hAnsi="Arial" w:cs="Arial"/>
        </w:rPr>
      </w:pPr>
    </w:p>
    <w:p w:rsidR="00D03D4A" w:rsidRPr="00982A17" w:rsidRDefault="00D03D4A" w:rsidP="005029D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A17">
        <w:rPr>
          <w:rFonts w:ascii="Arial" w:hAnsi="Arial" w:cs="Arial"/>
          <w:b/>
          <w:sz w:val="22"/>
          <w:szCs w:val="22"/>
        </w:rPr>
        <w:t>“</w:t>
      </w:r>
      <w:r w:rsidR="0013312B" w:rsidRPr="00982A17">
        <w:rPr>
          <w:rFonts w:ascii="Arial" w:hAnsi="Arial" w:cs="Arial"/>
          <w:b/>
          <w:sz w:val="22"/>
          <w:szCs w:val="22"/>
        </w:rPr>
        <w:t>PLAN DE MARKETI</w:t>
      </w:r>
      <w:r w:rsidR="00484CCF" w:rsidRPr="00982A17">
        <w:rPr>
          <w:rFonts w:ascii="Arial" w:hAnsi="Arial" w:cs="Arial"/>
          <w:b/>
          <w:sz w:val="22"/>
          <w:szCs w:val="22"/>
        </w:rPr>
        <w:t>NG PARA ESPOL PARA EL PERIODO AÑ</w:t>
      </w:r>
      <w:r w:rsidR="0013312B" w:rsidRPr="00982A17">
        <w:rPr>
          <w:rFonts w:ascii="Arial" w:hAnsi="Arial" w:cs="Arial"/>
          <w:b/>
          <w:sz w:val="22"/>
          <w:szCs w:val="22"/>
        </w:rPr>
        <w:t>O 2008 AL A</w:t>
      </w:r>
      <w:r w:rsidR="00484CCF" w:rsidRPr="00982A17">
        <w:rPr>
          <w:rFonts w:ascii="Arial" w:hAnsi="Arial" w:cs="Arial"/>
          <w:b/>
          <w:sz w:val="22"/>
          <w:szCs w:val="22"/>
        </w:rPr>
        <w:t>Ñ</w:t>
      </w:r>
      <w:r w:rsidR="0013312B" w:rsidRPr="00982A17">
        <w:rPr>
          <w:rFonts w:ascii="Arial" w:hAnsi="Arial" w:cs="Arial"/>
          <w:b/>
          <w:sz w:val="22"/>
          <w:szCs w:val="22"/>
        </w:rPr>
        <w:t>O 2012,</w:t>
      </w:r>
      <w:r w:rsidR="00EC6774" w:rsidRPr="00982A17">
        <w:rPr>
          <w:rFonts w:ascii="Arial" w:hAnsi="Arial" w:cs="Arial"/>
          <w:b/>
          <w:sz w:val="22"/>
          <w:szCs w:val="22"/>
        </w:rPr>
        <w:t xml:space="preserve"> </w:t>
      </w:r>
      <w:r w:rsidR="0013312B" w:rsidRPr="00982A17">
        <w:rPr>
          <w:rFonts w:ascii="Arial" w:hAnsi="Arial" w:cs="Arial"/>
          <w:b/>
          <w:sz w:val="22"/>
          <w:szCs w:val="22"/>
        </w:rPr>
        <w:t xml:space="preserve">A FIN DE LOGRAR </w:t>
      </w:r>
      <w:smartTag w:uri="urn:schemas-microsoft-com:office:smarttags" w:element="PersonName">
        <w:smartTagPr>
          <w:attr w:name="ProductID" w:val="LA POSICIￓN"/>
        </w:smartTagPr>
        <w:r w:rsidR="0013312B" w:rsidRPr="00982A17">
          <w:rPr>
            <w:rFonts w:ascii="Arial" w:hAnsi="Arial" w:cs="Arial"/>
            <w:b/>
            <w:sz w:val="22"/>
            <w:szCs w:val="22"/>
          </w:rPr>
          <w:t>LA POSICIÓN</w:t>
        </w:r>
      </w:smartTag>
      <w:r w:rsidR="0013312B" w:rsidRPr="00982A17">
        <w:rPr>
          <w:rFonts w:ascii="Arial" w:hAnsi="Arial" w:cs="Arial"/>
          <w:b/>
          <w:sz w:val="22"/>
          <w:szCs w:val="22"/>
        </w:rPr>
        <w:t xml:space="preserve"> 25 ENTRE LAS MEJORES UNIVERSIDADES DE AMÉRICA LATINA</w:t>
      </w:r>
      <w:r w:rsidRPr="00982A17">
        <w:rPr>
          <w:rFonts w:ascii="Arial" w:hAnsi="Arial" w:cs="Arial"/>
          <w:b/>
          <w:sz w:val="22"/>
          <w:szCs w:val="22"/>
        </w:rPr>
        <w:t>.”</w:t>
      </w:r>
    </w:p>
    <w:p w:rsidR="00DE3980" w:rsidRPr="00982A17" w:rsidRDefault="00DE3980" w:rsidP="00DE3980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3312B" w:rsidRPr="00982A17" w:rsidRDefault="004C4FF6" w:rsidP="00DE3980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82A17">
        <w:rPr>
          <w:rFonts w:ascii="Arial" w:hAnsi="Arial" w:cs="Arial"/>
          <w:sz w:val="20"/>
          <w:szCs w:val="20"/>
        </w:rPr>
        <w:t xml:space="preserve">PREVIO A </w:t>
      </w:r>
      <w:smartTag w:uri="urn:schemas-microsoft-com:office:smarttags" w:element="PersonName">
        <w:smartTagPr>
          <w:attr w:name="ProductID" w:val="LA OBTENCIￓN DEL"/>
        </w:smartTagPr>
        <w:r w:rsidRPr="00982A17">
          <w:rPr>
            <w:rFonts w:ascii="Arial" w:hAnsi="Arial" w:cs="Arial"/>
            <w:sz w:val="20"/>
            <w:szCs w:val="20"/>
          </w:rPr>
          <w:t>LA OBTENCIÓN DEL</w:t>
        </w:r>
      </w:smartTag>
      <w:r w:rsidRPr="00982A17">
        <w:rPr>
          <w:rFonts w:ascii="Arial" w:hAnsi="Arial" w:cs="Arial"/>
          <w:sz w:val="20"/>
          <w:szCs w:val="20"/>
        </w:rPr>
        <w:t xml:space="preserve"> TÍTULO DE</w:t>
      </w:r>
      <w:r w:rsidR="0013312B" w:rsidRPr="00982A17">
        <w:rPr>
          <w:rFonts w:ascii="Arial" w:hAnsi="Arial" w:cs="Arial"/>
          <w:sz w:val="20"/>
          <w:szCs w:val="20"/>
        </w:rPr>
        <w:t>:</w:t>
      </w:r>
    </w:p>
    <w:p w:rsidR="00913CFD" w:rsidRPr="00982A17" w:rsidRDefault="00913CFD" w:rsidP="00DE3980">
      <w:pPr>
        <w:spacing w:line="360" w:lineRule="auto"/>
        <w:jc w:val="both"/>
        <w:rPr>
          <w:rFonts w:ascii="Arial" w:hAnsi="Arial" w:cs="Arial"/>
        </w:rPr>
      </w:pPr>
    </w:p>
    <w:p w:rsidR="0013312B" w:rsidRPr="00982A17" w:rsidRDefault="0013312B" w:rsidP="00DE398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82A17">
        <w:rPr>
          <w:rFonts w:ascii="Arial" w:hAnsi="Arial" w:cs="Arial"/>
          <w:b/>
          <w:sz w:val="20"/>
          <w:szCs w:val="20"/>
        </w:rPr>
        <w:t>INGENIER</w:t>
      </w:r>
      <w:r w:rsidR="00AC5FF5" w:rsidRPr="00982A17">
        <w:rPr>
          <w:rFonts w:ascii="Arial" w:hAnsi="Arial" w:cs="Arial"/>
          <w:b/>
          <w:sz w:val="20"/>
          <w:szCs w:val="20"/>
        </w:rPr>
        <w:t>O</w:t>
      </w:r>
      <w:r w:rsidRPr="00982A17">
        <w:rPr>
          <w:rFonts w:ascii="Arial" w:hAnsi="Arial" w:cs="Arial"/>
          <w:b/>
          <w:sz w:val="20"/>
          <w:szCs w:val="20"/>
        </w:rPr>
        <w:t xml:space="preserve"> COMERCIAL Y EMPRESARIAL</w:t>
      </w:r>
      <w:r w:rsidR="00296A8A" w:rsidRPr="00982A17">
        <w:rPr>
          <w:rFonts w:ascii="Arial" w:hAnsi="Arial" w:cs="Arial"/>
          <w:b/>
          <w:sz w:val="20"/>
          <w:szCs w:val="20"/>
        </w:rPr>
        <w:t xml:space="preserve"> ESPECIALIZACIÓN </w:t>
      </w:r>
      <w:r w:rsidRPr="00982A17">
        <w:rPr>
          <w:rFonts w:ascii="Arial" w:hAnsi="Arial" w:cs="Arial"/>
          <w:b/>
          <w:sz w:val="20"/>
          <w:szCs w:val="20"/>
        </w:rPr>
        <w:t>MARKETING</w:t>
      </w:r>
    </w:p>
    <w:p w:rsidR="00296A8A" w:rsidRPr="00982A17" w:rsidRDefault="00B61600" w:rsidP="00DE398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82A17">
        <w:rPr>
          <w:rFonts w:ascii="Arial" w:hAnsi="Arial" w:cs="Arial"/>
          <w:b/>
          <w:sz w:val="20"/>
          <w:szCs w:val="20"/>
        </w:rPr>
        <w:t>ECONOMÍ</w:t>
      </w:r>
      <w:r w:rsidR="00AC5FF5" w:rsidRPr="00982A17">
        <w:rPr>
          <w:rFonts w:ascii="Arial" w:hAnsi="Arial" w:cs="Arial"/>
          <w:b/>
          <w:sz w:val="20"/>
          <w:szCs w:val="20"/>
        </w:rPr>
        <w:t>STA</w:t>
      </w:r>
      <w:r w:rsidR="0013312B" w:rsidRPr="00982A17">
        <w:rPr>
          <w:rFonts w:ascii="Arial" w:hAnsi="Arial" w:cs="Arial"/>
          <w:b/>
          <w:sz w:val="20"/>
          <w:szCs w:val="20"/>
        </w:rPr>
        <w:t xml:space="preserve"> </w:t>
      </w:r>
      <w:r w:rsidR="00296A8A" w:rsidRPr="00982A17">
        <w:rPr>
          <w:rFonts w:ascii="Arial" w:hAnsi="Arial" w:cs="Arial"/>
          <w:b/>
          <w:sz w:val="20"/>
          <w:szCs w:val="20"/>
        </w:rPr>
        <w:t>EN GESTIÓN EMPRESARIAL ESPECIALIZACIÓN FINANZAS</w:t>
      </w:r>
    </w:p>
    <w:p w:rsidR="004C4FF6" w:rsidRPr="00982A17" w:rsidRDefault="004C4FF6" w:rsidP="00DE3980">
      <w:pPr>
        <w:spacing w:line="360" w:lineRule="auto"/>
        <w:jc w:val="both"/>
        <w:rPr>
          <w:rFonts w:ascii="Arial" w:hAnsi="Arial" w:cs="Arial"/>
        </w:rPr>
      </w:pPr>
    </w:p>
    <w:p w:rsidR="0013312B" w:rsidRDefault="00296A8A" w:rsidP="003D3BD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82A17">
        <w:rPr>
          <w:rFonts w:ascii="Arial" w:hAnsi="Arial" w:cs="Arial"/>
          <w:sz w:val="20"/>
          <w:szCs w:val="20"/>
        </w:rPr>
        <w:t>PRESENTADO POR:</w:t>
      </w:r>
    </w:p>
    <w:p w:rsidR="009E74F8" w:rsidRPr="00982A17" w:rsidRDefault="009E74F8" w:rsidP="003D3BD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13312B" w:rsidRPr="00982A17" w:rsidRDefault="00EE28B9" w:rsidP="003D3BD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JOSÉ LUÍ</w:t>
      </w:r>
      <w:r w:rsidR="003E6EBE">
        <w:rPr>
          <w:rFonts w:ascii="Arial" w:hAnsi="Arial" w:cs="Arial"/>
          <w:b/>
          <w:sz w:val="22"/>
          <w:szCs w:val="22"/>
        </w:rPr>
        <w:t>S MOROCHO CHACÓ</w:t>
      </w:r>
      <w:r w:rsidR="0013312B" w:rsidRPr="00982A17">
        <w:rPr>
          <w:rFonts w:ascii="Arial" w:hAnsi="Arial" w:cs="Arial"/>
          <w:b/>
          <w:sz w:val="22"/>
          <w:szCs w:val="22"/>
        </w:rPr>
        <w:t>N</w:t>
      </w:r>
    </w:p>
    <w:p w:rsidR="0013312B" w:rsidRPr="00982A17" w:rsidRDefault="0013312B" w:rsidP="003D3BD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A17">
        <w:rPr>
          <w:rFonts w:ascii="Arial" w:hAnsi="Arial" w:cs="Arial"/>
          <w:b/>
          <w:sz w:val="22"/>
          <w:szCs w:val="22"/>
        </w:rPr>
        <w:t>HUGO</w:t>
      </w:r>
      <w:r w:rsidR="00A53C11" w:rsidRPr="00982A17">
        <w:rPr>
          <w:rFonts w:ascii="Arial" w:hAnsi="Arial" w:cs="Arial"/>
          <w:b/>
          <w:sz w:val="22"/>
          <w:szCs w:val="22"/>
        </w:rPr>
        <w:t xml:space="preserve"> A</w:t>
      </w:r>
      <w:r w:rsidR="006C254C" w:rsidRPr="00982A17">
        <w:rPr>
          <w:rFonts w:ascii="Arial" w:hAnsi="Arial" w:cs="Arial"/>
          <w:b/>
          <w:sz w:val="22"/>
          <w:szCs w:val="22"/>
        </w:rPr>
        <w:t>NDR</w:t>
      </w:r>
      <w:r w:rsidR="003E6EBE">
        <w:rPr>
          <w:rFonts w:ascii="Arial" w:hAnsi="Arial" w:cs="Arial"/>
          <w:b/>
          <w:sz w:val="22"/>
          <w:szCs w:val="22"/>
        </w:rPr>
        <w:t>É</w:t>
      </w:r>
      <w:r w:rsidR="00A53C11" w:rsidRPr="00982A17">
        <w:rPr>
          <w:rFonts w:ascii="Arial" w:hAnsi="Arial" w:cs="Arial"/>
          <w:b/>
          <w:sz w:val="22"/>
          <w:szCs w:val="22"/>
        </w:rPr>
        <w:t>S</w:t>
      </w:r>
      <w:r w:rsidRPr="00982A17">
        <w:rPr>
          <w:rFonts w:ascii="Arial" w:hAnsi="Arial" w:cs="Arial"/>
          <w:b/>
          <w:sz w:val="22"/>
          <w:szCs w:val="22"/>
        </w:rPr>
        <w:t xml:space="preserve"> BEDOYA LOOR</w:t>
      </w:r>
    </w:p>
    <w:p w:rsidR="0013312B" w:rsidRPr="00982A17" w:rsidRDefault="0013312B" w:rsidP="00DE3980">
      <w:pPr>
        <w:spacing w:line="360" w:lineRule="auto"/>
        <w:jc w:val="both"/>
        <w:rPr>
          <w:rFonts w:ascii="Arial" w:hAnsi="Arial" w:cs="Arial"/>
        </w:rPr>
      </w:pPr>
    </w:p>
    <w:p w:rsidR="00B61600" w:rsidRPr="00982A17" w:rsidRDefault="00B61600" w:rsidP="00DE3980">
      <w:pPr>
        <w:spacing w:line="360" w:lineRule="auto"/>
        <w:jc w:val="both"/>
        <w:rPr>
          <w:rFonts w:ascii="Arial" w:hAnsi="Arial" w:cs="Arial"/>
        </w:rPr>
      </w:pPr>
    </w:p>
    <w:p w:rsidR="00296A8A" w:rsidRPr="00982A17" w:rsidRDefault="0013312B" w:rsidP="003D3BD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82A17">
        <w:rPr>
          <w:rFonts w:ascii="Arial" w:hAnsi="Arial" w:cs="Arial"/>
          <w:sz w:val="20"/>
          <w:szCs w:val="20"/>
        </w:rPr>
        <w:t>G</w:t>
      </w:r>
      <w:r w:rsidR="00296A8A" w:rsidRPr="00982A17">
        <w:rPr>
          <w:rFonts w:ascii="Arial" w:hAnsi="Arial" w:cs="Arial"/>
          <w:sz w:val="20"/>
          <w:szCs w:val="20"/>
        </w:rPr>
        <w:t xml:space="preserve">UAYAQUIL </w:t>
      </w:r>
      <w:r w:rsidRPr="00982A17">
        <w:rPr>
          <w:rFonts w:ascii="Arial" w:hAnsi="Arial" w:cs="Arial"/>
          <w:sz w:val="20"/>
          <w:szCs w:val="20"/>
        </w:rPr>
        <w:t>– E</w:t>
      </w:r>
      <w:r w:rsidR="00296A8A" w:rsidRPr="00982A17">
        <w:rPr>
          <w:rFonts w:ascii="Arial" w:hAnsi="Arial" w:cs="Arial"/>
          <w:sz w:val="20"/>
          <w:szCs w:val="20"/>
        </w:rPr>
        <w:t>CUADOR</w:t>
      </w:r>
    </w:p>
    <w:p w:rsidR="0013312B" w:rsidRPr="00982A17" w:rsidRDefault="0013312B" w:rsidP="003D3BD3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82A17">
        <w:rPr>
          <w:rFonts w:ascii="Arial" w:hAnsi="Arial" w:cs="Arial"/>
          <w:sz w:val="20"/>
          <w:szCs w:val="20"/>
        </w:rPr>
        <w:t>2008</w:t>
      </w:r>
    </w:p>
    <w:p w:rsidR="00005AB4" w:rsidRPr="00982A17" w:rsidRDefault="00005AB4" w:rsidP="00AB04D4">
      <w:pPr>
        <w:spacing w:line="360" w:lineRule="auto"/>
        <w:jc w:val="center"/>
        <w:rPr>
          <w:rFonts w:ascii="Arial" w:hAnsi="Arial" w:cs="Arial"/>
          <w:b/>
        </w:rPr>
      </w:pPr>
    </w:p>
    <w:p w:rsidR="00005AB4" w:rsidRPr="00982A17" w:rsidRDefault="00005AB4" w:rsidP="00AB04D4">
      <w:pPr>
        <w:spacing w:line="360" w:lineRule="auto"/>
        <w:jc w:val="center"/>
        <w:rPr>
          <w:rFonts w:ascii="Arial" w:hAnsi="Arial" w:cs="Arial"/>
          <w:b/>
        </w:rPr>
      </w:pPr>
    </w:p>
    <w:p w:rsidR="00296A8A" w:rsidRPr="00982A17" w:rsidRDefault="00D028FC" w:rsidP="00AB04D4">
      <w:pPr>
        <w:spacing w:line="360" w:lineRule="auto"/>
        <w:jc w:val="center"/>
        <w:rPr>
          <w:rFonts w:ascii="Arial" w:hAnsi="Arial" w:cs="Arial"/>
          <w:b/>
        </w:rPr>
      </w:pPr>
      <w:r w:rsidRPr="00982A17">
        <w:rPr>
          <w:rFonts w:ascii="Arial" w:hAnsi="Arial" w:cs="Arial"/>
          <w:b/>
        </w:rPr>
        <w:t>DEDICATORIA</w:t>
      </w:r>
    </w:p>
    <w:p w:rsidR="00005AB4" w:rsidRPr="00982A17" w:rsidRDefault="00005AB4" w:rsidP="00AB04D4">
      <w:pPr>
        <w:spacing w:line="360" w:lineRule="auto"/>
        <w:jc w:val="center"/>
        <w:rPr>
          <w:rFonts w:ascii="Arial" w:hAnsi="Arial" w:cs="Arial"/>
          <w:b/>
        </w:rPr>
      </w:pP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296A8A" w:rsidRPr="00982A17" w:rsidRDefault="00FC7A79" w:rsidP="00DE39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2A17">
        <w:rPr>
          <w:rFonts w:ascii="Arial" w:hAnsi="Arial" w:cs="Arial"/>
          <w:sz w:val="22"/>
          <w:szCs w:val="22"/>
        </w:rPr>
        <w:t>Este trabajo</w:t>
      </w:r>
      <w:r w:rsidR="006952DF" w:rsidRPr="00982A17">
        <w:rPr>
          <w:rFonts w:ascii="Arial" w:hAnsi="Arial" w:cs="Arial"/>
          <w:sz w:val="22"/>
          <w:szCs w:val="22"/>
        </w:rPr>
        <w:t xml:space="preserve"> es </w:t>
      </w:r>
      <w:r w:rsidRPr="00982A17">
        <w:rPr>
          <w:rFonts w:ascii="Arial" w:hAnsi="Arial" w:cs="Arial"/>
          <w:sz w:val="22"/>
          <w:szCs w:val="22"/>
        </w:rPr>
        <w:t>dedico a Dios, a mi querida familia</w:t>
      </w:r>
      <w:r w:rsidR="00D028FC" w:rsidRPr="00982A17">
        <w:rPr>
          <w:rFonts w:ascii="Arial" w:hAnsi="Arial" w:cs="Arial"/>
          <w:sz w:val="22"/>
          <w:szCs w:val="22"/>
        </w:rPr>
        <w:t>;</w:t>
      </w:r>
      <w:r w:rsidRPr="00982A17">
        <w:rPr>
          <w:rFonts w:ascii="Arial" w:hAnsi="Arial" w:cs="Arial"/>
          <w:sz w:val="22"/>
          <w:szCs w:val="22"/>
        </w:rPr>
        <w:t xml:space="preserve"> a mi Padre José</w:t>
      </w:r>
      <w:r w:rsidR="006A60D2">
        <w:rPr>
          <w:rFonts w:ascii="Arial" w:hAnsi="Arial" w:cs="Arial"/>
          <w:sz w:val="22"/>
          <w:szCs w:val="22"/>
        </w:rPr>
        <w:t xml:space="preserve"> Olmedo Morocho, a mi Madre Marí</w:t>
      </w:r>
      <w:r w:rsidRPr="00982A17">
        <w:rPr>
          <w:rFonts w:ascii="Arial" w:hAnsi="Arial" w:cs="Arial"/>
          <w:sz w:val="22"/>
          <w:szCs w:val="22"/>
        </w:rPr>
        <w:t>a Natividad Chacón a mi Hermano Alex Renato Morocho</w:t>
      </w:r>
      <w:r w:rsidR="00D028FC" w:rsidRPr="00982A17">
        <w:rPr>
          <w:rFonts w:ascii="Arial" w:hAnsi="Arial" w:cs="Arial"/>
          <w:sz w:val="22"/>
          <w:szCs w:val="22"/>
        </w:rPr>
        <w:t>,</w:t>
      </w:r>
      <w:r w:rsidRPr="00982A17">
        <w:rPr>
          <w:rFonts w:ascii="Arial" w:hAnsi="Arial" w:cs="Arial"/>
          <w:sz w:val="22"/>
          <w:szCs w:val="22"/>
        </w:rPr>
        <w:t xml:space="preserve"> qui</w:t>
      </w:r>
      <w:r w:rsidR="00541BE7">
        <w:rPr>
          <w:rFonts w:ascii="Arial" w:hAnsi="Arial" w:cs="Arial"/>
          <w:sz w:val="22"/>
          <w:szCs w:val="22"/>
        </w:rPr>
        <w:t>e</w:t>
      </w:r>
      <w:r w:rsidRPr="00982A17">
        <w:rPr>
          <w:rFonts w:ascii="Arial" w:hAnsi="Arial" w:cs="Arial"/>
          <w:sz w:val="22"/>
          <w:szCs w:val="22"/>
        </w:rPr>
        <w:t>nes con su amor y comprensión siempre me han  brindado su apoyo; y</w:t>
      </w:r>
      <w:r w:rsidR="009A3813" w:rsidRPr="00982A17">
        <w:rPr>
          <w:rFonts w:ascii="Arial" w:hAnsi="Arial" w:cs="Arial"/>
          <w:sz w:val="22"/>
          <w:szCs w:val="22"/>
        </w:rPr>
        <w:t xml:space="preserve"> muy en especial </w:t>
      </w:r>
      <w:r w:rsidRPr="00982A17">
        <w:rPr>
          <w:rFonts w:ascii="Arial" w:hAnsi="Arial" w:cs="Arial"/>
          <w:sz w:val="22"/>
          <w:szCs w:val="22"/>
        </w:rPr>
        <w:t xml:space="preserve">a Johanna Aguiño, quien siempre  ha estado a mi lado, </w:t>
      </w:r>
      <w:r w:rsidR="00536601" w:rsidRPr="00982A17">
        <w:rPr>
          <w:rFonts w:ascii="Arial" w:hAnsi="Arial" w:cs="Arial"/>
          <w:sz w:val="22"/>
          <w:szCs w:val="22"/>
        </w:rPr>
        <w:t>Por todos ellos es mi esfuerzo.</w:t>
      </w:r>
    </w:p>
    <w:p w:rsidR="00D1580F" w:rsidRDefault="00D1580F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6952DF" w:rsidRPr="00982A17" w:rsidRDefault="006952DF" w:rsidP="00DE3980">
      <w:pPr>
        <w:spacing w:line="360" w:lineRule="auto"/>
        <w:jc w:val="both"/>
        <w:rPr>
          <w:rFonts w:ascii="Arial" w:hAnsi="Arial" w:cs="Arial"/>
          <w:b/>
        </w:rPr>
      </w:pPr>
      <w:r w:rsidRPr="00982A17">
        <w:rPr>
          <w:rFonts w:ascii="Arial" w:hAnsi="Arial" w:cs="Arial"/>
          <w:b/>
        </w:rPr>
        <w:t>José Luís Morocho Chacón</w:t>
      </w:r>
    </w:p>
    <w:p w:rsidR="00296A8A" w:rsidRDefault="00296A8A" w:rsidP="00DE3980">
      <w:pPr>
        <w:spacing w:line="360" w:lineRule="auto"/>
        <w:jc w:val="both"/>
        <w:rPr>
          <w:rFonts w:ascii="Arial" w:hAnsi="Arial" w:cs="Arial"/>
        </w:rPr>
      </w:pPr>
    </w:p>
    <w:p w:rsidR="00D1580F" w:rsidRDefault="00D1580F" w:rsidP="00DE3980">
      <w:pPr>
        <w:spacing w:line="360" w:lineRule="auto"/>
        <w:jc w:val="both"/>
        <w:rPr>
          <w:rFonts w:ascii="Arial" w:hAnsi="Arial" w:cs="Arial"/>
        </w:rPr>
      </w:pPr>
    </w:p>
    <w:p w:rsidR="00D1580F" w:rsidRDefault="00D1580F" w:rsidP="00DE3980">
      <w:pPr>
        <w:spacing w:line="360" w:lineRule="auto"/>
        <w:jc w:val="both"/>
        <w:rPr>
          <w:rFonts w:ascii="Arial" w:hAnsi="Arial" w:cs="Arial"/>
        </w:rPr>
      </w:pPr>
    </w:p>
    <w:p w:rsidR="00D1580F" w:rsidRDefault="00D1580F" w:rsidP="00DE3980">
      <w:pPr>
        <w:spacing w:line="360" w:lineRule="auto"/>
        <w:jc w:val="both"/>
        <w:rPr>
          <w:rFonts w:ascii="Arial" w:hAnsi="Arial" w:cs="Arial"/>
        </w:rPr>
      </w:pPr>
    </w:p>
    <w:p w:rsidR="00D1580F" w:rsidRDefault="00D1580F" w:rsidP="00D1580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DEDICATORIA</w:t>
      </w:r>
    </w:p>
    <w:p w:rsidR="00D1580F" w:rsidRDefault="00D1580F" w:rsidP="00D1580F">
      <w:pPr>
        <w:spacing w:line="360" w:lineRule="auto"/>
        <w:jc w:val="center"/>
        <w:rPr>
          <w:rFonts w:ascii="Arial" w:hAnsi="Arial" w:cs="Arial"/>
          <w:b/>
        </w:rPr>
      </w:pPr>
    </w:p>
    <w:p w:rsidR="000B6796" w:rsidRPr="000B6796" w:rsidRDefault="000B6796" w:rsidP="000B679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B6796">
        <w:rPr>
          <w:rFonts w:ascii="Arial" w:hAnsi="Arial" w:cs="Arial"/>
          <w:sz w:val="22"/>
          <w:szCs w:val="22"/>
        </w:rPr>
        <w:t>El presente trabajo es dedicado a todas las personas que de una manera directa e indirecta hicieron posible la culminación de este sueño. A mis padres que han sido la base de toda mi enseñanza, dedicando cada esfuerzo a un mejor porvenir.</w:t>
      </w:r>
    </w:p>
    <w:p w:rsidR="00D1580F" w:rsidRDefault="00D1580F" w:rsidP="00D1580F">
      <w:pPr>
        <w:spacing w:line="360" w:lineRule="auto"/>
        <w:jc w:val="both"/>
        <w:rPr>
          <w:rFonts w:ascii="Arial" w:hAnsi="Arial" w:cs="Arial"/>
        </w:rPr>
      </w:pPr>
    </w:p>
    <w:p w:rsidR="00D1580F" w:rsidRDefault="00D1580F" w:rsidP="00D1580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Hugo Andrés Bedoya Loor</w:t>
      </w:r>
    </w:p>
    <w:p w:rsidR="002D7162" w:rsidRDefault="002D7162" w:rsidP="00DE3980">
      <w:pPr>
        <w:spacing w:line="360" w:lineRule="auto"/>
        <w:jc w:val="both"/>
        <w:rPr>
          <w:rFonts w:ascii="Arial" w:hAnsi="Arial" w:cs="Arial"/>
        </w:rPr>
      </w:pPr>
    </w:p>
    <w:p w:rsidR="002D7162" w:rsidRDefault="002D7162" w:rsidP="00DE3980">
      <w:pPr>
        <w:spacing w:line="360" w:lineRule="auto"/>
        <w:jc w:val="both"/>
        <w:rPr>
          <w:rFonts w:ascii="Arial" w:hAnsi="Arial" w:cs="Arial"/>
        </w:rPr>
      </w:pP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D028FC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0B6796" w:rsidRDefault="000B6796" w:rsidP="00DE3980">
      <w:pPr>
        <w:spacing w:line="360" w:lineRule="auto"/>
        <w:jc w:val="both"/>
        <w:rPr>
          <w:rFonts w:ascii="Arial" w:hAnsi="Arial" w:cs="Arial"/>
        </w:rPr>
      </w:pPr>
    </w:p>
    <w:p w:rsidR="000B6796" w:rsidRPr="00982A17" w:rsidRDefault="000B6796" w:rsidP="00DE3980">
      <w:pPr>
        <w:spacing w:line="360" w:lineRule="auto"/>
        <w:jc w:val="both"/>
        <w:rPr>
          <w:rFonts w:ascii="Arial" w:hAnsi="Arial" w:cs="Arial"/>
        </w:rPr>
      </w:pP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D028FC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0B6796" w:rsidRPr="00982A17" w:rsidRDefault="000B6796" w:rsidP="00DE3980">
      <w:pPr>
        <w:spacing w:line="360" w:lineRule="auto"/>
        <w:jc w:val="both"/>
        <w:rPr>
          <w:rFonts w:ascii="Arial" w:hAnsi="Arial" w:cs="Arial"/>
        </w:rPr>
      </w:pP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296A8A" w:rsidRPr="00982A17" w:rsidRDefault="00D028FC" w:rsidP="00B76D2A">
      <w:pPr>
        <w:spacing w:line="360" w:lineRule="auto"/>
        <w:jc w:val="center"/>
        <w:rPr>
          <w:rFonts w:ascii="Arial" w:hAnsi="Arial" w:cs="Arial"/>
          <w:b/>
        </w:rPr>
      </w:pPr>
      <w:r w:rsidRPr="00982A17">
        <w:rPr>
          <w:rFonts w:ascii="Arial" w:hAnsi="Arial" w:cs="Arial"/>
          <w:b/>
        </w:rPr>
        <w:t>AGRADECIMIENTO</w:t>
      </w:r>
    </w:p>
    <w:p w:rsidR="00296A8A" w:rsidRPr="00982A17" w:rsidRDefault="00296A8A" w:rsidP="00DE3980">
      <w:pPr>
        <w:spacing w:line="360" w:lineRule="auto"/>
        <w:jc w:val="both"/>
        <w:rPr>
          <w:rFonts w:ascii="Arial" w:hAnsi="Arial" w:cs="Arial"/>
        </w:rPr>
      </w:pPr>
    </w:p>
    <w:p w:rsidR="00005AB4" w:rsidRPr="00982A17" w:rsidRDefault="00005AB4" w:rsidP="00DE3980">
      <w:pPr>
        <w:spacing w:line="360" w:lineRule="auto"/>
        <w:jc w:val="both"/>
        <w:rPr>
          <w:rFonts w:ascii="Arial" w:hAnsi="Arial" w:cs="Arial"/>
        </w:rPr>
      </w:pPr>
    </w:p>
    <w:p w:rsidR="00296A8A" w:rsidRPr="00982A17" w:rsidRDefault="00E374E2" w:rsidP="00DE398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82A17">
        <w:rPr>
          <w:rFonts w:ascii="Arial" w:hAnsi="Arial" w:cs="Arial"/>
          <w:sz w:val="22"/>
          <w:szCs w:val="22"/>
        </w:rPr>
        <w:t>Agradecemos a Dios, a nuestro</w:t>
      </w:r>
      <w:r w:rsidR="00484CCF" w:rsidRPr="00982A17">
        <w:rPr>
          <w:rFonts w:ascii="Arial" w:hAnsi="Arial" w:cs="Arial"/>
          <w:sz w:val="22"/>
          <w:szCs w:val="22"/>
        </w:rPr>
        <w:t>s</w:t>
      </w:r>
      <w:r w:rsidRPr="00982A17">
        <w:rPr>
          <w:rFonts w:ascii="Arial" w:hAnsi="Arial" w:cs="Arial"/>
          <w:sz w:val="22"/>
          <w:szCs w:val="22"/>
        </w:rPr>
        <w:t xml:space="preserve"> padres quienes han sido la luz en nuestras vidas, a </w:t>
      </w:r>
      <w:smartTag w:uri="urn:schemas-microsoft-com:office:smarttags" w:element="PersonName">
        <w:smartTagPr>
          <w:attr w:name="ProductID" w:val="La Escuela Superior"/>
        </w:smartTagPr>
        <w:smartTag w:uri="urn:schemas-microsoft-com:office:smarttags" w:element="PersonName">
          <w:smartTagPr>
            <w:attr w:name="ProductID" w:val="la Escuela"/>
          </w:smartTagPr>
          <w:r w:rsidRPr="00982A17">
            <w:rPr>
              <w:rFonts w:ascii="Arial" w:hAnsi="Arial" w:cs="Arial"/>
              <w:sz w:val="22"/>
              <w:szCs w:val="22"/>
            </w:rPr>
            <w:t>la Escuela</w:t>
          </w:r>
        </w:smartTag>
        <w:r w:rsidRPr="00982A17">
          <w:rPr>
            <w:rFonts w:ascii="Arial" w:hAnsi="Arial" w:cs="Arial"/>
            <w:sz w:val="22"/>
            <w:szCs w:val="22"/>
          </w:rPr>
          <w:t xml:space="preserve"> Superior</w:t>
        </w:r>
      </w:smartTag>
      <w:r w:rsidRPr="00982A17">
        <w:rPr>
          <w:rFonts w:ascii="Arial" w:hAnsi="Arial" w:cs="Arial"/>
          <w:sz w:val="22"/>
          <w:szCs w:val="22"/>
        </w:rPr>
        <w:t xml:space="preserve"> Politécnica del Litoral y a nuestros profesores por sus importantes experiencias, exigencias y consejos formadores de nuestro perfil y conocimiento profe</w:t>
      </w:r>
      <w:r w:rsidR="00E775CA">
        <w:rPr>
          <w:rFonts w:ascii="Arial" w:hAnsi="Arial" w:cs="Arial"/>
          <w:sz w:val="22"/>
          <w:szCs w:val="22"/>
        </w:rPr>
        <w:t>sional, a nuestra Directora de T</w:t>
      </w:r>
      <w:r w:rsidRPr="00982A17">
        <w:rPr>
          <w:rFonts w:ascii="Arial" w:hAnsi="Arial" w:cs="Arial"/>
          <w:sz w:val="22"/>
          <w:szCs w:val="22"/>
        </w:rPr>
        <w:t>esis M.Sc. Marcela Vanesa Yonfá Medranda a  nuestros Vocales de Tesis Econ. Maria Elena Romero Montoya, al Ing. Jorge Luís Miranda López y al Ing. José Rodríguez por su</w:t>
      </w:r>
      <w:r w:rsidR="00484CCF" w:rsidRPr="00982A17">
        <w:rPr>
          <w:rFonts w:ascii="Arial" w:hAnsi="Arial" w:cs="Arial"/>
          <w:sz w:val="22"/>
          <w:szCs w:val="22"/>
        </w:rPr>
        <w:t xml:space="preserve"> apoyo,</w:t>
      </w:r>
      <w:r w:rsidR="0058031A" w:rsidRPr="00982A17">
        <w:rPr>
          <w:rFonts w:ascii="Arial" w:hAnsi="Arial" w:cs="Arial"/>
          <w:sz w:val="22"/>
          <w:szCs w:val="22"/>
        </w:rPr>
        <w:t xml:space="preserve"> </w:t>
      </w:r>
      <w:r w:rsidRPr="00982A17">
        <w:rPr>
          <w:rFonts w:ascii="Arial" w:hAnsi="Arial" w:cs="Arial"/>
          <w:sz w:val="22"/>
          <w:szCs w:val="22"/>
        </w:rPr>
        <w:t>y a todos quienes aportaron al desarrollo y culminación exitosa de este proyecto</w:t>
      </w:r>
      <w:r w:rsidR="0058031A" w:rsidRPr="00982A17">
        <w:rPr>
          <w:rFonts w:ascii="Arial" w:hAnsi="Arial" w:cs="Arial"/>
          <w:sz w:val="22"/>
          <w:szCs w:val="22"/>
        </w:rPr>
        <w:t>.</w:t>
      </w: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D028FC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A8683E" w:rsidRPr="00982A17" w:rsidRDefault="00A8683E" w:rsidP="00DE3980">
      <w:pPr>
        <w:spacing w:line="360" w:lineRule="auto"/>
        <w:jc w:val="both"/>
        <w:rPr>
          <w:rFonts w:ascii="Arial" w:hAnsi="Arial" w:cs="Arial"/>
        </w:rPr>
      </w:pPr>
    </w:p>
    <w:p w:rsidR="001C7B6D" w:rsidRPr="00982A17" w:rsidRDefault="001C7B6D" w:rsidP="00B76D2A">
      <w:pPr>
        <w:spacing w:line="360" w:lineRule="auto"/>
        <w:jc w:val="center"/>
        <w:rPr>
          <w:rFonts w:ascii="Arial" w:hAnsi="Arial" w:cs="Arial"/>
          <w:b/>
        </w:rPr>
      </w:pPr>
    </w:p>
    <w:p w:rsidR="00296A8A" w:rsidRPr="00982A17" w:rsidRDefault="00296A8A" w:rsidP="00B76D2A">
      <w:pPr>
        <w:spacing w:line="360" w:lineRule="auto"/>
        <w:jc w:val="center"/>
        <w:rPr>
          <w:rFonts w:ascii="Arial" w:hAnsi="Arial" w:cs="Arial"/>
          <w:b/>
        </w:rPr>
      </w:pPr>
      <w:r w:rsidRPr="00982A17">
        <w:rPr>
          <w:rFonts w:ascii="Arial" w:hAnsi="Arial" w:cs="Arial"/>
          <w:b/>
        </w:rPr>
        <w:t>TRIBUNAL DE GRADO</w:t>
      </w:r>
    </w:p>
    <w:p w:rsidR="00296A8A" w:rsidRPr="00982A17" w:rsidRDefault="00296A8A" w:rsidP="00DE3980">
      <w:pPr>
        <w:spacing w:line="360" w:lineRule="auto"/>
        <w:jc w:val="both"/>
        <w:rPr>
          <w:rFonts w:ascii="Arial" w:hAnsi="Arial" w:cs="Arial"/>
        </w:rPr>
      </w:pP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296A8A" w:rsidRPr="00982A17" w:rsidRDefault="00296A8A" w:rsidP="00B76D2A">
      <w:pPr>
        <w:spacing w:line="360" w:lineRule="auto"/>
        <w:jc w:val="center"/>
        <w:rPr>
          <w:rFonts w:ascii="Arial" w:hAnsi="Arial" w:cs="Arial"/>
        </w:rPr>
      </w:pPr>
      <w:r w:rsidRPr="00982A17">
        <w:rPr>
          <w:rFonts w:ascii="Arial" w:hAnsi="Arial" w:cs="Arial"/>
        </w:rPr>
        <w:t>_________________________</w:t>
      </w:r>
    </w:p>
    <w:p w:rsidR="00296A8A" w:rsidRPr="00982A17" w:rsidRDefault="00296A8A" w:rsidP="00B76D2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82A17">
        <w:rPr>
          <w:rFonts w:ascii="Arial" w:hAnsi="Arial" w:cs="Arial"/>
          <w:sz w:val="20"/>
          <w:szCs w:val="20"/>
        </w:rPr>
        <w:t>Ing. Oscar Mendoza Macías, Decano</w:t>
      </w:r>
    </w:p>
    <w:p w:rsidR="00296A8A" w:rsidRPr="00982A17" w:rsidRDefault="00692BC2" w:rsidP="00B76D2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82A17">
        <w:rPr>
          <w:rFonts w:ascii="Arial" w:hAnsi="Arial" w:cs="Arial"/>
          <w:b/>
          <w:sz w:val="20"/>
          <w:szCs w:val="20"/>
        </w:rPr>
        <w:t>PRESIDENTE</w:t>
      </w:r>
    </w:p>
    <w:p w:rsidR="00296A8A" w:rsidRPr="00982A17" w:rsidRDefault="00296A8A" w:rsidP="00B76D2A">
      <w:pPr>
        <w:spacing w:line="360" w:lineRule="auto"/>
        <w:jc w:val="center"/>
        <w:rPr>
          <w:rFonts w:ascii="Arial" w:hAnsi="Arial" w:cs="Arial"/>
        </w:rPr>
      </w:pPr>
    </w:p>
    <w:p w:rsidR="00D028FC" w:rsidRPr="00982A17" w:rsidRDefault="00D028FC" w:rsidP="00B76D2A">
      <w:pPr>
        <w:spacing w:line="360" w:lineRule="auto"/>
        <w:jc w:val="center"/>
        <w:rPr>
          <w:rFonts w:ascii="Arial" w:hAnsi="Arial" w:cs="Arial"/>
        </w:rPr>
      </w:pPr>
    </w:p>
    <w:p w:rsidR="001C7B6D" w:rsidRPr="00982A17" w:rsidRDefault="001C7B6D" w:rsidP="00B76D2A">
      <w:pPr>
        <w:spacing w:line="360" w:lineRule="auto"/>
        <w:jc w:val="center"/>
        <w:rPr>
          <w:rFonts w:ascii="Arial" w:hAnsi="Arial" w:cs="Arial"/>
        </w:rPr>
      </w:pPr>
    </w:p>
    <w:p w:rsidR="00296A8A" w:rsidRPr="00982A17" w:rsidRDefault="00296A8A" w:rsidP="00B76D2A">
      <w:pPr>
        <w:spacing w:line="360" w:lineRule="auto"/>
        <w:jc w:val="center"/>
        <w:rPr>
          <w:rFonts w:ascii="Arial" w:hAnsi="Arial" w:cs="Arial"/>
        </w:rPr>
      </w:pPr>
      <w:r w:rsidRPr="00982A17">
        <w:rPr>
          <w:rFonts w:ascii="Arial" w:hAnsi="Arial" w:cs="Arial"/>
        </w:rPr>
        <w:t>_________________________</w:t>
      </w:r>
    </w:p>
    <w:p w:rsidR="00296A8A" w:rsidRPr="00982A17" w:rsidRDefault="00296A8A" w:rsidP="00B76D2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82A17">
        <w:rPr>
          <w:rFonts w:ascii="Arial" w:hAnsi="Arial" w:cs="Arial"/>
          <w:sz w:val="20"/>
          <w:szCs w:val="20"/>
        </w:rPr>
        <w:t>Econ. Marcela Yonfá Medranda</w:t>
      </w:r>
    </w:p>
    <w:p w:rsidR="00296A8A" w:rsidRPr="00982A17" w:rsidRDefault="00296A8A" w:rsidP="00B76D2A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82A17">
        <w:rPr>
          <w:rFonts w:ascii="Arial" w:hAnsi="Arial" w:cs="Arial"/>
          <w:b/>
          <w:sz w:val="20"/>
          <w:szCs w:val="20"/>
        </w:rPr>
        <w:t>DIRECTORA DE TESIS</w:t>
      </w:r>
    </w:p>
    <w:p w:rsidR="00296A8A" w:rsidRPr="00982A17" w:rsidRDefault="00296A8A" w:rsidP="00B76D2A">
      <w:pPr>
        <w:spacing w:line="360" w:lineRule="auto"/>
        <w:jc w:val="center"/>
        <w:rPr>
          <w:rFonts w:ascii="Arial" w:hAnsi="Arial" w:cs="Arial"/>
        </w:rPr>
      </w:pPr>
    </w:p>
    <w:p w:rsidR="001C7B6D" w:rsidRPr="00982A17" w:rsidRDefault="001C7B6D" w:rsidP="00B76D2A">
      <w:pPr>
        <w:spacing w:line="360" w:lineRule="auto"/>
        <w:jc w:val="center"/>
        <w:rPr>
          <w:rFonts w:ascii="Arial" w:hAnsi="Arial" w:cs="Arial"/>
        </w:rPr>
      </w:pPr>
    </w:p>
    <w:p w:rsidR="00D028FC" w:rsidRPr="00982A17" w:rsidRDefault="00D028FC" w:rsidP="00B76D2A">
      <w:pPr>
        <w:spacing w:line="360" w:lineRule="auto"/>
        <w:jc w:val="center"/>
        <w:rPr>
          <w:rFonts w:ascii="Arial" w:hAnsi="Arial" w:cs="Arial"/>
        </w:rPr>
      </w:pPr>
    </w:p>
    <w:p w:rsidR="00296A8A" w:rsidRPr="00982A17" w:rsidRDefault="00296A8A" w:rsidP="00B76D2A">
      <w:pPr>
        <w:spacing w:line="360" w:lineRule="auto"/>
        <w:jc w:val="center"/>
        <w:rPr>
          <w:rFonts w:ascii="Arial" w:hAnsi="Arial" w:cs="Arial"/>
        </w:rPr>
      </w:pPr>
      <w:r w:rsidRPr="00982A17">
        <w:rPr>
          <w:rFonts w:ascii="Arial" w:hAnsi="Arial" w:cs="Arial"/>
        </w:rPr>
        <w:t>_________________________</w:t>
      </w:r>
    </w:p>
    <w:p w:rsidR="00296A8A" w:rsidRPr="00982A17" w:rsidRDefault="00296A8A" w:rsidP="0062334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82A17">
        <w:rPr>
          <w:rFonts w:ascii="Arial" w:hAnsi="Arial" w:cs="Arial"/>
          <w:sz w:val="20"/>
          <w:szCs w:val="20"/>
        </w:rPr>
        <w:t>Econ. Mari</w:t>
      </w:r>
      <w:r w:rsidR="00623347">
        <w:rPr>
          <w:rFonts w:ascii="Arial" w:hAnsi="Arial" w:cs="Arial"/>
          <w:sz w:val="20"/>
          <w:szCs w:val="20"/>
        </w:rPr>
        <w:t xml:space="preserve">a </w:t>
      </w:r>
      <w:r w:rsidR="006266C7">
        <w:rPr>
          <w:rFonts w:ascii="Arial" w:hAnsi="Arial" w:cs="Arial"/>
          <w:sz w:val="20"/>
          <w:szCs w:val="20"/>
        </w:rPr>
        <w:t xml:space="preserve">Elena </w:t>
      </w:r>
      <w:r w:rsidR="00623347">
        <w:rPr>
          <w:rFonts w:ascii="Arial" w:hAnsi="Arial" w:cs="Arial"/>
          <w:sz w:val="20"/>
          <w:szCs w:val="20"/>
        </w:rPr>
        <w:t>Romero</w:t>
      </w:r>
      <w:r w:rsidR="006266C7">
        <w:rPr>
          <w:rFonts w:ascii="Arial" w:hAnsi="Arial" w:cs="Arial"/>
          <w:sz w:val="20"/>
          <w:szCs w:val="20"/>
        </w:rPr>
        <w:t xml:space="preserve"> Montoya</w:t>
      </w:r>
    </w:p>
    <w:p w:rsidR="00296A8A" w:rsidRPr="00982A17" w:rsidRDefault="00296A8A" w:rsidP="00B76D2A">
      <w:pPr>
        <w:spacing w:line="360" w:lineRule="auto"/>
        <w:jc w:val="center"/>
        <w:rPr>
          <w:rFonts w:ascii="Arial" w:hAnsi="Arial" w:cs="Arial"/>
          <w:b/>
        </w:rPr>
      </w:pPr>
      <w:r w:rsidRPr="00982A17">
        <w:rPr>
          <w:rFonts w:ascii="Arial" w:hAnsi="Arial" w:cs="Arial"/>
          <w:b/>
          <w:sz w:val="20"/>
          <w:szCs w:val="20"/>
        </w:rPr>
        <w:t>VOCAL</w:t>
      </w:r>
    </w:p>
    <w:p w:rsidR="00296A8A" w:rsidRPr="00982A17" w:rsidRDefault="00296A8A" w:rsidP="00B76D2A">
      <w:pPr>
        <w:spacing w:line="360" w:lineRule="auto"/>
        <w:jc w:val="center"/>
        <w:rPr>
          <w:rFonts w:ascii="Arial" w:hAnsi="Arial" w:cs="Arial"/>
        </w:rPr>
      </w:pPr>
    </w:p>
    <w:p w:rsidR="00D028FC" w:rsidRPr="00982A17" w:rsidRDefault="00D028FC" w:rsidP="00B76D2A">
      <w:pPr>
        <w:spacing w:line="360" w:lineRule="auto"/>
        <w:jc w:val="center"/>
        <w:rPr>
          <w:rFonts w:ascii="Arial" w:hAnsi="Arial" w:cs="Arial"/>
        </w:rPr>
      </w:pPr>
    </w:p>
    <w:p w:rsidR="001C7B6D" w:rsidRPr="00982A17" w:rsidRDefault="001C7B6D" w:rsidP="00B76D2A">
      <w:pPr>
        <w:spacing w:line="360" w:lineRule="auto"/>
        <w:jc w:val="center"/>
        <w:rPr>
          <w:rFonts w:ascii="Arial" w:hAnsi="Arial" w:cs="Arial"/>
        </w:rPr>
      </w:pPr>
    </w:p>
    <w:p w:rsidR="00296A8A" w:rsidRPr="00982A17" w:rsidRDefault="00296A8A" w:rsidP="00DD5617">
      <w:pPr>
        <w:spacing w:line="360" w:lineRule="auto"/>
        <w:jc w:val="center"/>
        <w:rPr>
          <w:rFonts w:ascii="Arial" w:hAnsi="Arial" w:cs="Arial"/>
          <w:b/>
        </w:rPr>
      </w:pPr>
      <w:r w:rsidRPr="00982A17">
        <w:rPr>
          <w:rFonts w:ascii="Arial" w:hAnsi="Arial" w:cs="Arial"/>
          <w:b/>
        </w:rPr>
        <w:t>_________________________</w:t>
      </w:r>
    </w:p>
    <w:p w:rsidR="00296A8A" w:rsidRPr="00982A17" w:rsidRDefault="007C1D16" w:rsidP="00623347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982A17">
        <w:rPr>
          <w:rFonts w:ascii="Arial" w:hAnsi="Arial" w:cs="Arial"/>
          <w:sz w:val="20"/>
          <w:szCs w:val="20"/>
        </w:rPr>
        <w:t xml:space="preserve">Ing. </w:t>
      </w:r>
      <w:r w:rsidR="00623347">
        <w:rPr>
          <w:rFonts w:ascii="Arial" w:hAnsi="Arial" w:cs="Arial"/>
          <w:sz w:val="20"/>
          <w:szCs w:val="20"/>
        </w:rPr>
        <w:t>Jorge</w:t>
      </w:r>
      <w:r w:rsidR="006266C7">
        <w:rPr>
          <w:rFonts w:ascii="Arial" w:hAnsi="Arial" w:cs="Arial"/>
          <w:sz w:val="20"/>
          <w:szCs w:val="20"/>
        </w:rPr>
        <w:t xml:space="preserve"> Luís</w:t>
      </w:r>
      <w:r w:rsidR="00623347">
        <w:rPr>
          <w:rFonts w:ascii="Arial" w:hAnsi="Arial" w:cs="Arial"/>
          <w:sz w:val="20"/>
          <w:szCs w:val="20"/>
        </w:rPr>
        <w:t xml:space="preserve"> </w:t>
      </w:r>
      <w:r w:rsidR="00296A8A" w:rsidRPr="00982A17">
        <w:rPr>
          <w:rFonts w:ascii="Arial" w:hAnsi="Arial" w:cs="Arial"/>
          <w:sz w:val="20"/>
          <w:szCs w:val="20"/>
        </w:rPr>
        <w:t>Miranda</w:t>
      </w:r>
      <w:r w:rsidRPr="00982A17">
        <w:rPr>
          <w:rFonts w:ascii="Arial" w:hAnsi="Arial" w:cs="Arial"/>
          <w:sz w:val="20"/>
          <w:szCs w:val="20"/>
        </w:rPr>
        <w:t xml:space="preserve"> López</w:t>
      </w:r>
    </w:p>
    <w:p w:rsidR="00296A8A" w:rsidRPr="00982A17" w:rsidRDefault="007C1D16" w:rsidP="00DD5617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982A17">
        <w:rPr>
          <w:rFonts w:ascii="Arial" w:hAnsi="Arial" w:cs="Arial"/>
          <w:b/>
          <w:sz w:val="20"/>
          <w:szCs w:val="20"/>
        </w:rPr>
        <w:t>VOCAL</w:t>
      </w:r>
    </w:p>
    <w:p w:rsidR="00C02E7F" w:rsidRPr="00982A17" w:rsidRDefault="00C02E7F" w:rsidP="00C02E7F">
      <w:pPr>
        <w:spacing w:line="360" w:lineRule="auto"/>
        <w:jc w:val="center"/>
        <w:rPr>
          <w:rFonts w:ascii="Arial" w:hAnsi="Arial" w:cs="Arial"/>
          <w:b/>
        </w:rPr>
      </w:pPr>
    </w:p>
    <w:p w:rsidR="00005AB4" w:rsidRPr="00982A17" w:rsidRDefault="00005AB4" w:rsidP="00C02E7F">
      <w:pPr>
        <w:spacing w:line="360" w:lineRule="auto"/>
        <w:jc w:val="center"/>
        <w:rPr>
          <w:rFonts w:ascii="Arial" w:hAnsi="Arial" w:cs="Arial"/>
          <w:b/>
        </w:rPr>
      </w:pPr>
    </w:p>
    <w:p w:rsidR="00005AB4" w:rsidRPr="00982A17" w:rsidRDefault="00005AB4" w:rsidP="00C02E7F">
      <w:pPr>
        <w:spacing w:line="360" w:lineRule="auto"/>
        <w:jc w:val="center"/>
        <w:rPr>
          <w:rFonts w:ascii="Arial" w:hAnsi="Arial" w:cs="Arial"/>
          <w:b/>
        </w:rPr>
      </w:pPr>
    </w:p>
    <w:p w:rsidR="00005AB4" w:rsidRPr="00982A17" w:rsidRDefault="00005AB4" w:rsidP="00C02E7F">
      <w:pPr>
        <w:spacing w:line="360" w:lineRule="auto"/>
        <w:jc w:val="center"/>
        <w:rPr>
          <w:rFonts w:ascii="Arial" w:hAnsi="Arial" w:cs="Arial"/>
          <w:b/>
        </w:rPr>
      </w:pPr>
    </w:p>
    <w:p w:rsidR="006D1EAE" w:rsidRPr="00982A17" w:rsidRDefault="006D1EAE" w:rsidP="00C02E7F">
      <w:pPr>
        <w:spacing w:line="360" w:lineRule="auto"/>
        <w:jc w:val="center"/>
        <w:rPr>
          <w:rFonts w:ascii="Arial" w:hAnsi="Arial" w:cs="Arial"/>
          <w:b/>
        </w:rPr>
      </w:pPr>
    </w:p>
    <w:p w:rsidR="00005AB4" w:rsidRPr="00982A17" w:rsidRDefault="00296A8A" w:rsidP="00005AB4">
      <w:pPr>
        <w:spacing w:line="360" w:lineRule="auto"/>
        <w:jc w:val="center"/>
        <w:rPr>
          <w:rFonts w:ascii="Arial" w:hAnsi="Arial" w:cs="Arial"/>
          <w:b/>
        </w:rPr>
      </w:pPr>
      <w:r w:rsidRPr="00982A17">
        <w:rPr>
          <w:rFonts w:ascii="Arial" w:hAnsi="Arial" w:cs="Arial"/>
          <w:b/>
        </w:rPr>
        <w:t>DECLARACIÓN EXPRESA</w:t>
      </w:r>
    </w:p>
    <w:p w:rsidR="00005AB4" w:rsidRPr="00982A17" w:rsidRDefault="00005AB4" w:rsidP="00005AB4">
      <w:pPr>
        <w:spacing w:line="360" w:lineRule="auto"/>
        <w:jc w:val="center"/>
        <w:rPr>
          <w:rFonts w:ascii="Arial" w:hAnsi="Arial" w:cs="Arial"/>
          <w:b/>
        </w:rPr>
      </w:pPr>
    </w:p>
    <w:p w:rsidR="00005AB4" w:rsidRPr="00982A17" w:rsidRDefault="00005AB4" w:rsidP="00005AB4">
      <w:pPr>
        <w:spacing w:line="360" w:lineRule="auto"/>
        <w:jc w:val="center"/>
        <w:rPr>
          <w:rFonts w:ascii="Arial" w:hAnsi="Arial" w:cs="Arial"/>
          <w:b/>
        </w:rPr>
      </w:pPr>
    </w:p>
    <w:p w:rsidR="00296A8A" w:rsidRPr="00982A17" w:rsidRDefault="00296A8A" w:rsidP="00005AB4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>La responsabilidad del contenido de est</w:t>
      </w:r>
      <w:r w:rsidR="006C31FA" w:rsidRPr="00982A17">
        <w:rPr>
          <w:rFonts w:ascii="Arial" w:hAnsi="Arial" w:cs="Arial"/>
        </w:rPr>
        <w:t xml:space="preserve">a Tesis </w:t>
      </w:r>
      <w:r w:rsidRPr="00982A17">
        <w:rPr>
          <w:rFonts w:ascii="Arial" w:hAnsi="Arial" w:cs="Arial"/>
        </w:rPr>
        <w:t>de grado corresponde exclusivamente a los autores y el patrimonio</w:t>
      </w:r>
      <w:r w:rsidR="00D028FC" w:rsidRPr="00982A17">
        <w:rPr>
          <w:rFonts w:ascii="Arial" w:hAnsi="Arial" w:cs="Arial"/>
        </w:rPr>
        <w:t xml:space="preserve"> intelectual</w:t>
      </w:r>
      <w:r w:rsidRPr="00982A17">
        <w:rPr>
          <w:rFonts w:ascii="Arial" w:hAnsi="Arial" w:cs="Arial"/>
        </w:rPr>
        <w:t xml:space="preserve"> de</w:t>
      </w:r>
      <w:r w:rsidR="006C31FA" w:rsidRPr="00982A17">
        <w:rPr>
          <w:rFonts w:ascii="Arial" w:hAnsi="Arial" w:cs="Arial"/>
        </w:rPr>
        <w:t xml:space="preserve"> la</w:t>
      </w:r>
      <w:r w:rsidRPr="00982A17">
        <w:rPr>
          <w:rFonts w:ascii="Arial" w:hAnsi="Arial" w:cs="Arial"/>
        </w:rPr>
        <w:t xml:space="preserve"> mism</w:t>
      </w:r>
      <w:r w:rsidR="006C31FA" w:rsidRPr="00982A17">
        <w:rPr>
          <w:rFonts w:ascii="Arial" w:hAnsi="Arial" w:cs="Arial"/>
        </w:rPr>
        <w:t>a</w:t>
      </w:r>
      <w:r w:rsidRPr="00982A17">
        <w:rPr>
          <w:rFonts w:ascii="Arial" w:hAnsi="Arial" w:cs="Arial"/>
        </w:rPr>
        <w:t xml:space="preserve"> a </w:t>
      </w:r>
      <w:smartTag w:uri="urn:schemas-microsoft-com:office:smarttags" w:element="PersonName">
        <w:smartTagPr>
          <w:attr w:name="ProductID" w:val="La Escuela Superior"/>
        </w:smartTagPr>
        <w:smartTag w:uri="urn:schemas-microsoft-com:office:smarttags" w:element="PersonName">
          <w:smartTagPr>
            <w:attr w:name="ProductID" w:val="la Escuela"/>
          </w:smartTagPr>
          <w:r w:rsidRPr="00982A17">
            <w:rPr>
              <w:rFonts w:ascii="Arial" w:hAnsi="Arial" w:cs="Arial"/>
            </w:rPr>
            <w:t>la Escuela</w:t>
          </w:r>
        </w:smartTag>
        <w:r w:rsidRPr="00982A17">
          <w:rPr>
            <w:rFonts w:ascii="Arial" w:hAnsi="Arial" w:cs="Arial"/>
          </w:rPr>
          <w:t xml:space="preserve"> Superior</w:t>
        </w:r>
      </w:smartTag>
      <w:r w:rsidRPr="00982A17">
        <w:rPr>
          <w:rFonts w:ascii="Arial" w:hAnsi="Arial" w:cs="Arial"/>
        </w:rPr>
        <w:t xml:space="preserve"> Politécnica del Litoral.</w:t>
      </w:r>
    </w:p>
    <w:p w:rsidR="00296A8A" w:rsidRPr="00982A17" w:rsidRDefault="00296A8A" w:rsidP="00DE3980">
      <w:pPr>
        <w:spacing w:line="360" w:lineRule="auto"/>
        <w:jc w:val="both"/>
        <w:rPr>
          <w:rFonts w:ascii="Arial" w:hAnsi="Arial" w:cs="Arial"/>
        </w:rPr>
      </w:pPr>
    </w:p>
    <w:p w:rsidR="00296A8A" w:rsidRPr="00982A17" w:rsidRDefault="00296A8A" w:rsidP="00DE3980">
      <w:pPr>
        <w:spacing w:line="360" w:lineRule="auto"/>
        <w:jc w:val="both"/>
        <w:rPr>
          <w:rFonts w:ascii="Arial" w:hAnsi="Arial" w:cs="Arial"/>
        </w:rPr>
      </w:pPr>
    </w:p>
    <w:p w:rsidR="00296A8A" w:rsidRPr="00982A17" w:rsidRDefault="00296A8A" w:rsidP="00C02E7F">
      <w:pPr>
        <w:spacing w:line="360" w:lineRule="auto"/>
        <w:jc w:val="center"/>
        <w:rPr>
          <w:rFonts w:ascii="Arial" w:hAnsi="Arial" w:cs="Arial"/>
        </w:rPr>
      </w:pPr>
    </w:p>
    <w:p w:rsidR="006F7EEC" w:rsidRPr="00982A17" w:rsidRDefault="006F7EEC" w:rsidP="00C02E7F">
      <w:pPr>
        <w:spacing w:line="360" w:lineRule="auto"/>
        <w:jc w:val="center"/>
        <w:rPr>
          <w:rFonts w:ascii="Arial" w:hAnsi="Arial" w:cs="Arial"/>
        </w:rPr>
      </w:pPr>
    </w:p>
    <w:p w:rsidR="00296A8A" w:rsidRPr="00982A17" w:rsidRDefault="00005AB4" w:rsidP="00C02E7F">
      <w:pPr>
        <w:spacing w:line="360" w:lineRule="auto"/>
        <w:jc w:val="center"/>
        <w:rPr>
          <w:rFonts w:ascii="Arial" w:hAnsi="Arial" w:cs="Arial"/>
        </w:rPr>
      </w:pPr>
      <w:r w:rsidRPr="00982A17">
        <w:rPr>
          <w:rFonts w:ascii="Arial" w:hAnsi="Arial" w:cs="Arial"/>
          <w:noProof/>
          <w:lang w:val="es-ES" w:eastAsia="es-ES"/>
        </w:rPr>
        <w:pict>
          <v:line id="_x0000_s2016" style="position:absolute;left:0;text-align:left;z-index:251657216" from="18pt,6.3pt" to="186pt,6.3pt"/>
        </w:pict>
      </w:r>
      <w:r w:rsidR="006F7EEC" w:rsidRPr="00982A17">
        <w:rPr>
          <w:rFonts w:ascii="Arial" w:hAnsi="Arial" w:cs="Arial"/>
          <w:noProof/>
          <w:lang w:val="es-ES" w:eastAsia="es-ES"/>
        </w:rPr>
        <w:pict>
          <v:line id="_x0000_s2017" style="position:absolute;left:0;text-align:left;z-index:251658240" from="222pt,3.6pt" to="390pt,3.6pt"/>
        </w:pict>
      </w:r>
    </w:p>
    <w:p w:rsidR="006F7EEC" w:rsidRPr="00982A17" w:rsidRDefault="006F7EEC" w:rsidP="006F7EEC">
      <w:pPr>
        <w:spacing w:line="360" w:lineRule="auto"/>
        <w:rPr>
          <w:rFonts w:ascii="Arial" w:hAnsi="Arial" w:cs="Arial"/>
          <w:lang w:val="en-US"/>
        </w:rPr>
      </w:pPr>
      <w:r w:rsidRPr="00982A17">
        <w:rPr>
          <w:rFonts w:ascii="Arial" w:hAnsi="Arial" w:cs="Arial"/>
        </w:rPr>
        <w:t xml:space="preserve"> </w:t>
      </w:r>
      <w:r w:rsidR="00005AB4" w:rsidRPr="00982A17">
        <w:rPr>
          <w:rFonts w:ascii="Arial" w:hAnsi="Arial" w:cs="Arial"/>
        </w:rPr>
        <w:t xml:space="preserve">      </w:t>
      </w:r>
      <w:r w:rsidRPr="00982A17">
        <w:rPr>
          <w:rFonts w:ascii="Arial" w:hAnsi="Arial" w:cs="Arial"/>
        </w:rPr>
        <w:t xml:space="preserve"> </w:t>
      </w:r>
      <w:r w:rsidR="00296A8A" w:rsidRPr="00982A17">
        <w:rPr>
          <w:rFonts w:ascii="Arial" w:hAnsi="Arial" w:cs="Arial"/>
        </w:rPr>
        <w:t>José Luís Morocho Chacón</w:t>
      </w:r>
      <w:r w:rsidRPr="00982A17">
        <w:rPr>
          <w:rFonts w:ascii="Arial" w:hAnsi="Arial" w:cs="Arial"/>
        </w:rPr>
        <w:t xml:space="preserve"> </w:t>
      </w:r>
      <w:r w:rsidRPr="00982A17">
        <w:rPr>
          <w:rFonts w:ascii="Arial" w:hAnsi="Arial" w:cs="Arial"/>
        </w:rPr>
        <w:tab/>
      </w:r>
      <w:r w:rsidRPr="00982A17">
        <w:rPr>
          <w:rFonts w:ascii="Arial" w:hAnsi="Arial" w:cs="Arial"/>
        </w:rPr>
        <w:tab/>
        <w:t xml:space="preserve">     Hugo </w:t>
      </w:r>
      <w:r w:rsidR="003D07CD" w:rsidRPr="00982A17">
        <w:rPr>
          <w:rFonts w:ascii="Arial" w:hAnsi="Arial" w:cs="Arial"/>
        </w:rPr>
        <w:t>Andrés</w:t>
      </w:r>
      <w:r w:rsidRPr="00982A17">
        <w:rPr>
          <w:rFonts w:ascii="Arial" w:hAnsi="Arial" w:cs="Arial"/>
          <w:lang w:val="en-US"/>
        </w:rPr>
        <w:t xml:space="preserve"> Bedoya Loor</w:t>
      </w:r>
    </w:p>
    <w:p w:rsidR="00296A8A" w:rsidRPr="00982A17" w:rsidRDefault="00296A8A" w:rsidP="006F7EEC">
      <w:pPr>
        <w:spacing w:line="360" w:lineRule="auto"/>
        <w:rPr>
          <w:rFonts w:ascii="Arial" w:hAnsi="Arial" w:cs="Arial"/>
          <w:lang w:val="en-US"/>
        </w:rPr>
      </w:pPr>
    </w:p>
    <w:p w:rsidR="00296A8A" w:rsidRDefault="00296A8A" w:rsidP="00C02E7F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A8683E" w:rsidRDefault="00A8683E" w:rsidP="00C02E7F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A8683E" w:rsidRPr="00982A17" w:rsidRDefault="00A8683E" w:rsidP="00C02E7F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296A8A" w:rsidRPr="00982A17" w:rsidRDefault="00296A8A" w:rsidP="00C02E7F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296A8A" w:rsidRPr="00982A17" w:rsidRDefault="00296A8A" w:rsidP="00C02E7F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296A8A" w:rsidRPr="00982A17" w:rsidRDefault="00296A8A" w:rsidP="00C02E7F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296A8A" w:rsidRPr="00982A17" w:rsidRDefault="00296A8A" w:rsidP="00C02E7F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296A8A" w:rsidRDefault="00296A8A" w:rsidP="00C02E7F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7A3EDF" w:rsidRDefault="007A3EDF" w:rsidP="00C02E7F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7A3EDF" w:rsidRPr="00982A17" w:rsidRDefault="007A3EDF" w:rsidP="00C02E7F">
      <w:pPr>
        <w:spacing w:line="360" w:lineRule="auto"/>
        <w:jc w:val="center"/>
        <w:rPr>
          <w:rFonts w:ascii="Arial" w:hAnsi="Arial" w:cs="Arial"/>
          <w:lang w:val="en-US"/>
        </w:rPr>
      </w:pPr>
    </w:p>
    <w:p w:rsidR="00296A8A" w:rsidRPr="00982A17" w:rsidRDefault="00296A8A" w:rsidP="00DE3980">
      <w:pPr>
        <w:spacing w:line="360" w:lineRule="auto"/>
        <w:jc w:val="both"/>
        <w:rPr>
          <w:rFonts w:ascii="Arial" w:hAnsi="Arial" w:cs="Arial"/>
          <w:lang w:val="en-US"/>
        </w:rPr>
      </w:pPr>
    </w:p>
    <w:p w:rsidR="00296A8A" w:rsidRPr="00982A17" w:rsidRDefault="00296A8A" w:rsidP="00B924C6">
      <w:pPr>
        <w:spacing w:line="360" w:lineRule="auto"/>
        <w:jc w:val="center"/>
        <w:rPr>
          <w:rFonts w:ascii="Arial" w:hAnsi="Arial" w:cs="Arial"/>
          <w:b/>
          <w:lang w:val="en-US"/>
        </w:rPr>
      </w:pPr>
      <w:r w:rsidRPr="00982A17">
        <w:rPr>
          <w:rFonts w:ascii="Arial" w:hAnsi="Arial" w:cs="Arial"/>
          <w:b/>
          <w:lang w:val="en-US"/>
        </w:rPr>
        <w:lastRenderedPageBreak/>
        <w:t>INDICE GENERAL</w:t>
      </w:r>
    </w:p>
    <w:p w:rsidR="00005AB4" w:rsidRPr="00982A17" w:rsidRDefault="00005AB4" w:rsidP="00B924C6">
      <w:pPr>
        <w:spacing w:line="360" w:lineRule="auto"/>
        <w:jc w:val="center"/>
        <w:rPr>
          <w:rFonts w:ascii="Arial" w:hAnsi="Arial" w:cs="Arial"/>
          <w:b/>
          <w:lang w:val="en-US"/>
        </w:rPr>
      </w:pPr>
    </w:p>
    <w:p w:rsidR="00005AB4" w:rsidRPr="00982A17" w:rsidRDefault="00005AB4" w:rsidP="00B924C6">
      <w:pPr>
        <w:spacing w:line="360" w:lineRule="auto"/>
        <w:jc w:val="center"/>
        <w:rPr>
          <w:rFonts w:ascii="Arial" w:hAnsi="Arial" w:cs="Arial"/>
          <w:b/>
          <w:lang w:val="en-US"/>
        </w:rPr>
      </w:pPr>
    </w:p>
    <w:p w:rsidR="004C7DF1" w:rsidRPr="00982A17" w:rsidRDefault="004C7DF1" w:rsidP="004C7DF1">
      <w:pPr>
        <w:spacing w:line="360" w:lineRule="auto"/>
        <w:jc w:val="both"/>
        <w:rPr>
          <w:rFonts w:ascii="Arial" w:eastAsia="Batang" w:hAnsi="Arial" w:cs="Arial"/>
          <w:b/>
          <w:caps/>
          <w:sz w:val="23"/>
          <w:szCs w:val="23"/>
          <w:lang w:val="es-ES" w:eastAsia="ar-SA"/>
        </w:rPr>
      </w:pPr>
      <w:r w:rsidRPr="00982A17">
        <w:rPr>
          <w:rFonts w:ascii="Arial" w:eastAsia="Batang" w:hAnsi="Arial" w:cs="Arial"/>
          <w:b/>
          <w:caps/>
          <w:sz w:val="23"/>
          <w:szCs w:val="23"/>
          <w:lang w:val="es-ES" w:eastAsia="ar-SA"/>
        </w:rPr>
        <w:t>Dedicatoria</w:t>
      </w:r>
      <w:r w:rsidRPr="00982A17">
        <w:rPr>
          <w:rFonts w:ascii="Arial" w:eastAsia="Batang" w:hAnsi="Arial" w:cs="Arial"/>
          <w:b/>
          <w:caps/>
          <w:sz w:val="23"/>
          <w:szCs w:val="23"/>
          <w:lang w:val="es-ES"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val="es-ES"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val="es-ES"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val="es-ES"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val="es-ES"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val="es-ES"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val="es-ES"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val="es-ES"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val="es-ES" w:eastAsia="ar-SA"/>
        </w:rPr>
        <w:tab/>
        <w:t>I</w:t>
      </w:r>
    </w:p>
    <w:p w:rsidR="004C7DF1" w:rsidRPr="00982A17" w:rsidRDefault="004C7DF1" w:rsidP="004C7DF1">
      <w:pPr>
        <w:spacing w:line="360" w:lineRule="auto"/>
        <w:jc w:val="both"/>
        <w:rPr>
          <w:rFonts w:ascii="Arial" w:eastAsia="Batang" w:hAnsi="Arial" w:cs="Arial"/>
          <w:b/>
          <w:caps/>
          <w:sz w:val="23"/>
          <w:szCs w:val="23"/>
          <w:lang w:eastAsia="ar-SA"/>
        </w:rPr>
      </w:pP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>Agradecimiento</w:t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  <w:t xml:space="preserve">II </w:t>
      </w:r>
    </w:p>
    <w:p w:rsidR="004C7DF1" w:rsidRPr="00982A17" w:rsidRDefault="004C7DF1" w:rsidP="004C7DF1">
      <w:pPr>
        <w:spacing w:line="360" w:lineRule="auto"/>
        <w:jc w:val="both"/>
        <w:rPr>
          <w:rFonts w:ascii="Arial" w:eastAsia="Batang" w:hAnsi="Arial" w:cs="Arial"/>
          <w:b/>
          <w:caps/>
          <w:sz w:val="23"/>
          <w:szCs w:val="23"/>
          <w:lang w:eastAsia="ar-SA"/>
        </w:rPr>
      </w:pP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>TRIBUNAL DE GRADO</w:t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  <w:t>III DECLARACIÓN EXPRESA</w:t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  <w:t>IV</w:t>
      </w:r>
    </w:p>
    <w:p w:rsidR="004C7DF1" w:rsidRPr="00982A17" w:rsidRDefault="004C7DF1" w:rsidP="004C7DF1">
      <w:pPr>
        <w:spacing w:line="360" w:lineRule="auto"/>
        <w:jc w:val="both"/>
        <w:rPr>
          <w:rFonts w:ascii="Arial" w:eastAsia="Batang" w:hAnsi="Arial" w:cs="Arial"/>
          <w:b/>
          <w:caps/>
          <w:sz w:val="23"/>
          <w:szCs w:val="23"/>
          <w:lang w:eastAsia="ar-SA"/>
        </w:rPr>
      </w:pP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>INDICE GENERAL</w:t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  <w:t>V</w:t>
      </w:r>
    </w:p>
    <w:p w:rsidR="004A361B" w:rsidRPr="00982A17" w:rsidRDefault="004C7DF1" w:rsidP="004C7DF1">
      <w:pPr>
        <w:spacing w:line="360" w:lineRule="auto"/>
        <w:jc w:val="both"/>
        <w:rPr>
          <w:rFonts w:ascii="Arial" w:eastAsia="Batang" w:hAnsi="Arial" w:cs="Arial"/>
          <w:b/>
          <w:caps/>
          <w:sz w:val="23"/>
          <w:szCs w:val="23"/>
          <w:lang w:eastAsia="ar-SA"/>
        </w:rPr>
      </w:pP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>INTRODUCCIÓN</w:t>
      </w:r>
      <w:r w:rsidR="00F3335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="00F3335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="00F3335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="00F3335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="00F3335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="00F3335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="00F3335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="00F3335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="00F3335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  <w:t>X</w:t>
      </w:r>
      <w:r w:rsidR="0078656D">
        <w:rPr>
          <w:rFonts w:ascii="Arial" w:eastAsia="Batang" w:hAnsi="Arial" w:cs="Arial"/>
          <w:b/>
          <w:caps/>
          <w:sz w:val="23"/>
          <w:szCs w:val="23"/>
          <w:lang w:eastAsia="ar-SA"/>
        </w:rPr>
        <w:t>IV</w:t>
      </w:r>
      <w:r w:rsidR="00F3335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  <w:r w:rsidRPr="00982A17">
        <w:rPr>
          <w:rFonts w:ascii="Arial" w:eastAsia="Batang" w:hAnsi="Arial" w:cs="Arial"/>
          <w:b/>
          <w:caps/>
          <w:sz w:val="23"/>
          <w:szCs w:val="23"/>
          <w:lang w:eastAsia="ar-SA"/>
        </w:rPr>
        <w:tab/>
      </w:r>
    </w:p>
    <w:p w:rsidR="004C7DF1" w:rsidRPr="00982A17" w:rsidRDefault="004C7DF1" w:rsidP="004C7DF1">
      <w:pPr>
        <w:spacing w:line="360" w:lineRule="auto"/>
        <w:jc w:val="both"/>
        <w:rPr>
          <w:rFonts w:ascii="Arial" w:eastAsia="Batang" w:hAnsi="Arial" w:cs="Arial"/>
          <w:b/>
          <w:caps/>
          <w:sz w:val="23"/>
          <w:szCs w:val="23"/>
          <w:lang w:eastAsia="ar-SA"/>
        </w:rPr>
      </w:pPr>
    </w:p>
    <w:p w:rsidR="006C7FAE" w:rsidRPr="00982A17" w:rsidRDefault="00025A4E" w:rsidP="00DE398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</w:t>
      </w:r>
      <w:r w:rsidR="004C7DF1" w:rsidRPr="00982A17">
        <w:rPr>
          <w:rFonts w:ascii="Arial" w:hAnsi="Arial" w:cs="Arial"/>
          <w:b/>
        </w:rPr>
        <w:t>TULO</w:t>
      </w:r>
      <w:r w:rsidR="0051454F" w:rsidRPr="00982A17">
        <w:rPr>
          <w:rFonts w:ascii="Arial" w:hAnsi="Arial" w:cs="Arial"/>
          <w:b/>
        </w:rPr>
        <w:t xml:space="preserve"> I </w:t>
      </w:r>
      <w:r w:rsidR="004C7DF1" w:rsidRPr="00982A17">
        <w:rPr>
          <w:rFonts w:ascii="Arial" w:hAnsi="Arial" w:cs="Arial"/>
          <w:b/>
        </w:rPr>
        <w:t xml:space="preserve">PLAN ESTRATÉGICO DE </w:t>
      </w:r>
      <w:smartTag w:uri="urn:schemas-microsoft-com:office:smarttags" w:element="PersonName">
        <w:smartTagPr>
          <w:attr w:name="ProductID" w:val="La Empresa"/>
        </w:smartTagPr>
        <w:r w:rsidR="004C7DF1" w:rsidRPr="00982A17">
          <w:rPr>
            <w:rFonts w:ascii="Arial" w:hAnsi="Arial" w:cs="Arial"/>
            <w:b/>
          </w:rPr>
          <w:t>LA EMPRESA</w:t>
        </w:r>
      </w:smartTag>
      <w:r w:rsidR="00164BBC" w:rsidRPr="00982A17">
        <w:rPr>
          <w:rFonts w:ascii="Arial" w:hAnsi="Arial" w:cs="Arial"/>
          <w:b/>
        </w:rPr>
        <w:tab/>
      </w:r>
      <w:r w:rsidR="00164BBC" w:rsidRPr="00982A17">
        <w:rPr>
          <w:rFonts w:ascii="Arial" w:hAnsi="Arial" w:cs="Arial"/>
          <w:b/>
        </w:rPr>
        <w:tab/>
      </w:r>
      <w:r w:rsidR="00164BBC" w:rsidRPr="00982A17">
        <w:rPr>
          <w:rFonts w:ascii="Arial" w:hAnsi="Arial" w:cs="Arial"/>
          <w:b/>
        </w:rPr>
        <w:tab/>
        <w:t>1</w:t>
      </w:r>
      <w:r w:rsidR="00814913">
        <w:rPr>
          <w:rFonts w:ascii="Arial" w:hAnsi="Arial" w:cs="Arial"/>
          <w:b/>
        </w:rPr>
        <w:t>6</w:t>
      </w:r>
    </w:p>
    <w:p w:rsidR="004C7DF1" w:rsidRPr="00982A17" w:rsidRDefault="004C7DF1" w:rsidP="00DE3980">
      <w:pPr>
        <w:spacing w:line="360" w:lineRule="auto"/>
        <w:jc w:val="both"/>
        <w:rPr>
          <w:rFonts w:ascii="Arial" w:hAnsi="Arial" w:cs="Arial"/>
        </w:rPr>
      </w:pPr>
    </w:p>
    <w:p w:rsidR="006C7FAE" w:rsidRPr="00982A17" w:rsidRDefault="006C7FAE" w:rsidP="0066096A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>1.1 Consideraciones Iniciales</w:t>
      </w:r>
      <w:r w:rsidR="009136E9" w:rsidRPr="00982A17">
        <w:rPr>
          <w:rFonts w:ascii="Arial" w:hAnsi="Arial" w:cs="Arial"/>
        </w:rPr>
        <w:tab/>
      </w:r>
      <w:r w:rsidR="009136E9" w:rsidRPr="00982A17">
        <w:rPr>
          <w:rFonts w:ascii="Arial" w:hAnsi="Arial" w:cs="Arial"/>
        </w:rPr>
        <w:tab/>
      </w:r>
      <w:r w:rsidR="009136E9" w:rsidRPr="00982A17">
        <w:rPr>
          <w:rFonts w:ascii="Arial" w:hAnsi="Arial" w:cs="Arial"/>
        </w:rPr>
        <w:tab/>
      </w:r>
      <w:r w:rsidR="009136E9" w:rsidRPr="00982A17">
        <w:rPr>
          <w:rFonts w:ascii="Arial" w:hAnsi="Arial" w:cs="Arial"/>
        </w:rPr>
        <w:tab/>
      </w:r>
      <w:r w:rsidR="009136E9" w:rsidRPr="00982A17">
        <w:rPr>
          <w:rFonts w:ascii="Arial" w:hAnsi="Arial" w:cs="Arial"/>
        </w:rPr>
        <w:tab/>
      </w:r>
      <w:r w:rsidR="009136E9" w:rsidRPr="00982A17">
        <w:rPr>
          <w:rFonts w:ascii="Arial" w:hAnsi="Arial" w:cs="Arial"/>
        </w:rPr>
        <w:tab/>
      </w:r>
      <w:r w:rsidR="009136E9" w:rsidRPr="00982A17">
        <w:rPr>
          <w:rFonts w:ascii="Arial" w:hAnsi="Arial" w:cs="Arial"/>
        </w:rPr>
        <w:tab/>
        <w:t>1</w:t>
      </w:r>
      <w:r w:rsidR="0066096A">
        <w:rPr>
          <w:rFonts w:ascii="Arial" w:hAnsi="Arial" w:cs="Arial"/>
        </w:rPr>
        <w:t>6</w:t>
      </w:r>
    </w:p>
    <w:p w:rsidR="006C7FAE" w:rsidRPr="00982A17" w:rsidRDefault="006C7FAE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>1.2 El Problema de Marketing: Ámbito de Estudio</w:t>
      </w:r>
      <w:r w:rsidR="009136E9" w:rsidRPr="00982A17">
        <w:rPr>
          <w:rFonts w:ascii="Arial" w:hAnsi="Arial" w:cs="Arial"/>
        </w:rPr>
        <w:tab/>
      </w:r>
      <w:r w:rsidR="009136E9" w:rsidRPr="00982A17">
        <w:rPr>
          <w:rFonts w:ascii="Arial" w:hAnsi="Arial" w:cs="Arial"/>
        </w:rPr>
        <w:tab/>
      </w:r>
      <w:r w:rsidR="009136E9" w:rsidRPr="00982A17">
        <w:rPr>
          <w:rFonts w:ascii="Arial" w:hAnsi="Arial" w:cs="Arial"/>
        </w:rPr>
        <w:tab/>
      </w:r>
      <w:r w:rsidR="009136E9" w:rsidRPr="00982A17">
        <w:rPr>
          <w:rFonts w:ascii="Arial" w:hAnsi="Arial" w:cs="Arial"/>
        </w:rPr>
        <w:tab/>
      </w:r>
      <w:r w:rsidR="00164BBC" w:rsidRPr="00982A17">
        <w:rPr>
          <w:rFonts w:ascii="Arial" w:hAnsi="Arial" w:cs="Arial"/>
        </w:rPr>
        <w:t>1</w:t>
      </w:r>
      <w:r w:rsidR="0066096A">
        <w:rPr>
          <w:rFonts w:ascii="Arial" w:hAnsi="Arial" w:cs="Arial"/>
        </w:rPr>
        <w:t>7</w:t>
      </w:r>
    </w:p>
    <w:p w:rsidR="006C7FAE" w:rsidRPr="00982A17" w:rsidRDefault="006C7FAE" w:rsidP="0066096A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>1.3 Objetivos Iniciales del Proyecto</w:t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64BBC" w:rsidRPr="00982A17">
        <w:rPr>
          <w:rFonts w:ascii="Arial" w:hAnsi="Arial" w:cs="Arial"/>
        </w:rPr>
        <w:t>1</w:t>
      </w:r>
      <w:r w:rsidR="0066096A">
        <w:rPr>
          <w:rFonts w:ascii="Arial" w:hAnsi="Arial" w:cs="Arial"/>
        </w:rPr>
        <w:t>9</w:t>
      </w:r>
    </w:p>
    <w:p w:rsidR="006C7FAE" w:rsidRPr="00982A17" w:rsidRDefault="00FA1372" w:rsidP="0066096A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1.3.1 Objetivo General</w:t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64BBC" w:rsidRPr="00982A17">
        <w:rPr>
          <w:rFonts w:ascii="Arial" w:hAnsi="Arial" w:cs="Arial"/>
        </w:rPr>
        <w:t>1</w:t>
      </w:r>
      <w:r w:rsidR="0066096A">
        <w:rPr>
          <w:rFonts w:ascii="Arial" w:hAnsi="Arial" w:cs="Arial"/>
        </w:rPr>
        <w:t>9</w:t>
      </w:r>
      <w:r w:rsidR="001202BE"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1.3.2 Objetivos Específicos</w:t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64BBC" w:rsidRPr="00982A17">
        <w:rPr>
          <w:rFonts w:ascii="Arial" w:hAnsi="Arial" w:cs="Arial"/>
        </w:rPr>
        <w:t>1</w:t>
      </w:r>
      <w:r w:rsidR="0066096A">
        <w:rPr>
          <w:rFonts w:ascii="Arial" w:hAnsi="Arial" w:cs="Arial"/>
        </w:rPr>
        <w:t>9</w:t>
      </w:r>
    </w:p>
    <w:p w:rsidR="006C7FAE" w:rsidRPr="00982A17" w:rsidRDefault="006C7FAE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>1.4 Investigación de Mercado</w:t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291E6E">
        <w:rPr>
          <w:rFonts w:ascii="Arial" w:hAnsi="Arial" w:cs="Arial"/>
        </w:rPr>
        <w:t>20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1.4.1 Generalidades</w:t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291E6E">
        <w:rPr>
          <w:rFonts w:ascii="Arial" w:hAnsi="Arial" w:cs="Arial"/>
        </w:rPr>
        <w:t>20</w:t>
      </w:r>
    </w:p>
    <w:p w:rsidR="001202BE" w:rsidRPr="00982A17" w:rsidRDefault="00FA1372" w:rsidP="00291E6E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1.4.2 Definición del Problema, Objetivos y Metodología</w:t>
      </w:r>
      <w:r w:rsidR="001202BE" w:rsidRPr="00982A17">
        <w:rPr>
          <w:rFonts w:ascii="Arial" w:hAnsi="Arial" w:cs="Arial"/>
        </w:rPr>
        <w:tab/>
        <w:t xml:space="preserve">           </w:t>
      </w:r>
      <w:r w:rsidR="00291E6E">
        <w:rPr>
          <w:rFonts w:ascii="Arial" w:hAnsi="Arial" w:cs="Arial"/>
        </w:rPr>
        <w:t>21</w:t>
      </w:r>
      <w:r w:rsidR="001202BE" w:rsidRPr="00982A17">
        <w:rPr>
          <w:rFonts w:ascii="Arial" w:hAnsi="Arial" w:cs="Arial"/>
        </w:rPr>
        <w:tab/>
        <w:t xml:space="preserve">         </w:t>
      </w:r>
      <w:r w:rsidR="006C7FAE" w:rsidRPr="00982A17">
        <w:rPr>
          <w:rFonts w:ascii="Arial" w:hAnsi="Arial" w:cs="Arial"/>
        </w:rPr>
        <w:t xml:space="preserve">de </w:t>
      </w:r>
      <w:smartTag w:uri="urn:schemas-microsoft-com:office:smarttags" w:element="PersonName">
        <w:smartTagPr>
          <w:attr w:name="ProductID" w:val="clusionesgŚꈀ෠ෙŘȨȰȴȸEŝ\??\C:\TEMP"/>
        </w:smartTagPr>
        <w:r w:rsidR="006C7FAE" w:rsidRPr="00982A17">
          <w:rPr>
            <w:rFonts w:ascii="Arial" w:hAnsi="Arial" w:cs="Arial"/>
          </w:rPr>
          <w:t>la</w:t>
        </w:r>
        <w:r w:rsidR="001202BE" w:rsidRPr="00982A17">
          <w:rPr>
            <w:rFonts w:ascii="Arial" w:hAnsi="Arial" w:cs="Arial"/>
          </w:rPr>
          <w:t xml:space="preserve"> </w:t>
        </w:r>
        <w:r w:rsidR="006C7FAE" w:rsidRPr="00982A17">
          <w:rPr>
            <w:rFonts w:ascii="Arial" w:hAnsi="Arial" w:cs="Arial"/>
          </w:rPr>
          <w:t>Investigación</w:t>
        </w:r>
      </w:smartTag>
      <w:r w:rsidR="006C7FAE" w:rsidRPr="00982A17">
        <w:rPr>
          <w:rFonts w:ascii="Arial" w:hAnsi="Arial" w:cs="Arial"/>
        </w:rPr>
        <w:t xml:space="preserve"> de Mercado</w:t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</w:p>
    <w:p w:rsidR="006C7FAE" w:rsidRPr="00982A17" w:rsidRDefault="001202BE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 xml:space="preserve">1.4.2.1 Definición del Problema – </w:t>
      </w:r>
      <w:r w:rsidRPr="00982A17">
        <w:rPr>
          <w:rFonts w:ascii="Arial" w:hAnsi="Arial" w:cs="Arial"/>
        </w:rPr>
        <w:t>Indicador Visibilidad</w:t>
      </w:r>
      <w:r w:rsidRPr="00982A17">
        <w:rPr>
          <w:rFonts w:ascii="Arial" w:hAnsi="Arial" w:cs="Arial"/>
        </w:rPr>
        <w:tab/>
      </w:r>
      <w:r w:rsidR="00CE17CE" w:rsidRPr="00982A17">
        <w:rPr>
          <w:rFonts w:ascii="Arial" w:hAnsi="Arial" w:cs="Arial"/>
        </w:rPr>
        <w:tab/>
      </w:r>
      <w:r w:rsidRPr="00982A17">
        <w:rPr>
          <w:rFonts w:ascii="Arial" w:hAnsi="Arial" w:cs="Arial"/>
        </w:rPr>
        <w:tab/>
      </w:r>
      <w:r w:rsidR="00291E6E">
        <w:rPr>
          <w:rFonts w:ascii="Arial" w:hAnsi="Arial" w:cs="Arial"/>
        </w:rPr>
        <w:t>23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 xml:space="preserve">1.4.2.2 Definición del problema – </w:t>
      </w:r>
      <w:r w:rsidR="001202BE" w:rsidRPr="00982A17">
        <w:rPr>
          <w:rFonts w:ascii="Arial" w:hAnsi="Arial" w:cs="Arial"/>
        </w:rPr>
        <w:t>Indicador Tamaño</w:t>
      </w:r>
      <w:r w:rsidR="00CE17C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1202BE" w:rsidRPr="00982A17">
        <w:rPr>
          <w:rFonts w:ascii="Arial" w:hAnsi="Arial" w:cs="Arial"/>
        </w:rPr>
        <w:tab/>
      </w:r>
      <w:r w:rsidR="00DA66C6">
        <w:rPr>
          <w:rFonts w:ascii="Arial" w:hAnsi="Arial" w:cs="Arial"/>
        </w:rPr>
        <w:t>24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 xml:space="preserve">1.4.2.3 Definición del problema – </w:t>
      </w:r>
      <w:r w:rsidR="001202BE" w:rsidRPr="00982A17">
        <w:rPr>
          <w:rFonts w:ascii="Arial" w:hAnsi="Arial" w:cs="Arial"/>
        </w:rPr>
        <w:t>Indicador Ficheros Ricos</w:t>
      </w:r>
      <w:r w:rsidR="00CE17CE" w:rsidRPr="00982A17">
        <w:rPr>
          <w:rFonts w:ascii="Arial" w:hAnsi="Arial" w:cs="Arial"/>
        </w:rPr>
        <w:tab/>
      </w:r>
      <w:r w:rsidR="00CE17CE" w:rsidRPr="00982A17">
        <w:rPr>
          <w:rFonts w:ascii="Arial" w:hAnsi="Arial" w:cs="Arial"/>
        </w:rPr>
        <w:tab/>
      </w:r>
      <w:r w:rsidR="00D576F6" w:rsidRPr="00982A17">
        <w:rPr>
          <w:rFonts w:ascii="Arial" w:hAnsi="Arial" w:cs="Arial"/>
        </w:rPr>
        <w:t>2</w:t>
      </w:r>
      <w:r w:rsidR="00DA66C6">
        <w:rPr>
          <w:rFonts w:ascii="Arial" w:hAnsi="Arial" w:cs="Arial"/>
        </w:rPr>
        <w:t>6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 xml:space="preserve">1.4.2.4 Definición del problema – </w:t>
      </w:r>
      <w:r w:rsidR="00025A4E">
        <w:rPr>
          <w:rFonts w:ascii="Arial" w:hAnsi="Arial" w:cs="Arial"/>
        </w:rPr>
        <w:t>Indicador S</w:t>
      </w:r>
      <w:r w:rsidR="001202BE" w:rsidRPr="00982A17">
        <w:rPr>
          <w:rFonts w:ascii="Arial" w:hAnsi="Arial" w:cs="Arial"/>
        </w:rPr>
        <w:t>cholar</w:t>
      </w:r>
      <w:r w:rsidR="001202BE" w:rsidRPr="00982A17">
        <w:rPr>
          <w:rFonts w:ascii="Arial" w:hAnsi="Arial" w:cs="Arial"/>
        </w:rPr>
        <w:tab/>
      </w:r>
      <w:r w:rsidR="00D576F6" w:rsidRPr="00982A17">
        <w:rPr>
          <w:rFonts w:ascii="Arial" w:hAnsi="Arial" w:cs="Arial"/>
        </w:rPr>
        <w:tab/>
      </w:r>
      <w:r w:rsidR="00CE17CE" w:rsidRPr="00982A17">
        <w:rPr>
          <w:rFonts w:ascii="Arial" w:hAnsi="Arial" w:cs="Arial"/>
        </w:rPr>
        <w:tab/>
      </w:r>
      <w:r w:rsidR="00D576F6" w:rsidRPr="00982A17">
        <w:rPr>
          <w:rFonts w:ascii="Arial" w:hAnsi="Arial" w:cs="Arial"/>
        </w:rPr>
        <w:t>2</w:t>
      </w:r>
      <w:r w:rsidR="00DA66C6">
        <w:rPr>
          <w:rFonts w:ascii="Arial" w:hAnsi="Arial" w:cs="Arial"/>
        </w:rPr>
        <w:t>7</w:t>
      </w:r>
    </w:p>
    <w:p w:rsidR="006C7FAE" w:rsidRPr="00982A17" w:rsidRDefault="006C7FAE" w:rsidP="00DE3980">
      <w:pPr>
        <w:spacing w:line="360" w:lineRule="auto"/>
        <w:jc w:val="both"/>
        <w:rPr>
          <w:rFonts w:ascii="Arial" w:hAnsi="Arial" w:cs="Arial"/>
        </w:rPr>
      </w:pPr>
    </w:p>
    <w:p w:rsidR="00FA1372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</w:p>
    <w:p w:rsidR="00FA1372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</w:p>
    <w:p w:rsidR="006C7FAE" w:rsidRPr="00982A17" w:rsidRDefault="00025A4E" w:rsidP="00025A4E">
      <w:pPr>
        <w:spacing w:line="360" w:lineRule="auto"/>
        <w:rPr>
          <w:rFonts w:ascii="Arial" w:hAnsi="Arial" w:cs="Arial"/>
          <w:b/>
        </w:rPr>
      </w:pPr>
      <w:r w:rsidRPr="00025A4E">
        <w:rPr>
          <w:rFonts w:ascii="Arial" w:hAnsi="Arial" w:cs="Arial"/>
          <w:b/>
          <w:sz w:val="23"/>
          <w:szCs w:val="23"/>
        </w:rPr>
        <w:lastRenderedPageBreak/>
        <w:t>CAPÍ</w:t>
      </w:r>
      <w:r w:rsidR="003A4003" w:rsidRPr="00025A4E">
        <w:rPr>
          <w:rFonts w:ascii="Arial" w:hAnsi="Arial" w:cs="Arial"/>
          <w:b/>
          <w:sz w:val="23"/>
          <w:szCs w:val="23"/>
        </w:rPr>
        <w:t>TULO II</w:t>
      </w:r>
      <w:r w:rsidR="009136E9" w:rsidRPr="00025A4E">
        <w:rPr>
          <w:rFonts w:ascii="Arial" w:hAnsi="Arial" w:cs="Arial"/>
          <w:b/>
          <w:sz w:val="23"/>
          <w:szCs w:val="23"/>
        </w:rPr>
        <w:t xml:space="preserve"> </w:t>
      </w:r>
      <w:r w:rsidR="00BC0101" w:rsidRPr="00025A4E">
        <w:rPr>
          <w:rFonts w:ascii="Arial" w:hAnsi="Arial" w:cs="Arial"/>
          <w:b/>
          <w:sz w:val="23"/>
          <w:szCs w:val="23"/>
        </w:rPr>
        <w:t xml:space="preserve">ANÁLISIS DE </w:t>
      </w:r>
      <w:smartTag w:uri="urn:schemas-microsoft-com:office:smarttags" w:element="PersonName">
        <w:smartTagPr>
          <w:attr w:name="ProductID" w:val="LA SITUACIￓN INTERNA"/>
        </w:smartTagPr>
        <w:r w:rsidR="00BC0101" w:rsidRPr="00025A4E">
          <w:rPr>
            <w:rFonts w:ascii="Arial" w:hAnsi="Arial" w:cs="Arial"/>
            <w:b/>
            <w:sz w:val="23"/>
            <w:szCs w:val="23"/>
          </w:rPr>
          <w:t xml:space="preserve">LA </w:t>
        </w:r>
        <w:r w:rsidR="009136E9" w:rsidRPr="00025A4E">
          <w:rPr>
            <w:rFonts w:ascii="Arial" w:hAnsi="Arial" w:cs="Arial"/>
            <w:b/>
            <w:sz w:val="23"/>
            <w:szCs w:val="23"/>
          </w:rPr>
          <w:t>SITUACIÓN INTERNA</w:t>
        </w:r>
      </w:smartTag>
      <w:r w:rsidR="009136E9" w:rsidRPr="00025A4E">
        <w:rPr>
          <w:rFonts w:ascii="Arial" w:hAnsi="Arial" w:cs="Arial"/>
          <w:b/>
          <w:sz w:val="23"/>
          <w:szCs w:val="23"/>
        </w:rPr>
        <w:t xml:space="preserve"> DE </w:t>
      </w:r>
      <w:smartTag w:uri="urn:schemas-microsoft-com:office:smarttags" w:element="PersonName">
        <w:smartTagPr>
          <w:attr w:name="ProductID" w:val="La Empresa"/>
        </w:smartTagPr>
        <w:r w:rsidR="009136E9" w:rsidRPr="00025A4E">
          <w:rPr>
            <w:rFonts w:ascii="Arial" w:hAnsi="Arial" w:cs="Arial"/>
            <w:b/>
            <w:sz w:val="23"/>
            <w:szCs w:val="23"/>
          </w:rPr>
          <w:t>LA EMPRESA</w:t>
        </w:r>
      </w:smartTag>
      <w:r>
        <w:rPr>
          <w:rFonts w:ascii="Arial" w:hAnsi="Arial" w:cs="Arial"/>
          <w:b/>
          <w:sz w:val="23"/>
          <w:szCs w:val="23"/>
        </w:rPr>
        <w:t xml:space="preserve">     </w:t>
      </w:r>
      <w:r w:rsidR="00E01A26">
        <w:rPr>
          <w:rFonts w:ascii="Arial" w:hAnsi="Arial" w:cs="Arial"/>
          <w:b/>
        </w:rPr>
        <w:t>29</w:t>
      </w:r>
    </w:p>
    <w:p w:rsidR="00FA1372" w:rsidRPr="00982A17" w:rsidRDefault="00FA1372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6C7FAE" w:rsidRPr="00982A17" w:rsidRDefault="006C7FAE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>2.1 Resumen Ejecutivo</w:t>
      </w:r>
      <w:r w:rsidR="00E01A26">
        <w:rPr>
          <w:rFonts w:ascii="Arial" w:hAnsi="Arial" w:cs="Arial"/>
        </w:rPr>
        <w:tab/>
      </w:r>
      <w:r w:rsidR="00E01A26">
        <w:rPr>
          <w:rFonts w:ascii="Arial" w:hAnsi="Arial" w:cs="Arial"/>
        </w:rPr>
        <w:tab/>
      </w:r>
      <w:r w:rsidR="00E01A26">
        <w:rPr>
          <w:rFonts w:ascii="Arial" w:hAnsi="Arial" w:cs="Arial"/>
        </w:rPr>
        <w:tab/>
      </w:r>
      <w:r w:rsidR="00E01A26">
        <w:rPr>
          <w:rFonts w:ascii="Arial" w:hAnsi="Arial" w:cs="Arial"/>
        </w:rPr>
        <w:tab/>
      </w:r>
      <w:r w:rsidR="00E01A26">
        <w:rPr>
          <w:rFonts w:ascii="Arial" w:hAnsi="Arial" w:cs="Arial"/>
        </w:rPr>
        <w:tab/>
      </w:r>
      <w:r w:rsidR="00E01A26">
        <w:rPr>
          <w:rFonts w:ascii="Arial" w:hAnsi="Arial" w:cs="Arial"/>
        </w:rPr>
        <w:tab/>
      </w:r>
      <w:r w:rsidR="00E01A26">
        <w:rPr>
          <w:rFonts w:ascii="Arial" w:hAnsi="Arial" w:cs="Arial"/>
        </w:rPr>
        <w:tab/>
      </w:r>
      <w:r w:rsidR="00E01A26">
        <w:rPr>
          <w:rFonts w:ascii="Arial" w:hAnsi="Arial" w:cs="Arial"/>
        </w:rPr>
        <w:tab/>
        <w:t>29</w:t>
      </w:r>
    </w:p>
    <w:p w:rsidR="006C7FAE" w:rsidRPr="00982A17" w:rsidRDefault="006C7FAE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>2.2  Antecedentes</w:t>
      </w:r>
      <w:r w:rsidR="00E01A26">
        <w:rPr>
          <w:rFonts w:ascii="Arial" w:hAnsi="Arial" w:cs="Arial"/>
        </w:rPr>
        <w:tab/>
      </w:r>
      <w:r w:rsidR="00E01A26">
        <w:rPr>
          <w:rFonts w:ascii="Arial" w:hAnsi="Arial" w:cs="Arial"/>
        </w:rPr>
        <w:tab/>
      </w:r>
      <w:r w:rsidR="00E01A26">
        <w:rPr>
          <w:rFonts w:ascii="Arial" w:hAnsi="Arial" w:cs="Arial"/>
        </w:rPr>
        <w:tab/>
      </w:r>
      <w:r w:rsidR="00E01A26">
        <w:rPr>
          <w:rFonts w:ascii="Arial" w:hAnsi="Arial" w:cs="Arial"/>
        </w:rPr>
        <w:tab/>
      </w:r>
      <w:r w:rsidR="00E01A26">
        <w:rPr>
          <w:rFonts w:ascii="Arial" w:hAnsi="Arial" w:cs="Arial"/>
        </w:rPr>
        <w:tab/>
      </w:r>
      <w:r w:rsidR="00E01A26">
        <w:rPr>
          <w:rFonts w:ascii="Arial" w:hAnsi="Arial" w:cs="Arial"/>
        </w:rPr>
        <w:tab/>
      </w:r>
      <w:r w:rsidR="00E01A26">
        <w:rPr>
          <w:rFonts w:ascii="Arial" w:hAnsi="Arial" w:cs="Arial"/>
        </w:rPr>
        <w:tab/>
      </w:r>
      <w:r w:rsidR="00E01A26">
        <w:rPr>
          <w:rFonts w:ascii="Arial" w:hAnsi="Arial" w:cs="Arial"/>
        </w:rPr>
        <w:tab/>
      </w:r>
      <w:r w:rsidR="00E01A26">
        <w:rPr>
          <w:rFonts w:ascii="Arial" w:hAnsi="Arial" w:cs="Arial"/>
        </w:rPr>
        <w:tab/>
        <w:t>29</w:t>
      </w:r>
    </w:p>
    <w:p w:rsidR="006C7FAE" w:rsidRPr="00982A17" w:rsidRDefault="006C7FAE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>2.3 Misión, Visión y Valores</w:t>
      </w:r>
      <w:r w:rsidR="000F20C7">
        <w:rPr>
          <w:rFonts w:ascii="Arial" w:hAnsi="Arial" w:cs="Arial"/>
        </w:rPr>
        <w:tab/>
      </w:r>
      <w:r w:rsidR="000F20C7">
        <w:rPr>
          <w:rFonts w:ascii="Arial" w:hAnsi="Arial" w:cs="Arial"/>
        </w:rPr>
        <w:tab/>
      </w:r>
      <w:r w:rsidR="000F20C7">
        <w:rPr>
          <w:rFonts w:ascii="Arial" w:hAnsi="Arial" w:cs="Arial"/>
        </w:rPr>
        <w:tab/>
      </w:r>
      <w:r w:rsidR="000F20C7">
        <w:rPr>
          <w:rFonts w:ascii="Arial" w:hAnsi="Arial" w:cs="Arial"/>
        </w:rPr>
        <w:tab/>
      </w:r>
      <w:r w:rsidR="000F20C7">
        <w:rPr>
          <w:rFonts w:ascii="Arial" w:hAnsi="Arial" w:cs="Arial"/>
        </w:rPr>
        <w:tab/>
      </w:r>
      <w:r w:rsidR="000F20C7">
        <w:rPr>
          <w:rFonts w:ascii="Arial" w:hAnsi="Arial" w:cs="Arial"/>
        </w:rPr>
        <w:tab/>
      </w:r>
      <w:r w:rsidR="000F20C7">
        <w:rPr>
          <w:rFonts w:ascii="Arial" w:hAnsi="Arial" w:cs="Arial"/>
        </w:rPr>
        <w:tab/>
        <w:t>30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2.3.1 Misión</w:t>
      </w:r>
      <w:r w:rsidR="000F20C7">
        <w:rPr>
          <w:rFonts w:ascii="Arial" w:hAnsi="Arial" w:cs="Arial"/>
        </w:rPr>
        <w:tab/>
      </w:r>
      <w:r w:rsidR="000F20C7">
        <w:rPr>
          <w:rFonts w:ascii="Arial" w:hAnsi="Arial" w:cs="Arial"/>
        </w:rPr>
        <w:tab/>
      </w:r>
      <w:r w:rsidR="000F20C7">
        <w:rPr>
          <w:rFonts w:ascii="Arial" w:hAnsi="Arial" w:cs="Arial"/>
        </w:rPr>
        <w:tab/>
      </w:r>
      <w:r w:rsidR="000F20C7">
        <w:rPr>
          <w:rFonts w:ascii="Arial" w:hAnsi="Arial" w:cs="Arial"/>
        </w:rPr>
        <w:tab/>
      </w:r>
      <w:r w:rsidR="000F20C7">
        <w:rPr>
          <w:rFonts w:ascii="Arial" w:hAnsi="Arial" w:cs="Arial"/>
        </w:rPr>
        <w:tab/>
      </w:r>
      <w:r w:rsidR="000F20C7">
        <w:rPr>
          <w:rFonts w:ascii="Arial" w:hAnsi="Arial" w:cs="Arial"/>
        </w:rPr>
        <w:tab/>
      </w:r>
      <w:r w:rsidR="000F20C7">
        <w:rPr>
          <w:rFonts w:ascii="Arial" w:hAnsi="Arial" w:cs="Arial"/>
        </w:rPr>
        <w:tab/>
      </w:r>
      <w:r w:rsidR="000F20C7">
        <w:rPr>
          <w:rFonts w:ascii="Arial" w:hAnsi="Arial" w:cs="Arial"/>
        </w:rPr>
        <w:tab/>
      </w:r>
      <w:r w:rsidR="000F20C7">
        <w:rPr>
          <w:rFonts w:ascii="Arial" w:hAnsi="Arial" w:cs="Arial"/>
        </w:rPr>
        <w:tab/>
        <w:t>30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2.3.2 Visión</w:t>
      </w:r>
      <w:r w:rsidR="000F20C7">
        <w:rPr>
          <w:rFonts w:ascii="Arial" w:hAnsi="Arial" w:cs="Arial"/>
        </w:rPr>
        <w:tab/>
      </w:r>
      <w:r w:rsidR="000F20C7">
        <w:rPr>
          <w:rFonts w:ascii="Arial" w:hAnsi="Arial" w:cs="Arial"/>
        </w:rPr>
        <w:tab/>
      </w:r>
      <w:r w:rsidR="000F20C7">
        <w:rPr>
          <w:rFonts w:ascii="Arial" w:hAnsi="Arial" w:cs="Arial"/>
        </w:rPr>
        <w:tab/>
      </w:r>
      <w:r w:rsidR="000F20C7">
        <w:rPr>
          <w:rFonts w:ascii="Arial" w:hAnsi="Arial" w:cs="Arial"/>
        </w:rPr>
        <w:tab/>
      </w:r>
      <w:r w:rsidR="000F20C7">
        <w:rPr>
          <w:rFonts w:ascii="Arial" w:hAnsi="Arial" w:cs="Arial"/>
        </w:rPr>
        <w:tab/>
      </w:r>
      <w:r w:rsidR="000F20C7">
        <w:rPr>
          <w:rFonts w:ascii="Arial" w:hAnsi="Arial" w:cs="Arial"/>
        </w:rPr>
        <w:tab/>
      </w:r>
      <w:r w:rsidR="000F20C7">
        <w:rPr>
          <w:rFonts w:ascii="Arial" w:hAnsi="Arial" w:cs="Arial"/>
        </w:rPr>
        <w:tab/>
      </w:r>
      <w:r w:rsidR="000F20C7">
        <w:rPr>
          <w:rFonts w:ascii="Arial" w:hAnsi="Arial" w:cs="Arial"/>
        </w:rPr>
        <w:tab/>
      </w:r>
      <w:r w:rsidR="000F20C7">
        <w:rPr>
          <w:rFonts w:ascii="Arial" w:hAnsi="Arial" w:cs="Arial"/>
        </w:rPr>
        <w:tab/>
        <w:t>30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2.3.3 Valores</w:t>
      </w:r>
      <w:r w:rsidR="004006A3">
        <w:rPr>
          <w:rFonts w:ascii="Arial" w:hAnsi="Arial" w:cs="Arial"/>
        </w:rPr>
        <w:tab/>
      </w:r>
      <w:r w:rsidR="004006A3">
        <w:rPr>
          <w:rFonts w:ascii="Arial" w:hAnsi="Arial" w:cs="Arial"/>
        </w:rPr>
        <w:tab/>
      </w:r>
      <w:r w:rsidR="004006A3">
        <w:rPr>
          <w:rFonts w:ascii="Arial" w:hAnsi="Arial" w:cs="Arial"/>
        </w:rPr>
        <w:tab/>
      </w:r>
      <w:r w:rsidR="004006A3">
        <w:rPr>
          <w:rFonts w:ascii="Arial" w:hAnsi="Arial" w:cs="Arial"/>
        </w:rPr>
        <w:tab/>
      </w:r>
      <w:r w:rsidR="004006A3">
        <w:rPr>
          <w:rFonts w:ascii="Arial" w:hAnsi="Arial" w:cs="Arial"/>
        </w:rPr>
        <w:tab/>
      </w:r>
      <w:r w:rsidR="004006A3">
        <w:rPr>
          <w:rFonts w:ascii="Arial" w:hAnsi="Arial" w:cs="Arial"/>
        </w:rPr>
        <w:tab/>
      </w:r>
      <w:r w:rsidR="004006A3">
        <w:rPr>
          <w:rFonts w:ascii="Arial" w:hAnsi="Arial" w:cs="Arial"/>
        </w:rPr>
        <w:tab/>
      </w:r>
      <w:r w:rsidR="004006A3">
        <w:rPr>
          <w:rFonts w:ascii="Arial" w:hAnsi="Arial" w:cs="Arial"/>
        </w:rPr>
        <w:tab/>
      </w:r>
      <w:r w:rsidR="004006A3">
        <w:rPr>
          <w:rFonts w:ascii="Arial" w:hAnsi="Arial" w:cs="Arial"/>
        </w:rPr>
        <w:tab/>
        <w:t>31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 xml:space="preserve">2.3.4 Constitución Legal de </w:t>
      </w:r>
      <w:smartTag w:uri="urn:schemas-microsoft-com:office:smarttags" w:element="PersonName">
        <w:smartTagPr>
          <w:attr w:name="ProductID" w:val="La Empresa"/>
        </w:smartTagPr>
        <w:r w:rsidR="006C7FAE" w:rsidRPr="00982A17">
          <w:rPr>
            <w:rFonts w:ascii="Arial" w:hAnsi="Arial" w:cs="Arial"/>
          </w:rPr>
          <w:t>la Empresa</w:t>
        </w:r>
      </w:smartTag>
      <w:r w:rsidR="00EA053B">
        <w:rPr>
          <w:rFonts w:ascii="Arial" w:hAnsi="Arial" w:cs="Arial"/>
        </w:rPr>
        <w:tab/>
      </w:r>
      <w:r w:rsidR="00EA053B">
        <w:rPr>
          <w:rFonts w:ascii="Arial" w:hAnsi="Arial" w:cs="Arial"/>
        </w:rPr>
        <w:tab/>
      </w:r>
      <w:r w:rsidR="00EA053B">
        <w:rPr>
          <w:rFonts w:ascii="Arial" w:hAnsi="Arial" w:cs="Arial"/>
        </w:rPr>
        <w:tab/>
      </w:r>
      <w:r w:rsidR="00EA053B">
        <w:rPr>
          <w:rFonts w:ascii="Arial" w:hAnsi="Arial" w:cs="Arial"/>
        </w:rPr>
        <w:tab/>
      </w:r>
      <w:r w:rsidR="00EA053B">
        <w:rPr>
          <w:rFonts w:ascii="Arial" w:hAnsi="Arial" w:cs="Arial"/>
        </w:rPr>
        <w:tab/>
        <w:t>31</w:t>
      </w:r>
    </w:p>
    <w:p w:rsidR="006C7FAE" w:rsidRPr="00982A17" w:rsidRDefault="006C7FAE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>2.4 Objetivos Institucionales</w:t>
      </w:r>
      <w:r w:rsidR="00EA053B">
        <w:rPr>
          <w:rFonts w:ascii="Arial" w:hAnsi="Arial" w:cs="Arial"/>
        </w:rPr>
        <w:tab/>
      </w:r>
      <w:r w:rsidR="00EA053B">
        <w:rPr>
          <w:rFonts w:ascii="Arial" w:hAnsi="Arial" w:cs="Arial"/>
        </w:rPr>
        <w:tab/>
      </w:r>
      <w:r w:rsidR="00EA053B">
        <w:rPr>
          <w:rFonts w:ascii="Arial" w:hAnsi="Arial" w:cs="Arial"/>
        </w:rPr>
        <w:tab/>
      </w:r>
      <w:r w:rsidR="00EA053B">
        <w:rPr>
          <w:rFonts w:ascii="Arial" w:hAnsi="Arial" w:cs="Arial"/>
        </w:rPr>
        <w:tab/>
      </w:r>
      <w:r w:rsidR="00EA053B">
        <w:rPr>
          <w:rFonts w:ascii="Arial" w:hAnsi="Arial" w:cs="Arial"/>
        </w:rPr>
        <w:tab/>
      </w:r>
      <w:r w:rsidR="00EA053B">
        <w:rPr>
          <w:rFonts w:ascii="Arial" w:hAnsi="Arial" w:cs="Arial"/>
        </w:rPr>
        <w:tab/>
      </w:r>
      <w:r w:rsidR="00EA053B">
        <w:rPr>
          <w:rFonts w:ascii="Arial" w:hAnsi="Arial" w:cs="Arial"/>
        </w:rPr>
        <w:tab/>
        <w:t>33</w:t>
      </w:r>
    </w:p>
    <w:p w:rsidR="006C7FAE" w:rsidRPr="00982A17" w:rsidRDefault="006C7FAE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>2.5 Estructura Organizacional</w:t>
      </w:r>
      <w:r w:rsidR="0070452C">
        <w:rPr>
          <w:rFonts w:ascii="Arial" w:hAnsi="Arial" w:cs="Arial"/>
        </w:rPr>
        <w:tab/>
      </w:r>
      <w:r w:rsidR="0070452C">
        <w:rPr>
          <w:rFonts w:ascii="Arial" w:hAnsi="Arial" w:cs="Arial"/>
        </w:rPr>
        <w:tab/>
      </w:r>
      <w:r w:rsidR="0070452C">
        <w:rPr>
          <w:rFonts w:ascii="Arial" w:hAnsi="Arial" w:cs="Arial"/>
        </w:rPr>
        <w:tab/>
      </w:r>
      <w:r w:rsidR="0070452C">
        <w:rPr>
          <w:rFonts w:ascii="Arial" w:hAnsi="Arial" w:cs="Arial"/>
        </w:rPr>
        <w:tab/>
      </w:r>
      <w:r w:rsidR="0070452C">
        <w:rPr>
          <w:rFonts w:ascii="Arial" w:hAnsi="Arial" w:cs="Arial"/>
        </w:rPr>
        <w:tab/>
      </w:r>
      <w:r w:rsidR="0070452C">
        <w:rPr>
          <w:rFonts w:ascii="Arial" w:hAnsi="Arial" w:cs="Arial"/>
        </w:rPr>
        <w:tab/>
      </w:r>
      <w:r w:rsidR="0070452C">
        <w:rPr>
          <w:rFonts w:ascii="Arial" w:hAnsi="Arial" w:cs="Arial"/>
        </w:rPr>
        <w:tab/>
        <w:t>34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2.5.1 Organización Interna</w:t>
      </w:r>
      <w:r w:rsidR="0070452C">
        <w:rPr>
          <w:rFonts w:ascii="Arial" w:hAnsi="Arial" w:cs="Arial"/>
        </w:rPr>
        <w:tab/>
      </w:r>
      <w:r w:rsidR="0070452C">
        <w:rPr>
          <w:rFonts w:ascii="Arial" w:hAnsi="Arial" w:cs="Arial"/>
        </w:rPr>
        <w:tab/>
      </w:r>
      <w:r w:rsidR="0070452C">
        <w:rPr>
          <w:rFonts w:ascii="Arial" w:hAnsi="Arial" w:cs="Arial"/>
        </w:rPr>
        <w:tab/>
      </w:r>
      <w:r w:rsidR="0070452C">
        <w:rPr>
          <w:rFonts w:ascii="Arial" w:hAnsi="Arial" w:cs="Arial"/>
        </w:rPr>
        <w:tab/>
      </w:r>
      <w:r w:rsidR="0070452C">
        <w:rPr>
          <w:rFonts w:ascii="Arial" w:hAnsi="Arial" w:cs="Arial"/>
        </w:rPr>
        <w:tab/>
      </w:r>
      <w:r w:rsidR="0070452C">
        <w:rPr>
          <w:rFonts w:ascii="Arial" w:hAnsi="Arial" w:cs="Arial"/>
        </w:rPr>
        <w:tab/>
      </w:r>
      <w:r w:rsidR="0070452C">
        <w:rPr>
          <w:rFonts w:ascii="Arial" w:hAnsi="Arial" w:cs="Arial"/>
        </w:rPr>
        <w:tab/>
        <w:t>34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2.5.2 Organigrama Estructural de Espol</w:t>
      </w:r>
      <w:r w:rsidR="00221B1F">
        <w:rPr>
          <w:rFonts w:ascii="Arial" w:hAnsi="Arial" w:cs="Arial"/>
        </w:rPr>
        <w:tab/>
      </w:r>
      <w:r w:rsidR="00221B1F">
        <w:rPr>
          <w:rFonts w:ascii="Arial" w:hAnsi="Arial" w:cs="Arial"/>
        </w:rPr>
        <w:tab/>
      </w:r>
      <w:r w:rsidR="00221B1F">
        <w:rPr>
          <w:rFonts w:ascii="Arial" w:hAnsi="Arial" w:cs="Arial"/>
        </w:rPr>
        <w:tab/>
      </w:r>
      <w:r w:rsidR="00221B1F">
        <w:rPr>
          <w:rFonts w:ascii="Arial" w:hAnsi="Arial" w:cs="Arial"/>
        </w:rPr>
        <w:tab/>
      </w:r>
      <w:r w:rsidR="00221B1F">
        <w:rPr>
          <w:rFonts w:ascii="Arial" w:hAnsi="Arial" w:cs="Arial"/>
        </w:rPr>
        <w:tab/>
        <w:t>36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2.5.3 Niveles de Mando de Espol</w:t>
      </w:r>
      <w:r w:rsidR="00CE3903">
        <w:rPr>
          <w:rFonts w:ascii="Arial" w:hAnsi="Arial" w:cs="Arial"/>
        </w:rPr>
        <w:tab/>
      </w:r>
      <w:r w:rsidR="00CE3903">
        <w:rPr>
          <w:rFonts w:ascii="Arial" w:hAnsi="Arial" w:cs="Arial"/>
        </w:rPr>
        <w:tab/>
      </w:r>
      <w:r w:rsidR="00CE3903">
        <w:rPr>
          <w:rFonts w:ascii="Arial" w:hAnsi="Arial" w:cs="Arial"/>
        </w:rPr>
        <w:tab/>
      </w:r>
      <w:r w:rsidR="00CE3903">
        <w:rPr>
          <w:rFonts w:ascii="Arial" w:hAnsi="Arial" w:cs="Arial"/>
        </w:rPr>
        <w:tab/>
      </w:r>
      <w:r w:rsidR="00CE3903">
        <w:rPr>
          <w:rFonts w:ascii="Arial" w:hAnsi="Arial" w:cs="Arial"/>
        </w:rPr>
        <w:tab/>
      </w:r>
      <w:r w:rsidR="00CE3903">
        <w:rPr>
          <w:rFonts w:ascii="Arial" w:hAnsi="Arial" w:cs="Arial"/>
        </w:rPr>
        <w:tab/>
      </w:r>
      <w:r w:rsidR="008D77FA">
        <w:rPr>
          <w:rFonts w:ascii="Arial" w:hAnsi="Arial" w:cs="Arial"/>
        </w:rPr>
        <w:t>37</w:t>
      </w:r>
      <w:r w:rsidR="006C7FAE" w:rsidRPr="00982A17">
        <w:rPr>
          <w:rFonts w:ascii="Arial" w:hAnsi="Arial" w:cs="Arial"/>
        </w:rPr>
        <w:t xml:space="preserve"> 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2.5.3.1 A Nivel General de Espol</w:t>
      </w:r>
      <w:r w:rsidR="008D77FA">
        <w:rPr>
          <w:rFonts w:ascii="Arial" w:hAnsi="Arial" w:cs="Arial"/>
        </w:rPr>
        <w:tab/>
      </w:r>
      <w:r w:rsidR="008D77FA">
        <w:rPr>
          <w:rFonts w:ascii="Arial" w:hAnsi="Arial" w:cs="Arial"/>
        </w:rPr>
        <w:tab/>
      </w:r>
      <w:r w:rsidR="008D77FA">
        <w:rPr>
          <w:rFonts w:ascii="Arial" w:hAnsi="Arial" w:cs="Arial"/>
        </w:rPr>
        <w:tab/>
      </w:r>
      <w:r w:rsidR="008D77FA">
        <w:rPr>
          <w:rFonts w:ascii="Arial" w:hAnsi="Arial" w:cs="Arial"/>
        </w:rPr>
        <w:tab/>
      </w:r>
      <w:r w:rsidR="008D77FA">
        <w:rPr>
          <w:rFonts w:ascii="Arial" w:hAnsi="Arial" w:cs="Arial"/>
        </w:rPr>
        <w:tab/>
      </w:r>
      <w:r w:rsidR="008D77FA">
        <w:rPr>
          <w:rFonts w:ascii="Arial" w:hAnsi="Arial" w:cs="Arial"/>
        </w:rPr>
        <w:tab/>
        <w:t>37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2.5.3.2 A Nivel Institucional</w:t>
      </w:r>
      <w:r w:rsidR="008D77FA">
        <w:rPr>
          <w:rFonts w:ascii="Arial" w:hAnsi="Arial" w:cs="Arial"/>
        </w:rPr>
        <w:tab/>
      </w:r>
      <w:r w:rsidR="008D77FA">
        <w:rPr>
          <w:rFonts w:ascii="Arial" w:hAnsi="Arial" w:cs="Arial"/>
        </w:rPr>
        <w:tab/>
      </w:r>
      <w:r w:rsidR="008D77FA">
        <w:rPr>
          <w:rFonts w:ascii="Arial" w:hAnsi="Arial" w:cs="Arial"/>
        </w:rPr>
        <w:tab/>
      </w:r>
      <w:r w:rsidR="008D77FA">
        <w:rPr>
          <w:rFonts w:ascii="Arial" w:hAnsi="Arial" w:cs="Arial"/>
        </w:rPr>
        <w:tab/>
      </w:r>
      <w:r w:rsidR="008D77FA">
        <w:rPr>
          <w:rFonts w:ascii="Arial" w:hAnsi="Arial" w:cs="Arial"/>
        </w:rPr>
        <w:tab/>
      </w:r>
      <w:r w:rsidR="008D77FA">
        <w:rPr>
          <w:rFonts w:ascii="Arial" w:hAnsi="Arial" w:cs="Arial"/>
        </w:rPr>
        <w:tab/>
        <w:t>41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7A1103">
        <w:rPr>
          <w:rFonts w:ascii="Arial" w:hAnsi="Arial" w:cs="Arial"/>
        </w:rPr>
        <w:t>2.5.3.3 A Nivel d</w:t>
      </w:r>
      <w:r w:rsidR="006C7FAE" w:rsidRPr="00982A17">
        <w:rPr>
          <w:rFonts w:ascii="Arial" w:hAnsi="Arial" w:cs="Arial"/>
        </w:rPr>
        <w:t>e Facultades</w:t>
      </w:r>
      <w:r w:rsidR="004A34A0">
        <w:rPr>
          <w:rFonts w:ascii="Arial" w:hAnsi="Arial" w:cs="Arial"/>
        </w:rPr>
        <w:tab/>
      </w:r>
      <w:r w:rsidR="004A34A0">
        <w:rPr>
          <w:rFonts w:ascii="Arial" w:hAnsi="Arial" w:cs="Arial"/>
        </w:rPr>
        <w:tab/>
      </w:r>
      <w:r w:rsidR="004A34A0">
        <w:rPr>
          <w:rFonts w:ascii="Arial" w:hAnsi="Arial" w:cs="Arial"/>
        </w:rPr>
        <w:tab/>
      </w:r>
      <w:r w:rsidR="004A34A0">
        <w:rPr>
          <w:rFonts w:ascii="Arial" w:hAnsi="Arial" w:cs="Arial"/>
        </w:rPr>
        <w:tab/>
      </w:r>
      <w:r w:rsidR="004A34A0">
        <w:rPr>
          <w:rFonts w:ascii="Arial" w:hAnsi="Arial" w:cs="Arial"/>
        </w:rPr>
        <w:tab/>
      </w:r>
      <w:r w:rsidR="004A34A0">
        <w:rPr>
          <w:rFonts w:ascii="Arial" w:hAnsi="Arial" w:cs="Arial"/>
        </w:rPr>
        <w:tab/>
        <w:t>42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7A1103">
        <w:rPr>
          <w:rFonts w:ascii="Arial" w:hAnsi="Arial" w:cs="Arial"/>
        </w:rPr>
        <w:t>2.5.3.4 A Nivel de Institutos d</w:t>
      </w:r>
      <w:r w:rsidR="006C7FAE" w:rsidRPr="00982A17">
        <w:rPr>
          <w:rFonts w:ascii="Arial" w:hAnsi="Arial" w:cs="Arial"/>
        </w:rPr>
        <w:t>e Ciencia</w:t>
      </w:r>
      <w:r w:rsidR="004A34A0">
        <w:rPr>
          <w:rFonts w:ascii="Arial" w:hAnsi="Arial" w:cs="Arial"/>
        </w:rPr>
        <w:tab/>
      </w:r>
      <w:r w:rsidR="004A34A0">
        <w:rPr>
          <w:rFonts w:ascii="Arial" w:hAnsi="Arial" w:cs="Arial"/>
        </w:rPr>
        <w:tab/>
      </w:r>
      <w:r w:rsidR="004A34A0">
        <w:rPr>
          <w:rFonts w:ascii="Arial" w:hAnsi="Arial" w:cs="Arial"/>
        </w:rPr>
        <w:tab/>
      </w:r>
      <w:r w:rsidR="004A34A0">
        <w:rPr>
          <w:rFonts w:ascii="Arial" w:hAnsi="Arial" w:cs="Arial"/>
        </w:rPr>
        <w:tab/>
      </w:r>
      <w:r w:rsidR="004A34A0">
        <w:rPr>
          <w:rFonts w:ascii="Arial" w:hAnsi="Arial" w:cs="Arial"/>
        </w:rPr>
        <w:tab/>
        <w:t>43</w:t>
      </w:r>
    </w:p>
    <w:p w:rsidR="006C7FAE" w:rsidRPr="00982A17" w:rsidRDefault="00FA1372" w:rsidP="004A34A0">
      <w:pPr>
        <w:spacing w:line="360" w:lineRule="auto"/>
        <w:ind w:left="720" w:hanging="720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B377C1">
        <w:rPr>
          <w:rFonts w:ascii="Arial" w:hAnsi="Arial" w:cs="Arial"/>
        </w:rPr>
        <w:t>2.5.3.5 A Nivel d</w:t>
      </w:r>
      <w:r w:rsidR="007A1103">
        <w:rPr>
          <w:rFonts w:ascii="Arial" w:hAnsi="Arial" w:cs="Arial"/>
        </w:rPr>
        <w:t>e Institutos d</w:t>
      </w:r>
      <w:r w:rsidR="006C7FAE" w:rsidRPr="00982A17">
        <w:rPr>
          <w:rFonts w:ascii="Arial" w:hAnsi="Arial" w:cs="Arial"/>
        </w:rPr>
        <w:t xml:space="preserve">e Tecnologías y </w:t>
      </w:r>
      <w:r w:rsidR="00092C6C">
        <w:rPr>
          <w:rFonts w:ascii="Arial" w:hAnsi="Arial" w:cs="Arial"/>
        </w:rPr>
        <w:t>d</w:t>
      </w:r>
      <w:r w:rsidR="006C7FAE" w:rsidRPr="00982A17">
        <w:rPr>
          <w:rFonts w:ascii="Arial" w:hAnsi="Arial" w:cs="Arial"/>
        </w:rPr>
        <w:t xml:space="preserve">e </w:t>
      </w:r>
      <w:r w:rsidR="00092C6C">
        <w:rPr>
          <w:rFonts w:ascii="Arial" w:hAnsi="Arial" w:cs="Arial"/>
        </w:rPr>
        <w:t>o</w:t>
      </w:r>
      <w:r w:rsidR="006C7FAE" w:rsidRPr="00982A17">
        <w:rPr>
          <w:rFonts w:ascii="Arial" w:hAnsi="Arial" w:cs="Arial"/>
        </w:rPr>
        <w:t>tras</w:t>
      </w:r>
      <w:r w:rsidR="00B377C1">
        <w:rPr>
          <w:rFonts w:ascii="Arial" w:hAnsi="Arial" w:cs="Arial"/>
        </w:rPr>
        <w:t xml:space="preserve"> </w:t>
      </w:r>
      <w:r w:rsidR="00EC6855">
        <w:rPr>
          <w:rFonts w:ascii="Arial" w:hAnsi="Arial" w:cs="Arial"/>
        </w:rPr>
        <w:tab/>
      </w:r>
      <w:r w:rsidR="00EC6855">
        <w:rPr>
          <w:rFonts w:ascii="Arial" w:hAnsi="Arial" w:cs="Arial"/>
        </w:rPr>
        <w:tab/>
        <w:t>4</w:t>
      </w:r>
      <w:r w:rsidR="004A34A0">
        <w:rPr>
          <w:rFonts w:ascii="Arial" w:hAnsi="Arial" w:cs="Arial"/>
        </w:rPr>
        <w:t>3</w:t>
      </w:r>
      <w:r w:rsidR="00EC6855">
        <w:rPr>
          <w:rFonts w:ascii="Arial" w:hAnsi="Arial" w:cs="Arial"/>
        </w:rPr>
        <w:tab/>
        <w:t xml:space="preserve"> </w:t>
      </w:r>
      <w:r w:rsidR="006C7FAE" w:rsidRPr="00982A17">
        <w:rPr>
          <w:rFonts w:ascii="Arial" w:hAnsi="Arial" w:cs="Arial"/>
        </w:rPr>
        <w:t>Unidades</w:t>
      </w:r>
      <w:r w:rsidR="009136E9" w:rsidRPr="00982A17">
        <w:rPr>
          <w:rFonts w:ascii="Arial" w:hAnsi="Arial" w:cs="Arial"/>
        </w:rPr>
        <w:t xml:space="preserve"> </w:t>
      </w:r>
      <w:r w:rsidR="006C7FAE" w:rsidRPr="00982A17">
        <w:rPr>
          <w:rFonts w:ascii="Arial" w:hAnsi="Arial" w:cs="Arial"/>
        </w:rPr>
        <w:t>Académicas</w:t>
      </w:r>
    </w:p>
    <w:p w:rsidR="006C7FAE" w:rsidRPr="00982A17" w:rsidRDefault="006C7FAE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>2.6 Estructura Operacional de Espol</w:t>
      </w:r>
      <w:r w:rsidR="008C1C6A">
        <w:rPr>
          <w:rFonts w:ascii="Arial" w:hAnsi="Arial" w:cs="Arial"/>
        </w:rPr>
        <w:tab/>
      </w:r>
      <w:r w:rsidR="008C1C6A">
        <w:rPr>
          <w:rFonts w:ascii="Arial" w:hAnsi="Arial" w:cs="Arial"/>
        </w:rPr>
        <w:tab/>
      </w:r>
      <w:r w:rsidR="008C1C6A">
        <w:rPr>
          <w:rFonts w:ascii="Arial" w:hAnsi="Arial" w:cs="Arial"/>
        </w:rPr>
        <w:tab/>
      </w:r>
      <w:r w:rsidR="008C1C6A">
        <w:rPr>
          <w:rFonts w:ascii="Arial" w:hAnsi="Arial" w:cs="Arial"/>
        </w:rPr>
        <w:tab/>
      </w:r>
      <w:r w:rsidR="008C1C6A">
        <w:rPr>
          <w:rFonts w:ascii="Arial" w:hAnsi="Arial" w:cs="Arial"/>
        </w:rPr>
        <w:tab/>
      </w:r>
      <w:r w:rsidR="008C1C6A">
        <w:rPr>
          <w:rFonts w:ascii="Arial" w:hAnsi="Arial" w:cs="Arial"/>
        </w:rPr>
        <w:tab/>
        <w:t>44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2.6.1 Etapa de Inicio</w:t>
      </w:r>
      <w:r w:rsidR="00846F6B">
        <w:rPr>
          <w:rFonts w:ascii="Arial" w:hAnsi="Arial" w:cs="Arial"/>
        </w:rPr>
        <w:tab/>
      </w:r>
      <w:r w:rsidR="00846F6B">
        <w:rPr>
          <w:rFonts w:ascii="Arial" w:hAnsi="Arial" w:cs="Arial"/>
        </w:rPr>
        <w:tab/>
      </w:r>
      <w:r w:rsidR="00846F6B">
        <w:rPr>
          <w:rFonts w:ascii="Arial" w:hAnsi="Arial" w:cs="Arial"/>
        </w:rPr>
        <w:tab/>
      </w:r>
      <w:r w:rsidR="00846F6B">
        <w:rPr>
          <w:rFonts w:ascii="Arial" w:hAnsi="Arial" w:cs="Arial"/>
        </w:rPr>
        <w:tab/>
      </w:r>
      <w:r w:rsidR="00846F6B">
        <w:rPr>
          <w:rFonts w:ascii="Arial" w:hAnsi="Arial" w:cs="Arial"/>
        </w:rPr>
        <w:tab/>
      </w:r>
      <w:r w:rsidR="00846F6B">
        <w:rPr>
          <w:rFonts w:ascii="Arial" w:hAnsi="Arial" w:cs="Arial"/>
        </w:rPr>
        <w:tab/>
      </w:r>
      <w:r w:rsidR="00846F6B">
        <w:rPr>
          <w:rFonts w:ascii="Arial" w:hAnsi="Arial" w:cs="Arial"/>
        </w:rPr>
        <w:tab/>
        <w:t>44</w:t>
      </w:r>
      <w:r w:rsidR="006C7FAE" w:rsidRPr="00982A17">
        <w:rPr>
          <w:rFonts w:ascii="Arial" w:hAnsi="Arial" w:cs="Arial"/>
        </w:rPr>
        <w:t xml:space="preserve"> </w:t>
      </w:r>
    </w:p>
    <w:p w:rsidR="006C7FAE" w:rsidRPr="00982A17" w:rsidRDefault="00FA1372" w:rsidP="00E70298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2.6.1.1 Admisión y Ubicación de Pregrado</w:t>
      </w:r>
      <w:r w:rsidR="00846F6B">
        <w:rPr>
          <w:rFonts w:ascii="Arial" w:hAnsi="Arial" w:cs="Arial"/>
        </w:rPr>
        <w:tab/>
      </w:r>
      <w:r w:rsidR="00846F6B">
        <w:rPr>
          <w:rFonts w:ascii="Arial" w:hAnsi="Arial" w:cs="Arial"/>
        </w:rPr>
        <w:tab/>
      </w:r>
      <w:r w:rsidR="00846F6B">
        <w:rPr>
          <w:rFonts w:ascii="Arial" w:hAnsi="Arial" w:cs="Arial"/>
        </w:rPr>
        <w:tab/>
        <w:t xml:space="preserve">           44</w:t>
      </w:r>
      <w:r w:rsidR="006C7FAE" w:rsidRPr="00982A17">
        <w:rPr>
          <w:rFonts w:ascii="Arial" w:hAnsi="Arial" w:cs="Arial"/>
        </w:rPr>
        <w:t xml:space="preserve"> 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2.6.1.1.1 Examen de ubicación</w:t>
      </w:r>
      <w:r w:rsidR="00846F6B">
        <w:rPr>
          <w:rFonts w:ascii="Arial" w:hAnsi="Arial" w:cs="Arial"/>
        </w:rPr>
        <w:tab/>
      </w:r>
      <w:r w:rsidR="00846F6B">
        <w:rPr>
          <w:rFonts w:ascii="Arial" w:hAnsi="Arial" w:cs="Arial"/>
        </w:rPr>
        <w:tab/>
      </w:r>
      <w:r w:rsidR="00846F6B">
        <w:rPr>
          <w:rFonts w:ascii="Arial" w:hAnsi="Arial" w:cs="Arial"/>
        </w:rPr>
        <w:tab/>
      </w:r>
      <w:r w:rsidR="00846F6B">
        <w:rPr>
          <w:rFonts w:ascii="Arial" w:hAnsi="Arial" w:cs="Arial"/>
        </w:rPr>
        <w:tab/>
      </w:r>
      <w:r w:rsidR="00846F6B">
        <w:rPr>
          <w:rFonts w:ascii="Arial" w:hAnsi="Arial" w:cs="Arial"/>
        </w:rPr>
        <w:tab/>
      </w:r>
      <w:r w:rsidR="00846F6B">
        <w:rPr>
          <w:rFonts w:ascii="Arial" w:hAnsi="Arial" w:cs="Arial"/>
        </w:rPr>
        <w:tab/>
        <w:t>45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 xml:space="preserve">2.6.1.1.2 Curso Nivel Cero </w:t>
      </w:r>
      <w:r w:rsidR="00B71A77">
        <w:rPr>
          <w:rFonts w:ascii="Arial" w:hAnsi="Arial" w:cs="Arial"/>
        </w:rPr>
        <w:tab/>
      </w:r>
      <w:r w:rsidR="00B71A77">
        <w:rPr>
          <w:rFonts w:ascii="Arial" w:hAnsi="Arial" w:cs="Arial"/>
        </w:rPr>
        <w:tab/>
      </w:r>
      <w:r w:rsidR="00B71A77">
        <w:rPr>
          <w:rFonts w:ascii="Arial" w:hAnsi="Arial" w:cs="Arial"/>
        </w:rPr>
        <w:tab/>
      </w:r>
      <w:r w:rsidR="00B71A77">
        <w:rPr>
          <w:rFonts w:ascii="Arial" w:hAnsi="Arial" w:cs="Arial"/>
        </w:rPr>
        <w:tab/>
      </w:r>
      <w:r w:rsidR="00B71A77">
        <w:rPr>
          <w:rFonts w:ascii="Arial" w:hAnsi="Arial" w:cs="Arial"/>
        </w:rPr>
        <w:tab/>
      </w:r>
      <w:r w:rsidR="00B71A77">
        <w:rPr>
          <w:rFonts w:ascii="Arial" w:hAnsi="Arial" w:cs="Arial"/>
        </w:rPr>
        <w:tab/>
        <w:t>46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2.6.1.1.2.1 Curso Nivel Cero de Invierno</w:t>
      </w:r>
      <w:r w:rsidR="00B71A77">
        <w:rPr>
          <w:rFonts w:ascii="Arial" w:hAnsi="Arial" w:cs="Arial"/>
        </w:rPr>
        <w:tab/>
      </w:r>
      <w:r w:rsidR="00B71A77">
        <w:rPr>
          <w:rFonts w:ascii="Arial" w:hAnsi="Arial" w:cs="Arial"/>
        </w:rPr>
        <w:tab/>
      </w:r>
      <w:r w:rsidR="00B71A77">
        <w:rPr>
          <w:rFonts w:ascii="Arial" w:hAnsi="Arial" w:cs="Arial"/>
        </w:rPr>
        <w:tab/>
      </w:r>
      <w:r w:rsidR="00B71A77">
        <w:rPr>
          <w:rFonts w:ascii="Arial" w:hAnsi="Arial" w:cs="Arial"/>
        </w:rPr>
        <w:tab/>
      </w:r>
      <w:r w:rsidR="00B71A77">
        <w:rPr>
          <w:rFonts w:ascii="Arial" w:hAnsi="Arial" w:cs="Arial"/>
        </w:rPr>
        <w:tab/>
        <w:t>46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2.6.1.1.2.2 Curso Nivel Cero de Verano</w:t>
      </w:r>
      <w:r w:rsidR="00B71A77">
        <w:rPr>
          <w:rFonts w:ascii="Arial" w:hAnsi="Arial" w:cs="Arial"/>
        </w:rPr>
        <w:tab/>
      </w:r>
      <w:r w:rsidR="00B71A77">
        <w:rPr>
          <w:rFonts w:ascii="Arial" w:hAnsi="Arial" w:cs="Arial"/>
        </w:rPr>
        <w:tab/>
      </w:r>
      <w:r w:rsidR="00B71A77">
        <w:rPr>
          <w:rFonts w:ascii="Arial" w:hAnsi="Arial" w:cs="Arial"/>
        </w:rPr>
        <w:tab/>
      </w:r>
      <w:r w:rsidR="00B71A77">
        <w:rPr>
          <w:rFonts w:ascii="Arial" w:hAnsi="Arial" w:cs="Arial"/>
        </w:rPr>
        <w:tab/>
      </w:r>
      <w:r w:rsidR="00B71A77">
        <w:rPr>
          <w:rFonts w:ascii="Arial" w:hAnsi="Arial" w:cs="Arial"/>
        </w:rPr>
        <w:tab/>
        <w:t>46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2.6.1.1.3 Equiparación de Estudios</w:t>
      </w:r>
      <w:r w:rsidR="000F257E">
        <w:rPr>
          <w:rFonts w:ascii="Arial" w:hAnsi="Arial" w:cs="Arial"/>
        </w:rPr>
        <w:tab/>
      </w:r>
      <w:r w:rsidR="000F257E">
        <w:rPr>
          <w:rFonts w:ascii="Arial" w:hAnsi="Arial" w:cs="Arial"/>
        </w:rPr>
        <w:tab/>
      </w:r>
      <w:r w:rsidR="000F257E">
        <w:rPr>
          <w:rFonts w:ascii="Arial" w:hAnsi="Arial" w:cs="Arial"/>
        </w:rPr>
        <w:tab/>
      </w:r>
      <w:r w:rsidR="000F257E">
        <w:rPr>
          <w:rFonts w:ascii="Arial" w:hAnsi="Arial" w:cs="Arial"/>
        </w:rPr>
        <w:tab/>
      </w:r>
      <w:r w:rsidR="000F257E">
        <w:rPr>
          <w:rFonts w:ascii="Arial" w:hAnsi="Arial" w:cs="Arial"/>
        </w:rPr>
        <w:tab/>
        <w:t>48</w:t>
      </w:r>
    </w:p>
    <w:p w:rsidR="006C7FAE" w:rsidRPr="00982A17" w:rsidRDefault="00FA1372" w:rsidP="0052736E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lastRenderedPageBreak/>
        <w:tab/>
      </w:r>
      <w:r w:rsidR="006C7FAE" w:rsidRPr="00982A17">
        <w:rPr>
          <w:rFonts w:ascii="Arial" w:hAnsi="Arial" w:cs="Arial"/>
        </w:rPr>
        <w:t>2.6.2 Desarrollo del Servicio</w:t>
      </w:r>
      <w:r w:rsidR="00F47C31">
        <w:rPr>
          <w:rFonts w:ascii="Arial" w:hAnsi="Arial" w:cs="Arial"/>
        </w:rPr>
        <w:tab/>
      </w:r>
      <w:r w:rsidR="00F47C31">
        <w:rPr>
          <w:rFonts w:ascii="Arial" w:hAnsi="Arial" w:cs="Arial"/>
        </w:rPr>
        <w:tab/>
      </w:r>
      <w:r w:rsidR="00F47C31">
        <w:rPr>
          <w:rFonts w:ascii="Arial" w:hAnsi="Arial" w:cs="Arial"/>
        </w:rPr>
        <w:tab/>
      </w:r>
      <w:r w:rsidR="00F47C31">
        <w:rPr>
          <w:rFonts w:ascii="Arial" w:hAnsi="Arial" w:cs="Arial"/>
        </w:rPr>
        <w:tab/>
      </w:r>
      <w:r w:rsidR="00F47C31">
        <w:rPr>
          <w:rFonts w:ascii="Arial" w:hAnsi="Arial" w:cs="Arial"/>
        </w:rPr>
        <w:tab/>
      </w:r>
      <w:r w:rsidR="00F47C31">
        <w:rPr>
          <w:rFonts w:ascii="Arial" w:hAnsi="Arial" w:cs="Arial"/>
        </w:rPr>
        <w:tab/>
        <w:t>50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2.6.2.1 Canal de Distribución - Infraestructura y Servicio</w:t>
      </w:r>
      <w:r w:rsidR="00F47C31">
        <w:rPr>
          <w:rFonts w:ascii="Arial" w:hAnsi="Arial" w:cs="Arial"/>
        </w:rPr>
        <w:tab/>
      </w:r>
      <w:r w:rsidR="00F47C31">
        <w:rPr>
          <w:rFonts w:ascii="Arial" w:hAnsi="Arial" w:cs="Arial"/>
        </w:rPr>
        <w:tab/>
        <w:t>50</w:t>
      </w:r>
    </w:p>
    <w:p w:rsidR="006C7FAE" w:rsidRPr="00982A17" w:rsidRDefault="00FA1372" w:rsidP="00B34FFC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 xml:space="preserve">2.6.2.2 Segunda Etapa – Forma de Entrega del Servicio, </w:t>
      </w:r>
      <w:r w:rsidRPr="00982A17">
        <w:rPr>
          <w:rFonts w:ascii="Arial" w:hAnsi="Arial" w:cs="Arial"/>
        </w:rPr>
        <w:tab/>
      </w:r>
      <w:r w:rsidRPr="00982A17">
        <w:rPr>
          <w:rFonts w:ascii="Arial" w:hAnsi="Arial" w:cs="Arial"/>
        </w:rPr>
        <w:tab/>
      </w:r>
      <w:r w:rsidR="0052736E">
        <w:rPr>
          <w:rFonts w:ascii="Arial" w:hAnsi="Arial" w:cs="Arial"/>
        </w:rPr>
        <w:t>5</w:t>
      </w:r>
      <w:r w:rsidR="00B34FFC">
        <w:rPr>
          <w:rFonts w:ascii="Arial" w:hAnsi="Arial" w:cs="Arial"/>
        </w:rPr>
        <w:t>4</w:t>
      </w:r>
      <w:r w:rsidRPr="00982A17">
        <w:rPr>
          <w:rFonts w:ascii="Arial" w:hAnsi="Arial" w:cs="Arial"/>
        </w:rPr>
        <w:tab/>
      </w:r>
      <w:r w:rsidR="00FB7862" w:rsidRPr="00982A17">
        <w:rPr>
          <w:rFonts w:ascii="Arial" w:hAnsi="Arial" w:cs="Arial"/>
        </w:rPr>
        <w:tab/>
      </w:r>
      <w:r w:rsidRPr="00982A17">
        <w:rPr>
          <w:rFonts w:ascii="Arial" w:hAnsi="Arial" w:cs="Arial"/>
        </w:rPr>
        <w:t xml:space="preserve"> </w:t>
      </w:r>
      <w:r w:rsidR="006C7FAE" w:rsidRPr="00982A17">
        <w:rPr>
          <w:rFonts w:ascii="Arial" w:hAnsi="Arial" w:cs="Arial"/>
        </w:rPr>
        <w:t>Vida Universitaria</w:t>
      </w:r>
    </w:p>
    <w:p w:rsidR="006C7FAE" w:rsidRPr="00982A17" w:rsidRDefault="00DF5236" w:rsidP="00DE398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2.6.3 Culminación del Proceso</w:t>
      </w:r>
      <w:r w:rsidR="00B34FFC">
        <w:rPr>
          <w:rFonts w:ascii="Arial" w:hAnsi="Arial" w:cs="Arial"/>
        </w:rPr>
        <w:tab/>
      </w:r>
      <w:r w:rsidR="00B34FFC">
        <w:rPr>
          <w:rFonts w:ascii="Arial" w:hAnsi="Arial" w:cs="Arial"/>
        </w:rPr>
        <w:tab/>
      </w:r>
      <w:r w:rsidR="00B34FFC">
        <w:rPr>
          <w:rFonts w:ascii="Arial" w:hAnsi="Arial" w:cs="Arial"/>
        </w:rPr>
        <w:tab/>
      </w:r>
      <w:r w:rsidR="00B34FFC">
        <w:rPr>
          <w:rFonts w:ascii="Arial" w:hAnsi="Arial" w:cs="Arial"/>
        </w:rPr>
        <w:tab/>
      </w:r>
      <w:r w:rsidR="00B34FFC">
        <w:rPr>
          <w:rFonts w:ascii="Arial" w:hAnsi="Arial" w:cs="Arial"/>
        </w:rPr>
        <w:tab/>
      </w:r>
      <w:r w:rsidR="00B34FFC">
        <w:rPr>
          <w:rFonts w:ascii="Arial" w:hAnsi="Arial" w:cs="Arial"/>
        </w:rPr>
        <w:tab/>
        <w:t>55</w:t>
      </w:r>
    </w:p>
    <w:p w:rsidR="006C7FAE" w:rsidRPr="00982A17" w:rsidRDefault="00DF5236" w:rsidP="00DE398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2.6.4 Perfil Actual del Consumidor</w:t>
      </w:r>
      <w:r w:rsidR="00B34FFC">
        <w:rPr>
          <w:rFonts w:ascii="Arial" w:hAnsi="Arial" w:cs="Arial"/>
        </w:rPr>
        <w:tab/>
      </w:r>
      <w:r w:rsidR="00B34FFC">
        <w:rPr>
          <w:rFonts w:ascii="Arial" w:hAnsi="Arial" w:cs="Arial"/>
        </w:rPr>
        <w:tab/>
      </w:r>
      <w:r w:rsidR="00B34FFC">
        <w:rPr>
          <w:rFonts w:ascii="Arial" w:hAnsi="Arial" w:cs="Arial"/>
        </w:rPr>
        <w:tab/>
      </w:r>
      <w:r w:rsidR="00B34FFC">
        <w:rPr>
          <w:rFonts w:ascii="Arial" w:hAnsi="Arial" w:cs="Arial"/>
        </w:rPr>
        <w:tab/>
      </w:r>
      <w:r w:rsidR="00B34FFC">
        <w:rPr>
          <w:rFonts w:ascii="Arial" w:hAnsi="Arial" w:cs="Arial"/>
        </w:rPr>
        <w:tab/>
        <w:t>55</w:t>
      </w:r>
    </w:p>
    <w:p w:rsidR="006C7FAE" w:rsidRPr="00982A17" w:rsidRDefault="00DF5236" w:rsidP="00DE398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2.6.5 Cartera de Clientes</w:t>
      </w:r>
      <w:r w:rsidR="00B34FFC">
        <w:rPr>
          <w:rFonts w:ascii="Arial" w:hAnsi="Arial" w:cs="Arial"/>
        </w:rPr>
        <w:tab/>
      </w:r>
      <w:r w:rsidR="00B34FFC">
        <w:rPr>
          <w:rFonts w:ascii="Arial" w:hAnsi="Arial" w:cs="Arial"/>
        </w:rPr>
        <w:tab/>
      </w:r>
      <w:r w:rsidR="00B34FFC">
        <w:rPr>
          <w:rFonts w:ascii="Arial" w:hAnsi="Arial" w:cs="Arial"/>
        </w:rPr>
        <w:tab/>
      </w:r>
      <w:r w:rsidR="00B34FFC">
        <w:rPr>
          <w:rFonts w:ascii="Arial" w:hAnsi="Arial" w:cs="Arial"/>
        </w:rPr>
        <w:tab/>
      </w:r>
      <w:r w:rsidR="00B34FFC">
        <w:rPr>
          <w:rFonts w:ascii="Arial" w:hAnsi="Arial" w:cs="Arial"/>
        </w:rPr>
        <w:tab/>
      </w:r>
      <w:r w:rsidR="00B34FFC">
        <w:rPr>
          <w:rFonts w:ascii="Arial" w:hAnsi="Arial" w:cs="Arial"/>
        </w:rPr>
        <w:tab/>
      </w:r>
      <w:r w:rsidR="00B34FFC">
        <w:rPr>
          <w:rFonts w:ascii="Arial" w:hAnsi="Arial" w:cs="Arial"/>
        </w:rPr>
        <w:tab/>
        <w:t>57</w:t>
      </w:r>
    </w:p>
    <w:p w:rsidR="006C7FAE" w:rsidRPr="00982A17" w:rsidRDefault="00DF5236" w:rsidP="00DE398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2.6.6 Portafoli</w:t>
      </w:r>
      <w:r w:rsidR="00B34FFC">
        <w:rPr>
          <w:rFonts w:ascii="Arial" w:hAnsi="Arial" w:cs="Arial"/>
        </w:rPr>
        <w:t>o de Servicios de Espol</w:t>
      </w:r>
      <w:r w:rsidR="00B34FFC">
        <w:rPr>
          <w:rFonts w:ascii="Arial" w:hAnsi="Arial" w:cs="Arial"/>
        </w:rPr>
        <w:tab/>
      </w:r>
      <w:r w:rsidR="00B34FFC">
        <w:rPr>
          <w:rFonts w:ascii="Arial" w:hAnsi="Arial" w:cs="Arial"/>
        </w:rPr>
        <w:tab/>
      </w:r>
      <w:r w:rsidR="00B34FFC">
        <w:rPr>
          <w:rFonts w:ascii="Arial" w:hAnsi="Arial" w:cs="Arial"/>
        </w:rPr>
        <w:tab/>
      </w:r>
      <w:r w:rsidR="00B34FFC">
        <w:rPr>
          <w:rFonts w:ascii="Arial" w:hAnsi="Arial" w:cs="Arial"/>
        </w:rPr>
        <w:tab/>
      </w:r>
      <w:r w:rsidR="00B34FFC">
        <w:rPr>
          <w:rFonts w:ascii="Arial" w:hAnsi="Arial" w:cs="Arial"/>
        </w:rPr>
        <w:tab/>
        <w:t>58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2.6.6.1 Portafolio de Servicios en Pregrado</w:t>
      </w:r>
      <w:r w:rsidR="00B25C48">
        <w:rPr>
          <w:rFonts w:ascii="Arial" w:hAnsi="Arial" w:cs="Arial"/>
        </w:rPr>
        <w:tab/>
      </w:r>
      <w:r w:rsidR="00B25C48">
        <w:rPr>
          <w:rFonts w:ascii="Arial" w:hAnsi="Arial" w:cs="Arial"/>
        </w:rPr>
        <w:tab/>
      </w:r>
      <w:r w:rsidR="00B25C48">
        <w:rPr>
          <w:rFonts w:ascii="Arial" w:hAnsi="Arial" w:cs="Arial"/>
        </w:rPr>
        <w:tab/>
      </w:r>
      <w:r w:rsidR="00B25C48">
        <w:rPr>
          <w:rFonts w:ascii="Arial" w:hAnsi="Arial" w:cs="Arial"/>
        </w:rPr>
        <w:tab/>
        <w:t>59</w:t>
      </w:r>
    </w:p>
    <w:p w:rsidR="006C7FAE" w:rsidRPr="00982A17" w:rsidRDefault="00FA1372" w:rsidP="00DE3980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2.6.6.2 Portafolio de Servicios en Postgrado</w:t>
      </w:r>
      <w:r w:rsidR="00B25C48">
        <w:rPr>
          <w:rFonts w:ascii="Arial" w:hAnsi="Arial" w:cs="Arial"/>
        </w:rPr>
        <w:tab/>
      </w:r>
      <w:r w:rsidR="00B25C48">
        <w:rPr>
          <w:rFonts w:ascii="Arial" w:hAnsi="Arial" w:cs="Arial"/>
        </w:rPr>
        <w:tab/>
      </w:r>
      <w:r w:rsidR="00B25C48">
        <w:rPr>
          <w:rFonts w:ascii="Arial" w:hAnsi="Arial" w:cs="Arial"/>
        </w:rPr>
        <w:tab/>
      </w:r>
      <w:r w:rsidR="00B25C48">
        <w:rPr>
          <w:rFonts w:ascii="Arial" w:hAnsi="Arial" w:cs="Arial"/>
        </w:rPr>
        <w:tab/>
        <w:t>70</w:t>
      </w:r>
    </w:p>
    <w:p w:rsidR="006C7FAE" w:rsidRPr="00982A17" w:rsidRDefault="00FA1372" w:rsidP="00E85569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2.6.6.3. Portafolio de Servicios de Investigación y</w:t>
      </w:r>
      <w:r w:rsidR="001C28A1">
        <w:rPr>
          <w:rFonts w:ascii="Arial" w:hAnsi="Arial" w:cs="Arial"/>
        </w:rPr>
        <w:tab/>
      </w:r>
      <w:r w:rsidR="001C28A1">
        <w:rPr>
          <w:rFonts w:ascii="Arial" w:hAnsi="Arial" w:cs="Arial"/>
        </w:rPr>
        <w:tab/>
      </w:r>
      <w:r w:rsidR="001C28A1">
        <w:rPr>
          <w:rFonts w:ascii="Arial" w:hAnsi="Arial" w:cs="Arial"/>
        </w:rPr>
        <w:tab/>
        <w:t>75</w:t>
      </w:r>
      <w:r w:rsidR="007C2FD3">
        <w:rPr>
          <w:rFonts w:ascii="Arial" w:hAnsi="Arial" w:cs="Arial"/>
        </w:rPr>
        <w:tab/>
        <w:t xml:space="preserve">             </w:t>
      </w:r>
      <w:r w:rsidR="006C7FAE" w:rsidRPr="00982A17">
        <w:rPr>
          <w:rFonts w:ascii="Arial" w:hAnsi="Arial" w:cs="Arial"/>
        </w:rPr>
        <w:t>Asesoramiento</w:t>
      </w:r>
      <w:r w:rsidR="007C2FD3">
        <w:rPr>
          <w:rFonts w:ascii="Arial" w:hAnsi="Arial" w:cs="Arial"/>
        </w:rPr>
        <w:t xml:space="preserve"> </w:t>
      </w:r>
      <w:r w:rsidR="006C7FAE" w:rsidRPr="00982A17">
        <w:rPr>
          <w:rFonts w:ascii="Arial" w:hAnsi="Arial" w:cs="Arial"/>
        </w:rPr>
        <w:t>a</w:t>
      </w:r>
      <w:r w:rsidR="007C2FD3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la Comunidad"/>
        </w:smartTagPr>
        <w:r w:rsidR="006C7FAE" w:rsidRPr="00982A17">
          <w:rPr>
            <w:rFonts w:ascii="Arial" w:hAnsi="Arial" w:cs="Arial"/>
          </w:rPr>
          <w:t>la Comunidad</w:t>
        </w:r>
      </w:smartTag>
    </w:p>
    <w:p w:rsidR="006C7FAE" w:rsidRPr="00982A17" w:rsidRDefault="00DF5236" w:rsidP="00DE398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C7FAE" w:rsidRPr="00982A17">
        <w:rPr>
          <w:rFonts w:ascii="Arial" w:hAnsi="Arial" w:cs="Arial"/>
        </w:rPr>
        <w:t>Conclusiones Determinantes Empresa</w:t>
      </w:r>
      <w:r w:rsidR="001C28A1">
        <w:rPr>
          <w:rFonts w:ascii="Arial" w:hAnsi="Arial" w:cs="Arial"/>
        </w:rPr>
        <w:tab/>
      </w:r>
      <w:r w:rsidR="001C28A1">
        <w:rPr>
          <w:rFonts w:ascii="Arial" w:hAnsi="Arial" w:cs="Arial"/>
        </w:rPr>
        <w:tab/>
      </w:r>
      <w:r w:rsidR="001C28A1">
        <w:rPr>
          <w:rFonts w:ascii="Arial" w:hAnsi="Arial" w:cs="Arial"/>
        </w:rPr>
        <w:tab/>
      </w:r>
      <w:r w:rsidR="001C28A1">
        <w:rPr>
          <w:rFonts w:ascii="Arial" w:hAnsi="Arial" w:cs="Arial"/>
        </w:rPr>
        <w:tab/>
      </w:r>
      <w:r w:rsidR="001C28A1">
        <w:rPr>
          <w:rFonts w:ascii="Arial" w:hAnsi="Arial" w:cs="Arial"/>
        </w:rPr>
        <w:tab/>
        <w:t>7</w:t>
      </w:r>
      <w:r w:rsidR="00474841">
        <w:rPr>
          <w:rFonts w:ascii="Arial" w:hAnsi="Arial" w:cs="Arial"/>
        </w:rPr>
        <w:t>6</w:t>
      </w:r>
    </w:p>
    <w:p w:rsidR="00982A17" w:rsidRPr="00982A17" w:rsidRDefault="00982A17" w:rsidP="00DE3980">
      <w:pPr>
        <w:spacing w:line="360" w:lineRule="auto"/>
        <w:jc w:val="both"/>
        <w:rPr>
          <w:rFonts w:ascii="Arial" w:hAnsi="Arial" w:cs="Arial"/>
        </w:rPr>
      </w:pPr>
    </w:p>
    <w:p w:rsidR="00982A17" w:rsidRDefault="00B377C1" w:rsidP="00C81459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</w:t>
      </w:r>
      <w:r w:rsidR="00D83D01">
        <w:rPr>
          <w:rFonts w:ascii="Arial" w:hAnsi="Arial" w:cs="Arial"/>
          <w:b/>
        </w:rPr>
        <w:t>TULO III SITUACIÓ</w:t>
      </w:r>
      <w:r w:rsidR="00982A17" w:rsidRPr="00982A17">
        <w:rPr>
          <w:rFonts w:ascii="Arial" w:hAnsi="Arial" w:cs="Arial"/>
          <w:b/>
        </w:rPr>
        <w:t>N EXTERNA</w:t>
      </w:r>
      <w:r w:rsidR="00C81459">
        <w:rPr>
          <w:rFonts w:ascii="Arial" w:hAnsi="Arial" w:cs="Arial"/>
          <w:b/>
        </w:rPr>
        <w:t xml:space="preserve"> DE </w:t>
      </w:r>
      <w:smartTag w:uri="urn:schemas-microsoft-com:office:smarttags" w:element="PersonName">
        <w:smartTagPr>
          <w:attr w:name="ProductID" w:val="La Empresa"/>
        </w:smartTagPr>
        <w:r w:rsidR="00C81459">
          <w:rPr>
            <w:rFonts w:ascii="Arial" w:hAnsi="Arial" w:cs="Arial"/>
            <w:b/>
          </w:rPr>
          <w:t>LA EMPRESA</w:t>
        </w:r>
      </w:smartTag>
      <w:r w:rsidR="00C81459">
        <w:rPr>
          <w:rFonts w:ascii="Arial" w:hAnsi="Arial" w:cs="Arial"/>
          <w:b/>
        </w:rPr>
        <w:tab/>
      </w:r>
      <w:r w:rsidR="00D03738">
        <w:rPr>
          <w:rFonts w:ascii="Arial" w:hAnsi="Arial" w:cs="Arial"/>
          <w:b/>
        </w:rPr>
        <w:tab/>
      </w:r>
      <w:r w:rsidR="00B2336E">
        <w:rPr>
          <w:rFonts w:ascii="Arial" w:hAnsi="Arial" w:cs="Arial"/>
          <w:b/>
        </w:rPr>
        <w:tab/>
        <w:t>7</w:t>
      </w:r>
      <w:r w:rsidR="003C2EF1">
        <w:rPr>
          <w:rFonts w:ascii="Arial" w:hAnsi="Arial" w:cs="Arial"/>
          <w:b/>
        </w:rPr>
        <w:t>8</w:t>
      </w:r>
    </w:p>
    <w:p w:rsidR="00982A17" w:rsidRPr="00982A17" w:rsidRDefault="00982A17" w:rsidP="00982A17">
      <w:pPr>
        <w:spacing w:line="360" w:lineRule="auto"/>
        <w:jc w:val="both"/>
        <w:rPr>
          <w:rFonts w:ascii="Arial" w:hAnsi="Arial" w:cs="Arial"/>
          <w:b/>
        </w:rPr>
      </w:pPr>
      <w:r w:rsidRPr="00982A17">
        <w:rPr>
          <w:rFonts w:ascii="Arial" w:hAnsi="Arial" w:cs="Arial"/>
          <w:b/>
        </w:rPr>
        <w:t xml:space="preserve"> </w:t>
      </w:r>
    </w:p>
    <w:p w:rsidR="00982A17" w:rsidRPr="00982A17" w:rsidRDefault="00982A17" w:rsidP="00982A17">
      <w:pPr>
        <w:spacing w:line="360" w:lineRule="auto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 xml:space="preserve">3.1 Determinante Económico    </w:t>
      </w:r>
      <w:r w:rsidR="00B2336E">
        <w:rPr>
          <w:rFonts w:ascii="Arial" w:hAnsi="Arial" w:cs="Arial"/>
        </w:rPr>
        <w:tab/>
      </w:r>
      <w:r w:rsidR="00B2336E">
        <w:rPr>
          <w:rFonts w:ascii="Arial" w:hAnsi="Arial" w:cs="Arial"/>
        </w:rPr>
        <w:tab/>
      </w:r>
      <w:r w:rsidR="00B2336E">
        <w:rPr>
          <w:rFonts w:ascii="Arial" w:hAnsi="Arial" w:cs="Arial"/>
        </w:rPr>
        <w:tab/>
      </w:r>
      <w:r w:rsidR="00B2336E">
        <w:rPr>
          <w:rFonts w:ascii="Arial" w:hAnsi="Arial" w:cs="Arial"/>
        </w:rPr>
        <w:tab/>
      </w:r>
      <w:r w:rsidR="00B2336E">
        <w:rPr>
          <w:rFonts w:ascii="Arial" w:hAnsi="Arial" w:cs="Arial"/>
        </w:rPr>
        <w:tab/>
      </w:r>
      <w:r w:rsidR="00B2336E">
        <w:rPr>
          <w:rFonts w:ascii="Arial" w:hAnsi="Arial" w:cs="Arial"/>
        </w:rPr>
        <w:tab/>
      </w:r>
      <w:r w:rsidR="00B2336E">
        <w:rPr>
          <w:rFonts w:ascii="Arial" w:hAnsi="Arial" w:cs="Arial"/>
        </w:rPr>
        <w:tab/>
        <w:t>7</w:t>
      </w:r>
      <w:r w:rsidR="003C2EF1">
        <w:rPr>
          <w:rFonts w:ascii="Arial" w:hAnsi="Arial" w:cs="Arial"/>
        </w:rPr>
        <w:t>8</w:t>
      </w:r>
    </w:p>
    <w:p w:rsidR="00982A17" w:rsidRPr="00982A17" w:rsidRDefault="00DF5236" w:rsidP="00982A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>3.1.1 Coyuntura Económica - Análisis Situacional</w:t>
      </w:r>
      <w:r w:rsidR="00B2336E">
        <w:rPr>
          <w:rFonts w:ascii="Arial" w:hAnsi="Arial" w:cs="Arial"/>
        </w:rPr>
        <w:tab/>
      </w:r>
      <w:r w:rsidR="00B2336E">
        <w:rPr>
          <w:rFonts w:ascii="Arial" w:hAnsi="Arial" w:cs="Arial"/>
        </w:rPr>
        <w:tab/>
      </w:r>
      <w:r w:rsidR="00B2336E">
        <w:rPr>
          <w:rFonts w:ascii="Arial" w:hAnsi="Arial" w:cs="Arial"/>
        </w:rPr>
        <w:tab/>
        <w:t>7</w:t>
      </w:r>
      <w:r w:rsidR="003C2EF1">
        <w:rPr>
          <w:rFonts w:ascii="Arial" w:hAnsi="Arial" w:cs="Arial"/>
        </w:rPr>
        <w:t>8</w:t>
      </w:r>
    </w:p>
    <w:p w:rsidR="00982A17" w:rsidRPr="00982A17" w:rsidRDefault="00DF5236" w:rsidP="003037E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>Conclusiones Coyuntura Económica</w:t>
      </w:r>
      <w:r w:rsidR="003C2EF1">
        <w:rPr>
          <w:rFonts w:ascii="Arial" w:hAnsi="Arial" w:cs="Arial"/>
        </w:rPr>
        <w:tab/>
      </w:r>
      <w:r w:rsidR="003C2EF1">
        <w:rPr>
          <w:rFonts w:ascii="Arial" w:hAnsi="Arial" w:cs="Arial"/>
        </w:rPr>
        <w:tab/>
      </w:r>
      <w:r w:rsidR="003C2EF1">
        <w:rPr>
          <w:rFonts w:ascii="Arial" w:hAnsi="Arial" w:cs="Arial"/>
        </w:rPr>
        <w:tab/>
      </w:r>
      <w:r w:rsidR="003C2EF1">
        <w:rPr>
          <w:rFonts w:ascii="Arial" w:hAnsi="Arial" w:cs="Arial"/>
        </w:rPr>
        <w:tab/>
      </w:r>
      <w:r w:rsidR="003C2EF1">
        <w:rPr>
          <w:rFonts w:ascii="Arial" w:hAnsi="Arial" w:cs="Arial"/>
        </w:rPr>
        <w:tab/>
      </w:r>
      <w:r w:rsidR="003037EC">
        <w:rPr>
          <w:rFonts w:ascii="Arial" w:hAnsi="Arial" w:cs="Arial"/>
        </w:rPr>
        <w:t>84</w:t>
      </w:r>
    </w:p>
    <w:p w:rsidR="00982A17" w:rsidRPr="00982A17" w:rsidRDefault="00DF5236" w:rsidP="00C4639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>3.1.2 Marco Económico</w:t>
      </w:r>
      <w:r w:rsidR="000D08DE">
        <w:rPr>
          <w:rFonts w:ascii="Arial" w:hAnsi="Arial" w:cs="Arial"/>
        </w:rPr>
        <w:tab/>
      </w:r>
      <w:r w:rsidR="000D08DE">
        <w:rPr>
          <w:rFonts w:ascii="Arial" w:hAnsi="Arial" w:cs="Arial"/>
        </w:rPr>
        <w:tab/>
      </w:r>
      <w:r w:rsidR="000D08DE">
        <w:rPr>
          <w:rFonts w:ascii="Arial" w:hAnsi="Arial" w:cs="Arial"/>
        </w:rPr>
        <w:tab/>
      </w:r>
      <w:r w:rsidR="000D08DE">
        <w:rPr>
          <w:rFonts w:ascii="Arial" w:hAnsi="Arial" w:cs="Arial"/>
        </w:rPr>
        <w:tab/>
      </w:r>
      <w:r w:rsidR="000D08DE">
        <w:rPr>
          <w:rFonts w:ascii="Arial" w:hAnsi="Arial" w:cs="Arial"/>
        </w:rPr>
        <w:tab/>
      </w:r>
      <w:r w:rsidR="000D08DE">
        <w:rPr>
          <w:rFonts w:ascii="Arial" w:hAnsi="Arial" w:cs="Arial"/>
        </w:rPr>
        <w:tab/>
      </w:r>
      <w:r w:rsidR="000D08DE">
        <w:rPr>
          <w:rFonts w:ascii="Arial" w:hAnsi="Arial" w:cs="Arial"/>
        </w:rPr>
        <w:tab/>
        <w:t>85</w:t>
      </w:r>
    </w:p>
    <w:p w:rsidR="00982A17" w:rsidRPr="00982A17" w:rsidRDefault="00DF5236" w:rsidP="00D55F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>Conclusiones Marco Económico</w:t>
      </w:r>
      <w:r w:rsidR="00D55F3B">
        <w:rPr>
          <w:rFonts w:ascii="Arial" w:hAnsi="Arial" w:cs="Arial"/>
        </w:rPr>
        <w:tab/>
      </w:r>
      <w:r w:rsidR="00D55F3B">
        <w:rPr>
          <w:rFonts w:ascii="Arial" w:hAnsi="Arial" w:cs="Arial"/>
        </w:rPr>
        <w:tab/>
      </w:r>
      <w:r w:rsidR="00D55F3B">
        <w:rPr>
          <w:rFonts w:ascii="Arial" w:hAnsi="Arial" w:cs="Arial"/>
        </w:rPr>
        <w:tab/>
      </w:r>
      <w:r w:rsidR="00D55F3B">
        <w:rPr>
          <w:rFonts w:ascii="Arial" w:hAnsi="Arial" w:cs="Arial"/>
        </w:rPr>
        <w:tab/>
      </w:r>
      <w:r w:rsidR="00D55F3B">
        <w:rPr>
          <w:rFonts w:ascii="Arial" w:hAnsi="Arial" w:cs="Arial"/>
        </w:rPr>
        <w:tab/>
      </w:r>
      <w:r w:rsidR="00D55F3B">
        <w:rPr>
          <w:rFonts w:ascii="Arial" w:hAnsi="Arial" w:cs="Arial"/>
        </w:rPr>
        <w:tab/>
        <w:t>89</w:t>
      </w:r>
    </w:p>
    <w:p w:rsidR="00982A17" w:rsidRPr="00982A17" w:rsidRDefault="00CA1BC3" w:rsidP="00D55F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>3</w:t>
      </w:r>
      <w:r>
        <w:rPr>
          <w:rFonts w:ascii="Arial" w:hAnsi="Arial" w:cs="Arial"/>
        </w:rPr>
        <w:t>.1.3</w:t>
      </w:r>
      <w:r w:rsidR="00982A17" w:rsidRPr="00982A17">
        <w:rPr>
          <w:rFonts w:ascii="Arial" w:hAnsi="Arial" w:cs="Arial"/>
        </w:rPr>
        <w:t xml:space="preserve"> Marco Político-Legal</w:t>
      </w:r>
      <w:r w:rsidR="00D55F3B">
        <w:rPr>
          <w:rFonts w:ascii="Arial" w:hAnsi="Arial" w:cs="Arial"/>
        </w:rPr>
        <w:tab/>
      </w:r>
      <w:r w:rsidR="00D55F3B">
        <w:rPr>
          <w:rFonts w:ascii="Arial" w:hAnsi="Arial" w:cs="Arial"/>
        </w:rPr>
        <w:tab/>
      </w:r>
      <w:r w:rsidR="00D55F3B">
        <w:rPr>
          <w:rFonts w:ascii="Arial" w:hAnsi="Arial" w:cs="Arial"/>
        </w:rPr>
        <w:tab/>
      </w:r>
      <w:r w:rsidR="00D55F3B">
        <w:rPr>
          <w:rFonts w:ascii="Arial" w:hAnsi="Arial" w:cs="Arial"/>
        </w:rPr>
        <w:tab/>
      </w:r>
      <w:r w:rsidR="00D55F3B">
        <w:rPr>
          <w:rFonts w:ascii="Arial" w:hAnsi="Arial" w:cs="Arial"/>
        </w:rPr>
        <w:tab/>
      </w:r>
      <w:r w:rsidR="00D55F3B">
        <w:rPr>
          <w:rFonts w:ascii="Arial" w:hAnsi="Arial" w:cs="Arial"/>
        </w:rPr>
        <w:tab/>
      </w:r>
      <w:r w:rsidR="00D55F3B">
        <w:rPr>
          <w:rFonts w:ascii="Arial" w:hAnsi="Arial" w:cs="Arial"/>
        </w:rPr>
        <w:tab/>
        <w:t>90</w:t>
      </w:r>
    </w:p>
    <w:p w:rsidR="00982A17" w:rsidRPr="00982A17" w:rsidRDefault="00DF5236" w:rsidP="006245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>Conclusiones Marco Político-Legal</w:t>
      </w:r>
      <w:r w:rsidR="006245A1">
        <w:rPr>
          <w:rFonts w:ascii="Arial" w:hAnsi="Arial" w:cs="Arial"/>
        </w:rPr>
        <w:tab/>
      </w:r>
      <w:r w:rsidR="006245A1">
        <w:rPr>
          <w:rFonts w:ascii="Arial" w:hAnsi="Arial" w:cs="Arial"/>
        </w:rPr>
        <w:tab/>
      </w:r>
      <w:r w:rsidR="006245A1">
        <w:rPr>
          <w:rFonts w:ascii="Arial" w:hAnsi="Arial" w:cs="Arial"/>
        </w:rPr>
        <w:tab/>
      </w:r>
      <w:r w:rsidR="006245A1">
        <w:rPr>
          <w:rFonts w:ascii="Arial" w:hAnsi="Arial" w:cs="Arial"/>
        </w:rPr>
        <w:tab/>
      </w:r>
      <w:r w:rsidR="006245A1">
        <w:rPr>
          <w:rFonts w:ascii="Arial" w:hAnsi="Arial" w:cs="Arial"/>
        </w:rPr>
        <w:tab/>
        <w:t>93</w:t>
      </w:r>
    </w:p>
    <w:p w:rsidR="00982A17" w:rsidRPr="00982A17" w:rsidRDefault="00982A17" w:rsidP="006753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3.2 Situación Interna</w:t>
      </w:r>
      <w:r w:rsidRPr="00982A17">
        <w:rPr>
          <w:rFonts w:ascii="Arial" w:hAnsi="Arial" w:cs="Arial"/>
        </w:rPr>
        <w:t xml:space="preserve"> </w:t>
      </w:r>
      <w:r w:rsidR="00675359">
        <w:rPr>
          <w:rFonts w:ascii="Arial" w:hAnsi="Arial" w:cs="Arial"/>
        </w:rPr>
        <w:tab/>
      </w:r>
      <w:r w:rsidR="00675359">
        <w:rPr>
          <w:rFonts w:ascii="Arial" w:hAnsi="Arial" w:cs="Arial"/>
        </w:rPr>
        <w:tab/>
      </w:r>
      <w:r w:rsidR="00675359">
        <w:rPr>
          <w:rFonts w:ascii="Arial" w:hAnsi="Arial" w:cs="Arial"/>
        </w:rPr>
        <w:tab/>
      </w:r>
      <w:r w:rsidR="00675359">
        <w:rPr>
          <w:rFonts w:ascii="Arial" w:hAnsi="Arial" w:cs="Arial"/>
        </w:rPr>
        <w:tab/>
      </w:r>
      <w:r w:rsidR="00675359">
        <w:rPr>
          <w:rFonts w:ascii="Arial" w:hAnsi="Arial" w:cs="Arial"/>
        </w:rPr>
        <w:tab/>
      </w:r>
      <w:r w:rsidR="00675359">
        <w:rPr>
          <w:rFonts w:ascii="Arial" w:hAnsi="Arial" w:cs="Arial"/>
        </w:rPr>
        <w:tab/>
      </w:r>
      <w:r w:rsidR="00675359">
        <w:rPr>
          <w:rFonts w:ascii="Arial" w:hAnsi="Arial" w:cs="Arial"/>
        </w:rPr>
        <w:tab/>
      </w:r>
      <w:r w:rsidR="00675359">
        <w:rPr>
          <w:rFonts w:ascii="Arial" w:hAnsi="Arial" w:cs="Arial"/>
        </w:rPr>
        <w:tab/>
        <w:t>94</w:t>
      </w:r>
    </w:p>
    <w:p w:rsidR="00982A17" w:rsidRPr="00982A17" w:rsidRDefault="00DF5236" w:rsidP="004715D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>3.2.1 Mercado</w:t>
      </w:r>
      <w:r w:rsidR="004715D2">
        <w:rPr>
          <w:rFonts w:ascii="Arial" w:hAnsi="Arial" w:cs="Arial"/>
        </w:rPr>
        <w:tab/>
      </w:r>
      <w:r w:rsidR="004715D2">
        <w:rPr>
          <w:rFonts w:ascii="Arial" w:hAnsi="Arial" w:cs="Arial"/>
        </w:rPr>
        <w:tab/>
      </w:r>
      <w:r w:rsidR="004715D2">
        <w:rPr>
          <w:rFonts w:ascii="Arial" w:hAnsi="Arial" w:cs="Arial"/>
        </w:rPr>
        <w:tab/>
      </w:r>
      <w:r w:rsidR="004715D2">
        <w:rPr>
          <w:rFonts w:ascii="Arial" w:hAnsi="Arial" w:cs="Arial"/>
        </w:rPr>
        <w:tab/>
      </w:r>
      <w:r w:rsidR="004715D2">
        <w:rPr>
          <w:rFonts w:ascii="Arial" w:hAnsi="Arial" w:cs="Arial"/>
        </w:rPr>
        <w:tab/>
      </w:r>
      <w:r w:rsidR="004715D2">
        <w:rPr>
          <w:rFonts w:ascii="Arial" w:hAnsi="Arial" w:cs="Arial"/>
        </w:rPr>
        <w:tab/>
      </w:r>
      <w:r w:rsidR="004715D2">
        <w:rPr>
          <w:rFonts w:ascii="Arial" w:hAnsi="Arial" w:cs="Arial"/>
        </w:rPr>
        <w:tab/>
      </w:r>
      <w:r w:rsidR="004715D2">
        <w:rPr>
          <w:rFonts w:ascii="Arial" w:hAnsi="Arial" w:cs="Arial"/>
        </w:rPr>
        <w:tab/>
        <w:t>94</w:t>
      </w:r>
    </w:p>
    <w:p w:rsidR="00982A17" w:rsidRPr="00982A17" w:rsidRDefault="00DF5236" w:rsidP="004715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 xml:space="preserve">3.2.1.1 El Mercado del Ranking Mundial de </w:t>
      </w:r>
      <w:r w:rsidR="00A23CC2">
        <w:rPr>
          <w:rFonts w:ascii="Arial" w:hAnsi="Arial" w:cs="Arial"/>
        </w:rPr>
        <w:tab/>
      </w:r>
      <w:r w:rsidR="00A23CC2">
        <w:rPr>
          <w:rFonts w:ascii="Arial" w:hAnsi="Arial" w:cs="Arial"/>
        </w:rPr>
        <w:tab/>
      </w:r>
      <w:r w:rsidR="00A23CC2">
        <w:rPr>
          <w:rFonts w:ascii="Arial" w:hAnsi="Arial" w:cs="Arial"/>
        </w:rPr>
        <w:tab/>
        <w:t xml:space="preserve">       </w:t>
      </w:r>
      <w:r w:rsidR="004715D2">
        <w:rPr>
          <w:rFonts w:ascii="Arial" w:hAnsi="Arial" w:cs="Arial"/>
        </w:rPr>
        <w:t xml:space="preserve">    94</w:t>
      </w:r>
      <w:r w:rsidR="00A23CC2">
        <w:rPr>
          <w:rFonts w:ascii="Arial" w:hAnsi="Arial" w:cs="Arial"/>
        </w:rPr>
        <w:tab/>
        <w:t xml:space="preserve">            </w:t>
      </w:r>
      <w:r w:rsidR="00982A17" w:rsidRPr="00982A17">
        <w:rPr>
          <w:rFonts w:ascii="Arial" w:hAnsi="Arial" w:cs="Arial"/>
        </w:rPr>
        <w:t xml:space="preserve">Universidades en </w:t>
      </w:r>
      <w:smartTag w:uri="urn:schemas-microsoft-com:office:smarttags" w:element="PersonName">
        <w:smartTagPr>
          <w:attr w:name="ProductID" w:val="la Web"/>
        </w:smartTagPr>
        <w:r w:rsidR="00982A17" w:rsidRPr="00982A17">
          <w:rPr>
            <w:rFonts w:ascii="Arial" w:hAnsi="Arial" w:cs="Arial"/>
          </w:rPr>
          <w:t>la Web</w:t>
        </w:r>
      </w:smartTag>
    </w:p>
    <w:p w:rsidR="00982A17" w:rsidRPr="00982A17" w:rsidRDefault="00DF5236" w:rsidP="004715D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982A17" w:rsidRPr="00982A17">
        <w:rPr>
          <w:rFonts w:ascii="Arial" w:hAnsi="Arial" w:cs="Arial"/>
        </w:rPr>
        <w:t xml:space="preserve">3.2.1.1.1 Introducción al Ranking Mundial de </w:t>
      </w:r>
      <w:r w:rsidR="00EE382F">
        <w:rPr>
          <w:rFonts w:ascii="Arial" w:hAnsi="Arial" w:cs="Arial"/>
        </w:rPr>
        <w:tab/>
      </w:r>
      <w:r w:rsidR="00EE382F">
        <w:rPr>
          <w:rFonts w:ascii="Arial" w:hAnsi="Arial" w:cs="Arial"/>
        </w:rPr>
        <w:tab/>
      </w:r>
      <w:r w:rsidR="00EE382F">
        <w:rPr>
          <w:rFonts w:ascii="Arial" w:hAnsi="Arial" w:cs="Arial"/>
        </w:rPr>
        <w:tab/>
      </w:r>
      <w:r w:rsidR="00EE382F">
        <w:rPr>
          <w:rFonts w:ascii="Arial" w:hAnsi="Arial" w:cs="Arial"/>
        </w:rPr>
        <w:tab/>
      </w:r>
      <w:r w:rsidR="004715D2">
        <w:rPr>
          <w:rFonts w:ascii="Arial" w:hAnsi="Arial" w:cs="Arial"/>
        </w:rPr>
        <w:t>94</w:t>
      </w:r>
      <w:r w:rsidR="00EE382F">
        <w:rPr>
          <w:rFonts w:ascii="Arial" w:hAnsi="Arial" w:cs="Arial"/>
        </w:rPr>
        <w:tab/>
        <w:t xml:space="preserve">               </w:t>
      </w:r>
      <w:r w:rsidR="00982A17" w:rsidRPr="00982A17">
        <w:rPr>
          <w:rFonts w:ascii="Arial" w:hAnsi="Arial" w:cs="Arial"/>
        </w:rPr>
        <w:t xml:space="preserve">Universidades en </w:t>
      </w:r>
      <w:smartTag w:uri="urn:schemas-microsoft-com:office:smarttags" w:element="PersonName">
        <w:smartTagPr>
          <w:attr w:name="ProductID" w:val="la Web"/>
        </w:smartTagPr>
        <w:r w:rsidR="00982A17" w:rsidRPr="00982A17">
          <w:rPr>
            <w:rFonts w:ascii="Arial" w:hAnsi="Arial" w:cs="Arial"/>
          </w:rPr>
          <w:t>la Web</w:t>
        </w:r>
      </w:smartTag>
    </w:p>
    <w:p w:rsidR="00982A17" w:rsidRPr="00982A17" w:rsidRDefault="00DF5236" w:rsidP="00982A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 xml:space="preserve">3.2.1.2 Ranking Mundial de Universidades en </w:t>
      </w:r>
      <w:smartTag w:uri="urn:schemas-microsoft-com:office:smarttags" w:element="PersonName">
        <w:smartTagPr>
          <w:attr w:name="ProductID" w:val="la Web"/>
        </w:smartTagPr>
        <w:r w:rsidR="00982A17" w:rsidRPr="00982A17">
          <w:rPr>
            <w:rFonts w:ascii="Arial" w:hAnsi="Arial" w:cs="Arial"/>
          </w:rPr>
          <w:t>la Web</w:t>
        </w:r>
      </w:smartTag>
      <w:r w:rsidR="004715D2">
        <w:rPr>
          <w:rFonts w:ascii="Arial" w:hAnsi="Arial" w:cs="Arial"/>
        </w:rPr>
        <w:tab/>
      </w:r>
      <w:r w:rsidR="004715D2">
        <w:rPr>
          <w:rFonts w:ascii="Arial" w:hAnsi="Arial" w:cs="Arial"/>
        </w:rPr>
        <w:tab/>
      </w:r>
      <w:r w:rsidR="004715D2">
        <w:rPr>
          <w:rFonts w:ascii="Arial" w:hAnsi="Arial" w:cs="Arial"/>
        </w:rPr>
        <w:tab/>
        <w:t>95</w:t>
      </w:r>
    </w:p>
    <w:p w:rsidR="00982A17" w:rsidRPr="00982A17" w:rsidRDefault="00DF5236" w:rsidP="0033460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>3.2.1.3 Propósito del Ranking y Grupos Objetivos</w:t>
      </w:r>
      <w:r w:rsidR="00D66D9C">
        <w:rPr>
          <w:rFonts w:ascii="Arial" w:hAnsi="Arial" w:cs="Arial"/>
        </w:rPr>
        <w:tab/>
      </w:r>
      <w:r w:rsidR="00D66D9C">
        <w:rPr>
          <w:rFonts w:ascii="Arial" w:hAnsi="Arial" w:cs="Arial"/>
        </w:rPr>
        <w:tab/>
      </w:r>
      <w:r w:rsidR="00D66D9C">
        <w:rPr>
          <w:rFonts w:ascii="Arial" w:hAnsi="Arial" w:cs="Arial"/>
        </w:rPr>
        <w:tab/>
      </w:r>
      <w:r w:rsidR="0033460C">
        <w:rPr>
          <w:rFonts w:ascii="Arial" w:hAnsi="Arial" w:cs="Arial"/>
        </w:rPr>
        <w:t>96</w:t>
      </w:r>
    </w:p>
    <w:p w:rsidR="00982A17" w:rsidRPr="00982A17" w:rsidRDefault="00DF5236" w:rsidP="007730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 xml:space="preserve">3.2.1.4 Fuentes de Información e Interpretación de los Datos </w:t>
      </w:r>
      <w:r w:rsidR="00773029">
        <w:rPr>
          <w:rFonts w:ascii="Arial" w:hAnsi="Arial" w:cs="Arial"/>
        </w:rPr>
        <w:tab/>
        <w:t>96</w:t>
      </w:r>
    </w:p>
    <w:p w:rsidR="00982A17" w:rsidRPr="00982A17" w:rsidRDefault="00DF5236" w:rsidP="0077302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>3.2.1.5 Diseño y Peso de los Indicadores</w:t>
      </w:r>
      <w:r w:rsidR="00773029">
        <w:rPr>
          <w:rFonts w:ascii="Arial" w:hAnsi="Arial" w:cs="Arial"/>
        </w:rPr>
        <w:tab/>
      </w:r>
      <w:r w:rsidR="00773029">
        <w:rPr>
          <w:rFonts w:ascii="Arial" w:hAnsi="Arial" w:cs="Arial"/>
        </w:rPr>
        <w:tab/>
      </w:r>
      <w:r w:rsidR="00773029">
        <w:rPr>
          <w:rFonts w:ascii="Arial" w:hAnsi="Arial" w:cs="Arial"/>
        </w:rPr>
        <w:tab/>
      </w:r>
      <w:r w:rsidR="00773029">
        <w:rPr>
          <w:rFonts w:ascii="Arial" w:hAnsi="Arial" w:cs="Arial"/>
        </w:rPr>
        <w:tab/>
        <w:t>97</w:t>
      </w:r>
      <w:r w:rsidR="00982A17" w:rsidRPr="00982A17">
        <w:rPr>
          <w:rFonts w:ascii="Arial" w:hAnsi="Arial" w:cs="Arial"/>
        </w:rPr>
        <w:t xml:space="preserve"> </w:t>
      </w:r>
    </w:p>
    <w:p w:rsidR="00982A17" w:rsidRPr="00982A17" w:rsidRDefault="00DF5236" w:rsidP="00CD02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 xml:space="preserve">3.2.2 Mercado Local – Participante Espol </w:t>
      </w:r>
      <w:r w:rsidR="00FE2F86">
        <w:rPr>
          <w:rFonts w:ascii="Arial" w:hAnsi="Arial" w:cs="Arial"/>
        </w:rPr>
        <w:tab/>
      </w:r>
      <w:r w:rsidR="00FE2F86">
        <w:rPr>
          <w:rFonts w:ascii="Arial" w:hAnsi="Arial" w:cs="Arial"/>
        </w:rPr>
        <w:tab/>
      </w:r>
      <w:r w:rsidR="00FE2F86">
        <w:rPr>
          <w:rFonts w:ascii="Arial" w:hAnsi="Arial" w:cs="Arial"/>
        </w:rPr>
        <w:tab/>
      </w:r>
      <w:r w:rsidR="00FE2F86">
        <w:rPr>
          <w:rFonts w:ascii="Arial" w:hAnsi="Arial" w:cs="Arial"/>
        </w:rPr>
        <w:tab/>
      </w:r>
      <w:r w:rsidR="00CD028B">
        <w:rPr>
          <w:rFonts w:ascii="Arial" w:hAnsi="Arial" w:cs="Arial"/>
        </w:rPr>
        <w:t>100</w:t>
      </w:r>
      <w:r w:rsidR="00FE2F86">
        <w:rPr>
          <w:rFonts w:ascii="Arial" w:hAnsi="Arial" w:cs="Arial"/>
        </w:rPr>
        <w:t xml:space="preserve">                </w:t>
      </w:r>
      <w:r w:rsidR="00FE2F86">
        <w:rPr>
          <w:rFonts w:ascii="Arial" w:hAnsi="Arial" w:cs="Arial"/>
        </w:rPr>
        <w:tab/>
        <w:t xml:space="preserve">         </w:t>
      </w:r>
      <w:r w:rsidR="00982A17" w:rsidRPr="00982A17">
        <w:rPr>
          <w:rFonts w:ascii="Arial" w:hAnsi="Arial" w:cs="Arial"/>
        </w:rPr>
        <w:t>Investigación de Mercado</w:t>
      </w:r>
    </w:p>
    <w:p w:rsidR="00982A17" w:rsidRPr="00982A17" w:rsidRDefault="00DF5236" w:rsidP="00982A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>3.2.2.1 Contexto General</w:t>
      </w:r>
      <w:r w:rsidR="00CD028B">
        <w:rPr>
          <w:rFonts w:ascii="Arial" w:hAnsi="Arial" w:cs="Arial"/>
        </w:rPr>
        <w:tab/>
      </w:r>
      <w:r w:rsidR="00CD028B">
        <w:rPr>
          <w:rFonts w:ascii="Arial" w:hAnsi="Arial" w:cs="Arial"/>
        </w:rPr>
        <w:tab/>
      </w:r>
      <w:r w:rsidR="00CD028B">
        <w:rPr>
          <w:rFonts w:ascii="Arial" w:hAnsi="Arial" w:cs="Arial"/>
        </w:rPr>
        <w:tab/>
      </w:r>
      <w:r w:rsidR="00CD028B">
        <w:rPr>
          <w:rFonts w:ascii="Arial" w:hAnsi="Arial" w:cs="Arial"/>
        </w:rPr>
        <w:tab/>
      </w:r>
      <w:r w:rsidR="00CD028B">
        <w:rPr>
          <w:rFonts w:ascii="Arial" w:hAnsi="Arial" w:cs="Arial"/>
        </w:rPr>
        <w:tab/>
      </w:r>
      <w:r w:rsidR="00CD028B">
        <w:rPr>
          <w:rFonts w:ascii="Arial" w:hAnsi="Arial" w:cs="Arial"/>
        </w:rPr>
        <w:tab/>
      </w:r>
      <w:r w:rsidR="00CD028B">
        <w:rPr>
          <w:rFonts w:ascii="Arial" w:hAnsi="Arial" w:cs="Arial"/>
        </w:rPr>
        <w:tab/>
        <w:t>100</w:t>
      </w:r>
    </w:p>
    <w:p w:rsidR="00982A17" w:rsidRPr="00982A17" w:rsidRDefault="00DF5236" w:rsidP="00CD028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 xml:space="preserve">3.2.2.2 Desarrollo de </w:t>
      </w:r>
      <w:smartTag w:uri="urn:schemas-microsoft-com:office:smarttags" w:element="PersonName">
        <w:smartTagPr>
          <w:attr w:name="ProductID" w:val="la Investigaci￳n"/>
        </w:smartTagPr>
        <w:r w:rsidR="00982A17" w:rsidRPr="00982A17">
          <w:rPr>
            <w:rFonts w:ascii="Arial" w:hAnsi="Arial" w:cs="Arial"/>
          </w:rPr>
          <w:t>la Investigación</w:t>
        </w:r>
      </w:smartTag>
      <w:r w:rsidR="00982A17" w:rsidRPr="00982A17">
        <w:rPr>
          <w:rFonts w:ascii="Arial" w:hAnsi="Arial" w:cs="Arial"/>
        </w:rPr>
        <w:t xml:space="preserve"> de Mercado</w:t>
      </w:r>
      <w:r w:rsidR="009C6EED">
        <w:rPr>
          <w:rFonts w:ascii="Arial" w:hAnsi="Arial" w:cs="Arial"/>
        </w:rPr>
        <w:tab/>
      </w:r>
      <w:r w:rsidR="009C6EED">
        <w:rPr>
          <w:rFonts w:ascii="Arial" w:hAnsi="Arial" w:cs="Arial"/>
        </w:rPr>
        <w:tab/>
      </w:r>
      <w:r w:rsidR="009C6EED">
        <w:rPr>
          <w:rFonts w:ascii="Arial" w:hAnsi="Arial" w:cs="Arial"/>
        </w:rPr>
        <w:tab/>
      </w:r>
      <w:r w:rsidR="00477CA9">
        <w:rPr>
          <w:rFonts w:ascii="Arial" w:hAnsi="Arial" w:cs="Arial"/>
        </w:rPr>
        <w:t>1</w:t>
      </w:r>
      <w:r w:rsidR="00CD028B">
        <w:rPr>
          <w:rFonts w:ascii="Arial" w:hAnsi="Arial" w:cs="Arial"/>
        </w:rPr>
        <w:t>0</w:t>
      </w:r>
      <w:r w:rsidR="00477CA9">
        <w:rPr>
          <w:rFonts w:ascii="Arial" w:hAnsi="Arial" w:cs="Arial"/>
        </w:rPr>
        <w:t>1</w:t>
      </w:r>
      <w:r w:rsidR="009C6EED">
        <w:rPr>
          <w:rFonts w:ascii="Arial" w:hAnsi="Arial" w:cs="Arial"/>
        </w:rPr>
        <w:tab/>
      </w:r>
      <w:r w:rsidR="009C6EED">
        <w:rPr>
          <w:rFonts w:ascii="Arial" w:hAnsi="Arial" w:cs="Arial"/>
        </w:rPr>
        <w:tab/>
        <w:t xml:space="preserve"> </w:t>
      </w:r>
      <w:r w:rsidR="00982A17" w:rsidRPr="00982A17">
        <w:rPr>
          <w:rFonts w:ascii="Arial" w:hAnsi="Arial" w:cs="Arial"/>
        </w:rPr>
        <w:t>Información Primaria</w:t>
      </w:r>
    </w:p>
    <w:p w:rsidR="00982A17" w:rsidRPr="00982A17" w:rsidRDefault="00DF5236" w:rsidP="00BB702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 xml:space="preserve">3.2.2.3 Consolidación de </w:t>
      </w:r>
      <w:smartTag w:uri="urn:schemas-microsoft-com:office:smarttags" w:element="PersonName">
        <w:smartTagPr>
          <w:attr w:name="ProductID" w:val="巠̱"/>
        </w:smartTagPr>
        <w:smartTag w:uri="urn:schemas-microsoft-com:office:smarttags" w:element="PersonName">
          <w:smartTagPr>
            <w:attr w:name="ProductID" w:val="la Informaci￳n"/>
          </w:smartTagPr>
          <w:r w:rsidR="00982A17" w:rsidRPr="00982A17">
            <w:rPr>
              <w:rFonts w:ascii="Arial" w:hAnsi="Arial" w:cs="Arial"/>
            </w:rPr>
            <w:t>la Información</w:t>
          </w:r>
        </w:smartTag>
        <w:r w:rsidR="00982A17" w:rsidRPr="00982A17">
          <w:rPr>
            <w:rFonts w:ascii="Arial" w:hAnsi="Arial" w:cs="Arial"/>
          </w:rPr>
          <w:t xml:space="preserve"> Primaria</w:t>
        </w:r>
      </w:smartTag>
      <w:r w:rsidR="00982A17" w:rsidRPr="00982A17">
        <w:rPr>
          <w:rFonts w:ascii="Arial" w:hAnsi="Arial" w:cs="Arial"/>
        </w:rPr>
        <w:t xml:space="preserve"> Obtenida </w:t>
      </w:r>
      <w:r w:rsidR="00982A17" w:rsidRPr="00982A17"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ab/>
      </w:r>
      <w:r w:rsidR="00477CA9">
        <w:rPr>
          <w:rFonts w:ascii="Arial" w:hAnsi="Arial" w:cs="Arial"/>
        </w:rPr>
        <w:t>1</w:t>
      </w:r>
      <w:r w:rsidR="00BB7025">
        <w:rPr>
          <w:rFonts w:ascii="Arial" w:hAnsi="Arial" w:cs="Arial"/>
        </w:rPr>
        <w:t>01</w:t>
      </w:r>
    </w:p>
    <w:p w:rsidR="00982A17" w:rsidRPr="00982A17" w:rsidRDefault="00DF5236" w:rsidP="0053448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>Conclusiones Mercado</w:t>
      </w:r>
      <w:r w:rsidR="00477CA9">
        <w:rPr>
          <w:rFonts w:ascii="Arial" w:hAnsi="Arial" w:cs="Arial"/>
        </w:rPr>
        <w:tab/>
      </w:r>
      <w:r w:rsidR="00477CA9">
        <w:rPr>
          <w:rFonts w:ascii="Arial" w:hAnsi="Arial" w:cs="Arial"/>
        </w:rPr>
        <w:tab/>
      </w:r>
      <w:r w:rsidR="00477CA9">
        <w:rPr>
          <w:rFonts w:ascii="Arial" w:hAnsi="Arial" w:cs="Arial"/>
        </w:rPr>
        <w:tab/>
      </w:r>
      <w:r w:rsidR="00477CA9">
        <w:rPr>
          <w:rFonts w:ascii="Arial" w:hAnsi="Arial" w:cs="Arial"/>
        </w:rPr>
        <w:tab/>
      </w:r>
      <w:r w:rsidR="00477CA9">
        <w:rPr>
          <w:rFonts w:ascii="Arial" w:hAnsi="Arial" w:cs="Arial"/>
        </w:rPr>
        <w:tab/>
      </w:r>
      <w:r w:rsidR="00477CA9">
        <w:rPr>
          <w:rFonts w:ascii="Arial" w:hAnsi="Arial" w:cs="Arial"/>
        </w:rPr>
        <w:tab/>
      </w:r>
      <w:r w:rsidR="00477CA9">
        <w:rPr>
          <w:rFonts w:ascii="Arial" w:hAnsi="Arial" w:cs="Arial"/>
        </w:rPr>
        <w:tab/>
      </w:r>
      <w:r w:rsidR="0053448C">
        <w:rPr>
          <w:rFonts w:ascii="Arial" w:hAnsi="Arial" w:cs="Arial"/>
        </w:rPr>
        <w:t>1</w:t>
      </w:r>
      <w:r w:rsidR="00C27797">
        <w:rPr>
          <w:rFonts w:ascii="Arial" w:hAnsi="Arial" w:cs="Arial"/>
        </w:rPr>
        <w:t>06</w:t>
      </w:r>
    </w:p>
    <w:p w:rsidR="00982A17" w:rsidRPr="00982A17" w:rsidRDefault="00DF5236" w:rsidP="00982A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>3.2.3 Competencia – Investigación de Mercado</w:t>
      </w:r>
      <w:r w:rsidR="00477CA9">
        <w:rPr>
          <w:rFonts w:ascii="Arial" w:hAnsi="Arial" w:cs="Arial"/>
        </w:rPr>
        <w:tab/>
      </w:r>
      <w:r w:rsidR="00477CA9">
        <w:rPr>
          <w:rFonts w:ascii="Arial" w:hAnsi="Arial" w:cs="Arial"/>
        </w:rPr>
        <w:tab/>
      </w:r>
      <w:r w:rsidR="00477CA9">
        <w:rPr>
          <w:rFonts w:ascii="Arial" w:hAnsi="Arial" w:cs="Arial"/>
        </w:rPr>
        <w:tab/>
      </w:r>
      <w:r w:rsidR="00477CA9">
        <w:rPr>
          <w:rFonts w:ascii="Arial" w:hAnsi="Arial" w:cs="Arial"/>
        </w:rPr>
        <w:tab/>
      </w:r>
      <w:r w:rsidR="00843744">
        <w:rPr>
          <w:rFonts w:ascii="Arial" w:hAnsi="Arial" w:cs="Arial"/>
        </w:rPr>
        <w:t>108</w:t>
      </w:r>
    </w:p>
    <w:p w:rsidR="00982A17" w:rsidRPr="00982A17" w:rsidRDefault="00D83D01" w:rsidP="0092241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 xml:space="preserve">3.2.4 Conclusiones Objetivas de </w:t>
      </w:r>
      <w:smartTag w:uri="urn:schemas-microsoft-com:office:smarttags" w:element="PersonName">
        <w:smartTagPr>
          <w:attr w:name="ProductID" w:val="la Investigaci￳n"/>
        </w:smartTagPr>
        <w:r w:rsidR="00982A17" w:rsidRPr="00982A17">
          <w:rPr>
            <w:rFonts w:ascii="Arial" w:hAnsi="Arial" w:cs="Arial"/>
          </w:rPr>
          <w:t>la Investigación</w:t>
        </w:r>
      </w:smartTag>
      <w:r w:rsidR="00982A17" w:rsidRPr="00982A17">
        <w:rPr>
          <w:rFonts w:ascii="Arial" w:hAnsi="Arial" w:cs="Arial"/>
        </w:rPr>
        <w:t xml:space="preserve"> de Mercado</w:t>
      </w:r>
      <w:r w:rsidR="0092241C">
        <w:rPr>
          <w:rFonts w:ascii="Arial" w:hAnsi="Arial" w:cs="Arial"/>
        </w:rPr>
        <w:tab/>
        <w:t>111</w:t>
      </w:r>
    </w:p>
    <w:p w:rsidR="00982A17" w:rsidRPr="00982A17" w:rsidRDefault="00D83D01" w:rsidP="002D4A4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 xml:space="preserve">3.2.5 Modelo de las </w:t>
      </w:r>
      <w:r w:rsidR="002D4A4F">
        <w:rPr>
          <w:rFonts w:ascii="Arial" w:hAnsi="Arial" w:cs="Arial"/>
        </w:rPr>
        <w:t>Cinco Fuerz</w:t>
      </w:r>
      <w:r w:rsidR="0092241C">
        <w:rPr>
          <w:rFonts w:ascii="Arial" w:hAnsi="Arial" w:cs="Arial"/>
        </w:rPr>
        <w:t xml:space="preserve">as para ESPOL Investigación </w:t>
      </w:r>
      <w:r w:rsidR="0092241C">
        <w:rPr>
          <w:rFonts w:ascii="Arial" w:hAnsi="Arial" w:cs="Arial"/>
        </w:rPr>
        <w:tab/>
        <w:t>114</w:t>
      </w:r>
      <w:r w:rsidR="002D4A4F">
        <w:rPr>
          <w:rFonts w:ascii="Arial" w:hAnsi="Arial" w:cs="Arial"/>
        </w:rPr>
        <w:t xml:space="preserve">   </w:t>
      </w:r>
      <w:r w:rsidR="002D4A4F">
        <w:rPr>
          <w:rFonts w:ascii="Arial" w:hAnsi="Arial" w:cs="Arial"/>
        </w:rPr>
        <w:tab/>
        <w:t xml:space="preserve">         Secundaria</w:t>
      </w:r>
      <w:r w:rsidR="002D4A4F">
        <w:rPr>
          <w:rFonts w:ascii="Arial" w:hAnsi="Arial" w:cs="Arial"/>
        </w:rPr>
        <w:tab/>
      </w:r>
      <w:r w:rsidR="002D4A4F">
        <w:rPr>
          <w:rFonts w:ascii="Arial" w:hAnsi="Arial" w:cs="Arial"/>
        </w:rPr>
        <w:tab/>
      </w:r>
      <w:r w:rsidR="002D4A4F">
        <w:rPr>
          <w:rFonts w:ascii="Arial" w:hAnsi="Arial" w:cs="Arial"/>
        </w:rPr>
        <w:tab/>
      </w:r>
      <w:r w:rsidR="00C1574F">
        <w:rPr>
          <w:rFonts w:ascii="Arial" w:hAnsi="Arial" w:cs="Arial"/>
        </w:rPr>
        <w:t xml:space="preserve">         </w:t>
      </w:r>
    </w:p>
    <w:p w:rsidR="00982A17" w:rsidRPr="00982A17" w:rsidRDefault="00D83D01" w:rsidP="00982A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>3.2.5.1 Modelo de las 5 Fuerzas de Porter</w:t>
      </w:r>
      <w:r w:rsidR="00B35B2F">
        <w:rPr>
          <w:rFonts w:ascii="Arial" w:hAnsi="Arial" w:cs="Arial"/>
        </w:rPr>
        <w:tab/>
      </w:r>
      <w:r w:rsidR="00B35B2F">
        <w:rPr>
          <w:rFonts w:ascii="Arial" w:hAnsi="Arial" w:cs="Arial"/>
        </w:rPr>
        <w:tab/>
      </w:r>
      <w:r w:rsidR="00B35B2F">
        <w:rPr>
          <w:rFonts w:ascii="Arial" w:hAnsi="Arial" w:cs="Arial"/>
        </w:rPr>
        <w:tab/>
      </w:r>
      <w:r w:rsidR="00B35B2F">
        <w:rPr>
          <w:rFonts w:ascii="Arial" w:hAnsi="Arial" w:cs="Arial"/>
        </w:rPr>
        <w:tab/>
      </w:r>
      <w:r w:rsidR="00D90FFE">
        <w:rPr>
          <w:rFonts w:ascii="Arial" w:hAnsi="Arial" w:cs="Arial"/>
        </w:rPr>
        <w:t>114</w:t>
      </w:r>
    </w:p>
    <w:p w:rsidR="00982A17" w:rsidRPr="00982A17" w:rsidRDefault="00D83D01" w:rsidP="00982A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>3.2.5.2 Competidores Potenciales</w:t>
      </w:r>
      <w:r w:rsidR="00D90FFE">
        <w:rPr>
          <w:rFonts w:ascii="Arial" w:hAnsi="Arial" w:cs="Arial"/>
        </w:rPr>
        <w:tab/>
      </w:r>
      <w:r w:rsidR="00D90FFE">
        <w:rPr>
          <w:rFonts w:ascii="Arial" w:hAnsi="Arial" w:cs="Arial"/>
        </w:rPr>
        <w:tab/>
      </w:r>
      <w:r w:rsidR="00D90FFE">
        <w:rPr>
          <w:rFonts w:ascii="Arial" w:hAnsi="Arial" w:cs="Arial"/>
        </w:rPr>
        <w:tab/>
      </w:r>
      <w:r w:rsidR="00D90FFE">
        <w:rPr>
          <w:rFonts w:ascii="Arial" w:hAnsi="Arial" w:cs="Arial"/>
        </w:rPr>
        <w:tab/>
      </w:r>
      <w:r w:rsidR="00D90FFE">
        <w:rPr>
          <w:rFonts w:ascii="Arial" w:hAnsi="Arial" w:cs="Arial"/>
        </w:rPr>
        <w:tab/>
        <w:t>115</w:t>
      </w:r>
    </w:p>
    <w:p w:rsidR="006A1484" w:rsidRDefault="00D83D01" w:rsidP="006A148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 xml:space="preserve">3.2.5.3 Intensidad de </w:t>
      </w:r>
      <w:smartTag w:uri="urn:schemas-microsoft-com:office:smarttags" w:element="PersonName">
        <w:smartTagPr>
          <w:attr w:name="ProductID" w:val="la Rivalidad Competitiva"/>
        </w:smartTagPr>
        <w:smartTag w:uri="urn:schemas-microsoft-com:office:smarttags" w:element="PersonName">
          <w:smartTagPr>
            <w:attr w:name="ProductID" w:val="la Rivalidad"/>
          </w:smartTagPr>
          <w:r w:rsidR="00982A17" w:rsidRPr="00982A17">
            <w:rPr>
              <w:rFonts w:ascii="Arial" w:hAnsi="Arial" w:cs="Arial"/>
            </w:rPr>
            <w:t>la Rivalidad</w:t>
          </w:r>
        </w:smartTag>
        <w:r w:rsidR="00982A17" w:rsidRPr="00982A17">
          <w:rPr>
            <w:rFonts w:ascii="Arial" w:hAnsi="Arial" w:cs="Arial"/>
          </w:rPr>
          <w:t xml:space="preserve"> Competitiva</w:t>
        </w:r>
      </w:smartTag>
      <w:r w:rsidR="004300D9">
        <w:rPr>
          <w:rFonts w:ascii="Arial" w:hAnsi="Arial" w:cs="Arial"/>
        </w:rPr>
        <w:tab/>
      </w:r>
      <w:r w:rsidR="004300D9">
        <w:rPr>
          <w:rFonts w:ascii="Arial" w:hAnsi="Arial" w:cs="Arial"/>
        </w:rPr>
        <w:tab/>
      </w:r>
      <w:r w:rsidR="004300D9">
        <w:rPr>
          <w:rFonts w:ascii="Arial" w:hAnsi="Arial" w:cs="Arial"/>
        </w:rPr>
        <w:tab/>
      </w:r>
      <w:r w:rsidR="004300D9">
        <w:rPr>
          <w:rFonts w:ascii="Arial" w:hAnsi="Arial" w:cs="Arial"/>
        </w:rPr>
        <w:tab/>
      </w:r>
      <w:r w:rsidR="00D90FFE">
        <w:rPr>
          <w:rFonts w:ascii="Arial" w:hAnsi="Arial" w:cs="Arial"/>
        </w:rPr>
        <w:t>117</w:t>
      </w:r>
      <w:r w:rsidR="004300D9">
        <w:rPr>
          <w:rFonts w:ascii="Arial" w:hAnsi="Arial" w:cs="Arial"/>
        </w:rPr>
        <w:t xml:space="preserve">  </w:t>
      </w:r>
      <w:r w:rsidR="004300D9">
        <w:rPr>
          <w:rFonts w:ascii="Arial" w:hAnsi="Arial" w:cs="Arial"/>
        </w:rPr>
        <w:tab/>
        <w:t xml:space="preserve">            </w:t>
      </w:r>
      <w:r w:rsidR="00982A17" w:rsidRPr="00982A17">
        <w:rPr>
          <w:rFonts w:ascii="Arial" w:hAnsi="Arial" w:cs="Arial"/>
        </w:rPr>
        <w:t>Competidores Existentes</w:t>
      </w:r>
    </w:p>
    <w:p w:rsidR="00982A17" w:rsidRPr="00982A17" w:rsidRDefault="006A1484" w:rsidP="006A1484">
      <w:pPr>
        <w:spacing w:line="360" w:lineRule="auto"/>
        <w:ind w:firstLine="720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>3.2.5.</w:t>
      </w:r>
      <w:r>
        <w:rPr>
          <w:rFonts w:ascii="Arial" w:hAnsi="Arial" w:cs="Arial"/>
        </w:rPr>
        <w:t>4</w:t>
      </w:r>
      <w:r w:rsidRPr="00982A17">
        <w:rPr>
          <w:rFonts w:ascii="Arial" w:hAnsi="Arial" w:cs="Arial"/>
        </w:rPr>
        <w:t xml:space="preserve"> </w:t>
      </w:r>
      <w:smartTag w:uri="urn:schemas-microsoft-com:office:smarttags" w:element="PersonName">
        <w:smartTagPr>
          <w:attr w:name="ProductID" w:val="La Existencia"/>
        </w:smartTagPr>
        <w:r w:rsidRPr="00982A17">
          <w:rPr>
            <w:rFonts w:ascii="Arial" w:hAnsi="Arial" w:cs="Arial"/>
          </w:rPr>
          <w:t>La Existencia</w:t>
        </w:r>
      </w:smartTag>
      <w:r w:rsidRPr="00982A17">
        <w:rPr>
          <w:rFonts w:ascii="Arial" w:hAnsi="Arial" w:cs="Arial"/>
        </w:rPr>
        <w:t xml:space="preserve"> de Productos Sustitutos</w:t>
      </w:r>
      <w:r w:rsidR="002700BF">
        <w:rPr>
          <w:rFonts w:ascii="Arial" w:hAnsi="Arial" w:cs="Arial"/>
        </w:rPr>
        <w:tab/>
      </w:r>
      <w:r w:rsidR="002700BF">
        <w:rPr>
          <w:rFonts w:ascii="Arial" w:hAnsi="Arial" w:cs="Arial"/>
        </w:rPr>
        <w:tab/>
      </w:r>
      <w:r w:rsidR="002700BF">
        <w:rPr>
          <w:rFonts w:ascii="Arial" w:hAnsi="Arial" w:cs="Arial"/>
        </w:rPr>
        <w:tab/>
      </w:r>
      <w:r w:rsidR="002700BF">
        <w:rPr>
          <w:rFonts w:ascii="Arial" w:hAnsi="Arial" w:cs="Arial"/>
        </w:rPr>
        <w:tab/>
        <w:t>120</w:t>
      </w:r>
    </w:p>
    <w:p w:rsidR="00982A17" w:rsidRPr="00982A17" w:rsidRDefault="00D83D01" w:rsidP="00982A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A1484">
        <w:rPr>
          <w:rFonts w:ascii="Arial" w:hAnsi="Arial" w:cs="Arial"/>
        </w:rPr>
        <w:t>3.2.5.5</w:t>
      </w:r>
      <w:r w:rsidR="00982A17" w:rsidRPr="00982A17">
        <w:rPr>
          <w:rFonts w:ascii="Arial" w:hAnsi="Arial" w:cs="Arial"/>
        </w:rPr>
        <w:t xml:space="preserve"> El Poder de Negociación de los Proveedores</w:t>
      </w:r>
      <w:r w:rsidR="002700BF">
        <w:rPr>
          <w:rFonts w:ascii="Arial" w:hAnsi="Arial" w:cs="Arial"/>
        </w:rPr>
        <w:tab/>
      </w:r>
      <w:r w:rsidR="002700BF">
        <w:rPr>
          <w:rFonts w:ascii="Arial" w:hAnsi="Arial" w:cs="Arial"/>
        </w:rPr>
        <w:tab/>
      </w:r>
      <w:r w:rsidR="002700BF">
        <w:rPr>
          <w:rFonts w:ascii="Arial" w:hAnsi="Arial" w:cs="Arial"/>
        </w:rPr>
        <w:tab/>
        <w:t>120</w:t>
      </w:r>
    </w:p>
    <w:p w:rsidR="00982A17" w:rsidRPr="00982A17" w:rsidRDefault="00D83D01" w:rsidP="002700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C770D">
        <w:rPr>
          <w:rFonts w:ascii="Arial" w:hAnsi="Arial" w:cs="Arial"/>
        </w:rPr>
        <w:t>3.2.5.6</w:t>
      </w:r>
      <w:r w:rsidR="002700BF">
        <w:rPr>
          <w:rFonts w:ascii="Arial" w:hAnsi="Arial" w:cs="Arial"/>
        </w:rPr>
        <w:t xml:space="preserve"> El P</w:t>
      </w:r>
      <w:r w:rsidR="00982A17" w:rsidRPr="00982A17">
        <w:rPr>
          <w:rFonts w:ascii="Arial" w:hAnsi="Arial" w:cs="Arial"/>
        </w:rPr>
        <w:t>oder de Negociación de los Clientes</w:t>
      </w:r>
      <w:r w:rsidR="00CC5EBF">
        <w:rPr>
          <w:rFonts w:ascii="Arial" w:hAnsi="Arial" w:cs="Arial"/>
        </w:rPr>
        <w:tab/>
      </w:r>
      <w:r w:rsidR="00CC5EBF">
        <w:rPr>
          <w:rFonts w:ascii="Arial" w:hAnsi="Arial" w:cs="Arial"/>
        </w:rPr>
        <w:tab/>
      </w:r>
      <w:r w:rsidR="00CC5EBF">
        <w:rPr>
          <w:rFonts w:ascii="Arial" w:hAnsi="Arial" w:cs="Arial"/>
        </w:rPr>
        <w:tab/>
        <w:t>1</w:t>
      </w:r>
      <w:r w:rsidR="002700BF">
        <w:rPr>
          <w:rFonts w:ascii="Arial" w:hAnsi="Arial" w:cs="Arial"/>
        </w:rPr>
        <w:t>21</w:t>
      </w:r>
    </w:p>
    <w:p w:rsidR="00982A17" w:rsidRPr="00982A17" w:rsidRDefault="00D83D01" w:rsidP="00982A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982A17" w:rsidRPr="00982A17">
        <w:rPr>
          <w:rFonts w:ascii="Arial" w:hAnsi="Arial" w:cs="Arial"/>
        </w:rPr>
        <w:t>Conclusiones de Competencia</w:t>
      </w:r>
      <w:r w:rsidR="00465DE8">
        <w:rPr>
          <w:rFonts w:ascii="Arial" w:hAnsi="Arial" w:cs="Arial"/>
        </w:rPr>
        <w:tab/>
      </w:r>
      <w:r w:rsidR="00465DE8">
        <w:rPr>
          <w:rFonts w:ascii="Arial" w:hAnsi="Arial" w:cs="Arial"/>
        </w:rPr>
        <w:tab/>
      </w:r>
      <w:r w:rsidR="00465DE8">
        <w:rPr>
          <w:rFonts w:ascii="Arial" w:hAnsi="Arial" w:cs="Arial"/>
        </w:rPr>
        <w:tab/>
      </w:r>
      <w:r w:rsidR="00465DE8">
        <w:rPr>
          <w:rFonts w:ascii="Arial" w:hAnsi="Arial" w:cs="Arial"/>
        </w:rPr>
        <w:tab/>
      </w:r>
      <w:r w:rsidR="00465DE8">
        <w:rPr>
          <w:rFonts w:ascii="Arial" w:hAnsi="Arial" w:cs="Arial"/>
        </w:rPr>
        <w:tab/>
      </w:r>
      <w:r w:rsidR="00465DE8">
        <w:rPr>
          <w:rFonts w:ascii="Arial" w:hAnsi="Arial" w:cs="Arial"/>
        </w:rPr>
        <w:tab/>
        <w:t>121</w:t>
      </w:r>
    </w:p>
    <w:p w:rsidR="00982A17" w:rsidRDefault="00982A17" w:rsidP="00982A17">
      <w:pPr>
        <w:spacing w:line="360" w:lineRule="auto"/>
        <w:jc w:val="both"/>
        <w:rPr>
          <w:rFonts w:ascii="Arial" w:hAnsi="Arial" w:cs="Arial"/>
        </w:rPr>
      </w:pPr>
    </w:p>
    <w:p w:rsidR="001A187F" w:rsidRDefault="001A187F" w:rsidP="00982A17">
      <w:pPr>
        <w:spacing w:line="360" w:lineRule="auto"/>
        <w:jc w:val="both"/>
        <w:rPr>
          <w:rFonts w:ascii="Arial" w:hAnsi="Arial" w:cs="Arial"/>
        </w:rPr>
      </w:pPr>
    </w:p>
    <w:p w:rsidR="001A187F" w:rsidRPr="00982A17" w:rsidRDefault="001A187F" w:rsidP="00982A17">
      <w:pPr>
        <w:spacing w:line="360" w:lineRule="auto"/>
        <w:jc w:val="both"/>
        <w:rPr>
          <w:rFonts w:ascii="Arial" w:hAnsi="Arial" w:cs="Arial"/>
        </w:rPr>
      </w:pPr>
    </w:p>
    <w:p w:rsidR="00982A17" w:rsidRPr="00982A17" w:rsidRDefault="00D83D01" w:rsidP="005549BA">
      <w:pPr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B06AFD">
        <w:rPr>
          <w:rFonts w:ascii="Arial" w:hAnsi="Arial" w:cs="Arial"/>
          <w:b/>
          <w:sz w:val="23"/>
          <w:szCs w:val="23"/>
        </w:rPr>
        <w:lastRenderedPageBreak/>
        <w:t>CAP</w:t>
      </w:r>
      <w:r w:rsidR="00B06AFD" w:rsidRPr="00B06AFD">
        <w:rPr>
          <w:rFonts w:ascii="Arial" w:hAnsi="Arial" w:cs="Arial"/>
          <w:b/>
          <w:sz w:val="23"/>
          <w:szCs w:val="23"/>
        </w:rPr>
        <w:t>Í</w:t>
      </w:r>
      <w:r w:rsidRPr="00B06AFD">
        <w:rPr>
          <w:rFonts w:ascii="Arial" w:hAnsi="Arial" w:cs="Arial"/>
          <w:b/>
          <w:sz w:val="23"/>
          <w:szCs w:val="23"/>
        </w:rPr>
        <w:t>TULO</w:t>
      </w:r>
      <w:r w:rsidR="006E3603" w:rsidRPr="00B06AFD">
        <w:rPr>
          <w:rFonts w:ascii="Arial" w:hAnsi="Arial" w:cs="Arial"/>
          <w:b/>
          <w:sz w:val="23"/>
          <w:szCs w:val="23"/>
        </w:rPr>
        <w:t xml:space="preserve"> </w:t>
      </w:r>
      <w:r w:rsidRPr="00B06AFD">
        <w:rPr>
          <w:rFonts w:ascii="Arial" w:hAnsi="Arial" w:cs="Arial"/>
          <w:b/>
          <w:sz w:val="23"/>
          <w:szCs w:val="23"/>
        </w:rPr>
        <w:t>IV</w:t>
      </w:r>
      <w:r w:rsidR="006E3603" w:rsidRPr="00B06AFD">
        <w:rPr>
          <w:rFonts w:ascii="Arial" w:hAnsi="Arial" w:cs="Arial"/>
          <w:b/>
          <w:sz w:val="23"/>
          <w:szCs w:val="23"/>
        </w:rPr>
        <w:t xml:space="preserve"> </w:t>
      </w:r>
      <w:r w:rsidR="000677E5" w:rsidRPr="00B06AFD">
        <w:rPr>
          <w:rFonts w:ascii="Arial" w:hAnsi="Arial" w:cs="Arial"/>
          <w:b/>
          <w:bCs/>
          <w:sz w:val="23"/>
          <w:szCs w:val="23"/>
          <w:lang w:val="es-ES_tradnl"/>
        </w:rPr>
        <w:t>VINCULACIÓN E</w:t>
      </w:r>
      <w:r w:rsidR="00B06AFD">
        <w:rPr>
          <w:rFonts w:ascii="Arial" w:hAnsi="Arial" w:cs="Arial"/>
          <w:b/>
          <w:bCs/>
          <w:sz w:val="23"/>
          <w:szCs w:val="23"/>
          <w:lang w:val="es-ES_tradnl"/>
        </w:rPr>
        <w:t xml:space="preserve">NTRE </w:t>
      </w:r>
      <w:r w:rsidRPr="00B06AFD">
        <w:rPr>
          <w:rFonts w:ascii="Arial" w:hAnsi="Arial" w:cs="Arial"/>
          <w:b/>
          <w:bCs/>
          <w:sz w:val="23"/>
          <w:szCs w:val="23"/>
          <w:lang w:val="es-ES_tradnl"/>
        </w:rPr>
        <w:t>CONCLUSIONES Y OBJETIVOS</w:t>
      </w:r>
      <w:r w:rsidR="000677E5">
        <w:rPr>
          <w:rFonts w:ascii="Arial" w:hAnsi="Arial" w:cs="Arial"/>
          <w:b/>
          <w:bCs/>
          <w:lang w:val="es-ES_tradnl"/>
        </w:rPr>
        <w:tab/>
      </w:r>
      <w:r w:rsidR="001A187F">
        <w:rPr>
          <w:rFonts w:ascii="Arial" w:hAnsi="Arial" w:cs="Arial"/>
          <w:b/>
          <w:bCs/>
          <w:lang w:val="es-ES_tradnl"/>
        </w:rPr>
        <w:t>12</w:t>
      </w:r>
      <w:r w:rsidR="005549BA">
        <w:rPr>
          <w:rFonts w:ascii="Arial" w:hAnsi="Arial" w:cs="Arial"/>
          <w:b/>
          <w:bCs/>
          <w:lang w:val="es-ES_tradnl"/>
        </w:rPr>
        <w:t>4</w:t>
      </w:r>
    </w:p>
    <w:p w:rsidR="00D83D01" w:rsidRDefault="00D83D01" w:rsidP="00982A17">
      <w:pPr>
        <w:spacing w:line="360" w:lineRule="auto"/>
        <w:jc w:val="both"/>
        <w:rPr>
          <w:rFonts w:ascii="Arial" w:hAnsi="Arial" w:cs="Arial"/>
          <w:bCs/>
          <w:lang w:val="es-ES_tradnl"/>
        </w:rPr>
      </w:pPr>
    </w:p>
    <w:p w:rsidR="00982A17" w:rsidRPr="00982A17" w:rsidRDefault="00982A17" w:rsidP="00982A17">
      <w:pPr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982A17">
        <w:rPr>
          <w:rFonts w:ascii="Arial" w:hAnsi="Arial" w:cs="Arial"/>
          <w:bCs/>
          <w:lang w:val="es-ES_tradnl"/>
        </w:rPr>
        <w:t>4.1 Vinculación entre Conclusiones y Objetivos</w:t>
      </w:r>
      <w:r w:rsidR="00EA09E3">
        <w:rPr>
          <w:rFonts w:ascii="Arial" w:hAnsi="Arial" w:cs="Arial"/>
          <w:bCs/>
          <w:lang w:val="es-ES_tradnl"/>
        </w:rPr>
        <w:tab/>
      </w:r>
      <w:r w:rsidR="00EA09E3">
        <w:rPr>
          <w:rFonts w:ascii="Arial" w:hAnsi="Arial" w:cs="Arial"/>
          <w:bCs/>
          <w:lang w:val="es-ES_tradnl"/>
        </w:rPr>
        <w:tab/>
      </w:r>
      <w:r w:rsidR="00EA09E3">
        <w:rPr>
          <w:rFonts w:ascii="Arial" w:hAnsi="Arial" w:cs="Arial"/>
          <w:bCs/>
          <w:lang w:val="es-ES_tradnl"/>
        </w:rPr>
        <w:tab/>
      </w:r>
      <w:r w:rsidR="00EA09E3">
        <w:rPr>
          <w:rFonts w:ascii="Arial" w:hAnsi="Arial" w:cs="Arial"/>
          <w:bCs/>
          <w:lang w:val="es-ES_tradnl"/>
        </w:rPr>
        <w:tab/>
      </w:r>
      <w:r w:rsidR="00EA09E3">
        <w:rPr>
          <w:rFonts w:ascii="Arial" w:hAnsi="Arial" w:cs="Arial"/>
          <w:bCs/>
          <w:lang w:val="es-ES_tradnl"/>
        </w:rPr>
        <w:tab/>
        <w:t>1</w:t>
      </w:r>
      <w:r w:rsidR="001A187F">
        <w:rPr>
          <w:rFonts w:ascii="Arial" w:hAnsi="Arial" w:cs="Arial"/>
          <w:bCs/>
          <w:lang w:val="es-ES_tradnl"/>
        </w:rPr>
        <w:t>2</w:t>
      </w:r>
      <w:r w:rsidR="00EA09E3">
        <w:rPr>
          <w:rFonts w:ascii="Arial" w:hAnsi="Arial" w:cs="Arial"/>
          <w:bCs/>
          <w:lang w:val="es-ES_tradnl"/>
        </w:rPr>
        <w:t>4</w:t>
      </w:r>
    </w:p>
    <w:p w:rsidR="00982A17" w:rsidRPr="00982A17" w:rsidRDefault="00982A17" w:rsidP="00982A17">
      <w:pPr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982A17">
        <w:rPr>
          <w:rFonts w:ascii="Arial" w:hAnsi="Arial" w:cs="Arial"/>
          <w:bCs/>
          <w:lang w:val="es-ES_tradnl"/>
        </w:rPr>
        <w:t>4.2 Nudo – Vinculación</w:t>
      </w:r>
      <w:r w:rsidR="00EA09E3">
        <w:rPr>
          <w:rFonts w:ascii="Arial" w:hAnsi="Arial" w:cs="Arial"/>
          <w:bCs/>
          <w:lang w:val="es-ES_tradnl"/>
        </w:rPr>
        <w:tab/>
      </w:r>
      <w:r w:rsidR="00EA09E3">
        <w:rPr>
          <w:rFonts w:ascii="Arial" w:hAnsi="Arial" w:cs="Arial"/>
          <w:bCs/>
          <w:lang w:val="es-ES_tradnl"/>
        </w:rPr>
        <w:tab/>
      </w:r>
      <w:r w:rsidR="00EA09E3">
        <w:rPr>
          <w:rFonts w:ascii="Arial" w:hAnsi="Arial" w:cs="Arial"/>
          <w:bCs/>
          <w:lang w:val="es-ES_tradnl"/>
        </w:rPr>
        <w:tab/>
      </w:r>
      <w:r w:rsidR="00EA09E3">
        <w:rPr>
          <w:rFonts w:ascii="Arial" w:hAnsi="Arial" w:cs="Arial"/>
          <w:bCs/>
          <w:lang w:val="es-ES_tradnl"/>
        </w:rPr>
        <w:tab/>
      </w:r>
      <w:r w:rsidR="00EA09E3">
        <w:rPr>
          <w:rFonts w:ascii="Arial" w:hAnsi="Arial" w:cs="Arial"/>
          <w:bCs/>
          <w:lang w:val="es-ES_tradnl"/>
        </w:rPr>
        <w:tab/>
      </w:r>
      <w:r w:rsidR="00EA09E3">
        <w:rPr>
          <w:rFonts w:ascii="Arial" w:hAnsi="Arial" w:cs="Arial"/>
          <w:bCs/>
          <w:lang w:val="es-ES_tradnl"/>
        </w:rPr>
        <w:tab/>
      </w:r>
      <w:r w:rsidR="00EA09E3">
        <w:rPr>
          <w:rFonts w:ascii="Arial" w:hAnsi="Arial" w:cs="Arial"/>
          <w:bCs/>
          <w:lang w:val="es-ES_tradnl"/>
        </w:rPr>
        <w:tab/>
      </w:r>
      <w:r w:rsidR="00EA09E3">
        <w:rPr>
          <w:rFonts w:ascii="Arial" w:hAnsi="Arial" w:cs="Arial"/>
          <w:bCs/>
          <w:lang w:val="es-ES_tradnl"/>
        </w:rPr>
        <w:tab/>
        <w:t>125</w:t>
      </w:r>
    </w:p>
    <w:p w:rsidR="00982A17" w:rsidRPr="00982A17" w:rsidRDefault="00982A17" w:rsidP="00982A17">
      <w:pPr>
        <w:spacing w:line="360" w:lineRule="auto"/>
        <w:jc w:val="both"/>
        <w:rPr>
          <w:rFonts w:ascii="Arial" w:hAnsi="Arial" w:cs="Arial"/>
          <w:bCs/>
          <w:lang w:val="es-ES_tradnl"/>
        </w:rPr>
      </w:pPr>
      <w:r w:rsidRPr="00982A17">
        <w:rPr>
          <w:rFonts w:ascii="Arial" w:hAnsi="Arial" w:cs="Arial"/>
          <w:bCs/>
          <w:lang w:val="es-ES_tradnl"/>
        </w:rPr>
        <w:t>4.3 Redefinición de Objetivos Iníciales</w:t>
      </w:r>
      <w:r w:rsidR="00EA09E3">
        <w:rPr>
          <w:rFonts w:ascii="Arial" w:hAnsi="Arial" w:cs="Arial"/>
          <w:bCs/>
          <w:lang w:val="es-ES_tradnl"/>
        </w:rPr>
        <w:tab/>
      </w:r>
      <w:r w:rsidR="00EA09E3">
        <w:rPr>
          <w:rFonts w:ascii="Arial" w:hAnsi="Arial" w:cs="Arial"/>
          <w:bCs/>
          <w:lang w:val="es-ES_tradnl"/>
        </w:rPr>
        <w:tab/>
      </w:r>
      <w:r w:rsidR="00EA09E3">
        <w:rPr>
          <w:rFonts w:ascii="Arial" w:hAnsi="Arial" w:cs="Arial"/>
          <w:bCs/>
          <w:lang w:val="es-ES_tradnl"/>
        </w:rPr>
        <w:tab/>
      </w:r>
      <w:r w:rsidR="00EA09E3">
        <w:rPr>
          <w:rFonts w:ascii="Arial" w:hAnsi="Arial" w:cs="Arial"/>
          <w:bCs/>
          <w:lang w:val="es-ES_tradnl"/>
        </w:rPr>
        <w:tab/>
      </w:r>
      <w:r w:rsidR="00EA09E3">
        <w:rPr>
          <w:rFonts w:ascii="Arial" w:hAnsi="Arial" w:cs="Arial"/>
          <w:bCs/>
          <w:lang w:val="es-ES_tradnl"/>
        </w:rPr>
        <w:tab/>
      </w:r>
      <w:r w:rsidR="00EA09E3">
        <w:rPr>
          <w:rFonts w:ascii="Arial" w:hAnsi="Arial" w:cs="Arial"/>
          <w:bCs/>
          <w:lang w:val="es-ES_tradnl"/>
        </w:rPr>
        <w:tab/>
        <w:t>130</w:t>
      </w:r>
    </w:p>
    <w:p w:rsidR="00982A17" w:rsidRPr="00982A17" w:rsidRDefault="00982A17" w:rsidP="00C01182">
      <w:pPr>
        <w:tabs>
          <w:tab w:val="left" w:pos="480"/>
        </w:tabs>
        <w:spacing w:line="360" w:lineRule="auto"/>
        <w:ind w:left="480" w:hanging="480"/>
        <w:jc w:val="both"/>
        <w:rPr>
          <w:rFonts w:ascii="Arial" w:hAnsi="Arial" w:cs="Arial"/>
          <w:lang w:val="es-ES_tradnl"/>
        </w:rPr>
      </w:pPr>
      <w:r w:rsidRPr="00982A17">
        <w:rPr>
          <w:rFonts w:ascii="Arial" w:hAnsi="Arial" w:cs="Arial"/>
          <w:bCs/>
          <w:lang w:val="es-ES_tradnl"/>
        </w:rPr>
        <w:t xml:space="preserve">4.4 Redefinición y </w:t>
      </w:r>
      <w:r w:rsidR="00F85966">
        <w:rPr>
          <w:rFonts w:ascii="Arial" w:hAnsi="Arial" w:cs="Arial"/>
          <w:bCs/>
          <w:lang w:val="es-ES_tradnl"/>
        </w:rPr>
        <w:t>C</w:t>
      </w:r>
      <w:r w:rsidRPr="00982A17">
        <w:rPr>
          <w:rFonts w:ascii="Arial" w:hAnsi="Arial" w:cs="Arial"/>
          <w:bCs/>
          <w:lang w:val="es-ES_tradnl"/>
        </w:rPr>
        <w:t xml:space="preserve">uantificación de los Objetivos a </w:t>
      </w:r>
      <w:r w:rsidR="006855A7">
        <w:rPr>
          <w:rFonts w:ascii="Arial" w:hAnsi="Arial" w:cs="Arial"/>
          <w:bCs/>
          <w:lang w:val="es-ES_tradnl"/>
        </w:rPr>
        <w:tab/>
      </w:r>
      <w:r w:rsidR="006855A7">
        <w:rPr>
          <w:rFonts w:ascii="Arial" w:hAnsi="Arial" w:cs="Arial"/>
          <w:bCs/>
          <w:lang w:val="es-ES_tradnl"/>
        </w:rPr>
        <w:tab/>
      </w:r>
      <w:r w:rsidR="006855A7">
        <w:rPr>
          <w:rFonts w:ascii="Arial" w:hAnsi="Arial" w:cs="Arial"/>
          <w:bCs/>
          <w:lang w:val="es-ES_tradnl"/>
        </w:rPr>
        <w:tab/>
        <w:t xml:space="preserve">           </w:t>
      </w:r>
      <w:r w:rsidR="00EA09E3">
        <w:rPr>
          <w:rFonts w:ascii="Arial" w:hAnsi="Arial" w:cs="Arial"/>
          <w:bCs/>
          <w:lang w:val="es-ES_tradnl"/>
        </w:rPr>
        <w:t>133</w:t>
      </w:r>
      <w:r w:rsidR="006855A7">
        <w:rPr>
          <w:rFonts w:ascii="Arial" w:hAnsi="Arial" w:cs="Arial"/>
          <w:bCs/>
          <w:lang w:val="es-ES_tradnl"/>
        </w:rPr>
        <w:t xml:space="preserve">                                                                     </w:t>
      </w:r>
      <w:r w:rsidRPr="00982A17">
        <w:rPr>
          <w:rFonts w:ascii="Arial" w:hAnsi="Arial" w:cs="Arial"/>
          <w:bCs/>
          <w:lang w:val="es-ES_tradnl"/>
        </w:rPr>
        <w:t>Alcanzar para el año 2012</w:t>
      </w:r>
    </w:p>
    <w:p w:rsidR="00982A17" w:rsidRPr="00982A17" w:rsidRDefault="00982A17" w:rsidP="00982A17">
      <w:pPr>
        <w:spacing w:line="360" w:lineRule="auto"/>
        <w:jc w:val="both"/>
        <w:rPr>
          <w:rFonts w:ascii="Arial" w:hAnsi="Arial" w:cs="Arial"/>
          <w:lang w:val="es-ES_tradnl"/>
        </w:rPr>
      </w:pPr>
    </w:p>
    <w:p w:rsidR="00982A17" w:rsidRDefault="00D83D01" w:rsidP="00EA09E3">
      <w:pPr>
        <w:spacing w:line="360" w:lineRule="auto"/>
        <w:rPr>
          <w:rFonts w:ascii="Arial" w:hAnsi="Arial" w:cs="Arial"/>
          <w:b/>
        </w:rPr>
      </w:pPr>
      <w:r w:rsidRPr="00D83D01">
        <w:rPr>
          <w:rFonts w:ascii="Arial" w:hAnsi="Arial" w:cs="Arial"/>
          <w:b/>
        </w:rPr>
        <w:t>CAP</w:t>
      </w:r>
      <w:r w:rsidR="00082731">
        <w:rPr>
          <w:rFonts w:ascii="Arial" w:hAnsi="Arial" w:cs="Arial"/>
          <w:b/>
        </w:rPr>
        <w:t>Í</w:t>
      </w:r>
      <w:r w:rsidRPr="00D83D01">
        <w:rPr>
          <w:rFonts w:ascii="Arial" w:hAnsi="Arial" w:cs="Arial"/>
          <w:b/>
        </w:rPr>
        <w:t>TULO V</w:t>
      </w:r>
      <w:r>
        <w:rPr>
          <w:rFonts w:ascii="Arial" w:hAnsi="Arial" w:cs="Arial"/>
          <w:b/>
        </w:rPr>
        <w:t xml:space="preserve"> </w:t>
      </w:r>
      <w:r w:rsidR="00A31B64">
        <w:rPr>
          <w:rFonts w:ascii="Arial" w:hAnsi="Arial" w:cs="Arial"/>
          <w:b/>
        </w:rPr>
        <w:t xml:space="preserve">RANKING MUNDIAL DE UNIVERSIDADES EN </w:t>
      </w:r>
      <w:smartTag w:uri="urn:schemas-microsoft-com:office:smarttags" w:element="PersonName">
        <w:smartTagPr>
          <w:attr w:name="ProductID" w:val="la Web"/>
        </w:smartTagPr>
        <w:r w:rsidR="00A31B64">
          <w:rPr>
            <w:rFonts w:ascii="Arial" w:hAnsi="Arial" w:cs="Arial"/>
            <w:b/>
          </w:rPr>
          <w:t>LA WEB</w:t>
        </w:r>
      </w:smartTag>
      <w:r w:rsidR="00EA09E3">
        <w:rPr>
          <w:rFonts w:ascii="Arial" w:hAnsi="Arial" w:cs="Arial"/>
          <w:b/>
        </w:rPr>
        <w:t xml:space="preserve">    134</w:t>
      </w:r>
    </w:p>
    <w:p w:rsidR="00D83D01" w:rsidRPr="00D83D01" w:rsidRDefault="00D83D01" w:rsidP="00982A17">
      <w:pPr>
        <w:spacing w:line="360" w:lineRule="auto"/>
        <w:rPr>
          <w:rFonts w:ascii="Arial" w:hAnsi="Arial" w:cs="Arial"/>
          <w:b/>
        </w:rPr>
      </w:pPr>
    </w:p>
    <w:p w:rsidR="00982A17" w:rsidRPr="00982A17" w:rsidRDefault="00082731" w:rsidP="00982A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82A17" w:rsidRPr="00982A17">
        <w:rPr>
          <w:rFonts w:ascii="Arial" w:hAnsi="Arial" w:cs="Arial"/>
        </w:rPr>
        <w:t>.1 Generalidades</w:t>
      </w:r>
      <w:r w:rsidR="004B7319">
        <w:rPr>
          <w:rFonts w:ascii="Arial" w:hAnsi="Arial" w:cs="Arial"/>
        </w:rPr>
        <w:tab/>
      </w:r>
      <w:r w:rsidR="004B7319">
        <w:rPr>
          <w:rFonts w:ascii="Arial" w:hAnsi="Arial" w:cs="Arial"/>
        </w:rPr>
        <w:tab/>
      </w:r>
      <w:r w:rsidR="004B7319">
        <w:rPr>
          <w:rFonts w:ascii="Arial" w:hAnsi="Arial" w:cs="Arial"/>
        </w:rPr>
        <w:tab/>
      </w:r>
      <w:r w:rsidR="004B7319">
        <w:rPr>
          <w:rFonts w:ascii="Arial" w:hAnsi="Arial" w:cs="Arial"/>
        </w:rPr>
        <w:tab/>
      </w:r>
      <w:r w:rsidR="004B7319">
        <w:rPr>
          <w:rFonts w:ascii="Arial" w:hAnsi="Arial" w:cs="Arial"/>
        </w:rPr>
        <w:tab/>
      </w:r>
      <w:r w:rsidR="004B7319">
        <w:rPr>
          <w:rFonts w:ascii="Arial" w:hAnsi="Arial" w:cs="Arial"/>
        </w:rPr>
        <w:tab/>
      </w:r>
      <w:r w:rsidR="004B7319">
        <w:rPr>
          <w:rFonts w:ascii="Arial" w:hAnsi="Arial" w:cs="Arial"/>
        </w:rPr>
        <w:tab/>
      </w:r>
      <w:r w:rsidR="004B7319">
        <w:rPr>
          <w:rFonts w:ascii="Arial" w:hAnsi="Arial" w:cs="Arial"/>
        </w:rPr>
        <w:tab/>
      </w:r>
      <w:r w:rsidR="004B7319">
        <w:rPr>
          <w:rFonts w:ascii="Arial" w:hAnsi="Arial" w:cs="Arial"/>
        </w:rPr>
        <w:tab/>
        <w:t>134</w:t>
      </w:r>
    </w:p>
    <w:p w:rsidR="00982A17" w:rsidRPr="00982A17" w:rsidRDefault="00082731" w:rsidP="0008273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82A17" w:rsidRPr="00982A17">
        <w:rPr>
          <w:rFonts w:ascii="Arial" w:hAnsi="Arial" w:cs="Arial"/>
        </w:rPr>
        <w:t xml:space="preserve">.2 Objetivos del Ranking Mundial de Universidades en </w:t>
      </w:r>
      <w:smartTag w:uri="urn:schemas-microsoft-com:office:smarttags" w:element="PersonName">
        <w:smartTagPr>
          <w:attr w:name="ProductID" w:val="la Web"/>
        </w:smartTagPr>
        <w:r w:rsidR="00982A17" w:rsidRPr="00982A17">
          <w:rPr>
            <w:rFonts w:ascii="Arial" w:hAnsi="Arial" w:cs="Arial"/>
          </w:rPr>
          <w:t xml:space="preserve">la </w:t>
        </w:r>
        <w:r>
          <w:rPr>
            <w:rFonts w:ascii="Arial" w:hAnsi="Arial" w:cs="Arial"/>
          </w:rPr>
          <w:t>Web</w:t>
        </w:r>
      </w:smartTag>
      <w:r w:rsidR="004B7319">
        <w:rPr>
          <w:rFonts w:ascii="Arial" w:hAnsi="Arial" w:cs="Arial"/>
        </w:rPr>
        <w:tab/>
      </w:r>
      <w:r w:rsidR="004B7319">
        <w:rPr>
          <w:rFonts w:ascii="Arial" w:hAnsi="Arial" w:cs="Arial"/>
        </w:rPr>
        <w:tab/>
        <w:t>137</w:t>
      </w:r>
    </w:p>
    <w:p w:rsidR="00982A17" w:rsidRPr="00982A17" w:rsidRDefault="003E5A55" w:rsidP="00982A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3C56">
        <w:rPr>
          <w:rFonts w:ascii="Arial" w:hAnsi="Arial" w:cs="Arial"/>
        </w:rPr>
        <w:t>5</w:t>
      </w:r>
      <w:r w:rsidR="00982A17" w:rsidRPr="00982A17">
        <w:rPr>
          <w:rFonts w:ascii="Arial" w:hAnsi="Arial" w:cs="Arial"/>
        </w:rPr>
        <w:t>.2.1 Objetivos Generales</w:t>
      </w:r>
      <w:r w:rsidR="004B7319">
        <w:rPr>
          <w:rFonts w:ascii="Arial" w:hAnsi="Arial" w:cs="Arial"/>
        </w:rPr>
        <w:tab/>
      </w:r>
      <w:r w:rsidR="004B7319">
        <w:rPr>
          <w:rFonts w:ascii="Arial" w:hAnsi="Arial" w:cs="Arial"/>
        </w:rPr>
        <w:tab/>
      </w:r>
      <w:r w:rsidR="004B7319">
        <w:rPr>
          <w:rFonts w:ascii="Arial" w:hAnsi="Arial" w:cs="Arial"/>
        </w:rPr>
        <w:tab/>
      </w:r>
      <w:r w:rsidR="004B7319">
        <w:rPr>
          <w:rFonts w:ascii="Arial" w:hAnsi="Arial" w:cs="Arial"/>
        </w:rPr>
        <w:tab/>
      </w:r>
      <w:r w:rsidR="004B7319">
        <w:rPr>
          <w:rFonts w:ascii="Arial" w:hAnsi="Arial" w:cs="Arial"/>
        </w:rPr>
        <w:tab/>
      </w:r>
      <w:r w:rsidR="004B7319">
        <w:rPr>
          <w:rFonts w:ascii="Arial" w:hAnsi="Arial" w:cs="Arial"/>
        </w:rPr>
        <w:tab/>
      </w:r>
      <w:r w:rsidR="004B7319">
        <w:rPr>
          <w:rFonts w:ascii="Arial" w:hAnsi="Arial" w:cs="Arial"/>
        </w:rPr>
        <w:tab/>
        <w:t>137</w:t>
      </w:r>
    </w:p>
    <w:p w:rsidR="002822F4" w:rsidRDefault="003E5A55" w:rsidP="00982A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3C56">
        <w:rPr>
          <w:rFonts w:ascii="Arial" w:hAnsi="Arial" w:cs="Arial"/>
        </w:rPr>
        <w:t>5</w:t>
      </w:r>
      <w:r w:rsidR="00982A17" w:rsidRPr="00982A17">
        <w:rPr>
          <w:rFonts w:ascii="Arial" w:hAnsi="Arial" w:cs="Arial"/>
        </w:rPr>
        <w:t>.2.2 Objetivos Específicos</w:t>
      </w:r>
      <w:r w:rsidR="00A701AE">
        <w:rPr>
          <w:rFonts w:ascii="Arial" w:hAnsi="Arial" w:cs="Arial"/>
        </w:rPr>
        <w:tab/>
      </w:r>
      <w:r w:rsidR="00A701AE">
        <w:rPr>
          <w:rFonts w:ascii="Arial" w:hAnsi="Arial" w:cs="Arial"/>
        </w:rPr>
        <w:tab/>
      </w:r>
      <w:r w:rsidR="00A701AE">
        <w:rPr>
          <w:rFonts w:ascii="Arial" w:hAnsi="Arial" w:cs="Arial"/>
        </w:rPr>
        <w:tab/>
      </w:r>
      <w:r w:rsidR="00A701AE">
        <w:rPr>
          <w:rFonts w:ascii="Arial" w:hAnsi="Arial" w:cs="Arial"/>
        </w:rPr>
        <w:tab/>
      </w:r>
      <w:r w:rsidR="00A701AE">
        <w:rPr>
          <w:rFonts w:ascii="Arial" w:hAnsi="Arial" w:cs="Arial"/>
        </w:rPr>
        <w:tab/>
      </w:r>
      <w:r w:rsidR="00A701AE">
        <w:rPr>
          <w:rFonts w:ascii="Arial" w:hAnsi="Arial" w:cs="Arial"/>
        </w:rPr>
        <w:tab/>
        <w:t>138</w:t>
      </w:r>
    </w:p>
    <w:p w:rsidR="00982A17" w:rsidRPr="00982A17" w:rsidRDefault="003E5A55" w:rsidP="00A701A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3C56">
        <w:rPr>
          <w:rFonts w:ascii="Arial" w:hAnsi="Arial" w:cs="Arial"/>
        </w:rPr>
        <w:t>5</w:t>
      </w:r>
      <w:r w:rsidR="00982A17" w:rsidRPr="00982A17">
        <w:rPr>
          <w:rFonts w:ascii="Arial" w:hAnsi="Arial" w:cs="Arial"/>
        </w:rPr>
        <w:t xml:space="preserve">.2.2.1 Evaluación de la educación superior </w:t>
      </w:r>
      <w:r w:rsidR="002822F4">
        <w:rPr>
          <w:rFonts w:ascii="Arial" w:hAnsi="Arial" w:cs="Arial"/>
        </w:rPr>
        <w:tab/>
      </w:r>
      <w:r w:rsidR="002822F4">
        <w:rPr>
          <w:rFonts w:ascii="Arial" w:hAnsi="Arial" w:cs="Arial"/>
        </w:rPr>
        <w:tab/>
      </w:r>
      <w:r w:rsidR="002822F4">
        <w:rPr>
          <w:rFonts w:ascii="Arial" w:hAnsi="Arial" w:cs="Arial"/>
        </w:rPr>
        <w:tab/>
      </w:r>
      <w:r w:rsidR="002822F4">
        <w:rPr>
          <w:rFonts w:ascii="Arial" w:hAnsi="Arial" w:cs="Arial"/>
        </w:rPr>
        <w:tab/>
      </w:r>
      <w:r w:rsidR="00A701AE">
        <w:rPr>
          <w:rFonts w:ascii="Arial" w:hAnsi="Arial" w:cs="Arial"/>
        </w:rPr>
        <w:t>138</w:t>
      </w:r>
      <w:r w:rsidR="002822F4">
        <w:rPr>
          <w:rFonts w:ascii="Arial" w:hAnsi="Arial" w:cs="Arial"/>
        </w:rPr>
        <w:t xml:space="preserve">    </w:t>
      </w:r>
      <w:r w:rsidR="002822F4">
        <w:rPr>
          <w:rFonts w:ascii="Arial" w:hAnsi="Arial" w:cs="Arial"/>
        </w:rPr>
        <w:tab/>
        <w:t xml:space="preserve">           </w:t>
      </w:r>
      <w:r w:rsidR="00982A17" w:rsidRPr="00982A17">
        <w:rPr>
          <w:rFonts w:ascii="Arial" w:hAnsi="Arial" w:cs="Arial"/>
        </w:rPr>
        <w:t xml:space="preserve">(procesos y productos) en </w:t>
      </w:r>
      <w:smartTag w:uri="urn:schemas-microsoft-com:office:smarttags" w:element="PersonName">
        <w:smartTagPr>
          <w:attr w:name="ProductID" w:val="la  Web"/>
        </w:smartTagPr>
        <w:r w:rsidR="00982A17" w:rsidRPr="00982A17">
          <w:rPr>
            <w:rFonts w:ascii="Arial" w:hAnsi="Arial" w:cs="Arial"/>
          </w:rPr>
          <w:t>la</w:t>
        </w:r>
        <w:r>
          <w:rPr>
            <w:rFonts w:ascii="Arial" w:hAnsi="Arial" w:cs="Arial"/>
          </w:rPr>
          <w:t xml:space="preserve">  </w:t>
        </w:r>
        <w:r w:rsidR="00982A17" w:rsidRPr="00982A17">
          <w:rPr>
            <w:rFonts w:ascii="Arial" w:hAnsi="Arial" w:cs="Arial"/>
          </w:rPr>
          <w:t>Web</w:t>
        </w:r>
      </w:smartTag>
      <w:r w:rsidR="00982A17" w:rsidRPr="00982A17">
        <w:rPr>
          <w:rFonts w:ascii="Arial" w:hAnsi="Arial" w:cs="Arial"/>
        </w:rPr>
        <w:t xml:space="preserve"> </w:t>
      </w:r>
    </w:p>
    <w:p w:rsidR="00982A17" w:rsidRPr="00982A17" w:rsidRDefault="00CB6C35" w:rsidP="00633C5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3C56">
        <w:rPr>
          <w:rFonts w:ascii="Arial" w:hAnsi="Arial" w:cs="Arial"/>
        </w:rPr>
        <w:t>5</w:t>
      </w:r>
      <w:r w:rsidR="00982A17" w:rsidRPr="00982A17">
        <w:rPr>
          <w:rFonts w:ascii="Arial" w:hAnsi="Arial" w:cs="Arial"/>
        </w:rPr>
        <w:t>.2.2.2 Ranking, Propósito y los grupos destinatarios</w:t>
      </w:r>
      <w:r w:rsidR="00A701AE">
        <w:rPr>
          <w:rFonts w:ascii="Arial" w:hAnsi="Arial" w:cs="Arial"/>
        </w:rPr>
        <w:tab/>
      </w:r>
      <w:r w:rsidR="00A701AE">
        <w:rPr>
          <w:rFonts w:ascii="Arial" w:hAnsi="Arial" w:cs="Arial"/>
        </w:rPr>
        <w:tab/>
      </w:r>
      <w:r w:rsidR="00A701AE">
        <w:rPr>
          <w:rFonts w:ascii="Arial" w:hAnsi="Arial" w:cs="Arial"/>
        </w:rPr>
        <w:tab/>
        <w:t>1</w:t>
      </w:r>
      <w:r w:rsidR="00026645">
        <w:rPr>
          <w:rFonts w:ascii="Arial" w:hAnsi="Arial" w:cs="Arial"/>
        </w:rPr>
        <w:t>38</w:t>
      </w:r>
    </w:p>
    <w:p w:rsidR="00982A17" w:rsidRPr="00982A17" w:rsidRDefault="00CB6C35" w:rsidP="000266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3C56">
        <w:rPr>
          <w:rFonts w:ascii="Arial" w:hAnsi="Arial" w:cs="Arial"/>
        </w:rPr>
        <w:t>5</w:t>
      </w:r>
      <w:r w:rsidR="00982A17" w:rsidRPr="00982A17">
        <w:rPr>
          <w:rFonts w:ascii="Arial" w:hAnsi="Arial" w:cs="Arial"/>
        </w:rPr>
        <w:t>.2.2.3 Diversidad de las instituciones: Misión</w:t>
      </w:r>
      <w:r w:rsidR="00815599">
        <w:rPr>
          <w:rFonts w:ascii="Arial" w:hAnsi="Arial" w:cs="Arial"/>
        </w:rPr>
        <w:t>,</w:t>
      </w:r>
      <w:r w:rsidR="00815599">
        <w:rPr>
          <w:rFonts w:ascii="Arial" w:hAnsi="Arial" w:cs="Arial"/>
        </w:rPr>
        <w:tab/>
      </w:r>
      <w:r w:rsidR="00815599">
        <w:rPr>
          <w:rFonts w:ascii="Arial" w:hAnsi="Arial" w:cs="Arial"/>
        </w:rPr>
        <w:tab/>
      </w:r>
      <w:r w:rsidR="00815599">
        <w:rPr>
          <w:rFonts w:ascii="Arial" w:hAnsi="Arial" w:cs="Arial"/>
        </w:rPr>
        <w:tab/>
      </w:r>
      <w:r w:rsidR="00026645">
        <w:rPr>
          <w:rFonts w:ascii="Arial" w:hAnsi="Arial" w:cs="Arial"/>
        </w:rPr>
        <w:tab/>
        <w:t>139</w:t>
      </w:r>
      <w:r w:rsidR="00815599">
        <w:rPr>
          <w:rFonts w:ascii="Arial" w:hAnsi="Arial" w:cs="Arial"/>
        </w:rPr>
        <w:tab/>
        <w:t xml:space="preserve">            </w:t>
      </w:r>
      <w:r w:rsidR="00982A17" w:rsidRPr="00982A17">
        <w:rPr>
          <w:rFonts w:ascii="Arial" w:hAnsi="Arial" w:cs="Arial"/>
        </w:rPr>
        <w:t>Objetivos de las</w:t>
      </w:r>
      <w:r w:rsidR="00815599">
        <w:rPr>
          <w:rFonts w:ascii="Arial" w:hAnsi="Arial" w:cs="Arial"/>
        </w:rPr>
        <w:t xml:space="preserve"> </w:t>
      </w:r>
      <w:r w:rsidR="00982A17" w:rsidRPr="00982A17">
        <w:rPr>
          <w:rFonts w:ascii="Arial" w:hAnsi="Arial" w:cs="Arial"/>
        </w:rPr>
        <w:t>instituciones</w:t>
      </w:r>
    </w:p>
    <w:p w:rsidR="00982A17" w:rsidRPr="00982A17" w:rsidRDefault="00CB117B" w:rsidP="000266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3C56">
        <w:rPr>
          <w:rFonts w:ascii="Arial" w:hAnsi="Arial" w:cs="Arial"/>
        </w:rPr>
        <w:t>5</w:t>
      </w:r>
      <w:r w:rsidR="00982A17" w:rsidRPr="00982A17">
        <w:rPr>
          <w:rFonts w:ascii="Arial" w:hAnsi="Arial" w:cs="Arial"/>
        </w:rPr>
        <w:t>.2.2.4 Lingüísticas, Culturales, Económicos,</w:t>
      </w:r>
      <w:r w:rsidR="00026645">
        <w:rPr>
          <w:rFonts w:ascii="Arial" w:hAnsi="Arial" w:cs="Arial"/>
        </w:rPr>
        <w:tab/>
      </w:r>
      <w:r w:rsidR="00026645">
        <w:rPr>
          <w:rFonts w:ascii="Arial" w:hAnsi="Arial" w:cs="Arial"/>
        </w:rPr>
        <w:tab/>
      </w:r>
      <w:r w:rsidR="00026645">
        <w:rPr>
          <w:rFonts w:ascii="Arial" w:hAnsi="Arial" w:cs="Arial"/>
        </w:rPr>
        <w:tab/>
      </w:r>
      <w:r w:rsidR="00026645">
        <w:rPr>
          <w:rFonts w:ascii="Arial" w:hAnsi="Arial" w:cs="Arial"/>
        </w:rPr>
        <w:tab/>
        <w:t>139</w:t>
      </w:r>
      <w:r w:rsidR="00FE50D5">
        <w:rPr>
          <w:rFonts w:ascii="Arial" w:hAnsi="Arial" w:cs="Arial"/>
        </w:rPr>
        <w:tab/>
        <w:t xml:space="preserve">            </w:t>
      </w:r>
      <w:r w:rsidR="00982A17" w:rsidRPr="00982A17">
        <w:rPr>
          <w:rFonts w:ascii="Arial" w:hAnsi="Arial" w:cs="Arial"/>
        </w:rPr>
        <w:t>Históricos y Contextos</w:t>
      </w:r>
    </w:p>
    <w:p w:rsidR="00982A17" w:rsidRPr="00982A17" w:rsidRDefault="00633C56" w:rsidP="00982A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82A17" w:rsidRPr="00982A17">
        <w:rPr>
          <w:rFonts w:ascii="Arial" w:hAnsi="Arial" w:cs="Arial"/>
        </w:rPr>
        <w:t xml:space="preserve">.3 Cobertura del Ranking Mundial de Universidades en </w:t>
      </w:r>
      <w:smartTag w:uri="urn:schemas-microsoft-com:office:smarttags" w:element="PersonName">
        <w:smartTagPr>
          <w:attr w:name="ProductID" w:val="la Web"/>
        </w:smartTagPr>
        <w:r w:rsidR="00982A17" w:rsidRPr="00982A17">
          <w:rPr>
            <w:rFonts w:ascii="Arial" w:hAnsi="Arial" w:cs="Arial"/>
          </w:rPr>
          <w:t>la Web</w:t>
        </w:r>
      </w:smartTag>
      <w:r w:rsidR="00026645">
        <w:rPr>
          <w:rFonts w:ascii="Arial" w:hAnsi="Arial" w:cs="Arial"/>
        </w:rPr>
        <w:tab/>
      </w:r>
      <w:r w:rsidR="00026645">
        <w:rPr>
          <w:rFonts w:ascii="Arial" w:hAnsi="Arial" w:cs="Arial"/>
        </w:rPr>
        <w:tab/>
        <w:t>140</w:t>
      </w:r>
    </w:p>
    <w:p w:rsidR="00982A17" w:rsidRPr="00982A17" w:rsidRDefault="00633C56" w:rsidP="00982A1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82A17" w:rsidRPr="00982A17">
        <w:rPr>
          <w:rFonts w:ascii="Arial" w:hAnsi="Arial" w:cs="Arial"/>
        </w:rPr>
        <w:t>.4 Indicadores</w:t>
      </w:r>
      <w:r w:rsidR="00026645">
        <w:rPr>
          <w:rFonts w:ascii="Arial" w:hAnsi="Arial" w:cs="Arial"/>
        </w:rPr>
        <w:tab/>
      </w:r>
      <w:r w:rsidR="00026645">
        <w:rPr>
          <w:rFonts w:ascii="Arial" w:hAnsi="Arial" w:cs="Arial"/>
        </w:rPr>
        <w:tab/>
      </w:r>
      <w:r w:rsidR="00026645">
        <w:rPr>
          <w:rFonts w:ascii="Arial" w:hAnsi="Arial" w:cs="Arial"/>
        </w:rPr>
        <w:tab/>
      </w:r>
      <w:r w:rsidR="00026645">
        <w:rPr>
          <w:rFonts w:ascii="Arial" w:hAnsi="Arial" w:cs="Arial"/>
        </w:rPr>
        <w:tab/>
      </w:r>
      <w:r w:rsidR="00026645">
        <w:rPr>
          <w:rFonts w:ascii="Arial" w:hAnsi="Arial" w:cs="Arial"/>
        </w:rPr>
        <w:tab/>
      </w:r>
      <w:r w:rsidR="00026645">
        <w:rPr>
          <w:rFonts w:ascii="Arial" w:hAnsi="Arial" w:cs="Arial"/>
        </w:rPr>
        <w:tab/>
      </w:r>
      <w:r w:rsidR="00026645">
        <w:rPr>
          <w:rFonts w:ascii="Arial" w:hAnsi="Arial" w:cs="Arial"/>
        </w:rPr>
        <w:tab/>
      </w:r>
      <w:r w:rsidR="00026645">
        <w:rPr>
          <w:rFonts w:ascii="Arial" w:hAnsi="Arial" w:cs="Arial"/>
        </w:rPr>
        <w:tab/>
      </w:r>
      <w:r w:rsidR="00026645">
        <w:rPr>
          <w:rFonts w:ascii="Arial" w:hAnsi="Arial" w:cs="Arial"/>
        </w:rPr>
        <w:tab/>
        <w:t>142</w:t>
      </w:r>
    </w:p>
    <w:p w:rsidR="00982A17" w:rsidRPr="00982A17" w:rsidRDefault="00CB117B" w:rsidP="003061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0615F">
        <w:rPr>
          <w:rFonts w:ascii="Arial" w:hAnsi="Arial" w:cs="Arial"/>
        </w:rPr>
        <w:t>5</w:t>
      </w:r>
      <w:r w:rsidR="00982A17" w:rsidRPr="00982A17">
        <w:rPr>
          <w:rFonts w:ascii="Arial" w:hAnsi="Arial" w:cs="Arial"/>
        </w:rPr>
        <w:t>.4.</w:t>
      </w:r>
      <w:r w:rsidR="0030615F">
        <w:rPr>
          <w:rFonts w:ascii="Arial" w:hAnsi="Arial" w:cs="Arial"/>
        </w:rPr>
        <w:t>1</w:t>
      </w:r>
      <w:r w:rsidR="00982A17" w:rsidRPr="00982A17">
        <w:rPr>
          <w:rFonts w:ascii="Arial" w:hAnsi="Arial" w:cs="Arial"/>
        </w:rPr>
        <w:t xml:space="preserve"> Diseño y Ponderación de Indicadores</w:t>
      </w:r>
      <w:r w:rsidR="00026645">
        <w:rPr>
          <w:rFonts w:ascii="Arial" w:hAnsi="Arial" w:cs="Arial"/>
        </w:rPr>
        <w:tab/>
      </w:r>
      <w:r w:rsidR="00026645">
        <w:rPr>
          <w:rFonts w:ascii="Arial" w:hAnsi="Arial" w:cs="Arial"/>
        </w:rPr>
        <w:tab/>
      </w:r>
      <w:r w:rsidR="00026645">
        <w:rPr>
          <w:rFonts w:ascii="Arial" w:hAnsi="Arial" w:cs="Arial"/>
        </w:rPr>
        <w:tab/>
      </w:r>
      <w:r w:rsidR="00026645">
        <w:rPr>
          <w:rFonts w:ascii="Arial" w:hAnsi="Arial" w:cs="Arial"/>
        </w:rPr>
        <w:tab/>
        <w:t>143</w:t>
      </w:r>
    </w:p>
    <w:p w:rsidR="00982A17" w:rsidRPr="00982A17" w:rsidRDefault="00CB117B" w:rsidP="003061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0615F">
        <w:rPr>
          <w:rFonts w:ascii="Arial" w:hAnsi="Arial" w:cs="Arial"/>
        </w:rPr>
        <w:t>5</w:t>
      </w:r>
      <w:r w:rsidR="00982A17" w:rsidRPr="00982A17">
        <w:rPr>
          <w:rFonts w:ascii="Arial" w:hAnsi="Arial" w:cs="Arial"/>
        </w:rPr>
        <w:t>.4.2. Pertinencia y Validez de los Indicadores</w:t>
      </w:r>
      <w:r w:rsidR="0030615F">
        <w:rPr>
          <w:rFonts w:ascii="Arial" w:hAnsi="Arial" w:cs="Arial"/>
        </w:rPr>
        <w:tab/>
      </w:r>
      <w:r w:rsidR="00B61EEE">
        <w:rPr>
          <w:rFonts w:ascii="Arial" w:hAnsi="Arial" w:cs="Arial"/>
        </w:rPr>
        <w:tab/>
      </w:r>
      <w:r w:rsidR="00B61EEE">
        <w:rPr>
          <w:rFonts w:ascii="Arial" w:hAnsi="Arial" w:cs="Arial"/>
        </w:rPr>
        <w:tab/>
      </w:r>
      <w:r w:rsidR="00B61EEE">
        <w:rPr>
          <w:rFonts w:ascii="Arial" w:hAnsi="Arial" w:cs="Arial"/>
        </w:rPr>
        <w:tab/>
        <w:t>146</w:t>
      </w:r>
    </w:p>
    <w:p w:rsidR="00982A17" w:rsidRPr="00982A17" w:rsidRDefault="00CB117B" w:rsidP="00F331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313B5">
        <w:rPr>
          <w:rFonts w:ascii="Arial" w:hAnsi="Arial" w:cs="Arial"/>
        </w:rPr>
        <w:t>5</w:t>
      </w:r>
      <w:r w:rsidR="00982A17" w:rsidRPr="00982A17">
        <w:rPr>
          <w:rFonts w:ascii="Arial" w:hAnsi="Arial" w:cs="Arial"/>
        </w:rPr>
        <w:t xml:space="preserve">.4.3 Medir los resultados con preferencia a los insumos, </w:t>
      </w:r>
      <w:r w:rsidR="00E430D2">
        <w:rPr>
          <w:rFonts w:ascii="Arial" w:hAnsi="Arial" w:cs="Arial"/>
        </w:rPr>
        <w:tab/>
      </w:r>
      <w:r w:rsidR="00E430D2">
        <w:rPr>
          <w:rFonts w:ascii="Arial" w:hAnsi="Arial" w:cs="Arial"/>
        </w:rPr>
        <w:tab/>
      </w:r>
      <w:r w:rsidR="00F331D0">
        <w:rPr>
          <w:rFonts w:ascii="Arial" w:hAnsi="Arial" w:cs="Arial"/>
        </w:rPr>
        <w:t>147</w:t>
      </w:r>
      <w:r w:rsidR="00E103E8">
        <w:rPr>
          <w:rFonts w:ascii="Arial" w:hAnsi="Arial" w:cs="Arial"/>
        </w:rPr>
        <w:tab/>
        <w:t xml:space="preserve">          </w:t>
      </w:r>
      <w:r w:rsidR="00982A17" w:rsidRPr="00982A17">
        <w:rPr>
          <w:rFonts w:ascii="Arial" w:hAnsi="Arial" w:cs="Arial"/>
        </w:rPr>
        <w:t>siempre que sea posible</w:t>
      </w:r>
    </w:p>
    <w:p w:rsidR="00982A17" w:rsidRPr="00982A17" w:rsidRDefault="00C340C0" w:rsidP="00F331D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</w:r>
      <w:r w:rsidR="00406F16">
        <w:rPr>
          <w:rFonts w:ascii="Arial" w:hAnsi="Arial" w:cs="Arial"/>
        </w:rPr>
        <w:t>5</w:t>
      </w:r>
      <w:r w:rsidR="00982A17" w:rsidRPr="00982A17">
        <w:rPr>
          <w:rFonts w:ascii="Arial" w:hAnsi="Arial" w:cs="Arial"/>
        </w:rPr>
        <w:t xml:space="preserve">.4.4  Ponderación </w:t>
      </w:r>
      <w:r w:rsidR="00406F16">
        <w:rPr>
          <w:rFonts w:ascii="Arial" w:hAnsi="Arial" w:cs="Arial"/>
        </w:rPr>
        <w:t xml:space="preserve">de </w:t>
      </w:r>
      <w:r w:rsidR="00982A17" w:rsidRPr="00982A17">
        <w:rPr>
          <w:rFonts w:ascii="Arial" w:hAnsi="Arial" w:cs="Arial"/>
        </w:rPr>
        <w:t xml:space="preserve">los diferentes indicadores actual </w:t>
      </w:r>
      <w:r w:rsidR="00BE3CE5">
        <w:rPr>
          <w:rFonts w:ascii="Arial" w:hAnsi="Arial" w:cs="Arial"/>
        </w:rPr>
        <w:tab/>
      </w:r>
      <w:r w:rsidR="00BE3CE5">
        <w:rPr>
          <w:rFonts w:ascii="Arial" w:hAnsi="Arial" w:cs="Arial"/>
        </w:rPr>
        <w:tab/>
      </w:r>
      <w:r w:rsidR="00F331D0">
        <w:rPr>
          <w:rFonts w:ascii="Arial" w:hAnsi="Arial" w:cs="Arial"/>
        </w:rPr>
        <w:t>147</w:t>
      </w:r>
      <w:r w:rsidR="00BE3CE5">
        <w:rPr>
          <w:rFonts w:ascii="Arial" w:hAnsi="Arial" w:cs="Arial"/>
        </w:rPr>
        <w:tab/>
      </w:r>
      <w:r w:rsidR="00BE3CE5">
        <w:rPr>
          <w:rFonts w:ascii="Arial" w:hAnsi="Arial" w:cs="Arial"/>
        </w:rPr>
        <w:tab/>
        <w:t xml:space="preserve">  </w:t>
      </w:r>
      <w:r w:rsidR="00982A17" w:rsidRPr="00982A17">
        <w:rPr>
          <w:rFonts w:ascii="Arial" w:hAnsi="Arial" w:cs="Arial"/>
        </w:rPr>
        <w:t>y evolución futura</w:t>
      </w:r>
    </w:p>
    <w:p w:rsidR="00982A17" w:rsidRPr="00982A17" w:rsidRDefault="00285128" w:rsidP="0028512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5.5</w:t>
      </w:r>
      <w:r w:rsidR="00982A17" w:rsidRPr="00982A17">
        <w:rPr>
          <w:rFonts w:ascii="Arial" w:hAnsi="Arial" w:cs="Arial"/>
        </w:rPr>
        <w:t xml:space="preserve"> Recopilación y Procesamiento de Dato</w:t>
      </w:r>
      <w:r w:rsidR="00281EB2">
        <w:rPr>
          <w:rFonts w:ascii="Arial" w:hAnsi="Arial" w:cs="Arial"/>
        </w:rPr>
        <w:t>s</w:t>
      </w:r>
      <w:r>
        <w:rPr>
          <w:rFonts w:ascii="Arial" w:hAnsi="Arial" w:cs="Arial"/>
        </w:rPr>
        <w:tab/>
      </w:r>
      <w:r w:rsidR="00F331D0">
        <w:rPr>
          <w:rFonts w:ascii="Arial" w:hAnsi="Arial" w:cs="Arial"/>
        </w:rPr>
        <w:tab/>
      </w:r>
      <w:r w:rsidR="00F331D0">
        <w:rPr>
          <w:rFonts w:ascii="Arial" w:hAnsi="Arial" w:cs="Arial"/>
        </w:rPr>
        <w:tab/>
      </w:r>
      <w:r w:rsidR="00F331D0">
        <w:rPr>
          <w:rFonts w:ascii="Arial" w:hAnsi="Arial" w:cs="Arial"/>
        </w:rPr>
        <w:tab/>
      </w:r>
      <w:r w:rsidR="00F331D0">
        <w:rPr>
          <w:rFonts w:ascii="Arial" w:hAnsi="Arial" w:cs="Arial"/>
        </w:rPr>
        <w:tab/>
        <w:t>147</w:t>
      </w:r>
    </w:p>
    <w:p w:rsidR="00982A17" w:rsidRPr="00982A17" w:rsidRDefault="00C340C0" w:rsidP="0028512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85128">
        <w:rPr>
          <w:rFonts w:ascii="Arial" w:hAnsi="Arial" w:cs="Arial"/>
        </w:rPr>
        <w:t>5.5.1 C</w:t>
      </w:r>
      <w:r w:rsidR="00982A17" w:rsidRPr="00982A17">
        <w:rPr>
          <w:rFonts w:ascii="Arial" w:hAnsi="Arial" w:cs="Arial"/>
        </w:rPr>
        <w:t>alidad d</w:t>
      </w:r>
      <w:r w:rsidR="00285128">
        <w:rPr>
          <w:rFonts w:ascii="Arial" w:hAnsi="Arial" w:cs="Arial"/>
        </w:rPr>
        <w:t>e los procesos de c</w:t>
      </w:r>
      <w:r w:rsidR="00C87A61">
        <w:rPr>
          <w:rFonts w:ascii="Arial" w:hAnsi="Arial" w:cs="Arial"/>
        </w:rPr>
        <w:t>lasificación</w:t>
      </w:r>
      <w:r w:rsidR="00285128">
        <w:rPr>
          <w:rFonts w:ascii="Arial" w:hAnsi="Arial" w:cs="Arial"/>
        </w:rPr>
        <w:tab/>
      </w:r>
      <w:r w:rsidR="00F331D0">
        <w:rPr>
          <w:rFonts w:ascii="Arial" w:hAnsi="Arial" w:cs="Arial"/>
        </w:rPr>
        <w:tab/>
      </w:r>
      <w:r w:rsidR="00F331D0">
        <w:rPr>
          <w:rFonts w:ascii="Arial" w:hAnsi="Arial" w:cs="Arial"/>
        </w:rPr>
        <w:tab/>
      </w:r>
      <w:r w:rsidR="00F331D0">
        <w:rPr>
          <w:rFonts w:ascii="Arial" w:hAnsi="Arial" w:cs="Arial"/>
        </w:rPr>
        <w:tab/>
        <w:t>149</w:t>
      </w:r>
    </w:p>
    <w:p w:rsidR="00C87A61" w:rsidRDefault="00285128" w:rsidP="0028512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5.6 </w:t>
      </w:r>
      <w:r w:rsidR="00982A17" w:rsidRPr="00982A17">
        <w:rPr>
          <w:rFonts w:ascii="Arial" w:hAnsi="Arial" w:cs="Arial"/>
        </w:rPr>
        <w:t>Medidas de organización</w:t>
      </w:r>
      <w:r w:rsidR="00C87A61">
        <w:rPr>
          <w:rFonts w:ascii="Arial" w:hAnsi="Arial" w:cs="Arial"/>
        </w:rPr>
        <w:t xml:space="preserve">  para aumentar</w:t>
      </w:r>
      <w:r>
        <w:rPr>
          <w:rFonts w:ascii="Arial" w:hAnsi="Arial" w:cs="Arial"/>
        </w:rPr>
        <w:t xml:space="preserve"> la credibilidad</w:t>
      </w:r>
      <w:r w:rsidR="00C87A61">
        <w:rPr>
          <w:rFonts w:ascii="Arial" w:hAnsi="Arial" w:cs="Arial"/>
        </w:rPr>
        <w:t xml:space="preserve"> </w:t>
      </w:r>
      <w:r w:rsidR="00A37293">
        <w:rPr>
          <w:rFonts w:ascii="Arial" w:hAnsi="Arial" w:cs="Arial"/>
        </w:rPr>
        <w:tab/>
      </w:r>
      <w:r w:rsidR="00A37293">
        <w:rPr>
          <w:rFonts w:ascii="Arial" w:hAnsi="Arial" w:cs="Arial"/>
        </w:rPr>
        <w:tab/>
      </w:r>
      <w:r w:rsidR="00A37293">
        <w:rPr>
          <w:rFonts w:ascii="Arial" w:hAnsi="Arial" w:cs="Arial"/>
        </w:rPr>
        <w:tab/>
        <w:t>149</w:t>
      </w:r>
    </w:p>
    <w:p w:rsidR="00982A17" w:rsidRPr="00982A17" w:rsidRDefault="00227E59" w:rsidP="00227E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5.7 </w:t>
      </w:r>
      <w:r w:rsidR="00982A17" w:rsidRPr="00982A17">
        <w:rPr>
          <w:rFonts w:ascii="Arial" w:hAnsi="Arial" w:cs="Arial"/>
        </w:rPr>
        <w:t xml:space="preserve">Presentación de Resultados </w:t>
      </w:r>
      <w:r>
        <w:rPr>
          <w:rFonts w:ascii="Arial" w:hAnsi="Arial" w:cs="Arial"/>
        </w:rPr>
        <w:t xml:space="preserve">de </w:t>
      </w:r>
      <w:smartTag w:uri="urn:schemas-microsoft-com:office:smarttags" w:element="PersonName">
        <w:smartTagPr>
          <w:attr w:name="ProductID" w:val="la Clasificaci￳n"/>
        </w:smartTagPr>
        <w:r>
          <w:rPr>
            <w:rFonts w:ascii="Arial" w:hAnsi="Arial" w:cs="Arial"/>
          </w:rPr>
          <w:t xml:space="preserve">la </w:t>
        </w:r>
        <w:r w:rsidR="00982A17" w:rsidRPr="00982A17">
          <w:rPr>
            <w:rFonts w:ascii="Arial" w:hAnsi="Arial" w:cs="Arial"/>
          </w:rPr>
          <w:t>Clasificación</w:t>
        </w:r>
      </w:smartTag>
      <w:r w:rsidR="00A37293">
        <w:rPr>
          <w:rFonts w:ascii="Arial" w:hAnsi="Arial" w:cs="Arial"/>
        </w:rPr>
        <w:tab/>
      </w:r>
      <w:r w:rsidR="00A37293">
        <w:rPr>
          <w:rFonts w:ascii="Arial" w:hAnsi="Arial" w:cs="Arial"/>
        </w:rPr>
        <w:tab/>
      </w:r>
      <w:r w:rsidR="00A37293">
        <w:rPr>
          <w:rFonts w:ascii="Arial" w:hAnsi="Arial" w:cs="Arial"/>
        </w:rPr>
        <w:tab/>
      </w:r>
      <w:r w:rsidR="00A37293">
        <w:rPr>
          <w:rFonts w:ascii="Arial" w:hAnsi="Arial" w:cs="Arial"/>
        </w:rPr>
        <w:tab/>
        <w:t>149</w:t>
      </w:r>
    </w:p>
    <w:p w:rsidR="00EF2AD0" w:rsidRDefault="00227E59" w:rsidP="007C1DC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5.8</w:t>
      </w:r>
      <w:r w:rsidR="007C1DCD">
        <w:rPr>
          <w:rFonts w:ascii="Arial" w:hAnsi="Arial" w:cs="Arial"/>
        </w:rPr>
        <w:t xml:space="preserve"> </w:t>
      </w:r>
      <w:r w:rsidR="00982A17" w:rsidRPr="00982A17">
        <w:rPr>
          <w:rFonts w:ascii="Arial" w:hAnsi="Arial" w:cs="Arial"/>
        </w:rPr>
        <w:t>Respecto a las malas prácticas</w:t>
      </w:r>
      <w:r w:rsidR="004D7901">
        <w:rPr>
          <w:rFonts w:ascii="Arial" w:hAnsi="Arial" w:cs="Arial"/>
        </w:rPr>
        <w:tab/>
      </w:r>
      <w:r w:rsidR="004D7901">
        <w:rPr>
          <w:rFonts w:ascii="Arial" w:hAnsi="Arial" w:cs="Arial"/>
        </w:rPr>
        <w:tab/>
      </w:r>
      <w:r w:rsidR="004D7901">
        <w:rPr>
          <w:rFonts w:ascii="Arial" w:hAnsi="Arial" w:cs="Arial"/>
        </w:rPr>
        <w:tab/>
      </w:r>
      <w:r w:rsidR="004D7901">
        <w:rPr>
          <w:rFonts w:ascii="Arial" w:hAnsi="Arial" w:cs="Arial"/>
        </w:rPr>
        <w:tab/>
      </w:r>
      <w:r w:rsidR="004D7901">
        <w:rPr>
          <w:rFonts w:ascii="Arial" w:hAnsi="Arial" w:cs="Arial"/>
        </w:rPr>
        <w:tab/>
      </w:r>
      <w:r w:rsidR="004D7901">
        <w:rPr>
          <w:rFonts w:ascii="Arial" w:hAnsi="Arial" w:cs="Arial"/>
        </w:rPr>
        <w:tab/>
        <w:t>150</w:t>
      </w:r>
    </w:p>
    <w:p w:rsidR="00281EB2" w:rsidRDefault="00227E59" w:rsidP="00227E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281EB2">
        <w:rPr>
          <w:rFonts w:ascii="Arial" w:hAnsi="Arial" w:cs="Arial"/>
        </w:rPr>
        <w:t>.</w:t>
      </w:r>
      <w:r>
        <w:rPr>
          <w:rFonts w:ascii="Arial" w:hAnsi="Arial" w:cs="Arial"/>
        </w:rPr>
        <w:t>9</w:t>
      </w:r>
      <w:r w:rsidR="00281EB2">
        <w:rPr>
          <w:rFonts w:ascii="Arial" w:hAnsi="Arial" w:cs="Arial"/>
        </w:rPr>
        <w:t xml:space="preserve"> </w:t>
      </w:r>
      <w:r w:rsidR="00281EB2" w:rsidRPr="00982A17">
        <w:rPr>
          <w:rFonts w:ascii="Arial" w:hAnsi="Arial" w:cs="Arial"/>
        </w:rPr>
        <w:t>Clasificación de las Universidades</w:t>
      </w:r>
      <w:r w:rsidR="004D7901">
        <w:rPr>
          <w:rFonts w:ascii="Arial" w:hAnsi="Arial" w:cs="Arial"/>
        </w:rPr>
        <w:tab/>
      </w:r>
      <w:r w:rsidR="004D7901">
        <w:rPr>
          <w:rFonts w:ascii="Arial" w:hAnsi="Arial" w:cs="Arial"/>
        </w:rPr>
        <w:tab/>
      </w:r>
      <w:r w:rsidR="004D7901">
        <w:rPr>
          <w:rFonts w:ascii="Arial" w:hAnsi="Arial" w:cs="Arial"/>
        </w:rPr>
        <w:tab/>
      </w:r>
      <w:r w:rsidR="004D7901">
        <w:rPr>
          <w:rFonts w:ascii="Arial" w:hAnsi="Arial" w:cs="Arial"/>
        </w:rPr>
        <w:tab/>
      </w:r>
      <w:r w:rsidR="004D7901">
        <w:rPr>
          <w:rFonts w:ascii="Arial" w:hAnsi="Arial" w:cs="Arial"/>
        </w:rPr>
        <w:tab/>
      </w:r>
      <w:r w:rsidR="004D7901">
        <w:rPr>
          <w:rFonts w:ascii="Arial" w:hAnsi="Arial" w:cs="Arial"/>
        </w:rPr>
        <w:tab/>
        <w:t>150</w:t>
      </w:r>
    </w:p>
    <w:p w:rsidR="00982A17" w:rsidRPr="00982A17" w:rsidRDefault="007C1DCD" w:rsidP="00227E5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27E59">
        <w:rPr>
          <w:rFonts w:ascii="Arial" w:hAnsi="Arial" w:cs="Arial"/>
        </w:rPr>
        <w:t>5.9.1 R</w:t>
      </w:r>
      <w:r w:rsidR="00982A17" w:rsidRPr="00982A17">
        <w:rPr>
          <w:rFonts w:ascii="Arial" w:hAnsi="Arial" w:cs="Arial"/>
        </w:rPr>
        <w:t>anking  de las Universidades e</w:t>
      </w:r>
      <w:r w:rsidR="00227E59">
        <w:rPr>
          <w:rFonts w:ascii="Arial" w:hAnsi="Arial" w:cs="Arial"/>
        </w:rPr>
        <w:t xml:space="preserve">n </w:t>
      </w:r>
      <w:r w:rsidR="00227E59" w:rsidRPr="00982A17">
        <w:rPr>
          <w:rFonts w:ascii="Arial" w:hAnsi="Arial" w:cs="Arial"/>
        </w:rPr>
        <w:t>América</w:t>
      </w:r>
      <w:r w:rsidR="00227E59">
        <w:rPr>
          <w:rFonts w:ascii="Arial" w:hAnsi="Arial" w:cs="Arial"/>
        </w:rPr>
        <w:t xml:space="preserve"> Latina</w:t>
      </w:r>
      <w:r w:rsidR="004D7901">
        <w:rPr>
          <w:rFonts w:ascii="Arial" w:hAnsi="Arial" w:cs="Arial"/>
        </w:rPr>
        <w:tab/>
      </w:r>
      <w:r w:rsidR="004D7901">
        <w:rPr>
          <w:rFonts w:ascii="Arial" w:hAnsi="Arial" w:cs="Arial"/>
        </w:rPr>
        <w:tab/>
        <w:t>150</w:t>
      </w:r>
    </w:p>
    <w:p w:rsidR="00982A17" w:rsidRPr="00982A17" w:rsidRDefault="007C1DCD" w:rsidP="00B956B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50F4E">
        <w:rPr>
          <w:rFonts w:ascii="Arial" w:hAnsi="Arial" w:cs="Arial"/>
        </w:rPr>
        <w:t>5.9.2</w:t>
      </w:r>
      <w:r w:rsidR="00982A17" w:rsidRPr="00982A17">
        <w:rPr>
          <w:rFonts w:ascii="Arial" w:hAnsi="Arial" w:cs="Arial"/>
        </w:rPr>
        <w:t xml:space="preserve"> Ranking de Universidades del Ecuador</w:t>
      </w:r>
      <w:r w:rsidR="00281EB2">
        <w:rPr>
          <w:rFonts w:ascii="Arial" w:hAnsi="Arial" w:cs="Arial"/>
        </w:rPr>
        <w:tab/>
      </w:r>
      <w:r w:rsidR="00281EB2">
        <w:rPr>
          <w:rFonts w:ascii="Arial" w:hAnsi="Arial" w:cs="Arial"/>
        </w:rPr>
        <w:tab/>
      </w:r>
      <w:r w:rsidR="00281EB2">
        <w:rPr>
          <w:rFonts w:ascii="Arial" w:hAnsi="Arial" w:cs="Arial"/>
        </w:rPr>
        <w:tab/>
      </w:r>
      <w:r w:rsidR="00281EB2">
        <w:rPr>
          <w:rFonts w:ascii="Arial" w:hAnsi="Arial" w:cs="Arial"/>
        </w:rPr>
        <w:tab/>
      </w:r>
      <w:r w:rsidR="00B956B4">
        <w:rPr>
          <w:rFonts w:ascii="Arial" w:hAnsi="Arial" w:cs="Arial"/>
        </w:rPr>
        <w:t>156</w:t>
      </w:r>
    </w:p>
    <w:p w:rsidR="00982A17" w:rsidRDefault="00550F4E" w:rsidP="00550F4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5.10 Sitio Web de ESPOL</w:t>
      </w:r>
      <w:r w:rsidR="00B956B4">
        <w:rPr>
          <w:rFonts w:ascii="Arial" w:hAnsi="Arial" w:cs="Arial"/>
          <w:bCs/>
        </w:rPr>
        <w:tab/>
      </w:r>
      <w:r w:rsidR="00B956B4">
        <w:rPr>
          <w:rFonts w:ascii="Arial" w:hAnsi="Arial" w:cs="Arial"/>
          <w:bCs/>
        </w:rPr>
        <w:tab/>
      </w:r>
      <w:r w:rsidR="00B956B4">
        <w:rPr>
          <w:rFonts w:ascii="Arial" w:hAnsi="Arial" w:cs="Arial"/>
          <w:bCs/>
        </w:rPr>
        <w:tab/>
      </w:r>
      <w:r w:rsidR="00B956B4">
        <w:rPr>
          <w:rFonts w:ascii="Arial" w:hAnsi="Arial" w:cs="Arial"/>
          <w:bCs/>
        </w:rPr>
        <w:tab/>
      </w:r>
      <w:r w:rsidR="00B956B4">
        <w:rPr>
          <w:rFonts w:ascii="Arial" w:hAnsi="Arial" w:cs="Arial"/>
          <w:bCs/>
        </w:rPr>
        <w:tab/>
      </w:r>
      <w:r w:rsidR="00B956B4">
        <w:rPr>
          <w:rFonts w:ascii="Arial" w:hAnsi="Arial" w:cs="Arial"/>
          <w:bCs/>
        </w:rPr>
        <w:tab/>
      </w:r>
      <w:r w:rsidR="00B956B4">
        <w:rPr>
          <w:rFonts w:ascii="Arial" w:hAnsi="Arial" w:cs="Arial"/>
          <w:bCs/>
        </w:rPr>
        <w:tab/>
      </w:r>
      <w:r w:rsidR="00B956B4">
        <w:rPr>
          <w:rFonts w:ascii="Arial" w:hAnsi="Arial" w:cs="Arial"/>
          <w:bCs/>
        </w:rPr>
        <w:tab/>
        <w:t>157</w:t>
      </w:r>
    </w:p>
    <w:p w:rsidR="00550F4E" w:rsidRDefault="00550F4E" w:rsidP="00550F4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5.10.1 Escuela</w:t>
      </w:r>
      <w:r w:rsidR="00B956B4">
        <w:rPr>
          <w:rFonts w:ascii="Arial" w:hAnsi="Arial" w:cs="Arial"/>
          <w:bCs/>
        </w:rPr>
        <w:tab/>
      </w:r>
      <w:r w:rsidR="00B956B4">
        <w:rPr>
          <w:rFonts w:ascii="Arial" w:hAnsi="Arial" w:cs="Arial"/>
          <w:bCs/>
        </w:rPr>
        <w:tab/>
      </w:r>
      <w:r w:rsidR="00B956B4">
        <w:rPr>
          <w:rFonts w:ascii="Arial" w:hAnsi="Arial" w:cs="Arial"/>
          <w:bCs/>
        </w:rPr>
        <w:tab/>
      </w:r>
      <w:r w:rsidR="00B956B4">
        <w:rPr>
          <w:rFonts w:ascii="Arial" w:hAnsi="Arial" w:cs="Arial"/>
          <w:bCs/>
        </w:rPr>
        <w:tab/>
      </w:r>
      <w:r w:rsidR="00B956B4">
        <w:rPr>
          <w:rFonts w:ascii="Arial" w:hAnsi="Arial" w:cs="Arial"/>
          <w:bCs/>
        </w:rPr>
        <w:tab/>
      </w:r>
      <w:r w:rsidR="00B956B4">
        <w:rPr>
          <w:rFonts w:ascii="Arial" w:hAnsi="Arial" w:cs="Arial"/>
          <w:bCs/>
        </w:rPr>
        <w:tab/>
      </w:r>
      <w:r w:rsidR="00B956B4">
        <w:rPr>
          <w:rFonts w:ascii="Arial" w:hAnsi="Arial" w:cs="Arial"/>
          <w:bCs/>
        </w:rPr>
        <w:tab/>
      </w:r>
      <w:r w:rsidR="00B956B4">
        <w:rPr>
          <w:rFonts w:ascii="Arial" w:hAnsi="Arial" w:cs="Arial"/>
          <w:bCs/>
        </w:rPr>
        <w:tab/>
        <w:t>159</w:t>
      </w:r>
    </w:p>
    <w:p w:rsidR="00550F4E" w:rsidRDefault="00550F4E" w:rsidP="00550F4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5.10.2 Universidad</w:t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  <w:t>159</w:t>
      </w:r>
    </w:p>
    <w:p w:rsidR="00550F4E" w:rsidRDefault="00550F4E" w:rsidP="00550F4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BB573A">
        <w:rPr>
          <w:rFonts w:ascii="Arial" w:hAnsi="Arial" w:cs="Arial"/>
          <w:bCs/>
        </w:rPr>
        <w:t>5.10.3 Investigación</w:t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  <w:t>160</w:t>
      </w:r>
    </w:p>
    <w:p w:rsidR="00BB573A" w:rsidRDefault="00BB573A" w:rsidP="00550F4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5.10.4 Servicios en línea</w:t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  <w:t>161</w:t>
      </w:r>
    </w:p>
    <w:p w:rsidR="00550F4E" w:rsidRDefault="00BB573A" w:rsidP="00550F4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5.10.5 Programas Académicos</w:t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</w:r>
      <w:r w:rsidR="0027140D">
        <w:rPr>
          <w:rFonts w:ascii="Arial" w:hAnsi="Arial" w:cs="Arial"/>
          <w:bCs/>
        </w:rPr>
        <w:tab/>
        <w:t>162</w:t>
      </w:r>
    </w:p>
    <w:p w:rsidR="00550F4E" w:rsidRDefault="00BB573A" w:rsidP="00550F4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5.10.6 Usuarios</w:t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  <w:t>163</w:t>
      </w:r>
    </w:p>
    <w:p w:rsidR="00BB573A" w:rsidRDefault="00BB573A" w:rsidP="00550F4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5.10.6.1 Aspirantes</w:t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  <w:t>163</w:t>
      </w:r>
    </w:p>
    <w:p w:rsidR="00550F4E" w:rsidRDefault="00BB573A" w:rsidP="00550F4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5.10.7 Servicios</w:t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  <w:t>164</w:t>
      </w:r>
    </w:p>
    <w:p w:rsidR="00550F4E" w:rsidRDefault="00BB573A" w:rsidP="00550F4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5.10.7.1 Capacitación</w:t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  <w:t>165</w:t>
      </w:r>
    </w:p>
    <w:p w:rsidR="00550F4E" w:rsidRDefault="00BB573A" w:rsidP="00550F4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5.10.7.2 Idiomas</w:t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  <w:t>165</w:t>
      </w:r>
    </w:p>
    <w:p w:rsidR="00BB573A" w:rsidRDefault="00BB573A" w:rsidP="00550F4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5.10.7.3 Publicidad</w:t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</w:r>
      <w:r w:rsidR="0022306F">
        <w:rPr>
          <w:rFonts w:ascii="Arial" w:hAnsi="Arial" w:cs="Arial"/>
          <w:bCs/>
        </w:rPr>
        <w:tab/>
        <w:t>165</w:t>
      </w:r>
    </w:p>
    <w:p w:rsidR="00BB573A" w:rsidRDefault="00BB573A" w:rsidP="00550F4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5.10.8 Revista Focus</w:t>
      </w:r>
      <w:r w:rsidR="00932669">
        <w:rPr>
          <w:rFonts w:ascii="Arial" w:hAnsi="Arial" w:cs="Arial"/>
          <w:bCs/>
        </w:rPr>
        <w:tab/>
      </w:r>
      <w:r w:rsidR="00932669">
        <w:rPr>
          <w:rFonts w:ascii="Arial" w:hAnsi="Arial" w:cs="Arial"/>
          <w:bCs/>
        </w:rPr>
        <w:tab/>
      </w:r>
      <w:r w:rsidR="00932669">
        <w:rPr>
          <w:rFonts w:ascii="Arial" w:hAnsi="Arial" w:cs="Arial"/>
          <w:bCs/>
        </w:rPr>
        <w:tab/>
      </w:r>
      <w:r w:rsidR="00932669">
        <w:rPr>
          <w:rFonts w:ascii="Arial" w:hAnsi="Arial" w:cs="Arial"/>
          <w:bCs/>
        </w:rPr>
        <w:tab/>
      </w:r>
      <w:r w:rsidR="00932669">
        <w:rPr>
          <w:rFonts w:ascii="Arial" w:hAnsi="Arial" w:cs="Arial"/>
          <w:bCs/>
        </w:rPr>
        <w:tab/>
      </w:r>
      <w:r w:rsidR="00932669">
        <w:rPr>
          <w:rFonts w:ascii="Arial" w:hAnsi="Arial" w:cs="Arial"/>
          <w:bCs/>
        </w:rPr>
        <w:tab/>
      </w:r>
      <w:r w:rsidR="00932669">
        <w:rPr>
          <w:rFonts w:ascii="Arial" w:hAnsi="Arial" w:cs="Arial"/>
          <w:bCs/>
        </w:rPr>
        <w:tab/>
        <w:t>166</w:t>
      </w:r>
    </w:p>
    <w:p w:rsidR="00550F4E" w:rsidRDefault="00BB573A" w:rsidP="00550F4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5.10.9 Nuevos Sitios</w:t>
      </w:r>
      <w:r w:rsidR="00932669">
        <w:rPr>
          <w:rFonts w:ascii="Arial" w:hAnsi="Arial" w:cs="Arial"/>
          <w:bCs/>
        </w:rPr>
        <w:tab/>
      </w:r>
      <w:r w:rsidR="00932669">
        <w:rPr>
          <w:rFonts w:ascii="Arial" w:hAnsi="Arial" w:cs="Arial"/>
          <w:bCs/>
        </w:rPr>
        <w:tab/>
      </w:r>
      <w:r w:rsidR="00932669">
        <w:rPr>
          <w:rFonts w:ascii="Arial" w:hAnsi="Arial" w:cs="Arial"/>
          <w:bCs/>
        </w:rPr>
        <w:tab/>
      </w:r>
      <w:r w:rsidR="00932669">
        <w:rPr>
          <w:rFonts w:ascii="Arial" w:hAnsi="Arial" w:cs="Arial"/>
          <w:bCs/>
        </w:rPr>
        <w:tab/>
      </w:r>
      <w:r w:rsidR="00932669">
        <w:rPr>
          <w:rFonts w:ascii="Arial" w:hAnsi="Arial" w:cs="Arial"/>
          <w:bCs/>
        </w:rPr>
        <w:tab/>
      </w:r>
      <w:r w:rsidR="00932669">
        <w:rPr>
          <w:rFonts w:ascii="Arial" w:hAnsi="Arial" w:cs="Arial"/>
          <w:bCs/>
        </w:rPr>
        <w:tab/>
      </w:r>
      <w:r w:rsidR="00932669">
        <w:rPr>
          <w:rFonts w:ascii="Arial" w:hAnsi="Arial" w:cs="Arial"/>
          <w:bCs/>
        </w:rPr>
        <w:tab/>
        <w:t>166</w:t>
      </w:r>
    </w:p>
    <w:p w:rsidR="00BB573A" w:rsidRDefault="00BB573A" w:rsidP="00550F4E">
      <w:pPr>
        <w:spacing w:line="360" w:lineRule="auto"/>
        <w:jc w:val="both"/>
        <w:rPr>
          <w:rFonts w:ascii="Arial" w:hAnsi="Arial" w:cs="Arial"/>
          <w:bCs/>
        </w:rPr>
      </w:pPr>
    </w:p>
    <w:p w:rsidR="005242A1" w:rsidRDefault="005242A1" w:rsidP="00550F4E">
      <w:pPr>
        <w:spacing w:line="360" w:lineRule="auto"/>
        <w:jc w:val="both"/>
        <w:rPr>
          <w:rFonts w:ascii="Arial" w:hAnsi="Arial" w:cs="Arial"/>
          <w:bCs/>
        </w:rPr>
      </w:pPr>
    </w:p>
    <w:p w:rsidR="005242A1" w:rsidRDefault="005242A1" w:rsidP="00550F4E">
      <w:pPr>
        <w:spacing w:line="360" w:lineRule="auto"/>
        <w:jc w:val="both"/>
        <w:rPr>
          <w:rFonts w:ascii="Arial" w:hAnsi="Arial" w:cs="Arial"/>
          <w:bCs/>
        </w:rPr>
      </w:pPr>
    </w:p>
    <w:p w:rsidR="005242A1" w:rsidRDefault="005242A1" w:rsidP="00550F4E">
      <w:pPr>
        <w:spacing w:line="360" w:lineRule="auto"/>
        <w:jc w:val="both"/>
        <w:rPr>
          <w:rFonts w:ascii="Arial" w:hAnsi="Arial" w:cs="Arial"/>
          <w:bCs/>
        </w:rPr>
      </w:pPr>
    </w:p>
    <w:p w:rsidR="00550F4E" w:rsidRPr="00BB573A" w:rsidRDefault="00BB573A" w:rsidP="00550F4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CAPÍTULO VI </w:t>
      </w:r>
      <w:r w:rsidR="002A2FDE">
        <w:rPr>
          <w:rFonts w:ascii="Arial" w:hAnsi="Arial" w:cs="Arial"/>
          <w:b/>
        </w:rPr>
        <w:t>PLAN DE MARKETING</w:t>
      </w:r>
      <w:r w:rsidR="00BA5EB3">
        <w:rPr>
          <w:rFonts w:ascii="Arial" w:hAnsi="Arial" w:cs="Arial"/>
          <w:b/>
        </w:rPr>
        <w:tab/>
      </w:r>
      <w:r w:rsidR="00BA5EB3">
        <w:rPr>
          <w:rFonts w:ascii="Arial" w:hAnsi="Arial" w:cs="Arial"/>
          <w:b/>
        </w:rPr>
        <w:tab/>
      </w:r>
      <w:r w:rsidR="00BA5EB3">
        <w:rPr>
          <w:rFonts w:ascii="Arial" w:hAnsi="Arial" w:cs="Arial"/>
          <w:b/>
        </w:rPr>
        <w:tab/>
      </w:r>
      <w:r w:rsidR="00BA5EB3">
        <w:rPr>
          <w:rFonts w:ascii="Arial" w:hAnsi="Arial" w:cs="Arial"/>
          <w:b/>
        </w:rPr>
        <w:tab/>
      </w:r>
      <w:r w:rsidR="00BA5EB3">
        <w:rPr>
          <w:rFonts w:ascii="Arial" w:hAnsi="Arial" w:cs="Arial"/>
          <w:b/>
        </w:rPr>
        <w:tab/>
      </w:r>
      <w:r w:rsidR="00BA5EB3">
        <w:rPr>
          <w:rFonts w:ascii="Arial" w:hAnsi="Arial" w:cs="Arial"/>
          <w:b/>
        </w:rPr>
        <w:tab/>
        <w:t>168</w:t>
      </w:r>
    </w:p>
    <w:p w:rsidR="00550F4E" w:rsidRPr="00982A17" w:rsidRDefault="00550F4E" w:rsidP="00550F4E">
      <w:pPr>
        <w:spacing w:line="360" w:lineRule="auto"/>
        <w:jc w:val="both"/>
        <w:rPr>
          <w:rFonts w:ascii="Arial" w:hAnsi="Arial" w:cs="Arial"/>
          <w:bCs/>
        </w:rPr>
      </w:pPr>
    </w:p>
    <w:p w:rsidR="005242A1" w:rsidRDefault="002A2FDE" w:rsidP="005242A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6.1</w:t>
      </w:r>
      <w:r w:rsidR="00982A17" w:rsidRPr="00982A1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Plan de Marketing para mejorar la posición actual</w:t>
      </w:r>
      <w:r w:rsidR="005242A1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e ESPOL</w:t>
      </w:r>
      <w:r w:rsidR="005242A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en</w:t>
      </w:r>
      <w:r w:rsidR="00BA5EB3">
        <w:rPr>
          <w:rFonts w:ascii="Arial" w:hAnsi="Arial" w:cs="Arial"/>
          <w:bCs/>
        </w:rPr>
        <w:tab/>
        <w:t>168</w:t>
      </w:r>
    </w:p>
    <w:p w:rsidR="005242A1" w:rsidRDefault="005242A1" w:rsidP="005242A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</w:t>
      </w:r>
      <w:r w:rsidR="002A2FDE">
        <w:rPr>
          <w:rFonts w:ascii="Arial" w:hAnsi="Arial" w:cs="Arial"/>
          <w:bCs/>
        </w:rPr>
        <w:t xml:space="preserve"> el Ranking Mundial de Universidades</w:t>
      </w:r>
      <w:r>
        <w:rPr>
          <w:rFonts w:ascii="Arial" w:hAnsi="Arial" w:cs="Arial"/>
          <w:bCs/>
        </w:rPr>
        <w:t xml:space="preserve"> </w:t>
      </w:r>
      <w:r w:rsidR="002A2FDE">
        <w:rPr>
          <w:rFonts w:ascii="Arial" w:hAnsi="Arial" w:cs="Arial"/>
          <w:bCs/>
        </w:rPr>
        <w:t xml:space="preserve">en </w:t>
      </w:r>
      <w:smartTag w:uri="urn:schemas-microsoft-com:office:smarttags" w:element="PersonName">
        <w:smartTagPr>
          <w:attr w:name="ProductID" w:val="la Web"/>
        </w:smartTagPr>
        <w:r w:rsidR="002A2FDE">
          <w:rPr>
            <w:rFonts w:ascii="Arial" w:hAnsi="Arial" w:cs="Arial"/>
            <w:bCs/>
          </w:rPr>
          <w:t>la Web</w:t>
        </w:r>
      </w:smartTag>
      <w:r w:rsidR="002A2FDE">
        <w:rPr>
          <w:rFonts w:ascii="Arial" w:hAnsi="Arial" w:cs="Arial"/>
          <w:bCs/>
        </w:rPr>
        <w:t xml:space="preserve"> en América Latina</w:t>
      </w:r>
      <w:r w:rsidR="00281EB2">
        <w:rPr>
          <w:rFonts w:ascii="Arial" w:hAnsi="Arial" w:cs="Arial"/>
          <w:bCs/>
        </w:rPr>
        <w:tab/>
      </w:r>
    </w:p>
    <w:p w:rsidR="005242A1" w:rsidRDefault="005242A1" w:rsidP="005242A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6.1.1 Ámbito de estudio</w:t>
      </w:r>
      <w:r w:rsidR="00BA5EB3">
        <w:rPr>
          <w:rFonts w:ascii="Arial" w:hAnsi="Arial" w:cs="Arial"/>
          <w:bCs/>
        </w:rPr>
        <w:tab/>
      </w:r>
      <w:r w:rsidR="00BA5EB3">
        <w:rPr>
          <w:rFonts w:ascii="Arial" w:hAnsi="Arial" w:cs="Arial"/>
          <w:bCs/>
        </w:rPr>
        <w:tab/>
      </w:r>
      <w:r w:rsidR="00BA5EB3">
        <w:rPr>
          <w:rFonts w:ascii="Arial" w:hAnsi="Arial" w:cs="Arial"/>
          <w:bCs/>
        </w:rPr>
        <w:tab/>
      </w:r>
      <w:r w:rsidR="00BA5EB3">
        <w:rPr>
          <w:rFonts w:ascii="Arial" w:hAnsi="Arial" w:cs="Arial"/>
          <w:bCs/>
        </w:rPr>
        <w:tab/>
      </w:r>
      <w:r w:rsidR="00BA5EB3">
        <w:rPr>
          <w:rFonts w:ascii="Arial" w:hAnsi="Arial" w:cs="Arial"/>
          <w:bCs/>
        </w:rPr>
        <w:tab/>
      </w:r>
      <w:r w:rsidR="00BA5EB3">
        <w:rPr>
          <w:rFonts w:ascii="Arial" w:hAnsi="Arial" w:cs="Arial"/>
          <w:bCs/>
        </w:rPr>
        <w:tab/>
      </w:r>
      <w:r w:rsidR="00BA5EB3">
        <w:rPr>
          <w:rFonts w:ascii="Arial" w:hAnsi="Arial" w:cs="Arial"/>
          <w:bCs/>
        </w:rPr>
        <w:tab/>
        <w:t>168</w:t>
      </w:r>
    </w:p>
    <w:p w:rsidR="005242A1" w:rsidRDefault="005242A1" w:rsidP="005242A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6.1.2 Situación de Mercado</w:t>
      </w:r>
      <w:r w:rsidR="00BA5EB3">
        <w:rPr>
          <w:rFonts w:ascii="Arial" w:hAnsi="Arial" w:cs="Arial"/>
          <w:bCs/>
        </w:rPr>
        <w:tab/>
      </w:r>
      <w:r w:rsidR="00BA5EB3">
        <w:rPr>
          <w:rFonts w:ascii="Arial" w:hAnsi="Arial" w:cs="Arial"/>
          <w:bCs/>
        </w:rPr>
        <w:tab/>
      </w:r>
      <w:r w:rsidR="00BA5EB3">
        <w:rPr>
          <w:rFonts w:ascii="Arial" w:hAnsi="Arial" w:cs="Arial"/>
          <w:bCs/>
        </w:rPr>
        <w:tab/>
      </w:r>
      <w:r w:rsidR="00BA5EB3">
        <w:rPr>
          <w:rFonts w:ascii="Arial" w:hAnsi="Arial" w:cs="Arial"/>
          <w:bCs/>
        </w:rPr>
        <w:tab/>
      </w:r>
      <w:r w:rsidR="00BA5EB3">
        <w:rPr>
          <w:rFonts w:ascii="Arial" w:hAnsi="Arial" w:cs="Arial"/>
          <w:bCs/>
        </w:rPr>
        <w:tab/>
      </w:r>
      <w:r w:rsidR="00BA5EB3">
        <w:rPr>
          <w:rFonts w:ascii="Arial" w:hAnsi="Arial" w:cs="Arial"/>
          <w:bCs/>
        </w:rPr>
        <w:tab/>
        <w:t>170</w:t>
      </w:r>
    </w:p>
    <w:p w:rsidR="005242A1" w:rsidRDefault="005242A1" w:rsidP="005242A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6.1.3 Situación del Producto</w:t>
      </w:r>
      <w:r w:rsidR="00301B21">
        <w:rPr>
          <w:rFonts w:ascii="Arial" w:hAnsi="Arial" w:cs="Arial"/>
          <w:bCs/>
        </w:rPr>
        <w:tab/>
      </w:r>
      <w:r w:rsidR="00301B21">
        <w:rPr>
          <w:rFonts w:ascii="Arial" w:hAnsi="Arial" w:cs="Arial"/>
          <w:bCs/>
        </w:rPr>
        <w:tab/>
      </w:r>
      <w:r w:rsidR="00301B21">
        <w:rPr>
          <w:rFonts w:ascii="Arial" w:hAnsi="Arial" w:cs="Arial"/>
          <w:bCs/>
        </w:rPr>
        <w:tab/>
      </w:r>
      <w:r w:rsidR="00301B21">
        <w:rPr>
          <w:rFonts w:ascii="Arial" w:hAnsi="Arial" w:cs="Arial"/>
          <w:bCs/>
        </w:rPr>
        <w:tab/>
      </w:r>
      <w:r w:rsidR="00301B21">
        <w:rPr>
          <w:rFonts w:ascii="Arial" w:hAnsi="Arial" w:cs="Arial"/>
          <w:bCs/>
        </w:rPr>
        <w:tab/>
      </w:r>
      <w:r w:rsidR="00301B21">
        <w:rPr>
          <w:rFonts w:ascii="Arial" w:hAnsi="Arial" w:cs="Arial"/>
          <w:bCs/>
        </w:rPr>
        <w:tab/>
        <w:t>171</w:t>
      </w:r>
    </w:p>
    <w:p w:rsidR="005242A1" w:rsidRPr="00E437D1" w:rsidRDefault="00E437D1" w:rsidP="005242A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6.1.4 Situación Competitiva</w:t>
      </w:r>
      <w:r w:rsidR="008941CC">
        <w:rPr>
          <w:rFonts w:ascii="Arial" w:hAnsi="Arial" w:cs="Arial"/>
          <w:bCs/>
        </w:rPr>
        <w:tab/>
      </w:r>
      <w:r w:rsidR="008941CC">
        <w:rPr>
          <w:rFonts w:ascii="Arial" w:hAnsi="Arial" w:cs="Arial"/>
          <w:bCs/>
        </w:rPr>
        <w:tab/>
      </w:r>
      <w:r w:rsidR="008941CC">
        <w:rPr>
          <w:rFonts w:ascii="Arial" w:hAnsi="Arial" w:cs="Arial"/>
          <w:bCs/>
        </w:rPr>
        <w:tab/>
      </w:r>
      <w:r w:rsidR="008941CC">
        <w:rPr>
          <w:rFonts w:ascii="Arial" w:hAnsi="Arial" w:cs="Arial"/>
          <w:bCs/>
        </w:rPr>
        <w:tab/>
      </w:r>
      <w:r w:rsidR="008941CC">
        <w:rPr>
          <w:rFonts w:ascii="Arial" w:hAnsi="Arial" w:cs="Arial"/>
          <w:bCs/>
        </w:rPr>
        <w:tab/>
      </w:r>
      <w:r w:rsidR="008941CC">
        <w:rPr>
          <w:rFonts w:ascii="Arial" w:hAnsi="Arial" w:cs="Arial"/>
          <w:bCs/>
        </w:rPr>
        <w:tab/>
        <w:t>172</w:t>
      </w:r>
    </w:p>
    <w:p w:rsidR="005242A1" w:rsidRPr="00E437D1" w:rsidRDefault="00E437D1" w:rsidP="005242A1">
      <w:pPr>
        <w:spacing w:line="360" w:lineRule="auto"/>
        <w:jc w:val="both"/>
        <w:rPr>
          <w:rFonts w:ascii="Arial" w:hAnsi="Arial" w:cs="Arial"/>
          <w:bCs/>
        </w:rPr>
      </w:pPr>
      <w:r w:rsidRPr="00E437D1">
        <w:rPr>
          <w:rFonts w:ascii="Arial" w:hAnsi="Arial" w:cs="Arial"/>
          <w:bCs/>
        </w:rPr>
        <w:tab/>
        <w:t>6.1.5 Situación del Macroentorno</w:t>
      </w:r>
      <w:r w:rsidR="008941CC">
        <w:rPr>
          <w:rFonts w:ascii="Arial" w:hAnsi="Arial" w:cs="Arial"/>
          <w:bCs/>
        </w:rPr>
        <w:tab/>
      </w:r>
      <w:r w:rsidR="008941CC">
        <w:rPr>
          <w:rFonts w:ascii="Arial" w:hAnsi="Arial" w:cs="Arial"/>
          <w:bCs/>
        </w:rPr>
        <w:tab/>
      </w:r>
      <w:r w:rsidR="008941CC">
        <w:rPr>
          <w:rFonts w:ascii="Arial" w:hAnsi="Arial" w:cs="Arial"/>
          <w:bCs/>
        </w:rPr>
        <w:tab/>
      </w:r>
      <w:r w:rsidR="008941CC">
        <w:rPr>
          <w:rFonts w:ascii="Arial" w:hAnsi="Arial" w:cs="Arial"/>
          <w:bCs/>
        </w:rPr>
        <w:tab/>
      </w:r>
      <w:r w:rsidR="008941CC">
        <w:rPr>
          <w:rFonts w:ascii="Arial" w:hAnsi="Arial" w:cs="Arial"/>
          <w:bCs/>
        </w:rPr>
        <w:tab/>
      </w:r>
      <w:r w:rsidR="008941CC">
        <w:rPr>
          <w:rFonts w:ascii="Arial" w:hAnsi="Arial" w:cs="Arial"/>
          <w:bCs/>
        </w:rPr>
        <w:tab/>
        <w:t>172</w:t>
      </w:r>
    </w:p>
    <w:p w:rsidR="00E437D1" w:rsidRPr="00E437D1" w:rsidRDefault="00E437D1" w:rsidP="00E437D1">
      <w:pPr>
        <w:spacing w:line="360" w:lineRule="auto"/>
        <w:rPr>
          <w:rFonts w:ascii="Arial" w:hAnsi="Arial" w:cs="Arial"/>
        </w:rPr>
      </w:pPr>
      <w:r w:rsidRPr="00E437D1">
        <w:rPr>
          <w:rFonts w:ascii="Arial" w:hAnsi="Arial" w:cs="Arial"/>
        </w:rPr>
        <w:t>6.2 Dimensión Estratégica</w:t>
      </w:r>
      <w:r w:rsidR="008941CC">
        <w:rPr>
          <w:rFonts w:ascii="Arial" w:hAnsi="Arial" w:cs="Arial"/>
        </w:rPr>
        <w:tab/>
      </w:r>
      <w:r w:rsidR="008941CC">
        <w:rPr>
          <w:rFonts w:ascii="Arial" w:hAnsi="Arial" w:cs="Arial"/>
        </w:rPr>
        <w:tab/>
      </w:r>
      <w:r w:rsidR="008941CC">
        <w:rPr>
          <w:rFonts w:ascii="Arial" w:hAnsi="Arial" w:cs="Arial"/>
        </w:rPr>
        <w:tab/>
      </w:r>
      <w:r w:rsidR="008941CC">
        <w:rPr>
          <w:rFonts w:ascii="Arial" w:hAnsi="Arial" w:cs="Arial"/>
        </w:rPr>
        <w:tab/>
      </w:r>
      <w:r w:rsidR="008941CC">
        <w:rPr>
          <w:rFonts w:ascii="Arial" w:hAnsi="Arial" w:cs="Arial"/>
        </w:rPr>
        <w:tab/>
      </w:r>
      <w:r w:rsidR="008941CC">
        <w:rPr>
          <w:rFonts w:ascii="Arial" w:hAnsi="Arial" w:cs="Arial"/>
        </w:rPr>
        <w:tab/>
      </w:r>
      <w:r w:rsidR="008941CC">
        <w:rPr>
          <w:rFonts w:ascii="Arial" w:hAnsi="Arial" w:cs="Arial"/>
        </w:rPr>
        <w:tab/>
      </w:r>
      <w:r w:rsidR="008941CC">
        <w:rPr>
          <w:rFonts w:ascii="Arial" w:hAnsi="Arial" w:cs="Arial"/>
        </w:rPr>
        <w:tab/>
        <w:t>173</w:t>
      </w:r>
    </w:p>
    <w:p w:rsidR="00E437D1" w:rsidRDefault="00E437D1" w:rsidP="00E437D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437D1">
        <w:rPr>
          <w:rFonts w:ascii="Arial" w:hAnsi="Arial" w:cs="Arial"/>
        </w:rPr>
        <w:t>6.2.1 Marketing Estratégico - ¿Qué Hacer?</w:t>
      </w:r>
      <w:r w:rsidR="008941CC">
        <w:rPr>
          <w:rFonts w:ascii="Arial" w:hAnsi="Arial" w:cs="Arial"/>
        </w:rPr>
        <w:tab/>
      </w:r>
      <w:r w:rsidR="008941CC">
        <w:rPr>
          <w:rFonts w:ascii="Arial" w:hAnsi="Arial" w:cs="Arial"/>
        </w:rPr>
        <w:tab/>
      </w:r>
      <w:r w:rsidR="008941CC">
        <w:rPr>
          <w:rFonts w:ascii="Arial" w:hAnsi="Arial" w:cs="Arial"/>
        </w:rPr>
        <w:tab/>
      </w:r>
      <w:r w:rsidR="008941CC">
        <w:rPr>
          <w:rFonts w:ascii="Arial" w:hAnsi="Arial" w:cs="Arial"/>
        </w:rPr>
        <w:tab/>
        <w:t>173</w:t>
      </w:r>
    </w:p>
    <w:p w:rsidR="00E437D1" w:rsidRDefault="00E437D1" w:rsidP="00E437D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</w:t>
      </w:r>
      <w:r w:rsidRPr="00E437D1">
        <w:rPr>
          <w:rFonts w:ascii="Arial" w:hAnsi="Arial" w:cs="Arial"/>
        </w:rPr>
        <w:t xml:space="preserve">Desarrollo del Marketing Estratégico para ESPOL </w:t>
      </w:r>
    </w:p>
    <w:p w:rsidR="00B04DC7" w:rsidRDefault="00B04DC7" w:rsidP="00E437D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6.2.2 Análisis de </w:t>
      </w:r>
      <w:smartTag w:uri="urn:schemas-microsoft-com:office:smarttags" w:element="PersonName">
        <w:smartTagPr>
          <w:attr w:name="ProductID" w:val="la Informaci￳n"/>
        </w:smartTagPr>
        <w:r>
          <w:rPr>
            <w:rFonts w:ascii="Arial" w:hAnsi="Arial" w:cs="Arial"/>
          </w:rPr>
          <w:t>la Información</w:t>
        </w:r>
      </w:smartTag>
      <w:r>
        <w:rPr>
          <w:rFonts w:ascii="Arial" w:hAnsi="Arial" w:cs="Arial"/>
        </w:rPr>
        <w:t xml:space="preserve"> de Mercado</w:t>
      </w:r>
      <w:r w:rsidR="008941CC">
        <w:rPr>
          <w:rFonts w:ascii="Arial" w:hAnsi="Arial" w:cs="Arial"/>
        </w:rPr>
        <w:tab/>
      </w:r>
      <w:r w:rsidR="008941CC">
        <w:rPr>
          <w:rFonts w:ascii="Arial" w:hAnsi="Arial" w:cs="Arial"/>
        </w:rPr>
        <w:tab/>
      </w:r>
      <w:r w:rsidR="008941CC">
        <w:rPr>
          <w:rFonts w:ascii="Arial" w:hAnsi="Arial" w:cs="Arial"/>
        </w:rPr>
        <w:tab/>
      </w:r>
      <w:r w:rsidR="008941CC">
        <w:rPr>
          <w:rFonts w:ascii="Arial" w:hAnsi="Arial" w:cs="Arial"/>
        </w:rPr>
        <w:tab/>
        <w:t>173</w:t>
      </w:r>
    </w:p>
    <w:p w:rsidR="0049489B" w:rsidRPr="0049489B" w:rsidRDefault="0049489B" w:rsidP="0049489B">
      <w:pPr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Pr="0049489B">
        <w:rPr>
          <w:rFonts w:ascii="Arial" w:hAnsi="Arial" w:cs="Arial"/>
        </w:rPr>
        <w:t>6.2.</w:t>
      </w:r>
      <w:r>
        <w:rPr>
          <w:rFonts w:ascii="Arial" w:hAnsi="Arial" w:cs="Arial"/>
        </w:rPr>
        <w:t>3</w:t>
      </w:r>
      <w:r w:rsidRPr="0049489B">
        <w:rPr>
          <w:rFonts w:ascii="Arial" w:hAnsi="Arial" w:cs="Arial"/>
        </w:rPr>
        <w:t xml:space="preserve"> Análisis y Reporte de Resultados</w:t>
      </w:r>
      <w:r w:rsidR="00A87E15">
        <w:rPr>
          <w:rFonts w:ascii="Arial" w:hAnsi="Arial" w:cs="Arial"/>
        </w:rPr>
        <w:tab/>
      </w:r>
      <w:r w:rsidR="00A87E15">
        <w:rPr>
          <w:rFonts w:ascii="Arial" w:hAnsi="Arial" w:cs="Arial"/>
        </w:rPr>
        <w:tab/>
      </w:r>
      <w:r w:rsidR="00A87E15">
        <w:rPr>
          <w:rFonts w:ascii="Arial" w:hAnsi="Arial" w:cs="Arial"/>
        </w:rPr>
        <w:tab/>
      </w:r>
      <w:r w:rsidR="00A87E15">
        <w:rPr>
          <w:rFonts w:ascii="Arial" w:hAnsi="Arial" w:cs="Arial"/>
        </w:rPr>
        <w:tab/>
      </w:r>
      <w:r w:rsidR="00A87E15">
        <w:rPr>
          <w:rFonts w:ascii="Arial" w:hAnsi="Arial" w:cs="Arial"/>
        </w:rPr>
        <w:tab/>
        <w:t>174</w:t>
      </w:r>
    </w:p>
    <w:p w:rsidR="0049489B" w:rsidRPr="0049489B" w:rsidRDefault="0049489B" w:rsidP="00E437D1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6.3 Planteamiento Estratégico </w:t>
      </w:r>
      <w:r w:rsidR="00AF752C">
        <w:rPr>
          <w:rFonts w:ascii="Arial" w:hAnsi="Arial" w:cs="Arial"/>
        </w:rPr>
        <w:tab/>
      </w:r>
      <w:r w:rsidR="00AF752C">
        <w:rPr>
          <w:rFonts w:ascii="Arial" w:hAnsi="Arial" w:cs="Arial"/>
        </w:rPr>
        <w:tab/>
      </w:r>
      <w:r w:rsidR="00AF752C">
        <w:rPr>
          <w:rFonts w:ascii="Arial" w:hAnsi="Arial" w:cs="Arial"/>
        </w:rPr>
        <w:tab/>
      </w:r>
      <w:r w:rsidR="00AF752C">
        <w:rPr>
          <w:rFonts w:ascii="Arial" w:hAnsi="Arial" w:cs="Arial"/>
        </w:rPr>
        <w:tab/>
      </w:r>
      <w:r w:rsidR="00AF752C">
        <w:rPr>
          <w:rFonts w:ascii="Arial" w:hAnsi="Arial" w:cs="Arial"/>
        </w:rPr>
        <w:tab/>
      </w:r>
      <w:r w:rsidR="00AF752C">
        <w:rPr>
          <w:rFonts w:ascii="Arial" w:hAnsi="Arial" w:cs="Arial"/>
        </w:rPr>
        <w:tab/>
      </w:r>
      <w:r w:rsidR="00AF752C">
        <w:rPr>
          <w:rFonts w:ascii="Arial" w:hAnsi="Arial" w:cs="Arial"/>
        </w:rPr>
        <w:tab/>
        <w:t>175</w:t>
      </w:r>
    </w:p>
    <w:p w:rsidR="00C74F7E" w:rsidRDefault="0049489B" w:rsidP="00C74F7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6</w:t>
      </w:r>
      <w:r w:rsidRPr="0049489B">
        <w:rPr>
          <w:rFonts w:ascii="Arial" w:hAnsi="Arial" w:cs="Arial"/>
          <w:bCs/>
        </w:rPr>
        <w:t>.3.1 ¿Quién soy? Debe responder a la pregunta</w:t>
      </w:r>
      <w:r w:rsidR="00AF752C">
        <w:rPr>
          <w:rFonts w:ascii="Arial" w:hAnsi="Arial" w:cs="Arial"/>
          <w:bCs/>
        </w:rPr>
        <w:tab/>
      </w:r>
      <w:r w:rsidR="00AF752C">
        <w:rPr>
          <w:rFonts w:ascii="Arial" w:hAnsi="Arial" w:cs="Arial"/>
          <w:bCs/>
        </w:rPr>
        <w:tab/>
      </w:r>
      <w:r w:rsidR="00AF752C">
        <w:rPr>
          <w:rFonts w:ascii="Arial" w:hAnsi="Arial" w:cs="Arial"/>
          <w:bCs/>
        </w:rPr>
        <w:tab/>
        <w:t>175</w:t>
      </w:r>
    </w:p>
    <w:p w:rsidR="005242A1" w:rsidRPr="0049489B" w:rsidRDefault="00C74F7E" w:rsidP="00C74F7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     </w:t>
      </w:r>
      <w:r w:rsidR="0049489B" w:rsidRPr="0049489B">
        <w:rPr>
          <w:rFonts w:ascii="Arial" w:hAnsi="Arial" w:cs="Arial"/>
          <w:bCs/>
        </w:rPr>
        <w:t>¿Por Qué Compito?</w:t>
      </w:r>
    </w:p>
    <w:p w:rsidR="0063480D" w:rsidRDefault="0049489B" w:rsidP="0063480D">
      <w:pPr>
        <w:spacing w:line="360" w:lineRule="auto"/>
        <w:jc w:val="both"/>
        <w:rPr>
          <w:rFonts w:ascii="Arial" w:hAnsi="Arial" w:cs="Arial"/>
          <w:bCs/>
        </w:rPr>
      </w:pPr>
      <w:r w:rsidRPr="0049489B">
        <w:rPr>
          <w:rFonts w:ascii="Arial" w:hAnsi="Arial" w:cs="Arial"/>
          <w:bCs/>
        </w:rPr>
        <w:tab/>
        <w:t>6.3.2 ¿Cómo Estoy? Debe responder a la pregunta</w:t>
      </w:r>
      <w:r w:rsidR="00525173">
        <w:rPr>
          <w:rFonts w:ascii="Arial" w:hAnsi="Arial" w:cs="Arial"/>
          <w:bCs/>
        </w:rPr>
        <w:tab/>
      </w:r>
      <w:r w:rsidR="00525173">
        <w:rPr>
          <w:rFonts w:ascii="Arial" w:hAnsi="Arial" w:cs="Arial"/>
          <w:bCs/>
        </w:rPr>
        <w:tab/>
      </w:r>
      <w:r w:rsidR="00525173">
        <w:rPr>
          <w:rFonts w:ascii="Arial" w:hAnsi="Arial" w:cs="Arial"/>
          <w:bCs/>
        </w:rPr>
        <w:tab/>
        <w:t>178</w:t>
      </w:r>
    </w:p>
    <w:p w:rsidR="005242A1" w:rsidRDefault="0063480D" w:rsidP="0063480D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       </w:t>
      </w:r>
      <w:r w:rsidR="0049489B" w:rsidRPr="0049489B">
        <w:rPr>
          <w:rFonts w:ascii="Arial" w:hAnsi="Arial" w:cs="Arial"/>
          <w:bCs/>
        </w:rPr>
        <w:t>¿Qué necesito para</w:t>
      </w:r>
      <w:r>
        <w:rPr>
          <w:rFonts w:ascii="Arial" w:hAnsi="Arial" w:cs="Arial"/>
          <w:bCs/>
        </w:rPr>
        <w:t xml:space="preserve"> </w:t>
      </w:r>
      <w:r w:rsidR="0049489B" w:rsidRPr="0049489B">
        <w:rPr>
          <w:rFonts w:ascii="Arial" w:hAnsi="Arial" w:cs="Arial"/>
          <w:bCs/>
        </w:rPr>
        <w:t>ser competitivo?</w:t>
      </w:r>
    </w:p>
    <w:p w:rsidR="00E319A5" w:rsidRPr="00E319A5" w:rsidRDefault="00E319A5" w:rsidP="005242A1">
      <w:pPr>
        <w:spacing w:line="360" w:lineRule="auto"/>
        <w:jc w:val="both"/>
        <w:rPr>
          <w:rFonts w:ascii="Arial" w:hAnsi="Arial" w:cs="Arial"/>
          <w:bCs/>
        </w:rPr>
      </w:pPr>
      <w:r w:rsidRPr="00E319A5">
        <w:rPr>
          <w:rFonts w:ascii="Arial" w:hAnsi="Arial" w:cs="Arial"/>
          <w:bCs/>
        </w:rPr>
        <w:tab/>
        <w:t>6.3.3 ¿Cómo Conseguirlo?</w:t>
      </w:r>
      <w:r w:rsidR="00525173">
        <w:rPr>
          <w:rFonts w:ascii="Arial" w:hAnsi="Arial" w:cs="Arial"/>
          <w:bCs/>
        </w:rPr>
        <w:tab/>
      </w:r>
      <w:r w:rsidR="00525173">
        <w:rPr>
          <w:rFonts w:ascii="Arial" w:hAnsi="Arial" w:cs="Arial"/>
          <w:bCs/>
        </w:rPr>
        <w:tab/>
      </w:r>
      <w:r w:rsidR="00525173">
        <w:rPr>
          <w:rFonts w:ascii="Arial" w:hAnsi="Arial" w:cs="Arial"/>
          <w:bCs/>
        </w:rPr>
        <w:tab/>
      </w:r>
      <w:r w:rsidR="00525173">
        <w:rPr>
          <w:rFonts w:ascii="Arial" w:hAnsi="Arial" w:cs="Arial"/>
          <w:bCs/>
        </w:rPr>
        <w:tab/>
      </w:r>
      <w:r w:rsidR="00525173">
        <w:rPr>
          <w:rFonts w:ascii="Arial" w:hAnsi="Arial" w:cs="Arial"/>
          <w:bCs/>
        </w:rPr>
        <w:tab/>
      </w:r>
      <w:r w:rsidR="00525173">
        <w:rPr>
          <w:rFonts w:ascii="Arial" w:hAnsi="Arial" w:cs="Arial"/>
          <w:bCs/>
        </w:rPr>
        <w:tab/>
      </w:r>
      <w:r w:rsidR="00525173">
        <w:rPr>
          <w:rFonts w:ascii="Arial" w:hAnsi="Arial" w:cs="Arial"/>
          <w:bCs/>
        </w:rPr>
        <w:tab/>
        <w:t>188</w:t>
      </w:r>
    </w:p>
    <w:p w:rsidR="005242A1" w:rsidRPr="00BD76BB" w:rsidRDefault="00D84EB0" w:rsidP="00D84EB0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6.4 </w:t>
      </w:r>
      <w:r w:rsidRPr="00D84EB0">
        <w:rPr>
          <w:rFonts w:ascii="Arial" w:hAnsi="Arial" w:cs="Arial"/>
          <w:bCs/>
        </w:rPr>
        <w:t>Establecimiento de Objetivos y An</w:t>
      </w:r>
      <w:r w:rsidRPr="00BD76BB">
        <w:rPr>
          <w:rFonts w:ascii="Arial" w:hAnsi="Arial" w:cs="Arial"/>
          <w:bCs/>
        </w:rPr>
        <w:t xml:space="preserve">álisis de </w:t>
      </w:r>
      <w:r w:rsidR="00BD76BB" w:rsidRPr="00BD76BB">
        <w:rPr>
          <w:rFonts w:ascii="Arial" w:hAnsi="Arial" w:cs="Arial"/>
          <w:bCs/>
        </w:rPr>
        <w:t>Puntos C</w:t>
      </w:r>
      <w:r w:rsidRPr="00BD76BB">
        <w:rPr>
          <w:rFonts w:ascii="Arial" w:hAnsi="Arial" w:cs="Arial"/>
          <w:bCs/>
        </w:rPr>
        <w:t>lave</w:t>
      </w:r>
      <w:r w:rsidR="004C0186">
        <w:rPr>
          <w:rFonts w:ascii="Arial" w:hAnsi="Arial" w:cs="Arial"/>
          <w:bCs/>
        </w:rPr>
        <w:tab/>
      </w:r>
      <w:r w:rsidR="004C0186">
        <w:rPr>
          <w:rFonts w:ascii="Arial" w:hAnsi="Arial" w:cs="Arial"/>
          <w:bCs/>
        </w:rPr>
        <w:tab/>
      </w:r>
      <w:r w:rsidR="004C0186">
        <w:rPr>
          <w:rFonts w:ascii="Arial" w:hAnsi="Arial" w:cs="Arial"/>
          <w:bCs/>
        </w:rPr>
        <w:tab/>
        <w:t>192</w:t>
      </w:r>
    </w:p>
    <w:p w:rsidR="005242A1" w:rsidRPr="00BD76BB" w:rsidRDefault="00BD76BB" w:rsidP="005242A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BD76BB">
        <w:rPr>
          <w:rFonts w:ascii="Arial" w:hAnsi="Arial" w:cs="Arial"/>
          <w:bCs/>
        </w:rPr>
        <w:t>6.4.1 Objetivo General del Plan de  Marketing</w:t>
      </w:r>
      <w:r w:rsidR="004C0186">
        <w:rPr>
          <w:rFonts w:ascii="Arial" w:hAnsi="Arial" w:cs="Arial"/>
          <w:bCs/>
        </w:rPr>
        <w:tab/>
      </w:r>
      <w:r w:rsidR="004C0186">
        <w:rPr>
          <w:rFonts w:ascii="Arial" w:hAnsi="Arial" w:cs="Arial"/>
          <w:bCs/>
        </w:rPr>
        <w:tab/>
      </w:r>
      <w:r w:rsidR="004C0186">
        <w:rPr>
          <w:rFonts w:ascii="Arial" w:hAnsi="Arial" w:cs="Arial"/>
          <w:bCs/>
        </w:rPr>
        <w:tab/>
      </w:r>
      <w:r w:rsidR="004C0186">
        <w:rPr>
          <w:rFonts w:ascii="Arial" w:hAnsi="Arial" w:cs="Arial"/>
          <w:bCs/>
        </w:rPr>
        <w:tab/>
        <w:t>192</w:t>
      </w:r>
    </w:p>
    <w:p w:rsidR="005242A1" w:rsidRPr="00BD76BB" w:rsidRDefault="00BD76BB" w:rsidP="005242A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6.4.2 Objetivos Específicos</w:t>
      </w:r>
      <w:r w:rsidR="004C0186">
        <w:rPr>
          <w:rFonts w:ascii="Arial" w:hAnsi="Arial" w:cs="Arial"/>
          <w:bCs/>
        </w:rPr>
        <w:tab/>
      </w:r>
      <w:r w:rsidR="004C0186">
        <w:rPr>
          <w:rFonts w:ascii="Arial" w:hAnsi="Arial" w:cs="Arial"/>
          <w:bCs/>
        </w:rPr>
        <w:tab/>
      </w:r>
      <w:r w:rsidR="004C0186">
        <w:rPr>
          <w:rFonts w:ascii="Arial" w:hAnsi="Arial" w:cs="Arial"/>
          <w:bCs/>
        </w:rPr>
        <w:tab/>
      </w:r>
      <w:r w:rsidR="004C0186">
        <w:rPr>
          <w:rFonts w:ascii="Arial" w:hAnsi="Arial" w:cs="Arial"/>
          <w:bCs/>
        </w:rPr>
        <w:tab/>
      </w:r>
      <w:r w:rsidR="004C0186">
        <w:rPr>
          <w:rFonts w:ascii="Arial" w:hAnsi="Arial" w:cs="Arial"/>
          <w:bCs/>
        </w:rPr>
        <w:tab/>
      </w:r>
      <w:r w:rsidR="004C0186">
        <w:rPr>
          <w:rFonts w:ascii="Arial" w:hAnsi="Arial" w:cs="Arial"/>
          <w:bCs/>
        </w:rPr>
        <w:tab/>
        <w:t>192</w:t>
      </w:r>
    </w:p>
    <w:p w:rsidR="00982F24" w:rsidRDefault="00C74F7E" w:rsidP="00982F24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6.5 </w:t>
      </w:r>
      <w:r w:rsidRPr="00C74F7E">
        <w:rPr>
          <w:rFonts w:ascii="Arial" w:hAnsi="Arial" w:cs="Arial"/>
          <w:bCs/>
        </w:rPr>
        <w:t>Marketing Operativo</w:t>
      </w:r>
      <w:r w:rsidR="00982F24">
        <w:rPr>
          <w:rFonts w:ascii="Arial" w:hAnsi="Arial" w:cs="Arial"/>
          <w:bCs/>
        </w:rPr>
        <w:t xml:space="preserve"> </w:t>
      </w:r>
      <w:r w:rsidRPr="00C74F7E">
        <w:rPr>
          <w:rFonts w:ascii="Arial" w:hAnsi="Arial" w:cs="Arial"/>
          <w:bCs/>
        </w:rPr>
        <w:t>Estrategias a Seguir</w:t>
      </w:r>
      <w:r w:rsidR="004C0186">
        <w:rPr>
          <w:rFonts w:ascii="Arial" w:hAnsi="Arial" w:cs="Arial"/>
          <w:bCs/>
        </w:rPr>
        <w:tab/>
      </w:r>
      <w:r w:rsidR="004C0186">
        <w:rPr>
          <w:rFonts w:ascii="Arial" w:hAnsi="Arial" w:cs="Arial"/>
          <w:bCs/>
        </w:rPr>
        <w:tab/>
      </w:r>
      <w:r w:rsidR="004C0186">
        <w:rPr>
          <w:rFonts w:ascii="Arial" w:hAnsi="Arial" w:cs="Arial"/>
          <w:bCs/>
        </w:rPr>
        <w:tab/>
      </w:r>
      <w:r w:rsidR="004C0186">
        <w:rPr>
          <w:rFonts w:ascii="Arial" w:hAnsi="Arial" w:cs="Arial"/>
          <w:bCs/>
        </w:rPr>
        <w:tab/>
      </w:r>
      <w:r w:rsidR="004C0186">
        <w:rPr>
          <w:rFonts w:ascii="Arial" w:hAnsi="Arial" w:cs="Arial"/>
          <w:bCs/>
        </w:rPr>
        <w:tab/>
        <w:t>193</w:t>
      </w:r>
    </w:p>
    <w:p w:rsidR="005242A1" w:rsidRDefault="00982F24" w:rsidP="00982F24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C74F7E" w:rsidRPr="00C74F7E">
        <w:rPr>
          <w:rFonts w:ascii="Arial" w:hAnsi="Arial" w:cs="Arial"/>
          <w:bCs/>
        </w:rPr>
        <w:t>¿Cómo Hacerlo el Mix del Marketing?</w:t>
      </w:r>
    </w:p>
    <w:p w:rsidR="00C74F7E" w:rsidRDefault="00E93D35" w:rsidP="005242A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6.5.1 Producto</w:t>
      </w:r>
      <w:r w:rsidR="00643DF4">
        <w:rPr>
          <w:rFonts w:ascii="Arial" w:hAnsi="Arial" w:cs="Arial"/>
          <w:bCs/>
        </w:rPr>
        <w:tab/>
      </w:r>
      <w:r w:rsidR="00643DF4">
        <w:rPr>
          <w:rFonts w:ascii="Arial" w:hAnsi="Arial" w:cs="Arial"/>
          <w:bCs/>
        </w:rPr>
        <w:tab/>
      </w:r>
      <w:r w:rsidR="00643DF4">
        <w:rPr>
          <w:rFonts w:ascii="Arial" w:hAnsi="Arial" w:cs="Arial"/>
          <w:bCs/>
        </w:rPr>
        <w:tab/>
      </w:r>
      <w:r w:rsidR="00643DF4">
        <w:rPr>
          <w:rFonts w:ascii="Arial" w:hAnsi="Arial" w:cs="Arial"/>
          <w:bCs/>
        </w:rPr>
        <w:tab/>
      </w:r>
      <w:r w:rsidR="00643DF4">
        <w:rPr>
          <w:rFonts w:ascii="Arial" w:hAnsi="Arial" w:cs="Arial"/>
          <w:bCs/>
        </w:rPr>
        <w:tab/>
      </w:r>
      <w:r w:rsidR="00643DF4">
        <w:rPr>
          <w:rFonts w:ascii="Arial" w:hAnsi="Arial" w:cs="Arial"/>
          <w:bCs/>
        </w:rPr>
        <w:tab/>
      </w:r>
      <w:r w:rsidR="00643DF4">
        <w:rPr>
          <w:rFonts w:ascii="Arial" w:hAnsi="Arial" w:cs="Arial"/>
          <w:bCs/>
        </w:rPr>
        <w:tab/>
      </w:r>
      <w:r w:rsidR="00643DF4">
        <w:rPr>
          <w:rFonts w:ascii="Arial" w:hAnsi="Arial" w:cs="Arial"/>
          <w:bCs/>
        </w:rPr>
        <w:tab/>
        <w:t>194</w:t>
      </w:r>
    </w:p>
    <w:p w:rsidR="00C74F7E" w:rsidRDefault="00A47C0E" w:rsidP="005242A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6.5.2 Precio</w:t>
      </w:r>
      <w:r w:rsidR="0039178B">
        <w:rPr>
          <w:rFonts w:ascii="Arial" w:hAnsi="Arial" w:cs="Arial"/>
          <w:bCs/>
        </w:rPr>
        <w:tab/>
      </w:r>
      <w:r w:rsidR="0039178B">
        <w:rPr>
          <w:rFonts w:ascii="Arial" w:hAnsi="Arial" w:cs="Arial"/>
          <w:bCs/>
        </w:rPr>
        <w:tab/>
      </w:r>
      <w:r w:rsidR="0039178B">
        <w:rPr>
          <w:rFonts w:ascii="Arial" w:hAnsi="Arial" w:cs="Arial"/>
          <w:bCs/>
        </w:rPr>
        <w:tab/>
      </w:r>
      <w:r w:rsidR="0039178B">
        <w:rPr>
          <w:rFonts w:ascii="Arial" w:hAnsi="Arial" w:cs="Arial"/>
          <w:bCs/>
        </w:rPr>
        <w:tab/>
      </w:r>
      <w:r w:rsidR="0039178B">
        <w:rPr>
          <w:rFonts w:ascii="Arial" w:hAnsi="Arial" w:cs="Arial"/>
          <w:bCs/>
        </w:rPr>
        <w:tab/>
      </w:r>
      <w:r w:rsidR="0039178B">
        <w:rPr>
          <w:rFonts w:ascii="Arial" w:hAnsi="Arial" w:cs="Arial"/>
          <w:bCs/>
        </w:rPr>
        <w:tab/>
      </w:r>
      <w:r w:rsidR="0039178B">
        <w:rPr>
          <w:rFonts w:ascii="Arial" w:hAnsi="Arial" w:cs="Arial"/>
          <w:bCs/>
        </w:rPr>
        <w:tab/>
      </w:r>
      <w:r w:rsidR="0039178B">
        <w:rPr>
          <w:rFonts w:ascii="Arial" w:hAnsi="Arial" w:cs="Arial"/>
          <w:bCs/>
        </w:rPr>
        <w:tab/>
      </w:r>
      <w:r w:rsidR="0039178B">
        <w:rPr>
          <w:rFonts w:ascii="Arial" w:hAnsi="Arial" w:cs="Arial"/>
          <w:bCs/>
        </w:rPr>
        <w:tab/>
        <w:t>197</w:t>
      </w:r>
    </w:p>
    <w:p w:rsidR="00A47C0E" w:rsidRDefault="00A47C0E" w:rsidP="00A47C0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6.5.3 Plaza</w:t>
      </w:r>
      <w:r w:rsidR="0039178B">
        <w:rPr>
          <w:rFonts w:ascii="Arial" w:hAnsi="Arial" w:cs="Arial"/>
          <w:bCs/>
        </w:rPr>
        <w:tab/>
      </w:r>
      <w:r w:rsidR="0039178B">
        <w:rPr>
          <w:rFonts w:ascii="Arial" w:hAnsi="Arial" w:cs="Arial"/>
          <w:bCs/>
        </w:rPr>
        <w:tab/>
      </w:r>
      <w:r w:rsidR="0039178B">
        <w:rPr>
          <w:rFonts w:ascii="Arial" w:hAnsi="Arial" w:cs="Arial"/>
          <w:bCs/>
        </w:rPr>
        <w:tab/>
      </w:r>
      <w:r w:rsidR="0039178B">
        <w:rPr>
          <w:rFonts w:ascii="Arial" w:hAnsi="Arial" w:cs="Arial"/>
          <w:bCs/>
        </w:rPr>
        <w:tab/>
      </w:r>
      <w:r w:rsidR="0039178B">
        <w:rPr>
          <w:rFonts w:ascii="Arial" w:hAnsi="Arial" w:cs="Arial"/>
          <w:bCs/>
        </w:rPr>
        <w:tab/>
      </w:r>
      <w:r w:rsidR="0039178B">
        <w:rPr>
          <w:rFonts w:ascii="Arial" w:hAnsi="Arial" w:cs="Arial"/>
          <w:bCs/>
        </w:rPr>
        <w:tab/>
      </w:r>
      <w:r w:rsidR="0039178B">
        <w:rPr>
          <w:rFonts w:ascii="Arial" w:hAnsi="Arial" w:cs="Arial"/>
          <w:bCs/>
        </w:rPr>
        <w:tab/>
      </w:r>
      <w:r w:rsidR="0039178B">
        <w:rPr>
          <w:rFonts w:ascii="Arial" w:hAnsi="Arial" w:cs="Arial"/>
          <w:bCs/>
        </w:rPr>
        <w:tab/>
      </w:r>
      <w:r w:rsidR="0039178B">
        <w:rPr>
          <w:rFonts w:ascii="Arial" w:hAnsi="Arial" w:cs="Arial"/>
          <w:bCs/>
        </w:rPr>
        <w:tab/>
        <w:t>198</w:t>
      </w:r>
    </w:p>
    <w:p w:rsidR="00A47C0E" w:rsidRDefault="00A47C0E" w:rsidP="00A47C0E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ab/>
        <w:t>6.5.4 Promoción</w:t>
      </w:r>
      <w:r w:rsidR="00EB2D33">
        <w:rPr>
          <w:rFonts w:ascii="Arial" w:hAnsi="Arial" w:cs="Arial"/>
          <w:bCs/>
        </w:rPr>
        <w:tab/>
      </w:r>
      <w:r w:rsidR="00EB2D33">
        <w:rPr>
          <w:rFonts w:ascii="Arial" w:hAnsi="Arial" w:cs="Arial"/>
          <w:bCs/>
        </w:rPr>
        <w:tab/>
      </w:r>
      <w:r w:rsidR="00EB2D33">
        <w:rPr>
          <w:rFonts w:ascii="Arial" w:hAnsi="Arial" w:cs="Arial"/>
          <w:bCs/>
        </w:rPr>
        <w:tab/>
      </w:r>
      <w:r w:rsidR="00EB2D33">
        <w:rPr>
          <w:rFonts w:ascii="Arial" w:hAnsi="Arial" w:cs="Arial"/>
          <w:bCs/>
        </w:rPr>
        <w:tab/>
      </w:r>
      <w:r w:rsidR="00EB2D33">
        <w:rPr>
          <w:rFonts w:ascii="Arial" w:hAnsi="Arial" w:cs="Arial"/>
          <w:bCs/>
        </w:rPr>
        <w:tab/>
      </w:r>
      <w:r w:rsidR="00EB2D33">
        <w:rPr>
          <w:rFonts w:ascii="Arial" w:hAnsi="Arial" w:cs="Arial"/>
          <w:bCs/>
        </w:rPr>
        <w:tab/>
      </w:r>
      <w:r w:rsidR="00EB2D33">
        <w:rPr>
          <w:rFonts w:ascii="Arial" w:hAnsi="Arial" w:cs="Arial"/>
          <w:bCs/>
        </w:rPr>
        <w:tab/>
      </w:r>
      <w:r w:rsidR="00EB2D33">
        <w:rPr>
          <w:rFonts w:ascii="Arial" w:hAnsi="Arial" w:cs="Arial"/>
          <w:bCs/>
        </w:rPr>
        <w:tab/>
      </w:r>
      <w:r w:rsidR="008E4F06">
        <w:rPr>
          <w:rFonts w:ascii="Arial" w:hAnsi="Arial" w:cs="Arial"/>
          <w:bCs/>
        </w:rPr>
        <w:t>200</w:t>
      </w:r>
    </w:p>
    <w:p w:rsidR="00A47C0E" w:rsidRPr="00A47C0E" w:rsidRDefault="00A47C0E" w:rsidP="00A47C0E">
      <w:pPr>
        <w:spacing w:line="360" w:lineRule="auto"/>
        <w:jc w:val="both"/>
        <w:rPr>
          <w:rFonts w:ascii="Arial" w:hAnsi="Arial" w:cs="Arial"/>
          <w:bCs/>
        </w:rPr>
      </w:pPr>
      <w:r w:rsidRPr="00A47C0E">
        <w:rPr>
          <w:rFonts w:ascii="Arial" w:hAnsi="Arial" w:cs="Arial"/>
          <w:bCs/>
        </w:rPr>
        <w:t>6.6 Programa de Acciones del Plan de Marketing</w:t>
      </w:r>
      <w:r w:rsidR="0039178B">
        <w:rPr>
          <w:rFonts w:ascii="Arial" w:hAnsi="Arial" w:cs="Arial"/>
          <w:bCs/>
        </w:rPr>
        <w:tab/>
      </w:r>
      <w:r w:rsidR="0039178B">
        <w:rPr>
          <w:rFonts w:ascii="Arial" w:hAnsi="Arial" w:cs="Arial"/>
          <w:bCs/>
        </w:rPr>
        <w:tab/>
      </w:r>
      <w:r w:rsidR="0039178B">
        <w:rPr>
          <w:rFonts w:ascii="Arial" w:hAnsi="Arial" w:cs="Arial"/>
          <w:bCs/>
        </w:rPr>
        <w:tab/>
      </w:r>
      <w:r w:rsidR="0039178B">
        <w:rPr>
          <w:rFonts w:ascii="Arial" w:hAnsi="Arial" w:cs="Arial"/>
          <w:bCs/>
        </w:rPr>
        <w:tab/>
        <w:t>204</w:t>
      </w:r>
    </w:p>
    <w:p w:rsidR="00A47C0E" w:rsidRDefault="00A47C0E" w:rsidP="005242A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6.7 Marketing de Servicios</w:t>
      </w:r>
      <w:r w:rsidR="00A5430D">
        <w:rPr>
          <w:rFonts w:ascii="Arial" w:hAnsi="Arial" w:cs="Arial"/>
          <w:bCs/>
        </w:rPr>
        <w:tab/>
      </w:r>
      <w:r w:rsidR="00A5430D">
        <w:rPr>
          <w:rFonts w:ascii="Arial" w:hAnsi="Arial" w:cs="Arial"/>
          <w:bCs/>
        </w:rPr>
        <w:tab/>
      </w:r>
      <w:r w:rsidR="00A5430D">
        <w:rPr>
          <w:rFonts w:ascii="Arial" w:hAnsi="Arial" w:cs="Arial"/>
          <w:bCs/>
        </w:rPr>
        <w:tab/>
      </w:r>
      <w:r w:rsidR="00A5430D">
        <w:rPr>
          <w:rFonts w:ascii="Arial" w:hAnsi="Arial" w:cs="Arial"/>
          <w:bCs/>
        </w:rPr>
        <w:tab/>
      </w:r>
      <w:r w:rsidR="00A5430D">
        <w:rPr>
          <w:rFonts w:ascii="Arial" w:hAnsi="Arial" w:cs="Arial"/>
          <w:bCs/>
        </w:rPr>
        <w:tab/>
      </w:r>
      <w:r w:rsidR="00A5430D">
        <w:rPr>
          <w:rFonts w:ascii="Arial" w:hAnsi="Arial" w:cs="Arial"/>
          <w:bCs/>
        </w:rPr>
        <w:tab/>
      </w:r>
      <w:r w:rsidR="00A5430D">
        <w:rPr>
          <w:rFonts w:ascii="Arial" w:hAnsi="Arial" w:cs="Arial"/>
          <w:bCs/>
        </w:rPr>
        <w:tab/>
      </w:r>
      <w:r w:rsidR="00A5430D">
        <w:rPr>
          <w:rFonts w:ascii="Arial" w:hAnsi="Arial" w:cs="Arial"/>
          <w:bCs/>
        </w:rPr>
        <w:tab/>
        <w:t>207</w:t>
      </w:r>
    </w:p>
    <w:p w:rsidR="00A47C0E" w:rsidRPr="00A47C0E" w:rsidRDefault="00A47C0E" w:rsidP="005242A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A47C0E">
        <w:rPr>
          <w:rFonts w:ascii="Arial" w:hAnsi="Arial" w:cs="Arial"/>
          <w:bCs/>
        </w:rPr>
        <w:t>6.7.1 Técnicas y Herramientas del Marketing de Servicios</w:t>
      </w:r>
      <w:r w:rsidR="00A5430D">
        <w:rPr>
          <w:rFonts w:ascii="Arial" w:hAnsi="Arial" w:cs="Arial"/>
          <w:bCs/>
        </w:rPr>
        <w:tab/>
      </w:r>
      <w:r w:rsidR="00A5430D">
        <w:rPr>
          <w:rFonts w:ascii="Arial" w:hAnsi="Arial" w:cs="Arial"/>
          <w:bCs/>
        </w:rPr>
        <w:tab/>
        <w:t>207</w:t>
      </w:r>
    </w:p>
    <w:p w:rsidR="00C74F7E" w:rsidRPr="00A47C0E" w:rsidRDefault="00A47C0E" w:rsidP="005242A1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Pr="00A47C0E">
        <w:rPr>
          <w:rFonts w:ascii="Arial" w:hAnsi="Arial" w:cs="Arial"/>
          <w:bCs/>
        </w:rPr>
        <w:t>6.7.2 Triangulo del Marketing de Servicios de ESPOL</w:t>
      </w:r>
      <w:r w:rsidR="00A5430D">
        <w:rPr>
          <w:rFonts w:ascii="Arial" w:hAnsi="Arial" w:cs="Arial"/>
          <w:bCs/>
        </w:rPr>
        <w:tab/>
      </w:r>
      <w:r w:rsidR="00A5430D">
        <w:rPr>
          <w:rFonts w:ascii="Arial" w:hAnsi="Arial" w:cs="Arial"/>
          <w:bCs/>
        </w:rPr>
        <w:tab/>
      </w:r>
      <w:r w:rsidR="00A5430D">
        <w:rPr>
          <w:rFonts w:ascii="Arial" w:hAnsi="Arial" w:cs="Arial"/>
          <w:bCs/>
        </w:rPr>
        <w:tab/>
        <w:t>207</w:t>
      </w:r>
    </w:p>
    <w:p w:rsidR="00C74F7E" w:rsidRPr="00A47C0E" w:rsidRDefault="00A47C0E" w:rsidP="005242A1">
      <w:pPr>
        <w:spacing w:line="360" w:lineRule="auto"/>
        <w:jc w:val="both"/>
        <w:rPr>
          <w:rFonts w:ascii="Arial" w:hAnsi="Arial" w:cs="Arial"/>
          <w:bCs/>
        </w:rPr>
      </w:pPr>
      <w:r w:rsidRPr="00A47C0E">
        <w:rPr>
          <w:rFonts w:ascii="Arial" w:hAnsi="Arial" w:cs="Arial"/>
          <w:bCs/>
        </w:rPr>
        <w:t>6.8 Posicionamiento del Servicio de ESPOL</w:t>
      </w:r>
      <w:r w:rsidR="009771F1">
        <w:rPr>
          <w:rFonts w:ascii="Arial" w:hAnsi="Arial" w:cs="Arial"/>
          <w:bCs/>
        </w:rPr>
        <w:tab/>
      </w:r>
      <w:r w:rsidR="009771F1">
        <w:rPr>
          <w:rFonts w:ascii="Arial" w:hAnsi="Arial" w:cs="Arial"/>
          <w:bCs/>
        </w:rPr>
        <w:tab/>
      </w:r>
      <w:r w:rsidR="009771F1">
        <w:rPr>
          <w:rFonts w:ascii="Arial" w:hAnsi="Arial" w:cs="Arial"/>
          <w:bCs/>
        </w:rPr>
        <w:tab/>
      </w:r>
      <w:r w:rsidR="009771F1">
        <w:rPr>
          <w:rFonts w:ascii="Arial" w:hAnsi="Arial" w:cs="Arial"/>
          <w:bCs/>
        </w:rPr>
        <w:tab/>
      </w:r>
      <w:r w:rsidR="009771F1">
        <w:rPr>
          <w:rFonts w:ascii="Arial" w:hAnsi="Arial" w:cs="Arial"/>
          <w:bCs/>
        </w:rPr>
        <w:tab/>
        <w:t>209</w:t>
      </w:r>
    </w:p>
    <w:p w:rsidR="00C74F7E" w:rsidRPr="00A47C0E" w:rsidRDefault="00A47C0E" w:rsidP="005242A1">
      <w:pPr>
        <w:spacing w:line="360" w:lineRule="auto"/>
        <w:jc w:val="both"/>
        <w:rPr>
          <w:rFonts w:ascii="Arial" w:hAnsi="Arial" w:cs="Arial"/>
          <w:bCs/>
        </w:rPr>
      </w:pPr>
      <w:r w:rsidRPr="00A47C0E">
        <w:rPr>
          <w:rFonts w:ascii="Arial" w:hAnsi="Arial" w:cs="Arial"/>
          <w:bCs/>
        </w:rPr>
        <w:tab/>
        <w:t xml:space="preserve">6.8.1 Aspectos Estratégicos en </w:t>
      </w:r>
      <w:smartTag w:uri="urn:schemas-microsoft-com:office:smarttags" w:element="PersonName">
        <w:smartTagPr>
          <w:attr w:name="ProductID" w:val="la Mercadotecnia"/>
        </w:smartTagPr>
        <w:r w:rsidRPr="00A47C0E">
          <w:rPr>
            <w:rFonts w:ascii="Arial" w:hAnsi="Arial" w:cs="Arial"/>
            <w:bCs/>
          </w:rPr>
          <w:t>la Mercadotecnia</w:t>
        </w:r>
      </w:smartTag>
      <w:r w:rsidRPr="00A47C0E">
        <w:rPr>
          <w:rFonts w:ascii="Arial" w:hAnsi="Arial" w:cs="Arial"/>
          <w:bCs/>
        </w:rPr>
        <w:t xml:space="preserve"> de Servicios</w:t>
      </w:r>
      <w:r w:rsidR="009771F1">
        <w:rPr>
          <w:rFonts w:ascii="Arial" w:hAnsi="Arial" w:cs="Arial"/>
          <w:bCs/>
        </w:rPr>
        <w:tab/>
        <w:t>210</w:t>
      </w:r>
      <w:r w:rsidR="009A4FF2">
        <w:rPr>
          <w:rFonts w:ascii="Arial" w:hAnsi="Arial" w:cs="Arial"/>
          <w:bCs/>
        </w:rPr>
        <w:tab/>
      </w:r>
      <w:r w:rsidR="009A4FF2">
        <w:rPr>
          <w:rFonts w:ascii="Arial" w:hAnsi="Arial" w:cs="Arial"/>
          <w:bCs/>
        </w:rPr>
        <w:tab/>
      </w:r>
    </w:p>
    <w:p w:rsidR="00C74F7E" w:rsidRPr="009A4FF2" w:rsidRDefault="009A4FF2" w:rsidP="00982A1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CAPÍTULO VII ANÁLISIS FINANCIERO</w:t>
      </w:r>
      <w:r w:rsidR="009E74F8">
        <w:rPr>
          <w:rFonts w:ascii="Arial" w:hAnsi="Arial" w:cs="Arial"/>
          <w:b/>
        </w:rPr>
        <w:tab/>
      </w:r>
      <w:r w:rsidR="009E74F8">
        <w:rPr>
          <w:rFonts w:ascii="Arial" w:hAnsi="Arial" w:cs="Arial"/>
          <w:b/>
        </w:rPr>
        <w:tab/>
      </w:r>
      <w:r w:rsidR="009E74F8">
        <w:rPr>
          <w:rFonts w:ascii="Arial" w:hAnsi="Arial" w:cs="Arial"/>
          <w:b/>
        </w:rPr>
        <w:tab/>
      </w:r>
      <w:r w:rsidR="009E74F8">
        <w:rPr>
          <w:rFonts w:ascii="Arial" w:hAnsi="Arial" w:cs="Arial"/>
          <w:b/>
        </w:rPr>
        <w:tab/>
      </w:r>
      <w:r w:rsidR="009E74F8">
        <w:rPr>
          <w:rFonts w:ascii="Arial" w:hAnsi="Arial" w:cs="Arial"/>
          <w:b/>
        </w:rPr>
        <w:tab/>
        <w:t>218</w:t>
      </w:r>
    </w:p>
    <w:p w:rsidR="00A94C0B" w:rsidRPr="0038154E" w:rsidRDefault="00A94C0B" w:rsidP="00A94C0B">
      <w:pPr>
        <w:spacing w:line="360" w:lineRule="auto"/>
        <w:rPr>
          <w:rFonts w:ascii="Arial" w:hAnsi="Arial" w:cs="Arial"/>
        </w:rPr>
      </w:pPr>
    </w:p>
    <w:p w:rsidR="00A94C0B" w:rsidRPr="0038154E" w:rsidRDefault="00A94C0B" w:rsidP="00A94C0B">
      <w:pPr>
        <w:spacing w:line="360" w:lineRule="auto"/>
        <w:rPr>
          <w:rFonts w:ascii="Arial" w:hAnsi="Arial" w:cs="Arial"/>
        </w:rPr>
      </w:pPr>
      <w:r w:rsidRPr="0038154E">
        <w:rPr>
          <w:rFonts w:ascii="Arial" w:hAnsi="Arial" w:cs="Arial"/>
        </w:rPr>
        <w:t>7.1 Generalidades</w:t>
      </w:r>
      <w:r w:rsidR="000B6796">
        <w:rPr>
          <w:rFonts w:ascii="Arial" w:hAnsi="Arial" w:cs="Arial"/>
        </w:rPr>
        <w:tab/>
      </w:r>
      <w:r w:rsidR="000B6796">
        <w:rPr>
          <w:rFonts w:ascii="Arial" w:hAnsi="Arial" w:cs="Arial"/>
        </w:rPr>
        <w:tab/>
      </w:r>
      <w:r w:rsidR="000B6796">
        <w:rPr>
          <w:rFonts w:ascii="Arial" w:hAnsi="Arial" w:cs="Arial"/>
        </w:rPr>
        <w:tab/>
      </w:r>
      <w:r w:rsidR="000B6796">
        <w:rPr>
          <w:rFonts w:ascii="Arial" w:hAnsi="Arial" w:cs="Arial"/>
        </w:rPr>
        <w:tab/>
      </w:r>
      <w:r w:rsidR="000B6796">
        <w:rPr>
          <w:rFonts w:ascii="Arial" w:hAnsi="Arial" w:cs="Arial"/>
        </w:rPr>
        <w:tab/>
      </w:r>
      <w:r w:rsidR="000B6796">
        <w:rPr>
          <w:rFonts w:ascii="Arial" w:hAnsi="Arial" w:cs="Arial"/>
        </w:rPr>
        <w:tab/>
      </w:r>
      <w:r w:rsidR="000B6796">
        <w:rPr>
          <w:rFonts w:ascii="Arial" w:hAnsi="Arial" w:cs="Arial"/>
        </w:rPr>
        <w:tab/>
      </w:r>
      <w:r w:rsidR="000B6796">
        <w:rPr>
          <w:rFonts w:ascii="Arial" w:hAnsi="Arial" w:cs="Arial"/>
        </w:rPr>
        <w:tab/>
      </w:r>
      <w:r w:rsidR="000B6796">
        <w:rPr>
          <w:rFonts w:ascii="Arial" w:hAnsi="Arial" w:cs="Arial"/>
        </w:rPr>
        <w:tab/>
      </w:r>
      <w:r w:rsidR="008E4F06">
        <w:rPr>
          <w:rFonts w:ascii="Arial" w:hAnsi="Arial" w:cs="Arial"/>
        </w:rPr>
        <w:t>218</w:t>
      </w:r>
    </w:p>
    <w:p w:rsidR="00A94C0B" w:rsidRPr="0038154E" w:rsidRDefault="00A94C0B" w:rsidP="00A94C0B">
      <w:pPr>
        <w:spacing w:line="360" w:lineRule="auto"/>
        <w:rPr>
          <w:rFonts w:ascii="Arial" w:hAnsi="Arial" w:cs="Arial"/>
        </w:rPr>
      </w:pPr>
      <w:r w:rsidRPr="0038154E">
        <w:rPr>
          <w:rFonts w:ascii="Arial" w:hAnsi="Arial" w:cs="Arial"/>
        </w:rPr>
        <w:t>7.2 Técnica de proyección de la demanda del mercado</w:t>
      </w:r>
      <w:r w:rsidR="008E4F06">
        <w:rPr>
          <w:rFonts w:ascii="Arial" w:hAnsi="Arial" w:cs="Arial"/>
        </w:rPr>
        <w:tab/>
      </w:r>
      <w:r w:rsidR="008E4F06">
        <w:rPr>
          <w:rFonts w:ascii="Arial" w:hAnsi="Arial" w:cs="Arial"/>
        </w:rPr>
        <w:tab/>
      </w:r>
      <w:r w:rsidR="008E4F06">
        <w:rPr>
          <w:rFonts w:ascii="Arial" w:hAnsi="Arial" w:cs="Arial"/>
        </w:rPr>
        <w:tab/>
        <w:t>219</w:t>
      </w:r>
    </w:p>
    <w:p w:rsidR="00A94C0B" w:rsidRPr="0038154E" w:rsidRDefault="00A94C0B" w:rsidP="000B6796">
      <w:pPr>
        <w:spacing w:line="360" w:lineRule="auto"/>
        <w:ind w:left="1440" w:hanging="720"/>
        <w:rPr>
          <w:rFonts w:ascii="Arial" w:hAnsi="Arial" w:cs="Arial"/>
        </w:rPr>
      </w:pPr>
      <w:r w:rsidRPr="0038154E">
        <w:rPr>
          <w:rFonts w:ascii="Arial" w:hAnsi="Arial" w:cs="Arial"/>
        </w:rPr>
        <w:t xml:space="preserve">7.2.1 Estimación de estudiantes que ingresarán a </w:t>
      </w:r>
      <w:smartTag w:uri="urn:schemas-microsoft-com:office:smarttags" w:element="PersonName">
        <w:smartTagPr>
          <w:attr w:name="ProductID" w:val="la Espol"/>
        </w:smartTagPr>
        <w:r w:rsidRPr="0038154E">
          <w:rPr>
            <w:rFonts w:ascii="Arial" w:hAnsi="Arial" w:cs="Arial"/>
          </w:rPr>
          <w:t>la ESPOL</w:t>
        </w:r>
      </w:smartTag>
      <w:r w:rsidRPr="0038154E">
        <w:rPr>
          <w:rFonts w:ascii="Arial" w:hAnsi="Arial" w:cs="Arial"/>
        </w:rPr>
        <w:t xml:space="preserve"> </w:t>
      </w:r>
      <w:r w:rsidR="008E4F06">
        <w:rPr>
          <w:rFonts w:ascii="Arial" w:hAnsi="Arial" w:cs="Arial"/>
        </w:rPr>
        <w:tab/>
      </w:r>
      <w:r w:rsidR="008E4F06">
        <w:rPr>
          <w:rFonts w:ascii="Arial" w:hAnsi="Arial" w:cs="Arial"/>
        </w:rPr>
        <w:tab/>
        <w:t>220</w:t>
      </w:r>
      <w:r w:rsidR="000B6796">
        <w:rPr>
          <w:rFonts w:ascii="Arial" w:hAnsi="Arial" w:cs="Arial"/>
        </w:rPr>
        <w:t xml:space="preserve">                 </w:t>
      </w:r>
      <w:r w:rsidRPr="0038154E">
        <w:rPr>
          <w:rFonts w:ascii="Arial" w:hAnsi="Arial" w:cs="Arial"/>
        </w:rPr>
        <w:t>sin el plan de marketing</w:t>
      </w:r>
    </w:p>
    <w:p w:rsidR="00A94C0B" w:rsidRPr="0038154E" w:rsidRDefault="00A94C0B" w:rsidP="000B6796">
      <w:pPr>
        <w:spacing w:line="360" w:lineRule="auto"/>
        <w:ind w:left="1440" w:hanging="720"/>
        <w:rPr>
          <w:rFonts w:ascii="Arial" w:hAnsi="Arial" w:cs="Arial"/>
        </w:rPr>
      </w:pPr>
      <w:r w:rsidRPr="0038154E">
        <w:rPr>
          <w:rFonts w:ascii="Arial" w:hAnsi="Arial" w:cs="Arial"/>
        </w:rPr>
        <w:t xml:space="preserve">7.2.2 Estimación de estudiantes que ingresarán a </w:t>
      </w:r>
      <w:smartTag w:uri="urn:schemas-microsoft-com:office:smarttags" w:element="PersonName">
        <w:smartTagPr>
          <w:attr w:name="ProductID" w:val="la Espol"/>
        </w:smartTagPr>
        <w:r w:rsidRPr="0038154E">
          <w:rPr>
            <w:rFonts w:ascii="Arial" w:hAnsi="Arial" w:cs="Arial"/>
          </w:rPr>
          <w:t>la ESPOL</w:t>
        </w:r>
      </w:smartTag>
      <w:r w:rsidRPr="0038154E">
        <w:rPr>
          <w:rFonts w:ascii="Arial" w:hAnsi="Arial" w:cs="Arial"/>
        </w:rPr>
        <w:t xml:space="preserve"> </w:t>
      </w:r>
      <w:r w:rsidR="008E4F06">
        <w:rPr>
          <w:rFonts w:ascii="Arial" w:hAnsi="Arial" w:cs="Arial"/>
        </w:rPr>
        <w:tab/>
      </w:r>
      <w:r w:rsidR="008E4F06">
        <w:rPr>
          <w:rFonts w:ascii="Arial" w:hAnsi="Arial" w:cs="Arial"/>
        </w:rPr>
        <w:tab/>
        <w:t>221</w:t>
      </w:r>
      <w:r w:rsidR="000B6796">
        <w:rPr>
          <w:rFonts w:ascii="Arial" w:hAnsi="Arial" w:cs="Arial"/>
        </w:rPr>
        <w:t xml:space="preserve">                </w:t>
      </w:r>
      <w:r w:rsidRPr="0038154E">
        <w:rPr>
          <w:rFonts w:ascii="Arial" w:hAnsi="Arial" w:cs="Arial"/>
        </w:rPr>
        <w:t>con el plan de marketing</w:t>
      </w:r>
    </w:p>
    <w:p w:rsidR="00A94C0B" w:rsidRPr="0038154E" w:rsidRDefault="00A94C0B" w:rsidP="000B6796">
      <w:pPr>
        <w:spacing w:line="360" w:lineRule="auto"/>
        <w:ind w:firstLine="720"/>
        <w:rPr>
          <w:rFonts w:ascii="Arial" w:hAnsi="Arial" w:cs="Arial"/>
        </w:rPr>
      </w:pPr>
      <w:r w:rsidRPr="0038154E">
        <w:rPr>
          <w:rFonts w:ascii="Arial" w:hAnsi="Arial" w:cs="Arial"/>
        </w:rPr>
        <w:t xml:space="preserve">7.2.3 Distribución de los estudiantes que ingresaron a </w:t>
      </w:r>
      <w:smartTag w:uri="urn:schemas-microsoft-com:office:smarttags" w:element="PersonName">
        <w:smartTagPr>
          <w:attr w:name="ProductID" w:val="la ESPOL."/>
        </w:smartTagPr>
        <w:r w:rsidRPr="0038154E">
          <w:rPr>
            <w:rFonts w:ascii="Arial" w:hAnsi="Arial" w:cs="Arial"/>
          </w:rPr>
          <w:t>la ESPOL.</w:t>
        </w:r>
      </w:smartTag>
      <w:r w:rsidR="008E4F06">
        <w:rPr>
          <w:rFonts w:ascii="Arial" w:hAnsi="Arial" w:cs="Arial"/>
        </w:rPr>
        <w:tab/>
        <w:t>221</w:t>
      </w:r>
    </w:p>
    <w:p w:rsidR="00A94C0B" w:rsidRPr="0038154E" w:rsidRDefault="00A94C0B" w:rsidP="00A94C0B">
      <w:pPr>
        <w:spacing w:line="360" w:lineRule="auto"/>
        <w:rPr>
          <w:rFonts w:ascii="Arial" w:hAnsi="Arial" w:cs="Arial"/>
        </w:rPr>
      </w:pPr>
      <w:r w:rsidRPr="0038154E">
        <w:rPr>
          <w:rFonts w:ascii="Arial" w:hAnsi="Arial" w:cs="Arial"/>
        </w:rPr>
        <w:t>7.3 Análisis marginal de los ingresos y egresos del plan de marketing</w:t>
      </w:r>
      <w:r w:rsidR="008E4F06">
        <w:rPr>
          <w:rFonts w:ascii="Arial" w:hAnsi="Arial" w:cs="Arial"/>
        </w:rPr>
        <w:tab/>
        <w:t>222</w:t>
      </w:r>
    </w:p>
    <w:p w:rsidR="00A94C0B" w:rsidRPr="0038154E" w:rsidRDefault="00A94C0B" w:rsidP="00A94C0B">
      <w:pPr>
        <w:spacing w:line="360" w:lineRule="auto"/>
        <w:rPr>
          <w:rFonts w:ascii="Arial" w:hAnsi="Arial" w:cs="Arial"/>
        </w:rPr>
      </w:pPr>
      <w:r w:rsidRPr="0038154E">
        <w:rPr>
          <w:rFonts w:ascii="Arial" w:hAnsi="Arial" w:cs="Arial"/>
        </w:rPr>
        <w:t>7.4 Flujo de Caja Incremental proyectado para el periodo 2009-2012</w:t>
      </w:r>
      <w:r w:rsidR="008E4F06">
        <w:rPr>
          <w:rFonts w:ascii="Arial" w:hAnsi="Arial" w:cs="Arial"/>
        </w:rPr>
        <w:tab/>
        <w:t>228</w:t>
      </w:r>
    </w:p>
    <w:p w:rsidR="00A94C0B" w:rsidRPr="0038154E" w:rsidRDefault="00A94C0B" w:rsidP="00A94C0B">
      <w:pPr>
        <w:spacing w:line="360" w:lineRule="auto"/>
        <w:rPr>
          <w:rFonts w:ascii="Arial" w:hAnsi="Arial" w:cs="Arial"/>
        </w:rPr>
      </w:pPr>
      <w:r w:rsidRPr="0038154E">
        <w:rPr>
          <w:rFonts w:ascii="Arial" w:hAnsi="Arial" w:cs="Arial"/>
        </w:rPr>
        <w:t>7.5 Flujo de caja incremental situación optimista</w:t>
      </w:r>
      <w:r w:rsidR="008E4F06">
        <w:rPr>
          <w:rFonts w:ascii="Arial" w:hAnsi="Arial" w:cs="Arial"/>
        </w:rPr>
        <w:tab/>
      </w:r>
      <w:r w:rsidR="008E4F06">
        <w:rPr>
          <w:rFonts w:ascii="Arial" w:hAnsi="Arial" w:cs="Arial"/>
        </w:rPr>
        <w:tab/>
      </w:r>
      <w:r w:rsidR="008E4F06">
        <w:rPr>
          <w:rFonts w:ascii="Arial" w:hAnsi="Arial" w:cs="Arial"/>
        </w:rPr>
        <w:tab/>
      </w:r>
      <w:r w:rsidR="008E4F06">
        <w:rPr>
          <w:rFonts w:ascii="Arial" w:hAnsi="Arial" w:cs="Arial"/>
        </w:rPr>
        <w:tab/>
        <w:t>231</w:t>
      </w:r>
    </w:p>
    <w:p w:rsidR="00A94C0B" w:rsidRPr="0038154E" w:rsidRDefault="00A94C0B" w:rsidP="00A94C0B">
      <w:pPr>
        <w:spacing w:line="360" w:lineRule="auto"/>
        <w:rPr>
          <w:rFonts w:ascii="Arial" w:hAnsi="Arial" w:cs="Arial"/>
        </w:rPr>
      </w:pPr>
      <w:r w:rsidRPr="0038154E">
        <w:rPr>
          <w:rFonts w:ascii="Arial" w:hAnsi="Arial" w:cs="Arial"/>
        </w:rPr>
        <w:t>7.6 Flujo de caja incremental situación pesimista</w:t>
      </w:r>
      <w:r w:rsidR="008E4F06">
        <w:rPr>
          <w:rFonts w:ascii="Arial" w:hAnsi="Arial" w:cs="Arial"/>
        </w:rPr>
        <w:tab/>
      </w:r>
      <w:r w:rsidR="008E4F06">
        <w:rPr>
          <w:rFonts w:ascii="Arial" w:hAnsi="Arial" w:cs="Arial"/>
        </w:rPr>
        <w:tab/>
      </w:r>
      <w:r w:rsidR="008E4F06">
        <w:rPr>
          <w:rFonts w:ascii="Arial" w:hAnsi="Arial" w:cs="Arial"/>
        </w:rPr>
        <w:tab/>
      </w:r>
      <w:r w:rsidR="008E4F06">
        <w:rPr>
          <w:rFonts w:ascii="Arial" w:hAnsi="Arial" w:cs="Arial"/>
        </w:rPr>
        <w:tab/>
        <w:t>233</w:t>
      </w:r>
    </w:p>
    <w:p w:rsidR="00A94C0B" w:rsidRPr="0038154E" w:rsidRDefault="00A94C0B" w:rsidP="00A94C0B">
      <w:pPr>
        <w:spacing w:line="360" w:lineRule="auto"/>
        <w:rPr>
          <w:rFonts w:ascii="Arial" w:hAnsi="Arial" w:cs="Arial"/>
        </w:rPr>
      </w:pPr>
      <w:r w:rsidRPr="0038154E">
        <w:rPr>
          <w:rFonts w:ascii="Arial" w:hAnsi="Arial" w:cs="Arial"/>
        </w:rPr>
        <w:t>7.7 Análisis de riesgo</w:t>
      </w:r>
      <w:r w:rsidR="008E4F06">
        <w:rPr>
          <w:rFonts w:ascii="Arial" w:hAnsi="Arial" w:cs="Arial"/>
        </w:rPr>
        <w:tab/>
      </w:r>
      <w:r w:rsidR="008E4F06">
        <w:rPr>
          <w:rFonts w:ascii="Arial" w:hAnsi="Arial" w:cs="Arial"/>
        </w:rPr>
        <w:tab/>
      </w:r>
      <w:r w:rsidR="008E4F06">
        <w:rPr>
          <w:rFonts w:ascii="Arial" w:hAnsi="Arial" w:cs="Arial"/>
        </w:rPr>
        <w:tab/>
      </w:r>
      <w:r w:rsidR="008E4F06">
        <w:rPr>
          <w:rFonts w:ascii="Arial" w:hAnsi="Arial" w:cs="Arial"/>
        </w:rPr>
        <w:tab/>
      </w:r>
      <w:r w:rsidR="008E4F06">
        <w:rPr>
          <w:rFonts w:ascii="Arial" w:hAnsi="Arial" w:cs="Arial"/>
        </w:rPr>
        <w:tab/>
      </w:r>
      <w:r w:rsidR="008E4F06">
        <w:rPr>
          <w:rFonts w:ascii="Arial" w:hAnsi="Arial" w:cs="Arial"/>
        </w:rPr>
        <w:tab/>
      </w:r>
      <w:r w:rsidR="008E4F06">
        <w:rPr>
          <w:rFonts w:ascii="Arial" w:hAnsi="Arial" w:cs="Arial"/>
        </w:rPr>
        <w:tab/>
      </w:r>
      <w:r w:rsidR="008E4F06">
        <w:rPr>
          <w:rFonts w:ascii="Arial" w:hAnsi="Arial" w:cs="Arial"/>
        </w:rPr>
        <w:tab/>
        <w:t>234</w:t>
      </w:r>
    </w:p>
    <w:p w:rsidR="00A94C0B" w:rsidRPr="0038154E" w:rsidRDefault="00A94C0B" w:rsidP="00A94C0B">
      <w:pPr>
        <w:spacing w:line="360" w:lineRule="auto"/>
        <w:rPr>
          <w:rFonts w:ascii="Arial" w:hAnsi="Arial" w:cs="Arial"/>
        </w:rPr>
      </w:pPr>
      <w:r w:rsidRPr="0038154E">
        <w:rPr>
          <w:rFonts w:ascii="Arial" w:hAnsi="Arial" w:cs="Arial"/>
        </w:rPr>
        <w:t>7.8 Resumen del análisis financiero</w:t>
      </w:r>
      <w:r w:rsidR="008E4F06">
        <w:rPr>
          <w:rFonts w:ascii="Arial" w:hAnsi="Arial" w:cs="Arial"/>
        </w:rPr>
        <w:tab/>
      </w:r>
      <w:r w:rsidR="008E4F06">
        <w:rPr>
          <w:rFonts w:ascii="Arial" w:hAnsi="Arial" w:cs="Arial"/>
        </w:rPr>
        <w:tab/>
      </w:r>
      <w:r w:rsidR="008E4F06">
        <w:rPr>
          <w:rFonts w:ascii="Arial" w:hAnsi="Arial" w:cs="Arial"/>
        </w:rPr>
        <w:tab/>
      </w:r>
      <w:r w:rsidR="008E4F06">
        <w:rPr>
          <w:rFonts w:ascii="Arial" w:hAnsi="Arial" w:cs="Arial"/>
        </w:rPr>
        <w:tab/>
      </w:r>
      <w:r w:rsidR="008E4F06">
        <w:rPr>
          <w:rFonts w:ascii="Arial" w:hAnsi="Arial" w:cs="Arial"/>
        </w:rPr>
        <w:tab/>
      </w:r>
      <w:r w:rsidR="008E4F06">
        <w:rPr>
          <w:rFonts w:ascii="Arial" w:hAnsi="Arial" w:cs="Arial"/>
        </w:rPr>
        <w:tab/>
        <w:t>239</w:t>
      </w:r>
    </w:p>
    <w:p w:rsidR="00B97685" w:rsidRDefault="00B97685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A94C0B" w:rsidRDefault="00A94C0B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B97685" w:rsidRDefault="00B97685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A94C0B" w:rsidRDefault="00A94C0B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B97685" w:rsidRDefault="00B97685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90084A" w:rsidRPr="00982A17" w:rsidRDefault="003D07CD" w:rsidP="00DE3980">
      <w:pPr>
        <w:spacing w:line="360" w:lineRule="auto"/>
        <w:jc w:val="both"/>
        <w:rPr>
          <w:rFonts w:ascii="Arial" w:hAnsi="Arial" w:cs="Arial"/>
          <w:b/>
        </w:rPr>
      </w:pPr>
      <w:r w:rsidRPr="00982A17">
        <w:rPr>
          <w:rFonts w:ascii="Arial" w:hAnsi="Arial" w:cs="Arial"/>
          <w:b/>
        </w:rPr>
        <w:lastRenderedPageBreak/>
        <w:t>CONCLUSIONES Y RECOMENDACIONES</w:t>
      </w:r>
      <w:r w:rsidR="00E9291F" w:rsidRPr="00982A17">
        <w:rPr>
          <w:rFonts w:ascii="Arial" w:hAnsi="Arial" w:cs="Arial"/>
          <w:b/>
        </w:rPr>
        <w:tab/>
      </w:r>
      <w:r w:rsidR="00E9291F" w:rsidRPr="00982A17">
        <w:rPr>
          <w:rFonts w:ascii="Arial" w:hAnsi="Arial" w:cs="Arial"/>
          <w:b/>
        </w:rPr>
        <w:tab/>
      </w:r>
      <w:r w:rsidR="00E9291F" w:rsidRPr="00982A17">
        <w:rPr>
          <w:rFonts w:ascii="Arial" w:hAnsi="Arial" w:cs="Arial"/>
          <w:b/>
        </w:rPr>
        <w:tab/>
      </w:r>
      <w:r w:rsidR="00E9291F" w:rsidRPr="00982A17">
        <w:rPr>
          <w:rFonts w:ascii="Arial" w:hAnsi="Arial" w:cs="Arial"/>
          <w:b/>
        </w:rPr>
        <w:tab/>
      </w:r>
      <w:r w:rsidR="00E9291F" w:rsidRPr="00982A17">
        <w:rPr>
          <w:rFonts w:ascii="Arial" w:hAnsi="Arial" w:cs="Arial"/>
          <w:b/>
        </w:rPr>
        <w:tab/>
      </w:r>
    </w:p>
    <w:p w:rsidR="003D07CD" w:rsidRPr="00982A17" w:rsidRDefault="003D07CD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296A8A" w:rsidRPr="00982A17" w:rsidRDefault="003D07CD" w:rsidP="00DE3980">
      <w:pPr>
        <w:spacing w:line="360" w:lineRule="auto"/>
        <w:jc w:val="both"/>
        <w:rPr>
          <w:rFonts w:ascii="Arial" w:hAnsi="Arial" w:cs="Arial"/>
          <w:b/>
        </w:rPr>
      </w:pPr>
      <w:r w:rsidRPr="00982A17">
        <w:rPr>
          <w:rFonts w:ascii="Arial" w:hAnsi="Arial" w:cs="Arial"/>
          <w:b/>
        </w:rPr>
        <w:t>BIBLIOGRAFÍA</w:t>
      </w:r>
      <w:r w:rsidR="00E9291F" w:rsidRPr="00982A17">
        <w:rPr>
          <w:rFonts w:ascii="Arial" w:hAnsi="Arial" w:cs="Arial"/>
          <w:b/>
        </w:rPr>
        <w:tab/>
      </w:r>
      <w:r w:rsidR="00E9291F" w:rsidRPr="00982A17">
        <w:rPr>
          <w:rFonts w:ascii="Arial" w:hAnsi="Arial" w:cs="Arial"/>
          <w:b/>
        </w:rPr>
        <w:tab/>
      </w:r>
      <w:r w:rsidR="00E9291F" w:rsidRPr="00982A17">
        <w:rPr>
          <w:rFonts w:ascii="Arial" w:hAnsi="Arial" w:cs="Arial"/>
          <w:b/>
        </w:rPr>
        <w:tab/>
      </w:r>
      <w:r w:rsidR="00E9291F" w:rsidRPr="00982A17">
        <w:rPr>
          <w:rFonts w:ascii="Arial" w:hAnsi="Arial" w:cs="Arial"/>
          <w:b/>
        </w:rPr>
        <w:tab/>
      </w:r>
      <w:r w:rsidR="00E9291F" w:rsidRPr="00982A17">
        <w:rPr>
          <w:rFonts w:ascii="Arial" w:hAnsi="Arial" w:cs="Arial"/>
          <w:b/>
        </w:rPr>
        <w:tab/>
      </w:r>
      <w:r w:rsidR="00E9291F" w:rsidRPr="00982A17">
        <w:rPr>
          <w:rFonts w:ascii="Arial" w:hAnsi="Arial" w:cs="Arial"/>
          <w:b/>
        </w:rPr>
        <w:tab/>
      </w:r>
      <w:r w:rsidR="00E9291F" w:rsidRPr="00982A17">
        <w:rPr>
          <w:rFonts w:ascii="Arial" w:hAnsi="Arial" w:cs="Arial"/>
          <w:b/>
        </w:rPr>
        <w:tab/>
      </w:r>
      <w:r w:rsidR="00E9291F" w:rsidRPr="00982A17">
        <w:rPr>
          <w:rFonts w:ascii="Arial" w:hAnsi="Arial" w:cs="Arial"/>
          <w:b/>
        </w:rPr>
        <w:tab/>
      </w:r>
      <w:r w:rsidR="00E9291F" w:rsidRPr="00982A17">
        <w:rPr>
          <w:rFonts w:ascii="Arial" w:hAnsi="Arial" w:cs="Arial"/>
          <w:b/>
        </w:rPr>
        <w:tab/>
      </w:r>
      <w:r w:rsidR="00E9291F" w:rsidRPr="00982A17">
        <w:rPr>
          <w:rFonts w:ascii="Arial" w:hAnsi="Arial" w:cs="Arial"/>
          <w:b/>
        </w:rPr>
        <w:tab/>
      </w:r>
    </w:p>
    <w:p w:rsidR="00034F2E" w:rsidRDefault="003D07CD" w:rsidP="00DE3980">
      <w:pPr>
        <w:spacing w:line="360" w:lineRule="auto"/>
        <w:jc w:val="both"/>
        <w:rPr>
          <w:rFonts w:ascii="Arial" w:hAnsi="Arial" w:cs="Arial"/>
          <w:b/>
        </w:rPr>
      </w:pPr>
      <w:r w:rsidRPr="00982A17">
        <w:rPr>
          <w:rFonts w:ascii="Arial" w:hAnsi="Arial" w:cs="Arial"/>
          <w:b/>
        </w:rPr>
        <w:t>ANEXOS</w:t>
      </w:r>
      <w:r w:rsidR="00E9291F" w:rsidRPr="00982A17">
        <w:rPr>
          <w:rFonts w:ascii="Arial" w:hAnsi="Arial" w:cs="Arial"/>
          <w:b/>
        </w:rPr>
        <w:tab/>
      </w:r>
      <w:r w:rsidR="00E9291F" w:rsidRPr="00982A17">
        <w:rPr>
          <w:rFonts w:ascii="Arial" w:hAnsi="Arial" w:cs="Arial"/>
          <w:b/>
        </w:rPr>
        <w:tab/>
      </w:r>
      <w:r w:rsidR="00E9291F" w:rsidRPr="00982A17">
        <w:rPr>
          <w:rFonts w:ascii="Arial" w:hAnsi="Arial" w:cs="Arial"/>
          <w:b/>
        </w:rPr>
        <w:tab/>
      </w:r>
      <w:r w:rsidR="00E9291F" w:rsidRPr="00982A17">
        <w:rPr>
          <w:rFonts w:ascii="Arial" w:hAnsi="Arial" w:cs="Arial"/>
          <w:b/>
        </w:rPr>
        <w:tab/>
      </w:r>
    </w:p>
    <w:p w:rsidR="00034F2E" w:rsidRDefault="00034F2E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034F2E" w:rsidRDefault="00034F2E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034F2E" w:rsidRDefault="00034F2E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034F2E" w:rsidRDefault="00034F2E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034F2E" w:rsidRDefault="00034F2E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034F2E" w:rsidRDefault="00034F2E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034F2E" w:rsidRDefault="00034F2E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034F2E" w:rsidRDefault="00034F2E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034F2E" w:rsidRDefault="00034F2E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034F2E" w:rsidRDefault="00034F2E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034F2E" w:rsidRDefault="00034F2E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034F2E" w:rsidRDefault="00034F2E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034F2E" w:rsidRDefault="00034F2E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034F2E" w:rsidRDefault="00034F2E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034F2E" w:rsidRDefault="00034F2E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034F2E" w:rsidRDefault="00034F2E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034F2E" w:rsidRDefault="00034F2E" w:rsidP="00DE3980">
      <w:pPr>
        <w:spacing w:line="360" w:lineRule="auto"/>
        <w:jc w:val="both"/>
        <w:rPr>
          <w:rFonts w:ascii="Arial" w:hAnsi="Arial" w:cs="Arial"/>
          <w:b/>
        </w:rPr>
      </w:pPr>
    </w:p>
    <w:p w:rsidR="003D07CD" w:rsidRPr="00982A17" w:rsidRDefault="00E9291F" w:rsidP="00DE3980">
      <w:pPr>
        <w:spacing w:line="360" w:lineRule="auto"/>
        <w:jc w:val="both"/>
        <w:rPr>
          <w:rFonts w:ascii="Arial" w:hAnsi="Arial" w:cs="Arial"/>
          <w:b/>
        </w:rPr>
      </w:pPr>
      <w:r w:rsidRPr="00982A17">
        <w:rPr>
          <w:rFonts w:ascii="Arial" w:hAnsi="Arial" w:cs="Arial"/>
          <w:b/>
        </w:rPr>
        <w:tab/>
      </w:r>
      <w:r w:rsidRPr="00982A17">
        <w:rPr>
          <w:rFonts w:ascii="Arial" w:hAnsi="Arial" w:cs="Arial"/>
          <w:b/>
        </w:rPr>
        <w:tab/>
      </w:r>
      <w:r w:rsidRPr="00982A17">
        <w:rPr>
          <w:rFonts w:ascii="Arial" w:hAnsi="Arial" w:cs="Arial"/>
          <w:b/>
        </w:rPr>
        <w:tab/>
      </w:r>
      <w:r w:rsidRPr="00982A17">
        <w:rPr>
          <w:rFonts w:ascii="Arial" w:hAnsi="Arial" w:cs="Arial"/>
          <w:b/>
        </w:rPr>
        <w:tab/>
      </w:r>
      <w:r w:rsidRPr="00982A17">
        <w:rPr>
          <w:rFonts w:ascii="Arial" w:hAnsi="Arial" w:cs="Arial"/>
          <w:b/>
        </w:rPr>
        <w:tab/>
      </w:r>
      <w:r w:rsidRPr="00982A17">
        <w:rPr>
          <w:rFonts w:ascii="Arial" w:hAnsi="Arial" w:cs="Arial"/>
          <w:b/>
        </w:rPr>
        <w:tab/>
      </w:r>
    </w:p>
    <w:p w:rsidR="00296A8A" w:rsidRPr="00982A17" w:rsidRDefault="00296A8A" w:rsidP="00DE3980">
      <w:pPr>
        <w:spacing w:line="360" w:lineRule="auto"/>
        <w:jc w:val="both"/>
        <w:rPr>
          <w:rFonts w:ascii="Arial" w:hAnsi="Arial" w:cs="Arial"/>
        </w:rPr>
      </w:pPr>
    </w:p>
    <w:p w:rsidR="00296A8A" w:rsidRPr="00982A17" w:rsidRDefault="00296A8A" w:rsidP="00DE3980">
      <w:pPr>
        <w:spacing w:line="360" w:lineRule="auto"/>
        <w:jc w:val="both"/>
        <w:rPr>
          <w:rFonts w:ascii="Arial" w:hAnsi="Arial" w:cs="Arial"/>
        </w:rPr>
      </w:pPr>
    </w:p>
    <w:p w:rsidR="00296A8A" w:rsidRPr="00982A17" w:rsidRDefault="00296A8A" w:rsidP="00DE3980">
      <w:pPr>
        <w:spacing w:line="360" w:lineRule="auto"/>
        <w:jc w:val="both"/>
        <w:rPr>
          <w:rFonts w:ascii="Arial" w:hAnsi="Arial" w:cs="Arial"/>
        </w:rPr>
      </w:pPr>
    </w:p>
    <w:p w:rsidR="00296A8A" w:rsidRPr="00982A17" w:rsidRDefault="00296A8A" w:rsidP="00DE3980">
      <w:pPr>
        <w:spacing w:line="360" w:lineRule="auto"/>
        <w:jc w:val="both"/>
        <w:rPr>
          <w:rFonts w:ascii="Arial" w:hAnsi="Arial" w:cs="Arial"/>
        </w:rPr>
      </w:pPr>
    </w:p>
    <w:p w:rsidR="00AD2F0E" w:rsidRDefault="00AD2F0E" w:rsidP="00E26D76">
      <w:pPr>
        <w:tabs>
          <w:tab w:val="left" w:pos="8040"/>
        </w:tabs>
        <w:spacing w:line="360" w:lineRule="auto"/>
        <w:jc w:val="center"/>
        <w:rPr>
          <w:rFonts w:ascii="Arial" w:hAnsi="Arial" w:cs="Arial"/>
          <w:b/>
        </w:rPr>
      </w:pPr>
    </w:p>
    <w:p w:rsidR="00D028FC" w:rsidRPr="00982A17" w:rsidRDefault="00FD074F" w:rsidP="00E26D76">
      <w:pPr>
        <w:tabs>
          <w:tab w:val="left" w:pos="8040"/>
        </w:tabs>
        <w:spacing w:line="360" w:lineRule="auto"/>
        <w:jc w:val="center"/>
        <w:rPr>
          <w:rFonts w:ascii="Arial" w:hAnsi="Arial" w:cs="Arial"/>
          <w:b/>
        </w:rPr>
      </w:pPr>
      <w:r w:rsidRPr="00982A17">
        <w:rPr>
          <w:rFonts w:ascii="Arial" w:hAnsi="Arial" w:cs="Arial"/>
          <w:b/>
        </w:rPr>
        <w:lastRenderedPageBreak/>
        <w:t>INTRODUCCIÓN</w:t>
      </w:r>
    </w:p>
    <w:p w:rsidR="00D028FC" w:rsidRPr="00982A17" w:rsidRDefault="00D028FC" w:rsidP="00DE3980">
      <w:pPr>
        <w:spacing w:line="360" w:lineRule="auto"/>
        <w:jc w:val="both"/>
        <w:rPr>
          <w:rFonts w:ascii="Arial" w:hAnsi="Arial" w:cs="Arial"/>
        </w:rPr>
      </w:pPr>
    </w:p>
    <w:p w:rsidR="006C7FAE" w:rsidRPr="00982A17" w:rsidRDefault="006C7FAE" w:rsidP="00DE3980">
      <w:pPr>
        <w:spacing w:line="360" w:lineRule="auto"/>
        <w:jc w:val="both"/>
        <w:rPr>
          <w:rFonts w:ascii="Arial" w:hAnsi="Arial" w:cs="Arial"/>
        </w:rPr>
      </w:pPr>
    </w:p>
    <w:p w:rsidR="006C7FAE" w:rsidRPr="00982A17" w:rsidRDefault="006C7FAE" w:rsidP="00005AB4">
      <w:pPr>
        <w:spacing w:line="360" w:lineRule="auto"/>
        <w:ind w:firstLine="720"/>
        <w:jc w:val="both"/>
        <w:rPr>
          <w:rFonts w:ascii="Arial" w:hAnsi="Arial" w:cs="Arial"/>
        </w:rPr>
      </w:pPr>
      <w:smartTag w:uri="urn:schemas-microsoft-com:office:smarttags" w:element="PersonName">
        <w:smartTagPr>
          <w:attr w:name="ProductID" w:val="La Escuela Superior"/>
        </w:smartTagPr>
        <w:r w:rsidRPr="00982A17">
          <w:rPr>
            <w:rFonts w:ascii="Arial" w:hAnsi="Arial" w:cs="Arial"/>
          </w:rPr>
          <w:t>La Escuela Superior</w:t>
        </w:r>
      </w:smartTag>
      <w:r w:rsidRPr="00982A17">
        <w:rPr>
          <w:rFonts w:ascii="Arial" w:hAnsi="Arial" w:cs="Arial"/>
        </w:rPr>
        <w:t xml:space="preserve"> Politécnica del Litoral desde el año 2006  se encuentra inmersa en el </w:t>
      </w:r>
      <w:r w:rsidR="006C2D02" w:rsidRPr="00982A17">
        <w:rPr>
          <w:rFonts w:ascii="Arial" w:hAnsi="Arial" w:cs="Arial"/>
        </w:rPr>
        <w:t>R</w:t>
      </w:r>
      <w:r w:rsidRPr="00982A17">
        <w:rPr>
          <w:rFonts w:ascii="Arial" w:hAnsi="Arial" w:cs="Arial"/>
        </w:rPr>
        <w:t xml:space="preserve">anking </w:t>
      </w:r>
      <w:r w:rsidR="006C2D02" w:rsidRPr="00982A17">
        <w:rPr>
          <w:rFonts w:ascii="Arial" w:hAnsi="Arial" w:cs="Arial"/>
        </w:rPr>
        <w:t>M</w:t>
      </w:r>
      <w:r w:rsidRPr="00982A17">
        <w:rPr>
          <w:rFonts w:ascii="Arial" w:hAnsi="Arial" w:cs="Arial"/>
        </w:rPr>
        <w:t xml:space="preserve">undial de </w:t>
      </w:r>
      <w:r w:rsidR="006C2D02" w:rsidRPr="00982A17">
        <w:rPr>
          <w:rFonts w:ascii="Arial" w:hAnsi="Arial" w:cs="Arial"/>
        </w:rPr>
        <w:t>U</w:t>
      </w:r>
      <w:r w:rsidRPr="00982A17">
        <w:rPr>
          <w:rFonts w:ascii="Arial" w:hAnsi="Arial" w:cs="Arial"/>
        </w:rPr>
        <w:t xml:space="preserve">niversidades en </w:t>
      </w:r>
      <w:smartTag w:uri="urn:schemas-microsoft-com:office:smarttags" w:element="PersonName">
        <w:smartTagPr>
          <w:attr w:name="ProductID" w:val="la Web"/>
        </w:smartTagPr>
        <w:r w:rsidRPr="00982A17">
          <w:rPr>
            <w:rFonts w:ascii="Arial" w:hAnsi="Arial" w:cs="Arial"/>
          </w:rPr>
          <w:t>la Web</w:t>
        </w:r>
      </w:smartTag>
      <w:r w:rsidRPr="00982A17">
        <w:rPr>
          <w:rFonts w:ascii="Arial" w:hAnsi="Arial" w:cs="Arial"/>
        </w:rPr>
        <w:t xml:space="preserve"> por iniciativa del departamento de Relaciones Externas, puesto que la visón de </w:t>
      </w:r>
      <w:smartTag w:uri="urn:schemas-microsoft-com:office:smarttags" w:element="PersonName">
        <w:smartTagPr>
          <w:attr w:name="ProductID" w:val="La Escuela Superior"/>
        </w:smartTagPr>
        <w:smartTag w:uri="urn:schemas-microsoft-com:office:smarttags" w:element="PersonName">
          <w:smartTagPr>
            <w:attr w:name="ProductID" w:val="la Escuela"/>
          </w:smartTagPr>
          <w:r w:rsidRPr="00982A17">
            <w:rPr>
              <w:rFonts w:ascii="Arial" w:hAnsi="Arial" w:cs="Arial"/>
            </w:rPr>
            <w:t>la Escuela</w:t>
          </w:r>
        </w:smartTag>
        <w:r w:rsidRPr="00982A17">
          <w:rPr>
            <w:rFonts w:ascii="Arial" w:hAnsi="Arial" w:cs="Arial"/>
          </w:rPr>
          <w:t xml:space="preserve"> Superior</w:t>
        </w:r>
      </w:smartTag>
      <w:r w:rsidRPr="00982A17">
        <w:rPr>
          <w:rFonts w:ascii="Arial" w:hAnsi="Arial" w:cs="Arial"/>
        </w:rPr>
        <w:t xml:space="preserve"> Politécnica del Litoral es ser un refer</w:t>
      </w:r>
      <w:r w:rsidR="00213755" w:rsidRPr="00982A17">
        <w:rPr>
          <w:rFonts w:ascii="Arial" w:hAnsi="Arial" w:cs="Arial"/>
        </w:rPr>
        <w:t xml:space="preserve">ente en </w:t>
      </w:r>
      <w:smartTag w:uri="urn:schemas-microsoft-com:office:smarttags" w:element="PersonName">
        <w:smartTagPr>
          <w:attr w:name="ProductID" w:val="la Educaci￳n Superior"/>
        </w:smartTagPr>
        <w:smartTag w:uri="urn:schemas-microsoft-com:office:smarttags" w:element="PersonName">
          <w:smartTagPr>
            <w:attr w:name="ProductID" w:val="la Educaci￳n"/>
          </w:smartTagPr>
          <w:r w:rsidR="00213755" w:rsidRPr="00982A17">
            <w:rPr>
              <w:rFonts w:ascii="Arial" w:hAnsi="Arial" w:cs="Arial"/>
            </w:rPr>
            <w:t>la E</w:t>
          </w:r>
          <w:r w:rsidRPr="00982A17">
            <w:rPr>
              <w:rFonts w:ascii="Arial" w:hAnsi="Arial" w:cs="Arial"/>
            </w:rPr>
            <w:t>ducación</w:t>
          </w:r>
        </w:smartTag>
        <w:r w:rsidRPr="00982A17">
          <w:rPr>
            <w:rFonts w:ascii="Arial" w:hAnsi="Arial" w:cs="Arial"/>
          </w:rPr>
          <w:t xml:space="preserve"> </w:t>
        </w:r>
        <w:r w:rsidR="00213755" w:rsidRPr="00982A17">
          <w:rPr>
            <w:rFonts w:ascii="Arial" w:hAnsi="Arial" w:cs="Arial"/>
          </w:rPr>
          <w:t>S</w:t>
        </w:r>
        <w:r w:rsidRPr="00982A17">
          <w:rPr>
            <w:rFonts w:ascii="Arial" w:hAnsi="Arial" w:cs="Arial"/>
          </w:rPr>
          <w:t>uperior</w:t>
        </w:r>
      </w:smartTag>
      <w:r w:rsidRPr="00982A17">
        <w:rPr>
          <w:rFonts w:ascii="Arial" w:hAnsi="Arial" w:cs="Arial"/>
        </w:rPr>
        <w:t xml:space="preserve"> en América Latina, a través del </w:t>
      </w:r>
      <w:r w:rsidR="00213755" w:rsidRPr="00982A17">
        <w:rPr>
          <w:rFonts w:ascii="Arial" w:hAnsi="Arial" w:cs="Arial"/>
        </w:rPr>
        <w:t>R</w:t>
      </w:r>
      <w:r w:rsidRPr="00982A17">
        <w:rPr>
          <w:rFonts w:ascii="Arial" w:hAnsi="Arial" w:cs="Arial"/>
        </w:rPr>
        <w:t xml:space="preserve">anking </w:t>
      </w:r>
      <w:r w:rsidR="00213755" w:rsidRPr="00982A17">
        <w:rPr>
          <w:rFonts w:ascii="Arial" w:hAnsi="Arial" w:cs="Arial"/>
        </w:rPr>
        <w:t>M</w:t>
      </w:r>
      <w:r w:rsidRPr="00982A17">
        <w:rPr>
          <w:rFonts w:ascii="Arial" w:hAnsi="Arial" w:cs="Arial"/>
        </w:rPr>
        <w:t xml:space="preserve">undial de </w:t>
      </w:r>
      <w:r w:rsidR="00213755" w:rsidRPr="00982A17">
        <w:rPr>
          <w:rFonts w:ascii="Arial" w:hAnsi="Arial" w:cs="Arial"/>
        </w:rPr>
        <w:t>U</w:t>
      </w:r>
      <w:r w:rsidRPr="00982A17">
        <w:rPr>
          <w:rFonts w:ascii="Arial" w:hAnsi="Arial" w:cs="Arial"/>
        </w:rPr>
        <w:t xml:space="preserve">niversidades en </w:t>
      </w:r>
      <w:smartTag w:uri="urn:schemas-microsoft-com:office:smarttags" w:element="PersonName">
        <w:smartTagPr>
          <w:attr w:name="ProductID" w:val="la Web"/>
        </w:smartTagPr>
        <w:r w:rsidRPr="00982A17">
          <w:rPr>
            <w:rFonts w:ascii="Arial" w:hAnsi="Arial" w:cs="Arial"/>
          </w:rPr>
          <w:t>la Web</w:t>
        </w:r>
      </w:smartTag>
      <w:r w:rsidRPr="00982A17">
        <w:rPr>
          <w:rFonts w:ascii="Arial" w:hAnsi="Arial" w:cs="Arial"/>
        </w:rPr>
        <w:t xml:space="preserve"> seria una buena manera de medir si llega a cumplir su visión. </w:t>
      </w:r>
    </w:p>
    <w:p w:rsidR="006C7FAE" w:rsidRPr="00982A17" w:rsidRDefault="006C7FAE" w:rsidP="00DE3980">
      <w:pPr>
        <w:spacing w:line="360" w:lineRule="auto"/>
        <w:jc w:val="both"/>
        <w:rPr>
          <w:rFonts w:ascii="Arial" w:hAnsi="Arial" w:cs="Arial"/>
        </w:rPr>
      </w:pPr>
    </w:p>
    <w:p w:rsidR="006C7FAE" w:rsidRPr="00982A17" w:rsidRDefault="006C7FAE" w:rsidP="00005AB4">
      <w:pPr>
        <w:spacing w:line="360" w:lineRule="auto"/>
        <w:ind w:firstLine="720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 xml:space="preserve">En una primera instancia </w:t>
      </w:r>
      <w:smartTag w:uri="urn:schemas-microsoft-com:office:smarttags" w:element="PersonName">
        <w:smartTagPr>
          <w:attr w:name="ProductID" w:val="La Escuela Superior"/>
        </w:smartTagPr>
        <w:smartTag w:uri="urn:schemas-microsoft-com:office:smarttags" w:element="PersonName">
          <w:smartTagPr>
            <w:attr w:name="ProductID" w:val="la Escuela"/>
          </w:smartTagPr>
          <w:r w:rsidRPr="00982A17">
            <w:rPr>
              <w:rFonts w:ascii="Arial" w:hAnsi="Arial" w:cs="Arial"/>
            </w:rPr>
            <w:t>la Escuela</w:t>
          </w:r>
        </w:smartTag>
        <w:r w:rsidRPr="00982A17">
          <w:rPr>
            <w:rFonts w:ascii="Arial" w:hAnsi="Arial" w:cs="Arial"/>
          </w:rPr>
          <w:t xml:space="preserve"> Superior</w:t>
        </w:r>
      </w:smartTag>
      <w:r w:rsidRPr="00982A17">
        <w:rPr>
          <w:rFonts w:ascii="Arial" w:hAnsi="Arial" w:cs="Arial"/>
        </w:rPr>
        <w:t xml:space="preserve"> Politécnica que de aquí en adelante llamaremos Espol se encontraba en una posición destacada, en el puesto 52 dentro de las mejores universidades de </w:t>
      </w:r>
      <w:smartTag w:uri="urn:schemas-microsoft-com:office:smarttags" w:element="PersonName">
        <w:smartTagPr>
          <w:attr w:name="ProductID" w:val="la Web"/>
        </w:smartTagPr>
        <w:r w:rsidRPr="00982A17">
          <w:rPr>
            <w:rFonts w:ascii="Arial" w:hAnsi="Arial" w:cs="Arial"/>
          </w:rPr>
          <w:t>la Web</w:t>
        </w:r>
      </w:smartTag>
      <w:r w:rsidRPr="00982A17">
        <w:rPr>
          <w:rFonts w:ascii="Arial" w:hAnsi="Arial" w:cs="Arial"/>
        </w:rPr>
        <w:t xml:space="preserve"> en América Latina.</w:t>
      </w:r>
    </w:p>
    <w:p w:rsidR="006C7FAE" w:rsidRPr="00982A17" w:rsidRDefault="006C7FAE" w:rsidP="00DE3980">
      <w:pPr>
        <w:spacing w:line="360" w:lineRule="auto"/>
        <w:jc w:val="both"/>
        <w:rPr>
          <w:rFonts w:ascii="Arial" w:hAnsi="Arial" w:cs="Arial"/>
        </w:rPr>
      </w:pPr>
    </w:p>
    <w:p w:rsidR="006C7FAE" w:rsidRPr="00982A17" w:rsidRDefault="006C7FAE" w:rsidP="00005AB4">
      <w:pPr>
        <w:spacing w:line="360" w:lineRule="auto"/>
        <w:ind w:firstLine="720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>Pero para enero del</w:t>
      </w:r>
      <w:r w:rsidR="00213755" w:rsidRPr="00982A17">
        <w:rPr>
          <w:rFonts w:ascii="Arial" w:hAnsi="Arial" w:cs="Arial"/>
        </w:rPr>
        <w:t xml:space="preserve"> año</w:t>
      </w:r>
      <w:r w:rsidRPr="00982A17">
        <w:rPr>
          <w:rFonts w:ascii="Arial" w:hAnsi="Arial" w:cs="Arial"/>
        </w:rPr>
        <w:t xml:space="preserve"> 2008 </w:t>
      </w:r>
      <w:smartTag w:uri="urn:schemas-microsoft-com:office:smarttags" w:element="PersonName">
        <w:smartTagPr>
          <w:attr w:name="ProductID" w:val="la Espol"/>
        </w:smartTagPr>
        <w:r w:rsidRPr="00982A17">
          <w:rPr>
            <w:rFonts w:ascii="Arial" w:hAnsi="Arial" w:cs="Arial"/>
          </w:rPr>
          <w:t>la Espol</w:t>
        </w:r>
      </w:smartTag>
      <w:r w:rsidRPr="00982A17">
        <w:rPr>
          <w:rFonts w:ascii="Arial" w:hAnsi="Arial" w:cs="Arial"/>
        </w:rPr>
        <w:t xml:space="preserve"> perdió posiciones dentro del </w:t>
      </w:r>
      <w:r w:rsidR="00BB71E5" w:rsidRPr="00982A17">
        <w:rPr>
          <w:rFonts w:ascii="Arial" w:hAnsi="Arial" w:cs="Arial"/>
        </w:rPr>
        <w:t>R</w:t>
      </w:r>
      <w:r w:rsidRPr="00982A17">
        <w:rPr>
          <w:rFonts w:ascii="Arial" w:hAnsi="Arial" w:cs="Arial"/>
        </w:rPr>
        <w:t xml:space="preserve">anking </w:t>
      </w:r>
      <w:r w:rsidR="00BB71E5" w:rsidRPr="00982A17">
        <w:rPr>
          <w:rFonts w:ascii="Arial" w:hAnsi="Arial" w:cs="Arial"/>
        </w:rPr>
        <w:t xml:space="preserve">Mundial </w:t>
      </w:r>
      <w:r w:rsidRPr="00982A17">
        <w:rPr>
          <w:rFonts w:ascii="Arial" w:hAnsi="Arial" w:cs="Arial"/>
        </w:rPr>
        <w:t xml:space="preserve">de </w:t>
      </w:r>
      <w:r w:rsidR="00BB71E5" w:rsidRPr="00982A17">
        <w:rPr>
          <w:rFonts w:ascii="Arial" w:hAnsi="Arial" w:cs="Arial"/>
        </w:rPr>
        <w:t>U</w:t>
      </w:r>
      <w:r w:rsidRPr="00982A17">
        <w:rPr>
          <w:rFonts w:ascii="Arial" w:hAnsi="Arial" w:cs="Arial"/>
        </w:rPr>
        <w:t xml:space="preserve">niversidades en </w:t>
      </w:r>
      <w:smartTag w:uri="urn:schemas-microsoft-com:office:smarttags" w:element="PersonName">
        <w:smartTagPr>
          <w:attr w:name="ProductID" w:val="la Web"/>
        </w:smartTagPr>
        <w:r w:rsidRPr="00982A17">
          <w:rPr>
            <w:rFonts w:ascii="Arial" w:hAnsi="Arial" w:cs="Arial"/>
          </w:rPr>
          <w:t>la Web</w:t>
        </w:r>
      </w:smartTag>
      <w:r w:rsidRPr="00982A17">
        <w:rPr>
          <w:rFonts w:ascii="Arial" w:hAnsi="Arial" w:cs="Arial"/>
        </w:rPr>
        <w:t xml:space="preserve"> ubicándose en la posición 97 dentro de las </w:t>
      </w:r>
      <w:r w:rsidR="00BB71E5" w:rsidRPr="00982A17">
        <w:rPr>
          <w:rFonts w:ascii="Arial" w:hAnsi="Arial" w:cs="Arial"/>
        </w:rPr>
        <w:t>U</w:t>
      </w:r>
      <w:r w:rsidRPr="00982A17">
        <w:rPr>
          <w:rFonts w:ascii="Arial" w:hAnsi="Arial" w:cs="Arial"/>
        </w:rPr>
        <w:t>niversidades de América Latina, y  esto ocurrió debido a que el ranking cambio la manera de medir los datos.</w:t>
      </w:r>
    </w:p>
    <w:p w:rsidR="006C7FAE" w:rsidRPr="00982A17" w:rsidRDefault="006C7FAE" w:rsidP="00DE3980">
      <w:pPr>
        <w:spacing w:line="360" w:lineRule="auto"/>
        <w:jc w:val="both"/>
        <w:rPr>
          <w:rFonts w:ascii="Arial" w:hAnsi="Arial" w:cs="Arial"/>
        </w:rPr>
      </w:pPr>
    </w:p>
    <w:p w:rsidR="006C7FAE" w:rsidRPr="00982A17" w:rsidRDefault="00FF4A95" w:rsidP="00005AB4">
      <w:pPr>
        <w:spacing w:line="360" w:lineRule="auto"/>
        <w:ind w:firstLine="720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>El R</w:t>
      </w:r>
      <w:r w:rsidR="006C7FAE" w:rsidRPr="00982A17">
        <w:rPr>
          <w:rFonts w:ascii="Arial" w:hAnsi="Arial" w:cs="Arial"/>
        </w:rPr>
        <w:t>anking</w:t>
      </w:r>
      <w:r w:rsidRPr="00982A17">
        <w:rPr>
          <w:rFonts w:ascii="Arial" w:hAnsi="Arial" w:cs="Arial"/>
        </w:rPr>
        <w:t xml:space="preserve"> Mundial de Universidades en </w:t>
      </w:r>
      <w:smartTag w:uri="urn:schemas-microsoft-com:office:smarttags" w:element="PersonName">
        <w:smartTagPr>
          <w:attr w:name="ProductID" w:val="la Web"/>
        </w:smartTagPr>
        <w:r w:rsidRPr="00982A17">
          <w:rPr>
            <w:rFonts w:ascii="Arial" w:hAnsi="Arial" w:cs="Arial"/>
          </w:rPr>
          <w:t>la Web</w:t>
        </w:r>
      </w:smartTag>
      <w:r w:rsidR="006C7FAE" w:rsidRPr="00982A17">
        <w:rPr>
          <w:rFonts w:ascii="Arial" w:hAnsi="Arial" w:cs="Arial"/>
        </w:rPr>
        <w:t xml:space="preserve"> para calificar a las universidades e instituciones de </w:t>
      </w:r>
      <w:r w:rsidRPr="00982A17">
        <w:rPr>
          <w:rFonts w:ascii="Arial" w:hAnsi="Arial" w:cs="Arial"/>
        </w:rPr>
        <w:t>E</w:t>
      </w:r>
      <w:r w:rsidR="006C7FAE" w:rsidRPr="00982A17">
        <w:rPr>
          <w:rFonts w:ascii="Arial" w:hAnsi="Arial" w:cs="Arial"/>
        </w:rPr>
        <w:t xml:space="preserve">ducación </w:t>
      </w:r>
      <w:r w:rsidRPr="00982A17">
        <w:rPr>
          <w:rFonts w:ascii="Arial" w:hAnsi="Arial" w:cs="Arial"/>
        </w:rPr>
        <w:t>S</w:t>
      </w:r>
      <w:r w:rsidR="006C7FAE" w:rsidRPr="00982A17">
        <w:rPr>
          <w:rFonts w:ascii="Arial" w:hAnsi="Arial" w:cs="Arial"/>
        </w:rPr>
        <w:t xml:space="preserve">uperior tiene cuatro indicadores que son: </w:t>
      </w:r>
      <w:r w:rsidRPr="00982A17">
        <w:rPr>
          <w:rFonts w:ascii="Arial" w:hAnsi="Arial" w:cs="Arial"/>
        </w:rPr>
        <w:t>V</w:t>
      </w:r>
      <w:r w:rsidR="006C7FAE" w:rsidRPr="00982A17">
        <w:rPr>
          <w:rFonts w:ascii="Arial" w:hAnsi="Arial" w:cs="Arial"/>
        </w:rPr>
        <w:t xml:space="preserve">isibilidad, </w:t>
      </w:r>
      <w:r w:rsidRPr="00982A17">
        <w:rPr>
          <w:rFonts w:ascii="Arial" w:hAnsi="Arial" w:cs="Arial"/>
        </w:rPr>
        <w:t>T</w:t>
      </w:r>
      <w:r w:rsidR="006C7FAE" w:rsidRPr="00982A17">
        <w:rPr>
          <w:rFonts w:ascii="Arial" w:hAnsi="Arial" w:cs="Arial"/>
        </w:rPr>
        <w:t xml:space="preserve">amaño, </w:t>
      </w:r>
      <w:r w:rsidRPr="00982A17">
        <w:rPr>
          <w:rFonts w:ascii="Arial" w:hAnsi="Arial" w:cs="Arial"/>
        </w:rPr>
        <w:t>S</w:t>
      </w:r>
      <w:r w:rsidR="006C7FAE" w:rsidRPr="00982A17">
        <w:rPr>
          <w:rFonts w:ascii="Arial" w:hAnsi="Arial" w:cs="Arial"/>
        </w:rPr>
        <w:t xml:space="preserve">cholar y </w:t>
      </w:r>
      <w:r w:rsidR="00274B4E" w:rsidRPr="00982A17">
        <w:rPr>
          <w:rFonts w:ascii="Arial" w:hAnsi="Arial" w:cs="Arial"/>
        </w:rPr>
        <w:t>F</w:t>
      </w:r>
      <w:r w:rsidR="006C7FAE" w:rsidRPr="00982A17">
        <w:rPr>
          <w:rFonts w:ascii="Arial" w:hAnsi="Arial" w:cs="Arial"/>
        </w:rPr>
        <w:t xml:space="preserve">icheros </w:t>
      </w:r>
      <w:r w:rsidR="00274B4E" w:rsidRPr="00982A17">
        <w:rPr>
          <w:rFonts w:ascii="Arial" w:hAnsi="Arial" w:cs="Arial"/>
        </w:rPr>
        <w:t>R</w:t>
      </w:r>
      <w:r w:rsidR="006C7FAE" w:rsidRPr="00982A17">
        <w:rPr>
          <w:rFonts w:ascii="Arial" w:hAnsi="Arial" w:cs="Arial"/>
        </w:rPr>
        <w:t xml:space="preserve">icos. </w:t>
      </w:r>
      <w:smartTag w:uri="urn:schemas-microsoft-com:office:smarttags" w:element="PersonName">
        <w:smartTagPr>
          <w:attr w:name="ProductID" w:val="la Espol"/>
        </w:smartTagPr>
        <w:r w:rsidR="006C7FAE" w:rsidRPr="00982A17">
          <w:rPr>
            <w:rFonts w:ascii="Arial" w:hAnsi="Arial" w:cs="Arial"/>
          </w:rPr>
          <w:t>La Espol</w:t>
        </w:r>
      </w:smartTag>
      <w:r w:rsidR="006C7FAE" w:rsidRPr="00982A17">
        <w:rPr>
          <w:rFonts w:ascii="Arial" w:hAnsi="Arial" w:cs="Arial"/>
        </w:rPr>
        <w:t xml:space="preserve"> en los indicadores que mejor estaba posicionado era los de </w:t>
      </w:r>
      <w:r w:rsidR="00F274FF" w:rsidRPr="00982A17">
        <w:rPr>
          <w:rFonts w:ascii="Arial" w:hAnsi="Arial" w:cs="Arial"/>
        </w:rPr>
        <w:t>S</w:t>
      </w:r>
      <w:r w:rsidR="006C7FAE" w:rsidRPr="00982A17">
        <w:rPr>
          <w:rFonts w:ascii="Arial" w:hAnsi="Arial" w:cs="Arial"/>
        </w:rPr>
        <w:t xml:space="preserve">cholar y </w:t>
      </w:r>
      <w:r w:rsidR="00F274FF" w:rsidRPr="00982A17">
        <w:rPr>
          <w:rFonts w:ascii="Arial" w:hAnsi="Arial" w:cs="Arial"/>
        </w:rPr>
        <w:t>F</w:t>
      </w:r>
      <w:r w:rsidR="006C7FAE" w:rsidRPr="00982A17">
        <w:rPr>
          <w:rFonts w:ascii="Arial" w:hAnsi="Arial" w:cs="Arial"/>
        </w:rPr>
        <w:t xml:space="preserve">icheros </w:t>
      </w:r>
      <w:r w:rsidR="00F274FF" w:rsidRPr="00982A17">
        <w:rPr>
          <w:rFonts w:ascii="Arial" w:hAnsi="Arial" w:cs="Arial"/>
        </w:rPr>
        <w:t>R</w:t>
      </w:r>
      <w:r w:rsidR="006C7FAE" w:rsidRPr="00982A17">
        <w:rPr>
          <w:rFonts w:ascii="Arial" w:hAnsi="Arial" w:cs="Arial"/>
        </w:rPr>
        <w:t xml:space="preserve">icos los cuales están relacionados directamente  con el ámbito educativo, y dado  que el </w:t>
      </w:r>
      <w:r w:rsidRPr="00982A17">
        <w:rPr>
          <w:rFonts w:ascii="Arial" w:hAnsi="Arial" w:cs="Arial"/>
        </w:rPr>
        <w:t>R</w:t>
      </w:r>
      <w:r w:rsidR="006C7FAE" w:rsidRPr="00982A17">
        <w:rPr>
          <w:rFonts w:ascii="Arial" w:hAnsi="Arial" w:cs="Arial"/>
        </w:rPr>
        <w:t xml:space="preserve">anking en el año 2008 cambio las ponderaciones de los indicadores, </w:t>
      </w:r>
      <w:smartTag w:uri="urn:schemas-microsoft-com:office:smarttags" w:element="PersonName">
        <w:smartTagPr>
          <w:attr w:name="ProductID" w:val="la Espol"/>
        </w:smartTagPr>
        <w:r w:rsidR="006C7FAE" w:rsidRPr="00982A17">
          <w:rPr>
            <w:rFonts w:ascii="Arial" w:hAnsi="Arial" w:cs="Arial"/>
          </w:rPr>
          <w:t>la Espol</w:t>
        </w:r>
      </w:smartTag>
      <w:r w:rsidR="006C7FAE" w:rsidRPr="00982A17">
        <w:rPr>
          <w:rFonts w:ascii="Arial" w:hAnsi="Arial" w:cs="Arial"/>
        </w:rPr>
        <w:t xml:space="preserve"> ha comenzó a perder posiciones dentro del mismo.</w:t>
      </w:r>
    </w:p>
    <w:p w:rsidR="006C7FAE" w:rsidRPr="00982A17" w:rsidRDefault="006C7FAE" w:rsidP="00DE3980">
      <w:pPr>
        <w:spacing w:line="360" w:lineRule="auto"/>
        <w:jc w:val="both"/>
        <w:rPr>
          <w:rFonts w:ascii="Arial" w:hAnsi="Arial" w:cs="Arial"/>
        </w:rPr>
      </w:pPr>
    </w:p>
    <w:p w:rsidR="006C7FAE" w:rsidRPr="00982A17" w:rsidRDefault="006C7FAE" w:rsidP="00005AB4">
      <w:pPr>
        <w:spacing w:line="360" w:lineRule="auto"/>
        <w:ind w:firstLine="720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lastRenderedPageBreak/>
        <w:t xml:space="preserve">Dado que uno de los objetivos de </w:t>
      </w:r>
      <w:smartTag w:uri="urn:schemas-microsoft-com:office:smarttags" w:element="PersonName">
        <w:smartTagPr>
          <w:attr w:name="ProductID" w:val="la Vicepresidencia Administrativa"/>
        </w:smartTagPr>
        <w:smartTag w:uri="urn:schemas-microsoft-com:office:smarttags" w:element="PersonName">
          <w:smartTagPr>
            <w:attr w:name="ProductID" w:val="la Vicepresidencia"/>
          </w:smartTagPr>
          <w:r w:rsidRPr="00982A17">
            <w:rPr>
              <w:rFonts w:ascii="Arial" w:hAnsi="Arial" w:cs="Arial"/>
            </w:rPr>
            <w:t>la Vicepresidencia</w:t>
          </w:r>
        </w:smartTag>
        <w:r w:rsidRPr="00982A17">
          <w:rPr>
            <w:rFonts w:ascii="Arial" w:hAnsi="Arial" w:cs="Arial"/>
          </w:rPr>
          <w:t xml:space="preserve"> Administrativa</w:t>
        </w:r>
      </w:smartTag>
      <w:r w:rsidRPr="00982A17">
        <w:rPr>
          <w:rFonts w:ascii="Arial" w:hAnsi="Arial" w:cs="Arial"/>
        </w:rPr>
        <w:t xml:space="preserve"> es lograr</w:t>
      </w:r>
      <w:r w:rsidR="001E7746" w:rsidRPr="00982A17">
        <w:rPr>
          <w:rFonts w:ascii="Arial" w:hAnsi="Arial" w:cs="Arial"/>
        </w:rPr>
        <w:t xml:space="preserve"> </w:t>
      </w:r>
      <w:r w:rsidRPr="00982A17">
        <w:rPr>
          <w:rFonts w:ascii="Arial" w:hAnsi="Arial" w:cs="Arial"/>
        </w:rPr>
        <w:t xml:space="preserve">posicionar a </w:t>
      </w:r>
      <w:smartTag w:uri="urn:schemas-microsoft-com:office:smarttags" w:element="PersonName">
        <w:smartTagPr>
          <w:attr w:name="ProductID" w:val="la Espol"/>
        </w:smartTagPr>
        <w:r w:rsidRPr="00982A17">
          <w:rPr>
            <w:rFonts w:ascii="Arial" w:hAnsi="Arial" w:cs="Arial"/>
          </w:rPr>
          <w:t>la Espol</w:t>
        </w:r>
      </w:smartTag>
      <w:r w:rsidRPr="00982A17">
        <w:rPr>
          <w:rFonts w:ascii="Arial" w:hAnsi="Arial" w:cs="Arial"/>
        </w:rPr>
        <w:t xml:space="preserve"> dentro de las 25 mejores </w:t>
      </w:r>
      <w:r w:rsidR="001E7746" w:rsidRPr="00982A17">
        <w:rPr>
          <w:rFonts w:ascii="Arial" w:hAnsi="Arial" w:cs="Arial"/>
        </w:rPr>
        <w:t>U</w:t>
      </w:r>
      <w:r w:rsidRPr="00982A17">
        <w:rPr>
          <w:rFonts w:ascii="Arial" w:hAnsi="Arial" w:cs="Arial"/>
        </w:rPr>
        <w:t xml:space="preserve">niversidades de América Latina para el año 2012, objetivo que estarían en línea con la visión de </w:t>
      </w:r>
      <w:smartTag w:uri="urn:schemas-microsoft-com:office:smarttags" w:element="PersonName">
        <w:smartTagPr>
          <w:attr w:name="ProductID" w:val="la Espol"/>
        </w:smartTagPr>
        <w:r w:rsidRPr="00982A17">
          <w:rPr>
            <w:rFonts w:ascii="Arial" w:hAnsi="Arial" w:cs="Arial"/>
          </w:rPr>
          <w:t>la Espol</w:t>
        </w:r>
      </w:smartTag>
      <w:r w:rsidRPr="00982A17">
        <w:rPr>
          <w:rFonts w:ascii="Arial" w:hAnsi="Arial" w:cs="Arial"/>
        </w:rPr>
        <w:t xml:space="preserve">, por lo cual se designo personal especializado del Centro Servicios Informáticos. </w:t>
      </w:r>
    </w:p>
    <w:p w:rsidR="006C7FAE" w:rsidRPr="00982A17" w:rsidRDefault="006C7FAE" w:rsidP="00DE3980">
      <w:pPr>
        <w:spacing w:line="360" w:lineRule="auto"/>
        <w:jc w:val="both"/>
        <w:rPr>
          <w:rFonts w:ascii="Arial" w:hAnsi="Arial" w:cs="Arial"/>
        </w:rPr>
      </w:pPr>
    </w:p>
    <w:p w:rsidR="006C7FAE" w:rsidRPr="00982A17" w:rsidRDefault="006C7FAE" w:rsidP="00005AB4">
      <w:pPr>
        <w:spacing w:line="360" w:lineRule="auto"/>
        <w:ind w:firstLine="720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 xml:space="preserve">Para julio del 2008 </w:t>
      </w:r>
      <w:smartTag w:uri="urn:schemas-microsoft-com:office:smarttags" w:element="PersonName">
        <w:smartTagPr>
          <w:attr w:name="ProductID" w:val="la Espol"/>
        </w:smartTagPr>
        <w:r w:rsidRPr="00982A17">
          <w:rPr>
            <w:rFonts w:ascii="Arial" w:hAnsi="Arial" w:cs="Arial"/>
          </w:rPr>
          <w:t>la Espol</w:t>
        </w:r>
      </w:smartTag>
      <w:r w:rsidRPr="00982A17">
        <w:rPr>
          <w:rFonts w:ascii="Arial" w:hAnsi="Arial" w:cs="Arial"/>
        </w:rPr>
        <w:t xml:space="preserve"> se localizaba en la posición 122 en el </w:t>
      </w:r>
      <w:r w:rsidR="001E7746" w:rsidRPr="00982A17">
        <w:rPr>
          <w:rFonts w:ascii="Arial" w:hAnsi="Arial" w:cs="Arial"/>
        </w:rPr>
        <w:t>R</w:t>
      </w:r>
      <w:r w:rsidRPr="00982A17">
        <w:rPr>
          <w:rFonts w:ascii="Arial" w:hAnsi="Arial" w:cs="Arial"/>
        </w:rPr>
        <w:t>anking</w:t>
      </w:r>
      <w:r w:rsidR="001E7746" w:rsidRPr="00982A17">
        <w:rPr>
          <w:rFonts w:ascii="Arial" w:hAnsi="Arial" w:cs="Arial"/>
        </w:rPr>
        <w:t xml:space="preserve"> Mundial </w:t>
      </w:r>
      <w:r w:rsidRPr="00982A17">
        <w:rPr>
          <w:rFonts w:ascii="Arial" w:hAnsi="Arial" w:cs="Arial"/>
        </w:rPr>
        <w:t xml:space="preserve">de las </w:t>
      </w:r>
      <w:r w:rsidR="001E7746" w:rsidRPr="00982A17">
        <w:rPr>
          <w:rFonts w:ascii="Arial" w:hAnsi="Arial" w:cs="Arial"/>
        </w:rPr>
        <w:t>M</w:t>
      </w:r>
      <w:r w:rsidRPr="00982A17">
        <w:rPr>
          <w:rFonts w:ascii="Arial" w:hAnsi="Arial" w:cs="Arial"/>
        </w:rPr>
        <w:t xml:space="preserve">ejores </w:t>
      </w:r>
      <w:r w:rsidR="001E7746" w:rsidRPr="00982A17">
        <w:rPr>
          <w:rFonts w:ascii="Arial" w:hAnsi="Arial" w:cs="Arial"/>
        </w:rPr>
        <w:t>U</w:t>
      </w:r>
      <w:r w:rsidRPr="00982A17">
        <w:rPr>
          <w:rFonts w:ascii="Arial" w:hAnsi="Arial" w:cs="Arial"/>
        </w:rPr>
        <w:t xml:space="preserve">niversidades de América Latina, de aquí nació la iniciativa de preparación de un proyecto que consiste en la elaboración de un </w:t>
      </w:r>
      <w:r w:rsidR="001E7746" w:rsidRPr="00982A17">
        <w:rPr>
          <w:rFonts w:ascii="Arial" w:hAnsi="Arial" w:cs="Arial"/>
        </w:rPr>
        <w:t>P</w:t>
      </w:r>
      <w:r w:rsidRPr="00982A17">
        <w:rPr>
          <w:rFonts w:ascii="Arial" w:hAnsi="Arial" w:cs="Arial"/>
        </w:rPr>
        <w:t xml:space="preserve">lan de </w:t>
      </w:r>
      <w:r w:rsidR="001E7746" w:rsidRPr="00982A17">
        <w:rPr>
          <w:rFonts w:ascii="Arial" w:hAnsi="Arial" w:cs="Arial"/>
        </w:rPr>
        <w:t>M</w:t>
      </w:r>
      <w:r w:rsidRPr="00982A17">
        <w:rPr>
          <w:rFonts w:ascii="Arial" w:hAnsi="Arial" w:cs="Arial"/>
        </w:rPr>
        <w:t xml:space="preserve">arketing para </w:t>
      </w:r>
      <w:smartTag w:uri="urn:schemas-microsoft-com:office:smarttags" w:element="PersonName">
        <w:smartTagPr>
          <w:attr w:name="ProductID" w:val="la Espol"/>
        </w:smartTagPr>
        <w:r w:rsidRPr="00982A17">
          <w:rPr>
            <w:rFonts w:ascii="Arial" w:hAnsi="Arial" w:cs="Arial"/>
          </w:rPr>
          <w:t>la Espol</w:t>
        </w:r>
      </w:smartTag>
      <w:r w:rsidRPr="00982A17">
        <w:rPr>
          <w:rFonts w:ascii="Arial" w:hAnsi="Arial" w:cs="Arial"/>
        </w:rPr>
        <w:t xml:space="preserve"> para posicionarlo dentro de las 25 mejores </w:t>
      </w:r>
      <w:r w:rsidR="001E7746" w:rsidRPr="00982A17">
        <w:rPr>
          <w:rFonts w:ascii="Arial" w:hAnsi="Arial" w:cs="Arial"/>
        </w:rPr>
        <w:t>U</w:t>
      </w:r>
      <w:r w:rsidRPr="00982A17">
        <w:rPr>
          <w:rFonts w:ascii="Arial" w:hAnsi="Arial" w:cs="Arial"/>
        </w:rPr>
        <w:t xml:space="preserve">niversidades de </w:t>
      </w:r>
      <w:smartTag w:uri="urn:schemas-microsoft-com:office:smarttags" w:element="PersonName">
        <w:smartTagPr>
          <w:attr w:name="ProductID" w:val="la Web"/>
        </w:smartTagPr>
        <w:r w:rsidRPr="00982A17">
          <w:rPr>
            <w:rFonts w:ascii="Arial" w:hAnsi="Arial" w:cs="Arial"/>
          </w:rPr>
          <w:t>la Web</w:t>
        </w:r>
      </w:smartTag>
      <w:r w:rsidRPr="00982A17">
        <w:rPr>
          <w:rFonts w:ascii="Arial" w:hAnsi="Arial" w:cs="Arial"/>
        </w:rPr>
        <w:t xml:space="preserve"> en América Latina en el cual se ofrece un </w:t>
      </w:r>
      <w:r w:rsidR="001E7746" w:rsidRPr="00982A17">
        <w:rPr>
          <w:rFonts w:ascii="Arial" w:hAnsi="Arial" w:cs="Arial"/>
        </w:rPr>
        <w:t>P</w:t>
      </w:r>
      <w:r w:rsidRPr="00982A17">
        <w:rPr>
          <w:rFonts w:ascii="Arial" w:hAnsi="Arial" w:cs="Arial"/>
        </w:rPr>
        <w:t xml:space="preserve">lan de </w:t>
      </w:r>
      <w:r w:rsidR="000E038E" w:rsidRPr="00982A17">
        <w:rPr>
          <w:rFonts w:ascii="Arial" w:hAnsi="Arial" w:cs="Arial"/>
        </w:rPr>
        <w:t>M</w:t>
      </w:r>
      <w:r w:rsidRPr="00982A17">
        <w:rPr>
          <w:rFonts w:ascii="Arial" w:hAnsi="Arial" w:cs="Arial"/>
        </w:rPr>
        <w:t>ercadeo con las estrategias adecuadas para la consecución de los objetivos planteados.</w:t>
      </w:r>
    </w:p>
    <w:p w:rsidR="006C7FAE" w:rsidRPr="00982A17" w:rsidRDefault="006C7FAE" w:rsidP="00DE3980">
      <w:pPr>
        <w:spacing w:line="360" w:lineRule="auto"/>
        <w:jc w:val="both"/>
        <w:rPr>
          <w:rFonts w:ascii="Arial" w:hAnsi="Arial" w:cs="Arial"/>
        </w:rPr>
      </w:pPr>
    </w:p>
    <w:p w:rsidR="00D028FC" w:rsidRPr="00982A17" w:rsidRDefault="000E038E" w:rsidP="00005AB4">
      <w:pPr>
        <w:spacing w:line="360" w:lineRule="auto"/>
        <w:ind w:firstLine="720"/>
        <w:jc w:val="both"/>
        <w:rPr>
          <w:rFonts w:ascii="Arial" w:hAnsi="Arial" w:cs="Arial"/>
        </w:rPr>
      </w:pPr>
      <w:r w:rsidRPr="00982A17">
        <w:rPr>
          <w:rFonts w:ascii="Arial" w:hAnsi="Arial" w:cs="Arial"/>
        </w:rPr>
        <w:t>H</w:t>
      </w:r>
      <w:r w:rsidR="006C7FAE" w:rsidRPr="00982A17">
        <w:rPr>
          <w:rFonts w:ascii="Arial" w:hAnsi="Arial" w:cs="Arial"/>
        </w:rPr>
        <w:t xml:space="preserve">abiendo estructurado el </w:t>
      </w:r>
      <w:r w:rsidRPr="00982A17">
        <w:rPr>
          <w:rFonts w:ascii="Arial" w:hAnsi="Arial" w:cs="Arial"/>
        </w:rPr>
        <w:t>P</w:t>
      </w:r>
      <w:r w:rsidR="006C7FAE" w:rsidRPr="00982A17">
        <w:rPr>
          <w:rFonts w:ascii="Arial" w:hAnsi="Arial" w:cs="Arial"/>
        </w:rPr>
        <w:t xml:space="preserve">lan de mercadeo y estimado la demanda de los estudiantes que ingresaran a </w:t>
      </w:r>
      <w:smartTag w:uri="urn:schemas-microsoft-com:office:smarttags" w:element="PersonName">
        <w:smartTagPr>
          <w:attr w:name="ProductID" w:val="la Espol"/>
        </w:smartTagPr>
        <w:r w:rsidR="006C7FAE" w:rsidRPr="00982A17">
          <w:rPr>
            <w:rFonts w:ascii="Arial" w:hAnsi="Arial" w:cs="Arial"/>
          </w:rPr>
          <w:t>la Espol</w:t>
        </w:r>
      </w:smartTag>
      <w:r w:rsidR="006C7FAE" w:rsidRPr="00982A17">
        <w:rPr>
          <w:rFonts w:ascii="Arial" w:hAnsi="Arial" w:cs="Arial"/>
        </w:rPr>
        <w:t>, se procede a realizar el análisis financiero del proyecto para medir la rentabilidad y conveniencia del mismo.</w:t>
      </w:r>
    </w:p>
    <w:sectPr w:rsidR="00D028FC" w:rsidRPr="00982A17" w:rsidSect="003D07CD">
      <w:footerReference w:type="even" r:id="rId10"/>
      <w:footerReference w:type="default" r:id="rId11"/>
      <w:type w:val="continuous"/>
      <w:pgSz w:w="12240" w:h="15840"/>
      <w:pgMar w:top="1987" w:right="1411" w:bottom="1987" w:left="2275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464" w:rsidRDefault="00BA5464">
      <w:r>
        <w:separator/>
      </w:r>
    </w:p>
  </w:endnote>
  <w:endnote w:type="continuationSeparator" w:id="1">
    <w:p w:rsidR="00BA5464" w:rsidRDefault="00BA5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41" w:rsidRDefault="00CE3E41" w:rsidP="00524C4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E3E41" w:rsidRDefault="00CE3E41" w:rsidP="00063150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3E41" w:rsidRDefault="00CE3E41" w:rsidP="00524C48">
    <w:pPr>
      <w:pStyle w:val="Piedepgina"/>
      <w:framePr w:wrap="around" w:vAnchor="text" w:hAnchor="margin" w:xAlign="right" w:y="1"/>
      <w:rPr>
        <w:rStyle w:val="Nmerodepgina"/>
      </w:rPr>
    </w:pPr>
  </w:p>
  <w:p w:rsidR="00CE3E41" w:rsidRDefault="00CE3E41" w:rsidP="00063150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464" w:rsidRDefault="00BA5464">
      <w:r>
        <w:separator/>
      </w:r>
    </w:p>
  </w:footnote>
  <w:footnote w:type="continuationSeparator" w:id="1">
    <w:p w:rsidR="00BA5464" w:rsidRDefault="00BA54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32D4C"/>
    <w:multiLevelType w:val="multilevel"/>
    <w:tmpl w:val="F036D302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37A148FC"/>
    <w:multiLevelType w:val="multilevel"/>
    <w:tmpl w:val="7BEC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B41B45"/>
    <w:multiLevelType w:val="hybridMultilevel"/>
    <w:tmpl w:val="10B419F8"/>
    <w:lvl w:ilvl="0" w:tplc="8DF6A57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1A5316"/>
    <w:multiLevelType w:val="hybridMultilevel"/>
    <w:tmpl w:val="5910379C"/>
    <w:lvl w:ilvl="0" w:tplc="EE3AAC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C946D3F"/>
    <w:multiLevelType w:val="multilevel"/>
    <w:tmpl w:val="D17C14E4"/>
    <w:lvl w:ilvl="0">
      <w:start w:val="6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A993DFE"/>
    <w:multiLevelType w:val="multilevel"/>
    <w:tmpl w:val="178C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ctiveWritingStyle w:appName="MSWord" w:lang="es-EC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SV" w:vendorID="64" w:dllVersion="131078" w:nlCheck="1" w:checkStyle="1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5805"/>
    <w:rsid w:val="00000673"/>
    <w:rsid w:val="00001EC5"/>
    <w:rsid w:val="00003411"/>
    <w:rsid w:val="0000507F"/>
    <w:rsid w:val="00005445"/>
    <w:rsid w:val="00005AB4"/>
    <w:rsid w:val="00005E04"/>
    <w:rsid w:val="000060DD"/>
    <w:rsid w:val="000064E3"/>
    <w:rsid w:val="0000657A"/>
    <w:rsid w:val="0001023F"/>
    <w:rsid w:val="000103A7"/>
    <w:rsid w:val="00010546"/>
    <w:rsid w:val="00011A66"/>
    <w:rsid w:val="00012298"/>
    <w:rsid w:val="00012429"/>
    <w:rsid w:val="00014584"/>
    <w:rsid w:val="00014F3A"/>
    <w:rsid w:val="00015C6B"/>
    <w:rsid w:val="00015E5B"/>
    <w:rsid w:val="000163F2"/>
    <w:rsid w:val="000164BD"/>
    <w:rsid w:val="0001685B"/>
    <w:rsid w:val="00016B8C"/>
    <w:rsid w:val="00017307"/>
    <w:rsid w:val="0002009B"/>
    <w:rsid w:val="00020F8A"/>
    <w:rsid w:val="00024733"/>
    <w:rsid w:val="00024827"/>
    <w:rsid w:val="000251E3"/>
    <w:rsid w:val="000252D4"/>
    <w:rsid w:val="00025640"/>
    <w:rsid w:val="0002574E"/>
    <w:rsid w:val="00025A4E"/>
    <w:rsid w:val="000261A3"/>
    <w:rsid w:val="00026645"/>
    <w:rsid w:val="000300D5"/>
    <w:rsid w:val="0003077A"/>
    <w:rsid w:val="00030BC7"/>
    <w:rsid w:val="00030D00"/>
    <w:rsid w:val="00030F2B"/>
    <w:rsid w:val="00031E82"/>
    <w:rsid w:val="00032EE6"/>
    <w:rsid w:val="0003325D"/>
    <w:rsid w:val="00033971"/>
    <w:rsid w:val="00033EBF"/>
    <w:rsid w:val="00034F2E"/>
    <w:rsid w:val="00035171"/>
    <w:rsid w:val="00035E66"/>
    <w:rsid w:val="00036AA3"/>
    <w:rsid w:val="00036AD1"/>
    <w:rsid w:val="00036EBD"/>
    <w:rsid w:val="000379EC"/>
    <w:rsid w:val="00037C6B"/>
    <w:rsid w:val="00040055"/>
    <w:rsid w:val="0004073C"/>
    <w:rsid w:val="00040BFA"/>
    <w:rsid w:val="00041E65"/>
    <w:rsid w:val="0004210F"/>
    <w:rsid w:val="000432BB"/>
    <w:rsid w:val="000435CF"/>
    <w:rsid w:val="00043637"/>
    <w:rsid w:val="0004399B"/>
    <w:rsid w:val="00043E83"/>
    <w:rsid w:val="00044377"/>
    <w:rsid w:val="000455B3"/>
    <w:rsid w:val="00046DEA"/>
    <w:rsid w:val="000503AA"/>
    <w:rsid w:val="0005092B"/>
    <w:rsid w:val="0005142A"/>
    <w:rsid w:val="00051916"/>
    <w:rsid w:val="000519EB"/>
    <w:rsid w:val="00051D6A"/>
    <w:rsid w:val="000520A2"/>
    <w:rsid w:val="0005245B"/>
    <w:rsid w:val="0005397D"/>
    <w:rsid w:val="00053E02"/>
    <w:rsid w:val="000543F7"/>
    <w:rsid w:val="000549AB"/>
    <w:rsid w:val="00054A12"/>
    <w:rsid w:val="00054CED"/>
    <w:rsid w:val="00054D15"/>
    <w:rsid w:val="000550E2"/>
    <w:rsid w:val="00055442"/>
    <w:rsid w:val="00055514"/>
    <w:rsid w:val="000559AA"/>
    <w:rsid w:val="00056D94"/>
    <w:rsid w:val="00057780"/>
    <w:rsid w:val="00057B34"/>
    <w:rsid w:val="00057E69"/>
    <w:rsid w:val="00057F1E"/>
    <w:rsid w:val="00060794"/>
    <w:rsid w:val="0006163B"/>
    <w:rsid w:val="000616CC"/>
    <w:rsid w:val="00061BAD"/>
    <w:rsid w:val="00062B28"/>
    <w:rsid w:val="00062F6D"/>
    <w:rsid w:val="00063150"/>
    <w:rsid w:val="000632DC"/>
    <w:rsid w:val="00063829"/>
    <w:rsid w:val="00063A9F"/>
    <w:rsid w:val="00064E5C"/>
    <w:rsid w:val="0006523F"/>
    <w:rsid w:val="00066113"/>
    <w:rsid w:val="0006640F"/>
    <w:rsid w:val="0006689D"/>
    <w:rsid w:val="00066B93"/>
    <w:rsid w:val="00066F44"/>
    <w:rsid w:val="000677E5"/>
    <w:rsid w:val="00067FAE"/>
    <w:rsid w:val="00070240"/>
    <w:rsid w:val="0007107E"/>
    <w:rsid w:val="00071DC8"/>
    <w:rsid w:val="00071E6F"/>
    <w:rsid w:val="000739EF"/>
    <w:rsid w:val="00073D36"/>
    <w:rsid w:val="00074481"/>
    <w:rsid w:val="000748E7"/>
    <w:rsid w:val="00074D78"/>
    <w:rsid w:val="000750CB"/>
    <w:rsid w:val="00075763"/>
    <w:rsid w:val="00075AF6"/>
    <w:rsid w:val="00075B9F"/>
    <w:rsid w:val="00076E35"/>
    <w:rsid w:val="000801EE"/>
    <w:rsid w:val="00080B97"/>
    <w:rsid w:val="00080DDD"/>
    <w:rsid w:val="00082092"/>
    <w:rsid w:val="000824FC"/>
    <w:rsid w:val="00082731"/>
    <w:rsid w:val="00082934"/>
    <w:rsid w:val="00082AE7"/>
    <w:rsid w:val="00083205"/>
    <w:rsid w:val="00083E74"/>
    <w:rsid w:val="00084964"/>
    <w:rsid w:val="0008567D"/>
    <w:rsid w:val="000860B0"/>
    <w:rsid w:val="00086594"/>
    <w:rsid w:val="00086E65"/>
    <w:rsid w:val="00087BAA"/>
    <w:rsid w:val="00087EF6"/>
    <w:rsid w:val="00090AE2"/>
    <w:rsid w:val="00092C6C"/>
    <w:rsid w:val="00093CA2"/>
    <w:rsid w:val="00094AC9"/>
    <w:rsid w:val="00094F89"/>
    <w:rsid w:val="00095045"/>
    <w:rsid w:val="000950FF"/>
    <w:rsid w:val="0009722F"/>
    <w:rsid w:val="00097586"/>
    <w:rsid w:val="00097782"/>
    <w:rsid w:val="000A020E"/>
    <w:rsid w:val="000A04E7"/>
    <w:rsid w:val="000A0863"/>
    <w:rsid w:val="000A0B09"/>
    <w:rsid w:val="000A0EAC"/>
    <w:rsid w:val="000A1525"/>
    <w:rsid w:val="000A1F49"/>
    <w:rsid w:val="000A2782"/>
    <w:rsid w:val="000A2E30"/>
    <w:rsid w:val="000A3A95"/>
    <w:rsid w:val="000A4131"/>
    <w:rsid w:val="000A418B"/>
    <w:rsid w:val="000A443A"/>
    <w:rsid w:val="000A578D"/>
    <w:rsid w:val="000A5AE9"/>
    <w:rsid w:val="000A5AEA"/>
    <w:rsid w:val="000A5C06"/>
    <w:rsid w:val="000A65B6"/>
    <w:rsid w:val="000A687B"/>
    <w:rsid w:val="000A7D6E"/>
    <w:rsid w:val="000B0135"/>
    <w:rsid w:val="000B0675"/>
    <w:rsid w:val="000B1036"/>
    <w:rsid w:val="000B10CE"/>
    <w:rsid w:val="000B15F0"/>
    <w:rsid w:val="000B1A74"/>
    <w:rsid w:val="000B2580"/>
    <w:rsid w:val="000B3125"/>
    <w:rsid w:val="000B34EA"/>
    <w:rsid w:val="000B3B0E"/>
    <w:rsid w:val="000B4AC3"/>
    <w:rsid w:val="000B4BD6"/>
    <w:rsid w:val="000B5221"/>
    <w:rsid w:val="000B59EE"/>
    <w:rsid w:val="000B6796"/>
    <w:rsid w:val="000B7D96"/>
    <w:rsid w:val="000C094C"/>
    <w:rsid w:val="000C2E95"/>
    <w:rsid w:val="000C3251"/>
    <w:rsid w:val="000C3ACF"/>
    <w:rsid w:val="000C5256"/>
    <w:rsid w:val="000C5EF1"/>
    <w:rsid w:val="000C6B95"/>
    <w:rsid w:val="000D074D"/>
    <w:rsid w:val="000D08DE"/>
    <w:rsid w:val="000D156F"/>
    <w:rsid w:val="000D2729"/>
    <w:rsid w:val="000D3B98"/>
    <w:rsid w:val="000D4308"/>
    <w:rsid w:val="000D45EF"/>
    <w:rsid w:val="000D463C"/>
    <w:rsid w:val="000D47E5"/>
    <w:rsid w:val="000D484E"/>
    <w:rsid w:val="000D48DB"/>
    <w:rsid w:val="000D5232"/>
    <w:rsid w:val="000D5B6D"/>
    <w:rsid w:val="000D5DF1"/>
    <w:rsid w:val="000D619F"/>
    <w:rsid w:val="000D755B"/>
    <w:rsid w:val="000D79B2"/>
    <w:rsid w:val="000D7F90"/>
    <w:rsid w:val="000E038E"/>
    <w:rsid w:val="000E16C2"/>
    <w:rsid w:val="000E1A72"/>
    <w:rsid w:val="000E1DBD"/>
    <w:rsid w:val="000E3271"/>
    <w:rsid w:val="000E4423"/>
    <w:rsid w:val="000E46D2"/>
    <w:rsid w:val="000E47AE"/>
    <w:rsid w:val="000E47F7"/>
    <w:rsid w:val="000E4A4A"/>
    <w:rsid w:val="000E5477"/>
    <w:rsid w:val="000E68BB"/>
    <w:rsid w:val="000E6C19"/>
    <w:rsid w:val="000E720C"/>
    <w:rsid w:val="000E7EA8"/>
    <w:rsid w:val="000F023A"/>
    <w:rsid w:val="000F04A2"/>
    <w:rsid w:val="000F1681"/>
    <w:rsid w:val="000F18F7"/>
    <w:rsid w:val="000F1B98"/>
    <w:rsid w:val="000F1D73"/>
    <w:rsid w:val="000F20C7"/>
    <w:rsid w:val="000F22BC"/>
    <w:rsid w:val="000F2568"/>
    <w:rsid w:val="000F257E"/>
    <w:rsid w:val="000F2EEB"/>
    <w:rsid w:val="000F3903"/>
    <w:rsid w:val="000F3CE6"/>
    <w:rsid w:val="000F6C01"/>
    <w:rsid w:val="000F71E0"/>
    <w:rsid w:val="000F7C45"/>
    <w:rsid w:val="001003B8"/>
    <w:rsid w:val="00100879"/>
    <w:rsid w:val="00100D8E"/>
    <w:rsid w:val="001016C3"/>
    <w:rsid w:val="0010214A"/>
    <w:rsid w:val="00102202"/>
    <w:rsid w:val="001033B4"/>
    <w:rsid w:val="00103898"/>
    <w:rsid w:val="00103A7D"/>
    <w:rsid w:val="00103D94"/>
    <w:rsid w:val="0010418D"/>
    <w:rsid w:val="001046AF"/>
    <w:rsid w:val="0010494E"/>
    <w:rsid w:val="001053E2"/>
    <w:rsid w:val="00105CD3"/>
    <w:rsid w:val="00106009"/>
    <w:rsid w:val="001068AF"/>
    <w:rsid w:val="00106EE3"/>
    <w:rsid w:val="001071A8"/>
    <w:rsid w:val="0010749F"/>
    <w:rsid w:val="00110063"/>
    <w:rsid w:val="0011044F"/>
    <w:rsid w:val="00110509"/>
    <w:rsid w:val="00111959"/>
    <w:rsid w:val="0011347C"/>
    <w:rsid w:val="001136C5"/>
    <w:rsid w:val="00114133"/>
    <w:rsid w:val="00114C60"/>
    <w:rsid w:val="00114F95"/>
    <w:rsid w:val="00116114"/>
    <w:rsid w:val="00116AAD"/>
    <w:rsid w:val="00116CF6"/>
    <w:rsid w:val="00117940"/>
    <w:rsid w:val="001202BE"/>
    <w:rsid w:val="00120967"/>
    <w:rsid w:val="00120DFC"/>
    <w:rsid w:val="00121454"/>
    <w:rsid w:val="001214E1"/>
    <w:rsid w:val="00121655"/>
    <w:rsid w:val="00122B85"/>
    <w:rsid w:val="00122EC2"/>
    <w:rsid w:val="00123A17"/>
    <w:rsid w:val="00123CB9"/>
    <w:rsid w:val="00124797"/>
    <w:rsid w:val="0012529A"/>
    <w:rsid w:val="0012653F"/>
    <w:rsid w:val="00126616"/>
    <w:rsid w:val="00126A92"/>
    <w:rsid w:val="00130A95"/>
    <w:rsid w:val="0013124C"/>
    <w:rsid w:val="0013147F"/>
    <w:rsid w:val="001321A8"/>
    <w:rsid w:val="0013312B"/>
    <w:rsid w:val="00133C31"/>
    <w:rsid w:val="0013407E"/>
    <w:rsid w:val="00134AE4"/>
    <w:rsid w:val="00135A48"/>
    <w:rsid w:val="00135F74"/>
    <w:rsid w:val="00136769"/>
    <w:rsid w:val="00137167"/>
    <w:rsid w:val="00137190"/>
    <w:rsid w:val="001376BF"/>
    <w:rsid w:val="00137B46"/>
    <w:rsid w:val="001406B6"/>
    <w:rsid w:val="00140849"/>
    <w:rsid w:val="0014132E"/>
    <w:rsid w:val="00142B71"/>
    <w:rsid w:val="00143A3F"/>
    <w:rsid w:val="00143C53"/>
    <w:rsid w:val="00143C7A"/>
    <w:rsid w:val="00144886"/>
    <w:rsid w:val="00144E15"/>
    <w:rsid w:val="00145AD6"/>
    <w:rsid w:val="00145B3E"/>
    <w:rsid w:val="001466E6"/>
    <w:rsid w:val="00146D08"/>
    <w:rsid w:val="00146DED"/>
    <w:rsid w:val="00147975"/>
    <w:rsid w:val="00147CDD"/>
    <w:rsid w:val="0015058D"/>
    <w:rsid w:val="00150604"/>
    <w:rsid w:val="00151955"/>
    <w:rsid w:val="00152597"/>
    <w:rsid w:val="00152A6D"/>
    <w:rsid w:val="00155092"/>
    <w:rsid w:val="001554D5"/>
    <w:rsid w:val="001555E7"/>
    <w:rsid w:val="0015562E"/>
    <w:rsid w:val="0015575D"/>
    <w:rsid w:val="00155AD1"/>
    <w:rsid w:val="00155D15"/>
    <w:rsid w:val="001564A2"/>
    <w:rsid w:val="00156D68"/>
    <w:rsid w:val="00156D86"/>
    <w:rsid w:val="00157759"/>
    <w:rsid w:val="00157F89"/>
    <w:rsid w:val="00160D97"/>
    <w:rsid w:val="00160F21"/>
    <w:rsid w:val="001614FE"/>
    <w:rsid w:val="00163503"/>
    <w:rsid w:val="00163803"/>
    <w:rsid w:val="00163E6F"/>
    <w:rsid w:val="00164BBC"/>
    <w:rsid w:val="00164ED4"/>
    <w:rsid w:val="00165AAC"/>
    <w:rsid w:val="00165D1E"/>
    <w:rsid w:val="00166253"/>
    <w:rsid w:val="0016649C"/>
    <w:rsid w:val="0016662F"/>
    <w:rsid w:val="001667B4"/>
    <w:rsid w:val="00166A09"/>
    <w:rsid w:val="00166AE7"/>
    <w:rsid w:val="00167783"/>
    <w:rsid w:val="0017007D"/>
    <w:rsid w:val="0017132B"/>
    <w:rsid w:val="00172D1A"/>
    <w:rsid w:val="001737F1"/>
    <w:rsid w:val="00173D81"/>
    <w:rsid w:val="00174091"/>
    <w:rsid w:val="001756F3"/>
    <w:rsid w:val="00175F4C"/>
    <w:rsid w:val="00176696"/>
    <w:rsid w:val="00177530"/>
    <w:rsid w:val="00180572"/>
    <w:rsid w:val="00181275"/>
    <w:rsid w:val="00181331"/>
    <w:rsid w:val="001814D1"/>
    <w:rsid w:val="001818AB"/>
    <w:rsid w:val="00181A48"/>
    <w:rsid w:val="00182CE3"/>
    <w:rsid w:val="00183950"/>
    <w:rsid w:val="00183A9E"/>
    <w:rsid w:val="00183EE0"/>
    <w:rsid w:val="00184289"/>
    <w:rsid w:val="00184B5A"/>
    <w:rsid w:val="00184E7F"/>
    <w:rsid w:val="00184ED9"/>
    <w:rsid w:val="00186346"/>
    <w:rsid w:val="0018654B"/>
    <w:rsid w:val="0018706C"/>
    <w:rsid w:val="0019092D"/>
    <w:rsid w:val="00190B55"/>
    <w:rsid w:val="00191660"/>
    <w:rsid w:val="001916F0"/>
    <w:rsid w:val="00193BDA"/>
    <w:rsid w:val="001944C7"/>
    <w:rsid w:val="00194CFC"/>
    <w:rsid w:val="00195611"/>
    <w:rsid w:val="00196003"/>
    <w:rsid w:val="00196371"/>
    <w:rsid w:val="00196B4E"/>
    <w:rsid w:val="00196B9C"/>
    <w:rsid w:val="001A0108"/>
    <w:rsid w:val="001A059B"/>
    <w:rsid w:val="001A087F"/>
    <w:rsid w:val="001A1262"/>
    <w:rsid w:val="001A187F"/>
    <w:rsid w:val="001A197F"/>
    <w:rsid w:val="001A20F2"/>
    <w:rsid w:val="001A2786"/>
    <w:rsid w:val="001A31D6"/>
    <w:rsid w:val="001A32EB"/>
    <w:rsid w:val="001A32EE"/>
    <w:rsid w:val="001A3399"/>
    <w:rsid w:val="001A3A3C"/>
    <w:rsid w:val="001A4C5A"/>
    <w:rsid w:val="001A5056"/>
    <w:rsid w:val="001A5FFA"/>
    <w:rsid w:val="001A60A8"/>
    <w:rsid w:val="001A66D7"/>
    <w:rsid w:val="001A6E2D"/>
    <w:rsid w:val="001A7030"/>
    <w:rsid w:val="001B0054"/>
    <w:rsid w:val="001B0A0B"/>
    <w:rsid w:val="001B0B6D"/>
    <w:rsid w:val="001B106F"/>
    <w:rsid w:val="001B1D41"/>
    <w:rsid w:val="001B2134"/>
    <w:rsid w:val="001B360B"/>
    <w:rsid w:val="001B3979"/>
    <w:rsid w:val="001B4052"/>
    <w:rsid w:val="001B5338"/>
    <w:rsid w:val="001B57E8"/>
    <w:rsid w:val="001B65E5"/>
    <w:rsid w:val="001B7A34"/>
    <w:rsid w:val="001B7C5D"/>
    <w:rsid w:val="001C02C5"/>
    <w:rsid w:val="001C21EC"/>
    <w:rsid w:val="001C28A1"/>
    <w:rsid w:val="001C29AC"/>
    <w:rsid w:val="001C2D93"/>
    <w:rsid w:val="001C3133"/>
    <w:rsid w:val="001C37B2"/>
    <w:rsid w:val="001C3E59"/>
    <w:rsid w:val="001C49BE"/>
    <w:rsid w:val="001C6728"/>
    <w:rsid w:val="001C6FFA"/>
    <w:rsid w:val="001C7816"/>
    <w:rsid w:val="001C79F4"/>
    <w:rsid w:val="001C7AA7"/>
    <w:rsid w:val="001C7B6D"/>
    <w:rsid w:val="001D0413"/>
    <w:rsid w:val="001D0A9F"/>
    <w:rsid w:val="001D0DD5"/>
    <w:rsid w:val="001D10B7"/>
    <w:rsid w:val="001D13AE"/>
    <w:rsid w:val="001D1F0A"/>
    <w:rsid w:val="001D2456"/>
    <w:rsid w:val="001D30B4"/>
    <w:rsid w:val="001D4657"/>
    <w:rsid w:val="001D46AF"/>
    <w:rsid w:val="001D5364"/>
    <w:rsid w:val="001D59B6"/>
    <w:rsid w:val="001D5CA0"/>
    <w:rsid w:val="001D601E"/>
    <w:rsid w:val="001D6D0A"/>
    <w:rsid w:val="001D6F4E"/>
    <w:rsid w:val="001D7055"/>
    <w:rsid w:val="001D7E9D"/>
    <w:rsid w:val="001E005B"/>
    <w:rsid w:val="001E006D"/>
    <w:rsid w:val="001E0D31"/>
    <w:rsid w:val="001E13E8"/>
    <w:rsid w:val="001E166E"/>
    <w:rsid w:val="001E417E"/>
    <w:rsid w:val="001E4249"/>
    <w:rsid w:val="001E5ADD"/>
    <w:rsid w:val="001E7746"/>
    <w:rsid w:val="001E78A2"/>
    <w:rsid w:val="001F079A"/>
    <w:rsid w:val="001F0DF8"/>
    <w:rsid w:val="001F224A"/>
    <w:rsid w:val="001F2674"/>
    <w:rsid w:val="001F2B70"/>
    <w:rsid w:val="001F2E41"/>
    <w:rsid w:val="001F3DAE"/>
    <w:rsid w:val="001F3F7D"/>
    <w:rsid w:val="001F44FC"/>
    <w:rsid w:val="001F522B"/>
    <w:rsid w:val="001F548D"/>
    <w:rsid w:val="001F5DA0"/>
    <w:rsid w:val="001F5E65"/>
    <w:rsid w:val="001F6173"/>
    <w:rsid w:val="001F6A35"/>
    <w:rsid w:val="001F7C7D"/>
    <w:rsid w:val="0020249D"/>
    <w:rsid w:val="00202B8F"/>
    <w:rsid w:val="00203C45"/>
    <w:rsid w:val="00203C54"/>
    <w:rsid w:val="00204664"/>
    <w:rsid w:val="00205FA9"/>
    <w:rsid w:val="00206380"/>
    <w:rsid w:val="00206652"/>
    <w:rsid w:val="00206B79"/>
    <w:rsid w:val="002078F2"/>
    <w:rsid w:val="00207F37"/>
    <w:rsid w:val="0021084D"/>
    <w:rsid w:val="00210DA6"/>
    <w:rsid w:val="002113F5"/>
    <w:rsid w:val="002117DF"/>
    <w:rsid w:val="00211B12"/>
    <w:rsid w:val="00211FFE"/>
    <w:rsid w:val="0021254D"/>
    <w:rsid w:val="00213755"/>
    <w:rsid w:val="002142E6"/>
    <w:rsid w:val="00214853"/>
    <w:rsid w:val="00214B8A"/>
    <w:rsid w:val="00215274"/>
    <w:rsid w:val="002152A1"/>
    <w:rsid w:val="002152B4"/>
    <w:rsid w:val="00215AFD"/>
    <w:rsid w:val="002163F9"/>
    <w:rsid w:val="002175DF"/>
    <w:rsid w:val="00217E87"/>
    <w:rsid w:val="00221A3F"/>
    <w:rsid w:val="00221B1F"/>
    <w:rsid w:val="00221B6D"/>
    <w:rsid w:val="00222081"/>
    <w:rsid w:val="0022217B"/>
    <w:rsid w:val="002224F5"/>
    <w:rsid w:val="002229A0"/>
    <w:rsid w:val="00222AA4"/>
    <w:rsid w:val="00222E20"/>
    <w:rsid w:val="0022306F"/>
    <w:rsid w:val="002232F5"/>
    <w:rsid w:val="00223A3C"/>
    <w:rsid w:val="0022498C"/>
    <w:rsid w:val="00224E2D"/>
    <w:rsid w:val="00224FCB"/>
    <w:rsid w:val="00225061"/>
    <w:rsid w:val="00225107"/>
    <w:rsid w:val="002263C9"/>
    <w:rsid w:val="002266BC"/>
    <w:rsid w:val="00226802"/>
    <w:rsid w:val="0022750A"/>
    <w:rsid w:val="002279D2"/>
    <w:rsid w:val="00227E59"/>
    <w:rsid w:val="00230FC8"/>
    <w:rsid w:val="00231A6C"/>
    <w:rsid w:val="00232F5E"/>
    <w:rsid w:val="00233784"/>
    <w:rsid w:val="00233C43"/>
    <w:rsid w:val="002341CE"/>
    <w:rsid w:val="00234D95"/>
    <w:rsid w:val="0023535F"/>
    <w:rsid w:val="00235606"/>
    <w:rsid w:val="00235C7D"/>
    <w:rsid w:val="00236075"/>
    <w:rsid w:val="00236B90"/>
    <w:rsid w:val="00237B8B"/>
    <w:rsid w:val="00242520"/>
    <w:rsid w:val="00243A84"/>
    <w:rsid w:val="00244CAE"/>
    <w:rsid w:val="002455D2"/>
    <w:rsid w:val="00245A04"/>
    <w:rsid w:val="00245B74"/>
    <w:rsid w:val="00245E62"/>
    <w:rsid w:val="00246461"/>
    <w:rsid w:val="002464AF"/>
    <w:rsid w:val="002476E5"/>
    <w:rsid w:val="00247EB3"/>
    <w:rsid w:val="002501B8"/>
    <w:rsid w:val="00250218"/>
    <w:rsid w:val="00251632"/>
    <w:rsid w:val="00251C9B"/>
    <w:rsid w:val="00252547"/>
    <w:rsid w:val="00252ABB"/>
    <w:rsid w:val="0025338C"/>
    <w:rsid w:val="002549DD"/>
    <w:rsid w:val="00254EB4"/>
    <w:rsid w:val="00255B95"/>
    <w:rsid w:val="00255BE7"/>
    <w:rsid w:val="00256061"/>
    <w:rsid w:val="0025611E"/>
    <w:rsid w:val="00256AFF"/>
    <w:rsid w:val="00256EAC"/>
    <w:rsid w:val="0025766F"/>
    <w:rsid w:val="002602BC"/>
    <w:rsid w:val="0026039F"/>
    <w:rsid w:val="0026146D"/>
    <w:rsid w:val="00261593"/>
    <w:rsid w:val="00261657"/>
    <w:rsid w:val="00263A03"/>
    <w:rsid w:val="00263FEC"/>
    <w:rsid w:val="002647F2"/>
    <w:rsid w:val="00264B73"/>
    <w:rsid w:val="00264E43"/>
    <w:rsid w:val="00264F2B"/>
    <w:rsid w:val="00265082"/>
    <w:rsid w:val="00265446"/>
    <w:rsid w:val="002658F8"/>
    <w:rsid w:val="00265916"/>
    <w:rsid w:val="0026608E"/>
    <w:rsid w:val="00266996"/>
    <w:rsid w:val="0026718B"/>
    <w:rsid w:val="002675E6"/>
    <w:rsid w:val="002700BF"/>
    <w:rsid w:val="00270CCC"/>
    <w:rsid w:val="00270D81"/>
    <w:rsid w:val="0027140D"/>
    <w:rsid w:val="00272A9E"/>
    <w:rsid w:val="0027423D"/>
    <w:rsid w:val="002744DE"/>
    <w:rsid w:val="00274B4E"/>
    <w:rsid w:val="0027503E"/>
    <w:rsid w:val="00275537"/>
    <w:rsid w:val="00275672"/>
    <w:rsid w:val="002764E1"/>
    <w:rsid w:val="002771E1"/>
    <w:rsid w:val="002803C6"/>
    <w:rsid w:val="00280FF9"/>
    <w:rsid w:val="0028132D"/>
    <w:rsid w:val="00281A3C"/>
    <w:rsid w:val="00281EB2"/>
    <w:rsid w:val="00281F90"/>
    <w:rsid w:val="002822F4"/>
    <w:rsid w:val="00284308"/>
    <w:rsid w:val="002844F6"/>
    <w:rsid w:val="00284B37"/>
    <w:rsid w:val="00285128"/>
    <w:rsid w:val="00285E7A"/>
    <w:rsid w:val="00286A71"/>
    <w:rsid w:val="002874A3"/>
    <w:rsid w:val="00291C9D"/>
    <w:rsid w:val="00291E6E"/>
    <w:rsid w:val="00293566"/>
    <w:rsid w:val="00293F06"/>
    <w:rsid w:val="002947C2"/>
    <w:rsid w:val="00294FCA"/>
    <w:rsid w:val="002950E2"/>
    <w:rsid w:val="002953F0"/>
    <w:rsid w:val="00295586"/>
    <w:rsid w:val="002958EF"/>
    <w:rsid w:val="0029596E"/>
    <w:rsid w:val="00296A8A"/>
    <w:rsid w:val="00297D38"/>
    <w:rsid w:val="002A0EB9"/>
    <w:rsid w:val="002A1243"/>
    <w:rsid w:val="002A1BEB"/>
    <w:rsid w:val="002A200F"/>
    <w:rsid w:val="002A2F11"/>
    <w:rsid w:val="002A2FDE"/>
    <w:rsid w:val="002A4230"/>
    <w:rsid w:val="002A4B5E"/>
    <w:rsid w:val="002A50F1"/>
    <w:rsid w:val="002A59CA"/>
    <w:rsid w:val="002A6818"/>
    <w:rsid w:val="002A7276"/>
    <w:rsid w:val="002A79F1"/>
    <w:rsid w:val="002A7E21"/>
    <w:rsid w:val="002B2282"/>
    <w:rsid w:val="002B2D1B"/>
    <w:rsid w:val="002B3A08"/>
    <w:rsid w:val="002B3EB0"/>
    <w:rsid w:val="002B486F"/>
    <w:rsid w:val="002B4A47"/>
    <w:rsid w:val="002B5454"/>
    <w:rsid w:val="002B5AC8"/>
    <w:rsid w:val="002B738F"/>
    <w:rsid w:val="002B748E"/>
    <w:rsid w:val="002C1238"/>
    <w:rsid w:val="002C2315"/>
    <w:rsid w:val="002C3171"/>
    <w:rsid w:val="002C31AC"/>
    <w:rsid w:val="002C37C4"/>
    <w:rsid w:val="002C4162"/>
    <w:rsid w:val="002C42DB"/>
    <w:rsid w:val="002C496E"/>
    <w:rsid w:val="002C56B8"/>
    <w:rsid w:val="002C5791"/>
    <w:rsid w:val="002C6986"/>
    <w:rsid w:val="002C6DC3"/>
    <w:rsid w:val="002C71CC"/>
    <w:rsid w:val="002D099A"/>
    <w:rsid w:val="002D106F"/>
    <w:rsid w:val="002D1B0D"/>
    <w:rsid w:val="002D1B1E"/>
    <w:rsid w:val="002D2591"/>
    <w:rsid w:val="002D3015"/>
    <w:rsid w:val="002D37D8"/>
    <w:rsid w:val="002D3B64"/>
    <w:rsid w:val="002D4524"/>
    <w:rsid w:val="002D467E"/>
    <w:rsid w:val="002D4A4F"/>
    <w:rsid w:val="002D4CC2"/>
    <w:rsid w:val="002D539D"/>
    <w:rsid w:val="002D66AF"/>
    <w:rsid w:val="002D7162"/>
    <w:rsid w:val="002D77C2"/>
    <w:rsid w:val="002E0090"/>
    <w:rsid w:val="002E024F"/>
    <w:rsid w:val="002E1AF6"/>
    <w:rsid w:val="002E28BC"/>
    <w:rsid w:val="002E3BB9"/>
    <w:rsid w:val="002E42C6"/>
    <w:rsid w:val="002E46BD"/>
    <w:rsid w:val="002E6E4A"/>
    <w:rsid w:val="002E7D92"/>
    <w:rsid w:val="002F039C"/>
    <w:rsid w:val="002F06F8"/>
    <w:rsid w:val="002F1503"/>
    <w:rsid w:val="002F167E"/>
    <w:rsid w:val="002F1B58"/>
    <w:rsid w:val="002F2C41"/>
    <w:rsid w:val="002F35ED"/>
    <w:rsid w:val="002F45DD"/>
    <w:rsid w:val="002F4D5E"/>
    <w:rsid w:val="002F4E27"/>
    <w:rsid w:val="002F5401"/>
    <w:rsid w:val="002F54DB"/>
    <w:rsid w:val="002F56CC"/>
    <w:rsid w:val="002F56D9"/>
    <w:rsid w:val="002F5933"/>
    <w:rsid w:val="002F5F85"/>
    <w:rsid w:val="002F62F2"/>
    <w:rsid w:val="002F6409"/>
    <w:rsid w:val="002F65C3"/>
    <w:rsid w:val="002F7024"/>
    <w:rsid w:val="002F742B"/>
    <w:rsid w:val="0030085A"/>
    <w:rsid w:val="00301007"/>
    <w:rsid w:val="00301B21"/>
    <w:rsid w:val="003023E2"/>
    <w:rsid w:val="00302484"/>
    <w:rsid w:val="003026BC"/>
    <w:rsid w:val="003037AF"/>
    <w:rsid w:val="003037EC"/>
    <w:rsid w:val="003045D9"/>
    <w:rsid w:val="00304E35"/>
    <w:rsid w:val="0030587C"/>
    <w:rsid w:val="0030615F"/>
    <w:rsid w:val="00306388"/>
    <w:rsid w:val="00307E5C"/>
    <w:rsid w:val="0031092B"/>
    <w:rsid w:val="00310B93"/>
    <w:rsid w:val="0031129A"/>
    <w:rsid w:val="003142DC"/>
    <w:rsid w:val="003143EC"/>
    <w:rsid w:val="00314993"/>
    <w:rsid w:val="00314C47"/>
    <w:rsid w:val="00314E39"/>
    <w:rsid w:val="00316CDA"/>
    <w:rsid w:val="00316DB2"/>
    <w:rsid w:val="00316EFA"/>
    <w:rsid w:val="00317BFE"/>
    <w:rsid w:val="0032042D"/>
    <w:rsid w:val="00320DAD"/>
    <w:rsid w:val="00320EE3"/>
    <w:rsid w:val="00321235"/>
    <w:rsid w:val="0032197D"/>
    <w:rsid w:val="00322B09"/>
    <w:rsid w:val="00322BE4"/>
    <w:rsid w:val="00322D86"/>
    <w:rsid w:val="00322DD2"/>
    <w:rsid w:val="00323357"/>
    <w:rsid w:val="00323CCF"/>
    <w:rsid w:val="003244F2"/>
    <w:rsid w:val="00324C2E"/>
    <w:rsid w:val="00324F13"/>
    <w:rsid w:val="00325768"/>
    <w:rsid w:val="00325FFA"/>
    <w:rsid w:val="00326B5D"/>
    <w:rsid w:val="003271A7"/>
    <w:rsid w:val="00331071"/>
    <w:rsid w:val="00331167"/>
    <w:rsid w:val="00331B19"/>
    <w:rsid w:val="00331F30"/>
    <w:rsid w:val="00332BB1"/>
    <w:rsid w:val="003332C6"/>
    <w:rsid w:val="0033460C"/>
    <w:rsid w:val="0033506F"/>
    <w:rsid w:val="003359BA"/>
    <w:rsid w:val="00335C1B"/>
    <w:rsid w:val="00336FBC"/>
    <w:rsid w:val="00337904"/>
    <w:rsid w:val="00337C54"/>
    <w:rsid w:val="00342A36"/>
    <w:rsid w:val="00343488"/>
    <w:rsid w:val="003439E4"/>
    <w:rsid w:val="00345740"/>
    <w:rsid w:val="00346121"/>
    <w:rsid w:val="00346686"/>
    <w:rsid w:val="00347715"/>
    <w:rsid w:val="00347B45"/>
    <w:rsid w:val="0035053F"/>
    <w:rsid w:val="00350F0D"/>
    <w:rsid w:val="00351124"/>
    <w:rsid w:val="00351594"/>
    <w:rsid w:val="0035206C"/>
    <w:rsid w:val="00352509"/>
    <w:rsid w:val="00354D00"/>
    <w:rsid w:val="0035505A"/>
    <w:rsid w:val="00355A66"/>
    <w:rsid w:val="00356BAE"/>
    <w:rsid w:val="00356C0E"/>
    <w:rsid w:val="003578B5"/>
    <w:rsid w:val="00360D3E"/>
    <w:rsid w:val="00360EF6"/>
    <w:rsid w:val="003611F7"/>
    <w:rsid w:val="0036126C"/>
    <w:rsid w:val="00361564"/>
    <w:rsid w:val="0036270A"/>
    <w:rsid w:val="00362883"/>
    <w:rsid w:val="003637BA"/>
    <w:rsid w:val="00363893"/>
    <w:rsid w:val="00363CC6"/>
    <w:rsid w:val="003654B5"/>
    <w:rsid w:val="0036694A"/>
    <w:rsid w:val="00366B19"/>
    <w:rsid w:val="00370434"/>
    <w:rsid w:val="00371698"/>
    <w:rsid w:val="003718EF"/>
    <w:rsid w:val="00371CCE"/>
    <w:rsid w:val="00371DBE"/>
    <w:rsid w:val="003721F8"/>
    <w:rsid w:val="003723E5"/>
    <w:rsid w:val="0037294A"/>
    <w:rsid w:val="00372A77"/>
    <w:rsid w:val="003735CB"/>
    <w:rsid w:val="003736A2"/>
    <w:rsid w:val="003738AC"/>
    <w:rsid w:val="00373967"/>
    <w:rsid w:val="003739B0"/>
    <w:rsid w:val="00374246"/>
    <w:rsid w:val="00374465"/>
    <w:rsid w:val="003751EB"/>
    <w:rsid w:val="0037523E"/>
    <w:rsid w:val="00375513"/>
    <w:rsid w:val="003758D6"/>
    <w:rsid w:val="00376EAD"/>
    <w:rsid w:val="0037763D"/>
    <w:rsid w:val="00380FCE"/>
    <w:rsid w:val="00382729"/>
    <w:rsid w:val="00382F1B"/>
    <w:rsid w:val="00383B0A"/>
    <w:rsid w:val="00383CBA"/>
    <w:rsid w:val="0038418B"/>
    <w:rsid w:val="00385712"/>
    <w:rsid w:val="00385856"/>
    <w:rsid w:val="00385C22"/>
    <w:rsid w:val="00386577"/>
    <w:rsid w:val="003865A2"/>
    <w:rsid w:val="00386680"/>
    <w:rsid w:val="00386A1A"/>
    <w:rsid w:val="00387830"/>
    <w:rsid w:val="0039038C"/>
    <w:rsid w:val="00390F48"/>
    <w:rsid w:val="00390FA2"/>
    <w:rsid w:val="00391232"/>
    <w:rsid w:val="0039178B"/>
    <w:rsid w:val="00391ACC"/>
    <w:rsid w:val="00391B8E"/>
    <w:rsid w:val="00391E73"/>
    <w:rsid w:val="0039210A"/>
    <w:rsid w:val="003926DE"/>
    <w:rsid w:val="00392945"/>
    <w:rsid w:val="00392AFA"/>
    <w:rsid w:val="00394423"/>
    <w:rsid w:val="003945B3"/>
    <w:rsid w:val="00394C4C"/>
    <w:rsid w:val="00394E84"/>
    <w:rsid w:val="00396C03"/>
    <w:rsid w:val="003970BB"/>
    <w:rsid w:val="00397E68"/>
    <w:rsid w:val="003A0D90"/>
    <w:rsid w:val="003A194C"/>
    <w:rsid w:val="003A1A7E"/>
    <w:rsid w:val="003A1C19"/>
    <w:rsid w:val="003A1D9D"/>
    <w:rsid w:val="003A1F6D"/>
    <w:rsid w:val="003A26B8"/>
    <w:rsid w:val="003A3509"/>
    <w:rsid w:val="003A3D6C"/>
    <w:rsid w:val="003A4003"/>
    <w:rsid w:val="003A6A31"/>
    <w:rsid w:val="003A6C52"/>
    <w:rsid w:val="003A7286"/>
    <w:rsid w:val="003A74AA"/>
    <w:rsid w:val="003B03B9"/>
    <w:rsid w:val="003B0528"/>
    <w:rsid w:val="003B0E1A"/>
    <w:rsid w:val="003B1415"/>
    <w:rsid w:val="003B2089"/>
    <w:rsid w:val="003B2530"/>
    <w:rsid w:val="003B3A19"/>
    <w:rsid w:val="003B4407"/>
    <w:rsid w:val="003B5805"/>
    <w:rsid w:val="003B5BD4"/>
    <w:rsid w:val="003B6185"/>
    <w:rsid w:val="003B6D46"/>
    <w:rsid w:val="003B6DBE"/>
    <w:rsid w:val="003B6E30"/>
    <w:rsid w:val="003B7A83"/>
    <w:rsid w:val="003C2065"/>
    <w:rsid w:val="003C2EF1"/>
    <w:rsid w:val="003C3D34"/>
    <w:rsid w:val="003C471A"/>
    <w:rsid w:val="003C4C6E"/>
    <w:rsid w:val="003C4DD2"/>
    <w:rsid w:val="003C507A"/>
    <w:rsid w:val="003C631E"/>
    <w:rsid w:val="003C6928"/>
    <w:rsid w:val="003C799E"/>
    <w:rsid w:val="003C7A76"/>
    <w:rsid w:val="003D02E6"/>
    <w:rsid w:val="003D07CD"/>
    <w:rsid w:val="003D0EEC"/>
    <w:rsid w:val="003D0F83"/>
    <w:rsid w:val="003D1C43"/>
    <w:rsid w:val="003D1EFB"/>
    <w:rsid w:val="003D23B8"/>
    <w:rsid w:val="003D2985"/>
    <w:rsid w:val="003D3929"/>
    <w:rsid w:val="003D3BD3"/>
    <w:rsid w:val="003D57DB"/>
    <w:rsid w:val="003D5A86"/>
    <w:rsid w:val="003D5F4D"/>
    <w:rsid w:val="003D6F0A"/>
    <w:rsid w:val="003D75CD"/>
    <w:rsid w:val="003D78AA"/>
    <w:rsid w:val="003E19E4"/>
    <w:rsid w:val="003E24B4"/>
    <w:rsid w:val="003E2AC5"/>
    <w:rsid w:val="003E2FD2"/>
    <w:rsid w:val="003E4AEE"/>
    <w:rsid w:val="003E4B20"/>
    <w:rsid w:val="003E4FA4"/>
    <w:rsid w:val="003E5A55"/>
    <w:rsid w:val="003E6EBE"/>
    <w:rsid w:val="003E7332"/>
    <w:rsid w:val="003E740A"/>
    <w:rsid w:val="003E7B5E"/>
    <w:rsid w:val="003F0B53"/>
    <w:rsid w:val="003F175F"/>
    <w:rsid w:val="003F191D"/>
    <w:rsid w:val="003F2129"/>
    <w:rsid w:val="003F2461"/>
    <w:rsid w:val="003F29F7"/>
    <w:rsid w:val="003F2D54"/>
    <w:rsid w:val="003F37EB"/>
    <w:rsid w:val="003F3BEC"/>
    <w:rsid w:val="003F45CE"/>
    <w:rsid w:val="003F52FE"/>
    <w:rsid w:val="003F56A1"/>
    <w:rsid w:val="003F5F13"/>
    <w:rsid w:val="003F6696"/>
    <w:rsid w:val="003F6B53"/>
    <w:rsid w:val="003F7E72"/>
    <w:rsid w:val="004006A3"/>
    <w:rsid w:val="00401BA7"/>
    <w:rsid w:val="00401EE7"/>
    <w:rsid w:val="00402680"/>
    <w:rsid w:val="00402EC3"/>
    <w:rsid w:val="00402F7D"/>
    <w:rsid w:val="00403931"/>
    <w:rsid w:val="00403F10"/>
    <w:rsid w:val="00404098"/>
    <w:rsid w:val="004057BF"/>
    <w:rsid w:val="00405894"/>
    <w:rsid w:val="00406769"/>
    <w:rsid w:val="00406F0D"/>
    <w:rsid w:val="00406F16"/>
    <w:rsid w:val="0040703D"/>
    <w:rsid w:val="00407FA9"/>
    <w:rsid w:val="00410621"/>
    <w:rsid w:val="00410752"/>
    <w:rsid w:val="00410C88"/>
    <w:rsid w:val="004112A8"/>
    <w:rsid w:val="00411F0A"/>
    <w:rsid w:val="00412526"/>
    <w:rsid w:val="004132A3"/>
    <w:rsid w:val="00413E95"/>
    <w:rsid w:val="004141CE"/>
    <w:rsid w:val="004143D7"/>
    <w:rsid w:val="00415B6B"/>
    <w:rsid w:val="00415D66"/>
    <w:rsid w:val="00417DEA"/>
    <w:rsid w:val="0042079C"/>
    <w:rsid w:val="004209FD"/>
    <w:rsid w:val="00421383"/>
    <w:rsid w:val="00422648"/>
    <w:rsid w:val="00423202"/>
    <w:rsid w:val="004232AB"/>
    <w:rsid w:val="0042409C"/>
    <w:rsid w:val="00424C0F"/>
    <w:rsid w:val="00424CD9"/>
    <w:rsid w:val="0042538E"/>
    <w:rsid w:val="00425E66"/>
    <w:rsid w:val="0042682E"/>
    <w:rsid w:val="00426B9D"/>
    <w:rsid w:val="004274F7"/>
    <w:rsid w:val="00427516"/>
    <w:rsid w:val="00427C37"/>
    <w:rsid w:val="004300D9"/>
    <w:rsid w:val="004303BE"/>
    <w:rsid w:val="00430407"/>
    <w:rsid w:val="00430D24"/>
    <w:rsid w:val="00430D51"/>
    <w:rsid w:val="00430F1B"/>
    <w:rsid w:val="004312B4"/>
    <w:rsid w:val="00431802"/>
    <w:rsid w:val="00431807"/>
    <w:rsid w:val="00431A69"/>
    <w:rsid w:val="00431A9B"/>
    <w:rsid w:val="00431DF8"/>
    <w:rsid w:val="00433F7F"/>
    <w:rsid w:val="00435F0D"/>
    <w:rsid w:val="004361B7"/>
    <w:rsid w:val="004374D0"/>
    <w:rsid w:val="00440C24"/>
    <w:rsid w:val="004414C9"/>
    <w:rsid w:val="004417BB"/>
    <w:rsid w:val="00441A84"/>
    <w:rsid w:val="0044332C"/>
    <w:rsid w:val="00443F4F"/>
    <w:rsid w:val="00444259"/>
    <w:rsid w:val="0044451A"/>
    <w:rsid w:val="00444848"/>
    <w:rsid w:val="00444D46"/>
    <w:rsid w:val="00444D80"/>
    <w:rsid w:val="00444DB2"/>
    <w:rsid w:val="00445185"/>
    <w:rsid w:val="00445566"/>
    <w:rsid w:val="00446BAD"/>
    <w:rsid w:val="00446D67"/>
    <w:rsid w:val="00446FA2"/>
    <w:rsid w:val="00447187"/>
    <w:rsid w:val="004474B3"/>
    <w:rsid w:val="00447E72"/>
    <w:rsid w:val="00447E76"/>
    <w:rsid w:val="004504B4"/>
    <w:rsid w:val="004504C1"/>
    <w:rsid w:val="00450B09"/>
    <w:rsid w:val="00453104"/>
    <w:rsid w:val="00453586"/>
    <w:rsid w:val="00453960"/>
    <w:rsid w:val="00453D37"/>
    <w:rsid w:val="00454612"/>
    <w:rsid w:val="00454631"/>
    <w:rsid w:val="004551AA"/>
    <w:rsid w:val="0045563E"/>
    <w:rsid w:val="0045750C"/>
    <w:rsid w:val="0045762A"/>
    <w:rsid w:val="00457E27"/>
    <w:rsid w:val="00460424"/>
    <w:rsid w:val="00461274"/>
    <w:rsid w:val="004617C8"/>
    <w:rsid w:val="0046267B"/>
    <w:rsid w:val="00463868"/>
    <w:rsid w:val="00463BF1"/>
    <w:rsid w:val="004640B6"/>
    <w:rsid w:val="00464795"/>
    <w:rsid w:val="004650AD"/>
    <w:rsid w:val="00465B35"/>
    <w:rsid w:val="00465B65"/>
    <w:rsid w:val="00465DE8"/>
    <w:rsid w:val="00466705"/>
    <w:rsid w:val="004678C1"/>
    <w:rsid w:val="00467B58"/>
    <w:rsid w:val="004715D2"/>
    <w:rsid w:val="00473298"/>
    <w:rsid w:val="00474457"/>
    <w:rsid w:val="00474573"/>
    <w:rsid w:val="00474841"/>
    <w:rsid w:val="00474EFB"/>
    <w:rsid w:val="004752C0"/>
    <w:rsid w:val="00475440"/>
    <w:rsid w:val="0047544E"/>
    <w:rsid w:val="00475822"/>
    <w:rsid w:val="00475C4A"/>
    <w:rsid w:val="00476060"/>
    <w:rsid w:val="004774C6"/>
    <w:rsid w:val="0047762E"/>
    <w:rsid w:val="00477CA9"/>
    <w:rsid w:val="00477D46"/>
    <w:rsid w:val="00480068"/>
    <w:rsid w:val="00480A2D"/>
    <w:rsid w:val="0048175E"/>
    <w:rsid w:val="00482159"/>
    <w:rsid w:val="00483091"/>
    <w:rsid w:val="004835A6"/>
    <w:rsid w:val="00483640"/>
    <w:rsid w:val="00483CA3"/>
    <w:rsid w:val="0048459E"/>
    <w:rsid w:val="00484C02"/>
    <w:rsid w:val="00484CCF"/>
    <w:rsid w:val="00485801"/>
    <w:rsid w:val="00485987"/>
    <w:rsid w:val="00485C8B"/>
    <w:rsid w:val="00486761"/>
    <w:rsid w:val="004869BB"/>
    <w:rsid w:val="0048784A"/>
    <w:rsid w:val="00487F67"/>
    <w:rsid w:val="0049011D"/>
    <w:rsid w:val="00490DD6"/>
    <w:rsid w:val="00492409"/>
    <w:rsid w:val="004926F7"/>
    <w:rsid w:val="00492AE4"/>
    <w:rsid w:val="00493737"/>
    <w:rsid w:val="004938FF"/>
    <w:rsid w:val="00493D69"/>
    <w:rsid w:val="0049489B"/>
    <w:rsid w:val="00494AB9"/>
    <w:rsid w:val="00495983"/>
    <w:rsid w:val="00495BE7"/>
    <w:rsid w:val="00495F42"/>
    <w:rsid w:val="00495FA6"/>
    <w:rsid w:val="00496082"/>
    <w:rsid w:val="004962CF"/>
    <w:rsid w:val="00496745"/>
    <w:rsid w:val="00496942"/>
    <w:rsid w:val="00496E6C"/>
    <w:rsid w:val="00497211"/>
    <w:rsid w:val="004A0E62"/>
    <w:rsid w:val="004A0F20"/>
    <w:rsid w:val="004A1DFE"/>
    <w:rsid w:val="004A2651"/>
    <w:rsid w:val="004A2CB5"/>
    <w:rsid w:val="004A3265"/>
    <w:rsid w:val="004A34A0"/>
    <w:rsid w:val="004A361B"/>
    <w:rsid w:val="004A6A95"/>
    <w:rsid w:val="004A74A0"/>
    <w:rsid w:val="004A7FA2"/>
    <w:rsid w:val="004B08AC"/>
    <w:rsid w:val="004B0F66"/>
    <w:rsid w:val="004B1CC5"/>
    <w:rsid w:val="004B1E8C"/>
    <w:rsid w:val="004B4606"/>
    <w:rsid w:val="004B4925"/>
    <w:rsid w:val="004B62FF"/>
    <w:rsid w:val="004B6323"/>
    <w:rsid w:val="004B70E3"/>
    <w:rsid w:val="004B7319"/>
    <w:rsid w:val="004C0186"/>
    <w:rsid w:val="004C0395"/>
    <w:rsid w:val="004C093F"/>
    <w:rsid w:val="004C0C2C"/>
    <w:rsid w:val="004C0FA3"/>
    <w:rsid w:val="004C16BD"/>
    <w:rsid w:val="004C1E6E"/>
    <w:rsid w:val="004C232C"/>
    <w:rsid w:val="004C2AFD"/>
    <w:rsid w:val="004C3534"/>
    <w:rsid w:val="004C418A"/>
    <w:rsid w:val="004C4A07"/>
    <w:rsid w:val="004C4ED6"/>
    <w:rsid w:val="004C4FF6"/>
    <w:rsid w:val="004C7D16"/>
    <w:rsid w:val="004C7DF1"/>
    <w:rsid w:val="004D019E"/>
    <w:rsid w:val="004D121B"/>
    <w:rsid w:val="004D1358"/>
    <w:rsid w:val="004D1778"/>
    <w:rsid w:val="004D18EB"/>
    <w:rsid w:val="004D1FF0"/>
    <w:rsid w:val="004D2620"/>
    <w:rsid w:val="004D2B3E"/>
    <w:rsid w:val="004D34AF"/>
    <w:rsid w:val="004D3F02"/>
    <w:rsid w:val="004D3F05"/>
    <w:rsid w:val="004D408E"/>
    <w:rsid w:val="004D5A5D"/>
    <w:rsid w:val="004D6138"/>
    <w:rsid w:val="004D629C"/>
    <w:rsid w:val="004D73C0"/>
    <w:rsid w:val="004D7901"/>
    <w:rsid w:val="004E011C"/>
    <w:rsid w:val="004E01CA"/>
    <w:rsid w:val="004E0619"/>
    <w:rsid w:val="004E1388"/>
    <w:rsid w:val="004E16A5"/>
    <w:rsid w:val="004E1E3B"/>
    <w:rsid w:val="004E4C6D"/>
    <w:rsid w:val="004E4D77"/>
    <w:rsid w:val="004E51B9"/>
    <w:rsid w:val="004E51CC"/>
    <w:rsid w:val="004E69A2"/>
    <w:rsid w:val="004F323B"/>
    <w:rsid w:val="004F32F9"/>
    <w:rsid w:val="004F38FC"/>
    <w:rsid w:val="004F3B46"/>
    <w:rsid w:val="004F3FF3"/>
    <w:rsid w:val="004F419F"/>
    <w:rsid w:val="004F5CFD"/>
    <w:rsid w:val="00500483"/>
    <w:rsid w:val="00501218"/>
    <w:rsid w:val="005022E4"/>
    <w:rsid w:val="00502352"/>
    <w:rsid w:val="005029D7"/>
    <w:rsid w:val="00502E3E"/>
    <w:rsid w:val="00502F59"/>
    <w:rsid w:val="00503D9F"/>
    <w:rsid w:val="00503F5F"/>
    <w:rsid w:val="005041EC"/>
    <w:rsid w:val="0050425B"/>
    <w:rsid w:val="00504274"/>
    <w:rsid w:val="00505099"/>
    <w:rsid w:val="0050567A"/>
    <w:rsid w:val="005059EF"/>
    <w:rsid w:val="00506004"/>
    <w:rsid w:val="00506088"/>
    <w:rsid w:val="005062D6"/>
    <w:rsid w:val="005068F4"/>
    <w:rsid w:val="00507353"/>
    <w:rsid w:val="00507A79"/>
    <w:rsid w:val="00507F31"/>
    <w:rsid w:val="00507F69"/>
    <w:rsid w:val="00510470"/>
    <w:rsid w:val="00510C1F"/>
    <w:rsid w:val="005111D7"/>
    <w:rsid w:val="0051161E"/>
    <w:rsid w:val="00512C4F"/>
    <w:rsid w:val="00513AE0"/>
    <w:rsid w:val="00513D3B"/>
    <w:rsid w:val="00514000"/>
    <w:rsid w:val="0051454F"/>
    <w:rsid w:val="0051510F"/>
    <w:rsid w:val="00515AAF"/>
    <w:rsid w:val="00516C90"/>
    <w:rsid w:val="00516CF4"/>
    <w:rsid w:val="00517133"/>
    <w:rsid w:val="0051791B"/>
    <w:rsid w:val="00517E19"/>
    <w:rsid w:val="00517E98"/>
    <w:rsid w:val="005204B4"/>
    <w:rsid w:val="00521053"/>
    <w:rsid w:val="00521535"/>
    <w:rsid w:val="00521932"/>
    <w:rsid w:val="00522231"/>
    <w:rsid w:val="00522E02"/>
    <w:rsid w:val="0052338B"/>
    <w:rsid w:val="0052340A"/>
    <w:rsid w:val="005236D6"/>
    <w:rsid w:val="005242A1"/>
    <w:rsid w:val="00524C48"/>
    <w:rsid w:val="00524DFC"/>
    <w:rsid w:val="00525173"/>
    <w:rsid w:val="00525B7D"/>
    <w:rsid w:val="00526148"/>
    <w:rsid w:val="0052672C"/>
    <w:rsid w:val="00526B42"/>
    <w:rsid w:val="00526CB8"/>
    <w:rsid w:val="0052736E"/>
    <w:rsid w:val="00527FEE"/>
    <w:rsid w:val="00530513"/>
    <w:rsid w:val="00530A15"/>
    <w:rsid w:val="005324E8"/>
    <w:rsid w:val="00533D2D"/>
    <w:rsid w:val="0053412C"/>
    <w:rsid w:val="00534237"/>
    <w:rsid w:val="0053448C"/>
    <w:rsid w:val="0053521E"/>
    <w:rsid w:val="00535343"/>
    <w:rsid w:val="00536601"/>
    <w:rsid w:val="00536896"/>
    <w:rsid w:val="00540578"/>
    <w:rsid w:val="005411F4"/>
    <w:rsid w:val="005414B3"/>
    <w:rsid w:val="00541BE7"/>
    <w:rsid w:val="00542AC2"/>
    <w:rsid w:val="0054367D"/>
    <w:rsid w:val="005443F4"/>
    <w:rsid w:val="005448C6"/>
    <w:rsid w:val="00544A26"/>
    <w:rsid w:val="00545BD0"/>
    <w:rsid w:val="00545CBD"/>
    <w:rsid w:val="00545CCB"/>
    <w:rsid w:val="0054662A"/>
    <w:rsid w:val="0054696C"/>
    <w:rsid w:val="00547B7F"/>
    <w:rsid w:val="00550D7F"/>
    <w:rsid w:val="00550F4E"/>
    <w:rsid w:val="00551774"/>
    <w:rsid w:val="005523A4"/>
    <w:rsid w:val="00552C47"/>
    <w:rsid w:val="00553272"/>
    <w:rsid w:val="00553288"/>
    <w:rsid w:val="00553C70"/>
    <w:rsid w:val="005544E0"/>
    <w:rsid w:val="00554921"/>
    <w:rsid w:val="00554973"/>
    <w:rsid w:val="005549BA"/>
    <w:rsid w:val="00555066"/>
    <w:rsid w:val="00555E2A"/>
    <w:rsid w:val="005561A1"/>
    <w:rsid w:val="005563B5"/>
    <w:rsid w:val="005564BF"/>
    <w:rsid w:val="00556C11"/>
    <w:rsid w:val="00556E44"/>
    <w:rsid w:val="005605C3"/>
    <w:rsid w:val="00560625"/>
    <w:rsid w:val="0056067F"/>
    <w:rsid w:val="005607C2"/>
    <w:rsid w:val="00560EE3"/>
    <w:rsid w:val="00561E30"/>
    <w:rsid w:val="00562F23"/>
    <w:rsid w:val="00563502"/>
    <w:rsid w:val="0056422A"/>
    <w:rsid w:val="00564697"/>
    <w:rsid w:val="00564CF5"/>
    <w:rsid w:val="005653D7"/>
    <w:rsid w:val="00566288"/>
    <w:rsid w:val="005664C1"/>
    <w:rsid w:val="005668F0"/>
    <w:rsid w:val="00567D19"/>
    <w:rsid w:val="00567F0A"/>
    <w:rsid w:val="0057099E"/>
    <w:rsid w:val="00571730"/>
    <w:rsid w:val="0057177C"/>
    <w:rsid w:val="00571F86"/>
    <w:rsid w:val="0057251C"/>
    <w:rsid w:val="00572A69"/>
    <w:rsid w:val="00572B26"/>
    <w:rsid w:val="00572DD3"/>
    <w:rsid w:val="00573093"/>
    <w:rsid w:val="00573C71"/>
    <w:rsid w:val="00573EF6"/>
    <w:rsid w:val="00574D58"/>
    <w:rsid w:val="00575B6E"/>
    <w:rsid w:val="005760BB"/>
    <w:rsid w:val="00577105"/>
    <w:rsid w:val="005801F2"/>
    <w:rsid w:val="0058031A"/>
    <w:rsid w:val="00580380"/>
    <w:rsid w:val="00580656"/>
    <w:rsid w:val="00580E02"/>
    <w:rsid w:val="00580E81"/>
    <w:rsid w:val="00580E9A"/>
    <w:rsid w:val="005812CA"/>
    <w:rsid w:val="00581581"/>
    <w:rsid w:val="00581B65"/>
    <w:rsid w:val="00582A16"/>
    <w:rsid w:val="0058351F"/>
    <w:rsid w:val="0058354B"/>
    <w:rsid w:val="00583E16"/>
    <w:rsid w:val="00583FB9"/>
    <w:rsid w:val="00584590"/>
    <w:rsid w:val="0058488E"/>
    <w:rsid w:val="00584937"/>
    <w:rsid w:val="00584990"/>
    <w:rsid w:val="005852C0"/>
    <w:rsid w:val="005857E5"/>
    <w:rsid w:val="00585CA6"/>
    <w:rsid w:val="00585DBC"/>
    <w:rsid w:val="00586C60"/>
    <w:rsid w:val="00590C78"/>
    <w:rsid w:val="005919E3"/>
    <w:rsid w:val="00591E9A"/>
    <w:rsid w:val="00593B53"/>
    <w:rsid w:val="00593D30"/>
    <w:rsid w:val="00594505"/>
    <w:rsid w:val="00594A81"/>
    <w:rsid w:val="00594CAD"/>
    <w:rsid w:val="00594EBD"/>
    <w:rsid w:val="00596081"/>
    <w:rsid w:val="005961F3"/>
    <w:rsid w:val="005979C1"/>
    <w:rsid w:val="005979CF"/>
    <w:rsid w:val="00597C02"/>
    <w:rsid w:val="00597E28"/>
    <w:rsid w:val="005A0B12"/>
    <w:rsid w:val="005A0EDE"/>
    <w:rsid w:val="005A1014"/>
    <w:rsid w:val="005A1E0B"/>
    <w:rsid w:val="005A1FB1"/>
    <w:rsid w:val="005A2D79"/>
    <w:rsid w:val="005A34F9"/>
    <w:rsid w:val="005A3831"/>
    <w:rsid w:val="005A3C91"/>
    <w:rsid w:val="005A409C"/>
    <w:rsid w:val="005A4F56"/>
    <w:rsid w:val="005A6CCD"/>
    <w:rsid w:val="005A6E51"/>
    <w:rsid w:val="005B1421"/>
    <w:rsid w:val="005B2C76"/>
    <w:rsid w:val="005B412F"/>
    <w:rsid w:val="005B4385"/>
    <w:rsid w:val="005B4ABC"/>
    <w:rsid w:val="005B51AB"/>
    <w:rsid w:val="005B51B4"/>
    <w:rsid w:val="005B5219"/>
    <w:rsid w:val="005B53DB"/>
    <w:rsid w:val="005B636F"/>
    <w:rsid w:val="005B7347"/>
    <w:rsid w:val="005B7698"/>
    <w:rsid w:val="005B79F6"/>
    <w:rsid w:val="005B7B69"/>
    <w:rsid w:val="005C2549"/>
    <w:rsid w:val="005C336C"/>
    <w:rsid w:val="005C3C3F"/>
    <w:rsid w:val="005C6078"/>
    <w:rsid w:val="005C702C"/>
    <w:rsid w:val="005D0447"/>
    <w:rsid w:val="005D0D0F"/>
    <w:rsid w:val="005D1982"/>
    <w:rsid w:val="005D238D"/>
    <w:rsid w:val="005D288A"/>
    <w:rsid w:val="005D2901"/>
    <w:rsid w:val="005D428A"/>
    <w:rsid w:val="005D4543"/>
    <w:rsid w:val="005D4BBA"/>
    <w:rsid w:val="005D4D24"/>
    <w:rsid w:val="005D5BE6"/>
    <w:rsid w:val="005D6E6C"/>
    <w:rsid w:val="005D6EBC"/>
    <w:rsid w:val="005D7EBD"/>
    <w:rsid w:val="005E134D"/>
    <w:rsid w:val="005E1928"/>
    <w:rsid w:val="005E227D"/>
    <w:rsid w:val="005E2C05"/>
    <w:rsid w:val="005E3218"/>
    <w:rsid w:val="005E33E3"/>
    <w:rsid w:val="005E3983"/>
    <w:rsid w:val="005E39FC"/>
    <w:rsid w:val="005E3ED3"/>
    <w:rsid w:val="005E4550"/>
    <w:rsid w:val="005E5545"/>
    <w:rsid w:val="005E5695"/>
    <w:rsid w:val="005E68B9"/>
    <w:rsid w:val="005E7431"/>
    <w:rsid w:val="005E7446"/>
    <w:rsid w:val="005E7F7B"/>
    <w:rsid w:val="005F02EA"/>
    <w:rsid w:val="005F0C19"/>
    <w:rsid w:val="005F1797"/>
    <w:rsid w:val="005F20A0"/>
    <w:rsid w:val="005F2715"/>
    <w:rsid w:val="005F30CC"/>
    <w:rsid w:val="005F34E4"/>
    <w:rsid w:val="005F3955"/>
    <w:rsid w:val="005F3A16"/>
    <w:rsid w:val="005F43D4"/>
    <w:rsid w:val="005F452A"/>
    <w:rsid w:val="005F5766"/>
    <w:rsid w:val="005F5C85"/>
    <w:rsid w:val="005F5CD0"/>
    <w:rsid w:val="00601476"/>
    <w:rsid w:val="0060189E"/>
    <w:rsid w:val="00602FBE"/>
    <w:rsid w:val="00604BD7"/>
    <w:rsid w:val="00604C43"/>
    <w:rsid w:val="00604EF8"/>
    <w:rsid w:val="00606729"/>
    <w:rsid w:val="00606ED4"/>
    <w:rsid w:val="00607199"/>
    <w:rsid w:val="00607DC9"/>
    <w:rsid w:val="00610263"/>
    <w:rsid w:val="00610CB0"/>
    <w:rsid w:val="00611751"/>
    <w:rsid w:val="00611A70"/>
    <w:rsid w:val="006142C6"/>
    <w:rsid w:val="00614692"/>
    <w:rsid w:val="00615755"/>
    <w:rsid w:val="00616ED8"/>
    <w:rsid w:val="00617B5C"/>
    <w:rsid w:val="006209BD"/>
    <w:rsid w:val="00620DED"/>
    <w:rsid w:val="00620EA0"/>
    <w:rsid w:val="006214ED"/>
    <w:rsid w:val="0062222A"/>
    <w:rsid w:val="00622368"/>
    <w:rsid w:val="00623347"/>
    <w:rsid w:val="0062399D"/>
    <w:rsid w:val="006245A1"/>
    <w:rsid w:val="006255DD"/>
    <w:rsid w:val="00625CBB"/>
    <w:rsid w:val="00626561"/>
    <w:rsid w:val="006266C7"/>
    <w:rsid w:val="0062727B"/>
    <w:rsid w:val="00627D8C"/>
    <w:rsid w:val="00630632"/>
    <w:rsid w:val="006311D9"/>
    <w:rsid w:val="006313B5"/>
    <w:rsid w:val="00631C48"/>
    <w:rsid w:val="006325CA"/>
    <w:rsid w:val="00632BE0"/>
    <w:rsid w:val="00633677"/>
    <w:rsid w:val="00633C56"/>
    <w:rsid w:val="0063480D"/>
    <w:rsid w:val="00634AAD"/>
    <w:rsid w:val="00634E5C"/>
    <w:rsid w:val="0063628A"/>
    <w:rsid w:val="006362DF"/>
    <w:rsid w:val="00636755"/>
    <w:rsid w:val="006372AF"/>
    <w:rsid w:val="00640A26"/>
    <w:rsid w:val="00641B70"/>
    <w:rsid w:val="00642D72"/>
    <w:rsid w:val="00643DF4"/>
    <w:rsid w:val="006440B7"/>
    <w:rsid w:val="0064518D"/>
    <w:rsid w:val="006453AF"/>
    <w:rsid w:val="0064576F"/>
    <w:rsid w:val="00645DCE"/>
    <w:rsid w:val="006472C0"/>
    <w:rsid w:val="006472C3"/>
    <w:rsid w:val="00647A0D"/>
    <w:rsid w:val="0065046F"/>
    <w:rsid w:val="00650732"/>
    <w:rsid w:val="00651C79"/>
    <w:rsid w:val="00652EB8"/>
    <w:rsid w:val="0065397F"/>
    <w:rsid w:val="00653C4B"/>
    <w:rsid w:val="00654388"/>
    <w:rsid w:val="006550BE"/>
    <w:rsid w:val="006557FB"/>
    <w:rsid w:val="00655BB5"/>
    <w:rsid w:val="00655FD8"/>
    <w:rsid w:val="0065736B"/>
    <w:rsid w:val="0066096A"/>
    <w:rsid w:val="00661481"/>
    <w:rsid w:val="00661C88"/>
    <w:rsid w:val="00662122"/>
    <w:rsid w:val="006638F7"/>
    <w:rsid w:val="00663F89"/>
    <w:rsid w:val="0066494F"/>
    <w:rsid w:val="00665153"/>
    <w:rsid w:val="0066541E"/>
    <w:rsid w:val="006672C7"/>
    <w:rsid w:val="00667CE8"/>
    <w:rsid w:val="00667D7A"/>
    <w:rsid w:val="00667FD3"/>
    <w:rsid w:val="00670002"/>
    <w:rsid w:val="006706ED"/>
    <w:rsid w:val="00671B52"/>
    <w:rsid w:val="00672BE5"/>
    <w:rsid w:val="006742AC"/>
    <w:rsid w:val="006743B1"/>
    <w:rsid w:val="0067445F"/>
    <w:rsid w:val="0067455E"/>
    <w:rsid w:val="00675359"/>
    <w:rsid w:val="0067591E"/>
    <w:rsid w:val="0067677C"/>
    <w:rsid w:val="00676E37"/>
    <w:rsid w:val="006813CD"/>
    <w:rsid w:val="00681F05"/>
    <w:rsid w:val="006822CE"/>
    <w:rsid w:val="00682521"/>
    <w:rsid w:val="00683637"/>
    <w:rsid w:val="00683C98"/>
    <w:rsid w:val="0068456F"/>
    <w:rsid w:val="00684C66"/>
    <w:rsid w:val="006855A7"/>
    <w:rsid w:val="00686E53"/>
    <w:rsid w:val="006877EB"/>
    <w:rsid w:val="00690631"/>
    <w:rsid w:val="00690F4B"/>
    <w:rsid w:val="0069106A"/>
    <w:rsid w:val="006915EB"/>
    <w:rsid w:val="0069169B"/>
    <w:rsid w:val="006924C7"/>
    <w:rsid w:val="006929F8"/>
    <w:rsid w:val="00692BC2"/>
    <w:rsid w:val="00693C20"/>
    <w:rsid w:val="00694655"/>
    <w:rsid w:val="00694B84"/>
    <w:rsid w:val="00694FF5"/>
    <w:rsid w:val="006952DF"/>
    <w:rsid w:val="0069785A"/>
    <w:rsid w:val="00697D4B"/>
    <w:rsid w:val="006A04A2"/>
    <w:rsid w:val="006A09FF"/>
    <w:rsid w:val="006A1484"/>
    <w:rsid w:val="006A2801"/>
    <w:rsid w:val="006A2C1D"/>
    <w:rsid w:val="006A3054"/>
    <w:rsid w:val="006A3E62"/>
    <w:rsid w:val="006A3FF1"/>
    <w:rsid w:val="006A499F"/>
    <w:rsid w:val="006A5355"/>
    <w:rsid w:val="006A60D2"/>
    <w:rsid w:val="006A7254"/>
    <w:rsid w:val="006A7BA0"/>
    <w:rsid w:val="006A7FEC"/>
    <w:rsid w:val="006B0144"/>
    <w:rsid w:val="006B1043"/>
    <w:rsid w:val="006B1198"/>
    <w:rsid w:val="006B15F3"/>
    <w:rsid w:val="006B2067"/>
    <w:rsid w:val="006B28B4"/>
    <w:rsid w:val="006B2B7B"/>
    <w:rsid w:val="006B3FE7"/>
    <w:rsid w:val="006B446E"/>
    <w:rsid w:val="006B44C8"/>
    <w:rsid w:val="006B5FA3"/>
    <w:rsid w:val="006B690B"/>
    <w:rsid w:val="006C04B4"/>
    <w:rsid w:val="006C04C7"/>
    <w:rsid w:val="006C06DB"/>
    <w:rsid w:val="006C0C7F"/>
    <w:rsid w:val="006C0F55"/>
    <w:rsid w:val="006C13F3"/>
    <w:rsid w:val="006C1E13"/>
    <w:rsid w:val="006C2028"/>
    <w:rsid w:val="006C254C"/>
    <w:rsid w:val="006C26BC"/>
    <w:rsid w:val="006C2D02"/>
    <w:rsid w:val="006C31FA"/>
    <w:rsid w:val="006C3A6A"/>
    <w:rsid w:val="006C3E43"/>
    <w:rsid w:val="006C41AF"/>
    <w:rsid w:val="006C4715"/>
    <w:rsid w:val="006C4C8E"/>
    <w:rsid w:val="006C57DB"/>
    <w:rsid w:val="006C5928"/>
    <w:rsid w:val="006C592A"/>
    <w:rsid w:val="006C59A1"/>
    <w:rsid w:val="006C6461"/>
    <w:rsid w:val="006C6497"/>
    <w:rsid w:val="006C7765"/>
    <w:rsid w:val="006C79E4"/>
    <w:rsid w:val="006C7A4D"/>
    <w:rsid w:val="006C7FAE"/>
    <w:rsid w:val="006D1EAE"/>
    <w:rsid w:val="006D1FE4"/>
    <w:rsid w:val="006D2FE3"/>
    <w:rsid w:val="006D3824"/>
    <w:rsid w:val="006D44AE"/>
    <w:rsid w:val="006D4645"/>
    <w:rsid w:val="006D4CB4"/>
    <w:rsid w:val="006D52A1"/>
    <w:rsid w:val="006D5461"/>
    <w:rsid w:val="006D5B7A"/>
    <w:rsid w:val="006D5F68"/>
    <w:rsid w:val="006D6EB4"/>
    <w:rsid w:val="006D7739"/>
    <w:rsid w:val="006D7DE8"/>
    <w:rsid w:val="006E0161"/>
    <w:rsid w:val="006E0291"/>
    <w:rsid w:val="006E0F85"/>
    <w:rsid w:val="006E178E"/>
    <w:rsid w:val="006E19D3"/>
    <w:rsid w:val="006E1E67"/>
    <w:rsid w:val="006E2502"/>
    <w:rsid w:val="006E292A"/>
    <w:rsid w:val="006E2BCA"/>
    <w:rsid w:val="006E3186"/>
    <w:rsid w:val="006E3400"/>
    <w:rsid w:val="006E3603"/>
    <w:rsid w:val="006E3D60"/>
    <w:rsid w:val="006E4639"/>
    <w:rsid w:val="006E4A55"/>
    <w:rsid w:val="006E4FF5"/>
    <w:rsid w:val="006E6397"/>
    <w:rsid w:val="006E6960"/>
    <w:rsid w:val="006F096C"/>
    <w:rsid w:val="006F2417"/>
    <w:rsid w:val="006F2A78"/>
    <w:rsid w:val="006F2D03"/>
    <w:rsid w:val="006F4A04"/>
    <w:rsid w:val="006F5295"/>
    <w:rsid w:val="006F691D"/>
    <w:rsid w:val="006F785D"/>
    <w:rsid w:val="006F7E61"/>
    <w:rsid w:val="006F7EEC"/>
    <w:rsid w:val="0070034D"/>
    <w:rsid w:val="007003B8"/>
    <w:rsid w:val="0070054C"/>
    <w:rsid w:val="00700C4B"/>
    <w:rsid w:val="00700E1D"/>
    <w:rsid w:val="00701EED"/>
    <w:rsid w:val="007024A9"/>
    <w:rsid w:val="00703814"/>
    <w:rsid w:val="00704168"/>
    <w:rsid w:val="0070452C"/>
    <w:rsid w:val="00705911"/>
    <w:rsid w:val="00706AA1"/>
    <w:rsid w:val="00706E26"/>
    <w:rsid w:val="00707BB5"/>
    <w:rsid w:val="00707EF6"/>
    <w:rsid w:val="007123CD"/>
    <w:rsid w:val="00712B9D"/>
    <w:rsid w:val="00713A5F"/>
    <w:rsid w:val="00713F04"/>
    <w:rsid w:val="00714254"/>
    <w:rsid w:val="007165B7"/>
    <w:rsid w:val="007169FF"/>
    <w:rsid w:val="00716E70"/>
    <w:rsid w:val="00717345"/>
    <w:rsid w:val="00720920"/>
    <w:rsid w:val="00721559"/>
    <w:rsid w:val="00722683"/>
    <w:rsid w:val="007231FA"/>
    <w:rsid w:val="00723509"/>
    <w:rsid w:val="00725338"/>
    <w:rsid w:val="00725DBC"/>
    <w:rsid w:val="00725F44"/>
    <w:rsid w:val="00726B01"/>
    <w:rsid w:val="007276EB"/>
    <w:rsid w:val="00730E64"/>
    <w:rsid w:val="00730EAF"/>
    <w:rsid w:val="00731806"/>
    <w:rsid w:val="00732CBA"/>
    <w:rsid w:val="007335AB"/>
    <w:rsid w:val="007339CE"/>
    <w:rsid w:val="00733CC9"/>
    <w:rsid w:val="00735605"/>
    <w:rsid w:val="00735A2D"/>
    <w:rsid w:val="00735CB6"/>
    <w:rsid w:val="00736221"/>
    <w:rsid w:val="00736C53"/>
    <w:rsid w:val="007379A1"/>
    <w:rsid w:val="00740FD9"/>
    <w:rsid w:val="00742A69"/>
    <w:rsid w:val="00744151"/>
    <w:rsid w:val="00744501"/>
    <w:rsid w:val="007449EB"/>
    <w:rsid w:val="00745327"/>
    <w:rsid w:val="00745516"/>
    <w:rsid w:val="0074583E"/>
    <w:rsid w:val="00745BF1"/>
    <w:rsid w:val="0074654B"/>
    <w:rsid w:val="007509EC"/>
    <w:rsid w:val="00751395"/>
    <w:rsid w:val="00751CC9"/>
    <w:rsid w:val="00752514"/>
    <w:rsid w:val="00752638"/>
    <w:rsid w:val="0075295E"/>
    <w:rsid w:val="00752D38"/>
    <w:rsid w:val="00752F4B"/>
    <w:rsid w:val="00753098"/>
    <w:rsid w:val="00753D38"/>
    <w:rsid w:val="00753E69"/>
    <w:rsid w:val="00754B06"/>
    <w:rsid w:val="0075552E"/>
    <w:rsid w:val="007562C4"/>
    <w:rsid w:val="00760267"/>
    <w:rsid w:val="0076034C"/>
    <w:rsid w:val="007608AE"/>
    <w:rsid w:val="00762010"/>
    <w:rsid w:val="00762229"/>
    <w:rsid w:val="00763B57"/>
    <w:rsid w:val="00763EE8"/>
    <w:rsid w:val="00764100"/>
    <w:rsid w:val="00764661"/>
    <w:rsid w:val="00765714"/>
    <w:rsid w:val="00765C38"/>
    <w:rsid w:val="007660D6"/>
    <w:rsid w:val="00766249"/>
    <w:rsid w:val="007663E7"/>
    <w:rsid w:val="00766A58"/>
    <w:rsid w:val="00766A5E"/>
    <w:rsid w:val="00767407"/>
    <w:rsid w:val="00767A9D"/>
    <w:rsid w:val="00767C50"/>
    <w:rsid w:val="00770050"/>
    <w:rsid w:val="0077024D"/>
    <w:rsid w:val="00770CB4"/>
    <w:rsid w:val="00770F3F"/>
    <w:rsid w:val="007722F3"/>
    <w:rsid w:val="00772522"/>
    <w:rsid w:val="00772D98"/>
    <w:rsid w:val="00773029"/>
    <w:rsid w:val="00773155"/>
    <w:rsid w:val="00773FA8"/>
    <w:rsid w:val="007741F5"/>
    <w:rsid w:val="00774407"/>
    <w:rsid w:val="00774EF0"/>
    <w:rsid w:val="007753A8"/>
    <w:rsid w:val="007756DF"/>
    <w:rsid w:val="00775A7E"/>
    <w:rsid w:val="0077625A"/>
    <w:rsid w:val="00776826"/>
    <w:rsid w:val="00777B43"/>
    <w:rsid w:val="00777FF2"/>
    <w:rsid w:val="0078029D"/>
    <w:rsid w:val="0078084A"/>
    <w:rsid w:val="00780BFF"/>
    <w:rsid w:val="0078128B"/>
    <w:rsid w:val="007816E0"/>
    <w:rsid w:val="00782F1C"/>
    <w:rsid w:val="007833FE"/>
    <w:rsid w:val="0078396A"/>
    <w:rsid w:val="007843D6"/>
    <w:rsid w:val="00784711"/>
    <w:rsid w:val="00785860"/>
    <w:rsid w:val="0078656D"/>
    <w:rsid w:val="007876A4"/>
    <w:rsid w:val="00787C19"/>
    <w:rsid w:val="00791F39"/>
    <w:rsid w:val="00792679"/>
    <w:rsid w:val="00794ECD"/>
    <w:rsid w:val="00794F0F"/>
    <w:rsid w:val="00795D5B"/>
    <w:rsid w:val="0079646C"/>
    <w:rsid w:val="00796A6D"/>
    <w:rsid w:val="00797651"/>
    <w:rsid w:val="00797B16"/>
    <w:rsid w:val="007A0711"/>
    <w:rsid w:val="007A1103"/>
    <w:rsid w:val="007A16E4"/>
    <w:rsid w:val="007A27DC"/>
    <w:rsid w:val="007A2874"/>
    <w:rsid w:val="007A2FEA"/>
    <w:rsid w:val="007A351B"/>
    <w:rsid w:val="007A368E"/>
    <w:rsid w:val="007A3EDF"/>
    <w:rsid w:val="007A401F"/>
    <w:rsid w:val="007A4DB0"/>
    <w:rsid w:val="007A4DF2"/>
    <w:rsid w:val="007A596F"/>
    <w:rsid w:val="007A62AE"/>
    <w:rsid w:val="007B0048"/>
    <w:rsid w:val="007B03CF"/>
    <w:rsid w:val="007B0499"/>
    <w:rsid w:val="007B0651"/>
    <w:rsid w:val="007B129D"/>
    <w:rsid w:val="007B175D"/>
    <w:rsid w:val="007B2471"/>
    <w:rsid w:val="007B32EA"/>
    <w:rsid w:val="007B3849"/>
    <w:rsid w:val="007B3FCF"/>
    <w:rsid w:val="007B4790"/>
    <w:rsid w:val="007B5488"/>
    <w:rsid w:val="007B5F2E"/>
    <w:rsid w:val="007B65F5"/>
    <w:rsid w:val="007B7D1B"/>
    <w:rsid w:val="007C0C8C"/>
    <w:rsid w:val="007C10F1"/>
    <w:rsid w:val="007C1D16"/>
    <w:rsid w:val="007C1DCD"/>
    <w:rsid w:val="007C24EE"/>
    <w:rsid w:val="007C272A"/>
    <w:rsid w:val="007C2FD3"/>
    <w:rsid w:val="007C3EDD"/>
    <w:rsid w:val="007C4CF2"/>
    <w:rsid w:val="007C5786"/>
    <w:rsid w:val="007C5A73"/>
    <w:rsid w:val="007C6844"/>
    <w:rsid w:val="007C7D51"/>
    <w:rsid w:val="007D01E3"/>
    <w:rsid w:val="007D079A"/>
    <w:rsid w:val="007D0D27"/>
    <w:rsid w:val="007D1009"/>
    <w:rsid w:val="007D10B5"/>
    <w:rsid w:val="007D1D0A"/>
    <w:rsid w:val="007D27A9"/>
    <w:rsid w:val="007D38BC"/>
    <w:rsid w:val="007D3A7C"/>
    <w:rsid w:val="007D3BDA"/>
    <w:rsid w:val="007D41BA"/>
    <w:rsid w:val="007D4592"/>
    <w:rsid w:val="007D46E3"/>
    <w:rsid w:val="007D4BD9"/>
    <w:rsid w:val="007D5248"/>
    <w:rsid w:val="007D57E4"/>
    <w:rsid w:val="007D588A"/>
    <w:rsid w:val="007D5ECF"/>
    <w:rsid w:val="007D6705"/>
    <w:rsid w:val="007E0D6C"/>
    <w:rsid w:val="007E15A1"/>
    <w:rsid w:val="007E1AAF"/>
    <w:rsid w:val="007E2A84"/>
    <w:rsid w:val="007E2B2B"/>
    <w:rsid w:val="007E3271"/>
    <w:rsid w:val="007E367B"/>
    <w:rsid w:val="007E4DAB"/>
    <w:rsid w:val="007E52AC"/>
    <w:rsid w:val="007E5C35"/>
    <w:rsid w:val="007E6259"/>
    <w:rsid w:val="007E6844"/>
    <w:rsid w:val="007E695B"/>
    <w:rsid w:val="007E6B29"/>
    <w:rsid w:val="007E6C48"/>
    <w:rsid w:val="007E7459"/>
    <w:rsid w:val="007F0009"/>
    <w:rsid w:val="007F0282"/>
    <w:rsid w:val="007F02D2"/>
    <w:rsid w:val="007F0C0F"/>
    <w:rsid w:val="007F0E70"/>
    <w:rsid w:val="007F1761"/>
    <w:rsid w:val="007F195C"/>
    <w:rsid w:val="007F1DC5"/>
    <w:rsid w:val="007F25D5"/>
    <w:rsid w:val="007F2A7F"/>
    <w:rsid w:val="007F3EED"/>
    <w:rsid w:val="007F4A6D"/>
    <w:rsid w:val="007F4B35"/>
    <w:rsid w:val="007F692A"/>
    <w:rsid w:val="007F715C"/>
    <w:rsid w:val="007F71F0"/>
    <w:rsid w:val="007F7310"/>
    <w:rsid w:val="007F75D1"/>
    <w:rsid w:val="00800101"/>
    <w:rsid w:val="00800336"/>
    <w:rsid w:val="008007DC"/>
    <w:rsid w:val="00800E07"/>
    <w:rsid w:val="00801004"/>
    <w:rsid w:val="00801185"/>
    <w:rsid w:val="00801BC0"/>
    <w:rsid w:val="00802652"/>
    <w:rsid w:val="00802696"/>
    <w:rsid w:val="0080286E"/>
    <w:rsid w:val="00803440"/>
    <w:rsid w:val="00803481"/>
    <w:rsid w:val="00803F45"/>
    <w:rsid w:val="00804364"/>
    <w:rsid w:val="00804499"/>
    <w:rsid w:val="00804A6C"/>
    <w:rsid w:val="00805461"/>
    <w:rsid w:val="008069AA"/>
    <w:rsid w:val="00806B65"/>
    <w:rsid w:val="00807721"/>
    <w:rsid w:val="00810062"/>
    <w:rsid w:val="00810325"/>
    <w:rsid w:val="00811F62"/>
    <w:rsid w:val="00812C4B"/>
    <w:rsid w:val="00812D33"/>
    <w:rsid w:val="00813FB4"/>
    <w:rsid w:val="00814913"/>
    <w:rsid w:val="00815145"/>
    <w:rsid w:val="008153CF"/>
    <w:rsid w:val="00815515"/>
    <w:rsid w:val="00815599"/>
    <w:rsid w:val="00816071"/>
    <w:rsid w:val="00816167"/>
    <w:rsid w:val="0081622C"/>
    <w:rsid w:val="008169A0"/>
    <w:rsid w:val="00817285"/>
    <w:rsid w:val="008173AE"/>
    <w:rsid w:val="008177D4"/>
    <w:rsid w:val="008179DE"/>
    <w:rsid w:val="00817A61"/>
    <w:rsid w:val="008206AE"/>
    <w:rsid w:val="008211D2"/>
    <w:rsid w:val="00821475"/>
    <w:rsid w:val="00821924"/>
    <w:rsid w:val="00821F3D"/>
    <w:rsid w:val="00822005"/>
    <w:rsid w:val="008227AA"/>
    <w:rsid w:val="00823517"/>
    <w:rsid w:val="008263DB"/>
    <w:rsid w:val="0082695B"/>
    <w:rsid w:val="00827A1A"/>
    <w:rsid w:val="00830663"/>
    <w:rsid w:val="00830DA2"/>
    <w:rsid w:val="0083116F"/>
    <w:rsid w:val="008311C8"/>
    <w:rsid w:val="00831392"/>
    <w:rsid w:val="008316CD"/>
    <w:rsid w:val="00831BFB"/>
    <w:rsid w:val="00831DFC"/>
    <w:rsid w:val="0083274D"/>
    <w:rsid w:val="00833972"/>
    <w:rsid w:val="00833F2C"/>
    <w:rsid w:val="00834928"/>
    <w:rsid w:val="00834B4F"/>
    <w:rsid w:val="00835A2E"/>
    <w:rsid w:val="00835DDD"/>
    <w:rsid w:val="008364A9"/>
    <w:rsid w:val="008374F3"/>
    <w:rsid w:val="00837CDD"/>
    <w:rsid w:val="00841313"/>
    <w:rsid w:val="0084186E"/>
    <w:rsid w:val="00841B0E"/>
    <w:rsid w:val="00842543"/>
    <w:rsid w:val="00842B23"/>
    <w:rsid w:val="00842C50"/>
    <w:rsid w:val="00843442"/>
    <w:rsid w:val="00843609"/>
    <w:rsid w:val="00843744"/>
    <w:rsid w:val="00843EA2"/>
    <w:rsid w:val="00844AAC"/>
    <w:rsid w:val="00846D5C"/>
    <w:rsid w:val="00846F6B"/>
    <w:rsid w:val="008479CB"/>
    <w:rsid w:val="0085047C"/>
    <w:rsid w:val="0085239B"/>
    <w:rsid w:val="00852AE5"/>
    <w:rsid w:val="0085393F"/>
    <w:rsid w:val="0085468D"/>
    <w:rsid w:val="008546AF"/>
    <w:rsid w:val="008546B8"/>
    <w:rsid w:val="0085651E"/>
    <w:rsid w:val="00856623"/>
    <w:rsid w:val="00856A7A"/>
    <w:rsid w:val="00856BDA"/>
    <w:rsid w:val="00857507"/>
    <w:rsid w:val="00857844"/>
    <w:rsid w:val="00860656"/>
    <w:rsid w:val="00860D89"/>
    <w:rsid w:val="0086165B"/>
    <w:rsid w:val="00861D05"/>
    <w:rsid w:val="00861E40"/>
    <w:rsid w:val="00862621"/>
    <w:rsid w:val="00862780"/>
    <w:rsid w:val="00862AF2"/>
    <w:rsid w:val="00862EA8"/>
    <w:rsid w:val="008636C4"/>
    <w:rsid w:val="008653CF"/>
    <w:rsid w:val="0086644D"/>
    <w:rsid w:val="0086652B"/>
    <w:rsid w:val="0086710F"/>
    <w:rsid w:val="0086786B"/>
    <w:rsid w:val="00867BF6"/>
    <w:rsid w:val="00867E95"/>
    <w:rsid w:val="0087087C"/>
    <w:rsid w:val="0087089E"/>
    <w:rsid w:val="00870C7B"/>
    <w:rsid w:val="00871892"/>
    <w:rsid w:val="00871C73"/>
    <w:rsid w:val="0087249C"/>
    <w:rsid w:val="00872D51"/>
    <w:rsid w:val="00873215"/>
    <w:rsid w:val="00873C0D"/>
    <w:rsid w:val="00873E47"/>
    <w:rsid w:val="008741B4"/>
    <w:rsid w:val="0087460C"/>
    <w:rsid w:val="008747FC"/>
    <w:rsid w:val="00874C6F"/>
    <w:rsid w:val="00874DFB"/>
    <w:rsid w:val="00874F46"/>
    <w:rsid w:val="008753D4"/>
    <w:rsid w:val="00875DF4"/>
    <w:rsid w:val="0087636D"/>
    <w:rsid w:val="00876F1E"/>
    <w:rsid w:val="008779E7"/>
    <w:rsid w:val="00882914"/>
    <w:rsid w:val="00882B00"/>
    <w:rsid w:val="0088312A"/>
    <w:rsid w:val="00883368"/>
    <w:rsid w:val="00883527"/>
    <w:rsid w:val="00885D5D"/>
    <w:rsid w:val="00886EE7"/>
    <w:rsid w:val="00887445"/>
    <w:rsid w:val="00887484"/>
    <w:rsid w:val="00887A6C"/>
    <w:rsid w:val="00887E80"/>
    <w:rsid w:val="00890DA9"/>
    <w:rsid w:val="00891EC5"/>
    <w:rsid w:val="00892949"/>
    <w:rsid w:val="008933F2"/>
    <w:rsid w:val="00893854"/>
    <w:rsid w:val="0089394E"/>
    <w:rsid w:val="00893D8C"/>
    <w:rsid w:val="008941CC"/>
    <w:rsid w:val="008944D4"/>
    <w:rsid w:val="00894B52"/>
    <w:rsid w:val="00894F84"/>
    <w:rsid w:val="008957B3"/>
    <w:rsid w:val="00896587"/>
    <w:rsid w:val="00896748"/>
    <w:rsid w:val="00896778"/>
    <w:rsid w:val="0089696A"/>
    <w:rsid w:val="008970F2"/>
    <w:rsid w:val="008976BA"/>
    <w:rsid w:val="00897DDE"/>
    <w:rsid w:val="00897DEF"/>
    <w:rsid w:val="008A00CC"/>
    <w:rsid w:val="008A1F31"/>
    <w:rsid w:val="008A2210"/>
    <w:rsid w:val="008A28D0"/>
    <w:rsid w:val="008A2DDA"/>
    <w:rsid w:val="008A330B"/>
    <w:rsid w:val="008A386D"/>
    <w:rsid w:val="008A50D3"/>
    <w:rsid w:val="008A5316"/>
    <w:rsid w:val="008A552D"/>
    <w:rsid w:val="008A555A"/>
    <w:rsid w:val="008A55FB"/>
    <w:rsid w:val="008A5CCC"/>
    <w:rsid w:val="008A5E84"/>
    <w:rsid w:val="008A71E0"/>
    <w:rsid w:val="008B099B"/>
    <w:rsid w:val="008B183B"/>
    <w:rsid w:val="008B1911"/>
    <w:rsid w:val="008B2064"/>
    <w:rsid w:val="008B27BE"/>
    <w:rsid w:val="008B315B"/>
    <w:rsid w:val="008B346C"/>
    <w:rsid w:val="008B36D0"/>
    <w:rsid w:val="008B4121"/>
    <w:rsid w:val="008B489C"/>
    <w:rsid w:val="008B4EEC"/>
    <w:rsid w:val="008B5186"/>
    <w:rsid w:val="008B53F7"/>
    <w:rsid w:val="008B57D9"/>
    <w:rsid w:val="008B5BE6"/>
    <w:rsid w:val="008B6421"/>
    <w:rsid w:val="008B6FEB"/>
    <w:rsid w:val="008B745F"/>
    <w:rsid w:val="008C0450"/>
    <w:rsid w:val="008C072A"/>
    <w:rsid w:val="008C12A9"/>
    <w:rsid w:val="008C1C6A"/>
    <w:rsid w:val="008C2443"/>
    <w:rsid w:val="008C38FF"/>
    <w:rsid w:val="008C3E7E"/>
    <w:rsid w:val="008C3F30"/>
    <w:rsid w:val="008C454A"/>
    <w:rsid w:val="008C475E"/>
    <w:rsid w:val="008C512D"/>
    <w:rsid w:val="008C5910"/>
    <w:rsid w:val="008C69B0"/>
    <w:rsid w:val="008C6B77"/>
    <w:rsid w:val="008C7BE9"/>
    <w:rsid w:val="008C7EBC"/>
    <w:rsid w:val="008D093D"/>
    <w:rsid w:val="008D0A9E"/>
    <w:rsid w:val="008D1894"/>
    <w:rsid w:val="008D2536"/>
    <w:rsid w:val="008D3F26"/>
    <w:rsid w:val="008D41F8"/>
    <w:rsid w:val="008D436C"/>
    <w:rsid w:val="008D486B"/>
    <w:rsid w:val="008D54A1"/>
    <w:rsid w:val="008D5A83"/>
    <w:rsid w:val="008D64DE"/>
    <w:rsid w:val="008D687A"/>
    <w:rsid w:val="008D77FA"/>
    <w:rsid w:val="008E1100"/>
    <w:rsid w:val="008E28C6"/>
    <w:rsid w:val="008E2915"/>
    <w:rsid w:val="008E2FC5"/>
    <w:rsid w:val="008E473A"/>
    <w:rsid w:val="008E4B02"/>
    <w:rsid w:val="008E4D8B"/>
    <w:rsid w:val="008E4F06"/>
    <w:rsid w:val="008E5B9A"/>
    <w:rsid w:val="008E6188"/>
    <w:rsid w:val="008E6913"/>
    <w:rsid w:val="008F1118"/>
    <w:rsid w:val="008F1BCC"/>
    <w:rsid w:val="008F22D9"/>
    <w:rsid w:val="008F3287"/>
    <w:rsid w:val="008F480E"/>
    <w:rsid w:val="008F4CE2"/>
    <w:rsid w:val="008F542A"/>
    <w:rsid w:val="008F58CD"/>
    <w:rsid w:val="008F5B62"/>
    <w:rsid w:val="008F5BA9"/>
    <w:rsid w:val="008F79B5"/>
    <w:rsid w:val="008F7D61"/>
    <w:rsid w:val="008F7DE6"/>
    <w:rsid w:val="008F7E1E"/>
    <w:rsid w:val="00900370"/>
    <w:rsid w:val="0090084A"/>
    <w:rsid w:val="00900B98"/>
    <w:rsid w:val="00900FE9"/>
    <w:rsid w:val="00901993"/>
    <w:rsid w:val="00902B40"/>
    <w:rsid w:val="0090392D"/>
    <w:rsid w:val="00903A33"/>
    <w:rsid w:val="009043C3"/>
    <w:rsid w:val="009043EF"/>
    <w:rsid w:val="00904940"/>
    <w:rsid w:val="0090545D"/>
    <w:rsid w:val="00905C23"/>
    <w:rsid w:val="00906267"/>
    <w:rsid w:val="009067F1"/>
    <w:rsid w:val="00906D0A"/>
    <w:rsid w:val="00910842"/>
    <w:rsid w:val="009109C4"/>
    <w:rsid w:val="00910DDE"/>
    <w:rsid w:val="00910F65"/>
    <w:rsid w:val="009136E9"/>
    <w:rsid w:val="00913945"/>
    <w:rsid w:val="00913C49"/>
    <w:rsid w:val="00913CFD"/>
    <w:rsid w:val="009148F3"/>
    <w:rsid w:val="00916DF8"/>
    <w:rsid w:val="00917557"/>
    <w:rsid w:val="00921B4B"/>
    <w:rsid w:val="0092241C"/>
    <w:rsid w:val="00922DC3"/>
    <w:rsid w:val="00923416"/>
    <w:rsid w:val="0092391C"/>
    <w:rsid w:val="00923EBB"/>
    <w:rsid w:val="0092406D"/>
    <w:rsid w:val="0092488C"/>
    <w:rsid w:val="00924983"/>
    <w:rsid w:val="009249DF"/>
    <w:rsid w:val="00924A9E"/>
    <w:rsid w:val="00924EC8"/>
    <w:rsid w:val="009252D8"/>
    <w:rsid w:val="0092552F"/>
    <w:rsid w:val="0092587B"/>
    <w:rsid w:val="00925B9D"/>
    <w:rsid w:val="009265F1"/>
    <w:rsid w:val="00927315"/>
    <w:rsid w:val="00927AB8"/>
    <w:rsid w:val="00927FB8"/>
    <w:rsid w:val="00930065"/>
    <w:rsid w:val="009313C7"/>
    <w:rsid w:val="0093180E"/>
    <w:rsid w:val="00931FA4"/>
    <w:rsid w:val="0093240C"/>
    <w:rsid w:val="00932669"/>
    <w:rsid w:val="009335ED"/>
    <w:rsid w:val="009336A1"/>
    <w:rsid w:val="00933ADF"/>
    <w:rsid w:val="00934492"/>
    <w:rsid w:val="00934EB3"/>
    <w:rsid w:val="00935133"/>
    <w:rsid w:val="00935A5F"/>
    <w:rsid w:val="00935A73"/>
    <w:rsid w:val="00936D7F"/>
    <w:rsid w:val="0093709E"/>
    <w:rsid w:val="00937741"/>
    <w:rsid w:val="00937869"/>
    <w:rsid w:val="00937AB8"/>
    <w:rsid w:val="0094019B"/>
    <w:rsid w:val="00940C34"/>
    <w:rsid w:val="00940D95"/>
    <w:rsid w:val="00940EFF"/>
    <w:rsid w:val="00941B1E"/>
    <w:rsid w:val="00941FBA"/>
    <w:rsid w:val="009426DD"/>
    <w:rsid w:val="00942C93"/>
    <w:rsid w:val="00946565"/>
    <w:rsid w:val="0094663C"/>
    <w:rsid w:val="00947603"/>
    <w:rsid w:val="00947AC1"/>
    <w:rsid w:val="00947F42"/>
    <w:rsid w:val="009501B6"/>
    <w:rsid w:val="009519AB"/>
    <w:rsid w:val="00952376"/>
    <w:rsid w:val="00952C3D"/>
    <w:rsid w:val="00953547"/>
    <w:rsid w:val="009546D7"/>
    <w:rsid w:val="00954ABF"/>
    <w:rsid w:val="00955CCA"/>
    <w:rsid w:val="00956F85"/>
    <w:rsid w:val="00957B27"/>
    <w:rsid w:val="00957E8F"/>
    <w:rsid w:val="00962ED2"/>
    <w:rsid w:val="009651F7"/>
    <w:rsid w:val="00965E72"/>
    <w:rsid w:val="00965F8D"/>
    <w:rsid w:val="00972793"/>
    <w:rsid w:val="00972E15"/>
    <w:rsid w:val="0097546A"/>
    <w:rsid w:val="00975A0E"/>
    <w:rsid w:val="00975B5D"/>
    <w:rsid w:val="00975C2A"/>
    <w:rsid w:val="009763CC"/>
    <w:rsid w:val="00976600"/>
    <w:rsid w:val="00977007"/>
    <w:rsid w:val="009770CC"/>
    <w:rsid w:val="009771F1"/>
    <w:rsid w:val="009774F2"/>
    <w:rsid w:val="00977579"/>
    <w:rsid w:val="00977868"/>
    <w:rsid w:val="00980289"/>
    <w:rsid w:val="00980983"/>
    <w:rsid w:val="00980D56"/>
    <w:rsid w:val="0098226F"/>
    <w:rsid w:val="009822A0"/>
    <w:rsid w:val="00982A17"/>
    <w:rsid w:val="00982F24"/>
    <w:rsid w:val="0098309A"/>
    <w:rsid w:val="00984B2E"/>
    <w:rsid w:val="00984BB0"/>
    <w:rsid w:val="00985036"/>
    <w:rsid w:val="00985652"/>
    <w:rsid w:val="00985B3B"/>
    <w:rsid w:val="00986BDC"/>
    <w:rsid w:val="009876B1"/>
    <w:rsid w:val="00987E7C"/>
    <w:rsid w:val="009901D2"/>
    <w:rsid w:val="00991F56"/>
    <w:rsid w:val="00992889"/>
    <w:rsid w:val="009935ED"/>
    <w:rsid w:val="00993B50"/>
    <w:rsid w:val="009946A8"/>
    <w:rsid w:val="009949E1"/>
    <w:rsid w:val="00995196"/>
    <w:rsid w:val="009951FC"/>
    <w:rsid w:val="00995279"/>
    <w:rsid w:val="0099529C"/>
    <w:rsid w:val="00995346"/>
    <w:rsid w:val="009964C5"/>
    <w:rsid w:val="00996C2B"/>
    <w:rsid w:val="0099777A"/>
    <w:rsid w:val="009978EE"/>
    <w:rsid w:val="00997C9F"/>
    <w:rsid w:val="009A07DB"/>
    <w:rsid w:val="009A0B52"/>
    <w:rsid w:val="009A0DEC"/>
    <w:rsid w:val="009A1652"/>
    <w:rsid w:val="009A1DE0"/>
    <w:rsid w:val="009A205E"/>
    <w:rsid w:val="009A20F5"/>
    <w:rsid w:val="009A30D5"/>
    <w:rsid w:val="009A3813"/>
    <w:rsid w:val="009A423A"/>
    <w:rsid w:val="009A4EAB"/>
    <w:rsid w:val="009A4FF2"/>
    <w:rsid w:val="009A515F"/>
    <w:rsid w:val="009A5CFA"/>
    <w:rsid w:val="009A62B8"/>
    <w:rsid w:val="009A6A98"/>
    <w:rsid w:val="009A6BFB"/>
    <w:rsid w:val="009A6EC3"/>
    <w:rsid w:val="009A7006"/>
    <w:rsid w:val="009A7274"/>
    <w:rsid w:val="009A7806"/>
    <w:rsid w:val="009A787D"/>
    <w:rsid w:val="009A7C4A"/>
    <w:rsid w:val="009A7F7F"/>
    <w:rsid w:val="009B0F44"/>
    <w:rsid w:val="009B244A"/>
    <w:rsid w:val="009B2D85"/>
    <w:rsid w:val="009B3AF7"/>
    <w:rsid w:val="009B457E"/>
    <w:rsid w:val="009B528B"/>
    <w:rsid w:val="009B549E"/>
    <w:rsid w:val="009B7720"/>
    <w:rsid w:val="009C0867"/>
    <w:rsid w:val="009C1682"/>
    <w:rsid w:val="009C3598"/>
    <w:rsid w:val="009C3DD0"/>
    <w:rsid w:val="009C4B1D"/>
    <w:rsid w:val="009C5AC2"/>
    <w:rsid w:val="009C5D1D"/>
    <w:rsid w:val="009C6CC5"/>
    <w:rsid w:val="009C6DBC"/>
    <w:rsid w:val="009C6EED"/>
    <w:rsid w:val="009C721F"/>
    <w:rsid w:val="009C72DD"/>
    <w:rsid w:val="009D016D"/>
    <w:rsid w:val="009D1A74"/>
    <w:rsid w:val="009D2BF0"/>
    <w:rsid w:val="009D3142"/>
    <w:rsid w:val="009D3783"/>
    <w:rsid w:val="009D393E"/>
    <w:rsid w:val="009D4A3D"/>
    <w:rsid w:val="009D4ACB"/>
    <w:rsid w:val="009D6A85"/>
    <w:rsid w:val="009D6E0A"/>
    <w:rsid w:val="009D796F"/>
    <w:rsid w:val="009D7AE4"/>
    <w:rsid w:val="009D7E2A"/>
    <w:rsid w:val="009D7E46"/>
    <w:rsid w:val="009E0732"/>
    <w:rsid w:val="009E0D73"/>
    <w:rsid w:val="009E1015"/>
    <w:rsid w:val="009E1996"/>
    <w:rsid w:val="009E1B85"/>
    <w:rsid w:val="009E24D0"/>
    <w:rsid w:val="009E2531"/>
    <w:rsid w:val="009E394C"/>
    <w:rsid w:val="009E42FC"/>
    <w:rsid w:val="009E481F"/>
    <w:rsid w:val="009E519B"/>
    <w:rsid w:val="009E629A"/>
    <w:rsid w:val="009E71C1"/>
    <w:rsid w:val="009E74F8"/>
    <w:rsid w:val="009F00F1"/>
    <w:rsid w:val="009F0653"/>
    <w:rsid w:val="009F1476"/>
    <w:rsid w:val="009F15A3"/>
    <w:rsid w:val="009F2614"/>
    <w:rsid w:val="009F28C3"/>
    <w:rsid w:val="009F2E9A"/>
    <w:rsid w:val="009F33BF"/>
    <w:rsid w:val="009F355A"/>
    <w:rsid w:val="009F3688"/>
    <w:rsid w:val="009F36DF"/>
    <w:rsid w:val="009F3C2D"/>
    <w:rsid w:val="009F444A"/>
    <w:rsid w:val="009F4A50"/>
    <w:rsid w:val="009F5470"/>
    <w:rsid w:val="009F6613"/>
    <w:rsid w:val="009F6C58"/>
    <w:rsid w:val="009F6ED7"/>
    <w:rsid w:val="009F7233"/>
    <w:rsid w:val="009F74C3"/>
    <w:rsid w:val="00A00360"/>
    <w:rsid w:val="00A0115C"/>
    <w:rsid w:val="00A01EE5"/>
    <w:rsid w:val="00A01FD1"/>
    <w:rsid w:val="00A02364"/>
    <w:rsid w:val="00A026D1"/>
    <w:rsid w:val="00A02EE9"/>
    <w:rsid w:val="00A03337"/>
    <w:rsid w:val="00A0373D"/>
    <w:rsid w:val="00A03847"/>
    <w:rsid w:val="00A03EC0"/>
    <w:rsid w:val="00A048AC"/>
    <w:rsid w:val="00A050AB"/>
    <w:rsid w:val="00A055F0"/>
    <w:rsid w:val="00A05E70"/>
    <w:rsid w:val="00A0723C"/>
    <w:rsid w:val="00A077E5"/>
    <w:rsid w:val="00A10986"/>
    <w:rsid w:val="00A10DE6"/>
    <w:rsid w:val="00A10EE3"/>
    <w:rsid w:val="00A1110E"/>
    <w:rsid w:val="00A11606"/>
    <w:rsid w:val="00A11D3B"/>
    <w:rsid w:val="00A12066"/>
    <w:rsid w:val="00A12234"/>
    <w:rsid w:val="00A12289"/>
    <w:rsid w:val="00A1348E"/>
    <w:rsid w:val="00A13548"/>
    <w:rsid w:val="00A13791"/>
    <w:rsid w:val="00A13B17"/>
    <w:rsid w:val="00A144EB"/>
    <w:rsid w:val="00A1718F"/>
    <w:rsid w:val="00A172E4"/>
    <w:rsid w:val="00A17559"/>
    <w:rsid w:val="00A200CF"/>
    <w:rsid w:val="00A20744"/>
    <w:rsid w:val="00A20F6C"/>
    <w:rsid w:val="00A22333"/>
    <w:rsid w:val="00A22482"/>
    <w:rsid w:val="00A22782"/>
    <w:rsid w:val="00A22C59"/>
    <w:rsid w:val="00A22E46"/>
    <w:rsid w:val="00A23CC2"/>
    <w:rsid w:val="00A2531E"/>
    <w:rsid w:val="00A253F1"/>
    <w:rsid w:val="00A258D7"/>
    <w:rsid w:val="00A25ADF"/>
    <w:rsid w:val="00A26F3D"/>
    <w:rsid w:val="00A2736D"/>
    <w:rsid w:val="00A2762C"/>
    <w:rsid w:val="00A306D6"/>
    <w:rsid w:val="00A30733"/>
    <w:rsid w:val="00A3112E"/>
    <w:rsid w:val="00A31265"/>
    <w:rsid w:val="00A31B64"/>
    <w:rsid w:val="00A320C7"/>
    <w:rsid w:val="00A326D0"/>
    <w:rsid w:val="00A32853"/>
    <w:rsid w:val="00A32A64"/>
    <w:rsid w:val="00A33B37"/>
    <w:rsid w:val="00A33B67"/>
    <w:rsid w:val="00A368BC"/>
    <w:rsid w:val="00A36969"/>
    <w:rsid w:val="00A37293"/>
    <w:rsid w:val="00A3779D"/>
    <w:rsid w:val="00A37AB9"/>
    <w:rsid w:val="00A409CF"/>
    <w:rsid w:val="00A410B5"/>
    <w:rsid w:val="00A413AF"/>
    <w:rsid w:val="00A426CE"/>
    <w:rsid w:val="00A42BAB"/>
    <w:rsid w:val="00A42CAD"/>
    <w:rsid w:val="00A42E20"/>
    <w:rsid w:val="00A43D40"/>
    <w:rsid w:val="00A4605D"/>
    <w:rsid w:val="00A46558"/>
    <w:rsid w:val="00A476D8"/>
    <w:rsid w:val="00A47A51"/>
    <w:rsid w:val="00A47C0E"/>
    <w:rsid w:val="00A47ED0"/>
    <w:rsid w:val="00A50401"/>
    <w:rsid w:val="00A50D72"/>
    <w:rsid w:val="00A52049"/>
    <w:rsid w:val="00A52EF4"/>
    <w:rsid w:val="00A533B0"/>
    <w:rsid w:val="00A53C11"/>
    <w:rsid w:val="00A540D7"/>
    <w:rsid w:val="00A5430D"/>
    <w:rsid w:val="00A54382"/>
    <w:rsid w:val="00A5488A"/>
    <w:rsid w:val="00A54C23"/>
    <w:rsid w:val="00A54E03"/>
    <w:rsid w:val="00A550A0"/>
    <w:rsid w:val="00A551B2"/>
    <w:rsid w:val="00A55774"/>
    <w:rsid w:val="00A568DE"/>
    <w:rsid w:val="00A56F42"/>
    <w:rsid w:val="00A6073F"/>
    <w:rsid w:val="00A60F37"/>
    <w:rsid w:val="00A61781"/>
    <w:rsid w:val="00A61E95"/>
    <w:rsid w:val="00A62601"/>
    <w:rsid w:val="00A6278B"/>
    <w:rsid w:val="00A62F04"/>
    <w:rsid w:val="00A62F9B"/>
    <w:rsid w:val="00A64068"/>
    <w:rsid w:val="00A64C2E"/>
    <w:rsid w:val="00A67450"/>
    <w:rsid w:val="00A701AE"/>
    <w:rsid w:val="00A7113C"/>
    <w:rsid w:val="00A71872"/>
    <w:rsid w:val="00A71985"/>
    <w:rsid w:val="00A71F0C"/>
    <w:rsid w:val="00A72397"/>
    <w:rsid w:val="00A72670"/>
    <w:rsid w:val="00A72930"/>
    <w:rsid w:val="00A73E70"/>
    <w:rsid w:val="00A74124"/>
    <w:rsid w:val="00A74A6F"/>
    <w:rsid w:val="00A74D35"/>
    <w:rsid w:val="00A75B60"/>
    <w:rsid w:val="00A76132"/>
    <w:rsid w:val="00A76149"/>
    <w:rsid w:val="00A76BCD"/>
    <w:rsid w:val="00A778AC"/>
    <w:rsid w:val="00A80403"/>
    <w:rsid w:val="00A80CE0"/>
    <w:rsid w:val="00A80FCC"/>
    <w:rsid w:val="00A81C39"/>
    <w:rsid w:val="00A82FCC"/>
    <w:rsid w:val="00A835DB"/>
    <w:rsid w:val="00A84225"/>
    <w:rsid w:val="00A8498E"/>
    <w:rsid w:val="00A84C5C"/>
    <w:rsid w:val="00A85078"/>
    <w:rsid w:val="00A8578D"/>
    <w:rsid w:val="00A85D30"/>
    <w:rsid w:val="00A861F9"/>
    <w:rsid w:val="00A8683E"/>
    <w:rsid w:val="00A869FB"/>
    <w:rsid w:val="00A870E8"/>
    <w:rsid w:val="00A87376"/>
    <w:rsid w:val="00A87684"/>
    <w:rsid w:val="00A87E15"/>
    <w:rsid w:val="00A90085"/>
    <w:rsid w:val="00A90214"/>
    <w:rsid w:val="00A90758"/>
    <w:rsid w:val="00A90E4E"/>
    <w:rsid w:val="00A91F88"/>
    <w:rsid w:val="00A92BF0"/>
    <w:rsid w:val="00A92C13"/>
    <w:rsid w:val="00A93349"/>
    <w:rsid w:val="00A9456A"/>
    <w:rsid w:val="00A945DC"/>
    <w:rsid w:val="00A94A1D"/>
    <w:rsid w:val="00A94C0B"/>
    <w:rsid w:val="00A94F92"/>
    <w:rsid w:val="00A9509F"/>
    <w:rsid w:val="00A95894"/>
    <w:rsid w:val="00A95F48"/>
    <w:rsid w:val="00A9693D"/>
    <w:rsid w:val="00A971E0"/>
    <w:rsid w:val="00A97623"/>
    <w:rsid w:val="00AA0A88"/>
    <w:rsid w:val="00AA1413"/>
    <w:rsid w:val="00AA2E45"/>
    <w:rsid w:val="00AA3138"/>
    <w:rsid w:val="00AA4839"/>
    <w:rsid w:val="00AA4ABB"/>
    <w:rsid w:val="00AA4BAA"/>
    <w:rsid w:val="00AA58EA"/>
    <w:rsid w:val="00AA7062"/>
    <w:rsid w:val="00AA72C0"/>
    <w:rsid w:val="00AA730C"/>
    <w:rsid w:val="00AA785A"/>
    <w:rsid w:val="00AB04D4"/>
    <w:rsid w:val="00AB0D3B"/>
    <w:rsid w:val="00AB10DD"/>
    <w:rsid w:val="00AB1100"/>
    <w:rsid w:val="00AB193C"/>
    <w:rsid w:val="00AB2596"/>
    <w:rsid w:val="00AB2934"/>
    <w:rsid w:val="00AB299B"/>
    <w:rsid w:val="00AB338C"/>
    <w:rsid w:val="00AB3A08"/>
    <w:rsid w:val="00AB3B8F"/>
    <w:rsid w:val="00AB40A2"/>
    <w:rsid w:val="00AB4C16"/>
    <w:rsid w:val="00AB51F0"/>
    <w:rsid w:val="00AB56D6"/>
    <w:rsid w:val="00AB6062"/>
    <w:rsid w:val="00AB6E94"/>
    <w:rsid w:val="00AB7D35"/>
    <w:rsid w:val="00AC0425"/>
    <w:rsid w:val="00AC149A"/>
    <w:rsid w:val="00AC447F"/>
    <w:rsid w:val="00AC48E8"/>
    <w:rsid w:val="00AC5EC5"/>
    <w:rsid w:val="00AC5FF5"/>
    <w:rsid w:val="00AC643C"/>
    <w:rsid w:val="00AC6B25"/>
    <w:rsid w:val="00AC6B96"/>
    <w:rsid w:val="00AC6CC9"/>
    <w:rsid w:val="00AC725C"/>
    <w:rsid w:val="00AC7A69"/>
    <w:rsid w:val="00AD0282"/>
    <w:rsid w:val="00AD03C3"/>
    <w:rsid w:val="00AD07C7"/>
    <w:rsid w:val="00AD147C"/>
    <w:rsid w:val="00AD1A32"/>
    <w:rsid w:val="00AD1E4D"/>
    <w:rsid w:val="00AD1EE4"/>
    <w:rsid w:val="00AD2F0E"/>
    <w:rsid w:val="00AD3858"/>
    <w:rsid w:val="00AD3C97"/>
    <w:rsid w:val="00AD473B"/>
    <w:rsid w:val="00AD50BA"/>
    <w:rsid w:val="00AD61BF"/>
    <w:rsid w:val="00AD78D5"/>
    <w:rsid w:val="00AE00A8"/>
    <w:rsid w:val="00AE0631"/>
    <w:rsid w:val="00AE0699"/>
    <w:rsid w:val="00AE0A30"/>
    <w:rsid w:val="00AE114A"/>
    <w:rsid w:val="00AE1244"/>
    <w:rsid w:val="00AE1888"/>
    <w:rsid w:val="00AE1F44"/>
    <w:rsid w:val="00AE21D6"/>
    <w:rsid w:val="00AE268C"/>
    <w:rsid w:val="00AE3209"/>
    <w:rsid w:val="00AE49AB"/>
    <w:rsid w:val="00AE4E71"/>
    <w:rsid w:val="00AE5A7E"/>
    <w:rsid w:val="00AE5D2B"/>
    <w:rsid w:val="00AE5EC9"/>
    <w:rsid w:val="00AE627D"/>
    <w:rsid w:val="00AE68FA"/>
    <w:rsid w:val="00AE6FC8"/>
    <w:rsid w:val="00AE7E38"/>
    <w:rsid w:val="00AF053D"/>
    <w:rsid w:val="00AF0A4D"/>
    <w:rsid w:val="00AF0F51"/>
    <w:rsid w:val="00AF43BF"/>
    <w:rsid w:val="00AF4A84"/>
    <w:rsid w:val="00AF53D3"/>
    <w:rsid w:val="00AF54B9"/>
    <w:rsid w:val="00AF58D1"/>
    <w:rsid w:val="00AF6556"/>
    <w:rsid w:val="00AF669B"/>
    <w:rsid w:val="00AF6994"/>
    <w:rsid w:val="00AF737E"/>
    <w:rsid w:val="00AF7410"/>
    <w:rsid w:val="00AF752C"/>
    <w:rsid w:val="00AF7C17"/>
    <w:rsid w:val="00B0011C"/>
    <w:rsid w:val="00B01130"/>
    <w:rsid w:val="00B01581"/>
    <w:rsid w:val="00B01B59"/>
    <w:rsid w:val="00B02106"/>
    <w:rsid w:val="00B022B8"/>
    <w:rsid w:val="00B0371F"/>
    <w:rsid w:val="00B03A0D"/>
    <w:rsid w:val="00B04542"/>
    <w:rsid w:val="00B04742"/>
    <w:rsid w:val="00B047A4"/>
    <w:rsid w:val="00B04DC7"/>
    <w:rsid w:val="00B04DD3"/>
    <w:rsid w:val="00B05014"/>
    <w:rsid w:val="00B064D4"/>
    <w:rsid w:val="00B06AFD"/>
    <w:rsid w:val="00B06D63"/>
    <w:rsid w:val="00B07017"/>
    <w:rsid w:val="00B079B0"/>
    <w:rsid w:val="00B07AB6"/>
    <w:rsid w:val="00B10CE5"/>
    <w:rsid w:val="00B10DB2"/>
    <w:rsid w:val="00B10F42"/>
    <w:rsid w:val="00B11022"/>
    <w:rsid w:val="00B110DC"/>
    <w:rsid w:val="00B11388"/>
    <w:rsid w:val="00B11F7C"/>
    <w:rsid w:val="00B120BD"/>
    <w:rsid w:val="00B120D9"/>
    <w:rsid w:val="00B12223"/>
    <w:rsid w:val="00B13F07"/>
    <w:rsid w:val="00B141D6"/>
    <w:rsid w:val="00B1456C"/>
    <w:rsid w:val="00B150FE"/>
    <w:rsid w:val="00B16797"/>
    <w:rsid w:val="00B17D5F"/>
    <w:rsid w:val="00B17DA7"/>
    <w:rsid w:val="00B17F43"/>
    <w:rsid w:val="00B2056B"/>
    <w:rsid w:val="00B20C13"/>
    <w:rsid w:val="00B21094"/>
    <w:rsid w:val="00B21E59"/>
    <w:rsid w:val="00B22F5E"/>
    <w:rsid w:val="00B23006"/>
    <w:rsid w:val="00B231DD"/>
    <w:rsid w:val="00B2336E"/>
    <w:rsid w:val="00B249FF"/>
    <w:rsid w:val="00B25182"/>
    <w:rsid w:val="00B252DF"/>
    <w:rsid w:val="00B25C48"/>
    <w:rsid w:val="00B262D1"/>
    <w:rsid w:val="00B26D30"/>
    <w:rsid w:val="00B275F7"/>
    <w:rsid w:val="00B27994"/>
    <w:rsid w:val="00B307D0"/>
    <w:rsid w:val="00B30C66"/>
    <w:rsid w:val="00B31A68"/>
    <w:rsid w:val="00B31B42"/>
    <w:rsid w:val="00B31FB0"/>
    <w:rsid w:val="00B32801"/>
    <w:rsid w:val="00B335E8"/>
    <w:rsid w:val="00B33BC6"/>
    <w:rsid w:val="00B33DB5"/>
    <w:rsid w:val="00B34FFC"/>
    <w:rsid w:val="00B351D6"/>
    <w:rsid w:val="00B352B9"/>
    <w:rsid w:val="00B35719"/>
    <w:rsid w:val="00B35B2F"/>
    <w:rsid w:val="00B35FD8"/>
    <w:rsid w:val="00B36046"/>
    <w:rsid w:val="00B36082"/>
    <w:rsid w:val="00B36593"/>
    <w:rsid w:val="00B377C1"/>
    <w:rsid w:val="00B401BF"/>
    <w:rsid w:val="00B4086D"/>
    <w:rsid w:val="00B40F1A"/>
    <w:rsid w:val="00B41073"/>
    <w:rsid w:val="00B4147C"/>
    <w:rsid w:val="00B41978"/>
    <w:rsid w:val="00B436F8"/>
    <w:rsid w:val="00B43FF0"/>
    <w:rsid w:val="00B4447F"/>
    <w:rsid w:val="00B44DF4"/>
    <w:rsid w:val="00B4557E"/>
    <w:rsid w:val="00B45B42"/>
    <w:rsid w:val="00B46A3A"/>
    <w:rsid w:val="00B47217"/>
    <w:rsid w:val="00B47390"/>
    <w:rsid w:val="00B4791C"/>
    <w:rsid w:val="00B50B36"/>
    <w:rsid w:val="00B51626"/>
    <w:rsid w:val="00B519A1"/>
    <w:rsid w:val="00B5269A"/>
    <w:rsid w:val="00B5269B"/>
    <w:rsid w:val="00B529AC"/>
    <w:rsid w:val="00B5361E"/>
    <w:rsid w:val="00B53F31"/>
    <w:rsid w:val="00B56682"/>
    <w:rsid w:val="00B60837"/>
    <w:rsid w:val="00B613D1"/>
    <w:rsid w:val="00B61600"/>
    <w:rsid w:val="00B61EEE"/>
    <w:rsid w:val="00B61F1B"/>
    <w:rsid w:val="00B626FF"/>
    <w:rsid w:val="00B6480E"/>
    <w:rsid w:val="00B65798"/>
    <w:rsid w:val="00B65F4E"/>
    <w:rsid w:val="00B67657"/>
    <w:rsid w:val="00B67756"/>
    <w:rsid w:val="00B677BF"/>
    <w:rsid w:val="00B67DE8"/>
    <w:rsid w:val="00B70669"/>
    <w:rsid w:val="00B70E80"/>
    <w:rsid w:val="00B71884"/>
    <w:rsid w:val="00B71A77"/>
    <w:rsid w:val="00B71B2A"/>
    <w:rsid w:val="00B71F70"/>
    <w:rsid w:val="00B72082"/>
    <w:rsid w:val="00B7226D"/>
    <w:rsid w:val="00B7323C"/>
    <w:rsid w:val="00B7377E"/>
    <w:rsid w:val="00B73DF3"/>
    <w:rsid w:val="00B73E19"/>
    <w:rsid w:val="00B74614"/>
    <w:rsid w:val="00B75D31"/>
    <w:rsid w:val="00B76532"/>
    <w:rsid w:val="00B767EF"/>
    <w:rsid w:val="00B76D2A"/>
    <w:rsid w:val="00B8031A"/>
    <w:rsid w:val="00B82564"/>
    <w:rsid w:val="00B825FD"/>
    <w:rsid w:val="00B82C65"/>
    <w:rsid w:val="00B82F24"/>
    <w:rsid w:val="00B83254"/>
    <w:rsid w:val="00B8339B"/>
    <w:rsid w:val="00B8347F"/>
    <w:rsid w:val="00B839C7"/>
    <w:rsid w:val="00B83CF2"/>
    <w:rsid w:val="00B83D88"/>
    <w:rsid w:val="00B8437C"/>
    <w:rsid w:val="00B84563"/>
    <w:rsid w:val="00B86C81"/>
    <w:rsid w:val="00B87B94"/>
    <w:rsid w:val="00B87D5F"/>
    <w:rsid w:val="00B87E31"/>
    <w:rsid w:val="00B904FD"/>
    <w:rsid w:val="00B909C7"/>
    <w:rsid w:val="00B911DE"/>
    <w:rsid w:val="00B912AB"/>
    <w:rsid w:val="00B924C6"/>
    <w:rsid w:val="00B930F8"/>
    <w:rsid w:val="00B937BB"/>
    <w:rsid w:val="00B93D36"/>
    <w:rsid w:val="00B9447B"/>
    <w:rsid w:val="00B94A96"/>
    <w:rsid w:val="00B95260"/>
    <w:rsid w:val="00B956B4"/>
    <w:rsid w:val="00B96B15"/>
    <w:rsid w:val="00B97685"/>
    <w:rsid w:val="00B97A30"/>
    <w:rsid w:val="00B97B37"/>
    <w:rsid w:val="00BA02FC"/>
    <w:rsid w:val="00BA02FD"/>
    <w:rsid w:val="00BA0BAF"/>
    <w:rsid w:val="00BA12B7"/>
    <w:rsid w:val="00BA2C93"/>
    <w:rsid w:val="00BA2E72"/>
    <w:rsid w:val="00BA37CF"/>
    <w:rsid w:val="00BA3A95"/>
    <w:rsid w:val="00BA3B2F"/>
    <w:rsid w:val="00BA3BCB"/>
    <w:rsid w:val="00BA5464"/>
    <w:rsid w:val="00BA5EB3"/>
    <w:rsid w:val="00BA606A"/>
    <w:rsid w:val="00BA63FD"/>
    <w:rsid w:val="00BA698C"/>
    <w:rsid w:val="00BA6AB6"/>
    <w:rsid w:val="00BA71C1"/>
    <w:rsid w:val="00BB01AF"/>
    <w:rsid w:val="00BB1032"/>
    <w:rsid w:val="00BB1511"/>
    <w:rsid w:val="00BB1F74"/>
    <w:rsid w:val="00BB36FD"/>
    <w:rsid w:val="00BB3BCD"/>
    <w:rsid w:val="00BB3E5A"/>
    <w:rsid w:val="00BB4034"/>
    <w:rsid w:val="00BB4492"/>
    <w:rsid w:val="00BB4687"/>
    <w:rsid w:val="00BB4B6E"/>
    <w:rsid w:val="00BB4E7C"/>
    <w:rsid w:val="00BB50A8"/>
    <w:rsid w:val="00BB573A"/>
    <w:rsid w:val="00BB7025"/>
    <w:rsid w:val="00BB71E5"/>
    <w:rsid w:val="00BB7857"/>
    <w:rsid w:val="00BC0101"/>
    <w:rsid w:val="00BC0442"/>
    <w:rsid w:val="00BC403D"/>
    <w:rsid w:val="00BC76B1"/>
    <w:rsid w:val="00BD0DA9"/>
    <w:rsid w:val="00BD15E3"/>
    <w:rsid w:val="00BD1853"/>
    <w:rsid w:val="00BD22EB"/>
    <w:rsid w:val="00BD2E66"/>
    <w:rsid w:val="00BD39C2"/>
    <w:rsid w:val="00BD47C9"/>
    <w:rsid w:val="00BD4ADE"/>
    <w:rsid w:val="00BD55D0"/>
    <w:rsid w:val="00BD57E0"/>
    <w:rsid w:val="00BD5936"/>
    <w:rsid w:val="00BD5A6F"/>
    <w:rsid w:val="00BD5F6E"/>
    <w:rsid w:val="00BD6125"/>
    <w:rsid w:val="00BD76BB"/>
    <w:rsid w:val="00BE07CD"/>
    <w:rsid w:val="00BE16B4"/>
    <w:rsid w:val="00BE2497"/>
    <w:rsid w:val="00BE24F0"/>
    <w:rsid w:val="00BE322C"/>
    <w:rsid w:val="00BE3CE5"/>
    <w:rsid w:val="00BE4271"/>
    <w:rsid w:val="00BE576C"/>
    <w:rsid w:val="00BE6347"/>
    <w:rsid w:val="00BE6ED3"/>
    <w:rsid w:val="00BE6F25"/>
    <w:rsid w:val="00BE7CED"/>
    <w:rsid w:val="00BF0A7D"/>
    <w:rsid w:val="00BF0CC8"/>
    <w:rsid w:val="00BF1892"/>
    <w:rsid w:val="00BF263B"/>
    <w:rsid w:val="00BF3CFB"/>
    <w:rsid w:val="00BF3EC0"/>
    <w:rsid w:val="00BF3F7A"/>
    <w:rsid w:val="00BF427D"/>
    <w:rsid w:val="00BF4490"/>
    <w:rsid w:val="00BF4E5C"/>
    <w:rsid w:val="00BF5009"/>
    <w:rsid w:val="00BF5514"/>
    <w:rsid w:val="00BF581F"/>
    <w:rsid w:val="00BF6234"/>
    <w:rsid w:val="00BF675F"/>
    <w:rsid w:val="00BF6C90"/>
    <w:rsid w:val="00BF7862"/>
    <w:rsid w:val="00BF787B"/>
    <w:rsid w:val="00C004FF"/>
    <w:rsid w:val="00C0055B"/>
    <w:rsid w:val="00C00A6A"/>
    <w:rsid w:val="00C010F2"/>
    <w:rsid w:val="00C01182"/>
    <w:rsid w:val="00C02154"/>
    <w:rsid w:val="00C02C09"/>
    <w:rsid w:val="00C02DD1"/>
    <w:rsid w:val="00C02E7F"/>
    <w:rsid w:val="00C0381D"/>
    <w:rsid w:val="00C03A44"/>
    <w:rsid w:val="00C03EEA"/>
    <w:rsid w:val="00C0489B"/>
    <w:rsid w:val="00C0662E"/>
    <w:rsid w:val="00C06872"/>
    <w:rsid w:val="00C07001"/>
    <w:rsid w:val="00C079AA"/>
    <w:rsid w:val="00C079D2"/>
    <w:rsid w:val="00C11075"/>
    <w:rsid w:val="00C11433"/>
    <w:rsid w:val="00C1192C"/>
    <w:rsid w:val="00C11B56"/>
    <w:rsid w:val="00C12310"/>
    <w:rsid w:val="00C12CE1"/>
    <w:rsid w:val="00C12FB4"/>
    <w:rsid w:val="00C13E1A"/>
    <w:rsid w:val="00C14795"/>
    <w:rsid w:val="00C15727"/>
    <w:rsid w:val="00C1574F"/>
    <w:rsid w:val="00C16152"/>
    <w:rsid w:val="00C163DD"/>
    <w:rsid w:val="00C16518"/>
    <w:rsid w:val="00C1706C"/>
    <w:rsid w:val="00C17C48"/>
    <w:rsid w:val="00C17E0C"/>
    <w:rsid w:val="00C20BDE"/>
    <w:rsid w:val="00C20C96"/>
    <w:rsid w:val="00C221FB"/>
    <w:rsid w:val="00C224B2"/>
    <w:rsid w:val="00C22B5F"/>
    <w:rsid w:val="00C23E0F"/>
    <w:rsid w:val="00C23FF2"/>
    <w:rsid w:val="00C249D1"/>
    <w:rsid w:val="00C24FEA"/>
    <w:rsid w:val="00C254A8"/>
    <w:rsid w:val="00C25582"/>
    <w:rsid w:val="00C25A5B"/>
    <w:rsid w:val="00C2692F"/>
    <w:rsid w:val="00C27797"/>
    <w:rsid w:val="00C3006F"/>
    <w:rsid w:val="00C304DA"/>
    <w:rsid w:val="00C305A4"/>
    <w:rsid w:val="00C31581"/>
    <w:rsid w:val="00C316C4"/>
    <w:rsid w:val="00C31B90"/>
    <w:rsid w:val="00C3225E"/>
    <w:rsid w:val="00C3254C"/>
    <w:rsid w:val="00C32A15"/>
    <w:rsid w:val="00C340C0"/>
    <w:rsid w:val="00C34DD3"/>
    <w:rsid w:val="00C35756"/>
    <w:rsid w:val="00C36E69"/>
    <w:rsid w:val="00C36EF6"/>
    <w:rsid w:val="00C3743E"/>
    <w:rsid w:val="00C37A33"/>
    <w:rsid w:val="00C40737"/>
    <w:rsid w:val="00C40D29"/>
    <w:rsid w:val="00C41768"/>
    <w:rsid w:val="00C41D98"/>
    <w:rsid w:val="00C42681"/>
    <w:rsid w:val="00C426F0"/>
    <w:rsid w:val="00C42D2C"/>
    <w:rsid w:val="00C43734"/>
    <w:rsid w:val="00C441B7"/>
    <w:rsid w:val="00C4420F"/>
    <w:rsid w:val="00C44455"/>
    <w:rsid w:val="00C44A35"/>
    <w:rsid w:val="00C44FE2"/>
    <w:rsid w:val="00C457B7"/>
    <w:rsid w:val="00C45A45"/>
    <w:rsid w:val="00C45BB5"/>
    <w:rsid w:val="00C4639A"/>
    <w:rsid w:val="00C47119"/>
    <w:rsid w:val="00C505E4"/>
    <w:rsid w:val="00C51097"/>
    <w:rsid w:val="00C51275"/>
    <w:rsid w:val="00C52287"/>
    <w:rsid w:val="00C52B44"/>
    <w:rsid w:val="00C52D2D"/>
    <w:rsid w:val="00C53341"/>
    <w:rsid w:val="00C53CAD"/>
    <w:rsid w:val="00C53E0B"/>
    <w:rsid w:val="00C5410E"/>
    <w:rsid w:val="00C55365"/>
    <w:rsid w:val="00C554CA"/>
    <w:rsid w:val="00C55E09"/>
    <w:rsid w:val="00C5618A"/>
    <w:rsid w:val="00C56C32"/>
    <w:rsid w:val="00C56C39"/>
    <w:rsid w:val="00C57E58"/>
    <w:rsid w:val="00C57F6C"/>
    <w:rsid w:val="00C61141"/>
    <w:rsid w:val="00C61EFE"/>
    <w:rsid w:val="00C6228F"/>
    <w:rsid w:val="00C628EC"/>
    <w:rsid w:val="00C62C27"/>
    <w:rsid w:val="00C62E49"/>
    <w:rsid w:val="00C63646"/>
    <w:rsid w:val="00C6488B"/>
    <w:rsid w:val="00C652C7"/>
    <w:rsid w:val="00C65507"/>
    <w:rsid w:val="00C67C15"/>
    <w:rsid w:val="00C7032B"/>
    <w:rsid w:val="00C72D29"/>
    <w:rsid w:val="00C72D71"/>
    <w:rsid w:val="00C7488B"/>
    <w:rsid w:val="00C74F7E"/>
    <w:rsid w:val="00C75415"/>
    <w:rsid w:val="00C7545E"/>
    <w:rsid w:val="00C7654E"/>
    <w:rsid w:val="00C77364"/>
    <w:rsid w:val="00C777FD"/>
    <w:rsid w:val="00C77E18"/>
    <w:rsid w:val="00C80282"/>
    <w:rsid w:val="00C802E1"/>
    <w:rsid w:val="00C8031E"/>
    <w:rsid w:val="00C80B0B"/>
    <w:rsid w:val="00C8113A"/>
    <w:rsid w:val="00C81459"/>
    <w:rsid w:val="00C817CF"/>
    <w:rsid w:val="00C81BE6"/>
    <w:rsid w:val="00C81EE8"/>
    <w:rsid w:val="00C820C2"/>
    <w:rsid w:val="00C8320E"/>
    <w:rsid w:val="00C83318"/>
    <w:rsid w:val="00C842D5"/>
    <w:rsid w:val="00C84668"/>
    <w:rsid w:val="00C848EA"/>
    <w:rsid w:val="00C850C3"/>
    <w:rsid w:val="00C863E8"/>
    <w:rsid w:val="00C8648D"/>
    <w:rsid w:val="00C869C1"/>
    <w:rsid w:val="00C8712F"/>
    <w:rsid w:val="00C87385"/>
    <w:rsid w:val="00C87A61"/>
    <w:rsid w:val="00C90729"/>
    <w:rsid w:val="00C90B9D"/>
    <w:rsid w:val="00C910A8"/>
    <w:rsid w:val="00C9130D"/>
    <w:rsid w:val="00C917DE"/>
    <w:rsid w:val="00C92250"/>
    <w:rsid w:val="00C924A4"/>
    <w:rsid w:val="00C92A70"/>
    <w:rsid w:val="00C93B5A"/>
    <w:rsid w:val="00C9416D"/>
    <w:rsid w:val="00C945E4"/>
    <w:rsid w:val="00C951AD"/>
    <w:rsid w:val="00C9598B"/>
    <w:rsid w:val="00C96EC8"/>
    <w:rsid w:val="00C97767"/>
    <w:rsid w:val="00CA08FC"/>
    <w:rsid w:val="00CA180F"/>
    <w:rsid w:val="00CA1A5F"/>
    <w:rsid w:val="00CA1BC3"/>
    <w:rsid w:val="00CA2F30"/>
    <w:rsid w:val="00CA3032"/>
    <w:rsid w:val="00CA30C5"/>
    <w:rsid w:val="00CA31CB"/>
    <w:rsid w:val="00CA4507"/>
    <w:rsid w:val="00CA4956"/>
    <w:rsid w:val="00CA49D7"/>
    <w:rsid w:val="00CA55CE"/>
    <w:rsid w:val="00CA5A19"/>
    <w:rsid w:val="00CA615C"/>
    <w:rsid w:val="00CA62F1"/>
    <w:rsid w:val="00CA6582"/>
    <w:rsid w:val="00CB0619"/>
    <w:rsid w:val="00CB117B"/>
    <w:rsid w:val="00CB1284"/>
    <w:rsid w:val="00CB160B"/>
    <w:rsid w:val="00CB1E39"/>
    <w:rsid w:val="00CB1FF7"/>
    <w:rsid w:val="00CB22D7"/>
    <w:rsid w:val="00CB41F4"/>
    <w:rsid w:val="00CB45E0"/>
    <w:rsid w:val="00CB5CF1"/>
    <w:rsid w:val="00CB6591"/>
    <w:rsid w:val="00CB6C35"/>
    <w:rsid w:val="00CB6CAB"/>
    <w:rsid w:val="00CB74A6"/>
    <w:rsid w:val="00CB7E8C"/>
    <w:rsid w:val="00CB7F3B"/>
    <w:rsid w:val="00CC0831"/>
    <w:rsid w:val="00CC0C01"/>
    <w:rsid w:val="00CC0C94"/>
    <w:rsid w:val="00CC0E9E"/>
    <w:rsid w:val="00CC1172"/>
    <w:rsid w:val="00CC329E"/>
    <w:rsid w:val="00CC352D"/>
    <w:rsid w:val="00CC3C37"/>
    <w:rsid w:val="00CC43F8"/>
    <w:rsid w:val="00CC5EBF"/>
    <w:rsid w:val="00CC7695"/>
    <w:rsid w:val="00CD028B"/>
    <w:rsid w:val="00CD070F"/>
    <w:rsid w:val="00CD0FE1"/>
    <w:rsid w:val="00CD1D41"/>
    <w:rsid w:val="00CD236C"/>
    <w:rsid w:val="00CD2586"/>
    <w:rsid w:val="00CD26FC"/>
    <w:rsid w:val="00CD28D7"/>
    <w:rsid w:val="00CD2CBD"/>
    <w:rsid w:val="00CD2CC3"/>
    <w:rsid w:val="00CD2FD1"/>
    <w:rsid w:val="00CD30A7"/>
    <w:rsid w:val="00CD49D0"/>
    <w:rsid w:val="00CD547D"/>
    <w:rsid w:val="00CD5483"/>
    <w:rsid w:val="00CD5834"/>
    <w:rsid w:val="00CD5B1A"/>
    <w:rsid w:val="00CD65FB"/>
    <w:rsid w:val="00CD6818"/>
    <w:rsid w:val="00CD7050"/>
    <w:rsid w:val="00CD7431"/>
    <w:rsid w:val="00CD77FA"/>
    <w:rsid w:val="00CD7E76"/>
    <w:rsid w:val="00CD7F13"/>
    <w:rsid w:val="00CE0293"/>
    <w:rsid w:val="00CE03C1"/>
    <w:rsid w:val="00CE12A3"/>
    <w:rsid w:val="00CE17CE"/>
    <w:rsid w:val="00CE348F"/>
    <w:rsid w:val="00CE3903"/>
    <w:rsid w:val="00CE3E41"/>
    <w:rsid w:val="00CE445E"/>
    <w:rsid w:val="00CE4B4D"/>
    <w:rsid w:val="00CE57BA"/>
    <w:rsid w:val="00CE5CD8"/>
    <w:rsid w:val="00CE5E83"/>
    <w:rsid w:val="00CE6EFB"/>
    <w:rsid w:val="00CE7BAB"/>
    <w:rsid w:val="00CE7C36"/>
    <w:rsid w:val="00CE7FCC"/>
    <w:rsid w:val="00CF0166"/>
    <w:rsid w:val="00CF0333"/>
    <w:rsid w:val="00CF1A70"/>
    <w:rsid w:val="00CF1B13"/>
    <w:rsid w:val="00CF2A00"/>
    <w:rsid w:val="00CF35F5"/>
    <w:rsid w:val="00CF39F1"/>
    <w:rsid w:val="00CF3EFB"/>
    <w:rsid w:val="00CF453E"/>
    <w:rsid w:val="00CF4A89"/>
    <w:rsid w:val="00CF4B05"/>
    <w:rsid w:val="00CF4B58"/>
    <w:rsid w:val="00CF5562"/>
    <w:rsid w:val="00CF5892"/>
    <w:rsid w:val="00CF5AF8"/>
    <w:rsid w:val="00CF63BE"/>
    <w:rsid w:val="00CF6813"/>
    <w:rsid w:val="00CF6EE8"/>
    <w:rsid w:val="00CF7151"/>
    <w:rsid w:val="00CF72D4"/>
    <w:rsid w:val="00CF7A1E"/>
    <w:rsid w:val="00D0027A"/>
    <w:rsid w:val="00D00983"/>
    <w:rsid w:val="00D00C17"/>
    <w:rsid w:val="00D01973"/>
    <w:rsid w:val="00D019EE"/>
    <w:rsid w:val="00D01AAF"/>
    <w:rsid w:val="00D024DA"/>
    <w:rsid w:val="00D028FC"/>
    <w:rsid w:val="00D02CB4"/>
    <w:rsid w:val="00D03113"/>
    <w:rsid w:val="00D03738"/>
    <w:rsid w:val="00D039D1"/>
    <w:rsid w:val="00D03A70"/>
    <w:rsid w:val="00D03B70"/>
    <w:rsid w:val="00D03D4A"/>
    <w:rsid w:val="00D0423D"/>
    <w:rsid w:val="00D059DE"/>
    <w:rsid w:val="00D05A5B"/>
    <w:rsid w:val="00D070E9"/>
    <w:rsid w:val="00D10FC4"/>
    <w:rsid w:val="00D10FFE"/>
    <w:rsid w:val="00D11AF2"/>
    <w:rsid w:val="00D12A21"/>
    <w:rsid w:val="00D12FFF"/>
    <w:rsid w:val="00D134EE"/>
    <w:rsid w:val="00D14012"/>
    <w:rsid w:val="00D1491A"/>
    <w:rsid w:val="00D1580F"/>
    <w:rsid w:val="00D16389"/>
    <w:rsid w:val="00D21DBD"/>
    <w:rsid w:val="00D23642"/>
    <w:rsid w:val="00D238BB"/>
    <w:rsid w:val="00D24E0F"/>
    <w:rsid w:val="00D26308"/>
    <w:rsid w:val="00D27031"/>
    <w:rsid w:val="00D27F8F"/>
    <w:rsid w:val="00D301CD"/>
    <w:rsid w:val="00D30777"/>
    <w:rsid w:val="00D30BA0"/>
    <w:rsid w:val="00D311A6"/>
    <w:rsid w:val="00D31A53"/>
    <w:rsid w:val="00D32132"/>
    <w:rsid w:val="00D32D65"/>
    <w:rsid w:val="00D32F3A"/>
    <w:rsid w:val="00D33ABA"/>
    <w:rsid w:val="00D34654"/>
    <w:rsid w:val="00D34CC8"/>
    <w:rsid w:val="00D35044"/>
    <w:rsid w:val="00D35D1C"/>
    <w:rsid w:val="00D36066"/>
    <w:rsid w:val="00D369A6"/>
    <w:rsid w:val="00D37028"/>
    <w:rsid w:val="00D372AA"/>
    <w:rsid w:val="00D4162E"/>
    <w:rsid w:val="00D418B6"/>
    <w:rsid w:val="00D41DB8"/>
    <w:rsid w:val="00D42D13"/>
    <w:rsid w:val="00D436ED"/>
    <w:rsid w:val="00D444EC"/>
    <w:rsid w:val="00D4455A"/>
    <w:rsid w:val="00D44697"/>
    <w:rsid w:val="00D44FBA"/>
    <w:rsid w:val="00D4594E"/>
    <w:rsid w:val="00D461A0"/>
    <w:rsid w:val="00D463DA"/>
    <w:rsid w:val="00D4649A"/>
    <w:rsid w:val="00D46595"/>
    <w:rsid w:val="00D469A0"/>
    <w:rsid w:val="00D47453"/>
    <w:rsid w:val="00D47779"/>
    <w:rsid w:val="00D50423"/>
    <w:rsid w:val="00D50757"/>
    <w:rsid w:val="00D50D32"/>
    <w:rsid w:val="00D51482"/>
    <w:rsid w:val="00D51963"/>
    <w:rsid w:val="00D52910"/>
    <w:rsid w:val="00D52EEE"/>
    <w:rsid w:val="00D55715"/>
    <w:rsid w:val="00D55740"/>
    <w:rsid w:val="00D55CC4"/>
    <w:rsid w:val="00D55F3B"/>
    <w:rsid w:val="00D55F6E"/>
    <w:rsid w:val="00D57598"/>
    <w:rsid w:val="00D576F6"/>
    <w:rsid w:val="00D57750"/>
    <w:rsid w:val="00D57F4A"/>
    <w:rsid w:val="00D600FB"/>
    <w:rsid w:val="00D60A51"/>
    <w:rsid w:val="00D61B77"/>
    <w:rsid w:val="00D623FB"/>
    <w:rsid w:val="00D62AA1"/>
    <w:rsid w:val="00D635B1"/>
    <w:rsid w:val="00D63D08"/>
    <w:rsid w:val="00D63DD5"/>
    <w:rsid w:val="00D63DF7"/>
    <w:rsid w:val="00D64CB5"/>
    <w:rsid w:val="00D650C6"/>
    <w:rsid w:val="00D662E5"/>
    <w:rsid w:val="00D66571"/>
    <w:rsid w:val="00D66A16"/>
    <w:rsid w:val="00D66D9C"/>
    <w:rsid w:val="00D66FAA"/>
    <w:rsid w:val="00D674F6"/>
    <w:rsid w:val="00D67610"/>
    <w:rsid w:val="00D67898"/>
    <w:rsid w:val="00D7026A"/>
    <w:rsid w:val="00D7086E"/>
    <w:rsid w:val="00D71482"/>
    <w:rsid w:val="00D71F5C"/>
    <w:rsid w:val="00D72DF6"/>
    <w:rsid w:val="00D732FE"/>
    <w:rsid w:val="00D733CF"/>
    <w:rsid w:val="00D737F5"/>
    <w:rsid w:val="00D74B98"/>
    <w:rsid w:val="00D7512E"/>
    <w:rsid w:val="00D75199"/>
    <w:rsid w:val="00D7569C"/>
    <w:rsid w:val="00D757A6"/>
    <w:rsid w:val="00D7624E"/>
    <w:rsid w:val="00D7678B"/>
    <w:rsid w:val="00D778B2"/>
    <w:rsid w:val="00D77EF2"/>
    <w:rsid w:val="00D81AA7"/>
    <w:rsid w:val="00D82DCA"/>
    <w:rsid w:val="00D8315C"/>
    <w:rsid w:val="00D83D01"/>
    <w:rsid w:val="00D84267"/>
    <w:rsid w:val="00D84EB0"/>
    <w:rsid w:val="00D850B0"/>
    <w:rsid w:val="00D855FE"/>
    <w:rsid w:val="00D85BEC"/>
    <w:rsid w:val="00D85E7B"/>
    <w:rsid w:val="00D860F7"/>
    <w:rsid w:val="00D87623"/>
    <w:rsid w:val="00D87BDF"/>
    <w:rsid w:val="00D90C13"/>
    <w:rsid w:val="00D90FFE"/>
    <w:rsid w:val="00D92816"/>
    <w:rsid w:val="00D93334"/>
    <w:rsid w:val="00D94086"/>
    <w:rsid w:val="00D94570"/>
    <w:rsid w:val="00D94E7D"/>
    <w:rsid w:val="00D959AE"/>
    <w:rsid w:val="00D97766"/>
    <w:rsid w:val="00D97C89"/>
    <w:rsid w:val="00DA0582"/>
    <w:rsid w:val="00DA10F3"/>
    <w:rsid w:val="00DA1572"/>
    <w:rsid w:val="00DA17EC"/>
    <w:rsid w:val="00DA203C"/>
    <w:rsid w:val="00DA28F8"/>
    <w:rsid w:val="00DA2D82"/>
    <w:rsid w:val="00DA3CEA"/>
    <w:rsid w:val="00DA45B2"/>
    <w:rsid w:val="00DA49B2"/>
    <w:rsid w:val="00DA4AF7"/>
    <w:rsid w:val="00DA4B57"/>
    <w:rsid w:val="00DA5048"/>
    <w:rsid w:val="00DA52CC"/>
    <w:rsid w:val="00DA5A23"/>
    <w:rsid w:val="00DA5BE0"/>
    <w:rsid w:val="00DA66C6"/>
    <w:rsid w:val="00DA74EA"/>
    <w:rsid w:val="00DA7CBB"/>
    <w:rsid w:val="00DB2030"/>
    <w:rsid w:val="00DB3126"/>
    <w:rsid w:val="00DB3745"/>
    <w:rsid w:val="00DB3B9A"/>
    <w:rsid w:val="00DB40A9"/>
    <w:rsid w:val="00DB4272"/>
    <w:rsid w:val="00DB44C1"/>
    <w:rsid w:val="00DB4613"/>
    <w:rsid w:val="00DB47CD"/>
    <w:rsid w:val="00DB509C"/>
    <w:rsid w:val="00DB54B4"/>
    <w:rsid w:val="00DB560D"/>
    <w:rsid w:val="00DB5730"/>
    <w:rsid w:val="00DB646E"/>
    <w:rsid w:val="00DB6CA5"/>
    <w:rsid w:val="00DB76C1"/>
    <w:rsid w:val="00DB7B0E"/>
    <w:rsid w:val="00DC0989"/>
    <w:rsid w:val="00DC2BAD"/>
    <w:rsid w:val="00DC35AF"/>
    <w:rsid w:val="00DC378A"/>
    <w:rsid w:val="00DC4EA2"/>
    <w:rsid w:val="00DC62EA"/>
    <w:rsid w:val="00DC6CFE"/>
    <w:rsid w:val="00DC7320"/>
    <w:rsid w:val="00DC7A1B"/>
    <w:rsid w:val="00DD1486"/>
    <w:rsid w:val="00DD1A50"/>
    <w:rsid w:val="00DD3E68"/>
    <w:rsid w:val="00DD5617"/>
    <w:rsid w:val="00DD5B1D"/>
    <w:rsid w:val="00DD73B3"/>
    <w:rsid w:val="00DD7682"/>
    <w:rsid w:val="00DE077E"/>
    <w:rsid w:val="00DE1231"/>
    <w:rsid w:val="00DE2459"/>
    <w:rsid w:val="00DE304A"/>
    <w:rsid w:val="00DE32FE"/>
    <w:rsid w:val="00DE3980"/>
    <w:rsid w:val="00DE4B0A"/>
    <w:rsid w:val="00DE5462"/>
    <w:rsid w:val="00DE6F2B"/>
    <w:rsid w:val="00DE7680"/>
    <w:rsid w:val="00DE7743"/>
    <w:rsid w:val="00DE7DFC"/>
    <w:rsid w:val="00DF0162"/>
    <w:rsid w:val="00DF0A3D"/>
    <w:rsid w:val="00DF0B6C"/>
    <w:rsid w:val="00DF0BE6"/>
    <w:rsid w:val="00DF1EE7"/>
    <w:rsid w:val="00DF1F96"/>
    <w:rsid w:val="00DF2092"/>
    <w:rsid w:val="00DF222B"/>
    <w:rsid w:val="00DF2CC3"/>
    <w:rsid w:val="00DF4331"/>
    <w:rsid w:val="00DF5236"/>
    <w:rsid w:val="00DF7F96"/>
    <w:rsid w:val="00E00CEA"/>
    <w:rsid w:val="00E00EB4"/>
    <w:rsid w:val="00E01A26"/>
    <w:rsid w:val="00E021F2"/>
    <w:rsid w:val="00E025B5"/>
    <w:rsid w:val="00E02B19"/>
    <w:rsid w:val="00E034CA"/>
    <w:rsid w:val="00E0355C"/>
    <w:rsid w:val="00E046C1"/>
    <w:rsid w:val="00E04737"/>
    <w:rsid w:val="00E04E38"/>
    <w:rsid w:val="00E04E81"/>
    <w:rsid w:val="00E05410"/>
    <w:rsid w:val="00E05DF8"/>
    <w:rsid w:val="00E060E4"/>
    <w:rsid w:val="00E06498"/>
    <w:rsid w:val="00E065A1"/>
    <w:rsid w:val="00E077C6"/>
    <w:rsid w:val="00E103E8"/>
    <w:rsid w:val="00E104D0"/>
    <w:rsid w:val="00E10DF5"/>
    <w:rsid w:val="00E115F9"/>
    <w:rsid w:val="00E11B25"/>
    <w:rsid w:val="00E11F16"/>
    <w:rsid w:val="00E13DC6"/>
    <w:rsid w:val="00E14903"/>
    <w:rsid w:val="00E14AA4"/>
    <w:rsid w:val="00E153D5"/>
    <w:rsid w:val="00E16621"/>
    <w:rsid w:val="00E173DA"/>
    <w:rsid w:val="00E17609"/>
    <w:rsid w:val="00E224F5"/>
    <w:rsid w:val="00E229EB"/>
    <w:rsid w:val="00E22A48"/>
    <w:rsid w:val="00E231D7"/>
    <w:rsid w:val="00E231DC"/>
    <w:rsid w:val="00E234CD"/>
    <w:rsid w:val="00E2405D"/>
    <w:rsid w:val="00E2490E"/>
    <w:rsid w:val="00E2539C"/>
    <w:rsid w:val="00E25EA5"/>
    <w:rsid w:val="00E260B8"/>
    <w:rsid w:val="00E26A72"/>
    <w:rsid w:val="00E26D76"/>
    <w:rsid w:val="00E2745B"/>
    <w:rsid w:val="00E2797D"/>
    <w:rsid w:val="00E279D8"/>
    <w:rsid w:val="00E27E88"/>
    <w:rsid w:val="00E27FE0"/>
    <w:rsid w:val="00E27FF4"/>
    <w:rsid w:val="00E3065B"/>
    <w:rsid w:val="00E30672"/>
    <w:rsid w:val="00E30AF6"/>
    <w:rsid w:val="00E30CF9"/>
    <w:rsid w:val="00E319A5"/>
    <w:rsid w:val="00E32711"/>
    <w:rsid w:val="00E32CA6"/>
    <w:rsid w:val="00E33A29"/>
    <w:rsid w:val="00E340DD"/>
    <w:rsid w:val="00E349A2"/>
    <w:rsid w:val="00E34DC9"/>
    <w:rsid w:val="00E35024"/>
    <w:rsid w:val="00E35C51"/>
    <w:rsid w:val="00E374E2"/>
    <w:rsid w:val="00E37B97"/>
    <w:rsid w:val="00E37C1E"/>
    <w:rsid w:val="00E40E74"/>
    <w:rsid w:val="00E4106B"/>
    <w:rsid w:val="00E410D8"/>
    <w:rsid w:val="00E4166D"/>
    <w:rsid w:val="00E41B64"/>
    <w:rsid w:val="00E41D00"/>
    <w:rsid w:val="00E421E5"/>
    <w:rsid w:val="00E430D2"/>
    <w:rsid w:val="00E437D1"/>
    <w:rsid w:val="00E44822"/>
    <w:rsid w:val="00E44E3C"/>
    <w:rsid w:val="00E44F1A"/>
    <w:rsid w:val="00E45B2E"/>
    <w:rsid w:val="00E46665"/>
    <w:rsid w:val="00E46699"/>
    <w:rsid w:val="00E46AB1"/>
    <w:rsid w:val="00E46F5E"/>
    <w:rsid w:val="00E46FD2"/>
    <w:rsid w:val="00E47DA9"/>
    <w:rsid w:val="00E47DB8"/>
    <w:rsid w:val="00E50000"/>
    <w:rsid w:val="00E50149"/>
    <w:rsid w:val="00E5092A"/>
    <w:rsid w:val="00E50930"/>
    <w:rsid w:val="00E51A7E"/>
    <w:rsid w:val="00E5399F"/>
    <w:rsid w:val="00E53CB5"/>
    <w:rsid w:val="00E53CE4"/>
    <w:rsid w:val="00E53FE3"/>
    <w:rsid w:val="00E545E6"/>
    <w:rsid w:val="00E5489C"/>
    <w:rsid w:val="00E548B7"/>
    <w:rsid w:val="00E54E80"/>
    <w:rsid w:val="00E54F5B"/>
    <w:rsid w:val="00E55351"/>
    <w:rsid w:val="00E5650A"/>
    <w:rsid w:val="00E57E1E"/>
    <w:rsid w:val="00E6050F"/>
    <w:rsid w:val="00E60DB1"/>
    <w:rsid w:val="00E60DC9"/>
    <w:rsid w:val="00E60F78"/>
    <w:rsid w:val="00E61585"/>
    <w:rsid w:val="00E61C0B"/>
    <w:rsid w:val="00E62C26"/>
    <w:rsid w:val="00E63CF2"/>
    <w:rsid w:val="00E64185"/>
    <w:rsid w:val="00E6469D"/>
    <w:rsid w:val="00E65464"/>
    <w:rsid w:val="00E65B26"/>
    <w:rsid w:val="00E65C99"/>
    <w:rsid w:val="00E67F84"/>
    <w:rsid w:val="00E70298"/>
    <w:rsid w:val="00E718CD"/>
    <w:rsid w:val="00E719D7"/>
    <w:rsid w:val="00E719F3"/>
    <w:rsid w:val="00E71A84"/>
    <w:rsid w:val="00E7318F"/>
    <w:rsid w:val="00E73298"/>
    <w:rsid w:val="00E74613"/>
    <w:rsid w:val="00E747C0"/>
    <w:rsid w:val="00E75382"/>
    <w:rsid w:val="00E75838"/>
    <w:rsid w:val="00E775CA"/>
    <w:rsid w:val="00E77D31"/>
    <w:rsid w:val="00E77F42"/>
    <w:rsid w:val="00E81E67"/>
    <w:rsid w:val="00E81E6A"/>
    <w:rsid w:val="00E831C0"/>
    <w:rsid w:val="00E837DA"/>
    <w:rsid w:val="00E83CD7"/>
    <w:rsid w:val="00E84BFA"/>
    <w:rsid w:val="00E84D07"/>
    <w:rsid w:val="00E85125"/>
    <w:rsid w:val="00E85332"/>
    <w:rsid w:val="00E85569"/>
    <w:rsid w:val="00E856EA"/>
    <w:rsid w:val="00E879DC"/>
    <w:rsid w:val="00E91796"/>
    <w:rsid w:val="00E919C3"/>
    <w:rsid w:val="00E9283E"/>
    <w:rsid w:val="00E9291F"/>
    <w:rsid w:val="00E92A3A"/>
    <w:rsid w:val="00E93D35"/>
    <w:rsid w:val="00E94E96"/>
    <w:rsid w:val="00E95A40"/>
    <w:rsid w:val="00E966EB"/>
    <w:rsid w:val="00E96DE6"/>
    <w:rsid w:val="00EA04C4"/>
    <w:rsid w:val="00EA053B"/>
    <w:rsid w:val="00EA09E3"/>
    <w:rsid w:val="00EA0C68"/>
    <w:rsid w:val="00EA0FA1"/>
    <w:rsid w:val="00EA1A4F"/>
    <w:rsid w:val="00EA216C"/>
    <w:rsid w:val="00EA2487"/>
    <w:rsid w:val="00EA48AF"/>
    <w:rsid w:val="00EA4B01"/>
    <w:rsid w:val="00EA4B0E"/>
    <w:rsid w:val="00EA66E5"/>
    <w:rsid w:val="00EA7493"/>
    <w:rsid w:val="00EA7A5A"/>
    <w:rsid w:val="00EB111F"/>
    <w:rsid w:val="00EB240F"/>
    <w:rsid w:val="00EB2D33"/>
    <w:rsid w:val="00EB31E6"/>
    <w:rsid w:val="00EB5D8D"/>
    <w:rsid w:val="00EB77A0"/>
    <w:rsid w:val="00EB77D1"/>
    <w:rsid w:val="00EB77F3"/>
    <w:rsid w:val="00EB7921"/>
    <w:rsid w:val="00EC0001"/>
    <w:rsid w:val="00EC0819"/>
    <w:rsid w:val="00EC1120"/>
    <w:rsid w:val="00EC123C"/>
    <w:rsid w:val="00EC2033"/>
    <w:rsid w:val="00EC2498"/>
    <w:rsid w:val="00EC2D9E"/>
    <w:rsid w:val="00EC30F3"/>
    <w:rsid w:val="00EC35AC"/>
    <w:rsid w:val="00EC4DCC"/>
    <w:rsid w:val="00EC4F82"/>
    <w:rsid w:val="00EC6774"/>
    <w:rsid w:val="00EC6855"/>
    <w:rsid w:val="00EC6A64"/>
    <w:rsid w:val="00EC7235"/>
    <w:rsid w:val="00EC770D"/>
    <w:rsid w:val="00EC7B22"/>
    <w:rsid w:val="00ED06D6"/>
    <w:rsid w:val="00ED0833"/>
    <w:rsid w:val="00ED11EF"/>
    <w:rsid w:val="00ED1AE4"/>
    <w:rsid w:val="00ED1DF3"/>
    <w:rsid w:val="00ED1E27"/>
    <w:rsid w:val="00ED2353"/>
    <w:rsid w:val="00ED248A"/>
    <w:rsid w:val="00ED26F2"/>
    <w:rsid w:val="00ED2712"/>
    <w:rsid w:val="00ED2EC1"/>
    <w:rsid w:val="00ED318B"/>
    <w:rsid w:val="00ED3960"/>
    <w:rsid w:val="00ED499F"/>
    <w:rsid w:val="00ED49AF"/>
    <w:rsid w:val="00ED4D2F"/>
    <w:rsid w:val="00ED541A"/>
    <w:rsid w:val="00ED55AC"/>
    <w:rsid w:val="00ED6E90"/>
    <w:rsid w:val="00ED7111"/>
    <w:rsid w:val="00ED7581"/>
    <w:rsid w:val="00EE0613"/>
    <w:rsid w:val="00EE0D7F"/>
    <w:rsid w:val="00EE2469"/>
    <w:rsid w:val="00EE280D"/>
    <w:rsid w:val="00EE28B9"/>
    <w:rsid w:val="00EE382F"/>
    <w:rsid w:val="00EE4592"/>
    <w:rsid w:val="00EE4822"/>
    <w:rsid w:val="00EE4A14"/>
    <w:rsid w:val="00EE53EB"/>
    <w:rsid w:val="00EE5C0B"/>
    <w:rsid w:val="00EE5D5C"/>
    <w:rsid w:val="00EE60D4"/>
    <w:rsid w:val="00EE636E"/>
    <w:rsid w:val="00EE6515"/>
    <w:rsid w:val="00EF0B11"/>
    <w:rsid w:val="00EF0ECF"/>
    <w:rsid w:val="00EF1D01"/>
    <w:rsid w:val="00EF22C8"/>
    <w:rsid w:val="00EF2AD0"/>
    <w:rsid w:val="00EF48C6"/>
    <w:rsid w:val="00EF56E1"/>
    <w:rsid w:val="00EF5BAB"/>
    <w:rsid w:val="00EF5FC3"/>
    <w:rsid w:val="00EF7AA3"/>
    <w:rsid w:val="00F013BA"/>
    <w:rsid w:val="00F013FA"/>
    <w:rsid w:val="00F01E62"/>
    <w:rsid w:val="00F021E8"/>
    <w:rsid w:val="00F023C5"/>
    <w:rsid w:val="00F037B3"/>
    <w:rsid w:val="00F042F4"/>
    <w:rsid w:val="00F04DEE"/>
    <w:rsid w:val="00F04EE1"/>
    <w:rsid w:val="00F04FD9"/>
    <w:rsid w:val="00F052AE"/>
    <w:rsid w:val="00F05755"/>
    <w:rsid w:val="00F05D6E"/>
    <w:rsid w:val="00F074C5"/>
    <w:rsid w:val="00F07962"/>
    <w:rsid w:val="00F1152E"/>
    <w:rsid w:val="00F11DA0"/>
    <w:rsid w:val="00F11F9D"/>
    <w:rsid w:val="00F12302"/>
    <w:rsid w:val="00F126ED"/>
    <w:rsid w:val="00F12CA6"/>
    <w:rsid w:val="00F1392D"/>
    <w:rsid w:val="00F141EC"/>
    <w:rsid w:val="00F173FA"/>
    <w:rsid w:val="00F17744"/>
    <w:rsid w:val="00F17836"/>
    <w:rsid w:val="00F17BB4"/>
    <w:rsid w:val="00F17F1D"/>
    <w:rsid w:val="00F20B21"/>
    <w:rsid w:val="00F20C4A"/>
    <w:rsid w:val="00F213B7"/>
    <w:rsid w:val="00F215A7"/>
    <w:rsid w:val="00F227D8"/>
    <w:rsid w:val="00F235DF"/>
    <w:rsid w:val="00F23DEA"/>
    <w:rsid w:val="00F244C7"/>
    <w:rsid w:val="00F24825"/>
    <w:rsid w:val="00F263B2"/>
    <w:rsid w:val="00F26ADB"/>
    <w:rsid w:val="00F26D62"/>
    <w:rsid w:val="00F274FF"/>
    <w:rsid w:val="00F30AB1"/>
    <w:rsid w:val="00F3117E"/>
    <w:rsid w:val="00F32150"/>
    <w:rsid w:val="00F32416"/>
    <w:rsid w:val="00F32601"/>
    <w:rsid w:val="00F331D0"/>
    <w:rsid w:val="00F33357"/>
    <w:rsid w:val="00F3355B"/>
    <w:rsid w:val="00F33D51"/>
    <w:rsid w:val="00F34600"/>
    <w:rsid w:val="00F34FAA"/>
    <w:rsid w:val="00F3520C"/>
    <w:rsid w:val="00F36F1B"/>
    <w:rsid w:val="00F371FC"/>
    <w:rsid w:val="00F37EFB"/>
    <w:rsid w:val="00F37F8E"/>
    <w:rsid w:val="00F406ED"/>
    <w:rsid w:val="00F40AD6"/>
    <w:rsid w:val="00F41EED"/>
    <w:rsid w:val="00F42112"/>
    <w:rsid w:val="00F429B7"/>
    <w:rsid w:val="00F42BE7"/>
    <w:rsid w:val="00F438A2"/>
    <w:rsid w:val="00F43F9E"/>
    <w:rsid w:val="00F453D9"/>
    <w:rsid w:val="00F45833"/>
    <w:rsid w:val="00F45E58"/>
    <w:rsid w:val="00F460F4"/>
    <w:rsid w:val="00F47362"/>
    <w:rsid w:val="00F47A2F"/>
    <w:rsid w:val="00F47C31"/>
    <w:rsid w:val="00F51F1D"/>
    <w:rsid w:val="00F521CB"/>
    <w:rsid w:val="00F52D2A"/>
    <w:rsid w:val="00F543B5"/>
    <w:rsid w:val="00F54630"/>
    <w:rsid w:val="00F551CF"/>
    <w:rsid w:val="00F55297"/>
    <w:rsid w:val="00F55E12"/>
    <w:rsid w:val="00F55F08"/>
    <w:rsid w:val="00F56D1F"/>
    <w:rsid w:val="00F60701"/>
    <w:rsid w:val="00F6086E"/>
    <w:rsid w:val="00F609FE"/>
    <w:rsid w:val="00F6212E"/>
    <w:rsid w:val="00F62572"/>
    <w:rsid w:val="00F626C9"/>
    <w:rsid w:val="00F630E9"/>
    <w:rsid w:val="00F63859"/>
    <w:rsid w:val="00F64296"/>
    <w:rsid w:val="00F64BF9"/>
    <w:rsid w:val="00F64C58"/>
    <w:rsid w:val="00F66798"/>
    <w:rsid w:val="00F6787E"/>
    <w:rsid w:val="00F67C28"/>
    <w:rsid w:val="00F67EC1"/>
    <w:rsid w:val="00F70C2D"/>
    <w:rsid w:val="00F71184"/>
    <w:rsid w:val="00F718F6"/>
    <w:rsid w:val="00F7238D"/>
    <w:rsid w:val="00F726CF"/>
    <w:rsid w:val="00F73498"/>
    <w:rsid w:val="00F743BD"/>
    <w:rsid w:val="00F74B15"/>
    <w:rsid w:val="00F75844"/>
    <w:rsid w:val="00F75D63"/>
    <w:rsid w:val="00F76086"/>
    <w:rsid w:val="00F7644B"/>
    <w:rsid w:val="00F76E1A"/>
    <w:rsid w:val="00F771AF"/>
    <w:rsid w:val="00F777EB"/>
    <w:rsid w:val="00F77F9F"/>
    <w:rsid w:val="00F813C9"/>
    <w:rsid w:val="00F813DD"/>
    <w:rsid w:val="00F81CF5"/>
    <w:rsid w:val="00F8256F"/>
    <w:rsid w:val="00F82BBA"/>
    <w:rsid w:val="00F8312D"/>
    <w:rsid w:val="00F83511"/>
    <w:rsid w:val="00F83C07"/>
    <w:rsid w:val="00F83D01"/>
    <w:rsid w:val="00F83FB7"/>
    <w:rsid w:val="00F84F38"/>
    <w:rsid w:val="00F85966"/>
    <w:rsid w:val="00F85F55"/>
    <w:rsid w:val="00F86169"/>
    <w:rsid w:val="00F86CB1"/>
    <w:rsid w:val="00F9298A"/>
    <w:rsid w:val="00F92C57"/>
    <w:rsid w:val="00F932D1"/>
    <w:rsid w:val="00F935E0"/>
    <w:rsid w:val="00F93A28"/>
    <w:rsid w:val="00F93D8D"/>
    <w:rsid w:val="00F940E0"/>
    <w:rsid w:val="00F9447D"/>
    <w:rsid w:val="00F94A05"/>
    <w:rsid w:val="00F9522C"/>
    <w:rsid w:val="00F95A04"/>
    <w:rsid w:val="00F96B0A"/>
    <w:rsid w:val="00F96FED"/>
    <w:rsid w:val="00F976FA"/>
    <w:rsid w:val="00FA09FC"/>
    <w:rsid w:val="00FA0AA1"/>
    <w:rsid w:val="00FA1372"/>
    <w:rsid w:val="00FA170E"/>
    <w:rsid w:val="00FA1D95"/>
    <w:rsid w:val="00FA2747"/>
    <w:rsid w:val="00FA2AC2"/>
    <w:rsid w:val="00FA2F3B"/>
    <w:rsid w:val="00FA3778"/>
    <w:rsid w:val="00FA38A8"/>
    <w:rsid w:val="00FA3FD3"/>
    <w:rsid w:val="00FA6413"/>
    <w:rsid w:val="00FA6E64"/>
    <w:rsid w:val="00FA7C51"/>
    <w:rsid w:val="00FB00A1"/>
    <w:rsid w:val="00FB0DE5"/>
    <w:rsid w:val="00FB12D4"/>
    <w:rsid w:val="00FB12F3"/>
    <w:rsid w:val="00FB1B60"/>
    <w:rsid w:val="00FB1FD5"/>
    <w:rsid w:val="00FB31BC"/>
    <w:rsid w:val="00FB3DF4"/>
    <w:rsid w:val="00FB3EC7"/>
    <w:rsid w:val="00FB4B22"/>
    <w:rsid w:val="00FB5C06"/>
    <w:rsid w:val="00FB69B6"/>
    <w:rsid w:val="00FB6D6B"/>
    <w:rsid w:val="00FB72CF"/>
    <w:rsid w:val="00FB75EF"/>
    <w:rsid w:val="00FB7862"/>
    <w:rsid w:val="00FC0B88"/>
    <w:rsid w:val="00FC0BD8"/>
    <w:rsid w:val="00FC0C22"/>
    <w:rsid w:val="00FC10F5"/>
    <w:rsid w:val="00FC156E"/>
    <w:rsid w:val="00FC1B75"/>
    <w:rsid w:val="00FC1C8E"/>
    <w:rsid w:val="00FC2773"/>
    <w:rsid w:val="00FC3901"/>
    <w:rsid w:val="00FC3A3F"/>
    <w:rsid w:val="00FC539D"/>
    <w:rsid w:val="00FC6E08"/>
    <w:rsid w:val="00FC7A79"/>
    <w:rsid w:val="00FC7B65"/>
    <w:rsid w:val="00FD03DF"/>
    <w:rsid w:val="00FD074F"/>
    <w:rsid w:val="00FD0C71"/>
    <w:rsid w:val="00FD1831"/>
    <w:rsid w:val="00FD1E60"/>
    <w:rsid w:val="00FD1F34"/>
    <w:rsid w:val="00FD219E"/>
    <w:rsid w:val="00FD234D"/>
    <w:rsid w:val="00FD2F60"/>
    <w:rsid w:val="00FD30F0"/>
    <w:rsid w:val="00FD4D6F"/>
    <w:rsid w:val="00FD4FC3"/>
    <w:rsid w:val="00FD5D04"/>
    <w:rsid w:val="00FD6505"/>
    <w:rsid w:val="00FD71E0"/>
    <w:rsid w:val="00FD7622"/>
    <w:rsid w:val="00FD7F3A"/>
    <w:rsid w:val="00FD7F4B"/>
    <w:rsid w:val="00FE1457"/>
    <w:rsid w:val="00FE25BA"/>
    <w:rsid w:val="00FE2F86"/>
    <w:rsid w:val="00FE4CDD"/>
    <w:rsid w:val="00FE50D5"/>
    <w:rsid w:val="00FE67AE"/>
    <w:rsid w:val="00FE6A97"/>
    <w:rsid w:val="00FE7198"/>
    <w:rsid w:val="00FF09C3"/>
    <w:rsid w:val="00FF1254"/>
    <w:rsid w:val="00FF32E2"/>
    <w:rsid w:val="00FF36D0"/>
    <w:rsid w:val="00FF38DF"/>
    <w:rsid w:val="00FF396B"/>
    <w:rsid w:val="00FF455D"/>
    <w:rsid w:val="00FF46F1"/>
    <w:rsid w:val="00FF47F8"/>
    <w:rsid w:val="00FF4A95"/>
    <w:rsid w:val="00FF4B2D"/>
    <w:rsid w:val="00FF5C70"/>
    <w:rsid w:val="00FF65C3"/>
    <w:rsid w:val="00FF6A6D"/>
    <w:rsid w:val="00FF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style="mso-position-horizontal:left" fill="f" fillcolor="white" stroke="f">
      <v:fill color="white" on="f"/>
      <v:stroke on="f"/>
      <o:colormenu v:ext="edit" extrusion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C" w:eastAsia="en-US"/>
    </w:rPr>
  </w:style>
  <w:style w:type="paragraph" w:styleId="Ttulo1">
    <w:name w:val="heading 1"/>
    <w:basedOn w:val="Normal"/>
    <w:link w:val="Ttulo1Car"/>
    <w:qFormat/>
    <w:rsid w:val="008A1F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/>
    </w:rPr>
  </w:style>
  <w:style w:type="paragraph" w:styleId="Ttulo5">
    <w:name w:val="heading 5"/>
    <w:basedOn w:val="Normal"/>
    <w:next w:val="Normal"/>
    <w:link w:val="Ttulo5Car"/>
    <w:qFormat/>
    <w:rsid w:val="00036EBD"/>
    <w:pPr>
      <w:keepNext/>
      <w:outlineLvl w:val="4"/>
    </w:pPr>
    <w:rPr>
      <w:rFonts w:ascii="Arial" w:hAnsi="Arial"/>
      <w:b/>
      <w:bCs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5Car">
    <w:name w:val="Título 5 Car"/>
    <w:basedOn w:val="Fuentedeprrafopredeter"/>
    <w:link w:val="Ttulo5"/>
    <w:rsid w:val="00036EBD"/>
    <w:rPr>
      <w:rFonts w:ascii="Arial" w:hAnsi="Arial"/>
      <w:b/>
      <w:bCs/>
      <w:sz w:val="24"/>
      <w:szCs w:val="24"/>
      <w:lang w:val="es-ES" w:eastAsia="es-ES" w:bidi="ar-SA"/>
    </w:rPr>
  </w:style>
  <w:style w:type="paragraph" w:styleId="NormalWeb">
    <w:name w:val="Normal (Web)"/>
    <w:basedOn w:val="Normal"/>
    <w:uiPriority w:val="99"/>
    <w:rsid w:val="00F9522C"/>
    <w:pPr>
      <w:spacing w:before="100" w:beforeAutospacing="1" w:after="100" w:afterAutospacing="1"/>
    </w:pPr>
    <w:rPr>
      <w:lang w:val="en-US"/>
    </w:rPr>
  </w:style>
  <w:style w:type="paragraph" w:styleId="Encabezado">
    <w:name w:val="header"/>
    <w:basedOn w:val="Normal"/>
    <w:rsid w:val="00D52EEE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rsid w:val="00D52EEE"/>
    <w:pPr>
      <w:tabs>
        <w:tab w:val="center" w:pos="4153"/>
        <w:tab w:val="right" w:pos="8306"/>
      </w:tabs>
    </w:pPr>
  </w:style>
  <w:style w:type="paragraph" w:styleId="Sangradetextonormal">
    <w:name w:val="Body Text Indent"/>
    <w:basedOn w:val="Normal"/>
    <w:link w:val="SangradetextonormalCar"/>
    <w:rsid w:val="00AE1F44"/>
    <w:pPr>
      <w:ind w:left="390"/>
      <w:jc w:val="both"/>
    </w:pPr>
    <w:rPr>
      <w:rFonts w:ascii="Arial" w:hAnsi="Arial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E1F44"/>
    <w:rPr>
      <w:rFonts w:ascii="Arial" w:hAnsi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rsid w:val="00AE1F44"/>
    <w:rPr>
      <w:color w:val="0000FF"/>
      <w:u w:val="single"/>
    </w:rPr>
  </w:style>
  <w:style w:type="character" w:customStyle="1" w:styleId="alc21">
    <w:name w:val="alc21"/>
    <w:basedOn w:val="Fuentedeprrafopredeter"/>
    <w:rsid w:val="00AE1F44"/>
    <w:rPr>
      <w:rFonts w:ascii="Verdana" w:hAnsi="Verdana" w:hint="default"/>
      <w:b/>
      <w:bCs/>
      <w:color w:val="336699"/>
      <w:sz w:val="17"/>
      <w:szCs w:val="17"/>
    </w:rPr>
  </w:style>
  <w:style w:type="character" w:customStyle="1" w:styleId="nav6a1">
    <w:name w:val="nav6a1"/>
    <w:basedOn w:val="Fuentedeprrafopredeter"/>
    <w:rsid w:val="00AE1F44"/>
    <w:rPr>
      <w:rFonts w:ascii="Verdana" w:hAnsi="Verdana" w:hint="default"/>
      <w:color w:val="000000"/>
      <w:sz w:val="15"/>
      <w:szCs w:val="15"/>
    </w:rPr>
  </w:style>
  <w:style w:type="character" w:customStyle="1" w:styleId="highlight1">
    <w:name w:val="highlight1"/>
    <w:basedOn w:val="Fuentedeprrafopredeter"/>
    <w:rsid w:val="00AE1F44"/>
    <w:rPr>
      <w:shd w:val="clear" w:color="auto" w:fill="FFFF40"/>
    </w:rPr>
  </w:style>
  <w:style w:type="paragraph" w:styleId="Textonotaalfinal">
    <w:name w:val="endnote text"/>
    <w:basedOn w:val="Normal"/>
    <w:link w:val="TextonotaalfinalCar"/>
    <w:rsid w:val="006C79E4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rsid w:val="006C79E4"/>
    <w:rPr>
      <w:lang w:val="es-EC"/>
    </w:rPr>
  </w:style>
  <w:style w:type="character" w:styleId="Refdenotaalfinal">
    <w:name w:val="endnote reference"/>
    <w:basedOn w:val="Fuentedeprrafopredeter"/>
    <w:rsid w:val="006C79E4"/>
    <w:rPr>
      <w:vertAlign w:val="superscript"/>
    </w:rPr>
  </w:style>
  <w:style w:type="paragraph" w:styleId="Textonotapie">
    <w:name w:val="footnote text"/>
    <w:basedOn w:val="Normal"/>
    <w:link w:val="TextonotapieCar"/>
    <w:rsid w:val="006C79E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6C79E4"/>
    <w:rPr>
      <w:lang w:val="es-EC"/>
    </w:rPr>
  </w:style>
  <w:style w:type="character" w:styleId="Refdenotaalpie">
    <w:name w:val="footnote reference"/>
    <w:basedOn w:val="Fuentedeprrafopredeter"/>
    <w:rsid w:val="006C79E4"/>
    <w:rPr>
      <w:vertAlign w:val="superscript"/>
    </w:rPr>
  </w:style>
  <w:style w:type="paragraph" w:styleId="Prrafodelista">
    <w:name w:val="List Paragraph"/>
    <w:basedOn w:val="Normal"/>
    <w:uiPriority w:val="34"/>
    <w:qFormat/>
    <w:rsid w:val="00D84267"/>
    <w:pPr>
      <w:ind w:left="720"/>
    </w:pPr>
  </w:style>
  <w:style w:type="character" w:styleId="Refdecomentario">
    <w:name w:val="annotation reference"/>
    <w:basedOn w:val="Fuentedeprrafopredeter"/>
    <w:semiHidden/>
    <w:rsid w:val="00762010"/>
    <w:rPr>
      <w:sz w:val="16"/>
      <w:szCs w:val="16"/>
    </w:rPr>
  </w:style>
  <w:style w:type="paragraph" w:styleId="Textocomentario">
    <w:name w:val="annotation text"/>
    <w:basedOn w:val="Normal"/>
    <w:semiHidden/>
    <w:rsid w:val="007620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762010"/>
    <w:rPr>
      <w:b/>
      <w:bCs/>
    </w:rPr>
  </w:style>
  <w:style w:type="paragraph" w:styleId="Textodeglobo">
    <w:name w:val="Balloon Text"/>
    <w:basedOn w:val="Normal"/>
    <w:semiHidden/>
    <w:rsid w:val="00762010"/>
    <w:rPr>
      <w:rFonts w:ascii="Tahoma" w:hAnsi="Tahoma" w:cs="Tahoma"/>
      <w:sz w:val="16"/>
      <w:szCs w:val="16"/>
    </w:rPr>
  </w:style>
  <w:style w:type="character" w:customStyle="1" w:styleId="google-src-text">
    <w:name w:val="google-src-text"/>
    <w:basedOn w:val="Fuentedeprrafopredeter"/>
    <w:rsid w:val="00870C7B"/>
  </w:style>
  <w:style w:type="character" w:styleId="Textoennegrita">
    <w:name w:val="Strong"/>
    <w:basedOn w:val="Fuentedeprrafopredeter"/>
    <w:uiPriority w:val="22"/>
    <w:qFormat/>
    <w:rsid w:val="007F1DC5"/>
    <w:rPr>
      <w:b/>
      <w:bCs/>
    </w:rPr>
  </w:style>
  <w:style w:type="character" w:styleId="nfasis">
    <w:name w:val="Emphasis"/>
    <w:basedOn w:val="Fuentedeprrafopredeter"/>
    <w:qFormat/>
    <w:rsid w:val="001F522B"/>
    <w:rPr>
      <w:i/>
      <w:iCs/>
    </w:rPr>
  </w:style>
  <w:style w:type="table" w:styleId="Tablaconcuadrcula">
    <w:name w:val="Table Grid"/>
    <w:basedOn w:val="Tablanormal"/>
    <w:rsid w:val="00444D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1">
    <w:name w:val="estilo1"/>
    <w:basedOn w:val="Normal"/>
    <w:rsid w:val="004474B3"/>
    <w:pPr>
      <w:spacing w:before="100" w:beforeAutospacing="1" w:after="100" w:afterAutospacing="1"/>
    </w:pPr>
    <w:rPr>
      <w:sz w:val="18"/>
      <w:szCs w:val="18"/>
      <w:lang w:val="en-US"/>
    </w:rPr>
  </w:style>
  <w:style w:type="character" w:customStyle="1" w:styleId="style11">
    <w:name w:val="style11"/>
    <w:basedOn w:val="Fuentedeprrafopredeter"/>
    <w:rsid w:val="004474B3"/>
    <w:rPr>
      <w:rFonts w:ascii="Verdana" w:hAnsi="Verdana" w:hint="default"/>
      <w:color w:val="333333"/>
      <w:sz w:val="15"/>
      <w:szCs w:val="15"/>
    </w:rPr>
  </w:style>
  <w:style w:type="character" w:customStyle="1" w:styleId="style41">
    <w:name w:val="style41"/>
    <w:basedOn w:val="Fuentedeprrafopredeter"/>
    <w:rsid w:val="004474B3"/>
    <w:rPr>
      <w:rFonts w:ascii="Verdana" w:hAnsi="Verdana" w:hint="default"/>
      <w:b/>
      <w:bCs/>
      <w:color w:val="000000"/>
      <w:sz w:val="15"/>
      <w:szCs w:val="15"/>
    </w:rPr>
  </w:style>
  <w:style w:type="character" w:customStyle="1" w:styleId="style51">
    <w:name w:val="style51"/>
    <w:basedOn w:val="Fuentedeprrafopredeter"/>
    <w:rsid w:val="004474B3"/>
    <w:rPr>
      <w:color w:val="000000"/>
    </w:rPr>
  </w:style>
  <w:style w:type="character" w:customStyle="1" w:styleId="style31">
    <w:name w:val="style31"/>
    <w:basedOn w:val="Fuentedeprrafopredeter"/>
    <w:rsid w:val="004474B3"/>
    <w:rPr>
      <w:color w:val="000000"/>
    </w:rPr>
  </w:style>
  <w:style w:type="character" w:customStyle="1" w:styleId="style21">
    <w:name w:val="style21"/>
    <w:basedOn w:val="Fuentedeprrafopredeter"/>
    <w:rsid w:val="004474B3"/>
    <w:rPr>
      <w:color w:val="333333"/>
      <w:sz w:val="18"/>
      <w:szCs w:val="18"/>
    </w:rPr>
  </w:style>
  <w:style w:type="paragraph" w:customStyle="1" w:styleId="style3">
    <w:name w:val="style3"/>
    <w:basedOn w:val="Normal"/>
    <w:rsid w:val="00EB77D1"/>
    <w:pPr>
      <w:spacing w:before="100" w:beforeAutospacing="1" w:after="100" w:afterAutospacing="1"/>
    </w:pPr>
    <w:rPr>
      <w:rFonts w:ascii="Verdana" w:hAnsi="Verdana"/>
      <w:color w:val="333333"/>
      <w:sz w:val="15"/>
      <w:szCs w:val="15"/>
      <w:lang w:val="en-US"/>
    </w:rPr>
  </w:style>
  <w:style w:type="paragraph" w:customStyle="1" w:styleId="style4">
    <w:name w:val="style4"/>
    <w:basedOn w:val="Normal"/>
    <w:rsid w:val="00EB77D1"/>
    <w:pPr>
      <w:spacing w:before="100" w:beforeAutospacing="1" w:after="100" w:afterAutospacing="1"/>
    </w:pPr>
    <w:rPr>
      <w:rFonts w:ascii="Verdana" w:hAnsi="Verdana"/>
      <w:b/>
      <w:bCs/>
      <w:color w:val="000000"/>
      <w:sz w:val="15"/>
      <w:szCs w:val="15"/>
      <w:lang w:val="en-US"/>
    </w:rPr>
  </w:style>
  <w:style w:type="paragraph" w:customStyle="1" w:styleId="estilo3">
    <w:name w:val="estilo3"/>
    <w:basedOn w:val="Normal"/>
    <w:rsid w:val="00671B52"/>
    <w:pPr>
      <w:spacing w:before="100" w:beforeAutospacing="1" w:after="100" w:afterAutospacing="1"/>
    </w:pPr>
    <w:rPr>
      <w:sz w:val="18"/>
      <w:szCs w:val="18"/>
      <w:lang w:val="en-US"/>
    </w:rPr>
  </w:style>
  <w:style w:type="character" w:customStyle="1" w:styleId="estilo31">
    <w:name w:val="estilo31"/>
    <w:basedOn w:val="Fuentedeprrafopredeter"/>
    <w:rsid w:val="00671B52"/>
    <w:rPr>
      <w:sz w:val="18"/>
      <w:szCs w:val="18"/>
    </w:rPr>
  </w:style>
  <w:style w:type="character" w:customStyle="1" w:styleId="text121">
    <w:name w:val="text121"/>
    <w:basedOn w:val="Fuentedeprrafopredeter"/>
    <w:rsid w:val="000A04E7"/>
    <w:rPr>
      <w:rFonts w:ascii="Arial" w:hAnsi="Arial" w:cs="Arial" w:hint="default"/>
      <w:strike w:val="0"/>
      <w:dstrike w:val="0"/>
      <w:color w:val="000000"/>
      <w:sz w:val="19"/>
      <w:szCs w:val="19"/>
      <w:u w:val="none"/>
      <w:effect w:val="none"/>
    </w:rPr>
  </w:style>
  <w:style w:type="character" w:styleId="CitaHTML">
    <w:name w:val="HTML Cite"/>
    <w:basedOn w:val="Fuentedeprrafopredeter"/>
    <w:unhideWhenUsed/>
    <w:rsid w:val="005B7698"/>
    <w:rPr>
      <w:i w:val="0"/>
      <w:iCs w:val="0"/>
      <w:color w:val="008000"/>
    </w:rPr>
  </w:style>
  <w:style w:type="paragraph" w:customStyle="1" w:styleId="txttexto">
    <w:name w:val="txttexto"/>
    <w:basedOn w:val="Normal"/>
    <w:rsid w:val="008A1F31"/>
    <w:pPr>
      <w:spacing w:before="100" w:beforeAutospacing="1" w:after="100" w:afterAutospacing="1"/>
    </w:pPr>
    <w:rPr>
      <w:rFonts w:ascii="Verdana" w:hAnsi="Verdana"/>
      <w:color w:val="000000"/>
      <w:sz w:val="15"/>
      <w:szCs w:val="15"/>
      <w:lang w:val="en-US"/>
    </w:rPr>
  </w:style>
  <w:style w:type="paragraph" w:customStyle="1" w:styleId="orange">
    <w:name w:val="orange"/>
    <w:basedOn w:val="Normal"/>
    <w:rsid w:val="008A1F31"/>
    <w:pPr>
      <w:spacing w:before="100" w:beforeAutospacing="1" w:after="100" w:afterAutospacing="1"/>
    </w:pPr>
    <w:rPr>
      <w:lang w:val="en-US"/>
    </w:rPr>
  </w:style>
  <w:style w:type="paragraph" w:customStyle="1" w:styleId="text">
    <w:name w:val="text"/>
    <w:basedOn w:val="Normal"/>
    <w:rsid w:val="008A1F31"/>
    <w:pPr>
      <w:spacing w:before="100" w:beforeAutospacing="1" w:after="100" w:afterAutospacing="1"/>
    </w:pPr>
    <w:rPr>
      <w:lang w:val="en-US"/>
    </w:rPr>
  </w:style>
  <w:style w:type="paragraph" w:styleId="Mapadeldocumento">
    <w:name w:val="Document Map"/>
    <w:basedOn w:val="Normal"/>
    <w:rsid w:val="008A1F31"/>
    <w:rPr>
      <w:rFonts w:ascii="Tahoma" w:hAnsi="Tahoma" w:cs="Tahoma"/>
      <w:sz w:val="16"/>
      <w:szCs w:val="16"/>
    </w:rPr>
  </w:style>
  <w:style w:type="paragraph" w:customStyle="1" w:styleId="texto01">
    <w:name w:val="texto_01"/>
    <w:basedOn w:val="Normal"/>
    <w:rsid w:val="00A64C2E"/>
    <w:pPr>
      <w:spacing w:before="100" w:beforeAutospacing="1" w:after="100" w:afterAutospacing="1"/>
    </w:pPr>
    <w:rPr>
      <w:rFonts w:ascii="Arial" w:hAnsi="Arial" w:cs="Arial"/>
      <w:sz w:val="16"/>
      <w:szCs w:val="16"/>
      <w:lang w:val="es-ES" w:eastAsia="es-ES"/>
    </w:rPr>
  </w:style>
  <w:style w:type="character" w:customStyle="1" w:styleId="titulo011">
    <w:name w:val="titulo_011"/>
    <w:basedOn w:val="Fuentedeprrafopredeter"/>
    <w:rsid w:val="00A64C2E"/>
    <w:rPr>
      <w:rFonts w:ascii="Arial" w:hAnsi="Arial" w:cs="Arial" w:hint="default"/>
      <w:b/>
      <w:bCs/>
      <w:color w:val="3F5111"/>
      <w:sz w:val="20"/>
      <w:szCs w:val="20"/>
    </w:rPr>
  </w:style>
  <w:style w:type="paragraph" w:customStyle="1" w:styleId="texto">
    <w:name w:val="texto"/>
    <w:basedOn w:val="Normal"/>
    <w:rsid w:val="00A077E5"/>
    <w:pPr>
      <w:spacing w:after="84"/>
      <w:jc w:val="both"/>
    </w:pPr>
    <w:rPr>
      <w:lang w:val="es-ES" w:eastAsia="es-ES"/>
    </w:rPr>
  </w:style>
  <w:style w:type="paragraph" w:customStyle="1" w:styleId="title">
    <w:name w:val="title"/>
    <w:basedOn w:val="Normal"/>
    <w:rsid w:val="00A077E5"/>
    <w:pPr>
      <w:spacing w:after="84"/>
      <w:jc w:val="both"/>
    </w:pPr>
    <w:rPr>
      <w:lang w:val="es-ES" w:eastAsia="es-ES"/>
    </w:rPr>
  </w:style>
  <w:style w:type="paragraph" w:customStyle="1" w:styleId="style7">
    <w:name w:val="style7"/>
    <w:basedOn w:val="Normal"/>
    <w:rsid w:val="00A077E5"/>
    <w:pPr>
      <w:spacing w:after="84"/>
      <w:jc w:val="both"/>
    </w:pPr>
    <w:rPr>
      <w:lang w:val="es-ES" w:eastAsia="es-ES"/>
    </w:rPr>
  </w:style>
  <w:style w:type="character" w:styleId="Hipervnculovisitado">
    <w:name w:val="FollowedHyperlink"/>
    <w:basedOn w:val="Fuentedeprrafopredeter"/>
    <w:rsid w:val="00040BFA"/>
    <w:rPr>
      <w:color w:val="800080"/>
      <w:u w:val="single"/>
    </w:rPr>
  </w:style>
  <w:style w:type="paragraph" w:customStyle="1" w:styleId="estilo2">
    <w:name w:val="estilo2"/>
    <w:basedOn w:val="Normal"/>
    <w:rsid w:val="00BD47C9"/>
    <w:pPr>
      <w:spacing w:before="100" w:beforeAutospacing="1" w:after="100" w:afterAutospacing="1"/>
    </w:pPr>
    <w:rPr>
      <w:b/>
      <w:bCs/>
      <w:color w:val="FF0000"/>
      <w:sz w:val="21"/>
      <w:szCs w:val="21"/>
      <w:lang w:val="es-ES" w:eastAsia="es-ES"/>
    </w:rPr>
  </w:style>
  <w:style w:type="character" w:styleId="Nmerodepgina">
    <w:name w:val="page number"/>
    <w:basedOn w:val="Fuentedeprrafopredeter"/>
    <w:rsid w:val="00063150"/>
  </w:style>
  <w:style w:type="character" w:customStyle="1" w:styleId="Ttulo1Car">
    <w:name w:val="Título 1 Car"/>
    <w:basedOn w:val="Fuentedeprrafopredeter"/>
    <w:link w:val="Ttulo1"/>
    <w:rsid w:val="00982A17"/>
    <w:rPr>
      <w:b/>
      <w:bCs/>
      <w:kern w:val="36"/>
      <w:sz w:val="48"/>
      <w:szCs w:val="48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9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7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9217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2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9" w:color="FFD700"/>
                            <w:left w:val="single" w:sz="18" w:space="9" w:color="FFD700"/>
                            <w:bottom w:val="single" w:sz="18" w:space="9" w:color="FFD700"/>
                            <w:right w:val="single" w:sz="12" w:space="9" w:color="FFD7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2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2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6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02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8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1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6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3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5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5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0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4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29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23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00252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8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4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8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9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1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2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26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80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456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6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03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1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02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07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87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27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1186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94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7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9" w:color="FFD700"/>
                            <w:left w:val="single" w:sz="24" w:space="9" w:color="FFD700"/>
                            <w:bottom w:val="single" w:sz="24" w:space="9" w:color="FFD700"/>
                            <w:right w:val="single" w:sz="12" w:space="9" w:color="FFD7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8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3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capig.org.ec/subidos_2008/logo_ESPOL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2111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espol</Company>
  <LinksUpToDate>false</LinksUpToDate>
  <CharactersWithSpaces>13695</CharactersWithSpaces>
  <SharedDoc>false</SharedDoc>
  <HLinks>
    <vt:vector size="6" baseType="variant">
      <vt:variant>
        <vt:i4>3080305</vt:i4>
      </vt:variant>
      <vt:variant>
        <vt:i4>-1</vt:i4>
      </vt:variant>
      <vt:variant>
        <vt:i4>2013</vt:i4>
      </vt:variant>
      <vt:variant>
        <vt:i4>1</vt:i4>
      </vt:variant>
      <vt:variant>
        <vt:lpwstr>http://www.capig.org.ec/subidos_2008/logo_ESPOL.jpg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lmoncayo</dc:creator>
  <cp:keywords/>
  <dc:description/>
  <cp:lastModifiedBy>silgivar</cp:lastModifiedBy>
  <cp:revision>2</cp:revision>
  <cp:lastPrinted>2008-11-20T21:47:00Z</cp:lastPrinted>
  <dcterms:created xsi:type="dcterms:W3CDTF">2010-06-04T15:08:00Z</dcterms:created>
  <dcterms:modified xsi:type="dcterms:W3CDTF">2010-06-04T15:08:00Z</dcterms:modified>
</cp:coreProperties>
</file>