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630" w:rsidRDefault="00476630" w:rsidP="00C75697">
      <w:pPr>
        <w:pStyle w:val="Textoindependiente"/>
        <w:spacing w:after="0"/>
        <w:rPr>
          <w:sz w:val="24"/>
          <w:szCs w:val="24"/>
        </w:rPr>
      </w:pPr>
    </w:p>
    <w:p w:rsidR="00B36D3C" w:rsidRDefault="00B36D3C" w:rsidP="00C75697">
      <w:pPr>
        <w:rPr>
          <w:b/>
          <w:sz w:val="24"/>
          <w:szCs w:val="24"/>
        </w:rPr>
      </w:pPr>
    </w:p>
    <w:p w:rsidR="00C75697" w:rsidRDefault="00C75697" w:rsidP="00C75697">
      <w:pPr>
        <w:rPr>
          <w:b/>
          <w:sz w:val="24"/>
          <w:szCs w:val="24"/>
        </w:rPr>
      </w:pPr>
    </w:p>
    <w:p w:rsidR="00C75697" w:rsidRDefault="00C75697" w:rsidP="00C75697">
      <w:pPr>
        <w:rPr>
          <w:b/>
          <w:sz w:val="24"/>
          <w:szCs w:val="24"/>
        </w:rPr>
      </w:pPr>
    </w:p>
    <w:p w:rsidR="00C75697" w:rsidRDefault="00C75697" w:rsidP="00C75697">
      <w:pPr>
        <w:rPr>
          <w:b/>
          <w:sz w:val="24"/>
          <w:szCs w:val="24"/>
        </w:rPr>
      </w:pPr>
    </w:p>
    <w:p w:rsidR="00C75697" w:rsidRPr="00C75697" w:rsidRDefault="00C75697" w:rsidP="00C75697">
      <w:pPr>
        <w:rPr>
          <w:b/>
          <w:sz w:val="24"/>
          <w:szCs w:val="24"/>
        </w:rPr>
      </w:pPr>
    </w:p>
    <w:p w:rsidR="00B36D3C" w:rsidRDefault="00B36D3C" w:rsidP="00B36D3C">
      <w:pPr>
        <w:rPr>
          <w:b/>
          <w:sz w:val="48"/>
          <w:szCs w:val="48"/>
        </w:rPr>
      </w:pPr>
      <w:r w:rsidRPr="00EA50CC">
        <w:rPr>
          <w:b/>
          <w:sz w:val="48"/>
          <w:szCs w:val="48"/>
        </w:rPr>
        <w:t>CAP</w:t>
      </w:r>
      <w:r w:rsidR="00F50005">
        <w:rPr>
          <w:b/>
          <w:sz w:val="48"/>
          <w:szCs w:val="48"/>
        </w:rPr>
        <w:t>Í</w:t>
      </w:r>
      <w:r w:rsidRPr="00EA50CC">
        <w:rPr>
          <w:b/>
          <w:sz w:val="48"/>
          <w:szCs w:val="48"/>
        </w:rPr>
        <w:t xml:space="preserve">TULO </w:t>
      </w:r>
      <w:r>
        <w:rPr>
          <w:b/>
          <w:sz w:val="48"/>
          <w:szCs w:val="48"/>
        </w:rPr>
        <w:t>3</w:t>
      </w:r>
    </w:p>
    <w:p w:rsidR="00B36D3C" w:rsidRDefault="00B36D3C" w:rsidP="00B36D3C">
      <w:pPr>
        <w:rPr>
          <w:b/>
          <w:sz w:val="24"/>
          <w:szCs w:val="24"/>
        </w:rPr>
      </w:pPr>
    </w:p>
    <w:p w:rsidR="006E7AFE" w:rsidRPr="00C75697" w:rsidRDefault="006E7AFE" w:rsidP="00B36D3C">
      <w:pPr>
        <w:rPr>
          <w:b/>
          <w:sz w:val="24"/>
          <w:szCs w:val="24"/>
        </w:rPr>
      </w:pPr>
    </w:p>
    <w:p w:rsidR="00B36D3C" w:rsidRPr="00EA50CC" w:rsidRDefault="00B36D3C" w:rsidP="00B36D3C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r w:rsidRPr="00EA50CC">
        <w:rPr>
          <w:b/>
          <w:sz w:val="32"/>
          <w:szCs w:val="32"/>
        </w:rPr>
        <w:t>PROCEDIMIENTO</w:t>
      </w:r>
    </w:p>
    <w:p w:rsidR="00B36D3C" w:rsidRDefault="00B36D3C" w:rsidP="00B36D3C">
      <w:pPr>
        <w:ind w:left="284"/>
        <w:jc w:val="left"/>
        <w:rPr>
          <w:b/>
          <w:sz w:val="24"/>
          <w:szCs w:val="24"/>
        </w:rPr>
      </w:pPr>
    </w:p>
    <w:p w:rsidR="006E7AFE" w:rsidRDefault="006E7AFE" w:rsidP="00B36D3C">
      <w:pPr>
        <w:ind w:left="284"/>
        <w:jc w:val="left"/>
        <w:rPr>
          <w:b/>
          <w:sz w:val="24"/>
          <w:szCs w:val="24"/>
        </w:rPr>
      </w:pPr>
    </w:p>
    <w:p w:rsidR="003D637A" w:rsidRDefault="003D637A" w:rsidP="00B36D3C">
      <w:pPr>
        <w:ind w:left="284"/>
        <w:jc w:val="left"/>
        <w:rPr>
          <w:b/>
          <w:sz w:val="24"/>
          <w:szCs w:val="24"/>
        </w:rPr>
      </w:pPr>
    </w:p>
    <w:p w:rsidR="00B36D3C" w:rsidRDefault="00B36D3C" w:rsidP="00B36D3C">
      <w:pPr>
        <w:ind w:left="284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 </w:t>
      </w:r>
      <w:r w:rsidRPr="00EA50CC">
        <w:rPr>
          <w:b/>
          <w:sz w:val="24"/>
          <w:szCs w:val="24"/>
        </w:rPr>
        <w:t xml:space="preserve">Diseño </w:t>
      </w:r>
      <w:r w:rsidR="005309C7">
        <w:rPr>
          <w:b/>
          <w:sz w:val="24"/>
          <w:szCs w:val="24"/>
        </w:rPr>
        <w:t>e</w:t>
      </w:r>
      <w:r w:rsidRPr="00EA50CC">
        <w:rPr>
          <w:b/>
          <w:sz w:val="24"/>
          <w:szCs w:val="24"/>
        </w:rPr>
        <w:t>xperimental</w:t>
      </w:r>
      <w:r w:rsidR="009D00B5">
        <w:rPr>
          <w:b/>
          <w:sz w:val="24"/>
          <w:szCs w:val="24"/>
        </w:rPr>
        <w:t>.</w:t>
      </w:r>
    </w:p>
    <w:p w:rsidR="00B36D3C" w:rsidRDefault="00B36D3C" w:rsidP="00B36D3C">
      <w:pPr>
        <w:ind w:left="284"/>
        <w:jc w:val="left"/>
        <w:rPr>
          <w:b/>
          <w:sz w:val="24"/>
          <w:szCs w:val="24"/>
        </w:rPr>
      </w:pPr>
    </w:p>
    <w:p w:rsidR="00B36D3C" w:rsidRDefault="00B36D3C" w:rsidP="005069DD">
      <w:pPr>
        <w:spacing w:before="240" w:line="480" w:lineRule="auto"/>
        <w:ind w:left="709"/>
        <w:jc w:val="both"/>
        <w:rPr>
          <w:sz w:val="24"/>
          <w:szCs w:val="24"/>
        </w:rPr>
      </w:pPr>
      <w:r w:rsidRPr="005D6BAE">
        <w:rPr>
          <w:sz w:val="24"/>
          <w:szCs w:val="24"/>
        </w:rPr>
        <w:t>En primera instancia</w:t>
      </w:r>
      <w:r>
        <w:rPr>
          <w:sz w:val="24"/>
          <w:szCs w:val="24"/>
        </w:rPr>
        <w:t xml:space="preserve">, la recolección o extracción  de rocas de </w:t>
      </w:r>
      <w:r w:rsidR="00A23746">
        <w:rPr>
          <w:sz w:val="24"/>
          <w:szCs w:val="24"/>
        </w:rPr>
        <w:t>z</w:t>
      </w:r>
      <w:r>
        <w:rPr>
          <w:sz w:val="24"/>
          <w:szCs w:val="24"/>
        </w:rPr>
        <w:t>eolita en estado natural  se lo h</w:t>
      </w:r>
      <w:r w:rsidR="00A703AF">
        <w:rPr>
          <w:sz w:val="24"/>
          <w:szCs w:val="24"/>
        </w:rPr>
        <w:t>izo</w:t>
      </w:r>
      <w:r>
        <w:rPr>
          <w:sz w:val="24"/>
          <w:szCs w:val="24"/>
        </w:rPr>
        <w:t xml:space="preserve"> en el sector Casas </w:t>
      </w:r>
      <w:r w:rsidR="00A23746">
        <w:rPr>
          <w:sz w:val="24"/>
          <w:szCs w:val="24"/>
        </w:rPr>
        <w:t>V</w:t>
      </w:r>
      <w:r>
        <w:rPr>
          <w:sz w:val="24"/>
          <w:szCs w:val="24"/>
        </w:rPr>
        <w:t xml:space="preserve">iejas, vía </w:t>
      </w:r>
      <w:r w:rsidR="00047D78">
        <w:rPr>
          <w:sz w:val="24"/>
          <w:szCs w:val="24"/>
        </w:rPr>
        <w:t>Guayaquil-Progreso</w:t>
      </w:r>
      <w:r>
        <w:rPr>
          <w:sz w:val="24"/>
          <w:szCs w:val="24"/>
        </w:rPr>
        <w:t>,  Provincia de</w:t>
      </w:r>
      <w:r w:rsidR="00A23746">
        <w:rPr>
          <w:sz w:val="24"/>
          <w:szCs w:val="24"/>
        </w:rPr>
        <w:t>l</w:t>
      </w:r>
      <w:r>
        <w:rPr>
          <w:sz w:val="24"/>
          <w:szCs w:val="24"/>
        </w:rPr>
        <w:t xml:space="preserve"> Guayas.  Aproximadamente 25 Kg</w:t>
      </w:r>
      <w:r w:rsidR="00A703AF">
        <w:rPr>
          <w:sz w:val="24"/>
          <w:szCs w:val="24"/>
        </w:rPr>
        <w:t>,</w:t>
      </w:r>
      <w:r>
        <w:rPr>
          <w:sz w:val="24"/>
          <w:szCs w:val="24"/>
        </w:rPr>
        <w:t xml:space="preserve"> de los cuales </w:t>
      </w:r>
      <w:r w:rsidR="00F50005">
        <w:rPr>
          <w:sz w:val="24"/>
          <w:szCs w:val="24"/>
        </w:rPr>
        <w:t>se tomó</w:t>
      </w:r>
      <w:r>
        <w:rPr>
          <w:sz w:val="24"/>
          <w:szCs w:val="24"/>
        </w:rPr>
        <w:t xml:space="preserve"> una tercera parte para </w:t>
      </w:r>
      <w:r w:rsidR="00A703AF">
        <w:rPr>
          <w:sz w:val="24"/>
          <w:szCs w:val="24"/>
        </w:rPr>
        <w:t>su estudio</w:t>
      </w:r>
      <w:r w:rsidR="00047D7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9F2AF7" w:rsidRPr="006E7AFE" w:rsidRDefault="00047D78" w:rsidP="006E7AFE">
      <w:pPr>
        <w:spacing w:line="480" w:lineRule="auto"/>
        <w:ind w:left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C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1693545</wp:posOffset>
            </wp:positionH>
            <wp:positionV relativeFrom="paragraph">
              <wp:posOffset>1620520</wp:posOffset>
            </wp:positionV>
            <wp:extent cx="2371725" cy="1433830"/>
            <wp:effectExtent l="19050" t="19050" r="28575" b="13970"/>
            <wp:wrapNone/>
            <wp:docPr id="51" name="Imagen 1" descr="C:\Users\JOSE A CAMACHO P\MI TESIS\MAS fotos tesis\Zeolita2\Abril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JOSE A CAMACHO P\MI TESIS\MAS fotos tesis\Zeolita2\Abril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3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D3C" w:rsidRPr="000770CE">
        <w:rPr>
          <w:sz w:val="24"/>
          <w:szCs w:val="24"/>
        </w:rPr>
        <w:t>El estudio experimental se realiz</w:t>
      </w:r>
      <w:r w:rsidR="00A703AF">
        <w:rPr>
          <w:sz w:val="24"/>
          <w:szCs w:val="24"/>
        </w:rPr>
        <w:t>ó</w:t>
      </w:r>
      <w:r w:rsidR="00B36D3C" w:rsidRPr="000770CE">
        <w:rPr>
          <w:sz w:val="24"/>
          <w:szCs w:val="24"/>
        </w:rPr>
        <w:t xml:space="preserve"> basándose en la Norma  ASTM C-109/C 109M, con ciertas variantes. La principal adaptación de la mencionada norma es que en lugar de morteros (Cemento + arena),  lo que se hace es una pasta de cemento compuesto (Cemento + H</w:t>
      </w:r>
      <w:r w:rsidR="00B36D3C" w:rsidRPr="000770CE">
        <w:rPr>
          <w:sz w:val="24"/>
          <w:szCs w:val="24"/>
          <w:vertAlign w:val="subscript"/>
        </w:rPr>
        <w:t>2</w:t>
      </w:r>
      <w:r w:rsidR="00B36D3C" w:rsidRPr="000770CE">
        <w:rPr>
          <w:sz w:val="24"/>
          <w:szCs w:val="24"/>
        </w:rPr>
        <w:t>O + Aditivos).</w:t>
      </w:r>
    </w:p>
    <w:p w:rsidR="006E7AFE" w:rsidRDefault="006E7AFE" w:rsidP="006E7AFE">
      <w:pPr>
        <w:ind w:left="709"/>
        <w:jc w:val="left"/>
        <w:rPr>
          <w:rFonts w:eastAsia="Times New Roman" w:cs="Times New Roman"/>
          <w:b/>
          <w:sz w:val="24"/>
          <w:szCs w:val="24"/>
          <w:lang w:val="es-ES_tradnl" w:eastAsia="es-ES"/>
        </w:rPr>
      </w:pPr>
    </w:p>
    <w:p w:rsidR="006E7AFE" w:rsidRDefault="006E7AFE" w:rsidP="006E7AFE">
      <w:pPr>
        <w:ind w:left="709"/>
        <w:jc w:val="left"/>
        <w:rPr>
          <w:rFonts w:eastAsia="Times New Roman" w:cs="Times New Roman"/>
          <w:b/>
          <w:sz w:val="24"/>
          <w:szCs w:val="24"/>
          <w:lang w:val="es-ES_tradnl" w:eastAsia="es-ES"/>
        </w:rPr>
      </w:pPr>
    </w:p>
    <w:p w:rsidR="006E7AFE" w:rsidRDefault="006E7AFE" w:rsidP="006E7AFE">
      <w:pPr>
        <w:ind w:left="709"/>
        <w:jc w:val="left"/>
        <w:rPr>
          <w:rFonts w:eastAsia="Times New Roman" w:cs="Times New Roman"/>
          <w:b/>
          <w:sz w:val="24"/>
          <w:szCs w:val="24"/>
          <w:lang w:val="es-ES_tradnl" w:eastAsia="es-ES"/>
        </w:rPr>
      </w:pPr>
    </w:p>
    <w:p w:rsidR="006E7AFE" w:rsidRDefault="006E7AFE" w:rsidP="006E7AFE">
      <w:pPr>
        <w:ind w:left="709"/>
        <w:jc w:val="left"/>
        <w:rPr>
          <w:rFonts w:eastAsia="Times New Roman" w:cs="Times New Roman"/>
          <w:b/>
          <w:sz w:val="24"/>
          <w:szCs w:val="24"/>
          <w:lang w:val="es-ES_tradnl" w:eastAsia="es-ES"/>
        </w:rPr>
      </w:pPr>
    </w:p>
    <w:p w:rsidR="00047D78" w:rsidRDefault="00047D78" w:rsidP="006E7AFE">
      <w:pPr>
        <w:ind w:left="709"/>
        <w:jc w:val="left"/>
        <w:rPr>
          <w:rFonts w:eastAsia="Times New Roman" w:cs="Times New Roman"/>
          <w:b/>
          <w:sz w:val="24"/>
          <w:szCs w:val="24"/>
          <w:lang w:val="es-ES_tradnl" w:eastAsia="es-ES"/>
        </w:rPr>
      </w:pPr>
    </w:p>
    <w:p w:rsidR="00512AF7" w:rsidRDefault="00512AF7" w:rsidP="006E7AFE">
      <w:pPr>
        <w:ind w:left="709"/>
        <w:jc w:val="left"/>
        <w:rPr>
          <w:rFonts w:eastAsia="Times New Roman" w:cs="Times New Roman"/>
          <w:b/>
          <w:sz w:val="24"/>
          <w:szCs w:val="24"/>
          <w:lang w:val="es-ES_tradnl" w:eastAsia="es-ES"/>
        </w:rPr>
      </w:pPr>
    </w:p>
    <w:p w:rsidR="00047D78" w:rsidRDefault="00047D78" w:rsidP="006E7AFE">
      <w:pPr>
        <w:ind w:left="709"/>
        <w:jc w:val="left"/>
        <w:rPr>
          <w:rFonts w:eastAsia="Times New Roman" w:cs="Times New Roman"/>
          <w:b/>
          <w:sz w:val="24"/>
          <w:szCs w:val="24"/>
          <w:lang w:val="es-ES_tradnl" w:eastAsia="es-ES"/>
        </w:rPr>
      </w:pPr>
    </w:p>
    <w:p w:rsidR="00047D78" w:rsidRDefault="00047D78" w:rsidP="006E7AFE">
      <w:pPr>
        <w:ind w:left="709"/>
        <w:rPr>
          <w:rFonts w:eastAsia="Times New Roman" w:cs="Times New Roman"/>
          <w:b/>
          <w:sz w:val="24"/>
          <w:szCs w:val="24"/>
          <w:lang w:val="es-ES_tradnl" w:eastAsia="es-ES"/>
        </w:rPr>
      </w:pPr>
    </w:p>
    <w:p w:rsidR="006E7AFE" w:rsidRPr="006E7AFE" w:rsidRDefault="00047D78" w:rsidP="006E7AFE">
      <w:pPr>
        <w:ind w:left="709"/>
        <w:rPr>
          <w:rFonts w:eastAsia="Times New Roman" w:cs="Times New Roman"/>
          <w:b/>
          <w:sz w:val="24"/>
          <w:szCs w:val="24"/>
          <w:lang w:val="es-ES_tradnl" w:eastAsia="es-ES"/>
        </w:rPr>
      </w:pPr>
      <w:r>
        <w:rPr>
          <w:rFonts w:eastAsia="Times New Roman" w:cs="Times New Roman"/>
          <w:b/>
          <w:sz w:val="24"/>
          <w:szCs w:val="24"/>
          <w:lang w:val="es-ES_tradnl" w:eastAsia="es-ES"/>
        </w:rPr>
        <w:t>F</w:t>
      </w:r>
      <w:r w:rsidR="00B36D3C">
        <w:rPr>
          <w:rFonts w:eastAsia="Times New Roman" w:cs="Times New Roman"/>
          <w:b/>
          <w:sz w:val="24"/>
          <w:szCs w:val="24"/>
          <w:lang w:val="es-ES_tradnl" w:eastAsia="es-ES"/>
        </w:rPr>
        <w:t>IGURA 3.1</w:t>
      </w:r>
      <w:r w:rsidR="006E7AFE">
        <w:rPr>
          <w:rFonts w:eastAsia="Times New Roman" w:cs="Times New Roman"/>
          <w:b/>
          <w:sz w:val="24"/>
          <w:szCs w:val="24"/>
          <w:lang w:val="es-ES_tradnl" w:eastAsia="es-ES"/>
        </w:rPr>
        <w:t xml:space="preserve"> </w:t>
      </w:r>
      <w:r w:rsidR="00B36D3C" w:rsidRPr="00A3543D">
        <w:rPr>
          <w:rFonts w:eastAsia="Times New Roman" w:cs="Times New Roman"/>
          <w:sz w:val="24"/>
          <w:szCs w:val="24"/>
          <w:lang w:val="es-ES_tradnl" w:eastAsia="es-ES"/>
        </w:rPr>
        <w:t>ZEOLITA EN ESTADO NATURAL</w:t>
      </w:r>
    </w:p>
    <w:p w:rsidR="00B36D3C" w:rsidRPr="00EA7385" w:rsidRDefault="00F80CA3" w:rsidP="00443822">
      <w:pPr>
        <w:spacing w:before="240" w:line="480" w:lineRule="auto"/>
        <w:ind w:left="709"/>
        <w:jc w:val="left"/>
        <w:rPr>
          <w:rFonts w:eastAsia="Times New Roman" w:cs="Times New Roman"/>
          <w:b/>
          <w:sz w:val="24"/>
          <w:szCs w:val="24"/>
          <w:lang w:val="es-ES_tradnl" w:eastAsia="es-ES"/>
        </w:rPr>
      </w:pPr>
      <w:r>
        <w:rPr>
          <w:rFonts w:eastAsia="Times New Roman" w:cs="Times New Roman"/>
          <w:b/>
          <w:sz w:val="24"/>
          <w:szCs w:val="24"/>
          <w:lang w:val="es-ES_tradnl" w:eastAsia="es-ES"/>
        </w:rPr>
        <w:lastRenderedPageBreak/>
        <w:t>Equip</w:t>
      </w:r>
      <w:r w:rsidR="00B36D3C" w:rsidRPr="00EA7385">
        <w:rPr>
          <w:rFonts w:eastAsia="Times New Roman" w:cs="Times New Roman"/>
          <w:b/>
          <w:sz w:val="24"/>
          <w:szCs w:val="24"/>
          <w:lang w:val="es-ES_tradnl" w:eastAsia="es-ES"/>
        </w:rPr>
        <w:t>os utilizados para preparación y ensayo de las probetas.</w:t>
      </w:r>
    </w:p>
    <w:p w:rsidR="00B36D3C" w:rsidRPr="00EA7385" w:rsidRDefault="00B36D3C" w:rsidP="00B36D3C">
      <w:pPr>
        <w:spacing w:after="120" w:line="480" w:lineRule="auto"/>
        <w:ind w:left="709"/>
        <w:jc w:val="both"/>
        <w:rPr>
          <w:rFonts w:eastAsia="Times New Roman" w:cs="Times New Roman"/>
          <w:sz w:val="24"/>
          <w:szCs w:val="24"/>
          <w:lang w:val="es-ES_tradnl" w:eastAsia="es-ES"/>
        </w:rPr>
      </w:pPr>
      <w:r w:rsidRPr="005069DD">
        <w:rPr>
          <w:rFonts w:eastAsia="Times New Roman" w:cs="Times New Roman"/>
          <w:sz w:val="24"/>
          <w:szCs w:val="24"/>
          <w:lang w:val="es-ES_tradnl" w:eastAsia="es-ES"/>
        </w:rPr>
        <w:t>Dispositivos para medir el peso</w:t>
      </w:r>
      <w:r w:rsidR="00FC5798">
        <w:rPr>
          <w:rFonts w:eastAsia="Times New Roman" w:cs="Times New Roman"/>
          <w:sz w:val="24"/>
          <w:szCs w:val="24"/>
          <w:lang w:val="es-ES_tradnl" w:eastAsia="es-ES"/>
        </w:rPr>
        <w:t>;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este aparato </w:t>
      </w:r>
      <w:r>
        <w:rPr>
          <w:rFonts w:eastAsia="Times New Roman" w:cs="Times New Roman"/>
          <w:sz w:val="24"/>
          <w:szCs w:val="24"/>
          <w:lang w:val="es-ES_tradnl" w:eastAsia="es-ES"/>
        </w:rPr>
        <w:t>se b</w:t>
      </w:r>
      <w:r w:rsidRPr="00480668">
        <w:rPr>
          <w:sz w:val="24"/>
          <w:szCs w:val="24"/>
        </w:rPr>
        <w:t>as</w:t>
      </w:r>
      <w:r w:rsidR="00A703AF">
        <w:rPr>
          <w:sz w:val="24"/>
          <w:szCs w:val="24"/>
        </w:rPr>
        <w:t>ó</w:t>
      </w:r>
      <w:r w:rsidRPr="00480668">
        <w:rPr>
          <w:sz w:val="24"/>
          <w:szCs w:val="24"/>
        </w:rPr>
        <w:t xml:space="preserve"> en especificaciones según </w:t>
      </w:r>
      <w:r w:rsidR="00A703AF">
        <w:rPr>
          <w:sz w:val="24"/>
          <w:szCs w:val="24"/>
        </w:rPr>
        <w:t xml:space="preserve">la </w:t>
      </w:r>
      <w:r w:rsidRPr="00480668">
        <w:rPr>
          <w:sz w:val="24"/>
          <w:szCs w:val="24"/>
        </w:rPr>
        <w:t>norma</w:t>
      </w:r>
      <w:r w:rsidR="009D00B5">
        <w:rPr>
          <w:sz w:val="24"/>
          <w:szCs w:val="24"/>
        </w:rPr>
        <w:t xml:space="preserve"> ASTM/</w:t>
      </w:r>
      <w:r w:rsidR="009D00B5">
        <w:rPr>
          <w:b/>
          <w:sz w:val="24"/>
          <w:szCs w:val="24"/>
        </w:rPr>
        <w:t>C1</w:t>
      </w:r>
      <w:r w:rsidRPr="00480668">
        <w:rPr>
          <w:b/>
          <w:sz w:val="24"/>
          <w:szCs w:val="24"/>
        </w:rPr>
        <w:t>05</w:t>
      </w:r>
      <w:r w:rsidRPr="00480668">
        <w:rPr>
          <w:sz w:val="24"/>
          <w:szCs w:val="24"/>
        </w:rPr>
        <w:t>. La balanza</w:t>
      </w:r>
      <w:r w:rsidR="00A703AF">
        <w:rPr>
          <w:sz w:val="24"/>
          <w:szCs w:val="24"/>
        </w:rPr>
        <w:t xml:space="preserve"> electrónica fue </w:t>
      </w:r>
      <w:r w:rsidRPr="00480668">
        <w:rPr>
          <w:sz w:val="24"/>
          <w:szCs w:val="24"/>
        </w:rPr>
        <w:t xml:space="preserve">evaluada para la </w:t>
      </w:r>
      <w:r w:rsidR="00F50005">
        <w:rPr>
          <w:sz w:val="24"/>
          <w:szCs w:val="24"/>
        </w:rPr>
        <w:t>exactitud</w:t>
      </w:r>
      <w:r w:rsidRPr="00480668">
        <w:rPr>
          <w:sz w:val="24"/>
          <w:szCs w:val="24"/>
        </w:rPr>
        <w:t xml:space="preserve"> e inclinaci</w:t>
      </w:r>
      <w:r w:rsidR="002E241A">
        <w:rPr>
          <w:sz w:val="24"/>
          <w:szCs w:val="24"/>
        </w:rPr>
        <w:t>ó</w:t>
      </w:r>
      <w:r w:rsidR="00A703AF">
        <w:rPr>
          <w:sz w:val="24"/>
          <w:szCs w:val="24"/>
        </w:rPr>
        <w:t>n en una carga total de 2000g., d</w:t>
      </w:r>
      <w:r w:rsidR="002E241A">
        <w:rPr>
          <w:sz w:val="24"/>
          <w:szCs w:val="24"/>
        </w:rPr>
        <w:t xml:space="preserve">e marca </w:t>
      </w:r>
      <w:r w:rsidRPr="00480668">
        <w:rPr>
          <w:sz w:val="24"/>
          <w:szCs w:val="24"/>
        </w:rPr>
        <w:t xml:space="preserve">SARTORIUS </w:t>
      </w:r>
      <w:r w:rsidR="002E241A">
        <w:rPr>
          <w:sz w:val="24"/>
          <w:szCs w:val="24"/>
        </w:rPr>
        <w:t>y certificada ISO 9001</w:t>
      </w:r>
      <w:r w:rsidRPr="00480668">
        <w:rPr>
          <w:sz w:val="24"/>
          <w:szCs w:val="24"/>
        </w:rPr>
        <w:t>.</w:t>
      </w:r>
    </w:p>
    <w:p w:rsidR="00275DC3" w:rsidRDefault="00B36D3C" w:rsidP="00275DC3">
      <w:pPr>
        <w:spacing w:before="240" w:after="120" w:line="480" w:lineRule="auto"/>
        <w:ind w:left="709"/>
        <w:jc w:val="both"/>
        <w:rPr>
          <w:rFonts w:eastAsia="Times New Roman" w:cs="Times New Roman"/>
          <w:sz w:val="24"/>
          <w:szCs w:val="24"/>
          <w:lang w:val="es-ES_tradnl" w:eastAsia="es-ES"/>
        </w:rPr>
      </w:pPr>
      <w:r w:rsidRPr="00FC5798">
        <w:rPr>
          <w:rFonts w:eastAsia="Times New Roman" w:cs="Times New Roman"/>
          <w:sz w:val="24"/>
          <w:szCs w:val="24"/>
          <w:lang w:val="es-ES_tradnl" w:eastAsia="es-ES"/>
        </w:rPr>
        <w:t>Vaso graduado</w:t>
      </w:r>
      <w:r w:rsidR="00FC5798" w:rsidRPr="00FC5798">
        <w:rPr>
          <w:rFonts w:eastAsia="Times New Roman" w:cs="Times New Roman"/>
          <w:b/>
          <w:sz w:val="24"/>
          <w:szCs w:val="24"/>
          <w:lang w:val="es-ES_tradnl" w:eastAsia="es-ES"/>
        </w:rPr>
        <w:t>;</w:t>
      </w:r>
      <w:r w:rsidRPr="00FC5798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de apropiada capacidad (lo suficientemente largo para medir el agua a utilizar en la mezcla), para entregar el volumen indicado. La variación permisible </w:t>
      </w:r>
      <w:r w:rsidR="0016380E">
        <w:rPr>
          <w:rFonts w:eastAsia="Times New Roman" w:cs="Times New Roman"/>
          <w:sz w:val="24"/>
          <w:szCs w:val="24"/>
          <w:lang w:val="es-ES_tradnl" w:eastAsia="es-ES"/>
        </w:rPr>
        <w:t>fue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de ±2 m</w:t>
      </w:r>
      <w:r>
        <w:rPr>
          <w:rFonts w:eastAsia="Times New Roman" w:cs="Times New Roman"/>
          <w:sz w:val="24"/>
          <w:szCs w:val="24"/>
          <w:lang w:val="es-ES_tradnl" w:eastAsia="es-ES"/>
        </w:rPr>
        <w:t>l</w:t>
      </w:r>
      <w:r w:rsidR="002C2971">
        <w:rPr>
          <w:rFonts w:eastAsia="Times New Roman" w:cs="Times New Roman"/>
          <w:sz w:val="24"/>
          <w:szCs w:val="24"/>
          <w:lang w:val="es-ES_tradnl" w:eastAsia="es-ES"/>
        </w:rPr>
        <w:t xml:space="preserve">., </w:t>
      </w:r>
      <w:r w:rsidR="00E0756E">
        <w:rPr>
          <w:rFonts w:eastAsia="Times New Roman" w:cs="Times New Roman"/>
          <w:sz w:val="24"/>
          <w:szCs w:val="24"/>
          <w:lang w:val="es-ES_tradnl" w:eastAsia="es-ES"/>
        </w:rPr>
        <w:t xml:space="preserve">para vasos </w:t>
      </w:r>
      <w:r w:rsidR="002C2971">
        <w:rPr>
          <w:rFonts w:eastAsia="Times New Roman" w:cs="Times New Roman"/>
          <w:sz w:val="24"/>
          <w:szCs w:val="24"/>
          <w:lang w:val="es-ES_tradnl" w:eastAsia="es-ES"/>
        </w:rPr>
        <w:t xml:space="preserve">de 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>5mL, 250mL y 500mL.</w:t>
      </w:r>
      <w:r w:rsidR="00275DC3">
        <w:rPr>
          <w:rFonts w:eastAsia="Times New Roman" w:cs="Times New Roman"/>
          <w:sz w:val="24"/>
          <w:szCs w:val="24"/>
          <w:lang w:val="es-ES_tradnl" w:eastAsia="es-ES"/>
        </w:rPr>
        <w:t>, en los que las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líneas de graduación </w:t>
      </w:r>
      <w:r w:rsidR="00275DC3">
        <w:rPr>
          <w:rFonts w:eastAsia="Times New Roman" w:cs="Times New Roman"/>
          <w:sz w:val="24"/>
          <w:szCs w:val="24"/>
          <w:lang w:val="es-ES_tradnl" w:eastAsia="es-ES"/>
        </w:rPr>
        <w:t>eran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circulares y numeradas.</w:t>
      </w:r>
    </w:p>
    <w:p w:rsidR="00B36D3C" w:rsidRDefault="00F80CA3" w:rsidP="00275DC3">
      <w:pPr>
        <w:spacing w:before="240" w:after="120" w:line="480" w:lineRule="auto"/>
        <w:ind w:left="709"/>
        <w:jc w:val="both"/>
        <w:rPr>
          <w:rFonts w:eastAsia="Times New Roman" w:cs="Times New Roman"/>
          <w:sz w:val="24"/>
          <w:szCs w:val="24"/>
          <w:lang w:val="es-ES_tradnl" w:eastAsia="es-ES"/>
        </w:rPr>
      </w:pPr>
      <w:r w:rsidRPr="00FC5798">
        <w:rPr>
          <w:rFonts w:eastAsia="Times New Roman" w:cs="Times New Roman"/>
          <w:sz w:val="24"/>
          <w:szCs w:val="24"/>
          <w:lang w:val="es-ES_tradnl" w:eastAsia="es-ES"/>
        </w:rPr>
        <w:t>M</w:t>
      </w:r>
      <w:r w:rsidR="00B36D3C" w:rsidRPr="00FC5798">
        <w:rPr>
          <w:rFonts w:eastAsia="Times New Roman" w:cs="Times New Roman"/>
          <w:sz w:val="24"/>
          <w:szCs w:val="24"/>
          <w:lang w:val="es-ES_tradnl" w:eastAsia="es-ES"/>
        </w:rPr>
        <w:t>oldes de las muestras</w:t>
      </w:r>
      <w:r w:rsidR="00FC5798">
        <w:rPr>
          <w:rFonts w:eastAsia="Times New Roman" w:cs="Times New Roman"/>
          <w:b/>
          <w:sz w:val="24"/>
          <w:szCs w:val="24"/>
          <w:lang w:val="es-ES_tradnl" w:eastAsia="es-ES"/>
        </w:rPr>
        <w:t>;</w:t>
      </w:r>
      <w:r w:rsidR="00F40284">
        <w:rPr>
          <w:rFonts w:eastAsia="Times New Roman" w:cs="Times New Roman"/>
          <w:b/>
          <w:sz w:val="24"/>
          <w:szCs w:val="24"/>
          <w:lang w:val="es-ES_tradnl" w:eastAsia="es-ES"/>
        </w:rPr>
        <w:t xml:space="preserve"> </w:t>
      </w:r>
      <w:r w:rsidR="00F40284" w:rsidRPr="00F40284">
        <w:rPr>
          <w:rFonts w:eastAsia="Times New Roman" w:cs="Times New Roman"/>
          <w:sz w:val="24"/>
          <w:szCs w:val="24"/>
          <w:lang w:val="es-ES_tradnl" w:eastAsia="es-ES"/>
        </w:rPr>
        <w:t>son</w:t>
      </w:r>
      <w:r w:rsidR="00F40284">
        <w:rPr>
          <w:rFonts w:eastAsia="Times New Roman" w:cs="Times New Roman"/>
          <w:sz w:val="24"/>
          <w:szCs w:val="24"/>
          <w:lang w:val="es-ES_tradnl" w:eastAsia="es-ES"/>
        </w:rPr>
        <w:t xml:space="preserve"> moldes (aleación de cobre) resistentes al ataque químico del cemento, que tuvieron 3 compartimientos para cubos de 50 mm. con ajuste apropiado</w:t>
      </w:r>
      <w:r w:rsidR="00C4275B">
        <w:rPr>
          <w:rFonts w:eastAsia="Times New Roman" w:cs="Times New Roman"/>
          <w:sz w:val="24"/>
          <w:szCs w:val="24"/>
          <w:lang w:val="es-ES_tradnl" w:eastAsia="es-ES"/>
        </w:rPr>
        <w:t xml:space="preserve">, además el acople de las mitades de cada molde se unieron exactamente para evitar </w:t>
      </w:r>
      <w:r w:rsidR="00B00090">
        <w:rPr>
          <w:rFonts w:eastAsia="Times New Roman" w:cs="Times New Roman"/>
          <w:sz w:val="24"/>
          <w:szCs w:val="24"/>
          <w:lang w:val="es-ES_tradnl" w:eastAsia="es-ES"/>
        </w:rPr>
        <w:t xml:space="preserve">derrames y al final </w:t>
      </w:r>
      <w:r w:rsidR="00013C15">
        <w:rPr>
          <w:rFonts w:eastAsia="Times New Roman" w:cs="Times New Roman"/>
          <w:sz w:val="24"/>
          <w:szCs w:val="24"/>
          <w:lang w:val="es-ES_tradnl" w:eastAsia="es-ES"/>
        </w:rPr>
        <w:t xml:space="preserve">rebabas. </w:t>
      </w:r>
      <w:r w:rsidR="00B36D3C"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Los lados de los moldes </w:t>
      </w:r>
      <w:r w:rsidR="001A3957">
        <w:rPr>
          <w:rFonts w:eastAsia="Times New Roman" w:cs="Times New Roman"/>
          <w:sz w:val="24"/>
          <w:szCs w:val="24"/>
          <w:lang w:val="es-ES_tradnl" w:eastAsia="es-ES"/>
        </w:rPr>
        <w:t>eran</w:t>
      </w:r>
      <w:r w:rsidR="00B36D3C"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suficientemente rígidos para prevenir la propagación </w:t>
      </w:r>
      <w:r w:rsidR="001A3957">
        <w:rPr>
          <w:rFonts w:eastAsia="Times New Roman" w:cs="Times New Roman"/>
          <w:sz w:val="24"/>
          <w:szCs w:val="24"/>
          <w:lang w:val="es-ES_tradnl" w:eastAsia="es-ES"/>
        </w:rPr>
        <w:t>de fisuras; además l</w:t>
      </w:r>
      <w:r w:rsidR="00B36D3C"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as caras interiores del molde </w:t>
      </w:r>
      <w:r w:rsidR="00803CF1">
        <w:rPr>
          <w:rFonts w:eastAsia="Times New Roman" w:cs="Times New Roman"/>
          <w:sz w:val="24"/>
          <w:szCs w:val="24"/>
          <w:lang w:val="es-ES_tradnl" w:eastAsia="es-ES"/>
        </w:rPr>
        <w:t>son</w:t>
      </w:r>
      <w:r w:rsidR="00B36D3C"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superficies planas y se ajusta</w:t>
      </w:r>
      <w:r w:rsidR="00FC5798">
        <w:rPr>
          <w:rFonts w:eastAsia="Times New Roman" w:cs="Times New Roman"/>
          <w:sz w:val="24"/>
          <w:szCs w:val="24"/>
          <w:lang w:val="es-ES_tradnl" w:eastAsia="es-ES"/>
        </w:rPr>
        <w:t>ron</w:t>
      </w:r>
      <w:r w:rsidR="00B36D3C"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a las tolerancias de la </w:t>
      </w:r>
      <w:r w:rsidR="00B36D3C" w:rsidRPr="001E28AD">
        <w:rPr>
          <w:rFonts w:eastAsia="Times New Roman" w:cs="Times New Roman"/>
          <w:sz w:val="24"/>
          <w:szCs w:val="24"/>
          <w:lang w:val="es-ES_tradnl" w:eastAsia="es-ES"/>
        </w:rPr>
        <w:t>tabla</w:t>
      </w:r>
      <w:r w:rsidR="00B36D3C">
        <w:rPr>
          <w:rFonts w:eastAsia="Times New Roman" w:cs="Times New Roman"/>
          <w:sz w:val="24"/>
          <w:szCs w:val="24"/>
          <w:lang w:val="es-ES_tradnl" w:eastAsia="es-ES"/>
        </w:rPr>
        <w:t xml:space="preserve"> siguiente:</w:t>
      </w:r>
    </w:p>
    <w:p w:rsidR="00FC5798" w:rsidRDefault="00FC5798" w:rsidP="00275DC3">
      <w:pPr>
        <w:spacing w:before="240" w:after="120" w:line="480" w:lineRule="auto"/>
        <w:ind w:left="709"/>
        <w:jc w:val="both"/>
        <w:rPr>
          <w:rFonts w:eastAsia="Times New Roman" w:cs="Times New Roman"/>
          <w:sz w:val="24"/>
          <w:szCs w:val="24"/>
          <w:lang w:val="es-ES_tradnl" w:eastAsia="es-ES"/>
        </w:rPr>
      </w:pPr>
    </w:p>
    <w:p w:rsidR="00FC5798" w:rsidRDefault="00FC5798" w:rsidP="00275DC3">
      <w:pPr>
        <w:spacing w:before="240" w:after="120" w:line="480" w:lineRule="auto"/>
        <w:ind w:left="709"/>
        <w:jc w:val="both"/>
        <w:rPr>
          <w:rFonts w:eastAsia="Times New Roman" w:cs="Times New Roman"/>
          <w:sz w:val="24"/>
          <w:szCs w:val="24"/>
          <w:lang w:val="es-ES_tradnl" w:eastAsia="es-ES"/>
        </w:rPr>
      </w:pPr>
    </w:p>
    <w:p w:rsidR="00B36D3C" w:rsidRDefault="00B36D3C" w:rsidP="0019660A">
      <w:pPr>
        <w:ind w:left="284"/>
        <w:rPr>
          <w:rFonts w:eastAsia="Times New Roman" w:cs="Times New Roman"/>
          <w:b/>
          <w:sz w:val="24"/>
          <w:szCs w:val="24"/>
          <w:lang w:val="es-ES_tradnl" w:eastAsia="es-ES"/>
        </w:rPr>
      </w:pPr>
      <w:r w:rsidRPr="00EA7385">
        <w:rPr>
          <w:rFonts w:eastAsia="Times New Roman" w:cs="Times New Roman"/>
          <w:b/>
          <w:sz w:val="24"/>
          <w:szCs w:val="24"/>
          <w:lang w:val="es-ES_tradnl" w:eastAsia="es-ES"/>
        </w:rPr>
        <w:lastRenderedPageBreak/>
        <w:t>TABLA</w:t>
      </w:r>
      <w:r>
        <w:rPr>
          <w:rFonts w:eastAsia="Times New Roman" w:cs="Times New Roman"/>
          <w:b/>
          <w:sz w:val="24"/>
          <w:szCs w:val="24"/>
          <w:lang w:val="es-ES_tradnl" w:eastAsia="es-ES"/>
        </w:rPr>
        <w:t xml:space="preserve"> 1</w:t>
      </w:r>
      <w:r w:rsidR="00B00090">
        <w:rPr>
          <w:rFonts w:eastAsia="Times New Roman" w:cs="Times New Roman"/>
          <w:b/>
          <w:sz w:val="24"/>
          <w:szCs w:val="24"/>
          <w:lang w:val="es-ES_tradnl" w:eastAsia="es-ES"/>
        </w:rPr>
        <w:t>.</w:t>
      </w:r>
    </w:p>
    <w:p w:rsidR="00B36D3C" w:rsidRDefault="00AE7E70" w:rsidP="0019660A">
      <w:pPr>
        <w:ind w:left="284"/>
        <w:rPr>
          <w:rFonts w:eastAsia="Times New Roman" w:cs="Times New Roman"/>
          <w:sz w:val="24"/>
          <w:szCs w:val="24"/>
          <w:lang w:val="es-ES_tradnl" w:eastAsia="es-ES"/>
        </w:rPr>
      </w:pPr>
      <w:r w:rsidRPr="00A249A1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 w:rsidR="00B36D3C" w:rsidRPr="00A249A1">
        <w:rPr>
          <w:rFonts w:eastAsia="Times New Roman" w:cs="Times New Roman"/>
          <w:sz w:val="24"/>
          <w:szCs w:val="24"/>
          <w:lang w:val="es-ES_tradnl" w:eastAsia="es-ES"/>
        </w:rPr>
        <w:t xml:space="preserve">TOLERANCIA </w:t>
      </w:r>
      <w:r w:rsidR="00803CF1">
        <w:rPr>
          <w:rFonts w:eastAsia="Times New Roman" w:cs="Times New Roman"/>
          <w:sz w:val="24"/>
          <w:szCs w:val="24"/>
          <w:lang w:val="es-ES_tradnl" w:eastAsia="es-ES"/>
        </w:rPr>
        <w:t xml:space="preserve">DE </w:t>
      </w:r>
      <w:r w:rsidR="00B36D3C" w:rsidRPr="00A249A1">
        <w:rPr>
          <w:rFonts w:eastAsia="Times New Roman" w:cs="Times New Roman"/>
          <w:sz w:val="24"/>
          <w:szCs w:val="24"/>
          <w:lang w:val="es-ES_tradnl" w:eastAsia="es-ES"/>
        </w:rPr>
        <w:t xml:space="preserve">LOS MOLDES </w:t>
      </w:r>
      <w:r w:rsidR="00803CF1">
        <w:rPr>
          <w:rFonts w:eastAsia="Times New Roman" w:cs="Times New Roman"/>
          <w:sz w:val="24"/>
          <w:szCs w:val="24"/>
          <w:lang w:val="es-ES_tradnl" w:eastAsia="es-ES"/>
        </w:rPr>
        <w:t>UTILIZADOS</w:t>
      </w:r>
      <w:r w:rsidR="00B36D3C" w:rsidRPr="00A249A1">
        <w:rPr>
          <w:rFonts w:eastAsia="Times New Roman" w:cs="Times New Roman"/>
          <w:sz w:val="24"/>
          <w:szCs w:val="24"/>
          <w:lang w:val="es-ES_tradnl" w:eastAsia="es-ES"/>
        </w:rPr>
        <w:t>.</w:t>
      </w:r>
    </w:p>
    <w:tbl>
      <w:tblPr>
        <w:tblpPr w:leftFromText="141" w:rightFromText="141" w:vertAnchor="text" w:horzAnchor="margin" w:tblpXSpec="right" w:tblpY="428"/>
        <w:tblW w:w="7766" w:type="dxa"/>
        <w:tblCellMar>
          <w:left w:w="70" w:type="dxa"/>
          <w:right w:w="70" w:type="dxa"/>
        </w:tblCellMar>
        <w:tblLook w:val="04A0"/>
      </w:tblPr>
      <w:tblGrid>
        <w:gridCol w:w="2979"/>
        <w:gridCol w:w="993"/>
        <w:gridCol w:w="1417"/>
        <w:gridCol w:w="958"/>
        <w:gridCol w:w="1419"/>
      </w:tblGrid>
      <w:tr w:rsidR="0019660A" w:rsidRPr="00174EF5" w:rsidTr="0019660A">
        <w:trPr>
          <w:trHeight w:val="290"/>
        </w:trPr>
        <w:tc>
          <w:tcPr>
            <w:tcW w:w="297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284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s-EC"/>
              </w:rPr>
              <w:t>Parámetros</w:t>
            </w:r>
          </w:p>
        </w:tc>
        <w:tc>
          <w:tcPr>
            <w:tcW w:w="478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284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s-EC"/>
              </w:rPr>
              <w:t>Moldes de los cubos.</w:t>
            </w:r>
          </w:p>
        </w:tc>
      </w:tr>
      <w:tr w:rsidR="0019660A" w:rsidRPr="00174EF5" w:rsidTr="0019660A">
        <w:trPr>
          <w:trHeight w:val="290"/>
        </w:trPr>
        <w:tc>
          <w:tcPr>
            <w:tcW w:w="297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60A" w:rsidRPr="00174EF5" w:rsidRDefault="0019660A" w:rsidP="0019660A">
            <w:pPr>
              <w:ind w:left="284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s-EC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284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s-EC"/>
              </w:rPr>
              <w:t>Nuevos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284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s-EC"/>
              </w:rPr>
              <w:t>Usados</w:t>
            </w:r>
          </w:p>
        </w:tc>
      </w:tr>
      <w:tr w:rsidR="0019660A" w:rsidRPr="00174EF5" w:rsidTr="0019660A">
        <w:trPr>
          <w:trHeight w:val="290"/>
        </w:trPr>
        <w:tc>
          <w:tcPr>
            <w:tcW w:w="29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60A" w:rsidRPr="00174EF5" w:rsidRDefault="0019660A" w:rsidP="0019660A">
            <w:pPr>
              <w:ind w:left="74"/>
              <w:jc w:val="left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Superficies de los lados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284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&lt;0,025mm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284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&lt;0,05mm</w:t>
            </w:r>
          </w:p>
        </w:tc>
      </w:tr>
      <w:tr w:rsidR="0019660A" w:rsidRPr="00174EF5" w:rsidTr="0019660A">
        <w:trPr>
          <w:trHeight w:val="290"/>
        </w:trPr>
        <w:tc>
          <w:tcPr>
            <w:tcW w:w="29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60A" w:rsidRPr="00174EF5" w:rsidRDefault="0019660A" w:rsidP="0019660A">
            <w:pPr>
              <w:ind w:left="74"/>
              <w:jc w:val="left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Dist</w:t>
            </w:r>
            <w:r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ancia</w:t>
            </w: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 xml:space="preserve"> entre lados opuestos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284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48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±</w:t>
            </w: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0,13mm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284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50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38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± 0,50mm</w:t>
            </w:r>
          </w:p>
        </w:tc>
      </w:tr>
      <w:tr w:rsidR="0019660A" w:rsidRPr="00174EF5" w:rsidTr="0019660A">
        <w:trPr>
          <w:trHeight w:val="276"/>
        </w:trPr>
        <w:tc>
          <w:tcPr>
            <w:tcW w:w="297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74"/>
              <w:jc w:val="left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Altura de los compartimientos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284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48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+</w:t>
            </w: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0,25mm</w:t>
            </w: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284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50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38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+ 0,25mm</w:t>
            </w:r>
          </w:p>
        </w:tc>
      </w:tr>
      <w:tr w:rsidR="0019660A" w:rsidRPr="00174EF5" w:rsidTr="0019660A">
        <w:trPr>
          <w:trHeight w:val="193"/>
        </w:trPr>
        <w:tc>
          <w:tcPr>
            <w:tcW w:w="297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660A" w:rsidRPr="00174EF5" w:rsidRDefault="0019660A" w:rsidP="0019660A">
            <w:pPr>
              <w:ind w:left="74"/>
              <w:jc w:val="left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60A" w:rsidRPr="00174EF5" w:rsidRDefault="0019660A" w:rsidP="0019660A">
            <w:pPr>
              <w:ind w:left="284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38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-</w:t>
            </w: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0,13mm</w:t>
            </w: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60A" w:rsidRPr="00174EF5" w:rsidRDefault="0019660A" w:rsidP="0019660A">
            <w:pPr>
              <w:ind w:left="284"/>
              <w:jc w:val="left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38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- 0,38mm</w:t>
            </w:r>
          </w:p>
        </w:tc>
      </w:tr>
      <w:tr w:rsidR="0019660A" w:rsidRPr="00174EF5" w:rsidTr="0019660A">
        <w:trPr>
          <w:trHeight w:val="304"/>
        </w:trPr>
        <w:tc>
          <w:tcPr>
            <w:tcW w:w="29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60A" w:rsidRPr="00174EF5" w:rsidRDefault="00B00090" w:rsidP="0019660A">
            <w:pPr>
              <w:ind w:left="74"/>
              <w:jc w:val="left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Á</w:t>
            </w:r>
            <w:r w:rsidR="0019660A"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ngulo entre caras adyacentes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284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38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± 0,5º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284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90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660A" w:rsidRPr="00174EF5" w:rsidRDefault="0019660A" w:rsidP="0019660A">
            <w:pPr>
              <w:ind w:left="38"/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174EF5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± 0,5º</w:t>
            </w:r>
          </w:p>
        </w:tc>
      </w:tr>
    </w:tbl>
    <w:p w:rsidR="00AE7E70" w:rsidRDefault="00AE7E70" w:rsidP="00B36D3C">
      <w:pPr>
        <w:spacing w:after="120" w:line="480" w:lineRule="auto"/>
        <w:ind w:left="284"/>
        <w:rPr>
          <w:rFonts w:eastAsia="Times New Roman" w:cs="Times New Roman"/>
          <w:sz w:val="24"/>
          <w:szCs w:val="24"/>
          <w:lang w:val="es-ES_tradnl" w:eastAsia="es-ES"/>
        </w:rPr>
      </w:pPr>
    </w:p>
    <w:p w:rsidR="00AE7E70" w:rsidRDefault="00AE7E70" w:rsidP="00B36D3C">
      <w:pPr>
        <w:spacing w:after="120" w:line="480" w:lineRule="auto"/>
        <w:ind w:left="284"/>
        <w:rPr>
          <w:rFonts w:eastAsia="Times New Roman" w:cs="Times New Roman"/>
          <w:sz w:val="24"/>
          <w:szCs w:val="24"/>
          <w:lang w:val="es-ES_tradnl" w:eastAsia="es-ES"/>
        </w:rPr>
      </w:pPr>
    </w:p>
    <w:p w:rsidR="00AE7E70" w:rsidRDefault="00AE7E70" w:rsidP="00B36D3C">
      <w:pPr>
        <w:spacing w:after="120" w:line="480" w:lineRule="auto"/>
        <w:ind w:left="284"/>
        <w:rPr>
          <w:rFonts w:eastAsia="Times New Roman" w:cs="Times New Roman"/>
          <w:sz w:val="24"/>
          <w:szCs w:val="24"/>
          <w:lang w:val="es-ES_tradnl" w:eastAsia="es-ES"/>
        </w:rPr>
      </w:pPr>
    </w:p>
    <w:p w:rsidR="00AE7E70" w:rsidRPr="00A249A1" w:rsidRDefault="00AE7E70" w:rsidP="00B36D3C">
      <w:pPr>
        <w:spacing w:after="120" w:line="480" w:lineRule="auto"/>
        <w:ind w:left="284"/>
        <w:rPr>
          <w:rFonts w:eastAsia="Times New Roman" w:cs="Times New Roman"/>
          <w:sz w:val="24"/>
          <w:szCs w:val="24"/>
          <w:lang w:val="es-ES_tradnl" w:eastAsia="es-ES"/>
        </w:rPr>
      </w:pPr>
    </w:p>
    <w:p w:rsidR="0019660A" w:rsidRDefault="0019660A" w:rsidP="00B36D3C">
      <w:pPr>
        <w:pStyle w:val="Textoindependiente2"/>
        <w:ind w:left="709"/>
        <w:jc w:val="both"/>
        <w:rPr>
          <w:rFonts w:ascii="Arial" w:hAnsi="Arial" w:cs="Arial"/>
          <w:b/>
          <w:sz w:val="20"/>
          <w:szCs w:val="20"/>
        </w:rPr>
      </w:pPr>
    </w:p>
    <w:p w:rsidR="00B36D3C" w:rsidRPr="00AD38D9" w:rsidRDefault="0019660A" w:rsidP="00B36D3C">
      <w:pPr>
        <w:pStyle w:val="Textoindependiente2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</w:t>
      </w:r>
      <w:r w:rsidR="00803CF1" w:rsidRPr="00803CF1">
        <w:rPr>
          <w:rFonts w:ascii="Arial" w:hAnsi="Arial" w:cs="Arial"/>
          <w:sz w:val="20"/>
          <w:szCs w:val="20"/>
        </w:rPr>
        <w:t>SEGÚN DISEÑO ORIGINAL</w:t>
      </w:r>
      <w:r w:rsidR="00803CF1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NORMA ASTM. C109/C 109M-02</w:t>
      </w:r>
    </w:p>
    <w:p w:rsidR="00B36D3C" w:rsidRPr="00EA7385" w:rsidRDefault="00B36D3C" w:rsidP="00B36D3C">
      <w:pPr>
        <w:spacing w:before="240" w:after="120" w:line="480" w:lineRule="auto"/>
        <w:ind w:left="709"/>
        <w:jc w:val="both"/>
        <w:rPr>
          <w:rFonts w:eastAsia="Times New Roman" w:cs="Times New Roman"/>
          <w:sz w:val="24"/>
          <w:szCs w:val="24"/>
          <w:lang w:val="es-ES_tradnl" w:eastAsia="es-ES"/>
        </w:rPr>
      </w:pPr>
      <w:r w:rsidRPr="00FC5798">
        <w:rPr>
          <w:rFonts w:eastAsia="Times New Roman" w:cs="Times New Roman"/>
          <w:sz w:val="24"/>
          <w:szCs w:val="24"/>
          <w:lang w:val="es-ES_tradnl" w:eastAsia="es-ES"/>
        </w:rPr>
        <w:t xml:space="preserve">Mezclador, </w:t>
      </w:r>
      <w:r w:rsidR="00512AF7" w:rsidRPr="00FC5798">
        <w:rPr>
          <w:rFonts w:eastAsia="Times New Roman" w:cs="Times New Roman"/>
          <w:sz w:val="24"/>
          <w:szCs w:val="24"/>
          <w:lang w:val="es-ES_tradnl" w:eastAsia="es-ES"/>
        </w:rPr>
        <w:t>t</w:t>
      </w:r>
      <w:r w:rsidRPr="00FC5798">
        <w:rPr>
          <w:rFonts w:eastAsia="Times New Roman" w:cs="Times New Roman"/>
          <w:sz w:val="24"/>
          <w:szCs w:val="24"/>
          <w:lang w:val="es-ES_tradnl" w:eastAsia="es-ES"/>
        </w:rPr>
        <w:t xml:space="preserve">azón y </w:t>
      </w:r>
      <w:r w:rsidR="00512AF7" w:rsidRPr="00FC5798">
        <w:rPr>
          <w:rFonts w:eastAsia="Times New Roman" w:cs="Times New Roman"/>
          <w:sz w:val="24"/>
          <w:szCs w:val="24"/>
          <w:lang w:val="es-ES_tradnl" w:eastAsia="es-ES"/>
        </w:rPr>
        <w:t>p</w:t>
      </w:r>
      <w:r w:rsidRPr="00FC5798">
        <w:rPr>
          <w:rFonts w:eastAsia="Times New Roman" w:cs="Times New Roman"/>
          <w:sz w:val="24"/>
          <w:szCs w:val="24"/>
          <w:lang w:val="es-ES_tradnl" w:eastAsia="es-ES"/>
        </w:rPr>
        <w:t>aleta</w:t>
      </w:r>
      <w:r w:rsidR="00FC5798">
        <w:rPr>
          <w:rFonts w:eastAsia="Times New Roman" w:cs="Times New Roman"/>
          <w:b/>
          <w:sz w:val="24"/>
          <w:szCs w:val="24"/>
          <w:lang w:val="es-ES_tradnl" w:eastAsia="es-ES"/>
        </w:rPr>
        <w:t>;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 w:rsidR="00FC5798">
        <w:rPr>
          <w:rFonts w:eastAsia="Times New Roman" w:cs="Times New Roman"/>
          <w:sz w:val="24"/>
          <w:szCs w:val="24"/>
          <w:lang w:val="es-ES_tradnl" w:eastAsia="es-ES"/>
        </w:rPr>
        <w:t>e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l mezclador funciona con corriente eléctrica y </w:t>
      </w:r>
      <w:r w:rsidR="007258CD" w:rsidRPr="00EA7385">
        <w:rPr>
          <w:rFonts w:eastAsia="Times New Roman" w:cs="Times New Roman"/>
          <w:sz w:val="24"/>
          <w:szCs w:val="24"/>
          <w:lang w:val="es-ES_tradnl" w:eastAsia="es-ES"/>
        </w:rPr>
        <w:t>está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provisto de una paleta y un tazón para el mezclado de los materiales de las muestras.</w:t>
      </w:r>
      <w:r w:rsidR="00414BA1">
        <w:rPr>
          <w:rFonts w:eastAsia="Times New Roman" w:cs="Times New Roman"/>
          <w:sz w:val="24"/>
          <w:szCs w:val="24"/>
          <w:lang w:val="es-ES_tradnl" w:eastAsia="es-ES"/>
        </w:rPr>
        <w:t xml:space="preserve"> Marca Hobart</w:t>
      </w:r>
    </w:p>
    <w:p w:rsidR="00B36D3C" w:rsidRPr="00EA7385" w:rsidRDefault="00B36D3C" w:rsidP="00B36D3C">
      <w:pPr>
        <w:spacing w:before="240" w:after="120" w:line="480" w:lineRule="auto"/>
        <w:ind w:left="709"/>
        <w:jc w:val="both"/>
        <w:rPr>
          <w:rFonts w:eastAsia="Times New Roman" w:cs="Times New Roman"/>
          <w:sz w:val="24"/>
          <w:szCs w:val="24"/>
          <w:lang w:val="es-ES_tradnl" w:eastAsia="es-ES"/>
        </w:rPr>
      </w:pPr>
      <w:r w:rsidRPr="00FC5798">
        <w:rPr>
          <w:rFonts w:eastAsia="Times New Roman" w:cs="Times New Roman"/>
          <w:sz w:val="24"/>
          <w:szCs w:val="24"/>
          <w:lang w:val="es-ES_tradnl" w:eastAsia="es-ES"/>
        </w:rPr>
        <w:t xml:space="preserve">Mesa de </w:t>
      </w:r>
      <w:r w:rsidR="00512AF7" w:rsidRPr="00FC5798">
        <w:rPr>
          <w:rFonts w:eastAsia="Times New Roman" w:cs="Times New Roman"/>
          <w:sz w:val="24"/>
          <w:szCs w:val="24"/>
          <w:lang w:val="es-ES_tradnl" w:eastAsia="es-ES"/>
        </w:rPr>
        <w:t>f</w:t>
      </w:r>
      <w:r w:rsidRPr="00FC5798">
        <w:rPr>
          <w:rFonts w:eastAsia="Times New Roman" w:cs="Times New Roman"/>
          <w:sz w:val="24"/>
          <w:szCs w:val="24"/>
          <w:lang w:val="es-ES_tradnl" w:eastAsia="es-ES"/>
        </w:rPr>
        <w:t>lujo y flujo en los moldes</w:t>
      </w:r>
      <w:r w:rsidR="00FC5798">
        <w:rPr>
          <w:rFonts w:eastAsia="Times New Roman" w:cs="Times New Roman"/>
          <w:sz w:val="24"/>
          <w:szCs w:val="24"/>
          <w:lang w:val="es-ES_tradnl" w:eastAsia="es-ES"/>
        </w:rPr>
        <w:t>;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 w:rsidR="007258CD">
        <w:rPr>
          <w:rFonts w:eastAsia="Times New Roman" w:cs="Times New Roman"/>
          <w:sz w:val="24"/>
          <w:szCs w:val="24"/>
          <w:lang w:val="es-ES_tradnl" w:eastAsia="es-ES"/>
        </w:rPr>
        <w:t>esta secuencia fue rigurosa para así cumplir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 los requerimientos especificados en la ASTM C 230.</w:t>
      </w:r>
    </w:p>
    <w:p w:rsidR="00B36D3C" w:rsidRPr="00EA7385" w:rsidRDefault="00B36D3C" w:rsidP="00B36D3C">
      <w:pPr>
        <w:spacing w:before="240" w:after="120" w:line="480" w:lineRule="auto"/>
        <w:ind w:left="709"/>
        <w:jc w:val="both"/>
        <w:rPr>
          <w:rFonts w:eastAsia="Times New Roman" w:cs="Times New Roman"/>
          <w:sz w:val="24"/>
          <w:szCs w:val="24"/>
          <w:lang w:val="es-ES_tradnl" w:eastAsia="es-ES"/>
        </w:rPr>
      </w:pPr>
      <w:r w:rsidRPr="00FC5798">
        <w:rPr>
          <w:rFonts w:eastAsia="Times New Roman" w:cs="Times New Roman"/>
          <w:sz w:val="24"/>
          <w:szCs w:val="24"/>
          <w:lang w:val="es-ES_tradnl" w:eastAsia="es-ES"/>
        </w:rPr>
        <w:t>Paleta</w:t>
      </w:r>
      <w:r w:rsidR="00F80CA3" w:rsidRPr="00FC5798">
        <w:rPr>
          <w:rFonts w:eastAsia="Times New Roman" w:cs="Times New Roman"/>
          <w:sz w:val="24"/>
          <w:szCs w:val="24"/>
          <w:lang w:val="es-ES_tradnl" w:eastAsia="es-ES"/>
        </w:rPr>
        <w:t xml:space="preserve"> manual</w:t>
      </w:r>
      <w:r w:rsidR="00FC5798">
        <w:rPr>
          <w:rFonts w:eastAsia="Times New Roman" w:cs="Times New Roman"/>
          <w:b/>
          <w:sz w:val="24"/>
          <w:szCs w:val="24"/>
          <w:lang w:val="es-ES_tradnl" w:eastAsia="es-ES"/>
        </w:rPr>
        <w:t xml:space="preserve">; 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 w:rsidR="007258CD">
        <w:rPr>
          <w:rFonts w:eastAsia="Times New Roman" w:cs="Times New Roman"/>
          <w:sz w:val="24"/>
          <w:szCs w:val="24"/>
          <w:lang w:val="es-ES_tradnl" w:eastAsia="es-ES"/>
        </w:rPr>
        <w:t>tiene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una hoja de acero de 100 a 150</w:t>
      </w:r>
      <w:r w:rsidR="00B00090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>mm</w:t>
      </w:r>
      <w:r w:rsidR="00B00090">
        <w:rPr>
          <w:rFonts w:eastAsia="Times New Roman" w:cs="Times New Roman"/>
          <w:sz w:val="24"/>
          <w:szCs w:val="24"/>
          <w:lang w:val="es-ES_tradnl" w:eastAsia="es-ES"/>
        </w:rPr>
        <w:t>.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en longitud, y con filos rectos.</w:t>
      </w:r>
    </w:p>
    <w:p w:rsidR="00B36D3C" w:rsidRPr="00EA7385" w:rsidRDefault="00B36D3C" w:rsidP="00B36D3C">
      <w:pPr>
        <w:spacing w:before="240" w:after="120" w:line="480" w:lineRule="auto"/>
        <w:ind w:left="709"/>
        <w:jc w:val="both"/>
        <w:rPr>
          <w:rFonts w:eastAsia="Times New Roman" w:cs="Times New Roman"/>
          <w:sz w:val="24"/>
          <w:szCs w:val="24"/>
          <w:lang w:eastAsia="es-ES"/>
        </w:rPr>
      </w:pPr>
      <w:r w:rsidRPr="00E36C89">
        <w:rPr>
          <w:rFonts w:eastAsia="Times New Roman" w:cs="Times New Roman"/>
          <w:sz w:val="24"/>
          <w:szCs w:val="24"/>
          <w:lang w:val="es-ES_tradnl" w:eastAsia="es-ES"/>
        </w:rPr>
        <w:t xml:space="preserve">Máquina de </w:t>
      </w:r>
      <w:r w:rsidR="00512AF7" w:rsidRPr="00E36C89">
        <w:rPr>
          <w:rFonts w:eastAsia="Times New Roman" w:cs="Times New Roman"/>
          <w:sz w:val="24"/>
          <w:szCs w:val="24"/>
          <w:lang w:val="es-ES_tradnl" w:eastAsia="es-ES"/>
        </w:rPr>
        <w:t>p</w:t>
      </w:r>
      <w:r w:rsidRPr="00E36C89">
        <w:rPr>
          <w:rFonts w:eastAsia="Times New Roman" w:cs="Times New Roman"/>
          <w:sz w:val="24"/>
          <w:szCs w:val="24"/>
          <w:lang w:val="es-ES_tradnl" w:eastAsia="es-ES"/>
        </w:rPr>
        <w:t>ruebas</w:t>
      </w:r>
      <w:r w:rsidR="00E36C89" w:rsidRPr="00E36C89">
        <w:rPr>
          <w:rFonts w:eastAsia="Times New Roman" w:cs="Times New Roman"/>
          <w:b/>
          <w:sz w:val="24"/>
          <w:szCs w:val="24"/>
          <w:lang w:val="es-ES_tradnl" w:eastAsia="es-ES"/>
        </w:rPr>
        <w:t>;</w:t>
      </w:r>
      <w:r w:rsidRPr="00E36C89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 w:rsidR="00414BA1" w:rsidRPr="00E36C89">
        <w:rPr>
          <w:rFonts w:eastAsia="Times New Roman" w:cs="Times New Roman"/>
          <w:sz w:val="24"/>
          <w:szCs w:val="24"/>
          <w:lang w:val="es-ES_tradnl" w:eastAsia="es-ES"/>
        </w:rPr>
        <w:t>la</w:t>
      </w:r>
      <w:r w:rsidR="00414BA1">
        <w:rPr>
          <w:rFonts w:eastAsia="Times New Roman" w:cs="Times New Roman"/>
          <w:sz w:val="24"/>
          <w:szCs w:val="24"/>
          <w:lang w:val="es-ES_tradnl" w:eastAsia="es-ES"/>
        </w:rPr>
        <w:t xml:space="preserve"> usada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 w:rsidR="00B00090">
        <w:rPr>
          <w:rFonts w:eastAsia="Times New Roman" w:cs="Times New Roman"/>
          <w:sz w:val="24"/>
          <w:szCs w:val="24"/>
          <w:lang w:val="es-ES_tradnl" w:eastAsia="es-ES"/>
        </w:rPr>
        <w:t>fue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una </w:t>
      </w:r>
      <w:r w:rsidR="00F80CA3" w:rsidRPr="00EA7385">
        <w:rPr>
          <w:rFonts w:eastAsia="Times New Roman" w:cs="Times New Roman"/>
          <w:sz w:val="24"/>
          <w:szCs w:val="24"/>
          <w:lang w:val="es-ES_tradnl" w:eastAsia="es-ES"/>
        </w:rPr>
        <w:t>máquina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de ensayos de compresión universal, con suficiente abertura entre las caras superior e inferior para poder utilizar aparatos de verificación</w:t>
      </w:r>
      <w:r w:rsidR="00A5263C">
        <w:rPr>
          <w:rFonts w:eastAsia="Times New Roman" w:cs="Times New Roman"/>
          <w:sz w:val="24"/>
          <w:szCs w:val="24"/>
          <w:lang w:val="es-ES_tradnl" w:eastAsia="es-ES"/>
        </w:rPr>
        <w:t>;</w:t>
      </w:r>
      <w:r>
        <w:rPr>
          <w:rFonts w:eastAsia="Times New Roman" w:cs="Times New Roman"/>
          <w:sz w:val="24"/>
          <w:szCs w:val="24"/>
          <w:lang w:val="es-ES_tradnl" w:eastAsia="es-ES"/>
        </w:rPr>
        <w:t xml:space="preserve"> se usa</w:t>
      </w:r>
      <w:r w:rsidR="00B00090">
        <w:rPr>
          <w:rFonts w:eastAsia="Times New Roman" w:cs="Times New Roman"/>
          <w:sz w:val="24"/>
          <w:szCs w:val="24"/>
          <w:lang w:val="es-ES_tradnl" w:eastAsia="es-ES"/>
        </w:rPr>
        <w:t>ron</w:t>
      </w:r>
      <w:r>
        <w:rPr>
          <w:rFonts w:eastAsia="Times New Roman" w:cs="Times New Roman"/>
          <w:sz w:val="24"/>
          <w:szCs w:val="24"/>
          <w:lang w:val="es-ES_tradnl" w:eastAsia="es-ES"/>
        </w:rPr>
        <w:t xml:space="preserve"> dos </w:t>
      </w:r>
      <w:r w:rsidRPr="006D14E7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 w:rsidR="00B00090">
        <w:rPr>
          <w:rFonts w:eastAsia="Times New Roman" w:cs="Times New Roman"/>
          <w:sz w:val="24"/>
          <w:szCs w:val="24"/>
          <w:lang w:val="es-ES_tradnl" w:eastAsia="es-ES"/>
        </w:rPr>
        <w:t>máquinas hidráulicas</w:t>
      </w:r>
      <w:r w:rsidR="00A5263C">
        <w:rPr>
          <w:rFonts w:eastAsia="Times New Roman" w:cs="Times New Roman"/>
          <w:sz w:val="24"/>
          <w:szCs w:val="24"/>
          <w:lang w:val="es-ES_tradnl" w:eastAsia="es-ES"/>
        </w:rPr>
        <w:t>, la primera</w:t>
      </w:r>
      <w:r w:rsidR="00B00090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 w:rsidRPr="006D14E7">
        <w:rPr>
          <w:rFonts w:eastAsia="Times New Roman" w:cs="Times New Roman"/>
          <w:sz w:val="24"/>
          <w:szCs w:val="24"/>
          <w:lang w:val="es-ES_tradnl" w:eastAsia="es-ES"/>
        </w:rPr>
        <w:t>para los ensayos de las muestras a</w:t>
      </w:r>
      <w:r w:rsidR="00A5263C">
        <w:rPr>
          <w:rFonts w:eastAsia="Times New Roman" w:cs="Times New Roman"/>
          <w:sz w:val="24"/>
          <w:szCs w:val="24"/>
          <w:lang w:val="es-ES_tradnl" w:eastAsia="es-ES"/>
        </w:rPr>
        <w:t xml:space="preserve"> los</w:t>
      </w:r>
      <w:r w:rsidRPr="006D14E7">
        <w:rPr>
          <w:rFonts w:eastAsia="Times New Roman" w:cs="Times New Roman"/>
          <w:sz w:val="24"/>
          <w:szCs w:val="24"/>
          <w:lang w:val="es-ES_tradnl" w:eastAsia="es-ES"/>
        </w:rPr>
        <w:t xml:space="preserve"> 4 y 7 días de curado, con capacidad hasta </w:t>
      </w:r>
      <w:r w:rsidR="00A5263C">
        <w:rPr>
          <w:rFonts w:eastAsia="Times New Roman" w:cs="Times New Roman"/>
          <w:sz w:val="24"/>
          <w:szCs w:val="24"/>
          <w:lang w:val="es-ES_tradnl" w:eastAsia="es-ES"/>
        </w:rPr>
        <w:t>6</w:t>
      </w:r>
      <w:r w:rsidR="00A5263C" w:rsidRPr="006D14E7">
        <w:rPr>
          <w:rFonts w:eastAsia="Times New Roman" w:cs="Times New Roman"/>
          <w:sz w:val="24"/>
          <w:szCs w:val="24"/>
          <w:lang w:val="es-ES_tradnl" w:eastAsia="es-ES"/>
        </w:rPr>
        <w:t>0.000</w:t>
      </w:r>
      <w:r w:rsidRPr="006D14E7">
        <w:rPr>
          <w:rFonts w:eastAsia="Times New Roman" w:cs="Times New Roman"/>
          <w:sz w:val="24"/>
          <w:szCs w:val="24"/>
          <w:lang w:val="es-ES_tradnl" w:eastAsia="es-ES"/>
        </w:rPr>
        <w:t xml:space="preserve"> Kg</w:t>
      </w:r>
      <w:r w:rsidR="00A5263C">
        <w:rPr>
          <w:rFonts w:eastAsia="Times New Roman" w:cs="Times New Roman"/>
          <w:sz w:val="24"/>
          <w:szCs w:val="24"/>
          <w:lang w:val="es-ES_tradnl" w:eastAsia="es-ES"/>
        </w:rPr>
        <w:t>.</w:t>
      </w:r>
      <w:r w:rsidRPr="006D14E7">
        <w:rPr>
          <w:rFonts w:eastAsia="Times New Roman" w:cs="Times New Roman"/>
          <w:sz w:val="24"/>
          <w:szCs w:val="24"/>
          <w:lang w:val="es-ES_tradnl" w:eastAsia="es-ES"/>
        </w:rPr>
        <w:t xml:space="preserve"> y la segunda con capacidad hasta </w:t>
      </w:r>
      <w:r w:rsidR="00A5263C" w:rsidRPr="006D14E7">
        <w:rPr>
          <w:rFonts w:eastAsia="Times New Roman" w:cs="Times New Roman"/>
          <w:sz w:val="24"/>
          <w:szCs w:val="24"/>
          <w:lang w:val="es-ES_tradnl" w:eastAsia="es-ES"/>
        </w:rPr>
        <w:t>300.000</w:t>
      </w:r>
      <w:r w:rsidRPr="006D14E7">
        <w:rPr>
          <w:rFonts w:eastAsia="Times New Roman" w:cs="Times New Roman"/>
          <w:sz w:val="24"/>
          <w:szCs w:val="24"/>
          <w:lang w:val="es-ES_tradnl" w:eastAsia="es-ES"/>
        </w:rPr>
        <w:t xml:space="preserve"> Lbs.</w:t>
      </w:r>
      <w:r w:rsidR="00A5263C">
        <w:rPr>
          <w:rFonts w:eastAsia="Times New Roman" w:cs="Times New Roman"/>
          <w:sz w:val="24"/>
          <w:szCs w:val="24"/>
          <w:lang w:val="es-ES_tradnl" w:eastAsia="es-ES"/>
        </w:rPr>
        <w:t>, para los demás ensayos.</w:t>
      </w:r>
    </w:p>
    <w:p w:rsidR="00B36D3C" w:rsidRPr="00EA7385" w:rsidRDefault="00B36D3C" w:rsidP="00B36D3C">
      <w:pPr>
        <w:spacing w:before="240" w:after="120" w:line="480" w:lineRule="auto"/>
        <w:ind w:left="709"/>
        <w:jc w:val="both"/>
        <w:rPr>
          <w:rFonts w:eastAsia="Times New Roman" w:cs="Times New Roman"/>
          <w:b/>
          <w:sz w:val="24"/>
          <w:szCs w:val="24"/>
          <w:lang w:val="es-ES_tradnl" w:eastAsia="es-ES"/>
        </w:rPr>
      </w:pPr>
      <w:r w:rsidRPr="00EA7385">
        <w:rPr>
          <w:rFonts w:eastAsia="Times New Roman" w:cs="Times New Roman"/>
          <w:b/>
          <w:sz w:val="24"/>
          <w:szCs w:val="24"/>
          <w:lang w:val="es-ES_tradnl" w:eastAsia="es-ES"/>
        </w:rPr>
        <w:lastRenderedPageBreak/>
        <w:t>Materiales para la preparación de las muestras.</w:t>
      </w:r>
    </w:p>
    <w:p w:rsidR="00B36D3C" w:rsidRPr="00EA7385" w:rsidRDefault="00B36D3C" w:rsidP="00B36D3C">
      <w:pPr>
        <w:spacing w:before="240" w:after="120" w:line="480" w:lineRule="auto"/>
        <w:ind w:left="709"/>
        <w:jc w:val="both"/>
        <w:rPr>
          <w:rFonts w:eastAsia="Times New Roman" w:cs="Times New Roman"/>
          <w:sz w:val="24"/>
          <w:szCs w:val="24"/>
          <w:lang w:val="es-ES_tradnl" w:eastAsia="es-ES"/>
        </w:rPr>
      </w:pP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El material a utilizarse para la preparación de la pasta de cemento compuesto </w:t>
      </w:r>
      <w:r w:rsidR="000F19EB">
        <w:rPr>
          <w:rFonts w:eastAsia="Times New Roman" w:cs="Times New Roman"/>
          <w:sz w:val="24"/>
          <w:szCs w:val="24"/>
          <w:lang w:val="es-ES_tradnl" w:eastAsia="es-ES"/>
        </w:rPr>
        <w:t>incluyó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>:</w:t>
      </w:r>
    </w:p>
    <w:p w:rsidR="00B36D3C" w:rsidRPr="00EA7385" w:rsidRDefault="00B36D3C" w:rsidP="00BD54F7">
      <w:pPr>
        <w:numPr>
          <w:ilvl w:val="0"/>
          <w:numId w:val="1"/>
        </w:numPr>
        <w:spacing w:line="360" w:lineRule="auto"/>
        <w:ind w:left="1418" w:hanging="284"/>
        <w:jc w:val="both"/>
        <w:rPr>
          <w:rFonts w:eastAsia="Times New Roman" w:cs="Times New Roman"/>
          <w:sz w:val="24"/>
          <w:szCs w:val="24"/>
          <w:lang w:val="es-ES_tradnl" w:eastAsia="es-ES"/>
        </w:rPr>
      </w:pPr>
      <w:r w:rsidRPr="00EA7385">
        <w:rPr>
          <w:rFonts w:eastAsia="Times New Roman" w:cs="Times New Roman"/>
          <w:sz w:val="24"/>
          <w:szCs w:val="24"/>
          <w:lang w:val="es-ES_tradnl" w:eastAsia="es-ES"/>
        </w:rPr>
        <w:t>Cemento</w:t>
      </w:r>
      <w:r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 w:rsidR="00512AF7">
        <w:rPr>
          <w:rFonts w:eastAsia="Times New Roman" w:cs="Times New Roman"/>
          <w:sz w:val="24"/>
          <w:szCs w:val="24"/>
          <w:lang w:val="es-ES_tradnl" w:eastAsia="es-ES"/>
        </w:rPr>
        <w:t>p</w:t>
      </w:r>
      <w:r w:rsidR="00F50005">
        <w:rPr>
          <w:rFonts w:eastAsia="Times New Roman" w:cs="Times New Roman"/>
          <w:sz w:val="24"/>
          <w:szCs w:val="24"/>
          <w:lang w:val="es-ES_tradnl" w:eastAsia="es-ES"/>
        </w:rPr>
        <w:t>ó</w:t>
      </w:r>
      <w:r>
        <w:rPr>
          <w:rFonts w:eastAsia="Times New Roman" w:cs="Times New Roman"/>
          <w:sz w:val="24"/>
          <w:szCs w:val="24"/>
          <w:lang w:val="es-ES_tradnl" w:eastAsia="es-ES"/>
        </w:rPr>
        <w:t>rtland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 w:rsidR="00CE1F03">
        <w:rPr>
          <w:rFonts w:eastAsia="Times New Roman" w:cs="Times New Roman"/>
          <w:sz w:val="24"/>
          <w:szCs w:val="24"/>
          <w:lang w:val="es-ES_tradnl" w:eastAsia="es-ES"/>
        </w:rPr>
        <w:t>t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>ipo I.</w:t>
      </w:r>
    </w:p>
    <w:p w:rsidR="00B36D3C" w:rsidRPr="00EA7385" w:rsidRDefault="00B36D3C" w:rsidP="00BD54F7">
      <w:pPr>
        <w:numPr>
          <w:ilvl w:val="0"/>
          <w:numId w:val="1"/>
        </w:numPr>
        <w:spacing w:line="360" w:lineRule="auto"/>
        <w:ind w:left="1418" w:hanging="284"/>
        <w:jc w:val="both"/>
        <w:rPr>
          <w:rFonts w:eastAsia="Times New Roman" w:cs="Times New Roman"/>
          <w:sz w:val="24"/>
          <w:szCs w:val="24"/>
          <w:lang w:val="es-ES_tradnl" w:eastAsia="es-ES"/>
        </w:rPr>
      </w:pP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Zeolita </w:t>
      </w:r>
      <w:r w:rsidR="00CE1F03">
        <w:rPr>
          <w:rFonts w:eastAsia="Times New Roman" w:cs="Times New Roman"/>
          <w:sz w:val="24"/>
          <w:szCs w:val="24"/>
          <w:lang w:val="es-ES_tradnl" w:eastAsia="es-ES"/>
        </w:rPr>
        <w:t>n</w:t>
      </w:r>
      <w:r>
        <w:rPr>
          <w:rFonts w:eastAsia="Times New Roman" w:cs="Times New Roman"/>
          <w:sz w:val="24"/>
          <w:szCs w:val="24"/>
          <w:lang w:val="es-ES_tradnl" w:eastAsia="es-ES"/>
        </w:rPr>
        <w:t xml:space="preserve">atural </w:t>
      </w:r>
      <w:r w:rsidR="001267B3">
        <w:rPr>
          <w:rFonts w:eastAsia="Times New Roman" w:cs="Times New Roman"/>
          <w:sz w:val="24"/>
          <w:szCs w:val="24"/>
          <w:lang w:val="es-ES_tradnl" w:eastAsia="es-ES"/>
        </w:rPr>
        <w:t>ecuatoriana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>.</w:t>
      </w:r>
    </w:p>
    <w:p w:rsidR="00B36D3C" w:rsidRPr="00F80CA3" w:rsidRDefault="00B36D3C" w:rsidP="00BD54F7">
      <w:pPr>
        <w:numPr>
          <w:ilvl w:val="0"/>
          <w:numId w:val="1"/>
        </w:numPr>
        <w:spacing w:line="360" w:lineRule="auto"/>
        <w:ind w:left="1418" w:hanging="284"/>
        <w:jc w:val="both"/>
        <w:rPr>
          <w:rFonts w:eastAsia="Times New Roman" w:cs="Times New Roman"/>
          <w:sz w:val="24"/>
          <w:szCs w:val="24"/>
          <w:lang w:val="es-ES_tradnl" w:eastAsia="es-ES"/>
        </w:rPr>
      </w:pPr>
      <w:r w:rsidRPr="00EA7385">
        <w:rPr>
          <w:rFonts w:eastAsia="Times New Roman" w:cs="Times New Roman"/>
          <w:sz w:val="24"/>
          <w:szCs w:val="24"/>
          <w:lang w:val="es-ES_tradnl" w:eastAsia="es-ES"/>
        </w:rPr>
        <w:t>Agua.</w:t>
      </w:r>
    </w:p>
    <w:p w:rsidR="00B36D3C" w:rsidRPr="00EA7385" w:rsidRDefault="00B36D3C" w:rsidP="000F19EB">
      <w:pPr>
        <w:spacing w:before="240" w:after="240" w:line="480" w:lineRule="auto"/>
        <w:ind w:left="709"/>
        <w:jc w:val="both"/>
        <w:rPr>
          <w:rFonts w:eastAsia="Times New Roman" w:cs="Times New Roman"/>
          <w:b/>
          <w:sz w:val="24"/>
          <w:szCs w:val="24"/>
          <w:lang w:val="es-ES_tradnl" w:eastAsia="es-ES"/>
        </w:rPr>
      </w:pPr>
      <w:r w:rsidRPr="00EA7385">
        <w:rPr>
          <w:rFonts w:eastAsia="Times New Roman" w:cs="Times New Roman"/>
          <w:b/>
          <w:sz w:val="24"/>
          <w:szCs w:val="24"/>
          <w:lang w:val="es-ES_tradnl" w:eastAsia="es-ES"/>
        </w:rPr>
        <w:t>Temperatura y humedad.</w:t>
      </w:r>
    </w:p>
    <w:p w:rsidR="00B36D3C" w:rsidRPr="00EA7385" w:rsidRDefault="00B36D3C" w:rsidP="000F19EB">
      <w:pPr>
        <w:numPr>
          <w:ilvl w:val="0"/>
          <w:numId w:val="2"/>
        </w:numPr>
        <w:spacing w:before="240" w:after="240" w:line="480" w:lineRule="auto"/>
        <w:ind w:left="993" w:hanging="284"/>
        <w:jc w:val="both"/>
        <w:rPr>
          <w:rFonts w:eastAsia="Times New Roman" w:cs="Times New Roman"/>
          <w:sz w:val="24"/>
          <w:szCs w:val="24"/>
          <w:lang w:val="es-ES_tradnl" w:eastAsia="es-ES"/>
        </w:rPr>
      </w:pP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La </w:t>
      </w:r>
      <w:r w:rsidRPr="00E36C89">
        <w:rPr>
          <w:rFonts w:eastAsia="Times New Roman" w:cs="Times New Roman"/>
          <w:sz w:val="24"/>
          <w:szCs w:val="24"/>
          <w:lang w:val="es-ES_tradnl" w:eastAsia="es-ES"/>
        </w:rPr>
        <w:t>temperatura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>
        <w:rPr>
          <w:rFonts w:eastAsia="Times New Roman" w:cs="Times New Roman"/>
          <w:sz w:val="24"/>
          <w:szCs w:val="24"/>
          <w:lang w:val="es-ES_tradnl" w:eastAsia="es-ES"/>
        </w:rPr>
        <w:t>ambiente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>
        <w:rPr>
          <w:rFonts w:eastAsia="Times New Roman" w:cs="Times New Roman"/>
          <w:sz w:val="24"/>
          <w:szCs w:val="24"/>
          <w:lang w:val="es-ES_tradnl" w:eastAsia="es-ES"/>
        </w:rPr>
        <w:t>del lugar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, del material seco, moldes, embases y el tazón para mezclar, </w:t>
      </w:r>
      <w:r>
        <w:rPr>
          <w:rFonts w:eastAsia="Times New Roman" w:cs="Times New Roman"/>
          <w:sz w:val="24"/>
          <w:szCs w:val="24"/>
          <w:lang w:val="es-ES_tradnl" w:eastAsia="es-ES"/>
        </w:rPr>
        <w:t xml:space="preserve">se 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mant</w:t>
      </w:r>
      <w:r w:rsidR="00147EAD">
        <w:rPr>
          <w:rFonts w:eastAsia="Times New Roman" w:cs="Times New Roman"/>
          <w:sz w:val="24"/>
          <w:szCs w:val="24"/>
          <w:lang w:val="es-ES_tradnl" w:eastAsia="es-ES"/>
        </w:rPr>
        <w:t>uvo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entre 2</w:t>
      </w:r>
      <w:r w:rsidR="00147EAD">
        <w:rPr>
          <w:rFonts w:eastAsia="Times New Roman" w:cs="Times New Roman"/>
          <w:sz w:val="24"/>
          <w:szCs w:val="24"/>
          <w:lang w:val="es-ES_tradnl" w:eastAsia="es-ES"/>
        </w:rPr>
        <w:t>4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.0 </w:t>
      </w:r>
      <w:r w:rsidRPr="00EA7385">
        <w:rPr>
          <w:rFonts w:eastAsia="Times New Roman"/>
          <w:sz w:val="24"/>
          <w:szCs w:val="24"/>
          <w:lang w:val="es-ES_tradnl" w:eastAsia="es-ES"/>
        </w:rPr>
        <w:t>±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 w:rsidR="00147EAD">
        <w:rPr>
          <w:rFonts w:eastAsia="Times New Roman" w:cs="Times New Roman"/>
          <w:sz w:val="24"/>
          <w:szCs w:val="24"/>
          <w:lang w:val="es-ES_tradnl" w:eastAsia="es-ES"/>
        </w:rPr>
        <w:t>1</w:t>
      </w:r>
      <w:r w:rsidR="006E052D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ºC. La temperatura del agua a mezclarse </w:t>
      </w:r>
      <w:r w:rsidR="006E052D">
        <w:rPr>
          <w:rFonts w:eastAsia="Times New Roman" w:cs="Times New Roman"/>
          <w:sz w:val="24"/>
          <w:szCs w:val="24"/>
          <w:lang w:val="es-ES_tradnl" w:eastAsia="es-ES"/>
        </w:rPr>
        <w:t>fue de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23.0 </w:t>
      </w:r>
      <w:r w:rsidRPr="00EA7385">
        <w:rPr>
          <w:rFonts w:eastAsia="Times New Roman"/>
          <w:sz w:val="24"/>
          <w:szCs w:val="24"/>
          <w:lang w:val="es-ES_tradnl" w:eastAsia="es-ES"/>
        </w:rPr>
        <w:t>±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2</w:t>
      </w:r>
      <w:r w:rsidR="006E052D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>ºC.</w:t>
      </w:r>
    </w:p>
    <w:p w:rsidR="00B36D3C" w:rsidRPr="00EA7385" w:rsidRDefault="00B36D3C" w:rsidP="00443822">
      <w:pPr>
        <w:numPr>
          <w:ilvl w:val="0"/>
          <w:numId w:val="2"/>
        </w:numPr>
        <w:spacing w:line="480" w:lineRule="auto"/>
        <w:ind w:left="993" w:hanging="284"/>
        <w:jc w:val="both"/>
        <w:rPr>
          <w:rFonts w:eastAsia="Times New Roman" w:cs="Times New Roman"/>
          <w:sz w:val="24"/>
          <w:szCs w:val="24"/>
          <w:lang w:val="es-ES_tradnl" w:eastAsia="es-ES"/>
        </w:rPr>
      </w:pP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La </w:t>
      </w:r>
      <w:r w:rsidRPr="00E36C89">
        <w:rPr>
          <w:rFonts w:eastAsia="Times New Roman" w:cs="Times New Roman"/>
          <w:sz w:val="24"/>
          <w:szCs w:val="24"/>
          <w:lang w:val="es-ES_tradnl" w:eastAsia="es-ES"/>
        </w:rPr>
        <w:t>humedad relativa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del laboratorio </w:t>
      </w:r>
      <w:r w:rsidR="006E052D">
        <w:rPr>
          <w:rFonts w:eastAsia="Times New Roman" w:cs="Times New Roman"/>
          <w:sz w:val="24"/>
          <w:szCs w:val="24"/>
          <w:lang w:val="es-ES_tradnl" w:eastAsia="es-ES"/>
        </w:rPr>
        <w:t>se mantuvo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>
        <w:rPr>
          <w:rFonts w:eastAsia="Times New Roman" w:cs="Times New Roman"/>
          <w:sz w:val="24"/>
          <w:szCs w:val="24"/>
          <w:lang w:val="es-ES_tradnl" w:eastAsia="es-ES"/>
        </w:rPr>
        <w:t>alrededor del 75</w:t>
      </w:r>
      <w:r w:rsidRPr="00EA7385">
        <w:rPr>
          <w:rFonts w:eastAsia="Times New Roman" w:cs="Times New Roman"/>
          <w:sz w:val="24"/>
          <w:szCs w:val="24"/>
          <w:lang w:val="es-ES_tradnl" w:eastAsia="es-ES"/>
        </w:rPr>
        <w:t>%.</w:t>
      </w:r>
    </w:p>
    <w:p w:rsidR="00B36D3C" w:rsidRPr="00BB13DF" w:rsidRDefault="00B36D3C" w:rsidP="000F19EB">
      <w:pPr>
        <w:spacing w:before="240" w:after="240" w:line="480" w:lineRule="auto"/>
        <w:ind w:left="709"/>
        <w:jc w:val="both"/>
        <w:rPr>
          <w:sz w:val="24"/>
          <w:szCs w:val="24"/>
        </w:rPr>
      </w:pPr>
      <w:r w:rsidRPr="006E052D">
        <w:rPr>
          <w:sz w:val="24"/>
          <w:szCs w:val="24"/>
        </w:rPr>
        <w:t>El Experimento desarrollado consta en general de tres</w:t>
      </w:r>
      <w:r w:rsidRPr="00DA4F3C">
        <w:rPr>
          <w:sz w:val="24"/>
          <w:szCs w:val="24"/>
        </w:rPr>
        <w:t xml:space="preserve"> procesos</w:t>
      </w:r>
      <w:r>
        <w:rPr>
          <w:sz w:val="24"/>
          <w:szCs w:val="24"/>
        </w:rPr>
        <w:t xml:space="preserve"> o etapas detallados a continuación: </w:t>
      </w:r>
      <w:r w:rsidR="000F19EB">
        <w:rPr>
          <w:sz w:val="24"/>
          <w:szCs w:val="24"/>
        </w:rPr>
        <w:t>p</w:t>
      </w:r>
      <w:r w:rsidRPr="00DA4F3C">
        <w:rPr>
          <w:sz w:val="24"/>
          <w:szCs w:val="24"/>
        </w:rPr>
        <w:t xml:space="preserve">roceso de </w:t>
      </w:r>
      <w:r w:rsidR="000F19EB">
        <w:rPr>
          <w:sz w:val="24"/>
          <w:szCs w:val="24"/>
        </w:rPr>
        <w:t>m</w:t>
      </w:r>
      <w:r w:rsidRPr="00DA4F3C">
        <w:rPr>
          <w:sz w:val="24"/>
          <w:szCs w:val="24"/>
        </w:rPr>
        <w:t xml:space="preserve">olienda, </w:t>
      </w:r>
      <w:r w:rsidR="000F19EB">
        <w:rPr>
          <w:sz w:val="24"/>
          <w:szCs w:val="24"/>
        </w:rPr>
        <w:t>m</w:t>
      </w:r>
      <w:r w:rsidRPr="00DA4F3C">
        <w:rPr>
          <w:sz w:val="24"/>
          <w:szCs w:val="24"/>
        </w:rPr>
        <w:t xml:space="preserve">ezclado </w:t>
      </w:r>
      <w:r>
        <w:rPr>
          <w:sz w:val="24"/>
          <w:szCs w:val="24"/>
        </w:rPr>
        <w:t>con</w:t>
      </w:r>
      <w:r w:rsidRPr="00DA4F3C">
        <w:rPr>
          <w:sz w:val="24"/>
          <w:szCs w:val="24"/>
        </w:rPr>
        <w:t xml:space="preserve"> elaboración de probetas y </w:t>
      </w:r>
      <w:r w:rsidR="000F19EB">
        <w:rPr>
          <w:sz w:val="24"/>
          <w:szCs w:val="24"/>
        </w:rPr>
        <w:t>p</w:t>
      </w:r>
      <w:r w:rsidRPr="00DA4F3C">
        <w:rPr>
          <w:sz w:val="24"/>
          <w:szCs w:val="24"/>
        </w:rPr>
        <w:t>roceso de ruptura de especímenes.</w:t>
      </w:r>
    </w:p>
    <w:p w:rsidR="00B36D3C" w:rsidRPr="00BB13DF" w:rsidRDefault="00B36D3C" w:rsidP="000F19EB">
      <w:pPr>
        <w:spacing w:before="240" w:after="240" w:line="480" w:lineRule="auto"/>
        <w:ind w:left="709"/>
        <w:jc w:val="both"/>
        <w:rPr>
          <w:b/>
          <w:sz w:val="24"/>
          <w:szCs w:val="24"/>
        </w:rPr>
      </w:pPr>
      <w:r w:rsidRPr="00BB13DF">
        <w:rPr>
          <w:b/>
          <w:sz w:val="24"/>
          <w:szCs w:val="24"/>
        </w:rPr>
        <w:t xml:space="preserve">Proceso de </w:t>
      </w:r>
      <w:r w:rsidR="00E10CFE">
        <w:rPr>
          <w:b/>
          <w:sz w:val="24"/>
          <w:szCs w:val="24"/>
        </w:rPr>
        <w:t>m</w:t>
      </w:r>
      <w:r w:rsidRPr="00BB13DF">
        <w:rPr>
          <w:b/>
          <w:sz w:val="24"/>
          <w:szCs w:val="24"/>
        </w:rPr>
        <w:t>olienda.</w:t>
      </w:r>
    </w:p>
    <w:p w:rsidR="00B36D3C" w:rsidRDefault="00B36D3C" w:rsidP="000F19EB">
      <w:pPr>
        <w:spacing w:before="240" w:after="240" w:line="480" w:lineRule="auto"/>
        <w:ind w:left="709"/>
        <w:jc w:val="both"/>
        <w:rPr>
          <w:sz w:val="24"/>
          <w:szCs w:val="24"/>
        </w:rPr>
      </w:pPr>
      <w:r w:rsidRPr="00EB716F">
        <w:rPr>
          <w:sz w:val="24"/>
          <w:szCs w:val="24"/>
        </w:rPr>
        <w:t xml:space="preserve">El objetivo </w:t>
      </w:r>
      <w:r>
        <w:rPr>
          <w:sz w:val="24"/>
          <w:szCs w:val="24"/>
        </w:rPr>
        <w:t>de esta etapa es</w:t>
      </w:r>
      <w:r w:rsidRPr="00EB716F">
        <w:rPr>
          <w:sz w:val="24"/>
          <w:szCs w:val="24"/>
        </w:rPr>
        <w:t xml:space="preserve"> lograr un tamaño de partícula de 45</w:t>
      </w:r>
      <w:r w:rsidR="000F19EB">
        <w:rPr>
          <w:sz w:val="24"/>
          <w:szCs w:val="24"/>
        </w:rPr>
        <w:t xml:space="preserve"> </w:t>
      </w:r>
      <w:r w:rsidRPr="00EB716F">
        <w:rPr>
          <w:sz w:val="24"/>
          <w:szCs w:val="24"/>
        </w:rPr>
        <w:t xml:space="preserve">micras, para ello las muestra de Zeolita en bruto primero fueron reducidas  </w:t>
      </w:r>
      <w:r>
        <w:rPr>
          <w:sz w:val="24"/>
          <w:szCs w:val="24"/>
        </w:rPr>
        <w:t xml:space="preserve">con golpe de martillo </w:t>
      </w:r>
      <w:r w:rsidRPr="00EB716F">
        <w:rPr>
          <w:sz w:val="24"/>
          <w:szCs w:val="24"/>
        </w:rPr>
        <w:t xml:space="preserve"> a trozos de</w:t>
      </w:r>
      <w:r w:rsidR="006E052D">
        <w:rPr>
          <w:sz w:val="24"/>
          <w:szCs w:val="24"/>
        </w:rPr>
        <w:t xml:space="preserve"> aproximadamente</w:t>
      </w:r>
      <w:r w:rsidRPr="00EB716F">
        <w:rPr>
          <w:sz w:val="24"/>
          <w:szCs w:val="24"/>
        </w:rPr>
        <w:t xml:space="preserve"> 5 cm. Luego, estas fueron conducidas</w:t>
      </w:r>
      <w:r>
        <w:rPr>
          <w:sz w:val="24"/>
          <w:szCs w:val="24"/>
        </w:rPr>
        <w:t xml:space="preserve"> poco a poco</w:t>
      </w:r>
      <w:r w:rsidRPr="00EB716F">
        <w:rPr>
          <w:sz w:val="24"/>
          <w:szCs w:val="24"/>
        </w:rPr>
        <w:t xml:space="preserve"> a  un </w:t>
      </w:r>
      <w:r w:rsidRPr="00E36C89">
        <w:rPr>
          <w:sz w:val="24"/>
          <w:szCs w:val="24"/>
        </w:rPr>
        <w:t xml:space="preserve">triturador de </w:t>
      </w:r>
      <w:r w:rsidR="00BD54F7">
        <w:rPr>
          <w:sz w:val="24"/>
          <w:szCs w:val="24"/>
        </w:rPr>
        <w:t>mandíbulas</w:t>
      </w:r>
      <w:r w:rsidRPr="00EB716F">
        <w:rPr>
          <w:sz w:val="24"/>
          <w:szCs w:val="24"/>
        </w:rPr>
        <w:t xml:space="preserve"> </w:t>
      </w:r>
      <w:r w:rsidR="00BD54F7">
        <w:rPr>
          <w:sz w:val="24"/>
          <w:szCs w:val="24"/>
        </w:rPr>
        <w:t>(</w:t>
      </w:r>
      <w:r>
        <w:rPr>
          <w:sz w:val="24"/>
          <w:szCs w:val="24"/>
        </w:rPr>
        <w:t>primera máquina del proceso</w:t>
      </w:r>
      <w:r w:rsidR="00BD54F7">
        <w:rPr>
          <w:sz w:val="24"/>
          <w:szCs w:val="24"/>
        </w:rPr>
        <w:t>),</w:t>
      </w:r>
      <w:r w:rsidRPr="00EB716F">
        <w:rPr>
          <w:sz w:val="24"/>
          <w:szCs w:val="24"/>
        </w:rPr>
        <w:t xml:space="preserve"> p</w:t>
      </w:r>
      <w:r>
        <w:rPr>
          <w:sz w:val="24"/>
          <w:szCs w:val="24"/>
        </w:rPr>
        <w:t xml:space="preserve">or un periodo de tiempo </w:t>
      </w:r>
      <w:r>
        <w:rPr>
          <w:sz w:val="24"/>
          <w:szCs w:val="24"/>
        </w:rPr>
        <w:lastRenderedPageBreak/>
        <w:t>de 2</w:t>
      </w:r>
      <w:r w:rsidR="006E052D">
        <w:rPr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 w:rsidR="00BD54F7">
        <w:rPr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r w:rsidR="00BD54F7">
        <w:rPr>
          <w:sz w:val="24"/>
          <w:szCs w:val="24"/>
        </w:rPr>
        <w:t xml:space="preserve">esto era llenado y triturado en porciones </w:t>
      </w:r>
      <w:r>
        <w:rPr>
          <w:sz w:val="24"/>
          <w:szCs w:val="24"/>
        </w:rPr>
        <w:t xml:space="preserve">hasta obtener la </w:t>
      </w:r>
      <w:r w:rsidRPr="00A85B71">
        <w:rPr>
          <w:sz w:val="24"/>
          <w:szCs w:val="24"/>
        </w:rPr>
        <w:t xml:space="preserve">aproximada </w:t>
      </w:r>
      <w:r>
        <w:rPr>
          <w:sz w:val="24"/>
          <w:szCs w:val="24"/>
        </w:rPr>
        <w:t>cantidad requerida.</w:t>
      </w:r>
    </w:p>
    <w:p w:rsidR="00B36D3C" w:rsidRDefault="00CB45D7" w:rsidP="00B36D3C">
      <w:pPr>
        <w:autoSpaceDE w:val="0"/>
        <w:autoSpaceDN w:val="0"/>
        <w:adjustRightInd w:val="0"/>
        <w:ind w:left="90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C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81915</wp:posOffset>
            </wp:positionV>
            <wp:extent cx="2476500" cy="1857375"/>
            <wp:effectExtent l="19050" t="19050" r="19050" b="28575"/>
            <wp:wrapSquare wrapText="bothSides"/>
            <wp:docPr id="32" name="Imagen 32" descr="Imagen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n00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sz w:val="24"/>
          <w:szCs w:val="24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sz w:val="24"/>
          <w:szCs w:val="24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sz w:val="24"/>
          <w:szCs w:val="24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sz w:val="24"/>
          <w:szCs w:val="24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sz w:val="24"/>
          <w:szCs w:val="24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sz w:val="24"/>
          <w:szCs w:val="24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sz w:val="24"/>
          <w:szCs w:val="24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rPr>
          <w:b/>
          <w:sz w:val="24"/>
          <w:szCs w:val="24"/>
        </w:rPr>
      </w:pPr>
    </w:p>
    <w:p w:rsidR="00443822" w:rsidRDefault="00443822" w:rsidP="00B36D3C">
      <w:pPr>
        <w:autoSpaceDE w:val="0"/>
        <w:autoSpaceDN w:val="0"/>
        <w:adjustRightInd w:val="0"/>
        <w:ind w:left="709"/>
        <w:rPr>
          <w:b/>
          <w:sz w:val="24"/>
          <w:szCs w:val="24"/>
        </w:rPr>
      </w:pPr>
    </w:p>
    <w:p w:rsidR="0065672B" w:rsidRDefault="0065672B" w:rsidP="00B36D3C">
      <w:pPr>
        <w:autoSpaceDE w:val="0"/>
        <w:autoSpaceDN w:val="0"/>
        <w:adjustRightInd w:val="0"/>
        <w:ind w:left="709"/>
        <w:rPr>
          <w:b/>
          <w:sz w:val="24"/>
          <w:szCs w:val="24"/>
        </w:rPr>
      </w:pPr>
    </w:p>
    <w:p w:rsidR="00443822" w:rsidRDefault="00443822" w:rsidP="00B36D3C">
      <w:pPr>
        <w:autoSpaceDE w:val="0"/>
        <w:autoSpaceDN w:val="0"/>
        <w:adjustRightInd w:val="0"/>
        <w:ind w:left="709"/>
        <w:rPr>
          <w:b/>
          <w:sz w:val="24"/>
          <w:szCs w:val="24"/>
        </w:rPr>
      </w:pPr>
    </w:p>
    <w:p w:rsidR="00B36D3C" w:rsidRDefault="00B36D3C" w:rsidP="00443822">
      <w:pPr>
        <w:autoSpaceDE w:val="0"/>
        <w:autoSpaceDN w:val="0"/>
        <w:adjustRightInd w:val="0"/>
        <w:ind w:left="709"/>
        <w:rPr>
          <w:sz w:val="24"/>
          <w:szCs w:val="24"/>
        </w:rPr>
      </w:pPr>
      <w:r w:rsidRPr="00881DCC">
        <w:rPr>
          <w:b/>
          <w:sz w:val="24"/>
          <w:szCs w:val="24"/>
        </w:rPr>
        <w:t>FIGURA</w:t>
      </w:r>
      <w:r>
        <w:rPr>
          <w:b/>
          <w:sz w:val="24"/>
          <w:szCs w:val="24"/>
        </w:rPr>
        <w:t xml:space="preserve"> 3</w:t>
      </w:r>
      <w:r w:rsidRPr="00881DC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 w:rsidRPr="00881DCC">
        <w:rPr>
          <w:b/>
          <w:sz w:val="24"/>
          <w:szCs w:val="24"/>
        </w:rPr>
        <w:t xml:space="preserve">  </w:t>
      </w:r>
      <w:r w:rsidRPr="00881DCC">
        <w:rPr>
          <w:sz w:val="24"/>
          <w:szCs w:val="24"/>
        </w:rPr>
        <w:t xml:space="preserve">MOLINO DE </w:t>
      </w:r>
      <w:r w:rsidR="00A42210" w:rsidRPr="00881DCC">
        <w:rPr>
          <w:sz w:val="24"/>
          <w:szCs w:val="24"/>
        </w:rPr>
        <w:t>MANDÍBULAS</w:t>
      </w:r>
    </w:p>
    <w:p w:rsidR="00443822" w:rsidRDefault="00A42210" w:rsidP="00CB45D7">
      <w:pPr>
        <w:autoSpaceDE w:val="0"/>
        <w:autoSpaceDN w:val="0"/>
        <w:adjustRightInd w:val="0"/>
        <w:spacing w:before="240" w:line="480" w:lineRule="auto"/>
        <w:ind w:left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>Se pesó</w:t>
      </w:r>
      <w:r w:rsidR="00B36D3C">
        <w:rPr>
          <w:sz w:val="24"/>
          <w:szCs w:val="24"/>
        </w:rPr>
        <w:t xml:space="preserve"> y </w:t>
      </w:r>
      <w:r>
        <w:rPr>
          <w:sz w:val="24"/>
          <w:szCs w:val="24"/>
        </w:rPr>
        <w:t xml:space="preserve">se </w:t>
      </w:r>
      <w:r w:rsidR="00B36D3C">
        <w:rPr>
          <w:sz w:val="24"/>
          <w:szCs w:val="24"/>
        </w:rPr>
        <w:t>us</w:t>
      </w:r>
      <w:r>
        <w:rPr>
          <w:sz w:val="24"/>
          <w:szCs w:val="24"/>
        </w:rPr>
        <w:t>ó</w:t>
      </w:r>
      <w:r w:rsidR="00B36D3C">
        <w:rPr>
          <w:sz w:val="24"/>
          <w:szCs w:val="24"/>
        </w:rPr>
        <w:t xml:space="preserve"> la cantidad requerida</w:t>
      </w:r>
      <w:r w:rsidR="00F50005" w:rsidRPr="00F50005">
        <w:rPr>
          <w:sz w:val="24"/>
          <w:szCs w:val="24"/>
        </w:rPr>
        <w:t xml:space="preserve"> </w:t>
      </w:r>
      <w:r w:rsidR="00F50005">
        <w:rPr>
          <w:sz w:val="24"/>
          <w:szCs w:val="24"/>
        </w:rPr>
        <w:t>de zeolita</w:t>
      </w:r>
      <w:r w:rsidR="00B36D3C">
        <w:rPr>
          <w:sz w:val="24"/>
          <w:szCs w:val="24"/>
        </w:rPr>
        <w:t>, es decir, el total para el grupo respectivo.</w:t>
      </w:r>
    </w:p>
    <w:p w:rsidR="00443822" w:rsidRDefault="0065672B" w:rsidP="00B36D3C">
      <w:pPr>
        <w:ind w:left="709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C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36195</wp:posOffset>
            </wp:positionV>
            <wp:extent cx="1789430" cy="2052955"/>
            <wp:effectExtent l="19050" t="19050" r="20320" b="23495"/>
            <wp:wrapSquare wrapText="bothSides"/>
            <wp:docPr id="33" name="Imagen 33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05295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72B" w:rsidRDefault="0065672B" w:rsidP="00B36D3C">
      <w:pPr>
        <w:ind w:left="709"/>
        <w:jc w:val="left"/>
        <w:rPr>
          <w:b/>
          <w:sz w:val="24"/>
          <w:szCs w:val="24"/>
        </w:rPr>
      </w:pPr>
    </w:p>
    <w:p w:rsidR="0065672B" w:rsidRDefault="0065672B" w:rsidP="00B36D3C">
      <w:pPr>
        <w:ind w:left="709"/>
        <w:jc w:val="left"/>
        <w:rPr>
          <w:b/>
          <w:sz w:val="24"/>
          <w:szCs w:val="24"/>
        </w:rPr>
      </w:pPr>
    </w:p>
    <w:p w:rsidR="0065672B" w:rsidRDefault="0065672B" w:rsidP="00B36D3C">
      <w:pPr>
        <w:ind w:left="709"/>
        <w:jc w:val="left"/>
        <w:rPr>
          <w:b/>
          <w:sz w:val="24"/>
          <w:szCs w:val="24"/>
        </w:rPr>
      </w:pPr>
    </w:p>
    <w:p w:rsidR="00443822" w:rsidRDefault="00443822" w:rsidP="00B36D3C">
      <w:pPr>
        <w:ind w:left="709"/>
        <w:jc w:val="left"/>
        <w:rPr>
          <w:b/>
          <w:sz w:val="24"/>
          <w:szCs w:val="24"/>
        </w:rPr>
      </w:pPr>
    </w:p>
    <w:p w:rsidR="00443822" w:rsidRDefault="00443822" w:rsidP="00B36D3C">
      <w:pPr>
        <w:ind w:left="709"/>
        <w:jc w:val="left"/>
        <w:rPr>
          <w:b/>
          <w:sz w:val="24"/>
          <w:szCs w:val="24"/>
        </w:rPr>
      </w:pPr>
    </w:p>
    <w:p w:rsidR="00443822" w:rsidRDefault="00443822" w:rsidP="00B36D3C">
      <w:pPr>
        <w:ind w:left="709"/>
        <w:jc w:val="left"/>
        <w:rPr>
          <w:b/>
          <w:sz w:val="24"/>
          <w:szCs w:val="24"/>
        </w:rPr>
      </w:pPr>
    </w:p>
    <w:p w:rsidR="00443822" w:rsidRDefault="00443822" w:rsidP="00B36D3C">
      <w:pPr>
        <w:ind w:left="709"/>
        <w:jc w:val="left"/>
        <w:rPr>
          <w:b/>
          <w:sz w:val="24"/>
          <w:szCs w:val="24"/>
        </w:rPr>
      </w:pPr>
    </w:p>
    <w:p w:rsidR="00443822" w:rsidRDefault="00443822" w:rsidP="00B36D3C">
      <w:pPr>
        <w:ind w:left="709"/>
        <w:jc w:val="left"/>
        <w:rPr>
          <w:b/>
          <w:sz w:val="24"/>
          <w:szCs w:val="24"/>
        </w:rPr>
      </w:pPr>
    </w:p>
    <w:p w:rsidR="0065672B" w:rsidRDefault="0065672B" w:rsidP="00443822">
      <w:pPr>
        <w:ind w:left="709"/>
        <w:rPr>
          <w:b/>
          <w:sz w:val="24"/>
          <w:szCs w:val="24"/>
        </w:rPr>
      </w:pPr>
    </w:p>
    <w:p w:rsidR="0065672B" w:rsidRDefault="0065672B" w:rsidP="00443822">
      <w:pPr>
        <w:ind w:left="709"/>
        <w:rPr>
          <w:b/>
          <w:sz w:val="24"/>
          <w:szCs w:val="24"/>
        </w:rPr>
      </w:pPr>
    </w:p>
    <w:p w:rsidR="00EA209F" w:rsidRDefault="00EA209F" w:rsidP="0065672B">
      <w:pPr>
        <w:ind w:left="709"/>
        <w:rPr>
          <w:b/>
          <w:sz w:val="24"/>
          <w:szCs w:val="24"/>
        </w:rPr>
      </w:pPr>
    </w:p>
    <w:p w:rsidR="00EA209F" w:rsidRDefault="00EA209F" w:rsidP="0065672B">
      <w:pPr>
        <w:ind w:left="709"/>
        <w:rPr>
          <w:b/>
          <w:sz w:val="24"/>
          <w:szCs w:val="24"/>
        </w:rPr>
      </w:pPr>
    </w:p>
    <w:p w:rsidR="00907C4F" w:rsidRDefault="00B36D3C" w:rsidP="0065672B">
      <w:pPr>
        <w:ind w:left="709"/>
        <w:rPr>
          <w:sz w:val="24"/>
          <w:szCs w:val="24"/>
        </w:rPr>
      </w:pPr>
      <w:r w:rsidRPr="00F73491">
        <w:rPr>
          <w:b/>
          <w:sz w:val="24"/>
          <w:szCs w:val="24"/>
        </w:rPr>
        <w:t>FIGURA 3</w:t>
      </w:r>
      <w:r>
        <w:rPr>
          <w:sz w:val="24"/>
          <w:szCs w:val="24"/>
        </w:rPr>
        <w:t>.</w:t>
      </w:r>
      <w:r w:rsidRPr="00A3543D">
        <w:rPr>
          <w:b/>
          <w:sz w:val="24"/>
          <w:szCs w:val="24"/>
        </w:rPr>
        <w:t>3</w:t>
      </w:r>
      <w:r w:rsidR="00F5000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F50005">
        <w:rPr>
          <w:sz w:val="24"/>
          <w:szCs w:val="24"/>
        </w:rPr>
        <w:t>BALANZA DE CARÁTULA</w:t>
      </w:r>
    </w:p>
    <w:p w:rsidR="00B36D3C" w:rsidRDefault="00B36D3C" w:rsidP="00907C4F">
      <w:pPr>
        <w:pStyle w:val="Prrafodelista"/>
        <w:spacing w:before="100" w:beforeAutospacing="1" w:after="100" w:afterAutospacing="1" w:line="48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  trituradora de mandíbula los  fragmentos de roca  salieron a un tamaño  aproximado de  1cm  y fueron cuarteados  antes de pasar al </w:t>
      </w:r>
      <w:r w:rsidR="00CB45D7" w:rsidRPr="00A42210">
        <w:rPr>
          <w:rFonts w:ascii="Arial" w:hAnsi="Arial" w:cs="Arial"/>
          <w:sz w:val="24"/>
          <w:szCs w:val="24"/>
        </w:rPr>
        <w:t>m</w:t>
      </w:r>
      <w:r w:rsidRPr="00A42210">
        <w:rPr>
          <w:rFonts w:ascii="Arial" w:hAnsi="Arial" w:cs="Arial"/>
          <w:sz w:val="24"/>
          <w:szCs w:val="24"/>
        </w:rPr>
        <w:t xml:space="preserve">olino de </w:t>
      </w:r>
      <w:r w:rsidR="00CB45D7" w:rsidRPr="00A42210">
        <w:rPr>
          <w:rFonts w:ascii="Arial" w:hAnsi="Arial" w:cs="Arial"/>
          <w:sz w:val="24"/>
          <w:szCs w:val="24"/>
        </w:rPr>
        <w:t>d</w:t>
      </w:r>
      <w:r w:rsidRPr="00A42210">
        <w:rPr>
          <w:rFonts w:ascii="Arial" w:hAnsi="Arial" w:cs="Arial"/>
          <w:sz w:val="24"/>
          <w:szCs w:val="24"/>
        </w:rPr>
        <w:t>isco</w:t>
      </w:r>
      <w:r>
        <w:rPr>
          <w:rFonts w:ascii="Arial" w:hAnsi="Arial" w:cs="Arial"/>
          <w:sz w:val="24"/>
          <w:szCs w:val="24"/>
        </w:rPr>
        <w:t xml:space="preserve">  donde  proceso que tarda aproximadamente de 5min.</w:t>
      </w:r>
    </w:p>
    <w:p w:rsidR="00B501DC" w:rsidRDefault="00B501DC" w:rsidP="00907C4F">
      <w:pPr>
        <w:pStyle w:val="Prrafodelista"/>
        <w:spacing w:before="100" w:beforeAutospacing="1" w:after="100" w:afterAutospacing="1" w:line="48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501DC" w:rsidRPr="00907C4F" w:rsidRDefault="00B501DC" w:rsidP="00907C4F">
      <w:pPr>
        <w:pStyle w:val="Prrafodelista"/>
        <w:spacing w:before="100" w:beforeAutospacing="1" w:after="100" w:afterAutospacing="1" w:line="48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65672B" w:rsidRDefault="00C40B94" w:rsidP="00B501DC">
      <w:pPr>
        <w:pStyle w:val="Prrafodelista"/>
        <w:spacing w:before="100" w:beforeAutospacing="1" w:after="100" w:afterAutospacing="1" w:line="480" w:lineRule="auto"/>
        <w:ind w:left="792"/>
        <w:rPr>
          <w:rFonts w:ascii="Arial" w:hAnsi="Arial" w:cs="Arial"/>
          <w:b/>
          <w:noProof/>
          <w:color w:val="000000"/>
          <w:sz w:val="24"/>
          <w:szCs w:val="24"/>
          <w:lang w:eastAsia="es-ES"/>
        </w:rPr>
      </w:pPr>
      <w:r>
        <w:rPr>
          <w:rFonts w:ascii="Arial" w:hAnsi="Arial" w:cs="Arial"/>
          <w:b/>
          <w:noProof/>
          <w:sz w:val="24"/>
          <w:szCs w:val="24"/>
          <w:lang w:eastAsia="es-EC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-87630</wp:posOffset>
            </wp:positionV>
            <wp:extent cx="1995170" cy="1864360"/>
            <wp:effectExtent l="19050" t="19050" r="24130" b="21590"/>
            <wp:wrapSquare wrapText="bothSides"/>
            <wp:docPr id="34" name="Imagen 3" descr="C:\Users\As4720z\Documents\Directorio de intercambio Bluetooth\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As4720z\Documents\Directorio de intercambio Bluetooth\Image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864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0B94">
        <w:rPr>
          <w:rFonts w:ascii="Arial" w:hAnsi="Arial" w:cs="Arial"/>
          <w:b/>
          <w:noProof/>
          <w:color w:val="000000"/>
          <w:sz w:val="24"/>
          <w:szCs w:val="24"/>
          <w:lang w:eastAsia="es-EC"/>
        </w:rPr>
        <w:drawing>
          <wp:inline distT="0" distB="0" distL="0" distR="0">
            <wp:extent cx="2109502" cy="1759585"/>
            <wp:effectExtent l="19050" t="19050" r="24098" b="12065"/>
            <wp:docPr id="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02" cy="17595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388F" w:rsidRDefault="00B36D3C" w:rsidP="00CB45D7">
      <w:pPr>
        <w:pStyle w:val="Prrafodelista"/>
        <w:shd w:val="clear" w:color="auto" w:fill="FFFFFF"/>
        <w:spacing w:before="135" w:after="135" w:line="480" w:lineRule="auto"/>
        <w:ind w:left="709"/>
        <w:rPr>
          <w:rFonts w:ascii="Arial" w:hAnsi="Arial" w:cs="Arial"/>
          <w:sz w:val="24"/>
          <w:szCs w:val="24"/>
        </w:rPr>
      </w:pPr>
      <w:r w:rsidRPr="00881DCC">
        <w:rPr>
          <w:rFonts w:ascii="Arial" w:hAnsi="Arial" w:cs="Arial"/>
          <w:b/>
          <w:noProof/>
          <w:color w:val="000000"/>
          <w:sz w:val="24"/>
          <w:szCs w:val="24"/>
          <w:lang w:eastAsia="es-ES"/>
        </w:rPr>
        <w:t xml:space="preserve">   FIGURA 3.</w:t>
      </w:r>
      <w:r>
        <w:rPr>
          <w:rFonts w:ascii="Arial" w:hAnsi="Arial" w:cs="Arial"/>
          <w:b/>
          <w:noProof/>
          <w:color w:val="000000"/>
          <w:sz w:val="24"/>
          <w:szCs w:val="24"/>
          <w:lang w:eastAsia="es-ES"/>
        </w:rPr>
        <w:t>4</w:t>
      </w:r>
      <w:r w:rsidRPr="00881DCC">
        <w:rPr>
          <w:rFonts w:ascii="Arial" w:hAnsi="Arial" w:cs="Arial"/>
          <w:b/>
          <w:noProof/>
          <w:color w:val="000000"/>
          <w:sz w:val="24"/>
          <w:szCs w:val="24"/>
          <w:lang w:eastAsia="es-ES"/>
        </w:rPr>
        <w:t xml:space="preserve">   </w:t>
      </w:r>
      <w:r w:rsidRPr="00881DCC">
        <w:rPr>
          <w:rFonts w:ascii="Arial" w:hAnsi="Arial" w:cs="Arial"/>
          <w:noProof/>
          <w:color w:val="000000"/>
          <w:sz w:val="24"/>
          <w:szCs w:val="24"/>
          <w:lang w:eastAsia="es-ES"/>
        </w:rPr>
        <w:t xml:space="preserve">CUARTEO     </w:t>
      </w:r>
      <w:r>
        <w:rPr>
          <w:rFonts w:ascii="Arial" w:hAnsi="Arial" w:cs="Arial"/>
          <w:noProof/>
          <w:color w:val="000000"/>
          <w:sz w:val="24"/>
          <w:szCs w:val="24"/>
          <w:lang w:eastAsia="es-ES"/>
        </w:rPr>
        <w:t xml:space="preserve">   </w:t>
      </w:r>
      <w:r w:rsidRPr="00881DCC">
        <w:rPr>
          <w:rFonts w:ascii="Arial" w:hAnsi="Arial" w:cs="Arial"/>
          <w:noProof/>
          <w:color w:val="000000"/>
          <w:sz w:val="24"/>
          <w:szCs w:val="24"/>
          <w:lang w:eastAsia="es-ES"/>
        </w:rPr>
        <w:t xml:space="preserve">    </w:t>
      </w:r>
      <w:r w:rsidRPr="00881DCC">
        <w:rPr>
          <w:rFonts w:ascii="Arial" w:hAnsi="Arial" w:cs="Arial"/>
          <w:b/>
          <w:noProof/>
          <w:color w:val="000000"/>
          <w:sz w:val="24"/>
          <w:szCs w:val="24"/>
          <w:lang w:eastAsia="es-ES"/>
        </w:rPr>
        <w:t>FIGURA 3.</w:t>
      </w:r>
      <w:r>
        <w:rPr>
          <w:rFonts w:ascii="Arial" w:hAnsi="Arial" w:cs="Arial"/>
          <w:b/>
          <w:noProof/>
          <w:color w:val="000000"/>
          <w:sz w:val="24"/>
          <w:szCs w:val="24"/>
          <w:lang w:eastAsia="es-ES"/>
        </w:rPr>
        <w:t>5</w:t>
      </w:r>
      <w:r w:rsidRPr="00881DCC">
        <w:rPr>
          <w:rFonts w:ascii="Arial" w:hAnsi="Arial" w:cs="Arial"/>
          <w:b/>
          <w:noProof/>
          <w:color w:val="000000"/>
          <w:sz w:val="24"/>
          <w:szCs w:val="24"/>
          <w:lang w:eastAsia="es-ES"/>
        </w:rPr>
        <w:t xml:space="preserve">   </w:t>
      </w:r>
      <w:r w:rsidRPr="00881DCC">
        <w:rPr>
          <w:rFonts w:ascii="Arial" w:hAnsi="Arial" w:cs="Arial"/>
          <w:noProof/>
          <w:color w:val="000000"/>
          <w:sz w:val="24"/>
          <w:szCs w:val="24"/>
          <w:lang w:eastAsia="es-ES"/>
        </w:rPr>
        <w:t>MOLINO DE DISCOS</w:t>
      </w:r>
    </w:p>
    <w:p w:rsidR="00B36D3C" w:rsidRDefault="006438F1" w:rsidP="00B36D3C">
      <w:pPr>
        <w:pStyle w:val="Prrafodelista"/>
        <w:spacing w:before="100" w:beforeAutospacing="1" w:after="100" w:afterAutospacing="1" w:line="48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muestra u</w:t>
      </w:r>
      <w:r w:rsidR="00B36D3C">
        <w:rPr>
          <w:rFonts w:ascii="Arial" w:hAnsi="Arial" w:cs="Arial"/>
          <w:sz w:val="24"/>
          <w:szCs w:val="24"/>
        </w:rPr>
        <w:t>na vez salida</w:t>
      </w:r>
      <w:r>
        <w:rPr>
          <w:rFonts w:ascii="Arial" w:hAnsi="Arial" w:cs="Arial"/>
          <w:sz w:val="24"/>
          <w:szCs w:val="24"/>
        </w:rPr>
        <w:t xml:space="preserve"> </w:t>
      </w:r>
      <w:r w:rsidR="00B36D3C">
        <w:rPr>
          <w:rFonts w:ascii="Arial" w:hAnsi="Arial" w:cs="Arial"/>
          <w:sz w:val="24"/>
          <w:szCs w:val="24"/>
        </w:rPr>
        <w:t xml:space="preserve">del molino de disco, el último paso para  reducir más </w:t>
      </w:r>
      <w:r>
        <w:rPr>
          <w:rFonts w:ascii="Arial" w:hAnsi="Arial" w:cs="Arial"/>
          <w:sz w:val="24"/>
          <w:szCs w:val="24"/>
        </w:rPr>
        <w:t>e</w:t>
      </w:r>
      <w:r w:rsidR="00B36D3C">
        <w:rPr>
          <w:rFonts w:ascii="Arial" w:hAnsi="Arial" w:cs="Arial"/>
          <w:sz w:val="24"/>
          <w:szCs w:val="24"/>
        </w:rPr>
        <w:t xml:space="preserve">l </w:t>
      </w:r>
      <w:r w:rsidR="00965D6B">
        <w:rPr>
          <w:rFonts w:ascii="Arial" w:hAnsi="Arial" w:cs="Arial"/>
          <w:sz w:val="24"/>
          <w:szCs w:val="24"/>
        </w:rPr>
        <w:t xml:space="preserve">tamaño de </w:t>
      </w:r>
      <w:r w:rsidR="00B36D3C">
        <w:rPr>
          <w:rFonts w:ascii="Arial" w:hAnsi="Arial" w:cs="Arial"/>
          <w:sz w:val="24"/>
          <w:szCs w:val="24"/>
        </w:rPr>
        <w:t>grano</w:t>
      </w:r>
      <w:r>
        <w:rPr>
          <w:rFonts w:ascii="Arial" w:hAnsi="Arial" w:cs="Arial"/>
          <w:sz w:val="24"/>
          <w:szCs w:val="24"/>
        </w:rPr>
        <w:t xml:space="preserve">, </w:t>
      </w:r>
      <w:r w:rsidR="00965D6B">
        <w:rPr>
          <w:rFonts w:ascii="Arial" w:hAnsi="Arial" w:cs="Arial"/>
          <w:sz w:val="24"/>
          <w:szCs w:val="24"/>
        </w:rPr>
        <w:t>era</w:t>
      </w:r>
      <w:r w:rsidR="00B36D3C">
        <w:rPr>
          <w:rFonts w:ascii="Arial" w:hAnsi="Arial" w:cs="Arial"/>
          <w:sz w:val="24"/>
          <w:szCs w:val="24"/>
        </w:rPr>
        <w:t xml:space="preserve"> introdu</w:t>
      </w:r>
      <w:r w:rsidR="00965D6B">
        <w:rPr>
          <w:rFonts w:ascii="Arial" w:hAnsi="Arial" w:cs="Arial"/>
          <w:sz w:val="24"/>
          <w:szCs w:val="24"/>
        </w:rPr>
        <w:t>cirla</w:t>
      </w:r>
      <w:r w:rsidR="00B36D3C">
        <w:rPr>
          <w:rFonts w:ascii="Arial" w:hAnsi="Arial" w:cs="Arial"/>
          <w:sz w:val="24"/>
          <w:szCs w:val="24"/>
        </w:rPr>
        <w:t xml:space="preserve"> al Molino de Bolas durante un periodo de 40 min, para posteriormente volverlo a cuartear e introducir en el molino de bolas nuevamente.</w:t>
      </w:r>
    </w:p>
    <w:p w:rsidR="00B36D3C" w:rsidRDefault="00B36D3C" w:rsidP="00B36D3C">
      <w:pPr>
        <w:pStyle w:val="Prrafodelista"/>
        <w:spacing w:before="100" w:beforeAutospacing="1" w:after="100" w:afterAutospacing="1" w:line="480" w:lineRule="auto"/>
        <w:ind w:left="79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C"/>
        </w:rPr>
        <w:drawing>
          <wp:inline distT="0" distB="0" distL="0" distR="0">
            <wp:extent cx="2257425" cy="1533525"/>
            <wp:effectExtent l="19050" t="19050" r="28575" b="28575"/>
            <wp:docPr id="10" name="Imagen 4" descr="C:\Users\As4720z\Pictures\obra\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Users\As4720z\Pictures\obra\IMG_04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33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6D3C" w:rsidRPr="004A3F6A" w:rsidRDefault="00B36D3C" w:rsidP="00B36D3C">
      <w:pPr>
        <w:pStyle w:val="Prrafodelista"/>
        <w:shd w:val="clear" w:color="auto" w:fill="FFFFFF"/>
        <w:spacing w:before="240" w:after="135" w:line="480" w:lineRule="auto"/>
        <w:ind w:left="709"/>
        <w:jc w:val="center"/>
        <w:rPr>
          <w:rFonts w:ascii="Arial" w:hAnsi="Arial" w:cs="Arial"/>
          <w:noProof/>
          <w:color w:val="000000"/>
          <w:sz w:val="24"/>
          <w:szCs w:val="24"/>
          <w:lang w:eastAsia="es-ES"/>
        </w:rPr>
      </w:pPr>
      <w:r w:rsidRPr="00AC7536">
        <w:rPr>
          <w:rFonts w:ascii="Arial" w:hAnsi="Arial" w:cs="Arial"/>
          <w:b/>
          <w:noProof/>
          <w:color w:val="000000"/>
          <w:sz w:val="24"/>
          <w:szCs w:val="24"/>
          <w:lang w:eastAsia="es-ES"/>
        </w:rPr>
        <w:t>F</w:t>
      </w:r>
      <w:r>
        <w:rPr>
          <w:rFonts w:ascii="Arial" w:hAnsi="Arial" w:cs="Arial"/>
          <w:b/>
          <w:noProof/>
          <w:color w:val="000000"/>
          <w:sz w:val="24"/>
          <w:szCs w:val="24"/>
          <w:lang w:eastAsia="es-ES"/>
        </w:rPr>
        <w:t xml:space="preserve">IGURA 3.6  </w:t>
      </w:r>
      <w:r w:rsidRPr="004A3F6A">
        <w:rPr>
          <w:rFonts w:ascii="Arial" w:hAnsi="Arial" w:cs="Arial"/>
          <w:noProof/>
          <w:color w:val="000000"/>
          <w:sz w:val="24"/>
          <w:szCs w:val="24"/>
          <w:lang w:eastAsia="es-ES"/>
        </w:rPr>
        <w:t>MOLINO DE BOLAS</w:t>
      </w:r>
    </w:p>
    <w:p w:rsidR="00B36D3C" w:rsidRDefault="00B36D3C" w:rsidP="00B36D3C">
      <w:pPr>
        <w:pStyle w:val="Prrafodelista"/>
        <w:spacing w:before="100" w:beforeAutospacing="1" w:after="100" w:afterAutospacing="1" w:line="48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vez terminado todo este proceso se pes</w:t>
      </w:r>
      <w:r w:rsidR="005878F4">
        <w:rPr>
          <w:rFonts w:ascii="Arial" w:hAnsi="Arial" w:cs="Arial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 xml:space="preserve"> 100gr de </w:t>
      </w:r>
      <w:r w:rsidR="00FB70E3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>eolita y  se tamiz</w:t>
      </w:r>
      <w:r w:rsidR="005878F4">
        <w:rPr>
          <w:rFonts w:ascii="Arial" w:hAnsi="Arial" w:cs="Arial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 xml:space="preserve"> en los tamices de (14, 18, 20, 40, 50, y fondo) durante 15 min, y se obtuvo los siguientes tamaños de partícula como se muestra en la figura</w:t>
      </w:r>
      <w:r w:rsidR="00FB70E3">
        <w:rPr>
          <w:rFonts w:ascii="Arial" w:hAnsi="Arial" w:cs="Arial"/>
          <w:sz w:val="24"/>
          <w:szCs w:val="24"/>
        </w:rPr>
        <w:t xml:space="preserve"> 3.7</w:t>
      </w:r>
      <w:r>
        <w:rPr>
          <w:rFonts w:ascii="Arial" w:hAnsi="Arial" w:cs="Arial"/>
          <w:sz w:val="24"/>
          <w:szCs w:val="24"/>
        </w:rPr>
        <w:t>.</w:t>
      </w:r>
    </w:p>
    <w:p w:rsidR="00B501DC" w:rsidRDefault="00B501DC" w:rsidP="00B36D3C">
      <w:pPr>
        <w:pStyle w:val="Prrafodelista"/>
        <w:spacing w:before="100" w:beforeAutospacing="1" w:after="100" w:afterAutospacing="1" w:line="48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36D3C" w:rsidRDefault="00B36D3C" w:rsidP="00B36D3C">
      <w:pPr>
        <w:pStyle w:val="Prrafodelista"/>
        <w:spacing w:before="100" w:beforeAutospacing="1" w:after="100" w:afterAutospacing="1" w:line="480" w:lineRule="auto"/>
        <w:ind w:left="792"/>
        <w:jc w:val="center"/>
        <w:rPr>
          <w:rFonts w:ascii="Arial" w:hAnsi="Arial" w:cs="Arial"/>
          <w:sz w:val="24"/>
          <w:szCs w:val="24"/>
        </w:rPr>
      </w:pPr>
    </w:p>
    <w:p w:rsidR="00907C4F" w:rsidRDefault="00907C4F" w:rsidP="00B36D3C">
      <w:pPr>
        <w:pStyle w:val="Prrafodelista"/>
        <w:spacing w:before="100" w:beforeAutospacing="1" w:after="100" w:afterAutospacing="1" w:line="480" w:lineRule="auto"/>
        <w:ind w:left="792"/>
        <w:jc w:val="center"/>
        <w:rPr>
          <w:rFonts w:ascii="Arial" w:hAnsi="Arial" w:cs="Arial"/>
          <w:sz w:val="24"/>
          <w:szCs w:val="24"/>
        </w:rPr>
      </w:pPr>
    </w:p>
    <w:p w:rsidR="004C7F2D" w:rsidRDefault="004C7F2D" w:rsidP="00B36D3C">
      <w:pPr>
        <w:pStyle w:val="Prrafodelista"/>
        <w:spacing w:before="100" w:beforeAutospacing="1" w:after="100" w:afterAutospacing="1" w:line="480" w:lineRule="auto"/>
        <w:ind w:left="792"/>
        <w:jc w:val="center"/>
        <w:rPr>
          <w:rFonts w:ascii="Arial" w:hAnsi="Arial" w:cs="Arial"/>
          <w:sz w:val="24"/>
          <w:szCs w:val="24"/>
        </w:rPr>
      </w:pPr>
    </w:p>
    <w:p w:rsidR="004C7F2D" w:rsidRDefault="004C7F2D" w:rsidP="00B36D3C">
      <w:pPr>
        <w:pStyle w:val="Prrafodelista"/>
        <w:spacing w:before="100" w:beforeAutospacing="1" w:after="100" w:afterAutospacing="1" w:line="480" w:lineRule="auto"/>
        <w:ind w:left="792"/>
        <w:jc w:val="center"/>
        <w:rPr>
          <w:rFonts w:ascii="Arial" w:hAnsi="Arial" w:cs="Arial"/>
          <w:sz w:val="24"/>
          <w:szCs w:val="24"/>
        </w:rPr>
      </w:pPr>
    </w:p>
    <w:p w:rsidR="000334C2" w:rsidRDefault="000334C2" w:rsidP="00B36D3C">
      <w:pPr>
        <w:pStyle w:val="Prrafodelista"/>
        <w:spacing w:before="100" w:beforeAutospacing="1" w:after="100" w:afterAutospacing="1" w:line="480" w:lineRule="auto"/>
        <w:ind w:left="792"/>
        <w:jc w:val="center"/>
        <w:rPr>
          <w:rFonts w:ascii="Arial" w:hAnsi="Arial" w:cs="Arial"/>
          <w:sz w:val="24"/>
          <w:szCs w:val="24"/>
        </w:rPr>
      </w:pPr>
    </w:p>
    <w:p w:rsidR="00B36D3C" w:rsidRPr="00CB45D7" w:rsidRDefault="000334C2" w:rsidP="00CB45D7">
      <w:pPr>
        <w:pStyle w:val="Prrafodelista"/>
        <w:shd w:val="clear" w:color="auto" w:fill="FFFFFF"/>
        <w:spacing w:after="0" w:line="480" w:lineRule="auto"/>
        <w:ind w:left="709"/>
        <w:jc w:val="center"/>
        <w:rPr>
          <w:rFonts w:ascii="Arial" w:hAnsi="Arial" w:cs="Arial"/>
          <w:noProof/>
          <w:color w:val="000000"/>
          <w:sz w:val="24"/>
          <w:szCs w:val="24"/>
          <w:lang w:eastAsia="es-ES"/>
        </w:rPr>
      </w:pPr>
      <w:r w:rsidRPr="000334C2">
        <w:rPr>
          <w:rFonts w:ascii="Arial" w:hAnsi="Arial" w:cs="Arial"/>
          <w:b/>
          <w:noProof/>
          <w:color w:val="000000"/>
          <w:sz w:val="24"/>
          <w:szCs w:val="24"/>
          <w:lang w:eastAsia="es-EC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2169795</wp:posOffset>
            </wp:positionH>
            <wp:positionV relativeFrom="paragraph">
              <wp:posOffset>-2070735</wp:posOffset>
            </wp:positionV>
            <wp:extent cx="1520825" cy="2352675"/>
            <wp:effectExtent l="438150" t="0" r="441325" b="0"/>
            <wp:wrapNone/>
            <wp:docPr id="1" name="Imagen 5" descr="C:\Users\As4720z\Documents\Directorio de intercambio Bluetooth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:\Users\As4720z\Documents\Directorio de intercambio Bluetooth\IMG_04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520825" cy="2352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36D3C" w:rsidRPr="00881DCC">
        <w:rPr>
          <w:rFonts w:ascii="Arial" w:hAnsi="Arial" w:cs="Arial"/>
          <w:b/>
          <w:noProof/>
          <w:color w:val="000000"/>
          <w:sz w:val="24"/>
          <w:szCs w:val="24"/>
          <w:lang w:eastAsia="es-ES"/>
        </w:rPr>
        <w:t>FIGURA 3.</w:t>
      </w:r>
      <w:r w:rsidR="00B36D3C">
        <w:rPr>
          <w:rFonts w:ascii="Arial" w:hAnsi="Arial" w:cs="Arial"/>
          <w:b/>
          <w:noProof/>
          <w:color w:val="000000"/>
          <w:sz w:val="24"/>
          <w:szCs w:val="24"/>
          <w:lang w:eastAsia="es-ES"/>
        </w:rPr>
        <w:t>7</w:t>
      </w:r>
      <w:r w:rsidR="00B36D3C" w:rsidRPr="00881DCC">
        <w:rPr>
          <w:rFonts w:ascii="Arial" w:hAnsi="Arial" w:cs="Arial"/>
          <w:b/>
          <w:noProof/>
          <w:color w:val="000000"/>
          <w:sz w:val="24"/>
          <w:szCs w:val="24"/>
          <w:lang w:eastAsia="es-ES"/>
        </w:rPr>
        <w:t xml:space="preserve">   </w:t>
      </w:r>
      <w:r w:rsidR="00B36D3C" w:rsidRPr="00881DCC">
        <w:rPr>
          <w:rFonts w:ascii="Arial" w:hAnsi="Arial" w:cs="Arial"/>
          <w:noProof/>
          <w:color w:val="000000"/>
          <w:sz w:val="24"/>
          <w:szCs w:val="24"/>
          <w:lang w:eastAsia="es-ES"/>
        </w:rPr>
        <w:t>TAMAÑO DE PART</w:t>
      </w:r>
      <w:r w:rsidR="005878F4">
        <w:rPr>
          <w:rFonts w:ascii="Arial" w:hAnsi="Arial" w:cs="Arial"/>
          <w:noProof/>
          <w:color w:val="000000"/>
          <w:sz w:val="24"/>
          <w:szCs w:val="24"/>
          <w:lang w:eastAsia="es-ES"/>
        </w:rPr>
        <w:t>í</w:t>
      </w:r>
      <w:r w:rsidR="00B36D3C" w:rsidRPr="00881DCC">
        <w:rPr>
          <w:rFonts w:ascii="Arial" w:hAnsi="Arial" w:cs="Arial"/>
          <w:noProof/>
          <w:color w:val="000000"/>
          <w:sz w:val="24"/>
          <w:szCs w:val="24"/>
          <w:lang w:eastAsia="es-ES"/>
        </w:rPr>
        <w:t>CULAS DE MUESTREO</w:t>
      </w:r>
    </w:p>
    <w:p w:rsidR="00B36D3C" w:rsidRDefault="00CB45D7" w:rsidP="00B36D3C">
      <w:pPr>
        <w:autoSpaceDE w:val="0"/>
        <w:autoSpaceDN w:val="0"/>
        <w:adjustRightInd w:val="0"/>
        <w:ind w:left="90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C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2084069</wp:posOffset>
            </wp:positionH>
            <wp:positionV relativeFrom="paragraph">
              <wp:posOffset>163830</wp:posOffset>
            </wp:positionV>
            <wp:extent cx="1708507" cy="2133600"/>
            <wp:effectExtent l="38100" t="19050" r="25043" b="19050"/>
            <wp:wrapNone/>
            <wp:docPr id="35" name="Imagen 35" descr="Image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07" cy="21336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sz w:val="24"/>
          <w:szCs w:val="24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sz w:val="24"/>
          <w:szCs w:val="24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sz w:val="24"/>
          <w:szCs w:val="24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sz w:val="24"/>
          <w:szCs w:val="24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sz w:val="24"/>
          <w:szCs w:val="24"/>
        </w:rPr>
      </w:pPr>
    </w:p>
    <w:p w:rsidR="004C7F2D" w:rsidRDefault="004C7F2D" w:rsidP="00B36D3C">
      <w:pPr>
        <w:autoSpaceDE w:val="0"/>
        <w:autoSpaceDN w:val="0"/>
        <w:adjustRightInd w:val="0"/>
        <w:ind w:left="709"/>
        <w:rPr>
          <w:b/>
          <w:sz w:val="24"/>
          <w:szCs w:val="24"/>
        </w:rPr>
      </w:pPr>
    </w:p>
    <w:p w:rsidR="004C7F2D" w:rsidRDefault="004C7F2D" w:rsidP="00B36D3C">
      <w:pPr>
        <w:autoSpaceDE w:val="0"/>
        <w:autoSpaceDN w:val="0"/>
        <w:adjustRightInd w:val="0"/>
        <w:ind w:left="709"/>
        <w:rPr>
          <w:b/>
          <w:sz w:val="24"/>
          <w:szCs w:val="24"/>
        </w:rPr>
      </w:pPr>
    </w:p>
    <w:p w:rsidR="004C7F2D" w:rsidRDefault="004C7F2D" w:rsidP="00B36D3C">
      <w:pPr>
        <w:autoSpaceDE w:val="0"/>
        <w:autoSpaceDN w:val="0"/>
        <w:adjustRightInd w:val="0"/>
        <w:ind w:left="709"/>
        <w:rPr>
          <w:b/>
          <w:sz w:val="24"/>
          <w:szCs w:val="24"/>
        </w:rPr>
      </w:pPr>
    </w:p>
    <w:p w:rsidR="004C7F2D" w:rsidRDefault="004C7F2D" w:rsidP="00B36D3C">
      <w:pPr>
        <w:autoSpaceDE w:val="0"/>
        <w:autoSpaceDN w:val="0"/>
        <w:adjustRightInd w:val="0"/>
        <w:ind w:left="709"/>
        <w:rPr>
          <w:b/>
          <w:sz w:val="24"/>
          <w:szCs w:val="24"/>
        </w:rPr>
      </w:pPr>
    </w:p>
    <w:p w:rsidR="00C7388F" w:rsidRDefault="00C7388F" w:rsidP="00B36D3C">
      <w:pPr>
        <w:autoSpaceDE w:val="0"/>
        <w:autoSpaceDN w:val="0"/>
        <w:adjustRightInd w:val="0"/>
        <w:ind w:left="709"/>
        <w:rPr>
          <w:b/>
          <w:sz w:val="24"/>
          <w:szCs w:val="24"/>
        </w:rPr>
      </w:pPr>
    </w:p>
    <w:p w:rsidR="00C7388F" w:rsidRDefault="00C7388F" w:rsidP="00B36D3C">
      <w:pPr>
        <w:autoSpaceDE w:val="0"/>
        <w:autoSpaceDN w:val="0"/>
        <w:adjustRightInd w:val="0"/>
        <w:ind w:left="709"/>
        <w:rPr>
          <w:b/>
          <w:sz w:val="24"/>
          <w:szCs w:val="24"/>
        </w:rPr>
      </w:pPr>
    </w:p>
    <w:p w:rsidR="00C7388F" w:rsidRDefault="00C7388F" w:rsidP="00B36D3C">
      <w:pPr>
        <w:autoSpaceDE w:val="0"/>
        <w:autoSpaceDN w:val="0"/>
        <w:adjustRightInd w:val="0"/>
        <w:ind w:left="709"/>
        <w:rPr>
          <w:b/>
          <w:sz w:val="24"/>
          <w:szCs w:val="24"/>
        </w:rPr>
      </w:pPr>
    </w:p>
    <w:p w:rsidR="00C7388F" w:rsidRDefault="00C7388F" w:rsidP="00B36D3C">
      <w:pPr>
        <w:autoSpaceDE w:val="0"/>
        <w:autoSpaceDN w:val="0"/>
        <w:adjustRightInd w:val="0"/>
        <w:ind w:left="709"/>
        <w:rPr>
          <w:b/>
          <w:sz w:val="24"/>
          <w:szCs w:val="24"/>
        </w:rPr>
      </w:pPr>
    </w:p>
    <w:p w:rsidR="00B36D3C" w:rsidRPr="00881DCC" w:rsidRDefault="00B36D3C" w:rsidP="00B36D3C">
      <w:pPr>
        <w:autoSpaceDE w:val="0"/>
        <w:autoSpaceDN w:val="0"/>
        <w:adjustRightInd w:val="0"/>
        <w:ind w:left="709"/>
        <w:rPr>
          <w:sz w:val="24"/>
          <w:szCs w:val="24"/>
        </w:rPr>
      </w:pPr>
      <w:r w:rsidRPr="00881DCC">
        <w:rPr>
          <w:b/>
          <w:sz w:val="24"/>
          <w:szCs w:val="24"/>
        </w:rPr>
        <w:t>FIGURA 3.</w:t>
      </w:r>
      <w:r>
        <w:rPr>
          <w:b/>
          <w:sz w:val="24"/>
          <w:szCs w:val="24"/>
        </w:rPr>
        <w:t>8</w:t>
      </w:r>
      <w:r w:rsidRPr="00881DCC">
        <w:rPr>
          <w:b/>
          <w:sz w:val="24"/>
          <w:szCs w:val="24"/>
        </w:rPr>
        <w:t xml:space="preserve"> </w:t>
      </w:r>
      <w:r w:rsidRPr="00881DCC">
        <w:rPr>
          <w:sz w:val="24"/>
          <w:szCs w:val="24"/>
        </w:rPr>
        <w:t>TAMICES # 14, 18, 40, 50 Y FONDO</w:t>
      </w:r>
    </w:p>
    <w:p w:rsidR="00B36D3C" w:rsidRPr="005A286E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5A286E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5A286E" w:rsidRDefault="004C7F2D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C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53340</wp:posOffset>
            </wp:positionV>
            <wp:extent cx="1689522" cy="1962150"/>
            <wp:effectExtent l="19050" t="19050" r="24978" b="19050"/>
            <wp:wrapNone/>
            <wp:docPr id="36" name="Imagen 36" descr="IMG_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046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22" cy="19621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Pr="005A286E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5A286E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5A286E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5A286E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4C7F2D" w:rsidRPr="005A286E" w:rsidRDefault="004C7F2D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5A286E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4C7F2D" w:rsidRPr="005A286E" w:rsidRDefault="004C7F2D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5A286E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autoSpaceDE w:val="0"/>
        <w:autoSpaceDN w:val="0"/>
        <w:adjustRightInd w:val="0"/>
        <w:ind w:left="709"/>
        <w:rPr>
          <w:b/>
          <w:sz w:val="24"/>
          <w:szCs w:val="24"/>
        </w:rPr>
      </w:pPr>
    </w:p>
    <w:p w:rsidR="00CB45D7" w:rsidRDefault="00CB45D7" w:rsidP="00B36D3C">
      <w:pPr>
        <w:autoSpaceDE w:val="0"/>
        <w:autoSpaceDN w:val="0"/>
        <w:adjustRightInd w:val="0"/>
        <w:ind w:left="709"/>
        <w:rPr>
          <w:b/>
          <w:sz w:val="24"/>
          <w:szCs w:val="24"/>
        </w:rPr>
      </w:pPr>
    </w:p>
    <w:p w:rsidR="00B36D3C" w:rsidRDefault="00B36D3C" w:rsidP="00C36F9F">
      <w:pPr>
        <w:autoSpaceDE w:val="0"/>
        <w:autoSpaceDN w:val="0"/>
        <w:adjustRightInd w:val="0"/>
        <w:spacing w:line="360" w:lineRule="auto"/>
        <w:ind w:left="709"/>
        <w:rPr>
          <w:sz w:val="24"/>
          <w:szCs w:val="24"/>
        </w:rPr>
      </w:pPr>
      <w:r w:rsidRPr="00881DCC">
        <w:rPr>
          <w:b/>
          <w:sz w:val="24"/>
          <w:szCs w:val="24"/>
        </w:rPr>
        <w:t>FIGURA 3.</w:t>
      </w:r>
      <w:r>
        <w:rPr>
          <w:b/>
          <w:sz w:val="24"/>
          <w:szCs w:val="24"/>
        </w:rPr>
        <w:t>9</w:t>
      </w:r>
      <w:r w:rsidRPr="00881DCC">
        <w:rPr>
          <w:b/>
          <w:sz w:val="24"/>
          <w:szCs w:val="24"/>
        </w:rPr>
        <w:t xml:space="preserve">  </w:t>
      </w:r>
      <w:r w:rsidRPr="00881DCC">
        <w:rPr>
          <w:sz w:val="24"/>
          <w:szCs w:val="24"/>
        </w:rPr>
        <w:t xml:space="preserve">EQUIPO CON </w:t>
      </w:r>
      <w:r w:rsidR="005878F4" w:rsidRPr="00881DCC">
        <w:rPr>
          <w:sz w:val="24"/>
          <w:szCs w:val="24"/>
        </w:rPr>
        <w:t>TAMIZ</w:t>
      </w:r>
      <w:r w:rsidRPr="00881DCC">
        <w:rPr>
          <w:sz w:val="24"/>
          <w:szCs w:val="24"/>
        </w:rPr>
        <w:t xml:space="preserve"> 325 Y </w:t>
      </w:r>
      <w:r w:rsidR="005878F4">
        <w:rPr>
          <w:sz w:val="24"/>
          <w:szCs w:val="24"/>
        </w:rPr>
        <w:t xml:space="preserve">DE </w:t>
      </w:r>
      <w:r w:rsidRPr="00881DCC">
        <w:rPr>
          <w:sz w:val="24"/>
          <w:szCs w:val="24"/>
        </w:rPr>
        <w:t>FONDO</w:t>
      </w:r>
    </w:p>
    <w:p w:rsidR="007F075A" w:rsidRPr="00907C4F" w:rsidRDefault="007F075A" w:rsidP="00C36F9F">
      <w:pPr>
        <w:autoSpaceDE w:val="0"/>
        <w:autoSpaceDN w:val="0"/>
        <w:adjustRightInd w:val="0"/>
        <w:spacing w:line="360" w:lineRule="auto"/>
        <w:ind w:left="709"/>
        <w:rPr>
          <w:sz w:val="24"/>
          <w:szCs w:val="24"/>
        </w:rPr>
      </w:pPr>
    </w:p>
    <w:p w:rsidR="00B36D3C" w:rsidRDefault="00EA5936" w:rsidP="00C36F9F">
      <w:pPr>
        <w:autoSpaceDE w:val="0"/>
        <w:autoSpaceDN w:val="0"/>
        <w:adjustRightInd w:val="0"/>
        <w:spacing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De los 100 g.</w:t>
      </w:r>
      <w:r w:rsidR="00433D17">
        <w:rPr>
          <w:sz w:val="24"/>
          <w:szCs w:val="24"/>
        </w:rPr>
        <w:t xml:space="preserve"> pesados</w:t>
      </w:r>
      <w:r>
        <w:rPr>
          <w:sz w:val="24"/>
          <w:szCs w:val="24"/>
        </w:rPr>
        <w:t xml:space="preserve">, </w:t>
      </w:r>
      <w:r w:rsidR="00965D6B">
        <w:rPr>
          <w:sz w:val="24"/>
          <w:szCs w:val="24"/>
        </w:rPr>
        <w:t>el 60% de la muestra pasó</w:t>
      </w:r>
      <w:r>
        <w:rPr>
          <w:sz w:val="24"/>
          <w:szCs w:val="24"/>
        </w:rPr>
        <w:t xml:space="preserve"> al fondo del equipo de tamizado, por lo que se </w:t>
      </w:r>
      <w:r w:rsidR="00954765">
        <w:rPr>
          <w:sz w:val="24"/>
          <w:szCs w:val="24"/>
        </w:rPr>
        <w:t>dio por terminada la molienda</w:t>
      </w:r>
      <w:r w:rsidR="00B36D3C" w:rsidRPr="0050385D">
        <w:rPr>
          <w:sz w:val="24"/>
          <w:szCs w:val="24"/>
        </w:rPr>
        <w:t xml:space="preserve">. Si no </w:t>
      </w:r>
      <w:r w:rsidR="00954765">
        <w:rPr>
          <w:sz w:val="24"/>
          <w:szCs w:val="24"/>
        </w:rPr>
        <w:t>hubie</w:t>
      </w:r>
      <w:r w:rsidR="00433D17">
        <w:rPr>
          <w:sz w:val="24"/>
          <w:szCs w:val="24"/>
        </w:rPr>
        <w:t xml:space="preserve">se </w:t>
      </w:r>
      <w:r w:rsidR="00954765">
        <w:rPr>
          <w:sz w:val="24"/>
          <w:szCs w:val="24"/>
        </w:rPr>
        <w:t>sido así</w:t>
      </w:r>
      <w:r w:rsidR="00433D17">
        <w:rPr>
          <w:sz w:val="24"/>
          <w:szCs w:val="24"/>
        </w:rPr>
        <w:t>, se</w:t>
      </w:r>
      <w:r w:rsidR="00954765">
        <w:rPr>
          <w:sz w:val="24"/>
          <w:szCs w:val="24"/>
        </w:rPr>
        <w:t xml:space="preserve"> debía</w:t>
      </w:r>
      <w:r w:rsidR="00B36D3C" w:rsidRPr="0050385D">
        <w:rPr>
          <w:sz w:val="24"/>
          <w:szCs w:val="24"/>
        </w:rPr>
        <w:t xml:space="preserve"> </w:t>
      </w:r>
      <w:r w:rsidR="00433D17">
        <w:rPr>
          <w:sz w:val="24"/>
          <w:szCs w:val="24"/>
        </w:rPr>
        <w:t xml:space="preserve">haber </w:t>
      </w:r>
      <w:r w:rsidR="00B36D3C" w:rsidRPr="0050385D">
        <w:rPr>
          <w:sz w:val="24"/>
          <w:szCs w:val="24"/>
        </w:rPr>
        <w:t>repeti</w:t>
      </w:r>
      <w:r w:rsidR="00433D17">
        <w:rPr>
          <w:sz w:val="24"/>
          <w:szCs w:val="24"/>
        </w:rPr>
        <w:t>do</w:t>
      </w:r>
      <w:r w:rsidR="00B36D3C" w:rsidRPr="0050385D">
        <w:rPr>
          <w:sz w:val="24"/>
          <w:szCs w:val="24"/>
        </w:rPr>
        <w:t xml:space="preserve"> </w:t>
      </w:r>
      <w:r w:rsidR="00B36D3C">
        <w:rPr>
          <w:sz w:val="24"/>
          <w:szCs w:val="24"/>
        </w:rPr>
        <w:t xml:space="preserve">todos </w:t>
      </w:r>
      <w:r w:rsidR="00B36D3C" w:rsidRPr="0050385D">
        <w:rPr>
          <w:sz w:val="24"/>
          <w:szCs w:val="24"/>
        </w:rPr>
        <w:t xml:space="preserve">los pasos </w:t>
      </w:r>
      <w:r w:rsidR="00B36D3C">
        <w:rPr>
          <w:sz w:val="24"/>
          <w:szCs w:val="24"/>
        </w:rPr>
        <w:t>anteriores</w:t>
      </w:r>
      <w:r w:rsidR="00B36D3C" w:rsidRPr="0050385D">
        <w:rPr>
          <w:sz w:val="24"/>
          <w:szCs w:val="24"/>
        </w:rPr>
        <w:t>.</w:t>
      </w:r>
    </w:p>
    <w:p w:rsidR="00B36D3C" w:rsidRPr="0050385D" w:rsidRDefault="00EA209F" w:rsidP="00B36D3C">
      <w:pPr>
        <w:autoSpaceDE w:val="0"/>
        <w:autoSpaceDN w:val="0"/>
        <w:adjustRightInd w:val="0"/>
        <w:spacing w:line="480" w:lineRule="auto"/>
        <w:ind w:left="9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C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43815</wp:posOffset>
            </wp:positionV>
            <wp:extent cx="2228850" cy="1525270"/>
            <wp:effectExtent l="19050" t="19050" r="19050" b="17780"/>
            <wp:wrapNone/>
            <wp:docPr id="37" name="Imagen 37" descr="IMG_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04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2527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Default="00B36D3C" w:rsidP="00B36D3C">
      <w:pPr>
        <w:spacing w:line="360" w:lineRule="auto"/>
        <w:ind w:left="900"/>
        <w:jc w:val="both"/>
        <w:rPr>
          <w:sz w:val="24"/>
          <w:szCs w:val="24"/>
        </w:rPr>
      </w:pPr>
    </w:p>
    <w:p w:rsidR="00B36D3C" w:rsidRDefault="00B36D3C" w:rsidP="00B36D3C">
      <w:pPr>
        <w:spacing w:line="360" w:lineRule="auto"/>
        <w:ind w:left="900"/>
        <w:jc w:val="both"/>
        <w:rPr>
          <w:sz w:val="24"/>
          <w:szCs w:val="24"/>
        </w:rPr>
      </w:pPr>
    </w:p>
    <w:p w:rsidR="00B36D3C" w:rsidRDefault="00B36D3C" w:rsidP="00B36D3C">
      <w:pPr>
        <w:spacing w:line="360" w:lineRule="auto"/>
        <w:ind w:left="900"/>
        <w:jc w:val="both"/>
        <w:rPr>
          <w:sz w:val="24"/>
          <w:szCs w:val="24"/>
        </w:rPr>
      </w:pPr>
    </w:p>
    <w:p w:rsidR="00B36D3C" w:rsidRDefault="00B36D3C" w:rsidP="00B36D3C">
      <w:pPr>
        <w:spacing w:line="360" w:lineRule="auto"/>
        <w:ind w:left="900"/>
        <w:jc w:val="both"/>
        <w:rPr>
          <w:sz w:val="24"/>
          <w:szCs w:val="24"/>
        </w:rPr>
      </w:pPr>
    </w:p>
    <w:p w:rsidR="00B36D3C" w:rsidRPr="003C43FC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881DCC" w:rsidRDefault="00B36D3C" w:rsidP="00B36D3C">
      <w:pPr>
        <w:spacing w:line="360" w:lineRule="auto"/>
        <w:ind w:left="709"/>
        <w:rPr>
          <w:sz w:val="24"/>
          <w:szCs w:val="24"/>
        </w:rPr>
      </w:pPr>
      <w:r w:rsidRPr="00881DCC">
        <w:rPr>
          <w:b/>
          <w:sz w:val="24"/>
          <w:szCs w:val="24"/>
        </w:rPr>
        <w:t>FIGURA 3.</w:t>
      </w:r>
      <w:r>
        <w:rPr>
          <w:b/>
          <w:sz w:val="24"/>
          <w:szCs w:val="24"/>
        </w:rPr>
        <w:t>10</w:t>
      </w:r>
      <w:r w:rsidRPr="00881DCC">
        <w:rPr>
          <w:b/>
          <w:sz w:val="24"/>
          <w:szCs w:val="24"/>
        </w:rPr>
        <w:t xml:space="preserve">   </w:t>
      </w:r>
      <w:r w:rsidRPr="00881DCC">
        <w:rPr>
          <w:sz w:val="24"/>
          <w:szCs w:val="24"/>
        </w:rPr>
        <w:t xml:space="preserve">ZEOLITA CON </w:t>
      </w:r>
      <w:r w:rsidR="000334C2" w:rsidRPr="00881DCC">
        <w:rPr>
          <w:sz w:val="24"/>
          <w:szCs w:val="24"/>
        </w:rPr>
        <w:t>GRANULOMETRÍA</w:t>
      </w:r>
      <w:r w:rsidRPr="00881DCC">
        <w:rPr>
          <w:sz w:val="24"/>
          <w:szCs w:val="24"/>
        </w:rPr>
        <w:t xml:space="preserve"> FINAL 45 μm</w:t>
      </w:r>
    </w:p>
    <w:p w:rsidR="00B36D3C" w:rsidRDefault="00954765" w:rsidP="00B36D3C">
      <w:pPr>
        <w:pStyle w:val="Prrafodelista"/>
        <w:spacing w:before="100" w:beforeAutospacing="1" w:after="100" w:afterAutospacing="1" w:line="48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 embargo, s</w:t>
      </w:r>
      <w:r w:rsidR="00B36D3C" w:rsidRPr="00C437D5">
        <w:rPr>
          <w:rFonts w:ascii="Arial" w:hAnsi="Arial" w:cs="Arial"/>
          <w:sz w:val="24"/>
          <w:szCs w:val="24"/>
        </w:rPr>
        <w:t>e realiz</w:t>
      </w:r>
      <w:r w:rsidR="00B36D3C">
        <w:rPr>
          <w:rFonts w:ascii="Arial" w:hAnsi="Arial" w:cs="Arial"/>
          <w:sz w:val="24"/>
          <w:szCs w:val="24"/>
        </w:rPr>
        <w:t>ó</w:t>
      </w:r>
      <w:r w:rsidR="00B36D3C" w:rsidRPr="00C437D5">
        <w:rPr>
          <w:rFonts w:ascii="Arial" w:hAnsi="Arial" w:cs="Arial"/>
          <w:sz w:val="24"/>
          <w:szCs w:val="24"/>
        </w:rPr>
        <w:t xml:space="preserve"> una </w:t>
      </w:r>
      <w:r w:rsidR="00B36D3C">
        <w:rPr>
          <w:rFonts w:ascii="Arial" w:hAnsi="Arial" w:cs="Arial"/>
          <w:sz w:val="24"/>
          <w:szCs w:val="24"/>
        </w:rPr>
        <w:t>última</w:t>
      </w:r>
      <w:r w:rsidR="00B36D3C" w:rsidRPr="00C437D5">
        <w:rPr>
          <w:rFonts w:ascii="Arial" w:hAnsi="Arial" w:cs="Arial"/>
          <w:sz w:val="24"/>
          <w:szCs w:val="24"/>
        </w:rPr>
        <w:t xml:space="preserve"> pasada del material por el molino de bolas y  se volvió </w:t>
      </w:r>
      <w:r w:rsidR="00150934">
        <w:rPr>
          <w:rFonts w:ascii="Arial" w:hAnsi="Arial" w:cs="Arial"/>
          <w:sz w:val="24"/>
          <w:szCs w:val="24"/>
        </w:rPr>
        <w:t>a pasar</w:t>
      </w:r>
      <w:r w:rsidR="00B36D3C" w:rsidRPr="00C437D5">
        <w:rPr>
          <w:rFonts w:ascii="Arial" w:hAnsi="Arial" w:cs="Arial"/>
          <w:sz w:val="24"/>
          <w:szCs w:val="24"/>
        </w:rPr>
        <w:t xml:space="preserve"> </w:t>
      </w:r>
      <w:r w:rsidR="00150934">
        <w:rPr>
          <w:rFonts w:ascii="Arial" w:hAnsi="Arial" w:cs="Arial"/>
          <w:sz w:val="24"/>
          <w:szCs w:val="24"/>
        </w:rPr>
        <w:t>por los</w:t>
      </w:r>
      <w:r w:rsidR="00B36D3C" w:rsidRPr="00C437D5">
        <w:rPr>
          <w:rFonts w:ascii="Arial" w:hAnsi="Arial" w:cs="Arial"/>
          <w:sz w:val="24"/>
          <w:szCs w:val="24"/>
        </w:rPr>
        <w:t xml:space="preserve"> tamices 50, 100, 200, 325 y fondo</w:t>
      </w:r>
      <w:r w:rsidR="00B36D3C">
        <w:rPr>
          <w:rFonts w:ascii="Arial" w:hAnsi="Arial" w:cs="Arial"/>
          <w:sz w:val="24"/>
          <w:szCs w:val="24"/>
        </w:rPr>
        <w:t xml:space="preserve"> cuyo material pasante presenta los siguientes tamaños de grano para cada uno de ellos como se muestra:</w:t>
      </w:r>
    </w:p>
    <w:p w:rsidR="00B36D3C" w:rsidRDefault="00B36D3C" w:rsidP="00B36D3C">
      <w:pPr>
        <w:pStyle w:val="Prrafodelista"/>
        <w:spacing w:before="100" w:beforeAutospacing="1" w:after="100" w:afterAutospacing="1" w:line="480" w:lineRule="auto"/>
        <w:ind w:left="792"/>
        <w:jc w:val="center"/>
        <w:rPr>
          <w:rFonts w:ascii="Arial" w:hAnsi="Arial" w:cs="Arial"/>
          <w:b/>
          <w:sz w:val="24"/>
          <w:szCs w:val="24"/>
        </w:rPr>
      </w:pPr>
      <w:r w:rsidRPr="004F2F98">
        <w:rPr>
          <w:rFonts w:ascii="Arial" w:hAnsi="Arial" w:cs="Arial"/>
          <w:b/>
          <w:sz w:val="24"/>
          <w:szCs w:val="24"/>
        </w:rPr>
        <w:t>TABLA</w:t>
      </w:r>
      <w:r w:rsidR="007F075A">
        <w:rPr>
          <w:rFonts w:ascii="Arial" w:hAnsi="Arial" w:cs="Arial"/>
          <w:b/>
          <w:sz w:val="24"/>
          <w:szCs w:val="24"/>
        </w:rPr>
        <w:t xml:space="preserve"> </w:t>
      </w:r>
      <w:r w:rsidRPr="004F2F98">
        <w:rPr>
          <w:rFonts w:ascii="Arial" w:hAnsi="Arial" w:cs="Arial"/>
          <w:b/>
          <w:sz w:val="24"/>
          <w:szCs w:val="24"/>
        </w:rPr>
        <w:t>2</w:t>
      </w:r>
    </w:p>
    <w:p w:rsidR="00B36D3C" w:rsidRPr="00BC7128" w:rsidRDefault="00B36D3C" w:rsidP="00EA209F">
      <w:pPr>
        <w:pStyle w:val="Prrafodelista"/>
        <w:spacing w:before="100" w:beforeAutospacing="1" w:after="100" w:afterAutospacing="1" w:line="240" w:lineRule="auto"/>
        <w:ind w:left="792"/>
        <w:jc w:val="center"/>
        <w:rPr>
          <w:rFonts w:ascii="Arial" w:hAnsi="Arial" w:cs="Arial"/>
          <w:sz w:val="24"/>
          <w:szCs w:val="24"/>
        </w:rPr>
      </w:pPr>
      <w:r w:rsidRPr="00BC7128">
        <w:rPr>
          <w:rFonts w:ascii="Arial" w:hAnsi="Arial" w:cs="Arial"/>
          <w:sz w:val="24"/>
          <w:szCs w:val="24"/>
        </w:rPr>
        <w:t>TABLA DE TAMICES Y TAMAÑO</w:t>
      </w:r>
      <w:r w:rsidR="00BC7128" w:rsidRPr="00BC7128">
        <w:rPr>
          <w:rFonts w:ascii="Arial" w:hAnsi="Arial" w:cs="Arial"/>
          <w:sz w:val="24"/>
          <w:szCs w:val="24"/>
        </w:rPr>
        <w:t xml:space="preserve"> </w:t>
      </w:r>
      <w:r w:rsidRPr="00BC7128">
        <w:rPr>
          <w:rFonts w:ascii="Arial" w:hAnsi="Arial" w:cs="Arial"/>
          <w:sz w:val="24"/>
          <w:szCs w:val="24"/>
        </w:rPr>
        <w:t xml:space="preserve">DE </w:t>
      </w:r>
      <w:r w:rsidR="00D71236" w:rsidRPr="00BC7128">
        <w:rPr>
          <w:rFonts w:ascii="Arial" w:hAnsi="Arial" w:cs="Arial"/>
          <w:sz w:val="24"/>
          <w:szCs w:val="24"/>
        </w:rPr>
        <w:t>PARTÍCULAS</w:t>
      </w:r>
      <w:r w:rsidR="00BC7128" w:rsidRPr="00BC7128">
        <w:rPr>
          <w:rFonts w:ascii="Arial" w:hAnsi="Arial" w:cs="Arial"/>
          <w:sz w:val="24"/>
          <w:szCs w:val="24"/>
        </w:rPr>
        <w:t xml:space="preserve"> </w:t>
      </w:r>
    </w:p>
    <w:tbl>
      <w:tblPr>
        <w:tblW w:w="5143" w:type="dxa"/>
        <w:tblInd w:w="1932" w:type="dxa"/>
        <w:tblCellMar>
          <w:left w:w="70" w:type="dxa"/>
          <w:right w:w="70" w:type="dxa"/>
        </w:tblCellMar>
        <w:tblLook w:val="04A0"/>
      </w:tblPr>
      <w:tblGrid>
        <w:gridCol w:w="1616"/>
        <w:gridCol w:w="3527"/>
      </w:tblGrid>
      <w:tr w:rsidR="00B36D3C" w:rsidRPr="00CE2F7E" w:rsidTr="00150934">
        <w:trPr>
          <w:trHeight w:val="381"/>
        </w:trPr>
        <w:tc>
          <w:tcPr>
            <w:tcW w:w="16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B36D3C" w:rsidRPr="005878F4" w:rsidRDefault="00B36D3C" w:rsidP="009E7158">
            <w:pPr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5878F4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TAMIZ  Nº</w:t>
            </w:r>
          </w:p>
        </w:tc>
        <w:tc>
          <w:tcPr>
            <w:tcW w:w="35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B36D3C" w:rsidRPr="005878F4" w:rsidRDefault="00B36D3C" w:rsidP="009E7158">
            <w:pPr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5878F4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 xml:space="preserve">TAMAÑO DE </w:t>
            </w:r>
            <w:r w:rsidR="005878F4" w:rsidRPr="005878F4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PARTÍCULA</w:t>
            </w:r>
          </w:p>
        </w:tc>
      </w:tr>
      <w:tr w:rsidR="00B36D3C" w:rsidRPr="00CE2F7E" w:rsidTr="00150934">
        <w:trPr>
          <w:trHeight w:val="381"/>
        </w:trPr>
        <w:tc>
          <w:tcPr>
            <w:tcW w:w="16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36D3C" w:rsidRPr="00CE2F7E" w:rsidRDefault="00B36D3C" w:rsidP="009E7158">
            <w:pPr>
              <w:rPr>
                <w:rFonts w:eastAsia="Times New Roman"/>
                <w:color w:val="000000"/>
                <w:sz w:val="28"/>
                <w:szCs w:val="28"/>
                <w:lang w:eastAsia="es-EC"/>
              </w:rPr>
            </w:pPr>
          </w:p>
        </w:tc>
        <w:tc>
          <w:tcPr>
            <w:tcW w:w="35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36D3C" w:rsidRPr="00CE2F7E" w:rsidRDefault="00B36D3C" w:rsidP="009E7158">
            <w:pPr>
              <w:rPr>
                <w:rFonts w:eastAsia="Times New Roman"/>
                <w:color w:val="000000"/>
                <w:sz w:val="28"/>
                <w:szCs w:val="28"/>
                <w:lang w:eastAsia="es-EC"/>
              </w:rPr>
            </w:pPr>
          </w:p>
        </w:tc>
      </w:tr>
      <w:tr w:rsidR="00B36D3C" w:rsidRPr="00CE2F7E" w:rsidTr="00150934">
        <w:trPr>
          <w:trHeight w:val="350"/>
        </w:trPr>
        <w:tc>
          <w:tcPr>
            <w:tcW w:w="1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D3C" w:rsidRPr="00F73491" w:rsidRDefault="00B36D3C" w:rsidP="009E7158">
            <w:pPr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F73491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14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36D3C" w:rsidRPr="00F73491" w:rsidRDefault="00B36D3C" w:rsidP="009E7158">
            <w:pPr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F73491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1,4cm</w:t>
            </w:r>
          </w:p>
        </w:tc>
      </w:tr>
      <w:tr w:rsidR="00B36D3C" w:rsidRPr="00CE2F7E" w:rsidTr="00150934">
        <w:trPr>
          <w:trHeight w:val="350"/>
        </w:trPr>
        <w:tc>
          <w:tcPr>
            <w:tcW w:w="1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D3C" w:rsidRPr="00F73491" w:rsidRDefault="00B36D3C" w:rsidP="009E7158">
            <w:pPr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F73491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18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36D3C" w:rsidRPr="00F73491" w:rsidRDefault="00B36D3C" w:rsidP="009E7158">
            <w:pPr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F73491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40mm</w:t>
            </w:r>
          </w:p>
        </w:tc>
      </w:tr>
      <w:tr w:rsidR="00B36D3C" w:rsidRPr="00CE2F7E" w:rsidTr="00150934">
        <w:trPr>
          <w:trHeight w:val="350"/>
        </w:trPr>
        <w:tc>
          <w:tcPr>
            <w:tcW w:w="1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D3C" w:rsidRPr="00F73491" w:rsidRDefault="00B36D3C" w:rsidP="009E7158">
            <w:pPr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F73491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40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36D3C" w:rsidRPr="00F73491" w:rsidRDefault="00B36D3C" w:rsidP="009E7158">
            <w:pPr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F73491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425µm</w:t>
            </w:r>
          </w:p>
        </w:tc>
      </w:tr>
      <w:tr w:rsidR="00B36D3C" w:rsidRPr="00CE2F7E" w:rsidTr="00150934">
        <w:trPr>
          <w:trHeight w:val="350"/>
        </w:trPr>
        <w:tc>
          <w:tcPr>
            <w:tcW w:w="1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D3C" w:rsidRPr="00F73491" w:rsidRDefault="00B36D3C" w:rsidP="009E7158">
            <w:pPr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F73491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50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36D3C" w:rsidRPr="00F73491" w:rsidRDefault="00B36D3C" w:rsidP="009E7158">
            <w:pPr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F73491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300µm</w:t>
            </w:r>
          </w:p>
        </w:tc>
      </w:tr>
      <w:tr w:rsidR="00B36D3C" w:rsidRPr="00CE2F7E" w:rsidTr="00150934">
        <w:trPr>
          <w:trHeight w:val="350"/>
        </w:trPr>
        <w:tc>
          <w:tcPr>
            <w:tcW w:w="1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D3C" w:rsidRPr="00F73491" w:rsidRDefault="00B36D3C" w:rsidP="009E7158">
            <w:pPr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F73491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100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36D3C" w:rsidRPr="00F73491" w:rsidRDefault="00B36D3C" w:rsidP="009E7158">
            <w:pPr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F73491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150µm</w:t>
            </w:r>
          </w:p>
        </w:tc>
      </w:tr>
      <w:tr w:rsidR="00B36D3C" w:rsidRPr="00CE2F7E" w:rsidTr="00150934">
        <w:trPr>
          <w:trHeight w:val="350"/>
        </w:trPr>
        <w:tc>
          <w:tcPr>
            <w:tcW w:w="1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D3C" w:rsidRPr="00F73491" w:rsidRDefault="00B36D3C" w:rsidP="009E7158">
            <w:pPr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F73491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200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36D3C" w:rsidRPr="00F73491" w:rsidRDefault="00B36D3C" w:rsidP="009E7158">
            <w:pPr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F73491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75µm</w:t>
            </w:r>
          </w:p>
        </w:tc>
      </w:tr>
      <w:tr w:rsidR="00B36D3C" w:rsidRPr="00CE2F7E" w:rsidTr="00150934">
        <w:trPr>
          <w:trHeight w:val="367"/>
        </w:trPr>
        <w:tc>
          <w:tcPr>
            <w:tcW w:w="16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D3C" w:rsidRPr="00F73491" w:rsidRDefault="00B36D3C" w:rsidP="009E7158">
            <w:pPr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F73491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325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36D3C" w:rsidRPr="00F73491" w:rsidRDefault="00B36D3C" w:rsidP="009E7158">
            <w:pPr>
              <w:rPr>
                <w:rFonts w:eastAsia="Times New Roman"/>
                <w:color w:val="000000"/>
                <w:sz w:val="24"/>
                <w:szCs w:val="24"/>
                <w:lang w:eastAsia="es-EC"/>
              </w:rPr>
            </w:pPr>
            <w:r w:rsidRPr="00F73491">
              <w:rPr>
                <w:rFonts w:eastAsia="Times New Roman"/>
                <w:color w:val="000000"/>
                <w:sz w:val="24"/>
                <w:szCs w:val="24"/>
                <w:lang w:eastAsia="es-EC"/>
              </w:rPr>
              <w:t>45µm</w:t>
            </w:r>
          </w:p>
        </w:tc>
      </w:tr>
    </w:tbl>
    <w:p w:rsidR="00EA209F" w:rsidRPr="00BC7128" w:rsidRDefault="00BC7128" w:rsidP="00BC7128">
      <w:pPr>
        <w:spacing w:line="480" w:lineRule="auto"/>
        <w:ind w:left="709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C7128">
        <w:rPr>
          <w:sz w:val="24"/>
          <w:szCs w:val="24"/>
        </w:rPr>
        <w:t>FUENTE: NORMA ASTM C109</w:t>
      </w:r>
      <w:r>
        <w:rPr>
          <w:sz w:val="24"/>
          <w:szCs w:val="24"/>
        </w:rPr>
        <w:t xml:space="preserve">         </w:t>
      </w:r>
    </w:p>
    <w:p w:rsidR="0019660A" w:rsidRPr="0019660A" w:rsidRDefault="0019660A" w:rsidP="0019660A">
      <w:pPr>
        <w:spacing w:line="480" w:lineRule="auto"/>
        <w:ind w:left="709"/>
        <w:jc w:val="both"/>
        <w:rPr>
          <w:b/>
          <w:sz w:val="24"/>
          <w:szCs w:val="24"/>
        </w:rPr>
      </w:pPr>
      <w:r w:rsidRPr="002200D2">
        <w:rPr>
          <w:b/>
          <w:sz w:val="24"/>
          <w:szCs w:val="24"/>
        </w:rPr>
        <w:lastRenderedPageBreak/>
        <w:t xml:space="preserve">Modelos </w:t>
      </w:r>
      <w:r w:rsidR="000334C2">
        <w:rPr>
          <w:b/>
          <w:sz w:val="24"/>
          <w:szCs w:val="24"/>
        </w:rPr>
        <w:t>e</w:t>
      </w:r>
      <w:r w:rsidR="00A34EE2">
        <w:rPr>
          <w:b/>
          <w:sz w:val="24"/>
          <w:szCs w:val="24"/>
        </w:rPr>
        <w:t>stadísticos</w:t>
      </w:r>
    </w:p>
    <w:p w:rsidR="0019660A" w:rsidRDefault="0019660A" w:rsidP="0019660A">
      <w:pPr>
        <w:pStyle w:val="SUBTITULOTESIS"/>
        <w:spacing w:before="240" w:after="240" w:line="480" w:lineRule="auto"/>
        <w:ind w:left="709" w:hanging="2"/>
        <w:rPr>
          <w:rFonts w:cs="Arial"/>
          <w:b w:val="0"/>
        </w:rPr>
      </w:pPr>
      <w:r>
        <w:rPr>
          <w:rFonts w:cs="Arial"/>
          <w:b w:val="0"/>
        </w:rPr>
        <w:t xml:space="preserve">Un modelo importante usado en este estudio es el </w:t>
      </w:r>
      <w:r w:rsidR="00E10CFE" w:rsidRPr="007F075A">
        <w:rPr>
          <w:rFonts w:cs="Arial"/>
          <w:b w:val="0"/>
        </w:rPr>
        <w:t>m</w:t>
      </w:r>
      <w:r w:rsidRPr="007F075A">
        <w:rPr>
          <w:rFonts w:cs="Arial"/>
          <w:b w:val="0"/>
        </w:rPr>
        <w:t xml:space="preserve">odelo </w:t>
      </w:r>
      <w:r w:rsidR="00E10CFE" w:rsidRPr="007F075A">
        <w:rPr>
          <w:rFonts w:cs="Arial"/>
          <w:b w:val="0"/>
        </w:rPr>
        <w:t>e</w:t>
      </w:r>
      <w:r w:rsidRPr="007F075A">
        <w:rPr>
          <w:rFonts w:cs="Arial"/>
          <w:b w:val="0"/>
        </w:rPr>
        <w:t>stadístico</w:t>
      </w:r>
      <w:r>
        <w:rPr>
          <w:rFonts w:cs="Arial"/>
          <w:b w:val="0"/>
        </w:rPr>
        <w:t>; simbólicamente se expresa en forma de ecuación o igualdad</w:t>
      </w:r>
      <w:r w:rsidR="00150934">
        <w:rPr>
          <w:rFonts w:cs="Arial"/>
          <w:b w:val="0"/>
        </w:rPr>
        <w:t>,</w:t>
      </w:r>
      <w:r>
        <w:rPr>
          <w:rFonts w:cs="Arial"/>
          <w:b w:val="0"/>
        </w:rPr>
        <w:t xml:space="preserve"> que se emplea en todos los diseños experimentales y en la regresión para indicar los diferentes factores que modifican la variable de respuesta. En los modelos estadísticos </w:t>
      </w:r>
      <w:r w:rsidR="005878F4">
        <w:rPr>
          <w:rFonts w:cs="Arial"/>
          <w:b w:val="0"/>
        </w:rPr>
        <w:t xml:space="preserve">se </w:t>
      </w:r>
      <w:r>
        <w:rPr>
          <w:rFonts w:cs="Arial"/>
          <w:b w:val="0"/>
        </w:rPr>
        <w:t>us</w:t>
      </w:r>
      <w:r w:rsidR="005878F4">
        <w:rPr>
          <w:rFonts w:cs="Arial"/>
          <w:b w:val="0"/>
        </w:rPr>
        <w:t xml:space="preserve">ó </w:t>
      </w:r>
      <w:r>
        <w:rPr>
          <w:rFonts w:cs="Arial"/>
          <w:b w:val="0"/>
        </w:rPr>
        <w:t>ciertos conceptos mencionados a continuación:</w:t>
      </w:r>
    </w:p>
    <w:p w:rsidR="0019660A" w:rsidRPr="00DE7F82" w:rsidRDefault="0019660A" w:rsidP="00B66637">
      <w:pPr>
        <w:pStyle w:val="Prrafodelista"/>
        <w:numPr>
          <w:ilvl w:val="0"/>
          <w:numId w:val="16"/>
        </w:numPr>
        <w:spacing w:after="0" w:line="48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DE7F82">
        <w:rPr>
          <w:rFonts w:ascii="Arial" w:hAnsi="Arial" w:cs="Arial"/>
          <w:color w:val="000000"/>
          <w:sz w:val="24"/>
          <w:szCs w:val="24"/>
        </w:rPr>
        <w:t>Tratamientos</w:t>
      </w:r>
      <w:r>
        <w:rPr>
          <w:rFonts w:ascii="Arial" w:hAnsi="Arial" w:cs="Arial"/>
          <w:color w:val="000000"/>
          <w:sz w:val="24"/>
          <w:szCs w:val="24"/>
        </w:rPr>
        <w:t>:</w:t>
      </w:r>
      <w:r w:rsidRPr="00DE7F82">
        <w:rPr>
          <w:rFonts w:ascii="Arial" w:hAnsi="Arial" w:cs="Arial"/>
          <w:color w:val="000000"/>
          <w:sz w:val="24"/>
          <w:szCs w:val="24"/>
        </w:rPr>
        <w:t xml:space="preserve"> </w:t>
      </w:r>
      <w:r w:rsidR="00150934">
        <w:rPr>
          <w:rFonts w:ascii="Arial" w:hAnsi="Arial" w:cs="Arial"/>
          <w:color w:val="000000"/>
          <w:sz w:val="24"/>
          <w:szCs w:val="24"/>
        </w:rPr>
        <w:t>s</w:t>
      </w:r>
      <w:r w:rsidRPr="00DE7F82">
        <w:rPr>
          <w:rFonts w:ascii="Arial" w:hAnsi="Arial" w:cs="Arial"/>
          <w:color w:val="000000"/>
          <w:sz w:val="24"/>
          <w:szCs w:val="24"/>
        </w:rPr>
        <w:t xml:space="preserve">on el conjunto de circunstancias creadas para el experimento, en respuesta a la hipótesis de investigación. </w:t>
      </w:r>
    </w:p>
    <w:p w:rsidR="0019660A" w:rsidRPr="00DE7F82" w:rsidRDefault="0019660A" w:rsidP="00B66637">
      <w:pPr>
        <w:pStyle w:val="Prrafodelista"/>
        <w:numPr>
          <w:ilvl w:val="0"/>
          <w:numId w:val="16"/>
        </w:numPr>
        <w:spacing w:after="0" w:line="48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DE7F82">
        <w:rPr>
          <w:rFonts w:ascii="Arial" w:hAnsi="Arial" w:cs="Arial"/>
          <w:color w:val="000000"/>
          <w:sz w:val="24"/>
          <w:szCs w:val="24"/>
        </w:rPr>
        <w:t>Factor</w:t>
      </w:r>
      <w:r>
        <w:rPr>
          <w:rFonts w:ascii="Arial" w:hAnsi="Arial" w:cs="Arial"/>
          <w:color w:val="000000"/>
          <w:sz w:val="24"/>
          <w:szCs w:val="24"/>
        </w:rPr>
        <w:t>es:</w:t>
      </w:r>
      <w:r w:rsidRPr="00DE7F82">
        <w:rPr>
          <w:rFonts w:ascii="Arial" w:hAnsi="Arial" w:cs="Arial"/>
          <w:color w:val="000000"/>
          <w:sz w:val="24"/>
          <w:szCs w:val="24"/>
        </w:rPr>
        <w:t xml:space="preserve"> </w:t>
      </w:r>
      <w:r w:rsidR="00B645D4">
        <w:rPr>
          <w:rFonts w:ascii="Arial" w:hAnsi="Arial" w:cs="Arial"/>
          <w:color w:val="000000"/>
          <w:sz w:val="24"/>
          <w:szCs w:val="24"/>
        </w:rPr>
        <w:t xml:space="preserve">es un </w:t>
      </w:r>
      <w:r w:rsidRPr="00DE7F82">
        <w:rPr>
          <w:rFonts w:ascii="Arial" w:hAnsi="Arial" w:cs="Arial"/>
          <w:color w:val="000000"/>
          <w:sz w:val="24"/>
          <w:szCs w:val="24"/>
        </w:rPr>
        <w:t>grupo específico de tratamientos, las diversas categorías de un factor se denominan niveles del factor.</w:t>
      </w:r>
    </w:p>
    <w:p w:rsidR="0019660A" w:rsidRPr="00DE7F82" w:rsidRDefault="0019660A" w:rsidP="00B66637">
      <w:pPr>
        <w:pStyle w:val="Prrafodelista"/>
        <w:numPr>
          <w:ilvl w:val="0"/>
          <w:numId w:val="16"/>
        </w:numPr>
        <w:spacing w:after="0" w:line="48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R</w:t>
      </w:r>
      <w:r w:rsidRPr="00DE7F82">
        <w:rPr>
          <w:rFonts w:ascii="Arial" w:hAnsi="Arial" w:cs="Arial"/>
          <w:color w:val="000000"/>
          <w:sz w:val="24"/>
          <w:szCs w:val="24"/>
        </w:rPr>
        <w:t>éplica</w:t>
      </w:r>
      <w:r>
        <w:rPr>
          <w:rFonts w:ascii="Arial" w:hAnsi="Arial" w:cs="Arial"/>
          <w:color w:val="000000"/>
          <w:sz w:val="24"/>
          <w:szCs w:val="24"/>
        </w:rPr>
        <w:t>s:</w:t>
      </w:r>
      <w:r w:rsidRPr="00DE7F82">
        <w:rPr>
          <w:rFonts w:ascii="Arial" w:hAnsi="Arial" w:cs="Arial"/>
          <w:color w:val="000000"/>
          <w:sz w:val="24"/>
          <w:szCs w:val="24"/>
        </w:rPr>
        <w:t xml:space="preserve"> </w:t>
      </w:r>
      <w:r w:rsidR="00B645D4">
        <w:rPr>
          <w:rFonts w:ascii="Arial" w:hAnsi="Arial" w:cs="Arial"/>
          <w:color w:val="000000"/>
          <w:sz w:val="24"/>
          <w:szCs w:val="24"/>
        </w:rPr>
        <w:t>e</w:t>
      </w:r>
      <w:r w:rsidRPr="00DE7F82">
        <w:rPr>
          <w:rFonts w:ascii="Arial" w:hAnsi="Arial" w:cs="Arial"/>
          <w:color w:val="000000"/>
          <w:sz w:val="24"/>
          <w:szCs w:val="24"/>
        </w:rPr>
        <w:t>s la repetición independiente del experimento básico. De tal manera que cada tratamiento se aplica de manera independiente a dos o más unidades experimentales.</w:t>
      </w:r>
    </w:p>
    <w:p w:rsidR="0019660A" w:rsidRPr="00DE7F82" w:rsidRDefault="0019660A" w:rsidP="00B66637">
      <w:pPr>
        <w:pStyle w:val="Prrafodelista"/>
        <w:numPr>
          <w:ilvl w:val="0"/>
          <w:numId w:val="16"/>
        </w:numPr>
        <w:spacing w:after="0" w:line="48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DE7F82">
        <w:rPr>
          <w:rFonts w:ascii="Arial" w:hAnsi="Arial" w:cs="Arial"/>
          <w:color w:val="000000"/>
          <w:sz w:val="24"/>
          <w:szCs w:val="24"/>
        </w:rPr>
        <w:t xml:space="preserve">Error </w:t>
      </w:r>
      <w:r w:rsidR="00B645D4">
        <w:rPr>
          <w:rFonts w:ascii="Arial" w:hAnsi="Arial" w:cs="Arial"/>
          <w:color w:val="000000"/>
          <w:sz w:val="24"/>
          <w:szCs w:val="24"/>
        </w:rPr>
        <w:t>e</w:t>
      </w:r>
      <w:r w:rsidRPr="00DE7F82">
        <w:rPr>
          <w:rFonts w:ascii="Arial" w:hAnsi="Arial" w:cs="Arial"/>
          <w:color w:val="000000"/>
          <w:sz w:val="24"/>
          <w:szCs w:val="24"/>
        </w:rPr>
        <w:t>xperimental</w:t>
      </w:r>
      <w:r>
        <w:rPr>
          <w:rFonts w:ascii="Arial" w:hAnsi="Arial" w:cs="Arial"/>
          <w:color w:val="000000"/>
          <w:sz w:val="24"/>
          <w:szCs w:val="24"/>
        </w:rPr>
        <w:t>:</w:t>
      </w:r>
      <w:r w:rsidRPr="00DE7F82">
        <w:rPr>
          <w:rFonts w:ascii="Arial" w:hAnsi="Arial" w:cs="Arial"/>
          <w:color w:val="000000"/>
          <w:sz w:val="24"/>
          <w:szCs w:val="24"/>
        </w:rPr>
        <w:t xml:space="preserve"> </w:t>
      </w:r>
      <w:r w:rsidR="00B645D4">
        <w:rPr>
          <w:rFonts w:ascii="Arial" w:hAnsi="Arial" w:cs="Arial"/>
          <w:color w:val="000000"/>
          <w:sz w:val="24"/>
          <w:szCs w:val="24"/>
        </w:rPr>
        <w:t>e</w:t>
      </w:r>
      <w:r w:rsidRPr="00DE7F82">
        <w:rPr>
          <w:rFonts w:ascii="Arial" w:hAnsi="Arial" w:cs="Arial"/>
          <w:color w:val="000000"/>
          <w:sz w:val="24"/>
          <w:szCs w:val="24"/>
        </w:rPr>
        <w:t>s la diferencia en las respuestas entre unidades experimentales, atribuibles sólo al error experimental.</w:t>
      </w:r>
    </w:p>
    <w:p w:rsidR="0019660A" w:rsidRPr="00DE7F82" w:rsidRDefault="0019660A" w:rsidP="00B66637">
      <w:pPr>
        <w:pStyle w:val="Prrafodelista"/>
        <w:numPr>
          <w:ilvl w:val="0"/>
          <w:numId w:val="16"/>
        </w:numPr>
        <w:spacing w:after="0" w:line="48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DE7F82">
        <w:rPr>
          <w:rFonts w:ascii="Arial" w:hAnsi="Arial" w:cs="Arial"/>
          <w:color w:val="000000"/>
          <w:sz w:val="24"/>
          <w:szCs w:val="24"/>
        </w:rPr>
        <w:t xml:space="preserve">Análisis de </w:t>
      </w:r>
      <w:r w:rsidR="00B645D4">
        <w:rPr>
          <w:rFonts w:ascii="Arial" w:hAnsi="Arial" w:cs="Arial"/>
          <w:color w:val="000000"/>
          <w:sz w:val="24"/>
          <w:szCs w:val="24"/>
        </w:rPr>
        <w:t>v</w:t>
      </w:r>
      <w:r w:rsidRPr="00DE7F82">
        <w:rPr>
          <w:rFonts w:ascii="Arial" w:hAnsi="Arial" w:cs="Arial"/>
          <w:color w:val="000000"/>
          <w:sz w:val="24"/>
          <w:szCs w:val="24"/>
        </w:rPr>
        <w:t>arianza</w:t>
      </w:r>
      <w:r>
        <w:rPr>
          <w:rFonts w:ascii="Arial" w:hAnsi="Arial" w:cs="Arial"/>
          <w:color w:val="000000"/>
          <w:sz w:val="24"/>
          <w:szCs w:val="24"/>
        </w:rPr>
        <w:t>:</w:t>
      </w:r>
      <w:r w:rsidRPr="00DE7F82">
        <w:rPr>
          <w:rFonts w:ascii="Arial" w:hAnsi="Arial" w:cs="Arial"/>
          <w:color w:val="000000"/>
          <w:sz w:val="24"/>
          <w:szCs w:val="24"/>
        </w:rPr>
        <w:t xml:space="preserve"> </w:t>
      </w:r>
      <w:r w:rsidR="00B645D4">
        <w:rPr>
          <w:rFonts w:ascii="Arial" w:hAnsi="Arial" w:cs="Arial"/>
          <w:color w:val="000000"/>
          <w:sz w:val="24"/>
          <w:szCs w:val="24"/>
        </w:rPr>
        <w:t>c</w:t>
      </w:r>
      <w:r w:rsidRPr="00DE7F82">
        <w:rPr>
          <w:rFonts w:ascii="Arial" w:hAnsi="Arial" w:cs="Arial"/>
          <w:color w:val="000000"/>
          <w:sz w:val="24"/>
          <w:szCs w:val="24"/>
        </w:rPr>
        <w:t xml:space="preserve">onsidera el problema de decidir si las diferencias observadas entre más de dos medias muéstrales se puede atribuir al azar o si hay diferencias reales entre las medias de las poblaciones muestreadas </w:t>
      </w:r>
    </w:p>
    <w:p w:rsidR="0019660A" w:rsidRDefault="0019660A" w:rsidP="00B66637">
      <w:pPr>
        <w:pStyle w:val="Prrafodelista"/>
        <w:numPr>
          <w:ilvl w:val="0"/>
          <w:numId w:val="16"/>
        </w:numPr>
        <w:spacing w:after="0" w:line="48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DE7F82">
        <w:rPr>
          <w:rFonts w:ascii="Arial" w:hAnsi="Arial" w:cs="Arial"/>
          <w:color w:val="000000"/>
          <w:sz w:val="24"/>
          <w:szCs w:val="24"/>
        </w:rPr>
        <w:lastRenderedPageBreak/>
        <w:t xml:space="preserve">Hipótesis </w:t>
      </w:r>
      <w:r w:rsidR="00B645D4">
        <w:rPr>
          <w:rFonts w:ascii="Arial" w:hAnsi="Arial" w:cs="Arial"/>
          <w:color w:val="000000"/>
          <w:sz w:val="24"/>
          <w:szCs w:val="24"/>
        </w:rPr>
        <w:t>e</w:t>
      </w:r>
      <w:r w:rsidRPr="00DE7F82">
        <w:rPr>
          <w:rFonts w:ascii="Arial" w:hAnsi="Arial" w:cs="Arial"/>
          <w:color w:val="000000"/>
          <w:sz w:val="24"/>
          <w:szCs w:val="24"/>
        </w:rPr>
        <w:t>stadística</w:t>
      </w:r>
      <w:r>
        <w:rPr>
          <w:rFonts w:ascii="Arial" w:hAnsi="Arial" w:cs="Arial"/>
          <w:color w:val="000000"/>
          <w:sz w:val="24"/>
          <w:szCs w:val="24"/>
        </w:rPr>
        <w:t>:</w:t>
      </w:r>
      <w:r w:rsidRPr="00DE7F82">
        <w:rPr>
          <w:rFonts w:ascii="Arial" w:hAnsi="Arial" w:cs="Arial"/>
          <w:color w:val="000000"/>
          <w:sz w:val="24"/>
          <w:szCs w:val="24"/>
        </w:rPr>
        <w:t xml:space="preserve"> </w:t>
      </w:r>
      <w:r w:rsidR="00B645D4">
        <w:rPr>
          <w:rFonts w:ascii="Arial" w:hAnsi="Arial" w:cs="Arial"/>
          <w:color w:val="000000"/>
          <w:sz w:val="24"/>
          <w:szCs w:val="24"/>
        </w:rPr>
        <w:t>e</w:t>
      </w:r>
      <w:r w:rsidRPr="00DE7F82">
        <w:rPr>
          <w:rFonts w:ascii="Arial" w:hAnsi="Arial" w:cs="Arial"/>
          <w:color w:val="000000"/>
          <w:sz w:val="24"/>
          <w:szCs w:val="24"/>
        </w:rPr>
        <w:t>s una afirmación o conjetura acerca de la distribución de una o más variables aleatorias.</w:t>
      </w:r>
    </w:p>
    <w:p w:rsidR="0019660A" w:rsidRPr="00DE7F82" w:rsidRDefault="0019660A" w:rsidP="00B66637">
      <w:pPr>
        <w:pStyle w:val="Prrafodelista"/>
        <w:numPr>
          <w:ilvl w:val="0"/>
          <w:numId w:val="16"/>
        </w:numPr>
        <w:spacing w:after="0" w:line="48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DE7F82">
        <w:rPr>
          <w:rFonts w:ascii="Arial" w:hAnsi="Arial" w:cs="Arial"/>
          <w:color w:val="000000"/>
          <w:sz w:val="24"/>
          <w:szCs w:val="24"/>
        </w:rPr>
        <w:t>Unidad observacional</w:t>
      </w:r>
      <w:r>
        <w:rPr>
          <w:rFonts w:ascii="Arial" w:hAnsi="Arial" w:cs="Arial"/>
          <w:color w:val="000000"/>
          <w:sz w:val="24"/>
          <w:szCs w:val="24"/>
        </w:rPr>
        <w:t xml:space="preserve">: </w:t>
      </w:r>
      <w:r w:rsidR="00B645D4">
        <w:rPr>
          <w:rFonts w:ascii="Arial" w:hAnsi="Arial" w:cs="Arial"/>
          <w:color w:val="000000"/>
          <w:sz w:val="24"/>
          <w:szCs w:val="24"/>
        </w:rPr>
        <w:t>e</w:t>
      </w:r>
      <w:r w:rsidRPr="00DE7F82">
        <w:rPr>
          <w:rFonts w:ascii="Arial" w:hAnsi="Arial" w:cs="Arial"/>
          <w:color w:val="000000"/>
          <w:sz w:val="24"/>
          <w:szCs w:val="24"/>
        </w:rPr>
        <w:t>s la unidad más pequeña del material de estudio en el cual se realizan las mediciones, se conoce también como unidades de muestreo.</w:t>
      </w:r>
    </w:p>
    <w:p w:rsidR="0019660A" w:rsidRPr="003B0A78" w:rsidRDefault="0019660A" w:rsidP="00B66637">
      <w:pPr>
        <w:pStyle w:val="Prrafodelista"/>
        <w:numPr>
          <w:ilvl w:val="0"/>
          <w:numId w:val="16"/>
        </w:numPr>
        <w:spacing w:after="0" w:line="48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  <w:lang w:val="es-ES_tradnl"/>
        </w:rPr>
      </w:pPr>
      <w:r w:rsidRPr="00DE7F82">
        <w:rPr>
          <w:rFonts w:ascii="Arial" w:hAnsi="Arial" w:cs="Arial"/>
          <w:color w:val="000000"/>
          <w:sz w:val="24"/>
          <w:szCs w:val="24"/>
          <w:lang w:val="es-ES_tradnl"/>
        </w:rPr>
        <w:t xml:space="preserve">Unidad </w:t>
      </w:r>
      <w:r w:rsidR="00B645D4">
        <w:rPr>
          <w:rFonts w:ascii="Arial" w:hAnsi="Arial" w:cs="Arial"/>
          <w:color w:val="000000"/>
          <w:sz w:val="24"/>
          <w:szCs w:val="24"/>
          <w:lang w:val="es-ES_tradnl"/>
        </w:rPr>
        <w:t>e</w:t>
      </w:r>
      <w:r w:rsidRPr="00DE7F82">
        <w:rPr>
          <w:rFonts w:ascii="Arial" w:hAnsi="Arial" w:cs="Arial"/>
          <w:color w:val="000000"/>
          <w:sz w:val="24"/>
          <w:szCs w:val="24"/>
          <w:lang w:val="es-ES_tradnl"/>
        </w:rPr>
        <w:t>xperimental</w:t>
      </w:r>
      <w:r>
        <w:rPr>
          <w:rFonts w:ascii="Arial" w:hAnsi="Arial" w:cs="Arial"/>
          <w:color w:val="000000"/>
          <w:sz w:val="24"/>
          <w:szCs w:val="24"/>
          <w:lang w:val="es-ES_tradnl"/>
        </w:rPr>
        <w:t xml:space="preserve">: </w:t>
      </w:r>
      <w:r w:rsidR="00B645D4">
        <w:rPr>
          <w:rFonts w:ascii="Arial" w:hAnsi="Arial" w:cs="Arial"/>
          <w:color w:val="000000"/>
          <w:sz w:val="24"/>
          <w:szCs w:val="24"/>
          <w:lang w:val="es-ES_tradnl"/>
        </w:rPr>
        <w:t>e</w:t>
      </w:r>
      <w:r w:rsidRPr="00DE7F82">
        <w:rPr>
          <w:rFonts w:ascii="Arial" w:hAnsi="Arial" w:cs="Arial"/>
          <w:color w:val="000000"/>
          <w:sz w:val="24"/>
          <w:szCs w:val="24"/>
          <w:lang w:val="es-ES_tradnl"/>
        </w:rPr>
        <w:t>s unidad más pequeña del material de estudio que comparte un tratamiento común.</w:t>
      </w:r>
    </w:p>
    <w:p w:rsidR="00433D17" w:rsidRDefault="0019660A" w:rsidP="00433D17">
      <w:pPr>
        <w:pStyle w:val="Prrafodelista"/>
        <w:numPr>
          <w:ilvl w:val="0"/>
          <w:numId w:val="16"/>
        </w:numPr>
        <w:spacing w:before="240" w:after="360" w:line="48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 w:rsidRPr="00DE7F82"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iseño </w:t>
      </w:r>
      <w:r w:rsidR="00B645D4">
        <w:rPr>
          <w:rFonts w:ascii="Arial" w:hAnsi="Arial" w:cs="Arial"/>
          <w:color w:val="000000"/>
          <w:sz w:val="24"/>
          <w:szCs w:val="24"/>
        </w:rPr>
        <w:t>a</w:t>
      </w:r>
      <w:r w:rsidRPr="00DE7F82">
        <w:rPr>
          <w:rFonts w:ascii="Arial" w:hAnsi="Arial" w:cs="Arial"/>
          <w:color w:val="000000"/>
          <w:sz w:val="24"/>
          <w:szCs w:val="24"/>
        </w:rPr>
        <w:t>leatorio</w:t>
      </w:r>
      <w:r>
        <w:rPr>
          <w:rFonts w:ascii="Arial" w:hAnsi="Arial" w:cs="Arial"/>
          <w:color w:val="000000"/>
          <w:sz w:val="24"/>
          <w:szCs w:val="24"/>
        </w:rPr>
        <w:t>:</w:t>
      </w:r>
      <w:r w:rsidRPr="00DE7F82">
        <w:rPr>
          <w:rFonts w:ascii="Arial" w:hAnsi="Arial" w:cs="Arial"/>
          <w:color w:val="000000"/>
          <w:sz w:val="24"/>
          <w:szCs w:val="24"/>
        </w:rPr>
        <w:t xml:space="preserve"> </w:t>
      </w:r>
      <w:r w:rsidR="00B645D4">
        <w:rPr>
          <w:rFonts w:ascii="Arial" w:hAnsi="Arial" w:cs="Arial"/>
          <w:color w:val="000000"/>
          <w:sz w:val="24"/>
          <w:szCs w:val="24"/>
        </w:rPr>
        <w:t>c</w:t>
      </w:r>
      <w:r w:rsidRPr="00DE7F82">
        <w:rPr>
          <w:rFonts w:ascii="Arial" w:hAnsi="Arial" w:cs="Arial"/>
          <w:color w:val="000000"/>
          <w:sz w:val="24"/>
          <w:szCs w:val="24"/>
        </w:rPr>
        <w:t xml:space="preserve">uando todas las variaciones causadas por factores ajenos no controlados pueden incluirse </w:t>
      </w:r>
      <w:r>
        <w:rPr>
          <w:rFonts w:ascii="Arial" w:hAnsi="Arial" w:cs="Arial"/>
          <w:color w:val="000000"/>
          <w:sz w:val="24"/>
          <w:szCs w:val="24"/>
        </w:rPr>
        <w:t>como casos fortuitos</w:t>
      </w:r>
      <w:r w:rsidR="00484A24">
        <w:rPr>
          <w:rFonts w:ascii="Arial" w:hAnsi="Arial" w:cs="Arial"/>
          <w:color w:val="000000"/>
          <w:sz w:val="24"/>
          <w:szCs w:val="24"/>
        </w:rPr>
        <w:t xml:space="preserve"> [13]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433D17" w:rsidRPr="00433D17" w:rsidRDefault="00433D17" w:rsidP="00433D17">
      <w:pPr>
        <w:pStyle w:val="Prrafodelista"/>
        <w:spacing w:before="240" w:after="360" w:line="480" w:lineRule="auto"/>
        <w:ind w:left="993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</w:p>
    <w:p w:rsidR="0019660A" w:rsidRPr="003153CF" w:rsidRDefault="0019660A" w:rsidP="00433D17">
      <w:pPr>
        <w:pStyle w:val="Prrafodelista"/>
        <w:spacing w:before="240" w:after="240" w:line="480" w:lineRule="auto"/>
        <w:ind w:left="709"/>
        <w:jc w:val="both"/>
        <w:rPr>
          <w:rFonts w:ascii="Arial" w:hAnsi="Arial" w:cs="Arial"/>
          <w:b/>
          <w:color w:val="000000"/>
          <w:sz w:val="24"/>
          <w:szCs w:val="24"/>
          <w:lang w:val="es-ES"/>
        </w:rPr>
      </w:pPr>
      <w:r w:rsidRPr="003153CF">
        <w:rPr>
          <w:rFonts w:ascii="Arial" w:hAnsi="Arial" w:cs="Arial"/>
          <w:b/>
          <w:color w:val="000000"/>
          <w:sz w:val="24"/>
          <w:szCs w:val="24"/>
          <w:lang w:val="es-ES"/>
        </w:rPr>
        <w:t xml:space="preserve">Análisis de </w:t>
      </w:r>
      <w:r w:rsidR="00717667">
        <w:rPr>
          <w:rFonts w:ascii="Arial" w:hAnsi="Arial" w:cs="Arial"/>
          <w:b/>
          <w:color w:val="000000"/>
          <w:sz w:val="24"/>
          <w:szCs w:val="24"/>
          <w:lang w:val="es-ES"/>
        </w:rPr>
        <w:t>v</w:t>
      </w:r>
      <w:r w:rsidRPr="003153CF">
        <w:rPr>
          <w:rFonts w:ascii="Arial" w:hAnsi="Arial" w:cs="Arial"/>
          <w:b/>
          <w:color w:val="000000"/>
          <w:sz w:val="24"/>
          <w:szCs w:val="24"/>
          <w:lang w:val="es-ES"/>
        </w:rPr>
        <w:t>arianza de un sentido</w:t>
      </w:r>
      <w:r w:rsidR="00433D17">
        <w:rPr>
          <w:rFonts w:ascii="Arial" w:hAnsi="Arial" w:cs="Arial"/>
          <w:b/>
          <w:color w:val="000000"/>
          <w:sz w:val="24"/>
          <w:szCs w:val="24"/>
          <w:lang w:val="es-ES"/>
        </w:rPr>
        <w:t>.</w:t>
      </w:r>
    </w:p>
    <w:p w:rsidR="0019660A" w:rsidRDefault="0019660A" w:rsidP="00B66637">
      <w:pPr>
        <w:pStyle w:val="Textoindependiente"/>
        <w:spacing w:before="240" w:after="240" w:line="480" w:lineRule="auto"/>
        <w:ind w:left="709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Es llamado también </w:t>
      </w:r>
      <w:r w:rsidR="00B645D4">
        <w:rPr>
          <w:sz w:val="24"/>
          <w:szCs w:val="24"/>
          <w:lang w:val="es-ES"/>
        </w:rPr>
        <w:t>m</w:t>
      </w:r>
      <w:r>
        <w:rPr>
          <w:sz w:val="24"/>
          <w:szCs w:val="24"/>
          <w:lang w:val="es-ES"/>
        </w:rPr>
        <w:t xml:space="preserve">odelo </w:t>
      </w:r>
      <w:r w:rsidR="00B645D4">
        <w:rPr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 xml:space="preserve">stadístico lineal, resulta de analizar la </w:t>
      </w:r>
      <w:r w:rsidRPr="003331AB">
        <w:rPr>
          <w:sz w:val="24"/>
          <w:szCs w:val="24"/>
          <w:lang w:val="es-ES"/>
        </w:rPr>
        <w:t>varianza de un factor</w:t>
      </w:r>
      <w:r w:rsidR="00B645D4">
        <w:rPr>
          <w:sz w:val="24"/>
          <w:szCs w:val="24"/>
          <w:lang w:val="es-ES"/>
        </w:rPr>
        <w:t>,</w:t>
      </w:r>
      <w:r>
        <w:rPr>
          <w:sz w:val="24"/>
          <w:szCs w:val="24"/>
          <w:lang w:val="es-ES"/>
        </w:rPr>
        <w:t xml:space="preserve"> donde una sola variable independiente está representada por más de dos tratamientos; aquí la función de respuesta se expresa de la siguiente manera:</w:t>
      </w:r>
    </w:p>
    <w:p w:rsidR="0019660A" w:rsidRPr="00B6134E" w:rsidRDefault="0019660A" w:rsidP="00E74E0D">
      <w:pPr>
        <w:pStyle w:val="Textoindependiente"/>
        <w:spacing w:before="240" w:after="240"/>
        <w:ind w:left="851"/>
        <w:rPr>
          <w:b/>
          <w:sz w:val="24"/>
          <w:szCs w:val="24"/>
          <w:lang w:val="es-ES"/>
        </w:rPr>
      </w:pPr>
      <w:r w:rsidRPr="00B6134E">
        <w:rPr>
          <w:b/>
          <w:sz w:val="24"/>
          <w:szCs w:val="24"/>
          <w:lang w:val="es-ES"/>
        </w:rPr>
        <w:t>X = µ + α + e</w:t>
      </w:r>
    </w:p>
    <w:p w:rsidR="0019660A" w:rsidRDefault="0019660A" w:rsidP="00E74E0D">
      <w:pPr>
        <w:pStyle w:val="Textoindependiente"/>
        <w:spacing w:before="240" w:after="240"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Donde:</w:t>
      </w:r>
    </w:p>
    <w:p w:rsidR="0019660A" w:rsidRDefault="0019660A" w:rsidP="00E74E0D">
      <w:pPr>
        <w:pStyle w:val="Textoindependiente"/>
        <w:spacing w:after="0"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6134E">
        <w:rPr>
          <w:b/>
          <w:sz w:val="24"/>
          <w:szCs w:val="24"/>
        </w:rPr>
        <w:t>µ</w:t>
      </w:r>
      <w:r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 es la media</w:t>
      </w:r>
    </w:p>
    <w:p w:rsidR="0019660A" w:rsidRDefault="0019660A" w:rsidP="00E74E0D">
      <w:pPr>
        <w:pStyle w:val="Textoindependiente"/>
        <w:spacing w:after="0"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6134E">
        <w:rPr>
          <w:b/>
          <w:sz w:val="24"/>
          <w:szCs w:val="24"/>
        </w:rPr>
        <w:t>α</w:t>
      </w:r>
      <w:r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 representa el efecto del tratamiento</w:t>
      </w:r>
    </w:p>
    <w:p w:rsidR="0019660A" w:rsidRPr="0029632F" w:rsidRDefault="0019660A" w:rsidP="00E74E0D">
      <w:pPr>
        <w:pStyle w:val="Textoindependiente"/>
        <w:spacing w:after="0"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6134E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 incluye variables aleatorias independientes con media cero y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varianza común σ</w:t>
      </w:r>
      <w:r>
        <w:rPr>
          <w:sz w:val="24"/>
          <w:szCs w:val="24"/>
          <w:vertAlign w:val="superscript"/>
        </w:rPr>
        <w:t>2</w:t>
      </w:r>
    </w:p>
    <w:p w:rsidR="0019660A" w:rsidRDefault="0019660A" w:rsidP="00E74E0D">
      <w:pPr>
        <w:pStyle w:val="Textoindependiente"/>
        <w:spacing w:after="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El ajuste lineal o regresión lineal modela la relación entre una variable dependiente </w:t>
      </w:r>
      <w:r w:rsidRPr="00C464F5">
        <w:rPr>
          <w:b/>
          <w:sz w:val="24"/>
          <w:szCs w:val="24"/>
        </w:rPr>
        <w:t>X</w:t>
      </w:r>
      <w:r>
        <w:rPr>
          <w:sz w:val="24"/>
          <w:szCs w:val="24"/>
        </w:rPr>
        <w:t xml:space="preserve">, variables independientes </w:t>
      </w:r>
      <w:r w:rsidRPr="00C464F5">
        <w:rPr>
          <w:b/>
          <w:sz w:val="24"/>
          <w:szCs w:val="24"/>
        </w:rPr>
        <w:t>Y</w:t>
      </w:r>
      <w:r>
        <w:rPr>
          <w:sz w:val="24"/>
          <w:szCs w:val="24"/>
        </w:rPr>
        <w:t xml:space="preserve"> y una parte aleatoria, la secuencia se la denota así:</w:t>
      </w:r>
    </w:p>
    <w:p w:rsidR="0019660A" w:rsidRPr="00275974" w:rsidRDefault="0019660A" w:rsidP="0019660A">
      <w:pPr>
        <w:pStyle w:val="Textoindependiente"/>
        <w:spacing w:before="240" w:after="240" w:line="480" w:lineRule="auto"/>
        <w:ind w:left="851"/>
        <w:rPr>
          <w:b/>
          <w:sz w:val="24"/>
          <w:szCs w:val="24"/>
        </w:rPr>
      </w:pPr>
      <w:r w:rsidRPr="00275974">
        <w:rPr>
          <w:b/>
          <w:sz w:val="24"/>
          <w:szCs w:val="24"/>
        </w:rPr>
        <w:t>X = β</w:t>
      </w:r>
      <w:r w:rsidRPr="00275974">
        <w:rPr>
          <w:b/>
          <w:sz w:val="24"/>
          <w:szCs w:val="24"/>
          <w:vertAlign w:val="subscript"/>
        </w:rPr>
        <w:t>0</w:t>
      </w:r>
      <w:r w:rsidRPr="00275974">
        <w:rPr>
          <w:b/>
          <w:sz w:val="24"/>
          <w:szCs w:val="24"/>
        </w:rPr>
        <w:t xml:space="preserve"> + β</w:t>
      </w:r>
      <w:r w:rsidRPr="00275974">
        <w:rPr>
          <w:b/>
          <w:sz w:val="24"/>
          <w:szCs w:val="24"/>
          <w:vertAlign w:val="subscript"/>
        </w:rPr>
        <w:t>1</w:t>
      </w:r>
      <w:r w:rsidRPr="00275974">
        <w:rPr>
          <w:b/>
          <w:sz w:val="24"/>
          <w:szCs w:val="24"/>
        </w:rPr>
        <w:t>Y</w:t>
      </w:r>
      <w:r w:rsidRPr="00275974">
        <w:rPr>
          <w:b/>
          <w:sz w:val="24"/>
          <w:szCs w:val="24"/>
          <w:vertAlign w:val="subscript"/>
        </w:rPr>
        <w:t>1</w:t>
      </w:r>
      <w:r w:rsidRPr="00275974">
        <w:rPr>
          <w:b/>
          <w:sz w:val="24"/>
          <w:szCs w:val="24"/>
        </w:rPr>
        <w:t xml:space="preserve"> + β</w:t>
      </w:r>
      <w:r w:rsidRPr="00275974">
        <w:rPr>
          <w:b/>
          <w:sz w:val="24"/>
          <w:szCs w:val="24"/>
          <w:vertAlign w:val="subscript"/>
        </w:rPr>
        <w:t xml:space="preserve">2 </w:t>
      </w:r>
      <w:r w:rsidRPr="00275974">
        <w:rPr>
          <w:b/>
          <w:sz w:val="24"/>
          <w:szCs w:val="24"/>
        </w:rPr>
        <w:t>Y</w:t>
      </w:r>
      <w:r w:rsidRPr="00275974">
        <w:rPr>
          <w:b/>
          <w:sz w:val="24"/>
          <w:szCs w:val="24"/>
          <w:vertAlign w:val="subscript"/>
        </w:rPr>
        <w:t>2</w:t>
      </w:r>
      <w:r w:rsidRPr="00275974">
        <w:rPr>
          <w:b/>
          <w:sz w:val="24"/>
          <w:szCs w:val="24"/>
        </w:rPr>
        <w:t xml:space="preserve"> +……..+ β</w:t>
      </w:r>
      <w:r w:rsidRPr="00275974">
        <w:rPr>
          <w:b/>
          <w:sz w:val="24"/>
          <w:szCs w:val="24"/>
          <w:vertAlign w:val="subscript"/>
        </w:rPr>
        <w:t>p</w:t>
      </w:r>
      <w:r w:rsidRPr="00275974">
        <w:rPr>
          <w:b/>
          <w:sz w:val="24"/>
          <w:szCs w:val="24"/>
        </w:rPr>
        <w:t>Y</w:t>
      </w:r>
      <w:r w:rsidRPr="00275974">
        <w:rPr>
          <w:b/>
          <w:sz w:val="24"/>
          <w:szCs w:val="24"/>
          <w:vertAlign w:val="subscript"/>
        </w:rPr>
        <w:t>p</w:t>
      </w:r>
      <w:r w:rsidRPr="00275974">
        <w:rPr>
          <w:b/>
          <w:sz w:val="24"/>
          <w:szCs w:val="24"/>
        </w:rPr>
        <w:t xml:space="preserve"> + </w:t>
      </w:r>
      <w:r w:rsidR="00717667">
        <w:rPr>
          <w:b/>
          <w:sz w:val="24"/>
          <w:szCs w:val="24"/>
        </w:rPr>
        <w:t>є</w:t>
      </w:r>
    </w:p>
    <w:p w:rsidR="0019660A" w:rsidRDefault="0019660A" w:rsidP="00E74E0D">
      <w:pPr>
        <w:pStyle w:val="Textoindependiente"/>
        <w:spacing w:before="240" w:after="240"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Donde:</w:t>
      </w:r>
    </w:p>
    <w:p w:rsidR="0019660A" w:rsidRDefault="0019660A" w:rsidP="00E74E0D">
      <w:pPr>
        <w:pStyle w:val="Textoindependiente"/>
        <w:spacing w:after="0"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275974">
        <w:rPr>
          <w:b/>
          <w:sz w:val="24"/>
          <w:szCs w:val="24"/>
        </w:rPr>
        <w:t>β</w:t>
      </w:r>
      <w:r w:rsidRPr="00275974">
        <w:rPr>
          <w:b/>
          <w:sz w:val="24"/>
          <w:szCs w:val="24"/>
          <w:vertAlign w:val="subscript"/>
        </w:rPr>
        <w:t>0</w:t>
      </w:r>
      <w:r>
        <w:rPr>
          <w:b/>
          <w:sz w:val="24"/>
          <w:szCs w:val="24"/>
          <w:vertAlign w:val="subscript"/>
        </w:rPr>
        <w:t>,</w:t>
      </w:r>
      <w:r>
        <w:rPr>
          <w:b/>
          <w:sz w:val="24"/>
          <w:szCs w:val="24"/>
        </w:rPr>
        <w:t xml:space="preserve">  </w:t>
      </w:r>
      <w:r w:rsidRPr="00275974">
        <w:rPr>
          <w:sz w:val="24"/>
          <w:szCs w:val="24"/>
        </w:rPr>
        <w:t>es el t</w:t>
      </w:r>
      <w:r>
        <w:rPr>
          <w:sz w:val="24"/>
          <w:szCs w:val="24"/>
        </w:rPr>
        <w:t>é</w:t>
      </w:r>
      <w:r w:rsidRPr="00275974">
        <w:rPr>
          <w:sz w:val="24"/>
          <w:szCs w:val="24"/>
        </w:rPr>
        <w:t>rmino constante</w:t>
      </w:r>
      <w:r>
        <w:rPr>
          <w:sz w:val="24"/>
          <w:szCs w:val="24"/>
        </w:rPr>
        <w:t xml:space="preserve"> o la intersección; </w:t>
      </w:r>
      <w:r w:rsidRPr="00275974">
        <w:rPr>
          <w:b/>
          <w:sz w:val="24"/>
          <w:szCs w:val="24"/>
        </w:rPr>
        <w:t>β</w:t>
      </w:r>
      <w:r>
        <w:rPr>
          <w:b/>
          <w:sz w:val="24"/>
          <w:szCs w:val="24"/>
          <w:vertAlign w:val="subscript"/>
        </w:rPr>
        <w:t>i</w:t>
      </w:r>
      <w:r w:rsidR="00B645D4">
        <w:rPr>
          <w:sz w:val="24"/>
          <w:szCs w:val="24"/>
        </w:rPr>
        <w:t xml:space="preserve"> son parámetros </w:t>
      </w:r>
      <w:r w:rsidR="00B645D4">
        <w:rPr>
          <w:sz w:val="24"/>
          <w:szCs w:val="24"/>
        </w:rPr>
        <w:tab/>
        <w:t xml:space="preserve">de </w:t>
      </w:r>
      <w:r>
        <w:rPr>
          <w:sz w:val="24"/>
          <w:szCs w:val="24"/>
        </w:rPr>
        <w:t xml:space="preserve">cada variable independiente; </w:t>
      </w:r>
      <w:r w:rsidRPr="00764618">
        <w:rPr>
          <w:b/>
          <w:sz w:val="24"/>
          <w:szCs w:val="24"/>
        </w:rPr>
        <w:t>p</w:t>
      </w:r>
      <w:r>
        <w:rPr>
          <w:sz w:val="24"/>
          <w:szCs w:val="24"/>
        </w:rPr>
        <w:t xml:space="preserve"> es número total de </w:t>
      </w:r>
      <w:r w:rsidR="000B34B1">
        <w:rPr>
          <w:sz w:val="24"/>
          <w:szCs w:val="24"/>
        </w:rPr>
        <w:tab/>
      </w:r>
      <w:r>
        <w:rPr>
          <w:sz w:val="24"/>
          <w:szCs w:val="24"/>
        </w:rPr>
        <w:t xml:space="preserve">parámetros </w:t>
      </w:r>
      <w:r>
        <w:rPr>
          <w:sz w:val="24"/>
          <w:szCs w:val="24"/>
        </w:rPr>
        <w:tab/>
        <w:t>independientes de la regresión;</w:t>
      </w:r>
      <w:r w:rsidRPr="00764618">
        <w:rPr>
          <w:sz w:val="24"/>
          <w:szCs w:val="24"/>
        </w:rPr>
        <w:t xml:space="preserve"> </w:t>
      </w:r>
      <w:r w:rsidR="00717667">
        <w:rPr>
          <w:b/>
          <w:sz w:val="24"/>
          <w:szCs w:val="24"/>
        </w:rPr>
        <w:t>є</w:t>
      </w:r>
      <w:r>
        <w:rPr>
          <w:b/>
          <w:sz w:val="24"/>
          <w:szCs w:val="24"/>
        </w:rPr>
        <w:t xml:space="preserve"> </w:t>
      </w:r>
      <w:r w:rsidRPr="00764618">
        <w:rPr>
          <w:sz w:val="24"/>
          <w:szCs w:val="24"/>
        </w:rPr>
        <w:t>término de</w:t>
      </w:r>
      <w:r>
        <w:rPr>
          <w:b/>
          <w:sz w:val="24"/>
          <w:szCs w:val="24"/>
        </w:rPr>
        <w:t xml:space="preserve"> </w:t>
      </w:r>
      <w:r w:rsidRPr="00764618">
        <w:rPr>
          <w:sz w:val="24"/>
          <w:szCs w:val="24"/>
        </w:rPr>
        <w:t xml:space="preserve">parte </w:t>
      </w:r>
      <w:r w:rsidR="000B34B1">
        <w:rPr>
          <w:sz w:val="24"/>
          <w:szCs w:val="24"/>
        </w:rPr>
        <w:tab/>
      </w:r>
      <w:r w:rsidRPr="00764618">
        <w:rPr>
          <w:sz w:val="24"/>
          <w:szCs w:val="24"/>
        </w:rPr>
        <w:t>aleatoria</w:t>
      </w:r>
      <w:r>
        <w:rPr>
          <w:sz w:val="24"/>
          <w:szCs w:val="24"/>
        </w:rPr>
        <w:t>.</w:t>
      </w:r>
    </w:p>
    <w:p w:rsidR="0019660A" w:rsidRDefault="0019660A" w:rsidP="00E74E0D">
      <w:pPr>
        <w:pStyle w:val="Textoindependiente"/>
        <w:spacing w:before="24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Es decir</w:t>
      </w:r>
      <w:r w:rsidR="00433D17">
        <w:rPr>
          <w:sz w:val="24"/>
          <w:szCs w:val="24"/>
        </w:rPr>
        <w:t>,</w:t>
      </w:r>
      <w:r>
        <w:rPr>
          <w:sz w:val="24"/>
          <w:szCs w:val="24"/>
        </w:rPr>
        <w:t xml:space="preserve"> el modelo lineal relaciona la dependiente X con n variables explicativas X</w:t>
      </w:r>
      <w:r>
        <w:rPr>
          <w:sz w:val="24"/>
          <w:szCs w:val="24"/>
          <w:vertAlign w:val="subscript"/>
        </w:rPr>
        <w:t>n</w:t>
      </w:r>
      <w:r>
        <w:rPr>
          <w:sz w:val="24"/>
          <w:szCs w:val="24"/>
        </w:rPr>
        <w:t xml:space="preserve"> de cualquier forma, que generan un campo de parámetros </w:t>
      </w:r>
      <w:r w:rsidRPr="00275974">
        <w:rPr>
          <w:b/>
          <w:sz w:val="24"/>
          <w:szCs w:val="24"/>
        </w:rPr>
        <w:t>β</w:t>
      </w:r>
      <w:r>
        <w:rPr>
          <w:b/>
          <w:sz w:val="24"/>
          <w:szCs w:val="24"/>
          <w:vertAlign w:val="subscript"/>
        </w:rPr>
        <w:t>n</w:t>
      </w:r>
      <w:r>
        <w:rPr>
          <w:b/>
          <w:sz w:val="24"/>
          <w:szCs w:val="24"/>
        </w:rPr>
        <w:t xml:space="preserve"> </w:t>
      </w:r>
      <w:r w:rsidRPr="00686093">
        <w:rPr>
          <w:sz w:val="24"/>
          <w:szCs w:val="24"/>
        </w:rPr>
        <w:t>desconocidos</w:t>
      </w:r>
      <w:r>
        <w:rPr>
          <w:sz w:val="24"/>
          <w:szCs w:val="24"/>
        </w:rPr>
        <w:t xml:space="preserve">, además de que </w:t>
      </w:r>
      <w:r w:rsidR="00717667">
        <w:rPr>
          <w:b/>
          <w:sz w:val="24"/>
          <w:szCs w:val="24"/>
        </w:rPr>
        <w:t>є</w:t>
      </w:r>
      <w:r>
        <w:rPr>
          <w:sz w:val="24"/>
          <w:szCs w:val="24"/>
        </w:rPr>
        <w:t xml:space="preserve"> incluye todo factor aleatorio de la realidad no controlable y tal vez ni observable que se asocia con el azar, lo que da al modelo el tono estocástico. Un campo simple de dos variables seria la ecuación de una recta.</w:t>
      </w:r>
    </w:p>
    <w:p w:rsidR="0019660A" w:rsidRDefault="00B501DC" w:rsidP="00E74E0D">
      <w:pPr>
        <w:pStyle w:val="Textoindependiente"/>
        <w:spacing w:before="240" w:after="24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Se define</w:t>
      </w:r>
      <w:r w:rsidR="0019660A">
        <w:rPr>
          <w:sz w:val="24"/>
          <w:szCs w:val="24"/>
        </w:rPr>
        <w:t xml:space="preserve"> la condición de la </w:t>
      </w:r>
      <w:r w:rsidR="000B34B1">
        <w:rPr>
          <w:sz w:val="24"/>
          <w:szCs w:val="24"/>
        </w:rPr>
        <w:t>h</w:t>
      </w:r>
      <w:r w:rsidR="0019660A">
        <w:rPr>
          <w:sz w:val="24"/>
          <w:szCs w:val="24"/>
        </w:rPr>
        <w:t xml:space="preserve">ipótesis </w:t>
      </w:r>
      <w:r w:rsidR="000B34B1">
        <w:rPr>
          <w:sz w:val="24"/>
          <w:szCs w:val="24"/>
        </w:rPr>
        <w:t>a</w:t>
      </w:r>
      <w:r w:rsidR="0019660A">
        <w:rPr>
          <w:sz w:val="24"/>
          <w:szCs w:val="24"/>
        </w:rPr>
        <w:t>lterna (H</w:t>
      </w:r>
      <w:r w:rsidR="0019660A">
        <w:rPr>
          <w:sz w:val="24"/>
          <w:szCs w:val="24"/>
          <w:vertAlign w:val="subscript"/>
        </w:rPr>
        <w:t>a</w:t>
      </w:r>
      <w:r w:rsidR="0019660A">
        <w:rPr>
          <w:sz w:val="24"/>
          <w:szCs w:val="24"/>
        </w:rPr>
        <w:t xml:space="preserve">) cuando solo existen algunas diferencias entre las medias de los tratamientos es lo que llaman </w:t>
      </w:r>
      <w:r w:rsidR="00E10CFE">
        <w:rPr>
          <w:sz w:val="24"/>
          <w:szCs w:val="24"/>
        </w:rPr>
        <w:t>m</w:t>
      </w:r>
      <w:r w:rsidR="0019660A">
        <w:rPr>
          <w:sz w:val="24"/>
          <w:szCs w:val="24"/>
        </w:rPr>
        <w:t xml:space="preserve">odelo </w:t>
      </w:r>
      <w:r w:rsidR="00E10CFE">
        <w:rPr>
          <w:sz w:val="24"/>
          <w:szCs w:val="24"/>
        </w:rPr>
        <w:t>c</w:t>
      </w:r>
      <w:r w:rsidR="0019660A">
        <w:rPr>
          <w:sz w:val="24"/>
          <w:szCs w:val="24"/>
        </w:rPr>
        <w:t xml:space="preserve">ompleto, seria Ha: </w:t>
      </w:r>
      <w:r w:rsidR="0019660A" w:rsidRPr="004C14E1">
        <w:rPr>
          <w:sz w:val="24"/>
          <w:szCs w:val="24"/>
        </w:rPr>
        <w:t>α</w:t>
      </w:r>
      <w:r w:rsidR="0019660A">
        <w:rPr>
          <w:sz w:val="24"/>
          <w:szCs w:val="24"/>
          <w:vertAlign w:val="subscript"/>
        </w:rPr>
        <w:t>i</w:t>
      </w:r>
      <w:r w:rsidR="0019660A">
        <w:rPr>
          <w:sz w:val="24"/>
          <w:szCs w:val="24"/>
        </w:rPr>
        <w:t xml:space="preserve"> ≠ 0 por lo menos para un valor i.</w:t>
      </w:r>
    </w:p>
    <w:p w:rsidR="0019660A" w:rsidRDefault="0019660A" w:rsidP="00E74E0D">
      <w:pPr>
        <w:pStyle w:val="Textoindependiente"/>
        <w:spacing w:before="240" w:after="24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establece la condición de </w:t>
      </w:r>
      <w:r w:rsidR="00E10CFE">
        <w:rPr>
          <w:sz w:val="24"/>
          <w:szCs w:val="24"/>
        </w:rPr>
        <w:t>h</w:t>
      </w:r>
      <w:r>
        <w:rPr>
          <w:sz w:val="24"/>
          <w:szCs w:val="24"/>
        </w:rPr>
        <w:t xml:space="preserve">ipótesis </w:t>
      </w:r>
      <w:r w:rsidR="00E10CFE">
        <w:rPr>
          <w:sz w:val="24"/>
          <w:szCs w:val="24"/>
        </w:rPr>
        <w:t>n</w:t>
      </w:r>
      <w:r>
        <w:rPr>
          <w:sz w:val="24"/>
          <w:szCs w:val="24"/>
        </w:rPr>
        <w:t>ula cuando todas las observaciones pertenecen a la misma población con media µ, esto sería H</w:t>
      </w:r>
      <w:r>
        <w:rPr>
          <w:sz w:val="24"/>
          <w:szCs w:val="24"/>
          <w:vertAlign w:val="subscript"/>
        </w:rPr>
        <w:t>o</w:t>
      </w:r>
      <w:r>
        <w:rPr>
          <w:sz w:val="24"/>
          <w:szCs w:val="24"/>
        </w:rPr>
        <w:t xml:space="preserve">: </w:t>
      </w:r>
      <w:r w:rsidRPr="004C14E1">
        <w:rPr>
          <w:sz w:val="24"/>
          <w:szCs w:val="24"/>
        </w:rPr>
        <w:t>α</w:t>
      </w:r>
      <w:r>
        <w:rPr>
          <w:sz w:val="24"/>
          <w:szCs w:val="24"/>
          <w:vertAlign w:val="subscript"/>
        </w:rPr>
        <w:t>i</w:t>
      </w:r>
      <w:r>
        <w:rPr>
          <w:sz w:val="24"/>
          <w:szCs w:val="24"/>
        </w:rPr>
        <w:t xml:space="preserve"> = 0 para todo valor de i hasta t.</w:t>
      </w:r>
    </w:p>
    <w:p w:rsidR="0019660A" w:rsidRDefault="0019660A" w:rsidP="00E74E0D">
      <w:pPr>
        <w:pStyle w:val="Textoindependiente"/>
        <w:spacing w:before="240" w:after="24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La ventaja importante de este </w:t>
      </w:r>
      <w:r w:rsidR="00E10CFE">
        <w:rPr>
          <w:sz w:val="24"/>
          <w:szCs w:val="24"/>
        </w:rPr>
        <w:t>m</w:t>
      </w:r>
      <w:r>
        <w:rPr>
          <w:sz w:val="24"/>
          <w:szCs w:val="24"/>
        </w:rPr>
        <w:t>odelo es que el investigador realiza un análisis en relación a las diferencias observadas considerando todos los tratamientos en un solo cálculo.</w:t>
      </w:r>
    </w:p>
    <w:p w:rsidR="0019660A" w:rsidRPr="001D6E53" w:rsidRDefault="0019660A" w:rsidP="00E74E0D">
      <w:pPr>
        <w:pStyle w:val="Textoindependiente"/>
        <w:spacing w:before="240" w:after="240" w:line="480" w:lineRule="auto"/>
        <w:ind w:left="709"/>
        <w:jc w:val="both"/>
        <w:rPr>
          <w:sz w:val="24"/>
          <w:szCs w:val="24"/>
        </w:rPr>
      </w:pPr>
      <w:r w:rsidRPr="00EE1979">
        <w:rPr>
          <w:sz w:val="24"/>
          <w:szCs w:val="24"/>
        </w:rPr>
        <w:t>La desventaja de este método es que solo considera a un factor como el responsable de la diferencia entre las medias entonces de alguna manera se debe asegurar que los demás factores no intervienen en el fenómeno observado.</w:t>
      </w:r>
    </w:p>
    <w:p w:rsidR="0019660A" w:rsidRPr="003153CF" w:rsidRDefault="0019660A" w:rsidP="00E74E0D">
      <w:pPr>
        <w:pStyle w:val="Textoindependiente"/>
        <w:spacing w:before="240" w:after="240" w:line="480" w:lineRule="auto"/>
        <w:ind w:left="709"/>
        <w:jc w:val="both"/>
        <w:rPr>
          <w:b/>
          <w:sz w:val="24"/>
          <w:szCs w:val="24"/>
        </w:rPr>
      </w:pPr>
      <w:r w:rsidRPr="003153CF">
        <w:rPr>
          <w:b/>
          <w:sz w:val="24"/>
          <w:szCs w:val="24"/>
        </w:rPr>
        <w:t>Diseño Factorial.</w:t>
      </w:r>
    </w:p>
    <w:p w:rsidR="0019660A" w:rsidRPr="009D5E50" w:rsidRDefault="0019660A" w:rsidP="00E74E0D">
      <w:pPr>
        <w:pStyle w:val="Textoindependiente"/>
        <w:spacing w:before="240" w:after="24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Pr="009D5E50">
        <w:rPr>
          <w:sz w:val="24"/>
          <w:szCs w:val="24"/>
        </w:rPr>
        <w:t>s un diseño experimental completo</w:t>
      </w:r>
      <w:r w:rsidR="000B34B1">
        <w:rPr>
          <w:sz w:val="24"/>
          <w:szCs w:val="24"/>
        </w:rPr>
        <w:t>,</w:t>
      </w:r>
      <w:r w:rsidRPr="009D5E50">
        <w:rPr>
          <w:sz w:val="24"/>
          <w:szCs w:val="24"/>
        </w:rPr>
        <w:t xml:space="preserve"> en el que se utilizan todas las combinaciones posibles de los valores seleccionados de las variables independientes. </w:t>
      </w:r>
      <w:r>
        <w:rPr>
          <w:sz w:val="24"/>
          <w:szCs w:val="24"/>
        </w:rPr>
        <w:t>L</w:t>
      </w:r>
      <w:r w:rsidRPr="009D5E50">
        <w:rPr>
          <w:sz w:val="24"/>
          <w:szCs w:val="24"/>
        </w:rPr>
        <w:t>os diseños factoriales se utilizan para manipular las variables independientes simultáneamente y permiten evaluar por separado los efectos de cada variable independiente al igual que la interacción entre ellas. Una realización de un  experimento está conformada por</w:t>
      </w:r>
      <w:r>
        <w:rPr>
          <w:sz w:val="24"/>
          <w:szCs w:val="24"/>
        </w:rPr>
        <w:t xml:space="preserve">  </w:t>
      </w:r>
      <w:r w:rsidRPr="009D5E50">
        <w:rPr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 w:rsidRPr="008D0CD4"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*b</w:t>
      </w:r>
      <w:r w:rsidRPr="008D0CD4">
        <w:rPr>
          <w:sz w:val="24"/>
          <w:szCs w:val="24"/>
          <w:vertAlign w:val="subscript"/>
        </w:rPr>
        <w:t>2</w:t>
      </w:r>
      <w:r w:rsidRPr="009D5E50">
        <w:rPr>
          <w:sz w:val="24"/>
          <w:szCs w:val="24"/>
        </w:rPr>
        <w:t>*….*</w:t>
      </w:r>
      <w:r>
        <w:rPr>
          <w:sz w:val="24"/>
          <w:szCs w:val="24"/>
        </w:rPr>
        <w:t>b</w:t>
      </w:r>
      <w:r w:rsidRPr="008D0CD4">
        <w:rPr>
          <w:sz w:val="24"/>
          <w:szCs w:val="24"/>
          <w:vertAlign w:val="subscript"/>
        </w:rPr>
        <w:t>r</w:t>
      </w:r>
      <w:r w:rsidRPr="009D5E50">
        <w:rPr>
          <w:sz w:val="24"/>
          <w:szCs w:val="24"/>
        </w:rPr>
        <w:t>*…..*</w:t>
      </w:r>
      <w:r>
        <w:rPr>
          <w:sz w:val="24"/>
          <w:szCs w:val="24"/>
        </w:rPr>
        <w:t>b</w:t>
      </w:r>
      <w:r w:rsidRPr="008D0CD4">
        <w:rPr>
          <w:sz w:val="24"/>
          <w:szCs w:val="24"/>
          <w:vertAlign w:val="subscript"/>
        </w:rPr>
        <w:t>p</w:t>
      </w:r>
      <w:r w:rsidRPr="009D5E5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9D5E50">
        <w:rPr>
          <w:sz w:val="24"/>
          <w:szCs w:val="24"/>
        </w:rPr>
        <w:t>combinaciones de tratamientos.</w:t>
      </w:r>
    </w:p>
    <w:p w:rsidR="0019660A" w:rsidRPr="009D5E50" w:rsidRDefault="0019660A" w:rsidP="00E74E0D">
      <w:pPr>
        <w:pStyle w:val="Textoindependiente"/>
        <w:spacing w:before="240" w:after="240" w:line="480" w:lineRule="auto"/>
        <w:ind w:left="709"/>
        <w:jc w:val="both"/>
        <w:rPr>
          <w:sz w:val="24"/>
          <w:szCs w:val="24"/>
        </w:rPr>
      </w:pPr>
      <w:r w:rsidRPr="009D5E50">
        <w:rPr>
          <w:sz w:val="24"/>
          <w:szCs w:val="24"/>
        </w:rPr>
        <w:t xml:space="preserve"> Un diseño factorial puede utilizar dos o más variables independientes con cualquier cantidad de niveles o valores para determinar estadísticamente sus efectos. Por lo general los diseños factoriales se representan como diseños 2X2, 2X3X4, 2X4X8X5, o también AxB, AxBxC, etc</w:t>
      </w:r>
      <w:r w:rsidR="00484A24">
        <w:rPr>
          <w:sz w:val="24"/>
          <w:szCs w:val="24"/>
        </w:rPr>
        <w:t xml:space="preserve"> [13]</w:t>
      </w:r>
      <w:r w:rsidRPr="009D5E50">
        <w:rPr>
          <w:sz w:val="24"/>
          <w:szCs w:val="24"/>
        </w:rPr>
        <w:t xml:space="preserve">. </w:t>
      </w:r>
    </w:p>
    <w:p w:rsidR="0019660A" w:rsidRPr="009D5E50" w:rsidRDefault="0019660A" w:rsidP="00E74E0D">
      <w:pPr>
        <w:pStyle w:val="Textoindependiente"/>
        <w:spacing w:before="240" w:after="240" w:line="480" w:lineRule="auto"/>
        <w:ind w:left="709"/>
        <w:jc w:val="both"/>
        <w:rPr>
          <w:sz w:val="24"/>
          <w:szCs w:val="24"/>
        </w:rPr>
      </w:pPr>
      <w:r w:rsidRPr="009D5E50">
        <w:rPr>
          <w:sz w:val="24"/>
          <w:szCs w:val="24"/>
        </w:rPr>
        <w:lastRenderedPageBreak/>
        <w:t>Cada dígito representa una variable independiente y su valor representa la cantidad de niveles o valores que posee cada variable independiente, así en un diseño factorial 2X2 existen dos variables independientes con dos niveles cada una de ellas. A mayor cantidad de variables independientes y niveles</w:t>
      </w:r>
      <w:r w:rsidR="00E9245B">
        <w:rPr>
          <w:sz w:val="24"/>
          <w:szCs w:val="24"/>
        </w:rPr>
        <w:t>,</w:t>
      </w:r>
      <w:r w:rsidRPr="009D5E50">
        <w:rPr>
          <w:sz w:val="24"/>
          <w:szCs w:val="24"/>
        </w:rPr>
        <w:t xml:space="preserve"> existe mayor dificultad para desarrollar y controlar el experimento.</w:t>
      </w:r>
    </w:p>
    <w:p w:rsidR="0019660A" w:rsidRPr="009D5E50" w:rsidRDefault="0019660A" w:rsidP="00E74E0D">
      <w:pPr>
        <w:pStyle w:val="Textoindependiente"/>
        <w:spacing w:before="240" w:after="24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Pr="009D5E50">
        <w:rPr>
          <w:sz w:val="24"/>
          <w:szCs w:val="24"/>
        </w:rPr>
        <w:t>as ventajas de</w:t>
      </w:r>
      <w:r>
        <w:rPr>
          <w:sz w:val="24"/>
          <w:szCs w:val="24"/>
        </w:rPr>
        <w:t xml:space="preserve"> los diseños </w:t>
      </w:r>
      <w:r w:rsidR="00E10CFE">
        <w:rPr>
          <w:sz w:val="24"/>
          <w:szCs w:val="24"/>
        </w:rPr>
        <w:t>f</w:t>
      </w:r>
      <w:r>
        <w:rPr>
          <w:sz w:val="24"/>
          <w:szCs w:val="24"/>
        </w:rPr>
        <w:t>actoriales es que a</w:t>
      </w:r>
      <w:r w:rsidRPr="009D5E50">
        <w:rPr>
          <w:sz w:val="24"/>
          <w:szCs w:val="24"/>
        </w:rPr>
        <w:t>nalizan la interacción entre las variables</w:t>
      </w:r>
      <w:r>
        <w:rPr>
          <w:sz w:val="24"/>
          <w:szCs w:val="24"/>
        </w:rPr>
        <w:t>, a</w:t>
      </w:r>
      <w:r w:rsidRPr="009D5E50">
        <w:rPr>
          <w:sz w:val="24"/>
          <w:szCs w:val="24"/>
        </w:rPr>
        <w:t>naliza simultáneamente dos o más variables indepen</w:t>
      </w:r>
      <w:r>
        <w:rPr>
          <w:sz w:val="24"/>
          <w:szCs w:val="24"/>
        </w:rPr>
        <w:t>dientes en un solo experimento y p</w:t>
      </w:r>
      <w:r w:rsidRPr="009D5E50">
        <w:rPr>
          <w:sz w:val="24"/>
          <w:szCs w:val="24"/>
        </w:rPr>
        <w:t xml:space="preserve">ermite una mejor comprobación de hipótesis. </w:t>
      </w:r>
    </w:p>
    <w:p w:rsidR="0019660A" w:rsidRPr="009D5E50" w:rsidRDefault="0019660A" w:rsidP="00E74E0D">
      <w:pPr>
        <w:pStyle w:val="Textoindependiente"/>
        <w:spacing w:before="240" w:after="24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Las </w:t>
      </w:r>
      <w:r w:rsidRPr="009D5E50">
        <w:rPr>
          <w:sz w:val="24"/>
          <w:szCs w:val="24"/>
        </w:rPr>
        <w:t>desventajas</w:t>
      </w:r>
      <w:r>
        <w:rPr>
          <w:sz w:val="24"/>
          <w:szCs w:val="24"/>
        </w:rPr>
        <w:t xml:space="preserve"> son que </w:t>
      </w:r>
      <w:r w:rsidR="00E10CFE">
        <w:rPr>
          <w:sz w:val="24"/>
          <w:szCs w:val="24"/>
        </w:rPr>
        <w:t>i</w:t>
      </w:r>
      <w:r w:rsidRPr="009D5E50">
        <w:rPr>
          <w:sz w:val="24"/>
          <w:szCs w:val="24"/>
        </w:rPr>
        <w:t>ncrement</w:t>
      </w:r>
      <w:r>
        <w:rPr>
          <w:sz w:val="24"/>
          <w:szCs w:val="24"/>
        </w:rPr>
        <w:t>an</w:t>
      </w:r>
      <w:r w:rsidRPr="009D5E50">
        <w:rPr>
          <w:sz w:val="24"/>
          <w:szCs w:val="24"/>
        </w:rPr>
        <w:t xml:space="preserve"> en el número de unidades experimentales nec</w:t>
      </w:r>
      <w:r>
        <w:rPr>
          <w:sz w:val="24"/>
          <w:szCs w:val="24"/>
        </w:rPr>
        <w:t>esarias para llevar a cabo el</w:t>
      </w:r>
      <w:r w:rsidRPr="009D5E50">
        <w:rPr>
          <w:sz w:val="24"/>
          <w:szCs w:val="24"/>
        </w:rPr>
        <w:t xml:space="preserve"> </w:t>
      </w:r>
      <w:r>
        <w:rPr>
          <w:sz w:val="24"/>
          <w:szCs w:val="24"/>
        </w:rPr>
        <w:t>estudio</w:t>
      </w:r>
      <w:r w:rsidRPr="009D5E50">
        <w:rPr>
          <w:sz w:val="24"/>
          <w:szCs w:val="24"/>
        </w:rPr>
        <w:t xml:space="preserve"> complet</w:t>
      </w:r>
      <w:r>
        <w:rPr>
          <w:sz w:val="24"/>
          <w:szCs w:val="24"/>
        </w:rPr>
        <w:t>o y luego que al</w:t>
      </w:r>
      <w:r w:rsidRPr="009D5E50">
        <w:rPr>
          <w:sz w:val="24"/>
          <w:szCs w:val="24"/>
        </w:rPr>
        <w:t xml:space="preserve"> incrementarse el número de niveles de algunos factores o el número de factores es grande, puede ser difícil la detección de efectos significativos en el experimento</w:t>
      </w:r>
      <w:r>
        <w:rPr>
          <w:sz w:val="24"/>
          <w:szCs w:val="24"/>
        </w:rPr>
        <w:t>.</w:t>
      </w:r>
    </w:p>
    <w:p w:rsidR="00A34EE2" w:rsidRPr="003153CF" w:rsidRDefault="00A34EE2" w:rsidP="00A34EE2">
      <w:pPr>
        <w:pStyle w:val="Textoindependiente"/>
        <w:spacing w:before="240" w:after="240" w:line="480" w:lineRule="auto"/>
        <w:ind w:left="709"/>
        <w:jc w:val="both"/>
        <w:rPr>
          <w:b/>
          <w:sz w:val="24"/>
          <w:szCs w:val="24"/>
        </w:rPr>
      </w:pPr>
      <w:r w:rsidRPr="003153CF">
        <w:rPr>
          <w:b/>
          <w:sz w:val="24"/>
          <w:szCs w:val="24"/>
        </w:rPr>
        <w:t xml:space="preserve">Principios de </w:t>
      </w:r>
      <w:r w:rsidR="00E10CFE">
        <w:rPr>
          <w:b/>
          <w:sz w:val="24"/>
          <w:szCs w:val="24"/>
        </w:rPr>
        <w:t>s</w:t>
      </w:r>
      <w:r w:rsidRPr="003153CF">
        <w:rPr>
          <w:b/>
          <w:sz w:val="24"/>
          <w:szCs w:val="24"/>
        </w:rPr>
        <w:t>imulación.</w:t>
      </w:r>
    </w:p>
    <w:p w:rsidR="00A34EE2" w:rsidRPr="00A34EE2" w:rsidRDefault="00A34EE2" w:rsidP="00A34EE2">
      <w:pPr>
        <w:pStyle w:val="Textoindependiente"/>
        <w:spacing w:before="240" w:after="240" w:line="480" w:lineRule="auto"/>
        <w:ind w:left="709"/>
        <w:jc w:val="both"/>
        <w:rPr>
          <w:sz w:val="24"/>
          <w:szCs w:val="24"/>
        </w:rPr>
      </w:pPr>
      <w:r w:rsidRPr="00D4521F">
        <w:rPr>
          <w:sz w:val="24"/>
          <w:szCs w:val="24"/>
        </w:rPr>
        <w:t xml:space="preserve">La </w:t>
      </w:r>
      <w:r w:rsidR="00717667">
        <w:rPr>
          <w:sz w:val="24"/>
          <w:szCs w:val="24"/>
        </w:rPr>
        <w:t>i</w:t>
      </w:r>
      <w:r>
        <w:rPr>
          <w:sz w:val="24"/>
          <w:szCs w:val="24"/>
        </w:rPr>
        <w:t xml:space="preserve">nelasticidad computacional </w:t>
      </w:r>
      <w:r w:rsidRPr="00D4521F">
        <w:rPr>
          <w:sz w:val="24"/>
          <w:szCs w:val="24"/>
        </w:rPr>
        <w:t xml:space="preserve">trata </w:t>
      </w:r>
      <w:r>
        <w:rPr>
          <w:sz w:val="24"/>
          <w:szCs w:val="24"/>
        </w:rPr>
        <w:t>con</w:t>
      </w:r>
      <w:r w:rsidRPr="00D4521F">
        <w:rPr>
          <w:sz w:val="24"/>
          <w:szCs w:val="24"/>
        </w:rPr>
        <w:t xml:space="preserve"> los co</w:t>
      </w:r>
      <w:r>
        <w:rPr>
          <w:sz w:val="24"/>
          <w:szCs w:val="24"/>
        </w:rPr>
        <w:t>mponentes básicos de elasto-</w:t>
      </w:r>
      <w:r w:rsidRPr="00D4521F">
        <w:rPr>
          <w:sz w:val="24"/>
          <w:szCs w:val="24"/>
        </w:rPr>
        <w:t>plástic</w:t>
      </w:r>
      <w:r>
        <w:rPr>
          <w:sz w:val="24"/>
          <w:szCs w:val="24"/>
        </w:rPr>
        <w:t xml:space="preserve">os y </w:t>
      </w:r>
      <w:r w:rsidRPr="00D4521F">
        <w:rPr>
          <w:sz w:val="24"/>
          <w:szCs w:val="24"/>
        </w:rPr>
        <w:t xml:space="preserve"> los modelos constitutivos para </w:t>
      </w:r>
      <w:r>
        <w:rPr>
          <w:sz w:val="24"/>
          <w:szCs w:val="24"/>
        </w:rPr>
        <w:t>el</w:t>
      </w:r>
      <w:r w:rsidRPr="00D452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desarrollo de  materiales. En particular,  </w:t>
      </w:r>
      <w:r w:rsidRPr="00D4521F">
        <w:rPr>
          <w:sz w:val="24"/>
          <w:szCs w:val="24"/>
        </w:rPr>
        <w:t>la teoría de plasticidad</w:t>
      </w:r>
      <w:r>
        <w:rPr>
          <w:sz w:val="24"/>
          <w:szCs w:val="24"/>
        </w:rPr>
        <w:t xml:space="preserve"> necesitada</w:t>
      </w:r>
      <w:r w:rsidRPr="00D4521F">
        <w:rPr>
          <w:sz w:val="24"/>
          <w:szCs w:val="24"/>
        </w:rPr>
        <w:t xml:space="preserve"> </w:t>
      </w:r>
      <w:r w:rsidR="004E4F5F">
        <w:rPr>
          <w:sz w:val="24"/>
          <w:szCs w:val="24"/>
        </w:rPr>
        <w:t xml:space="preserve">cubre lo clásico y </w:t>
      </w:r>
      <w:r w:rsidRPr="00D4521F">
        <w:rPr>
          <w:sz w:val="24"/>
          <w:szCs w:val="24"/>
        </w:rPr>
        <w:t>la plasticidad avanzada</w:t>
      </w:r>
      <w:r w:rsidR="004E4F5F">
        <w:rPr>
          <w:sz w:val="24"/>
          <w:szCs w:val="24"/>
        </w:rPr>
        <w:t>; esta ultima</w:t>
      </w:r>
      <w:r w:rsidRPr="00D4521F">
        <w:rPr>
          <w:sz w:val="24"/>
          <w:szCs w:val="24"/>
        </w:rPr>
        <w:t xml:space="preserve"> </w:t>
      </w:r>
      <w:r w:rsidR="004E4F5F">
        <w:rPr>
          <w:sz w:val="24"/>
          <w:szCs w:val="24"/>
        </w:rPr>
        <w:t>por lo que</w:t>
      </w:r>
      <w:r>
        <w:rPr>
          <w:sz w:val="24"/>
          <w:szCs w:val="24"/>
        </w:rPr>
        <w:t xml:space="preserve"> se </w:t>
      </w:r>
      <w:r w:rsidRPr="00D4521F">
        <w:rPr>
          <w:sz w:val="24"/>
          <w:szCs w:val="24"/>
        </w:rPr>
        <w:t>p</w:t>
      </w:r>
      <w:r w:rsidR="004E4F5F">
        <w:rPr>
          <w:sz w:val="24"/>
          <w:szCs w:val="24"/>
        </w:rPr>
        <w:t xml:space="preserve">lanea </w:t>
      </w:r>
      <w:r>
        <w:rPr>
          <w:sz w:val="24"/>
          <w:szCs w:val="24"/>
        </w:rPr>
        <w:t xml:space="preserve">la implementación numérica de  </w:t>
      </w:r>
      <w:r w:rsidRPr="00D4521F">
        <w:rPr>
          <w:sz w:val="24"/>
          <w:szCs w:val="24"/>
        </w:rPr>
        <w:t xml:space="preserve">estos modelos. </w:t>
      </w:r>
      <w:r w:rsidR="004E4F5F">
        <w:rPr>
          <w:sz w:val="24"/>
          <w:szCs w:val="24"/>
        </w:rPr>
        <w:t xml:space="preserve">Se </w:t>
      </w:r>
      <w:r>
        <w:rPr>
          <w:sz w:val="24"/>
          <w:szCs w:val="24"/>
        </w:rPr>
        <w:t>d</w:t>
      </w:r>
      <w:r w:rsidR="00E9245B">
        <w:rPr>
          <w:sz w:val="24"/>
          <w:szCs w:val="24"/>
        </w:rPr>
        <w:t>esarrolló</w:t>
      </w:r>
      <w:r w:rsidRPr="00D4521F">
        <w:rPr>
          <w:sz w:val="24"/>
          <w:szCs w:val="24"/>
        </w:rPr>
        <w:t xml:space="preserve"> una </w:t>
      </w:r>
      <w:r w:rsidRPr="00D4521F">
        <w:rPr>
          <w:sz w:val="24"/>
          <w:szCs w:val="24"/>
        </w:rPr>
        <w:lastRenderedPageBreak/>
        <w:t xml:space="preserve">comprensión </w:t>
      </w:r>
      <w:r>
        <w:rPr>
          <w:sz w:val="24"/>
          <w:szCs w:val="24"/>
        </w:rPr>
        <w:t>de</w:t>
      </w:r>
      <w:r w:rsidRPr="00D4521F">
        <w:rPr>
          <w:sz w:val="24"/>
          <w:szCs w:val="24"/>
        </w:rPr>
        <w:t xml:space="preserve"> los </w:t>
      </w:r>
      <w:r>
        <w:rPr>
          <w:sz w:val="24"/>
          <w:szCs w:val="24"/>
        </w:rPr>
        <w:t>componentes</w:t>
      </w:r>
      <w:r w:rsidRPr="00D4521F">
        <w:rPr>
          <w:sz w:val="24"/>
          <w:szCs w:val="24"/>
        </w:rPr>
        <w:t xml:space="preserve"> básicos </w:t>
      </w:r>
      <w:r>
        <w:rPr>
          <w:sz w:val="24"/>
          <w:szCs w:val="24"/>
        </w:rPr>
        <w:t xml:space="preserve">que se </w:t>
      </w:r>
      <w:r w:rsidRPr="00D4521F">
        <w:rPr>
          <w:sz w:val="24"/>
          <w:szCs w:val="24"/>
        </w:rPr>
        <w:t>involu</w:t>
      </w:r>
      <w:r>
        <w:rPr>
          <w:sz w:val="24"/>
          <w:szCs w:val="24"/>
        </w:rPr>
        <w:t xml:space="preserve">craron en  </w:t>
      </w:r>
      <w:r w:rsidRPr="00D4521F">
        <w:rPr>
          <w:sz w:val="24"/>
          <w:szCs w:val="24"/>
        </w:rPr>
        <w:t>la teoría de plasticidad en el régimen de tensión inf</w:t>
      </w:r>
      <w:r>
        <w:rPr>
          <w:sz w:val="24"/>
          <w:szCs w:val="24"/>
        </w:rPr>
        <w:t>initesimal</w:t>
      </w:r>
      <w:r w:rsidR="004E4F5F">
        <w:rPr>
          <w:sz w:val="24"/>
          <w:szCs w:val="24"/>
        </w:rPr>
        <w:t>, para</w:t>
      </w:r>
      <w:r>
        <w:rPr>
          <w:sz w:val="24"/>
          <w:szCs w:val="24"/>
        </w:rPr>
        <w:t xml:space="preserve"> </w:t>
      </w:r>
      <w:r w:rsidR="004E4F5F">
        <w:rPr>
          <w:sz w:val="24"/>
          <w:szCs w:val="24"/>
        </w:rPr>
        <w:t xml:space="preserve"> ser capaz</w:t>
      </w:r>
      <w:r>
        <w:rPr>
          <w:sz w:val="24"/>
          <w:szCs w:val="24"/>
        </w:rPr>
        <w:t xml:space="preserve"> de </w:t>
      </w:r>
      <w:r w:rsidRPr="00D4521F">
        <w:rPr>
          <w:sz w:val="24"/>
          <w:szCs w:val="24"/>
        </w:rPr>
        <w:t>desarroll</w:t>
      </w:r>
      <w:r>
        <w:rPr>
          <w:sz w:val="24"/>
          <w:szCs w:val="24"/>
        </w:rPr>
        <w:t>ar</w:t>
      </w:r>
      <w:r w:rsidRPr="00D4521F">
        <w:rPr>
          <w:sz w:val="24"/>
          <w:szCs w:val="24"/>
        </w:rPr>
        <w:t xml:space="preserve"> algoritmos de integración eficaces y robustos para avanzado</w:t>
      </w:r>
      <w:r>
        <w:rPr>
          <w:sz w:val="24"/>
          <w:szCs w:val="24"/>
        </w:rPr>
        <w:t>s</w:t>
      </w:r>
      <w:r w:rsidRPr="00D4521F">
        <w:rPr>
          <w:sz w:val="24"/>
          <w:szCs w:val="24"/>
        </w:rPr>
        <w:t xml:space="preserve">  </w:t>
      </w:r>
      <w:r>
        <w:rPr>
          <w:sz w:val="24"/>
          <w:szCs w:val="24"/>
        </w:rPr>
        <w:t>modelos de</w:t>
      </w:r>
      <w:r w:rsidRPr="00D4521F">
        <w:rPr>
          <w:sz w:val="24"/>
          <w:szCs w:val="24"/>
        </w:rPr>
        <w:t xml:space="preserve"> plasticidad</w:t>
      </w:r>
      <w:r>
        <w:rPr>
          <w:sz w:val="24"/>
          <w:szCs w:val="24"/>
        </w:rPr>
        <w:t>,</w:t>
      </w:r>
      <w:r w:rsidRPr="00D4521F">
        <w:rPr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D4521F">
        <w:rPr>
          <w:sz w:val="24"/>
          <w:szCs w:val="24"/>
        </w:rPr>
        <w:t xml:space="preserve"> ser</w:t>
      </w:r>
      <w:r>
        <w:rPr>
          <w:sz w:val="24"/>
          <w:szCs w:val="24"/>
        </w:rPr>
        <w:t>án</w:t>
      </w:r>
      <w:r w:rsidRPr="00D4521F">
        <w:rPr>
          <w:sz w:val="24"/>
          <w:szCs w:val="24"/>
        </w:rPr>
        <w:t xml:space="preserve"> usad</w:t>
      </w:r>
      <w:r>
        <w:rPr>
          <w:sz w:val="24"/>
          <w:szCs w:val="24"/>
        </w:rPr>
        <w:t>os dentro de los procedimientos</w:t>
      </w:r>
      <w:r w:rsidRPr="00D4521F">
        <w:rPr>
          <w:sz w:val="24"/>
          <w:szCs w:val="24"/>
        </w:rPr>
        <w:t xml:space="preserve"> de elemento finito</w:t>
      </w:r>
      <w:r>
        <w:rPr>
          <w:sz w:val="24"/>
          <w:szCs w:val="24"/>
        </w:rPr>
        <w:t>.</w:t>
      </w:r>
      <w:r w:rsidRPr="00D4521F">
        <w:rPr>
          <w:sz w:val="24"/>
          <w:szCs w:val="24"/>
        </w:rPr>
        <w:t xml:space="preserve">  </w:t>
      </w:r>
    </w:p>
    <w:p w:rsidR="00B36D3C" w:rsidRDefault="00B36D3C" w:rsidP="00DE00B3">
      <w:pPr>
        <w:spacing w:before="240" w:after="240"/>
        <w:ind w:left="284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3.2.</w:t>
      </w:r>
      <w:r w:rsidRPr="00EA50CC">
        <w:rPr>
          <w:b/>
          <w:sz w:val="24"/>
          <w:szCs w:val="24"/>
        </w:rPr>
        <w:t xml:space="preserve"> Preparación y </w:t>
      </w:r>
      <w:r w:rsidR="00E10CFE">
        <w:rPr>
          <w:b/>
          <w:sz w:val="24"/>
          <w:szCs w:val="24"/>
        </w:rPr>
        <w:t>e</w:t>
      </w:r>
      <w:r w:rsidRPr="00EA50CC">
        <w:rPr>
          <w:b/>
          <w:sz w:val="24"/>
          <w:szCs w:val="24"/>
        </w:rPr>
        <w:t xml:space="preserve">nsayos de </w:t>
      </w:r>
      <w:r w:rsidR="00E10CFE">
        <w:rPr>
          <w:b/>
          <w:sz w:val="24"/>
          <w:szCs w:val="24"/>
        </w:rPr>
        <w:t>p</w:t>
      </w:r>
      <w:r w:rsidRPr="00EA50CC">
        <w:rPr>
          <w:b/>
          <w:sz w:val="24"/>
          <w:szCs w:val="24"/>
        </w:rPr>
        <w:t>robetas</w:t>
      </w:r>
      <w:r w:rsidR="00681B0B">
        <w:rPr>
          <w:b/>
          <w:sz w:val="24"/>
          <w:szCs w:val="24"/>
        </w:rPr>
        <w:t>.</w:t>
      </w:r>
    </w:p>
    <w:p w:rsidR="00B36D3C" w:rsidRDefault="00B36D3C" w:rsidP="00DE00B3">
      <w:pPr>
        <w:spacing w:before="100" w:beforeAutospacing="1" w:after="240" w:line="480" w:lineRule="auto"/>
        <w:ind w:left="709"/>
        <w:jc w:val="both"/>
        <w:rPr>
          <w:b/>
          <w:sz w:val="24"/>
          <w:szCs w:val="24"/>
        </w:rPr>
      </w:pPr>
      <w:r w:rsidRPr="00AD25E6">
        <w:rPr>
          <w:b/>
          <w:sz w:val="24"/>
          <w:szCs w:val="24"/>
        </w:rPr>
        <w:t>Composición de l</w:t>
      </w:r>
      <w:r>
        <w:rPr>
          <w:b/>
          <w:sz w:val="24"/>
          <w:szCs w:val="24"/>
        </w:rPr>
        <w:t xml:space="preserve">a </w:t>
      </w:r>
      <w:r w:rsidR="00E10CFE">
        <w:rPr>
          <w:b/>
          <w:sz w:val="24"/>
          <w:szCs w:val="24"/>
        </w:rPr>
        <w:t>m</w:t>
      </w:r>
      <w:r>
        <w:rPr>
          <w:b/>
          <w:sz w:val="24"/>
          <w:szCs w:val="24"/>
        </w:rPr>
        <w:t>ezcla.</w:t>
      </w:r>
    </w:p>
    <w:p w:rsidR="00B36D3C" w:rsidRPr="008655A4" w:rsidRDefault="00B36D3C" w:rsidP="00B36D3C">
      <w:pPr>
        <w:spacing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Como unidades experimentales se crea </w:t>
      </w:r>
      <w:r w:rsidRPr="008655A4">
        <w:rPr>
          <w:sz w:val="24"/>
          <w:szCs w:val="24"/>
        </w:rPr>
        <w:t>dos mezclas</w:t>
      </w:r>
      <w:r>
        <w:rPr>
          <w:sz w:val="24"/>
          <w:szCs w:val="24"/>
        </w:rPr>
        <w:t>,</w:t>
      </w:r>
      <w:r w:rsidRPr="008655A4">
        <w:rPr>
          <w:sz w:val="24"/>
          <w:szCs w:val="24"/>
        </w:rPr>
        <w:t xml:space="preserve"> con diferentes porcentajes cada una</w:t>
      </w:r>
      <w:r>
        <w:rPr>
          <w:sz w:val="24"/>
          <w:szCs w:val="24"/>
        </w:rPr>
        <w:t>;</w:t>
      </w:r>
      <w:r w:rsidRPr="008655A4">
        <w:rPr>
          <w:sz w:val="24"/>
          <w:szCs w:val="24"/>
        </w:rPr>
        <w:t xml:space="preserve"> para </w:t>
      </w:r>
      <w:r w:rsidR="00681B0B">
        <w:rPr>
          <w:sz w:val="24"/>
          <w:szCs w:val="24"/>
        </w:rPr>
        <w:t>este</w:t>
      </w:r>
      <w:r w:rsidRPr="008655A4">
        <w:rPr>
          <w:sz w:val="24"/>
          <w:szCs w:val="24"/>
        </w:rPr>
        <w:t xml:space="preserve"> caso partic</w:t>
      </w:r>
      <w:r>
        <w:rPr>
          <w:sz w:val="24"/>
          <w:szCs w:val="24"/>
        </w:rPr>
        <w:t>ular se realiz</w:t>
      </w:r>
      <w:r w:rsidR="00681B0B">
        <w:rPr>
          <w:sz w:val="24"/>
          <w:szCs w:val="24"/>
        </w:rPr>
        <w:t>ó</w:t>
      </w:r>
      <w:r>
        <w:rPr>
          <w:sz w:val="24"/>
          <w:szCs w:val="24"/>
        </w:rPr>
        <w:t xml:space="preserve"> una mezcla de 10% y otra con 12.5% de </w:t>
      </w:r>
      <w:r w:rsidR="00AF7155">
        <w:rPr>
          <w:sz w:val="24"/>
          <w:szCs w:val="24"/>
        </w:rPr>
        <w:t>z</w:t>
      </w:r>
      <w:r>
        <w:rPr>
          <w:sz w:val="24"/>
          <w:szCs w:val="24"/>
        </w:rPr>
        <w:t>eolita natural; porcentajes en relación del peso total de 300 gramos de cada probeta experimental.</w:t>
      </w:r>
    </w:p>
    <w:p w:rsidR="00B36D3C" w:rsidRDefault="00B36D3C" w:rsidP="00B36D3C">
      <w:pPr>
        <w:spacing w:before="240" w:after="100" w:afterAutospacing="1" w:line="480" w:lineRule="auto"/>
        <w:ind w:left="709"/>
        <w:jc w:val="both"/>
        <w:rPr>
          <w:sz w:val="24"/>
          <w:szCs w:val="24"/>
        </w:rPr>
      </w:pPr>
      <w:r w:rsidRPr="00BB60B4">
        <w:rPr>
          <w:sz w:val="24"/>
          <w:szCs w:val="24"/>
        </w:rPr>
        <w:t>La proporción de</w:t>
      </w:r>
      <w:r>
        <w:rPr>
          <w:sz w:val="24"/>
          <w:szCs w:val="24"/>
        </w:rPr>
        <w:t xml:space="preserve">l 10% de </w:t>
      </w:r>
      <w:r w:rsidR="00AF7155">
        <w:rPr>
          <w:sz w:val="24"/>
          <w:szCs w:val="24"/>
        </w:rPr>
        <w:t>z</w:t>
      </w:r>
      <w:r>
        <w:rPr>
          <w:sz w:val="24"/>
          <w:szCs w:val="24"/>
        </w:rPr>
        <w:t>eolita en masa</w:t>
      </w:r>
      <w:r w:rsidRPr="00BB60B4">
        <w:rPr>
          <w:sz w:val="24"/>
          <w:szCs w:val="24"/>
        </w:rPr>
        <w:t xml:space="preserve"> pa</w:t>
      </w:r>
      <w:r>
        <w:rPr>
          <w:sz w:val="24"/>
          <w:szCs w:val="24"/>
        </w:rPr>
        <w:t>ra la primera mezcla</w:t>
      </w:r>
      <w:r w:rsidRPr="00BB60B4">
        <w:rPr>
          <w:sz w:val="24"/>
          <w:szCs w:val="24"/>
        </w:rPr>
        <w:t>, corresponde a</w:t>
      </w:r>
      <w:r w:rsidR="00681B0B">
        <w:rPr>
          <w:sz w:val="24"/>
          <w:szCs w:val="24"/>
        </w:rPr>
        <w:t xml:space="preserve"> 30 g</w:t>
      </w:r>
      <w:r w:rsidRPr="00BB60B4">
        <w:rPr>
          <w:sz w:val="24"/>
          <w:szCs w:val="24"/>
        </w:rPr>
        <w:t>,</w:t>
      </w:r>
      <w:r>
        <w:rPr>
          <w:sz w:val="24"/>
          <w:szCs w:val="24"/>
        </w:rPr>
        <w:t xml:space="preserve"> entonces</w:t>
      </w:r>
      <w:r w:rsidRPr="00BB60B4">
        <w:rPr>
          <w:sz w:val="24"/>
          <w:szCs w:val="24"/>
        </w:rPr>
        <w:t xml:space="preserve"> la cantidad de cemento usado para esta mezcla </w:t>
      </w:r>
      <w:r>
        <w:rPr>
          <w:sz w:val="24"/>
          <w:szCs w:val="24"/>
        </w:rPr>
        <w:t>es</w:t>
      </w:r>
      <w:r w:rsidRPr="00BB60B4">
        <w:rPr>
          <w:sz w:val="24"/>
          <w:szCs w:val="24"/>
        </w:rPr>
        <w:t xml:space="preserve"> de  </w:t>
      </w:r>
      <w:r>
        <w:rPr>
          <w:sz w:val="24"/>
          <w:szCs w:val="24"/>
        </w:rPr>
        <w:t>270</w:t>
      </w:r>
      <w:r w:rsidR="00AF7155">
        <w:rPr>
          <w:sz w:val="24"/>
          <w:szCs w:val="24"/>
        </w:rPr>
        <w:t xml:space="preserve"> </w:t>
      </w:r>
      <w:r w:rsidRPr="00BB60B4">
        <w:rPr>
          <w:sz w:val="24"/>
          <w:szCs w:val="24"/>
        </w:rPr>
        <w:t xml:space="preserve">g. </w:t>
      </w:r>
      <w:r>
        <w:rPr>
          <w:sz w:val="24"/>
          <w:szCs w:val="24"/>
        </w:rPr>
        <w:t>Así mismo</w:t>
      </w:r>
      <w:r w:rsidRPr="00BB60B4">
        <w:rPr>
          <w:sz w:val="24"/>
          <w:szCs w:val="24"/>
        </w:rPr>
        <w:t xml:space="preserve"> la segunda mezcla  </w:t>
      </w:r>
      <w:r>
        <w:rPr>
          <w:sz w:val="24"/>
          <w:szCs w:val="24"/>
        </w:rPr>
        <w:t>del</w:t>
      </w:r>
      <w:r w:rsidRPr="00BB60B4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BB60B4">
        <w:rPr>
          <w:sz w:val="24"/>
          <w:szCs w:val="24"/>
        </w:rPr>
        <w:t>2.5% de zeolita en porcentaje de masa, lo que corresponde a</w:t>
      </w:r>
      <w:r>
        <w:rPr>
          <w:sz w:val="24"/>
          <w:szCs w:val="24"/>
        </w:rPr>
        <w:t xml:space="preserve"> 37,5 g. Por lo que</w:t>
      </w:r>
      <w:r w:rsidRPr="00BB60B4">
        <w:rPr>
          <w:sz w:val="24"/>
          <w:szCs w:val="24"/>
        </w:rPr>
        <w:t xml:space="preserve"> la cantidad de cemento para esta mezcla fue de</w:t>
      </w:r>
      <w:r>
        <w:rPr>
          <w:sz w:val="24"/>
          <w:szCs w:val="24"/>
        </w:rPr>
        <w:t xml:space="preserve"> 262,5 g.</w:t>
      </w:r>
      <w:r w:rsidRPr="00BB60B4">
        <w:rPr>
          <w:sz w:val="24"/>
          <w:szCs w:val="24"/>
        </w:rPr>
        <w:t xml:space="preserve"> </w:t>
      </w:r>
      <w:r>
        <w:rPr>
          <w:sz w:val="24"/>
          <w:szCs w:val="24"/>
        </w:rPr>
        <w:t>Como parámetro fijo se</w:t>
      </w:r>
      <w:r w:rsidRPr="00BB60B4">
        <w:rPr>
          <w:sz w:val="24"/>
          <w:szCs w:val="24"/>
        </w:rPr>
        <w:t xml:space="preserve"> us</w:t>
      </w:r>
      <w:r w:rsidR="00681B0B">
        <w:rPr>
          <w:sz w:val="24"/>
          <w:szCs w:val="24"/>
        </w:rPr>
        <w:t>ó</w:t>
      </w:r>
      <w:r w:rsidRPr="00BB60B4">
        <w:rPr>
          <w:sz w:val="24"/>
          <w:szCs w:val="24"/>
        </w:rPr>
        <w:t xml:space="preserve"> una </w:t>
      </w:r>
      <w:r w:rsidR="00681B0B">
        <w:rPr>
          <w:sz w:val="24"/>
          <w:szCs w:val="24"/>
        </w:rPr>
        <w:t>relación de agua/</w:t>
      </w:r>
      <w:r w:rsidRPr="00BB60B4">
        <w:rPr>
          <w:sz w:val="24"/>
          <w:szCs w:val="24"/>
        </w:rPr>
        <w:t xml:space="preserve">cemento de </w:t>
      </w:r>
      <w:r>
        <w:rPr>
          <w:sz w:val="24"/>
          <w:szCs w:val="24"/>
        </w:rPr>
        <w:t>0.</w:t>
      </w:r>
      <w:r w:rsidRPr="00BB60B4">
        <w:rPr>
          <w:sz w:val="24"/>
          <w:szCs w:val="24"/>
        </w:rPr>
        <w:t>3</w:t>
      </w:r>
      <w:r>
        <w:rPr>
          <w:sz w:val="24"/>
          <w:szCs w:val="24"/>
        </w:rPr>
        <w:t xml:space="preserve"> para ambas mezclas. </w:t>
      </w:r>
    </w:p>
    <w:p w:rsidR="00B36D3C" w:rsidRDefault="00B36D3C" w:rsidP="00B36D3C">
      <w:pPr>
        <w:spacing w:before="240" w:after="100" w:afterAutospacing="1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Pr="00BB60B4">
        <w:rPr>
          <w:sz w:val="24"/>
          <w:szCs w:val="24"/>
        </w:rPr>
        <w:t xml:space="preserve">stos valores </w:t>
      </w:r>
      <w:r w:rsidR="00681B0B">
        <w:rPr>
          <w:sz w:val="24"/>
          <w:szCs w:val="24"/>
        </w:rPr>
        <w:t>mencion</w:t>
      </w:r>
      <w:r w:rsidRPr="00BB60B4">
        <w:rPr>
          <w:sz w:val="24"/>
          <w:szCs w:val="24"/>
        </w:rPr>
        <w:t xml:space="preserve">ados corresponden para </w:t>
      </w:r>
      <w:r>
        <w:rPr>
          <w:sz w:val="24"/>
          <w:szCs w:val="24"/>
        </w:rPr>
        <w:t>una</w:t>
      </w:r>
      <w:r w:rsidR="00681B0B">
        <w:rPr>
          <w:sz w:val="24"/>
          <w:szCs w:val="24"/>
        </w:rPr>
        <w:t xml:space="preserve"> probeta,</w:t>
      </w:r>
      <w:r>
        <w:rPr>
          <w:sz w:val="24"/>
          <w:szCs w:val="24"/>
        </w:rPr>
        <w:t xml:space="preserve"> unidad experimental de cada mezcla antes descrita</w:t>
      </w:r>
      <w:r w:rsidRPr="00BB60B4">
        <w:rPr>
          <w:sz w:val="24"/>
          <w:szCs w:val="24"/>
        </w:rPr>
        <w:t>,</w:t>
      </w:r>
      <w:r>
        <w:rPr>
          <w:sz w:val="24"/>
          <w:szCs w:val="24"/>
        </w:rPr>
        <w:t xml:space="preserve"> pero</w:t>
      </w:r>
      <w:r w:rsidRPr="00BB60B4">
        <w:rPr>
          <w:sz w:val="24"/>
          <w:szCs w:val="24"/>
        </w:rPr>
        <w:t xml:space="preserve"> debido a que las </w:t>
      </w:r>
      <w:r w:rsidRPr="00BB60B4">
        <w:rPr>
          <w:sz w:val="24"/>
          <w:szCs w:val="24"/>
        </w:rPr>
        <w:lastRenderedPageBreak/>
        <w:t xml:space="preserve">pruebas de ruptura  para el caso de la mezcla al </w:t>
      </w:r>
      <w:r>
        <w:rPr>
          <w:sz w:val="24"/>
          <w:szCs w:val="24"/>
        </w:rPr>
        <w:t>10</w:t>
      </w:r>
      <w:r w:rsidRPr="00BB60B4">
        <w:rPr>
          <w:sz w:val="24"/>
          <w:szCs w:val="24"/>
        </w:rPr>
        <w:t xml:space="preserve">% se </w:t>
      </w:r>
      <w:r w:rsidR="00D22580" w:rsidRPr="00BB60B4">
        <w:rPr>
          <w:sz w:val="24"/>
          <w:szCs w:val="24"/>
        </w:rPr>
        <w:t>h</w:t>
      </w:r>
      <w:r w:rsidR="00D22580">
        <w:rPr>
          <w:sz w:val="24"/>
          <w:szCs w:val="24"/>
        </w:rPr>
        <w:t>icieron</w:t>
      </w:r>
      <w:r w:rsidRPr="00BB60B4">
        <w:rPr>
          <w:sz w:val="24"/>
          <w:szCs w:val="24"/>
        </w:rPr>
        <w:t xml:space="preserve"> en periodos de 7,14,21,28 días</w:t>
      </w:r>
      <w:r>
        <w:rPr>
          <w:sz w:val="24"/>
          <w:szCs w:val="24"/>
        </w:rPr>
        <w:t xml:space="preserve"> después del desmolde</w:t>
      </w:r>
      <w:r w:rsidRPr="00BB60B4">
        <w:rPr>
          <w:sz w:val="24"/>
          <w:szCs w:val="24"/>
        </w:rPr>
        <w:t xml:space="preserve">,  </w:t>
      </w:r>
      <w:r w:rsidR="00D22580">
        <w:rPr>
          <w:sz w:val="24"/>
          <w:szCs w:val="24"/>
        </w:rPr>
        <w:t>la norma afirma que se debía</w:t>
      </w:r>
      <w:r>
        <w:rPr>
          <w:sz w:val="24"/>
          <w:szCs w:val="24"/>
        </w:rPr>
        <w:t xml:space="preserve"> tener tres </w:t>
      </w:r>
      <w:r w:rsidR="00274FC9">
        <w:rPr>
          <w:sz w:val="24"/>
          <w:szCs w:val="24"/>
        </w:rPr>
        <w:t>datos</w:t>
      </w:r>
      <w:r>
        <w:rPr>
          <w:sz w:val="24"/>
          <w:szCs w:val="24"/>
        </w:rPr>
        <w:t xml:space="preserve"> por día</w:t>
      </w:r>
      <w:r w:rsidRPr="00BB60B4">
        <w:rPr>
          <w:sz w:val="24"/>
          <w:szCs w:val="24"/>
        </w:rPr>
        <w:t>,</w:t>
      </w:r>
      <w:r>
        <w:rPr>
          <w:sz w:val="24"/>
          <w:szCs w:val="24"/>
        </w:rPr>
        <w:t xml:space="preserve"> entonces </w:t>
      </w:r>
      <w:r w:rsidR="00E9245B">
        <w:rPr>
          <w:sz w:val="24"/>
          <w:szCs w:val="24"/>
        </w:rPr>
        <w:t xml:space="preserve">se </w:t>
      </w:r>
      <w:r>
        <w:rPr>
          <w:sz w:val="24"/>
          <w:szCs w:val="24"/>
        </w:rPr>
        <w:t xml:space="preserve">necesita crear </w:t>
      </w:r>
      <w:r w:rsidRPr="00BB60B4">
        <w:rPr>
          <w:sz w:val="24"/>
          <w:szCs w:val="24"/>
        </w:rPr>
        <w:t>un total de 12 cubos</w:t>
      </w:r>
      <w:r>
        <w:rPr>
          <w:sz w:val="24"/>
          <w:szCs w:val="24"/>
        </w:rPr>
        <w:t xml:space="preserve"> normalizados</w:t>
      </w:r>
      <w:r w:rsidRPr="00BB60B4">
        <w:rPr>
          <w:sz w:val="24"/>
          <w:szCs w:val="24"/>
        </w:rPr>
        <w:t>,</w:t>
      </w:r>
      <w:r>
        <w:rPr>
          <w:sz w:val="24"/>
          <w:szCs w:val="24"/>
        </w:rPr>
        <w:t xml:space="preserve"> lo </w:t>
      </w:r>
      <w:r w:rsidR="00D22580">
        <w:rPr>
          <w:sz w:val="24"/>
          <w:szCs w:val="24"/>
        </w:rPr>
        <w:t>mismo</w:t>
      </w:r>
      <w:r>
        <w:rPr>
          <w:sz w:val="24"/>
          <w:szCs w:val="24"/>
        </w:rPr>
        <w:t xml:space="preserve"> se aplic</w:t>
      </w:r>
      <w:r w:rsidR="00D22580">
        <w:rPr>
          <w:sz w:val="24"/>
          <w:szCs w:val="24"/>
        </w:rPr>
        <w:t>ó</w:t>
      </w:r>
      <w:r>
        <w:rPr>
          <w:sz w:val="24"/>
          <w:szCs w:val="24"/>
        </w:rPr>
        <w:t xml:space="preserve"> para </w:t>
      </w:r>
      <w:r w:rsidRPr="00BB60B4">
        <w:rPr>
          <w:sz w:val="24"/>
          <w:szCs w:val="24"/>
        </w:rPr>
        <w:t xml:space="preserve"> la mezcla</w:t>
      </w:r>
      <w:r>
        <w:rPr>
          <w:sz w:val="24"/>
          <w:szCs w:val="24"/>
        </w:rPr>
        <w:t xml:space="preserve"> del</w:t>
      </w:r>
      <w:r w:rsidRPr="00BB60B4">
        <w:rPr>
          <w:sz w:val="24"/>
          <w:szCs w:val="24"/>
        </w:rPr>
        <w:t xml:space="preserve"> </w:t>
      </w:r>
      <w:r>
        <w:rPr>
          <w:sz w:val="24"/>
          <w:szCs w:val="24"/>
        </w:rPr>
        <w:t>12,5</w:t>
      </w:r>
      <w:r w:rsidRPr="00BB60B4">
        <w:rPr>
          <w:sz w:val="24"/>
          <w:szCs w:val="24"/>
        </w:rPr>
        <w:t>%</w:t>
      </w:r>
      <w:r>
        <w:rPr>
          <w:sz w:val="24"/>
          <w:szCs w:val="24"/>
        </w:rPr>
        <w:t>, cuyos periodo</w:t>
      </w:r>
      <w:r w:rsidR="00D22580">
        <w:rPr>
          <w:sz w:val="24"/>
          <w:szCs w:val="24"/>
        </w:rPr>
        <w:t>s de tiempo para ruptura cambiaron</w:t>
      </w:r>
      <w:r>
        <w:rPr>
          <w:sz w:val="24"/>
          <w:szCs w:val="24"/>
        </w:rPr>
        <w:t xml:space="preserve"> a  4, 11, 18, 25 días de curado, las cantidades individuales y totales se definen en la siguiente tabla:</w:t>
      </w:r>
    </w:p>
    <w:p w:rsidR="00B36D3C" w:rsidRDefault="00AE0C91" w:rsidP="00DE00B3">
      <w:pPr>
        <w:ind w:left="709"/>
        <w:rPr>
          <w:b/>
          <w:color w:val="000000"/>
          <w:sz w:val="24"/>
          <w:szCs w:val="24"/>
          <w:lang w:val="es-ES_tradnl"/>
        </w:rPr>
      </w:pPr>
      <w:r>
        <w:rPr>
          <w:b/>
          <w:color w:val="000000"/>
          <w:sz w:val="24"/>
          <w:szCs w:val="24"/>
          <w:lang w:val="es-ES_tradnl"/>
        </w:rPr>
        <w:t>TABLA  3</w:t>
      </w:r>
    </w:p>
    <w:p w:rsidR="00B36D3C" w:rsidRPr="00DE00B3" w:rsidRDefault="00B36D3C" w:rsidP="00DE00B3">
      <w:pPr>
        <w:ind w:left="709"/>
        <w:rPr>
          <w:color w:val="000000"/>
          <w:sz w:val="24"/>
          <w:szCs w:val="24"/>
          <w:lang w:val="es-ES_tradnl"/>
        </w:rPr>
      </w:pPr>
      <w:r w:rsidRPr="00DE00B3">
        <w:rPr>
          <w:color w:val="000000"/>
          <w:sz w:val="24"/>
          <w:szCs w:val="24"/>
          <w:lang w:val="es-ES_tradnl"/>
        </w:rPr>
        <w:t>PORCENTAJES DE MEZCLA PARA ESPECÍMENES</w:t>
      </w:r>
    </w:p>
    <w:tbl>
      <w:tblPr>
        <w:tblW w:w="7938" w:type="dxa"/>
        <w:jc w:val="right"/>
        <w:tblCellMar>
          <w:left w:w="70" w:type="dxa"/>
          <w:right w:w="70" w:type="dxa"/>
        </w:tblCellMar>
        <w:tblLook w:val="04A0"/>
      </w:tblPr>
      <w:tblGrid>
        <w:gridCol w:w="716"/>
        <w:gridCol w:w="1423"/>
        <w:gridCol w:w="1320"/>
        <w:gridCol w:w="942"/>
        <w:gridCol w:w="992"/>
        <w:gridCol w:w="796"/>
        <w:gridCol w:w="882"/>
        <w:gridCol w:w="867"/>
      </w:tblGrid>
      <w:tr w:rsidR="00B36D3C" w:rsidRPr="006C526F" w:rsidTr="009E7158">
        <w:trPr>
          <w:trHeight w:val="1554"/>
          <w:jc w:val="right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  <w:t>Mezcla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  <w:t>Cantidad de Unidades Experimentales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  <w:t>Concentración de Zeolita (%)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274FC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  <w:t>Cantidad de  Zeolita (gr</w:t>
            </w:r>
            <w:r w:rsidR="00274F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  <w:t>amos</w:t>
            </w:r>
            <w:r w:rsidRPr="006C526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274FC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  <w:t>Cantidad de Cemento (gr</w:t>
            </w:r>
            <w:r w:rsidR="00274F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  <w:t>amos</w:t>
            </w:r>
            <w:r w:rsidRPr="006C526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274FC9" w:rsidP="00DE00B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  <w:t>Peso total (g</w:t>
            </w:r>
            <w:r w:rsidR="00B36D3C" w:rsidRPr="006C526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  <w:t>.)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  <w:t>Relación agua/ cemento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274FC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  <w:t>Cantidad de Agua (g</w:t>
            </w:r>
            <w:r w:rsidR="00274F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  <w:t>ramos</w:t>
            </w:r>
            <w:r w:rsidRPr="006C526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</w:tr>
      <w:tr w:rsidR="00B36D3C" w:rsidRPr="006C526F" w:rsidTr="009E7158">
        <w:trPr>
          <w:trHeight w:val="597"/>
          <w:jc w:val="right"/>
        </w:trPr>
        <w:tc>
          <w:tcPr>
            <w:tcW w:w="6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lang w:eastAsia="es-EC"/>
              </w:rPr>
              <w:t>1</w:t>
            </w:r>
          </w:p>
        </w:tc>
        <w:tc>
          <w:tcPr>
            <w:tcW w:w="14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lang w:eastAsia="es-EC"/>
              </w:rPr>
              <w:t>12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lang w:eastAsia="es-EC"/>
              </w:rPr>
              <w:t>10</w:t>
            </w:r>
          </w:p>
        </w:tc>
        <w:tc>
          <w:tcPr>
            <w:tcW w:w="9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lang w:eastAsia="es-EC"/>
              </w:rPr>
              <w:t>360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lang w:eastAsia="es-EC"/>
              </w:rPr>
              <w:t>3240</w:t>
            </w:r>
          </w:p>
        </w:tc>
        <w:tc>
          <w:tcPr>
            <w:tcW w:w="85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lang w:eastAsia="es-EC"/>
              </w:rPr>
              <w:t>3600</w:t>
            </w:r>
          </w:p>
        </w:tc>
        <w:tc>
          <w:tcPr>
            <w:tcW w:w="88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lang w:eastAsia="es-EC"/>
              </w:rPr>
              <w:t>0.3</w:t>
            </w:r>
          </w:p>
        </w:tc>
        <w:tc>
          <w:tcPr>
            <w:tcW w:w="8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lang w:eastAsia="es-EC"/>
              </w:rPr>
              <w:t>1080</w:t>
            </w:r>
          </w:p>
        </w:tc>
      </w:tr>
      <w:tr w:rsidR="00B36D3C" w:rsidRPr="006C526F" w:rsidTr="009E7158">
        <w:trPr>
          <w:trHeight w:val="628"/>
          <w:jc w:val="right"/>
        </w:trPr>
        <w:tc>
          <w:tcPr>
            <w:tcW w:w="6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lang w:eastAsia="es-EC"/>
              </w:rPr>
              <w:t>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lang w:eastAsia="es-EC"/>
              </w:rPr>
              <w:t>12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lang w:eastAsia="es-EC"/>
              </w:rPr>
              <w:t>12,5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lang w:eastAsia="es-EC"/>
              </w:rPr>
              <w:t>450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lang w:eastAsia="es-EC"/>
              </w:rPr>
              <w:t>3150</w:t>
            </w:r>
          </w:p>
        </w:tc>
        <w:tc>
          <w:tcPr>
            <w:tcW w:w="85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D3C" w:rsidRPr="006C526F" w:rsidRDefault="00B36D3C" w:rsidP="00DE00B3">
            <w:pPr>
              <w:jc w:val="left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88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D3C" w:rsidRPr="006C526F" w:rsidRDefault="00B36D3C" w:rsidP="00DE00B3">
            <w:pPr>
              <w:jc w:val="left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D3C" w:rsidRPr="006C526F" w:rsidRDefault="00B36D3C" w:rsidP="00DE00B3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6C526F">
              <w:rPr>
                <w:rFonts w:ascii="Calibri" w:eastAsia="Times New Roman" w:hAnsi="Calibri" w:cs="Times New Roman"/>
                <w:color w:val="000000"/>
                <w:lang w:eastAsia="es-EC"/>
              </w:rPr>
              <w:t>1080</w:t>
            </w:r>
          </w:p>
        </w:tc>
      </w:tr>
    </w:tbl>
    <w:p w:rsidR="00AE0C91" w:rsidRDefault="00AE0C91" w:rsidP="004A1E36">
      <w:pPr>
        <w:spacing w:line="480" w:lineRule="auto"/>
        <w:ind w:left="709"/>
        <w:jc w:val="both"/>
        <w:rPr>
          <w:b/>
          <w:sz w:val="24"/>
          <w:szCs w:val="24"/>
        </w:rPr>
      </w:pPr>
    </w:p>
    <w:p w:rsidR="00B36D3C" w:rsidRPr="00E91612" w:rsidRDefault="00B36D3C" w:rsidP="004A1E36">
      <w:pPr>
        <w:spacing w:line="480" w:lineRule="auto"/>
        <w:ind w:left="709"/>
        <w:jc w:val="both"/>
        <w:rPr>
          <w:b/>
          <w:sz w:val="24"/>
          <w:szCs w:val="24"/>
        </w:rPr>
      </w:pPr>
      <w:r w:rsidRPr="00E91612">
        <w:rPr>
          <w:b/>
          <w:sz w:val="24"/>
          <w:szCs w:val="24"/>
        </w:rPr>
        <w:t>Preparación de moldes</w:t>
      </w:r>
      <w:r>
        <w:rPr>
          <w:b/>
          <w:sz w:val="24"/>
          <w:szCs w:val="24"/>
        </w:rPr>
        <w:t>.</w:t>
      </w:r>
    </w:p>
    <w:p w:rsidR="00B36D3C" w:rsidRDefault="00B36D3C" w:rsidP="00DE00B3">
      <w:pPr>
        <w:spacing w:line="480" w:lineRule="auto"/>
        <w:ind w:left="709"/>
        <w:jc w:val="both"/>
        <w:rPr>
          <w:sz w:val="24"/>
          <w:szCs w:val="24"/>
        </w:rPr>
      </w:pPr>
      <w:r w:rsidRPr="00937919">
        <w:rPr>
          <w:sz w:val="24"/>
          <w:szCs w:val="24"/>
        </w:rPr>
        <w:t xml:space="preserve">Los moldes </w:t>
      </w:r>
      <w:r>
        <w:rPr>
          <w:sz w:val="24"/>
          <w:szCs w:val="24"/>
        </w:rPr>
        <w:t xml:space="preserve"> usados son normalizados y poseen </w:t>
      </w:r>
      <w:r w:rsidRPr="00937919">
        <w:rPr>
          <w:sz w:val="24"/>
          <w:szCs w:val="24"/>
        </w:rPr>
        <w:t>3 compartimientos cúbico</w:t>
      </w:r>
      <w:r>
        <w:rPr>
          <w:sz w:val="24"/>
          <w:szCs w:val="24"/>
        </w:rPr>
        <w:t>s</w:t>
      </w:r>
      <w:r w:rsidRPr="0093791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El material de los moldes es de una aleación de cobre </w:t>
      </w:r>
      <w:r w:rsidRPr="00937919">
        <w:rPr>
          <w:sz w:val="24"/>
          <w:szCs w:val="24"/>
        </w:rPr>
        <w:t>dur</w:t>
      </w:r>
      <w:r>
        <w:rPr>
          <w:sz w:val="24"/>
          <w:szCs w:val="24"/>
        </w:rPr>
        <w:t>a</w:t>
      </w:r>
      <w:r w:rsidR="00D22580">
        <w:rPr>
          <w:sz w:val="24"/>
          <w:szCs w:val="24"/>
        </w:rPr>
        <w:t>,</w:t>
      </w:r>
      <w:r w:rsidRPr="00937919">
        <w:rPr>
          <w:sz w:val="24"/>
          <w:szCs w:val="24"/>
        </w:rPr>
        <w:t xml:space="preserve"> </w:t>
      </w:r>
      <w:r>
        <w:rPr>
          <w:sz w:val="24"/>
          <w:szCs w:val="24"/>
        </w:rPr>
        <w:t>resistente al</w:t>
      </w:r>
      <w:r w:rsidRPr="00937919">
        <w:rPr>
          <w:sz w:val="24"/>
          <w:szCs w:val="24"/>
        </w:rPr>
        <w:t xml:space="preserve"> at</w:t>
      </w:r>
      <w:r>
        <w:rPr>
          <w:sz w:val="24"/>
          <w:szCs w:val="24"/>
        </w:rPr>
        <w:t>aque</w:t>
      </w:r>
      <w:r w:rsidR="000A341F">
        <w:rPr>
          <w:sz w:val="24"/>
          <w:szCs w:val="24"/>
        </w:rPr>
        <w:t xml:space="preserve"> </w:t>
      </w:r>
      <w:r w:rsidR="00D22580">
        <w:rPr>
          <w:sz w:val="24"/>
          <w:szCs w:val="24"/>
        </w:rPr>
        <w:t xml:space="preserve">de la pasta de cemento, y con </w:t>
      </w:r>
      <w:r>
        <w:rPr>
          <w:sz w:val="24"/>
          <w:szCs w:val="24"/>
        </w:rPr>
        <w:t xml:space="preserve">lados </w:t>
      </w:r>
      <w:r w:rsidRPr="00937919">
        <w:rPr>
          <w:sz w:val="24"/>
          <w:szCs w:val="24"/>
        </w:rPr>
        <w:t xml:space="preserve">lo suficientemente rígidos para prevenir  extensiones </w:t>
      </w:r>
      <w:r>
        <w:rPr>
          <w:sz w:val="24"/>
          <w:szCs w:val="24"/>
        </w:rPr>
        <w:t>y</w:t>
      </w:r>
      <w:r w:rsidRPr="00937919">
        <w:rPr>
          <w:sz w:val="24"/>
          <w:szCs w:val="24"/>
        </w:rPr>
        <w:t xml:space="preserve"> ondulamiento</w:t>
      </w:r>
      <w:r>
        <w:rPr>
          <w:sz w:val="24"/>
          <w:szCs w:val="24"/>
        </w:rPr>
        <w:t>s</w:t>
      </w:r>
      <w:r w:rsidRPr="00937919">
        <w:rPr>
          <w:sz w:val="24"/>
          <w:szCs w:val="24"/>
        </w:rPr>
        <w:t xml:space="preserve">. </w:t>
      </w:r>
    </w:p>
    <w:p w:rsidR="00B36D3C" w:rsidRDefault="00B36D3C" w:rsidP="00B36D3C">
      <w:pPr>
        <w:pStyle w:val="Prrafodelista"/>
        <w:tabs>
          <w:tab w:val="left" w:pos="709"/>
        </w:tabs>
        <w:spacing w:before="100" w:beforeAutospacing="1" w:after="100" w:afterAutospacing="1" w:line="48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E52AFC">
        <w:rPr>
          <w:rFonts w:ascii="Arial" w:hAnsi="Arial" w:cs="Arial"/>
          <w:sz w:val="24"/>
          <w:szCs w:val="24"/>
        </w:rPr>
        <w:t xml:space="preserve">La preparación de los moldes se siguió </w:t>
      </w:r>
      <w:r w:rsidR="00274FC9">
        <w:rPr>
          <w:rFonts w:ascii="Arial" w:hAnsi="Arial" w:cs="Arial"/>
          <w:sz w:val="24"/>
          <w:szCs w:val="24"/>
        </w:rPr>
        <w:t>según</w:t>
      </w:r>
      <w:r w:rsidRPr="00E52AFC">
        <w:rPr>
          <w:rFonts w:ascii="Arial" w:hAnsi="Arial" w:cs="Arial"/>
          <w:sz w:val="24"/>
          <w:szCs w:val="24"/>
        </w:rPr>
        <w:t xml:space="preserve"> lo establecido en la norma</w:t>
      </w:r>
      <w:r w:rsidR="00274FC9">
        <w:rPr>
          <w:rFonts w:ascii="Arial" w:hAnsi="Arial" w:cs="Arial"/>
          <w:sz w:val="24"/>
          <w:szCs w:val="24"/>
        </w:rPr>
        <w:t xml:space="preserve"> internacional</w:t>
      </w:r>
      <w:r>
        <w:rPr>
          <w:rFonts w:ascii="Arial" w:hAnsi="Arial" w:cs="Arial"/>
          <w:sz w:val="24"/>
          <w:szCs w:val="24"/>
        </w:rPr>
        <w:t xml:space="preserve"> </w:t>
      </w:r>
      <w:r w:rsidR="004A1E36">
        <w:rPr>
          <w:rFonts w:ascii="Arial" w:hAnsi="Arial" w:cs="Arial"/>
          <w:sz w:val="24"/>
          <w:szCs w:val="24"/>
        </w:rPr>
        <w:t xml:space="preserve">ASTM </w:t>
      </w:r>
      <w:r>
        <w:rPr>
          <w:rFonts w:ascii="Arial" w:hAnsi="Arial" w:cs="Arial"/>
          <w:sz w:val="24"/>
          <w:szCs w:val="24"/>
        </w:rPr>
        <w:t>C-109</w:t>
      </w:r>
      <w:r w:rsidR="004A1E3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[</w:t>
      </w:r>
      <w:r w:rsidR="004A1E36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], una vez </w:t>
      </w:r>
      <w:r w:rsidRPr="00232ACB">
        <w:rPr>
          <w:rFonts w:ascii="Arial" w:hAnsi="Arial" w:cs="Arial"/>
          <w:sz w:val="24"/>
          <w:szCs w:val="24"/>
        </w:rPr>
        <w:t xml:space="preserve"> coloca</w:t>
      </w:r>
      <w:r>
        <w:rPr>
          <w:rFonts w:ascii="Arial" w:hAnsi="Arial" w:cs="Arial"/>
          <w:sz w:val="24"/>
          <w:szCs w:val="24"/>
        </w:rPr>
        <w:t>do</w:t>
      </w:r>
      <w:r w:rsidRPr="00232ACB">
        <w:rPr>
          <w:rFonts w:ascii="Arial" w:hAnsi="Arial" w:cs="Arial"/>
          <w:sz w:val="24"/>
          <w:szCs w:val="24"/>
        </w:rPr>
        <w:t xml:space="preserve"> el molde </w:t>
      </w:r>
      <w:r w:rsidRPr="00232ACB">
        <w:rPr>
          <w:rFonts w:ascii="Arial" w:hAnsi="Arial" w:cs="Arial"/>
          <w:sz w:val="24"/>
          <w:szCs w:val="24"/>
        </w:rPr>
        <w:lastRenderedPageBreak/>
        <w:t>sobre su placa base</w:t>
      </w:r>
      <w:r w:rsidR="009E6BF5">
        <w:rPr>
          <w:rFonts w:ascii="Arial" w:hAnsi="Arial" w:cs="Arial"/>
          <w:sz w:val="24"/>
          <w:szCs w:val="24"/>
        </w:rPr>
        <w:t>,</w:t>
      </w:r>
      <w:r w:rsidRPr="00232ACB">
        <w:rPr>
          <w:rFonts w:ascii="Arial" w:hAnsi="Arial" w:cs="Arial"/>
          <w:sz w:val="24"/>
          <w:szCs w:val="24"/>
        </w:rPr>
        <w:t xml:space="preserve"> se </w:t>
      </w:r>
      <w:r>
        <w:rPr>
          <w:rFonts w:ascii="Arial" w:hAnsi="Arial" w:cs="Arial"/>
          <w:sz w:val="24"/>
          <w:szCs w:val="24"/>
        </w:rPr>
        <w:t>aplic</w:t>
      </w:r>
      <w:r w:rsidR="009E6BF5">
        <w:rPr>
          <w:rFonts w:ascii="Arial" w:hAnsi="Arial" w:cs="Arial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 xml:space="preserve"> una fina capa de aceite usando una pequeña estopa, luego se </w:t>
      </w:r>
      <w:r w:rsidRPr="00232ACB">
        <w:rPr>
          <w:rFonts w:ascii="Arial" w:hAnsi="Arial" w:cs="Arial"/>
          <w:sz w:val="24"/>
          <w:szCs w:val="24"/>
        </w:rPr>
        <w:t>removió cuidadosamente con un paño seco el exceso de aceite o grasa de la superfic</w:t>
      </w:r>
      <w:r>
        <w:rPr>
          <w:rFonts w:ascii="Arial" w:hAnsi="Arial" w:cs="Arial"/>
          <w:sz w:val="24"/>
          <w:szCs w:val="24"/>
        </w:rPr>
        <w:t>ie del molde y de la placa base.</w:t>
      </w:r>
    </w:p>
    <w:p w:rsidR="00B36D3C" w:rsidRDefault="000A341F" w:rsidP="00DE00B3">
      <w:pPr>
        <w:spacing w:before="240" w:after="24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Se s</w:t>
      </w:r>
      <w:r w:rsidR="00B36D3C" w:rsidRPr="00B959B5">
        <w:rPr>
          <w:sz w:val="24"/>
          <w:szCs w:val="24"/>
        </w:rPr>
        <w:t>ell</w:t>
      </w:r>
      <w:r>
        <w:rPr>
          <w:sz w:val="24"/>
          <w:szCs w:val="24"/>
        </w:rPr>
        <w:t>ó</w:t>
      </w:r>
      <w:r w:rsidR="00B36D3C" w:rsidRPr="00B959B5">
        <w:rPr>
          <w:sz w:val="24"/>
          <w:szCs w:val="24"/>
        </w:rPr>
        <w:t xml:space="preserve"> las superficies donde se unen las mitades del molde aplicando una capa de grasa ligera como “petrolatun”. La cantidad </w:t>
      </w:r>
      <w:r w:rsidRPr="00B959B5">
        <w:rPr>
          <w:sz w:val="24"/>
          <w:szCs w:val="24"/>
        </w:rPr>
        <w:t>era</w:t>
      </w:r>
      <w:r w:rsidR="00B36D3C" w:rsidRPr="00B959B5">
        <w:rPr>
          <w:sz w:val="24"/>
          <w:szCs w:val="24"/>
        </w:rPr>
        <w:t xml:space="preserve"> suficiente para extruir</w:t>
      </w:r>
      <w:r>
        <w:rPr>
          <w:sz w:val="24"/>
          <w:szCs w:val="24"/>
        </w:rPr>
        <w:t>se</w:t>
      </w:r>
      <w:r w:rsidR="00B36D3C" w:rsidRPr="00B959B5">
        <w:rPr>
          <w:sz w:val="24"/>
          <w:szCs w:val="24"/>
        </w:rPr>
        <w:t xml:space="preserve"> ligeramente cuando las dos mitades se ajust</w:t>
      </w:r>
      <w:r>
        <w:rPr>
          <w:sz w:val="24"/>
          <w:szCs w:val="24"/>
        </w:rPr>
        <w:t>aron</w:t>
      </w:r>
      <w:r w:rsidR="00B36D3C" w:rsidRPr="00B959B5">
        <w:rPr>
          <w:sz w:val="24"/>
          <w:szCs w:val="24"/>
        </w:rPr>
        <w:t xml:space="preserve">. </w:t>
      </w:r>
    </w:p>
    <w:p w:rsidR="00670BB6" w:rsidRDefault="00526359" w:rsidP="00DE00B3">
      <w:pPr>
        <w:spacing w:before="240" w:after="240" w:line="480" w:lineRule="auto"/>
        <w:ind w:left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C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149860</wp:posOffset>
            </wp:positionV>
            <wp:extent cx="2390775" cy="1685925"/>
            <wp:effectExtent l="19050" t="19050" r="28575" b="2857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85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C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111760</wp:posOffset>
            </wp:positionV>
            <wp:extent cx="2245995" cy="1724025"/>
            <wp:effectExtent l="19050" t="19050" r="20955" b="28575"/>
            <wp:wrapNone/>
            <wp:docPr id="40" name="Imagen 40" descr="Forms%20(Cement%20Mortar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orms%20(Cement%20Mortars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7240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A94" w:rsidRDefault="00AB1A94" w:rsidP="00B36D3C">
      <w:pPr>
        <w:spacing w:after="200" w:line="480" w:lineRule="auto"/>
        <w:ind w:left="709"/>
        <w:jc w:val="both"/>
        <w:rPr>
          <w:sz w:val="24"/>
          <w:szCs w:val="24"/>
        </w:rPr>
      </w:pPr>
    </w:p>
    <w:p w:rsidR="00B36D3C" w:rsidRDefault="00B36D3C" w:rsidP="00B36D3C">
      <w:pPr>
        <w:spacing w:after="200" w:line="480" w:lineRule="auto"/>
        <w:ind w:left="709"/>
        <w:jc w:val="both"/>
        <w:rPr>
          <w:sz w:val="24"/>
          <w:szCs w:val="24"/>
          <w:u w:val="single"/>
        </w:rPr>
      </w:pPr>
    </w:p>
    <w:p w:rsidR="00B36D3C" w:rsidRPr="001A3D0A" w:rsidRDefault="00B36D3C" w:rsidP="00B36D3C">
      <w:pPr>
        <w:spacing w:after="200" w:line="480" w:lineRule="auto"/>
        <w:ind w:left="709"/>
        <w:jc w:val="both"/>
        <w:rPr>
          <w:sz w:val="24"/>
          <w:szCs w:val="24"/>
          <w:u w:val="single"/>
        </w:rPr>
      </w:pPr>
    </w:p>
    <w:p w:rsidR="00B36D3C" w:rsidRPr="004F2F98" w:rsidRDefault="00B36D3C" w:rsidP="00B36D3C">
      <w:pPr>
        <w:pStyle w:val="Prrafodelista"/>
        <w:shd w:val="clear" w:color="auto" w:fill="FFFFFF"/>
        <w:spacing w:before="135" w:after="135" w:line="480" w:lineRule="auto"/>
        <w:ind w:left="709"/>
        <w:jc w:val="center"/>
        <w:rPr>
          <w:rFonts w:ascii="Arial" w:hAnsi="Arial" w:cs="Arial"/>
          <w:noProof/>
          <w:color w:val="000000"/>
          <w:sz w:val="24"/>
          <w:szCs w:val="24"/>
          <w:lang w:eastAsia="es-ES"/>
        </w:rPr>
      </w:pPr>
      <w:r w:rsidRPr="00881DCC">
        <w:rPr>
          <w:rFonts w:ascii="Arial" w:hAnsi="Arial" w:cs="Arial"/>
          <w:b/>
          <w:noProof/>
          <w:color w:val="000000"/>
          <w:sz w:val="24"/>
          <w:szCs w:val="24"/>
          <w:lang w:eastAsia="es-ES"/>
        </w:rPr>
        <w:t>FIGURAS 3.</w:t>
      </w:r>
      <w:r>
        <w:rPr>
          <w:rFonts w:ascii="Arial" w:hAnsi="Arial" w:cs="Arial"/>
          <w:b/>
          <w:noProof/>
          <w:color w:val="000000"/>
          <w:sz w:val="24"/>
          <w:szCs w:val="24"/>
          <w:lang w:eastAsia="es-ES"/>
        </w:rPr>
        <w:t>11</w:t>
      </w:r>
      <w:r w:rsidRPr="00881DCC">
        <w:rPr>
          <w:rFonts w:ascii="Arial" w:hAnsi="Arial" w:cs="Arial"/>
          <w:b/>
          <w:noProof/>
          <w:color w:val="000000"/>
          <w:sz w:val="24"/>
          <w:szCs w:val="24"/>
          <w:lang w:eastAsia="es-ES"/>
        </w:rPr>
        <w:t xml:space="preserve">    </w:t>
      </w:r>
      <w:r w:rsidRPr="00881DCC">
        <w:rPr>
          <w:rFonts w:ascii="Arial" w:hAnsi="Arial" w:cs="Arial"/>
          <w:noProof/>
          <w:color w:val="000000"/>
          <w:sz w:val="24"/>
          <w:szCs w:val="24"/>
          <w:lang w:eastAsia="es-ES"/>
        </w:rPr>
        <w:t>PREPARACI</w:t>
      </w:r>
      <w:r w:rsidR="009E6BF5">
        <w:rPr>
          <w:rFonts w:ascii="Arial" w:hAnsi="Arial" w:cs="Arial"/>
          <w:noProof/>
          <w:color w:val="000000"/>
          <w:sz w:val="24"/>
          <w:szCs w:val="24"/>
          <w:lang w:eastAsia="es-ES"/>
        </w:rPr>
        <w:t>Ó</w:t>
      </w:r>
      <w:r w:rsidRPr="00881DCC">
        <w:rPr>
          <w:rFonts w:ascii="Arial" w:hAnsi="Arial" w:cs="Arial"/>
          <w:noProof/>
          <w:color w:val="000000"/>
          <w:sz w:val="24"/>
          <w:szCs w:val="24"/>
          <w:lang w:eastAsia="es-ES"/>
        </w:rPr>
        <w:t>N DE MOLDES</w:t>
      </w:r>
    </w:p>
    <w:p w:rsidR="00B36D3C" w:rsidRPr="001A3D0A" w:rsidRDefault="00B36D3C" w:rsidP="00B36D3C">
      <w:pPr>
        <w:spacing w:line="360" w:lineRule="auto"/>
        <w:ind w:left="709"/>
        <w:jc w:val="both"/>
        <w:rPr>
          <w:b/>
          <w:sz w:val="24"/>
          <w:szCs w:val="24"/>
        </w:rPr>
      </w:pPr>
      <w:r w:rsidRPr="001A3D0A">
        <w:rPr>
          <w:b/>
          <w:sz w:val="24"/>
          <w:szCs w:val="24"/>
        </w:rPr>
        <w:t>Procedimiento para la mezcla de pasta de cemento</w:t>
      </w:r>
      <w:r>
        <w:rPr>
          <w:b/>
          <w:sz w:val="24"/>
          <w:szCs w:val="24"/>
        </w:rPr>
        <w:t>.</w:t>
      </w:r>
    </w:p>
    <w:p w:rsidR="00B36D3C" w:rsidRDefault="00B36D3C" w:rsidP="00B36D3C">
      <w:pPr>
        <w:spacing w:before="240" w:after="20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Una vez ya defini</w:t>
      </w:r>
      <w:r w:rsidR="000A341F">
        <w:rPr>
          <w:sz w:val="24"/>
          <w:szCs w:val="24"/>
        </w:rPr>
        <w:t>das</w:t>
      </w:r>
      <w:r>
        <w:rPr>
          <w:sz w:val="24"/>
          <w:szCs w:val="24"/>
        </w:rPr>
        <w:t xml:space="preserve"> las cantidades exactas de componentes de las mezclas (cantidades descritas en la tabla anterior), </w:t>
      </w:r>
      <w:r w:rsidR="0085258C">
        <w:rPr>
          <w:sz w:val="24"/>
          <w:szCs w:val="24"/>
        </w:rPr>
        <w:t>siguiendo</w:t>
      </w:r>
      <w:r>
        <w:rPr>
          <w:sz w:val="24"/>
          <w:szCs w:val="24"/>
        </w:rPr>
        <w:t xml:space="preserve"> la norma </w:t>
      </w:r>
      <w:r w:rsidR="0085258C">
        <w:rPr>
          <w:sz w:val="24"/>
          <w:szCs w:val="24"/>
        </w:rPr>
        <w:t>que restringe</w:t>
      </w:r>
      <w:r>
        <w:rPr>
          <w:sz w:val="24"/>
          <w:szCs w:val="24"/>
        </w:rPr>
        <w:t xml:space="preserve"> a cierto protocolo</w:t>
      </w:r>
      <w:r w:rsidR="0085258C">
        <w:rPr>
          <w:sz w:val="24"/>
          <w:szCs w:val="24"/>
        </w:rPr>
        <w:t xml:space="preserve">, se </w:t>
      </w:r>
      <w:r w:rsidR="00E9245B">
        <w:rPr>
          <w:sz w:val="24"/>
          <w:szCs w:val="24"/>
        </w:rPr>
        <w:t>procedió</w:t>
      </w:r>
      <w:r w:rsidR="0085258C">
        <w:rPr>
          <w:sz w:val="24"/>
          <w:szCs w:val="24"/>
        </w:rPr>
        <w:t xml:space="preserve"> como se muestra </w:t>
      </w:r>
      <w:r>
        <w:rPr>
          <w:sz w:val="24"/>
          <w:szCs w:val="24"/>
        </w:rPr>
        <w:t>a continuación:</w:t>
      </w:r>
    </w:p>
    <w:p w:rsidR="00B36D3C" w:rsidRDefault="00AF7155" w:rsidP="00B36D3C">
      <w:pPr>
        <w:spacing w:after="200" w:line="480" w:lineRule="auto"/>
        <w:ind w:left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C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751205</wp:posOffset>
            </wp:positionV>
            <wp:extent cx="1971675" cy="1478280"/>
            <wp:effectExtent l="19050" t="19050" r="28575" b="26670"/>
            <wp:wrapSquare wrapText="bothSides"/>
            <wp:docPr id="38" name="Imagen 38" descr="DSC0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0085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BF5">
        <w:rPr>
          <w:sz w:val="24"/>
          <w:szCs w:val="24"/>
        </w:rPr>
        <w:t>Se p</w:t>
      </w:r>
      <w:r w:rsidR="00B36D3C">
        <w:rPr>
          <w:sz w:val="24"/>
          <w:szCs w:val="24"/>
        </w:rPr>
        <w:t>roced</w:t>
      </w:r>
      <w:r w:rsidR="00B81673">
        <w:rPr>
          <w:sz w:val="24"/>
          <w:szCs w:val="24"/>
        </w:rPr>
        <w:t>i</w:t>
      </w:r>
      <w:r w:rsidR="009E6BF5">
        <w:rPr>
          <w:sz w:val="24"/>
          <w:szCs w:val="24"/>
        </w:rPr>
        <w:t>ó</w:t>
      </w:r>
      <w:r w:rsidR="00B36D3C">
        <w:rPr>
          <w:sz w:val="24"/>
          <w:szCs w:val="24"/>
        </w:rPr>
        <w:t xml:space="preserve"> a encerar la balanza electrónica tomando en cuenta el peso del recipiente. </w:t>
      </w:r>
    </w:p>
    <w:p w:rsidR="00B36D3C" w:rsidRPr="00722DC1" w:rsidRDefault="00B36D3C" w:rsidP="00B36D3C">
      <w:pPr>
        <w:spacing w:line="360" w:lineRule="auto"/>
        <w:rPr>
          <w:b/>
          <w:sz w:val="20"/>
          <w:szCs w:val="20"/>
        </w:rPr>
      </w:pPr>
    </w:p>
    <w:p w:rsidR="00B36D3C" w:rsidRPr="00722DC1" w:rsidRDefault="00B36D3C" w:rsidP="00B36D3C">
      <w:pPr>
        <w:spacing w:line="360" w:lineRule="auto"/>
        <w:rPr>
          <w:b/>
          <w:sz w:val="20"/>
          <w:szCs w:val="20"/>
        </w:rPr>
      </w:pPr>
    </w:p>
    <w:p w:rsidR="00B36D3C" w:rsidRPr="00722DC1" w:rsidRDefault="00B36D3C" w:rsidP="00B36D3C">
      <w:pPr>
        <w:spacing w:line="360" w:lineRule="auto"/>
        <w:rPr>
          <w:b/>
          <w:sz w:val="20"/>
          <w:szCs w:val="20"/>
        </w:rPr>
      </w:pPr>
    </w:p>
    <w:p w:rsidR="00B36D3C" w:rsidRPr="00722DC1" w:rsidRDefault="00B36D3C" w:rsidP="00B36D3C">
      <w:pPr>
        <w:spacing w:line="360" w:lineRule="auto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rPr>
          <w:b/>
          <w:sz w:val="20"/>
          <w:szCs w:val="20"/>
        </w:rPr>
      </w:pPr>
    </w:p>
    <w:p w:rsidR="00AF7155" w:rsidRDefault="00AF7155" w:rsidP="00B36D3C">
      <w:pPr>
        <w:spacing w:line="360" w:lineRule="auto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ind w:left="900"/>
        <w:rPr>
          <w:b/>
          <w:sz w:val="24"/>
          <w:szCs w:val="24"/>
        </w:rPr>
      </w:pPr>
    </w:p>
    <w:p w:rsidR="00B36D3C" w:rsidRPr="00881DCC" w:rsidRDefault="00B36D3C" w:rsidP="00B36D3C">
      <w:pPr>
        <w:spacing w:line="480" w:lineRule="auto"/>
        <w:ind w:left="900"/>
        <w:rPr>
          <w:sz w:val="24"/>
          <w:szCs w:val="24"/>
        </w:rPr>
      </w:pPr>
      <w:r w:rsidRPr="00881DCC">
        <w:rPr>
          <w:b/>
          <w:sz w:val="24"/>
          <w:szCs w:val="24"/>
        </w:rPr>
        <w:t>FIGURA 3.</w:t>
      </w:r>
      <w:r>
        <w:rPr>
          <w:b/>
          <w:sz w:val="24"/>
          <w:szCs w:val="24"/>
        </w:rPr>
        <w:t>12</w:t>
      </w:r>
      <w:r w:rsidRPr="00881DCC">
        <w:rPr>
          <w:b/>
          <w:sz w:val="24"/>
          <w:szCs w:val="24"/>
        </w:rPr>
        <w:t xml:space="preserve">   </w:t>
      </w:r>
      <w:r w:rsidRPr="00881DCC">
        <w:rPr>
          <w:sz w:val="24"/>
          <w:szCs w:val="24"/>
        </w:rPr>
        <w:t xml:space="preserve">BALANZA </w:t>
      </w:r>
      <w:r w:rsidR="00AE0C91" w:rsidRPr="00881DCC">
        <w:rPr>
          <w:sz w:val="24"/>
          <w:szCs w:val="24"/>
        </w:rPr>
        <w:t>ELECTRÓNICA</w:t>
      </w:r>
      <w:r w:rsidRPr="00881DCC">
        <w:rPr>
          <w:sz w:val="24"/>
          <w:szCs w:val="24"/>
        </w:rPr>
        <w:t xml:space="preserve"> ENCERADA</w:t>
      </w:r>
    </w:p>
    <w:p w:rsidR="00B36D3C" w:rsidRDefault="00B81673" w:rsidP="00B36D3C">
      <w:pPr>
        <w:spacing w:after="20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Se p</w:t>
      </w:r>
      <w:r w:rsidR="00B36D3C">
        <w:rPr>
          <w:sz w:val="24"/>
          <w:szCs w:val="24"/>
        </w:rPr>
        <w:t>es</w:t>
      </w:r>
      <w:r>
        <w:rPr>
          <w:sz w:val="24"/>
          <w:szCs w:val="24"/>
        </w:rPr>
        <w:t>ó</w:t>
      </w:r>
      <w:r w:rsidR="00B36D3C">
        <w:rPr>
          <w:sz w:val="24"/>
          <w:szCs w:val="24"/>
        </w:rPr>
        <w:t xml:space="preserve"> en la Balanza electrónica el cemento en la cantidad indicada, dependiendo del porcentaje que se esté realizando.</w:t>
      </w:r>
    </w:p>
    <w:p w:rsidR="00B26C27" w:rsidRDefault="00AF7155" w:rsidP="00B36D3C">
      <w:pPr>
        <w:spacing w:before="240" w:after="200" w:line="480" w:lineRule="auto"/>
        <w:ind w:left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C"/>
        </w:rPr>
        <w:drawing>
          <wp:anchor distT="0" distB="0" distL="114300" distR="114300" simplePos="0" relativeHeight="251699200" behindDoc="1" locked="0" layoutInCell="1" allowOverlap="0">
            <wp:simplePos x="0" y="0"/>
            <wp:positionH relativeFrom="column">
              <wp:posOffset>1884045</wp:posOffset>
            </wp:positionH>
            <wp:positionV relativeFrom="paragraph">
              <wp:posOffset>73025</wp:posOffset>
            </wp:positionV>
            <wp:extent cx="2153285" cy="1609725"/>
            <wp:effectExtent l="19050" t="19050" r="18415" b="28575"/>
            <wp:wrapNone/>
            <wp:docPr id="59" name="Imagen 59" descr="29-07-08_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9-07-08_17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609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36D3C" w:rsidRDefault="00B36D3C" w:rsidP="00B36D3C">
      <w:pPr>
        <w:spacing w:before="240" w:after="200" w:line="480" w:lineRule="auto"/>
        <w:ind w:left="709"/>
        <w:jc w:val="both"/>
        <w:rPr>
          <w:sz w:val="24"/>
          <w:szCs w:val="24"/>
        </w:rPr>
      </w:pPr>
    </w:p>
    <w:p w:rsidR="00AF7155" w:rsidRDefault="00AF7155" w:rsidP="00B36D3C">
      <w:pPr>
        <w:spacing w:before="240" w:after="200" w:line="480" w:lineRule="auto"/>
        <w:ind w:left="709"/>
        <w:jc w:val="both"/>
        <w:rPr>
          <w:sz w:val="24"/>
          <w:szCs w:val="24"/>
        </w:rPr>
      </w:pPr>
    </w:p>
    <w:p w:rsidR="00670BB6" w:rsidRDefault="00670BB6" w:rsidP="00B36D3C">
      <w:pPr>
        <w:spacing w:before="240" w:after="200"/>
        <w:ind w:left="709"/>
        <w:jc w:val="both"/>
      </w:pPr>
    </w:p>
    <w:p w:rsidR="00B36D3C" w:rsidRPr="00670BB6" w:rsidRDefault="00B36D3C" w:rsidP="00670BB6">
      <w:pPr>
        <w:spacing w:before="240" w:after="200"/>
        <w:ind w:left="709"/>
        <w:rPr>
          <w:b/>
          <w:sz w:val="24"/>
          <w:szCs w:val="24"/>
        </w:rPr>
      </w:pPr>
      <w:r w:rsidRPr="00881DCC">
        <w:rPr>
          <w:b/>
          <w:sz w:val="24"/>
          <w:szCs w:val="24"/>
        </w:rPr>
        <w:t>FIGURA 3.</w:t>
      </w:r>
      <w:r>
        <w:rPr>
          <w:b/>
          <w:sz w:val="24"/>
          <w:szCs w:val="24"/>
        </w:rPr>
        <w:t>13</w:t>
      </w:r>
      <w:r w:rsidR="00670BB6">
        <w:rPr>
          <w:b/>
          <w:sz w:val="24"/>
          <w:szCs w:val="24"/>
        </w:rPr>
        <w:t xml:space="preserve"> </w:t>
      </w:r>
      <w:r w:rsidRPr="00881DCC">
        <w:rPr>
          <w:sz w:val="24"/>
          <w:szCs w:val="24"/>
        </w:rPr>
        <w:t>PESADO DEL MATERIAL</w:t>
      </w:r>
    </w:p>
    <w:p w:rsidR="00B36D3C" w:rsidRDefault="00B36D3C" w:rsidP="00B36D3C">
      <w:pPr>
        <w:spacing w:before="240" w:after="20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la misma manera </w:t>
      </w:r>
      <w:r w:rsidR="009E6BF5">
        <w:rPr>
          <w:sz w:val="24"/>
          <w:szCs w:val="24"/>
        </w:rPr>
        <w:t>se pesó</w:t>
      </w:r>
      <w:r>
        <w:rPr>
          <w:sz w:val="24"/>
          <w:szCs w:val="24"/>
        </w:rPr>
        <w:t xml:space="preserve"> la cantidad necesaria de zeolita para el tipo de mezcla que se realice. </w:t>
      </w:r>
      <w:r w:rsidR="00E9245B">
        <w:rPr>
          <w:sz w:val="24"/>
          <w:szCs w:val="24"/>
        </w:rPr>
        <w:t>Se pesó</w:t>
      </w:r>
      <w:r>
        <w:rPr>
          <w:sz w:val="24"/>
          <w:szCs w:val="24"/>
        </w:rPr>
        <w:t xml:space="preserve"> también el agua requerida.</w:t>
      </w:r>
    </w:p>
    <w:p w:rsidR="00B36D3C" w:rsidRDefault="00B36D3C" w:rsidP="00523DBF">
      <w:pPr>
        <w:spacing w:before="240" w:after="20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Antes de proceder a hacer la mezcla, </w:t>
      </w:r>
      <w:r w:rsidR="009E6BF5">
        <w:rPr>
          <w:sz w:val="24"/>
          <w:szCs w:val="24"/>
        </w:rPr>
        <w:t xml:space="preserve">se </w:t>
      </w:r>
      <w:r>
        <w:rPr>
          <w:sz w:val="24"/>
          <w:szCs w:val="24"/>
        </w:rPr>
        <w:t>registr</w:t>
      </w:r>
      <w:r w:rsidR="009E6BF5">
        <w:rPr>
          <w:sz w:val="24"/>
          <w:szCs w:val="24"/>
        </w:rPr>
        <w:t>ó</w:t>
      </w:r>
      <w:r>
        <w:rPr>
          <w:sz w:val="24"/>
          <w:szCs w:val="24"/>
        </w:rPr>
        <w:t xml:space="preserve"> los datos de temperatura y humedad relativa del laboratorio, esto es muy importante por ser factores externos que pueden afectarla.</w:t>
      </w:r>
    </w:p>
    <w:p w:rsidR="00B36D3C" w:rsidRDefault="004A1E36" w:rsidP="00B36D3C">
      <w:pPr>
        <w:spacing w:after="200" w:line="480" w:lineRule="auto"/>
        <w:ind w:left="54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C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-154305</wp:posOffset>
            </wp:positionV>
            <wp:extent cx="1967865" cy="1473835"/>
            <wp:effectExtent l="19050" t="19050" r="13335" b="12065"/>
            <wp:wrapNone/>
            <wp:docPr id="48" name="Imagen 48" descr="DSC0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SC0089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473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Default="00B36D3C" w:rsidP="00B36D3C">
      <w:pPr>
        <w:spacing w:after="200" w:line="480" w:lineRule="auto"/>
        <w:ind w:left="547"/>
        <w:jc w:val="both"/>
        <w:rPr>
          <w:sz w:val="24"/>
          <w:szCs w:val="24"/>
        </w:rPr>
      </w:pPr>
    </w:p>
    <w:p w:rsidR="00B36D3C" w:rsidRDefault="00B36D3C" w:rsidP="00B36D3C">
      <w:pPr>
        <w:spacing w:after="200" w:line="480" w:lineRule="auto"/>
        <w:ind w:left="709"/>
        <w:jc w:val="left"/>
        <w:rPr>
          <w:sz w:val="24"/>
          <w:szCs w:val="24"/>
        </w:rPr>
      </w:pPr>
    </w:p>
    <w:p w:rsidR="00B36D3C" w:rsidRPr="00881DCC" w:rsidRDefault="00B36D3C" w:rsidP="00FB70E3">
      <w:pPr>
        <w:spacing w:after="200"/>
        <w:ind w:left="709"/>
        <w:rPr>
          <w:sz w:val="24"/>
          <w:szCs w:val="24"/>
        </w:rPr>
      </w:pPr>
      <w:r w:rsidRPr="00881DCC">
        <w:rPr>
          <w:b/>
          <w:sz w:val="24"/>
          <w:szCs w:val="24"/>
        </w:rPr>
        <w:t xml:space="preserve">FIGURA </w:t>
      </w:r>
      <w:r w:rsidRPr="004F2F98">
        <w:rPr>
          <w:b/>
          <w:sz w:val="24"/>
          <w:szCs w:val="24"/>
        </w:rPr>
        <w:t>3.14</w:t>
      </w:r>
      <w:r w:rsidRPr="00881D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881DCC">
        <w:rPr>
          <w:sz w:val="24"/>
          <w:szCs w:val="24"/>
        </w:rPr>
        <w:t xml:space="preserve">MEDIDOR DIGITAL DE TEMPERATURA Y HUMEDAD </w:t>
      </w:r>
      <w:r w:rsidR="00FB70E3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RELATIVA.</w:t>
      </w:r>
    </w:p>
    <w:p w:rsidR="00B36D3C" w:rsidRDefault="00B81673" w:rsidP="00523DBF">
      <w:pPr>
        <w:spacing w:before="240" w:after="20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Se c</w:t>
      </w:r>
      <w:r w:rsidR="00B36D3C">
        <w:rPr>
          <w:sz w:val="24"/>
          <w:szCs w:val="24"/>
        </w:rPr>
        <w:t>oloc</w:t>
      </w:r>
      <w:r>
        <w:rPr>
          <w:sz w:val="24"/>
          <w:szCs w:val="24"/>
        </w:rPr>
        <w:t>ó</w:t>
      </w:r>
      <w:r w:rsidR="00B36D3C">
        <w:rPr>
          <w:sz w:val="24"/>
          <w:szCs w:val="24"/>
        </w:rPr>
        <w:t xml:space="preserve"> en la mezcladora el cemento y la zeolita por cerca de 10 minutos a velocidad baja para homogeneizar la mezcla.</w:t>
      </w:r>
    </w:p>
    <w:p w:rsidR="00B36D3C" w:rsidRPr="006859F8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  <w:r>
        <w:rPr>
          <w:noProof/>
          <w:lang w:eastAsia="es-EC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1607821</wp:posOffset>
            </wp:positionH>
            <wp:positionV relativeFrom="paragraph">
              <wp:posOffset>25400</wp:posOffset>
            </wp:positionV>
            <wp:extent cx="2205990" cy="1656824"/>
            <wp:effectExtent l="19050" t="19050" r="22860" b="19576"/>
            <wp:wrapNone/>
            <wp:docPr id="41" name="Imagen 41" descr="29-07-08_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9-07-08_17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568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Pr="006859F8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6859F8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6859F8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226248" w:rsidRDefault="00B36D3C" w:rsidP="00D120A6">
      <w:pPr>
        <w:spacing w:line="360" w:lineRule="auto"/>
        <w:ind w:left="709"/>
        <w:jc w:val="left"/>
        <w:rPr>
          <w:sz w:val="24"/>
          <w:szCs w:val="24"/>
        </w:rPr>
      </w:pPr>
      <w:r w:rsidRPr="00226248">
        <w:rPr>
          <w:b/>
          <w:sz w:val="24"/>
          <w:szCs w:val="24"/>
        </w:rPr>
        <w:t>FIGURA 3.</w:t>
      </w:r>
      <w:r>
        <w:rPr>
          <w:b/>
          <w:sz w:val="24"/>
          <w:szCs w:val="24"/>
        </w:rPr>
        <w:t>15</w:t>
      </w:r>
      <w:r w:rsidRPr="00226248">
        <w:rPr>
          <w:b/>
          <w:sz w:val="24"/>
          <w:szCs w:val="24"/>
        </w:rPr>
        <w:t xml:space="preserve">  </w:t>
      </w:r>
      <w:r w:rsidRPr="00226248">
        <w:rPr>
          <w:sz w:val="24"/>
          <w:szCs w:val="24"/>
        </w:rPr>
        <w:t xml:space="preserve">MEZCLA </w:t>
      </w:r>
      <w:r w:rsidR="009C348B" w:rsidRPr="00226248">
        <w:rPr>
          <w:sz w:val="24"/>
          <w:szCs w:val="24"/>
        </w:rPr>
        <w:t>HOMOGÉNE</w:t>
      </w:r>
      <w:r w:rsidR="009C348B">
        <w:rPr>
          <w:sz w:val="24"/>
          <w:szCs w:val="24"/>
        </w:rPr>
        <w:t>A</w:t>
      </w:r>
      <w:r w:rsidRPr="00226248">
        <w:rPr>
          <w:sz w:val="24"/>
          <w:szCs w:val="24"/>
        </w:rPr>
        <w:t xml:space="preserve"> CEMENTO-ZEOLITA EN </w:t>
      </w:r>
      <w:r w:rsidR="00D120A6">
        <w:rPr>
          <w:sz w:val="24"/>
          <w:szCs w:val="24"/>
        </w:rPr>
        <w:tab/>
      </w:r>
      <w:r w:rsidR="00D120A6">
        <w:rPr>
          <w:sz w:val="24"/>
          <w:szCs w:val="24"/>
        </w:rPr>
        <w:tab/>
      </w:r>
      <w:r w:rsidR="00D120A6">
        <w:rPr>
          <w:sz w:val="24"/>
          <w:szCs w:val="24"/>
        </w:rPr>
        <w:tab/>
      </w:r>
      <w:r w:rsidRPr="00226248">
        <w:rPr>
          <w:sz w:val="24"/>
          <w:szCs w:val="24"/>
        </w:rPr>
        <w:t>SECO</w:t>
      </w:r>
    </w:p>
    <w:p w:rsidR="00B36D3C" w:rsidRDefault="009C348B" w:rsidP="00523DBF">
      <w:pPr>
        <w:spacing w:before="240" w:after="20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Se a</w:t>
      </w:r>
      <w:r w:rsidR="00B36D3C">
        <w:rPr>
          <w:sz w:val="24"/>
          <w:szCs w:val="24"/>
        </w:rPr>
        <w:t>pag</w:t>
      </w:r>
      <w:r w:rsidR="00E9245B">
        <w:rPr>
          <w:sz w:val="24"/>
          <w:szCs w:val="24"/>
        </w:rPr>
        <w:t>ó</w:t>
      </w:r>
      <w:r w:rsidR="00B36D3C">
        <w:rPr>
          <w:sz w:val="24"/>
          <w:szCs w:val="24"/>
        </w:rPr>
        <w:t xml:space="preserve"> la mezcladora, </w:t>
      </w:r>
      <w:r>
        <w:rPr>
          <w:sz w:val="24"/>
          <w:szCs w:val="24"/>
        </w:rPr>
        <w:t xml:space="preserve">se </w:t>
      </w:r>
      <w:r w:rsidR="00B36D3C">
        <w:rPr>
          <w:sz w:val="24"/>
          <w:szCs w:val="24"/>
        </w:rPr>
        <w:t>p</w:t>
      </w:r>
      <w:r w:rsidR="00E9245B">
        <w:rPr>
          <w:sz w:val="24"/>
          <w:szCs w:val="24"/>
        </w:rPr>
        <w:t>uso</w:t>
      </w:r>
      <w:r w:rsidR="00B36D3C">
        <w:rPr>
          <w:sz w:val="24"/>
          <w:szCs w:val="24"/>
        </w:rPr>
        <w:t xml:space="preserve"> </w:t>
      </w:r>
      <w:r w:rsidR="00E9245B">
        <w:rPr>
          <w:sz w:val="24"/>
          <w:szCs w:val="24"/>
        </w:rPr>
        <w:t>en</w:t>
      </w:r>
      <w:r w:rsidR="00B36D3C">
        <w:rPr>
          <w:sz w:val="24"/>
          <w:szCs w:val="24"/>
        </w:rPr>
        <w:t xml:space="preserve"> velocidad uno, </w:t>
      </w:r>
      <w:r w:rsidR="00E9245B">
        <w:rPr>
          <w:sz w:val="24"/>
          <w:szCs w:val="24"/>
        </w:rPr>
        <w:t>se encendió</w:t>
      </w:r>
      <w:r w:rsidR="00B36D3C">
        <w:rPr>
          <w:sz w:val="24"/>
          <w:szCs w:val="24"/>
        </w:rPr>
        <w:t xml:space="preserve"> y agreg</w:t>
      </w:r>
      <w:r w:rsidR="00E9245B">
        <w:rPr>
          <w:sz w:val="24"/>
          <w:szCs w:val="24"/>
        </w:rPr>
        <w:t>ó</w:t>
      </w:r>
      <w:r w:rsidR="00D120A6">
        <w:rPr>
          <w:sz w:val="24"/>
          <w:szCs w:val="24"/>
        </w:rPr>
        <w:t xml:space="preserve"> poco a poco el agua;</w:t>
      </w:r>
      <w:r w:rsidR="00E9245B">
        <w:rPr>
          <w:sz w:val="24"/>
          <w:szCs w:val="24"/>
        </w:rPr>
        <w:t xml:space="preserve"> </w:t>
      </w:r>
      <w:r w:rsidR="00B36D3C">
        <w:rPr>
          <w:sz w:val="24"/>
          <w:szCs w:val="24"/>
        </w:rPr>
        <w:t>una vez que le adicion</w:t>
      </w:r>
      <w:r w:rsidR="00E9245B">
        <w:rPr>
          <w:sz w:val="24"/>
          <w:szCs w:val="24"/>
        </w:rPr>
        <w:t xml:space="preserve">ó </w:t>
      </w:r>
      <w:r w:rsidR="00B36D3C">
        <w:rPr>
          <w:sz w:val="24"/>
          <w:szCs w:val="24"/>
        </w:rPr>
        <w:t>to</w:t>
      </w:r>
      <w:r w:rsidR="00E9245B">
        <w:rPr>
          <w:sz w:val="24"/>
          <w:szCs w:val="24"/>
        </w:rPr>
        <w:t>t</w:t>
      </w:r>
      <w:r w:rsidR="00B36D3C">
        <w:rPr>
          <w:sz w:val="24"/>
          <w:szCs w:val="24"/>
        </w:rPr>
        <w:t>a</w:t>
      </w:r>
      <w:r w:rsidR="00E9245B">
        <w:rPr>
          <w:sz w:val="24"/>
          <w:szCs w:val="24"/>
        </w:rPr>
        <w:t>lmente</w:t>
      </w:r>
      <w:r w:rsidR="00D120A6">
        <w:rPr>
          <w:sz w:val="24"/>
          <w:szCs w:val="24"/>
        </w:rPr>
        <w:t xml:space="preserve"> el material, se</w:t>
      </w:r>
      <w:r w:rsidR="00B36D3C">
        <w:rPr>
          <w:sz w:val="24"/>
          <w:szCs w:val="24"/>
        </w:rPr>
        <w:t xml:space="preserve"> mant</w:t>
      </w:r>
      <w:r w:rsidR="00E9245B">
        <w:rPr>
          <w:sz w:val="24"/>
          <w:szCs w:val="24"/>
        </w:rPr>
        <w:t>uvo</w:t>
      </w:r>
      <w:r w:rsidR="00B36D3C">
        <w:rPr>
          <w:sz w:val="24"/>
          <w:szCs w:val="24"/>
        </w:rPr>
        <w:t xml:space="preserve"> la mezcladora a esta misma velocidad por 45 segundos.</w:t>
      </w:r>
    </w:p>
    <w:p w:rsidR="00B36D3C" w:rsidRDefault="00B434C4" w:rsidP="00523DBF">
      <w:pPr>
        <w:spacing w:before="240" w:after="20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Luego </w:t>
      </w:r>
      <w:r w:rsidR="003060BC">
        <w:rPr>
          <w:sz w:val="24"/>
          <w:szCs w:val="24"/>
        </w:rPr>
        <w:t xml:space="preserve">se </w:t>
      </w:r>
      <w:r>
        <w:rPr>
          <w:sz w:val="24"/>
          <w:szCs w:val="24"/>
        </w:rPr>
        <w:t>detuvo</w:t>
      </w:r>
      <w:r w:rsidR="003060BC">
        <w:rPr>
          <w:sz w:val="24"/>
          <w:szCs w:val="24"/>
        </w:rPr>
        <w:t xml:space="preserve"> la mezcladora para</w:t>
      </w:r>
      <w:r w:rsidR="00B36D3C">
        <w:rPr>
          <w:sz w:val="24"/>
          <w:szCs w:val="24"/>
        </w:rPr>
        <w:t xml:space="preserve"> ponerla </w:t>
      </w:r>
      <w:r>
        <w:rPr>
          <w:sz w:val="24"/>
          <w:szCs w:val="24"/>
        </w:rPr>
        <w:t>en velocidad dos y</w:t>
      </w:r>
      <w:r w:rsidR="00B36D3C">
        <w:rPr>
          <w:sz w:val="24"/>
          <w:szCs w:val="24"/>
        </w:rPr>
        <w:t xml:space="preserve"> </w:t>
      </w:r>
      <w:r w:rsidR="00D120A6">
        <w:rPr>
          <w:sz w:val="24"/>
          <w:szCs w:val="24"/>
        </w:rPr>
        <w:t xml:space="preserve">se encendió </w:t>
      </w:r>
      <w:r>
        <w:rPr>
          <w:sz w:val="24"/>
          <w:szCs w:val="24"/>
        </w:rPr>
        <w:t>nuevamente para mezclar</w:t>
      </w:r>
      <w:r w:rsidR="00B36D3C">
        <w:rPr>
          <w:sz w:val="24"/>
          <w:szCs w:val="24"/>
        </w:rPr>
        <w:t xml:space="preserve"> por 2 min, incluyendo los 45 segundos anteriores.</w:t>
      </w:r>
    </w:p>
    <w:p w:rsidR="00B36D3C" w:rsidRPr="005B441B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C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55880</wp:posOffset>
            </wp:positionV>
            <wp:extent cx="2295525" cy="1722120"/>
            <wp:effectExtent l="19050" t="19050" r="28575" b="11430"/>
            <wp:wrapSquare wrapText="bothSides"/>
            <wp:docPr id="39" name="Imagen 39" descr="DSC00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008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212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Pr="005B441B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5B441B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5B441B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5B441B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5B441B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226248" w:rsidRDefault="00B36D3C" w:rsidP="00B36D3C">
      <w:pPr>
        <w:spacing w:line="360" w:lineRule="auto"/>
        <w:ind w:left="900"/>
        <w:rPr>
          <w:sz w:val="24"/>
          <w:szCs w:val="24"/>
        </w:rPr>
      </w:pPr>
      <w:r w:rsidRPr="00226248">
        <w:rPr>
          <w:b/>
          <w:sz w:val="24"/>
          <w:szCs w:val="24"/>
        </w:rPr>
        <w:t>FIGURA 3.</w:t>
      </w:r>
      <w:r>
        <w:rPr>
          <w:b/>
          <w:sz w:val="24"/>
          <w:szCs w:val="24"/>
        </w:rPr>
        <w:t>16</w:t>
      </w:r>
      <w:r w:rsidRPr="00226248">
        <w:rPr>
          <w:b/>
          <w:sz w:val="24"/>
          <w:szCs w:val="24"/>
        </w:rPr>
        <w:t xml:space="preserve">  </w:t>
      </w:r>
      <w:r w:rsidRPr="00226248">
        <w:rPr>
          <w:sz w:val="24"/>
          <w:szCs w:val="24"/>
        </w:rPr>
        <w:t>CEMENTO-ZEOLITA-AGUA EN LA MEZCLADORA</w:t>
      </w:r>
    </w:p>
    <w:p w:rsidR="00526359" w:rsidRDefault="00B36D3C" w:rsidP="00526359">
      <w:pPr>
        <w:spacing w:before="240" w:after="20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Los moldes se llena</w:t>
      </w:r>
      <w:r w:rsidR="0088755D">
        <w:rPr>
          <w:sz w:val="24"/>
          <w:szCs w:val="24"/>
        </w:rPr>
        <w:t>ron y apisonaron</w:t>
      </w:r>
      <w:r>
        <w:rPr>
          <w:sz w:val="24"/>
          <w:szCs w:val="24"/>
        </w:rPr>
        <w:t xml:space="preserve"> en capas</w:t>
      </w:r>
      <w:r w:rsidR="0088755D">
        <w:rPr>
          <w:sz w:val="24"/>
          <w:szCs w:val="24"/>
        </w:rPr>
        <w:t xml:space="preserve"> simultáneamente</w:t>
      </w:r>
      <w:r>
        <w:rPr>
          <w:sz w:val="24"/>
          <w:szCs w:val="24"/>
        </w:rPr>
        <w:t>. El</w:t>
      </w:r>
      <w:r w:rsidRPr="00B959B5">
        <w:rPr>
          <w:sz w:val="24"/>
          <w:szCs w:val="24"/>
        </w:rPr>
        <w:t xml:space="preserve"> apisonado </w:t>
      </w:r>
      <w:r w:rsidR="0088755D">
        <w:rPr>
          <w:sz w:val="24"/>
          <w:szCs w:val="24"/>
        </w:rPr>
        <w:t>fue</w:t>
      </w:r>
      <w:r>
        <w:rPr>
          <w:sz w:val="24"/>
          <w:szCs w:val="24"/>
        </w:rPr>
        <w:t xml:space="preserve"> l</w:t>
      </w:r>
      <w:r w:rsidR="0088755D">
        <w:rPr>
          <w:sz w:val="24"/>
          <w:szCs w:val="24"/>
        </w:rPr>
        <w:t>o</w:t>
      </w:r>
      <w:r>
        <w:rPr>
          <w:sz w:val="24"/>
          <w:szCs w:val="24"/>
        </w:rPr>
        <w:t xml:space="preserve"> suficiente para evitar burbujas en la probeta y </w:t>
      </w:r>
      <w:r w:rsidRPr="00B959B5">
        <w:rPr>
          <w:sz w:val="24"/>
          <w:szCs w:val="24"/>
        </w:rPr>
        <w:t xml:space="preserve">el correcto llenado del molde. Las 4 rondas de apisonado de los moldes </w:t>
      </w:r>
      <w:r w:rsidR="0088755D">
        <w:rPr>
          <w:sz w:val="24"/>
          <w:szCs w:val="24"/>
        </w:rPr>
        <w:t>fueron</w:t>
      </w:r>
      <w:r w:rsidRPr="00B959B5">
        <w:rPr>
          <w:sz w:val="24"/>
          <w:szCs w:val="24"/>
        </w:rPr>
        <w:t xml:space="preserve"> completadas en un cubo antes de seguir con otro</w:t>
      </w:r>
      <w:r>
        <w:rPr>
          <w:sz w:val="24"/>
          <w:szCs w:val="24"/>
        </w:rPr>
        <w:t>.</w:t>
      </w:r>
      <w:r w:rsidRPr="00FC4521">
        <w:rPr>
          <w:sz w:val="24"/>
          <w:szCs w:val="24"/>
        </w:rPr>
        <w:t xml:space="preserve"> </w:t>
      </w:r>
      <w:r w:rsidRPr="00B959B5">
        <w:rPr>
          <w:sz w:val="24"/>
          <w:szCs w:val="24"/>
        </w:rPr>
        <w:t xml:space="preserve">Cuando el apisonado de la primera capa en todos los compartimentos </w:t>
      </w:r>
      <w:r w:rsidR="00013C15" w:rsidRPr="00B959B5">
        <w:rPr>
          <w:sz w:val="24"/>
          <w:szCs w:val="24"/>
        </w:rPr>
        <w:t>esta</w:t>
      </w:r>
      <w:r w:rsidRPr="00B959B5">
        <w:rPr>
          <w:sz w:val="24"/>
          <w:szCs w:val="24"/>
        </w:rPr>
        <w:t xml:space="preserve"> completada, </w:t>
      </w:r>
      <w:r w:rsidR="0088755D">
        <w:rPr>
          <w:sz w:val="24"/>
          <w:szCs w:val="24"/>
        </w:rPr>
        <w:t xml:space="preserve">se </w:t>
      </w:r>
      <w:r w:rsidRPr="00B959B5">
        <w:rPr>
          <w:sz w:val="24"/>
          <w:szCs w:val="24"/>
        </w:rPr>
        <w:t>llen</w:t>
      </w:r>
      <w:r w:rsidR="0088755D">
        <w:rPr>
          <w:sz w:val="24"/>
          <w:szCs w:val="24"/>
        </w:rPr>
        <w:t>ó</w:t>
      </w:r>
      <w:r w:rsidRPr="00B959B5">
        <w:rPr>
          <w:sz w:val="24"/>
          <w:szCs w:val="24"/>
        </w:rPr>
        <w:t xml:space="preserve"> los compartimentos con el mortero sobrante y </w:t>
      </w:r>
      <w:r w:rsidR="0088755D">
        <w:rPr>
          <w:sz w:val="24"/>
          <w:szCs w:val="24"/>
        </w:rPr>
        <w:t xml:space="preserve">se </w:t>
      </w:r>
      <w:r w:rsidRPr="00B959B5">
        <w:rPr>
          <w:sz w:val="24"/>
          <w:szCs w:val="24"/>
        </w:rPr>
        <w:t>v</w:t>
      </w:r>
      <w:r w:rsidR="0088755D">
        <w:rPr>
          <w:sz w:val="24"/>
          <w:szCs w:val="24"/>
        </w:rPr>
        <w:t>o</w:t>
      </w:r>
      <w:r w:rsidRPr="00B959B5">
        <w:rPr>
          <w:sz w:val="24"/>
          <w:szCs w:val="24"/>
        </w:rPr>
        <w:t>lv</w:t>
      </w:r>
      <w:r w:rsidR="0088755D">
        <w:rPr>
          <w:sz w:val="24"/>
          <w:szCs w:val="24"/>
        </w:rPr>
        <w:t>ió</w:t>
      </w:r>
      <w:r w:rsidRPr="00B959B5">
        <w:rPr>
          <w:sz w:val="24"/>
          <w:szCs w:val="24"/>
        </w:rPr>
        <w:t xml:space="preserve"> a apisonar de la misma forma.</w:t>
      </w:r>
      <w:r w:rsidRPr="00FC4521">
        <w:rPr>
          <w:sz w:val="24"/>
          <w:szCs w:val="24"/>
        </w:rPr>
        <w:t xml:space="preserve"> </w:t>
      </w:r>
      <w:r w:rsidR="0058430D">
        <w:rPr>
          <w:sz w:val="24"/>
          <w:szCs w:val="24"/>
        </w:rPr>
        <w:t>Además, m</w:t>
      </w:r>
      <w:r>
        <w:rPr>
          <w:sz w:val="24"/>
          <w:szCs w:val="24"/>
        </w:rPr>
        <w:t>ientras se llena</w:t>
      </w:r>
      <w:r w:rsidR="0058430D">
        <w:rPr>
          <w:sz w:val="24"/>
          <w:szCs w:val="24"/>
        </w:rPr>
        <w:t>ron</w:t>
      </w:r>
      <w:r>
        <w:rPr>
          <w:sz w:val="24"/>
          <w:szCs w:val="24"/>
        </w:rPr>
        <w:t xml:space="preserve"> los moldes, no </w:t>
      </w:r>
      <w:r w:rsidR="0058430D">
        <w:rPr>
          <w:sz w:val="24"/>
          <w:szCs w:val="24"/>
        </w:rPr>
        <w:t>se dejó</w:t>
      </w:r>
      <w:r>
        <w:rPr>
          <w:sz w:val="24"/>
          <w:szCs w:val="24"/>
        </w:rPr>
        <w:t xml:space="preserve"> de mover la mezcla.</w:t>
      </w:r>
    </w:p>
    <w:p w:rsidR="00526359" w:rsidRPr="00526359" w:rsidRDefault="00EE0083" w:rsidP="00526359">
      <w:pPr>
        <w:spacing w:before="240" w:after="200" w:line="480" w:lineRule="auto"/>
        <w:ind w:left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C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52705</wp:posOffset>
            </wp:positionV>
            <wp:extent cx="2476500" cy="1114425"/>
            <wp:effectExtent l="19050" t="0" r="0" b="0"/>
            <wp:wrapSquare wrapText="bothSides"/>
            <wp:docPr id="46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1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59" w:rsidRDefault="00526359" w:rsidP="00B36D3C">
      <w:pPr>
        <w:spacing w:before="100" w:beforeAutospacing="1" w:after="100" w:afterAutospacing="1" w:line="480" w:lineRule="auto"/>
        <w:ind w:left="709"/>
        <w:rPr>
          <w:b/>
          <w:sz w:val="24"/>
          <w:szCs w:val="24"/>
        </w:rPr>
      </w:pPr>
    </w:p>
    <w:p w:rsidR="009C348B" w:rsidRDefault="009C348B" w:rsidP="00B36D3C">
      <w:pPr>
        <w:spacing w:before="100" w:beforeAutospacing="1" w:after="100" w:afterAutospacing="1" w:line="480" w:lineRule="auto"/>
        <w:ind w:left="709"/>
        <w:rPr>
          <w:b/>
          <w:sz w:val="24"/>
          <w:szCs w:val="24"/>
        </w:rPr>
      </w:pPr>
    </w:p>
    <w:p w:rsidR="00B36D3C" w:rsidRPr="00226248" w:rsidRDefault="00B36D3C" w:rsidP="00B36D3C">
      <w:pPr>
        <w:spacing w:before="100" w:beforeAutospacing="1" w:after="100" w:afterAutospacing="1" w:line="480" w:lineRule="auto"/>
        <w:ind w:left="709"/>
        <w:rPr>
          <w:sz w:val="24"/>
          <w:szCs w:val="24"/>
          <w:lang w:eastAsia="es-EC"/>
        </w:rPr>
      </w:pPr>
      <w:r w:rsidRPr="00226248">
        <w:rPr>
          <w:b/>
          <w:sz w:val="24"/>
          <w:szCs w:val="24"/>
        </w:rPr>
        <w:t>FIGURA 3.</w:t>
      </w:r>
      <w:r>
        <w:rPr>
          <w:b/>
          <w:sz w:val="24"/>
          <w:szCs w:val="24"/>
        </w:rPr>
        <w:t>17</w:t>
      </w:r>
      <w:r w:rsidRPr="00226248">
        <w:rPr>
          <w:b/>
          <w:sz w:val="24"/>
          <w:szCs w:val="24"/>
        </w:rPr>
        <w:t xml:space="preserve"> </w:t>
      </w:r>
      <w:r w:rsidRPr="00226248">
        <w:rPr>
          <w:sz w:val="24"/>
          <w:szCs w:val="24"/>
        </w:rPr>
        <w:t xml:space="preserve"> ORDEN DE APISONAMIENTO DE </w:t>
      </w:r>
      <w:r w:rsidR="009C348B" w:rsidRPr="00226248">
        <w:rPr>
          <w:sz w:val="24"/>
          <w:szCs w:val="24"/>
        </w:rPr>
        <w:t>ESPECÍMENES</w:t>
      </w:r>
    </w:p>
    <w:p w:rsidR="00B36D3C" w:rsidRDefault="00B36D3C" w:rsidP="00B36D3C">
      <w:pPr>
        <w:spacing w:after="200" w:line="480" w:lineRule="auto"/>
        <w:ind w:left="547"/>
        <w:jc w:val="both"/>
        <w:rPr>
          <w:sz w:val="24"/>
          <w:szCs w:val="24"/>
        </w:rPr>
      </w:pPr>
    </w:p>
    <w:p w:rsidR="00B36D3C" w:rsidRDefault="009C348B" w:rsidP="00B36D3C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C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1893570</wp:posOffset>
            </wp:positionH>
            <wp:positionV relativeFrom="paragraph">
              <wp:posOffset>-78105</wp:posOffset>
            </wp:positionV>
            <wp:extent cx="2293620" cy="1717675"/>
            <wp:effectExtent l="19050" t="19050" r="11430" b="15875"/>
            <wp:wrapNone/>
            <wp:docPr id="42" name="Imagen 42" descr="29-07-08_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9-07-08_17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17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Pr="0002034D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02034D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02034D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02034D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02034D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ind w:left="709"/>
        <w:rPr>
          <w:b/>
          <w:sz w:val="20"/>
          <w:szCs w:val="20"/>
        </w:rPr>
      </w:pPr>
    </w:p>
    <w:p w:rsidR="009C348B" w:rsidRDefault="009C348B" w:rsidP="00B36D3C">
      <w:pPr>
        <w:spacing w:line="360" w:lineRule="auto"/>
        <w:ind w:left="709"/>
        <w:rPr>
          <w:b/>
          <w:sz w:val="24"/>
          <w:szCs w:val="24"/>
        </w:rPr>
      </w:pPr>
    </w:p>
    <w:p w:rsidR="00B36D3C" w:rsidRPr="00226248" w:rsidRDefault="00B36D3C" w:rsidP="00B36D3C">
      <w:pPr>
        <w:spacing w:line="360" w:lineRule="auto"/>
        <w:ind w:left="709"/>
        <w:rPr>
          <w:b/>
          <w:sz w:val="24"/>
          <w:szCs w:val="24"/>
        </w:rPr>
      </w:pPr>
      <w:r w:rsidRPr="00226248">
        <w:rPr>
          <w:b/>
          <w:sz w:val="24"/>
          <w:szCs w:val="24"/>
        </w:rPr>
        <w:t>FIGURA 3.</w:t>
      </w:r>
      <w:r>
        <w:rPr>
          <w:b/>
          <w:sz w:val="24"/>
          <w:szCs w:val="24"/>
        </w:rPr>
        <w:t>18</w:t>
      </w:r>
      <w:r w:rsidRPr="00226248">
        <w:rPr>
          <w:b/>
          <w:sz w:val="24"/>
          <w:szCs w:val="24"/>
        </w:rPr>
        <w:t xml:space="preserve">  </w:t>
      </w:r>
      <w:r w:rsidRPr="00226248">
        <w:rPr>
          <w:sz w:val="24"/>
          <w:szCs w:val="24"/>
        </w:rPr>
        <w:t xml:space="preserve">LLENADO </w:t>
      </w:r>
      <w:r>
        <w:rPr>
          <w:sz w:val="24"/>
          <w:szCs w:val="24"/>
        </w:rPr>
        <w:t>DE</w:t>
      </w:r>
      <w:r w:rsidRPr="00226248">
        <w:rPr>
          <w:sz w:val="24"/>
          <w:szCs w:val="24"/>
        </w:rPr>
        <w:t xml:space="preserve"> MOLDES CON</w:t>
      </w:r>
      <w:r w:rsidR="0058430D">
        <w:rPr>
          <w:sz w:val="24"/>
          <w:szCs w:val="24"/>
        </w:rPr>
        <w:t xml:space="preserve"> LA</w:t>
      </w:r>
      <w:r w:rsidRPr="00226248">
        <w:rPr>
          <w:sz w:val="24"/>
          <w:szCs w:val="24"/>
        </w:rPr>
        <w:t xml:space="preserve"> PASTA</w:t>
      </w:r>
    </w:p>
    <w:p w:rsidR="00B36D3C" w:rsidRDefault="00E20F56" w:rsidP="00B36D3C">
      <w:pPr>
        <w:spacing w:before="240" w:after="20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Se c</w:t>
      </w:r>
      <w:r w:rsidR="00B36D3C">
        <w:rPr>
          <w:sz w:val="24"/>
          <w:szCs w:val="24"/>
        </w:rPr>
        <w:t>ompact</w:t>
      </w:r>
      <w:r>
        <w:rPr>
          <w:sz w:val="24"/>
          <w:szCs w:val="24"/>
        </w:rPr>
        <w:t>ó</w:t>
      </w:r>
      <w:r w:rsidR="00B36D3C">
        <w:rPr>
          <w:sz w:val="24"/>
          <w:szCs w:val="24"/>
        </w:rPr>
        <w:t xml:space="preserve"> las probetas, dando pequeños golpes en la base y lados de la misma, para que salgan las burbujas que se </w:t>
      </w:r>
      <w:r w:rsidR="0058430D">
        <w:rPr>
          <w:sz w:val="24"/>
          <w:szCs w:val="24"/>
        </w:rPr>
        <w:t>podían haber</w:t>
      </w:r>
      <w:r w:rsidR="00B36D3C">
        <w:rPr>
          <w:sz w:val="24"/>
          <w:szCs w:val="24"/>
        </w:rPr>
        <w:t xml:space="preserve"> formado en el interior al adicionar la mezcla.</w:t>
      </w:r>
    </w:p>
    <w:p w:rsidR="00EE0083" w:rsidRDefault="00EE0083" w:rsidP="00B36D3C">
      <w:pPr>
        <w:spacing w:before="240" w:after="200" w:line="480" w:lineRule="auto"/>
        <w:ind w:left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C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121285</wp:posOffset>
            </wp:positionV>
            <wp:extent cx="2181225" cy="1638300"/>
            <wp:effectExtent l="19050" t="0" r="9525" b="0"/>
            <wp:wrapNone/>
            <wp:docPr id="43" name="Imagen 43" descr="29-07-08_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9-07-08_17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Pr="00442F0A" w:rsidRDefault="00B36D3C" w:rsidP="00B36D3C">
      <w:pPr>
        <w:spacing w:line="360" w:lineRule="auto"/>
        <w:ind w:left="720"/>
        <w:jc w:val="both"/>
        <w:rPr>
          <w:b/>
          <w:sz w:val="20"/>
          <w:szCs w:val="20"/>
        </w:rPr>
      </w:pPr>
    </w:p>
    <w:p w:rsidR="00B36D3C" w:rsidRPr="00442F0A" w:rsidRDefault="00B36D3C" w:rsidP="00B36D3C">
      <w:pPr>
        <w:spacing w:line="360" w:lineRule="auto"/>
        <w:ind w:left="720"/>
        <w:jc w:val="both"/>
        <w:rPr>
          <w:b/>
          <w:sz w:val="20"/>
          <w:szCs w:val="20"/>
        </w:rPr>
      </w:pPr>
    </w:p>
    <w:p w:rsidR="00B36D3C" w:rsidRPr="00442F0A" w:rsidRDefault="00B36D3C" w:rsidP="00B36D3C">
      <w:pPr>
        <w:spacing w:line="360" w:lineRule="auto"/>
        <w:ind w:left="720"/>
        <w:jc w:val="both"/>
        <w:rPr>
          <w:b/>
          <w:sz w:val="20"/>
          <w:szCs w:val="20"/>
        </w:rPr>
      </w:pPr>
    </w:p>
    <w:p w:rsidR="00B36D3C" w:rsidRPr="00442F0A" w:rsidRDefault="00B36D3C" w:rsidP="00B36D3C">
      <w:pPr>
        <w:spacing w:line="360" w:lineRule="auto"/>
        <w:ind w:left="720"/>
        <w:jc w:val="both"/>
        <w:rPr>
          <w:b/>
          <w:sz w:val="20"/>
          <w:szCs w:val="20"/>
        </w:rPr>
      </w:pPr>
    </w:p>
    <w:p w:rsidR="00B36D3C" w:rsidRPr="00442F0A" w:rsidRDefault="00B36D3C" w:rsidP="00B36D3C">
      <w:pPr>
        <w:spacing w:line="360" w:lineRule="auto"/>
        <w:ind w:left="720"/>
        <w:jc w:val="both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ind w:left="720"/>
        <w:jc w:val="both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ind w:left="720"/>
        <w:jc w:val="both"/>
        <w:rPr>
          <w:b/>
          <w:sz w:val="20"/>
          <w:szCs w:val="20"/>
        </w:rPr>
      </w:pPr>
    </w:p>
    <w:p w:rsidR="00B36D3C" w:rsidRPr="00226248" w:rsidRDefault="00B36D3C" w:rsidP="00B36D3C">
      <w:pPr>
        <w:spacing w:before="240" w:line="480" w:lineRule="auto"/>
        <w:ind w:left="720"/>
        <w:rPr>
          <w:b/>
          <w:sz w:val="24"/>
          <w:szCs w:val="24"/>
        </w:rPr>
      </w:pPr>
      <w:r w:rsidRPr="00226248">
        <w:rPr>
          <w:b/>
          <w:sz w:val="24"/>
          <w:szCs w:val="24"/>
        </w:rPr>
        <w:t>FIGURA 3.</w:t>
      </w:r>
      <w:r>
        <w:rPr>
          <w:b/>
          <w:sz w:val="24"/>
          <w:szCs w:val="24"/>
        </w:rPr>
        <w:t>19</w:t>
      </w:r>
      <w:r w:rsidRPr="00226248">
        <w:rPr>
          <w:b/>
          <w:sz w:val="24"/>
          <w:szCs w:val="24"/>
        </w:rPr>
        <w:t xml:space="preserve">  </w:t>
      </w:r>
      <w:r w:rsidRPr="00226248">
        <w:rPr>
          <w:sz w:val="24"/>
          <w:szCs w:val="24"/>
        </w:rPr>
        <w:t>COMPACTADO DE PROBETAS</w:t>
      </w:r>
    </w:p>
    <w:p w:rsidR="00B36D3C" w:rsidRDefault="00E20F56" w:rsidP="00B81673">
      <w:pPr>
        <w:spacing w:before="240" w:after="200"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Se d</w:t>
      </w:r>
      <w:r w:rsidR="00B36D3C">
        <w:rPr>
          <w:sz w:val="24"/>
          <w:szCs w:val="24"/>
        </w:rPr>
        <w:t>ej</w:t>
      </w:r>
      <w:r>
        <w:rPr>
          <w:sz w:val="24"/>
          <w:szCs w:val="24"/>
        </w:rPr>
        <w:t>ó</w:t>
      </w:r>
      <w:r w:rsidR="00B36D3C">
        <w:rPr>
          <w:sz w:val="24"/>
          <w:szCs w:val="24"/>
        </w:rPr>
        <w:t xml:space="preserve"> reposa</w:t>
      </w:r>
      <w:r w:rsidR="00B81673">
        <w:rPr>
          <w:sz w:val="24"/>
          <w:szCs w:val="24"/>
        </w:rPr>
        <w:t>r las probetas por unos minutos, para luego r</w:t>
      </w:r>
      <w:r w:rsidR="00B36D3C">
        <w:rPr>
          <w:sz w:val="24"/>
          <w:szCs w:val="24"/>
        </w:rPr>
        <w:t xml:space="preserve">etirar el exceso de mezcla de </w:t>
      </w:r>
      <w:r w:rsidR="0058430D">
        <w:rPr>
          <w:sz w:val="24"/>
          <w:szCs w:val="24"/>
        </w:rPr>
        <w:t>los moldes</w:t>
      </w:r>
      <w:r w:rsidR="00B36D3C">
        <w:rPr>
          <w:sz w:val="24"/>
          <w:szCs w:val="24"/>
        </w:rPr>
        <w:t>,</w:t>
      </w:r>
      <w:r w:rsidR="0058430D">
        <w:rPr>
          <w:sz w:val="24"/>
          <w:szCs w:val="24"/>
        </w:rPr>
        <w:t xml:space="preserve"> esto</w:t>
      </w:r>
      <w:r w:rsidR="00B36D3C">
        <w:rPr>
          <w:sz w:val="24"/>
          <w:szCs w:val="24"/>
        </w:rPr>
        <w:t xml:space="preserve"> para mejorar el</w:t>
      </w:r>
      <w:r w:rsidR="0058430D">
        <w:rPr>
          <w:sz w:val="24"/>
          <w:szCs w:val="24"/>
        </w:rPr>
        <w:t xml:space="preserve"> acabado de la cara superior de</w:t>
      </w:r>
      <w:r w:rsidR="00972852">
        <w:rPr>
          <w:sz w:val="24"/>
          <w:szCs w:val="24"/>
        </w:rPr>
        <w:t xml:space="preserve"> </w:t>
      </w:r>
      <w:r w:rsidR="00B36D3C">
        <w:rPr>
          <w:sz w:val="24"/>
          <w:szCs w:val="24"/>
        </w:rPr>
        <w:t>l</w:t>
      </w:r>
      <w:r w:rsidR="00972852">
        <w:rPr>
          <w:sz w:val="24"/>
          <w:szCs w:val="24"/>
        </w:rPr>
        <w:t>os</w:t>
      </w:r>
      <w:r w:rsidR="00B36D3C">
        <w:rPr>
          <w:sz w:val="24"/>
          <w:szCs w:val="24"/>
        </w:rPr>
        <w:t xml:space="preserve"> </w:t>
      </w:r>
      <w:r w:rsidR="0058430D">
        <w:rPr>
          <w:sz w:val="24"/>
          <w:szCs w:val="24"/>
        </w:rPr>
        <w:t>especímenes</w:t>
      </w:r>
      <w:r w:rsidR="00B36D3C">
        <w:rPr>
          <w:sz w:val="24"/>
          <w:szCs w:val="24"/>
        </w:rPr>
        <w:t>.</w:t>
      </w:r>
    </w:p>
    <w:p w:rsidR="00B36D3C" w:rsidRDefault="00B36D3C" w:rsidP="00B36D3C">
      <w:pPr>
        <w:spacing w:after="200" w:line="480" w:lineRule="auto"/>
        <w:ind w:left="547"/>
        <w:jc w:val="both"/>
        <w:rPr>
          <w:sz w:val="24"/>
          <w:szCs w:val="24"/>
        </w:rPr>
      </w:pPr>
    </w:p>
    <w:p w:rsidR="00B36D3C" w:rsidRDefault="00B36D3C" w:rsidP="00B36D3C">
      <w:pPr>
        <w:spacing w:after="200" w:line="480" w:lineRule="auto"/>
        <w:ind w:left="547"/>
        <w:jc w:val="both"/>
        <w:rPr>
          <w:sz w:val="24"/>
          <w:szCs w:val="24"/>
        </w:rPr>
      </w:pPr>
    </w:p>
    <w:p w:rsidR="00B36D3C" w:rsidRDefault="009C348B" w:rsidP="00B36D3C">
      <w:pPr>
        <w:spacing w:after="200" w:line="480" w:lineRule="auto"/>
        <w:ind w:left="54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C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-230505</wp:posOffset>
            </wp:positionV>
            <wp:extent cx="2692400" cy="2019300"/>
            <wp:effectExtent l="19050" t="19050" r="12700" b="19050"/>
            <wp:wrapNone/>
            <wp:docPr id="45" name="Imagen 45" descr="29-07-08_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9-07-08_180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083" w:rsidRDefault="00EE0083" w:rsidP="00B36D3C">
      <w:pPr>
        <w:spacing w:after="200" w:line="480" w:lineRule="auto"/>
        <w:ind w:left="547"/>
        <w:jc w:val="both"/>
        <w:rPr>
          <w:sz w:val="24"/>
          <w:szCs w:val="24"/>
        </w:rPr>
      </w:pPr>
    </w:p>
    <w:p w:rsidR="00B36D3C" w:rsidRDefault="00B36D3C" w:rsidP="00B36D3C">
      <w:pPr>
        <w:spacing w:after="200" w:line="480" w:lineRule="auto"/>
        <w:ind w:left="547"/>
        <w:jc w:val="both"/>
        <w:rPr>
          <w:sz w:val="24"/>
          <w:szCs w:val="24"/>
        </w:rPr>
      </w:pPr>
    </w:p>
    <w:p w:rsidR="009C348B" w:rsidRDefault="009C348B" w:rsidP="00B36D3C">
      <w:pPr>
        <w:spacing w:after="200" w:line="480" w:lineRule="auto"/>
        <w:ind w:left="709"/>
        <w:rPr>
          <w:b/>
          <w:sz w:val="24"/>
          <w:szCs w:val="24"/>
        </w:rPr>
      </w:pPr>
    </w:p>
    <w:p w:rsidR="00B36D3C" w:rsidRPr="00226248" w:rsidRDefault="00B36D3C" w:rsidP="00B36D3C">
      <w:pPr>
        <w:spacing w:after="200" w:line="480" w:lineRule="auto"/>
        <w:ind w:left="709"/>
        <w:rPr>
          <w:sz w:val="24"/>
          <w:szCs w:val="24"/>
        </w:rPr>
      </w:pPr>
      <w:r w:rsidRPr="00226248">
        <w:rPr>
          <w:b/>
          <w:sz w:val="24"/>
          <w:szCs w:val="24"/>
        </w:rPr>
        <w:t>FIGURA 3.</w:t>
      </w:r>
      <w:r>
        <w:rPr>
          <w:b/>
          <w:sz w:val="24"/>
          <w:szCs w:val="24"/>
        </w:rPr>
        <w:t>20</w:t>
      </w:r>
      <w:r w:rsidRPr="00226248">
        <w:rPr>
          <w:b/>
          <w:sz w:val="24"/>
          <w:szCs w:val="24"/>
        </w:rPr>
        <w:t xml:space="preserve">  </w:t>
      </w:r>
      <w:r w:rsidRPr="00226248">
        <w:rPr>
          <w:sz w:val="24"/>
          <w:szCs w:val="24"/>
        </w:rPr>
        <w:t>RETIRO</w:t>
      </w:r>
      <w:r>
        <w:rPr>
          <w:sz w:val="24"/>
          <w:szCs w:val="24"/>
        </w:rPr>
        <w:t xml:space="preserve"> DE</w:t>
      </w:r>
      <w:r w:rsidRPr="00226248">
        <w:rPr>
          <w:sz w:val="24"/>
          <w:szCs w:val="24"/>
        </w:rPr>
        <w:t xml:space="preserve"> EXCESO DE CEMENTO EN MOLDE.</w:t>
      </w:r>
    </w:p>
    <w:p w:rsidR="00B36D3C" w:rsidRDefault="00F94B3A" w:rsidP="00523DBF">
      <w:pPr>
        <w:spacing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Se c</w:t>
      </w:r>
      <w:r w:rsidR="00B36D3C">
        <w:rPr>
          <w:sz w:val="24"/>
          <w:szCs w:val="24"/>
        </w:rPr>
        <w:t>ubr</w:t>
      </w:r>
      <w:r w:rsidR="00972852">
        <w:rPr>
          <w:sz w:val="24"/>
          <w:szCs w:val="24"/>
        </w:rPr>
        <w:t>ió</w:t>
      </w:r>
      <w:r w:rsidR="00B36D3C">
        <w:rPr>
          <w:sz w:val="24"/>
          <w:szCs w:val="24"/>
        </w:rPr>
        <w:t xml:space="preserve"> las probetas con</w:t>
      </w:r>
      <w:r>
        <w:rPr>
          <w:sz w:val="24"/>
          <w:szCs w:val="24"/>
        </w:rPr>
        <w:t xml:space="preserve"> </w:t>
      </w:r>
      <w:r w:rsidR="00DF2E3D">
        <w:rPr>
          <w:sz w:val="24"/>
          <w:szCs w:val="24"/>
        </w:rPr>
        <w:t>láminas</w:t>
      </w:r>
      <w:r>
        <w:rPr>
          <w:sz w:val="24"/>
          <w:szCs w:val="24"/>
        </w:rPr>
        <w:t xml:space="preserve"> de</w:t>
      </w:r>
      <w:r w:rsidR="00B36D3C">
        <w:rPr>
          <w:sz w:val="24"/>
          <w:szCs w:val="24"/>
        </w:rPr>
        <w:t xml:space="preserve"> plástico para evita</w:t>
      </w:r>
      <w:r w:rsidR="00972852">
        <w:rPr>
          <w:sz w:val="24"/>
          <w:szCs w:val="24"/>
        </w:rPr>
        <w:t>r que pierdan agua en exceso y se las dejó</w:t>
      </w:r>
      <w:r w:rsidR="00B36D3C">
        <w:rPr>
          <w:sz w:val="24"/>
          <w:szCs w:val="24"/>
        </w:rPr>
        <w:t xml:space="preserve"> por 24 horas.</w:t>
      </w:r>
    </w:p>
    <w:p w:rsidR="00B36D3C" w:rsidRPr="0047354D" w:rsidRDefault="00EE0083" w:rsidP="00B36D3C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C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1769745</wp:posOffset>
            </wp:positionH>
            <wp:positionV relativeFrom="paragraph">
              <wp:posOffset>-4446</wp:posOffset>
            </wp:positionV>
            <wp:extent cx="2518092" cy="1895475"/>
            <wp:effectExtent l="19050" t="19050" r="15558" b="28575"/>
            <wp:wrapNone/>
            <wp:docPr id="44" name="Imagen 44" descr="29-07-08_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9-07-08_180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92" cy="1895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Pr="0047354D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47354D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47354D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47354D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EE0083" w:rsidRDefault="00EE0083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226248" w:rsidRDefault="00B36D3C" w:rsidP="00B36D3C">
      <w:pPr>
        <w:spacing w:line="360" w:lineRule="auto"/>
        <w:ind w:left="720"/>
        <w:rPr>
          <w:sz w:val="24"/>
          <w:szCs w:val="24"/>
        </w:rPr>
      </w:pPr>
      <w:r w:rsidRPr="00226248">
        <w:rPr>
          <w:b/>
          <w:sz w:val="24"/>
          <w:szCs w:val="24"/>
        </w:rPr>
        <w:t>FIGURA 3.</w:t>
      </w:r>
      <w:r>
        <w:rPr>
          <w:b/>
          <w:sz w:val="24"/>
          <w:szCs w:val="24"/>
        </w:rPr>
        <w:t>21</w:t>
      </w:r>
      <w:r w:rsidRPr="00226248">
        <w:rPr>
          <w:b/>
          <w:sz w:val="24"/>
          <w:szCs w:val="24"/>
        </w:rPr>
        <w:t xml:space="preserve"> </w:t>
      </w:r>
      <w:r w:rsidRPr="00226248">
        <w:rPr>
          <w:sz w:val="24"/>
          <w:szCs w:val="24"/>
        </w:rPr>
        <w:t>PROBETAS</w:t>
      </w:r>
      <w:r w:rsidRPr="00226248">
        <w:rPr>
          <w:b/>
          <w:sz w:val="24"/>
          <w:szCs w:val="24"/>
        </w:rPr>
        <w:t xml:space="preserve"> </w:t>
      </w:r>
      <w:r w:rsidRPr="00226248">
        <w:rPr>
          <w:sz w:val="24"/>
          <w:szCs w:val="24"/>
        </w:rPr>
        <w:t>CUBIERTAS POR L</w:t>
      </w:r>
      <w:r w:rsidR="00DF2E3D">
        <w:rPr>
          <w:sz w:val="24"/>
          <w:szCs w:val="24"/>
        </w:rPr>
        <w:t>Á</w:t>
      </w:r>
      <w:r w:rsidRPr="00226248">
        <w:rPr>
          <w:sz w:val="24"/>
          <w:szCs w:val="24"/>
        </w:rPr>
        <w:t>MINAS DE PL</w:t>
      </w:r>
      <w:r>
        <w:rPr>
          <w:sz w:val="24"/>
          <w:szCs w:val="24"/>
        </w:rPr>
        <w:t>Á</w:t>
      </w:r>
      <w:r w:rsidRPr="00226248">
        <w:rPr>
          <w:sz w:val="24"/>
          <w:szCs w:val="24"/>
        </w:rPr>
        <w:t>STICO</w:t>
      </w:r>
    </w:p>
    <w:p w:rsidR="00B36D3C" w:rsidRDefault="00B36D3C" w:rsidP="00340D49">
      <w:pPr>
        <w:pStyle w:val="Prrafodelista"/>
        <w:autoSpaceDE w:val="0"/>
        <w:autoSpaceDN w:val="0"/>
        <w:adjustRightInd w:val="0"/>
        <w:spacing w:before="240"/>
        <w:ind w:left="709"/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340D49">
        <w:rPr>
          <w:rFonts w:ascii="Arial" w:hAnsi="Arial" w:cs="Arial"/>
          <w:b/>
          <w:bCs/>
          <w:iCs/>
          <w:sz w:val="24"/>
          <w:szCs w:val="24"/>
        </w:rPr>
        <w:t>Procedimiento para desmolde.</w:t>
      </w:r>
    </w:p>
    <w:p w:rsidR="00340D49" w:rsidRPr="00340D49" w:rsidRDefault="00340D49" w:rsidP="00340D49">
      <w:pPr>
        <w:pStyle w:val="Prrafodelista"/>
        <w:autoSpaceDE w:val="0"/>
        <w:autoSpaceDN w:val="0"/>
        <w:adjustRightInd w:val="0"/>
        <w:spacing w:before="240"/>
        <w:ind w:left="709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B36D3C" w:rsidRPr="00340D49" w:rsidRDefault="00D43BB8" w:rsidP="00340D49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before="24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r</w:t>
      </w:r>
      <w:r w:rsidR="00B36D3C" w:rsidRPr="00340D49">
        <w:rPr>
          <w:rFonts w:ascii="Arial" w:hAnsi="Arial" w:cs="Arial"/>
          <w:sz w:val="24"/>
          <w:szCs w:val="24"/>
        </w:rPr>
        <w:t>etir</w:t>
      </w:r>
      <w:r w:rsidR="00972852">
        <w:rPr>
          <w:rFonts w:ascii="Arial" w:hAnsi="Arial" w:cs="Arial"/>
          <w:sz w:val="24"/>
          <w:szCs w:val="24"/>
        </w:rPr>
        <w:t>ó</w:t>
      </w:r>
      <w:r w:rsidR="00B36D3C" w:rsidRPr="00340D49">
        <w:rPr>
          <w:rFonts w:ascii="Arial" w:hAnsi="Arial" w:cs="Arial"/>
          <w:sz w:val="24"/>
          <w:szCs w:val="24"/>
        </w:rPr>
        <w:t xml:space="preserve"> el plástico colocado en los moldes el día anterior.</w:t>
      </w:r>
    </w:p>
    <w:p w:rsidR="00B36D3C" w:rsidRDefault="00E20F56" w:rsidP="00340D49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</w:t>
      </w:r>
      <w:r w:rsidR="00D43BB8">
        <w:rPr>
          <w:rFonts w:ascii="Arial" w:hAnsi="Arial" w:cs="Arial"/>
          <w:sz w:val="24"/>
          <w:szCs w:val="24"/>
        </w:rPr>
        <w:t>limin</w:t>
      </w:r>
      <w:r w:rsidR="00972852">
        <w:rPr>
          <w:rFonts w:ascii="Arial" w:hAnsi="Arial" w:cs="Arial"/>
          <w:sz w:val="24"/>
          <w:szCs w:val="24"/>
        </w:rPr>
        <w:t>ó</w:t>
      </w:r>
      <w:r w:rsidR="00B36D3C" w:rsidRPr="00340D49">
        <w:rPr>
          <w:rFonts w:ascii="Arial" w:hAnsi="Arial" w:cs="Arial"/>
          <w:sz w:val="24"/>
          <w:szCs w:val="24"/>
        </w:rPr>
        <w:t xml:space="preserve"> el exceso de mezcla de la cara superior, para definir los bordes de la </w:t>
      </w:r>
      <w:r w:rsidR="00972852">
        <w:rPr>
          <w:rFonts w:ascii="Arial" w:hAnsi="Arial" w:cs="Arial"/>
          <w:sz w:val="24"/>
          <w:szCs w:val="24"/>
        </w:rPr>
        <w:t>probeta</w:t>
      </w:r>
      <w:r w:rsidR="00B36D3C" w:rsidRPr="00340D49">
        <w:rPr>
          <w:rFonts w:ascii="Arial" w:hAnsi="Arial" w:cs="Arial"/>
          <w:sz w:val="24"/>
          <w:szCs w:val="24"/>
        </w:rPr>
        <w:t>.</w:t>
      </w:r>
    </w:p>
    <w:p w:rsidR="00EE0083" w:rsidRPr="00340D49" w:rsidRDefault="00EE0083" w:rsidP="00EE0083">
      <w:pPr>
        <w:pStyle w:val="Prrafodelista"/>
        <w:autoSpaceDE w:val="0"/>
        <w:autoSpaceDN w:val="0"/>
        <w:adjustRightInd w:val="0"/>
        <w:spacing w:line="480" w:lineRule="auto"/>
        <w:ind w:left="1429"/>
        <w:jc w:val="both"/>
        <w:rPr>
          <w:rFonts w:ascii="Arial" w:hAnsi="Arial" w:cs="Arial"/>
          <w:sz w:val="24"/>
          <w:szCs w:val="24"/>
        </w:rPr>
      </w:pPr>
    </w:p>
    <w:p w:rsidR="00B36D3C" w:rsidRDefault="00B26C27" w:rsidP="00B36D3C">
      <w:pPr>
        <w:autoSpaceDE w:val="0"/>
        <w:autoSpaceDN w:val="0"/>
        <w:adjustRightInd w:val="0"/>
        <w:spacing w:line="480" w:lineRule="auto"/>
        <w:ind w:left="9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C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1636395</wp:posOffset>
            </wp:positionH>
            <wp:positionV relativeFrom="paragraph">
              <wp:posOffset>7620</wp:posOffset>
            </wp:positionV>
            <wp:extent cx="2686050" cy="2009775"/>
            <wp:effectExtent l="19050" t="19050" r="19050" b="28575"/>
            <wp:wrapNone/>
            <wp:docPr id="49" name="Imagen 49" descr="DSC0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0087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Default="00B36D3C" w:rsidP="00B36D3C">
      <w:pPr>
        <w:autoSpaceDE w:val="0"/>
        <w:autoSpaceDN w:val="0"/>
        <w:adjustRightInd w:val="0"/>
        <w:spacing w:line="480" w:lineRule="auto"/>
        <w:ind w:left="907"/>
        <w:jc w:val="both"/>
        <w:rPr>
          <w:sz w:val="24"/>
          <w:szCs w:val="24"/>
        </w:rPr>
      </w:pPr>
    </w:p>
    <w:p w:rsidR="00B36D3C" w:rsidRDefault="00B36D3C" w:rsidP="00B36D3C">
      <w:pPr>
        <w:autoSpaceDE w:val="0"/>
        <w:autoSpaceDN w:val="0"/>
        <w:adjustRightInd w:val="0"/>
        <w:spacing w:line="480" w:lineRule="auto"/>
        <w:ind w:left="709"/>
        <w:jc w:val="both"/>
        <w:rPr>
          <w:sz w:val="24"/>
          <w:szCs w:val="24"/>
        </w:rPr>
      </w:pPr>
    </w:p>
    <w:p w:rsidR="00B36D3C" w:rsidRDefault="00B36D3C" w:rsidP="00B36D3C">
      <w:pPr>
        <w:autoSpaceDE w:val="0"/>
        <w:autoSpaceDN w:val="0"/>
        <w:adjustRightInd w:val="0"/>
        <w:spacing w:line="480" w:lineRule="auto"/>
        <w:ind w:left="709"/>
        <w:jc w:val="both"/>
        <w:rPr>
          <w:sz w:val="24"/>
          <w:szCs w:val="24"/>
        </w:rPr>
      </w:pPr>
    </w:p>
    <w:p w:rsidR="00B36D3C" w:rsidRDefault="00B36D3C" w:rsidP="00B36D3C">
      <w:pPr>
        <w:autoSpaceDE w:val="0"/>
        <w:autoSpaceDN w:val="0"/>
        <w:adjustRightInd w:val="0"/>
        <w:spacing w:line="480" w:lineRule="auto"/>
        <w:ind w:left="709"/>
        <w:jc w:val="both"/>
        <w:rPr>
          <w:sz w:val="24"/>
          <w:szCs w:val="24"/>
        </w:rPr>
      </w:pPr>
    </w:p>
    <w:p w:rsidR="00B36D3C" w:rsidRDefault="00B36D3C" w:rsidP="00B36D3C">
      <w:pPr>
        <w:autoSpaceDE w:val="0"/>
        <w:autoSpaceDN w:val="0"/>
        <w:adjustRightInd w:val="0"/>
        <w:spacing w:line="480" w:lineRule="auto"/>
        <w:ind w:left="709"/>
        <w:jc w:val="both"/>
        <w:rPr>
          <w:sz w:val="24"/>
          <w:szCs w:val="24"/>
        </w:rPr>
      </w:pPr>
    </w:p>
    <w:p w:rsidR="00B36D3C" w:rsidRDefault="00B36D3C" w:rsidP="00340D49">
      <w:pPr>
        <w:spacing w:line="360" w:lineRule="auto"/>
        <w:ind w:left="709"/>
        <w:rPr>
          <w:sz w:val="24"/>
          <w:szCs w:val="24"/>
        </w:rPr>
      </w:pPr>
      <w:r w:rsidRPr="00226248">
        <w:rPr>
          <w:b/>
          <w:sz w:val="24"/>
          <w:szCs w:val="24"/>
        </w:rPr>
        <w:t>FIGURA 3.</w:t>
      </w:r>
      <w:r>
        <w:rPr>
          <w:b/>
          <w:sz w:val="24"/>
          <w:szCs w:val="24"/>
        </w:rPr>
        <w:t>22</w:t>
      </w:r>
      <w:r w:rsidRPr="00226248">
        <w:rPr>
          <w:b/>
          <w:sz w:val="24"/>
          <w:szCs w:val="24"/>
        </w:rPr>
        <w:t xml:space="preserve">   </w:t>
      </w:r>
      <w:r w:rsidRPr="00226248">
        <w:rPr>
          <w:sz w:val="24"/>
          <w:szCs w:val="24"/>
        </w:rPr>
        <w:t>RETIR</w:t>
      </w:r>
      <w:r>
        <w:rPr>
          <w:sz w:val="24"/>
          <w:szCs w:val="24"/>
        </w:rPr>
        <w:t>O</w:t>
      </w:r>
      <w:r w:rsidRPr="00226248">
        <w:rPr>
          <w:sz w:val="24"/>
          <w:szCs w:val="24"/>
        </w:rPr>
        <w:t xml:space="preserve"> DE EXCESO DE MEZCLA SECA</w:t>
      </w:r>
    </w:p>
    <w:p w:rsidR="00B36D3C" w:rsidRPr="00340D49" w:rsidRDefault="00DF2E3D" w:rsidP="00340D49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a</w:t>
      </w:r>
      <w:r w:rsidR="00D43BB8">
        <w:rPr>
          <w:rFonts w:ascii="Arial" w:hAnsi="Arial" w:cs="Arial"/>
          <w:sz w:val="24"/>
          <w:szCs w:val="24"/>
        </w:rPr>
        <w:t>br</w:t>
      </w:r>
      <w:r w:rsidR="00972852">
        <w:rPr>
          <w:rFonts w:ascii="Arial" w:hAnsi="Arial" w:cs="Arial"/>
          <w:sz w:val="24"/>
          <w:szCs w:val="24"/>
        </w:rPr>
        <w:t>ió</w:t>
      </w:r>
      <w:r w:rsidR="00B36D3C" w:rsidRPr="00340D49">
        <w:rPr>
          <w:rFonts w:ascii="Arial" w:hAnsi="Arial" w:cs="Arial"/>
          <w:sz w:val="24"/>
          <w:szCs w:val="24"/>
        </w:rPr>
        <w:t xml:space="preserve"> los moldes cuidadosamente.</w:t>
      </w:r>
    </w:p>
    <w:p w:rsidR="00B36D3C" w:rsidRPr="00954969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C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114935</wp:posOffset>
            </wp:positionV>
            <wp:extent cx="2857500" cy="2143125"/>
            <wp:effectExtent l="19050" t="19050" r="19050" b="28575"/>
            <wp:wrapSquare wrapText="bothSides"/>
            <wp:docPr id="47" name="Imagen 47" descr="DSC0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SC008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Pr="00954969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954969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954969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954969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954969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954969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954969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954969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954969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954969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954969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</w:p>
    <w:p w:rsidR="00B36D3C" w:rsidRPr="00226248" w:rsidRDefault="00B36D3C" w:rsidP="00B36D3C">
      <w:pPr>
        <w:spacing w:line="360" w:lineRule="auto"/>
        <w:ind w:left="709"/>
        <w:rPr>
          <w:sz w:val="24"/>
          <w:szCs w:val="24"/>
        </w:rPr>
      </w:pPr>
      <w:r w:rsidRPr="00226248">
        <w:rPr>
          <w:b/>
          <w:sz w:val="24"/>
          <w:szCs w:val="24"/>
        </w:rPr>
        <w:t>FIGURA 3.</w:t>
      </w:r>
      <w:r>
        <w:rPr>
          <w:b/>
          <w:sz w:val="24"/>
          <w:szCs w:val="24"/>
        </w:rPr>
        <w:t>23</w:t>
      </w:r>
      <w:r w:rsidRPr="00226248">
        <w:rPr>
          <w:b/>
          <w:sz w:val="24"/>
          <w:szCs w:val="24"/>
        </w:rPr>
        <w:t xml:space="preserve">  </w:t>
      </w:r>
      <w:r w:rsidRPr="00226248">
        <w:rPr>
          <w:sz w:val="24"/>
          <w:szCs w:val="24"/>
        </w:rPr>
        <w:t>DESMOLDE</w:t>
      </w:r>
    </w:p>
    <w:p w:rsidR="00B36D3C" w:rsidRPr="00DF2E3D" w:rsidRDefault="00D43BB8" w:rsidP="00E2457E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B36D3C" w:rsidRPr="00340D49">
        <w:rPr>
          <w:rFonts w:ascii="Arial" w:hAnsi="Arial" w:cs="Arial"/>
          <w:sz w:val="24"/>
          <w:szCs w:val="24"/>
        </w:rPr>
        <w:t>as caras superiores de las probetas</w:t>
      </w:r>
      <w:r>
        <w:rPr>
          <w:rFonts w:ascii="Arial" w:hAnsi="Arial" w:cs="Arial"/>
          <w:sz w:val="24"/>
          <w:szCs w:val="24"/>
        </w:rPr>
        <w:t xml:space="preserve"> se marcaron</w:t>
      </w:r>
      <w:r w:rsidR="00E2457E">
        <w:rPr>
          <w:rFonts w:ascii="Arial" w:hAnsi="Arial" w:cs="Arial"/>
          <w:sz w:val="24"/>
          <w:szCs w:val="24"/>
        </w:rPr>
        <w:t xml:space="preserve"> con</w:t>
      </w:r>
      <w:r w:rsidR="00DF2E3D">
        <w:rPr>
          <w:rFonts w:ascii="Arial" w:hAnsi="Arial" w:cs="Arial"/>
          <w:sz w:val="24"/>
          <w:szCs w:val="24"/>
        </w:rPr>
        <w:t xml:space="preserve"> </w:t>
      </w:r>
      <w:r w:rsidR="00DF2E3D" w:rsidRPr="00DF2E3D">
        <w:rPr>
          <w:rFonts w:ascii="Arial" w:hAnsi="Arial" w:cs="Arial"/>
          <w:sz w:val="24"/>
          <w:szCs w:val="24"/>
        </w:rPr>
        <w:t>e</w:t>
      </w:r>
      <w:r w:rsidR="006F1E4A" w:rsidRPr="00DF2E3D">
        <w:rPr>
          <w:rFonts w:ascii="Arial" w:hAnsi="Arial" w:cs="Arial"/>
          <w:sz w:val="24"/>
          <w:szCs w:val="24"/>
        </w:rPr>
        <w:t>tiquetas</w:t>
      </w:r>
      <w:r w:rsidRPr="00DF2E3D">
        <w:rPr>
          <w:rFonts w:ascii="Arial" w:hAnsi="Arial" w:cs="Arial"/>
          <w:sz w:val="24"/>
          <w:szCs w:val="24"/>
        </w:rPr>
        <w:t xml:space="preserve"> </w:t>
      </w:r>
      <w:r w:rsidR="00B36D3C" w:rsidRPr="00DF2E3D">
        <w:rPr>
          <w:rFonts w:ascii="Arial" w:hAnsi="Arial" w:cs="Arial"/>
          <w:sz w:val="24"/>
          <w:szCs w:val="24"/>
        </w:rPr>
        <w:t xml:space="preserve"> </w:t>
      </w:r>
      <w:r w:rsidR="00DF2E3D" w:rsidRPr="00DF2E3D">
        <w:rPr>
          <w:rFonts w:ascii="Arial" w:hAnsi="Arial" w:cs="Arial"/>
          <w:sz w:val="24"/>
          <w:szCs w:val="24"/>
        </w:rPr>
        <w:t xml:space="preserve">que incluyen </w:t>
      </w:r>
      <w:r w:rsidR="006F1E4A" w:rsidRPr="00DF2E3D">
        <w:rPr>
          <w:rFonts w:ascii="Arial" w:hAnsi="Arial" w:cs="Arial"/>
          <w:sz w:val="24"/>
          <w:szCs w:val="24"/>
        </w:rPr>
        <w:t>el</w:t>
      </w:r>
      <w:r w:rsidR="00972852">
        <w:rPr>
          <w:rFonts w:ascii="Arial" w:hAnsi="Arial" w:cs="Arial"/>
          <w:sz w:val="24"/>
          <w:szCs w:val="24"/>
        </w:rPr>
        <w:t xml:space="preserve"> </w:t>
      </w:r>
      <w:r w:rsidR="00B36D3C" w:rsidRPr="00DF2E3D">
        <w:rPr>
          <w:rFonts w:ascii="Arial" w:hAnsi="Arial" w:cs="Arial"/>
          <w:sz w:val="24"/>
          <w:szCs w:val="24"/>
        </w:rPr>
        <w:t>código establecido (G1/10%</w:t>
      </w:r>
      <w:r w:rsidR="009C3F35" w:rsidRPr="00DF2E3D">
        <w:rPr>
          <w:rFonts w:ascii="Arial" w:hAnsi="Arial" w:cs="Arial"/>
          <w:sz w:val="24"/>
          <w:szCs w:val="24"/>
        </w:rPr>
        <w:t>/x</w:t>
      </w:r>
      <w:r w:rsidR="006F1E4A" w:rsidRPr="00DF2E3D">
        <w:rPr>
          <w:rFonts w:ascii="Arial" w:hAnsi="Arial" w:cs="Arial"/>
          <w:sz w:val="24"/>
          <w:szCs w:val="24"/>
        </w:rPr>
        <w:t xml:space="preserve"> día</w:t>
      </w:r>
      <w:r w:rsidR="00B36D3C" w:rsidRPr="00DF2E3D">
        <w:rPr>
          <w:rFonts w:ascii="Arial" w:hAnsi="Arial" w:cs="Arial"/>
          <w:sz w:val="24"/>
          <w:szCs w:val="24"/>
        </w:rPr>
        <w:t>)</w:t>
      </w:r>
      <w:r w:rsidR="006F1E4A" w:rsidRPr="00DF2E3D">
        <w:rPr>
          <w:rFonts w:ascii="Arial" w:hAnsi="Arial" w:cs="Arial"/>
          <w:sz w:val="24"/>
          <w:szCs w:val="24"/>
        </w:rPr>
        <w:t xml:space="preserve"> </w:t>
      </w:r>
      <w:r w:rsidR="00DF2E3D" w:rsidRPr="00DF2E3D">
        <w:rPr>
          <w:rFonts w:ascii="Arial" w:hAnsi="Arial" w:cs="Arial"/>
          <w:sz w:val="24"/>
          <w:szCs w:val="24"/>
        </w:rPr>
        <w:t>por el coordinador de tópico.</w:t>
      </w:r>
    </w:p>
    <w:p w:rsidR="00B36D3C" w:rsidRPr="00340D49" w:rsidRDefault="006F1E4A" w:rsidP="00340D49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p</w:t>
      </w:r>
      <w:r w:rsidR="00B36D3C" w:rsidRPr="00340D49">
        <w:rPr>
          <w:rFonts w:ascii="Arial" w:hAnsi="Arial" w:cs="Arial"/>
          <w:sz w:val="24"/>
          <w:szCs w:val="24"/>
        </w:rPr>
        <w:t>es</w:t>
      </w:r>
      <w:r w:rsidR="00972852">
        <w:rPr>
          <w:rFonts w:ascii="Arial" w:hAnsi="Arial" w:cs="Arial"/>
          <w:sz w:val="24"/>
          <w:szCs w:val="24"/>
        </w:rPr>
        <w:t>ó</w:t>
      </w:r>
      <w:r w:rsidR="00B36D3C" w:rsidRPr="00340D49">
        <w:rPr>
          <w:rFonts w:ascii="Arial" w:hAnsi="Arial" w:cs="Arial"/>
          <w:sz w:val="24"/>
          <w:szCs w:val="24"/>
        </w:rPr>
        <w:t xml:space="preserve"> cada una de las probetas</w:t>
      </w:r>
      <w:r>
        <w:rPr>
          <w:rFonts w:ascii="Arial" w:hAnsi="Arial" w:cs="Arial"/>
          <w:sz w:val="24"/>
          <w:szCs w:val="24"/>
        </w:rPr>
        <w:t>, para luego</w:t>
      </w:r>
    </w:p>
    <w:p w:rsidR="00B36D3C" w:rsidRPr="00340D49" w:rsidRDefault="00B36D3C" w:rsidP="00340D49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340D49">
        <w:rPr>
          <w:rFonts w:ascii="Arial" w:hAnsi="Arial" w:cs="Arial"/>
          <w:sz w:val="24"/>
          <w:szCs w:val="24"/>
        </w:rPr>
        <w:t>Sumergirlas en agua.</w:t>
      </w:r>
    </w:p>
    <w:p w:rsidR="00B36D3C" w:rsidRDefault="00B36D3C" w:rsidP="00B36D3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B36D3C" w:rsidRPr="00087204" w:rsidRDefault="00711970" w:rsidP="00B36D3C">
      <w:pPr>
        <w:autoSpaceDE w:val="0"/>
        <w:autoSpaceDN w:val="0"/>
        <w:adjustRightInd w:val="0"/>
        <w:ind w:left="90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C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-116205</wp:posOffset>
            </wp:positionV>
            <wp:extent cx="2305050" cy="1727200"/>
            <wp:effectExtent l="19050" t="19050" r="19050" b="25400"/>
            <wp:wrapNone/>
            <wp:docPr id="50" name="Imagen 50" descr="DSC00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SC0088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Pr="00087204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087204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Pr="00087204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B36D3C" w:rsidRDefault="00B36D3C" w:rsidP="00B36D3C">
      <w:pPr>
        <w:spacing w:line="360" w:lineRule="auto"/>
        <w:ind w:left="900"/>
        <w:jc w:val="both"/>
        <w:rPr>
          <w:b/>
          <w:sz w:val="20"/>
          <w:szCs w:val="20"/>
        </w:rPr>
      </w:pPr>
    </w:p>
    <w:p w:rsidR="00711970" w:rsidRDefault="00711970" w:rsidP="00CB1A8C">
      <w:pPr>
        <w:spacing w:line="360" w:lineRule="auto"/>
        <w:ind w:left="720"/>
        <w:rPr>
          <w:b/>
          <w:sz w:val="24"/>
          <w:szCs w:val="24"/>
        </w:rPr>
      </w:pPr>
    </w:p>
    <w:p w:rsidR="00B36D3C" w:rsidRPr="00CB1A8C" w:rsidRDefault="00B36D3C" w:rsidP="00CB1A8C">
      <w:pPr>
        <w:spacing w:line="360" w:lineRule="auto"/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FIGURA 3.24 </w:t>
      </w:r>
      <w:r>
        <w:rPr>
          <w:sz w:val="24"/>
          <w:szCs w:val="24"/>
        </w:rPr>
        <w:t>PROBETAS SUMERGIDAS EN AGUA</w:t>
      </w:r>
    </w:p>
    <w:p w:rsidR="00B36D3C" w:rsidRDefault="00B36D3C" w:rsidP="00972852">
      <w:pPr>
        <w:spacing w:before="240" w:line="480" w:lineRule="auto"/>
        <w:ind w:left="709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Ensayos y </w:t>
      </w:r>
      <w:r w:rsidR="00D61C39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 xml:space="preserve">upturas de </w:t>
      </w:r>
      <w:r w:rsidR="00D61C39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>robetas.</w:t>
      </w:r>
    </w:p>
    <w:p w:rsidR="00B26C27" w:rsidRPr="00CB1A8C" w:rsidRDefault="007F2CFD" w:rsidP="00CB1A8C">
      <w:pPr>
        <w:spacing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Una vez </w:t>
      </w:r>
      <w:r w:rsidR="00B36D3C">
        <w:rPr>
          <w:sz w:val="24"/>
          <w:szCs w:val="24"/>
        </w:rPr>
        <w:t xml:space="preserve">realizado todo el </w:t>
      </w:r>
      <w:r w:rsidR="00FB70E3">
        <w:rPr>
          <w:sz w:val="24"/>
          <w:szCs w:val="24"/>
        </w:rPr>
        <w:t>p</w:t>
      </w:r>
      <w:r w:rsidR="00B36D3C">
        <w:rPr>
          <w:sz w:val="24"/>
          <w:szCs w:val="24"/>
        </w:rPr>
        <w:t xml:space="preserve">rocedimiento para </w:t>
      </w:r>
      <w:r>
        <w:rPr>
          <w:sz w:val="24"/>
          <w:szCs w:val="24"/>
        </w:rPr>
        <w:t>elaborar</w:t>
      </w:r>
      <w:r w:rsidR="00B36D3C">
        <w:rPr>
          <w:sz w:val="24"/>
          <w:szCs w:val="24"/>
        </w:rPr>
        <w:t xml:space="preserve"> las </w:t>
      </w:r>
      <w:r w:rsidR="00FB70E3">
        <w:rPr>
          <w:sz w:val="24"/>
          <w:szCs w:val="24"/>
        </w:rPr>
        <w:t>u</w:t>
      </w:r>
      <w:r w:rsidR="00B36D3C">
        <w:rPr>
          <w:sz w:val="24"/>
          <w:szCs w:val="24"/>
        </w:rPr>
        <w:t xml:space="preserve">nidades </w:t>
      </w:r>
      <w:r w:rsidR="00FB70E3">
        <w:rPr>
          <w:sz w:val="24"/>
          <w:szCs w:val="24"/>
        </w:rPr>
        <w:t>e</w:t>
      </w:r>
      <w:r w:rsidR="00B36D3C">
        <w:rPr>
          <w:sz w:val="24"/>
          <w:szCs w:val="24"/>
        </w:rPr>
        <w:t xml:space="preserve">xperimentales, </w:t>
      </w:r>
      <w:r w:rsidR="00E20F56">
        <w:rPr>
          <w:sz w:val="24"/>
          <w:szCs w:val="24"/>
        </w:rPr>
        <w:t xml:space="preserve">se </w:t>
      </w:r>
      <w:r w:rsidR="00B36D3C">
        <w:rPr>
          <w:sz w:val="24"/>
          <w:szCs w:val="24"/>
        </w:rPr>
        <w:t>implement</w:t>
      </w:r>
      <w:r w:rsidR="00F96EE5">
        <w:rPr>
          <w:sz w:val="24"/>
          <w:szCs w:val="24"/>
        </w:rPr>
        <w:t>ó</w:t>
      </w:r>
      <w:r w:rsidR="00B36D3C">
        <w:rPr>
          <w:sz w:val="24"/>
          <w:szCs w:val="24"/>
        </w:rPr>
        <w:t xml:space="preserve"> el cronograma de </w:t>
      </w:r>
      <w:r w:rsidR="00FB70E3">
        <w:rPr>
          <w:sz w:val="24"/>
          <w:szCs w:val="24"/>
        </w:rPr>
        <w:t>e</w:t>
      </w:r>
      <w:r w:rsidR="00B36D3C">
        <w:rPr>
          <w:sz w:val="24"/>
          <w:szCs w:val="24"/>
        </w:rPr>
        <w:t xml:space="preserve">nsayos de </w:t>
      </w:r>
      <w:r w:rsidR="00FB70E3">
        <w:rPr>
          <w:sz w:val="24"/>
          <w:szCs w:val="24"/>
        </w:rPr>
        <w:t>c</w:t>
      </w:r>
      <w:r w:rsidR="00B36D3C">
        <w:rPr>
          <w:sz w:val="24"/>
          <w:szCs w:val="24"/>
        </w:rPr>
        <w:t xml:space="preserve">ompresión definido en la </w:t>
      </w:r>
      <w:r w:rsidR="00FB70E3">
        <w:rPr>
          <w:sz w:val="24"/>
          <w:szCs w:val="24"/>
        </w:rPr>
        <w:t>n</w:t>
      </w:r>
      <w:r w:rsidR="00B36D3C">
        <w:rPr>
          <w:sz w:val="24"/>
          <w:szCs w:val="24"/>
        </w:rPr>
        <w:t xml:space="preserve">orma que </w:t>
      </w:r>
      <w:r w:rsidR="00E20F56">
        <w:rPr>
          <w:sz w:val="24"/>
          <w:szCs w:val="24"/>
        </w:rPr>
        <w:t>se ha</w:t>
      </w:r>
      <w:r w:rsidR="00B36D3C">
        <w:rPr>
          <w:sz w:val="24"/>
          <w:szCs w:val="24"/>
        </w:rPr>
        <w:t xml:space="preserve"> venido usando; en consecuencia  para la adición del 10% de </w:t>
      </w:r>
      <w:r w:rsidR="00FB70E3">
        <w:rPr>
          <w:sz w:val="24"/>
          <w:szCs w:val="24"/>
        </w:rPr>
        <w:t>z</w:t>
      </w:r>
      <w:r w:rsidR="00B36D3C">
        <w:rPr>
          <w:sz w:val="24"/>
          <w:szCs w:val="24"/>
        </w:rPr>
        <w:t xml:space="preserve">eolita </w:t>
      </w:r>
      <w:r w:rsidR="00BA4AC1">
        <w:rPr>
          <w:sz w:val="24"/>
          <w:szCs w:val="24"/>
        </w:rPr>
        <w:t xml:space="preserve">se </w:t>
      </w:r>
      <w:r w:rsidR="00B36D3C">
        <w:rPr>
          <w:sz w:val="24"/>
          <w:szCs w:val="24"/>
        </w:rPr>
        <w:t>aplic</w:t>
      </w:r>
      <w:r>
        <w:rPr>
          <w:sz w:val="24"/>
          <w:szCs w:val="24"/>
        </w:rPr>
        <w:t>o</w:t>
      </w:r>
      <w:r w:rsidR="00B36D3C">
        <w:rPr>
          <w:sz w:val="24"/>
          <w:szCs w:val="24"/>
        </w:rPr>
        <w:t xml:space="preserve"> periodos estándares, mientras que para la validación del 12,5% </w:t>
      </w:r>
      <w:r w:rsidR="00BA4AC1">
        <w:rPr>
          <w:sz w:val="24"/>
          <w:szCs w:val="24"/>
        </w:rPr>
        <w:t xml:space="preserve">se </w:t>
      </w:r>
      <w:r w:rsidR="00B36D3C">
        <w:rPr>
          <w:sz w:val="24"/>
          <w:szCs w:val="24"/>
        </w:rPr>
        <w:t>aplic</w:t>
      </w:r>
      <w:r>
        <w:rPr>
          <w:sz w:val="24"/>
          <w:szCs w:val="24"/>
        </w:rPr>
        <w:t>o</w:t>
      </w:r>
      <w:r w:rsidR="00B36D3C">
        <w:rPr>
          <w:sz w:val="24"/>
          <w:szCs w:val="24"/>
        </w:rPr>
        <w:t xml:space="preserve"> periodos intermedios de tiempo para su ruptura. A continuación </w:t>
      </w:r>
      <w:r w:rsidR="00BA4AC1">
        <w:rPr>
          <w:sz w:val="24"/>
          <w:szCs w:val="24"/>
        </w:rPr>
        <w:t xml:space="preserve">se </w:t>
      </w:r>
      <w:r w:rsidR="00B36D3C">
        <w:rPr>
          <w:sz w:val="24"/>
          <w:szCs w:val="24"/>
        </w:rPr>
        <w:t>tabula un esquema</w:t>
      </w:r>
      <w:r w:rsidR="00BA4AC1">
        <w:rPr>
          <w:sz w:val="24"/>
          <w:szCs w:val="24"/>
        </w:rPr>
        <w:t xml:space="preserve"> para tiempos de curado</w:t>
      </w:r>
      <w:r w:rsidR="00B36D3C">
        <w:rPr>
          <w:sz w:val="24"/>
          <w:szCs w:val="24"/>
        </w:rPr>
        <w:t>:</w:t>
      </w:r>
    </w:p>
    <w:p w:rsidR="00B36D3C" w:rsidRPr="00604B7D" w:rsidRDefault="00B36D3C" w:rsidP="00B36D3C">
      <w:pPr>
        <w:ind w:left="709"/>
        <w:rPr>
          <w:b/>
          <w:sz w:val="24"/>
          <w:szCs w:val="24"/>
        </w:rPr>
      </w:pPr>
      <w:r w:rsidRPr="00604B7D">
        <w:rPr>
          <w:b/>
          <w:sz w:val="24"/>
          <w:szCs w:val="24"/>
        </w:rPr>
        <w:t>TABLA 4</w:t>
      </w:r>
    </w:p>
    <w:p w:rsidR="00B36D3C" w:rsidRPr="00711970" w:rsidRDefault="00B36D3C" w:rsidP="00B36D3C">
      <w:pPr>
        <w:spacing w:before="240"/>
        <w:ind w:left="709"/>
        <w:rPr>
          <w:sz w:val="24"/>
          <w:szCs w:val="24"/>
        </w:rPr>
      </w:pPr>
      <w:r w:rsidRPr="00711970">
        <w:rPr>
          <w:sz w:val="24"/>
          <w:szCs w:val="24"/>
        </w:rPr>
        <w:t>TABLA DE PORCENTAJES Y DÍAS DE CURADO</w:t>
      </w:r>
    </w:p>
    <w:tbl>
      <w:tblPr>
        <w:tblpPr w:leftFromText="141" w:rightFromText="141" w:vertAnchor="page" w:horzAnchor="page" w:tblpX="5586" w:tblpY="11176"/>
        <w:tblW w:w="2400" w:type="dxa"/>
        <w:tblCellMar>
          <w:left w:w="70" w:type="dxa"/>
          <w:right w:w="70" w:type="dxa"/>
        </w:tblCellMar>
        <w:tblLook w:val="04A0"/>
      </w:tblPr>
      <w:tblGrid>
        <w:gridCol w:w="1200"/>
        <w:gridCol w:w="1200"/>
      </w:tblGrid>
      <w:tr w:rsidR="00D61C39" w:rsidRPr="00302DB5" w:rsidTr="00D61C39">
        <w:trPr>
          <w:trHeight w:val="600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C39" w:rsidRPr="00302DB5" w:rsidRDefault="00D61C39" w:rsidP="00D61C39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302DB5">
              <w:rPr>
                <w:rFonts w:ascii="Calibri" w:eastAsia="Times New Roman" w:hAnsi="Calibri" w:cs="Times New Roman"/>
                <w:color w:val="000000"/>
                <w:lang w:eastAsia="es-EC"/>
              </w:rPr>
              <w:t>Porcentaje de Zeolita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1C39" w:rsidRPr="00302DB5" w:rsidRDefault="00D61C39" w:rsidP="00D61C39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302DB5">
              <w:rPr>
                <w:rFonts w:ascii="Calibri" w:eastAsia="Times New Roman" w:hAnsi="Calibri" w:cs="Times New Roman"/>
                <w:color w:val="000000"/>
                <w:lang w:eastAsia="es-EC"/>
              </w:rPr>
              <w:t>Días de Curado</w:t>
            </w:r>
          </w:p>
        </w:tc>
      </w:tr>
      <w:tr w:rsidR="00D61C39" w:rsidRPr="00302DB5" w:rsidTr="00D61C39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C39" w:rsidRPr="00302DB5" w:rsidRDefault="00D61C39" w:rsidP="00D61C39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302DB5">
              <w:rPr>
                <w:rFonts w:ascii="Calibri" w:eastAsia="Times New Roman" w:hAnsi="Calibri" w:cs="Times New Roman"/>
                <w:color w:val="000000"/>
                <w:lang w:eastAsia="es-EC"/>
              </w:rPr>
              <w:t>10</w:t>
            </w:r>
            <w:r w:rsidR="00F96EE5">
              <w:rPr>
                <w:rFonts w:ascii="Calibri" w:eastAsia="Times New Roman" w:hAnsi="Calibri" w:cs="Times New Roman"/>
                <w:color w:val="000000"/>
                <w:lang w:eastAsia="es-EC"/>
              </w:rPr>
              <w:t xml:space="preserve"> </w:t>
            </w:r>
            <w:r w:rsidRPr="00302DB5">
              <w:rPr>
                <w:rFonts w:ascii="Calibri" w:eastAsia="Times New Roman" w:hAnsi="Calibri" w:cs="Times New Roman"/>
                <w:color w:val="000000"/>
                <w:lang w:eastAsia="es-EC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1C39" w:rsidRPr="00302DB5" w:rsidRDefault="00D61C39" w:rsidP="00D61C39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302DB5">
              <w:rPr>
                <w:rFonts w:ascii="Calibri" w:eastAsia="Times New Roman" w:hAnsi="Calibri" w:cs="Times New Roman"/>
                <w:color w:val="000000"/>
                <w:lang w:eastAsia="es-EC"/>
              </w:rPr>
              <w:t>7</w:t>
            </w:r>
          </w:p>
        </w:tc>
      </w:tr>
      <w:tr w:rsidR="00D61C39" w:rsidRPr="00302DB5" w:rsidTr="00D61C39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C39" w:rsidRPr="00302DB5" w:rsidRDefault="00D61C39" w:rsidP="00D61C39">
            <w:pPr>
              <w:jc w:val="left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1C39" w:rsidRPr="00302DB5" w:rsidRDefault="00D61C39" w:rsidP="00D61C39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302DB5">
              <w:rPr>
                <w:rFonts w:ascii="Calibri" w:eastAsia="Times New Roman" w:hAnsi="Calibri" w:cs="Times New Roman"/>
                <w:color w:val="000000"/>
                <w:lang w:eastAsia="es-EC"/>
              </w:rPr>
              <w:t>14</w:t>
            </w:r>
          </w:p>
        </w:tc>
      </w:tr>
      <w:tr w:rsidR="00D61C39" w:rsidRPr="00302DB5" w:rsidTr="00D61C39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C39" w:rsidRPr="00302DB5" w:rsidRDefault="00D61C39" w:rsidP="00D61C39">
            <w:pPr>
              <w:jc w:val="left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1C39" w:rsidRPr="00302DB5" w:rsidRDefault="00D61C39" w:rsidP="00D61C39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302DB5">
              <w:rPr>
                <w:rFonts w:ascii="Calibri" w:eastAsia="Times New Roman" w:hAnsi="Calibri" w:cs="Times New Roman"/>
                <w:color w:val="000000"/>
                <w:lang w:eastAsia="es-EC"/>
              </w:rPr>
              <w:t>21</w:t>
            </w:r>
          </w:p>
        </w:tc>
      </w:tr>
      <w:tr w:rsidR="00D61C39" w:rsidRPr="00302DB5" w:rsidTr="00D61C39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C39" w:rsidRPr="00302DB5" w:rsidRDefault="00D61C39" w:rsidP="00D61C39">
            <w:pPr>
              <w:jc w:val="left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1C39" w:rsidRPr="00302DB5" w:rsidRDefault="00D61C39" w:rsidP="00D61C39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302DB5">
              <w:rPr>
                <w:rFonts w:ascii="Calibri" w:eastAsia="Times New Roman" w:hAnsi="Calibri" w:cs="Times New Roman"/>
                <w:color w:val="000000"/>
                <w:lang w:eastAsia="es-EC"/>
              </w:rPr>
              <w:t>28</w:t>
            </w:r>
          </w:p>
        </w:tc>
      </w:tr>
      <w:tr w:rsidR="00D61C39" w:rsidRPr="00302DB5" w:rsidTr="00D61C39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C39" w:rsidRPr="00302DB5" w:rsidRDefault="00D61C39" w:rsidP="00F96EE5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302DB5">
              <w:rPr>
                <w:rFonts w:ascii="Calibri" w:eastAsia="Times New Roman" w:hAnsi="Calibri" w:cs="Times New Roman"/>
                <w:color w:val="000000"/>
                <w:lang w:eastAsia="es-EC"/>
              </w:rPr>
              <w:t>12.5</w:t>
            </w:r>
            <w:r w:rsidR="00F96EE5">
              <w:rPr>
                <w:rFonts w:ascii="Calibri" w:eastAsia="Times New Roman" w:hAnsi="Calibri" w:cs="Times New Roman"/>
                <w:color w:val="000000"/>
                <w:lang w:eastAsia="es-EC"/>
              </w:rPr>
              <w:t xml:space="preserve"> </w:t>
            </w:r>
            <w:r w:rsidRPr="00302DB5">
              <w:rPr>
                <w:rFonts w:ascii="Calibri" w:eastAsia="Times New Roman" w:hAnsi="Calibri" w:cs="Times New Roman"/>
                <w:color w:val="000000"/>
                <w:lang w:eastAsia="es-EC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1C39" w:rsidRPr="00302DB5" w:rsidRDefault="00D61C39" w:rsidP="00D61C39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302DB5">
              <w:rPr>
                <w:rFonts w:ascii="Calibri" w:eastAsia="Times New Roman" w:hAnsi="Calibri" w:cs="Times New Roman"/>
                <w:color w:val="000000"/>
                <w:lang w:eastAsia="es-EC"/>
              </w:rPr>
              <w:t>4</w:t>
            </w:r>
          </w:p>
        </w:tc>
      </w:tr>
      <w:tr w:rsidR="00D61C39" w:rsidRPr="00302DB5" w:rsidTr="00D61C39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1C39" w:rsidRPr="00302DB5" w:rsidRDefault="00D61C39" w:rsidP="00D61C39">
            <w:pPr>
              <w:jc w:val="left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1C39" w:rsidRPr="00302DB5" w:rsidRDefault="00D61C39" w:rsidP="00D61C39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302DB5">
              <w:rPr>
                <w:rFonts w:ascii="Calibri" w:eastAsia="Times New Roman" w:hAnsi="Calibri" w:cs="Times New Roman"/>
                <w:color w:val="000000"/>
                <w:lang w:eastAsia="es-EC"/>
              </w:rPr>
              <w:t>11</w:t>
            </w:r>
          </w:p>
        </w:tc>
      </w:tr>
      <w:tr w:rsidR="00D61C39" w:rsidRPr="00302DB5" w:rsidTr="00D61C39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1C39" w:rsidRPr="00302DB5" w:rsidRDefault="00D61C39" w:rsidP="00D61C39">
            <w:pPr>
              <w:jc w:val="left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1C39" w:rsidRPr="00302DB5" w:rsidRDefault="00D61C39" w:rsidP="00D61C39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302DB5">
              <w:rPr>
                <w:rFonts w:ascii="Calibri" w:eastAsia="Times New Roman" w:hAnsi="Calibri" w:cs="Times New Roman"/>
                <w:color w:val="000000"/>
                <w:lang w:eastAsia="es-EC"/>
              </w:rPr>
              <w:t>18</w:t>
            </w:r>
          </w:p>
        </w:tc>
      </w:tr>
      <w:tr w:rsidR="00D61C39" w:rsidRPr="00302DB5" w:rsidTr="00D61C39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1C39" w:rsidRPr="00302DB5" w:rsidRDefault="00D61C39" w:rsidP="00D61C39">
            <w:pPr>
              <w:jc w:val="left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1C39" w:rsidRPr="00302DB5" w:rsidRDefault="00D61C39" w:rsidP="00D61C39">
            <w:pPr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302DB5">
              <w:rPr>
                <w:rFonts w:ascii="Calibri" w:eastAsia="Times New Roman" w:hAnsi="Calibri" w:cs="Times New Roman"/>
                <w:color w:val="000000"/>
                <w:lang w:eastAsia="es-EC"/>
              </w:rPr>
              <w:t>25</w:t>
            </w:r>
          </w:p>
        </w:tc>
      </w:tr>
    </w:tbl>
    <w:p w:rsidR="00B36D3C" w:rsidRDefault="00B36D3C" w:rsidP="00B36D3C">
      <w:pPr>
        <w:spacing w:before="240" w:line="480" w:lineRule="auto"/>
        <w:ind w:left="709"/>
        <w:jc w:val="both"/>
        <w:rPr>
          <w:b/>
          <w:bCs/>
          <w:iCs/>
          <w:sz w:val="24"/>
          <w:szCs w:val="24"/>
          <w:lang w:val="es-ES"/>
        </w:rPr>
      </w:pPr>
    </w:p>
    <w:p w:rsidR="00B36D3C" w:rsidRDefault="00B36D3C" w:rsidP="00B36D3C">
      <w:pPr>
        <w:spacing w:before="240" w:line="480" w:lineRule="auto"/>
        <w:ind w:left="709"/>
        <w:jc w:val="both"/>
        <w:rPr>
          <w:b/>
          <w:bCs/>
          <w:iCs/>
          <w:sz w:val="24"/>
          <w:szCs w:val="24"/>
          <w:lang w:val="es-ES"/>
        </w:rPr>
      </w:pPr>
    </w:p>
    <w:p w:rsidR="00B36D3C" w:rsidRDefault="00B36D3C" w:rsidP="00B36D3C">
      <w:pPr>
        <w:spacing w:before="240" w:line="480" w:lineRule="auto"/>
        <w:ind w:left="709"/>
        <w:jc w:val="both"/>
        <w:rPr>
          <w:b/>
          <w:bCs/>
          <w:iCs/>
          <w:sz w:val="24"/>
          <w:szCs w:val="24"/>
          <w:lang w:val="es-ES"/>
        </w:rPr>
      </w:pPr>
    </w:p>
    <w:p w:rsidR="00CB1A8C" w:rsidRDefault="00CB1A8C" w:rsidP="00B36D3C">
      <w:pPr>
        <w:spacing w:before="240" w:line="480" w:lineRule="auto"/>
        <w:ind w:left="709"/>
        <w:jc w:val="both"/>
        <w:rPr>
          <w:b/>
          <w:bCs/>
          <w:iCs/>
          <w:sz w:val="24"/>
          <w:szCs w:val="24"/>
          <w:lang w:val="es-ES"/>
        </w:rPr>
      </w:pPr>
    </w:p>
    <w:p w:rsidR="00F96EE5" w:rsidRDefault="00F96EE5" w:rsidP="008C0E97">
      <w:pPr>
        <w:spacing w:line="480" w:lineRule="auto"/>
        <w:ind w:left="709"/>
        <w:jc w:val="both"/>
        <w:rPr>
          <w:b/>
          <w:bCs/>
          <w:iCs/>
          <w:sz w:val="24"/>
          <w:szCs w:val="24"/>
          <w:lang w:val="es-ES"/>
        </w:rPr>
      </w:pPr>
    </w:p>
    <w:p w:rsidR="00B36D3C" w:rsidRPr="00084DCA" w:rsidRDefault="00B36D3C" w:rsidP="008C0E97">
      <w:pPr>
        <w:spacing w:line="480" w:lineRule="auto"/>
        <w:ind w:left="709"/>
        <w:jc w:val="both"/>
        <w:rPr>
          <w:b/>
          <w:bCs/>
          <w:iCs/>
          <w:sz w:val="24"/>
          <w:szCs w:val="24"/>
          <w:lang w:val="es-ES"/>
        </w:rPr>
      </w:pPr>
      <w:r w:rsidRPr="00084DCA">
        <w:rPr>
          <w:b/>
          <w:bCs/>
          <w:iCs/>
          <w:sz w:val="24"/>
          <w:szCs w:val="24"/>
          <w:lang w:val="es-ES"/>
        </w:rPr>
        <w:lastRenderedPageBreak/>
        <w:t>Procedimiento para compresión</w:t>
      </w:r>
      <w:r>
        <w:rPr>
          <w:b/>
          <w:bCs/>
          <w:iCs/>
          <w:sz w:val="24"/>
          <w:szCs w:val="24"/>
          <w:lang w:val="es-ES"/>
        </w:rPr>
        <w:t>.</w:t>
      </w:r>
    </w:p>
    <w:p w:rsidR="00B36D3C" w:rsidRPr="00344F66" w:rsidRDefault="00344F66" w:rsidP="00344F66">
      <w:pPr>
        <w:pStyle w:val="Prrafodelista"/>
        <w:numPr>
          <w:ilvl w:val="0"/>
          <w:numId w:val="20"/>
        </w:numPr>
        <w:spacing w:before="240"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El día correspondiente se </w:t>
      </w:r>
      <w:r w:rsidR="00CB0382">
        <w:rPr>
          <w:rFonts w:ascii="Arial" w:hAnsi="Arial" w:cs="Arial"/>
          <w:sz w:val="24"/>
          <w:szCs w:val="24"/>
          <w:lang w:val="es-ES"/>
        </w:rPr>
        <w:t>elimin</w:t>
      </w:r>
      <w:r w:rsidR="00F96EE5">
        <w:rPr>
          <w:rFonts w:ascii="Arial" w:hAnsi="Arial" w:cs="Arial"/>
          <w:sz w:val="24"/>
          <w:szCs w:val="24"/>
          <w:lang w:val="es-ES"/>
        </w:rPr>
        <w:t>ó</w:t>
      </w:r>
      <w:r>
        <w:rPr>
          <w:rFonts w:ascii="Arial" w:hAnsi="Arial" w:cs="Arial"/>
          <w:sz w:val="24"/>
          <w:szCs w:val="24"/>
          <w:lang w:val="es-ES"/>
        </w:rPr>
        <w:t xml:space="preserve"> el exceso de agua de las probetas</w:t>
      </w:r>
      <w:r w:rsidRPr="00344F66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para pesar</w:t>
      </w:r>
      <w:r w:rsidRPr="00526359">
        <w:rPr>
          <w:rFonts w:ascii="Arial" w:hAnsi="Arial" w:cs="Arial"/>
          <w:sz w:val="24"/>
          <w:szCs w:val="24"/>
          <w:lang w:val="es-ES"/>
        </w:rPr>
        <w:t xml:space="preserve">las </w:t>
      </w:r>
      <w:r w:rsidR="00CB0382">
        <w:rPr>
          <w:rFonts w:ascii="Arial" w:hAnsi="Arial" w:cs="Arial"/>
          <w:sz w:val="24"/>
          <w:szCs w:val="24"/>
          <w:lang w:val="es-ES"/>
        </w:rPr>
        <w:t>y proseguir co</w:t>
      </w:r>
      <w:r w:rsidR="00B36D3C" w:rsidRPr="00344F66">
        <w:rPr>
          <w:rFonts w:ascii="Arial" w:hAnsi="Arial" w:cs="Arial"/>
          <w:sz w:val="24"/>
          <w:szCs w:val="24"/>
          <w:lang w:val="es-ES"/>
        </w:rPr>
        <w:t>n el ensayo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B36D3C" w:rsidRPr="00526359" w:rsidRDefault="00BA4AC1" w:rsidP="00526359">
      <w:pPr>
        <w:pStyle w:val="Prrafodelista"/>
        <w:numPr>
          <w:ilvl w:val="0"/>
          <w:numId w:val="20"/>
        </w:numPr>
        <w:spacing w:before="240"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e</w:t>
      </w:r>
      <w:r w:rsidR="00B36D3C" w:rsidRPr="00526359">
        <w:rPr>
          <w:rFonts w:ascii="Arial" w:hAnsi="Arial" w:cs="Arial"/>
          <w:sz w:val="24"/>
          <w:szCs w:val="24"/>
          <w:lang w:val="es-ES"/>
        </w:rPr>
        <w:t>ncend</w:t>
      </w:r>
      <w:r w:rsidR="00F96EE5">
        <w:rPr>
          <w:rFonts w:ascii="Arial" w:hAnsi="Arial" w:cs="Arial"/>
          <w:sz w:val="24"/>
          <w:szCs w:val="24"/>
          <w:lang w:val="es-ES"/>
        </w:rPr>
        <w:t>ió</w:t>
      </w:r>
      <w:r w:rsidR="00B36D3C" w:rsidRPr="00526359">
        <w:rPr>
          <w:rFonts w:ascii="Arial" w:hAnsi="Arial" w:cs="Arial"/>
          <w:sz w:val="24"/>
          <w:szCs w:val="24"/>
          <w:lang w:val="es-ES"/>
        </w:rPr>
        <w:t xml:space="preserve"> y encer</w:t>
      </w:r>
      <w:r w:rsidR="00F96EE5">
        <w:rPr>
          <w:rFonts w:ascii="Arial" w:hAnsi="Arial" w:cs="Arial"/>
          <w:sz w:val="24"/>
          <w:szCs w:val="24"/>
          <w:lang w:val="es-ES"/>
        </w:rPr>
        <w:t>ó</w:t>
      </w:r>
      <w:r w:rsidR="00B36D3C" w:rsidRPr="00526359">
        <w:rPr>
          <w:rFonts w:ascii="Arial" w:hAnsi="Arial" w:cs="Arial"/>
          <w:sz w:val="24"/>
          <w:szCs w:val="24"/>
          <w:lang w:val="es-ES"/>
        </w:rPr>
        <w:t xml:space="preserve"> el equipo de ensayo universal.</w:t>
      </w:r>
    </w:p>
    <w:p w:rsidR="00B36D3C" w:rsidRPr="00526359" w:rsidRDefault="00CB0382" w:rsidP="00526359">
      <w:pPr>
        <w:pStyle w:val="Prrafodelista"/>
        <w:numPr>
          <w:ilvl w:val="0"/>
          <w:numId w:val="20"/>
        </w:numPr>
        <w:spacing w:before="240"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e</w:t>
      </w:r>
      <w:r w:rsidR="00B36D3C" w:rsidRPr="00526359">
        <w:rPr>
          <w:rFonts w:ascii="Arial" w:hAnsi="Arial" w:cs="Arial"/>
          <w:sz w:val="24"/>
          <w:szCs w:val="24"/>
          <w:lang w:val="es-ES"/>
        </w:rPr>
        <w:t>ncer</w:t>
      </w:r>
      <w:r w:rsidR="00F96EE5">
        <w:rPr>
          <w:rFonts w:ascii="Arial" w:hAnsi="Arial" w:cs="Arial"/>
          <w:sz w:val="24"/>
          <w:szCs w:val="24"/>
          <w:lang w:val="es-ES"/>
        </w:rPr>
        <w:t>ó</w:t>
      </w:r>
      <w:r w:rsidR="00B36D3C" w:rsidRPr="00526359">
        <w:rPr>
          <w:rFonts w:ascii="Arial" w:hAnsi="Arial" w:cs="Arial"/>
          <w:sz w:val="24"/>
          <w:szCs w:val="24"/>
          <w:lang w:val="es-ES"/>
        </w:rPr>
        <w:t xml:space="preserve"> el medidor de deformación</w:t>
      </w:r>
      <w:r>
        <w:rPr>
          <w:rFonts w:ascii="Arial" w:hAnsi="Arial" w:cs="Arial"/>
          <w:sz w:val="24"/>
          <w:szCs w:val="24"/>
          <w:lang w:val="es-ES"/>
        </w:rPr>
        <w:t xml:space="preserve"> también</w:t>
      </w:r>
      <w:r w:rsidR="00B36D3C" w:rsidRPr="00526359">
        <w:rPr>
          <w:rFonts w:ascii="Arial" w:hAnsi="Arial" w:cs="Arial"/>
          <w:sz w:val="24"/>
          <w:szCs w:val="24"/>
          <w:lang w:val="es-ES"/>
        </w:rPr>
        <w:t>.</w:t>
      </w:r>
    </w:p>
    <w:p w:rsidR="00B36D3C" w:rsidRPr="00526359" w:rsidRDefault="00DF2E3D" w:rsidP="00526359">
      <w:pPr>
        <w:pStyle w:val="Prrafodelista"/>
        <w:numPr>
          <w:ilvl w:val="0"/>
          <w:numId w:val="20"/>
        </w:numPr>
        <w:spacing w:before="240"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Luego se midió</w:t>
      </w:r>
      <w:r w:rsidR="00B36D3C" w:rsidRPr="00526359">
        <w:rPr>
          <w:rFonts w:ascii="Arial" w:hAnsi="Arial" w:cs="Arial"/>
          <w:sz w:val="24"/>
          <w:szCs w:val="24"/>
          <w:lang w:val="es-ES"/>
        </w:rPr>
        <w:t xml:space="preserve"> las dimensiones de las probetas</w:t>
      </w:r>
    </w:p>
    <w:p w:rsidR="00B36D3C" w:rsidRPr="00526359" w:rsidRDefault="005F15FA" w:rsidP="00526359">
      <w:pPr>
        <w:pStyle w:val="Prrafodelista"/>
        <w:numPr>
          <w:ilvl w:val="0"/>
          <w:numId w:val="20"/>
        </w:numPr>
        <w:spacing w:before="240" w:after="240" w:line="480" w:lineRule="auto"/>
        <w:jc w:val="both"/>
        <w:rPr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</w:t>
      </w:r>
      <w:r w:rsidR="00B36D3C" w:rsidRPr="00526359">
        <w:rPr>
          <w:rFonts w:ascii="Arial" w:hAnsi="Arial" w:cs="Arial"/>
          <w:sz w:val="24"/>
          <w:szCs w:val="24"/>
          <w:lang w:val="es-ES"/>
        </w:rPr>
        <w:t>a probeta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F96EE5">
        <w:rPr>
          <w:rFonts w:ascii="Arial" w:hAnsi="Arial" w:cs="Arial"/>
          <w:sz w:val="24"/>
          <w:szCs w:val="24"/>
          <w:lang w:val="es-ES"/>
        </w:rPr>
        <w:t>fue</w:t>
      </w:r>
      <w:r>
        <w:rPr>
          <w:rFonts w:ascii="Arial" w:hAnsi="Arial" w:cs="Arial"/>
          <w:sz w:val="24"/>
          <w:szCs w:val="24"/>
          <w:lang w:val="es-ES"/>
        </w:rPr>
        <w:t xml:space="preserve"> colocada</w:t>
      </w:r>
      <w:r w:rsidR="00B36D3C" w:rsidRPr="00526359">
        <w:rPr>
          <w:rFonts w:ascii="Arial" w:hAnsi="Arial" w:cs="Arial"/>
          <w:sz w:val="24"/>
          <w:szCs w:val="24"/>
          <w:lang w:val="es-ES"/>
        </w:rPr>
        <w:t xml:space="preserve"> en el equipo de tal forma que las caras lisas del mismo</w:t>
      </w:r>
      <w:r w:rsidR="00DB7073" w:rsidRPr="00526359">
        <w:rPr>
          <w:rFonts w:ascii="Arial" w:hAnsi="Arial" w:cs="Arial"/>
          <w:sz w:val="24"/>
          <w:szCs w:val="24"/>
          <w:lang w:val="es-ES"/>
        </w:rPr>
        <w:t xml:space="preserve"> estén en contacto con las cara</w:t>
      </w:r>
      <w:r w:rsidR="00B36D3C" w:rsidRPr="00526359">
        <w:rPr>
          <w:rFonts w:ascii="Arial" w:hAnsi="Arial" w:cs="Arial"/>
          <w:sz w:val="24"/>
          <w:szCs w:val="24"/>
          <w:lang w:val="es-ES"/>
        </w:rPr>
        <w:t xml:space="preserve"> superior e inferior de la prensa respectivamente.</w:t>
      </w:r>
    </w:p>
    <w:p w:rsidR="00B36D3C" w:rsidRPr="00084DCA" w:rsidRDefault="00B36D3C" w:rsidP="00B36D3C">
      <w:pPr>
        <w:spacing w:before="240" w:line="480" w:lineRule="auto"/>
        <w:ind w:left="709"/>
        <w:jc w:val="both"/>
        <w:rPr>
          <w:sz w:val="24"/>
          <w:szCs w:val="24"/>
          <w:lang w:val="es-ES"/>
        </w:rPr>
      </w:pPr>
    </w:p>
    <w:p w:rsidR="00B36D3C" w:rsidRDefault="005F15FA" w:rsidP="00B36D3C">
      <w:pPr>
        <w:spacing w:before="240" w:line="480" w:lineRule="auto"/>
        <w:ind w:left="709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EC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1617345</wp:posOffset>
            </wp:positionH>
            <wp:positionV relativeFrom="paragraph">
              <wp:posOffset>-316230</wp:posOffset>
            </wp:positionV>
            <wp:extent cx="2705100" cy="2028825"/>
            <wp:effectExtent l="19050" t="19050" r="19050" b="28575"/>
            <wp:wrapNone/>
            <wp:docPr id="52" name="Imagen 52" descr="DSC0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0093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Default="00B36D3C" w:rsidP="00B36D3C">
      <w:pPr>
        <w:spacing w:before="240" w:line="480" w:lineRule="auto"/>
        <w:ind w:left="709"/>
        <w:jc w:val="both"/>
        <w:rPr>
          <w:sz w:val="24"/>
          <w:szCs w:val="24"/>
          <w:lang w:val="es-ES"/>
        </w:rPr>
      </w:pPr>
    </w:p>
    <w:p w:rsidR="00B36D3C" w:rsidRDefault="00B36D3C" w:rsidP="00B36D3C">
      <w:pPr>
        <w:spacing w:before="240" w:line="480" w:lineRule="auto"/>
        <w:ind w:left="709"/>
        <w:jc w:val="both"/>
        <w:rPr>
          <w:sz w:val="24"/>
          <w:szCs w:val="24"/>
          <w:lang w:val="es-ES"/>
        </w:rPr>
      </w:pPr>
    </w:p>
    <w:p w:rsidR="00711970" w:rsidRDefault="00711970" w:rsidP="00B36D3C">
      <w:pPr>
        <w:spacing w:before="240" w:line="480" w:lineRule="auto"/>
        <w:ind w:left="709"/>
        <w:jc w:val="both"/>
        <w:rPr>
          <w:sz w:val="24"/>
          <w:szCs w:val="24"/>
          <w:lang w:val="es-ES"/>
        </w:rPr>
      </w:pPr>
    </w:p>
    <w:p w:rsidR="00B36D3C" w:rsidRDefault="00B36D3C" w:rsidP="00B36D3C">
      <w:pPr>
        <w:spacing w:line="480" w:lineRule="auto"/>
        <w:ind w:left="709"/>
        <w:rPr>
          <w:sz w:val="24"/>
          <w:szCs w:val="24"/>
          <w:lang w:val="es-ES"/>
        </w:rPr>
      </w:pPr>
      <w:r w:rsidRPr="00F67CB7">
        <w:rPr>
          <w:b/>
          <w:sz w:val="24"/>
          <w:szCs w:val="24"/>
          <w:lang w:val="es-ES"/>
        </w:rPr>
        <w:t>FIGURA 3.25</w:t>
      </w:r>
      <w:r>
        <w:rPr>
          <w:sz w:val="24"/>
          <w:szCs w:val="24"/>
          <w:lang w:val="es-ES"/>
        </w:rPr>
        <w:t xml:space="preserve">  M</w:t>
      </w:r>
      <w:r w:rsidR="006C16B1">
        <w:rPr>
          <w:sz w:val="24"/>
          <w:szCs w:val="24"/>
          <w:lang w:val="es-ES"/>
        </w:rPr>
        <w:t>Á</w:t>
      </w:r>
      <w:r>
        <w:rPr>
          <w:sz w:val="24"/>
          <w:szCs w:val="24"/>
          <w:lang w:val="es-ES"/>
        </w:rPr>
        <w:t>QUINA PARA ENSAYOS DE COMPRESIÓN</w:t>
      </w:r>
    </w:p>
    <w:p w:rsidR="00B36D3C" w:rsidRDefault="00BA4AC1" w:rsidP="008C0E97">
      <w:pPr>
        <w:spacing w:before="240" w:after="240" w:line="480" w:lineRule="auto"/>
        <w:ind w:left="709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Se a</w:t>
      </w:r>
      <w:r w:rsidR="00B36D3C" w:rsidRPr="00084DCA">
        <w:rPr>
          <w:sz w:val="24"/>
          <w:szCs w:val="24"/>
          <w:lang w:val="es-ES"/>
        </w:rPr>
        <w:t>plic</w:t>
      </w:r>
      <w:r w:rsidR="00F96EE5">
        <w:rPr>
          <w:sz w:val="24"/>
          <w:szCs w:val="24"/>
          <w:lang w:val="es-ES"/>
        </w:rPr>
        <w:t>ó</w:t>
      </w:r>
      <w:r w:rsidR="00B36D3C" w:rsidRPr="00084DCA">
        <w:rPr>
          <w:sz w:val="24"/>
          <w:szCs w:val="24"/>
          <w:lang w:val="es-ES"/>
        </w:rPr>
        <w:t xml:space="preserve"> la carga y </w:t>
      </w:r>
      <w:r w:rsidR="005F15FA">
        <w:rPr>
          <w:sz w:val="24"/>
          <w:szCs w:val="24"/>
          <w:lang w:val="es-ES"/>
        </w:rPr>
        <w:t>se llev</w:t>
      </w:r>
      <w:r w:rsidR="00F96EE5">
        <w:rPr>
          <w:sz w:val="24"/>
          <w:szCs w:val="24"/>
          <w:lang w:val="es-ES"/>
        </w:rPr>
        <w:t>ó</w:t>
      </w:r>
      <w:r w:rsidR="005F15FA">
        <w:rPr>
          <w:sz w:val="24"/>
          <w:szCs w:val="24"/>
          <w:lang w:val="es-ES"/>
        </w:rPr>
        <w:t xml:space="preserve"> </w:t>
      </w:r>
      <w:r w:rsidR="00B36D3C" w:rsidRPr="00084DCA">
        <w:rPr>
          <w:sz w:val="24"/>
          <w:szCs w:val="24"/>
          <w:lang w:val="es-ES"/>
        </w:rPr>
        <w:t xml:space="preserve">nota </w:t>
      </w:r>
      <w:r w:rsidR="005F15FA">
        <w:rPr>
          <w:sz w:val="24"/>
          <w:szCs w:val="24"/>
          <w:lang w:val="es-ES"/>
        </w:rPr>
        <w:t xml:space="preserve">de </w:t>
      </w:r>
      <w:r w:rsidR="00B36D3C" w:rsidRPr="00084DCA">
        <w:rPr>
          <w:sz w:val="24"/>
          <w:szCs w:val="24"/>
          <w:lang w:val="es-ES"/>
        </w:rPr>
        <w:t xml:space="preserve">los valores que resulten </w:t>
      </w:r>
      <w:r w:rsidR="005F15FA">
        <w:rPr>
          <w:sz w:val="24"/>
          <w:szCs w:val="24"/>
          <w:lang w:val="es-ES"/>
        </w:rPr>
        <w:t>a cada</w:t>
      </w:r>
      <w:r w:rsidR="00B36D3C" w:rsidRPr="00084DCA">
        <w:rPr>
          <w:sz w:val="24"/>
          <w:szCs w:val="24"/>
          <w:lang w:val="es-ES"/>
        </w:rPr>
        <w:t xml:space="preserve"> intervalo indicado de deformación</w:t>
      </w:r>
      <w:r w:rsidR="00B36D3C">
        <w:rPr>
          <w:sz w:val="24"/>
          <w:szCs w:val="24"/>
          <w:lang w:val="es-ES"/>
        </w:rPr>
        <w:t>.</w:t>
      </w:r>
    </w:p>
    <w:p w:rsidR="00711970" w:rsidRDefault="00711970" w:rsidP="008C0E97">
      <w:pPr>
        <w:spacing w:before="240" w:after="240" w:line="480" w:lineRule="auto"/>
        <w:ind w:left="709"/>
        <w:jc w:val="both"/>
        <w:rPr>
          <w:sz w:val="24"/>
          <w:szCs w:val="24"/>
          <w:lang w:val="es-ES"/>
        </w:rPr>
      </w:pPr>
    </w:p>
    <w:p w:rsidR="00B36D3C" w:rsidRDefault="00D61C39" w:rsidP="00B36D3C">
      <w:pPr>
        <w:spacing w:before="240" w:line="480" w:lineRule="auto"/>
        <w:ind w:left="709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EC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-316230</wp:posOffset>
            </wp:positionV>
            <wp:extent cx="2257425" cy="1685925"/>
            <wp:effectExtent l="19050" t="19050" r="28575" b="28575"/>
            <wp:wrapNone/>
            <wp:docPr id="53" name="Imagen 53" descr="DSC0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009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Pr="00084DCA" w:rsidRDefault="00B36D3C" w:rsidP="00B36D3C">
      <w:pPr>
        <w:spacing w:before="240" w:line="480" w:lineRule="auto"/>
        <w:ind w:left="709"/>
        <w:jc w:val="both"/>
        <w:rPr>
          <w:sz w:val="24"/>
          <w:szCs w:val="24"/>
          <w:lang w:val="es-ES"/>
        </w:rPr>
      </w:pPr>
    </w:p>
    <w:p w:rsidR="00B36D3C" w:rsidRDefault="00B36D3C" w:rsidP="00B36D3C">
      <w:pPr>
        <w:spacing w:before="240" w:line="480" w:lineRule="auto"/>
        <w:ind w:left="709"/>
        <w:jc w:val="both"/>
        <w:rPr>
          <w:sz w:val="24"/>
          <w:szCs w:val="24"/>
          <w:lang w:val="es-ES"/>
        </w:rPr>
      </w:pPr>
    </w:p>
    <w:p w:rsidR="00B36D3C" w:rsidRDefault="00B36D3C" w:rsidP="00B36D3C">
      <w:pPr>
        <w:spacing w:before="240" w:line="480" w:lineRule="auto"/>
        <w:ind w:left="709"/>
        <w:rPr>
          <w:sz w:val="24"/>
          <w:szCs w:val="24"/>
          <w:lang w:val="es-ES"/>
        </w:rPr>
      </w:pPr>
      <w:r w:rsidRPr="00F67CB7">
        <w:rPr>
          <w:b/>
          <w:sz w:val="24"/>
          <w:szCs w:val="24"/>
          <w:lang w:val="es-ES"/>
        </w:rPr>
        <w:t>FIGURA 3.26</w:t>
      </w:r>
      <w:r>
        <w:rPr>
          <w:sz w:val="24"/>
          <w:szCs w:val="24"/>
          <w:lang w:val="es-ES"/>
        </w:rPr>
        <w:t xml:space="preserve"> INDICADOR DE FUERZA TIPO CAR</w:t>
      </w:r>
      <w:r w:rsidR="00BA4AC1">
        <w:rPr>
          <w:sz w:val="24"/>
          <w:szCs w:val="24"/>
          <w:lang w:val="es-ES"/>
        </w:rPr>
        <w:t>Á</w:t>
      </w:r>
      <w:r>
        <w:rPr>
          <w:sz w:val="24"/>
          <w:szCs w:val="24"/>
          <w:lang w:val="es-ES"/>
        </w:rPr>
        <w:t>TULA</w:t>
      </w:r>
    </w:p>
    <w:p w:rsidR="00B36D3C" w:rsidRPr="00084DCA" w:rsidRDefault="0078050E" w:rsidP="008C0E97">
      <w:pPr>
        <w:spacing w:before="240" w:after="240" w:line="480" w:lineRule="auto"/>
        <w:ind w:left="709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El hecho </w:t>
      </w:r>
      <w:r w:rsidR="005F15FA">
        <w:rPr>
          <w:sz w:val="24"/>
          <w:szCs w:val="24"/>
          <w:lang w:val="es-ES"/>
        </w:rPr>
        <w:t>importante</w:t>
      </w:r>
      <w:r>
        <w:rPr>
          <w:sz w:val="24"/>
          <w:szCs w:val="24"/>
          <w:lang w:val="es-ES"/>
        </w:rPr>
        <w:t xml:space="preserve"> fue</w:t>
      </w:r>
      <w:r w:rsidR="005F15FA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 xml:space="preserve">el </w:t>
      </w:r>
      <w:r w:rsidR="005F15FA">
        <w:rPr>
          <w:sz w:val="24"/>
          <w:szCs w:val="24"/>
          <w:lang w:val="es-ES"/>
        </w:rPr>
        <w:t>tabular el valor más exacto de</w:t>
      </w:r>
      <w:r w:rsidR="00B36D3C" w:rsidRPr="00084DCA">
        <w:rPr>
          <w:sz w:val="24"/>
          <w:szCs w:val="24"/>
          <w:lang w:val="es-ES"/>
        </w:rPr>
        <w:t xml:space="preserve"> la carga que produce la ruptura de</w:t>
      </w:r>
      <w:r>
        <w:rPr>
          <w:sz w:val="24"/>
          <w:szCs w:val="24"/>
          <w:lang w:val="es-ES"/>
        </w:rPr>
        <w:t xml:space="preserve"> cada una de</w:t>
      </w:r>
      <w:r w:rsidR="00B36D3C" w:rsidRPr="00084DCA">
        <w:rPr>
          <w:sz w:val="24"/>
          <w:szCs w:val="24"/>
          <w:lang w:val="es-ES"/>
        </w:rPr>
        <w:t xml:space="preserve"> la</w:t>
      </w:r>
      <w:r>
        <w:rPr>
          <w:sz w:val="24"/>
          <w:szCs w:val="24"/>
          <w:lang w:val="es-ES"/>
        </w:rPr>
        <w:t>s</w:t>
      </w:r>
      <w:r w:rsidR="00B36D3C" w:rsidRPr="00084DCA">
        <w:rPr>
          <w:sz w:val="24"/>
          <w:szCs w:val="24"/>
          <w:lang w:val="es-ES"/>
        </w:rPr>
        <w:t xml:space="preserve"> probeta</w:t>
      </w:r>
      <w:r>
        <w:rPr>
          <w:sz w:val="24"/>
          <w:szCs w:val="24"/>
          <w:lang w:val="es-ES"/>
        </w:rPr>
        <w:t>s</w:t>
      </w:r>
      <w:r w:rsidR="00B36D3C">
        <w:rPr>
          <w:sz w:val="24"/>
          <w:szCs w:val="24"/>
          <w:lang w:val="es-ES"/>
        </w:rPr>
        <w:t>.</w:t>
      </w:r>
    </w:p>
    <w:p w:rsidR="00B36D3C" w:rsidRPr="00084DCA" w:rsidRDefault="00B36D3C" w:rsidP="00B36D3C">
      <w:pPr>
        <w:spacing w:before="240" w:line="480" w:lineRule="auto"/>
        <w:ind w:left="709"/>
        <w:jc w:val="left"/>
        <w:rPr>
          <w:b/>
          <w:sz w:val="24"/>
          <w:szCs w:val="24"/>
          <w:lang w:val="es-ES"/>
        </w:rPr>
      </w:pPr>
    </w:p>
    <w:p w:rsidR="00B36D3C" w:rsidRDefault="00526359" w:rsidP="00B36D3C">
      <w:pPr>
        <w:spacing w:before="240" w:line="480" w:lineRule="auto"/>
        <w:ind w:left="709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C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1617345</wp:posOffset>
            </wp:positionH>
            <wp:positionV relativeFrom="paragraph">
              <wp:posOffset>-192405</wp:posOffset>
            </wp:positionV>
            <wp:extent cx="2379743" cy="1781175"/>
            <wp:effectExtent l="19050" t="19050" r="20557" b="28575"/>
            <wp:wrapNone/>
            <wp:docPr id="54" name="Imagen 54" descr="DSC0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009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43" cy="1781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Default="00B36D3C" w:rsidP="00B36D3C">
      <w:pPr>
        <w:spacing w:before="240" w:line="480" w:lineRule="auto"/>
        <w:ind w:left="709"/>
        <w:jc w:val="left"/>
        <w:rPr>
          <w:b/>
          <w:sz w:val="24"/>
          <w:szCs w:val="24"/>
        </w:rPr>
      </w:pPr>
    </w:p>
    <w:p w:rsidR="00B36D3C" w:rsidRDefault="00B36D3C" w:rsidP="00B36D3C">
      <w:pPr>
        <w:ind w:left="284"/>
        <w:jc w:val="left"/>
        <w:rPr>
          <w:b/>
          <w:sz w:val="24"/>
          <w:szCs w:val="24"/>
        </w:rPr>
      </w:pPr>
    </w:p>
    <w:p w:rsidR="00711970" w:rsidRDefault="00711970" w:rsidP="00B36D3C">
      <w:pPr>
        <w:ind w:left="284"/>
        <w:jc w:val="left"/>
        <w:rPr>
          <w:b/>
          <w:sz w:val="24"/>
          <w:szCs w:val="24"/>
        </w:rPr>
      </w:pPr>
    </w:p>
    <w:p w:rsidR="00526359" w:rsidRDefault="00526359" w:rsidP="00B36D3C">
      <w:pPr>
        <w:ind w:left="284"/>
        <w:jc w:val="left"/>
        <w:rPr>
          <w:b/>
          <w:sz w:val="24"/>
          <w:szCs w:val="24"/>
        </w:rPr>
      </w:pPr>
    </w:p>
    <w:p w:rsidR="00526359" w:rsidRDefault="00526359" w:rsidP="008C0E97">
      <w:pPr>
        <w:spacing w:line="480" w:lineRule="auto"/>
        <w:ind w:left="709"/>
        <w:rPr>
          <w:b/>
          <w:sz w:val="24"/>
          <w:szCs w:val="24"/>
        </w:rPr>
      </w:pPr>
    </w:p>
    <w:p w:rsidR="00B36D3C" w:rsidRDefault="00B36D3C" w:rsidP="008C0E97">
      <w:pPr>
        <w:spacing w:line="480" w:lineRule="auto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FIGURA 3.27 </w:t>
      </w:r>
      <w:r w:rsidRPr="00322067">
        <w:rPr>
          <w:sz w:val="24"/>
          <w:szCs w:val="24"/>
        </w:rPr>
        <w:t>RUPTURA DE PROBETAS</w:t>
      </w:r>
    </w:p>
    <w:p w:rsidR="00D61C39" w:rsidRDefault="00D61C39" w:rsidP="008C0E97">
      <w:pPr>
        <w:spacing w:line="480" w:lineRule="auto"/>
        <w:ind w:left="284"/>
        <w:jc w:val="left"/>
        <w:rPr>
          <w:b/>
          <w:sz w:val="24"/>
          <w:szCs w:val="24"/>
        </w:rPr>
      </w:pPr>
    </w:p>
    <w:p w:rsidR="00B36D3C" w:rsidRPr="00EA50CC" w:rsidRDefault="00B36D3C" w:rsidP="008C0E97">
      <w:pPr>
        <w:spacing w:line="480" w:lineRule="auto"/>
        <w:ind w:left="284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3.3.</w:t>
      </w:r>
      <w:r w:rsidRPr="00EA50CC">
        <w:rPr>
          <w:b/>
          <w:sz w:val="24"/>
          <w:szCs w:val="24"/>
        </w:rPr>
        <w:t xml:space="preserve"> Simulación </w:t>
      </w:r>
      <w:r w:rsidR="00D61C39">
        <w:rPr>
          <w:b/>
          <w:sz w:val="24"/>
          <w:szCs w:val="24"/>
        </w:rPr>
        <w:t>c</w:t>
      </w:r>
      <w:r w:rsidRPr="00EA50CC">
        <w:rPr>
          <w:b/>
          <w:sz w:val="24"/>
          <w:szCs w:val="24"/>
        </w:rPr>
        <w:t>omputacional</w:t>
      </w:r>
    </w:p>
    <w:p w:rsidR="00B36D3C" w:rsidRDefault="00B36D3C" w:rsidP="008C0E97">
      <w:pPr>
        <w:pStyle w:val="Prrafodelista"/>
        <w:spacing w:after="0" w:line="48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C2B6B">
        <w:rPr>
          <w:rFonts w:ascii="Arial" w:hAnsi="Arial" w:cs="Arial"/>
          <w:sz w:val="24"/>
          <w:szCs w:val="24"/>
        </w:rPr>
        <w:t xml:space="preserve">El propósito principal de esta tesis es </w:t>
      </w:r>
      <w:r w:rsidR="00F07651">
        <w:rPr>
          <w:rFonts w:ascii="Arial" w:hAnsi="Arial" w:cs="Arial"/>
          <w:sz w:val="24"/>
          <w:szCs w:val="24"/>
        </w:rPr>
        <w:t>s</w:t>
      </w:r>
      <w:r w:rsidRPr="008C2B6B">
        <w:rPr>
          <w:rFonts w:ascii="Arial" w:hAnsi="Arial" w:cs="Arial"/>
          <w:sz w:val="24"/>
          <w:szCs w:val="24"/>
        </w:rPr>
        <w:t>imular un comportamiento desarrollado espontáneamente</w:t>
      </w:r>
      <w:r w:rsidR="0078050E">
        <w:rPr>
          <w:rFonts w:ascii="Arial" w:hAnsi="Arial" w:cs="Arial"/>
          <w:sz w:val="24"/>
          <w:szCs w:val="24"/>
        </w:rPr>
        <w:t>,</w:t>
      </w:r>
      <w:r w:rsidRPr="008C2B6B">
        <w:rPr>
          <w:rFonts w:ascii="Arial" w:hAnsi="Arial" w:cs="Arial"/>
          <w:sz w:val="24"/>
          <w:szCs w:val="24"/>
        </w:rPr>
        <w:t xml:space="preserve"> que responde solo a las características artificiales o naturales de sus componentes, entonces es </w:t>
      </w:r>
      <w:r w:rsidR="00E2457E">
        <w:rPr>
          <w:rFonts w:ascii="Arial" w:hAnsi="Arial" w:cs="Arial"/>
          <w:sz w:val="24"/>
          <w:szCs w:val="24"/>
        </w:rPr>
        <w:t>importante</w:t>
      </w:r>
      <w:r w:rsidRPr="008C2B6B">
        <w:rPr>
          <w:rFonts w:ascii="Arial" w:hAnsi="Arial" w:cs="Arial"/>
          <w:sz w:val="24"/>
          <w:szCs w:val="24"/>
        </w:rPr>
        <w:t xml:space="preserve"> explicar  los parámetros necesarios y que a su vez genera</w:t>
      </w:r>
      <w:r w:rsidR="00A73209">
        <w:rPr>
          <w:rFonts w:ascii="Arial" w:hAnsi="Arial" w:cs="Arial"/>
          <w:sz w:val="24"/>
          <w:szCs w:val="24"/>
        </w:rPr>
        <w:t>ron</w:t>
      </w:r>
      <w:r w:rsidRPr="008C2B6B">
        <w:rPr>
          <w:rFonts w:ascii="Arial" w:hAnsi="Arial" w:cs="Arial"/>
          <w:sz w:val="24"/>
          <w:szCs w:val="24"/>
        </w:rPr>
        <w:t xml:space="preserve"> la curva </w:t>
      </w:r>
      <w:r w:rsidR="00F07651">
        <w:rPr>
          <w:rFonts w:ascii="Arial" w:hAnsi="Arial" w:cs="Arial"/>
          <w:sz w:val="24"/>
          <w:szCs w:val="24"/>
        </w:rPr>
        <w:t>e</w:t>
      </w:r>
      <w:r w:rsidRPr="008C2B6B">
        <w:rPr>
          <w:rFonts w:ascii="Arial" w:hAnsi="Arial" w:cs="Arial"/>
          <w:sz w:val="24"/>
          <w:szCs w:val="24"/>
        </w:rPr>
        <w:t>sfuerzo-</w:t>
      </w:r>
      <w:r w:rsidR="00F07651">
        <w:rPr>
          <w:rFonts w:ascii="Arial" w:hAnsi="Arial" w:cs="Arial"/>
          <w:sz w:val="24"/>
          <w:szCs w:val="24"/>
        </w:rPr>
        <w:t>d</w:t>
      </w:r>
      <w:r w:rsidRPr="008C2B6B">
        <w:rPr>
          <w:rFonts w:ascii="Arial" w:hAnsi="Arial" w:cs="Arial"/>
          <w:sz w:val="24"/>
          <w:szCs w:val="24"/>
        </w:rPr>
        <w:t xml:space="preserve">eformación. </w:t>
      </w:r>
    </w:p>
    <w:p w:rsidR="00B36D3C" w:rsidRDefault="008C0E97" w:rsidP="00B36D3C">
      <w:pPr>
        <w:pStyle w:val="Prrafodelista"/>
        <w:spacing w:before="100" w:beforeAutospacing="1" w:after="100" w:afterAutospacing="1" w:line="480" w:lineRule="auto"/>
        <w:ind w:left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C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-1270</wp:posOffset>
            </wp:positionV>
            <wp:extent cx="3001010" cy="2164080"/>
            <wp:effectExtent l="19050" t="19050" r="27940" b="2667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164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Default="00B36D3C" w:rsidP="00B36D3C">
      <w:pPr>
        <w:pStyle w:val="Prrafodelista"/>
        <w:spacing w:before="100" w:beforeAutospacing="1" w:after="100" w:afterAutospacing="1" w:line="480" w:lineRule="auto"/>
        <w:ind w:left="709"/>
        <w:jc w:val="center"/>
        <w:rPr>
          <w:rFonts w:ascii="Arial" w:hAnsi="Arial" w:cs="Arial"/>
          <w:sz w:val="24"/>
          <w:szCs w:val="24"/>
        </w:rPr>
      </w:pPr>
    </w:p>
    <w:p w:rsidR="00B36D3C" w:rsidRDefault="00B36D3C" w:rsidP="00B36D3C">
      <w:pPr>
        <w:pStyle w:val="Prrafodelista"/>
        <w:spacing w:before="100" w:beforeAutospacing="1" w:after="100" w:afterAutospacing="1" w:line="480" w:lineRule="auto"/>
        <w:ind w:left="709"/>
        <w:jc w:val="center"/>
        <w:rPr>
          <w:rFonts w:ascii="Arial" w:hAnsi="Arial" w:cs="Arial"/>
          <w:sz w:val="24"/>
          <w:szCs w:val="24"/>
        </w:rPr>
      </w:pPr>
    </w:p>
    <w:p w:rsidR="00B36D3C" w:rsidRDefault="00B36D3C" w:rsidP="00B36D3C">
      <w:pPr>
        <w:pStyle w:val="Prrafodelista"/>
        <w:spacing w:before="100" w:beforeAutospacing="1" w:after="100" w:afterAutospacing="1" w:line="480" w:lineRule="auto"/>
        <w:ind w:left="709"/>
        <w:jc w:val="center"/>
        <w:rPr>
          <w:rFonts w:ascii="Arial" w:hAnsi="Arial" w:cs="Arial"/>
          <w:sz w:val="24"/>
          <w:szCs w:val="24"/>
        </w:rPr>
      </w:pPr>
    </w:p>
    <w:p w:rsidR="00C3563A" w:rsidRDefault="00C3563A" w:rsidP="00B36D3C">
      <w:pPr>
        <w:pStyle w:val="Prrafodelista"/>
        <w:spacing w:before="100" w:beforeAutospacing="1" w:after="100" w:afterAutospacing="1" w:line="48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711970" w:rsidRDefault="00711970" w:rsidP="00B36D3C">
      <w:pPr>
        <w:pStyle w:val="Prrafodelista"/>
        <w:spacing w:before="100" w:beforeAutospacing="1" w:after="100" w:afterAutospacing="1" w:line="48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E6347" w:rsidRDefault="00AE6347" w:rsidP="00B36D3C">
      <w:pPr>
        <w:pStyle w:val="Prrafodelista"/>
        <w:spacing w:before="100" w:beforeAutospacing="1" w:after="100" w:afterAutospacing="1" w:line="48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1C4FC9" w:rsidRDefault="001C4FC9" w:rsidP="007A7304">
      <w:pPr>
        <w:pStyle w:val="Prrafodelista"/>
        <w:spacing w:before="100" w:beforeAutospacing="1" w:after="100" w:afterAutospacing="1" w:line="480" w:lineRule="auto"/>
        <w:ind w:left="709"/>
        <w:jc w:val="center"/>
        <w:rPr>
          <w:rFonts w:ascii="Arial" w:hAnsi="Arial" w:cs="Arial"/>
          <w:sz w:val="24"/>
          <w:szCs w:val="24"/>
        </w:rPr>
      </w:pPr>
      <w:r w:rsidRPr="001C4FC9">
        <w:rPr>
          <w:rFonts w:ascii="Arial" w:hAnsi="Arial" w:cs="Arial"/>
          <w:b/>
          <w:sz w:val="24"/>
          <w:szCs w:val="24"/>
        </w:rPr>
        <w:t>FIGURA 3.28</w:t>
      </w:r>
      <w:r>
        <w:rPr>
          <w:rFonts w:ascii="Arial" w:hAnsi="Arial" w:cs="Arial"/>
          <w:sz w:val="24"/>
          <w:szCs w:val="24"/>
        </w:rPr>
        <w:t xml:space="preserve"> ESQUEMA ESFUERZO-</w:t>
      </w:r>
      <w:r w:rsidR="00E2457E">
        <w:rPr>
          <w:rFonts w:ascii="Arial" w:hAnsi="Arial" w:cs="Arial"/>
          <w:sz w:val="24"/>
          <w:szCs w:val="24"/>
        </w:rPr>
        <w:t>DEFORMACIÓN</w:t>
      </w:r>
    </w:p>
    <w:p w:rsidR="00B36D3C" w:rsidRPr="008C2B6B" w:rsidRDefault="007F2CFD" w:rsidP="00B36D3C">
      <w:pPr>
        <w:pStyle w:val="Prrafodelista"/>
        <w:spacing w:before="100" w:beforeAutospacing="1" w:after="100" w:afterAutospacing="1" w:line="48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8C2B6B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manera general, l</w:t>
      </w:r>
      <w:r w:rsidR="00A73209">
        <w:rPr>
          <w:rFonts w:ascii="Arial" w:hAnsi="Arial" w:cs="Arial"/>
          <w:sz w:val="24"/>
          <w:szCs w:val="24"/>
        </w:rPr>
        <w:t>a figura 3.28</w:t>
      </w:r>
      <w:r w:rsidR="00B36D3C" w:rsidRPr="008C2B6B">
        <w:rPr>
          <w:rFonts w:ascii="Arial" w:hAnsi="Arial" w:cs="Arial"/>
          <w:sz w:val="24"/>
          <w:szCs w:val="24"/>
        </w:rPr>
        <w:t xml:space="preserve"> expresa cómo reacciona </w:t>
      </w:r>
      <w:r w:rsidR="00A73209">
        <w:rPr>
          <w:rFonts w:ascii="Arial" w:hAnsi="Arial" w:cs="Arial"/>
          <w:sz w:val="24"/>
          <w:szCs w:val="24"/>
        </w:rPr>
        <w:t>un</w:t>
      </w:r>
      <w:r w:rsidR="00B36D3C" w:rsidRPr="008C2B6B">
        <w:rPr>
          <w:rFonts w:ascii="Arial" w:hAnsi="Arial" w:cs="Arial"/>
          <w:sz w:val="24"/>
          <w:szCs w:val="24"/>
        </w:rPr>
        <w:t xml:space="preserve"> material sometido a una carga, </w:t>
      </w:r>
      <w:r w:rsidR="00A73209">
        <w:rPr>
          <w:rFonts w:ascii="Arial" w:hAnsi="Arial" w:cs="Arial"/>
          <w:sz w:val="24"/>
          <w:szCs w:val="24"/>
        </w:rPr>
        <w:t xml:space="preserve">para </w:t>
      </w:r>
      <w:r w:rsidR="00B36D3C" w:rsidRPr="008C2B6B">
        <w:rPr>
          <w:rFonts w:ascii="Arial" w:hAnsi="Arial" w:cs="Arial"/>
          <w:sz w:val="24"/>
          <w:szCs w:val="24"/>
        </w:rPr>
        <w:t xml:space="preserve">este caso la probeta no está confinada y  la fuerza aplicada  es axial. Entonces a medida que aumenta la carga se produce cierta deformación, la misma  que por cuestiones de estudio </w:t>
      </w:r>
      <w:r w:rsidR="006C16B1">
        <w:rPr>
          <w:rFonts w:ascii="Arial" w:hAnsi="Arial" w:cs="Arial"/>
          <w:sz w:val="24"/>
          <w:szCs w:val="24"/>
        </w:rPr>
        <w:t>fue</w:t>
      </w:r>
      <w:r w:rsidR="00B36D3C" w:rsidRPr="008C2B6B">
        <w:rPr>
          <w:rFonts w:ascii="Arial" w:hAnsi="Arial" w:cs="Arial"/>
          <w:sz w:val="24"/>
          <w:szCs w:val="24"/>
        </w:rPr>
        <w:t xml:space="preserve"> marca</w:t>
      </w:r>
      <w:r w:rsidR="006C16B1">
        <w:rPr>
          <w:rFonts w:ascii="Arial" w:hAnsi="Arial" w:cs="Arial"/>
          <w:sz w:val="24"/>
          <w:szCs w:val="24"/>
        </w:rPr>
        <w:t>da</w:t>
      </w:r>
      <w:r w:rsidR="00B36D3C" w:rsidRPr="008C2B6B">
        <w:rPr>
          <w:rFonts w:ascii="Arial" w:hAnsi="Arial" w:cs="Arial"/>
          <w:sz w:val="24"/>
          <w:szCs w:val="24"/>
        </w:rPr>
        <w:t xml:space="preserve"> a ciertos valores equidistantes; para </w:t>
      </w:r>
      <w:r w:rsidR="00A73209">
        <w:rPr>
          <w:rFonts w:ascii="Arial" w:hAnsi="Arial" w:cs="Arial"/>
          <w:sz w:val="24"/>
          <w:szCs w:val="24"/>
        </w:rPr>
        <w:t xml:space="preserve">que </w:t>
      </w:r>
      <w:r w:rsidR="00B36D3C" w:rsidRPr="008C2B6B">
        <w:rPr>
          <w:rFonts w:ascii="Arial" w:hAnsi="Arial" w:cs="Arial"/>
          <w:sz w:val="24"/>
          <w:szCs w:val="24"/>
        </w:rPr>
        <w:t>a través de la ecuación sencilla</w:t>
      </w:r>
      <w:r w:rsidR="00B36D3C">
        <w:rPr>
          <w:rFonts w:ascii="Arial" w:hAnsi="Arial" w:cs="Arial"/>
          <w:sz w:val="24"/>
          <w:szCs w:val="24"/>
        </w:rPr>
        <w:t xml:space="preserve"> </w:t>
      </w:r>
      <w:r w:rsidR="00B36D3C" w:rsidRPr="008C2B6B">
        <w:rPr>
          <w:rFonts w:ascii="Arial" w:hAnsi="Arial" w:cs="Arial"/>
          <w:sz w:val="24"/>
          <w:szCs w:val="24"/>
        </w:rPr>
        <w:t xml:space="preserve"> </w:t>
      </w:r>
      <w:r w:rsidR="00B36D3C" w:rsidRPr="00BC18D4">
        <w:rPr>
          <w:rFonts w:ascii="Arial" w:hAnsi="Arial" w:cs="Arial"/>
          <w:b/>
          <w:sz w:val="24"/>
          <w:szCs w:val="24"/>
        </w:rPr>
        <w:t xml:space="preserve">Esfuerzo = </w:t>
      </w:r>
      <w:r w:rsidR="00D61C39">
        <w:rPr>
          <w:rFonts w:ascii="Arial" w:hAnsi="Arial" w:cs="Arial"/>
          <w:b/>
          <w:sz w:val="24"/>
          <w:szCs w:val="24"/>
        </w:rPr>
        <w:t>c</w:t>
      </w:r>
      <w:r w:rsidR="00B36D3C" w:rsidRPr="00BC18D4">
        <w:rPr>
          <w:rFonts w:ascii="Arial" w:hAnsi="Arial" w:cs="Arial"/>
          <w:b/>
          <w:sz w:val="24"/>
          <w:szCs w:val="24"/>
        </w:rPr>
        <w:t xml:space="preserve">arga / </w:t>
      </w:r>
      <w:r w:rsidR="00D61C39">
        <w:rPr>
          <w:rFonts w:ascii="Arial" w:hAnsi="Arial" w:cs="Arial"/>
          <w:b/>
          <w:sz w:val="24"/>
          <w:szCs w:val="24"/>
        </w:rPr>
        <w:t>d</w:t>
      </w:r>
      <w:r w:rsidR="00B36D3C" w:rsidRPr="00BC18D4">
        <w:rPr>
          <w:rFonts w:ascii="Arial" w:hAnsi="Arial" w:cs="Arial"/>
          <w:b/>
          <w:sz w:val="24"/>
          <w:szCs w:val="24"/>
        </w:rPr>
        <w:t>eformación</w:t>
      </w:r>
      <w:r w:rsidR="00A73209">
        <w:rPr>
          <w:rFonts w:ascii="Arial" w:hAnsi="Arial" w:cs="Arial"/>
          <w:b/>
          <w:sz w:val="24"/>
          <w:szCs w:val="24"/>
        </w:rPr>
        <w:t>,</w:t>
      </w:r>
      <w:r w:rsidR="00B36D3C">
        <w:rPr>
          <w:rFonts w:ascii="Arial" w:hAnsi="Arial" w:cs="Arial"/>
          <w:b/>
          <w:sz w:val="24"/>
          <w:szCs w:val="24"/>
        </w:rPr>
        <w:t xml:space="preserve"> </w:t>
      </w:r>
      <w:r w:rsidRPr="007F2CFD">
        <w:rPr>
          <w:rFonts w:ascii="Arial" w:hAnsi="Arial" w:cs="Arial"/>
          <w:sz w:val="24"/>
          <w:szCs w:val="24"/>
        </w:rPr>
        <w:t>se</w:t>
      </w:r>
      <w:r w:rsidR="00B36D3C" w:rsidRPr="008C2B6B">
        <w:rPr>
          <w:rFonts w:ascii="Arial" w:hAnsi="Arial" w:cs="Arial"/>
          <w:sz w:val="24"/>
          <w:szCs w:val="24"/>
        </w:rPr>
        <w:t xml:space="preserve"> obten</w:t>
      </w:r>
      <w:r>
        <w:rPr>
          <w:rFonts w:ascii="Arial" w:hAnsi="Arial" w:cs="Arial"/>
          <w:sz w:val="24"/>
          <w:szCs w:val="24"/>
        </w:rPr>
        <w:t>ga</w:t>
      </w:r>
      <w:r w:rsidR="00B36D3C" w:rsidRPr="008C2B6B">
        <w:rPr>
          <w:rFonts w:ascii="Arial" w:hAnsi="Arial" w:cs="Arial"/>
          <w:sz w:val="24"/>
          <w:szCs w:val="24"/>
        </w:rPr>
        <w:t xml:space="preserve"> la función de respuesta que es el </w:t>
      </w:r>
      <w:r w:rsidR="00F07651">
        <w:rPr>
          <w:rFonts w:ascii="Arial" w:hAnsi="Arial" w:cs="Arial"/>
          <w:sz w:val="24"/>
          <w:szCs w:val="24"/>
        </w:rPr>
        <w:t>e</w:t>
      </w:r>
      <w:r w:rsidR="00B36D3C" w:rsidRPr="008C2B6B">
        <w:rPr>
          <w:rFonts w:ascii="Arial" w:hAnsi="Arial" w:cs="Arial"/>
          <w:sz w:val="24"/>
          <w:szCs w:val="24"/>
        </w:rPr>
        <w:t xml:space="preserve">sfuerzo graficado para cada punto de </w:t>
      </w:r>
      <w:r w:rsidR="00F07651">
        <w:rPr>
          <w:rFonts w:ascii="Arial" w:hAnsi="Arial" w:cs="Arial"/>
          <w:sz w:val="24"/>
          <w:szCs w:val="24"/>
        </w:rPr>
        <w:t>d</w:t>
      </w:r>
      <w:r w:rsidR="00B36D3C" w:rsidRPr="008C2B6B">
        <w:rPr>
          <w:rFonts w:ascii="Arial" w:hAnsi="Arial" w:cs="Arial"/>
          <w:sz w:val="24"/>
          <w:szCs w:val="24"/>
        </w:rPr>
        <w:t>eformación alcanzad</w:t>
      </w:r>
      <w:r w:rsidR="00B36D3C">
        <w:rPr>
          <w:rFonts w:ascii="Arial" w:hAnsi="Arial" w:cs="Arial"/>
          <w:sz w:val="24"/>
          <w:szCs w:val="24"/>
        </w:rPr>
        <w:t>o</w:t>
      </w:r>
      <w:r w:rsidR="00B36D3C" w:rsidRPr="008C2B6B">
        <w:rPr>
          <w:rFonts w:ascii="Arial" w:hAnsi="Arial" w:cs="Arial"/>
          <w:sz w:val="24"/>
          <w:szCs w:val="24"/>
        </w:rPr>
        <w:t>.</w:t>
      </w:r>
      <w:r w:rsidR="00B36D3C" w:rsidRPr="008C2B6B">
        <w:rPr>
          <w:rFonts w:ascii="Arial" w:hAnsi="Arial" w:cs="Arial"/>
          <w:color w:val="000000"/>
          <w:sz w:val="24"/>
          <w:szCs w:val="24"/>
        </w:rPr>
        <w:t xml:space="preserve"> Pero en una investigación </w:t>
      </w:r>
      <w:r w:rsidR="00B36D3C">
        <w:rPr>
          <w:rFonts w:ascii="Arial" w:hAnsi="Arial" w:cs="Arial"/>
          <w:color w:val="000000"/>
          <w:sz w:val="24"/>
          <w:szCs w:val="24"/>
        </w:rPr>
        <w:t xml:space="preserve">de este nivel </w:t>
      </w:r>
      <w:r w:rsidR="00B36D3C" w:rsidRPr="008C2B6B">
        <w:rPr>
          <w:rFonts w:ascii="Arial" w:hAnsi="Arial" w:cs="Arial"/>
          <w:color w:val="000000"/>
          <w:sz w:val="24"/>
          <w:szCs w:val="24"/>
        </w:rPr>
        <w:t xml:space="preserve">son necesarios más </w:t>
      </w:r>
      <w:r w:rsidR="00B36D3C">
        <w:rPr>
          <w:rFonts w:ascii="Arial" w:hAnsi="Arial" w:cs="Arial"/>
          <w:color w:val="000000"/>
          <w:sz w:val="24"/>
          <w:szCs w:val="24"/>
        </w:rPr>
        <w:t>conceptos y herramientas</w:t>
      </w:r>
      <w:r w:rsidR="00B36D3C" w:rsidRPr="008C2B6B">
        <w:rPr>
          <w:rFonts w:ascii="Arial" w:hAnsi="Arial" w:cs="Arial"/>
          <w:color w:val="000000"/>
          <w:sz w:val="24"/>
          <w:szCs w:val="24"/>
        </w:rPr>
        <w:t xml:space="preserve"> que nos hagan llegar a una conclusión confiable, por este motivo, todos los resultados serán generados mediante la aplicación de la </w:t>
      </w:r>
      <w:r w:rsidR="00FB70E3">
        <w:rPr>
          <w:rFonts w:ascii="Arial" w:hAnsi="Arial" w:cs="Arial"/>
          <w:color w:val="000000"/>
          <w:sz w:val="24"/>
          <w:szCs w:val="24"/>
        </w:rPr>
        <w:t>t</w:t>
      </w:r>
      <w:r w:rsidR="00B36D3C" w:rsidRPr="008C2B6B">
        <w:rPr>
          <w:rFonts w:ascii="Arial" w:hAnsi="Arial" w:cs="Arial"/>
          <w:color w:val="000000"/>
          <w:sz w:val="24"/>
          <w:szCs w:val="24"/>
        </w:rPr>
        <w:t>eoría de Inelasticidad</w:t>
      </w:r>
      <w:r w:rsidR="00B36D3C">
        <w:rPr>
          <w:rFonts w:ascii="Arial" w:hAnsi="Arial" w:cs="Arial"/>
          <w:color w:val="000000"/>
          <w:sz w:val="24"/>
          <w:szCs w:val="24"/>
        </w:rPr>
        <w:t xml:space="preserve"> que por su parte incluye teoremas</w:t>
      </w:r>
      <w:r w:rsidR="00B36D3C" w:rsidRPr="008C2B6B">
        <w:rPr>
          <w:rFonts w:ascii="Arial" w:hAnsi="Arial" w:cs="Arial"/>
          <w:color w:val="000000"/>
          <w:sz w:val="24"/>
          <w:szCs w:val="24"/>
        </w:rPr>
        <w:t xml:space="preserve"> de</w:t>
      </w:r>
      <w:r w:rsidR="00B36D3C">
        <w:rPr>
          <w:rFonts w:ascii="Arial" w:hAnsi="Arial" w:cs="Arial"/>
          <w:color w:val="000000"/>
          <w:sz w:val="24"/>
          <w:szCs w:val="24"/>
        </w:rPr>
        <w:t xml:space="preserve"> la </w:t>
      </w:r>
      <w:r w:rsidR="00B36D3C" w:rsidRPr="008C2B6B">
        <w:rPr>
          <w:rFonts w:ascii="Arial" w:hAnsi="Arial" w:cs="Arial"/>
          <w:color w:val="000000"/>
          <w:sz w:val="24"/>
          <w:szCs w:val="24"/>
        </w:rPr>
        <w:t xml:space="preserve"> mecánica del continuo. </w:t>
      </w:r>
    </w:p>
    <w:p w:rsidR="0009458A" w:rsidRDefault="00A73209" w:rsidP="0009458A">
      <w:pPr>
        <w:pStyle w:val="Prrafodelista"/>
        <w:spacing w:before="240" w:after="100" w:afterAutospacing="1" w:line="48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M</w:t>
      </w:r>
      <w:r w:rsidR="00B36D3C" w:rsidRPr="008C2B6B">
        <w:rPr>
          <w:rFonts w:ascii="Arial" w:hAnsi="Arial" w:cs="Arial"/>
          <w:color w:val="000000"/>
          <w:sz w:val="24"/>
          <w:szCs w:val="24"/>
        </w:rPr>
        <w:t xml:space="preserve">ediante la teoría de </w:t>
      </w:r>
      <w:r w:rsidR="00F07651">
        <w:rPr>
          <w:rFonts w:ascii="Arial" w:hAnsi="Arial" w:cs="Arial"/>
          <w:color w:val="000000"/>
          <w:sz w:val="24"/>
          <w:szCs w:val="24"/>
        </w:rPr>
        <w:t>m</w:t>
      </w:r>
      <w:r w:rsidR="00B36D3C" w:rsidRPr="008C2B6B">
        <w:rPr>
          <w:rFonts w:ascii="Arial" w:hAnsi="Arial" w:cs="Arial"/>
          <w:color w:val="000000"/>
          <w:sz w:val="24"/>
          <w:szCs w:val="24"/>
        </w:rPr>
        <w:t xml:space="preserve">ecánica del </w:t>
      </w:r>
      <w:r w:rsidR="00F07651">
        <w:rPr>
          <w:rFonts w:ascii="Arial" w:hAnsi="Arial" w:cs="Arial"/>
          <w:color w:val="000000"/>
          <w:sz w:val="24"/>
          <w:szCs w:val="24"/>
        </w:rPr>
        <w:t>c</w:t>
      </w:r>
      <w:r w:rsidR="00B36D3C" w:rsidRPr="008C2B6B">
        <w:rPr>
          <w:rFonts w:ascii="Arial" w:hAnsi="Arial" w:cs="Arial"/>
          <w:color w:val="000000"/>
          <w:sz w:val="24"/>
          <w:szCs w:val="24"/>
        </w:rPr>
        <w:t>ontinuo</w:t>
      </w:r>
      <w:r w:rsidRPr="00A73209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 d</w:t>
      </w:r>
      <w:r w:rsidRPr="008C2B6B">
        <w:rPr>
          <w:rFonts w:ascii="Arial" w:hAnsi="Arial" w:cs="Arial"/>
          <w:color w:val="000000"/>
          <w:sz w:val="24"/>
          <w:szCs w:val="24"/>
        </w:rPr>
        <w:t>esarrolla</w:t>
      </w:r>
      <w:r>
        <w:rPr>
          <w:rFonts w:ascii="Arial" w:hAnsi="Arial" w:cs="Arial"/>
          <w:color w:val="000000"/>
          <w:sz w:val="24"/>
          <w:szCs w:val="24"/>
        </w:rPr>
        <w:t>n</w:t>
      </w:r>
      <w:r w:rsidR="00B36D3C" w:rsidRPr="008C2B6B">
        <w:rPr>
          <w:rFonts w:ascii="Arial" w:hAnsi="Arial" w:cs="Arial"/>
          <w:color w:val="000000"/>
          <w:sz w:val="24"/>
          <w:szCs w:val="24"/>
        </w:rPr>
        <w:t xml:space="preserve"> relaciones unidimensionales</w:t>
      </w:r>
      <w:r w:rsidR="00F07651">
        <w:rPr>
          <w:rFonts w:ascii="Arial" w:hAnsi="Arial" w:cs="Arial"/>
          <w:color w:val="000000"/>
          <w:sz w:val="24"/>
          <w:szCs w:val="24"/>
        </w:rPr>
        <w:t xml:space="preserve">, las que </w:t>
      </w:r>
      <w:r w:rsidR="006C16B1">
        <w:rPr>
          <w:rFonts w:ascii="Arial" w:hAnsi="Arial" w:cs="Arial"/>
          <w:color w:val="000000"/>
          <w:sz w:val="24"/>
          <w:szCs w:val="24"/>
        </w:rPr>
        <w:t>fueron llevadas</w:t>
      </w:r>
      <w:r w:rsidR="00B36D3C" w:rsidRPr="008C2B6B">
        <w:rPr>
          <w:rFonts w:ascii="Arial" w:hAnsi="Arial" w:cs="Arial"/>
          <w:color w:val="000000"/>
          <w:sz w:val="24"/>
          <w:szCs w:val="24"/>
        </w:rPr>
        <w:t xml:space="preserve"> a tres dimensiones usando un lenguaje tensorial</w:t>
      </w:r>
      <w:r w:rsidR="0009458A">
        <w:rPr>
          <w:rFonts w:ascii="Arial" w:hAnsi="Arial" w:cs="Arial"/>
          <w:color w:val="000000"/>
          <w:sz w:val="24"/>
          <w:szCs w:val="24"/>
        </w:rPr>
        <w:t>,</w:t>
      </w:r>
      <w:r w:rsidR="00B36D3C" w:rsidRPr="008C2B6B">
        <w:rPr>
          <w:rFonts w:ascii="Arial" w:hAnsi="Arial" w:cs="Arial"/>
          <w:color w:val="000000"/>
          <w:sz w:val="24"/>
          <w:szCs w:val="24"/>
        </w:rPr>
        <w:t xml:space="preserve"> más las c</w:t>
      </w:r>
      <w:r w:rsidR="0009458A">
        <w:rPr>
          <w:rFonts w:ascii="Arial" w:hAnsi="Arial" w:cs="Arial"/>
          <w:color w:val="000000"/>
          <w:sz w:val="24"/>
          <w:szCs w:val="24"/>
        </w:rPr>
        <w:t>ondiciones de borde apropiadas.</w:t>
      </w:r>
    </w:p>
    <w:p w:rsidR="00B36D3C" w:rsidRPr="00F13CC8" w:rsidRDefault="00B36D3C" w:rsidP="0009458A">
      <w:pPr>
        <w:pStyle w:val="Prrafodelista"/>
        <w:spacing w:before="240" w:after="100" w:afterAutospacing="1" w:line="48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La deformación se define como el gradiente simétrico del desplazamiento, teniendo en cuenta que todo tensor tiene una parte simétrica y una parte </w:t>
      </w:r>
      <w:r w:rsidR="008C0E97">
        <w:rPr>
          <w:rFonts w:ascii="Arial" w:hAnsi="Arial" w:cs="Arial"/>
          <w:color w:val="000000"/>
          <w:sz w:val="24"/>
          <w:szCs w:val="24"/>
        </w:rPr>
        <w:t>anti simétrica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B36D3C" w:rsidRDefault="00B36D3C" w:rsidP="00711970">
      <w:pPr>
        <w:pStyle w:val="Prrafodelista"/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Entonces la definición que </w:t>
      </w:r>
      <w:r w:rsidR="00790080">
        <w:rPr>
          <w:rFonts w:ascii="Arial" w:hAnsi="Arial" w:cs="Arial"/>
          <w:color w:val="000000"/>
          <w:sz w:val="24"/>
          <w:szCs w:val="24"/>
        </w:rPr>
        <w:t>se usó</w:t>
      </w:r>
      <w:r>
        <w:rPr>
          <w:rFonts w:ascii="Arial" w:hAnsi="Arial" w:cs="Arial"/>
          <w:color w:val="000000"/>
          <w:sz w:val="24"/>
          <w:szCs w:val="24"/>
        </w:rPr>
        <w:t xml:space="preserve"> para estas relaciones es de la forma:</w:t>
      </w:r>
    </w:p>
    <w:p w:rsidR="00B36D3C" w:rsidRPr="00711970" w:rsidRDefault="00B36D3C" w:rsidP="00B36D3C">
      <w:pPr>
        <w:pStyle w:val="Prrafodelista"/>
        <w:tabs>
          <w:tab w:val="left" w:pos="1080"/>
        </w:tabs>
        <w:spacing w:before="100" w:beforeAutospacing="1" w:after="100" w:afterAutospacing="1" w:line="360" w:lineRule="auto"/>
        <w:ind w:left="1080"/>
        <w:jc w:val="center"/>
        <w:rPr>
          <w:rFonts w:ascii="Arial" w:hAnsi="Arial" w:cs="Arial"/>
          <w:color w:val="000000"/>
          <w:sz w:val="44"/>
          <w:szCs w:val="44"/>
        </w:rPr>
      </w:pPr>
      <w:r w:rsidRPr="00BB3FB6">
        <w:rPr>
          <w:rFonts w:ascii="Arial" w:hAnsi="Arial" w:cs="Arial"/>
          <w:color w:val="000000"/>
          <w:position w:val="-14"/>
          <w:sz w:val="44"/>
          <w:szCs w:val="44"/>
        </w:rPr>
        <w:object w:dxaOrig="144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75pt;height:41.25pt" o:ole="">
            <v:imagedata r:id="rId37" o:title=""/>
          </v:shape>
          <o:OLEObject Type="Embed" ProgID="Equation.3" ShapeID="_x0000_i1025" DrawAspect="Content" ObjectID="_1289810870" r:id="rId38"/>
        </w:object>
      </w:r>
    </w:p>
    <w:p w:rsidR="00B36D3C" w:rsidRDefault="00B36D3C" w:rsidP="00B36D3C">
      <w:pPr>
        <w:pStyle w:val="Prrafodelista"/>
        <w:tabs>
          <w:tab w:val="left" w:pos="709"/>
        </w:tabs>
        <w:spacing w:before="100" w:beforeAutospacing="1" w:after="100" w:afterAutospacing="1" w:line="48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Este método </w:t>
      </w:r>
      <w:r w:rsidR="00790080">
        <w:rPr>
          <w:rFonts w:ascii="Arial" w:hAnsi="Arial" w:cs="Arial"/>
          <w:color w:val="000000"/>
          <w:sz w:val="24"/>
          <w:szCs w:val="24"/>
        </w:rPr>
        <w:t>se pudo</w:t>
      </w:r>
      <w:r>
        <w:rPr>
          <w:rFonts w:ascii="Arial" w:hAnsi="Arial" w:cs="Arial"/>
          <w:color w:val="000000"/>
          <w:sz w:val="24"/>
          <w:szCs w:val="24"/>
        </w:rPr>
        <w:t xml:space="preserve"> considerar como un esquema iterativo que ayudará a desarrollar un esquema no lineal en tres dimensiones definiendo un residual que siempre está regido por una relación dada.</w:t>
      </w:r>
    </w:p>
    <w:p w:rsidR="00B36D3C" w:rsidRDefault="00B36D3C" w:rsidP="00B36D3C">
      <w:pPr>
        <w:pStyle w:val="Prrafodelista"/>
        <w:tabs>
          <w:tab w:val="left" w:pos="1080"/>
        </w:tabs>
        <w:spacing w:before="100" w:beforeAutospacing="1" w:after="100" w:afterAutospacing="1" w:line="360" w:lineRule="auto"/>
        <w:ind w:left="1080"/>
        <w:jc w:val="center"/>
        <w:rPr>
          <w:rFonts w:ascii="Arial" w:hAnsi="Arial" w:cs="Arial"/>
          <w:color w:val="000000"/>
          <w:sz w:val="44"/>
          <w:szCs w:val="44"/>
        </w:rPr>
      </w:pPr>
      <w:r w:rsidRPr="00F531D0">
        <w:rPr>
          <w:rFonts w:ascii="Arial" w:hAnsi="Arial" w:cs="Arial"/>
          <w:color w:val="000000"/>
          <w:position w:val="-10"/>
          <w:sz w:val="44"/>
          <w:szCs w:val="44"/>
        </w:rPr>
        <w:object w:dxaOrig="999" w:dyaOrig="360">
          <v:shape id="_x0000_i1026" type="#_x0000_t75" style="width:89.25pt;height:30.75pt" o:ole="">
            <v:imagedata r:id="rId39" o:title=""/>
          </v:shape>
          <o:OLEObject Type="Embed" ProgID="Equation.3" ShapeID="_x0000_i1026" DrawAspect="Content" ObjectID="_1289810871" r:id="rId40"/>
        </w:object>
      </w:r>
    </w:p>
    <w:p w:rsidR="00790080" w:rsidRDefault="00B36D3C" w:rsidP="00790080">
      <w:pPr>
        <w:pStyle w:val="Prrafodelista"/>
        <w:tabs>
          <w:tab w:val="left" w:pos="709"/>
        </w:tabs>
        <w:spacing w:before="100" w:beforeAutospacing="1" w:after="100" w:afterAutospacing="1" w:line="48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Donde  </w:t>
      </w:r>
      <w:r w:rsidRPr="00F531D0">
        <w:rPr>
          <w:rFonts w:ascii="Arial" w:hAnsi="Arial" w:cs="Arial"/>
          <w:color w:val="000000"/>
          <w:position w:val="-10"/>
          <w:sz w:val="44"/>
          <w:szCs w:val="44"/>
        </w:rPr>
        <w:object w:dxaOrig="499" w:dyaOrig="360">
          <v:shape id="_x0000_i1027" type="#_x0000_t75" style="width:24.75pt;height:18pt" o:ole="">
            <v:imagedata r:id="rId41" o:title=""/>
          </v:shape>
          <o:OLEObject Type="Embed" ProgID="Equation.3" ShapeID="_x0000_i1027" DrawAspect="Content" ObjectID="_1289810872" r:id="rId42"/>
        </w:object>
      </w:r>
      <w:r>
        <w:rPr>
          <w:rFonts w:ascii="Arial" w:hAnsi="Arial" w:cs="Arial"/>
          <w:color w:val="000000"/>
          <w:sz w:val="44"/>
          <w:szCs w:val="4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 la solución y va a depender estrictamente del material.</w:t>
      </w:r>
      <w:r w:rsidR="00790080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36D3C" w:rsidRDefault="00B36D3C" w:rsidP="00790080">
      <w:pPr>
        <w:pStyle w:val="Prrafodelista"/>
        <w:tabs>
          <w:tab w:val="left" w:pos="709"/>
        </w:tabs>
        <w:spacing w:before="100" w:beforeAutospacing="1" w:after="100" w:afterAutospacing="1" w:line="48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El siguiente algoritmo </w:t>
      </w:r>
      <w:r w:rsidR="00C47F17">
        <w:rPr>
          <w:rFonts w:ascii="Arial" w:hAnsi="Arial" w:cs="Arial"/>
          <w:color w:val="000000"/>
          <w:sz w:val="24"/>
          <w:szCs w:val="24"/>
        </w:rPr>
        <w:t>im</w:t>
      </w:r>
      <w:r>
        <w:rPr>
          <w:rFonts w:ascii="Arial" w:hAnsi="Arial" w:cs="Arial"/>
          <w:color w:val="000000"/>
          <w:sz w:val="24"/>
          <w:szCs w:val="24"/>
        </w:rPr>
        <w:t>p</w:t>
      </w:r>
      <w:r w:rsidR="00C47F17">
        <w:rPr>
          <w:rFonts w:ascii="Arial" w:hAnsi="Arial" w:cs="Arial"/>
          <w:color w:val="000000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 w:rsidR="00C47F17"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z w:val="24"/>
          <w:szCs w:val="24"/>
        </w:rPr>
        <w:t xml:space="preserve">entado en Matlab, fue realizado bajo el método de Deformation Driven, debido a que básicamente solo </w:t>
      </w:r>
      <w:r w:rsidR="00790080">
        <w:rPr>
          <w:rFonts w:ascii="Arial" w:hAnsi="Arial" w:cs="Arial"/>
          <w:color w:val="000000"/>
          <w:sz w:val="24"/>
          <w:szCs w:val="24"/>
        </w:rPr>
        <w:t xml:space="preserve">se </w:t>
      </w:r>
      <w:r>
        <w:rPr>
          <w:rFonts w:ascii="Arial" w:hAnsi="Arial" w:cs="Arial"/>
          <w:color w:val="000000"/>
          <w:sz w:val="24"/>
          <w:szCs w:val="24"/>
        </w:rPr>
        <w:t>toma en cuenta las propiedades del material en un modelo no lineal, esto porque solo se debe a la respuesta del material bajo la influencia del aditivo (</w:t>
      </w:r>
      <w:r w:rsidR="00422990">
        <w:rPr>
          <w:rFonts w:ascii="Arial" w:hAnsi="Arial" w:cs="Arial"/>
          <w:color w:val="000000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eolita natural ecuatoriana) en los porcentajes requeridos.</w:t>
      </w:r>
    </w:p>
    <w:p w:rsidR="00B36D3C" w:rsidRPr="00557E96" w:rsidRDefault="00B36D3C" w:rsidP="00B36D3C">
      <w:pPr>
        <w:spacing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En síntesis</w:t>
      </w:r>
      <w:r w:rsidR="00C47F17">
        <w:rPr>
          <w:sz w:val="24"/>
          <w:szCs w:val="24"/>
        </w:rPr>
        <w:t>,</w:t>
      </w:r>
      <w:r>
        <w:rPr>
          <w:sz w:val="24"/>
          <w:szCs w:val="24"/>
        </w:rPr>
        <w:t xml:space="preserve"> el método</w:t>
      </w:r>
      <w:r w:rsidRPr="00557E96">
        <w:rPr>
          <w:sz w:val="24"/>
          <w:szCs w:val="24"/>
        </w:rPr>
        <w:t xml:space="preserve"> implementa una herramienta matemática que ayuda </w:t>
      </w:r>
      <w:r>
        <w:rPr>
          <w:sz w:val="24"/>
          <w:szCs w:val="24"/>
        </w:rPr>
        <w:t>a</w:t>
      </w:r>
      <w:r w:rsidRPr="00557E96">
        <w:rPr>
          <w:sz w:val="24"/>
          <w:szCs w:val="24"/>
        </w:rPr>
        <w:t xml:space="preserve"> obtener representaciones gr</w:t>
      </w:r>
      <w:r w:rsidR="000D09D5">
        <w:rPr>
          <w:sz w:val="24"/>
          <w:szCs w:val="24"/>
        </w:rPr>
        <w:t>á</w:t>
      </w:r>
      <w:r w:rsidRPr="00557E96">
        <w:rPr>
          <w:sz w:val="24"/>
          <w:szCs w:val="24"/>
        </w:rPr>
        <w:t xml:space="preserve">ficas del </w:t>
      </w:r>
      <w:r w:rsidR="00F07651">
        <w:rPr>
          <w:sz w:val="24"/>
          <w:szCs w:val="24"/>
        </w:rPr>
        <w:t>d</w:t>
      </w:r>
      <w:r w:rsidRPr="00557E96">
        <w:rPr>
          <w:sz w:val="24"/>
          <w:szCs w:val="24"/>
        </w:rPr>
        <w:t xml:space="preserve">iagrama </w:t>
      </w:r>
      <w:r w:rsidR="00F07651">
        <w:rPr>
          <w:sz w:val="24"/>
          <w:szCs w:val="24"/>
        </w:rPr>
        <w:t>e</w:t>
      </w:r>
      <w:r w:rsidRPr="00557E96">
        <w:rPr>
          <w:sz w:val="24"/>
          <w:szCs w:val="24"/>
        </w:rPr>
        <w:t>sfuerzo-</w:t>
      </w:r>
      <w:r w:rsidR="00F07651">
        <w:rPr>
          <w:sz w:val="24"/>
          <w:szCs w:val="24"/>
        </w:rPr>
        <w:t>d</w:t>
      </w:r>
      <w:r w:rsidRPr="00557E96">
        <w:rPr>
          <w:sz w:val="24"/>
          <w:szCs w:val="24"/>
        </w:rPr>
        <w:t>eformación de</w:t>
      </w:r>
      <w:r>
        <w:rPr>
          <w:sz w:val="24"/>
          <w:szCs w:val="24"/>
        </w:rPr>
        <w:t xml:space="preserve"> la </w:t>
      </w:r>
      <w:r w:rsidR="00F07651">
        <w:rPr>
          <w:sz w:val="24"/>
          <w:szCs w:val="24"/>
        </w:rPr>
        <w:t>m</w:t>
      </w:r>
      <w:r>
        <w:rPr>
          <w:sz w:val="24"/>
          <w:szCs w:val="24"/>
        </w:rPr>
        <w:t xml:space="preserve">ezcla de </w:t>
      </w:r>
      <w:r w:rsidR="00F07651">
        <w:rPr>
          <w:sz w:val="24"/>
          <w:szCs w:val="24"/>
        </w:rPr>
        <w:t>c</w:t>
      </w:r>
      <w:r>
        <w:rPr>
          <w:sz w:val="24"/>
          <w:szCs w:val="24"/>
        </w:rPr>
        <w:t xml:space="preserve">emento </w:t>
      </w:r>
      <w:r w:rsidR="00F07651">
        <w:rPr>
          <w:sz w:val="24"/>
          <w:szCs w:val="24"/>
        </w:rPr>
        <w:t>p</w:t>
      </w:r>
      <w:r w:rsidR="000D09D5">
        <w:rPr>
          <w:sz w:val="24"/>
          <w:szCs w:val="24"/>
        </w:rPr>
        <w:t>ó</w:t>
      </w:r>
      <w:r>
        <w:rPr>
          <w:sz w:val="24"/>
          <w:szCs w:val="24"/>
        </w:rPr>
        <w:t xml:space="preserve">rtland tipo1 adicionado con </w:t>
      </w:r>
      <w:r w:rsidR="00F07651">
        <w:rPr>
          <w:sz w:val="24"/>
          <w:szCs w:val="24"/>
        </w:rPr>
        <w:t>z</w:t>
      </w:r>
      <w:r>
        <w:rPr>
          <w:sz w:val="24"/>
          <w:szCs w:val="24"/>
        </w:rPr>
        <w:t>eolita natural</w:t>
      </w:r>
      <w:r w:rsidRPr="00557E96">
        <w:rPr>
          <w:sz w:val="24"/>
          <w:szCs w:val="24"/>
        </w:rPr>
        <w:t>. Donde se detall</w:t>
      </w:r>
      <w:r>
        <w:rPr>
          <w:sz w:val="24"/>
          <w:szCs w:val="24"/>
        </w:rPr>
        <w:t>a</w:t>
      </w:r>
      <w:r w:rsidRPr="00557E96">
        <w:rPr>
          <w:sz w:val="24"/>
          <w:szCs w:val="24"/>
        </w:rPr>
        <w:t xml:space="preserve"> su comportamiento tanto en la zona</w:t>
      </w:r>
      <w:r>
        <w:rPr>
          <w:sz w:val="24"/>
          <w:szCs w:val="24"/>
        </w:rPr>
        <w:t xml:space="preserve"> </w:t>
      </w:r>
      <w:r w:rsidRPr="00557E96">
        <w:rPr>
          <w:sz w:val="24"/>
          <w:szCs w:val="24"/>
        </w:rPr>
        <w:t xml:space="preserve">elástica </w:t>
      </w:r>
      <w:r>
        <w:rPr>
          <w:sz w:val="24"/>
          <w:szCs w:val="24"/>
        </w:rPr>
        <w:t>como</w:t>
      </w:r>
      <w:r w:rsidRPr="00557E96">
        <w:rPr>
          <w:sz w:val="24"/>
          <w:szCs w:val="24"/>
        </w:rPr>
        <w:t xml:space="preserve"> plástica</w:t>
      </w:r>
      <w:r>
        <w:rPr>
          <w:sz w:val="24"/>
          <w:szCs w:val="24"/>
        </w:rPr>
        <w:t>,</w:t>
      </w:r>
      <w:r w:rsidRPr="00557E9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delimitadas por el </w:t>
      </w:r>
      <w:r w:rsidR="00F07651">
        <w:rPr>
          <w:sz w:val="24"/>
          <w:szCs w:val="24"/>
        </w:rPr>
        <w:t>e</w:t>
      </w:r>
      <w:r>
        <w:rPr>
          <w:sz w:val="24"/>
          <w:szCs w:val="24"/>
        </w:rPr>
        <w:t xml:space="preserve">sfuerzo de </w:t>
      </w:r>
      <w:r w:rsidR="00F07651">
        <w:rPr>
          <w:sz w:val="24"/>
          <w:szCs w:val="24"/>
        </w:rPr>
        <w:t>f</w:t>
      </w:r>
      <w:r>
        <w:rPr>
          <w:sz w:val="24"/>
          <w:szCs w:val="24"/>
        </w:rPr>
        <w:t xml:space="preserve">luencia indicado también en estas </w:t>
      </w:r>
      <w:r w:rsidRPr="00557E96">
        <w:rPr>
          <w:sz w:val="24"/>
          <w:szCs w:val="24"/>
        </w:rPr>
        <w:t xml:space="preserve"> </w:t>
      </w:r>
      <w:r w:rsidR="00F07651">
        <w:rPr>
          <w:sz w:val="24"/>
          <w:szCs w:val="24"/>
        </w:rPr>
        <w:t>c</w:t>
      </w:r>
      <w:r w:rsidRPr="00557E96">
        <w:rPr>
          <w:sz w:val="24"/>
          <w:szCs w:val="24"/>
        </w:rPr>
        <w:t>urva</w:t>
      </w:r>
      <w:r>
        <w:rPr>
          <w:sz w:val="24"/>
          <w:szCs w:val="24"/>
        </w:rPr>
        <w:t>s</w:t>
      </w:r>
      <w:r w:rsidRPr="00557E96">
        <w:rPr>
          <w:sz w:val="24"/>
          <w:szCs w:val="24"/>
        </w:rPr>
        <w:t xml:space="preserve">. </w:t>
      </w:r>
    </w:p>
    <w:p w:rsidR="00B36D3C" w:rsidRPr="00557E96" w:rsidRDefault="00B36D3C" w:rsidP="00B36D3C">
      <w:pPr>
        <w:spacing w:line="480" w:lineRule="auto"/>
        <w:ind w:left="709"/>
        <w:jc w:val="both"/>
        <w:rPr>
          <w:sz w:val="24"/>
          <w:szCs w:val="24"/>
        </w:rPr>
      </w:pPr>
      <w:r w:rsidRPr="00557E96">
        <w:rPr>
          <w:sz w:val="24"/>
          <w:szCs w:val="24"/>
        </w:rPr>
        <w:t xml:space="preserve">El </w:t>
      </w:r>
      <w:r w:rsidR="00422990">
        <w:rPr>
          <w:sz w:val="24"/>
          <w:szCs w:val="24"/>
        </w:rPr>
        <w:t>m</w:t>
      </w:r>
      <w:r w:rsidRPr="00557E96">
        <w:rPr>
          <w:sz w:val="24"/>
          <w:szCs w:val="24"/>
        </w:rPr>
        <w:t xml:space="preserve">étodo matemático utilizado es el </w:t>
      </w:r>
      <w:r w:rsidR="00F07651">
        <w:rPr>
          <w:sz w:val="24"/>
          <w:szCs w:val="24"/>
        </w:rPr>
        <w:t>a</w:t>
      </w:r>
      <w:r w:rsidRPr="00557E96">
        <w:rPr>
          <w:sz w:val="24"/>
          <w:szCs w:val="24"/>
        </w:rPr>
        <w:t xml:space="preserve">lgoritmo Return Mapping </w:t>
      </w:r>
      <w:r>
        <w:rPr>
          <w:sz w:val="24"/>
          <w:szCs w:val="24"/>
        </w:rPr>
        <w:t xml:space="preserve">(para </w:t>
      </w:r>
      <w:r w:rsidR="00422990">
        <w:rPr>
          <w:sz w:val="24"/>
          <w:szCs w:val="24"/>
        </w:rPr>
        <w:t>e</w:t>
      </w:r>
      <w:r>
        <w:rPr>
          <w:sz w:val="24"/>
          <w:szCs w:val="24"/>
        </w:rPr>
        <w:t xml:space="preserve">ndurecimiento Isotrópico) </w:t>
      </w:r>
      <w:r w:rsidRPr="00557E96">
        <w:rPr>
          <w:sz w:val="24"/>
          <w:szCs w:val="24"/>
        </w:rPr>
        <w:t>que al igual que ciertas funciones nec</w:t>
      </w:r>
      <w:r w:rsidR="00C47F17">
        <w:rPr>
          <w:sz w:val="24"/>
          <w:szCs w:val="24"/>
        </w:rPr>
        <w:t>esarias para su desarrollo, estuvo</w:t>
      </w:r>
      <w:r w:rsidRPr="00557E96">
        <w:rPr>
          <w:sz w:val="24"/>
          <w:szCs w:val="24"/>
        </w:rPr>
        <w:t xml:space="preserve"> implementado en el utilitario </w:t>
      </w:r>
      <w:r w:rsidR="00C3563A" w:rsidRPr="00557E96">
        <w:rPr>
          <w:sz w:val="24"/>
          <w:szCs w:val="24"/>
        </w:rPr>
        <w:t>Matlab</w:t>
      </w:r>
      <w:r w:rsidRPr="00557E96">
        <w:rPr>
          <w:sz w:val="24"/>
          <w:szCs w:val="24"/>
        </w:rPr>
        <w:t>.</w:t>
      </w:r>
    </w:p>
    <w:p w:rsidR="00B36D3C" w:rsidRPr="00557E96" w:rsidRDefault="00B36D3C" w:rsidP="00B36D3C">
      <w:pPr>
        <w:spacing w:line="480" w:lineRule="auto"/>
        <w:ind w:left="709"/>
        <w:jc w:val="both"/>
        <w:rPr>
          <w:sz w:val="24"/>
          <w:szCs w:val="24"/>
        </w:rPr>
      </w:pPr>
      <w:r w:rsidRPr="00557E96">
        <w:rPr>
          <w:sz w:val="24"/>
          <w:szCs w:val="24"/>
        </w:rPr>
        <w:t xml:space="preserve">Una parte fundamental es el uso del </w:t>
      </w:r>
      <w:r w:rsidR="00F07651">
        <w:rPr>
          <w:sz w:val="24"/>
          <w:szCs w:val="24"/>
        </w:rPr>
        <w:t>m</w:t>
      </w:r>
      <w:r>
        <w:rPr>
          <w:sz w:val="24"/>
          <w:szCs w:val="24"/>
        </w:rPr>
        <w:t>étodo</w:t>
      </w:r>
      <w:r w:rsidRPr="00557E96">
        <w:rPr>
          <w:sz w:val="24"/>
          <w:szCs w:val="24"/>
        </w:rPr>
        <w:t xml:space="preserve"> de Newton-Raphson</w:t>
      </w:r>
      <w:r>
        <w:rPr>
          <w:sz w:val="24"/>
          <w:szCs w:val="24"/>
        </w:rPr>
        <w:t xml:space="preserve"> desarrollado en el algoritmo</w:t>
      </w:r>
      <w:r w:rsidRPr="00557E96">
        <w:rPr>
          <w:sz w:val="24"/>
          <w:szCs w:val="24"/>
        </w:rPr>
        <w:t xml:space="preserve"> para la determinación de raíces no lineales o implícitas.</w:t>
      </w:r>
    </w:p>
    <w:p w:rsidR="0039762E" w:rsidRDefault="0039762E" w:rsidP="0039762E">
      <w:pPr>
        <w:spacing w:before="100" w:beforeAutospacing="1" w:after="100" w:afterAutospacing="1" w:line="480" w:lineRule="auto"/>
        <w:ind w:left="709"/>
        <w:contextualSpacing/>
        <w:jc w:val="both"/>
        <w:rPr>
          <w:color w:val="000000"/>
          <w:sz w:val="24"/>
          <w:szCs w:val="24"/>
        </w:rPr>
      </w:pPr>
      <w:r w:rsidRPr="00496439">
        <w:rPr>
          <w:color w:val="000000"/>
          <w:sz w:val="24"/>
          <w:szCs w:val="24"/>
        </w:rPr>
        <w:t xml:space="preserve">Para efectos de calcular los valores de </w:t>
      </w:r>
      <w:r>
        <w:rPr>
          <w:color w:val="000000"/>
          <w:sz w:val="24"/>
          <w:szCs w:val="24"/>
        </w:rPr>
        <w:t>corrección</w:t>
      </w:r>
      <w:r w:rsidRPr="00496439">
        <w:rPr>
          <w:color w:val="000000"/>
          <w:sz w:val="24"/>
          <w:szCs w:val="24"/>
        </w:rPr>
        <w:t xml:space="preserve"> característicos del material </w:t>
      </w:r>
      <w:r w:rsidR="0009458A">
        <w:rPr>
          <w:color w:val="000000"/>
          <w:sz w:val="24"/>
          <w:szCs w:val="24"/>
        </w:rPr>
        <w:t>se aplica</w:t>
      </w:r>
      <w:r w:rsidRPr="00496439">
        <w:rPr>
          <w:color w:val="000000"/>
          <w:sz w:val="24"/>
          <w:szCs w:val="24"/>
        </w:rPr>
        <w:t xml:space="preserve"> las relaciones dadas mediante la teoría de </w:t>
      </w:r>
      <w:r w:rsidR="00C1012B">
        <w:rPr>
          <w:color w:val="000000"/>
          <w:sz w:val="24"/>
          <w:szCs w:val="24"/>
        </w:rPr>
        <w:t>i</w:t>
      </w:r>
      <w:r w:rsidRPr="00496439">
        <w:rPr>
          <w:color w:val="000000"/>
          <w:sz w:val="24"/>
          <w:szCs w:val="24"/>
        </w:rPr>
        <w:t>nelasticidad  que establecen que  el  valor del corrector plástico “</w:t>
      </w:r>
      <w:r w:rsidRPr="00496439">
        <w:rPr>
          <w:b/>
          <w:color w:val="000000"/>
          <w:sz w:val="24"/>
          <w:szCs w:val="24"/>
        </w:rPr>
        <w:t>m</w:t>
      </w:r>
      <w:r w:rsidRPr="00496439">
        <w:rPr>
          <w:color w:val="000000"/>
          <w:sz w:val="24"/>
          <w:szCs w:val="24"/>
        </w:rPr>
        <w:t>”  puede ser determinado trazando una paralela a la curva de linealidad que  corte con el eje x, este puede ser determinado teóricamente mediante  la siguiente expresión :</w:t>
      </w:r>
    </w:p>
    <w:p w:rsidR="0039762E" w:rsidRPr="00496439" w:rsidRDefault="0039762E" w:rsidP="0039762E">
      <w:pPr>
        <w:spacing w:before="100" w:beforeAutospacing="1" w:after="100" w:afterAutospacing="1" w:line="480" w:lineRule="auto"/>
        <w:ind w:left="709"/>
        <w:contextualSpacing/>
        <w:jc w:val="both"/>
        <w:rPr>
          <w:color w:val="000000"/>
          <w:sz w:val="24"/>
          <w:szCs w:val="24"/>
        </w:rPr>
      </w:pPr>
    </w:p>
    <w:p w:rsidR="0039762E" w:rsidRPr="00496439" w:rsidRDefault="00ED42FF" w:rsidP="0039762E">
      <w:pPr>
        <w:rPr>
          <w:rFonts w:eastAsia="Times New Roman"/>
          <w:sz w:val="28"/>
          <w:szCs w:val="28"/>
        </w:rPr>
      </w:pPr>
      <w:r w:rsidRPr="00ED42FF">
        <w:rPr>
          <w:noProof/>
          <w:color w:val="EEECE1" w:themeColor="background2"/>
        </w:rPr>
        <w:pict>
          <v:shape id="_x0000_s1030" type="#_x0000_t75" style="position:absolute;left:0;text-align:left;margin-left:93.65pt;margin-top:-7.65pt;width:241.5pt;height:34.5pt;z-index:-251602944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30891&quot;/&gt;&lt;wsp:rsid wsp:val=&quot;0000109F&quot;/&gt;&lt;wsp:rsid wsp:val=&quot;00003DE3&quot;/&gt;&lt;wsp:rsid wsp:val=&quot;00010625&quot;/&gt;&lt;wsp:rsid wsp:val=&quot;00013885&quot;/&gt;&lt;wsp:rsid wsp:val=&quot;00013C9A&quot;/&gt;&lt;wsp:rsid wsp:val=&quot;000149A5&quot;/&gt;&lt;wsp:rsid wsp:val=&quot;0003068A&quot;/&gt;&lt;wsp:rsid wsp:val=&quot;000422D9&quot;/&gt;&lt;wsp:rsid wsp:val=&quot;000A2874&quot;/&gt;&lt;wsp:rsid wsp:val=&quot;000A5567&quot;/&gt;&lt;wsp:rsid wsp:val=&quot;000B0451&quot;/&gt;&lt;wsp:rsid wsp:val=&quot;000C3976&quot;/&gt;&lt;wsp:rsid wsp:val=&quot;000C47CE&quot;/&gt;&lt;wsp:rsid wsp:val=&quot;000D1379&quot;/&gt;&lt;wsp:rsid wsp:val=&quot;000D3D86&quot;/&gt;&lt;wsp:rsid wsp:val=&quot;000F3C8C&quot;/&gt;&lt;wsp:rsid wsp:val=&quot;001120A4&quot;/&gt;&lt;wsp:rsid wsp:val=&quot;00115B1D&quot;/&gt;&lt;wsp:rsid wsp:val=&quot;00126741&quot;/&gt;&lt;wsp:rsid wsp:val=&quot;00130180&quot;/&gt;&lt;wsp:rsid wsp:val=&quot;001467AC&quot;/&gt;&lt;wsp:rsid wsp:val=&quot;0018082D&quot;/&gt;&lt;wsp:rsid wsp:val=&quot;0018341B&quot;/&gt;&lt;wsp:rsid wsp:val=&quot;00192BE2&quot;/&gt;&lt;wsp:rsid wsp:val=&quot;00194C2B&quot;/&gt;&lt;wsp:rsid wsp:val=&quot;00195C3B&quot;/&gt;&lt;wsp:rsid wsp:val=&quot;0019759D&quot;/&gt;&lt;wsp:rsid wsp:val=&quot;001A3484&quot;/&gt;&lt;wsp:rsid wsp:val=&quot;001E2E39&quot;/&gt;&lt;wsp:rsid wsp:val=&quot;001F20EB&quot;/&gt;&lt;wsp:rsid wsp:val=&quot;00200CB8&quot;/&gt;&lt;wsp:rsid wsp:val=&quot;002050EC&quot;/&gt;&lt;wsp:rsid wsp:val=&quot;002112F8&quot;/&gt;&lt;wsp:rsid wsp:val=&quot;00220A94&quot;/&gt;&lt;wsp:rsid wsp:val=&quot;002229DD&quot;/&gt;&lt;wsp:rsid wsp:val=&quot;0023084D&quot;/&gt;&lt;wsp:rsid wsp:val=&quot;00242C0F&quot;/&gt;&lt;wsp:rsid wsp:val=&quot;00266A02&quot;/&gt;&lt;wsp:rsid wsp:val=&quot;002738CE&quot;/&gt;&lt;wsp:rsid wsp:val=&quot;00276CF6&quot;/&gt;&lt;wsp:rsid wsp:val=&quot;00294DBE&quot;/&gt;&lt;wsp:rsid wsp:val=&quot;002A2F66&quot;/&gt;&lt;wsp:rsid wsp:val=&quot;002A7316&quot;/&gt;&lt;wsp:rsid wsp:val=&quot;002C78CA&quot;/&gt;&lt;wsp:rsid wsp:val=&quot;002C7F5E&quot;/&gt;&lt;wsp:rsid wsp:val=&quot;002E2616&quot;/&gt;&lt;wsp:rsid wsp:val=&quot;002E28F3&quot;/&gt;&lt;wsp:rsid wsp:val=&quot;002F58DD&quot;/&gt;&lt;wsp:rsid wsp:val=&quot;00305DC5&quot;/&gt;&lt;wsp:rsid wsp:val=&quot;003121D8&quot;/&gt;&lt;wsp:rsid wsp:val=&quot;00312CEC&quot;/&gt;&lt;wsp:rsid wsp:val=&quot;003139A2&quot;/&gt;&lt;wsp:rsid wsp:val=&quot;00314BD4&quot;/&gt;&lt;wsp:rsid wsp:val=&quot;00316BC6&quot;/&gt;&lt;wsp:rsid wsp:val=&quot;00321B57&quot;/&gt;&lt;wsp:rsid wsp:val=&quot;00333F03&quot;/&gt;&lt;wsp:rsid wsp:val=&quot;0034179B&quot;/&gt;&lt;wsp:rsid wsp:val=&quot;00341C9D&quot;/&gt;&lt;wsp:rsid wsp:val=&quot;00362531&quot;/&gt;&lt;wsp:rsid wsp:val=&quot;00371E06&quot;/&gt;&lt;wsp:rsid wsp:val=&quot;00374046&quot;/&gt;&lt;wsp:rsid wsp:val=&quot;00375C4F&quot;/&gt;&lt;wsp:rsid wsp:val=&quot;003A20E6&quot;/&gt;&lt;wsp:rsid wsp:val=&quot;003E509F&quot;/&gt;&lt;wsp:rsid wsp:val=&quot;003E55A3&quot;/&gt;&lt;wsp:rsid wsp:val=&quot;004118F4&quot;/&gt;&lt;wsp:rsid wsp:val=&quot;00414C98&quot;/&gt;&lt;wsp:rsid wsp:val=&quot;00430B3F&quot;/&gt;&lt;wsp:rsid wsp:val=&quot;00434E6A&quot;/&gt;&lt;wsp:rsid wsp:val=&quot;00464446&quot;/&gt;&lt;wsp:rsid wsp:val=&quot;00467615&quot;/&gt;&lt;wsp:rsid wsp:val=&quot;00480D99&quot;/&gt;&lt;wsp:rsid wsp:val=&quot;00484287&quot;/&gt;&lt;wsp:rsid wsp:val=&quot;00486F72&quot;/&gt;&lt;wsp:rsid wsp:val=&quot;00490C47&quot;/&gt;&lt;wsp:rsid wsp:val=&quot;004A7F45&quot;/&gt;&lt;wsp:rsid wsp:val=&quot;004C0E66&quot;/&gt;&lt;wsp:rsid wsp:val=&quot;004C5048&quot;/&gt;&lt;wsp:rsid wsp:val=&quot;004E5598&quot;/&gt;&lt;wsp:rsid wsp:val=&quot;00511206&quot;/&gt;&lt;wsp:rsid wsp:val=&quot;00552619&quot;/&gt;&lt;wsp:rsid wsp:val=&quot;00555F05&quot;/&gt;&lt;wsp:rsid wsp:val=&quot;005B7810&quot;/&gt;&lt;wsp:rsid wsp:val=&quot;005E7C9C&quot;/&gt;&lt;wsp:rsid wsp:val=&quot;005F4DA7&quot;/&gt;&lt;wsp:rsid wsp:val=&quot;0060552B&quot;/&gt;&lt;wsp:rsid wsp:val=&quot;006161F5&quot;/&gt;&lt;wsp:rsid wsp:val=&quot;0062194E&quot;/&gt;&lt;wsp:rsid wsp:val=&quot;0063612A&quot;/&gt;&lt;wsp:rsid wsp:val=&quot;00645016&quot;/&gt;&lt;wsp:rsid wsp:val=&quot;00645EF6&quot;/&gt;&lt;wsp:rsid wsp:val=&quot;006623AC&quot;/&gt;&lt;wsp:rsid wsp:val=&quot;00671F4D&quot;/&gt;&lt;wsp:rsid wsp:val=&quot;00681A67&quot;/&gt;&lt;wsp:rsid wsp:val=&quot;00686539&quot;/&gt;&lt;wsp:rsid wsp:val=&quot;006C4189&quot;/&gt;&lt;wsp:rsid wsp:val=&quot;006D0F07&quot;/&gt;&lt;wsp:rsid wsp:val=&quot;006D6137&quot;/&gt;&lt;wsp:rsid wsp:val=&quot;006E397E&quot;/&gt;&lt;wsp:rsid wsp:val=&quot;006E44BA&quot;/&gt;&lt;wsp:rsid wsp:val=&quot;006F559F&quot;/&gt;&lt;wsp:rsid wsp:val=&quot;006F574F&quot;/&gt;&lt;wsp:rsid wsp:val=&quot;00730891&quot;/&gt;&lt;wsp:rsid wsp:val=&quot;00743E16&quot;/&gt;&lt;wsp:rsid wsp:val=&quot;007566FD&quot;/&gt;&lt;wsp:rsid wsp:val=&quot;0075775B&quot;/&gt;&lt;wsp:rsid wsp:val=&quot;00761F26&quot;/&gt;&lt;wsp:rsid wsp:val=&quot;00766A33&quot;/&gt;&lt;wsp:rsid wsp:val=&quot;00791AB0&quot;/&gt;&lt;wsp:rsid wsp:val=&quot;007949EE&quot;/&gt;&lt;wsp:rsid wsp:val=&quot;007A37B3&quot;/&gt;&lt;wsp:rsid wsp:val=&quot;007A4113&quot;/&gt;&lt;wsp:rsid wsp:val=&quot;007A4EF8&quot;/&gt;&lt;wsp:rsid wsp:val=&quot;007B1865&quot;/&gt;&lt;wsp:rsid wsp:val=&quot;007C04C8&quot;/&gt;&lt;wsp:rsid wsp:val=&quot;007C48CB&quot;/&gt;&lt;wsp:rsid wsp:val=&quot;007E0189&quot;/&gt;&lt;wsp:rsid wsp:val=&quot;007E0279&quot;/&gt;&lt;wsp:rsid wsp:val=&quot;007F0ED8&quot;/&gt;&lt;wsp:rsid wsp:val=&quot;00816C7D&quot;/&gt;&lt;wsp:rsid wsp:val=&quot;008509A3&quot;/&gt;&lt;wsp:rsid wsp:val=&quot;00861F1E&quot;/&gt;&lt;wsp:rsid wsp:val=&quot;0087590C&quot;/&gt;&lt;wsp:rsid wsp:val=&quot;0088097A&quot;/&gt;&lt;wsp:rsid wsp:val=&quot;00887461&quot;/&gt;&lt;wsp:rsid wsp:val=&quot;008B02C5&quot;/&gt;&lt;wsp:rsid wsp:val=&quot;008B5B80&quot;/&gt;&lt;wsp:rsid wsp:val=&quot;008C0DF9&quot;/&gt;&lt;wsp:rsid wsp:val=&quot;008C555F&quot;/&gt;&lt;wsp:rsid wsp:val=&quot;008D2C7B&quot;/&gt;&lt;wsp:rsid wsp:val=&quot;008D5651&quot;/&gt;&lt;wsp:rsid wsp:val=&quot;008F2177&quot;/&gt;&lt;wsp:rsid wsp:val=&quot;0091528D&quot;/&gt;&lt;wsp:rsid wsp:val=&quot;00935245&quot;/&gt;&lt;wsp:rsid wsp:val=&quot;00942812&quot;/&gt;&lt;wsp:rsid wsp:val=&quot;00986009&quot;/&gt;&lt;wsp:rsid wsp:val=&quot;009A02D6&quot;/&gt;&lt;wsp:rsid wsp:val=&quot;009A7229&quot;/&gt;&lt;wsp:rsid wsp:val=&quot;009B7D56&quot;/&gt;&lt;wsp:rsid wsp:val=&quot;009C460C&quot;/&gt;&lt;wsp:rsid wsp:val=&quot;009C72C4&quot;/&gt;&lt;wsp:rsid wsp:val=&quot;009E4B57&quot;/&gt;&lt;wsp:rsid wsp:val=&quot;009E6695&quot;/&gt;&lt;wsp:rsid wsp:val=&quot;009F31DD&quot;/&gt;&lt;wsp:rsid wsp:val=&quot;00A001C6&quot;/&gt;&lt;wsp:rsid wsp:val=&quot;00A37CBE&quot;/&gt;&lt;wsp:rsid wsp:val=&quot;00A445EE&quot;/&gt;&lt;wsp:rsid wsp:val=&quot;00A65C8E&quot;/&gt;&lt;wsp:rsid wsp:val=&quot;00A8717E&quot;/&gt;&lt;wsp:rsid wsp:val=&quot;00A9612E&quot;/&gt;&lt;wsp:rsid wsp:val=&quot;00AF0EB4&quot;/&gt;&lt;wsp:rsid wsp:val=&quot;00B33025&quot;/&gt;&lt;wsp:rsid wsp:val=&quot;00B4152C&quot;/&gt;&lt;wsp:rsid wsp:val=&quot;00B42709&quot;/&gt;&lt;wsp:rsid wsp:val=&quot;00B45CE4&quot;/&gt;&lt;wsp:rsid wsp:val=&quot;00B7205E&quot;/&gt;&lt;wsp:rsid wsp:val=&quot;00B7398C&quot;/&gt;&lt;wsp:rsid wsp:val=&quot;00B81A79&quot;/&gt;&lt;wsp:rsid wsp:val=&quot;00B86AFD&quot;/&gt;&lt;wsp:rsid wsp:val=&quot;00BB00C6&quot;/&gt;&lt;wsp:rsid wsp:val=&quot;00BD6355&quot;/&gt;&lt;wsp:rsid wsp:val=&quot;00BE12BE&quot;/&gt;&lt;wsp:rsid wsp:val=&quot;00C235BD&quot;/&gt;&lt;wsp:rsid wsp:val=&quot;00C45EC8&quot;/&gt;&lt;wsp:rsid wsp:val=&quot;00C54DD3&quot;/&gt;&lt;wsp:rsid wsp:val=&quot;00C80942&quot;/&gt;&lt;wsp:rsid wsp:val=&quot;00C85851&quot;/&gt;&lt;wsp:rsid wsp:val=&quot;00C9614A&quot;/&gt;&lt;wsp:rsid wsp:val=&quot;00CA43C4&quot;/&gt;&lt;wsp:rsid wsp:val=&quot;00CB139E&quot;/&gt;&lt;wsp:rsid wsp:val=&quot;00CC378A&quot;/&gt;&lt;wsp:rsid wsp:val=&quot;00CE2DDA&quot;/&gt;&lt;wsp:rsid wsp:val=&quot;00CE4FAE&quot;/&gt;&lt;wsp:rsid wsp:val=&quot;00CF46BA&quot;/&gt;&lt;wsp:rsid wsp:val=&quot;00CF5448&quot;/&gt;&lt;wsp:rsid wsp:val=&quot;00D42C7B&quot;/&gt;&lt;wsp:rsid wsp:val=&quot;00D457DF&quot;/&gt;&lt;wsp:rsid wsp:val=&quot;00D47805&quot;/&gt;&lt;wsp:rsid wsp:val=&quot;00D53319&quot;/&gt;&lt;wsp:rsid wsp:val=&quot;00D57882&quot;/&gt;&lt;wsp:rsid wsp:val=&quot;00D6394B&quot;/&gt;&lt;wsp:rsid wsp:val=&quot;00D7265A&quot;/&gt;&lt;wsp:rsid wsp:val=&quot;00D75DDD&quot;/&gt;&lt;wsp:rsid wsp:val=&quot;00D960B8&quot;/&gt;&lt;wsp:rsid wsp:val=&quot;00DA58D9&quot;/&gt;&lt;wsp:rsid wsp:val=&quot;00DB28E8&quot;/&gt;&lt;wsp:rsid wsp:val=&quot;00DB774C&quot;/&gt;&lt;wsp:rsid wsp:val=&quot;00DC38E0&quot;/&gt;&lt;wsp:rsid wsp:val=&quot;00DD1493&quot;/&gt;&lt;wsp:rsid wsp:val=&quot;00DE0007&quot;/&gt;&lt;wsp:rsid wsp:val=&quot;00DE10B7&quot;/&gt;&lt;wsp:rsid wsp:val=&quot;00DE69C3&quot;/&gt;&lt;wsp:rsid wsp:val=&quot;00E4031D&quot;/&gt;&lt;wsp:rsid wsp:val=&quot;00E413AC&quot;/&gt;&lt;wsp:rsid wsp:val=&quot;00E41FD4&quot;/&gt;&lt;wsp:rsid wsp:val=&quot;00E4557E&quot;/&gt;&lt;wsp:rsid wsp:val=&quot;00E7473D&quot;/&gt;&lt;wsp:rsid wsp:val=&quot;00E8400D&quot;/&gt;&lt;wsp:rsid wsp:val=&quot;00E8661C&quot;/&gt;&lt;wsp:rsid wsp:val=&quot;00E90266&quot;/&gt;&lt;wsp:rsid wsp:val=&quot;00E93160&quot;/&gt;&lt;wsp:rsid wsp:val=&quot;00EA36E0&quot;/&gt;&lt;wsp:rsid wsp:val=&quot;00EC3EB6&quot;/&gt;&lt;wsp:rsid wsp:val=&quot;00EF083A&quot;/&gt;&lt;wsp:rsid wsp:val=&quot;00EF77B6&quot;/&gt;&lt;wsp:rsid wsp:val=&quot;00F029F4&quot;/&gt;&lt;wsp:rsid wsp:val=&quot;00F22510&quot;/&gt;&lt;wsp:rsid wsp:val=&quot;00F26195&quot;/&gt;&lt;wsp:rsid wsp:val=&quot;00F34812&quot;/&gt;&lt;wsp:rsid wsp:val=&quot;00F42155&quot;/&gt;&lt;wsp:rsid wsp:val=&quot;00F53C97&quot;/&gt;&lt;wsp:rsid wsp:val=&quot;00F574BF&quot;/&gt;&lt;wsp:rsid wsp:val=&quot;00F6733E&quot;/&gt;&lt;wsp:rsid wsp:val=&quot;00F71DF9&quot;/&gt;&lt;wsp:rsid wsp:val=&quot;00FA28FE&quot;/&gt;&lt;wsp:rsid wsp:val=&quot;00FA41C3&quot;/&gt;&lt;wsp:rsid wsp:val=&quot;00FE520C&quot;/&gt;&lt;/wsp:rsids&gt;&lt;/w:docPr&gt;&lt;w:body&gt;&lt;w:p wsp:rsidR=&quot;00000000&quot; wsp:rsidRDefault=&quot;007C48C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m=&lt;/m:t&gt;&lt;/m:r&gt;&lt;m:d&gt;&lt;m:dPr&gt;&lt;m:begChr m:val=&quot;[&quot;/&gt;&lt;m:endChr m:val=&quot;]&quot;/&gt;&lt;m:ctrlPr&gt;&lt;w:rPr&gt;&lt;w:rFonts w:ascii=&quot;Cambria Math&quot; w:fareast=&quot;Calibri&quot; w:h-ansi=&quot;Cambria Math&quot; w:cs=&quot;Times New Roman&quot;/&gt;&lt;wx:font wx:val=&quot;Cambria Math&quot;/&gt;&lt;w:i/&gt;&lt;w:sz w:val=&quot;28&quot;/&gt;&lt;w:sz-cs w:val=&quot;28&quot;/&gt;&lt;/w:rPr&gt;&lt;/m:ctrlPr&gt;&lt;/m:dPr&gt;&lt;m:e&gt;&lt;m:f&gt;&lt;m:fPr&gt;&lt;m:ctrlPr&gt;&lt;w:rPr&gt;&lt;w:rFonts w:ascii=&quot;Cambria Math&quot; w:fareast=&quot;Calibri&quot; w:h-ansi=&quot;Cambria Math&quot; w:cs=&quot;Times New Roman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Deformacion*Epromedio-Ïƒu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Epromedio&lt;/m:t&gt;&lt;/m:r&gt;&lt;/m:den&gt;&lt;/m:f&gt;&lt;/m:e&gt;&lt;/m:d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<v:imagedata r:id="rId43" o:title="" chromakey="white"/>
          </v:shape>
        </w:pict>
      </w:r>
    </w:p>
    <w:p w:rsidR="0039762E" w:rsidRDefault="0039762E" w:rsidP="0039762E">
      <w:pPr>
        <w:spacing w:before="100" w:beforeAutospacing="1" w:after="100" w:afterAutospacing="1" w:line="480" w:lineRule="auto"/>
        <w:ind w:left="709"/>
        <w:contextualSpacing/>
        <w:jc w:val="both"/>
        <w:rPr>
          <w:color w:val="000000"/>
          <w:sz w:val="24"/>
          <w:szCs w:val="24"/>
        </w:rPr>
      </w:pPr>
    </w:p>
    <w:p w:rsidR="0039762E" w:rsidRPr="00496439" w:rsidRDefault="00ED42FF" w:rsidP="0039762E">
      <w:pPr>
        <w:spacing w:before="100" w:beforeAutospacing="1" w:after="100" w:afterAutospacing="1" w:line="480" w:lineRule="auto"/>
        <w:ind w:left="709"/>
        <w:contextualSpacing/>
        <w:jc w:val="both"/>
        <w:rPr>
          <w:color w:val="000000"/>
          <w:sz w:val="24"/>
          <w:szCs w:val="24"/>
        </w:rPr>
      </w:pPr>
      <w:r w:rsidRPr="00ED42FF">
        <w:rPr>
          <w:rFonts w:ascii="Calibri" w:hAnsi="Calibri" w:cs="Times New Roman"/>
          <w:noProof/>
          <w:color w:val="EEECE1" w:themeColor="background2"/>
        </w:rPr>
        <w:lastRenderedPageBreak/>
        <w:pict>
          <v:shape id="_x0000_s1029" type="#_x0000_t75" style="position:absolute;left:0;text-align:left;margin-left:148.4pt;margin-top:109.05pt;width:146.95pt;height:40.65pt;z-index:-251603968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30891&quot;/&gt;&lt;wsp:rsid wsp:val=&quot;0000109F&quot;/&gt;&lt;wsp:rsid wsp:val=&quot;00003DE3&quot;/&gt;&lt;wsp:rsid wsp:val=&quot;00010625&quot;/&gt;&lt;wsp:rsid wsp:val=&quot;00013885&quot;/&gt;&lt;wsp:rsid wsp:val=&quot;00013C9A&quot;/&gt;&lt;wsp:rsid wsp:val=&quot;000149A5&quot;/&gt;&lt;wsp:rsid wsp:val=&quot;0003068A&quot;/&gt;&lt;wsp:rsid wsp:val=&quot;000422D9&quot;/&gt;&lt;wsp:rsid wsp:val=&quot;000A2874&quot;/&gt;&lt;wsp:rsid wsp:val=&quot;000A5567&quot;/&gt;&lt;wsp:rsid wsp:val=&quot;000B0451&quot;/&gt;&lt;wsp:rsid wsp:val=&quot;000C3976&quot;/&gt;&lt;wsp:rsid wsp:val=&quot;000C47CE&quot;/&gt;&lt;wsp:rsid wsp:val=&quot;000D1379&quot;/&gt;&lt;wsp:rsid wsp:val=&quot;000D3D86&quot;/&gt;&lt;wsp:rsid wsp:val=&quot;000F3C8C&quot;/&gt;&lt;wsp:rsid wsp:val=&quot;001120A4&quot;/&gt;&lt;wsp:rsid wsp:val=&quot;00115B1D&quot;/&gt;&lt;wsp:rsid wsp:val=&quot;00126741&quot;/&gt;&lt;wsp:rsid wsp:val=&quot;00130180&quot;/&gt;&lt;wsp:rsid wsp:val=&quot;001467AC&quot;/&gt;&lt;wsp:rsid wsp:val=&quot;0018082D&quot;/&gt;&lt;wsp:rsid wsp:val=&quot;0018341B&quot;/&gt;&lt;wsp:rsid wsp:val=&quot;00192BE2&quot;/&gt;&lt;wsp:rsid wsp:val=&quot;00194C2B&quot;/&gt;&lt;wsp:rsid wsp:val=&quot;00195C3B&quot;/&gt;&lt;wsp:rsid wsp:val=&quot;0019759D&quot;/&gt;&lt;wsp:rsid wsp:val=&quot;001A3484&quot;/&gt;&lt;wsp:rsid wsp:val=&quot;001E2E39&quot;/&gt;&lt;wsp:rsid wsp:val=&quot;001F20EB&quot;/&gt;&lt;wsp:rsid wsp:val=&quot;00200CB8&quot;/&gt;&lt;wsp:rsid wsp:val=&quot;002050EC&quot;/&gt;&lt;wsp:rsid wsp:val=&quot;002112F8&quot;/&gt;&lt;wsp:rsid wsp:val=&quot;00220A94&quot;/&gt;&lt;wsp:rsid wsp:val=&quot;002229DD&quot;/&gt;&lt;wsp:rsid wsp:val=&quot;0023084D&quot;/&gt;&lt;wsp:rsid wsp:val=&quot;00242C0F&quot;/&gt;&lt;wsp:rsid wsp:val=&quot;00266A02&quot;/&gt;&lt;wsp:rsid wsp:val=&quot;002738CE&quot;/&gt;&lt;wsp:rsid wsp:val=&quot;00276CF6&quot;/&gt;&lt;wsp:rsid wsp:val=&quot;00294DBE&quot;/&gt;&lt;wsp:rsid wsp:val=&quot;002A2F66&quot;/&gt;&lt;wsp:rsid wsp:val=&quot;002A7316&quot;/&gt;&lt;wsp:rsid wsp:val=&quot;002C78CA&quot;/&gt;&lt;wsp:rsid wsp:val=&quot;002C7F5E&quot;/&gt;&lt;wsp:rsid wsp:val=&quot;002E2616&quot;/&gt;&lt;wsp:rsid wsp:val=&quot;002E28F3&quot;/&gt;&lt;wsp:rsid wsp:val=&quot;002F58DD&quot;/&gt;&lt;wsp:rsid wsp:val=&quot;00305DC5&quot;/&gt;&lt;wsp:rsid wsp:val=&quot;003121D8&quot;/&gt;&lt;wsp:rsid wsp:val=&quot;00312CEC&quot;/&gt;&lt;wsp:rsid wsp:val=&quot;003139A2&quot;/&gt;&lt;wsp:rsid wsp:val=&quot;00314BD4&quot;/&gt;&lt;wsp:rsid wsp:val=&quot;00316BC6&quot;/&gt;&lt;wsp:rsid wsp:val=&quot;00321B57&quot;/&gt;&lt;wsp:rsid wsp:val=&quot;00333F03&quot;/&gt;&lt;wsp:rsid wsp:val=&quot;0034179B&quot;/&gt;&lt;wsp:rsid wsp:val=&quot;00341C9D&quot;/&gt;&lt;wsp:rsid wsp:val=&quot;00362531&quot;/&gt;&lt;wsp:rsid wsp:val=&quot;00371E06&quot;/&gt;&lt;wsp:rsid wsp:val=&quot;00374046&quot;/&gt;&lt;wsp:rsid wsp:val=&quot;00375C4F&quot;/&gt;&lt;wsp:rsid wsp:val=&quot;003A20E6&quot;/&gt;&lt;wsp:rsid wsp:val=&quot;003E509F&quot;/&gt;&lt;wsp:rsid wsp:val=&quot;003E55A3&quot;/&gt;&lt;wsp:rsid wsp:val=&quot;004118F4&quot;/&gt;&lt;wsp:rsid wsp:val=&quot;00414C98&quot;/&gt;&lt;wsp:rsid wsp:val=&quot;00430B3F&quot;/&gt;&lt;wsp:rsid wsp:val=&quot;00434E6A&quot;/&gt;&lt;wsp:rsid wsp:val=&quot;00464446&quot;/&gt;&lt;wsp:rsid wsp:val=&quot;00467615&quot;/&gt;&lt;wsp:rsid wsp:val=&quot;00480D99&quot;/&gt;&lt;wsp:rsid wsp:val=&quot;00484287&quot;/&gt;&lt;wsp:rsid wsp:val=&quot;00486F72&quot;/&gt;&lt;wsp:rsid wsp:val=&quot;00490C47&quot;/&gt;&lt;wsp:rsid wsp:val=&quot;004A7F45&quot;/&gt;&lt;wsp:rsid wsp:val=&quot;004C0E66&quot;/&gt;&lt;wsp:rsid wsp:val=&quot;004C5048&quot;/&gt;&lt;wsp:rsid wsp:val=&quot;004E5598&quot;/&gt;&lt;wsp:rsid wsp:val=&quot;00511206&quot;/&gt;&lt;wsp:rsid wsp:val=&quot;00552619&quot;/&gt;&lt;wsp:rsid wsp:val=&quot;00555F05&quot;/&gt;&lt;wsp:rsid wsp:val=&quot;005B7810&quot;/&gt;&lt;wsp:rsid wsp:val=&quot;005E7C9C&quot;/&gt;&lt;wsp:rsid wsp:val=&quot;005F4DA7&quot;/&gt;&lt;wsp:rsid wsp:val=&quot;0060552B&quot;/&gt;&lt;wsp:rsid wsp:val=&quot;006161F5&quot;/&gt;&lt;wsp:rsid wsp:val=&quot;0062194E&quot;/&gt;&lt;wsp:rsid wsp:val=&quot;0063612A&quot;/&gt;&lt;wsp:rsid wsp:val=&quot;00645016&quot;/&gt;&lt;wsp:rsid wsp:val=&quot;00645EF6&quot;/&gt;&lt;wsp:rsid wsp:val=&quot;006623AC&quot;/&gt;&lt;wsp:rsid wsp:val=&quot;00671F4D&quot;/&gt;&lt;wsp:rsid wsp:val=&quot;00681A67&quot;/&gt;&lt;wsp:rsid wsp:val=&quot;00686539&quot;/&gt;&lt;wsp:rsid wsp:val=&quot;006C4189&quot;/&gt;&lt;wsp:rsid wsp:val=&quot;006D0F07&quot;/&gt;&lt;wsp:rsid wsp:val=&quot;006D6137&quot;/&gt;&lt;wsp:rsid wsp:val=&quot;006E397E&quot;/&gt;&lt;wsp:rsid wsp:val=&quot;006E44BA&quot;/&gt;&lt;wsp:rsid wsp:val=&quot;006F559F&quot;/&gt;&lt;wsp:rsid wsp:val=&quot;006F574F&quot;/&gt;&lt;wsp:rsid wsp:val=&quot;00730891&quot;/&gt;&lt;wsp:rsid wsp:val=&quot;00743E16&quot;/&gt;&lt;wsp:rsid wsp:val=&quot;007566FD&quot;/&gt;&lt;wsp:rsid wsp:val=&quot;0075775B&quot;/&gt;&lt;wsp:rsid wsp:val=&quot;00761F26&quot;/&gt;&lt;wsp:rsid wsp:val=&quot;00766A33&quot;/&gt;&lt;wsp:rsid wsp:val=&quot;00791AB0&quot;/&gt;&lt;wsp:rsid wsp:val=&quot;007949EE&quot;/&gt;&lt;wsp:rsid wsp:val=&quot;007A37B3&quot;/&gt;&lt;wsp:rsid wsp:val=&quot;007A4113&quot;/&gt;&lt;wsp:rsid wsp:val=&quot;007A4EF8&quot;/&gt;&lt;wsp:rsid wsp:val=&quot;007B1865&quot;/&gt;&lt;wsp:rsid wsp:val=&quot;007C04C8&quot;/&gt;&lt;wsp:rsid wsp:val=&quot;007D2E34&quot;/&gt;&lt;wsp:rsid wsp:val=&quot;007E0189&quot;/&gt;&lt;wsp:rsid wsp:val=&quot;007E0279&quot;/&gt;&lt;wsp:rsid wsp:val=&quot;007F0ED8&quot;/&gt;&lt;wsp:rsid wsp:val=&quot;00816C7D&quot;/&gt;&lt;wsp:rsid wsp:val=&quot;008509A3&quot;/&gt;&lt;wsp:rsid wsp:val=&quot;00861F1E&quot;/&gt;&lt;wsp:rsid wsp:val=&quot;0087590C&quot;/&gt;&lt;wsp:rsid wsp:val=&quot;0088097A&quot;/&gt;&lt;wsp:rsid wsp:val=&quot;00887461&quot;/&gt;&lt;wsp:rsid wsp:val=&quot;008B02C5&quot;/&gt;&lt;wsp:rsid wsp:val=&quot;008B5B80&quot;/&gt;&lt;wsp:rsid wsp:val=&quot;008C0DF9&quot;/&gt;&lt;wsp:rsid wsp:val=&quot;008C555F&quot;/&gt;&lt;wsp:rsid wsp:val=&quot;008D2C7B&quot;/&gt;&lt;wsp:rsid wsp:val=&quot;008D5651&quot;/&gt;&lt;wsp:rsid wsp:val=&quot;008F2177&quot;/&gt;&lt;wsp:rsid wsp:val=&quot;0091528D&quot;/&gt;&lt;wsp:rsid wsp:val=&quot;00935245&quot;/&gt;&lt;wsp:rsid wsp:val=&quot;00942812&quot;/&gt;&lt;wsp:rsid wsp:val=&quot;00986009&quot;/&gt;&lt;wsp:rsid wsp:val=&quot;009A02D6&quot;/&gt;&lt;wsp:rsid wsp:val=&quot;009A7229&quot;/&gt;&lt;wsp:rsid wsp:val=&quot;009B7D56&quot;/&gt;&lt;wsp:rsid wsp:val=&quot;009C460C&quot;/&gt;&lt;wsp:rsid wsp:val=&quot;009C72C4&quot;/&gt;&lt;wsp:rsid wsp:val=&quot;009E4B57&quot;/&gt;&lt;wsp:rsid wsp:val=&quot;009E6695&quot;/&gt;&lt;wsp:rsid wsp:val=&quot;009F31DD&quot;/&gt;&lt;wsp:rsid wsp:val=&quot;00A001C6&quot;/&gt;&lt;wsp:rsid wsp:val=&quot;00A37CBE&quot;/&gt;&lt;wsp:rsid wsp:val=&quot;00A445EE&quot;/&gt;&lt;wsp:rsid wsp:val=&quot;00A65C8E&quot;/&gt;&lt;wsp:rsid wsp:val=&quot;00A8717E&quot;/&gt;&lt;wsp:rsid wsp:val=&quot;00A9612E&quot;/&gt;&lt;wsp:rsid wsp:val=&quot;00AF0EB4&quot;/&gt;&lt;wsp:rsid wsp:val=&quot;00B33025&quot;/&gt;&lt;wsp:rsid wsp:val=&quot;00B4152C&quot;/&gt;&lt;wsp:rsid wsp:val=&quot;00B42709&quot;/&gt;&lt;wsp:rsid wsp:val=&quot;00B45CE4&quot;/&gt;&lt;wsp:rsid wsp:val=&quot;00B7205E&quot;/&gt;&lt;wsp:rsid wsp:val=&quot;00B7398C&quot;/&gt;&lt;wsp:rsid wsp:val=&quot;00B81A79&quot;/&gt;&lt;wsp:rsid wsp:val=&quot;00B86AFD&quot;/&gt;&lt;wsp:rsid wsp:val=&quot;00BB00C6&quot;/&gt;&lt;wsp:rsid wsp:val=&quot;00BD6355&quot;/&gt;&lt;wsp:rsid wsp:val=&quot;00BE12BE&quot;/&gt;&lt;wsp:rsid wsp:val=&quot;00C235BD&quot;/&gt;&lt;wsp:rsid wsp:val=&quot;00C45EC8&quot;/&gt;&lt;wsp:rsid wsp:val=&quot;00C54DD3&quot;/&gt;&lt;wsp:rsid wsp:val=&quot;00C80942&quot;/&gt;&lt;wsp:rsid wsp:val=&quot;00C85851&quot;/&gt;&lt;wsp:rsid wsp:val=&quot;00C9614A&quot;/&gt;&lt;wsp:rsid wsp:val=&quot;00CA43C4&quot;/&gt;&lt;wsp:rsid wsp:val=&quot;00CB139E&quot;/&gt;&lt;wsp:rsid wsp:val=&quot;00CC378A&quot;/&gt;&lt;wsp:rsid wsp:val=&quot;00CE2DDA&quot;/&gt;&lt;wsp:rsid wsp:val=&quot;00CE4FAE&quot;/&gt;&lt;wsp:rsid wsp:val=&quot;00CF46BA&quot;/&gt;&lt;wsp:rsid wsp:val=&quot;00CF5448&quot;/&gt;&lt;wsp:rsid wsp:val=&quot;00D42C7B&quot;/&gt;&lt;wsp:rsid wsp:val=&quot;00D457DF&quot;/&gt;&lt;wsp:rsid wsp:val=&quot;00D47805&quot;/&gt;&lt;wsp:rsid wsp:val=&quot;00D53319&quot;/&gt;&lt;wsp:rsid wsp:val=&quot;00D57882&quot;/&gt;&lt;wsp:rsid wsp:val=&quot;00D6394B&quot;/&gt;&lt;wsp:rsid wsp:val=&quot;00D7265A&quot;/&gt;&lt;wsp:rsid wsp:val=&quot;00D75DDD&quot;/&gt;&lt;wsp:rsid wsp:val=&quot;00D960B8&quot;/&gt;&lt;wsp:rsid wsp:val=&quot;00DA58D9&quot;/&gt;&lt;wsp:rsid wsp:val=&quot;00DB28E8&quot;/&gt;&lt;wsp:rsid wsp:val=&quot;00DB774C&quot;/&gt;&lt;wsp:rsid wsp:val=&quot;00DC38E0&quot;/&gt;&lt;wsp:rsid wsp:val=&quot;00DD1493&quot;/&gt;&lt;wsp:rsid wsp:val=&quot;00DE0007&quot;/&gt;&lt;wsp:rsid wsp:val=&quot;00DE10B7&quot;/&gt;&lt;wsp:rsid wsp:val=&quot;00DE69C3&quot;/&gt;&lt;wsp:rsid wsp:val=&quot;00E4031D&quot;/&gt;&lt;wsp:rsid wsp:val=&quot;00E413AC&quot;/&gt;&lt;wsp:rsid wsp:val=&quot;00E41FD4&quot;/&gt;&lt;wsp:rsid wsp:val=&quot;00E4557E&quot;/&gt;&lt;wsp:rsid wsp:val=&quot;00E7473D&quot;/&gt;&lt;wsp:rsid wsp:val=&quot;00E8400D&quot;/&gt;&lt;wsp:rsid wsp:val=&quot;00E8661C&quot;/&gt;&lt;wsp:rsid wsp:val=&quot;00E90266&quot;/&gt;&lt;wsp:rsid wsp:val=&quot;00E93160&quot;/&gt;&lt;wsp:rsid wsp:val=&quot;00EA36E0&quot;/&gt;&lt;wsp:rsid wsp:val=&quot;00EC3EB6&quot;/&gt;&lt;wsp:rsid wsp:val=&quot;00EF083A&quot;/&gt;&lt;wsp:rsid wsp:val=&quot;00EF77B6&quot;/&gt;&lt;wsp:rsid wsp:val=&quot;00F029F4&quot;/&gt;&lt;wsp:rsid wsp:val=&quot;00F22510&quot;/&gt;&lt;wsp:rsid wsp:val=&quot;00F26195&quot;/&gt;&lt;wsp:rsid wsp:val=&quot;00F34812&quot;/&gt;&lt;wsp:rsid wsp:val=&quot;00F42155&quot;/&gt;&lt;wsp:rsid wsp:val=&quot;00F53C97&quot;/&gt;&lt;wsp:rsid wsp:val=&quot;00F574BF&quot;/&gt;&lt;wsp:rsid wsp:val=&quot;00F6733E&quot;/&gt;&lt;wsp:rsid wsp:val=&quot;00F71DF9&quot;/&gt;&lt;wsp:rsid wsp:val=&quot;00FA28FE&quot;/&gt;&lt;wsp:rsid wsp:val=&quot;00FA41C3&quot;/&gt;&lt;wsp:rsid wsp:val=&quot;00FE520C&quot;/&gt;&lt;/wsp:rsids&gt;&lt;/w:docPr&gt;&lt;w:body&gt;&lt;w:p wsp:rsidR=&quot;00000000&quot; wsp:rsidRDefault=&quot;007D2E34&quot;&gt;&lt;m:oMathPara&gt;&lt;m:oMath&gt;&lt;m:r&gt;&lt;w:rPr&gt;&lt;w:rFonts w:ascii=&quot;Cambria Math&quot; w:h-ansi=&quot;Cambria Math&quot;/&gt;&lt;wx:font wx:val=&quot;Cambria Math&quot;/&gt;&lt;w:i/&gt;&lt;/w:rPr&gt;&lt;m:t&gt;a=&lt;/m:t&gt;&lt;/m:r&gt;&lt;m:d&gt;&lt;m:dPr&gt;&lt;m:begChr m:val=&quot;[&quot;/&gt;&lt;m:endChr m:val=&quot;]&quot;/&gt;&lt;m:ctrlPr&gt;&lt;w:rPr&gt;&lt;w:rFonts w:ascii=&quot;Cambria Math&quot; w:fareast=&quot;Calibri&quot; w:h-ansi=&quot;Cambria Math&quot; w:cs=&quot;Times New Roman&quot;/&gt;&lt;wx:font wx:val=&quot;Cambria Math&quot;/&gt;&lt;w:i/&gt;&lt;/w:rPr&gt;&lt;/m:ctrlPr&gt;&lt;/m:dPr&gt;&lt;m:e&gt;&lt;m:f&gt;&lt;m:f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Ïƒmaximo&lt;/m:t&gt;&lt;/m:r&gt;&lt;/m:num&gt;&lt;m:den&gt;&lt;m:r&gt;&lt;w:rPr&gt;&lt;w:rFonts w:ascii=&quot;Cambria Math&quot; w:h-ansi=&quot;Cambria Math&quot;/&gt;&lt;wx:font wx:val=&quot;Cambria Math&quot;/&gt;&lt;w:i/&gt;&lt;/w:rPr&gt;&lt;m:t&gt;Ïƒfluencia&lt;/m:t&gt;&lt;/m:r&gt;&lt;/m:den&gt;&lt;/m:f&gt;&lt;/m:e&gt;&lt;/m:d&gt;&lt;m:r&gt;&lt;w:rPr&gt;&lt;w:rFonts w:ascii=&quot;Cambria Math&quot; w:h-ansi=&quot;Cambria Math&quot;/&gt;&lt;wx:font wx:val=&quot;Cambria Math&quot;/&gt;&lt;w:i/&gt;&lt;/w:rPr&gt;&lt;m:t&gt;-1&lt;/m:t&gt;&lt;/m:r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 w:rsidR="0039762E" w:rsidRPr="00496439">
        <w:rPr>
          <w:color w:val="000000"/>
          <w:sz w:val="24"/>
          <w:szCs w:val="24"/>
        </w:rPr>
        <w:t>El valor del intervalo de deformación máxima con respecto al m</w:t>
      </w:r>
      <w:r w:rsidR="000D09D5">
        <w:rPr>
          <w:color w:val="000000"/>
          <w:sz w:val="24"/>
          <w:szCs w:val="24"/>
        </w:rPr>
        <w:t>ó</w:t>
      </w:r>
      <w:r w:rsidR="0039762E" w:rsidRPr="00496439">
        <w:rPr>
          <w:color w:val="000000"/>
          <w:sz w:val="24"/>
          <w:szCs w:val="24"/>
        </w:rPr>
        <w:t>dulo de fluencia “</w:t>
      </w:r>
      <w:r w:rsidR="0039762E" w:rsidRPr="00496439">
        <w:rPr>
          <w:b/>
          <w:color w:val="000000"/>
          <w:sz w:val="24"/>
          <w:szCs w:val="24"/>
        </w:rPr>
        <w:t>a</w:t>
      </w:r>
      <w:r w:rsidR="0039762E" w:rsidRPr="00496439">
        <w:rPr>
          <w:color w:val="000000"/>
          <w:sz w:val="24"/>
          <w:szCs w:val="24"/>
        </w:rPr>
        <w:t xml:space="preserve">”, es decir </w:t>
      </w:r>
      <w:r w:rsidR="0039762E" w:rsidRPr="00496439">
        <w:rPr>
          <w:b/>
          <w:color w:val="000000"/>
          <w:sz w:val="24"/>
          <w:szCs w:val="24"/>
        </w:rPr>
        <w:t>a</w:t>
      </w:r>
      <w:r w:rsidR="0039762E" w:rsidRPr="00496439">
        <w:rPr>
          <w:color w:val="000000"/>
          <w:sz w:val="24"/>
          <w:szCs w:val="24"/>
        </w:rPr>
        <w:t xml:space="preserve"> es cuantas veces el esfuerzo máximo es más grande que el esfuerzo de fluencia; puede ser determinado con la siguiente correlación:</w:t>
      </w:r>
    </w:p>
    <w:p w:rsidR="0039762E" w:rsidRPr="00496439" w:rsidRDefault="0039762E" w:rsidP="0039762E">
      <w:pPr>
        <w:spacing w:before="100" w:beforeAutospacing="1" w:after="100" w:afterAutospacing="1" w:line="480" w:lineRule="auto"/>
        <w:ind w:left="709"/>
        <w:contextualSpacing/>
        <w:jc w:val="both"/>
        <w:rPr>
          <w:color w:val="000000"/>
          <w:sz w:val="24"/>
          <w:szCs w:val="24"/>
        </w:rPr>
      </w:pPr>
    </w:p>
    <w:p w:rsidR="0039762E" w:rsidRDefault="0039762E" w:rsidP="00B36D3C">
      <w:pPr>
        <w:spacing w:before="240" w:line="480" w:lineRule="auto"/>
        <w:ind w:left="709"/>
        <w:jc w:val="both"/>
        <w:rPr>
          <w:color w:val="000000"/>
          <w:sz w:val="24"/>
          <w:szCs w:val="24"/>
        </w:rPr>
      </w:pPr>
    </w:p>
    <w:p w:rsidR="00B36D3C" w:rsidRPr="009979E8" w:rsidRDefault="00B36D3C" w:rsidP="00B36D3C">
      <w:pPr>
        <w:spacing w:before="240" w:line="480" w:lineRule="auto"/>
        <w:ind w:left="709"/>
        <w:jc w:val="both"/>
        <w:rPr>
          <w:b/>
          <w:sz w:val="24"/>
          <w:szCs w:val="24"/>
        </w:rPr>
      </w:pPr>
      <w:r w:rsidRPr="009979E8">
        <w:rPr>
          <w:b/>
          <w:sz w:val="24"/>
          <w:szCs w:val="24"/>
        </w:rPr>
        <w:t xml:space="preserve">Algoritmo implementado en </w:t>
      </w:r>
      <w:r>
        <w:rPr>
          <w:b/>
          <w:sz w:val="24"/>
          <w:szCs w:val="24"/>
        </w:rPr>
        <w:t>Matlab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</w:rPr>
        <w:t xml:space="preserve"> </w:t>
      </w:r>
      <w:r w:rsidRPr="005008F7">
        <w:rPr>
          <w:sz w:val="24"/>
          <w:szCs w:val="24"/>
          <w:lang w:eastAsia="es-EC"/>
        </w:rPr>
        <w:t>%c$NEWTON RAPHSON NON-LINEAR HARDENING%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 %</w:t>
      </w:r>
      <w:r w:rsidR="0009458A" w:rsidRPr="005008F7">
        <w:rPr>
          <w:sz w:val="24"/>
          <w:szCs w:val="24"/>
          <w:lang w:eastAsia="es-EC"/>
        </w:rPr>
        <w:t>Método</w:t>
      </w:r>
      <w:r w:rsidRPr="005008F7">
        <w:rPr>
          <w:sz w:val="24"/>
          <w:szCs w:val="24"/>
          <w:lang w:eastAsia="es-EC"/>
        </w:rPr>
        <w:t xml:space="preserve"> de Newton-Raphson( </w:t>
      </w:r>
      <w:r w:rsidR="0009458A" w:rsidRPr="005008F7">
        <w:rPr>
          <w:sz w:val="24"/>
          <w:szCs w:val="24"/>
          <w:lang w:eastAsia="es-EC"/>
        </w:rPr>
        <w:t>José</w:t>
      </w:r>
      <w:r w:rsidRPr="005008F7">
        <w:rPr>
          <w:sz w:val="24"/>
          <w:szCs w:val="24"/>
          <w:lang w:eastAsia="es-EC"/>
        </w:rPr>
        <w:t xml:space="preserve"> Camacho Palacios)%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clc;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clear all;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warning off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%Declaracion de variables y Constantes%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m=0.006406;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E=2804.6347;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a=0.21265;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tol=1e-15;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L(1,1)=0;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deltaepsilon=0.000006;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epsilon=0:deltaepsilon:0.03742633;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irango=0.03742633/deltaepsilon;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sigma=zeros(irango,1);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sigma(1,1)=0;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sigmay=zeros(irango,1);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sigmay(1,1)=71.7433;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 </w:t>
      </w:r>
    </w:p>
    <w:p w:rsidR="00972D6F" w:rsidRPr="005008F7" w:rsidRDefault="00972D6F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%Estructura del Algoritmo%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for i=1:irango;</w:t>
      </w:r>
    </w:p>
    <w:p w:rsidR="00FE147D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   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%PASO 1%   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lastRenderedPageBreak/>
        <w:t>sigmatrial(i,1)=sigma(i,1)+E*deltaepsilon;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>%PASO 2%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>Ftrial(i,1)=abs(sigmatrial(i,1))-sigmay(i,1);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>%Deformacion Plastica%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if Ftrial(i,1)&gt;0;       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sql(1,1)=tol;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for s=1:20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   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    SF(s,1)=sql(s,1)+L(i,1);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    H(i,1)=a*sigmay(1,1)*sqrt(m/SF(s,1))*((m-SF(s,1))/(m+SF(s,1))^2);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    r(s,1)=Ftrial(i,1)-sql(s,1)*(E+H(i,1));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    ir(s,1)=norm(r(s,1));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   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    if ir(s,1)&lt;tol*ir(1,1)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        break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    end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   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%PASO 3%      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    W=-1/2*(2*E*(m*SF(s,1))^(3/2)*m^3+6*E*(m*SF(s,1))^(3/2)*m^2*sql(s,1)+6*E*(m*SF(s,1))^(3/2)*m^2*L(i,1)+6*E*(m*SF(s,1))^(3/2)*m*sql(s,1)^2+12*E*(m*SF(s,1))^(3/2)*m*sql(s,1)*L(i,1)+6*E*(m*SF(s,1))^(3/2)*m*L(i,1)^2+2*E*(m*SF(s,1))^(3/2)*sql(s,1)^3+6*E*(m*SF(s,1))^(3/2)*sql(s,1)^2*L(i,1)+6*E*(m*SF(s,1))^(3/2)*sql(s,1)*L(i,1)^2+2*E*(m*SF(s,1))^(3/2)*L(i,1)^3+sql(s,1)*m^4*a*sigmay(1,1)+2*m^4*a*sigmay(1,1)*L(i,1)-3*sql(s,1)*m^2*a*sigmay(1,1)*L(i,1)^2-2*m^2*a*sigmay(1,1)*L(i,1)^3-6*sql(s,1)^2*m^3*a*sigmay(1,1)-6*sql(s,1)*m^3*a*sigmay(1,1)*L(i,1)+sql(s,1)^3*m^2*a*sigmay(1,1))/(m+sql(s,1)+L(i,1))^3/(m*SF(s,1))^(3/2)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    rdl(s+1,1)=-(r(s,1)/W);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    sql(s+1,1)=sql(s,1)+rdl(s+1,1);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   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   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end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dl(i+1,1)=sql(s,1);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L(i+1,1)=SF(s,1);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%PASO 4%  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sigma(i+1,1)=sigmatrial(i,1)-E*dl(i+1,1)*sign(sigmatrial(i,1));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lastRenderedPageBreak/>
        <w:t xml:space="preserve">    sigmay(i+1,1)=sigmay(i,1)+H(i)*dl(i+1,1);  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>else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L(i+1,1)=0;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sigma(i+1,1)=sigmatrial(i,1);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  sigmay(i+1,1)=sigmay(i,1);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>end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>end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val="en-US" w:eastAsia="es-EC"/>
        </w:rPr>
      </w:pPr>
      <w:r w:rsidRPr="005008F7">
        <w:rPr>
          <w:sz w:val="24"/>
          <w:szCs w:val="24"/>
          <w:lang w:val="en-US" w:eastAsia="es-EC"/>
        </w:rPr>
        <w:t xml:space="preserve">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%MUESTRA RESULTADOS%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%Muestra el Máximo Valor de Ruptura Teórico%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fprintf('El valor del Esfuerzo Máximo o Ruptura Teórico alcanzado es: \n')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d=max(sigma)</w:t>
      </w:r>
    </w:p>
    <w:p w:rsidR="004B1C1C" w:rsidRDefault="004B1C1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%Muestra el Épsilon donde el Esfuerzo Teórico es Máximo%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fprintf('El valor de Epsilon correspondiente al Esfuerzo Máximo es:\n')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e=epsilon(find(sigma==max(sigma)))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%Ingreso de Valores de Deformación y Esfuerzo Experimental de la Muestra en mención%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hold on</w:t>
      </w:r>
    </w:p>
    <w:p w:rsidR="004B1C1C" w:rsidRDefault="004B1C1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epsi=[0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0.00249509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0.00499018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0.00748527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0.00998035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0.01247544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0.01497053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0.01746562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0.01996071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0.02245580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0.02495088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0.02744597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0.02994106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0.03243615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0.03493124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0.03742633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];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esf=[0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0.996085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lastRenderedPageBreak/>
        <w:t>2.496517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6.367378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10.616500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15.886923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23.956472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31.962977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40.473829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48.480334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56.171622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63.043347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71.743329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77.228100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80.853092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86.999819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];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%Muestra </w:t>
      </w:r>
      <w:r w:rsidR="00C1012B">
        <w:rPr>
          <w:sz w:val="24"/>
          <w:szCs w:val="24"/>
          <w:lang w:eastAsia="es-EC"/>
        </w:rPr>
        <w:t>la c</w:t>
      </w:r>
      <w:r w:rsidRPr="005008F7">
        <w:rPr>
          <w:sz w:val="24"/>
          <w:szCs w:val="24"/>
          <w:lang w:eastAsia="es-EC"/>
        </w:rPr>
        <w:t xml:space="preserve">urva </w:t>
      </w:r>
      <w:r w:rsidR="00C1012B">
        <w:rPr>
          <w:sz w:val="24"/>
          <w:szCs w:val="24"/>
          <w:lang w:eastAsia="es-EC"/>
        </w:rPr>
        <w:t>e</w:t>
      </w:r>
      <w:r w:rsidRPr="005008F7">
        <w:rPr>
          <w:sz w:val="24"/>
          <w:szCs w:val="24"/>
          <w:lang w:eastAsia="es-EC"/>
        </w:rPr>
        <w:t xml:space="preserve">sfuerzo </w:t>
      </w:r>
      <w:r w:rsidR="00C1012B">
        <w:rPr>
          <w:sz w:val="24"/>
          <w:szCs w:val="24"/>
          <w:lang w:eastAsia="es-EC"/>
        </w:rPr>
        <w:t>d</w:t>
      </w:r>
      <w:r w:rsidRPr="005008F7">
        <w:rPr>
          <w:sz w:val="24"/>
          <w:szCs w:val="24"/>
          <w:lang w:eastAsia="es-EC"/>
        </w:rPr>
        <w:t xml:space="preserve">eformación </w:t>
      </w:r>
      <w:r w:rsidR="00C1012B">
        <w:rPr>
          <w:sz w:val="24"/>
          <w:szCs w:val="24"/>
          <w:lang w:eastAsia="es-EC"/>
        </w:rPr>
        <w:t>t</w:t>
      </w:r>
      <w:r w:rsidRPr="005008F7">
        <w:rPr>
          <w:sz w:val="24"/>
          <w:szCs w:val="24"/>
          <w:lang w:eastAsia="es-EC"/>
        </w:rPr>
        <w:t>eórica%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plot(epsilon+0.005',sigma,' b')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xlabel(</w:t>
      </w:r>
      <w:r w:rsidR="004B1C1C">
        <w:rPr>
          <w:sz w:val="24"/>
          <w:szCs w:val="24"/>
          <w:lang w:eastAsia="es-EC"/>
        </w:rPr>
        <w:t>'EJE DE LAS DEFORMACIONES   José Camacho P.</w:t>
      </w:r>
      <w:r w:rsidRPr="005008F7">
        <w:rPr>
          <w:sz w:val="24"/>
          <w:szCs w:val="24"/>
          <w:lang w:eastAsia="es-EC"/>
        </w:rPr>
        <w:t>');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ylabel('ESFUERZOS ALCANZADOS');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title('CURVA DE ESFUERZO-</w:t>
      </w:r>
      <w:r w:rsidR="00013C15" w:rsidRPr="005008F7">
        <w:rPr>
          <w:sz w:val="24"/>
          <w:szCs w:val="24"/>
          <w:lang w:eastAsia="es-EC"/>
        </w:rPr>
        <w:t>DEFORMACIÓN</w:t>
      </w:r>
      <w:r w:rsidRPr="005008F7">
        <w:rPr>
          <w:sz w:val="24"/>
          <w:szCs w:val="24"/>
          <w:lang w:eastAsia="es-EC"/>
        </w:rPr>
        <w:t xml:space="preserve"> DE G1/10%ZEOLITA/CURADO EN AGUA/7 </w:t>
      </w:r>
      <w:r w:rsidR="00013C15" w:rsidRPr="005008F7">
        <w:rPr>
          <w:sz w:val="24"/>
          <w:szCs w:val="24"/>
          <w:lang w:eastAsia="es-EC"/>
        </w:rPr>
        <w:t>DÍAS</w:t>
      </w:r>
      <w:r w:rsidRPr="005008F7">
        <w:rPr>
          <w:sz w:val="24"/>
          <w:szCs w:val="24"/>
          <w:lang w:eastAsia="es-EC"/>
        </w:rPr>
        <w:t>');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grid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%Muestra en la </w:t>
      </w:r>
      <w:r w:rsidR="00C1012B">
        <w:rPr>
          <w:sz w:val="24"/>
          <w:szCs w:val="24"/>
          <w:lang w:eastAsia="es-EC"/>
        </w:rPr>
        <w:t>g</w:t>
      </w:r>
      <w:r w:rsidRPr="005008F7">
        <w:rPr>
          <w:sz w:val="24"/>
          <w:szCs w:val="24"/>
          <w:lang w:eastAsia="es-EC"/>
        </w:rPr>
        <w:t xml:space="preserve">rafica los </w:t>
      </w:r>
      <w:r w:rsidR="00C1012B">
        <w:rPr>
          <w:sz w:val="24"/>
          <w:szCs w:val="24"/>
          <w:lang w:eastAsia="es-EC"/>
        </w:rPr>
        <w:t>d</w:t>
      </w:r>
      <w:r w:rsidRPr="005008F7">
        <w:rPr>
          <w:sz w:val="24"/>
          <w:szCs w:val="24"/>
          <w:lang w:eastAsia="es-EC"/>
        </w:rPr>
        <w:t xml:space="preserve">atos </w:t>
      </w:r>
      <w:r w:rsidR="00C1012B">
        <w:rPr>
          <w:sz w:val="24"/>
          <w:szCs w:val="24"/>
          <w:lang w:eastAsia="es-EC"/>
        </w:rPr>
        <w:t>e</w:t>
      </w:r>
      <w:r w:rsidRPr="005008F7">
        <w:rPr>
          <w:sz w:val="24"/>
          <w:szCs w:val="24"/>
          <w:lang w:eastAsia="es-EC"/>
        </w:rPr>
        <w:t xml:space="preserve">xperimentales del </w:t>
      </w:r>
      <w:r w:rsidR="00C1012B">
        <w:rPr>
          <w:sz w:val="24"/>
          <w:szCs w:val="24"/>
          <w:lang w:eastAsia="es-EC"/>
        </w:rPr>
        <w:t>d</w:t>
      </w:r>
      <w:r w:rsidRPr="005008F7">
        <w:rPr>
          <w:sz w:val="24"/>
          <w:szCs w:val="24"/>
          <w:lang w:eastAsia="es-EC"/>
        </w:rPr>
        <w:t xml:space="preserve">ía en </w:t>
      </w:r>
      <w:r w:rsidR="00C1012B">
        <w:rPr>
          <w:sz w:val="24"/>
          <w:szCs w:val="24"/>
          <w:lang w:eastAsia="es-EC"/>
        </w:rPr>
        <w:t>m</w:t>
      </w:r>
      <w:r w:rsidRPr="005008F7">
        <w:rPr>
          <w:sz w:val="24"/>
          <w:szCs w:val="24"/>
          <w:lang w:eastAsia="es-EC"/>
        </w:rPr>
        <w:t>ención%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plot(epsi,esf,'*r');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 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%Muestra los Valores Interpolados en la Curva de Esfuerzos%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 xml:space="preserve">fprintf('Los Valores </w:t>
      </w:r>
      <w:r w:rsidR="00013C15" w:rsidRPr="005008F7">
        <w:rPr>
          <w:sz w:val="24"/>
          <w:szCs w:val="24"/>
          <w:lang w:eastAsia="es-EC"/>
        </w:rPr>
        <w:t>Teóricos</w:t>
      </w:r>
      <w:r w:rsidRPr="005008F7">
        <w:rPr>
          <w:sz w:val="24"/>
          <w:szCs w:val="24"/>
          <w:lang w:eastAsia="es-EC"/>
        </w:rPr>
        <w:t xml:space="preserve"> Interpolados en la curva son: \n')</w:t>
      </w:r>
    </w:p>
    <w:p w:rsidR="00B36D3C" w:rsidRPr="005008F7" w:rsidRDefault="00B36D3C" w:rsidP="00B36D3C">
      <w:pPr>
        <w:autoSpaceDE w:val="0"/>
        <w:autoSpaceDN w:val="0"/>
        <w:adjustRightInd w:val="0"/>
        <w:ind w:left="709"/>
        <w:jc w:val="left"/>
        <w:rPr>
          <w:sz w:val="24"/>
          <w:szCs w:val="24"/>
          <w:lang w:eastAsia="es-EC"/>
        </w:rPr>
      </w:pPr>
      <w:r w:rsidRPr="005008F7">
        <w:rPr>
          <w:sz w:val="24"/>
          <w:szCs w:val="24"/>
          <w:lang w:eastAsia="es-EC"/>
        </w:rPr>
        <w:t>interp1(epsilon,sigma,epsi)</w:t>
      </w:r>
    </w:p>
    <w:p w:rsidR="003233FB" w:rsidRDefault="00B36D3C" w:rsidP="003233FB">
      <w:pPr>
        <w:spacing w:line="480" w:lineRule="auto"/>
        <w:ind w:left="709"/>
        <w:jc w:val="both"/>
        <w:rPr>
          <w:sz w:val="24"/>
          <w:szCs w:val="24"/>
        </w:rPr>
      </w:pPr>
      <w:r w:rsidRPr="005008F7">
        <w:rPr>
          <w:sz w:val="24"/>
          <w:szCs w:val="24"/>
        </w:rPr>
        <w:t xml:space="preserve">   </w:t>
      </w:r>
    </w:p>
    <w:p w:rsidR="00B36D3C" w:rsidRPr="00557E96" w:rsidRDefault="00B36D3C" w:rsidP="003233FB">
      <w:pPr>
        <w:spacing w:line="480" w:lineRule="auto"/>
        <w:ind w:left="709"/>
        <w:jc w:val="both"/>
        <w:rPr>
          <w:sz w:val="24"/>
          <w:szCs w:val="24"/>
        </w:rPr>
      </w:pPr>
      <w:r w:rsidRPr="009979E8">
        <w:rPr>
          <w:b/>
          <w:sz w:val="24"/>
          <w:szCs w:val="24"/>
        </w:rPr>
        <w:t>Simbologías utilizadas</w:t>
      </w:r>
      <w:r w:rsidR="000D09D5">
        <w:rPr>
          <w:b/>
          <w:sz w:val="24"/>
          <w:szCs w:val="24"/>
        </w:rPr>
        <w:t xml:space="preserve"> en el programa</w:t>
      </w:r>
      <w:r w:rsidRPr="00557E96">
        <w:rPr>
          <w:sz w:val="24"/>
          <w:szCs w:val="24"/>
        </w:rPr>
        <w:t xml:space="preserve">. </w:t>
      </w:r>
    </w:p>
    <w:p w:rsidR="00B36D3C" w:rsidRPr="00557E96" w:rsidRDefault="00B36D3C" w:rsidP="00B36D3C">
      <w:pPr>
        <w:spacing w:line="480" w:lineRule="auto"/>
        <w:ind w:left="709"/>
        <w:jc w:val="both"/>
        <w:rPr>
          <w:sz w:val="24"/>
          <w:szCs w:val="24"/>
        </w:rPr>
      </w:pPr>
      <w:r w:rsidRPr="00557E96">
        <w:rPr>
          <w:sz w:val="24"/>
          <w:szCs w:val="24"/>
        </w:rPr>
        <w:t>m=0.0</w:t>
      </w:r>
      <w:r>
        <w:rPr>
          <w:sz w:val="24"/>
          <w:szCs w:val="24"/>
        </w:rPr>
        <w:t>X</w:t>
      </w:r>
      <w:r w:rsidR="003233FB">
        <w:rPr>
          <w:sz w:val="24"/>
          <w:szCs w:val="24"/>
        </w:rPr>
        <w:t>…………………………</w:t>
      </w:r>
      <w:r w:rsidRPr="00557E96">
        <w:rPr>
          <w:sz w:val="24"/>
          <w:szCs w:val="24"/>
        </w:rPr>
        <w:t>…….Constante</w:t>
      </w:r>
      <w:r>
        <w:rPr>
          <w:sz w:val="24"/>
          <w:szCs w:val="24"/>
        </w:rPr>
        <w:t xml:space="preserve"> del material</w:t>
      </w:r>
    </w:p>
    <w:p w:rsidR="00B36D3C" w:rsidRPr="00557E96" w:rsidRDefault="00B36D3C" w:rsidP="00B36D3C">
      <w:pPr>
        <w:spacing w:line="480" w:lineRule="auto"/>
        <w:ind w:left="709"/>
        <w:jc w:val="both"/>
        <w:rPr>
          <w:sz w:val="24"/>
          <w:szCs w:val="24"/>
        </w:rPr>
      </w:pPr>
      <w:r w:rsidRPr="00557E96">
        <w:rPr>
          <w:sz w:val="24"/>
          <w:szCs w:val="24"/>
        </w:rPr>
        <w:t>E=</w:t>
      </w:r>
      <w:r>
        <w:rPr>
          <w:sz w:val="24"/>
          <w:szCs w:val="24"/>
        </w:rPr>
        <w:t>XXXX</w:t>
      </w:r>
      <w:r w:rsidR="003233FB">
        <w:rPr>
          <w:sz w:val="24"/>
          <w:szCs w:val="24"/>
        </w:rPr>
        <w:t>…………………………</w:t>
      </w:r>
      <w:r w:rsidR="005008F7">
        <w:rPr>
          <w:sz w:val="24"/>
          <w:szCs w:val="24"/>
        </w:rPr>
        <w:t>…...</w:t>
      </w:r>
      <w:r w:rsidRPr="00557E96">
        <w:rPr>
          <w:sz w:val="24"/>
          <w:szCs w:val="24"/>
        </w:rPr>
        <w:t>M</w:t>
      </w:r>
      <w:r w:rsidR="00F94CEB">
        <w:rPr>
          <w:sz w:val="24"/>
          <w:szCs w:val="24"/>
        </w:rPr>
        <w:t>ó</w:t>
      </w:r>
      <w:r w:rsidRPr="00557E96">
        <w:rPr>
          <w:sz w:val="24"/>
          <w:szCs w:val="24"/>
        </w:rPr>
        <w:t>dulo de Young</w:t>
      </w:r>
    </w:p>
    <w:p w:rsidR="00B36D3C" w:rsidRPr="00557E96" w:rsidRDefault="003233FB" w:rsidP="00B36D3C">
      <w:pPr>
        <w:spacing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a=0,X………………………………</w:t>
      </w:r>
      <w:r w:rsidR="005008F7">
        <w:rPr>
          <w:sz w:val="24"/>
          <w:szCs w:val="24"/>
        </w:rPr>
        <w:t>…</w:t>
      </w:r>
      <w:r w:rsidR="00B36D3C" w:rsidRPr="00557E96">
        <w:rPr>
          <w:sz w:val="24"/>
          <w:szCs w:val="24"/>
        </w:rPr>
        <w:t>Constante</w:t>
      </w:r>
      <w:r w:rsidR="00B36D3C">
        <w:rPr>
          <w:sz w:val="24"/>
          <w:szCs w:val="24"/>
        </w:rPr>
        <w:t xml:space="preserve"> del material</w:t>
      </w:r>
    </w:p>
    <w:p w:rsidR="00B36D3C" w:rsidRPr="00557E96" w:rsidRDefault="00B36D3C" w:rsidP="00B36D3C">
      <w:pPr>
        <w:spacing w:line="480" w:lineRule="auto"/>
        <w:ind w:left="709"/>
        <w:jc w:val="both"/>
        <w:rPr>
          <w:sz w:val="24"/>
          <w:szCs w:val="24"/>
        </w:rPr>
      </w:pPr>
      <w:r w:rsidRPr="00557E96">
        <w:rPr>
          <w:sz w:val="24"/>
          <w:szCs w:val="24"/>
        </w:rPr>
        <w:t>tol=1e-20……………………</w:t>
      </w:r>
      <w:r>
        <w:rPr>
          <w:sz w:val="24"/>
          <w:szCs w:val="24"/>
        </w:rPr>
        <w:t>…</w:t>
      </w:r>
      <w:r w:rsidR="003233FB">
        <w:rPr>
          <w:sz w:val="24"/>
          <w:szCs w:val="24"/>
        </w:rPr>
        <w:t>…</w:t>
      </w:r>
      <w:r w:rsidR="005008F7">
        <w:rPr>
          <w:sz w:val="24"/>
          <w:szCs w:val="24"/>
        </w:rPr>
        <w:t>…</w:t>
      </w:r>
      <w:r w:rsidR="0015085C">
        <w:rPr>
          <w:sz w:val="24"/>
          <w:szCs w:val="24"/>
        </w:rPr>
        <w:t>.</w:t>
      </w:r>
      <w:r w:rsidR="005008F7">
        <w:rPr>
          <w:sz w:val="24"/>
          <w:szCs w:val="24"/>
        </w:rPr>
        <w:t>.</w:t>
      </w:r>
      <w:r w:rsidRPr="00557E96">
        <w:rPr>
          <w:sz w:val="24"/>
          <w:szCs w:val="24"/>
        </w:rPr>
        <w:t>Tolerancia</w:t>
      </w:r>
    </w:p>
    <w:p w:rsidR="00B36D3C" w:rsidRPr="00557E96" w:rsidRDefault="00B36D3C" w:rsidP="00B36D3C">
      <w:pPr>
        <w:spacing w:line="480" w:lineRule="auto"/>
        <w:ind w:left="709"/>
        <w:jc w:val="both"/>
        <w:rPr>
          <w:sz w:val="24"/>
          <w:szCs w:val="24"/>
        </w:rPr>
      </w:pPr>
      <w:r w:rsidRPr="00557E96">
        <w:rPr>
          <w:sz w:val="24"/>
          <w:szCs w:val="24"/>
        </w:rPr>
        <w:t>L(1,1)=0……………………</w:t>
      </w:r>
      <w:r w:rsidR="003233FB">
        <w:rPr>
          <w:sz w:val="24"/>
          <w:szCs w:val="24"/>
        </w:rPr>
        <w:t>…….</w:t>
      </w:r>
      <w:r w:rsidR="005008F7">
        <w:rPr>
          <w:sz w:val="24"/>
          <w:szCs w:val="24"/>
        </w:rPr>
        <w:t>…</w:t>
      </w:r>
      <w:r w:rsidR="0015085C">
        <w:rPr>
          <w:sz w:val="24"/>
          <w:szCs w:val="24"/>
        </w:rPr>
        <w:t>.</w:t>
      </w:r>
      <w:r w:rsidR="005008F7">
        <w:rPr>
          <w:sz w:val="24"/>
          <w:szCs w:val="24"/>
        </w:rPr>
        <w:t>..</w:t>
      </w:r>
      <w:r>
        <w:rPr>
          <w:sz w:val="24"/>
          <w:szCs w:val="24"/>
        </w:rPr>
        <w:t xml:space="preserve">Inicialización de </w:t>
      </w:r>
      <w:r w:rsidR="003233FB">
        <w:rPr>
          <w:sz w:val="24"/>
          <w:szCs w:val="24"/>
        </w:rPr>
        <w:t>l</w:t>
      </w:r>
      <w:r>
        <w:rPr>
          <w:sz w:val="24"/>
          <w:szCs w:val="24"/>
        </w:rPr>
        <w:t>anda</w:t>
      </w:r>
    </w:p>
    <w:p w:rsidR="00B36D3C" w:rsidRPr="00557E96" w:rsidRDefault="003233FB" w:rsidP="00B36D3C">
      <w:pPr>
        <w:spacing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Deltaepsilon………………………</w:t>
      </w:r>
      <w:r w:rsidR="00C1012B">
        <w:rPr>
          <w:sz w:val="24"/>
          <w:szCs w:val="24"/>
        </w:rPr>
        <w:t>...</w:t>
      </w:r>
      <w:r w:rsidR="00B36D3C" w:rsidRPr="00557E96">
        <w:rPr>
          <w:sz w:val="24"/>
          <w:szCs w:val="24"/>
        </w:rPr>
        <w:t xml:space="preserve">Incrementos usados de </w:t>
      </w:r>
      <w:r>
        <w:rPr>
          <w:sz w:val="24"/>
          <w:szCs w:val="24"/>
        </w:rPr>
        <w:t>é</w:t>
      </w:r>
      <w:r w:rsidR="00B36D3C" w:rsidRPr="00557E96">
        <w:rPr>
          <w:sz w:val="24"/>
          <w:szCs w:val="24"/>
        </w:rPr>
        <w:t>psilon</w:t>
      </w:r>
    </w:p>
    <w:p w:rsidR="00B36D3C" w:rsidRPr="00557E96" w:rsidRDefault="003233FB" w:rsidP="00B36D3C">
      <w:pPr>
        <w:spacing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épsilon……………………………</w:t>
      </w:r>
      <w:r w:rsidR="0015085C">
        <w:rPr>
          <w:sz w:val="24"/>
          <w:szCs w:val="24"/>
        </w:rPr>
        <w:t>.</w:t>
      </w:r>
      <w:r w:rsidR="00C1012B">
        <w:rPr>
          <w:sz w:val="24"/>
          <w:szCs w:val="24"/>
        </w:rPr>
        <w:t>...</w:t>
      </w:r>
      <w:r w:rsidR="00B36D3C" w:rsidRPr="00557E96">
        <w:rPr>
          <w:sz w:val="24"/>
          <w:szCs w:val="24"/>
        </w:rPr>
        <w:t>Épsilon (deformación)</w:t>
      </w:r>
    </w:p>
    <w:p w:rsidR="00B36D3C" w:rsidRPr="00557E96" w:rsidRDefault="003233FB" w:rsidP="00B36D3C">
      <w:pPr>
        <w:spacing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irango…………………………</w:t>
      </w:r>
      <w:r w:rsidR="00B36D3C" w:rsidRPr="00557E96">
        <w:rPr>
          <w:sz w:val="24"/>
          <w:szCs w:val="24"/>
        </w:rPr>
        <w:t>……</w:t>
      </w:r>
      <w:r w:rsidR="007A7304">
        <w:rPr>
          <w:sz w:val="24"/>
          <w:szCs w:val="24"/>
        </w:rPr>
        <w:t>.</w:t>
      </w:r>
      <w:r w:rsidR="00B36D3C" w:rsidRPr="00557E96">
        <w:rPr>
          <w:sz w:val="24"/>
          <w:szCs w:val="24"/>
        </w:rPr>
        <w:t xml:space="preserve">.Rango tomado (0 hasta </w:t>
      </w:r>
      <w:r w:rsidR="00B36D3C">
        <w:rPr>
          <w:sz w:val="24"/>
          <w:szCs w:val="24"/>
        </w:rPr>
        <w:t>eps max</w:t>
      </w:r>
      <w:r w:rsidR="00B36D3C" w:rsidRPr="00557E96">
        <w:rPr>
          <w:sz w:val="24"/>
          <w:szCs w:val="24"/>
        </w:rPr>
        <w:t>)</w:t>
      </w:r>
    </w:p>
    <w:p w:rsidR="00B36D3C" w:rsidRPr="00557E96" w:rsidRDefault="00B36D3C" w:rsidP="00B36D3C">
      <w:pPr>
        <w:spacing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sigma(1,1)=0……………………</w:t>
      </w:r>
      <w:r w:rsidR="00820A45">
        <w:rPr>
          <w:sz w:val="24"/>
          <w:szCs w:val="24"/>
        </w:rPr>
        <w:t>…</w:t>
      </w:r>
      <w:r w:rsidR="007A7304">
        <w:rPr>
          <w:sz w:val="24"/>
          <w:szCs w:val="24"/>
        </w:rPr>
        <w:t>.</w:t>
      </w:r>
      <w:r w:rsidR="00820A45">
        <w:rPr>
          <w:sz w:val="24"/>
          <w:szCs w:val="24"/>
        </w:rPr>
        <w:t>.</w:t>
      </w:r>
      <w:r w:rsidRPr="00557E96">
        <w:rPr>
          <w:sz w:val="24"/>
          <w:szCs w:val="24"/>
        </w:rPr>
        <w:t>Inicialización de</w:t>
      </w:r>
      <w:r w:rsidR="00F07651">
        <w:rPr>
          <w:sz w:val="24"/>
          <w:szCs w:val="24"/>
        </w:rPr>
        <w:t>l</w:t>
      </w:r>
      <w:r w:rsidR="00820A45">
        <w:rPr>
          <w:sz w:val="24"/>
          <w:szCs w:val="24"/>
        </w:rPr>
        <w:t xml:space="preserve"> e</w:t>
      </w:r>
      <w:r w:rsidRPr="00557E96">
        <w:rPr>
          <w:sz w:val="24"/>
          <w:szCs w:val="24"/>
        </w:rPr>
        <w:t xml:space="preserve">sfuerzo </w:t>
      </w:r>
      <w:r w:rsidR="00820A45">
        <w:rPr>
          <w:sz w:val="24"/>
          <w:szCs w:val="24"/>
        </w:rPr>
        <w:t>n</w:t>
      </w:r>
      <w:r w:rsidRPr="00557E96">
        <w:rPr>
          <w:sz w:val="24"/>
          <w:szCs w:val="24"/>
        </w:rPr>
        <w:t>ormal</w:t>
      </w:r>
    </w:p>
    <w:p w:rsidR="00B36D3C" w:rsidRPr="00557E96" w:rsidRDefault="00B36D3C" w:rsidP="00B36D3C">
      <w:pPr>
        <w:spacing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sigmay=zeros(irango,1)</w:t>
      </w:r>
      <w:r w:rsidR="003233FB">
        <w:rPr>
          <w:sz w:val="24"/>
          <w:szCs w:val="24"/>
        </w:rPr>
        <w:t>…</w:t>
      </w:r>
      <w:r w:rsidR="00422990">
        <w:rPr>
          <w:sz w:val="24"/>
          <w:szCs w:val="24"/>
        </w:rPr>
        <w:t>…….</w:t>
      </w:r>
      <w:r w:rsidR="00820A45">
        <w:rPr>
          <w:sz w:val="24"/>
          <w:szCs w:val="24"/>
        </w:rPr>
        <w:t>…</w:t>
      </w:r>
      <w:r w:rsidR="007A7304">
        <w:rPr>
          <w:sz w:val="24"/>
          <w:szCs w:val="24"/>
        </w:rPr>
        <w:t>.</w:t>
      </w:r>
      <w:r w:rsidR="00820A45">
        <w:rPr>
          <w:sz w:val="24"/>
          <w:szCs w:val="24"/>
        </w:rPr>
        <w:t>.</w:t>
      </w:r>
      <w:r w:rsidRPr="00557E96">
        <w:rPr>
          <w:sz w:val="24"/>
          <w:szCs w:val="24"/>
        </w:rPr>
        <w:t>Inici</w:t>
      </w:r>
      <w:r w:rsidR="00422990">
        <w:rPr>
          <w:sz w:val="24"/>
          <w:szCs w:val="24"/>
        </w:rPr>
        <w:t>o</w:t>
      </w:r>
      <w:r w:rsidRPr="00557E96">
        <w:rPr>
          <w:sz w:val="24"/>
          <w:szCs w:val="24"/>
        </w:rPr>
        <w:t xml:space="preserve"> de</w:t>
      </w:r>
      <w:r w:rsidR="00820A45">
        <w:rPr>
          <w:sz w:val="24"/>
          <w:szCs w:val="24"/>
        </w:rPr>
        <w:t>l e</w:t>
      </w:r>
      <w:r w:rsidRPr="00557E96">
        <w:rPr>
          <w:sz w:val="24"/>
          <w:szCs w:val="24"/>
        </w:rPr>
        <w:t xml:space="preserve">sfuerzo de </w:t>
      </w:r>
      <w:r w:rsidR="00820A45">
        <w:rPr>
          <w:sz w:val="24"/>
          <w:szCs w:val="24"/>
        </w:rPr>
        <w:t>f</w:t>
      </w:r>
      <w:r w:rsidRPr="00557E96">
        <w:rPr>
          <w:sz w:val="24"/>
          <w:szCs w:val="24"/>
        </w:rPr>
        <w:t>luencia</w:t>
      </w:r>
    </w:p>
    <w:p w:rsidR="00B36D3C" w:rsidRPr="00557E96" w:rsidRDefault="003233FB" w:rsidP="00B36D3C">
      <w:pPr>
        <w:spacing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sigmay(1,1)=100……………</w:t>
      </w:r>
      <w:r w:rsidR="00B36D3C" w:rsidRPr="00557E96">
        <w:rPr>
          <w:sz w:val="24"/>
          <w:szCs w:val="24"/>
        </w:rPr>
        <w:t>…….</w:t>
      </w:r>
      <w:r w:rsidR="007A7304">
        <w:rPr>
          <w:sz w:val="24"/>
          <w:szCs w:val="24"/>
        </w:rPr>
        <w:t>.</w:t>
      </w:r>
      <w:r w:rsidR="00B36D3C" w:rsidRPr="00557E96">
        <w:rPr>
          <w:sz w:val="24"/>
          <w:szCs w:val="24"/>
        </w:rPr>
        <w:t>.</w:t>
      </w:r>
      <w:r w:rsidR="00C1012B">
        <w:rPr>
          <w:sz w:val="24"/>
          <w:szCs w:val="24"/>
        </w:rPr>
        <w:t>.</w:t>
      </w:r>
      <w:r w:rsidR="00B36D3C" w:rsidRPr="00557E96">
        <w:rPr>
          <w:sz w:val="24"/>
          <w:szCs w:val="24"/>
        </w:rPr>
        <w:t>Esf</w:t>
      </w:r>
      <w:r w:rsidR="00B36D3C">
        <w:rPr>
          <w:sz w:val="24"/>
          <w:szCs w:val="24"/>
        </w:rPr>
        <w:t xml:space="preserve">uerzo de </w:t>
      </w:r>
      <w:r>
        <w:rPr>
          <w:sz w:val="24"/>
          <w:szCs w:val="24"/>
        </w:rPr>
        <w:t>f</w:t>
      </w:r>
      <w:r w:rsidR="00B36D3C">
        <w:rPr>
          <w:sz w:val="24"/>
          <w:szCs w:val="24"/>
        </w:rPr>
        <w:t>lu</w:t>
      </w:r>
      <w:r w:rsidR="00E30F9E">
        <w:rPr>
          <w:sz w:val="24"/>
          <w:szCs w:val="24"/>
        </w:rPr>
        <w:t>e</w:t>
      </w:r>
      <w:r w:rsidR="00B36D3C">
        <w:rPr>
          <w:sz w:val="24"/>
          <w:szCs w:val="24"/>
        </w:rPr>
        <w:t>ncia inicial (100)</w:t>
      </w:r>
    </w:p>
    <w:p w:rsidR="00B36D3C" w:rsidRPr="00557E96" w:rsidRDefault="003233FB" w:rsidP="00B36D3C">
      <w:pPr>
        <w:spacing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sigmatrial…………………</w:t>
      </w:r>
      <w:r w:rsidR="00422990">
        <w:rPr>
          <w:sz w:val="24"/>
          <w:szCs w:val="24"/>
        </w:rPr>
        <w:t>……..</w:t>
      </w:r>
      <w:r w:rsidR="00B36D3C" w:rsidRPr="00557E96">
        <w:rPr>
          <w:sz w:val="24"/>
          <w:szCs w:val="24"/>
        </w:rPr>
        <w:t>…</w:t>
      </w:r>
      <w:r w:rsidR="00C1012B">
        <w:rPr>
          <w:sz w:val="24"/>
          <w:szCs w:val="24"/>
        </w:rPr>
        <w:t>.</w:t>
      </w:r>
      <w:r w:rsidR="007A7304">
        <w:rPr>
          <w:sz w:val="24"/>
          <w:szCs w:val="24"/>
        </w:rPr>
        <w:t>.</w:t>
      </w:r>
      <w:r w:rsidR="00B36D3C" w:rsidRPr="00557E96">
        <w:rPr>
          <w:sz w:val="24"/>
          <w:szCs w:val="24"/>
        </w:rPr>
        <w:t xml:space="preserve">Esfuerzo </w:t>
      </w:r>
      <w:r>
        <w:rPr>
          <w:sz w:val="24"/>
          <w:szCs w:val="24"/>
        </w:rPr>
        <w:t>t</w:t>
      </w:r>
      <w:r w:rsidR="00B36D3C" w:rsidRPr="00557E96">
        <w:rPr>
          <w:sz w:val="24"/>
          <w:szCs w:val="24"/>
        </w:rPr>
        <w:t>rial</w:t>
      </w:r>
    </w:p>
    <w:p w:rsidR="00FE147D" w:rsidRPr="004B1C1C" w:rsidRDefault="003233FB" w:rsidP="004B1C1C">
      <w:pPr>
        <w:spacing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ftrial……………………………</w:t>
      </w:r>
      <w:r w:rsidR="00422990">
        <w:rPr>
          <w:sz w:val="24"/>
          <w:szCs w:val="24"/>
        </w:rPr>
        <w:t>..</w:t>
      </w:r>
      <w:r w:rsidR="00B36D3C" w:rsidRPr="00557E96">
        <w:rPr>
          <w:sz w:val="24"/>
          <w:szCs w:val="24"/>
        </w:rPr>
        <w:t>…</w:t>
      </w:r>
      <w:r w:rsidR="007A7304">
        <w:rPr>
          <w:sz w:val="24"/>
          <w:szCs w:val="24"/>
        </w:rPr>
        <w:t>.</w:t>
      </w:r>
      <w:r w:rsidR="00C1012B">
        <w:rPr>
          <w:sz w:val="24"/>
          <w:szCs w:val="24"/>
        </w:rPr>
        <w:t>.</w:t>
      </w:r>
      <w:r w:rsidR="007A7304">
        <w:rPr>
          <w:sz w:val="24"/>
          <w:szCs w:val="24"/>
        </w:rPr>
        <w:t>.</w:t>
      </w:r>
      <w:r w:rsidR="00820A45">
        <w:rPr>
          <w:sz w:val="24"/>
          <w:szCs w:val="24"/>
        </w:rPr>
        <w:t>.</w:t>
      </w:r>
      <w:r w:rsidR="00B36D3C" w:rsidRPr="00557E96">
        <w:rPr>
          <w:sz w:val="24"/>
          <w:szCs w:val="24"/>
        </w:rPr>
        <w:t xml:space="preserve">Fuerza </w:t>
      </w:r>
      <w:r>
        <w:rPr>
          <w:sz w:val="24"/>
          <w:szCs w:val="24"/>
        </w:rPr>
        <w:t>t</w:t>
      </w:r>
      <w:r w:rsidR="00B36D3C" w:rsidRPr="00557E96">
        <w:rPr>
          <w:sz w:val="24"/>
          <w:szCs w:val="24"/>
        </w:rPr>
        <w:t>rial</w:t>
      </w:r>
    </w:p>
    <w:p w:rsidR="00B36D3C" w:rsidRPr="00557E96" w:rsidRDefault="00B36D3C" w:rsidP="00B36D3C">
      <w:pPr>
        <w:spacing w:before="240" w:line="480" w:lineRule="auto"/>
        <w:ind w:left="709"/>
        <w:jc w:val="both"/>
        <w:rPr>
          <w:sz w:val="24"/>
          <w:szCs w:val="24"/>
        </w:rPr>
      </w:pPr>
      <w:r w:rsidRPr="009979E8">
        <w:rPr>
          <w:b/>
          <w:sz w:val="24"/>
          <w:szCs w:val="24"/>
        </w:rPr>
        <w:t xml:space="preserve">Descripción del proceso </w:t>
      </w:r>
      <w:r w:rsidR="0015085C">
        <w:rPr>
          <w:b/>
          <w:sz w:val="24"/>
          <w:szCs w:val="24"/>
        </w:rPr>
        <w:t>iterativo</w:t>
      </w:r>
      <w:r w:rsidRPr="00557E96">
        <w:rPr>
          <w:sz w:val="24"/>
          <w:szCs w:val="24"/>
        </w:rPr>
        <w:t>.</w:t>
      </w:r>
    </w:p>
    <w:p w:rsidR="00B36D3C" w:rsidRDefault="00B36D3C" w:rsidP="008C0E97">
      <w:pPr>
        <w:spacing w:after="240" w:line="480" w:lineRule="auto"/>
        <w:ind w:left="709"/>
        <w:jc w:val="both"/>
        <w:rPr>
          <w:sz w:val="24"/>
          <w:szCs w:val="24"/>
        </w:rPr>
      </w:pPr>
      <w:r w:rsidRPr="00557E96">
        <w:rPr>
          <w:sz w:val="24"/>
          <w:szCs w:val="24"/>
        </w:rPr>
        <w:t>En el paso 1</w:t>
      </w:r>
      <w:r w:rsidR="00C35E9E">
        <w:rPr>
          <w:sz w:val="24"/>
          <w:szCs w:val="24"/>
        </w:rPr>
        <w:t>,</w:t>
      </w:r>
      <w:r w:rsidRPr="00557E96">
        <w:rPr>
          <w:sz w:val="24"/>
          <w:szCs w:val="24"/>
        </w:rPr>
        <w:t xml:space="preserve"> </w:t>
      </w:r>
      <w:r w:rsidR="00C35E9E">
        <w:rPr>
          <w:sz w:val="24"/>
          <w:szCs w:val="24"/>
        </w:rPr>
        <w:t xml:space="preserve">se </w:t>
      </w:r>
      <w:r w:rsidR="00F94CEB">
        <w:rPr>
          <w:sz w:val="24"/>
          <w:szCs w:val="24"/>
        </w:rPr>
        <w:t>calcul</w:t>
      </w:r>
      <w:r w:rsidR="00C35E9E">
        <w:rPr>
          <w:sz w:val="24"/>
          <w:szCs w:val="24"/>
        </w:rPr>
        <w:t>ó</w:t>
      </w:r>
      <w:r w:rsidRPr="00557E96">
        <w:rPr>
          <w:sz w:val="24"/>
          <w:szCs w:val="24"/>
        </w:rPr>
        <w:t xml:space="preserve"> el </w:t>
      </w:r>
      <w:r w:rsidR="00820A45">
        <w:rPr>
          <w:sz w:val="24"/>
          <w:szCs w:val="24"/>
        </w:rPr>
        <w:t>e</w:t>
      </w:r>
      <w:r w:rsidRPr="00557E96">
        <w:rPr>
          <w:sz w:val="24"/>
          <w:szCs w:val="24"/>
        </w:rPr>
        <w:t xml:space="preserve">sfuerzo de </w:t>
      </w:r>
      <w:r w:rsidR="00820A45">
        <w:rPr>
          <w:sz w:val="24"/>
          <w:szCs w:val="24"/>
        </w:rPr>
        <w:t>p</w:t>
      </w:r>
      <w:r w:rsidRPr="00557E96">
        <w:rPr>
          <w:sz w:val="24"/>
          <w:szCs w:val="24"/>
        </w:rPr>
        <w:t>rueba trial que es el resultado de sumar el esfuerzo previo más un incremento que esta dado por el producto de E (M</w:t>
      </w:r>
      <w:r w:rsidR="00C35E9E">
        <w:rPr>
          <w:sz w:val="24"/>
          <w:szCs w:val="24"/>
        </w:rPr>
        <w:t>ó</w:t>
      </w:r>
      <w:r w:rsidRPr="00557E96">
        <w:rPr>
          <w:sz w:val="24"/>
          <w:szCs w:val="24"/>
        </w:rPr>
        <w:t>dulo de Young) por deltaepsilon.</w:t>
      </w:r>
    </w:p>
    <w:p w:rsidR="00B36D3C" w:rsidRPr="0080261D" w:rsidRDefault="00ED42FF" w:rsidP="00B36D3C">
      <w:pPr>
        <w:spacing w:before="240" w:line="480" w:lineRule="auto"/>
        <w:ind w:left="709"/>
        <w:rPr>
          <w:color w:val="FF0000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n+1</m:t>
              </m:r>
            </m:sub>
            <m:sup>
              <m:r>
                <w:rPr>
                  <w:rFonts w:ascii="Cambria Math" w:hAnsi="Cambria Math"/>
                </w:rPr>
                <m:t>tr</m:t>
              </m:r>
            </m:sup>
          </m:sSubSup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+ E*∆∈</m:t>
          </m:r>
        </m:oMath>
      </m:oMathPara>
    </w:p>
    <w:p w:rsidR="00B36D3C" w:rsidRDefault="00B36D3C" w:rsidP="00B36D3C">
      <w:pPr>
        <w:spacing w:before="240" w:line="480" w:lineRule="auto"/>
        <w:ind w:left="709"/>
        <w:jc w:val="both"/>
        <w:rPr>
          <w:sz w:val="24"/>
          <w:szCs w:val="24"/>
        </w:rPr>
      </w:pPr>
      <w:r w:rsidRPr="00557E96">
        <w:rPr>
          <w:sz w:val="24"/>
          <w:szCs w:val="24"/>
        </w:rPr>
        <w:t>Luego</w:t>
      </w:r>
      <w:r w:rsidR="00C35E9E">
        <w:rPr>
          <w:sz w:val="24"/>
          <w:szCs w:val="24"/>
        </w:rPr>
        <w:t>,</w:t>
      </w:r>
      <w:r w:rsidRPr="00557E96">
        <w:rPr>
          <w:sz w:val="24"/>
          <w:szCs w:val="24"/>
        </w:rPr>
        <w:t xml:space="preserve"> en el paso 2 </w:t>
      </w:r>
      <w:r w:rsidR="00C35E9E">
        <w:rPr>
          <w:sz w:val="24"/>
          <w:szCs w:val="24"/>
        </w:rPr>
        <w:t xml:space="preserve">se </w:t>
      </w:r>
      <w:r w:rsidRPr="00557E96">
        <w:rPr>
          <w:sz w:val="24"/>
          <w:szCs w:val="24"/>
        </w:rPr>
        <w:t>evalu</w:t>
      </w:r>
      <w:r w:rsidR="00C35E9E">
        <w:rPr>
          <w:sz w:val="24"/>
          <w:szCs w:val="24"/>
        </w:rPr>
        <w:t>ó</w:t>
      </w:r>
      <w:r w:rsidRPr="00557E96">
        <w:rPr>
          <w:sz w:val="24"/>
          <w:szCs w:val="24"/>
        </w:rPr>
        <w:t xml:space="preserve"> la condición que expresa que si el </w:t>
      </w:r>
      <w:r w:rsidR="00820A45">
        <w:rPr>
          <w:sz w:val="24"/>
          <w:szCs w:val="24"/>
        </w:rPr>
        <w:t>e</w:t>
      </w:r>
      <w:r w:rsidRPr="00557E96">
        <w:rPr>
          <w:sz w:val="24"/>
          <w:szCs w:val="24"/>
        </w:rPr>
        <w:t xml:space="preserve">sfuerzo </w:t>
      </w:r>
      <w:r w:rsidR="00820A45">
        <w:rPr>
          <w:sz w:val="24"/>
          <w:szCs w:val="24"/>
        </w:rPr>
        <w:t>t</w:t>
      </w:r>
      <w:r w:rsidRPr="00557E96">
        <w:rPr>
          <w:sz w:val="24"/>
          <w:szCs w:val="24"/>
        </w:rPr>
        <w:t xml:space="preserve">rial es mayor que  el </w:t>
      </w:r>
      <w:r w:rsidR="00820A45">
        <w:rPr>
          <w:sz w:val="24"/>
          <w:szCs w:val="24"/>
        </w:rPr>
        <w:t>e</w:t>
      </w:r>
      <w:r w:rsidRPr="00557E96">
        <w:rPr>
          <w:sz w:val="24"/>
          <w:szCs w:val="24"/>
        </w:rPr>
        <w:t xml:space="preserve">sfuerzo de </w:t>
      </w:r>
      <w:r w:rsidR="00820A45">
        <w:rPr>
          <w:sz w:val="24"/>
          <w:szCs w:val="24"/>
        </w:rPr>
        <w:t>f</w:t>
      </w:r>
      <w:r w:rsidRPr="00557E96">
        <w:rPr>
          <w:sz w:val="24"/>
          <w:szCs w:val="24"/>
        </w:rPr>
        <w:t xml:space="preserve">luencia, entonces </w:t>
      </w:r>
      <w:r w:rsidR="00C35E9E">
        <w:rPr>
          <w:sz w:val="24"/>
          <w:szCs w:val="24"/>
        </w:rPr>
        <w:t>se está</w:t>
      </w:r>
      <w:r w:rsidRPr="00557E96">
        <w:rPr>
          <w:sz w:val="24"/>
          <w:szCs w:val="24"/>
        </w:rPr>
        <w:t xml:space="preserve"> en la zona </w:t>
      </w:r>
      <w:r w:rsidR="00820A45">
        <w:rPr>
          <w:sz w:val="24"/>
          <w:szCs w:val="24"/>
        </w:rPr>
        <w:t>p</w:t>
      </w:r>
      <w:r w:rsidRPr="00557E96">
        <w:rPr>
          <w:sz w:val="24"/>
          <w:szCs w:val="24"/>
        </w:rPr>
        <w:t>lástica</w:t>
      </w:r>
      <w:r w:rsidR="007F2CFD">
        <w:rPr>
          <w:sz w:val="24"/>
          <w:szCs w:val="24"/>
        </w:rPr>
        <w:t>,</w:t>
      </w:r>
      <w:r w:rsidRPr="00557E96">
        <w:rPr>
          <w:sz w:val="24"/>
          <w:szCs w:val="24"/>
        </w:rPr>
        <w:t xml:space="preserve"> por lo tanto </w:t>
      </w:r>
      <w:r w:rsidR="00C35E9E">
        <w:rPr>
          <w:sz w:val="24"/>
          <w:szCs w:val="24"/>
        </w:rPr>
        <w:t xml:space="preserve">se </w:t>
      </w:r>
      <w:r w:rsidRPr="00557E96">
        <w:rPr>
          <w:sz w:val="24"/>
          <w:szCs w:val="24"/>
        </w:rPr>
        <w:t>proced</w:t>
      </w:r>
      <w:r w:rsidR="00C35E9E">
        <w:rPr>
          <w:sz w:val="24"/>
          <w:szCs w:val="24"/>
        </w:rPr>
        <w:t>e</w:t>
      </w:r>
      <w:r w:rsidRPr="00557E96">
        <w:rPr>
          <w:sz w:val="24"/>
          <w:szCs w:val="24"/>
        </w:rPr>
        <w:t xml:space="preserve"> con la aplicación del método de Newton –Raphson, caso contrario </w:t>
      </w:r>
      <w:r w:rsidR="007F2CFD">
        <w:rPr>
          <w:sz w:val="24"/>
          <w:szCs w:val="24"/>
        </w:rPr>
        <w:t xml:space="preserve">pertenece a </w:t>
      </w:r>
      <w:r w:rsidRPr="00557E96">
        <w:rPr>
          <w:sz w:val="24"/>
          <w:szCs w:val="24"/>
        </w:rPr>
        <w:t xml:space="preserve">la zona </w:t>
      </w:r>
      <w:r w:rsidR="00820A45">
        <w:rPr>
          <w:sz w:val="24"/>
          <w:szCs w:val="24"/>
        </w:rPr>
        <w:t>e</w:t>
      </w:r>
      <w:r w:rsidRPr="00557E96">
        <w:rPr>
          <w:sz w:val="24"/>
          <w:szCs w:val="24"/>
        </w:rPr>
        <w:t>lástica que es una configuración line</w:t>
      </w:r>
      <w:r w:rsidR="007E0E4B">
        <w:rPr>
          <w:sz w:val="24"/>
          <w:szCs w:val="24"/>
        </w:rPr>
        <w:t>al</w:t>
      </w:r>
      <w:r w:rsidRPr="00557E96">
        <w:rPr>
          <w:sz w:val="24"/>
          <w:szCs w:val="24"/>
        </w:rPr>
        <w:t>.</w:t>
      </w:r>
    </w:p>
    <w:p w:rsidR="00B36D3C" w:rsidRDefault="00B36D3C" w:rsidP="00B36D3C">
      <w:pPr>
        <w:spacing w:before="240"/>
        <w:ind w:left="709"/>
      </w:pPr>
      <m:oMathPara>
        <m:oMath>
          <m:r>
            <w:rPr>
              <w:rFonts w:ascii="Cambria Math" w:eastAsia="Times New Roman" w:hAnsi="Cambria Math"/>
            </w:rPr>
            <m:t xml:space="preserve">        </m:t>
          </m:r>
          <m:sSubSup>
            <m:sSubSupPr>
              <m:ctrlPr>
                <w:rPr>
                  <w:rFonts w:ascii="Cambria Math" w:eastAsia="Times New Roman" w:hAnsi="Cambria Math" w:cs="Times New Roman"/>
                  <w:i/>
                </w:rPr>
              </m:ctrlPr>
            </m:sSubSupPr>
            <m:e>
              <m:r>
                <w:rPr>
                  <w:rFonts w:ascii="Cambria Math" w:eastAsia="Times New Roman" w:hAnsi="Cambria Math"/>
                </w:rPr>
                <m:t>σ</m:t>
              </m:r>
            </m:e>
            <m:sub>
              <m:r>
                <w:rPr>
                  <w:rFonts w:ascii="Cambria Math" w:eastAsia="Times New Roman" w:hAnsi="Cambria Math"/>
                </w:rPr>
                <m:t>n+1</m:t>
              </m:r>
            </m:sub>
            <m:sup>
              <m:r>
                <w:rPr>
                  <w:rFonts w:ascii="Cambria Math" w:eastAsia="Times New Roman" w:hAnsi="Cambria Math"/>
                </w:rPr>
                <m:t>tr</m:t>
              </m:r>
            </m:sup>
          </m:sSubSup>
          <m:r>
            <w:rPr>
              <w:rFonts w:ascii="Cambria Math" w:eastAsia="Times New Roman" w:hAnsi="Cambria Math"/>
            </w:rPr>
            <m:t xml:space="preserve">-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σ</m:t>
              </m:r>
            </m:e>
            <m:sub>
              <m:r>
                <w:rPr>
                  <w:rFonts w:ascii="Cambria Math" w:eastAsia="Times New Roman" w:hAnsi="Cambria Math"/>
                </w:rPr>
                <m:t>y,n</m:t>
              </m:r>
            </m:sub>
          </m:sSub>
          <m:r>
            <w:rPr>
              <w:rFonts w:ascii="Cambria Math" w:eastAsia="Times New Roman" w:hAnsi="Cambria Math"/>
            </w:rPr>
            <m:t xml:space="preserve"> &gt;0</m:t>
          </m:r>
        </m:oMath>
      </m:oMathPara>
    </w:p>
    <w:p w:rsidR="00B36D3C" w:rsidRPr="00557E96" w:rsidRDefault="00B36D3C" w:rsidP="00B36D3C">
      <w:pPr>
        <w:spacing w:before="240"/>
        <w:ind w:left="709"/>
        <w:rPr>
          <w:sz w:val="24"/>
          <w:szCs w:val="24"/>
        </w:rPr>
      </w:pPr>
      <m:oMathPara>
        <m:oMath>
          <m:r>
            <w:rPr>
              <w:rFonts w:ascii="Cambria Math" w:eastAsia="Times New Roman" w:hAnsi="Cambria Math"/>
            </w:rPr>
            <m:t xml:space="preserve">   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σ</m:t>
              </m:r>
            </m:e>
            <m:sub>
              <m:r>
                <w:rPr>
                  <w:rFonts w:ascii="Cambria Math" w:eastAsia="Times New Roman" w:hAnsi="Cambria Math"/>
                </w:rPr>
                <m:t>n+1</m:t>
              </m:r>
            </m:sub>
          </m:sSub>
          <m:r>
            <w:rPr>
              <w:rFonts w:ascii="Cambria Math" w:eastAsia="Times New Roman" w:hAnsi="Cambria Math"/>
            </w:rPr>
            <m:t xml:space="preserve"> = </m:t>
          </m:r>
          <m:sSubSup>
            <m:sSubSupPr>
              <m:ctrlPr>
                <w:rPr>
                  <w:rFonts w:ascii="Cambria Math" w:eastAsia="Times New Roman" w:hAnsi="Cambria Math" w:cs="Times New Roman"/>
                  <w:i/>
                </w:rPr>
              </m:ctrlPr>
            </m:sSubSupPr>
            <m:e>
              <m:r>
                <w:rPr>
                  <w:rFonts w:ascii="Cambria Math" w:eastAsia="Times New Roman" w:hAnsi="Cambria Math"/>
                </w:rPr>
                <m:t>σ</m:t>
              </m:r>
            </m:e>
            <m:sub>
              <m:r>
                <w:rPr>
                  <w:rFonts w:ascii="Cambria Math" w:eastAsia="Times New Roman" w:hAnsi="Cambria Math"/>
                </w:rPr>
                <m:t>n+1</m:t>
              </m:r>
            </m:sub>
            <m:sup>
              <m:r>
                <w:rPr>
                  <w:rFonts w:ascii="Cambria Math" w:eastAsia="Times New Roman" w:hAnsi="Cambria Math"/>
                </w:rPr>
                <m:t>tr</m:t>
              </m:r>
            </m:sup>
          </m:sSubSup>
          <m:r>
            <w:rPr>
              <w:rFonts w:ascii="Cambria Math" w:eastAsia="Times New Roman" w:hAnsi="Cambria Math"/>
            </w:rPr>
            <m:t xml:space="preserve"> ,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σ</m:t>
              </m:r>
            </m:e>
            <m:sub>
              <m:r>
                <w:rPr>
                  <w:rFonts w:ascii="Cambria Math" w:eastAsia="Times New Roman" w:hAnsi="Cambria Math"/>
                </w:rPr>
                <m:t>y,n+1</m:t>
              </m:r>
            </m:sub>
          </m:sSub>
          <m:r>
            <w:rPr>
              <w:rFonts w:ascii="Cambria Math" w:eastAsia="Times New Roman" w:hAnsi="Cambria Math"/>
            </w:rPr>
            <m:t xml:space="preserve">=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σ</m:t>
              </m:r>
            </m:e>
            <m:sub>
              <m:r>
                <w:rPr>
                  <w:rFonts w:ascii="Cambria Math" w:eastAsia="Times New Roman" w:hAnsi="Cambria Math"/>
                </w:rPr>
                <m:t>y,n</m:t>
              </m:r>
            </m:sub>
          </m:sSub>
          <m:r>
            <w:rPr>
              <w:rFonts w:ascii="Cambria Math" w:eastAsia="Times New Roman" w:hAnsi="Cambria Math"/>
            </w:rPr>
            <m:t xml:space="preserve">      </m:t>
          </m:r>
        </m:oMath>
      </m:oMathPara>
    </w:p>
    <w:p w:rsidR="00B36D3C" w:rsidRDefault="00B36D3C" w:rsidP="00B36D3C">
      <w:pPr>
        <w:spacing w:before="240" w:line="480" w:lineRule="auto"/>
        <w:ind w:left="709"/>
        <w:jc w:val="both"/>
        <w:rPr>
          <w:sz w:val="24"/>
          <w:szCs w:val="24"/>
        </w:rPr>
      </w:pPr>
      <w:r w:rsidRPr="00557E96">
        <w:rPr>
          <w:sz w:val="24"/>
          <w:szCs w:val="24"/>
        </w:rPr>
        <w:lastRenderedPageBreak/>
        <w:t>En el paso 3</w:t>
      </w:r>
      <w:r w:rsidR="00C35E9E">
        <w:rPr>
          <w:sz w:val="24"/>
          <w:szCs w:val="24"/>
        </w:rPr>
        <w:t>,</w:t>
      </w:r>
      <w:r w:rsidRPr="00557E96">
        <w:rPr>
          <w:sz w:val="24"/>
          <w:szCs w:val="24"/>
        </w:rPr>
        <w:t xml:space="preserve"> una vez confirmada la necesidad de simplificar el desarrollo de la solución, se inicia el </w:t>
      </w:r>
      <w:r w:rsidR="00820A45">
        <w:rPr>
          <w:sz w:val="24"/>
          <w:szCs w:val="24"/>
        </w:rPr>
        <w:t>m</w:t>
      </w:r>
      <w:r w:rsidRPr="00557E96">
        <w:rPr>
          <w:sz w:val="24"/>
          <w:szCs w:val="24"/>
        </w:rPr>
        <w:t xml:space="preserve">étodo de Newton Raphson para determinar los valores de </w:t>
      </w:r>
      <w:r w:rsidR="00820A45">
        <w:rPr>
          <w:sz w:val="24"/>
          <w:szCs w:val="24"/>
        </w:rPr>
        <w:t>d</w:t>
      </w:r>
      <w:r w:rsidRPr="00557E96">
        <w:rPr>
          <w:sz w:val="24"/>
          <w:szCs w:val="24"/>
        </w:rPr>
        <w:t>elta Lambda.</w:t>
      </w:r>
    </w:p>
    <w:p w:rsidR="00B36D3C" w:rsidRPr="00557E96" w:rsidRDefault="00B36D3C" w:rsidP="00B36D3C">
      <w:pPr>
        <w:spacing w:before="240" w:line="480" w:lineRule="auto"/>
        <w:ind w:left="709"/>
        <w:rPr>
          <w:sz w:val="24"/>
          <w:szCs w:val="24"/>
        </w:rPr>
      </w:pPr>
      <m:oMathPara>
        <m:oMath>
          <m:r>
            <w:rPr>
              <w:rFonts w:ascii="Cambria Math" w:eastAsia="Times New Roman" w:hAnsi="Cambria Math"/>
            </w:rPr>
            <m:t xml:space="preserve">     ∆λ=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eastAsia="Times New Roman" w:hAnsi="Cambria Math" w:cs="Times New Roman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n+1</m:t>
                      </m:r>
                    </m:sub>
                    <m:sup>
                      <m:r>
                        <w:rPr>
                          <w:rFonts w:ascii="Cambria Math" w:eastAsia="Times New Roman" w:hAnsi="Cambria Math"/>
                        </w:rPr>
                        <m:t>tr</m:t>
                      </m:r>
                    </m:sup>
                  </m:sSubSup>
                </m:e>
              </m:d>
              <m:r>
                <w:rPr>
                  <w:rFonts w:ascii="Cambria Math" w:eastAsia="Times New Roman" w:hAnsi="Cambria Math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σ</m:t>
                  </m:r>
                </m:e>
                <m:sub>
                  <m:r>
                    <w:rPr>
                      <w:rFonts w:ascii="Cambria Math" w:eastAsia="Times New Roman" w:hAnsi="Cambria Math"/>
                    </w:rPr>
                    <m:t>y,n</m:t>
                  </m:r>
                </m:sub>
              </m:sSub>
            </m:num>
            <m:den>
              <m:r>
                <w:rPr>
                  <w:rFonts w:ascii="Cambria Math" w:eastAsia="Times New Roman" w:hAnsi="Cambria Math"/>
                </w:rPr>
                <m:t>E+H'</m:t>
              </m:r>
            </m:den>
          </m:f>
        </m:oMath>
      </m:oMathPara>
    </w:p>
    <w:p w:rsidR="00B36D3C" w:rsidRDefault="00B36D3C" w:rsidP="00293245">
      <w:pPr>
        <w:spacing w:before="240" w:after="240" w:line="480" w:lineRule="auto"/>
        <w:ind w:left="709"/>
        <w:jc w:val="both"/>
        <w:rPr>
          <w:sz w:val="24"/>
          <w:szCs w:val="24"/>
        </w:rPr>
      </w:pPr>
      <w:r w:rsidRPr="00557E96">
        <w:rPr>
          <w:sz w:val="24"/>
          <w:szCs w:val="24"/>
        </w:rPr>
        <w:t>Paso 4</w:t>
      </w:r>
      <w:r w:rsidR="00C35E9E">
        <w:rPr>
          <w:sz w:val="24"/>
          <w:szCs w:val="24"/>
        </w:rPr>
        <w:t>,</w:t>
      </w:r>
      <w:r w:rsidRPr="00557E96">
        <w:rPr>
          <w:sz w:val="24"/>
          <w:szCs w:val="24"/>
        </w:rPr>
        <w:t xml:space="preserve"> utiliza los datos obtenidos en cada una de las iteraciones del paso 3,  generando los nuevos valores de sigma para cada punto en particular (es decir se aplica el corrector E∆lamda*sgn(sigma trial)). Este paso cada que toma un valor realiza un ciclo y vuelve al inicio por otro valor nuevo de lambda.</w:t>
      </w:r>
    </w:p>
    <w:p w:rsidR="00B36D3C" w:rsidRDefault="00ED42FF" w:rsidP="00B36D3C">
      <w:pPr>
        <w:spacing w:before="240"/>
        <w:ind w:left="709"/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σ</m:t>
              </m:r>
            </m:e>
            <m:sub>
              <m:r>
                <w:rPr>
                  <w:rFonts w:ascii="Cambria Math" w:eastAsia="Times New Roman" w:hAnsi="Cambria Math"/>
                </w:rPr>
                <m:t>n+1</m:t>
              </m:r>
            </m:sub>
          </m:sSub>
          <m:r>
            <w:rPr>
              <w:rFonts w:ascii="Cambria Math" w:eastAsia="Times New Roman" w:hAnsi="Cambria Math"/>
            </w:rPr>
            <m:t xml:space="preserve">= </m:t>
          </m:r>
          <m:sSubSup>
            <m:sSubSupPr>
              <m:ctrlPr>
                <w:rPr>
                  <w:rFonts w:ascii="Cambria Math" w:eastAsia="Times New Roman" w:hAnsi="Cambria Math" w:cs="Times New Roman"/>
                  <w:i/>
                </w:rPr>
              </m:ctrlPr>
            </m:sSubSupPr>
            <m:e>
              <m:r>
                <w:rPr>
                  <w:rFonts w:ascii="Cambria Math" w:eastAsia="Times New Roman" w:hAnsi="Cambria Math"/>
                </w:rPr>
                <m:t>σ</m:t>
              </m:r>
            </m:e>
            <m:sub>
              <m:r>
                <w:rPr>
                  <w:rFonts w:ascii="Cambria Math" w:eastAsia="Times New Roman" w:hAnsi="Cambria Math"/>
                </w:rPr>
                <m:t>n+1</m:t>
              </m:r>
            </m:sub>
            <m:sup>
              <m:r>
                <w:rPr>
                  <w:rFonts w:ascii="Cambria Math" w:eastAsia="Times New Roman" w:hAnsi="Cambria Math"/>
                </w:rPr>
                <m:t>tr</m:t>
              </m:r>
            </m:sup>
          </m:sSubSup>
          <m:r>
            <w:rPr>
              <w:rFonts w:ascii="Cambria Math" w:eastAsia="Times New Roman" w:hAnsi="Cambria Math"/>
            </w:rPr>
            <m:t>- E*</m:t>
          </m:r>
          <m:r>
            <m:rPr>
              <m:sty m:val="p"/>
            </m:rPr>
            <w:rPr>
              <w:rFonts w:ascii="Cambria Math" w:eastAsia="Times New Roman" w:hAnsi="Cambria Math"/>
            </w:rPr>
            <m:t>Δ</m:t>
          </m:r>
          <m:r>
            <w:rPr>
              <w:rFonts w:ascii="Cambria Math" w:eastAsia="Times New Roman" w:hAnsi="Cambria Math"/>
            </w:rPr>
            <m:t>λ*Sgn</m:t>
          </m:r>
          <m:d>
            <m:dPr>
              <m:ctrlPr>
                <w:rPr>
                  <w:rFonts w:ascii="Cambria Math" w:eastAsia="Times New Roman" w:hAnsi="Cambria Math" w:cs="Times New Roman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eastAsia="Times New Roman" w:hAnsi="Cambria Math"/>
                    </w:rPr>
                    <m:t>σ</m:t>
                  </m:r>
                </m:e>
                <m:sub>
                  <m:r>
                    <w:rPr>
                      <w:rFonts w:ascii="Cambria Math" w:eastAsia="Times New Roman" w:hAnsi="Cambria Math"/>
                    </w:rPr>
                    <m:t>n+1</m:t>
                  </m:r>
                </m:sub>
                <m:sup>
                  <m:r>
                    <w:rPr>
                      <w:rFonts w:ascii="Cambria Math" w:eastAsia="Times New Roman" w:hAnsi="Cambria Math"/>
                    </w:rPr>
                    <m:t>tr</m:t>
                  </m:r>
                </m:sup>
              </m:sSubSup>
            </m:e>
          </m:d>
          <m:r>
            <w:rPr>
              <w:rFonts w:ascii="Cambria Math" w:eastAsia="Times New Roman" w:hAnsi="Cambria Math"/>
            </w:rPr>
            <m:t xml:space="preserve">   </m:t>
          </m:r>
        </m:oMath>
      </m:oMathPara>
    </w:p>
    <w:p w:rsidR="00FE147D" w:rsidRDefault="00ED42FF" w:rsidP="003233FB">
      <w:pPr>
        <w:spacing w:before="240"/>
        <w:ind w:left="709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σ</m:t>
              </m:r>
            </m:e>
            <m:sub>
              <m:r>
                <w:rPr>
                  <w:rFonts w:ascii="Cambria Math" w:eastAsia="Times New Roman" w:hAnsi="Cambria Math"/>
                </w:rPr>
                <m:t>y,n+1</m:t>
              </m:r>
            </m:sub>
          </m:sSub>
          <m:r>
            <w:rPr>
              <w:rFonts w:ascii="Cambria Math" w:eastAsia="Times New Roman" w:hAnsi="Cambria Math"/>
            </w:rPr>
            <m:t xml:space="preserve">=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σ</m:t>
              </m:r>
            </m:e>
            <m:sub>
              <m:r>
                <w:rPr>
                  <w:rFonts w:ascii="Cambria Math" w:eastAsia="Times New Roman" w:hAnsi="Cambria Math"/>
                </w:rPr>
                <m:t>y,n</m:t>
              </m:r>
            </m:sub>
          </m:sSub>
          <m:r>
            <w:rPr>
              <w:rFonts w:ascii="Cambria Math" w:eastAsia="Times New Roman" w:hAnsi="Cambria Math"/>
            </w:rPr>
            <m:t xml:space="preserve">+ </m:t>
          </m:r>
          <m:sSup>
            <m:sSupPr>
              <m:ctrlPr>
                <w:rPr>
                  <w:rFonts w:ascii="Cambria Math" w:eastAsia="Times New Roman" w:hAnsi="Cambria Math"/>
                  <w:i/>
                </w:rPr>
              </m:ctrlPr>
            </m:sSupPr>
            <m:e>
              <m:r>
                <w:rPr>
                  <w:rFonts w:ascii="Cambria Math" w:eastAsia="Times New Roman" w:hAnsi="Cambria Math"/>
                </w:rPr>
                <m:t>H</m:t>
              </m:r>
            </m:e>
            <m:sup>
              <m:r>
                <w:rPr>
                  <w:rFonts w:ascii="Cambria Math" w:eastAsia="Times New Roman" w:hAnsi="Cambria Math"/>
                </w:rPr>
                <m:t>'</m:t>
              </m:r>
            </m:sup>
          </m:sSup>
          <m:r>
            <w:rPr>
              <w:rFonts w:ascii="Cambria Math" w:eastAsia="Times New Roman" w:hAnsi="Cambria Math"/>
            </w:rPr>
            <m:t>*</m:t>
          </m:r>
          <m:r>
            <m:rPr>
              <m:sty m:val="p"/>
            </m:rPr>
            <w:rPr>
              <w:rFonts w:ascii="Cambria Math" w:eastAsia="Times New Roman" w:hAnsi="Cambria Math"/>
            </w:rPr>
            <m:t>Δ</m:t>
          </m:r>
          <m:r>
            <w:rPr>
              <w:rFonts w:ascii="Cambria Math" w:eastAsia="Times New Roman" w:hAnsi="Cambria Math"/>
            </w:rPr>
            <m:t>λ</m:t>
          </m:r>
        </m:oMath>
      </m:oMathPara>
    </w:p>
    <w:p w:rsidR="00293245" w:rsidRDefault="00B36D3C" w:rsidP="00293245">
      <w:pPr>
        <w:spacing w:before="240" w:after="24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Adicionalmente</w:t>
      </w:r>
      <w:r w:rsidR="00C35E9E">
        <w:rPr>
          <w:sz w:val="24"/>
          <w:szCs w:val="24"/>
        </w:rPr>
        <w:t>,</w:t>
      </w:r>
      <w:r>
        <w:rPr>
          <w:sz w:val="24"/>
          <w:szCs w:val="24"/>
        </w:rPr>
        <w:t xml:space="preserve"> es necesario ingresar los datos experimentales de </w:t>
      </w:r>
      <w:r w:rsidR="00820A45">
        <w:rPr>
          <w:sz w:val="24"/>
          <w:szCs w:val="24"/>
        </w:rPr>
        <w:t>d</w:t>
      </w:r>
      <w:r>
        <w:rPr>
          <w:sz w:val="24"/>
          <w:szCs w:val="24"/>
        </w:rPr>
        <w:t xml:space="preserve">eformación y </w:t>
      </w:r>
      <w:r w:rsidR="00820A45">
        <w:rPr>
          <w:sz w:val="24"/>
          <w:szCs w:val="24"/>
        </w:rPr>
        <w:t>e</w:t>
      </w:r>
      <w:r>
        <w:rPr>
          <w:sz w:val="24"/>
          <w:szCs w:val="24"/>
        </w:rPr>
        <w:t xml:space="preserve">sfuerzos </w:t>
      </w:r>
      <w:r w:rsidR="00820A45">
        <w:rPr>
          <w:sz w:val="24"/>
          <w:szCs w:val="24"/>
        </w:rPr>
        <w:t>p</w:t>
      </w:r>
      <w:r>
        <w:rPr>
          <w:sz w:val="24"/>
          <w:szCs w:val="24"/>
        </w:rPr>
        <w:t>romedio por día para que sean incluidos en la gr</w:t>
      </w:r>
      <w:r w:rsidR="00FF643E">
        <w:rPr>
          <w:sz w:val="24"/>
          <w:szCs w:val="24"/>
        </w:rPr>
        <w:t>á</w:t>
      </w:r>
      <w:r>
        <w:rPr>
          <w:sz w:val="24"/>
          <w:szCs w:val="24"/>
        </w:rPr>
        <w:t xml:space="preserve">fica; además de que el </w:t>
      </w:r>
      <w:r w:rsidR="00820A45">
        <w:rPr>
          <w:sz w:val="24"/>
          <w:szCs w:val="24"/>
        </w:rPr>
        <w:t>e</w:t>
      </w:r>
      <w:r>
        <w:rPr>
          <w:sz w:val="24"/>
          <w:szCs w:val="24"/>
        </w:rPr>
        <w:t xml:space="preserve">sfuerzo teórico será interpolado en la </w:t>
      </w:r>
      <w:r w:rsidR="00820A45">
        <w:rPr>
          <w:sz w:val="24"/>
          <w:szCs w:val="24"/>
        </w:rPr>
        <w:t>c</w:t>
      </w:r>
      <w:r>
        <w:rPr>
          <w:sz w:val="24"/>
          <w:szCs w:val="24"/>
        </w:rPr>
        <w:t xml:space="preserve">urva a partir de </w:t>
      </w:r>
      <w:r w:rsidR="00AE4877">
        <w:rPr>
          <w:sz w:val="24"/>
          <w:szCs w:val="24"/>
        </w:rPr>
        <w:t>los mismos</w:t>
      </w:r>
      <w:r>
        <w:rPr>
          <w:sz w:val="24"/>
          <w:szCs w:val="24"/>
        </w:rPr>
        <w:t xml:space="preserve"> valores de </w:t>
      </w:r>
      <w:r w:rsidR="00820A45">
        <w:rPr>
          <w:sz w:val="24"/>
          <w:szCs w:val="24"/>
        </w:rPr>
        <w:t>d</w:t>
      </w:r>
      <w:r>
        <w:rPr>
          <w:sz w:val="24"/>
          <w:szCs w:val="24"/>
        </w:rPr>
        <w:t>eformación</w:t>
      </w:r>
      <w:r w:rsidR="00AE4877">
        <w:rPr>
          <w:sz w:val="24"/>
          <w:szCs w:val="24"/>
        </w:rPr>
        <w:t xml:space="preserve"> ingresados.</w:t>
      </w:r>
    </w:p>
    <w:p w:rsidR="00B36D3C" w:rsidRDefault="00B36D3C" w:rsidP="00FE147D">
      <w:pPr>
        <w:spacing w:before="240" w:after="240" w:line="48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Luego</w:t>
      </w:r>
      <w:r w:rsidR="00C35E9E">
        <w:rPr>
          <w:sz w:val="24"/>
          <w:szCs w:val="24"/>
        </w:rPr>
        <w:t>,</w:t>
      </w:r>
      <w:r>
        <w:rPr>
          <w:sz w:val="24"/>
          <w:szCs w:val="24"/>
        </w:rPr>
        <w:t xml:space="preserve"> se muestra el </w:t>
      </w:r>
      <w:r w:rsidR="00820A45">
        <w:rPr>
          <w:sz w:val="24"/>
          <w:szCs w:val="24"/>
        </w:rPr>
        <w:t>e</w:t>
      </w:r>
      <w:r>
        <w:rPr>
          <w:sz w:val="24"/>
          <w:szCs w:val="24"/>
        </w:rPr>
        <w:t xml:space="preserve">sfuerzo </w:t>
      </w:r>
      <w:r w:rsidR="00820A45">
        <w:rPr>
          <w:sz w:val="24"/>
          <w:szCs w:val="24"/>
        </w:rPr>
        <w:t>m</w:t>
      </w:r>
      <w:r>
        <w:rPr>
          <w:sz w:val="24"/>
          <w:szCs w:val="24"/>
        </w:rPr>
        <w:t xml:space="preserve">áximo de </w:t>
      </w:r>
      <w:r w:rsidR="00820A45">
        <w:rPr>
          <w:sz w:val="24"/>
          <w:szCs w:val="24"/>
        </w:rPr>
        <w:t>r</w:t>
      </w:r>
      <w:r>
        <w:rPr>
          <w:sz w:val="24"/>
          <w:szCs w:val="24"/>
        </w:rPr>
        <w:t xml:space="preserve">uptura, su correspondiente épsilon, valores teóricos de </w:t>
      </w:r>
      <w:r w:rsidR="00820A45">
        <w:rPr>
          <w:sz w:val="24"/>
          <w:szCs w:val="24"/>
        </w:rPr>
        <w:t>e</w:t>
      </w:r>
      <w:r>
        <w:rPr>
          <w:sz w:val="24"/>
          <w:szCs w:val="24"/>
        </w:rPr>
        <w:t>sfuerzos interpolados y la gr</w:t>
      </w:r>
      <w:r w:rsidR="00FF643E">
        <w:rPr>
          <w:sz w:val="24"/>
          <w:szCs w:val="24"/>
        </w:rPr>
        <w:t>á</w:t>
      </w:r>
      <w:r>
        <w:rPr>
          <w:sz w:val="24"/>
          <w:szCs w:val="24"/>
        </w:rPr>
        <w:t xml:space="preserve">fica de la </w:t>
      </w:r>
      <w:r w:rsidR="00820A45">
        <w:rPr>
          <w:sz w:val="24"/>
          <w:szCs w:val="24"/>
        </w:rPr>
        <w:t>c</w:t>
      </w:r>
      <w:r>
        <w:rPr>
          <w:sz w:val="24"/>
          <w:szCs w:val="24"/>
        </w:rPr>
        <w:t xml:space="preserve">urva </w:t>
      </w:r>
      <w:r w:rsidR="00820A45">
        <w:rPr>
          <w:sz w:val="24"/>
          <w:szCs w:val="24"/>
        </w:rPr>
        <w:t>e</w:t>
      </w:r>
      <w:r>
        <w:rPr>
          <w:sz w:val="24"/>
          <w:szCs w:val="24"/>
        </w:rPr>
        <w:t xml:space="preserve">sfuerzo </w:t>
      </w:r>
      <w:r w:rsidR="00820A45">
        <w:rPr>
          <w:sz w:val="24"/>
          <w:szCs w:val="24"/>
        </w:rPr>
        <w:t>d</w:t>
      </w:r>
      <w:r>
        <w:rPr>
          <w:sz w:val="24"/>
          <w:szCs w:val="24"/>
        </w:rPr>
        <w:t xml:space="preserve">eformación; en ciertos casos para ajustar la curva teórica a la tendencia de los datos experimentales es necesario desplazar lateralmente la curva hasta que el error observado sea </w:t>
      </w:r>
      <w:r>
        <w:rPr>
          <w:sz w:val="24"/>
          <w:szCs w:val="24"/>
        </w:rPr>
        <w:lastRenderedPageBreak/>
        <w:t xml:space="preserve">mínimo, </w:t>
      </w:r>
      <w:r w:rsidR="00302E88">
        <w:rPr>
          <w:sz w:val="24"/>
          <w:szCs w:val="24"/>
        </w:rPr>
        <w:t xml:space="preserve">a continuación </w:t>
      </w:r>
      <w:r w:rsidR="00AE4877">
        <w:rPr>
          <w:sz w:val="24"/>
          <w:szCs w:val="24"/>
        </w:rPr>
        <w:t xml:space="preserve">se </w:t>
      </w:r>
      <w:r>
        <w:rPr>
          <w:sz w:val="24"/>
          <w:szCs w:val="24"/>
        </w:rPr>
        <w:t>m</w:t>
      </w:r>
      <w:r w:rsidR="00F94CEB">
        <w:rPr>
          <w:sz w:val="24"/>
          <w:szCs w:val="24"/>
        </w:rPr>
        <w:t>uestr</w:t>
      </w:r>
      <w:r w:rsidR="00AE4877">
        <w:rPr>
          <w:sz w:val="24"/>
          <w:szCs w:val="24"/>
        </w:rPr>
        <w:t>a</w:t>
      </w:r>
      <w:r w:rsidR="00302E88">
        <w:rPr>
          <w:sz w:val="24"/>
          <w:szCs w:val="24"/>
        </w:rPr>
        <w:t xml:space="preserve"> la figura 3.29, donde se representa como esta versión del Matlab mostró los resultados del algoritmo implementado, este ejemplo es del 10% de zeolita</w:t>
      </w:r>
      <w:r w:rsidR="00013C15">
        <w:rPr>
          <w:sz w:val="24"/>
          <w:szCs w:val="24"/>
        </w:rPr>
        <w:t xml:space="preserve"> a 7 días de curado</w:t>
      </w:r>
      <w:r>
        <w:rPr>
          <w:sz w:val="24"/>
          <w:szCs w:val="24"/>
        </w:rPr>
        <w:t xml:space="preserve">: </w:t>
      </w:r>
    </w:p>
    <w:p w:rsidR="00B36D3C" w:rsidRDefault="00FE147D" w:rsidP="00B36D3C">
      <w:pPr>
        <w:spacing w:before="240" w:line="480" w:lineRule="auto"/>
        <w:ind w:left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C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68580</wp:posOffset>
            </wp:positionV>
            <wp:extent cx="4297045" cy="3228975"/>
            <wp:effectExtent l="19050" t="19050" r="27305" b="2857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r="47244"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3228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Default="00B36D3C" w:rsidP="00B36D3C">
      <w:pPr>
        <w:spacing w:line="480" w:lineRule="auto"/>
        <w:ind w:left="709"/>
        <w:jc w:val="both"/>
        <w:rPr>
          <w:sz w:val="24"/>
          <w:szCs w:val="24"/>
        </w:rPr>
      </w:pPr>
    </w:p>
    <w:p w:rsidR="00B36D3C" w:rsidRDefault="00B36D3C" w:rsidP="00B36D3C">
      <w:pPr>
        <w:spacing w:line="480" w:lineRule="auto"/>
        <w:ind w:left="709"/>
        <w:jc w:val="both"/>
        <w:rPr>
          <w:sz w:val="24"/>
          <w:szCs w:val="24"/>
        </w:rPr>
      </w:pPr>
    </w:p>
    <w:p w:rsidR="00B36D3C" w:rsidRDefault="00B36D3C" w:rsidP="00B36D3C">
      <w:pPr>
        <w:spacing w:line="480" w:lineRule="auto"/>
        <w:ind w:left="709"/>
        <w:jc w:val="both"/>
        <w:rPr>
          <w:sz w:val="24"/>
          <w:szCs w:val="24"/>
        </w:rPr>
      </w:pPr>
    </w:p>
    <w:p w:rsidR="00FE147D" w:rsidRDefault="00FE147D" w:rsidP="00B36D3C">
      <w:pPr>
        <w:spacing w:line="480" w:lineRule="auto"/>
        <w:ind w:left="709"/>
        <w:jc w:val="both"/>
        <w:rPr>
          <w:sz w:val="24"/>
          <w:szCs w:val="24"/>
        </w:rPr>
      </w:pPr>
    </w:p>
    <w:p w:rsidR="00FE147D" w:rsidRDefault="00FE147D" w:rsidP="00B36D3C">
      <w:pPr>
        <w:spacing w:line="480" w:lineRule="auto"/>
        <w:ind w:left="709"/>
        <w:jc w:val="both"/>
        <w:rPr>
          <w:sz w:val="24"/>
          <w:szCs w:val="24"/>
        </w:rPr>
      </w:pPr>
    </w:p>
    <w:p w:rsidR="00B36D3C" w:rsidRDefault="00B36D3C" w:rsidP="00B36D3C">
      <w:pPr>
        <w:spacing w:line="480" w:lineRule="auto"/>
        <w:ind w:left="709"/>
        <w:jc w:val="both"/>
        <w:rPr>
          <w:sz w:val="24"/>
          <w:szCs w:val="24"/>
        </w:rPr>
      </w:pPr>
    </w:p>
    <w:p w:rsidR="00B36D3C" w:rsidRDefault="00B36D3C" w:rsidP="00B36D3C">
      <w:pPr>
        <w:spacing w:line="480" w:lineRule="auto"/>
        <w:ind w:left="709"/>
        <w:jc w:val="both"/>
        <w:rPr>
          <w:sz w:val="24"/>
          <w:szCs w:val="24"/>
        </w:rPr>
      </w:pPr>
    </w:p>
    <w:p w:rsidR="00B36D3C" w:rsidRDefault="00B36D3C" w:rsidP="00B36D3C">
      <w:pPr>
        <w:spacing w:line="480" w:lineRule="auto"/>
        <w:ind w:left="709"/>
        <w:jc w:val="both"/>
        <w:rPr>
          <w:sz w:val="24"/>
          <w:szCs w:val="24"/>
        </w:rPr>
      </w:pPr>
    </w:p>
    <w:p w:rsidR="003233FB" w:rsidRDefault="003233FB" w:rsidP="00B36D3C">
      <w:pPr>
        <w:spacing w:line="480" w:lineRule="auto"/>
        <w:ind w:left="709"/>
        <w:jc w:val="both"/>
        <w:rPr>
          <w:sz w:val="24"/>
          <w:szCs w:val="24"/>
        </w:rPr>
      </w:pPr>
    </w:p>
    <w:p w:rsidR="00FE147D" w:rsidRDefault="00B36D3C" w:rsidP="00C82254">
      <w:pPr>
        <w:spacing w:line="480" w:lineRule="auto"/>
        <w:ind w:left="709"/>
      </w:pPr>
      <w:r w:rsidRPr="002B39A3">
        <w:rPr>
          <w:b/>
          <w:sz w:val="24"/>
          <w:szCs w:val="24"/>
        </w:rPr>
        <w:t>FIGURA 3.</w:t>
      </w:r>
      <w:r>
        <w:rPr>
          <w:b/>
          <w:sz w:val="24"/>
          <w:szCs w:val="24"/>
        </w:rPr>
        <w:t>2</w:t>
      </w:r>
      <w:r w:rsidR="001C4FC9">
        <w:rPr>
          <w:b/>
          <w:sz w:val="24"/>
          <w:szCs w:val="24"/>
        </w:rPr>
        <w:t>9</w:t>
      </w:r>
      <w:r>
        <w:rPr>
          <w:sz w:val="24"/>
          <w:szCs w:val="24"/>
        </w:rPr>
        <w:t xml:space="preserve">  </w:t>
      </w:r>
      <w:r w:rsidRPr="002B39A3">
        <w:t>PANTALLA DE RESPUESTA DEL PROGRAMA</w:t>
      </w:r>
    </w:p>
    <w:p w:rsidR="00FE147D" w:rsidRDefault="00FE147D" w:rsidP="00B36D3C">
      <w:pPr>
        <w:spacing w:line="480" w:lineRule="auto"/>
        <w:ind w:left="709"/>
        <w:jc w:val="both"/>
      </w:pPr>
    </w:p>
    <w:p w:rsidR="00FE147D" w:rsidRDefault="00FE147D" w:rsidP="00B36D3C">
      <w:pPr>
        <w:spacing w:line="480" w:lineRule="auto"/>
        <w:ind w:left="709"/>
        <w:jc w:val="both"/>
      </w:pPr>
    </w:p>
    <w:p w:rsidR="0039762E" w:rsidRDefault="0039762E" w:rsidP="00B36D3C">
      <w:pPr>
        <w:spacing w:line="480" w:lineRule="auto"/>
        <w:ind w:left="709"/>
        <w:jc w:val="both"/>
      </w:pPr>
    </w:p>
    <w:p w:rsidR="0039762E" w:rsidRDefault="0039762E" w:rsidP="00B36D3C">
      <w:pPr>
        <w:spacing w:line="480" w:lineRule="auto"/>
        <w:ind w:left="709"/>
        <w:jc w:val="both"/>
      </w:pPr>
    </w:p>
    <w:p w:rsidR="0039762E" w:rsidRDefault="0039762E" w:rsidP="00B36D3C">
      <w:pPr>
        <w:spacing w:line="480" w:lineRule="auto"/>
        <w:ind w:left="709"/>
        <w:jc w:val="both"/>
      </w:pPr>
    </w:p>
    <w:p w:rsidR="0039762E" w:rsidRDefault="0039762E" w:rsidP="00B36D3C">
      <w:pPr>
        <w:spacing w:line="480" w:lineRule="auto"/>
        <w:ind w:left="709"/>
        <w:jc w:val="both"/>
      </w:pPr>
    </w:p>
    <w:p w:rsidR="00C82254" w:rsidRDefault="00C82254" w:rsidP="00B36D3C">
      <w:pPr>
        <w:spacing w:line="480" w:lineRule="auto"/>
        <w:ind w:left="709"/>
        <w:jc w:val="both"/>
      </w:pPr>
    </w:p>
    <w:p w:rsidR="00C82254" w:rsidRDefault="00C82254" w:rsidP="00B36D3C">
      <w:pPr>
        <w:spacing w:line="480" w:lineRule="auto"/>
        <w:ind w:left="709"/>
        <w:jc w:val="both"/>
      </w:pPr>
    </w:p>
    <w:p w:rsidR="00C82254" w:rsidRDefault="00C82254" w:rsidP="00B36D3C">
      <w:pPr>
        <w:spacing w:line="480" w:lineRule="auto"/>
        <w:ind w:left="709"/>
        <w:jc w:val="both"/>
      </w:pPr>
    </w:p>
    <w:p w:rsidR="0039762E" w:rsidRDefault="0039762E" w:rsidP="00B36D3C">
      <w:pPr>
        <w:spacing w:line="480" w:lineRule="auto"/>
        <w:ind w:left="709"/>
        <w:jc w:val="both"/>
      </w:pPr>
    </w:p>
    <w:p w:rsidR="00B36D3C" w:rsidRDefault="00FE147D" w:rsidP="00B36D3C">
      <w:pPr>
        <w:spacing w:line="480" w:lineRule="auto"/>
        <w:ind w:left="709"/>
        <w:jc w:val="both"/>
      </w:pPr>
      <w:r>
        <w:rPr>
          <w:noProof/>
          <w:lang w:eastAsia="es-EC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17145</wp:posOffset>
            </wp:positionV>
            <wp:extent cx="4733925" cy="3462655"/>
            <wp:effectExtent l="19050" t="19050" r="28575" b="2349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462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Default="00776723" w:rsidP="00B36D3C">
      <w:pPr>
        <w:spacing w:line="480" w:lineRule="auto"/>
        <w:ind w:left="709"/>
        <w:jc w:val="both"/>
      </w:pPr>
      <w:r>
        <w:rPr>
          <w:noProof/>
          <w:lang w:eastAsia="es-EC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267335</wp:posOffset>
            </wp:positionV>
            <wp:extent cx="171450" cy="361950"/>
            <wp:effectExtent l="19050" t="0" r="0" b="0"/>
            <wp:wrapNone/>
            <wp:docPr id="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3C" w:rsidRDefault="00B36D3C" w:rsidP="00B36D3C">
      <w:pPr>
        <w:spacing w:line="480" w:lineRule="auto"/>
        <w:ind w:left="709"/>
        <w:jc w:val="both"/>
      </w:pPr>
    </w:p>
    <w:p w:rsidR="00B36D3C" w:rsidRDefault="00B36D3C" w:rsidP="00B36D3C">
      <w:pPr>
        <w:spacing w:line="480" w:lineRule="auto"/>
        <w:ind w:left="709"/>
        <w:jc w:val="both"/>
      </w:pPr>
    </w:p>
    <w:p w:rsidR="00B36D3C" w:rsidRDefault="00B36D3C" w:rsidP="00B36D3C">
      <w:pPr>
        <w:spacing w:line="480" w:lineRule="auto"/>
        <w:ind w:left="709"/>
        <w:jc w:val="both"/>
      </w:pPr>
    </w:p>
    <w:p w:rsidR="00B36D3C" w:rsidRDefault="00B36D3C" w:rsidP="00B36D3C">
      <w:pPr>
        <w:spacing w:line="480" w:lineRule="auto"/>
        <w:ind w:left="709"/>
        <w:jc w:val="both"/>
        <w:rPr>
          <w:sz w:val="24"/>
          <w:szCs w:val="24"/>
        </w:rPr>
      </w:pPr>
    </w:p>
    <w:p w:rsidR="00B36D3C" w:rsidRDefault="00B36D3C" w:rsidP="00B36D3C">
      <w:pPr>
        <w:spacing w:before="240" w:line="480" w:lineRule="auto"/>
        <w:jc w:val="both"/>
        <w:rPr>
          <w:sz w:val="24"/>
          <w:szCs w:val="24"/>
        </w:rPr>
      </w:pPr>
    </w:p>
    <w:p w:rsidR="00B36D3C" w:rsidRDefault="00B36D3C" w:rsidP="00B36D3C">
      <w:pPr>
        <w:spacing w:before="240" w:line="480" w:lineRule="auto"/>
        <w:jc w:val="both"/>
        <w:rPr>
          <w:sz w:val="24"/>
          <w:szCs w:val="24"/>
        </w:rPr>
      </w:pPr>
    </w:p>
    <w:p w:rsidR="00B36D3C" w:rsidRDefault="00B36D3C" w:rsidP="00B36D3C">
      <w:pPr>
        <w:spacing w:before="240" w:line="480" w:lineRule="auto"/>
        <w:jc w:val="both"/>
        <w:rPr>
          <w:sz w:val="24"/>
          <w:szCs w:val="24"/>
        </w:rPr>
      </w:pPr>
    </w:p>
    <w:p w:rsidR="00141918" w:rsidRPr="00FF4289" w:rsidRDefault="00B36D3C" w:rsidP="00C82254">
      <w:pPr>
        <w:spacing w:before="240" w:line="480" w:lineRule="auto"/>
        <w:ind w:left="709"/>
        <w:rPr>
          <w:sz w:val="24"/>
          <w:szCs w:val="24"/>
        </w:rPr>
      </w:pPr>
      <w:r w:rsidRPr="00D9016F">
        <w:rPr>
          <w:b/>
          <w:sz w:val="24"/>
          <w:szCs w:val="24"/>
        </w:rPr>
        <w:t>FIGURA 3.</w:t>
      </w:r>
      <w:r w:rsidR="001C4FC9">
        <w:rPr>
          <w:b/>
          <w:sz w:val="24"/>
          <w:szCs w:val="24"/>
        </w:rPr>
        <w:t>30</w:t>
      </w:r>
      <w:r>
        <w:rPr>
          <w:sz w:val="24"/>
          <w:szCs w:val="24"/>
        </w:rPr>
        <w:t xml:space="preserve">  </w:t>
      </w:r>
      <w:r w:rsidRPr="00D9016F">
        <w:t>CURVA ESFUERZO – DEFORMACIÓN EN MATLAB</w:t>
      </w:r>
    </w:p>
    <w:sectPr w:rsidR="00141918" w:rsidRPr="00FF4289" w:rsidSect="005069DD">
      <w:headerReference w:type="default" r:id="rId48"/>
      <w:headerReference w:type="first" r:id="rId49"/>
      <w:pgSz w:w="11907" w:h="16839" w:code="9"/>
      <w:pgMar w:top="2268" w:right="1361" w:bottom="2268" w:left="2268" w:header="1134" w:footer="708" w:gutter="0"/>
      <w:pgNumType w:start="26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474" w:rsidRDefault="006C3474" w:rsidP="008C0DF9">
      <w:r>
        <w:separator/>
      </w:r>
    </w:p>
  </w:endnote>
  <w:endnote w:type="continuationSeparator" w:id="1">
    <w:p w:rsidR="006C3474" w:rsidRDefault="006C3474" w:rsidP="008C0D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474" w:rsidRDefault="006C3474" w:rsidP="008C0DF9">
      <w:r>
        <w:separator/>
      </w:r>
    </w:p>
  </w:footnote>
  <w:footnote w:type="continuationSeparator" w:id="1">
    <w:p w:rsidR="006C3474" w:rsidRDefault="006C3474" w:rsidP="008C0D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D17" w:rsidRDefault="00433D17">
    <w:pPr>
      <w:pStyle w:val="Encabezado"/>
      <w:jc w:val="right"/>
    </w:pPr>
    <w:fldSimple w:instr=" PAGE   \* MERGEFORMAT ">
      <w:r w:rsidR="007F2CFD">
        <w:rPr>
          <w:noProof/>
        </w:rPr>
        <w:t>59</w:t>
      </w:r>
    </w:fldSimple>
  </w:p>
  <w:p w:rsidR="00433D17" w:rsidRDefault="00433D1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D17" w:rsidRDefault="00433D17">
    <w:pPr>
      <w:pStyle w:val="Encabezado"/>
      <w:jc w:val="right"/>
    </w:pPr>
  </w:p>
  <w:p w:rsidR="00433D17" w:rsidRDefault="00433D1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405E0"/>
    <w:multiLevelType w:val="hybridMultilevel"/>
    <w:tmpl w:val="17BCFE6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93167"/>
    <w:multiLevelType w:val="hybridMultilevel"/>
    <w:tmpl w:val="5798F934"/>
    <w:lvl w:ilvl="0" w:tplc="30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9AB5FD8"/>
    <w:multiLevelType w:val="hybridMultilevel"/>
    <w:tmpl w:val="47A869AA"/>
    <w:lvl w:ilvl="0" w:tplc="30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4D26E1"/>
    <w:multiLevelType w:val="hybridMultilevel"/>
    <w:tmpl w:val="84E4B76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D07B2"/>
    <w:multiLevelType w:val="hybridMultilevel"/>
    <w:tmpl w:val="CBECBED6"/>
    <w:lvl w:ilvl="0" w:tplc="0C0A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5">
    <w:nsid w:val="212E0C7A"/>
    <w:multiLevelType w:val="hybridMultilevel"/>
    <w:tmpl w:val="A9C68784"/>
    <w:lvl w:ilvl="0" w:tplc="0C0A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3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4033AB0"/>
    <w:multiLevelType w:val="hybridMultilevel"/>
    <w:tmpl w:val="57F4A03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8D6427"/>
    <w:multiLevelType w:val="hybridMultilevel"/>
    <w:tmpl w:val="432EB03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B138FE"/>
    <w:multiLevelType w:val="hybridMultilevel"/>
    <w:tmpl w:val="F1ACEF02"/>
    <w:lvl w:ilvl="0" w:tplc="C9F2C28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EC52DB1"/>
    <w:multiLevelType w:val="hybridMultilevel"/>
    <w:tmpl w:val="EE26C646"/>
    <w:lvl w:ilvl="0" w:tplc="0C0A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0">
    <w:nsid w:val="55653FA1"/>
    <w:multiLevelType w:val="hybridMultilevel"/>
    <w:tmpl w:val="6C9E8758"/>
    <w:lvl w:ilvl="0" w:tplc="300A000F">
      <w:start w:val="1"/>
      <w:numFmt w:val="decimal"/>
      <w:lvlText w:val="%1."/>
      <w:lvlJc w:val="left"/>
      <w:pPr>
        <w:ind w:left="1069" w:hanging="360"/>
      </w:pPr>
    </w:lvl>
    <w:lvl w:ilvl="1" w:tplc="0C0A0019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9C23628"/>
    <w:multiLevelType w:val="hybridMultilevel"/>
    <w:tmpl w:val="36C0B822"/>
    <w:lvl w:ilvl="0" w:tplc="81D68C5A">
      <w:start w:val="1"/>
      <w:numFmt w:val="decimal"/>
      <w:lvlText w:val="%1."/>
      <w:lvlJc w:val="left"/>
      <w:pPr>
        <w:ind w:left="720" w:hanging="360"/>
      </w:pPr>
    </w:lvl>
    <w:lvl w:ilvl="1" w:tplc="C3E4947C">
      <w:numFmt w:val="none"/>
      <w:lvlText w:val=""/>
      <w:lvlJc w:val="left"/>
      <w:pPr>
        <w:tabs>
          <w:tab w:val="num" w:pos="360"/>
        </w:tabs>
      </w:pPr>
    </w:lvl>
    <w:lvl w:ilvl="2" w:tplc="CBDEB6D2">
      <w:numFmt w:val="none"/>
      <w:lvlText w:val=""/>
      <w:lvlJc w:val="left"/>
      <w:pPr>
        <w:tabs>
          <w:tab w:val="num" w:pos="360"/>
        </w:tabs>
      </w:pPr>
    </w:lvl>
    <w:lvl w:ilvl="3" w:tplc="2B6A0592">
      <w:numFmt w:val="none"/>
      <w:lvlText w:val=""/>
      <w:lvlJc w:val="left"/>
      <w:pPr>
        <w:tabs>
          <w:tab w:val="num" w:pos="360"/>
        </w:tabs>
      </w:pPr>
    </w:lvl>
    <w:lvl w:ilvl="4" w:tplc="F7B69B5A">
      <w:numFmt w:val="none"/>
      <w:lvlText w:val=""/>
      <w:lvlJc w:val="left"/>
      <w:pPr>
        <w:tabs>
          <w:tab w:val="num" w:pos="360"/>
        </w:tabs>
      </w:pPr>
    </w:lvl>
    <w:lvl w:ilvl="5" w:tplc="41361FFA">
      <w:numFmt w:val="none"/>
      <w:lvlText w:val=""/>
      <w:lvlJc w:val="left"/>
      <w:pPr>
        <w:tabs>
          <w:tab w:val="num" w:pos="360"/>
        </w:tabs>
      </w:pPr>
    </w:lvl>
    <w:lvl w:ilvl="6" w:tplc="03EE1860">
      <w:numFmt w:val="none"/>
      <w:lvlText w:val=""/>
      <w:lvlJc w:val="left"/>
      <w:pPr>
        <w:tabs>
          <w:tab w:val="num" w:pos="360"/>
        </w:tabs>
      </w:pPr>
    </w:lvl>
    <w:lvl w:ilvl="7" w:tplc="58B444EE">
      <w:numFmt w:val="none"/>
      <w:lvlText w:val=""/>
      <w:lvlJc w:val="left"/>
      <w:pPr>
        <w:tabs>
          <w:tab w:val="num" w:pos="360"/>
        </w:tabs>
      </w:pPr>
    </w:lvl>
    <w:lvl w:ilvl="8" w:tplc="AA20FACE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5A147A85"/>
    <w:multiLevelType w:val="hybridMultilevel"/>
    <w:tmpl w:val="1E46C6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B109CA"/>
    <w:multiLevelType w:val="hybridMultilevel"/>
    <w:tmpl w:val="5588A3A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6013119F"/>
    <w:multiLevelType w:val="hybridMultilevel"/>
    <w:tmpl w:val="55109FF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64510A"/>
    <w:multiLevelType w:val="multilevel"/>
    <w:tmpl w:val="3C7E1B2A"/>
    <w:lvl w:ilvl="0">
      <w:start w:val="1"/>
      <w:numFmt w:val="upperRoman"/>
      <w:pStyle w:val="Ttulo1"/>
      <w:lvlText w:val="%1."/>
      <w:lvlJc w:val="left"/>
      <w:pPr>
        <w:ind w:left="852" w:firstLine="0"/>
      </w:pPr>
      <w:rPr>
        <w:rFonts w:hint="default"/>
      </w:rPr>
    </w:lvl>
    <w:lvl w:ilvl="1">
      <w:start w:val="1"/>
      <w:numFmt w:val="none"/>
      <w:pStyle w:val="Ttulo2"/>
      <w:lvlText w:val="1.1"/>
      <w:lvlJc w:val="left"/>
      <w:pPr>
        <w:ind w:left="1703" w:hanging="284"/>
      </w:pPr>
      <w:rPr>
        <w:rFonts w:hint="default"/>
        <w:i w:val="0"/>
      </w:rPr>
    </w:lvl>
    <w:lvl w:ilvl="2">
      <w:start w:val="1"/>
      <w:numFmt w:val="none"/>
      <w:pStyle w:val="Ttulo3"/>
      <w:lvlText w:val="1.2"/>
      <w:lvlJc w:val="left"/>
      <w:pPr>
        <w:ind w:left="1703" w:hanging="284"/>
      </w:pPr>
      <w:rPr>
        <w:rFonts w:hint="default"/>
      </w:rPr>
    </w:lvl>
    <w:lvl w:ilvl="3">
      <w:start w:val="1"/>
      <w:numFmt w:val="none"/>
      <w:pStyle w:val="Ttulo4"/>
      <w:lvlText w:val="1.3"/>
      <w:lvlJc w:val="left"/>
      <w:pPr>
        <w:ind w:left="1703" w:hanging="284"/>
      </w:pPr>
      <w:rPr>
        <w:rFonts w:hint="default"/>
      </w:rPr>
    </w:lvl>
    <w:lvl w:ilvl="4">
      <w:start w:val="1"/>
      <w:numFmt w:val="none"/>
      <w:pStyle w:val="Ttulo5"/>
      <w:lvlText w:val="1.4"/>
      <w:lvlJc w:val="left"/>
      <w:pPr>
        <w:ind w:left="1703" w:hanging="284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ind w:left="4452" w:firstLine="0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ind w:left="5172" w:firstLine="0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ind w:left="5892" w:firstLine="0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ind w:left="6612" w:firstLine="0"/>
      </w:pPr>
      <w:rPr>
        <w:rFonts w:hint="default"/>
      </w:rPr>
    </w:lvl>
  </w:abstractNum>
  <w:abstractNum w:abstractNumId="16">
    <w:nsid w:val="64AF5384"/>
    <w:multiLevelType w:val="hybridMultilevel"/>
    <w:tmpl w:val="18CA6DEA"/>
    <w:lvl w:ilvl="0" w:tplc="0C0A0001">
      <w:start w:val="1"/>
      <w:numFmt w:val="bullet"/>
      <w:lvlText w:val=""/>
      <w:lvlJc w:val="left"/>
      <w:pPr>
        <w:tabs>
          <w:tab w:val="num" w:pos="2308"/>
        </w:tabs>
        <w:ind w:left="23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028"/>
        </w:tabs>
        <w:ind w:left="30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48"/>
        </w:tabs>
        <w:ind w:left="37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468"/>
        </w:tabs>
        <w:ind w:left="44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188"/>
        </w:tabs>
        <w:ind w:left="51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08"/>
        </w:tabs>
        <w:ind w:left="59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28"/>
        </w:tabs>
        <w:ind w:left="66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48"/>
        </w:tabs>
        <w:ind w:left="73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068"/>
        </w:tabs>
        <w:ind w:left="8068" w:hanging="360"/>
      </w:pPr>
      <w:rPr>
        <w:rFonts w:ascii="Wingdings" w:hAnsi="Wingdings" w:hint="default"/>
      </w:rPr>
    </w:lvl>
  </w:abstractNum>
  <w:abstractNum w:abstractNumId="17">
    <w:nsid w:val="6500109E"/>
    <w:multiLevelType w:val="hybridMultilevel"/>
    <w:tmpl w:val="490EEB18"/>
    <w:lvl w:ilvl="0" w:tplc="30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6DB3BE6"/>
    <w:multiLevelType w:val="hybridMultilevel"/>
    <w:tmpl w:val="2E2EE2E0"/>
    <w:lvl w:ilvl="0" w:tplc="0C0A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9">
    <w:nsid w:val="737E0933"/>
    <w:multiLevelType w:val="hybridMultilevel"/>
    <w:tmpl w:val="265E5138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3956C1F"/>
    <w:multiLevelType w:val="hybridMultilevel"/>
    <w:tmpl w:val="A20C543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995100"/>
    <w:multiLevelType w:val="hybridMultilevel"/>
    <w:tmpl w:val="54C45F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8"/>
  </w:num>
  <w:num w:numId="4">
    <w:abstractNumId w:val="14"/>
  </w:num>
  <w:num w:numId="5">
    <w:abstractNumId w:val="8"/>
  </w:num>
  <w:num w:numId="6">
    <w:abstractNumId w:val="11"/>
  </w:num>
  <w:num w:numId="7">
    <w:abstractNumId w:val="19"/>
  </w:num>
  <w:num w:numId="8">
    <w:abstractNumId w:val="20"/>
  </w:num>
  <w:num w:numId="9">
    <w:abstractNumId w:val="0"/>
  </w:num>
  <w:num w:numId="10">
    <w:abstractNumId w:val="7"/>
  </w:num>
  <w:num w:numId="11">
    <w:abstractNumId w:val="6"/>
  </w:num>
  <w:num w:numId="12">
    <w:abstractNumId w:val="3"/>
  </w:num>
  <w:num w:numId="13">
    <w:abstractNumId w:val="15"/>
  </w:num>
  <w:num w:numId="14">
    <w:abstractNumId w:val="16"/>
  </w:num>
  <w:num w:numId="15">
    <w:abstractNumId w:val="5"/>
  </w:num>
  <w:num w:numId="16">
    <w:abstractNumId w:val="10"/>
  </w:num>
  <w:num w:numId="17">
    <w:abstractNumId w:val="13"/>
  </w:num>
  <w:num w:numId="18">
    <w:abstractNumId w:val="21"/>
  </w:num>
  <w:num w:numId="19">
    <w:abstractNumId w:val="12"/>
  </w:num>
  <w:num w:numId="20">
    <w:abstractNumId w:val="2"/>
  </w:num>
  <w:num w:numId="21">
    <w:abstractNumId w:val="17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0891"/>
    <w:rsid w:val="0000109F"/>
    <w:rsid w:val="00003DE3"/>
    <w:rsid w:val="00010625"/>
    <w:rsid w:val="00013885"/>
    <w:rsid w:val="00013C15"/>
    <w:rsid w:val="00013C9A"/>
    <w:rsid w:val="000149A5"/>
    <w:rsid w:val="0003068A"/>
    <w:rsid w:val="00032678"/>
    <w:rsid w:val="000334C2"/>
    <w:rsid w:val="000422D9"/>
    <w:rsid w:val="00047D78"/>
    <w:rsid w:val="0009458A"/>
    <w:rsid w:val="000A2874"/>
    <w:rsid w:val="000A341F"/>
    <w:rsid w:val="000A5567"/>
    <w:rsid w:val="000B0451"/>
    <w:rsid w:val="000B08D8"/>
    <w:rsid w:val="000B0D83"/>
    <w:rsid w:val="000B34B1"/>
    <w:rsid w:val="000B6D76"/>
    <w:rsid w:val="000C3976"/>
    <w:rsid w:val="000C47CE"/>
    <w:rsid w:val="000D09D5"/>
    <w:rsid w:val="000D1379"/>
    <w:rsid w:val="000D3D86"/>
    <w:rsid w:val="000F0D7D"/>
    <w:rsid w:val="000F19EB"/>
    <w:rsid w:val="000F3C8C"/>
    <w:rsid w:val="001102B9"/>
    <w:rsid w:val="001120A4"/>
    <w:rsid w:val="00115B1D"/>
    <w:rsid w:val="00123DD5"/>
    <w:rsid w:val="00126741"/>
    <w:rsid w:val="001267B3"/>
    <w:rsid w:val="001270D0"/>
    <w:rsid w:val="00130180"/>
    <w:rsid w:val="00130972"/>
    <w:rsid w:val="00130E92"/>
    <w:rsid w:val="00132CC2"/>
    <w:rsid w:val="00140639"/>
    <w:rsid w:val="00141918"/>
    <w:rsid w:val="00142607"/>
    <w:rsid w:val="001454B2"/>
    <w:rsid w:val="001467AC"/>
    <w:rsid w:val="00147EAD"/>
    <w:rsid w:val="0015085C"/>
    <w:rsid w:val="00150934"/>
    <w:rsid w:val="0016380E"/>
    <w:rsid w:val="0016776D"/>
    <w:rsid w:val="0018082D"/>
    <w:rsid w:val="00182B9A"/>
    <w:rsid w:val="0018341B"/>
    <w:rsid w:val="00192BE2"/>
    <w:rsid w:val="00194C2B"/>
    <w:rsid w:val="00195C3B"/>
    <w:rsid w:val="0019660A"/>
    <w:rsid w:val="0019759D"/>
    <w:rsid w:val="001A3484"/>
    <w:rsid w:val="001A3957"/>
    <w:rsid w:val="001C4FC9"/>
    <w:rsid w:val="001E2E39"/>
    <w:rsid w:val="001F20EB"/>
    <w:rsid w:val="00200CB8"/>
    <w:rsid w:val="002050EC"/>
    <w:rsid w:val="002112F8"/>
    <w:rsid w:val="00220A94"/>
    <w:rsid w:val="002229DD"/>
    <w:rsid w:val="0023084D"/>
    <w:rsid w:val="00234B86"/>
    <w:rsid w:val="00242C0F"/>
    <w:rsid w:val="0024432B"/>
    <w:rsid w:val="00250977"/>
    <w:rsid w:val="0025485C"/>
    <w:rsid w:val="0026315A"/>
    <w:rsid w:val="00266A02"/>
    <w:rsid w:val="002738CE"/>
    <w:rsid w:val="00274279"/>
    <w:rsid w:val="00274FC9"/>
    <w:rsid w:val="00275DC3"/>
    <w:rsid w:val="00276CF6"/>
    <w:rsid w:val="00293245"/>
    <w:rsid w:val="00294DBE"/>
    <w:rsid w:val="002A2D43"/>
    <w:rsid w:val="002A2F66"/>
    <w:rsid w:val="002A7316"/>
    <w:rsid w:val="002C13FD"/>
    <w:rsid w:val="002C2971"/>
    <w:rsid w:val="002C78CA"/>
    <w:rsid w:val="002C7F5E"/>
    <w:rsid w:val="002E241A"/>
    <w:rsid w:val="002E2616"/>
    <w:rsid w:val="002E28F3"/>
    <w:rsid w:val="002E5923"/>
    <w:rsid w:val="002F58DD"/>
    <w:rsid w:val="00302E88"/>
    <w:rsid w:val="00305DC5"/>
    <w:rsid w:val="003060BC"/>
    <w:rsid w:val="003121D8"/>
    <w:rsid w:val="003123C1"/>
    <w:rsid w:val="00312CEC"/>
    <w:rsid w:val="003139A2"/>
    <w:rsid w:val="00314BD4"/>
    <w:rsid w:val="003153CF"/>
    <w:rsid w:val="00316BC6"/>
    <w:rsid w:val="00321B57"/>
    <w:rsid w:val="00321EE1"/>
    <w:rsid w:val="003233FB"/>
    <w:rsid w:val="00333F03"/>
    <w:rsid w:val="00340D49"/>
    <w:rsid w:val="0034179B"/>
    <w:rsid w:val="00341C9D"/>
    <w:rsid w:val="00344F66"/>
    <w:rsid w:val="00352FDD"/>
    <w:rsid w:val="00360430"/>
    <w:rsid w:val="0036174A"/>
    <w:rsid w:val="00362531"/>
    <w:rsid w:val="00363402"/>
    <w:rsid w:val="00371E06"/>
    <w:rsid w:val="00374046"/>
    <w:rsid w:val="00375249"/>
    <w:rsid w:val="00375C4F"/>
    <w:rsid w:val="003971EB"/>
    <w:rsid w:val="0039762E"/>
    <w:rsid w:val="003A20E6"/>
    <w:rsid w:val="003C75E5"/>
    <w:rsid w:val="003D3916"/>
    <w:rsid w:val="003D637A"/>
    <w:rsid w:val="003E509F"/>
    <w:rsid w:val="003E55A3"/>
    <w:rsid w:val="003F4B64"/>
    <w:rsid w:val="004118F4"/>
    <w:rsid w:val="00414BA1"/>
    <w:rsid w:val="00414C98"/>
    <w:rsid w:val="00422990"/>
    <w:rsid w:val="00430B3F"/>
    <w:rsid w:val="00433529"/>
    <w:rsid w:val="00433D17"/>
    <w:rsid w:val="00434E6A"/>
    <w:rsid w:val="0044258D"/>
    <w:rsid w:val="00443822"/>
    <w:rsid w:val="00461F37"/>
    <w:rsid w:val="00462C61"/>
    <w:rsid w:val="00464446"/>
    <w:rsid w:val="00467615"/>
    <w:rsid w:val="0047186B"/>
    <w:rsid w:val="00476630"/>
    <w:rsid w:val="00480D99"/>
    <w:rsid w:val="00484287"/>
    <w:rsid w:val="00484A24"/>
    <w:rsid w:val="00486F72"/>
    <w:rsid w:val="00490C47"/>
    <w:rsid w:val="004A1E36"/>
    <w:rsid w:val="004A2C7E"/>
    <w:rsid w:val="004A4AA0"/>
    <w:rsid w:val="004A7F45"/>
    <w:rsid w:val="004B1C1C"/>
    <w:rsid w:val="004B7E04"/>
    <w:rsid w:val="004C0E66"/>
    <w:rsid w:val="004C1F0B"/>
    <w:rsid w:val="004C5048"/>
    <w:rsid w:val="004C7F2D"/>
    <w:rsid w:val="004E4F5F"/>
    <w:rsid w:val="004E5598"/>
    <w:rsid w:val="004E7870"/>
    <w:rsid w:val="004F386D"/>
    <w:rsid w:val="005008F7"/>
    <w:rsid w:val="005069DD"/>
    <w:rsid w:val="00511206"/>
    <w:rsid w:val="00512AF7"/>
    <w:rsid w:val="00523DBF"/>
    <w:rsid w:val="00526359"/>
    <w:rsid w:val="005309C7"/>
    <w:rsid w:val="00533D74"/>
    <w:rsid w:val="005346F2"/>
    <w:rsid w:val="005403C9"/>
    <w:rsid w:val="00550036"/>
    <w:rsid w:val="00552619"/>
    <w:rsid w:val="00553ABD"/>
    <w:rsid w:val="00555F05"/>
    <w:rsid w:val="00557EDB"/>
    <w:rsid w:val="005611DB"/>
    <w:rsid w:val="00573364"/>
    <w:rsid w:val="00573D3F"/>
    <w:rsid w:val="0058430D"/>
    <w:rsid w:val="005878F4"/>
    <w:rsid w:val="005963C4"/>
    <w:rsid w:val="005A2A6B"/>
    <w:rsid w:val="005B091A"/>
    <w:rsid w:val="005B2F7E"/>
    <w:rsid w:val="005B7810"/>
    <w:rsid w:val="005D2DE4"/>
    <w:rsid w:val="005E0CF4"/>
    <w:rsid w:val="005E126A"/>
    <w:rsid w:val="005E1FC3"/>
    <w:rsid w:val="005E7C9C"/>
    <w:rsid w:val="005F15FA"/>
    <w:rsid w:val="005F4DA7"/>
    <w:rsid w:val="0060552B"/>
    <w:rsid w:val="00610C80"/>
    <w:rsid w:val="006161F5"/>
    <w:rsid w:val="0062194E"/>
    <w:rsid w:val="0062579A"/>
    <w:rsid w:val="0063612A"/>
    <w:rsid w:val="0064237D"/>
    <w:rsid w:val="006438F1"/>
    <w:rsid w:val="00645016"/>
    <w:rsid w:val="00645EF6"/>
    <w:rsid w:val="0064788A"/>
    <w:rsid w:val="00656493"/>
    <w:rsid w:val="0065672B"/>
    <w:rsid w:val="006623AC"/>
    <w:rsid w:val="00670BB6"/>
    <w:rsid w:val="00671F4D"/>
    <w:rsid w:val="00675DF0"/>
    <w:rsid w:val="006807B6"/>
    <w:rsid w:val="00681A67"/>
    <w:rsid w:val="00681B0B"/>
    <w:rsid w:val="00686539"/>
    <w:rsid w:val="006C16B1"/>
    <w:rsid w:val="006C3474"/>
    <w:rsid w:val="006C4189"/>
    <w:rsid w:val="006D0F07"/>
    <w:rsid w:val="006D6137"/>
    <w:rsid w:val="006E052D"/>
    <w:rsid w:val="006E119F"/>
    <w:rsid w:val="006E397E"/>
    <w:rsid w:val="006E44BA"/>
    <w:rsid w:val="006E7AFE"/>
    <w:rsid w:val="006F1E4A"/>
    <w:rsid w:val="006F559F"/>
    <w:rsid w:val="006F574F"/>
    <w:rsid w:val="00711970"/>
    <w:rsid w:val="00717667"/>
    <w:rsid w:val="007258CD"/>
    <w:rsid w:val="00730891"/>
    <w:rsid w:val="007377D3"/>
    <w:rsid w:val="00743E16"/>
    <w:rsid w:val="007566FD"/>
    <w:rsid w:val="0075775B"/>
    <w:rsid w:val="00761F26"/>
    <w:rsid w:val="00766A33"/>
    <w:rsid w:val="00775020"/>
    <w:rsid w:val="00776723"/>
    <w:rsid w:val="0078050E"/>
    <w:rsid w:val="00790080"/>
    <w:rsid w:val="00790EC3"/>
    <w:rsid w:val="00791AB0"/>
    <w:rsid w:val="007944C0"/>
    <w:rsid w:val="007949EE"/>
    <w:rsid w:val="007A37B3"/>
    <w:rsid w:val="007A4113"/>
    <w:rsid w:val="007A4EF8"/>
    <w:rsid w:val="007A7304"/>
    <w:rsid w:val="007B1865"/>
    <w:rsid w:val="007B476E"/>
    <w:rsid w:val="007C04C8"/>
    <w:rsid w:val="007E0189"/>
    <w:rsid w:val="007E0279"/>
    <w:rsid w:val="007E0E4B"/>
    <w:rsid w:val="007E3F7F"/>
    <w:rsid w:val="007F075A"/>
    <w:rsid w:val="007F0ED8"/>
    <w:rsid w:val="007F2CFD"/>
    <w:rsid w:val="00803CF1"/>
    <w:rsid w:val="00816C7D"/>
    <w:rsid w:val="00820A45"/>
    <w:rsid w:val="00820CC5"/>
    <w:rsid w:val="0085094F"/>
    <w:rsid w:val="008509A3"/>
    <w:rsid w:val="0085258C"/>
    <w:rsid w:val="00861F1E"/>
    <w:rsid w:val="0087590C"/>
    <w:rsid w:val="0088097A"/>
    <w:rsid w:val="00887461"/>
    <w:rsid w:val="0088755D"/>
    <w:rsid w:val="008B02C5"/>
    <w:rsid w:val="008B5B80"/>
    <w:rsid w:val="008C0DF9"/>
    <w:rsid w:val="008C0E97"/>
    <w:rsid w:val="008C555F"/>
    <w:rsid w:val="008C7C51"/>
    <w:rsid w:val="008D2C7B"/>
    <w:rsid w:val="008D5651"/>
    <w:rsid w:val="008E3919"/>
    <w:rsid w:val="008F2177"/>
    <w:rsid w:val="009072EB"/>
    <w:rsid w:val="00907C4F"/>
    <w:rsid w:val="0091528D"/>
    <w:rsid w:val="00935245"/>
    <w:rsid w:val="00937871"/>
    <w:rsid w:val="00942812"/>
    <w:rsid w:val="00954765"/>
    <w:rsid w:val="00955550"/>
    <w:rsid w:val="00965D6B"/>
    <w:rsid w:val="00972852"/>
    <w:rsid w:val="00972D6F"/>
    <w:rsid w:val="00974744"/>
    <w:rsid w:val="00986009"/>
    <w:rsid w:val="009A02D6"/>
    <w:rsid w:val="009A43A3"/>
    <w:rsid w:val="009A7229"/>
    <w:rsid w:val="009B7D56"/>
    <w:rsid w:val="009C348B"/>
    <w:rsid w:val="009C3F35"/>
    <w:rsid w:val="009C460C"/>
    <w:rsid w:val="009C72C4"/>
    <w:rsid w:val="009D00B5"/>
    <w:rsid w:val="009D710D"/>
    <w:rsid w:val="009E4B57"/>
    <w:rsid w:val="009E6695"/>
    <w:rsid w:val="009E6BF5"/>
    <w:rsid w:val="009E7158"/>
    <w:rsid w:val="009F2AF7"/>
    <w:rsid w:val="009F31DD"/>
    <w:rsid w:val="00A001C6"/>
    <w:rsid w:val="00A04A2D"/>
    <w:rsid w:val="00A11A16"/>
    <w:rsid w:val="00A13D47"/>
    <w:rsid w:val="00A16B1F"/>
    <w:rsid w:val="00A23746"/>
    <w:rsid w:val="00A23A36"/>
    <w:rsid w:val="00A34EE2"/>
    <w:rsid w:val="00A3673B"/>
    <w:rsid w:val="00A37CBE"/>
    <w:rsid w:val="00A42210"/>
    <w:rsid w:val="00A445EE"/>
    <w:rsid w:val="00A5263C"/>
    <w:rsid w:val="00A65C8E"/>
    <w:rsid w:val="00A703AF"/>
    <w:rsid w:val="00A73209"/>
    <w:rsid w:val="00A8717E"/>
    <w:rsid w:val="00A9612E"/>
    <w:rsid w:val="00AA3BFB"/>
    <w:rsid w:val="00AB1A94"/>
    <w:rsid w:val="00AC3754"/>
    <w:rsid w:val="00AE0C91"/>
    <w:rsid w:val="00AE4877"/>
    <w:rsid w:val="00AE6347"/>
    <w:rsid w:val="00AE7E70"/>
    <w:rsid w:val="00AF0EB4"/>
    <w:rsid w:val="00AF7155"/>
    <w:rsid w:val="00B00090"/>
    <w:rsid w:val="00B10889"/>
    <w:rsid w:val="00B247A8"/>
    <w:rsid w:val="00B26C27"/>
    <w:rsid w:val="00B27587"/>
    <w:rsid w:val="00B33025"/>
    <w:rsid w:val="00B36D3C"/>
    <w:rsid w:val="00B4152C"/>
    <w:rsid w:val="00B42709"/>
    <w:rsid w:val="00B434C4"/>
    <w:rsid w:val="00B45CE4"/>
    <w:rsid w:val="00B501DC"/>
    <w:rsid w:val="00B52898"/>
    <w:rsid w:val="00B645D4"/>
    <w:rsid w:val="00B66637"/>
    <w:rsid w:val="00B7205E"/>
    <w:rsid w:val="00B7256E"/>
    <w:rsid w:val="00B7398C"/>
    <w:rsid w:val="00B81673"/>
    <w:rsid w:val="00B81A79"/>
    <w:rsid w:val="00B83266"/>
    <w:rsid w:val="00B86AFD"/>
    <w:rsid w:val="00BA4148"/>
    <w:rsid w:val="00BA4AC1"/>
    <w:rsid w:val="00BB00C6"/>
    <w:rsid w:val="00BB6C24"/>
    <w:rsid w:val="00BC4906"/>
    <w:rsid w:val="00BC7128"/>
    <w:rsid w:val="00BD54F7"/>
    <w:rsid w:val="00BD6355"/>
    <w:rsid w:val="00BE12BE"/>
    <w:rsid w:val="00BE324C"/>
    <w:rsid w:val="00BE79A0"/>
    <w:rsid w:val="00BF292C"/>
    <w:rsid w:val="00C05C63"/>
    <w:rsid w:val="00C1012B"/>
    <w:rsid w:val="00C16060"/>
    <w:rsid w:val="00C235BD"/>
    <w:rsid w:val="00C26041"/>
    <w:rsid w:val="00C267FF"/>
    <w:rsid w:val="00C31288"/>
    <w:rsid w:val="00C3563A"/>
    <w:rsid w:val="00C35E9E"/>
    <w:rsid w:val="00C36F9F"/>
    <w:rsid w:val="00C3705D"/>
    <w:rsid w:val="00C40668"/>
    <w:rsid w:val="00C40B94"/>
    <w:rsid w:val="00C4275B"/>
    <w:rsid w:val="00C44888"/>
    <w:rsid w:val="00C45EC8"/>
    <w:rsid w:val="00C47F17"/>
    <w:rsid w:val="00C54DD3"/>
    <w:rsid w:val="00C55A7F"/>
    <w:rsid w:val="00C702E7"/>
    <w:rsid w:val="00C7388F"/>
    <w:rsid w:val="00C75697"/>
    <w:rsid w:val="00C80942"/>
    <w:rsid w:val="00C82254"/>
    <w:rsid w:val="00C85851"/>
    <w:rsid w:val="00C9614A"/>
    <w:rsid w:val="00CA43C4"/>
    <w:rsid w:val="00CB0382"/>
    <w:rsid w:val="00CB139E"/>
    <w:rsid w:val="00CB1A8C"/>
    <w:rsid w:val="00CB45D7"/>
    <w:rsid w:val="00CC0D2D"/>
    <w:rsid w:val="00CC3276"/>
    <w:rsid w:val="00CC378A"/>
    <w:rsid w:val="00CE1F03"/>
    <w:rsid w:val="00CE2DDA"/>
    <w:rsid w:val="00CE4FAE"/>
    <w:rsid w:val="00CF46BA"/>
    <w:rsid w:val="00CF5448"/>
    <w:rsid w:val="00D01AF6"/>
    <w:rsid w:val="00D03ADA"/>
    <w:rsid w:val="00D120A6"/>
    <w:rsid w:val="00D22580"/>
    <w:rsid w:val="00D264E2"/>
    <w:rsid w:val="00D42C7B"/>
    <w:rsid w:val="00D4351A"/>
    <w:rsid w:val="00D43BB8"/>
    <w:rsid w:val="00D452D2"/>
    <w:rsid w:val="00D457DF"/>
    <w:rsid w:val="00D47805"/>
    <w:rsid w:val="00D53319"/>
    <w:rsid w:val="00D5670B"/>
    <w:rsid w:val="00D57882"/>
    <w:rsid w:val="00D61C39"/>
    <w:rsid w:val="00D6394B"/>
    <w:rsid w:val="00D71236"/>
    <w:rsid w:val="00D7265A"/>
    <w:rsid w:val="00D73EA5"/>
    <w:rsid w:val="00D75DDD"/>
    <w:rsid w:val="00D831CB"/>
    <w:rsid w:val="00D84BA6"/>
    <w:rsid w:val="00D960B8"/>
    <w:rsid w:val="00DA4144"/>
    <w:rsid w:val="00DA58D9"/>
    <w:rsid w:val="00DB28E8"/>
    <w:rsid w:val="00DB7073"/>
    <w:rsid w:val="00DB774C"/>
    <w:rsid w:val="00DC38E0"/>
    <w:rsid w:val="00DD1493"/>
    <w:rsid w:val="00DD4354"/>
    <w:rsid w:val="00DE0007"/>
    <w:rsid w:val="00DE00B3"/>
    <w:rsid w:val="00DE10B7"/>
    <w:rsid w:val="00DE69C3"/>
    <w:rsid w:val="00DF2E3D"/>
    <w:rsid w:val="00E0756E"/>
    <w:rsid w:val="00E10CFE"/>
    <w:rsid w:val="00E20F56"/>
    <w:rsid w:val="00E2457E"/>
    <w:rsid w:val="00E275A7"/>
    <w:rsid w:val="00E30F9E"/>
    <w:rsid w:val="00E36C89"/>
    <w:rsid w:val="00E4031D"/>
    <w:rsid w:val="00E413AC"/>
    <w:rsid w:val="00E41FD4"/>
    <w:rsid w:val="00E42538"/>
    <w:rsid w:val="00E4557E"/>
    <w:rsid w:val="00E54A66"/>
    <w:rsid w:val="00E70D29"/>
    <w:rsid w:val="00E7473D"/>
    <w:rsid w:val="00E74E0D"/>
    <w:rsid w:val="00E7768B"/>
    <w:rsid w:val="00E8400D"/>
    <w:rsid w:val="00E8661C"/>
    <w:rsid w:val="00E90266"/>
    <w:rsid w:val="00E9245B"/>
    <w:rsid w:val="00E93160"/>
    <w:rsid w:val="00E97FA0"/>
    <w:rsid w:val="00EA09EF"/>
    <w:rsid w:val="00EA209F"/>
    <w:rsid w:val="00EA36E0"/>
    <w:rsid w:val="00EA5936"/>
    <w:rsid w:val="00EB0323"/>
    <w:rsid w:val="00EC3EB6"/>
    <w:rsid w:val="00ED42FF"/>
    <w:rsid w:val="00EE0083"/>
    <w:rsid w:val="00EF083A"/>
    <w:rsid w:val="00EF2AAD"/>
    <w:rsid w:val="00EF77B6"/>
    <w:rsid w:val="00F029F4"/>
    <w:rsid w:val="00F07651"/>
    <w:rsid w:val="00F13941"/>
    <w:rsid w:val="00F14959"/>
    <w:rsid w:val="00F22510"/>
    <w:rsid w:val="00F23297"/>
    <w:rsid w:val="00F25E99"/>
    <w:rsid w:val="00F26195"/>
    <w:rsid w:val="00F34812"/>
    <w:rsid w:val="00F40284"/>
    <w:rsid w:val="00F42155"/>
    <w:rsid w:val="00F44906"/>
    <w:rsid w:val="00F50005"/>
    <w:rsid w:val="00F50898"/>
    <w:rsid w:val="00F53C97"/>
    <w:rsid w:val="00F574BF"/>
    <w:rsid w:val="00F612E9"/>
    <w:rsid w:val="00F6733E"/>
    <w:rsid w:val="00F71DF9"/>
    <w:rsid w:val="00F7744A"/>
    <w:rsid w:val="00F80CA3"/>
    <w:rsid w:val="00F94B3A"/>
    <w:rsid w:val="00F94CEB"/>
    <w:rsid w:val="00F96EE5"/>
    <w:rsid w:val="00FA28FE"/>
    <w:rsid w:val="00FA3794"/>
    <w:rsid w:val="00FA41C3"/>
    <w:rsid w:val="00FB70E3"/>
    <w:rsid w:val="00FC5798"/>
    <w:rsid w:val="00FE147D"/>
    <w:rsid w:val="00FE520C"/>
    <w:rsid w:val="00FF4289"/>
    <w:rsid w:val="00FF6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891"/>
    <w:pPr>
      <w:jc w:val="center"/>
    </w:pPr>
    <w:rPr>
      <w:rFonts w:ascii="Arial" w:hAnsi="Arial" w:cs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76630"/>
    <w:pPr>
      <w:keepNext/>
      <w:numPr>
        <w:numId w:val="13"/>
      </w:numPr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76630"/>
    <w:pPr>
      <w:keepNext/>
      <w:numPr>
        <w:ilvl w:val="1"/>
        <w:numId w:val="13"/>
      </w:numPr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76630"/>
    <w:pPr>
      <w:keepNext/>
      <w:numPr>
        <w:ilvl w:val="2"/>
        <w:numId w:val="13"/>
      </w:numPr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76630"/>
    <w:pPr>
      <w:keepNext/>
      <w:numPr>
        <w:ilvl w:val="3"/>
        <w:numId w:val="13"/>
      </w:numPr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76630"/>
    <w:pPr>
      <w:numPr>
        <w:ilvl w:val="4"/>
        <w:numId w:val="13"/>
      </w:num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76630"/>
    <w:pPr>
      <w:numPr>
        <w:ilvl w:val="5"/>
        <w:numId w:val="13"/>
      </w:num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76630"/>
    <w:pPr>
      <w:numPr>
        <w:ilvl w:val="6"/>
        <w:numId w:val="13"/>
      </w:numPr>
      <w:spacing w:before="240" w:after="60"/>
      <w:outlineLvl w:val="6"/>
    </w:pPr>
    <w:rPr>
      <w:rFonts w:ascii="Calibri" w:eastAsia="Times New Roman" w:hAnsi="Calibri" w:cs="Times New Roman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76630"/>
    <w:pPr>
      <w:numPr>
        <w:ilvl w:val="7"/>
        <w:numId w:val="13"/>
      </w:numPr>
      <w:spacing w:before="240" w:after="60"/>
      <w:outlineLvl w:val="7"/>
    </w:pPr>
    <w:rPr>
      <w:rFonts w:ascii="Calibri" w:eastAsia="Times New Roman" w:hAnsi="Calibri" w:cs="Times New Roman"/>
      <w:i/>
      <w:i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76630"/>
    <w:pPr>
      <w:numPr>
        <w:ilvl w:val="8"/>
        <w:numId w:val="13"/>
      </w:num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0A94"/>
    <w:pPr>
      <w:spacing w:after="200" w:line="276" w:lineRule="auto"/>
      <w:ind w:left="720"/>
      <w:contextualSpacing/>
      <w:jc w:val="left"/>
    </w:pPr>
    <w:rPr>
      <w:rFonts w:ascii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8C0D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0DF9"/>
    <w:rPr>
      <w:rFonts w:ascii="Arial" w:hAnsi="Arial" w:cs="Arial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C0D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DF9"/>
    <w:rPr>
      <w:rFonts w:ascii="Arial" w:hAnsi="Arial" w:cs="Arial"/>
      <w:sz w:val="22"/>
      <w:szCs w:val="22"/>
      <w:lang w:eastAsia="en-US"/>
    </w:rPr>
  </w:style>
  <w:style w:type="paragraph" w:styleId="Textoindependiente2">
    <w:name w:val="Body Text 2"/>
    <w:basedOn w:val="Normal"/>
    <w:link w:val="Textoindependiente2Car"/>
    <w:rsid w:val="00B36D3C"/>
    <w:pPr>
      <w:spacing w:after="120" w:line="480" w:lineRule="auto"/>
      <w:jc w:val="left"/>
    </w:pPr>
    <w:rPr>
      <w:rFonts w:ascii="Calibri" w:hAnsi="Calibri" w:cs="Times New Roman"/>
    </w:rPr>
  </w:style>
  <w:style w:type="character" w:customStyle="1" w:styleId="Textoindependiente2Car">
    <w:name w:val="Texto independiente 2 Car"/>
    <w:basedOn w:val="Fuentedeprrafopredeter"/>
    <w:link w:val="Textoindependiente2"/>
    <w:rsid w:val="00B36D3C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B36D3C"/>
    <w:pPr>
      <w:spacing w:before="100" w:beforeAutospacing="1" w:after="100" w:afterAutospacing="1"/>
      <w:jc w:val="left"/>
    </w:pPr>
    <w:rPr>
      <w:rFonts w:ascii="Verdana" w:eastAsia="Times New Roman" w:hAnsi="Verdana" w:cs="Times New Roman"/>
      <w:color w:val="FFFFFF"/>
      <w:sz w:val="10"/>
      <w:szCs w:val="10"/>
      <w:lang w:val="en-US"/>
    </w:rPr>
  </w:style>
  <w:style w:type="paragraph" w:customStyle="1" w:styleId="ecmsonormal">
    <w:name w:val="ec_msonormal"/>
    <w:basedOn w:val="Normal"/>
    <w:rsid w:val="00B36D3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47663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76630"/>
    <w:rPr>
      <w:rFonts w:ascii="Arial" w:hAnsi="Arial" w:cs="Arial"/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476630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476630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76630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76630"/>
    <w:rPr>
      <w:rFonts w:eastAsia="Times New Roman"/>
      <w:b/>
      <w:bCs/>
      <w:sz w:val="28"/>
      <w:szCs w:val="28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76630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76630"/>
    <w:rPr>
      <w:rFonts w:eastAsia="Times New Roman"/>
      <w:b/>
      <w:bCs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76630"/>
    <w:rPr>
      <w:rFonts w:eastAsia="Times New Roman"/>
      <w:sz w:val="22"/>
      <w:szCs w:val="22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76630"/>
    <w:rPr>
      <w:rFonts w:eastAsia="Times New Roman"/>
      <w:i/>
      <w:iCs/>
      <w:sz w:val="22"/>
      <w:szCs w:val="22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76630"/>
    <w:rPr>
      <w:rFonts w:ascii="Cambria" w:eastAsia="Times New Roman" w:hAnsi="Cambria"/>
      <w:sz w:val="22"/>
      <w:szCs w:val="22"/>
      <w:lang w:eastAsia="en-US"/>
    </w:rPr>
  </w:style>
  <w:style w:type="paragraph" w:customStyle="1" w:styleId="TITULOTESIS">
    <w:name w:val="TITULO TESIS"/>
    <w:basedOn w:val="Textoindependiente"/>
    <w:next w:val="Textoindependiente"/>
    <w:rsid w:val="00476630"/>
    <w:pPr>
      <w:jc w:val="both"/>
    </w:pPr>
    <w:rPr>
      <w:rFonts w:eastAsia="Times New Roman" w:cs="Times New Roman"/>
      <w:b/>
      <w:sz w:val="32"/>
      <w:szCs w:val="32"/>
      <w:lang w:val="es-ES_tradnl" w:eastAsia="es-ES"/>
    </w:rPr>
  </w:style>
  <w:style w:type="paragraph" w:customStyle="1" w:styleId="SUBTITULOTESIS">
    <w:name w:val="SUBTITULO TESIS"/>
    <w:basedOn w:val="TITULOTESIS"/>
    <w:next w:val="Textoindependiente"/>
    <w:rsid w:val="00476630"/>
    <w:rPr>
      <w:sz w:val="24"/>
      <w:szCs w:val="24"/>
    </w:rPr>
  </w:style>
  <w:style w:type="paragraph" w:customStyle="1" w:styleId="SUBSUBTITULOTESIS">
    <w:name w:val="SUB SUBTITULO TESIS"/>
    <w:basedOn w:val="SUBTITULOTESIS"/>
    <w:next w:val="Textoindependiente"/>
    <w:rsid w:val="00476630"/>
  </w:style>
  <w:style w:type="paragraph" w:customStyle="1" w:styleId="TEXTOTITULO">
    <w:name w:val="TEXTO TITULO"/>
    <w:basedOn w:val="Textoindependiente"/>
    <w:rsid w:val="00476630"/>
    <w:pPr>
      <w:spacing w:line="480" w:lineRule="auto"/>
      <w:ind w:left="397"/>
      <w:jc w:val="both"/>
    </w:pPr>
    <w:rPr>
      <w:rFonts w:eastAsia="Times New Roman" w:cs="Times New Roman"/>
      <w:sz w:val="24"/>
      <w:szCs w:val="24"/>
      <w:lang w:val="es-ES_tradnl" w:eastAsia="es-ES"/>
    </w:rPr>
  </w:style>
  <w:style w:type="paragraph" w:customStyle="1" w:styleId="FIGURA">
    <w:name w:val="FIGURA"/>
    <w:basedOn w:val="Textoindependiente"/>
    <w:next w:val="Textoindependiente"/>
    <w:rsid w:val="00476630"/>
    <w:pPr>
      <w:jc w:val="both"/>
    </w:pPr>
    <w:rPr>
      <w:rFonts w:eastAsia="Times New Roman" w:cs="Times New Roman"/>
      <w:noProof/>
      <w:sz w:val="24"/>
      <w:szCs w:val="24"/>
      <w:lang w:val="es-ES_tradnl" w:eastAsia="es-ES"/>
    </w:rPr>
  </w:style>
  <w:style w:type="paragraph" w:customStyle="1" w:styleId="TEXTOSUBTITULO">
    <w:name w:val="TEXTO SUBTITULO"/>
    <w:basedOn w:val="Textoindependiente"/>
    <w:next w:val="Textoindependiente"/>
    <w:link w:val="TEXTOSUBTITULOCar1"/>
    <w:rsid w:val="00476630"/>
    <w:pPr>
      <w:spacing w:line="480" w:lineRule="auto"/>
      <w:ind w:left="851"/>
      <w:jc w:val="both"/>
    </w:pPr>
    <w:rPr>
      <w:rFonts w:eastAsia="Times New Roman" w:cs="Times New Roman"/>
      <w:sz w:val="24"/>
      <w:szCs w:val="24"/>
      <w:lang w:val="es-ES_tradnl" w:eastAsia="es-ES"/>
    </w:rPr>
  </w:style>
  <w:style w:type="character" w:customStyle="1" w:styleId="TEXTOSUBTITULOCar1">
    <w:name w:val="TEXTO SUBTITULO Car1"/>
    <w:basedOn w:val="Fuentedeprrafopredeter"/>
    <w:link w:val="TEXTOSUBTITULO"/>
    <w:rsid w:val="00476630"/>
    <w:rPr>
      <w:rFonts w:ascii="Arial" w:eastAsia="Times New Roman" w:hAnsi="Arial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66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630"/>
    <w:rPr>
      <w:rFonts w:ascii="Tahoma" w:hAnsi="Tahoma" w:cs="Tahoma"/>
      <w:sz w:val="16"/>
      <w:szCs w:val="16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352FD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w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oleObject" Target="embeddings/oleObject3.bin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oleObject" Target="embeddings/oleObject1.bin"/><Relationship Id="rId46" Type="http://schemas.openxmlformats.org/officeDocument/2006/relationships/image" Target="media/image36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wmf"/><Relationship Id="rId40" Type="http://schemas.openxmlformats.org/officeDocument/2006/relationships/oleObject" Target="embeddings/oleObject2.bin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3B457-B9ED-4AA3-A1BC-9D824443C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36</Pages>
  <Words>4441</Words>
  <Characters>24428</Characters>
  <Application>Microsoft Office Word</Application>
  <DocSecurity>0</DocSecurity>
  <Lines>203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 CAMACHO PALACIOS</dc:creator>
  <cp:lastModifiedBy>JOSE A CAMACHO PALACIOS</cp:lastModifiedBy>
  <cp:revision>18</cp:revision>
  <cp:lastPrinted>2008-11-14T14:01:00Z</cp:lastPrinted>
  <dcterms:created xsi:type="dcterms:W3CDTF">2008-11-13T03:56:00Z</dcterms:created>
  <dcterms:modified xsi:type="dcterms:W3CDTF">2008-12-03T17:01:00Z</dcterms:modified>
</cp:coreProperties>
</file>