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D72B99">
      <w:pPr>
        <w:spacing w:line="480" w:lineRule="auto"/>
        <w:jc w:val="center"/>
        <w:rPr>
          <w:rFonts w:ascii="Arial" w:hAnsi="Arial" w:cs="Arial"/>
          <w:b/>
          <w:sz w:val="32"/>
          <w:szCs w:val="32"/>
        </w:rPr>
      </w:pPr>
      <w:r>
        <w:rPr>
          <w:rFonts w:ascii="Arial" w:hAnsi="Arial" w:cs="Arial"/>
          <w:b/>
          <w:sz w:val="32"/>
          <w:szCs w:val="32"/>
        </w:rPr>
        <w:t>CONCLUSIONES</w:t>
      </w:r>
    </w:p>
    <w:p w:rsidR="00000000" w:rsidRDefault="00D72B99">
      <w:pPr>
        <w:spacing w:line="480" w:lineRule="auto"/>
        <w:jc w:val="both"/>
        <w:rPr>
          <w:rFonts w:ascii="Arial" w:hAnsi="Arial" w:cs="Arial"/>
        </w:rPr>
      </w:pPr>
    </w:p>
    <w:p w:rsidR="00000000" w:rsidRDefault="00D72B99">
      <w:pPr>
        <w:numPr>
          <w:ilvl w:val="0"/>
          <w:numId w:val="2"/>
        </w:numPr>
        <w:spacing w:line="480" w:lineRule="auto"/>
        <w:jc w:val="both"/>
        <w:rPr>
          <w:rFonts w:ascii="Arial" w:hAnsi="Arial" w:cs="Arial"/>
        </w:rPr>
      </w:pPr>
      <w:r>
        <w:rPr>
          <w:rFonts w:ascii="Arial" w:hAnsi="Arial" w:cs="Arial"/>
        </w:rPr>
        <w:t>Desde junio de  2003 a junio de 2004, el Hospital Naval de la Ciudad de Guayaquil atendió en el área de micología a 208 de los 10000 pacientes, que acudieron al hospital en ese año, de los cuales el 62,5% son de género femenino, de las cuales</w:t>
      </w:r>
      <w:r>
        <w:rPr>
          <w:rFonts w:ascii="Arial" w:hAnsi="Arial" w:cs="Arial"/>
        </w:rPr>
        <w:t xml:space="preserve"> el 94,56% acuden por motivos patológicos; por otro lado el 37,5% son de género masculino, lo que indica que en ese año acudieron menos hombres a las consultas en el área de micología.</w:t>
      </w:r>
    </w:p>
    <w:p w:rsidR="00000000" w:rsidRDefault="00D72B99">
      <w:pPr>
        <w:spacing w:line="480" w:lineRule="auto"/>
        <w:jc w:val="both"/>
        <w:rPr>
          <w:rFonts w:ascii="Arial" w:hAnsi="Arial" w:cs="Arial"/>
        </w:rPr>
      </w:pPr>
    </w:p>
    <w:p w:rsidR="00000000" w:rsidRDefault="00D72B99">
      <w:pPr>
        <w:numPr>
          <w:ilvl w:val="0"/>
          <w:numId w:val="2"/>
        </w:numPr>
        <w:spacing w:line="480" w:lineRule="auto"/>
        <w:jc w:val="both"/>
        <w:rPr>
          <w:rFonts w:ascii="Arial" w:hAnsi="Arial" w:cs="Arial"/>
        </w:rPr>
      </w:pPr>
      <w:r>
        <w:rPr>
          <w:rFonts w:ascii="Arial" w:hAnsi="Arial" w:cs="Arial"/>
        </w:rPr>
        <w:t>El 54,81% del total de la población de pacientes que han acudido al Ho</w:t>
      </w:r>
      <w:r>
        <w:rPr>
          <w:rFonts w:ascii="Arial" w:hAnsi="Arial" w:cs="Arial"/>
        </w:rPr>
        <w:t xml:space="preserve">spital Naval de la ciudad de Guayaquil en el área de micología son pacientes “primeras”, es decir que han acudido a las consultas médicas por primera vez. De este grupo el 64% son pacientes con edades comprendidas entre 20 y 59 años, el siguiente grupo de </w:t>
      </w:r>
      <w:r>
        <w:rPr>
          <w:rFonts w:ascii="Arial" w:hAnsi="Arial" w:cs="Arial"/>
        </w:rPr>
        <w:t>pacientes más frecuentes son aquellos cuyas edades están en los 60 años o más con el 18,4%.</w:t>
      </w:r>
    </w:p>
    <w:p w:rsidR="00000000" w:rsidRDefault="00D72B99">
      <w:pPr>
        <w:spacing w:line="480" w:lineRule="auto"/>
        <w:jc w:val="both"/>
        <w:rPr>
          <w:rFonts w:ascii="Arial" w:hAnsi="Arial" w:cs="Arial"/>
        </w:rPr>
      </w:pPr>
    </w:p>
    <w:p w:rsidR="00000000" w:rsidRDefault="00D72B99">
      <w:pPr>
        <w:numPr>
          <w:ilvl w:val="0"/>
          <w:numId w:val="2"/>
        </w:numPr>
        <w:spacing w:line="480" w:lineRule="auto"/>
        <w:jc w:val="both"/>
        <w:rPr>
          <w:rFonts w:ascii="Arial" w:hAnsi="Arial" w:cs="Arial"/>
        </w:rPr>
      </w:pPr>
      <w:r>
        <w:rPr>
          <w:rFonts w:ascii="Arial" w:hAnsi="Arial" w:cs="Arial"/>
        </w:rPr>
        <w:t>En cambio el 45,19% de pacientes han ido por más de una ocasión al Hospital Naval de la ciudad de Guayaquil. De este grupo el 68,1% poseen edades entre 20 y 59 año</w:t>
      </w:r>
      <w:r>
        <w:rPr>
          <w:rFonts w:ascii="Arial" w:hAnsi="Arial" w:cs="Arial"/>
        </w:rPr>
        <w:t xml:space="preserve">s de edad. </w:t>
      </w:r>
    </w:p>
    <w:p w:rsidR="00000000" w:rsidRDefault="00D72B99">
      <w:pPr>
        <w:spacing w:line="480" w:lineRule="auto"/>
        <w:ind w:left="360"/>
        <w:jc w:val="both"/>
        <w:rPr>
          <w:rFonts w:ascii="Arial" w:hAnsi="Arial" w:cs="Arial"/>
        </w:rPr>
      </w:pPr>
    </w:p>
    <w:p w:rsidR="00000000" w:rsidRDefault="00D72B99">
      <w:pPr>
        <w:numPr>
          <w:ilvl w:val="0"/>
          <w:numId w:val="2"/>
        </w:numPr>
        <w:spacing w:line="480" w:lineRule="auto"/>
        <w:jc w:val="both"/>
        <w:rPr>
          <w:rFonts w:ascii="Arial" w:hAnsi="Arial" w:cs="Arial"/>
        </w:rPr>
      </w:pPr>
      <w:r>
        <w:rPr>
          <w:rFonts w:ascii="Arial" w:hAnsi="Arial" w:cs="Arial"/>
        </w:rPr>
        <w:t>El 95,19% de pacientes que han acudido al Hospital Naval de la ciudad de Guayaquil ha sido por problemas patológicos.</w:t>
      </w:r>
    </w:p>
    <w:p w:rsidR="00000000" w:rsidRDefault="00D72B99">
      <w:pPr>
        <w:spacing w:line="480" w:lineRule="auto"/>
        <w:jc w:val="both"/>
        <w:rPr>
          <w:rFonts w:ascii="Arial" w:hAnsi="Arial" w:cs="Arial"/>
        </w:rPr>
      </w:pPr>
    </w:p>
    <w:p w:rsidR="00000000" w:rsidRDefault="00D72B99">
      <w:pPr>
        <w:numPr>
          <w:ilvl w:val="0"/>
          <w:numId w:val="2"/>
        </w:numPr>
        <w:spacing w:line="480" w:lineRule="auto"/>
        <w:jc w:val="both"/>
        <w:rPr>
          <w:rFonts w:ascii="Arial" w:hAnsi="Arial" w:cs="Arial"/>
        </w:rPr>
      </w:pPr>
      <w:r>
        <w:rPr>
          <w:rFonts w:ascii="Arial" w:hAnsi="Arial" w:cs="Arial"/>
        </w:rPr>
        <w:lastRenderedPageBreak/>
        <w:t xml:space="preserve">De los 208 pacientes que acudieron al Hospital Naval de la ciudad de Guayaquil en el área de micología el 63,5% presenta un </w:t>
      </w:r>
      <w:r>
        <w:rPr>
          <w:rFonts w:ascii="Arial" w:hAnsi="Arial" w:cs="Arial"/>
        </w:rPr>
        <w:t>estado nutricional normal, sin embargo, un porcentaje alto (25,5%) de esos pacientes muestra un estado nutricional por debajo de lo normal (desnutrición), de ahí se deriva que de cada 255 pacientes con problemas de desnutrición, 91 son hombres y el restant</w:t>
      </w:r>
      <w:r>
        <w:rPr>
          <w:rFonts w:ascii="Arial" w:hAnsi="Arial" w:cs="Arial"/>
        </w:rPr>
        <w:t>e, 164 son mujeres. Por otro lado, por cada 43 pacientes que indican sobrepeso, 24 corresponden al género femenino y 19 al género masculino.</w:t>
      </w:r>
    </w:p>
    <w:p w:rsidR="00000000" w:rsidRDefault="00D72B99">
      <w:pPr>
        <w:spacing w:line="480" w:lineRule="auto"/>
        <w:jc w:val="both"/>
        <w:rPr>
          <w:rFonts w:ascii="Arial" w:hAnsi="Arial" w:cs="Arial"/>
        </w:rPr>
      </w:pPr>
    </w:p>
    <w:p w:rsidR="00000000" w:rsidRDefault="00D72B99">
      <w:pPr>
        <w:numPr>
          <w:ilvl w:val="0"/>
          <w:numId w:val="2"/>
        </w:numPr>
        <w:spacing w:line="480" w:lineRule="auto"/>
        <w:jc w:val="both"/>
        <w:rPr>
          <w:rFonts w:ascii="Arial" w:hAnsi="Arial" w:cs="Arial"/>
        </w:rPr>
      </w:pPr>
      <w:r>
        <w:rPr>
          <w:rFonts w:ascii="Arial" w:hAnsi="Arial" w:cs="Arial"/>
        </w:rPr>
        <w:t>Además, podemos notar que la mayoría de los pacientes que asisten al Hospital Naval de la ciudad de Guayaquil en e</w:t>
      </w:r>
      <w:r>
        <w:rPr>
          <w:rFonts w:ascii="Arial" w:hAnsi="Arial" w:cs="Arial"/>
        </w:rPr>
        <w:t>l área de micología deben continuar asistiendo a las consultas médicas cuyas incidencias se ubican en el 88,5%, donde apenas el 8,7% de los pacientes son dados de alta.</w:t>
      </w:r>
    </w:p>
    <w:p w:rsidR="00000000" w:rsidRDefault="00D72B99">
      <w:pPr>
        <w:spacing w:line="480" w:lineRule="auto"/>
        <w:jc w:val="both"/>
        <w:rPr>
          <w:rFonts w:ascii="Arial" w:hAnsi="Arial" w:cs="Arial"/>
        </w:rPr>
      </w:pPr>
    </w:p>
    <w:p w:rsidR="00000000" w:rsidRDefault="00D72B99">
      <w:pPr>
        <w:numPr>
          <w:ilvl w:val="0"/>
          <w:numId w:val="2"/>
        </w:numPr>
        <w:spacing w:line="480" w:lineRule="auto"/>
        <w:jc w:val="both"/>
        <w:rPr>
          <w:rFonts w:ascii="Arial" w:hAnsi="Arial" w:cs="Arial"/>
        </w:rPr>
      </w:pPr>
      <w:r>
        <w:rPr>
          <w:rFonts w:ascii="Arial" w:hAnsi="Arial" w:cs="Arial"/>
        </w:rPr>
        <w:t>En el área de micología la enfermedad que se diagnosticó con mayor frecuencia es la Ca</w:t>
      </w:r>
      <w:r>
        <w:rPr>
          <w:rFonts w:ascii="Arial" w:hAnsi="Arial" w:cs="Arial"/>
        </w:rPr>
        <w:t>ndidiasis con un 44,2% de incidencia en la población, seguida de la Dermatomicosis con 32,2%; también se muestran incidencias en las siguientes enfermedades: Micosis no especificada, Otras micosis superficiales y Otras enfermedades sexuales debidas a clami</w:t>
      </w:r>
      <w:r>
        <w:rPr>
          <w:rFonts w:ascii="Arial" w:hAnsi="Arial" w:cs="Arial"/>
        </w:rPr>
        <w:t>dias, que juntas acumulan el 21,6% de dicha población. Además, podemos concluir que de 442 pacientes que presentan Candidiasis, apenas 38 son hombres (8,59%) y la mayor incidencia se da en las mujeres que suman 404, es decir, el 91,41%.</w:t>
      </w:r>
    </w:p>
    <w:p w:rsidR="00000000" w:rsidRDefault="00D72B99">
      <w:pPr>
        <w:spacing w:line="480" w:lineRule="auto"/>
        <w:jc w:val="both"/>
        <w:rPr>
          <w:rFonts w:ascii="Arial" w:hAnsi="Arial" w:cs="Arial"/>
        </w:rPr>
      </w:pPr>
    </w:p>
    <w:p w:rsidR="00000000" w:rsidRDefault="00D72B99">
      <w:pPr>
        <w:numPr>
          <w:ilvl w:val="0"/>
          <w:numId w:val="2"/>
        </w:numPr>
        <w:spacing w:line="480" w:lineRule="auto"/>
        <w:jc w:val="both"/>
        <w:rPr>
          <w:rFonts w:ascii="Arial" w:hAnsi="Arial" w:cs="Arial"/>
        </w:rPr>
      </w:pPr>
      <w:r>
        <w:rPr>
          <w:rFonts w:ascii="Arial" w:hAnsi="Arial" w:cs="Arial"/>
        </w:rPr>
        <w:lastRenderedPageBreak/>
        <w:t>En términos genera</w:t>
      </w:r>
      <w:r>
        <w:rPr>
          <w:rFonts w:ascii="Arial" w:hAnsi="Arial" w:cs="Arial"/>
        </w:rPr>
        <w:t>les podemos determinar que de cada 952 pacientes que acuden al Hospital Naval de la ciudad de Guayaquil en el área de micología por motivos patológicos, 591 son mujeres y 361 son hombres (37,9%).</w:t>
      </w:r>
    </w:p>
    <w:p w:rsidR="00000000" w:rsidRDefault="00D72B99">
      <w:pPr>
        <w:spacing w:line="480" w:lineRule="auto"/>
        <w:jc w:val="both"/>
        <w:rPr>
          <w:rFonts w:ascii="Arial" w:hAnsi="Arial" w:cs="Arial"/>
        </w:rPr>
      </w:pPr>
    </w:p>
    <w:p w:rsidR="00000000" w:rsidRDefault="00D72B99">
      <w:pPr>
        <w:numPr>
          <w:ilvl w:val="0"/>
          <w:numId w:val="2"/>
        </w:numPr>
        <w:spacing w:line="480" w:lineRule="auto"/>
        <w:jc w:val="both"/>
        <w:rPr>
          <w:rFonts w:ascii="Arial" w:hAnsi="Arial" w:cs="Arial"/>
        </w:rPr>
      </w:pPr>
      <w:r>
        <w:rPr>
          <w:rFonts w:ascii="Arial" w:hAnsi="Arial" w:cs="Arial"/>
        </w:rPr>
        <w:t>Por cada 974 pacientes cuyo motivo de consulta es el patoló</w:t>
      </w:r>
      <w:r>
        <w:rPr>
          <w:rFonts w:ascii="Arial" w:hAnsi="Arial" w:cs="Arial"/>
        </w:rPr>
        <w:t>gico en el área de micología y que han acudido por primera vez al hospital, 79 pacientes tienen edades entre 15 y 19 años, 623 es decir el 63,96% presentan edades entre 20y 59 años, además aquellos pacientes que tienen 60 o más años inciden en un 18,89%.</w:t>
      </w:r>
    </w:p>
    <w:p w:rsidR="00000000" w:rsidRDefault="00D72B99">
      <w:pPr>
        <w:spacing w:line="480" w:lineRule="auto"/>
        <w:jc w:val="both"/>
        <w:rPr>
          <w:rFonts w:ascii="Arial" w:hAnsi="Arial" w:cs="Arial"/>
        </w:rPr>
      </w:pPr>
    </w:p>
    <w:p w:rsidR="00000000" w:rsidRDefault="00D72B99">
      <w:pPr>
        <w:numPr>
          <w:ilvl w:val="0"/>
          <w:numId w:val="2"/>
        </w:numPr>
        <w:spacing w:line="480" w:lineRule="auto"/>
        <w:jc w:val="both"/>
        <w:rPr>
          <w:rFonts w:ascii="Arial" w:hAnsi="Arial" w:cs="Arial"/>
        </w:rPr>
      </w:pPr>
      <w:r>
        <w:rPr>
          <w:rFonts w:ascii="Arial" w:hAnsi="Arial" w:cs="Arial"/>
        </w:rPr>
        <w:t>Se ha determinado que 885 de cada 1000 pacientes deben continuar la atención médica, dentro de este grupo, 288 fueron diagnosticados con Dermatomicosis, 375 su diagnóstico es Candidiasis (42,37%), seguida de Otras micosis superficiales cuyas incidencias so</w:t>
      </w:r>
      <w:r>
        <w:rPr>
          <w:rFonts w:ascii="Arial" w:hAnsi="Arial" w:cs="Arial"/>
        </w:rPr>
        <w:t>n 77 por cada 885 pacientes, es decir, apenas el 8,7%.</w:t>
      </w:r>
    </w:p>
    <w:p w:rsidR="00000000" w:rsidRDefault="00D72B99">
      <w:pPr>
        <w:spacing w:line="480" w:lineRule="auto"/>
        <w:ind w:left="360"/>
        <w:jc w:val="both"/>
        <w:rPr>
          <w:rFonts w:ascii="Arial" w:hAnsi="Arial" w:cs="Arial"/>
        </w:rPr>
      </w:pPr>
    </w:p>
    <w:p w:rsidR="00000000" w:rsidRDefault="00D72B99">
      <w:pPr>
        <w:numPr>
          <w:ilvl w:val="0"/>
          <w:numId w:val="2"/>
        </w:numPr>
        <w:spacing w:line="480" w:lineRule="auto"/>
        <w:jc w:val="both"/>
        <w:rPr>
          <w:rFonts w:ascii="Arial" w:hAnsi="Arial" w:cs="Arial"/>
        </w:rPr>
      </w:pPr>
      <w:r>
        <w:rPr>
          <w:rFonts w:ascii="Arial" w:hAnsi="Arial" w:cs="Arial"/>
        </w:rPr>
        <w:t xml:space="preserve">En el análisis estadístico de los datos clínicos de pacientes del Hospital Naval de la ciudad de Guayaquil, se conoce que aquellos pacientes que van por primera vez a una consulta en el área </w:t>
      </w:r>
      <w:proofErr w:type="spellStart"/>
      <w:r>
        <w:rPr>
          <w:rFonts w:ascii="Arial" w:hAnsi="Arial" w:cs="Arial"/>
        </w:rPr>
        <w:t>micológic</w:t>
      </w:r>
      <w:r>
        <w:rPr>
          <w:rFonts w:ascii="Arial" w:hAnsi="Arial" w:cs="Arial"/>
        </w:rPr>
        <w:t>a</w:t>
      </w:r>
      <w:proofErr w:type="spellEnd"/>
      <w:r>
        <w:rPr>
          <w:rFonts w:ascii="Arial" w:hAnsi="Arial" w:cs="Arial"/>
        </w:rPr>
        <w:t>, todos los grupos de edades presentan al menos una incidencia en Dermatomicosis que suman 377 pacientes, donde las mayores incidencias son las de edades entre 20 y 59 años con el 53,58%.</w:t>
      </w:r>
    </w:p>
    <w:p w:rsidR="00000000" w:rsidRDefault="00D72B99">
      <w:pPr>
        <w:spacing w:line="480" w:lineRule="auto"/>
        <w:ind w:left="360"/>
        <w:jc w:val="both"/>
        <w:rPr>
          <w:rFonts w:ascii="Arial" w:hAnsi="Arial" w:cs="Arial"/>
        </w:rPr>
      </w:pPr>
    </w:p>
    <w:p w:rsidR="00000000" w:rsidRDefault="00D72B99">
      <w:pPr>
        <w:numPr>
          <w:ilvl w:val="0"/>
          <w:numId w:val="2"/>
        </w:numPr>
        <w:spacing w:line="480" w:lineRule="auto"/>
        <w:jc w:val="both"/>
        <w:rPr>
          <w:rFonts w:ascii="Arial" w:hAnsi="Arial" w:cs="Arial"/>
        </w:rPr>
      </w:pPr>
      <w:r>
        <w:rPr>
          <w:rFonts w:ascii="Arial" w:hAnsi="Arial" w:cs="Arial"/>
        </w:rPr>
        <w:lastRenderedPageBreak/>
        <w:t>Por otro lado, aquellos datos clínicos de pacientes del Hospital N</w:t>
      </w:r>
      <w:r>
        <w:rPr>
          <w:rFonts w:ascii="Arial" w:hAnsi="Arial" w:cs="Arial"/>
        </w:rPr>
        <w:t>aval de la ciudad de Guayaquil, que han sido analizados estadísticamente nos revelan que los pacientes subsecuentes en el área de micología, todos los grupos de edades presentan al menos una incidencia en las Candidiasis que suman 574, donde una vez más lo</w:t>
      </w:r>
      <w:r>
        <w:rPr>
          <w:rFonts w:ascii="Arial" w:hAnsi="Arial" w:cs="Arial"/>
        </w:rPr>
        <w:t xml:space="preserve">s pacientes de edades entre 20 y 59 años presentan la mayor incidencia con el 74,21%. </w:t>
      </w:r>
    </w:p>
    <w:p w:rsidR="00000000" w:rsidRDefault="00D72B99">
      <w:pPr>
        <w:spacing w:line="480" w:lineRule="auto"/>
        <w:jc w:val="both"/>
        <w:rPr>
          <w:rFonts w:ascii="Arial" w:hAnsi="Arial" w:cs="Arial"/>
        </w:rPr>
      </w:pPr>
    </w:p>
    <w:p w:rsidR="00000000" w:rsidRDefault="00D72B99">
      <w:pPr>
        <w:spacing w:line="480" w:lineRule="auto"/>
        <w:ind w:left="720"/>
        <w:jc w:val="both"/>
        <w:rPr>
          <w:rFonts w:ascii="Arial" w:hAnsi="Arial" w:cs="Arial"/>
        </w:rPr>
      </w:pPr>
      <w:r>
        <w:rPr>
          <w:rFonts w:ascii="Arial" w:hAnsi="Arial" w:cs="Arial"/>
        </w:rPr>
        <w:t>Con respecto al diseño, desarrollo e implementación del sistema de Información se puede concluir que:</w:t>
      </w:r>
    </w:p>
    <w:p w:rsidR="00000000" w:rsidRDefault="00D72B99">
      <w:pPr>
        <w:spacing w:line="480" w:lineRule="auto"/>
        <w:jc w:val="both"/>
        <w:rPr>
          <w:rFonts w:ascii="Arial" w:hAnsi="Arial" w:cs="Arial"/>
        </w:rPr>
      </w:pPr>
    </w:p>
    <w:p w:rsidR="00000000" w:rsidRDefault="00D72B99">
      <w:pPr>
        <w:numPr>
          <w:ilvl w:val="0"/>
          <w:numId w:val="2"/>
        </w:numPr>
        <w:spacing w:line="480" w:lineRule="auto"/>
        <w:jc w:val="both"/>
        <w:rPr>
          <w:rFonts w:ascii="Arial" w:hAnsi="Arial" w:cs="Arial"/>
        </w:rPr>
      </w:pPr>
      <w:r>
        <w:rPr>
          <w:rFonts w:ascii="Arial" w:hAnsi="Arial" w:cs="Arial"/>
        </w:rPr>
        <w:t xml:space="preserve">El sistema MICOSYS está en capacidad de informar a la ciudadanía </w:t>
      </w:r>
      <w:r>
        <w:rPr>
          <w:rFonts w:ascii="Arial" w:hAnsi="Arial" w:cs="Arial"/>
        </w:rPr>
        <w:t>sobre las enfermedades micológicas, formas de prevención y estudios de interés, además ofrece un servicio eficiente de ingreso y control de historias clínicas de cada uno de los pacientes, presentando estadísticas y gráficos de frecuencias en base a la inf</w:t>
      </w:r>
      <w:r>
        <w:rPr>
          <w:rFonts w:ascii="Arial" w:hAnsi="Arial" w:cs="Arial"/>
        </w:rPr>
        <w:t xml:space="preserve">ormación que se almacena en forma dinámica. </w:t>
      </w:r>
    </w:p>
    <w:p w:rsidR="00000000" w:rsidRDefault="00D72B99">
      <w:pPr>
        <w:spacing w:line="480" w:lineRule="auto"/>
        <w:jc w:val="both"/>
        <w:rPr>
          <w:rFonts w:ascii="Arial" w:hAnsi="Arial" w:cs="Arial"/>
        </w:rPr>
      </w:pPr>
    </w:p>
    <w:p w:rsidR="00000000" w:rsidRDefault="00D72B99">
      <w:pPr>
        <w:numPr>
          <w:ilvl w:val="0"/>
          <w:numId w:val="2"/>
        </w:numPr>
        <w:spacing w:line="480" w:lineRule="auto"/>
        <w:jc w:val="both"/>
        <w:rPr>
          <w:rFonts w:ascii="Arial" w:hAnsi="Arial" w:cs="Arial"/>
        </w:rPr>
      </w:pPr>
      <w:r>
        <w:rPr>
          <w:rFonts w:ascii="Arial" w:hAnsi="Arial" w:cs="Arial"/>
        </w:rPr>
        <w:t>El análisis estadístico que realiza el Sistema de Información Médico MICOSYS en base a los datos personales y clínicos del paciente, es información relevante para el hospital ya que a través de este análisis se</w:t>
      </w:r>
      <w:r>
        <w:rPr>
          <w:rFonts w:ascii="Arial" w:hAnsi="Arial" w:cs="Arial"/>
        </w:rPr>
        <w:t xml:space="preserve"> conoce de forma más directa a la población que acude a la institución médica que ha adquirido el sistema y las enfermedades más frecuentes que padecen los pacientes para así tomar decisiones más eficientes en calidad de salud.</w:t>
      </w:r>
    </w:p>
    <w:p w:rsidR="00000000" w:rsidRDefault="00D72B99">
      <w:pPr>
        <w:spacing w:line="480" w:lineRule="auto"/>
        <w:ind w:firstLine="60"/>
        <w:jc w:val="both"/>
        <w:rPr>
          <w:rFonts w:ascii="Arial" w:hAnsi="Arial" w:cs="Arial"/>
        </w:rPr>
      </w:pPr>
    </w:p>
    <w:p w:rsidR="00000000" w:rsidRDefault="00D72B99">
      <w:pPr>
        <w:numPr>
          <w:ilvl w:val="0"/>
          <w:numId w:val="2"/>
        </w:numPr>
        <w:spacing w:line="480" w:lineRule="auto"/>
        <w:jc w:val="both"/>
        <w:rPr>
          <w:rFonts w:ascii="Arial" w:hAnsi="Arial" w:cs="Arial"/>
        </w:rPr>
      </w:pPr>
      <w:r>
        <w:rPr>
          <w:rFonts w:ascii="Arial" w:hAnsi="Arial" w:cs="Arial"/>
        </w:rPr>
        <w:lastRenderedPageBreak/>
        <w:t>El  costo  total  del  Sist</w:t>
      </w:r>
      <w:r>
        <w:rPr>
          <w:rFonts w:ascii="Arial" w:hAnsi="Arial" w:cs="Arial"/>
        </w:rPr>
        <w:t>ema  de  Información  Médico  MICOSYS es  de $ 13.839,00, el mismo que puede variar según la infraestructura tecnológica que tenga la institución médica que adquiera el producto.</w:t>
      </w:r>
    </w:p>
    <w:p w:rsidR="00000000" w:rsidRDefault="00D72B99">
      <w:pPr>
        <w:spacing w:line="480" w:lineRule="auto"/>
        <w:jc w:val="both"/>
        <w:rPr>
          <w:rFonts w:ascii="Arial" w:hAnsi="Arial" w:cs="Arial"/>
        </w:rPr>
      </w:pPr>
    </w:p>
    <w:p w:rsidR="00000000" w:rsidRDefault="00D72B99">
      <w:pPr>
        <w:numPr>
          <w:ilvl w:val="0"/>
          <w:numId w:val="2"/>
        </w:numPr>
        <w:spacing w:line="480" w:lineRule="auto"/>
        <w:jc w:val="both"/>
        <w:rPr>
          <w:rFonts w:ascii="Arial" w:hAnsi="Arial" w:cs="Arial"/>
        </w:rPr>
      </w:pPr>
      <w:r>
        <w:rPr>
          <w:rFonts w:ascii="Arial" w:hAnsi="Arial" w:cs="Arial"/>
        </w:rPr>
        <w:t>La falta de infocultura entre los profesionales de la salud, es una de las p</w:t>
      </w:r>
      <w:r>
        <w:rPr>
          <w:rFonts w:ascii="Arial" w:hAnsi="Arial" w:cs="Arial"/>
        </w:rPr>
        <w:t xml:space="preserve">rincipales amenazas del sistema médico MICOSYS. Puesto que no confían en los beneficios y utilidades de los sistemas de información. Salvo ciertos profesionales que han logrado desarrollar la infocultura suficiente para aprovechar dichos beneficios de los </w:t>
      </w:r>
      <w:r>
        <w:rPr>
          <w:rFonts w:ascii="Arial" w:hAnsi="Arial" w:cs="Arial"/>
        </w:rPr>
        <w:t xml:space="preserve">sistemas de información en general. </w:t>
      </w:r>
    </w:p>
    <w:p w:rsidR="00000000" w:rsidRDefault="00D72B99">
      <w:pPr>
        <w:spacing w:line="480" w:lineRule="auto"/>
        <w:ind w:left="360"/>
        <w:jc w:val="both"/>
        <w:rPr>
          <w:rFonts w:ascii="Arial" w:hAnsi="Arial" w:cs="Arial"/>
        </w:rPr>
      </w:pPr>
    </w:p>
    <w:p w:rsidR="00000000" w:rsidRDefault="00D72B99">
      <w:pPr>
        <w:pStyle w:val="NormalWeb"/>
        <w:numPr>
          <w:ilvl w:val="0"/>
          <w:numId w:val="2"/>
        </w:numPr>
        <w:spacing w:line="480" w:lineRule="auto"/>
        <w:ind w:right="44"/>
        <w:jc w:val="both"/>
        <w:rPr>
          <w:rFonts w:ascii="Arial" w:hAnsi="Arial" w:cs="Arial"/>
        </w:rPr>
      </w:pPr>
      <w:r>
        <w:rPr>
          <w:rFonts w:ascii="Arial" w:hAnsi="Arial" w:cs="Arial"/>
        </w:rPr>
        <w:t xml:space="preserve">La automatización, control y análisis de los datos obtenidos o creados por el médico clínico aumenta la capacidad asistencial, docente, investigadora y de gestión en el Servicio de Micología, estableciendo así la base </w:t>
      </w:r>
      <w:r>
        <w:rPr>
          <w:rFonts w:ascii="Arial" w:hAnsi="Arial" w:cs="Arial"/>
        </w:rPr>
        <w:t xml:space="preserve">para el intercambio de datos clínicos entre los profesionales de la salud. </w:t>
      </w:r>
    </w:p>
    <w:p w:rsidR="00000000" w:rsidRDefault="00D72B99">
      <w:pPr>
        <w:pStyle w:val="NormalWeb"/>
        <w:spacing w:line="480" w:lineRule="auto"/>
        <w:ind w:left="720" w:right="1440"/>
        <w:jc w:val="both"/>
        <w:rPr>
          <w:rFonts w:ascii="Arial" w:hAnsi="Arial" w:cs="Arial"/>
        </w:rPr>
      </w:pPr>
    </w:p>
    <w:p w:rsidR="00000000" w:rsidRDefault="00D72B99">
      <w:pPr>
        <w:pStyle w:val="NormalWeb"/>
        <w:numPr>
          <w:ilvl w:val="0"/>
          <w:numId w:val="2"/>
        </w:numPr>
        <w:spacing w:line="480" w:lineRule="auto"/>
        <w:ind w:right="44"/>
        <w:jc w:val="both"/>
        <w:rPr>
          <w:rFonts w:ascii="Arial" w:hAnsi="Arial" w:cs="Arial"/>
        </w:rPr>
      </w:pPr>
      <w:r>
        <w:rPr>
          <w:rFonts w:ascii="Arial" w:hAnsi="Arial" w:cs="Arial"/>
        </w:rPr>
        <w:t>Se concluye que el sistema de información MICOSYS lleva un registro de datos personales y clínicos de pacientes en el área de micología, y que es necesario que se realicen otros s</w:t>
      </w:r>
      <w:r>
        <w:rPr>
          <w:rFonts w:ascii="Arial" w:hAnsi="Arial" w:cs="Arial"/>
        </w:rPr>
        <w:t>istemas de información médicos en otras áreas epidemiológicas, con el fin incrementar la calidad de vida de toda la comunidad ecuatoriana, y de aquellas comunidades donde sea posible llegar a través de Internet.</w:t>
      </w:r>
    </w:p>
    <w:p w:rsidR="00D72B99" w:rsidRDefault="00D72B99">
      <w:pPr>
        <w:spacing w:line="480" w:lineRule="auto"/>
        <w:jc w:val="both"/>
        <w:rPr>
          <w:rFonts w:ascii="Arial" w:hAnsi="Arial" w:cs="Arial"/>
        </w:rPr>
      </w:pPr>
    </w:p>
    <w:sectPr w:rsidR="00D72B99">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BB4EEE"/>
    <w:multiLevelType w:val="hybridMultilevel"/>
    <w:tmpl w:val="0BCC0748"/>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631A2394"/>
    <w:multiLevelType w:val="hybridMultilevel"/>
    <w:tmpl w:val="5A6AE8A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noPunctuationKerning/>
  <w:characterSpacingControl w:val="doNotCompress"/>
  <w:compat/>
  <w:rsids>
    <w:rsidRoot w:val="008F6B3C"/>
    <w:rsid w:val="008F6B3C"/>
    <w:rsid w:val="00D72B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s-ES" w:eastAsia="es-ES"/>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948</Words>
  <Characters>5409</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CONCLUSIONES</vt:lpstr>
    </vt:vector>
  </TitlesOfParts>
  <Company/>
  <LinksUpToDate>false</LinksUpToDate>
  <CharactersWithSpaces>6345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CONCLUSIONES</dc:title>
  <dc:subject/>
  <dc:creator>Leyda</dc:creator>
  <cp:keywords/>
  <dc:description/>
  <cp:lastModifiedBy>ehernand</cp:lastModifiedBy>
  <cp:revision>2</cp:revision>
  <dcterms:created xsi:type="dcterms:W3CDTF">2010-09-24T17:29:00Z</dcterms:created>
  <dcterms:modified xsi:type="dcterms:W3CDTF">2010-09-24T17:29:00Z</dcterms:modified>
</cp:coreProperties>
</file>