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F" w:rsidRDefault="00E6236F">
      <w:pPr>
        <w:pBdr>
          <w:bottom w:val="single" w:sz="12" w:space="1" w:color="auto"/>
        </w:pBdr>
        <w:rPr>
          <w:lang w:val="es-ES"/>
        </w:rPr>
      </w:pPr>
      <w:r>
        <w:rPr>
          <w:lang w:val="es-ES"/>
        </w:rPr>
        <w:t>Construcciones Electrónicas</w:t>
      </w:r>
      <w:r>
        <w:rPr>
          <w:lang w:val="es-ES"/>
        </w:rPr>
        <w:tab/>
      </w:r>
      <w:r>
        <w:rPr>
          <w:lang w:val="es-ES"/>
        </w:rPr>
        <w:tab/>
      </w:r>
      <w:r w:rsidR="001B33A0">
        <w:rPr>
          <w:lang w:val="es-ES"/>
        </w:rPr>
        <w:t xml:space="preserve">      Primer Parcial</w:t>
      </w:r>
      <w:r w:rsidR="001B33A0">
        <w:rPr>
          <w:lang w:val="es-ES"/>
        </w:rPr>
        <w:tab/>
      </w:r>
      <w:r w:rsidR="001B33A0">
        <w:rPr>
          <w:lang w:val="es-ES"/>
        </w:rPr>
        <w:tab/>
        <w:t xml:space="preserve">  Julio 1</w:t>
      </w:r>
      <w:r w:rsidR="00ED67B2">
        <w:rPr>
          <w:lang w:val="es-ES"/>
        </w:rPr>
        <w:t>5</w:t>
      </w:r>
      <w:r w:rsidR="001B33A0">
        <w:rPr>
          <w:lang w:val="es-ES"/>
        </w:rPr>
        <w:t xml:space="preserve"> de 20</w:t>
      </w:r>
      <w:r w:rsidR="00ED67B2">
        <w:rPr>
          <w:lang w:val="es-ES"/>
        </w:rPr>
        <w:t>1</w:t>
      </w:r>
      <w:r w:rsidR="001B33A0">
        <w:rPr>
          <w:lang w:val="es-ES"/>
        </w:rPr>
        <w:t>0</w:t>
      </w:r>
      <w:r>
        <w:rPr>
          <w:lang w:val="es-ES"/>
        </w:rPr>
        <w:t xml:space="preserve"> </w:t>
      </w:r>
    </w:p>
    <w:p w:rsidR="00E6236F" w:rsidRDefault="00E6236F">
      <w:pPr>
        <w:rPr>
          <w:lang w:val="es-ES"/>
        </w:rPr>
      </w:pPr>
    </w:p>
    <w:p w:rsidR="00E6236F" w:rsidRDefault="00E6236F" w:rsidP="00E623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Enliste 4 ventajas de los resistores </w:t>
      </w:r>
      <w:r w:rsidR="00966D40">
        <w:rPr>
          <w:lang w:val="es-ES"/>
        </w:rPr>
        <w:t xml:space="preserve">de partículas de carbón </w:t>
      </w:r>
      <w:r>
        <w:rPr>
          <w:lang w:val="es-ES"/>
        </w:rPr>
        <w:t xml:space="preserve">sobre los de </w:t>
      </w:r>
      <w:r w:rsidR="00966D40">
        <w:rPr>
          <w:lang w:val="es-ES"/>
        </w:rPr>
        <w:t>alambre</w:t>
      </w:r>
      <w:r>
        <w:rPr>
          <w:lang w:val="es-ES"/>
        </w:rPr>
        <w:t>.</w:t>
      </w:r>
    </w:p>
    <w:p w:rsidR="00E6236F" w:rsidRDefault="00E6236F">
      <w:pPr>
        <w:rPr>
          <w:lang w:val="es-ES"/>
        </w:rPr>
      </w:pPr>
    </w:p>
    <w:p w:rsidR="00E6236F" w:rsidRDefault="00E6236F" w:rsidP="00E623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Enliste 2 ventajas de los capacitores de tantalio sobre </w:t>
      </w:r>
      <w:r w:rsidR="00ED67B2">
        <w:rPr>
          <w:lang w:val="es-ES"/>
        </w:rPr>
        <w:t>el aluminio</w:t>
      </w:r>
      <w:r>
        <w:rPr>
          <w:lang w:val="es-ES"/>
        </w:rPr>
        <w:t xml:space="preserve"> y 2 ventajas de los capacitores de aluminio sobre los de tantalio.</w:t>
      </w:r>
    </w:p>
    <w:p w:rsidR="00E6236F" w:rsidRDefault="00E6236F" w:rsidP="00E6236F">
      <w:pPr>
        <w:ind w:left="360"/>
        <w:rPr>
          <w:lang w:val="es-ES"/>
        </w:rPr>
      </w:pPr>
    </w:p>
    <w:p w:rsidR="00E6236F" w:rsidRDefault="00E6236F" w:rsidP="00E623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Defina “resistencia crítica”.</w:t>
      </w:r>
    </w:p>
    <w:p w:rsidR="00E6236F" w:rsidRDefault="00E6236F" w:rsidP="00E6236F">
      <w:pPr>
        <w:ind w:left="360"/>
        <w:rPr>
          <w:lang w:val="es-ES"/>
        </w:rPr>
      </w:pPr>
    </w:p>
    <w:p w:rsidR="00E6236F" w:rsidRDefault="00E6236F" w:rsidP="00E623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Defina “efecto </w:t>
      </w:r>
      <w:proofErr w:type="spellStart"/>
      <w:r>
        <w:rPr>
          <w:lang w:val="es-ES"/>
        </w:rPr>
        <w:t>Boella</w:t>
      </w:r>
      <w:proofErr w:type="spellEnd"/>
      <w:r>
        <w:rPr>
          <w:lang w:val="es-ES"/>
        </w:rPr>
        <w:t>”.</w:t>
      </w:r>
    </w:p>
    <w:p w:rsidR="00A27C60" w:rsidRDefault="00A27C60" w:rsidP="00A27C60">
      <w:pPr>
        <w:ind w:left="360"/>
        <w:rPr>
          <w:lang w:val="es-ES"/>
        </w:rPr>
      </w:pPr>
    </w:p>
    <w:p w:rsidR="00E6236F" w:rsidRDefault="00E6236F" w:rsidP="00E623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Considere un capacitor de cerámica  de 20 pF que está  trabajando a 1 MHz.  Si está sometido a un voltaje de 10 Vrms y su tan δ = 0.07 m, se pide hallar la potencia que está disipando.</w:t>
      </w:r>
    </w:p>
    <w:p w:rsidR="00A27C60" w:rsidRDefault="00A27C60" w:rsidP="00A27C60">
      <w:pPr>
        <w:ind w:left="360"/>
        <w:rPr>
          <w:lang w:val="es-ES"/>
        </w:rPr>
      </w:pPr>
    </w:p>
    <w:p w:rsidR="00E6236F" w:rsidRDefault="00A27C60" w:rsidP="00E623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Complete:</w:t>
      </w:r>
    </w:p>
    <w:p w:rsidR="00A27C60" w:rsidRDefault="00A27C60" w:rsidP="00A27C60">
      <w:pPr>
        <w:ind w:left="360"/>
        <w:rPr>
          <w:lang w:val="es-ES"/>
        </w:rPr>
      </w:pPr>
    </w:p>
    <w:p w:rsidR="00A27C60" w:rsidRDefault="00A27C60" w:rsidP="00A27C60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Resistor de precisión:……</w:t>
      </w:r>
    </w:p>
    <w:p w:rsidR="00A27C60" w:rsidRDefault="00A27C60" w:rsidP="00A27C60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Resistor de bajo costo:…..</w:t>
      </w:r>
    </w:p>
    <w:p w:rsidR="00A27C60" w:rsidRDefault="00A27C60" w:rsidP="00A27C60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Resistor con bajo nivel de ruido:….</w:t>
      </w:r>
    </w:p>
    <w:p w:rsidR="00A27C60" w:rsidRDefault="00A27C60" w:rsidP="00A27C60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Capacitor estable:………..</w:t>
      </w:r>
    </w:p>
    <w:p w:rsidR="00A27C60" w:rsidRDefault="00A27C60" w:rsidP="00A27C60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Capacitor para acoplamiento de etapas:….</w:t>
      </w:r>
    </w:p>
    <w:p w:rsidR="00A27C60" w:rsidRDefault="00A27C60" w:rsidP="00A27C60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Capacitor para arranque de motores:……</w:t>
      </w:r>
    </w:p>
    <w:p w:rsidR="00A72840" w:rsidRDefault="00A27C60" w:rsidP="00A72840">
      <w:pPr>
        <w:numPr>
          <w:ilvl w:val="1"/>
          <w:numId w:val="1"/>
        </w:numPr>
        <w:rPr>
          <w:lang w:val="es-ES"/>
        </w:rPr>
      </w:pPr>
      <w:proofErr w:type="spellStart"/>
      <w:r>
        <w:rPr>
          <w:lang w:val="es-ES"/>
        </w:rPr>
        <w:t>Askarel</w:t>
      </w:r>
      <w:proofErr w:type="spellEnd"/>
      <w:r w:rsidR="00966D40">
        <w:rPr>
          <w:lang w:val="es-ES"/>
        </w:rPr>
        <w:t>:……….</w:t>
      </w:r>
    </w:p>
    <w:p w:rsidR="00A72840" w:rsidRDefault="00A72840" w:rsidP="00A72840">
      <w:pPr>
        <w:ind w:left="1080"/>
        <w:rPr>
          <w:lang w:val="es-ES"/>
        </w:rPr>
      </w:pPr>
    </w:p>
    <w:p w:rsidR="00A72840" w:rsidRDefault="00A72840" w:rsidP="00D90EBD">
      <w:pPr>
        <w:ind w:left="720" w:hanging="360"/>
        <w:rPr>
          <w:rFonts w:ascii="Times New (W1)" w:hAnsi="Times New (W1)"/>
          <w:lang w:val="es-ES"/>
        </w:rPr>
      </w:pPr>
      <w:r>
        <w:rPr>
          <w:lang w:val="es-ES"/>
        </w:rPr>
        <w:t>7.</w:t>
      </w:r>
      <w:r>
        <w:rPr>
          <w:lang w:val="es-ES"/>
        </w:rPr>
        <w:tab/>
      </w:r>
      <w:r w:rsidR="00D90EBD">
        <w:rPr>
          <w:lang w:val="es-ES"/>
        </w:rPr>
        <w:t>Considere un amplificador operacional en configuración inversora elemental. Se necesita una ganancia precisa y constante entre 100 y 200 KHz. Se disponen resistores de alambre y de película metálica, ambas al 0.1 %. ¿Cuáles escoge y por qué? J</w:t>
      </w:r>
      <w:r>
        <w:rPr>
          <w:rFonts w:ascii="Times New (W1)" w:hAnsi="Times New (W1)"/>
          <w:lang w:val="es-ES"/>
        </w:rPr>
        <w:t xml:space="preserve">ustifique </w:t>
      </w:r>
      <w:r w:rsidR="00D90EBD">
        <w:rPr>
          <w:rFonts w:ascii="Times New (W1)" w:hAnsi="Times New (W1)"/>
          <w:lang w:val="es-ES"/>
        </w:rPr>
        <w:t>documentadamente su respuesta.</w:t>
      </w:r>
    </w:p>
    <w:p w:rsidR="00A72840" w:rsidRDefault="00A72840" w:rsidP="00A72840">
      <w:pPr>
        <w:ind w:left="360"/>
        <w:rPr>
          <w:rFonts w:ascii="Times New (W1)" w:hAnsi="Times New (W1)"/>
          <w:lang w:val="es-ES"/>
        </w:rPr>
      </w:pPr>
    </w:p>
    <w:p w:rsidR="001B33A0" w:rsidRDefault="00A72840" w:rsidP="001B33A0">
      <w:pPr>
        <w:ind w:left="720" w:hanging="360"/>
        <w:rPr>
          <w:rFonts w:ascii="Times New (W1)" w:hAnsi="Times New (W1)"/>
          <w:lang w:val="es-ES"/>
        </w:rPr>
      </w:pPr>
      <w:r>
        <w:rPr>
          <w:rFonts w:ascii="Times New (W1)" w:hAnsi="Times New (W1)"/>
          <w:lang w:val="es-ES"/>
        </w:rPr>
        <w:t>8.</w:t>
      </w:r>
      <w:r>
        <w:rPr>
          <w:rFonts w:ascii="Times New (W1)" w:hAnsi="Times New (W1)"/>
          <w:lang w:val="es-ES"/>
        </w:rPr>
        <w:tab/>
        <w:t xml:space="preserve">En un circuito RC serie, la resistencia nominal </w:t>
      </w:r>
      <w:r w:rsidR="001B33A0">
        <w:rPr>
          <w:rFonts w:ascii="Times New (W1)" w:hAnsi="Times New (W1)"/>
          <w:lang w:val="es-ES"/>
        </w:rPr>
        <w:t xml:space="preserve">Ro </w:t>
      </w:r>
      <w:r>
        <w:rPr>
          <w:rFonts w:ascii="Times New (W1)" w:hAnsi="Times New (W1)"/>
          <w:lang w:val="es-ES"/>
        </w:rPr>
        <w:t>del resistor es 10 K y la capacitancia nominal del capacitor</w:t>
      </w:r>
      <w:r w:rsidR="001B33A0">
        <w:rPr>
          <w:rFonts w:ascii="Times New (W1)" w:hAnsi="Times New (W1)"/>
          <w:lang w:val="es-ES"/>
        </w:rPr>
        <w:t xml:space="preserve"> es 0.001 </w:t>
      </w:r>
      <w:proofErr w:type="spellStart"/>
      <w:r w:rsidR="001B33A0">
        <w:rPr>
          <w:rFonts w:ascii="Times New (W1)" w:hAnsi="Times New (W1)"/>
          <w:lang w:val="es-ES"/>
        </w:rPr>
        <w:t>uF</w:t>
      </w:r>
      <w:proofErr w:type="spellEnd"/>
      <w:r w:rsidR="001B33A0">
        <w:rPr>
          <w:rFonts w:ascii="Times New (W1)" w:hAnsi="Times New (W1)"/>
          <w:lang w:val="es-ES"/>
        </w:rPr>
        <w:t>. El coeficiente de temperatura del capacitor es despreciable, mientras que el del resistor (α) sí es considerable.</w:t>
      </w:r>
    </w:p>
    <w:p w:rsidR="001B33A0" w:rsidRDefault="001B33A0" w:rsidP="001B33A0">
      <w:pPr>
        <w:ind w:left="720" w:hanging="360"/>
        <w:rPr>
          <w:rFonts w:ascii="Times New (W1)" w:hAnsi="Times New (W1)"/>
          <w:lang w:val="es-ES"/>
        </w:rPr>
      </w:pPr>
      <w:r>
        <w:rPr>
          <w:rFonts w:ascii="Times New (W1)" w:hAnsi="Times New (W1)"/>
          <w:lang w:val="es-ES"/>
        </w:rPr>
        <w:tab/>
        <w:t xml:space="preserve">Si  τ = R x C = Ro x C +/- 1 %  y  T = </w:t>
      </w:r>
      <w:proofErr w:type="spellStart"/>
      <w:r>
        <w:rPr>
          <w:rFonts w:ascii="Times New (W1)" w:hAnsi="Times New (W1)"/>
          <w:lang w:val="es-ES"/>
        </w:rPr>
        <w:t>To</w:t>
      </w:r>
      <w:proofErr w:type="spellEnd"/>
      <w:r>
        <w:rPr>
          <w:rFonts w:ascii="Times New (W1)" w:hAnsi="Times New (W1)"/>
          <w:lang w:val="es-ES"/>
        </w:rPr>
        <w:t xml:space="preserve"> + 25 </w:t>
      </w:r>
      <w:proofErr w:type="spellStart"/>
      <w:r>
        <w:rPr>
          <w:rFonts w:ascii="Times New (W1)" w:hAnsi="Times New (W1)"/>
          <w:vertAlign w:val="superscript"/>
          <w:lang w:val="es-ES"/>
        </w:rPr>
        <w:t>o</w:t>
      </w:r>
      <w:r>
        <w:rPr>
          <w:rFonts w:ascii="Times New (W1)" w:hAnsi="Times New (W1)"/>
          <w:lang w:val="es-ES"/>
        </w:rPr>
        <w:t>C</w:t>
      </w:r>
      <w:proofErr w:type="spellEnd"/>
      <w:r>
        <w:rPr>
          <w:rFonts w:ascii="Times New (W1)" w:hAnsi="Times New (W1)"/>
          <w:lang w:val="es-ES"/>
        </w:rPr>
        <w:t>, calcule el máximo coeficiente de temperatura del resistor (</w:t>
      </w:r>
      <w:proofErr w:type="spellStart"/>
      <w:r>
        <w:rPr>
          <w:rFonts w:ascii="Times New (W1)" w:hAnsi="Times New (W1)"/>
          <w:lang w:val="es-ES"/>
        </w:rPr>
        <w:t>αmáx</w:t>
      </w:r>
      <w:proofErr w:type="spellEnd"/>
      <w:r>
        <w:rPr>
          <w:rFonts w:ascii="Times New (W1)" w:hAnsi="Times New (W1)"/>
          <w:lang w:val="es-ES"/>
        </w:rPr>
        <w:t>).</w:t>
      </w:r>
    </w:p>
    <w:p w:rsidR="001B33A0" w:rsidRDefault="001B33A0" w:rsidP="001B33A0">
      <w:pPr>
        <w:ind w:left="720" w:hanging="360"/>
        <w:rPr>
          <w:rFonts w:ascii="Times New (W1)" w:hAnsi="Times New (W1)"/>
          <w:lang w:val="es-ES"/>
        </w:rPr>
      </w:pPr>
    </w:p>
    <w:p w:rsidR="001B33A0" w:rsidRDefault="001B33A0" w:rsidP="001B33A0">
      <w:pPr>
        <w:ind w:left="720" w:hanging="360"/>
        <w:rPr>
          <w:rFonts w:ascii="Times New (W1)" w:hAnsi="Times New (W1)"/>
          <w:lang w:val="es-ES"/>
        </w:rPr>
      </w:pPr>
      <w:r>
        <w:rPr>
          <w:rFonts w:ascii="Times New (W1)" w:hAnsi="Times New (W1)"/>
          <w:lang w:val="es-ES"/>
        </w:rPr>
        <w:tab/>
      </w:r>
      <w:r>
        <w:rPr>
          <w:rFonts w:ascii="Times New (W1)" w:hAnsi="Times New (W1)"/>
          <w:lang w:val="es-ES"/>
        </w:rPr>
        <w:tab/>
      </w:r>
      <w:r>
        <w:rPr>
          <w:rFonts w:ascii="Times New (W1)" w:hAnsi="Times New (W1)"/>
          <w:lang w:val="es-ES"/>
        </w:rPr>
        <w:tab/>
      </w:r>
      <w:r>
        <w:rPr>
          <w:rFonts w:ascii="Times New (W1)" w:hAnsi="Times New (W1)"/>
          <w:lang w:val="es-ES"/>
        </w:rPr>
        <w:tab/>
      </w:r>
      <w:r>
        <w:rPr>
          <w:rFonts w:ascii="Times New (W1)" w:hAnsi="Times New (W1)"/>
          <w:lang w:val="es-ES"/>
        </w:rPr>
        <w:tab/>
        <w:t>DESARROLLO</w:t>
      </w:r>
    </w:p>
    <w:p w:rsidR="001B33A0" w:rsidRDefault="001B33A0" w:rsidP="001B33A0">
      <w:pPr>
        <w:ind w:left="720" w:hanging="360"/>
        <w:rPr>
          <w:rFonts w:ascii="Times New (W1)" w:hAnsi="Times New (W1)"/>
          <w:lang w:val="es-ES"/>
        </w:rPr>
      </w:pPr>
    </w:p>
    <w:p w:rsidR="00A72840" w:rsidRDefault="00A72840" w:rsidP="001B33A0">
      <w:pPr>
        <w:ind w:left="720" w:hanging="360"/>
        <w:rPr>
          <w:lang w:val="es-ES"/>
        </w:rPr>
      </w:pPr>
      <w:r>
        <w:rPr>
          <w:lang w:val="es-ES"/>
        </w:rPr>
        <w:tab/>
      </w:r>
    </w:p>
    <w:sectPr w:rsidR="00A72840" w:rsidSect="00CB3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2FCE"/>
    <w:multiLevelType w:val="hybridMultilevel"/>
    <w:tmpl w:val="A87C4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6236F"/>
    <w:rsid w:val="001B33A0"/>
    <w:rsid w:val="002A590E"/>
    <w:rsid w:val="003530FC"/>
    <w:rsid w:val="004451EE"/>
    <w:rsid w:val="004B0695"/>
    <w:rsid w:val="00907754"/>
    <w:rsid w:val="00966D40"/>
    <w:rsid w:val="009C481A"/>
    <w:rsid w:val="00A27C60"/>
    <w:rsid w:val="00A72840"/>
    <w:rsid w:val="00AC0048"/>
    <w:rsid w:val="00B24C32"/>
    <w:rsid w:val="00B92A8F"/>
    <w:rsid w:val="00CB3B76"/>
    <w:rsid w:val="00D90EBD"/>
    <w:rsid w:val="00E6236F"/>
    <w:rsid w:val="00ED67B2"/>
    <w:rsid w:val="00EE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B76"/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Construcciones Electrónicas</vt:lpstr>
    </vt:vector>
  </TitlesOfParts>
  <Company>Equipo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Construcciones Electrónicas</dc:title>
  <dc:subject/>
  <dc:creator>Administrador</dc:creator>
  <cp:keywords/>
  <dc:description/>
  <cp:lastModifiedBy>Usuario Windows</cp:lastModifiedBy>
  <cp:revision>2</cp:revision>
  <cp:lastPrinted>2009-07-14T16:46:00Z</cp:lastPrinted>
  <dcterms:created xsi:type="dcterms:W3CDTF">2010-09-09T19:09:00Z</dcterms:created>
  <dcterms:modified xsi:type="dcterms:W3CDTF">2010-09-09T19:09:00Z</dcterms:modified>
</cp:coreProperties>
</file>