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2422">
      <w:pPr>
        <w:pStyle w:val="Default"/>
        <w:spacing w:after="215"/>
      </w:pPr>
      <w:r>
        <w:t>ANEXO 4</w:t>
      </w:r>
      <w:r>
        <w:br/>
      </w:r>
    </w:p>
    <w:p w:rsidR="00000000" w:rsidRDefault="00F12422">
      <w:pPr>
        <w:pStyle w:val="Default"/>
        <w:spacing w:after="940"/>
        <w:jc w:val="center"/>
        <w:rPr>
          <w:sz w:val="22"/>
          <w:szCs w:val="22"/>
        </w:rPr>
      </w:pPr>
      <w:r>
        <w:rPr>
          <w:sz w:val="22"/>
          <w:szCs w:val="22"/>
        </w:rPr>
        <w:t>PROBLEMAS EN LA ADMINISTRACI</w:t>
      </w:r>
      <w:r>
        <w:rPr>
          <w:sz w:val="22"/>
          <w:szCs w:val="22"/>
        </w:rPr>
        <w:t>Ó</w:t>
      </w:r>
      <w:r>
        <w:rPr>
          <w:sz w:val="22"/>
          <w:szCs w:val="22"/>
        </w:rPr>
        <w:t>N DE UN TERRITORIO Y SUS SOLUCIONES</w:t>
      </w:r>
      <w:r>
        <w:rPr>
          <w:sz w:val="22"/>
          <w:szCs w:val="22"/>
        </w:rPr>
        <w:br/>
      </w:r>
    </w:p>
    <w:p w:rsidR="00000000" w:rsidRDefault="00F12422">
      <w:pPr>
        <w:pStyle w:val="Default"/>
        <w:spacing w:line="500" w:lineRule="atLeast"/>
        <w:ind w:left="290"/>
        <w:rPr>
          <w:sz w:val="22"/>
          <w:szCs w:val="22"/>
        </w:rPr>
      </w:pPr>
      <w:r>
        <w:rPr>
          <w:sz w:val="22"/>
          <w:szCs w:val="22"/>
        </w:rPr>
        <w:t xml:space="preserve">Problemas </w:t>
      </w:r>
    </w:p>
    <w:p w:rsidR="00000000" w:rsidRDefault="00F12422">
      <w:pPr>
        <w:pStyle w:val="CM2"/>
        <w:spacing w:line="500" w:lineRule="atLeast"/>
        <w:rPr>
          <w:rFonts w:ascii="FreightText BlackItalic" w:hAnsi="FreightText BlackItalic" w:cs="FreightText BlackItalic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</w:t>
      </w:r>
      <w:r>
        <w:rPr>
          <w:rFonts w:cs="Prototype"/>
          <w:color w:val="000000"/>
          <w:sz w:val="22"/>
          <w:szCs w:val="22"/>
        </w:rPr>
        <w:t xml:space="preserve"> </w:t>
      </w:r>
      <w:r>
        <w:rPr>
          <w:rFonts w:ascii="FreightText BlackItalic" w:hAnsi="FreightText BlackItalic" w:cs="FreightText BlackItalic"/>
          <w:b/>
          <w:bCs/>
          <w:color w:val="000000"/>
          <w:sz w:val="22"/>
          <w:szCs w:val="22"/>
        </w:rPr>
        <w:t xml:space="preserve">Cubrimiento inadecuado </w:t>
      </w:r>
      <w:r>
        <w:rPr>
          <w:rFonts w:ascii="Arial" w:hAnsi="Arial" w:cs="Arial"/>
          <w:color w:val="000000"/>
          <w:sz w:val="22"/>
          <w:szCs w:val="22"/>
        </w:rPr>
        <w:t></w:t>
      </w:r>
      <w:r>
        <w:rPr>
          <w:rFonts w:cs="Prototype"/>
          <w:color w:val="000000"/>
          <w:sz w:val="22"/>
          <w:szCs w:val="22"/>
        </w:rPr>
        <w:t xml:space="preserve"> </w:t>
      </w:r>
      <w:r>
        <w:rPr>
          <w:rFonts w:ascii="FreightText BlackItalic" w:hAnsi="FreightText BlackItalic" w:cs="FreightText BlackItalic"/>
          <w:b/>
          <w:bCs/>
          <w:color w:val="000000"/>
          <w:sz w:val="22"/>
          <w:szCs w:val="22"/>
        </w:rPr>
        <w:t xml:space="preserve">Tamaño inadecuado </w:t>
      </w:r>
      <w:r>
        <w:rPr>
          <w:rFonts w:ascii="Arial" w:hAnsi="Arial" w:cs="Arial"/>
          <w:color w:val="000000"/>
          <w:sz w:val="22"/>
          <w:szCs w:val="22"/>
        </w:rPr>
        <w:t></w:t>
      </w:r>
      <w:r>
        <w:rPr>
          <w:rFonts w:cs="Prototype"/>
          <w:color w:val="000000"/>
          <w:sz w:val="22"/>
          <w:szCs w:val="22"/>
        </w:rPr>
        <w:t xml:space="preserve"> </w:t>
      </w:r>
      <w:r>
        <w:rPr>
          <w:rFonts w:ascii="FreightText BlackItalic" w:hAnsi="FreightText BlackItalic" w:cs="FreightText BlackItalic"/>
          <w:b/>
          <w:bCs/>
          <w:color w:val="000000"/>
          <w:sz w:val="22"/>
          <w:szCs w:val="22"/>
        </w:rPr>
        <w:t xml:space="preserve">Revisión </w:t>
      </w:r>
      <w:r>
        <w:rPr>
          <w:rFonts w:ascii="Arial" w:hAnsi="Arial" w:cs="Arial"/>
          <w:color w:val="000000"/>
          <w:sz w:val="22"/>
          <w:szCs w:val="22"/>
        </w:rPr>
        <w:t></w:t>
      </w:r>
      <w:r>
        <w:rPr>
          <w:rFonts w:cs="Prototype"/>
          <w:color w:val="000000"/>
          <w:sz w:val="22"/>
          <w:szCs w:val="22"/>
        </w:rPr>
        <w:t xml:space="preserve"> </w:t>
      </w:r>
      <w:r>
        <w:rPr>
          <w:rFonts w:ascii="FreightText BlackItalic" w:hAnsi="FreightText BlackItalic" w:cs="FreightText BlackItalic"/>
          <w:b/>
          <w:bCs/>
          <w:color w:val="000000"/>
          <w:sz w:val="22"/>
          <w:szCs w:val="22"/>
        </w:rPr>
        <w:t xml:space="preserve">Cuentas que cambian </w:t>
      </w:r>
      <w:r>
        <w:rPr>
          <w:rFonts w:ascii="Arial" w:hAnsi="Arial" w:cs="Arial"/>
          <w:color w:val="000000"/>
          <w:sz w:val="22"/>
          <w:szCs w:val="22"/>
        </w:rPr>
        <w:t></w:t>
      </w:r>
      <w:r>
        <w:rPr>
          <w:rFonts w:cs="Prototype"/>
          <w:color w:val="000000"/>
          <w:sz w:val="22"/>
          <w:szCs w:val="22"/>
        </w:rPr>
        <w:t xml:space="preserve"> </w:t>
      </w:r>
      <w:r>
        <w:rPr>
          <w:rFonts w:ascii="FreightText BlackItalic" w:hAnsi="FreightText BlackItalic" w:cs="FreightText BlackItalic"/>
          <w:b/>
          <w:bCs/>
          <w:color w:val="000000"/>
          <w:sz w:val="22"/>
          <w:szCs w:val="22"/>
        </w:rPr>
        <w:t xml:space="preserve">Cuentas directas </w:t>
      </w:r>
      <w:r>
        <w:rPr>
          <w:rFonts w:ascii="Arial" w:hAnsi="Arial" w:cs="Arial"/>
          <w:color w:val="000000"/>
          <w:sz w:val="22"/>
          <w:szCs w:val="22"/>
        </w:rPr>
        <w:t></w:t>
      </w:r>
      <w:r>
        <w:rPr>
          <w:rFonts w:cs="Prototype"/>
          <w:color w:val="000000"/>
          <w:sz w:val="22"/>
          <w:szCs w:val="22"/>
        </w:rPr>
        <w:t xml:space="preserve"> </w:t>
      </w:r>
      <w:r>
        <w:rPr>
          <w:rFonts w:ascii="FreightText BlackItalic" w:hAnsi="FreightText BlackItalic" w:cs="FreightText BlackItalic"/>
          <w:b/>
          <w:bCs/>
          <w:color w:val="000000"/>
          <w:sz w:val="22"/>
          <w:szCs w:val="22"/>
        </w:rPr>
        <w:t xml:space="preserve">Apoyo inadecuado </w:t>
      </w:r>
      <w:r>
        <w:rPr>
          <w:rFonts w:ascii="Arial" w:hAnsi="Arial" w:cs="Arial"/>
          <w:color w:val="000000"/>
          <w:sz w:val="22"/>
          <w:szCs w:val="22"/>
        </w:rPr>
        <w:t></w:t>
      </w:r>
      <w:r>
        <w:rPr>
          <w:rFonts w:cs="Prototype"/>
          <w:color w:val="000000"/>
          <w:sz w:val="22"/>
          <w:szCs w:val="22"/>
        </w:rPr>
        <w:t xml:space="preserve"> </w:t>
      </w:r>
      <w:r>
        <w:rPr>
          <w:rFonts w:ascii="FreightText BlackItalic" w:hAnsi="FreightText BlackItalic" w:cs="FreightText BlackItalic"/>
          <w:b/>
          <w:bCs/>
          <w:color w:val="000000"/>
          <w:sz w:val="22"/>
          <w:szCs w:val="22"/>
        </w:rPr>
        <w:t xml:space="preserve">Usurpación del territorio </w:t>
      </w:r>
      <w:r>
        <w:rPr>
          <w:rFonts w:ascii="Arial" w:hAnsi="Arial" w:cs="Arial"/>
          <w:color w:val="000000"/>
          <w:sz w:val="22"/>
          <w:szCs w:val="22"/>
        </w:rPr>
        <w:t></w:t>
      </w:r>
      <w:r>
        <w:rPr>
          <w:rFonts w:cs="Prototype"/>
          <w:color w:val="000000"/>
          <w:sz w:val="22"/>
          <w:szCs w:val="22"/>
        </w:rPr>
        <w:t xml:space="preserve"> </w:t>
      </w:r>
      <w:r>
        <w:rPr>
          <w:rFonts w:ascii="FreightText BlackItalic" w:hAnsi="FreightText BlackItalic" w:cs="FreightText BlackItalic"/>
          <w:b/>
          <w:bCs/>
          <w:color w:val="000000"/>
          <w:sz w:val="22"/>
          <w:szCs w:val="22"/>
        </w:rPr>
        <w:t xml:space="preserve">Territorios sobrepuestos </w:t>
      </w:r>
      <w:r>
        <w:rPr>
          <w:rFonts w:ascii="Arial" w:hAnsi="Arial" w:cs="Arial"/>
          <w:color w:val="000000"/>
          <w:sz w:val="22"/>
          <w:szCs w:val="22"/>
        </w:rPr>
        <w:t></w:t>
      </w:r>
      <w:r>
        <w:rPr>
          <w:rFonts w:cs="Prototype"/>
          <w:color w:val="000000"/>
          <w:sz w:val="22"/>
          <w:szCs w:val="22"/>
        </w:rPr>
        <w:t xml:space="preserve"> </w:t>
      </w:r>
      <w:r>
        <w:rPr>
          <w:rFonts w:ascii="FreightText BlackItalic" w:hAnsi="FreightText BlackItalic" w:cs="FreightText BlackItalic"/>
          <w:b/>
          <w:bCs/>
          <w:color w:val="000000"/>
          <w:sz w:val="22"/>
          <w:szCs w:val="22"/>
        </w:rPr>
        <w:t xml:space="preserve">Variaciones de costos de ventas </w:t>
      </w:r>
      <w:r>
        <w:rPr>
          <w:rFonts w:ascii="Arial" w:hAnsi="Arial" w:cs="Arial"/>
          <w:color w:val="000000"/>
          <w:sz w:val="22"/>
          <w:szCs w:val="22"/>
        </w:rPr>
        <w:t></w:t>
      </w:r>
      <w:r>
        <w:rPr>
          <w:rFonts w:cs="Prototype"/>
          <w:color w:val="000000"/>
          <w:sz w:val="22"/>
          <w:szCs w:val="22"/>
        </w:rPr>
        <w:t xml:space="preserve"> </w:t>
      </w:r>
      <w:r>
        <w:rPr>
          <w:rFonts w:ascii="FreightText BlackItalic" w:hAnsi="FreightText BlackItalic" w:cs="FreightText BlackItalic"/>
          <w:b/>
          <w:bCs/>
          <w:color w:val="000000"/>
          <w:sz w:val="22"/>
          <w:szCs w:val="22"/>
        </w:rPr>
        <w:t xml:space="preserve">Cambios frecuentes del </w:t>
      </w:r>
    </w:p>
    <w:p w:rsidR="00000000" w:rsidRDefault="00F12422">
      <w:pPr>
        <w:pStyle w:val="Default"/>
        <w:spacing w:line="500" w:lineRule="atLeast"/>
        <w:ind w:left="360"/>
        <w:rPr>
          <w:rFonts w:ascii="FreightText BlackItalic" w:hAnsi="FreightText BlackItalic" w:cs="FreightText BlackItalic"/>
          <w:sz w:val="22"/>
          <w:szCs w:val="22"/>
        </w:rPr>
      </w:pP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personal </w:t>
      </w:r>
    </w:p>
    <w:p w:rsidR="00000000" w:rsidRDefault="00F12422">
      <w:pPr>
        <w:pStyle w:val="CM1"/>
        <w:ind w:firstLine="360"/>
        <w:rPr>
          <w:rFonts w:cs="Prototype"/>
          <w:color w:val="000000"/>
          <w:sz w:val="22"/>
          <w:szCs w:val="22"/>
        </w:rPr>
      </w:pPr>
      <w:r>
        <w:rPr>
          <w:rFonts w:cs="Prototype"/>
          <w:color w:val="000000"/>
          <w:sz w:val="22"/>
          <w:szCs w:val="22"/>
        </w:rPr>
        <w:t xml:space="preserve">Soluciones </w:t>
      </w:r>
    </w:p>
    <w:p w:rsidR="00000000" w:rsidRDefault="00F12422">
      <w:pPr>
        <w:pStyle w:val="CM2"/>
        <w:spacing w:line="500" w:lineRule="atLeast"/>
        <w:ind w:right="288"/>
        <w:rPr>
          <w:rFonts w:ascii="FreightText BlackItalic" w:hAnsi="FreightText BlackItalic" w:cs="FreightText BlackItalic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</w:t>
      </w:r>
      <w:r>
        <w:rPr>
          <w:rFonts w:cs="Prototype"/>
          <w:color w:val="000000"/>
          <w:sz w:val="22"/>
          <w:szCs w:val="22"/>
        </w:rPr>
        <w:t xml:space="preserve"> </w:t>
      </w:r>
      <w:r>
        <w:rPr>
          <w:rFonts w:ascii="FreightText BlackItalic" w:hAnsi="FreightText BlackItalic" w:cs="FreightText BlackItalic"/>
          <w:b/>
          <w:bCs/>
          <w:color w:val="000000"/>
          <w:sz w:val="22"/>
          <w:szCs w:val="22"/>
        </w:rPr>
        <w:t xml:space="preserve">Dividir territorios </w:t>
      </w:r>
      <w:r>
        <w:rPr>
          <w:rFonts w:ascii="Arial" w:hAnsi="Arial" w:cs="Arial"/>
          <w:color w:val="000000"/>
          <w:sz w:val="22"/>
          <w:szCs w:val="22"/>
        </w:rPr>
        <w:t></w:t>
      </w:r>
      <w:r>
        <w:rPr>
          <w:rFonts w:cs="Prototype"/>
          <w:color w:val="000000"/>
          <w:sz w:val="22"/>
          <w:szCs w:val="22"/>
        </w:rPr>
        <w:t xml:space="preserve"> </w:t>
      </w:r>
      <w:r>
        <w:rPr>
          <w:rFonts w:ascii="FreightText BlackItalic" w:hAnsi="FreightText BlackItalic" w:cs="FreightText BlackItalic"/>
          <w:b/>
          <w:bCs/>
          <w:color w:val="000000"/>
          <w:sz w:val="22"/>
          <w:szCs w:val="22"/>
        </w:rPr>
        <w:t xml:space="preserve">Agrandar territorios </w:t>
      </w:r>
      <w:r>
        <w:rPr>
          <w:rFonts w:ascii="Arial" w:hAnsi="Arial" w:cs="Arial"/>
          <w:color w:val="000000"/>
          <w:sz w:val="22"/>
          <w:szCs w:val="22"/>
        </w:rPr>
        <w:t></w:t>
      </w:r>
      <w:r>
        <w:rPr>
          <w:rFonts w:cs="Prototype"/>
          <w:color w:val="000000"/>
          <w:sz w:val="22"/>
          <w:szCs w:val="22"/>
        </w:rPr>
        <w:t xml:space="preserve"> </w:t>
      </w:r>
      <w:r>
        <w:rPr>
          <w:rFonts w:ascii="FreightText BlackItalic" w:hAnsi="FreightText BlackItalic" w:cs="FreightText BlackItalic"/>
          <w:b/>
          <w:bCs/>
          <w:color w:val="000000"/>
          <w:sz w:val="22"/>
          <w:szCs w:val="22"/>
        </w:rPr>
        <w:t xml:space="preserve">Preparar vendedores </w:t>
      </w:r>
      <w:r>
        <w:rPr>
          <w:rFonts w:ascii="Arial" w:hAnsi="Arial" w:cs="Arial"/>
          <w:color w:val="000000"/>
          <w:sz w:val="22"/>
          <w:szCs w:val="22"/>
        </w:rPr>
        <w:t></w:t>
      </w:r>
      <w:r>
        <w:rPr>
          <w:rFonts w:cs="Prototype"/>
          <w:color w:val="000000"/>
          <w:sz w:val="22"/>
          <w:szCs w:val="22"/>
        </w:rPr>
        <w:t xml:space="preserve"> </w:t>
      </w:r>
      <w:r>
        <w:rPr>
          <w:rFonts w:ascii="FreightText BlackItalic" w:hAnsi="FreightText BlackItalic" w:cs="FreightText BlackItalic"/>
          <w:b/>
          <w:bCs/>
          <w:color w:val="000000"/>
          <w:sz w:val="22"/>
          <w:szCs w:val="22"/>
        </w:rPr>
        <w:t xml:space="preserve">Revisar territorios </w:t>
      </w:r>
      <w:r>
        <w:rPr>
          <w:rFonts w:ascii="Arial" w:hAnsi="Arial" w:cs="Arial"/>
          <w:color w:val="000000"/>
          <w:sz w:val="22"/>
          <w:szCs w:val="22"/>
        </w:rPr>
        <w:t></w:t>
      </w:r>
      <w:r>
        <w:rPr>
          <w:rFonts w:cs="Prototype"/>
          <w:color w:val="000000"/>
          <w:sz w:val="22"/>
          <w:szCs w:val="22"/>
        </w:rPr>
        <w:t xml:space="preserve"> </w:t>
      </w:r>
      <w:r>
        <w:rPr>
          <w:rFonts w:ascii="FreightText BlackItalic" w:hAnsi="FreightText BlackItalic" w:cs="FreightText BlackItalic"/>
          <w:b/>
          <w:bCs/>
          <w:color w:val="000000"/>
          <w:sz w:val="22"/>
          <w:szCs w:val="22"/>
        </w:rPr>
        <w:t xml:space="preserve">Aclararlas al contratar </w:t>
      </w:r>
    </w:p>
    <w:p w:rsidR="00F12422" w:rsidRDefault="00F12422">
      <w:pPr>
        <w:pStyle w:val="CM1"/>
        <w:ind w:firstLine="360"/>
      </w:pPr>
      <w:r>
        <w:rPr>
          <w:rFonts w:ascii="FreightText BlackItalic" w:hAnsi="FreightText BlackItalic" w:cs="FreightText BlackItalic"/>
          <w:b/>
          <w:bCs/>
          <w:color w:val="000000"/>
          <w:sz w:val="22"/>
          <w:szCs w:val="22"/>
        </w:rPr>
        <w:t xml:space="preserve">vendedores </w:t>
      </w:r>
      <w:r>
        <w:rPr>
          <w:rFonts w:ascii="Arial" w:hAnsi="Arial" w:cs="Arial"/>
          <w:color w:val="000000"/>
          <w:sz w:val="22"/>
          <w:szCs w:val="22"/>
        </w:rPr>
        <w:t></w:t>
      </w:r>
      <w:r>
        <w:rPr>
          <w:rFonts w:cs="Prototype"/>
          <w:color w:val="000000"/>
          <w:sz w:val="22"/>
          <w:szCs w:val="22"/>
        </w:rPr>
        <w:t xml:space="preserve"> </w:t>
      </w:r>
      <w:r>
        <w:rPr>
          <w:rFonts w:ascii="FreightText BlackItalic" w:hAnsi="FreightText BlackItalic" w:cs="FreightText BlackItalic"/>
          <w:b/>
          <w:bCs/>
          <w:color w:val="000000"/>
          <w:sz w:val="22"/>
          <w:szCs w:val="22"/>
        </w:rPr>
        <w:t xml:space="preserve">Asesorar vendedores </w:t>
      </w:r>
      <w:r>
        <w:rPr>
          <w:rFonts w:ascii="Arial" w:hAnsi="Arial" w:cs="Arial"/>
          <w:color w:val="000000"/>
          <w:sz w:val="22"/>
          <w:szCs w:val="22"/>
        </w:rPr>
        <w:t></w:t>
      </w:r>
      <w:r>
        <w:rPr>
          <w:rFonts w:cs="Prototype"/>
          <w:color w:val="000000"/>
          <w:sz w:val="22"/>
          <w:szCs w:val="22"/>
        </w:rPr>
        <w:t xml:space="preserve"> </w:t>
      </w:r>
      <w:r>
        <w:rPr>
          <w:rFonts w:ascii="FreightText BlackItalic" w:hAnsi="FreightText BlackItalic" w:cs="FreightText BlackItalic"/>
          <w:b/>
          <w:bCs/>
          <w:color w:val="000000"/>
          <w:sz w:val="22"/>
          <w:szCs w:val="22"/>
        </w:rPr>
        <w:t xml:space="preserve">Eliminar esa práctica </w:t>
      </w:r>
      <w:r>
        <w:rPr>
          <w:rFonts w:ascii="Arial" w:hAnsi="Arial" w:cs="Arial"/>
          <w:color w:val="000000"/>
          <w:sz w:val="22"/>
          <w:szCs w:val="22"/>
        </w:rPr>
        <w:t></w:t>
      </w:r>
      <w:r>
        <w:rPr>
          <w:rFonts w:cs="Prototype"/>
          <w:color w:val="000000"/>
          <w:sz w:val="22"/>
          <w:szCs w:val="22"/>
        </w:rPr>
        <w:t xml:space="preserve"> </w:t>
      </w:r>
      <w:r>
        <w:rPr>
          <w:rFonts w:ascii="FreightText BlackItalic" w:hAnsi="FreightText BlackItalic" w:cs="FreightText BlackItalic"/>
          <w:b/>
          <w:bCs/>
          <w:color w:val="000000"/>
          <w:sz w:val="22"/>
          <w:szCs w:val="22"/>
        </w:rPr>
        <w:t xml:space="preserve">Minimizar los cruces </w:t>
      </w:r>
      <w:r>
        <w:rPr>
          <w:rFonts w:ascii="Arial" w:hAnsi="Arial" w:cs="Arial"/>
          <w:color w:val="000000"/>
          <w:sz w:val="22"/>
          <w:szCs w:val="22"/>
        </w:rPr>
        <w:t></w:t>
      </w:r>
      <w:r>
        <w:rPr>
          <w:rFonts w:cs="Prototype"/>
          <w:color w:val="000000"/>
          <w:sz w:val="22"/>
          <w:szCs w:val="22"/>
        </w:rPr>
        <w:t xml:space="preserve"> </w:t>
      </w:r>
      <w:r>
        <w:rPr>
          <w:rFonts w:ascii="FreightText BlackItalic" w:hAnsi="FreightText BlackItalic" w:cs="FreightText BlackItalic"/>
          <w:b/>
          <w:bCs/>
          <w:color w:val="000000"/>
          <w:sz w:val="22"/>
          <w:szCs w:val="22"/>
        </w:rPr>
        <w:t xml:space="preserve">Revisar las cifras de costos </w:t>
      </w:r>
      <w:r>
        <w:rPr>
          <w:rFonts w:ascii="Arial" w:hAnsi="Arial" w:cs="Arial"/>
          <w:color w:val="000000"/>
          <w:sz w:val="22"/>
          <w:szCs w:val="22"/>
        </w:rPr>
        <w:t></w:t>
      </w:r>
      <w:r>
        <w:rPr>
          <w:rFonts w:cs="Prototype"/>
          <w:color w:val="000000"/>
          <w:sz w:val="22"/>
          <w:szCs w:val="22"/>
        </w:rPr>
        <w:t xml:space="preserve"> </w:t>
      </w:r>
      <w:r>
        <w:rPr>
          <w:rFonts w:ascii="FreightText BlackItalic" w:hAnsi="FreightText BlackItalic" w:cs="FreightText BlackItalic"/>
          <w:b/>
          <w:bCs/>
          <w:color w:val="000000"/>
          <w:sz w:val="22"/>
          <w:szCs w:val="22"/>
        </w:rPr>
        <w:t xml:space="preserve">Corregir la causa </w:t>
      </w:r>
    </w:p>
    <w:sectPr w:rsidR="00F12422">
      <w:pgSz w:w="11900" w:h="16840"/>
      <w:pgMar w:top="1360" w:right="1940" w:bottom="1417" w:left="17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ototype">
    <w:altName w:val="Prototype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eightText BlackItalic">
    <w:altName w:val="Freight Text Black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D308F"/>
    <w:rsid w:val="000D308F"/>
    <w:rsid w:val="00F1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Prototype" w:hAnsi="Prototype" w:cs="Prototype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pPr>
      <w:spacing w:after="207"/>
    </w:pPr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500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497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silgivar</cp:lastModifiedBy>
  <cp:revision>2</cp:revision>
  <dcterms:created xsi:type="dcterms:W3CDTF">2011-01-11T20:30:00Z</dcterms:created>
  <dcterms:modified xsi:type="dcterms:W3CDTF">2011-01-11T20:30:00Z</dcterms:modified>
</cp:coreProperties>
</file>