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1FEE" w:rsidRDefault="00001FEE" w:rsidP="00001FEE">
      <w:pPr>
        <w:rPr>
          <w:rFonts w:ascii="Arial" w:hAnsi="Arial" w:cs="Arial"/>
          <w:b/>
          <w:lang w:val="es-MX"/>
        </w:rPr>
      </w:pPr>
    </w:p>
    <w:p w:rsidR="00001FEE" w:rsidRDefault="00001FEE" w:rsidP="00001FEE">
      <w:pPr>
        <w:rPr>
          <w:rFonts w:ascii="Arial" w:hAnsi="Arial" w:cs="Arial"/>
          <w:b/>
          <w:lang w:val="es-MX"/>
        </w:rPr>
      </w:pPr>
    </w:p>
    <w:p w:rsidR="00001FEE" w:rsidRPr="001D4994" w:rsidRDefault="00001FEE" w:rsidP="00001FEE">
      <w:pPr>
        <w:jc w:val="center"/>
        <w:rPr>
          <w:rFonts w:ascii="Arial" w:hAnsi="Arial" w:cs="Arial"/>
          <w:b/>
          <w:sz w:val="40"/>
          <w:szCs w:val="40"/>
          <w:lang w:val="es-MX"/>
        </w:rPr>
      </w:pPr>
      <w:r w:rsidRPr="001D4994">
        <w:rPr>
          <w:rFonts w:ascii="Arial" w:hAnsi="Arial" w:cs="Arial"/>
          <w:b/>
          <w:sz w:val="40"/>
          <w:szCs w:val="40"/>
          <w:lang w:val="es-MX"/>
        </w:rPr>
        <w:t>INTRODUCCIÓN</w:t>
      </w:r>
    </w:p>
    <w:p w:rsidR="00001FEE" w:rsidRDefault="00001FEE" w:rsidP="00001FEE">
      <w:pPr>
        <w:spacing w:line="480" w:lineRule="auto"/>
        <w:rPr>
          <w:rFonts w:ascii="Arial" w:hAnsi="Arial" w:cs="Arial"/>
          <w:b/>
          <w:lang w:val="es-MX"/>
        </w:rPr>
      </w:pPr>
    </w:p>
    <w:p w:rsidR="00001FEE" w:rsidRDefault="00001FEE" w:rsidP="00001FEE">
      <w:pPr>
        <w:spacing w:line="480" w:lineRule="auto"/>
        <w:rPr>
          <w:rFonts w:ascii="Arial" w:hAnsi="Arial" w:cs="Arial"/>
          <w:b/>
          <w:lang w:val="es-MX"/>
        </w:rPr>
      </w:pPr>
    </w:p>
    <w:p w:rsidR="00001FEE" w:rsidRPr="00967824" w:rsidRDefault="00001FEE" w:rsidP="00001FEE">
      <w:pPr>
        <w:rPr>
          <w:rFonts w:ascii="Arial" w:hAnsi="Arial" w:cs="Arial"/>
          <w:b/>
          <w:lang w:val="es-MX"/>
        </w:rPr>
      </w:pPr>
      <w:r>
        <w:rPr>
          <w:rFonts w:ascii="Arial" w:hAnsi="Arial" w:cs="Arial"/>
          <w:b/>
          <w:lang w:val="es-MX"/>
        </w:rPr>
        <w:t>0.1 PROCESO DE FUNDICIÓ</w:t>
      </w:r>
      <w:r w:rsidRPr="00967824">
        <w:rPr>
          <w:rFonts w:ascii="Arial" w:hAnsi="Arial" w:cs="Arial"/>
          <w:b/>
          <w:lang w:val="es-MX"/>
        </w:rPr>
        <w:t>N DEL VIDRIO</w:t>
      </w:r>
    </w:p>
    <w:p w:rsidR="00001FEE" w:rsidRDefault="00001FEE" w:rsidP="00001FEE">
      <w:pPr>
        <w:spacing w:line="480" w:lineRule="auto"/>
        <w:ind w:left="720"/>
        <w:rPr>
          <w:rFonts w:ascii="Arial" w:hAnsi="Arial" w:cs="Arial"/>
          <w:b/>
          <w:lang w:val="es-MX"/>
        </w:rPr>
      </w:pPr>
    </w:p>
    <w:p w:rsidR="00001FEE" w:rsidRPr="00967824" w:rsidRDefault="00001FEE" w:rsidP="00001FEE">
      <w:pPr>
        <w:ind w:left="720"/>
        <w:rPr>
          <w:rFonts w:ascii="Arial" w:hAnsi="Arial" w:cs="Arial"/>
          <w:b/>
          <w:lang w:val="es-MX"/>
        </w:rPr>
      </w:pPr>
      <w:r w:rsidRPr="00967824">
        <w:rPr>
          <w:rFonts w:ascii="Arial" w:hAnsi="Arial" w:cs="Arial"/>
          <w:b/>
          <w:lang w:val="es-MX"/>
        </w:rPr>
        <w:t>0.1.1   El vidrio</w:t>
      </w:r>
    </w:p>
    <w:p w:rsidR="00001FEE" w:rsidRPr="0043102B" w:rsidRDefault="00001FEE" w:rsidP="00001FEE">
      <w:pPr>
        <w:spacing w:line="480" w:lineRule="auto"/>
        <w:rPr>
          <w:rFonts w:ascii="Arial" w:hAnsi="Arial" w:cs="Arial"/>
          <w:lang w:val="es-MX"/>
        </w:rPr>
      </w:pPr>
    </w:p>
    <w:p w:rsidR="00001FEE" w:rsidRPr="0043102B" w:rsidRDefault="00001FEE" w:rsidP="00001FEE">
      <w:pPr>
        <w:spacing w:line="480" w:lineRule="auto"/>
        <w:ind w:left="1440"/>
        <w:jc w:val="both"/>
        <w:rPr>
          <w:rFonts w:ascii="Arial" w:hAnsi="Arial" w:cs="Arial"/>
          <w:lang w:val="es-MX"/>
        </w:rPr>
      </w:pPr>
      <w:r w:rsidRPr="0043102B">
        <w:rPr>
          <w:rFonts w:ascii="Arial" w:hAnsi="Arial" w:cs="Arial"/>
          <w:lang w:val="es-MX"/>
        </w:rPr>
        <w:t xml:space="preserve">La manufactura de envases de vidrio se </w:t>
      </w:r>
      <w:r>
        <w:rPr>
          <w:rFonts w:ascii="Arial" w:hAnsi="Arial" w:cs="Arial"/>
          <w:lang w:val="es-MX"/>
        </w:rPr>
        <w:t>efectúa</w:t>
      </w:r>
      <w:r w:rsidRPr="0043102B">
        <w:rPr>
          <w:rFonts w:ascii="Arial" w:hAnsi="Arial" w:cs="Arial"/>
          <w:lang w:val="es-MX"/>
        </w:rPr>
        <w:t xml:space="preserve"> mediante la fusión de diferentes </w:t>
      </w:r>
      <w:r>
        <w:rPr>
          <w:rFonts w:ascii="Arial" w:hAnsi="Arial" w:cs="Arial"/>
          <w:lang w:val="es-MX"/>
        </w:rPr>
        <w:t>materiales</w:t>
      </w:r>
      <w:r w:rsidRPr="0043102B">
        <w:rPr>
          <w:rFonts w:ascii="Arial" w:hAnsi="Arial" w:cs="Arial"/>
          <w:lang w:val="es-MX"/>
        </w:rPr>
        <w:t xml:space="preserve">, pero principalmente de arena con alto contenido de sílice. Dependiendo de los compuestos </w:t>
      </w:r>
      <w:r>
        <w:rPr>
          <w:rFonts w:ascii="Arial" w:hAnsi="Arial" w:cs="Arial"/>
          <w:lang w:val="es-MX"/>
        </w:rPr>
        <w:t xml:space="preserve">usados </w:t>
      </w:r>
      <w:r w:rsidRPr="0043102B">
        <w:rPr>
          <w:rFonts w:ascii="Arial" w:hAnsi="Arial" w:cs="Arial"/>
          <w:lang w:val="es-MX"/>
        </w:rPr>
        <w:t>se</w:t>
      </w:r>
      <w:r>
        <w:rPr>
          <w:rFonts w:ascii="Arial" w:hAnsi="Arial" w:cs="Arial"/>
          <w:lang w:val="es-MX"/>
        </w:rPr>
        <w:t xml:space="preserve"> obtienen</w:t>
      </w:r>
      <w:r w:rsidRPr="0043102B">
        <w:rPr>
          <w:rFonts w:ascii="Arial" w:hAnsi="Arial" w:cs="Arial"/>
          <w:lang w:val="es-MX"/>
        </w:rPr>
        <w:t xml:space="preserve"> los diferentes colores </w:t>
      </w:r>
      <w:r>
        <w:rPr>
          <w:rFonts w:ascii="Arial" w:hAnsi="Arial" w:cs="Arial"/>
          <w:lang w:val="es-MX"/>
        </w:rPr>
        <w:t>disponibles</w:t>
      </w:r>
      <w:r w:rsidRPr="0043102B">
        <w:rPr>
          <w:rFonts w:ascii="Arial" w:hAnsi="Arial" w:cs="Arial"/>
          <w:lang w:val="es-MX"/>
        </w:rPr>
        <w:t xml:space="preserve"> en el mercado, ya sean flint, ámbar o verde.  Las materias primas ingresan en forma de polvo fino y además se agrega </w:t>
      </w:r>
      <w:r>
        <w:rPr>
          <w:rFonts w:ascii="Arial" w:hAnsi="Arial" w:cs="Arial"/>
          <w:lang w:val="es-MX"/>
        </w:rPr>
        <w:t xml:space="preserve">casco, que es </w:t>
      </w:r>
      <w:r w:rsidRPr="0043102B">
        <w:rPr>
          <w:rFonts w:ascii="Arial" w:hAnsi="Arial" w:cs="Arial"/>
          <w:lang w:val="es-MX"/>
        </w:rPr>
        <w:t>vidrio recicla</w:t>
      </w:r>
      <w:r>
        <w:rPr>
          <w:rFonts w:ascii="Arial" w:hAnsi="Arial" w:cs="Arial"/>
          <w:lang w:val="es-MX"/>
        </w:rPr>
        <w:t>do</w:t>
      </w:r>
      <w:r w:rsidRPr="0043102B">
        <w:rPr>
          <w:rFonts w:ascii="Arial" w:hAnsi="Arial" w:cs="Arial"/>
          <w:lang w:val="es-MX"/>
        </w:rPr>
        <w:t xml:space="preserve"> para </w:t>
      </w:r>
      <w:r>
        <w:rPr>
          <w:rFonts w:ascii="Arial" w:hAnsi="Arial" w:cs="Arial"/>
          <w:lang w:val="es-MX"/>
        </w:rPr>
        <w:t>b</w:t>
      </w:r>
      <w:r w:rsidRPr="0043102B">
        <w:rPr>
          <w:rFonts w:ascii="Arial" w:hAnsi="Arial" w:cs="Arial"/>
          <w:lang w:val="es-MX"/>
        </w:rPr>
        <w:t xml:space="preserve">ajar los costos. </w:t>
      </w:r>
    </w:p>
    <w:p w:rsidR="00001FEE" w:rsidRPr="0043102B" w:rsidRDefault="00001FEE" w:rsidP="00001FEE">
      <w:pPr>
        <w:spacing w:line="480" w:lineRule="auto"/>
        <w:ind w:left="1440"/>
        <w:jc w:val="both"/>
        <w:rPr>
          <w:rFonts w:ascii="Arial" w:hAnsi="Arial" w:cs="Arial"/>
          <w:lang w:val="es-MX"/>
        </w:rPr>
      </w:pPr>
    </w:p>
    <w:p w:rsidR="00001FEE" w:rsidRPr="0043102B" w:rsidRDefault="00001FEE" w:rsidP="00001FEE">
      <w:pPr>
        <w:spacing w:line="480" w:lineRule="auto"/>
        <w:ind w:left="1440"/>
        <w:jc w:val="both"/>
        <w:rPr>
          <w:rFonts w:ascii="Arial" w:hAnsi="Arial" w:cs="Arial"/>
          <w:lang w:val="es-MX"/>
        </w:rPr>
      </w:pPr>
      <w:r w:rsidRPr="0043102B">
        <w:rPr>
          <w:rFonts w:ascii="Arial" w:hAnsi="Arial" w:cs="Arial"/>
          <w:lang w:val="es-MX"/>
        </w:rPr>
        <w:t xml:space="preserve">En un vidrio, la deformación ocurre como un flujo viscoso isotrópico.  Grupo de átomos, se mueven unos sobre otros como respuesta al esfuerzo, permitiendo la deformación.  La resistencia a un esfuerzo aplicado es aportada por la atracción entre estos grupos de átomos.  Esta resistencia se relaciona con la viscosidad </w:t>
      </w:r>
      <w:r w:rsidRPr="0043102B">
        <w:rPr>
          <w:rFonts w:ascii="Arial" w:hAnsi="Arial" w:cs="Arial"/>
          <w:sz w:val="28"/>
          <w:szCs w:val="28"/>
          <w:lang w:val="es-MX"/>
        </w:rPr>
        <w:t>η</w:t>
      </w:r>
      <w:r w:rsidRPr="0043102B">
        <w:rPr>
          <w:rFonts w:ascii="Arial" w:hAnsi="Arial" w:cs="Arial"/>
          <w:lang w:val="es-MX"/>
        </w:rPr>
        <w:t xml:space="preserve"> del vidrio, la que a su vez depende de la temperatura.</w:t>
      </w:r>
    </w:p>
    <w:p w:rsidR="00D573D3" w:rsidRPr="0043102B" w:rsidRDefault="00D573D3" w:rsidP="00834B9D">
      <w:pPr>
        <w:spacing w:line="480" w:lineRule="auto"/>
        <w:ind w:left="1440"/>
        <w:jc w:val="both"/>
        <w:rPr>
          <w:rFonts w:ascii="Arial" w:hAnsi="Arial" w:cs="Arial"/>
          <w:lang w:val="es-MX"/>
        </w:rPr>
      </w:pPr>
      <w:r w:rsidRPr="0043102B">
        <w:rPr>
          <w:rFonts w:ascii="Arial" w:hAnsi="Arial" w:cs="Arial"/>
          <w:lang w:val="es-MX"/>
        </w:rPr>
        <w:lastRenderedPageBreak/>
        <w:t>Conforme aumenta la temperatura, disminuye la viscosidad, el flujo viscoso es más fácil y el vidrio se conforma más fácilmente.</w:t>
      </w:r>
      <w:r w:rsidR="00A40B53" w:rsidRPr="0043102B">
        <w:rPr>
          <w:rFonts w:ascii="Arial" w:hAnsi="Arial" w:cs="Arial"/>
          <w:lang w:val="es-MX"/>
        </w:rPr>
        <w:t xml:space="preserve"> </w:t>
      </w:r>
      <w:r w:rsidRPr="0043102B">
        <w:rPr>
          <w:rFonts w:ascii="Arial" w:hAnsi="Arial" w:cs="Arial"/>
          <w:lang w:val="es-MX"/>
        </w:rPr>
        <w:t xml:space="preserve">La energía de activación </w:t>
      </w:r>
      <w:r w:rsidR="00A40B53" w:rsidRPr="0043102B">
        <w:rPr>
          <w:rFonts w:ascii="Arial" w:hAnsi="Arial" w:cs="Arial"/>
          <w:lang w:val="es-MX"/>
        </w:rPr>
        <w:t xml:space="preserve">Eη </w:t>
      </w:r>
      <w:r w:rsidRPr="0043102B">
        <w:rPr>
          <w:rFonts w:ascii="Arial" w:hAnsi="Arial" w:cs="Arial"/>
          <w:lang w:val="es-MX"/>
        </w:rPr>
        <w:t>se relaciona con la facilidad que los grupos de átomos tienen  para moverse unos sobre otros. La adición de modificadores, como el Na20, rompe la estructura reticular, permite que los grupos de átomos se muevan más fácilmente, reduce l</w:t>
      </w:r>
      <w:r w:rsidR="006004ED">
        <w:rPr>
          <w:rFonts w:ascii="Arial" w:hAnsi="Arial" w:cs="Arial"/>
          <w:lang w:val="es-MX"/>
        </w:rPr>
        <w:t>a</w:t>
      </w:r>
      <w:r w:rsidRPr="0043102B">
        <w:rPr>
          <w:rFonts w:ascii="Arial" w:hAnsi="Arial" w:cs="Arial"/>
          <w:lang w:val="es-MX"/>
        </w:rPr>
        <w:t xml:space="preserve"> En y reduce la viscosidad del vidrio.</w:t>
      </w:r>
    </w:p>
    <w:p w:rsidR="00D573D3" w:rsidRPr="0043102B" w:rsidRDefault="00D573D3" w:rsidP="00834B9D">
      <w:pPr>
        <w:spacing w:line="480" w:lineRule="auto"/>
        <w:ind w:left="1440"/>
        <w:jc w:val="both"/>
        <w:rPr>
          <w:rFonts w:ascii="Arial" w:hAnsi="Arial" w:cs="Arial"/>
          <w:lang w:val="es-MX"/>
        </w:rPr>
      </w:pPr>
    </w:p>
    <w:p w:rsidR="00D573D3" w:rsidRDefault="00D573D3" w:rsidP="00834B9D">
      <w:pPr>
        <w:spacing w:line="480" w:lineRule="auto"/>
        <w:ind w:left="1440"/>
        <w:jc w:val="both"/>
        <w:rPr>
          <w:rFonts w:ascii="Arial" w:hAnsi="Arial" w:cs="Arial"/>
          <w:lang w:val="es-MX"/>
        </w:rPr>
      </w:pPr>
      <w:r w:rsidRPr="0043102B">
        <w:rPr>
          <w:rFonts w:ascii="Arial" w:hAnsi="Arial" w:cs="Arial"/>
          <w:lang w:val="es-MX"/>
        </w:rPr>
        <w:t>La adición de otros óxidos a</w:t>
      </w:r>
      <w:r w:rsidR="006004ED">
        <w:rPr>
          <w:rFonts w:ascii="Arial" w:hAnsi="Arial" w:cs="Arial"/>
          <w:lang w:val="es-MX"/>
        </w:rPr>
        <w:t xml:space="preserve"> </w:t>
      </w:r>
      <w:r w:rsidRPr="0043102B">
        <w:rPr>
          <w:rFonts w:ascii="Arial" w:hAnsi="Arial" w:cs="Arial"/>
          <w:lang w:val="es-MX"/>
        </w:rPr>
        <w:t>l</w:t>
      </w:r>
      <w:r w:rsidR="006004ED">
        <w:rPr>
          <w:rFonts w:ascii="Arial" w:hAnsi="Arial" w:cs="Arial"/>
          <w:lang w:val="es-MX"/>
        </w:rPr>
        <w:t>a</w:t>
      </w:r>
      <w:r w:rsidRPr="0043102B">
        <w:rPr>
          <w:rFonts w:ascii="Arial" w:hAnsi="Arial" w:cs="Arial"/>
          <w:lang w:val="es-MX"/>
        </w:rPr>
        <w:t xml:space="preserve"> sílice </w:t>
      </w:r>
      <w:r w:rsidR="00C73381" w:rsidRPr="0043102B">
        <w:rPr>
          <w:rFonts w:ascii="Arial" w:hAnsi="Arial" w:cs="Arial"/>
          <w:lang w:val="es-MX"/>
        </w:rPr>
        <w:t>actúa</w:t>
      </w:r>
      <w:r w:rsidRPr="0043102B">
        <w:rPr>
          <w:rFonts w:ascii="Arial" w:hAnsi="Arial" w:cs="Arial"/>
          <w:lang w:val="es-MX"/>
        </w:rPr>
        <w:t xml:space="preserve"> como fundentes y reduce la temperatura liquidus del material cerámico.  El más poderoso es la </w:t>
      </w:r>
      <w:r w:rsidR="006004ED">
        <w:rPr>
          <w:rFonts w:ascii="Arial" w:hAnsi="Arial" w:cs="Arial"/>
          <w:lang w:val="es-MX"/>
        </w:rPr>
        <w:t>s</w:t>
      </w:r>
      <w:r w:rsidRPr="0043102B">
        <w:rPr>
          <w:rFonts w:ascii="Arial" w:hAnsi="Arial" w:cs="Arial"/>
          <w:lang w:val="es-MX"/>
        </w:rPr>
        <w:t xml:space="preserve">oda, </w:t>
      </w:r>
      <w:r w:rsidR="00A60010">
        <w:rPr>
          <w:rFonts w:ascii="Arial" w:hAnsi="Arial" w:cs="Arial"/>
          <w:lang w:val="es-MX"/>
        </w:rPr>
        <w:t>N</w:t>
      </w:r>
      <w:r w:rsidRPr="0043102B">
        <w:rPr>
          <w:rFonts w:ascii="Arial" w:hAnsi="Arial" w:cs="Arial"/>
          <w:lang w:val="es-MX"/>
        </w:rPr>
        <w:t>a20, la c</w:t>
      </w:r>
      <w:r w:rsidR="007E50EC">
        <w:rPr>
          <w:rFonts w:ascii="Arial" w:hAnsi="Arial" w:cs="Arial"/>
          <w:lang w:val="es-MX"/>
        </w:rPr>
        <w:t>u</w:t>
      </w:r>
      <w:r w:rsidRPr="0043102B">
        <w:rPr>
          <w:rFonts w:ascii="Arial" w:hAnsi="Arial" w:cs="Arial"/>
          <w:lang w:val="es-MX"/>
        </w:rPr>
        <w:t>al reduce la</w:t>
      </w:r>
      <w:r w:rsidR="00A40B53" w:rsidRPr="0043102B">
        <w:rPr>
          <w:rFonts w:ascii="Arial" w:hAnsi="Arial" w:cs="Arial"/>
          <w:lang w:val="es-MX"/>
        </w:rPr>
        <w:t xml:space="preserve"> temperatura de fusión de </w:t>
      </w:r>
      <w:smartTag w:uri="urn:schemas-microsoft-com:office:smarttags" w:element="metricconverter">
        <w:smartTagPr>
          <w:attr w:name="ProductID" w:val="1720 ﾰC"/>
        </w:smartTagPr>
        <w:r w:rsidR="00A40B53" w:rsidRPr="0043102B">
          <w:rPr>
            <w:rFonts w:ascii="Arial" w:hAnsi="Arial" w:cs="Arial"/>
            <w:lang w:val="es-MX"/>
          </w:rPr>
          <w:t>1720 °</w:t>
        </w:r>
        <w:r w:rsidRPr="0043102B">
          <w:rPr>
            <w:rFonts w:ascii="Arial" w:hAnsi="Arial" w:cs="Arial"/>
            <w:lang w:val="es-MX"/>
          </w:rPr>
          <w:t>C</w:t>
        </w:r>
      </w:smartTag>
      <w:r w:rsidRPr="0043102B">
        <w:rPr>
          <w:rFonts w:ascii="Arial" w:hAnsi="Arial" w:cs="Arial"/>
          <w:lang w:val="es-MX"/>
        </w:rPr>
        <w:t xml:space="preserve"> a </w:t>
      </w:r>
      <w:smartTag w:uri="urn:schemas-microsoft-com:office:smarttags" w:element="metricconverter">
        <w:smartTagPr>
          <w:attr w:name="ProductID" w:val="800 ﾰC"/>
        </w:smartTagPr>
        <w:r w:rsidRPr="0043102B">
          <w:rPr>
            <w:rFonts w:ascii="Arial" w:hAnsi="Arial" w:cs="Arial"/>
            <w:lang w:val="es-MX"/>
          </w:rPr>
          <w:t xml:space="preserve">800 </w:t>
        </w:r>
        <w:r w:rsidR="00A40B53" w:rsidRPr="0043102B">
          <w:rPr>
            <w:rFonts w:ascii="Arial" w:hAnsi="Arial" w:cs="Arial"/>
            <w:lang w:val="es-MX"/>
          </w:rPr>
          <w:t>°</w:t>
        </w:r>
        <w:r w:rsidRPr="0043102B">
          <w:rPr>
            <w:rFonts w:ascii="Arial" w:hAnsi="Arial" w:cs="Arial"/>
            <w:lang w:val="es-MX"/>
          </w:rPr>
          <w:t>C</w:t>
        </w:r>
      </w:smartTag>
      <w:r w:rsidRPr="0043102B">
        <w:rPr>
          <w:rFonts w:ascii="Arial" w:hAnsi="Arial" w:cs="Arial"/>
          <w:lang w:val="es-MX"/>
        </w:rPr>
        <w:t xml:space="preserve"> en la composición eutéctica.</w:t>
      </w:r>
    </w:p>
    <w:p w:rsidR="004C76A9" w:rsidRDefault="004C76A9" w:rsidP="00834B9D">
      <w:pPr>
        <w:spacing w:line="480" w:lineRule="auto"/>
        <w:ind w:left="1440"/>
        <w:jc w:val="both"/>
        <w:rPr>
          <w:rFonts w:ascii="Arial" w:hAnsi="Arial" w:cs="Arial"/>
          <w:lang w:val="es-MX"/>
        </w:rPr>
      </w:pPr>
    </w:p>
    <w:p w:rsidR="004C76A9" w:rsidRPr="0043102B" w:rsidRDefault="004C76A9" w:rsidP="00834B9D">
      <w:pPr>
        <w:spacing w:line="480" w:lineRule="auto"/>
        <w:ind w:left="1440"/>
        <w:jc w:val="both"/>
        <w:rPr>
          <w:rFonts w:ascii="Arial" w:hAnsi="Arial" w:cs="Arial"/>
          <w:lang w:val="es-MX"/>
        </w:rPr>
      </w:pPr>
      <w:r>
        <w:rPr>
          <w:rFonts w:ascii="Arial" w:hAnsi="Arial" w:cs="Arial"/>
          <w:lang w:val="es-MX"/>
        </w:rPr>
        <w:t xml:space="preserve">En las condiciones actuales del horno, </w:t>
      </w:r>
      <w:r w:rsidR="00AC4F79">
        <w:rPr>
          <w:rFonts w:ascii="Arial" w:hAnsi="Arial" w:cs="Arial"/>
          <w:lang w:val="es-MX"/>
        </w:rPr>
        <w:t xml:space="preserve">tiene un consumo de </w:t>
      </w:r>
      <w:r w:rsidR="007E50EC">
        <w:rPr>
          <w:rFonts w:ascii="Arial" w:hAnsi="Arial" w:cs="Arial"/>
          <w:lang w:val="es-MX"/>
        </w:rPr>
        <w:t>e</w:t>
      </w:r>
      <w:r w:rsidR="00AC4F79">
        <w:rPr>
          <w:rFonts w:ascii="Arial" w:hAnsi="Arial" w:cs="Arial"/>
          <w:lang w:val="es-MX"/>
        </w:rPr>
        <w:t xml:space="preserve">nergía muy elevado y con variación de temperatura. Se requiere diseñar un </w:t>
      </w:r>
      <w:r w:rsidR="006E179A">
        <w:rPr>
          <w:rFonts w:ascii="Arial" w:hAnsi="Arial" w:cs="Arial"/>
          <w:lang w:val="es-MX"/>
        </w:rPr>
        <w:t>m</w:t>
      </w:r>
      <w:r w:rsidR="00AC4F79">
        <w:rPr>
          <w:rFonts w:ascii="Arial" w:hAnsi="Arial" w:cs="Arial"/>
          <w:lang w:val="es-MX"/>
        </w:rPr>
        <w:t xml:space="preserve">odelo </w:t>
      </w:r>
      <w:r w:rsidR="006E179A">
        <w:rPr>
          <w:rFonts w:ascii="Arial" w:hAnsi="Arial" w:cs="Arial"/>
          <w:lang w:val="es-MX"/>
        </w:rPr>
        <w:t>m</w:t>
      </w:r>
      <w:r w:rsidR="00AC4F79">
        <w:rPr>
          <w:rFonts w:ascii="Arial" w:hAnsi="Arial" w:cs="Arial"/>
          <w:lang w:val="es-MX"/>
        </w:rPr>
        <w:t xml:space="preserve">atemático </w:t>
      </w:r>
      <w:r w:rsidR="00A60010">
        <w:rPr>
          <w:rFonts w:ascii="Arial" w:hAnsi="Arial" w:cs="Arial"/>
          <w:lang w:val="es-MX"/>
        </w:rPr>
        <w:t xml:space="preserve">aplicando </w:t>
      </w:r>
      <w:r w:rsidR="006E179A">
        <w:rPr>
          <w:rFonts w:ascii="Arial" w:hAnsi="Arial" w:cs="Arial"/>
          <w:lang w:val="es-MX"/>
        </w:rPr>
        <w:t>r</w:t>
      </w:r>
      <w:r w:rsidR="00834B9D">
        <w:rPr>
          <w:rFonts w:ascii="Arial" w:hAnsi="Arial" w:cs="Arial"/>
          <w:lang w:val="es-MX"/>
        </w:rPr>
        <w:t>egresión</w:t>
      </w:r>
      <w:r w:rsidR="00A60010">
        <w:rPr>
          <w:rFonts w:ascii="Arial" w:hAnsi="Arial" w:cs="Arial"/>
          <w:lang w:val="es-MX"/>
        </w:rPr>
        <w:t xml:space="preserve"> </w:t>
      </w:r>
      <w:r w:rsidR="007E50EC">
        <w:rPr>
          <w:rFonts w:ascii="Arial" w:hAnsi="Arial" w:cs="Arial"/>
          <w:lang w:val="es-MX"/>
        </w:rPr>
        <w:t>e</w:t>
      </w:r>
      <w:r w:rsidR="00834B9D">
        <w:rPr>
          <w:rFonts w:ascii="Arial" w:hAnsi="Arial" w:cs="Arial"/>
          <w:lang w:val="es-MX"/>
        </w:rPr>
        <w:t>stadística</w:t>
      </w:r>
      <w:r w:rsidR="00A60010">
        <w:rPr>
          <w:rFonts w:ascii="Arial" w:hAnsi="Arial" w:cs="Arial"/>
          <w:lang w:val="es-MX"/>
        </w:rPr>
        <w:t xml:space="preserve"> </w:t>
      </w:r>
      <w:r w:rsidR="00AC4F79">
        <w:rPr>
          <w:rFonts w:ascii="Arial" w:hAnsi="Arial" w:cs="Arial"/>
          <w:lang w:val="es-MX"/>
        </w:rPr>
        <w:t>que nos d</w:t>
      </w:r>
      <w:r w:rsidR="006E179A">
        <w:rPr>
          <w:rFonts w:ascii="Arial" w:hAnsi="Arial" w:cs="Arial"/>
          <w:lang w:val="es-MX"/>
        </w:rPr>
        <w:t>é</w:t>
      </w:r>
      <w:r w:rsidR="00AC4F79">
        <w:rPr>
          <w:rFonts w:ascii="Arial" w:hAnsi="Arial" w:cs="Arial"/>
          <w:lang w:val="es-MX"/>
        </w:rPr>
        <w:t xml:space="preserve"> el comportamiento del horno y los parámetros con los que se debe trabajar además de las p</w:t>
      </w:r>
      <w:r w:rsidR="007E50EC">
        <w:rPr>
          <w:rFonts w:ascii="Arial" w:hAnsi="Arial" w:cs="Arial"/>
          <w:lang w:val="es-MX"/>
        </w:rPr>
        <w:t>é</w:t>
      </w:r>
      <w:r w:rsidR="00AC4F79">
        <w:rPr>
          <w:rFonts w:ascii="Arial" w:hAnsi="Arial" w:cs="Arial"/>
          <w:lang w:val="es-MX"/>
        </w:rPr>
        <w:t xml:space="preserve">rdidas que se presentan por el deterioro de la </w:t>
      </w:r>
      <w:r w:rsidR="007E50EC">
        <w:rPr>
          <w:rFonts w:ascii="Arial" w:hAnsi="Arial" w:cs="Arial"/>
          <w:lang w:val="es-MX"/>
        </w:rPr>
        <w:t>c</w:t>
      </w:r>
      <w:r w:rsidR="00AC4F79">
        <w:rPr>
          <w:rFonts w:ascii="Arial" w:hAnsi="Arial" w:cs="Arial"/>
          <w:lang w:val="es-MX"/>
        </w:rPr>
        <w:t xml:space="preserve">orona. </w:t>
      </w:r>
    </w:p>
    <w:p w:rsidR="004C76A9" w:rsidRDefault="004C76A9" w:rsidP="00793D4F">
      <w:pPr>
        <w:spacing w:line="720" w:lineRule="auto"/>
        <w:jc w:val="both"/>
        <w:rPr>
          <w:rFonts w:ascii="Arial" w:hAnsi="Arial" w:cs="Arial"/>
          <w:lang w:val="es-MX"/>
        </w:rPr>
      </w:pPr>
    </w:p>
    <w:p w:rsidR="00001FEE" w:rsidRPr="0043102B" w:rsidRDefault="00001FEE" w:rsidP="00793D4F">
      <w:pPr>
        <w:spacing w:line="720" w:lineRule="auto"/>
        <w:jc w:val="both"/>
        <w:rPr>
          <w:rFonts w:ascii="Arial" w:hAnsi="Arial" w:cs="Arial"/>
          <w:lang w:val="es-MX"/>
        </w:rPr>
      </w:pPr>
    </w:p>
    <w:p w:rsidR="002C13F0" w:rsidRPr="00967824" w:rsidRDefault="000A2A2A" w:rsidP="00834B9D">
      <w:pPr>
        <w:spacing w:line="480" w:lineRule="auto"/>
        <w:ind w:left="720"/>
        <w:jc w:val="both"/>
        <w:rPr>
          <w:rFonts w:ascii="Arial" w:hAnsi="Arial" w:cs="Arial"/>
          <w:b/>
          <w:lang w:val="es-MX"/>
        </w:rPr>
      </w:pPr>
      <w:r w:rsidRPr="00967824">
        <w:rPr>
          <w:rFonts w:ascii="Arial" w:hAnsi="Arial" w:cs="Arial"/>
          <w:b/>
          <w:lang w:val="es-MX"/>
        </w:rPr>
        <w:lastRenderedPageBreak/>
        <w:t>0</w:t>
      </w:r>
      <w:r w:rsidR="00254C1E" w:rsidRPr="00967824">
        <w:rPr>
          <w:rFonts w:ascii="Arial" w:hAnsi="Arial" w:cs="Arial"/>
          <w:b/>
          <w:lang w:val="es-MX"/>
        </w:rPr>
        <w:t>.</w:t>
      </w:r>
      <w:r w:rsidRPr="00967824">
        <w:rPr>
          <w:rFonts w:ascii="Arial" w:hAnsi="Arial" w:cs="Arial"/>
          <w:b/>
          <w:lang w:val="es-MX"/>
        </w:rPr>
        <w:t>1</w:t>
      </w:r>
      <w:r w:rsidR="00254C1E" w:rsidRPr="00967824">
        <w:rPr>
          <w:rFonts w:ascii="Arial" w:hAnsi="Arial" w:cs="Arial"/>
          <w:b/>
          <w:lang w:val="es-MX"/>
        </w:rPr>
        <w:t>.2.-</w:t>
      </w:r>
      <w:r w:rsidR="002C13F0" w:rsidRPr="00967824">
        <w:rPr>
          <w:rFonts w:ascii="Arial" w:hAnsi="Arial" w:cs="Arial"/>
          <w:b/>
          <w:lang w:val="es-MX"/>
        </w:rPr>
        <w:t>Planta de Mezcla</w:t>
      </w:r>
    </w:p>
    <w:p w:rsidR="002C13F0" w:rsidRPr="0043102B" w:rsidRDefault="002C13F0" w:rsidP="00834B9D">
      <w:pPr>
        <w:spacing w:line="480" w:lineRule="auto"/>
        <w:jc w:val="both"/>
        <w:rPr>
          <w:rFonts w:ascii="Arial" w:hAnsi="Arial" w:cs="Arial"/>
          <w:lang w:val="es-MX"/>
        </w:rPr>
      </w:pPr>
    </w:p>
    <w:p w:rsidR="00E6358D" w:rsidRDefault="002C13F0" w:rsidP="00834B9D">
      <w:pPr>
        <w:spacing w:line="480" w:lineRule="auto"/>
        <w:ind w:left="1440"/>
        <w:jc w:val="both"/>
        <w:rPr>
          <w:rFonts w:ascii="Arial" w:hAnsi="Arial" w:cs="Arial"/>
          <w:lang w:val="es-MX"/>
        </w:rPr>
      </w:pPr>
      <w:r w:rsidRPr="0043102B">
        <w:rPr>
          <w:rFonts w:ascii="Arial" w:hAnsi="Arial" w:cs="Arial"/>
          <w:lang w:val="es-MX"/>
        </w:rPr>
        <w:t>En esta área se prepara la mezcla que va a ingresar al horno.</w:t>
      </w:r>
      <w:r w:rsidR="00254C1E" w:rsidRPr="0043102B">
        <w:rPr>
          <w:rFonts w:ascii="Arial" w:hAnsi="Arial" w:cs="Arial"/>
          <w:lang w:val="es-MX"/>
        </w:rPr>
        <w:t xml:space="preserve">  Aquí existen los </w:t>
      </w:r>
      <w:r w:rsidR="006E179A">
        <w:rPr>
          <w:rFonts w:ascii="Arial" w:hAnsi="Arial" w:cs="Arial"/>
          <w:lang w:val="es-MX"/>
        </w:rPr>
        <w:t>s</w:t>
      </w:r>
      <w:r w:rsidR="00254C1E" w:rsidRPr="0043102B">
        <w:rPr>
          <w:rFonts w:ascii="Arial" w:hAnsi="Arial" w:cs="Arial"/>
          <w:lang w:val="es-MX"/>
        </w:rPr>
        <w:t xml:space="preserve">ilos de </w:t>
      </w:r>
      <w:r w:rsidR="006E179A">
        <w:rPr>
          <w:rFonts w:ascii="Arial" w:hAnsi="Arial" w:cs="Arial"/>
          <w:lang w:val="es-MX"/>
        </w:rPr>
        <w:t>a</w:t>
      </w:r>
      <w:r w:rsidR="00254C1E" w:rsidRPr="0043102B">
        <w:rPr>
          <w:rFonts w:ascii="Arial" w:hAnsi="Arial" w:cs="Arial"/>
          <w:lang w:val="es-MX"/>
        </w:rPr>
        <w:t>re</w:t>
      </w:r>
      <w:r w:rsidRPr="0043102B">
        <w:rPr>
          <w:rFonts w:ascii="Arial" w:hAnsi="Arial" w:cs="Arial"/>
          <w:lang w:val="es-MX"/>
        </w:rPr>
        <w:t xml:space="preserve">na, </w:t>
      </w:r>
      <w:r w:rsidR="006E179A">
        <w:rPr>
          <w:rFonts w:ascii="Arial" w:hAnsi="Arial" w:cs="Arial"/>
          <w:lang w:val="es-MX"/>
        </w:rPr>
        <w:t>c</w:t>
      </w:r>
      <w:r w:rsidRPr="0043102B">
        <w:rPr>
          <w:rFonts w:ascii="Arial" w:hAnsi="Arial" w:cs="Arial"/>
          <w:lang w:val="es-MX"/>
        </w:rPr>
        <w:t xml:space="preserve">aliza, </w:t>
      </w:r>
      <w:r w:rsidR="006E179A">
        <w:rPr>
          <w:rFonts w:ascii="Arial" w:hAnsi="Arial" w:cs="Arial"/>
          <w:lang w:val="es-MX"/>
        </w:rPr>
        <w:t>s</w:t>
      </w:r>
      <w:r w:rsidRPr="0043102B">
        <w:rPr>
          <w:rFonts w:ascii="Arial" w:hAnsi="Arial" w:cs="Arial"/>
          <w:lang w:val="es-MX"/>
        </w:rPr>
        <w:t xml:space="preserve">oda, </w:t>
      </w:r>
      <w:r w:rsidR="006E179A">
        <w:rPr>
          <w:rFonts w:ascii="Arial" w:hAnsi="Arial" w:cs="Arial"/>
          <w:lang w:val="es-MX"/>
        </w:rPr>
        <w:t>c</w:t>
      </w:r>
      <w:r w:rsidRPr="0043102B">
        <w:rPr>
          <w:rFonts w:ascii="Arial" w:hAnsi="Arial" w:cs="Arial"/>
          <w:lang w:val="es-MX"/>
        </w:rPr>
        <w:t xml:space="preserve">asco y </w:t>
      </w:r>
      <w:r w:rsidR="006E179A">
        <w:rPr>
          <w:rFonts w:ascii="Arial" w:hAnsi="Arial" w:cs="Arial"/>
          <w:lang w:val="es-MX"/>
        </w:rPr>
        <w:t>f</w:t>
      </w:r>
      <w:r w:rsidRPr="0043102B">
        <w:rPr>
          <w:rFonts w:ascii="Arial" w:hAnsi="Arial" w:cs="Arial"/>
          <w:lang w:val="es-MX"/>
        </w:rPr>
        <w:t xml:space="preserve">eldespato.  En un nivel inferior al de los </w:t>
      </w:r>
      <w:r w:rsidR="007E50EC">
        <w:rPr>
          <w:rFonts w:ascii="Arial" w:hAnsi="Arial" w:cs="Arial"/>
          <w:lang w:val="es-MX"/>
        </w:rPr>
        <w:t>s</w:t>
      </w:r>
      <w:r w:rsidRPr="0043102B">
        <w:rPr>
          <w:rFonts w:ascii="Arial" w:hAnsi="Arial" w:cs="Arial"/>
          <w:lang w:val="es-MX"/>
        </w:rPr>
        <w:t>ilos e</w:t>
      </w:r>
      <w:r w:rsidR="006E179A">
        <w:rPr>
          <w:rFonts w:ascii="Arial" w:hAnsi="Arial" w:cs="Arial"/>
          <w:lang w:val="es-MX"/>
        </w:rPr>
        <w:t>stá</w:t>
      </w:r>
      <w:r w:rsidRPr="0043102B">
        <w:rPr>
          <w:rFonts w:ascii="Arial" w:hAnsi="Arial" w:cs="Arial"/>
          <w:lang w:val="es-MX"/>
        </w:rPr>
        <w:t xml:space="preserve"> la mezcladora que procede a </w:t>
      </w:r>
      <w:r w:rsidR="00231C80">
        <w:rPr>
          <w:rFonts w:ascii="Arial" w:hAnsi="Arial" w:cs="Arial"/>
          <w:lang w:val="es-MX"/>
        </w:rPr>
        <w:t>unir</w:t>
      </w:r>
      <w:r w:rsidRPr="0043102B">
        <w:rPr>
          <w:rFonts w:ascii="Arial" w:hAnsi="Arial" w:cs="Arial"/>
          <w:lang w:val="es-MX"/>
        </w:rPr>
        <w:t xml:space="preserve"> todos los materiales, con su correcta composición</w:t>
      </w:r>
      <w:r w:rsidR="00BF74B5">
        <w:rPr>
          <w:rFonts w:ascii="Arial" w:hAnsi="Arial" w:cs="Arial"/>
          <w:lang w:val="es-MX"/>
        </w:rPr>
        <w:t xml:space="preserve">. </w:t>
      </w:r>
      <w:r w:rsidR="00231C80">
        <w:rPr>
          <w:rFonts w:ascii="Arial" w:hAnsi="Arial" w:cs="Arial"/>
          <w:lang w:val="es-MX"/>
        </w:rPr>
        <w:t xml:space="preserve">Esta mezcla se la realiza mediante un sistema de control, debido a que los errores en </w:t>
      </w:r>
      <w:r w:rsidR="00044F98">
        <w:rPr>
          <w:rFonts w:ascii="Arial" w:hAnsi="Arial" w:cs="Arial"/>
          <w:lang w:val="es-MX"/>
        </w:rPr>
        <w:t>é</w:t>
      </w:r>
      <w:r w:rsidR="00BF74B5">
        <w:rPr>
          <w:rFonts w:ascii="Arial" w:hAnsi="Arial" w:cs="Arial"/>
          <w:lang w:val="es-MX"/>
        </w:rPr>
        <w:t>sta</w:t>
      </w:r>
      <w:r w:rsidR="00231C80">
        <w:rPr>
          <w:rFonts w:ascii="Arial" w:hAnsi="Arial" w:cs="Arial"/>
          <w:lang w:val="es-MX"/>
        </w:rPr>
        <w:t xml:space="preserve"> puede</w:t>
      </w:r>
      <w:r w:rsidR="00BF74B5">
        <w:rPr>
          <w:rFonts w:ascii="Arial" w:hAnsi="Arial" w:cs="Arial"/>
          <w:lang w:val="es-MX"/>
        </w:rPr>
        <w:t>n</w:t>
      </w:r>
      <w:r w:rsidR="00231C80">
        <w:rPr>
          <w:rFonts w:ascii="Arial" w:hAnsi="Arial" w:cs="Arial"/>
          <w:lang w:val="es-MX"/>
        </w:rPr>
        <w:t xml:space="preserve"> </w:t>
      </w:r>
      <w:r w:rsidR="00BF74B5">
        <w:rPr>
          <w:rFonts w:ascii="Arial" w:hAnsi="Arial" w:cs="Arial"/>
          <w:lang w:val="es-MX"/>
        </w:rPr>
        <w:t>dar</w:t>
      </w:r>
      <w:r w:rsidR="00231C80">
        <w:rPr>
          <w:rFonts w:ascii="Arial" w:hAnsi="Arial" w:cs="Arial"/>
          <w:lang w:val="es-MX"/>
        </w:rPr>
        <w:t xml:space="preserve"> defectos en los envases, como son las denominadas </w:t>
      </w:r>
      <w:r w:rsidR="006E179A">
        <w:rPr>
          <w:rFonts w:ascii="Arial" w:hAnsi="Arial" w:cs="Arial"/>
          <w:lang w:val="es-MX"/>
        </w:rPr>
        <w:t>c</w:t>
      </w:r>
      <w:r w:rsidR="00231C80">
        <w:rPr>
          <w:rFonts w:ascii="Arial" w:hAnsi="Arial" w:cs="Arial"/>
          <w:lang w:val="es-MX"/>
        </w:rPr>
        <w:t xml:space="preserve">uerdas, que no son más que vidrio con mala composición. Las </w:t>
      </w:r>
      <w:r w:rsidR="006E179A">
        <w:rPr>
          <w:rFonts w:ascii="Arial" w:hAnsi="Arial" w:cs="Arial"/>
          <w:lang w:val="es-MX"/>
        </w:rPr>
        <w:t>c</w:t>
      </w:r>
      <w:r w:rsidR="00231C80">
        <w:rPr>
          <w:rFonts w:ascii="Arial" w:hAnsi="Arial" w:cs="Arial"/>
          <w:lang w:val="es-MX"/>
        </w:rPr>
        <w:t xml:space="preserve">uerdas, producen esfuerzos internos en el vidrio, lo que puede finalmente ocasionar roturas en los envases. </w:t>
      </w:r>
      <w:r w:rsidR="00BF74B5">
        <w:rPr>
          <w:rFonts w:ascii="Arial" w:hAnsi="Arial" w:cs="Arial"/>
          <w:lang w:val="es-MX"/>
        </w:rPr>
        <w:t>Desde la mezcladora</w:t>
      </w:r>
      <w:r w:rsidR="007E50EC">
        <w:rPr>
          <w:rFonts w:ascii="Arial" w:hAnsi="Arial" w:cs="Arial"/>
          <w:lang w:val="es-MX"/>
        </w:rPr>
        <w:t>,</w:t>
      </w:r>
      <w:r w:rsidR="00BF74B5">
        <w:rPr>
          <w:rFonts w:ascii="Arial" w:hAnsi="Arial" w:cs="Arial"/>
          <w:lang w:val="es-MX"/>
        </w:rPr>
        <w:t xml:space="preserve"> el material e</w:t>
      </w:r>
      <w:r w:rsidR="00BF74B5" w:rsidRPr="0043102B">
        <w:rPr>
          <w:rFonts w:ascii="Arial" w:hAnsi="Arial" w:cs="Arial"/>
          <w:lang w:val="es-MX"/>
        </w:rPr>
        <w:t>s transporta</w:t>
      </w:r>
      <w:r w:rsidR="00044F98">
        <w:rPr>
          <w:rFonts w:ascii="Arial" w:hAnsi="Arial" w:cs="Arial"/>
          <w:lang w:val="es-MX"/>
        </w:rPr>
        <w:t>do</w:t>
      </w:r>
      <w:r w:rsidR="00BF74B5" w:rsidRPr="0043102B">
        <w:rPr>
          <w:rFonts w:ascii="Arial" w:hAnsi="Arial" w:cs="Arial"/>
          <w:lang w:val="es-MX"/>
        </w:rPr>
        <w:t xml:space="preserve"> al silo que se encuentra en la parte superior del horno</w:t>
      </w:r>
      <w:r w:rsidR="00BF74B5">
        <w:rPr>
          <w:rFonts w:ascii="Arial" w:hAnsi="Arial" w:cs="Arial"/>
          <w:lang w:val="es-MX"/>
        </w:rPr>
        <w:t>, e</w:t>
      </w:r>
      <w:r w:rsidRPr="0043102B">
        <w:rPr>
          <w:rFonts w:ascii="Arial" w:hAnsi="Arial" w:cs="Arial"/>
          <w:lang w:val="es-MX"/>
        </w:rPr>
        <w:t xml:space="preserve">l </w:t>
      </w:r>
      <w:r w:rsidR="00BF74B5">
        <w:rPr>
          <w:rFonts w:ascii="Arial" w:hAnsi="Arial" w:cs="Arial"/>
          <w:lang w:val="es-MX"/>
        </w:rPr>
        <w:t>cual</w:t>
      </w:r>
      <w:r w:rsidRPr="0043102B">
        <w:rPr>
          <w:rFonts w:ascii="Arial" w:hAnsi="Arial" w:cs="Arial"/>
          <w:lang w:val="es-MX"/>
        </w:rPr>
        <w:t xml:space="preserve"> es alimentado por cargas </w:t>
      </w:r>
      <w:r w:rsidR="0040142C" w:rsidRPr="0043102B">
        <w:rPr>
          <w:rFonts w:ascii="Arial" w:hAnsi="Arial" w:cs="Arial"/>
          <w:lang w:val="es-MX"/>
        </w:rPr>
        <w:t xml:space="preserve">(batch) </w:t>
      </w:r>
      <w:r w:rsidRPr="0043102B">
        <w:rPr>
          <w:rFonts w:ascii="Arial" w:hAnsi="Arial" w:cs="Arial"/>
          <w:lang w:val="es-MX"/>
        </w:rPr>
        <w:t xml:space="preserve">que ingresan </w:t>
      </w:r>
      <w:r w:rsidR="00A367B3" w:rsidRPr="0043102B">
        <w:rPr>
          <w:rFonts w:ascii="Arial" w:hAnsi="Arial" w:cs="Arial"/>
          <w:lang w:val="es-MX"/>
        </w:rPr>
        <w:t xml:space="preserve">constantemente </w:t>
      </w:r>
      <w:r w:rsidRPr="0043102B">
        <w:rPr>
          <w:rFonts w:ascii="Arial" w:hAnsi="Arial" w:cs="Arial"/>
          <w:lang w:val="es-MX"/>
        </w:rPr>
        <w:t>depend</w:t>
      </w:r>
      <w:r w:rsidR="00A367B3" w:rsidRPr="0043102B">
        <w:rPr>
          <w:rFonts w:ascii="Arial" w:hAnsi="Arial" w:cs="Arial"/>
          <w:lang w:val="es-MX"/>
        </w:rPr>
        <w:t>iendo</w:t>
      </w:r>
      <w:r w:rsidRPr="0043102B">
        <w:rPr>
          <w:rFonts w:ascii="Arial" w:hAnsi="Arial" w:cs="Arial"/>
          <w:lang w:val="es-MX"/>
        </w:rPr>
        <w:t xml:space="preserve"> de la extracción</w:t>
      </w:r>
      <w:r w:rsidR="006E179A">
        <w:rPr>
          <w:rFonts w:ascii="Arial" w:hAnsi="Arial" w:cs="Arial"/>
          <w:lang w:val="es-MX"/>
        </w:rPr>
        <w:t xml:space="preserve"> o pull</w:t>
      </w:r>
      <w:r w:rsidRPr="0043102B">
        <w:rPr>
          <w:rFonts w:ascii="Arial" w:hAnsi="Arial" w:cs="Arial"/>
          <w:lang w:val="es-MX"/>
        </w:rPr>
        <w:t xml:space="preserve"> (Peso de los envases que se esté fabricando</w:t>
      </w:r>
      <w:r w:rsidR="0040142C" w:rsidRPr="0043102B">
        <w:rPr>
          <w:rFonts w:ascii="Arial" w:hAnsi="Arial" w:cs="Arial"/>
          <w:lang w:val="es-MX"/>
        </w:rPr>
        <w:t xml:space="preserve"> en toneladas por</w:t>
      </w:r>
      <w:r w:rsidRPr="0043102B">
        <w:rPr>
          <w:rFonts w:ascii="Arial" w:hAnsi="Arial" w:cs="Arial"/>
          <w:lang w:val="es-MX"/>
        </w:rPr>
        <w:t xml:space="preserve"> velocidad de las máquinas</w:t>
      </w:r>
      <w:r w:rsidR="0040142C" w:rsidRPr="0043102B">
        <w:rPr>
          <w:rFonts w:ascii="Arial" w:hAnsi="Arial" w:cs="Arial"/>
          <w:lang w:val="es-MX"/>
        </w:rPr>
        <w:t xml:space="preserve"> en bpm por 1440 min. que tiene un día de producción</w:t>
      </w:r>
      <w:r w:rsidRPr="0043102B">
        <w:rPr>
          <w:rFonts w:ascii="Arial" w:hAnsi="Arial" w:cs="Arial"/>
          <w:lang w:val="es-MX"/>
        </w:rPr>
        <w:t>).  Est</w:t>
      </w:r>
      <w:r w:rsidR="0040142C" w:rsidRPr="0043102B">
        <w:rPr>
          <w:rFonts w:ascii="Arial" w:hAnsi="Arial" w:cs="Arial"/>
          <w:lang w:val="es-MX"/>
        </w:rPr>
        <w:t>as cargas o batches</w:t>
      </w:r>
      <w:r w:rsidRPr="0043102B">
        <w:rPr>
          <w:rFonts w:ascii="Arial" w:hAnsi="Arial" w:cs="Arial"/>
          <w:lang w:val="es-MX"/>
        </w:rPr>
        <w:t xml:space="preserve"> tiene diferente composición dependiendo del color del vidrio</w:t>
      </w:r>
      <w:r w:rsidR="00BF74B5">
        <w:rPr>
          <w:rFonts w:ascii="Arial" w:hAnsi="Arial" w:cs="Arial"/>
          <w:lang w:val="es-MX"/>
        </w:rPr>
        <w:t>.</w:t>
      </w:r>
      <w:r w:rsidR="00557542">
        <w:rPr>
          <w:rFonts w:ascii="Arial" w:hAnsi="Arial" w:cs="Arial"/>
          <w:lang w:val="es-MX"/>
        </w:rPr>
        <w:t xml:space="preserve"> </w:t>
      </w:r>
      <w:r w:rsidR="00430345">
        <w:rPr>
          <w:rFonts w:ascii="Arial" w:hAnsi="Arial" w:cs="Arial"/>
          <w:lang w:val="es-MX"/>
        </w:rPr>
        <w:t>(</w:t>
      </w:r>
      <w:r w:rsidR="00BF74B5">
        <w:rPr>
          <w:rFonts w:ascii="Arial" w:hAnsi="Arial" w:cs="Arial"/>
          <w:lang w:val="es-MX"/>
        </w:rPr>
        <w:t>E</w:t>
      </w:r>
      <w:r w:rsidR="00557542">
        <w:rPr>
          <w:rFonts w:ascii="Arial" w:hAnsi="Arial" w:cs="Arial"/>
          <w:lang w:val="es-MX"/>
        </w:rPr>
        <w:t>sto será revisado en el capítulo 1.1 de Materia Prima para el proceso de fabricación de vidrio</w:t>
      </w:r>
      <w:r w:rsidR="00430345">
        <w:rPr>
          <w:rFonts w:ascii="Arial" w:hAnsi="Arial" w:cs="Arial"/>
          <w:lang w:val="es-MX"/>
        </w:rPr>
        <w:t>)</w:t>
      </w:r>
    </w:p>
    <w:p w:rsidR="00E412DE" w:rsidRPr="0043102B" w:rsidRDefault="00E412DE" w:rsidP="00010604">
      <w:pPr>
        <w:spacing w:line="720" w:lineRule="auto"/>
        <w:ind w:left="720"/>
        <w:jc w:val="both"/>
        <w:rPr>
          <w:rFonts w:ascii="Arial" w:hAnsi="Arial" w:cs="Arial"/>
          <w:lang w:val="es-MX"/>
        </w:rPr>
      </w:pPr>
    </w:p>
    <w:p w:rsidR="00E6358D" w:rsidRPr="00967824" w:rsidRDefault="000A2A2A" w:rsidP="00EE2042">
      <w:pPr>
        <w:ind w:left="720"/>
        <w:jc w:val="both"/>
        <w:rPr>
          <w:rFonts w:ascii="Arial" w:hAnsi="Arial" w:cs="Arial"/>
          <w:b/>
          <w:lang w:val="es-MX"/>
        </w:rPr>
      </w:pPr>
      <w:r w:rsidRPr="00967824">
        <w:rPr>
          <w:rFonts w:ascii="Arial" w:hAnsi="Arial" w:cs="Arial"/>
          <w:b/>
          <w:lang w:val="es-MX"/>
        </w:rPr>
        <w:lastRenderedPageBreak/>
        <w:t>0</w:t>
      </w:r>
      <w:r w:rsidR="00E6358D" w:rsidRPr="00967824">
        <w:rPr>
          <w:rFonts w:ascii="Arial" w:hAnsi="Arial" w:cs="Arial"/>
          <w:b/>
          <w:lang w:val="es-MX"/>
        </w:rPr>
        <w:t>.</w:t>
      </w:r>
      <w:r w:rsidRPr="00967824">
        <w:rPr>
          <w:rFonts w:ascii="Arial" w:hAnsi="Arial" w:cs="Arial"/>
          <w:b/>
          <w:lang w:val="es-MX"/>
        </w:rPr>
        <w:t>1</w:t>
      </w:r>
      <w:r w:rsidR="00E6358D" w:rsidRPr="00967824">
        <w:rPr>
          <w:rFonts w:ascii="Arial" w:hAnsi="Arial" w:cs="Arial"/>
          <w:b/>
          <w:lang w:val="es-MX"/>
        </w:rPr>
        <w:t>.3.- Horno de Vidrio</w:t>
      </w:r>
    </w:p>
    <w:p w:rsidR="00E6358D" w:rsidRPr="0043102B" w:rsidRDefault="00E6358D" w:rsidP="00010604">
      <w:pPr>
        <w:spacing w:line="480" w:lineRule="auto"/>
        <w:jc w:val="both"/>
        <w:rPr>
          <w:rFonts w:ascii="Arial" w:hAnsi="Arial" w:cs="Arial"/>
          <w:lang w:val="es-MX"/>
        </w:rPr>
      </w:pPr>
    </w:p>
    <w:p w:rsidR="00061BA3" w:rsidRPr="0043102B" w:rsidRDefault="00061BA3" w:rsidP="00010604">
      <w:pPr>
        <w:spacing w:line="480" w:lineRule="auto"/>
        <w:ind w:left="1440"/>
        <w:jc w:val="both"/>
        <w:rPr>
          <w:rFonts w:ascii="Arial" w:hAnsi="Arial" w:cs="Arial"/>
          <w:lang w:val="es-MX"/>
        </w:rPr>
      </w:pPr>
      <w:bookmarkStart w:id="0" w:name="OLE_LINK1"/>
      <w:bookmarkStart w:id="1" w:name="OLE_LINK2"/>
      <w:r w:rsidRPr="0043102B">
        <w:rPr>
          <w:rFonts w:ascii="Arial" w:hAnsi="Arial" w:cs="Arial"/>
          <w:lang w:val="es-MX"/>
        </w:rPr>
        <w:t>Existen varias técnicas de fundición dependiendo de las características del vidrio que se fabrique. Uno de los hornos utilizados en la industria de envases de vidrio son los Regenerativos</w:t>
      </w:r>
      <w:r w:rsidR="00937916">
        <w:rPr>
          <w:rFonts w:ascii="Arial" w:hAnsi="Arial" w:cs="Arial"/>
          <w:lang w:val="es-MX"/>
        </w:rPr>
        <w:t>.</w:t>
      </w:r>
      <w:r w:rsidRPr="0043102B">
        <w:rPr>
          <w:rFonts w:ascii="Arial" w:hAnsi="Arial" w:cs="Arial"/>
          <w:lang w:val="es-MX"/>
        </w:rPr>
        <w:t xml:space="preserve"> </w:t>
      </w:r>
      <w:r w:rsidR="00937916">
        <w:rPr>
          <w:rFonts w:ascii="Arial" w:hAnsi="Arial" w:cs="Arial"/>
          <w:lang w:val="es-MX"/>
        </w:rPr>
        <w:t>E</w:t>
      </w:r>
      <w:r w:rsidRPr="0043102B">
        <w:rPr>
          <w:rFonts w:ascii="Arial" w:hAnsi="Arial" w:cs="Arial"/>
          <w:lang w:val="es-MX"/>
        </w:rPr>
        <w:t xml:space="preserve">stos utilizan los gases de la combustión para calentar el regenerador y después transferir esta energía que queda en los refractarios al aire de combustión. Los quemadores se colocan en las lumbreras de los gases de escape. </w:t>
      </w:r>
      <w:r w:rsidR="00937916">
        <w:rPr>
          <w:rFonts w:ascii="Arial" w:hAnsi="Arial" w:cs="Arial"/>
          <w:lang w:val="es-MX"/>
        </w:rPr>
        <w:t>La energía</w:t>
      </w:r>
      <w:r w:rsidRPr="0043102B">
        <w:rPr>
          <w:rFonts w:ascii="Arial" w:hAnsi="Arial" w:cs="Arial"/>
          <w:lang w:val="es-MX"/>
        </w:rPr>
        <w:t xml:space="preserve"> de los gases de escape se utiliza para precalentar el aire antes de la combustión, haciendo pasar los gases por una cámara revestida de material refractario, que absorbe el calor. </w:t>
      </w:r>
    </w:p>
    <w:bookmarkEnd w:id="0"/>
    <w:bookmarkEnd w:id="1"/>
    <w:p w:rsidR="00E412DE" w:rsidRDefault="00E412DE" w:rsidP="00010604">
      <w:pPr>
        <w:spacing w:line="720" w:lineRule="auto"/>
        <w:jc w:val="both"/>
        <w:rPr>
          <w:rFonts w:ascii="Arial" w:hAnsi="Arial"/>
          <w:b/>
          <w:lang w:val="es-MX"/>
        </w:rPr>
      </w:pPr>
    </w:p>
    <w:p w:rsidR="0076141F" w:rsidRPr="00967824" w:rsidRDefault="0076141F" w:rsidP="00F24B9C">
      <w:pPr>
        <w:spacing w:line="480" w:lineRule="auto"/>
        <w:jc w:val="both"/>
        <w:rPr>
          <w:rFonts w:ascii="Arial" w:hAnsi="Arial"/>
          <w:b/>
          <w:lang w:val="es-MX"/>
        </w:rPr>
      </w:pPr>
      <w:r w:rsidRPr="00967824">
        <w:rPr>
          <w:rFonts w:ascii="Arial" w:hAnsi="Arial"/>
          <w:b/>
          <w:lang w:val="es-MX"/>
        </w:rPr>
        <w:t>0.2 A</w:t>
      </w:r>
      <w:r w:rsidR="00967824">
        <w:rPr>
          <w:rFonts w:ascii="Arial" w:hAnsi="Arial"/>
          <w:b/>
          <w:lang w:val="es-MX"/>
        </w:rPr>
        <w:t>condiciona</w:t>
      </w:r>
      <w:r w:rsidR="00044F98">
        <w:rPr>
          <w:rFonts w:ascii="Arial" w:hAnsi="Arial"/>
          <w:b/>
          <w:lang w:val="es-MX"/>
        </w:rPr>
        <w:t>miento en los alimentadores y má</w:t>
      </w:r>
      <w:r w:rsidR="00967824">
        <w:rPr>
          <w:rFonts w:ascii="Arial" w:hAnsi="Arial"/>
          <w:b/>
          <w:lang w:val="es-MX"/>
        </w:rPr>
        <w:t>quinas formadoras de envases.</w:t>
      </w:r>
    </w:p>
    <w:p w:rsidR="0076141F" w:rsidRDefault="0076141F" w:rsidP="00010604">
      <w:pPr>
        <w:spacing w:line="480" w:lineRule="auto"/>
        <w:ind w:left="360"/>
        <w:jc w:val="both"/>
        <w:rPr>
          <w:rFonts w:ascii="Arial" w:hAnsi="Arial"/>
          <w:lang w:val="es-MX"/>
        </w:rPr>
      </w:pPr>
    </w:p>
    <w:p w:rsidR="0076141F" w:rsidRDefault="0076141F" w:rsidP="00010604">
      <w:pPr>
        <w:spacing w:line="480" w:lineRule="auto"/>
        <w:ind w:left="720"/>
        <w:jc w:val="both"/>
        <w:rPr>
          <w:rFonts w:ascii="Arial" w:hAnsi="Arial"/>
          <w:lang w:val="es-MX"/>
        </w:rPr>
      </w:pPr>
      <w:r>
        <w:rPr>
          <w:rFonts w:ascii="Arial" w:hAnsi="Arial"/>
          <w:lang w:val="es-MX"/>
        </w:rPr>
        <w:t xml:space="preserve">Los alimentadores son </w:t>
      </w:r>
      <w:r w:rsidR="0070497B">
        <w:rPr>
          <w:rFonts w:ascii="Arial" w:hAnsi="Arial"/>
          <w:lang w:val="es-MX"/>
        </w:rPr>
        <w:t>canales</w:t>
      </w:r>
      <w:r w:rsidR="00716D35">
        <w:rPr>
          <w:rFonts w:ascii="Arial" w:hAnsi="Arial"/>
          <w:lang w:val="es-MX"/>
        </w:rPr>
        <w:t xml:space="preserve"> utilizados para regular la temperatura del vidrio que sale del refinador y llevarlo a la temperatura adecuada para cada </w:t>
      </w:r>
      <w:r w:rsidR="00937916">
        <w:rPr>
          <w:rFonts w:ascii="Arial" w:hAnsi="Arial"/>
          <w:lang w:val="es-MX"/>
        </w:rPr>
        <w:t xml:space="preserve">envase que </w:t>
      </w:r>
      <w:r w:rsidR="00716D35">
        <w:rPr>
          <w:rFonts w:ascii="Arial" w:hAnsi="Arial"/>
          <w:lang w:val="es-MX"/>
        </w:rPr>
        <w:t>se est</w:t>
      </w:r>
      <w:r w:rsidR="00937916">
        <w:rPr>
          <w:rFonts w:ascii="Arial" w:hAnsi="Arial"/>
          <w:lang w:val="es-MX"/>
        </w:rPr>
        <w:t>á</w:t>
      </w:r>
      <w:r w:rsidR="00716D35">
        <w:rPr>
          <w:rFonts w:ascii="Arial" w:hAnsi="Arial"/>
          <w:lang w:val="es-MX"/>
        </w:rPr>
        <w:t xml:space="preserve"> produciendo. </w:t>
      </w:r>
      <w:r w:rsidR="000A70B7">
        <w:rPr>
          <w:rFonts w:ascii="Arial" w:hAnsi="Arial"/>
          <w:lang w:val="es-MX"/>
        </w:rPr>
        <w:t xml:space="preserve">La principal </w:t>
      </w:r>
      <w:r w:rsidR="00937916">
        <w:rPr>
          <w:rFonts w:ascii="Arial" w:hAnsi="Arial"/>
          <w:lang w:val="es-MX"/>
        </w:rPr>
        <w:t>función</w:t>
      </w:r>
      <w:r w:rsidR="000A70B7">
        <w:rPr>
          <w:rFonts w:ascii="Arial" w:hAnsi="Arial"/>
          <w:lang w:val="es-MX"/>
        </w:rPr>
        <w:t xml:space="preserve"> del alimentador es entregar un vidrio homogéneo y a la temperatura requerida.</w:t>
      </w:r>
    </w:p>
    <w:p w:rsidR="00716D35" w:rsidRDefault="00716D35" w:rsidP="00010604">
      <w:pPr>
        <w:spacing w:line="480" w:lineRule="auto"/>
        <w:ind w:left="720"/>
        <w:jc w:val="both"/>
        <w:rPr>
          <w:rFonts w:ascii="Arial" w:hAnsi="Arial"/>
          <w:lang w:val="es-MX"/>
        </w:rPr>
      </w:pPr>
      <w:r>
        <w:rPr>
          <w:rFonts w:ascii="Arial" w:hAnsi="Arial"/>
          <w:lang w:val="es-MX"/>
        </w:rPr>
        <w:lastRenderedPageBreak/>
        <w:t xml:space="preserve">Los alimentadores </w:t>
      </w:r>
      <w:r w:rsidR="00A60010">
        <w:rPr>
          <w:rFonts w:ascii="Arial" w:hAnsi="Arial"/>
          <w:lang w:val="es-MX"/>
        </w:rPr>
        <w:t>están</w:t>
      </w:r>
      <w:r>
        <w:rPr>
          <w:rFonts w:ascii="Arial" w:hAnsi="Arial"/>
          <w:lang w:val="es-MX"/>
        </w:rPr>
        <w:t xml:space="preserve"> divididos por </w:t>
      </w:r>
      <w:r w:rsidR="00044F98">
        <w:rPr>
          <w:rFonts w:ascii="Arial" w:hAnsi="Arial"/>
          <w:lang w:val="es-MX"/>
        </w:rPr>
        <w:t>z</w:t>
      </w:r>
      <w:r>
        <w:rPr>
          <w:rFonts w:ascii="Arial" w:hAnsi="Arial"/>
          <w:lang w:val="es-MX"/>
        </w:rPr>
        <w:t>onas, en cada una de las cuales el vidrio es preparado térmicamente para producir sin defectos los di</w:t>
      </w:r>
      <w:r w:rsidR="00010604">
        <w:rPr>
          <w:rFonts w:ascii="Arial" w:hAnsi="Arial"/>
          <w:lang w:val="es-MX"/>
        </w:rPr>
        <w:t xml:space="preserve">ferentes envases. Las </w:t>
      </w:r>
      <w:r w:rsidR="00044F98">
        <w:rPr>
          <w:rFonts w:ascii="Arial" w:hAnsi="Arial"/>
          <w:lang w:val="es-MX"/>
        </w:rPr>
        <w:t>z</w:t>
      </w:r>
      <w:r w:rsidR="00010604">
        <w:rPr>
          <w:rFonts w:ascii="Arial" w:hAnsi="Arial"/>
          <w:lang w:val="es-MX"/>
        </w:rPr>
        <w:t xml:space="preserve">onas son la </w:t>
      </w:r>
      <w:r>
        <w:rPr>
          <w:rFonts w:ascii="Arial" w:hAnsi="Arial"/>
          <w:lang w:val="es-MX"/>
        </w:rPr>
        <w:t>Alcoba</w:t>
      </w:r>
      <w:r w:rsidR="00010604">
        <w:rPr>
          <w:rFonts w:ascii="Arial" w:hAnsi="Arial"/>
          <w:lang w:val="es-MX"/>
        </w:rPr>
        <w:t xml:space="preserve">, </w:t>
      </w:r>
      <w:r w:rsidR="00044F98">
        <w:rPr>
          <w:rFonts w:ascii="Arial" w:hAnsi="Arial"/>
          <w:lang w:val="es-MX"/>
        </w:rPr>
        <w:t>z</w:t>
      </w:r>
      <w:r w:rsidR="00010604">
        <w:rPr>
          <w:rFonts w:ascii="Arial" w:hAnsi="Arial"/>
          <w:lang w:val="es-MX"/>
        </w:rPr>
        <w:t xml:space="preserve">ona de </w:t>
      </w:r>
      <w:r w:rsidR="00044F98">
        <w:rPr>
          <w:rFonts w:ascii="Arial" w:hAnsi="Arial"/>
          <w:lang w:val="es-MX"/>
        </w:rPr>
        <w:t>A</w:t>
      </w:r>
      <w:r>
        <w:rPr>
          <w:rFonts w:ascii="Arial" w:hAnsi="Arial"/>
          <w:lang w:val="es-MX"/>
        </w:rPr>
        <w:t>trás</w:t>
      </w:r>
      <w:r w:rsidR="00010604">
        <w:rPr>
          <w:rFonts w:ascii="Arial" w:hAnsi="Arial"/>
          <w:lang w:val="es-MX"/>
        </w:rPr>
        <w:t xml:space="preserve">, </w:t>
      </w:r>
      <w:r w:rsidR="00044F98">
        <w:rPr>
          <w:rFonts w:ascii="Arial" w:hAnsi="Arial"/>
          <w:lang w:val="es-MX"/>
        </w:rPr>
        <w:t>z</w:t>
      </w:r>
      <w:r w:rsidR="00010604">
        <w:rPr>
          <w:rFonts w:ascii="Arial" w:hAnsi="Arial"/>
          <w:lang w:val="es-MX"/>
        </w:rPr>
        <w:t xml:space="preserve">ona </w:t>
      </w:r>
      <w:r w:rsidR="00044F98">
        <w:rPr>
          <w:rFonts w:ascii="Arial" w:hAnsi="Arial"/>
          <w:lang w:val="es-MX"/>
        </w:rPr>
        <w:t>M</w:t>
      </w:r>
      <w:r>
        <w:rPr>
          <w:rFonts w:ascii="Arial" w:hAnsi="Arial"/>
          <w:lang w:val="es-MX"/>
        </w:rPr>
        <w:t>edia</w:t>
      </w:r>
      <w:r w:rsidR="00010604">
        <w:rPr>
          <w:rFonts w:ascii="Arial" w:hAnsi="Arial"/>
          <w:lang w:val="es-MX"/>
        </w:rPr>
        <w:t xml:space="preserve"> y zona </w:t>
      </w:r>
      <w:r>
        <w:rPr>
          <w:rFonts w:ascii="Arial" w:hAnsi="Arial"/>
          <w:lang w:val="es-MX"/>
        </w:rPr>
        <w:t>Frontal</w:t>
      </w:r>
    </w:p>
    <w:p w:rsidR="00716D35" w:rsidRDefault="00716D35" w:rsidP="00010604">
      <w:pPr>
        <w:spacing w:line="480" w:lineRule="auto"/>
        <w:ind w:left="720"/>
        <w:jc w:val="both"/>
        <w:rPr>
          <w:rFonts w:ascii="Arial" w:hAnsi="Arial"/>
          <w:lang w:val="es-MX"/>
        </w:rPr>
      </w:pPr>
    </w:p>
    <w:p w:rsidR="00716D35" w:rsidRDefault="00716D35" w:rsidP="00010604">
      <w:pPr>
        <w:spacing w:line="480" w:lineRule="auto"/>
        <w:ind w:left="720"/>
        <w:jc w:val="both"/>
        <w:rPr>
          <w:rFonts w:ascii="Arial" w:hAnsi="Arial"/>
          <w:lang w:val="es-MX"/>
        </w:rPr>
      </w:pPr>
      <w:r>
        <w:rPr>
          <w:rFonts w:ascii="Arial" w:hAnsi="Arial"/>
          <w:lang w:val="es-MX"/>
        </w:rPr>
        <w:t xml:space="preserve">La Zona </w:t>
      </w:r>
      <w:r w:rsidR="00044F98">
        <w:rPr>
          <w:rFonts w:ascii="Arial" w:hAnsi="Arial"/>
          <w:lang w:val="es-MX"/>
        </w:rPr>
        <w:t>F</w:t>
      </w:r>
      <w:r>
        <w:rPr>
          <w:rFonts w:ascii="Arial" w:hAnsi="Arial"/>
          <w:lang w:val="es-MX"/>
        </w:rPr>
        <w:t>rontal es la que finalmente entrega el vidrio a la m</w:t>
      </w:r>
      <w:r w:rsidR="00937916">
        <w:rPr>
          <w:rFonts w:ascii="Arial" w:hAnsi="Arial"/>
          <w:lang w:val="es-MX"/>
        </w:rPr>
        <w:t>á</w:t>
      </w:r>
      <w:r>
        <w:rPr>
          <w:rFonts w:ascii="Arial" w:hAnsi="Arial"/>
          <w:lang w:val="es-MX"/>
        </w:rPr>
        <w:t>quina</w:t>
      </w:r>
      <w:r w:rsidR="000A70B7">
        <w:rPr>
          <w:rFonts w:ascii="Arial" w:hAnsi="Arial"/>
          <w:lang w:val="es-MX"/>
        </w:rPr>
        <w:t>, esta zona también es llamada de Acondicionamiento de Vidrio.</w:t>
      </w:r>
    </w:p>
    <w:p w:rsidR="000A70B7" w:rsidRDefault="000A70B7" w:rsidP="00010604">
      <w:pPr>
        <w:spacing w:line="480" w:lineRule="auto"/>
        <w:ind w:left="720"/>
        <w:jc w:val="both"/>
        <w:rPr>
          <w:rFonts w:ascii="Arial" w:hAnsi="Arial"/>
          <w:lang w:val="es-MX"/>
        </w:rPr>
      </w:pPr>
    </w:p>
    <w:p w:rsidR="000A70B7" w:rsidRPr="000A70B7" w:rsidRDefault="000A70B7" w:rsidP="00010604">
      <w:pPr>
        <w:spacing w:line="480" w:lineRule="auto"/>
        <w:ind w:left="720"/>
        <w:jc w:val="both"/>
        <w:rPr>
          <w:rFonts w:ascii="Arial" w:hAnsi="Arial"/>
          <w:lang w:val="es-CO"/>
        </w:rPr>
      </w:pPr>
      <w:r w:rsidRPr="000A70B7">
        <w:rPr>
          <w:rFonts w:ascii="Arial" w:hAnsi="Arial"/>
          <w:lang w:val="es-CO"/>
        </w:rPr>
        <w:t>El sistema de enfriamiento es muy importante en los Refinadores y Alimentadores para un buen acondicionamiento de vidrio.</w:t>
      </w:r>
      <w:r w:rsidR="006B1337">
        <w:rPr>
          <w:rFonts w:ascii="Arial" w:hAnsi="Arial"/>
          <w:lang w:val="es-CO"/>
        </w:rPr>
        <w:t xml:space="preserve"> (</w:t>
      </w:r>
      <w:proofErr w:type="gramStart"/>
      <w:r w:rsidR="006B1337">
        <w:rPr>
          <w:rFonts w:ascii="Arial" w:hAnsi="Arial"/>
          <w:lang w:val="es-CO"/>
        </w:rPr>
        <w:t>ver</w:t>
      </w:r>
      <w:proofErr w:type="gramEnd"/>
      <w:r w:rsidR="006B1337">
        <w:rPr>
          <w:rFonts w:ascii="Arial" w:hAnsi="Arial"/>
          <w:lang w:val="es-CO"/>
        </w:rPr>
        <w:t xml:space="preserve"> Fig. 0.1)</w:t>
      </w:r>
    </w:p>
    <w:p w:rsidR="000A70B7" w:rsidRDefault="000A70B7" w:rsidP="00716D35">
      <w:pPr>
        <w:ind w:left="720"/>
        <w:jc w:val="both"/>
        <w:rPr>
          <w:rFonts w:ascii="Arial" w:hAnsi="Arial"/>
          <w:lang w:val="es-CO"/>
        </w:rPr>
      </w:pPr>
    </w:p>
    <w:p w:rsidR="000A70B7" w:rsidRPr="000A70B7" w:rsidRDefault="000A70B7" w:rsidP="00716D35">
      <w:pPr>
        <w:ind w:left="720"/>
        <w:jc w:val="both"/>
        <w:rPr>
          <w:rFonts w:ascii="Arial" w:hAnsi="Arial"/>
          <w:lang w:val="es-CO"/>
        </w:rPr>
      </w:pPr>
    </w:p>
    <w:p w:rsidR="00716D35" w:rsidRDefault="000A70B7" w:rsidP="00716D35">
      <w:pPr>
        <w:ind w:left="720"/>
        <w:jc w:val="both"/>
        <w:rPr>
          <w:rFonts w:ascii="Arial" w:hAnsi="Arial"/>
          <w:lang w:val="es-MX"/>
        </w:rPr>
      </w:pPr>
      <w:r>
        <w:rPr>
          <w:rFonts w:ascii="Arial" w:hAnsi="Arial"/>
          <w:noProof/>
        </w:rPr>
      </w:r>
      <w:r w:rsidRPr="000A70B7">
        <w:rPr>
          <w:rFonts w:ascii="Arial" w:hAnsi="Arial"/>
          <w:lang w:val="es-MX"/>
        </w:rPr>
        <w:pict>
          <v:group id="_x0000_s1068" editas="canvas" style="width:396.9pt;height:136pt;mso-position-horizontal-relative:char;mso-position-vertical-relative:line" coordorigin="2362,109" coordsize="6350,217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7" type="#_x0000_t75" style="position:absolute;left:2362;top:109;width:6350;height:2176" o:preferrelative="f">
              <v:fill o:detectmouseclick="t"/>
              <v:path o:extrusionok="t" o:connecttype="none"/>
              <o:lock v:ext="edit" text="t"/>
            </v:shape>
            <v:shape id="_x0000_s1063" type="#_x0000_t75" style="position:absolute;left:2362;top:109;width:4090;height:1023">
              <v:imagedata r:id="rId7" o:title="Flujo1"/>
            </v:shape>
            <v:shape id="_x0000_s1064" type="#_x0000_t75" style="position:absolute;left:4622;top:1400;width:4090;height:885">
              <v:imagedata r:id="rId8" o:title="Flujo2"/>
            </v:shape>
            <v:line id="_x0000_s1065" style="position:absolute" from="3465,155" to="4622,1170" strokecolor="maroon" strokeweight="4.5pt"/>
            <v:line id="_x0000_s1066" style="position:absolute;flip:x" from="3346,147" to="4559,1163" strokecolor="maroon" strokeweight="4.5pt"/>
            <w10:anchorlock/>
          </v:group>
        </w:pict>
      </w:r>
    </w:p>
    <w:p w:rsidR="000A70B7" w:rsidRDefault="000A70B7" w:rsidP="000A70B7">
      <w:pPr>
        <w:ind w:left="360" w:hanging="360"/>
        <w:jc w:val="center"/>
        <w:rPr>
          <w:rFonts w:ascii="Arial" w:hAnsi="Arial" w:cs="Arial"/>
          <w:b/>
          <w:sz w:val="16"/>
          <w:szCs w:val="16"/>
          <w:lang w:val="es-MX"/>
        </w:rPr>
      </w:pPr>
      <w:r>
        <w:rPr>
          <w:rFonts w:ascii="Arial" w:hAnsi="Arial" w:cs="Arial"/>
          <w:b/>
          <w:sz w:val="16"/>
          <w:szCs w:val="16"/>
          <w:lang w:val="es-MX"/>
        </w:rPr>
        <w:t>Fig.0.</w:t>
      </w:r>
      <w:r w:rsidR="00587072">
        <w:rPr>
          <w:rFonts w:ascii="Arial" w:hAnsi="Arial" w:cs="Arial"/>
          <w:b/>
          <w:sz w:val="16"/>
          <w:szCs w:val="16"/>
          <w:lang w:val="es-MX"/>
        </w:rPr>
        <w:t>1</w:t>
      </w:r>
      <w:r>
        <w:rPr>
          <w:rFonts w:ascii="Arial" w:hAnsi="Arial" w:cs="Arial"/>
          <w:b/>
          <w:sz w:val="16"/>
          <w:szCs w:val="16"/>
          <w:lang w:val="es-MX"/>
        </w:rPr>
        <w:t xml:space="preserve"> Vista de la temperatura correcta en un Alimentador</w:t>
      </w:r>
    </w:p>
    <w:p w:rsidR="00937916" w:rsidRDefault="00937916" w:rsidP="00010604">
      <w:pPr>
        <w:spacing w:line="480" w:lineRule="auto"/>
        <w:ind w:left="720"/>
        <w:jc w:val="both"/>
        <w:rPr>
          <w:rFonts w:ascii="Arial" w:hAnsi="Arial"/>
        </w:rPr>
      </w:pPr>
    </w:p>
    <w:p w:rsidR="003C0D9C" w:rsidRDefault="00C562C5" w:rsidP="00010604">
      <w:pPr>
        <w:spacing w:line="480" w:lineRule="auto"/>
        <w:ind w:left="720"/>
        <w:jc w:val="both"/>
        <w:rPr>
          <w:rFonts w:ascii="Arial" w:hAnsi="Arial"/>
        </w:rPr>
      </w:pPr>
      <w:r>
        <w:rPr>
          <w:rFonts w:ascii="Arial" w:hAnsi="Arial"/>
        </w:rPr>
        <w:t>El Vidrio que sale del alimentador es cortado mediante un sistema de tijeras y entregado a la m</w:t>
      </w:r>
      <w:r w:rsidR="006B1337">
        <w:rPr>
          <w:rFonts w:ascii="Arial" w:hAnsi="Arial"/>
        </w:rPr>
        <w:t>á</w:t>
      </w:r>
      <w:r>
        <w:rPr>
          <w:rFonts w:ascii="Arial" w:hAnsi="Arial"/>
        </w:rPr>
        <w:t xml:space="preserve">quina </w:t>
      </w:r>
      <w:r w:rsidR="006B1337">
        <w:rPr>
          <w:rFonts w:ascii="Arial" w:hAnsi="Arial"/>
        </w:rPr>
        <w:t>a través</w:t>
      </w:r>
      <w:r>
        <w:rPr>
          <w:rFonts w:ascii="Arial" w:hAnsi="Arial"/>
        </w:rPr>
        <w:t xml:space="preserve"> de una serie de canales</w:t>
      </w:r>
      <w:r w:rsidR="00AD5966">
        <w:rPr>
          <w:rFonts w:ascii="Arial" w:hAnsi="Arial"/>
        </w:rPr>
        <w:t>. Las m</w:t>
      </w:r>
      <w:r w:rsidR="005202F7">
        <w:rPr>
          <w:rFonts w:ascii="Arial" w:hAnsi="Arial"/>
        </w:rPr>
        <w:t>á</w:t>
      </w:r>
      <w:r w:rsidR="00AD5966">
        <w:rPr>
          <w:rFonts w:ascii="Arial" w:hAnsi="Arial"/>
        </w:rPr>
        <w:t>quinas de formación son neumáticas y tienen varios proceso</w:t>
      </w:r>
      <w:r w:rsidR="005202F7">
        <w:rPr>
          <w:rFonts w:ascii="Arial" w:hAnsi="Arial"/>
        </w:rPr>
        <w:t>s</w:t>
      </w:r>
      <w:r w:rsidR="00AD5966">
        <w:rPr>
          <w:rFonts w:ascii="Arial" w:hAnsi="Arial"/>
        </w:rPr>
        <w:t xml:space="preserve"> Soplo &amp; </w:t>
      </w:r>
      <w:r w:rsidR="005202F7">
        <w:rPr>
          <w:rFonts w:ascii="Arial" w:hAnsi="Arial"/>
        </w:rPr>
        <w:t>S</w:t>
      </w:r>
      <w:r w:rsidR="00AD5966">
        <w:rPr>
          <w:rFonts w:ascii="Arial" w:hAnsi="Arial"/>
        </w:rPr>
        <w:t>oplo, Prensa &amp; Soplo y NNPB</w:t>
      </w:r>
      <w:r w:rsidR="006B1337">
        <w:rPr>
          <w:rFonts w:ascii="Arial" w:hAnsi="Arial"/>
        </w:rPr>
        <w:t xml:space="preserve"> (Por sus siglas en ingl</w:t>
      </w:r>
      <w:r w:rsidR="005202F7">
        <w:rPr>
          <w:rFonts w:ascii="Arial" w:hAnsi="Arial"/>
        </w:rPr>
        <w:t>é</w:t>
      </w:r>
      <w:r w:rsidR="006B1337">
        <w:rPr>
          <w:rFonts w:ascii="Arial" w:hAnsi="Arial"/>
        </w:rPr>
        <w:t xml:space="preserve">s de </w:t>
      </w:r>
      <w:r w:rsidR="00044F98">
        <w:rPr>
          <w:rFonts w:ascii="Arial" w:hAnsi="Arial"/>
        </w:rPr>
        <w:t>Narrow N</w:t>
      </w:r>
      <w:r w:rsidR="006B1337" w:rsidRPr="006B1337">
        <w:rPr>
          <w:rFonts w:ascii="Arial" w:hAnsi="Arial"/>
        </w:rPr>
        <w:t xml:space="preserve">eck </w:t>
      </w:r>
      <w:r w:rsidR="00044F98">
        <w:rPr>
          <w:rFonts w:ascii="Arial" w:hAnsi="Arial"/>
        </w:rPr>
        <w:t>P</w:t>
      </w:r>
      <w:r w:rsidR="006B1337" w:rsidRPr="006B1337">
        <w:rPr>
          <w:rFonts w:ascii="Arial" w:hAnsi="Arial"/>
        </w:rPr>
        <w:t xml:space="preserve">ress and </w:t>
      </w:r>
      <w:r w:rsidR="00044F98">
        <w:rPr>
          <w:rFonts w:ascii="Arial" w:hAnsi="Arial"/>
        </w:rPr>
        <w:t>B</w:t>
      </w:r>
      <w:r w:rsidR="006B1337" w:rsidRPr="006B1337">
        <w:rPr>
          <w:rFonts w:ascii="Arial" w:hAnsi="Arial"/>
        </w:rPr>
        <w:t>low</w:t>
      </w:r>
      <w:r w:rsidR="006B1337">
        <w:rPr>
          <w:rFonts w:ascii="Arial" w:hAnsi="Arial"/>
        </w:rPr>
        <w:t>)</w:t>
      </w:r>
      <w:r w:rsidR="00AD5966">
        <w:rPr>
          <w:rFonts w:ascii="Arial" w:hAnsi="Arial"/>
        </w:rPr>
        <w:t>. La formación del envase se l</w:t>
      </w:r>
      <w:r w:rsidR="006B1337">
        <w:rPr>
          <w:rFonts w:ascii="Arial" w:hAnsi="Arial"/>
        </w:rPr>
        <w:t>a</w:t>
      </w:r>
      <w:r w:rsidR="00AD5966">
        <w:rPr>
          <w:rFonts w:ascii="Arial" w:hAnsi="Arial"/>
        </w:rPr>
        <w:t xml:space="preserve"> realiza </w:t>
      </w:r>
      <w:r w:rsidR="00AD5966">
        <w:rPr>
          <w:rFonts w:ascii="Arial" w:hAnsi="Arial"/>
        </w:rPr>
        <w:lastRenderedPageBreak/>
        <w:t>en dos etapas, la primera e</w:t>
      </w:r>
      <w:r w:rsidR="006B1337">
        <w:rPr>
          <w:rFonts w:ascii="Arial" w:hAnsi="Arial"/>
        </w:rPr>
        <w:t>n</w:t>
      </w:r>
      <w:r w:rsidR="00AD5966">
        <w:rPr>
          <w:rFonts w:ascii="Arial" w:hAnsi="Arial"/>
        </w:rPr>
        <w:t xml:space="preserve"> el premolde y la segunda e</w:t>
      </w:r>
      <w:r w:rsidR="006B1337">
        <w:rPr>
          <w:rFonts w:ascii="Arial" w:hAnsi="Arial"/>
        </w:rPr>
        <w:t>n</w:t>
      </w:r>
      <w:r w:rsidR="00AD5966">
        <w:rPr>
          <w:rFonts w:ascii="Arial" w:hAnsi="Arial"/>
        </w:rPr>
        <w:t xml:space="preserve"> el molde final. En el premolde, se fabrica el terminado (pico) del envase y es la etapa donde se garantiza la distribución de paredes en los envases. La segunda etapa es donde se le d</w:t>
      </w:r>
      <w:r w:rsidR="005202F7">
        <w:rPr>
          <w:rFonts w:ascii="Arial" w:hAnsi="Arial"/>
        </w:rPr>
        <w:t>á</w:t>
      </w:r>
      <w:r w:rsidR="00AD5966">
        <w:rPr>
          <w:rFonts w:ascii="Arial" w:hAnsi="Arial"/>
        </w:rPr>
        <w:t xml:space="preserve"> la forma final al envase. </w:t>
      </w:r>
    </w:p>
    <w:p w:rsidR="00F8242E" w:rsidRDefault="00F8242E" w:rsidP="001B1C97">
      <w:pPr>
        <w:spacing w:line="720" w:lineRule="auto"/>
        <w:ind w:left="720"/>
        <w:jc w:val="both"/>
        <w:rPr>
          <w:rFonts w:ascii="Arial" w:hAnsi="Arial"/>
        </w:rPr>
      </w:pPr>
    </w:p>
    <w:p w:rsidR="00F8242E" w:rsidRPr="00967824" w:rsidRDefault="00F8242E" w:rsidP="00F24B9C">
      <w:pPr>
        <w:spacing w:line="480" w:lineRule="auto"/>
        <w:jc w:val="both"/>
        <w:rPr>
          <w:rFonts w:ascii="Arial" w:hAnsi="Arial"/>
          <w:b/>
        </w:rPr>
      </w:pPr>
      <w:r w:rsidRPr="00967824">
        <w:rPr>
          <w:rFonts w:ascii="Arial" w:hAnsi="Arial"/>
          <w:b/>
        </w:rPr>
        <w:t>0.3 D</w:t>
      </w:r>
      <w:r w:rsidR="00967824">
        <w:rPr>
          <w:rFonts w:ascii="Arial" w:hAnsi="Arial"/>
          <w:b/>
        </w:rPr>
        <w:t>escripción del proceso de fabricación de envases de vidrio</w:t>
      </w:r>
    </w:p>
    <w:p w:rsidR="001B1C97" w:rsidRDefault="001B1C97" w:rsidP="001B1C97">
      <w:pPr>
        <w:spacing w:line="480" w:lineRule="auto"/>
        <w:ind w:left="720"/>
        <w:jc w:val="both"/>
        <w:rPr>
          <w:rFonts w:ascii="Arial" w:hAnsi="Arial"/>
        </w:rPr>
      </w:pPr>
    </w:p>
    <w:p w:rsidR="001B1C97" w:rsidRDefault="001B1C97" w:rsidP="001B1C97">
      <w:pPr>
        <w:spacing w:line="480" w:lineRule="auto"/>
        <w:ind w:left="720"/>
        <w:jc w:val="both"/>
        <w:rPr>
          <w:rFonts w:ascii="Arial" w:hAnsi="Arial"/>
        </w:rPr>
      </w:pPr>
      <w:r>
        <w:rPr>
          <w:rFonts w:ascii="Arial" w:hAnsi="Arial"/>
        </w:rPr>
        <w:t>Las m</w:t>
      </w:r>
      <w:r w:rsidR="00044F98">
        <w:rPr>
          <w:rFonts w:ascii="Arial" w:hAnsi="Arial"/>
        </w:rPr>
        <w:t>á</w:t>
      </w:r>
      <w:r>
        <w:rPr>
          <w:rFonts w:ascii="Arial" w:hAnsi="Arial"/>
        </w:rPr>
        <w:t xml:space="preserve">quinas formadoras de envases están divididas en secciones y existen desde 6 hasta 12 secciones (Ver Fig. </w:t>
      </w:r>
      <w:r w:rsidR="0032431C">
        <w:rPr>
          <w:rFonts w:ascii="Arial" w:hAnsi="Arial"/>
        </w:rPr>
        <w:t>0</w:t>
      </w:r>
      <w:r>
        <w:rPr>
          <w:rFonts w:ascii="Arial" w:hAnsi="Arial"/>
        </w:rPr>
        <w:t>.</w:t>
      </w:r>
      <w:r w:rsidR="0032431C">
        <w:rPr>
          <w:rFonts w:ascii="Arial" w:hAnsi="Arial"/>
        </w:rPr>
        <w:t>2</w:t>
      </w:r>
      <w:r>
        <w:rPr>
          <w:rFonts w:ascii="Arial" w:hAnsi="Arial"/>
        </w:rPr>
        <w:t>). A mayor n</w:t>
      </w:r>
      <w:r w:rsidR="00044F98">
        <w:rPr>
          <w:rFonts w:ascii="Arial" w:hAnsi="Arial"/>
        </w:rPr>
        <w:t>ú</w:t>
      </w:r>
      <w:r>
        <w:rPr>
          <w:rFonts w:ascii="Arial" w:hAnsi="Arial"/>
        </w:rPr>
        <w:t>mero de secciones, mayor es la velocidad de las m</w:t>
      </w:r>
      <w:r w:rsidR="00044F98">
        <w:rPr>
          <w:rFonts w:ascii="Arial" w:hAnsi="Arial"/>
        </w:rPr>
        <w:t>á</w:t>
      </w:r>
      <w:r>
        <w:rPr>
          <w:rFonts w:ascii="Arial" w:hAnsi="Arial"/>
        </w:rPr>
        <w:t>quinas. Existen m</w:t>
      </w:r>
      <w:r w:rsidR="00044F98">
        <w:rPr>
          <w:rFonts w:ascii="Arial" w:hAnsi="Arial"/>
        </w:rPr>
        <w:t>á</w:t>
      </w:r>
      <w:r>
        <w:rPr>
          <w:rFonts w:ascii="Arial" w:hAnsi="Arial"/>
        </w:rPr>
        <w:t xml:space="preserve">quinas que pueden correr hasta 350 botellas por minuto. </w:t>
      </w:r>
    </w:p>
    <w:p w:rsidR="001B1C97" w:rsidRDefault="001B1C97" w:rsidP="001B1C97">
      <w:pPr>
        <w:spacing w:line="480" w:lineRule="auto"/>
        <w:ind w:left="720"/>
        <w:jc w:val="both"/>
        <w:rPr>
          <w:rFonts w:ascii="Arial" w:hAnsi="Arial"/>
        </w:rPr>
      </w:pPr>
    </w:p>
    <w:p w:rsidR="001B1C97" w:rsidRDefault="001B1C97" w:rsidP="001B1C97">
      <w:pPr>
        <w:spacing w:line="480" w:lineRule="auto"/>
        <w:ind w:left="720"/>
        <w:jc w:val="both"/>
        <w:rPr>
          <w:rFonts w:ascii="Arial" w:hAnsi="Arial"/>
        </w:rPr>
      </w:pPr>
      <w:r>
        <w:rPr>
          <w:rFonts w:ascii="Arial" w:hAnsi="Arial"/>
        </w:rPr>
        <w:t>Una vez que la gota cae dentro del premolde, la aguja o macho sube y forma el terminado del envase y luego forma la distribución de vidrio que van a tener las paredes. Una vez formada la vela o p</w:t>
      </w:r>
      <w:r w:rsidR="005202F7">
        <w:rPr>
          <w:rFonts w:ascii="Arial" w:hAnsi="Arial"/>
        </w:rPr>
        <w:t>a</w:t>
      </w:r>
      <w:r>
        <w:rPr>
          <w:rFonts w:ascii="Arial" w:hAnsi="Arial"/>
        </w:rPr>
        <w:t xml:space="preserve">rison, el premolde se abre y mediante un mecanismo de inversión, es trasladado al lado del molde. </w:t>
      </w:r>
    </w:p>
    <w:p w:rsidR="00724E06" w:rsidRDefault="00724E06" w:rsidP="00716D35">
      <w:pPr>
        <w:ind w:left="720"/>
        <w:jc w:val="both"/>
        <w:rPr>
          <w:rFonts w:ascii="Arial" w:hAnsi="Arial"/>
        </w:rPr>
      </w:pPr>
      <w:r>
        <w:rPr>
          <w:rFonts w:ascii="Arial" w:hAnsi="Arial"/>
        </w:rPr>
        <w:t xml:space="preserve">   </w:t>
      </w:r>
    </w:p>
    <w:p w:rsidR="00724E06" w:rsidRDefault="00724E06" w:rsidP="00724E06">
      <w:pPr>
        <w:ind w:left="720"/>
        <w:jc w:val="center"/>
        <w:rPr>
          <w:rFonts w:ascii="Arial" w:hAnsi="Arial"/>
        </w:rPr>
      </w:pPr>
      <w:r>
        <w:rPr>
          <w:rFonts w:ascii="Arial" w:hAnsi="Arial"/>
          <w:noProof/>
        </w:rPr>
      </w:r>
      <w:r w:rsidRPr="00724E06">
        <w:rPr>
          <w:rFonts w:ascii="Arial" w:hAnsi="Arial"/>
        </w:rPr>
        <w:pict>
          <v:shape id="_x0000_s1233" type="#_x0000_t75" style="width:209.1pt;height:170.15pt;rotation:295785fd;mso-position-horizontal-relative:char;mso-position-vertical-relative:line" fillcolor="#f84112">
            <v:imagedata r:id="rId9" o:title="" croptop="9360f" cropbottom="5143f" cropleft="11469f" cropright="7020f" chromakey="white"/>
            <v:shadow color="#003082"/>
            <w10:anchorlock/>
          </v:shape>
        </w:pict>
      </w:r>
    </w:p>
    <w:p w:rsidR="00724E06" w:rsidRDefault="00724E06" w:rsidP="00724E06">
      <w:pPr>
        <w:ind w:left="360" w:hanging="360"/>
        <w:jc w:val="center"/>
        <w:rPr>
          <w:rFonts w:ascii="Arial" w:hAnsi="Arial" w:cs="Arial"/>
          <w:b/>
          <w:sz w:val="16"/>
          <w:szCs w:val="16"/>
          <w:lang w:val="es-MX"/>
        </w:rPr>
      </w:pPr>
      <w:r>
        <w:rPr>
          <w:rFonts w:ascii="Arial" w:hAnsi="Arial" w:cs="Arial"/>
          <w:b/>
          <w:sz w:val="16"/>
          <w:szCs w:val="16"/>
          <w:lang w:val="es-MX"/>
        </w:rPr>
        <w:t>Fig.</w:t>
      </w:r>
      <w:r w:rsidR="0032431C">
        <w:rPr>
          <w:rFonts w:ascii="Arial" w:hAnsi="Arial" w:cs="Arial"/>
          <w:b/>
          <w:sz w:val="16"/>
          <w:szCs w:val="16"/>
          <w:lang w:val="es-MX"/>
        </w:rPr>
        <w:t>0</w:t>
      </w:r>
      <w:r>
        <w:rPr>
          <w:rFonts w:ascii="Arial" w:hAnsi="Arial" w:cs="Arial"/>
          <w:b/>
          <w:sz w:val="16"/>
          <w:szCs w:val="16"/>
          <w:lang w:val="es-MX"/>
        </w:rPr>
        <w:t>.</w:t>
      </w:r>
      <w:r w:rsidR="0032431C">
        <w:rPr>
          <w:rFonts w:ascii="Arial" w:hAnsi="Arial" w:cs="Arial"/>
          <w:b/>
          <w:sz w:val="16"/>
          <w:szCs w:val="16"/>
          <w:lang w:val="es-MX"/>
        </w:rPr>
        <w:t>2</w:t>
      </w:r>
      <w:r>
        <w:rPr>
          <w:rFonts w:ascii="Arial" w:hAnsi="Arial" w:cs="Arial"/>
          <w:b/>
          <w:sz w:val="16"/>
          <w:szCs w:val="16"/>
          <w:lang w:val="es-MX"/>
        </w:rPr>
        <w:t xml:space="preserve"> Vista de una maquina formadora de envases IS</w:t>
      </w:r>
    </w:p>
    <w:p w:rsidR="00AD5966" w:rsidRPr="00724E06" w:rsidRDefault="00AD5966" w:rsidP="001B1C97">
      <w:pPr>
        <w:spacing w:line="720" w:lineRule="auto"/>
        <w:ind w:left="720"/>
        <w:jc w:val="both"/>
        <w:rPr>
          <w:rFonts w:ascii="Arial" w:hAnsi="Arial"/>
          <w:lang w:val="es-MX"/>
        </w:rPr>
      </w:pPr>
    </w:p>
    <w:p w:rsidR="0036026F" w:rsidRDefault="0036026F" w:rsidP="00010604">
      <w:pPr>
        <w:spacing w:line="480" w:lineRule="auto"/>
        <w:ind w:left="720"/>
        <w:jc w:val="both"/>
        <w:rPr>
          <w:rFonts w:ascii="Arial" w:hAnsi="Arial"/>
        </w:rPr>
      </w:pPr>
      <w:r>
        <w:rPr>
          <w:rFonts w:ascii="Arial" w:hAnsi="Arial"/>
        </w:rPr>
        <w:t>Al ser entregado el parison al molde, este se cierra y baja la cabeza sopladora formando el envase. Una vez terminado este proceso, sale la cabeza sopladora y se abre el molde, el mecanismo de pinza se encarga de coger el envase y llevarlo al transportador para luego entrar al archa de recocido y aliviar las tensiones que se crean en el envase.</w:t>
      </w:r>
    </w:p>
    <w:p w:rsidR="0036026F" w:rsidRDefault="0036026F" w:rsidP="00010604">
      <w:pPr>
        <w:spacing w:line="480" w:lineRule="auto"/>
        <w:ind w:left="720"/>
        <w:jc w:val="both"/>
        <w:rPr>
          <w:rFonts w:ascii="Arial" w:hAnsi="Arial"/>
        </w:rPr>
      </w:pPr>
    </w:p>
    <w:p w:rsidR="00AD5966" w:rsidRDefault="0036026F" w:rsidP="00010604">
      <w:pPr>
        <w:spacing w:line="480" w:lineRule="auto"/>
        <w:ind w:left="720"/>
        <w:jc w:val="both"/>
        <w:rPr>
          <w:rFonts w:ascii="Arial" w:hAnsi="Arial"/>
        </w:rPr>
      </w:pPr>
      <w:r>
        <w:rPr>
          <w:rFonts w:ascii="Arial" w:hAnsi="Arial"/>
        </w:rPr>
        <w:t>Los envases pasan por un control de calidad, donde se realizan una serie de pruebas de resistencia y son inspeccionados uno a uno en m</w:t>
      </w:r>
      <w:r w:rsidR="002405C6">
        <w:rPr>
          <w:rFonts w:ascii="Arial" w:hAnsi="Arial"/>
        </w:rPr>
        <w:t>á</w:t>
      </w:r>
      <w:r>
        <w:rPr>
          <w:rFonts w:ascii="Arial" w:hAnsi="Arial"/>
        </w:rPr>
        <w:t xml:space="preserve">quinas de inspección automática. Posteriormente son </w:t>
      </w:r>
      <w:r w:rsidR="005F718B">
        <w:rPr>
          <w:rFonts w:ascii="Arial" w:hAnsi="Arial"/>
        </w:rPr>
        <w:t>llevados a las paletizado</w:t>
      </w:r>
      <w:r w:rsidR="002405C6">
        <w:rPr>
          <w:rFonts w:ascii="Arial" w:hAnsi="Arial"/>
        </w:rPr>
        <w:t>r</w:t>
      </w:r>
      <w:r w:rsidR="005F718B">
        <w:rPr>
          <w:rFonts w:ascii="Arial" w:hAnsi="Arial"/>
        </w:rPr>
        <w:t>as donde se forman las paletas con diferentes arreglos dependiendo del envase y el cliente.</w:t>
      </w:r>
    </w:p>
    <w:p w:rsidR="005D4A92" w:rsidRDefault="005D4A92" w:rsidP="002405C6">
      <w:pPr>
        <w:spacing w:line="720" w:lineRule="auto"/>
        <w:ind w:left="720"/>
        <w:jc w:val="both"/>
        <w:rPr>
          <w:rFonts w:ascii="Arial" w:hAnsi="Arial"/>
        </w:rPr>
      </w:pPr>
    </w:p>
    <w:p w:rsidR="005D4A92" w:rsidRDefault="002405C6" w:rsidP="00010604">
      <w:pPr>
        <w:spacing w:line="480" w:lineRule="auto"/>
        <w:ind w:left="720"/>
        <w:jc w:val="both"/>
        <w:rPr>
          <w:rFonts w:ascii="Arial" w:hAnsi="Arial"/>
        </w:rPr>
      </w:pPr>
      <w:r>
        <w:rPr>
          <w:rFonts w:ascii="Arial" w:hAnsi="Arial"/>
        </w:rPr>
        <w:lastRenderedPageBreak/>
        <w:t>Dentro de todo este proceso descrito, la empresa fabricadora de envases de vidrio est</w:t>
      </w:r>
      <w:r w:rsidR="005202F7">
        <w:rPr>
          <w:rFonts w:ascii="Arial" w:hAnsi="Arial"/>
        </w:rPr>
        <w:t>á</w:t>
      </w:r>
      <w:r>
        <w:rPr>
          <w:rFonts w:ascii="Arial" w:hAnsi="Arial"/>
        </w:rPr>
        <w:t xml:space="preserve"> buscando </w:t>
      </w:r>
      <w:r w:rsidR="00231EE1">
        <w:rPr>
          <w:rFonts w:ascii="Arial" w:hAnsi="Arial"/>
        </w:rPr>
        <w:t xml:space="preserve">la </w:t>
      </w:r>
      <w:r>
        <w:rPr>
          <w:rFonts w:ascii="Arial" w:hAnsi="Arial"/>
        </w:rPr>
        <w:t>oportunidad para disminuir el consumo de energ</w:t>
      </w:r>
      <w:r w:rsidR="008E77B8">
        <w:rPr>
          <w:rFonts w:ascii="Arial" w:hAnsi="Arial"/>
        </w:rPr>
        <w:t>ía. Debido a esto se desarroll</w:t>
      </w:r>
      <w:r w:rsidR="005202F7">
        <w:rPr>
          <w:rFonts w:ascii="Arial" w:hAnsi="Arial"/>
        </w:rPr>
        <w:t>ó</w:t>
      </w:r>
      <w:r w:rsidR="008E77B8">
        <w:rPr>
          <w:rFonts w:ascii="Arial" w:hAnsi="Arial"/>
        </w:rPr>
        <w:t xml:space="preserve"> el proyecto de reducción de consumo de combustible en el horno buscando desarrollar </w:t>
      </w:r>
      <w:r w:rsidR="00231EE1">
        <w:rPr>
          <w:rFonts w:ascii="Arial" w:hAnsi="Arial"/>
        </w:rPr>
        <w:t>un</w:t>
      </w:r>
      <w:r w:rsidR="008E77B8">
        <w:rPr>
          <w:rFonts w:ascii="Arial" w:hAnsi="Arial"/>
        </w:rPr>
        <w:t xml:space="preserve"> modelo matemático que determine el comportamiento más óptimo para la operación del horno en sus diferentes colores. </w:t>
      </w:r>
    </w:p>
    <w:p w:rsidR="008E77B8" w:rsidRDefault="008E77B8" w:rsidP="00231EE1">
      <w:pPr>
        <w:spacing w:line="720" w:lineRule="auto"/>
        <w:ind w:left="720"/>
        <w:jc w:val="both"/>
        <w:rPr>
          <w:rFonts w:ascii="Arial" w:hAnsi="Arial"/>
        </w:rPr>
      </w:pPr>
    </w:p>
    <w:p w:rsidR="00727000" w:rsidRDefault="00727000" w:rsidP="00727000">
      <w:pPr>
        <w:spacing w:line="480" w:lineRule="auto"/>
        <w:ind w:left="720"/>
        <w:jc w:val="both"/>
        <w:rPr>
          <w:rFonts w:ascii="Arial" w:hAnsi="Arial"/>
        </w:rPr>
      </w:pPr>
      <w:r>
        <w:rPr>
          <w:rFonts w:ascii="Arial" w:hAnsi="Arial"/>
        </w:rPr>
        <w:t xml:space="preserve">En la presente Tesis va a encontrar el desarrollo del modelo utilizando las herramientas Six Sigma, buscando mejorar el proceso actual y mediante el modelo, disminuir el consumo de combustible. Las herramientas se enfocan en la obtención de la causa de los problemas determinando la causa de variación de los procesos. Mediante regresiones obtendremos los modelos necesarios para nuestro proceso. </w:t>
      </w:r>
    </w:p>
    <w:p w:rsidR="005D4A92" w:rsidRDefault="005D4A92" w:rsidP="00010604">
      <w:pPr>
        <w:spacing w:line="480" w:lineRule="auto"/>
        <w:ind w:left="720"/>
        <w:jc w:val="both"/>
        <w:rPr>
          <w:rFonts w:ascii="Arial" w:hAnsi="Arial"/>
        </w:rPr>
      </w:pPr>
    </w:p>
    <w:p w:rsidR="005D4A92" w:rsidRDefault="005D4A92" w:rsidP="005D4A92">
      <w:pPr>
        <w:jc w:val="center"/>
        <w:rPr>
          <w:rFonts w:ascii="Arial" w:hAnsi="Arial" w:cs="Arial"/>
          <w:sz w:val="48"/>
          <w:szCs w:val="48"/>
          <w:lang w:val="es-MX"/>
        </w:rPr>
      </w:pPr>
    </w:p>
    <w:p w:rsidR="005D4A92" w:rsidRDefault="005D4A92" w:rsidP="005D4A92">
      <w:pPr>
        <w:jc w:val="center"/>
        <w:rPr>
          <w:rFonts w:ascii="Arial" w:hAnsi="Arial" w:cs="Arial"/>
          <w:sz w:val="48"/>
          <w:szCs w:val="48"/>
          <w:lang w:val="es-MX"/>
        </w:rPr>
      </w:pPr>
    </w:p>
    <w:p w:rsidR="005D4A92" w:rsidRDefault="005D4A92" w:rsidP="005D4A92">
      <w:pPr>
        <w:jc w:val="center"/>
        <w:rPr>
          <w:rFonts w:ascii="Arial" w:hAnsi="Arial" w:cs="Arial"/>
          <w:sz w:val="48"/>
          <w:szCs w:val="48"/>
          <w:lang w:val="es-MX"/>
        </w:rPr>
      </w:pPr>
    </w:p>
    <w:p w:rsidR="001B1C97" w:rsidRDefault="001B1C97" w:rsidP="005D4A92">
      <w:pPr>
        <w:jc w:val="center"/>
        <w:rPr>
          <w:rFonts w:ascii="Arial" w:hAnsi="Arial" w:cs="Arial"/>
          <w:sz w:val="48"/>
          <w:szCs w:val="48"/>
          <w:lang w:val="es-MX"/>
        </w:rPr>
      </w:pPr>
    </w:p>
    <w:p w:rsidR="0013189A" w:rsidRDefault="0013189A" w:rsidP="005D4A92">
      <w:pPr>
        <w:jc w:val="center"/>
        <w:rPr>
          <w:rFonts w:ascii="Arial" w:hAnsi="Arial" w:cs="Arial"/>
          <w:sz w:val="48"/>
          <w:szCs w:val="48"/>
          <w:lang w:val="es-MX"/>
        </w:rPr>
      </w:pPr>
    </w:p>
    <w:p w:rsidR="0075049A" w:rsidRDefault="0075049A" w:rsidP="005D4A92">
      <w:pPr>
        <w:jc w:val="center"/>
        <w:rPr>
          <w:rFonts w:ascii="Arial" w:hAnsi="Arial" w:cs="Arial"/>
          <w:sz w:val="48"/>
          <w:szCs w:val="48"/>
          <w:lang w:val="es-MX"/>
        </w:rPr>
      </w:pPr>
    </w:p>
    <w:p w:rsidR="005D4A92" w:rsidRDefault="005D4A92" w:rsidP="005D4A92">
      <w:pPr>
        <w:jc w:val="center"/>
        <w:rPr>
          <w:rFonts w:ascii="Arial" w:hAnsi="Arial" w:cs="Arial"/>
          <w:sz w:val="48"/>
          <w:szCs w:val="48"/>
          <w:lang w:val="es-MX"/>
        </w:rPr>
      </w:pPr>
    </w:p>
    <w:p w:rsidR="00F24B9C" w:rsidRDefault="00F24B9C" w:rsidP="005D4A92">
      <w:pPr>
        <w:jc w:val="center"/>
        <w:rPr>
          <w:rFonts w:ascii="Arial" w:hAnsi="Arial" w:cs="Arial"/>
          <w:sz w:val="48"/>
          <w:szCs w:val="48"/>
          <w:lang w:val="es-MX"/>
        </w:rPr>
      </w:pPr>
    </w:p>
    <w:p w:rsidR="005D4A92" w:rsidRPr="00175432" w:rsidRDefault="005D4A92" w:rsidP="005D4A92">
      <w:pPr>
        <w:jc w:val="center"/>
        <w:rPr>
          <w:rFonts w:ascii="Arial" w:hAnsi="Arial" w:cs="Arial"/>
          <w:b/>
          <w:sz w:val="48"/>
          <w:szCs w:val="48"/>
          <w:lang w:val="es-MX"/>
        </w:rPr>
      </w:pPr>
      <w:r w:rsidRPr="00175432">
        <w:rPr>
          <w:rFonts w:ascii="Arial" w:hAnsi="Arial" w:cs="Arial"/>
          <w:b/>
          <w:sz w:val="48"/>
          <w:szCs w:val="48"/>
          <w:lang w:val="es-MX"/>
        </w:rPr>
        <w:t>CAPITULO 1</w:t>
      </w:r>
    </w:p>
    <w:p w:rsidR="005D4A92" w:rsidRDefault="005D4A92" w:rsidP="005D4A92">
      <w:pPr>
        <w:rPr>
          <w:rFonts w:ascii="Arial" w:hAnsi="Arial" w:cs="Arial"/>
          <w:lang w:val="es-MX"/>
        </w:rPr>
      </w:pPr>
    </w:p>
    <w:p w:rsidR="00F24B9C" w:rsidRDefault="00F24B9C" w:rsidP="005D4A92">
      <w:pPr>
        <w:rPr>
          <w:rFonts w:ascii="Arial" w:hAnsi="Arial" w:cs="Arial"/>
          <w:lang w:val="es-MX"/>
        </w:rPr>
      </w:pPr>
    </w:p>
    <w:p w:rsidR="0013189A" w:rsidRDefault="0013189A" w:rsidP="005D4A92">
      <w:pPr>
        <w:rPr>
          <w:rFonts w:ascii="Arial" w:hAnsi="Arial" w:cs="Arial"/>
          <w:lang w:val="es-MX"/>
        </w:rPr>
      </w:pPr>
    </w:p>
    <w:p w:rsidR="005D4A92" w:rsidRDefault="005D4A92" w:rsidP="005D4A92">
      <w:pPr>
        <w:rPr>
          <w:rFonts w:ascii="Arial" w:hAnsi="Arial" w:cs="Arial"/>
          <w:lang w:val="es-MX"/>
        </w:rPr>
      </w:pPr>
    </w:p>
    <w:p w:rsidR="005D4A92" w:rsidRPr="006E1149" w:rsidRDefault="005D4A92" w:rsidP="005D4A92">
      <w:pPr>
        <w:rPr>
          <w:rFonts w:ascii="Arial" w:hAnsi="Arial" w:cs="Arial"/>
          <w:lang w:val="es-MX"/>
        </w:rPr>
      </w:pPr>
    </w:p>
    <w:p w:rsidR="005D4A92" w:rsidRPr="00175432" w:rsidRDefault="005D4A92" w:rsidP="005D4A92">
      <w:pPr>
        <w:numPr>
          <w:ilvl w:val="0"/>
          <w:numId w:val="3"/>
        </w:numPr>
        <w:tabs>
          <w:tab w:val="clear" w:pos="720"/>
          <w:tab w:val="num" w:pos="360"/>
        </w:tabs>
        <w:ind w:left="360"/>
        <w:rPr>
          <w:rFonts w:ascii="Arial" w:hAnsi="Arial" w:cs="Arial"/>
          <w:b/>
          <w:sz w:val="32"/>
          <w:szCs w:val="32"/>
          <w:lang w:val="es-MX"/>
        </w:rPr>
      </w:pPr>
      <w:r w:rsidRPr="00175432">
        <w:rPr>
          <w:rFonts w:ascii="Arial" w:hAnsi="Arial" w:cs="Arial"/>
          <w:b/>
          <w:sz w:val="32"/>
          <w:szCs w:val="32"/>
          <w:lang w:val="es-MX"/>
        </w:rPr>
        <w:t>OPERACIÓN DE HORNOS REGENERATIVOS</w:t>
      </w:r>
    </w:p>
    <w:p w:rsidR="005D4A92" w:rsidRDefault="005D4A92" w:rsidP="005D4A92">
      <w:pPr>
        <w:spacing w:line="720" w:lineRule="auto"/>
        <w:ind w:left="360"/>
        <w:rPr>
          <w:rFonts w:ascii="Arial" w:hAnsi="Arial" w:cs="Arial"/>
          <w:lang w:val="es-MX"/>
        </w:rPr>
      </w:pPr>
    </w:p>
    <w:p w:rsidR="005D4A92" w:rsidRDefault="005D4A92" w:rsidP="005D4A92">
      <w:pPr>
        <w:spacing w:line="480" w:lineRule="auto"/>
        <w:ind w:left="360"/>
        <w:jc w:val="both"/>
        <w:rPr>
          <w:rFonts w:ascii="Arial" w:hAnsi="Arial" w:cs="Arial"/>
          <w:lang w:val="es-MX"/>
        </w:rPr>
      </w:pPr>
      <w:r>
        <w:rPr>
          <w:rFonts w:ascii="Arial" w:hAnsi="Arial" w:cs="Arial"/>
          <w:lang w:val="es-MX"/>
        </w:rPr>
        <w:t>Los hornos regenerativos están compuestos por 2 torres por las que ingresa</w:t>
      </w:r>
      <w:r w:rsidR="00DF4423">
        <w:rPr>
          <w:rFonts w:ascii="Arial" w:hAnsi="Arial" w:cs="Arial"/>
          <w:lang w:val="es-MX"/>
        </w:rPr>
        <w:t xml:space="preserve"> el aire y salen los gases combustionados. </w:t>
      </w:r>
      <w:r>
        <w:rPr>
          <w:rFonts w:ascii="Arial" w:hAnsi="Arial" w:cs="Arial"/>
          <w:lang w:val="es-MX"/>
        </w:rPr>
        <w:t>Este proceso se realiza en dos etapas y con cambios de un regenerador al otro, cada 30 minutos.</w:t>
      </w:r>
      <w:r w:rsidR="00DF4423">
        <w:rPr>
          <w:rFonts w:ascii="Arial" w:hAnsi="Arial" w:cs="Arial"/>
          <w:lang w:val="es-MX"/>
        </w:rPr>
        <w:t xml:space="preserve"> Se analizará en detalle en el capitulo 1.3</w:t>
      </w:r>
    </w:p>
    <w:p w:rsidR="005D4A92" w:rsidRPr="006E1149" w:rsidRDefault="005D4A92" w:rsidP="005D4A92">
      <w:pPr>
        <w:spacing w:line="720" w:lineRule="auto"/>
        <w:ind w:left="708"/>
        <w:jc w:val="both"/>
        <w:rPr>
          <w:rFonts w:ascii="Arial" w:hAnsi="Arial" w:cs="Arial"/>
          <w:lang w:val="es-MX"/>
        </w:rPr>
      </w:pPr>
    </w:p>
    <w:p w:rsidR="005D4A92" w:rsidRPr="002473DB" w:rsidRDefault="005D4A92" w:rsidP="005D4A92">
      <w:pPr>
        <w:numPr>
          <w:ilvl w:val="1"/>
          <w:numId w:val="4"/>
        </w:numPr>
        <w:tabs>
          <w:tab w:val="clear" w:pos="720"/>
          <w:tab w:val="num" w:pos="360"/>
        </w:tabs>
        <w:spacing w:line="480" w:lineRule="auto"/>
        <w:ind w:left="360" w:firstLine="0"/>
        <w:rPr>
          <w:rFonts w:ascii="Arial" w:hAnsi="Arial" w:cs="Arial"/>
          <w:b/>
          <w:lang w:val="es-MX"/>
        </w:rPr>
      </w:pPr>
      <w:r w:rsidRPr="002473DB">
        <w:rPr>
          <w:rFonts w:ascii="Arial" w:hAnsi="Arial" w:cs="Arial"/>
          <w:b/>
          <w:lang w:val="es-MX"/>
        </w:rPr>
        <w:t>Materia Prima para el proceso de fabricación de Vidrio</w:t>
      </w:r>
    </w:p>
    <w:p w:rsidR="005D4A92" w:rsidRDefault="005D4A92" w:rsidP="005D4A92">
      <w:pPr>
        <w:spacing w:line="480" w:lineRule="auto"/>
        <w:ind w:left="360"/>
        <w:rPr>
          <w:rFonts w:ascii="Arial" w:hAnsi="Arial" w:cs="Arial"/>
          <w:lang w:val="es-MX"/>
        </w:rPr>
      </w:pPr>
    </w:p>
    <w:p w:rsidR="005D4A92" w:rsidRDefault="005D4A92" w:rsidP="005D4A92">
      <w:pPr>
        <w:spacing w:line="480" w:lineRule="auto"/>
        <w:ind w:left="720"/>
        <w:jc w:val="both"/>
        <w:rPr>
          <w:rFonts w:ascii="Arial" w:hAnsi="Arial" w:cs="Arial"/>
          <w:lang w:val="es-MX"/>
        </w:rPr>
      </w:pPr>
      <w:r>
        <w:rPr>
          <w:rFonts w:ascii="Arial" w:hAnsi="Arial" w:cs="Arial"/>
          <w:lang w:val="es-MX"/>
        </w:rPr>
        <w:t xml:space="preserve">La materia prima utilizada para la </w:t>
      </w:r>
      <w:r w:rsidRPr="004208D0">
        <w:rPr>
          <w:rFonts w:ascii="Arial" w:hAnsi="Arial" w:cs="Arial"/>
          <w:lang w:val="es-EC"/>
        </w:rPr>
        <w:t>fabricación</w:t>
      </w:r>
      <w:r>
        <w:rPr>
          <w:rFonts w:ascii="Arial" w:hAnsi="Arial" w:cs="Arial"/>
          <w:lang w:val="es-MX"/>
        </w:rPr>
        <w:t xml:space="preserve"> de envases de vidrio </w:t>
      </w:r>
      <w:r w:rsidR="006D4FB3">
        <w:rPr>
          <w:rFonts w:ascii="Arial" w:hAnsi="Arial" w:cs="Arial"/>
          <w:lang w:val="es-MX"/>
        </w:rPr>
        <w:t>tien</w:t>
      </w:r>
      <w:r>
        <w:rPr>
          <w:rFonts w:ascii="Arial" w:hAnsi="Arial" w:cs="Arial"/>
          <w:lang w:val="es-MX"/>
        </w:rPr>
        <w:t xml:space="preserve">e como elemento base la </w:t>
      </w:r>
      <w:r w:rsidR="006D4FB3">
        <w:rPr>
          <w:rFonts w:ascii="Arial" w:hAnsi="Arial" w:cs="Arial"/>
          <w:lang w:val="es-MX"/>
        </w:rPr>
        <w:t>a</w:t>
      </w:r>
      <w:r>
        <w:rPr>
          <w:rFonts w:ascii="Arial" w:hAnsi="Arial" w:cs="Arial"/>
          <w:lang w:val="es-MX"/>
        </w:rPr>
        <w:t xml:space="preserve">rena con alto contenido de </w:t>
      </w:r>
      <w:r w:rsidR="006D4FB3">
        <w:rPr>
          <w:rFonts w:ascii="Arial" w:hAnsi="Arial" w:cs="Arial"/>
          <w:lang w:val="es-MX"/>
        </w:rPr>
        <w:t>s</w:t>
      </w:r>
      <w:r>
        <w:rPr>
          <w:rFonts w:ascii="Arial" w:hAnsi="Arial" w:cs="Arial"/>
          <w:lang w:val="es-MX"/>
        </w:rPr>
        <w:t>ílice. Este tipo de arena en el país se la puede encontrar únicamente en las provincias fronterizas de Loja y Zamora, de donde vie</w:t>
      </w:r>
      <w:r w:rsidR="006D4FB3">
        <w:rPr>
          <w:rFonts w:ascii="Arial" w:hAnsi="Arial" w:cs="Arial"/>
          <w:lang w:val="es-MX"/>
        </w:rPr>
        <w:t xml:space="preserve">ne para su procesamiento. Dependiendo del color, la composición del vidrio </w:t>
      </w:r>
      <w:r w:rsidR="007B7E73">
        <w:rPr>
          <w:rFonts w:ascii="Arial" w:hAnsi="Arial" w:cs="Arial"/>
          <w:lang w:val="es-MX"/>
        </w:rPr>
        <w:t>varía</w:t>
      </w:r>
      <w:r w:rsidR="006D4FB3">
        <w:rPr>
          <w:rFonts w:ascii="Arial" w:hAnsi="Arial" w:cs="Arial"/>
          <w:lang w:val="es-MX"/>
        </w:rPr>
        <w:t>. (Ver Tablas 1)</w:t>
      </w:r>
    </w:p>
    <w:p w:rsidR="00F24B9C" w:rsidRDefault="00F24B9C" w:rsidP="005D4A92">
      <w:pPr>
        <w:spacing w:line="480" w:lineRule="auto"/>
        <w:ind w:left="720"/>
        <w:jc w:val="both"/>
        <w:rPr>
          <w:rFonts w:ascii="Arial" w:hAnsi="Arial" w:cs="Arial"/>
          <w:lang w:val="es-MX"/>
        </w:rPr>
      </w:pPr>
    </w:p>
    <w:p w:rsidR="002D0BD3" w:rsidRDefault="006D4FB3" w:rsidP="006D4FB3">
      <w:pPr>
        <w:spacing w:line="480" w:lineRule="auto"/>
        <w:ind w:left="1440"/>
        <w:jc w:val="center"/>
        <w:rPr>
          <w:rFonts w:ascii="Arial" w:hAnsi="Arial" w:cs="Arial"/>
          <w:b/>
          <w:lang w:val="es-MX"/>
        </w:rPr>
      </w:pPr>
      <w:r w:rsidRPr="006D4FB3">
        <w:rPr>
          <w:rFonts w:ascii="Arial" w:hAnsi="Arial" w:cs="Arial"/>
          <w:b/>
          <w:lang w:val="es-MX"/>
        </w:rPr>
        <w:lastRenderedPageBreak/>
        <w:t>TABLA 1</w:t>
      </w:r>
    </w:p>
    <w:p w:rsidR="006D4FB3" w:rsidRDefault="007B7E73" w:rsidP="006D4FB3">
      <w:pPr>
        <w:spacing w:line="480" w:lineRule="auto"/>
        <w:ind w:left="1440"/>
        <w:jc w:val="center"/>
        <w:rPr>
          <w:rFonts w:ascii="Arial" w:hAnsi="Arial" w:cs="Arial"/>
          <w:b/>
          <w:lang w:val="es-MX"/>
        </w:rPr>
      </w:pPr>
      <w:r>
        <w:rPr>
          <w:rFonts w:ascii="Arial" w:hAnsi="Arial" w:cs="Arial"/>
          <w:b/>
          <w:lang w:val="es-MX"/>
        </w:rPr>
        <w:t>Composición del Vidrio</w:t>
      </w:r>
    </w:p>
    <w:p w:rsidR="00A427D9" w:rsidRPr="00A427D9" w:rsidRDefault="00A427D9" w:rsidP="00A427D9">
      <w:pPr>
        <w:spacing w:line="480" w:lineRule="auto"/>
        <w:ind w:left="360"/>
        <w:jc w:val="both"/>
        <w:rPr>
          <w:rFonts w:ascii="Arial" w:hAnsi="Arial" w:cs="Arial"/>
          <w:b/>
          <w:lang w:val="es-MX"/>
        </w:rPr>
      </w:pPr>
      <w:r w:rsidRPr="00A427D9">
        <w:pict>
          <v:shape id="_x0000_i1027" type="#_x0000_t75" style="width:414pt;height:109pt">
            <v:imagedata r:id="rId10" o:title=""/>
          </v:shape>
        </w:pict>
      </w:r>
    </w:p>
    <w:p w:rsidR="005D4A92" w:rsidRPr="000D0DB3" w:rsidRDefault="00A427D9" w:rsidP="005D4A92">
      <w:pPr>
        <w:spacing w:line="480" w:lineRule="auto"/>
        <w:ind w:left="720"/>
        <w:jc w:val="both"/>
        <w:rPr>
          <w:rFonts w:ascii="Arial" w:hAnsi="Arial" w:cs="Arial"/>
          <w:sz w:val="16"/>
          <w:szCs w:val="16"/>
          <w:lang w:val="es-MX"/>
        </w:rPr>
      </w:pPr>
      <w:r w:rsidRPr="000D0DB3">
        <w:rPr>
          <w:rFonts w:ascii="Arial" w:hAnsi="Arial" w:cs="Arial"/>
          <w:sz w:val="16"/>
          <w:szCs w:val="16"/>
          <w:lang w:val="es-MX"/>
        </w:rPr>
        <w:t xml:space="preserve">* </w:t>
      </w:r>
      <w:r w:rsidR="005D4A92" w:rsidRPr="000D0DB3">
        <w:rPr>
          <w:rFonts w:ascii="Arial" w:hAnsi="Arial" w:cs="Arial"/>
          <w:sz w:val="16"/>
          <w:szCs w:val="16"/>
          <w:lang w:val="es-MX"/>
        </w:rPr>
        <w:t xml:space="preserve">Los componentes menores </w:t>
      </w:r>
      <w:r w:rsidRPr="000D0DB3">
        <w:rPr>
          <w:rFonts w:ascii="Arial" w:hAnsi="Arial" w:cs="Arial"/>
          <w:sz w:val="16"/>
          <w:szCs w:val="16"/>
          <w:lang w:val="es-MX"/>
        </w:rPr>
        <w:t>para vidrio Flint son</w:t>
      </w:r>
      <w:r w:rsidR="005D4A92" w:rsidRPr="000D0DB3">
        <w:rPr>
          <w:rFonts w:ascii="Arial" w:hAnsi="Arial" w:cs="Arial"/>
          <w:sz w:val="16"/>
          <w:szCs w:val="16"/>
          <w:lang w:val="es-MX"/>
        </w:rPr>
        <w:t xml:space="preserve"> el Sulfato de Sodio, Selenio y Carbón</w:t>
      </w:r>
    </w:p>
    <w:p w:rsidR="005D4A92" w:rsidRPr="000D0DB3" w:rsidRDefault="00A427D9" w:rsidP="005D4A92">
      <w:pPr>
        <w:spacing w:line="480" w:lineRule="auto"/>
        <w:ind w:left="720"/>
        <w:jc w:val="both"/>
        <w:rPr>
          <w:rFonts w:ascii="Arial" w:hAnsi="Arial" w:cs="Arial"/>
          <w:sz w:val="16"/>
          <w:szCs w:val="16"/>
          <w:lang w:val="es-MX"/>
        </w:rPr>
      </w:pPr>
      <w:r w:rsidRPr="000D0DB3">
        <w:rPr>
          <w:rFonts w:ascii="Arial" w:hAnsi="Arial" w:cs="Arial"/>
          <w:sz w:val="16"/>
          <w:szCs w:val="16"/>
          <w:lang w:val="es-MX"/>
        </w:rPr>
        <w:t xml:space="preserve">* </w:t>
      </w:r>
      <w:r w:rsidR="005D4A92" w:rsidRPr="000D0DB3">
        <w:rPr>
          <w:rFonts w:ascii="Arial" w:hAnsi="Arial" w:cs="Arial"/>
          <w:sz w:val="16"/>
          <w:szCs w:val="16"/>
          <w:lang w:val="es-MX"/>
        </w:rPr>
        <w:t xml:space="preserve">Los componentes menores </w:t>
      </w:r>
      <w:r w:rsidRPr="000D0DB3">
        <w:rPr>
          <w:rFonts w:ascii="Arial" w:hAnsi="Arial" w:cs="Arial"/>
          <w:sz w:val="16"/>
          <w:szCs w:val="16"/>
          <w:lang w:val="es-MX"/>
        </w:rPr>
        <w:t>para el vidrio ámbar son</w:t>
      </w:r>
      <w:r w:rsidR="005D4A92" w:rsidRPr="000D0DB3">
        <w:rPr>
          <w:rFonts w:ascii="Arial" w:hAnsi="Arial" w:cs="Arial"/>
          <w:sz w:val="16"/>
          <w:szCs w:val="16"/>
          <w:lang w:val="es-MX"/>
        </w:rPr>
        <w:t xml:space="preserve"> el Sulfato de Sodio, Escoria de hierro, Pirita de Hierro y Carbón.</w:t>
      </w:r>
    </w:p>
    <w:p w:rsidR="005D4A92" w:rsidRPr="000D0DB3" w:rsidRDefault="00A427D9" w:rsidP="005D4A92">
      <w:pPr>
        <w:spacing w:line="480" w:lineRule="auto"/>
        <w:ind w:left="720"/>
        <w:rPr>
          <w:rFonts w:ascii="Arial" w:hAnsi="Arial" w:cs="Arial"/>
          <w:sz w:val="16"/>
          <w:szCs w:val="16"/>
          <w:lang w:val="es-MX"/>
        </w:rPr>
      </w:pPr>
      <w:r w:rsidRPr="000D0DB3">
        <w:rPr>
          <w:rFonts w:ascii="Arial" w:hAnsi="Arial" w:cs="Arial"/>
          <w:sz w:val="16"/>
          <w:szCs w:val="16"/>
          <w:lang w:val="es-MX"/>
        </w:rPr>
        <w:t xml:space="preserve">* </w:t>
      </w:r>
      <w:r w:rsidR="005D4A92" w:rsidRPr="000D0DB3">
        <w:rPr>
          <w:rFonts w:ascii="Arial" w:hAnsi="Arial" w:cs="Arial"/>
          <w:sz w:val="16"/>
          <w:szCs w:val="16"/>
          <w:lang w:val="es-MX"/>
        </w:rPr>
        <w:t xml:space="preserve">Los componentes menores </w:t>
      </w:r>
      <w:r w:rsidRPr="000D0DB3">
        <w:rPr>
          <w:rFonts w:ascii="Arial" w:hAnsi="Arial" w:cs="Arial"/>
          <w:sz w:val="16"/>
          <w:szCs w:val="16"/>
          <w:lang w:val="es-MX"/>
        </w:rPr>
        <w:t>para el vidrio verde son</w:t>
      </w:r>
      <w:r w:rsidR="005D4A92" w:rsidRPr="000D0DB3">
        <w:rPr>
          <w:rFonts w:ascii="Arial" w:hAnsi="Arial" w:cs="Arial"/>
          <w:sz w:val="16"/>
          <w:szCs w:val="16"/>
          <w:lang w:val="es-MX"/>
        </w:rPr>
        <w:t xml:space="preserve"> el Sulfato de Sodio, Escoria de hierro, Pirita de Hierro y Carbón.</w:t>
      </w:r>
    </w:p>
    <w:p w:rsidR="005D4A92" w:rsidRDefault="005D4A92" w:rsidP="0032431C">
      <w:pPr>
        <w:spacing w:line="720" w:lineRule="auto"/>
        <w:rPr>
          <w:rFonts w:ascii="Arial" w:hAnsi="Arial" w:cs="Arial"/>
          <w:lang w:val="es-MX"/>
        </w:rPr>
      </w:pPr>
    </w:p>
    <w:p w:rsidR="005D4A92" w:rsidRPr="0043102B" w:rsidRDefault="005D4A92" w:rsidP="00044F98">
      <w:pPr>
        <w:spacing w:line="480" w:lineRule="auto"/>
        <w:ind w:left="720"/>
        <w:jc w:val="both"/>
        <w:rPr>
          <w:rFonts w:ascii="Arial" w:hAnsi="Arial" w:cs="Arial"/>
          <w:lang w:val="es-MX"/>
        </w:rPr>
      </w:pPr>
      <w:r>
        <w:rPr>
          <w:rFonts w:ascii="Arial" w:hAnsi="Arial" w:cs="Arial"/>
          <w:lang w:val="es-MX"/>
        </w:rPr>
        <w:t xml:space="preserve">Los porcentajes de materia prima difieren en la medida que se utilice más o menos casco. </w:t>
      </w:r>
      <w:r w:rsidRPr="0043102B">
        <w:rPr>
          <w:rFonts w:ascii="Arial" w:hAnsi="Arial" w:cs="Arial"/>
          <w:lang w:val="es-MX"/>
        </w:rPr>
        <w:t>La importancia del abastecimiento de</w:t>
      </w:r>
      <w:r w:rsidR="00D22415">
        <w:rPr>
          <w:rFonts w:ascii="Arial" w:hAnsi="Arial" w:cs="Arial"/>
          <w:lang w:val="es-MX"/>
        </w:rPr>
        <w:t>l</w:t>
      </w:r>
      <w:r w:rsidRPr="0043102B">
        <w:rPr>
          <w:rFonts w:ascii="Arial" w:hAnsi="Arial" w:cs="Arial"/>
          <w:lang w:val="es-MX"/>
        </w:rPr>
        <w:t xml:space="preserve"> vidrio reciclado en las fábricas de producción de vidrio radica en la disminución de la temperatura de fundición de la materia prima, lo que implica menos energía</w:t>
      </w:r>
      <w:r>
        <w:rPr>
          <w:rFonts w:ascii="Arial" w:hAnsi="Arial" w:cs="Arial"/>
          <w:lang w:val="es-MX"/>
        </w:rPr>
        <w:t>.</w:t>
      </w:r>
      <w:r w:rsidRPr="0043102B">
        <w:rPr>
          <w:rFonts w:ascii="Arial" w:hAnsi="Arial" w:cs="Arial"/>
          <w:lang w:val="es-MX"/>
        </w:rPr>
        <w:t xml:space="preserve">  Se requiere de menos </w:t>
      </w:r>
      <w:r>
        <w:rPr>
          <w:rFonts w:ascii="Arial" w:hAnsi="Arial" w:cs="Arial"/>
          <w:lang w:val="es-MX"/>
        </w:rPr>
        <w:t>combustible</w:t>
      </w:r>
      <w:r w:rsidRPr="0043102B">
        <w:rPr>
          <w:rFonts w:ascii="Arial" w:hAnsi="Arial" w:cs="Arial"/>
          <w:lang w:val="es-MX"/>
        </w:rPr>
        <w:t xml:space="preserve"> para fundir el vidrio ya procesado que fundir materia prima virgen. La única fábrica de vidrio que tiene el Ecuador tiene un consumo de 1.000 toneladas mensuales de Casco.</w:t>
      </w:r>
    </w:p>
    <w:p w:rsidR="005D4A92" w:rsidRPr="0043102B" w:rsidRDefault="005D4A92" w:rsidP="005D4A92">
      <w:pPr>
        <w:spacing w:line="720" w:lineRule="auto"/>
        <w:ind w:left="1440"/>
        <w:jc w:val="both"/>
        <w:rPr>
          <w:rFonts w:ascii="Arial" w:hAnsi="Arial" w:cs="Arial"/>
          <w:lang w:val="es-MX"/>
        </w:rPr>
      </w:pPr>
    </w:p>
    <w:p w:rsidR="005D4A92" w:rsidRDefault="005D4A92" w:rsidP="005D4A92">
      <w:pPr>
        <w:spacing w:line="480" w:lineRule="auto"/>
        <w:ind w:left="720"/>
        <w:jc w:val="both"/>
        <w:rPr>
          <w:rFonts w:ascii="Arial" w:hAnsi="Arial" w:cs="Arial"/>
          <w:lang w:val="es-MX"/>
        </w:rPr>
      </w:pPr>
      <w:r w:rsidRPr="0043102B">
        <w:rPr>
          <w:rFonts w:ascii="Arial" w:hAnsi="Arial" w:cs="Arial"/>
          <w:lang w:val="es-MX"/>
        </w:rPr>
        <w:t xml:space="preserve">El porcentaje de utilización de Casco como materia prima, tiene una gran influencia en un índice de Transmisibilidad del vidrio o </w:t>
      </w:r>
      <w:r w:rsidRPr="0043102B">
        <w:rPr>
          <w:rFonts w:ascii="Arial" w:hAnsi="Arial" w:cs="Arial"/>
          <w:lang w:val="es-MX"/>
        </w:rPr>
        <w:lastRenderedPageBreak/>
        <w:t>Transmitancia</w:t>
      </w:r>
      <w:r w:rsidR="00A75246">
        <w:rPr>
          <w:rFonts w:ascii="Arial" w:hAnsi="Arial" w:cs="Arial"/>
          <w:lang w:val="es-MX"/>
        </w:rPr>
        <w:t xml:space="preserve"> (Ver tabla 2)</w:t>
      </w:r>
      <w:r w:rsidRPr="0043102B">
        <w:rPr>
          <w:rFonts w:ascii="Arial" w:hAnsi="Arial" w:cs="Arial"/>
          <w:lang w:val="es-MX"/>
        </w:rPr>
        <w:t>.  Este índice</w:t>
      </w:r>
      <w:r w:rsidR="00A75246">
        <w:rPr>
          <w:rFonts w:ascii="Arial" w:hAnsi="Arial" w:cs="Arial"/>
          <w:lang w:val="es-MX"/>
        </w:rPr>
        <w:t xml:space="preserve"> determina la cantidad </w:t>
      </w:r>
      <w:r w:rsidRPr="0043102B">
        <w:rPr>
          <w:rFonts w:ascii="Arial" w:hAnsi="Arial" w:cs="Arial"/>
          <w:lang w:val="es-MX"/>
        </w:rPr>
        <w:t xml:space="preserve"> </w:t>
      </w:r>
      <w:r w:rsidR="00A75246">
        <w:rPr>
          <w:rFonts w:ascii="Arial" w:hAnsi="Arial" w:cs="Arial"/>
          <w:lang w:val="es-MX"/>
        </w:rPr>
        <w:t>de luz que puede pasar a tra</w:t>
      </w:r>
      <w:r w:rsidR="00024459">
        <w:rPr>
          <w:rFonts w:ascii="Arial" w:hAnsi="Arial" w:cs="Arial"/>
          <w:lang w:val="es-MX"/>
        </w:rPr>
        <w:t>vé</w:t>
      </w:r>
      <w:r w:rsidR="00A75246">
        <w:rPr>
          <w:rFonts w:ascii="Arial" w:hAnsi="Arial" w:cs="Arial"/>
          <w:lang w:val="es-MX"/>
        </w:rPr>
        <w:t>s del vidrio y est</w:t>
      </w:r>
      <w:r w:rsidR="00024459">
        <w:rPr>
          <w:rFonts w:ascii="Arial" w:hAnsi="Arial" w:cs="Arial"/>
          <w:lang w:val="es-MX"/>
        </w:rPr>
        <w:t>á</w:t>
      </w:r>
      <w:r w:rsidR="00A75246">
        <w:rPr>
          <w:rFonts w:ascii="Arial" w:hAnsi="Arial" w:cs="Arial"/>
          <w:lang w:val="es-MX"/>
        </w:rPr>
        <w:t xml:space="preserve"> dada en nanómetros. Esta </w:t>
      </w:r>
      <w:r w:rsidRPr="0043102B">
        <w:rPr>
          <w:rFonts w:ascii="Arial" w:hAnsi="Arial" w:cs="Arial"/>
          <w:lang w:val="es-MX"/>
        </w:rPr>
        <w:t xml:space="preserve">varía dependiendo del color del vidrio, es así que para el Vidrio Flint debe de ser entre 50 hasta el </w:t>
      </w:r>
      <w:r w:rsidR="00A75246">
        <w:rPr>
          <w:rFonts w:ascii="Arial" w:hAnsi="Arial" w:cs="Arial"/>
          <w:lang w:val="es-MX"/>
        </w:rPr>
        <w:t>60</w:t>
      </w:r>
      <w:r w:rsidRPr="0043102B">
        <w:rPr>
          <w:rFonts w:ascii="Arial" w:hAnsi="Arial" w:cs="Arial"/>
          <w:lang w:val="es-MX"/>
        </w:rPr>
        <w:t>.  Utilizando más casco como materia prima, puede originar que este índice baje y le dé un tono verdoso en la apariencia del vidrio.</w:t>
      </w:r>
    </w:p>
    <w:p w:rsidR="0032431C" w:rsidRDefault="0032431C" w:rsidP="005D4A92">
      <w:pPr>
        <w:spacing w:line="480" w:lineRule="auto"/>
        <w:ind w:left="720"/>
        <w:jc w:val="both"/>
        <w:rPr>
          <w:rFonts w:ascii="Arial" w:hAnsi="Arial" w:cs="Arial"/>
          <w:lang w:val="es-MX"/>
        </w:rPr>
      </w:pPr>
    </w:p>
    <w:p w:rsidR="00727000" w:rsidRPr="0043102B" w:rsidRDefault="00727000" w:rsidP="005D4A92">
      <w:pPr>
        <w:spacing w:line="480" w:lineRule="auto"/>
        <w:ind w:left="720"/>
        <w:jc w:val="both"/>
        <w:rPr>
          <w:rFonts w:ascii="Arial" w:hAnsi="Arial" w:cs="Arial"/>
          <w:lang w:val="es-MX"/>
        </w:rPr>
      </w:pPr>
    </w:p>
    <w:p w:rsidR="00A75246" w:rsidRPr="00A75246" w:rsidRDefault="00A75246" w:rsidP="00A75246">
      <w:pPr>
        <w:spacing w:line="480" w:lineRule="auto"/>
        <w:ind w:left="720"/>
        <w:jc w:val="center"/>
        <w:rPr>
          <w:rFonts w:ascii="Arial" w:hAnsi="Arial" w:cs="Arial"/>
          <w:b/>
          <w:lang w:val="es-MX"/>
        </w:rPr>
      </w:pPr>
      <w:r w:rsidRPr="00A75246">
        <w:rPr>
          <w:rFonts w:ascii="Arial" w:hAnsi="Arial" w:cs="Arial"/>
          <w:b/>
          <w:lang w:val="es-MX"/>
        </w:rPr>
        <w:t>TABLA 2</w:t>
      </w:r>
    </w:p>
    <w:p w:rsidR="00DF4423" w:rsidRDefault="00DF4423" w:rsidP="00A75246">
      <w:pPr>
        <w:spacing w:line="480" w:lineRule="auto"/>
        <w:jc w:val="center"/>
        <w:rPr>
          <w:rFonts w:ascii="Arial" w:hAnsi="Arial" w:cs="Arial"/>
          <w:lang w:val="es-MX"/>
        </w:rPr>
      </w:pPr>
    </w:p>
    <w:p w:rsidR="00A75246" w:rsidRDefault="00A75246" w:rsidP="00A75246">
      <w:pPr>
        <w:spacing w:line="480" w:lineRule="auto"/>
        <w:jc w:val="center"/>
        <w:rPr>
          <w:rFonts w:ascii="Arial" w:hAnsi="Arial" w:cs="Arial"/>
          <w:lang w:val="es-MX"/>
        </w:rPr>
      </w:pPr>
      <w:r>
        <w:rPr>
          <w:rFonts w:ascii="Arial" w:hAnsi="Arial" w:cs="Arial"/>
          <w:lang w:val="es-MX"/>
        </w:rPr>
        <w:t>Índice de Transmisibilidad del Vidrio</w:t>
      </w:r>
    </w:p>
    <w:p w:rsidR="005D4A92" w:rsidRPr="0043102B" w:rsidRDefault="00A75246" w:rsidP="00A75246">
      <w:pPr>
        <w:spacing w:line="480" w:lineRule="auto"/>
        <w:jc w:val="center"/>
        <w:rPr>
          <w:rFonts w:ascii="Arial" w:hAnsi="Arial" w:cs="Arial"/>
          <w:lang w:val="es-MX"/>
        </w:rPr>
      </w:pPr>
      <w:r>
        <w:rPr>
          <w:rFonts w:ascii="Arial" w:hAnsi="Arial" w:cs="Arial"/>
          <w:noProof/>
        </w:rPr>
        <w:pict>
          <v:line id="_x0000_s1276" style="position:absolute;left:0;text-align:left;z-index:37" from="1in,21.05pt" to="342pt,21.05pt"/>
        </w:pict>
      </w:r>
      <w:r>
        <w:rPr>
          <w:rFonts w:ascii="Arial" w:hAnsi="Arial" w:cs="Arial"/>
          <w:noProof/>
        </w:rPr>
        <w:pict>
          <v:line id="_x0000_s1275" style="position:absolute;left:0;text-align:left;z-index:36" from="1in,20.45pt" to="342pt,20.45pt"/>
        </w:pict>
      </w:r>
      <w:r w:rsidR="005D4A92" w:rsidRPr="0043102B">
        <w:rPr>
          <w:rFonts w:ascii="Arial" w:hAnsi="Arial" w:cs="Arial"/>
          <w:lang w:val="es-MX"/>
        </w:rPr>
        <w:t>VIDRIO</w:t>
      </w:r>
      <w:r w:rsidR="005D4A92">
        <w:rPr>
          <w:rFonts w:ascii="Arial" w:hAnsi="Arial" w:cs="Arial"/>
          <w:lang w:val="es-MX"/>
        </w:rPr>
        <w:t xml:space="preserve">  </w:t>
      </w:r>
      <w:r w:rsidR="005D4A92">
        <w:rPr>
          <w:rFonts w:ascii="Arial" w:hAnsi="Arial" w:cs="Arial"/>
          <w:lang w:val="es-MX"/>
        </w:rPr>
        <w:tab/>
      </w:r>
      <w:r w:rsidR="005D4A92" w:rsidRPr="0043102B">
        <w:rPr>
          <w:rFonts w:ascii="Arial" w:hAnsi="Arial" w:cs="Arial"/>
          <w:lang w:val="es-MX"/>
        </w:rPr>
        <w:tab/>
      </w:r>
      <w:r>
        <w:rPr>
          <w:rFonts w:ascii="Arial" w:hAnsi="Arial" w:cs="Arial"/>
          <w:lang w:val="es-MX"/>
        </w:rPr>
        <w:t xml:space="preserve">   </w:t>
      </w:r>
      <w:r w:rsidR="00972D8B">
        <w:rPr>
          <w:rFonts w:ascii="Arial" w:hAnsi="Arial" w:cs="Arial"/>
          <w:lang w:val="es-MX"/>
        </w:rPr>
        <w:t>Í</w:t>
      </w:r>
      <w:r w:rsidR="005D4A92" w:rsidRPr="0043102B">
        <w:rPr>
          <w:rFonts w:ascii="Arial" w:hAnsi="Arial" w:cs="Arial"/>
          <w:lang w:val="es-MX"/>
        </w:rPr>
        <w:t xml:space="preserve">NDICE </w:t>
      </w:r>
      <w:r w:rsidR="00972D8B">
        <w:rPr>
          <w:rFonts w:ascii="Arial" w:hAnsi="Arial" w:cs="Arial"/>
          <w:lang w:val="es-MX"/>
        </w:rPr>
        <w:t>(</w:t>
      </w:r>
      <w:r>
        <w:rPr>
          <w:rFonts w:ascii="Arial" w:hAnsi="Arial" w:cs="Arial"/>
          <w:lang w:val="es-MX"/>
        </w:rPr>
        <w:t>en nanómetros</w:t>
      </w:r>
      <w:r w:rsidR="00972D8B">
        <w:rPr>
          <w:rFonts w:ascii="Arial" w:hAnsi="Arial" w:cs="Arial"/>
          <w:lang w:val="es-MX"/>
        </w:rPr>
        <w:t>)</w:t>
      </w:r>
    </w:p>
    <w:p w:rsidR="005D4A92" w:rsidRPr="0043102B" w:rsidRDefault="00A75246" w:rsidP="00A75246">
      <w:pPr>
        <w:spacing w:line="480" w:lineRule="auto"/>
        <w:ind w:left="720"/>
        <w:rPr>
          <w:rFonts w:ascii="Arial" w:hAnsi="Arial" w:cs="Arial"/>
          <w:lang w:val="es-MX"/>
        </w:rPr>
      </w:pPr>
      <w:r>
        <w:rPr>
          <w:rFonts w:ascii="Arial" w:hAnsi="Arial" w:cs="Arial"/>
          <w:lang w:val="es-MX"/>
        </w:rPr>
        <w:t xml:space="preserve">                  </w:t>
      </w:r>
      <w:r w:rsidR="005D4A92" w:rsidRPr="0043102B">
        <w:rPr>
          <w:rFonts w:ascii="Arial" w:hAnsi="Arial" w:cs="Arial"/>
          <w:lang w:val="es-MX"/>
        </w:rPr>
        <w:t>FLINT</w:t>
      </w:r>
      <w:r w:rsidR="005D4A92" w:rsidRPr="0043102B">
        <w:rPr>
          <w:rFonts w:ascii="Arial" w:hAnsi="Arial" w:cs="Arial"/>
          <w:lang w:val="es-MX"/>
        </w:rPr>
        <w:tab/>
      </w:r>
      <w:r w:rsidR="005D4A92" w:rsidRPr="0043102B">
        <w:rPr>
          <w:rFonts w:ascii="Arial" w:hAnsi="Arial" w:cs="Arial"/>
          <w:lang w:val="es-MX"/>
        </w:rPr>
        <w:tab/>
      </w:r>
      <w:r w:rsidR="005D4A92" w:rsidRPr="0043102B">
        <w:rPr>
          <w:rFonts w:ascii="Arial" w:hAnsi="Arial" w:cs="Arial"/>
          <w:lang w:val="es-MX"/>
        </w:rPr>
        <w:tab/>
      </w:r>
      <w:r w:rsidR="005D4A92" w:rsidRPr="0043102B">
        <w:rPr>
          <w:rFonts w:ascii="Arial" w:hAnsi="Arial" w:cs="Arial"/>
          <w:lang w:val="es-MX"/>
        </w:rPr>
        <w:tab/>
        <w:t>50 – 60</w:t>
      </w:r>
    </w:p>
    <w:p w:rsidR="005D4A92" w:rsidRPr="0043102B" w:rsidRDefault="00A75246" w:rsidP="00A75246">
      <w:pPr>
        <w:spacing w:line="480" w:lineRule="auto"/>
        <w:ind w:left="720"/>
        <w:rPr>
          <w:rFonts w:ascii="Arial" w:hAnsi="Arial" w:cs="Arial"/>
          <w:lang w:val="es-MX"/>
        </w:rPr>
      </w:pPr>
      <w:r>
        <w:rPr>
          <w:rFonts w:ascii="Arial" w:hAnsi="Arial" w:cs="Arial"/>
          <w:lang w:val="es-MX"/>
        </w:rPr>
        <w:t xml:space="preserve">                 </w:t>
      </w:r>
      <w:r w:rsidR="005D4A92" w:rsidRPr="0043102B">
        <w:rPr>
          <w:rFonts w:ascii="Arial" w:hAnsi="Arial" w:cs="Arial"/>
          <w:lang w:val="es-MX"/>
        </w:rPr>
        <w:t>VERDE</w:t>
      </w:r>
      <w:r w:rsidR="005D4A92" w:rsidRPr="0043102B">
        <w:rPr>
          <w:rFonts w:ascii="Arial" w:hAnsi="Arial" w:cs="Arial"/>
          <w:lang w:val="es-MX"/>
        </w:rPr>
        <w:tab/>
      </w:r>
      <w:r w:rsidR="005D4A92" w:rsidRPr="0043102B">
        <w:rPr>
          <w:rFonts w:ascii="Arial" w:hAnsi="Arial" w:cs="Arial"/>
          <w:lang w:val="es-MX"/>
        </w:rPr>
        <w:tab/>
      </w:r>
      <w:r w:rsidR="005D4A92" w:rsidRPr="0043102B">
        <w:rPr>
          <w:rFonts w:ascii="Arial" w:hAnsi="Arial" w:cs="Arial"/>
          <w:lang w:val="es-MX"/>
        </w:rPr>
        <w:tab/>
      </w:r>
      <w:r w:rsidR="005D4A92" w:rsidRPr="0043102B">
        <w:rPr>
          <w:rFonts w:ascii="Arial" w:hAnsi="Arial" w:cs="Arial"/>
          <w:lang w:val="es-MX"/>
        </w:rPr>
        <w:tab/>
        <w:t>20 - 30</w:t>
      </w:r>
    </w:p>
    <w:p w:rsidR="005D4A92" w:rsidRDefault="00A75246" w:rsidP="00A75246">
      <w:pPr>
        <w:spacing w:line="480" w:lineRule="auto"/>
        <w:ind w:left="720"/>
        <w:rPr>
          <w:rFonts w:ascii="Arial" w:hAnsi="Arial" w:cs="Arial"/>
          <w:lang w:val="es-MX"/>
        </w:rPr>
      </w:pPr>
      <w:r>
        <w:rPr>
          <w:rFonts w:ascii="Arial" w:hAnsi="Arial" w:cs="Arial"/>
          <w:lang w:val="es-MX"/>
        </w:rPr>
        <w:t xml:space="preserve">                 </w:t>
      </w:r>
      <w:r w:rsidR="005D4A92" w:rsidRPr="0043102B">
        <w:rPr>
          <w:rFonts w:ascii="Arial" w:hAnsi="Arial" w:cs="Arial"/>
          <w:lang w:val="es-MX"/>
        </w:rPr>
        <w:t>AMBAR</w:t>
      </w:r>
      <w:r w:rsidR="005D4A92" w:rsidRPr="0043102B">
        <w:rPr>
          <w:rFonts w:ascii="Arial" w:hAnsi="Arial" w:cs="Arial"/>
          <w:lang w:val="es-MX"/>
        </w:rPr>
        <w:tab/>
      </w:r>
      <w:r w:rsidR="005D4A92" w:rsidRPr="0043102B">
        <w:rPr>
          <w:rFonts w:ascii="Arial" w:hAnsi="Arial" w:cs="Arial"/>
          <w:lang w:val="es-MX"/>
        </w:rPr>
        <w:tab/>
      </w:r>
      <w:r w:rsidR="005D4A92" w:rsidRPr="0043102B">
        <w:rPr>
          <w:rFonts w:ascii="Arial" w:hAnsi="Arial" w:cs="Arial"/>
          <w:lang w:val="es-MX"/>
        </w:rPr>
        <w:tab/>
      </w:r>
      <w:r w:rsidR="005D4A92" w:rsidRPr="0043102B">
        <w:rPr>
          <w:rFonts w:ascii="Arial" w:hAnsi="Arial" w:cs="Arial"/>
          <w:lang w:val="es-MX"/>
        </w:rPr>
        <w:tab/>
        <w:t xml:space="preserve">15 </w:t>
      </w:r>
      <w:r w:rsidR="000D0DB3">
        <w:rPr>
          <w:rFonts w:ascii="Arial" w:hAnsi="Arial" w:cs="Arial"/>
          <w:lang w:val="es-MX"/>
        </w:rPr>
        <w:t>–</w:t>
      </w:r>
      <w:r w:rsidR="005D4A92" w:rsidRPr="0043102B">
        <w:rPr>
          <w:rFonts w:ascii="Arial" w:hAnsi="Arial" w:cs="Arial"/>
          <w:lang w:val="es-MX"/>
        </w:rPr>
        <w:t xml:space="preserve"> 25</w:t>
      </w:r>
    </w:p>
    <w:p w:rsidR="00DF4423" w:rsidRDefault="00DF4423" w:rsidP="000D0DB3">
      <w:pPr>
        <w:spacing w:line="720" w:lineRule="auto"/>
        <w:ind w:left="720"/>
        <w:rPr>
          <w:rFonts w:ascii="Arial" w:hAnsi="Arial" w:cs="Arial"/>
          <w:lang w:val="es-MX"/>
        </w:rPr>
      </w:pPr>
    </w:p>
    <w:p w:rsidR="005D4A92" w:rsidRPr="002473DB" w:rsidRDefault="005D4A92" w:rsidP="000D0DB3">
      <w:pPr>
        <w:numPr>
          <w:ilvl w:val="1"/>
          <w:numId w:val="4"/>
        </w:numPr>
        <w:tabs>
          <w:tab w:val="clear" w:pos="720"/>
          <w:tab w:val="num" w:pos="360"/>
        </w:tabs>
        <w:spacing w:line="480" w:lineRule="auto"/>
        <w:ind w:left="360" w:firstLine="0"/>
        <w:rPr>
          <w:rFonts w:ascii="Arial" w:hAnsi="Arial" w:cs="Arial"/>
          <w:b/>
          <w:lang w:val="es-MX"/>
        </w:rPr>
      </w:pPr>
      <w:r w:rsidRPr="002473DB">
        <w:rPr>
          <w:rFonts w:ascii="Arial" w:hAnsi="Arial" w:cs="Arial"/>
          <w:b/>
          <w:lang w:val="es-MX"/>
        </w:rPr>
        <w:t>Sistema de Control</w:t>
      </w:r>
    </w:p>
    <w:p w:rsidR="005D4A92" w:rsidRDefault="005D4A92" w:rsidP="005D4A92">
      <w:pPr>
        <w:spacing w:line="480" w:lineRule="auto"/>
        <w:ind w:left="360"/>
        <w:rPr>
          <w:rFonts w:ascii="Arial" w:hAnsi="Arial" w:cs="Arial"/>
          <w:lang w:val="es-MX"/>
        </w:rPr>
      </w:pPr>
    </w:p>
    <w:p w:rsidR="000D0DB3" w:rsidRDefault="005D4A92" w:rsidP="000D0DB3">
      <w:pPr>
        <w:spacing w:line="480" w:lineRule="auto"/>
        <w:ind w:left="720"/>
        <w:jc w:val="both"/>
        <w:rPr>
          <w:rFonts w:ascii="Arial" w:hAnsi="Arial" w:cs="Arial"/>
        </w:rPr>
      </w:pPr>
      <w:r>
        <w:rPr>
          <w:rFonts w:ascii="Arial" w:hAnsi="Arial" w:cs="Arial"/>
          <w:lang w:val="es-MX"/>
        </w:rPr>
        <w:t>El sistema de Control para el horno en estudio es el MCS por sus siglas</w:t>
      </w:r>
      <w:r w:rsidR="000D0DB3">
        <w:rPr>
          <w:rFonts w:ascii="Arial" w:hAnsi="Arial" w:cs="Arial"/>
          <w:lang w:val="es-MX"/>
        </w:rPr>
        <w:t xml:space="preserve"> </w:t>
      </w:r>
      <w:r>
        <w:rPr>
          <w:rFonts w:ascii="Arial" w:hAnsi="Arial" w:cs="Arial"/>
          <w:lang w:val="es-MX"/>
        </w:rPr>
        <w:t>en</w:t>
      </w:r>
      <w:r w:rsidR="000D0DB3">
        <w:rPr>
          <w:rFonts w:ascii="Arial" w:hAnsi="Arial" w:cs="Arial"/>
          <w:lang w:val="es-MX"/>
        </w:rPr>
        <w:t xml:space="preserve"> </w:t>
      </w:r>
      <w:r>
        <w:rPr>
          <w:rFonts w:ascii="Arial" w:hAnsi="Arial" w:cs="Arial"/>
          <w:lang w:val="es-MX"/>
        </w:rPr>
        <w:t>ingl</w:t>
      </w:r>
      <w:r w:rsidR="00972D8B">
        <w:rPr>
          <w:rFonts w:ascii="Arial" w:hAnsi="Arial" w:cs="Arial"/>
          <w:lang w:val="es-MX"/>
        </w:rPr>
        <w:t>é</w:t>
      </w:r>
      <w:r>
        <w:rPr>
          <w:rFonts w:ascii="Arial" w:hAnsi="Arial" w:cs="Arial"/>
          <w:lang w:val="es-MX"/>
        </w:rPr>
        <w:t>s</w:t>
      </w:r>
      <w:r w:rsidR="000D0DB3">
        <w:rPr>
          <w:rFonts w:ascii="Arial" w:hAnsi="Arial" w:cs="Arial"/>
          <w:lang w:val="es-MX"/>
        </w:rPr>
        <w:t xml:space="preserve"> </w:t>
      </w:r>
      <w:r>
        <w:rPr>
          <w:rFonts w:ascii="Arial" w:hAnsi="Arial" w:cs="Arial"/>
          <w:lang w:val="es-MX"/>
        </w:rPr>
        <w:t>de</w:t>
      </w:r>
      <w:r w:rsidR="000D0DB3">
        <w:rPr>
          <w:rFonts w:ascii="Arial" w:hAnsi="Arial" w:cs="Arial"/>
          <w:lang w:val="es-MX"/>
        </w:rPr>
        <w:t xml:space="preserve"> </w:t>
      </w:r>
      <w:r w:rsidRPr="005D4A92">
        <w:rPr>
          <w:rFonts w:ascii="Arial" w:hAnsi="Arial" w:cs="Arial"/>
        </w:rPr>
        <w:t>Melting</w:t>
      </w:r>
      <w:r w:rsidR="000D0DB3">
        <w:rPr>
          <w:rFonts w:ascii="Arial" w:hAnsi="Arial" w:cs="Arial"/>
        </w:rPr>
        <w:t xml:space="preserve"> Control S</w:t>
      </w:r>
      <w:r w:rsidR="00024459">
        <w:rPr>
          <w:rFonts w:ascii="Arial" w:hAnsi="Arial" w:cs="Arial"/>
        </w:rPr>
        <w:t>y</w:t>
      </w:r>
      <w:r w:rsidR="000D0DB3">
        <w:rPr>
          <w:rFonts w:ascii="Arial" w:hAnsi="Arial" w:cs="Arial"/>
        </w:rPr>
        <w:t xml:space="preserve">stem o Sistema de Control de Fundición.  El MCS, muestra las temperaturas en las diferentes zonas, </w:t>
      </w:r>
      <w:r w:rsidR="00D22415">
        <w:rPr>
          <w:rFonts w:ascii="Arial" w:hAnsi="Arial" w:cs="Arial"/>
        </w:rPr>
        <w:t xml:space="preserve">presiones, nivel de vidrio, toneladas de vidrio que se extraen del horno </w:t>
      </w:r>
      <w:r w:rsidR="00D22415">
        <w:rPr>
          <w:rFonts w:ascii="Arial" w:hAnsi="Arial" w:cs="Arial"/>
        </w:rPr>
        <w:lastRenderedPageBreak/>
        <w:t>y cantidad de combustible que se utiliza. (Ver Fig. 1.</w:t>
      </w:r>
      <w:r w:rsidR="0032431C">
        <w:rPr>
          <w:rFonts w:ascii="Arial" w:hAnsi="Arial" w:cs="Arial"/>
        </w:rPr>
        <w:t>1</w:t>
      </w:r>
      <w:r w:rsidR="00D22415">
        <w:rPr>
          <w:rFonts w:ascii="Arial" w:hAnsi="Arial" w:cs="Arial"/>
        </w:rPr>
        <w:t>). En la figura se muestra la cámara del horno en color café y los regeneradores en color verde y azul.</w:t>
      </w:r>
    </w:p>
    <w:p w:rsidR="000D0DB3" w:rsidRDefault="000D0DB3" w:rsidP="000D0DB3">
      <w:pPr>
        <w:ind w:left="720"/>
        <w:jc w:val="both"/>
        <w:rPr>
          <w:rFonts w:ascii="Arial" w:hAnsi="Arial" w:cs="Arial"/>
        </w:rPr>
      </w:pPr>
    </w:p>
    <w:p w:rsidR="0032431C" w:rsidRDefault="0032431C" w:rsidP="000D0DB3">
      <w:pPr>
        <w:ind w:left="720"/>
        <w:jc w:val="both"/>
        <w:rPr>
          <w:rFonts w:ascii="Arial" w:hAnsi="Arial" w:cs="Arial"/>
        </w:rPr>
      </w:pPr>
    </w:p>
    <w:p w:rsidR="000D0DB3" w:rsidRDefault="000D0DB3" w:rsidP="000D0DB3">
      <w:pPr>
        <w:ind w:left="720"/>
        <w:jc w:val="both"/>
        <w:rPr>
          <w:rFonts w:ascii="Arial" w:hAnsi="Arial" w:cs="Arial"/>
        </w:rPr>
      </w:pPr>
    </w:p>
    <w:p w:rsidR="005D4A92" w:rsidRDefault="007B7E73" w:rsidP="000D0DB3">
      <w:pPr>
        <w:ind w:left="720"/>
        <w:jc w:val="both"/>
        <w:rPr>
          <w:rFonts w:ascii="Arial" w:hAnsi="Arial" w:cs="Arial"/>
          <w:lang w:val="es-MX"/>
        </w:rPr>
      </w:pPr>
      <w:r>
        <w:rPr>
          <w:rFonts w:ascii="Arial" w:hAnsi="Arial" w:cs="Arial"/>
          <w:noProof/>
          <w:lang w:val="en-US" w:eastAsia="en-US"/>
        </w:rPr>
      </w:r>
      <w:r w:rsidRPr="002A3F74">
        <w:rPr>
          <w:rFonts w:ascii="Arial" w:hAnsi="Arial" w:cs="Arial"/>
          <w:lang w:val="es-MX"/>
        </w:rPr>
        <w:pict>
          <v:shape id="_x0000_s1272" type="#_x0000_t75" style="width:378pt;height:295.45pt;mso-position-horizontal-relative:char;mso-position-vertical-relative:line">
            <v:imagedata r:id="rId11" o:title=""/>
            <w10:anchorlock/>
          </v:shape>
        </w:pict>
      </w:r>
      <w:r w:rsidR="005D4A92">
        <w:rPr>
          <w:rFonts w:ascii="Arial" w:hAnsi="Arial" w:cs="Arial"/>
          <w:lang w:val="es-MX"/>
        </w:rPr>
        <w:t xml:space="preserve"> </w:t>
      </w:r>
    </w:p>
    <w:p w:rsidR="0032431C" w:rsidRDefault="0032431C" w:rsidP="005D4A92">
      <w:pPr>
        <w:ind w:left="720"/>
        <w:jc w:val="center"/>
        <w:rPr>
          <w:rFonts w:ascii="Arial" w:hAnsi="Arial" w:cs="Arial"/>
          <w:b/>
          <w:sz w:val="16"/>
          <w:szCs w:val="16"/>
          <w:lang w:val="es-MX"/>
        </w:rPr>
      </w:pPr>
    </w:p>
    <w:p w:rsidR="005D4A92" w:rsidRDefault="005D4A92" w:rsidP="005D4A92">
      <w:pPr>
        <w:ind w:left="720"/>
        <w:jc w:val="center"/>
        <w:rPr>
          <w:rFonts w:ascii="Arial" w:hAnsi="Arial" w:cs="Arial"/>
          <w:lang w:val="es-MX"/>
        </w:rPr>
      </w:pPr>
      <w:r>
        <w:rPr>
          <w:rFonts w:ascii="Arial" w:hAnsi="Arial" w:cs="Arial"/>
          <w:b/>
          <w:sz w:val="16"/>
          <w:szCs w:val="16"/>
          <w:lang w:val="es-MX"/>
        </w:rPr>
        <w:t>Fig.1.</w:t>
      </w:r>
      <w:r w:rsidR="0032431C">
        <w:rPr>
          <w:rFonts w:ascii="Arial" w:hAnsi="Arial" w:cs="Arial"/>
          <w:b/>
          <w:sz w:val="16"/>
          <w:szCs w:val="16"/>
          <w:lang w:val="es-MX"/>
        </w:rPr>
        <w:t>1</w:t>
      </w:r>
      <w:r>
        <w:rPr>
          <w:rFonts w:ascii="Arial" w:hAnsi="Arial" w:cs="Arial"/>
          <w:b/>
          <w:sz w:val="16"/>
          <w:szCs w:val="16"/>
          <w:lang w:val="es-MX"/>
        </w:rPr>
        <w:t xml:space="preserve"> </w:t>
      </w:r>
      <w:r w:rsidRPr="0043102B">
        <w:rPr>
          <w:rFonts w:ascii="Arial" w:hAnsi="Arial" w:cs="Arial"/>
          <w:b/>
          <w:sz w:val="16"/>
          <w:szCs w:val="16"/>
          <w:lang w:val="es-MX"/>
        </w:rPr>
        <w:t>Sistema MCS para control del Horno Regenerativo</w:t>
      </w:r>
    </w:p>
    <w:p w:rsidR="005D4A92" w:rsidRDefault="005D4A92" w:rsidP="005D4A92">
      <w:pPr>
        <w:ind w:left="720"/>
        <w:rPr>
          <w:rFonts w:ascii="Arial" w:hAnsi="Arial" w:cs="Arial"/>
          <w:lang w:val="es-MX"/>
        </w:rPr>
      </w:pPr>
    </w:p>
    <w:p w:rsidR="0032431C" w:rsidRDefault="0032431C" w:rsidP="005D4A92">
      <w:pPr>
        <w:ind w:left="720"/>
        <w:rPr>
          <w:rFonts w:ascii="Arial" w:hAnsi="Arial" w:cs="Arial"/>
          <w:lang w:val="es-MX"/>
        </w:rPr>
      </w:pPr>
    </w:p>
    <w:p w:rsidR="0032431C" w:rsidRDefault="0032431C" w:rsidP="005D4A92">
      <w:pPr>
        <w:ind w:left="720"/>
        <w:rPr>
          <w:rFonts w:ascii="Arial" w:hAnsi="Arial" w:cs="Arial"/>
          <w:lang w:val="es-MX"/>
        </w:rPr>
      </w:pPr>
    </w:p>
    <w:p w:rsidR="0032431C" w:rsidRDefault="0032431C" w:rsidP="005D4A92">
      <w:pPr>
        <w:ind w:left="720"/>
        <w:rPr>
          <w:rFonts w:ascii="Arial" w:hAnsi="Arial" w:cs="Arial"/>
          <w:lang w:val="es-MX"/>
        </w:rPr>
      </w:pPr>
    </w:p>
    <w:p w:rsidR="0032431C" w:rsidRDefault="0032431C" w:rsidP="005D4A92">
      <w:pPr>
        <w:ind w:left="720"/>
        <w:rPr>
          <w:rFonts w:ascii="Arial" w:hAnsi="Arial" w:cs="Arial"/>
          <w:lang w:val="es-MX"/>
        </w:rPr>
      </w:pPr>
    </w:p>
    <w:p w:rsidR="0032431C" w:rsidRDefault="0032431C" w:rsidP="005D4A92">
      <w:pPr>
        <w:ind w:left="720"/>
        <w:rPr>
          <w:rFonts w:ascii="Arial" w:hAnsi="Arial" w:cs="Arial"/>
          <w:lang w:val="es-MX"/>
        </w:rPr>
      </w:pPr>
    </w:p>
    <w:p w:rsidR="0032431C" w:rsidRDefault="0032431C" w:rsidP="005D4A92">
      <w:pPr>
        <w:ind w:left="720"/>
        <w:rPr>
          <w:rFonts w:ascii="Arial" w:hAnsi="Arial" w:cs="Arial"/>
          <w:lang w:val="es-MX"/>
        </w:rPr>
      </w:pPr>
    </w:p>
    <w:p w:rsidR="002473DB" w:rsidRDefault="002473DB" w:rsidP="005D4A92">
      <w:pPr>
        <w:ind w:left="720"/>
        <w:rPr>
          <w:rFonts w:ascii="Arial" w:hAnsi="Arial" w:cs="Arial"/>
          <w:lang w:val="es-MX"/>
        </w:rPr>
      </w:pPr>
    </w:p>
    <w:p w:rsidR="002473DB" w:rsidRDefault="002473DB" w:rsidP="005D4A92">
      <w:pPr>
        <w:ind w:left="720"/>
        <w:rPr>
          <w:rFonts w:ascii="Arial" w:hAnsi="Arial" w:cs="Arial"/>
          <w:lang w:val="es-MX"/>
        </w:rPr>
      </w:pPr>
    </w:p>
    <w:p w:rsidR="002473DB" w:rsidRDefault="002473DB" w:rsidP="005D4A92">
      <w:pPr>
        <w:ind w:left="720"/>
        <w:rPr>
          <w:rFonts w:ascii="Arial" w:hAnsi="Arial" w:cs="Arial"/>
          <w:lang w:val="es-MX"/>
        </w:rPr>
      </w:pPr>
    </w:p>
    <w:p w:rsidR="002473DB" w:rsidRDefault="002473DB" w:rsidP="005D4A92">
      <w:pPr>
        <w:ind w:left="720"/>
        <w:rPr>
          <w:rFonts w:ascii="Arial" w:hAnsi="Arial" w:cs="Arial"/>
          <w:lang w:val="es-MX"/>
        </w:rPr>
      </w:pPr>
    </w:p>
    <w:p w:rsidR="0032431C" w:rsidRDefault="0032431C" w:rsidP="005D4A92">
      <w:pPr>
        <w:ind w:left="720"/>
        <w:rPr>
          <w:rFonts w:ascii="Arial" w:hAnsi="Arial" w:cs="Arial"/>
          <w:lang w:val="es-MX"/>
        </w:rPr>
      </w:pPr>
    </w:p>
    <w:p w:rsidR="005D4A92" w:rsidRPr="002473DB" w:rsidRDefault="005D4A92" w:rsidP="005D4A92">
      <w:pPr>
        <w:numPr>
          <w:ilvl w:val="1"/>
          <w:numId w:val="4"/>
        </w:numPr>
        <w:tabs>
          <w:tab w:val="clear" w:pos="720"/>
          <w:tab w:val="num" w:pos="360"/>
        </w:tabs>
        <w:ind w:left="360" w:firstLine="0"/>
        <w:rPr>
          <w:rFonts w:ascii="Arial" w:hAnsi="Arial" w:cs="Arial"/>
          <w:b/>
          <w:lang w:val="es-MX"/>
        </w:rPr>
      </w:pPr>
      <w:r w:rsidRPr="002473DB">
        <w:rPr>
          <w:rFonts w:ascii="Arial" w:hAnsi="Arial" w:cs="Arial"/>
          <w:b/>
          <w:lang w:val="es-MX"/>
        </w:rPr>
        <w:lastRenderedPageBreak/>
        <w:t>Consumo de Energía en un Horno Regenerativo</w:t>
      </w:r>
    </w:p>
    <w:p w:rsidR="00CF1639" w:rsidRDefault="00CF1639" w:rsidP="005D4A92">
      <w:pPr>
        <w:tabs>
          <w:tab w:val="num" w:pos="1440"/>
        </w:tabs>
        <w:rPr>
          <w:rFonts w:ascii="Arial" w:hAnsi="Arial" w:cs="Arial"/>
          <w:lang w:val="es-MX"/>
        </w:rPr>
      </w:pPr>
    </w:p>
    <w:p w:rsidR="00D22415" w:rsidRDefault="00D22415" w:rsidP="005D4A92">
      <w:pPr>
        <w:tabs>
          <w:tab w:val="num" w:pos="1440"/>
        </w:tabs>
        <w:rPr>
          <w:rFonts w:ascii="Arial" w:hAnsi="Arial" w:cs="Arial"/>
          <w:lang w:val="es-MX"/>
        </w:rPr>
      </w:pPr>
    </w:p>
    <w:p w:rsidR="005D4A92" w:rsidRDefault="00821F71" w:rsidP="005D4A92">
      <w:pPr>
        <w:tabs>
          <w:tab w:val="num" w:pos="1440"/>
        </w:tabs>
        <w:rPr>
          <w:rFonts w:ascii="Arial" w:hAnsi="Arial" w:cs="Arial"/>
          <w:lang w:val="es-MX"/>
        </w:rPr>
      </w:pPr>
      <w:r>
        <w:rPr>
          <w:noProof/>
        </w:rPr>
        <w:pict>
          <v:shapetype id="_x0000_t202" coordsize="21600,21600" o:spt="202" path="m,l,21600r21600,l21600,xe">
            <v:stroke joinstyle="miter"/>
            <v:path gradientshapeok="t" o:connecttype="rect"/>
          </v:shapetype>
          <v:shape id="_x0000_s1244" type="#_x0000_t202" style="position:absolute;margin-left:180pt;margin-top:3.6pt;width:99pt;height:27pt;z-index:29" filled="f" stroked="f">
            <v:textbox style="mso-next-textbox:#_x0000_s1244">
              <w:txbxContent>
                <w:p w:rsidR="005D4A92" w:rsidRPr="009D417B" w:rsidRDefault="005D4A92" w:rsidP="005D4A92">
                  <w:pPr>
                    <w:rPr>
                      <w:b/>
                      <w:lang w:val="es-MX"/>
                    </w:rPr>
                  </w:pPr>
                  <w:r>
                    <w:rPr>
                      <w:b/>
                      <w:lang w:val="es-MX"/>
                    </w:rPr>
                    <w:t>Corona</w:t>
                  </w:r>
                </w:p>
              </w:txbxContent>
            </v:textbox>
          </v:shape>
        </w:pict>
      </w:r>
    </w:p>
    <w:p w:rsidR="005D4A92" w:rsidRPr="006E1149" w:rsidRDefault="00821F71" w:rsidP="005D4A92">
      <w:pPr>
        <w:tabs>
          <w:tab w:val="num" w:pos="1440"/>
        </w:tabs>
        <w:rPr>
          <w:rFonts w:ascii="Arial" w:hAnsi="Arial" w:cs="Arial"/>
          <w:lang w:val="es-MX"/>
        </w:rPr>
      </w:pPr>
      <w:r>
        <w:rPr>
          <w:noProof/>
        </w:rPr>
        <w:pict>
          <v:line id="_x0000_s1245" style="position:absolute;flip:x;z-index:30" from="198pt,9.45pt" to="207pt,54.45pt">
            <v:stroke endarrow="block"/>
          </v:line>
        </w:pict>
      </w:r>
    </w:p>
    <w:p w:rsidR="005D4A92" w:rsidRDefault="00972D8B" w:rsidP="005D4A92">
      <w:pPr>
        <w:jc w:val="both"/>
        <w:rPr>
          <w:lang w:val="es-MX"/>
        </w:rPr>
      </w:pPr>
      <w:r>
        <w:rPr>
          <w:noProof/>
        </w:rPr>
        <w:pict>
          <v:line id="_x0000_s1236" style="position:absolute;left:0;text-align:left;flip:x y;z-index:21" from="135pt,57pt" to="180pt,75pt" strokeweight="4.5pt">
            <v:stroke endarrow="block" endarrowwidth="wide"/>
          </v:line>
        </w:pict>
      </w:r>
      <w:r>
        <w:rPr>
          <w:noProof/>
        </w:rPr>
        <w:pict>
          <v:shape id="_x0000_s1240" type="#_x0000_t202" style="position:absolute;left:0;text-align:left;margin-left:4in;margin-top:147pt;width:99pt;height:27pt;z-index:25" filled="f" stroked="f">
            <v:textbox style="mso-next-textbox:#_x0000_s1240">
              <w:txbxContent>
                <w:p w:rsidR="005D4A92" w:rsidRPr="009D417B" w:rsidRDefault="005D4A92" w:rsidP="005D4A92">
                  <w:pPr>
                    <w:rPr>
                      <w:b/>
                      <w:lang w:val="es-MX"/>
                    </w:rPr>
                  </w:pPr>
                  <w:r>
                    <w:rPr>
                      <w:b/>
                      <w:lang w:val="es-MX"/>
                    </w:rPr>
                    <w:t>Regeneradores</w:t>
                  </w:r>
                </w:p>
              </w:txbxContent>
            </v:textbox>
          </v:shape>
        </w:pict>
      </w:r>
      <w:r>
        <w:rPr>
          <w:noProof/>
        </w:rPr>
        <w:pict>
          <v:line id="_x0000_s1241" style="position:absolute;left:0;text-align:left;flip:x y;z-index:26" from="252pt,111pt" to="306pt,2in" strokeweight="1.75pt">
            <v:stroke endarrow="block" endarrowwidth="wide"/>
          </v:line>
        </w:pict>
      </w:r>
      <w:r>
        <w:rPr>
          <w:noProof/>
        </w:rPr>
        <w:pict>
          <v:line id="_x0000_s1243" style="position:absolute;left:0;text-align:left;flip:x;z-index:28" from="234pt,39pt" to="270pt,66pt">
            <v:stroke endarrow="block"/>
          </v:line>
        </w:pict>
      </w:r>
      <w:r>
        <w:rPr>
          <w:noProof/>
        </w:rPr>
        <w:pict>
          <v:shape id="_x0000_s1242" type="#_x0000_t202" style="position:absolute;left:0;text-align:left;margin-left:270pt;margin-top:22.65pt;width:99pt;height:27pt;z-index:27" filled="f" stroked="f">
            <v:textbox style="mso-next-textbox:#_x0000_s1242">
              <w:txbxContent>
                <w:p w:rsidR="005D4A92" w:rsidRPr="009D417B" w:rsidRDefault="005D4A92" w:rsidP="005D4A92">
                  <w:pPr>
                    <w:rPr>
                      <w:b/>
                      <w:lang w:val="es-MX"/>
                    </w:rPr>
                  </w:pPr>
                  <w:r>
                    <w:rPr>
                      <w:b/>
                      <w:lang w:val="es-MX"/>
                    </w:rPr>
                    <w:t>Quemadores</w:t>
                  </w:r>
                </w:p>
              </w:txbxContent>
            </v:textbox>
          </v:shape>
        </w:pict>
      </w:r>
      <w:r>
        <w:rPr>
          <w:noProof/>
        </w:rPr>
        <w:pict>
          <v:shape id="_x0000_s1237" type="#_x0000_t202" style="position:absolute;left:0;text-align:left;margin-left:45pt;margin-top:66pt;width:117pt;height:27pt;z-index:22" filled="f" stroked="f">
            <v:textbox style="mso-next-textbox:#_x0000_s1237">
              <w:txbxContent>
                <w:p w:rsidR="005D4A92" w:rsidRPr="009D417B" w:rsidRDefault="005D4A92" w:rsidP="005D4A92">
                  <w:pPr>
                    <w:rPr>
                      <w:b/>
                      <w:lang w:val="es-MX"/>
                    </w:rPr>
                  </w:pPr>
                  <w:r w:rsidRPr="009D417B">
                    <w:rPr>
                      <w:b/>
                      <w:lang w:val="es-MX"/>
                    </w:rPr>
                    <w:t>Flujo de Material</w:t>
                  </w:r>
                </w:p>
              </w:txbxContent>
            </v:textbox>
          </v:shape>
        </w:pict>
      </w:r>
      <w:r>
        <w:rPr>
          <w:noProof/>
        </w:rPr>
        <w:pict>
          <v:line id="_x0000_s1239" style="position:absolute;left:0;text-align:left;flip:y;z-index:24" from="153pt,93pt" to="189pt,129pt">
            <v:stroke endarrow="block"/>
          </v:line>
        </w:pict>
      </w:r>
      <w:r>
        <w:rPr>
          <w:noProof/>
        </w:rPr>
        <w:pict>
          <v:shape id="_x0000_s1238" type="#_x0000_t202" style="position:absolute;left:0;text-align:left;margin-left:18pt;margin-top:129pt;width:135pt;height:27pt;z-index:23" filled="f" stroked="f">
            <v:textbox style="mso-next-textbox:#_x0000_s1238">
              <w:txbxContent>
                <w:p w:rsidR="005D4A92" w:rsidRPr="009D417B" w:rsidRDefault="005D4A92" w:rsidP="005D4A92">
                  <w:pPr>
                    <w:rPr>
                      <w:b/>
                      <w:lang w:val="es-MX"/>
                    </w:rPr>
                  </w:pPr>
                  <w:r>
                    <w:rPr>
                      <w:b/>
                      <w:lang w:val="es-MX"/>
                    </w:rPr>
                    <w:t>Compuerta de Entrada</w:t>
                  </w:r>
                </w:p>
              </w:txbxContent>
            </v:textbox>
          </v:shape>
        </w:pict>
      </w:r>
      <w:r w:rsidR="005D4A92">
        <w:rPr>
          <w:lang w:val="es-MX"/>
        </w:rPr>
        <w:t xml:space="preserve">                               </w:t>
      </w:r>
      <w:r>
        <w:rPr>
          <w:lang w:val="es-MX"/>
        </w:rPr>
        <w:t xml:space="preserve">            </w:t>
      </w:r>
      <w:r w:rsidR="005D4A92">
        <w:rPr>
          <w:lang w:val="es-MX"/>
        </w:rPr>
        <w:t xml:space="preserve">  </w:t>
      </w:r>
      <w:r w:rsidR="005D4A92">
        <w:rPr>
          <w:noProof/>
        </w:rPr>
      </w:r>
      <w:r w:rsidR="005D4A92" w:rsidRPr="00061BA3">
        <w:rPr>
          <w:lang w:val="es-MX"/>
        </w:rPr>
        <w:pict>
          <v:shape id="_x0000_s1235" type="#_x0000_t75" style="width:133.25pt;height:166.65pt;mso-position-horizontal-relative:char;mso-position-vertical-relative:line">
            <v:imagedata r:id="rId12" o:title=""/>
            <w10:anchorlock/>
          </v:shape>
        </w:pict>
      </w:r>
      <w:r w:rsidR="005D4A92">
        <w:rPr>
          <w:lang w:val="es-MX"/>
        </w:rPr>
        <w:tab/>
      </w:r>
    </w:p>
    <w:p w:rsidR="005D4A92" w:rsidRDefault="005D4A92" w:rsidP="005D4A92">
      <w:pPr>
        <w:ind w:left="708" w:hanging="708"/>
        <w:rPr>
          <w:b/>
          <w:sz w:val="16"/>
          <w:szCs w:val="16"/>
          <w:lang w:val="es-MX"/>
        </w:rPr>
      </w:pPr>
      <w:r>
        <w:rPr>
          <w:b/>
          <w:sz w:val="16"/>
          <w:szCs w:val="16"/>
          <w:lang w:val="es-MX"/>
        </w:rPr>
        <w:t xml:space="preserve">                 </w:t>
      </w:r>
    </w:p>
    <w:p w:rsidR="005D4A92" w:rsidRPr="0043102B" w:rsidRDefault="005D4A92" w:rsidP="00972D8B">
      <w:pPr>
        <w:ind w:left="708" w:hanging="708"/>
        <w:rPr>
          <w:rFonts w:ascii="Arial" w:hAnsi="Arial" w:cs="Arial"/>
          <w:b/>
          <w:sz w:val="16"/>
          <w:szCs w:val="16"/>
          <w:lang w:val="es-MX"/>
        </w:rPr>
      </w:pPr>
      <w:r>
        <w:rPr>
          <w:b/>
          <w:sz w:val="16"/>
          <w:szCs w:val="16"/>
          <w:lang w:val="es-MX"/>
        </w:rPr>
        <w:t xml:space="preserve">                 </w:t>
      </w:r>
      <w:r w:rsidR="00972D8B">
        <w:rPr>
          <w:b/>
          <w:sz w:val="16"/>
          <w:szCs w:val="16"/>
          <w:lang w:val="es-MX"/>
        </w:rPr>
        <w:t xml:space="preserve">                </w:t>
      </w:r>
      <w:r>
        <w:rPr>
          <w:b/>
          <w:sz w:val="16"/>
          <w:szCs w:val="16"/>
          <w:lang w:val="es-MX"/>
        </w:rPr>
        <w:t xml:space="preserve">                              Fig.1.</w:t>
      </w:r>
      <w:r w:rsidR="00676B16">
        <w:rPr>
          <w:b/>
          <w:sz w:val="16"/>
          <w:szCs w:val="16"/>
          <w:lang w:val="es-MX"/>
        </w:rPr>
        <w:t>2</w:t>
      </w:r>
      <w:r>
        <w:rPr>
          <w:b/>
          <w:sz w:val="16"/>
          <w:szCs w:val="16"/>
          <w:lang w:val="es-MX"/>
        </w:rPr>
        <w:t xml:space="preserve">  </w:t>
      </w:r>
      <w:r w:rsidR="00676B16">
        <w:rPr>
          <w:rFonts w:ascii="Arial" w:hAnsi="Arial" w:cs="Arial"/>
          <w:b/>
          <w:sz w:val="16"/>
          <w:szCs w:val="16"/>
          <w:lang w:val="es-MX"/>
        </w:rPr>
        <w:t>Horno Regenerativo tipo e</w:t>
      </w:r>
      <w:r w:rsidRPr="0043102B">
        <w:rPr>
          <w:rFonts w:ascii="Arial" w:hAnsi="Arial" w:cs="Arial"/>
          <w:b/>
          <w:sz w:val="16"/>
          <w:szCs w:val="16"/>
          <w:lang w:val="es-MX"/>
        </w:rPr>
        <w:t>nport</w:t>
      </w:r>
      <w:r w:rsidRPr="0043102B">
        <w:rPr>
          <w:rFonts w:ascii="Arial" w:hAnsi="Arial" w:cs="Arial"/>
          <w:b/>
          <w:sz w:val="16"/>
          <w:szCs w:val="16"/>
          <w:lang w:val="es-MX"/>
        </w:rPr>
        <w:tab/>
      </w:r>
      <w:r>
        <w:rPr>
          <w:rFonts w:ascii="Arial" w:hAnsi="Arial" w:cs="Arial"/>
          <w:b/>
          <w:sz w:val="16"/>
          <w:szCs w:val="16"/>
          <w:lang w:val="es-MX"/>
        </w:rPr>
        <w:t xml:space="preserve">    </w:t>
      </w:r>
    </w:p>
    <w:p w:rsidR="00DF4423" w:rsidRDefault="00DF4423" w:rsidP="00DF4423">
      <w:pPr>
        <w:spacing w:line="720" w:lineRule="auto"/>
        <w:ind w:left="720"/>
        <w:jc w:val="both"/>
        <w:rPr>
          <w:rFonts w:ascii="Arial" w:hAnsi="Arial" w:cs="Arial"/>
          <w:lang w:val="es-MX"/>
        </w:rPr>
      </w:pPr>
    </w:p>
    <w:p w:rsidR="005D4A92" w:rsidRDefault="0032431C" w:rsidP="005D4A92">
      <w:pPr>
        <w:spacing w:line="480" w:lineRule="auto"/>
        <w:ind w:left="720"/>
        <w:jc w:val="both"/>
        <w:rPr>
          <w:rFonts w:ascii="Arial" w:hAnsi="Arial" w:cs="Arial"/>
          <w:lang w:val="es-MX"/>
        </w:rPr>
      </w:pPr>
      <w:r>
        <w:rPr>
          <w:rFonts w:ascii="Arial" w:hAnsi="Arial" w:cs="Arial"/>
          <w:lang w:val="es-MX"/>
        </w:rPr>
        <w:t>Como se mencion</w:t>
      </w:r>
      <w:r w:rsidR="00024459">
        <w:rPr>
          <w:rFonts w:ascii="Arial" w:hAnsi="Arial" w:cs="Arial"/>
          <w:lang w:val="es-MX"/>
        </w:rPr>
        <w:t>ó</w:t>
      </w:r>
      <w:r>
        <w:rPr>
          <w:rFonts w:ascii="Arial" w:hAnsi="Arial" w:cs="Arial"/>
          <w:lang w:val="es-MX"/>
        </w:rPr>
        <w:t xml:space="preserve"> al inicio del cap</w:t>
      </w:r>
      <w:r w:rsidR="00972D8B">
        <w:rPr>
          <w:rFonts w:ascii="Arial" w:hAnsi="Arial" w:cs="Arial"/>
          <w:lang w:val="es-MX"/>
        </w:rPr>
        <w:t>í</w:t>
      </w:r>
      <w:r>
        <w:rPr>
          <w:rFonts w:ascii="Arial" w:hAnsi="Arial" w:cs="Arial"/>
          <w:lang w:val="es-MX"/>
        </w:rPr>
        <w:t>tulo, e</w:t>
      </w:r>
      <w:r w:rsidR="005D4A92" w:rsidRPr="0043102B">
        <w:rPr>
          <w:rFonts w:ascii="Arial" w:hAnsi="Arial" w:cs="Arial"/>
          <w:lang w:val="es-MX"/>
        </w:rPr>
        <w:t>stos hornos realizan la reversión cambiando de puerto cada treinta minutos</w:t>
      </w:r>
      <w:r>
        <w:rPr>
          <w:rFonts w:ascii="Arial" w:hAnsi="Arial" w:cs="Arial"/>
          <w:lang w:val="es-MX"/>
        </w:rPr>
        <w:t>,</w:t>
      </w:r>
      <w:r w:rsidR="005D4A92" w:rsidRPr="0043102B">
        <w:rPr>
          <w:rFonts w:ascii="Arial" w:hAnsi="Arial" w:cs="Arial"/>
          <w:lang w:val="es-MX"/>
        </w:rPr>
        <w:t xml:space="preserve"> pasa</w:t>
      </w:r>
      <w:r>
        <w:rPr>
          <w:rFonts w:ascii="Arial" w:hAnsi="Arial" w:cs="Arial"/>
          <w:lang w:val="es-MX"/>
        </w:rPr>
        <w:t>ndo</w:t>
      </w:r>
      <w:r w:rsidR="005D4A92" w:rsidRPr="0043102B">
        <w:rPr>
          <w:rFonts w:ascii="Arial" w:hAnsi="Arial" w:cs="Arial"/>
          <w:lang w:val="es-MX"/>
        </w:rPr>
        <w:t xml:space="preserve"> el aire </w:t>
      </w:r>
      <w:r>
        <w:rPr>
          <w:rFonts w:ascii="Arial" w:hAnsi="Arial" w:cs="Arial"/>
          <w:lang w:val="es-MX"/>
        </w:rPr>
        <w:t xml:space="preserve">que va a </w:t>
      </w:r>
      <w:r w:rsidR="005D4A92" w:rsidRPr="0043102B">
        <w:rPr>
          <w:rFonts w:ascii="Arial" w:hAnsi="Arial" w:cs="Arial"/>
          <w:lang w:val="es-MX"/>
        </w:rPr>
        <w:t>combusti</w:t>
      </w:r>
      <w:r>
        <w:rPr>
          <w:rFonts w:ascii="Arial" w:hAnsi="Arial" w:cs="Arial"/>
          <w:lang w:val="es-MX"/>
        </w:rPr>
        <w:t>o</w:t>
      </w:r>
      <w:r w:rsidR="005D4A92" w:rsidRPr="0043102B">
        <w:rPr>
          <w:rFonts w:ascii="Arial" w:hAnsi="Arial" w:cs="Arial"/>
          <w:lang w:val="es-MX"/>
        </w:rPr>
        <w:t>n</w:t>
      </w:r>
      <w:r>
        <w:rPr>
          <w:rFonts w:ascii="Arial" w:hAnsi="Arial" w:cs="Arial"/>
          <w:lang w:val="es-MX"/>
        </w:rPr>
        <w:t>arse</w:t>
      </w:r>
      <w:r w:rsidR="005D4A92" w:rsidRPr="0043102B">
        <w:rPr>
          <w:rFonts w:ascii="Arial" w:hAnsi="Arial" w:cs="Arial"/>
          <w:lang w:val="es-MX"/>
        </w:rPr>
        <w:t xml:space="preserve"> por la cámara previamente calentada con los gases de escape. La temperatura de precalentamiento puede alcanzar hasta </w:t>
      </w:r>
      <w:smartTag w:uri="urn:schemas-microsoft-com:office:smarttags" w:element="metricconverter">
        <w:smartTagPr>
          <w:attr w:name="ProductID" w:val="1500ﾰC"/>
        </w:smartTagPr>
        <w:r w:rsidR="005D4A92" w:rsidRPr="0043102B">
          <w:rPr>
            <w:rFonts w:ascii="Arial" w:hAnsi="Arial" w:cs="Arial"/>
            <w:lang w:val="es-MX"/>
          </w:rPr>
          <w:t>1</w:t>
        </w:r>
        <w:r w:rsidR="005D4A92">
          <w:rPr>
            <w:rFonts w:ascii="Arial" w:hAnsi="Arial" w:cs="Arial"/>
            <w:lang w:val="es-MX"/>
          </w:rPr>
          <w:t>5</w:t>
        </w:r>
        <w:r w:rsidR="005D4A92" w:rsidRPr="0043102B">
          <w:rPr>
            <w:rFonts w:ascii="Arial" w:hAnsi="Arial" w:cs="Arial"/>
            <w:lang w:val="es-MX"/>
          </w:rPr>
          <w:t>00°C</w:t>
        </w:r>
      </w:smartTag>
      <w:r w:rsidR="005D4A92" w:rsidRPr="0043102B">
        <w:rPr>
          <w:rFonts w:ascii="Arial" w:hAnsi="Arial" w:cs="Arial"/>
          <w:lang w:val="es-MX"/>
        </w:rPr>
        <w:t xml:space="preserve">, lo cual permite conseguir una eficiencia térmica muy elevada. Existen 2 tipos de hornos regenerativos, los </w:t>
      </w:r>
      <w:r>
        <w:rPr>
          <w:rFonts w:ascii="Arial" w:hAnsi="Arial" w:cs="Arial"/>
          <w:lang w:val="es-MX"/>
        </w:rPr>
        <w:t>e</w:t>
      </w:r>
      <w:r w:rsidR="005D4A92" w:rsidRPr="0043102B">
        <w:rPr>
          <w:rFonts w:ascii="Arial" w:hAnsi="Arial" w:cs="Arial"/>
          <w:lang w:val="es-MX"/>
        </w:rPr>
        <w:t xml:space="preserve">ndport y los </w:t>
      </w:r>
      <w:r>
        <w:rPr>
          <w:rFonts w:ascii="Arial" w:hAnsi="Arial" w:cs="Arial"/>
          <w:lang w:val="es-MX"/>
        </w:rPr>
        <w:t>s</w:t>
      </w:r>
      <w:r w:rsidR="005D4A92" w:rsidRPr="0043102B">
        <w:rPr>
          <w:rFonts w:ascii="Arial" w:hAnsi="Arial" w:cs="Arial"/>
          <w:lang w:val="es-MX"/>
        </w:rPr>
        <w:t xml:space="preserve">ideport. Como su palabra lo indica, los </w:t>
      </w:r>
      <w:r>
        <w:rPr>
          <w:rFonts w:ascii="Arial" w:hAnsi="Arial" w:cs="Arial"/>
          <w:lang w:val="es-MX"/>
        </w:rPr>
        <w:t>e</w:t>
      </w:r>
      <w:r w:rsidR="005D4A92" w:rsidRPr="0043102B">
        <w:rPr>
          <w:rFonts w:ascii="Arial" w:hAnsi="Arial" w:cs="Arial"/>
          <w:lang w:val="es-MX"/>
        </w:rPr>
        <w:t xml:space="preserve">ndport tienen sus puertos regenerativos en un extremo de la cámara de fundición y el flujo de material se dirige hacia el otro extremo. (Ver </w:t>
      </w:r>
      <w:r w:rsidR="005D4A92">
        <w:rPr>
          <w:rFonts w:ascii="Arial" w:hAnsi="Arial" w:cs="Arial"/>
          <w:lang w:val="es-MX"/>
        </w:rPr>
        <w:t xml:space="preserve">Fig. </w:t>
      </w:r>
      <w:r w:rsidR="00676B16">
        <w:rPr>
          <w:rFonts w:ascii="Arial" w:hAnsi="Arial" w:cs="Arial"/>
          <w:lang w:val="es-MX"/>
        </w:rPr>
        <w:t>1</w:t>
      </w:r>
      <w:r w:rsidR="005D4A92">
        <w:rPr>
          <w:rFonts w:ascii="Arial" w:hAnsi="Arial" w:cs="Arial"/>
          <w:lang w:val="es-MX"/>
        </w:rPr>
        <w:t>.</w:t>
      </w:r>
      <w:r w:rsidR="00676B16">
        <w:rPr>
          <w:rFonts w:ascii="Arial" w:hAnsi="Arial" w:cs="Arial"/>
          <w:lang w:val="es-MX"/>
        </w:rPr>
        <w:t>2</w:t>
      </w:r>
      <w:r w:rsidR="005D4A92" w:rsidRPr="0043102B">
        <w:rPr>
          <w:rFonts w:ascii="Arial" w:hAnsi="Arial" w:cs="Arial"/>
          <w:lang w:val="es-MX"/>
        </w:rPr>
        <w:t xml:space="preserve">). Los </w:t>
      </w:r>
      <w:r>
        <w:rPr>
          <w:rFonts w:ascii="Arial" w:hAnsi="Arial" w:cs="Arial"/>
          <w:lang w:val="es-MX"/>
        </w:rPr>
        <w:t>s</w:t>
      </w:r>
      <w:r w:rsidR="00676B16">
        <w:rPr>
          <w:rFonts w:ascii="Arial" w:hAnsi="Arial" w:cs="Arial"/>
          <w:lang w:val="es-MX"/>
        </w:rPr>
        <w:t>ideport</w:t>
      </w:r>
      <w:r w:rsidR="005D4A92" w:rsidRPr="0043102B">
        <w:rPr>
          <w:rFonts w:ascii="Arial" w:hAnsi="Arial" w:cs="Arial"/>
          <w:lang w:val="es-MX"/>
        </w:rPr>
        <w:t xml:space="preserve"> tienen sus puertos en las paredes laterales y el flujo de material corre paralelo a los puertos. Para el caso del horno en estudio, es del tipo </w:t>
      </w:r>
      <w:r w:rsidR="00676B16">
        <w:rPr>
          <w:rFonts w:ascii="Arial" w:hAnsi="Arial" w:cs="Arial"/>
          <w:lang w:val="es-MX"/>
        </w:rPr>
        <w:lastRenderedPageBreak/>
        <w:t>e</w:t>
      </w:r>
      <w:r w:rsidR="005D4A92" w:rsidRPr="0043102B">
        <w:rPr>
          <w:rFonts w:ascii="Arial" w:hAnsi="Arial" w:cs="Arial"/>
          <w:lang w:val="es-MX"/>
        </w:rPr>
        <w:t>ndport y fue construido en 1996. Este horno ha tenido 3 reparaciones y actualmente tiene el regenerador izquierdo colapsado.</w:t>
      </w:r>
    </w:p>
    <w:p w:rsidR="005D4A92" w:rsidRDefault="005D4A92" w:rsidP="005D4A92">
      <w:pPr>
        <w:spacing w:line="720" w:lineRule="auto"/>
        <w:ind w:left="1440"/>
        <w:jc w:val="both"/>
        <w:rPr>
          <w:rFonts w:ascii="Arial" w:hAnsi="Arial" w:cs="Arial"/>
          <w:lang w:val="es-MX"/>
        </w:rPr>
      </w:pPr>
    </w:p>
    <w:p w:rsidR="005D4A92" w:rsidRDefault="005D4A92" w:rsidP="005D4A92">
      <w:pPr>
        <w:spacing w:line="480" w:lineRule="auto"/>
        <w:ind w:left="720"/>
        <w:jc w:val="both"/>
        <w:rPr>
          <w:rFonts w:ascii="Arial" w:hAnsi="Arial"/>
          <w:lang w:val="es-MX"/>
        </w:rPr>
      </w:pPr>
      <w:r w:rsidRPr="009D417B">
        <w:rPr>
          <w:rFonts w:ascii="Arial" w:hAnsi="Arial"/>
          <w:lang w:val="es-MX"/>
        </w:rPr>
        <w:t xml:space="preserve">El Horno es alimentado </w:t>
      </w:r>
      <w:r>
        <w:rPr>
          <w:rFonts w:ascii="Arial" w:hAnsi="Arial"/>
          <w:lang w:val="es-MX"/>
        </w:rPr>
        <w:t xml:space="preserve">por la </w:t>
      </w:r>
      <w:r w:rsidR="00676B16">
        <w:rPr>
          <w:rFonts w:ascii="Arial" w:hAnsi="Arial"/>
          <w:lang w:val="es-MX"/>
        </w:rPr>
        <w:t>c</w:t>
      </w:r>
      <w:r>
        <w:rPr>
          <w:rFonts w:ascii="Arial" w:hAnsi="Arial"/>
          <w:lang w:val="es-MX"/>
        </w:rPr>
        <w:t xml:space="preserve">ompuerta de </w:t>
      </w:r>
      <w:r w:rsidR="00676B16">
        <w:rPr>
          <w:rFonts w:ascii="Arial" w:hAnsi="Arial"/>
          <w:lang w:val="es-MX"/>
        </w:rPr>
        <w:t>e</w:t>
      </w:r>
      <w:r>
        <w:rPr>
          <w:rFonts w:ascii="Arial" w:hAnsi="Arial"/>
          <w:lang w:val="es-MX"/>
        </w:rPr>
        <w:t>ntrada a través de un sin</w:t>
      </w:r>
      <w:r w:rsidR="00024459">
        <w:rPr>
          <w:rFonts w:ascii="Arial" w:hAnsi="Arial"/>
          <w:lang w:val="es-MX"/>
        </w:rPr>
        <w:t xml:space="preserve"> </w:t>
      </w:r>
      <w:r>
        <w:rPr>
          <w:rFonts w:ascii="Arial" w:hAnsi="Arial"/>
          <w:lang w:val="es-MX"/>
        </w:rPr>
        <w:t>f</w:t>
      </w:r>
      <w:r w:rsidR="00024459">
        <w:rPr>
          <w:rFonts w:ascii="Arial" w:hAnsi="Arial"/>
          <w:lang w:val="es-MX"/>
        </w:rPr>
        <w:t>i</w:t>
      </w:r>
      <w:r>
        <w:rPr>
          <w:rFonts w:ascii="Arial" w:hAnsi="Arial"/>
          <w:lang w:val="es-MX"/>
        </w:rPr>
        <w:t xml:space="preserve">n denominado hidramix. Para  el caso del horno </w:t>
      </w:r>
      <w:r w:rsidR="00676B16">
        <w:rPr>
          <w:rFonts w:ascii="Arial" w:hAnsi="Arial"/>
          <w:lang w:val="es-MX"/>
        </w:rPr>
        <w:t>endp</w:t>
      </w:r>
      <w:r>
        <w:rPr>
          <w:rFonts w:ascii="Arial" w:hAnsi="Arial"/>
          <w:lang w:val="es-MX"/>
        </w:rPr>
        <w:t xml:space="preserve">ort se encuentra en uno de sus laterales. El hidramix alimenta la materia prima con una frecuencia determinada </w:t>
      </w:r>
      <w:r w:rsidR="00676B16">
        <w:rPr>
          <w:rFonts w:ascii="Arial" w:hAnsi="Arial"/>
          <w:lang w:val="es-MX"/>
        </w:rPr>
        <w:t>a</w:t>
      </w:r>
      <w:r>
        <w:rPr>
          <w:rFonts w:ascii="Arial" w:hAnsi="Arial"/>
          <w:lang w:val="es-MX"/>
        </w:rPr>
        <w:t>l horno dependiendo de la extracción que se est</w:t>
      </w:r>
      <w:r w:rsidR="00676B16">
        <w:rPr>
          <w:rFonts w:ascii="Arial" w:hAnsi="Arial"/>
          <w:lang w:val="es-MX"/>
        </w:rPr>
        <w:t>é</w:t>
      </w:r>
      <w:r>
        <w:rPr>
          <w:rFonts w:ascii="Arial" w:hAnsi="Arial"/>
          <w:lang w:val="es-MX"/>
        </w:rPr>
        <w:t xml:space="preserve"> dando en las m</w:t>
      </w:r>
      <w:r w:rsidR="00676B16">
        <w:rPr>
          <w:rFonts w:ascii="Arial" w:hAnsi="Arial"/>
          <w:lang w:val="es-MX"/>
        </w:rPr>
        <w:t>á</w:t>
      </w:r>
      <w:r>
        <w:rPr>
          <w:rFonts w:ascii="Arial" w:hAnsi="Arial"/>
          <w:lang w:val="es-MX"/>
        </w:rPr>
        <w:t xml:space="preserve">quinas formadoras. </w:t>
      </w:r>
    </w:p>
    <w:p w:rsidR="005D4A92" w:rsidRDefault="005D4A92" w:rsidP="005D4A92">
      <w:pPr>
        <w:spacing w:line="720" w:lineRule="auto"/>
        <w:ind w:left="1440"/>
        <w:jc w:val="both"/>
        <w:rPr>
          <w:rFonts w:ascii="Arial" w:hAnsi="Arial"/>
          <w:lang w:val="es-MX"/>
        </w:rPr>
      </w:pPr>
    </w:p>
    <w:p w:rsidR="005D4A92" w:rsidRDefault="005D4A92" w:rsidP="005D4A92">
      <w:pPr>
        <w:spacing w:line="480" w:lineRule="auto"/>
        <w:ind w:left="720"/>
        <w:jc w:val="both"/>
        <w:rPr>
          <w:rFonts w:ascii="Arial" w:hAnsi="Arial"/>
          <w:lang w:val="es-MX"/>
        </w:rPr>
      </w:pPr>
      <w:r>
        <w:rPr>
          <w:rFonts w:ascii="Arial" w:hAnsi="Arial"/>
          <w:lang w:val="es-MX"/>
        </w:rPr>
        <w:t xml:space="preserve">Los quemadores están ubicados en la pared trasera del horno. Estos funcionan con un combustible (Fuel Oil 6) que es precalentado e inyectado y </w:t>
      </w:r>
      <w:r w:rsidR="00676B16">
        <w:rPr>
          <w:rFonts w:ascii="Arial" w:hAnsi="Arial"/>
          <w:lang w:val="es-MX"/>
        </w:rPr>
        <w:t xml:space="preserve">con </w:t>
      </w:r>
      <w:r>
        <w:rPr>
          <w:rFonts w:ascii="Arial" w:hAnsi="Arial"/>
          <w:lang w:val="es-MX"/>
        </w:rPr>
        <w:t xml:space="preserve">aire comprimido que realiza la atomización. La temperatura histórica de </w:t>
      </w:r>
      <w:r w:rsidR="00676B16">
        <w:rPr>
          <w:rFonts w:ascii="Arial" w:hAnsi="Arial"/>
          <w:lang w:val="es-MX"/>
        </w:rPr>
        <w:t>precalentamiento</w:t>
      </w:r>
      <w:r>
        <w:rPr>
          <w:rFonts w:ascii="Arial" w:hAnsi="Arial"/>
          <w:lang w:val="es-MX"/>
        </w:rPr>
        <w:t xml:space="preserve"> del combustible es de </w:t>
      </w:r>
      <w:smartTag w:uri="urn:schemas-microsoft-com:office:smarttags" w:element="metricconverter">
        <w:smartTagPr>
          <w:attr w:name="ProductID" w:val="100ﾰC"/>
        </w:smartTagPr>
        <w:r>
          <w:rPr>
            <w:rFonts w:ascii="Arial" w:hAnsi="Arial"/>
            <w:lang w:val="es-MX"/>
          </w:rPr>
          <w:t>100°C</w:t>
        </w:r>
      </w:smartTag>
      <w:r>
        <w:rPr>
          <w:rFonts w:ascii="Arial" w:hAnsi="Arial"/>
          <w:lang w:val="es-MX"/>
        </w:rPr>
        <w:t xml:space="preserve"> por los últimos 30 años de existencia de la empresa. El estado de los quemadores es un punto muy importante para el análisis, además del mantenimiento de sus partes. </w:t>
      </w:r>
    </w:p>
    <w:p w:rsidR="005D4A92" w:rsidRDefault="005D4A92" w:rsidP="005D4A92">
      <w:pPr>
        <w:spacing w:line="720" w:lineRule="auto"/>
        <w:ind w:left="1440"/>
        <w:jc w:val="both"/>
        <w:rPr>
          <w:rFonts w:ascii="Arial" w:hAnsi="Arial"/>
          <w:lang w:val="es-MX"/>
        </w:rPr>
      </w:pPr>
    </w:p>
    <w:p w:rsidR="005D4A92" w:rsidRDefault="005D4A92" w:rsidP="005D4A92">
      <w:pPr>
        <w:spacing w:line="480" w:lineRule="auto"/>
        <w:ind w:left="720"/>
        <w:jc w:val="both"/>
        <w:rPr>
          <w:rFonts w:ascii="Arial" w:hAnsi="Arial"/>
          <w:lang w:val="es-MX"/>
        </w:rPr>
      </w:pPr>
      <w:r>
        <w:rPr>
          <w:rFonts w:ascii="Arial" w:hAnsi="Arial"/>
          <w:lang w:val="es-MX"/>
        </w:rPr>
        <w:t xml:space="preserve">En la operación de los quemadores es necesario mantener una presión de atomización de 40 PSI en cada uno de los 8 quemadores. Los quemadores están distribuidos de 4 en 4 y prenden alternadamente cuatro en el lado izquierdo y cuatro en el lado </w:t>
      </w:r>
      <w:r>
        <w:rPr>
          <w:rFonts w:ascii="Arial" w:hAnsi="Arial"/>
          <w:lang w:val="es-MX"/>
        </w:rPr>
        <w:lastRenderedPageBreak/>
        <w:t xml:space="preserve">derecho.  Este proceso lo realizan cada 30 minutos, para poder realizar la transferencia de energía en los regeneradores. </w:t>
      </w:r>
    </w:p>
    <w:p w:rsidR="005D4A92" w:rsidRDefault="005D4A92" w:rsidP="005D4A92">
      <w:pPr>
        <w:spacing w:line="720" w:lineRule="auto"/>
        <w:ind w:left="1440"/>
        <w:jc w:val="both"/>
        <w:rPr>
          <w:rFonts w:ascii="Arial" w:hAnsi="Arial"/>
          <w:lang w:val="es-MX"/>
        </w:rPr>
      </w:pPr>
    </w:p>
    <w:p w:rsidR="005D4A92" w:rsidRDefault="005D4A92" w:rsidP="005D4A92">
      <w:pPr>
        <w:spacing w:line="480" w:lineRule="auto"/>
        <w:ind w:left="720"/>
        <w:jc w:val="both"/>
        <w:rPr>
          <w:rFonts w:ascii="Arial" w:hAnsi="Arial"/>
          <w:lang w:val="es-MX"/>
        </w:rPr>
      </w:pPr>
      <w:r>
        <w:rPr>
          <w:rFonts w:ascii="Arial" w:hAnsi="Arial"/>
          <w:lang w:val="es-MX"/>
        </w:rPr>
        <w:t xml:space="preserve">Para entender la operación de los hornos regenerativos se debe de asumir un tiempo cero, el aire </w:t>
      </w:r>
      <w:r w:rsidR="00F902DF">
        <w:rPr>
          <w:rFonts w:ascii="Arial" w:hAnsi="Arial"/>
          <w:lang w:val="es-MX"/>
        </w:rPr>
        <w:t>para la</w:t>
      </w:r>
      <w:r>
        <w:rPr>
          <w:rFonts w:ascii="Arial" w:hAnsi="Arial"/>
          <w:lang w:val="es-MX"/>
        </w:rPr>
        <w:t xml:space="preserve"> combusti</w:t>
      </w:r>
      <w:r w:rsidR="00F902DF">
        <w:rPr>
          <w:rFonts w:ascii="Arial" w:hAnsi="Arial"/>
          <w:lang w:val="es-MX"/>
        </w:rPr>
        <w:t>ó</w:t>
      </w:r>
      <w:r>
        <w:rPr>
          <w:rFonts w:ascii="Arial" w:hAnsi="Arial"/>
          <w:lang w:val="es-MX"/>
        </w:rPr>
        <w:t xml:space="preserve">n ingresa por el regenerador izquierdo al horno, se realiza la combustión y los gases de escape salen por el regenerador derecho haciendo que los refractarios que lo conforman ganen temperatura. Después de 30 minutos, se realiza la reversión y por el lado donde salían los </w:t>
      </w:r>
      <w:r w:rsidR="00F902DF">
        <w:rPr>
          <w:rFonts w:ascii="Arial" w:hAnsi="Arial"/>
          <w:lang w:val="es-MX"/>
        </w:rPr>
        <w:t>gases</w:t>
      </w:r>
      <w:r>
        <w:rPr>
          <w:rFonts w:ascii="Arial" w:hAnsi="Arial"/>
          <w:lang w:val="es-MX"/>
        </w:rPr>
        <w:t xml:space="preserve">, empieza a ingresar el aire de combustión, haciendo que gane temperatura y disminuya la cantidad de energía necesaria para el proceso de combustión. </w:t>
      </w:r>
      <w:r w:rsidR="00F902DF">
        <w:rPr>
          <w:rFonts w:ascii="Arial" w:hAnsi="Arial"/>
          <w:lang w:val="es-MX"/>
        </w:rPr>
        <w:t>Los gases de combustión</w:t>
      </w:r>
      <w:r>
        <w:rPr>
          <w:rFonts w:ascii="Arial" w:hAnsi="Arial"/>
          <w:lang w:val="es-MX"/>
        </w:rPr>
        <w:t xml:space="preserve"> sale</w:t>
      </w:r>
      <w:r w:rsidR="00F902DF">
        <w:rPr>
          <w:rFonts w:ascii="Arial" w:hAnsi="Arial"/>
          <w:lang w:val="es-MX"/>
        </w:rPr>
        <w:t>n</w:t>
      </w:r>
      <w:r>
        <w:rPr>
          <w:rFonts w:ascii="Arial" w:hAnsi="Arial"/>
          <w:lang w:val="es-MX"/>
        </w:rPr>
        <w:t xml:space="preserve"> por el </w:t>
      </w:r>
      <w:r w:rsidR="00F902DF">
        <w:rPr>
          <w:rFonts w:ascii="Arial" w:hAnsi="Arial"/>
          <w:lang w:val="es-MX"/>
        </w:rPr>
        <w:t>re</w:t>
      </w:r>
      <w:r>
        <w:rPr>
          <w:rFonts w:ascii="Arial" w:hAnsi="Arial"/>
          <w:lang w:val="es-MX"/>
        </w:rPr>
        <w:t xml:space="preserve">generador izquierdo, haciendo que ahora </w:t>
      </w:r>
      <w:r w:rsidR="00F902DF">
        <w:rPr>
          <w:rFonts w:ascii="Arial" w:hAnsi="Arial"/>
          <w:lang w:val="es-MX"/>
        </w:rPr>
        <w:t>é</w:t>
      </w:r>
      <w:r>
        <w:rPr>
          <w:rFonts w:ascii="Arial" w:hAnsi="Arial"/>
          <w:lang w:val="es-MX"/>
        </w:rPr>
        <w:t>ste gane la temperatura y lo prepare para el siguiente ciclo. Estos hornos se llaman regenerativos.</w:t>
      </w:r>
    </w:p>
    <w:p w:rsidR="005D4A92" w:rsidRDefault="005D4A92" w:rsidP="005D4A92">
      <w:pPr>
        <w:spacing w:line="720" w:lineRule="auto"/>
        <w:ind w:left="1440"/>
        <w:jc w:val="both"/>
        <w:rPr>
          <w:rFonts w:ascii="Arial" w:hAnsi="Arial"/>
          <w:lang w:val="es-MX"/>
        </w:rPr>
      </w:pPr>
    </w:p>
    <w:p w:rsidR="005D4A92" w:rsidRDefault="005D4A92" w:rsidP="005D4A92">
      <w:pPr>
        <w:spacing w:line="480" w:lineRule="auto"/>
        <w:ind w:left="720"/>
        <w:jc w:val="both"/>
        <w:rPr>
          <w:rFonts w:ascii="Arial" w:hAnsi="Arial"/>
          <w:lang w:val="es-MX"/>
        </w:rPr>
      </w:pPr>
      <w:r>
        <w:rPr>
          <w:rFonts w:ascii="Arial" w:hAnsi="Arial"/>
          <w:lang w:val="es-MX"/>
        </w:rPr>
        <w:t xml:space="preserve">Del horno, el vidrio se traslada hasta el </w:t>
      </w:r>
      <w:r w:rsidR="00F902DF">
        <w:rPr>
          <w:rFonts w:ascii="Arial" w:hAnsi="Arial"/>
          <w:lang w:val="es-MX"/>
        </w:rPr>
        <w:t>r</w:t>
      </w:r>
      <w:r>
        <w:rPr>
          <w:rFonts w:ascii="Arial" w:hAnsi="Arial"/>
          <w:lang w:val="es-MX"/>
        </w:rPr>
        <w:t xml:space="preserve">efinador, el cual es una cámara que distribuye el vidrio a través de los </w:t>
      </w:r>
      <w:r w:rsidR="00F902DF">
        <w:rPr>
          <w:rFonts w:ascii="Arial" w:hAnsi="Arial"/>
          <w:lang w:val="es-MX"/>
        </w:rPr>
        <w:t>a</w:t>
      </w:r>
      <w:r>
        <w:rPr>
          <w:rFonts w:ascii="Arial" w:hAnsi="Arial"/>
          <w:lang w:val="es-MX"/>
        </w:rPr>
        <w:t>limentadores a cada una de las m</w:t>
      </w:r>
      <w:r w:rsidR="00F902DF">
        <w:rPr>
          <w:rFonts w:ascii="Arial" w:hAnsi="Arial"/>
          <w:lang w:val="es-MX"/>
        </w:rPr>
        <w:t>á</w:t>
      </w:r>
      <w:r>
        <w:rPr>
          <w:rFonts w:ascii="Arial" w:hAnsi="Arial"/>
          <w:lang w:val="es-MX"/>
        </w:rPr>
        <w:t xml:space="preserve">quinas.  </w:t>
      </w:r>
    </w:p>
    <w:p w:rsidR="005D4A92" w:rsidRDefault="005D4A92" w:rsidP="005D4A92">
      <w:pPr>
        <w:spacing w:line="480" w:lineRule="auto"/>
        <w:ind w:left="1440"/>
        <w:jc w:val="both"/>
        <w:rPr>
          <w:rFonts w:ascii="Arial" w:hAnsi="Arial"/>
          <w:lang w:val="es-MX"/>
        </w:rPr>
      </w:pPr>
    </w:p>
    <w:p w:rsidR="005D4A92" w:rsidRDefault="005D4A92" w:rsidP="005D4A92">
      <w:pPr>
        <w:ind w:left="1440"/>
        <w:jc w:val="center"/>
        <w:rPr>
          <w:lang w:val="es-MX"/>
        </w:rPr>
      </w:pPr>
    </w:p>
    <w:p w:rsidR="005D4A92" w:rsidRDefault="005D4A92" w:rsidP="005D4A92">
      <w:pPr>
        <w:ind w:left="1440"/>
        <w:jc w:val="center"/>
        <w:rPr>
          <w:rFonts w:ascii="Arial" w:hAnsi="Arial" w:cs="Arial"/>
          <w:b/>
          <w:sz w:val="16"/>
          <w:szCs w:val="16"/>
          <w:lang w:val="es-MX"/>
        </w:rPr>
      </w:pPr>
    </w:p>
    <w:p w:rsidR="005D4A92" w:rsidRDefault="005D4A92" w:rsidP="005D4A92">
      <w:pPr>
        <w:ind w:left="1440"/>
        <w:rPr>
          <w:rFonts w:ascii="Arial" w:hAnsi="Arial" w:cs="Arial"/>
          <w:lang w:val="es-MX"/>
        </w:rPr>
      </w:pPr>
    </w:p>
    <w:p w:rsidR="009712A6" w:rsidRDefault="009712A6" w:rsidP="009712A6">
      <w:pPr>
        <w:jc w:val="center"/>
        <w:rPr>
          <w:rFonts w:ascii="Arial" w:hAnsi="Arial" w:cs="Arial"/>
          <w:sz w:val="48"/>
          <w:szCs w:val="48"/>
          <w:lang w:val="es-MX"/>
        </w:rPr>
      </w:pPr>
    </w:p>
    <w:p w:rsidR="009712A6" w:rsidRDefault="009712A6" w:rsidP="009712A6">
      <w:pPr>
        <w:jc w:val="center"/>
        <w:rPr>
          <w:rFonts w:ascii="Arial" w:hAnsi="Arial" w:cs="Arial"/>
          <w:sz w:val="48"/>
          <w:szCs w:val="48"/>
          <w:lang w:val="es-MX"/>
        </w:rPr>
      </w:pPr>
    </w:p>
    <w:p w:rsidR="009712A6" w:rsidRDefault="009712A6" w:rsidP="009712A6">
      <w:pPr>
        <w:jc w:val="center"/>
        <w:rPr>
          <w:rFonts w:ascii="Arial" w:hAnsi="Arial" w:cs="Arial"/>
          <w:sz w:val="48"/>
          <w:szCs w:val="48"/>
          <w:lang w:val="es-MX"/>
        </w:rPr>
      </w:pPr>
    </w:p>
    <w:p w:rsidR="009712A6" w:rsidRPr="00D55B4C" w:rsidRDefault="009712A6" w:rsidP="009712A6">
      <w:pPr>
        <w:jc w:val="center"/>
        <w:rPr>
          <w:rFonts w:ascii="Arial" w:hAnsi="Arial" w:cs="Arial"/>
          <w:b/>
          <w:sz w:val="48"/>
          <w:szCs w:val="48"/>
          <w:lang w:val="es-MX"/>
        </w:rPr>
      </w:pPr>
      <w:r w:rsidRPr="00D55B4C">
        <w:rPr>
          <w:rFonts w:ascii="Arial" w:hAnsi="Arial" w:cs="Arial"/>
          <w:b/>
          <w:sz w:val="48"/>
          <w:szCs w:val="48"/>
          <w:lang w:val="es-MX"/>
        </w:rPr>
        <w:t>CAPITULO 2</w:t>
      </w:r>
    </w:p>
    <w:p w:rsidR="009712A6" w:rsidRDefault="009712A6" w:rsidP="009712A6">
      <w:pPr>
        <w:rPr>
          <w:rFonts w:ascii="Arial" w:hAnsi="Arial" w:cs="Arial"/>
          <w:lang w:val="es-MX"/>
        </w:rPr>
      </w:pPr>
    </w:p>
    <w:p w:rsidR="009712A6" w:rsidRDefault="009712A6" w:rsidP="009712A6">
      <w:pPr>
        <w:spacing w:line="480" w:lineRule="auto"/>
        <w:rPr>
          <w:rFonts w:ascii="Arial" w:hAnsi="Arial" w:cs="Arial"/>
          <w:lang w:val="es-MX"/>
        </w:rPr>
      </w:pPr>
    </w:p>
    <w:p w:rsidR="009712A6" w:rsidRPr="00D55B4C" w:rsidRDefault="009712A6" w:rsidP="009712A6">
      <w:pPr>
        <w:spacing w:line="480" w:lineRule="auto"/>
        <w:jc w:val="both"/>
        <w:rPr>
          <w:rFonts w:ascii="Arial" w:hAnsi="Arial" w:cs="Arial"/>
          <w:b/>
          <w:sz w:val="32"/>
          <w:szCs w:val="32"/>
          <w:lang w:val="es-MX"/>
        </w:rPr>
      </w:pPr>
      <w:r w:rsidRPr="00D55B4C">
        <w:rPr>
          <w:rFonts w:ascii="Arial" w:hAnsi="Arial" w:cs="Arial"/>
          <w:b/>
          <w:sz w:val="32"/>
          <w:szCs w:val="32"/>
          <w:lang w:val="es-MX"/>
        </w:rPr>
        <w:t>2. HERRAMIENTAS LEAN SIX SIGMA</w:t>
      </w:r>
    </w:p>
    <w:p w:rsidR="009712A6" w:rsidRPr="00B630FF" w:rsidRDefault="009712A6" w:rsidP="009712A6">
      <w:pPr>
        <w:spacing w:line="720" w:lineRule="auto"/>
        <w:jc w:val="both"/>
        <w:rPr>
          <w:rFonts w:ascii="Arial" w:hAnsi="Arial" w:cs="Arial"/>
          <w:lang w:val="es-MX"/>
        </w:rPr>
      </w:pPr>
    </w:p>
    <w:p w:rsidR="009712A6" w:rsidRPr="002473DB" w:rsidRDefault="009712A6" w:rsidP="009712A6">
      <w:pPr>
        <w:spacing w:line="480" w:lineRule="auto"/>
        <w:ind w:left="360"/>
        <w:jc w:val="both"/>
        <w:rPr>
          <w:rFonts w:ascii="Arial" w:hAnsi="Arial" w:cs="Arial"/>
          <w:b/>
          <w:lang w:val="es-MX"/>
        </w:rPr>
      </w:pPr>
      <w:r w:rsidRPr="002473DB">
        <w:rPr>
          <w:rFonts w:ascii="Arial" w:hAnsi="Arial" w:cs="Arial"/>
          <w:b/>
          <w:lang w:val="es-MX"/>
        </w:rPr>
        <w:t>2.1 Historia de Lean-Six Sigma.</w:t>
      </w:r>
    </w:p>
    <w:p w:rsidR="009712A6" w:rsidRPr="00B630FF" w:rsidRDefault="009712A6" w:rsidP="009712A6">
      <w:pPr>
        <w:spacing w:line="480" w:lineRule="auto"/>
        <w:jc w:val="both"/>
        <w:rPr>
          <w:rFonts w:ascii="Arial" w:hAnsi="Arial" w:cs="Arial"/>
          <w:lang w:val="es-MX"/>
        </w:rPr>
      </w:pPr>
    </w:p>
    <w:p w:rsidR="009712A6" w:rsidRPr="00B630FF" w:rsidRDefault="009712A6" w:rsidP="009712A6">
      <w:pPr>
        <w:spacing w:line="480" w:lineRule="auto"/>
        <w:ind w:left="720"/>
        <w:jc w:val="both"/>
        <w:rPr>
          <w:rFonts w:ascii="Arial" w:hAnsi="Arial" w:cs="Arial"/>
          <w:lang w:val="es-MX"/>
        </w:rPr>
      </w:pPr>
      <w:r>
        <w:rPr>
          <w:rFonts w:ascii="Arial" w:hAnsi="Arial" w:cs="Arial"/>
          <w:lang w:val="es-MX"/>
        </w:rPr>
        <w:t>Los con</w:t>
      </w:r>
      <w:r w:rsidRPr="00B630FF">
        <w:rPr>
          <w:rFonts w:ascii="Arial" w:hAnsi="Arial" w:cs="Arial"/>
          <w:lang w:val="es-MX"/>
        </w:rPr>
        <w:t>ceptos LEAN</w:t>
      </w:r>
      <w:r>
        <w:rPr>
          <w:rFonts w:ascii="Arial" w:hAnsi="Arial" w:cs="Arial"/>
          <w:lang w:val="es-MX"/>
        </w:rPr>
        <w:t xml:space="preserve"> fueron</w:t>
      </w:r>
      <w:r w:rsidRPr="00B630FF">
        <w:rPr>
          <w:rFonts w:ascii="Arial" w:hAnsi="Arial" w:cs="Arial"/>
          <w:lang w:val="es-MX"/>
        </w:rPr>
        <w:t xml:space="preserve"> propuesto</w:t>
      </w:r>
      <w:r w:rsidR="00DD6781">
        <w:rPr>
          <w:rFonts w:ascii="Arial" w:hAnsi="Arial" w:cs="Arial"/>
          <w:lang w:val="es-MX"/>
        </w:rPr>
        <w:t>s</w:t>
      </w:r>
      <w:r w:rsidRPr="00B630FF">
        <w:rPr>
          <w:rFonts w:ascii="Arial" w:hAnsi="Arial" w:cs="Arial"/>
          <w:lang w:val="es-MX"/>
        </w:rPr>
        <w:t xml:space="preserve"> por Toyota y posteriormente adoptado por otros fabricantes japoneses. Originalmente se centra en reducir los desperdicios en la fabricación:</w:t>
      </w:r>
    </w:p>
    <w:p w:rsidR="009712A6" w:rsidRPr="00B630FF" w:rsidRDefault="009712A6" w:rsidP="009712A6">
      <w:pPr>
        <w:numPr>
          <w:ilvl w:val="0"/>
          <w:numId w:val="9"/>
        </w:numPr>
        <w:spacing w:line="480" w:lineRule="auto"/>
        <w:jc w:val="both"/>
        <w:rPr>
          <w:rFonts w:ascii="Arial" w:hAnsi="Arial" w:cs="Arial"/>
          <w:lang w:val="es-MX"/>
        </w:rPr>
      </w:pPr>
      <w:r w:rsidRPr="00B630FF">
        <w:rPr>
          <w:rFonts w:ascii="Arial" w:hAnsi="Arial" w:cs="Arial"/>
          <w:lang w:val="es-MX"/>
        </w:rPr>
        <w:t>Desperdicio de Transporte</w:t>
      </w:r>
    </w:p>
    <w:p w:rsidR="009712A6" w:rsidRPr="00B630FF" w:rsidRDefault="009712A6" w:rsidP="009712A6">
      <w:pPr>
        <w:numPr>
          <w:ilvl w:val="0"/>
          <w:numId w:val="10"/>
        </w:numPr>
        <w:spacing w:line="480" w:lineRule="auto"/>
        <w:jc w:val="both"/>
        <w:rPr>
          <w:rFonts w:ascii="Arial" w:hAnsi="Arial" w:cs="Arial"/>
          <w:lang w:val="es-MX"/>
        </w:rPr>
      </w:pPr>
      <w:r w:rsidRPr="00B630FF">
        <w:rPr>
          <w:rFonts w:ascii="Arial" w:hAnsi="Arial" w:cs="Arial"/>
          <w:lang w:val="es-MX"/>
        </w:rPr>
        <w:t>Desperdicio de Inventario (Exceso de abastecimiento listo para usar)</w:t>
      </w:r>
    </w:p>
    <w:p w:rsidR="009712A6" w:rsidRPr="00B630FF" w:rsidRDefault="009712A6" w:rsidP="009712A6">
      <w:pPr>
        <w:numPr>
          <w:ilvl w:val="0"/>
          <w:numId w:val="11"/>
        </w:numPr>
        <w:spacing w:line="480" w:lineRule="auto"/>
        <w:jc w:val="both"/>
        <w:rPr>
          <w:rFonts w:ascii="Arial" w:hAnsi="Arial" w:cs="Arial"/>
          <w:lang w:val="es-MX"/>
        </w:rPr>
      </w:pPr>
      <w:r w:rsidRPr="00B630FF">
        <w:rPr>
          <w:rFonts w:ascii="Arial" w:hAnsi="Arial" w:cs="Arial"/>
          <w:lang w:val="es-MX"/>
        </w:rPr>
        <w:t>Desperdicio de Movimiento (Exceso de movimiento de trabajadores)</w:t>
      </w:r>
    </w:p>
    <w:p w:rsidR="009712A6" w:rsidRPr="00B630FF" w:rsidRDefault="009712A6" w:rsidP="009712A6">
      <w:pPr>
        <w:numPr>
          <w:ilvl w:val="0"/>
          <w:numId w:val="12"/>
        </w:numPr>
        <w:spacing w:line="480" w:lineRule="auto"/>
        <w:jc w:val="both"/>
        <w:rPr>
          <w:rFonts w:ascii="Arial" w:hAnsi="Arial" w:cs="Arial"/>
          <w:lang w:val="es-MX"/>
        </w:rPr>
      </w:pPr>
      <w:r w:rsidRPr="00B630FF">
        <w:rPr>
          <w:rFonts w:ascii="Arial" w:hAnsi="Arial" w:cs="Arial"/>
          <w:lang w:val="es-MX"/>
        </w:rPr>
        <w:t>Desperdicio de Espera (Tiempo perdido)</w:t>
      </w:r>
    </w:p>
    <w:p w:rsidR="009712A6" w:rsidRPr="00B630FF" w:rsidRDefault="00024459" w:rsidP="009712A6">
      <w:pPr>
        <w:numPr>
          <w:ilvl w:val="0"/>
          <w:numId w:val="13"/>
        </w:numPr>
        <w:spacing w:line="480" w:lineRule="auto"/>
        <w:jc w:val="both"/>
        <w:rPr>
          <w:rFonts w:ascii="Arial" w:hAnsi="Arial" w:cs="Arial"/>
          <w:lang w:val="es-MX"/>
        </w:rPr>
      </w:pPr>
      <w:r>
        <w:rPr>
          <w:rFonts w:ascii="Arial" w:hAnsi="Arial" w:cs="Arial"/>
          <w:lang w:val="es-MX"/>
        </w:rPr>
        <w:t>Desperdicio de Sobre P</w:t>
      </w:r>
      <w:r w:rsidR="009712A6" w:rsidRPr="00B630FF">
        <w:rPr>
          <w:rFonts w:ascii="Arial" w:hAnsi="Arial" w:cs="Arial"/>
          <w:lang w:val="es-MX"/>
        </w:rPr>
        <w:t>roducción (Abastecimiento actual innecesario)</w:t>
      </w:r>
    </w:p>
    <w:p w:rsidR="009712A6" w:rsidRPr="00B630FF" w:rsidRDefault="00024459" w:rsidP="009712A6">
      <w:pPr>
        <w:numPr>
          <w:ilvl w:val="0"/>
          <w:numId w:val="14"/>
        </w:numPr>
        <w:spacing w:line="480" w:lineRule="auto"/>
        <w:jc w:val="both"/>
        <w:rPr>
          <w:rFonts w:ascii="Arial" w:hAnsi="Arial" w:cs="Arial"/>
          <w:lang w:val="es-MX"/>
        </w:rPr>
      </w:pPr>
      <w:r>
        <w:rPr>
          <w:rFonts w:ascii="Arial" w:hAnsi="Arial" w:cs="Arial"/>
          <w:lang w:val="es-MX"/>
        </w:rPr>
        <w:lastRenderedPageBreak/>
        <w:t>Desperdicio de Sobre P</w:t>
      </w:r>
      <w:r w:rsidR="009712A6" w:rsidRPr="00B630FF">
        <w:rPr>
          <w:rFonts w:ascii="Arial" w:hAnsi="Arial" w:cs="Arial"/>
          <w:lang w:val="es-MX"/>
        </w:rPr>
        <w:t>roceso (Uso excesivo de capacidad)</w:t>
      </w:r>
    </w:p>
    <w:p w:rsidR="009712A6" w:rsidRDefault="009712A6" w:rsidP="009712A6">
      <w:pPr>
        <w:numPr>
          <w:ilvl w:val="0"/>
          <w:numId w:val="15"/>
        </w:numPr>
        <w:spacing w:line="480" w:lineRule="auto"/>
        <w:jc w:val="both"/>
        <w:rPr>
          <w:rFonts w:ascii="Arial" w:hAnsi="Arial" w:cs="Arial"/>
          <w:lang w:val="es-MX"/>
        </w:rPr>
      </w:pPr>
      <w:r w:rsidRPr="00B630FF">
        <w:rPr>
          <w:rFonts w:ascii="Arial" w:hAnsi="Arial" w:cs="Arial"/>
          <w:lang w:val="es-MX"/>
        </w:rPr>
        <w:t xml:space="preserve">Desperdicios de </w:t>
      </w:r>
      <w:r w:rsidR="00024459">
        <w:rPr>
          <w:rFonts w:ascii="Arial" w:hAnsi="Arial" w:cs="Arial"/>
          <w:lang w:val="es-MX"/>
        </w:rPr>
        <w:t>P</w:t>
      </w:r>
      <w:r w:rsidRPr="00B630FF">
        <w:rPr>
          <w:rFonts w:ascii="Arial" w:hAnsi="Arial" w:cs="Arial"/>
          <w:lang w:val="es-MX"/>
        </w:rPr>
        <w:t xml:space="preserve">roductos </w:t>
      </w:r>
      <w:r w:rsidR="00024459">
        <w:rPr>
          <w:rFonts w:ascii="Arial" w:hAnsi="Arial" w:cs="Arial"/>
          <w:lang w:val="es-MX"/>
        </w:rPr>
        <w:t>D</w:t>
      </w:r>
      <w:r w:rsidRPr="00B630FF">
        <w:rPr>
          <w:rFonts w:ascii="Arial" w:hAnsi="Arial" w:cs="Arial"/>
          <w:lang w:val="es-MX"/>
        </w:rPr>
        <w:t>efectuosos</w:t>
      </w:r>
    </w:p>
    <w:p w:rsidR="009712A6" w:rsidRPr="00B630FF" w:rsidRDefault="009712A6" w:rsidP="009712A6">
      <w:pPr>
        <w:spacing w:line="480" w:lineRule="auto"/>
        <w:ind w:left="720"/>
        <w:jc w:val="both"/>
        <w:rPr>
          <w:rFonts w:ascii="Arial" w:hAnsi="Arial" w:cs="Arial"/>
          <w:lang w:val="es-MX"/>
        </w:rPr>
      </w:pPr>
    </w:p>
    <w:p w:rsidR="009712A6" w:rsidRPr="00B630FF" w:rsidRDefault="009712A6" w:rsidP="009712A6">
      <w:pPr>
        <w:spacing w:line="480" w:lineRule="auto"/>
        <w:ind w:left="720"/>
        <w:jc w:val="both"/>
        <w:rPr>
          <w:rFonts w:ascii="Arial" w:hAnsi="Arial" w:cs="Arial"/>
          <w:lang w:val="es-MX"/>
        </w:rPr>
      </w:pPr>
      <w:r w:rsidRPr="00B630FF">
        <w:rPr>
          <w:rFonts w:ascii="Arial" w:hAnsi="Arial" w:cs="Arial"/>
          <w:lang w:val="es-MX"/>
        </w:rPr>
        <w:t>Las herramientas y terminologías Lean son:</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Reducción del Tiempo de Configuración</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Mantenimiento Total Productivo</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Balance de Procesos</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Mejoramiento del flujo de proceso</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Prueba de errores</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 xml:space="preserve">Herramientas de </w:t>
      </w:r>
      <w:r w:rsidR="00024459">
        <w:rPr>
          <w:rFonts w:ascii="Arial" w:hAnsi="Arial" w:cs="Arial"/>
          <w:lang w:val="es-MX"/>
        </w:rPr>
        <w:t>C</w:t>
      </w:r>
      <w:r w:rsidRPr="00B630FF">
        <w:rPr>
          <w:rFonts w:ascii="Arial" w:hAnsi="Arial" w:cs="Arial"/>
          <w:lang w:val="es-MX"/>
        </w:rPr>
        <w:t>ontrol Visual</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Aplicación del flujo de valor</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Análisis de la trampa de tiempo</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 xml:space="preserve">Sistema Genérico de </w:t>
      </w:r>
      <w:r w:rsidR="00024459">
        <w:rPr>
          <w:rFonts w:ascii="Arial" w:hAnsi="Arial" w:cs="Arial"/>
          <w:lang w:val="es-MX"/>
        </w:rPr>
        <w:t>A</w:t>
      </w:r>
      <w:r w:rsidRPr="00B630FF">
        <w:rPr>
          <w:rFonts w:ascii="Arial" w:hAnsi="Arial" w:cs="Arial"/>
          <w:lang w:val="es-MX"/>
        </w:rPr>
        <w:t>rrastre</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Arrastre de Abastecimiento</w:t>
      </w:r>
    </w:p>
    <w:p w:rsidR="009712A6" w:rsidRPr="00B630FF" w:rsidRDefault="009712A6" w:rsidP="009712A6">
      <w:pPr>
        <w:numPr>
          <w:ilvl w:val="0"/>
          <w:numId w:val="5"/>
        </w:numPr>
        <w:spacing w:line="480" w:lineRule="auto"/>
        <w:ind w:left="720" w:firstLine="0"/>
        <w:jc w:val="both"/>
        <w:rPr>
          <w:rFonts w:ascii="Arial" w:hAnsi="Arial" w:cs="Arial"/>
          <w:lang w:val="es-MX"/>
        </w:rPr>
      </w:pPr>
      <w:r w:rsidRPr="00B630FF">
        <w:rPr>
          <w:rFonts w:ascii="Arial" w:hAnsi="Arial" w:cs="Arial"/>
          <w:lang w:val="es-MX"/>
        </w:rPr>
        <w:t>Análisis del tamaño del lote</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Estrategia de Abastecimiento</w:t>
      </w:r>
    </w:p>
    <w:p w:rsidR="009712A6" w:rsidRPr="00B630FF" w:rsidRDefault="009712A6" w:rsidP="009712A6">
      <w:pPr>
        <w:numPr>
          <w:ilvl w:val="0"/>
          <w:numId w:val="6"/>
        </w:numPr>
        <w:spacing w:line="480" w:lineRule="auto"/>
        <w:ind w:left="720" w:firstLine="0"/>
        <w:jc w:val="both"/>
        <w:rPr>
          <w:rFonts w:ascii="Arial" w:hAnsi="Arial" w:cs="Arial"/>
          <w:lang w:val="es-MX"/>
        </w:rPr>
      </w:pPr>
      <w:r w:rsidRPr="00B630FF">
        <w:rPr>
          <w:rFonts w:ascii="Arial" w:hAnsi="Arial" w:cs="Arial"/>
          <w:lang w:val="es-MX"/>
        </w:rPr>
        <w:t>5S</w:t>
      </w:r>
    </w:p>
    <w:p w:rsidR="009712A6" w:rsidRPr="00B630FF" w:rsidRDefault="009712A6" w:rsidP="009712A6">
      <w:pPr>
        <w:spacing w:line="720" w:lineRule="auto"/>
        <w:ind w:left="720"/>
        <w:jc w:val="both"/>
        <w:rPr>
          <w:rFonts w:ascii="Arial" w:hAnsi="Arial" w:cs="Arial"/>
          <w:lang w:val="es-MX"/>
        </w:rPr>
      </w:pPr>
    </w:p>
    <w:p w:rsidR="009712A6" w:rsidRPr="00B630FF" w:rsidRDefault="009712A6" w:rsidP="009712A6">
      <w:pPr>
        <w:spacing w:line="480" w:lineRule="auto"/>
        <w:ind w:left="720"/>
        <w:jc w:val="both"/>
        <w:rPr>
          <w:rFonts w:ascii="Arial" w:hAnsi="Arial" w:cs="Arial"/>
          <w:lang w:val="es-MX"/>
        </w:rPr>
      </w:pPr>
      <w:r>
        <w:rPr>
          <w:rFonts w:ascii="Arial" w:hAnsi="Arial" w:cs="Arial"/>
          <w:lang w:val="es-MX"/>
        </w:rPr>
        <w:t>Los c</w:t>
      </w:r>
      <w:r w:rsidRPr="00B630FF">
        <w:rPr>
          <w:rFonts w:ascii="Arial" w:hAnsi="Arial" w:cs="Arial"/>
          <w:lang w:val="es-MX"/>
        </w:rPr>
        <w:t xml:space="preserve">onceptos  SIX SIGMA incluyen el uso de herramientas estadísticas y enfoque estructurados de solución de problemas. Enfatiza la necesidad de controlar el promedio y la variabilidad del proceso. El Nivel de Calidad Sigma </w:t>
      </w:r>
      <w:r w:rsidR="00DD6781">
        <w:rPr>
          <w:rFonts w:ascii="Arial" w:hAnsi="Arial" w:cs="Arial"/>
          <w:lang w:val="es-MX"/>
        </w:rPr>
        <w:t xml:space="preserve">o </w:t>
      </w:r>
      <w:r w:rsidRPr="00B630FF">
        <w:rPr>
          <w:rFonts w:ascii="Arial" w:hAnsi="Arial" w:cs="Arial"/>
          <w:lang w:val="es-MX"/>
        </w:rPr>
        <w:t>SQL</w:t>
      </w:r>
      <w:r w:rsidR="00DD6781">
        <w:rPr>
          <w:rFonts w:ascii="Arial" w:hAnsi="Arial" w:cs="Arial"/>
          <w:lang w:val="es-MX"/>
        </w:rPr>
        <w:t xml:space="preserve"> (por sus siglas en ingl</w:t>
      </w:r>
      <w:r w:rsidR="009E7A65">
        <w:rPr>
          <w:rFonts w:ascii="Arial" w:hAnsi="Arial" w:cs="Arial"/>
          <w:lang w:val="es-MX"/>
        </w:rPr>
        <w:t>é</w:t>
      </w:r>
      <w:r w:rsidR="00DD6781">
        <w:rPr>
          <w:rFonts w:ascii="Arial" w:hAnsi="Arial" w:cs="Arial"/>
          <w:lang w:val="es-MX"/>
        </w:rPr>
        <w:t xml:space="preserve">s </w:t>
      </w:r>
      <w:r w:rsidR="00DD6781">
        <w:rPr>
          <w:rFonts w:ascii="Arial" w:hAnsi="Arial" w:cs="Arial"/>
          <w:lang w:val="es-MX"/>
        </w:rPr>
        <w:lastRenderedPageBreak/>
        <w:t xml:space="preserve">Sigma </w:t>
      </w:r>
      <w:r w:rsidR="00DD6781" w:rsidRPr="009E7A65">
        <w:rPr>
          <w:rFonts w:ascii="Arial" w:hAnsi="Arial" w:cs="Arial"/>
        </w:rPr>
        <w:t>Quality</w:t>
      </w:r>
      <w:r w:rsidR="00DD6781">
        <w:rPr>
          <w:rFonts w:ascii="Arial" w:hAnsi="Arial" w:cs="Arial"/>
          <w:lang w:val="es-MX"/>
        </w:rPr>
        <w:t xml:space="preserve"> </w:t>
      </w:r>
      <w:r w:rsidR="00DD6781" w:rsidRPr="009E7A65">
        <w:rPr>
          <w:rFonts w:ascii="Arial" w:hAnsi="Arial" w:cs="Arial"/>
        </w:rPr>
        <w:t>Level</w:t>
      </w:r>
      <w:r w:rsidR="00DD6781">
        <w:rPr>
          <w:rFonts w:ascii="Arial" w:hAnsi="Arial" w:cs="Arial"/>
          <w:lang w:val="es-MX"/>
        </w:rPr>
        <w:t>)</w:t>
      </w:r>
      <w:r w:rsidRPr="00B630FF">
        <w:rPr>
          <w:rFonts w:ascii="Arial" w:hAnsi="Arial" w:cs="Arial"/>
          <w:lang w:val="es-MX"/>
        </w:rPr>
        <w:t>, es la medida que se usa para indicar la frecuencia con la que ocurren los defectos.</w:t>
      </w:r>
    </w:p>
    <w:p w:rsidR="009712A6" w:rsidRDefault="009712A6" w:rsidP="009712A6">
      <w:pPr>
        <w:spacing w:line="480" w:lineRule="auto"/>
        <w:ind w:left="720"/>
        <w:jc w:val="both"/>
        <w:rPr>
          <w:rFonts w:ascii="Arial" w:hAnsi="Arial" w:cs="Arial"/>
          <w:lang w:val="es-MX"/>
        </w:rPr>
      </w:pPr>
    </w:p>
    <w:p w:rsidR="009712A6" w:rsidRDefault="009712A6" w:rsidP="009712A6">
      <w:pPr>
        <w:spacing w:line="480" w:lineRule="auto"/>
        <w:ind w:left="720"/>
        <w:jc w:val="both"/>
        <w:rPr>
          <w:rFonts w:ascii="Arial" w:hAnsi="Arial" w:cs="Arial"/>
          <w:lang w:val="es-MX"/>
        </w:rPr>
      </w:pPr>
      <w:r>
        <w:rPr>
          <w:rFonts w:ascii="Arial" w:hAnsi="Arial" w:cs="Arial"/>
          <w:lang w:val="es-MX"/>
        </w:rPr>
        <w:t>Herramientas y terminologías Six Sigma:</w:t>
      </w:r>
    </w:p>
    <w:p w:rsidR="009712A6" w:rsidRDefault="009712A6" w:rsidP="009712A6">
      <w:pPr>
        <w:numPr>
          <w:ilvl w:val="0"/>
          <w:numId w:val="22"/>
        </w:numPr>
        <w:tabs>
          <w:tab w:val="clear" w:pos="1440"/>
          <w:tab w:val="num" w:pos="1080"/>
        </w:tabs>
        <w:spacing w:line="480" w:lineRule="auto"/>
        <w:ind w:left="720" w:firstLine="0"/>
        <w:jc w:val="both"/>
        <w:rPr>
          <w:rFonts w:ascii="Arial" w:hAnsi="Arial" w:cs="Arial"/>
          <w:lang w:val="es-MX"/>
        </w:rPr>
      </w:pPr>
      <w:r>
        <w:rPr>
          <w:rFonts w:ascii="Arial" w:hAnsi="Arial" w:cs="Arial"/>
          <w:lang w:val="es-MX"/>
        </w:rPr>
        <w:t>Indicadores de Repetibilidad y reproducibilidad</w:t>
      </w:r>
    </w:p>
    <w:p w:rsidR="009712A6" w:rsidRDefault="009712A6" w:rsidP="009712A6">
      <w:pPr>
        <w:numPr>
          <w:ilvl w:val="0"/>
          <w:numId w:val="22"/>
        </w:numPr>
        <w:tabs>
          <w:tab w:val="clear" w:pos="1440"/>
          <w:tab w:val="num" w:pos="1080"/>
        </w:tabs>
        <w:spacing w:line="480" w:lineRule="auto"/>
        <w:ind w:left="1080"/>
        <w:jc w:val="both"/>
        <w:rPr>
          <w:rFonts w:ascii="Arial" w:hAnsi="Arial" w:cs="Arial"/>
          <w:lang w:val="es-MX"/>
        </w:rPr>
      </w:pPr>
      <w:r>
        <w:rPr>
          <w:rFonts w:ascii="Arial" w:hAnsi="Arial" w:cs="Arial"/>
          <w:lang w:val="es-MX"/>
        </w:rPr>
        <w:t xml:space="preserve">Cp y </w:t>
      </w:r>
      <w:proofErr w:type="gramStart"/>
      <w:r>
        <w:rPr>
          <w:rFonts w:ascii="Arial" w:hAnsi="Arial" w:cs="Arial"/>
          <w:lang w:val="es-MX"/>
        </w:rPr>
        <w:t>Cpk</w:t>
      </w:r>
      <w:r w:rsidR="00B96A72">
        <w:rPr>
          <w:rFonts w:ascii="Arial" w:hAnsi="Arial" w:cs="Arial"/>
          <w:lang w:val="es-MX"/>
        </w:rPr>
        <w:t xml:space="preserve"> ,</w:t>
      </w:r>
      <w:proofErr w:type="gramEnd"/>
      <w:r w:rsidR="00B96A72">
        <w:rPr>
          <w:rFonts w:ascii="Arial" w:hAnsi="Arial" w:cs="Arial"/>
          <w:lang w:val="es-MX"/>
        </w:rPr>
        <w:t xml:space="preserve"> son los índices que miden la capacidad del pro</w:t>
      </w:r>
      <w:r w:rsidR="00AD374E">
        <w:rPr>
          <w:rFonts w:ascii="Arial" w:hAnsi="Arial" w:cs="Arial"/>
          <w:lang w:val="es-MX"/>
        </w:rPr>
        <w:t>ceso para estar dentro de los lí</w:t>
      </w:r>
      <w:r w:rsidR="00B96A72">
        <w:rPr>
          <w:rFonts w:ascii="Arial" w:hAnsi="Arial" w:cs="Arial"/>
          <w:lang w:val="es-MX"/>
        </w:rPr>
        <w:t>mites deseados.</w:t>
      </w:r>
    </w:p>
    <w:p w:rsidR="009712A6" w:rsidRDefault="009712A6" w:rsidP="009712A6">
      <w:pPr>
        <w:numPr>
          <w:ilvl w:val="0"/>
          <w:numId w:val="22"/>
        </w:numPr>
        <w:tabs>
          <w:tab w:val="clear" w:pos="1440"/>
          <w:tab w:val="num" w:pos="1080"/>
        </w:tabs>
        <w:spacing w:line="480" w:lineRule="auto"/>
        <w:ind w:left="1080"/>
        <w:jc w:val="both"/>
        <w:rPr>
          <w:rFonts w:ascii="Arial" w:hAnsi="Arial" w:cs="Arial"/>
          <w:lang w:val="es-MX"/>
        </w:rPr>
      </w:pPr>
      <w:r>
        <w:rPr>
          <w:rFonts w:ascii="Arial" w:hAnsi="Arial" w:cs="Arial"/>
          <w:lang w:val="es-MX"/>
        </w:rPr>
        <w:t>Cuadro Multivari</w:t>
      </w:r>
      <w:r w:rsidR="00B96A72">
        <w:rPr>
          <w:rFonts w:ascii="Arial" w:hAnsi="Arial" w:cs="Arial"/>
          <w:lang w:val="es-MX"/>
        </w:rPr>
        <w:t>able</w:t>
      </w:r>
    </w:p>
    <w:p w:rsidR="009712A6" w:rsidRDefault="009712A6" w:rsidP="009712A6">
      <w:pPr>
        <w:numPr>
          <w:ilvl w:val="0"/>
          <w:numId w:val="22"/>
        </w:numPr>
        <w:tabs>
          <w:tab w:val="clear" w:pos="1440"/>
          <w:tab w:val="num" w:pos="1080"/>
        </w:tabs>
        <w:spacing w:line="480" w:lineRule="auto"/>
        <w:ind w:left="1080"/>
        <w:jc w:val="both"/>
        <w:rPr>
          <w:rFonts w:ascii="Arial" w:hAnsi="Arial" w:cs="Arial"/>
          <w:lang w:val="es-MX"/>
        </w:rPr>
      </w:pPr>
      <w:r>
        <w:rPr>
          <w:rFonts w:ascii="Arial" w:hAnsi="Arial" w:cs="Arial"/>
          <w:lang w:val="es-MX"/>
        </w:rPr>
        <w:t>Mapa de efectos principales</w:t>
      </w:r>
    </w:p>
    <w:p w:rsidR="009712A6" w:rsidRDefault="009712A6" w:rsidP="009712A6">
      <w:pPr>
        <w:numPr>
          <w:ilvl w:val="0"/>
          <w:numId w:val="22"/>
        </w:numPr>
        <w:tabs>
          <w:tab w:val="clear" w:pos="1440"/>
          <w:tab w:val="num" w:pos="1080"/>
        </w:tabs>
        <w:spacing w:line="480" w:lineRule="auto"/>
        <w:ind w:left="1080"/>
        <w:jc w:val="both"/>
        <w:rPr>
          <w:rFonts w:ascii="Arial" w:hAnsi="Arial" w:cs="Arial"/>
          <w:lang w:val="es-MX"/>
        </w:rPr>
      </w:pPr>
      <w:r>
        <w:rPr>
          <w:rFonts w:ascii="Arial" w:hAnsi="Arial" w:cs="Arial"/>
          <w:lang w:val="es-MX"/>
        </w:rPr>
        <w:t>Mapa de interacciones</w:t>
      </w:r>
    </w:p>
    <w:p w:rsidR="009712A6" w:rsidRDefault="009712A6" w:rsidP="009712A6">
      <w:pPr>
        <w:numPr>
          <w:ilvl w:val="0"/>
          <w:numId w:val="22"/>
        </w:numPr>
        <w:tabs>
          <w:tab w:val="clear" w:pos="1440"/>
          <w:tab w:val="num" w:pos="1080"/>
        </w:tabs>
        <w:spacing w:line="480" w:lineRule="auto"/>
        <w:ind w:left="1080"/>
        <w:jc w:val="both"/>
        <w:rPr>
          <w:rFonts w:ascii="Arial" w:hAnsi="Arial" w:cs="Arial"/>
          <w:lang w:val="es-MX"/>
        </w:rPr>
      </w:pPr>
      <w:r>
        <w:rPr>
          <w:rFonts w:ascii="Arial" w:hAnsi="Arial" w:cs="Arial"/>
          <w:lang w:val="es-MX"/>
        </w:rPr>
        <w:t>Análisis de regresión</w:t>
      </w:r>
    </w:p>
    <w:p w:rsidR="009712A6" w:rsidRDefault="009712A6" w:rsidP="009712A6">
      <w:pPr>
        <w:numPr>
          <w:ilvl w:val="0"/>
          <w:numId w:val="22"/>
        </w:numPr>
        <w:tabs>
          <w:tab w:val="clear" w:pos="1440"/>
          <w:tab w:val="num" w:pos="1080"/>
        </w:tabs>
        <w:spacing w:line="480" w:lineRule="auto"/>
        <w:ind w:left="1080"/>
        <w:jc w:val="both"/>
        <w:rPr>
          <w:rFonts w:ascii="Arial" w:hAnsi="Arial" w:cs="Arial"/>
          <w:lang w:val="es-MX"/>
        </w:rPr>
      </w:pPr>
      <w:r>
        <w:rPr>
          <w:rFonts w:ascii="Arial" w:hAnsi="Arial" w:cs="Arial"/>
          <w:lang w:val="es-MX"/>
        </w:rPr>
        <w:t>Análisis de varianza (ANOVA)</w:t>
      </w:r>
    </w:p>
    <w:p w:rsidR="009712A6" w:rsidRDefault="009712A6" w:rsidP="009712A6">
      <w:pPr>
        <w:numPr>
          <w:ilvl w:val="0"/>
          <w:numId w:val="22"/>
        </w:numPr>
        <w:tabs>
          <w:tab w:val="clear" w:pos="1440"/>
          <w:tab w:val="num" w:pos="1080"/>
        </w:tabs>
        <w:spacing w:line="480" w:lineRule="auto"/>
        <w:ind w:left="1080"/>
        <w:jc w:val="both"/>
        <w:rPr>
          <w:rFonts w:ascii="Arial" w:hAnsi="Arial" w:cs="Arial"/>
          <w:lang w:val="es-MX"/>
        </w:rPr>
      </w:pPr>
      <w:r>
        <w:rPr>
          <w:rFonts w:ascii="Arial" w:hAnsi="Arial" w:cs="Arial"/>
          <w:lang w:val="es-MX"/>
        </w:rPr>
        <w:t xml:space="preserve">Matriz Causa y Efecto </w:t>
      </w:r>
    </w:p>
    <w:p w:rsidR="009712A6" w:rsidRDefault="009712A6" w:rsidP="009712A6">
      <w:pPr>
        <w:numPr>
          <w:ilvl w:val="0"/>
          <w:numId w:val="22"/>
        </w:numPr>
        <w:tabs>
          <w:tab w:val="clear" w:pos="1440"/>
          <w:tab w:val="num" w:pos="1080"/>
        </w:tabs>
        <w:spacing w:line="480" w:lineRule="auto"/>
        <w:ind w:left="1080"/>
        <w:jc w:val="both"/>
        <w:rPr>
          <w:rFonts w:ascii="Arial" w:hAnsi="Arial" w:cs="Arial"/>
          <w:lang w:val="es-MX"/>
        </w:rPr>
      </w:pPr>
      <w:r>
        <w:rPr>
          <w:rFonts w:ascii="Arial" w:hAnsi="Arial" w:cs="Arial"/>
          <w:lang w:val="es-MX"/>
        </w:rPr>
        <w:t xml:space="preserve">Análisis de Modalidad de falla y efecto </w:t>
      </w:r>
      <w:r w:rsidR="00B96A72">
        <w:rPr>
          <w:rFonts w:ascii="Arial" w:hAnsi="Arial" w:cs="Arial"/>
          <w:lang w:val="es-MX"/>
        </w:rPr>
        <w:t>(</w:t>
      </w:r>
      <w:r>
        <w:rPr>
          <w:rFonts w:ascii="Arial" w:hAnsi="Arial" w:cs="Arial"/>
          <w:lang w:val="es-MX"/>
        </w:rPr>
        <w:t>FMEA</w:t>
      </w:r>
      <w:r w:rsidR="00FE6850">
        <w:rPr>
          <w:rFonts w:ascii="Arial" w:hAnsi="Arial" w:cs="Arial"/>
          <w:lang w:val="es-MX"/>
        </w:rPr>
        <w:t>, por sus siglas en inglé</w:t>
      </w:r>
      <w:r w:rsidR="00B96A72">
        <w:rPr>
          <w:rFonts w:ascii="Arial" w:hAnsi="Arial" w:cs="Arial"/>
          <w:lang w:val="es-MX"/>
        </w:rPr>
        <w:t xml:space="preserve">s, </w:t>
      </w:r>
      <w:r w:rsidR="00B96A72" w:rsidRPr="00FE6850">
        <w:rPr>
          <w:rFonts w:ascii="Arial" w:hAnsi="Arial" w:cs="Arial"/>
          <w:lang w:val="en-US"/>
        </w:rPr>
        <w:t>Failure mode effect analysis</w:t>
      </w:r>
      <w:r w:rsidR="00B96A72">
        <w:rPr>
          <w:rFonts w:ascii="Arial" w:hAnsi="Arial" w:cs="Arial"/>
          <w:lang w:val="es-MX"/>
        </w:rPr>
        <w:t>)</w:t>
      </w:r>
    </w:p>
    <w:p w:rsidR="009712A6" w:rsidRDefault="009712A6" w:rsidP="009712A6">
      <w:pPr>
        <w:numPr>
          <w:ilvl w:val="0"/>
          <w:numId w:val="22"/>
        </w:numPr>
        <w:tabs>
          <w:tab w:val="clear" w:pos="1440"/>
          <w:tab w:val="num" w:pos="1080"/>
        </w:tabs>
        <w:spacing w:line="480" w:lineRule="auto"/>
        <w:ind w:left="1080"/>
        <w:jc w:val="both"/>
        <w:rPr>
          <w:rFonts w:ascii="Arial" w:hAnsi="Arial" w:cs="Arial"/>
          <w:lang w:val="es-MX"/>
        </w:rPr>
      </w:pPr>
      <w:r>
        <w:rPr>
          <w:rFonts w:ascii="Arial" w:hAnsi="Arial" w:cs="Arial"/>
          <w:lang w:val="es-MX"/>
        </w:rPr>
        <w:t>Diseño de experimento</w:t>
      </w:r>
      <w:r w:rsidR="00B96A72">
        <w:rPr>
          <w:rFonts w:ascii="Arial" w:hAnsi="Arial" w:cs="Arial"/>
          <w:lang w:val="es-MX"/>
        </w:rPr>
        <w:t>s</w:t>
      </w:r>
    </w:p>
    <w:p w:rsidR="009712A6" w:rsidRDefault="009712A6" w:rsidP="009712A6">
      <w:pPr>
        <w:numPr>
          <w:ilvl w:val="0"/>
          <w:numId w:val="22"/>
        </w:numPr>
        <w:tabs>
          <w:tab w:val="clear" w:pos="1440"/>
          <w:tab w:val="num" w:pos="1080"/>
        </w:tabs>
        <w:spacing w:line="480" w:lineRule="auto"/>
        <w:ind w:left="1080"/>
        <w:jc w:val="both"/>
        <w:rPr>
          <w:rFonts w:ascii="Arial" w:hAnsi="Arial" w:cs="Arial"/>
          <w:lang w:val="es-MX"/>
        </w:rPr>
      </w:pPr>
      <w:r>
        <w:rPr>
          <w:rFonts w:ascii="Arial" w:hAnsi="Arial" w:cs="Arial"/>
          <w:lang w:val="es-MX"/>
        </w:rPr>
        <w:t>Prueba</w:t>
      </w:r>
      <w:r w:rsidR="00B96A72">
        <w:rPr>
          <w:rFonts w:ascii="Arial" w:hAnsi="Arial" w:cs="Arial"/>
          <w:lang w:val="es-MX"/>
        </w:rPr>
        <w:t>s</w:t>
      </w:r>
      <w:r>
        <w:rPr>
          <w:rFonts w:ascii="Arial" w:hAnsi="Arial" w:cs="Arial"/>
          <w:lang w:val="es-MX"/>
        </w:rPr>
        <w:t xml:space="preserve"> de hipótesis</w:t>
      </w:r>
    </w:p>
    <w:p w:rsidR="009712A6" w:rsidRDefault="009712A6" w:rsidP="009712A6">
      <w:pPr>
        <w:numPr>
          <w:ilvl w:val="0"/>
          <w:numId w:val="22"/>
        </w:numPr>
        <w:tabs>
          <w:tab w:val="clear" w:pos="1440"/>
          <w:tab w:val="num" w:pos="1080"/>
        </w:tabs>
        <w:spacing w:line="480" w:lineRule="auto"/>
        <w:ind w:left="1080"/>
        <w:jc w:val="both"/>
        <w:rPr>
          <w:rFonts w:ascii="Arial" w:hAnsi="Arial" w:cs="Arial"/>
          <w:lang w:val="es-MX"/>
        </w:rPr>
      </w:pPr>
      <w:r>
        <w:rPr>
          <w:rFonts w:ascii="Arial" w:hAnsi="Arial" w:cs="Arial"/>
          <w:lang w:val="es-MX"/>
        </w:rPr>
        <w:t>Metodología de superficie de respuesta</w:t>
      </w:r>
    </w:p>
    <w:p w:rsidR="009712A6" w:rsidRPr="00B630FF" w:rsidRDefault="009712A6" w:rsidP="009712A6">
      <w:pPr>
        <w:spacing w:line="480" w:lineRule="auto"/>
        <w:ind w:left="1080"/>
        <w:jc w:val="both"/>
        <w:rPr>
          <w:rFonts w:ascii="Arial" w:hAnsi="Arial" w:cs="Arial"/>
          <w:lang w:val="es-MX"/>
        </w:rPr>
      </w:pPr>
    </w:p>
    <w:p w:rsidR="009712A6" w:rsidRPr="00B630FF" w:rsidRDefault="009712A6" w:rsidP="009712A6">
      <w:pPr>
        <w:spacing w:line="480" w:lineRule="auto"/>
        <w:ind w:left="720"/>
        <w:jc w:val="both"/>
        <w:rPr>
          <w:rFonts w:ascii="Arial" w:hAnsi="Arial" w:cs="Arial"/>
          <w:lang w:val="es-MX"/>
        </w:rPr>
      </w:pPr>
      <w:r w:rsidRPr="00B630FF">
        <w:rPr>
          <w:rFonts w:ascii="Arial" w:hAnsi="Arial" w:cs="Arial"/>
          <w:lang w:val="es-MX"/>
        </w:rPr>
        <w:t>El enfoque estructurado est</w:t>
      </w:r>
      <w:r w:rsidR="00FE6850">
        <w:rPr>
          <w:rFonts w:ascii="Arial" w:hAnsi="Arial" w:cs="Arial"/>
          <w:lang w:val="es-MX"/>
        </w:rPr>
        <w:t>á</w:t>
      </w:r>
      <w:r w:rsidRPr="00B630FF">
        <w:rPr>
          <w:rFonts w:ascii="Arial" w:hAnsi="Arial" w:cs="Arial"/>
          <w:lang w:val="es-MX"/>
        </w:rPr>
        <w:t xml:space="preserve"> dado por la Metodología de los cinco pasos DMAIC</w:t>
      </w:r>
      <w:r w:rsidR="00B96A72">
        <w:rPr>
          <w:rFonts w:ascii="Arial" w:hAnsi="Arial" w:cs="Arial"/>
          <w:lang w:val="es-MX"/>
        </w:rPr>
        <w:t xml:space="preserve"> (Definir, Medir, Analizar, Implementar y Controlar)</w:t>
      </w:r>
      <w:r w:rsidRPr="00B630FF">
        <w:rPr>
          <w:rFonts w:ascii="Arial" w:hAnsi="Arial" w:cs="Arial"/>
          <w:lang w:val="es-MX"/>
        </w:rPr>
        <w:t xml:space="preserve">. Además la introducción de </w:t>
      </w:r>
      <w:r>
        <w:rPr>
          <w:rFonts w:ascii="Arial" w:hAnsi="Arial" w:cs="Arial"/>
          <w:lang w:val="es-MX"/>
        </w:rPr>
        <w:t xml:space="preserve">modelos </w:t>
      </w:r>
      <w:r w:rsidR="00B96A72">
        <w:rPr>
          <w:rFonts w:ascii="Arial" w:hAnsi="Arial" w:cs="Arial"/>
          <w:lang w:val="es-MX"/>
        </w:rPr>
        <w:t>matemáticos</w:t>
      </w:r>
      <w:r w:rsidRPr="00B630FF">
        <w:rPr>
          <w:rFonts w:ascii="Arial" w:hAnsi="Arial" w:cs="Arial"/>
          <w:lang w:val="es-MX"/>
        </w:rPr>
        <w:t xml:space="preserve"> Y = F (x1, x2,……) </w:t>
      </w:r>
      <w:r w:rsidRPr="00B630FF">
        <w:rPr>
          <w:rFonts w:ascii="Arial" w:hAnsi="Arial" w:cs="Arial"/>
          <w:lang w:val="es-MX"/>
        </w:rPr>
        <w:lastRenderedPageBreak/>
        <w:t>para concentrarse en mejorar el proceso crítico de entradas, en lugar de s</w:t>
      </w:r>
      <w:r w:rsidR="00AD374E">
        <w:rPr>
          <w:rFonts w:ascii="Arial" w:hAnsi="Arial" w:cs="Arial"/>
          <w:lang w:val="es-MX"/>
        </w:rPr>
        <w:t>ó</w:t>
      </w:r>
      <w:r w:rsidRPr="00B630FF">
        <w:rPr>
          <w:rFonts w:ascii="Arial" w:hAnsi="Arial" w:cs="Arial"/>
          <w:lang w:val="es-MX"/>
        </w:rPr>
        <w:t>lo el de las salidas</w:t>
      </w:r>
    </w:p>
    <w:p w:rsidR="009712A6" w:rsidRDefault="009712A6" w:rsidP="009712A6">
      <w:pPr>
        <w:spacing w:line="480" w:lineRule="auto"/>
        <w:ind w:left="720"/>
        <w:jc w:val="both"/>
        <w:rPr>
          <w:rFonts w:ascii="Arial" w:hAnsi="Arial" w:cs="Arial"/>
          <w:lang w:val="es-MX"/>
        </w:rPr>
      </w:pPr>
      <w:r w:rsidRPr="00B630FF">
        <w:rPr>
          <w:rFonts w:ascii="Arial" w:hAnsi="Arial" w:cs="Arial"/>
          <w:lang w:val="es-MX"/>
        </w:rPr>
        <w:t xml:space="preserve">Lean Six Sigma se ha extendido para cuantificar y atacar los costos de la complejidad. La complejidad producto/servicio es la gestora del desperdicio que no añade valor y origina problemas de calidad. </w:t>
      </w:r>
    </w:p>
    <w:p w:rsidR="009712A6" w:rsidRPr="00B630FF" w:rsidRDefault="009712A6" w:rsidP="009712A6">
      <w:pPr>
        <w:spacing w:line="720" w:lineRule="auto"/>
        <w:ind w:left="720"/>
        <w:jc w:val="both"/>
        <w:rPr>
          <w:rFonts w:ascii="Arial" w:hAnsi="Arial" w:cs="Arial"/>
          <w:lang w:val="es-MX"/>
        </w:rPr>
      </w:pPr>
    </w:p>
    <w:p w:rsidR="009712A6" w:rsidRPr="002473DB" w:rsidRDefault="009712A6" w:rsidP="009712A6">
      <w:pPr>
        <w:spacing w:line="480" w:lineRule="auto"/>
        <w:ind w:left="360"/>
        <w:jc w:val="both"/>
        <w:rPr>
          <w:rFonts w:ascii="Arial" w:hAnsi="Arial" w:cs="Arial"/>
          <w:b/>
          <w:lang w:val="es-MX"/>
        </w:rPr>
      </w:pPr>
      <w:r w:rsidRPr="002473DB">
        <w:rPr>
          <w:rFonts w:ascii="Arial" w:hAnsi="Arial" w:cs="Arial"/>
          <w:b/>
          <w:lang w:val="es-MX"/>
        </w:rPr>
        <w:t>2.2 Lanzamiento de un Proyecto DMAIC</w:t>
      </w:r>
    </w:p>
    <w:p w:rsidR="002473DB" w:rsidRDefault="002473DB" w:rsidP="009712A6">
      <w:pPr>
        <w:spacing w:line="480" w:lineRule="auto"/>
        <w:ind w:left="720"/>
        <w:jc w:val="both"/>
        <w:rPr>
          <w:rFonts w:ascii="Arial" w:hAnsi="Arial" w:cs="Arial"/>
          <w:lang w:val="es-MX"/>
        </w:rPr>
      </w:pPr>
    </w:p>
    <w:p w:rsidR="009712A6" w:rsidRPr="00B630FF" w:rsidRDefault="009712A6" w:rsidP="009712A6">
      <w:pPr>
        <w:spacing w:line="480" w:lineRule="auto"/>
        <w:ind w:left="720"/>
        <w:jc w:val="both"/>
        <w:rPr>
          <w:rFonts w:ascii="Arial" w:hAnsi="Arial" w:cs="Arial"/>
          <w:lang w:val="es-MX"/>
        </w:rPr>
      </w:pPr>
      <w:r w:rsidRPr="00B630FF">
        <w:rPr>
          <w:rFonts w:ascii="Arial" w:hAnsi="Arial" w:cs="Arial"/>
          <w:lang w:val="es-MX"/>
        </w:rPr>
        <w:t>El procedimiento para el lanzamiento de un proyecto en el enfoque Lean Six Sigma, sigue el siguiente esquema:</w:t>
      </w:r>
    </w:p>
    <w:p w:rsidR="009712A6" w:rsidRPr="00B630FF" w:rsidRDefault="009712A6" w:rsidP="005202F7">
      <w:pPr>
        <w:numPr>
          <w:ilvl w:val="0"/>
          <w:numId w:val="24"/>
        </w:numPr>
        <w:tabs>
          <w:tab w:val="clear" w:pos="1440"/>
          <w:tab w:val="num" w:pos="720"/>
        </w:tabs>
        <w:spacing w:line="480" w:lineRule="auto"/>
        <w:ind w:left="720" w:firstLine="0"/>
        <w:jc w:val="both"/>
        <w:rPr>
          <w:rFonts w:ascii="Arial" w:hAnsi="Arial" w:cs="Arial"/>
          <w:lang w:val="es-MX"/>
        </w:rPr>
      </w:pPr>
      <w:r w:rsidRPr="00B630FF">
        <w:rPr>
          <w:rFonts w:ascii="Arial" w:hAnsi="Arial" w:cs="Arial"/>
          <w:lang w:val="es-MX"/>
        </w:rPr>
        <w:t>Creación de la carta del proyecto</w:t>
      </w:r>
    </w:p>
    <w:p w:rsidR="009712A6" w:rsidRPr="00B630FF" w:rsidRDefault="009712A6" w:rsidP="005202F7">
      <w:pPr>
        <w:numPr>
          <w:ilvl w:val="0"/>
          <w:numId w:val="26"/>
        </w:numPr>
        <w:tabs>
          <w:tab w:val="clear" w:pos="1440"/>
          <w:tab w:val="num" w:pos="720"/>
        </w:tabs>
        <w:spacing w:line="480" w:lineRule="auto"/>
        <w:ind w:left="720" w:firstLine="0"/>
        <w:jc w:val="both"/>
        <w:rPr>
          <w:rFonts w:ascii="Arial" w:hAnsi="Arial" w:cs="Arial"/>
          <w:lang w:val="es-MX"/>
        </w:rPr>
      </w:pPr>
      <w:r w:rsidRPr="00B630FF">
        <w:rPr>
          <w:rFonts w:ascii="Arial" w:hAnsi="Arial" w:cs="Arial"/>
          <w:lang w:val="es-MX"/>
        </w:rPr>
        <w:t>Aplicación de la Metodología DMAIC</w:t>
      </w:r>
    </w:p>
    <w:p w:rsidR="009712A6" w:rsidRPr="00B630FF" w:rsidRDefault="009712A6" w:rsidP="005202F7">
      <w:pPr>
        <w:numPr>
          <w:ilvl w:val="0"/>
          <w:numId w:val="28"/>
        </w:numPr>
        <w:tabs>
          <w:tab w:val="clear" w:pos="1440"/>
          <w:tab w:val="num" w:pos="720"/>
        </w:tabs>
        <w:spacing w:line="480" w:lineRule="auto"/>
        <w:ind w:left="720" w:firstLine="0"/>
        <w:jc w:val="both"/>
        <w:rPr>
          <w:rFonts w:ascii="Arial" w:hAnsi="Arial" w:cs="Arial"/>
          <w:lang w:val="es-MX"/>
        </w:rPr>
      </w:pPr>
      <w:r w:rsidRPr="00B630FF">
        <w:rPr>
          <w:rFonts w:ascii="Arial" w:hAnsi="Arial" w:cs="Arial"/>
          <w:lang w:val="es-MX"/>
        </w:rPr>
        <w:t>T</w:t>
      </w:r>
      <w:r w:rsidR="000E1F2E">
        <w:rPr>
          <w:rFonts w:ascii="Arial" w:hAnsi="Arial" w:cs="Arial"/>
          <w:lang w:val="es-MX"/>
        </w:rPr>
        <w:t>é</w:t>
      </w:r>
      <w:r w:rsidRPr="00B630FF">
        <w:rPr>
          <w:rFonts w:ascii="Arial" w:hAnsi="Arial" w:cs="Arial"/>
          <w:lang w:val="es-MX"/>
        </w:rPr>
        <w:t>rmino del proyecto</w:t>
      </w:r>
    </w:p>
    <w:p w:rsidR="009712A6" w:rsidRPr="00B630FF" w:rsidRDefault="009712A6" w:rsidP="009712A6">
      <w:pPr>
        <w:spacing w:line="480" w:lineRule="auto"/>
        <w:ind w:left="720"/>
        <w:jc w:val="both"/>
        <w:rPr>
          <w:rFonts w:ascii="Arial" w:hAnsi="Arial" w:cs="Arial"/>
          <w:lang w:val="es-MX"/>
        </w:rPr>
      </w:pPr>
    </w:p>
    <w:p w:rsidR="009712A6" w:rsidRPr="00B630FF" w:rsidRDefault="008508C1" w:rsidP="005202F7">
      <w:pPr>
        <w:spacing w:line="480" w:lineRule="auto"/>
        <w:ind w:left="720"/>
        <w:jc w:val="both"/>
        <w:rPr>
          <w:rFonts w:ascii="Arial" w:hAnsi="Arial" w:cs="Arial"/>
          <w:lang w:val="es-MX"/>
        </w:rPr>
      </w:pPr>
      <w:r w:rsidRPr="008508C1">
        <w:rPr>
          <w:rFonts w:ascii="Arial" w:hAnsi="Arial" w:cs="Arial"/>
          <w:lang w:val="es-MX"/>
        </w:rPr>
        <w:t>La c</w:t>
      </w:r>
      <w:r w:rsidR="009712A6" w:rsidRPr="008508C1">
        <w:rPr>
          <w:rFonts w:ascii="Arial" w:hAnsi="Arial" w:cs="Arial"/>
          <w:lang w:val="es-MX"/>
        </w:rPr>
        <w:t>arta del proyecto</w:t>
      </w:r>
      <w:r>
        <w:rPr>
          <w:rFonts w:ascii="Arial" w:hAnsi="Arial" w:cs="Arial"/>
          <w:lang w:val="es-MX"/>
        </w:rPr>
        <w:t xml:space="preserve"> es la parte</w:t>
      </w:r>
      <w:r w:rsidR="005202F7">
        <w:rPr>
          <w:rFonts w:ascii="Arial" w:hAnsi="Arial" w:cs="Arial"/>
          <w:lang w:val="es-MX"/>
        </w:rPr>
        <w:t xml:space="preserve"> donde se describe el problema</w:t>
      </w:r>
      <w:r w:rsidR="000D45F4">
        <w:rPr>
          <w:rFonts w:ascii="Arial" w:hAnsi="Arial" w:cs="Arial"/>
          <w:lang w:val="es-MX"/>
        </w:rPr>
        <w:t xml:space="preserve"> y su magnitud. </w:t>
      </w:r>
      <w:r w:rsidR="009712A6" w:rsidRPr="00B630FF">
        <w:rPr>
          <w:rFonts w:ascii="Arial" w:hAnsi="Arial" w:cs="Arial"/>
          <w:lang w:val="es-MX"/>
        </w:rPr>
        <w:t>El proyecto debe de tener un nombre con su descripción</w:t>
      </w:r>
      <w:r w:rsidR="00DE241F">
        <w:rPr>
          <w:rFonts w:ascii="Arial" w:hAnsi="Arial" w:cs="Arial"/>
          <w:lang w:val="es-MX"/>
        </w:rPr>
        <w:t>, respondiendo a las siguientes preguntas</w:t>
      </w:r>
      <w:r w:rsidR="009712A6" w:rsidRPr="00B630FF">
        <w:rPr>
          <w:rFonts w:ascii="Arial" w:hAnsi="Arial" w:cs="Arial"/>
          <w:lang w:val="es-MX"/>
        </w:rPr>
        <w:t>:</w:t>
      </w:r>
    </w:p>
    <w:p w:rsidR="009712A6" w:rsidRPr="00B630FF" w:rsidRDefault="009712A6" w:rsidP="005202F7">
      <w:pPr>
        <w:numPr>
          <w:ilvl w:val="1"/>
          <w:numId w:val="8"/>
        </w:numPr>
        <w:tabs>
          <w:tab w:val="clear" w:pos="1788"/>
          <w:tab w:val="num" w:pos="720"/>
        </w:tabs>
        <w:spacing w:line="480" w:lineRule="auto"/>
        <w:ind w:left="720" w:firstLine="0"/>
        <w:jc w:val="both"/>
        <w:rPr>
          <w:rFonts w:ascii="Arial" w:hAnsi="Arial" w:cs="Arial"/>
          <w:lang w:val="es-MX"/>
        </w:rPr>
      </w:pPr>
      <w:r w:rsidRPr="00B630FF">
        <w:rPr>
          <w:rFonts w:ascii="Arial" w:hAnsi="Arial" w:cs="Arial"/>
          <w:lang w:val="es-MX"/>
        </w:rPr>
        <w:t>¿Qué est</w:t>
      </w:r>
      <w:r w:rsidR="00DE241F">
        <w:rPr>
          <w:rFonts w:ascii="Arial" w:hAnsi="Arial" w:cs="Arial"/>
          <w:lang w:val="es-MX"/>
        </w:rPr>
        <w:t>á</w:t>
      </w:r>
      <w:r w:rsidRPr="00B630FF">
        <w:rPr>
          <w:rFonts w:ascii="Arial" w:hAnsi="Arial" w:cs="Arial"/>
          <w:lang w:val="es-MX"/>
        </w:rPr>
        <w:t xml:space="preserve"> ocurriendo?</w:t>
      </w:r>
    </w:p>
    <w:p w:rsidR="009712A6" w:rsidRPr="00B630FF" w:rsidRDefault="009712A6" w:rsidP="005202F7">
      <w:pPr>
        <w:numPr>
          <w:ilvl w:val="1"/>
          <w:numId w:val="8"/>
        </w:numPr>
        <w:tabs>
          <w:tab w:val="clear" w:pos="1788"/>
          <w:tab w:val="num" w:pos="720"/>
        </w:tabs>
        <w:spacing w:line="480" w:lineRule="auto"/>
        <w:ind w:left="720" w:firstLine="0"/>
        <w:jc w:val="both"/>
        <w:rPr>
          <w:rFonts w:ascii="Arial" w:hAnsi="Arial" w:cs="Arial"/>
          <w:lang w:val="es-MX"/>
        </w:rPr>
      </w:pPr>
      <w:r w:rsidRPr="00B630FF">
        <w:rPr>
          <w:rFonts w:ascii="Arial" w:hAnsi="Arial" w:cs="Arial"/>
          <w:lang w:val="es-MX"/>
        </w:rPr>
        <w:t>¿Cuándo empezó el problema?</w:t>
      </w:r>
    </w:p>
    <w:p w:rsidR="009712A6" w:rsidRPr="00B630FF" w:rsidRDefault="009712A6" w:rsidP="005202F7">
      <w:pPr>
        <w:numPr>
          <w:ilvl w:val="1"/>
          <w:numId w:val="8"/>
        </w:numPr>
        <w:tabs>
          <w:tab w:val="clear" w:pos="1788"/>
          <w:tab w:val="num" w:pos="720"/>
        </w:tabs>
        <w:spacing w:line="480" w:lineRule="auto"/>
        <w:ind w:left="720" w:firstLine="0"/>
        <w:jc w:val="both"/>
        <w:rPr>
          <w:rFonts w:ascii="Arial" w:hAnsi="Arial" w:cs="Arial"/>
          <w:lang w:val="es-MX"/>
        </w:rPr>
      </w:pPr>
      <w:r w:rsidRPr="00B630FF">
        <w:rPr>
          <w:rFonts w:ascii="Arial" w:hAnsi="Arial" w:cs="Arial"/>
          <w:lang w:val="es-MX"/>
        </w:rPr>
        <w:t>¿Dónde ocurre?</w:t>
      </w:r>
    </w:p>
    <w:p w:rsidR="009712A6" w:rsidRPr="00B630FF" w:rsidRDefault="00DE241F" w:rsidP="005202F7">
      <w:pPr>
        <w:numPr>
          <w:ilvl w:val="1"/>
          <w:numId w:val="8"/>
        </w:numPr>
        <w:tabs>
          <w:tab w:val="clear" w:pos="1788"/>
          <w:tab w:val="num" w:pos="720"/>
        </w:tabs>
        <w:spacing w:line="480" w:lineRule="auto"/>
        <w:ind w:left="720" w:firstLine="0"/>
        <w:jc w:val="both"/>
        <w:rPr>
          <w:rFonts w:ascii="Arial" w:hAnsi="Arial" w:cs="Arial"/>
          <w:lang w:val="es-MX"/>
        </w:rPr>
      </w:pPr>
      <w:r>
        <w:rPr>
          <w:rFonts w:ascii="Arial" w:hAnsi="Arial" w:cs="Arial"/>
          <w:lang w:val="es-MX"/>
        </w:rPr>
        <w:t>¿Cuál es la magnitud</w:t>
      </w:r>
      <w:r w:rsidR="009712A6" w:rsidRPr="00B630FF">
        <w:rPr>
          <w:rFonts w:ascii="Arial" w:hAnsi="Arial" w:cs="Arial"/>
          <w:lang w:val="es-MX"/>
        </w:rPr>
        <w:t xml:space="preserve"> del problema</w:t>
      </w:r>
      <w:r>
        <w:rPr>
          <w:rFonts w:ascii="Arial" w:hAnsi="Arial" w:cs="Arial"/>
          <w:lang w:val="es-MX"/>
        </w:rPr>
        <w:t>?</w:t>
      </w:r>
    </w:p>
    <w:p w:rsidR="009712A6" w:rsidRPr="00B630FF" w:rsidRDefault="009712A6" w:rsidP="009712A6">
      <w:pPr>
        <w:spacing w:line="480" w:lineRule="auto"/>
        <w:jc w:val="both"/>
        <w:rPr>
          <w:rFonts w:ascii="Arial" w:hAnsi="Arial" w:cs="Arial"/>
          <w:lang w:val="es-MX"/>
        </w:rPr>
      </w:pPr>
    </w:p>
    <w:p w:rsidR="009712A6" w:rsidRPr="00B630FF" w:rsidRDefault="009712A6" w:rsidP="000D45F4">
      <w:pPr>
        <w:spacing w:line="480" w:lineRule="auto"/>
        <w:ind w:left="720"/>
        <w:jc w:val="both"/>
        <w:rPr>
          <w:rFonts w:ascii="Arial" w:hAnsi="Arial" w:cs="Arial"/>
          <w:lang w:val="es-MX"/>
        </w:rPr>
      </w:pPr>
      <w:r w:rsidRPr="00B630FF">
        <w:rPr>
          <w:rFonts w:ascii="Arial" w:hAnsi="Arial" w:cs="Arial"/>
          <w:lang w:val="es-MX"/>
        </w:rPr>
        <w:lastRenderedPageBreak/>
        <w:t>La oportunidad debe de estar relacionad</w:t>
      </w:r>
      <w:r w:rsidR="00DE241F">
        <w:rPr>
          <w:rFonts w:ascii="Arial" w:hAnsi="Arial" w:cs="Arial"/>
          <w:lang w:val="es-MX"/>
        </w:rPr>
        <w:t>a</w:t>
      </w:r>
      <w:r w:rsidRPr="00B630FF">
        <w:rPr>
          <w:rFonts w:ascii="Arial" w:hAnsi="Arial" w:cs="Arial"/>
          <w:lang w:val="es-MX"/>
        </w:rPr>
        <w:t xml:space="preserve"> con un tema clave del negocio. Los objetivos del proyecto deben de ser medibles. Los compromisos de tiempo de</w:t>
      </w:r>
      <w:r w:rsidR="00DE241F">
        <w:rPr>
          <w:rFonts w:ascii="Arial" w:hAnsi="Arial" w:cs="Arial"/>
          <w:lang w:val="es-MX"/>
        </w:rPr>
        <w:t xml:space="preserve">ben </w:t>
      </w:r>
      <w:r w:rsidRPr="00B630FF">
        <w:rPr>
          <w:rFonts w:ascii="Arial" w:hAnsi="Arial" w:cs="Arial"/>
          <w:lang w:val="es-MX"/>
        </w:rPr>
        <w:t xml:space="preserve">ser claramente identificados, así como los costos del proyecto. Debe delimitarse el proyecto, </w:t>
      </w:r>
      <w:r w:rsidR="00DE241F">
        <w:rPr>
          <w:rFonts w:ascii="Arial" w:hAnsi="Arial" w:cs="Arial"/>
          <w:lang w:val="es-MX"/>
        </w:rPr>
        <w:t xml:space="preserve">es decir definir </w:t>
      </w:r>
      <w:r w:rsidRPr="00B630FF">
        <w:rPr>
          <w:rFonts w:ascii="Arial" w:hAnsi="Arial" w:cs="Arial"/>
          <w:lang w:val="es-MX"/>
        </w:rPr>
        <w:t>qu</w:t>
      </w:r>
      <w:r w:rsidR="00DE241F">
        <w:rPr>
          <w:rFonts w:ascii="Arial" w:hAnsi="Arial" w:cs="Arial"/>
          <w:lang w:val="es-MX"/>
        </w:rPr>
        <w:t>é</w:t>
      </w:r>
      <w:r w:rsidRPr="00B630FF">
        <w:rPr>
          <w:rFonts w:ascii="Arial" w:hAnsi="Arial" w:cs="Arial"/>
          <w:lang w:val="es-MX"/>
        </w:rPr>
        <w:t xml:space="preserve"> est</w:t>
      </w:r>
      <w:r w:rsidR="00DE241F">
        <w:rPr>
          <w:rFonts w:ascii="Arial" w:hAnsi="Arial" w:cs="Arial"/>
          <w:lang w:val="es-MX"/>
        </w:rPr>
        <w:t>á</w:t>
      </w:r>
      <w:r w:rsidRPr="00B630FF">
        <w:rPr>
          <w:rFonts w:ascii="Arial" w:hAnsi="Arial" w:cs="Arial"/>
          <w:lang w:val="es-MX"/>
        </w:rPr>
        <w:t xml:space="preserve"> dentro y qu</w:t>
      </w:r>
      <w:r w:rsidR="00DE241F">
        <w:rPr>
          <w:rFonts w:ascii="Arial" w:hAnsi="Arial" w:cs="Arial"/>
          <w:lang w:val="es-MX"/>
        </w:rPr>
        <w:t>é</w:t>
      </w:r>
      <w:r w:rsidRPr="00B630FF">
        <w:rPr>
          <w:rFonts w:ascii="Arial" w:hAnsi="Arial" w:cs="Arial"/>
          <w:lang w:val="es-MX"/>
        </w:rPr>
        <w:t xml:space="preserve"> est</w:t>
      </w:r>
      <w:r w:rsidR="00DE241F">
        <w:rPr>
          <w:rFonts w:ascii="Arial" w:hAnsi="Arial" w:cs="Arial"/>
          <w:lang w:val="es-MX"/>
        </w:rPr>
        <w:t>á</w:t>
      </w:r>
      <w:r w:rsidRPr="00B630FF">
        <w:rPr>
          <w:rFonts w:ascii="Arial" w:hAnsi="Arial" w:cs="Arial"/>
          <w:lang w:val="es-MX"/>
        </w:rPr>
        <w:t xml:space="preserve"> fuera del mismo.</w:t>
      </w:r>
    </w:p>
    <w:p w:rsidR="009712A6" w:rsidRPr="00B630FF" w:rsidRDefault="009712A6" w:rsidP="000D45F4">
      <w:pPr>
        <w:spacing w:line="480" w:lineRule="auto"/>
        <w:ind w:left="1080"/>
        <w:jc w:val="both"/>
        <w:rPr>
          <w:rFonts w:ascii="Arial" w:hAnsi="Arial" w:cs="Arial"/>
          <w:lang w:val="es-MX"/>
        </w:rPr>
      </w:pPr>
    </w:p>
    <w:p w:rsidR="009712A6" w:rsidRDefault="009712A6" w:rsidP="000D45F4">
      <w:pPr>
        <w:spacing w:line="480" w:lineRule="auto"/>
        <w:ind w:left="720"/>
        <w:jc w:val="both"/>
        <w:rPr>
          <w:rFonts w:ascii="Arial" w:hAnsi="Arial" w:cs="Arial"/>
          <w:lang w:val="es-MX"/>
        </w:rPr>
      </w:pPr>
      <w:r>
        <w:rPr>
          <w:rFonts w:ascii="Arial" w:hAnsi="Arial" w:cs="Arial"/>
          <w:lang w:val="es-MX"/>
        </w:rPr>
        <w:t xml:space="preserve">Todo proyecto debe de tener: </w:t>
      </w:r>
    </w:p>
    <w:p w:rsidR="009712A6" w:rsidRPr="00C16C06" w:rsidRDefault="00DE241F" w:rsidP="000D45F4">
      <w:pPr>
        <w:numPr>
          <w:ilvl w:val="0"/>
          <w:numId w:val="16"/>
        </w:numPr>
        <w:tabs>
          <w:tab w:val="clear" w:pos="2160"/>
          <w:tab w:val="num" w:pos="1440"/>
        </w:tabs>
        <w:spacing w:line="480" w:lineRule="auto"/>
        <w:ind w:left="1080"/>
        <w:jc w:val="both"/>
        <w:rPr>
          <w:rFonts w:ascii="Arial" w:hAnsi="Arial" w:cs="Arial"/>
        </w:rPr>
      </w:pPr>
      <w:r>
        <w:rPr>
          <w:rFonts w:ascii="Arial" w:hAnsi="Arial" w:cs="Arial"/>
          <w:lang w:val="es-MX"/>
        </w:rPr>
        <w:t>Un patrocinador</w:t>
      </w:r>
    </w:p>
    <w:p w:rsidR="009712A6" w:rsidRPr="00C16C06" w:rsidRDefault="009712A6" w:rsidP="000D45F4">
      <w:pPr>
        <w:numPr>
          <w:ilvl w:val="0"/>
          <w:numId w:val="16"/>
        </w:numPr>
        <w:tabs>
          <w:tab w:val="clear" w:pos="2160"/>
          <w:tab w:val="num" w:pos="1440"/>
        </w:tabs>
        <w:spacing w:line="480" w:lineRule="auto"/>
        <w:ind w:left="1080"/>
        <w:jc w:val="both"/>
        <w:rPr>
          <w:rFonts w:ascii="Arial" w:hAnsi="Arial" w:cs="Arial"/>
        </w:rPr>
      </w:pPr>
      <w:r w:rsidRPr="00B630FF">
        <w:rPr>
          <w:rFonts w:ascii="Arial" w:hAnsi="Arial" w:cs="Arial"/>
          <w:lang w:val="es-MX"/>
        </w:rPr>
        <w:t xml:space="preserve">Un </w:t>
      </w:r>
      <w:r w:rsidR="00DE241F">
        <w:rPr>
          <w:rFonts w:ascii="Arial" w:hAnsi="Arial" w:cs="Arial"/>
          <w:lang w:val="es-MX"/>
        </w:rPr>
        <w:t>r</w:t>
      </w:r>
      <w:r w:rsidRPr="00B630FF">
        <w:rPr>
          <w:rFonts w:ascii="Arial" w:hAnsi="Arial" w:cs="Arial"/>
          <w:lang w:val="es-MX"/>
        </w:rPr>
        <w:t>epresentante</w:t>
      </w:r>
      <w:r>
        <w:rPr>
          <w:rFonts w:ascii="Arial" w:hAnsi="Arial" w:cs="Arial"/>
          <w:lang w:val="es-MX"/>
        </w:rPr>
        <w:t xml:space="preserve"> </w:t>
      </w:r>
      <w:r w:rsidR="00DE241F">
        <w:rPr>
          <w:rFonts w:ascii="Arial" w:hAnsi="Arial" w:cs="Arial"/>
          <w:lang w:val="es-MX"/>
        </w:rPr>
        <w:t>f</w:t>
      </w:r>
      <w:r w:rsidRPr="00B630FF">
        <w:rPr>
          <w:rFonts w:ascii="Arial" w:hAnsi="Arial" w:cs="Arial"/>
          <w:lang w:val="es-MX"/>
        </w:rPr>
        <w:t>inanciero</w:t>
      </w:r>
      <w:r>
        <w:rPr>
          <w:rFonts w:ascii="Arial" w:hAnsi="Arial" w:cs="Arial"/>
          <w:lang w:val="es-MX"/>
        </w:rPr>
        <w:t xml:space="preserve"> </w:t>
      </w:r>
    </w:p>
    <w:p w:rsidR="009712A6" w:rsidRPr="00C16C06" w:rsidRDefault="009712A6" w:rsidP="000D45F4">
      <w:pPr>
        <w:numPr>
          <w:ilvl w:val="0"/>
          <w:numId w:val="16"/>
        </w:numPr>
        <w:tabs>
          <w:tab w:val="clear" w:pos="2160"/>
          <w:tab w:val="num" w:pos="1440"/>
        </w:tabs>
        <w:spacing w:line="480" w:lineRule="auto"/>
        <w:ind w:left="1080"/>
        <w:jc w:val="both"/>
        <w:rPr>
          <w:rFonts w:ascii="Arial" w:hAnsi="Arial" w:cs="Arial"/>
          <w:lang w:val="en-US"/>
        </w:rPr>
      </w:pPr>
      <w:r w:rsidRPr="00C16C06">
        <w:rPr>
          <w:rFonts w:ascii="Arial" w:hAnsi="Arial" w:cs="Arial"/>
          <w:lang w:val="en-US"/>
        </w:rPr>
        <w:t>Un Green o Black Belt</w:t>
      </w:r>
    </w:p>
    <w:p w:rsidR="009712A6" w:rsidRPr="00E36031" w:rsidRDefault="009712A6" w:rsidP="009712A6">
      <w:pPr>
        <w:spacing w:line="480" w:lineRule="auto"/>
        <w:jc w:val="both"/>
        <w:rPr>
          <w:rFonts w:ascii="Arial" w:hAnsi="Arial" w:cs="Arial"/>
          <w:lang w:val="es-EC"/>
        </w:rPr>
      </w:pPr>
    </w:p>
    <w:p w:rsidR="009712A6" w:rsidRDefault="009712A6" w:rsidP="009712A6">
      <w:pPr>
        <w:spacing w:line="480" w:lineRule="auto"/>
        <w:ind w:left="360"/>
        <w:jc w:val="both"/>
        <w:rPr>
          <w:rFonts w:ascii="Arial" w:hAnsi="Arial" w:cs="Arial"/>
          <w:b/>
          <w:lang w:val="es-EC"/>
        </w:rPr>
      </w:pPr>
      <w:r w:rsidRPr="002473DB">
        <w:rPr>
          <w:rFonts w:ascii="Arial" w:hAnsi="Arial" w:cs="Arial"/>
          <w:b/>
          <w:lang w:val="es-EC"/>
        </w:rPr>
        <w:t>2.3 Herramientas DMAIC utilizadas</w:t>
      </w:r>
    </w:p>
    <w:p w:rsidR="002473DB" w:rsidRPr="002473DB" w:rsidRDefault="002473DB" w:rsidP="009712A6">
      <w:pPr>
        <w:spacing w:line="480" w:lineRule="auto"/>
        <w:ind w:left="360"/>
        <w:jc w:val="both"/>
        <w:rPr>
          <w:rFonts w:ascii="Arial" w:hAnsi="Arial" w:cs="Arial"/>
          <w:b/>
          <w:lang w:val="es-EC"/>
        </w:rPr>
      </w:pPr>
    </w:p>
    <w:p w:rsidR="009712A6" w:rsidRDefault="009712A6" w:rsidP="009712A6">
      <w:pPr>
        <w:spacing w:line="480" w:lineRule="auto"/>
        <w:ind w:left="720"/>
        <w:jc w:val="both"/>
        <w:rPr>
          <w:rFonts w:ascii="Arial" w:hAnsi="Arial" w:cs="Arial"/>
          <w:lang w:val="es-EC"/>
        </w:rPr>
      </w:pPr>
      <w:r>
        <w:rPr>
          <w:rFonts w:ascii="Arial" w:hAnsi="Arial" w:cs="Arial"/>
          <w:lang w:val="es-EC"/>
        </w:rPr>
        <w:t>Todos los proyectos Lean Six Sigma siguen la metodolog</w:t>
      </w:r>
      <w:r w:rsidR="00AD374E">
        <w:rPr>
          <w:rFonts w:ascii="MV Boli" w:hAnsi="MV Boli" w:cs="MV Boli"/>
          <w:lang w:val="es-EC"/>
        </w:rPr>
        <w:t>í</w:t>
      </w:r>
      <w:r>
        <w:rPr>
          <w:rFonts w:ascii="Arial" w:hAnsi="Arial" w:cs="Arial"/>
          <w:lang w:val="es-EC"/>
        </w:rPr>
        <w:t>a DMAIC antes mencionada. Cada etapa utiliza una serie de herramientas que entraremos a detallar y que se utilizar</w:t>
      </w:r>
      <w:r w:rsidR="00AD374E">
        <w:rPr>
          <w:rFonts w:ascii="Arial" w:hAnsi="Arial" w:cs="Arial"/>
          <w:lang w:val="es-EC"/>
        </w:rPr>
        <w:t>á</w:t>
      </w:r>
      <w:r>
        <w:rPr>
          <w:rFonts w:ascii="Arial" w:hAnsi="Arial" w:cs="Arial"/>
          <w:lang w:val="es-EC"/>
        </w:rPr>
        <w:t xml:space="preserve">n en el presente trabajo. </w:t>
      </w:r>
    </w:p>
    <w:p w:rsidR="004C7F54" w:rsidRDefault="004C7F54" w:rsidP="009712A6">
      <w:pPr>
        <w:spacing w:line="480" w:lineRule="auto"/>
        <w:ind w:left="720"/>
        <w:jc w:val="both"/>
        <w:rPr>
          <w:rFonts w:ascii="Arial" w:hAnsi="Arial" w:cs="Arial"/>
          <w:lang w:val="es-EC"/>
        </w:rPr>
      </w:pPr>
    </w:p>
    <w:p w:rsidR="009712A6" w:rsidRDefault="009712A6" w:rsidP="00E16C61">
      <w:pPr>
        <w:spacing w:line="480" w:lineRule="auto"/>
        <w:ind w:left="720"/>
        <w:jc w:val="both"/>
        <w:rPr>
          <w:rFonts w:ascii="Arial" w:hAnsi="Arial" w:cs="Arial"/>
          <w:lang w:val="es-EC"/>
        </w:rPr>
      </w:pPr>
      <w:r>
        <w:rPr>
          <w:rFonts w:ascii="Arial" w:hAnsi="Arial" w:cs="Arial"/>
          <w:lang w:val="es-EC"/>
        </w:rPr>
        <w:t xml:space="preserve">En la Fase DEFINIR </w:t>
      </w:r>
      <w:r w:rsidR="004C7F54">
        <w:rPr>
          <w:rFonts w:ascii="Arial" w:hAnsi="Arial" w:cs="Arial"/>
          <w:lang w:val="es-EC"/>
        </w:rPr>
        <w:t xml:space="preserve">(ver fig </w:t>
      </w:r>
      <w:r w:rsidR="00E16C61">
        <w:rPr>
          <w:rFonts w:ascii="Arial" w:hAnsi="Arial" w:cs="Arial"/>
          <w:lang w:val="es-EC"/>
        </w:rPr>
        <w:t>2.1</w:t>
      </w:r>
      <w:r w:rsidR="004C7F54">
        <w:rPr>
          <w:rFonts w:ascii="Arial" w:hAnsi="Arial" w:cs="Arial"/>
          <w:lang w:val="es-EC"/>
        </w:rPr>
        <w:t>) se</w:t>
      </w:r>
      <w:r>
        <w:rPr>
          <w:rFonts w:ascii="Arial" w:hAnsi="Arial" w:cs="Arial"/>
          <w:lang w:val="es-EC"/>
        </w:rPr>
        <w:t xml:space="preserve"> debe de determinar</w:t>
      </w:r>
      <w:r w:rsidR="004C7F54">
        <w:rPr>
          <w:rFonts w:ascii="Arial" w:hAnsi="Arial" w:cs="Arial"/>
          <w:lang w:val="es-EC"/>
        </w:rPr>
        <w:t xml:space="preserve"> l</w:t>
      </w:r>
      <w:r>
        <w:rPr>
          <w:rFonts w:ascii="Arial" w:hAnsi="Arial" w:cs="Arial"/>
          <w:lang w:val="es-EC"/>
        </w:rPr>
        <w:t>a Voz del Cliente VOC</w:t>
      </w:r>
      <w:r w:rsidR="004C7F54">
        <w:rPr>
          <w:rFonts w:ascii="Arial" w:hAnsi="Arial" w:cs="Arial"/>
          <w:lang w:val="es-EC"/>
        </w:rPr>
        <w:t xml:space="preserve"> (</w:t>
      </w:r>
      <w:r w:rsidR="004C7F54" w:rsidRPr="00E16C61">
        <w:rPr>
          <w:rFonts w:ascii="Arial" w:hAnsi="Arial" w:cs="Arial"/>
        </w:rPr>
        <w:t xml:space="preserve">Voice of Client </w:t>
      </w:r>
      <w:r w:rsidR="004C7F54">
        <w:rPr>
          <w:rFonts w:ascii="Arial" w:hAnsi="Arial" w:cs="Arial"/>
          <w:lang w:val="es-EC"/>
        </w:rPr>
        <w:t>por sus siglas en ingl</w:t>
      </w:r>
      <w:r w:rsidR="00AD374E">
        <w:rPr>
          <w:rFonts w:ascii="Arial" w:hAnsi="Arial" w:cs="Arial"/>
          <w:lang w:val="es-EC"/>
        </w:rPr>
        <w:t>é</w:t>
      </w:r>
      <w:r w:rsidR="004C7F54">
        <w:rPr>
          <w:rFonts w:ascii="Arial" w:hAnsi="Arial" w:cs="Arial"/>
          <w:lang w:val="es-EC"/>
        </w:rPr>
        <w:t>s), l</w:t>
      </w:r>
      <w:r>
        <w:rPr>
          <w:rFonts w:ascii="Arial" w:hAnsi="Arial" w:cs="Arial"/>
          <w:lang w:val="es-EC"/>
        </w:rPr>
        <w:t>a Voz del Negocio</w:t>
      </w:r>
      <w:r w:rsidR="004C7F54">
        <w:rPr>
          <w:rFonts w:ascii="Arial" w:hAnsi="Arial" w:cs="Arial"/>
          <w:lang w:val="es-EC"/>
        </w:rPr>
        <w:t xml:space="preserve"> VOB (</w:t>
      </w:r>
      <w:r w:rsidR="004C7F54" w:rsidRPr="00E16C61">
        <w:rPr>
          <w:rFonts w:ascii="Arial" w:hAnsi="Arial" w:cs="Arial"/>
        </w:rPr>
        <w:t>Voice of Business</w:t>
      </w:r>
      <w:r w:rsidR="004C7F54">
        <w:rPr>
          <w:rFonts w:ascii="Arial" w:hAnsi="Arial" w:cs="Arial"/>
          <w:lang w:val="es-EC"/>
        </w:rPr>
        <w:t xml:space="preserve"> por sus siglas en ingl</w:t>
      </w:r>
      <w:r w:rsidR="00AD374E">
        <w:rPr>
          <w:rFonts w:ascii="Arial" w:hAnsi="Arial" w:cs="Arial"/>
          <w:lang w:val="es-EC"/>
        </w:rPr>
        <w:t>é</w:t>
      </w:r>
      <w:r w:rsidR="004C7F54">
        <w:rPr>
          <w:rFonts w:ascii="Arial" w:hAnsi="Arial" w:cs="Arial"/>
          <w:lang w:val="es-EC"/>
        </w:rPr>
        <w:t>s</w:t>
      </w:r>
      <w:r w:rsidR="00E16C61">
        <w:rPr>
          <w:rFonts w:ascii="Arial" w:hAnsi="Arial" w:cs="Arial"/>
          <w:lang w:val="es-EC"/>
        </w:rPr>
        <w:t>)</w:t>
      </w:r>
      <w:r w:rsidR="004C7F54">
        <w:rPr>
          <w:rFonts w:ascii="Arial" w:hAnsi="Arial" w:cs="Arial"/>
          <w:lang w:val="es-EC"/>
        </w:rPr>
        <w:t xml:space="preserve">, </w:t>
      </w:r>
      <w:r w:rsidR="00E16C61">
        <w:rPr>
          <w:rFonts w:ascii="Arial" w:hAnsi="Arial" w:cs="Arial"/>
          <w:lang w:val="es-EC"/>
        </w:rPr>
        <w:t xml:space="preserve">el </w:t>
      </w:r>
      <w:r w:rsidR="00AD374E">
        <w:rPr>
          <w:rFonts w:ascii="Arial" w:hAnsi="Arial" w:cs="Arial"/>
          <w:lang w:val="es-EC"/>
        </w:rPr>
        <w:t>á</w:t>
      </w:r>
      <w:r w:rsidR="00E16C61">
        <w:rPr>
          <w:rFonts w:ascii="Arial" w:hAnsi="Arial" w:cs="Arial"/>
          <w:lang w:val="es-EC"/>
        </w:rPr>
        <w:t>rea de enfoque, desarrollar l</w:t>
      </w:r>
      <w:r w:rsidR="0063706B">
        <w:rPr>
          <w:rFonts w:ascii="Arial" w:hAnsi="Arial" w:cs="Arial"/>
          <w:lang w:val="es-EC"/>
        </w:rPr>
        <w:t>a</w:t>
      </w:r>
      <w:r w:rsidR="00E16C61">
        <w:rPr>
          <w:rFonts w:ascii="Arial" w:hAnsi="Arial" w:cs="Arial"/>
          <w:lang w:val="es-EC"/>
        </w:rPr>
        <w:t xml:space="preserve"> ca</w:t>
      </w:r>
      <w:r w:rsidR="0063706B">
        <w:rPr>
          <w:rFonts w:ascii="Arial" w:hAnsi="Arial" w:cs="Arial"/>
          <w:lang w:val="es-EC"/>
        </w:rPr>
        <w:t>rta</w:t>
      </w:r>
      <w:r w:rsidR="00E16C61">
        <w:rPr>
          <w:rFonts w:ascii="Arial" w:hAnsi="Arial" w:cs="Arial"/>
          <w:lang w:val="es-EC"/>
        </w:rPr>
        <w:t xml:space="preserve"> del proyecto</w:t>
      </w:r>
      <w:r w:rsidR="0063706B">
        <w:rPr>
          <w:rFonts w:ascii="Arial" w:hAnsi="Arial" w:cs="Arial"/>
          <w:lang w:val="es-EC"/>
        </w:rPr>
        <w:t>,</w:t>
      </w:r>
      <w:r w:rsidR="00E16C61">
        <w:rPr>
          <w:rFonts w:ascii="Arial" w:hAnsi="Arial" w:cs="Arial"/>
          <w:lang w:val="es-EC"/>
        </w:rPr>
        <w:t xml:space="preserve"> el SIPOC (por sus siglas en </w:t>
      </w:r>
      <w:r w:rsidR="00E16C61" w:rsidRPr="00AD374E">
        <w:rPr>
          <w:rFonts w:ascii="Arial" w:hAnsi="Arial" w:cs="Arial"/>
          <w:lang w:val="es-EC"/>
        </w:rPr>
        <w:t>ingl</w:t>
      </w:r>
      <w:r w:rsidR="00AD374E">
        <w:rPr>
          <w:rFonts w:ascii="Arial" w:hAnsi="Arial" w:cs="Arial"/>
          <w:lang w:val="es-EC"/>
        </w:rPr>
        <w:t>é</w:t>
      </w:r>
      <w:r w:rsidR="00E16C61" w:rsidRPr="00AD374E">
        <w:rPr>
          <w:rFonts w:ascii="Arial" w:hAnsi="Arial" w:cs="Arial"/>
          <w:lang w:val="es-EC"/>
        </w:rPr>
        <w:t>s</w:t>
      </w:r>
      <w:r w:rsidR="00E16C61">
        <w:rPr>
          <w:rFonts w:ascii="Arial" w:hAnsi="Arial" w:cs="Arial"/>
          <w:lang w:val="es-EC"/>
        </w:rPr>
        <w:t xml:space="preserve"> </w:t>
      </w:r>
      <w:r w:rsidR="00E16C61" w:rsidRPr="00E16C61">
        <w:rPr>
          <w:rFonts w:ascii="Arial" w:hAnsi="Arial" w:cs="Arial"/>
        </w:rPr>
        <w:t>Supplier, Input, Process, Output, Client</w:t>
      </w:r>
      <w:r w:rsidR="00E16C61">
        <w:rPr>
          <w:rFonts w:ascii="Arial" w:hAnsi="Arial" w:cs="Arial"/>
          <w:lang w:val="es-EC"/>
        </w:rPr>
        <w:t xml:space="preserve">) </w:t>
      </w:r>
      <w:r w:rsidR="0063706B">
        <w:rPr>
          <w:rFonts w:ascii="Arial" w:hAnsi="Arial" w:cs="Arial"/>
          <w:lang w:val="es-EC"/>
        </w:rPr>
        <w:t>y el</w:t>
      </w:r>
      <w:r w:rsidR="00E16C61">
        <w:rPr>
          <w:rFonts w:ascii="Arial" w:hAnsi="Arial" w:cs="Arial"/>
          <w:lang w:val="es-EC"/>
        </w:rPr>
        <w:t xml:space="preserve"> </w:t>
      </w:r>
      <w:r>
        <w:rPr>
          <w:rFonts w:ascii="Arial" w:hAnsi="Arial" w:cs="Arial"/>
          <w:lang w:val="es-EC"/>
        </w:rPr>
        <w:t>Mapa del Proceso</w:t>
      </w:r>
    </w:p>
    <w:p w:rsidR="009712A6" w:rsidRDefault="009712A6" w:rsidP="009712A6">
      <w:pPr>
        <w:spacing w:line="480" w:lineRule="auto"/>
        <w:jc w:val="both"/>
        <w:rPr>
          <w:rFonts w:ascii="Arial" w:hAnsi="Arial" w:cs="Arial"/>
          <w:lang w:val="es-EC"/>
        </w:rPr>
      </w:pPr>
      <w:r w:rsidRPr="00305BB3">
        <w:rPr>
          <w:rFonts w:ascii="Arial" w:hAnsi="Arial" w:cs="Arial"/>
          <w:lang w:val="es-EC"/>
        </w:rPr>
        <w:lastRenderedPageBreak/>
        <w:pict>
          <v:shape id="_x0000_i1030" type="#_x0000_t75" style="width:414pt;height:310pt">
            <v:imagedata r:id="rId13" o:title=""/>
          </v:shape>
        </w:pict>
      </w:r>
    </w:p>
    <w:p w:rsidR="00E16C61" w:rsidRPr="00E16C61" w:rsidRDefault="00E16C61" w:rsidP="00E16C61">
      <w:pPr>
        <w:spacing w:line="480" w:lineRule="auto"/>
        <w:jc w:val="center"/>
        <w:rPr>
          <w:rFonts w:ascii="Arial" w:hAnsi="Arial" w:cs="Arial"/>
          <w:b/>
          <w:sz w:val="16"/>
          <w:szCs w:val="16"/>
          <w:lang w:val="es-EC"/>
        </w:rPr>
      </w:pPr>
      <w:r w:rsidRPr="00E16C61">
        <w:rPr>
          <w:rFonts w:ascii="Arial" w:hAnsi="Arial" w:cs="Arial"/>
          <w:b/>
          <w:sz w:val="16"/>
          <w:szCs w:val="16"/>
          <w:lang w:val="es-EC"/>
        </w:rPr>
        <w:t>Fig. 2.1 Diagrama de tareas de la fase Definir.</w:t>
      </w:r>
      <w:r w:rsidR="00CB11B3">
        <w:rPr>
          <w:rFonts w:ascii="Arial" w:hAnsi="Arial" w:cs="Arial"/>
          <w:b/>
          <w:sz w:val="16"/>
          <w:szCs w:val="16"/>
          <w:lang w:val="es-EC"/>
        </w:rPr>
        <w:t xml:space="preserve"> Fuente manual de entrenamiento LSS George Group.</w:t>
      </w:r>
    </w:p>
    <w:p w:rsidR="009712A6" w:rsidRDefault="009712A6" w:rsidP="009712A6">
      <w:pPr>
        <w:spacing w:line="480" w:lineRule="auto"/>
        <w:ind w:left="1260"/>
        <w:jc w:val="both"/>
        <w:rPr>
          <w:rFonts w:ascii="Arial" w:hAnsi="Arial" w:cs="Arial"/>
          <w:lang w:val="es-EC"/>
        </w:rPr>
      </w:pPr>
    </w:p>
    <w:p w:rsidR="00CE0848" w:rsidRDefault="004F253F" w:rsidP="00452A46">
      <w:pPr>
        <w:tabs>
          <w:tab w:val="left" w:pos="720"/>
        </w:tabs>
        <w:spacing w:line="480" w:lineRule="auto"/>
        <w:ind w:left="720"/>
        <w:jc w:val="both"/>
        <w:rPr>
          <w:rFonts w:ascii="Arial" w:hAnsi="Arial" w:cs="Arial"/>
          <w:lang w:val="es-EC"/>
        </w:rPr>
      </w:pPr>
      <w:r>
        <w:rPr>
          <w:rFonts w:ascii="Arial" w:hAnsi="Arial" w:cs="Arial"/>
          <w:lang w:val="es-EC"/>
        </w:rPr>
        <w:t xml:space="preserve">La </w:t>
      </w:r>
      <w:r w:rsidR="00CE0848">
        <w:rPr>
          <w:rFonts w:ascii="Arial" w:hAnsi="Arial" w:cs="Arial"/>
          <w:lang w:val="es-EC"/>
        </w:rPr>
        <w:t>v</w:t>
      </w:r>
      <w:r>
        <w:rPr>
          <w:rFonts w:ascii="Arial" w:hAnsi="Arial" w:cs="Arial"/>
          <w:lang w:val="es-EC"/>
        </w:rPr>
        <w:t xml:space="preserve">oz del </w:t>
      </w:r>
      <w:r w:rsidR="00CE0848">
        <w:rPr>
          <w:rFonts w:ascii="Arial" w:hAnsi="Arial" w:cs="Arial"/>
          <w:lang w:val="es-EC"/>
        </w:rPr>
        <w:t>c</w:t>
      </w:r>
      <w:r>
        <w:rPr>
          <w:rFonts w:ascii="Arial" w:hAnsi="Arial" w:cs="Arial"/>
          <w:lang w:val="es-EC"/>
        </w:rPr>
        <w:t>liente</w:t>
      </w:r>
      <w:r w:rsidR="00CE0848">
        <w:rPr>
          <w:rFonts w:ascii="Arial" w:hAnsi="Arial" w:cs="Arial"/>
          <w:lang w:val="es-EC"/>
        </w:rPr>
        <w:t xml:space="preserve"> y la voz del negocio se levantan mediante tres herramientas:</w:t>
      </w:r>
    </w:p>
    <w:p w:rsidR="004F253F" w:rsidRDefault="00CE0848" w:rsidP="00CE0848">
      <w:pPr>
        <w:numPr>
          <w:ilvl w:val="0"/>
          <w:numId w:val="32"/>
        </w:numPr>
        <w:tabs>
          <w:tab w:val="clear" w:pos="1776"/>
          <w:tab w:val="left" w:pos="720"/>
          <w:tab w:val="num" w:pos="1800"/>
        </w:tabs>
        <w:spacing w:line="480" w:lineRule="auto"/>
        <w:ind w:hanging="156"/>
        <w:jc w:val="both"/>
        <w:rPr>
          <w:rFonts w:ascii="Arial" w:hAnsi="Arial" w:cs="Arial"/>
          <w:lang w:val="es-EC"/>
        </w:rPr>
      </w:pPr>
      <w:r>
        <w:rPr>
          <w:rFonts w:ascii="Arial" w:hAnsi="Arial" w:cs="Arial"/>
          <w:lang w:val="es-EC"/>
        </w:rPr>
        <w:t>Entrevistas</w:t>
      </w:r>
    </w:p>
    <w:p w:rsidR="00CE0848" w:rsidRDefault="00CE0848" w:rsidP="00CE0848">
      <w:pPr>
        <w:numPr>
          <w:ilvl w:val="0"/>
          <w:numId w:val="32"/>
        </w:numPr>
        <w:tabs>
          <w:tab w:val="clear" w:pos="1776"/>
          <w:tab w:val="left" w:pos="720"/>
          <w:tab w:val="num" w:pos="1800"/>
        </w:tabs>
        <w:spacing w:line="480" w:lineRule="auto"/>
        <w:ind w:hanging="156"/>
        <w:jc w:val="both"/>
        <w:rPr>
          <w:rFonts w:ascii="Arial" w:hAnsi="Arial" w:cs="Arial"/>
          <w:lang w:val="es-EC"/>
        </w:rPr>
      </w:pPr>
      <w:r>
        <w:rPr>
          <w:rFonts w:ascii="Arial" w:hAnsi="Arial" w:cs="Arial"/>
          <w:lang w:val="es-EC"/>
        </w:rPr>
        <w:t>Encuestas</w:t>
      </w:r>
    </w:p>
    <w:p w:rsidR="00CE0848" w:rsidRDefault="00CE0848" w:rsidP="00CE0848">
      <w:pPr>
        <w:numPr>
          <w:ilvl w:val="0"/>
          <w:numId w:val="32"/>
        </w:numPr>
        <w:tabs>
          <w:tab w:val="clear" w:pos="1776"/>
          <w:tab w:val="left" w:pos="720"/>
          <w:tab w:val="num" w:pos="1800"/>
        </w:tabs>
        <w:spacing w:line="480" w:lineRule="auto"/>
        <w:ind w:hanging="156"/>
        <w:jc w:val="both"/>
        <w:rPr>
          <w:rFonts w:ascii="Arial" w:hAnsi="Arial" w:cs="Arial"/>
          <w:lang w:val="es-EC"/>
        </w:rPr>
      </w:pPr>
      <w:r>
        <w:rPr>
          <w:rFonts w:ascii="Arial" w:hAnsi="Arial" w:cs="Arial"/>
          <w:lang w:val="es-EC"/>
        </w:rPr>
        <w:t>Grupos de Enfoque (Son grupos formados por los clientes y por las personas involucradas con el negocio para obtener la información necesaria para el proyecto)</w:t>
      </w:r>
    </w:p>
    <w:p w:rsidR="0063706B" w:rsidRDefault="00CE0848" w:rsidP="00CE0848">
      <w:pPr>
        <w:tabs>
          <w:tab w:val="left" w:pos="720"/>
        </w:tabs>
        <w:spacing w:line="480" w:lineRule="auto"/>
        <w:ind w:left="720"/>
        <w:jc w:val="both"/>
        <w:rPr>
          <w:rFonts w:ascii="Arial" w:hAnsi="Arial" w:cs="Arial"/>
          <w:lang w:val="es-EC"/>
        </w:rPr>
      </w:pPr>
      <w:r>
        <w:rPr>
          <w:rFonts w:ascii="Arial" w:hAnsi="Arial" w:cs="Arial"/>
          <w:lang w:val="es-EC"/>
        </w:rPr>
        <w:lastRenderedPageBreak/>
        <w:t>El área de enfoque, se determina definiendo el alcance del proyecto, definiendo la parte del proceso que se va a analizar.</w:t>
      </w:r>
      <w:r w:rsidR="0063706B">
        <w:rPr>
          <w:rFonts w:ascii="Arial" w:hAnsi="Arial" w:cs="Arial"/>
          <w:lang w:val="es-EC"/>
        </w:rPr>
        <w:t xml:space="preserve"> Con esto se desarrolla la carta o cuadro del proyecto.</w:t>
      </w:r>
    </w:p>
    <w:p w:rsidR="0063706B" w:rsidRDefault="0063706B" w:rsidP="0063706B">
      <w:pPr>
        <w:tabs>
          <w:tab w:val="left" w:pos="720"/>
        </w:tabs>
        <w:spacing w:line="720" w:lineRule="auto"/>
        <w:ind w:left="720"/>
        <w:jc w:val="both"/>
        <w:rPr>
          <w:rFonts w:ascii="Arial" w:hAnsi="Arial" w:cs="Arial"/>
          <w:lang w:val="es-EC"/>
        </w:rPr>
      </w:pPr>
    </w:p>
    <w:p w:rsidR="0063706B" w:rsidRDefault="0063706B" w:rsidP="00CE0848">
      <w:pPr>
        <w:tabs>
          <w:tab w:val="left" w:pos="720"/>
        </w:tabs>
        <w:spacing w:line="480" w:lineRule="auto"/>
        <w:ind w:left="720"/>
        <w:jc w:val="both"/>
        <w:rPr>
          <w:rFonts w:ascii="Arial" w:hAnsi="Arial" w:cs="Arial"/>
          <w:lang w:val="es-EC"/>
        </w:rPr>
      </w:pPr>
      <w:r>
        <w:rPr>
          <w:rFonts w:ascii="Arial" w:hAnsi="Arial" w:cs="Arial"/>
          <w:lang w:val="es-EC"/>
        </w:rPr>
        <w:t>Una vez definida la carta del proyecto, se debe de desarrollar el cuadro de SIPOC, en el que se incluye todo el funcionamiento del proceso actual. Es necesario definir quienes son los proveedores del proceso, cuales son las entradas, cual es el proceso en análisis, cuales son las salidas y finalmente cuales son los clientes. Un ejemplo de esto vamos a ver en el cap</w:t>
      </w:r>
      <w:r w:rsidR="00AD374E">
        <w:rPr>
          <w:rFonts w:ascii="Arial" w:hAnsi="Arial" w:cs="Arial"/>
          <w:lang w:val="es-EC"/>
        </w:rPr>
        <w:t>í</w:t>
      </w:r>
      <w:r>
        <w:rPr>
          <w:rFonts w:ascii="Arial" w:hAnsi="Arial" w:cs="Arial"/>
          <w:lang w:val="es-EC"/>
        </w:rPr>
        <w:t xml:space="preserve">tulo 3 de la tesis. Dentro del proceso, es necesario el desarrollo del diagrama de flujo de cada uno de los pasos del proceso, </w:t>
      </w:r>
      <w:r w:rsidR="00EB01BD">
        <w:rPr>
          <w:rFonts w:ascii="Arial" w:hAnsi="Arial" w:cs="Arial"/>
          <w:lang w:val="es-EC"/>
        </w:rPr>
        <w:t>también</w:t>
      </w:r>
      <w:r>
        <w:rPr>
          <w:rFonts w:ascii="Arial" w:hAnsi="Arial" w:cs="Arial"/>
          <w:lang w:val="es-EC"/>
        </w:rPr>
        <w:t xml:space="preserve"> llamado Mapa del proceso.</w:t>
      </w:r>
    </w:p>
    <w:p w:rsidR="00CE0848" w:rsidRDefault="0063706B" w:rsidP="0063706B">
      <w:pPr>
        <w:tabs>
          <w:tab w:val="left" w:pos="720"/>
        </w:tabs>
        <w:spacing w:line="720" w:lineRule="auto"/>
        <w:ind w:left="720"/>
        <w:jc w:val="both"/>
        <w:rPr>
          <w:rFonts w:ascii="Arial" w:hAnsi="Arial" w:cs="Arial"/>
          <w:lang w:val="es-EC"/>
        </w:rPr>
      </w:pPr>
      <w:r>
        <w:rPr>
          <w:rFonts w:ascii="Arial" w:hAnsi="Arial" w:cs="Arial"/>
          <w:lang w:val="es-EC"/>
        </w:rPr>
        <w:t xml:space="preserve">  </w:t>
      </w:r>
    </w:p>
    <w:p w:rsidR="009712A6" w:rsidRDefault="009712A6" w:rsidP="0063706B">
      <w:pPr>
        <w:tabs>
          <w:tab w:val="left" w:pos="720"/>
        </w:tabs>
        <w:spacing w:line="480" w:lineRule="auto"/>
        <w:ind w:left="720"/>
        <w:jc w:val="both"/>
        <w:rPr>
          <w:rFonts w:ascii="Arial" w:hAnsi="Arial" w:cs="Arial"/>
          <w:lang w:val="es-EC"/>
        </w:rPr>
      </w:pPr>
      <w:r>
        <w:rPr>
          <w:rFonts w:ascii="Arial" w:hAnsi="Arial" w:cs="Arial"/>
          <w:lang w:val="es-EC"/>
        </w:rPr>
        <w:t>En la fase MEDIR se debe definir las variables que afectan el proceso:</w:t>
      </w:r>
    </w:p>
    <w:p w:rsidR="009712A6" w:rsidRDefault="009712A6" w:rsidP="009712A6">
      <w:pPr>
        <w:numPr>
          <w:ilvl w:val="0"/>
          <w:numId w:val="18"/>
        </w:numPr>
        <w:spacing w:line="480" w:lineRule="auto"/>
        <w:jc w:val="both"/>
        <w:rPr>
          <w:rFonts w:ascii="Arial" w:hAnsi="Arial" w:cs="Arial"/>
          <w:lang w:val="es-EC"/>
        </w:rPr>
      </w:pPr>
      <w:r>
        <w:rPr>
          <w:rFonts w:ascii="Arial" w:hAnsi="Arial" w:cs="Arial"/>
          <w:lang w:val="es-EC"/>
        </w:rPr>
        <w:t>Identificar la variable de salida “ Y “</w:t>
      </w:r>
    </w:p>
    <w:p w:rsidR="009712A6" w:rsidRDefault="009712A6" w:rsidP="009712A6">
      <w:pPr>
        <w:numPr>
          <w:ilvl w:val="0"/>
          <w:numId w:val="18"/>
        </w:numPr>
        <w:spacing w:line="480" w:lineRule="auto"/>
        <w:jc w:val="both"/>
        <w:rPr>
          <w:rFonts w:ascii="Arial" w:hAnsi="Arial" w:cs="Arial"/>
          <w:lang w:val="es-EC"/>
        </w:rPr>
      </w:pPr>
      <w:r>
        <w:rPr>
          <w:rFonts w:ascii="Arial" w:hAnsi="Arial" w:cs="Arial"/>
          <w:lang w:val="es-EC"/>
        </w:rPr>
        <w:t>Calcular el tiempo de espera total del proceso</w:t>
      </w:r>
    </w:p>
    <w:p w:rsidR="009712A6" w:rsidRDefault="009712A6" w:rsidP="009712A6">
      <w:pPr>
        <w:numPr>
          <w:ilvl w:val="0"/>
          <w:numId w:val="18"/>
        </w:numPr>
        <w:spacing w:line="480" w:lineRule="auto"/>
        <w:jc w:val="both"/>
        <w:rPr>
          <w:rFonts w:ascii="Arial" w:hAnsi="Arial" w:cs="Arial"/>
          <w:lang w:val="es-EC"/>
        </w:rPr>
      </w:pPr>
      <w:r>
        <w:rPr>
          <w:rFonts w:ascii="Arial" w:hAnsi="Arial" w:cs="Arial"/>
          <w:lang w:val="es-EC"/>
        </w:rPr>
        <w:t>Desarrollar el plan de recolección de datos</w:t>
      </w:r>
    </w:p>
    <w:p w:rsidR="009712A6" w:rsidRDefault="009712A6" w:rsidP="009712A6">
      <w:pPr>
        <w:numPr>
          <w:ilvl w:val="0"/>
          <w:numId w:val="18"/>
        </w:numPr>
        <w:spacing w:line="480" w:lineRule="auto"/>
        <w:jc w:val="both"/>
        <w:rPr>
          <w:rFonts w:ascii="Arial" w:hAnsi="Arial" w:cs="Arial"/>
          <w:lang w:val="es-EC"/>
        </w:rPr>
      </w:pPr>
      <w:r>
        <w:rPr>
          <w:rFonts w:ascii="Arial" w:hAnsi="Arial" w:cs="Arial"/>
          <w:lang w:val="es-EC"/>
        </w:rPr>
        <w:t>Realizar el análisis del sistema de medición</w:t>
      </w:r>
    </w:p>
    <w:p w:rsidR="009712A6" w:rsidRDefault="009712A6" w:rsidP="009712A6">
      <w:pPr>
        <w:numPr>
          <w:ilvl w:val="0"/>
          <w:numId w:val="18"/>
        </w:numPr>
        <w:spacing w:line="480" w:lineRule="auto"/>
        <w:jc w:val="both"/>
        <w:rPr>
          <w:rFonts w:ascii="Arial" w:hAnsi="Arial" w:cs="Arial"/>
          <w:lang w:val="es-EC"/>
        </w:rPr>
      </w:pPr>
      <w:r>
        <w:rPr>
          <w:rFonts w:ascii="Arial" w:hAnsi="Arial" w:cs="Arial"/>
          <w:lang w:val="es-EC"/>
        </w:rPr>
        <w:t>Desarrollar cuadros de control</w:t>
      </w:r>
    </w:p>
    <w:p w:rsidR="009712A6" w:rsidRDefault="009712A6" w:rsidP="009712A6">
      <w:pPr>
        <w:numPr>
          <w:ilvl w:val="0"/>
          <w:numId w:val="18"/>
        </w:numPr>
        <w:spacing w:line="480" w:lineRule="auto"/>
        <w:jc w:val="both"/>
        <w:rPr>
          <w:rFonts w:ascii="Arial" w:hAnsi="Arial" w:cs="Arial"/>
          <w:lang w:val="es-EC"/>
        </w:rPr>
      </w:pPr>
      <w:r>
        <w:rPr>
          <w:rFonts w:ascii="Arial" w:hAnsi="Arial" w:cs="Arial"/>
          <w:lang w:val="es-EC"/>
        </w:rPr>
        <w:t>Determinar la capacidad del proceso</w:t>
      </w:r>
    </w:p>
    <w:p w:rsidR="009712A6" w:rsidRDefault="009712A6" w:rsidP="009712A6">
      <w:pPr>
        <w:numPr>
          <w:ilvl w:val="0"/>
          <w:numId w:val="18"/>
        </w:numPr>
        <w:spacing w:line="480" w:lineRule="auto"/>
        <w:jc w:val="both"/>
        <w:rPr>
          <w:rFonts w:ascii="Arial" w:hAnsi="Arial" w:cs="Arial"/>
          <w:lang w:val="es-EC"/>
        </w:rPr>
      </w:pPr>
      <w:r>
        <w:rPr>
          <w:rFonts w:ascii="Arial" w:hAnsi="Arial" w:cs="Arial"/>
          <w:lang w:val="es-EC"/>
        </w:rPr>
        <w:t>Establecer medición de la l</w:t>
      </w:r>
      <w:r w:rsidR="00AD374E">
        <w:rPr>
          <w:rFonts w:ascii="Arial" w:hAnsi="Arial" w:cs="Arial"/>
          <w:lang w:val="es-EC"/>
        </w:rPr>
        <w:t>í</w:t>
      </w:r>
      <w:r>
        <w:rPr>
          <w:rFonts w:ascii="Arial" w:hAnsi="Arial" w:cs="Arial"/>
          <w:lang w:val="es-EC"/>
        </w:rPr>
        <w:t>nea base</w:t>
      </w:r>
    </w:p>
    <w:p w:rsidR="009712A6" w:rsidRDefault="009712A6" w:rsidP="009712A6">
      <w:pPr>
        <w:numPr>
          <w:ilvl w:val="0"/>
          <w:numId w:val="18"/>
        </w:numPr>
        <w:spacing w:line="480" w:lineRule="auto"/>
        <w:jc w:val="both"/>
        <w:rPr>
          <w:rFonts w:ascii="Arial" w:hAnsi="Arial" w:cs="Arial"/>
          <w:lang w:val="es-EC"/>
        </w:rPr>
      </w:pPr>
      <w:r>
        <w:rPr>
          <w:rFonts w:ascii="Arial" w:hAnsi="Arial" w:cs="Arial"/>
          <w:lang w:val="es-EC"/>
        </w:rPr>
        <w:lastRenderedPageBreak/>
        <w:t xml:space="preserve">Identificar oportunidades de mejoras </w:t>
      </w:r>
      <w:r w:rsidR="001D4ACD">
        <w:rPr>
          <w:rFonts w:ascii="Arial" w:hAnsi="Arial" w:cs="Arial"/>
          <w:lang w:val="es-EC"/>
        </w:rPr>
        <w:t>rápidas</w:t>
      </w:r>
    </w:p>
    <w:p w:rsidR="001D4ACD" w:rsidRDefault="001D4ACD" w:rsidP="001D4ACD">
      <w:pPr>
        <w:spacing w:line="480" w:lineRule="auto"/>
        <w:jc w:val="both"/>
        <w:rPr>
          <w:rFonts w:ascii="Arial" w:hAnsi="Arial" w:cs="Arial"/>
          <w:lang w:val="es-EC"/>
        </w:rPr>
      </w:pPr>
    </w:p>
    <w:p w:rsidR="001D4ACD" w:rsidRDefault="001D4ACD" w:rsidP="001D4ACD">
      <w:pPr>
        <w:spacing w:line="480" w:lineRule="auto"/>
        <w:ind w:left="708"/>
        <w:jc w:val="both"/>
        <w:rPr>
          <w:rFonts w:ascii="Arial" w:hAnsi="Arial" w:cs="Arial"/>
          <w:lang w:val="es-EC"/>
        </w:rPr>
      </w:pPr>
      <w:r>
        <w:rPr>
          <w:rFonts w:ascii="Arial" w:hAnsi="Arial" w:cs="Arial"/>
          <w:lang w:val="es-EC"/>
        </w:rPr>
        <w:t xml:space="preserve">En la Fig. 2.2 se pueden ver todas las herramientas utilizadas en la fase medir. Una vez identificadas tanto las variables de entrada como las de salida del proceso, es necesario hacer un levantamiento de datos como los que se observan en los apéndices A, B y C. Mediante cuadros de control se determina la variación natural del proceso actual y es necesario determinar la capacidad del proceso (Cp y Cpk) de trabajar en los límites esperados. </w:t>
      </w:r>
    </w:p>
    <w:p w:rsidR="009712A6" w:rsidRDefault="009712A6" w:rsidP="009712A6">
      <w:pPr>
        <w:spacing w:line="480" w:lineRule="auto"/>
        <w:jc w:val="both"/>
        <w:rPr>
          <w:rFonts w:ascii="Arial" w:hAnsi="Arial" w:cs="Arial"/>
          <w:lang w:val="es-EC"/>
        </w:rPr>
      </w:pPr>
    </w:p>
    <w:p w:rsidR="009712A6" w:rsidRPr="00E36031" w:rsidRDefault="009712A6" w:rsidP="009712A6">
      <w:pPr>
        <w:spacing w:line="480" w:lineRule="auto"/>
        <w:jc w:val="both"/>
        <w:rPr>
          <w:rFonts w:ascii="Arial" w:hAnsi="Arial" w:cs="Arial"/>
          <w:lang w:val="es-EC"/>
        </w:rPr>
      </w:pPr>
      <w:r w:rsidRPr="00305BB3">
        <w:rPr>
          <w:rFonts w:ascii="Arial" w:hAnsi="Arial" w:cs="Arial"/>
          <w:lang w:val="es-EC"/>
        </w:rPr>
        <w:pict>
          <v:shape id="_x0000_i1031" type="#_x0000_t75" style="width:414pt;height:310pt">
            <v:imagedata r:id="rId14" o:title=""/>
          </v:shape>
        </w:pict>
      </w:r>
    </w:p>
    <w:p w:rsidR="009712A6" w:rsidRPr="00CB11B3" w:rsidRDefault="00CB11B3" w:rsidP="00CB11B3">
      <w:pPr>
        <w:spacing w:line="480" w:lineRule="auto"/>
        <w:jc w:val="center"/>
        <w:rPr>
          <w:rFonts w:ascii="Arial" w:hAnsi="Arial" w:cs="Arial"/>
          <w:b/>
          <w:sz w:val="16"/>
          <w:szCs w:val="16"/>
          <w:lang w:val="es-EC"/>
        </w:rPr>
      </w:pPr>
      <w:r>
        <w:rPr>
          <w:rFonts w:ascii="Arial" w:hAnsi="Arial" w:cs="Arial"/>
          <w:b/>
          <w:sz w:val="16"/>
          <w:szCs w:val="16"/>
          <w:lang w:val="es-EC"/>
        </w:rPr>
        <w:t xml:space="preserve">Fig. 2.2 Diagrama de tareas de la fase medir. Fuente manual de entrenamiento LSS George Group. </w:t>
      </w:r>
    </w:p>
    <w:p w:rsidR="001D4ACD" w:rsidRDefault="001D4ACD" w:rsidP="00452A46">
      <w:pPr>
        <w:spacing w:line="480" w:lineRule="auto"/>
        <w:ind w:left="720"/>
        <w:jc w:val="both"/>
        <w:rPr>
          <w:rFonts w:ascii="Arial" w:hAnsi="Arial" w:cs="Arial"/>
          <w:lang w:val="es-EC"/>
        </w:rPr>
      </w:pPr>
      <w:r>
        <w:rPr>
          <w:rFonts w:ascii="Arial" w:hAnsi="Arial" w:cs="Arial"/>
          <w:lang w:val="es-EC"/>
        </w:rPr>
        <w:lastRenderedPageBreak/>
        <w:t xml:space="preserve">Una parte muy importante en la fase medir es el </w:t>
      </w:r>
      <w:r w:rsidR="00040813">
        <w:rPr>
          <w:rFonts w:ascii="Arial" w:hAnsi="Arial" w:cs="Arial"/>
          <w:lang w:val="es-EC"/>
        </w:rPr>
        <w:t>análisis</w:t>
      </w:r>
      <w:r>
        <w:rPr>
          <w:rFonts w:ascii="Arial" w:hAnsi="Arial" w:cs="Arial"/>
          <w:lang w:val="es-EC"/>
        </w:rPr>
        <w:t xml:space="preserve"> del sistema de medición. </w:t>
      </w:r>
      <w:r w:rsidR="00CA43BD">
        <w:rPr>
          <w:rFonts w:ascii="Arial" w:hAnsi="Arial" w:cs="Arial"/>
          <w:lang w:val="es-EC"/>
        </w:rPr>
        <w:t xml:space="preserve"> Las propiedades que son necesaria</w:t>
      </w:r>
      <w:r w:rsidR="00AD374E">
        <w:rPr>
          <w:rFonts w:ascii="Arial" w:hAnsi="Arial" w:cs="Arial"/>
          <w:lang w:val="es-EC"/>
        </w:rPr>
        <w:t>s en un sistema de medición son</w:t>
      </w:r>
      <w:r w:rsidR="00CA43BD">
        <w:rPr>
          <w:rFonts w:ascii="Arial" w:hAnsi="Arial" w:cs="Arial"/>
          <w:lang w:val="es-EC"/>
        </w:rPr>
        <w:t xml:space="preserve"> la exactitud, precisión, discriminación, estabilidad y linealidad</w:t>
      </w:r>
      <w:r w:rsidR="00965159">
        <w:rPr>
          <w:rFonts w:ascii="Arial" w:hAnsi="Arial" w:cs="Arial"/>
          <w:lang w:val="es-EC"/>
        </w:rPr>
        <w:t>.</w:t>
      </w:r>
    </w:p>
    <w:p w:rsidR="00965159" w:rsidRDefault="00965159" w:rsidP="00452A46">
      <w:pPr>
        <w:spacing w:line="480" w:lineRule="auto"/>
        <w:ind w:left="720"/>
        <w:jc w:val="both"/>
        <w:rPr>
          <w:rFonts w:ascii="Arial" w:hAnsi="Arial" w:cs="Arial"/>
          <w:lang w:val="es-EC"/>
        </w:rPr>
      </w:pPr>
    </w:p>
    <w:p w:rsidR="00965159" w:rsidRDefault="00965159" w:rsidP="00452A46">
      <w:pPr>
        <w:spacing w:line="480" w:lineRule="auto"/>
        <w:ind w:left="720"/>
        <w:jc w:val="both"/>
        <w:rPr>
          <w:rFonts w:ascii="Arial" w:hAnsi="Arial" w:cs="Arial"/>
          <w:lang w:val="es-EC"/>
        </w:rPr>
      </w:pPr>
      <w:r>
        <w:rPr>
          <w:rFonts w:ascii="Arial" w:hAnsi="Arial" w:cs="Arial"/>
          <w:lang w:val="es-EC"/>
        </w:rPr>
        <w:t xml:space="preserve">La exactitud es la extensión a la que se desvía el promedio de las mediciones desde el valor verdadero. La desviación es el término dado a la distancia entre las mediciones promedio observadas y el valor correcto. </w:t>
      </w:r>
    </w:p>
    <w:p w:rsidR="00965159" w:rsidRDefault="00965159" w:rsidP="00452A46">
      <w:pPr>
        <w:spacing w:line="480" w:lineRule="auto"/>
        <w:ind w:left="720"/>
        <w:jc w:val="both"/>
        <w:rPr>
          <w:rFonts w:ascii="Arial" w:hAnsi="Arial" w:cs="Arial"/>
          <w:lang w:val="es-EC"/>
        </w:rPr>
      </w:pPr>
    </w:p>
    <w:p w:rsidR="00965159" w:rsidRDefault="00965159" w:rsidP="00452A46">
      <w:pPr>
        <w:spacing w:line="480" w:lineRule="auto"/>
        <w:ind w:left="720"/>
        <w:jc w:val="both"/>
        <w:rPr>
          <w:rFonts w:ascii="Arial" w:hAnsi="Arial" w:cs="Arial"/>
          <w:lang w:val="es-EC"/>
        </w:rPr>
      </w:pPr>
      <w:r>
        <w:rPr>
          <w:rFonts w:ascii="Arial" w:hAnsi="Arial" w:cs="Arial"/>
          <w:lang w:val="es-EC"/>
        </w:rPr>
        <w:t>Para el análisis de la precisión del sistema de medición hay que entender dos conceptos básicos: Repetibilidad y Reproducibilidad. La repetibilidad es la variabilidad inherente del sistema de medición. Es una variación que ocurre cuando se realizan mediciones sucesivas bajo las mismas condiciones: misma parte, misma característica,  misma persona, mismo instrumento, misma configuración y mismas condiciones ambientales.</w:t>
      </w:r>
    </w:p>
    <w:p w:rsidR="00040813" w:rsidRDefault="00040813" w:rsidP="00452A46">
      <w:pPr>
        <w:spacing w:line="480" w:lineRule="auto"/>
        <w:ind w:left="720"/>
        <w:jc w:val="both"/>
        <w:rPr>
          <w:rFonts w:ascii="Arial" w:hAnsi="Arial" w:cs="Arial"/>
          <w:lang w:val="es-EC"/>
        </w:rPr>
      </w:pPr>
    </w:p>
    <w:p w:rsidR="00965159" w:rsidRDefault="00965159" w:rsidP="00452A46">
      <w:pPr>
        <w:spacing w:line="480" w:lineRule="auto"/>
        <w:ind w:left="720"/>
        <w:jc w:val="both"/>
        <w:rPr>
          <w:rFonts w:ascii="Arial" w:hAnsi="Arial" w:cs="Arial"/>
          <w:lang w:val="es-EC"/>
        </w:rPr>
      </w:pPr>
      <w:r>
        <w:rPr>
          <w:rFonts w:ascii="Arial" w:hAnsi="Arial" w:cs="Arial"/>
          <w:lang w:val="es-EC"/>
        </w:rPr>
        <w:t>Reproducibilidad es la variación en el promedio de las mediciones realizadas por los diferentes operadores usando el mismo instrumento de medición cuando miden idénticas características de la misma parte.</w:t>
      </w:r>
    </w:p>
    <w:p w:rsidR="00CB11B3" w:rsidRDefault="00CB11B3" w:rsidP="00452A46">
      <w:pPr>
        <w:spacing w:line="480" w:lineRule="auto"/>
        <w:ind w:left="720"/>
        <w:jc w:val="both"/>
        <w:rPr>
          <w:rFonts w:ascii="Arial" w:hAnsi="Arial" w:cs="Arial"/>
          <w:lang w:val="es-EC"/>
        </w:rPr>
      </w:pPr>
    </w:p>
    <w:p w:rsidR="00CB11B3" w:rsidRDefault="00CB11B3" w:rsidP="00452A46">
      <w:pPr>
        <w:spacing w:line="480" w:lineRule="auto"/>
        <w:ind w:left="720"/>
        <w:jc w:val="both"/>
        <w:rPr>
          <w:rFonts w:ascii="Arial" w:hAnsi="Arial" w:cs="Arial"/>
          <w:lang w:val="es-EC"/>
        </w:rPr>
      </w:pPr>
      <w:r>
        <w:rPr>
          <w:rFonts w:ascii="Arial" w:hAnsi="Arial" w:cs="Arial"/>
          <w:lang w:val="es-EC"/>
        </w:rPr>
        <w:lastRenderedPageBreak/>
        <w:t>Una vez determinada la precisión, se debe de evaluar si el sistema de medición es suficientemente preciso. Para esto se debe de comparar la variación de medición con el proceso de medición mediante el índice % R &amp; R.</w:t>
      </w:r>
    </w:p>
    <w:p w:rsidR="00CB11B3" w:rsidRDefault="00CB11B3" w:rsidP="00CB11B3">
      <w:pPr>
        <w:spacing w:line="720" w:lineRule="auto"/>
        <w:ind w:left="720"/>
        <w:jc w:val="both"/>
        <w:rPr>
          <w:rFonts w:ascii="Arial" w:hAnsi="Arial" w:cs="Arial"/>
          <w:lang w:val="es-EC"/>
        </w:rPr>
      </w:pPr>
    </w:p>
    <w:p w:rsidR="00CB11B3" w:rsidRDefault="00CB11B3" w:rsidP="00452A46">
      <w:pPr>
        <w:spacing w:line="480" w:lineRule="auto"/>
        <w:ind w:left="720"/>
        <w:jc w:val="both"/>
        <w:rPr>
          <w:rFonts w:ascii="Arial" w:hAnsi="Arial" w:cs="Arial"/>
          <w:lang w:val="es-EC"/>
        </w:rPr>
      </w:pPr>
      <w:r>
        <w:rPr>
          <w:rFonts w:ascii="Arial" w:hAnsi="Arial" w:cs="Arial"/>
          <w:lang w:val="es-EC"/>
        </w:rPr>
        <w:t>Los criterios reconocidos para aceptabilidad de calibración ocurren cuando la variabilidad de la calibración R &amp; R para procesar variables est</w:t>
      </w:r>
      <w:r w:rsidR="00FE6850">
        <w:rPr>
          <w:rFonts w:ascii="Arial" w:hAnsi="Arial" w:cs="Arial"/>
          <w:lang w:val="es-EC"/>
        </w:rPr>
        <w:t>á</w:t>
      </w:r>
      <w:r>
        <w:rPr>
          <w:rFonts w:ascii="Arial" w:hAnsi="Arial" w:cs="Arial"/>
          <w:lang w:val="es-EC"/>
        </w:rPr>
        <w:t xml:space="preserve"> bajo el 10%, entre el 10% y el 30% puede ser aceptable y sobre el 30% es inaceptable.</w:t>
      </w:r>
    </w:p>
    <w:p w:rsidR="00CB11B3" w:rsidRDefault="00CB11B3" w:rsidP="00CB11B3">
      <w:pPr>
        <w:spacing w:line="720" w:lineRule="auto"/>
        <w:ind w:left="720"/>
        <w:jc w:val="both"/>
        <w:rPr>
          <w:rFonts w:ascii="Arial" w:hAnsi="Arial" w:cs="Arial"/>
          <w:lang w:val="es-EC"/>
        </w:rPr>
      </w:pPr>
    </w:p>
    <w:p w:rsidR="009712A6" w:rsidRDefault="009712A6" w:rsidP="00452A46">
      <w:pPr>
        <w:spacing w:line="480" w:lineRule="auto"/>
        <w:ind w:left="720"/>
        <w:jc w:val="both"/>
        <w:rPr>
          <w:rFonts w:ascii="Arial" w:hAnsi="Arial" w:cs="Arial"/>
          <w:lang w:val="es-EC"/>
        </w:rPr>
      </w:pPr>
      <w:r>
        <w:rPr>
          <w:rFonts w:ascii="Arial" w:hAnsi="Arial" w:cs="Arial"/>
          <w:lang w:val="es-EC"/>
        </w:rPr>
        <w:t>En la fase ANALIZAR se determina las variables de entrada que afectan el proceso</w:t>
      </w:r>
      <w:r w:rsidR="000879B5">
        <w:rPr>
          <w:rFonts w:ascii="Arial" w:hAnsi="Arial" w:cs="Arial"/>
          <w:lang w:val="es-EC"/>
        </w:rPr>
        <w:t xml:space="preserve"> (ver Fig. 2.3)</w:t>
      </w:r>
    </w:p>
    <w:p w:rsidR="009712A6" w:rsidRDefault="009712A6" w:rsidP="009712A6">
      <w:pPr>
        <w:numPr>
          <w:ilvl w:val="0"/>
          <w:numId w:val="19"/>
        </w:numPr>
        <w:spacing w:line="480" w:lineRule="auto"/>
        <w:jc w:val="both"/>
        <w:rPr>
          <w:rFonts w:ascii="Arial" w:hAnsi="Arial" w:cs="Arial"/>
          <w:lang w:val="es-EC"/>
        </w:rPr>
      </w:pPr>
      <w:r>
        <w:rPr>
          <w:rFonts w:ascii="Arial" w:hAnsi="Arial" w:cs="Arial"/>
          <w:lang w:val="es-EC"/>
        </w:rPr>
        <w:t>Identificar las variables claves del proceso “ x “</w:t>
      </w:r>
    </w:p>
    <w:p w:rsidR="009712A6" w:rsidRDefault="009712A6" w:rsidP="009712A6">
      <w:pPr>
        <w:numPr>
          <w:ilvl w:val="0"/>
          <w:numId w:val="19"/>
        </w:numPr>
        <w:spacing w:line="480" w:lineRule="auto"/>
        <w:jc w:val="both"/>
        <w:rPr>
          <w:rFonts w:ascii="Arial" w:hAnsi="Arial" w:cs="Arial"/>
          <w:lang w:val="es-EC"/>
        </w:rPr>
      </w:pPr>
      <w:r>
        <w:rPr>
          <w:rFonts w:ascii="Arial" w:hAnsi="Arial" w:cs="Arial"/>
          <w:lang w:val="es-EC"/>
        </w:rPr>
        <w:t>Matriz de Causa y Efecto</w:t>
      </w:r>
    </w:p>
    <w:p w:rsidR="009712A6" w:rsidRDefault="009712A6" w:rsidP="009712A6">
      <w:pPr>
        <w:numPr>
          <w:ilvl w:val="0"/>
          <w:numId w:val="19"/>
        </w:numPr>
        <w:spacing w:line="480" w:lineRule="auto"/>
        <w:jc w:val="both"/>
        <w:rPr>
          <w:rFonts w:ascii="Arial" w:hAnsi="Arial" w:cs="Arial"/>
          <w:lang w:val="es-EC"/>
        </w:rPr>
      </w:pPr>
      <w:r>
        <w:rPr>
          <w:rFonts w:ascii="Arial" w:hAnsi="Arial" w:cs="Arial"/>
          <w:lang w:val="es-EC"/>
        </w:rPr>
        <w:t>Análisis de modalidad de fracaso y efecto – FMEA</w:t>
      </w:r>
    </w:p>
    <w:p w:rsidR="009712A6" w:rsidRDefault="009712A6" w:rsidP="009712A6">
      <w:pPr>
        <w:numPr>
          <w:ilvl w:val="0"/>
          <w:numId w:val="19"/>
        </w:numPr>
        <w:spacing w:line="480" w:lineRule="auto"/>
        <w:jc w:val="both"/>
        <w:rPr>
          <w:rFonts w:ascii="Arial" w:hAnsi="Arial" w:cs="Arial"/>
          <w:lang w:val="es-EC"/>
        </w:rPr>
      </w:pPr>
      <w:r>
        <w:rPr>
          <w:rFonts w:ascii="Arial" w:hAnsi="Arial" w:cs="Arial"/>
          <w:lang w:val="es-EC"/>
        </w:rPr>
        <w:t>Análisis de Varianza – ANOVA</w:t>
      </w:r>
    </w:p>
    <w:p w:rsidR="009712A6" w:rsidRDefault="009712A6" w:rsidP="009712A6">
      <w:pPr>
        <w:numPr>
          <w:ilvl w:val="0"/>
          <w:numId w:val="19"/>
        </w:numPr>
        <w:spacing w:line="480" w:lineRule="auto"/>
        <w:jc w:val="both"/>
        <w:rPr>
          <w:rFonts w:ascii="Arial" w:hAnsi="Arial" w:cs="Arial"/>
          <w:lang w:val="es-EC"/>
        </w:rPr>
      </w:pPr>
      <w:r>
        <w:rPr>
          <w:rFonts w:ascii="Arial" w:hAnsi="Arial" w:cs="Arial"/>
          <w:lang w:val="es-EC"/>
        </w:rPr>
        <w:t>Cuadros de efectos principales</w:t>
      </w:r>
    </w:p>
    <w:p w:rsidR="009712A6" w:rsidRDefault="009712A6" w:rsidP="009712A6">
      <w:pPr>
        <w:numPr>
          <w:ilvl w:val="0"/>
          <w:numId w:val="19"/>
        </w:numPr>
        <w:spacing w:line="480" w:lineRule="auto"/>
        <w:jc w:val="both"/>
        <w:rPr>
          <w:rFonts w:ascii="Arial" w:hAnsi="Arial" w:cs="Arial"/>
          <w:lang w:val="es-EC"/>
        </w:rPr>
      </w:pPr>
      <w:r>
        <w:rPr>
          <w:rFonts w:ascii="Arial" w:hAnsi="Arial" w:cs="Arial"/>
          <w:lang w:val="es-EC"/>
        </w:rPr>
        <w:t>Análisis de regresión</w:t>
      </w:r>
    </w:p>
    <w:p w:rsidR="009712A6" w:rsidRDefault="009712A6" w:rsidP="009712A6">
      <w:pPr>
        <w:spacing w:line="480" w:lineRule="auto"/>
        <w:jc w:val="both"/>
        <w:rPr>
          <w:rFonts w:ascii="Arial" w:hAnsi="Arial" w:cs="Arial"/>
          <w:lang w:val="es-EC"/>
        </w:rPr>
      </w:pPr>
    </w:p>
    <w:p w:rsidR="009712A6" w:rsidRDefault="009712A6" w:rsidP="009712A6">
      <w:pPr>
        <w:spacing w:line="480" w:lineRule="auto"/>
        <w:jc w:val="both"/>
        <w:rPr>
          <w:rFonts w:ascii="Arial" w:hAnsi="Arial" w:cs="Arial"/>
          <w:lang w:val="es-EC"/>
        </w:rPr>
      </w:pPr>
      <w:r w:rsidRPr="00305BB3">
        <w:rPr>
          <w:rFonts w:ascii="Arial" w:hAnsi="Arial" w:cs="Arial"/>
          <w:lang w:val="es-EC"/>
        </w:rPr>
        <w:lastRenderedPageBreak/>
        <w:pict>
          <v:shape id="_x0000_i1032" type="#_x0000_t75" style="width:414pt;height:310pt">
            <v:imagedata r:id="rId15" o:title=""/>
          </v:shape>
        </w:pict>
      </w:r>
    </w:p>
    <w:p w:rsidR="00AC6384" w:rsidRPr="00CB11B3" w:rsidRDefault="00AC6384" w:rsidP="00AC6384">
      <w:pPr>
        <w:spacing w:line="480" w:lineRule="auto"/>
        <w:jc w:val="center"/>
        <w:rPr>
          <w:rFonts w:ascii="Arial" w:hAnsi="Arial" w:cs="Arial"/>
          <w:b/>
          <w:sz w:val="16"/>
          <w:szCs w:val="16"/>
          <w:lang w:val="es-EC"/>
        </w:rPr>
      </w:pPr>
      <w:r>
        <w:rPr>
          <w:rFonts w:ascii="Arial" w:hAnsi="Arial" w:cs="Arial"/>
          <w:b/>
          <w:sz w:val="16"/>
          <w:szCs w:val="16"/>
          <w:lang w:val="es-EC"/>
        </w:rPr>
        <w:t xml:space="preserve">Fig. 2.3 Diagrama de tareas de la fase analizar. Fuente manual de entrenamiento LSS George Group. </w:t>
      </w:r>
    </w:p>
    <w:p w:rsidR="009712A6" w:rsidRDefault="009712A6" w:rsidP="00AC6384">
      <w:pPr>
        <w:spacing w:line="720" w:lineRule="auto"/>
        <w:jc w:val="both"/>
        <w:rPr>
          <w:rFonts w:ascii="Arial" w:hAnsi="Arial" w:cs="Arial"/>
          <w:lang w:val="es-EC"/>
        </w:rPr>
      </w:pPr>
    </w:p>
    <w:p w:rsidR="000879B5" w:rsidRPr="00520CB8" w:rsidRDefault="000879B5" w:rsidP="000879B5">
      <w:pPr>
        <w:pStyle w:val="quotation"/>
        <w:spacing w:line="480" w:lineRule="auto"/>
        <w:ind w:left="720"/>
        <w:jc w:val="both"/>
        <w:rPr>
          <w:rFonts w:ascii="Arial" w:hAnsi="Arial" w:cs="Arial"/>
          <w:sz w:val="24"/>
          <w:szCs w:val="24"/>
        </w:rPr>
      </w:pPr>
      <w:r w:rsidRPr="00520CB8">
        <w:rPr>
          <w:rFonts w:ascii="Arial" w:hAnsi="Arial" w:cs="Arial"/>
          <w:sz w:val="24"/>
          <w:szCs w:val="24"/>
        </w:rPr>
        <w:t>Cuando se tiene muchas variables y no se conoce cual de ellas se puede expresar en términos de las demás; es decir</w:t>
      </w:r>
      <w:r w:rsidR="00AD374E">
        <w:rPr>
          <w:rFonts w:ascii="Arial" w:hAnsi="Arial" w:cs="Arial"/>
          <w:sz w:val="24"/>
          <w:szCs w:val="24"/>
        </w:rPr>
        <w:t>,</w:t>
      </w:r>
      <w:r w:rsidRPr="00520CB8">
        <w:rPr>
          <w:rFonts w:ascii="Arial" w:hAnsi="Arial" w:cs="Arial"/>
          <w:sz w:val="24"/>
          <w:szCs w:val="24"/>
        </w:rPr>
        <w:t xml:space="preserve"> cual puede actuar como variable dependiente, se debe tratar de analizar la relación de dependencia entre las demás variables. Esta relación de dependencia se puede ver de varias maneras: </w:t>
      </w:r>
    </w:p>
    <w:p w:rsidR="000879B5" w:rsidRDefault="000879B5" w:rsidP="000879B5">
      <w:pPr>
        <w:pStyle w:val="quotation"/>
        <w:spacing w:line="480" w:lineRule="auto"/>
        <w:ind w:left="720"/>
        <w:rPr>
          <w:rFonts w:ascii="Arial" w:hAnsi="Arial" w:cs="Arial"/>
          <w:sz w:val="24"/>
          <w:szCs w:val="24"/>
        </w:rPr>
      </w:pPr>
    </w:p>
    <w:p w:rsidR="000879B5" w:rsidRPr="00520CB8" w:rsidRDefault="000879B5" w:rsidP="000879B5">
      <w:pPr>
        <w:pStyle w:val="quotation"/>
        <w:numPr>
          <w:ilvl w:val="0"/>
          <w:numId w:val="30"/>
        </w:numPr>
        <w:spacing w:line="480" w:lineRule="auto"/>
        <w:ind w:left="720" w:firstLine="0"/>
        <w:rPr>
          <w:rFonts w:ascii="Arial" w:hAnsi="Arial" w:cs="Arial"/>
          <w:sz w:val="24"/>
          <w:szCs w:val="24"/>
        </w:rPr>
      </w:pPr>
      <w:r w:rsidRPr="00520CB8">
        <w:rPr>
          <w:rFonts w:ascii="Arial" w:hAnsi="Arial" w:cs="Arial"/>
          <w:sz w:val="24"/>
          <w:szCs w:val="24"/>
        </w:rPr>
        <w:t xml:space="preserve">Entre pares de variables </w:t>
      </w:r>
    </w:p>
    <w:p w:rsidR="000879B5" w:rsidRPr="00520CB8" w:rsidRDefault="000879B5" w:rsidP="000879B5">
      <w:pPr>
        <w:pStyle w:val="quotation"/>
        <w:numPr>
          <w:ilvl w:val="0"/>
          <w:numId w:val="30"/>
        </w:numPr>
        <w:spacing w:line="480" w:lineRule="auto"/>
        <w:ind w:left="720" w:firstLine="0"/>
        <w:rPr>
          <w:rFonts w:ascii="Arial" w:hAnsi="Arial" w:cs="Arial"/>
          <w:sz w:val="24"/>
          <w:szCs w:val="24"/>
        </w:rPr>
      </w:pPr>
      <w:r w:rsidRPr="00520CB8">
        <w:rPr>
          <w:rFonts w:ascii="Arial" w:hAnsi="Arial" w:cs="Arial"/>
          <w:sz w:val="24"/>
          <w:szCs w:val="24"/>
        </w:rPr>
        <w:t xml:space="preserve">Entre una variable y las demás </w:t>
      </w:r>
    </w:p>
    <w:p w:rsidR="000879B5" w:rsidRPr="00520CB8" w:rsidRDefault="000879B5" w:rsidP="000879B5">
      <w:pPr>
        <w:pStyle w:val="quotation"/>
        <w:numPr>
          <w:ilvl w:val="0"/>
          <w:numId w:val="30"/>
        </w:numPr>
        <w:spacing w:line="480" w:lineRule="auto"/>
        <w:rPr>
          <w:rFonts w:ascii="Arial" w:hAnsi="Arial" w:cs="Arial"/>
          <w:sz w:val="24"/>
          <w:szCs w:val="24"/>
        </w:rPr>
      </w:pPr>
      <w:r w:rsidRPr="00520CB8">
        <w:rPr>
          <w:rFonts w:ascii="Arial" w:hAnsi="Arial" w:cs="Arial"/>
          <w:sz w:val="24"/>
          <w:szCs w:val="24"/>
        </w:rPr>
        <w:lastRenderedPageBreak/>
        <w:t xml:space="preserve">Entre pares de variables pero eliminando el efecto de las demás (análisis de correlación parcial) </w:t>
      </w:r>
    </w:p>
    <w:p w:rsidR="000879B5" w:rsidRDefault="000879B5" w:rsidP="000879B5">
      <w:pPr>
        <w:pStyle w:val="quotation"/>
        <w:numPr>
          <w:ilvl w:val="0"/>
          <w:numId w:val="30"/>
        </w:numPr>
        <w:spacing w:line="480" w:lineRule="auto"/>
        <w:rPr>
          <w:rFonts w:ascii="Arial" w:hAnsi="Arial" w:cs="Arial"/>
          <w:sz w:val="24"/>
          <w:szCs w:val="24"/>
        </w:rPr>
      </w:pPr>
      <w:r w:rsidRPr="00520CB8">
        <w:rPr>
          <w:rFonts w:ascii="Arial" w:hAnsi="Arial" w:cs="Arial"/>
          <w:sz w:val="24"/>
          <w:szCs w:val="24"/>
        </w:rPr>
        <w:t xml:space="preserve">Entre todas las variables. </w:t>
      </w:r>
    </w:p>
    <w:p w:rsidR="000879B5" w:rsidRDefault="000879B5" w:rsidP="000879B5">
      <w:pPr>
        <w:pStyle w:val="quotation"/>
        <w:spacing w:line="480" w:lineRule="auto"/>
        <w:ind w:left="720"/>
        <w:jc w:val="both"/>
        <w:rPr>
          <w:rFonts w:ascii="Arial" w:hAnsi="Arial" w:cs="Arial"/>
          <w:sz w:val="24"/>
          <w:szCs w:val="24"/>
        </w:rPr>
      </w:pPr>
    </w:p>
    <w:p w:rsidR="000879B5" w:rsidRPr="00E7737A" w:rsidRDefault="000879B5" w:rsidP="000879B5">
      <w:pPr>
        <w:pStyle w:val="quotation"/>
        <w:spacing w:line="480" w:lineRule="auto"/>
        <w:ind w:left="720"/>
        <w:jc w:val="both"/>
        <w:rPr>
          <w:rFonts w:ascii="Arial" w:hAnsi="Arial" w:cs="Arial"/>
          <w:sz w:val="24"/>
          <w:szCs w:val="24"/>
        </w:rPr>
      </w:pPr>
      <w:r w:rsidRPr="00E7737A">
        <w:rPr>
          <w:rFonts w:ascii="Arial" w:hAnsi="Arial" w:cs="Arial"/>
          <w:sz w:val="24"/>
          <w:szCs w:val="24"/>
        </w:rPr>
        <w:t>Al determinar la dependencia lineal entre dos variables nos permite conocer si estas están relacionadas; es decir si una de ellas se puede expresar en función de la otra, lo cual implicaría que una de ellas aporta la misma información que la otra. Por tanto si la</w:t>
      </w:r>
      <w:r w:rsidR="00AD374E">
        <w:rPr>
          <w:rFonts w:ascii="Arial" w:hAnsi="Arial" w:cs="Arial"/>
          <w:sz w:val="24"/>
          <w:szCs w:val="24"/>
        </w:rPr>
        <w:t>s</w:t>
      </w:r>
      <w:r w:rsidRPr="00E7737A">
        <w:rPr>
          <w:rFonts w:ascii="Arial" w:hAnsi="Arial" w:cs="Arial"/>
          <w:sz w:val="24"/>
          <w:szCs w:val="24"/>
        </w:rPr>
        <w:t xml:space="preserve"> dos variables están presentes en el modelo sería redundante. Esta relación de dependencia entre dos variables </w:t>
      </w:r>
      <w:r w:rsidRPr="00E7737A">
        <w:rPr>
          <w:rFonts w:ascii="Arial" w:hAnsi="Arial" w:cs="Arial"/>
          <w:sz w:val="24"/>
          <w:szCs w:val="24"/>
          <w:bdr w:val="none" w:sz="0" w:space="0" w:color="auto" w:frame="1"/>
        </w:rPr>
        <w:pict>
          <v:shape id="_x0000_i1033" type="#_x0000_t75" alt="$X_{i}$" style="width:13pt;height:16pt">
            <v:imagedata r:id="rId16" r:href="rId17"/>
          </v:shape>
        </w:pict>
      </w:r>
      <w:r w:rsidRPr="00E7737A">
        <w:rPr>
          <w:rFonts w:ascii="Arial" w:hAnsi="Arial" w:cs="Arial"/>
          <w:sz w:val="24"/>
          <w:szCs w:val="24"/>
        </w:rPr>
        <w:t xml:space="preserve">y </w:t>
      </w:r>
      <w:r w:rsidRPr="00E7737A">
        <w:rPr>
          <w:rFonts w:ascii="Arial" w:hAnsi="Arial" w:cs="Arial"/>
          <w:sz w:val="24"/>
          <w:szCs w:val="24"/>
          <w:bdr w:val="none" w:sz="0" w:space="0" w:color="auto" w:frame="1"/>
        </w:rPr>
        <w:pict>
          <v:shape id="_x0000_i1034" type="#_x0000_t75" alt="$X_{j}$" style="width:13pt;height:16pt">
            <v:imagedata r:id="rId18" r:href="rId19"/>
          </v:shape>
        </w:pict>
      </w:r>
      <w:r w:rsidRPr="00E7737A">
        <w:rPr>
          <w:rFonts w:ascii="Arial" w:hAnsi="Arial" w:cs="Arial"/>
          <w:sz w:val="24"/>
          <w:szCs w:val="24"/>
        </w:rPr>
        <w:t xml:space="preserve">se puede visualizar mediante el gráfico de </w:t>
      </w:r>
      <w:r w:rsidRPr="00E7737A">
        <w:rPr>
          <w:rStyle w:val="Textoennegrita"/>
          <w:rFonts w:ascii="Arial" w:hAnsi="Arial" w:cs="Arial"/>
          <w:sz w:val="24"/>
          <w:szCs w:val="24"/>
        </w:rPr>
        <w:t>Matrix Plot</w:t>
      </w:r>
      <w:r>
        <w:rPr>
          <w:rStyle w:val="Textoennegrita"/>
          <w:rFonts w:ascii="Arial" w:hAnsi="Arial" w:cs="Arial"/>
          <w:sz w:val="24"/>
          <w:szCs w:val="24"/>
        </w:rPr>
        <w:t xml:space="preserve"> </w:t>
      </w:r>
      <w:r>
        <w:rPr>
          <w:rStyle w:val="Textoennegrita"/>
          <w:rFonts w:ascii="Arial" w:hAnsi="Arial" w:cs="Arial"/>
          <w:b w:val="0"/>
          <w:sz w:val="24"/>
          <w:szCs w:val="24"/>
        </w:rPr>
        <w:t xml:space="preserve">(Ejemplo de </w:t>
      </w:r>
      <w:r w:rsidR="00AD374E">
        <w:rPr>
          <w:rStyle w:val="Textoennegrita"/>
          <w:rFonts w:ascii="Arial" w:hAnsi="Arial" w:cs="Arial"/>
          <w:b w:val="0"/>
          <w:sz w:val="24"/>
          <w:szCs w:val="24"/>
        </w:rPr>
        <w:t>é</w:t>
      </w:r>
      <w:r>
        <w:rPr>
          <w:rStyle w:val="Textoennegrita"/>
          <w:rFonts w:ascii="Arial" w:hAnsi="Arial" w:cs="Arial"/>
          <w:b w:val="0"/>
          <w:sz w:val="24"/>
          <w:szCs w:val="24"/>
        </w:rPr>
        <w:t>sta se ver</w:t>
      </w:r>
      <w:r w:rsidR="00AD374E">
        <w:rPr>
          <w:rStyle w:val="Textoennegrita"/>
          <w:rFonts w:ascii="Arial" w:hAnsi="Arial" w:cs="Arial"/>
          <w:b w:val="0"/>
          <w:sz w:val="24"/>
          <w:szCs w:val="24"/>
        </w:rPr>
        <w:t>á</w:t>
      </w:r>
      <w:r>
        <w:rPr>
          <w:rStyle w:val="Textoennegrita"/>
          <w:rFonts w:ascii="Arial" w:hAnsi="Arial" w:cs="Arial"/>
          <w:b w:val="0"/>
          <w:sz w:val="24"/>
          <w:szCs w:val="24"/>
        </w:rPr>
        <w:t xml:space="preserve"> en el cap</w:t>
      </w:r>
      <w:r w:rsidR="00AD374E">
        <w:rPr>
          <w:rStyle w:val="Textoennegrita"/>
          <w:rFonts w:ascii="Arial" w:hAnsi="Arial" w:cs="Arial"/>
          <w:b w:val="0"/>
          <w:sz w:val="24"/>
          <w:szCs w:val="24"/>
        </w:rPr>
        <w:t>í</w:t>
      </w:r>
      <w:r>
        <w:rPr>
          <w:rStyle w:val="Textoennegrita"/>
          <w:rFonts w:ascii="Arial" w:hAnsi="Arial" w:cs="Arial"/>
          <w:b w:val="0"/>
          <w:sz w:val="24"/>
          <w:szCs w:val="24"/>
        </w:rPr>
        <w:t>tulo 3</w:t>
      </w:r>
      <w:r w:rsidRPr="00E7737A">
        <w:rPr>
          <w:rFonts w:ascii="Arial" w:hAnsi="Arial" w:cs="Arial"/>
          <w:sz w:val="24"/>
          <w:szCs w:val="24"/>
        </w:rPr>
        <w:t xml:space="preserve"> el cual se presenta en la figura</w:t>
      </w:r>
      <w:r w:rsidR="00A73595">
        <w:rPr>
          <w:rFonts w:ascii="Arial" w:hAnsi="Arial" w:cs="Arial"/>
          <w:sz w:val="24"/>
          <w:szCs w:val="24"/>
        </w:rPr>
        <w:t xml:space="preserve"> 3.7)</w:t>
      </w:r>
      <w:r w:rsidRPr="00E7737A">
        <w:rPr>
          <w:rFonts w:ascii="Arial" w:hAnsi="Arial" w:cs="Arial"/>
          <w:sz w:val="24"/>
          <w:szCs w:val="24"/>
        </w:rPr>
        <w:t xml:space="preserve"> y calcular mediante el coeficiente de correlación lineal de </w:t>
      </w:r>
      <w:r w:rsidRPr="00C87CBE">
        <w:rPr>
          <w:rFonts w:ascii="Arial" w:hAnsi="Arial" w:cs="Arial"/>
          <w:b/>
          <w:sz w:val="24"/>
          <w:szCs w:val="24"/>
        </w:rPr>
        <w:t>Pearson</w:t>
      </w:r>
      <w:r w:rsidRPr="00E7737A">
        <w:rPr>
          <w:rFonts w:ascii="Arial" w:hAnsi="Arial" w:cs="Arial"/>
          <w:sz w:val="24"/>
          <w:szCs w:val="24"/>
        </w:rPr>
        <w:t xml:space="preserve">, dado por: </w:t>
      </w:r>
    </w:p>
    <w:p w:rsidR="000879B5" w:rsidRDefault="000879B5" w:rsidP="000879B5">
      <w:pPr>
        <w:pStyle w:val="quotation"/>
        <w:ind w:left="720"/>
      </w:pPr>
      <w:r>
        <w:pict>
          <v:shape id="_x0000_i1035" type="#_x0000_t75" alt="MATH" style="width:119pt;height:46pt">
            <v:imagedata r:id="rId20" r:href="rId21"/>
          </v:shape>
        </w:pict>
      </w:r>
    </w:p>
    <w:p w:rsidR="000879B5" w:rsidRDefault="000879B5" w:rsidP="00452A46">
      <w:pPr>
        <w:spacing w:line="480" w:lineRule="auto"/>
        <w:ind w:left="720"/>
        <w:jc w:val="both"/>
        <w:rPr>
          <w:rFonts w:ascii="Arial" w:hAnsi="Arial" w:cs="Arial"/>
          <w:lang w:val="es-EC"/>
        </w:rPr>
      </w:pPr>
    </w:p>
    <w:p w:rsidR="00C87CBE" w:rsidRDefault="00C87CBE" w:rsidP="00C87CBE">
      <w:pPr>
        <w:spacing w:line="480" w:lineRule="auto"/>
        <w:ind w:left="720"/>
        <w:jc w:val="both"/>
        <w:rPr>
          <w:rFonts w:ascii="Arial" w:hAnsi="Arial" w:cs="Arial"/>
        </w:rPr>
      </w:pPr>
      <w:r w:rsidRPr="00CC6A74">
        <w:rPr>
          <w:rFonts w:ascii="Arial" w:hAnsi="Arial" w:cs="Arial"/>
        </w:rPr>
        <w:t xml:space="preserve">El </w:t>
      </w:r>
      <w:r w:rsidRPr="00CC6A74">
        <w:rPr>
          <w:rFonts w:ascii="Arial" w:hAnsi="Arial" w:cs="Arial"/>
          <w:b/>
          <w:bCs/>
        </w:rPr>
        <w:t>coeficiente de correlación de Pearson</w:t>
      </w:r>
      <w:r w:rsidRPr="00CC6A74">
        <w:rPr>
          <w:rFonts w:ascii="Arial" w:hAnsi="Arial" w:cs="Arial"/>
        </w:rPr>
        <w:t xml:space="preserve"> es un índice estadístico que mide la relación lineal entre dos variables cuantitativas,</w:t>
      </w:r>
      <w:r>
        <w:t xml:space="preserve"> </w:t>
      </w:r>
      <w:r>
        <w:rPr>
          <w:rFonts w:ascii="Arial" w:hAnsi="Arial" w:cs="Arial"/>
        </w:rPr>
        <w:t xml:space="preserve">determina que tan fuerte afecta una determinada variable sobre otra, y si la afecta en forma negativa o positiva, es decir si es inversa o directamente proporcional. </w:t>
      </w:r>
    </w:p>
    <w:p w:rsidR="00C87CBE" w:rsidRDefault="00C87CBE" w:rsidP="00C87CBE">
      <w:pPr>
        <w:spacing w:line="720" w:lineRule="auto"/>
        <w:ind w:left="720"/>
        <w:jc w:val="both"/>
        <w:rPr>
          <w:rFonts w:ascii="Arial" w:hAnsi="Arial" w:cs="Arial"/>
        </w:rPr>
      </w:pPr>
    </w:p>
    <w:p w:rsidR="00C87CBE" w:rsidRDefault="00C87CBE" w:rsidP="00C87CBE">
      <w:pPr>
        <w:spacing w:line="480" w:lineRule="auto"/>
        <w:ind w:left="720"/>
        <w:jc w:val="both"/>
        <w:rPr>
          <w:rFonts w:ascii="Arial" w:hAnsi="Arial" w:cs="Arial"/>
        </w:rPr>
      </w:pPr>
      <w:r>
        <w:rPr>
          <w:rFonts w:ascii="Arial" w:hAnsi="Arial" w:cs="Arial"/>
        </w:rPr>
        <w:lastRenderedPageBreak/>
        <w:t xml:space="preserve">El </w:t>
      </w:r>
      <w:r w:rsidRPr="00CC6A74">
        <w:rPr>
          <w:rFonts w:ascii="Arial" w:hAnsi="Arial" w:cs="Arial"/>
          <w:b/>
        </w:rPr>
        <w:t>Valor-P</w:t>
      </w:r>
      <w:r>
        <w:rPr>
          <w:rFonts w:ascii="Arial" w:hAnsi="Arial" w:cs="Arial"/>
        </w:rPr>
        <w:t xml:space="preserve"> </w:t>
      </w:r>
      <w:r w:rsidRPr="00CC6A74">
        <w:rPr>
          <w:rFonts w:ascii="Arial" w:hAnsi="Arial" w:cs="Arial"/>
        </w:rPr>
        <w:t>asociado a un resultado observado es la probabilidad de obtener un valor como el observado o más extremo si la hipótesis nula es cierta.</w:t>
      </w:r>
      <w:r>
        <w:rPr>
          <w:rFonts w:ascii="Arial" w:hAnsi="Arial" w:cs="Arial"/>
        </w:rPr>
        <w:t xml:space="preserve"> Para que exista el 95% de probabilidad de que los datos observados tengan una relación, el Valor-P debe de ser menor que 0,05.</w:t>
      </w:r>
    </w:p>
    <w:p w:rsidR="00C87CBE" w:rsidRDefault="00C87CBE" w:rsidP="00C87CBE">
      <w:pPr>
        <w:spacing w:line="480" w:lineRule="auto"/>
        <w:ind w:left="360"/>
        <w:jc w:val="both"/>
        <w:rPr>
          <w:rFonts w:ascii="Arial" w:hAnsi="Arial" w:cs="Arial"/>
        </w:rPr>
      </w:pPr>
    </w:p>
    <w:p w:rsidR="00C87CBE" w:rsidRDefault="00C87CBE" w:rsidP="00C87CBE">
      <w:pPr>
        <w:spacing w:line="480" w:lineRule="auto"/>
        <w:ind w:left="720"/>
        <w:jc w:val="both"/>
        <w:rPr>
          <w:rFonts w:ascii="Arial" w:hAnsi="Arial" w:cs="Arial"/>
          <w:lang w:val="es-EC"/>
        </w:rPr>
      </w:pPr>
      <w:r>
        <w:rPr>
          <w:rFonts w:ascii="Arial" w:hAnsi="Arial" w:cs="Arial"/>
          <w:lang w:val="es-EC"/>
        </w:rPr>
        <w:t xml:space="preserve">El número de relaciones incluidas en un modelo depende de los objetivos para los que se ha diseñado el mismo y el grado de explicación que se pretende obtener. </w:t>
      </w:r>
    </w:p>
    <w:p w:rsidR="00C87CBE" w:rsidRDefault="00C87CBE" w:rsidP="00C87CBE">
      <w:pPr>
        <w:spacing w:line="720" w:lineRule="auto"/>
        <w:ind w:left="720"/>
        <w:jc w:val="both"/>
        <w:rPr>
          <w:rFonts w:ascii="Arial" w:hAnsi="Arial" w:cs="Arial"/>
          <w:lang w:val="es-EC"/>
        </w:rPr>
      </w:pPr>
    </w:p>
    <w:p w:rsidR="00C87CBE" w:rsidRDefault="00C87CBE" w:rsidP="00C87CBE">
      <w:pPr>
        <w:spacing w:line="480" w:lineRule="auto"/>
        <w:ind w:left="720"/>
        <w:jc w:val="both"/>
        <w:rPr>
          <w:rFonts w:ascii="Arial" w:hAnsi="Arial" w:cs="Arial"/>
          <w:lang w:val="es-EC"/>
        </w:rPr>
      </w:pPr>
      <w:r>
        <w:rPr>
          <w:rFonts w:ascii="Arial" w:hAnsi="Arial" w:cs="Arial"/>
          <w:lang w:val="es-EC"/>
        </w:rPr>
        <w:t xml:space="preserve">Desde el punto de vista matemático, la relación entre una variable y otra se expresa mediante el modelo </w:t>
      </w:r>
      <w:r w:rsidRPr="006644AD">
        <w:rPr>
          <w:rFonts w:ascii="Arial" w:hAnsi="Arial" w:cs="Arial"/>
          <w:b/>
          <w:i/>
          <w:lang w:val="es-EC"/>
        </w:rPr>
        <w:t>y</w:t>
      </w:r>
      <w:r>
        <w:rPr>
          <w:rFonts w:ascii="Arial" w:hAnsi="Arial" w:cs="Arial"/>
          <w:lang w:val="es-EC"/>
        </w:rPr>
        <w:t xml:space="preserve"> = f(x), en el cual, los argumentos de la función constituyen las variables independientes o variables explicativas y la variable </w:t>
      </w:r>
      <w:r w:rsidRPr="006644AD">
        <w:rPr>
          <w:rFonts w:ascii="Arial" w:hAnsi="Arial" w:cs="Arial"/>
          <w:b/>
          <w:i/>
          <w:lang w:val="es-EC"/>
        </w:rPr>
        <w:t>y</w:t>
      </w:r>
      <w:r>
        <w:rPr>
          <w:rFonts w:ascii="Arial" w:hAnsi="Arial" w:cs="Arial"/>
          <w:lang w:val="es-EC"/>
        </w:rPr>
        <w:t xml:space="preserve"> constituye la variable dependiente o explicada. Igualmente este modelo puede estar regido por una relación lineal, cuadrática, logarítmica, etc.</w:t>
      </w:r>
    </w:p>
    <w:p w:rsidR="00C87CBE" w:rsidRDefault="00C87CBE" w:rsidP="00C87CBE">
      <w:pPr>
        <w:spacing w:line="720" w:lineRule="auto"/>
        <w:ind w:left="720"/>
        <w:jc w:val="both"/>
        <w:rPr>
          <w:rFonts w:ascii="Arial" w:hAnsi="Arial" w:cs="Arial"/>
          <w:lang w:val="es-EC"/>
        </w:rPr>
      </w:pPr>
    </w:p>
    <w:p w:rsidR="00C87CBE" w:rsidRDefault="00C87CBE" w:rsidP="00C87CBE">
      <w:pPr>
        <w:spacing w:line="480" w:lineRule="auto"/>
        <w:ind w:left="720"/>
        <w:jc w:val="both"/>
        <w:rPr>
          <w:rFonts w:ascii="Arial" w:hAnsi="Arial" w:cs="Arial"/>
        </w:rPr>
      </w:pPr>
      <w:r w:rsidRPr="006644AD">
        <w:rPr>
          <w:rFonts w:ascii="Arial" w:hAnsi="Arial" w:cs="Arial"/>
        </w:rPr>
        <w:t xml:space="preserve">Por otro lado, si la relación existente es una relación no lineal, se puede utilizar algún criterio matemático para transformar dicha relación en otra lineal equivalente. Por ello en este </w:t>
      </w:r>
      <w:r w:rsidR="002B7127">
        <w:rPr>
          <w:rFonts w:ascii="Arial" w:hAnsi="Arial" w:cs="Arial"/>
        </w:rPr>
        <w:t>punto se</w:t>
      </w:r>
      <w:r w:rsidRPr="006644AD">
        <w:rPr>
          <w:rFonts w:ascii="Arial" w:hAnsi="Arial" w:cs="Arial"/>
        </w:rPr>
        <w:t xml:space="preserve"> pretende resolver </w:t>
      </w:r>
      <w:r>
        <w:rPr>
          <w:rFonts w:ascii="Arial" w:hAnsi="Arial" w:cs="Arial"/>
        </w:rPr>
        <w:lastRenderedPageBreak/>
        <w:t xml:space="preserve">el </w:t>
      </w:r>
      <w:r w:rsidRPr="006644AD">
        <w:rPr>
          <w:rFonts w:ascii="Arial" w:hAnsi="Arial" w:cs="Arial"/>
        </w:rPr>
        <w:t>sistema o modelo lineal desarrollado mediante el uso del programa Minitab.</w:t>
      </w:r>
    </w:p>
    <w:p w:rsidR="002B7127" w:rsidRDefault="002B7127" w:rsidP="00C87CBE">
      <w:pPr>
        <w:spacing w:line="480" w:lineRule="auto"/>
        <w:ind w:left="720"/>
        <w:jc w:val="both"/>
        <w:rPr>
          <w:rFonts w:ascii="Arial" w:hAnsi="Arial" w:cs="Arial"/>
        </w:rPr>
      </w:pPr>
    </w:p>
    <w:p w:rsidR="002B7127" w:rsidRDefault="002B7127" w:rsidP="002B7127">
      <w:pPr>
        <w:spacing w:line="480" w:lineRule="auto"/>
        <w:ind w:left="720"/>
        <w:jc w:val="both"/>
        <w:rPr>
          <w:rFonts w:ascii="Arial" w:hAnsi="Arial" w:cs="Arial"/>
        </w:rPr>
      </w:pPr>
      <w:r>
        <w:rPr>
          <w:rFonts w:ascii="Arial" w:hAnsi="Arial" w:cs="Arial"/>
        </w:rPr>
        <w:t xml:space="preserve">Después de haber comprobado la independencia de las variables, es necesario aplicar la herramienta </w:t>
      </w:r>
      <w:r w:rsidRPr="00F651C7">
        <w:rPr>
          <w:rFonts w:ascii="Arial" w:hAnsi="Arial" w:cs="Arial"/>
        </w:rPr>
        <w:t xml:space="preserve">&lt; </w:t>
      </w:r>
      <w:r w:rsidRPr="00F651C7">
        <w:rPr>
          <w:rFonts w:ascii="Arial" w:hAnsi="Arial" w:cs="Arial"/>
          <w:b/>
          <w:bCs/>
        </w:rPr>
        <w:t xml:space="preserve">Best subsets </w:t>
      </w:r>
      <w:r>
        <w:rPr>
          <w:rFonts w:ascii="Arial" w:hAnsi="Arial" w:cs="Arial"/>
          <w:b/>
          <w:bCs/>
        </w:rPr>
        <w:t>regresión, o mejores subconjuntos</w:t>
      </w:r>
      <w:r w:rsidRPr="00F651C7">
        <w:rPr>
          <w:rFonts w:ascii="Arial" w:hAnsi="Arial" w:cs="Arial"/>
        </w:rPr>
        <w:t xml:space="preserve">.&gt; </w:t>
      </w:r>
      <w:r>
        <w:rPr>
          <w:rFonts w:ascii="Arial" w:hAnsi="Arial" w:cs="Arial"/>
        </w:rPr>
        <w:t xml:space="preserve">que </w:t>
      </w:r>
      <w:r w:rsidRPr="00F651C7">
        <w:rPr>
          <w:rFonts w:ascii="Arial" w:hAnsi="Arial" w:cs="Arial"/>
        </w:rPr>
        <w:t>permite realizar un análisis más detallado usando el criterio del máximo r², examinando primero modelos de regresiones de un predictor, seleccionando después los dos modelos que proporcionan el máximo r² . El Mintab muestra los resultados de dichos modelos y examina ahora los modelos de dos variables predictoras, selecciona dos de los modelos que tengan el mejor r² y visualiza los resultados; este proceso continúa hasta que el modelo contenga todos los predictores.</w:t>
      </w:r>
    </w:p>
    <w:p w:rsidR="00AD1C96" w:rsidRDefault="00AD1C96" w:rsidP="002B7127">
      <w:pPr>
        <w:spacing w:line="480" w:lineRule="auto"/>
        <w:ind w:left="720"/>
        <w:jc w:val="both"/>
        <w:rPr>
          <w:rFonts w:ascii="Arial" w:hAnsi="Arial" w:cs="Arial"/>
        </w:rPr>
      </w:pPr>
    </w:p>
    <w:p w:rsidR="00AD1C96" w:rsidRDefault="00AD1C96" w:rsidP="002B7127">
      <w:pPr>
        <w:spacing w:line="480" w:lineRule="auto"/>
        <w:ind w:left="720"/>
        <w:jc w:val="both"/>
        <w:rPr>
          <w:rFonts w:ascii="Arial" w:hAnsi="Arial" w:cs="Arial"/>
        </w:rPr>
      </w:pPr>
      <w:r>
        <w:rPr>
          <w:rFonts w:ascii="Arial" w:hAnsi="Arial" w:cs="Arial"/>
        </w:rPr>
        <w:t>Una vez determinados las variables predictoras, es necesario realizar regresiones o anovas para obtener el modelo.</w:t>
      </w:r>
    </w:p>
    <w:p w:rsidR="002B7127" w:rsidRPr="002B7127" w:rsidRDefault="002B7127" w:rsidP="00452A46">
      <w:pPr>
        <w:spacing w:line="480" w:lineRule="auto"/>
        <w:ind w:left="720"/>
        <w:jc w:val="both"/>
        <w:rPr>
          <w:rFonts w:ascii="Arial" w:hAnsi="Arial" w:cs="Arial"/>
        </w:rPr>
      </w:pPr>
    </w:p>
    <w:p w:rsidR="009712A6" w:rsidRDefault="009712A6" w:rsidP="00452A46">
      <w:pPr>
        <w:spacing w:line="480" w:lineRule="auto"/>
        <w:ind w:left="720"/>
        <w:jc w:val="both"/>
        <w:rPr>
          <w:rFonts w:ascii="Arial" w:hAnsi="Arial" w:cs="Arial"/>
          <w:lang w:val="es-EC"/>
        </w:rPr>
      </w:pPr>
      <w:r>
        <w:rPr>
          <w:rFonts w:ascii="Arial" w:hAnsi="Arial" w:cs="Arial"/>
          <w:lang w:val="es-EC"/>
        </w:rPr>
        <w:t xml:space="preserve">En la fase </w:t>
      </w:r>
      <w:r w:rsidR="000879B5">
        <w:rPr>
          <w:rFonts w:ascii="Arial" w:hAnsi="Arial" w:cs="Arial"/>
          <w:lang w:val="es-EC"/>
        </w:rPr>
        <w:t>IMPLEMENTAR</w:t>
      </w:r>
      <w:r>
        <w:rPr>
          <w:rFonts w:ascii="Arial" w:hAnsi="Arial" w:cs="Arial"/>
          <w:lang w:val="es-EC"/>
        </w:rPr>
        <w:t xml:space="preserve"> se determina cuales son las variables principales que afectan el proceso</w:t>
      </w:r>
      <w:r w:rsidR="00AD1C96">
        <w:rPr>
          <w:rFonts w:ascii="Arial" w:hAnsi="Arial" w:cs="Arial"/>
          <w:lang w:val="es-EC"/>
        </w:rPr>
        <w:t xml:space="preserve"> y con el modelo ya determinado se busca las soluciones potenciales (Ver Fig. 2.4).</w:t>
      </w:r>
    </w:p>
    <w:p w:rsidR="009712A6" w:rsidRDefault="009712A6" w:rsidP="009712A6">
      <w:pPr>
        <w:numPr>
          <w:ilvl w:val="0"/>
          <w:numId w:val="20"/>
        </w:numPr>
        <w:spacing w:line="480" w:lineRule="auto"/>
        <w:jc w:val="both"/>
        <w:rPr>
          <w:rFonts w:ascii="Arial" w:hAnsi="Arial" w:cs="Arial"/>
          <w:lang w:val="es-EC"/>
        </w:rPr>
      </w:pPr>
      <w:r>
        <w:rPr>
          <w:rFonts w:ascii="Arial" w:hAnsi="Arial" w:cs="Arial"/>
          <w:lang w:val="es-EC"/>
        </w:rPr>
        <w:t>“ x “ críticas confirmadas</w:t>
      </w:r>
    </w:p>
    <w:p w:rsidR="009712A6" w:rsidRDefault="009712A6" w:rsidP="009712A6">
      <w:pPr>
        <w:numPr>
          <w:ilvl w:val="0"/>
          <w:numId w:val="20"/>
        </w:numPr>
        <w:spacing w:line="480" w:lineRule="auto"/>
        <w:jc w:val="both"/>
        <w:rPr>
          <w:rFonts w:ascii="Arial" w:hAnsi="Arial" w:cs="Arial"/>
          <w:lang w:val="es-EC"/>
        </w:rPr>
      </w:pPr>
      <w:r>
        <w:rPr>
          <w:rFonts w:ascii="Arial" w:hAnsi="Arial" w:cs="Arial"/>
          <w:lang w:val="es-EC"/>
        </w:rPr>
        <w:t>Desarrollar soluciones potenciales</w:t>
      </w:r>
    </w:p>
    <w:p w:rsidR="009712A6" w:rsidRDefault="009712A6" w:rsidP="009712A6">
      <w:pPr>
        <w:numPr>
          <w:ilvl w:val="0"/>
          <w:numId w:val="20"/>
        </w:numPr>
        <w:spacing w:line="480" w:lineRule="auto"/>
        <w:jc w:val="both"/>
        <w:rPr>
          <w:rFonts w:ascii="Arial" w:hAnsi="Arial" w:cs="Arial"/>
          <w:lang w:val="es-EC"/>
        </w:rPr>
      </w:pPr>
      <w:r>
        <w:rPr>
          <w:rFonts w:ascii="Arial" w:hAnsi="Arial" w:cs="Arial"/>
          <w:lang w:val="es-EC"/>
        </w:rPr>
        <w:lastRenderedPageBreak/>
        <w:t>Seleccionar solución</w:t>
      </w:r>
    </w:p>
    <w:p w:rsidR="009712A6" w:rsidRDefault="009712A6" w:rsidP="009712A6">
      <w:pPr>
        <w:numPr>
          <w:ilvl w:val="0"/>
          <w:numId w:val="20"/>
        </w:numPr>
        <w:spacing w:line="480" w:lineRule="auto"/>
        <w:jc w:val="both"/>
        <w:rPr>
          <w:rFonts w:ascii="Arial" w:hAnsi="Arial" w:cs="Arial"/>
          <w:lang w:val="es-EC"/>
        </w:rPr>
      </w:pPr>
      <w:r>
        <w:rPr>
          <w:rFonts w:ascii="Arial" w:hAnsi="Arial" w:cs="Arial"/>
          <w:lang w:val="es-EC"/>
        </w:rPr>
        <w:t>Optimizar el proceso</w:t>
      </w:r>
    </w:p>
    <w:p w:rsidR="009712A6" w:rsidRDefault="009712A6" w:rsidP="009712A6">
      <w:pPr>
        <w:numPr>
          <w:ilvl w:val="0"/>
          <w:numId w:val="20"/>
        </w:numPr>
        <w:spacing w:line="480" w:lineRule="auto"/>
        <w:jc w:val="both"/>
        <w:rPr>
          <w:rFonts w:ascii="Arial" w:hAnsi="Arial" w:cs="Arial"/>
          <w:lang w:val="es-EC"/>
        </w:rPr>
      </w:pPr>
      <w:r>
        <w:rPr>
          <w:rFonts w:ascii="Arial" w:hAnsi="Arial" w:cs="Arial"/>
          <w:lang w:val="es-EC"/>
        </w:rPr>
        <w:t>Solución Piloto</w:t>
      </w:r>
    </w:p>
    <w:p w:rsidR="009712A6" w:rsidRDefault="009712A6" w:rsidP="009712A6">
      <w:pPr>
        <w:numPr>
          <w:ilvl w:val="0"/>
          <w:numId w:val="20"/>
        </w:numPr>
        <w:spacing w:line="480" w:lineRule="auto"/>
        <w:jc w:val="both"/>
        <w:rPr>
          <w:rFonts w:ascii="Arial" w:hAnsi="Arial" w:cs="Arial"/>
          <w:lang w:val="es-EC"/>
        </w:rPr>
      </w:pPr>
      <w:r>
        <w:rPr>
          <w:rFonts w:ascii="Arial" w:hAnsi="Arial" w:cs="Arial"/>
          <w:lang w:val="es-EC"/>
        </w:rPr>
        <w:t>Desarrollar nueva capacidad del proceso</w:t>
      </w:r>
    </w:p>
    <w:p w:rsidR="009712A6" w:rsidRDefault="009712A6" w:rsidP="009712A6">
      <w:pPr>
        <w:spacing w:line="480" w:lineRule="auto"/>
        <w:jc w:val="both"/>
        <w:rPr>
          <w:rFonts w:ascii="Arial" w:hAnsi="Arial" w:cs="Arial"/>
          <w:lang w:val="es-EC"/>
        </w:rPr>
      </w:pPr>
    </w:p>
    <w:p w:rsidR="009712A6" w:rsidRDefault="00CE0DE2" w:rsidP="009712A6">
      <w:pPr>
        <w:spacing w:line="480" w:lineRule="auto"/>
        <w:jc w:val="both"/>
        <w:rPr>
          <w:rFonts w:ascii="Arial" w:hAnsi="Arial" w:cs="Arial"/>
          <w:lang w:val="es-EC"/>
        </w:rPr>
      </w:pPr>
      <w:r>
        <w:rPr>
          <w:rFonts w:ascii="Arial" w:hAnsi="Arial" w:cs="Arial"/>
          <w:lang w:val="es-EC"/>
        </w:rPr>
        <w:t xml:space="preserve">  </w:t>
      </w:r>
      <w:r w:rsidRPr="00305BB3">
        <w:rPr>
          <w:rFonts w:ascii="Arial" w:hAnsi="Arial" w:cs="Arial"/>
          <w:lang w:val="es-EC"/>
        </w:rPr>
        <w:pict>
          <v:shape id="_x0000_i1036" type="#_x0000_t75" style="width:396pt;height:297pt">
            <v:imagedata r:id="rId22" o:title=""/>
          </v:shape>
        </w:pict>
      </w:r>
    </w:p>
    <w:p w:rsidR="000879B5" w:rsidRPr="00E36031" w:rsidRDefault="000879B5" w:rsidP="000879B5">
      <w:pPr>
        <w:spacing w:line="480" w:lineRule="auto"/>
        <w:jc w:val="center"/>
        <w:rPr>
          <w:rFonts w:ascii="Arial" w:hAnsi="Arial" w:cs="Arial"/>
          <w:lang w:val="es-EC"/>
        </w:rPr>
      </w:pPr>
      <w:r>
        <w:rPr>
          <w:rFonts w:ascii="Arial" w:hAnsi="Arial" w:cs="Arial"/>
          <w:b/>
          <w:sz w:val="16"/>
          <w:szCs w:val="16"/>
          <w:lang w:val="es-EC"/>
        </w:rPr>
        <w:t>Fig. 2.4 Diagrama de tareas de la fase mejorar. Fuente manual de entrenamiento LSS George Group.</w:t>
      </w:r>
    </w:p>
    <w:p w:rsidR="009712A6" w:rsidRPr="00E36031" w:rsidRDefault="009712A6" w:rsidP="009712A6">
      <w:pPr>
        <w:spacing w:line="480" w:lineRule="auto"/>
        <w:jc w:val="both"/>
        <w:rPr>
          <w:rFonts w:ascii="Arial" w:hAnsi="Arial" w:cs="Arial"/>
          <w:lang w:val="es-EC"/>
        </w:rPr>
      </w:pPr>
    </w:p>
    <w:p w:rsidR="009712A6" w:rsidRDefault="009712A6" w:rsidP="00452A46">
      <w:pPr>
        <w:spacing w:line="480" w:lineRule="auto"/>
        <w:ind w:left="720"/>
        <w:jc w:val="both"/>
        <w:rPr>
          <w:rFonts w:ascii="Arial" w:hAnsi="Arial" w:cs="Arial"/>
          <w:lang w:val="es-EC"/>
        </w:rPr>
      </w:pPr>
      <w:r>
        <w:rPr>
          <w:rFonts w:ascii="Arial" w:hAnsi="Arial" w:cs="Arial"/>
          <w:lang w:val="es-EC"/>
        </w:rPr>
        <w:t>En la fase CONTROL se desarrolla un plan para mantener dentro de parámetros el proceso mejorado.</w:t>
      </w:r>
    </w:p>
    <w:p w:rsidR="009712A6" w:rsidRDefault="009712A6" w:rsidP="009712A6">
      <w:pPr>
        <w:numPr>
          <w:ilvl w:val="0"/>
          <w:numId w:val="21"/>
        </w:numPr>
        <w:spacing w:line="480" w:lineRule="auto"/>
        <w:jc w:val="both"/>
        <w:rPr>
          <w:rFonts w:ascii="Arial" w:hAnsi="Arial" w:cs="Arial"/>
          <w:lang w:val="es-EC"/>
        </w:rPr>
      </w:pPr>
      <w:r>
        <w:rPr>
          <w:rFonts w:ascii="Arial" w:hAnsi="Arial" w:cs="Arial"/>
          <w:lang w:val="es-EC"/>
        </w:rPr>
        <w:t>Eliminar Defectos</w:t>
      </w:r>
    </w:p>
    <w:p w:rsidR="009712A6" w:rsidRDefault="009712A6" w:rsidP="009712A6">
      <w:pPr>
        <w:numPr>
          <w:ilvl w:val="0"/>
          <w:numId w:val="21"/>
        </w:numPr>
        <w:spacing w:line="480" w:lineRule="auto"/>
        <w:jc w:val="both"/>
        <w:rPr>
          <w:rFonts w:ascii="Arial" w:hAnsi="Arial" w:cs="Arial"/>
          <w:lang w:val="es-EC"/>
        </w:rPr>
      </w:pPr>
      <w:r>
        <w:rPr>
          <w:rFonts w:ascii="Arial" w:hAnsi="Arial" w:cs="Arial"/>
          <w:lang w:val="es-EC"/>
        </w:rPr>
        <w:t>Escribir el plan de control</w:t>
      </w:r>
    </w:p>
    <w:p w:rsidR="009712A6" w:rsidRDefault="009712A6" w:rsidP="009712A6">
      <w:pPr>
        <w:numPr>
          <w:ilvl w:val="0"/>
          <w:numId w:val="21"/>
        </w:numPr>
        <w:spacing w:line="480" w:lineRule="auto"/>
        <w:jc w:val="both"/>
        <w:rPr>
          <w:rFonts w:ascii="Arial" w:hAnsi="Arial" w:cs="Arial"/>
          <w:lang w:val="es-EC"/>
        </w:rPr>
      </w:pPr>
      <w:r>
        <w:rPr>
          <w:rFonts w:ascii="Arial" w:hAnsi="Arial" w:cs="Arial"/>
          <w:lang w:val="es-EC"/>
        </w:rPr>
        <w:lastRenderedPageBreak/>
        <w:t>Calcular mejoras financieras</w:t>
      </w:r>
    </w:p>
    <w:p w:rsidR="009712A6" w:rsidRDefault="009712A6" w:rsidP="009712A6">
      <w:pPr>
        <w:numPr>
          <w:ilvl w:val="0"/>
          <w:numId w:val="21"/>
        </w:numPr>
        <w:spacing w:line="480" w:lineRule="auto"/>
        <w:jc w:val="both"/>
        <w:rPr>
          <w:rFonts w:ascii="Arial" w:hAnsi="Arial" w:cs="Arial"/>
          <w:lang w:val="es-EC"/>
        </w:rPr>
      </w:pPr>
      <w:r>
        <w:rPr>
          <w:rFonts w:ascii="Arial" w:hAnsi="Arial" w:cs="Arial"/>
          <w:lang w:val="es-EC"/>
        </w:rPr>
        <w:t>Documentar proyecto para futura implementación</w:t>
      </w:r>
    </w:p>
    <w:p w:rsidR="009712A6" w:rsidRDefault="009712A6" w:rsidP="009712A6">
      <w:pPr>
        <w:numPr>
          <w:ilvl w:val="0"/>
          <w:numId w:val="21"/>
        </w:numPr>
        <w:spacing w:line="480" w:lineRule="auto"/>
        <w:jc w:val="both"/>
        <w:rPr>
          <w:rFonts w:ascii="Arial" w:hAnsi="Arial" w:cs="Arial"/>
          <w:lang w:val="es-EC"/>
        </w:rPr>
      </w:pPr>
      <w:r>
        <w:rPr>
          <w:rFonts w:ascii="Arial" w:hAnsi="Arial" w:cs="Arial"/>
          <w:lang w:val="es-EC"/>
        </w:rPr>
        <w:t xml:space="preserve">Traspasar el proyecto al </w:t>
      </w:r>
      <w:r w:rsidR="00386FE2">
        <w:rPr>
          <w:rFonts w:ascii="Arial" w:hAnsi="Arial" w:cs="Arial"/>
          <w:lang w:val="es-EC"/>
        </w:rPr>
        <w:t>patrocinador</w:t>
      </w:r>
      <w:r>
        <w:rPr>
          <w:rFonts w:ascii="Arial" w:hAnsi="Arial" w:cs="Arial"/>
          <w:lang w:val="es-EC"/>
        </w:rPr>
        <w:t>.</w:t>
      </w:r>
    </w:p>
    <w:p w:rsidR="009712A6" w:rsidRDefault="009712A6" w:rsidP="009712A6">
      <w:pPr>
        <w:spacing w:line="480" w:lineRule="auto"/>
        <w:jc w:val="both"/>
        <w:rPr>
          <w:rFonts w:ascii="Arial" w:hAnsi="Arial" w:cs="Arial"/>
          <w:lang w:val="es-EC"/>
        </w:rPr>
      </w:pPr>
    </w:p>
    <w:p w:rsidR="009712A6" w:rsidRPr="00E36031" w:rsidRDefault="009712A6" w:rsidP="009712A6">
      <w:pPr>
        <w:spacing w:line="480" w:lineRule="auto"/>
        <w:jc w:val="both"/>
        <w:rPr>
          <w:rFonts w:ascii="Arial" w:hAnsi="Arial" w:cs="Arial"/>
          <w:lang w:val="es-EC"/>
        </w:rPr>
      </w:pPr>
      <w:r w:rsidRPr="00305BB3">
        <w:rPr>
          <w:rFonts w:ascii="Arial" w:hAnsi="Arial" w:cs="Arial"/>
          <w:lang w:val="es-EC"/>
        </w:rPr>
        <w:pict>
          <v:shape id="_x0000_i1037" type="#_x0000_t75" style="width:414pt;height:310pt">
            <v:imagedata r:id="rId23" o:title=""/>
          </v:shape>
        </w:pict>
      </w:r>
    </w:p>
    <w:p w:rsidR="00386FE2" w:rsidRPr="00E36031" w:rsidRDefault="00386FE2" w:rsidP="00386FE2">
      <w:pPr>
        <w:spacing w:line="480" w:lineRule="auto"/>
        <w:jc w:val="center"/>
        <w:rPr>
          <w:rFonts w:ascii="Arial" w:hAnsi="Arial" w:cs="Arial"/>
          <w:lang w:val="es-EC"/>
        </w:rPr>
      </w:pPr>
      <w:r>
        <w:rPr>
          <w:rFonts w:ascii="Arial" w:hAnsi="Arial" w:cs="Arial"/>
          <w:b/>
          <w:sz w:val="16"/>
          <w:szCs w:val="16"/>
          <w:lang w:val="es-EC"/>
        </w:rPr>
        <w:t>Fig. 2.5 Diagrama de tareas de la fase control. Fuente manual de entrenamiento LSS George Group.</w:t>
      </w:r>
    </w:p>
    <w:p w:rsidR="009712A6" w:rsidRPr="00E36031" w:rsidRDefault="009712A6" w:rsidP="009712A6">
      <w:pPr>
        <w:spacing w:line="480" w:lineRule="auto"/>
        <w:jc w:val="both"/>
        <w:rPr>
          <w:rFonts w:ascii="Arial" w:hAnsi="Arial" w:cs="Arial"/>
          <w:lang w:val="es-EC"/>
        </w:rPr>
      </w:pPr>
    </w:p>
    <w:p w:rsidR="009712A6" w:rsidRPr="00E36031" w:rsidRDefault="00AD1C96" w:rsidP="00AD1C96">
      <w:pPr>
        <w:spacing w:line="480" w:lineRule="auto"/>
        <w:ind w:left="720"/>
        <w:jc w:val="both"/>
        <w:rPr>
          <w:rFonts w:ascii="Arial" w:hAnsi="Arial" w:cs="Arial"/>
          <w:lang w:val="es-EC"/>
        </w:rPr>
      </w:pPr>
      <w:r>
        <w:rPr>
          <w:rFonts w:ascii="Arial" w:hAnsi="Arial" w:cs="Arial"/>
          <w:lang w:val="es-EC"/>
        </w:rPr>
        <w:t>Para asegurar que el proceso permanezca bajo control es necesario el desarrollo de SOP’s (por sus siglas en ingl</w:t>
      </w:r>
      <w:r w:rsidR="00FC39CA">
        <w:rPr>
          <w:rFonts w:ascii="Microsoft Sans Serif" w:hAnsi="Microsoft Sans Serif" w:cs="Microsoft Sans Serif"/>
          <w:lang w:val="es-EC"/>
        </w:rPr>
        <w:t>é</w:t>
      </w:r>
      <w:r>
        <w:rPr>
          <w:rFonts w:ascii="Arial" w:hAnsi="Arial" w:cs="Arial"/>
          <w:lang w:val="es-EC"/>
        </w:rPr>
        <w:t>s Procedimientos Estándares de Operación), planes de control, control de procesos y SPCs (por sus siglas en ingl</w:t>
      </w:r>
      <w:r w:rsidR="00FC39CA">
        <w:rPr>
          <w:rFonts w:ascii="Arial" w:hAnsi="Arial" w:cs="Arial"/>
          <w:lang w:val="es-EC"/>
        </w:rPr>
        <w:t>é</w:t>
      </w:r>
      <w:r>
        <w:rPr>
          <w:rFonts w:ascii="Arial" w:hAnsi="Arial" w:cs="Arial"/>
          <w:lang w:val="es-EC"/>
        </w:rPr>
        <w:t>s de Control estadístico de procesos)</w:t>
      </w:r>
    </w:p>
    <w:p w:rsidR="009712A6" w:rsidRPr="00E36031" w:rsidRDefault="009712A6" w:rsidP="009712A6">
      <w:pPr>
        <w:spacing w:line="480" w:lineRule="auto"/>
        <w:rPr>
          <w:rFonts w:ascii="Arial" w:hAnsi="Arial" w:cs="Arial"/>
          <w:lang w:val="es-EC"/>
        </w:rPr>
      </w:pPr>
    </w:p>
    <w:p w:rsidR="00375EED" w:rsidRDefault="00375EED" w:rsidP="00375EED">
      <w:pPr>
        <w:jc w:val="center"/>
        <w:rPr>
          <w:rFonts w:ascii="Arial" w:hAnsi="Arial" w:cs="Arial"/>
          <w:sz w:val="48"/>
          <w:szCs w:val="48"/>
          <w:lang w:val="es-MX"/>
        </w:rPr>
      </w:pPr>
    </w:p>
    <w:p w:rsidR="00375EED" w:rsidRDefault="00375EED" w:rsidP="00375EED">
      <w:pPr>
        <w:jc w:val="center"/>
        <w:rPr>
          <w:rFonts w:ascii="Arial" w:hAnsi="Arial" w:cs="Arial"/>
          <w:sz w:val="48"/>
          <w:szCs w:val="48"/>
          <w:lang w:val="es-MX"/>
        </w:rPr>
      </w:pPr>
    </w:p>
    <w:p w:rsidR="00375EED" w:rsidRDefault="00375EED" w:rsidP="00375EED">
      <w:pPr>
        <w:jc w:val="center"/>
        <w:rPr>
          <w:rFonts w:ascii="Arial" w:hAnsi="Arial" w:cs="Arial"/>
          <w:sz w:val="48"/>
          <w:szCs w:val="48"/>
          <w:lang w:val="es-MX"/>
        </w:rPr>
      </w:pPr>
    </w:p>
    <w:p w:rsidR="00375EED" w:rsidRPr="00612985" w:rsidRDefault="00375EED" w:rsidP="00375EED">
      <w:pPr>
        <w:jc w:val="center"/>
        <w:rPr>
          <w:rFonts w:ascii="Arial" w:hAnsi="Arial" w:cs="Arial"/>
          <w:b/>
          <w:sz w:val="48"/>
          <w:szCs w:val="48"/>
          <w:lang w:val="es-MX"/>
        </w:rPr>
      </w:pPr>
      <w:r w:rsidRPr="00612985">
        <w:rPr>
          <w:rFonts w:ascii="Arial" w:hAnsi="Arial" w:cs="Arial"/>
          <w:b/>
          <w:sz w:val="48"/>
          <w:szCs w:val="48"/>
          <w:lang w:val="es-MX"/>
        </w:rPr>
        <w:t>CAPITULO 3</w:t>
      </w:r>
    </w:p>
    <w:p w:rsidR="00375EED" w:rsidRDefault="00375EED" w:rsidP="00375EED">
      <w:pPr>
        <w:rPr>
          <w:rFonts w:ascii="Arial" w:hAnsi="Arial" w:cs="Arial"/>
          <w:lang w:val="es-MX"/>
        </w:rPr>
      </w:pPr>
    </w:p>
    <w:p w:rsidR="00375EED" w:rsidRDefault="00375EED" w:rsidP="00375EED">
      <w:pPr>
        <w:rPr>
          <w:rFonts w:ascii="Arial" w:hAnsi="Arial" w:cs="Arial"/>
          <w:lang w:val="es-MX"/>
        </w:rPr>
      </w:pPr>
    </w:p>
    <w:p w:rsidR="00375EED" w:rsidRDefault="00375EED" w:rsidP="00375EED">
      <w:pPr>
        <w:rPr>
          <w:rFonts w:ascii="Arial" w:hAnsi="Arial" w:cs="Arial"/>
          <w:lang w:val="es-MX"/>
        </w:rPr>
      </w:pPr>
    </w:p>
    <w:p w:rsidR="00375EED" w:rsidRPr="00612985" w:rsidRDefault="00375EED" w:rsidP="00375EED">
      <w:pPr>
        <w:spacing w:line="480" w:lineRule="auto"/>
        <w:rPr>
          <w:rFonts w:ascii="Arial" w:hAnsi="Arial" w:cs="Arial"/>
          <w:b/>
          <w:sz w:val="32"/>
          <w:szCs w:val="32"/>
          <w:lang w:val="es-MX"/>
        </w:rPr>
      </w:pPr>
      <w:r w:rsidRPr="00612985">
        <w:rPr>
          <w:rFonts w:ascii="Arial" w:hAnsi="Arial" w:cs="Arial"/>
          <w:b/>
          <w:sz w:val="32"/>
          <w:szCs w:val="32"/>
          <w:lang w:val="es-MX"/>
        </w:rPr>
        <w:t>3. OPTIMIZACIÓN DEL PROCESO DE FUNDICIÓN DEL VIDRIO</w:t>
      </w:r>
    </w:p>
    <w:p w:rsidR="00A34254" w:rsidRPr="00612985" w:rsidRDefault="00A34254" w:rsidP="00A34254">
      <w:pPr>
        <w:spacing w:line="480" w:lineRule="auto"/>
        <w:rPr>
          <w:rFonts w:ascii="Arial" w:hAnsi="Arial" w:cs="Arial"/>
          <w:b/>
          <w:sz w:val="32"/>
          <w:szCs w:val="32"/>
          <w:lang w:val="es-MX"/>
        </w:rPr>
      </w:pPr>
    </w:p>
    <w:p w:rsidR="00A34254" w:rsidRDefault="00A34254" w:rsidP="00A34254">
      <w:pPr>
        <w:spacing w:line="720" w:lineRule="auto"/>
        <w:ind w:left="360"/>
        <w:jc w:val="both"/>
        <w:rPr>
          <w:rFonts w:ascii="Arial" w:hAnsi="Arial" w:cs="Arial"/>
          <w:b/>
          <w:lang w:val="es-MX"/>
        </w:rPr>
      </w:pPr>
      <w:r w:rsidRPr="00E02DC6">
        <w:rPr>
          <w:rFonts w:ascii="Arial" w:hAnsi="Arial" w:cs="Arial"/>
          <w:b/>
          <w:lang w:val="es-MX"/>
        </w:rPr>
        <w:t>3.1. Análisis de Pérdidas de Energía</w:t>
      </w:r>
    </w:p>
    <w:p w:rsidR="00A34254" w:rsidRDefault="00A34254" w:rsidP="00A34254">
      <w:pPr>
        <w:spacing w:line="720" w:lineRule="auto"/>
        <w:ind w:left="360"/>
        <w:jc w:val="both"/>
        <w:rPr>
          <w:rFonts w:ascii="Arial" w:hAnsi="Arial" w:cs="Arial"/>
          <w:b/>
          <w:lang w:val="es-MX"/>
        </w:rPr>
      </w:pPr>
    </w:p>
    <w:p w:rsidR="00375EED" w:rsidRDefault="00375EED" w:rsidP="00375EED">
      <w:pPr>
        <w:spacing w:line="480" w:lineRule="auto"/>
        <w:ind w:left="720"/>
        <w:jc w:val="both"/>
        <w:rPr>
          <w:rFonts w:ascii="Arial" w:hAnsi="Arial" w:cs="Arial"/>
        </w:rPr>
      </w:pPr>
      <w:r>
        <w:rPr>
          <w:rFonts w:ascii="Arial" w:hAnsi="Arial" w:cs="Arial"/>
          <w:lang w:val="es-MX"/>
        </w:rPr>
        <w:t xml:space="preserve">En la fase DEFINIR del proyecto se determina que el problema de la Industria de </w:t>
      </w:r>
      <w:r w:rsidR="00386FE2">
        <w:rPr>
          <w:rFonts w:ascii="Arial" w:hAnsi="Arial" w:cs="Arial"/>
          <w:lang w:val="es-MX"/>
        </w:rPr>
        <w:t>v</w:t>
      </w:r>
      <w:r>
        <w:rPr>
          <w:rFonts w:ascii="Arial" w:hAnsi="Arial" w:cs="Arial"/>
          <w:lang w:val="es-MX"/>
        </w:rPr>
        <w:t>idrio  era un</w:t>
      </w:r>
      <w:r w:rsidRPr="00763F34">
        <w:rPr>
          <w:rFonts w:ascii="Arial" w:hAnsi="Arial" w:cs="Arial"/>
        </w:rPr>
        <w:t xml:space="preserve"> elevado consumo de energía en </w:t>
      </w:r>
      <w:r w:rsidR="00386FE2">
        <w:rPr>
          <w:rFonts w:ascii="Arial" w:hAnsi="Arial" w:cs="Arial"/>
        </w:rPr>
        <w:t>la</w:t>
      </w:r>
      <w:r w:rsidRPr="00763F34">
        <w:rPr>
          <w:rFonts w:ascii="Arial" w:hAnsi="Arial" w:cs="Arial"/>
        </w:rPr>
        <w:t xml:space="preserve"> operación de </w:t>
      </w:r>
      <w:r w:rsidR="00386FE2">
        <w:rPr>
          <w:rFonts w:ascii="Arial" w:hAnsi="Arial" w:cs="Arial"/>
        </w:rPr>
        <w:t xml:space="preserve">su </w:t>
      </w:r>
      <w:r w:rsidRPr="00763F34">
        <w:rPr>
          <w:rFonts w:ascii="Arial" w:hAnsi="Arial" w:cs="Arial"/>
        </w:rPr>
        <w:t>horno, alrededor de las 5000 MJ/ton. Se requie</w:t>
      </w:r>
      <w:r>
        <w:rPr>
          <w:rFonts w:ascii="Arial" w:hAnsi="Arial" w:cs="Arial"/>
        </w:rPr>
        <w:t>re</w:t>
      </w:r>
      <w:r w:rsidRPr="00763F34">
        <w:rPr>
          <w:rFonts w:ascii="Arial" w:hAnsi="Arial" w:cs="Arial"/>
        </w:rPr>
        <w:t xml:space="preserve"> de un plan de acción para reducir el consumo de energía. Cada MJ/Ton tiene un costo aproximado de $ 26,3. </w:t>
      </w:r>
      <w:r w:rsidR="0075049A">
        <w:rPr>
          <w:rFonts w:ascii="Arial" w:hAnsi="Arial" w:cs="Arial"/>
        </w:rPr>
        <w:t>Lo que agrava el problema es que el horno en estudio tiene</w:t>
      </w:r>
      <w:r w:rsidRPr="00763F34">
        <w:rPr>
          <w:rFonts w:ascii="Arial" w:hAnsi="Arial" w:cs="Arial"/>
        </w:rPr>
        <w:t xml:space="preserve"> un daño en la corona del horno lo que implica constante reparación en caliente</w:t>
      </w:r>
      <w:r>
        <w:rPr>
          <w:rFonts w:ascii="Arial" w:hAnsi="Arial" w:cs="Arial"/>
        </w:rPr>
        <w:t xml:space="preserve">. Se </w:t>
      </w:r>
      <w:r w:rsidRPr="00763F34">
        <w:rPr>
          <w:rFonts w:ascii="Arial" w:hAnsi="Arial" w:cs="Arial"/>
        </w:rPr>
        <w:t>cree que al disminuir el consumo de combustible, va a generar una disminución en el mantenimiento y un posible incremento de pull que serán estimados.</w:t>
      </w:r>
    </w:p>
    <w:p w:rsidR="00375EED" w:rsidRPr="00763F34" w:rsidRDefault="00375EED" w:rsidP="00375EED">
      <w:pPr>
        <w:ind w:left="720"/>
        <w:jc w:val="both"/>
        <w:rPr>
          <w:rFonts w:ascii="Arial" w:hAnsi="Arial" w:cs="Arial"/>
        </w:rPr>
      </w:pPr>
    </w:p>
    <w:p w:rsidR="00375EED" w:rsidRPr="00763F34" w:rsidRDefault="00375EED" w:rsidP="00375EED">
      <w:pPr>
        <w:spacing w:line="480" w:lineRule="auto"/>
        <w:ind w:left="720"/>
        <w:jc w:val="both"/>
        <w:rPr>
          <w:rFonts w:ascii="Arial" w:hAnsi="Arial" w:cs="Arial"/>
        </w:rPr>
      </w:pPr>
      <w:r w:rsidRPr="00763F34">
        <w:rPr>
          <w:rFonts w:ascii="Arial" w:hAnsi="Arial" w:cs="Arial"/>
        </w:rPr>
        <w:lastRenderedPageBreak/>
        <w:t xml:space="preserve">El alcance del proyecto empieza desde el  silo de materia prima, la operación de los quemadores, la operación de los regeneradores hasta la garganta del horno. Además debemos de considerar las reparaciones hechas hasta el momento de la corona. </w:t>
      </w:r>
    </w:p>
    <w:p w:rsidR="00375EED" w:rsidRDefault="00375EED" w:rsidP="00375EED">
      <w:pPr>
        <w:ind w:left="360"/>
        <w:jc w:val="both"/>
        <w:rPr>
          <w:rFonts w:ascii="Arial" w:hAnsi="Arial" w:cs="Arial"/>
        </w:rPr>
      </w:pPr>
    </w:p>
    <w:p w:rsidR="00375EED" w:rsidRPr="00763F34" w:rsidRDefault="00375EED" w:rsidP="0075049A">
      <w:pPr>
        <w:ind w:left="360"/>
        <w:jc w:val="center"/>
        <w:rPr>
          <w:rFonts w:ascii="Arial" w:hAnsi="Arial" w:cs="Arial"/>
        </w:rPr>
      </w:pPr>
      <w:r>
        <w:rPr>
          <w:rFonts w:ascii="Arial" w:hAnsi="Arial" w:cs="Arial"/>
          <w:noProof/>
        </w:rPr>
      </w:r>
      <w:r w:rsidR="00895FC4" w:rsidRPr="00763F34">
        <w:rPr>
          <w:rFonts w:ascii="Arial" w:hAnsi="Arial" w:cs="Arial"/>
        </w:rPr>
        <w:pict>
          <v:shape id="_x0000_s1246" type="#_x0000_t75" style="width:216.3pt;height:175.4pt;mso-position-horizontal-relative:char;mso-position-vertical-relative:line">
            <v:imagedata r:id="rId24" o:title=""/>
            <w10:anchorlock/>
          </v:shape>
        </w:pict>
      </w:r>
    </w:p>
    <w:p w:rsidR="0075049A" w:rsidRDefault="0075049A" w:rsidP="0075049A">
      <w:pPr>
        <w:ind w:left="360"/>
        <w:jc w:val="center"/>
        <w:rPr>
          <w:rFonts w:ascii="Arial" w:hAnsi="Arial" w:cs="Arial"/>
          <w:b/>
          <w:sz w:val="16"/>
          <w:szCs w:val="16"/>
          <w:lang w:val="es-MX"/>
        </w:rPr>
      </w:pPr>
    </w:p>
    <w:p w:rsidR="00375EED" w:rsidRPr="0075049A" w:rsidRDefault="00375EED" w:rsidP="0075049A">
      <w:pPr>
        <w:ind w:left="360"/>
        <w:jc w:val="center"/>
        <w:rPr>
          <w:rFonts w:ascii="Arial" w:hAnsi="Arial" w:cs="Arial"/>
          <w:b/>
          <w:lang w:val="es-MX"/>
        </w:rPr>
      </w:pPr>
      <w:r w:rsidRPr="0075049A">
        <w:rPr>
          <w:rFonts w:ascii="Arial" w:hAnsi="Arial" w:cs="Arial"/>
          <w:b/>
          <w:sz w:val="16"/>
          <w:szCs w:val="16"/>
          <w:lang w:val="es-MX"/>
        </w:rPr>
        <w:t>Fig.</w:t>
      </w:r>
      <w:r w:rsidR="0075049A">
        <w:rPr>
          <w:rFonts w:ascii="Arial" w:hAnsi="Arial" w:cs="Arial"/>
          <w:b/>
          <w:sz w:val="16"/>
          <w:szCs w:val="16"/>
          <w:lang w:val="es-MX"/>
        </w:rPr>
        <w:t xml:space="preserve"> 3.1 </w:t>
      </w:r>
      <w:r w:rsidRPr="0075049A">
        <w:rPr>
          <w:rFonts w:ascii="Arial" w:hAnsi="Arial" w:cs="Arial"/>
          <w:b/>
          <w:sz w:val="16"/>
          <w:szCs w:val="16"/>
          <w:lang w:val="es-MX"/>
        </w:rPr>
        <w:t xml:space="preserve"> Estado de la Corona del Horno Regenerativo</w:t>
      </w:r>
    </w:p>
    <w:p w:rsidR="00375EED" w:rsidRDefault="00375EED" w:rsidP="00375EED">
      <w:pPr>
        <w:ind w:left="360"/>
        <w:jc w:val="both"/>
        <w:rPr>
          <w:rFonts w:ascii="Arial" w:hAnsi="Arial" w:cs="Arial"/>
          <w:lang w:val="es-MX"/>
        </w:rPr>
      </w:pPr>
      <w:r>
        <w:rPr>
          <w:rFonts w:ascii="Arial" w:hAnsi="Arial" w:cs="Arial"/>
          <w:lang w:val="es-MX"/>
        </w:rPr>
        <w:tab/>
      </w:r>
    </w:p>
    <w:p w:rsidR="00375EED" w:rsidRDefault="00375EED" w:rsidP="00375EED">
      <w:pPr>
        <w:spacing w:line="480" w:lineRule="auto"/>
        <w:ind w:left="720"/>
        <w:jc w:val="both"/>
        <w:rPr>
          <w:rFonts w:ascii="Arial" w:hAnsi="Arial" w:cs="Arial"/>
          <w:lang w:val="es-MX"/>
        </w:rPr>
      </w:pPr>
      <w:r>
        <w:rPr>
          <w:rFonts w:ascii="Arial" w:hAnsi="Arial" w:cs="Arial"/>
          <w:lang w:val="es-MX"/>
        </w:rPr>
        <w:t>Para el análisis del proyecto se debe de considerar que el horno tiene un comportamiento diferente para los diferentes colores de vidrio y para los diferentes porcentajes de casco que se tenga en la mezcla.</w:t>
      </w:r>
      <w:r w:rsidR="00895FC4">
        <w:rPr>
          <w:rFonts w:ascii="Arial" w:hAnsi="Arial" w:cs="Arial"/>
          <w:lang w:val="es-MX"/>
        </w:rPr>
        <w:t xml:space="preserve"> Mediante encu</w:t>
      </w:r>
      <w:r w:rsidR="00FC39CA">
        <w:rPr>
          <w:rFonts w:ascii="Arial" w:hAnsi="Arial" w:cs="Arial"/>
          <w:lang w:val="es-MX"/>
        </w:rPr>
        <w:t>e</w:t>
      </w:r>
      <w:r w:rsidR="00895FC4">
        <w:rPr>
          <w:rFonts w:ascii="Arial" w:hAnsi="Arial" w:cs="Arial"/>
          <w:lang w:val="es-MX"/>
        </w:rPr>
        <w:t>sta realizada se determina la voz del cliente.</w:t>
      </w:r>
    </w:p>
    <w:p w:rsidR="00895FC4" w:rsidRPr="00895FC4" w:rsidRDefault="00895FC4" w:rsidP="00895FC4">
      <w:pPr>
        <w:spacing w:line="480" w:lineRule="auto"/>
        <w:ind w:left="720"/>
        <w:jc w:val="center"/>
        <w:rPr>
          <w:rFonts w:ascii="Arial" w:hAnsi="Arial" w:cs="Arial"/>
          <w:b/>
          <w:lang w:val="es-MX"/>
        </w:rPr>
      </w:pPr>
      <w:r w:rsidRPr="00895FC4">
        <w:rPr>
          <w:rFonts w:ascii="Arial" w:hAnsi="Arial" w:cs="Arial"/>
          <w:b/>
          <w:lang w:val="es-MX"/>
        </w:rPr>
        <w:t>T</w:t>
      </w:r>
      <w:r w:rsidR="00AE5123">
        <w:rPr>
          <w:rFonts w:ascii="Arial" w:hAnsi="Arial" w:cs="Arial"/>
          <w:b/>
          <w:lang w:val="es-MX"/>
        </w:rPr>
        <w:t>ABLA</w:t>
      </w:r>
      <w:r w:rsidRPr="00895FC4">
        <w:rPr>
          <w:rFonts w:ascii="Arial" w:hAnsi="Arial" w:cs="Arial"/>
          <w:b/>
          <w:lang w:val="es-MX"/>
        </w:rPr>
        <w:t xml:space="preserve"> 3</w:t>
      </w:r>
    </w:p>
    <w:p w:rsidR="00375EED" w:rsidRPr="00AE5123" w:rsidRDefault="00375EED" w:rsidP="00895FC4">
      <w:pPr>
        <w:ind w:left="720"/>
        <w:jc w:val="center"/>
        <w:rPr>
          <w:rFonts w:ascii="Arial" w:hAnsi="Arial" w:cs="Arial"/>
          <w:lang w:val="es-MX"/>
        </w:rPr>
      </w:pPr>
      <w:r w:rsidRPr="00AE5123">
        <w:rPr>
          <w:rFonts w:ascii="Arial" w:hAnsi="Arial" w:cs="Arial"/>
          <w:lang w:val="es-MX"/>
        </w:rPr>
        <w:t>Voz del Cliente</w:t>
      </w:r>
    </w:p>
    <w:p w:rsidR="00895FC4" w:rsidRPr="00895FC4" w:rsidRDefault="00A34254" w:rsidP="00895FC4">
      <w:pPr>
        <w:ind w:left="720"/>
        <w:jc w:val="center"/>
        <w:rPr>
          <w:rFonts w:ascii="Arial" w:hAnsi="Arial" w:cs="Arial"/>
          <w:b/>
          <w:lang w:val="es-MX"/>
        </w:rPr>
      </w:pPr>
      <w:r w:rsidRPr="00085AD5">
        <w:pict>
          <v:shape id="_x0000_s1277" type="#_x0000_t75" style="position:absolute;left:0;text-align:left;margin-left:27pt;margin-top:11.3pt;width:414pt;height:180.55pt;z-index:38">
            <v:imagedata r:id="rId25" o:title=""/>
          </v:shape>
        </w:pict>
      </w:r>
    </w:p>
    <w:p w:rsidR="00375EED" w:rsidRPr="00085AD5" w:rsidRDefault="00375EED" w:rsidP="00375EED">
      <w:pPr>
        <w:ind w:left="360"/>
        <w:jc w:val="both"/>
        <w:rPr>
          <w:rFonts w:ascii="Arial" w:hAnsi="Arial" w:cs="Arial"/>
          <w:lang w:val="es-MX"/>
        </w:rPr>
      </w:pPr>
    </w:p>
    <w:p w:rsidR="00375EED" w:rsidRDefault="00375EED" w:rsidP="00375EED">
      <w:pPr>
        <w:ind w:left="360"/>
        <w:jc w:val="both"/>
        <w:rPr>
          <w:rFonts w:ascii="Arial" w:hAnsi="Arial" w:cs="Arial"/>
          <w:lang w:val="es-MX"/>
        </w:rPr>
      </w:pPr>
    </w:p>
    <w:p w:rsidR="00375EED" w:rsidRDefault="00375EED" w:rsidP="00375EED">
      <w:pPr>
        <w:ind w:left="360"/>
        <w:jc w:val="both"/>
        <w:rPr>
          <w:rFonts w:ascii="Arial" w:hAnsi="Arial" w:cs="Arial"/>
          <w:lang w:val="es-MX"/>
        </w:rPr>
      </w:pPr>
    </w:p>
    <w:p w:rsidR="00375EED" w:rsidRDefault="00375EED" w:rsidP="00375EED">
      <w:pPr>
        <w:ind w:left="360"/>
        <w:jc w:val="both"/>
        <w:rPr>
          <w:rFonts w:ascii="Arial" w:hAnsi="Arial" w:cs="Arial"/>
          <w:lang w:val="es-MX"/>
        </w:rPr>
      </w:pPr>
    </w:p>
    <w:p w:rsidR="00375EED" w:rsidRDefault="00375EED" w:rsidP="00375EED">
      <w:pPr>
        <w:ind w:left="360"/>
        <w:jc w:val="both"/>
        <w:rPr>
          <w:rFonts w:ascii="Arial" w:hAnsi="Arial" w:cs="Arial"/>
          <w:lang w:val="es-MX"/>
        </w:rPr>
      </w:pPr>
    </w:p>
    <w:p w:rsidR="00A34254" w:rsidRDefault="00A34254" w:rsidP="00A74127">
      <w:pPr>
        <w:spacing w:line="480" w:lineRule="auto"/>
        <w:ind w:left="720"/>
        <w:jc w:val="both"/>
        <w:rPr>
          <w:rFonts w:ascii="Arial" w:hAnsi="Arial" w:cs="Arial"/>
        </w:rPr>
      </w:pPr>
    </w:p>
    <w:p w:rsidR="00375EED" w:rsidRDefault="00375EED" w:rsidP="00A74127">
      <w:pPr>
        <w:spacing w:line="480" w:lineRule="auto"/>
        <w:ind w:left="720"/>
        <w:jc w:val="both"/>
        <w:rPr>
          <w:rFonts w:ascii="Arial" w:hAnsi="Arial" w:cs="Arial"/>
        </w:rPr>
      </w:pPr>
      <w:r>
        <w:rPr>
          <w:rFonts w:ascii="Arial" w:hAnsi="Arial" w:cs="Arial"/>
        </w:rPr>
        <w:lastRenderedPageBreak/>
        <w:t>Se realiza el análisis del proceso mediante el cuadro SIPOC</w:t>
      </w:r>
      <w:r w:rsidR="00895FC4">
        <w:rPr>
          <w:rFonts w:ascii="Arial" w:hAnsi="Arial" w:cs="Arial"/>
        </w:rPr>
        <w:t xml:space="preserve"> (ver Fig. 3.2)</w:t>
      </w:r>
    </w:p>
    <w:p w:rsidR="00375EED" w:rsidRPr="00A74127" w:rsidRDefault="00A74127" w:rsidP="00375EED">
      <w:pPr>
        <w:spacing w:line="720" w:lineRule="auto"/>
        <w:ind w:left="360"/>
        <w:jc w:val="both"/>
        <w:rPr>
          <w:rFonts w:ascii="Arial" w:hAnsi="Arial" w:cs="Arial"/>
        </w:rPr>
      </w:pPr>
      <w:r w:rsidRPr="00A74127">
        <w:pict>
          <v:shape id="_x0000_s1278" type="#_x0000_t75" style="position:absolute;left:0;text-align:left;margin-left:0;margin-top:0;width:441.25pt;height:214.9pt;z-index:39">
            <v:imagedata r:id="rId26" o:title=""/>
          </v:shape>
        </w:pict>
      </w: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Pr="00895FC4" w:rsidRDefault="00895FC4" w:rsidP="00895FC4">
      <w:pPr>
        <w:ind w:left="360"/>
        <w:jc w:val="center"/>
        <w:rPr>
          <w:rFonts w:ascii="Arial" w:hAnsi="Arial" w:cs="Arial"/>
          <w:b/>
          <w:sz w:val="16"/>
          <w:szCs w:val="16"/>
        </w:rPr>
      </w:pPr>
      <w:r w:rsidRPr="00895FC4">
        <w:rPr>
          <w:rFonts w:ascii="Arial" w:hAnsi="Arial" w:cs="Arial"/>
          <w:b/>
          <w:sz w:val="16"/>
          <w:szCs w:val="16"/>
        </w:rPr>
        <w:t>Fig. 3.2. Desarrollo del cuadro SIPOC del proyecto</w:t>
      </w:r>
    </w:p>
    <w:p w:rsidR="00375EED" w:rsidRDefault="00375EED" w:rsidP="00A74127">
      <w:pPr>
        <w:spacing w:line="480" w:lineRule="auto"/>
        <w:ind w:left="360"/>
        <w:jc w:val="both"/>
        <w:rPr>
          <w:rFonts w:ascii="Arial" w:hAnsi="Arial" w:cs="Arial"/>
        </w:rPr>
      </w:pPr>
    </w:p>
    <w:p w:rsidR="00375EED" w:rsidRDefault="00AE5123" w:rsidP="00375EED">
      <w:pPr>
        <w:spacing w:line="480" w:lineRule="auto"/>
        <w:ind w:left="360"/>
        <w:jc w:val="both"/>
        <w:rPr>
          <w:rFonts w:ascii="Arial" w:hAnsi="Arial" w:cs="Arial"/>
        </w:rPr>
      </w:pPr>
      <w:r>
        <w:rPr>
          <w:rFonts w:ascii="Arial" w:hAnsi="Arial" w:cs="Arial"/>
        </w:rPr>
        <w:t>Mediante entrevistas y reuniones de grupo se busca analizar los diferentes riesgos que se puedan presentar en la ejecución del proyecto.</w:t>
      </w:r>
    </w:p>
    <w:p w:rsidR="00AE5123" w:rsidRDefault="00AE5123" w:rsidP="00375EED">
      <w:pPr>
        <w:spacing w:line="480" w:lineRule="auto"/>
        <w:ind w:left="360"/>
        <w:jc w:val="both"/>
        <w:rPr>
          <w:rFonts w:ascii="Arial" w:hAnsi="Arial" w:cs="Arial"/>
        </w:rPr>
      </w:pPr>
    </w:p>
    <w:p w:rsidR="00AE5123" w:rsidRPr="00AE5123" w:rsidRDefault="003A5D17" w:rsidP="00AE5123">
      <w:pPr>
        <w:spacing w:line="480" w:lineRule="auto"/>
        <w:ind w:left="360"/>
        <w:jc w:val="center"/>
        <w:rPr>
          <w:rFonts w:ascii="Arial" w:hAnsi="Arial" w:cs="Arial"/>
          <w:b/>
        </w:rPr>
      </w:pPr>
      <w:r>
        <w:rPr>
          <w:rFonts w:ascii="Arial" w:hAnsi="Arial" w:cs="Arial"/>
          <w:b/>
        </w:rPr>
        <w:t>TABLA 3.1</w:t>
      </w:r>
    </w:p>
    <w:p w:rsidR="00AE5123" w:rsidRDefault="00AE5123" w:rsidP="00AE5123">
      <w:pPr>
        <w:spacing w:line="480" w:lineRule="auto"/>
        <w:ind w:left="360"/>
        <w:jc w:val="center"/>
        <w:rPr>
          <w:rFonts w:ascii="Arial" w:hAnsi="Arial" w:cs="Arial"/>
        </w:rPr>
      </w:pPr>
      <w:r>
        <w:rPr>
          <w:rFonts w:ascii="Arial" w:hAnsi="Arial" w:cs="Arial"/>
        </w:rPr>
        <w:t>Análisis de Riesgo</w:t>
      </w:r>
    </w:p>
    <w:p w:rsidR="00AE5123" w:rsidRPr="00AE5123" w:rsidRDefault="00AE5123" w:rsidP="00375EED">
      <w:pPr>
        <w:spacing w:line="480" w:lineRule="auto"/>
        <w:ind w:left="360"/>
        <w:jc w:val="both"/>
        <w:rPr>
          <w:rFonts w:ascii="Arial" w:hAnsi="Arial" w:cs="Arial"/>
        </w:rPr>
      </w:pPr>
      <w:r w:rsidRPr="00AE5123">
        <w:pict>
          <v:shape id="_x0000_s1279" type="#_x0000_t75" style="position:absolute;left:0;text-align:left;margin-left:0;margin-top:0;width:450pt;height:167.45pt;z-index:40">
            <v:imagedata r:id="rId27" o:title=""/>
          </v:shape>
        </w:pict>
      </w:r>
    </w:p>
    <w:p w:rsidR="00375EED" w:rsidRDefault="00375EED" w:rsidP="00375EED">
      <w:pPr>
        <w:spacing w:line="720" w:lineRule="auto"/>
        <w:ind w:left="360"/>
        <w:jc w:val="both"/>
        <w:rPr>
          <w:rFonts w:ascii="Arial" w:hAnsi="Arial" w:cs="Arial"/>
        </w:rPr>
      </w:pPr>
    </w:p>
    <w:p w:rsidR="00375EED" w:rsidRPr="00F8444E"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Pr="00D3530A" w:rsidRDefault="00A34254" w:rsidP="00375EED">
      <w:pPr>
        <w:ind w:left="360"/>
        <w:jc w:val="both"/>
        <w:rPr>
          <w:rFonts w:ascii="Arial" w:hAnsi="Arial" w:cs="Arial"/>
          <w:b/>
        </w:rPr>
      </w:pPr>
      <w:r>
        <w:rPr>
          <w:rFonts w:ascii="Arial" w:hAnsi="Arial" w:cs="Arial"/>
          <w:b/>
        </w:rPr>
        <w:lastRenderedPageBreak/>
        <w:t>3.2</w:t>
      </w:r>
      <w:r w:rsidR="00375EED" w:rsidRPr="00D3530A">
        <w:rPr>
          <w:rFonts w:ascii="Arial" w:hAnsi="Arial" w:cs="Arial"/>
          <w:b/>
        </w:rPr>
        <w:t xml:space="preserve"> Análisis de </w:t>
      </w:r>
      <w:r>
        <w:rPr>
          <w:rFonts w:ascii="Arial" w:hAnsi="Arial" w:cs="Arial"/>
          <w:b/>
        </w:rPr>
        <w:t>Parámetros Operativos</w:t>
      </w:r>
    </w:p>
    <w:p w:rsidR="00375EED" w:rsidRDefault="00375EED" w:rsidP="00375EED">
      <w:pPr>
        <w:spacing w:line="720" w:lineRule="auto"/>
        <w:ind w:left="360"/>
        <w:jc w:val="both"/>
        <w:rPr>
          <w:rFonts w:ascii="Arial" w:hAnsi="Arial" w:cs="Arial"/>
        </w:rPr>
      </w:pPr>
    </w:p>
    <w:p w:rsidR="00375EED" w:rsidRDefault="00A34254" w:rsidP="00375EED">
      <w:pPr>
        <w:spacing w:line="480" w:lineRule="auto"/>
        <w:ind w:left="720"/>
        <w:jc w:val="both"/>
        <w:rPr>
          <w:rFonts w:ascii="Arial" w:hAnsi="Arial" w:cs="Arial"/>
        </w:rPr>
      </w:pPr>
      <w:r>
        <w:rPr>
          <w:rFonts w:ascii="Arial" w:hAnsi="Arial" w:cs="Arial"/>
        </w:rPr>
        <w:t>Una vez determinado</w:t>
      </w:r>
      <w:r w:rsidR="00AE5123">
        <w:rPr>
          <w:rFonts w:ascii="Arial" w:hAnsi="Arial" w:cs="Arial"/>
        </w:rPr>
        <w:t>s</w:t>
      </w:r>
      <w:r w:rsidR="00375EED">
        <w:rPr>
          <w:rFonts w:ascii="Arial" w:hAnsi="Arial" w:cs="Arial"/>
        </w:rPr>
        <w:t xml:space="preserve"> l</w:t>
      </w:r>
      <w:r>
        <w:rPr>
          <w:rFonts w:ascii="Arial" w:hAnsi="Arial" w:cs="Arial"/>
        </w:rPr>
        <w:t>os</w:t>
      </w:r>
      <w:r w:rsidR="00375EED">
        <w:rPr>
          <w:rFonts w:ascii="Arial" w:hAnsi="Arial" w:cs="Arial"/>
        </w:rPr>
        <w:t xml:space="preserve"> </w:t>
      </w:r>
      <w:r>
        <w:rPr>
          <w:rFonts w:ascii="Arial" w:hAnsi="Arial" w:cs="Arial"/>
        </w:rPr>
        <w:t>parámetros</w:t>
      </w:r>
      <w:r w:rsidR="00375EED">
        <w:rPr>
          <w:rFonts w:ascii="Arial" w:hAnsi="Arial" w:cs="Arial"/>
        </w:rPr>
        <w:t xml:space="preserve"> que </w:t>
      </w:r>
      <w:r>
        <w:rPr>
          <w:rFonts w:ascii="Arial" w:hAnsi="Arial" w:cs="Arial"/>
        </w:rPr>
        <w:t>afectan</w:t>
      </w:r>
      <w:r w:rsidR="00375EED">
        <w:rPr>
          <w:rFonts w:ascii="Arial" w:hAnsi="Arial" w:cs="Arial"/>
        </w:rPr>
        <w:t xml:space="preserve"> el proceso de fundición de vidrio se realiz</w:t>
      </w:r>
      <w:r w:rsidR="00FA6E69">
        <w:rPr>
          <w:rFonts w:ascii="Arial" w:hAnsi="Arial" w:cs="Arial"/>
        </w:rPr>
        <w:t>ó</w:t>
      </w:r>
      <w:r w:rsidR="00375EED">
        <w:rPr>
          <w:rFonts w:ascii="Arial" w:hAnsi="Arial" w:cs="Arial"/>
        </w:rPr>
        <w:t xml:space="preserve"> las mediciones para determinar las p</w:t>
      </w:r>
      <w:r w:rsidR="00AE5123">
        <w:rPr>
          <w:rFonts w:ascii="Arial" w:hAnsi="Arial" w:cs="Arial"/>
        </w:rPr>
        <w:t>é</w:t>
      </w:r>
      <w:r w:rsidR="00375EED">
        <w:rPr>
          <w:rFonts w:ascii="Arial" w:hAnsi="Arial" w:cs="Arial"/>
        </w:rPr>
        <w:t xml:space="preserve">rdidas de </w:t>
      </w:r>
      <w:r w:rsidR="00AE5123">
        <w:rPr>
          <w:rFonts w:ascii="Arial" w:hAnsi="Arial" w:cs="Arial"/>
        </w:rPr>
        <w:t>energía</w:t>
      </w:r>
      <w:r w:rsidR="00375EED">
        <w:rPr>
          <w:rFonts w:ascii="Arial" w:hAnsi="Arial" w:cs="Arial"/>
        </w:rPr>
        <w:t xml:space="preserve"> del proceso, esto se lo realiz</w:t>
      </w:r>
      <w:r w:rsidR="00FA6E69">
        <w:rPr>
          <w:rFonts w:ascii="Arial" w:hAnsi="Arial" w:cs="Arial"/>
        </w:rPr>
        <w:t>ó</w:t>
      </w:r>
      <w:r w:rsidR="00375EED">
        <w:rPr>
          <w:rFonts w:ascii="Arial" w:hAnsi="Arial" w:cs="Arial"/>
        </w:rPr>
        <w:t xml:space="preserve"> en las fases Medir y Analizar de las herramientas Lean Six Sigma.</w:t>
      </w:r>
    </w:p>
    <w:p w:rsidR="00375EED" w:rsidRDefault="00375EED" w:rsidP="00375EED">
      <w:pPr>
        <w:spacing w:line="720" w:lineRule="auto"/>
        <w:ind w:left="360"/>
        <w:jc w:val="both"/>
        <w:rPr>
          <w:rFonts w:ascii="Arial" w:hAnsi="Arial" w:cs="Arial"/>
        </w:rPr>
      </w:pPr>
    </w:p>
    <w:p w:rsidR="00375EED" w:rsidRDefault="00375EED" w:rsidP="00375EED">
      <w:pPr>
        <w:spacing w:line="480" w:lineRule="auto"/>
        <w:ind w:left="720"/>
        <w:jc w:val="both"/>
        <w:rPr>
          <w:rFonts w:ascii="Arial" w:hAnsi="Arial" w:cs="Arial"/>
        </w:rPr>
      </w:pPr>
      <w:r>
        <w:rPr>
          <w:rFonts w:ascii="Arial" w:hAnsi="Arial" w:cs="Arial"/>
        </w:rPr>
        <w:t>Durante la fase MEDIR, se determin</w:t>
      </w:r>
      <w:r w:rsidR="00FA6E69">
        <w:rPr>
          <w:rFonts w:ascii="Arial" w:hAnsi="Arial" w:cs="Arial"/>
        </w:rPr>
        <w:t>ó</w:t>
      </w:r>
      <w:r>
        <w:rPr>
          <w:rFonts w:ascii="Arial" w:hAnsi="Arial" w:cs="Arial"/>
        </w:rPr>
        <w:t xml:space="preserve"> el consumo promedio y la capacidad del proceso actual, además se realiz</w:t>
      </w:r>
      <w:r w:rsidR="00FA6E69">
        <w:rPr>
          <w:rFonts w:ascii="Arial" w:hAnsi="Arial" w:cs="Arial"/>
        </w:rPr>
        <w:t>ó</w:t>
      </w:r>
      <w:r>
        <w:rPr>
          <w:rFonts w:ascii="Arial" w:hAnsi="Arial" w:cs="Arial"/>
        </w:rPr>
        <w:t xml:space="preserve"> un mapa del flujo del proceso con sus respectivas variables. Mediante un diagrama de espina de pescado se defin</w:t>
      </w:r>
      <w:r w:rsidR="00FA6E69">
        <w:rPr>
          <w:rFonts w:ascii="Arial" w:hAnsi="Arial" w:cs="Arial"/>
        </w:rPr>
        <w:t>ió</w:t>
      </w:r>
      <w:r>
        <w:rPr>
          <w:rFonts w:ascii="Arial" w:hAnsi="Arial" w:cs="Arial"/>
        </w:rPr>
        <w:t xml:space="preserve"> las variables críticas del proceso. Finalmente se realiz</w:t>
      </w:r>
      <w:r w:rsidR="00FA6E69">
        <w:rPr>
          <w:rFonts w:ascii="Arial" w:hAnsi="Arial" w:cs="Arial"/>
        </w:rPr>
        <w:t>ó</w:t>
      </w:r>
      <w:r>
        <w:rPr>
          <w:rFonts w:ascii="Arial" w:hAnsi="Arial" w:cs="Arial"/>
        </w:rPr>
        <w:t xml:space="preserve"> el plan de levantamiento de Datos de las variables para su análisis.</w:t>
      </w:r>
    </w:p>
    <w:p w:rsidR="00375EED" w:rsidRDefault="00375EED" w:rsidP="00375EED">
      <w:pPr>
        <w:spacing w:line="480" w:lineRule="auto"/>
        <w:ind w:left="720"/>
        <w:jc w:val="both"/>
        <w:rPr>
          <w:rFonts w:ascii="Arial" w:hAnsi="Arial" w:cs="Arial"/>
        </w:rPr>
      </w:pPr>
    </w:p>
    <w:p w:rsidR="00375EED" w:rsidRDefault="00375EED" w:rsidP="00375EED">
      <w:pPr>
        <w:spacing w:line="480" w:lineRule="auto"/>
        <w:ind w:left="720"/>
        <w:jc w:val="both"/>
        <w:rPr>
          <w:rFonts w:ascii="Arial" w:hAnsi="Arial" w:cs="Arial"/>
        </w:rPr>
      </w:pPr>
      <w:r>
        <w:rPr>
          <w:rFonts w:ascii="Arial" w:hAnsi="Arial" w:cs="Arial"/>
        </w:rPr>
        <w:t>Para la determinación de la L</w:t>
      </w:r>
      <w:r w:rsidR="00A34254">
        <w:rPr>
          <w:rFonts w:ascii="Arial" w:hAnsi="Arial" w:cs="Arial"/>
        </w:rPr>
        <w:t>Í</w:t>
      </w:r>
      <w:r>
        <w:rPr>
          <w:rFonts w:ascii="Arial" w:hAnsi="Arial" w:cs="Arial"/>
        </w:rPr>
        <w:t>NEA BASE, se levantan los datos del MJ/Ton y se los muestra en el gr</w:t>
      </w:r>
      <w:r w:rsidR="00FC39CA">
        <w:rPr>
          <w:rFonts w:ascii="Arial" w:hAnsi="Arial" w:cs="Arial"/>
        </w:rPr>
        <w:t>á</w:t>
      </w:r>
      <w:r>
        <w:rPr>
          <w:rFonts w:ascii="Arial" w:hAnsi="Arial" w:cs="Arial"/>
        </w:rPr>
        <w:t>fico I-MR.</w:t>
      </w:r>
      <w:r w:rsidR="00B34DEE">
        <w:rPr>
          <w:rFonts w:ascii="Arial" w:hAnsi="Arial" w:cs="Arial"/>
        </w:rPr>
        <w:t xml:space="preserve"> (Ver Fig. 3.3)</w:t>
      </w:r>
      <w:r>
        <w:rPr>
          <w:rFonts w:ascii="Arial" w:hAnsi="Arial" w:cs="Arial"/>
        </w:rPr>
        <w:t xml:space="preserve"> </w:t>
      </w:r>
    </w:p>
    <w:p w:rsidR="00375EED" w:rsidRDefault="00375EED" w:rsidP="00375EED">
      <w:pPr>
        <w:spacing w:line="720" w:lineRule="auto"/>
        <w:ind w:left="360"/>
        <w:jc w:val="both"/>
        <w:rPr>
          <w:rFonts w:ascii="Arial" w:hAnsi="Arial" w:cs="Arial"/>
        </w:rPr>
      </w:pPr>
    </w:p>
    <w:p w:rsidR="00375EED" w:rsidRDefault="00375EED" w:rsidP="00375EED">
      <w:pPr>
        <w:spacing w:line="480" w:lineRule="auto"/>
        <w:ind w:left="720"/>
        <w:jc w:val="both"/>
        <w:rPr>
          <w:rFonts w:ascii="Arial" w:hAnsi="Arial" w:cs="Arial"/>
        </w:rPr>
      </w:pPr>
      <w:r>
        <w:rPr>
          <w:rFonts w:ascii="Arial" w:hAnsi="Arial" w:cs="Arial"/>
        </w:rPr>
        <w:t xml:space="preserve">El </w:t>
      </w:r>
      <w:r w:rsidRPr="000D7240">
        <w:rPr>
          <w:rFonts w:ascii="Arial" w:hAnsi="Arial" w:cs="Arial"/>
        </w:rPr>
        <w:t xml:space="preserve">MJ/Ton </w:t>
      </w:r>
      <w:r>
        <w:rPr>
          <w:rFonts w:ascii="Arial" w:hAnsi="Arial" w:cs="Arial"/>
        </w:rPr>
        <w:t xml:space="preserve">contiene datos </w:t>
      </w:r>
      <w:r w:rsidRPr="000D7240">
        <w:rPr>
          <w:rFonts w:ascii="Arial" w:hAnsi="Arial" w:cs="Arial"/>
        </w:rPr>
        <w:t>desde Enero hasta Sept</w:t>
      </w:r>
      <w:r>
        <w:rPr>
          <w:rFonts w:ascii="Arial" w:hAnsi="Arial" w:cs="Arial"/>
        </w:rPr>
        <w:t>iembre del 2008</w:t>
      </w:r>
      <w:r w:rsidRPr="000D7240">
        <w:rPr>
          <w:rFonts w:ascii="Arial" w:hAnsi="Arial" w:cs="Arial"/>
        </w:rPr>
        <w:t>. Esta es nuestra línea base, la que nos d</w:t>
      </w:r>
      <w:r w:rsidR="00FA6E69">
        <w:rPr>
          <w:rFonts w:ascii="Arial" w:hAnsi="Arial" w:cs="Arial"/>
        </w:rPr>
        <w:t>io</w:t>
      </w:r>
      <w:r w:rsidRPr="000D7240">
        <w:rPr>
          <w:rFonts w:ascii="Arial" w:hAnsi="Arial" w:cs="Arial"/>
        </w:rPr>
        <w:t xml:space="preserve"> un promedio de 5141 MJ/Ton</w:t>
      </w:r>
      <w:r>
        <w:rPr>
          <w:rFonts w:ascii="Arial" w:hAnsi="Arial" w:cs="Arial"/>
        </w:rPr>
        <w:t xml:space="preserve">. Se levantaron </w:t>
      </w:r>
      <w:r w:rsidRPr="000D7240">
        <w:rPr>
          <w:rFonts w:ascii="Arial" w:hAnsi="Arial" w:cs="Arial"/>
        </w:rPr>
        <w:t>159 datos con cero subgrupos</w:t>
      </w:r>
      <w:r>
        <w:rPr>
          <w:rFonts w:ascii="Arial" w:hAnsi="Arial" w:cs="Arial"/>
        </w:rPr>
        <w:t>.</w:t>
      </w:r>
    </w:p>
    <w:p w:rsidR="006913A5" w:rsidRDefault="006913A5" w:rsidP="00375EED">
      <w:pPr>
        <w:spacing w:line="480" w:lineRule="auto"/>
        <w:ind w:left="720"/>
        <w:jc w:val="both"/>
        <w:rPr>
          <w:rFonts w:ascii="Arial" w:hAnsi="Arial" w:cs="Arial"/>
        </w:rPr>
      </w:pPr>
    </w:p>
    <w:p w:rsidR="00375EED" w:rsidRDefault="00CE0DE2" w:rsidP="00375EED">
      <w:pPr>
        <w:spacing w:line="720" w:lineRule="auto"/>
        <w:ind w:left="360"/>
        <w:jc w:val="both"/>
        <w:rPr>
          <w:rFonts w:ascii="Arial" w:hAnsi="Arial" w:cs="Arial"/>
        </w:rPr>
      </w:pPr>
      <w:r>
        <w:rPr>
          <w:rFonts w:ascii="Arial" w:hAnsi="Arial" w:cs="Arial"/>
          <w:noProof/>
        </w:rPr>
        <w:lastRenderedPageBreak/>
        <w:pict>
          <v:shape id="_x0000_s1258" type="#_x0000_t75" style="position:absolute;left:0;text-align:left;margin-left:27pt;margin-top:5.9pt;width:396.15pt;height:264.1pt;z-index:31;mso-wrap-style:none;v-text-anchor:middle" fillcolor="#ffc" strokeweight="1pt">
            <v:stroke startarrowwidth="narrow" startarrowlength="short" endarrowwidth="narrow" endarrowlength="short"/>
            <v:imagedata r:id="rId28" o:title="" embosscolor="shadow add(51)"/>
            <v:shadow type="emboss" color="lineOrFill darken(153)" color2="shadow add(102)" offset="1pt,1pt"/>
          </v:shape>
          <o:OLEObject Type="Embed" ProgID="MtbGraph.Document.15" ShapeID="_x0000_s1258" DrawAspect="Content" ObjectID="_1358925707" r:id="rId29"/>
        </w:pict>
      </w: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Pr="00B34DEE" w:rsidRDefault="002473DB" w:rsidP="00B34DEE">
      <w:pPr>
        <w:spacing w:line="480" w:lineRule="auto"/>
        <w:ind w:left="360"/>
        <w:jc w:val="center"/>
        <w:rPr>
          <w:rFonts w:ascii="Arial" w:hAnsi="Arial" w:cs="Arial"/>
          <w:b/>
          <w:sz w:val="16"/>
          <w:szCs w:val="16"/>
          <w:lang w:val="pt-BR"/>
        </w:rPr>
      </w:pPr>
      <w:r w:rsidRPr="00B34DEE">
        <w:rPr>
          <w:rFonts w:ascii="Arial" w:hAnsi="Arial" w:cs="Arial"/>
          <w:b/>
          <w:sz w:val="16"/>
          <w:szCs w:val="16"/>
          <w:lang w:val="pt-BR"/>
        </w:rPr>
        <w:t>Fig. 3.3. I-MR, Carta de Control</w:t>
      </w:r>
      <w:r w:rsidR="00B34DEE" w:rsidRPr="00B34DEE">
        <w:rPr>
          <w:rFonts w:ascii="Arial" w:hAnsi="Arial" w:cs="Arial"/>
          <w:b/>
          <w:sz w:val="16"/>
          <w:szCs w:val="16"/>
          <w:lang w:val="pt-BR"/>
        </w:rPr>
        <w:t xml:space="preserve"> de MJ/Ton diario.</w:t>
      </w:r>
    </w:p>
    <w:p w:rsidR="00375EED" w:rsidRDefault="00375EED" w:rsidP="00375EED">
      <w:pPr>
        <w:spacing w:line="480" w:lineRule="auto"/>
        <w:ind w:left="720"/>
        <w:jc w:val="both"/>
        <w:rPr>
          <w:rFonts w:ascii="Arial" w:hAnsi="Arial" w:cs="Arial"/>
          <w:lang w:val="pt-BR"/>
        </w:rPr>
      </w:pPr>
    </w:p>
    <w:p w:rsidR="00AD100D" w:rsidRPr="002473DB" w:rsidRDefault="00AD100D" w:rsidP="00375EED">
      <w:pPr>
        <w:spacing w:line="480" w:lineRule="auto"/>
        <w:ind w:left="720"/>
        <w:jc w:val="both"/>
        <w:rPr>
          <w:rFonts w:ascii="Arial" w:hAnsi="Arial" w:cs="Arial"/>
          <w:lang w:val="pt-BR"/>
        </w:rPr>
      </w:pPr>
    </w:p>
    <w:p w:rsidR="00375EED" w:rsidRPr="00DB0971" w:rsidRDefault="00375EED" w:rsidP="00375EED">
      <w:pPr>
        <w:spacing w:line="480" w:lineRule="auto"/>
        <w:ind w:left="720"/>
        <w:jc w:val="both"/>
        <w:rPr>
          <w:rFonts w:ascii="Arial" w:hAnsi="Arial" w:cs="Arial"/>
        </w:rPr>
      </w:pPr>
      <w:r>
        <w:rPr>
          <w:rFonts w:ascii="Arial" w:hAnsi="Arial" w:cs="Arial"/>
        </w:rPr>
        <w:t>Con los datos, se determin</w:t>
      </w:r>
      <w:r w:rsidR="00FA6E69">
        <w:rPr>
          <w:rFonts w:ascii="Arial" w:hAnsi="Arial" w:cs="Arial"/>
        </w:rPr>
        <w:t>ó</w:t>
      </w:r>
      <w:r>
        <w:rPr>
          <w:rFonts w:ascii="Arial" w:hAnsi="Arial" w:cs="Arial"/>
        </w:rPr>
        <w:t xml:space="preserve"> la CAPACIDAD ACTUAL DEL PROCESO. Se obtiene una </w:t>
      </w:r>
      <w:r w:rsidRPr="00DB0971">
        <w:rPr>
          <w:rFonts w:ascii="Arial" w:hAnsi="Arial" w:cs="Arial"/>
        </w:rPr>
        <w:t>desviación estándar de 150,19</w:t>
      </w:r>
      <w:r>
        <w:rPr>
          <w:rFonts w:ascii="Arial" w:hAnsi="Arial" w:cs="Arial"/>
        </w:rPr>
        <w:t xml:space="preserve"> MJ/Ton, el  CP e</w:t>
      </w:r>
      <w:r w:rsidRPr="00DB0971">
        <w:rPr>
          <w:rFonts w:ascii="Arial" w:hAnsi="Arial" w:cs="Arial"/>
        </w:rPr>
        <w:t>s 1.00 lo que indica que el proceso necesita</w:t>
      </w:r>
      <w:r w:rsidR="00FA6E69">
        <w:rPr>
          <w:rFonts w:ascii="Arial" w:hAnsi="Arial" w:cs="Arial"/>
        </w:rPr>
        <w:t>ba</w:t>
      </w:r>
      <w:r w:rsidRPr="00DB0971">
        <w:rPr>
          <w:rFonts w:ascii="Arial" w:hAnsi="Arial" w:cs="Arial"/>
        </w:rPr>
        <w:t xml:space="preserve"> ser centrado a los l</w:t>
      </w:r>
      <w:r w:rsidR="000B4CF9">
        <w:rPr>
          <w:rFonts w:ascii="Arial" w:hAnsi="Arial" w:cs="Arial"/>
        </w:rPr>
        <w:t>í</w:t>
      </w:r>
      <w:r w:rsidRPr="00DB0971">
        <w:rPr>
          <w:rFonts w:ascii="Arial" w:hAnsi="Arial" w:cs="Arial"/>
        </w:rPr>
        <w:t>mites. El C</w:t>
      </w:r>
      <w:r w:rsidR="000B4CF9">
        <w:rPr>
          <w:rFonts w:ascii="Arial" w:hAnsi="Arial" w:cs="Arial"/>
        </w:rPr>
        <w:t>PK</w:t>
      </w:r>
      <w:r w:rsidRPr="00DB0971">
        <w:rPr>
          <w:rFonts w:ascii="Arial" w:hAnsi="Arial" w:cs="Arial"/>
        </w:rPr>
        <w:t xml:space="preserve"> es 1 lo que indica que el proceso excede su USL.</w:t>
      </w:r>
    </w:p>
    <w:p w:rsidR="00375EED" w:rsidRDefault="00375EED" w:rsidP="00375EED">
      <w:pPr>
        <w:spacing w:line="480" w:lineRule="auto"/>
        <w:ind w:left="720"/>
        <w:jc w:val="both"/>
        <w:rPr>
          <w:rFonts w:ascii="Arial" w:hAnsi="Arial" w:cs="Arial"/>
        </w:rPr>
      </w:pPr>
      <w:r>
        <w:rPr>
          <w:rFonts w:ascii="Arial" w:hAnsi="Arial" w:cs="Arial"/>
        </w:rPr>
        <w:t xml:space="preserve">Con 35096 </w:t>
      </w:r>
      <w:r w:rsidRPr="00DB0971">
        <w:rPr>
          <w:rFonts w:ascii="Arial" w:hAnsi="Arial" w:cs="Arial"/>
        </w:rPr>
        <w:t>defectos por millón de oportunidades</w:t>
      </w:r>
      <w:r>
        <w:rPr>
          <w:rFonts w:ascii="Arial" w:hAnsi="Arial" w:cs="Arial"/>
        </w:rPr>
        <w:t xml:space="preserve"> PPM</w:t>
      </w:r>
      <w:r w:rsidRPr="00DB0971">
        <w:rPr>
          <w:rFonts w:ascii="Arial" w:hAnsi="Arial" w:cs="Arial"/>
        </w:rPr>
        <w:t>, el proceso actual tiene un nivel sigma de 3,31</w:t>
      </w:r>
      <w:r>
        <w:rPr>
          <w:rFonts w:ascii="Arial" w:hAnsi="Arial" w:cs="Arial"/>
        </w:rPr>
        <w:t>.</w:t>
      </w:r>
    </w:p>
    <w:p w:rsidR="00375EED" w:rsidRPr="00DB0971"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F575F6" w:rsidRDefault="00F575F6" w:rsidP="00375EED">
      <w:pPr>
        <w:ind w:left="360"/>
        <w:jc w:val="both"/>
        <w:rPr>
          <w:rFonts w:ascii="Arial" w:hAnsi="Arial" w:cs="Arial"/>
        </w:rPr>
      </w:pPr>
    </w:p>
    <w:p w:rsidR="00B34DEE" w:rsidRDefault="00B34DEE" w:rsidP="00375EED">
      <w:pPr>
        <w:ind w:left="360"/>
        <w:jc w:val="both"/>
        <w:rPr>
          <w:rFonts w:ascii="Arial" w:hAnsi="Arial" w:cs="Arial"/>
        </w:rPr>
      </w:pPr>
    </w:p>
    <w:p w:rsidR="00F575F6" w:rsidRDefault="00F575F6" w:rsidP="00375EED">
      <w:pPr>
        <w:ind w:left="360"/>
        <w:jc w:val="both"/>
        <w:rPr>
          <w:rFonts w:ascii="Arial" w:hAnsi="Arial" w:cs="Arial"/>
        </w:rPr>
      </w:pPr>
    </w:p>
    <w:p w:rsidR="00F575F6" w:rsidRDefault="00F575F6" w:rsidP="00375EED">
      <w:pPr>
        <w:ind w:left="360"/>
        <w:jc w:val="both"/>
        <w:rPr>
          <w:rFonts w:ascii="Arial" w:hAnsi="Arial" w:cs="Arial"/>
        </w:rPr>
      </w:pPr>
    </w:p>
    <w:p w:rsidR="00F575F6" w:rsidRDefault="00F575F6" w:rsidP="00375EED">
      <w:pPr>
        <w:ind w:left="360"/>
        <w:jc w:val="both"/>
        <w:rPr>
          <w:rFonts w:ascii="Arial" w:hAnsi="Arial" w:cs="Arial"/>
        </w:rPr>
      </w:pPr>
    </w:p>
    <w:p w:rsidR="00375EED" w:rsidRDefault="00375EED" w:rsidP="00375EED">
      <w:pPr>
        <w:ind w:left="360"/>
        <w:jc w:val="both"/>
        <w:rPr>
          <w:rFonts w:ascii="Arial" w:hAnsi="Arial" w:cs="Arial"/>
        </w:rPr>
      </w:pPr>
      <w:r>
        <w:rPr>
          <w:rFonts w:ascii="Arial" w:hAnsi="Arial" w:cs="Arial"/>
          <w:noProof/>
        </w:rPr>
        <w:lastRenderedPageBreak/>
        <w:pict>
          <v:shape id="_x0000_s1259" type="#_x0000_t75" style="position:absolute;left:0;text-align:left;margin-left:36pt;margin-top:-27pt;width:5in;height:240pt;z-index:32;mso-wrap-style:none;v-text-anchor:middle" fillcolor="#ffc" strokeweight="1pt">
            <v:stroke startarrowwidth="narrow" startarrowlength="short" endarrowwidth="narrow" endarrowlength="short"/>
            <v:imagedata r:id="rId30" o:title="" embosscolor="shadow add(51)"/>
            <v:shadow type="emboss" color="lineOrFill darken(153)" color2="shadow add(102)" offset="1pt,1pt"/>
          </v:shape>
          <o:OLEObject Type="Embed" ProgID="MtbGraph.Document.15" ShapeID="_x0000_s1259" DrawAspect="Content" ObjectID="_1358925708" r:id="rId31"/>
        </w:pict>
      </w:r>
    </w:p>
    <w:p w:rsidR="00B34DEE" w:rsidRDefault="00B34DEE"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Pr="00B34DEE" w:rsidRDefault="00B34DEE" w:rsidP="00B34DEE">
      <w:pPr>
        <w:spacing w:line="480" w:lineRule="auto"/>
        <w:ind w:left="720"/>
        <w:jc w:val="center"/>
        <w:rPr>
          <w:rFonts w:ascii="Arial" w:hAnsi="Arial" w:cs="Arial"/>
          <w:b/>
          <w:sz w:val="16"/>
          <w:szCs w:val="16"/>
        </w:rPr>
      </w:pPr>
      <w:r w:rsidRPr="00B34DEE">
        <w:rPr>
          <w:rFonts w:ascii="Arial" w:hAnsi="Arial" w:cs="Arial"/>
          <w:b/>
          <w:sz w:val="16"/>
          <w:szCs w:val="16"/>
        </w:rPr>
        <w:t>Fig. 3.4 Capacidad del proceso, consumo MJ/Ton</w:t>
      </w:r>
    </w:p>
    <w:p w:rsidR="00A34254" w:rsidRDefault="00A34254" w:rsidP="00B34DEE">
      <w:pPr>
        <w:spacing w:line="480" w:lineRule="auto"/>
        <w:ind w:left="720"/>
        <w:jc w:val="both"/>
        <w:rPr>
          <w:rFonts w:ascii="Arial" w:hAnsi="Arial" w:cs="Arial"/>
        </w:rPr>
      </w:pPr>
    </w:p>
    <w:p w:rsidR="00B34DEE" w:rsidRDefault="00375EED" w:rsidP="00B34DEE">
      <w:pPr>
        <w:spacing w:line="480" w:lineRule="auto"/>
        <w:ind w:left="720"/>
        <w:jc w:val="both"/>
        <w:rPr>
          <w:rFonts w:ascii="Arial" w:hAnsi="Arial" w:cs="Arial"/>
        </w:rPr>
      </w:pPr>
      <w:r>
        <w:rPr>
          <w:rFonts w:ascii="Arial" w:hAnsi="Arial" w:cs="Arial"/>
        </w:rPr>
        <w:t xml:space="preserve">Se desarrolla el </w:t>
      </w:r>
      <w:r w:rsidR="00B34DEE">
        <w:rPr>
          <w:rFonts w:ascii="Arial" w:hAnsi="Arial" w:cs="Arial"/>
        </w:rPr>
        <w:t>mapa de flujo del proceso</w:t>
      </w:r>
      <w:r>
        <w:rPr>
          <w:rFonts w:ascii="Arial" w:hAnsi="Arial" w:cs="Arial"/>
        </w:rPr>
        <w:t xml:space="preserve"> pa</w:t>
      </w:r>
      <w:r w:rsidR="00B34DEE">
        <w:rPr>
          <w:rFonts w:ascii="Arial" w:hAnsi="Arial" w:cs="Arial"/>
        </w:rPr>
        <w:t>ra el análisis de las variables que afectan el consumo de combustible, incluyendo información detallada de cada variable.</w:t>
      </w:r>
    </w:p>
    <w:p w:rsidR="00A34254" w:rsidRDefault="00A34254" w:rsidP="00FA6E69">
      <w:pPr>
        <w:spacing w:line="720" w:lineRule="auto"/>
        <w:ind w:left="720"/>
        <w:jc w:val="center"/>
        <w:rPr>
          <w:rFonts w:ascii="Arial" w:hAnsi="Arial" w:cs="Arial"/>
          <w:b/>
          <w:sz w:val="16"/>
          <w:szCs w:val="16"/>
        </w:rPr>
      </w:pPr>
    </w:p>
    <w:p w:rsidR="00B34DEE" w:rsidRPr="00B34DEE" w:rsidRDefault="00B34DEE" w:rsidP="00B34DEE">
      <w:pPr>
        <w:spacing w:line="480" w:lineRule="auto"/>
        <w:ind w:left="720"/>
        <w:jc w:val="center"/>
        <w:rPr>
          <w:rFonts w:ascii="Arial" w:hAnsi="Arial" w:cs="Arial"/>
          <w:b/>
          <w:sz w:val="16"/>
          <w:szCs w:val="16"/>
        </w:rPr>
      </w:pPr>
      <w:r w:rsidRPr="00B34DEE">
        <w:rPr>
          <w:rFonts w:ascii="Arial" w:hAnsi="Arial" w:cs="Arial"/>
          <w:b/>
          <w:sz w:val="16"/>
          <w:szCs w:val="16"/>
        </w:rPr>
        <w:t>Fig. 3.</w:t>
      </w:r>
      <w:r>
        <w:rPr>
          <w:rFonts w:ascii="Arial" w:hAnsi="Arial" w:cs="Arial"/>
          <w:b/>
          <w:sz w:val="16"/>
          <w:szCs w:val="16"/>
        </w:rPr>
        <w:t>5</w:t>
      </w:r>
      <w:r w:rsidRPr="00B34DEE">
        <w:rPr>
          <w:rFonts w:ascii="Arial" w:hAnsi="Arial" w:cs="Arial"/>
          <w:b/>
          <w:sz w:val="16"/>
          <w:szCs w:val="16"/>
        </w:rPr>
        <w:t xml:space="preserve"> </w:t>
      </w:r>
      <w:r>
        <w:rPr>
          <w:rFonts w:ascii="Arial" w:hAnsi="Arial" w:cs="Arial"/>
          <w:b/>
          <w:sz w:val="16"/>
          <w:szCs w:val="16"/>
        </w:rPr>
        <w:t>Mapa de flujo del proceso</w:t>
      </w:r>
      <w:r w:rsidR="00F60468">
        <w:rPr>
          <w:rFonts w:ascii="Arial" w:hAnsi="Arial" w:cs="Arial"/>
          <w:b/>
          <w:sz w:val="16"/>
          <w:szCs w:val="16"/>
        </w:rPr>
        <w:t xml:space="preserve"> de fundición</w:t>
      </w:r>
    </w:p>
    <w:p w:rsidR="00375EED" w:rsidRDefault="00375EED" w:rsidP="00375EED">
      <w:pPr>
        <w:spacing w:line="720" w:lineRule="auto"/>
        <w:ind w:left="360"/>
        <w:jc w:val="both"/>
        <w:rPr>
          <w:rFonts w:ascii="Arial" w:hAnsi="Arial" w:cs="Arial"/>
        </w:rPr>
      </w:pPr>
      <w:r>
        <w:rPr>
          <w:rFonts w:ascii="Arial" w:hAnsi="Arial" w:cs="Arial"/>
          <w:noProof/>
        </w:rPr>
        <w:pict>
          <v:shape id="_x0000_s1261" type="#_x0000_t75" style="position:absolute;left:0;text-align:left;margin-left:0;margin-top:13.45pt;width:441.4pt;height:236.2pt;z-index:34">
            <v:imagedata r:id="rId32" o:title=""/>
          </v:shape>
        </w:pict>
      </w: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6913A5" w:rsidRDefault="006913A5" w:rsidP="00375EED">
      <w:pPr>
        <w:spacing w:line="480" w:lineRule="auto"/>
        <w:ind w:left="720"/>
        <w:jc w:val="both"/>
        <w:rPr>
          <w:rFonts w:ascii="Arial" w:hAnsi="Arial" w:cs="Arial"/>
        </w:rPr>
      </w:pPr>
    </w:p>
    <w:p w:rsidR="00375EED" w:rsidRDefault="00375EED" w:rsidP="00375EED">
      <w:pPr>
        <w:spacing w:line="480" w:lineRule="auto"/>
        <w:ind w:left="720"/>
        <w:jc w:val="both"/>
        <w:rPr>
          <w:rFonts w:ascii="Arial" w:hAnsi="Arial" w:cs="Arial"/>
        </w:rPr>
      </w:pPr>
      <w:r>
        <w:rPr>
          <w:rFonts w:ascii="Arial" w:hAnsi="Arial" w:cs="Arial"/>
        </w:rPr>
        <w:lastRenderedPageBreak/>
        <w:t xml:space="preserve">Con el ANALISIS DE </w:t>
      </w:r>
      <w:r w:rsidR="00F60468">
        <w:rPr>
          <w:rFonts w:ascii="Arial" w:hAnsi="Arial" w:cs="Arial"/>
        </w:rPr>
        <w:t>ISHIKAWUA</w:t>
      </w:r>
      <w:r>
        <w:rPr>
          <w:rFonts w:ascii="Arial" w:hAnsi="Arial" w:cs="Arial"/>
        </w:rPr>
        <w:t>, se determina l</w:t>
      </w:r>
      <w:r w:rsidR="00F60468">
        <w:rPr>
          <w:rFonts w:ascii="Arial" w:hAnsi="Arial" w:cs="Arial"/>
        </w:rPr>
        <w:t>a</w:t>
      </w:r>
      <w:r>
        <w:rPr>
          <w:rFonts w:ascii="Arial" w:hAnsi="Arial" w:cs="Arial"/>
        </w:rPr>
        <w:t xml:space="preserve">s principales </w:t>
      </w:r>
      <w:r w:rsidR="00F60468">
        <w:rPr>
          <w:rFonts w:ascii="Arial" w:hAnsi="Arial" w:cs="Arial"/>
        </w:rPr>
        <w:t xml:space="preserve">causas </w:t>
      </w:r>
      <w:r>
        <w:rPr>
          <w:rFonts w:ascii="Arial" w:hAnsi="Arial" w:cs="Arial"/>
        </w:rPr>
        <w:t>del consumo de combustible.</w:t>
      </w:r>
      <w:r w:rsidR="00F60468">
        <w:rPr>
          <w:rFonts w:ascii="Arial" w:hAnsi="Arial" w:cs="Arial"/>
        </w:rPr>
        <w:t xml:space="preserve"> (Ver Fig. 3.6)</w:t>
      </w:r>
    </w:p>
    <w:p w:rsidR="00375EED" w:rsidRDefault="00375EED" w:rsidP="00375EED">
      <w:pPr>
        <w:spacing w:line="720" w:lineRule="auto"/>
        <w:ind w:left="720"/>
        <w:jc w:val="both"/>
        <w:rPr>
          <w:rFonts w:ascii="Arial" w:hAnsi="Arial" w:cs="Arial"/>
        </w:rPr>
      </w:pPr>
    </w:p>
    <w:p w:rsidR="00375EED" w:rsidRDefault="00375EED" w:rsidP="00375EED">
      <w:pPr>
        <w:ind w:left="360"/>
        <w:jc w:val="both"/>
        <w:rPr>
          <w:rFonts w:ascii="Arial" w:hAnsi="Arial" w:cs="Arial"/>
        </w:rPr>
      </w:pPr>
      <w:r w:rsidRPr="004B5A0A">
        <w:pict>
          <v:shape id="_x0000_s1260" type="#_x0000_t75" style="position:absolute;left:0;text-align:left;margin-left:0;margin-top:0;width:441pt;height:252.95pt;z-index:33">
            <v:imagedata r:id="rId33" o:title=""/>
          </v:shape>
        </w:pict>
      </w: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72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F60468" w:rsidRDefault="00F60468" w:rsidP="00375EED">
      <w:pPr>
        <w:ind w:left="360"/>
        <w:jc w:val="both"/>
        <w:rPr>
          <w:rFonts w:ascii="Arial" w:hAnsi="Arial" w:cs="Arial"/>
        </w:rPr>
      </w:pPr>
    </w:p>
    <w:p w:rsidR="00F60468" w:rsidRDefault="00F60468" w:rsidP="00375EED">
      <w:pPr>
        <w:ind w:left="360"/>
        <w:jc w:val="both"/>
        <w:rPr>
          <w:rFonts w:ascii="Arial" w:hAnsi="Arial" w:cs="Arial"/>
        </w:rPr>
      </w:pPr>
    </w:p>
    <w:p w:rsidR="00F60468" w:rsidRDefault="00F60468" w:rsidP="00375EED">
      <w:pPr>
        <w:ind w:left="360"/>
        <w:jc w:val="both"/>
        <w:rPr>
          <w:rFonts w:ascii="Arial" w:hAnsi="Arial" w:cs="Arial"/>
        </w:rPr>
      </w:pPr>
    </w:p>
    <w:p w:rsidR="00F60468" w:rsidRDefault="00F60468" w:rsidP="00375EED">
      <w:pPr>
        <w:ind w:left="360"/>
        <w:jc w:val="both"/>
        <w:rPr>
          <w:rFonts w:ascii="Arial" w:hAnsi="Arial" w:cs="Arial"/>
        </w:rPr>
      </w:pPr>
    </w:p>
    <w:p w:rsidR="00F60468" w:rsidRDefault="00F60468" w:rsidP="00375EED">
      <w:pPr>
        <w:ind w:left="360"/>
        <w:jc w:val="both"/>
        <w:rPr>
          <w:rFonts w:ascii="Arial" w:hAnsi="Arial" w:cs="Arial"/>
        </w:rPr>
      </w:pPr>
    </w:p>
    <w:p w:rsidR="00F60468" w:rsidRDefault="00F60468" w:rsidP="00375EED">
      <w:pPr>
        <w:ind w:left="360"/>
        <w:jc w:val="both"/>
        <w:rPr>
          <w:rFonts w:ascii="Arial" w:hAnsi="Arial" w:cs="Arial"/>
        </w:rPr>
      </w:pPr>
    </w:p>
    <w:p w:rsidR="00F60468" w:rsidRDefault="00F60468" w:rsidP="00375EED">
      <w:pPr>
        <w:ind w:left="360"/>
        <w:jc w:val="both"/>
        <w:rPr>
          <w:rFonts w:ascii="Arial" w:hAnsi="Arial" w:cs="Arial"/>
        </w:rPr>
      </w:pPr>
    </w:p>
    <w:p w:rsidR="00F60468" w:rsidRDefault="00F60468" w:rsidP="00375EED">
      <w:pPr>
        <w:ind w:left="360"/>
        <w:jc w:val="both"/>
        <w:rPr>
          <w:rFonts w:ascii="Arial" w:hAnsi="Arial" w:cs="Arial"/>
        </w:rPr>
      </w:pPr>
    </w:p>
    <w:p w:rsidR="00F60468" w:rsidRDefault="00F60468" w:rsidP="00375EED">
      <w:pPr>
        <w:ind w:left="360"/>
        <w:jc w:val="both"/>
        <w:rPr>
          <w:rFonts w:ascii="Arial" w:hAnsi="Arial" w:cs="Arial"/>
        </w:rPr>
      </w:pPr>
    </w:p>
    <w:p w:rsidR="00375EED" w:rsidRPr="00F60468" w:rsidRDefault="00F60468" w:rsidP="00F60468">
      <w:pPr>
        <w:ind w:left="360"/>
        <w:jc w:val="center"/>
        <w:rPr>
          <w:rFonts w:ascii="Arial" w:hAnsi="Arial" w:cs="Arial"/>
          <w:b/>
          <w:sz w:val="16"/>
          <w:szCs w:val="16"/>
        </w:rPr>
      </w:pPr>
      <w:r w:rsidRPr="00F60468">
        <w:rPr>
          <w:rFonts w:ascii="Arial" w:hAnsi="Arial" w:cs="Arial"/>
          <w:b/>
          <w:sz w:val="16"/>
          <w:szCs w:val="16"/>
        </w:rPr>
        <w:t>Fig. 3.6 Análisis de Ishikawua del consumo de combustible</w:t>
      </w:r>
    </w:p>
    <w:p w:rsidR="00F60468" w:rsidRDefault="00F60468" w:rsidP="00F60468">
      <w:pPr>
        <w:spacing w:line="480" w:lineRule="auto"/>
        <w:ind w:left="360"/>
        <w:jc w:val="both"/>
        <w:rPr>
          <w:rFonts w:ascii="Arial" w:hAnsi="Arial" w:cs="Arial"/>
        </w:rPr>
      </w:pPr>
    </w:p>
    <w:p w:rsidR="00F60468" w:rsidRDefault="00F60468" w:rsidP="00F60468">
      <w:pPr>
        <w:spacing w:line="480" w:lineRule="auto"/>
        <w:ind w:left="360"/>
        <w:jc w:val="both"/>
        <w:rPr>
          <w:rFonts w:ascii="Arial" w:hAnsi="Arial" w:cs="Arial"/>
        </w:rPr>
      </w:pPr>
    </w:p>
    <w:p w:rsidR="00375EED" w:rsidRDefault="00375EED" w:rsidP="00375EED">
      <w:pPr>
        <w:spacing w:line="480" w:lineRule="auto"/>
        <w:ind w:left="720"/>
        <w:jc w:val="both"/>
        <w:rPr>
          <w:rFonts w:ascii="Arial" w:hAnsi="Arial" w:cs="Arial"/>
        </w:rPr>
      </w:pPr>
      <w:r>
        <w:rPr>
          <w:rFonts w:ascii="Arial" w:hAnsi="Arial" w:cs="Arial"/>
        </w:rPr>
        <w:t>Se determina las VARIABLES DE OPERACIÓN que afectan el consumo.</w:t>
      </w:r>
    </w:p>
    <w:p w:rsidR="00375EED" w:rsidRDefault="00375EED" w:rsidP="00375EED">
      <w:pPr>
        <w:spacing w:line="480" w:lineRule="auto"/>
        <w:ind w:left="720"/>
        <w:jc w:val="both"/>
        <w:rPr>
          <w:rFonts w:ascii="Arial" w:hAnsi="Arial" w:cs="Arial"/>
        </w:rPr>
      </w:pPr>
      <w:r w:rsidRPr="000D7240">
        <w:rPr>
          <w:rFonts w:ascii="Arial" w:hAnsi="Arial" w:cs="Arial"/>
        </w:rPr>
        <w:t>Y – Se definió como Variable de Salida los</w:t>
      </w:r>
      <w:r>
        <w:rPr>
          <w:rFonts w:ascii="Arial" w:hAnsi="Arial" w:cs="Arial"/>
        </w:rPr>
        <w:t xml:space="preserve"> Galones de Combustible por día</w:t>
      </w:r>
      <w:r w:rsidRPr="000D7240">
        <w:rPr>
          <w:rFonts w:ascii="Arial" w:hAnsi="Arial" w:cs="Arial"/>
        </w:rPr>
        <w:t>. (OILDAY) Este es la variable utilizada por el operador para su operación y la que afecta</w:t>
      </w:r>
      <w:r>
        <w:rPr>
          <w:rFonts w:ascii="Arial" w:hAnsi="Arial" w:cs="Arial"/>
        </w:rPr>
        <w:t xml:space="preserve"> los MJ/Ton. </w:t>
      </w:r>
    </w:p>
    <w:p w:rsidR="00375EED" w:rsidRPr="000D7240" w:rsidRDefault="00375EED" w:rsidP="00375EED">
      <w:pPr>
        <w:spacing w:line="720" w:lineRule="auto"/>
        <w:ind w:left="720"/>
        <w:jc w:val="both"/>
        <w:rPr>
          <w:rFonts w:ascii="Arial" w:hAnsi="Arial" w:cs="Arial"/>
        </w:rPr>
      </w:pPr>
      <w:r w:rsidRPr="000D7240">
        <w:rPr>
          <w:rFonts w:ascii="Arial" w:hAnsi="Arial" w:cs="Arial"/>
        </w:rPr>
        <w:t xml:space="preserve"> </w:t>
      </w:r>
    </w:p>
    <w:p w:rsidR="00375EED" w:rsidRPr="000D7240" w:rsidRDefault="00375EED" w:rsidP="00375EED">
      <w:pPr>
        <w:spacing w:line="480" w:lineRule="auto"/>
        <w:ind w:left="720"/>
        <w:jc w:val="both"/>
        <w:rPr>
          <w:rFonts w:ascii="Arial" w:hAnsi="Arial" w:cs="Arial"/>
        </w:rPr>
      </w:pPr>
      <w:r w:rsidRPr="000D7240">
        <w:rPr>
          <w:rFonts w:ascii="Arial" w:hAnsi="Arial" w:cs="Arial"/>
        </w:rPr>
        <w:lastRenderedPageBreak/>
        <w:t xml:space="preserve">X – Se definió como Variables de Ingreso las siguientes: </w:t>
      </w:r>
    </w:p>
    <w:p w:rsidR="00375EED" w:rsidRPr="000D7240" w:rsidRDefault="00375EED" w:rsidP="00375EED">
      <w:pPr>
        <w:numPr>
          <w:ilvl w:val="1"/>
          <w:numId w:val="29"/>
        </w:numPr>
        <w:spacing w:line="480" w:lineRule="auto"/>
        <w:ind w:left="720" w:firstLine="0"/>
        <w:jc w:val="both"/>
        <w:rPr>
          <w:rFonts w:ascii="Arial" w:hAnsi="Arial" w:cs="Arial"/>
        </w:rPr>
      </w:pPr>
      <w:r w:rsidRPr="000D7240">
        <w:rPr>
          <w:rFonts w:ascii="Arial" w:hAnsi="Arial" w:cs="Arial"/>
        </w:rPr>
        <w:t>Presión de Atomización</w:t>
      </w:r>
    </w:p>
    <w:p w:rsidR="00375EED" w:rsidRDefault="00375EED" w:rsidP="00375EED">
      <w:pPr>
        <w:numPr>
          <w:ilvl w:val="1"/>
          <w:numId w:val="29"/>
        </w:numPr>
        <w:spacing w:line="480" w:lineRule="auto"/>
        <w:ind w:left="720" w:firstLine="0"/>
        <w:jc w:val="both"/>
        <w:rPr>
          <w:rFonts w:ascii="Arial" w:hAnsi="Arial" w:cs="Arial"/>
        </w:rPr>
      </w:pPr>
      <w:r w:rsidRPr="000D7240">
        <w:rPr>
          <w:rFonts w:ascii="Arial" w:hAnsi="Arial" w:cs="Arial"/>
        </w:rPr>
        <w:t>Temperatura de Combustible</w:t>
      </w:r>
    </w:p>
    <w:p w:rsidR="00375EED" w:rsidRDefault="00375EED" w:rsidP="00375EED">
      <w:pPr>
        <w:numPr>
          <w:ilvl w:val="1"/>
          <w:numId w:val="29"/>
        </w:numPr>
        <w:spacing w:line="480" w:lineRule="auto"/>
        <w:ind w:left="720" w:firstLine="0"/>
        <w:jc w:val="both"/>
        <w:rPr>
          <w:rFonts w:ascii="Arial" w:hAnsi="Arial" w:cs="Arial"/>
        </w:rPr>
      </w:pPr>
      <w:r>
        <w:rPr>
          <w:rFonts w:ascii="Arial" w:hAnsi="Arial" w:cs="Arial"/>
        </w:rPr>
        <w:t>Temperatura de Corona 1 (Crown2)</w:t>
      </w:r>
    </w:p>
    <w:p w:rsidR="00375EED" w:rsidRDefault="00375EED" w:rsidP="00375EED">
      <w:pPr>
        <w:numPr>
          <w:ilvl w:val="1"/>
          <w:numId w:val="29"/>
        </w:numPr>
        <w:spacing w:line="480" w:lineRule="auto"/>
        <w:ind w:left="720" w:firstLine="0"/>
        <w:jc w:val="both"/>
        <w:rPr>
          <w:rFonts w:ascii="Arial" w:hAnsi="Arial" w:cs="Arial"/>
        </w:rPr>
      </w:pPr>
      <w:r>
        <w:rPr>
          <w:rFonts w:ascii="Arial" w:hAnsi="Arial" w:cs="Arial"/>
        </w:rPr>
        <w:t>Temperatura de Corona 2 (Crown3)</w:t>
      </w:r>
    </w:p>
    <w:p w:rsidR="00375EED" w:rsidRDefault="00375EED" w:rsidP="00375EED">
      <w:pPr>
        <w:numPr>
          <w:ilvl w:val="1"/>
          <w:numId w:val="29"/>
        </w:numPr>
        <w:spacing w:line="480" w:lineRule="auto"/>
        <w:ind w:left="720" w:firstLine="0"/>
        <w:jc w:val="both"/>
        <w:rPr>
          <w:rFonts w:ascii="Arial" w:hAnsi="Arial" w:cs="Arial"/>
        </w:rPr>
      </w:pPr>
      <w:r>
        <w:rPr>
          <w:rFonts w:ascii="Arial" w:hAnsi="Arial" w:cs="Arial"/>
        </w:rPr>
        <w:t>Temperatura de Fondo 1 (BTMBLK)</w:t>
      </w:r>
    </w:p>
    <w:p w:rsidR="00375EED" w:rsidRDefault="00375EED" w:rsidP="00375EED">
      <w:pPr>
        <w:numPr>
          <w:ilvl w:val="1"/>
          <w:numId w:val="29"/>
        </w:numPr>
        <w:spacing w:line="480" w:lineRule="auto"/>
        <w:ind w:left="720" w:firstLine="0"/>
        <w:jc w:val="both"/>
        <w:rPr>
          <w:rFonts w:ascii="Arial" w:hAnsi="Arial" w:cs="Arial"/>
        </w:rPr>
      </w:pPr>
      <w:r>
        <w:rPr>
          <w:rFonts w:ascii="Arial" w:hAnsi="Arial" w:cs="Arial"/>
        </w:rPr>
        <w:t>Temperatura de Fondo 2 (BTMGLS)</w:t>
      </w:r>
    </w:p>
    <w:p w:rsidR="00375EED" w:rsidRPr="000D7240" w:rsidRDefault="00375EED" w:rsidP="00375EED">
      <w:pPr>
        <w:numPr>
          <w:ilvl w:val="1"/>
          <w:numId w:val="29"/>
        </w:numPr>
        <w:spacing w:line="480" w:lineRule="auto"/>
        <w:ind w:left="720" w:firstLine="0"/>
        <w:jc w:val="both"/>
        <w:rPr>
          <w:rFonts w:ascii="Arial" w:hAnsi="Arial" w:cs="Arial"/>
        </w:rPr>
      </w:pPr>
      <w:r>
        <w:rPr>
          <w:rFonts w:ascii="Arial" w:hAnsi="Arial" w:cs="Arial"/>
        </w:rPr>
        <w:t>Nivel de Vidrio (GLEVEL)</w:t>
      </w:r>
    </w:p>
    <w:p w:rsidR="00375EED" w:rsidRPr="000D7240" w:rsidRDefault="00375EED" w:rsidP="00375EED">
      <w:pPr>
        <w:numPr>
          <w:ilvl w:val="1"/>
          <w:numId w:val="29"/>
        </w:numPr>
        <w:spacing w:line="480" w:lineRule="auto"/>
        <w:ind w:left="720" w:firstLine="0"/>
        <w:jc w:val="both"/>
        <w:rPr>
          <w:rFonts w:ascii="Arial" w:hAnsi="Arial" w:cs="Arial"/>
        </w:rPr>
      </w:pPr>
      <w:r w:rsidRPr="000D7240">
        <w:rPr>
          <w:rFonts w:ascii="Arial" w:hAnsi="Arial" w:cs="Arial"/>
        </w:rPr>
        <w:t>Temperatura Óptica</w:t>
      </w:r>
    </w:p>
    <w:p w:rsidR="00375EED" w:rsidRPr="000D7240" w:rsidRDefault="00375EED" w:rsidP="00375EED">
      <w:pPr>
        <w:numPr>
          <w:ilvl w:val="1"/>
          <w:numId w:val="29"/>
        </w:numPr>
        <w:spacing w:line="480" w:lineRule="auto"/>
        <w:ind w:left="720" w:firstLine="0"/>
        <w:jc w:val="both"/>
        <w:rPr>
          <w:rFonts w:ascii="Arial" w:hAnsi="Arial" w:cs="Arial"/>
        </w:rPr>
      </w:pPr>
      <w:r w:rsidRPr="000D7240">
        <w:rPr>
          <w:rFonts w:ascii="Arial" w:hAnsi="Arial" w:cs="Arial"/>
        </w:rPr>
        <w:t>% de Humedad</w:t>
      </w:r>
      <w:r>
        <w:rPr>
          <w:rFonts w:ascii="Arial" w:hAnsi="Arial" w:cs="Arial"/>
        </w:rPr>
        <w:t xml:space="preserve"> de Mezcla</w:t>
      </w:r>
    </w:p>
    <w:p w:rsidR="00375EED" w:rsidRDefault="00375EED" w:rsidP="00375EED">
      <w:pPr>
        <w:numPr>
          <w:ilvl w:val="1"/>
          <w:numId w:val="29"/>
        </w:numPr>
        <w:spacing w:line="480" w:lineRule="auto"/>
        <w:ind w:left="720" w:firstLine="0"/>
        <w:jc w:val="both"/>
        <w:rPr>
          <w:rFonts w:ascii="Arial" w:hAnsi="Arial" w:cs="Arial"/>
        </w:rPr>
      </w:pPr>
      <w:r w:rsidRPr="000D7240">
        <w:rPr>
          <w:rFonts w:ascii="Arial" w:hAnsi="Arial" w:cs="Arial"/>
        </w:rPr>
        <w:t>% de Exceso de Ox</w:t>
      </w:r>
      <w:r w:rsidR="000B4CF9">
        <w:rPr>
          <w:rFonts w:ascii="Arial" w:hAnsi="Arial" w:cs="Arial"/>
        </w:rPr>
        <w:t>í</w:t>
      </w:r>
      <w:r w:rsidRPr="000D7240">
        <w:rPr>
          <w:rFonts w:ascii="Arial" w:hAnsi="Arial" w:cs="Arial"/>
        </w:rPr>
        <w:t>geno</w:t>
      </w:r>
    </w:p>
    <w:p w:rsidR="00375EED" w:rsidRPr="000D7240" w:rsidRDefault="00375EED" w:rsidP="00375EED">
      <w:pPr>
        <w:numPr>
          <w:ilvl w:val="1"/>
          <w:numId w:val="29"/>
        </w:numPr>
        <w:spacing w:line="480" w:lineRule="auto"/>
        <w:ind w:left="720" w:firstLine="0"/>
        <w:jc w:val="both"/>
        <w:rPr>
          <w:rFonts w:ascii="Arial" w:hAnsi="Arial" w:cs="Arial"/>
        </w:rPr>
      </w:pPr>
      <w:r>
        <w:rPr>
          <w:rFonts w:ascii="Arial" w:hAnsi="Arial" w:cs="Arial"/>
        </w:rPr>
        <w:t>Porcentaje de Casco</w:t>
      </w:r>
    </w:p>
    <w:p w:rsidR="00375EED" w:rsidRPr="006F44AE" w:rsidRDefault="00F60468" w:rsidP="00375EED">
      <w:pPr>
        <w:numPr>
          <w:ilvl w:val="1"/>
          <w:numId w:val="29"/>
        </w:numPr>
        <w:spacing w:line="480" w:lineRule="auto"/>
        <w:ind w:left="720" w:firstLine="0"/>
        <w:jc w:val="both"/>
        <w:rPr>
          <w:rFonts w:ascii="Arial" w:hAnsi="Arial" w:cs="Arial"/>
        </w:rPr>
      </w:pPr>
      <w:r>
        <w:rPr>
          <w:rFonts w:ascii="Arial" w:hAnsi="Arial" w:cs="Arial"/>
          <w:lang w:val="es-MX"/>
        </w:rPr>
        <w:t xml:space="preserve">Extracción de Vidrio </w:t>
      </w:r>
      <w:r w:rsidR="000B4CF9">
        <w:rPr>
          <w:rFonts w:ascii="Arial" w:hAnsi="Arial" w:cs="Arial"/>
          <w:lang w:val="es-MX"/>
        </w:rPr>
        <w:t>D</w:t>
      </w:r>
      <w:r>
        <w:rPr>
          <w:rFonts w:ascii="Arial" w:hAnsi="Arial" w:cs="Arial"/>
          <w:lang w:val="es-MX"/>
        </w:rPr>
        <w:t xml:space="preserve">iaria o </w:t>
      </w:r>
      <w:r w:rsidR="00375EED">
        <w:rPr>
          <w:rFonts w:ascii="Arial" w:hAnsi="Arial" w:cs="Arial"/>
          <w:lang w:val="es-MX"/>
        </w:rPr>
        <w:t>P</w:t>
      </w:r>
      <w:r w:rsidR="00375EED" w:rsidRPr="000D7240">
        <w:rPr>
          <w:rFonts w:ascii="Arial" w:hAnsi="Arial" w:cs="Arial"/>
          <w:lang w:val="es-MX"/>
        </w:rPr>
        <w:t>ull</w:t>
      </w:r>
    </w:p>
    <w:p w:rsidR="00375EED" w:rsidRPr="00F60468" w:rsidRDefault="00375EED" w:rsidP="00375EED">
      <w:pPr>
        <w:spacing w:line="480" w:lineRule="auto"/>
        <w:ind w:left="720"/>
        <w:jc w:val="both"/>
        <w:rPr>
          <w:rFonts w:ascii="Arial" w:hAnsi="Arial" w:cs="Arial"/>
        </w:rPr>
      </w:pPr>
    </w:p>
    <w:p w:rsidR="00375EED" w:rsidRDefault="00375EED" w:rsidP="00375EED">
      <w:pPr>
        <w:spacing w:line="480" w:lineRule="auto"/>
        <w:ind w:left="720"/>
        <w:jc w:val="both"/>
        <w:rPr>
          <w:rFonts w:ascii="Arial" w:hAnsi="Arial" w:cs="Arial"/>
          <w:lang w:val="es-MX"/>
        </w:rPr>
      </w:pPr>
      <w:r>
        <w:rPr>
          <w:rFonts w:ascii="Arial" w:hAnsi="Arial" w:cs="Arial"/>
          <w:lang w:val="es-MX"/>
        </w:rPr>
        <w:t>Se crea la HOJA DE DATOS OPERACIÓN HORNO, para el levantamiento de las variables. Ver apéndice A, B y C.</w:t>
      </w:r>
    </w:p>
    <w:p w:rsidR="00375EED" w:rsidRDefault="00375EED" w:rsidP="00375EED">
      <w:pPr>
        <w:spacing w:line="720" w:lineRule="auto"/>
        <w:jc w:val="both"/>
        <w:rPr>
          <w:rFonts w:ascii="Arial" w:hAnsi="Arial" w:cs="Arial"/>
          <w:lang w:val="es-MX"/>
        </w:rPr>
      </w:pPr>
    </w:p>
    <w:p w:rsidR="005D1B38" w:rsidRPr="00DB11F3" w:rsidRDefault="00375EED" w:rsidP="00375EED">
      <w:pPr>
        <w:spacing w:line="480" w:lineRule="auto"/>
        <w:ind w:left="720"/>
        <w:jc w:val="both"/>
        <w:rPr>
          <w:rFonts w:ascii="Arial" w:hAnsi="Arial" w:cs="Arial"/>
          <w:b/>
        </w:rPr>
      </w:pPr>
      <w:r>
        <w:rPr>
          <w:rFonts w:ascii="Arial" w:hAnsi="Arial" w:cs="Arial"/>
        </w:rPr>
        <w:t xml:space="preserve">Durante la fase ANALIZAR y después de haber realizado el levantamiento de los datos, se </w:t>
      </w:r>
      <w:r w:rsidR="006E0839">
        <w:rPr>
          <w:rFonts w:ascii="Arial" w:hAnsi="Arial" w:cs="Arial"/>
        </w:rPr>
        <w:t>realizan</w:t>
      </w:r>
      <w:r w:rsidR="00DB11F3">
        <w:rPr>
          <w:rFonts w:ascii="Arial" w:hAnsi="Arial" w:cs="Arial"/>
        </w:rPr>
        <w:t xml:space="preserve"> dos análisis para encontrar</w:t>
      </w:r>
      <w:r>
        <w:rPr>
          <w:rFonts w:ascii="Arial" w:hAnsi="Arial" w:cs="Arial"/>
        </w:rPr>
        <w:t xml:space="preserve"> la relación que se tienen entre ellos </w:t>
      </w:r>
      <w:r w:rsidR="00DB11F3">
        <w:rPr>
          <w:rFonts w:ascii="Arial" w:hAnsi="Arial" w:cs="Arial"/>
        </w:rPr>
        <w:t>y</w:t>
      </w:r>
      <w:r>
        <w:rPr>
          <w:rFonts w:ascii="Arial" w:hAnsi="Arial" w:cs="Arial"/>
        </w:rPr>
        <w:t xml:space="preserve"> descartar influencias relativas</w:t>
      </w:r>
      <w:r w:rsidR="005D1B38" w:rsidRPr="00DB11F3">
        <w:rPr>
          <w:rStyle w:val="Textoennegrita"/>
          <w:rFonts w:ascii="Arial" w:hAnsi="Arial" w:cs="Arial"/>
          <w:b w:val="0"/>
        </w:rPr>
        <w:t>.</w:t>
      </w:r>
    </w:p>
    <w:p w:rsidR="00375EED" w:rsidRDefault="00375EED" w:rsidP="00375EED">
      <w:pPr>
        <w:ind w:left="720"/>
        <w:jc w:val="both"/>
        <w:rPr>
          <w:rFonts w:ascii="Arial" w:hAnsi="Arial" w:cs="Arial"/>
        </w:rPr>
      </w:pPr>
    </w:p>
    <w:p w:rsidR="00375EED" w:rsidRDefault="00375EED" w:rsidP="00375EED">
      <w:pPr>
        <w:ind w:left="360"/>
        <w:jc w:val="both"/>
        <w:rPr>
          <w:rFonts w:ascii="Arial" w:hAnsi="Arial" w:cs="Arial"/>
        </w:rPr>
      </w:pPr>
      <w:r>
        <w:rPr>
          <w:rFonts w:ascii="Arial" w:hAnsi="Arial" w:cs="Arial"/>
        </w:rPr>
        <w:t xml:space="preserve"> </w:t>
      </w:r>
    </w:p>
    <w:p w:rsidR="00375EED" w:rsidRDefault="00375EED" w:rsidP="00375EED">
      <w:pPr>
        <w:ind w:left="360"/>
        <w:jc w:val="both"/>
        <w:rPr>
          <w:rFonts w:ascii="Arial" w:hAnsi="Arial" w:cs="Arial"/>
        </w:rPr>
      </w:pPr>
      <w:r>
        <w:rPr>
          <w:rFonts w:ascii="Arial" w:hAnsi="Arial" w:cs="Arial"/>
          <w:noProof/>
        </w:rPr>
        <w:lastRenderedPageBreak/>
        <w:pict>
          <v:shape id="_x0000_s1262" type="#_x0000_t75" style="position:absolute;left:0;text-align:left;margin-left:27pt;margin-top:-.15pt;width:369pt;height:246pt;z-index:35;mso-wrap-style:none;v-text-anchor:middle" fillcolor="#ffc" strokeweight="1pt">
            <v:stroke startarrowwidth="narrow" startarrowlength="short" endarrowwidth="narrow" endarrowlength="short"/>
            <v:imagedata r:id="rId34" o:title="" embosscolor="shadow add(51)"/>
            <v:shadow type="emboss" color="lineOrFill darken(153)" color2="shadow add(102)" offset="1pt,1pt"/>
          </v:shape>
          <o:OLEObject Type="Embed" ProgID="MtbGraph.Document.15" ShapeID="_x0000_s1262" DrawAspect="Content" ObjectID="_1358925709" r:id="rId35"/>
        </w:pict>
      </w: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375EED" w:rsidRDefault="00375EED" w:rsidP="00375EED">
      <w:pPr>
        <w:ind w:left="360"/>
        <w:jc w:val="both"/>
        <w:rPr>
          <w:rFonts w:ascii="Arial" w:hAnsi="Arial" w:cs="Arial"/>
        </w:rPr>
      </w:pPr>
    </w:p>
    <w:p w:rsidR="00DB11F3" w:rsidRDefault="00DB11F3" w:rsidP="00375EED">
      <w:pPr>
        <w:ind w:left="360"/>
        <w:jc w:val="both"/>
        <w:rPr>
          <w:rFonts w:ascii="Arial" w:hAnsi="Arial" w:cs="Arial"/>
        </w:rPr>
      </w:pPr>
    </w:p>
    <w:p w:rsidR="00DB11F3" w:rsidRDefault="00DB11F3" w:rsidP="00375EED">
      <w:pPr>
        <w:ind w:left="360"/>
        <w:jc w:val="both"/>
        <w:rPr>
          <w:rFonts w:ascii="Arial" w:hAnsi="Arial" w:cs="Arial"/>
        </w:rPr>
      </w:pPr>
    </w:p>
    <w:p w:rsidR="00DB11F3" w:rsidRDefault="00DB11F3" w:rsidP="00DB11F3">
      <w:pPr>
        <w:ind w:left="360"/>
        <w:jc w:val="center"/>
        <w:rPr>
          <w:rFonts w:ascii="Arial" w:hAnsi="Arial" w:cs="Arial"/>
          <w:b/>
          <w:sz w:val="16"/>
          <w:szCs w:val="16"/>
        </w:rPr>
      </w:pPr>
      <w:r>
        <w:rPr>
          <w:rFonts w:ascii="Arial" w:hAnsi="Arial" w:cs="Arial"/>
          <w:b/>
          <w:sz w:val="16"/>
          <w:szCs w:val="16"/>
        </w:rPr>
        <w:t>Fig 3.7 Matrix Plot de variables de operación</w:t>
      </w:r>
      <w:r w:rsidR="006E0839">
        <w:rPr>
          <w:rFonts w:ascii="Arial" w:hAnsi="Arial" w:cs="Arial"/>
          <w:b/>
          <w:sz w:val="16"/>
          <w:szCs w:val="16"/>
        </w:rPr>
        <w:t xml:space="preserve"> del horno</w:t>
      </w:r>
      <w:r>
        <w:rPr>
          <w:rFonts w:ascii="Arial" w:hAnsi="Arial" w:cs="Arial"/>
          <w:b/>
          <w:sz w:val="16"/>
          <w:szCs w:val="16"/>
        </w:rPr>
        <w:t xml:space="preserve"> </w:t>
      </w:r>
    </w:p>
    <w:p w:rsidR="006E0839" w:rsidRDefault="006E0839" w:rsidP="006E0839">
      <w:pPr>
        <w:spacing w:line="480" w:lineRule="auto"/>
        <w:ind w:left="360"/>
        <w:jc w:val="both"/>
        <w:rPr>
          <w:rFonts w:ascii="Arial" w:hAnsi="Arial" w:cs="Arial"/>
        </w:rPr>
      </w:pPr>
    </w:p>
    <w:p w:rsidR="006E0839" w:rsidRDefault="006E0839" w:rsidP="005358A1">
      <w:pPr>
        <w:spacing w:line="480" w:lineRule="auto"/>
        <w:ind w:left="720"/>
        <w:jc w:val="both"/>
        <w:rPr>
          <w:rFonts w:ascii="Arial" w:hAnsi="Arial" w:cs="Arial"/>
        </w:rPr>
      </w:pPr>
      <w:r>
        <w:rPr>
          <w:rFonts w:ascii="Arial" w:hAnsi="Arial" w:cs="Arial"/>
        </w:rPr>
        <w:t>El Matrix Plot muestra en forma gráfica</w:t>
      </w:r>
      <w:r w:rsidR="00F53B51">
        <w:rPr>
          <w:rFonts w:ascii="Arial" w:hAnsi="Arial" w:cs="Arial"/>
        </w:rPr>
        <w:t xml:space="preserve"> las tendencias </w:t>
      </w:r>
      <w:r w:rsidR="006B388B">
        <w:rPr>
          <w:rFonts w:ascii="Arial" w:hAnsi="Arial" w:cs="Arial"/>
        </w:rPr>
        <w:t xml:space="preserve">de las seis variables analizadas </w:t>
      </w:r>
      <w:r w:rsidR="000E102B">
        <w:rPr>
          <w:rFonts w:ascii="Arial" w:hAnsi="Arial" w:cs="Arial"/>
        </w:rPr>
        <w:t>que afectan al consumo diario de combustible</w:t>
      </w:r>
      <w:r w:rsidR="00DD5149">
        <w:rPr>
          <w:rFonts w:ascii="Arial" w:hAnsi="Arial" w:cs="Arial"/>
        </w:rPr>
        <w:t xml:space="preserve">. Se observa que en la medida que se incrementa el pull y la temperatura </w:t>
      </w:r>
      <w:r w:rsidR="000B4CF9">
        <w:rPr>
          <w:rFonts w:ascii="Arial" w:hAnsi="Arial" w:cs="Arial"/>
        </w:rPr>
        <w:t>ó</w:t>
      </w:r>
      <w:r w:rsidR="00DD5149">
        <w:rPr>
          <w:rFonts w:ascii="Arial" w:hAnsi="Arial" w:cs="Arial"/>
        </w:rPr>
        <w:t xml:space="preserve">ptica se incrementa el combustible. En cuanto al porcentaje de casco, la temperatura del fondo del horno BTMGLS, el porcentaje de humedad y la presión de atomización no se observa mayor efecto. </w:t>
      </w:r>
    </w:p>
    <w:p w:rsidR="00DD5149" w:rsidRDefault="00DD5149" w:rsidP="006E0839">
      <w:pPr>
        <w:spacing w:line="480" w:lineRule="auto"/>
        <w:ind w:left="360"/>
        <w:jc w:val="both"/>
        <w:rPr>
          <w:rFonts w:ascii="Arial" w:hAnsi="Arial" w:cs="Arial"/>
        </w:rPr>
      </w:pPr>
    </w:p>
    <w:p w:rsidR="00DD5149" w:rsidRPr="006E0839" w:rsidRDefault="00526E5E" w:rsidP="005358A1">
      <w:pPr>
        <w:spacing w:line="480" w:lineRule="auto"/>
        <w:ind w:left="720"/>
        <w:jc w:val="both"/>
        <w:rPr>
          <w:rFonts w:ascii="Arial" w:hAnsi="Arial" w:cs="Arial"/>
        </w:rPr>
      </w:pPr>
      <w:r>
        <w:rPr>
          <w:rFonts w:ascii="Arial" w:hAnsi="Arial" w:cs="Arial"/>
        </w:rPr>
        <w:t>Adicionalmente para ver las correlaciones entre variables</w:t>
      </w:r>
      <w:r w:rsidR="00DD5149">
        <w:rPr>
          <w:rFonts w:ascii="Arial" w:hAnsi="Arial" w:cs="Arial"/>
        </w:rPr>
        <w:t>, se</w:t>
      </w:r>
      <w:r>
        <w:rPr>
          <w:rFonts w:ascii="Arial" w:hAnsi="Arial" w:cs="Arial"/>
        </w:rPr>
        <w:t xml:space="preserve"> desarrolla la tabla de correlación. </w:t>
      </w:r>
      <w:r w:rsidR="00DD5149">
        <w:rPr>
          <w:rFonts w:ascii="Arial" w:hAnsi="Arial" w:cs="Arial"/>
        </w:rPr>
        <w:t xml:space="preserve"> </w:t>
      </w:r>
      <w:r>
        <w:rPr>
          <w:rFonts w:ascii="Arial" w:hAnsi="Arial" w:cs="Arial"/>
        </w:rPr>
        <w:t xml:space="preserve">El primer valor es el de la Correlación Pearson y el segundo es el Valor correlativo P. </w:t>
      </w:r>
    </w:p>
    <w:p w:rsidR="00375EED" w:rsidRDefault="00375EED" w:rsidP="00375EED">
      <w:pPr>
        <w:ind w:left="720"/>
        <w:jc w:val="both"/>
        <w:rPr>
          <w:rFonts w:ascii="Arial" w:hAnsi="Arial" w:cs="Arial"/>
        </w:rPr>
      </w:pPr>
    </w:p>
    <w:p w:rsidR="00375EED" w:rsidRDefault="00375EED" w:rsidP="00375EED">
      <w:pPr>
        <w:spacing w:line="480" w:lineRule="auto"/>
        <w:ind w:left="360"/>
        <w:jc w:val="both"/>
        <w:rPr>
          <w:rFonts w:ascii="Arial" w:hAnsi="Arial" w:cs="Arial"/>
        </w:rPr>
      </w:pPr>
    </w:p>
    <w:p w:rsidR="005358A1" w:rsidRPr="002B40FD" w:rsidRDefault="002B40FD" w:rsidP="00375EED">
      <w:pPr>
        <w:spacing w:line="480" w:lineRule="auto"/>
        <w:ind w:left="720"/>
        <w:jc w:val="both"/>
        <w:rPr>
          <w:rFonts w:ascii="Arial" w:hAnsi="Arial Narrow" w:cs="Arial"/>
          <w:bCs/>
          <w:color w:val="000000"/>
        </w:rPr>
      </w:pPr>
      <w:r w:rsidRPr="002B40FD">
        <w:lastRenderedPageBreak/>
        <w:pict>
          <v:shape id="_x0000_s1309" type="#_x0000_t75" style="position:absolute;left:0;text-align:left;margin-left:-73.8pt;margin-top:106.15pt;width:693pt;height:408.65pt;rotation:-90;z-index:43">
            <v:imagedata r:id="rId36" o:title=""/>
          </v:shape>
        </w:pict>
      </w: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2B40FD" w:rsidP="00375EED">
      <w:pPr>
        <w:spacing w:line="480" w:lineRule="auto"/>
        <w:ind w:left="720"/>
        <w:jc w:val="both"/>
        <w:rPr>
          <w:rFonts w:ascii="Arial" w:hAnsi="Arial Narrow" w:cs="Arial"/>
          <w:bCs/>
          <w:color w:val="000000"/>
        </w:rPr>
      </w:pPr>
      <w:r>
        <w:rPr>
          <w:noProof/>
        </w:rPr>
      </w:r>
      <w:r w:rsidRPr="002B40FD">
        <w:rPr>
          <w:rFonts w:ascii="Arial" w:hAnsi="Arial Narrow" w:cs="Arial"/>
          <w:bCs/>
          <w:color w:val="000000"/>
        </w:rPr>
        <w:pict>
          <v:shape id="_x0000_s1312" type="#_x0000_t75" style="width:81pt;height:15.5pt;rotation:-90;mso-position-horizontal-relative:char;mso-position-vertical-relative:line">
            <v:imagedata r:id="rId37" o:title=""/>
            <w10:anchorlock/>
          </v:shape>
        </w:pict>
      </w: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5358A1" w:rsidRDefault="005358A1" w:rsidP="00375EED">
      <w:pPr>
        <w:spacing w:line="480" w:lineRule="auto"/>
        <w:ind w:left="720"/>
        <w:jc w:val="both"/>
        <w:rPr>
          <w:rFonts w:ascii="Arial" w:hAnsi="Arial Narrow" w:cs="Arial"/>
          <w:bCs/>
          <w:color w:val="000000"/>
        </w:rPr>
      </w:pPr>
    </w:p>
    <w:p w:rsidR="00375EED" w:rsidRPr="00F651C7" w:rsidRDefault="00375EED" w:rsidP="00375EED">
      <w:pPr>
        <w:spacing w:line="480" w:lineRule="auto"/>
        <w:ind w:left="720"/>
        <w:jc w:val="both"/>
        <w:rPr>
          <w:rFonts w:ascii="Arial" w:hAnsi="Arial Narrow" w:cs="Arial"/>
          <w:bCs/>
          <w:color w:val="000000"/>
        </w:rPr>
      </w:pPr>
      <w:r w:rsidRPr="00F651C7">
        <w:rPr>
          <w:rFonts w:ascii="Arial" w:hAnsi="Arial Narrow" w:cs="Arial"/>
          <w:bCs/>
          <w:color w:val="000000"/>
        </w:rPr>
        <w:lastRenderedPageBreak/>
        <w:t>Despu</w:t>
      </w:r>
      <w:r w:rsidRPr="00F651C7">
        <w:rPr>
          <w:rFonts w:ascii="Arial" w:hAnsi="Arial" w:cs="Arial"/>
          <w:bCs/>
          <w:color w:val="000000"/>
        </w:rPr>
        <w:t>é</w:t>
      </w:r>
      <w:r w:rsidRPr="00F651C7">
        <w:rPr>
          <w:rFonts w:ascii="Arial" w:hAnsi="Arial Narrow" w:cs="Arial"/>
          <w:bCs/>
          <w:color w:val="000000"/>
        </w:rPr>
        <w:t xml:space="preserve">s de </w:t>
      </w:r>
      <w:r>
        <w:rPr>
          <w:rFonts w:ascii="Arial" w:hAnsi="Arial Narrow" w:cs="Arial"/>
          <w:bCs/>
          <w:color w:val="000000"/>
        </w:rPr>
        <w:t xml:space="preserve">haber analizado las variables que afectan el proceso de </w:t>
      </w:r>
      <w:r w:rsidRPr="009202F0">
        <w:rPr>
          <w:rFonts w:ascii="Arial" w:hAnsi="Arial" w:cs="Arial"/>
          <w:bCs/>
          <w:color w:val="000000"/>
        </w:rPr>
        <w:t>fundición de vidrio, se aplicó</w:t>
      </w:r>
      <w:r>
        <w:rPr>
          <w:rFonts w:ascii="Arial" w:hAnsi="Arial Narrow" w:cs="Arial"/>
          <w:bCs/>
          <w:color w:val="000000"/>
        </w:rPr>
        <w:t xml:space="preserve"> Best Subsets, obteniendo el siguiente </w:t>
      </w:r>
      <w:r w:rsidRPr="009202F0">
        <w:rPr>
          <w:rFonts w:ascii="Arial" w:hAnsi="Arial" w:cs="Arial"/>
          <w:bCs/>
          <w:color w:val="000000"/>
        </w:rPr>
        <w:t>análisis:</w:t>
      </w:r>
    </w:p>
    <w:p w:rsidR="00375EED" w:rsidRPr="004953EA" w:rsidRDefault="00286E73" w:rsidP="00286E73">
      <w:pPr>
        <w:spacing w:line="480" w:lineRule="auto"/>
        <w:ind w:left="720"/>
        <w:jc w:val="center"/>
        <w:rPr>
          <w:rFonts w:ascii="Arial" w:hAnsi="Arial Narrow" w:cs="Arial"/>
          <w:b/>
          <w:bCs/>
          <w:color w:val="000000"/>
          <w:sz w:val="22"/>
          <w:szCs w:val="22"/>
        </w:rPr>
      </w:pPr>
      <w:r>
        <w:rPr>
          <w:rFonts w:ascii="Arial" w:hAnsi="Arial Narrow" w:cs="Arial"/>
          <w:b/>
          <w:bCs/>
          <w:color w:val="000000"/>
          <w:sz w:val="22"/>
          <w:szCs w:val="22"/>
        </w:rPr>
        <w:t>TABLA 5</w:t>
      </w:r>
    </w:p>
    <w:p w:rsidR="00375EED" w:rsidRDefault="00375EED" w:rsidP="00375EED">
      <w:pPr>
        <w:jc w:val="both"/>
        <w:rPr>
          <w:rFonts w:ascii="Arial" w:hAnsi="Arial" w:cs="Arial"/>
        </w:rPr>
      </w:pPr>
      <w:r>
        <w:rPr>
          <w:rFonts w:ascii="Arial" w:hAnsi="Arial" w:cs="Arial"/>
          <w:noProof/>
        </w:rPr>
      </w:r>
      <w:r w:rsidRPr="00F651C7">
        <w:rPr>
          <w:rFonts w:ascii="Arial" w:hAnsi="Arial" w:cs="Arial"/>
        </w:rPr>
        <w:pict>
          <v:group id="_x0000_s1251" editas="canvas" style="width:423pt;height:312.45pt;mso-position-horizontal-relative:char;mso-position-vertical-relative:line" coordorigin="2277,7715" coordsize="7200,5356">
            <o:lock v:ext="edit" aspectratio="t"/>
            <v:shape id="_x0000_s1252" type="#_x0000_t75" style="position:absolute;left:2277;top:7715;width:7200;height:5356" o:preferrelative="f">
              <v:fill o:detectmouseclick="t"/>
              <v:path o:extrusionok="t" o:connecttype="none"/>
              <o:lock v:ext="edit" text="t"/>
            </v:shape>
            <v:rect id="_x0000_s1253" style="position:absolute;left:2988;top:7715;width:5778;height:5356;v-text-anchor:middle" filled="f" fillcolor="#ffc" stroked="f" strokeweight="1pt">
              <v:stroke startarrowwidth="narrow" startarrowlength="short" endarrowwidth="narrow" endarrowlength="short"/>
              <v:imagedata embosscolor="shadow add(51)"/>
              <v:shadow on="t" type="emboss" color="lineOrFill darken(153)" color2="shadow add(102)" offset="1pt,1pt"/>
              <v:textbox style="mso-fit-shape-to-text:t">
                <w:txbxContent>
                  <w:p w:rsidR="00375EED" w:rsidRPr="00F651C7" w:rsidRDefault="00375EED" w:rsidP="00286E73">
                    <w:pPr>
                      <w:autoSpaceDE w:val="0"/>
                      <w:autoSpaceDN w:val="0"/>
                      <w:adjustRightInd w:val="0"/>
                      <w:jc w:val="center"/>
                      <w:rPr>
                        <w:rFonts w:ascii="Arial Narrow" w:hAnsi="Arial Narrow" w:cs="Arial Narrow"/>
                        <w:color w:val="000000"/>
                        <w:sz w:val="16"/>
                        <w:szCs w:val="16"/>
                        <w:lang w:val="en-US"/>
                      </w:rPr>
                    </w:pPr>
                    <w:r>
                      <w:rPr>
                        <w:rFonts w:ascii="Arial" w:hAnsi="Arial Narrow" w:cs="Arial"/>
                        <w:b/>
                        <w:bCs/>
                        <w:color w:val="000000"/>
                        <w:sz w:val="22"/>
                        <w:szCs w:val="22"/>
                        <w:lang w:val="en-GB"/>
                      </w:rPr>
                      <w:t>Best Subsets Regression: OILDAY</w:t>
                    </w:r>
                  </w:p>
                  <w:p w:rsidR="00375EED" w:rsidRPr="00F651C7" w:rsidRDefault="00375EED" w:rsidP="00375EED">
                    <w:pPr>
                      <w:autoSpaceDE w:val="0"/>
                      <w:autoSpaceDN w:val="0"/>
                      <w:adjustRightInd w:val="0"/>
                      <w:rPr>
                        <w:rFonts w:ascii="Arial Narrow" w:hAnsi="Arial Narrow" w:cs="Arial Narrow"/>
                        <w:color w:val="000000"/>
                        <w:sz w:val="16"/>
                        <w:szCs w:val="16"/>
                        <w:lang w:val="en-US"/>
                      </w:rPr>
                    </w:pPr>
                    <w:r>
                      <w:rPr>
                        <w:rFonts w:ascii="Courier New" w:hAnsi="Arial Narrow" w:cs="Courier New"/>
                        <w:color w:val="000000"/>
                        <w:sz w:val="18"/>
                        <w:szCs w:val="18"/>
                        <w:lang w:val="en-GB"/>
                      </w:rPr>
                      <w:t>Response is OILDAY</w:t>
                    </w:r>
                  </w:p>
                  <w:p w:rsidR="00375EED" w:rsidRPr="00F651C7" w:rsidRDefault="00375EED" w:rsidP="00375EED">
                    <w:pPr>
                      <w:autoSpaceDE w:val="0"/>
                      <w:autoSpaceDN w:val="0"/>
                      <w:adjustRightInd w:val="0"/>
                      <w:rPr>
                        <w:rFonts w:ascii="Arial Narrow" w:hAnsi="Arial Narrow" w:cs="Arial Narrow"/>
                        <w:color w:val="000000"/>
                        <w:sz w:val="16"/>
                        <w:szCs w:val="16"/>
                        <w:lang w:val="en-US"/>
                      </w:rPr>
                    </w:pPr>
                    <w:r>
                      <w:rPr>
                        <w:rFonts w:ascii="Courier New" w:hAnsi="Arial Narrow" w:cs="Courier New"/>
                        <w:color w:val="000000"/>
                        <w:sz w:val="18"/>
                        <w:szCs w:val="18"/>
                        <w:lang w:val="en-GB"/>
                      </w:rPr>
                      <w:t>44 cases used, 734 cases contain missing values</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en-GB"/>
                      </w:rPr>
                      <w:t xml:space="preserve">                                                </w:t>
                    </w:r>
                    <w:r>
                      <w:rPr>
                        <w:rFonts w:ascii="Courier New" w:hAnsi="Arial Narrow" w:cs="Courier New"/>
                        <w:color w:val="000000"/>
                        <w:sz w:val="18"/>
                        <w:szCs w:val="18"/>
                        <w:lang w:val="pt-BR"/>
                      </w:rPr>
                      <w:t>P</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 r</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e</w:t>
                    </w:r>
                    <w:proofErr w:type="gramEnd"/>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d s</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e</w:t>
                    </w:r>
                    <w:proofErr w:type="gramEnd"/>
                    <w:r>
                      <w:rPr>
                        <w:rFonts w:ascii="Courier New" w:hAnsi="Arial Narrow" w:cs="Courier New"/>
                        <w:color w:val="000000"/>
                        <w:sz w:val="18"/>
                        <w:szCs w:val="18"/>
                        <w:lang w:val="pt-BR"/>
                      </w:rPr>
                      <w:t xml:space="preserve"> i T</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o</w:t>
                    </w:r>
                    <w:proofErr w:type="gramEnd"/>
                    <w:r>
                      <w:rPr>
                        <w:rFonts w:ascii="Courier New" w:hAnsi="Arial Narrow" w:cs="Courier New"/>
                        <w:color w:val="000000"/>
                        <w:sz w:val="18"/>
                        <w:szCs w:val="18"/>
                        <w:lang w:val="pt-BR"/>
                      </w:rPr>
                      <w:t xml:space="preserve"> e</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H n m</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O u</w:t>
                    </w:r>
                    <w:proofErr w:type="gramStart"/>
                    <w:r>
                      <w:rPr>
                        <w:rFonts w:ascii="Courier New" w:hAnsi="Arial Narrow" w:cs="Courier New"/>
                        <w:color w:val="000000"/>
                        <w:sz w:val="18"/>
                        <w:szCs w:val="18"/>
                        <w:lang w:val="pt-BR"/>
                      </w:rPr>
                      <w:t xml:space="preserve">   </w:t>
                    </w:r>
                    <w:proofErr w:type="gramEnd"/>
                    <w:r>
                      <w:rPr>
                        <w:rFonts w:ascii="Courier New" w:hAnsi="Arial Narrow" w:cs="Courier New"/>
                        <w:color w:val="000000"/>
                        <w:sz w:val="18"/>
                        <w:szCs w:val="18"/>
                        <w:lang w:val="pt-BR"/>
                      </w:rPr>
                      <w:t>p</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C I m A</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P A L e t O</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U S T d o p</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Mallows          L C E a m t</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Vars</w:t>
                    </w:r>
                    <w:proofErr w:type="gramStart"/>
                    <w:r>
                      <w:rPr>
                        <w:rFonts w:ascii="Courier New" w:hAnsi="Arial Narrow" w:cs="Courier New"/>
                        <w:color w:val="000000"/>
                        <w:sz w:val="18"/>
                        <w:szCs w:val="18"/>
                        <w:lang w:val="pt-BR"/>
                      </w:rPr>
                      <w:t xml:space="preserve">  </w:t>
                    </w:r>
                    <w:proofErr w:type="gramEnd"/>
                    <w:r>
                      <w:rPr>
                        <w:rFonts w:ascii="Courier New" w:hAnsi="Arial Narrow" w:cs="Courier New"/>
                        <w:color w:val="000000"/>
                        <w:sz w:val="18"/>
                        <w:szCs w:val="18"/>
                        <w:lang w:val="pt-BR"/>
                      </w:rPr>
                      <w:t>R-Sq  R-Sq(adj)       Cp       S  L O M d . .</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1</w:t>
                    </w:r>
                    <w:proofErr w:type="gramEnd"/>
                    <w:r>
                      <w:rPr>
                        <w:rFonts w:ascii="Courier New" w:hAnsi="Arial Narrow" w:cs="Courier New"/>
                        <w:color w:val="000000"/>
                        <w:sz w:val="18"/>
                        <w:szCs w:val="18"/>
                        <w:lang w:val="pt-BR"/>
                      </w:rPr>
                      <w:t xml:space="preserve">  69,6       68,8    127,5  154,30  X</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1</w:t>
                    </w:r>
                    <w:proofErr w:type="gramEnd"/>
                    <w:r>
                      <w:rPr>
                        <w:rFonts w:ascii="Courier New" w:hAnsi="Arial Narrow" w:cs="Courier New"/>
                        <w:color w:val="000000"/>
                        <w:sz w:val="18"/>
                        <w:szCs w:val="18"/>
                        <w:lang w:val="pt-BR"/>
                      </w:rPr>
                      <w:t xml:space="preserve">  67,8       67,0    137,1  158,69            X</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2</w:t>
                    </w:r>
                    <w:proofErr w:type="gramEnd"/>
                    <w:r>
                      <w:rPr>
                        <w:rFonts w:ascii="Courier New" w:hAnsi="Arial Narrow" w:cs="Courier New"/>
                        <w:color w:val="000000"/>
                        <w:sz w:val="18"/>
                        <w:szCs w:val="18"/>
                        <w:lang w:val="pt-BR"/>
                      </w:rPr>
                      <w:t xml:space="preserve">  83,8       83,0     51,1  113,94  X         X</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2</w:t>
                    </w:r>
                    <w:proofErr w:type="gramEnd"/>
                    <w:r>
                      <w:rPr>
                        <w:rFonts w:ascii="Courier New" w:hAnsi="Arial Narrow" w:cs="Courier New"/>
                        <w:color w:val="000000"/>
                        <w:sz w:val="18"/>
                        <w:szCs w:val="18"/>
                        <w:lang w:val="pt-BR"/>
                      </w:rPr>
                      <w:t xml:space="preserve">  83,1       82,3     54,8  116,25  X       X</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3</w:t>
                    </w:r>
                    <w:proofErr w:type="gramEnd"/>
                    <w:r>
                      <w:rPr>
                        <w:rFonts w:ascii="Courier New" w:hAnsi="Arial Narrow" w:cs="Courier New"/>
                        <w:color w:val="000000"/>
                        <w:sz w:val="18"/>
                        <w:szCs w:val="18"/>
                        <w:lang w:val="pt-BR"/>
                      </w:rPr>
                      <w:t xml:space="preserve">  89,3       88,5     23,0  93,850  X       X X</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3</w:t>
                    </w:r>
                    <w:proofErr w:type="gramEnd"/>
                    <w:r>
                      <w:rPr>
                        <w:rFonts w:ascii="Courier New" w:hAnsi="Arial Narrow" w:cs="Courier New"/>
                        <w:color w:val="000000"/>
                        <w:sz w:val="18"/>
                        <w:szCs w:val="18"/>
                        <w:lang w:val="pt-BR"/>
                      </w:rPr>
                      <w:t xml:space="preserve">  89,1       88,3     23,7  94,391  X X       X</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4</w:t>
                    </w:r>
                    <w:proofErr w:type="gramEnd"/>
                    <w:r>
                      <w:rPr>
                        <w:rFonts w:ascii="Courier New" w:hAnsi="Arial Narrow" w:cs="Courier New"/>
                        <w:color w:val="000000"/>
                        <w:sz w:val="18"/>
                        <w:szCs w:val="18"/>
                        <w:lang w:val="pt-BR"/>
                      </w:rPr>
                      <w:t xml:space="preserve">  91,5       90,6     12,9  84,700  X X   X   X</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4</w:t>
                    </w:r>
                    <w:proofErr w:type="gramEnd"/>
                    <w:r>
                      <w:rPr>
                        <w:rFonts w:ascii="Courier New" w:hAnsi="Arial Narrow" w:cs="Courier New"/>
                        <w:color w:val="000000"/>
                        <w:sz w:val="18"/>
                        <w:szCs w:val="18"/>
                        <w:lang w:val="pt-BR"/>
                      </w:rPr>
                      <w:t xml:space="preserve">  91,1       90,2     14,7  86,345  X   X   X X</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5</w:t>
                    </w:r>
                    <w:proofErr w:type="gramEnd"/>
                    <w:r>
                      <w:rPr>
                        <w:rFonts w:ascii="Courier New" w:hAnsi="Arial Narrow" w:cs="Courier New"/>
                        <w:color w:val="000000"/>
                        <w:sz w:val="18"/>
                        <w:szCs w:val="18"/>
                        <w:lang w:val="pt-BR"/>
                      </w:rPr>
                      <w:t xml:space="preserve">  92,7       91,7      8,1  79,400  X X   X X X</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5</w:t>
                    </w:r>
                    <w:proofErr w:type="gramEnd"/>
                    <w:r>
                      <w:rPr>
                        <w:rFonts w:ascii="Courier New" w:hAnsi="Arial Narrow" w:cs="Courier New"/>
                        <w:color w:val="000000"/>
                        <w:sz w:val="18"/>
                        <w:szCs w:val="18"/>
                        <w:lang w:val="pt-BR"/>
                      </w:rPr>
                      <w:t xml:space="preserve">  92,2       91,2     10,7  81,931  X X X X   X</w:t>
                    </w:r>
                  </w:p>
                  <w:p w:rsidR="00375EED" w:rsidRPr="00F651C7" w:rsidRDefault="00375EED" w:rsidP="00375EED">
                    <w:pPr>
                      <w:autoSpaceDE w:val="0"/>
                      <w:autoSpaceDN w:val="0"/>
                      <w:adjustRightInd w:val="0"/>
                      <w:rPr>
                        <w:rFonts w:ascii="Arial Narrow" w:hAnsi="Arial Narrow" w:cs="Arial Narrow"/>
                        <w:color w:val="000000"/>
                        <w:sz w:val="16"/>
                        <w:szCs w:val="16"/>
                        <w:lang w:val="pt-BR"/>
                      </w:rPr>
                    </w:pPr>
                    <w:r>
                      <w:rPr>
                        <w:rFonts w:ascii="Courier New" w:hAnsi="Arial Narrow" w:cs="Courier New"/>
                        <w:color w:val="000000"/>
                        <w:sz w:val="18"/>
                        <w:szCs w:val="18"/>
                        <w:lang w:val="pt-BR"/>
                      </w:rPr>
                      <w:t xml:space="preserve">   </w:t>
                    </w:r>
                    <w:proofErr w:type="gramStart"/>
                    <w:r>
                      <w:rPr>
                        <w:rFonts w:ascii="Courier New" w:hAnsi="Arial Narrow" w:cs="Courier New"/>
                        <w:color w:val="000000"/>
                        <w:sz w:val="18"/>
                        <w:szCs w:val="18"/>
                        <w:lang w:val="pt-BR"/>
                      </w:rPr>
                      <w:t>6</w:t>
                    </w:r>
                    <w:proofErr w:type="gramEnd"/>
                    <w:r>
                      <w:rPr>
                        <w:rFonts w:ascii="Courier New" w:hAnsi="Arial Narrow" w:cs="Courier New"/>
                        <w:color w:val="000000"/>
                        <w:sz w:val="18"/>
                        <w:szCs w:val="18"/>
                        <w:lang w:val="pt-BR"/>
                      </w:rPr>
                      <w:t xml:space="preserve">  93,3       92,2      7,0  77,272  X X X X X X</w:t>
                    </w:r>
                  </w:p>
                  <w:p w:rsidR="00375EED" w:rsidRPr="00F651C7" w:rsidRDefault="00375EED" w:rsidP="00375EED">
                    <w:pPr>
                      <w:autoSpaceDE w:val="0"/>
                      <w:autoSpaceDN w:val="0"/>
                      <w:adjustRightInd w:val="0"/>
                      <w:rPr>
                        <w:rFonts w:ascii="Arial Narrow" w:hAnsi="Arial Narrow" w:cs="Arial Narrow"/>
                        <w:color w:val="000000"/>
                        <w:sz w:val="48"/>
                        <w:szCs w:val="48"/>
                        <w:lang w:val="pt-BR"/>
                      </w:rPr>
                    </w:pPr>
                  </w:p>
                </w:txbxContent>
              </v:textbox>
            </v:rect>
            <w10:anchorlock/>
          </v:group>
        </w:pict>
      </w:r>
    </w:p>
    <w:p w:rsidR="00375EED" w:rsidRDefault="00375EED" w:rsidP="00375EED">
      <w:pPr>
        <w:jc w:val="both"/>
        <w:rPr>
          <w:rFonts w:ascii="Arial" w:hAnsi="Arial" w:cs="Arial"/>
        </w:rPr>
      </w:pPr>
    </w:p>
    <w:p w:rsidR="00375EED" w:rsidRPr="004953EA" w:rsidRDefault="00375EED" w:rsidP="00375EED">
      <w:pPr>
        <w:pStyle w:val="quotation"/>
        <w:spacing w:line="480" w:lineRule="auto"/>
        <w:ind w:left="720"/>
        <w:jc w:val="both"/>
        <w:rPr>
          <w:rFonts w:ascii="Arial" w:hAnsi="Arial" w:cs="Arial"/>
          <w:sz w:val="24"/>
          <w:szCs w:val="24"/>
        </w:rPr>
      </w:pPr>
      <w:r w:rsidRPr="004953EA">
        <w:rPr>
          <w:rFonts w:ascii="Arial" w:hAnsi="Arial" w:cs="Arial"/>
          <w:sz w:val="24"/>
          <w:szCs w:val="24"/>
        </w:rPr>
        <w:t xml:space="preserve">La estadística Mallows </w:t>
      </w:r>
      <w:r w:rsidRPr="004953EA">
        <w:rPr>
          <w:rFonts w:ascii="Arial" w:hAnsi="Arial" w:cs="Arial"/>
          <w:sz w:val="24"/>
          <w:szCs w:val="24"/>
          <w:bdr w:val="none" w:sz="0" w:space="0" w:color="auto" w:frame="1"/>
        </w:rPr>
        <w:pict>
          <v:shape id="_x0000_i1041" type="#_x0000_t75" alt="$C_{p}$" style="width:16pt;height:16pt">
            <v:imagedata r:id="rId38" r:href="rId39"/>
          </v:shape>
        </w:pict>
      </w:r>
      <w:r w:rsidRPr="004953EA">
        <w:rPr>
          <w:rFonts w:ascii="Arial" w:hAnsi="Arial" w:cs="Arial"/>
          <w:sz w:val="24"/>
          <w:szCs w:val="24"/>
        </w:rPr>
        <w:t xml:space="preserve">trabaja así: </w:t>
      </w:r>
    </w:p>
    <w:p w:rsidR="00375EED" w:rsidRPr="004953EA" w:rsidRDefault="00375EED" w:rsidP="00375EED">
      <w:pPr>
        <w:pStyle w:val="quotation"/>
        <w:spacing w:line="480" w:lineRule="auto"/>
        <w:ind w:left="720"/>
        <w:jc w:val="both"/>
        <w:rPr>
          <w:rFonts w:ascii="Arial" w:hAnsi="Arial" w:cs="Arial"/>
          <w:sz w:val="24"/>
          <w:szCs w:val="24"/>
        </w:rPr>
      </w:pPr>
      <w:r w:rsidRPr="004953EA">
        <w:rPr>
          <w:rFonts w:ascii="Arial" w:hAnsi="Arial" w:cs="Arial"/>
          <w:sz w:val="24"/>
          <w:szCs w:val="24"/>
        </w:rPr>
        <w:t xml:space="preserve">Si la ecuación con </w:t>
      </w:r>
      <w:r w:rsidRPr="004953EA">
        <w:rPr>
          <w:rFonts w:ascii="Arial" w:hAnsi="Arial" w:cs="Arial"/>
          <w:sz w:val="24"/>
          <w:szCs w:val="24"/>
          <w:bdr w:val="none" w:sz="0" w:space="0" w:color="auto" w:frame="1"/>
        </w:rPr>
        <w:pict>
          <v:shape id="_x0000_i1042" type="#_x0000_t75" alt="$p$" style="width:8pt;height:16pt">
            <v:imagedata r:id="rId40" r:href="rId41"/>
          </v:shape>
        </w:pict>
      </w:r>
      <w:r w:rsidRPr="004953EA">
        <w:rPr>
          <w:rFonts w:ascii="Arial" w:hAnsi="Arial" w:cs="Arial"/>
          <w:sz w:val="24"/>
          <w:szCs w:val="24"/>
        </w:rPr>
        <w:t>p</w:t>
      </w:r>
      <w:r>
        <w:rPr>
          <w:rFonts w:ascii="Arial" w:hAnsi="Arial" w:cs="Arial"/>
          <w:sz w:val="24"/>
          <w:szCs w:val="24"/>
        </w:rPr>
        <w:t>a</w:t>
      </w:r>
      <w:r w:rsidRPr="004953EA">
        <w:rPr>
          <w:rFonts w:ascii="Arial" w:hAnsi="Arial" w:cs="Arial"/>
          <w:sz w:val="24"/>
          <w:szCs w:val="24"/>
        </w:rPr>
        <w:t xml:space="preserve">rámetros es adecuada, esto es, </w:t>
      </w:r>
      <w:r w:rsidRPr="004953EA">
        <w:rPr>
          <w:rStyle w:val="large1"/>
          <w:rFonts w:ascii="Arial" w:hAnsi="Arial" w:cs="Arial"/>
          <w:sz w:val="24"/>
          <w:szCs w:val="24"/>
        </w:rPr>
        <w:t>no tiene falta de ajuste</w:t>
      </w:r>
      <w:r w:rsidRPr="004953EA">
        <w:rPr>
          <w:rFonts w:ascii="Arial" w:hAnsi="Arial" w:cs="Arial"/>
          <w:sz w:val="24"/>
          <w:szCs w:val="24"/>
        </w:rPr>
        <w:t xml:space="preserve">, se tiene que la estimación de </w:t>
      </w:r>
      <w:r w:rsidRPr="004953EA">
        <w:rPr>
          <w:rFonts w:ascii="Arial" w:hAnsi="Arial" w:cs="Arial"/>
          <w:sz w:val="24"/>
          <w:szCs w:val="24"/>
          <w:bdr w:val="none" w:sz="0" w:space="0" w:color="auto" w:frame="1"/>
        </w:rPr>
        <w:pict>
          <v:shape id="_x0000_i1043" type="#_x0000_t75" alt="$\sigma^{2}$" style="width:15pt;height:16pt">
            <v:imagedata r:id="rId42" r:href="rId43"/>
          </v:shape>
        </w:pict>
      </w:r>
      <w:r w:rsidRPr="004953EA">
        <w:rPr>
          <w:rFonts w:ascii="Arial" w:hAnsi="Arial" w:cs="Arial"/>
          <w:sz w:val="24"/>
          <w:szCs w:val="24"/>
        </w:rPr>
        <w:t xml:space="preserve">con </w:t>
      </w:r>
      <w:r w:rsidRPr="004953EA">
        <w:rPr>
          <w:rFonts w:ascii="Arial" w:hAnsi="Arial" w:cs="Arial"/>
          <w:sz w:val="24"/>
          <w:szCs w:val="24"/>
          <w:bdr w:val="none" w:sz="0" w:space="0" w:color="auto" w:frame="1"/>
        </w:rPr>
        <w:pict>
          <v:shape id="_x0000_i1044" type="#_x0000_t75" alt="$p$" style="width:8pt;height:16pt">
            <v:imagedata r:id="rId40" r:href="rId44"/>
          </v:shape>
        </w:pict>
      </w:r>
      <w:r w:rsidRPr="004953EA">
        <w:rPr>
          <w:rFonts w:ascii="Arial" w:hAnsi="Arial" w:cs="Arial"/>
          <w:sz w:val="24"/>
          <w:szCs w:val="24"/>
        </w:rPr>
        <w:t>variables (</w:t>
      </w:r>
      <w:r w:rsidRPr="004953EA">
        <w:rPr>
          <w:rFonts w:ascii="Arial" w:hAnsi="Arial" w:cs="Arial"/>
          <w:sz w:val="24"/>
          <w:szCs w:val="24"/>
          <w:bdr w:val="none" w:sz="0" w:space="0" w:color="auto" w:frame="1"/>
        </w:rPr>
        <w:pict>
          <v:shape id="_x0000_i1045" type="#_x0000_t75" alt="MATH" style="width:60pt;height:19pt">
            <v:imagedata r:id="rId45" r:href="rId46"/>
          </v:shape>
        </w:pict>
      </w:r>
      <w:r w:rsidRPr="004953EA">
        <w:rPr>
          <w:rFonts w:ascii="Arial" w:hAnsi="Arial" w:cs="Arial"/>
          <w:sz w:val="24"/>
          <w:szCs w:val="24"/>
        </w:rPr>
        <w:t xml:space="preserve"> debe estar muy cercana a la estimación de </w:t>
      </w:r>
      <w:r w:rsidRPr="004953EA">
        <w:rPr>
          <w:rFonts w:ascii="Arial" w:hAnsi="Arial" w:cs="Arial"/>
          <w:sz w:val="24"/>
          <w:szCs w:val="24"/>
          <w:bdr w:val="none" w:sz="0" w:space="0" w:color="auto" w:frame="1"/>
        </w:rPr>
        <w:pict>
          <v:shape id="_x0000_i1046" type="#_x0000_t75" alt="$\sigma^{2}$" style="width:15pt;height:16pt">
            <v:imagedata r:id="rId42" r:href="rId47"/>
          </v:shape>
        </w:pict>
      </w:r>
      <w:r w:rsidRPr="004953EA">
        <w:rPr>
          <w:rFonts w:ascii="Arial" w:hAnsi="Arial" w:cs="Arial"/>
          <w:sz w:val="24"/>
          <w:szCs w:val="24"/>
        </w:rPr>
        <w:t xml:space="preserve">con todas las </w:t>
      </w:r>
      <w:r w:rsidRPr="004953EA">
        <w:rPr>
          <w:rFonts w:ascii="Arial" w:hAnsi="Arial" w:cs="Arial"/>
          <w:sz w:val="24"/>
          <w:szCs w:val="24"/>
          <w:bdr w:val="none" w:sz="0" w:space="0" w:color="auto" w:frame="1"/>
        </w:rPr>
        <w:pict>
          <v:shape id="_x0000_i1047" type="#_x0000_t75" alt="$k$" style="width:8pt;height:16pt">
            <v:imagedata r:id="rId48" r:href="rId49"/>
          </v:shape>
        </w:pict>
      </w:r>
      <w:r w:rsidRPr="004953EA">
        <w:rPr>
          <w:rFonts w:ascii="Arial" w:hAnsi="Arial" w:cs="Arial"/>
          <w:sz w:val="24"/>
          <w:szCs w:val="24"/>
        </w:rPr>
        <w:t xml:space="preserve">posibles variables predictoras </w:t>
      </w:r>
      <w:r w:rsidRPr="004953EA">
        <w:rPr>
          <w:rFonts w:ascii="Arial" w:hAnsi="Arial" w:cs="Arial"/>
          <w:sz w:val="24"/>
          <w:szCs w:val="24"/>
          <w:bdr w:val="none" w:sz="0" w:space="0" w:color="auto" w:frame="1"/>
        </w:rPr>
        <w:pict>
          <v:shape id="_x0000_i1048" type="#_x0000_t75" alt="MATH" style="width:27pt;height:18pt">
            <v:imagedata r:id="rId50" r:href="rId51"/>
          </v:shape>
        </w:pict>
      </w:r>
    </w:p>
    <w:p w:rsidR="00375EED" w:rsidRDefault="00375EED" w:rsidP="00375EED">
      <w:pPr>
        <w:spacing w:line="480" w:lineRule="auto"/>
        <w:ind w:left="720"/>
        <w:jc w:val="both"/>
        <w:rPr>
          <w:rFonts w:ascii="Arial" w:hAnsi="Arial" w:cs="Arial"/>
        </w:rPr>
      </w:pPr>
      <w:r>
        <w:rPr>
          <w:rFonts w:ascii="Arial" w:hAnsi="Arial" w:cs="Arial"/>
        </w:rPr>
        <w:lastRenderedPageBreak/>
        <w:t>De acuerdo con los análisis previos, para obtener finalmente el modelo matemático que explique el consumo de combustible por hora vamos a definir como variables que afectan al proceso la</w:t>
      </w:r>
      <w:r w:rsidR="000B4CF9">
        <w:rPr>
          <w:rFonts w:ascii="Arial" w:hAnsi="Arial" w:cs="Arial"/>
        </w:rPr>
        <w:t>s</w:t>
      </w:r>
      <w:r>
        <w:rPr>
          <w:rFonts w:ascii="Arial" w:hAnsi="Arial" w:cs="Arial"/>
        </w:rPr>
        <w:t xml:space="preserve"> siguientes: </w:t>
      </w:r>
    </w:p>
    <w:p w:rsidR="00375EED" w:rsidRDefault="00375EED" w:rsidP="00375EED">
      <w:pPr>
        <w:numPr>
          <w:ilvl w:val="1"/>
          <w:numId w:val="29"/>
        </w:numPr>
        <w:spacing w:line="480" w:lineRule="auto"/>
        <w:ind w:left="720" w:firstLine="0"/>
        <w:jc w:val="both"/>
        <w:rPr>
          <w:rFonts w:ascii="Arial" w:hAnsi="Arial" w:cs="Arial"/>
        </w:rPr>
      </w:pPr>
      <w:r w:rsidRPr="000D7240">
        <w:rPr>
          <w:rFonts w:ascii="Arial" w:hAnsi="Arial" w:cs="Arial"/>
        </w:rPr>
        <w:t>P</w:t>
      </w:r>
      <w:r>
        <w:rPr>
          <w:rFonts w:ascii="Arial" w:hAnsi="Arial" w:cs="Arial"/>
        </w:rPr>
        <w:t>ull</w:t>
      </w:r>
    </w:p>
    <w:p w:rsidR="00375EED" w:rsidRDefault="00375EED" w:rsidP="00375EED">
      <w:pPr>
        <w:numPr>
          <w:ilvl w:val="1"/>
          <w:numId w:val="29"/>
        </w:numPr>
        <w:spacing w:line="480" w:lineRule="auto"/>
        <w:ind w:left="720" w:firstLine="0"/>
        <w:jc w:val="both"/>
        <w:rPr>
          <w:rFonts w:ascii="Arial" w:hAnsi="Arial" w:cs="Arial"/>
        </w:rPr>
      </w:pPr>
      <w:r>
        <w:rPr>
          <w:rFonts w:ascii="Arial" w:hAnsi="Arial" w:cs="Arial"/>
        </w:rPr>
        <w:t>Porcentaje de Casco</w:t>
      </w:r>
    </w:p>
    <w:p w:rsidR="00375EED" w:rsidRDefault="00375EED" w:rsidP="00375EED">
      <w:pPr>
        <w:numPr>
          <w:ilvl w:val="1"/>
          <w:numId w:val="29"/>
        </w:numPr>
        <w:spacing w:line="480" w:lineRule="auto"/>
        <w:ind w:left="720" w:firstLine="0"/>
        <w:jc w:val="both"/>
        <w:rPr>
          <w:rFonts w:ascii="Arial" w:hAnsi="Arial" w:cs="Arial"/>
        </w:rPr>
      </w:pPr>
      <w:r>
        <w:rPr>
          <w:rFonts w:ascii="Arial" w:hAnsi="Arial" w:cs="Arial"/>
        </w:rPr>
        <w:t>Color de Vidrio</w:t>
      </w:r>
    </w:p>
    <w:p w:rsidR="00375EED" w:rsidRPr="000D7240" w:rsidRDefault="00375EED" w:rsidP="00375EED">
      <w:pPr>
        <w:numPr>
          <w:ilvl w:val="1"/>
          <w:numId w:val="29"/>
        </w:numPr>
        <w:spacing w:line="480" w:lineRule="auto"/>
        <w:ind w:left="720" w:firstLine="0"/>
        <w:jc w:val="both"/>
        <w:rPr>
          <w:rFonts w:ascii="Arial" w:hAnsi="Arial" w:cs="Arial"/>
        </w:rPr>
      </w:pPr>
      <w:r>
        <w:rPr>
          <w:rFonts w:ascii="Arial" w:hAnsi="Arial" w:cs="Arial"/>
        </w:rPr>
        <w:t>Temperatura Óptica</w:t>
      </w:r>
    </w:p>
    <w:p w:rsidR="00375EED" w:rsidRDefault="00375EED" w:rsidP="00375EED">
      <w:pPr>
        <w:numPr>
          <w:ilvl w:val="1"/>
          <w:numId w:val="29"/>
        </w:numPr>
        <w:spacing w:line="480" w:lineRule="auto"/>
        <w:ind w:left="720" w:firstLine="0"/>
        <w:jc w:val="both"/>
        <w:rPr>
          <w:rFonts w:ascii="Arial" w:hAnsi="Arial" w:cs="Arial"/>
        </w:rPr>
      </w:pPr>
      <w:r w:rsidRPr="000D7240">
        <w:rPr>
          <w:rFonts w:ascii="Arial" w:hAnsi="Arial" w:cs="Arial"/>
        </w:rPr>
        <w:t>Temperatura de Combustible</w:t>
      </w:r>
    </w:p>
    <w:p w:rsidR="00375EED" w:rsidRPr="000D7240" w:rsidRDefault="00375EED" w:rsidP="00375EED">
      <w:pPr>
        <w:numPr>
          <w:ilvl w:val="1"/>
          <w:numId w:val="29"/>
        </w:numPr>
        <w:spacing w:line="480" w:lineRule="auto"/>
        <w:ind w:left="720" w:firstLine="0"/>
        <w:jc w:val="both"/>
        <w:rPr>
          <w:rFonts w:ascii="Arial" w:hAnsi="Arial" w:cs="Arial"/>
        </w:rPr>
      </w:pPr>
      <w:r w:rsidRPr="000D7240">
        <w:rPr>
          <w:rFonts w:ascii="Arial" w:hAnsi="Arial" w:cs="Arial"/>
        </w:rPr>
        <w:t>% de Humedad</w:t>
      </w:r>
      <w:r>
        <w:rPr>
          <w:rFonts w:ascii="Arial" w:hAnsi="Arial" w:cs="Arial"/>
        </w:rPr>
        <w:t xml:space="preserve"> de Mezcla</w:t>
      </w:r>
    </w:p>
    <w:p w:rsidR="00375EED" w:rsidRDefault="00375EED" w:rsidP="00375EED">
      <w:pPr>
        <w:numPr>
          <w:ilvl w:val="1"/>
          <w:numId w:val="29"/>
        </w:numPr>
        <w:spacing w:line="480" w:lineRule="auto"/>
        <w:ind w:left="720" w:firstLine="0"/>
        <w:jc w:val="both"/>
        <w:rPr>
          <w:rFonts w:ascii="Arial" w:hAnsi="Arial" w:cs="Arial"/>
        </w:rPr>
      </w:pPr>
      <w:r w:rsidRPr="000D7240">
        <w:rPr>
          <w:rFonts w:ascii="Arial" w:hAnsi="Arial" w:cs="Arial"/>
        </w:rPr>
        <w:t>% de Exceso de Ox</w:t>
      </w:r>
      <w:r w:rsidR="000B4CF9">
        <w:rPr>
          <w:rFonts w:ascii="Arial" w:hAnsi="Arial" w:cs="Arial"/>
        </w:rPr>
        <w:t>í</w:t>
      </w:r>
      <w:r w:rsidRPr="000D7240">
        <w:rPr>
          <w:rFonts w:ascii="Arial" w:hAnsi="Arial" w:cs="Arial"/>
        </w:rPr>
        <w:t>geno</w:t>
      </w:r>
    </w:p>
    <w:p w:rsidR="00375EED" w:rsidRDefault="00375EED" w:rsidP="00375EED">
      <w:pPr>
        <w:numPr>
          <w:ilvl w:val="1"/>
          <w:numId w:val="29"/>
        </w:numPr>
        <w:spacing w:line="480" w:lineRule="auto"/>
        <w:ind w:left="720" w:firstLine="0"/>
        <w:jc w:val="both"/>
        <w:rPr>
          <w:rFonts w:ascii="Arial" w:hAnsi="Arial" w:cs="Arial"/>
        </w:rPr>
      </w:pPr>
      <w:r>
        <w:rPr>
          <w:rFonts w:ascii="Arial" w:hAnsi="Arial" w:cs="Arial"/>
        </w:rPr>
        <w:t>Presión de Atomización</w:t>
      </w:r>
    </w:p>
    <w:p w:rsidR="00EF3BFD" w:rsidRPr="00A24E2F" w:rsidRDefault="00EF3BFD" w:rsidP="00EF3BFD">
      <w:pPr>
        <w:spacing w:line="720" w:lineRule="auto"/>
        <w:ind w:left="360"/>
        <w:jc w:val="both"/>
        <w:rPr>
          <w:rFonts w:ascii="Arial" w:hAnsi="Arial" w:cs="Arial"/>
          <w:b/>
        </w:rPr>
      </w:pPr>
    </w:p>
    <w:p w:rsidR="00EF3BFD" w:rsidRPr="00C10B1B" w:rsidRDefault="00EF3BFD" w:rsidP="00EF3BFD">
      <w:pPr>
        <w:spacing w:line="480" w:lineRule="auto"/>
        <w:ind w:left="360"/>
        <w:jc w:val="both"/>
        <w:rPr>
          <w:rFonts w:ascii="Arial" w:hAnsi="Arial" w:cs="Arial"/>
          <w:b/>
          <w:lang w:val="es-EC"/>
        </w:rPr>
      </w:pPr>
      <w:r w:rsidRPr="00C10B1B">
        <w:rPr>
          <w:rFonts w:ascii="Arial" w:hAnsi="Arial" w:cs="Arial"/>
          <w:b/>
          <w:lang w:val="es-EC"/>
        </w:rPr>
        <w:t>3.2 Optimización del Proceso</w:t>
      </w:r>
    </w:p>
    <w:p w:rsidR="00EF3BFD" w:rsidRDefault="00EF3BFD" w:rsidP="00EF3BFD">
      <w:pPr>
        <w:spacing w:line="480" w:lineRule="auto"/>
        <w:ind w:left="360"/>
        <w:jc w:val="both"/>
        <w:rPr>
          <w:rFonts w:ascii="Arial" w:hAnsi="Arial" w:cs="Arial"/>
          <w:lang w:val="es-EC"/>
        </w:rPr>
      </w:pPr>
    </w:p>
    <w:p w:rsidR="00EF3BFD" w:rsidRDefault="00EF3BFD" w:rsidP="00EF3BFD">
      <w:pPr>
        <w:spacing w:line="480" w:lineRule="auto"/>
        <w:ind w:left="720"/>
        <w:jc w:val="both"/>
        <w:rPr>
          <w:rFonts w:ascii="Arial" w:hAnsi="Arial" w:cs="Arial"/>
          <w:lang w:val="es-EC"/>
        </w:rPr>
      </w:pPr>
      <w:r>
        <w:rPr>
          <w:rFonts w:ascii="Arial" w:hAnsi="Arial" w:cs="Arial"/>
          <w:lang w:val="es-EC"/>
        </w:rPr>
        <w:t xml:space="preserve">Durante la fase IMPLEMENTAR y luego de haber obtenido las ecuaciones para los tres tipos de vidrio producido en esta industria, se realizan variaciones de los diferentes parámetros para así poder obtener el consumo de combustible más óptimo para el proceso. Se observa que dentro del análisis realizado la medición de la presión del aire de atomización se la realiza en un punto situado a </w:t>
      </w:r>
      <w:smartTag w:uri="urn:schemas-microsoft-com:office:smarttags" w:element="metricconverter">
        <w:smartTagPr>
          <w:attr w:name="ProductID" w:val="8 metros"/>
        </w:smartTagPr>
        <w:r>
          <w:rPr>
            <w:rFonts w:ascii="Arial" w:hAnsi="Arial" w:cs="Arial"/>
            <w:lang w:val="es-EC"/>
          </w:rPr>
          <w:t>8 metros</w:t>
        </w:r>
      </w:smartTag>
      <w:r>
        <w:rPr>
          <w:rFonts w:ascii="Arial" w:hAnsi="Arial" w:cs="Arial"/>
          <w:lang w:val="es-EC"/>
        </w:rPr>
        <w:t xml:space="preserve"> del área de consumo en los quemadores. Se procede a medir la presión de atomización en cada punto de los quemadores y los 3 que se </w:t>
      </w:r>
      <w:r>
        <w:rPr>
          <w:rFonts w:ascii="Arial" w:hAnsi="Arial" w:cs="Arial"/>
          <w:lang w:val="es-EC"/>
        </w:rPr>
        <w:lastRenderedPageBreak/>
        <w:t>encuentran mas alejados del medidor obtienen presiones por debajo de lo requerido, lo que afecta finalmente con la atomización del combustible. La presión m</w:t>
      </w:r>
      <w:r w:rsidR="00FA6E69">
        <w:rPr>
          <w:rFonts w:ascii="Arial" w:hAnsi="Arial" w:cs="Arial"/>
          <w:lang w:val="es-EC"/>
        </w:rPr>
        <w:t>í</w:t>
      </w:r>
      <w:r>
        <w:rPr>
          <w:rFonts w:ascii="Arial" w:hAnsi="Arial" w:cs="Arial"/>
          <w:lang w:val="es-EC"/>
        </w:rPr>
        <w:t xml:space="preserve">nima requerida es de 40 PSI y las mediciones en estos quemadores daban 25 PSI. Se procede con el cambio del compresor que alimenta el aire a los quemadores, del </w:t>
      </w:r>
      <w:r w:rsidR="00286E73">
        <w:rPr>
          <w:rFonts w:ascii="Arial" w:hAnsi="Arial" w:cs="Arial"/>
          <w:lang w:val="es-EC"/>
        </w:rPr>
        <w:t>compresor</w:t>
      </w:r>
      <w:r>
        <w:rPr>
          <w:rFonts w:ascii="Arial" w:hAnsi="Arial" w:cs="Arial"/>
          <w:lang w:val="es-EC"/>
        </w:rPr>
        <w:t xml:space="preserve"> 50 PSI a alimentar con el de 70 PSI y </w:t>
      </w:r>
      <w:r w:rsidR="00ED0749">
        <w:rPr>
          <w:rFonts w:ascii="Arial" w:hAnsi="Arial" w:cs="Arial"/>
          <w:lang w:val="es-EC"/>
        </w:rPr>
        <w:t xml:space="preserve">se </w:t>
      </w:r>
      <w:r>
        <w:rPr>
          <w:rFonts w:ascii="Arial" w:hAnsi="Arial" w:cs="Arial"/>
          <w:lang w:val="es-EC"/>
        </w:rPr>
        <w:t>adapta</w:t>
      </w:r>
      <w:r w:rsidR="00ED0749">
        <w:rPr>
          <w:rFonts w:ascii="Arial" w:hAnsi="Arial" w:cs="Arial"/>
          <w:lang w:val="es-EC"/>
        </w:rPr>
        <w:t>ron</w:t>
      </w:r>
      <w:r>
        <w:rPr>
          <w:rFonts w:ascii="Arial" w:hAnsi="Arial" w:cs="Arial"/>
          <w:lang w:val="es-EC"/>
        </w:rPr>
        <w:t xml:space="preserve"> reguladores en cada quemador para poder obtener la presión requerida del sistema.</w:t>
      </w:r>
    </w:p>
    <w:p w:rsidR="00EF3BFD" w:rsidRDefault="00EF3BFD" w:rsidP="00EF3BFD">
      <w:pPr>
        <w:spacing w:line="720" w:lineRule="auto"/>
        <w:ind w:left="360"/>
        <w:jc w:val="both"/>
        <w:rPr>
          <w:rFonts w:ascii="Arial" w:hAnsi="Arial" w:cs="Arial"/>
          <w:lang w:val="es-EC"/>
        </w:rPr>
      </w:pPr>
    </w:p>
    <w:p w:rsidR="00EF3BFD" w:rsidRDefault="00EF3BFD" w:rsidP="00EF3BFD">
      <w:pPr>
        <w:spacing w:line="480" w:lineRule="auto"/>
        <w:ind w:left="720"/>
        <w:jc w:val="both"/>
        <w:rPr>
          <w:rFonts w:ascii="Arial" w:hAnsi="Arial" w:cs="Arial"/>
          <w:lang w:val="es-EC"/>
        </w:rPr>
      </w:pPr>
      <w:r>
        <w:rPr>
          <w:rFonts w:ascii="Arial" w:hAnsi="Arial" w:cs="Arial"/>
          <w:lang w:val="es-EC"/>
        </w:rPr>
        <w:t xml:space="preserve">Otra de las variables que se empezó a modificar fue la temperatura de precalentamiento de bunker, combustible utilizado en el proceso. La temperatura máxima utilizada para la operación era de </w:t>
      </w:r>
      <w:smartTag w:uri="urn:schemas-microsoft-com:office:smarttags" w:element="metricconverter">
        <w:smartTagPr>
          <w:attr w:name="ProductID" w:val="100ﾰC"/>
        </w:smartTagPr>
        <w:r>
          <w:rPr>
            <w:rFonts w:ascii="Arial" w:hAnsi="Arial" w:cs="Arial"/>
            <w:lang w:val="es-EC"/>
          </w:rPr>
          <w:t>100°C</w:t>
        </w:r>
      </w:smartTag>
      <w:r>
        <w:rPr>
          <w:rFonts w:ascii="Arial" w:hAnsi="Arial" w:cs="Arial"/>
          <w:lang w:val="es-EC"/>
        </w:rPr>
        <w:t xml:space="preserve">, con el fin de mejorar la atomización del bunker dentro de la cámara del horno, se incrementa progresivamente hasta </w:t>
      </w:r>
      <w:smartTag w:uri="urn:schemas-microsoft-com:office:smarttags" w:element="metricconverter">
        <w:smartTagPr>
          <w:attr w:name="ProductID" w:val="125ﾰC"/>
        </w:smartTagPr>
        <w:r>
          <w:rPr>
            <w:rFonts w:ascii="Arial" w:hAnsi="Arial" w:cs="Arial"/>
            <w:lang w:val="es-EC"/>
          </w:rPr>
          <w:t>125°C</w:t>
        </w:r>
      </w:smartTag>
      <w:r>
        <w:rPr>
          <w:rFonts w:ascii="Arial" w:hAnsi="Arial" w:cs="Arial"/>
          <w:lang w:val="es-EC"/>
        </w:rPr>
        <w:t xml:space="preserve">, esto es </w:t>
      </w:r>
      <w:smartTag w:uri="urn:schemas-microsoft-com:office:smarttags" w:element="metricconverter">
        <w:smartTagPr>
          <w:attr w:name="ProductID" w:val="10ﾰC"/>
        </w:smartTagPr>
        <w:r>
          <w:rPr>
            <w:rFonts w:ascii="Arial" w:hAnsi="Arial" w:cs="Arial"/>
            <w:lang w:val="es-EC"/>
          </w:rPr>
          <w:t>10°C</w:t>
        </w:r>
      </w:smartTag>
      <w:r>
        <w:rPr>
          <w:rFonts w:ascii="Arial" w:hAnsi="Arial" w:cs="Arial"/>
          <w:lang w:val="es-EC"/>
        </w:rPr>
        <w:t xml:space="preserve"> menos del punto de inflamación recomendado por el proveedor de combustible.</w:t>
      </w:r>
    </w:p>
    <w:p w:rsidR="00EF3BFD" w:rsidRPr="00C53F0B" w:rsidRDefault="00C53F0B" w:rsidP="00C53F0B">
      <w:pPr>
        <w:ind w:left="720"/>
        <w:rPr>
          <w:rFonts w:ascii="Arial" w:hAnsi="Arial" w:cs="Arial"/>
        </w:rPr>
      </w:pPr>
      <w:r>
        <w:rPr>
          <w:rFonts w:ascii="Arial" w:hAnsi="Arial" w:cs="Arial"/>
          <w:lang w:val="es-EC"/>
        </w:rPr>
        <w:t xml:space="preserve">   </w:t>
      </w:r>
      <w:r w:rsidR="00EF3BFD" w:rsidRPr="0070065B">
        <w:rPr>
          <w:rFonts w:ascii="Arial" w:hAnsi="Arial" w:cs="Arial"/>
          <w:lang w:val="es-EC"/>
        </w:rPr>
        <w:pict>
          <v:shape id="_x0000_i1049" type="#_x0000_t75" style="width:114pt;height:147pt">
            <v:imagedata r:id="rId52" o:title=""/>
          </v:shape>
        </w:pict>
      </w:r>
      <w:r w:rsidR="00EF3BFD" w:rsidRPr="00C53F0B">
        <w:rPr>
          <w:rFonts w:ascii="Arial" w:hAnsi="Arial" w:cs="Arial"/>
        </w:rPr>
        <w:t xml:space="preserve">                             </w:t>
      </w:r>
      <w:r w:rsidR="00EF3BFD" w:rsidRPr="0070065B">
        <w:rPr>
          <w:rFonts w:ascii="Arial" w:hAnsi="Arial" w:cs="Arial"/>
          <w:lang w:val="es-EC"/>
        </w:rPr>
        <w:pict>
          <v:shape id="_x0000_i1050" type="#_x0000_t75" style="width:116pt;height:2in">
            <v:imagedata r:id="rId53" o:title=""/>
          </v:shape>
        </w:pict>
      </w:r>
    </w:p>
    <w:p w:rsidR="00EF3BFD" w:rsidRPr="00AD100D" w:rsidRDefault="00EF3BFD" w:rsidP="00EF3BFD">
      <w:pPr>
        <w:rPr>
          <w:rFonts w:ascii="Arial" w:hAnsi="Arial" w:cs="Arial"/>
          <w:sz w:val="16"/>
          <w:szCs w:val="16"/>
          <w:lang w:val="pt-BR"/>
        </w:rPr>
      </w:pPr>
      <w:r w:rsidRPr="00AD100D">
        <w:rPr>
          <w:rFonts w:ascii="Arial" w:hAnsi="Arial" w:cs="Arial"/>
          <w:sz w:val="16"/>
          <w:szCs w:val="16"/>
          <w:lang w:val="pt-BR"/>
        </w:rPr>
        <w:t xml:space="preserve">                   </w:t>
      </w:r>
      <w:r w:rsidRPr="00C53F0B">
        <w:rPr>
          <w:rFonts w:ascii="Arial" w:hAnsi="Arial" w:cs="Arial"/>
          <w:b/>
          <w:sz w:val="16"/>
          <w:szCs w:val="16"/>
          <w:lang w:val="pt-BR"/>
        </w:rPr>
        <w:t xml:space="preserve">Fig. </w:t>
      </w:r>
      <w:r w:rsidR="00C53F0B" w:rsidRPr="00C53F0B">
        <w:rPr>
          <w:rFonts w:ascii="Arial" w:hAnsi="Arial" w:cs="Arial"/>
          <w:b/>
          <w:sz w:val="16"/>
          <w:szCs w:val="16"/>
          <w:lang w:val="pt-BR"/>
        </w:rPr>
        <w:t xml:space="preserve">3.8 </w:t>
      </w:r>
      <w:r w:rsidRPr="00C53F0B">
        <w:rPr>
          <w:rFonts w:ascii="Arial" w:hAnsi="Arial" w:cs="Arial"/>
          <w:b/>
          <w:sz w:val="16"/>
          <w:szCs w:val="16"/>
          <w:lang w:val="pt-BR"/>
        </w:rPr>
        <w:t>Precalentado</w:t>
      </w:r>
      <w:r w:rsidR="00C53F0B">
        <w:rPr>
          <w:rFonts w:ascii="Arial" w:hAnsi="Arial" w:cs="Arial"/>
          <w:b/>
          <w:sz w:val="16"/>
          <w:szCs w:val="16"/>
          <w:lang w:val="pt-BR"/>
        </w:rPr>
        <w:t>r</w:t>
      </w:r>
      <w:r w:rsidRPr="00C53F0B">
        <w:rPr>
          <w:rFonts w:ascii="Arial" w:hAnsi="Arial" w:cs="Arial"/>
          <w:b/>
          <w:sz w:val="16"/>
          <w:szCs w:val="16"/>
          <w:lang w:val="pt-BR"/>
        </w:rPr>
        <w:t xml:space="preserve"> de Bunker</w:t>
      </w:r>
      <w:r w:rsidRPr="00C53F0B">
        <w:rPr>
          <w:rFonts w:ascii="Arial" w:hAnsi="Arial" w:cs="Arial"/>
          <w:b/>
          <w:sz w:val="16"/>
          <w:szCs w:val="16"/>
          <w:lang w:val="pt-BR"/>
        </w:rPr>
        <w:tab/>
      </w:r>
      <w:r w:rsidRPr="00C53F0B">
        <w:rPr>
          <w:rFonts w:ascii="Arial" w:hAnsi="Arial" w:cs="Arial"/>
          <w:sz w:val="16"/>
          <w:szCs w:val="16"/>
          <w:lang w:val="pt-BR"/>
        </w:rPr>
        <w:tab/>
      </w:r>
      <w:r w:rsidRPr="00C53F0B">
        <w:rPr>
          <w:rFonts w:ascii="Arial" w:hAnsi="Arial" w:cs="Arial"/>
          <w:sz w:val="16"/>
          <w:szCs w:val="16"/>
          <w:lang w:val="pt-BR"/>
        </w:rPr>
        <w:tab/>
      </w:r>
      <w:proofErr w:type="gramStart"/>
      <w:r w:rsidRPr="00C53F0B">
        <w:rPr>
          <w:rFonts w:ascii="Arial" w:hAnsi="Arial" w:cs="Arial"/>
          <w:b/>
          <w:sz w:val="16"/>
          <w:szCs w:val="16"/>
          <w:lang w:val="pt-BR"/>
        </w:rPr>
        <w:t xml:space="preserve">  </w:t>
      </w:r>
      <w:proofErr w:type="gramEnd"/>
      <w:r w:rsidRPr="00C53F0B">
        <w:rPr>
          <w:rFonts w:ascii="Arial" w:hAnsi="Arial" w:cs="Arial"/>
          <w:b/>
          <w:sz w:val="16"/>
          <w:szCs w:val="16"/>
          <w:lang w:val="pt-BR"/>
        </w:rPr>
        <w:t>Fig.</w:t>
      </w:r>
      <w:r w:rsidR="00C53F0B" w:rsidRPr="00C53F0B">
        <w:rPr>
          <w:rFonts w:ascii="Arial" w:hAnsi="Arial" w:cs="Arial"/>
          <w:b/>
          <w:sz w:val="16"/>
          <w:szCs w:val="16"/>
          <w:lang w:val="pt-BR"/>
        </w:rPr>
        <w:t xml:space="preserve"> 3.9 </w:t>
      </w:r>
      <w:r w:rsidRPr="00C53F0B">
        <w:rPr>
          <w:rFonts w:ascii="Arial" w:hAnsi="Arial" w:cs="Arial"/>
          <w:b/>
          <w:sz w:val="16"/>
          <w:szCs w:val="16"/>
          <w:lang w:val="pt-BR"/>
        </w:rPr>
        <w:t xml:space="preserve"> Seteo Temperatura Bunker</w:t>
      </w:r>
    </w:p>
    <w:p w:rsidR="00EF3BFD" w:rsidRPr="00C53F0B" w:rsidRDefault="00EF3BFD" w:rsidP="00EF3BFD">
      <w:pPr>
        <w:spacing w:line="480" w:lineRule="auto"/>
        <w:ind w:left="360"/>
        <w:jc w:val="center"/>
        <w:rPr>
          <w:rFonts w:ascii="Arial" w:hAnsi="Arial" w:cs="Arial"/>
          <w:sz w:val="16"/>
          <w:szCs w:val="16"/>
          <w:lang w:val="pt-BR"/>
        </w:rPr>
      </w:pPr>
    </w:p>
    <w:p w:rsidR="00EF3BFD" w:rsidRDefault="00EF3BFD" w:rsidP="00EF3BFD">
      <w:pPr>
        <w:spacing w:line="480" w:lineRule="auto"/>
        <w:ind w:left="720"/>
        <w:jc w:val="both"/>
        <w:rPr>
          <w:rFonts w:ascii="Arial" w:hAnsi="Arial" w:cs="Arial"/>
          <w:lang w:val="es-EC"/>
        </w:rPr>
      </w:pPr>
      <w:r>
        <w:rPr>
          <w:rFonts w:ascii="Arial" w:hAnsi="Arial" w:cs="Arial"/>
          <w:lang w:val="es-EC"/>
        </w:rPr>
        <w:t xml:space="preserve">El enfoque en esta etapa, fue de mejorar el funcionamiento de los quemadores, para optimizar la combustión. El mantenimiento de los quemadores era realizado cada semana y dentro del plan de mejora, se empieza a realizar mantenimientos diarios con el personal que opera el sistema. </w:t>
      </w:r>
    </w:p>
    <w:p w:rsidR="00EF3BFD" w:rsidRDefault="00EF3BFD" w:rsidP="00EF3BFD">
      <w:pPr>
        <w:spacing w:line="720" w:lineRule="auto"/>
        <w:ind w:left="360"/>
        <w:jc w:val="both"/>
        <w:rPr>
          <w:rFonts w:ascii="Arial" w:hAnsi="Arial" w:cs="Arial"/>
          <w:lang w:val="es-EC"/>
        </w:rPr>
      </w:pPr>
    </w:p>
    <w:p w:rsidR="00EF3BFD" w:rsidRDefault="00EF3BFD" w:rsidP="00EF3BFD">
      <w:pPr>
        <w:spacing w:line="480" w:lineRule="auto"/>
        <w:ind w:left="720"/>
        <w:jc w:val="both"/>
        <w:rPr>
          <w:rFonts w:ascii="Arial" w:hAnsi="Arial" w:cs="Arial"/>
          <w:lang w:val="es-EC"/>
        </w:rPr>
      </w:pPr>
      <w:r>
        <w:rPr>
          <w:rFonts w:ascii="Arial" w:hAnsi="Arial" w:cs="Arial"/>
          <w:lang w:val="es-EC"/>
        </w:rPr>
        <w:t>Debido al tiempo que tiene operando el horno, desde 1996, se observa un deterioro en la corona, la cual tiene un 25% menos de aislamiento. Esto origina pérdida de calor que actualmente no es estimada. Dentro del análisis de la presente tesis, se va a determinar la pérdida generada por este problema. Se procede al recubrimiento con el  aislamiento requerido.</w:t>
      </w:r>
    </w:p>
    <w:p w:rsidR="00EF3BFD" w:rsidRDefault="00EF3BFD" w:rsidP="00EF3BFD">
      <w:pPr>
        <w:spacing w:line="480" w:lineRule="auto"/>
        <w:ind w:left="720"/>
        <w:jc w:val="both"/>
        <w:rPr>
          <w:rFonts w:ascii="Arial" w:hAnsi="Arial" w:cs="Arial"/>
          <w:lang w:val="es-EC"/>
        </w:rPr>
      </w:pPr>
    </w:p>
    <w:p w:rsidR="00EF3BFD" w:rsidRDefault="00EF3BFD" w:rsidP="00EF3BFD">
      <w:pPr>
        <w:ind w:left="360"/>
        <w:jc w:val="center"/>
        <w:rPr>
          <w:rFonts w:ascii="Arial" w:hAnsi="Arial" w:cs="Arial"/>
          <w:sz w:val="16"/>
          <w:szCs w:val="16"/>
          <w:lang w:val="es-EC"/>
        </w:rPr>
      </w:pPr>
      <w:r w:rsidRPr="0070065B">
        <w:rPr>
          <w:rFonts w:ascii="Arial" w:hAnsi="Arial" w:cs="Arial"/>
          <w:lang w:val="es-EC"/>
        </w:rPr>
        <w:pict>
          <v:shape id="_x0000_i1051" type="#_x0000_t75" style="width:158pt;height:198pt">
            <v:imagedata r:id="rId54" o:title=""/>
          </v:shape>
        </w:pict>
      </w:r>
      <w:r>
        <w:rPr>
          <w:rFonts w:ascii="Arial" w:hAnsi="Arial" w:cs="Arial"/>
          <w:lang w:val="es-EC"/>
        </w:rPr>
        <w:t xml:space="preserve">             </w:t>
      </w:r>
      <w:r w:rsidRPr="00D75409">
        <w:rPr>
          <w:rFonts w:ascii="Arial" w:hAnsi="Arial" w:cs="Arial"/>
          <w:sz w:val="16"/>
          <w:szCs w:val="16"/>
          <w:lang w:val="es-EC"/>
        </w:rPr>
        <w:pict>
          <v:shape id="_x0000_i1052" type="#_x0000_t75" style="width:158pt;height:198pt">
            <v:imagedata r:id="rId55" o:title=""/>
          </v:shape>
        </w:pict>
      </w:r>
    </w:p>
    <w:p w:rsidR="00AD100D" w:rsidRDefault="00AD100D" w:rsidP="00EF3BFD">
      <w:pPr>
        <w:ind w:left="1068" w:firstLine="348"/>
        <w:rPr>
          <w:rFonts w:ascii="Arial" w:hAnsi="Arial" w:cs="Arial"/>
          <w:b/>
          <w:sz w:val="16"/>
          <w:szCs w:val="16"/>
          <w:lang w:val="es-EC"/>
        </w:rPr>
      </w:pPr>
    </w:p>
    <w:p w:rsidR="00EF3BFD" w:rsidRPr="005719C5" w:rsidRDefault="00EF3BFD" w:rsidP="00EF3BFD">
      <w:pPr>
        <w:ind w:left="1068" w:firstLine="348"/>
        <w:rPr>
          <w:rFonts w:ascii="Arial" w:hAnsi="Arial" w:cs="Arial"/>
          <w:b/>
          <w:sz w:val="16"/>
          <w:szCs w:val="16"/>
          <w:lang w:val="es-EC"/>
        </w:rPr>
      </w:pPr>
      <w:r w:rsidRPr="005719C5">
        <w:rPr>
          <w:rFonts w:ascii="Arial" w:hAnsi="Arial" w:cs="Arial"/>
          <w:b/>
          <w:sz w:val="16"/>
          <w:szCs w:val="16"/>
          <w:lang w:val="es-EC"/>
        </w:rPr>
        <w:t>Fig</w:t>
      </w:r>
      <w:r w:rsidR="005719C5">
        <w:rPr>
          <w:rFonts w:ascii="Arial" w:hAnsi="Arial" w:cs="Arial"/>
          <w:b/>
          <w:sz w:val="16"/>
          <w:szCs w:val="16"/>
          <w:lang w:val="es-EC"/>
        </w:rPr>
        <w:t>.</w:t>
      </w:r>
      <w:r w:rsidR="005719C5" w:rsidRPr="005719C5">
        <w:rPr>
          <w:rFonts w:ascii="Arial" w:hAnsi="Arial" w:cs="Arial"/>
          <w:b/>
          <w:sz w:val="16"/>
          <w:szCs w:val="16"/>
          <w:lang w:val="es-EC"/>
        </w:rPr>
        <w:t xml:space="preserve"> 3.10 </w:t>
      </w:r>
      <w:r w:rsidRPr="005719C5">
        <w:rPr>
          <w:rFonts w:ascii="Arial" w:hAnsi="Arial" w:cs="Arial"/>
          <w:b/>
          <w:sz w:val="16"/>
          <w:szCs w:val="16"/>
          <w:lang w:val="es-EC"/>
        </w:rPr>
        <w:t xml:space="preserve"> Corona (antes)</w:t>
      </w:r>
      <w:r w:rsidRPr="005719C5">
        <w:rPr>
          <w:rFonts w:ascii="Arial" w:hAnsi="Arial" w:cs="Arial"/>
          <w:b/>
          <w:sz w:val="16"/>
          <w:szCs w:val="16"/>
          <w:lang w:val="es-EC"/>
        </w:rPr>
        <w:tab/>
      </w:r>
      <w:r w:rsidRPr="005719C5">
        <w:rPr>
          <w:rFonts w:ascii="Arial" w:hAnsi="Arial" w:cs="Arial"/>
          <w:b/>
          <w:sz w:val="16"/>
          <w:szCs w:val="16"/>
          <w:lang w:val="es-EC"/>
        </w:rPr>
        <w:tab/>
      </w:r>
      <w:r w:rsidRPr="005719C5">
        <w:rPr>
          <w:rFonts w:ascii="Arial" w:hAnsi="Arial" w:cs="Arial"/>
          <w:b/>
          <w:sz w:val="16"/>
          <w:szCs w:val="16"/>
          <w:lang w:val="es-EC"/>
        </w:rPr>
        <w:tab/>
      </w:r>
      <w:r w:rsidR="005719C5">
        <w:rPr>
          <w:rFonts w:ascii="Arial" w:hAnsi="Arial" w:cs="Arial"/>
          <w:b/>
          <w:sz w:val="16"/>
          <w:szCs w:val="16"/>
          <w:lang w:val="es-EC"/>
        </w:rPr>
        <w:t xml:space="preserve">       </w:t>
      </w:r>
      <w:r w:rsidRPr="005719C5">
        <w:rPr>
          <w:rFonts w:ascii="Arial" w:hAnsi="Arial" w:cs="Arial"/>
          <w:b/>
          <w:sz w:val="16"/>
          <w:szCs w:val="16"/>
          <w:lang w:val="es-EC"/>
        </w:rPr>
        <w:t>Fig.</w:t>
      </w:r>
      <w:r w:rsidR="005719C5">
        <w:rPr>
          <w:rFonts w:ascii="Arial" w:hAnsi="Arial" w:cs="Arial"/>
          <w:b/>
          <w:sz w:val="16"/>
          <w:szCs w:val="16"/>
          <w:lang w:val="es-EC"/>
        </w:rPr>
        <w:t xml:space="preserve"> 3.11 </w:t>
      </w:r>
      <w:r w:rsidRPr="005719C5">
        <w:rPr>
          <w:rFonts w:ascii="Arial" w:hAnsi="Arial" w:cs="Arial"/>
          <w:b/>
          <w:sz w:val="16"/>
          <w:szCs w:val="16"/>
          <w:lang w:val="es-EC"/>
        </w:rPr>
        <w:t xml:space="preserve"> Corona (después)</w:t>
      </w:r>
    </w:p>
    <w:p w:rsidR="00EF3BFD" w:rsidRDefault="00EF3BFD" w:rsidP="00EF3BFD">
      <w:pPr>
        <w:spacing w:line="480" w:lineRule="auto"/>
        <w:ind w:left="720"/>
        <w:jc w:val="both"/>
        <w:rPr>
          <w:rFonts w:ascii="Arial" w:hAnsi="Arial" w:cs="Arial"/>
          <w:lang w:val="es-EC"/>
        </w:rPr>
      </w:pPr>
      <w:r>
        <w:rPr>
          <w:rFonts w:ascii="Arial" w:hAnsi="Arial" w:cs="Arial"/>
          <w:lang w:val="es-EC"/>
        </w:rPr>
        <w:lastRenderedPageBreak/>
        <w:t>En el área de los quemadores, se observa un espacio libre por donde ingresa aire del ambiente, lo que también produce p</w:t>
      </w:r>
      <w:r w:rsidR="00ED0749">
        <w:rPr>
          <w:rFonts w:ascii="Arial" w:hAnsi="Arial" w:cs="Arial"/>
          <w:lang w:val="es-EC"/>
        </w:rPr>
        <w:t>é</w:t>
      </w:r>
      <w:r>
        <w:rPr>
          <w:rFonts w:ascii="Arial" w:hAnsi="Arial" w:cs="Arial"/>
          <w:lang w:val="es-EC"/>
        </w:rPr>
        <w:t xml:space="preserve">rdidas de </w:t>
      </w:r>
      <w:r w:rsidR="00ED0749">
        <w:rPr>
          <w:rFonts w:ascii="Arial" w:hAnsi="Arial" w:cs="Arial"/>
          <w:lang w:val="es-EC"/>
        </w:rPr>
        <w:t>temperatura. Para evitar esta pér</w:t>
      </w:r>
      <w:r>
        <w:rPr>
          <w:rFonts w:ascii="Arial" w:hAnsi="Arial" w:cs="Arial"/>
          <w:lang w:val="es-EC"/>
        </w:rPr>
        <w:t>dida se diseña unos aisladores que se instalan antes de los quemadores para sellar el paso de aire.</w:t>
      </w:r>
      <w:r w:rsidR="00DF2DC9">
        <w:rPr>
          <w:rFonts w:ascii="Arial" w:hAnsi="Arial" w:cs="Arial"/>
          <w:lang w:val="es-EC"/>
        </w:rPr>
        <w:t xml:space="preserve"> Ver figuras 3.12, 3.13, 3.14, 3.15 y 3.16 </w:t>
      </w:r>
      <w:r w:rsidR="007848A8">
        <w:rPr>
          <w:rFonts w:ascii="Arial" w:hAnsi="Arial" w:cs="Arial"/>
          <w:lang w:val="es-EC"/>
        </w:rPr>
        <w:t>además</w:t>
      </w:r>
      <w:r w:rsidR="00DF2DC9">
        <w:rPr>
          <w:rFonts w:ascii="Arial" w:hAnsi="Arial" w:cs="Arial"/>
          <w:lang w:val="es-EC"/>
        </w:rPr>
        <w:t xml:space="preserve"> del dibujo 1.1.</w:t>
      </w:r>
    </w:p>
    <w:p w:rsidR="00EF3BFD" w:rsidRDefault="00EF3BFD" w:rsidP="00EF3BFD">
      <w:pPr>
        <w:spacing w:line="480" w:lineRule="auto"/>
        <w:ind w:left="720"/>
        <w:jc w:val="both"/>
        <w:rPr>
          <w:rFonts w:ascii="Arial" w:hAnsi="Arial" w:cs="Arial"/>
          <w:lang w:val="es-EC"/>
        </w:rPr>
      </w:pPr>
    </w:p>
    <w:p w:rsidR="00AD100D" w:rsidRDefault="00AD100D" w:rsidP="00EF3BFD">
      <w:pPr>
        <w:spacing w:line="480" w:lineRule="auto"/>
        <w:ind w:left="720"/>
        <w:jc w:val="both"/>
        <w:rPr>
          <w:rFonts w:ascii="Arial" w:hAnsi="Arial" w:cs="Arial"/>
          <w:lang w:val="es-EC"/>
        </w:rPr>
      </w:pPr>
    </w:p>
    <w:p w:rsidR="00EF3BFD" w:rsidRDefault="00EF3BFD" w:rsidP="00EF3BFD">
      <w:pPr>
        <w:ind w:left="360"/>
        <w:jc w:val="center"/>
        <w:rPr>
          <w:rFonts w:ascii="Arial" w:hAnsi="Arial" w:cs="Arial"/>
          <w:lang w:val="es-EC"/>
        </w:rPr>
      </w:pPr>
      <w:r w:rsidRPr="00041560">
        <w:rPr>
          <w:rFonts w:ascii="Arial" w:hAnsi="Arial" w:cs="Arial"/>
          <w:lang w:val="es-EC"/>
        </w:rPr>
        <w:pict>
          <v:shape id="_x0000_i1053" type="#_x0000_t75" style="width:207pt;height:155pt">
            <v:imagedata r:id="rId56" o:title=""/>
          </v:shape>
        </w:pict>
      </w:r>
    </w:p>
    <w:p w:rsidR="00AD100D" w:rsidRDefault="00AD100D" w:rsidP="00EF3BFD">
      <w:pPr>
        <w:ind w:left="360"/>
        <w:jc w:val="center"/>
        <w:rPr>
          <w:rFonts w:ascii="Arial" w:hAnsi="Arial" w:cs="Arial"/>
          <w:b/>
          <w:sz w:val="16"/>
          <w:szCs w:val="16"/>
          <w:lang w:val="es-EC"/>
        </w:rPr>
      </w:pPr>
    </w:p>
    <w:p w:rsidR="00EF3BFD" w:rsidRPr="00DB3A8A" w:rsidRDefault="00EF3BFD" w:rsidP="00EF3BFD">
      <w:pPr>
        <w:ind w:left="360"/>
        <w:jc w:val="center"/>
        <w:rPr>
          <w:rFonts w:ascii="Arial" w:hAnsi="Arial" w:cs="Arial"/>
          <w:b/>
          <w:sz w:val="16"/>
          <w:szCs w:val="16"/>
          <w:lang w:val="es-EC"/>
        </w:rPr>
      </w:pPr>
      <w:r w:rsidRPr="00DB3A8A">
        <w:rPr>
          <w:rFonts w:ascii="Arial" w:hAnsi="Arial" w:cs="Arial"/>
          <w:b/>
          <w:sz w:val="16"/>
          <w:szCs w:val="16"/>
          <w:lang w:val="es-EC"/>
        </w:rPr>
        <w:t>Fig.</w:t>
      </w:r>
      <w:r w:rsidR="005719C5" w:rsidRPr="00DB3A8A">
        <w:rPr>
          <w:rFonts w:ascii="Arial" w:hAnsi="Arial" w:cs="Arial"/>
          <w:b/>
          <w:sz w:val="16"/>
          <w:szCs w:val="16"/>
          <w:lang w:val="es-EC"/>
        </w:rPr>
        <w:t xml:space="preserve"> 3.12 </w:t>
      </w:r>
      <w:r w:rsidRPr="00DB3A8A">
        <w:rPr>
          <w:rFonts w:ascii="Arial" w:hAnsi="Arial" w:cs="Arial"/>
          <w:b/>
          <w:sz w:val="16"/>
          <w:szCs w:val="16"/>
          <w:lang w:val="es-EC"/>
        </w:rPr>
        <w:t xml:space="preserve"> Área de Quemadores (antes)</w:t>
      </w:r>
    </w:p>
    <w:p w:rsidR="00EF3BFD" w:rsidRDefault="00EF3BFD" w:rsidP="00EF3BFD">
      <w:pPr>
        <w:spacing w:line="480" w:lineRule="auto"/>
        <w:ind w:left="360"/>
        <w:jc w:val="center"/>
        <w:rPr>
          <w:rFonts w:ascii="Arial" w:hAnsi="Arial" w:cs="Arial"/>
          <w:lang w:val="es-EC"/>
        </w:rPr>
      </w:pPr>
    </w:p>
    <w:p w:rsidR="00DB3A8A" w:rsidRDefault="00DB3A8A" w:rsidP="00EF3BFD">
      <w:pPr>
        <w:spacing w:line="480" w:lineRule="auto"/>
        <w:ind w:left="360"/>
        <w:jc w:val="center"/>
        <w:rPr>
          <w:rFonts w:ascii="Arial" w:hAnsi="Arial" w:cs="Arial"/>
          <w:lang w:val="es-EC"/>
        </w:rPr>
      </w:pPr>
    </w:p>
    <w:p w:rsidR="00EF3BFD" w:rsidRDefault="00EF3BFD" w:rsidP="00EF3BFD">
      <w:pPr>
        <w:ind w:left="360"/>
        <w:jc w:val="center"/>
        <w:rPr>
          <w:rFonts w:ascii="Arial" w:hAnsi="Arial" w:cs="Arial"/>
          <w:lang w:val="es-EC"/>
        </w:rPr>
      </w:pPr>
      <w:r w:rsidRPr="00041560">
        <w:rPr>
          <w:rFonts w:ascii="Arial" w:hAnsi="Arial" w:cs="Arial"/>
          <w:lang w:val="es-EC"/>
        </w:rPr>
        <w:pict>
          <v:shape id="_x0000_i1054" type="#_x0000_t75" style="width:175pt;height:131pt">
            <v:imagedata r:id="rId57" o:title=""/>
          </v:shape>
        </w:pict>
      </w:r>
      <w:r>
        <w:rPr>
          <w:rFonts w:ascii="Arial" w:hAnsi="Arial" w:cs="Arial"/>
          <w:lang w:val="es-EC"/>
        </w:rPr>
        <w:t xml:space="preserve">        </w:t>
      </w:r>
      <w:r w:rsidRPr="00041560">
        <w:rPr>
          <w:rFonts w:ascii="Arial" w:hAnsi="Arial" w:cs="Arial"/>
          <w:lang w:val="es-EC"/>
        </w:rPr>
        <w:pict>
          <v:shape id="_x0000_i1055" type="#_x0000_t75" style="width:178pt;height:134pt">
            <v:imagedata r:id="rId58" o:title=""/>
          </v:shape>
        </w:pict>
      </w:r>
    </w:p>
    <w:p w:rsidR="00AD100D" w:rsidRDefault="00EF3BFD" w:rsidP="00EF3BFD">
      <w:pPr>
        <w:ind w:left="360"/>
        <w:rPr>
          <w:rFonts w:ascii="Arial" w:hAnsi="Arial" w:cs="Arial"/>
          <w:b/>
          <w:sz w:val="16"/>
          <w:szCs w:val="16"/>
          <w:lang w:val="es-EC"/>
        </w:rPr>
      </w:pPr>
      <w:r w:rsidRPr="00DB3A8A">
        <w:rPr>
          <w:rFonts w:ascii="Arial" w:hAnsi="Arial" w:cs="Arial"/>
          <w:b/>
          <w:sz w:val="16"/>
          <w:szCs w:val="16"/>
          <w:lang w:val="es-EC"/>
        </w:rPr>
        <w:t xml:space="preserve">  </w:t>
      </w:r>
    </w:p>
    <w:p w:rsidR="00EF3BFD" w:rsidRPr="00DB3A8A" w:rsidRDefault="00EF3BFD" w:rsidP="00EF3BFD">
      <w:pPr>
        <w:ind w:left="360"/>
        <w:rPr>
          <w:rFonts w:ascii="Arial" w:hAnsi="Arial" w:cs="Arial"/>
          <w:b/>
          <w:sz w:val="16"/>
          <w:szCs w:val="16"/>
          <w:lang w:val="es-EC"/>
        </w:rPr>
      </w:pPr>
      <w:r w:rsidRPr="00DB3A8A">
        <w:rPr>
          <w:rFonts w:ascii="Arial" w:hAnsi="Arial" w:cs="Arial"/>
          <w:b/>
          <w:sz w:val="16"/>
          <w:szCs w:val="16"/>
          <w:lang w:val="es-EC"/>
        </w:rPr>
        <w:t xml:space="preserve">   Fig.</w:t>
      </w:r>
      <w:r w:rsidR="005719C5" w:rsidRPr="00DB3A8A">
        <w:rPr>
          <w:rFonts w:ascii="Arial" w:hAnsi="Arial" w:cs="Arial"/>
          <w:b/>
          <w:sz w:val="16"/>
          <w:szCs w:val="16"/>
          <w:lang w:val="es-EC"/>
        </w:rPr>
        <w:t xml:space="preserve"> 3.13 </w:t>
      </w:r>
      <w:r w:rsidRPr="00DB3A8A">
        <w:rPr>
          <w:rFonts w:ascii="Arial" w:hAnsi="Arial" w:cs="Arial"/>
          <w:b/>
          <w:sz w:val="16"/>
          <w:szCs w:val="16"/>
          <w:lang w:val="es-EC"/>
        </w:rPr>
        <w:t xml:space="preserve"> Área de Quemadores (después)</w:t>
      </w:r>
      <w:r w:rsidRPr="00DB3A8A">
        <w:rPr>
          <w:rFonts w:ascii="Arial" w:hAnsi="Arial" w:cs="Arial"/>
          <w:b/>
          <w:sz w:val="16"/>
          <w:szCs w:val="16"/>
          <w:lang w:val="es-EC"/>
        </w:rPr>
        <w:tab/>
      </w:r>
      <w:r w:rsidR="00DB3A8A">
        <w:rPr>
          <w:rFonts w:ascii="Arial" w:hAnsi="Arial" w:cs="Arial"/>
          <w:b/>
          <w:sz w:val="16"/>
          <w:szCs w:val="16"/>
          <w:lang w:val="es-EC"/>
        </w:rPr>
        <w:t xml:space="preserve">        </w:t>
      </w:r>
      <w:r w:rsidRPr="00DB3A8A">
        <w:rPr>
          <w:rFonts w:ascii="Arial" w:hAnsi="Arial" w:cs="Arial"/>
          <w:b/>
          <w:sz w:val="16"/>
          <w:szCs w:val="16"/>
          <w:lang w:val="es-EC"/>
        </w:rPr>
        <w:t xml:space="preserve">            Fig. </w:t>
      </w:r>
      <w:r w:rsidR="005719C5" w:rsidRPr="00DB3A8A">
        <w:rPr>
          <w:rFonts w:ascii="Arial" w:hAnsi="Arial" w:cs="Arial"/>
          <w:b/>
          <w:sz w:val="16"/>
          <w:szCs w:val="16"/>
          <w:lang w:val="es-EC"/>
        </w:rPr>
        <w:t xml:space="preserve">3.14  </w:t>
      </w:r>
      <w:r w:rsidRPr="00DB3A8A">
        <w:rPr>
          <w:rFonts w:ascii="Arial" w:hAnsi="Arial" w:cs="Arial"/>
          <w:b/>
          <w:sz w:val="16"/>
          <w:szCs w:val="16"/>
          <w:lang w:val="es-EC"/>
        </w:rPr>
        <w:t>Área de Quemadores</w:t>
      </w:r>
    </w:p>
    <w:p w:rsidR="00EF3BFD" w:rsidRDefault="00EF3BFD" w:rsidP="00EF3BFD">
      <w:pPr>
        <w:spacing w:line="480" w:lineRule="auto"/>
        <w:ind w:left="360"/>
        <w:jc w:val="center"/>
        <w:rPr>
          <w:rFonts w:ascii="Arial" w:hAnsi="Arial" w:cs="Arial"/>
          <w:lang w:val="es-EC"/>
        </w:rPr>
      </w:pPr>
    </w:p>
    <w:p w:rsidR="00EF3BFD" w:rsidRDefault="00EF3BFD" w:rsidP="00EF3BFD">
      <w:pPr>
        <w:spacing w:line="480" w:lineRule="auto"/>
        <w:ind w:left="360"/>
        <w:jc w:val="center"/>
        <w:rPr>
          <w:rFonts w:ascii="Arial" w:hAnsi="Arial" w:cs="Arial"/>
          <w:lang w:val="es-EC"/>
        </w:rPr>
      </w:pPr>
    </w:p>
    <w:p w:rsidR="00DB3A8A" w:rsidRDefault="00DB3A8A" w:rsidP="00EF3BFD">
      <w:pPr>
        <w:spacing w:line="480" w:lineRule="auto"/>
        <w:ind w:left="360"/>
        <w:jc w:val="center"/>
        <w:rPr>
          <w:rFonts w:ascii="Arial" w:hAnsi="Arial" w:cs="Arial"/>
          <w:lang w:val="es-EC"/>
        </w:rPr>
      </w:pPr>
    </w:p>
    <w:p w:rsidR="00DB3A8A" w:rsidRDefault="00DB3A8A" w:rsidP="00EF3BFD">
      <w:pPr>
        <w:spacing w:line="480" w:lineRule="auto"/>
        <w:ind w:left="360"/>
        <w:jc w:val="center"/>
        <w:rPr>
          <w:rFonts w:ascii="Arial" w:hAnsi="Arial" w:cs="Arial"/>
          <w:lang w:val="es-EC"/>
        </w:rPr>
      </w:pPr>
    </w:p>
    <w:p w:rsidR="00EF3BFD" w:rsidRDefault="00EF3BFD" w:rsidP="00EF3BFD">
      <w:pPr>
        <w:spacing w:line="480" w:lineRule="auto"/>
        <w:ind w:left="360"/>
        <w:rPr>
          <w:rFonts w:ascii="Arial" w:hAnsi="Arial" w:cs="Arial"/>
          <w:lang w:val="es-EC"/>
        </w:rPr>
      </w:pPr>
      <w:r>
        <w:rPr>
          <w:rFonts w:ascii="Arial" w:hAnsi="Arial" w:cs="Arial"/>
          <w:lang w:val="es-EC"/>
        </w:rPr>
        <w:t>Diseño de anillo sellador.</w:t>
      </w:r>
    </w:p>
    <w:p w:rsidR="00EF3BFD" w:rsidRDefault="00EF3BFD" w:rsidP="00EF3BFD">
      <w:pPr>
        <w:spacing w:line="480" w:lineRule="auto"/>
        <w:ind w:left="360"/>
        <w:rPr>
          <w:rFonts w:ascii="Arial" w:hAnsi="Arial" w:cs="Arial"/>
          <w:lang w:val="es-EC"/>
        </w:rPr>
      </w:pPr>
    </w:p>
    <w:p w:rsidR="00EF3BFD" w:rsidRDefault="00EF3BFD" w:rsidP="00EF3BFD">
      <w:pPr>
        <w:ind w:left="360"/>
        <w:jc w:val="center"/>
        <w:rPr>
          <w:rFonts w:ascii="Arial" w:hAnsi="Arial" w:cs="Arial"/>
          <w:lang w:val="es-EC"/>
        </w:rPr>
      </w:pPr>
      <w:r w:rsidRPr="00041560">
        <w:rPr>
          <w:rFonts w:ascii="Arial" w:hAnsi="Arial" w:cs="Arial"/>
          <w:lang w:val="es-EC"/>
        </w:rPr>
        <w:pict>
          <v:shape id="_x0000_i1056" type="#_x0000_t75" style="width:181pt;height:2in">
            <v:imagedata r:id="rId59" o:title=""/>
          </v:shape>
        </w:pict>
      </w:r>
      <w:r>
        <w:rPr>
          <w:rFonts w:ascii="Arial" w:hAnsi="Arial" w:cs="Arial"/>
          <w:lang w:val="es-EC"/>
        </w:rPr>
        <w:t xml:space="preserve">       </w:t>
      </w:r>
      <w:r w:rsidRPr="00041560">
        <w:rPr>
          <w:rFonts w:ascii="Arial" w:hAnsi="Arial" w:cs="Arial"/>
          <w:lang w:val="es-EC"/>
        </w:rPr>
        <w:pict>
          <v:shape id="_x0000_i1057" type="#_x0000_t75" style="width:190pt;height:143pt">
            <v:imagedata r:id="rId60" o:title=""/>
          </v:shape>
        </w:pict>
      </w:r>
    </w:p>
    <w:p w:rsidR="00AD100D" w:rsidRDefault="00AD100D" w:rsidP="00AD100D">
      <w:pPr>
        <w:ind w:left="360"/>
        <w:jc w:val="center"/>
        <w:rPr>
          <w:rFonts w:ascii="Arial" w:hAnsi="Arial" w:cs="Arial"/>
          <w:b/>
          <w:sz w:val="16"/>
          <w:szCs w:val="16"/>
          <w:lang w:val="es-EC"/>
        </w:rPr>
      </w:pPr>
    </w:p>
    <w:p w:rsidR="00EF3BFD" w:rsidRPr="00DB3A8A" w:rsidRDefault="00DB3A8A" w:rsidP="00EF3BFD">
      <w:pPr>
        <w:spacing w:line="480" w:lineRule="auto"/>
        <w:ind w:left="360"/>
        <w:jc w:val="center"/>
        <w:rPr>
          <w:rFonts w:ascii="Arial" w:hAnsi="Arial" w:cs="Arial"/>
          <w:b/>
          <w:sz w:val="16"/>
          <w:szCs w:val="16"/>
          <w:lang w:val="es-EC"/>
        </w:rPr>
      </w:pPr>
      <w:r>
        <w:rPr>
          <w:rFonts w:ascii="Arial" w:hAnsi="Arial" w:cs="Arial"/>
          <w:b/>
          <w:sz w:val="16"/>
          <w:szCs w:val="16"/>
          <w:lang w:val="es-EC"/>
        </w:rPr>
        <w:t xml:space="preserve">               </w:t>
      </w:r>
      <w:r w:rsidR="00EF3BFD" w:rsidRPr="00DB3A8A">
        <w:rPr>
          <w:rFonts w:ascii="Arial" w:hAnsi="Arial" w:cs="Arial"/>
          <w:b/>
          <w:sz w:val="16"/>
          <w:szCs w:val="16"/>
          <w:lang w:val="es-EC"/>
        </w:rPr>
        <w:t>Fig.</w:t>
      </w:r>
      <w:r w:rsidR="005719C5" w:rsidRPr="00DB3A8A">
        <w:rPr>
          <w:rFonts w:ascii="Arial" w:hAnsi="Arial" w:cs="Arial"/>
          <w:b/>
          <w:sz w:val="16"/>
          <w:szCs w:val="16"/>
          <w:lang w:val="es-EC"/>
        </w:rPr>
        <w:t xml:space="preserve"> 3.15 </w:t>
      </w:r>
      <w:r w:rsidR="00EF3BFD" w:rsidRPr="00DB3A8A">
        <w:rPr>
          <w:rFonts w:ascii="Arial" w:hAnsi="Arial" w:cs="Arial"/>
          <w:b/>
          <w:sz w:val="16"/>
          <w:szCs w:val="16"/>
          <w:lang w:val="es-EC"/>
        </w:rPr>
        <w:t xml:space="preserve"> anillo sellador</w:t>
      </w:r>
      <w:r w:rsidR="00EF3BFD" w:rsidRPr="00DB3A8A">
        <w:rPr>
          <w:rFonts w:ascii="Arial" w:hAnsi="Arial" w:cs="Arial"/>
          <w:b/>
          <w:sz w:val="16"/>
          <w:szCs w:val="16"/>
          <w:lang w:val="es-EC"/>
        </w:rPr>
        <w:tab/>
      </w:r>
      <w:r w:rsidR="00EF3BFD" w:rsidRPr="00DB3A8A">
        <w:rPr>
          <w:rFonts w:ascii="Arial" w:hAnsi="Arial" w:cs="Arial"/>
          <w:b/>
          <w:sz w:val="16"/>
          <w:szCs w:val="16"/>
          <w:lang w:val="es-EC"/>
        </w:rPr>
        <w:tab/>
      </w:r>
      <w:r w:rsidR="00EF3BFD" w:rsidRPr="00DB3A8A">
        <w:rPr>
          <w:rFonts w:ascii="Arial" w:hAnsi="Arial" w:cs="Arial"/>
          <w:b/>
          <w:sz w:val="16"/>
          <w:szCs w:val="16"/>
          <w:lang w:val="es-EC"/>
        </w:rPr>
        <w:tab/>
      </w:r>
      <w:r w:rsidR="00EF3BFD" w:rsidRPr="00DB3A8A">
        <w:rPr>
          <w:rFonts w:ascii="Arial" w:hAnsi="Arial" w:cs="Arial"/>
          <w:b/>
          <w:sz w:val="16"/>
          <w:szCs w:val="16"/>
          <w:lang w:val="es-EC"/>
        </w:rPr>
        <w:tab/>
        <w:t xml:space="preserve">Fig. </w:t>
      </w:r>
      <w:r w:rsidR="005719C5" w:rsidRPr="00DB3A8A">
        <w:rPr>
          <w:rFonts w:ascii="Arial" w:hAnsi="Arial" w:cs="Arial"/>
          <w:b/>
          <w:sz w:val="16"/>
          <w:szCs w:val="16"/>
          <w:lang w:val="es-EC"/>
        </w:rPr>
        <w:t xml:space="preserve">3.16  </w:t>
      </w:r>
      <w:r w:rsidR="00EF3BFD" w:rsidRPr="00DB3A8A">
        <w:rPr>
          <w:rFonts w:ascii="Arial" w:hAnsi="Arial" w:cs="Arial"/>
          <w:b/>
          <w:sz w:val="16"/>
          <w:szCs w:val="16"/>
          <w:lang w:val="es-EC"/>
        </w:rPr>
        <w:t>Ensamble Anillo Quemador</w:t>
      </w:r>
    </w:p>
    <w:p w:rsidR="00EF3BFD" w:rsidRDefault="00EF3BFD" w:rsidP="00EF3BFD">
      <w:pPr>
        <w:spacing w:line="480" w:lineRule="auto"/>
        <w:ind w:left="360"/>
        <w:jc w:val="both"/>
        <w:rPr>
          <w:rFonts w:ascii="Arial" w:hAnsi="Arial" w:cs="Arial"/>
          <w:lang w:val="es-EC"/>
        </w:rPr>
      </w:pPr>
    </w:p>
    <w:p w:rsidR="00EF3BFD" w:rsidRPr="00EF3BFD" w:rsidRDefault="00EF3BFD" w:rsidP="00375EED">
      <w:pPr>
        <w:spacing w:line="480" w:lineRule="auto"/>
        <w:ind w:left="720"/>
        <w:jc w:val="both"/>
        <w:rPr>
          <w:rFonts w:ascii="Arial" w:hAnsi="Arial" w:cs="Arial"/>
          <w:lang w:val="es-EC"/>
        </w:rPr>
      </w:pPr>
    </w:p>
    <w:p w:rsidR="00EF3BFD" w:rsidRDefault="00EF3BFD" w:rsidP="00375EED">
      <w:pPr>
        <w:spacing w:line="480" w:lineRule="auto"/>
        <w:ind w:left="720"/>
        <w:jc w:val="both"/>
        <w:rPr>
          <w:rFonts w:ascii="Arial" w:hAnsi="Arial" w:cs="Arial"/>
        </w:rPr>
      </w:pPr>
    </w:p>
    <w:p w:rsidR="00EF3BFD" w:rsidRDefault="00EF3BFD" w:rsidP="00375EED">
      <w:pPr>
        <w:spacing w:line="480" w:lineRule="auto"/>
        <w:ind w:left="720"/>
        <w:jc w:val="both"/>
        <w:rPr>
          <w:rFonts w:ascii="Arial" w:hAnsi="Arial" w:cs="Arial"/>
        </w:rPr>
      </w:pPr>
    </w:p>
    <w:p w:rsidR="00EF3BFD" w:rsidRDefault="00EF3BFD" w:rsidP="00375EED">
      <w:pPr>
        <w:spacing w:line="480" w:lineRule="auto"/>
        <w:ind w:left="720"/>
        <w:jc w:val="both"/>
        <w:rPr>
          <w:rFonts w:ascii="Arial" w:hAnsi="Arial" w:cs="Arial"/>
        </w:rPr>
      </w:pPr>
    </w:p>
    <w:p w:rsidR="00EF3BFD" w:rsidRDefault="00EF3BFD" w:rsidP="00375EED">
      <w:pPr>
        <w:spacing w:line="480" w:lineRule="auto"/>
        <w:ind w:left="720"/>
        <w:jc w:val="both"/>
        <w:rPr>
          <w:rFonts w:ascii="Arial" w:hAnsi="Arial" w:cs="Arial"/>
        </w:rPr>
      </w:pPr>
    </w:p>
    <w:p w:rsidR="00DB3A8A" w:rsidRDefault="00DB3A8A" w:rsidP="00375EED">
      <w:pPr>
        <w:spacing w:line="480" w:lineRule="auto"/>
        <w:ind w:left="720"/>
        <w:jc w:val="both"/>
        <w:rPr>
          <w:rFonts w:ascii="Arial" w:hAnsi="Arial" w:cs="Arial"/>
        </w:rPr>
      </w:pPr>
    </w:p>
    <w:p w:rsidR="00DB3A8A" w:rsidRDefault="00DB3A8A" w:rsidP="00375EED">
      <w:pPr>
        <w:spacing w:line="480" w:lineRule="auto"/>
        <w:ind w:left="720"/>
        <w:jc w:val="both"/>
        <w:rPr>
          <w:rFonts w:ascii="Arial" w:hAnsi="Arial" w:cs="Arial"/>
        </w:rPr>
      </w:pPr>
    </w:p>
    <w:p w:rsidR="00DB3A8A" w:rsidRDefault="00DB3A8A" w:rsidP="00375EED">
      <w:pPr>
        <w:spacing w:line="480" w:lineRule="auto"/>
        <w:ind w:left="720"/>
        <w:jc w:val="both"/>
        <w:rPr>
          <w:rFonts w:ascii="Arial" w:hAnsi="Arial" w:cs="Arial"/>
        </w:rPr>
      </w:pPr>
    </w:p>
    <w:p w:rsidR="00DB3A8A" w:rsidRDefault="00DB3A8A" w:rsidP="00375EED">
      <w:pPr>
        <w:spacing w:line="480" w:lineRule="auto"/>
        <w:ind w:left="720"/>
        <w:jc w:val="both"/>
        <w:rPr>
          <w:rFonts w:ascii="Arial" w:hAnsi="Arial" w:cs="Arial"/>
        </w:rPr>
      </w:pPr>
    </w:p>
    <w:p w:rsidR="00DB3A8A" w:rsidRDefault="00DB3A8A" w:rsidP="00375EED">
      <w:pPr>
        <w:spacing w:line="480" w:lineRule="auto"/>
        <w:ind w:left="720"/>
        <w:jc w:val="both"/>
        <w:rPr>
          <w:rFonts w:ascii="Arial" w:hAnsi="Arial" w:cs="Arial"/>
        </w:rPr>
      </w:pPr>
    </w:p>
    <w:p w:rsidR="00DB3A8A" w:rsidRDefault="00DB3A8A" w:rsidP="00375EED">
      <w:pPr>
        <w:spacing w:line="480" w:lineRule="auto"/>
        <w:ind w:left="720"/>
        <w:jc w:val="both"/>
        <w:rPr>
          <w:rFonts w:ascii="Arial" w:hAnsi="Arial" w:cs="Arial"/>
        </w:rPr>
      </w:pPr>
    </w:p>
    <w:p w:rsidR="00DB3A8A" w:rsidRDefault="00DB3A8A" w:rsidP="00C46F49">
      <w:pPr>
        <w:spacing w:line="480" w:lineRule="auto"/>
        <w:jc w:val="center"/>
        <w:rPr>
          <w:rFonts w:ascii="Arial" w:hAnsi="Arial" w:cs="Arial"/>
          <w:sz w:val="48"/>
          <w:szCs w:val="48"/>
          <w:lang w:val="es-MX"/>
        </w:rPr>
      </w:pPr>
    </w:p>
    <w:p w:rsidR="00C46F49" w:rsidRPr="006E1149" w:rsidRDefault="00C46F49" w:rsidP="00C46F49">
      <w:pPr>
        <w:spacing w:line="480" w:lineRule="auto"/>
        <w:jc w:val="center"/>
        <w:rPr>
          <w:rFonts w:ascii="Arial" w:hAnsi="Arial" w:cs="Arial"/>
          <w:sz w:val="48"/>
          <w:szCs w:val="48"/>
          <w:lang w:val="es-MX"/>
        </w:rPr>
      </w:pPr>
      <w:r>
        <w:rPr>
          <w:rFonts w:ascii="Arial" w:hAnsi="Arial" w:cs="Arial"/>
          <w:sz w:val="48"/>
          <w:szCs w:val="48"/>
          <w:lang w:val="es-MX"/>
        </w:rPr>
        <w:t>CAPITULO 4</w:t>
      </w:r>
    </w:p>
    <w:p w:rsidR="00C46F49" w:rsidRDefault="00C46F49" w:rsidP="00C46F49">
      <w:pPr>
        <w:spacing w:line="480" w:lineRule="auto"/>
        <w:rPr>
          <w:rFonts w:ascii="Arial" w:hAnsi="Arial" w:cs="Arial"/>
          <w:lang w:val="es-MX"/>
        </w:rPr>
      </w:pPr>
    </w:p>
    <w:p w:rsidR="00C46F49" w:rsidRPr="00EE06A9" w:rsidRDefault="00C46F49" w:rsidP="00C46F49">
      <w:pPr>
        <w:spacing w:line="480" w:lineRule="auto"/>
        <w:rPr>
          <w:rFonts w:ascii="Arial" w:hAnsi="Arial" w:cs="Arial"/>
          <w:sz w:val="32"/>
          <w:szCs w:val="32"/>
          <w:lang w:val="es-MX"/>
        </w:rPr>
      </w:pPr>
      <w:r>
        <w:rPr>
          <w:rFonts w:ascii="Arial" w:hAnsi="Arial" w:cs="Arial"/>
          <w:sz w:val="32"/>
          <w:szCs w:val="32"/>
          <w:lang w:val="es-MX"/>
        </w:rPr>
        <w:t>4</w:t>
      </w:r>
      <w:r w:rsidRPr="00EE06A9">
        <w:rPr>
          <w:rFonts w:ascii="Arial" w:hAnsi="Arial" w:cs="Arial"/>
          <w:sz w:val="32"/>
          <w:szCs w:val="32"/>
          <w:lang w:val="es-MX"/>
        </w:rPr>
        <w:t xml:space="preserve">. </w:t>
      </w:r>
      <w:r>
        <w:rPr>
          <w:rFonts w:ascii="Arial" w:hAnsi="Arial" w:cs="Arial"/>
          <w:sz w:val="32"/>
          <w:szCs w:val="32"/>
          <w:lang w:val="es-MX"/>
        </w:rPr>
        <w:t>AN</w:t>
      </w:r>
      <w:r w:rsidR="00ED0749">
        <w:rPr>
          <w:rFonts w:ascii="Arial" w:hAnsi="Arial" w:cs="Arial"/>
          <w:sz w:val="32"/>
          <w:szCs w:val="32"/>
          <w:lang w:val="es-MX"/>
        </w:rPr>
        <w:t>Á</w:t>
      </w:r>
      <w:r>
        <w:rPr>
          <w:rFonts w:ascii="Arial" w:hAnsi="Arial" w:cs="Arial"/>
          <w:sz w:val="32"/>
          <w:szCs w:val="32"/>
          <w:lang w:val="es-MX"/>
        </w:rPr>
        <w:t>LISIS DE RESULTADOS</w:t>
      </w:r>
    </w:p>
    <w:p w:rsidR="00C46F49" w:rsidRDefault="00C46F49" w:rsidP="00375EED">
      <w:pPr>
        <w:spacing w:line="480" w:lineRule="auto"/>
        <w:ind w:left="720"/>
        <w:jc w:val="both"/>
        <w:rPr>
          <w:rFonts w:ascii="Arial" w:hAnsi="Arial" w:cs="Arial"/>
        </w:rPr>
      </w:pPr>
    </w:p>
    <w:p w:rsidR="00375EED" w:rsidRDefault="00C46F49" w:rsidP="00C46F49">
      <w:pPr>
        <w:spacing w:line="480" w:lineRule="auto"/>
        <w:ind w:left="360"/>
        <w:jc w:val="both"/>
        <w:rPr>
          <w:rFonts w:ascii="Arial" w:hAnsi="Arial" w:cs="Arial"/>
        </w:rPr>
      </w:pPr>
      <w:r>
        <w:rPr>
          <w:rFonts w:ascii="Arial" w:hAnsi="Arial" w:cs="Arial"/>
        </w:rPr>
        <w:t>M</w:t>
      </w:r>
      <w:r w:rsidR="00375EED">
        <w:rPr>
          <w:rFonts w:ascii="Arial" w:hAnsi="Arial" w:cs="Arial"/>
        </w:rPr>
        <w:t>ediante Regresi</w:t>
      </w:r>
      <w:r w:rsidR="00102DE8">
        <w:rPr>
          <w:rFonts w:ascii="Arial" w:hAnsi="Arial" w:cs="Arial"/>
        </w:rPr>
        <w:t>ó</w:t>
      </w:r>
      <w:r w:rsidR="00375EED">
        <w:rPr>
          <w:rFonts w:ascii="Arial" w:hAnsi="Arial" w:cs="Arial"/>
        </w:rPr>
        <w:t>n Múltiple</w:t>
      </w:r>
      <w:r w:rsidR="00102DE8">
        <w:rPr>
          <w:rFonts w:ascii="Arial" w:hAnsi="Arial" w:cs="Arial"/>
        </w:rPr>
        <w:t xml:space="preserve"> se </w:t>
      </w:r>
      <w:r w:rsidR="00375EED">
        <w:rPr>
          <w:rFonts w:ascii="Arial" w:hAnsi="Arial" w:cs="Arial"/>
        </w:rPr>
        <w:t>obt</w:t>
      </w:r>
      <w:r w:rsidR="00102DE8">
        <w:rPr>
          <w:rFonts w:ascii="Arial" w:hAnsi="Arial" w:cs="Arial"/>
        </w:rPr>
        <w:t>iene</w:t>
      </w:r>
      <w:r w:rsidR="00375EED">
        <w:rPr>
          <w:rFonts w:ascii="Arial" w:hAnsi="Arial" w:cs="Arial"/>
        </w:rPr>
        <w:t xml:space="preserve"> los siguientes modelos matemáticos</w:t>
      </w:r>
      <w:r w:rsidR="000B4CF9">
        <w:rPr>
          <w:rFonts w:ascii="Arial" w:hAnsi="Arial" w:cs="Arial"/>
        </w:rPr>
        <w:t>,</w:t>
      </w:r>
      <w:r w:rsidR="00375EED">
        <w:rPr>
          <w:rFonts w:ascii="Arial" w:hAnsi="Arial" w:cs="Arial"/>
        </w:rPr>
        <w:t xml:space="preserve"> para cada uno de los colores de vidrio que se producen en la industria:</w:t>
      </w:r>
    </w:p>
    <w:p w:rsidR="00375EED" w:rsidRDefault="00375EED" w:rsidP="00375EED">
      <w:pPr>
        <w:spacing w:line="720" w:lineRule="auto"/>
        <w:ind w:left="360"/>
        <w:jc w:val="both"/>
        <w:rPr>
          <w:rFonts w:ascii="Arial" w:hAnsi="Arial" w:cs="Arial"/>
        </w:rPr>
      </w:pPr>
    </w:p>
    <w:p w:rsidR="00375EED" w:rsidRPr="00375EED" w:rsidRDefault="00375EED" w:rsidP="00C46F49">
      <w:pPr>
        <w:spacing w:line="480" w:lineRule="auto"/>
        <w:ind w:left="360"/>
        <w:jc w:val="both"/>
        <w:rPr>
          <w:rFonts w:ascii="Arial" w:hAnsi="Arial" w:cs="Arial"/>
          <w:b/>
        </w:rPr>
      </w:pPr>
      <w:r w:rsidRPr="00375EED">
        <w:rPr>
          <w:rFonts w:ascii="Arial" w:hAnsi="Arial" w:cs="Arial"/>
          <w:b/>
        </w:rPr>
        <w:t>VIDRIO FLINT</w:t>
      </w:r>
    </w:p>
    <w:p w:rsidR="00375EED" w:rsidRPr="00D43AD0" w:rsidRDefault="00375EED" w:rsidP="00C46F49">
      <w:pPr>
        <w:autoSpaceDE w:val="0"/>
        <w:autoSpaceDN w:val="0"/>
        <w:adjustRightInd w:val="0"/>
        <w:spacing w:line="480" w:lineRule="auto"/>
        <w:ind w:left="360"/>
        <w:rPr>
          <w:rFonts w:ascii="Arial" w:hAnsi="Arial" w:cs="Arial"/>
        </w:rPr>
      </w:pPr>
      <w:r w:rsidRPr="00D43AD0">
        <w:rPr>
          <w:rFonts w:ascii="Arial" w:hAnsi="Arial" w:cs="Arial"/>
        </w:rPr>
        <w:t>La ecuación obtenida de la regresión es</w:t>
      </w:r>
    </w:p>
    <w:p w:rsidR="00375EED" w:rsidRPr="00A07B14" w:rsidRDefault="00375EED" w:rsidP="00C46F49">
      <w:pPr>
        <w:autoSpaceDE w:val="0"/>
        <w:autoSpaceDN w:val="0"/>
        <w:adjustRightInd w:val="0"/>
        <w:spacing w:line="480" w:lineRule="auto"/>
        <w:ind w:left="360"/>
        <w:rPr>
          <w:rFonts w:ascii="Arial" w:hAnsi="Arial" w:cs="Arial"/>
          <w:b/>
          <w:i/>
          <w:lang w:val="en-US"/>
        </w:rPr>
      </w:pPr>
      <w:r w:rsidRPr="00A07B14">
        <w:rPr>
          <w:rFonts w:ascii="Arial" w:hAnsi="Arial" w:cs="Arial"/>
          <w:b/>
          <w:i/>
          <w:lang w:val="en-US"/>
        </w:rPr>
        <w:t>OILDAY = - 2370 + 12</w:t>
      </w:r>
      <w:proofErr w:type="gramStart"/>
      <w:r w:rsidRPr="00A07B14">
        <w:rPr>
          <w:rFonts w:ascii="Arial" w:hAnsi="Arial" w:cs="Arial"/>
          <w:b/>
          <w:i/>
          <w:lang w:val="en-US"/>
        </w:rPr>
        <w:t>,1</w:t>
      </w:r>
      <w:proofErr w:type="gramEnd"/>
      <w:r w:rsidRPr="00A07B14">
        <w:rPr>
          <w:rFonts w:ascii="Arial" w:hAnsi="Arial" w:cs="Arial"/>
          <w:b/>
          <w:i/>
          <w:lang w:val="en-US"/>
        </w:rPr>
        <w:t xml:space="preserve"> PULL - 24,1 OILTEM - 217 % de Humedad + 14,3 % O2 L  - 11,9 Presion Atom. + 7</w:t>
      </w:r>
      <w:proofErr w:type="gramStart"/>
      <w:r w:rsidRPr="00A07B14">
        <w:rPr>
          <w:rFonts w:ascii="Arial" w:hAnsi="Arial" w:cs="Arial"/>
          <w:b/>
          <w:i/>
          <w:lang w:val="en-US"/>
        </w:rPr>
        <w:t>,17</w:t>
      </w:r>
      <w:proofErr w:type="gramEnd"/>
      <w:r w:rsidRPr="00A07B14">
        <w:rPr>
          <w:rFonts w:ascii="Arial" w:hAnsi="Arial" w:cs="Arial"/>
          <w:b/>
          <w:i/>
          <w:lang w:val="en-US"/>
        </w:rPr>
        <w:t xml:space="preserve"> Temp Opt.</w:t>
      </w:r>
    </w:p>
    <w:p w:rsidR="00DB3A8A" w:rsidRDefault="00DB3A8A" w:rsidP="00C46F49">
      <w:pPr>
        <w:autoSpaceDE w:val="0"/>
        <w:autoSpaceDN w:val="0"/>
        <w:adjustRightInd w:val="0"/>
        <w:spacing w:line="480" w:lineRule="auto"/>
        <w:ind w:left="360"/>
        <w:rPr>
          <w:rFonts w:ascii="Arial" w:hAnsi="Arial" w:cs="Arial"/>
          <w:lang w:val="en-US"/>
        </w:rPr>
      </w:pPr>
    </w:p>
    <w:p w:rsidR="00375EED" w:rsidRPr="00375EED" w:rsidRDefault="00375EED" w:rsidP="00C46F49">
      <w:pPr>
        <w:autoSpaceDE w:val="0"/>
        <w:autoSpaceDN w:val="0"/>
        <w:adjustRightInd w:val="0"/>
        <w:spacing w:line="480" w:lineRule="auto"/>
        <w:ind w:left="360"/>
        <w:rPr>
          <w:rFonts w:ascii="Arial" w:hAnsi="Arial" w:cs="Arial"/>
          <w:lang w:val="en-US"/>
        </w:rPr>
      </w:pPr>
      <w:r w:rsidRPr="00375EED">
        <w:rPr>
          <w:rFonts w:ascii="Arial" w:hAnsi="Arial" w:cs="Arial"/>
          <w:lang w:val="en-US"/>
        </w:rPr>
        <w:t>24 casos utilizados, 178 casos contienen valores incorrectos</w:t>
      </w:r>
    </w:p>
    <w:p w:rsidR="00375EED" w:rsidRPr="00A07B14" w:rsidRDefault="00375EED" w:rsidP="00C46F49">
      <w:pPr>
        <w:autoSpaceDE w:val="0"/>
        <w:autoSpaceDN w:val="0"/>
        <w:adjustRightInd w:val="0"/>
        <w:spacing w:line="480" w:lineRule="auto"/>
        <w:ind w:left="360"/>
        <w:rPr>
          <w:rFonts w:ascii="Arial" w:hAnsi="Arial" w:cs="Arial"/>
          <w:lang w:val="en-US"/>
        </w:rPr>
      </w:pPr>
      <w:r w:rsidRPr="00A07B14">
        <w:rPr>
          <w:rFonts w:ascii="Arial" w:hAnsi="Arial" w:cs="Arial"/>
          <w:lang w:val="en-US"/>
        </w:rPr>
        <w:t xml:space="preserve">Predictor                </w:t>
      </w:r>
      <w:r>
        <w:rPr>
          <w:rFonts w:ascii="Arial" w:hAnsi="Arial" w:cs="Arial"/>
          <w:lang w:val="en-US"/>
        </w:rPr>
        <w:tab/>
      </w:r>
      <w:r w:rsidRPr="00A07B14">
        <w:rPr>
          <w:rFonts w:ascii="Arial" w:hAnsi="Arial" w:cs="Arial"/>
          <w:lang w:val="en-US"/>
        </w:rPr>
        <w:t xml:space="preserve">Coef     </w:t>
      </w:r>
      <w:r>
        <w:rPr>
          <w:rFonts w:ascii="Arial" w:hAnsi="Arial" w:cs="Arial"/>
          <w:lang w:val="en-US"/>
        </w:rPr>
        <w:tab/>
      </w:r>
      <w:r w:rsidRPr="00A07B14">
        <w:rPr>
          <w:rFonts w:ascii="Arial" w:hAnsi="Arial" w:cs="Arial"/>
          <w:lang w:val="en-US"/>
        </w:rPr>
        <w:t xml:space="preserve">SE Coef      </w:t>
      </w:r>
      <w:r>
        <w:rPr>
          <w:rFonts w:ascii="Arial" w:hAnsi="Arial" w:cs="Arial"/>
          <w:lang w:val="en-US"/>
        </w:rPr>
        <w:tab/>
        <w:t xml:space="preserve">  </w:t>
      </w:r>
      <w:r w:rsidRPr="00A07B14">
        <w:rPr>
          <w:rFonts w:ascii="Arial" w:hAnsi="Arial" w:cs="Arial"/>
          <w:lang w:val="en-US"/>
        </w:rPr>
        <w:t xml:space="preserve">T </w:t>
      </w:r>
      <w:r>
        <w:rPr>
          <w:rFonts w:ascii="Arial" w:hAnsi="Arial" w:cs="Arial"/>
          <w:lang w:val="en-US"/>
        </w:rPr>
        <w:t xml:space="preserve">     </w:t>
      </w:r>
      <w:r w:rsidRPr="00A07B14">
        <w:rPr>
          <w:rFonts w:ascii="Arial" w:hAnsi="Arial" w:cs="Arial"/>
          <w:lang w:val="en-US"/>
        </w:rPr>
        <w:t xml:space="preserve">    </w:t>
      </w:r>
      <w:r>
        <w:rPr>
          <w:rFonts w:ascii="Arial" w:hAnsi="Arial" w:cs="Arial"/>
          <w:lang w:val="en-US"/>
        </w:rPr>
        <w:t xml:space="preserve">   </w:t>
      </w:r>
      <w:r w:rsidRPr="00A07B14">
        <w:rPr>
          <w:rFonts w:ascii="Arial" w:hAnsi="Arial" w:cs="Arial"/>
          <w:lang w:val="en-US"/>
        </w:rPr>
        <w:t xml:space="preserve"> P </w:t>
      </w:r>
      <w:r>
        <w:rPr>
          <w:rFonts w:ascii="Arial" w:hAnsi="Arial" w:cs="Arial"/>
          <w:lang w:val="en-US"/>
        </w:rPr>
        <w:t xml:space="preserve">         </w:t>
      </w:r>
      <w:r w:rsidRPr="00A07B14">
        <w:rPr>
          <w:rFonts w:ascii="Arial" w:hAnsi="Arial" w:cs="Arial"/>
          <w:lang w:val="en-US"/>
        </w:rPr>
        <w:t>VIF</w:t>
      </w:r>
    </w:p>
    <w:p w:rsidR="00375EED" w:rsidRPr="00375EED" w:rsidRDefault="00375EED" w:rsidP="00C46F49">
      <w:pPr>
        <w:autoSpaceDE w:val="0"/>
        <w:autoSpaceDN w:val="0"/>
        <w:adjustRightInd w:val="0"/>
        <w:spacing w:line="480" w:lineRule="auto"/>
        <w:ind w:left="360"/>
        <w:rPr>
          <w:rFonts w:ascii="Arial" w:hAnsi="Arial" w:cs="Arial"/>
          <w:lang w:val="en-US"/>
        </w:rPr>
      </w:pPr>
      <w:r w:rsidRPr="00375EED">
        <w:rPr>
          <w:rFonts w:ascii="Arial" w:hAnsi="Arial" w:cs="Arial"/>
          <w:lang w:val="en-US"/>
        </w:rPr>
        <w:t xml:space="preserve">Constant              </w:t>
      </w:r>
      <w:r w:rsidRPr="00375EED">
        <w:rPr>
          <w:rFonts w:ascii="Arial" w:hAnsi="Arial" w:cs="Arial"/>
          <w:lang w:val="en-US"/>
        </w:rPr>
        <w:tab/>
        <w:t xml:space="preserve">-2370         </w:t>
      </w:r>
      <w:r w:rsidRPr="00375EED">
        <w:rPr>
          <w:rFonts w:ascii="Arial" w:hAnsi="Arial" w:cs="Arial"/>
          <w:lang w:val="en-US"/>
        </w:rPr>
        <w:tab/>
        <w:t xml:space="preserve">2272     </w:t>
      </w:r>
      <w:r w:rsidRPr="00375EED">
        <w:rPr>
          <w:rFonts w:ascii="Arial" w:hAnsi="Arial" w:cs="Arial"/>
          <w:lang w:val="en-US"/>
        </w:rPr>
        <w:tab/>
        <w:t>-1</w:t>
      </w:r>
      <w:proofErr w:type="gramStart"/>
      <w:r w:rsidRPr="00375EED">
        <w:rPr>
          <w:rFonts w:ascii="Arial" w:hAnsi="Arial" w:cs="Arial"/>
          <w:lang w:val="en-US"/>
        </w:rPr>
        <w:t>,04</w:t>
      </w:r>
      <w:proofErr w:type="gramEnd"/>
      <w:r w:rsidRPr="00375EED">
        <w:rPr>
          <w:rFonts w:ascii="Arial" w:hAnsi="Arial" w:cs="Arial"/>
          <w:lang w:val="en-US"/>
        </w:rPr>
        <w:t xml:space="preserve">        0,311</w:t>
      </w:r>
    </w:p>
    <w:p w:rsidR="00375EED" w:rsidRPr="00375EED" w:rsidRDefault="00375EED" w:rsidP="00C46F49">
      <w:pPr>
        <w:autoSpaceDE w:val="0"/>
        <w:autoSpaceDN w:val="0"/>
        <w:adjustRightInd w:val="0"/>
        <w:spacing w:line="480" w:lineRule="auto"/>
        <w:ind w:left="360"/>
        <w:rPr>
          <w:rFonts w:ascii="Arial" w:hAnsi="Arial" w:cs="Arial"/>
          <w:lang w:val="en-US"/>
        </w:rPr>
      </w:pPr>
      <w:r w:rsidRPr="00375EED">
        <w:rPr>
          <w:rFonts w:ascii="Arial" w:hAnsi="Arial" w:cs="Arial"/>
          <w:lang w:val="en-US"/>
        </w:rPr>
        <w:t xml:space="preserve">PULL                   </w:t>
      </w:r>
      <w:r w:rsidRPr="00375EED">
        <w:rPr>
          <w:rFonts w:ascii="Arial" w:hAnsi="Arial" w:cs="Arial"/>
          <w:lang w:val="en-US"/>
        </w:rPr>
        <w:tab/>
        <w:t xml:space="preserve">12,137        </w:t>
      </w:r>
      <w:r w:rsidRPr="00375EED">
        <w:rPr>
          <w:rFonts w:ascii="Arial" w:hAnsi="Arial" w:cs="Arial"/>
          <w:lang w:val="en-US"/>
        </w:rPr>
        <w:tab/>
        <w:t xml:space="preserve">1,841     </w:t>
      </w:r>
      <w:r w:rsidRPr="00375EED">
        <w:rPr>
          <w:rFonts w:ascii="Arial" w:hAnsi="Arial" w:cs="Arial"/>
          <w:lang w:val="en-US"/>
        </w:rPr>
        <w:tab/>
        <w:t>6</w:t>
      </w:r>
      <w:proofErr w:type="gramStart"/>
      <w:r w:rsidRPr="00375EED">
        <w:rPr>
          <w:rFonts w:ascii="Arial" w:hAnsi="Arial" w:cs="Arial"/>
          <w:lang w:val="en-US"/>
        </w:rPr>
        <w:t>,59</w:t>
      </w:r>
      <w:proofErr w:type="gramEnd"/>
      <w:r w:rsidRPr="00375EED">
        <w:rPr>
          <w:rFonts w:ascii="Arial" w:hAnsi="Arial" w:cs="Arial"/>
          <w:lang w:val="en-US"/>
        </w:rPr>
        <w:t xml:space="preserve">        0,000     2,784</w:t>
      </w:r>
    </w:p>
    <w:p w:rsidR="00375EED" w:rsidRPr="00375EED" w:rsidRDefault="00375EED" w:rsidP="00C46F49">
      <w:pPr>
        <w:autoSpaceDE w:val="0"/>
        <w:autoSpaceDN w:val="0"/>
        <w:adjustRightInd w:val="0"/>
        <w:spacing w:line="480" w:lineRule="auto"/>
        <w:ind w:left="360"/>
        <w:rPr>
          <w:rFonts w:ascii="Arial" w:hAnsi="Arial" w:cs="Arial"/>
          <w:lang w:val="en-US"/>
        </w:rPr>
      </w:pPr>
      <w:r w:rsidRPr="00375EED">
        <w:rPr>
          <w:rFonts w:ascii="Arial" w:hAnsi="Arial" w:cs="Arial"/>
          <w:lang w:val="en-US"/>
        </w:rPr>
        <w:t xml:space="preserve">OILTEM              </w:t>
      </w:r>
      <w:r w:rsidRPr="00375EED">
        <w:rPr>
          <w:rFonts w:ascii="Arial" w:hAnsi="Arial" w:cs="Arial"/>
          <w:lang w:val="en-US"/>
        </w:rPr>
        <w:tab/>
        <w:t xml:space="preserve">-24,085        </w:t>
      </w:r>
      <w:r w:rsidRPr="00375EED">
        <w:rPr>
          <w:rFonts w:ascii="Arial" w:hAnsi="Arial" w:cs="Arial"/>
          <w:lang w:val="en-US"/>
        </w:rPr>
        <w:tab/>
        <w:t xml:space="preserve">8,547    </w:t>
      </w:r>
      <w:r w:rsidRPr="00375EED">
        <w:rPr>
          <w:rFonts w:ascii="Arial" w:hAnsi="Arial" w:cs="Arial"/>
          <w:lang w:val="en-US"/>
        </w:rPr>
        <w:tab/>
        <w:t>-2</w:t>
      </w:r>
      <w:proofErr w:type="gramStart"/>
      <w:r w:rsidRPr="00375EED">
        <w:rPr>
          <w:rFonts w:ascii="Arial" w:hAnsi="Arial" w:cs="Arial"/>
          <w:lang w:val="en-US"/>
        </w:rPr>
        <w:t>,82</w:t>
      </w:r>
      <w:proofErr w:type="gramEnd"/>
      <w:r w:rsidRPr="00375EED">
        <w:rPr>
          <w:rFonts w:ascii="Arial" w:hAnsi="Arial" w:cs="Arial"/>
          <w:lang w:val="en-US"/>
        </w:rPr>
        <w:t xml:space="preserve">       0,012     2,145</w:t>
      </w:r>
    </w:p>
    <w:p w:rsidR="00AD100D" w:rsidRPr="00A07B14" w:rsidRDefault="00AD100D" w:rsidP="00AD100D">
      <w:pPr>
        <w:autoSpaceDE w:val="0"/>
        <w:autoSpaceDN w:val="0"/>
        <w:adjustRightInd w:val="0"/>
        <w:spacing w:line="480" w:lineRule="auto"/>
        <w:ind w:left="360"/>
        <w:rPr>
          <w:rFonts w:ascii="Arial" w:hAnsi="Arial" w:cs="Arial"/>
          <w:lang w:val="en-US"/>
        </w:rPr>
      </w:pPr>
      <w:r w:rsidRPr="00A07B14">
        <w:rPr>
          <w:rFonts w:ascii="Arial" w:hAnsi="Arial" w:cs="Arial"/>
          <w:lang w:val="en-US"/>
        </w:rPr>
        <w:lastRenderedPageBreak/>
        <w:t xml:space="preserve">Predictor                </w:t>
      </w:r>
      <w:r>
        <w:rPr>
          <w:rFonts w:ascii="Arial" w:hAnsi="Arial" w:cs="Arial"/>
          <w:lang w:val="en-US"/>
        </w:rPr>
        <w:tab/>
      </w:r>
      <w:r w:rsidRPr="00A07B14">
        <w:rPr>
          <w:rFonts w:ascii="Arial" w:hAnsi="Arial" w:cs="Arial"/>
          <w:lang w:val="en-US"/>
        </w:rPr>
        <w:t xml:space="preserve">Coef     </w:t>
      </w:r>
      <w:r>
        <w:rPr>
          <w:rFonts w:ascii="Arial" w:hAnsi="Arial" w:cs="Arial"/>
          <w:lang w:val="en-US"/>
        </w:rPr>
        <w:tab/>
      </w:r>
      <w:r w:rsidRPr="00A07B14">
        <w:rPr>
          <w:rFonts w:ascii="Arial" w:hAnsi="Arial" w:cs="Arial"/>
          <w:lang w:val="en-US"/>
        </w:rPr>
        <w:t xml:space="preserve">SE Coef      </w:t>
      </w:r>
      <w:r>
        <w:rPr>
          <w:rFonts w:ascii="Arial" w:hAnsi="Arial" w:cs="Arial"/>
          <w:lang w:val="en-US"/>
        </w:rPr>
        <w:tab/>
        <w:t xml:space="preserve">  </w:t>
      </w:r>
      <w:r w:rsidRPr="00A07B14">
        <w:rPr>
          <w:rFonts w:ascii="Arial" w:hAnsi="Arial" w:cs="Arial"/>
          <w:lang w:val="en-US"/>
        </w:rPr>
        <w:t xml:space="preserve">T </w:t>
      </w:r>
      <w:r>
        <w:rPr>
          <w:rFonts w:ascii="Arial" w:hAnsi="Arial" w:cs="Arial"/>
          <w:lang w:val="en-US"/>
        </w:rPr>
        <w:t xml:space="preserve">     </w:t>
      </w:r>
      <w:r w:rsidRPr="00A07B14">
        <w:rPr>
          <w:rFonts w:ascii="Arial" w:hAnsi="Arial" w:cs="Arial"/>
          <w:lang w:val="en-US"/>
        </w:rPr>
        <w:t xml:space="preserve">    </w:t>
      </w:r>
      <w:r>
        <w:rPr>
          <w:rFonts w:ascii="Arial" w:hAnsi="Arial" w:cs="Arial"/>
          <w:lang w:val="en-US"/>
        </w:rPr>
        <w:t xml:space="preserve">   </w:t>
      </w:r>
      <w:r w:rsidRPr="00A07B14">
        <w:rPr>
          <w:rFonts w:ascii="Arial" w:hAnsi="Arial" w:cs="Arial"/>
          <w:lang w:val="en-US"/>
        </w:rPr>
        <w:t xml:space="preserve"> P </w:t>
      </w:r>
      <w:r>
        <w:rPr>
          <w:rFonts w:ascii="Arial" w:hAnsi="Arial" w:cs="Arial"/>
          <w:lang w:val="en-US"/>
        </w:rPr>
        <w:t xml:space="preserve">         </w:t>
      </w:r>
      <w:r w:rsidRPr="00A07B14">
        <w:rPr>
          <w:rFonts w:ascii="Arial" w:hAnsi="Arial" w:cs="Arial"/>
          <w:lang w:val="en-US"/>
        </w:rPr>
        <w:t>VIF</w:t>
      </w:r>
    </w:p>
    <w:p w:rsidR="00375EED" w:rsidRPr="00375EED" w:rsidRDefault="00375EED" w:rsidP="00C46F49">
      <w:pPr>
        <w:autoSpaceDE w:val="0"/>
        <w:autoSpaceDN w:val="0"/>
        <w:adjustRightInd w:val="0"/>
        <w:spacing w:line="480" w:lineRule="auto"/>
        <w:ind w:left="360"/>
        <w:rPr>
          <w:rFonts w:ascii="Arial" w:hAnsi="Arial" w:cs="Arial"/>
          <w:lang w:val="en-US"/>
        </w:rPr>
      </w:pPr>
      <w:r w:rsidRPr="00375EED">
        <w:rPr>
          <w:rFonts w:ascii="Arial" w:hAnsi="Arial" w:cs="Arial"/>
          <w:lang w:val="en-US"/>
        </w:rPr>
        <w:t xml:space="preserve">% de Humedad  </w:t>
      </w:r>
      <w:r w:rsidRPr="00375EED">
        <w:rPr>
          <w:rFonts w:ascii="Arial" w:hAnsi="Arial" w:cs="Arial"/>
          <w:lang w:val="en-US"/>
        </w:rPr>
        <w:tab/>
        <w:t>-216</w:t>
      </w:r>
      <w:proofErr w:type="gramStart"/>
      <w:r w:rsidRPr="00375EED">
        <w:rPr>
          <w:rFonts w:ascii="Arial" w:hAnsi="Arial" w:cs="Arial"/>
          <w:lang w:val="en-US"/>
        </w:rPr>
        <w:t>,83</w:t>
      </w:r>
      <w:proofErr w:type="gramEnd"/>
      <w:r w:rsidRPr="00375EED">
        <w:rPr>
          <w:rFonts w:ascii="Arial" w:hAnsi="Arial" w:cs="Arial"/>
          <w:lang w:val="en-US"/>
        </w:rPr>
        <w:t xml:space="preserve">      </w:t>
      </w:r>
      <w:r w:rsidRPr="00375EED">
        <w:rPr>
          <w:rFonts w:ascii="Arial" w:hAnsi="Arial" w:cs="Arial"/>
          <w:lang w:val="en-US"/>
        </w:rPr>
        <w:tab/>
        <w:t xml:space="preserve">78,63     </w:t>
      </w:r>
      <w:r w:rsidRPr="00375EED">
        <w:rPr>
          <w:rFonts w:ascii="Arial" w:hAnsi="Arial" w:cs="Arial"/>
          <w:lang w:val="en-US"/>
        </w:rPr>
        <w:tab/>
        <w:t>-2,76       0,013     4,109</w:t>
      </w:r>
    </w:p>
    <w:p w:rsidR="00375EED" w:rsidRPr="00375EED" w:rsidRDefault="00375EED" w:rsidP="00C46F49">
      <w:pPr>
        <w:autoSpaceDE w:val="0"/>
        <w:autoSpaceDN w:val="0"/>
        <w:adjustRightInd w:val="0"/>
        <w:spacing w:line="480" w:lineRule="auto"/>
        <w:ind w:left="360"/>
        <w:rPr>
          <w:rFonts w:ascii="Arial" w:hAnsi="Arial" w:cs="Arial"/>
          <w:lang w:val="en-US"/>
        </w:rPr>
      </w:pPr>
      <w:r w:rsidRPr="00375EED">
        <w:rPr>
          <w:rFonts w:ascii="Arial" w:hAnsi="Arial" w:cs="Arial"/>
          <w:lang w:val="en-US"/>
        </w:rPr>
        <w:t xml:space="preserve">% O2 L                   </w:t>
      </w:r>
      <w:r w:rsidRPr="00375EED">
        <w:rPr>
          <w:rFonts w:ascii="Arial" w:hAnsi="Arial" w:cs="Arial"/>
          <w:lang w:val="en-US"/>
        </w:rPr>
        <w:tab/>
        <w:t>14</w:t>
      </w:r>
      <w:proofErr w:type="gramStart"/>
      <w:r w:rsidRPr="00375EED">
        <w:rPr>
          <w:rFonts w:ascii="Arial" w:hAnsi="Arial" w:cs="Arial"/>
          <w:lang w:val="en-US"/>
        </w:rPr>
        <w:t>,25</w:t>
      </w:r>
      <w:proofErr w:type="gramEnd"/>
      <w:r w:rsidRPr="00375EED">
        <w:rPr>
          <w:rFonts w:ascii="Arial" w:hAnsi="Arial" w:cs="Arial"/>
          <w:lang w:val="en-US"/>
        </w:rPr>
        <w:t xml:space="preserve">      </w:t>
      </w:r>
      <w:r w:rsidRPr="00375EED">
        <w:rPr>
          <w:rFonts w:ascii="Arial" w:hAnsi="Arial" w:cs="Arial"/>
          <w:lang w:val="en-US"/>
        </w:rPr>
        <w:tab/>
        <w:t xml:space="preserve">14,76      </w:t>
      </w:r>
      <w:r w:rsidRPr="00375EED">
        <w:rPr>
          <w:rFonts w:ascii="Arial" w:hAnsi="Arial" w:cs="Arial"/>
          <w:lang w:val="en-US"/>
        </w:rPr>
        <w:tab/>
        <w:t>0,97        0,348     1,545</w:t>
      </w:r>
    </w:p>
    <w:p w:rsidR="00375EED" w:rsidRPr="001A707A" w:rsidRDefault="00375EED" w:rsidP="00C46F49">
      <w:pPr>
        <w:autoSpaceDE w:val="0"/>
        <w:autoSpaceDN w:val="0"/>
        <w:adjustRightInd w:val="0"/>
        <w:spacing w:line="480" w:lineRule="auto"/>
        <w:ind w:left="360"/>
        <w:rPr>
          <w:rFonts w:ascii="Arial" w:hAnsi="Arial" w:cs="Arial"/>
          <w:lang w:val="pt-BR"/>
        </w:rPr>
      </w:pPr>
      <w:r w:rsidRPr="00375EED">
        <w:rPr>
          <w:rFonts w:ascii="Arial" w:hAnsi="Arial" w:cs="Arial"/>
          <w:lang w:val="pt-BR"/>
        </w:rPr>
        <w:t>Presión</w:t>
      </w:r>
      <w:r w:rsidRPr="001A707A">
        <w:rPr>
          <w:rFonts w:ascii="Arial" w:hAnsi="Arial" w:cs="Arial"/>
          <w:lang w:val="pt-BR"/>
        </w:rPr>
        <w:t xml:space="preserve"> Atom.</w:t>
      </w:r>
      <w:r w:rsidR="00AD100D">
        <w:rPr>
          <w:rFonts w:ascii="Arial" w:hAnsi="Arial" w:cs="Arial"/>
          <w:lang w:val="pt-BR"/>
        </w:rPr>
        <w:tab/>
      </w:r>
      <w:proofErr w:type="gramStart"/>
      <w:r w:rsidRPr="001A707A">
        <w:rPr>
          <w:rFonts w:ascii="Arial" w:hAnsi="Arial" w:cs="Arial"/>
          <w:lang w:val="pt-BR"/>
        </w:rPr>
        <w:t xml:space="preserve">  </w:t>
      </w:r>
      <w:proofErr w:type="gramEnd"/>
      <w:r w:rsidRPr="001A707A">
        <w:rPr>
          <w:rFonts w:ascii="Arial" w:hAnsi="Arial" w:cs="Arial"/>
          <w:lang w:val="pt-BR"/>
        </w:rPr>
        <w:tab/>
        <w:t xml:space="preserve">-11,907    </w:t>
      </w:r>
      <w:r w:rsidRPr="001A707A">
        <w:rPr>
          <w:rFonts w:ascii="Arial" w:hAnsi="Arial" w:cs="Arial"/>
          <w:lang w:val="pt-BR"/>
        </w:rPr>
        <w:tab/>
        <w:t xml:space="preserve">7,537     </w:t>
      </w:r>
      <w:r w:rsidRPr="001A707A">
        <w:rPr>
          <w:rFonts w:ascii="Arial" w:hAnsi="Arial" w:cs="Arial"/>
          <w:lang w:val="pt-BR"/>
        </w:rPr>
        <w:tab/>
        <w:t xml:space="preserve">-1,58       </w:t>
      </w:r>
      <w:r>
        <w:rPr>
          <w:rFonts w:ascii="Arial" w:hAnsi="Arial" w:cs="Arial"/>
          <w:lang w:val="pt-BR"/>
        </w:rPr>
        <w:t xml:space="preserve">0,133     </w:t>
      </w:r>
      <w:r w:rsidRPr="001A707A">
        <w:rPr>
          <w:rFonts w:ascii="Arial" w:hAnsi="Arial" w:cs="Arial"/>
          <w:lang w:val="pt-BR"/>
        </w:rPr>
        <w:t>1,675</w:t>
      </w:r>
    </w:p>
    <w:p w:rsidR="00375EED" w:rsidRPr="001A707A" w:rsidRDefault="00375EED" w:rsidP="00C46F49">
      <w:pPr>
        <w:autoSpaceDE w:val="0"/>
        <w:autoSpaceDN w:val="0"/>
        <w:adjustRightInd w:val="0"/>
        <w:spacing w:line="480" w:lineRule="auto"/>
        <w:ind w:left="360"/>
        <w:rPr>
          <w:rFonts w:ascii="Arial" w:hAnsi="Arial" w:cs="Arial"/>
          <w:lang w:val="pt-BR"/>
        </w:rPr>
      </w:pPr>
      <w:r w:rsidRPr="001A707A">
        <w:rPr>
          <w:rFonts w:ascii="Arial" w:hAnsi="Arial" w:cs="Arial"/>
          <w:lang w:val="pt-BR"/>
        </w:rPr>
        <w:t xml:space="preserve">Temp Opt.        </w:t>
      </w:r>
      <w:r w:rsidRPr="001A707A">
        <w:rPr>
          <w:rFonts w:ascii="Arial" w:hAnsi="Arial" w:cs="Arial"/>
          <w:lang w:val="pt-BR"/>
        </w:rPr>
        <w:tab/>
      </w:r>
      <w:r w:rsidR="00AD100D">
        <w:rPr>
          <w:rFonts w:ascii="Arial" w:hAnsi="Arial" w:cs="Arial"/>
          <w:lang w:val="pt-BR"/>
        </w:rPr>
        <w:tab/>
      </w:r>
      <w:proofErr w:type="gramStart"/>
      <w:r w:rsidRPr="001A707A">
        <w:rPr>
          <w:rFonts w:ascii="Arial" w:hAnsi="Arial" w:cs="Arial"/>
          <w:lang w:val="pt-BR"/>
        </w:rPr>
        <w:t>7,</w:t>
      </w:r>
      <w:proofErr w:type="gramEnd"/>
      <w:r w:rsidRPr="001A707A">
        <w:rPr>
          <w:rFonts w:ascii="Arial" w:hAnsi="Arial" w:cs="Arial"/>
          <w:lang w:val="pt-BR"/>
        </w:rPr>
        <w:t xml:space="preserve">173       </w:t>
      </w:r>
      <w:r w:rsidRPr="001A707A">
        <w:rPr>
          <w:rFonts w:ascii="Arial" w:hAnsi="Arial" w:cs="Arial"/>
          <w:lang w:val="pt-BR"/>
        </w:rPr>
        <w:tab/>
        <w:t xml:space="preserve">1,201      </w:t>
      </w:r>
      <w:r w:rsidRPr="001A707A">
        <w:rPr>
          <w:rFonts w:ascii="Arial" w:hAnsi="Arial" w:cs="Arial"/>
          <w:lang w:val="pt-BR"/>
        </w:rPr>
        <w:tab/>
        <w:t xml:space="preserve">5,97        0,000   </w:t>
      </w:r>
      <w:r>
        <w:rPr>
          <w:rFonts w:ascii="Arial" w:hAnsi="Arial" w:cs="Arial"/>
          <w:lang w:val="pt-BR"/>
        </w:rPr>
        <w:t xml:space="preserve">  </w:t>
      </w:r>
      <w:r w:rsidRPr="001A707A">
        <w:rPr>
          <w:rFonts w:ascii="Arial" w:hAnsi="Arial" w:cs="Arial"/>
          <w:lang w:val="pt-BR"/>
        </w:rPr>
        <w:t xml:space="preserve"> 2,361</w:t>
      </w:r>
    </w:p>
    <w:p w:rsidR="00375EED" w:rsidRPr="001A707A" w:rsidRDefault="00375EED" w:rsidP="00C46F49">
      <w:pPr>
        <w:autoSpaceDE w:val="0"/>
        <w:autoSpaceDN w:val="0"/>
        <w:adjustRightInd w:val="0"/>
        <w:spacing w:line="480" w:lineRule="auto"/>
        <w:ind w:left="360"/>
        <w:rPr>
          <w:rFonts w:ascii="Arial" w:hAnsi="Arial" w:cs="Arial"/>
          <w:lang w:val="pt-BR"/>
        </w:rPr>
      </w:pPr>
      <w:r w:rsidRPr="001A707A">
        <w:rPr>
          <w:rFonts w:ascii="Arial" w:hAnsi="Arial" w:cs="Arial"/>
          <w:lang w:val="pt-BR"/>
        </w:rPr>
        <w:t xml:space="preserve">S = </w:t>
      </w:r>
      <w:proofErr w:type="gramStart"/>
      <w:r w:rsidRPr="001A707A">
        <w:rPr>
          <w:rFonts w:ascii="Arial" w:hAnsi="Arial" w:cs="Arial"/>
          <w:lang w:val="pt-BR"/>
        </w:rPr>
        <w:t>52,</w:t>
      </w:r>
      <w:proofErr w:type="gramEnd"/>
      <w:r w:rsidRPr="001A707A">
        <w:rPr>
          <w:rFonts w:ascii="Arial" w:hAnsi="Arial" w:cs="Arial"/>
          <w:lang w:val="pt-BR"/>
        </w:rPr>
        <w:t>6859   R-Sq = 97,6%   R-Sq(adj) = 96,7%</w:t>
      </w:r>
    </w:p>
    <w:p w:rsidR="00375EED" w:rsidRPr="001A707A" w:rsidRDefault="00375EED" w:rsidP="00375EED">
      <w:pPr>
        <w:autoSpaceDE w:val="0"/>
        <w:autoSpaceDN w:val="0"/>
        <w:adjustRightInd w:val="0"/>
        <w:spacing w:line="480" w:lineRule="auto"/>
        <w:ind w:left="360"/>
        <w:rPr>
          <w:rFonts w:ascii="Arial" w:hAnsi="Arial" w:cs="Arial"/>
          <w:lang w:val="pt-BR"/>
        </w:rPr>
      </w:pPr>
    </w:p>
    <w:p w:rsidR="00375EED" w:rsidRPr="00375EED" w:rsidRDefault="00375EED" w:rsidP="00C46F49">
      <w:pPr>
        <w:autoSpaceDE w:val="0"/>
        <w:autoSpaceDN w:val="0"/>
        <w:adjustRightInd w:val="0"/>
        <w:spacing w:line="480" w:lineRule="auto"/>
        <w:ind w:left="360"/>
        <w:rPr>
          <w:rFonts w:ascii="Arial" w:hAnsi="Arial" w:cs="Arial"/>
          <w:lang w:val="fr-FR"/>
        </w:rPr>
      </w:pPr>
      <w:r w:rsidRPr="00375EED">
        <w:rPr>
          <w:rFonts w:ascii="Arial" w:hAnsi="Arial" w:cs="Arial"/>
          <w:lang w:val="fr-FR"/>
        </w:rPr>
        <w:t>Análisis de Varianza</w:t>
      </w:r>
    </w:p>
    <w:p w:rsidR="00375EED" w:rsidRPr="00375EED" w:rsidRDefault="00375EED" w:rsidP="00C46F49">
      <w:pPr>
        <w:autoSpaceDE w:val="0"/>
        <w:autoSpaceDN w:val="0"/>
        <w:adjustRightInd w:val="0"/>
        <w:spacing w:line="480" w:lineRule="auto"/>
        <w:ind w:left="360"/>
        <w:rPr>
          <w:rFonts w:ascii="Arial" w:hAnsi="Arial" w:cs="Arial"/>
          <w:lang w:val="fr-FR"/>
        </w:rPr>
      </w:pPr>
      <w:r w:rsidRPr="00375EED">
        <w:rPr>
          <w:rFonts w:ascii="Arial" w:hAnsi="Arial" w:cs="Arial"/>
          <w:lang w:val="fr-FR"/>
        </w:rPr>
        <w:t xml:space="preserve">Source          </w:t>
      </w:r>
      <w:r w:rsidRPr="00375EED">
        <w:rPr>
          <w:rFonts w:ascii="Arial" w:hAnsi="Arial" w:cs="Arial"/>
          <w:lang w:val="fr-FR"/>
        </w:rPr>
        <w:tab/>
        <w:t xml:space="preserve">DF          SS         </w:t>
      </w:r>
      <w:r w:rsidRPr="00375EED">
        <w:rPr>
          <w:rFonts w:ascii="Arial" w:hAnsi="Arial" w:cs="Arial"/>
          <w:lang w:val="fr-FR"/>
        </w:rPr>
        <w:tab/>
        <w:t xml:space="preserve">  MS       </w:t>
      </w:r>
      <w:r w:rsidRPr="00375EED">
        <w:rPr>
          <w:rFonts w:ascii="Arial" w:hAnsi="Arial" w:cs="Arial"/>
          <w:lang w:val="fr-FR"/>
        </w:rPr>
        <w:tab/>
        <w:t xml:space="preserve">    F          </w:t>
      </w:r>
      <w:r w:rsidRPr="00375EED">
        <w:rPr>
          <w:rFonts w:ascii="Arial" w:hAnsi="Arial" w:cs="Arial"/>
          <w:lang w:val="fr-FR"/>
        </w:rPr>
        <w:tab/>
        <w:t>P</w:t>
      </w:r>
    </w:p>
    <w:p w:rsidR="00375EED" w:rsidRPr="00375EED" w:rsidRDefault="00375EED" w:rsidP="00C46F49">
      <w:pPr>
        <w:autoSpaceDE w:val="0"/>
        <w:autoSpaceDN w:val="0"/>
        <w:adjustRightInd w:val="0"/>
        <w:spacing w:line="480" w:lineRule="auto"/>
        <w:ind w:left="360"/>
        <w:rPr>
          <w:rFonts w:ascii="Arial" w:hAnsi="Arial" w:cs="Arial"/>
          <w:lang w:val="fr-FR"/>
        </w:rPr>
      </w:pPr>
      <w:r w:rsidRPr="00375EED">
        <w:rPr>
          <w:rFonts w:ascii="Arial" w:hAnsi="Arial" w:cs="Arial"/>
          <w:lang w:val="fr-FR"/>
        </w:rPr>
        <w:t xml:space="preserve">Regression       </w:t>
      </w:r>
      <w:r w:rsidRPr="00375EED">
        <w:rPr>
          <w:rFonts w:ascii="Arial" w:hAnsi="Arial" w:cs="Arial"/>
          <w:lang w:val="fr-FR"/>
        </w:rPr>
        <w:tab/>
        <w:t xml:space="preserve"> 6  </w:t>
      </w:r>
      <w:r w:rsidRPr="00375EED">
        <w:rPr>
          <w:rFonts w:ascii="Arial" w:hAnsi="Arial" w:cs="Arial"/>
          <w:lang w:val="fr-FR"/>
        </w:rPr>
        <w:tab/>
        <w:t xml:space="preserve">1886267  </w:t>
      </w:r>
      <w:r w:rsidRPr="00375EED">
        <w:rPr>
          <w:rFonts w:ascii="Arial" w:hAnsi="Arial" w:cs="Arial"/>
          <w:lang w:val="fr-FR"/>
        </w:rPr>
        <w:tab/>
        <w:t xml:space="preserve">314378  </w:t>
      </w:r>
      <w:r w:rsidRPr="00375EED">
        <w:rPr>
          <w:rFonts w:ascii="Arial" w:hAnsi="Arial" w:cs="Arial"/>
          <w:lang w:val="fr-FR"/>
        </w:rPr>
        <w:tab/>
        <w:t>113,26        0,000</w:t>
      </w:r>
    </w:p>
    <w:p w:rsidR="00375EED" w:rsidRPr="00375EED" w:rsidRDefault="00375EED" w:rsidP="00C46F49">
      <w:pPr>
        <w:autoSpaceDE w:val="0"/>
        <w:autoSpaceDN w:val="0"/>
        <w:adjustRightInd w:val="0"/>
        <w:spacing w:line="480" w:lineRule="auto"/>
        <w:ind w:left="360"/>
        <w:rPr>
          <w:rFonts w:ascii="Arial" w:hAnsi="Arial" w:cs="Arial"/>
        </w:rPr>
      </w:pPr>
      <w:r w:rsidRPr="00375EED">
        <w:rPr>
          <w:rFonts w:ascii="Arial" w:hAnsi="Arial" w:cs="Arial"/>
        </w:rPr>
        <w:t xml:space="preserve">Residual Error  </w:t>
      </w:r>
      <w:r w:rsidRPr="00375EED">
        <w:rPr>
          <w:rFonts w:ascii="Arial" w:hAnsi="Arial" w:cs="Arial"/>
        </w:rPr>
        <w:tab/>
        <w:t xml:space="preserve">17    </w:t>
      </w:r>
      <w:r w:rsidRPr="00375EED">
        <w:rPr>
          <w:rFonts w:ascii="Arial" w:hAnsi="Arial" w:cs="Arial"/>
        </w:rPr>
        <w:tab/>
        <w:t xml:space="preserve">  47189    </w:t>
      </w:r>
      <w:r w:rsidRPr="00375EED">
        <w:rPr>
          <w:rFonts w:ascii="Arial" w:hAnsi="Arial" w:cs="Arial"/>
        </w:rPr>
        <w:tab/>
        <w:t xml:space="preserve">  2776</w:t>
      </w:r>
    </w:p>
    <w:p w:rsidR="00375EED" w:rsidRPr="00375EED" w:rsidRDefault="00375EED" w:rsidP="00C46F49">
      <w:pPr>
        <w:autoSpaceDE w:val="0"/>
        <w:autoSpaceDN w:val="0"/>
        <w:adjustRightInd w:val="0"/>
        <w:spacing w:line="480" w:lineRule="auto"/>
        <w:ind w:left="360"/>
        <w:rPr>
          <w:rFonts w:ascii="Arial" w:hAnsi="Arial" w:cs="Arial"/>
        </w:rPr>
      </w:pPr>
      <w:r w:rsidRPr="00375EED">
        <w:rPr>
          <w:rFonts w:ascii="Arial" w:hAnsi="Arial" w:cs="Arial"/>
        </w:rPr>
        <w:t xml:space="preserve">Total           </w:t>
      </w:r>
      <w:r w:rsidRPr="00375EED">
        <w:rPr>
          <w:rFonts w:ascii="Arial" w:hAnsi="Arial" w:cs="Arial"/>
        </w:rPr>
        <w:tab/>
        <w:t xml:space="preserve">23  </w:t>
      </w:r>
      <w:r w:rsidRPr="00375EED">
        <w:rPr>
          <w:rFonts w:ascii="Arial" w:hAnsi="Arial" w:cs="Arial"/>
        </w:rPr>
        <w:tab/>
        <w:t>1933455</w:t>
      </w:r>
    </w:p>
    <w:p w:rsidR="00375EED" w:rsidRPr="00375EED" w:rsidRDefault="00375EED" w:rsidP="00C46F49">
      <w:pPr>
        <w:autoSpaceDE w:val="0"/>
        <w:autoSpaceDN w:val="0"/>
        <w:adjustRightInd w:val="0"/>
        <w:spacing w:line="480" w:lineRule="auto"/>
        <w:ind w:left="360"/>
        <w:rPr>
          <w:rFonts w:ascii="Arial" w:hAnsi="Arial" w:cs="Arial"/>
        </w:rPr>
      </w:pPr>
    </w:p>
    <w:p w:rsidR="00375EED" w:rsidRPr="00375EED" w:rsidRDefault="00375EED" w:rsidP="00C46F49">
      <w:pPr>
        <w:autoSpaceDE w:val="0"/>
        <w:autoSpaceDN w:val="0"/>
        <w:adjustRightInd w:val="0"/>
        <w:spacing w:line="480" w:lineRule="auto"/>
        <w:ind w:left="360"/>
        <w:rPr>
          <w:rFonts w:ascii="Arial" w:hAnsi="Arial" w:cs="Arial"/>
        </w:rPr>
      </w:pPr>
      <w:r w:rsidRPr="00375EED">
        <w:rPr>
          <w:rFonts w:ascii="Arial" w:hAnsi="Arial" w:cs="Arial"/>
        </w:rPr>
        <w:t xml:space="preserve">Fuente                </w:t>
      </w:r>
      <w:r w:rsidRPr="00375EED">
        <w:rPr>
          <w:rFonts w:ascii="Arial" w:hAnsi="Arial" w:cs="Arial"/>
        </w:rPr>
        <w:tab/>
        <w:t>DF    Seq SS</w:t>
      </w:r>
    </w:p>
    <w:p w:rsidR="00375EED" w:rsidRPr="00375EED" w:rsidRDefault="00375EED" w:rsidP="00C46F49">
      <w:pPr>
        <w:autoSpaceDE w:val="0"/>
        <w:autoSpaceDN w:val="0"/>
        <w:adjustRightInd w:val="0"/>
        <w:spacing w:line="480" w:lineRule="auto"/>
        <w:ind w:left="360"/>
        <w:rPr>
          <w:rFonts w:ascii="Arial" w:hAnsi="Arial" w:cs="Arial"/>
          <w:lang w:val="pt-BR"/>
        </w:rPr>
      </w:pPr>
      <w:r w:rsidRPr="00375EED">
        <w:rPr>
          <w:rFonts w:ascii="Arial" w:hAnsi="Arial" w:cs="Arial"/>
          <w:lang w:val="pt-BR"/>
        </w:rPr>
        <w:t xml:space="preserve">PULL                    </w:t>
      </w:r>
      <w:r w:rsidRPr="00375EED">
        <w:rPr>
          <w:rFonts w:ascii="Arial" w:hAnsi="Arial" w:cs="Arial"/>
          <w:lang w:val="pt-BR"/>
        </w:rPr>
        <w:tab/>
        <w:t>1     1569749</w:t>
      </w:r>
    </w:p>
    <w:p w:rsidR="00375EED" w:rsidRPr="00375EED" w:rsidRDefault="00375EED" w:rsidP="00286E73">
      <w:pPr>
        <w:autoSpaceDE w:val="0"/>
        <w:autoSpaceDN w:val="0"/>
        <w:adjustRightInd w:val="0"/>
        <w:spacing w:line="480" w:lineRule="auto"/>
        <w:ind w:left="360"/>
        <w:rPr>
          <w:rFonts w:ascii="Arial" w:hAnsi="Arial" w:cs="Arial"/>
          <w:lang w:val="pt-BR"/>
        </w:rPr>
      </w:pPr>
      <w:r w:rsidRPr="00375EED">
        <w:rPr>
          <w:rFonts w:ascii="Arial" w:hAnsi="Arial" w:cs="Arial"/>
          <w:lang w:val="pt-BR"/>
        </w:rPr>
        <w:t xml:space="preserve">OILTEM                </w:t>
      </w:r>
      <w:r w:rsidRPr="00375EED">
        <w:rPr>
          <w:rFonts w:ascii="Arial" w:hAnsi="Arial" w:cs="Arial"/>
          <w:lang w:val="pt-BR"/>
        </w:rPr>
        <w:tab/>
        <w:t>1       105760</w:t>
      </w:r>
    </w:p>
    <w:p w:rsidR="00375EED" w:rsidRPr="00375EED" w:rsidRDefault="00375EED" w:rsidP="00286E73">
      <w:pPr>
        <w:autoSpaceDE w:val="0"/>
        <w:autoSpaceDN w:val="0"/>
        <w:adjustRightInd w:val="0"/>
        <w:spacing w:line="480" w:lineRule="auto"/>
        <w:ind w:left="360"/>
        <w:rPr>
          <w:rFonts w:ascii="Arial" w:hAnsi="Arial" w:cs="Arial"/>
          <w:lang w:val="pt-BR"/>
        </w:rPr>
      </w:pPr>
      <w:r w:rsidRPr="00375EED">
        <w:rPr>
          <w:rFonts w:ascii="Arial" w:hAnsi="Arial" w:cs="Arial"/>
          <w:lang w:val="pt-BR"/>
        </w:rPr>
        <w:t>% de Humedad</w:t>
      </w:r>
      <w:proofErr w:type="gramStart"/>
      <w:r w:rsidRPr="00375EED">
        <w:rPr>
          <w:rFonts w:ascii="Arial" w:hAnsi="Arial" w:cs="Arial"/>
          <w:lang w:val="pt-BR"/>
        </w:rPr>
        <w:t xml:space="preserve">    </w:t>
      </w:r>
      <w:proofErr w:type="gramEnd"/>
      <w:r w:rsidRPr="00375EED">
        <w:rPr>
          <w:rFonts w:ascii="Arial" w:hAnsi="Arial" w:cs="Arial"/>
          <w:lang w:val="pt-BR"/>
        </w:rPr>
        <w:tab/>
        <w:t>1         51732</w:t>
      </w:r>
    </w:p>
    <w:p w:rsidR="00375EED" w:rsidRPr="00375EED" w:rsidRDefault="00375EED" w:rsidP="00286E73">
      <w:pPr>
        <w:autoSpaceDE w:val="0"/>
        <w:autoSpaceDN w:val="0"/>
        <w:adjustRightInd w:val="0"/>
        <w:spacing w:line="480" w:lineRule="auto"/>
        <w:ind w:left="360"/>
        <w:rPr>
          <w:rFonts w:ascii="Arial" w:hAnsi="Arial" w:cs="Arial"/>
          <w:lang w:val="pt-BR"/>
        </w:rPr>
      </w:pPr>
      <w:r w:rsidRPr="00375EED">
        <w:rPr>
          <w:rFonts w:ascii="Arial" w:hAnsi="Arial" w:cs="Arial"/>
          <w:lang w:val="pt-BR"/>
        </w:rPr>
        <w:t xml:space="preserve">% O2 L                </w:t>
      </w:r>
      <w:r w:rsidRPr="00375EED">
        <w:rPr>
          <w:rFonts w:ascii="Arial" w:hAnsi="Arial" w:cs="Arial"/>
          <w:lang w:val="pt-BR"/>
        </w:rPr>
        <w:tab/>
        <w:t>1           1931</w:t>
      </w:r>
    </w:p>
    <w:p w:rsidR="00375EED" w:rsidRPr="00375EED" w:rsidRDefault="00375EED" w:rsidP="00286E73">
      <w:pPr>
        <w:autoSpaceDE w:val="0"/>
        <w:autoSpaceDN w:val="0"/>
        <w:adjustRightInd w:val="0"/>
        <w:spacing w:line="480" w:lineRule="auto"/>
        <w:ind w:left="360"/>
        <w:rPr>
          <w:rFonts w:ascii="Arial" w:hAnsi="Arial" w:cs="Arial"/>
        </w:rPr>
      </w:pPr>
      <w:r w:rsidRPr="00375EED">
        <w:rPr>
          <w:rFonts w:ascii="Arial" w:hAnsi="Arial" w:cs="Arial"/>
        </w:rPr>
        <w:t>Presi</w:t>
      </w:r>
      <w:r w:rsidR="000B4CF9">
        <w:rPr>
          <w:rFonts w:ascii="Arial" w:hAnsi="Arial" w:cs="Arial"/>
        </w:rPr>
        <w:t>ó</w:t>
      </w:r>
      <w:r w:rsidRPr="00375EED">
        <w:rPr>
          <w:rFonts w:ascii="Arial" w:hAnsi="Arial" w:cs="Arial"/>
        </w:rPr>
        <w:t xml:space="preserve">n Atom.    </w:t>
      </w:r>
      <w:r w:rsidRPr="00375EED">
        <w:rPr>
          <w:rFonts w:ascii="Arial" w:hAnsi="Arial" w:cs="Arial"/>
        </w:rPr>
        <w:tab/>
        <w:t xml:space="preserve">1    </w:t>
      </w:r>
      <w:r w:rsidR="007848A8">
        <w:rPr>
          <w:rFonts w:ascii="Arial" w:hAnsi="Arial" w:cs="Arial"/>
        </w:rPr>
        <w:t xml:space="preserve">     </w:t>
      </w:r>
      <w:r w:rsidRPr="00375EED">
        <w:rPr>
          <w:rFonts w:ascii="Arial" w:hAnsi="Arial" w:cs="Arial"/>
        </w:rPr>
        <w:t>58008</w:t>
      </w:r>
    </w:p>
    <w:p w:rsidR="00375EED" w:rsidRPr="00375EED" w:rsidRDefault="00375EED" w:rsidP="00286E73">
      <w:pPr>
        <w:autoSpaceDE w:val="0"/>
        <w:autoSpaceDN w:val="0"/>
        <w:adjustRightInd w:val="0"/>
        <w:spacing w:line="480" w:lineRule="auto"/>
        <w:ind w:left="360"/>
        <w:rPr>
          <w:rFonts w:ascii="Arial" w:hAnsi="Arial" w:cs="Arial"/>
        </w:rPr>
      </w:pPr>
      <w:r w:rsidRPr="00375EED">
        <w:rPr>
          <w:rFonts w:ascii="Arial" w:hAnsi="Arial" w:cs="Arial"/>
        </w:rPr>
        <w:t xml:space="preserve">Temp Opt.          </w:t>
      </w:r>
      <w:r w:rsidRPr="00375EED">
        <w:rPr>
          <w:rFonts w:ascii="Arial" w:hAnsi="Arial" w:cs="Arial"/>
        </w:rPr>
        <w:tab/>
        <w:t xml:space="preserve">1    </w:t>
      </w:r>
      <w:r w:rsidR="007848A8">
        <w:rPr>
          <w:rFonts w:ascii="Arial" w:hAnsi="Arial" w:cs="Arial"/>
        </w:rPr>
        <w:t xml:space="preserve">     </w:t>
      </w:r>
      <w:r w:rsidRPr="00375EED">
        <w:rPr>
          <w:rFonts w:ascii="Arial" w:hAnsi="Arial" w:cs="Arial"/>
        </w:rPr>
        <w:t>99087</w:t>
      </w:r>
    </w:p>
    <w:p w:rsidR="00375EED" w:rsidRDefault="00375EED" w:rsidP="00286E73">
      <w:pPr>
        <w:autoSpaceDE w:val="0"/>
        <w:autoSpaceDN w:val="0"/>
        <w:adjustRightInd w:val="0"/>
        <w:spacing w:line="720" w:lineRule="auto"/>
        <w:ind w:left="360"/>
        <w:rPr>
          <w:rFonts w:ascii="Arial" w:hAnsi="Arial" w:cs="Arial"/>
        </w:rPr>
      </w:pPr>
    </w:p>
    <w:p w:rsidR="00AD100D" w:rsidRPr="00375EED" w:rsidRDefault="00AD100D" w:rsidP="00286E73">
      <w:pPr>
        <w:autoSpaceDE w:val="0"/>
        <w:autoSpaceDN w:val="0"/>
        <w:adjustRightInd w:val="0"/>
        <w:spacing w:line="720" w:lineRule="auto"/>
        <w:ind w:left="360"/>
        <w:rPr>
          <w:rFonts w:ascii="Arial" w:hAnsi="Arial" w:cs="Arial"/>
        </w:rPr>
      </w:pPr>
    </w:p>
    <w:p w:rsidR="00375EED" w:rsidRPr="00D43AD0" w:rsidRDefault="00375EED" w:rsidP="00286E73">
      <w:pPr>
        <w:spacing w:line="480" w:lineRule="auto"/>
        <w:ind w:left="360"/>
        <w:jc w:val="both"/>
        <w:rPr>
          <w:rFonts w:ascii="Arial" w:hAnsi="Arial" w:cs="Arial"/>
          <w:b/>
        </w:rPr>
      </w:pPr>
      <w:r w:rsidRPr="00D43AD0">
        <w:rPr>
          <w:rFonts w:ascii="Arial" w:hAnsi="Arial" w:cs="Arial"/>
          <w:b/>
        </w:rPr>
        <w:lastRenderedPageBreak/>
        <w:t>VIDRIO AMBAR</w:t>
      </w:r>
    </w:p>
    <w:p w:rsidR="00375EED" w:rsidRPr="00D43AD0" w:rsidRDefault="00375EED" w:rsidP="00286E73">
      <w:pPr>
        <w:autoSpaceDE w:val="0"/>
        <w:autoSpaceDN w:val="0"/>
        <w:adjustRightInd w:val="0"/>
        <w:spacing w:line="480" w:lineRule="auto"/>
        <w:ind w:left="360"/>
        <w:rPr>
          <w:rFonts w:ascii="Arial" w:hAnsi="Arial" w:cs="Arial"/>
        </w:rPr>
      </w:pPr>
      <w:r w:rsidRPr="00D43AD0">
        <w:rPr>
          <w:rFonts w:ascii="Arial" w:hAnsi="Arial" w:cs="Arial"/>
        </w:rPr>
        <w:t>La ecuación obtenida de la regresión es</w:t>
      </w:r>
    </w:p>
    <w:p w:rsidR="00375EED" w:rsidRPr="0007402A" w:rsidRDefault="00375EED" w:rsidP="00286E73">
      <w:pPr>
        <w:autoSpaceDE w:val="0"/>
        <w:autoSpaceDN w:val="0"/>
        <w:adjustRightInd w:val="0"/>
        <w:spacing w:line="480" w:lineRule="auto"/>
        <w:ind w:left="360"/>
        <w:rPr>
          <w:rFonts w:ascii="Arial" w:hAnsi="Arial" w:cs="Arial"/>
          <w:b/>
          <w:i/>
          <w:lang w:val="en-US"/>
        </w:rPr>
      </w:pPr>
      <w:r w:rsidRPr="0007402A">
        <w:rPr>
          <w:rFonts w:ascii="Arial" w:hAnsi="Arial" w:cs="Arial"/>
          <w:b/>
          <w:i/>
          <w:lang w:val="en-US"/>
        </w:rPr>
        <w:t>OILDAY = 5825 + 15</w:t>
      </w:r>
      <w:proofErr w:type="gramStart"/>
      <w:r w:rsidRPr="0007402A">
        <w:rPr>
          <w:rFonts w:ascii="Arial" w:hAnsi="Arial" w:cs="Arial"/>
          <w:b/>
          <w:i/>
          <w:lang w:val="en-US"/>
        </w:rPr>
        <w:t>,8</w:t>
      </w:r>
      <w:proofErr w:type="gramEnd"/>
      <w:r w:rsidRPr="0007402A">
        <w:rPr>
          <w:rFonts w:ascii="Arial" w:hAnsi="Arial" w:cs="Arial"/>
          <w:b/>
          <w:i/>
          <w:lang w:val="en-US"/>
        </w:rPr>
        <w:t xml:space="preserve"> PULL - 12,1 CASCO - 70,8 % de Humedad + 0,267 Temp Opt. - 20,9 Presi</w:t>
      </w:r>
      <w:r w:rsidR="000B4CF9">
        <w:rPr>
          <w:rFonts w:ascii="Arial" w:hAnsi="Arial" w:cs="Arial"/>
          <w:b/>
          <w:i/>
          <w:lang w:val="en-US"/>
        </w:rPr>
        <w:t>ó</w:t>
      </w:r>
      <w:r w:rsidRPr="0007402A">
        <w:rPr>
          <w:rFonts w:ascii="Arial" w:hAnsi="Arial" w:cs="Arial"/>
          <w:b/>
          <w:i/>
          <w:lang w:val="en-US"/>
        </w:rPr>
        <w:t>n Atom. - 7</w:t>
      </w:r>
      <w:proofErr w:type="gramStart"/>
      <w:r w:rsidRPr="0007402A">
        <w:rPr>
          <w:rFonts w:ascii="Arial" w:hAnsi="Arial" w:cs="Arial"/>
          <w:b/>
          <w:i/>
          <w:lang w:val="en-US"/>
        </w:rPr>
        <w:t>,22</w:t>
      </w:r>
      <w:proofErr w:type="gramEnd"/>
      <w:r w:rsidRPr="0007402A">
        <w:rPr>
          <w:rFonts w:ascii="Arial" w:hAnsi="Arial" w:cs="Arial"/>
          <w:b/>
          <w:i/>
          <w:lang w:val="en-US"/>
        </w:rPr>
        <w:t xml:space="preserve"> OILTEM</w:t>
      </w:r>
    </w:p>
    <w:p w:rsidR="00375EED" w:rsidRDefault="00375EED" w:rsidP="00286E73">
      <w:pPr>
        <w:autoSpaceDE w:val="0"/>
        <w:autoSpaceDN w:val="0"/>
        <w:adjustRightInd w:val="0"/>
        <w:spacing w:line="480" w:lineRule="auto"/>
        <w:ind w:left="360"/>
        <w:rPr>
          <w:rFonts w:ascii="Arial" w:hAnsi="Arial" w:cs="Arial"/>
          <w:lang w:val="en-US"/>
        </w:rPr>
      </w:pPr>
    </w:p>
    <w:p w:rsidR="00375EED" w:rsidRPr="00375EED" w:rsidRDefault="00375EED" w:rsidP="00286E73">
      <w:pPr>
        <w:autoSpaceDE w:val="0"/>
        <w:autoSpaceDN w:val="0"/>
        <w:adjustRightInd w:val="0"/>
        <w:spacing w:line="480" w:lineRule="auto"/>
        <w:ind w:left="360"/>
        <w:rPr>
          <w:rFonts w:ascii="Arial" w:hAnsi="Arial" w:cs="Arial"/>
          <w:lang w:val="en-US"/>
        </w:rPr>
      </w:pPr>
      <w:r w:rsidRPr="00375EED">
        <w:rPr>
          <w:rFonts w:ascii="Arial" w:hAnsi="Arial" w:cs="Arial"/>
          <w:lang w:val="en-US"/>
        </w:rPr>
        <w:t>37 casos utilizados, 250 casos contienen valores incorrectos</w:t>
      </w:r>
    </w:p>
    <w:p w:rsidR="00375EED" w:rsidRPr="0007402A" w:rsidRDefault="00375EED" w:rsidP="00286E73">
      <w:pPr>
        <w:autoSpaceDE w:val="0"/>
        <w:autoSpaceDN w:val="0"/>
        <w:adjustRightInd w:val="0"/>
        <w:spacing w:line="480" w:lineRule="auto"/>
        <w:ind w:left="360"/>
        <w:rPr>
          <w:rFonts w:ascii="Arial" w:hAnsi="Arial" w:cs="Arial"/>
          <w:lang w:val="en-US"/>
        </w:rPr>
      </w:pPr>
      <w:r w:rsidRPr="0007402A">
        <w:rPr>
          <w:rFonts w:ascii="Arial" w:hAnsi="Arial" w:cs="Arial"/>
          <w:lang w:val="en-US"/>
        </w:rPr>
        <w:t xml:space="preserve">Predictor         </w:t>
      </w:r>
      <w:r>
        <w:rPr>
          <w:rFonts w:ascii="Arial" w:hAnsi="Arial" w:cs="Arial"/>
          <w:lang w:val="en-US"/>
        </w:rPr>
        <w:t xml:space="preserve">       </w:t>
      </w:r>
      <w:r>
        <w:rPr>
          <w:rFonts w:ascii="Arial" w:hAnsi="Arial" w:cs="Arial"/>
          <w:lang w:val="en-US"/>
        </w:rPr>
        <w:tab/>
      </w:r>
      <w:r w:rsidRPr="0007402A">
        <w:rPr>
          <w:rFonts w:ascii="Arial" w:hAnsi="Arial" w:cs="Arial"/>
          <w:lang w:val="en-US"/>
        </w:rPr>
        <w:t xml:space="preserve">Coef  </w:t>
      </w:r>
      <w:r>
        <w:rPr>
          <w:rFonts w:ascii="Arial" w:hAnsi="Arial" w:cs="Arial"/>
          <w:lang w:val="en-US"/>
        </w:rPr>
        <w:t xml:space="preserve">    </w:t>
      </w:r>
      <w:r>
        <w:rPr>
          <w:rFonts w:ascii="Arial" w:hAnsi="Arial" w:cs="Arial"/>
          <w:lang w:val="en-US"/>
        </w:rPr>
        <w:tab/>
      </w:r>
      <w:r w:rsidRPr="0007402A">
        <w:rPr>
          <w:rFonts w:ascii="Arial" w:hAnsi="Arial" w:cs="Arial"/>
          <w:lang w:val="en-US"/>
        </w:rPr>
        <w:t xml:space="preserve">SE Coef      </w:t>
      </w:r>
      <w:r>
        <w:rPr>
          <w:rFonts w:ascii="Arial" w:hAnsi="Arial" w:cs="Arial"/>
          <w:lang w:val="en-US"/>
        </w:rPr>
        <w:t xml:space="preserve">     </w:t>
      </w:r>
      <w:r w:rsidRPr="0007402A">
        <w:rPr>
          <w:rFonts w:ascii="Arial" w:hAnsi="Arial" w:cs="Arial"/>
          <w:lang w:val="en-US"/>
        </w:rPr>
        <w:t xml:space="preserve">T     </w:t>
      </w:r>
      <w:r>
        <w:rPr>
          <w:rFonts w:ascii="Arial" w:hAnsi="Arial" w:cs="Arial"/>
          <w:lang w:val="en-US"/>
        </w:rPr>
        <w:tab/>
      </w:r>
      <w:r>
        <w:rPr>
          <w:rFonts w:ascii="Arial" w:hAnsi="Arial" w:cs="Arial"/>
          <w:lang w:val="en-US"/>
        </w:rPr>
        <w:tab/>
      </w:r>
      <w:r w:rsidRPr="0007402A">
        <w:rPr>
          <w:rFonts w:ascii="Arial" w:hAnsi="Arial" w:cs="Arial"/>
          <w:lang w:val="en-US"/>
        </w:rPr>
        <w:t xml:space="preserve"> P</w:t>
      </w:r>
    </w:p>
    <w:p w:rsidR="00375EED" w:rsidRPr="0007402A" w:rsidRDefault="00375EED" w:rsidP="00286E73">
      <w:pPr>
        <w:autoSpaceDE w:val="0"/>
        <w:autoSpaceDN w:val="0"/>
        <w:adjustRightInd w:val="0"/>
        <w:spacing w:line="480" w:lineRule="auto"/>
        <w:ind w:left="360"/>
        <w:rPr>
          <w:rFonts w:ascii="Arial" w:hAnsi="Arial" w:cs="Arial"/>
          <w:lang w:val="en-US"/>
        </w:rPr>
      </w:pPr>
      <w:r w:rsidRPr="0007402A">
        <w:rPr>
          <w:rFonts w:ascii="Arial" w:hAnsi="Arial" w:cs="Arial"/>
          <w:lang w:val="en-US"/>
        </w:rPr>
        <w:t xml:space="preserve">Constant          </w:t>
      </w:r>
      <w:r>
        <w:rPr>
          <w:rFonts w:ascii="Arial" w:hAnsi="Arial" w:cs="Arial"/>
          <w:lang w:val="en-US"/>
        </w:rPr>
        <w:t xml:space="preserve">      </w:t>
      </w:r>
      <w:r>
        <w:rPr>
          <w:rFonts w:ascii="Arial" w:hAnsi="Arial" w:cs="Arial"/>
          <w:lang w:val="en-US"/>
        </w:rPr>
        <w:tab/>
      </w:r>
      <w:r w:rsidRPr="0007402A">
        <w:rPr>
          <w:rFonts w:ascii="Arial" w:hAnsi="Arial" w:cs="Arial"/>
          <w:lang w:val="en-US"/>
        </w:rPr>
        <w:t xml:space="preserve">5825     </w:t>
      </w:r>
      <w:r>
        <w:rPr>
          <w:rFonts w:ascii="Arial" w:hAnsi="Arial" w:cs="Arial"/>
          <w:lang w:val="en-US"/>
        </w:rPr>
        <w:t xml:space="preserve">   </w:t>
      </w:r>
      <w:r>
        <w:rPr>
          <w:rFonts w:ascii="Arial" w:hAnsi="Arial" w:cs="Arial"/>
          <w:lang w:val="en-US"/>
        </w:rPr>
        <w:tab/>
      </w:r>
      <w:r w:rsidRPr="0007402A">
        <w:rPr>
          <w:rFonts w:ascii="Arial" w:hAnsi="Arial" w:cs="Arial"/>
          <w:lang w:val="en-US"/>
        </w:rPr>
        <w:t xml:space="preserve">1956   </w:t>
      </w:r>
      <w:r>
        <w:rPr>
          <w:rFonts w:ascii="Arial" w:hAnsi="Arial" w:cs="Arial"/>
          <w:lang w:val="en-US"/>
        </w:rPr>
        <w:tab/>
      </w:r>
      <w:r w:rsidRPr="0007402A">
        <w:rPr>
          <w:rFonts w:ascii="Arial" w:hAnsi="Arial" w:cs="Arial"/>
          <w:lang w:val="en-US"/>
        </w:rPr>
        <w:t>2</w:t>
      </w:r>
      <w:proofErr w:type="gramStart"/>
      <w:r w:rsidRPr="0007402A">
        <w:rPr>
          <w:rFonts w:ascii="Arial" w:hAnsi="Arial" w:cs="Arial"/>
          <w:lang w:val="en-US"/>
        </w:rPr>
        <w:t>,98</w:t>
      </w:r>
      <w:proofErr w:type="gramEnd"/>
      <w:r w:rsidRPr="0007402A">
        <w:rPr>
          <w:rFonts w:ascii="Arial" w:hAnsi="Arial" w:cs="Arial"/>
          <w:lang w:val="en-US"/>
        </w:rPr>
        <w:t xml:space="preserve">  </w:t>
      </w:r>
      <w:r>
        <w:rPr>
          <w:rFonts w:ascii="Arial" w:hAnsi="Arial" w:cs="Arial"/>
          <w:lang w:val="en-US"/>
        </w:rPr>
        <w:tab/>
      </w:r>
      <w:r>
        <w:rPr>
          <w:rFonts w:ascii="Arial" w:hAnsi="Arial" w:cs="Arial"/>
          <w:lang w:val="en-US"/>
        </w:rPr>
        <w:tab/>
      </w:r>
      <w:r w:rsidRPr="0007402A">
        <w:rPr>
          <w:rFonts w:ascii="Arial" w:hAnsi="Arial" w:cs="Arial"/>
          <w:lang w:val="en-US"/>
        </w:rPr>
        <w:t>0,006</w:t>
      </w:r>
    </w:p>
    <w:p w:rsidR="00375EED" w:rsidRPr="0007402A" w:rsidRDefault="00375EED" w:rsidP="00286E73">
      <w:pPr>
        <w:autoSpaceDE w:val="0"/>
        <w:autoSpaceDN w:val="0"/>
        <w:adjustRightInd w:val="0"/>
        <w:spacing w:line="480" w:lineRule="auto"/>
        <w:ind w:left="360"/>
        <w:rPr>
          <w:rFonts w:ascii="Arial" w:hAnsi="Arial" w:cs="Arial"/>
          <w:lang w:val="en-US"/>
        </w:rPr>
      </w:pPr>
      <w:r w:rsidRPr="0007402A">
        <w:rPr>
          <w:rFonts w:ascii="Arial" w:hAnsi="Arial" w:cs="Arial"/>
          <w:lang w:val="en-US"/>
        </w:rPr>
        <w:t xml:space="preserve">PULL            </w:t>
      </w:r>
      <w:r>
        <w:rPr>
          <w:rFonts w:ascii="Arial" w:hAnsi="Arial" w:cs="Arial"/>
          <w:lang w:val="en-US"/>
        </w:rPr>
        <w:t xml:space="preserve">        </w:t>
      </w:r>
      <w:r>
        <w:rPr>
          <w:rFonts w:ascii="Arial" w:hAnsi="Arial" w:cs="Arial"/>
          <w:lang w:val="en-US"/>
        </w:rPr>
        <w:tab/>
      </w:r>
      <w:r w:rsidRPr="0007402A">
        <w:rPr>
          <w:rFonts w:ascii="Arial" w:hAnsi="Arial" w:cs="Arial"/>
          <w:lang w:val="en-US"/>
        </w:rPr>
        <w:t xml:space="preserve">15,775    </w:t>
      </w:r>
      <w:r>
        <w:rPr>
          <w:rFonts w:ascii="Arial" w:hAnsi="Arial" w:cs="Arial"/>
          <w:lang w:val="en-US"/>
        </w:rPr>
        <w:t xml:space="preserve">  </w:t>
      </w:r>
      <w:r>
        <w:rPr>
          <w:rFonts w:ascii="Arial" w:hAnsi="Arial" w:cs="Arial"/>
          <w:lang w:val="en-US"/>
        </w:rPr>
        <w:tab/>
      </w:r>
      <w:r w:rsidRPr="0007402A">
        <w:rPr>
          <w:rFonts w:ascii="Arial" w:hAnsi="Arial" w:cs="Arial"/>
          <w:lang w:val="en-US"/>
        </w:rPr>
        <w:t xml:space="preserve">2,372   </w:t>
      </w:r>
      <w:r>
        <w:rPr>
          <w:rFonts w:ascii="Arial" w:hAnsi="Arial" w:cs="Arial"/>
          <w:lang w:val="en-US"/>
        </w:rPr>
        <w:tab/>
      </w:r>
      <w:r w:rsidRPr="0007402A">
        <w:rPr>
          <w:rFonts w:ascii="Arial" w:hAnsi="Arial" w:cs="Arial"/>
          <w:lang w:val="en-US"/>
        </w:rPr>
        <w:t>6</w:t>
      </w:r>
      <w:proofErr w:type="gramStart"/>
      <w:r w:rsidRPr="0007402A">
        <w:rPr>
          <w:rFonts w:ascii="Arial" w:hAnsi="Arial" w:cs="Arial"/>
          <w:lang w:val="en-US"/>
        </w:rPr>
        <w:t>,65</w:t>
      </w:r>
      <w:proofErr w:type="gramEnd"/>
      <w:r w:rsidRPr="0007402A">
        <w:rPr>
          <w:rFonts w:ascii="Arial" w:hAnsi="Arial" w:cs="Arial"/>
          <w:lang w:val="en-US"/>
        </w:rPr>
        <w:t xml:space="preserve">  </w:t>
      </w:r>
      <w:r>
        <w:rPr>
          <w:rFonts w:ascii="Arial" w:hAnsi="Arial" w:cs="Arial"/>
          <w:lang w:val="en-US"/>
        </w:rPr>
        <w:tab/>
      </w:r>
      <w:r>
        <w:rPr>
          <w:rFonts w:ascii="Arial" w:hAnsi="Arial" w:cs="Arial"/>
          <w:lang w:val="en-US"/>
        </w:rPr>
        <w:tab/>
      </w:r>
      <w:r w:rsidRPr="0007402A">
        <w:rPr>
          <w:rFonts w:ascii="Arial" w:hAnsi="Arial" w:cs="Arial"/>
          <w:lang w:val="en-US"/>
        </w:rPr>
        <w:t>0,000</w:t>
      </w:r>
    </w:p>
    <w:p w:rsidR="00375EED" w:rsidRPr="0007402A" w:rsidRDefault="00375EED" w:rsidP="00286E73">
      <w:pPr>
        <w:autoSpaceDE w:val="0"/>
        <w:autoSpaceDN w:val="0"/>
        <w:adjustRightInd w:val="0"/>
        <w:spacing w:line="480" w:lineRule="auto"/>
        <w:ind w:left="360"/>
        <w:rPr>
          <w:rFonts w:ascii="Arial" w:hAnsi="Arial" w:cs="Arial"/>
          <w:lang w:val="en-US"/>
        </w:rPr>
      </w:pPr>
      <w:r w:rsidRPr="0007402A">
        <w:rPr>
          <w:rFonts w:ascii="Arial" w:hAnsi="Arial" w:cs="Arial"/>
          <w:lang w:val="en-US"/>
        </w:rPr>
        <w:t xml:space="preserve">CASCO          </w:t>
      </w:r>
      <w:r>
        <w:rPr>
          <w:rFonts w:ascii="Arial" w:hAnsi="Arial" w:cs="Arial"/>
          <w:lang w:val="en-US"/>
        </w:rPr>
        <w:t xml:space="preserve">     </w:t>
      </w:r>
      <w:r>
        <w:rPr>
          <w:rFonts w:ascii="Arial" w:hAnsi="Arial" w:cs="Arial"/>
          <w:lang w:val="en-US"/>
        </w:rPr>
        <w:tab/>
      </w:r>
      <w:r w:rsidRPr="0007402A">
        <w:rPr>
          <w:rFonts w:ascii="Arial" w:hAnsi="Arial" w:cs="Arial"/>
          <w:lang w:val="en-US"/>
        </w:rPr>
        <w:t xml:space="preserve">-12,117   </w:t>
      </w:r>
      <w:r>
        <w:rPr>
          <w:rFonts w:ascii="Arial" w:hAnsi="Arial" w:cs="Arial"/>
          <w:lang w:val="en-US"/>
        </w:rPr>
        <w:t xml:space="preserve">  </w:t>
      </w:r>
      <w:r w:rsidRPr="0007402A">
        <w:rPr>
          <w:rFonts w:ascii="Arial" w:hAnsi="Arial" w:cs="Arial"/>
          <w:lang w:val="en-US"/>
        </w:rPr>
        <w:t xml:space="preserve"> </w:t>
      </w:r>
      <w:r>
        <w:rPr>
          <w:rFonts w:ascii="Arial" w:hAnsi="Arial" w:cs="Arial"/>
          <w:lang w:val="en-US"/>
        </w:rPr>
        <w:tab/>
      </w:r>
      <w:r w:rsidRPr="0007402A">
        <w:rPr>
          <w:rFonts w:ascii="Arial" w:hAnsi="Arial" w:cs="Arial"/>
          <w:lang w:val="en-US"/>
        </w:rPr>
        <w:t xml:space="preserve">2,593  </w:t>
      </w:r>
      <w:r>
        <w:rPr>
          <w:rFonts w:ascii="Arial" w:hAnsi="Arial" w:cs="Arial"/>
          <w:lang w:val="en-US"/>
        </w:rPr>
        <w:tab/>
      </w:r>
      <w:r w:rsidRPr="0007402A">
        <w:rPr>
          <w:rFonts w:ascii="Arial" w:hAnsi="Arial" w:cs="Arial"/>
          <w:lang w:val="en-US"/>
        </w:rPr>
        <w:t>-4</w:t>
      </w:r>
      <w:proofErr w:type="gramStart"/>
      <w:r w:rsidRPr="0007402A">
        <w:rPr>
          <w:rFonts w:ascii="Arial" w:hAnsi="Arial" w:cs="Arial"/>
          <w:lang w:val="en-US"/>
        </w:rPr>
        <w:t>,67</w:t>
      </w:r>
      <w:proofErr w:type="gramEnd"/>
      <w:r w:rsidRPr="0007402A">
        <w:rPr>
          <w:rFonts w:ascii="Arial" w:hAnsi="Arial" w:cs="Arial"/>
          <w:lang w:val="en-US"/>
        </w:rPr>
        <w:t xml:space="preserve">  </w:t>
      </w:r>
      <w:r>
        <w:rPr>
          <w:rFonts w:ascii="Arial" w:hAnsi="Arial" w:cs="Arial"/>
          <w:lang w:val="en-US"/>
        </w:rPr>
        <w:tab/>
      </w:r>
      <w:r>
        <w:rPr>
          <w:rFonts w:ascii="Arial" w:hAnsi="Arial" w:cs="Arial"/>
          <w:lang w:val="en-US"/>
        </w:rPr>
        <w:tab/>
      </w:r>
      <w:r w:rsidRPr="0007402A">
        <w:rPr>
          <w:rFonts w:ascii="Arial" w:hAnsi="Arial" w:cs="Arial"/>
          <w:lang w:val="en-US"/>
        </w:rPr>
        <w:t>0,000</w:t>
      </w:r>
    </w:p>
    <w:p w:rsidR="00375EED" w:rsidRPr="0007402A" w:rsidRDefault="00375EED" w:rsidP="00286E73">
      <w:pPr>
        <w:autoSpaceDE w:val="0"/>
        <w:autoSpaceDN w:val="0"/>
        <w:adjustRightInd w:val="0"/>
        <w:spacing w:line="480" w:lineRule="auto"/>
        <w:ind w:left="360"/>
        <w:rPr>
          <w:rFonts w:ascii="Arial" w:hAnsi="Arial" w:cs="Arial"/>
          <w:lang w:val="en-US"/>
        </w:rPr>
      </w:pPr>
      <w:r w:rsidRPr="0007402A">
        <w:rPr>
          <w:rFonts w:ascii="Arial" w:hAnsi="Arial" w:cs="Arial"/>
          <w:lang w:val="en-US"/>
        </w:rPr>
        <w:t xml:space="preserve">% de Humedad    </w:t>
      </w:r>
      <w:r>
        <w:rPr>
          <w:rFonts w:ascii="Arial" w:hAnsi="Arial" w:cs="Arial"/>
          <w:lang w:val="en-US"/>
        </w:rPr>
        <w:tab/>
      </w:r>
      <w:r w:rsidRPr="0007402A">
        <w:rPr>
          <w:rFonts w:ascii="Arial" w:hAnsi="Arial" w:cs="Arial"/>
          <w:lang w:val="en-US"/>
        </w:rPr>
        <w:t>-70</w:t>
      </w:r>
      <w:proofErr w:type="gramStart"/>
      <w:r w:rsidRPr="0007402A">
        <w:rPr>
          <w:rFonts w:ascii="Arial" w:hAnsi="Arial" w:cs="Arial"/>
          <w:lang w:val="en-US"/>
        </w:rPr>
        <w:t>,75</w:t>
      </w:r>
      <w:proofErr w:type="gramEnd"/>
      <w:r w:rsidRPr="0007402A">
        <w:rPr>
          <w:rFonts w:ascii="Arial" w:hAnsi="Arial" w:cs="Arial"/>
          <w:lang w:val="en-US"/>
        </w:rPr>
        <w:t xml:space="preserve">   </w:t>
      </w:r>
      <w:r>
        <w:rPr>
          <w:rFonts w:ascii="Arial" w:hAnsi="Arial" w:cs="Arial"/>
          <w:lang w:val="en-US"/>
        </w:rPr>
        <w:t xml:space="preserve">   </w:t>
      </w:r>
      <w:r w:rsidRPr="0007402A">
        <w:rPr>
          <w:rFonts w:ascii="Arial" w:hAnsi="Arial" w:cs="Arial"/>
          <w:lang w:val="en-US"/>
        </w:rPr>
        <w:t xml:space="preserve"> </w:t>
      </w:r>
      <w:r>
        <w:rPr>
          <w:rFonts w:ascii="Arial" w:hAnsi="Arial" w:cs="Arial"/>
          <w:lang w:val="en-US"/>
        </w:rPr>
        <w:tab/>
      </w:r>
      <w:r w:rsidRPr="0007402A">
        <w:rPr>
          <w:rFonts w:ascii="Arial" w:hAnsi="Arial" w:cs="Arial"/>
          <w:lang w:val="en-US"/>
        </w:rPr>
        <w:t xml:space="preserve">23,31  </w:t>
      </w:r>
      <w:r>
        <w:rPr>
          <w:rFonts w:ascii="Arial" w:hAnsi="Arial" w:cs="Arial"/>
          <w:lang w:val="en-US"/>
        </w:rPr>
        <w:tab/>
      </w:r>
      <w:r w:rsidRPr="0007402A">
        <w:rPr>
          <w:rFonts w:ascii="Arial" w:hAnsi="Arial" w:cs="Arial"/>
          <w:lang w:val="en-US"/>
        </w:rPr>
        <w:t xml:space="preserve">-3,04  </w:t>
      </w:r>
      <w:r>
        <w:rPr>
          <w:rFonts w:ascii="Arial" w:hAnsi="Arial" w:cs="Arial"/>
          <w:lang w:val="en-US"/>
        </w:rPr>
        <w:tab/>
      </w:r>
      <w:r>
        <w:rPr>
          <w:rFonts w:ascii="Arial" w:hAnsi="Arial" w:cs="Arial"/>
          <w:lang w:val="en-US"/>
        </w:rPr>
        <w:tab/>
      </w:r>
      <w:r w:rsidRPr="0007402A">
        <w:rPr>
          <w:rFonts w:ascii="Arial" w:hAnsi="Arial" w:cs="Arial"/>
          <w:lang w:val="en-US"/>
        </w:rPr>
        <w:t>0,005</w:t>
      </w:r>
    </w:p>
    <w:p w:rsidR="00375EED" w:rsidRPr="0007402A" w:rsidRDefault="00375EED" w:rsidP="00286E73">
      <w:pPr>
        <w:autoSpaceDE w:val="0"/>
        <w:autoSpaceDN w:val="0"/>
        <w:adjustRightInd w:val="0"/>
        <w:spacing w:line="480" w:lineRule="auto"/>
        <w:ind w:left="360"/>
        <w:rPr>
          <w:rFonts w:ascii="Arial" w:hAnsi="Arial" w:cs="Arial"/>
          <w:lang w:val="en-US"/>
        </w:rPr>
      </w:pPr>
      <w:proofErr w:type="gramStart"/>
      <w:r w:rsidRPr="0007402A">
        <w:rPr>
          <w:rFonts w:ascii="Arial" w:hAnsi="Arial" w:cs="Arial"/>
          <w:lang w:val="en-US"/>
        </w:rPr>
        <w:t>Temp Opt.</w:t>
      </w:r>
      <w:proofErr w:type="gramEnd"/>
      <w:r w:rsidRPr="0007402A">
        <w:rPr>
          <w:rFonts w:ascii="Arial" w:hAnsi="Arial" w:cs="Arial"/>
          <w:lang w:val="en-US"/>
        </w:rPr>
        <w:t xml:space="preserve">       </w:t>
      </w:r>
      <w:r>
        <w:rPr>
          <w:rFonts w:ascii="Arial" w:hAnsi="Arial" w:cs="Arial"/>
          <w:lang w:val="en-US"/>
        </w:rPr>
        <w:tab/>
      </w:r>
      <w:r w:rsidR="007848A8">
        <w:rPr>
          <w:rFonts w:ascii="Arial" w:hAnsi="Arial" w:cs="Arial"/>
          <w:lang w:val="en-US"/>
        </w:rPr>
        <w:tab/>
      </w:r>
      <w:r w:rsidRPr="0007402A">
        <w:rPr>
          <w:rFonts w:ascii="Arial" w:hAnsi="Arial" w:cs="Arial"/>
          <w:lang w:val="en-US"/>
        </w:rPr>
        <w:t>0</w:t>
      </w:r>
      <w:proofErr w:type="gramStart"/>
      <w:r w:rsidRPr="0007402A">
        <w:rPr>
          <w:rFonts w:ascii="Arial" w:hAnsi="Arial" w:cs="Arial"/>
          <w:lang w:val="en-US"/>
        </w:rPr>
        <w:t>,2673</w:t>
      </w:r>
      <w:proofErr w:type="gramEnd"/>
      <w:r w:rsidRPr="0007402A">
        <w:rPr>
          <w:rFonts w:ascii="Arial" w:hAnsi="Arial" w:cs="Arial"/>
          <w:lang w:val="en-US"/>
        </w:rPr>
        <w:t xml:space="preserve">   </w:t>
      </w:r>
      <w:r>
        <w:rPr>
          <w:rFonts w:ascii="Arial" w:hAnsi="Arial" w:cs="Arial"/>
          <w:lang w:val="en-US"/>
        </w:rPr>
        <w:tab/>
      </w:r>
      <w:r w:rsidRPr="0007402A">
        <w:rPr>
          <w:rFonts w:ascii="Arial" w:hAnsi="Arial" w:cs="Arial"/>
          <w:lang w:val="en-US"/>
        </w:rPr>
        <w:t xml:space="preserve">0,9113   </w:t>
      </w:r>
      <w:r>
        <w:rPr>
          <w:rFonts w:ascii="Arial" w:hAnsi="Arial" w:cs="Arial"/>
          <w:lang w:val="en-US"/>
        </w:rPr>
        <w:tab/>
      </w:r>
      <w:r w:rsidRPr="0007402A">
        <w:rPr>
          <w:rFonts w:ascii="Arial" w:hAnsi="Arial" w:cs="Arial"/>
          <w:lang w:val="en-US"/>
        </w:rPr>
        <w:t xml:space="preserve">0,29  </w:t>
      </w:r>
      <w:r>
        <w:rPr>
          <w:rFonts w:ascii="Arial" w:hAnsi="Arial" w:cs="Arial"/>
          <w:lang w:val="en-US"/>
        </w:rPr>
        <w:tab/>
      </w:r>
      <w:r>
        <w:rPr>
          <w:rFonts w:ascii="Arial" w:hAnsi="Arial" w:cs="Arial"/>
          <w:lang w:val="en-US"/>
        </w:rPr>
        <w:tab/>
      </w:r>
      <w:r w:rsidRPr="0007402A">
        <w:rPr>
          <w:rFonts w:ascii="Arial" w:hAnsi="Arial" w:cs="Arial"/>
          <w:lang w:val="en-US"/>
        </w:rPr>
        <w:t>0,771</w:t>
      </w:r>
    </w:p>
    <w:p w:rsidR="00375EED" w:rsidRPr="00375EED" w:rsidRDefault="00375EED" w:rsidP="00286E73">
      <w:pPr>
        <w:autoSpaceDE w:val="0"/>
        <w:autoSpaceDN w:val="0"/>
        <w:adjustRightInd w:val="0"/>
        <w:spacing w:line="480" w:lineRule="auto"/>
        <w:ind w:left="360"/>
        <w:rPr>
          <w:rFonts w:ascii="Arial" w:hAnsi="Arial" w:cs="Arial"/>
          <w:lang w:val="pt-BR"/>
        </w:rPr>
      </w:pPr>
      <w:r w:rsidRPr="0007402A">
        <w:rPr>
          <w:rFonts w:ascii="Arial" w:hAnsi="Arial" w:cs="Arial"/>
          <w:lang w:val="en-US"/>
        </w:rPr>
        <w:t>Presi</w:t>
      </w:r>
      <w:r w:rsidR="000B4CF9">
        <w:rPr>
          <w:rFonts w:ascii="Arial" w:hAnsi="Arial" w:cs="Arial"/>
          <w:lang w:val="en-US"/>
        </w:rPr>
        <w:t>ó</w:t>
      </w:r>
      <w:r w:rsidRPr="0007402A">
        <w:rPr>
          <w:rFonts w:ascii="Arial" w:hAnsi="Arial" w:cs="Arial"/>
          <w:lang w:val="en-US"/>
        </w:rPr>
        <w:t xml:space="preserve">n Atom.   </w:t>
      </w:r>
      <w:r>
        <w:rPr>
          <w:rFonts w:ascii="Arial" w:hAnsi="Arial" w:cs="Arial"/>
          <w:lang w:val="en-US"/>
        </w:rPr>
        <w:tab/>
      </w:r>
      <w:r w:rsidR="007848A8">
        <w:rPr>
          <w:rFonts w:ascii="Arial" w:hAnsi="Arial" w:cs="Arial"/>
          <w:lang w:val="en-US"/>
        </w:rPr>
        <w:tab/>
      </w:r>
      <w:r w:rsidRPr="00375EED">
        <w:rPr>
          <w:rFonts w:ascii="Arial" w:hAnsi="Arial" w:cs="Arial"/>
          <w:lang w:val="pt-BR"/>
        </w:rPr>
        <w:t>-20,92</w:t>
      </w:r>
      <w:proofErr w:type="gramStart"/>
      <w:r w:rsidRPr="00375EED">
        <w:rPr>
          <w:rFonts w:ascii="Arial" w:hAnsi="Arial" w:cs="Arial"/>
          <w:lang w:val="pt-BR"/>
        </w:rPr>
        <w:t xml:space="preserve">    </w:t>
      </w:r>
      <w:proofErr w:type="gramEnd"/>
      <w:r w:rsidRPr="00375EED">
        <w:rPr>
          <w:rFonts w:ascii="Arial" w:hAnsi="Arial" w:cs="Arial"/>
          <w:lang w:val="pt-BR"/>
        </w:rPr>
        <w:tab/>
        <w:t xml:space="preserve">10,89  </w:t>
      </w:r>
      <w:r w:rsidRPr="00375EED">
        <w:rPr>
          <w:rFonts w:ascii="Arial" w:hAnsi="Arial" w:cs="Arial"/>
          <w:lang w:val="pt-BR"/>
        </w:rPr>
        <w:tab/>
        <w:t xml:space="preserve">-1,92  </w:t>
      </w:r>
      <w:r w:rsidRPr="00375EED">
        <w:rPr>
          <w:rFonts w:ascii="Arial" w:hAnsi="Arial" w:cs="Arial"/>
          <w:lang w:val="pt-BR"/>
        </w:rPr>
        <w:tab/>
      </w:r>
      <w:r w:rsidRPr="00375EED">
        <w:rPr>
          <w:rFonts w:ascii="Arial" w:hAnsi="Arial" w:cs="Arial"/>
          <w:lang w:val="pt-BR"/>
        </w:rPr>
        <w:tab/>
        <w:t>0,064</w:t>
      </w:r>
    </w:p>
    <w:p w:rsidR="00375EED" w:rsidRPr="00375EED" w:rsidRDefault="00375EED" w:rsidP="00286E73">
      <w:pPr>
        <w:autoSpaceDE w:val="0"/>
        <w:autoSpaceDN w:val="0"/>
        <w:adjustRightInd w:val="0"/>
        <w:spacing w:line="480" w:lineRule="auto"/>
        <w:ind w:left="360"/>
        <w:rPr>
          <w:rFonts w:ascii="Arial" w:hAnsi="Arial" w:cs="Arial"/>
          <w:lang w:val="pt-BR"/>
        </w:rPr>
      </w:pPr>
      <w:r w:rsidRPr="00375EED">
        <w:rPr>
          <w:rFonts w:ascii="Arial" w:hAnsi="Arial" w:cs="Arial"/>
          <w:lang w:val="pt-BR"/>
        </w:rPr>
        <w:t xml:space="preserve">OILTEM          </w:t>
      </w:r>
      <w:r w:rsidRPr="00375EED">
        <w:rPr>
          <w:rFonts w:ascii="Arial" w:hAnsi="Arial" w:cs="Arial"/>
          <w:lang w:val="pt-BR"/>
        </w:rPr>
        <w:tab/>
      </w:r>
      <w:r w:rsidR="007848A8">
        <w:rPr>
          <w:rFonts w:ascii="Arial" w:hAnsi="Arial" w:cs="Arial"/>
          <w:lang w:val="pt-BR"/>
        </w:rPr>
        <w:tab/>
      </w:r>
      <w:r w:rsidRPr="00375EED">
        <w:rPr>
          <w:rFonts w:ascii="Arial" w:hAnsi="Arial" w:cs="Arial"/>
          <w:lang w:val="pt-BR"/>
        </w:rPr>
        <w:t>-</w:t>
      </w:r>
      <w:proofErr w:type="gramStart"/>
      <w:r w:rsidRPr="00375EED">
        <w:rPr>
          <w:rFonts w:ascii="Arial" w:hAnsi="Arial" w:cs="Arial"/>
          <w:lang w:val="pt-BR"/>
        </w:rPr>
        <w:t>7,</w:t>
      </w:r>
      <w:proofErr w:type="gramEnd"/>
      <w:r w:rsidRPr="00375EED">
        <w:rPr>
          <w:rFonts w:ascii="Arial" w:hAnsi="Arial" w:cs="Arial"/>
          <w:lang w:val="pt-BR"/>
        </w:rPr>
        <w:t xml:space="preserve">219    </w:t>
      </w:r>
      <w:r w:rsidRPr="00375EED">
        <w:rPr>
          <w:rFonts w:ascii="Arial" w:hAnsi="Arial" w:cs="Arial"/>
          <w:lang w:val="pt-BR"/>
        </w:rPr>
        <w:tab/>
        <w:t xml:space="preserve">7,008  </w:t>
      </w:r>
      <w:r w:rsidRPr="00375EED">
        <w:rPr>
          <w:rFonts w:ascii="Arial" w:hAnsi="Arial" w:cs="Arial"/>
          <w:lang w:val="pt-BR"/>
        </w:rPr>
        <w:tab/>
        <w:t xml:space="preserve">-1,03  </w:t>
      </w:r>
      <w:r w:rsidRPr="00375EED">
        <w:rPr>
          <w:rFonts w:ascii="Arial" w:hAnsi="Arial" w:cs="Arial"/>
          <w:lang w:val="pt-BR"/>
        </w:rPr>
        <w:tab/>
      </w:r>
      <w:r w:rsidRPr="00375EED">
        <w:rPr>
          <w:rFonts w:ascii="Arial" w:hAnsi="Arial" w:cs="Arial"/>
          <w:lang w:val="pt-BR"/>
        </w:rPr>
        <w:tab/>
        <w:t>0,311</w:t>
      </w:r>
    </w:p>
    <w:p w:rsidR="00375EED" w:rsidRPr="00A02CE0" w:rsidRDefault="00375EED" w:rsidP="00286E73">
      <w:pPr>
        <w:autoSpaceDE w:val="0"/>
        <w:autoSpaceDN w:val="0"/>
        <w:adjustRightInd w:val="0"/>
        <w:spacing w:line="480" w:lineRule="auto"/>
        <w:ind w:left="360"/>
        <w:rPr>
          <w:rFonts w:ascii="Arial" w:hAnsi="Arial" w:cs="Arial"/>
          <w:lang w:val="pt-BR"/>
        </w:rPr>
      </w:pPr>
      <w:r w:rsidRPr="00A02CE0">
        <w:rPr>
          <w:rFonts w:ascii="Arial" w:hAnsi="Arial" w:cs="Arial"/>
          <w:lang w:val="pt-BR"/>
        </w:rPr>
        <w:t xml:space="preserve">S = </w:t>
      </w:r>
      <w:proofErr w:type="gramStart"/>
      <w:r w:rsidRPr="00A02CE0">
        <w:rPr>
          <w:rFonts w:ascii="Arial" w:hAnsi="Arial" w:cs="Arial"/>
          <w:lang w:val="pt-BR"/>
        </w:rPr>
        <w:t>76,</w:t>
      </w:r>
      <w:proofErr w:type="gramEnd"/>
      <w:r w:rsidRPr="00A02CE0">
        <w:rPr>
          <w:rFonts w:ascii="Arial" w:hAnsi="Arial" w:cs="Arial"/>
          <w:lang w:val="pt-BR"/>
        </w:rPr>
        <w:t>3127   R-Sq = 82,9%   R-Sq(adj) = 79,5%</w:t>
      </w:r>
    </w:p>
    <w:p w:rsidR="00375EED" w:rsidRPr="00A02CE0" w:rsidRDefault="00375EED" w:rsidP="00375EED">
      <w:pPr>
        <w:autoSpaceDE w:val="0"/>
        <w:autoSpaceDN w:val="0"/>
        <w:adjustRightInd w:val="0"/>
        <w:spacing w:line="720" w:lineRule="auto"/>
        <w:ind w:left="360"/>
        <w:rPr>
          <w:rFonts w:ascii="Arial" w:hAnsi="Arial" w:cs="Arial"/>
          <w:lang w:val="pt-BR"/>
        </w:rPr>
      </w:pPr>
    </w:p>
    <w:p w:rsidR="00375EED" w:rsidRPr="007848A8" w:rsidRDefault="00375EED" w:rsidP="007848A8">
      <w:pPr>
        <w:autoSpaceDE w:val="0"/>
        <w:autoSpaceDN w:val="0"/>
        <w:adjustRightInd w:val="0"/>
        <w:spacing w:line="480" w:lineRule="auto"/>
        <w:ind w:left="360"/>
        <w:rPr>
          <w:rFonts w:ascii="Arial" w:hAnsi="Arial" w:cs="Arial"/>
          <w:lang w:val="pt-BR"/>
        </w:rPr>
      </w:pPr>
      <w:r w:rsidRPr="007848A8">
        <w:rPr>
          <w:rFonts w:ascii="Arial" w:hAnsi="Arial" w:cs="Arial"/>
          <w:lang w:val="pt-BR"/>
        </w:rPr>
        <w:t>Análisis de Varianza</w:t>
      </w:r>
    </w:p>
    <w:p w:rsidR="00375EED" w:rsidRPr="00375EED" w:rsidRDefault="00375EED" w:rsidP="007848A8">
      <w:pPr>
        <w:autoSpaceDE w:val="0"/>
        <w:autoSpaceDN w:val="0"/>
        <w:adjustRightInd w:val="0"/>
        <w:spacing w:line="480" w:lineRule="auto"/>
        <w:ind w:left="360"/>
        <w:rPr>
          <w:rFonts w:ascii="Arial" w:hAnsi="Arial" w:cs="Arial"/>
          <w:lang w:val="fr-FR"/>
        </w:rPr>
      </w:pPr>
      <w:r w:rsidRPr="007848A8">
        <w:rPr>
          <w:rFonts w:ascii="Arial" w:hAnsi="Arial" w:cs="Arial"/>
          <w:lang w:val="pt-BR"/>
        </w:rPr>
        <w:t xml:space="preserve">Source          </w:t>
      </w:r>
      <w:r w:rsidRPr="007848A8">
        <w:rPr>
          <w:rFonts w:ascii="Arial" w:hAnsi="Arial" w:cs="Arial"/>
          <w:lang w:val="pt-BR"/>
        </w:rPr>
        <w:tab/>
        <w:t xml:space="preserve">DF         SS </w:t>
      </w:r>
      <w:r w:rsidRPr="007848A8">
        <w:rPr>
          <w:rFonts w:ascii="Arial" w:hAnsi="Arial" w:cs="Arial"/>
          <w:lang w:val="pt-BR"/>
        </w:rPr>
        <w:tab/>
      </w:r>
      <w:r w:rsidRPr="007848A8">
        <w:rPr>
          <w:rFonts w:ascii="Arial" w:hAnsi="Arial" w:cs="Arial"/>
          <w:lang w:val="pt-BR"/>
        </w:rPr>
        <w:tab/>
        <w:t xml:space="preserve">     MS</w:t>
      </w:r>
      <w:proofErr w:type="gramStart"/>
      <w:r w:rsidRPr="007848A8">
        <w:rPr>
          <w:rFonts w:ascii="Arial" w:hAnsi="Arial" w:cs="Arial"/>
          <w:lang w:val="pt-BR"/>
        </w:rPr>
        <w:t xml:space="preserve">  </w:t>
      </w:r>
      <w:proofErr w:type="gramEnd"/>
      <w:r w:rsidRPr="007848A8">
        <w:rPr>
          <w:rFonts w:ascii="Arial" w:hAnsi="Arial" w:cs="Arial"/>
          <w:lang w:val="pt-BR"/>
        </w:rPr>
        <w:tab/>
        <w:t xml:space="preserve">    F              </w:t>
      </w:r>
      <w:r w:rsidRPr="00375EED">
        <w:rPr>
          <w:rFonts w:ascii="Arial" w:hAnsi="Arial" w:cs="Arial"/>
          <w:lang w:val="fr-FR"/>
        </w:rPr>
        <w:t>P</w:t>
      </w:r>
    </w:p>
    <w:p w:rsidR="00375EED" w:rsidRPr="00375EED" w:rsidRDefault="00375EED" w:rsidP="007848A8">
      <w:pPr>
        <w:autoSpaceDE w:val="0"/>
        <w:autoSpaceDN w:val="0"/>
        <w:adjustRightInd w:val="0"/>
        <w:spacing w:line="480" w:lineRule="auto"/>
        <w:ind w:left="360"/>
        <w:rPr>
          <w:rFonts w:ascii="Arial" w:hAnsi="Arial" w:cs="Arial"/>
          <w:lang w:val="fr-FR"/>
        </w:rPr>
      </w:pPr>
      <w:r w:rsidRPr="00375EED">
        <w:rPr>
          <w:rFonts w:ascii="Arial" w:hAnsi="Arial" w:cs="Arial"/>
          <w:lang w:val="fr-FR"/>
        </w:rPr>
        <w:t>Regresi</w:t>
      </w:r>
      <w:r w:rsidR="000B4CF9">
        <w:rPr>
          <w:rFonts w:ascii="Arial" w:hAnsi="Arial" w:cs="Arial"/>
          <w:lang w:val="fr-FR"/>
        </w:rPr>
        <w:t>ó</w:t>
      </w:r>
      <w:r w:rsidRPr="00375EED">
        <w:rPr>
          <w:rFonts w:ascii="Arial" w:hAnsi="Arial" w:cs="Arial"/>
          <w:lang w:val="fr-FR"/>
        </w:rPr>
        <w:t xml:space="preserve">n       </w:t>
      </w:r>
      <w:r w:rsidRPr="00375EED">
        <w:rPr>
          <w:rFonts w:ascii="Arial" w:hAnsi="Arial" w:cs="Arial"/>
          <w:lang w:val="fr-FR"/>
        </w:rPr>
        <w:tab/>
        <w:t xml:space="preserve"> 6   </w:t>
      </w:r>
      <w:r w:rsidRPr="00375EED">
        <w:rPr>
          <w:rFonts w:ascii="Arial" w:hAnsi="Arial" w:cs="Arial"/>
          <w:lang w:val="fr-FR"/>
        </w:rPr>
        <w:tab/>
        <w:t xml:space="preserve"> 848540  </w:t>
      </w:r>
      <w:r w:rsidRPr="00375EED">
        <w:rPr>
          <w:rFonts w:ascii="Arial" w:hAnsi="Arial" w:cs="Arial"/>
          <w:lang w:val="fr-FR"/>
        </w:rPr>
        <w:tab/>
        <w:t xml:space="preserve"> 141423  </w:t>
      </w:r>
      <w:r w:rsidRPr="00375EED">
        <w:rPr>
          <w:rFonts w:ascii="Arial" w:hAnsi="Arial" w:cs="Arial"/>
          <w:lang w:val="fr-FR"/>
        </w:rPr>
        <w:tab/>
        <w:t>24,28        0,000</w:t>
      </w:r>
    </w:p>
    <w:p w:rsidR="00375EED" w:rsidRPr="0007402A" w:rsidRDefault="00375EED" w:rsidP="007848A8">
      <w:pPr>
        <w:autoSpaceDE w:val="0"/>
        <w:autoSpaceDN w:val="0"/>
        <w:adjustRightInd w:val="0"/>
        <w:spacing w:line="480" w:lineRule="auto"/>
        <w:ind w:left="360"/>
        <w:rPr>
          <w:rFonts w:ascii="Arial" w:hAnsi="Arial" w:cs="Arial"/>
          <w:lang w:val="en-US"/>
        </w:rPr>
      </w:pPr>
      <w:r w:rsidRPr="0007402A">
        <w:rPr>
          <w:rFonts w:ascii="Arial" w:hAnsi="Arial" w:cs="Arial"/>
          <w:lang w:val="en-US"/>
        </w:rPr>
        <w:t xml:space="preserve">Residual Error  </w:t>
      </w:r>
      <w:r>
        <w:rPr>
          <w:rFonts w:ascii="Arial" w:hAnsi="Arial" w:cs="Arial"/>
          <w:lang w:val="en-US"/>
        </w:rPr>
        <w:tab/>
      </w:r>
      <w:r w:rsidRPr="0007402A">
        <w:rPr>
          <w:rFonts w:ascii="Arial" w:hAnsi="Arial" w:cs="Arial"/>
          <w:lang w:val="en-US"/>
        </w:rPr>
        <w:t xml:space="preserve">30   </w:t>
      </w:r>
      <w:r>
        <w:rPr>
          <w:rFonts w:ascii="Arial" w:hAnsi="Arial" w:cs="Arial"/>
          <w:lang w:val="en-US"/>
        </w:rPr>
        <w:tab/>
        <w:t xml:space="preserve"> </w:t>
      </w:r>
      <w:r w:rsidRPr="0007402A">
        <w:rPr>
          <w:rFonts w:ascii="Arial" w:hAnsi="Arial" w:cs="Arial"/>
          <w:lang w:val="en-US"/>
        </w:rPr>
        <w:t xml:space="preserve">174709    </w:t>
      </w:r>
      <w:r>
        <w:rPr>
          <w:rFonts w:ascii="Arial" w:hAnsi="Arial" w:cs="Arial"/>
          <w:lang w:val="en-US"/>
        </w:rPr>
        <w:tab/>
        <w:t xml:space="preserve">   </w:t>
      </w:r>
      <w:r w:rsidRPr="0007402A">
        <w:rPr>
          <w:rFonts w:ascii="Arial" w:hAnsi="Arial" w:cs="Arial"/>
          <w:lang w:val="en-US"/>
        </w:rPr>
        <w:t>5824</w:t>
      </w:r>
    </w:p>
    <w:p w:rsidR="00375EED" w:rsidRPr="0007402A" w:rsidRDefault="00375EED" w:rsidP="007848A8">
      <w:pPr>
        <w:autoSpaceDE w:val="0"/>
        <w:autoSpaceDN w:val="0"/>
        <w:adjustRightInd w:val="0"/>
        <w:spacing w:line="480" w:lineRule="auto"/>
        <w:ind w:left="360"/>
        <w:rPr>
          <w:rFonts w:ascii="Arial" w:hAnsi="Arial" w:cs="Arial"/>
          <w:lang w:val="en-US"/>
        </w:rPr>
      </w:pPr>
      <w:r w:rsidRPr="0007402A">
        <w:rPr>
          <w:rFonts w:ascii="Arial" w:hAnsi="Arial" w:cs="Arial"/>
          <w:lang w:val="en-US"/>
        </w:rPr>
        <w:t xml:space="preserve">Total           </w:t>
      </w:r>
      <w:r>
        <w:rPr>
          <w:rFonts w:ascii="Arial" w:hAnsi="Arial" w:cs="Arial"/>
          <w:lang w:val="en-US"/>
        </w:rPr>
        <w:tab/>
      </w:r>
      <w:r w:rsidRPr="0007402A">
        <w:rPr>
          <w:rFonts w:ascii="Arial" w:hAnsi="Arial" w:cs="Arial"/>
          <w:lang w:val="en-US"/>
        </w:rPr>
        <w:t xml:space="preserve">36  </w:t>
      </w:r>
      <w:r>
        <w:rPr>
          <w:rFonts w:ascii="Arial" w:hAnsi="Arial" w:cs="Arial"/>
          <w:lang w:val="en-US"/>
        </w:rPr>
        <w:tab/>
      </w:r>
      <w:r w:rsidRPr="0007402A">
        <w:rPr>
          <w:rFonts w:ascii="Arial" w:hAnsi="Arial" w:cs="Arial"/>
          <w:lang w:val="en-US"/>
        </w:rPr>
        <w:t>1023248</w:t>
      </w:r>
    </w:p>
    <w:p w:rsidR="00375EED" w:rsidRPr="0007402A" w:rsidRDefault="00375EED" w:rsidP="00375EED">
      <w:pPr>
        <w:autoSpaceDE w:val="0"/>
        <w:autoSpaceDN w:val="0"/>
        <w:adjustRightInd w:val="0"/>
        <w:spacing w:line="720" w:lineRule="auto"/>
        <w:ind w:left="360"/>
        <w:rPr>
          <w:rFonts w:ascii="Arial" w:hAnsi="Arial" w:cs="Arial"/>
          <w:lang w:val="en-US"/>
        </w:rPr>
      </w:pPr>
    </w:p>
    <w:p w:rsidR="00375EED" w:rsidRPr="0007402A" w:rsidRDefault="00375EED" w:rsidP="007848A8">
      <w:pPr>
        <w:autoSpaceDE w:val="0"/>
        <w:autoSpaceDN w:val="0"/>
        <w:adjustRightInd w:val="0"/>
        <w:spacing w:line="480" w:lineRule="auto"/>
        <w:ind w:left="360"/>
        <w:rPr>
          <w:rFonts w:ascii="Arial" w:hAnsi="Arial" w:cs="Arial"/>
          <w:lang w:val="en-US"/>
        </w:rPr>
      </w:pPr>
      <w:r w:rsidRPr="0007402A">
        <w:rPr>
          <w:rFonts w:ascii="Arial" w:hAnsi="Arial" w:cs="Arial"/>
          <w:lang w:val="en-US"/>
        </w:rPr>
        <w:lastRenderedPageBreak/>
        <w:t xml:space="preserve">Source         </w:t>
      </w:r>
      <w:r>
        <w:rPr>
          <w:rFonts w:ascii="Arial" w:hAnsi="Arial" w:cs="Arial"/>
          <w:lang w:val="en-US"/>
        </w:rPr>
        <w:tab/>
      </w:r>
      <w:r>
        <w:rPr>
          <w:rFonts w:ascii="Arial" w:hAnsi="Arial" w:cs="Arial"/>
          <w:lang w:val="en-US"/>
        </w:rPr>
        <w:tab/>
      </w:r>
      <w:r w:rsidRPr="0007402A">
        <w:rPr>
          <w:rFonts w:ascii="Arial" w:hAnsi="Arial" w:cs="Arial"/>
          <w:lang w:val="en-US"/>
        </w:rPr>
        <w:t xml:space="preserve">DF  </w:t>
      </w:r>
      <w:r>
        <w:rPr>
          <w:rFonts w:ascii="Arial" w:hAnsi="Arial" w:cs="Arial"/>
          <w:lang w:val="en-US"/>
        </w:rPr>
        <w:tab/>
        <w:t xml:space="preserve"> </w:t>
      </w:r>
      <w:r w:rsidRPr="0007402A">
        <w:rPr>
          <w:rFonts w:ascii="Arial" w:hAnsi="Arial" w:cs="Arial"/>
          <w:lang w:val="en-US"/>
        </w:rPr>
        <w:t>Seq SS</w:t>
      </w:r>
    </w:p>
    <w:p w:rsidR="00375EED" w:rsidRPr="00D91DA1" w:rsidRDefault="00375EED" w:rsidP="007848A8">
      <w:pPr>
        <w:autoSpaceDE w:val="0"/>
        <w:autoSpaceDN w:val="0"/>
        <w:adjustRightInd w:val="0"/>
        <w:spacing w:line="480" w:lineRule="auto"/>
        <w:ind w:left="360"/>
        <w:rPr>
          <w:rFonts w:ascii="Arial" w:hAnsi="Arial" w:cs="Arial"/>
          <w:lang w:val="en-US"/>
        </w:rPr>
      </w:pPr>
      <w:r w:rsidRPr="00D91DA1">
        <w:rPr>
          <w:rFonts w:ascii="Arial" w:hAnsi="Arial" w:cs="Arial"/>
          <w:lang w:val="en-US"/>
        </w:rPr>
        <w:t xml:space="preserve">PULL            </w:t>
      </w:r>
      <w:r>
        <w:rPr>
          <w:rFonts w:ascii="Arial" w:hAnsi="Arial" w:cs="Arial"/>
          <w:lang w:val="en-US"/>
        </w:rPr>
        <w:tab/>
      </w:r>
      <w:r>
        <w:rPr>
          <w:rFonts w:ascii="Arial" w:hAnsi="Arial" w:cs="Arial"/>
          <w:lang w:val="en-US"/>
        </w:rPr>
        <w:tab/>
      </w:r>
      <w:r w:rsidRPr="00D91DA1">
        <w:rPr>
          <w:rFonts w:ascii="Arial" w:hAnsi="Arial" w:cs="Arial"/>
          <w:lang w:val="en-US"/>
        </w:rPr>
        <w:t>1</w:t>
      </w:r>
      <w:r>
        <w:rPr>
          <w:rFonts w:ascii="Arial" w:hAnsi="Arial" w:cs="Arial"/>
          <w:lang w:val="en-US"/>
        </w:rPr>
        <w:tab/>
      </w:r>
      <w:r w:rsidRPr="00D91DA1">
        <w:rPr>
          <w:rFonts w:ascii="Arial" w:hAnsi="Arial" w:cs="Arial"/>
          <w:lang w:val="en-US"/>
        </w:rPr>
        <w:t>593096</w:t>
      </w:r>
    </w:p>
    <w:p w:rsidR="00375EED" w:rsidRPr="00375EED" w:rsidRDefault="00375EED" w:rsidP="007848A8">
      <w:pPr>
        <w:autoSpaceDE w:val="0"/>
        <w:autoSpaceDN w:val="0"/>
        <w:adjustRightInd w:val="0"/>
        <w:spacing w:line="480" w:lineRule="auto"/>
        <w:ind w:left="360"/>
        <w:rPr>
          <w:rFonts w:ascii="Arial" w:hAnsi="Arial" w:cs="Arial"/>
        </w:rPr>
      </w:pPr>
      <w:r w:rsidRPr="00375EED">
        <w:rPr>
          <w:rFonts w:ascii="Arial" w:hAnsi="Arial" w:cs="Arial"/>
        </w:rPr>
        <w:t xml:space="preserve">CASCO           </w:t>
      </w:r>
      <w:r w:rsidR="007848A8">
        <w:rPr>
          <w:rFonts w:ascii="Arial" w:hAnsi="Arial" w:cs="Arial"/>
        </w:rPr>
        <w:tab/>
      </w:r>
      <w:r w:rsidRPr="00375EED">
        <w:rPr>
          <w:rFonts w:ascii="Arial" w:hAnsi="Arial" w:cs="Arial"/>
        </w:rPr>
        <w:tab/>
        <w:t xml:space="preserve">1    </w:t>
      </w:r>
      <w:r w:rsidRPr="00375EED">
        <w:rPr>
          <w:rFonts w:ascii="Arial" w:hAnsi="Arial" w:cs="Arial"/>
        </w:rPr>
        <w:tab/>
        <w:t xml:space="preserve">  1056</w:t>
      </w:r>
    </w:p>
    <w:p w:rsidR="00375EED" w:rsidRPr="00375EED" w:rsidRDefault="00375EED" w:rsidP="007848A8">
      <w:pPr>
        <w:autoSpaceDE w:val="0"/>
        <w:autoSpaceDN w:val="0"/>
        <w:adjustRightInd w:val="0"/>
        <w:spacing w:line="480" w:lineRule="auto"/>
        <w:ind w:left="360"/>
        <w:rPr>
          <w:rFonts w:ascii="Arial" w:hAnsi="Arial" w:cs="Arial"/>
        </w:rPr>
      </w:pPr>
      <w:r w:rsidRPr="00375EED">
        <w:rPr>
          <w:rFonts w:ascii="Arial" w:hAnsi="Arial" w:cs="Arial"/>
        </w:rPr>
        <w:t>% de Humedad</w:t>
      </w:r>
      <w:r w:rsidR="007848A8">
        <w:rPr>
          <w:rFonts w:ascii="Arial" w:hAnsi="Arial" w:cs="Arial"/>
        </w:rPr>
        <w:tab/>
      </w:r>
      <w:r w:rsidRPr="00375EED">
        <w:rPr>
          <w:rFonts w:ascii="Arial" w:hAnsi="Arial" w:cs="Arial"/>
        </w:rPr>
        <w:t xml:space="preserve"> </w:t>
      </w:r>
      <w:r w:rsidRPr="00375EED">
        <w:rPr>
          <w:rFonts w:ascii="Arial" w:hAnsi="Arial" w:cs="Arial"/>
        </w:rPr>
        <w:tab/>
        <w:t>1</w:t>
      </w:r>
      <w:r w:rsidRPr="00375EED">
        <w:rPr>
          <w:rFonts w:ascii="Arial" w:hAnsi="Arial" w:cs="Arial"/>
        </w:rPr>
        <w:tab/>
        <w:t xml:space="preserve">  4976</w:t>
      </w:r>
    </w:p>
    <w:p w:rsidR="00375EED" w:rsidRPr="0007402A" w:rsidRDefault="00375EED" w:rsidP="007848A8">
      <w:pPr>
        <w:autoSpaceDE w:val="0"/>
        <w:autoSpaceDN w:val="0"/>
        <w:adjustRightInd w:val="0"/>
        <w:spacing w:line="480" w:lineRule="auto"/>
        <w:ind w:left="360"/>
        <w:rPr>
          <w:rFonts w:ascii="Arial" w:hAnsi="Arial" w:cs="Arial"/>
          <w:lang w:val="en-US"/>
        </w:rPr>
      </w:pPr>
      <w:r w:rsidRPr="00375EED">
        <w:rPr>
          <w:rFonts w:ascii="Arial" w:hAnsi="Arial" w:cs="Arial"/>
        </w:rPr>
        <w:t xml:space="preserve">Temp Opt.       </w:t>
      </w:r>
      <w:r w:rsidRPr="00375EED">
        <w:rPr>
          <w:rFonts w:ascii="Arial" w:hAnsi="Arial" w:cs="Arial"/>
        </w:rPr>
        <w:tab/>
      </w:r>
      <w:r w:rsidR="007848A8">
        <w:rPr>
          <w:rFonts w:ascii="Arial" w:hAnsi="Arial" w:cs="Arial"/>
        </w:rPr>
        <w:tab/>
      </w:r>
      <w:r w:rsidRPr="0007402A">
        <w:rPr>
          <w:rFonts w:ascii="Arial" w:hAnsi="Arial" w:cs="Arial"/>
          <w:lang w:val="en-US"/>
        </w:rPr>
        <w:t xml:space="preserve">1    </w:t>
      </w:r>
      <w:r>
        <w:rPr>
          <w:rFonts w:ascii="Arial" w:hAnsi="Arial" w:cs="Arial"/>
          <w:lang w:val="en-US"/>
        </w:rPr>
        <w:tab/>
        <w:t xml:space="preserve">  </w:t>
      </w:r>
      <w:r w:rsidRPr="0007402A">
        <w:rPr>
          <w:rFonts w:ascii="Arial" w:hAnsi="Arial" w:cs="Arial"/>
          <w:lang w:val="en-US"/>
        </w:rPr>
        <w:t>5769</w:t>
      </w:r>
    </w:p>
    <w:p w:rsidR="00375EED" w:rsidRPr="0007402A" w:rsidRDefault="00375EED" w:rsidP="007848A8">
      <w:pPr>
        <w:autoSpaceDE w:val="0"/>
        <w:autoSpaceDN w:val="0"/>
        <w:adjustRightInd w:val="0"/>
        <w:spacing w:line="480" w:lineRule="auto"/>
        <w:ind w:left="360"/>
        <w:rPr>
          <w:rFonts w:ascii="Arial" w:hAnsi="Arial" w:cs="Arial"/>
          <w:lang w:val="en-US"/>
        </w:rPr>
      </w:pPr>
      <w:r w:rsidRPr="0007402A">
        <w:rPr>
          <w:rFonts w:ascii="Arial" w:hAnsi="Arial" w:cs="Arial"/>
          <w:lang w:val="en-US"/>
        </w:rPr>
        <w:t>Presi</w:t>
      </w:r>
      <w:r w:rsidR="000B4CF9">
        <w:rPr>
          <w:rFonts w:ascii="Arial" w:hAnsi="Arial" w:cs="Arial"/>
          <w:lang w:val="en-US"/>
        </w:rPr>
        <w:t>ó</w:t>
      </w:r>
      <w:r w:rsidRPr="0007402A">
        <w:rPr>
          <w:rFonts w:ascii="Arial" w:hAnsi="Arial" w:cs="Arial"/>
          <w:lang w:val="en-US"/>
        </w:rPr>
        <w:t xml:space="preserve">n Atom.   </w:t>
      </w:r>
      <w:r>
        <w:rPr>
          <w:rFonts w:ascii="Arial" w:hAnsi="Arial" w:cs="Arial"/>
          <w:lang w:val="en-US"/>
        </w:rPr>
        <w:tab/>
      </w:r>
      <w:r w:rsidR="007848A8">
        <w:rPr>
          <w:rFonts w:ascii="Arial" w:hAnsi="Arial" w:cs="Arial"/>
          <w:lang w:val="en-US"/>
        </w:rPr>
        <w:tab/>
      </w:r>
      <w:r w:rsidRPr="0007402A">
        <w:rPr>
          <w:rFonts w:ascii="Arial" w:hAnsi="Arial" w:cs="Arial"/>
          <w:lang w:val="en-US"/>
        </w:rPr>
        <w:t xml:space="preserve">1  </w:t>
      </w:r>
      <w:r>
        <w:rPr>
          <w:rFonts w:ascii="Arial" w:hAnsi="Arial" w:cs="Arial"/>
          <w:lang w:val="en-US"/>
        </w:rPr>
        <w:tab/>
      </w:r>
      <w:r w:rsidRPr="0007402A">
        <w:rPr>
          <w:rFonts w:ascii="Arial" w:hAnsi="Arial" w:cs="Arial"/>
          <w:lang w:val="en-US"/>
        </w:rPr>
        <w:t>237463</w:t>
      </w:r>
    </w:p>
    <w:p w:rsidR="00375EED" w:rsidRPr="0007402A" w:rsidRDefault="00375EED" w:rsidP="007848A8">
      <w:pPr>
        <w:autoSpaceDE w:val="0"/>
        <w:autoSpaceDN w:val="0"/>
        <w:adjustRightInd w:val="0"/>
        <w:spacing w:line="480" w:lineRule="auto"/>
        <w:ind w:left="360"/>
        <w:rPr>
          <w:rFonts w:ascii="Arial" w:hAnsi="Arial" w:cs="Arial"/>
          <w:lang w:val="en-US"/>
        </w:rPr>
      </w:pPr>
      <w:r w:rsidRPr="0007402A">
        <w:rPr>
          <w:rFonts w:ascii="Arial" w:hAnsi="Arial" w:cs="Arial"/>
          <w:lang w:val="en-US"/>
        </w:rPr>
        <w:t xml:space="preserve">OILTEM          </w:t>
      </w:r>
      <w:r>
        <w:rPr>
          <w:rFonts w:ascii="Arial" w:hAnsi="Arial" w:cs="Arial"/>
          <w:lang w:val="en-US"/>
        </w:rPr>
        <w:tab/>
      </w:r>
      <w:r w:rsidR="007848A8">
        <w:rPr>
          <w:rFonts w:ascii="Arial" w:hAnsi="Arial" w:cs="Arial"/>
          <w:lang w:val="en-US"/>
        </w:rPr>
        <w:tab/>
      </w:r>
      <w:r w:rsidRPr="0007402A">
        <w:rPr>
          <w:rFonts w:ascii="Arial" w:hAnsi="Arial" w:cs="Arial"/>
          <w:lang w:val="en-US"/>
        </w:rPr>
        <w:t xml:space="preserve">1    </w:t>
      </w:r>
      <w:r>
        <w:rPr>
          <w:rFonts w:ascii="Arial" w:hAnsi="Arial" w:cs="Arial"/>
          <w:lang w:val="en-US"/>
        </w:rPr>
        <w:tab/>
        <w:t xml:space="preserve">  </w:t>
      </w:r>
      <w:r w:rsidRPr="0007402A">
        <w:rPr>
          <w:rFonts w:ascii="Arial" w:hAnsi="Arial" w:cs="Arial"/>
          <w:lang w:val="en-US"/>
        </w:rPr>
        <w:t>6179</w:t>
      </w:r>
    </w:p>
    <w:p w:rsidR="00375EED" w:rsidRDefault="00375EED" w:rsidP="007848A8">
      <w:pPr>
        <w:autoSpaceDE w:val="0"/>
        <w:autoSpaceDN w:val="0"/>
        <w:adjustRightInd w:val="0"/>
        <w:spacing w:line="480" w:lineRule="auto"/>
        <w:ind w:left="360"/>
        <w:rPr>
          <w:rFonts w:ascii="Arial" w:hAnsi="Arial" w:cs="Arial"/>
          <w:lang w:val="en-US"/>
        </w:rPr>
      </w:pPr>
    </w:p>
    <w:p w:rsidR="00375EED" w:rsidRPr="00375EED" w:rsidRDefault="00375EED" w:rsidP="007848A8">
      <w:pPr>
        <w:autoSpaceDE w:val="0"/>
        <w:autoSpaceDN w:val="0"/>
        <w:adjustRightInd w:val="0"/>
        <w:spacing w:line="480" w:lineRule="auto"/>
        <w:ind w:left="360"/>
        <w:rPr>
          <w:rFonts w:ascii="Arial" w:hAnsi="Arial" w:cs="Arial"/>
          <w:lang w:val="en-US"/>
        </w:rPr>
      </w:pPr>
      <w:r w:rsidRPr="00375EED">
        <w:rPr>
          <w:rFonts w:ascii="Arial" w:hAnsi="Arial" w:cs="Arial"/>
          <w:lang w:val="en-US"/>
        </w:rPr>
        <w:t>Observaciones Inusuales</w:t>
      </w:r>
    </w:p>
    <w:p w:rsidR="00375EED" w:rsidRPr="0007402A" w:rsidRDefault="00375EED" w:rsidP="007848A8">
      <w:pPr>
        <w:autoSpaceDE w:val="0"/>
        <w:autoSpaceDN w:val="0"/>
        <w:adjustRightInd w:val="0"/>
        <w:spacing w:line="480" w:lineRule="auto"/>
        <w:ind w:left="360"/>
        <w:rPr>
          <w:rFonts w:ascii="Arial" w:hAnsi="Arial" w:cs="Arial"/>
          <w:lang w:val="en-US"/>
        </w:rPr>
      </w:pPr>
      <w:proofErr w:type="gramStart"/>
      <w:r w:rsidRPr="0007402A">
        <w:rPr>
          <w:rFonts w:ascii="Arial" w:hAnsi="Arial" w:cs="Arial"/>
          <w:lang w:val="en-US"/>
        </w:rPr>
        <w:t>Obs  PULL</w:t>
      </w:r>
      <w:proofErr w:type="gramEnd"/>
      <w:r w:rsidRPr="0007402A">
        <w:rPr>
          <w:rFonts w:ascii="Arial" w:hAnsi="Arial" w:cs="Arial"/>
          <w:lang w:val="en-US"/>
        </w:rPr>
        <w:t xml:space="preserve">  </w:t>
      </w:r>
      <w:r>
        <w:rPr>
          <w:rFonts w:ascii="Arial" w:hAnsi="Arial" w:cs="Arial"/>
          <w:lang w:val="en-US"/>
        </w:rPr>
        <w:tab/>
      </w:r>
      <w:r w:rsidRPr="0007402A">
        <w:rPr>
          <w:rFonts w:ascii="Arial" w:hAnsi="Arial" w:cs="Arial"/>
          <w:lang w:val="en-US"/>
        </w:rPr>
        <w:t xml:space="preserve">OILDAY    </w:t>
      </w:r>
      <w:r>
        <w:rPr>
          <w:rFonts w:ascii="Arial" w:hAnsi="Arial" w:cs="Arial"/>
          <w:lang w:val="en-US"/>
        </w:rPr>
        <w:t xml:space="preserve">   </w:t>
      </w:r>
      <w:r w:rsidRPr="0007402A">
        <w:rPr>
          <w:rFonts w:ascii="Arial" w:hAnsi="Arial" w:cs="Arial"/>
          <w:lang w:val="en-US"/>
        </w:rPr>
        <w:t xml:space="preserve">Fit  </w:t>
      </w:r>
      <w:r>
        <w:rPr>
          <w:rFonts w:ascii="Arial" w:hAnsi="Arial" w:cs="Arial"/>
          <w:lang w:val="en-US"/>
        </w:rPr>
        <w:t xml:space="preserve">         </w:t>
      </w:r>
      <w:smartTag w:uri="urn:schemas-microsoft-com:office:smarttags" w:element="Street">
        <w:smartTag w:uri="urn:schemas-microsoft-com:office:smarttags" w:element="address">
          <w:r w:rsidRPr="0007402A">
            <w:rPr>
              <w:rFonts w:ascii="Arial" w:hAnsi="Arial" w:cs="Arial"/>
              <w:lang w:val="en-US"/>
            </w:rPr>
            <w:t xml:space="preserve">SE Fit </w:t>
          </w:r>
          <w:r>
            <w:rPr>
              <w:rFonts w:ascii="Arial" w:hAnsi="Arial" w:cs="Arial"/>
              <w:lang w:val="en-US"/>
            </w:rPr>
            <w:t xml:space="preserve">  </w:t>
          </w:r>
          <w:r w:rsidRPr="0007402A">
            <w:rPr>
              <w:rFonts w:ascii="Arial" w:hAnsi="Arial" w:cs="Arial"/>
              <w:lang w:val="en-US"/>
            </w:rPr>
            <w:t xml:space="preserve"> </w:t>
          </w:r>
          <w:r>
            <w:rPr>
              <w:rFonts w:ascii="Arial" w:hAnsi="Arial" w:cs="Arial"/>
              <w:lang w:val="en-US"/>
            </w:rPr>
            <w:tab/>
          </w:r>
          <w:r w:rsidRPr="0007402A">
            <w:rPr>
              <w:rFonts w:ascii="Arial" w:hAnsi="Arial" w:cs="Arial"/>
              <w:lang w:val="en-US"/>
            </w:rPr>
            <w:t xml:space="preserve">Residual  </w:t>
          </w:r>
          <w:r>
            <w:rPr>
              <w:rFonts w:ascii="Arial" w:hAnsi="Arial" w:cs="Arial"/>
              <w:lang w:val="en-US"/>
            </w:rPr>
            <w:t xml:space="preserve">       </w:t>
          </w:r>
          <w:r w:rsidRPr="0007402A">
            <w:rPr>
              <w:rFonts w:ascii="Arial" w:hAnsi="Arial" w:cs="Arial"/>
              <w:lang w:val="en-US"/>
            </w:rPr>
            <w:t>St</w:t>
          </w:r>
        </w:smartTag>
      </w:smartTag>
      <w:r w:rsidRPr="0007402A">
        <w:rPr>
          <w:rFonts w:ascii="Arial" w:hAnsi="Arial" w:cs="Arial"/>
          <w:lang w:val="en-US"/>
        </w:rPr>
        <w:t xml:space="preserve"> Resid</w:t>
      </w:r>
    </w:p>
    <w:p w:rsidR="00375EED" w:rsidRPr="00D43AD0" w:rsidRDefault="00375EED" w:rsidP="007848A8">
      <w:pPr>
        <w:autoSpaceDE w:val="0"/>
        <w:autoSpaceDN w:val="0"/>
        <w:adjustRightInd w:val="0"/>
        <w:spacing w:line="480" w:lineRule="auto"/>
        <w:ind w:left="360"/>
        <w:rPr>
          <w:rFonts w:ascii="Arial" w:hAnsi="Arial" w:cs="Arial"/>
        </w:rPr>
      </w:pPr>
      <w:r w:rsidRPr="007848A8">
        <w:rPr>
          <w:rFonts w:ascii="Arial" w:hAnsi="Arial" w:cs="Arial"/>
          <w:lang w:val="en-US"/>
        </w:rPr>
        <w:t xml:space="preserve">240   206  </w:t>
      </w:r>
      <w:r w:rsidRPr="007848A8">
        <w:rPr>
          <w:rFonts w:ascii="Arial" w:hAnsi="Arial" w:cs="Arial"/>
          <w:lang w:val="en-US"/>
        </w:rPr>
        <w:tab/>
        <w:t>7126</w:t>
      </w:r>
      <w:proofErr w:type="gramStart"/>
      <w:r w:rsidRPr="007848A8">
        <w:rPr>
          <w:rFonts w:ascii="Arial" w:hAnsi="Arial" w:cs="Arial"/>
          <w:lang w:val="en-US"/>
        </w:rPr>
        <w:t>,0</w:t>
      </w:r>
      <w:proofErr w:type="gramEnd"/>
      <w:r w:rsidRPr="007848A8">
        <w:rPr>
          <w:rFonts w:ascii="Arial" w:hAnsi="Arial" w:cs="Arial"/>
          <w:lang w:val="en-US"/>
        </w:rPr>
        <w:t xml:space="preserve">      6</w:t>
      </w:r>
      <w:r w:rsidRPr="00D43AD0">
        <w:rPr>
          <w:rFonts w:ascii="Arial" w:hAnsi="Arial" w:cs="Arial"/>
        </w:rPr>
        <w:t xml:space="preserve">974,9         31,7     </w:t>
      </w:r>
      <w:r w:rsidRPr="00D43AD0">
        <w:rPr>
          <w:rFonts w:ascii="Arial" w:hAnsi="Arial" w:cs="Arial"/>
        </w:rPr>
        <w:tab/>
      </w:r>
      <w:r w:rsidR="00102DE8">
        <w:rPr>
          <w:rFonts w:ascii="Arial" w:hAnsi="Arial" w:cs="Arial"/>
        </w:rPr>
        <w:t xml:space="preserve">  </w:t>
      </w:r>
      <w:r w:rsidRPr="00D43AD0">
        <w:rPr>
          <w:rFonts w:ascii="Arial" w:hAnsi="Arial" w:cs="Arial"/>
        </w:rPr>
        <w:t xml:space="preserve">151,1 </w:t>
      </w:r>
      <w:r w:rsidR="00102DE8">
        <w:rPr>
          <w:rFonts w:ascii="Arial" w:hAnsi="Arial" w:cs="Arial"/>
        </w:rPr>
        <w:t xml:space="preserve">     </w:t>
      </w:r>
      <w:r w:rsidRPr="00D43AD0">
        <w:rPr>
          <w:rFonts w:ascii="Arial" w:hAnsi="Arial" w:cs="Arial"/>
        </w:rPr>
        <w:t xml:space="preserve">         2,18R</w:t>
      </w:r>
    </w:p>
    <w:p w:rsidR="00375EED" w:rsidRPr="00D43AD0" w:rsidRDefault="00375EED" w:rsidP="007848A8">
      <w:pPr>
        <w:autoSpaceDE w:val="0"/>
        <w:autoSpaceDN w:val="0"/>
        <w:adjustRightInd w:val="0"/>
        <w:spacing w:line="480" w:lineRule="auto"/>
        <w:ind w:left="360"/>
        <w:rPr>
          <w:rFonts w:ascii="Arial" w:hAnsi="Arial" w:cs="Arial"/>
        </w:rPr>
      </w:pPr>
      <w:r w:rsidRPr="00D43AD0">
        <w:rPr>
          <w:rFonts w:ascii="Arial" w:hAnsi="Arial" w:cs="Arial"/>
        </w:rPr>
        <w:t xml:space="preserve">271   180  </w:t>
      </w:r>
      <w:r w:rsidRPr="00D43AD0">
        <w:rPr>
          <w:rFonts w:ascii="Arial" w:hAnsi="Arial" w:cs="Arial"/>
        </w:rPr>
        <w:tab/>
        <w:t xml:space="preserve">6730,0      6721,9         59,0       </w:t>
      </w:r>
      <w:r w:rsidRPr="00D43AD0">
        <w:rPr>
          <w:rFonts w:ascii="Arial" w:hAnsi="Arial" w:cs="Arial"/>
        </w:rPr>
        <w:tab/>
        <w:t xml:space="preserve">   </w:t>
      </w:r>
      <w:r w:rsidR="00102DE8">
        <w:rPr>
          <w:rFonts w:ascii="Arial" w:hAnsi="Arial" w:cs="Arial"/>
        </w:rPr>
        <w:t xml:space="preserve">   </w:t>
      </w:r>
      <w:r w:rsidRPr="00D43AD0">
        <w:rPr>
          <w:rFonts w:ascii="Arial" w:hAnsi="Arial" w:cs="Arial"/>
        </w:rPr>
        <w:t xml:space="preserve">8,1 </w:t>
      </w:r>
      <w:r w:rsidR="00102DE8">
        <w:rPr>
          <w:rFonts w:ascii="Arial" w:hAnsi="Arial" w:cs="Arial"/>
        </w:rPr>
        <w:t xml:space="preserve">     </w:t>
      </w:r>
      <w:r w:rsidRPr="00D43AD0">
        <w:rPr>
          <w:rFonts w:ascii="Arial" w:hAnsi="Arial" w:cs="Arial"/>
        </w:rPr>
        <w:t xml:space="preserve">         0,17 X</w:t>
      </w:r>
    </w:p>
    <w:p w:rsidR="00375EED" w:rsidRPr="00D43AD0" w:rsidRDefault="00375EED" w:rsidP="007848A8">
      <w:pPr>
        <w:autoSpaceDE w:val="0"/>
        <w:autoSpaceDN w:val="0"/>
        <w:adjustRightInd w:val="0"/>
        <w:spacing w:line="480" w:lineRule="auto"/>
        <w:ind w:left="360"/>
        <w:rPr>
          <w:rFonts w:ascii="Arial" w:hAnsi="Arial" w:cs="Arial"/>
        </w:rPr>
      </w:pPr>
      <w:r w:rsidRPr="00D43AD0">
        <w:rPr>
          <w:rFonts w:ascii="Arial" w:hAnsi="Arial" w:cs="Arial"/>
        </w:rPr>
        <w:t xml:space="preserve">277   192  </w:t>
      </w:r>
      <w:r w:rsidRPr="00D43AD0">
        <w:rPr>
          <w:rFonts w:ascii="Arial" w:hAnsi="Arial" w:cs="Arial"/>
        </w:rPr>
        <w:tab/>
        <w:t xml:space="preserve">6664,0      6665,0         72,6      </w:t>
      </w:r>
      <w:r w:rsidRPr="00D43AD0">
        <w:rPr>
          <w:rFonts w:ascii="Arial" w:hAnsi="Arial" w:cs="Arial"/>
        </w:rPr>
        <w:tab/>
        <w:t xml:space="preserve">  </w:t>
      </w:r>
      <w:r w:rsidR="00102DE8">
        <w:rPr>
          <w:rFonts w:ascii="Arial" w:hAnsi="Arial" w:cs="Arial"/>
        </w:rPr>
        <w:t xml:space="preserve">   </w:t>
      </w:r>
      <w:r w:rsidRPr="00D43AD0">
        <w:rPr>
          <w:rFonts w:ascii="Arial" w:hAnsi="Arial" w:cs="Arial"/>
        </w:rPr>
        <w:t>-1,0</w:t>
      </w:r>
      <w:r w:rsidRPr="00D43AD0">
        <w:rPr>
          <w:rFonts w:ascii="Arial" w:hAnsi="Arial" w:cs="Arial"/>
        </w:rPr>
        <w:tab/>
      </w:r>
      <w:r w:rsidR="00102DE8">
        <w:rPr>
          <w:rFonts w:ascii="Arial" w:hAnsi="Arial" w:cs="Arial"/>
        </w:rPr>
        <w:t xml:space="preserve"> </w:t>
      </w:r>
      <w:r w:rsidRPr="00D43AD0">
        <w:rPr>
          <w:rFonts w:ascii="Arial" w:hAnsi="Arial" w:cs="Arial"/>
        </w:rPr>
        <w:t xml:space="preserve">   -0,04 X</w:t>
      </w:r>
    </w:p>
    <w:p w:rsidR="00375EED" w:rsidRPr="00D43AD0" w:rsidRDefault="00375EED" w:rsidP="007848A8">
      <w:pPr>
        <w:autoSpaceDE w:val="0"/>
        <w:autoSpaceDN w:val="0"/>
        <w:adjustRightInd w:val="0"/>
        <w:spacing w:line="480" w:lineRule="auto"/>
        <w:ind w:left="360"/>
        <w:rPr>
          <w:rFonts w:ascii="Arial" w:hAnsi="Arial" w:cs="Arial"/>
        </w:rPr>
      </w:pPr>
      <w:r w:rsidRPr="00D43AD0">
        <w:rPr>
          <w:rFonts w:ascii="Arial" w:hAnsi="Arial" w:cs="Arial"/>
        </w:rPr>
        <w:t>R denota una observació</w:t>
      </w:r>
      <w:r>
        <w:rPr>
          <w:rFonts w:ascii="Arial" w:hAnsi="Arial" w:cs="Arial"/>
        </w:rPr>
        <w:t>n</w:t>
      </w:r>
      <w:r w:rsidRPr="00D43AD0">
        <w:rPr>
          <w:rFonts w:ascii="Arial" w:hAnsi="Arial" w:cs="Arial"/>
        </w:rPr>
        <w:t xml:space="preserve"> con un gran residual estandarizado.</w:t>
      </w:r>
    </w:p>
    <w:p w:rsidR="00375EED" w:rsidRPr="00D43AD0" w:rsidRDefault="00375EED" w:rsidP="007848A8">
      <w:pPr>
        <w:autoSpaceDE w:val="0"/>
        <w:autoSpaceDN w:val="0"/>
        <w:adjustRightInd w:val="0"/>
        <w:spacing w:line="480" w:lineRule="auto"/>
        <w:ind w:left="360"/>
        <w:rPr>
          <w:rFonts w:ascii="Arial" w:hAnsi="Arial" w:cs="Arial"/>
        </w:rPr>
      </w:pPr>
      <w:r w:rsidRPr="00D43AD0">
        <w:rPr>
          <w:rFonts w:ascii="Arial" w:hAnsi="Arial" w:cs="Arial"/>
        </w:rPr>
        <w:t xml:space="preserve">X denota una observación cuyo valor </w:t>
      </w:r>
      <w:r>
        <w:rPr>
          <w:rFonts w:ascii="Arial" w:hAnsi="Arial" w:cs="Arial"/>
        </w:rPr>
        <w:t>“x”</w:t>
      </w:r>
      <w:r w:rsidRPr="00D43AD0">
        <w:rPr>
          <w:rFonts w:ascii="Arial" w:hAnsi="Arial" w:cs="Arial"/>
        </w:rPr>
        <w:t xml:space="preserve"> da un </w:t>
      </w:r>
      <w:r>
        <w:rPr>
          <w:rFonts w:ascii="Arial" w:hAnsi="Arial" w:cs="Arial"/>
        </w:rPr>
        <w:t>alto margen</w:t>
      </w:r>
      <w:r w:rsidRPr="00D43AD0">
        <w:rPr>
          <w:rFonts w:ascii="Arial" w:hAnsi="Arial" w:cs="Arial"/>
        </w:rPr>
        <w:t>.</w:t>
      </w:r>
    </w:p>
    <w:p w:rsidR="00375EED" w:rsidRPr="00D43AD0" w:rsidRDefault="00375EED" w:rsidP="007848A8">
      <w:pPr>
        <w:spacing w:line="720" w:lineRule="auto"/>
        <w:ind w:left="360"/>
        <w:jc w:val="both"/>
        <w:rPr>
          <w:rFonts w:ascii="Arial" w:hAnsi="Arial" w:cs="Arial"/>
        </w:rPr>
      </w:pPr>
    </w:p>
    <w:p w:rsidR="00375EED" w:rsidRPr="00375EED" w:rsidRDefault="00375EED" w:rsidP="007848A8">
      <w:pPr>
        <w:spacing w:line="480" w:lineRule="auto"/>
        <w:ind w:left="360"/>
        <w:jc w:val="both"/>
        <w:rPr>
          <w:rFonts w:ascii="Arial" w:hAnsi="Arial" w:cs="Arial"/>
          <w:b/>
        </w:rPr>
      </w:pPr>
      <w:r w:rsidRPr="00375EED">
        <w:rPr>
          <w:rFonts w:ascii="Arial" w:hAnsi="Arial" w:cs="Arial"/>
          <w:b/>
        </w:rPr>
        <w:t>VIDRIO VERDE</w:t>
      </w:r>
    </w:p>
    <w:p w:rsidR="00375EED" w:rsidRPr="00D43AD0" w:rsidRDefault="00375EED" w:rsidP="007848A8">
      <w:pPr>
        <w:autoSpaceDE w:val="0"/>
        <w:autoSpaceDN w:val="0"/>
        <w:adjustRightInd w:val="0"/>
        <w:spacing w:line="480" w:lineRule="auto"/>
        <w:ind w:left="360"/>
        <w:rPr>
          <w:rFonts w:ascii="Arial" w:hAnsi="Arial" w:cs="Arial"/>
        </w:rPr>
      </w:pPr>
      <w:r w:rsidRPr="00D43AD0">
        <w:rPr>
          <w:rFonts w:ascii="Arial" w:hAnsi="Arial" w:cs="Arial"/>
        </w:rPr>
        <w:t>La ecuación obtenida de la regresión es</w:t>
      </w:r>
    </w:p>
    <w:p w:rsidR="00375EED" w:rsidRPr="00A24E2F" w:rsidRDefault="00375EED" w:rsidP="007848A8">
      <w:pPr>
        <w:autoSpaceDE w:val="0"/>
        <w:autoSpaceDN w:val="0"/>
        <w:adjustRightInd w:val="0"/>
        <w:spacing w:line="480" w:lineRule="auto"/>
        <w:ind w:left="360"/>
        <w:rPr>
          <w:rFonts w:ascii="Arial" w:hAnsi="Arial" w:cs="Arial"/>
          <w:b/>
          <w:i/>
          <w:lang w:val="en-US"/>
        </w:rPr>
      </w:pPr>
      <w:r w:rsidRPr="00CD67A7">
        <w:rPr>
          <w:rFonts w:ascii="Arial" w:hAnsi="Arial" w:cs="Arial"/>
          <w:b/>
          <w:i/>
          <w:lang w:val="en-US"/>
        </w:rPr>
        <w:t>OILDAY = - 7739 + 0</w:t>
      </w:r>
      <w:proofErr w:type="gramStart"/>
      <w:r w:rsidRPr="00CD67A7">
        <w:rPr>
          <w:rFonts w:ascii="Arial" w:hAnsi="Arial" w:cs="Arial"/>
          <w:b/>
          <w:i/>
          <w:lang w:val="en-US"/>
        </w:rPr>
        <w:t>,11</w:t>
      </w:r>
      <w:proofErr w:type="gramEnd"/>
      <w:r w:rsidRPr="00CD67A7">
        <w:rPr>
          <w:rFonts w:ascii="Arial" w:hAnsi="Arial" w:cs="Arial"/>
          <w:b/>
          <w:i/>
          <w:lang w:val="en-US"/>
        </w:rPr>
        <w:t xml:space="preserve"> PULL - 11,1 CASCO - 7,9 OILTEM + 0,7 </w:t>
      </w:r>
      <w:r w:rsidRPr="00A24E2F">
        <w:rPr>
          <w:rFonts w:ascii="Arial" w:hAnsi="Arial" w:cs="Arial"/>
          <w:b/>
          <w:i/>
          <w:lang w:val="en-US"/>
        </w:rPr>
        <w:t>Presión</w:t>
      </w:r>
      <w:r w:rsidRPr="00CD67A7">
        <w:rPr>
          <w:rFonts w:ascii="Arial" w:hAnsi="Arial" w:cs="Arial"/>
          <w:b/>
          <w:i/>
          <w:lang w:val="en-US"/>
        </w:rPr>
        <w:t xml:space="preserve"> Atom. </w:t>
      </w:r>
      <w:r w:rsidRPr="00A24E2F">
        <w:rPr>
          <w:rFonts w:ascii="Arial" w:hAnsi="Arial" w:cs="Arial"/>
          <w:b/>
          <w:i/>
          <w:lang w:val="en-US"/>
        </w:rPr>
        <w:t>+ 10</w:t>
      </w:r>
      <w:proofErr w:type="gramStart"/>
      <w:r w:rsidRPr="00A24E2F">
        <w:rPr>
          <w:rFonts w:ascii="Arial" w:hAnsi="Arial" w:cs="Arial"/>
          <w:b/>
          <w:i/>
          <w:lang w:val="en-US"/>
        </w:rPr>
        <w:t>,1</w:t>
      </w:r>
      <w:proofErr w:type="gramEnd"/>
      <w:r w:rsidRPr="00A24E2F">
        <w:rPr>
          <w:rFonts w:ascii="Arial" w:hAnsi="Arial" w:cs="Arial"/>
          <w:b/>
          <w:i/>
          <w:lang w:val="en-US"/>
        </w:rPr>
        <w:t xml:space="preserve"> Temp Opt.</w:t>
      </w:r>
    </w:p>
    <w:p w:rsidR="00375EED" w:rsidRPr="00A24E2F" w:rsidRDefault="00375EED" w:rsidP="007848A8">
      <w:pPr>
        <w:autoSpaceDE w:val="0"/>
        <w:autoSpaceDN w:val="0"/>
        <w:adjustRightInd w:val="0"/>
        <w:spacing w:line="720" w:lineRule="auto"/>
        <w:ind w:left="360"/>
        <w:rPr>
          <w:rFonts w:ascii="Arial" w:hAnsi="Arial" w:cs="Arial"/>
          <w:lang w:val="en-US"/>
        </w:rPr>
      </w:pPr>
    </w:p>
    <w:p w:rsidR="00375EED" w:rsidRPr="00A24E2F" w:rsidRDefault="00375EED" w:rsidP="007848A8">
      <w:pPr>
        <w:autoSpaceDE w:val="0"/>
        <w:autoSpaceDN w:val="0"/>
        <w:adjustRightInd w:val="0"/>
        <w:spacing w:line="480" w:lineRule="auto"/>
        <w:ind w:left="360"/>
        <w:rPr>
          <w:rFonts w:ascii="Arial" w:hAnsi="Arial" w:cs="Arial"/>
          <w:lang w:val="en-US"/>
        </w:rPr>
      </w:pPr>
      <w:r w:rsidRPr="00A24E2F">
        <w:rPr>
          <w:rFonts w:ascii="Arial" w:hAnsi="Arial" w:cs="Arial"/>
          <w:lang w:val="en-US"/>
        </w:rPr>
        <w:lastRenderedPageBreak/>
        <w:t xml:space="preserve">Predictor            Coef  </w:t>
      </w:r>
      <w:r w:rsidRPr="00A24E2F">
        <w:rPr>
          <w:rFonts w:ascii="Arial" w:hAnsi="Arial" w:cs="Arial"/>
          <w:lang w:val="en-US"/>
        </w:rPr>
        <w:tab/>
      </w:r>
      <w:r w:rsidR="007848A8">
        <w:rPr>
          <w:rFonts w:ascii="Arial" w:hAnsi="Arial" w:cs="Arial"/>
          <w:lang w:val="en-US"/>
        </w:rPr>
        <w:tab/>
      </w:r>
      <w:r w:rsidRPr="00A24E2F">
        <w:rPr>
          <w:rFonts w:ascii="Arial" w:hAnsi="Arial" w:cs="Arial"/>
          <w:lang w:val="en-US"/>
        </w:rPr>
        <w:t xml:space="preserve">SE Coef      </w:t>
      </w:r>
      <w:r>
        <w:rPr>
          <w:rFonts w:ascii="Arial" w:hAnsi="Arial" w:cs="Arial"/>
          <w:lang w:val="en-US"/>
        </w:rPr>
        <w:tab/>
        <w:t xml:space="preserve">   </w:t>
      </w:r>
      <w:r w:rsidRPr="00A24E2F">
        <w:rPr>
          <w:rFonts w:ascii="Arial" w:hAnsi="Arial" w:cs="Arial"/>
          <w:lang w:val="en-US"/>
        </w:rPr>
        <w:t xml:space="preserve">T     </w:t>
      </w:r>
      <w:r>
        <w:rPr>
          <w:rFonts w:ascii="Arial" w:hAnsi="Arial" w:cs="Arial"/>
          <w:lang w:val="en-US"/>
        </w:rPr>
        <w:tab/>
      </w:r>
      <w:r>
        <w:rPr>
          <w:rFonts w:ascii="Arial" w:hAnsi="Arial" w:cs="Arial"/>
          <w:lang w:val="en-US"/>
        </w:rPr>
        <w:tab/>
        <w:t xml:space="preserve">  </w:t>
      </w:r>
      <w:r w:rsidRPr="00A24E2F">
        <w:rPr>
          <w:rFonts w:ascii="Arial" w:hAnsi="Arial" w:cs="Arial"/>
          <w:lang w:val="en-US"/>
        </w:rPr>
        <w:t xml:space="preserve"> P</w:t>
      </w:r>
    </w:p>
    <w:p w:rsidR="00375EED" w:rsidRPr="00CD67A7" w:rsidRDefault="00375EED" w:rsidP="007848A8">
      <w:pPr>
        <w:autoSpaceDE w:val="0"/>
        <w:autoSpaceDN w:val="0"/>
        <w:adjustRightInd w:val="0"/>
        <w:spacing w:line="480" w:lineRule="auto"/>
        <w:ind w:left="360"/>
        <w:rPr>
          <w:rFonts w:ascii="Arial" w:hAnsi="Arial" w:cs="Arial"/>
          <w:lang w:val="en-US"/>
        </w:rPr>
      </w:pPr>
      <w:r w:rsidRPr="00CD67A7">
        <w:rPr>
          <w:rFonts w:ascii="Arial" w:hAnsi="Arial" w:cs="Arial"/>
          <w:lang w:val="en-US"/>
        </w:rPr>
        <w:t xml:space="preserve">Constant         </w:t>
      </w:r>
      <w:r>
        <w:rPr>
          <w:rFonts w:ascii="Arial" w:hAnsi="Arial" w:cs="Arial"/>
          <w:lang w:val="en-US"/>
        </w:rPr>
        <w:t xml:space="preserve">   </w:t>
      </w:r>
      <w:r w:rsidRPr="00CD67A7">
        <w:rPr>
          <w:rFonts w:ascii="Arial" w:hAnsi="Arial" w:cs="Arial"/>
          <w:lang w:val="en-US"/>
        </w:rPr>
        <w:t xml:space="preserve">-7739     </w:t>
      </w:r>
      <w:r>
        <w:rPr>
          <w:rFonts w:ascii="Arial" w:hAnsi="Arial" w:cs="Arial"/>
          <w:lang w:val="en-US"/>
        </w:rPr>
        <w:tab/>
        <w:t xml:space="preserve">   </w:t>
      </w:r>
      <w:r w:rsidRPr="00CD67A7">
        <w:rPr>
          <w:rFonts w:ascii="Arial" w:hAnsi="Arial" w:cs="Arial"/>
          <w:lang w:val="en-US"/>
        </w:rPr>
        <w:t xml:space="preserve">2486  </w:t>
      </w:r>
      <w:r>
        <w:rPr>
          <w:rFonts w:ascii="Arial" w:hAnsi="Arial" w:cs="Arial"/>
          <w:lang w:val="en-US"/>
        </w:rPr>
        <w:tab/>
      </w:r>
      <w:r w:rsidRPr="00CD67A7">
        <w:rPr>
          <w:rFonts w:ascii="Arial" w:hAnsi="Arial" w:cs="Arial"/>
          <w:lang w:val="en-US"/>
        </w:rPr>
        <w:t>-3</w:t>
      </w:r>
      <w:proofErr w:type="gramStart"/>
      <w:r w:rsidRPr="00CD67A7">
        <w:rPr>
          <w:rFonts w:ascii="Arial" w:hAnsi="Arial" w:cs="Arial"/>
          <w:lang w:val="en-US"/>
        </w:rPr>
        <w:t>,11</w:t>
      </w:r>
      <w:proofErr w:type="gramEnd"/>
      <w:r w:rsidRPr="00CD67A7">
        <w:rPr>
          <w:rFonts w:ascii="Arial" w:hAnsi="Arial" w:cs="Arial"/>
          <w:lang w:val="en-US"/>
        </w:rPr>
        <w:t xml:space="preserve">  </w:t>
      </w:r>
      <w:r>
        <w:rPr>
          <w:rFonts w:ascii="Arial" w:hAnsi="Arial" w:cs="Arial"/>
          <w:lang w:val="en-US"/>
        </w:rPr>
        <w:tab/>
      </w:r>
      <w:r>
        <w:rPr>
          <w:rFonts w:ascii="Arial" w:hAnsi="Arial" w:cs="Arial"/>
          <w:lang w:val="en-US"/>
        </w:rPr>
        <w:tab/>
      </w:r>
      <w:r w:rsidRPr="00CD67A7">
        <w:rPr>
          <w:rFonts w:ascii="Arial" w:hAnsi="Arial" w:cs="Arial"/>
          <w:lang w:val="en-US"/>
        </w:rPr>
        <w:t>0,005</w:t>
      </w:r>
    </w:p>
    <w:p w:rsidR="00375EED" w:rsidRPr="00CD67A7" w:rsidRDefault="00375EED" w:rsidP="007848A8">
      <w:pPr>
        <w:autoSpaceDE w:val="0"/>
        <w:autoSpaceDN w:val="0"/>
        <w:adjustRightInd w:val="0"/>
        <w:spacing w:line="480" w:lineRule="auto"/>
        <w:ind w:left="360"/>
        <w:rPr>
          <w:rFonts w:ascii="Arial" w:hAnsi="Arial" w:cs="Arial"/>
          <w:lang w:val="en-US"/>
        </w:rPr>
      </w:pPr>
      <w:r w:rsidRPr="00CD67A7">
        <w:rPr>
          <w:rFonts w:ascii="Arial" w:hAnsi="Arial" w:cs="Arial"/>
          <w:lang w:val="en-US"/>
        </w:rPr>
        <w:t xml:space="preserve">PULL             </w:t>
      </w:r>
      <w:r>
        <w:rPr>
          <w:rFonts w:ascii="Arial" w:hAnsi="Arial" w:cs="Arial"/>
          <w:lang w:val="en-US"/>
        </w:rPr>
        <w:t xml:space="preserve">     </w:t>
      </w:r>
      <w:r w:rsidRPr="00CD67A7">
        <w:rPr>
          <w:rFonts w:ascii="Arial" w:hAnsi="Arial" w:cs="Arial"/>
          <w:lang w:val="en-US"/>
        </w:rPr>
        <w:t xml:space="preserve">0,110    </w:t>
      </w:r>
      <w:r>
        <w:rPr>
          <w:rFonts w:ascii="Arial" w:hAnsi="Arial" w:cs="Arial"/>
          <w:lang w:val="en-US"/>
        </w:rPr>
        <w:tab/>
        <w:t xml:space="preserve">   </w:t>
      </w:r>
      <w:r w:rsidRPr="00CD67A7">
        <w:rPr>
          <w:rFonts w:ascii="Arial" w:hAnsi="Arial" w:cs="Arial"/>
          <w:lang w:val="en-US"/>
        </w:rPr>
        <w:t xml:space="preserve">3,631   </w:t>
      </w:r>
      <w:r>
        <w:rPr>
          <w:rFonts w:ascii="Arial" w:hAnsi="Arial" w:cs="Arial"/>
          <w:lang w:val="en-US"/>
        </w:rPr>
        <w:tab/>
      </w:r>
      <w:r w:rsidRPr="00CD67A7">
        <w:rPr>
          <w:rFonts w:ascii="Arial" w:hAnsi="Arial" w:cs="Arial"/>
          <w:lang w:val="en-US"/>
        </w:rPr>
        <w:t>0</w:t>
      </w:r>
      <w:proofErr w:type="gramStart"/>
      <w:r w:rsidRPr="00CD67A7">
        <w:rPr>
          <w:rFonts w:ascii="Arial" w:hAnsi="Arial" w:cs="Arial"/>
          <w:lang w:val="en-US"/>
        </w:rPr>
        <w:t>,03</w:t>
      </w:r>
      <w:proofErr w:type="gramEnd"/>
      <w:r w:rsidRPr="00CD67A7">
        <w:rPr>
          <w:rFonts w:ascii="Arial" w:hAnsi="Arial" w:cs="Arial"/>
          <w:lang w:val="en-US"/>
        </w:rPr>
        <w:t xml:space="preserve">  </w:t>
      </w:r>
      <w:r>
        <w:rPr>
          <w:rFonts w:ascii="Arial" w:hAnsi="Arial" w:cs="Arial"/>
          <w:lang w:val="en-US"/>
        </w:rPr>
        <w:tab/>
      </w:r>
      <w:r>
        <w:rPr>
          <w:rFonts w:ascii="Arial" w:hAnsi="Arial" w:cs="Arial"/>
          <w:lang w:val="en-US"/>
        </w:rPr>
        <w:tab/>
      </w:r>
      <w:r w:rsidRPr="00CD67A7">
        <w:rPr>
          <w:rFonts w:ascii="Arial" w:hAnsi="Arial" w:cs="Arial"/>
          <w:lang w:val="en-US"/>
        </w:rPr>
        <w:t>0,976</w:t>
      </w:r>
    </w:p>
    <w:p w:rsidR="00375EED" w:rsidRPr="00A24E2F" w:rsidRDefault="00375EED" w:rsidP="007848A8">
      <w:pPr>
        <w:autoSpaceDE w:val="0"/>
        <w:autoSpaceDN w:val="0"/>
        <w:adjustRightInd w:val="0"/>
        <w:spacing w:line="480" w:lineRule="auto"/>
        <w:ind w:left="360"/>
        <w:rPr>
          <w:rFonts w:ascii="Arial" w:hAnsi="Arial" w:cs="Arial"/>
          <w:lang w:val="en-US"/>
        </w:rPr>
      </w:pPr>
      <w:r w:rsidRPr="00A24E2F">
        <w:rPr>
          <w:rFonts w:ascii="Arial" w:hAnsi="Arial" w:cs="Arial"/>
          <w:lang w:val="en-US"/>
        </w:rPr>
        <w:t xml:space="preserve">CASCO           -11,103    </w:t>
      </w:r>
      <w:r w:rsidRPr="00A24E2F">
        <w:rPr>
          <w:rFonts w:ascii="Arial" w:hAnsi="Arial" w:cs="Arial"/>
          <w:lang w:val="en-US"/>
        </w:rPr>
        <w:tab/>
        <w:t xml:space="preserve">   1,881  </w:t>
      </w:r>
      <w:r w:rsidRPr="00A24E2F">
        <w:rPr>
          <w:rFonts w:ascii="Arial" w:hAnsi="Arial" w:cs="Arial"/>
          <w:lang w:val="en-US"/>
        </w:rPr>
        <w:tab/>
        <w:t>-5</w:t>
      </w:r>
      <w:proofErr w:type="gramStart"/>
      <w:r w:rsidRPr="00A24E2F">
        <w:rPr>
          <w:rFonts w:ascii="Arial" w:hAnsi="Arial" w:cs="Arial"/>
          <w:lang w:val="en-US"/>
        </w:rPr>
        <w:t>,90</w:t>
      </w:r>
      <w:proofErr w:type="gramEnd"/>
      <w:r w:rsidRPr="00A24E2F">
        <w:rPr>
          <w:rFonts w:ascii="Arial" w:hAnsi="Arial" w:cs="Arial"/>
          <w:lang w:val="en-US"/>
        </w:rPr>
        <w:t xml:space="preserve">  </w:t>
      </w:r>
      <w:r>
        <w:rPr>
          <w:rFonts w:ascii="Arial" w:hAnsi="Arial" w:cs="Arial"/>
          <w:lang w:val="en-US"/>
        </w:rPr>
        <w:tab/>
      </w:r>
      <w:r>
        <w:rPr>
          <w:rFonts w:ascii="Arial" w:hAnsi="Arial" w:cs="Arial"/>
          <w:lang w:val="en-US"/>
        </w:rPr>
        <w:tab/>
      </w:r>
      <w:r w:rsidRPr="00A24E2F">
        <w:rPr>
          <w:rFonts w:ascii="Arial" w:hAnsi="Arial" w:cs="Arial"/>
          <w:lang w:val="en-US"/>
        </w:rPr>
        <w:t>0,000</w:t>
      </w:r>
    </w:p>
    <w:p w:rsidR="00375EED" w:rsidRPr="00A24E2F" w:rsidRDefault="00375EED" w:rsidP="007848A8">
      <w:pPr>
        <w:autoSpaceDE w:val="0"/>
        <w:autoSpaceDN w:val="0"/>
        <w:adjustRightInd w:val="0"/>
        <w:spacing w:line="480" w:lineRule="auto"/>
        <w:ind w:left="360"/>
        <w:rPr>
          <w:rFonts w:ascii="Arial" w:hAnsi="Arial" w:cs="Arial"/>
          <w:lang w:val="en-US"/>
        </w:rPr>
      </w:pPr>
      <w:r w:rsidRPr="00A24E2F">
        <w:rPr>
          <w:rFonts w:ascii="Arial" w:hAnsi="Arial" w:cs="Arial"/>
          <w:lang w:val="en-US"/>
        </w:rPr>
        <w:t>OILTEM             -7</w:t>
      </w:r>
      <w:proofErr w:type="gramStart"/>
      <w:r w:rsidRPr="00A24E2F">
        <w:rPr>
          <w:rFonts w:ascii="Arial" w:hAnsi="Arial" w:cs="Arial"/>
          <w:lang w:val="en-US"/>
        </w:rPr>
        <w:t>,88</w:t>
      </w:r>
      <w:proofErr w:type="gramEnd"/>
      <w:r w:rsidRPr="00A24E2F">
        <w:rPr>
          <w:rFonts w:ascii="Arial" w:hAnsi="Arial" w:cs="Arial"/>
          <w:lang w:val="en-US"/>
        </w:rPr>
        <w:t xml:space="preserve">    </w:t>
      </w:r>
      <w:r w:rsidRPr="00A24E2F">
        <w:rPr>
          <w:rFonts w:ascii="Arial" w:hAnsi="Arial" w:cs="Arial"/>
          <w:lang w:val="en-US"/>
        </w:rPr>
        <w:tab/>
        <w:t xml:space="preserve">   10,96  </w:t>
      </w:r>
      <w:r>
        <w:rPr>
          <w:rFonts w:ascii="Arial" w:hAnsi="Arial" w:cs="Arial"/>
          <w:lang w:val="en-US"/>
        </w:rPr>
        <w:tab/>
      </w:r>
      <w:r w:rsidRPr="00A24E2F">
        <w:rPr>
          <w:rFonts w:ascii="Arial" w:hAnsi="Arial" w:cs="Arial"/>
          <w:lang w:val="en-US"/>
        </w:rPr>
        <w:t xml:space="preserve">-0,72  </w:t>
      </w:r>
      <w:r>
        <w:rPr>
          <w:rFonts w:ascii="Arial" w:hAnsi="Arial" w:cs="Arial"/>
          <w:lang w:val="en-US"/>
        </w:rPr>
        <w:tab/>
      </w:r>
      <w:r>
        <w:rPr>
          <w:rFonts w:ascii="Arial" w:hAnsi="Arial" w:cs="Arial"/>
          <w:lang w:val="en-US"/>
        </w:rPr>
        <w:tab/>
      </w:r>
      <w:r w:rsidRPr="00A24E2F">
        <w:rPr>
          <w:rFonts w:ascii="Arial" w:hAnsi="Arial" w:cs="Arial"/>
          <w:lang w:val="en-US"/>
        </w:rPr>
        <w:t>0,480</w:t>
      </w:r>
    </w:p>
    <w:p w:rsidR="00375EED" w:rsidRPr="00375EED" w:rsidRDefault="00375EED" w:rsidP="007848A8">
      <w:pPr>
        <w:autoSpaceDE w:val="0"/>
        <w:autoSpaceDN w:val="0"/>
        <w:adjustRightInd w:val="0"/>
        <w:spacing w:line="480" w:lineRule="auto"/>
        <w:ind w:left="360"/>
        <w:rPr>
          <w:rFonts w:ascii="Arial" w:hAnsi="Arial" w:cs="Arial"/>
          <w:lang w:val="pt-BR"/>
        </w:rPr>
      </w:pPr>
      <w:r w:rsidRPr="00A24E2F">
        <w:rPr>
          <w:rFonts w:ascii="Arial" w:hAnsi="Arial" w:cs="Arial"/>
          <w:lang w:val="en-US"/>
        </w:rPr>
        <w:t>Presi</w:t>
      </w:r>
      <w:r w:rsidR="000B4CF9">
        <w:rPr>
          <w:rFonts w:ascii="Arial" w:hAnsi="Arial" w:cs="Arial"/>
          <w:lang w:val="en-US"/>
        </w:rPr>
        <w:t>ó</w:t>
      </w:r>
      <w:r w:rsidRPr="00A24E2F">
        <w:rPr>
          <w:rFonts w:ascii="Arial" w:hAnsi="Arial" w:cs="Arial"/>
          <w:lang w:val="en-US"/>
        </w:rPr>
        <w:t xml:space="preserve">n Atom.     </w:t>
      </w:r>
      <w:r w:rsidRPr="00375EED">
        <w:rPr>
          <w:rFonts w:ascii="Arial" w:hAnsi="Arial" w:cs="Arial"/>
          <w:lang w:val="pt-BR"/>
        </w:rPr>
        <w:t>0,66</w:t>
      </w:r>
      <w:proofErr w:type="gramStart"/>
      <w:r w:rsidRPr="00375EED">
        <w:rPr>
          <w:rFonts w:ascii="Arial" w:hAnsi="Arial" w:cs="Arial"/>
          <w:lang w:val="pt-BR"/>
        </w:rPr>
        <w:t xml:space="preserve">    </w:t>
      </w:r>
      <w:proofErr w:type="gramEnd"/>
      <w:r w:rsidRPr="00375EED">
        <w:rPr>
          <w:rFonts w:ascii="Arial" w:hAnsi="Arial" w:cs="Arial"/>
          <w:lang w:val="pt-BR"/>
        </w:rPr>
        <w:tab/>
        <w:t xml:space="preserve">   21,68   </w:t>
      </w:r>
      <w:r w:rsidRPr="00375EED">
        <w:rPr>
          <w:rFonts w:ascii="Arial" w:hAnsi="Arial" w:cs="Arial"/>
          <w:lang w:val="pt-BR"/>
        </w:rPr>
        <w:tab/>
        <w:t xml:space="preserve">0,03  </w:t>
      </w:r>
      <w:r w:rsidRPr="00375EED">
        <w:rPr>
          <w:rFonts w:ascii="Arial" w:hAnsi="Arial" w:cs="Arial"/>
          <w:lang w:val="pt-BR"/>
        </w:rPr>
        <w:tab/>
      </w:r>
      <w:r w:rsidRPr="00375EED">
        <w:rPr>
          <w:rFonts w:ascii="Arial" w:hAnsi="Arial" w:cs="Arial"/>
          <w:lang w:val="pt-BR"/>
        </w:rPr>
        <w:tab/>
        <w:t>0,976</w:t>
      </w:r>
    </w:p>
    <w:p w:rsidR="00375EED" w:rsidRPr="00375EED" w:rsidRDefault="00375EED" w:rsidP="007848A8">
      <w:pPr>
        <w:autoSpaceDE w:val="0"/>
        <w:autoSpaceDN w:val="0"/>
        <w:adjustRightInd w:val="0"/>
        <w:spacing w:line="480" w:lineRule="auto"/>
        <w:ind w:left="360"/>
        <w:rPr>
          <w:rFonts w:ascii="Arial" w:hAnsi="Arial" w:cs="Arial"/>
          <w:lang w:val="pt-BR"/>
        </w:rPr>
      </w:pPr>
      <w:r w:rsidRPr="00375EED">
        <w:rPr>
          <w:rFonts w:ascii="Arial" w:hAnsi="Arial" w:cs="Arial"/>
          <w:lang w:val="pt-BR"/>
        </w:rPr>
        <w:t xml:space="preserve">Temp Opt.        </w:t>
      </w:r>
      <w:proofErr w:type="gramStart"/>
      <w:r w:rsidRPr="00375EED">
        <w:rPr>
          <w:rFonts w:ascii="Arial" w:hAnsi="Arial" w:cs="Arial"/>
          <w:lang w:val="pt-BR"/>
        </w:rPr>
        <w:t>10,</w:t>
      </w:r>
      <w:proofErr w:type="gramEnd"/>
      <w:r w:rsidRPr="00375EED">
        <w:rPr>
          <w:rFonts w:ascii="Arial" w:hAnsi="Arial" w:cs="Arial"/>
          <w:lang w:val="pt-BR"/>
        </w:rPr>
        <w:t xml:space="preserve">105    </w:t>
      </w:r>
      <w:r w:rsidRPr="00375EED">
        <w:rPr>
          <w:rFonts w:ascii="Arial" w:hAnsi="Arial" w:cs="Arial"/>
          <w:lang w:val="pt-BR"/>
        </w:rPr>
        <w:tab/>
        <w:t xml:space="preserve">   1,732   </w:t>
      </w:r>
      <w:r w:rsidRPr="00375EED">
        <w:rPr>
          <w:rFonts w:ascii="Arial" w:hAnsi="Arial" w:cs="Arial"/>
          <w:lang w:val="pt-BR"/>
        </w:rPr>
        <w:tab/>
        <w:t xml:space="preserve">5,83  </w:t>
      </w:r>
      <w:r w:rsidRPr="00375EED">
        <w:rPr>
          <w:rFonts w:ascii="Arial" w:hAnsi="Arial" w:cs="Arial"/>
          <w:lang w:val="pt-BR"/>
        </w:rPr>
        <w:tab/>
      </w:r>
      <w:r w:rsidRPr="00375EED">
        <w:rPr>
          <w:rFonts w:ascii="Arial" w:hAnsi="Arial" w:cs="Arial"/>
          <w:lang w:val="pt-BR"/>
        </w:rPr>
        <w:tab/>
        <w:t>0,000</w:t>
      </w:r>
    </w:p>
    <w:p w:rsidR="00375EED" w:rsidRPr="00375EED" w:rsidRDefault="00375EED" w:rsidP="007848A8">
      <w:pPr>
        <w:autoSpaceDE w:val="0"/>
        <w:autoSpaceDN w:val="0"/>
        <w:adjustRightInd w:val="0"/>
        <w:spacing w:line="480" w:lineRule="auto"/>
        <w:ind w:left="360"/>
        <w:rPr>
          <w:rFonts w:ascii="Arial" w:hAnsi="Arial" w:cs="Arial"/>
          <w:lang w:val="pt-BR"/>
        </w:rPr>
      </w:pPr>
      <w:r w:rsidRPr="00375EED">
        <w:rPr>
          <w:rFonts w:ascii="Arial" w:hAnsi="Arial" w:cs="Arial"/>
          <w:lang w:val="pt-BR"/>
        </w:rPr>
        <w:t xml:space="preserve">S = </w:t>
      </w:r>
      <w:proofErr w:type="gramStart"/>
      <w:r w:rsidRPr="00375EED">
        <w:rPr>
          <w:rFonts w:ascii="Arial" w:hAnsi="Arial" w:cs="Arial"/>
          <w:lang w:val="pt-BR"/>
        </w:rPr>
        <w:t>65,</w:t>
      </w:r>
      <w:proofErr w:type="gramEnd"/>
      <w:r w:rsidRPr="00375EED">
        <w:rPr>
          <w:rFonts w:ascii="Arial" w:hAnsi="Arial" w:cs="Arial"/>
          <w:lang w:val="pt-BR"/>
        </w:rPr>
        <w:t>9408   R-Sq = 88,9%   R-Sq(adj) = 86,3%</w:t>
      </w:r>
    </w:p>
    <w:p w:rsidR="00375EED" w:rsidRPr="00375EED" w:rsidRDefault="00375EED" w:rsidP="007848A8">
      <w:pPr>
        <w:autoSpaceDE w:val="0"/>
        <w:autoSpaceDN w:val="0"/>
        <w:adjustRightInd w:val="0"/>
        <w:spacing w:line="480" w:lineRule="auto"/>
        <w:ind w:left="360"/>
        <w:rPr>
          <w:rFonts w:ascii="Arial" w:hAnsi="Arial" w:cs="Arial"/>
          <w:lang w:val="pt-BR"/>
        </w:rPr>
      </w:pPr>
    </w:p>
    <w:p w:rsidR="00375EED" w:rsidRPr="00375EED" w:rsidRDefault="00375EED" w:rsidP="007848A8">
      <w:pPr>
        <w:autoSpaceDE w:val="0"/>
        <w:autoSpaceDN w:val="0"/>
        <w:adjustRightInd w:val="0"/>
        <w:spacing w:line="480" w:lineRule="auto"/>
        <w:ind w:left="360"/>
        <w:rPr>
          <w:rFonts w:ascii="Arial" w:hAnsi="Arial" w:cs="Arial"/>
          <w:lang w:val="fr-FR"/>
        </w:rPr>
      </w:pPr>
      <w:r w:rsidRPr="00375EED">
        <w:rPr>
          <w:rFonts w:ascii="Arial" w:hAnsi="Arial" w:cs="Arial"/>
          <w:lang w:val="fr-FR"/>
        </w:rPr>
        <w:t>Análisis de Varianza</w:t>
      </w:r>
    </w:p>
    <w:p w:rsidR="00375EED" w:rsidRPr="00375EED" w:rsidRDefault="00375EED" w:rsidP="007848A8">
      <w:pPr>
        <w:autoSpaceDE w:val="0"/>
        <w:autoSpaceDN w:val="0"/>
        <w:adjustRightInd w:val="0"/>
        <w:spacing w:line="480" w:lineRule="auto"/>
        <w:ind w:left="360"/>
        <w:rPr>
          <w:rFonts w:ascii="Arial" w:hAnsi="Arial" w:cs="Arial"/>
          <w:lang w:val="fr-FR"/>
        </w:rPr>
      </w:pPr>
      <w:r w:rsidRPr="00375EED">
        <w:rPr>
          <w:rFonts w:ascii="Arial" w:hAnsi="Arial" w:cs="Arial"/>
          <w:lang w:val="fr-FR"/>
        </w:rPr>
        <w:t xml:space="preserve">Source          </w:t>
      </w:r>
      <w:r w:rsidRPr="00375EED">
        <w:rPr>
          <w:rFonts w:ascii="Arial" w:hAnsi="Arial" w:cs="Arial"/>
          <w:lang w:val="fr-FR"/>
        </w:rPr>
        <w:tab/>
        <w:t xml:space="preserve">DF          SS      </w:t>
      </w:r>
      <w:r w:rsidRPr="00375EED">
        <w:rPr>
          <w:rFonts w:ascii="Arial" w:hAnsi="Arial" w:cs="Arial"/>
          <w:lang w:val="fr-FR"/>
        </w:rPr>
        <w:tab/>
        <w:t xml:space="preserve">   MS            F           P</w:t>
      </w:r>
    </w:p>
    <w:p w:rsidR="00375EED" w:rsidRPr="00375EED" w:rsidRDefault="00375EED" w:rsidP="007848A8">
      <w:pPr>
        <w:autoSpaceDE w:val="0"/>
        <w:autoSpaceDN w:val="0"/>
        <w:adjustRightInd w:val="0"/>
        <w:spacing w:line="480" w:lineRule="auto"/>
        <w:ind w:left="360"/>
        <w:rPr>
          <w:rFonts w:ascii="Arial" w:hAnsi="Arial" w:cs="Arial"/>
          <w:lang w:val="fr-FR"/>
        </w:rPr>
      </w:pPr>
      <w:r w:rsidRPr="00375EED">
        <w:rPr>
          <w:rFonts w:ascii="Arial" w:hAnsi="Arial" w:cs="Arial"/>
          <w:lang w:val="fr-FR"/>
        </w:rPr>
        <w:t xml:space="preserve">Regression       </w:t>
      </w:r>
      <w:r w:rsidRPr="00375EED">
        <w:rPr>
          <w:rFonts w:ascii="Arial" w:hAnsi="Arial" w:cs="Arial"/>
          <w:lang w:val="fr-FR"/>
        </w:rPr>
        <w:tab/>
        <w:t xml:space="preserve">5  </w:t>
      </w:r>
      <w:r w:rsidRPr="00375EED">
        <w:rPr>
          <w:rFonts w:ascii="Arial" w:hAnsi="Arial" w:cs="Arial"/>
          <w:lang w:val="fr-FR"/>
        </w:rPr>
        <w:tab/>
        <w:t xml:space="preserve">733403  </w:t>
      </w:r>
      <w:r w:rsidRPr="00375EED">
        <w:rPr>
          <w:rFonts w:ascii="Arial" w:hAnsi="Arial" w:cs="Arial"/>
          <w:lang w:val="fr-FR"/>
        </w:rPr>
        <w:tab/>
        <w:t>146681     33,73    0,000</w:t>
      </w:r>
    </w:p>
    <w:p w:rsidR="00375EED" w:rsidRPr="00CD67A7" w:rsidRDefault="00375EED" w:rsidP="007848A8">
      <w:pPr>
        <w:autoSpaceDE w:val="0"/>
        <w:autoSpaceDN w:val="0"/>
        <w:adjustRightInd w:val="0"/>
        <w:spacing w:line="480" w:lineRule="auto"/>
        <w:ind w:left="360"/>
        <w:rPr>
          <w:rFonts w:ascii="Arial" w:hAnsi="Arial" w:cs="Arial"/>
          <w:lang w:val="en-US"/>
        </w:rPr>
      </w:pPr>
      <w:r w:rsidRPr="00CD67A7">
        <w:rPr>
          <w:rFonts w:ascii="Arial" w:hAnsi="Arial" w:cs="Arial"/>
          <w:lang w:val="en-US"/>
        </w:rPr>
        <w:t xml:space="preserve">Residual Error  </w:t>
      </w:r>
      <w:r>
        <w:rPr>
          <w:rFonts w:ascii="Arial" w:hAnsi="Arial" w:cs="Arial"/>
          <w:lang w:val="en-US"/>
        </w:rPr>
        <w:tab/>
      </w:r>
      <w:r w:rsidRPr="00CD67A7">
        <w:rPr>
          <w:rFonts w:ascii="Arial" w:hAnsi="Arial" w:cs="Arial"/>
          <w:lang w:val="en-US"/>
        </w:rPr>
        <w:t xml:space="preserve">21   </w:t>
      </w:r>
      <w:r>
        <w:rPr>
          <w:rFonts w:ascii="Arial" w:hAnsi="Arial" w:cs="Arial"/>
          <w:lang w:val="en-US"/>
        </w:rPr>
        <w:tab/>
      </w:r>
      <w:r w:rsidRPr="00CD67A7">
        <w:rPr>
          <w:rFonts w:ascii="Arial" w:hAnsi="Arial" w:cs="Arial"/>
          <w:lang w:val="en-US"/>
        </w:rPr>
        <w:t xml:space="preserve">91312    </w:t>
      </w:r>
      <w:r>
        <w:rPr>
          <w:rFonts w:ascii="Arial" w:hAnsi="Arial" w:cs="Arial"/>
          <w:lang w:val="en-US"/>
        </w:rPr>
        <w:tab/>
        <w:t xml:space="preserve">  </w:t>
      </w:r>
      <w:r w:rsidRPr="00CD67A7">
        <w:rPr>
          <w:rFonts w:ascii="Arial" w:hAnsi="Arial" w:cs="Arial"/>
          <w:lang w:val="en-US"/>
        </w:rPr>
        <w:t>4348</w:t>
      </w:r>
    </w:p>
    <w:p w:rsidR="00375EED" w:rsidRPr="00CD67A7" w:rsidRDefault="00375EED" w:rsidP="007848A8">
      <w:pPr>
        <w:autoSpaceDE w:val="0"/>
        <w:autoSpaceDN w:val="0"/>
        <w:adjustRightInd w:val="0"/>
        <w:spacing w:line="480" w:lineRule="auto"/>
        <w:ind w:left="360"/>
        <w:rPr>
          <w:rFonts w:ascii="Arial" w:hAnsi="Arial" w:cs="Arial"/>
          <w:lang w:val="en-US"/>
        </w:rPr>
      </w:pPr>
      <w:r w:rsidRPr="00CD67A7">
        <w:rPr>
          <w:rFonts w:ascii="Arial" w:hAnsi="Arial" w:cs="Arial"/>
          <w:lang w:val="en-US"/>
        </w:rPr>
        <w:t xml:space="preserve">Total           </w:t>
      </w:r>
      <w:r w:rsidR="00102DE8">
        <w:rPr>
          <w:rFonts w:ascii="Arial" w:hAnsi="Arial" w:cs="Arial"/>
          <w:lang w:val="en-US"/>
        </w:rPr>
        <w:tab/>
      </w:r>
      <w:r w:rsidRPr="00CD67A7">
        <w:rPr>
          <w:rFonts w:ascii="Arial" w:hAnsi="Arial" w:cs="Arial"/>
          <w:lang w:val="en-US"/>
        </w:rPr>
        <w:t xml:space="preserve">26 </w:t>
      </w:r>
      <w:r w:rsidR="00102DE8">
        <w:rPr>
          <w:rFonts w:ascii="Arial" w:hAnsi="Arial" w:cs="Arial"/>
          <w:lang w:val="en-US"/>
        </w:rPr>
        <w:tab/>
      </w:r>
      <w:r w:rsidRPr="00CD67A7">
        <w:rPr>
          <w:rFonts w:ascii="Arial" w:hAnsi="Arial" w:cs="Arial"/>
          <w:lang w:val="en-US"/>
        </w:rPr>
        <w:t>824715</w:t>
      </w:r>
    </w:p>
    <w:p w:rsidR="00375EED" w:rsidRPr="00CD67A7" w:rsidRDefault="00375EED" w:rsidP="007848A8">
      <w:pPr>
        <w:autoSpaceDE w:val="0"/>
        <w:autoSpaceDN w:val="0"/>
        <w:adjustRightInd w:val="0"/>
        <w:spacing w:line="720" w:lineRule="auto"/>
        <w:ind w:left="360"/>
        <w:rPr>
          <w:rFonts w:ascii="Arial" w:hAnsi="Arial" w:cs="Arial"/>
          <w:lang w:val="en-US"/>
        </w:rPr>
      </w:pPr>
    </w:p>
    <w:p w:rsidR="00375EED" w:rsidRDefault="00375EED" w:rsidP="007848A8">
      <w:pPr>
        <w:autoSpaceDE w:val="0"/>
        <w:autoSpaceDN w:val="0"/>
        <w:adjustRightInd w:val="0"/>
        <w:spacing w:line="480" w:lineRule="auto"/>
        <w:ind w:left="360"/>
        <w:rPr>
          <w:rFonts w:ascii="Arial" w:hAnsi="Arial" w:cs="Arial"/>
          <w:lang w:val="en-US"/>
        </w:rPr>
      </w:pPr>
      <w:r w:rsidRPr="00CD67A7">
        <w:rPr>
          <w:rFonts w:ascii="Arial" w:hAnsi="Arial" w:cs="Arial"/>
          <w:lang w:val="en-US"/>
        </w:rPr>
        <w:t xml:space="preserve">Source         </w:t>
      </w:r>
      <w:r>
        <w:rPr>
          <w:rFonts w:ascii="Arial" w:hAnsi="Arial" w:cs="Arial"/>
          <w:lang w:val="en-US"/>
        </w:rPr>
        <w:tab/>
      </w:r>
      <w:r>
        <w:rPr>
          <w:rFonts w:ascii="Arial" w:hAnsi="Arial" w:cs="Arial"/>
          <w:lang w:val="en-US"/>
        </w:rPr>
        <w:tab/>
      </w:r>
      <w:r w:rsidRPr="00CD67A7">
        <w:rPr>
          <w:rFonts w:ascii="Arial" w:hAnsi="Arial" w:cs="Arial"/>
          <w:lang w:val="en-US"/>
        </w:rPr>
        <w:t xml:space="preserve">DF  </w:t>
      </w:r>
      <w:r>
        <w:rPr>
          <w:rFonts w:ascii="Arial" w:hAnsi="Arial" w:cs="Arial"/>
          <w:lang w:val="en-US"/>
        </w:rPr>
        <w:tab/>
      </w:r>
      <w:r w:rsidRPr="00CD67A7">
        <w:rPr>
          <w:rFonts w:ascii="Arial" w:hAnsi="Arial" w:cs="Arial"/>
          <w:lang w:val="en-US"/>
        </w:rPr>
        <w:t>Seq SS</w:t>
      </w:r>
    </w:p>
    <w:p w:rsidR="00375EED" w:rsidRPr="00CD67A7" w:rsidRDefault="00375EED" w:rsidP="007848A8">
      <w:pPr>
        <w:autoSpaceDE w:val="0"/>
        <w:autoSpaceDN w:val="0"/>
        <w:adjustRightInd w:val="0"/>
        <w:spacing w:line="480" w:lineRule="auto"/>
        <w:ind w:left="360"/>
        <w:rPr>
          <w:rFonts w:ascii="Arial" w:hAnsi="Arial" w:cs="Arial"/>
          <w:lang w:val="en-US"/>
        </w:rPr>
      </w:pPr>
      <w:r w:rsidRPr="00CD67A7">
        <w:rPr>
          <w:rFonts w:ascii="Arial" w:hAnsi="Arial" w:cs="Arial"/>
          <w:lang w:val="en-US"/>
        </w:rPr>
        <w:t xml:space="preserve">PULL            </w:t>
      </w:r>
      <w:r>
        <w:rPr>
          <w:rFonts w:ascii="Arial" w:hAnsi="Arial" w:cs="Arial"/>
          <w:lang w:val="en-US"/>
        </w:rPr>
        <w:tab/>
      </w:r>
      <w:r>
        <w:rPr>
          <w:rFonts w:ascii="Arial" w:hAnsi="Arial" w:cs="Arial"/>
          <w:lang w:val="en-US"/>
        </w:rPr>
        <w:tab/>
      </w:r>
      <w:r w:rsidRPr="00CD67A7">
        <w:rPr>
          <w:rFonts w:ascii="Arial" w:hAnsi="Arial" w:cs="Arial"/>
          <w:lang w:val="en-US"/>
        </w:rPr>
        <w:t xml:space="preserve">1   </w:t>
      </w:r>
      <w:r>
        <w:rPr>
          <w:rFonts w:ascii="Arial" w:hAnsi="Arial" w:cs="Arial"/>
          <w:lang w:val="en-US"/>
        </w:rPr>
        <w:tab/>
      </w:r>
      <w:r w:rsidRPr="00CD67A7">
        <w:rPr>
          <w:rFonts w:ascii="Arial" w:hAnsi="Arial" w:cs="Arial"/>
          <w:lang w:val="en-US"/>
        </w:rPr>
        <w:t>78152</w:t>
      </w:r>
    </w:p>
    <w:p w:rsidR="00375EED" w:rsidRPr="00CD67A7" w:rsidRDefault="00375EED" w:rsidP="007848A8">
      <w:pPr>
        <w:autoSpaceDE w:val="0"/>
        <w:autoSpaceDN w:val="0"/>
        <w:adjustRightInd w:val="0"/>
        <w:spacing w:line="480" w:lineRule="auto"/>
        <w:ind w:left="360"/>
        <w:rPr>
          <w:rFonts w:ascii="Arial" w:hAnsi="Arial" w:cs="Arial"/>
          <w:lang w:val="en-US"/>
        </w:rPr>
      </w:pPr>
      <w:r w:rsidRPr="00CD67A7">
        <w:rPr>
          <w:rFonts w:ascii="Arial" w:hAnsi="Arial" w:cs="Arial"/>
          <w:lang w:val="en-US"/>
        </w:rPr>
        <w:t xml:space="preserve">CASCO        </w:t>
      </w:r>
      <w:r>
        <w:rPr>
          <w:rFonts w:ascii="Arial" w:hAnsi="Arial" w:cs="Arial"/>
          <w:lang w:val="en-US"/>
        </w:rPr>
        <w:tab/>
      </w:r>
      <w:r>
        <w:rPr>
          <w:rFonts w:ascii="Arial" w:hAnsi="Arial" w:cs="Arial"/>
          <w:lang w:val="en-US"/>
        </w:rPr>
        <w:tab/>
      </w:r>
      <w:r w:rsidRPr="00CD67A7">
        <w:rPr>
          <w:rFonts w:ascii="Arial" w:hAnsi="Arial" w:cs="Arial"/>
          <w:lang w:val="en-US"/>
        </w:rPr>
        <w:t xml:space="preserve">1   </w:t>
      </w:r>
      <w:r>
        <w:rPr>
          <w:rFonts w:ascii="Arial" w:hAnsi="Arial" w:cs="Arial"/>
          <w:lang w:val="en-US"/>
        </w:rPr>
        <w:tab/>
      </w:r>
      <w:r w:rsidRPr="00CD67A7">
        <w:rPr>
          <w:rFonts w:ascii="Arial" w:hAnsi="Arial" w:cs="Arial"/>
          <w:lang w:val="en-US"/>
        </w:rPr>
        <w:t>81852</w:t>
      </w:r>
    </w:p>
    <w:p w:rsidR="00375EED" w:rsidRPr="00CD67A7" w:rsidRDefault="00375EED" w:rsidP="007848A8">
      <w:pPr>
        <w:autoSpaceDE w:val="0"/>
        <w:autoSpaceDN w:val="0"/>
        <w:adjustRightInd w:val="0"/>
        <w:spacing w:line="480" w:lineRule="auto"/>
        <w:ind w:left="360"/>
        <w:rPr>
          <w:rFonts w:ascii="Arial" w:hAnsi="Arial" w:cs="Arial"/>
          <w:lang w:val="en-US"/>
        </w:rPr>
      </w:pPr>
      <w:r w:rsidRPr="00CD67A7">
        <w:rPr>
          <w:rFonts w:ascii="Arial" w:hAnsi="Arial" w:cs="Arial"/>
          <w:lang w:val="en-US"/>
        </w:rPr>
        <w:t xml:space="preserve">OILTEM       </w:t>
      </w:r>
      <w:r>
        <w:rPr>
          <w:rFonts w:ascii="Arial" w:hAnsi="Arial" w:cs="Arial"/>
          <w:lang w:val="en-US"/>
        </w:rPr>
        <w:tab/>
      </w:r>
      <w:r>
        <w:rPr>
          <w:rFonts w:ascii="Arial" w:hAnsi="Arial" w:cs="Arial"/>
          <w:lang w:val="en-US"/>
        </w:rPr>
        <w:tab/>
      </w:r>
      <w:r w:rsidRPr="00CD67A7">
        <w:rPr>
          <w:rFonts w:ascii="Arial" w:hAnsi="Arial" w:cs="Arial"/>
          <w:lang w:val="en-US"/>
        </w:rPr>
        <w:t xml:space="preserve">1  </w:t>
      </w:r>
      <w:r>
        <w:rPr>
          <w:rFonts w:ascii="Arial" w:hAnsi="Arial" w:cs="Arial"/>
          <w:lang w:val="en-US"/>
        </w:rPr>
        <w:tab/>
      </w:r>
      <w:r w:rsidRPr="00CD67A7">
        <w:rPr>
          <w:rFonts w:ascii="Arial" w:hAnsi="Arial" w:cs="Arial"/>
          <w:lang w:val="en-US"/>
        </w:rPr>
        <w:t>421309</w:t>
      </w:r>
    </w:p>
    <w:p w:rsidR="00375EED" w:rsidRPr="00CD67A7" w:rsidRDefault="00375EED" w:rsidP="007848A8">
      <w:pPr>
        <w:autoSpaceDE w:val="0"/>
        <w:autoSpaceDN w:val="0"/>
        <w:adjustRightInd w:val="0"/>
        <w:spacing w:line="480" w:lineRule="auto"/>
        <w:ind w:left="360"/>
        <w:rPr>
          <w:rFonts w:ascii="Arial" w:hAnsi="Arial" w:cs="Arial"/>
          <w:lang w:val="en-US"/>
        </w:rPr>
      </w:pPr>
      <w:r w:rsidRPr="00CD67A7">
        <w:rPr>
          <w:rFonts w:ascii="Arial" w:hAnsi="Arial" w:cs="Arial"/>
          <w:lang w:val="en-US"/>
        </w:rPr>
        <w:t>Presi</w:t>
      </w:r>
      <w:r w:rsidR="000B4CF9">
        <w:rPr>
          <w:rFonts w:ascii="Arial" w:hAnsi="Arial" w:cs="Arial"/>
          <w:lang w:val="en-US"/>
        </w:rPr>
        <w:t>ó</w:t>
      </w:r>
      <w:r w:rsidRPr="00CD67A7">
        <w:rPr>
          <w:rFonts w:ascii="Arial" w:hAnsi="Arial" w:cs="Arial"/>
          <w:lang w:val="en-US"/>
        </w:rPr>
        <w:t xml:space="preserve">n Atom.   </w:t>
      </w:r>
      <w:r>
        <w:rPr>
          <w:rFonts w:ascii="Arial" w:hAnsi="Arial" w:cs="Arial"/>
          <w:lang w:val="en-US"/>
        </w:rPr>
        <w:tab/>
      </w:r>
      <w:r w:rsidR="007848A8">
        <w:rPr>
          <w:rFonts w:ascii="Arial" w:hAnsi="Arial" w:cs="Arial"/>
          <w:lang w:val="en-US"/>
        </w:rPr>
        <w:tab/>
      </w:r>
      <w:r w:rsidRPr="00CD67A7">
        <w:rPr>
          <w:rFonts w:ascii="Arial" w:hAnsi="Arial" w:cs="Arial"/>
          <w:lang w:val="en-US"/>
        </w:rPr>
        <w:t xml:space="preserve">1    </w:t>
      </w:r>
      <w:r>
        <w:rPr>
          <w:rFonts w:ascii="Arial" w:hAnsi="Arial" w:cs="Arial"/>
          <w:lang w:val="en-US"/>
        </w:rPr>
        <w:tab/>
      </w:r>
      <w:r w:rsidRPr="00CD67A7">
        <w:rPr>
          <w:rFonts w:ascii="Arial" w:hAnsi="Arial" w:cs="Arial"/>
          <w:lang w:val="en-US"/>
        </w:rPr>
        <w:t>4123</w:t>
      </w:r>
    </w:p>
    <w:p w:rsidR="00375EED" w:rsidRPr="00CD67A7" w:rsidRDefault="00375EED" w:rsidP="007848A8">
      <w:pPr>
        <w:autoSpaceDE w:val="0"/>
        <w:autoSpaceDN w:val="0"/>
        <w:adjustRightInd w:val="0"/>
        <w:spacing w:line="480" w:lineRule="auto"/>
        <w:ind w:left="360"/>
        <w:rPr>
          <w:rFonts w:ascii="Arial" w:hAnsi="Arial" w:cs="Arial"/>
          <w:lang w:val="en-US"/>
        </w:rPr>
      </w:pPr>
      <w:proofErr w:type="gramStart"/>
      <w:r w:rsidRPr="00CD67A7">
        <w:rPr>
          <w:rFonts w:ascii="Arial" w:hAnsi="Arial" w:cs="Arial"/>
          <w:lang w:val="en-US"/>
        </w:rPr>
        <w:t>Temp Opt.</w:t>
      </w:r>
      <w:proofErr w:type="gramEnd"/>
      <w:r w:rsidRPr="00CD67A7">
        <w:rPr>
          <w:rFonts w:ascii="Arial" w:hAnsi="Arial" w:cs="Arial"/>
          <w:lang w:val="en-US"/>
        </w:rPr>
        <w:t xml:space="preserve"> </w:t>
      </w:r>
      <w:r w:rsidR="007848A8">
        <w:rPr>
          <w:rFonts w:ascii="Arial" w:hAnsi="Arial" w:cs="Arial"/>
          <w:lang w:val="en-US"/>
        </w:rPr>
        <w:tab/>
      </w:r>
      <w:r w:rsidRPr="00CD67A7">
        <w:rPr>
          <w:rFonts w:ascii="Arial" w:hAnsi="Arial" w:cs="Arial"/>
          <w:lang w:val="en-US"/>
        </w:rPr>
        <w:t xml:space="preserve">      </w:t>
      </w:r>
      <w:r>
        <w:rPr>
          <w:rFonts w:ascii="Arial" w:hAnsi="Arial" w:cs="Arial"/>
          <w:lang w:val="en-US"/>
        </w:rPr>
        <w:tab/>
      </w:r>
      <w:r w:rsidRPr="00CD67A7">
        <w:rPr>
          <w:rFonts w:ascii="Arial" w:hAnsi="Arial" w:cs="Arial"/>
          <w:lang w:val="en-US"/>
        </w:rPr>
        <w:t xml:space="preserve">1  </w:t>
      </w:r>
      <w:r>
        <w:rPr>
          <w:rFonts w:ascii="Arial" w:hAnsi="Arial" w:cs="Arial"/>
          <w:lang w:val="en-US"/>
        </w:rPr>
        <w:tab/>
      </w:r>
      <w:r w:rsidRPr="00CD67A7">
        <w:rPr>
          <w:rFonts w:ascii="Arial" w:hAnsi="Arial" w:cs="Arial"/>
          <w:lang w:val="en-US"/>
        </w:rPr>
        <w:t>147966</w:t>
      </w:r>
    </w:p>
    <w:p w:rsidR="00375EED" w:rsidRPr="00CD67A7" w:rsidRDefault="00375EED" w:rsidP="00375EED">
      <w:pPr>
        <w:autoSpaceDE w:val="0"/>
        <w:autoSpaceDN w:val="0"/>
        <w:adjustRightInd w:val="0"/>
        <w:spacing w:line="720" w:lineRule="auto"/>
        <w:ind w:left="360"/>
        <w:rPr>
          <w:rFonts w:ascii="Arial" w:hAnsi="Arial" w:cs="Arial"/>
          <w:lang w:val="en-US"/>
        </w:rPr>
      </w:pPr>
    </w:p>
    <w:p w:rsidR="00375EED" w:rsidRPr="00CD67A7" w:rsidRDefault="00375EED" w:rsidP="007848A8">
      <w:pPr>
        <w:autoSpaceDE w:val="0"/>
        <w:autoSpaceDN w:val="0"/>
        <w:adjustRightInd w:val="0"/>
        <w:spacing w:line="480" w:lineRule="auto"/>
        <w:ind w:left="360"/>
        <w:rPr>
          <w:rFonts w:ascii="Arial" w:hAnsi="Arial" w:cs="Arial"/>
          <w:lang w:val="en-US"/>
        </w:rPr>
      </w:pPr>
      <w:r w:rsidRPr="00CD67A7">
        <w:rPr>
          <w:rFonts w:ascii="Arial" w:hAnsi="Arial" w:cs="Arial"/>
          <w:lang w:val="en-US"/>
        </w:rPr>
        <w:lastRenderedPageBreak/>
        <w:t>Unusual Observations</w:t>
      </w:r>
    </w:p>
    <w:p w:rsidR="00375EED" w:rsidRPr="00CD67A7" w:rsidRDefault="00375EED" w:rsidP="007848A8">
      <w:pPr>
        <w:autoSpaceDE w:val="0"/>
        <w:autoSpaceDN w:val="0"/>
        <w:adjustRightInd w:val="0"/>
        <w:spacing w:line="480" w:lineRule="auto"/>
        <w:ind w:left="360"/>
        <w:rPr>
          <w:rFonts w:ascii="Arial" w:hAnsi="Arial" w:cs="Arial"/>
          <w:lang w:val="en-US"/>
        </w:rPr>
      </w:pPr>
      <w:r w:rsidRPr="00CD67A7">
        <w:rPr>
          <w:rFonts w:ascii="Arial" w:hAnsi="Arial" w:cs="Arial"/>
          <w:lang w:val="en-US"/>
        </w:rPr>
        <w:t xml:space="preserve">Obs  </w:t>
      </w:r>
      <w:r w:rsidR="00102DE8">
        <w:rPr>
          <w:rFonts w:ascii="Arial" w:hAnsi="Arial" w:cs="Arial"/>
          <w:lang w:val="en-US"/>
        </w:rPr>
        <w:t xml:space="preserve"> </w:t>
      </w:r>
      <w:r w:rsidRPr="00CD67A7">
        <w:rPr>
          <w:rFonts w:ascii="Arial" w:hAnsi="Arial" w:cs="Arial"/>
          <w:lang w:val="en-US"/>
        </w:rPr>
        <w:t xml:space="preserve">PULL  </w:t>
      </w:r>
      <w:r w:rsidR="00102DE8">
        <w:rPr>
          <w:rFonts w:ascii="Arial" w:hAnsi="Arial" w:cs="Arial"/>
          <w:lang w:val="en-US"/>
        </w:rPr>
        <w:t xml:space="preserve">    </w:t>
      </w:r>
      <w:r w:rsidRPr="00CD67A7">
        <w:rPr>
          <w:rFonts w:ascii="Arial" w:hAnsi="Arial" w:cs="Arial"/>
          <w:lang w:val="en-US"/>
        </w:rPr>
        <w:t xml:space="preserve">OILDAY     </w:t>
      </w:r>
      <w:r>
        <w:rPr>
          <w:rFonts w:ascii="Arial" w:hAnsi="Arial" w:cs="Arial"/>
          <w:lang w:val="en-US"/>
        </w:rPr>
        <w:tab/>
        <w:t xml:space="preserve">   </w:t>
      </w:r>
      <w:r w:rsidRPr="00CD67A7">
        <w:rPr>
          <w:rFonts w:ascii="Arial" w:hAnsi="Arial" w:cs="Arial"/>
          <w:lang w:val="en-US"/>
        </w:rPr>
        <w:t xml:space="preserve">Fit  </w:t>
      </w:r>
      <w:r>
        <w:rPr>
          <w:rFonts w:ascii="Arial" w:hAnsi="Arial" w:cs="Arial"/>
          <w:lang w:val="en-US"/>
        </w:rPr>
        <w:tab/>
        <w:t xml:space="preserve">        </w:t>
      </w:r>
      <w:r w:rsidRPr="00CD67A7">
        <w:rPr>
          <w:rFonts w:ascii="Arial" w:hAnsi="Arial" w:cs="Arial"/>
          <w:lang w:val="en-US"/>
        </w:rPr>
        <w:t xml:space="preserve">SE Fit  </w:t>
      </w:r>
      <w:r>
        <w:rPr>
          <w:rFonts w:ascii="Arial" w:hAnsi="Arial" w:cs="Arial"/>
          <w:lang w:val="en-US"/>
        </w:rPr>
        <w:tab/>
      </w:r>
      <w:r w:rsidRPr="00CD67A7">
        <w:rPr>
          <w:rFonts w:ascii="Arial" w:hAnsi="Arial" w:cs="Arial"/>
          <w:lang w:val="en-US"/>
        </w:rPr>
        <w:t xml:space="preserve">Residual </w:t>
      </w:r>
      <w:r>
        <w:rPr>
          <w:rFonts w:ascii="Arial" w:hAnsi="Arial" w:cs="Arial"/>
          <w:lang w:val="en-US"/>
        </w:rPr>
        <w:t xml:space="preserve"> </w:t>
      </w:r>
      <w:r w:rsidRPr="00CD67A7">
        <w:rPr>
          <w:rFonts w:ascii="Arial" w:hAnsi="Arial" w:cs="Arial"/>
          <w:lang w:val="en-US"/>
        </w:rPr>
        <w:t xml:space="preserve"> St Resid</w:t>
      </w:r>
    </w:p>
    <w:p w:rsidR="00375EED" w:rsidRPr="00A24E2F" w:rsidRDefault="00375EED" w:rsidP="007848A8">
      <w:pPr>
        <w:autoSpaceDE w:val="0"/>
        <w:autoSpaceDN w:val="0"/>
        <w:adjustRightInd w:val="0"/>
        <w:spacing w:line="480" w:lineRule="auto"/>
        <w:ind w:left="360"/>
        <w:rPr>
          <w:rFonts w:ascii="Arial" w:hAnsi="Arial" w:cs="Arial"/>
        </w:rPr>
      </w:pPr>
      <w:r w:rsidRPr="00CD67A7">
        <w:rPr>
          <w:rFonts w:ascii="Arial" w:hAnsi="Arial" w:cs="Arial"/>
          <w:lang w:val="en-US"/>
        </w:rPr>
        <w:t xml:space="preserve">  </w:t>
      </w:r>
      <w:r w:rsidRPr="007848A8">
        <w:rPr>
          <w:rFonts w:ascii="Arial" w:hAnsi="Arial" w:cs="Arial"/>
          <w:lang w:val="en-US"/>
        </w:rPr>
        <w:t xml:space="preserve">1   </w:t>
      </w:r>
      <w:r w:rsidR="00102DE8">
        <w:rPr>
          <w:rFonts w:ascii="Arial" w:hAnsi="Arial" w:cs="Arial"/>
          <w:lang w:val="en-US"/>
        </w:rPr>
        <w:t xml:space="preserve">    </w:t>
      </w:r>
      <w:r w:rsidRPr="007848A8">
        <w:rPr>
          <w:rFonts w:ascii="Arial" w:hAnsi="Arial" w:cs="Arial"/>
          <w:lang w:val="en-US"/>
        </w:rPr>
        <w:t>185</w:t>
      </w:r>
      <w:r w:rsidR="00102DE8">
        <w:rPr>
          <w:rFonts w:ascii="Arial" w:hAnsi="Arial" w:cs="Arial"/>
          <w:lang w:val="en-US"/>
        </w:rPr>
        <w:tab/>
      </w:r>
      <w:r w:rsidRPr="00102DE8">
        <w:rPr>
          <w:rFonts w:ascii="Arial" w:hAnsi="Arial" w:cs="Arial"/>
        </w:rPr>
        <w:t>6705</w:t>
      </w:r>
      <w:proofErr w:type="gramStart"/>
      <w:r w:rsidRPr="00102DE8">
        <w:rPr>
          <w:rFonts w:ascii="Arial" w:hAnsi="Arial" w:cs="Arial"/>
        </w:rPr>
        <w:t>,0</w:t>
      </w:r>
      <w:proofErr w:type="gramEnd"/>
      <w:r w:rsidRPr="00102DE8">
        <w:rPr>
          <w:rFonts w:ascii="Arial" w:hAnsi="Arial" w:cs="Arial"/>
        </w:rPr>
        <w:t xml:space="preserve">  </w:t>
      </w:r>
      <w:r w:rsidRPr="00102DE8">
        <w:rPr>
          <w:rFonts w:ascii="Arial" w:hAnsi="Arial" w:cs="Arial"/>
        </w:rPr>
        <w:tab/>
        <w:t>6867</w:t>
      </w:r>
      <w:r w:rsidRPr="00A24E2F">
        <w:rPr>
          <w:rFonts w:ascii="Arial" w:hAnsi="Arial" w:cs="Arial"/>
        </w:rPr>
        <w:t xml:space="preserve">,6    </w:t>
      </w:r>
      <w:r>
        <w:rPr>
          <w:rFonts w:ascii="Arial" w:hAnsi="Arial" w:cs="Arial"/>
        </w:rPr>
        <w:tab/>
      </w:r>
      <w:r w:rsidRPr="00A24E2F">
        <w:rPr>
          <w:rFonts w:ascii="Arial" w:hAnsi="Arial" w:cs="Arial"/>
        </w:rPr>
        <w:t xml:space="preserve">21,7    -162,6     </w:t>
      </w:r>
      <w:r>
        <w:rPr>
          <w:rFonts w:ascii="Arial" w:hAnsi="Arial" w:cs="Arial"/>
        </w:rPr>
        <w:t xml:space="preserve">   </w:t>
      </w:r>
      <w:r w:rsidRPr="00A24E2F">
        <w:rPr>
          <w:rFonts w:ascii="Arial" w:hAnsi="Arial" w:cs="Arial"/>
        </w:rPr>
        <w:t>-2,61R</w:t>
      </w:r>
    </w:p>
    <w:p w:rsidR="00375EED" w:rsidRPr="00A24E2F" w:rsidRDefault="00375EED" w:rsidP="007848A8">
      <w:pPr>
        <w:autoSpaceDE w:val="0"/>
        <w:autoSpaceDN w:val="0"/>
        <w:adjustRightInd w:val="0"/>
        <w:spacing w:line="480" w:lineRule="auto"/>
        <w:ind w:left="360"/>
        <w:rPr>
          <w:rFonts w:ascii="Arial" w:hAnsi="Arial" w:cs="Arial"/>
        </w:rPr>
      </w:pPr>
      <w:r w:rsidRPr="00A24E2F">
        <w:rPr>
          <w:rFonts w:ascii="Arial" w:hAnsi="Arial" w:cs="Arial"/>
        </w:rPr>
        <w:t xml:space="preserve"> 19   </w:t>
      </w:r>
      <w:r w:rsidR="00102DE8">
        <w:rPr>
          <w:rFonts w:ascii="Arial" w:hAnsi="Arial" w:cs="Arial"/>
        </w:rPr>
        <w:t xml:space="preserve">   </w:t>
      </w:r>
      <w:r w:rsidRPr="00A24E2F">
        <w:rPr>
          <w:rFonts w:ascii="Arial" w:hAnsi="Arial" w:cs="Arial"/>
        </w:rPr>
        <w:t xml:space="preserve">179  </w:t>
      </w:r>
      <w:r w:rsidRPr="00A24E2F">
        <w:rPr>
          <w:rFonts w:ascii="Arial" w:hAnsi="Arial" w:cs="Arial"/>
        </w:rPr>
        <w:tab/>
        <w:t xml:space="preserve">6488,0  </w:t>
      </w:r>
      <w:r>
        <w:rPr>
          <w:rFonts w:ascii="Arial" w:hAnsi="Arial" w:cs="Arial"/>
        </w:rPr>
        <w:tab/>
      </w:r>
      <w:r w:rsidRPr="00A24E2F">
        <w:rPr>
          <w:rFonts w:ascii="Arial" w:hAnsi="Arial" w:cs="Arial"/>
        </w:rPr>
        <w:t xml:space="preserve">6435,0    </w:t>
      </w:r>
      <w:r>
        <w:rPr>
          <w:rFonts w:ascii="Arial" w:hAnsi="Arial" w:cs="Arial"/>
        </w:rPr>
        <w:tab/>
      </w:r>
      <w:r w:rsidRPr="00A24E2F">
        <w:rPr>
          <w:rFonts w:ascii="Arial" w:hAnsi="Arial" w:cs="Arial"/>
        </w:rPr>
        <w:t xml:space="preserve">56,9      53,0      </w:t>
      </w:r>
      <w:r>
        <w:rPr>
          <w:rFonts w:ascii="Arial" w:hAnsi="Arial" w:cs="Arial"/>
        </w:rPr>
        <w:t xml:space="preserve">    </w:t>
      </w:r>
      <w:r w:rsidRPr="00A24E2F">
        <w:rPr>
          <w:rFonts w:ascii="Arial" w:hAnsi="Arial" w:cs="Arial"/>
        </w:rPr>
        <w:t>1,59 X</w:t>
      </w:r>
    </w:p>
    <w:p w:rsidR="00375EED" w:rsidRPr="00A24E2F" w:rsidRDefault="00375EED" w:rsidP="007848A8">
      <w:pPr>
        <w:autoSpaceDE w:val="0"/>
        <w:autoSpaceDN w:val="0"/>
        <w:adjustRightInd w:val="0"/>
        <w:spacing w:line="480" w:lineRule="auto"/>
        <w:ind w:left="360"/>
        <w:rPr>
          <w:rFonts w:ascii="Arial" w:hAnsi="Arial" w:cs="Arial"/>
        </w:rPr>
      </w:pPr>
      <w:r w:rsidRPr="00A24E2F">
        <w:rPr>
          <w:rFonts w:ascii="Arial" w:hAnsi="Arial" w:cs="Arial"/>
        </w:rPr>
        <w:t xml:space="preserve"> 21   </w:t>
      </w:r>
      <w:r w:rsidR="00102DE8">
        <w:rPr>
          <w:rFonts w:ascii="Arial" w:hAnsi="Arial" w:cs="Arial"/>
        </w:rPr>
        <w:t xml:space="preserve">   </w:t>
      </w:r>
      <w:r w:rsidRPr="00A24E2F">
        <w:rPr>
          <w:rFonts w:ascii="Arial" w:hAnsi="Arial" w:cs="Arial"/>
        </w:rPr>
        <w:t xml:space="preserve">201  </w:t>
      </w:r>
      <w:r>
        <w:rPr>
          <w:rFonts w:ascii="Arial" w:hAnsi="Arial" w:cs="Arial"/>
        </w:rPr>
        <w:tab/>
      </w:r>
      <w:r w:rsidRPr="00A24E2F">
        <w:rPr>
          <w:rFonts w:ascii="Arial" w:hAnsi="Arial" w:cs="Arial"/>
        </w:rPr>
        <w:t xml:space="preserve">6661,0  </w:t>
      </w:r>
      <w:r>
        <w:rPr>
          <w:rFonts w:ascii="Arial" w:hAnsi="Arial" w:cs="Arial"/>
        </w:rPr>
        <w:tab/>
      </w:r>
      <w:r w:rsidRPr="00A24E2F">
        <w:rPr>
          <w:rFonts w:ascii="Arial" w:hAnsi="Arial" w:cs="Arial"/>
        </w:rPr>
        <w:t xml:space="preserve">6631,4    </w:t>
      </w:r>
      <w:r>
        <w:rPr>
          <w:rFonts w:ascii="Arial" w:hAnsi="Arial" w:cs="Arial"/>
        </w:rPr>
        <w:tab/>
      </w:r>
      <w:r w:rsidRPr="00A24E2F">
        <w:rPr>
          <w:rFonts w:ascii="Arial" w:hAnsi="Arial" w:cs="Arial"/>
        </w:rPr>
        <w:t xml:space="preserve">58,1      29,6      </w:t>
      </w:r>
      <w:r>
        <w:rPr>
          <w:rFonts w:ascii="Arial" w:hAnsi="Arial" w:cs="Arial"/>
        </w:rPr>
        <w:t xml:space="preserve">    </w:t>
      </w:r>
      <w:r w:rsidRPr="00A24E2F">
        <w:rPr>
          <w:rFonts w:ascii="Arial" w:hAnsi="Arial" w:cs="Arial"/>
        </w:rPr>
        <w:t>0,95 X</w:t>
      </w:r>
    </w:p>
    <w:p w:rsidR="00375EED" w:rsidRPr="00D43AD0" w:rsidRDefault="00375EED" w:rsidP="007848A8">
      <w:pPr>
        <w:autoSpaceDE w:val="0"/>
        <w:autoSpaceDN w:val="0"/>
        <w:adjustRightInd w:val="0"/>
        <w:spacing w:line="480" w:lineRule="auto"/>
        <w:ind w:left="360"/>
        <w:rPr>
          <w:rFonts w:ascii="Arial" w:hAnsi="Arial" w:cs="Arial"/>
        </w:rPr>
      </w:pPr>
      <w:r w:rsidRPr="00D43AD0">
        <w:rPr>
          <w:rFonts w:ascii="Arial" w:hAnsi="Arial" w:cs="Arial"/>
        </w:rPr>
        <w:t>R denota una observació</w:t>
      </w:r>
      <w:r>
        <w:rPr>
          <w:rFonts w:ascii="Arial" w:hAnsi="Arial" w:cs="Arial"/>
        </w:rPr>
        <w:t>n</w:t>
      </w:r>
      <w:r w:rsidRPr="00D43AD0">
        <w:rPr>
          <w:rFonts w:ascii="Arial" w:hAnsi="Arial" w:cs="Arial"/>
        </w:rPr>
        <w:t xml:space="preserve"> con un gran residual estandarizado.</w:t>
      </w:r>
    </w:p>
    <w:p w:rsidR="00375EED" w:rsidRPr="00D43AD0" w:rsidRDefault="00375EED" w:rsidP="007848A8">
      <w:pPr>
        <w:autoSpaceDE w:val="0"/>
        <w:autoSpaceDN w:val="0"/>
        <w:adjustRightInd w:val="0"/>
        <w:spacing w:line="480" w:lineRule="auto"/>
        <w:ind w:left="360"/>
        <w:rPr>
          <w:rFonts w:ascii="Arial" w:hAnsi="Arial" w:cs="Arial"/>
        </w:rPr>
      </w:pPr>
      <w:r w:rsidRPr="00D43AD0">
        <w:rPr>
          <w:rFonts w:ascii="Arial" w:hAnsi="Arial" w:cs="Arial"/>
        </w:rPr>
        <w:t xml:space="preserve">X denota una observación cuyo valor </w:t>
      </w:r>
      <w:r>
        <w:rPr>
          <w:rFonts w:ascii="Arial" w:hAnsi="Arial" w:cs="Arial"/>
        </w:rPr>
        <w:t>“x”</w:t>
      </w:r>
      <w:r w:rsidRPr="00D43AD0">
        <w:rPr>
          <w:rFonts w:ascii="Arial" w:hAnsi="Arial" w:cs="Arial"/>
        </w:rPr>
        <w:t xml:space="preserve"> </w:t>
      </w:r>
      <w:r w:rsidR="00ED0749" w:rsidRPr="00D43AD0">
        <w:rPr>
          <w:rFonts w:ascii="Arial" w:hAnsi="Arial" w:cs="Arial"/>
        </w:rPr>
        <w:t>d</w:t>
      </w:r>
      <w:r w:rsidR="00ED0749">
        <w:rPr>
          <w:rFonts w:ascii="Arial" w:hAnsi="Arial" w:cs="Arial"/>
        </w:rPr>
        <w:t>io</w:t>
      </w:r>
      <w:r w:rsidRPr="00D43AD0">
        <w:rPr>
          <w:rFonts w:ascii="Arial" w:hAnsi="Arial" w:cs="Arial"/>
        </w:rPr>
        <w:t xml:space="preserve"> un </w:t>
      </w:r>
      <w:r>
        <w:rPr>
          <w:rFonts w:ascii="Arial" w:hAnsi="Arial" w:cs="Arial"/>
        </w:rPr>
        <w:t>alto margen</w:t>
      </w:r>
      <w:r w:rsidRPr="00D43AD0">
        <w:rPr>
          <w:rFonts w:ascii="Arial" w:hAnsi="Arial" w:cs="Arial"/>
        </w:rPr>
        <w:t>.</w:t>
      </w:r>
    </w:p>
    <w:p w:rsidR="00EF3BFD" w:rsidRPr="00ED0749" w:rsidRDefault="00EF3BFD" w:rsidP="00375EED">
      <w:pPr>
        <w:spacing w:line="480" w:lineRule="auto"/>
        <w:ind w:left="720"/>
        <w:jc w:val="both"/>
        <w:rPr>
          <w:rFonts w:ascii="Arial" w:hAnsi="Arial" w:cs="Arial"/>
        </w:rPr>
      </w:pPr>
    </w:p>
    <w:p w:rsidR="00375EED" w:rsidRDefault="00375EED" w:rsidP="007848A8">
      <w:pPr>
        <w:spacing w:line="480" w:lineRule="auto"/>
        <w:ind w:left="360"/>
        <w:jc w:val="both"/>
        <w:rPr>
          <w:rFonts w:ascii="Arial" w:hAnsi="Arial" w:cs="Arial"/>
          <w:lang w:val="es-EC"/>
        </w:rPr>
      </w:pPr>
      <w:r>
        <w:rPr>
          <w:rFonts w:ascii="Arial" w:hAnsi="Arial" w:cs="Arial"/>
          <w:lang w:val="es-EC"/>
        </w:rPr>
        <w:t>Durante la fase CONTROLAR con los modelos matemáticos obtenidos, se desarrolla una Hoja de control en la cual se ingresan 3 parámetros:</w:t>
      </w:r>
    </w:p>
    <w:p w:rsidR="00375EED" w:rsidRDefault="00375EED" w:rsidP="007848A8">
      <w:pPr>
        <w:numPr>
          <w:ilvl w:val="0"/>
          <w:numId w:val="31"/>
        </w:numPr>
        <w:tabs>
          <w:tab w:val="clear" w:pos="1080"/>
          <w:tab w:val="num" w:pos="720"/>
        </w:tabs>
        <w:spacing w:line="480" w:lineRule="auto"/>
        <w:ind w:left="720" w:firstLine="0"/>
        <w:jc w:val="both"/>
        <w:rPr>
          <w:rFonts w:ascii="Arial" w:hAnsi="Arial" w:cs="Arial"/>
          <w:lang w:val="es-EC"/>
        </w:rPr>
      </w:pPr>
      <w:r>
        <w:rPr>
          <w:rFonts w:ascii="Arial" w:hAnsi="Arial" w:cs="Arial"/>
          <w:lang w:val="es-EC"/>
        </w:rPr>
        <w:t>Color de Vidrio</w:t>
      </w:r>
    </w:p>
    <w:p w:rsidR="00375EED" w:rsidRDefault="00375EED" w:rsidP="007848A8">
      <w:pPr>
        <w:numPr>
          <w:ilvl w:val="0"/>
          <w:numId w:val="31"/>
        </w:numPr>
        <w:tabs>
          <w:tab w:val="clear" w:pos="1080"/>
          <w:tab w:val="num" w:pos="720"/>
        </w:tabs>
        <w:spacing w:line="480" w:lineRule="auto"/>
        <w:ind w:left="720" w:firstLine="0"/>
        <w:jc w:val="both"/>
        <w:rPr>
          <w:rFonts w:ascii="Arial" w:hAnsi="Arial" w:cs="Arial"/>
          <w:lang w:val="es-EC"/>
        </w:rPr>
      </w:pPr>
      <w:r>
        <w:rPr>
          <w:rFonts w:ascii="Arial" w:hAnsi="Arial" w:cs="Arial"/>
          <w:lang w:val="es-EC"/>
        </w:rPr>
        <w:t>Pull o extracción</w:t>
      </w:r>
    </w:p>
    <w:p w:rsidR="00375EED" w:rsidRDefault="00375EED" w:rsidP="007848A8">
      <w:pPr>
        <w:numPr>
          <w:ilvl w:val="0"/>
          <w:numId w:val="31"/>
        </w:numPr>
        <w:tabs>
          <w:tab w:val="clear" w:pos="1080"/>
          <w:tab w:val="num" w:pos="720"/>
        </w:tabs>
        <w:spacing w:line="480" w:lineRule="auto"/>
        <w:ind w:left="720" w:firstLine="0"/>
        <w:jc w:val="both"/>
        <w:rPr>
          <w:rFonts w:ascii="Arial" w:hAnsi="Arial" w:cs="Arial"/>
          <w:lang w:val="es-EC"/>
        </w:rPr>
      </w:pPr>
      <w:r>
        <w:rPr>
          <w:rFonts w:ascii="Arial" w:hAnsi="Arial" w:cs="Arial"/>
          <w:lang w:val="es-EC"/>
        </w:rPr>
        <w:t>Porcentaje de Casco que se est</w:t>
      </w:r>
      <w:r w:rsidR="00ED0749">
        <w:rPr>
          <w:rFonts w:ascii="Arial" w:hAnsi="Arial" w:cs="Arial"/>
          <w:lang w:val="es-EC"/>
        </w:rPr>
        <w:t>á</w:t>
      </w:r>
      <w:r>
        <w:rPr>
          <w:rFonts w:ascii="Arial" w:hAnsi="Arial" w:cs="Arial"/>
          <w:lang w:val="es-EC"/>
        </w:rPr>
        <w:t xml:space="preserve"> utilizando</w:t>
      </w:r>
    </w:p>
    <w:p w:rsidR="00102DE8" w:rsidRDefault="00102DE8" w:rsidP="007848A8">
      <w:pPr>
        <w:spacing w:line="480" w:lineRule="auto"/>
        <w:ind w:left="360"/>
        <w:jc w:val="both"/>
        <w:rPr>
          <w:rFonts w:ascii="Arial" w:hAnsi="Arial" w:cs="Arial"/>
          <w:lang w:val="es-EC"/>
        </w:rPr>
      </w:pPr>
    </w:p>
    <w:p w:rsidR="00375EED" w:rsidRDefault="00375EED" w:rsidP="007848A8">
      <w:pPr>
        <w:spacing w:line="480" w:lineRule="auto"/>
        <w:ind w:left="360"/>
        <w:jc w:val="both"/>
        <w:rPr>
          <w:rFonts w:ascii="Arial" w:hAnsi="Arial" w:cs="Arial"/>
          <w:lang w:val="es-EC"/>
        </w:rPr>
      </w:pPr>
      <w:r>
        <w:rPr>
          <w:rFonts w:ascii="Arial" w:hAnsi="Arial" w:cs="Arial"/>
          <w:lang w:val="es-EC"/>
        </w:rPr>
        <w:t>Esta hoja va a ayudar al operador en la toma de decisiones en cuanto a la cantidad de combustible requerid</w:t>
      </w:r>
      <w:r w:rsidR="00ED0749">
        <w:rPr>
          <w:rFonts w:ascii="Arial" w:hAnsi="Arial" w:cs="Arial"/>
          <w:lang w:val="es-EC"/>
        </w:rPr>
        <w:t>o</w:t>
      </w:r>
      <w:r>
        <w:rPr>
          <w:rFonts w:ascii="Arial" w:hAnsi="Arial" w:cs="Arial"/>
          <w:lang w:val="es-EC"/>
        </w:rPr>
        <w:t xml:space="preserve">, además de la información sobre el MJ/Ton que </w:t>
      </w:r>
      <w:r w:rsidR="00ED0749">
        <w:rPr>
          <w:rFonts w:ascii="Arial" w:hAnsi="Arial" w:cs="Arial"/>
          <w:lang w:val="es-EC"/>
        </w:rPr>
        <w:t>se va a</w:t>
      </w:r>
      <w:r>
        <w:rPr>
          <w:rFonts w:ascii="Arial" w:hAnsi="Arial" w:cs="Arial"/>
          <w:lang w:val="es-EC"/>
        </w:rPr>
        <w:t xml:space="preserve"> obtene</w:t>
      </w:r>
      <w:r w:rsidR="00ED0749">
        <w:rPr>
          <w:rFonts w:ascii="Arial" w:hAnsi="Arial" w:cs="Arial"/>
          <w:lang w:val="es-EC"/>
        </w:rPr>
        <w:t>r</w:t>
      </w:r>
      <w:r>
        <w:rPr>
          <w:rFonts w:ascii="Arial" w:hAnsi="Arial" w:cs="Arial"/>
          <w:lang w:val="es-EC"/>
        </w:rPr>
        <w:t>.</w:t>
      </w:r>
    </w:p>
    <w:p w:rsidR="00375EED" w:rsidRDefault="00375EED" w:rsidP="00375EED">
      <w:pPr>
        <w:spacing w:line="480" w:lineRule="auto"/>
        <w:ind w:left="720"/>
        <w:jc w:val="both"/>
        <w:rPr>
          <w:rFonts w:ascii="Arial" w:hAnsi="Arial" w:cs="Arial"/>
          <w:lang w:val="es-EC"/>
        </w:rPr>
      </w:pPr>
    </w:p>
    <w:p w:rsidR="00375EED" w:rsidRDefault="00375EED" w:rsidP="00375EED">
      <w:pPr>
        <w:ind w:left="720"/>
        <w:jc w:val="both"/>
      </w:pPr>
      <w:r w:rsidRPr="006E2A0D">
        <w:lastRenderedPageBreak/>
        <w:pict>
          <v:shape id="_x0000_i1058" type="#_x0000_t75" style="width:378pt;height:283pt">
            <v:imagedata r:id="rId61" o:title=""/>
          </v:shape>
        </w:pict>
      </w:r>
    </w:p>
    <w:p w:rsidR="00836E76" w:rsidRDefault="00836E76" w:rsidP="00375EED">
      <w:pPr>
        <w:ind w:left="720"/>
        <w:jc w:val="both"/>
      </w:pPr>
    </w:p>
    <w:p w:rsidR="00375EED" w:rsidRPr="00836E76" w:rsidRDefault="00375EED" w:rsidP="00375EED">
      <w:pPr>
        <w:spacing w:line="480" w:lineRule="auto"/>
        <w:ind w:left="720"/>
        <w:jc w:val="center"/>
        <w:rPr>
          <w:b/>
          <w:sz w:val="16"/>
          <w:szCs w:val="16"/>
        </w:rPr>
      </w:pPr>
      <w:r w:rsidRPr="00836E76">
        <w:rPr>
          <w:b/>
          <w:sz w:val="16"/>
          <w:szCs w:val="16"/>
        </w:rPr>
        <w:t>Fig.</w:t>
      </w:r>
      <w:r w:rsidR="00836E76" w:rsidRPr="00836E76">
        <w:rPr>
          <w:b/>
          <w:sz w:val="16"/>
          <w:szCs w:val="16"/>
        </w:rPr>
        <w:t xml:space="preserve"> 3.17</w:t>
      </w:r>
      <w:r w:rsidRPr="00836E76">
        <w:rPr>
          <w:b/>
          <w:sz w:val="16"/>
          <w:szCs w:val="16"/>
        </w:rPr>
        <w:t xml:space="preserve"> Hoja de Control para determinar el combustible requerido.</w:t>
      </w:r>
    </w:p>
    <w:p w:rsidR="00375EED" w:rsidRPr="00987E3B" w:rsidRDefault="00375EED" w:rsidP="00375EED">
      <w:pPr>
        <w:spacing w:line="480" w:lineRule="auto"/>
        <w:ind w:left="720"/>
        <w:jc w:val="both"/>
        <w:rPr>
          <w:rFonts w:ascii="Arial" w:hAnsi="Arial" w:cs="Arial"/>
          <w:lang w:val="es-EC"/>
        </w:rPr>
      </w:pPr>
    </w:p>
    <w:p w:rsidR="00CE0DE2" w:rsidRPr="00B630FF" w:rsidRDefault="00CE0DE2" w:rsidP="00CE0DE2">
      <w:pPr>
        <w:spacing w:line="480" w:lineRule="auto"/>
        <w:jc w:val="both"/>
        <w:rPr>
          <w:rFonts w:ascii="Arial" w:hAnsi="Arial" w:cs="Arial"/>
          <w:lang w:val="es-MX"/>
        </w:rPr>
      </w:pPr>
    </w:p>
    <w:p w:rsidR="00CE0DE2" w:rsidRDefault="00CE0DE2" w:rsidP="00836E76">
      <w:pPr>
        <w:spacing w:line="480" w:lineRule="auto"/>
        <w:ind w:left="360"/>
        <w:jc w:val="both"/>
        <w:rPr>
          <w:rFonts w:ascii="Arial" w:hAnsi="Arial" w:cs="Arial"/>
          <w:lang w:val="es-MX"/>
        </w:rPr>
      </w:pPr>
      <w:r>
        <w:rPr>
          <w:rFonts w:ascii="Arial" w:hAnsi="Arial" w:cs="Arial"/>
          <w:lang w:val="es-MX"/>
        </w:rPr>
        <w:t>Con las mejoras obtenidas en el proceso</w:t>
      </w:r>
      <w:r w:rsidR="00ED0749">
        <w:rPr>
          <w:rFonts w:ascii="Arial" w:hAnsi="Arial" w:cs="Arial"/>
          <w:lang w:val="es-MX"/>
        </w:rPr>
        <w:t>, el consumo de Bunker disminuyó</w:t>
      </w:r>
      <w:r>
        <w:rPr>
          <w:rFonts w:ascii="Arial" w:hAnsi="Arial" w:cs="Arial"/>
          <w:lang w:val="es-MX"/>
        </w:rPr>
        <w:t xml:space="preserve"> un 5%, de un promedio de </w:t>
      </w:r>
      <w:smartTag w:uri="urn:schemas-microsoft-com:office:smarttags" w:element="metricconverter">
        <w:smartTagPr>
          <w:attr w:name="ProductID" w:val="205.000 galones"/>
        </w:smartTagPr>
        <w:r>
          <w:rPr>
            <w:rFonts w:ascii="Arial" w:hAnsi="Arial" w:cs="Arial"/>
            <w:lang w:val="es-MX"/>
          </w:rPr>
          <w:t>205.000 galones</w:t>
        </w:r>
      </w:smartTag>
      <w:r>
        <w:rPr>
          <w:rFonts w:ascii="Arial" w:hAnsi="Arial" w:cs="Arial"/>
          <w:lang w:val="es-MX"/>
        </w:rPr>
        <w:t xml:space="preserve"> en el 2008 hasta </w:t>
      </w:r>
      <w:smartTag w:uri="urn:schemas-microsoft-com:office:smarttags" w:element="metricconverter">
        <w:smartTagPr>
          <w:attr w:name="ProductID" w:val="194.000 galones"/>
        </w:smartTagPr>
        <w:r>
          <w:rPr>
            <w:rFonts w:ascii="Arial" w:hAnsi="Arial" w:cs="Arial"/>
            <w:lang w:val="es-MX"/>
          </w:rPr>
          <w:t>194.000 galones</w:t>
        </w:r>
      </w:smartTag>
      <w:r>
        <w:rPr>
          <w:rFonts w:ascii="Arial" w:hAnsi="Arial" w:cs="Arial"/>
          <w:lang w:val="es-MX"/>
        </w:rPr>
        <w:t xml:space="preserve"> en</w:t>
      </w:r>
      <w:r w:rsidR="00B730EE">
        <w:rPr>
          <w:rFonts w:ascii="Arial" w:hAnsi="Arial" w:cs="Arial"/>
          <w:lang w:val="es-MX"/>
        </w:rPr>
        <w:t xml:space="preserve"> el 2009 (Ver Tablas 5 y 6)</w:t>
      </w:r>
    </w:p>
    <w:p w:rsidR="00836E76" w:rsidRDefault="00836E76" w:rsidP="00836E76">
      <w:pPr>
        <w:spacing w:line="480" w:lineRule="auto"/>
        <w:ind w:left="360"/>
        <w:jc w:val="both"/>
        <w:rPr>
          <w:rFonts w:ascii="Arial" w:hAnsi="Arial" w:cs="Arial"/>
          <w:lang w:val="es-MX"/>
        </w:rPr>
      </w:pPr>
    </w:p>
    <w:p w:rsidR="00CE0DE2" w:rsidRDefault="00CE0DE2" w:rsidP="00836E76">
      <w:pPr>
        <w:spacing w:line="480" w:lineRule="auto"/>
        <w:ind w:left="360"/>
        <w:jc w:val="both"/>
        <w:rPr>
          <w:rFonts w:ascii="Arial" w:hAnsi="Arial" w:cs="Arial"/>
          <w:lang w:val="es-MX"/>
        </w:rPr>
      </w:pPr>
      <w:r>
        <w:rPr>
          <w:rFonts w:ascii="Arial" w:hAnsi="Arial" w:cs="Arial"/>
          <w:lang w:val="es-MX"/>
        </w:rPr>
        <w:t>Para el proyecto fue determinante el enfoque de optimización de la combustión y las p</w:t>
      </w:r>
      <w:r w:rsidR="007B7D55">
        <w:rPr>
          <w:rFonts w:ascii="Arial" w:hAnsi="Arial" w:cs="Arial"/>
          <w:lang w:val="es-MX"/>
        </w:rPr>
        <w:t>é</w:t>
      </w:r>
      <w:r>
        <w:rPr>
          <w:rFonts w:ascii="Arial" w:hAnsi="Arial" w:cs="Arial"/>
          <w:lang w:val="es-MX"/>
        </w:rPr>
        <w:t xml:space="preserve">rdidas de calor que se observaron durante el desarrollo del mismo. </w:t>
      </w:r>
    </w:p>
    <w:p w:rsidR="00B730EE" w:rsidRDefault="00B730EE" w:rsidP="00836E76">
      <w:pPr>
        <w:spacing w:line="480" w:lineRule="auto"/>
        <w:ind w:left="360"/>
        <w:jc w:val="both"/>
        <w:rPr>
          <w:rFonts w:ascii="Arial" w:hAnsi="Arial" w:cs="Arial"/>
          <w:lang w:val="es-MX"/>
        </w:rPr>
      </w:pPr>
    </w:p>
    <w:p w:rsidR="00B730EE" w:rsidRDefault="00B730EE" w:rsidP="00836E76">
      <w:pPr>
        <w:spacing w:line="480" w:lineRule="auto"/>
        <w:ind w:left="360"/>
        <w:jc w:val="both"/>
        <w:rPr>
          <w:rFonts w:ascii="Arial" w:hAnsi="Arial" w:cs="Arial"/>
          <w:lang w:val="es-MX"/>
        </w:rPr>
      </w:pPr>
    </w:p>
    <w:p w:rsidR="00B730EE" w:rsidRPr="00B730EE" w:rsidRDefault="00B730EE" w:rsidP="00B730EE">
      <w:pPr>
        <w:spacing w:line="480" w:lineRule="auto"/>
        <w:ind w:left="360"/>
        <w:jc w:val="center"/>
        <w:rPr>
          <w:rFonts w:ascii="Arial" w:hAnsi="Arial" w:cs="Arial"/>
          <w:b/>
          <w:lang w:val="es-MX"/>
        </w:rPr>
      </w:pPr>
      <w:r w:rsidRPr="00B730EE">
        <w:rPr>
          <w:rFonts w:ascii="Arial" w:hAnsi="Arial" w:cs="Arial"/>
          <w:b/>
          <w:lang w:val="es-MX"/>
        </w:rPr>
        <w:lastRenderedPageBreak/>
        <w:t>TABLA 6</w:t>
      </w:r>
    </w:p>
    <w:p w:rsidR="00375EED" w:rsidRDefault="00CE0DE2" w:rsidP="00836E76">
      <w:pPr>
        <w:spacing w:line="480" w:lineRule="auto"/>
        <w:jc w:val="both"/>
      </w:pPr>
      <w:r w:rsidRPr="007B4024">
        <w:pict>
          <v:shape id="_x0000_i1059" type="#_x0000_t75" style="width:424pt;height:224pt">
            <v:imagedata r:id="rId62" o:title=""/>
          </v:shape>
        </w:pict>
      </w:r>
    </w:p>
    <w:p w:rsidR="00836E76" w:rsidRDefault="00836E76" w:rsidP="00836E76">
      <w:pPr>
        <w:spacing w:line="480" w:lineRule="auto"/>
        <w:jc w:val="both"/>
      </w:pPr>
    </w:p>
    <w:p w:rsidR="00B730EE" w:rsidRDefault="00B730EE" w:rsidP="00836E76">
      <w:pPr>
        <w:spacing w:line="480" w:lineRule="auto"/>
        <w:jc w:val="both"/>
      </w:pPr>
    </w:p>
    <w:p w:rsidR="00B730EE" w:rsidRPr="00B730EE" w:rsidRDefault="00B730EE" w:rsidP="00B730EE">
      <w:pPr>
        <w:spacing w:line="480" w:lineRule="auto"/>
        <w:jc w:val="center"/>
        <w:rPr>
          <w:b/>
        </w:rPr>
      </w:pPr>
      <w:r>
        <w:rPr>
          <w:b/>
        </w:rPr>
        <w:t>TABLA 7</w:t>
      </w:r>
    </w:p>
    <w:p w:rsidR="00B730EE" w:rsidRDefault="00CE0DE2" w:rsidP="00CE0DE2">
      <w:pPr>
        <w:spacing w:line="480" w:lineRule="auto"/>
      </w:pPr>
      <w:r w:rsidRPr="003B364A">
        <w:pict>
          <v:shape id="_x0000_i1060" type="#_x0000_t75" style="width:424pt;height:221pt">
            <v:imagedata r:id="rId63" o:title=""/>
          </v:shape>
        </w:pict>
      </w:r>
    </w:p>
    <w:p w:rsidR="00DF53A2" w:rsidRDefault="00DF53A2" w:rsidP="00CE0DE2">
      <w:pPr>
        <w:spacing w:line="480" w:lineRule="auto"/>
      </w:pPr>
    </w:p>
    <w:p w:rsidR="006E2DDC" w:rsidRPr="00141E3A" w:rsidRDefault="00141E3A" w:rsidP="00141E3A">
      <w:pPr>
        <w:spacing w:line="480" w:lineRule="auto"/>
      </w:pPr>
      <w:r w:rsidRPr="00141E3A">
        <w:lastRenderedPageBreak/>
        <w:t>C</w:t>
      </w:r>
      <w:r>
        <w:t xml:space="preserve">omo </w:t>
      </w:r>
      <w:r w:rsidR="006E2DDC" w:rsidRPr="00141E3A">
        <w:t xml:space="preserve">CONCLUSIONES </w:t>
      </w:r>
      <w:r>
        <w:t>podemos decir que:</w:t>
      </w:r>
    </w:p>
    <w:p w:rsidR="009F637C" w:rsidRPr="00FE6850" w:rsidRDefault="009F637C" w:rsidP="006E2DDC">
      <w:pPr>
        <w:spacing w:line="480" w:lineRule="auto"/>
        <w:jc w:val="both"/>
        <w:rPr>
          <w:rFonts w:ascii="Arial" w:hAnsi="Arial" w:cs="Arial"/>
        </w:rPr>
      </w:pPr>
    </w:p>
    <w:p w:rsidR="009F637C" w:rsidRPr="00FE6850" w:rsidRDefault="009F637C" w:rsidP="009F637C">
      <w:pPr>
        <w:numPr>
          <w:ilvl w:val="0"/>
          <w:numId w:val="34"/>
        </w:numPr>
        <w:spacing w:line="480" w:lineRule="auto"/>
        <w:jc w:val="both"/>
        <w:rPr>
          <w:rFonts w:ascii="Arial" w:hAnsi="Arial" w:cs="Arial"/>
        </w:rPr>
      </w:pPr>
      <w:r w:rsidRPr="00FE6850">
        <w:rPr>
          <w:rFonts w:ascii="Arial" w:hAnsi="Arial" w:cs="Arial"/>
        </w:rPr>
        <w:t xml:space="preserve">Las herramientas Lean Six Sigma además de ser una excelente herramienta para mejorar el control de calidad, pueden ser utilizadas para determinar y mejorar el comportamiento de cualquier proceso, siguiendo los pasos descritos en esta tesis.   </w:t>
      </w:r>
    </w:p>
    <w:p w:rsidR="009F637C" w:rsidRPr="00FE6850" w:rsidRDefault="009F637C" w:rsidP="009F637C">
      <w:pPr>
        <w:spacing w:line="480" w:lineRule="auto"/>
        <w:ind w:left="360"/>
        <w:jc w:val="both"/>
        <w:rPr>
          <w:rFonts w:ascii="Arial" w:hAnsi="Arial" w:cs="Arial"/>
        </w:rPr>
      </w:pPr>
    </w:p>
    <w:p w:rsidR="00EA5E28" w:rsidRPr="00FE6850" w:rsidRDefault="009F637C" w:rsidP="00EA5E28">
      <w:pPr>
        <w:numPr>
          <w:ilvl w:val="0"/>
          <w:numId w:val="34"/>
        </w:numPr>
        <w:spacing w:line="480" w:lineRule="auto"/>
        <w:jc w:val="both"/>
        <w:rPr>
          <w:rFonts w:ascii="Arial" w:hAnsi="Arial" w:cs="Arial"/>
        </w:rPr>
      </w:pPr>
      <w:r w:rsidRPr="00FE6850">
        <w:rPr>
          <w:rFonts w:ascii="Arial" w:hAnsi="Arial" w:cs="Arial"/>
        </w:rPr>
        <w:t>Mediante el desarrollo de la tesis s</w:t>
      </w:r>
      <w:r w:rsidR="00EA5E28" w:rsidRPr="00FE6850">
        <w:rPr>
          <w:rFonts w:ascii="Arial" w:hAnsi="Arial" w:cs="Arial"/>
        </w:rPr>
        <w:t xml:space="preserve">e </w:t>
      </w:r>
      <w:r w:rsidRPr="00FE6850">
        <w:rPr>
          <w:rFonts w:ascii="Arial" w:hAnsi="Arial" w:cs="Arial"/>
        </w:rPr>
        <w:t>observó que</w:t>
      </w:r>
      <w:r w:rsidR="00EA5E28" w:rsidRPr="00FE6850">
        <w:rPr>
          <w:rFonts w:ascii="Arial" w:hAnsi="Arial" w:cs="Arial"/>
        </w:rPr>
        <w:t xml:space="preserve"> la presión de atom</w:t>
      </w:r>
      <w:r w:rsidRPr="00FE6850">
        <w:rPr>
          <w:rFonts w:ascii="Arial" w:hAnsi="Arial" w:cs="Arial"/>
        </w:rPr>
        <w:t xml:space="preserve">ización en todos los quemadores en un proceso en el que se trabaja con combustibles pesados, fuel oil, debe ser </w:t>
      </w:r>
      <w:r w:rsidR="00EA5E28" w:rsidRPr="00FE6850">
        <w:rPr>
          <w:rFonts w:ascii="Arial" w:hAnsi="Arial" w:cs="Arial"/>
        </w:rPr>
        <w:t>mínimo de 40 PSI para obtener una mejor pulverización del combustible en la cámara del horno</w:t>
      </w:r>
    </w:p>
    <w:p w:rsidR="00EA5E28" w:rsidRPr="00FE6850" w:rsidRDefault="00EA5E28" w:rsidP="00EA5E28">
      <w:pPr>
        <w:spacing w:line="480" w:lineRule="auto"/>
        <w:ind w:left="360"/>
        <w:jc w:val="both"/>
        <w:rPr>
          <w:rFonts w:ascii="Arial" w:hAnsi="Arial" w:cs="Arial"/>
        </w:rPr>
      </w:pPr>
    </w:p>
    <w:p w:rsidR="00EA5E28" w:rsidRPr="00FE6850" w:rsidRDefault="009F637C" w:rsidP="00EA5E28">
      <w:pPr>
        <w:numPr>
          <w:ilvl w:val="0"/>
          <w:numId w:val="34"/>
        </w:numPr>
        <w:spacing w:line="480" w:lineRule="auto"/>
        <w:jc w:val="both"/>
        <w:rPr>
          <w:rFonts w:ascii="Arial" w:hAnsi="Arial" w:cs="Arial"/>
        </w:rPr>
      </w:pPr>
      <w:r w:rsidRPr="00FE6850">
        <w:rPr>
          <w:rFonts w:ascii="Arial" w:hAnsi="Arial" w:cs="Arial"/>
        </w:rPr>
        <w:t>Otra variable importante para procesos que utilizan combustibles pesados e</w:t>
      </w:r>
      <w:r w:rsidR="00EA5E28" w:rsidRPr="00FE6850">
        <w:rPr>
          <w:rFonts w:ascii="Arial" w:hAnsi="Arial" w:cs="Arial"/>
        </w:rPr>
        <w:t>s la temperatu</w:t>
      </w:r>
      <w:r w:rsidRPr="00FE6850">
        <w:rPr>
          <w:rFonts w:ascii="Arial" w:hAnsi="Arial" w:cs="Arial"/>
        </w:rPr>
        <w:t>ra de precalentamiento del mismo. Se pudo evidenciar que</w:t>
      </w:r>
      <w:r w:rsidR="00EA5E28" w:rsidRPr="00FE6850">
        <w:rPr>
          <w:rFonts w:ascii="Arial" w:hAnsi="Arial" w:cs="Arial"/>
        </w:rPr>
        <w:t xml:space="preserve"> el consumo de combustible </w:t>
      </w:r>
      <w:r w:rsidR="006B13AF" w:rsidRPr="00FE6850">
        <w:rPr>
          <w:rFonts w:ascii="Arial" w:hAnsi="Arial" w:cs="Arial"/>
        </w:rPr>
        <w:t xml:space="preserve">disminuyó al incrementar la temperatura de precalentamiento </w:t>
      </w:r>
      <w:r w:rsidR="00EA5E28" w:rsidRPr="00FE6850">
        <w:rPr>
          <w:rFonts w:ascii="Arial" w:hAnsi="Arial" w:cs="Arial"/>
        </w:rPr>
        <w:t>debido a que disminuy</w:t>
      </w:r>
      <w:r w:rsidR="006B13AF" w:rsidRPr="00FE6850">
        <w:rPr>
          <w:rFonts w:ascii="Arial" w:hAnsi="Arial" w:cs="Arial"/>
        </w:rPr>
        <w:t>e la</w:t>
      </w:r>
      <w:r w:rsidR="00EA5E28" w:rsidRPr="00FE6850">
        <w:rPr>
          <w:rFonts w:ascii="Arial" w:hAnsi="Arial" w:cs="Arial"/>
        </w:rPr>
        <w:t xml:space="preserve"> viscosidad y mejor</w:t>
      </w:r>
      <w:r w:rsidR="006B13AF" w:rsidRPr="00FE6850">
        <w:rPr>
          <w:rFonts w:ascii="Arial" w:hAnsi="Arial" w:cs="Arial"/>
        </w:rPr>
        <w:t xml:space="preserve">a </w:t>
      </w:r>
      <w:r w:rsidR="00EA5E28" w:rsidRPr="00FE6850">
        <w:rPr>
          <w:rFonts w:ascii="Arial" w:hAnsi="Arial" w:cs="Arial"/>
        </w:rPr>
        <w:t>la combustión. Pero esta no debe de pasar la temperatura de inflamación del combustible</w:t>
      </w:r>
      <w:r w:rsidR="006B13AF" w:rsidRPr="00FE6850">
        <w:rPr>
          <w:rFonts w:ascii="Arial" w:hAnsi="Arial" w:cs="Arial"/>
        </w:rPr>
        <w:t xml:space="preserve">, que para el caso del fuel oil 6 es de </w:t>
      </w:r>
      <w:smartTag w:uri="urn:schemas-microsoft-com:office:smarttags" w:element="metricconverter">
        <w:smartTagPr>
          <w:attr w:name="ProductID" w:val="140ﾰC"/>
        </w:smartTagPr>
        <w:r w:rsidR="006B13AF" w:rsidRPr="00FE6850">
          <w:rPr>
            <w:rFonts w:ascii="Arial" w:hAnsi="Arial" w:cs="Arial"/>
          </w:rPr>
          <w:t>140°C</w:t>
        </w:r>
      </w:smartTag>
      <w:r w:rsidR="00EA5E28" w:rsidRPr="00FE6850">
        <w:rPr>
          <w:rFonts w:ascii="Arial" w:hAnsi="Arial" w:cs="Arial"/>
        </w:rPr>
        <w:t>.</w:t>
      </w:r>
      <w:r w:rsidR="006B13AF" w:rsidRPr="00FE6850">
        <w:rPr>
          <w:rFonts w:ascii="Arial" w:hAnsi="Arial" w:cs="Arial"/>
        </w:rPr>
        <w:t xml:space="preserve"> Históricamente este horno precalentaba el combustible hasta </w:t>
      </w:r>
      <w:smartTag w:uri="urn:schemas-microsoft-com:office:smarttags" w:element="metricconverter">
        <w:smartTagPr>
          <w:attr w:name="ProductID" w:val="100ﾰC"/>
        </w:smartTagPr>
        <w:r w:rsidR="006B13AF" w:rsidRPr="00FE6850">
          <w:rPr>
            <w:rFonts w:ascii="Arial" w:hAnsi="Arial" w:cs="Arial"/>
          </w:rPr>
          <w:t>100°C</w:t>
        </w:r>
      </w:smartTag>
      <w:r w:rsidR="006B13AF" w:rsidRPr="00FE6850">
        <w:rPr>
          <w:rFonts w:ascii="Arial" w:hAnsi="Arial" w:cs="Arial"/>
        </w:rPr>
        <w:t>.</w:t>
      </w:r>
    </w:p>
    <w:p w:rsidR="00EA5E28" w:rsidRPr="00FE6850" w:rsidRDefault="00EA5E28" w:rsidP="00EA5E28">
      <w:pPr>
        <w:spacing w:line="480" w:lineRule="auto"/>
        <w:jc w:val="both"/>
        <w:rPr>
          <w:rFonts w:ascii="Arial" w:hAnsi="Arial" w:cs="Arial"/>
        </w:rPr>
      </w:pPr>
    </w:p>
    <w:p w:rsidR="00EA5E28" w:rsidRPr="00FE6850" w:rsidRDefault="009D0EEE" w:rsidP="00EA5E28">
      <w:pPr>
        <w:numPr>
          <w:ilvl w:val="0"/>
          <w:numId w:val="34"/>
        </w:numPr>
        <w:spacing w:line="480" w:lineRule="auto"/>
        <w:jc w:val="both"/>
        <w:rPr>
          <w:rFonts w:ascii="Arial" w:hAnsi="Arial" w:cs="Arial"/>
        </w:rPr>
      </w:pPr>
      <w:r w:rsidRPr="00FE6850">
        <w:rPr>
          <w:rFonts w:ascii="Arial" w:hAnsi="Arial" w:cs="Arial"/>
        </w:rPr>
        <w:lastRenderedPageBreak/>
        <w:t>Las p</w:t>
      </w:r>
      <w:r w:rsidR="007B7D55">
        <w:rPr>
          <w:rFonts w:ascii="Arial" w:hAnsi="Arial" w:cs="Arial"/>
        </w:rPr>
        <w:t>é</w:t>
      </w:r>
      <w:r w:rsidRPr="00FE6850">
        <w:rPr>
          <w:rFonts w:ascii="Arial" w:hAnsi="Arial" w:cs="Arial"/>
        </w:rPr>
        <w:t>rdidas de calor que se originan por el desgaste natural del horno deben ser minimizadas mediante un programa de mantenimiento de la corona y</w:t>
      </w:r>
      <w:r w:rsidR="00EA5E28" w:rsidRPr="00FE6850">
        <w:rPr>
          <w:rFonts w:ascii="Arial" w:hAnsi="Arial" w:cs="Arial"/>
        </w:rPr>
        <w:t xml:space="preserve"> siempre después de cada reparación es necesario volver a colocar el aislamiento para evitar </w:t>
      </w:r>
      <w:r w:rsidRPr="00FE6850">
        <w:rPr>
          <w:rFonts w:ascii="Arial" w:hAnsi="Arial" w:cs="Arial"/>
        </w:rPr>
        <w:t>estas p</w:t>
      </w:r>
      <w:r w:rsidR="007B7D55">
        <w:rPr>
          <w:rFonts w:ascii="Arial" w:hAnsi="Arial" w:cs="Arial"/>
        </w:rPr>
        <w:t>é</w:t>
      </w:r>
      <w:r w:rsidRPr="00FE6850">
        <w:rPr>
          <w:rFonts w:ascii="Arial" w:hAnsi="Arial" w:cs="Arial"/>
        </w:rPr>
        <w:t>rdidas</w:t>
      </w:r>
      <w:r w:rsidR="00EA5E28" w:rsidRPr="00FE6850">
        <w:rPr>
          <w:rFonts w:ascii="Arial" w:hAnsi="Arial" w:cs="Arial"/>
        </w:rPr>
        <w:t>.</w:t>
      </w:r>
    </w:p>
    <w:p w:rsidR="00EA5E28" w:rsidRPr="00FE6850" w:rsidRDefault="00EA5E28" w:rsidP="00EA5E28">
      <w:pPr>
        <w:spacing w:line="480" w:lineRule="auto"/>
        <w:jc w:val="both"/>
        <w:rPr>
          <w:rFonts w:ascii="Arial" w:hAnsi="Arial" w:cs="Arial"/>
        </w:rPr>
      </w:pPr>
    </w:p>
    <w:p w:rsidR="00306410" w:rsidRPr="00FE6850" w:rsidRDefault="009D0EEE" w:rsidP="00EA5E28">
      <w:pPr>
        <w:numPr>
          <w:ilvl w:val="0"/>
          <w:numId w:val="34"/>
        </w:numPr>
        <w:spacing w:line="480" w:lineRule="auto"/>
        <w:jc w:val="both"/>
        <w:rPr>
          <w:rFonts w:ascii="Arial" w:hAnsi="Arial" w:cs="Arial"/>
        </w:rPr>
      </w:pPr>
      <w:r w:rsidRPr="00FE6850">
        <w:rPr>
          <w:rFonts w:ascii="Arial" w:hAnsi="Arial" w:cs="Arial"/>
        </w:rPr>
        <w:t xml:space="preserve">Para optimizar el proceso de combustión en estos hornos es indispensable </w:t>
      </w:r>
      <w:r w:rsidR="004D2962" w:rsidRPr="00FE6850">
        <w:rPr>
          <w:rFonts w:ascii="Arial" w:hAnsi="Arial" w:cs="Arial"/>
        </w:rPr>
        <w:t xml:space="preserve">que </w:t>
      </w:r>
      <w:r w:rsidRPr="00FE6850">
        <w:rPr>
          <w:rFonts w:ascii="Arial" w:hAnsi="Arial" w:cs="Arial"/>
        </w:rPr>
        <w:t>todo el aire para la combustión ingresen por los regeneradores. Debido a esto se</w:t>
      </w:r>
      <w:r w:rsidR="00306410" w:rsidRPr="00FE6850">
        <w:rPr>
          <w:rFonts w:ascii="Arial" w:hAnsi="Arial" w:cs="Arial"/>
        </w:rPr>
        <w:t xml:space="preserve"> diseña</w:t>
      </w:r>
      <w:r w:rsidRPr="00FE6850">
        <w:rPr>
          <w:rFonts w:ascii="Arial" w:hAnsi="Arial" w:cs="Arial"/>
        </w:rPr>
        <w:t>ron los sellos</w:t>
      </w:r>
      <w:r w:rsidR="004D2962" w:rsidRPr="00FE6850">
        <w:rPr>
          <w:rFonts w:ascii="Arial" w:hAnsi="Arial" w:cs="Arial"/>
        </w:rPr>
        <w:t xml:space="preserve"> de quemadores para así</w:t>
      </w:r>
      <w:r w:rsidR="00306410" w:rsidRPr="00FE6850">
        <w:rPr>
          <w:rFonts w:ascii="Arial" w:hAnsi="Arial" w:cs="Arial"/>
        </w:rPr>
        <w:t xml:space="preserve"> evitar </w:t>
      </w:r>
      <w:r w:rsidR="004D2962" w:rsidRPr="00FE6850">
        <w:rPr>
          <w:rFonts w:ascii="Arial" w:hAnsi="Arial" w:cs="Arial"/>
        </w:rPr>
        <w:t>que ingrese aire del ambiente a la cámara. Es necesario el</w:t>
      </w:r>
      <w:r w:rsidR="00306410" w:rsidRPr="00FE6850">
        <w:rPr>
          <w:rFonts w:ascii="Arial" w:hAnsi="Arial" w:cs="Arial"/>
        </w:rPr>
        <w:t xml:space="preserve"> monitore</w:t>
      </w:r>
      <w:r w:rsidR="004D2962" w:rsidRPr="00FE6850">
        <w:rPr>
          <w:rFonts w:ascii="Arial" w:hAnsi="Arial" w:cs="Arial"/>
        </w:rPr>
        <w:t>o</w:t>
      </w:r>
      <w:r w:rsidR="00306410" w:rsidRPr="00FE6850">
        <w:rPr>
          <w:rFonts w:ascii="Arial" w:hAnsi="Arial" w:cs="Arial"/>
        </w:rPr>
        <w:t xml:space="preserve"> periódic</w:t>
      </w:r>
      <w:r w:rsidR="004D2962" w:rsidRPr="00FE6850">
        <w:rPr>
          <w:rFonts w:ascii="Arial" w:hAnsi="Arial" w:cs="Arial"/>
        </w:rPr>
        <w:t>o</w:t>
      </w:r>
      <w:r w:rsidR="00306410" w:rsidRPr="00FE6850">
        <w:rPr>
          <w:rFonts w:ascii="Arial" w:hAnsi="Arial" w:cs="Arial"/>
        </w:rPr>
        <w:t xml:space="preserve"> debido a que </w:t>
      </w:r>
      <w:r w:rsidR="004D2962" w:rsidRPr="00FE6850">
        <w:rPr>
          <w:rFonts w:ascii="Arial" w:hAnsi="Arial" w:cs="Arial"/>
        </w:rPr>
        <w:t xml:space="preserve">estos </w:t>
      </w:r>
      <w:r w:rsidR="00306410" w:rsidRPr="00FE6850">
        <w:rPr>
          <w:rFonts w:ascii="Arial" w:hAnsi="Arial" w:cs="Arial"/>
        </w:rPr>
        <w:t>están en contacto con el horno.</w:t>
      </w:r>
    </w:p>
    <w:p w:rsidR="00306410" w:rsidRDefault="00306410" w:rsidP="00306410">
      <w:pPr>
        <w:spacing w:line="480" w:lineRule="auto"/>
        <w:jc w:val="both"/>
        <w:rPr>
          <w:sz w:val="32"/>
          <w:szCs w:val="32"/>
        </w:rPr>
      </w:pPr>
    </w:p>
    <w:p w:rsidR="009F637C" w:rsidRDefault="009F637C">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EB35EE" w:rsidRDefault="00EB35EE" w:rsidP="00EB35EE"/>
    <w:p w:rsidR="007C7977" w:rsidRDefault="00BE67B8" w:rsidP="00EB35EE">
      <w:pPr>
        <w:rPr>
          <w:sz w:val="32"/>
          <w:szCs w:val="32"/>
        </w:rPr>
      </w:pPr>
      <w:r>
        <w:rPr>
          <w:sz w:val="32"/>
          <w:szCs w:val="32"/>
        </w:rPr>
        <w:lastRenderedPageBreak/>
        <w:t xml:space="preserve">    </w:t>
      </w:r>
      <w:r w:rsidR="00DB14BF">
        <w:rPr>
          <w:noProof/>
          <w:sz w:val="32"/>
          <w:szCs w:val="32"/>
        </w:rPr>
      </w:r>
      <w:r w:rsidR="00DB14BF" w:rsidRPr="00DB14BF">
        <w:rPr>
          <w:sz w:val="32"/>
          <w:szCs w:val="32"/>
        </w:rPr>
        <w:pict>
          <v:shape id="_x0000_s1285" type="#_x0000_t75" style="width:68.25pt;height:13.5pt;rotation:-90;mso-position-horizontal-relative:char;mso-position-vertical-relative:line">
            <v:imagedata r:id="rId64" o:title=""/>
            <w10:anchorlock/>
          </v:shape>
        </w:pict>
      </w:r>
      <w:r>
        <w:rPr>
          <w:sz w:val="32"/>
          <w:szCs w:val="32"/>
        </w:rPr>
        <w:t xml:space="preserve">          </w:t>
      </w:r>
      <w:r w:rsidR="004F6158">
        <w:rPr>
          <w:noProof/>
        </w:rPr>
      </w:r>
      <w:r w:rsidRPr="004F6158">
        <w:rPr>
          <w:sz w:val="32"/>
          <w:szCs w:val="32"/>
        </w:rPr>
        <w:pict>
          <v:shape id="_x0000_s1281" type="#_x0000_t75" style="width:700.5pt;height:342pt;rotation:-90;mso-position-horizontal-relative:char;mso-position-vertical-relative:line">
            <v:imagedata r:id="rId65" o:title=""/>
            <w10:anchorlock/>
          </v:shape>
        </w:pict>
      </w:r>
    </w:p>
    <w:p w:rsidR="007C7977" w:rsidRDefault="00DB14BF">
      <w:pPr>
        <w:rPr>
          <w:sz w:val="32"/>
          <w:szCs w:val="32"/>
        </w:rPr>
      </w:pPr>
      <w:r>
        <w:rPr>
          <w:sz w:val="32"/>
          <w:szCs w:val="32"/>
        </w:rPr>
        <w:lastRenderedPageBreak/>
        <w:t xml:space="preserve">   </w:t>
      </w:r>
      <w:r w:rsidR="00842E6F">
        <w:rPr>
          <w:noProof/>
        </w:rPr>
      </w:r>
      <w:r w:rsidR="00842E6F" w:rsidRPr="00842E6F">
        <w:rPr>
          <w:sz w:val="32"/>
          <w:szCs w:val="32"/>
        </w:rPr>
        <w:pict>
          <v:shape id="_x0000_s1293" type="#_x0000_t75" style="width:68pt;height:13pt;rotation:-90;mso-position-horizontal-relative:char;mso-position-vertical-relative:line">
            <v:imagedata r:id="rId66" o:title=""/>
            <w10:anchorlock/>
          </v:shape>
        </w:pict>
      </w:r>
      <w:r>
        <w:rPr>
          <w:sz w:val="32"/>
          <w:szCs w:val="32"/>
        </w:rPr>
        <w:t xml:space="preserve">       </w:t>
      </w:r>
      <w:r>
        <w:rPr>
          <w:noProof/>
        </w:rPr>
      </w:r>
      <w:r w:rsidRPr="00DB14BF">
        <w:rPr>
          <w:sz w:val="32"/>
          <w:szCs w:val="32"/>
        </w:rPr>
        <w:pict>
          <v:shape id="_x0000_s1286" type="#_x0000_t75" style="width:699.75pt;height:356.25pt;rotation:-90;mso-position-horizontal-relative:char;mso-position-vertical-relative:line">
            <v:imagedata r:id="rId67" o:title=""/>
            <w10:anchorlock/>
          </v:shape>
        </w:pict>
      </w:r>
    </w:p>
    <w:p w:rsidR="007C7977" w:rsidRDefault="00DB14BF">
      <w:pPr>
        <w:rPr>
          <w:sz w:val="32"/>
          <w:szCs w:val="32"/>
        </w:rPr>
      </w:pPr>
      <w:r>
        <w:rPr>
          <w:sz w:val="32"/>
          <w:szCs w:val="32"/>
        </w:rPr>
        <w:lastRenderedPageBreak/>
        <w:t xml:space="preserve">    </w:t>
      </w:r>
      <w:r w:rsidR="00842E6F">
        <w:rPr>
          <w:noProof/>
          <w:sz w:val="32"/>
          <w:szCs w:val="32"/>
        </w:rPr>
      </w:r>
      <w:r w:rsidR="00842E6F" w:rsidRPr="00842E6F">
        <w:rPr>
          <w:sz w:val="32"/>
          <w:szCs w:val="32"/>
        </w:rPr>
        <w:pict>
          <v:shape id="_x0000_s1294" type="#_x0000_t75" style="width:68pt;height:13pt;rotation:-90;mso-position-horizontal-relative:char;mso-position-vertical-relative:line">
            <v:imagedata r:id="rId66" o:title=""/>
            <w10:anchorlock/>
          </v:shape>
        </w:pict>
      </w:r>
      <w:r>
        <w:rPr>
          <w:sz w:val="32"/>
          <w:szCs w:val="32"/>
        </w:rPr>
        <w:t xml:space="preserve">           </w:t>
      </w:r>
      <w:r>
        <w:rPr>
          <w:noProof/>
        </w:rPr>
      </w:r>
      <w:r w:rsidRPr="00DB14BF">
        <w:rPr>
          <w:sz w:val="32"/>
          <w:szCs w:val="32"/>
        </w:rPr>
        <w:pict>
          <v:shape id="_x0000_s1288" type="#_x0000_t75" style="width:700pt;height:321pt;rotation:-90;mso-position-horizontal-relative:char;mso-position-vertical-relative:line">
            <v:imagedata r:id="rId68" o:title=""/>
            <w10:anchorlock/>
          </v:shape>
        </w:pict>
      </w:r>
    </w:p>
    <w:p w:rsidR="007C7977" w:rsidRDefault="00842E6F">
      <w:pPr>
        <w:rPr>
          <w:sz w:val="32"/>
          <w:szCs w:val="32"/>
        </w:rPr>
      </w:pPr>
      <w:r>
        <w:rPr>
          <w:sz w:val="32"/>
          <w:szCs w:val="32"/>
        </w:rPr>
        <w:lastRenderedPageBreak/>
        <w:t xml:space="preserve">   </w:t>
      </w:r>
      <w:r>
        <w:rPr>
          <w:noProof/>
          <w:sz w:val="32"/>
          <w:szCs w:val="32"/>
        </w:rPr>
      </w:r>
      <w:r w:rsidRPr="00842E6F">
        <w:rPr>
          <w:sz w:val="32"/>
          <w:szCs w:val="32"/>
        </w:rPr>
        <w:pict>
          <v:shape id="_x0000_s1296" type="#_x0000_t75" style="width:68pt;height:13pt;rotation:-90;mso-position-horizontal-relative:char;mso-position-vertical-relative:line">
            <v:imagedata r:id="rId66" o:title=""/>
            <w10:anchorlock/>
          </v:shape>
        </w:pict>
      </w:r>
      <w:r>
        <w:rPr>
          <w:sz w:val="32"/>
          <w:szCs w:val="32"/>
        </w:rPr>
        <w:t xml:space="preserve">               </w:t>
      </w:r>
      <w:r>
        <w:rPr>
          <w:noProof/>
        </w:rPr>
      </w:r>
      <w:r w:rsidRPr="00842E6F">
        <w:rPr>
          <w:sz w:val="32"/>
          <w:szCs w:val="32"/>
        </w:rPr>
        <w:pict>
          <v:shape id="_x0000_s1295" type="#_x0000_t75" style="width:700pt;height:294pt;rotation:-90;mso-position-horizontal-relative:char;mso-position-vertical-relative:line">
            <v:imagedata r:id="rId69" o:title=""/>
            <w10:anchorlock/>
          </v:shape>
        </w:pict>
      </w:r>
    </w:p>
    <w:p w:rsidR="007C7977" w:rsidRDefault="00842E6F">
      <w:pPr>
        <w:rPr>
          <w:sz w:val="32"/>
          <w:szCs w:val="32"/>
        </w:rPr>
      </w:pPr>
      <w:r>
        <w:rPr>
          <w:sz w:val="32"/>
          <w:szCs w:val="32"/>
        </w:rPr>
        <w:lastRenderedPageBreak/>
        <w:t xml:space="preserve">        </w:t>
      </w:r>
      <w:r w:rsidR="002B63C8">
        <w:rPr>
          <w:noProof/>
        </w:rPr>
      </w:r>
      <w:r w:rsidR="002B63C8" w:rsidRPr="002B63C8">
        <w:rPr>
          <w:sz w:val="32"/>
          <w:szCs w:val="32"/>
        </w:rPr>
        <w:pict>
          <v:shape id="_x0000_s1298" type="#_x0000_t75" style="width:68pt;height:13pt;rotation:-90;mso-position-horizontal-relative:char;mso-position-vertical-relative:line">
            <v:imagedata r:id="rId70" o:title=""/>
            <w10:anchorlock/>
          </v:shape>
        </w:pict>
      </w:r>
      <w:r>
        <w:rPr>
          <w:sz w:val="32"/>
          <w:szCs w:val="32"/>
        </w:rPr>
        <w:t xml:space="preserve">            </w:t>
      </w:r>
      <w:r>
        <w:rPr>
          <w:noProof/>
        </w:rPr>
      </w:r>
      <w:r w:rsidRPr="00842E6F">
        <w:rPr>
          <w:sz w:val="32"/>
          <w:szCs w:val="32"/>
        </w:rPr>
        <w:pict>
          <v:shape id="_x0000_s1297" type="#_x0000_t75" style="width:700pt;height:278pt;rotation:-90;mso-position-horizontal-relative:char;mso-position-vertical-relative:line">
            <v:imagedata r:id="rId71" o:title=""/>
            <w10:anchorlock/>
          </v:shape>
        </w:pict>
      </w:r>
    </w:p>
    <w:p w:rsidR="007C7977" w:rsidRDefault="002D6F26">
      <w:pPr>
        <w:rPr>
          <w:sz w:val="32"/>
          <w:szCs w:val="32"/>
        </w:rPr>
      </w:pPr>
      <w:r>
        <w:rPr>
          <w:sz w:val="32"/>
          <w:szCs w:val="32"/>
        </w:rPr>
        <w:lastRenderedPageBreak/>
        <w:t xml:space="preserve">          </w:t>
      </w:r>
      <w:r>
        <w:rPr>
          <w:noProof/>
          <w:sz w:val="32"/>
          <w:szCs w:val="32"/>
        </w:rPr>
      </w:r>
      <w:r w:rsidRPr="002D6F26">
        <w:rPr>
          <w:sz w:val="32"/>
          <w:szCs w:val="32"/>
        </w:rPr>
        <w:pict>
          <v:shape id="_x0000_s1300" type="#_x0000_t75" style="width:68pt;height:13pt;rotation:-90;mso-position-horizontal-relative:char;mso-position-vertical-relative:line">
            <v:imagedata r:id="rId70" o:title=""/>
            <w10:anchorlock/>
          </v:shape>
        </w:pict>
      </w:r>
      <w:r>
        <w:rPr>
          <w:sz w:val="32"/>
          <w:szCs w:val="32"/>
        </w:rPr>
        <w:t xml:space="preserve">              </w:t>
      </w:r>
      <w:r>
        <w:rPr>
          <w:noProof/>
        </w:rPr>
      </w:r>
      <w:r w:rsidRPr="002D6F26">
        <w:rPr>
          <w:sz w:val="32"/>
          <w:szCs w:val="32"/>
        </w:rPr>
        <w:pict>
          <v:shape id="_x0000_s1299" type="#_x0000_t75" style="width:700pt;height:252pt;rotation:-90;mso-position-horizontal-relative:char;mso-position-vertical-relative:line">
            <v:imagedata r:id="rId72" o:title=""/>
            <w10:anchorlock/>
          </v:shape>
        </w:pict>
      </w:r>
    </w:p>
    <w:p w:rsidR="007C7977" w:rsidRPr="002D6F26" w:rsidRDefault="002B40FD" w:rsidP="002D6F26">
      <w:pPr>
        <w:ind w:left="-1440"/>
        <w:rPr>
          <w:sz w:val="32"/>
          <w:szCs w:val="32"/>
        </w:rPr>
      </w:pPr>
      <w:r>
        <w:rPr>
          <w:noProof/>
        </w:rPr>
        <w:lastRenderedPageBreak/>
        <w:pict>
          <v:shape id="_x0000_s1301" type="#_x0000_t75" style="position:absolute;left:0;text-align:left;margin-left:-51.85pt;margin-top:-54pt;width:520.15pt;height:738pt;z-index:41">
            <v:imagedata r:id="rId73" o:title=""/>
          </v:shape>
        </w:pict>
      </w:r>
      <w:r w:rsidR="002D6F26">
        <w:rPr>
          <w:sz w:val="32"/>
          <w:szCs w:val="32"/>
        </w:rPr>
        <w:t xml:space="preserve">                                      </w:t>
      </w:r>
      <w:r>
        <w:rPr>
          <w:noProof/>
          <w:sz w:val="32"/>
          <w:szCs w:val="32"/>
        </w:rPr>
        <w:lastRenderedPageBreak/>
        <w:pict>
          <v:shape id="_x0000_s1305" type="#_x0000_t75" style="position:absolute;left:0;text-align:left;margin-left:-1in;margin-top:-45pt;width:520.2pt;height:738pt;z-index:42;mso-position-horizontal-relative:text;mso-position-vertical-relative:text">
            <v:imagedata r:id="rId74" o:title=""/>
          </v:shape>
        </w:pict>
      </w:r>
      <w:r>
        <w:rPr>
          <w:noProof/>
        </w:rPr>
      </w:r>
      <w:r w:rsidRPr="002B40FD">
        <w:rPr>
          <w:sz w:val="32"/>
          <w:szCs w:val="32"/>
        </w:rPr>
        <w:pict>
          <v:group id="_x0000_s1304" editas="canvas" style="width:6in;height:613pt;mso-position-horizontal-relative:char;mso-position-vertical-relative:line" coordsize="8640,12260">
            <o:lock v:ext="edit" aspectratio="t"/>
            <v:shape id="_x0000_s1303" type="#_x0000_t75" style="position:absolute;width:8640;height:12260" o:preferrelative="f">
              <v:fill o:detectmouseclick="t"/>
              <v:path o:extrusionok="t" o:connecttype="none"/>
              <o:lock v:ext="edit" text="t"/>
            </v:shape>
            <w10:anchorlock/>
          </v:group>
        </w:pict>
      </w:r>
    </w:p>
    <w:p w:rsidR="002B40FD" w:rsidRDefault="002B40FD" w:rsidP="002B40FD">
      <w:pPr>
        <w:spacing w:line="480" w:lineRule="auto"/>
      </w:pPr>
    </w:p>
    <w:p w:rsidR="002B40FD" w:rsidRPr="00DF53A2" w:rsidRDefault="002B40FD" w:rsidP="002B40FD">
      <w:pPr>
        <w:spacing w:line="480" w:lineRule="auto"/>
        <w:jc w:val="center"/>
        <w:rPr>
          <w:b/>
          <w:sz w:val="32"/>
          <w:szCs w:val="32"/>
        </w:rPr>
      </w:pPr>
      <w:r w:rsidRPr="00DF53A2">
        <w:rPr>
          <w:b/>
          <w:sz w:val="32"/>
          <w:szCs w:val="32"/>
        </w:rPr>
        <w:t>BIBLIOGRAFIA</w:t>
      </w:r>
    </w:p>
    <w:p w:rsidR="002B40FD" w:rsidRDefault="002B40FD" w:rsidP="002B40FD">
      <w:pPr>
        <w:spacing w:line="480" w:lineRule="auto"/>
      </w:pPr>
    </w:p>
    <w:p w:rsidR="002B40FD" w:rsidRDefault="002B40FD" w:rsidP="002B40FD">
      <w:pPr>
        <w:numPr>
          <w:ilvl w:val="0"/>
          <w:numId w:val="33"/>
        </w:numPr>
        <w:spacing w:line="480" w:lineRule="auto"/>
        <w:rPr>
          <w:rFonts w:ascii="Arial" w:hAnsi="Arial"/>
          <w:lang w:val="en-US"/>
        </w:rPr>
      </w:pPr>
      <w:r w:rsidRPr="00552ACD">
        <w:rPr>
          <w:rFonts w:ascii="Arial" w:hAnsi="Arial"/>
          <w:lang w:val="en-US"/>
        </w:rPr>
        <w:t xml:space="preserve">LEAN SIX SIGMA FOR SERVICE, </w:t>
      </w:r>
      <w:r>
        <w:rPr>
          <w:rFonts w:ascii="Arial" w:hAnsi="Arial"/>
          <w:lang w:val="en-US"/>
        </w:rPr>
        <w:t>Autor George Michael</w:t>
      </w:r>
    </w:p>
    <w:p w:rsidR="002B40FD" w:rsidRDefault="002B40FD" w:rsidP="002B40FD">
      <w:pPr>
        <w:numPr>
          <w:ilvl w:val="0"/>
          <w:numId w:val="33"/>
        </w:numPr>
        <w:spacing w:line="480" w:lineRule="auto"/>
        <w:rPr>
          <w:rFonts w:ascii="Arial" w:hAnsi="Arial"/>
          <w:lang w:val="en-US"/>
        </w:rPr>
      </w:pPr>
      <w:r>
        <w:rPr>
          <w:rFonts w:ascii="Arial" w:hAnsi="Arial"/>
          <w:lang w:val="en-US"/>
        </w:rPr>
        <w:t>MANUAL DE ENTRENAMIENTO BLACK BELT, George Group</w:t>
      </w:r>
    </w:p>
    <w:p w:rsidR="002B40FD" w:rsidRPr="002B40FD" w:rsidRDefault="002B40FD" w:rsidP="002B40FD">
      <w:pPr>
        <w:numPr>
          <w:ilvl w:val="0"/>
          <w:numId w:val="33"/>
        </w:numPr>
        <w:spacing w:line="480" w:lineRule="auto"/>
        <w:rPr>
          <w:rFonts w:ascii="Arial" w:hAnsi="Arial"/>
        </w:rPr>
      </w:pPr>
      <w:r w:rsidRPr="002B40FD">
        <w:rPr>
          <w:rFonts w:ascii="Arial" w:hAnsi="Arial"/>
        </w:rPr>
        <w:t>MANUAL DE OPERACIÓN DE HORNOS REGENERATIVOS, Owens Illinois Glass Container</w:t>
      </w:r>
    </w:p>
    <w:p w:rsidR="002B40FD" w:rsidRPr="00552ACD" w:rsidRDefault="002B40FD" w:rsidP="002B40FD">
      <w:pPr>
        <w:numPr>
          <w:ilvl w:val="0"/>
          <w:numId w:val="33"/>
        </w:numPr>
        <w:spacing w:line="480" w:lineRule="auto"/>
        <w:rPr>
          <w:rFonts w:ascii="Arial" w:hAnsi="Arial"/>
        </w:rPr>
      </w:pPr>
      <w:r w:rsidRPr="00552ACD">
        <w:rPr>
          <w:rFonts w:ascii="Arial" w:hAnsi="Arial"/>
        </w:rPr>
        <w:t xml:space="preserve">COMBUSTIÓN DE COMBUSTIBLES LIQUIDOS. Dr. </w:t>
      </w:r>
      <w:r>
        <w:rPr>
          <w:rFonts w:ascii="Arial" w:hAnsi="Arial"/>
        </w:rPr>
        <w:t>Ing. E. Brizuela – Ing. J.C. Loza</w:t>
      </w:r>
    </w:p>
    <w:p w:rsidR="002B40FD" w:rsidRPr="00552ACD" w:rsidRDefault="002B40FD" w:rsidP="002B40FD">
      <w:pPr>
        <w:spacing w:line="480" w:lineRule="auto"/>
        <w:rPr>
          <w:rFonts w:ascii="Arial" w:hAnsi="Arial"/>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7C7977">
      <w:pPr>
        <w:rPr>
          <w:sz w:val="32"/>
          <w:szCs w:val="32"/>
        </w:rPr>
      </w:pPr>
    </w:p>
    <w:p w:rsidR="007C7977" w:rsidRDefault="009950B2">
      <w:pPr>
        <w:rPr>
          <w:sz w:val="32"/>
          <w:szCs w:val="32"/>
        </w:rPr>
      </w:pPr>
      <w:r>
        <w:rPr>
          <w:noProof/>
          <w:sz w:val="32"/>
          <w:szCs w:val="32"/>
        </w:rPr>
        <w:pict>
          <v:shape id="_x0000_s1313" type="#_x0000_t202" style="position:absolute;margin-left:-113.05pt;margin-top:-683.4pt;width:1in;height:1in;z-index:44">
            <v:textbox>
              <w:txbxContent>
                <w:p w:rsidR="00724E06" w:rsidRDefault="00724E06">
                  <w:pPr>
                    <w:autoSpaceDE w:val="0"/>
                    <w:autoSpaceDN w:val="0"/>
                    <w:adjustRightInd w:val="0"/>
                    <w:rPr>
                      <w:rFonts w:ascii="Helvetica" w:hAnsi="Helvetica" w:cs="Helvetica"/>
                      <w:color w:val="000000"/>
                      <w:sz w:val="36"/>
                      <w:szCs w:val="36"/>
                      <w:lang w:val="en-AU"/>
                    </w:rPr>
                  </w:pPr>
                </w:p>
              </w:txbxContent>
            </v:textbox>
          </v:shape>
        </w:pict>
      </w:r>
    </w:p>
    <w:sectPr w:rsidR="007C7977" w:rsidSect="005075AE">
      <w:headerReference w:type="default" r:id="rId75"/>
      <w:pgSz w:w="11906" w:h="16838"/>
      <w:pgMar w:top="2261" w:right="1354" w:bottom="2261" w:left="226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74CF0" w:rsidRDefault="00374CF0">
      <w:r>
        <w:separator/>
      </w:r>
    </w:p>
  </w:endnote>
  <w:endnote w:type="continuationSeparator" w:id="0">
    <w:p w:rsidR="00374CF0" w:rsidRDefault="00374CF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Helvetica">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20002A87" w:usb1="80000000" w:usb2="00000008" w:usb3="00000000" w:csb0="000001FF" w:csb1="00000000"/>
  </w:font>
  <w:font w:name="MV Boli">
    <w:charset w:val="00"/>
    <w:family w:val="auto"/>
    <w:pitch w:val="variable"/>
    <w:sig w:usb0="00000003" w:usb1="00000000" w:usb2="00000100" w:usb3="00000000" w:csb0="00000001" w:csb1="00000000"/>
  </w:font>
  <w:font w:name="Microsoft Sans Serif">
    <w:panose1 w:val="020B0604020202020204"/>
    <w:charset w:val="00"/>
    <w:family w:val="swiss"/>
    <w:pitch w:val="variable"/>
    <w:sig w:usb0="61002BDF" w:usb1="80000000" w:usb2="00000008"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74CF0" w:rsidRDefault="00374CF0">
      <w:r>
        <w:separator/>
      </w:r>
    </w:p>
  </w:footnote>
  <w:footnote w:type="continuationSeparator" w:id="0">
    <w:p w:rsidR="00374CF0" w:rsidRDefault="00374CF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A92" w:rsidRDefault="005D4A92" w:rsidP="005D4A92">
    <w:pPr>
      <w:pStyle w:val="Encabezado"/>
      <w:tabs>
        <w:tab w:val="clear" w:pos="8504"/>
        <w:tab w:val="right" w:pos="8280"/>
      </w:tabs>
    </w:pPr>
    <w:r>
      <w:rPr>
        <w:rStyle w:val="Nmerodepgina"/>
      </w:rPr>
      <w:tab/>
    </w:r>
    <w:r>
      <w:rPr>
        <w:rStyle w:val="Nmerodepgina"/>
      </w:rPr>
      <w:tab/>
    </w:r>
    <w:r>
      <w:rPr>
        <w:rStyle w:val="Nmerodepgina"/>
      </w:rPr>
      <w:fldChar w:fldCharType="begin"/>
    </w:r>
    <w:r>
      <w:rPr>
        <w:rStyle w:val="Nmerodepgina"/>
      </w:rPr>
      <w:instrText xml:space="preserve"> PAGE </w:instrText>
    </w:r>
    <w:r>
      <w:rPr>
        <w:rStyle w:val="Nmerodepgina"/>
      </w:rPr>
      <w:fldChar w:fldCharType="separate"/>
    </w:r>
    <w:r w:rsidR="004A7B3F">
      <w:rPr>
        <w:rStyle w:val="Nmerodepgina"/>
        <w:noProof/>
      </w:rPr>
      <w:t>1</w:t>
    </w:r>
    <w:r>
      <w:rPr>
        <w:rStyle w:val="Nmerodepgina"/>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A0A1A"/>
    <w:multiLevelType w:val="hybridMultilevel"/>
    <w:tmpl w:val="8BE43808"/>
    <w:lvl w:ilvl="0" w:tplc="893AF954">
      <w:start w:val="1"/>
      <w:numFmt w:val="bullet"/>
      <w:lvlText w:val=""/>
      <w:lvlJc w:val="left"/>
      <w:pPr>
        <w:tabs>
          <w:tab w:val="num" w:pos="720"/>
        </w:tabs>
        <w:ind w:left="720" w:hanging="360"/>
      </w:pPr>
      <w:rPr>
        <w:rFonts w:ascii="Wingdings" w:hAnsi="Wingdings" w:hint="default"/>
      </w:rPr>
    </w:lvl>
    <w:lvl w:ilvl="1" w:tplc="0C0A0001">
      <w:start w:val="1"/>
      <w:numFmt w:val="bullet"/>
      <w:lvlText w:val=""/>
      <w:lvlJc w:val="left"/>
      <w:pPr>
        <w:tabs>
          <w:tab w:val="num" w:pos="1260"/>
        </w:tabs>
        <w:ind w:left="1260" w:hanging="360"/>
      </w:pPr>
      <w:rPr>
        <w:rFonts w:ascii="Symbol" w:hAnsi="Symbol" w:hint="default"/>
      </w:rPr>
    </w:lvl>
    <w:lvl w:ilvl="2" w:tplc="2A0C70F4" w:tentative="1">
      <w:start w:val="1"/>
      <w:numFmt w:val="bullet"/>
      <w:lvlText w:val=""/>
      <w:lvlJc w:val="left"/>
      <w:pPr>
        <w:tabs>
          <w:tab w:val="num" w:pos="2160"/>
        </w:tabs>
        <w:ind w:left="2160" w:hanging="360"/>
      </w:pPr>
      <w:rPr>
        <w:rFonts w:ascii="Wingdings" w:hAnsi="Wingdings" w:hint="default"/>
      </w:rPr>
    </w:lvl>
    <w:lvl w:ilvl="3" w:tplc="D9505CB6" w:tentative="1">
      <w:start w:val="1"/>
      <w:numFmt w:val="bullet"/>
      <w:lvlText w:val=""/>
      <w:lvlJc w:val="left"/>
      <w:pPr>
        <w:tabs>
          <w:tab w:val="num" w:pos="2880"/>
        </w:tabs>
        <w:ind w:left="2880" w:hanging="360"/>
      </w:pPr>
      <w:rPr>
        <w:rFonts w:ascii="Wingdings" w:hAnsi="Wingdings" w:hint="default"/>
      </w:rPr>
    </w:lvl>
    <w:lvl w:ilvl="4" w:tplc="1E2601F8" w:tentative="1">
      <w:start w:val="1"/>
      <w:numFmt w:val="bullet"/>
      <w:lvlText w:val=""/>
      <w:lvlJc w:val="left"/>
      <w:pPr>
        <w:tabs>
          <w:tab w:val="num" w:pos="3600"/>
        </w:tabs>
        <w:ind w:left="3600" w:hanging="360"/>
      </w:pPr>
      <w:rPr>
        <w:rFonts w:ascii="Wingdings" w:hAnsi="Wingdings" w:hint="default"/>
      </w:rPr>
    </w:lvl>
    <w:lvl w:ilvl="5" w:tplc="DB92F484" w:tentative="1">
      <w:start w:val="1"/>
      <w:numFmt w:val="bullet"/>
      <w:lvlText w:val=""/>
      <w:lvlJc w:val="left"/>
      <w:pPr>
        <w:tabs>
          <w:tab w:val="num" w:pos="4320"/>
        </w:tabs>
        <w:ind w:left="4320" w:hanging="360"/>
      </w:pPr>
      <w:rPr>
        <w:rFonts w:ascii="Wingdings" w:hAnsi="Wingdings" w:hint="default"/>
      </w:rPr>
    </w:lvl>
    <w:lvl w:ilvl="6" w:tplc="0FC0B260" w:tentative="1">
      <w:start w:val="1"/>
      <w:numFmt w:val="bullet"/>
      <w:lvlText w:val=""/>
      <w:lvlJc w:val="left"/>
      <w:pPr>
        <w:tabs>
          <w:tab w:val="num" w:pos="5040"/>
        </w:tabs>
        <w:ind w:left="5040" w:hanging="360"/>
      </w:pPr>
      <w:rPr>
        <w:rFonts w:ascii="Wingdings" w:hAnsi="Wingdings" w:hint="default"/>
      </w:rPr>
    </w:lvl>
    <w:lvl w:ilvl="7" w:tplc="9ABA5CEC" w:tentative="1">
      <w:start w:val="1"/>
      <w:numFmt w:val="bullet"/>
      <w:lvlText w:val=""/>
      <w:lvlJc w:val="left"/>
      <w:pPr>
        <w:tabs>
          <w:tab w:val="num" w:pos="5760"/>
        </w:tabs>
        <w:ind w:left="5760" w:hanging="360"/>
      </w:pPr>
      <w:rPr>
        <w:rFonts w:ascii="Wingdings" w:hAnsi="Wingdings" w:hint="default"/>
      </w:rPr>
    </w:lvl>
    <w:lvl w:ilvl="8" w:tplc="5B2E4FF2" w:tentative="1">
      <w:start w:val="1"/>
      <w:numFmt w:val="bullet"/>
      <w:lvlText w:val=""/>
      <w:lvlJc w:val="left"/>
      <w:pPr>
        <w:tabs>
          <w:tab w:val="num" w:pos="6480"/>
        </w:tabs>
        <w:ind w:left="6480" w:hanging="360"/>
      </w:pPr>
      <w:rPr>
        <w:rFonts w:ascii="Wingdings" w:hAnsi="Wingdings" w:hint="default"/>
      </w:rPr>
    </w:lvl>
  </w:abstractNum>
  <w:abstractNum w:abstractNumId="1">
    <w:nsid w:val="037D75BF"/>
    <w:multiLevelType w:val="hybridMultilevel"/>
    <w:tmpl w:val="D7D21D76"/>
    <w:lvl w:ilvl="0" w:tplc="0C0A0005">
      <w:start w:val="1"/>
      <w:numFmt w:val="bullet"/>
      <w:lvlText w:val=""/>
      <w:lvlJc w:val="left"/>
      <w:pPr>
        <w:tabs>
          <w:tab w:val="num" w:pos="1068"/>
        </w:tabs>
        <w:ind w:left="1068" w:hanging="360"/>
      </w:pPr>
      <w:rPr>
        <w:rFonts w:ascii="Wingdings" w:hAnsi="Wingdings"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
    <w:nsid w:val="03B56A8D"/>
    <w:multiLevelType w:val="hybridMultilevel"/>
    <w:tmpl w:val="EBA80BC2"/>
    <w:lvl w:ilvl="0" w:tplc="7E7CC102">
      <w:start w:val="1"/>
      <w:numFmt w:val="bullet"/>
      <w:lvlText w:val="-"/>
      <w:lvlJc w:val="left"/>
      <w:pPr>
        <w:tabs>
          <w:tab w:val="num" w:pos="1068"/>
        </w:tabs>
        <w:ind w:left="1068" w:hanging="360"/>
      </w:pPr>
      <w:rPr>
        <w:rFonts w:ascii="Times New Roman" w:eastAsia="Times New Roman" w:hAnsi="Times New Roman" w:cs="Times New Roman" w:hint="default"/>
      </w:rPr>
    </w:lvl>
    <w:lvl w:ilvl="1" w:tplc="0C0A0003">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3">
    <w:nsid w:val="08DB7BF3"/>
    <w:multiLevelType w:val="hybridMultilevel"/>
    <w:tmpl w:val="CE6A377A"/>
    <w:lvl w:ilvl="0" w:tplc="0C0A0001">
      <w:start w:val="1"/>
      <w:numFmt w:val="bullet"/>
      <w:lvlText w:val=""/>
      <w:lvlJc w:val="left"/>
      <w:pPr>
        <w:tabs>
          <w:tab w:val="num" w:pos="1440"/>
        </w:tabs>
        <w:ind w:left="1440" w:hanging="360"/>
      </w:pPr>
      <w:rPr>
        <w:rFonts w:ascii="Symbol" w:hAnsi="Symbol" w:hint="default"/>
      </w:rPr>
    </w:lvl>
    <w:lvl w:ilvl="1" w:tplc="0C0A0003">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4">
    <w:nsid w:val="0B3A63C2"/>
    <w:multiLevelType w:val="hybridMultilevel"/>
    <w:tmpl w:val="912A68E8"/>
    <w:lvl w:ilvl="0" w:tplc="0C0A0001">
      <w:start w:val="1"/>
      <w:numFmt w:val="bullet"/>
      <w:lvlText w:val=""/>
      <w:lvlJc w:val="left"/>
      <w:pPr>
        <w:tabs>
          <w:tab w:val="num" w:pos="1980"/>
        </w:tabs>
        <w:ind w:left="1980" w:hanging="360"/>
      </w:pPr>
      <w:rPr>
        <w:rFonts w:ascii="Symbol" w:hAnsi="Symbol" w:hint="default"/>
      </w:rPr>
    </w:lvl>
    <w:lvl w:ilvl="1" w:tplc="0C0A0003" w:tentative="1">
      <w:start w:val="1"/>
      <w:numFmt w:val="bullet"/>
      <w:lvlText w:val="o"/>
      <w:lvlJc w:val="left"/>
      <w:pPr>
        <w:tabs>
          <w:tab w:val="num" w:pos="2700"/>
        </w:tabs>
        <w:ind w:left="2700" w:hanging="360"/>
      </w:pPr>
      <w:rPr>
        <w:rFonts w:ascii="Courier New" w:hAnsi="Courier New" w:cs="Courier New" w:hint="default"/>
      </w:rPr>
    </w:lvl>
    <w:lvl w:ilvl="2" w:tplc="0C0A0005" w:tentative="1">
      <w:start w:val="1"/>
      <w:numFmt w:val="bullet"/>
      <w:lvlText w:val=""/>
      <w:lvlJc w:val="left"/>
      <w:pPr>
        <w:tabs>
          <w:tab w:val="num" w:pos="3420"/>
        </w:tabs>
        <w:ind w:left="3420" w:hanging="360"/>
      </w:pPr>
      <w:rPr>
        <w:rFonts w:ascii="Wingdings" w:hAnsi="Wingdings" w:hint="default"/>
      </w:rPr>
    </w:lvl>
    <w:lvl w:ilvl="3" w:tplc="0C0A0001" w:tentative="1">
      <w:start w:val="1"/>
      <w:numFmt w:val="bullet"/>
      <w:lvlText w:val=""/>
      <w:lvlJc w:val="left"/>
      <w:pPr>
        <w:tabs>
          <w:tab w:val="num" w:pos="4140"/>
        </w:tabs>
        <w:ind w:left="4140" w:hanging="360"/>
      </w:pPr>
      <w:rPr>
        <w:rFonts w:ascii="Symbol" w:hAnsi="Symbol" w:hint="default"/>
      </w:rPr>
    </w:lvl>
    <w:lvl w:ilvl="4" w:tplc="0C0A0003" w:tentative="1">
      <w:start w:val="1"/>
      <w:numFmt w:val="bullet"/>
      <w:lvlText w:val="o"/>
      <w:lvlJc w:val="left"/>
      <w:pPr>
        <w:tabs>
          <w:tab w:val="num" w:pos="4860"/>
        </w:tabs>
        <w:ind w:left="4860" w:hanging="360"/>
      </w:pPr>
      <w:rPr>
        <w:rFonts w:ascii="Courier New" w:hAnsi="Courier New" w:cs="Courier New" w:hint="default"/>
      </w:rPr>
    </w:lvl>
    <w:lvl w:ilvl="5" w:tplc="0C0A0005" w:tentative="1">
      <w:start w:val="1"/>
      <w:numFmt w:val="bullet"/>
      <w:lvlText w:val=""/>
      <w:lvlJc w:val="left"/>
      <w:pPr>
        <w:tabs>
          <w:tab w:val="num" w:pos="5580"/>
        </w:tabs>
        <w:ind w:left="5580" w:hanging="360"/>
      </w:pPr>
      <w:rPr>
        <w:rFonts w:ascii="Wingdings" w:hAnsi="Wingdings" w:hint="default"/>
      </w:rPr>
    </w:lvl>
    <w:lvl w:ilvl="6" w:tplc="0C0A0001" w:tentative="1">
      <w:start w:val="1"/>
      <w:numFmt w:val="bullet"/>
      <w:lvlText w:val=""/>
      <w:lvlJc w:val="left"/>
      <w:pPr>
        <w:tabs>
          <w:tab w:val="num" w:pos="6300"/>
        </w:tabs>
        <w:ind w:left="6300" w:hanging="360"/>
      </w:pPr>
      <w:rPr>
        <w:rFonts w:ascii="Symbol" w:hAnsi="Symbol" w:hint="default"/>
      </w:rPr>
    </w:lvl>
    <w:lvl w:ilvl="7" w:tplc="0C0A0003" w:tentative="1">
      <w:start w:val="1"/>
      <w:numFmt w:val="bullet"/>
      <w:lvlText w:val="o"/>
      <w:lvlJc w:val="left"/>
      <w:pPr>
        <w:tabs>
          <w:tab w:val="num" w:pos="7020"/>
        </w:tabs>
        <w:ind w:left="7020" w:hanging="360"/>
      </w:pPr>
      <w:rPr>
        <w:rFonts w:ascii="Courier New" w:hAnsi="Courier New" w:cs="Courier New" w:hint="default"/>
      </w:rPr>
    </w:lvl>
    <w:lvl w:ilvl="8" w:tplc="0C0A0005" w:tentative="1">
      <w:start w:val="1"/>
      <w:numFmt w:val="bullet"/>
      <w:lvlText w:val=""/>
      <w:lvlJc w:val="left"/>
      <w:pPr>
        <w:tabs>
          <w:tab w:val="num" w:pos="7740"/>
        </w:tabs>
        <w:ind w:left="7740" w:hanging="360"/>
      </w:pPr>
      <w:rPr>
        <w:rFonts w:ascii="Wingdings" w:hAnsi="Wingdings" w:hint="default"/>
      </w:rPr>
    </w:lvl>
  </w:abstractNum>
  <w:abstractNum w:abstractNumId="5">
    <w:nsid w:val="13E1623F"/>
    <w:multiLevelType w:val="hybridMultilevel"/>
    <w:tmpl w:val="9E025C6A"/>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6">
    <w:nsid w:val="19FB6F47"/>
    <w:multiLevelType w:val="hybridMultilevel"/>
    <w:tmpl w:val="A00A1A1C"/>
    <w:lvl w:ilvl="0" w:tplc="0CB83D44">
      <w:start w:val="1"/>
      <w:numFmt w:val="bullet"/>
      <w:lvlText w:val="•"/>
      <w:lvlJc w:val="left"/>
      <w:pPr>
        <w:tabs>
          <w:tab w:val="num" w:pos="720"/>
        </w:tabs>
        <w:ind w:left="720" w:hanging="360"/>
      </w:pPr>
      <w:rPr>
        <w:rFonts w:ascii="Helvetica" w:hAnsi="Helvetica" w:hint="default"/>
      </w:rPr>
    </w:lvl>
    <w:lvl w:ilvl="1" w:tplc="C4A8DC34" w:tentative="1">
      <w:start w:val="1"/>
      <w:numFmt w:val="bullet"/>
      <w:lvlText w:val="•"/>
      <w:lvlJc w:val="left"/>
      <w:pPr>
        <w:tabs>
          <w:tab w:val="num" w:pos="1440"/>
        </w:tabs>
        <w:ind w:left="1440" w:hanging="360"/>
      </w:pPr>
      <w:rPr>
        <w:rFonts w:ascii="Helvetica" w:hAnsi="Helvetica" w:hint="default"/>
      </w:rPr>
    </w:lvl>
    <w:lvl w:ilvl="2" w:tplc="790C5292" w:tentative="1">
      <w:start w:val="1"/>
      <w:numFmt w:val="bullet"/>
      <w:lvlText w:val="•"/>
      <w:lvlJc w:val="left"/>
      <w:pPr>
        <w:tabs>
          <w:tab w:val="num" w:pos="2160"/>
        </w:tabs>
        <w:ind w:left="2160" w:hanging="360"/>
      </w:pPr>
      <w:rPr>
        <w:rFonts w:ascii="Helvetica" w:hAnsi="Helvetica" w:hint="default"/>
      </w:rPr>
    </w:lvl>
    <w:lvl w:ilvl="3" w:tplc="090EA046" w:tentative="1">
      <w:start w:val="1"/>
      <w:numFmt w:val="bullet"/>
      <w:lvlText w:val="•"/>
      <w:lvlJc w:val="left"/>
      <w:pPr>
        <w:tabs>
          <w:tab w:val="num" w:pos="2880"/>
        </w:tabs>
        <w:ind w:left="2880" w:hanging="360"/>
      </w:pPr>
      <w:rPr>
        <w:rFonts w:ascii="Helvetica" w:hAnsi="Helvetica" w:hint="default"/>
      </w:rPr>
    </w:lvl>
    <w:lvl w:ilvl="4" w:tplc="153043B2" w:tentative="1">
      <w:start w:val="1"/>
      <w:numFmt w:val="bullet"/>
      <w:lvlText w:val="•"/>
      <w:lvlJc w:val="left"/>
      <w:pPr>
        <w:tabs>
          <w:tab w:val="num" w:pos="3600"/>
        </w:tabs>
        <w:ind w:left="3600" w:hanging="360"/>
      </w:pPr>
      <w:rPr>
        <w:rFonts w:ascii="Helvetica" w:hAnsi="Helvetica" w:hint="default"/>
      </w:rPr>
    </w:lvl>
    <w:lvl w:ilvl="5" w:tplc="57DE71BC" w:tentative="1">
      <w:start w:val="1"/>
      <w:numFmt w:val="bullet"/>
      <w:lvlText w:val="•"/>
      <w:lvlJc w:val="left"/>
      <w:pPr>
        <w:tabs>
          <w:tab w:val="num" w:pos="4320"/>
        </w:tabs>
        <w:ind w:left="4320" w:hanging="360"/>
      </w:pPr>
      <w:rPr>
        <w:rFonts w:ascii="Helvetica" w:hAnsi="Helvetica" w:hint="default"/>
      </w:rPr>
    </w:lvl>
    <w:lvl w:ilvl="6" w:tplc="DB749F28" w:tentative="1">
      <w:start w:val="1"/>
      <w:numFmt w:val="bullet"/>
      <w:lvlText w:val="•"/>
      <w:lvlJc w:val="left"/>
      <w:pPr>
        <w:tabs>
          <w:tab w:val="num" w:pos="5040"/>
        </w:tabs>
        <w:ind w:left="5040" w:hanging="360"/>
      </w:pPr>
      <w:rPr>
        <w:rFonts w:ascii="Helvetica" w:hAnsi="Helvetica" w:hint="default"/>
      </w:rPr>
    </w:lvl>
    <w:lvl w:ilvl="7" w:tplc="6E78589E" w:tentative="1">
      <w:start w:val="1"/>
      <w:numFmt w:val="bullet"/>
      <w:lvlText w:val="•"/>
      <w:lvlJc w:val="left"/>
      <w:pPr>
        <w:tabs>
          <w:tab w:val="num" w:pos="5760"/>
        </w:tabs>
        <w:ind w:left="5760" w:hanging="360"/>
      </w:pPr>
      <w:rPr>
        <w:rFonts w:ascii="Helvetica" w:hAnsi="Helvetica" w:hint="default"/>
      </w:rPr>
    </w:lvl>
    <w:lvl w:ilvl="8" w:tplc="205A9FFE" w:tentative="1">
      <w:start w:val="1"/>
      <w:numFmt w:val="bullet"/>
      <w:lvlText w:val="•"/>
      <w:lvlJc w:val="left"/>
      <w:pPr>
        <w:tabs>
          <w:tab w:val="num" w:pos="6480"/>
        </w:tabs>
        <w:ind w:left="6480" w:hanging="360"/>
      </w:pPr>
      <w:rPr>
        <w:rFonts w:ascii="Helvetica" w:hAnsi="Helvetica" w:hint="default"/>
      </w:rPr>
    </w:lvl>
  </w:abstractNum>
  <w:abstractNum w:abstractNumId="7">
    <w:nsid w:val="1B245B64"/>
    <w:multiLevelType w:val="multilevel"/>
    <w:tmpl w:val="EBA80BC2"/>
    <w:lvl w:ilvl="0">
      <w:start w:val="1"/>
      <w:numFmt w:val="bullet"/>
      <w:lvlText w:val="-"/>
      <w:lvlJc w:val="left"/>
      <w:pPr>
        <w:tabs>
          <w:tab w:val="num" w:pos="1068"/>
        </w:tabs>
        <w:ind w:left="1068" w:hanging="360"/>
      </w:pPr>
      <w:rPr>
        <w:rFonts w:ascii="Times New Roman" w:eastAsia="Times New Roman" w:hAnsi="Times New Roman" w:cs="Times New Roman" w:hint="default"/>
      </w:rPr>
    </w:lvl>
    <w:lvl w:ilvl="1">
      <w:start w:val="1"/>
      <w:numFmt w:val="bullet"/>
      <w:lvlText w:val="o"/>
      <w:lvlJc w:val="left"/>
      <w:pPr>
        <w:tabs>
          <w:tab w:val="num" w:pos="1788"/>
        </w:tabs>
        <w:ind w:left="1788" w:hanging="360"/>
      </w:pPr>
      <w:rPr>
        <w:rFonts w:ascii="Courier New" w:hAnsi="Courier New" w:cs="Courier New" w:hint="default"/>
      </w:rPr>
    </w:lvl>
    <w:lvl w:ilvl="2">
      <w:start w:val="1"/>
      <w:numFmt w:val="bullet"/>
      <w:lvlText w:val=""/>
      <w:lvlJc w:val="left"/>
      <w:pPr>
        <w:tabs>
          <w:tab w:val="num" w:pos="2508"/>
        </w:tabs>
        <w:ind w:left="2508" w:hanging="360"/>
      </w:pPr>
      <w:rPr>
        <w:rFonts w:ascii="Wingdings" w:hAnsi="Wingdings" w:hint="default"/>
      </w:rPr>
    </w:lvl>
    <w:lvl w:ilvl="3">
      <w:start w:val="1"/>
      <w:numFmt w:val="bullet"/>
      <w:lvlText w:val=""/>
      <w:lvlJc w:val="left"/>
      <w:pPr>
        <w:tabs>
          <w:tab w:val="num" w:pos="3228"/>
        </w:tabs>
        <w:ind w:left="3228" w:hanging="360"/>
      </w:pPr>
      <w:rPr>
        <w:rFonts w:ascii="Symbol" w:hAnsi="Symbol" w:hint="default"/>
      </w:rPr>
    </w:lvl>
    <w:lvl w:ilvl="4">
      <w:start w:val="1"/>
      <w:numFmt w:val="bullet"/>
      <w:lvlText w:val="o"/>
      <w:lvlJc w:val="left"/>
      <w:pPr>
        <w:tabs>
          <w:tab w:val="num" w:pos="3948"/>
        </w:tabs>
        <w:ind w:left="3948" w:hanging="360"/>
      </w:pPr>
      <w:rPr>
        <w:rFonts w:ascii="Courier New" w:hAnsi="Courier New" w:cs="Courier New" w:hint="default"/>
      </w:rPr>
    </w:lvl>
    <w:lvl w:ilvl="5">
      <w:start w:val="1"/>
      <w:numFmt w:val="bullet"/>
      <w:lvlText w:val=""/>
      <w:lvlJc w:val="left"/>
      <w:pPr>
        <w:tabs>
          <w:tab w:val="num" w:pos="4668"/>
        </w:tabs>
        <w:ind w:left="4668" w:hanging="360"/>
      </w:pPr>
      <w:rPr>
        <w:rFonts w:ascii="Wingdings" w:hAnsi="Wingdings" w:hint="default"/>
      </w:rPr>
    </w:lvl>
    <w:lvl w:ilvl="6">
      <w:start w:val="1"/>
      <w:numFmt w:val="bullet"/>
      <w:lvlText w:val=""/>
      <w:lvlJc w:val="left"/>
      <w:pPr>
        <w:tabs>
          <w:tab w:val="num" w:pos="5388"/>
        </w:tabs>
        <w:ind w:left="5388" w:hanging="360"/>
      </w:pPr>
      <w:rPr>
        <w:rFonts w:ascii="Symbol" w:hAnsi="Symbol" w:hint="default"/>
      </w:rPr>
    </w:lvl>
    <w:lvl w:ilvl="7">
      <w:start w:val="1"/>
      <w:numFmt w:val="bullet"/>
      <w:lvlText w:val="o"/>
      <w:lvlJc w:val="left"/>
      <w:pPr>
        <w:tabs>
          <w:tab w:val="num" w:pos="6108"/>
        </w:tabs>
        <w:ind w:left="6108" w:hanging="360"/>
      </w:pPr>
      <w:rPr>
        <w:rFonts w:ascii="Courier New" w:hAnsi="Courier New" w:cs="Courier New" w:hint="default"/>
      </w:rPr>
    </w:lvl>
    <w:lvl w:ilvl="8">
      <w:start w:val="1"/>
      <w:numFmt w:val="bullet"/>
      <w:lvlText w:val=""/>
      <w:lvlJc w:val="left"/>
      <w:pPr>
        <w:tabs>
          <w:tab w:val="num" w:pos="6828"/>
        </w:tabs>
        <w:ind w:left="6828" w:hanging="360"/>
      </w:pPr>
      <w:rPr>
        <w:rFonts w:ascii="Wingdings" w:hAnsi="Wingdings" w:hint="default"/>
      </w:rPr>
    </w:lvl>
  </w:abstractNum>
  <w:abstractNum w:abstractNumId="8">
    <w:nsid w:val="1D754708"/>
    <w:multiLevelType w:val="hybridMultilevel"/>
    <w:tmpl w:val="63D8AD94"/>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9">
    <w:nsid w:val="1F5956CB"/>
    <w:multiLevelType w:val="hybridMultilevel"/>
    <w:tmpl w:val="EE4EDD46"/>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0">
    <w:nsid w:val="23D43DF5"/>
    <w:multiLevelType w:val="hybridMultilevel"/>
    <w:tmpl w:val="575AB0D4"/>
    <w:lvl w:ilvl="0" w:tplc="0C0A0001">
      <w:start w:val="1"/>
      <w:numFmt w:val="bullet"/>
      <w:lvlText w:val=""/>
      <w:lvlJc w:val="left"/>
      <w:pPr>
        <w:tabs>
          <w:tab w:val="num" w:pos="1440"/>
        </w:tabs>
        <w:ind w:left="1440" w:hanging="360"/>
      </w:pPr>
      <w:rPr>
        <w:rFonts w:ascii="Symbol" w:hAnsi="Symbol" w:hint="default"/>
      </w:rPr>
    </w:lvl>
    <w:lvl w:ilvl="1" w:tplc="0C0A0003">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1">
    <w:nsid w:val="25821544"/>
    <w:multiLevelType w:val="hybridMultilevel"/>
    <w:tmpl w:val="200A67EA"/>
    <w:lvl w:ilvl="0" w:tplc="0C0A0001">
      <w:start w:val="1"/>
      <w:numFmt w:val="bullet"/>
      <w:lvlText w:val=""/>
      <w:lvlJc w:val="left"/>
      <w:pPr>
        <w:tabs>
          <w:tab w:val="num" w:pos="2160"/>
        </w:tabs>
        <w:ind w:left="2160" w:hanging="360"/>
      </w:pPr>
      <w:rPr>
        <w:rFonts w:ascii="Symbol" w:hAnsi="Symbol"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12">
    <w:nsid w:val="2B8433D2"/>
    <w:multiLevelType w:val="hybridMultilevel"/>
    <w:tmpl w:val="6EE49EA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3">
    <w:nsid w:val="2EE96B5F"/>
    <w:multiLevelType w:val="hybridMultilevel"/>
    <w:tmpl w:val="E41475D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4">
    <w:nsid w:val="32C91890"/>
    <w:multiLevelType w:val="hybridMultilevel"/>
    <w:tmpl w:val="F99C998C"/>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5">
    <w:nsid w:val="35053ECF"/>
    <w:multiLevelType w:val="hybridMultilevel"/>
    <w:tmpl w:val="76D6731E"/>
    <w:lvl w:ilvl="0" w:tplc="7E7CC102">
      <w:start w:val="1"/>
      <w:numFmt w:val="bullet"/>
      <w:lvlText w:val="-"/>
      <w:lvlJc w:val="left"/>
      <w:pPr>
        <w:tabs>
          <w:tab w:val="num" w:pos="1068"/>
        </w:tabs>
        <w:ind w:left="1068" w:hanging="360"/>
      </w:pPr>
      <w:rPr>
        <w:rFonts w:ascii="Times New Roman" w:eastAsia="Times New Roman" w:hAnsi="Times New Roman" w:cs="Times New Roman" w:hint="default"/>
      </w:rPr>
    </w:lvl>
    <w:lvl w:ilvl="1" w:tplc="0C0A0001">
      <w:start w:val="1"/>
      <w:numFmt w:val="bullet"/>
      <w:lvlText w:val=""/>
      <w:lvlJc w:val="left"/>
      <w:pPr>
        <w:tabs>
          <w:tab w:val="num" w:pos="1788"/>
        </w:tabs>
        <w:ind w:left="1788" w:hanging="360"/>
      </w:pPr>
      <w:rPr>
        <w:rFonts w:ascii="Symbol" w:hAnsi="Symbol"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6">
    <w:nsid w:val="362E48A5"/>
    <w:multiLevelType w:val="multilevel"/>
    <w:tmpl w:val="EBA80BC2"/>
    <w:lvl w:ilvl="0">
      <w:start w:val="1"/>
      <w:numFmt w:val="bullet"/>
      <w:lvlText w:val="-"/>
      <w:lvlJc w:val="left"/>
      <w:pPr>
        <w:tabs>
          <w:tab w:val="num" w:pos="1068"/>
        </w:tabs>
        <w:ind w:left="1068" w:hanging="360"/>
      </w:pPr>
      <w:rPr>
        <w:rFonts w:ascii="Times New Roman" w:eastAsia="Times New Roman" w:hAnsi="Times New Roman" w:cs="Times New Roman" w:hint="default"/>
      </w:rPr>
    </w:lvl>
    <w:lvl w:ilvl="1">
      <w:start w:val="1"/>
      <w:numFmt w:val="bullet"/>
      <w:lvlText w:val="o"/>
      <w:lvlJc w:val="left"/>
      <w:pPr>
        <w:tabs>
          <w:tab w:val="num" w:pos="1788"/>
        </w:tabs>
        <w:ind w:left="1788" w:hanging="360"/>
      </w:pPr>
      <w:rPr>
        <w:rFonts w:ascii="Courier New" w:hAnsi="Courier New" w:cs="Courier New" w:hint="default"/>
      </w:rPr>
    </w:lvl>
    <w:lvl w:ilvl="2">
      <w:start w:val="1"/>
      <w:numFmt w:val="bullet"/>
      <w:lvlText w:val=""/>
      <w:lvlJc w:val="left"/>
      <w:pPr>
        <w:tabs>
          <w:tab w:val="num" w:pos="2508"/>
        </w:tabs>
        <w:ind w:left="2508" w:hanging="360"/>
      </w:pPr>
      <w:rPr>
        <w:rFonts w:ascii="Wingdings" w:hAnsi="Wingdings" w:hint="default"/>
      </w:rPr>
    </w:lvl>
    <w:lvl w:ilvl="3">
      <w:start w:val="1"/>
      <w:numFmt w:val="bullet"/>
      <w:lvlText w:val=""/>
      <w:lvlJc w:val="left"/>
      <w:pPr>
        <w:tabs>
          <w:tab w:val="num" w:pos="3228"/>
        </w:tabs>
        <w:ind w:left="3228" w:hanging="360"/>
      </w:pPr>
      <w:rPr>
        <w:rFonts w:ascii="Symbol" w:hAnsi="Symbol" w:hint="default"/>
      </w:rPr>
    </w:lvl>
    <w:lvl w:ilvl="4">
      <w:start w:val="1"/>
      <w:numFmt w:val="bullet"/>
      <w:lvlText w:val="o"/>
      <w:lvlJc w:val="left"/>
      <w:pPr>
        <w:tabs>
          <w:tab w:val="num" w:pos="3948"/>
        </w:tabs>
        <w:ind w:left="3948" w:hanging="360"/>
      </w:pPr>
      <w:rPr>
        <w:rFonts w:ascii="Courier New" w:hAnsi="Courier New" w:cs="Courier New" w:hint="default"/>
      </w:rPr>
    </w:lvl>
    <w:lvl w:ilvl="5">
      <w:start w:val="1"/>
      <w:numFmt w:val="bullet"/>
      <w:lvlText w:val=""/>
      <w:lvlJc w:val="left"/>
      <w:pPr>
        <w:tabs>
          <w:tab w:val="num" w:pos="4668"/>
        </w:tabs>
        <w:ind w:left="4668" w:hanging="360"/>
      </w:pPr>
      <w:rPr>
        <w:rFonts w:ascii="Wingdings" w:hAnsi="Wingdings" w:hint="default"/>
      </w:rPr>
    </w:lvl>
    <w:lvl w:ilvl="6">
      <w:start w:val="1"/>
      <w:numFmt w:val="bullet"/>
      <w:lvlText w:val=""/>
      <w:lvlJc w:val="left"/>
      <w:pPr>
        <w:tabs>
          <w:tab w:val="num" w:pos="5388"/>
        </w:tabs>
        <w:ind w:left="5388" w:hanging="360"/>
      </w:pPr>
      <w:rPr>
        <w:rFonts w:ascii="Symbol" w:hAnsi="Symbol" w:hint="default"/>
      </w:rPr>
    </w:lvl>
    <w:lvl w:ilvl="7">
      <w:start w:val="1"/>
      <w:numFmt w:val="bullet"/>
      <w:lvlText w:val="o"/>
      <w:lvlJc w:val="left"/>
      <w:pPr>
        <w:tabs>
          <w:tab w:val="num" w:pos="6108"/>
        </w:tabs>
        <w:ind w:left="6108" w:hanging="360"/>
      </w:pPr>
      <w:rPr>
        <w:rFonts w:ascii="Courier New" w:hAnsi="Courier New" w:cs="Courier New" w:hint="default"/>
      </w:rPr>
    </w:lvl>
    <w:lvl w:ilvl="8">
      <w:start w:val="1"/>
      <w:numFmt w:val="bullet"/>
      <w:lvlText w:val=""/>
      <w:lvlJc w:val="left"/>
      <w:pPr>
        <w:tabs>
          <w:tab w:val="num" w:pos="6828"/>
        </w:tabs>
        <w:ind w:left="6828" w:hanging="360"/>
      </w:pPr>
      <w:rPr>
        <w:rFonts w:ascii="Wingdings" w:hAnsi="Wingdings" w:hint="default"/>
      </w:rPr>
    </w:lvl>
  </w:abstractNum>
  <w:abstractNum w:abstractNumId="17">
    <w:nsid w:val="3F334BC7"/>
    <w:multiLevelType w:val="hybridMultilevel"/>
    <w:tmpl w:val="BAD03D24"/>
    <w:lvl w:ilvl="0" w:tplc="0C0A0005">
      <w:start w:val="1"/>
      <w:numFmt w:val="bullet"/>
      <w:lvlText w:val=""/>
      <w:lvlJc w:val="left"/>
      <w:pPr>
        <w:tabs>
          <w:tab w:val="num" w:pos="1068"/>
        </w:tabs>
        <w:ind w:left="1068" w:hanging="360"/>
      </w:pPr>
      <w:rPr>
        <w:rFonts w:ascii="Wingdings" w:hAnsi="Wingdings" w:hint="default"/>
      </w:rPr>
    </w:lvl>
    <w:lvl w:ilvl="1" w:tplc="0C0A0003">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8">
    <w:nsid w:val="45A46F3E"/>
    <w:multiLevelType w:val="hybridMultilevel"/>
    <w:tmpl w:val="BCD250F8"/>
    <w:lvl w:ilvl="0" w:tplc="0C0A0001">
      <w:start w:val="1"/>
      <w:numFmt w:val="bullet"/>
      <w:lvlText w:val=""/>
      <w:lvlJc w:val="left"/>
      <w:pPr>
        <w:tabs>
          <w:tab w:val="num" w:pos="1980"/>
        </w:tabs>
        <w:ind w:left="1980" w:hanging="360"/>
      </w:pPr>
      <w:rPr>
        <w:rFonts w:ascii="Symbol" w:hAnsi="Symbol" w:hint="default"/>
      </w:rPr>
    </w:lvl>
    <w:lvl w:ilvl="1" w:tplc="0C0A0003" w:tentative="1">
      <w:start w:val="1"/>
      <w:numFmt w:val="bullet"/>
      <w:lvlText w:val="o"/>
      <w:lvlJc w:val="left"/>
      <w:pPr>
        <w:tabs>
          <w:tab w:val="num" w:pos="2700"/>
        </w:tabs>
        <w:ind w:left="2700" w:hanging="360"/>
      </w:pPr>
      <w:rPr>
        <w:rFonts w:ascii="Courier New" w:hAnsi="Courier New" w:cs="Courier New" w:hint="default"/>
      </w:rPr>
    </w:lvl>
    <w:lvl w:ilvl="2" w:tplc="0C0A0005" w:tentative="1">
      <w:start w:val="1"/>
      <w:numFmt w:val="bullet"/>
      <w:lvlText w:val=""/>
      <w:lvlJc w:val="left"/>
      <w:pPr>
        <w:tabs>
          <w:tab w:val="num" w:pos="3420"/>
        </w:tabs>
        <w:ind w:left="3420" w:hanging="360"/>
      </w:pPr>
      <w:rPr>
        <w:rFonts w:ascii="Wingdings" w:hAnsi="Wingdings" w:hint="default"/>
      </w:rPr>
    </w:lvl>
    <w:lvl w:ilvl="3" w:tplc="0C0A0001" w:tentative="1">
      <w:start w:val="1"/>
      <w:numFmt w:val="bullet"/>
      <w:lvlText w:val=""/>
      <w:lvlJc w:val="left"/>
      <w:pPr>
        <w:tabs>
          <w:tab w:val="num" w:pos="4140"/>
        </w:tabs>
        <w:ind w:left="4140" w:hanging="360"/>
      </w:pPr>
      <w:rPr>
        <w:rFonts w:ascii="Symbol" w:hAnsi="Symbol" w:hint="default"/>
      </w:rPr>
    </w:lvl>
    <w:lvl w:ilvl="4" w:tplc="0C0A0003" w:tentative="1">
      <w:start w:val="1"/>
      <w:numFmt w:val="bullet"/>
      <w:lvlText w:val="o"/>
      <w:lvlJc w:val="left"/>
      <w:pPr>
        <w:tabs>
          <w:tab w:val="num" w:pos="4860"/>
        </w:tabs>
        <w:ind w:left="4860" w:hanging="360"/>
      </w:pPr>
      <w:rPr>
        <w:rFonts w:ascii="Courier New" w:hAnsi="Courier New" w:cs="Courier New" w:hint="default"/>
      </w:rPr>
    </w:lvl>
    <w:lvl w:ilvl="5" w:tplc="0C0A0005" w:tentative="1">
      <w:start w:val="1"/>
      <w:numFmt w:val="bullet"/>
      <w:lvlText w:val=""/>
      <w:lvlJc w:val="left"/>
      <w:pPr>
        <w:tabs>
          <w:tab w:val="num" w:pos="5580"/>
        </w:tabs>
        <w:ind w:left="5580" w:hanging="360"/>
      </w:pPr>
      <w:rPr>
        <w:rFonts w:ascii="Wingdings" w:hAnsi="Wingdings" w:hint="default"/>
      </w:rPr>
    </w:lvl>
    <w:lvl w:ilvl="6" w:tplc="0C0A0001" w:tentative="1">
      <w:start w:val="1"/>
      <w:numFmt w:val="bullet"/>
      <w:lvlText w:val=""/>
      <w:lvlJc w:val="left"/>
      <w:pPr>
        <w:tabs>
          <w:tab w:val="num" w:pos="6300"/>
        </w:tabs>
        <w:ind w:left="6300" w:hanging="360"/>
      </w:pPr>
      <w:rPr>
        <w:rFonts w:ascii="Symbol" w:hAnsi="Symbol" w:hint="default"/>
      </w:rPr>
    </w:lvl>
    <w:lvl w:ilvl="7" w:tplc="0C0A0003" w:tentative="1">
      <w:start w:val="1"/>
      <w:numFmt w:val="bullet"/>
      <w:lvlText w:val="o"/>
      <w:lvlJc w:val="left"/>
      <w:pPr>
        <w:tabs>
          <w:tab w:val="num" w:pos="7020"/>
        </w:tabs>
        <w:ind w:left="7020" w:hanging="360"/>
      </w:pPr>
      <w:rPr>
        <w:rFonts w:ascii="Courier New" w:hAnsi="Courier New" w:cs="Courier New" w:hint="default"/>
      </w:rPr>
    </w:lvl>
    <w:lvl w:ilvl="8" w:tplc="0C0A0005" w:tentative="1">
      <w:start w:val="1"/>
      <w:numFmt w:val="bullet"/>
      <w:lvlText w:val=""/>
      <w:lvlJc w:val="left"/>
      <w:pPr>
        <w:tabs>
          <w:tab w:val="num" w:pos="7740"/>
        </w:tabs>
        <w:ind w:left="7740" w:hanging="360"/>
      </w:pPr>
      <w:rPr>
        <w:rFonts w:ascii="Wingdings" w:hAnsi="Wingdings" w:hint="default"/>
      </w:rPr>
    </w:lvl>
  </w:abstractNum>
  <w:abstractNum w:abstractNumId="19">
    <w:nsid w:val="462B2249"/>
    <w:multiLevelType w:val="hybridMultilevel"/>
    <w:tmpl w:val="106E9DBA"/>
    <w:lvl w:ilvl="0" w:tplc="0C0A0001">
      <w:start w:val="1"/>
      <w:numFmt w:val="bullet"/>
      <w:lvlText w:val=""/>
      <w:lvlJc w:val="left"/>
      <w:pPr>
        <w:tabs>
          <w:tab w:val="num" w:pos="1776"/>
        </w:tabs>
        <w:ind w:left="1776" w:hanging="360"/>
      </w:pPr>
      <w:rPr>
        <w:rFonts w:ascii="Symbol" w:hAnsi="Symbol" w:hint="default"/>
      </w:rPr>
    </w:lvl>
    <w:lvl w:ilvl="1" w:tplc="0C0A0003" w:tentative="1">
      <w:start w:val="1"/>
      <w:numFmt w:val="bullet"/>
      <w:lvlText w:val="o"/>
      <w:lvlJc w:val="left"/>
      <w:pPr>
        <w:tabs>
          <w:tab w:val="num" w:pos="2496"/>
        </w:tabs>
        <w:ind w:left="2496" w:hanging="360"/>
      </w:pPr>
      <w:rPr>
        <w:rFonts w:ascii="Courier New" w:hAnsi="Courier New" w:cs="Courier New" w:hint="default"/>
      </w:rPr>
    </w:lvl>
    <w:lvl w:ilvl="2" w:tplc="0C0A0005" w:tentative="1">
      <w:start w:val="1"/>
      <w:numFmt w:val="bullet"/>
      <w:lvlText w:val=""/>
      <w:lvlJc w:val="left"/>
      <w:pPr>
        <w:tabs>
          <w:tab w:val="num" w:pos="3216"/>
        </w:tabs>
        <w:ind w:left="3216" w:hanging="360"/>
      </w:pPr>
      <w:rPr>
        <w:rFonts w:ascii="Wingdings" w:hAnsi="Wingdings" w:hint="default"/>
      </w:rPr>
    </w:lvl>
    <w:lvl w:ilvl="3" w:tplc="0C0A0001" w:tentative="1">
      <w:start w:val="1"/>
      <w:numFmt w:val="bullet"/>
      <w:lvlText w:val=""/>
      <w:lvlJc w:val="left"/>
      <w:pPr>
        <w:tabs>
          <w:tab w:val="num" w:pos="3936"/>
        </w:tabs>
        <w:ind w:left="3936" w:hanging="360"/>
      </w:pPr>
      <w:rPr>
        <w:rFonts w:ascii="Symbol" w:hAnsi="Symbol" w:hint="default"/>
      </w:rPr>
    </w:lvl>
    <w:lvl w:ilvl="4" w:tplc="0C0A0003" w:tentative="1">
      <w:start w:val="1"/>
      <w:numFmt w:val="bullet"/>
      <w:lvlText w:val="o"/>
      <w:lvlJc w:val="left"/>
      <w:pPr>
        <w:tabs>
          <w:tab w:val="num" w:pos="4656"/>
        </w:tabs>
        <w:ind w:left="4656" w:hanging="360"/>
      </w:pPr>
      <w:rPr>
        <w:rFonts w:ascii="Courier New" w:hAnsi="Courier New" w:cs="Courier New" w:hint="default"/>
      </w:rPr>
    </w:lvl>
    <w:lvl w:ilvl="5" w:tplc="0C0A0005" w:tentative="1">
      <w:start w:val="1"/>
      <w:numFmt w:val="bullet"/>
      <w:lvlText w:val=""/>
      <w:lvlJc w:val="left"/>
      <w:pPr>
        <w:tabs>
          <w:tab w:val="num" w:pos="5376"/>
        </w:tabs>
        <w:ind w:left="5376" w:hanging="360"/>
      </w:pPr>
      <w:rPr>
        <w:rFonts w:ascii="Wingdings" w:hAnsi="Wingdings" w:hint="default"/>
      </w:rPr>
    </w:lvl>
    <w:lvl w:ilvl="6" w:tplc="0C0A0001" w:tentative="1">
      <w:start w:val="1"/>
      <w:numFmt w:val="bullet"/>
      <w:lvlText w:val=""/>
      <w:lvlJc w:val="left"/>
      <w:pPr>
        <w:tabs>
          <w:tab w:val="num" w:pos="6096"/>
        </w:tabs>
        <w:ind w:left="6096" w:hanging="360"/>
      </w:pPr>
      <w:rPr>
        <w:rFonts w:ascii="Symbol" w:hAnsi="Symbol" w:hint="default"/>
      </w:rPr>
    </w:lvl>
    <w:lvl w:ilvl="7" w:tplc="0C0A0003" w:tentative="1">
      <w:start w:val="1"/>
      <w:numFmt w:val="bullet"/>
      <w:lvlText w:val="o"/>
      <w:lvlJc w:val="left"/>
      <w:pPr>
        <w:tabs>
          <w:tab w:val="num" w:pos="6816"/>
        </w:tabs>
        <w:ind w:left="6816" w:hanging="360"/>
      </w:pPr>
      <w:rPr>
        <w:rFonts w:ascii="Courier New" w:hAnsi="Courier New" w:cs="Courier New" w:hint="default"/>
      </w:rPr>
    </w:lvl>
    <w:lvl w:ilvl="8" w:tplc="0C0A0005" w:tentative="1">
      <w:start w:val="1"/>
      <w:numFmt w:val="bullet"/>
      <w:lvlText w:val=""/>
      <w:lvlJc w:val="left"/>
      <w:pPr>
        <w:tabs>
          <w:tab w:val="num" w:pos="7536"/>
        </w:tabs>
        <w:ind w:left="7536" w:hanging="360"/>
      </w:pPr>
      <w:rPr>
        <w:rFonts w:ascii="Wingdings" w:hAnsi="Wingdings" w:hint="default"/>
      </w:rPr>
    </w:lvl>
  </w:abstractNum>
  <w:abstractNum w:abstractNumId="20">
    <w:nsid w:val="4AEA3717"/>
    <w:multiLevelType w:val="hybridMultilevel"/>
    <w:tmpl w:val="699E2FA6"/>
    <w:lvl w:ilvl="0" w:tplc="0C0A0001">
      <w:start w:val="1"/>
      <w:numFmt w:val="bullet"/>
      <w:lvlText w:val=""/>
      <w:lvlJc w:val="left"/>
      <w:pPr>
        <w:tabs>
          <w:tab w:val="num" w:pos="1440"/>
        </w:tabs>
        <w:ind w:left="1440" w:hanging="360"/>
      </w:pPr>
      <w:rPr>
        <w:rFonts w:ascii="Symbol" w:hAnsi="Symbol" w:hint="default"/>
      </w:rPr>
    </w:lvl>
    <w:lvl w:ilvl="1" w:tplc="0C0A0003">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1">
    <w:nsid w:val="4DC005C9"/>
    <w:multiLevelType w:val="hybridMultilevel"/>
    <w:tmpl w:val="36C22D4C"/>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2">
    <w:nsid w:val="4E5151D3"/>
    <w:multiLevelType w:val="hybridMultilevel"/>
    <w:tmpl w:val="A558AD9E"/>
    <w:lvl w:ilvl="0" w:tplc="0C0A0001">
      <w:start w:val="1"/>
      <w:numFmt w:val="bullet"/>
      <w:lvlText w:val=""/>
      <w:lvlJc w:val="left"/>
      <w:pPr>
        <w:tabs>
          <w:tab w:val="num" w:pos="1980"/>
        </w:tabs>
        <w:ind w:left="1980" w:hanging="360"/>
      </w:pPr>
      <w:rPr>
        <w:rFonts w:ascii="Symbol" w:hAnsi="Symbol" w:hint="default"/>
      </w:rPr>
    </w:lvl>
    <w:lvl w:ilvl="1" w:tplc="0C0A0003" w:tentative="1">
      <w:start w:val="1"/>
      <w:numFmt w:val="bullet"/>
      <w:lvlText w:val="o"/>
      <w:lvlJc w:val="left"/>
      <w:pPr>
        <w:tabs>
          <w:tab w:val="num" w:pos="2700"/>
        </w:tabs>
        <w:ind w:left="2700" w:hanging="360"/>
      </w:pPr>
      <w:rPr>
        <w:rFonts w:ascii="Courier New" w:hAnsi="Courier New" w:cs="Courier New" w:hint="default"/>
      </w:rPr>
    </w:lvl>
    <w:lvl w:ilvl="2" w:tplc="0C0A0005" w:tentative="1">
      <w:start w:val="1"/>
      <w:numFmt w:val="bullet"/>
      <w:lvlText w:val=""/>
      <w:lvlJc w:val="left"/>
      <w:pPr>
        <w:tabs>
          <w:tab w:val="num" w:pos="3420"/>
        </w:tabs>
        <w:ind w:left="3420" w:hanging="360"/>
      </w:pPr>
      <w:rPr>
        <w:rFonts w:ascii="Wingdings" w:hAnsi="Wingdings" w:hint="default"/>
      </w:rPr>
    </w:lvl>
    <w:lvl w:ilvl="3" w:tplc="0C0A0001" w:tentative="1">
      <w:start w:val="1"/>
      <w:numFmt w:val="bullet"/>
      <w:lvlText w:val=""/>
      <w:lvlJc w:val="left"/>
      <w:pPr>
        <w:tabs>
          <w:tab w:val="num" w:pos="4140"/>
        </w:tabs>
        <w:ind w:left="4140" w:hanging="360"/>
      </w:pPr>
      <w:rPr>
        <w:rFonts w:ascii="Symbol" w:hAnsi="Symbol" w:hint="default"/>
      </w:rPr>
    </w:lvl>
    <w:lvl w:ilvl="4" w:tplc="0C0A0003" w:tentative="1">
      <w:start w:val="1"/>
      <w:numFmt w:val="bullet"/>
      <w:lvlText w:val="o"/>
      <w:lvlJc w:val="left"/>
      <w:pPr>
        <w:tabs>
          <w:tab w:val="num" w:pos="4860"/>
        </w:tabs>
        <w:ind w:left="4860" w:hanging="360"/>
      </w:pPr>
      <w:rPr>
        <w:rFonts w:ascii="Courier New" w:hAnsi="Courier New" w:cs="Courier New" w:hint="default"/>
      </w:rPr>
    </w:lvl>
    <w:lvl w:ilvl="5" w:tplc="0C0A0005" w:tentative="1">
      <w:start w:val="1"/>
      <w:numFmt w:val="bullet"/>
      <w:lvlText w:val=""/>
      <w:lvlJc w:val="left"/>
      <w:pPr>
        <w:tabs>
          <w:tab w:val="num" w:pos="5580"/>
        </w:tabs>
        <w:ind w:left="5580" w:hanging="360"/>
      </w:pPr>
      <w:rPr>
        <w:rFonts w:ascii="Wingdings" w:hAnsi="Wingdings" w:hint="default"/>
      </w:rPr>
    </w:lvl>
    <w:lvl w:ilvl="6" w:tplc="0C0A0001" w:tentative="1">
      <w:start w:val="1"/>
      <w:numFmt w:val="bullet"/>
      <w:lvlText w:val=""/>
      <w:lvlJc w:val="left"/>
      <w:pPr>
        <w:tabs>
          <w:tab w:val="num" w:pos="6300"/>
        </w:tabs>
        <w:ind w:left="6300" w:hanging="360"/>
      </w:pPr>
      <w:rPr>
        <w:rFonts w:ascii="Symbol" w:hAnsi="Symbol" w:hint="default"/>
      </w:rPr>
    </w:lvl>
    <w:lvl w:ilvl="7" w:tplc="0C0A0003" w:tentative="1">
      <w:start w:val="1"/>
      <w:numFmt w:val="bullet"/>
      <w:lvlText w:val="o"/>
      <w:lvlJc w:val="left"/>
      <w:pPr>
        <w:tabs>
          <w:tab w:val="num" w:pos="7020"/>
        </w:tabs>
        <w:ind w:left="7020" w:hanging="360"/>
      </w:pPr>
      <w:rPr>
        <w:rFonts w:ascii="Courier New" w:hAnsi="Courier New" w:cs="Courier New" w:hint="default"/>
      </w:rPr>
    </w:lvl>
    <w:lvl w:ilvl="8" w:tplc="0C0A0005" w:tentative="1">
      <w:start w:val="1"/>
      <w:numFmt w:val="bullet"/>
      <w:lvlText w:val=""/>
      <w:lvlJc w:val="left"/>
      <w:pPr>
        <w:tabs>
          <w:tab w:val="num" w:pos="7740"/>
        </w:tabs>
        <w:ind w:left="7740" w:hanging="360"/>
      </w:pPr>
      <w:rPr>
        <w:rFonts w:ascii="Wingdings" w:hAnsi="Wingdings" w:hint="default"/>
      </w:rPr>
    </w:lvl>
  </w:abstractNum>
  <w:abstractNum w:abstractNumId="23">
    <w:nsid w:val="51C41208"/>
    <w:multiLevelType w:val="multilevel"/>
    <w:tmpl w:val="CB94787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4">
    <w:nsid w:val="5AB04858"/>
    <w:multiLevelType w:val="hybridMultilevel"/>
    <w:tmpl w:val="151E622A"/>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5">
    <w:nsid w:val="5E3736E4"/>
    <w:multiLevelType w:val="hybridMultilevel"/>
    <w:tmpl w:val="2B5E091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6">
    <w:nsid w:val="65291B58"/>
    <w:multiLevelType w:val="hybridMultilevel"/>
    <w:tmpl w:val="4716985C"/>
    <w:lvl w:ilvl="0" w:tplc="0C0A0001">
      <w:start w:val="1"/>
      <w:numFmt w:val="bullet"/>
      <w:lvlText w:val=""/>
      <w:lvlJc w:val="left"/>
      <w:pPr>
        <w:tabs>
          <w:tab w:val="num" w:pos="2052"/>
        </w:tabs>
        <w:ind w:left="2052" w:hanging="360"/>
      </w:pPr>
      <w:rPr>
        <w:rFonts w:ascii="Symbol" w:hAnsi="Symbol" w:hint="default"/>
      </w:rPr>
    </w:lvl>
    <w:lvl w:ilvl="1" w:tplc="0C0A0003" w:tentative="1">
      <w:start w:val="1"/>
      <w:numFmt w:val="bullet"/>
      <w:lvlText w:val="o"/>
      <w:lvlJc w:val="left"/>
      <w:pPr>
        <w:tabs>
          <w:tab w:val="num" w:pos="2772"/>
        </w:tabs>
        <w:ind w:left="2772" w:hanging="360"/>
      </w:pPr>
      <w:rPr>
        <w:rFonts w:ascii="Courier New" w:hAnsi="Courier New" w:cs="Courier New" w:hint="default"/>
      </w:rPr>
    </w:lvl>
    <w:lvl w:ilvl="2" w:tplc="0C0A0005" w:tentative="1">
      <w:start w:val="1"/>
      <w:numFmt w:val="bullet"/>
      <w:lvlText w:val=""/>
      <w:lvlJc w:val="left"/>
      <w:pPr>
        <w:tabs>
          <w:tab w:val="num" w:pos="3492"/>
        </w:tabs>
        <w:ind w:left="3492" w:hanging="360"/>
      </w:pPr>
      <w:rPr>
        <w:rFonts w:ascii="Wingdings" w:hAnsi="Wingdings" w:hint="default"/>
      </w:rPr>
    </w:lvl>
    <w:lvl w:ilvl="3" w:tplc="0C0A0001" w:tentative="1">
      <w:start w:val="1"/>
      <w:numFmt w:val="bullet"/>
      <w:lvlText w:val=""/>
      <w:lvlJc w:val="left"/>
      <w:pPr>
        <w:tabs>
          <w:tab w:val="num" w:pos="4212"/>
        </w:tabs>
        <w:ind w:left="4212" w:hanging="360"/>
      </w:pPr>
      <w:rPr>
        <w:rFonts w:ascii="Symbol" w:hAnsi="Symbol" w:hint="default"/>
      </w:rPr>
    </w:lvl>
    <w:lvl w:ilvl="4" w:tplc="0C0A0003" w:tentative="1">
      <w:start w:val="1"/>
      <w:numFmt w:val="bullet"/>
      <w:lvlText w:val="o"/>
      <w:lvlJc w:val="left"/>
      <w:pPr>
        <w:tabs>
          <w:tab w:val="num" w:pos="4932"/>
        </w:tabs>
        <w:ind w:left="4932" w:hanging="360"/>
      </w:pPr>
      <w:rPr>
        <w:rFonts w:ascii="Courier New" w:hAnsi="Courier New" w:cs="Courier New" w:hint="default"/>
      </w:rPr>
    </w:lvl>
    <w:lvl w:ilvl="5" w:tplc="0C0A0005" w:tentative="1">
      <w:start w:val="1"/>
      <w:numFmt w:val="bullet"/>
      <w:lvlText w:val=""/>
      <w:lvlJc w:val="left"/>
      <w:pPr>
        <w:tabs>
          <w:tab w:val="num" w:pos="5652"/>
        </w:tabs>
        <w:ind w:left="5652" w:hanging="360"/>
      </w:pPr>
      <w:rPr>
        <w:rFonts w:ascii="Wingdings" w:hAnsi="Wingdings" w:hint="default"/>
      </w:rPr>
    </w:lvl>
    <w:lvl w:ilvl="6" w:tplc="0C0A0001" w:tentative="1">
      <w:start w:val="1"/>
      <w:numFmt w:val="bullet"/>
      <w:lvlText w:val=""/>
      <w:lvlJc w:val="left"/>
      <w:pPr>
        <w:tabs>
          <w:tab w:val="num" w:pos="6372"/>
        </w:tabs>
        <w:ind w:left="6372" w:hanging="360"/>
      </w:pPr>
      <w:rPr>
        <w:rFonts w:ascii="Symbol" w:hAnsi="Symbol" w:hint="default"/>
      </w:rPr>
    </w:lvl>
    <w:lvl w:ilvl="7" w:tplc="0C0A0003" w:tentative="1">
      <w:start w:val="1"/>
      <w:numFmt w:val="bullet"/>
      <w:lvlText w:val="o"/>
      <w:lvlJc w:val="left"/>
      <w:pPr>
        <w:tabs>
          <w:tab w:val="num" w:pos="7092"/>
        </w:tabs>
        <w:ind w:left="7092" w:hanging="360"/>
      </w:pPr>
      <w:rPr>
        <w:rFonts w:ascii="Courier New" w:hAnsi="Courier New" w:cs="Courier New" w:hint="default"/>
      </w:rPr>
    </w:lvl>
    <w:lvl w:ilvl="8" w:tplc="0C0A0005" w:tentative="1">
      <w:start w:val="1"/>
      <w:numFmt w:val="bullet"/>
      <w:lvlText w:val=""/>
      <w:lvlJc w:val="left"/>
      <w:pPr>
        <w:tabs>
          <w:tab w:val="num" w:pos="7812"/>
        </w:tabs>
        <w:ind w:left="7812" w:hanging="360"/>
      </w:pPr>
      <w:rPr>
        <w:rFonts w:ascii="Wingdings" w:hAnsi="Wingdings" w:hint="default"/>
      </w:rPr>
    </w:lvl>
  </w:abstractNum>
  <w:abstractNum w:abstractNumId="27">
    <w:nsid w:val="65830FAC"/>
    <w:multiLevelType w:val="hybridMultilevel"/>
    <w:tmpl w:val="2EB07274"/>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68CC177B"/>
    <w:multiLevelType w:val="hybridMultilevel"/>
    <w:tmpl w:val="E95E71C6"/>
    <w:lvl w:ilvl="0" w:tplc="0C0A0001">
      <w:start w:val="1"/>
      <w:numFmt w:val="bullet"/>
      <w:lvlText w:val=""/>
      <w:lvlJc w:val="left"/>
      <w:pPr>
        <w:tabs>
          <w:tab w:val="num" w:pos="1980"/>
        </w:tabs>
        <w:ind w:left="1980" w:hanging="360"/>
      </w:pPr>
      <w:rPr>
        <w:rFonts w:ascii="Symbol" w:hAnsi="Symbol" w:hint="default"/>
      </w:rPr>
    </w:lvl>
    <w:lvl w:ilvl="1" w:tplc="0C0A0003" w:tentative="1">
      <w:start w:val="1"/>
      <w:numFmt w:val="bullet"/>
      <w:lvlText w:val="o"/>
      <w:lvlJc w:val="left"/>
      <w:pPr>
        <w:tabs>
          <w:tab w:val="num" w:pos="2700"/>
        </w:tabs>
        <w:ind w:left="2700" w:hanging="360"/>
      </w:pPr>
      <w:rPr>
        <w:rFonts w:ascii="Courier New" w:hAnsi="Courier New" w:cs="Courier New" w:hint="default"/>
      </w:rPr>
    </w:lvl>
    <w:lvl w:ilvl="2" w:tplc="0C0A0005" w:tentative="1">
      <w:start w:val="1"/>
      <w:numFmt w:val="bullet"/>
      <w:lvlText w:val=""/>
      <w:lvlJc w:val="left"/>
      <w:pPr>
        <w:tabs>
          <w:tab w:val="num" w:pos="3420"/>
        </w:tabs>
        <w:ind w:left="3420" w:hanging="360"/>
      </w:pPr>
      <w:rPr>
        <w:rFonts w:ascii="Wingdings" w:hAnsi="Wingdings" w:hint="default"/>
      </w:rPr>
    </w:lvl>
    <w:lvl w:ilvl="3" w:tplc="0C0A0001" w:tentative="1">
      <w:start w:val="1"/>
      <w:numFmt w:val="bullet"/>
      <w:lvlText w:val=""/>
      <w:lvlJc w:val="left"/>
      <w:pPr>
        <w:tabs>
          <w:tab w:val="num" w:pos="4140"/>
        </w:tabs>
        <w:ind w:left="4140" w:hanging="360"/>
      </w:pPr>
      <w:rPr>
        <w:rFonts w:ascii="Symbol" w:hAnsi="Symbol" w:hint="default"/>
      </w:rPr>
    </w:lvl>
    <w:lvl w:ilvl="4" w:tplc="0C0A0003" w:tentative="1">
      <w:start w:val="1"/>
      <w:numFmt w:val="bullet"/>
      <w:lvlText w:val="o"/>
      <w:lvlJc w:val="left"/>
      <w:pPr>
        <w:tabs>
          <w:tab w:val="num" w:pos="4860"/>
        </w:tabs>
        <w:ind w:left="4860" w:hanging="360"/>
      </w:pPr>
      <w:rPr>
        <w:rFonts w:ascii="Courier New" w:hAnsi="Courier New" w:cs="Courier New" w:hint="default"/>
      </w:rPr>
    </w:lvl>
    <w:lvl w:ilvl="5" w:tplc="0C0A0005" w:tentative="1">
      <w:start w:val="1"/>
      <w:numFmt w:val="bullet"/>
      <w:lvlText w:val=""/>
      <w:lvlJc w:val="left"/>
      <w:pPr>
        <w:tabs>
          <w:tab w:val="num" w:pos="5580"/>
        </w:tabs>
        <w:ind w:left="5580" w:hanging="360"/>
      </w:pPr>
      <w:rPr>
        <w:rFonts w:ascii="Wingdings" w:hAnsi="Wingdings" w:hint="default"/>
      </w:rPr>
    </w:lvl>
    <w:lvl w:ilvl="6" w:tplc="0C0A0001" w:tentative="1">
      <w:start w:val="1"/>
      <w:numFmt w:val="bullet"/>
      <w:lvlText w:val=""/>
      <w:lvlJc w:val="left"/>
      <w:pPr>
        <w:tabs>
          <w:tab w:val="num" w:pos="6300"/>
        </w:tabs>
        <w:ind w:left="6300" w:hanging="360"/>
      </w:pPr>
      <w:rPr>
        <w:rFonts w:ascii="Symbol" w:hAnsi="Symbol" w:hint="default"/>
      </w:rPr>
    </w:lvl>
    <w:lvl w:ilvl="7" w:tplc="0C0A0003" w:tentative="1">
      <w:start w:val="1"/>
      <w:numFmt w:val="bullet"/>
      <w:lvlText w:val="o"/>
      <w:lvlJc w:val="left"/>
      <w:pPr>
        <w:tabs>
          <w:tab w:val="num" w:pos="7020"/>
        </w:tabs>
        <w:ind w:left="7020" w:hanging="360"/>
      </w:pPr>
      <w:rPr>
        <w:rFonts w:ascii="Courier New" w:hAnsi="Courier New" w:cs="Courier New" w:hint="default"/>
      </w:rPr>
    </w:lvl>
    <w:lvl w:ilvl="8" w:tplc="0C0A0005" w:tentative="1">
      <w:start w:val="1"/>
      <w:numFmt w:val="bullet"/>
      <w:lvlText w:val=""/>
      <w:lvlJc w:val="left"/>
      <w:pPr>
        <w:tabs>
          <w:tab w:val="num" w:pos="7740"/>
        </w:tabs>
        <w:ind w:left="7740" w:hanging="360"/>
      </w:pPr>
      <w:rPr>
        <w:rFonts w:ascii="Wingdings" w:hAnsi="Wingdings" w:hint="default"/>
      </w:rPr>
    </w:lvl>
  </w:abstractNum>
  <w:abstractNum w:abstractNumId="29">
    <w:nsid w:val="6C415092"/>
    <w:multiLevelType w:val="hybridMultilevel"/>
    <w:tmpl w:val="639A7506"/>
    <w:lvl w:ilvl="0" w:tplc="F82A17AC">
      <w:start w:val="1"/>
      <w:numFmt w:val="bullet"/>
      <w:lvlText w:val="•"/>
      <w:lvlJc w:val="left"/>
      <w:pPr>
        <w:tabs>
          <w:tab w:val="num" w:pos="720"/>
        </w:tabs>
        <w:ind w:left="720" w:hanging="360"/>
      </w:pPr>
      <w:rPr>
        <w:rFonts w:ascii="Times New Roman" w:hAnsi="Times New Roman" w:hint="default"/>
      </w:rPr>
    </w:lvl>
    <w:lvl w:ilvl="1" w:tplc="7F508C02" w:tentative="1">
      <w:start w:val="1"/>
      <w:numFmt w:val="bullet"/>
      <w:lvlText w:val="•"/>
      <w:lvlJc w:val="left"/>
      <w:pPr>
        <w:tabs>
          <w:tab w:val="num" w:pos="1440"/>
        </w:tabs>
        <w:ind w:left="1440" w:hanging="360"/>
      </w:pPr>
      <w:rPr>
        <w:rFonts w:ascii="Times New Roman" w:hAnsi="Times New Roman" w:hint="default"/>
      </w:rPr>
    </w:lvl>
    <w:lvl w:ilvl="2" w:tplc="95B4BF3C" w:tentative="1">
      <w:start w:val="1"/>
      <w:numFmt w:val="bullet"/>
      <w:lvlText w:val="•"/>
      <w:lvlJc w:val="left"/>
      <w:pPr>
        <w:tabs>
          <w:tab w:val="num" w:pos="2160"/>
        </w:tabs>
        <w:ind w:left="2160" w:hanging="360"/>
      </w:pPr>
      <w:rPr>
        <w:rFonts w:ascii="Times New Roman" w:hAnsi="Times New Roman" w:hint="default"/>
      </w:rPr>
    </w:lvl>
    <w:lvl w:ilvl="3" w:tplc="087A88E2" w:tentative="1">
      <w:start w:val="1"/>
      <w:numFmt w:val="bullet"/>
      <w:lvlText w:val="•"/>
      <w:lvlJc w:val="left"/>
      <w:pPr>
        <w:tabs>
          <w:tab w:val="num" w:pos="2880"/>
        </w:tabs>
        <w:ind w:left="2880" w:hanging="360"/>
      </w:pPr>
      <w:rPr>
        <w:rFonts w:ascii="Times New Roman" w:hAnsi="Times New Roman" w:hint="default"/>
      </w:rPr>
    </w:lvl>
    <w:lvl w:ilvl="4" w:tplc="BAEEBC50" w:tentative="1">
      <w:start w:val="1"/>
      <w:numFmt w:val="bullet"/>
      <w:lvlText w:val="•"/>
      <w:lvlJc w:val="left"/>
      <w:pPr>
        <w:tabs>
          <w:tab w:val="num" w:pos="3600"/>
        </w:tabs>
        <w:ind w:left="3600" w:hanging="360"/>
      </w:pPr>
      <w:rPr>
        <w:rFonts w:ascii="Times New Roman" w:hAnsi="Times New Roman" w:hint="default"/>
      </w:rPr>
    </w:lvl>
    <w:lvl w:ilvl="5" w:tplc="DA404F5E" w:tentative="1">
      <w:start w:val="1"/>
      <w:numFmt w:val="bullet"/>
      <w:lvlText w:val="•"/>
      <w:lvlJc w:val="left"/>
      <w:pPr>
        <w:tabs>
          <w:tab w:val="num" w:pos="4320"/>
        </w:tabs>
        <w:ind w:left="4320" w:hanging="360"/>
      </w:pPr>
      <w:rPr>
        <w:rFonts w:ascii="Times New Roman" w:hAnsi="Times New Roman" w:hint="default"/>
      </w:rPr>
    </w:lvl>
    <w:lvl w:ilvl="6" w:tplc="20804588" w:tentative="1">
      <w:start w:val="1"/>
      <w:numFmt w:val="bullet"/>
      <w:lvlText w:val="•"/>
      <w:lvlJc w:val="left"/>
      <w:pPr>
        <w:tabs>
          <w:tab w:val="num" w:pos="5040"/>
        </w:tabs>
        <w:ind w:left="5040" w:hanging="360"/>
      </w:pPr>
      <w:rPr>
        <w:rFonts w:ascii="Times New Roman" w:hAnsi="Times New Roman" w:hint="default"/>
      </w:rPr>
    </w:lvl>
    <w:lvl w:ilvl="7" w:tplc="E71CCCAA" w:tentative="1">
      <w:start w:val="1"/>
      <w:numFmt w:val="bullet"/>
      <w:lvlText w:val="•"/>
      <w:lvlJc w:val="left"/>
      <w:pPr>
        <w:tabs>
          <w:tab w:val="num" w:pos="5760"/>
        </w:tabs>
        <w:ind w:left="5760" w:hanging="360"/>
      </w:pPr>
      <w:rPr>
        <w:rFonts w:ascii="Times New Roman" w:hAnsi="Times New Roman" w:hint="default"/>
      </w:rPr>
    </w:lvl>
    <w:lvl w:ilvl="8" w:tplc="50B23E48" w:tentative="1">
      <w:start w:val="1"/>
      <w:numFmt w:val="bullet"/>
      <w:lvlText w:val="•"/>
      <w:lvlJc w:val="left"/>
      <w:pPr>
        <w:tabs>
          <w:tab w:val="num" w:pos="6480"/>
        </w:tabs>
        <w:ind w:left="6480" w:hanging="360"/>
      </w:pPr>
      <w:rPr>
        <w:rFonts w:ascii="Times New Roman" w:hAnsi="Times New Roman" w:hint="default"/>
      </w:rPr>
    </w:lvl>
  </w:abstractNum>
  <w:abstractNum w:abstractNumId="30">
    <w:nsid w:val="6EC71A04"/>
    <w:multiLevelType w:val="hybridMultilevel"/>
    <w:tmpl w:val="2A7A143A"/>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1">
    <w:nsid w:val="762B11D9"/>
    <w:multiLevelType w:val="hybridMultilevel"/>
    <w:tmpl w:val="A82EA150"/>
    <w:lvl w:ilvl="0" w:tplc="2A464610">
      <w:start w:val="1"/>
      <w:numFmt w:val="decimal"/>
      <w:lvlText w:val="%1."/>
      <w:lvlJc w:val="left"/>
      <w:pPr>
        <w:tabs>
          <w:tab w:val="num" w:pos="720"/>
        </w:tabs>
        <w:ind w:left="720" w:hanging="360"/>
      </w:pPr>
      <w:rPr>
        <w:rFonts w:hint="default"/>
      </w:rPr>
    </w:lvl>
    <w:lvl w:ilvl="1" w:tplc="3970C5BE">
      <w:numFmt w:val="none"/>
      <w:lvlText w:val=""/>
      <w:lvlJc w:val="left"/>
      <w:pPr>
        <w:tabs>
          <w:tab w:val="num" w:pos="360"/>
        </w:tabs>
      </w:pPr>
    </w:lvl>
    <w:lvl w:ilvl="2" w:tplc="81AC170A">
      <w:numFmt w:val="none"/>
      <w:lvlText w:val=""/>
      <w:lvlJc w:val="left"/>
      <w:pPr>
        <w:tabs>
          <w:tab w:val="num" w:pos="360"/>
        </w:tabs>
      </w:pPr>
    </w:lvl>
    <w:lvl w:ilvl="3" w:tplc="4AA27C32">
      <w:numFmt w:val="none"/>
      <w:lvlText w:val=""/>
      <w:lvlJc w:val="left"/>
      <w:pPr>
        <w:tabs>
          <w:tab w:val="num" w:pos="360"/>
        </w:tabs>
      </w:pPr>
    </w:lvl>
    <w:lvl w:ilvl="4" w:tplc="0B58B394">
      <w:numFmt w:val="none"/>
      <w:lvlText w:val=""/>
      <w:lvlJc w:val="left"/>
      <w:pPr>
        <w:tabs>
          <w:tab w:val="num" w:pos="360"/>
        </w:tabs>
      </w:pPr>
    </w:lvl>
    <w:lvl w:ilvl="5" w:tplc="C39A87D2">
      <w:numFmt w:val="none"/>
      <w:lvlText w:val=""/>
      <w:lvlJc w:val="left"/>
      <w:pPr>
        <w:tabs>
          <w:tab w:val="num" w:pos="360"/>
        </w:tabs>
      </w:pPr>
    </w:lvl>
    <w:lvl w:ilvl="6" w:tplc="1EBC8ABA">
      <w:numFmt w:val="none"/>
      <w:lvlText w:val=""/>
      <w:lvlJc w:val="left"/>
      <w:pPr>
        <w:tabs>
          <w:tab w:val="num" w:pos="360"/>
        </w:tabs>
      </w:pPr>
    </w:lvl>
    <w:lvl w:ilvl="7" w:tplc="8EB4FB8E">
      <w:numFmt w:val="none"/>
      <w:lvlText w:val=""/>
      <w:lvlJc w:val="left"/>
      <w:pPr>
        <w:tabs>
          <w:tab w:val="num" w:pos="360"/>
        </w:tabs>
      </w:pPr>
    </w:lvl>
    <w:lvl w:ilvl="8" w:tplc="07824A4E">
      <w:numFmt w:val="none"/>
      <w:lvlText w:val=""/>
      <w:lvlJc w:val="left"/>
      <w:pPr>
        <w:tabs>
          <w:tab w:val="num" w:pos="360"/>
        </w:tabs>
      </w:pPr>
    </w:lvl>
  </w:abstractNum>
  <w:abstractNum w:abstractNumId="32">
    <w:nsid w:val="7D434E62"/>
    <w:multiLevelType w:val="hybridMultilevel"/>
    <w:tmpl w:val="A038FB7E"/>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33">
    <w:nsid w:val="7EE01994"/>
    <w:multiLevelType w:val="multilevel"/>
    <w:tmpl w:val="EBA80BC2"/>
    <w:lvl w:ilvl="0">
      <w:start w:val="1"/>
      <w:numFmt w:val="bullet"/>
      <w:lvlText w:val="-"/>
      <w:lvlJc w:val="left"/>
      <w:pPr>
        <w:tabs>
          <w:tab w:val="num" w:pos="1068"/>
        </w:tabs>
        <w:ind w:left="1068" w:hanging="360"/>
      </w:pPr>
      <w:rPr>
        <w:rFonts w:ascii="Times New Roman" w:eastAsia="Times New Roman" w:hAnsi="Times New Roman" w:cs="Times New Roman" w:hint="default"/>
      </w:rPr>
    </w:lvl>
    <w:lvl w:ilvl="1">
      <w:start w:val="1"/>
      <w:numFmt w:val="bullet"/>
      <w:lvlText w:val="o"/>
      <w:lvlJc w:val="left"/>
      <w:pPr>
        <w:tabs>
          <w:tab w:val="num" w:pos="1788"/>
        </w:tabs>
        <w:ind w:left="1788" w:hanging="360"/>
      </w:pPr>
      <w:rPr>
        <w:rFonts w:ascii="Courier New" w:hAnsi="Courier New" w:cs="Courier New" w:hint="default"/>
      </w:rPr>
    </w:lvl>
    <w:lvl w:ilvl="2">
      <w:start w:val="1"/>
      <w:numFmt w:val="bullet"/>
      <w:lvlText w:val=""/>
      <w:lvlJc w:val="left"/>
      <w:pPr>
        <w:tabs>
          <w:tab w:val="num" w:pos="2508"/>
        </w:tabs>
        <w:ind w:left="2508" w:hanging="360"/>
      </w:pPr>
      <w:rPr>
        <w:rFonts w:ascii="Wingdings" w:hAnsi="Wingdings" w:hint="default"/>
      </w:rPr>
    </w:lvl>
    <w:lvl w:ilvl="3">
      <w:start w:val="1"/>
      <w:numFmt w:val="bullet"/>
      <w:lvlText w:val=""/>
      <w:lvlJc w:val="left"/>
      <w:pPr>
        <w:tabs>
          <w:tab w:val="num" w:pos="3228"/>
        </w:tabs>
        <w:ind w:left="3228" w:hanging="360"/>
      </w:pPr>
      <w:rPr>
        <w:rFonts w:ascii="Symbol" w:hAnsi="Symbol" w:hint="default"/>
      </w:rPr>
    </w:lvl>
    <w:lvl w:ilvl="4">
      <w:start w:val="1"/>
      <w:numFmt w:val="bullet"/>
      <w:lvlText w:val="o"/>
      <w:lvlJc w:val="left"/>
      <w:pPr>
        <w:tabs>
          <w:tab w:val="num" w:pos="3948"/>
        </w:tabs>
        <w:ind w:left="3948" w:hanging="360"/>
      </w:pPr>
      <w:rPr>
        <w:rFonts w:ascii="Courier New" w:hAnsi="Courier New" w:cs="Courier New" w:hint="default"/>
      </w:rPr>
    </w:lvl>
    <w:lvl w:ilvl="5">
      <w:start w:val="1"/>
      <w:numFmt w:val="bullet"/>
      <w:lvlText w:val=""/>
      <w:lvlJc w:val="left"/>
      <w:pPr>
        <w:tabs>
          <w:tab w:val="num" w:pos="4668"/>
        </w:tabs>
        <w:ind w:left="4668" w:hanging="360"/>
      </w:pPr>
      <w:rPr>
        <w:rFonts w:ascii="Wingdings" w:hAnsi="Wingdings" w:hint="default"/>
      </w:rPr>
    </w:lvl>
    <w:lvl w:ilvl="6">
      <w:start w:val="1"/>
      <w:numFmt w:val="bullet"/>
      <w:lvlText w:val=""/>
      <w:lvlJc w:val="left"/>
      <w:pPr>
        <w:tabs>
          <w:tab w:val="num" w:pos="5388"/>
        </w:tabs>
        <w:ind w:left="5388" w:hanging="360"/>
      </w:pPr>
      <w:rPr>
        <w:rFonts w:ascii="Symbol" w:hAnsi="Symbol" w:hint="default"/>
      </w:rPr>
    </w:lvl>
    <w:lvl w:ilvl="7">
      <w:start w:val="1"/>
      <w:numFmt w:val="bullet"/>
      <w:lvlText w:val="o"/>
      <w:lvlJc w:val="left"/>
      <w:pPr>
        <w:tabs>
          <w:tab w:val="num" w:pos="6108"/>
        </w:tabs>
        <w:ind w:left="6108" w:hanging="360"/>
      </w:pPr>
      <w:rPr>
        <w:rFonts w:ascii="Courier New" w:hAnsi="Courier New" w:cs="Courier New" w:hint="default"/>
      </w:rPr>
    </w:lvl>
    <w:lvl w:ilvl="8">
      <w:start w:val="1"/>
      <w:numFmt w:val="bullet"/>
      <w:lvlText w:val=""/>
      <w:lvlJc w:val="left"/>
      <w:pPr>
        <w:tabs>
          <w:tab w:val="num" w:pos="6828"/>
        </w:tabs>
        <w:ind w:left="6828" w:hanging="360"/>
      </w:pPr>
      <w:rPr>
        <w:rFonts w:ascii="Wingdings" w:hAnsi="Wingdings" w:hint="default"/>
      </w:rPr>
    </w:lvl>
  </w:abstractNum>
  <w:num w:numId="1">
    <w:abstractNumId w:val="6"/>
  </w:num>
  <w:num w:numId="2">
    <w:abstractNumId w:val="29"/>
  </w:num>
  <w:num w:numId="3">
    <w:abstractNumId w:val="31"/>
  </w:num>
  <w:num w:numId="4">
    <w:abstractNumId w:val="23"/>
  </w:num>
  <w:num w:numId="5">
    <w:abstractNumId w:val="1"/>
  </w:num>
  <w:num w:numId="6">
    <w:abstractNumId w:val="17"/>
  </w:num>
  <w:num w:numId="7">
    <w:abstractNumId w:val="2"/>
  </w:num>
  <w:num w:numId="8">
    <w:abstractNumId w:val="15"/>
  </w:num>
  <w:num w:numId="9">
    <w:abstractNumId w:val="24"/>
  </w:num>
  <w:num w:numId="10">
    <w:abstractNumId w:val="13"/>
  </w:num>
  <w:num w:numId="11">
    <w:abstractNumId w:val="14"/>
  </w:num>
  <w:num w:numId="12">
    <w:abstractNumId w:val="32"/>
  </w:num>
  <w:num w:numId="13">
    <w:abstractNumId w:val="25"/>
  </w:num>
  <w:num w:numId="14">
    <w:abstractNumId w:val="12"/>
  </w:num>
  <w:num w:numId="15">
    <w:abstractNumId w:val="8"/>
  </w:num>
  <w:num w:numId="16">
    <w:abstractNumId w:val="11"/>
  </w:num>
  <w:num w:numId="17">
    <w:abstractNumId w:val="4"/>
  </w:num>
  <w:num w:numId="18">
    <w:abstractNumId w:val="28"/>
  </w:num>
  <w:num w:numId="19">
    <w:abstractNumId w:val="18"/>
  </w:num>
  <w:num w:numId="20">
    <w:abstractNumId w:val="26"/>
  </w:num>
  <w:num w:numId="21">
    <w:abstractNumId w:val="22"/>
  </w:num>
  <w:num w:numId="22">
    <w:abstractNumId w:val="9"/>
  </w:num>
  <w:num w:numId="23">
    <w:abstractNumId w:val="16"/>
  </w:num>
  <w:num w:numId="24">
    <w:abstractNumId w:val="10"/>
  </w:num>
  <w:num w:numId="25">
    <w:abstractNumId w:val="7"/>
  </w:num>
  <w:num w:numId="26">
    <w:abstractNumId w:val="20"/>
  </w:num>
  <w:num w:numId="27">
    <w:abstractNumId w:val="33"/>
  </w:num>
  <w:num w:numId="28">
    <w:abstractNumId w:val="3"/>
  </w:num>
  <w:num w:numId="29">
    <w:abstractNumId w:val="0"/>
  </w:num>
  <w:num w:numId="30">
    <w:abstractNumId w:val="5"/>
  </w:num>
  <w:num w:numId="31">
    <w:abstractNumId w:val="21"/>
  </w:num>
  <w:num w:numId="32">
    <w:abstractNumId w:val="19"/>
  </w:num>
  <w:num w:numId="33">
    <w:abstractNumId w:val="27"/>
  </w:num>
  <w:num w:numId="34">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grammar="clean"/>
  <w:stylePaneFormatFilter w:val="3F01"/>
  <w:doNotTrackMoves/>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351C9F"/>
    <w:rsid w:val="00001FEE"/>
    <w:rsid w:val="0000450B"/>
    <w:rsid w:val="00010604"/>
    <w:rsid w:val="00024459"/>
    <w:rsid w:val="00040813"/>
    <w:rsid w:val="00044F98"/>
    <w:rsid w:val="00061BA3"/>
    <w:rsid w:val="000815BD"/>
    <w:rsid w:val="00085AD5"/>
    <w:rsid w:val="000879B5"/>
    <w:rsid w:val="000A2A2A"/>
    <w:rsid w:val="000A70B7"/>
    <w:rsid w:val="000B4CF9"/>
    <w:rsid w:val="000D0DB3"/>
    <w:rsid w:val="000D45F4"/>
    <w:rsid w:val="000E102B"/>
    <w:rsid w:val="000E1F2E"/>
    <w:rsid w:val="00102DE8"/>
    <w:rsid w:val="001228FD"/>
    <w:rsid w:val="00126057"/>
    <w:rsid w:val="0013189A"/>
    <w:rsid w:val="00141E3A"/>
    <w:rsid w:val="001B1C97"/>
    <w:rsid w:val="001C4BBB"/>
    <w:rsid w:val="001D4ACD"/>
    <w:rsid w:val="00231C80"/>
    <w:rsid w:val="00231EE1"/>
    <w:rsid w:val="002405C6"/>
    <w:rsid w:val="002473DB"/>
    <w:rsid w:val="00254C1E"/>
    <w:rsid w:val="00286E73"/>
    <w:rsid w:val="002B198E"/>
    <w:rsid w:val="002B3E31"/>
    <w:rsid w:val="002B40FD"/>
    <w:rsid w:val="002B63C8"/>
    <w:rsid w:val="002B7127"/>
    <w:rsid w:val="002C13F0"/>
    <w:rsid w:val="002C5EB1"/>
    <w:rsid w:val="002D0BD3"/>
    <w:rsid w:val="002D6F26"/>
    <w:rsid w:val="002F3AB6"/>
    <w:rsid w:val="00306410"/>
    <w:rsid w:val="0032431C"/>
    <w:rsid w:val="00351C9F"/>
    <w:rsid w:val="0036026F"/>
    <w:rsid w:val="00374CF0"/>
    <w:rsid w:val="00375EED"/>
    <w:rsid w:val="00386FE2"/>
    <w:rsid w:val="003A0B46"/>
    <w:rsid w:val="003A5D17"/>
    <w:rsid w:val="003B151A"/>
    <w:rsid w:val="003B79E9"/>
    <w:rsid w:val="003C0D9C"/>
    <w:rsid w:val="003D4B70"/>
    <w:rsid w:val="0040142C"/>
    <w:rsid w:val="0042484E"/>
    <w:rsid w:val="00425A06"/>
    <w:rsid w:val="00430345"/>
    <w:rsid w:val="00430A5B"/>
    <w:rsid w:val="0043102B"/>
    <w:rsid w:val="00452A46"/>
    <w:rsid w:val="00473C8D"/>
    <w:rsid w:val="004A7B3F"/>
    <w:rsid w:val="004C76A9"/>
    <w:rsid w:val="004C7F54"/>
    <w:rsid w:val="004D2962"/>
    <w:rsid w:val="004F0EB0"/>
    <w:rsid w:val="004F253F"/>
    <w:rsid w:val="004F6158"/>
    <w:rsid w:val="005075AE"/>
    <w:rsid w:val="005202F7"/>
    <w:rsid w:val="00526E5E"/>
    <w:rsid w:val="005358A1"/>
    <w:rsid w:val="00552ACD"/>
    <w:rsid w:val="00557542"/>
    <w:rsid w:val="00560270"/>
    <w:rsid w:val="00563C76"/>
    <w:rsid w:val="005719C5"/>
    <w:rsid w:val="0057222A"/>
    <w:rsid w:val="00587072"/>
    <w:rsid w:val="005C4C46"/>
    <w:rsid w:val="005D1B38"/>
    <w:rsid w:val="005D4A92"/>
    <w:rsid w:val="005F2096"/>
    <w:rsid w:val="005F3483"/>
    <w:rsid w:val="005F718B"/>
    <w:rsid w:val="005F7852"/>
    <w:rsid w:val="006004ED"/>
    <w:rsid w:val="0062113F"/>
    <w:rsid w:val="0062299F"/>
    <w:rsid w:val="0062410A"/>
    <w:rsid w:val="0063706B"/>
    <w:rsid w:val="0067332D"/>
    <w:rsid w:val="00676B16"/>
    <w:rsid w:val="006913A5"/>
    <w:rsid w:val="006A5B13"/>
    <w:rsid w:val="006B1337"/>
    <w:rsid w:val="006B13AF"/>
    <w:rsid w:val="006B388B"/>
    <w:rsid w:val="006C4AF8"/>
    <w:rsid w:val="006C6A4E"/>
    <w:rsid w:val="006D4FB3"/>
    <w:rsid w:val="006E0839"/>
    <w:rsid w:val="006E179A"/>
    <w:rsid w:val="006E2DDC"/>
    <w:rsid w:val="006F2652"/>
    <w:rsid w:val="00701151"/>
    <w:rsid w:val="0070497B"/>
    <w:rsid w:val="00716D35"/>
    <w:rsid w:val="007245FA"/>
    <w:rsid w:val="00724E06"/>
    <w:rsid w:val="00727000"/>
    <w:rsid w:val="00741DFB"/>
    <w:rsid w:val="0075049A"/>
    <w:rsid w:val="0076141F"/>
    <w:rsid w:val="007653BC"/>
    <w:rsid w:val="007848A8"/>
    <w:rsid w:val="00787CC4"/>
    <w:rsid w:val="00793D4F"/>
    <w:rsid w:val="007B7D55"/>
    <w:rsid w:val="007B7E73"/>
    <w:rsid w:val="007C7977"/>
    <w:rsid w:val="007E50EC"/>
    <w:rsid w:val="00800179"/>
    <w:rsid w:val="00810CEF"/>
    <w:rsid w:val="00821F71"/>
    <w:rsid w:val="00834B9D"/>
    <w:rsid w:val="0083671E"/>
    <w:rsid w:val="00836E76"/>
    <w:rsid w:val="00842E6F"/>
    <w:rsid w:val="008508C1"/>
    <w:rsid w:val="00855C6D"/>
    <w:rsid w:val="00895FC4"/>
    <w:rsid w:val="008B7A76"/>
    <w:rsid w:val="008E77B8"/>
    <w:rsid w:val="00927EAF"/>
    <w:rsid w:val="00937916"/>
    <w:rsid w:val="00965159"/>
    <w:rsid w:val="00967824"/>
    <w:rsid w:val="009712A6"/>
    <w:rsid w:val="00972250"/>
    <w:rsid w:val="00972D8B"/>
    <w:rsid w:val="009950B2"/>
    <w:rsid w:val="00996862"/>
    <w:rsid w:val="009B51EC"/>
    <w:rsid w:val="009C1978"/>
    <w:rsid w:val="009D0EEE"/>
    <w:rsid w:val="009D417B"/>
    <w:rsid w:val="009E7A65"/>
    <w:rsid w:val="009F637C"/>
    <w:rsid w:val="00A00353"/>
    <w:rsid w:val="00A34254"/>
    <w:rsid w:val="00A367B3"/>
    <w:rsid w:val="00A40B53"/>
    <w:rsid w:val="00A427D9"/>
    <w:rsid w:val="00A60010"/>
    <w:rsid w:val="00A653FC"/>
    <w:rsid w:val="00A73595"/>
    <w:rsid w:val="00A74127"/>
    <w:rsid w:val="00A75246"/>
    <w:rsid w:val="00A906C9"/>
    <w:rsid w:val="00AC4F79"/>
    <w:rsid w:val="00AC6384"/>
    <w:rsid w:val="00AD100D"/>
    <w:rsid w:val="00AD1C96"/>
    <w:rsid w:val="00AD374E"/>
    <w:rsid w:val="00AD3EEB"/>
    <w:rsid w:val="00AD5966"/>
    <w:rsid w:val="00AE5123"/>
    <w:rsid w:val="00B01E2F"/>
    <w:rsid w:val="00B04B0A"/>
    <w:rsid w:val="00B34DEE"/>
    <w:rsid w:val="00B730EE"/>
    <w:rsid w:val="00B94C88"/>
    <w:rsid w:val="00B96A72"/>
    <w:rsid w:val="00BB19CB"/>
    <w:rsid w:val="00BC4E31"/>
    <w:rsid w:val="00BE67B8"/>
    <w:rsid w:val="00BF74B5"/>
    <w:rsid w:val="00C244A4"/>
    <w:rsid w:val="00C46F49"/>
    <w:rsid w:val="00C53F0B"/>
    <w:rsid w:val="00C562C5"/>
    <w:rsid w:val="00C728B0"/>
    <w:rsid w:val="00C73381"/>
    <w:rsid w:val="00C87CBE"/>
    <w:rsid w:val="00CA43BD"/>
    <w:rsid w:val="00CB11B3"/>
    <w:rsid w:val="00CC5212"/>
    <w:rsid w:val="00CE0848"/>
    <w:rsid w:val="00CE0DE2"/>
    <w:rsid w:val="00CF1639"/>
    <w:rsid w:val="00D22415"/>
    <w:rsid w:val="00D573D3"/>
    <w:rsid w:val="00D80384"/>
    <w:rsid w:val="00D83813"/>
    <w:rsid w:val="00DB11F3"/>
    <w:rsid w:val="00DB14BF"/>
    <w:rsid w:val="00DB38C6"/>
    <w:rsid w:val="00DB3A8A"/>
    <w:rsid w:val="00DC1010"/>
    <w:rsid w:val="00DD5149"/>
    <w:rsid w:val="00DD6781"/>
    <w:rsid w:val="00DE241F"/>
    <w:rsid w:val="00DF2DC9"/>
    <w:rsid w:val="00DF4423"/>
    <w:rsid w:val="00DF53A2"/>
    <w:rsid w:val="00E03B8B"/>
    <w:rsid w:val="00E04FF6"/>
    <w:rsid w:val="00E0546A"/>
    <w:rsid w:val="00E16C61"/>
    <w:rsid w:val="00E412DE"/>
    <w:rsid w:val="00E41C3D"/>
    <w:rsid w:val="00E47BB0"/>
    <w:rsid w:val="00E6358D"/>
    <w:rsid w:val="00E63D55"/>
    <w:rsid w:val="00EA5E28"/>
    <w:rsid w:val="00EB01BD"/>
    <w:rsid w:val="00EB35EE"/>
    <w:rsid w:val="00EC2F1D"/>
    <w:rsid w:val="00ED0749"/>
    <w:rsid w:val="00ED6885"/>
    <w:rsid w:val="00EE2042"/>
    <w:rsid w:val="00EF39D3"/>
    <w:rsid w:val="00EF3BFD"/>
    <w:rsid w:val="00F04A79"/>
    <w:rsid w:val="00F167A6"/>
    <w:rsid w:val="00F2015E"/>
    <w:rsid w:val="00F24B9C"/>
    <w:rsid w:val="00F53B51"/>
    <w:rsid w:val="00F575F6"/>
    <w:rsid w:val="00F60468"/>
    <w:rsid w:val="00F8242E"/>
    <w:rsid w:val="00F902DF"/>
    <w:rsid w:val="00FA4000"/>
    <w:rsid w:val="00FA6E69"/>
    <w:rsid w:val="00FB341F"/>
    <w:rsid w:val="00FC39CA"/>
    <w:rsid w:val="00FE6850"/>
    <w:rsid w:val="00FF7389"/>
  </w:rsids>
  <m:mathPr>
    <m:mathFont m:val="Cambria Math"/>
    <m:brkBin m:val="before"/>
    <m:brkBinSub m:val="--"/>
    <m:smallFrac m:val="off"/>
    <m:dispDef/>
    <m:lMargin m:val="0"/>
    <m:rMargin m:val="0"/>
    <m:defJc m:val="centerGroup"/>
    <m:wrapIndent m:val="1440"/>
    <m:intLim m:val="subSup"/>
    <m:naryLim m:val="undOvr"/>
  </m:mathPr>
  <w:uiCompat97To2003/>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Textodeglobo">
    <w:name w:val="Balloon Text"/>
    <w:basedOn w:val="Normal"/>
    <w:semiHidden/>
    <w:rsid w:val="005075AE"/>
    <w:rPr>
      <w:rFonts w:ascii="Tahoma" w:hAnsi="Tahoma" w:cs="Tahoma"/>
      <w:sz w:val="16"/>
      <w:szCs w:val="16"/>
    </w:rPr>
  </w:style>
  <w:style w:type="character" w:styleId="Nmerodelnea">
    <w:name w:val="line number"/>
    <w:basedOn w:val="Fuentedeprrafopredeter"/>
    <w:rsid w:val="005D4A92"/>
  </w:style>
  <w:style w:type="paragraph" w:styleId="Encabezado">
    <w:name w:val="header"/>
    <w:basedOn w:val="Normal"/>
    <w:rsid w:val="005D4A92"/>
    <w:pPr>
      <w:tabs>
        <w:tab w:val="center" w:pos="4252"/>
        <w:tab w:val="right" w:pos="8504"/>
      </w:tabs>
    </w:pPr>
  </w:style>
  <w:style w:type="paragraph" w:styleId="Piedepgina">
    <w:name w:val="footer"/>
    <w:basedOn w:val="Normal"/>
    <w:rsid w:val="005D4A92"/>
    <w:pPr>
      <w:tabs>
        <w:tab w:val="center" w:pos="4252"/>
        <w:tab w:val="right" w:pos="8504"/>
      </w:tabs>
    </w:pPr>
  </w:style>
  <w:style w:type="character" w:styleId="Nmerodepgina">
    <w:name w:val="page number"/>
    <w:basedOn w:val="Fuentedeprrafopredeter"/>
    <w:rsid w:val="005D4A92"/>
  </w:style>
  <w:style w:type="paragraph" w:customStyle="1" w:styleId="quotation">
    <w:name w:val="quotation"/>
    <w:basedOn w:val="Normal"/>
    <w:rsid w:val="00375EED"/>
    <w:pPr>
      <w:ind w:left="800"/>
    </w:pPr>
    <w:rPr>
      <w:rFonts w:ascii="Verdana" w:hAnsi="Verdana"/>
      <w:color w:val="000000"/>
      <w:sz w:val="13"/>
      <w:szCs w:val="13"/>
    </w:rPr>
  </w:style>
  <w:style w:type="character" w:customStyle="1" w:styleId="large1">
    <w:name w:val="large1"/>
    <w:basedOn w:val="Fuentedeprrafopredeter"/>
    <w:rsid w:val="00375EED"/>
    <w:rPr>
      <w:sz w:val="28"/>
      <w:szCs w:val="28"/>
    </w:rPr>
  </w:style>
  <w:style w:type="character" w:styleId="Textoennegrita">
    <w:name w:val="Strong"/>
    <w:basedOn w:val="Fuentedeprrafopredeter"/>
    <w:qFormat/>
    <w:rsid w:val="00375EED"/>
    <w:rPr>
      <w:b/>
      <w:bCs/>
    </w:rPr>
  </w:style>
</w:styles>
</file>

<file path=word/webSettings.xml><?xml version="1.0" encoding="utf-8"?>
<w:webSettings xmlns:r="http://schemas.openxmlformats.org/officeDocument/2006/relationships" xmlns:w="http://schemas.openxmlformats.org/wordprocessingml/2006/main">
  <w:divs>
    <w:div w:id="358702931">
      <w:bodyDiv w:val="1"/>
      <w:marLeft w:val="0"/>
      <w:marRight w:val="0"/>
      <w:marTop w:val="0"/>
      <w:marBottom w:val="0"/>
      <w:divBdr>
        <w:top w:val="none" w:sz="0" w:space="0" w:color="auto"/>
        <w:left w:val="none" w:sz="0" w:space="0" w:color="auto"/>
        <w:bottom w:val="none" w:sz="0" w:space="0" w:color="auto"/>
        <w:right w:val="none" w:sz="0" w:space="0" w:color="auto"/>
      </w:divBdr>
    </w:div>
    <w:div w:id="902913208">
      <w:bodyDiv w:val="1"/>
      <w:marLeft w:val="0"/>
      <w:marRight w:val="0"/>
      <w:marTop w:val="0"/>
      <w:marBottom w:val="0"/>
      <w:divBdr>
        <w:top w:val="none" w:sz="0" w:space="0" w:color="auto"/>
        <w:left w:val="none" w:sz="0" w:space="0" w:color="auto"/>
        <w:bottom w:val="none" w:sz="0" w:space="0" w:color="auto"/>
        <w:right w:val="none" w:sz="0" w:space="0" w:color="auto"/>
      </w:divBdr>
      <w:divsChild>
        <w:div w:id="2131822677">
          <w:marLeft w:val="0"/>
          <w:marRight w:val="0"/>
          <w:marTop w:val="0"/>
          <w:marBottom w:val="0"/>
          <w:divBdr>
            <w:top w:val="none" w:sz="0" w:space="0" w:color="auto"/>
            <w:left w:val="none" w:sz="0" w:space="0" w:color="auto"/>
            <w:bottom w:val="none" w:sz="0" w:space="0" w:color="auto"/>
            <w:right w:val="none" w:sz="0" w:space="0" w:color="auto"/>
          </w:divBdr>
          <w:divsChild>
            <w:div w:id="230779020">
              <w:marLeft w:val="0"/>
              <w:marRight w:val="0"/>
              <w:marTop w:val="0"/>
              <w:marBottom w:val="0"/>
              <w:divBdr>
                <w:top w:val="none" w:sz="0" w:space="0" w:color="auto"/>
                <w:left w:val="none" w:sz="0" w:space="0" w:color="auto"/>
                <w:bottom w:val="none" w:sz="0" w:space="0" w:color="auto"/>
                <w:right w:val="none" w:sz="0" w:space="0" w:color="auto"/>
              </w:divBdr>
            </w:div>
            <w:div w:id="421218929">
              <w:marLeft w:val="0"/>
              <w:marRight w:val="0"/>
              <w:marTop w:val="0"/>
              <w:marBottom w:val="0"/>
              <w:divBdr>
                <w:top w:val="none" w:sz="0" w:space="0" w:color="auto"/>
                <w:left w:val="none" w:sz="0" w:space="0" w:color="auto"/>
                <w:bottom w:val="none" w:sz="0" w:space="0" w:color="auto"/>
                <w:right w:val="none" w:sz="0" w:space="0" w:color="auto"/>
              </w:divBdr>
            </w:div>
            <w:div w:id="472136055">
              <w:marLeft w:val="0"/>
              <w:marRight w:val="0"/>
              <w:marTop w:val="0"/>
              <w:marBottom w:val="0"/>
              <w:divBdr>
                <w:top w:val="none" w:sz="0" w:space="0" w:color="auto"/>
                <w:left w:val="none" w:sz="0" w:space="0" w:color="auto"/>
                <w:bottom w:val="none" w:sz="0" w:space="0" w:color="auto"/>
                <w:right w:val="none" w:sz="0" w:space="0" w:color="auto"/>
              </w:divBdr>
            </w:div>
            <w:div w:id="496580955">
              <w:marLeft w:val="0"/>
              <w:marRight w:val="0"/>
              <w:marTop w:val="0"/>
              <w:marBottom w:val="0"/>
              <w:divBdr>
                <w:top w:val="none" w:sz="0" w:space="0" w:color="auto"/>
                <w:left w:val="none" w:sz="0" w:space="0" w:color="auto"/>
                <w:bottom w:val="none" w:sz="0" w:space="0" w:color="auto"/>
                <w:right w:val="none" w:sz="0" w:space="0" w:color="auto"/>
              </w:divBdr>
            </w:div>
            <w:div w:id="700058972">
              <w:marLeft w:val="0"/>
              <w:marRight w:val="0"/>
              <w:marTop w:val="0"/>
              <w:marBottom w:val="0"/>
              <w:divBdr>
                <w:top w:val="none" w:sz="0" w:space="0" w:color="auto"/>
                <w:left w:val="none" w:sz="0" w:space="0" w:color="auto"/>
                <w:bottom w:val="none" w:sz="0" w:space="0" w:color="auto"/>
                <w:right w:val="none" w:sz="0" w:space="0" w:color="auto"/>
              </w:divBdr>
            </w:div>
            <w:div w:id="1364553501">
              <w:marLeft w:val="0"/>
              <w:marRight w:val="0"/>
              <w:marTop w:val="0"/>
              <w:marBottom w:val="0"/>
              <w:divBdr>
                <w:top w:val="none" w:sz="0" w:space="0" w:color="auto"/>
                <w:left w:val="none" w:sz="0" w:space="0" w:color="auto"/>
                <w:bottom w:val="none" w:sz="0" w:space="0" w:color="auto"/>
                <w:right w:val="none" w:sz="0" w:space="0" w:color="auto"/>
              </w:divBdr>
            </w:div>
            <w:div w:id="1651133365">
              <w:marLeft w:val="0"/>
              <w:marRight w:val="0"/>
              <w:marTop w:val="0"/>
              <w:marBottom w:val="0"/>
              <w:divBdr>
                <w:top w:val="none" w:sz="0" w:space="0" w:color="auto"/>
                <w:left w:val="none" w:sz="0" w:space="0" w:color="auto"/>
                <w:bottom w:val="none" w:sz="0" w:space="0" w:color="auto"/>
                <w:right w:val="none" w:sz="0" w:space="0" w:color="auto"/>
              </w:divBdr>
            </w:div>
            <w:div w:id="1669554240">
              <w:marLeft w:val="0"/>
              <w:marRight w:val="0"/>
              <w:marTop w:val="0"/>
              <w:marBottom w:val="0"/>
              <w:divBdr>
                <w:top w:val="none" w:sz="0" w:space="0" w:color="auto"/>
                <w:left w:val="none" w:sz="0" w:space="0" w:color="auto"/>
                <w:bottom w:val="none" w:sz="0" w:space="0" w:color="auto"/>
                <w:right w:val="none" w:sz="0" w:space="0" w:color="auto"/>
              </w:divBdr>
            </w:div>
            <w:div w:id="1679231085">
              <w:marLeft w:val="0"/>
              <w:marRight w:val="0"/>
              <w:marTop w:val="0"/>
              <w:marBottom w:val="0"/>
              <w:divBdr>
                <w:top w:val="none" w:sz="0" w:space="0" w:color="auto"/>
                <w:left w:val="none" w:sz="0" w:space="0" w:color="auto"/>
                <w:bottom w:val="none" w:sz="0" w:space="0" w:color="auto"/>
                <w:right w:val="none" w:sz="0" w:space="0" w:color="auto"/>
              </w:divBdr>
            </w:div>
            <w:div w:id="198600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902934">
      <w:bodyDiv w:val="1"/>
      <w:marLeft w:val="0"/>
      <w:marRight w:val="0"/>
      <w:marTop w:val="0"/>
      <w:marBottom w:val="0"/>
      <w:divBdr>
        <w:top w:val="none" w:sz="0" w:space="0" w:color="auto"/>
        <w:left w:val="none" w:sz="0" w:space="0" w:color="auto"/>
        <w:bottom w:val="none" w:sz="0" w:space="0" w:color="auto"/>
        <w:right w:val="none" w:sz="0" w:space="0" w:color="auto"/>
      </w:divBdr>
      <w:divsChild>
        <w:div w:id="676880242">
          <w:marLeft w:val="0"/>
          <w:marRight w:val="0"/>
          <w:marTop w:val="0"/>
          <w:marBottom w:val="0"/>
          <w:divBdr>
            <w:top w:val="none" w:sz="0" w:space="0" w:color="auto"/>
            <w:left w:val="none" w:sz="0" w:space="0" w:color="auto"/>
            <w:bottom w:val="none" w:sz="0" w:space="0" w:color="auto"/>
            <w:right w:val="none" w:sz="0" w:space="0" w:color="auto"/>
          </w:divBdr>
        </w:div>
      </w:divsChild>
    </w:div>
    <w:div w:id="1421413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7.wmf"/><Relationship Id="rId39" Type="http://schemas.openxmlformats.org/officeDocument/2006/relationships/image" Target="http://www.virtual.unal.edu.co/cursos/ciencias/2007315/lecciones_html/capitulo_8/leccion1/leccion1-4/graphics/cpmallows__10.png" TargetMode="External"/><Relationship Id="rId21" Type="http://schemas.openxmlformats.org/officeDocument/2006/relationships/image" Target="http://www.virtual.unal.edu.co/cursos/ciencias/2007315/lecciones_html/capitulo_5/leccion10/leccion10-1/graphics/coef-correlacion__3.png" TargetMode="External"/><Relationship Id="rId34" Type="http://schemas.openxmlformats.org/officeDocument/2006/relationships/image" Target="media/image23.wmf"/><Relationship Id="rId42" Type="http://schemas.openxmlformats.org/officeDocument/2006/relationships/image" Target="media/image28.png"/><Relationship Id="rId47" Type="http://schemas.openxmlformats.org/officeDocument/2006/relationships/image" Target="http://www.virtual.unal.edu.co/cursos/ciencias/2007315/lecciones_html/capitulo_8/leccion1/leccion1-4/graphics/cpmallows__15.png" TargetMode="External"/><Relationship Id="rId50" Type="http://schemas.openxmlformats.org/officeDocument/2006/relationships/image" Target="media/image31.png"/><Relationship Id="rId55" Type="http://schemas.openxmlformats.org/officeDocument/2006/relationships/image" Target="media/image35.png"/><Relationship Id="rId63" Type="http://schemas.openxmlformats.org/officeDocument/2006/relationships/image" Target="media/image43.emf"/><Relationship Id="rId68" Type="http://schemas.openxmlformats.org/officeDocument/2006/relationships/image" Target="media/image48.emf"/><Relationship Id="rId76"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51.emf"/><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oleObject" Target="embeddings/oleObject1.bin"/><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image" Target="media/image21.wmf"/><Relationship Id="rId37" Type="http://schemas.openxmlformats.org/officeDocument/2006/relationships/image" Target="media/image25.wmf"/><Relationship Id="rId40" Type="http://schemas.openxmlformats.org/officeDocument/2006/relationships/image" Target="media/image27.png"/><Relationship Id="rId45" Type="http://schemas.openxmlformats.org/officeDocument/2006/relationships/image" Target="media/image29.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wmf"/><Relationship Id="rId74" Type="http://schemas.openxmlformats.org/officeDocument/2006/relationships/image" Target="media/image5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4.png"/><Relationship Id="rId28" Type="http://schemas.openxmlformats.org/officeDocument/2006/relationships/image" Target="media/image19.wmf"/><Relationship Id="rId36" Type="http://schemas.openxmlformats.org/officeDocument/2006/relationships/image" Target="media/image24.emf"/><Relationship Id="rId49" Type="http://schemas.openxmlformats.org/officeDocument/2006/relationships/image" Target="http://www.virtual.unal.edu.co/cursos/ciencias/2007315/lecciones_html/capitulo_8/leccion1/leccion1-4/graphics/cpmallows__16.png" TargetMode="External"/><Relationship Id="rId57" Type="http://schemas.openxmlformats.org/officeDocument/2006/relationships/image" Target="media/image37.png"/><Relationship Id="rId61" Type="http://schemas.openxmlformats.org/officeDocument/2006/relationships/image" Target="media/image41.png"/><Relationship Id="rId10" Type="http://schemas.openxmlformats.org/officeDocument/2006/relationships/image" Target="media/image4.wmf"/><Relationship Id="rId19" Type="http://schemas.openxmlformats.org/officeDocument/2006/relationships/image" Target="http://www.virtual.unal.edu.co/cursos/ciencias/2007315/lecciones_html/capitulo_5/leccion10/leccion10-1/graphics/coef-correlacion__2.png" TargetMode="External"/><Relationship Id="rId31" Type="http://schemas.openxmlformats.org/officeDocument/2006/relationships/oleObject" Target="embeddings/oleObject2.bin"/><Relationship Id="rId44" Type="http://schemas.openxmlformats.org/officeDocument/2006/relationships/image" Target="http://www.virtual.unal.edu.co/cursos/ciencias/2007315/lecciones_html/capitulo_8/leccion1/leccion1-4/graphics/cpmallows__13.png" TargetMode="External"/><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emf"/><Relationship Id="rId73" Type="http://schemas.openxmlformats.org/officeDocument/2006/relationships/image" Target="media/image53.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image" Target="media/image18.wmf"/><Relationship Id="rId30" Type="http://schemas.openxmlformats.org/officeDocument/2006/relationships/image" Target="media/image20.wmf"/><Relationship Id="rId35" Type="http://schemas.openxmlformats.org/officeDocument/2006/relationships/oleObject" Target="embeddings/oleObject3.bin"/><Relationship Id="rId43" Type="http://schemas.openxmlformats.org/officeDocument/2006/relationships/image" Target="http://www.virtual.unal.edu.co/cursos/ciencias/2007315/lecciones_html/capitulo_8/leccion1/leccion1-4/graphics/cpmallows__12.png" TargetMode="External"/><Relationship Id="rId48" Type="http://schemas.openxmlformats.org/officeDocument/2006/relationships/image" Target="media/image30.png"/><Relationship Id="rId56" Type="http://schemas.openxmlformats.org/officeDocument/2006/relationships/image" Target="media/image36.png"/><Relationship Id="rId64" Type="http://schemas.openxmlformats.org/officeDocument/2006/relationships/image" Target="media/image44.wmf"/><Relationship Id="rId69" Type="http://schemas.openxmlformats.org/officeDocument/2006/relationships/image" Target="media/image49.emf"/><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http://www.virtual.unal.edu.co/cursos/ciencias/2007315/lecciones_html/capitulo_8/leccion1/leccion1-4/graphics/cpmallows__17.png" TargetMode="External"/><Relationship Id="rId72" Type="http://schemas.openxmlformats.org/officeDocument/2006/relationships/image" Target="media/image52.emf"/><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http://www.virtual.unal.edu.co/cursos/ciencias/2007315/lecciones_html/capitulo_5/leccion10/leccion10-1/graphics/coef-correlacion__1.png" TargetMode="External"/><Relationship Id="rId25" Type="http://schemas.openxmlformats.org/officeDocument/2006/relationships/image" Target="media/image16.wmf"/><Relationship Id="rId33" Type="http://schemas.openxmlformats.org/officeDocument/2006/relationships/image" Target="media/image22.wmf"/><Relationship Id="rId38" Type="http://schemas.openxmlformats.org/officeDocument/2006/relationships/image" Target="media/image26.png"/><Relationship Id="rId46" Type="http://schemas.openxmlformats.org/officeDocument/2006/relationships/image" Target="http://www.virtual.unal.edu.co/cursos/ciencias/2007315/lecciones_html/capitulo_8/leccion1/leccion1-4/graphics/cpmallows__14.png" TargetMode="External"/><Relationship Id="rId59" Type="http://schemas.openxmlformats.org/officeDocument/2006/relationships/image" Target="media/image39.png"/><Relationship Id="rId67" Type="http://schemas.openxmlformats.org/officeDocument/2006/relationships/image" Target="media/image47.emf"/><Relationship Id="rId20" Type="http://schemas.openxmlformats.org/officeDocument/2006/relationships/image" Target="media/image12.png"/><Relationship Id="rId41" Type="http://schemas.openxmlformats.org/officeDocument/2006/relationships/image" Target="http://www.virtual.unal.edu.co/cursos/ciencias/2007315/lecciones_html/capitulo_8/leccion1/leccion1-4/graphics/cpmallows__11.png" TargetMode="External"/><Relationship Id="rId54" Type="http://schemas.openxmlformats.org/officeDocument/2006/relationships/image" Target="media/image34.png"/><Relationship Id="rId62" Type="http://schemas.openxmlformats.org/officeDocument/2006/relationships/image" Target="media/image42.wmf"/><Relationship Id="rId70" Type="http://schemas.openxmlformats.org/officeDocument/2006/relationships/image" Target="media/image50.wmf"/><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67</Pages>
  <Words>6780</Words>
  <Characters>37296</Characters>
  <Application>Microsoft Office Word</Application>
  <DocSecurity>0</DocSecurity>
  <Lines>310</Lines>
  <Paragraphs>87</Paragraphs>
  <ScaleCrop>false</ScaleCrop>
  <HeadingPairs>
    <vt:vector size="2" baseType="variant">
      <vt:variant>
        <vt:lpstr>Título</vt:lpstr>
      </vt:variant>
      <vt:variant>
        <vt:i4>1</vt:i4>
      </vt:variant>
    </vt:vector>
  </HeadingPairs>
  <TitlesOfParts>
    <vt:vector size="1" baseType="lpstr">
      <vt:lpstr>1</vt:lpstr>
    </vt:vector>
  </TitlesOfParts>
  <Company>OI-ECUADOR</Company>
  <LinksUpToDate>false</LinksUpToDate>
  <CharactersWithSpaces>43989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capcompce</dc:creator>
  <cp:keywords/>
  <dc:description/>
  <cp:lastModifiedBy>Janeth Chilan</cp:lastModifiedBy>
  <cp:revision>2</cp:revision>
  <cp:lastPrinted>2011-02-11T15:28:00Z</cp:lastPrinted>
  <dcterms:created xsi:type="dcterms:W3CDTF">2011-02-11T15:35:00Z</dcterms:created>
  <dcterms:modified xsi:type="dcterms:W3CDTF">2011-02-11T15:35:00Z</dcterms:modified>
</cp:coreProperties>
</file>