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D7" w:rsidRPr="00EE16BD" w:rsidRDefault="00E56F14" w:rsidP="003559D7">
      <w:pPr>
        <w:pStyle w:val="Noparagraphstyle"/>
        <w:tabs>
          <w:tab w:val="left" w:pos="2010"/>
        </w:tabs>
        <w:spacing w:after="113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56F1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6" o:spid="_x0000_s1052" type="#_x0000_t75" style="position:absolute;margin-left:-45.35pt;margin-top:-44.25pt;width:108.1pt;height:42.8pt;z-index:1;visibility:visible">
            <v:imagedata r:id="rId6" o:title=""/>
            <w10:wrap type="topAndBottom"/>
          </v:shape>
        </w:pict>
      </w:r>
      <w:r w:rsidRPr="00E56F1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0.05pt;margin-top:-39.7pt;width:342pt;height:45pt;z-index:2" stroked="f">
            <v:textbox style="mso-next-textbox:#_x0000_s1051">
              <w:txbxContent>
                <w:p w:rsidR="003559D7" w:rsidRPr="009F4F85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lang w:val="es-EC"/>
                    </w:rPr>
                  </w:pPr>
                  <w:r w:rsidRPr="009F4F85">
                    <w:rPr>
                      <w:rStyle w:val="Textos"/>
                      <w:b/>
                      <w:lang w:val="es-EC"/>
                    </w:rPr>
                    <w:t>ESCUELA SUPERIOR POLITÉCNICA DEL LITORAL</w:t>
                  </w:r>
                </w:p>
                <w:p w:rsidR="003559D7" w:rsidRPr="009F4F85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sz w:val="20"/>
                      <w:szCs w:val="20"/>
                      <w:lang w:val="es-EC"/>
                    </w:rPr>
                  </w:pPr>
                  <w:r w:rsidRPr="009F4F85">
                    <w:rPr>
                      <w:rStyle w:val="Textos"/>
                      <w:b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3559D7" w:rsidRPr="00EE16BD" w:rsidRDefault="007C2F0A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   </w:t>
      </w:r>
      <w:r w:rsidR="003559D7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INGENIERÍA EN AUDITORÍA Y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CONTADURÍA PÚBLICA AUTORIZADA</w:t>
      </w:r>
    </w:p>
    <w:p w:rsidR="003559D7" w:rsidRPr="00EE16BD" w:rsidRDefault="007C2F0A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            </w:t>
      </w:r>
      <w:r w:rsidR="00CE4ADA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Febrero 16 de 2011</w:t>
      </w:r>
    </w:p>
    <w:p w:rsidR="003559D7" w:rsidRPr="00EE16BD" w:rsidRDefault="003559D7" w:rsidP="009F4F85">
      <w:pPr>
        <w:pStyle w:val="Noparagraphstyle"/>
        <w:tabs>
          <w:tab w:val="left" w:pos="2010"/>
        </w:tabs>
        <w:spacing w:after="113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Cs w:val="24"/>
          <w:u w:val="single"/>
          <w:lang w:val="es-EC"/>
        </w:rPr>
        <w:t>MÉTODOS CUANTITATIVOS II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  <w:t xml:space="preserve">    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  <w:t xml:space="preserve">  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u w:val="single"/>
          <w:lang w:val="es-EC"/>
        </w:rPr>
        <w:t>TERCERA</w:t>
      </w:r>
      <w:r w:rsidRPr="00EE16BD">
        <w:rPr>
          <w:rStyle w:val="Textos"/>
          <w:rFonts w:ascii="Times New Roman" w:hAnsi="Times New Roman" w:cs="Times New Roman"/>
          <w:b/>
          <w:szCs w:val="24"/>
          <w:u w:val="single"/>
          <w:lang w:val="es-EC"/>
        </w:rPr>
        <w:t xml:space="preserve"> EVALUACIÓN</w:t>
      </w:r>
    </w:p>
    <w:p w:rsidR="003559D7" w:rsidRPr="00EE16BD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Nombre: ……………………………………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</w:r>
      <w:r w:rsidR="00AD5A73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</w:r>
      <w:r w:rsidR="00AD5A73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   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Paralelo:   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    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………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…..</w:t>
      </w:r>
    </w:p>
    <w:p w:rsidR="003559D7" w:rsidRPr="00EE16BD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rFonts w:ascii="Times New Roman" w:hAnsi="Times New Roman" w:cs="Times New Roman"/>
          <w:b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Firma</w:t>
      </w:r>
      <w:proofErr w:type="gramStart"/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:  …</w:t>
      </w:r>
      <w:proofErr w:type="gramEnd"/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……………………………………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ab/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</w:t>
      </w:r>
      <w:r w:rsidR="009F4F85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            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#Matrícula: 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</w:t>
      </w:r>
      <w:r w:rsidR="00D12961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 xml:space="preserve">   </w:t>
      </w:r>
      <w:r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………………</w:t>
      </w:r>
      <w:r w:rsidR="00664B26" w:rsidRPr="00EE16BD">
        <w:rPr>
          <w:rStyle w:val="Textos"/>
          <w:rFonts w:ascii="Times New Roman" w:hAnsi="Times New Roman" w:cs="Times New Roman"/>
          <w:b/>
          <w:szCs w:val="24"/>
          <w:lang w:val="es-EC"/>
        </w:rPr>
        <w:t>.</w:t>
      </w:r>
    </w:p>
    <w:p w:rsidR="003559D7" w:rsidRPr="00EE16BD" w:rsidRDefault="003559D7" w:rsidP="00AD5A73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</w:pPr>
    </w:p>
    <w:p w:rsidR="003559D7" w:rsidRPr="00EE16BD" w:rsidRDefault="003559D7" w:rsidP="00AD5A73">
      <w:pPr>
        <w:pStyle w:val="Noparagraphstyle"/>
        <w:numPr>
          <w:ilvl w:val="0"/>
          <w:numId w:val="6"/>
        </w:numPr>
        <w:spacing w:after="113"/>
        <w:jc w:val="both"/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Califique las siguientes proposiciones como verdaderas o falsas, justificando adecuadamente sus respuestas:</w:t>
      </w:r>
    </w:p>
    <w:p w:rsidR="00D43252" w:rsidRPr="00EE16BD" w:rsidRDefault="00D43252" w:rsidP="00D43252">
      <w:pPr>
        <w:pStyle w:val="Noparagraphstyle"/>
        <w:spacing w:after="113"/>
        <w:ind w:left="360"/>
        <w:jc w:val="right"/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VALOR: </w:t>
      </w:r>
      <w:r w:rsidR="00124C73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20</w:t>
      </w:r>
      <w:r w:rsidR="0015665F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puntos</w:t>
      </w:r>
    </w:p>
    <w:p w:rsidR="00D43252" w:rsidRPr="003318AD" w:rsidRDefault="003318AD" w:rsidP="00C25C28">
      <w:pPr>
        <w:pStyle w:val="Prrafodelista"/>
        <w:numPr>
          <w:ilvl w:val="0"/>
          <w:numId w:val="7"/>
        </w:numPr>
        <w:jc w:val="both"/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</w:pPr>
      <w:r w:rsidRPr="003318A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 xml:space="preserve">El área de la rosa </w:t>
      </w:r>
      <w:r w:rsidRPr="003318AD">
        <w:rPr>
          <w:rStyle w:val="Textos"/>
          <w:rFonts w:ascii="Times New Roman" w:eastAsia="Times New Roman" w:hAnsi="Times New Roman" w:cs="Times New Roman"/>
          <w:position w:val="-10"/>
          <w:sz w:val="24"/>
          <w:szCs w:val="24"/>
          <w:lang w:val="es-EC" w:eastAsia="en-US"/>
        </w:rPr>
        <w:object w:dxaOrig="1320" w:dyaOrig="320">
          <v:shape id="_x0000_i1025" type="#_x0000_t75" style="width:65.75pt;height:15.65pt" o:ole="">
            <v:imagedata r:id="rId7" o:title=""/>
          </v:shape>
          <o:OLEObject Type="Embed" ProgID="Equation.DSMT4" ShapeID="_x0000_i1025" DrawAspect="Content" ObjectID="_1362258844" r:id="rId8"/>
        </w:object>
      </w:r>
      <w:r w:rsidRPr="003318A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 xml:space="preserve"> es  </w:t>
      </w:r>
      <w:r w:rsidRPr="003318AD">
        <w:rPr>
          <w:rStyle w:val="Textos"/>
          <w:rFonts w:ascii="Times New Roman" w:eastAsia="Times New Roman" w:hAnsi="Times New Roman" w:cs="Times New Roman"/>
          <w:position w:val="-6"/>
          <w:sz w:val="24"/>
          <w:szCs w:val="24"/>
          <w:lang w:val="es-EC" w:eastAsia="en-US"/>
        </w:rPr>
        <w:object w:dxaOrig="360" w:dyaOrig="279">
          <v:shape id="_x0000_i1026" type="#_x0000_t75" style="width:18pt;height:14.1pt" o:ole="">
            <v:imagedata r:id="rId9" o:title=""/>
          </v:shape>
          <o:OLEObject Type="Embed" ProgID="Equation.DSMT4" ShapeID="_x0000_i1026" DrawAspect="Content" ObjectID="_1362258845" r:id="rId10"/>
        </w:object>
      </w:r>
      <w:r w:rsidRPr="003318A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>.</w:t>
      </w:r>
    </w:p>
    <w:p w:rsidR="00C25C28" w:rsidRPr="00EE16BD" w:rsidRDefault="00C25C28" w:rsidP="00C25C28">
      <w:pPr>
        <w:pStyle w:val="Prrafodelista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C25C28" w:rsidRPr="00EE16BD" w:rsidRDefault="00C25C28" w:rsidP="00C25C28">
      <w:pPr>
        <w:pStyle w:val="Prrafodelista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C25C28" w:rsidRPr="00EE16BD" w:rsidRDefault="00C25C28" w:rsidP="00C25C28">
      <w:pPr>
        <w:pStyle w:val="Prrafodelista"/>
        <w:jc w:val="both"/>
      </w:pPr>
    </w:p>
    <w:p w:rsidR="00D43252" w:rsidRPr="00EE16BD" w:rsidRDefault="00D43252" w:rsidP="00C95404">
      <w:pPr>
        <w:ind w:left="360" w:hanging="360"/>
      </w:pPr>
    </w:p>
    <w:p w:rsidR="00D43252" w:rsidRPr="00EE16BD" w:rsidRDefault="00D43252" w:rsidP="00EE16BD"/>
    <w:p w:rsidR="00D43252" w:rsidRPr="00EE16BD" w:rsidRDefault="00D43252" w:rsidP="00C95404">
      <w:pPr>
        <w:ind w:left="360" w:hanging="360"/>
      </w:pPr>
    </w:p>
    <w:p w:rsidR="00822A9A" w:rsidRPr="00EE16BD" w:rsidRDefault="00822A9A" w:rsidP="00C95404">
      <w:pPr>
        <w:ind w:left="360" w:hanging="360"/>
      </w:pPr>
    </w:p>
    <w:p w:rsidR="00921705" w:rsidRPr="00EE16BD" w:rsidRDefault="00921705" w:rsidP="00C95404">
      <w:pPr>
        <w:ind w:left="360" w:hanging="360"/>
      </w:pPr>
    </w:p>
    <w:p w:rsidR="00F75FE2" w:rsidRPr="00EE16BD" w:rsidRDefault="00F75FE2" w:rsidP="00C95404">
      <w:pPr>
        <w:ind w:left="360" w:hanging="360"/>
      </w:pPr>
    </w:p>
    <w:p w:rsidR="001C3B1A" w:rsidRPr="00EE16BD" w:rsidRDefault="001C3B1A" w:rsidP="00C95404">
      <w:pPr>
        <w:ind w:left="360" w:hanging="360"/>
      </w:pPr>
    </w:p>
    <w:p w:rsidR="001C3B1A" w:rsidRPr="00EE16BD" w:rsidRDefault="001C3B1A" w:rsidP="00C95404">
      <w:pPr>
        <w:ind w:left="360" w:hanging="360"/>
      </w:pPr>
    </w:p>
    <w:p w:rsidR="00F75FE2" w:rsidRPr="00EE16BD" w:rsidRDefault="00F75FE2" w:rsidP="00C95404">
      <w:pPr>
        <w:ind w:left="360" w:hanging="360"/>
      </w:pPr>
    </w:p>
    <w:p w:rsidR="00537819" w:rsidRPr="00EE16BD" w:rsidRDefault="00537819" w:rsidP="00C95404">
      <w:pPr>
        <w:ind w:left="360" w:hanging="360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9116A7" w:rsidRPr="00EE16BD" w:rsidRDefault="009116A7" w:rsidP="00EE16BD">
      <w:pPr>
        <w:rPr>
          <w:lang w:val="es-EC"/>
        </w:rPr>
      </w:pPr>
    </w:p>
    <w:p w:rsidR="009116A7" w:rsidRPr="00EE16BD" w:rsidRDefault="009116A7" w:rsidP="00C95404">
      <w:pPr>
        <w:ind w:left="360" w:hanging="360"/>
        <w:rPr>
          <w:lang w:val="es-EC"/>
        </w:rPr>
      </w:pPr>
    </w:p>
    <w:p w:rsidR="009116A7" w:rsidRPr="00EE16BD" w:rsidRDefault="00CA5768" w:rsidP="009116A7">
      <w:pPr>
        <w:numPr>
          <w:ilvl w:val="0"/>
          <w:numId w:val="7"/>
        </w:numPr>
        <w:rPr>
          <w:lang w:val="es-EC"/>
        </w:rPr>
      </w:pPr>
      <w:r w:rsidRPr="00EE16BD">
        <w:rPr>
          <w:lang w:val="es-EC"/>
        </w:rPr>
        <w:t>S</w:t>
      </w:r>
      <w:r w:rsidR="004363A9" w:rsidRPr="00EE16BD">
        <w:rPr>
          <w:lang w:val="es-EC"/>
        </w:rPr>
        <w:t xml:space="preserve">ea f una función definida en el intervalo </w:t>
      </w:r>
      <w:r w:rsidR="004363A9" w:rsidRPr="00EE16BD">
        <w:rPr>
          <w:position w:val="-14"/>
          <w:lang w:val="es-EC"/>
        </w:rPr>
        <w:object w:dxaOrig="560" w:dyaOrig="400">
          <v:shape id="_x0000_i1027" type="#_x0000_t75" style="width:28.15pt;height:20.35pt" o:ole="">
            <v:imagedata r:id="rId11" o:title=""/>
          </v:shape>
          <o:OLEObject Type="Embed" ProgID="Equation.DSMT4" ShapeID="_x0000_i1027" DrawAspect="Content" ObjectID="_1362258846" r:id="rId12"/>
        </w:object>
      </w:r>
      <w:r w:rsidR="004363A9" w:rsidRPr="00EE16BD">
        <w:rPr>
          <w:lang w:val="es-EC"/>
        </w:rPr>
        <w:t>. S</w:t>
      </w:r>
      <w:r w:rsidRPr="00EE16BD">
        <w:rPr>
          <w:lang w:val="es-EC"/>
        </w:rPr>
        <w:t xml:space="preserve">i </w:t>
      </w:r>
      <w:r w:rsidRPr="00EE16BD">
        <w:rPr>
          <w:position w:val="-32"/>
          <w:lang w:val="es-EC"/>
        </w:rPr>
        <w:object w:dxaOrig="1400" w:dyaOrig="740">
          <v:shape id="_x0000_i1028" type="#_x0000_t75" style="width:69.65pt;height:36.8pt" o:ole="">
            <v:imagedata r:id="rId13" o:title=""/>
          </v:shape>
          <o:OLEObject Type="Embed" ProgID="Equation.DSMT4" ShapeID="_x0000_i1028" DrawAspect="Content" ObjectID="_1362258847" r:id="rId14"/>
        </w:object>
      </w:r>
      <w:r w:rsidR="004363A9" w:rsidRPr="00EE16BD">
        <w:rPr>
          <w:lang w:val="es-EC"/>
        </w:rPr>
        <w:t xml:space="preserve">entonces </w:t>
      </w:r>
      <w:r w:rsidR="004363A9" w:rsidRPr="00EE16BD">
        <w:rPr>
          <w:position w:val="-32"/>
          <w:lang w:val="es-EC"/>
        </w:rPr>
        <w:object w:dxaOrig="1380" w:dyaOrig="740">
          <v:shape id="_x0000_i1029" type="#_x0000_t75" style="width:68.85pt;height:36.8pt" o:ole="">
            <v:imagedata r:id="rId15" o:title=""/>
          </v:shape>
          <o:OLEObject Type="Embed" ProgID="Equation.DSMT4" ShapeID="_x0000_i1029" DrawAspect="Content" ObjectID="_1362258848" r:id="rId16"/>
        </w:object>
      </w: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Default="0082418F" w:rsidP="0082418F">
      <w:pPr>
        <w:rPr>
          <w:lang w:val="es-EC"/>
        </w:rPr>
      </w:pPr>
    </w:p>
    <w:p w:rsidR="00D67897" w:rsidRPr="00EE16BD" w:rsidRDefault="00D67897" w:rsidP="0082418F">
      <w:pPr>
        <w:rPr>
          <w:lang w:val="es-EC"/>
        </w:rPr>
      </w:pPr>
    </w:p>
    <w:p w:rsidR="00C25C28" w:rsidRPr="00EE16BD" w:rsidRDefault="004363A9" w:rsidP="009116A7">
      <w:pPr>
        <w:numPr>
          <w:ilvl w:val="0"/>
          <w:numId w:val="7"/>
        </w:numPr>
        <w:rPr>
          <w:lang w:val="es-EC"/>
        </w:rPr>
      </w:pPr>
      <w:r w:rsidRPr="00EE16BD">
        <w:rPr>
          <w:lang w:val="es-EC"/>
        </w:rPr>
        <w:lastRenderedPageBreak/>
        <w:t>Si</w:t>
      </w:r>
      <w:r w:rsidRPr="00EE16BD">
        <w:rPr>
          <w:position w:val="-30"/>
          <w:lang w:val="es-EC"/>
        </w:rPr>
        <w:object w:dxaOrig="920" w:dyaOrig="720">
          <v:shape id="_x0000_i1030" type="#_x0000_t75" style="width:46.15pt;height:36pt" o:ole="">
            <v:imagedata r:id="rId17" o:title=""/>
          </v:shape>
          <o:OLEObject Type="Embed" ProgID="Equation.DSMT4" ShapeID="_x0000_i1030" DrawAspect="Content" ObjectID="_1362258849" r:id="rId18"/>
        </w:object>
      </w:r>
      <w:r w:rsidRPr="00EE16BD">
        <w:rPr>
          <w:lang w:val="es-EC"/>
        </w:rPr>
        <w:t>diverge, entonces la función f(x) diverge</w:t>
      </w:r>
      <w:r w:rsidR="00C25C28" w:rsidRPr="00EE16BD">
        <w:rPr>
          <w:lang w:val="es-EC"/>
        </w:rPr>
        <w:t>.</w:t>
      </w: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A277C5" w:rsidRPr="00EE16BD" w:rsidRDefault="00A277C5" w:rsidP="0082418F">
      <w:pPr>
        <w:rPr>
          <w:lang w:val="es-EC"/>
        </w:rPr>
      </w:pPr>
    </w:p>
    <w:p w:rsidR="00A277C5" w:rsidRPr="00EE16BD" w:rsidRDefault="00A277C5" w:rsidP="0082418F">
      <w:pPr>
        <w:rPr>
          <w:lang w:val="es-EC"/>
        </w:rPr>
      </w:pPr>
    </w:p>
    <w:p w:rsidR="00A277C5" w:rsidRPr="00EE16BD" w:rsidRDefault="00A277C5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82418F" w:rsidRPr="00EE16BD" w:rsidRDefault="0082418F" w:rsidP="0082418F">
      <w:pPr>
        <w:rPr>
          <w:lang w:val="es-EC"/>
        </w:rPr>
      </w:pPr>
    </w:p>
    <w:p w:rsidR="00C25C28" w:rsidRPr="00EE16BD" w:rsidRDefault="0082418F" w:rsidP="009116A7">
      <w:pPr>
        <w:numPr>
          <w:ilvl w:val="0"/>
          <w:numId w:val="7"/>
        </w:numPr>
        <w:rPr>
          <w:lang w:val="es-EC"/>
        </w:rPr>
      </w:pPr>
      <w:r w:rsidRPr="00EE16BD">
        <w:rPr>
          <w:lang w:val="es-EC"/>
        </w:rPr>
        <w:t>Los productos cuyas ecuaciones de demanda conjunta son</w:t>
      </w:r>
      <w:r w:rsidR="00A277C5" w:rsidRPr="00EE16BD">
        <w:rPr>
          <w:lang w:val="es-EC"/>
        </w:rPr>
        <w:t xml:space="preserve">: </w:t>
      </w:r>
      <w:r w:rsidR="00A277C5" w:rsidRPr="00EE16BD">
        <w:rPr>
          <w:rStyle w:val="Textos"/>
          <w:rFonts w:ascii="Times New Roman" w:eastAsia="Times New Roman" w:hAnsi="Times New Roman" w:cs="Times New Roman"/>
          <w:b/>
          <w:position w:val="-34"/>
          <w:sz w:val="24"/>
          <w:szCs w:val="24"/>
          <w:lang w:val="es-EC" w:eastAsia="en-US"/>
        </w:rPr>
        <w:object w:dxaOrig="1460" w:dyaOrig="720">
          <v:shape id="_x0000_i1031" type="#_x0000_t75" style="width:72.8pt;height:36pt" o:ole="">
            <v:imagedata r:id="rId19" o:title=""/>
          </v:shape>
          <o:OLEObject Type="Embed" ProgID="Equation.DSMT4" ShapeID="_x0000_i1031" DrawAspect="Content" ObjectID="_1362258850" r:id="rId20"/>
        </w:object>
      </w:r>
      <w:r w:rsidR="00A277C5" w:rsidRPr="00EE16BD">
        <w:rPr>
          <w:lang w:val="es-EC"/>
        </w:rPr>
        <w:t xml:space="preserve">   y  </w:t>
      </w:r>
      <w:r w:rsidR="00A277C5" w:rsidRPr="00EE16BD">
        <w:rPr>
          <w:rStyle w:val="Textos"/>
          <w:rFonts w:ascii="Times New Roman" w:eastAsia="Times New Roman" w:hAnsi="Times New Roman" w:cs="Times New Roman"/>
          <w:b/>
          <w:position w:val="-34"/>
          <w:sz w:val="24"/>
          <w:szCs w:val="24"/>
          <w:lang w:val="es-EC" w:eastAsia="en-US"/>
        </w:rPr>
        <w:object w:dxaOrig="1359" w:dyaOrig="920">
          <v:shape id="_x0000_i1032" type="#_x0000_t75" style="width:68.1pt;height:46.15pt" o:ole="">
            <v:imagedata r:id="rId21" o:title=""/>
          </v:shape>
          <o:OLEObject Type="Embed" ProgID="Equation.DSMT4" ShapeID="_x0000_i1032" DrawAspect="Content" ObjectID="_1362258851" r:id="rId22"/>
        </w:object>
      </w:r>
      <w:r w:rsidRPr="00EE16BD">
        <w:rPr>
          <w:lang w:val="es-EC"/>
        </w:rPr>
        <w:t xml:space="preserve">, son </w:t>
      </w:r>
      <w:r w:rsidR="00DB58AB">
        <w:rPr>
          <w:lang w:val="es-EC"/>
        </w:rPr>
        <w:t>sustitutos</w:t>
      </w:r>
      <w:proofErr w:type="gramStart"/>
      <w:r w:rsidR="00DB58AB">
        <w:rPr>
          <w:lang w:val="es-EC"/>
        </w:rPr>
        <w:t>.</w:t>
      </w:r>
      <w:r w:rsidRPr="00EE16BD">
        <w:rPr>
          <w:lang w:val="es-EC"/>
        </w:rPr>
        <w:t>.</w:t>
      </w:r>
      <w:proofErr w:type="gramEnd"/>
    </w:p>
    <w:p w:rsidR="00537819" w:rsidRPr="00DB58AB" w:rsidRDefault="00537819" w:rsidP="00C95404">
      <w:pPr>
        <w:ind w:left="360" w:hanging="360"/>
        <w:rPr>
          <w:lang w:val="es-EC"/>
        </w:rPr>
      </w:pPr>
    </w:p>
    <w:p w:rsidR="00537819" w:rsidRPr="00EE16BD" w:rsidRDefault="00537819" w:rsidP="00C95404">
      <w:pPr>
        <w:ind w:left="360" w:hanging="360"/>
      </w:pPr>
    </w:p>
    <w:p w:rsidR="00537819" w:rsidRPr="00EE16BD" w:rsidRDefault="00537819" w:rsidP="00C95404">
      <w:pPr>
        <w:ind w:left="360" w:hanging="360"/>
      </w:pPr>
    </w:p>
    <w:p w:rsidR="00EF788C" w:rsidRPr="00EE16BD" w:rsidRDefault="00EF788C" w:rsidP="00C95404">
      <w:pPr>
        <w:ind w:left="360" w:hanging="360"/>
      </w:pPr>
    </w:p>
    <w:p w:rsidR="0097012A" w:rsidRPr="00EE16BD" w:rsidRDefault="0097012A" w:rsidP="00C95404">
      <w:pPr>
        <w:ind w:left="360" w:hanging="360"/>
      </w:pPr>
    </w:p>
    <w:p w:rsidR="00EA50B5" w:rsidRPr="00EE16BD" w:rsidRDefault="00EA50B5" w:rsidP="00C95404">
      <w:pPr>
        <w:ind w:left="360" w:hanging="360"/>
      </w:pPr>
    </w:p>
    <w:p w:rsidR="00EA50B5" w:rsidRPr="00EE16BD" w:rsidRDefault="00EA50B5" w:rsidP="00C95404">
      <w:pPr>
        <w:ind w:left="360" w:hanging="360"/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DB58AB" w:rsidRPr="00EE16BD" w:rsidRDefault="00DB58AB" w:rsidP="00B26F74">
      <w:pPr>
        <w:ind w:left="720"/>
        <w:rPr>
          <w:b/>
        </w:rPr>
      </w:pPr>
    </w:p>
    <w:p w:rsidR="008E6825" w:rsidRPr="00EE16BD" w:rsidRDefault="008E6825" w:rsidP="00B26F74">
      <w:pPr>
        <w:ind w:left="720"/>
        <w:rPr>
          <w:b/>
        </w:rPr>
      </w:pPr>
    </w:p>
    <w:p w:rsidR="006B42C0" w:rsidRPr="00EE16BD" w:rsidRDefault="006B42C0" w:rsidP="00B26F74">
      <w:pPr>
        <w:ind w:left="720"/>
        <w:rPr>
          <w:b/>
        </w:rPr>
      </w:pPr>
    </w:p>
    <w:p w:rsidR="00B26F74" w:rsidRPr="00EE16BD" w:rsidRDefault="00B26F74" w:rsidP="00B26F74">
      <w:pPr>
        <w:ind w:left="720"/>
        <w:rPr>
          <w:b/>
        </w:rPr>
      </w:pPr>
    </w:p>
    <w:p w:rsidR="00B26F74" w:rsidRPr="00EE16BD" w:rsidRDefault="00B26F74" w:rsidP="001E6AE5">
      <w:pPr>
        <w:ind w:left="72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0A0078" w:rsidRPr="00EE16BD" w:rsidRDefault="000A0078" w:rsidP="001E6AE5">
      <w:pPr>
        <w:ind w:left="72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AB6356" w:rsidRPr="00EE16BD" w:rsidRDefault="00AB6356" w:rsidP="001E6AE5">
      <w:pPr>
        <w:ind w:left="72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AB6356" w:rsidRPr="00EE16BD" w:rsidRDefault="00AB6356" w:rsidP="001B30F4">
      <w:pPr>
        <w:ind w:left="72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AB6356" w:rsidRPr="00EE16BD" w:rsidRDefault="00AB6356" w:rsidP="001B30F4">
      <w:pPr>
        <w:ind w:left="72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</w:p>
    <w:p w:rsidR="00B26F74" w:rsidRPr="00EE16BD" w:rsidRDefault="00A8096C" w:rsidP="007E1BC3">
      <w:pPr>
        <w:numPr>
          <w:ilvl w:val="0"/>
          <w:numId w:val="6"/>
        </w:numPr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lastRenderedPageBreak/>
        <w:t>Realice lo requerido en cada literal</w:t>
      </w:r>
      <w:r w:rsidR="007E1BC3"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>:</w:t>
      </w:r>
    </w:p>
    <w:p w:rsidR="008E6825" w:rsidRPr="00EE16BD" w:rsidRDefault="008E6825" w:rsidP="008E6825">
      <w:pPr>
        <w:ind w:left="360"/>
        <w:jc w:val="right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VALOR: </w:t>
      </w:r>
      <w:r w:rsidR="00124C73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20</w:t>
      </w: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 puntos</w:t>
      </w:r>
    </w:p>
    <w:p w:rsidR="00C154D5" w:rsidRPr="00EE16BD" w:rsidRDefault="00A277C5" w:rsidP="00C154D5">
      <w:pPr>
        <w:numPr>
          <w:ilvl w:val="0"/>
          <w:numId w:val="8"/>
        </w:numPr>
        <w:jc w:val="both"/>
      </w:pPr>
      <w:r w:rsidRPr="00EE16B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 xml:space="preserve">Verifique </w:t>
      </w:r>
      <w:r w:rsidR="002F5AC5" w:rsidRPr="00EE16B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 xml:space="preserve">que la función </w:t>
      </w:r>
      <w:r w:rsidR="00C154D5" w:rsidRPr="00EE16BD">
        <w:t xml:space="preserve"> </w:t>
      </w:r>
      <w:r w:rsidR="002F5AC5" w:rsidRPr="00EE16BD">
        <w:rPr>
          <w:position w:val="-10"/>
        </w:rPr>
        <w:object w:dxaOrig="2240" w:dyaOrig="360">
          <v:shape id="_x0000_i1033" type="#_x0000_t75" style="width:129.15pt;height:20.35pt" o:ole="">
            <v:imagedata r:id="rId23" o:title=""/>
          </v:shape>
          <o:OLEObject Type="Embed" ProgID="Equation.DSMT4" ShapeID="_x0000_i1033" DrawAspect="Content" ObjectID="_1362258852" r:id="rId24"/>
        </w:object>
      </w:r>
      <w:r w:rsidR="00A8096C" w:rsidRPr="00EE16BD">
        <w:rPr>
          <w:position w:val="-14"/>
        </w:rPr>
        <w:t xml:space="preserve"> </w:t>
      </w:r>
      <w:r w:rsidR="00C154D5" w:rsidRPr="00EE16B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>s</w:t>
      </w:r>
      <w:r w:rsidR="002F5AC5" w:rsidRPr="00EE16BD"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  <w:t xml:space="preserve">atisface la ecuación </w:t>
      </w:r>
      <w:r w:rsidR="002F5AC5" w:rsidRPr="00EE16BD">
        <w:rPr>
          <w:position w:val="-28"/>
        </w:rPr>
        <w:object w:dxaOrig="1760" w:dyaOrig="660">
          <v:shape id="_x0000_i1034" type="#_x0000_t75" style="width:96.25pt;height:36.8pt" o:ole="">
            <v:imagedata r:id="rId25" o:title=""/>
          </v:shape>
          <o:OLEObject Type="Embed" ProgID="Equation.DSMT4" ShapeID="_x0000_i1034" DrawAspect="Content" ObjectID="_1362258853" r:id="rId26"/>
        </w:object>
      </w:r>
      <w:r w:rsidR="00C154D5" w:rsidRPr="00EE16BD">
        <w:t>.</w:t>
      </w:r>
    </w:p>
    <w:p w:rsidR="007E1BC3" w:rsidRPr="00EE16BD" w:rsidRDefault="007E1BC3" w:rsidP="00C154D5">
      <w:pPr>
        <w:ind w:left="720"/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</w:pPr>
    </w:p>
    <w:p w:rsidR="00B26F74" w:rsidRPr="00EE16BD" w:rsidRDefault="00B26F74" w:rsidP="00017111">
      <w:pPr>
        <w:ind w:left="360"/>
        <w:rPr>
          <w:b/>
        </w:rPr>
      </w:pPr>
    </w:p>
    <w:p w:rsidR="00B26F74" w:rsidRPr="00EE16BD" w:rsidRDefault="00B26F74" w:rsidP="00B26F74">
      <w:pPr>
        <w:rPr>
          <w:b/>
        </w:rPr>
      </w:pPr>
    </w:p>
    <w:p w:rsidR="00B26F74" w:rsidRPr="00EE16BD" w:rsidRDefault="00B26F74" w:rsidP="00B26F74">
      <w:pPr>
        <w:rPr>
          <w:b/>
        </w:rPr>
      </w:pPr>
    </w:p>
    <w:p w:rsidR="00C154D5" w:rsidRPr="00EE16BD" w:rsidRDefault="00C154D5" w:rsidP="00B26F74">
      <w:pPr>
        <w:rPr>
          <w:b/>
        </w:rPr>
      </w:pPr>
    </w:p>
    <w:p w:rsidR="00C154D5" w:rsidRPr="00EE16BD" w:rsidRDefault="00C154D5" w:rsidP="00B26F74">
      <w:pPr>
        <w:rPr>
          <w:b/>
        </w:rPr>
      </w:pPr>
    </w:p>
    <w:p w:rsidR="00C154D5" w:rsidRPr="00EE16BD" w:rsidRDefault="00C154D5" w:rsidP="00B26F74">
      <w:pPr>
        <w:rPr>
          <w:b/>
        </w:rPr>
      </w:pPr>
    </w:p>
    <w:p w:rsidR="00C154D5" w:rsidRPr="00EE16BD" w:rsidRDefault="00C154D5" w:rsidP="00B26F74">
      <w:pPr>
        <w:rPr>
          <w:b/>
        </w:rPr>
      </w:pPr>
    </w:p>
    <w:p w:rsidR="0015351C" w:rsidRPr="00EE16BD" w:rsidRDefault="0015351C" w:rsidP="00B26F74">
      <w:pPr>
        <w:rPr>
          <w:b/>
        </w:rPr>
      </w:pPr>
    </w:p>
    <w:p w:rsidR="0015351C" w:rsidRPr="00EE16BD" w:rsidRDefault="0015351C" w:rsidP="00B26F74">
      <w:pPr>
        <w:rPr>
          <w:b/>
        </w:rPr>
      </w:pPr>
    </w:p>
    <w:p w:rsidR="00385CBD" w:rsidRPr="00EE16BD" w:rsidRDefault="00385CBD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E03EC1" w:rsidRPr="00EE16BD" w:rsidRDefault="00E03EC1" w:rsidP="00B26F74">
      <w:pPr>
        <w:rPr>
          <w:b/>
        </w:rPr>
      </w:pPr>
    </w:p>
    <w:p w:rsidR="00B26F74" w:rsidRPr="00EE16BD" w:rsidRDefault="00B26F74" w:rsidP="00B26F74">
      <w:pPr>
        <w:rPr>
          <w:b/>
        </w:rPr>
      </w:pPr>
    </w:p>
    <w:p w:rsidR="00E03EC1" w:rsidRPr="00EE16BD" w:rsidRDefault="00D13B06" w:rsidP="00B730BD">
      <w:pPr>
        <w:pStyle w:val="Prrafodelista"/>
        <w:numPr>
          <w:ilvl w:val="0"/>
          <w:numId w:val="8"/>
        </w:numPr>
        <w:jc w:val="both"/>
      </w:pP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 xml:space="preserve">Represente </w:t>
      </w:r>
      <w:r w:rsidR="00DA05BF"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 xml:space="preserve">la región de integración de </w:t>
      </w:r>
      <w:r w:rsidR="00B407A3" w:rsidRPr="00EE16BD">
        <w:rPr>
          <w:rStyle w:val="Textos"/>
          <w:rFonts w:ascii="Times New Roman" w:eastAsia="Times New Roman" w:hAnsi="Times New Roman" w:cs="Times New Roman"/>
          <w:b/>
          <w:position w:val="-36"/>
          <w:sz w:val="24"/>
          <w:szCs w:val="24"/>
          <w:lang w:val="es-EC" w:eastAsia="en-US"/>
        </w:rPr>
        <w:object w:dxaOrig="1840" w:dyaOrig="820">
          <v:shape id="_x0000_i1035" type="#_x0000_t75" style="width:109.55pt;height:48.5pt" o:ole="">
            <v:imagedata r:id="rId27" o:title=""/>
          </v:shape>
          <o:OLEObject Type="Embed" ProgID="Equation.DSMT4" ShapeID="_x0000_i1035" DrawAspect="Content" ObjectID="_1362258854" r:id="rId28"/>
        </w:object>
      </w:r>
      <w:r w:rsidR="00DA05BF"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 xml:space="preserve"> y </w:t>
      </w: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>plantee una integral equivalente realizando un cambio en el orden</w:t>
      </w:r>
      <w:r w:rsidRPr="00EE16BD">
        <w:t xml:space="preserve"> </w:t>
      </w: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>de integración</w:t>
      </w:r>
      <w:r w:rsidR="00DA05BF"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>.</w:t>
      </w:r>
    </w:p>
    <w:p w:rsidR="00E03EC1" w:rsidRPr="00EE16BD" w:rsidRDefault="00E03EC1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124C73" w:rsidRPr="00EE16BD" w:rsidRDefault="00124C73" w:rsidP="00E03EC1">
      <w:pPr>
        <w:pStyle w:val="Prrafodelista"/>
        <w:jc w:val="both"/>
      </w:pPr>
    </w:p>
    <w:p w:rsidR="00124C73" w:rsidRPr="00EE16BD" w:rsidRDefault="00124C73" w:rsidP="00E03EC1">
      <w:pPr>
        <w:pStyle w:val="Prrafodelista"/>
        <w:jc w:val="both"/>
      </w:pPr>
    </w:p>
    <w:p w:rsidR="00124C73" w:rsidRPr="00EE16BD" w:rsidRDefault="00124C73" w:rsidP="00E03EC1">
      <w:pPr>
        <w:pStyle w:val="Prrafodelista"/>
        <w:jc w:val="both"/>
      </w:pPr>
    </w:p>
    <w:p w:rsidR="00124C73" w:rsidRPr="00EE16BD" w:rsidRDefault="00124C73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6856E6" w:rsidRPr="00EE16BD" w:rsidRDefault="006856E6" w:rsidP="00E03EC1">
      <w:pPr>
        <w:pStyle w:val="Prrafodelista"/>
        <w:jc w:val="both"/>
      </w:pPr>
    </w:p>
    <w:p w:rsidR="00A8096C" w:rsidRPr="00EE16BD" w:rsidRDefault="00A8096C" w:rsidP="00E03EC1">
      <w:pPr>
        <w:pStyle w:val="Prrafodelista"/>
        <w:jc w:val="both"/>
      </w:pPr>
    </w:p>
    <w:p w:rsidR="00A8096C" w:rsidRPr="00EE16BD" w:rsidRDefault="00A8096C" w:rsidP="00E03EC1">
      <w:pPr>
        <w:pStyle w:val="Prrafodelista"/>
        <w:jc w:val="both"/>
      </w:pPr>
    </w:p>
    <w:p w:rsidR="006856E6" w:rsidRPr="00EE16BD" w:rsidRDefault="00EA5A25" w:rsidP="006856E6">
      <w:pPr>
        <w:pStyle w:val="Prrafodelista"/>
        <w:numPr>
          <w:ilvl w:val="0"/>
          <w:numId w:val="8"/>
        </w:numPr>
        <w:jc w:val="both"/>
      </w:pP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lastRenderedPageBreak/>
        <w:t>Obtenga</w:t>
      </w:r>
      <w:r w:rsidRPr="00EE16BD">
        <w:t xml:space="preserve"> </w:t>
      </w:r>
      <w:r w:rsidR="006856E6" w:rsidRPr="00EE16BD">
        <w:rPr>
          <w:position w:val="-24"/>
        </w:rPr>
        <w:object w:dxaOrig="320" w:dyaOrig="620">
          <v:shape id="_x0000_i1036" type="#_x0000_t75" style="width:16.45pt;height:31.3pt" o:ole="">
            <v:imagedata r:id="rId29" o:title=""/>
          </v:shape>
          <o:OLEObject Type="Embed" ProgID="Equation.DSMT4" ShapeID="_x0000_i1036" DrawAspect="Content" ObjectID="_1362258855" r:id="rId30"/>
        </w:object>
      </w:r>
      <w:r w:rsidR="006856E6" w:rsidRPr="00EE16BD">
        <w:t xml:space="preserve"> </w:t>
      </w:r>
      <w:r w:rsidR="006856E6" w:rsidRPr="00EE16BD">
        <w:rPr>
          <w:b/>
        </w:rPr>
        <w:t xml:space="preserve">si </w:t>
      </w:r>
      <w:r w:rsidR="008C777C" w:rsidRPr="00EE16BD">
        <w:rPr>
          <w:position w:val="-10"/>
        </w:rPr>
        <w:object w:dxaOrig="4020" w:dyaOrig="360">
          <v:shape id="_x0000_i1037" type="#_x0000_t75" style="width:258.25pt;height:23.5pt" o:ole="">
            <v:imagedata r:id="rId31" o:title=""/>
          </v:shape>
          <o:OLEObject Type="Embed" ProgID="Equation.DSMT4" ShapeID="_x0000_i1037" DrawAspect="Content" ObjectID="_1362258856" r:id="rId32"/>
        </w:object>
      </w:r>
      <w:r w:rsidR="004D409D" w:rsidRPr="00EE16BD">
        <w:t xml:space="preserve"> </w:t>
      </w:r>
      <w:r w:rsidR="00ED208F"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>cuando</w:t>
      </w:r>
      <w:r w:rsidR="00ED208F" w:rsidRPr="00EE16BD">
        <w:t xml:space="preserve"> </w:t>
      </w:r>
      <w:r w:rsidR="00CC2273" w:rsidRPr="00EE16BD">
        <w:rPr>
          <w:position w:val="-6"/>
        </w:rPr>
        <w:object w:dxaOrig="560" w:dyaOrig="279">
          <v:shape id="_x0000_i1038" type="#_x0000_t75" style="width:30.5pt;height:15.65pt" o:ole="">
            <v:imagedata r:id="rId33" o:title=""/>
          </v:shape>
          <o:OLEObject Type="Embed" ProgID="Equation.DSMT4" ShapeID="_x0000_i1038" DrawAspect="Content" ObjectID="_1362258857" r:id="rId34"/>
        </w:object>
      </w:r>
    </w:p>
    <w:p w:rsidR="00385CBD" w:rsidRPr="00EE16BD" w:rsidRDefault="00385CBD" w:rsidP="00E03EC1">
      <w:pPr>
        <w:pStyle w:val="Prrafodelista"/>
        <w:jc w:val="both"/>
      </w:pPr>
    </w:p>
    <w:p w:rsidR="00385CBD" w:rsidRPr="00EE16BD" w:rsidRDefault="00385CBD" w:rsidP="00E03EC1">
      <w:pPr>
        <w:pStyle w:val="Prrafodelista"/>
        <w:jc w:val="both"/>
      </w:pPr>
    </w:p>
    <w:p w:rsidR="00385CBD" w:rsidRPr="00EE16BD" w:rsidRDefault="00385CBD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323D42" w:rsidRPr="00EE16BD" w:rsidRDefault="00323D42" w:rsidP="00E03EC1">
      <w:pPr>
        <w:pStyle w:val="Prrafodelista"/>
        <w:jc w:val="both"/>
      </w:pPr>
    </w:p>
    <w:p w:rsidR="00323D42" w:rsidRPr="00EE16BD" w:rsidRDefault="00323D42" w:rsidP="00E03EC1">
      <w:pPr>
        <w:pStyle w:val="Prrafodelista"/>
        <w:jc w:val="both"/>
      </w:pPr>
    </w:p>
    <w:p w:rsidR="00323D42" w:rsidRPr="00EE16BD" w:rsidRDefault="00323D42" w:rsidP="00E03EC1">
      <w:pPr>
        <w:pStyle w:val="Prrafodelista"/>
        <w:jc w:val="both"/>
      </w:pPr>
    </w:p>
    <w:p w:rsidR="00B36848" w:rsidRPr="00EE16BD" w:rsidRDefault="00B36848" w:rsidP="00E03EC1">
      <w:pPr>
        <w:pStyle w:val="Prrafodelista"/>
        <w:jc w:val="both"/>
      </w:pPr>
    </w:p>
    <w:p w:rsidR="00323D42" w:rsidRPr="00EE16BD" w:rsidRDefault="00323D42" w:rsidP="00E03EC1">
      <w:pPr>
        <w:pStyle w:val="Prrafodelista"/>
        <w:jc w:val="both"/>
      </w:pPr>
    </w:p>
    <w:p w:rsidR="00B36848" w:rsidRPr="00EE16BD" w:rsidRDefault="00B36848" w:rsidP="00E03EC1">
      <w:pPr>
        <w:pStyle w:val="Prrafodelista"/>
        <w:jc w:val="both"/>
      </w:pPr>
    </w:p>
    <w:p w:rsidR="00323D42" w:rsidRPr="00EE16BD" w:rsidRDefault="00EA5A25" w:rsidP="00EA5A25">
      <w:pPr>
        <w:pStyle w:val="Prrafodelista"/>
        <w:numPr>
          <w:ilvl w:val="0"/>
          <w:numId w:val="8"/>
        </w:numPr>
        <w:jc w:val="both"/>
      </w:pPr>
      <w:r w:rsidRPr="00EE16BD"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  <w:t xml:space="preserve">Evalúe </w:t>
      </w:r>
      <w:r w:rsidR="00124C73" w:rsidRPr="00EE16BD">
        <w:rPr>
          <w:position w:val="-24"/>
        </w:rPr>
        <w:object w:dxaOrig="1420" w:dyaOrig="660">
          <v:shape id="_x0000_i1039" type="#_x0000_t75" style="width:85.3pt;height:39.9pt" o:ole="">
            <v:imagedata r:id="rId35" o:title=""/>
          </v:shape>
          <o:OLEObject Type="Embed" ProgID="Equation.DSMT4" ShapeID="_x0000_i1039" DrawAspect="Content" ObjectID="_1362258858" r:id="rId36"/>
        </w:object>
      </w:r>
    </w:p>
    <w:p w:rsidR="00323D42" w:rsidRPr="00EE16BD" w:rsidRDefault="00323D42" w:rsidP="00E03EC1">
      <w:pPr>
        <w:pStyle w:val="Prrafodelista"/>
        <w:jc w:val="both"/>
      </w:pPr>
    </w:p>
    <w:p w:rsidR="00E03EC1" w:rsidRPr="00EE16BD" w:rsidRDefault="00E03EC1" w:rsidP="00EA5A25">
      <w:pPr>
        <w:pStyle w:val="Prrafodelista"/>
        <w:ind w:left="0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E03EC1" w:rsidRPr="00EE16BD" w:rsidRDefault="00E03EC1" w:rsidP="00E03EC1">
      <w:pPr>
        <w:pStyle w:val="Prrafodelista"/>
        <w:jc w:val="both"/>
      </w:pPr>
    </w:p>
    <w:p w:rsidR="003304CF" w:rsidRPr="00EE16BD" w:rsidRDefault="003304CF" w:rsidP="003304CF">
      <w:pPr>
        <w:pStyle w:val="Prrafodelista"/>
      </w:pPr>
    </w:p>
    <w:p w:rsidR="003304CF" w:rsidRPr="00EE16BD" w:rsidRDefault="003304CF" w:rsidP="003304CF">
      <w:pPr>
        <w:pStyle w:val="Prrafodelista"/>
      </w:pPr>
    </w:p>
    <w:p w:rsidR="00594FF5" w:rsidRPr="00EE16BD" w:rsidRDefault="00594FF5" w:rsidP="00537819">
      <w:pPr>
        <w:ind w:left="360"/>
        <w:rPr>
          <w:b/>
        </w:rPr>
      </w:pPr>
    </w:p>
    <w:p w:rsidR="00323D42" w:rsidRPr="00EE16BD" w:rsidRDefault="00323D42" w:rsidP="00537819">
      <w:pPr>
        <w:ind w:left="360"/>
        <w:rPr>
          <w:b/>
        </w:rPr>
      </w:pPr>
    </w:p>
    <w:p w:rsidR="00124C73" w:rsidRPr="00EE16BD" w:rsidRDefault="00124C73" w:rsidP="00537819">
      <w:pPr>
        <w:ind w:left="360"/>
        <w:rPr>
          <w:b/>
        </w:rPr>
      </w:pPr>
    </w:p>
    <w:p w:rsidR="00124C73" w:rsidRPr="00EE16BD" w:rsidRDefault="00124C73" w:rsidP="00537819">
      <w:pPr>
        <w:ind w:left="360"/>
        <w:rPr>
          <w:b/>
        </w:rPr>
      </w:pPr>
    </w:p>
    <w:p w:rsidR="00B8748F" w:rsidRPr="00EE16BD" w:rsidRDefault="00B8748F" w:rsidP="005877D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  <w:r w:rsidRPr="00EE16BD">
        <w:rPr>
          <w:rFonts w:eastAsia="Times New Roman"/>
          <w:b/>
          <w:color w:val="000000"/>
          <w:lang w:val="es-EC" w:eastAsia="en-US"/>
        </w:rPr>
        <w:lastRenderedPageBreak/>
        <w:t xml:space="preserve">Determine el costo del terreno limitado por las curvas </w:t>
      </w:r>
      <w:r w:rsidRPr="00EE16BD">
        <w:rPr>
          <w:rFonts w:eastAsia="Times New Roman"/>
          <w:b/>
          <w:color w:val="000000"/>
          <w:position w:val="-10"/>
          <w:lang w:val="es-EC" w:eastAsia="en-US"/>
        </w:rPr>
        <w:object w:dxaOrig="2820" w:dyaOrig="360">
          <v:shape id="_x0000_i1040" type="#_x0000_t75" style="width:140.85pt;height:18pt" o:ole="">
            <v:imagedata r:id="rId37" o:title=""/>
          </v:shape>
          <o:OLEObject Type="Embed" ProgID="Equation.DSMT4" ShapeID="_x0000_i1040" DrawAspect="Content" ObjectID="_1362258859" r:id="rId38"/>
        </w:object>
      </w:r>
      <w:r w:rsidRPr="00EE16BD">
        <w:rPr>
          <w:rFonts w:eastAsia="Times New Roman"/>
          <w:b/>
          <w:color w:val="000000"/>
          <w:lang w:val="es-EC" w:eastAsia="en-US"/>
        </w:rPr>
        <w:t xml:space="preserve">en el primer cuadrante, si el costo por unidad cuadrada es de </w:t>
      </w:r>
      <w:r w:rsidR="0000272D" w:rsidRPr="00EE16BD">
        <w:rPr>
          <w:rFonts w:eastAsia="Times New Roman"/>
          <w:b/>
          <w:color w:val="000000"/>
          <w:lang w:val="es-EC" w:eastAsia="en-US"/>
        </w:rPr>
        <w:t>20 dólares.</w:t>
      </w:r>
    </w:p>
    <w:p w:rsidR="0000272D" w:rsidRPr="00EE16BD" w:rsidRDefault="0000272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124C73" w:rsidRPr="00EE16BD" w:rsidRDefault="00124C73" w:rsidP="00124C73">
      <w:pPr>
        <w:ind w:left="360"/>
        <w:jc w:val="right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VALOR: 15 puntos</w:t>
      </w:r>
    </w:p>
    <w:p w:rsidR="0000272D" w:rsidRPr="00EE16BD" w:rsidRDefault="0000272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00272D" w:rsidRDefault="0000272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EE16BD" w:rsidRPr="00EE16BD" w:rsidRDefault="00EE16BD" w:rsidP="0000272D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 w:eastAsia="en-US"/>
        </w:rPr>
      </w:pPr>
    </w:p>
    <w:p w:rsidR="00FC628F" w:rsidRPr="00EE16BD" w:rsidRDefault="005877DA" w:rsidP="005877D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Fonts w:eastAsia="Calibri"/>
          <w:lang w:eastAsia="es-ES"/>
        </w:rPr>
        <w:lastRenderedPageBreak/>
        <w:t>En cierta fábrica la producción diaria está dada por</w:t>
      </w:r>
      <w:proofErr w:type="gramStart"/>
      <w:r w:rsidRPr="00EE16BD">
        <w:rPr>
          <w:rFonts w:eastAsia="Calibri"/>
          <w:lang w:eastAsia="es-ES"/>
        </w:rPr>
        <w:t>:</w:t>
      </w:r>
      <w:r w:rsidRPr="00EE16BD">
        <w:rPr>
          <w:rFonts w:eastAsia="Calibri"/>
          <w:position w:val="-10"/>
          <w:lang w:eastAsia="es-ES"/>
        </w:rPr>
        <w:object w:dxaOrig="1240" w:dyaOrig="520">
          <v:shape id="_x0000_i1041" type="#_x0000_t75" style="width:62.6pt;height:25.85pt" o:ole="">
            <v:imagedata r:id="rId39" o:title=""/>
          </v:shape>
          <o:OLEObject Type="Embed" ProgID="Equation.DSMT4" ShapeID="_x0000_i1041" DrawAspect="Content" ObjectID="_1362258860" r:id="rId40"/>
        </w:object>
      </w:r>
      <w:r w:rsidRPr="00EE16BD">
        <w:rPr>
          <w:rFonts w:eastAsia="Calibri"/>
          <w:lang w:eastAsia="es-ES"/>
        </w:rPr>
        <w:t>,</w:t>
      </w:r>
      <w:proofErr w:type="gramEnd"/>
      <w:r w:rsidRPr="00EE16BD">
        <w:rPr>
          <w:rFonts w:eastAsia="Calibri"/>
          <w:lang w:eastAsia="es-ES"/>
        </w:rPr>
        <w:t xml:space="preserve"> donde K representa el capital invertido en miles de dólares y L representa la fuerza laboral en horas hombre. En la actualidad se han invertido $900.000 y se emplean 1.000 horas hombre</w:t>
      </w:r>
      <w:r w:rsidR="00B6598B">
        <w:rPr>
          <w:rFonts w:eastAsia="Calibri"/>
          <w:lang w:eastAsia="es-ES"/>
        </w:rPr>
        <w:t xml:space="preserve"> cada día, calcular el cambio en la </w:t>
      </w:r>
      <w:r w:rsidRPr="00EE16BD">
        <w:rPr>
          <w:rFonts w:eastAsia="Calibri"/>
          <w:lang w:eastAsia="es-ES"/>
        </w:rPr>
        <w:t xml:space="preserve"> producción, si la inversión de capital se aumenta en $1.000 y la fuerza laboral también aumenta en 2 horas hombre.</w:t>
      </w:r>
    </w:p>
    <w:p w:rsidR="00594FF5" w:rsidRPr="00EE16BD" w:rsidRDefault="00594FF5" w:rsidP="005877DA">
      <w:pPr>
        <w:ind w:left="360"/>
        <w:jc w:val="both"/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</w:pPr>
    </w:p>
    <w:p w:rsidR="00CB68BC" w:rsidRPr="00EE16BD" w:rsidRDefault="00CB68BC" w:rsidP="00CB68BC">
      <w:pPr>
        <w:ind w:left="360"/>
        <w:jc w:val="right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VALOR: </w:t>
      </w:r>
      <w:r w:rsidR="00AD6E11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124C73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5</w:t>
      </w: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 puntos</w:t>
      </w:r>
    </w:p>
    <w:p w:rsidR="00CB68BC" w:rsidRPr="00EE16BD" w:rsidRDefault="00CB68BC" w:rsidP="00CB68BC">
      <w:pPr>
        <w:rPr>
          <w:b/>
        </w:rPr>
      </w:pPr>
    </w:p>
    <w:p w:rsidR="00594FF5" w:rsidRPr="00EE16BD" w:rsidRDefault="00594FF5" w:rsidP="00537819">
      <w:pPr>
        <w:ind w:left="360"/>
        <w:rPr>
          <w:rStyle w:val="Textos"/>
          <w:rFonts w:ascii="Times New Roman" w:eastAsia="Times New Roman" w:hAnsi="Times New Roman" w:cs="Times New Roman"/>
          <w:sz w:val="24"/>
          <w:szCs w:val="24"/>
          <w:lang w:val="es-EC" w:eastAsia="en-US"/>
        </w:rPr>
      </w:pPr>
    </w:p>
    <w:p w:rsidR="00594FF5" w:rsidRPr="00EE16BD" w:rsidRDefault="00594FF5" w:rsidP="00537819">
      <w:pPr>
        <w:ind w:left="360"/>
        <w:rPr>
          <w:b/>
        </w:rPr>
      </w:pPr>
    </w:p>
    <w:p w:rsidR="00594FF5" w:rsidRPr="00EE16BD" w:rsidRDefault="00594FF5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1008C3" w:rsidRDefault="001008C3" w:rsidP="00537819">
      <w:pPr>
        <w:ind w:left="360"/>
        <w:rPr>
          <w:b/>
        </w:rPr>
      </w:pPr>
    </w:p>
    <w:p w:rsidR="00427E05" w:rsidRPr="006925DE" w:rsidRDefault="00427E05" w:rsidP="00427E0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b/>
          <w:color w:val="000000"/>
          <w:lang w:val="es-EC"/>
        </w:rPr>
      </w:pPr>
      <w:r w:rsidRPr="006925DE">
        <w:rPr>
          <w:rFonts w:eastAsia="Calibri"/>
          <w:lang w:eastAsia="es-ES"/>
        </w:rPr>
        <w:t xml:space="preserve">En un taller de mecánica se reparan 2 tipos de autos </w:t>
      </w:r>
      <w:r w:rsidRPr="006925DE">
        <w:rPr>
          <w:rFonts w:eastAsia="Calibri"/>
          <w:i/>
          <w:iCs/>
          <w:lang w:eastAsia="es-ES"/>
        </w:rPr>
        <w:t xml:space="preserve">A </w:t>
      </w:r>
      <w:r w:rsidRPr="006925DE">
        <w:rPr>
          <w:rFonts w:eastAsia="Calibri"/>
          <w:lang w:eastAsia="es-ES"/>
        </w:rPr>
        <w:t xml:space="preserve">y </w:t>
      </w:r>
      <w:proofErr w:type="gramStart"/>
      <w:r w:rsidRPr="006925DE">
        <w:rPr>
          <w:rFonts w:eastAsia="Calibri"/>
          <w:i/>
          <w:iCs/>
          <w:lang w:eastAsia="es-ES"/>
        </w:rPr>
        <w:t xml:space="preserve">B </w:t>
      </w:r>
      <w:r w:rsidRPr="006925DE">
        <w:rPr>
          <w:rFonts w:eastAsia="Calibri"/>
          <w:lang w:eastAsia="es-ES"/>
        </w:rPr>
        <w:t>.</w:t>
      </w:r>
      <w:proofErr w:type="gramEnd"/>
      <w:r w:rsidRPr="006925DE">
        <w:rPr>
          <w:rFonts w:eastAsia="Calibri"/>
          <w:lang w:eastAsia="es-ES"/>
        </w:rPr>
        <w:t xml:space="preserve"> La función de trabajo</w:t>
      </w:r>
      <w:r w:rsidR="006925DE" w:rsidRPr="006925DE">
        <w:rPr>
          <w:rFonts w:eastAsia="Calibri"/>
          <w:lang w:eastAsia="es-ES"/>
        </w:rPr>
        <w:t xml:space="preserve"> </w:t>
      </w:r>
      <w:r w:rsidRPr="006925DE">
        <w:rPr>
          <w:rFonts w:eastAsia="Calibri"/>
          <w:lang w:eastAsia="es-ES"/>
        </w:rPr>
        <w:t>conjunto está dado por</w:t>
      </w:r>
      <w:proofErr w:type="gramStart"/>
      <w:r w:rsidRPr="006925DE">
        <w:rPr>
          <w:rFonts w:eastAsia="Calibri"/>
          <w:lang w:eastAsia="es-ES"/>
        </w:rPr>
        <w:t xml:space="preserve">: </w:t>
      </w:r>
      <w:r w:rsidR="006925DE" w:rsidRPr="00427E05">
        <w:rPr>
          <w:rFonts w:eastAsia="Calibri"/>
          <w:position w:val="-10"/>
          <w:lang w:eastAsia="es-ES"/>
        </w:rPr>
        <w:object w:dxaOrig="2240" w:dyaOrig="360">
          <v:shape id="_x0000_i1042" type="#_x0000_t75" style="width:111.9pt;height:18pt" o:ole="">
            <v:imagedata r:id="rId41" o:title=""/>
          </v:shape>
          <o:OLEObject Type="Embed" ProgID="Equation.DSMT4" ShapeID="_x0000_i1042" DrawAspect="Content" ObjectID="_1362258861" r:id="rId42"/>
        </w:object>
      </w:r>
      <w:r w:rsidRPr="006925DE">
        <w:rPr>
          <w:rFonts w:eastAsia="Calibri"/>
          <w:lang w:eastAsia="es-ES"/>
        </w:rPr>
        <w:t>,</w:t>
      </w:r>
      <w:proofErr w:type="gramEnd"/>
      <w:r w:rsidRPr="006925DE">
        <w:rPr>
          <w:rFonts w:eastAsia="Calibri"/>
          <w:lang w:eastAsia="es-ES"/>
        </w:rPr>
        <w:t xml:space="preserve"> donde </w:t>
      </w:r>
      <w:r w:rsidRPr="006925DE">
        <w:rPr>
          <w:rFonts w:eastAsia="Calibri"/>
          <w:i/>
          <w:iCs/>
          <w:lang w:eastAsia="es-ES"/>
        </w:rPr>
        <w:t xml:space="preserve">x </w:t>
      </w:r>
      <w:r w:rsidRPr="006925DE">
        <w:rPr>
          <w:rFonts w:eastAsia="Calibri"/>
          <w:lang w:eastAsia="es-ES"/>
        </w:rPr>
        <w:t xml:space="preserve">e </w:t>
      </w:r>
      <w:r w:rsidRPr="006925DE">
        <w:rPr>
          <w:rFonts w:eastAsia="Calibri"/>
          <w:i/>
          <w:iCs/>
          <w:lang w:eastAsia="es-ES"/>
        </w:rPr>
        <w:t xml:space="preserve">y </w:t>
      </w:r>
      <w:r w:rsidR="006925DE">
        <w:rPr>
          <w:rFonts w:eastAsia="Calibri"/>
          <w:lang w:eastAsia="es-ES"/>
        </w:rPr>
        <w:t>representa el número</w:t>
      </w:r>
      <w:r w:rsidRPr="006925DE">
        <w:rPr>
          <w:rFonts w:eastAsia="Calibri"/>
          <w:lang w:eastAsia="es-ES"/>
        </w:rPr>
        <w:t xml:space="preserve"> de autos por día del</w:t>
      </w:r>
      <w:r w:rsidR="006925DE" w:rsidRPr="006925DE">
        <w:rPr>
          <w:rFonts w:eastAsia="Calibri"/>
          <w:lang w:eastAsia="es-ES"/>
        </w:rPr>
        <w:t xml:space="preserve"> </w:t>
      </w:r>
      <w:r w:rsidRPr="006925DE">
        <w:rPr>
          <w:rFonts w:eastAsia="Calibri"/>
          <w:lang w:eastAsia="es-ES"/>
        </w:rPr>
        <w:t xml:space="preserve">tipo </w:t>
      </w:r>
      <w:r w:rsidRPr="006925DE">
        <w:rPr>
          <w:rFonts w:eastAsia="Calibri"/>
          <w:i/>
          <w:iCs/>
          <w:lang w:eastAsia="es-ES"/>
        </w:rPr>
        <w:t xml:space="preserve">A </w:t>
      </w:r>
      <w:r w:rsidRPr="006925DE">
        <w:rPr>
          <w:rFonts w:eastAsia="Calibri"/>
          <w:lang w:eastAsia="es-ES"/>
        </w:rPr>
        <w:t xml:space="preserve">y </w:t>
      </w:r>
      <w:r w:rsidRPr="006925DE">
        <w:rPr>
          <w:rFonts w:eastAsia="Calibri"/>
          <w:i/>
          <w:iCs/>
          <w:lang w:eastAsia="es-ES"/>
        </w:rPr>
        <w:t xml:space="preserve">B </w:t>
      </w:r>
      <w:r w:rsidRPr="006925DE">
        <w:rPr>
          <w:rFonts w:eastAsia="Calibri"/>
          <w:lang w:eastAsia="es-ES"/>
        </w:rPr>
        <w:t>reparados, respectivamente. Para minimizar el trabajo,</w:t>
      </w:r>
      <w:r w:rsidR="006925DE" w:rsidRPr="006925DE">
        <w:rPr>
          <w:rFonts w:eastAsia="Calibri"/>
          <w:lang w:eastAsia="es-ES"/>
        </w:rPr>
        <w:t xml:space="preserve"> </w:t>
      </w:r>
      <w:r w:rsidRPr="006925DE">
        <w:rPr>
          <w:rFonts w:eastAsia="Calibri"/>
          <w:lang w:eastAsia="es-ES"/>
        </w:rPr>
        <w:t>¿cuántos autos de cada tipo</w:t>
      </w:r>
      <w:r w:rsidR="006925DE" w:rsidRPr="006925DE">
        <w:rPr>
          <w:rFonts w:eastAsia="Calibri"/>
          <w:lang w:eastAsia="es-ES"/>
        </w:rPr>
        <w:t xml:space="preserve"> </w:t>
      </w:r>
      <w:r w:rsidRPr="006925DE">
        <w:rPr>
          <w:rFonts w:eastAsia="Calibri"/>
          <w:lang w:eastAsia="es-ES"/>
        </w:rPr>
        <w:t>deben repararse, si diariamente se puede reparar 8 autos?</w:t>
      </w:r>
    </w:p>
    <w:p w:rsidR="00E66FBB" w:rsidRPr="00EE16BD" w:rsidRDefault="00E66FBB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124C73">
      <w:pPr>
        <w:ind w:left="360"/>
        <w:jc w:val="right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VALOR: 15 puntos</w:t>
      </w:r>
    </w:p>
    <w:p w:rsidR="00E66FBB" w:rsidRPr="00EE16BD" w:rsidRDefault="00E66FBB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124C73" w:rsidRPr="00EE16BD" w:rsidRDefault="00124C73" w:rsidP="00E66FBB">
      <w:pPr>
        <w:autoSpaceDE w:val="0"/>
        <w:autoSpaceDN w:val="0"/>
        <w:adjustRightInd w:val="0"/>
        <w:ind w:left="360"/>
        <w:jc w:val="both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:rsidR="00385CBD" w:rsidRPr="00EE16BD" w:rsidRDefault="0000272D" w:rsidP="00385C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s-ES"/>
        </w:rPr>
      </w:pPr>
      <w:r w:rsidRPr="00EE16BD">
        <w:rPr>
          <w:rFonts w:eastAsia="Calibri"/>
          <w:lang w:eastAsia="es-ES"/>
        </w:rPr>
        <w:lastRenderedPageBreak/>
        <w:t>Determine el volumen del sólido bajo</w:t>
      </w:r>
      <w:r w:rsidR="00896EB6" w:rsidRPr="00EE16BD">
        <w:rPr>
          <w:rFonts w:eastAsia="Calibri"/>
          <w:lang w:eastAsia="es-ES"/>
        </w:rPr>
        <w:t xml:space="preserve"> la función</w:t>
      </w:r>
      <w:r w:rsidR="00CF5BF5" w:rsidRPr="00EE16BD">
        <w:rPr>
          <w:rFonts w:eastAsia="Calibri"/>
          <w:lang w:eastAsia="es-ES"/>
        </w:rPr>
        <w:t xml:space="preserve"> </w:t>
      </w:r>
      <w:r w:rsidR="00EE16BD" w:rsidRPr="00EE16BD">
        <w:rPr>
          <w:rFonts w:eastAsia="Calibri"/>
          <w:position w:val="-10"/>
          <w:lang w:eastAsia="es-ES"/>
        </w:rPr>
        <w:object w:dxaOrig="1960" w:dyaOrig="320">
          <v:shape id="_x0000_i1043" type="#_x0000_t75" style="width:115.05pt;height:18.8pt" o:ole="">
            <v:imagedata r:id="rId43" o:title=""/>
          </v:shape>
          <o:OLEObject Type="Embed" ProgID="Equation.DSMT4" ShapeID="_x0000_i1043" DrawAspect="Content" ObjectID="_1362258862" r:id="rId44"/>
        </w:object>
      </w:r>
      <w:r w:rsidR="006C514F" w:rsidRPr="00EE16BD">
        <w:rPr>
          <w:rFonts w:eastAsia="Calibri"/>
          <w:lang w:eastAsia="es-ES"/>
        </w:rPr>
        <w:t xml:space="preserve"> sobre la región </w:t>
      </w:r>
      <w:r w:rsidR="00DA2D6E" w:rsidRPr="00EE16BD">
        <w:rPr>
          <w:rFonts w:eastAsia="Calibri"/>
          <w:lang w:eastAsia="es-ES"/>
        </w:rPr>
        <w:t xml:space="preserve">triangular </w:t>
      </w:r>
      <w:r w:rsidR="006C514F" w:rsidRPr="00EE16BD">
        <w:rPr>
          <w:rFonts w:eastAsia="Calibri"/>
          <w:lang w:eastAsia="es-ES"/>
        </w:rPr>
        <w:t>R</w:t>
      </w:r>
      <w:r w:rsidR="00E3651D" w:rsidRPr="00EE16BD">
        <w:rPr>
          <w:rFonts w:eastAsia="Calibri"/>
          <w:lang w:eastAsia="es-ES"/>
        </w:rPr>
        <w:t xml:space="preserve"> </w:t>
      </w:r>
      <w:r w:rsidR="006C514F" w:rsidRPr="00EE16BD">
        <w:rPr>
          <w:rFonts w:eastAsia="Calibri"/>
          <w:lang w:eastAsia="es-ES"/>
        </w:rPr>
        <w:t xml:space="preserve"> </w:t>
      </w:r>
      <w:r w:rsidR="00DA2D6E" w:rsidRPr="00EE16BD">
        <w:rPr>
          <w:rFonts w:eastAsia="Calibri"/>
          <w:lang w:eastAsia="es-ES"/>
        </w:rPr>
        <w:t>con vértices en los puntos</w:t>
      </w:r>
      <w:r w:rsidR="00351ED0" w:rsidRPr="00EE16BD">
        <w:rPr>
          <w:rFonts w:eastAsia="Calibri"/>
          <w:lang w:eastAsia="es-ES"/>
        </w:rPr>
        <w:t xml:space="preserve"> </w:t>
      </w:r>
      <w:r w:rsidR="00EE16BD" w:rsidRPr="00EE16BD">
        <w:rPr>
          <w:rFonts w:eastAsia="Calibri"/>
          <w:position w:val="-10"/>
          <w:lang w:eastAsia="es-ES"/>
        </w:rPr>
        <w:object w:dxaOrig="1920" w:dyaOrig="320">
          <v:shape id="_x0000_i1044" type="#_x0000_t75" style="width:95.5pt;height:16.45pt" o:ole="">
            <v:imagedata r:id="rId45" o:title=""/>
          </v:shape>
          <o:OLEObject Type="Embed" ProgID="Equation.DSMT4" ShapeID="_x0000_i1044" DrawAspect="Content" ObjectID="_1362258863" r:id="rId46"/>
        </w:object>
      </w:r>
      <w:r w:rsidR="00351ED0" w:rsidRPr="00EE16BD">
        <w:rPr>
          <w:rFonts w:eastAsia="Calibri"/>
          <w:lang w:eastAsia="es-ES"/>
        </w:rPr>
        <w:t>.</w:t>
      </w:r>
    </w:p>
    <w:p w:rsidR="00385CBD" w:rsidRPr="00EE16BD" w:rsidRDefault="00385CBD" w:rsidP="00537819">
      <w:pPr>
        <w:ind w:left="360"/>
        <w:rPr>
          <w:rStyle w:val="Textos"/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15351C" w:rsidRPr="00EE16BD" w:rsidRDefault="0015351C" w:rsidP="0015351C">
      <w:pPr>
        <w:ind w:left="360"/>
        <w:jc w:val="right"/>
        <w:rPr>
          <w:rStyle w:val="Textos"/>
          <w:rFonts w:ascii="Times New Roman" w:eastAsia="Times New Roman" w:hAnsi="Times New Roman" w:cs="Times New Roman"/>
          <w:b/>
          <w:sz w:val="24"/>
          <w:szCs w:val="24"/>
          <w:lang w:val="es-EC" w:eastAsia="en-US"/>
        </w:rPr>
      </w:pP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VALOR: </w:t>
      </w:r>
      <w:r w:rsidR="00124C73"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>15</w:t>
      </w:r>
      <w:r w:rsidRPr="00EE16BD">
        <w:rPr>
          <w:rStyle w:val="Textos"/>
          <w:rFonts w:ascii="Times New Roman" w:hAnsi="Times New Roman" w:cs="Times New Roman"/>
          <w:b/>
          <w:sz w:val="24"/>
          <w:szCs w:val="24"/>
          <w:lang w:val="es-EC"/>
        </w:rPr>
        <w:t xml:space="preserve"> puntos</w:t>
      </w:r>
    </w:p>
    <w:sectPr w:rsidR="0015351C" w:rsidRPr="00EE16BD" w:rsidSect="00EA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9E"/>
    <w:multiLevelType w:val="hybridMultilevel"/>
    <w:tmpl w:val="E3CC8E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10"/>
    <w:multiLevelType w:val="hybridMultilevel"/>
    <w:tmpl w:val="9B160C7E"/>
    <w:lvl w:ilvl="0" w:tplc="872ACA9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1E7B"/>
    <w:multiLevelType w:val="hybridMultilevel"/>
    <w:tmpl w:val="A47CCF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8673C"/>
    <w:multiLevelType w:val="hybridMultilevel"/>
    <w:tmpl w:val="DF6A6B0C"/>
    <w:lvl w:ilvl="0" w:tplc="2DC0830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037B"/>
    <w:multiLevelType w:val="hybridMultilevel"/>
    <w:tmpl w:val="A3F4633A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8EA"/>
    <w:multiLevelType w:val="hybridMultilevel"/>
    <w:tmpl w:val="BF386F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064B"/>
    <w:multiLevelType w:val="hybridMultilevel"/>
    <w:tmpl w:val="29D8D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74490"/>
    <w:multiLevelType w:val="hybridMultilevel"/>
    <w:tmpl w:val="22FA4C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C6"/>
    <w:rsid w:val="00002320"/>
    <w:rsid w:val="0000272D"/>
    <w:rsid w:val="00012E91"/>
    <w:rsid w:val="00017111"/>
    <w:rsid w:val="00031FF2"/>
    <w:rsid w:val="00037908"/>
    <w:rsid w:val="000550BD"/>
    <w:rsid w:val="000A0078"/>
    <w:rsid w:val="000A53E9"/>
    <w:rsid w:val="000D63D8"/>
    <w:rsid w:val="000E7DBF"/>
    <w:rsid w:val="001008C3"/>
    <w:rsid w:val="00124C73"/>
    <w:rsid w:val="001331C8"/>
    <w:rsid w:val="0015351C"/>
    <w:rsid w:val="0015665F"/>
    <w:rsid w:val="00163C8D"/>
    <w:rsid w:val="00166C9B"/>
    <w:rsid w:val="00187921"/>
    <w:rsid w:val="001B30F4"/>
    <w:rsid w:val="001C3B1A"/>
    <w:rsid w:val="001E6AE5"/>
    <w:rsid w:val="0024019A"/>
    <w:rsid w:val="002603B0"/>
    <w:rsid w:val="002D3220"/>
    <w:rsid w:val="002D3498"/>
    <w:rsid w:val="002F5AC5"/>
    <w:rsid w:val="00323D42"/>
    <w:rsid w:val="003304CF"/>
    <w:rsid w:val="003318AD"/>
    <w:rsid w:val="003373E7"/>
    <w:rsid w:val="00351ED0"/>
    <w:rsid w:val="003559D7"/>
    <w:rsid w:val="003620AB"/>
    <w:rsid w:val="0036292D"/>
    <w:rsid w:val="00385CBD"/>
    <w:rsid w:val="003B5A68"/>
    <w:rsid w:val="003D52D5"/>
    <w:rsid w:val="003E0D40"/>
    <w:rsid w:val="00401CF6"/>
    <w:rsid w:val="00427E05"/>
    <w:rsid w:val="004363A9"/>
    <w:rsid w:val="00441CDA"/>
    <w:rsid w:val="00452521"/>
    <w:rsid w:val="00487C7C"/>
    <w:rsid w:val="0049077C"/>
    <w:rsid w:val="004A24F8"/>
    <w:rsid w:val="004D0555"/>
    <w:rsid w:val="004D409D"/>
    <w:rsid w:val="00502B0A"/>
    <w:rsid w:val="005064C1"/>
    <w:rsid w:val="00513623"/>
    <w:rsid w:val="00537819"/>
    <w:rsid w:val="005575A7"/>
    <w:rsid w:val="005877DA"/>
    <w:rsid w:val="00594FF5"/>
    <w:rsid w:val="005B6183"/>
    <w:rsid w:val="005B7475"/>
    <w:rsid w:val="005D3FE3"/>
    <w:rsid w:val="005E17C6"/>
    <w:rsid w:val="005F3B3F"/>
    <w:rsid w:val="00624C29"/>
    <w:rsid w:val="006311E1"/>
    <w:rsid w:val="006460B1"/>
    <w:rsid w:val="00653C5B"/>
    <w:rsid w:val="00664B26"/>
    <w:rsid w:val="006776C0"/>
    <w:rsid w:val="006856E6"/>
    <w:rsid w:val="006925DE"/>
    <w:rsid w:val="006B42C0"/>
    <w:rsid w:val="006C3762"/>
    <w:rsid w:val="006C514F"/>
    <w:rsid w:val="006F3D24"/>
    <w:rsid w:val="00732F2F"/>
    <w:rsid w:val="007520A2"/>
    <w:rsid w:val="0078118C"/>
    <w:rsid w:val="007B3078"/>
    <w:rsid w:val="007C2F0A"/>
    <w:rsid w:val="007D441D"/>
    <w:rsid w:val="007E1BC3"/>
    <w:rsid w:val="007F1799"/>
    <w:rsid w:val="007F3186"/>
    <w:rsid w:val="00822A9A"/>
    <w:rsid w:val="0082418F"/>
    <w:rsid w:val="00896EB6"/>
    <w:rsid w:val="008A374C"/>
    <w:rsid w:val="008C777C"/>
    <w:rsid w:val="008E6825"/>
    <w:rsid w:val="009116A7"/>
    <w:rsid w:val="0091465D"/>
    <w:rsid w:val="00920A7E"/>
    <w:rsid w:val="00921705"/>
    <w:rsid w:val="0093500A"/>
    <w:rsid w:val="00964DE8"/>
    <w:rsid w:val="00964DF4"/>
    <w:rsid w:val="0097012A"/>
    <w:rsid w:val="00975294"/>
    <w:rsid w:val="00985370"/>
    <w:rsid w:val="009A69AB"/>
    <w:rsid w:val="009C759E"/>
    <w:rsid w:val="009D18B8"/>
    <w:rsid w:val="009D1BB4"/>
    <w:rsid w:val="009E4C7C"/>
    <w:rsid w:val="009F47B1"/>
    <w:rsid w:val="009F4F85"/>
    <w:rsid w:val="009F5D8E"/>
    <w:rsid w:val="00A02325"/>
    <w:rsid w:val="00A11001"/>
    <w:rsid w:val="00A277C5"/>
    <w:rsid w:val="00A53699"/>
    <w:rsid w:val="00A62156"/>
    <w:rsid w:val="00A670CA"/>
    <w:rsid w:val="00A70511"/>
    <w:rsid w:val="00A8096C"/>
    <w:rsid w:val="00A835F4"/>
    <w:rsid w:val="00A91AD1"/>
    <w:rsid w:val="00AB1AE3"/>
    <w:rsid w:val="00AB6356"/>
    <w:rsid w:val="00AC0370"/>
    <w:rsid w:val="00AD5A73"/>
    <w:rsid w:val="00AD6E11"/>
    <w:rsid w:val="00AE3007"/>
    <w:rsid w:val="00B10348"/>
    <w:rsid w:val="00B26F74"/>
    <w:rsid w:val="00B3650C"/>
    <w:rsid w:val="00B36848"/>
    <w:rsid w:val="00B407A3"/>
    <w:rsid w:val="00B6598B"/>
    <w:rsid w:val="00B730BD"/>
    <w:rsid w:val="00B8748F"/>
    <w:rsid w:val="00BD3EAF"/>
    <w:rsid w:val="00BF2E1B"/>
    <w:rsid w:val="00BF4438"/>
    <w:rsid w:val="00C02DCC"/>
    <w:rsid w:val="00C154D5"/>
    <w:rsid w:val="00C25C28"/>
    <w:rsid w:val="00C422E5"/>
    <w:rsid w:val="00C95404"/>
    <w:rsid w:val="00CA30BC"/>
    <w:rsid w:val="00CA5768"/>
    <w:rsid w:val="00CB68BC"/>
    <w:rsid w:val="00CC2273"/>
    <w:rsid w:val="00CD2181"/>
    <w:rsid w:val="00CD6C7A"/>
    <w:rsid w:val="00CE4ADA"/>
    <w:rsid w:val="00CF5BF5"/>
    <w:rsid w:val="00CF7A2F"/>
    <w:rsid w:val="00D12961"/>
    <w:rsid w:val="00D13B06"/>
    <w:rsid w:val="00D43252"/>
    <w:rsid w:val="00D55D08"/>
    <w:rsid w:val="00D67897"/>
    <w:rsid w:val="00D90645"/>
    <w:rsid w:val="00DA05BF"/>
    <w:rsid w:val="00DA2D6E"/>
    <w:rsid w:val="00DA35A7"/>
    <w:rsid w:val="00DB58AB"/>
    <w:rsid w:val="00DE37A5"/>
    <w:rsid w:val="00E03EC1"/>
    <w:rsid w:val="00E0665B"/>
    <w:rsid w:val="00E36203"/>
    <w:rsid w:val="00E3651D"/>
    <w:rsid w:val="00E46D34"/>
    <w:rsid w:val="00E5602E"/>
    <w:rsid w:val="00E56F14"/>
    <w:rsid w:val="00E66FBB"/>
    <w:rsid w:val="00E84E60"/>
    <w:rsid w:val="00EA3105"/>
    <w:rsid w:val="00EA50B5"/>
    <w:rsid w:val="00EA5A25"/>
    <w:rsid w:val="00EB32C0"/>
    <w:rsid w:val="00EB338B"/>
    <w:rsid w:val="00EC6AC6"/>
    <w:rsid w:val="00ED208F"/>
    <w:rsid w:val="00EE16BD"/>
    <w:rsid w:val="00EF788C"/>
    <w:rsid w:val="00F07B8A"/>
    <w:rsid w:val="00F32488"/>
    <w:rsid w:val="00F66C3F"/>
    <w:rsid w:val="00F75FE2"/>
    <w:rsid w:val="00F86572"/>
    <w:rsid w:val="00F977C1"/>
    <w:rsid w:val="00FA0BF4"/>
    <w:rsid w:val="00FC628F"/>
    <w:rsid w:val="00FD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6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AE3"/>
    <w:pPr>
      <w:ind w:left="720"/>
      <w:contextualSpacing/>
    </w:pPr>
  </w:style>
  <w:style w:type="paragraph" w:customStyle="1" w:styleId="Noparagraphstyle">
    <w:name w:val="[No paragraph style]"/>
    <w:rsid w:val="003559D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559D7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105F-CA3D-4A62-966D-C118D9D0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cp:lastModifiedBy>Nombre de usuario</cp:lastModifiedBy>
  <cp:revision>8</cp:revision>
  <cp:lastPrinted>2010-08-31T14:08:00Z</cp:lastPrinted>
  <dcterms:created xsi:type="dcterms:W3CDTF">2011-02-15T23:30:00Z</dcterms:created>
  <dcterms:modified xsi:type="dcterms:W3CDTF">2011-03-22T05:27:00Z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