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D2" w:rsidRPr="004E7486" w:rsidRDefault="003A37D2" w:rsidP="003A37D2">
      <w:pPr>
        <w:jc w:val="center"/>
        <w:rPr>
          <w:i/>
          <w:u w:val="single"/>
        </w:rPr>
      </w:pPr>
      <w:r>
        <w:rPr>
          <w:i/>
          <w:u w:val="single"/>
        </w:rPr>
        <w:t>FACULTAD DE ECONOMÍA Y NEGOCIOS DE LA ESPOL</w:t>
      </w:r>
    </w:p>
    <w:p w:rsidR="00E86604" w:rsidRDefault="00E86604" w:rsidP="004E7486">
      <w:pPr>
        <w:jc w:val="center"/>
      </w:pPr>
      <w:r>
        <w:t>EXAMEN DEL PRIMER PARCIAL</w:t>
      </w:r>
    </w:p>
    <w:p w:rsidR="00E959B5" w:rsidRPr="004E7486" w:rsidRDefault="003A37D2" w:rsidP="004E7486">
      <w:pPr>
        <w:jc w:val="center"/>
        <w:rPr>
          <w:b/>
        </w:rPr>
      </w:pPr>
      <w:r>
        <w:rPr>
          <w:b/>
        </w:rPr>
        <w:t>INGENIERÍA ECONÓMICA I</w:t>
      </w:r>
    </w:p>
    <w:p w:rsidR="003A37D2" w:rsidRDefault="00E86604" w:rsidP="003A37D2">
      <w:r>
        <w:t>Ing. Edgar Salas Luzuriaga</w:t>
      </w:r>
      <w:r w:rsidR="003A37D2">
        <w:tab/>
      </w:r>
      <w:r w:rsidR="003A37D2">
        <w:tab/>
      </w:r>
      <w:r w:rsidR="003A37D2">
        <w:tab/>
      </w:r>
      <w:r w:rsidR="003A37D2">
        <w:tab/>
      </w:r>
      <w:r w:rsidR="003A37D2">
        <w:tab/>
      </w:r>
      <w:r w:rsidR="003A37D2">
        <w:tab/>
        <w:t>Econ. Iván Dávila Fadul</w:t>
      </w:r>
    </w:p>
    <w:p w:rsidR="003A37D2" w:rsidRDefault="003A37D2" w:rsidP="003A37D2">
      <w:pPr>
        <w:spacing w:line="240" w:lineRule="auto"/>
        <w:jc w:val="both"/>
      </w:pPr>
    </w:p>
    <w:p w:rsidR="00E76214" w:rsidRDefault="008F01A2" w:rsidP="003A37D2">
      <w:pPr>
        <w:spacing w:line="240" w:lineRule="auto"/>
        <w:jc w:val="both"/>
      </w:pPr>
      <w:r>
        <w:t>1.-  El Sr. Francisco Lara desea adquirir una vivienda, cuyo costo es de $85000, debiendo cancelar de entrada el 30% de este valor.  El restante 70% lo cancelará mediante un crédito hipotecario a largo plazo.  Como la vivienda no está construida, la Inmobiliaria que hace la negociación  permite cancelar la entrad</w:t>
      </w:r>
      <w:r w:rsidR="001721C4">
        <w:t>a, mediante cuotas mensuales fij</w:t>
      </w:r>
      <w:r>
        <w:t>as durante 1 año al 16,5% trimestral capitalizable semestralmente.  El Sr. Lara tiene para dar de entrada $6500 que los abona al momento de firmar el contrato.  El saldo restante será cancelado a 10 años plazo mediante cuotas mensuales idénticas, a una tasa del 12% bimensual convertible cada 15 días.</w:t>
      </w:r>
    </w:p>
    <w:p w:rsidR="00E76214" w:rsidRDefault="00E76214" w:rsidP="003A37D2">
      <w:pPr>
        <w:spacing w:line="240" w:lineRule="auto"/>
        <w:jc w:val="both"/>
      </w:pPr>
      <w:r>
        <w:t xml:space="preserve">Calcular el valor de los pagos mensuales que deberá realizar Francisco Lara tanto para la entrada como para el saldo.  </w:t>
      </w:r>
      <w:r w:rsidR="00FC23D7" w:rsidRPr="006C5CBA">
        <w:rPr>
          <w:b/>
        </w:rPr>
        <w:t>(15 PUNTOS)</w:t>
      </w:r>
    </w:p>
    <w:p w:rsidR="00E76214" w:rsidRDefault="00E76214" w:rsidP="003A37D2">
      <w:pPr>
        <w:spacing w:line="240" w:lineRule="auto"/>
        <w:jc w:val="both"/>
      </w:pPr>
      <w:r>
        <w:t>2.-  Un padre de familia para comprarse una casa firma 4 pagarés.  El primer pagaré de $10000 con un interés del 8% anual compuesto mensualmente con vencimiento a dos años y medio de plazo, el segundo pagaré por $20000 con vencimiento tres años, el tercer pagaré de $15000 con interés simple del 6% semestral con vencimiento a 5 años, el cuarto pagaré por $5000 al 5% efectivo trimestral (INTERES COMPUESTO) con vencimiento a 6 años.  El desea cambiar esos pagarés por dos pagos: Uno de $3000 a los tres años de comprada la casa y otro pago a los siete años.  Considerando una tasa de interés del 2% bimensual capitalizable mensualmente encontrar el monto del segundo pago. (Fecha focal 7 años).</w:t>
      </w:r>
      <w:r w:rsidR="00961DA4">
        <w:t xml:space="preserve"> </w:t>
      </w:r>
      <w:r w:rsidR="00FC23D7" w:rsidRPr="006C5CBA">
        <w:rPr>
          <w:b/>
        </w:rPr>
        <w:t>(25 PUNTOS)</w:t>
      </w:r>
    </w:p>
    <w:p w:rsidR="00B54CA1" w:rsidRPr="003A37D2" w:rsidRDefault="00E76214" w:rsidP="003A37D2">
      <w:pPr>
        <w:spacing w:line="240" w:lineRule="auto"/>
      </w:pPr>
      <w:r>
        <w:t xml:space="preserve">3.-  </w:t>
      </w:r>
      <w:r w:rsidR="00E86604">
        <w:t xml:space="preserve"> </w:t>
      </w:r>
      <w:r w:rsidR="003A37D2" w:rsidRPr="003A37D2">
        <w:t>Una persona descuenta en un Banco un pagaré con un monto de $ 6,000 durante año y medio a una tasa del 15% trimestral compuesta cada cuatrimestre.</w:t>
      </w:r>
    </w:p>
    <w:p w:rsidR="003A37D2" w:rsidRDefault="003A37D2" w:rsidP="003A37D2">
      <w:pPr>
        <w:numPr>
          <w:ilvl w:val="1"/>
          <w:numId w:val="3"/>
        </w:numPr>
        <w:spacing w:line="240" w:lineRule="auto"/>
        <w:jc w:val="both"/>
      </w:pPr>
      <w:r w:rsidRPr="003A37D2">
        <w:t>Cuánto sería el capital de esa obligación.</w:t>
      </w:r>
    </w:p>
    <w:p w:rsidR="00E86604" w:rsidRPr="003A37D2" w:rsidRDefault="003A37D2" w:rsidP="003A37D2">
      <w:pPr>
        <w:numPr>
          <w:ilvl w:val="1"/>
          <w:numId w:val="3"/>
        </w:numPr>
        <w:spacing w:line="240" w:lineRule="auto"/>
        <w:jc w:val="both"/>
        <w:rPr>
          <w:b/>
        </w:rPr>
      </w:pPr>
      <w:r w:rsidRPr="003A37D2">
        <w:t>Cuánto será la tasa de interés de mora, si al retrasarse 80 días cancela por la  obligación $ 4350</w:t>
      </w:r>
      <w:r>
        <w:t xml:space="preserve">. </w:t>
      </w:r>
      <w:r w:rsidRPr="003A37D2">
        <w:rPr>
          <w:b/>
        </w:rPr>
        <w:t>(1</w:t>
      </w:r>
      <w:r w:rsidR="006C5CBA" w:rsidRPr="003A37D2">
        <w:rPr>
          <w:b/>
        </w:rPr>
        <w:t>0</w:t>
      </w:r>
      <w:r w:rsidR="00FC23D7" w:rsidRPr="003A37D2">
        <w:rPr>
          <w:b/>
        </w:rPr>
        <w:t xml:space="preserve"> PUNTOS)</w:t>
      </w:r>
    </w:p>
    <w:p w:rsidR="00FC23D7" w:rsidRDefault="004E7486" w:rsidP="003A37D2">
      <w:pPr>
        <w:spacing w:line="240" w:lineRule="auto"/>
        <w:jc w:val="both"/>
      </w:pPr>
      <w:r>
        <w:t xml:space="preserve">4.-  </w:t>
      </w:r>
      <w:r w:rsidR="00FC23D7">
        <w:t xml:space="preserve">Encuentre las siguientes tasas equivalentes: </w:t>
      </w:r>
      <w:r w:rsidR="006C5CBA">
        <w:rPr>
          <w:b/>
        </w:rPr>
        <w:t>(20</w:t>
      </w:r>
      <w:r w:rsidR="00FC23D7" w:rsidRPr="006C5CBA">
        <w:rPr>
          <w:b/>
        </w:rPr>
        <w:t xml:space="preserve"> PUNTOS)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>Con una tasa del 12% trimestral capitalizable cada 7 meses encontrar una tasa equivalente mensual convertible cada 19 días.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Encontrar una tasa efectiva trimestral que equivalga a una nominal </w:t>
      </w:r>
      <w:r w:rsidR="001721C4">
        <w:t xml:space="preserve">del 4.96% </w:t>
      </w:r>
      <w:r>
        <w:t>que se convierte cuatrimestralmente.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>Un 6% bimensual capitalizable cada 28 días que sea equivalente a una efectiva mensual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>Dada una tasa 26% cuatrimestral compuesta cada semestre encontrar:</w:t>
      </w:r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Efectiva mensual</w:t>
      </w:r>
      <w:bookmarkStart w:id="0" w:name="_GoBack"/>
      <w:bookmarkEnd w:id="0"/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Compuesta cada 27 días</w:t>
      </w:r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Efectiva quincenal</w:t>
      </w:r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Nominal trimestral capitalizable de forma bimensual.</w:t>
      </w:r>
      <w:r>
        <w:tab/>
      </w:r>
    </w:p>
    <w:sectPr w:rsidR="00FC23D7" w:rsidSect="00E95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B52"/>
    <w:multiLevelType w:val="hybridMultilevel"/>
    <w:tmpl w:val="5AA0376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9C12844"/>
    <w:multiLevelType w:val="hybridMultilevel"/>
    <w:tmpl w:val="E7DA476E"/>
    <w:lvl w:ilvl="0" w:tplc="9D50A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4D6D8">
      <w:start w:val="8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C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2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00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C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E8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44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41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F0506B"/>
    <w:multiLevelType w:val="hybridMultilevel"/>
    <w:tmpl w:val="CFDA6A14"/>
    <w:lvl w:ilvl="0" w:tplc="C3D0BD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604"/>
    <w:rsid w:val="001721C4"/>
    <w:rsid w:val="003A37D2"/>
    <w:rsid w:val="004E7486"/>
    <w:rsid w:val="0057595D"/>
    <w:rsid w:val="006C5CBA"/>
    <w:rsid w:val="008F01A2"/>
    <w:rsid w:val="00961DA4"/>
    <w:rsid w:val="00B54CA1"/>
    <w:rsid w:val="00E76214"/>
    <w:rsid w:val="00E86604"/>
    <w:rsid w:val="00E959B5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60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5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AGSPOL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Salas;Ivan Davila</dc:creator>
  <cp:lastModifiedBy>Ivan Davila</cp:lastModifiedBy>
  <cp:revision>2</cp:revision>
  <dcterms:created xsi:type="dcterms:W3CDTF">2010-12-10T03:07:00Z</dcterms:created>
  <dcterms:modified xsi:type="dcterms:W3CDTF">2010-12-10T03:07:00Z</dcterms:modified>
</cp:coreProperties>
</file>