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4D" w:rsidRPr="00A97A23" w:rsidRDefault="00473882" w:rsidP="0023094D">
      <w:pPr>
        <w:pStyle w:val="toa"/>
        <w:jc w:val="center"/>
        <w:rPr>
          <w:rFonts w:ascii="Tahoma" w:hAnsi="Tahoma"/>
          <w:b/>
          <w:szCs w:val="22"/>
          <w:lang w:val="es-ES_tradnl"/>
        </w:rPr>
      </w:pPr>
      <w:r>
        <w:rPr>
          <w:b/>
          <w:noProof/>
          <w:lang w:val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1270</wp:posOffset>
            </wp:positionV>
            <wp:extent cx="910590" cy="462280"/>
            <wp:effectExtent l="19050" t="0" r="3810" b="0"/>
            <wp:wrapNone/>
            <wp:docPr id="9" name="Imagen 9" descr="logo-icm3">
              <a:hlinkClick xmlns:a="http://schemas.openxmlformats.org/drawingml/2006/main" r:id="rId5" tgtFrame="_blank" tooltip="&quot;Logo IC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icm3">
                      <a:hlinkClick r:id="rId5" tgtFrame="_blank" tooltip="&quot;Logo IC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94D" w:rsidRPr="00A97A23">
        <w:rPr>
          <w:rFonts w:ascii="Tahoma" w:hAnsi="Tahoma"/>
          <w:b/>
          <w:szCs w:val="22"/>
          <w:lang w:val="es-ES_tradnl"/>
        </w:rPr>
        <w:t>ESCUELA SUPERIOR POLITÉCNICA DEL LITORAL</w:t>
      </w:r>
    </w:p>
    <w:p w:rsidR="0023094D" w:rsidRPr="00A97A23" w:rsidRDefault="0023094D" w:rsidP="0023094D">
      <w:pPr>
        <w:pStyle w:val="toa"/>
        <w:jc w:val="center"/>
        <w:rPr>
          <w:rFonts w:ascii="Tahoma" w:hAnsi="Tahoma"/>
          <w:b/>
          <w:szCs w:val="22"/>
          <w:lang w:val="es-ES_tradnl"/>
        </w:rPr>
      </w:pPr>
      <w:r w:rsidRPr="00A97A23">
        <w:rPr>
          <w:rFonts w:ascii="Tahoma" w:hAnsi="Tahoma"/>
          <w:b/>
          <w:szCs w:val="22"/>
          <w:lang w:val="es-ES_tradnl"/>
        </w:rPr>
        <w:t>INSTITUTO DE CIENCIAS MATEMÁTICAS</w:t>
      </w:r>
    </w:p>
    <w:p w:rsidR="0023094D" w:rsidRPr="00A97A23" w:rsidRDefault="0023094D" w:rsidP="0023094D">
      <w:pPr>
        <w:pStyle w:val="toa"/>
        <w:jc w:val="center"/>
        <w:rPr>
          <w:rFonts w:ascii="Tahoma" w:hAnsi="Tahoma"/>
          <w:sz w:val="20"/>
          <w:lang w:val="es-ES_tradnl"/>
        </w:rPr>
      </w:pPr>
      <w:r w:rsidRPr="00A97A23">
        <w:rPr>
          <w:rFonts w:ascii="Tahoma" w:hAnsi="Tahoma"/>
          <w:sz w:val="20"/>
          <w:lang w:val="es-ES_tradnl"/>
        </w:rPr>
        <w:t>Diciembre 9 de 2010</w:t>
      </w:r>
      <w:r>
        <w:rPr>
          <w:rFonts w:ascii="Tahoma" w:hAnsi="Tahoma"/>
          <w:sz w:val="20"/>
          <w:lang w:val="es-ES_tradnl"/>
        </w:rPr>
        <w:t>.</w:t>
      </w:r>
    </w:p>
    <w:p w:rsidR="0023094D" w:rsidRPr="00A97A23" w:rsidRDefault="0023094D" w:rsidP="0023094D">
      <w:pPr>
        <w:pStyle w:val="toa"/>
        <w:jc w:val="left"/>
        <w:rPr>
          <w:rFonts w:ascii="Tahoma" w:hAnsi="Tahoma"/>
          <w:b/>
          <w:szCs w:val="22"/>
          <w:u w:val="single"/>
          <w:lang w:val="es-ES_tradnl"/>
        </w:rPr>
      </w:pPr>
      <w:r w:rsidRPr="00A97A23">
        <w:rPr>
          <w:rFonts w:ascii="Tahoma" w:hAnsi="Tahoma"/>
          <w:szCs w:val="22"/>
          <w:lang w:val="es-ES_tradnl"/>
        </w:rPr>
        <w:t xml:space="preserve">         </w:t>
      </w:r>
      <w:r>
        <w:rPr>
          <w:rFonts w:ascii="Tahoma" w:hAnsi="Tahoma"/>
          <w:b/>
          <w:szCs w:val="22"/>
          <w:u w:val="single"/>
          <w:lang w:val="es-ES_tradnl"/>
        </w:rPr>
        <w:t>ECOLOGIA Y EDU. AMBIENTAL</w:t>
      </w:r>
      <w:r w:rsidRPr="00A97A23">
        <w:rPr>
          <w:rFonts w:ascii="Tahoma" w:hAnsi="Tahoma"/>
          <w:b/>
          <w:szCs w:val="22"/>
          <w:lang w:val="es-ES_tradnl"/>
        </w:rPr>
        <w:t xml:space="preserve">           II TERMINO       </w:t>
      </w:r>
      <w:r w:rsidRPr="00A97A23">
        <w:rPr>
          <w:rFonts w:ascii="Tahoma" w:hAnsi="Tahoma"/>
          <w:b/>
          <w:szCs w:val="22"/>
          <w:u w:val="single"/>
          <w:lang w:val="es-ES_tradnl"/>
        </w:rPr>
        <w:t xml:space="preserve">PRIMERA EVALUACION </w:t>
      </w:r>
    </w:p>
    <w:p w:rsidR="0023094D" w:rsidRPr="00A97A23" w:rsidRDefault="0023094D" w:rsidP="0023094D">
      <w:pPr>
        <w:pStyle w:val="toa"/>
        <w:jc w:val="left"/>
        <w:rPr>
          <w:rFonts w:ascii="Tahoma" w:hAnsi="Tahoma"/>
          <w:szCs w:val="22"/>
          <w:u w:val="single"/>
          <w:lang w:val="es-ES_tradnl"/>
        </w:rPr>
      </w:pPr>
    </w:p>
    <w:p w:rsidR="0023094D" w:rsidRPr="00A97A23" w:rsidRDefault="0023094D" w:rsidP="0023094D">
      <w:pPr>
        <w:pStyle w:val="toa"/>
        <w:jc w:val="left"/>
        <w:rPr>
          <w:rFonts w:ascii="Tahoma" w:hAnsi="Tahoma"/>
          <w:szCs w:val="22"/>
          <w:u w:val="single"/>
          <w:lang w:val="es-ES_tradnl"/>
        </w:rPr>
      </w:pPr>
      <w:r w:rsidRPr="00A97A23">
        <w:rPr>
          <w:rFonts w:ascii="Tahoma" w:hAnsi="Tahoma"/>
          <w:szCs w:val="22"/>
          <w:lang w:val="es-ES_tradnl"/>
        </w:rPr>
        <w:t xml:space="preserve">         Nombre</w:t>
      </w:r>
      <w:r>
        <w:rPr>
          <w:rFonts w:ascii="Tahoma" w:hAnsi="Tahoma"/>
          <w:szCs w:val="22"/>
          <w:lang w:val="es-ES_tradnl"/>
        </w:rPr>
        <w:t xml:space="preserve">: …………………………………………..…………….               </w:t>
      </w:r>
      <w:r w:rsidRPr="00A97A23">
        <w:rPr>
          <w:rFonts w:ascii="Tahoma" w:hAnsi="Tahoma"/>
          <w:szCs w:val="22"/>
          <w:lang w:val="es-ES_tradnl"/>
        </w:rPr>
        <w:t>Paralelo:        ………….</w:t>
      </w:r>
      <w:r w:rsidRPr="00A97A23">
        <w:rPr>
          <w:rFonts w:ascii="Tahoma" w:hAnsi="Tahoma"/>
          <w:szCs w:val="22"/>
          <w:u w:val="single"/>
          <w:lang w:val="es-ES_tradnl"/>
        </w:rPr>
        <w:t xml:space="preserve">     </w:t>
      </w:r>
    </w:p>
    <w:p w:rsidR="0023094D" w:rsidRPr="00A97A23" w:rsidRDefault="0023094D" w:rsidP="0023094D">
      <w:pPr>
        <w:pStyle w:val="toa"/>
        <w:jc w:val="left"/>
        <w:rPr>
          <w:rFonts w:ascii="Tahoma" w:hAnsi="Tahoma"/>
          <w:szCs w:val="22"/>
          <w:lang w:val="es-ES_tradnl"/>
        </w:rPr>
      </w:pPr>
    </w:p>
    <w:p w:rsidR="00802D1B" w:rsidRDefault="0023094D" w:rsidP="0023094D">
      <w:pPr>
        <w:spacing w:line="192" w:lineRule="auto"/>
        <w:rPr>
          <w:rFonts w:ascii="Tahoma" w:hAnsi="Tahoma"/>
          <w:b/>
          <w:szCs w:val="22"/>
          <w:u w:val="single"/>
          <w:lang w:val="es-ES_tradnl"/>
        </w:rPr>
      </w:pPr>
      <w:r>
        <w:rPr>
          <w:rFonts w:ascii="Tahoma" w:hAnsi="Tahoma"/>
          <w:szCs w:val="22"/>
          <w:lang w:val="es-ES_tradnl"/>
        </w:rPr>
        <w:t xml:space="preserve"> </w:t>
      </w:r>
      <w:r w:rsidRPr="00A97A23">
        <w:rPr>
          <w:rFonts w:ascii="Tahoma" w:hAnsi="Tahoma"/>
          <w:szCs w:val="22"/>
          <w:lang w:val="es-ES_tradnl"/>
        </w:rPr>
        <w:t xml:space="preserve">       Firma: ………………………………………………….          </w:t>
      </w:r>
      <w:r>
        <w:rPr>
          <w:rFonts w:ascii="Tahoma" w:hAnsi="Tahoma"/>
          <w:szCs w:val="22"/>
          <w:lang w:val="es-ES_tradnl"/>
        </w:rPr>
        <w:t xml:space="preserve">         </w:t>
      </w:r>
      <w:r w:rsidRPr="00A97A23">
        <w:rPr>
          <w:rFonts w:ascii="Tahoma" w:hAnsi="Tahoma"/>
          <w:szCs w:val="22"/>
          <w:lang w:val="es-ES_tradnl"/>
        </w:rPr>
        <w:t># Matrícula: ………………</w:t>
      </w:r>
      <w:r>
        <w:rPr>
          <w:rFonts w:ascii="Tahoma" w:hAnsi="Tahoma"/>
          <w:b/>
          <w:szCs w:val="22"/>
          <w:u w:val="single"/>
          <w:lang w:val="es-ES_tradnl"/>
        </w:rPr>
        <w:t xml:space="preserve">  </w:t>
      </w:r>
    </w:p>
    <w:p w:rsidR="00AE64FC" w:rsidRDefault="00AE64FC" w:rsidP="0023094D">
      <w:pPr>
        <w:spacing w:line="192" w:lineRule="auto"/>
        <w:rPr>
          <w:b/>
        </w:rPr>
      </w:pPr>
      <w:r w:rsidRPr="001E34E9">
        <w:rPr>
          <w:b/>
        </w:rPr>
        <w:t>SUBRAYE EL LITERAL CORRECTO</w:t>
      </w:r>
      <w:r>
        <w:rPr>
          <w:b/>
        </w:rPr>
        <w:t xml:space="preserve"> (60 </w:t>
      </w:r>
      <w:r w:rsidRPr="001E34E9">
        <w:rPr>
          <w:b/>
        </w:rPr>
        <w:t>puntos)</w:t>
      </w:r>
    </w:p>
    <w:p w:rsidR="00AE64FC" w:rsidRPr="00AE64FC" w:rsidRDefault="00AE64FC" w:rsidP="0023094D">
      <w:pPr>
        <w:spacing w:line="192" w:lineRule="auto"/>
        <w:rPr>
          <w:b/>
        </w:rPr>
      </w:pPr>
    </w:p>
    <w:p w:rsidR="00572B05" w:rsidRDefault="00CE6584" w:rsidP="00CE6584">
      <w:pPr>
        <w:numPr>
          <w:ilvl w:val="0"/>
          <w:numId w:val="2"/>
        </w:numPr>
        <w:tabs>
          <w:tab w:val="clear" w:pos="360"/>
          <w:tab w:val="num" w:pos="180"/>
        </w:tabs>
        <w:spacing w:line="192" w:lineRule="auto"/>
        <w:ind w:left="180" w:hanging="180"/>
        <w:rPr>
          <w:sz w:val="20"/>
          <w:szCs w:val="20"/>
        </w:rPr>
      </w:pPr>
      <w:r>
        <w:rPr>
          <w:sz w:val="20"/>
          <w:szCs w:val="20"/>
        </w:rPr>
        <w:t xml:space="preserve">El primer Parque Nacional </w:t>
      </w:r>
      <w:r w:rsidR="00E44FCC">
        <w:rPr>
          <w:sz w:val="20"/>
          <w:szCs w:val="20"/>
        </w:rPr>
        <w:t xml:space="preserve">en el mundo, </w:t>
      </w:r>
      <w:r>
        <w:rPr>
          <w:sz w:val="20"/>
          <w:szCs w:val="20"/>
        </w:rPr>
        <w:t xml:space="preserve">fue creado en: </w:t>
      </w:r>
      <w:r w:rsidR="00572B05" w:rsidRPr="00802D1B">
        <w:rPr>
          <w:sz w:val="20"/>
          <w:szCs w:val="20"/>
        </w:rPr>
        <w:t xml:space="preserve">a) </w:t>
      </w:r>
      <w:r>
        <w:rPr>
          <w:sz w:val="20"/>
          <w:szCs w:val="20"/>
        </w:rPr>
        <w:t>Nahuel Huapi</w:t>
      </w:r>
      <w:r w:rsidR="00572B05" w:rsidRPr="00802D1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572B05" w:rsidRPr="00802D1B">
        <w:rPr>
          <w:sz w:val="20"/>
          <w:szCs w:val="20"/>
        </w:rPr>
        <w:t xml:space="preserve">b) </w:t>
      </w:r>
      <w:r>
        <w:rPr>
          <w:sz w:val="20"/>
          <w:szCs w:val="20"/>
        </w:rPr>
        <w:t>Banff, c) Yellowstone</w:t>
      </w:r>
      <w:r w:rsidR="00572B05" w:rsidRPr="00802D1B">
        <w:rPr>
          <w:sz w:val="20"/>
          <w:szCs w:val="20"/>
        </w:rPr>
        <w:t>,</w:t>
      </w:r>
      <w:r w:rsidR="00E44FCC">
        <w:rPr>
          <w:sz w:val="20"/>
          <w:szCs w:val="20"/>
        </w:rPr>
        <w:t xml:space="preserve"> </w:t>
      </w:r>
      <w:r w:rsidR="00572B05" w:rsidRPr="00802D1B">
        <w:rPr>
          <w:sz w:val="20"/>
          <w:szCs w:val="20"/>
        </w:rPr>
        <w:t xml:space="preserve">d) </w:t>
      </w:r>
      <w:r>
        <w:rPr>
          <w:sz w:val="20"/>
          <w:szCs w:val="20"/>
        </w:rPr>
        <w:t>Yasuní</w:t>
      </w:r>
      <w:r w:rsidR="00572B05" w:rsidRPr="00802D1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572B05" w:rsidRPr="00802D1B">
        <w:rPr>
          <w:sz w:val="20"/>
          <w:szCs w:val="20"/>
        </w:rPr>
        <w:t xml:space="preserve">e) </w:t>
      </w:r>
      <w:r w:rsidR="00ED68E1">
        <w:rPr>
          <w:sz w:val="20"/>
          <w:szCs w:val="20"/>
        </w:rPr>
        <w:t>galápagos</w:t>
      </w:r>
    </w:p>
    <w:p w:rsidR="00A539E3" w:rsidRPr="00802D1B" w:rsidRDefault="00A539E3" w:rsidP="00CE6584">
      <w:pPr>
        <w:tabs>
          <w:tab w:val="num" w:pos="180"/>
        </w:tabs>
        <w:spacing w:line="120" w:lineRule="auto"/>
        <w:ind w:left="180" w:hanging="180"/>
        <w:rPr>
          <w:sz w:val="20"/>
          <w:szCs w:val="20"/>
        </w:rPr>
      </w:pPr>
    </w:p>
    <w:p w:rsidR="000C5E05" w:rsidRPr="00E44FCC" w:rsidRDefault="00CE6584" w:rsidP="00E44FCC">
      <w:pPr>
        <w:numPr>
          <w:ilvl w:val="0"/>
          <w:numId w:val="2"/>
        </w:numPr>
        <w:tabs>
          <w:tab w:val="clear" w:pos="360"/>
          <w:tab w:val="num" w:pos="180"/>
        </w:tabs>
        <w:spacing w:line="192" w:lineRule="auto"/>
        <w:ind w:left="180" w:hanging="180"/>
        <w:rPr>
          <w:sz w:val="20"/>
          <w:szCs w:val="20"/>
        </w:rPr>
      </w:pPr>
      <w:r w:rsidRPr="00E44FCC">
        <w:rPr>
          <w:sz w:val="20"/>
          <w:szCs w:val="20"/>
        </w:rPr>
        <w:t xml:space="preserve">Régimen de lluvias, temperatura, luz, viento, nutrientes, pH, salinidad, </w:t>
      </w:r>
      <w:r w:rsidR="00C15271" w:rsidRPr="00E44FCC">
        <w:rPr>
          <w:sz w:val="20"/>
          <w:szCs w:val="20"/>
        </w:rPr>
        <w:t>son</w:t>
      </w:r>
      <w:r w:rsidR="00176A07" w:rsidRPr="00E44FCC">
        <w:rPr>
          <w:sz w:val="20"/>
          <w:szCs w:val="20"/>
        </w:rPr>
        <w:t xml:space="preserve"> factores</w:t>
      </w:r>
      <w:r w:rsidR="00C15271" w:rsidRPr="00E44FCC">
        <w:rPr>
          <w:sz w:val="20"/>
          <w:szCs w:val="20"/>
        </w:rPr>
        <w:t>:</w:t>
      </w:r>
      <w:r w:rsidR="00243B2C" w:rsidRPr="00E44FCC">
        <w:rPr>
          <w:sz w:val="20"/>
          <w:szCs w:val="20"/>
        </w:rPr>
        <w:t xml:space="preserve"> </w:t>
      </w:r>
      <w:r w:rsidR="00803FF7" w:rsidRPr="00E44FCC">
        <w:rPr>
          <w:sz w:val="20"/>
          <w:szCs w:val="20"/>
        </w:rPr>
        <w:t xml:space="preserve">a) </w:t>
      </w:r>
      <w:r w:rsidR="00081BB3" w:rsidRPr="00E44FCC">
        <w:rPr>
          <w:sz w:val="20"/>
          <w:szCs w:val="20"/>
        </w:rPr>
        <w:t>Químicos</w:t>
      </w:r>
      <w:r w:rsidR="00803FF7" w:rsidRPr="00E44FCC">
        <w:rPr>
          <w:sz w:val="20"/>
          <w:szCs w:val="20"/>
        </w:rPr>
        <w:t>,</w:t>
      </w:r>
      <w:r w:rsidR="00176A07" w:rsidRPr="00E44FCC">
        <w:rPr>
          <w:sz w:val="20"/>
          <w:szCs w:val="20"/>
        </w:rPr>
        <w:t xml:space="preserve"> b) </w:t>
      </w:r>
      <w:r w:rsidR="00081BB3" w:rsidRPr="00E44FCC">
        <w:rPr>
          <w:sz w:val="20"/>
          <w:szCs w:val="20"/>
        </w:rPr>
        <w:t>bióticos</w:t>
      </w:r>
      <w:r w:rsidR="00176A07" w:rsidRPr="00E44FCC">
        <w:rPr>
          <w:sz w:val="20"/>
          <w:szCs w:val="20"/>
        </w:rPr>
        <w:t xml:space="preserve">,  </w:t>
      </w:r>
      <w:r w:rsidR="00803FF7" w:rsidRPr="00E44FCC">
        <w:rPr>
          <w:sz w:val="20"/>
          <w:szCs w:val="20"/>
        </w:rPr>
        <w:t xml:space="preserve">c) </w:t>
      </w:r>
      <w:r w:rsidR="009A6F35" w:rsidRPr="00E44FCC">
        <w:rPr>
          <w:sz w:val="20"/>
          <w:szCs w:val="20"/>
        </w:rPr>
        <w:t>abióticos</w:t>
      </w:r>
      <w:r w:rsidR="00176A07" w:rsidRPr="00E44FCC">
        <w:rPr>
          <w:sz w:val="20"/>
          <w:szCs w:val="20"/>
        </w:rPr>
        <w:t xml:space="preserve">, </w:t>
      </w:r>
      <w:r w:rsidR="00E25ED4" w:rsidRPr="00E44FCC">
        <w:rPr>
          <w:sz w:val="20"/>
          <w:szCs w:val="20"/>
        </w:rPr>
        <w:t xml:space="preserve">d) </w:t>
      </w:r>
      <w:r w:rsidR="00176A07" w:rsidRPr="00E44FCC">
        <w:rPr>
          <w:sz w:val="20"/>
          <w:szCs w:val="20"/>
        </w:rPr>
        <w:t>físicos</w:t>
      </w:r>
      <w:r w:rsidRPr="00E44FCC">
        <w:rPr>
          <w:sz w:val="20"/>
          <w:szCs w:val="20"/>
        </w:rPr>
        <w:t>,</w:t>
      </w:r>
      <w:r w:rsidRPr="00E44FCC">
        <w:rPr>
          <w:sz w:val="20"/>
          <w:szCs w:val="20"/>
        </w:rPr>
        <w:tab/>
        <w:t>e) ecológicos.</w:t>
      </w:r>
    </w:p>
    <w:p w:rsidR="00E25ED4" w:rsidRDefault="00E25ED4" w:rsidP="00E44FCC">
      <w:pPr>
        <w:tabs>
          <w:tab w:val="num" w:pos="180"/>
        </w:tabs>
        <w:spacing w:line="120" w:lineRule="auto"/>
        <w:ind w:left="180" w:hanging="180"/>
        <w:rPr>
          <w:sz w:val="20"/>
          <w:szCs w:val="20"/>
        </w:rPr>
      </w:pPr>
    </w:p>
    <w:p w:rsidR="00EF1E03" w:rsidRPr="00E44FCC" w:rsidRDefault="00EF1E03" w:rsidP="00E44FCC">
      <w:pPr>
        <w:numPr>
          <w:ilvl w:val="0"/>
          <w:numId w:val="2"/>
        </w:numPr>
        <w:tabs>
          <w:tab w:val="clear" w:pos="360"/>
          <w:tab w:val="num" w:pos="180"/>
        </w:tabs>
        <w:spacing w:line="192" w:lineRule="auto"/>
        <w:ind w:left="180" w:hanging="180"/>
        <w:rPr>
          <w:sz w:val="20"/>
          <w:szCs w:val="20"/>
        </w:rPr>
      </w:pPr>
      <w:r w:rsidRPr="00E44FCC">
        <w:rPr>
          <w:sz w:val="20"/>
          <w:szCs w:val="20"/>
        </w:rPr>
        <w:t xml:space="preserve">Indican que la energía y la materia siguen un orden, y no actúan al azar. No admiten más discusión,  a) </w:t>
      </w:r>
      <w:r w:rsidR="00081BB3" w:rsidRPr="00E44FCC">
        <w:rPr>
          <w:sz w:val="20"/>
          <w:szCs w:val="20"/>
        </w:rPr>
        <w:t>Teoría</w:t>
      </w:r>
      <w:r w:rsidRPr="00E44FCC">
        <w:rPr>
          <w:sz w:val="20"/>
          <w:szCs w:val="20"/>
        </w:rPr>
        <w:t xml:space="preserve">, b) ley, c) ciencia, d) </w:t>
      </w:r>
      <w:r w:rsidR="009A6F35" w:rsidRPr="00E44FCC">
        <w:rPr>
          <w:sz w:val="20"/>
          <w:szCs w:val="20"/>
        </w:rPr>
        <w:t>abiótico</w:t>
      </w:r>
      <w:r w:rsidRPr="00E44FCC">
        <w:rPr>
          <w:sz w:val="20"/>
          <w:szCs w:val="20"/>
        </w:rPr>
        <w:t xml:space="preserve">, e) </w:t>
      </w:r>
      <w:r w:rsidR="0075277E" w:rsidRPr="00E44FCC">
        <w:rPr>
          <w:sz w:val="20"/>
          <w:szCs w:val="20"/>
        </w:rPr>
        <w:t>hipótesis</w:t>
      </w:r>
    </w:p>
    <w:p w:rsidR="0075277E" w:rsidRDefault="0075277E" w:rsidP="00E44FCC">
      <w:pPr>
        <w:tabs>
          <w:tab w:val="num" w:pos="180"/>
        </w:tabs>
        <w:spacing w:line="120" w:lineRule="auto"/>
        <w:ind w:left="180" w:hanging="180"/>
        <w:rPr>
          <w:sz w:val="20"/>
          <w:szCs w:val="20"/>
        </w:rPr>
      </w:pPr>
    </w:p>
    <w:p w:rsidR="000934F3" w:rsidRPr="00802D1B" w:rsidRDefault="000934F3" w:rsidP="00E44FCC">
      <w:pPr>
        <w:numPr>
          <w:ilvl w:val="0"/>
          <w:numId w:val="2"/>
        </w:numPr>
        <w:tabs>
          <w:tab w:val="clear" w:pos="360"/>
          <w:tab w:val="num" w:pos="180"/>
        </w:tabs>
        <w:spacing w:line="192" w:lineRule="auto"/>
        <w:ind w:left="180" w:hanging="180"/>
        <w:rPr>
          <w:sz w:val="20"/>
          <w:szCs w:val="20"/>
        </w:rPr>
      </w:pPr>
      <w:r w:rsidRPr="00802D1B">
        <w:rPr>
          <w:sz w:val="20"/>
          <w:szCs w:val="20"/>
        </w:rPr>
        <w:t xml:space="preserve">Crea nuevos productos y procesos que en la mayor parte de los casos, mejoran nuestra supervivencia, comodidad y calidad de vida. </w:t>
      </w:r>
      <w:r w:rsidR="00081BB3">
        <w:rPr>
          <w:sz w:val="20"/>
          <w:szCs w:val="20"/>
        </w:rPr>
        <w:t xml:space="preserve">   </w:t>
      </w:r>
      <w:r w:rsidRPr="00802D1B">
        <w:rPr>
          <w:sz w:val="20"/>
          <w:szCs w:val="20"/>
        </w:rPr>
        <w:t>a) E</w:t>
      </w:r>
      <w:r w:rsidR="00D200BF" w:rsidRPr="00802D1B">
        <w:rPr>
          <w:sz w:val="20"/>
          <w:szCs w:val="20"/>
        </w:rPr>
        <w:t>nergía</w:t>
      </w:r>
      <w:r w:rsidRPr="00802D1B">
        <w:rPr>
          <w:sz w:val="20"/>
          <w:szCs w:val="20"/>
        </w:rPr>
        <w:t>,</w:t>
      </w:r>
      <w:r w:rsidRPr="00802D1B">
        <w:rPr>
          <w:sz w:val="20"/>
          <w:szCs w:val="20"/>
        </w:rPr>
        <w:tab/>
        <w:t>b) tecnología,</w:t>
      </w:r>
      <w:r w:rsidRPr="00802D1B">
        <w:rPr>
          <w:sz w:val="20"/>
          <w:szCs w:val="20"/>
        </w:rPr>
        <w:tab/>
        <w:t xml:space="preserve">c) </w:t>
      </w:r>
      <w:r w:rsidR="009A6F35" w:rsidRPr="00802D1B">
        <w:rPr>
          <w:sz w:val="20"/>
          <w:szCs w:val="20"/>
        </w:rPr>
        <w:t>entropía</w:t>
      </w:r>
      <w:r w:rsidRPr="00802D1B">
        <w:rPr>
          <w:sz w:val="20"/>
          <w:szCs w:val="20"/>
        </w:rPr>
        <w:t>,</w:t>
      </w:r>
      <w:r w:rsidRPr="00802D1B">
        <w:rPr>
          <w:sz w:val="20"/>
          <w:szCs w:val="20"/>
        </w:rPr>
        <w:tab/>
        <w:t>d) sostenible,</w:t>
      </w:r>
      <w:r w:rsidRPr="00802D1B">
        <w:rPr>
          <w:sz w:val="20"/>
          <w:szCs w:val="20"/>
        </w:rPr>
        <w:tab/>
        <w:t>e) materia.</w:t>
      </w:r>
    </w:p>
    <w:p w:rsidR="009A6F35" w:rsidRDefault="009A6F35" w:rsidP="00E44FCC">
      <w:pPr>
        <w:tabs>
          <w:tab w:val="num" w:pos="180"/>
        </w:tabs>
        <w:spacing w:line="120" w:lineRule="auto"/>
        <w:ind w:left="180" w:hanging="180"/>
        <w:rPr>
          <w:sz w:val="20"/>
          <w:szCs w:val="20"/>
        </w:rPr>
      </w:pPr>
    </w:p>
    <w:p w:rsidR="00243B2C" w:rsidRPr="00E44FCC" w:rsidRDefault="00E44FCC" w:rsidP="00E44FCC">
      <w:pPr>
        <w:numPr>
          <w:ilvl w:val="0"/>
          <w:numId w:val="2"/>
        </w:numPr>
        <w:tabs>
          <w:tab w:val="clear" w:pos="360"/>
          <w:tab w:val="num" w:pos="180"/>
        </w:tabs>
        <w:spacing w:line="192" w:lineRule="auto"/>
        <w:ind w:left="180" w:hanging="180"/>
        <w:rPr>
          <w:sz w:val="20"/>
          <w:szCs w:val="20"/>
        </w:rPr>
      </w:pPr>
      <w:r>
        <w:rPr>
          <w:sz w:val="20"/>
          <w:szCs w:val="20"/>
        </w:rPr>
        <w:t>L</w:t>
      </w:r>
      <w:r w:rsidR="00C02B35" w:rsidRPr="00E44FCC">
        <w:rPr>
          <w:sz w:val="20"/>
          <w:szCs w:val="20"/>
        </w:rPr>
        <w:t>as plantas verdes absorben la e</w:t>
      </w:r>
      <w:r w:rsidR="000D23EC" w:rsidRPr="00E44FCC">
        <w:rPr>
          <w:sz w:val="20"/>
          <w:szCs w:val="20"/>
        </w:rPr>
        <w:t>nergía de la luz para elaborar</w:t>
      </w:r>
      <w:r w:rsidR="00081BB3" w:rsidRPr="00E44FCC">
        <w:rPr>
          <w:sz w:val="20"/>
          <w:szCs w:val="20"/>
        </w:rPr>
        <w:t xml:space="preserve"> </w:t>
      </w:r>
      <w:r>
        <w:rPr>
          <w:sz w:val="20"/>
          <w:szCs w:val="20"/>
        </w:rPr>
        <w:t>---</w:t>
      </w:r>
      <w:r w:rsidR="00E90F03" w:rsidRPr="00E44FCC">
        <w:rPr>
          <w:sz w:val="20"/>
          <w:szCs w:val="20"/>
        </w:rPr>
        <w:t>-</w:t>
      </w:r>
      <w:r w:rsidR="00081BB3" w:rsidRPr="00E44FCC">
        <w:rPr>
          <w:sz w:val="20"/>
          <w:szCs w:val="20"/>
        </w:rPr>
        <w:t xml:space="preserve"> </w:t>
      </w:r>
      <w:r w:rsidR="00C02B35" w:rsidRPr="00E44FCC">
        <w:rPr>
          <w:sz w:val="20"/>
          <w:szCs w:val="20"/>
        </w:rPr>
        <w:t xml:space="preserve">a partir de </w:t>
      </w:r>
      <w:r w:rsidR="009A6F35" w:rsidRPr="00E44FCC">
        <w:rPr>
          <w:sz w:val="20"/>
          <w:szCs w:val="20"/>
        </w:rPr>
        <w:t>dióxido</w:t>
      </w:r>
      <w:r w:rsidR="00C02B35" w:rsidRPr="00E44FCC">
        <w:rPr>
          <w:sz w:val="20"/>
          <w:szCs w:val="20"/>
        </w:rPr>
        <w:t xml:space="preserve"> de carbono y agua. a) </w:t>
      </w:r>
      <w:r w:rsidR="009A6F35" w:rsidRPr="00E44FCC">
        <w:rPr>
          <w:sz w:val="20"/>
          <w:szCs w:val="20"/>
        </w:rPr>
        <w:t>proteínas</w:t>
      </w:r>
      <w:r w:rsidR="00C02B35" w:rsidRPr="00E44FCC">
        <w:rPr>
          <w:sz w:val="20"/>
          <w:szCs w:val="20"/>
        </w:rPr>
        <w:t xml:space="preserve">, b) grasas, c) </w:t>
      </w:r>
      <w:r w:rsidR="009A6F35" w:rsidRPr="00E44FCC">
        <w:rPr>
          <w:sz w:val="20"/>
          <w:szCs w:val="20"/>
        </w:rPr>
        <w:t>lípidos</w:t>
      </w:r>
      <w:r w:rsidR="00C02B35" w:rsidRPr="00E44FCC">
        <w:rPr>
          <w:sz w:val="20"/>
          <w:szCs w:val="20"/>
        </w:rPr>
        <w:t>, d) glucosa, e) N.A.</w:t>
      </w:r>
    </w:p>
    <w:p w:rsidR="00ED68E1" w:rsidRDefault="00ED68E1" w:rsidP="00E44FCC">
      <w:pPr>
        <w:spacing w:line="192" w:lineRule="auto"/>
        <w:ind w:hanging="180"/>
        <w:rPr>
          <w:sz w:val="20"/>
          <w:szCs w:val="20"/>
        </w:rPr>
      </w:pPr>
    </w:p>
    <w:p w:rsidR="00081BB3" w:rsidRPr="00E44FCC" w:rsidRDefault="00E90F03" w:rsidP="00E44FCC">
      <w:pPr>
        <w:numPr>
          <w:ilvl w:val="0"/>
          <w:numId w:val="2"/>
        </w:numPr>
        <w:tabs>
          <w:tab w:val="clear" w:pos="360"/>
          <w:tab w:val="num" w:pos="180"/>
        </w:tabs>
        <w:spacing w:line="192" w:lineRule="auto"/>
        <w:ind w:left="180" w:hanging="180"/>
        <w:rPr>
          <w:sz w:val="20"/>
          <w:szCs w:val="20"/>
        </w:rPr>
      </w:pPr>
      <w:r w:rsidRPr="00E44FCC">
        <w:rPr>
          <w:sz w:val="20"/>
          <w:szCs w:val="20"/>
        </w:rPr>
        <w:t>En cada nivel de una cadena tró</w:t>
      </w:r>
      <w:r w:rsidR="00081BB3" w:rsidRPr="00E44FCC">
        <w:rPr>
          <w:sz w:val="20"/>
          <w:szCs w:val="20"/>
        </w:rPr>
        <w:t xml:space="preserve">fica, la energía no utilizada o no transmitida se desprende como a) </w:t>
      </w:r>
      <w:r w:rsidR="0066704C" w:rsidRPr="00E44FCC">
        <w:rPr>
          <w:sz w:val="20"/>
          <w:szCs w:val="20"/>
        </w:rPr>
        <w:t>Materia</w:t>
      </w:r>
      <w:r w:rsidR="00081BB3" w:rsidRPr="00E44FCC">
        <w:rPr>
          <w:sz w:val="20"/>
          <w:szCs w:val="20"/>
        </w:rPr>
        <w:t>, b) CO</w:t>
      </w:r>
      <w:r w:rsidR="00081BB3" w:rsidRPr="00E44FCC">
        <w:rPr>
          <w:sz w:val="20"/>
          <w:szCs w:val="20"/>
          <w:vertAlign w:val="subscript"/>
        </w:rPr>
        <w:t>2</w:t>
      </w:r>
      <w:r w:rsidRPr="00E44FCC">
        <w:rPr>
          <w:sz w:val="20"/>
          <w:szCs w:val="20"/>
        </w:rPr>
        <w:t>, c) calor, d) agua, e) N.A.</w:t>
      </w:r>
    </w:p>
    <w:p w:rsidR="00ED68E1" w:rsidRPr="00802D1B" w:rsidRDefault="00ED68E1" w:rsidP="00E44FCC">
      <w:pPr>
        <w:tabs>
          <w:tab w:val="num" w:pos="180"/>
        </w:tabs>
        <w:spacing w:line="120" w:lineRule="auto"/>
        <w:ind w:left="180" w:hanging="180"/>
        <w:rPr>
          <w:sz w:val="20"/>
          <w:szCs w:val="20"/>
        </w:rPr>
      </w:pPr>
    </w:p>
    <w:p w:rsidR="00BB0201" w:rsidRPr="00E44FCC" w:rsidRDefault="00AE06A4" w:rsidP="00E44FCC">
      <w:pPr>
        <w:numPr>
          <w:ilvl w:val="0"/>
          <w:numId w:val="2"/>
        </w:numPr>
        <w:tabs>
          <w:tab w:val="clear" w:pos="360"/>
          <w:tab w:val="num" w:pos="180"/>
        </w:tabs>
        <w:spacing w:line="192" w:lineRule="auto"/>
        <w:ind w:left="180" w:hanging="180"/>
        <w:rPr>
          <w:sz w:val="20"/>
          <w:szCs w:val="20"/>
        </w:rPr>
      </w:pPr>
      <w:r w:rsidRPr="00E44FCC">
        <w:rPr>
          <w:bCs/>
          <w:sz w:val="20"/>
          <w:szCs w:val="20"/>
        </w:rPr>
        <w:t>Es una medida para designar el desorden o aleatoriedad en un sistema natural o artificial.</w:t>
      </w:r>
      <w:r w:rsidR="00081BB3" w:rsidRPr="00E44FCC">
        <w:rPr>
          <w:bCs/>
          <w:sz w:val="20"/>
          <w:szCs w:val="20"/>
        </w:rPr>
        <w:t xml:space="preserve"> </w:t>
      </w:r>
      <w:r w:rsidRPr="00E44FCC">
        <w:rPr>
          <w:sz w:val="20"/>
          <w:szCs w:val="20"/>
        </w:rPr>
        <w:t>a) E</w:t>
      </w:r>
      <w:r w:rsidR="00D200BF" w:rsidRPr="00E44FCC">
        <w:rPr>
          <w:sz w:val="20"/>
          <w:szCs w:val="20"/>
        </w:rPr>
        <w:t>nergía</w:t>
      </w:r>
      <w:r w:rsidR="00081BB3" w:rsidRPr="00E44FCC">
        <w:rPr>
          <w:sz w:val="20"/>
          <w:szCs w:val="20"/>
        </w:rPr>
        <w:t xml:space="preserve">, </w:t>
      </w:r>
      <w:r w:rsidRPr="00E44FCC">
        <w:rPr>
          <w:sz w:val="20"/>
          <w:szCs w:val="20"/>
        </w:rPr>
        <w:t>b)</w:t>
      </w:r>
      <w:r w:rsidR="00081BB3" w:rsidRPr="00E44FCC">
        <w:rPr>
          <w:sz w:val="20"/>
          <w:szCs w:val="20"/>
        </w:rPr>
        <w:t xml:space="preserve"> </w:t>
      </w:r>
      <w:r w:rsidRPr="00E44FCC">
        <w:rPr>
          <w:sz w:val="20"/>
          <w:szCs w:val="20"/>
        </w:rPr>
        <w:t>tecnología,</w:t>
      </w:r>
      <w:r w:rsidR="00081BB3" w:rsidRPr="00E44FCC">
        <w:rPr>
          <w:sz w:val="20"/>
          <w:szCs w:val="20"/>
        </w:rPr>
        <w:t xml:space="preserve"> </w:t>
      </w:r>
      <w:r w:rsidR="00DA5CC8" w:rsidRPr="00E44FCC">
        <w:rPr>
          <w:sz w:val="20"/>
          <w:szCs w:val="20"/>
        </w:rPr>
        <w:t xml:space="preserve"> </w:t>
      </w:r>
      <w:r w:rsidR="00081BB3" w:rsidRPr="00E44FCC">
        <w:rPr>
          <w:sz w:val="20"/>
          <w:szCs w:val="20"/>
        </w:rPr>
        <w:t>c) en</w:t>
      </w:r>
      <w:r w:rsidRPr="00E44FCC">
        <w:rPr>
          <w:sz w:val="20"/>
          <w:szCs w:val="20"/>
        </w:rPr>
        <w:t>tropía,</w:t>
      </w:r>
      <w:r w:rsidR="00DA5CC8" w:rsidRPr="00E44FCC">
        <w:rPr>
          <w:sz w:val="20"/>
          <w:szCs w:val="20"/>
        </w:rPr>
        <w:t xml:space="preserve"> d) calidad</w:t>
      </w:r>
      <w:r w:rsidRPr="00E44FCC">
        <w:rPr>
          <w:sz w:val="20"/>
          <w:szCs w:val="20"/>
        </w:rPr>
        <w:t>,</w:t>
      </w:r>
      <w:r w:rsidR="00DA5CC8" w:rsidRPr="00E44FCC">
        <w:rPr>
          <w:sz w:val="20"/>
          <w:szCs w:val="20"/>
        </w:rPr>
        <w:t xml:space="preserve">  </w:t>
      </w:r>
      <w:r w:rsidRPr="00E44FCC">
        <w:rPr>
          <w:sz w:val="20"/>
          <w:szCs w:val="20"/>
        </w:rPr>
        <w:t>e) materia.</w:t>
      </w:r>
    </w:p>
    <w:p w:rsidR="00ED68E1" w:rsidRPr="00802D1B" w:rsidRDefault="00ED68E1" w:rsidP="00CE6584">
      <w:pPr>
        <w:tabs>
          <w:tab w:val="num" w:pos="180"/>
        </w:tabs>
        <w:spacing w:line="120" w:lineRule="auto"/>
        <w:ind w:left="180" w:hanging="180"/>
        <w:rPr>
          <w:sz w:val="20"/>
          <w:szCs w:val="20"/>
        </w:rPr>
      </w:pPr>
    </w:p>
    <w:p w:rsidR="00D200BF" w:rsidRPr="00802D1B" w:rsidRDefault="00D200BF" w:rsidP="00CE6584">
      <w:pPr>
        <w:numPr>
          <w:ilvl w:val="0"/>
          <w:numId w:val="2"/>
        </w:numPr>
        <w:tabs>
          <w:tab w:val="clear" w:pos="360"/>
          <w:tab w:val="num" w:pos="180"/>
        </w:tabs>
        <w:spacing w:line="192" w:lineRule="auto"/>
        <w:ind w:left="180" w:hanging="180"/>
        <w:rPr>
          <w:sz w:val="20"/>
          <w:szCs w:val="20"/>
        </w:rPr>
      </w:pPr>
      <w:r w:rsidRPr="00802D1B">
        <w:rPr>
          <w:sz w:val="20"/>
          <w:szCs w:val="20"/>
        </w:rPr>
        <w:t xml:space="preserve">Cuando la energía cambia de una forma a otra, parte de la energía útil se degradará a una calidad de energía inferior, </w:t>
      </w:r>
      <w:r w:rsidR="005E0D72" w:rsidRPr="00802D1B">
        <w:rPr>
          <w:sz w:val="20"/>
          <w:szCs w:val="20"/>
        </w:rPr>
        <w:t>más</w:t>
      </w:r>
      <w:r w:rsidRPr="00802D1B">
        <w:rPr>
          <w:sz w:val="20"/>
          <w:szCs w:val="20"/>
        </w:rPr>
        <w:t xml:space="preserve">  d</w:t>
      </w:r>
      <w:r w:rsidR="00DA5CC8">
        <w:rPr>
          <w:sz w:val="20"/>
          <w:szCs w:val="20"/>
        </w:rPr>
        <w:t xml:space="preserve">ispersa y menos útil. a) </w:t>
      </w:r>
      <w:r w:rsidRPr="00802D1B">
        <w:rPr>
          <w:sz w:val="20"/>
          <w:szCs w:val="20"/>
        </w:rPr>
        <w:t xml:space="preserve">conservación de la energía, b) 1era ley de la </w:t>
      </w:r>
      <w:r w:rsidR="00F60EEB" w:rsidRPr="00802D1B">
        <w:rPr>
          <w:sz w:val="20"/>
          <w:szCs w:val="20"/>
        </w:rPr>
        <w:t>termodinámica</w:t>
      </w:r>
      <w:r w:rsidRPr="00802D1B">
        <w:rPr>
          <w:sz w:val="20"/>
          <w:szCs w:val="20"/>
        </w:rPr>
        <w:t xml:space="preserve">, c) 2da ley de la </w:t>
      </w:r>
      <w:r w:rsidR="00F60EEB" w:rsidRPr="00802D1B">
        <w:rPr>
          <w:sz w:val="20"/>
          <w:szCs w:val="20"/>
        </w:rPr>
        <w:t>termodinámica</w:t>
      </w:r>
      <w:r w:rsidRPr="00802D1B">
        <w:rPr>
          <w:sz w:val="20"/>
          <w:szCs w:val="20"/>
        </w:rPr>
        <w:t xml:space="preserve">, d) </w:t>
      </w:r>
      <w:r w:rsidR="00DA5CC8">
        <w:rPr>
          <w:sz w:val="20"/>
          <w:szCs w:val="20"/>
        </w:rPr>
        <w:t>conservación de la materia</w:t>
      </w:r>
      <w:r w:rsidRPr="00802D1B">
        <w:rPr>
          <w:sz w:val="20"/>
          <w:szCs w:val="20"/>
        </w:rPr>
        <w:t xml:space="preserve">, e) </w:t>
      </w:r>
      <w:r w:rsidR="00DA5CC8">
        <w:rPr>
          <w:sz w:val="20"/>
          <w:szCs w:val="20"/>
        </w:rPr>
        <w:t>materia</w:t>
      </w:r>
    </w:p>
    <w:p w:rsidR="00ED68E1" w:rsidRPr="00802D1B" w:rsidRDefault="00ED68E1" w:rsidP="00CE6584">
      <w:pPr>
        <w:tabs>
          <w:tab w:val="num" w:pos="180"/>
        </w:tabs>
        <w:spacing w:line="120" w:lineRule="auto"/>
        <w:ind w:left="180" w:hanging="180"/>
        <w:rPr>
          <w:sz w:val="20"/>
          <w:szCs w:val="20"/>
        </w:rPr>
      </w:pPr>
    </w:p>
    <w:p w:rsidR="00AE44CB" w:rsidRPr="00AE44CB" w:rsidRDefault="00AE44CB" w:rsidP="009B6765">
      <w:pPr>
        <w:numPr>
          <w:ilvl w:val="0"/>
          <w:numId w:val="2"/>
        </w:numPr>
        <w:tabs>
          <w:tab w:val="clear" w:pos="360"/>
          <w:tab w:val="num" w:pos="180"/>
        </w:tabs>
        <w:ind w:left="180" w:hanging="180"/>
        <w:rPr>
          <w:sz w:val="20"/>
          <w:szCs w:val="20"/>
        </w:rPr>
      </w:pPr>
      <w:r w:rsidRPr="00AE44CB">
        <w:rPr>
          <w:bCs/>
          <w:sz w:val="20"/>
          <w:szCs w:val="20"/>
        </w:rPr>
        <w:t xml:space="preserve">Se define </w:t>
      </w:r>
      <w:smartTag w:uri="urn:schemas-microsoft-com:office:smarttags" w:element="PersonName">
        <w:smartTagPr>
          <w:attr w:name="ProductID" w:val="la Primera Estrategia"/>
        </w:smartTagPr>
        <w:r w:rsidRPr="00AE44CB">
          <w:rPr>
            <w:bCs/>
            <w:sz w:val="20"/>
            <w:szCs w:val="20"/>
          </w:rPr>
          <w:t>la Primera Estrategia</w:t>
        </w:r>
      </w:smartTag>
      <w:r w:rsidRPr="00AE44CB">
        <w:rPr>
          <w:bCs/>
          <w:sz w:val="20"/>
          <w:szCs w:val="20"/>
        </w:rPr>
        <w:t xml:space="preserve"> de Conservación Mundial de los Recursos Naturales y el Medio Ambiente</w:t>
      </w:r>
      <w:r>
        <w:rPr>
          <w:bCs/>
          <w:sz w:val="20"/>
          <w:szCs w:val="20"/>
        </w:rPr>
        <w:t xml:space="preserve"> en: a) cumbres de Ayangue, b) cumbre de Johannesburgo, c) cumbre de Rio de Janeiro, </w:t>
      </w:r>
      <w:r w:rsidR="009B6765">
        <w:rPr>
          <w:bCs/>
          <w:sz w:val="20"/>
          <w:szCs w:val="20"/>
        </w:rPr>
        <w:t>d) SNAP, e) N.A.</w:t>
      </w:r>
    </w:p>
    <w:p w:rsidR="00ED68E1" w:rsidRPr="00802D1B" w:rsidRDefault="00ED68E1" w:rsidP="0023094D">
      <w:pPr>
        <w:tabs>
          <w:tab w:val="num" w:pos="180"/>
        </w:tabs>
        <w:spacing w:line="160" w:lineRule="exact"/>
        <w:ind w:left="180" w:hanging="180"/>
        <w:rPr>
          <w:sz w:val="20"/>
          <w:szCs w:val="20"/>
        </w:rPr>
      </w:pPr>
    </w:p>
    <w:p w:rsidR="0023094D" w:rsidRDefault="00AE44CB" w:rsidP="0023094D">
      <w:pPr>
        <w:numPr>
          <w:ilvl w:val="0"/>
          <w:numId w:val="2"/>
        </w:numPr>
        <w:spacing w:line="200" w:lineRule="exact"/>
        <w:ind w:left="357" w:hanging="357"/>
        <w:rPr>
          <w:sz w:val="20"/>
          <w:szCs w:val="20"/>
        </w:rPr>
      </w:pPr>
      <w:r w:rsidRPr="00AE44CB">
        <w:rPr>
          <w:sz w:val="20"/>
          <w:szCs w:val="20"/>
        </w:rPr>
        <w:t xml:space="preserve">El </w:t>
      </w:r>
      <w:r w:rsidR="0066704C" w:rsidRPr="00AE44CB">
        <w:rPr>
          <w:sz w:val="20"/>
          <w:szCs w:val="20"/>
        </w:rPr>
        <w:t>área</w:t>
      </w:r>
      <w:r w:rsidRPr="00AE44CB">
        <w:rPr>
          <w:sz w:val="20"/>
          <w:szCs w:val="20"/>
        </w:rPr>
        <w:t xml:space="preserve"> </w:t>
      </w:r>
      <w:r w:rsidR="0066704C" w:rsidRPr="00AE44CB">
        <w:rPr>
          <w:sz w:val="20"/>
          <w:szCs w:val="20"/>
        </w:rPr>
        <w:t>protegida</w:t>
      </w:r>
      <w:r w:rsidRPr="00AE44CB">
        <w:rPr>
          <w:sz w:val="20"/>
          <w:szCs w:val="20"/>
        </w:rPr>
        <w:t xml:space="preserve"> </w:t>
      </w:r>
      <w:r w:rsidR="00E44FCC" w:rsidRPr="00AE44CB">
        <w:rPr>
          <w:sz w:val="20"/>
          <w:szCs w:val="20"/>
        </w:rPr>
        <w:t>más</w:t>
      </w:r>
      <w:r w:rsidRPr="00AE44CB">
        <w:rPr>
          <w:sz w:val="20"/>
          <w:szCs w:val="20"/>
        </w:rPr>
        <w:t xml:space="preserve"> antigua del Ecuador es el</w:t>
      </w:r>
      <w:r w:rsidR="005E0D72" w:rsidRPr="00AE44CB">
        <w:rPr>
          <w:sz w:val="20"/>
          <w:szCs w:val="20"/>
        </w:rPr>
        <w:t>: a)</w:t>
      </w:r>
      <w:r>
        <w:rPr>
          <w:sz w:val="20"/>
          <w:szCs w:val="20"/>
        </w:rPr>
        <w:t xml:space="preserve"> Paso Ochoa, b) Galápagos, c) Yasuní, d) Cuyabeno, e) Cajas</w:t>
      </w:r>
    </w:p>
    <w:p w:rsidR="0023094D" w:rsidRPr="0023094D" w:rsidRDefault="0023094D" w:rsidP="0023094D">
      <w:pPr>
        <w:spacing w:line="160" w:lineRule="exact"/>
        <w:rPr>
          <w:sz w:val="16"/>
          <w:szCs w:val="16"/>
        </w:rPr>
      </w:pPr>
    </w:p>
    <w:p w:rsidR="003C4D99" w:rsidRPr="00802D1B" w:rsidRDefault="00F82511" w:rsidP="0023094D">
      <w:pPr>
        <w:numPr>
          <w:ilvl w:val="0"/>
          <w:numId w:val="2"/>
        </w:numPr>
        <w:tabs>
          <w:tab w:val="left" w:pos="180"/>
          <w:tab w:val="left" w:pos="360"/>
        </w:tabs>
        <w:spacing w:line="160" w:lineRule="exact"/>
        <w:ind w:left="180" w:hanging="180"/>
        <w:rPr>
          <w:sz w:val="20"/>
          <w:szCs w:val="20"/>
        </w:rPr>
      </w:pPr>
      <w:r w:rsidRPr="00802D1B">
        <w:rPr>
          <w:sz w:val="20"/>
          <w:szCs w:val="20"/>
        </w:rPr>
        <w:t xml:space="preserve">Población son los miembros de 2 o </w:t>
      </w:r>
      <w:r w:rsidR="0066704C" w:rsidRPr="00802D1B">
        <w:rPr>
          <w:sz w:val="20"/>
          <w:szCs w:val="20"/>
        </w:rPr>
        <w:t>más</w:t>
      </w:r>
      <w:r w:rsidRPr="00802D1B">
        <w:rPr>
          <w:sz w:val="20"/>
          <w:szCs w:val="20"/>
        </w:rPr>
        <w:t xml:space="preserve"> especies diferentes que ocupan un área determinada. a) falso,   b) verdadero</w:t>
      </w:r>
      <w:r w:rsidR="00BA7696" w:rsidRPr="00802D1B">
        <w:rPr>
          <w:sz w:val="20"/>
          <w:szCs w:val="20"/>
        </w:rPr>
        <w:t>.</w:t>
      </w:r>
    </w:p>
    <w:p w:rsidR="00F82511" w:rsidRPr="0023094D" w:rsidRDefault="00F82511" w:rsidP="0023094D">
      <w:pPr>
        <w:tabs>
          <w:tab w:val="left" w:pos="180"/>
          <w:tab w:val="left" w:pos="360"/>
        </w:tabs>
        <w:spacing w:line="160" w:lineRule="exact"/>
        <w:ind w:left="180" w:hanging="180"/>
        <w:rPr>
          <w:sz w:val="16"/>
          <w:szCs w:val="16"/>
        </w:rPr>
      </w:pPr>
    </w:p>
    <w:p w:rsidR="003C4D99" w:rsidRPr="00802D1B" w:rsidRDefault="00BA7696" w:rsidP="0023094D">
      <w:pPr>
        <w:numPr>
          <w:ilvl w:val="0"/>
          <w:numId w:val="2"/>
        </w:numPr>
        <w:tabs>
          <w:tab w:val="left" w:pos="360"/>
        </w:tabs>
        <w:spacing w:line="180" w:lineRule="exact"/>
        <w:rPr>
          <w:sz w:val="20"/>
          <w:szCs w:val="20"/>
        </w:rPr>
      </w:pPr>
      <w:r w:rsidRPr="00802D1B">
        <w:rPr>
          <w:sz w:val="20"/>
          <w:szCs w:val="20"/>
        </w:rPr>
        <w:t xml:space="preserve">El agua, los gases que se encuentran en el aire y las moléculas simples como la glucosa son inorgánicos. a) falso,   </w:t>
      </w:r>
      <w:r w:rsidR="00845D4E">
        <w:rPr>
          <w:sz w:val="20"/>
          <w:szCs w:val="20"/>
        </w:rPr>
        <w:t xml:space="preserve">        </w:t>
      </w:r>
      <w:r w:rsidRPr="00802D1B">
        <w:rPr>
          <w:sz w:val="20"/>
          <w:szCs w:val="20"/>
        </w:rPr>
        <w:t>b) verdadero.</w:t>
      </w:r>
    </w:p>
    <w:p w:rsidR="00ED68E1" w:rsidRPr="0023094D" w:rsidRDefault="00ED68E1" w:rsidP="00AE64FC">
      <w:pPr>
        <w:tabs>
          <w:tab w:val="num" w:pos="180"/>
        </w:tabs>
        <w:spacing w:line="180" w:lineRule="exact"/>
        <w:ind w:left="180" w:hanging="180"/>
        <w:rPr>
          <w:sz w:val="16"/>
          <w:szCs w:val="16"/>
        </w:rPr>
      </w:pPr>
    </w:p>
    <w:p w:rsidR="0066704C" w:rsidRDefault="00BA7696" w:rsidP="0023094D">
      <w:pPr>
        <w:numPr>
          <w:ilvl w:val="0"/>
          <w:numId w:val="2"/>
        </w:numPr>
        <w:spacing w:line="180" w:lineRule="exact"/>
        <w:rPr>
          <w:sz w:val="20"/>
          <w:szCs w:val="20"/>
        </w:rPr>
      </w:pPr>
      <w:r w:rsidRPr="00802D1B">
        <w:rPr>
          <w:sz w:val="20"/>
          <w:szCs w:val="20"/>
        </w:rPr>
        <w:t xml:space="preserve">El calor es una forma de </w:t>
      </w:r>
      <w:r w:rsidR="00442E02" w:rsidRPr="00802D1B">
        <w:rPr>
          <w:sz w:val="20"/>
          <w:szCs w:val="20"/>
        </w:rPr>
        <w:t>energía</w:t>
      </w:r>
      <w:r w:rsidRPr="00802D1B">
        <w:rPr>
          <w:sz w:val="20"/>
          <w:szCs w:val="20"/>
        </w:rPr>
        <w:t xml:space="preserve"> que fluye de un sistema u objeto a otro cuando tienen iguales temperaturas. a) falso,   </w:t>
      </w:r>
      <w:r w:rsidR="00845D4E">
        <w:rPr>
          <w:sz w:val="20"/>
          <w:szCs w:val="20"/>
        </w:rPr>
        <w:t xml:space="preserve">  </w:t>
      </w:r>
      <w:r w:rsidRPr="00802D1B">
        <w:rPr>
          <w:sz w:val="20"/>
          <w:szCs w:val="20"/>
        </w:rPr>
        <w:t>b) verdadero.</w:t>
      </w:r>
    </w:p>
    <w:p w:rsidR="00ED68E1" w:rsidRPr="0023094D" w:rsidRDefault="00ED68E1" w:rsidP="00AE64FC">
      <w:pPr>
        <w:spacing w:line="180" w:lineRule="exact"/>
        <w:rPr>
          <w:sz w:val="16"/>
          <w:szCs w:val="16"/>
        </w:rPr>
      </w:pPr>
    </w:p>
    <w:p w:rsidR="00E44FCC" w:rsidRDefault="0066704C" w:rsidP="0023094D">
      <w:pPr>
        <w:numPr>
          <w:ilvl w:val="0"/>
          <w:numId w:val="2"/>
        </w:num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 xml:space="preserve">El ozono es un compuesto toxico e </w:t>
      </w:r>
      <w:r w:rsidR="00E07CD6">
        <w:rPr>
          <w:sz w:val="20"/>
          <w:szCs w:val="20"/>
        </w:rPr>
        <w:t xml:space="preserve">irritante, pero su presencia en la </w:t>
      </w:r>
      <w:r w:rsidR="00845D4E">
        <w:rPr>
          <w:sz w:val="20"/>
          <w:szCs w:val="20"/>
        </w:rPr>
        <w:t>atmósfera</w:t>
      </w:r>
      <w:r w:rsidR="00E07CD6">
        <w:rPr>
          <w:sz w:val="20"/>
          <w:szCs w:val="20"/>
        </w:rPr>
        <w:t xml:space="preserve"> sirve para filtrar las dañinas radiaciones ultravioleta. a) falso, b) verdadero.</w:t>
      </w:r>
    </w:p>
    <w:p w:rsidR="00E44FCC" w:rsidRPr="0023094D" w:rsidRDefault="00E44FCC" w:rsidP="00AE64FC">
      <w:pPr>
        <w:pStyle w:val="Prrafodelista"/>
        <w:spacing w:line="180" w:lineRule="exact"/>
        <w:ind w:left="0"/>
        <w:rPr>
          <w:bCs/>
          <w:sz w:val="16"/>
          <w:szCs w:val="16"/>
        </w:rPr>
      </w:pPr>
    </w:p>
    <w:p w:rsidR="00461FD2" w:rsidRDefault="00E44FCC" w:rsidP="0023094D">
      <w:pPr>
        <w:numPr>
          <w:ilvl w:val="0"/>
          <w:numId w:val="2"/>
        </w:numPr>
        <w:spacing w:line="180" w:lineRule="exact"/>
        <w:rPr>
          <w:sz w:val="20"/>
          <w:szCs w:val="20"/>
        </w:rPr>
      </w:pPr>
      <w:r w:rsidRPr="00E44FCC">
        <w:rPr>
          <w:bCs/>
          <w:sz w:val="20"/>
          <w:szCs w:val="20"/>
        </w:rPr>
        <w:t xml:space="preserve">Es todo lo que tiene masa y ocupa un lugar en el espacio. </w:t>
      </w:r>
      <w:r w:rsidRPr="00E44FCC">
        <w:rPr>
          <w:sz w:val="20"/>
          <w:szCs w:val="20"/>
        </w:rPr>
        <w:t>a) Energía, b) tecnología, c) entropía, d) sostenible, e) materia.</w:t>
      </w:r>
    </w:p>
    <w:p w:rsidR="00E44FCC" w:rsidRPr="00AE64FC" w:rsidRDefault="00E44FCC" w:rsidP="00AE64FC">
      <w:pPr>
        <w:spacing w:line="180" w:lineRule="exact"/>
        <w:rPr>
          <w:sz w:val="16"/>
          <w:szCs w:val="16"/>
        </w:rPr>
      </w:pPr>
    </w:p>
    <w:p w:rsidR="00E44FCC" w:rsidRPr="00E44FCC" w:rsidRDefault="0023094D" w:rsidP="0023094D">
      <w:pPr>
        <w:numPr>
          <w:ilvl w:val="1"/>
          <w:numId w:val="1"/>
        </w:numPr>
        <w:tabs>
          <w:tab w:val="clear" w:pos="1440"/>
          <w:tab w:val="num" w:pos="360"/>
        </w:tabs>
        <w:spacing w:line="200" w:lineRule="exact"/>
        <w:ind w:left="357" w:hanging="357"/>
        <w:rPr>
          <w:bCs/>
          <w:sz w:val="20"/>
          <w:szCs w:val="20"/>
        </w:rPr>
      </w:pPr>
      <w:r>
        <w:rPr>
          <w:bCs/>
          <w:sz w:val="20"/>
          <w:szCs w:val="20"/>
          <w:lang w:val="es-EC"/>
        </w:rPr>
        <w:t>Una planta nuclear desperdicia__</w:t>
      </w:r>
      <w:r w:rsidR="00E44FCC" w:rsidRPr="00442E02">
        <w:rPr>
          <w:bCs/>
          <w:sz w:val="20"/>
          <w:szCs w:val="20"/>
          <w:lang w:val="es-EC"/>
        </w:rPr>
        <w:t>% de la energía utilizada para proporcionar calentamiento de espacio.</w:t>
      </w:r>
      <w:r w:rsidR="00E44FCC" w:rsidRPr="00E44FCC">
        <w:rPr>
          <w:bCs/>
          <w:sz w:val="20"/>
          <w:szCs w:val="20"/>
          <w:lang w:val="es-EC"/>
        </w:rPr>
        <w:t>a) 100%,</w:t>
      </w:r>
      <w:r>
        <w:rPr>
          <w:bCs/>
          <w:sz w:val="20"/>
          <w:szCs w:val="20"/>
          <w:lang w:val="es-EC"/>
        </w:rPr>
        <w:t xml:space="preserve"> </w:t>
      </w:r>
      <w:r w:rsidR="00E44FCC" w:rsidRPr="00E44FCC">
        <w:rPr>
          <w:bCs/>
          <w:sz w:val="20"/>
          <w:szCs w:val="20"/>
          <w:lang w:val="es-EC"/>
        </w:rPr>
        <w:t>b) 56 %,        c) 86 %,</w:t>
      </w:r>
      <w:r w:rsidR="00E44FCC" w:rsidRPr="00E44FCC">
        <w:rPr>
          <w:bCs/>
          <w:sz w:val="20"/>
          <w:szCs w:val="20"/>
          <w:lang w:val="es-EC"/>
        </w:rPr>
        <w:tab/>
        <w:t>d) 24 %,</w:t>
      </w:r>
      <w:r w:rsidR="00E44FCC" w:rsidRPr="00E44FCC">
        <w:rPr>
          <w:bCs/>
          <w:sz w:val="20"/>
          <w:szCs w:val="20"/>
          <w:lang w:val="es-EC"/>
        </w:rPr>
        <w:tab/>
        <w:t xml:space="preserve">     e) 0 %</w:t>
      </w:r>
    </w:p>
    <w:p w:rsidR="00E44FCC" w:rsidRPr="00AE64FC" w:rsidRDefault="00E44FCC" w:rsidP="00AE64FC">
      <w:pPr>
        <w:tabs>
          <w:tab w:val="num" w:pos="360"/>
        </w:tabs>
        <w:spacing w:line="180" w:lineRule="exact"/>
        <w:ind w:left="360" w:hanging="360"/>
        <w:rPr>
          <w:bCs/>
          <w:sz w:val="16"/>
          <w:szCs w:val="16"/>
        </w:rPr>
      </w:pPr>
    </w:p>
    <w:p w:rsidR="00E44FCC" w:rsidRDefault="00E44FCC" w:rsidP="0023094D">
      <w:pPr>
        <w:numPr>
          <w:ilvl w:val="1"/>
          <w:numId w:val="1"/>
        </w:numPr>
        <w:tabs>
          <w:tab w:val="clear" w:pos="1440"/>
          <w:tab w:val="num" w:pos="360"/>
        </w:tabs>
        <w:spacing w:line="180" w:lineRule="exact"/>
        <w:ind w:left="360"/>
        <w:rPr>
          <w:sz w:val="20"/>
          <w:szCs w:val="20"/>
        </w:rPr>
      </w:pPr>
      <w:r w:rsidRPr="00442E02">
        <w:rPr>
          <w:sz w:val="20"/>
          <w:szCs w:val="20"/>
        </w:rPr>
        <w:t>La luz, el calor, movimiento son formas de: a) Energía,</w:t>
      </w:r>
      <w:r w:rsidRPr="00442E02">
        <w:rPr>
          <w:sz w:val="20"/>
          <w:szCs w:val="20"/>
        </w:rPr>
        <w:tab/>
        <w:t>b) tecnología,</w:t>
      </w:r>
      <w:r w:rsidRPr="00442E02">
        <w:rPr>
          <w:sz w:val="20"/>
          <w:szCs w:val="20"/>
        </w:rPr>
        <w:tab/>
        <w:t>c) entropía,</w:t>
      </w:r>
      <w:r w:rsidRPr="00442E02">
        <w:rPr>
          <w:sz w:val="20"/>
          <w:szCs w:val="20"/>
        </w:rPr>
        <w:tab/>
        <w:t>d) sostenible,</w:t>
      </w:r>
      <w:r w:rsidRPr="00442E02">
        <w:rPr>
          <w:sz w:val="20"/>
          <w:szCs w:val="20"/>
        </w:rPr>
        <w:tab/>
        <w:t>e) materia.</w:t>
      </w:r>
    </w:p>
    <w:p w:rsidR="00E44FCC" w:rsidRPr="00AE64FC" w:rsidRDefault="00E44FCC" w:rsidP="00AE64FC">
      <w:pPr>
        <w:spacing w:line="180" w:lineRule="exact"/>
        <w:rPr>
          <w:sz w:val="16"/>
          <w:szCs w:val="16"/>
        </w:rPr>
      </w:pPr>
    </w:p>
    <w:p w:rsidR="009F5432" w:rsidRDefault="00E44FCC" w:rsidP="009F5432">
      <w:pPr>
        <w:numPr>
          <w:ilvl w:val="1"/>
          <w:numId w:val="1"/>
        </w:numPr>
        <w:tabs>
          <w:tab w:val="clear" w:pos="1440"/>
          <w:tab w:val="num" w:pos="360"/>
        </w:tabs>
        <w:spacing w:line="180" w:lineRule="exact"/>
        <w:ind w:left="360"/>
        <w:rPr>
          <w:sz w:val="20"/>
          <w:szCs w:val="20"/>
        </w:rPr>
      </w:pPr>
      <w:r>
        <w:rPr>
          <w:sz w:val="20"/>
          <w:szCs w:val="20"/>
        </w:rPr>
        <w:t>U</w:t>
      </w:r>
      <w:r w:rsidRPr="00442E02">
        <w:rPr>
          <w:sz w:val="20"/>
          <w:szCs w:val="20"/>
        </w:rPr>
        <w:t>n tanque elevado que almacena agua es un ejemplo de energía:</w:t>
      </w:r>
      <w:r>
        <w:rPr>
          <w:sz w:val="20"/>
          <w:szCs w:val="20"/>
        </w:rPr>
        <w:t xml:space="preserve"> </w:t>
      </w:r>
      <w:r w:rsidRPr="00442E02">
        <w:rPr>
          <w:sz w:val="20"/>
          <w:szCs w:val="20"/>
        </w:rPr>
        <w:t>a)en acción, b)química, c) potencial, d) calórico</w:t>
      </w:r>
      <w:r>
        <w:rPr>
          <w:sz w:val="20"/>
          <w:szCs w:val="20"/>
        </w:rPr>
        <w:t>, e)N</w:t>
      </w:r>
      <w:r w:rsidRPr="00442E02">
        <w:rPr>
          <w:sz w:val="20"/>
          <w:szCs w:val="20"/>
        </w:rPr>
        <w:t>.A.</w:t>
      </w:r>
    </w:p>
    <w:p w:rsidR="009F5432" w:rsidRPr="00AE64FC" w:rsidRDefault="009F5432" w:rsidP="00AE64FC">
      <w:pPr>
        <w:pStyle w:val="Prrafodelista"/>
        <w:spacing w:line="180" w:lineRule="exact"/>
        <w:rPr>
          <w:sz w:val="16"/>
          <w:szCs w:val="16"/>
        </w:rPr>
      </w:pPr>
    </w:p>
    <w:p w:rsidR="009F5432" w:rsidRDefault="009F5432" w:rsidP="009F5432">
      <w:pPr>
        <w:numPr>
          <w:ilvl w:val="1"/>
          <w:numId w:val="1"/>
        </w:numPr>
        <w:tabs>
          <w:tab w:val="clear" w:pos="1440"/>
          <w:tab w:val="num" w:pos="360"/>
        </w:tabs>
        <w:spacing w:line="180" w:lineRule="exact"/>
        <w:ind w:left="360"/>
        <w:rPr>
          <w:sz w:val="20"/>
          <w:szCs w:val="20"/>
        </w:rPr>
      </w:pPr>
      <w:r w:rsidRPr="009F5432">
        <w:rPr>
          <w:sz w:val="20"/>
          <w:szCs w:val="20"/>
        </w:rPr>
        <w:t>Una población que crece un 50% cada día, presenta un crecimiento</w:t>
      </w:r>
      <w:r>
        <w:rPr>
          <w:sz w:val="20"/>
          <w:szCs w:val="20"/>
        </w:rPr>
        <w:t>, a) aleatorio, b) aritmético, c) exponencial, d) paralelo, e) N.A.</w:t>
      </w:r>
    </w:p>
    <w:p w:rsidR="009F5432" w:rsidRPr="00AE64FC" w:rsidRDefault="009F5432" w:rsidP="00AE64FC">
      <w:pPr>
        <w:pStyle w:val="Prrafodelista"/>
        <w:spacing w:line="180" w:lineRule="exact"/>
        <w:ind w:left="0"/>
        <w:rPr>
          <w:sz w:val="16"/>
          <w:szCs w:val="16"/>
        </w:rPr>
      </w:pPr>
    </w:p>
    <w:p w:rsidR="008B5431" w:rsidRDefault="009F5432" w:rsidP="008B5431">
      <w:pPr>
        <w:numPr>
          <w:ilvl w:val="1"/>
          <w:numId w:val="1"/>
        </w:numPr>
        <w:tabs>
          <w:tab w:val="clear" w:pos="1440"/>
          <w:tab w:val="num" w:pos="360"/>
        </w:tabs>
        <w:spacing w:line="180" w:lineRule="exact"/>
        <w:ind w:left="360"/>
        <w:rPr>
          <w:sz w:val="20"/>
          <w:szCs w:val="20"/>
        </w:rPr>
      </w:pPr>
      <w:r w:rsidRPr="009F5432">
        <w:rPr>
          <w:sz w:val="20"/>
          <w:szCs w:val="20"/>
        </w:rPr>
        <w:t>Educación, mejoramiento de la salud, hacer disponibles los anticonceptivos, aumento de los ingresos, mejorar la administración de los recursos</w:t>
      </w:r>
      <w:r>
        <w:rPr>
          <w:sz w:val="20"/>
          <w:szCs w:val="20"/>
        </w:rPr>
        <w:t>, son factores a)</w:t>
      </w:r>
      <w:r w:rsidR="008B5431">
        <w:rPr>
          <w:sz w:val="20"/>
          <w:szCs w:val="20"/>
        </w:rPr>
        <w:t xml:space="preserve"> degradación ambiental, b) impacto ambiental, c) controlan crecimiento demográfico, d) N.A.</w:t>
      </w:r>
    </w:p>
    <w:p w:rsidR="008B5431" w:rsidRDefault="008B5431" w:rsidP="00AE64FC">
      <w:pPr>
        <w:pStyle w:val="Prrafodelista"/>
        <w:spacing w:line="180" w:lineRule="exact"/>
        <w:rPr>
          <w:rFonts w:cs="Arial"/>
          <w:sz w:val="20"/>
          <w:szCs w:val="20"/>
        </w:rPr>
      </w:pPr>
    </w:p>
    <w:p w:rsidR="008B5431" w:rsidRPr="008B5431" w:rsidRDefault="008B5431" w:rsidP="008B5431">
      <w:pPr>
        <w:numPr>
          <w:ilvl w:val="1"/>
          <w:numId w:val="1"/>
        </w:numPr>
        <w:tabs>
          <w:tab w:val="clear" w:pos="1440"/>
          <w:tab w:val="num" w:pos="360"/>
        </w:tabs>
        <w:spacing w:line="180" w:lineRule="exact"/>
        <w:ind w:left="360"/>
        <w:rPr>
          <w:sz w:val="20"/>
          <w:szCs w:val="20"/>
        </w:rPr>
      </w:pPr>
      <w:r w:rsidRPr="008B5431">
        <w:rPr>
          <w:rFonts w:cs="Arial"/>
          <w:sz w:val="20"/>
          <w:szCs w:val="20"/>
        </w:rPr>
        <w:t>Si la capa superficial del suelo es deslavada o arrastrada por el viento y los bosques son talados, que efecto primario causaría  a los ríos, lagos o embalses a) contaminación del agua, b) sedimentación, c) erosión, d) pérdida de la biodiversidad, e) todas las anteriores.</w:t>
      </w:r>
      <w:r w:rsidRPr="008B5431">
        <w:rPr>
          <w:rFonts w:cs="Arial"/>
          <w:lang w:val="es-MX"/>
        </w:rPr>
        <w:t xml:space="preserve"> </w:t>
      </w:r>
    </w:p>
    <w:p w:rsidR="008B5431" w:rsidRDefault="008B5431" w:rsidP="00AE64FC">
      <w:pPr>
        <w:pStyle w:val="Prrafodelista"/>
        <w:spacing w:line="160" w:lineRule="exact"/>
        <w:rPr>
          <w:rFonts w:cs="Arial"/>
          <w:sz w:val="20"/>
          <w:szCs w:val="20"/>
          <w:lang w:val="es-MX"/>
        </w:rPr>
      </w:pPr>
    </w:p>
    <w:p w:rsidR="008B5431" w:rsidRPr="008B5431" w:rsidRDefault="008B5431" w:rsidP="008B5431">
      <w:pPr>
        <w:numPr>
          <w:ilvl w:val="1"/>
          <w:numId w:val="1"/>
        </w:numPr>
        <w:tabs>
          <w:tab w:val="clear" w:pos="1440"/>
          <w:tab w:val="num" w:pos="360"/>
        </w:tabs>
        <w:spacing w:line="180" w:lineRule="exact"/>
        <w:ind w:left="360"/>
        <w:rPr>
          <w:sz w:val="20"/>
          <w:szCs w:val="20"/>
        </w:rPr>
      </w:pPr>
      <w:r w:rsidRPr="008B5431">
        <w:rPr>
          <w:rFonts w:cs="Arial"/>
          <w:sz w:val="20"/>
          <w:szCs w:val="20"/>
          <w:lang w:val="es-MX"/>
        </w:rPr>
        <w:t xml:space="preserve">Es la ciencia que se ocupa del estudio de los </w:t>
      </w:r>
      <w:r w:rsidRPr="008B5431">
        <w:rPr>
          <w:rFonts w:cs="Arial"/>
          <w:bCs/>
          <w:sz w:val="20"/>
          <w:szCs w:val="20"/>
          <w:lang w:val="es-MX"/>
        </w:rPr>
        <w:t>ecosistemas</w:t>
      </w:r>
      <w:r w:rsidRPr="008B5431">
        <w:rPr>
          <w:rFonts w:cs="Arial"/>
          <w:sz w:val="20"/>
          <w:szCs w:val="20"/>
          <w:lang w:val="es-MX"/>
        </w:rPr>
        <w:t>, de las interacciones de los elementos que los componen y de las relaciones de estos con el entorno. a) autoecología,   b) hologística,  c) ecología,  d) ambiente,  e) biomas.</w:t>
      </w:r>
      <w:r w:rsidRPr="008B5431">
        <w:rPr>
          <w:rFonts w:cs="Arial"/>
        </w:rPr>
        <w:t xml:space="preserve"> </w:t>
      </w:r>
    </w:p>
    <w:p w:rsidR="008B5431" w:rsidRDefault="008B5431" w:rsidP="00AE64FC">
      <w:pPr>
        <w:pStyle w:val="Prrafodelista"/>
        <w:spacing w:line="160" w:lineRule="exact"/>
        <w:rPr>
          <w:rFonts w:cs="Arial"/>
        </w:rPr>
      </w:pPr>
    </w:p>
    <w:p w:rsidR="008B5431" w:rsidRPr="001E2B57" w:rsidRDefault="008B5431" w:rsidP="008B5431">
      <w:pPr>
        <w:numPr>
          <w:ilvl w:val="1"/>
          <w:numId w:val="1"/>
        </w:numPr>
        <w:tabs>
          <w:tab w:val="clear" w:pos="1440"/>
          <w:tab w:val="num" w:pos="360"/>
        </w:tabs>
        <w:spacing w:line="180" w:lineRule="exact"/>
        <w:ind w:left="360"/>
        <w:rPr>
          <w:sz w:val="20"/>
          <w:szCs w:val="20"/>
        </w:rPr>
      </w:pPr>
      <w:r w:rsidRPr="008B5431">
        <w:rPr>
          <w:rFonts w:cs="Arial"/>
          <w:sz w:val="20"/>
          <w:szCs w:val="20"/>
        </w:rPr>
        <w:t xml:space="preserve">Estudia las reacciones entre las distintas  especies de una comunidad, o Biocenosis  </w:t>
      </w:r>
      <w:r w:rsidRPr="008B5431">
        <w:rPr>
          <w:rFonts w:cs="Arial"/>
          <w:sz w:val="20"/>
          <w:szCs w:val="20"/>
          <w:lang w:val="es-MX"/>
        </w:rPr>
        <w:t>a) autoecología,   b) sinecología,  c) ecología,  d) ambiente,  e) biomas.</w:t>
      </w:r>
    </w:p>
    <w:p w:rsidR="001E2B57" w:rsidRPr="008B5431" w:rsidRDefault="001E2B57" w:rsidP="00AE64FC">
      <w:pPr>
        <w:spacing w:line="160" w:lineRule="exact"/>
        <w:rPr>
          <w:sz w:val="20"/>
          <w:szCs w:val="20"/>
        </w:rPr>
      </w:pPr>
    </w:p>
    <w:p w:rsidR="008B5431" w:rsidRDefault="001E2B57" w:rsidP="008B5431">
      <w:pPr>
        <w:numPr>
          <w:ilvl w:val="1"/>
          <w:numId w:val="1"/>
        </w:numPr>
        <w:tabs>
          <w:tab w:val="clear" w:pos="1440"/>
          <w:tab w:val="num" w:pos="360"/>
        </w:tabs>
        <w:spacing w:line="180" w:lineRule="exact"/>
        <w:ind w:left="360"/>
        <w:rPr>
          <w:sz w:val="20"/>
          <w:szCs w:val="20"/>
        </w:rPr>
      </w:pPr>
      <w:r>
        <w:rPr>
          <w:sz w:val="20"/>
          <w:szCs w:val="20"/>
        </w:rPr>
        <w:t>Las principales fuentes energéticas del hombre del futuro son: a) petróleo,  b) carbono,  c) gas,  d) a, b y c,  e) N.A.</w:t>
      </w:r>
    </w:p>
    <w:p w:rsidR="00DD51C2" w:rsidRDefault="00DD51C2" w:rsidP="00DD51C2">
      <w:pPr>
        <w:pStyle w:val="Prrafodelista"/>
        <w:rPr>
          <w:sz w:val="20"/>
          <w:szCs w:val="20"/>
        </w:rPr>
      </w:pPr>
    </w:p>
    <w:p w:rsidR="008B5431" w:rsidRPr="00FC77A4" w:rsidRDefault="001E2B57" w:rsidP="00AE64FC">
      <w:pPr>
        <w:numPr>
          <w:ilvl w:val="1"/>
          <w:numId w:val="1"/>
        </w:numPr>
        <w:tabs>
          <w:tab w:val="clear" w:pos="1440"/>
          <w:tab w:val="num" w:pos="360"/>
        </w:tabs>
        <w:spacing w:line="180" w:lineRule="exact"/>
        <w:ind w:left="360"/>
        <w:rPr>
          <w:sz w:val="20"/>
          <w:szCs w:val="20"/>
        </w:rPr>
      </w:pPr>
      <w:r w:rsidRPr="001E2B57">
        <w:rPr>
          <w:sz w:val="20"/>
          <w:szCs w:val="20"/>
        </w:rPr>
        <w:t>Materia orgánica resultante de la transformación de los restos vegetales depositados en el suelo</w:t>
      </w:r>
      <w:r>
        <w:rPr>
          <w:sz w:val="20"/>
          <w:szCs w:val="20"/>
        </w:rPr>
        <w:t xml:space="preserve">, a) agricultura sostenible, b) </w:t>
      </w:r>
      <w:r w:rsidR="00571272">
        <w:rPr>
          <w:sz w:val="20"/>
          <w:szCs w:val="20"/>
        </w:rPr>
        <w:t xml:space="preserve">reciclaje, c) </w:t>
      </w:r>
      <w:r w:rsidR="00AE64FC">
        <w:rPr>
          <w:sz w:val="20"/>
          <w:szCs w:val="20"/>
        </w:rPr>
        <w:t>humus, d) hidrocarburo, e) N.A.</w:t>
      </w:r>
    </w:p>
    <w:sectPr w:rsidR="008B5431" w:rsidRPr="00FC77A4" w:rsidSect="00DD51C2">
      <w:pgSz w:w="11906" w:h="16838"/>
      <w:pgMar w:top="1079" w:right="926" w:bottom="851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76AE"/>
    <w:multiLevelType w:val="hybridMultilevel"/>
    <w:tmpl w:val="ABB2724C"/>
    <w:lvl w:ilvl="0" w:tplc="52E0ABF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4BF00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704B1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0883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F28DB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608D4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065A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2940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B486D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0E0527"/>
    <w:multiLevelType w:val="hybridMultilevel"/>
    <w:tmpl w:val="5914B824"/>
    <w:lvl w:ilvl="0" w:tplc="6E90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6D08C5"/>
    <w:multiLevelType w:val="multilevel"/>
    <w:tmpl w:val="F99C8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ACC2029"/>
    <w:multiLevelType w:val="hybridMultilevel"/>
    <w:tmpl w:val="55AE55AA"/>
    <w:lvl w:ilvl="0" w:tplc="2E8642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5054DE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BF6BE0"/>
    <w:multiLevelType w:val="hybridMultilevel"/>
    <w:tmpl w:val="91420904"/>
    <w:lvl w:ilvl="0" w:tplc="4CF4A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0E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ACF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FAB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30E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66C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2A8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666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F2D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1971713"/>
    <w:multiLevelType w:val="multilevel"/>
    <w:tmpl w:val="08E46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F83D41"/>
    <w:multiLevelType w:val="hybridMultilevel"/>
    <w:tmpl w:val="3AA40B4A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E382E"/>
    <w:multiLevelType w:val="multilevel"/>
    <w:tmpl w:val="AF0E5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hyphenationZone w:val="425"/>
  <w:characterSpacingControl w:val="doNotCompress"/>
  <w:compat/>
  <w:rsids>
    <w:rsidRoot w:val="00572B05"/>
    <w:rsid w:val="00060CA7"/>
    <w:rsid w:val="00072F23"/>
    <w:rsid w:val="00081BB3"/>
    <w:rsid w:val="000934F3"/>
    <w:rsid w:val="000A4897"/>
    <w:rsid w:val="000C5E05"/>
    <w:rsid w:val="000D23EC"/>
    <w:rsid w:val="00176A07"/>
    <w:rsid w:val="0019582A"/>
    <w:rsid w:val="001E2615"/>
    <w:rsid w:val="001E2B57"/>
    <w:rsid w:val="0023094D"/>
    <w:rsid w:val="00243B2C"/>
    <w:rsid w:val="002602E3"/>
    <w:rsid w:val="0032020F"/>
    <w:rsid w:val="00391B06"/>
    <w:rsid w:val="003C4D99"/>
    <w:rsid w:val="00442E02"/>
    <w:rsid w:val="00461FD2"/>
    <w:rsid w:val="00473882"/>
    <w:rsid w:val="004B5C2B"/>
    <w:rsid w:val="004D7046"/>
    <w:rsid w:val="004E1B88"/>
    <w:rsid w:val="005230A9"/>
    <w:rsid w:val="00571272"/>
    <w:rsid w:val="00572B05"/>
    <w:rsid w:val="00576C20"/>
    <w:rsid w:val="005E0D72"/>
    <w:rsid w:val="005F5FA8"/>
    <w:rsid w:val="0066704C"/>
    <w:rsid w:val="00691A03"/>
    <w:rsid w:val="0075217E"/>
    <w:rsid w:val="0075277E"/>
    <w:rsid w:val="00762223"/>
    <w:rsid w:val="007A6C6A"/>
    <w:rsid w:val="00802D1B"/>
    <w:rsid w:val="00803FF7"/>
    <w:rsid w:val="00845D4E"/>
    <w:rsid w:val="0089250D"/>
    <w:rsid w:val="008A5B94"/>
    <w:rsid w:val="008B5431"/>
    <w:rsid w:val="008D7067"/>
    <w:rsid w:val="009A6F35"/>
    <w:rsid w:val="009B6765"/>
    <w:rsid w:val="009F5432"/>
    <w:rsid w:val="00A22C88"/>
    <w:rsid w:val="00A539E3"/>
    <w:rsid w:val="00A61BC7"/>
    <w:rsid w:val="00A74E7C"/>
    <w:rsid w:val="00AA2289"/>
    <w:rsid w:val="00AA3CC4"/>
    <w:rsid w:val="00AC7D99"/>
    <w:rsid w:val="00AE06A4"/>
    <w:rsid w:val="00AE44CB"/>
    <w:rsid w:val="00AE64FC"/>
    <w:rsid w:val="00B402EF"/>
    <w:rsid w:val="00BA7696"/>
    <w:rsid w:val="00BB0201"/>
    <w:rsid w:val="00C02B35"/>
    <w:rsid w:val="00C12F14"/>
    <w:rsid w:val="00C15271"/>
    <w:rsid w:val="00CA29AB"/>
    <w:rsid w:val="00CE6584"/>
    <w:rsid w:val="00D200BF"/>
    <w:rsid w:val="00D53DC8"/>
    <w:rsid w:val="00DA5CC8"/>
    <w:rsid w:val="00DD51C2"/>
    <w:rsid w:val="00E07CD6"/>
    <w:rsid w:val="00E25ED4"/>
    <w:rsid w:val="00E269B2"/>
    <w:rsid w:val="00E36244"/>
    <w:rsid w:val="00E44FCC"/>
    <w:rsid w:val="00E90F03"/>
    <w:rsid w:val="00EA5C16"/>
    <w:rsid w:val="00ED68E1"/>
    <w:rsid w:val="00EF1E03"/>
    <w:rsid w:val="00F46E39"/>
    <w:rsid w:val="00F60EEB"/>
    <w:rsid w:val="00F82511"/>
    <w:rsid w:val="00FB7CF7"/>
    <w:rsid w:val="00FC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802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44FCC"/>
    <w:pPr>
      <w:ind w:left="708"/>
    </w:pPr>
  </w:style>
  <w:style w:type="paragraph" w:customStyle="1" w:styleId="toa">
    <w:name w:val="toa"/>
    <w:basedOn w:val="Normal"/>
    <w:rsid w:val="0023094D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blog.espol.edu.ec/nelson/files/2009/06/logo-icm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icm.espol.edu.e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siguiente frase “satisfacer las necesidades del presente sin comprometer la capacidad de las generaciones venideras de satisfacer sus propias necesidades</vt:lpstr>
    </vt:vector>
  </TitlesOfParts>
  <Company/>
  <LinksUpToDate>false</LinksUpToDate>
  <CharactersWithSpaces>4504</CharactersWithSpaces>
  <SharedDoc>false</SharedDoc>
  <HLinks>
    <vt:vector size="12" baseType="variant">
      <vt:variant>
        <vt:i4>786438</vt:i4>
      </vt:variant>
      <vt:variant>
        <vt:i4>-1</vt:i4>
      </vt:variant>
      <vt:variant>
        <vt:i4>1033</vt:i4>
      </vt:variant>
      <vt:variant>
        <vt:i4>4</vt:i4>
      </vt:variant>
      <vt:variant>
        <vt:lpwstr>http://www.icm.espol.edu.ec/</vt:lpwstr>
      </vt:variant>
      <vt:variant>
        <vt:lpwstr/>
      </vt:variant>
      <vt:variant>
        <vt:i4>4063271</vt:i4>
      </vt:variant>
      <vt:variant>
        <vt:i4>-1</vt:i4>
      </vt:variant>
      <vt:variant>
        <vt:i4>1033</vt:i4>
      </vt:variant>
      <vt:variant>
        <vt:i4>1</vt:i4>
      </vt:variant>
      <vt:variant>
        <vt:lpwstr>http://blog.espol.edu.ec/nelson/files/2009/06/logo-icm3.jpg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siguiente frase “satisfacer las necesidades del presente sin comprometer la capacidad de las generaciones venideras de satisfacer sus propias necesidades</dc:title>
  <dc:subject/>
  <dc:creator>JERRY LAMDIVAR</dc:creator>
  <cp:keywords/>
  <dc:description/>
  <cp:lastModifiedBy>silgivar</cp:lastModifiedBy>
  <cp:revision>2</cp:revision>
  <cp:lastPrinted>2008-07-02T15:20:00Z</cp:lastPrinted>
  <dcterms:created xsi:type="dcterms:W3CDTF">2011-03-24T19:41:00Z</dcterms:created>
  <dcterms:modified xsi:type="dcterms:W3CDTF">2011-03-24T19:41:00Z</dcterms:modified>
</cp:coreProperties>
</file>