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B3" w:rsidRDefault="000901B3">
      <w:pPr>
        <w:rPr>
          <w:b/>
          <w:sz w:val="20"/>
          <w:lang w:val="es-EC"/>
        </w:rPr>
      </w:pPr>
    </w:p>
    <w:p w:rsidR="002270EA" w:rsidRPr="000901B3" w:rsidRDefault="00B90EC0">
      <w:pPr>
        <w:rPr>
          <w:sz w:val="20"/>
          <w:lang w:val="es-EC"/>
        </w:rPr>
      </w:pPr>
      <w:r w:rsidRPr="000901B3">
        <w:rPr>
          <w:b/>
          <w:sz w:val="20"/>
          <w:lang w:val="es-EC"/>
        </w:rPr>
        <w:t>Apellidos</w:t>
      </w:r>
      <w:r w:rsidRPr="000901B3">
        <w:rPr>
          <w:sz w:val="20"/>
          <w:lang w:val="es-EC"/>
        </w:rPr>
        <w:t xml:space="preserve"> ___________________________ </w:t>
      </w:r>
      <w:r w:rsidRPr="000901B3">
        <w:rPr>
          <w:b/>
          <w:sz w:val="20"/>
          <w:lang w:val="es-EC"/>
        </w:rPr>
        <w:t>Nombres</w:t>
      </w:r>
      <w:r w:rsidRPr="000901B3">
        <w:rPr>
          <w:sz w:val="20"/>
          <w:lang w:val="es-EC"/>
        </w:rPr>
        <w:t xml:space="preserve"> ___________________________</w:t>
      </w:r>
    </w:p>
    <w:p w:rsidR="00B90EC0" w:rsidRPr="000901B3" w:rsidRDefault="00B90EC0">
      <w:pPr>
        <w:rPr>
          <w:sz w:val="20"/>
          <w:lang w:val="es-EC"/>
        </w:rPr>
      </w:pPr>
    </w:p>
    <w:p w:rsidR="0094442A" w:rsidRPr="00BD2EA7" w:rsidRDefault="0094442A" w:rsidP="0094442A">
      <w:pPr>
        <w:rPr>
          <w:sz w:val="20"/>
          <w:lang w:val="es-EC"/>
        </w:rPr>
      </w:pPr>
      <w:r w:rsidRPr="000901B3">
        <w:rPr>
          <w:b/>
          <w:sz w:val="20"/>
          <w:lang w:val="es-EC"/>
        </w:rPr>
        <w:t>1)</w:t>
      </w:r>
      <w:r w:rsidRPr="000901B3">
        <w:rPr>
          <w:sz w:val="20"/>
          <w:lang w:val="es-EC"/>
        </w:rPr>
        <w:t xml:space="preserve"> </w:t>
      </w:r>
      <w:r w:rsidR="00BD2EA7">
        <w:rPr>
          <w:sz w:val="20"/>
          <w:lang w:val="es-EC"/>
        </w:rPr>
        <w:t>MIS considera un proyecto perpetuo que generará ingresos de efectivo por $382,000 y egresos de efectivo por $313,000, si invierte $350,000.  MIS no está apalancada y paga el 35% de impuestos y el 12.5% a sus accionistas.  ¿Cuál es el VAN del proyecto?</w:t>
      </w:r>
      <w:r w:rsidRPr="000901B3">
        <w:rPr>
          <w:sz w:val="20"/>
          <w:lang w:val="es-EC"/>
        </w:rPr>
        <w:t xml:space="preserve"> </w:t>
      </w:r>
    </w:p>
    <w:p w:rsidR="00BD2EA7" w:rsidRPr="00BD2EA7" w:rsidRDefault="00BD2EA7" w:rsidP="00BD2EA7">
      <w:pPr>
        <w:rPr>
          <w:sz w:val="20"/>
          <w:lang w:val="es-ES"/>
        </w:rPr>
      </w:pPr>
      <w:r w:rsidRPr="00BD2EA7">
        <w:rPr>
          <w:sz w:val="20"/>
          <w:lang w:val="es-ES"/>
        </w:rPr>
        <w:t xml:space="preserve">A)$8,800      B)$44,850   </w:t>
      </w:r>
      <w:r w:rsidRPr="00BD2EA7">
        <w:rPr>
          <w:sz w:val="20"/>
          <w:lang w:val="es-ES"/>
        </w:rPr>
        <w:tab/>
        <w:t xml:space="preserve">C)$67,150  </w:t>
      </w:r>
      <w:r w:rsidRPr="00BD2EA7">
        <w:rPr>
          <w:sz w:val="20"/>
          <w:lang w:val="es-ES"/>
        </w:rPr>
        <w:tab/>
        <w:t xml:space="preserve">D)$347,200  </w:t>
      </w:r>
      <w:r w:rsidRPr="00BD2EA7">
        <w:rPr>
          <w:sz w:val="20"/>
          <w:lang w:val="es-ES"/>
        </w:rPr>
        <w:tab/>
        <w:t>E)$358,800</w:t>
      </w:r>
    </w:p>
    <w:p w:rsidR="0094442A" w:rsidRPr="00BD2EA7" w:rsidRDefault="0094442A" w:rsidP="0094442A">
      <w:pPr>
        <w:rPr>
          <w:sz w:val="20"/>
          <w:lang w:val="es-ES"/>
        </w:rPr>
      </w:pPr>
    </w:p>
    <w:p w:rsidR="00BD2EA7" w:rsidRDefault="0094442A" w:rsidP="0094442A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2)</w:t>
      </w:r>
      <w:r w:rsidRPr="000901B3">
        <w:rPr>
          <w:sz w:val="20"/>
          <w:lang w:val="es-ES"/>
        </w:rPr>
        <w:t xml:space="preserve"> </w:t>
      </w:r>
      <w:r w:rsidR="00BD2EA7">
        <w:rPr>
          <w:sz w:val="20"/>
          <w:lang w:val="es-ES"/>
        </w:rPr>
        <w:t xml:space="preserve">D&amp;D invertirán $134,000 en proyecto perpetuo con ventas al contado de $126,000 anuales y costos de contado de $87,500 anuales. La tasa de impuestos es 34% y el costo de capital no apalancado es 15%.  La política es financiar 45% del costo inicial de los proyectos con deuda.  ¿Cuál es el VPA del proyecto?   </w:t>
      </w:r>
    </w:p>
    <w:p w:rsidR="00BD2EA7" w:rsidRPr="00BD2EA7" w:rsidRDefault="00BD2EA7" w:rsidP="00BD2EA7">
      <w:pPr>
        <w:rPr>
          <w:sz w:val="20"/>
          <w:lang w:val="es-ES"/>
        </w:rPr>
      </w:pPr>
      <w:r w:rsidRPr="00BD2EA7">
        <w:rPr>
          <w:sz w:val="20"/>
          <w:lang w:val="es-ES"/>
        </w:rPr>
        <w:t>A) $35,400</w:t>
      </w:r>
      <w:r w:rsidRPr="00BD2EA7">
        <w:rPr>
          <w:sz w:val="20"/>
          <w:lang w:val="es-ES"/>
        </w:rPr>
        <w:tab/>
        <w:t xml:space="preserve">B)$42,400 </w:t>
      </w:r>
      <w:r w:rsidRPr="00BD2EA7">
        <w:rPr>
          <w:sz w:val="20"/>
          <w:lang w:val="es-ES"/>
        </w:rPr>
        <w:tab/>
        <w:t xml:space="preserve">C)$55,902   </w:t>
      </w:r>
      <w:r w:rsidRPr="00BD2EA7">
        <w:rPr>
          <w:sz w:val="20"/>
          <w:lang w:val="es-ES"/>
        </w:rPr>
        <w:tab/>
        <w:t xml:space="preserve">D)$87,700   </w:t>
      </w:r>
      <w:r w:rsidRPr="00BD2EA7">
        <w:rPr>
          <w:sz w:val="20"/>
          <w:lang w:val="es-ES"/>
        </w:rPr>
        <w:tab/>
        <w:t>E)$169,400</w:t>
      </w:r>
    </w:p>
    <w:p w:rsidR="0094442A" w:rsidRPr="000901B3" w:rsidRDefault="0094442A" w:rsidP="0094442A">
      <w:pPr>
        <w:rPr>
          <w:sz w:val="20"/>
          <w:lang w:val="es-ES"/>
        </w:rPr>
      </w:pPr>
    </w:p>
    <w:p w:rsidR="001E2B84" w:rsidRPr="000901B3" w:rsidRDefault="001E2B84" w:rsidP="001E2B84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3)</w:t>
      </w:r>
      <w:r w:rsidRPr="000901B3">
        <w:rPr>
          <w:sz w:val="20"/>
          <w:lang w:val="es-ES"/>
        </w:rPr>
        <w:t xml:space="preserve"> Un </w:t>
      </w:r>
      <w:r w:rsidR="00BD2EA7">
        <w:rPr>
          <w:sz w:val="20"/>
          <w:lang w:val="es-ES"/>
        </w:rPr>
        <w:t>proyecto cuesta $482,000 y 40% se financiará con deuda al 9% anual.  El flujo para las accionistas si la empresa no tuviera deuda sería $94,000.  ¿Cuál es el flujo a los accionistas considerando que está apalancada y que paga el 35% de impuestos?</w:t>
      </w:r>
      <w:r w:rsidRPr="000901B3">
        <w:rPr>
          <w:sz w:val="20"/>
          <w:lang w:val="es-ES"/>
        </w:rPr>
        <w:t xml:space="preserve"> </w:t>
      </w:r>
    </w:p>
    <w:p w:rsidR="001E2B84" w:rsidRPr="00BD2EA7" w:rsidRDefault="00BD2EA7" w:rsidP="00BD2EA7">
      <w:pPr>
        <w:rPr>
          <w:sz w:val="20"/>
          <w:lang w:val="es-ES"/>
        </w:rPr>
      </w:pPr>
      <w:r w:rsidRPr="00BD2EA7">
        <w:rPr>
          <w:sz w:val="20"/>
          <w:lang w:val="es-ES"/>
        </w:rPr>
        <w:t>A)$82,721.20</w:t>
      </w:r>
      <w:r>
        <w:rPr>
          <w:sz w:val="20"/>
          <w:lang w:val="es-ES"/>
        </w:rPr>
        <w:tab/>
      </w:r>
      <w:r w:rsidRPr="00BD2EA7">
        <w:rPr>
          <w:sz w:val="20"/>
          <w:lang w:val="es-ES"/>
        </w:rPr>
        <w:t>B)$94,000.00</w:t>
      </w:r>
      <w:r>
        <w:rPr>
          <w:sz w:val="20"/>
          <w:lang w:val="es-ES"/>
        </w:rPr>
        <w:t xml:space="preserve">    </w:t>
      </w:r>
      <w:r w:rsidRPr="00BD2EA7">
        <w:rPr>
          <w:sz w:val="20"/>
          <w:lang w:val="es-ES"/>
        </w:rPr>
        <w:t>C)$105,278.80</w:t>
      </w:r>
      <w:r>
        <w:rPr>
          <w:sz w:val="20"/>
          <w:lang w:val="es-ES"/>
        </w:rPr>
        <w:tab/>
      </w:r>
      <w:r w:rsidRPr="00BD2EA7">
        <w:rPr>
          <w:sz w:val="20"/>
          <w:lang w:val="es-ES"/>
        </w:rPr>
        <w:t>D</w:t>
      </w:r>
      <w:r>
        <w:rPr>
          <w:sz w:val="20"/>
          <w:lang w:val="es-ES"/>
        </w:rPr>
        <w:t>)</w:t>
      </w:r>
      <w:r w:rsidRPr="00BD2EA7">
        <w:rPr>
          <w:sz w:val="20"/>
          <w:lang w:val="es-ES"/>
        </w:rPr>
        <w:t>$116,008.12</w:t>
      </w:r>
      <w:r>
        <w:rPr>
          <w:sz w:val="20"/>
          <w:lang w:val="es-ES"/>
        </w:rPr>
        <w:tab/>
      </w:r>
      <w:r w:rsidRPr="00BD2EA7">
        <w:rPr>
          <w:sz w:val="20"/>
          <w:lang w:val="es-ES"/>
        </w:rPr>
        <w:t>E)$122,197.00</w:t>
      </w:r>
    </w:p>
    <w:p w:rsidR="00BD2EA7" w:rsidRDefault="00BD2EA7" w:rsidP="001E3DAD">
      <w:pPr>
        <w:rPr>
          <w:b/>
          <w:sz w:val="20"/>
          <w:lang w:val="es-ES"/>
        </w:rPr>
      </w:pPr>
    </w:p>
    <w:p w:rsidR="00BD2EA7" w:rsidRDefault="001E3DAD" w:rsidP="001E3DAD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4)</w:t>
      </w:r>
      <w:r w:rsidRPr="000901B3">
        <w:rPr>
          <w:sz w:val="20"/>
          <w:lang w:val="es-ES"/>
        </w:rPr>
        <w:t xml:space="preserve"> </w:t>
      </w:r>
      <w:r w:rsidR="00BD2EA7">
        <w:rPr>
          <w:sz w:val="20"/>
          <w:lang w:val="es-ES"/>
        </w:rPr>
        <w:t>GI tiene un retorno de capital no apalancado de 18%, un costo de deuda del 8%, tasa fiscal del 34% y un razón Deuda-Capital de .55.  ¿Cuál es el retorno del capital apalancado?</w:t>
      </w:r>
    </w:p>
    <w:p w:rsidR="00BD2EA7" w:rsidRPr="00BD2EA7" w:rsidRDefault="00BD2EA7" w:rsidP="00BD2EA7">
      <w:pPr>
        <w:rPr>
          <w:sz w:val="20"/>
          <w:lang w:val="es-ES"/>
        </w:rPr>
      </w:pPr>
      <w:r w:rsidRPr="00BD2EA7">
        <w:rPr>
          <w:sz w:val="20"/>
          <w:lang w:val="es-ES"/>
        </w:rPr>
        <w:t xml:space="preserve">A)79 %   </w:t>
      </w:r>
      <w:r w:rsidRPr="00BD2EA7">
        <w:rPr>
          <w:sz w:val="20"/>
          <w:lang w:val="es-ES"/>
        </w:rPr>
        <w:tab/>
        <w:t>B)82 %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Pr="00BD2EA7">
        <w:rPr>
          <w:sz w:val="20"/>
          <w:lang w:val="es-ES"/>
        </w:rPr>
        <w:t>C)87 %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Pr="00BD2EA7">
        <w:rPr>
          <w:sz w:val="20"/>
          <w:lang w:val="es-ES"/>
        </w:rPr>
        <w:t>D)03 %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Pr="00BD2EA7">
        <w:rPr>
          <w:sz w:val="20"/>
          <w:lang w:val="es-ES"/>
        </w:rPr>
        <w:t>E)21.63 %</w:t>
      </w:r>
    </w:p>
    <w:p w:rsidR="00355C28" w:rsidRPr="00BD2EA7" w:rsidRDefault="00355C28" w:rsidP="00355C28">
      <w:pPr>
        <w:rPr>
          <w:sz w:val="20"/>
          <w:lang w:val="es-ES"/>
        </w:rPr>
      </w:pPr>
      <w:r w:rsidRPr="00BD2EA7">
        <w:rPr>
          <w:sz w:val="20"/>
          <w:lang w:val="es-ES"/>
        </w:rPr>
        <w:tab/>
      </w:r>
    </w:p>
    <w:p w:rsidR="00116D1D" w:rsidRDefault="00355C28" w:rsidP="00355C28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5)</w:t>
      </w:r>
      <w:r w:rsidRPr="000901B3">
        <w:rPr>
          <w:sz w:val="20"/>
          <w:lang w:val="es-ES"/>
        </w:rPr>
        <w:t xml:space="preserve"> </w:t>
      </w:r>
      <w:r w:rsidR="00116D1D">
        <w:rPr>
          <w:sz w:val="20"/>
          <w:lang w:val="es-ES"/>
        </w:rPr>
        <w:t>La empresa JM vale</w:t>
      </w:r>
      <w:r w:rsidRPr="000901B3">
        <w:rPr>
          <w:sz w:val="20"/>
          <w:lang w:val="es-ES"/>
        </w:rPr>
        <w:t xml:space="preserve"> </w:t>
      </w:r>
      <w:r w:rsidR="00116D1D">
        <w:rPr>
          <w:sz w:val="20"/>
          <w:lang w:val="es-ES"/>
        </w:rPr>
        <w:t>$368,000 de los cuales $73,600 es el valor de la deuda, la cual tiene un costo del 10%.  El costo de capital no apalancado es 18.5% y su tasa fiscal es 35%.  ¿Cuál es el costo de capital apalancado?</w:t>
      </w:r>
    </w:p>
    <w:p w:rsidR="00842518" w:rsidRDefault="00116D1D" w:rsidP="00116D1D">
      <w:pPr>
        <w:rPr>
          <w:sz w:val="20"/>
          <w:lang w:val="es-ES"/>
        </w:rPr>
      </w:pPr>
      <w:r w:rsidRPr="00116D1D">
        <w:rPr>
          <w:sz w:val="20"/>
          <w:lang w:val="es-ES"/>
        </w:rPr>
        <w:t>A)72 %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Pr="00116D1D">
        <w:rPr>
          <w:sz w:val="20"/>
          <w:lang w:val="es-ES"/>
        </w:rPr>
        <w:t>B)87 %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Pr="00116D1D">
        <w:rPr>
          <w:sz w:val="20"/>
          <w:lang w:val="es-ES"/>
        </w:rPr>
        <w:t>C)61 %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Pr="00116D1D">
        <w:rPr>
          <w:sz w:val="20"/>
          <w:lang w:val="es-ES"/>
        </w:rPr>
        <w:t>D)19.88 %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Pr="00116D1D">
        <w:rPr>
          <w:sz w:val="20"/>
          <w:lang w:val="es-ES"/>
        </w:rPr>
        <w:t>E)67 %</w:t>
      </w:r>
    </w:p>
    <w:p w:rsidR="00116D1D" w:rsidRPr="00116D1D" w:rsidRDefault="00116D1D" w:rsidP="00116D1D">
      <w:pPr>
        <w:rPr>
          <w:sz w:val="20"/>
          <w:lang w:val="es-ES"/>
        </w:rPr>
      </w:pPr>
    </w:p>
    <w:p w:rsidR="00842518" w:rsidRPr="000901B3" w:rsidRDefault="00842518" w:rsidP="00355C28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6)</w:t>
      </w:r>
      <w:r w:rsidRPr="000901B3">
        <w:rPr>
          <w:sz w:val="20"/>
          <w:lang w:val="es-ES"/>
        </w:rPr>
        <w:t xml:space="preserve"> </w:t>
      </w:r>
      <w:r w:rsidR="00F33F58">
        <w:rPr>
          <w:sz w:val="20"/>
          <w:lang w:val="es-ES"/>
        </w:rPr>
        <w:t>Un dividendo de acciones __________ el número de acciones en circulación, y un split de acciones ___________</w:t>
      </w:r>
      <w:r w:rsidR="00F33F58" w:rsidRPr="00F33F58">
        <w:rPr>
          <w:sz w:val="20"/>
          <w:lang w:val="es-ES"/>
        </w:rPr>
        <w:t xml:space="preserve"> </w:t>
      </w:r>
      <w:r w:rsidR="00F33F58">
        <w:rPr>
          <w:sz w:val="20"/>
          <w:lang w:val="es-ES"/>
        </w:rPr>
        <w:t>el número de acciones en circulación.</w:t>
      </w:r>
    </w:p>
    <w:p w:rsidR="00E76F20" w:rsidRPr="00F33F58" w:rsidRDefault="00F33F58" w:rsidP="00F33F58">
      <w:pPr>
        <w:rPr>
          <w:sz w:val="20"/>
          <w:lang w:val="es-ES"/>
        </w:rPr>
      </w:pPr>
      <w:r w:rsidRPr="00F33F58">
        <w:rPr>
          <w:sz w:val="20"/>
          <w:lang w:val="es-ES"/>
        </w:rPr>
        <w:t>A) aumenta, aumenta</w:t>
      </w:r>
      <w:r w:rsidRPr="00F33F58">
        <w:rPr>
          <w:sz w:val="20"/>
          <w:lang w:val="es-ES"/>
        </w:rPr>
        <w:tab/>
        <w:t xml:space="preserve">   B) aumenta; reduce     C) reduce; aumenta   D)</w:t>
      </w:r>
      <w:r>
        <w:rPr>
          <w:sz w:val="20"/>
          <w:lang w:val="es-ES"/>
        </w:rPr>
        <w:t xml:space="preserve"> </w:t>
      </w:r>
      <w:r w:rsidRPr="00F33F58">
        <w:rPr>
          <w:sz w:val="20"/>
          <w:lang w:val="es-ES"/>
        </w:rPr>
        <w:t>no cambia; aumenta    E)</w:t>
      </w:r>
      <w:r>
        <w:rPr>
          <w:sz w:val="20"/>
          <w:lang w:val="es-ES"/>
        </w:rPr>
        <w:t xml:space="preserve"> no cambia</w:t>
      </w:r>
      <w:r w:rsidRPr="00F33F58">
        <w:rPr>
          <w:sz w:val="20"/>
          <w:lang w:val="es-ES"/>
        </w:rPr>
        <w:t>; reduce</w:t>
      </w:r>
    </w:p>
    <w:p w:rsidR="00F33F58" w:rsidRPr="00F33F58" w:rsidRDefault="00F33F58" w:rsidP="00E76F20">
      <w:pPr>
        <w:ind w:left="360"/>
        <w:rPr>
          <w:sz w:val="20"/>
          <w:lang w:val="es-ES"/>
        </w:rPr>
      </w:pPr>
    </w:p>
    <w:p w:rsidR="00A5567E" w:rsidRDefault="00AB033F" w:rsidP="00853638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 xml:space="preserve">7) </w:t>
      </w:r>
      <w:r w:rsidR="00A5567E">
        <w:rPr>
          <w:sz w:val="20"/>
          <w:lang w:val="es-ES"/>
        </w:rPr>
        <w:t>La absorción de una firma por otra demodo que la absorbida no sigue existiendo como una entidad separada se llama:</w:t>
      </w:r>
    </w:p>
    <w:p w:rsidR="00842518" w:rsidRPr="000901B3" w:rsidRDefault="00853638" w:rsidP="00853638">
      <w:pPr>
        <w:rPr>
          <w:sz w:val="20"/>
          <w:lang w:val="es-ES"/>
        </w:rPr>
      </w:pPr>
      <w:r w:rsidRPr="000901B3">
        <w:rPr>
          <w:sz w:val="20"/>
          <w:lang w:val="es-ES"/>
        </w:rPr>
        <w:t>A)</w:t>
      </w:r>
      <w:r w:rsidR="00A5567E">
        <w:rPr>
          <w:sz w:val="20"/>
          <w:lang w:val="es-ES"/>
        </w:rPr>
        <w:t xml:space="preserve"> Adquisición de Acciones     </w:t>
      </w:r>
      <w:r w:rsidRPr="000901B3">
        <w:rPr>
          <w:sz w:val="20"/>
          <w:lang w:val="es-ES"/>
        </w:rPr>
        <w:t xml:space="preserve">B) </w:t>
      </w:r>
      <w:r w:rsidR="00A5567E">
        <w:rPr>
          <w:sz w:val="20"/>
          <w:lang w:val="es-ES"/>
        </w:rPr>
        <w:t xml:space="preserve">Fusión    </w:t>
      </w:r>
      <w:r w:rsidRPr="000901B3">
        <w:rPr>
          <w:sz w:val="20"/>
          <w:lang w:val="es-ES"/>
        </w:rPr>
        <w:t xml:space="preserve">C) </w:t>
      </w:r>
      <w:r w:rsidR="00A5567E">
        <w:rPr>
          <w:sz w:val="20"/>
          <w:lang w:val="es-ES"/>
        </w:rPr>
        <w:t xml:space="preserve">Acuerdo mutuo  </w:t>
      </w:r>
      <w:r w:rsidRPr="000901B3">
        <w:rPr>
          <w:sz w:val="20"/>
          <w:lang w:val="es-ES"/>
        </w:rPr>
        <w:t xml:space="preserve">D) </w:t>
      </w:r>
      <w:r w:rsidR="00A5567E">
        <w:rPr>
          <w:sz w:val="20"/>
          <w:lang w:val="es-ES"/>
        </w:rPr>
        <w:t>consolidación</w:t>
      </w:r>
      <w:r w:rsidR="00A5567E">
        <w:rPr>
          <w:sz w:val="20"/>
          <w:lang w:val="es-ES"/>
        </w:rPr>
        <w:tab/>
      </w:r>
      <w:r w:rsidRPr="000901B3">
        <w:rPr>
          <w:sz w:val="20"/>
          <w:lang w:val="es-ES"/>
        </w:rPr>
        <w:t xml:space="preserve">E) </w:t>
      </w:r>
      <w:r w:rsidR="00A5567E">
        <w:rPr>
          <w:sz w:val="20"/>
          <w:lang w:val="es-ES"/>
        </w:rPr>
        <w:t>Oferta Pública</w:t>
      </w:r>
    </w:p>
    <w:p w:rsidR="004B722A" w:rsidRPr="000901B3" w:rsidRDefault="004B722A" w:rsidP="00853638">
      <w:pPr>
        <w:rPr>
          <w:sz w:val="20"/>
          <w:lang w:val="es-ES"/>
        </w:rPr>
      </w:pPr>
    </w:p>
    <w:p w:rsidR="00A5567E" w:rsidRDefault="004B722A" w:rsidP="004B722A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8)</w:t>
      </w:r>
      <w:r w:rsidRPr="000901B3">
        <w:rPr>
          <w:sz w:val="20"/>
          <w:lang w:val="es-ES"/>
        </w:rPr>
        <w:t xml:space="preserve"> </w:t>
      </w:r>
      <w:r w:rsidR="00A5567E">
        <w:rPr>
          <w:sz w:val="20"/>
          <w:lang w:val="es-ES"/>
        </w:rPr>
        <w:t>¿Cuál de los siguientes procesos crea una empresa nueva al fusionar entidades existentes?</w:t>
      </w:r>
    </w:p>
    <w:p w:rsidR="00A5567E" w:rsidRPr="000901B3" w:rsidRDefault="00A5567E" w:rsidP="00A5567E">
      <w:pPr>
        <w:rPr>
          <w:sz w:val="20"/>
          <w:lang w:val="es-ES"/>
        </w:rPr>
      </w:pPr>
      <w:r w:rsidRPr="000901B3">
        <w:rPr>
          <w:sz w:val="20"/>
          <w:lang w:val="es-ES"/>
        </w:rPr>
        <w:t>A)</w:t>
      </w:r>
      <w:r>
        <w:rPr>
          <w:sz w:val="20"/>
          <w:lang w:val="es-ES"/>
        </w:rPr>
        <w:t xml:space="preserve"> Adquisición de Acciones     </w:t>
      </w:r>
      <w:r w:rsidRPr="000901B3">
        <w:rPr>
          <w:sz w:val="20"/>
          <w:lang w:val="es-ES"/>
        </w:rPr>
        <w:t xml:space="preserve">B) </w:t>
      </w:r>
      <w:r>
        <w:rPr>
          <w:sz w:val="20"/>
          <w:lang w:val="es-ES"/>
        </w:rPr>
        <w:t xml:space="preserve">Fusión    </w:t>
      </w:r>
      <w:r w:rsidRPr="000901B3">
        <w:rPr>
          <w:sz w:val="20"/>
          <w:lang w:val="es-ES"/>
        </w:rPr>
        <w:t xml:space="preserve">C) </w:t>
      </w:r>
      <w:r>
        <w:rPr>
          <w:sz w:val="20"/>
          <w:lang w:val="es-ES"/>
        </w:rPr>
        <w:t xml:space="preserve">Acuerdo mutuo  </w:t>
      </w:r>
      <w:r w:rsidRPr="000901B3">
        <w:rPr>
          <w:sz w:val="20"/>
          <w:lang w:val="es-ES"/>
        </w:rPr>
        <w:t xml:space="preserve">D) </w:t>
      </w:r>
      <w:r>
        <w:rPr>
          <w:sz w:val="20"/>
          <w:lang w:val="es-ES"/>
        </w:rPr>
        <w:t>consolidación</w:t>
      </w:r>
      <w:r>
        <w:rPr>
          <w:sz w:val="20"/>
          <w:lang w:val="es-ES"/>
        </w:rPr>
        <w:tab/>
      </w:r>
      <w:r w:rsidRPr="000901B3">
        <w:rPr>
          <w:sz w:val="20"/>
          <w:lang w:val="es-ES"/>
        </w:rPr>
        <w:t xml:space="preserve">E) </w:t>
      </w:r>
      <w:r>
        <w:rPr>
          <w:sz w:val="20"/>
          <w:lang w:val="es-ES"/>
        </w:rPr>
        <w:t>Oferta Pública</w:t>
      </w:r>
    </w:p>
    <w:p w:rsidR="00160B36" w:rsidRPr="000901B3" w:rsidRDefault="00160B36" w:rsidP="004B722A">
      <w:pPr>
        <w:rPr>
          <w:sz w:val="20"/>
          <w:lang w:val="es-ES"/>
        </w:rPr>
      </w:pPr>
    </w:p>
    <w:p w:rsidR="00813399" w:rsidRDefault="00160B36" w:rsidP="00160B36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9)</w:t>
      </w:r>
      <w:r w:rsidRPr="000901B3">
        <w:rPr>
          <w:sz w:val="20"/>
          <w:lang w:val="es-ES"/>
        </w:rPr>
        <w:t xml:space="preserve"> </w:t>
      </w:r>
      <w:r w:rsidR="00813399">
        <w:rPr>
          <w:sz w:val="20"/>
          <w:lang w:val="es-ES"/>
        </w:rPr>
        <w:t>Una Oferta Pública es:</w:t>
      </w:r>
    </w:p>
    <w:p w:rsidR="00813399" w:rsidRDefault="00160B36" w:rsidP="00160B36">
      <w:pPr>
        <w:rPr>
          <w:sz w:val="20"/>
          <w:lang w:val="es-ES"/>
        </w:rPr>
      </w:pPr>
      <w:r w:rsidRPr="000901B3">
        <w:rPr>
          <w:sz w:val="20"/>
          <w:lang w:val="es-ES"/>
        </w:rPr>
        <w:t>A)</w:t>
      </w:r>
      <w:r w:rsidR="00813399">
        <w:rPr>
          <w:sz w:val="20"/>
          <w:lang w:val="es-ES"/>
        </w:rPr>
        <w:t xml:space="preserve"> oferta de comprar acciones de una empresa objetivo</w:t>
      </w:r>
      <w:r w:rsidR="001C5E90">
        <w:rPr>
          <w:sz w:val="20"/>
          <w:lang w:val="es-ES"/>
        </w:rPr>
        <w:t xml:space="preserve">    </w:t>
      </w:r>
    </w:p>
    <w:p w:rsidR="00160B36" w:rsidRDefault="00160B36" w:rsidP="00160B36">
      <w:pPr>
        <w:rPr>
          <w:sz w:val="20"/>
          <w:lang w:val="es-ES"/>
        </w:rPr>
      </w:pPr>
      <w:r w:rsidRPr="000901B3">
        <w:rPr>
          <w:sz w:val="20"/>
          <w:lang w:val="es-ES"/>
        </w:rPr>
        <w:t>B)</w:t>
      </w:r>
      <w:r w:rsidR="00813399">
        <w:rPr>
          <w:sz w:val="20"/>
          <w:lang w:val="es-ES"/>
        </w:rPr>
        <w:t>el último paso en la consolidación de dos empresas</w:t>
      </w:r>
    </w:p>
    <w:p w:rsidR="00813399" w:rsidRDefault="00160B36" w:rsidP="00160B36">
      <w:pPr>
        <w:rPr>
          <w:sz w:val="20"/>
          <w:lang w:val="es-ES"/>
        </w:rPr>
      </w:pPr>
      <w:r w:rsidRPr="000901B3">
        <w:rPr>
          <w:sz w:val="20"/>
          <w:lang w:val="es-ES"/>
        </w:rPr>
        <w:t xml:space="preserve">C) </w:t>
      </w:r>
      <w:r w:rsidR="00813399">
        <w:rPr>
          <w:sz w:val="20"/>
          <w:lang w:val="es-ES"/>
        </w:rPr>
        <w:t>la oferta inicial hecha por la adquiriente a los accionistas de la empresa adquirida que disienten de la transacción de fusión</w:t>
      </w:r>
      <w:r w:rsidR="001C5E90">
        <w:rPr>
          <w:sz w:val="20"/>
          <w:lang w:val="es-ES"/>
        </w:rPr>
        <w:t xml:space="preserve"> </w:t>
      </w:r>
    </w:p>
    <w:p w:rsidR="00813399" w:rsidRDefault="00160B36" w:rsidP="00160B36">
      <w:pPr>
        <w:rPr>
          <w:sz w:val="20"/>
          <w:lang w:val="es-ES"/>
        </w:rPr>
      </w:pPr>
      <w:r w:rsidRPr="000901B3">
        <w:rPr>
          <w:sz w:val="20"/>
          <w:lang w:val="es-ES"/>
        </w:rPr>
        <w:t xml:space="preserve">D) </w:t>
      </w:r>
      <w:r w:rsidR="00813399">
        <w:rPr>
          <w:sz w:val="20"/>
          <w:lang w:val="es-ES"/>
        </w:rPr>
        <w:t xml:space="preserve">una compensación adicional ofrecida a los accionistas de la empresa adquirida que disienten de la transacción de fusión </w:t>
      </w:r>
    </w:p>
    <w:p w:rsidR="00160B36" w:rsidRPr="000901B3" w:rsidRDefault="00160B36" w:rsidP="00160B36">
      <w:pPr>
        <w:rPr>
          <w:sz w:val="20"/>
          <w:lang w:val="es-ES"/>
        </w:rPr>
      </w:pPr>
      <w:r w:rsidRPr="000901B3">
        <w:rPr>
          <w:sz w:val="20"/>
          <w:lang w:val="es-ES"/>
        </w:rPr>
        <w:t xml:space="preserve">E) </w:t>
      </w:r>
      <w:r w:rsidR="00813399">
        <w:rPr>
          <w:sz w:val="20"/>
          <w:lang w:val="es-ES"/>
        </w:rPr>
        <w:t>precio justo ofrecido por una adquiriente</w:t>
      </w:r>
      <w:r w:rsidRPr="000901B3">
        <w:rPr>
          <w:sz w:val="20"/>
          <w:lang w:val="es-ES"/>
        </w:rPr>
        <w:t>.</w:t>
      </w:r>
    </w:p>
    <w:p w:rsidR="00160B36" w:rsidRPr="000901B3" w:rsidRDefault="00160B36" w:rsidP="00160B36">
      <w:pPr>
        <w:rPr>
          <w:sz w:val="20"/>
          <w:lang w:val="es-ES"/>
        </w:rPr>
      </w:pPr>
    </w:p>
    <w:p w:rsidR="00892703" w:rsidRDefault="00160B36" w:rsidP="00160B36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10)</w:t>
      </w:r>
      <w:r w:rsidRPr="000901B3">
        <w:rPr>
          <w:sz w:val="20"/>
          <w:lang w:val="es-ES"/>
        </w:rPr>
        <w:t xml:space="preserve"> </w:t>
      </w:r>
      <w:r w:rsidR="00892703">
        <w:rPr>
          <w:sz w:val="20"/>
          <w:lang w:val="es-ES"/>
        </w:rPr>
        <w:t>En un arrendamiento, cuando los riesgos y ventajas inherentes a la propiedad del bien objeto del arrendamiento, son transferidos al arrendatario el arrendamiento es de tipo</w:t>
      </w:r>
    </w:p>
    <w:p w:rsidR="00160B36" w:rsidRPr="000901B3" w:rsidRDefault="003C33A0" w:rsidP="00160B36">
      <w:pPr>
        <w:rPr>
          <w:sz w:val="20"/>
          <w:lang w:val="es-ES"/>
        </w:rPr>
      </w:pPr>
      <w:r w:rsidRPr="000901B3">
        <w:rPr>
          <w:sz w:val="20"/>
          <w:lang w:val="es-ES"/>
        </w:rPr>
        <w:t xml:space="preserve">A) </w:t>
      </w:r>
      <w:r w:rsidR="00892703">
        <w:rPr>
          <w:sz w:val="20"/>
          <w:lang w:val="es-ES"/>
        </w:rPr>
        <w:t>apalancado</w:t>
      </w:r>
      <w:r w:rsidR="00892703">
        <w:rPr>
          <w:sz w:val="20"/>
          <w:lang w:val="es-ES"/>
        </w:rPr>
        <w:tab/>
      </w:r>
      <w:r w:rsidR="00160B36" w:rsidRPr="000901B3">
        <w:rPr>
          <w:sz w:val="20"/>
          <w:lang w:val="es-ES"/>
        </w:rPr>
        <w:t>B)</w:t>
      </w:r>
      <w:r w:rsidRPr="000901B3">
        <w:rPr>
          <w:sz w:val="20"/>
          <w:lang w:val="es-ES"/>
        </w:rPr>
        <w:t xml:space="preserve"> </w:t>
      </w:r>
      <w:r w:rsidR="00892703">
        <w:rPr>
          <w:sz w:val="20"/>
          <w:lang w:val="es-ES"/>
        </w:rPr>
        <w:t xml:space="preserve">venta con retroarrendamiento    </w:t>
      </w:r>
      <w:r w:rsidR="00160B36" w:rsidRPr="000901B3">
        <w:rPr>
          <w:sz w:val="20"/>
          <w:lang w:val="es-ES"/>
        </w:rPr>
        <w:t>C)</w:t>
      </w:r>
      <w:r w:rsidRPr="000901B3">
        <w:rPr>
          <w:sz w:val="20"/>
          <w:lang w:val="es-ES"/>
        </w:rPr>
        <w:t xml:space="preserve"> </w:t>
      </w:r>
      <w:r w:rsidR="00892703">
        <w:rPr>
          <w:sz w:val="20"/>
          <w:lang w:val="es-ES"/>
        </w:rPr>
        <w:t>operativo</w:t>
      </w:r>
      <w:r w:rsidR="00892703">
        <w:rPr>
          <w:sz w:val="20"/>
          <w:lang w:val="es-ES"/>
        </w:rPr>
        <w:tab/>
      </w:r>
      <w:r w:rsidR="00160B36" w:rsidRPr="000901B3">
        <w:rPr>
          <w:sz w:val="20"/>
          <w:lang w:val="es-ES"/>
        </w:rPr>
        <w:t>D)</w:t>
      </w:r>
      <w:r w:rsidRPr="000901B3">
        <w:rPr>
          <w:sz w:val="20"/>
          <w:lang w:val="es-ES"/>
        </w:rPr>
        <w:t xml:space="preserve"> </w:t>
      </w:r>
      <w:r w:rsidR="00892703">
        <w:rPr>
          <w:sz w:val="20"/>
          <w:lang w:val="es-ES"/>
        </w:rPr>
        <w:t xml:space="preserve">financiero </w:t>
      </w:r>
      <w:r w:rsidR="00892703">
        <w:rPr>
          <w:sz w:val="20"/>
          <w:lang w:val="es-ES"/>
        </w:rPr>
        <w:tab/>
      </w:r>
      <w:r w:rsidR="00160B36" w:rsidRPr="000901B3">
        <w:rPr>
          <w:sz w:val="20"/>
          <w:lang w:val="es-ES"/>
        </w:rPr>
        <w:t>E)</w:t>
      </w:r>
      <w:r w:rsidRPr="000901B3">
        <w:rPr>
          <w:sz w:val="20"/>
          <w:lang w:val="es-ES"/>
        </w:rPr>
        <w:t xml:space="preserve"> </w:t>
      </w:r>
      <w:r w:rsidR="00892703">
        <w:rPr>
          <w:sz w:val="20"/>
          <w:lang w:val="es-ES"/>
        </w:rPr>
        <w:t>de patrimonio</w:t>
      </w:r>
    </w:p>
    <w:p w:rsidR="00ED19A5" w:rsidRPr="000901B3" w:rsidRDefault="00ED19A5" w:rsidP="00160B36">
      <w:pPr>
        <w:rPr>
          <w:sz w:val="20"/>
          <w:lang w:val="es-ES"/>
        </w:rPr>
      </w:pPr>
    </w:p>
    <w:p w:rsidR="00ED19A5" w:rsidRPr="000901B3" w:rsidRDefault="004876BE" w:rsidP="00160B36">
      <w:pPr>
        <w:rPr>
          <w:sz w:val="20"/>
          <w:lang w:val="es-ES"/>
        </w:rPr>
      </w:pPr>
      <w:r>
        <w:rPr>
          <w:b/>
          <w:sz w:val="20"/>
          <w:lang w:val="es-ES"/>
        </w:rPr>
        <w:t xml:space="preserve">OPCIONAL </w:t>
      </w:r>
      <w:r w:rsidR="00ED19A5" w:rsidRPr="000901B3">
        <w:rPr>
          <w:b/>
          <w:sz w:val="20"/>
          <w:lang w:val="es-ES"/>
        </w:rPr>
        <w:t xml:space="preserve">11) </w:t>
      </w:r>
      <w:r w:rsidR="00DC4785">
        <w:rPr>
          <w:sz w:val="20"/>
          <w:lang w:val="es-ES"/>
        </w:rPr>
        <w:t>Explique en cuatro líneas los dos tipos de insolvencia.</w:t>
      </w:r>
    </w:p>
    <w:sectPr w:rsidR="00ED19A5" w:rsidRPr="000901B3" w:rsidSect="001C5E90">
      <w:headerReference w:type="default" r:id="rId7"/>
      <w:pgSz w:w="12240" w:h="15840"/>
      <w:pgMar w:top="719" w:right="720" w:bottom="360" w:left="5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E74" w:rsidRDefault="00637E74">
      <w:r>
        <w:separator/>
      </w:r>
    </w:p>
  </w:endnote>
  <w:endnote w:type="continuationSeparator" w:id="1">
    <w:p w:rsidR="00637E74" w:rsidRDefault="00637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E74" w:rsidRDefault="00637E74">
      <w:r>
        <w:separator/>
      </w:r>
    </w:p>
  </w:footnote>
  <w:footnote w:type="continuationSeparator" w:id="1">
    <w:p w:rsidR="00637E74" w:rsidRDefault="00637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85" w:rsidRPr="000901B3" w:rsidRDefault="00DC4785" w:rsidP="00B90EC0">
    <w:pPr>
      <w:pStyle w:val="Encabezado"/>
      <w:pBdr>
        <w:bottom w:val="single" w:sz="4" w:space="1" w:color="auto"/>
      </w:pBdr>
      <w:jc w:val="center"/>
      <w:rPr>
        <w:b/>
        <w:lang w:val="es-ES"/>
      </w:rPr>
    </w:pPr>
    <w:r w:rsidRPr="000901B3">
      <w:rPr>
        <w:b/>
        <w:lang w:val="es-ES"/>
      </w:rPr>
      <w:t xml:space="preserve">EXAMEN </w:t>
    </w:r>
    <w:r>
      <w:rPr>
        <w:b/>
        <w:lang w:val="es-ES"/>
      </w:rPr>
      <w:t>FINAL</w:t>
    </w:r>
    <w:r w:rsidRPr="000901B3">
      <w:rPr>
        <w:b/>
        <w:lang w:val="es-ES"/>
      </w:rPr>
      <w:t xml:space="preserve"> FINANZAS CORPORATIVAS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B4F"/>
    <w:multiLevelType w:val="hybridMultilevel"/>
    <w:tmpl w:val="FD1CCB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21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D7418A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FB0A0C"/>
    <w:multiLevelType w:val="hybridMultilevel"/>
    <w:tmpl w:val="A23ED32E"/>
    <w:lvl w:ilvl="0" w:tplc="EA14C11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58D"/>
    <w:rsid w:val="000901B3"/>
    <w:rsid w:val="0011458D"/>
    <w:rsid w:val="00116D1D"/>
    <w:rsid w:val="00160B36"/>
    <w:rsid w:val="001759E2"/>
    <w:rsid w:val="001C5E90"/>
    <w:rsid w:val="001E2B84"/>
    <w:rsid w:val="001E3DAD"/>
    <w:rsid w:val="002270EA"/>
    <w:rsid w:val="002A0390"/>
    <w:rsid w:val="00355A95"/>
    <w:rsid w:val="00355C28"/>
    <w:rsid w:val="003C33A0"/>
    <w:rsid w:val="00411EC9"/>
    <w:rsid w:val="004876BE"/>
    <w:rsid w:val="004B722A"/>
    <w:rsid w:val="004E5845"/>
    <w:rsid w:val="00611BCB"/>
    <w:rsid w:val="00637E74"/>
    <w:rsid w:val="00672A69"/>
    <w:rsid w:val="00710028"/>
    <w:rsid w:val="007A6057"/>
    <w:rsid w:val="00813399"/>
    <w:rsid w:val="00842518"/>
    <w:rsid w:val="00853638"/>
    <w:rsid w:val="00892703"/>
    <w:rsid w:val="008C491A"/>
    <w:rsid w:val="0094442A"/>
    <w:rsid w:val="009F28B0"/>
    <w:rsid w:val="00A5567E"/>
    <w:rsid w:val="00AB033F"/>
    <w:rsid w:val="00AE6610"/>
    <w:rsid w:val="00B90EC0"/>
    <w:rsid w:val="00BD2EA7"/>
    <w:rsid w:val="00C852EF"/>
    <w:rsid w:val="00D30C43"/>
    <w:rsid w:val="00DC4785"/>
    <w:rsid w:val="00E76F20"/>
    <w:rsid w:val="00ED19A5"/>
    <w:rsid w:val="00F3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B90EC0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B90EC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Apellidos ___________________________ Nombres ___________________________</vt:lpstr>
    </vt:vector>
  </TitlesOfParts>
  <Company>Costa Cabezas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___________________________ Nombres ___________________________</dc:title>
  <dc:subject/>
  <dc:creator>José Luis Costa Neumane</dc:creator>
  <cp:keywords/>
  <dc:description/>
  <cp:lastModifiedBy>silgivar</cp:lastModifiedBy>
  <cp:revision>2</cp:revision>
  <dcterms:created xsi:type="dcterms:W3CDTF">2011-03-24T19:59:00Z</dcterms:created>
  <dcterms:modified xsi:type="dcterms:W3CDTF">2011-03-24T19:59:00Z</dcterms:modified>
</cp:coreProperties>
</file>