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7E" w:rsidRPr="00E05525" w:rsidRDefault="00C3717E" w:rsidP="00C371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C3717E" w:rsidRPr="00E05525" w:rsidRDefault="00C3717E" w:rsidP="00C371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INSTITUTO DE TECNOLOGÍAS (INTEC)</w:t>
      </w:r>
    </w:p>
    <w:p w:rsidR="00C3717E" w:rsidRPr="00E05525" w:rsidRDefault="00C3717E" w:rsidP="00C371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SEGUNDA EVALUACIÓN DE ECOLOGÍA Y EDUCACIÓN AMBIENTAL</w:t>
      </w:r>
    </w:p>
    <w:p w:rsidR="00C3717E" w:rsidRPr="00E05525" w:rsidRDefault="00C3717E" w:rsidP="00C371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II SEMESTRE 2010</w:t>
      </w:r>
    </w:p>
    <w:p w:rsidR="00C3717E" w:rsidRPr="00E05525" w:rsidRDefault="00C3717E" w:rsidP="00C371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NOMBRE:</w:t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</w:p>
    <w:p w:rsidR="00C3717E" w:rsidRPr="00E05525" w:rsidRDefault="00C3717E" w:rsidP="00C371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PARALELO:</w:t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784EBD" w:rsidRPr="00E05525" w:rsidRDefault="00C3717E" w:rsidP="00C2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PROFESORA: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M.Sc.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EMA MORENO DE MEDINA</w:t>
      </w:r>
    </w:p>
    <w:p w:rsidR="00C26E5E" w:rsidRPr="00E05525" w:rsidRDefault="00C26E5E" w:rsidP="00C2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EBD" w:rsidRPr="00E05525" w:rsidRDefault="0062260D" w:rsidP="00C26E5E">
      <w:pPr>
        <w:pStyle w:val="Prrafodelista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(5</w:t>
      </w:r>
      <w:r w:rsidR="00BC4C2E" w:rsidRPr="00E05525">
        <w:rPr>
          <w:rFonts w:ascii="Times New Roman" w:hAnsi="Times New Roman" w:cs="Times New Roman"/>
          <w:sz w:val="24"/>
          <w:szCs w:val="24"/>
        </w:rPr>
        <w:t xml:space="preserve"> puntos) </w:t>
      </w:r>
      <w:r w:rsidR="00784EBD" w:rsidRPr="00E05525">
        <w:rPr>
          <w:rFonts w:ascii="Times New Roman" w:hAnsi="Times New Roman" w:cs="Times New Roman"/>
          <w:sz w:val="24"/>
          <w:szCs w:val="24"/>
        </w:rPr>
        <w:t>Escoja la opción correcta que indique los tipos de especies:</w:t>
      </w:r>
    </w:p>
    <w:p w:rsidR="00784EBD" w:rsidRPr="00E05525" w:rsidRDefault="00784EBD" w:rsidP="00C26E5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Productores, inmigrantes, herbívoros, claves.</w:t>
      </w:r>
    </w:p>
    <w:p w:rsidR="00784EBD" w:rsidRPr="00E05525" w:rsidRDefault="00784EBD" w:rsidP="00C26E5E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Indicadoras, carnívoros, necrófagos, nativas.</w:t>
      </w:r>
    </w:p>
    <w:p w:rsidR="00512BD4" w:rsidRPr="00E05525" w:rsidRDefault="00512BD4" w:rsidP="00512BD4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b/>
          <w:sz w:val="24"/>
          <w:szCs w:val="24"/>
        </w:rPr>
        <w:t>O</w:t>
      </w:r>
      <w:r w:rsidRPr="00E05525">
        <w:rPr>
          <w:rFonts w:ascii="Times New Roman" w:hAnsi="Times New Roman" w:cs="Times New Roman"/>
          <w:sz w:val="24"/>
          <w:szCs w:val="24"/>
        </w:rPr>
        <w:t>mnívoros, vertebrados, invertebrados, inmigrantes.</w:t>
      </w:r>
    </w:p>
    <w:p w:rsidR="00784EBD" w:rsidRPr="00E05525" w:rsidRDefault="00784EBD" w:rsidP="00702030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Nativas, inmigrantes, indicadoras y claves.</w:t>
      </w:r>
    </w:p>
    <w:p w:rsidR="00C3717E" w:rsidRPr="00E05525" w:rsidRDefault="00C3717E" w:rsidP="00702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8E2" w:rsidRPr="00E05525" w:rsidRDefault="0062260D" w:rsidP="00702030">
      <w:pPr>
        <w:pStyle w:val="Prrafodelista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5525">
        <w:rPr>
          <w:rFonts w:ascii="Times New Roman" w:hAnsi="Times New Roman" w:cs="Times New Roman"/>
          <w:sz w:val="24"/>
          <w:szCs w:val="24"/>
          <w:lang w:val="es-ES"/>
        </w:rPr>
        <w:t>(5</w:t>
      </w:r>
      <w:r w:rsidR="00BC4C2E" w:rsidRPr="00E05525">
        <w:rPr>
          <w:rFonts w:ascii="Times New Roman" w:hAnsi="Times New Roman" w:cs="Times New Roman"/>
          <w:sz w:val="24"/>
          <w:szCs w:val="24"/>
          <w:lang w:val="es-ES"/>
        </w:rPr>
        <w:t xml:space="preserve"> puntos) </w:t>
      </w:r>
      <w:r w:rsidR="00B30618" w:rsidRPr="00E0552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EC68E2" w:rsidRPr="00E05525">
        <w:rPr>
          <w:rFonts w:ascii="Times New Roman" w:hAnsi="Times New Roman" w:cs="Times New Roman"/>
          <w:sz w:val="24"/>
          <w:szCs w:val="24"/>
          <w:lang w:val="es-ES"/>
        </w:rPr>
        <w:t>gua cruda es:</w:t>
      </w:r>
    </w:p>
    <w:p w:rsidR="005670DF" w:rsidRPr="00E05525" w:rsidRDefault="005670DF" w:rsidP="00702030">
      <w:pPr>
        <w:pStyle w:val="Prrafodelista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5525">
        <w:rPr>
          <w:rFonts w:ascii="Times New Roman" w:hAnsi="Times New Roman" w:cs="Times New Roman"/>
          <w:sz w:val="24"/>
          <w:szCs w:val="24"/>
        </w:rPr>
        <w:t>La que proviene de las viviendas o residencias, edificios comerciales e institucionales</w:t>
      </w:r>
    </w:p>
    <w:p w:rsidR="00702030" w:rsidRPr="00E05525" w:rsidRDefault="005670DF" w:rsidP="00702030">
      <w:pPr>
        <w:pStyle w:val="Prrafodelista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5525">
        <w:rPr>
          <w:rFonts w:ascii="Times New Roman" w:hAnsi="Times New Roman" w:cs="Times New Roman"/>
          <w:sz w:val="24"/>
          <w:szCs w:val="24"/>
        </w:rPr>
        <w:t>Es la que se encuentra en la naturaleza y que no ha recibido ningún tratamiento para modificar sus</w:t>
      </w:r>
      <w:r w:rsidR="00702030" w:rsidRPr="00E05525">
        <w:rPr>
          <w:rFonts w:ascii="Times New Roman" w:hAnsi="Times New Roman" w:cs="Times New Roman"/>
          <w:sz w:val="24"/>
          <w:szCs w:val="24"/>
        </w:rPr>
        <w:t xml:space="preserve"> características</w:t>
      </w:r>
      <w:r w:rsidRPr="00E05525">
        <w:rPr>
          <w:rFonts w:ascii="Times New Roman" w:hAnsi="Times New Roman" w:cs="Times New Roman"/>
          <w:sz w:val="24"/>
          <w:szCs w:val="24"/>
        </w:rPr>
        <w:t xml:space="preserve"> físicas, químicas,</w:t>
      </w:r>
      <w:r w:rsidR="00702030" w:rsidRPr="00E05525">
        <w:rPr>
          <w:rFonts w:ascii="Times New Roman" w:hAnsi="Times New Roman" w:cs="Times New Roman"/>
          <w:sz w:val="24"/>
          <w:szCs w:val="24"/>
        </w:rPr>
        <w:t xml:space="preserve"> radiológicas, biológicas o microbiológicas.</w:t>
      </w:r>
    </w:p>
    <w:p w:rsidR="00702030" w:rsidRPr="00E05525" w:rsidRDefault="00702030" w:rsidP="00702030">
      <w:pPr>
        <w:pStyle w:val="Prrafodelista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5525">
        <w:rPr>
          <w:rFonts w:ascii="Times New Roman" w:hAnsi="Times New Roman" w:cs="Times New Roman"/>
          <w:sz w:val="24"/>
          <w:szCs w:val="24"/>
        </w:rPr>
        <w:t>La que proviene de las descargas de industrias de manufactura.</w:t>
      </w:r>
      <w:r w:rsidR="00EC68E2" w:rsidRPr="00E05525"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</w:p>
    <w:p w:rsidR="00EC68E2" w:rsidRPr="00E05525" w:rsidRDefault="00702030" w:rsidP="00702030">
      <w:pPr>
        <w:pStyle w:val="Prrafodelista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5525">
        <w:rPr>
          <w:rFonts w:ascii="Times New Roman" w:hAnsi="Times New Roman" w:cs="Times New Roman"/>
          <w:sz w:val="24"/>
          <w:szCs w:val="24"/>
          <w:lang w:val="es-ES"/>
        </w:rPr>
        <w:t>La que proviene de locales comerciales, pequeñas industrias, instalaciones sanitarias, mataderos.</w:t>
      </w:r>
    </w:p>
    <w:p w:rsidR="00513E46" w:rsidRPr="00E05525" w:rsidRDefault="00F20245" w:rsidP="00513E46">
      <w:pPr>
        <w:pStyle w:val="Prrafodelista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5525">
        <w:rPr>
          <w:rFonts w:ascii="Times New Roman" w:hAnsi="Times New Roman" w:cs="Times New Roman"/>
          <w:sz w:val="24"/>
          <w:szCs w:val="24"/>
          <w:lang w:val="es-ES"/>
        </w:rPr>
        <w:t>La que proviene de la cría de ganado, procesamiento animal y vegetal.</w:t>
      </w:r>
    </w:p>
    <w:p w:rsidR="00513E46" w:rsidRPr="00E05525" w:rsidRDefault="00513E46" w:rsidP="00513E46">
      <w:pPr>
        <w:pStyle w:val="Prrafodelist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D5CB8" w:rsidRPr="00E05525" w:rsidRDefault="0062260D" w:rsidP="00C97449">
      <w:pPr>
        <w:pStyle w:val="Prrafodelista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 (5</w:t>
      </w:r>
      <w:r w:rsidR="00C97449" w:rsidRPr="00E05525">
        <w:rPr>
          <w:rFonts w:ascii="Times New Roman" w:hAnsi="Times New Roman" w:cs="Times New Roman"/>
          <w:sz w:val="24"/>
          <w:szCs w:val="24"/>
        </w:rPr>
        <w:t xml:space="preserve"> puntos) </w:t>
      </w:r>
      <w:r w:rsidR="00CD5CB8" w:rsidRPr="00E05525">
        <w:rPr>
          <w:rFonts w:ascii="Times New Roman" w:hAnsi="Times New Roman" w:cs="Times New Roman"/>
          <w:sz w:val="24"/>
          <w:szCs w:val="24"/>
        </w:rPr>
        <w:t>Las normas de c</w:t>
      </w:r>
      <w:r w:rsidR="00EC68E2" w:rsidRPr="00E05525">
        <w:rPr>
          <w:rFonts w:ascii="Times New Roman" w:hAnsi="Times New Roman" w:cs="Times New Roman"/>
          <w:sz w:val="24"/>
          <w:szCs w:val="24"/>
        </w:rPr>
        <w:t>alid</w:t>
      </w:r>
      <w:r w:rsidR="00CD5CB8" w:rsidRPr="00E05525">
        <w:rPr>
          <w:rFonts w:ascii="Times New Roman" w:hAnsi="Times New Roman" w:cs="Times New Roman"/>
          <w:sz w:val="24"/>
          <w:szCs w:val="24"/>
        </w:rPr>
        <w:t>ad física para el agua potable son:</w:t>
      </w:r>
    </w:p>
    <w:p w:rsidR="00EC68E2" w:rsidRPr="00E05525" w:rsidRDefault="00EC68E2" w:rsidP="00CD5CB8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Color, Turbiedad, Dureza, pH, Sabor</w:t>
      </w:r>
    </w:p>
    <w:p w:rsidR="002D43E0" w:rsidRPr="00E05525" w:rsidRDefault="002D43E0" w:rsidP="002D43E0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Olor, Sabor, Temperatura,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Coliformes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fecales </w:t>
      </w:r>
    </w:p>
    <w:p w:rsidR="001207B2" w:rsidRPr="00E05525" w:rsidRDefault="001207B2" w:rsidP="001207B2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Color, Turbiedad, Olor, Sabor, Temperatura</w:t>
      </w:r>
    </w:p>
    <w:p w:rsidR="00C26E5E" w:rsidRPr="00E05525" w:rsidRDefault="00EC68E2" w:rsidP="00C26E5E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Sólidos disueltos totales, Dureza, Temperatura, Color</w:t>
      </w:r>
    </w:p>
    <w:p w:rsidR="00C26E5E" w:rsidRPr="00E05525" w:rsidRDefault="00C26E5E" w:rsidP="0062260D">
      <w:pPr>
        <w:pStyle w:val="Prrafodelista"/>
        <w:ind w:left="927"/>
        <w:rPr>
          <w:rFonts w:ascii="Times New Roman" w:hAnsi="Times New Roman" w:cs="Times New Roman"/>
          <w:sz w:val="24"/>
          <w:szCs w:val="24"/>
        </w:rPr>
      </w:pPr>
    </w:p>
    <w:p w:rsidR="00C26E5E" w:rsidRPr="00E05525" w:rsidRDefault="00C26E5E" w:rsidP="00C26E5E">
      <w:pPr>
        <w:pStyle w:val="Prrafodelista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(5 puntos) El medio ambiente físico incluye:</w:t>
      </w:r>
    </w:p>
    <w:p w:rsidR="00C26E5E" w:rsidRPr="00E05525" w:rsidRDefault="00C26E5E" w:rsidP="00C26E5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Luz, calor o radiación solar, viento, oxigeno, dióxido de carbono, nutriente del suelo, animales, agua.</w:t>
      </w:r>
    </w:p>
    <w:p w:rsidR="00C26E5E" w:rsidRPr="00E05525" w:rsidRDefault="00C26E5E" w:rsidP="00C26E5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Luz, calor o radiación solar, humedad, plantas, viento, oxigeno, dióxido de carbono, nutrientes del suelo, agua, atmósfera.</w:t>
      </w:r>
    </w:p>
    <w:p w:rsidR="00C26E5E" w:rsidRPr="00E05525" w:rsidRDefault="00C26E5E" w:rsidP="00C26E5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Luz, calor o radiación solar, humedad, viento, oxigeno, dióxido de carbono, nutrientes del suelo, agua, atmósfera.</w:t>
      </w:r>
    </w:p>
    <w:p w:rsidR="00C26E5E" w:rsidRPr="00E05525" w:rsidRDefault="00C26E5E" w:rsidP="00C26E5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Luz, calor o radiación solar, humedad, hongos, viento, oxigeno, dióxido de carbono, nutrientes del suelo, agua, atmósfera.</w:t>
      </w:r>
    </w:p>
    <w:p w:rsidR="00C26E5E" w:rsidRPr="00E05525" w:rsidRDefault="00C26E5E" w:rsidP="00C26E5E">
      <w:pPr>
        <w:rPr>
          <w:rFonts w:ascii="Times New Roman" w:hAnsi="Times New Roman" w:cs="Times New Roman"/>
          <w:sz w:val="24"/>
          <w:szCs w:val="24"/>
        </w:rPr>
      </w:pPr>
    </w:p>
    <w:p w:rsidR="005A33AF" w:rsidRPr="00E05525" w:rsidRDefault="0062260D" w:rsidP="005A33AF">
      <w:pPr>
        <w:pStyle w:val="Prrafodelista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lastRenderedPageBreak/>
        <w:t>(5</w:t>
      </w:r>
      <w:r w:rsidR="00113A8A" w:rsidRPr="00E05525">
        <w:rPr>
          <w:rFonts w:ascii="Times New Roman" w:hAnsi="Times New Roman" w:cs="Times New Roman"/>
          <w:sz w:val="24"/>
          <w:szCs w:val="24"/>
        </w:rPr>
        <w:t xml:space="preserve"> puntos) Escoja la opción correcta</w:t>
      </w:r>
    </w:p>
    <w:p w:rsidR="00EC68E2" w:rsidRPr="00E05525" w:rsidRDefault="00651D77" w:rsidP="00651D77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El </w:t>
      </w:r>
      <w:r w:rsidR="00EC68E2" w:rsidRPr="00E05525">
        <w:rPr>
          <w:rFonts w:ascii="Times New Roman" w:hAnsi="Times New Roman" w:cs="Times New Roman"/>
          <w:sz w:val="24"/>
          <w:szCs w:val="24"/>
        </w:rPr>
        <w:t xml:space="preserve"> fitoplancton</w:t>
      </w:r>
      <w:r w:rsidRPr="00E05525">
        <w:rPr>
          <w:rFonts w:ascii="Times New Roman" w:hAnsi="Times New Roman" w:cs="Times New Roman"/>
          <w:sz w:val="24"/>
          <w:szCs w:val="24"/>
        </w:rPr>
        <w:t xml:space="preserve"> para sobrevivir utiliza minerales, nitrógeno, carbono en  la fotosíntesis y produce dióxido de carbono</w:t>
      </w:r>
      <w:r w:rsidR="00EC68E2" w:rsidRPr="00E05525">
        <w:rPr>
          <w:rFonts w:ascii="Times New Roman" w:hAnsi="Times New Roman" w:cs="Times New Roman"/>
          <w:sz w:val="24"/>
          <w:szCs w:val="24"/>
        </w:rPr>
        <w:t xml:space="preserve"> </w:t>
      </w:r>
      <w:r w:rsidRPr="00E05525">
        <w:rPr>
          <w:rFonts w:ascii="Times New Roman" w:hAnsi="Times New Roman" w:cs="Times New Roman"/>
          <w:sz w:val="24"/>
          <w:szCs w:val="24"/>
        </w:rPr>
        <w:t xml:space="preserve">que ayuda a la recuperación de la </w:t>
      </w:r>
      <w:r w:rsidR="00EC68E2" w:rsidRPr="00E05525">
        <w:rPr>
          <w:rFonts w:ascii="Times New Roman" w:hAnsi="Times New Roman" w:cs="Times New Roman"/>
          <w:sz w:val="24"/>
          <w:szCs w:val="24"/>
        </w:rPr>
        <w:t>capa de ozono.</w:t>
      </w:r>
    </w:p>
    <w:p w:rsidR="00651D77" w:rsidRPr="00E05525" w:rsidRDefault="00651D77" w:rsidP="00651D77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El  fitoplancton para sobrevivir utiliza cloro, luz, oxígeno en  la fotosíntesis y produce dióxido de azufre qu</w:t>
      </w:r>
      <w:r w:rsidR="002D7EC6" w:rsidRPr="00E05525">
        <w:rPr>
          <w:rFonts w:ascii="Times New Roman" w:hAnsi="Times New Roman" w:cs="Times New Roman"/>
          <w:sz w:val="24"/>
          <w:szCs w:val="24"/>
        </w:rPr>
        <w:t>e ayuda a controlar el clima</w:t>
      </w:r>
      <w:r w:rsidRPr="00E05525">
        <w:rPr>
          <w:rFonts w:ascii="Times New Roman" w:hAnsi="Times New Roman" w:cs="Times New Roman"/>
          <w:sz w:val="24"/>
          <w:szCs w:val="24"/>
        </w:rPr>
        <w:t>.</w:t>
      </w:r>
    </w:p>
    <w:p w:rsidR="00651D77" w:rsidRPr="00E05525" w:rsidRDefault="00651D77" w:rsidP="00651D77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El  fitoplancton para sobrevivir utiliza mineral</w:t>
      </w:r>
      <w:r w:rsidR="008D7238" w:rsidRPr="00E05525">
        <w:rPr>
          <w:rFonts w:ascii="Times New Roman" w:hAnsi="Times New Roman" w:cs="Times New Roman"/>
          <w:sz w:val="24"/>
          <w:szCs w:val="24"/>
        </w:rPr>
        <w:t>es, aire, agua</w:t>
      </w:r>
      <w:r w:rsidRPr="00E05525">
        <w:rPr>
          <w:rFonts w:ascii="Times New Roman" w:hAnsi="Times New Roman" w:cs="Times New Roman"/>
          <w:sz w:val="24"/>
          <w:szCs w:val="24"/>
        </w:rPr>
        <w:t xml:space="preserve"> en  la fotosíntesis y produce</w:t>
      </w:r>
      <w:r w:rsidR="007E0910" w:rsidRPr="00E05525">
        <w:rPr>
          <w:rFonts w:ascii="Times New Roman" w:hAnsi="Times New Roman" w:cs="Times New Roman"/>
          <w:sz w:val="24"/>
          <w:szCs w:val="24"/>
        </w:rPr>
        <w:t xml:space="preserve"> oxígeno</w:t>
      </w:r>
      <w:r w:rsidRPr="00E05525">
        <w:rPr>
          <w:rFonts w:ascii="Times New Roman" w:hAnsi="Times New Roman" w:cs="Times New Roman"/>
          <w:sz w:val="24"/>
          <w:szCs w:val="24"/>
        </w:rPr>
        <w:t xml:space="preserve"> que ayuda a la recuperación de la capa de ozono.</w:t>
      </w:r>
    </w:p>
    <w:p w:rsidR="00651D77" w:rsidRPr="00E05525" w:rsidRDefault="00651D77" w:rsidP="00651D77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El  fitoplancton</w:t>
      </w:r>
      <w:r w:rsidR="004F720B" w:rsidRPr="00E05525">
        <w:rPr>
          <w:rFonts w:ascii="Times New Roman" w:hAnsi="Times New Roman" w:cs="Times New Roman"/>
          <w:sz w:val="24"/>
          <w:szCs w:val="24"/>
        </w:rPr>
        <w:t xml:space="preserve"> para sobrevivir utiliza luz, dióxido de carbono, agua</w:t>
      </w:r>
      <w:r w:rsidRPr="00E05525">
        <w:rPr>
          <w:rFonts w:ascii="Times New Roman" w:hAnsi="Times New Roman" w:cs="Times New Roman"/>
          <w:sz w:val="24"/>
          <w:szCs w:val="24"/>
        </w:rPr>
        <w:t xml:space="preserve"> en  la fotosíntesis y produce</w:t>
      </w:r>
      <w:r w:rsidR="004F720B" w:rsidRPr="00E05525">
        <w:rPr>
          <w:rFonts w:ascii="Times New Roman" w:hAnsi="Times New Roman" w:cs="Times New Roman"/>
          <w:sz w:val="24"/>
          <w:szCs w:val="24"/>
        </w:rPr>
        <w:t xml:space="preserve"> oxígeno</w:t>
      </w:r>
      <w:r w:rsidRPr="00E05525">
        <w:rPr>
          <w:rFonts w:ascii="Times New Roman" w:hAnsi="Times New Roman" w:cs="Times New Roman"/>
          <w:sz w:val="24"/>
          <w:szCs w:val="24"/>
        </w:rPr>
        <w:t xml:space="preserve"> qu</w:t>
      </w:r>
      <w:r w:rsidR="004F720B" w:rsidRPr="00E05525">
        <w:rPr>
          <w:rFonts w:ascii="Times New Roman" w:hAnsi="Times New Roman" w:cs="Times New Roman"/>
          <w:sz w:val="24"/>
          <w:szCs w:val="24"/>
        </w:rPr>
        <w:t>e ayuda a controlar el clima</w:t>
      </w:r>
      <w:r w:rsidRPr="00E05525">
        <w:rPr>
          <w:rFonts w:ascii="Times New Roman" w:hAnsi="Times New Roman" w:cs="Times New Roman"/>
          <w:sz w:val="24"/>
          <w:szCs w:val="24"/>
        </w:rPr>
        <w:t>.</w:t>
      </w:r>
    </w:p>
    <w:p w:rsidR="00EC68E2" w:rsidRPr="00E05525" w:rsidRDefault="00F43E6F" w:rsidP="00651D77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El  fitoplancton para sobrevivir utiliza oxígeno, dióxido de carbono, agua en  la fotosíntesis y produce más especie de su categoría.</w:t>
      </w:r>
    </w:p>
    <w:p w:rsidR="00EC68E2" w:rsidRPr="00E05525" w:rsidRDefault="00EC68E2" w:rsidP="00651D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D7D" w:rsidRPr="00E05525" w:rsidRDefault="00EC68E2" w:rsidP="00236D7D">
      <w:pPr>
        <w:pStyle w:val="Prrafodelista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 </w:t>
      </w:r>
      <w:r w:rsidR="004E714E" w:rsidRPr="00E05525">
        <w:rPr>
          <w:rFonts w:ascii="Times New Roman" w:hAnsi="Times New Roman" w:cs="Times New Roman"/>
          <w:sz w:val="24"/>
          <w:szCs w:val="24"/>
        </w:rPr>
        <w:t xml:space="preserve">(5 puntos) </w:t>
      </w:r>
      <w:r w:rsidR="00414F08" w:rsidRPr="00E05525">
        <w:rPr>
          <w:rFonts w:ascii="Times New Roman" w:hAnsi="Times New Roman" w:cs="Times New Roman"/>
          <w:sz w:val="24"/>
          <w:szCs w:val="24"/>
        </w:rPr>
        <w:t>La c</w:t>
      </w:r>
      <w:r w:rsidR="004E714E" w:rsidRPr="00E05525">
        <w:rPr>
          <w:rFonts w:ascii="Times New Roman" w:hAnsi="Times New Roman" w:cs="Times New Roman"/>
          <w:sz w:val="24"/>
          <w:szCs w:val="24"/>
        </w:rPr>
        <w:t>on</w:t>
      </w:r>
      <w:r w:rsidR="00414F08" w:rsidRPr="00E05525">
        <w:rPr>
          <w:rFonts w:ascii="Times New Roman" w:hAnsi="Times New Roman" w:cs="Times New Roman"/>
          <w:sz w:val="24"/>
          <w:szCs w:val="24"/>
        </w:rPr>
        <w:t xml:space="preserve">densación es un cambio físico de la materia y es el paso: </w:t>
      </w:r>
      <w:r w:rsidR="004E714E" w:rsidRPr="00E05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3AF" w:rsidRPr="00E05525" w:rsidRDefault="005A33AF" w:rsidP="005A33AF">
      <w:pPr>
        <w:pStyle w:val="Prrafodelist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D43E0" w:rsidRPr="00E05525" w:rsidRDefault="002D43E0" w:rsidP="002D43E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Del estado gaseoso al estado  líquido por una disminución de la temperatura</w:t>
      </w:r>
    </w:p>
    <w:p w:rsidR="002D43E0" w:rsidRPr="00E05525" w:rsidRDefault="002D43E0" w:rsidP="002D43E0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Del estado gaseoso al estado  líquido por un aumento de la temperatura</w:t>
      </w:r>
    </w:p>
    <w:p w:rsidR="00236D7D" w:rsidRPr="00E05525" w:rsidRDefault="00236D7D" w:rsidP="00236D7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Del estado líquido al estado gaseoso por un aumento de temperatura</w:t>
      </w:r>
    </w:p>
    <w:p w:rsidR="00EC68E2" w:rsidRPr="00E05525" w:rsidRDefault="00236D7D" w:rsidP="00651D77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D</w:t>
      </w:r>
      <w:r w:rsidR="00EC68E2" w:rsidRPr="00E05525">
        <w:rPr>
          <w:rFonts w:ascii="Times New Roman" w:hAnsi="Times New Roman" w:cs="Times New Roman"/>
          <w:sz w:val="24"/>
          <w:szCs w:val="24"/>
        </w:rPr>
        <w:t>e</w:t>
      </w:r>
      <w:r w:rsidRPr="00E05525">
        <w:rPr>
          <w:rFonts w:ascii="Times New Roman" w:hAnsi="Times New Roman" w:cs="Times New Roman"/>
          <w:sz w:val="24"/>
          <w:szCs w:val="24"/>
        </w:rPr>
        <w:t>l estado</w:t>
      </w:r>
      <w:r w:rsidR="00EC68E2" w:rsidRPr="00E05525">
        <w:rPr>
          <w:rFonts w:ascii="Times New Roman" w:hAnsi="Times New Roman" w:cs="Times New Roman"/>
          <w:sz w:val="24"/>
          <w:szCs w:val="24"/>
        </w:rPr>
        <w:t xml:space="preserve"> líquido a</w:t>
      </w:r>
      <w:r w:rsidRPr="00E05525">
        <w:rPr>
          <w:rFonts w:ascii="Times New Roman" w:hAnsi="Times New Roman" w:cs="Times New Roman"/>
          <w:sz w:val="24"/>
          <w:szCs w:val="24"/>
        </w:rPr>
        <w:t xml:space="preserve">l estado  sólido </w:t>
      </w:r>
      <w:r w:rsidR="00EC68E2" w:rsidRPr="00E05525">
        <w:rPr>
          <w:rFonts w:ascii="Times New Roman" w:hAnsi="Times New Roman" w:cs="Times New Roman"/>
          <w:sz w:val="24"/>
          <w:szCs w:val="24"/>
        </w:rPr>
        <w:t xml:space="preserve"> por una disminución en la temperatura</w:t>
      </w:r>
    </w:p>
    <w:p w:rsidR="00B01495" w:rsidRPr="00E05525" w:rsidRDefault="00236D7D" w:rsidP="00B0149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Del estado gaseoso al estado  sólido por una disminución de la temperatura</w:t>
      </w:r>
    </w:p>
    <w:p w:rsidR="00B01495" w:rsidRPr="00E05525" w:rsidRDefault="00B01495" w:rsidP="00B0149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A33AF" w:rsidRPr="00E05525" w:rsidRDefault="0028102B" w:rsidP="005A33AF">
      <w:pPr>
        <w:pStyle w:val="Prrafodelista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(5 puntos) </w:t>
      </w:r>
      <w:r w:rsidR="00B01495" w:rsidRPr="00E05525">
        <w:rPr>
          <w:rFonts w:ascii="Times New Roman" w:hAnsi="Times New Roman" w:cs="Times New Roman"/>
          <w:sz w:val="24"/>
          <w:szCs w:val="24"/>
        </w:rPr>
        <w:t>Escoja los recursos tangibles:</w:t>
      </w:r>
    </w:p>
    <w:p w:rsidR="00DA3C9E" w:rsidRPr="00E05525" w:rsidRDefault="00B01495" w:rsidP="00DA3C9E">
      <w:pPr>
        <w:pStyle w:val="Prrafode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Conocimiento, seguridad, agua, oro.</w:t>
      </w:r>
    </w:p>
    <w:p w:rsidR="00DA3C9E" w:rsidRPr="00E05525" w:rsidRDefault="00B01495" w:rsidP="00DA3C9E">
      <w:pPr>
        <w:pStyle w:val="Prrafode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Petróleo, hierro, agua, alegría</w:t>
      </w:r>
      <w:r w:rsidR="00DA3C9E" w:rsidRPr="00E05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9E" w:rsidRPr="00E05525" w:rsidRDefault="00070F76" w:rsidP="00DA3C9E">
      <w:pPr>
        <w:pStyle w:val="Prrafode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Hierro, p</w:t>
      </w:r>
      <w:r w:rsidR="00DA3C9E" w:rsidRPr="00E05525">
        <w:rPr>
          <w:rFonts w:ascii="Times New Roman" w:hAnsi="Times New Roman" w:cs="Times New Roman"/>
          <w:sz w:val="24"/>
          <w:szCs w:val="24"/>
        </w:rPr>
        <w:t>etróleo</w:t>
      </w:r>
      <w:r w:rsidRPr="00E05525">
        <w:rPr>
          <w:rFonts w:ascii="Times New Roman" w:hAnsi="Times New Roman" w:cs="Times New Roman"/>
          <w:sz w:val="24"/>
          <w:szCs w:val="24"/>
        </w:rPr>
        <w:t>, suelo fértil, soledad</w:t>
      </w:r>
    </w:p>
    <w:p w:rsidR="00DA3C9E" w:rsidRPr="00E05525" w:rsidRDefault="00DA3C9E" w:rsidP="00DA3C9E">
      <w:pPr>
        <w:pStyle w:val="Prrafode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Alegría</w:t>
      </w:r>
      <w:r w:rsidR="00070F76" w:rsidRPr="00E05525">
        <w:rPr>
          <w:rFonts w:ascii="Times New Roman" w:hAnsi="Times New Roman" w:cs="Times New Roman"/>
          <w:sz w:val="24"/>
          <w:szCs w:val="24"/>
        </w:rPr>
        <w:t>, arcilla, hierro, petróleo, alegría</w:t>
      </w:r>
    </w:p>
    <w:p w:rsidR="00DA3C9E" w:rsidRPr="00E05525" w:rsidRDefault="00DA3C9E" w:rsidP="00DA3C9E">
      <w:pPr>
        <w:pStyle w:val="Prrafodelist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Hierro</w:t>
      </w:r>
      <w:r w:rsidR="00070F76" w:rsidRPr="00E05525">
        <w:rPr>
          <w:rFonts w:ascii="Times New Roman" w:hAnsi="Times New Roman" w:cs="Times New Roman"/>
          <w:sz w:val="24"/>
          <w:szCs w:val="24"/>
        </w:rPr>
        <w:t>, petróleo, oro, aluminio</w:t>
      </w:r>
    </w:p>
    <w:p w:rsidR="00551966" w:rsidRPr="00E05525" w:rsidRDefault="00551966" w:rsidP="007A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E9" w:rsidRPr="00E05525" w:rsidRDefault="00483BE9" w:rsidP="00CD13DF">
      <w:pPr>
        <w:pStyle w:val="Prrafodelista"/>
        <w:numPr>
          <w:ilvl w:val="0"/>
          <w:numId w:val="11"/>
        </w:numPr>
        <w:tabs>
          <w:tab w:val="left" w:pos="426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(5 puntos) Los contaminantes primarios que se pueden encontrar en  el aire son:</w:t>
      </w:r>
    </w:p>
    <w:p w:rsidR="00483BE9" w:rsidRPr="00E05525" w:rsidRDefault="00483BE9" w:rsidP="00483BE9">
      <w:pPr>
        <w:pStyle w:val="Prrafodelista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40E3" w:rsidRPr="00E05525" w:rsidRDefault="003840E3" w:rsidP="003840E3">
      <w:pPr>
        <w:pStyle w:val="Prrafodelista"/>
        <w:numPr>
          <w:ilvl w:val="0"/>
          <w:numId w:val="1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Óxidos de nitrógeno,  óxidos de azufre, materia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suspendida, monóxido de carbono, compuestos orgánicos volátiles.</w:t>
      </w:r>
    </w:p>
    <w:p w:rsidR="00483BE9" w:rsidRPr="00E05525" w:rsidRDefault="00483BE9" w:rsidP="00483BE9">
      <w:pPr>
        <w:pStyle w:val="Prrafodelista"/>
        <w:numPr>
          <w:ilvl w:val="0"/>
          <w:numId w:val="14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Óxidos de nitrógeno, óxidos de azufre, materia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suspendida, ozono, monóxido de carbono</w:t>
      </w:r>
    </w:p>
    <w:p w:rsidR="00483BE9" w:rsidRPr="00E05525" w:rsidRDefault="00483BE9" w:rsidP="00483BE9">
      <w:pPr>
        <w:pStyle w:val="Prrafodelista"/>
        <w:numPr>
          <w:ilvl w:val="0"/>
          <w:numId w:val="1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Óxidos de nitrógeno, ozono, óxidos de azufre, materia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suspendida, compuestos orgánicos volátiles.</w:t>
      </w:r>
    </w:p>
    <w:p w:rsidR="00483BE9" w:rsidRPr="00E05525" w:rsidRDefault="00483BE9" w:rsidP="00483BE9">
      <w:pPr>
        <w:pStyle w:val="Prrafodelista"/>
        <w:numPr>
          <w:ilvl w:val="0"/>
          <w:numId w:val="1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suspendida, monóxido de carbono, óxidos de azufre.</w:t>
      </w:r>
    </w:p>
    <w:p w:rsidR="007A1DB2" w:rsidRPr="00E05525" w:rsidRDefault="00483BE9" w:rsidP="009E4311">
      <w:pPr>
        <w:pStyle w:val="Prrafodelista"/>
        <w:numPr>
          <w:ilvl w:val="0"/>
          <w:numId w:val="1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suspendida, ozono, monóxido de carbono</w:t>
      </w:r>
      <w:r w:rsidR="009E4311" w:rsidRPr="00E05525">
        <w:rPr>
          <w:rFonts w:ascii="Times New Roman" w:hAnsi="Times New Roman" w:cs="Times New Roman"/>
          <w:sz w:val="24"/>
          <w:szCs w:val="24"/>
        </w:rPr>
        <w:t>.</w:t>
      </w:r>
    </w:p>
    <w:p w:rsidR="009525B8" w:rsidRPr="00E05525" w:rsidRDefault="007A1DB2" w:rsidP="009525B8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lastRenderedPageBreak/>
        <w:t>(5 puntos) Escoja la opción CORRECTA  con respecto al recurso agua en el planeta:</w:t>
      </w:r>
    </w:p>
    <w:p w:rsidR="005A33AF" w:rsidRPr="00E05525" w:rsidRDefault="005A33AF" w:rsidP="005A33AF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1DB2" w:rsidRPr="00E05525" w:rsidRDefault="007A1DB2" w:rsidP="007A1DB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Hay mayor porcentaje de agua dulce que de agua salada,</w:t>
      </w:r>
    </w:p>
    <w:p w:rsidR="007A1DB2" w:rsidRPr="00E05525" w:rsidRDefault="007A1DB2" w:rsidP="007A1DB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El mayor porcentaje de agua </w:t>
      </w:r>
      <w:r w:rsidR="008C7C25" w:rsidRPr="00E05525">
        <w:rPr>
          <w:rFonts w:ascii="Times New Roman" w:hAnsi="Times New Roman" w:cs="Times New Roman"/>
          <w:sz w:val="24"/>
          <w:szCs w:val="24"/>
        </w:rPr>
        <w:t>dulce se encuentra en estado líquido,</w:t>
      </w:r>
    </w:p>
    <w:p w:rsidR="007A1DB2" w:rsidRPr="00E05525" w:rsidRDefault="00890A7F" w:rsidP="007A1DB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El agua cubre el </w:t>
      </w:r>
      <w:r w:rsidR="00DE4E63" w:rsidRPr="00E05525">
        <w:rPr>
          <w:rFonts w:ascii="Times New Roman" w:hAnsi="Times New Roman" w:cs="Times New Roman"/>
          <w:sz w:val="24"/>
          <w:szCs w:val="24"/>
        </w:rPr>
        <w:t>30 % del planeta y el 70 % corresponde a los continentes.</w:t>
      </w:r>
    </w:p>
    <w:p w:rsidR="007A1DB2" w:rsidRPr="00E05525" w:rsidRDefault="007A1DB2" w:rsidP="007A1DB2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Más del 99 % del agua dulce es aprovechable para consumo humano.</w:t>
      </w:r>
    </w:p>
    <w:p w:rsidR="007A1DB2" w:rsidRPr="00E05525" w:rsidRDefault="00DE4E63" w:rsidP="00890A7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Hay menor</w:t>
      </w:r>
      <w:r w:rsidR="007A1DB2" w:rsidRPr="00E05525">
        <w:rPr>
          <w:rFonts w:ascii="Times New Roman" w:hAnsi="Times New Roman" w:cs="Times New Roman"/>
          <w:sz w:val="24"/>
          <w:szCs w:val="24"/>
        </w:rPr>
        <w:t xml:space="preserve"> porcentaje de agua en la</w:t>
      </w:r>
      <w:r w:rsidR="00890A7F" w:rsidRPr="00E05525">
        <w:rPr>
          <w:rFonts w:ascii="Times New Roman" w:hAnsi="Times New Roman" w:cs="Times New Roman"/>
          <w:sz w:val="24"/>
          <w:szCs w:val="24"/>
        </w:rPr>
        <w:t>gos y ríos que en hielo y glaciares.</w:t>
      </w:r>
    </w:p>
    <w:p w:rsidR="00890A7F" w:rsidRPr="00E05525" w:rsidRDefault="00890A7F" w:rsidP="00890A7F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5B8" w:rsidRPr="00E05525" w:rsidRDefault="009525B8" w:rsidP="009525B8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4EBD" w:rsidRPr="00E05525" w:rsidRDefault="00784EBD" w:rsidP="00CD13DF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(5 puntos) Enumere 5 factores que aumentan la frecuencia y severidad del smog </w:t>
      </w:r>
      <w:proofErr w:type="spellStart"/>
      <w:r w:rsidR="00706E74" w:rsidRPr="00E05525">
        <w:rPr>
          <w:rFonts w:ascii="Times New Roman" w:hAnsi="Times New Roman" w:cs="Times New Roman"/>
          <w:sz w:val="24"/>
          <w:szCs w:val="24"/>
        </w:rPr>
        <w:t>fotoquímico</w:t>
      </w:r>
      <w:proofErr w:type="spellEnd"/>
      <w:r w:rsidR="00706E74" w:rsidRPr="00E05525">
        <w:rPr>
          <w:rFonts w:ascii="Times New Roman" w:hAnsi="Times New Roman" w:cs="Times New Roman"/>
          <w:sz w:val="24"/>
          <w:szCs w:val="24"/>
        </w:rPr>
        <w:t xml:space="preserve"> </w:t>
      </w:r>
      <w:r w:rsidRPr="00E05525">
        <w:rPr>
          <w:rFonts w:ascii="Times New Roman" w:hAnsi="Times New Roman" w:cs="Times New Roman"/>
          <w:sz w:val="24"/>
          <w:szCs w:val="24"/>
        </w:rPr>
        <w:t>en ciertas áreas:</w:t>
      </w:r>
    </w:p>
    <w:p w:rsidR="008C7C25" w:rsidRPr="00E05525" w:rsidRDefault="008C7C25" w:rsidP="008C7C25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4F97" w:rsidRPr="00E05525" w:rsidRDefault="00784EBD" w:rsidP="00474F97">
      <w:pPr>
        <w:pStyle w:val="Prrafodelista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……………………….</w:t>
      </w:r>
      <w:r w:rsidRPr="00E05525">
        <w:rPr>
          <w:rFonts w:ascii="Times New Roman" w:hAnsi="Times New Roman" w:cs="Times New Roman"/>
          <w:sz w:val="24"/>
          <w:szCs w:val="24"/>
        </w:rPr>
        <w:tab/>
      </w:r>
    </w:p>
    <w:p w:rsidR="00474F97" w:rsidRPr="00E05525" w:rsidRDefault="00784EBD" w:rsidP="00474F97">
      <w:pPr>
        <w:pStyle w:val="Prrafodelista"/>
        <w:tabs>
          <w:tab w:val="left" w:pos="426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</w:p>
    <w:p w:rsidR="00474F97" w:rsidRPr="00E05525" w:rsidRDefault="00784EBD" w:rsidP="00474F97">
      <w:pPr>
        <w:pStyle w:val="Prrafodelista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:rsidR="00474F97" w:rsidRPr="00E05525" w:rsidRDefault="00474F97" w:rsidP="00474F9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F97" w:rsidRPr="00E05525" w:rsidRDefault="00784EBD" w:rsidP="00474F97">
      <w:pPr>
        <w:pStyle w:val="Prrafodelista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Pr="00E05525">
        <w:rPr>
          <w:rFonts w:ascii="Times New Roman" w:hAnsi="Times New Roman" w:cs="Times New Roman"/>
          <w:sz w:val="24"/>
          <w:szCs w:val="24"/>
        </w:rPr>
        <w:tab/>
      </w:r>
    </w:p>
    <w:p w:rsidR="00474F97" w:rsidRPr="00E05525" w:rsidRDefault="00784EBD" w:rsidP="00474F9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</w:p>
    <w:p w:rsidR="00474F97" w:rsidRPr="00E05525" w:rsidRDefault="00784EBD" w:rsidP="00474F97">
      <w:pPr>
        <w:pStyle w:val="Prrafodelista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  …………………….</w:t>
      </w:r>
    </w:p>
    <w:p w:rsidR="00474F97" w:rsidRPr="00E05525" w:rsidRDefault="00474F97" w:rsidP="00474F9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784EBD" w:rsidP="00474F97">
      <w:pPr>
        <w:pStyle w:val="Prrafodelista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E05525" w:rsidRPr="00E05525" w:rsidRDefault="00E05525" w:rsidP="00E05525"/>
    <w:p w:rsidR="00E05525" w:rsidRPr="00E05525" w:rsidRDefault="00E05525" w:rsidP="00E05525"/>
    <w:p w:rsidR="00E05525" w:rsidRPr="00E05525" w:rsidRDefault="00E05525" w:rsidP="00E05525"/>
    <w:p w:rsidR="00E05525" w:rsidRPr="00E05525" w:rsidRDefault="00E05525" w:rsidP="00E05525"/>
    <w:p w:rsidR="00E05525" w:rsidRPr="00E05525" w:rsidRDefault="00E05525" w:rsidP="00E05525"/>
    <w:p w:rsidR="00E05525" w:rsidRPr="00E05525" w:rsidRDefault="00E05525" w:rsidP="00E05525"/>
    <w:p w:rsidR="00E05525" w:rsidRPr="00E05525" w:rsidRDefault="00E05525" w:rsidP="00E05525"/>
    <w:p w:rsidR="00EC68E2" w:rsidRPr="00E05525" w:rsidRDefault="00EC68E2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lastRenderedPageBreak/>
        <w:t>ESCUELA SUPERIOR POLITÉCNICA DEL LITORAL</w:t>
      </w:r>
    </w:p>
    <w:p w:rsidR="00E05525" w:rsidRPr="00E05525" w:rsidRDefault="00E05525" w:rsidP="00E0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INSTITUTO DE TECNOLOGÍAS (INTEC)</w:t>
      </w:r>
    </w:p>
    <w:p w:rsidR="00E05525" w:rsidRPr="00E05525" w:rsidRDefault="00E05525" w:rsidP="00E0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SEGUNDA EVALUACIÓN DE ECOLOGÍA Y EDUCACIÓN AMBIENTAL</w:t>
      </w:r>
    </w:p>
    <w:p w:rsidR="00E05525" w:rsidRPr="00E05525" w:rsidRDefault="00E05525" w:rsidP="00E0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II SEMESTRE 2010</w:t>
      </w:r>
    </w:p>
    <w:p w:rsidR="00E05525" w:rsidRPr="00E05525" w:rsidRDefault="00E05525" w:rsidP="00E055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NOMBRE:</w:t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</w:p>
    <w:p w:rsidR="00E05525" w:rsidRPr="00E05525" w:rsidRDefault="00E05525" w:rsidP="00E055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PARALELO:</w:t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E05525" w:rsidRPr="00E05525" w:rsidRDefault="00E05525" w:rsidP="00E0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PROFESORA: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M.Sc.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EMA MORENO DE MEDINA</w:t>
      </w:r>
    </w:p>
    <w:p w:rsidR="00E05525" w:rsidRPr="00E05525" w:rsidRDefault="00E05525" w:rsidP="00E0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(5 puntos) Escoja la opción correcta que indique los tipos de especies:</w:t>
      </w:r>
    </w:p>
    <w:p w:rsidR="00E05525" w:rsidRPr="00E05525" w:rsidRDefault="00E05525" w:rsidP="00E1598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Productores, inmigrantes, herbívoros, claves.</w:t>
      </w:r>
    </w:p>
    <w:p w:rsidR="00043A03" w:rsidRPr="00E05525" w:rsidRDefault="00043A03" w:rsidP="00043A03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Nativas, inmigrantes, indicadoras y claves.</w:t>
      </w:r>
    </w:p>
    <w:p w:rsidR="00E05525" w:rsidRPr="00E05525" w:rsidRDefault="00E05525" w:rsidP="00E15985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Indicadoras, carnívoros, necrófagos, nativas.</w:t>
      </w:r>
    </w:p>
    <w:p w:rsidR="00E05525" w:rsidRPr="00E05525" w:rsidRDefault="00E05525" w:rsidP="00E15985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b/>
          <w:sz w:val="24"/>
          <w:szCs w:val="24"/>
        </w:rPr>
        <w:t>O</w:t>
      </w:r>
      <w:r w:rsidRPr="00E05525">
        <w:rPr>
          <w:rFonts w:ascii="Times New Roman" w:hAnsi="Times New Roman" w:cs="Times New Roman"/>
          <w:sz w:val="24"/>
          <w:szCs w:val="24"/>
        </w:rPr>
        <w:t>mnívoros, vertebrados, invertebrados, inmigrantes.</w:t>
      </w:r>
    </w:p>
    <w:p w:rsidR="00E05525" w:rsidRPr="00E05525" w:rsidRDefault="00E05525" w:rsidP="00E0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5525">
        <w:rPr>
          <w:rFonts w:ascii="Times New Roman" w:hAnsi="Times New Roman" w:cs="Times New Roman"/>
          <w:sz w:val="24"/>
          <w:szCs w:val="24"/>
          <w:lang w:val="es-ES"/>
        </w:rPr>
        <w:t>(5 puntos) Agua cruda es:</w:t>
      </w:r>
    </w:p>
    <w:p w:rsidR="00E05525" w:rsidRPr="00E05525" w:rsidRDefault="00E05525" w:rsidP="00E15985">
      <w:pPr>
        <w:pStyle w:val="Prrafodelista"/>
        <w:numPr>
          <w:ilvl w:val="0"/>
          <w:numId w:val="20"/>
        </w:numPr>
        <w:ind w:hanging="57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5525">
        <w:rPr>
          <w:rFonts w:ascii="Times New Roman" w:hAnsi="Times New Roman" w:cs="Times New Roman"/>
          <w:sz w:val="24"/>
          <w:szCs w:val="24"/>
        </w:rPr>
        <w:t>La que proviene de las viviendas o residencias, edificios comerciales e institucionales</w:t>
      </w:r>
    </w:p>
    <w:p w:rsidR="00E05525" w:rsidRPr="00E05525" w:rsidRDefault="00E05525" w:rsidP="00E15985">
      <w:pPr>
        <w:pStyle w:val="Prrafodelista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5525">
        <w:rPr>
          <w:rFonts w:ascii="Times New Roman" w:hAnsi="Times New Roman" w:cs="Times New Roman"/>
          <w:sz w:val="24"/>
          <w:szCs w:val="24"/>
        </w:rPr>
        <w:t>La que proviene de las descargas de industrias de manufactura.</w:t>
      </w:r>
      <w:r w:rsidRPr="00E05525"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</w:p>
    <w:p w:rsidR="00E05525" w:rsidRPr="00E05525" w:rsidRDefault="00E05525" w:rsidP="00E15985">
      <w:pPr>
        <w:pStyle w:val="Prrafodelista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5525">
        <w:rPr>
          <w:rFonts w:ascii="Times New Roman" w:hAnsi="Times New Roman" w:cs="Times New Roman"/>
          <w:sz w:val="24"/>
          <w:szCs w:val="24"/>
          <w:lang w:val="es-ES"/>
        </w:rPr>
        <w:t>La que proviene de locales comerciales, pequeñas industrias, instalaciones sanitarias, mataderos.</w:t>
      </w:r>
    </w:p>
    <w:p w:rsidR="00043A03" w:rsidRPr="00E05525" w:rsidRDefault="00043A03" w:rsidP="00043A03">
      <w:pPr>
        <w:pStyle w:val="Prrafodelista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5525">
        <w:rPr>
          <w:rFonts w:ascii="Times New Roman" w:hAnsi="Times New Roman" w:cs="Times New Roman"/>
          <w:sz w:val="24"/>
          <w:szCs w:val="24"/>
        </w:rPr>
        <w:t>Es la que se encuentra en la naturaleza y que no ha recibido ningún tratamiento para modificar sus características físicas, químicas, radiológicas, biológicas o microbiológicas.</w:t>
      </w:r>
    </w:p>
    <w:p w:rsidR="00E05525" w:rsidRPr="00E05525" w:rsidRDefault="00E05525" w:rsidP="00E15985">
      <w:pPr>
        <w:pStyle w:val="Prrafodelista"/>
        <w:numPr>
          <w:ilvl w:val="0"/>
          <w:numId w:val="2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05525">
        <w:rPr>
          <w:rFonts w:ascii="Times New Roman" w:hAnsi="Times New Roman" w:cs="Times New Roman"/>
          <w:sz w:val="24"/>
          <w:szCs w:val="24"/>
          <w:lang w:val="es-ES"/>
        </w:rPr>
        <w:t>La que proviene de la cría de ganado, procesamiento animal y vegetal.</w:t>
      </w:r>
    </w:p>
    <w:p w:rsidR="00E05525" w:rsidRPr="00E05525" w:rsidRDefault="00E05525" w:rsidP="00E05525">
      <w:pPr>
        <w:pStyle w:val="Prrafodelist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 (5 puntos) Las normas de calidad física para el agua potable son:</w:t>
      </w:r>
    </w:p>
    <w:p w:rsidR="00043A03" w:rsidRPr="00E05525" w:rsidRDefault="00043A03" w:rsidP="00043A03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Color, Turbiedad, Olor, Sabor, Temperatura</w:t>
      </w:r>
    </w:p>
    <w:p w:rsidR="00E05525" w:rsidRPr="00E05525" w:rsidRDefault="00E05525" w:rsidP="00E15985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Color, Turbiedad, Dureza, pH, Sabor</w:t>
      </w:r>
    </w:p>
    <w:p w:rsidR="00E05525" w:rsidRPr="00E05525" w:rsidRDefault="00E05525" w:rsidP="00E15985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Olor, Sabor, Temperatura,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Coliformes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fecales </w:t>
      </w:r>
    </w:p>
    <w:p w:rsidR="00E05525" w:rsidRPr="00E05525" w:rsidRDefault="00E05525" w:rsidP="00E15985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Sólidos disueltos totales, Dureza, Temperatura, Color</w:t>
      </w:r>
    </w:p>
    <w:p w:rsidR="00E05525" w:rsidRPr="00E05525" w:rsidRDefault="00E05525" w:rsidP="00E05525">
      <w:pPr>
        <w:pStyle w:val="Prrafodelista"/>
        <w:ind w:left="927"/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(5 puntos) El medio ambiente físico incluye:</w:t>
      </w:r>
    </w:p>
    <w:p w:rsidR="00E05525" w:rsidRPr="00E05525" w:rsidRDefault="00E05525" w:rsidP="00E15985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Luz, calor o radiación solar, viento, oxigeno, dióxido de carbono, nutriente del suelo, animales, agua.</w:t>
      </w:r>
    </w:p>
    <w:p w:rsidR="00E05525" w:rsidRPr="00E05525" w:rsidRDefault="00E05525" w:rsidP="00E15985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Luz, calor o radiación solar, humedad, plantas, viento, oxigeno, dióxido de carbono, nutrientes del suelo, agua, atmósfera.</w:t>
      </w:r>
    </w:p>
    <w:p w:rsidR="00043A03" w:rsidRPr="00E05525" w:rsidRDefault="00043A03" w:rsidP="00043A03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Luz, calor o radiación solar, humedad, hongos, viento, oxigeno, dióxido de carbono, nutrientes del suelo, agua, atmósfera.</w:t>
      </w:r>
    </w:p>
    <w:p w:rsidR="00E05525" w:rsidRPr="00E05525" w:rsidRDefault="00E05525" w:rsidP="00E15985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Luz, calor o radiación solar, humedad, viento, oxigeno, dióxido de carbono, nutrientes del suelo, agua, atmósfera.</w:t>
      </w:r>
    </w:p>
    <w:p w:rsidR="00E05525" w:rsidRPr="00E05525" w:rsidRDefault="00E05525" w:rsidP="00E05525">
      <w:pPr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18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lastRenderedPageBreak/>
        <w:t>(5 puntos) Escoja la opción correcta</w:t>
      </w:r>
    </w:p>
    <w:p w:rsidR="00945E09" w:rsidRPr="00E05525" w:rsidRDefault="00945E09" w:rsidP="00945E09">
      <w:pPr>
        <w:pStyle w:val="Prrafodelist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El  fitoplancton para sobrevivir utiliza luz, dióxido de carbono, agua en  la fotosíntesis y produce oxígeno que ayuda a controlar el clima.</w:t>
      </w:r>
    </w:p>
    <w:p w:rsidR="00E05525" w:rsidRPr="00E05525" w:rsidRDefault="00E05525" w:rsidP="00E15985">
      <w:pPr>
        <w:pStyle w:val="Prrafodelist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El  fitoplancton para sobrevivir utiliza minerales, nitrógeno, carbono en  la fotosíntesis y produce dióxido de carbono que ayuda a la recuperación de la capa de ozono.</w:t>
      </w:r>
    </w:p>
    <w:p w:rsidR="00E05525" w:rsidRPr="00E05525" w:rsidRDefault="00E05525" w:rsidP="00E15985">
      <w:pPr>
        <w:pStyle w:val="Prrafodelist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El  fitoplancton para sobrevivir utiliza cloro, luz, oxígeno en  la fotosíntesis y produce dióxido de azufre que ayuda a controlar el clima.</w:t>
      </w:r>
    </w:p>
    <w:p w:rsidR="00E05525" w:rsidRPr="00E05525" w:rsidRDefault="00E05525" w:rsidP="00E15985">
      <w:pPr>
        <w:pStyle w:val="Prrafodelist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El  fitoplancton para sobrevivir utiliza minerales, aire, agua en  la fotosíntesis y produce oxígeno que ayuda a la recuperación de la capa de ozono.</w:t>
      </w:r>
    </w:p>
    <w:p w:rsidR="00E05525" w:rsidRPr="00E05525" w:rsidRDefault="00E05525" w:rsidP="00E15985">
      <w:pPr>
        <w:pStyle w:val="Prrafodelist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El  fitoplancton para sobrevivir utiliza oxígeno, dióxido de carbono, agua en  la fotosíntesis y produce más especie de su categoría.</w:t>
      </w:r>
    </w:p>
    <w:p w:rsidR="00E05525" w:rsidRPr="00E05525" w:rsidRDefault="00E05525" w:rsidP="00E055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 (5 puntos) La condensación es un cambio físico de la materia y es el paso:  </w:t>
      </w:r>
    </w:p>
    <w:p w:rsidR="00E05525" w:rsidRPr="00E05525" w:rsidRDefault="00E05525" w:rsidP="00E05525">
      <w:pPr>
        <w:pStyle w:val="Prrafodelist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Del estado gaseoso al estado  líquido por un aumento de la temperatura</w:t>
      </w:r>
    </w:p>
    <w:p w:rsidR="008B2F61" w:rsidRPr="00E05525" w:rsidRDefault="008B2F61" w:rsidP="008B2F6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Del estado gaseoso al estado  sólido por una disminución de la temperatura</w:t>
      </w:r>
    </w:p>
    <w:p w:rsidR="008B2F61" w:rsidRPr="00E05525" w:rsidRDefault="008B2F61" w:rsidP="008B2F6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Del estado gaseoso al estado  líquido por una disminución de la temperatura</w:t>
      </w:r>
    </w:p>
    <w:p w:rsidR="00E05525" w:rsidRPr="00E05525" w:rsidRDefault="00E05525" w:rsidP="00E15985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Del estado líquido al estado gaseoso por un aumento de temperatura</w:t>
      </w:r>
    </w:p>
    <w:p w:rsidR="00E05525" w:rsidRPr="00E05525" w:rsidRDefault="00E05525" w:rsidP="00E15985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Del estado líquido al estado  sólido  por una disminución en la temperatura</w:t>
      </w:r>
    </w:p>
    <w:p w:rsidR="00E05525" w:rsidRPr="00E05525" w:rsidRDefault="00E05525" w:rsidP="00E0552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(5 puntos) Escoja los recursos tangibles:</w:t>
      </w:r>
    </w:p>
    <w:p w:rsidR="00E05525" w:rsidRPr="00E05525" w:rsidRDefault="00E05525" w:rsidP="00E15985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Conocimiento, seguridad, agua, oro.</w:t>
      </w:r>
    </w:p>
    <w:p w:rsidR="005A0316" w:rsidRPr="00E05525" w:rsidRDefault="005A0316" w:rsidP="005A0316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Hierro, petróleo, oro, aluminio</w:t>
      </w:r>
    </w:p>
    <w:p w:rsidR="00E05525" w:rsidRPr="00E05525" w:rsidRDefault="00E05525" w:rsidP="00E15985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Petróleo, hierro, agua, alegría </w:t>
      </w:r>
    </w:p>
    <w:p w:rsidR="00E05525" w:rsidRPr="00E05525" w:rsidRDefault="00E05525" w:rsidP="00E15985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Hierro, petróleo, suelo fértil, soledad</w:t>
      </w:r>
    </w:p>
    <w:p w:rsidR="00E05525" w:rsidRPr="00E05525" w:rsidRDefault="00E05525" w:rsidP="00E15985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Alegría, arcilla, hierro, petróleo, alegría</w:t>
      </w:r>
    </w:p>
    <w:p w:rsidR="00E05525" w:rsidRPr="00E05525" w:rsidRDefault="00E05525" w:rsidP="00E055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18"/>
        </w:numPr>
        <w:tabs>
          <w:tab w:val="left" w:pos="426"/>
        </w:tabs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(5 puntos) Los contaminantes primarios que se pueden encontrar en  el aire son:</w:t>
      </w:r>
    </w:p>
    <w:p w:rsidR="00E05525" w:rsidRPr="00E05525" w:rsidRDefault="00E05525" w:rsidP="00E05525">
      <w:pPr>
        <w:pStyle w:val="Prrafodelista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0316" w:rsidRPr="00E05525" w:rsidRDefault="005A0316" w:rsidP="005A0316">
      <w:pPr>
        <w:pStyle w:val="Prrafodelista"/>
        <w:numPr>
          <w:ilvl w:val="0"/>
          <w:numId w:val="2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suspendida, ozono, monóxido de carbono.</w:t>
      </w:r>
    </w:p>
    <w:p w:rsidR="00E05525" w:rsidRPr="00E05525" w:rsidRDefault="00E05525" w:rsidP="00E15985">
      <w:pPr>
        <w:pStyle w:val="Prrafodelista"/>
        <w:numPr>
          <w:ilvl w:val="0"/>
          <w:numId w:val="2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Óxidos de nitrógeno,  óxidos de azufre, materia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suspendida, monóxido de carbono, compuestos orgánicos volátiles.</w:t>
      </w:r>
    </w:p>
    <w:p w:rsidR="00E05525" w:rsidRPr="00E05525" w:rsidRDefault="00E05525" w:rsidP="00E15985">
      <w:pPr>
        <w:pStyle w:val="Prrafodelista"/>
        <w:numPr>
          <w:ilvl w:val="0"/>
          <w:numId w:val="26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Óxidos de nitrógeno, óxidos de azufre, materia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suspendida, ozono, monóxido de carbono</w:t>
      </w:r>
    </w:p>
    <w:p w:rsidR="00E05525" w:rsidRPr="00E05525" w:rsidRDefault="00E05525" w:rsidP="00E15985">
      <w:pPr>
        <w:pStyle w:val="Prrafodelista"/>
        <w:numPr>
          <w:ilvl w:val="0"/>
          <w:numId w:val="2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Óxidos de nitrógeno, ozono, óxidos de azufre, materia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suspendida, compuestos orgánicos volátiles.</w:t>
      </w:r>
    </w:p>
    <w:p w:rsidR="00E05525" w:rsidRPr="00E05525" w:rsidRDefault="00E05525" w:rsidP="00E15985">
      <w:pPr>
        <w:pStyle w:val="Prrafodelista"/>
        <w:numPr>
          <w:ilvl w:val="0"/>
          <w:numId w:val="2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suspendida, monóxido de carbono, óxidos de azufre.</w:t>
      </w:r>
    </w:p>
    <w:p w:rsidR="00E05525" w:rsidRPr="00E05525" w:rsidRDefault="005A0316" w:rsidP="00E15985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05525" w:rsidRPr="00E05525">
        <w:rPr>
          <w:rFonts w:ascii="Times New Roman" w:hAnsi="Times New Roman" w:cs="Times New Roman"/>
          <w:sz w:val="24"/>
          <w:szCs w:val="24"/>
        </w:rPr>
        <w:t>(5 puntos) Escoja la opción CORRECTA  con respecto al recurso agua en el planeta:</w:t>
      </w:r>
    </w:p>
    <w:p w:rsidR="00E05525" w:rsidRPr="00E05525" w:rsidRDefault="00E05525" w:rsidP="00E05525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32EF" w:rsidRPr="00E05525" w:rsidRDefault="009F32EF" w:rsidP="009F32EF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Hay menor porcentaje de agua en lagos y ríos que en hielo y glaciares.</w:t>
      </w:r>
    </w:p>
    <w:p w:rsidR="00E05525" w:rsidRPr="00E05525" w:rsidRDefault="00E05525" w:rsidP="00E15985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Hay mayor porcentaje de agua dulce que de agua salada,</w:t>
      </w:r>
    </w:p>
    <w:p w:rsidR="00E05525" w:rsidRPr="00E05525" w:rsidRDefault="00E05525" w:rsidP="00E15985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El mayor porcentaje de agua dulce se encuentra en estado líquido,</w:t>
      </w:r>
    </w:p>
    <w:p w:rsidR="00E05525" w:rsidRPr="00E05525" w:rsidRDefault="00E05525" w:rsidP="00E15985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El agua cubre el 30 % del planeta y el 70 % corresponde a los continentes.</w:t>
      </w:r>
    </w:p>
    <w:p w:rsidR="00E05525" w:rsidRPr="00E05525" w:rsidRDefault="00E05525" w:rsidP="00E15985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Más del 99 % del agua dulce es aprovechable para consumo humano.</w:t>
      </w:r>
    </w:p>
    <w:p w:rsidR="00E05525" w:rsidRPr="00E05525" w:rsidRDefault="00E05525" w:rsidP="00E05525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E05525" w:rsidP="00E05525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(5 puntos) Enumere 5 factores que aumentan la frecuencia y severidad del smog </w:t>
      </w:r>
      <w:proofErr w:type="spellStart"/>
      <w:r w:rsidRPr="00E05525">
        <w:rPr>
          <w:rFonts w:ascii="Times New Roman" w:hAnsi="Times New Roman" w:cs="Times New Roman"/>
          <w:sz w:val="24"/>
          <w:szCs w:val="24"/>
        </w:rPr>
        <w:t>fotoquímico</w:t>
      </w:r>
      <w:proofErr w:type="spellEnd"/>
      <w:r w:rsidRPr="00E05525">
        <w:rPr>
          <w:rFonts w:ascii="Times New Roman" w:hAnsi="Times New Roman" w:cs="Times New Roman"/>
          <w:sz w:val="24"/>
          <w:szCs w:val="24"/>
        </w:rPr>
        <w:t xml:space="preserve"> en ciertas áreas:</w:t>
      </w:r>
    </w:p>
    <w:p w:rsidR="00E05525" w:rsidRPr="00E05525" w:rsidRDefault="00E05525" w:rsidP="00E05525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……………………….</w:t>
      </w:r>
      <w:r w:rsidRPr="00E05525">
        <w:rPr>
          <w:rFonts w:ascii="Times New Roman" w:hAnsi="Times New Roman" w:cs="Times New Roman"/>
          <w:sz w:val="24"/>
          <w:szCs w:val="24"/>
        </w:rPr>
        <w:tab/>
      </w:r>
    </w:p>
    <w:p w:rsidR="00E05525" w:rsidRPr="00E05525" w:rsidRDefault="00E05525" w:rsidP="00E05525">
      <w:pPr>
        <w:pStyle w:val="Prrafodelista"/>
        <w:tabs>
          <w:tab w:val="left" w:pos="426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</w:p>
    <w:p w:rsidR="00E05525" w:rsidRPr="00E05525" w:rsidRDefault="00E05525" w:rsidP="00E15985">
      <w:pPr>
        <w:pStyle w:val="Prrafode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:rsidR="00E05525" w:rsidRPr="00E05525" w:rsidRDefault="00E05525" w:rsidP="00E055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Pr="00E05525">
        <w:rPr>
          <w:rFonts w:ascii="Times New Roman" w:hAnsi="Times New Roman" w:cs="Times New Roman"/>
          <w:sz w:val="24"/>
          <w:szCs w:val="24"/>
        </w:rPr>
        <w:tab/>
      </w:r>
    </w:p>
    <w:p w:rsidR="00E05525" w:rsidRPr="00E05525" w:rsidRDefault="00E05525" w:rsidP="00E055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ab/>
      </w:r>
      <w:r w:rsidRPr="00E05525">
        <w:rPr>
          <w:rFonts w:ascii="Times New Roman" w:hAnsi="Times New Roman" w:cs="Times New Roman"/>
          <w:sz w:val="24"/>
          <w:szCs w:val="24"/>
        </w:rPr>
        <w:tab/>
      </w:r>
    </w:p>
    <w:p w:rsidR="00E05525" w:rsidRPr="00E05525" w:rsidRDefault="00E05525" w:rsidP="00E15985">
      <w:pPr>
        <w:pStyle w:val="Prrafode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 xml:space="preserve">  …………………….</w:t>
      </w:r>
    </w:p>
    <w:p w:rsidR="00E05525" w:rsidRPr="00E05525" w:rsidRDefault="00E05525" w:rsidP="00E055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525" w:rsidRPr="00E05525" w:rsidRDefault="00E05525" w:rsidP="00E15985">
      <w:pPr>
        <w:pStyle w:val="Prrafodelista"/>
        <w:numPr>
          <w:ilvl w:val="0"/>
          <w:numId w:val="2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52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p w:rsidR="00E05525" w:rsidRPr="00E05525" w:rsidRDefault="00E05525" w:rsidP="00E05525">
      <w:pPr>
        <w:ind w:firstLine="708"/>
      </w:pPr>
    </w:p>
    <w:sectPr w:rsidR="00E05525" w:rsidRPr="00E05525" w:rsidSect="00161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13B"/>
    <w:multiLevelType w:val="hybridMultilevel"/>
    <w:tmpl w:val="E272E2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2B07"/>
    <w:multiLevelType w:val="hybridMultilevel"/>
    <w:tmpl w:val="F51271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B62F8"/>
    <w:multiLevelType w:val="hybridMultilevel"/>
    <w:tmpl w:val="6580617E"/>
    <w:lvl w:ilvl="0" w:tplc="17021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F0245"/>
    <w:multiLevelType w:val="hybridMultilevel"/>
    <w:tmpl w:val="45181C1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85EE5"/>
    <w:multiLevelType w:val="hybridMultilevel"/>
    <w:tmpl w:val="51D4BCFE"/>
    <w:lvl w:ilvl="0" w:tplc="B82CF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9222A"/>
    <w:multiLevelType w:val="hybridMultilevel"/>
    <w:tmpl w:val="E460F792"/>
    <w:lvl w:ilvl="0" w:tplc="5610F7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C0B76"/>
    <w:multiLevelType w:val="hybridMultilevel"/>
    <w:tmpl w:val="D27A412E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C0EFD"/>
    <w:multiLevelType w:val="hybridMultilevel"/>
    <w:tmpl w:val="1F2647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E0F6B"/>
    <w:multiLevelType w:val="hybridMultilevel"/>
    <w:tmpl w:val="AEA215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66FFD"/>
    <w:multiLevelType w:val="hybridMultilevel"/>
    <w:tmpl w:val="E272E2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C09A8"/>
    <w:multiLevelType w:val="hybridMultilevel"/>
    <w:tmpl w:val="AEA215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965E6"/>
    <w:multiLevelType w:val="hybridMultilevel"/>
    <w:tmpl w:val="6E6CB056"/>
    <w:lvl w:ilvl="0" w:tplc="0C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52467C6"/>
    <w:multiLevelType w:val="hybridMultilevel"/>
    <w:tmpl w:val="F51271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902EC"/>
    <w:multiLevelType w:val="hybridMultilevel"/>
    <w:tmpl w:val="A8624FE8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B6AB5"/>
    <w:multiLevelType w:val="hybridMultilevel"/>
    <w:tmpl w:val="FA588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66805"/>
    <w:multiLevelType w:val="hybridMultilevel"/>
    <w:tmpl w:val="E460F792"/>
    <w:lvl w:ilvl="0" w:tplc="5610F7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427BBF"/>
    <w:multiLevelType w:val="hybridMultilevel"/>
    <w:tmpl w:val="141837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12A47"/>
    <w:multiLevelType w:val="hybridMultilevel"/>
    <w:tmpl w:val="7F881DA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30FB2"/>
    <w:multiLevelType w:val="hybridMultilevel"/>
    <w:tmpl w:val="A8624FE8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57E93"/>
    <w:multiLevelType w:val="hybridMultilevel"/>
    <w:tmpl w:val="51D4BCFE"/>
    <w:lvl w:ilvl="0" w:tplc="B82CF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BC00C2"/>
    <w:multiLevelType w:val="hybridMultilevel"/>
    <w:tmpl w:val="FA588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D0410"/>
    <w:multiLevelType w:val="hybridMultilevel"/>
    <w:tmpl w:val="5D5AD446"/>
    <w:lvl w:ilvl="0" w:tplc="2E5628F8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D071775"/>
    <w:multiLevelType w:val="hybridMultilevel"/>
    <w:tmpl w:val="4F061274"/>
    <w:lvl w:ilvl="0" w:tplc="F1B203A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937465"/>
    <w:multiLevelType w:val="hybridMultilevel"/>
    <w:tmpl w:val="141837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D336D"/>
    <w:multiLevelType w:val="hybridMultilevel"/>
    <w:tmpl w:val="2EA278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711B6"/>
    <w:multiLevelType w:val="hybridMultilevel"/>
    <w:tmpl w:val="6580617E"/>
    <w:lvl w:ilvl="0" w:tplc="17021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D9266A"/>
    <w:multiLevelType w:val="hybridMultilevel"/>
    <w:tmpl w:val="2EA278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B24A3"/>
    <w:multiLevelType w:val="hybridMultilevel"/>
    <w:tmpl w:val="5D5AD446"/>
    <w:lvl w:ilvl="0" w:tplc="2E5628F8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8"/>
  </w:num>
  <w:num w:numId="5">
    <w:abstractNumId w:val="14"/>
  </w:num>
  <w:num w:numId="6">
    <w:abstractNumId w:val="27"/>
  </w:num>
  <w:num w:numId="7">
    <w:abstractNumId w:val="0"/>
  </w:num>
  <w:num w:numId="8">
    <w:abstractNumId w:val="3"/>
  </w:num>
  <w:num w:numId="9">
    <w:abstractNumId w:val="17"/>
  </w:num>
  <w:num w:numId="10">
    <w:abstractNumId w:val="22"/>
  </w:num>
  <w:num w:numId="11">
    <w:abstractNumId w:val="24"/>
  </w:num>
  <w:num w:numId="12">
    <w:abstractNumId w:val="2"/>
  </w:num>
  <w:num w:numId="13">
    <w:abstractNumId w:val="5"/>
  </w:num>
  <w:num w:numId="14">
    <w:abstractNumId w:val="10"/>
  </w:num>
  <w:num w:numId="15">
    <w:abstractNumId w:val="23"/>
  </w:num>
  <w:num w:numId="16">
    <w:abstractNumId w:val="6"/>
  </w:num>
  <w:num w:numId="17">
    <w:abstractNumId w:val="19"/>
  </w:num>
  <w:num w:numId="18">
    <w:abstractNumId w:val="26"/>
  </w:num>
  <w:num w:numId="19">
    <w:abstractNumId w:val="21"/>
  </w:num>
  <w:num w:numId="20">
    <w:abstractNumId w:val="1"/>
  </w:num>
  <w:num w:numId="21">
    <w:abstractNumId w:val="25"/>
  </w:num>
  <w:num w:numId="22">
    <w:abstractNumId w:val="13"/>
  </w:num>
  <w:num w:numId="23">
    <w:abstractNumId w:val="15"/>
  </w:num>
  <w:num w:numId="24">
    <w:abstractNumId w:val="20"/>
  </w:num>
  <w:num w:numId="25">
    <w:abstractNumId w:val="16"/>
  </w:num>
  <w:num w:numId="26">
    <w:abstractNumId w:val="8"/>
  </w:num>
  <w:num w:numId="27">
    <w:abstractNumId w:val="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17E"/>
    <w:rsid w:val="00043A03"/>
    <w:rsid w:val="00070F76"/>
    <w:rsid w:val="00113A8A"/>
    <w:rsid w:val="001207B2"/>
    <w:rsid w:val="001618AD"/>
    <w:rsid w:val="0016255E"/>
    <w:rsid w:val="00236D7D"/>
    <w:rsid w:val="0028102B"/>
    <w:rsid w:val="002D43E0"/>
    <w:rsid w:val="002D7EC6"/>
    <w:rsid w:val="002E62F7"/>
    <w:rsid w:val="003840E3"/>
    <w:rsid w:val="00414F08"/>
    <w:rsid w:val="00474F97"/>
    <w:rsid w:val="00483BE9"/>
    <w:rsid w:val="004E714E"/>
    <w:rsid w:val="004F390F"/>
    <w:rsid w:val="004F720B"/>
    <w:rsid w:val="00512BD4"/>
    <w:rsid w:val="00513E46"/>
    <w:rsid w:val="00551966"/>
    <w:rsid w:val="005670DF"/>
    <w:rsid w:val="005A0316"/>
    <w:rsid w:val="005A33AF"/>
    <w:rsid w:val="0062260D"/>
    <w:rsid w:val="00651D77"/>
    <w:rsid w:val="00702030"/>
    <w:rsid w:val="00706E74"/>
    <w:rsid w:val="00784EBD"/>
    <w:rsid w:val="007A1DB2"/>
    <w:rsid w:val="007E0910"/>
    <w:rsid w:val="00866721"/>
    <w:rsid w:val="00890A7F"/>
    <w:rsid w:val="008B2F61"/>
    <w:rsid w:val="008C7C25"/>
    <w:rsid w:val="008D7238"/>
    <w:rsid w:val="00945E09"/>
    <w:rsid w:val="009525B8"/>
    <w:rsid w:val="009E4311"/>
    <w:rsid w:val="009F32EF"/>
    <w:rsid w:val="00A31DED"/>
    <w:rsid w:val="00B01495"/>
    <w:rsid w:val="00B30618"/>
    <w:rsid w:val="00BC4C2E"/>
    <w:rsid w:val="00C26E5E"/>
    <w:rsid w:val="00C3717E"/>
    <w:rsid w:val="00C97449"/>
    <w:rsid w:val="00CD13DF"/>
    <w:rsid w:val="00CD5CB8"/>
    <w:rsid w:val="00DA3C9E"/>
    <w:rsid w:val="00DE4E63"/>
    <w:rsid w:val="00E05525"/>
    <w:rsid w:val="00E15985"/>
    <w:rsid w:val="00EC68E2"/>
    <w:rsid w:val="00F05A44"/>
    <w:rsid w:val="00F20245"/>
    <w:rsid w:val="00F43E6F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1362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51</cp:revision>
  <cp:lastPrinted>2011-02-04T12:55:00Z</cp:lastPrinted>
  <dcterms:created xsi:type="dcterms:W3CDTF">2011-02-03T16:40:00Z</dcterms:created>
  <dcterms:modified xsi:type="dcterms:W3CDTF">2011-02-04T13:01:00Z</dcterms:modified>
</cp:coreProperties>
</file>