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BA" w:rsidRDefault="007C79DC" w:rsidP="007C79DC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EXAMEN </w:t>
      </w:r>
      <w:r w:rsidR="00D26C62">
        <w:rPr>
          <w:rFonts w:ascii="Arial" w:hAnsi="Arial" w:cs="Arial"/>
          <w:b/>
          <w:sz w:val="22"/>
          <w:szCs w:val="22"/>
          <w:lang w:val="es-ES_tradnl"/>
        </w:rPr>
        <w:t>SEGUNDO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PARCIAL</w:t>
      </w:r>
    </w:p>
    <w:p w:rsidR="00F77DBA" w:rsidRPr="008372ED" w:rsidRDefault="00F77DBA">
      <w:pPr>
        <w:rPr>
          <w:rFonts w:ascii="Arial" w:hAnsi="Arial" w:cs="Arial"/>
          <w:b/>
          <w:sz w:val="20"/>
          <w:szCs w:val="20"/>
          <w:lang w:val="es-EC"/>
        </w:rPr>
      </w:pPr>
      <w:r w:rsidRPr="008372ED">
        <w:rPr>
          <w:rFonts w:ascii="Arial" w:hAnsi="Arial" w:cs="Arial"/>
          <w:b/>
          <w:sz w:val="20"/>
          <w:szCs w:val="20"/>
          <w:lang w:val="es-ES_tradnl"/>
        </w:rPr>
        <w:t xml:space="preserve">Materia: </w:t>
      </w:r>
      <w:r w:rsidR="003A39D2">
        <w:rPr>
          <w:rFonts w:ascii="Arial" w:hAnsi="Arial" w:cs="Arial"/>
          <w:b/>
          <w:sz w:val="20"/>
          <w:szCs w:val="20"/>
          <w:lang w:val="es-ES_tradnl"/>
        </w:rPr>
        <w:t>Gestión Tributaria</w:t>
      </w:r>
      <w:r w:rsidR="00792487">
        <w:rPr>
          <w:rFonts w:ascii="Arial" w:hAnsi="Arial" w:cs="Arial"/>
          <w:b/>
          <w:sz w:val="20"/>
          <w:szCs w:val="20"/>
          <w:lang w:val="es-ES_tradnl"/>
        </w:rPr>
        <w:tab/>
      </w:r>
      <w:r w:rsidR="00792487">
        <w:rPr>
          <w:rFonts w:ascii="Arial" w:hAnsi="Arial" w:cs="Arial"/>
          <w:b/>
          <w:sz w:val="20"/>
          <w:szCs w:val="20"/>
          <w:lang w:val="es-ES_tradnl"/>
        </w:rPr>
        <w:tab/>
      </w:r>
      <w:r w:rsidR="00792487">
        <w:rPr>
          <w:rFonts w:ascii="Arial" w:hAnsi="Arial" w:cs="Arial"/>
          <w:b/>
          <w:sz w:val="20"/>
          <w:szCs w:val="20"/>
          <w:lang w:val="es-ES_tradnl"/>
        </w:rPr>
        <w:tab/>
      </w:r>
      <w:r w:rsidR="00792487">
        <w:rPr>
          <w:rFonts w:ascii="Arial" w:hAnsi="Arial" w:cs="Arial"/>
          <w:b/>
          <w:sz w:val="20"/>
          <w:szCs w:val="20"/>
          <w:lang w:val="es-ES_tradnl"/>
        </w:rPr>
        <w:tab/>
        <w:t>Nombre:</w:t>
      </w:r>
    </w:p>
    <w:p w:rsidR="00F77DBA" w:rsidRPr="008372ED" w:rsidRDefault="00F77DBA">
      <w:pPr>
        <w:rPr>
          <w:rFonts w:ascii="Arial" w:hAnsi="Arial" w:cs="Arial"/>
          <w:b/>
          <w:sz w:val="20"/>
          <w:szCs w:val="20"/>
          <w:lang w:val="es-ES_tradnl"/>
        </w:rPr>
      </w:pPr>
      <w:r w:rsidRPr="008372ED">
        <w:rPr>
          <w:rFonts w:ascii="Arial" w:hAnsi="Arial" w:cs="Arial"/>
          <w:b/>
          <w:sz w:val="20"/>
          <w:szCs w:val="20"/>
          <w:lang w:val="es-ES_tradnl"/>
        </w:rPr>
        <w:t xml:space="preserve">Fecha: </w:t>
      </w:r>
      <w:r w:rsidR="00997CEE" w:rsidRPr="008372ED">
        <w:rPr>
          <w:rFonts w:ascii="Arial" w:hAnsi="Arial" w:cs="Arial"/>
          <w:b/>
          <w:sz w:val="20"/>
          <w:szCs w:val="20"/>
          <w:lang w:val="es-ES_tradnl"/>
        </w:rPr>
        <w:t>3</w:t>
      </w:r>
      <w:r w:rsidR="00313B1E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8372ED">
        <w:rPr>
          <w:rFonts w:ascii="Arial" w:hAnsi="Arial" w:cs="Arial"/>
          <w:b/>
          <w:sz w:val="20"/>
          <w:szCs w:val="20"/>
          <w:lang w:val="es-ES_tradnl"/>
        </w:rPr>
        <w:t xml:space="preserve">de </w:t>
      </w:r>
      <w:r w:rsidR="004B768D">
        <w:rPr>
          <w:rFonts w:ascii="Arial" w:hAnsi="Arial" w:cs="Arial"/>
          <w:b/>
          <w:sz w:val="20"/>
          <w:szCs w:val="20"/>
          <w:lang w:val="es-ES_tradnl"/>
        </w:rPr>
        <w:t>Febrero</w:t>
      </w:r>
      <w:r w:rsidRPr="008372ED">
        <w:rPr>
          <w:rFonts w:ascii="Arial" w:hAnsi="Arial" w:cs="Arial"/>
          <w:b/>
          <w:sz w:val="20"/>
          <w:szCs w:val="20"/>
          <w:lang w:val="es-ES_tradnl"/>
        </w:rPr>
        <w:t xml:space="preserve"> de 20</w:t>
      </w:r>
      <w:r w:rsidR="00313B1E">
        <w:rPr>
          <w:rFonts w:ascii="Arial" w:hAnsi="Arial" w:cs="Arial"/>
          <w:b/>
          <w:sz w:val="20"/>
          <w:szCs w:val="20"/>
          <w:lang w:val="es-ES_tradnl"/>
        </w:rPr>
        <w:t>1</w:t>
      </w:r>
      <w:r w:rsidR="004B768D">
        <w:rPr>
          <w:rFonts w:ascii="Arial" w:hAnsi="Arial" w:cs="Arial"/>
          <w:b/>
          <w:sz w:val="20"/>
          <w:szCs w:val="20"/>
          <w:lang w:val="es-ES_tradnl"/>
        </w:rPr>
        <w:t>1</w:t>
      </w:r>
    </w:p>
    <w:p w:rsidR="00F77DBA" w:rsidRPr="008372ED" w:rsidRDefault="00F77DBA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F77DBA" w:rsidRPr="008372ED" w:rsidRDefault="00313B1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De acuerdo a lo indicado en cada literal llenar el cuadro según corresponda</w:t>
      </w:r>
      <w:r w:rsidR="0089057C" w:rsidRPr="008372ED">
        <w:rPr>
          <w:rFonts w:ascii="Arial" w:hAnsi="Arial" w:cs="Arial"/>
          <w:sz w:val="20"/>
          <w:szCs w:val="20"/>
          <w:lang w:val="es-EC"/>
        </w:rPr>
        <w:t xml:space="preserve"> </w:t>
      </w:r>
      <w:r w:rsidR="00F86042" w:rsidRPr="008372ED">
        <w:rPr>
          <w:rFonts w:ascii="Arial" w:hAnsi="Arial" w:cs="Arial"/>
          <w:sz w:val="20"/>
          <w:szCs w:val="20"/>
          <w:lang w:val="es-EC"/>
        </w:rPr>
        <w:t xml:space="preserve"> (</w:t>
      </w:r>
      <w:r w:rsidR="00ED78F8">
        <w:rPr>
          <w:rFonts w:ascii="Arial" w:hAnsi="Arial" w:cs="Arial"/>
          <w:sz w:val="20"/>
          <w:szCs w:val="20"/>
          <w:lang w:val="es-EC"/>
        </w:rPr>
        <w:t>6</w:t>
      </w:r>
      <w:r w:rsidR="0071631E" w:rsidRPr="008372ED">
        <w:rPr>
          <w:rFonts w:ascii="Arial" w:hAnsi="Arial" w:cs="Arial"/>
          <w:sz w:val="20"/>
          <w:szCs w:val="20"/>
          <w:lang w:val="es-EC"/>
        </w:rPr>
        <w:t xml:space="preserve"> puntos cada literal)</w:t>
      </w:r>
      <w:r w:rsidR="007C79DC" w:rsidRPr="008372ED">
        <w:rPr>
          <w:rFonts w:ascii="Arial" w:hAnsi="Arial" w:cs="Arial"/>
          <w:sz w:val="20"/>
          <w:szCs w:val="20"/>
          <w:lang w:val="es-EC"/>
        </w:rPr>
        <w:t>:</w:t>
      </w:r>
    </w:p>
    <w:p w:rsidR="00F77DBA" w:rsidRPr="008372ED" w:rsidRDefault="00F77DBA">
      <w:pPr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C79DC" w:rsidRPr="008372ED" w:rsidRDefault="00313B1E" w:rsidP="007C79DC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El Contribuyente Especial Juan Marcet ha donado 100 cuadernos valorados en $200 al Colegio Fiscal 28 de Abril</w:t>
      </w:r>
      <w:r w:rsidR="00C2670A" w:rsidRPr="008372ED">
        <w:rPr>
          <w:rFonts w:ascii="Arial" w:hAnsi="Arial" w:cs="Arial"/>
          <w:sz w:val="20"/>
          <w:szCs w:val="20"/>
          <w:lang w:val="es-ES_tradnl"/>
        </w:rPr>
        <w:t>.</w:t>
      </w:r>
    </w:p>
    <w:p w:rsidR="007C79DC" w:rsidRPr="008372ED" w:rsidRDefault="00635FD4" w:rsidP="007C79DC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 w:rsidRPr="008372ED">
        <w:rPr>
          <w:rFonts w:ascii="Arial" w:hAnsi="Arial" w:cs="Arial"/>
          <w:sz w:val="20"/>
          <w:szCs w:val="20"/>
          <w:lang w:val="es-ES_tradnl"/>
        </w:rPr>
        <w:t xml:space="preserve">El Municipio de </w:t>
      </w:r>
      <w:r w:rsidR="00997CEE" w:rsidRPr="008372ED">
        <w:rPr>
          <w:rFonts w:ascii="Arial" w:hAnsi="Arial" w:cs="Arial"/>
          <w:sz w:val="20"/>
          <w:szCs w:val="20"/>
          <w:lang w:val="es-ES_tradnl"/>
        </w:rPr>
        <w:t>Durán</w:t>
      </w:r>
      <w:r w:rsidR="00C2670A" w:rsidRPr="008372E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C79DC" w:rsidRPr="008372E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2670A" w:rsidRPr="008372ED">
        <w:rPr>
          <w:rFonts w:ascii="Arial" w:hAnsi="Arial" w:cs="Arial"/>
          <w:sz w:val="20"/>
          <w:szCs w:val="20"/>
          <w:lang w:val="es-ES_tradnl"/>
        </w:rPr>
        <w:t>compra 10 impresoras a Tecno</w:t>
      </w:r>
      <w:r w:rsidRPr="008372ED">
        <w:rPr>
          <w:rFonts w:ascii="Arial" w:hAnsi="Arial" w:cs="Arial"/>
          <w:sz w:val="20"/>
          <w:szCs w:val="20"/>
          <w:lang w:val="es-ES_tradnl"/>
        </w:rPr>
        <w:t>logía</w:t>
      </w:r>
      <w:r w:rsidR="00C2670A" w:rsidRPr="008372ED">
        <w:rPr>
          <w:rFonts w:ascii="Arial" w:hAnsi="Arial" w:cs="Arial"/>
          <w:sz w:val="20"/>
          <w:szCs w:val="20"/>
          <w:lang w:val="es-ES_tradnl"/>
        </w:rPr>
        <w:t xml:space="preserve"> S.</w:t>
      </w:r>
      <w:r w:rsidRPr="008372ED">
        <w:rPr>
          <w:rFonts w:ascii="Arial" w:hAnsi="Arial" w:cs="Arial"/>
          <w:sz w:val="20"/>
          <w:szCs w:val="20"/>
          <w:lang w:val="es-ES_tradnl"/>
        </w:rPr>
        <w:t>A. (</w:t>
      </w:r>
      <w:r w:rsidR="003A39D2">
        <w:rPr>
          <w:rFonts w:ascii="Arial" w:hAnsi="Arial" w:cs="Arial"/>
          <w:sz w:val="20"/>
          <w:szCs w:val="20"/>
          <w:lang w:val="es-ES_tradnl"/>
        </w:rPr>
        <w:t>Sociedad</w:t>
      </w:r>
      <w:r w:rsidR="00FF5581">
        <w:rPr>
          <w:rFonts w:ascii="Arial" w:hAnsi="Arial" w:cs="Arial"/>
          <w:sz w:val="20"/>
          <w:szCs w:val="20"/>
          <w:lang w:val="es-ES_tradnl"/>
        </w:rPr>
        <w:t>) a $5</w:t>
      </w:r>
      <w:r w:rsidR="00C2670A" w:rsidRPr="008372ED">
        <w:rPr>
          <w:rFonts w:ascii="Arial" w:hAnsi="Arial" w:cs="Arial"/>
          <w:sz w:val="20"/>
          <w:szCs w:val="20"/>
          <w:lang w:val="es-ES_tradnl"/>
        </w:rPr>
        <w:t>00 cada una</w:t>
      </w:r>
      <w:r w:rsidR="007C79DC" w:rsidRPr="008372ED">
        <w:rPr>
          <w:rFonts w:ascii="Arial" w:hAnsi="Arial" w:cs="Arial"/>
          <w:sz w:val="20"/>
          <w:szCs w:val="20"/>
          <w:lang w:val="es-ES_tradnl"/>
        </w:rPr>
        <w:t>.</w:t>
      </w:r>
    </w:p>
    <w:p w:rsidR="007C79DC" w:rsidRPr="008372ED" w:rsidRDefault="00C2670A" w:rsidP="007C79DC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 w:rsidRPr="008372ED">
        <w:rPr>
          <w:rFonts w:ascii="Arial" w:hAnsi="Arial" w:cs="Arial"/>
          <w:sz w:val="20"/>
          <w:szCs w:val="20"/>
          <w:lang w:val="es-ES_tradnl"/>
        </w:rPr>
        <w:t xml:space="preserve">El Sr. Alberto Andrade Calle (Obligado a llevar contabilidad) </w:t>
      </w:r>
      <w:r w:rsidR="00635FD4" w:rsidRPr="008372ED">
        <w:rPr>
          <w:rFonts w:ascii="Arial" w:hAnsi="Arial" w:cs="Arial"/>
          <w:sz w:val="20"/>
          <w:szCs w:val="20"/>
          <w:lang w:val="es-ES_tradnl"/>
        </w:rPr>
        <w:t xml:space="preserve">pagó </w:t>
      </w:r>
      <w:r w:rsidR="000E52EA" w:rsidRPr="008372ED">
        <w:rPr>
          <w:rFonts w:ascii="Arial" w:hAnsi="Arial" w:cs="Arial"/>
          <w:sz w:val="20"/>
          <w:szCs w:val="20"/>
          <w:lang w:val="es-ES_tradnl"/>
        </w:rPr>
        <w:t>por la compra de un departamento para iniciar un negocio</w:t>
      </w:r>
      <w:r w:rsidRPr="008372ED">
        <w:rPr>
          <w:rFonts w:ascii="Arial" w:hAnsi="Arial" w:cs="Arial"/>
          <w:sz w:val="20"/>
          <w:szCs w:val="20"/>
          <w:lang w:val="es-ES_tradnl"/>
        </w:rPr>
        <w:t xml:space="preserve"> al Sr. Ricardo Rendón </w:t>
      </w:r>
      <w:r w:rsidR="00635FD4" w:rsidRPr="008372ED">
        <w:rPr>
          <w:rFonts w:ascii="Arial" w:hAnsi="Arial" w:cs="Arial"/>
          <w:sz w:val="20"/>
          <w:szCs w:val="20"/>
          <w:lang w:val="es-ES_tradnl"/>
        </w:rPr>
        <w:t>(No obligado a llevar contabilidad) $</w:t>
      </w:r>
      <w:r w:rsidR="00FF5581">
        <w:rPr>
          <w:rFonts w:ascii="Arial" w:hAnsi="Arial" w:cs="Arial"/>
          <w:sz w:val="20"/>
          <w:szCs w:val="20"/>
          <w:lang w:val="es-ES_tradnl"/>
        </w:rPr>
        <w:t>40</w:t>
      </w:r>
      <w:r w:rsidR="00D30E7A" w:rsidRPr="008372ED">
        <w:rPr>
          <w:rFonts w:ascii="Arial" w:hAnsi="Arial" w:cs="Arial"/>
          <w:sz w:val="20"/>
          <w:szCs w:val="20"/>
          <w:lang w:val="es-ES_tradnl"/>
        </w:rPr>
        <w:t>,000</w:t>
      </w:r>
      <w:r w:rsidR="00065A5B" w:rsidRPr="008372ED">
        <w:rPr>
          <w:rFonts w:ascii="Arial" w:hAnsi="Arial" w:cs="Arial"/>
          <w:sz w:val="20"/>
          <w:szCs w:val="20"/>
          <w:lang w:val="es-ES_tradnl"/>
        </w:rPr>
        <w:t>.</w:t>
      </w:r>
    </w:p>
    <w:p w:rsidR="00065A5B" w:rsidRDefault="008126B5" w:rsidP="007C79DC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 w:rsidRPr="008372ED">
        <w:rPr>
          <w:rFonts w:ascii="Arial" w:hAnsi="Arial" w:cs="Arial"/>
          <w:sz w:val="20"/>
          <w:szCs w:val="20"/>
          <w:lang w:val="es-ES_tradnl"/>
        </w:rPr>
        <w:t xml:space="preserve">La compañía </w:t>
      </w:r>
      <w:r w:rsidR="00FF5581">
        <w:rPr>
          <w:rFonts w:ascii="Arial" w:hAnsi="Arial" w:cs="Arial"/>
          <w:sz w:val="20"/>
          <w:szCs w:val="20"/>
          <w:lang w:val="es-ES_tradnl"/>
        </w:rPr>
        <w:t>Asesores</w:t>
      </w:r>
      <w:r w:rsidRPr="008372ED">
        <w:rPr>
          <w:rFonts w:ascii="Arial" w:hAnsi="Arial" w:cs="Arial"/>
          <w:sz w:val="20"/>
          <w:szCs w:val="20"/>
          <w:lang w:val="es-ES_tradnl"/>
        </w:rPr>
        <w:t xml:space="preserve"> S.A.</w:t>
      </w:r>
      <w:r w:rsidR="006E4AF7" w:rsidRPr="008372ED">
        <w:rPr>
          <w:rFonts w:ascii="Arial" w:hAnsi="Arial" w:cs="Arial"/>
          <w:sz w:val="20"/>
          <w:szCs w:val="20"/>
          <w:lang w:val="es-ES_tradnl"/>
        </w:rPr>
        <w:t xml:space="preserve"> (</w:t>
      </w:r>
      <w:r w:rsidRPr="008372ED">
        <w:rPr>
          <w:rFonts w:ascii="Arial" w:hAnsi="Arial" w:cs="Arial"/>
          <w:sz w:val="20"/>
          <w:szCs w:val="20"/>
          <w:lang w:val="es-ES_tradnl"/>
        </w:rPr>
        <w:t>sociedad</w:t>
      </w:r>
      <w:r w:rsidR="006E4AF7" w:rsidRPr="008372ED">
        <w:rPr>
          <w:rFonts w:ascii="Arial" w:hAnsi="Arial" w:cs="Arial"/>
          <w:sz w:val="20"/>
          <w:szCs w:val="20"/>
          <w:lang w:val="es-ES_tradnl"/>
        </w:rPr>
        <w:t>)</w:t>
      </w:r>
      <w:r w:rsidRPr="008372E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600F2C" w:rsidRPr="008372ED">
        <w:rPr>
          <w:rFonts w:ascii="Arial" w:hAnsi="Arial" w:cs="Arial"/>
          <w:sz w:val="20"/>
          <w:szCs w:val="20"/>
          <w:lang w:val="es-ES_tradnl"/>
        </w:rPr>
        <w:t xml:space="preserve">solicita los servicios profesionales del Arq. </w:t>
      </w:r>
      <w:r w:rsidRPr="008372E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600F2C" w:rsidRPr="008372ED">
        <w:rPr>
          <w:rFonts w:ascii="Arial" w:hAnsi="Arial" w:cs="Arial"/>
          <w:sz w:val="20"/>
          <w:szCs w:val="20"/>
          <w:lang w:val="es-ES_tradnl"/>
        </w:rPr>
        <w:t xml:space="preserve">Raúl Contreras Vera </w:t>
      </w:r>
      <w:r w:rsidR="003A39D2">
        <w:rPr>
          <w:rFonts w:ascii="Arial" w:hAnsi="Arial" w:cs="Arial"/>
          <w:sz w:val="20"/>
          <w:szCs w:val="20"/>
          <w:lang w:val="es-ES_tradnl"/>
        </w:rPr>
        <w:t>(PNNOLLC)</w:t>
      </w:r>
      <w:r w:rsidRPr="008372E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600F2C" w:rsidRPr="008372ED">
        <w:rPr>
          <w:rFonts w:ascii="Arial" w:hAnsi="Arial" w:cs="Arial"/>
          <w:sz w:val="20"/>
          <w:szCs w:val="20"/>
          <w:lang w:val="es-ES_tradnl"/>
        </w:rPr>
        <w:t xml:space="preserve">por lo que cancela </w:t>
      </w:r>
      <w:r w:rsidRPr="008372ED">
        <w:rPr>
          <w:rFonts w:ascii="Arial" w:hAnsi="Arial" w:cs="Arial"/>
          <w:sz w:val="20"/>
          <w:szCs w:val="20"/>
          <w:lang w:val="es-ES_tradnl"/>
        </w:rPr>
        <w:t>$</w:t>
      </w:r>
      <w:r w:rsidR="003A39D2">
        <w:rPr>
          <w:rFonts w:ascii="Arial" w:hAnsi="Arial" w:cs="Arial"/>
          <w:sz w:val="20"/>
          <w:szCs w:val="20"/>
          <w:lang w:val="es-ES_tradnl"/>
        </w:rPr>
        <w:t>5</w:t>
      </w:r>
      <w:r w:rsidRPr="008372ED">
        <w:rPr>
          <w:rFonts w:ascii="Arial" w:hAnsi="Arial" w:cs="Arial"/>
          <w:sz w:val="20"/>
          <w:szCs w:val="20"/>
          <w:lang w:val="es-ES_tradnl"/>
        </w:rPr>
        <w:t>,000</w:t>
      </w:r>
      <w:r w:rsidR="006E4AF7" w:rsidRPr="008372ED">
        <w:rPr>
          <w:rFonts w:ascii="Arial" w:hAnsi="Arial" w:cs="Arial"/>
          <w:sz w:val="20"/>
          <w:szCs w:val="20"/>
          <w:lang w:val="es-ES_tradnl"/>
        </w:rPr>
        <w:t>.</w:t>
      </w:r>
    </w:p>
    <w:p w:rsidR="00ED78F8" w:rsidRDefault="00ED78F8" w:rsidP="007C79DC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El Sr. José Bravo (PNOLLC) paga a la Sra. María Teresa Vera (PNNOLLC) por el alquiler de unas bodegas $700 </w:t>
      </w:r>
    </w:p>
    <w:p w:rsidR="00313B1E" w:rsidRDefault="00313B1E" w:rsidP="00313B1E">
      <w:pPr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8"/>
        <w:gridCol w:w="1134"/>
        <w:gridCol w:w="1134"/>
        <w:gridCol w:w="850"/>
        <w:gridCol w:w="1134"/>
        <w:gridCol w:w="1276"/>
        <w:gridCol w:w="1276"/>
      </w:tblGrid>
      <w:tr w:rsidR="00313B1E" w:rsidRPr="00CD2324">
        <w:tc>
          <w:tcPr>
            <w:tcW w:w="948" w:type="dxa"/>
            <w:vAlign w:val="center"/>
          </w:tcPr>
          <w:p w:rsidR="00313B1E" w:rsidRPr="00CD2324" w:rsidRDefault="00313B1E" w:rsidP="00CD232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 w:rsidRPr="00CD2324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Literal</w:t>
            </w:r>
          </w:p>
        </w:tc>
        <w:tc>
          <w:tcPr>
            <w:tcW w:w="1134" w:type="dxa"/>
            <w:vAlign w:val="center"/>
          </w:tcPr>
          <w:p w:rsidR="00313B1E" w:rsidRPr="00CD2324" w:rsidRDefault="00313B1E" w:rsidP="00CD232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 w:rsidRPr="00CD2324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Grava IVA (si o no)</w:t>
            </w:r>
          </w:p>
        </w:tc>
        <w:tc>
          <w:tcPr>
            <w:tcW w:w="1134" w:type="dxa"/>
            <w:vAlign w:val="center"/>
          </w:tcPr>
          <w:p w:rsidR="00313B1E" w:rsidRPr="00CD2324" w:rsidRDefault="00ED78F8" w:rsidP="00CD232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Tarifa que aplica</w:t>
            </w:r>
          </w:p>
        </w:tc>
        <w:tc>
          <w:tcPr>
            <w:tcW w:w="850" w:type="dxa"/>
            <w:vAlign w:val="center"/>
          </w:tcPr>
          <w:p w:rsidR="00313B1E" w:rsidRPr="00CD2324" w:rsidRDefault="00313B1E" w:rsidP="00CD232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 w:rsidRPr="00CD2324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Monto de IVA</w:t>
            </w:r>
          </w:p>
        </w:tc>
        <w:tc>
          <w:tcPr>
            <w:tcW w:w="1134" w:type="dxa"/>
            <w:vAlign w:val="center"/>
          </w:tcPr>
          <w:p w:rsidR="00313B1E" w:rsidRPr="00CD2324" w:rsidRDefault="00313B1E" w:rsidP="00CD232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 w:rsidRPr="00CD2324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Procede Retención (si o no)</w:t>
            </w:r>
          </w:p>
        </w:tc>
        <w:tc>
          <w:tcPr>
            <w:tcW w:w="1276" w:type="dxa"/>
            <w:vAlign w:val="center"/>
          </w:tcPr>
          <w:p w:rsidR="00313B1E" w:rsidRPr="00CD2324" w:rsidRDefault="00313B1E" w:rsidP="00CD232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 w:rsidRPr="00CD2324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Porcentaje de Retención</w:t>
            </w:r>
          </w:p>
        </w:tc>
        <w:tc>
          <w:tcPr>
            <w:tcW w:w="1276" w:type="dxa"/>
            <w:vAlign w:val="center"/>
          </w:tcPr>
          <w:p w:rsidR="00313B1E" w:rsidRPr="00CD2324" w:rsidRDefault="00313B1E" w:rsidP="00CD2324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s-ES_tradnl"/>
              </w:rPr>
            </w:pPr>
            <w:r w:rsidRPr="00CD2324">
              <w:rPr>
                <w:rFonts w:ascii="Calibri" w:hAnsi="Calibri" w:cs="Arial"/>
                <w:b/>
                <w:sz w:val="18"/>
                <w:szCs w:val="18"/>
                <w:lang w:val="es-ES_tradnl"/>
              </w:rPr>
              <w:t>Monto Retenido</w:t>
            </w:r>
          </w:p>
        </w:tc>
      </w:tr>
      <w:tr w:rsidR="00313B1E" w:rsidRPr="00CD2324">
        <w:tc>
          <w:tcPr>
            <w:tcW w:w="948" w:type="dxa"/>
          </w:tcPr>
          <w:p w:rsidR="00313B1E" w:rsidRPr="00CD2324" w:rsidRDefault="00313B1E" w:rsidP="00CD2324">
            <w:pPr>
              <w:jc w:val="center"/>
              <w:rPr>
                <w:rFonts w:ascii="Calibri" w:hAnsi="Calibri" w:cs="Arial"/>
                <w:sz w:val="18"/>
                <w:szCs w:val="18"/>
                <w:lang w:val="es-ES_tradnl"/>
              </w:rPr>
            </w:pPr>
            <w:r w:rsidRPr="00CD2324">
              <w:rPr>
                <w:rFonts w:ascii="Calibri" w:hAnsi="Calibri" w:cs="Arial"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1134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</w:tr>
      <w:tr w:rsidR="00313B1E" w:rsidRPr="00CD2324">
        <w:tc>
          <w:tcPr>
            <w:tcW w:w="948" w:type="dxa"/>
          </w:tcPr>
          <w:p w:rsidR="00313B1E" w:rsidRPr="00CD2324" w:rsidRDefault="00313B1E" w:rsidP="00CD2324">
            <w:pPr>
              <w:jc w:val="center"/>
              <w:rPr>
                <w:rFonts w:ascii="Calibri" w:hAnsi="Calibri" w:cs="Arial"/>
                <w:sz w:val="18"/>
                <w:szCs w:val="18"/>
                <w:lang w:val="es-ES_tradnl"/>
              </w:rPr>
            </w:pPr>
            <w:r w:rsidRPr="00CD2324">
              <w:rPr>
                <w:rFonts w:ascii="Calibri" w:hAnsi="Calibri" w:cs="Arial"/>
                <w:sz w:val="18"/>
                <w:szCs w:val="18"/>
                <w:lang w:val="es-ES_tradnl"/>
              </w:rPr>
              <w:t>b</w:t>
            </w:r>
          </w:p>
        </w:tc>
        <w:tc>
          <w:tcPr>
            <w:tcW w:w="1134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</w:tr>
      <w:tr w:rsidR="00313B1E" w:rsidRPr="00CD2324">
        <w:tc>
          <w:tcPr>
            <w:tcW w:w="948" w:type="dxa"/>
          </w:tcPr>
          <w:p w:rsidR="00313B1E" w:rsidRPr="00CD2324" w:rsidRDefault="00313B1E" w:rsidP="00CD2324">
            <w:pPr>
              <w:jc w:val="center"/>
              <w:rPr>
                <w:rFonts w:ascii="Calibri" w:hAnsi="Calibri" w:cs="Arial"/>
                <w:sz w:val="18"/>
                <w:szCs w:val="18"/>
                <w:lang w:val="es-ES_tradnl"/>
              </w:rPr>
            </w:pPr>
            <w:r w:rsidRPr="00CD2324">
              <w:rPr>
                <w:rFonts w:ascii="Calibri" w:hAnsi="Calibri" w:cs="Arial"/>
                <w:sz w:val="18"/>
                <w:szCs w:val="18"/>
                <w:lang w:val="es-ES_tradnl"/>
              </w:rPr>
              <w:t>c</w:t>
            </w:r>
          </w:p>
        </w:tc>
        <w:tc>
          <w:tcPr>
            <w:tcW w:w="1134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</w:tr>
      <w:tr w:rsidR="00313B1E" w:rsidRPr="00CD2324">
        <w:tc>
          <w:tcPr>
            <w:tcW w:w="948" w:type="dxa"/>
          </w:tcPr>
          <w:p w:rsidR="00313B1E" w:rsidRPr="00CD2324" w:rsidRDefault="00ED78F8" w:rsidP="00CD2324">
            <w:pPr>
              <w:jc w:val="center"/>
              <w:rPr>
                <w:rFonts w:ascii="Calibri" w:hAnsi="Calibri" w:cs="Arial"/>
                <w:sz w:val="18"/>
                <w:szCs w:val="18"/>
                <w:lang w:val="es-ES_tradnl"/>
              </w:rPr>
            </w:pPr>
            <w:r>
              <w:rPr>
                <w:rFonts w:ascii="Calibri" w:hAnsi="Calibri" w:cs="Arial"/>
                <w:sz w:val="18"/>
                <w:szCs w:val="18"/>
                <w:lang w:val="es-ES_tradnl"/>
              </w:rPr>
              <w:t>d</w:t>
            </w:r>
          </w:p>
        </w:tc>
        <w:tc>
          <w:tcPr>
            <w:tcW w:w="1134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</w:tcPr>
          <w:p w:rsidR="00313B1E" w:rsidRPr="00CD2324" w:rsidRDefault="00313B1E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</w:tr>
      <w:tr w:rsidR="00ED78F8" w:rsidRPr="00CD2324">
        <w:tc>
          <w:tcPr>
            <w:tcW w:w="948" w:type="dxa"/>
          </w:tcPr>
          <w:p w:rsidR="00ED78F8" w:rsidRDefault="00ED78F8" w:rsidP="00CD2324">
            <w:pPr>
              <w:jc w:val="center"/>
              <w:rPr>
                <w:rFonts w:ascii="Calibri" w:hAnsi="Calibri" w:cs="Arial"/>
                <w:sz w:val="18"/>
                <w:szCs w:val="18"/>
                <w:lang w:val="es-ES_tradnl"/>
              </w:rPr>
            </w:pPr>
            <w:r>
              <w:rPr>
                <w:rFonts w:ascii="Calibri" w:hAnsi="Calibri" w:cs="Arial"/>
                <w:sz w:val="18"/>
                <w:szCs w:val="18"/>
                <w:lang w:val="es-ES_tradnl"/>
              </w:rPr>
              <w:t>e</w:t>
            </w:r>
          </w:p>
        </w:tc>
        <w:tc>
          <w:tcPr>
            <w:tcW w:w="1134" w:type="dxa"/>
          </w:tcPr>
          <w:p w:rsidR="00ED78F8" w:rsidRPr="00CD2324" w:rsidRDefault="00ED78F8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ED78F8" w:rsidRPr="00CD2324" w:rsidRDefault="00ED78F8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850" w:type="dxa"/>
          </w:tcPr>
          <w:p w:rsidR="00ED78F8" w:rsidRPr="00CD2324" w:rsidRDefault="00ED78F8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134" w:type="dxa"/>
          </w:tcPr>
          <w:p w:rsidR="00ED78F8" w:rsidRPr="00CD2324" w:rsidRDefault="00ED78F8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</w:tcPr>
          <w:p w:rsidR="00ED78F8" w:rsidRPr="00CD2324" w:rsidRDefault="00ED78F8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</w:tcPr>
          <w:p w:rsidR="00ED78F8" w:rsidRPr="00CD2324" w:rsidRDefault="00ED78F8" w:rsidP="00CD2324">
            <w:pPr>
              <w:jc w:val="both"/>
              <w:rPr>
                <w:rFonts w:ascii="Calibri" w:hAnsi="Calibri" w:cs="Arial"/>
                <w:sz w:val="18"/>
                <w:szCs w:val="18"/>
                <w:lang w:val="es-ES_tradnl"/>
              </w:rPr>
            </w:pPr>
          </w:p>
        </w:tc>
      </w:tr>
    </w:tbl>
    <w:p w:rsidR="00313B1E" w:rsidRPr="008372ED" w:rsidRDefault="00313B1E" w:rsidP="00313B1E">
      <w:pPr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227540" w:rsidRPr="008372ED" w:rsidRDefault="00A66877" w:rsidP="006E4AF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  <w:r w:rsidRPr="008372ED">
        <w:rPr>
          <w:rFonts w:ascii="Arial" w:hAnsi="Arial" w:cs="Arial"/>
          <w:sz w:val="20"/>
          <w:szCs w:val="20"/>
          <w:lang w:val="es-ES_tradnl"/>
        </w:rPr>
        <w:t xml:space="preserve">De acuerdo a la siguiente información </w:t>
      </w:r>
      <w:r w:rsidR="00CD2324">
        <w:rPr>
          <w:rFonts w:ascii="Arial" w:hAnsi="Arial" w:cs="Arial"/>
          <w:sz w:val="20"/>
          <w:szCs w:val="20"/>
          <w:lang w:val="es-ES_tradnl"/>
        </w:rPr>
        <w:t xml:space="preserve">Determinar el IVA Ventas e IVA Compras,  </w:t>
      </w:r>
      <w:r w:rsidRPr="008372ED">
        <w:rPr>
          <w:rFonts w:ascii="Arial" w:hAnsi="Arial" w:cs="Arial"/>
          <w:sz w:val="20"/>
          <w:szCs w:val="20"/>
          <w:lang w:val="es-ES_tradnl"/>
        </w:rPr>
        <w:t>establecer el factor de proporcionalidad y liquidar el IVA</w:t>
      </w:r>
      <w:r w:rsidR="00ED78F8">
        <w:rPr>
          <w:rFonts w:ascii="Arial" w:hAnsi="Arial" w:cs="Arial"/>
          <w:sz w:val="20"/>
          <w:szCs w:val="20"/>
          <w:lang w:val="es-ES_tradnl"/>
        </w:rPr>
        <w:t>. (15</w:t>
      </w:r>
      <w:r w:rsidR="00227540" w:rsidRPr="008372ED">
        <w:rPr>
          <w:rFonts w:ascii="Arial" w:hAnsi="Arial" w:cs="Arial"/>
          <w:sz w:val="20"/>
          <w:szCs w:val="20"/>
          <w:lang w:val="es-ES_tradnl"/>
        </w:rPr>
        <w:t xml:space="preserve"> puntos)</w:t>
      </w:r>
    </w:p>
    <w:p w:rsidR="00A66877" w:rsidRDefault="00A66877" w:rsidP="00A66877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972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67"/>
        <w:gridCol w:w="1171"/>
        <w:gridCol w:w="1102"/>
        <w:gridCol w:w="404"/>
        <w:gridCol w:w="181"/>
        <w:gridCol w:w="1920"/>
        <w:gridCol w:w="1197"/>
        <w:gridCol w:w="1126"/>
        <w:gridCol w:w="404"/>
      </w:tblGrid>
      <w:tr w:rsidR="003A39D2" w:rsidRPr="003A39D2">
        <w:trPr>
          <w:trHeight w:val="274"/>
        </w:trPr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39D2" w:rsidRPr="003A39D2" w:rsidRDefault="003A39D2" w:rsidP="003A39D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  <w:t>Ventas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A39D2" w:rsidRPr="003A39D2" w:rsidRDefault="003A39D2" w:rsidP="003A39D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39D2" w:rsidRPr="003A39D2" w:rsidRDefault="003A39D2" w:rsidP="003A39D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  <w:t>Compras</w:t>
            </w:r>
          </w:p>
        </w:tc>
      </w:tr>
      <w:tr w:rsidR="00CD73C3" w:rsidRPr="00CD73C3">
        <w:trPr>
          <w:trHeight w:val="274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39D2" w:rsidRPr="003A39D2" w:rsidRDefault="003A39D2" w:rsidP="003A39D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  <w:t>Descripción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39D2" w:rsidRPr="003A39D2" w:rsidRDefault="003A39D2" w:rsidP="003A39D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  <w:t>Valor Bruto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39D2" w:rsidRPr="003A39D2" w:rsidRDefault="003A39D2" w:rsidP="003A39D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  <w:t>Valor Neto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39D2" w:rsidRPr="003A39D2" w:rsidRDefault="003A39D2" w:rsidP="003A39D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  <w:t>IVA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A39D2" w:rsidRPr="003A39D2" w:rsidRDefault="003A39D2" w:rsidP="003A39D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39D2" w:rsidRPr="003A39D2" w:rsidRDefault="003A39D2" w:rsidP="003A39D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  <w:t>Descripción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39D2" w:rsidRPr="003A39D2" w:rsidRDefault="003A39D2" w:rsidP="003A39D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  <w:t>Valor Bruto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39D2" w:rsidRPr="003A39D2" w:rsidRDefault="003A39D2" w:rsidP="003A39D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  <w:t>Valor Neto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39D2" w:rsidRPr="003A39D2" w:rsidRDefault="003A39D2" w:rsidP="003A39D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ES" w:eastAsia="es-ES"/>
              </w:rPr>
              <w:t>IVA</w:t>
            </w:r>
          </w:p>
        </w:tc>
      </w:tr>
      <w:tr w:rsidR="00CD73C3" w:rsidRPr="00CD73C3">
        <w:trPr>
          <w:trHeight w:val="274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Venta Local Banano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30.000,00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30.000,00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Compra de Banano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60.000,00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60.000,00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CD73C3" w:rsidRPr="00CD73C3">
        <w:trPr>
          <w:trHeight w:val="274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Venta local de Cartón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10.000,00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10.000,00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Compra de Cartón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15.000,00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15.000,00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CD73C3" w:rsidRPr="00CD73C3">
        <w:trPr>
          <w:trHeight w:val="274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CD73C3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CD73C3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Exportació</w:t>
            </w:r>
            <w:r w:rsidR="003A39D2"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n de Banano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100.000,00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80.000,00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39D2" w:rsidRPr="003A39D2" w:rsidRDefault="003A39D2" w:rsidP="003A39D2">
            <w:pPr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</w:pPr>
            <w:r w:rsidRPr="003A39D2">
              <w:rPr>
                <w:rFonts w:ascii="Calibri" w:hAnsi="Calibri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</w:tbl>
    <w:p w:rsidR="00A66877" w:rsidRDefault="00A66877" w:rsidP="00064857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CD2324" w:rsidRDefault="00CD2324" w:rsidP="00CD2324">
      <w:pPr>
        <w:ind w:left="108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BE44A2" w:rsidRPr="008372ED" w:rsidRDefault="00BE44A2" w:rsidP="006E4AF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  <w:r w:rsidRPr="008372ED">
        <w:rPr>
          <w:rFonts w:ascii="Arial" w:hAnsi="Arial" w:cs="Arial"/>
          <w:sz w:val="20"/>
          <w:szCs w:val="20"/>
          <w:lang w:val="es-ES_tradnl"/>
        </w:rPr>
        <w:t>De acuerdo al cuadro que se adjunta establecer:</w:t>
      </w:r>
    </w:p>
    <w:p w:rsidR="00BE44A2" w:rsidRPr="008372ED" w:rsidRDefault="00BE44A2" w:rsidP="00BE44A2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 w:rsidRPr="008372ED">
        <w:rPr>
          <w:rFonts w:ascii="Arial" w:hAnsi="Arial" w:cs="Arial"/>
          <w:sz w:val="20"/>
          <w:szCs w:val="20"/>
          <w:lang w:val="es-ES_tradnl"/>
        </w:rPr>
        <w:t xml:space="preserve">Cuáles son los </w:t>
      </w:r>
      <w:r w:rsidR="003728C7">
        <w:rPr>
          <w:rFonts w:ascii="Arial" w:hAnsi="Arial" w:cs="Arial"/>
          <w:sz w:val="20"/>
          <w:szCs w:val="20"/>
          <w:lang w:val="es-ES_tradnl"/>
        </w:rPr>
        <w:t xml:space="preserve">Ingresos </w:t>
      </w:r>
      <w:r w:rsidR="00ED78F8">
        <w:rPr>
          <w:rFonts w:ascii="Arial" w:hAnsi="Arial" w:cs="Arial"/>
          <w:sz w:val="20"/>
          <w:szCs w:val="20"/>
          <w:lang w:val="es-ES_tradnl"/>
        </w:rPr>
        <w:t>Gravados?</w:t>
      </w:r>
      <w:r w:rsidR="003728C7">
        <w:rPr>
          <w:rFonts w:ascii="Arial" w:hAnsi="Arial" w:cs="Arial"/>
          <w:sz w:val="20"/>
          <w:szCs w:val="20"/>
          <w:lang w:val="es-ES_tradnl"/>
        </w:rPr>
        <w:t xml:space="preserve"> (</w:t>
      </w:r>
      <w:r w:rsidR="00ED78F8">
        <w:rPr>
          <w:rFonts w:ascii="Arial" w:hAnsi="Arial" w:cs="Arial"/>
          <w:sz w:val="20"/>
          <w:szCs w:val="20"/>
          <w:lang w:val="es-ES_tradnl"/>
        </w:rPr>
        <w:t>5</w:t>
      </w:r>
      <w:r w:rsidRPr="008372ED">
        <w:rPr>
          <w:rFonts w:ascii="Arial" w:hAnsi="Arial" w:cs="Arial"/>
          <w:sz w:val="20"/>
          <w:szCs w:val="20"/>
          <w:lang w:val="es-ES_tradnl"/>
        </w:rPr>
        <w:t xml:space="preserve"> puntos)</w:t>
      </w:r>
    </w:p>
    <w:p w:rsidR="000E25AE" w:rsidRDefault="000E25AE" w:rsidP="000E25AE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 w:rsidRPr="008372ED">
        <w:rPr>
          <w:rFonts w:ascii="Arial" w:hAnsi="Arial" w:cs="Arial"/>
          <w:sz w:val="20"/>
          <w:szCs w:val="20"/>
          <w:lang w:val="es-ES_tradnl"/>
        </w:rPr>
        <w:t>Cuáles son los</w:t>
      </w:r>
      <w:r w:rsidR="003728C7">
        <w:rPr>
          <w:rFonts w:ascii="Arial" w:hAnsi="Arial" w:cs="Arial"/>
          <w:sz w:val="20"/>
          <w:szCs w:val="20"/>
          <w:lang w:val="es-ES_tradnl"/>
        </w:rPr>
        <w:t xml:space="preserve"> gastos por Ingresos Exentos? (5</w:t>
      </w:r>
      <w:r w:rsidRPr="008372ED">
        <w:rPr>
          <w:rFonts w:ascii="Arial" w:hAnsi="Arial" w:cs="Arial"/>
          <w:sz w:val="20"/>
          <w:szCs w:val="20"/>
          <w:lang w:val="es-ES_tradnl"/>
        </w:rPr>
        <w:t xml:space="preserve"> puntos)</w:t>
      </w:r>
    </w:p>
    <w:p w:rsidR="007A41AC" w:rsidRDefault="007A41AC" w:rsidP="007A41AC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Verificar con los datos adicionales si los gastos deducibles y no deducibles que constan en el cuadro son los correctos.</w:t>
      </w:r>
      <w:r w:rsidR="00ED78F8">
        <w:rPr>
          <w:rFonts w:ascii="Arial" w:hAnsi="Arial" w:cs="Arial"/>
          <w:sz w:val="20"/>
          <w:szCs w:val="20"/>
          <w:lang w:val="es-ES_tradnl"/>
        </w:rPr>
        <w:t xml:space="preserve"> (10 puntos)</w:t>
      </w:r>
    </w:p>
    <w:p w:rsidR="00BE44A2" w:rsidRPr="008372ED" w:rsidRDefault="00BE44A2" w:rsidP="00BE44A2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 w:rsidRPr="008372ED">
        <w:rPr>
          <w:rFonts w:ascii="Arial" w:hAnsi="Arial" w:cs="Arial"/>
          <w:sz w:val="20"/>
          <w:szCs w:val="20"/>
          <w:lang w:val="es-ES_tradnl"/>
        </w:rPr>
        <w:t>Se puede amortizar la pérdida? De ser as</w:t>
      </w:r>
      <w:r w:rsidR="003728C7">
        <w:rPr>
          <w:rFonts w:ascii="Arial" w:hAnsi="Arial" w:cs="Arial"/>
          <w:sz w:val="20"/>
          <w:szCs w:val="20"/>
          <w:lang w:val="es-ES_tradnl"/>
        </w:rPr>
        <w:t>í cuál es el monto? (5</w:t>
      </w:r>
      <w:r w:rsidRPr="008372ED">
        <w:rPr>
          <w:rFonts w:ascii="Arial" w:hAnsi="Arial" w:cs="Arial"/>
          <w:sz w:val="20"/>
          <w:szCs w:val="20"/>
          <w:lang w:val="es-ES_tradnl"/>
        </w:rPr>
        <w:t xml:space="preserve"> puntos)</w:t>
      </w:r>
    </w:p>
    <w:p w:rsidR="00BE44A2" w:rsidRPr="008372ED" w:rsidRDefault="00BE44A2" w:rsidP="00BE44A2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 w:rsidRPr="008372ED">
        <w:rPr>
          <w:rFonts w:ascii="Arial" w:hAnsi="Arial" w:cs="Arial"/>
          <w:sz w:val="20"/>
          <w:szCs w:val="20"/>
          <w:lang w:val="es-ES_tradnl"/>
        </w:rPr>
        <w:t>Existe algún beneficio por empleado nuevo</w:t>
      </w:r>
      <w:r w:rsidR="0004760B" w:rsidRPr="008372ED">
        <w:rPr>
          <w:rFonts w:ascii="Arial" w:hAnsi="Arial" w:cs="Arial"/>
          <w:sz w:val="20"/>
          <w:szCs w:val="20"/>
          <w:lang w:val="es-ES_tradnl"/>
        </w:rPr>
        <w:t xml:space="preserve"> y discapacitado</w:t>
      </w:r>
      <w:r w:rsidR="00AD2233">
        <w:rPr>
          <w:rFonts w:ascii="Arial" w:hAnsi="Arial" w:cs="Arial"/>
          <w:sz w:val="20"/>
          <w:szCs w:val="20"/>
          <w:lang w:val="es-ES_tradnl"/>
        </w:rPr>
        <w:t>? De ser así cual</w:t>
      </w:r>
      <w:r w:rsidRPr="008372ED">
        <w:rPr>
          <w:rFonts w:ascii="Arial" w:hAnsi="Arial" w:cs="Arial"/>
          <w:sz w:val="20"/>
          <w:szCs w:val="20"/>
          <w:lang w:val="es-ES_tradnl"/>
        </w:rPr>
        <w:t xml:space="preserve">es </w:t>
      </w:r>
      <w:r w:rsidR="00AD2233">
        <w:rPr>
          <w:rFonts w:ascii="Arial" w:hAnsi="Arial" w:cs="Arial"/>
          <w:sz w:val="20"/>
          <w:szCs w:val="20"/>
          <w:lang w:val="es-ES_tradnl"/>
        </w:rPr>
        <w:t>serían</w:t>
      </w:r>
      <w:r w:rsidR="00614A66">
        <w:rPr>
          <w:rFonts w:ascii="Arial" w:hAnsi="Arial" w:cs="Arial"/>
          <w:sz w:val="20"/>
          <w:szCs w:val="20"/>
          <w:lang w:val="es-ES_tradnl"/>
        </w:rPr>
        <w:t xml:space="preserve"> los </w:t>
      </w:r>
      <w:r w:rsidRPr="008372ED">
        <w:rPr>
          <w:rFonts w:ascii="Arial" w:hAnsi="Arial" w:cs="Arial"/>
          <w:sz w:val="20"/>
          <w:szCs w:val="20"/>
          <w:lang w:val="es-ES_tradnl"/>
        </w:rPr>
        <w:t>monto</w:t>
      </w:r>
      <w:r w:rsidR="00614A66">
        <w:rPr>
          <w:rFonts w:ascii="Arial" w:hAnsi="Arial" w:cs="Arial"/>
          <w:sz w:val="20"/>
          <w:szCs w:val="20"/>
          <w:lang w:val="es-ES_tradnl"/>
        </w:rPr>
        <w:t>s</w:t>
      </w:r>
      <w:r w:rsidRPr="008372ED">
        <w:rPr>
          <w:rFonts w:ascii="Arial" w:hAnsi="Arial" w:cs="Arial"/>
          <w:sz w:val="20"/>
          <w:szCs w:val="20"/>
          <w:lang w:val="es-ES_tradnl"/>
        </w:rPr>
        <w:t>? (</w:t>
      </w:r>
      <w:r w:rsidR="00ED78F8">
        <w:rPr>
          <w:rFonts w:ascii="Arial" w:hAnsi="Arial" w:cs="Arial"/>
          <w:sz w:val="20"/>
          <w:szCs w:val="20"/>
          <w:lang w:val="es-ES_tradnl"/>
        </w:rPr>
        <w:t>5</w:t>
      </w:r>
      <w:r w:rsidRPr="008372ED">
        <w:rPr>
          <w:rFonts w:ascii="Arial" w:hAnsi="Arial" w:cs="Arial"/>
          <w:sz w:val="20"/>
          <w:szCs w:val="20"/>
          <w:lang w:val="es-ES_tradnl"/>
        </w:rPr>
        <w:t xml:space="preserve"> puntos)</w:t>
      </w:r>
    </w:p>
    <w:p w:rsidR="006E4AF7" w:rsidRDefault="003728C7" w:rsidP="00BE44A2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Realizar la Conciliación Tributaria </w:t>
      </w:r>
      <w:r w:rsidR="0071631E" w:rsidRPr="008372ED">
        <w:rPr>
          <w:rFonts w:ascii="Arial" w:hAnsi="Arial" w:cs="Arial"/>
          <w:sz w:val="20"/>
          <w:szCs w:val="20"/>
          <w:lang w:val="es-ES_tradnl"/>
        </w:rPr>
        <w:t>(</w:t>
      </w:r>
      <w:r>
        <w:rPr>
          <w:rFonts w:ascii="Arial" w:hAnsi="Arial" w:cs="Arial"/>
          <w:sz w:val="20"/>
          <w:szCs w:val="20"/>
          <w:lang w:val="es-ES_tradnl"/>
        </w:rPr>
        <w:t>1</w:t>
      </w:r>
      <w:r w:rsidR="00ED78F8">
        <w:rPr>
          <w:rFonts w:ascii="Arial" w:hAnsi="Arial" w:cs="Arial"/>
          <w:sz w:val="20"/>
          <w:szCs w:val="20"/>
          <w:lang w:val="es-ES_tradnl"/>
        </w:rPr>
        <w:t>5</w:t>
      </w:r>
      <w:r w:rsidR="0071631E" w:rsidRPr="008372ED">
        <w:rPr>
          <w:rFonts w:ascii="Arial" w:hAnsi="Arial" w:cs="Arial"/>
          <w:sz w:val="20"/>
          <w:szCs w:val="20"/>
          <w:lang w:val="es-ES_tradnl"/>
        </w:rPr>
        <w:t xml:space="preserve"> puntos)</w:t>
      </w:r>
    </w:p>
    <w:p w:rsidR="00614A66" w:rsidRPr="008372ED" w:rsidRDefault="00614A66" w:rsidP="00BE44A2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Determinar el Impuesto Causado (5 puntos)</w:t>
      </w:r>
    </w:p>
    <w:p w:rsidR="00230E8B" w:rsidRDefault="003728C7" w:rsidP="00BE44A2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Impuesto a Pagar (5</w:t>
      </w:r>
      <w:r w:rsidR="00BE44A2" w:rsidRPr="008372ED">
        <w:rPr>
          <w:rFonts w:ascii="Arial" w:hAnsi="Arial" w:cs="Arial"/>
          <w:sz w:val="20"/>
          <w:szCs w:val="20"/>
          <w:lang w:val="es-ES_tradnl"/>
        </w:rPr>
        <w:t xml:space="preserve"> puntos)</w:t>
      </w:r>
    </w:p>
    <w:p w:rsidR="00C93E03" w:rsidRPr="008372ED" w:rsidRDefault="00C93E03" w:rsidP="00C93E03">
      <w:pPr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A415DF" w:rsidRDefault="00A415DF" w:rsidP="00C93E03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7A41AC" w:rsidRDefault="007A41AC" w:rsidP="00C93E03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C93E03">
        <w:rPr>
          <w:rFonts w:ascii="Arial" w:hAnsi="Arial" w:cs="Arial"/>
          <w:sz w:val="22"/>
          <w:szCs w:val="22"/>
          <w:lang w:val="es-ES_tradnl"/>
        </w:rPr>
        <w:object w:dxaOrig="9471" w:dyaOrig="51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3pt;height:232.75pt" o:ole="">
            <v:imagedata r:id="rId5" o:title=""/>
          </v:shape>
          <o:OLEObject Type="Embed" ProgID="Excel.Sheet.8" ShapeID="_x0000_i1025" DrawAspect="Content" ObjectID="_1362484403" r:id="rId6"/>
        </w:object>
      </w:r>
    </w:p>
    <w:p w:rsidR="007A41AC" w:rsidRDefault="007A41AC" w:rsidP="00C93E03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7A41AC" w:rsidRPr="008372ED" w:rsidRDefault="007A41AC" w:rsidP="007A41AC">
      <w:pPr>
        <w:rPr>
          <w:rFonts w:ascii="Arial" w:hAnsi="Arial" w:cs="Arial"/>
          <w:b/>
          <w:sz w:val="20"/>
          <w:szCs w:val="20"/>
          <w:lang w:val="es-ES_tradnl"/>
        </w:rPr>
      </w:pPr>
      <w:r w:rsidRPr="008372ED">
        <w:rPr>
          <w:rFonts w:ascii="Arial" w:hAnsi="Arial" w:cs="Arial"/>
          <w:b/>
          <w:sz w:val="20"/>
          <w:szCs w:val="20"/>
          <w:lang w:val="es-ES_tradnl"/>
        </w:rPr>
        <w:t>Datos Adicionales:</w:t>
      </w:r>
    </w:p>
    <w:p w:rsidR="007A41AC" w:rsidRPr="008372ED" w:rsidRDefault="007A41AC" w:rsidP="007A41AC">
      <w:pPr>
        <w:rPr>
          <w:rFonts w:ascii="Arial" w:hAnsi="Arial" w:cs="Arial"/>
          <w:b/>
          <w:sz w:val="20"/>
          <w:szCs w:val="20"/>
          <w:lang w:val="es-ES_tradnl"/>
        </w:rPr>
      </w:pPr>
    </w:p>
    <w:p w:rsidR="007A41AC" w:rsidRPr="007512D2" w:rsidRDefault="007A41AC" w:rsidP="007A41AC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es-ES_tradnl"/>
        </w:rPr>
      </w:pPr>
      <w:r w:rsidRPr="007512D2">
        <w:rPr>
          <w:rFonts w:ascii="Arial" w:hAnsi="Arial" w:cs="Arial"/>
          <w:sz w:val="20"/>
          <w:szCs w:val="20"/>
          <w:lang w:val="es-ES_tradnl"/>
        </w:rPr>
        <w:t>Dentro de los $2000 de Impuestos se incluyen $600 que ha pagado por multas tributarias.</w:t>
      </w:r>
    </w:p>
    <w:p w:rsidR="007A41AC" w:rsidRPr="007512D2" w:rsidRDefault="007A41AC" w:rsidP="007A41AC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es-ES_tradnl"/>
        </w:rPr>
      </w:pPr>
      <w:r w:rsidRPr="007512D2">
        <w:rPr>
          <w:rFonts w:ascii="Arial" w:hAnsi="Arial" w:cs="Arial"/>
          <w:sz w:val="20"/>
          <w:szCs w:val="20"/>
          <w:lang w:val="es-ES_tradnl"/>
        </w:rPr>
        <w:t>Del rubro sueldos se pudo verificar que el 20% corresponde a empleados por los que no se han realizado las aportaciones pese a estar afiliados al IESS.</w:t>
      </w:r>
    </w:p>
    <w:p w:rsidR="007A41AC" w:rsidRPr="007512D2" w:rsidRDefault="007A41AC" w:rsidP="007A41AC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es-ES_tradnl"/>
        </w:rPr>
      </w:pPr>
      <w:r w:rsidRPr="007512D2">
        <w:rPr>
          <w:rFonts w:ascii="Arial" w:hAnsi="Arial" w:cs="Arial"/>
          <w:sz w:val="20"/>
          <w:szCs w:val="20"/>
          <w:lang w:val="es-ES_tradnl"/>
        </w:rPr>
        <w:t>Del monto de lubricantes solo el 80% tiene soporte de la transacción con datos de la compañía.</w:t>
      </w:r>
    </w:p>
    <w:p w:rsidR="007A41AC" w:rsidRPr="007512D2" w:rsidRDefault="007A41AC" w:rsidP="007A41AC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es-ES_tradnl"/>
        </w:rPr>
      </w:pPr>
      <w:r w:rsidRPr="007512D2">
        <w:rPr>
          <w:rFonts w:ascii="Arial" w:hAnsi="Arial" w:cs="Arial"/>
          <w:sz w:val="20"/>
          <w:szCs w:val="20"/>
          <w:lang w:val="es-ES_tradnl"/>
        </w:rPr>
        <w:t>Con respecto al valor de la depreciación según los asientos contables corresponde a una camioneta la compañía adquirió en enero de 2008 por $30,000.</w:t>
      </w:r>
    </w:p>
    <w:p w:rsidR="007A41AC" w:rsidRPr="008372ED" w:rsidRDefault="007A41AC" w:rsidP="007A41AC">
      <w:pPr>
        <w:numPr>
          <w:ilvl w:val="0"/>
          <w:numId w:val="7"/>
        </w:numPr>
        <w:rPr>
          <w:rFonts w:ascii="Arial" w:hAnsi="Arial" w:cs="Arial"/>
          <w:b/>
          <w:sz w:val="20"/>
          <w:szCs w:val="20"/>
          <w:lang w:val="es-ES_tradnl"/>
        </w:rPr>
      </w:pPr>
      <w:r w:rsidRPr="008372ED">
        <w:rPr>
          <w:rFonts w:ascii="Arial" w:hAnsi="Arial" w:cs="Arial"/>
          <w:sz w:val="20"/>
          <w:szCs w:val="20"/>
          <w:lang w:val="es-ES_tradnl"/>
        </w:rPr>
        <w:t>En el año 200</w:t>
      </w:r>
      <w:r>
        <w:rPr>
          <w:rFonts w:ascii="Arial" w:hAnsi="Arial" w:cs="Arial"/>
          <w:sz w:val="20"/>
          <w:szCs w:val="20"/>
          <w:lang w:val="es-ES_tradnl"/>
        </w:rPr>
        <w:t>7</w:t>
      </w:r>
      <w:r w:rsidRPr="008372ED">
        <w:rPr>
          <w:rFonts w:ascii="Arial" w:hAnsi="Arial" w:cs="Arial"/>
          <w:sz w:val="20"/>
          <w:szCs w:val="20"/>
          <w:lang w:val="es-ES_tradnl"/>
        </w:rPr>
        <w:t xml:space="preserve"> el contribuyente tuvo una pérdida de $90,000 de los cuales hasta el año 200</w:t>
      </w:r>
      <w:r>
        <w:rPr>
          <w:rFonts w:ascii="Arial" w:hAnsi="Arial" w:cs="Arial"/>
          <w:sz w:val="20"/>
          <w:szCs w:val="20"/>
          <w:lang w:val="es-ES_tradnl"/>
        </w:rPr>
        <w:t>9</w:t>
      </w:r>
      <w:r w:rsidRPr="008372ED">
        <w:rPr>
          <w:rFonts w:ascii="Arial" w:hAnsi="Arial" w:cs="Arial"/>
          <w:sz w:val="20"/>
          <w:szCs w:val="20"/>
          <w:lang w:val="es-ES_tradnl"/>
        </w:rPr>
        <w:t xml:space="preserve"> solo ha podido amortizar 10,000.</w:t>
      </w:r>
    </w:p>
    <w:p w:rsidR="007A41AC" w:rsidRPr="006E09A0" w:rsidRDefault="007A41AC" w:rsidP="007A41AC">
      <w:pPr>
        <w:numPr>
          <w:ilvl w:val="0"/>
          <w:numId w:val="7"/>
        </w:numPr>
        <w:rPr>
          <w:rFonts w:ascii="Arial" w:hAnsi="Arial" w:cs="Arial"/>
          <w:b/>
          <w:sz w:val="20"/>
          <w:szCs w:val="20"/>
          <w:lang w:val="es-ES_tradnl"/>
        </w:rPr>
      </w:pPr>
      <w:r w:rsidRPr="008372ED">
        <w:rPr>
          <w:rFonts w:ascii="Arial" w:hAnsi="Arial" w:cs="Arial"/>
          <w:sz w:val="20"/>
          <w:szCs w:val="20"/>
          <w:lang w:val="es-ES_tradnl"/>
        </w:rPr>
        <w:t xml:space="preserve">En </w:t>
      </w:r>
      <w:r>
        <w:rPr>
          <w:rFonts w:ascii="Arial" w:hAnsi="Arial" w:cs="Arial"/>
          <w:sz w:val="20"/>
          <w:szCs w:val="20"/>
          <w:lang w:val="es-ES_tradnl"/>
        </w:rPr>
        <w:t>mayo</w:t>
      </w:r>
      <w:r w:rsidRPr="008372ED">
        <w:rPr>
          <w:rFonts w:ascii="Arial" w:hAnsi="Arial" w:cs="Arial"/>
          <w:sz w:val="20"/>
          <w:szCs w:val="20"/>
          <w:lang w:val="es-ES_tradnl"/>
        </w:rPr>
        <w:t xml:space="preserve"> del 20</w:t>
      </w:r>
      <w:r>
        <w:rPr>
          <w:rFonts w:ascii="Arial" w:hAnsi="Arial" w:cs="Arial"/>
          <w:sz w:val="20"/>
          <w:szCs w:val="20"/>
          <w:lang w:val="es-ES_tradnl"/>
        </w:rPr>
        <w:t>1</w:t>
      </w:r>
      <w:r w:rsidRPr="008372ED">
        <w:rPr>
          <w:rFonts w:ascii="Arial" w:hAnsi="Arial" w:cs="Arial"/>
          <w:sz w:val="20"/>
          <w:szCs w:val="20"/>
          <w:lang w:val="es-ES_tradnl"/>
        </w:rPr>
        <w:t xml:space="preserve">0 se incorporaron a la compañía </w:t>
      </w:r>
      <w:r>
        <w:rPr>
          <w:rFonts w:ascii="Arial" w:hAnsi="Arial" w:cs="Arial"/>
          <w:sz w:val="20"/>
          <w:szCs w:val="20"/>
          <w:lang w:val="es-ES_tradnl"/>
        </w:rPr>
        <w:t>2</w:t>
      </w:r>
      <w:r w:rsidRPr="008372ED">
        <w:rPr>
          <w:rFonts w:ascii="Arial" w:hAnsi="Arial" w:cs="Arial"/>
          <w:sz w:val="20"/>
          <w:szCs w:val="20"/>
          <w:lang w:val="es-ES_tradnl"/>
        </w:rPr>
        <w:t xml:space="preserve"> nuevos empleados quienes ganan $500</w:t>
      </w:r>
      <w:r>
        <w:rPr>
          <w:rFonts w:ascii="Arial" w:hAnsi="Arial" w:cs="Arial"/>
          <w:sz w:val="20"/>
          <w:szCs w:val="20"/>
          <w:lang w:val="es-ES_tradnl"/>
        </w:rPr>
        <w:t>.</w:t>
      </w:r>
    </w:p>
    <w:p w:rsidR="007A41AC" w:rsidRPr="008372ED" w:rsidRDefault="007A41AC" w:rsidP="007A41AC">
      <w:pPr>
        <w:numPr>
          <w:ilvl w:val="0"/>
          <w:numId w:val="7"/>
        </w:numPr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Desde abril del 2008 trabaja en la compañía el Sr. Eduardo Reyes quien </w:t>
      </w:r>
      <w:r w:rsidRPr="008372ED">
        <w:rPr>
          <w:rFonts w:ascii="Arial" w:hAnsi="Arial" w:cs="Arial"/>
          <w:sz w:val="20"/>
          <w:szCs w:val="20"/>
          <w:lang w:val="es-ES_tradnl"/>
        </w:rPr>
        <w:t>tiene un hijo discapacitado (50% discapacidad)</w:t>
      </w:r>
      <w:r>
        <w:rPr>
          <w:rFonts w:ascii="Arial" w:hAnsi="Arial" w:cs="Arial"/>
          <w:sz w:val="20"/>
          <w:szCs w:val="20"/>
          <w:lang w:val="es-ES_tradnl"/>
        </w:rPr>
        <w:t xml:space="preserve"> quien percibe desde ese mes $400 mensuales</w:t>
      </w:r>
      <w:r w:rsidRPr="008372ED">
        <w:rPr>
          <w:rFonts w:ascii="Arial" w:hAnsi="Arial" w:cs="Arial"/>
          <w:sz w:val="20"/>
          <w:szCs w:val="20"/>
          <w:lang w:val="es-ES_tradnl"/>
        </w:rPr>
        <w:t>.</w:t>
      </w:r>
    </w:p>
    <w:p w:rsidR="007A41AC" w:rsidRPr="008372ED" w:rsidRDefault="007A41AC" w:rsidP="007A41AC">
      <w:pPr>
        <w:numPr>
          <w:ilvl w:val="0"/>
          <w:numId w:val="7"/>
        </w:numPr>
        <w:rPr>
          <w:rFonts w:ascii="Arial" w:hAnsi="Arial" w:cs="Arial"/>
          <w:b/>
          <w:sz w:val="20"/>
          <w:szCs w:val="20"/>
          <w:lang w:val="es-ES_tradnl"/>
        </w:rPr>
      </w:pPr>
      <w:r w:rsidRPr="008372ED">
        <w:rPr>
          <w:rFonts w:ascii="Arial" w:hAnsi="Arial" w:cs="Arial"/>
          <w:sz w:val="20"/>
          <w:szCs w:val="20"/>
          <w:lang w:val="es-ES_tradnl"/>
        </w:rPr>
        <w:t>Los Anticipos pagados por el período fiscal 20</w:t>
      </w:r>
      <w:r>
        <w:rPr>
          <w:rFonts w:ascii="Arial" w:hAnsi="Arial" w:cs="Arial"/>
          <w:sz w:val="20"/>
          <w:szCs w:val="20"/>
          <w:lang w:val="es-ES_tradnl"/>
        </w:rPr>
        <w:t>1</w:t>
      </w:r>
      <w:r w:rsidRPr="008372ED">
        <w:rPr>
          <w:rFonts w:ascii="Arial" w:hAnsi="Arial" w:cs="Arial"/>
          <w:sz w:val="20"/>
          <w:szCs w:val="20"/>
          <w:lang w:val="es-ES_tradnl"/>
        </w:rPr>
        <w:t>0 fueron de $3,000 y con respecto a las retenciones que efectuó durante ese período fueron de $8,000 y las que le realizaron fueron de $13,000.</w:t>
      </w:r>
    </w:p>
    <w:p w:rsidR="00926B4A" w:rsidRPr="008372ED" w:rsidRDefault="00926B4A" w:rsidP="00926B4A">
      <w:pPr>
        <w:ind w:left="360"/>
        <w:rPr>
          <w:rFonts w:ascii="Arial" w:hAnsi="Arial" w:cs="Arial"/>
          <w:b/>
          <w:sz w:val="20"/>
          <w:szCs w:val="20"/>
          <w:lang w:val="es-ES_tradnl"/>
        </w:rPr>
      </w:pPr>
    </w:p>
    <w:p w:rsidR="00D26C62" w:rsidRPr="00052AB1" w:rsidRDefault="00D26C62" w:rsidP="00D26C62">
      <w:pPr>
        <w:rPr>
          <w:rFonts w:ascii="Arial" w:hAnsi="Arial" w:cs="Arial"/>
          <w:b/>
          <w:sz w:val="20"/>
          <w:szCs w:val="20"/>
          <w:lang w:val="es-ES_tradnl"/>
        </w:rPr>
      </w:pPr>
      <w:r w:rsidRPr="00052AB1">
        <w:rPr>
          <w:rFonts w:ascii="Arial" w:hAnsi="Arial" w:cs="Arial"/>
          <w:b/>
          <w:sz w:val="20"/>
          <w:szCs w:val="20"/>
          <w:lang w:val="es-ES_tradnl"/>
        </w:rPr>
        <w:t xml:space="preserve">Es necesario que se presenten los cálculos </w:t>
      </w:r>
      <w:r w:rsidR="00F86042" w:rsidRPr="00052AB1">
        <w:rPr>
          <w:rFonts w:ascii="Arial" w:hAnsi="Arial" w:cs="Arial"/>
          <w:b/>
          <w:sz w:val="20"/>
          <w:szCs w:val="20"/>
          <w:lang w:val="es-ES_tradnl"/>
        </w:rPr>
        <w:t xml:space="preserve">y </w:t>
      </w:r>
      <w:r w:rsidRPr="00052AB1">
        <w:rPr>
          <w:rFonts w:ascii="Arial" w:hAnsi="Arial" w:cs="Arial"/>
          <w:b/>
          <w:sz w:val="20"/>
          <w:szCs w:val="20"/>
          <w:lang w:val="es-ES_tradnl"/>
        </w:rPr>
        <w:t>no sol</w:t>
      </w:r>
      <w:r w:rsidR="00F86042" w:rsidRPr="00052AB1">
        <w:rPr>
          <w:rFonts w:ascii="Arial" w:hAnsi="Arial" w:cs="Arial"/>
          <w:b/>
          <w:sz w:val="20"/>
          <w:szCs w:val="20"/>
          <w:lang w:val="es-ES_tradnl"/>
        </w:rPr>
        <w:t>o</w:t>
      </w:r>
      <w:r w:rsidRPr="00052AB1">
        <w:rPr>
          <w:rFonts w:ascii="Arial" w:hAnsi="Arial" w:cs="Arial"/>
          <w:b/>
          <w:sz w:val="20"/>
          <w:szCs w:val="20"/>
          <w:lang w:val="es-ES_tradnl"/>
        </w:rPr>
        <w:t xml:space="preserve"> los resultados.</w:t>
      </w:r>
    </w:p>
    <w:sectPr w:rsidR="00D26C62" w:rsidRPr="00052AB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4F9A"/>
    <w:multiLevelType w:val="hybridMultilevel"/>
    <w:tmpl w:val="170A59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46B9E"/>
    <w:multiLevelType w:val="hybridMultilevel"/>
    <w:tmpl w:val="91784FA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35946"/>
    <w:multiLevelType w:val="hybridMultilevel"/>
    <w:tmpl w:val="4306CC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761CC"/>
    <w:multiLevelType w:val="hybridMultilevel"/>
    <w:tmpl w:val="1F4604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574D99"/>
    <w:multiLevelType w:val="hybridMultilevel"/>
    <w:tmpl w:val="67DE48A0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DB5CDE"/>
    <w:multiLevelType w:val="hybridMultilevel"/>
    <w:tmpl w:val="E5B4A5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6C3CCF"/>
    <w:multiLevelType w:val="hybridMultilevel"/>
    <w:tmpl w:val="23DACC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76A712A"/>
    <w:multiLevelType w:val="hybridMultilevel"/>
    <w:tmpl w:val="3E662E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735E89"/>
    <w:multiLevelType w:val="hybridMultilevel"/>
    <w:tmpl w:val="1542EC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compat/>
  <w:rsids>
    <w:rsidRoot w:val="00F77DBA"/>
    <w:rsid w:val="000070A2"/>
    <w:rsid w:val="0004760B"/>
    <w:rsid w:val="00052AB1"/>
    <w:rsid w:val="00064857"/>
    <w:rsid w:val="00065A5B"/>
    <w:rsid w:val="00094FC5"/>
    <w:rsid w:val="000E25AE"/>
    <w:rsid w:val="000E52EA"/>
    <w:rsid w:val="000E7A3A"/>
    <w:rsid w:val="001524D6"/>
    <w:rsid w:val="00153399"/>
    <w:rsid w:val="00165E57"/>
    <w:rsid w:val="00227540"/>
    <w:rsid w:val="00230E8B"/>
    <w:rsid w:val="00313B1E"/>
    <w:rsid w:val="00344BED"/>
    <w:rsid w:val="003728C7"/>
    <w:rsid w:val="003A39D2"/>
    <w:rsid w:val="003E7DD7"/>
    <w:rsid w:val="004B768D"/>
    <w:rsid w:val="00540F2D"/>
    <w:rsid w:val="00597AC3"/>
    <w:rsid w:val="005A109F"/>
    <w:rsid w:val="00600F2C"/>
    <w:rsid w:val="0061405E"/>
    <w:rsid w:val="00614A66"/>
    <w:rsid w:val="00635FD4"/>
    <w:rsid w:val="00680203"/>
    <w:rsid w:val="00690D62"/>
    <w:rsid w:val="00692357"/>
    <w:rsid w:val="006C1A7F"/>
    <w:rsid w:val="006E4AF7"/>
    <w:rsid w:val="0071631E"/>
    <w:rsid w:val="00752EB5"/>
    <w:rsid w:val="00792487"/>
    <w:rsid w:val="007A41AC"/>
    <w:rsid w:val="007C79DC"/>
    <w:rsid w:val="008126B5"/>
    <w:rsid w:val="008372ED"/>
    <w:rsid w:val="0089057C"/>
    <w:rsid w:val="00926B4A"/>
    <w:rsid w:val="00997CEE"/>
    <w:rsid w:val="009A6BA4"/>
    <w:rsid w:val="00A41274"/>
    <w:rsid w:val="00A415DF"/>
    <w:rsid w:val="00A66877"/>
    <w:rsid w:val="00AD2233"/>
    <w:rsid w:val="00AF288F"/>
    <w:rsid w:val="00AF3FBB"/>
    <w:rsid w:val="00B63388"/>
    <w:rsid w:val="00B732FC"/>
    <w:rsid w:val="00BE44A2"/>
    <w:rsid w:val="00C2670A"/>
    <w:rsid w:val="00C27A86"/>
    <w:rsid w:val="00C91B76"/>
    <w:rsid w:val="00C93E03"/>
    <w:rsid w:val="00C9660C"/>
    <w:rsid w:val="00CD2324"/>
    <w:rsid w:val="00CD73C3"/>
    <w:rsid w:val="00CD7535"/>
    <w:rsid w:val="00D06264"/>
    <w:rsid w:val="00D26C62"/>
    <w:rsid w:val="00D30E7A"/>
    <w:rsid w:val="00D835B2"/>
    <w:rsid w:val="00DA4F14"/>
    <w:rsid w:val="00DF003B"/>
    <w:rsid w:val="00EC0F36"/>
    <w:rsid w:val="00ED78F8"/>
    <w:rsid w:val="00EE6512"/>
    <w:rsid w:val="00F05EA5"/>
    <w:rsid w:val="00F10708"/>
    <w:rsid w:val="00F77DBA"/>
    <w:rsid w:val="00F86042"/>
    <w:rsid w:val="00FB05D1"/>
    <w:rsid w:val="00FF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313B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Hoja_de_c_lculo_de_Microsoft_Office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LECCION # 1</vt:lpstr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LECCION # 1</dc:title>
  <dc:subject/>
  <dc:creator>Isis</dc:creator>
  <cp:keywords/>
  <dc:description/>
  <cp:lastModifiedBy>silgivar</cp:lastModifiedBy>
  <cp:revision>2</cp:revision>
  <cp:lastPrinted>2008-07-04T19:26:00Z</cp:lastPrinted>
  <dcterms:created xsi:type="dcterms:W3CDTF">2011-03-24T20:07:00Z</dcterms:created>
  <dcterms:modified xsi:type="dcterms:W3CDTF">2011-03-24T20:07:00Z</dcterms:modified>
</cp:coreProperties>
</file>