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64" w:rsidRDefault="009F7590" w:rsidP="005F013A">
      <w:pPr>
        <w:spacing w:line="240" w:lineRule="auto"/>
        <w:jc w:val="center"/>
        <w:rPr>
          <w:rFonts w:ascii="Arial" w:hAnsi="Arial" w:cs="Arial"/>
          <w:b/>
          <w:bCs/>
          <w:sz w:val="24"/>
          <w:szCs w:val="24"/>
          <w:lang w:val="es-EC"/>
        </w:rPr>
      </w:pPr>
      <w:r w:rsidRPr="009F7590">
        <w:rPr>
          <w:rFonts w:ascii="Arial" w:hAnsi="Arial" w:cs="Arial"/>
          <w:b/>
          <w:bCs/>
          <w:noProof/>
          <w:sz w:val="48"/>
          <w:szCs w:val="48"/>
          <w:lang w:eastAsia="es-ES"/>
        </w:rPr>
        <w:pict>
          <v:rect id="_x0000_s1030" style="position:absolute;left:0;text-align:left;margin-left:397.45pt;margin-top:-80.85pt;width:47.15pt;height:29.15pt;z-index:251657728" strokecolor="white"/>
        </w:pict>
      </w:r>
      <w:r w:rsidR="000D3D64">
        <w:rPr>
          <w:rFonts w:ascii="Arial" w:hAnsi="Arial" w:cs="Arial"/>
          <w:b/>
          <w:bCs/>
          <w:sz w:val="48"/>
          <w:szCs w:val="48"/>
          <w:lang w:val="es-EC"/>
        </w:rPr>
        <w:t>CAPÍTULO 3</w:t>
      </w:r>
    </w:p>
    <w:p w:rsidR="000D3D64" w:rsidRPr="00585C2E" w:rsidRDefault="000D3D64" w:rsidP="005F013A">
      <w:pPr>
        <w:spacing w:line="480" w:lineRule="auto"/>
        <w:jc w:val="center"/>
        <w:rPr>
          <w:rFonts w:ascii="Arial" w:hAnsi="Arial" w:cs="Arial"/>
          <w:b/>
          <w:bCs/>
          <w:sz w:val="24"/>
          <w:szCs w:val="24"/>
          <w:lang w:val="es-EC"/>
        </w:rPr>
      </w:pPr>
    </w:p>
    <w:p w:rsidR="000D3D64" w:rsidRDefault="000D3D64" w:rsidP="005F013A">
      <w:pPr>
        <w:spacing w:line="480" w:lineRule="auto"/>
        <w:ind w:left="360"/>
        <w:rPr>
          <w:rFonts w:ascii="Arial" w:hAnsi="Arial" w:cs="Arial"/>
          <w:b/>
          <w:bCs/>
          <w:sz w:val="32"/>
          <w:szCs w:val="32"/>
          <w:lang w:val="es-EC"/>
        </w:rPr>
      </w:pPr>
      <w:r>
        <w:rPr>
          <w:rFonts w:ascii="Arial" w:hAnsi="Arial" w:cs="Arial"/>
          <w:b/>
          <w:bCs/>
          <w:sz w:val="32"/>
          <w:szCs w:val="32"/>
          <w:lang w:val="es-EC"/>
        </w:rPr>
        <w:t xml:space="preserve">3. </w:t>
      </w:r>
      <w:r w:rsidR="004B63C4">
        <w:rPr>
          <w:rFonts w:ascii="Arial" w:hAnsi="Arial" w:cs="Arial"/>
          <w:b/>
          <w:bCs/>
          <w:sz w:val="32"/>
          <w:szCs w:val="32"/>
          <w:lang w:val="es-EC"/>
        </w:rPr>
        <w:t>MATERIALES Y MÉTODOS</w:t>
      </w:r>
    </w:p>
    <w:p w:rsidR="000D3D64" w:rsidRDefault="000D3D64" w:rsidP="007B22A6">
      <w:pPr>
        <w:spacing w:line="480" w:lineRule="auto"/>
        <w:ind w:left="708"/>
        <w:rPr>
          <w:rFonts w:ascii="Arial" w:hAnsi="Arial" w:cs="Arial"/>
          <w:b/>
          <w:bCs/>
          <w:sz w:val="24"/>
          <w:szCs w:val="24"/>
          <w:lang w:val="es-EC"/>
        </w:rPr>
      </w:pPr>
      <w:r w:rsidRPr="00846BF8">
        <w:rPr>
          <w:rFonts w:ascii="Arial" w:hAnsi="Arial" w:cs="Arial"/>
          <w:b/>
          <w:bCs/>
          <w:sz w:val="24"/>
          <w:szCs w:val="24"/>
          <w:lang w:val="es-EC"/>
        </w:rPr>
        <w:t>3.1  Ubicación del ensayo</w:t>
      </w:r>
    </w:p>
    <w:p w:rsidR="000D3D64" w:rsidRPr="00FC4F57" w:rsidRDefault="00FC4F57" w:rsidP="007B22A6">
      <w:pPr>
        <w:spacing w:line="480" w:lineRule="auto"/>
        <w:ind w:left="1276"/>
        <w:jc w:val="both"/>
        <w:rPr>
          <w:rFonts w:ascii="Arial" w:hAnsi="Arial" w:cs="Arial"/>
          <w:sz w:val="24"/>
          <w:szCs w:val="24"/>
          <w:lang w:val="es-EC"/>
        </w:rPr>
      </w:pPr>
      <w:r w:rsidRPr="00FC4F57">
        <w:rPr>
          <w:rFonts w:ascii="Arial" w:hAnsi="Arial" w:cs="Arial"/>
          <w:sz w:val="24"/>
          <w:szCs w:val="24"/>
          <w:lang w:val="es-EC"/>
        </w:rPr>
        <w:t xml:space="preserve">La Hacienda </w:t>
      </w:r>
      <w:r w:rsidR="007B22A6">
        <w:rPr>
          <w:rFonts w:ascii="Arial" w:hAnsi="Arial" w:cs="Arial"/>
          <w:sz w:val="24"/>
          <w:szCs w:val="24"/>
          <w:lang w:val="es-EC"/>
        </w:rPr>
        <w:t>“Macaybi”</w:t>
      </w:r>
      <w:r w:rsidR="000D3D64" w:rsidRPr="00FC4F57">
        <w:rPr>
          <w:rFonts w:ascii="Arial" w:hAnsi="Arial" w:cs="Arial"/>
          <w:sz w:val="24"/>
          <w:szCs w:val="24"/>
          <w:lang w:val="es-EC"/>
        </w:rPr>
        <w:t xml:space="preserve"> se encuentra a 15 Kilómetros del Cantón La Troncal</w:t>
      </w:r>
      <w:r w:rsidR="002003F9">
        <w:rPr>
          <w:rFonts w:ascii="Arial" w:hAnsi="Arial" w:cs="Arial"/>
          <w:sz w:val="24"/>
          <w:szCs w:val="24"/>
          <w:lang w:val="es-EC"/>
        </w:rPr>
        <w:t>,</w:t>
      </w:r>
      <w:r w:rsidR="000D3D64" w:rsidRPr="00FC4F57">
        <w:rPr>
          <w:rFonts w:ascii="Arial" w:hAnsi="Arial" w:cs="Arial"/>
          <w:sz w:val="24"/>
          <w:szCs w:val="24"/>
          <w:lang w:val="es-EC"/>
        </w:rPr>
        <w:t xml:space="preserve"> en la vía </w:t>
      </w:r>
      <w:r w:rsidR="007B22A6">
        <w:rPr>
          <w:rFonts w:ascii="Arial" w:hAnsi="Arial" w:cs="Arial"/>
          <w:sz w:val="24"/>
          <w:szCs w:val="24"/>
          <w:lang w:val="es-EC"/>
        </w:rPr>
        <w:t>“</w:t>
      </w:r>
      <w:r w:rsidR="000D3D64" w:rsidRPr="00FC4F57">
        <w:rPr>
          <w:rFonts w:ascii="Arial" w:hAnsi="Arial" w:cs="Arial"/>
          <w:sz w:val="24"/>
          <w:szCs w:val="24"/>
          <w:lang w:val="es-EC"/>
        </w:rPr>
        <w:t>La Troncal – Puerto Inca</w:t>
      </w:r>
      <w:r w:rsidR="007B22A6">
        <w:rPr>
          <w:rFonts w:ascii="Arial" w:hAnsi="Arial" w:cs="Arial"/>
          <w:sz w:val="24"/>
          <w:szCs w:val="24"/>
          <w:lang w:val="es-EC"/>
        </w:rPr>
        <w:t>”</w:t>
      </w:r>
      <w:r w:rsidR="000D3D64" w:rsidRPr="00FC4F57">
        <w:rPr>
          <w:rFonts w:ascii="Arial" w:hAnsi="Arial" w:cs="Arial"/>
          <w:sz w:val="24"/>
          <w:szCs w:val="24"/>
          <w:lang w:val="es-EC"/>
        </w:rPr>
        <w:t xml:space="preserve"> </w:t>
      </w:r>
      <w:r w:rsidRPr="00FC4F57">
        <w:rPr>
          <w:rFonts w:ascii="Arial" w:hAnsi="Arial" w:cs="Arial"/>
          <w:sz w:val="24"/>
          <w:szCs w:val="24"/>
          <w:lang w:val="es-EC"/>
        </w:rPr>
        <w:t xml:space="preserve">en la zona del Cerro Churute con </w:t>
      </w:r>
      <w:r w:rsidR="002003F9">
        <w:rPr>
          <w:rFonts w:ascii="Arial" w:hAnsi="Arial" w:cs="Arial"/>
          <w:sz w:val="24"/>
          <w:szCs w:val="24"/>
          <w:lang w:val="es-EC"/>
        </w:rPr>
        <w:t xml:space="preserve">las siguientes </w:t>
      </w:r>
      <w:r w:rsidRPr="00FC4F57">
        <w:rPr>
          <w:rFonts w:ascii="Arial" w:hAnsi="Arial" w:cs="Arial"/>
          <w:sz w:val="24"/>
          <w:szCs w:val="24"/>
          <w:lang w:val="es-EC"/>
        </w:rPr>
        <w:t>coordenadas geográficas:</w:t>
      </w:r>
      <w:r w:rsidRPr="00FC4F57">
        <w:rPr>
          <w:rFonts w:ascii="Arial" w:hAnsi="Arial" w:cs="Arial"/>
          <w:sz w:val="24"/>
          <w:szCs w:val="24"/>
        </w:rPr>
        <w:t xml:space="preserve"> latitud sur 2º28’22’’ y 2º30’05’’ y longitud</w:t>
      </w:r>
      <w:r w:rsidR="002003F9">
        <w:rPr>
          <w:rFonts w:ascii="Arial" w:hAnsi="Arial" w:cs="Arial"/>
          <w:sz w:val="24"/>
          <w:szCs w:val="24"/>
        </w:rPr>
        <w:t xml:space="preserve"> oeste 79º14’14’’ y 79º31’45’’, </w:t>
      </w:r>
      <w:r w:rsidR="007B22A6">
        <w:rPr>
          <w:rFonts w:ascii="Arial" w:hAnsi="Arial" w:cs="Arial"/>
          <w:sz w:val="24"/>
          <w:szCs w:val="24"/>
        </w:rPr>
        <w:t>La zona presenta una altitud</w:t>
      </w:r>
      <w:r w:rsidR="002003F9">
        <w:rPr>
          <w:rFonts w:ascii="Arial" w:hAnsi="Arial" w:cs="Arial"/>
          <w:sz w:val="24"/>
          <w:szCs w:val="24"/>
          <w:lang w:val="es-EC"/>
        </w:rPr>
        <w:t xml:space="preserve"> </w:t>
      </w:r>
      <w:r w:rsidR="007B22A6">
        <w:rPr>
          <w:rFonts w:ascii="Arial" w:hAnsi="Arial" w:cs="Arial"/>
          <w:sz w:val="24"/>
          <w:szCs w:val="24"/>
          <w:lang w:val="es-EC"/>
        </w:rPr>
        <w:t xml:space="preserve">que </w:t>
      </w:r>
      <w:r w:rsidRPr="00FC4F57">
        <w:rPr>
          <w:rFonts w:ascii="Arial" w:hAnsi="Arial" w:cs="Arial"/>
          <w:sz w:val="24"/>
          <w:szCs w:val="24"/>
        </w:rPr>
        <w:t>oscila entre los 24 a 200 msnm.</w:t>
      </w:r>
      <w:r w:rsidRPr="00FC4F57">
        <w:rPr>
          <w:rFonts w:ascii="Arial" w:hAnsi="Arial" w:cs="Arial"/>
          <w:sz w:val="24"/>
          <w:szCs w:val="24"/>
          <w:lang w:val="es-EC"/>
        </w:rPr>
        <w:t xml:space="preserve">   </w:t>
      </w:r>
      <w:r w:rsidR="007B22A6">
        <w:rPr>
          <w:rFonts w:ascii="Arial" w:hAnsi="Arial" w:cs="Arial"/>
          <w:sz w:val="24"/>
          <w:szCs w:val="24"/>
          <w:lang w:val="es-EC"/>
        </w:rPr>
        <w:t>La Hacienda Macaybi</w:t>
      </w:r>
      <w:r w:rsidR="000D3D64" w:rsidRPr="00FC4F57">
        <w:rPr>
          <w:rFonts w:ascii="Arial" w:hAnsi="Arial" w:cs="Arial"/>
          <w:sz w:val="24"/>
          <w:szCs w:val="24"/>
          <w:lang w:val="es-EC"/>
        </w:rPr>
        <w:t xml:space="preserve"> cuenta con 70 Ha</w:t>
      </w:r>
      <w:r w:rsidR="007B22A6">
        <w:rPr>
          <w:rFonts w:ascii="Arial" w:hAnsi="Arial" w:cs="Arial"/>
          <w:sz w:val="24"/>
          <w:szCs w:val="24"/>
          <w:lang w:val="es-EC"/>
        </w:rPr>
        <w:t>s</w:t>
      </w:r>
      <w:r w:rsidR="000D3D64" w:rsidRPr="00FC4F57">
        <w:rPr>
          <w:rFonts w:ascii="Arial" w:hAnsi="Arial" w:cs="Arial"/>
          <w:sz w:val="24"/>
          <w:szCs w:val="24"/>
          <w:lang w:val="es-EC"/>
        </w:rPr>
        <w:t xml:space="preserve"> de las cuales 40 Ha</w:t>
      </w:r>
      <w:r w:rsidR="007B22A6">
        <w:rPr>
          <w:rFonts w:ascii="Arial" w:hAnsi="Arial" w:cs="Arial"/>
          <w:sz w:val="24"/>
          <w:szCs w:val="24"/>
          <w:lang w:val="es-EC"/>
        </w:rPr>
        <w:t>s</w:t>
      </w:r>
      <w:r w:rsidR="000D3D64" w:rsidRPr="00FC4F57">
        <w:rPr>
          <w:rFonts w:ascii="Arial" w:hAnsi="Arial" w:cs="Arial"/>
          <w:sz w:val="24"/>
          <w:szCs w:val="24"/>
          <w:lang w:val="es-EC"/>
        </w:rPr>
        <w:t xml:space="preserve"> han sido dedicadas a la producción de arroz convencional.</w:t>
      </w:r>
    </w:p>
    <w:p w:rsidR="00486881" w:rsidRPr="00486881" w:rsidRDefault="00486881" w:rsidP="007B22A6">
      <w:pPr>
        <w:numPr>
          <w:ilvl w:val="1"/>
          <w:numId w:val="3"/>
        </w:numPr>
        <w:tabs>
          <w:tab w:val="clear" w:pos="810"/>
          <w:tab w:val="num" w:pos="1276"/>
        </w:tabs>
        <w:spacing w:line="480" w:lineRule="auto"/>
        <w:ind w:left="1276" w:hanging="567"/>
        <w:rPr>
          <w:rFonts w:ascii="Arial" w:hAnsi="Arial" w:cs="Arial"/>
          <w:b/>
          <w:bCs/>
          <w:sz w:val="24"/>
          <w:szCs w:val="24"/>
          <w:lang w:val="es-EC"/>
        </w:rPr>
      </w:pPr>
      <w:r w:rsidRPr="00486881">
        <w:rPr>
          <w:rFonts w:ascii="Arial" w:hAnsi="Arial" w:cs="Arial"/>
          <w:b/>
          <w:bCs/>
          <w:sz w:val="24"/>
          <w:szCs w:val="24"/>
          <w:lang w:val="es-EC"/>
        </w:rPr>
        <w:t>MATERIALES Y HERRAMIENTA</w:t>
      </w:r>
      <w:r>
        <w:rPr>
          <w:rFonts w:ascii="Arial" w:hAnsi="Arial" w:cs="Arial"/>
          <w:b/>
          <w:bCs/>
          <w:sz w:val="24"/>
          <w:szCs w:val="24"/>
          <w:lang w:val="es-EC"/>
        </w:rPr>
        <w:t>S</w:t>
      </w:r>
    </w:p>
    <w:p w:rsidR="000D3D64" w:rsidRPr="006C6F01" w:rsidRDefault="000D3D64" w:rsidP="00CD2D7A">
      <w:pPr>
        <w:numPr>
          <w:ilvl w:val="0"/>
          <w:numId w:val="10"/>
        </w:numPr>
        <w:spacing w:line="480" w:lineRule="auto"/>
        <w:rPr>
          <w:rFonts w:ascii="Arial" w:hAnsi="Arial" w:cs="Arial"/>
          <w:b/>
          <w:bCs/>
          <w:sz w:val="24"/>
          <w:szCs w:val="24"/>
          <w:lang w:val="es-EC"/>
        </w:rPr>
      </w:pPr>
      <w:r>
        <w:rPr>
          <w:rFonts w:ascii="Arial" w:hAnsi="Arial" w:cs="Arial"/>
          <w:sz w:val="24"/>
          <w:szCs w:val="24"/>
          <w:lang w:val="es-EC"/>
        </w:rPr>
        <w:t>Máquina briqueteadora</w:t>
      </w:r>
    </w:p>
    <w:p w:rsidR="000D3D64" w:rsidRPr="00C64FFC" w:rsidRDefault="000D3D64" w:rsidP="00CD2D7A">
      <w:pPr>
        <w:numPr>
          <w:ilvl w:val="0"/>
          <w:numId w:val="10"/>
        </w:numPr>
        <w:spacing w:line="480" w:lineRule="auto"/>
        <w:rPr>
          <w:rFonts w:ascii="Arial" w:hAnsi="Arial" w:cs="Arial"/>
          <w:b/>
          <w:bCs/>
          <w:sz w:val="24"/>
          <w:szCs w:val="24"/>
          <w:lang w:val="es-EC"/>
        </w:rPr>
      </w:pPr>
      <w:r>
        <w:rPr>
          <w:rFonts w:ascii="Arial" w:hAnsi="Arial" w:cs="Arial"/>
          <w:sz w:val="24"/>
          <w:szCs w:val="24"/>
          <w:lang w:val="es-EC"/>
        </w:rPr>
        <w:t xml:space="preserve">Briquetas de Urea N-46% con peso de 3.6 gr. c/u </w:t>
      </w:r>
    </w:p>
    <w:p w:rsidR="000D3D64" w:rsidRPr="00C64FFC" w:rsidRDefault="00024388" w:rsidP="00CD2D7A">
      <w:pPr>
        <w:numPr>
          <w:ilvl w:val="0"/>
          <w:numId w:val="10"/>
        </w:numPr>
        <w:spacing w:line="480" w:lineRule="auto"/>
        <w:rPr>
          <w:rFonts w:ascii="Arial" w:hAnsi="Arial" w:cs="Arial"/>
          <w:b/>
          <w:bCs/>
          <w:sz w:val="24"/>
          <w:szCs w:val="24"/>
          <w:lang w:val="es-EC"/>
        </w:rPr>
      </w:pPr>
      <w:r>
        <w:rPr>
          <w:rFonts w:ascii="Arial" w:hAnsi="Arial" w:cs="Arial"/>
          <w:sz w:val="24"/>
          <w:szCs w:val="24"/>
          <w:lang w:val="es-EC"/>
        </w:rPr>
        <w:t>Balanza</w:t>
      </w:r>
      <w:r w:rsidR="000D3D64">
        <w:rPr>
          <w:rFonts w:ascii="Arial" w:hAnsi="Arial" w:cs="Arial"/>
          <w:sz w:val="24"/>
          <w:szCs w:val="24"/>
          <w:lang w:val="es-EC"/>
        </w:rPr>
        <w:t xml:space="preserve"> electrónica</w:t>
      </w:r>
    </w:p>
    <w:p w:rsidR="000D3D64" w:rsidRPr="00C64FFC" w:rsidRDefault="000D3D64" w:rsidP="00CD2D7A">
      <w:pPr>
        <w:numPr>
          <w:ilvl w:val="0"/>
          <w:numId w:val="10"/>
        </w:numPr>
        <w:spacing w:line="480" w:lineRule="auto"/>
        <w:rPr>
          <w:rFonts w:ascii="Arial" w:hAnsi="Arial" w:cs="Arial"/>
          <w:b/>
          <w:bCs/>
          <w:sz w:val="24"/>
          <w:szCs w:val="24"/>
          <w:lang w:val="es-EC"/>
        </w:rPr>
      </w:pPr>
      <w:r>
        <w:rPr>
          <w:rFonts w:ascii="Arial" w:hAnsi="Arial" w:cs="Arial"/>
          <w:sz w:val="24"/>
          <w:szCs w:val="24"/>
          <w:lang w:val="es-EC"/>
        </w:rPr>
        <w:t>Palas, machete, bomba CP3</w:t>
      </w:r>
    </w:p>
    <w:p w:rsidR="000D3D64" w:rsidRPr="00C64FFC" w:rsidRDefault="000D3D64" w:rsidP="00CD2D7A">
      <w:pPr>
        <w:numPr>
          <w:ilvl w:val="0"/>
          <w:numId w:val="10"/>
        </w:numPr>
        <w:spacing w:line="480" w:lineRule="auto"/>
        <w:rPr>
          <w:rFonts w:ascii="Arial" w:hAnsi="Arial" w:cs="Arial"/>
          <w:b/>
          <w:bCs/>
          <w:sz w:val="24"/>
          <w:szCs w:val="24"/>
          <w:lang w:val="es-EC"/>
        </w:rPr>
      </w:pPr>
      <w:r>
        <w:rPr>
          <w:rFonts w:ascii="Arial" w:hAnsi="Arial" w:cs="Arial"/>
          <w:sz w:val="24"/>
          <w:szCs w:val="24"/>
          <w:lang w:val="es-EC"/>
        </w:rPr>
        <w:t>Bomba de agua de  6”</w:t>
      </w:r>
    </w:p>
    <w:p w:rsidR="000D3D64" w:rsidRPr="00C64FFC" w:rsidRDefault="000D3D64" w:rsidP="00CD2D7A">
      <w:pPr>
        <w:numPr>
          <w:ilvl w:val="0"/>
          <w:numId w:val="10"/>
        </w:numPr>
        <w:spacing w:line="480" w:lineRule="auto"/>
        <w:rPr>
          <w:rFonts w:ascii="Arial" w:hAnsi="Arial" w:cs="Arial"/>
          <w:b/>
          <w:bCs/>
          <w:sz w:val="24"/>
          <w:szCs w:val="24"/>
          <w:lang w:val="es-EC"/>
        </w:rPr>
      </w:pPr>
      <w:r>
        <w:rPr>
          <w:rFonts w:ascii="Arial" w:hAnsi="Arial" w:cs="Arial"/>
          <w:sz w:val="24"/>
          <w:szCs w:val="24"/>
          <w:lang w:val="es-EC"/>
        </w:rPr>
        <w:lastRenderedPageBreak/>
        <w:t>Tubos PVC</w:t>
      </w:r>
    </w:p>
    <w:p w:rsidR="000D3D64" w:rsidRPr="00C64FFC" w:rsidRDefault="000D3D64" w:rsidP="00CD2D7A">
      <w:pPr>
        <w:numPr>
          <w:ilvl w:val="0"/>
          <w:numId w:val="10"/>
        </w:numPr>
        <w:spacing w:line="480" w:lineRule="auto"/>
        <w:rPr>
          <w:rFonts w:ascii="Arial" w:hAnsi="Arial" w:cs="Arial"/>
          <w:b/>
          <w:bCs/>
          <w:sz w:val="24"/>
          <w:szCs w:val="24"/>
          <w:lang w:val="es-EC"/>
        </w:rPr>
      </w:pPr>
      <w:r>
        <w:rPr>
          <w:rFonts w:ascii="Arial" w:hAnsi="Arial" w:cs="Arial"/>
          <w:sz w:val="24"/>
          <w:szCs w:val="24"/>
          <w:lang w:val="es-EC"/>
        </w:rPr>
        <w:t>ROME – PLO</w:t>
      </w:r>
      <w:r w:rsidR="004F6CCA">
        <w:rPr>
          <w:rFonts w:ascii="Arial" w:hAnsi="Arial" w:cs="Arial"/>
          <w:sz w:val="24"/>
          <w:szCs w:val="24"/>
          <w:lang w:val="es-EC"/>
        </w:rPr>
        <w:t>W</w:t>
      </w:r>
    </w:p>
    <w:p w:rsidR="000D3D64" w:rsidRPr="00C64FFC" w:rsidRDefault="000D3D64" w:rsidP="00CD2D7A">
      <w:pPr>
        <w:numPr>
          <w:ilvl w:val="0"/>
          <w:numId w:val="10"/>
        </w:numPr>
        <w:spacing w:line="480" w:lineRule="auto"/>
        <w:rPr>
          <w:rFonts w:ascii="Arial" w:hAnsi="Arial" w:cs="Arial"/>
          <w:b/>
          <w:bCs/>
          <w:sz w:val="24"/>
          <w:szCs w:val="24"/>
          <w:lang w:val="es-EC"/>
        </w:rPr>
      </w:pPr>
      <w:r>
        <w:rPr>
          <w:rFonts w:ascii="Arial" w:hAnsi="Arial" w:cs="Arial"/>
          <w:sz w:val="24"/>
          <w:szCs w:val="24"/>
          <w:lang w:val="es-EC"/>
        </w:rPr>
        <w:t>Canguro fangueador</w:t>
      </w:r>
    </w:p>
    <w:p w:rsidR="000D3D64" w:rsidRPr="00C64FFC" w:rsidRDefault="000D3D64" w:rsidP="00CD2D7A">
      <w:pPr>
        <w:numPr>
          <w:ilvl w:val="0"/>
          <w:numId w:val="10"/>
        </w:numPr>
        <w:spacing w:line="480" w:lineRule="auto"/>
        <w:rPr>
          <w:rFonts w:ascii="Arial" w:hAnsi="Arial" w:cs="Arial"/>
          <w:sz w:val="24"/>
          <w:szCs w:val="24"/>
          <w:lang w:val="es-EC"/>
        </w:rPr>
      </w:pPr>
      <w:r w:rsidRPr="00C64FFC">
        <w:rPr>
          <w:rFonts w:ascii="Arial" w:hAnsi="Arial" w:cs="Arial"/>
          <w:sz w:val="24"/>
          <w:szCs w:val="24"/>
          <w:lang w:val="es-EC"/>
        </w:rPr>
        <w:t>Cinta métrica, piola, cañas, cinta plástica</w:t>
      </w:r>
    </w:p>
    <w:p w:rsidR="000D3D64" w:rsidRPr="00C64FFC" w:rsidRDefault="000D3D64" w:rsidP="00CD2D7A">
      <w:pPr>
        <w:numPr>
          <w:ilvl w:val="0"/>
          <w:numId w:val="10"/>
        </w:numPr>
        <w:spacing w:line="480" w:lineRule="auto"/>
        <w:rPr>
          <w:rFonts w:ascii="Arial" w:hAnsi="Arial" w:cs="Arial"/>
          <w:sz w:val="24"/>
          <w:szCs w:val="24"/>
          <w:lang w:val="es-EC"/>
        </w:rPr>
      </w:pPr>
      <w:r w:rsidRPr="00C64FFC">
        <w:rPr>
          <w:rFonts w:ascii="Arial" w:hAnsi="Arial" w:cs="Arial"/>
          <w:sz w:val="24"/>
          <w:szCs w:val="24"/>
          <w:lang w:val="es-EC"/>
        </w:rPr>
        <w:t>Latas de caña guadua, papel</w:t>
      </w:r>
    </w:p>
    <w:p w:rsidR="000D3D64" w:rsidRPr="00C64FFC" w:rsidRDefault="000D3D64" w:rsidP="00CD2D7A">
      <w:pPr>
        <w:numPr>
          <w:ilvl w:val="0"/>
          <w:numId w:val="10"/>
        </w:numPr>
        <w:spacing w:line="480" w:lineRule="auto"/>
        <w:rPr>
          <w:rFonts w:ascii="Arial" w:hAnsi="Arial" w:cs="Arial"/>
          <w:sz w:val="24"/>
          <w:szCs w:val="24"/>
          <w:lang w:val="es-EC"/>
        </w:rPr>
      </w:pPr>
      <w:r w:rsidRPr="00C64FFC">
        <w:rPr>
          <w:rFonts w:ascii="Arial" w:hAnsi="Arial" w:cs="Arial"/>
          <w:sz w:val="24"/>
          <w:szCs w:val="24"/>
          <w:lang w:val="es-EC"/>
        </w:rPr>
        <w:t>Clavos, cierra, fundas de papel</w:t>
      </w:r>
    </w:p>
    <w:p w:rsidR="00486881" w:rsidRPr="00486881" w:rsidRDefault="000D3D64" w:rsidP="00486881">
      <w:pPr>
        <w:numPr>
          <w:ilvl w:val="0"/>
          <w:numId w:val="10"/>
        </w:numPr>
        <w:spacing w:line="480" w:lineRule="auto"/>
        <w:rPr>
          <w:rFonts w:ascii="Arial" w:hAnsi="Arial" w:cs="Arial"/>
          <w:b/>
          <w:bCs/>
          <w:sz w:val="24"/>
          <w:szCs w:val="24"/>
          <w:lang w:val="es-EC"/>
        </w:rPr>
      </w:pPr>
      <w:r w:rsidRPr="00C64FFC">
        <w:rPr>
          <w:rFonts w:ascii="Arial" w:hAnsi="Arial" w:cs="Arial"/>
          <w:sz w:val="24"/>
          <w:szCs w:val="24"/>
          <w:lang w:val="es-EC"/>
        </w:rPr>
        <w:t>Cámara fotográfica</w:t>
      </w:r>
    </w:p>
    <w:p w:rsidR="000D3D64" w:rsidRDefault="000D3D64" w:rsidP="007B22A6">
      <w:pPr>
        <w:spacing w:line="480" w:lineRule="auto"/>
        <w:ind w:left="1276"/>
        <w:rPr>
          <w:rFonts w:ascii="Arial" w:hAnsi="Arial" w:cs="Arial"/>
          <w:b/>
          <w:bCs/>
          <w:sz w:val="24"/>
          <w:szCs w:val="24"/>
          <w:lang w:val="es-EC"/>
        </w:rPr>
      </w:pPr>
      <w:r>
        <w:rPr>
          <w:rFonts w:ascii="Arial" w:hAnsi="Arial" w:cs="Arial"/>
          <w:b/>
          <w:bCs/>
          <w:sz w:val="24"/>
          <w:szCs w:val="24"/>
          <w:lang w:val="es-EC"/>
        </w:rPr>
        <w:t>Insumos Agrícolas</w:t>
      </w:r>
    </w:p>
    <w:p w:rsidR="000D3D64" w:rsidRPr="00486881" w:rsidRDefault="007B22A6" w:rsidP="00486881">
      <w:pPr>
        <w:spacing w:line="480" w:lineRule="auto"/>
        <w:ind w:left="1276"/>
        <w:rPr>
          <w:rFonts w:ascii="Arial" w:hAnsi="Arial" w:cs="Arial"/>
          <w:bCs/>
          <w:sz w:val="24"/>
          <w:szCs w:val="24"/>
          <w:lang w:val="es-EC"/>
        </w:rPr>
      </w:pPr>
      <w:r>
        <w:rPr>
          <w:rFonts w:ascii="Arial" w:hAnsi="Arial" w:cs="Arial"/>
          <w:bCs/>
          <w:sz w:val="24"/>
          <w:szCs w:val="24"/>
          <w:lang w:val="es-EC"/>
        </w:rPr>
        <w:t xml:space="preserve">Para el ensayo se utilizaron los insumos agrícolas mas comunes para el cultivo de arroz, en el </w:t>
      </w:r>
      <w:r w:rsidRPr="00486881">
        <w:rPr>
          <w:rFonts w:ascii="Arial" w:hAnsi="Arial" w:cs="Arial"/>
          <w:b/>
          <w:bCs/>
          <w:sz w:val="24"/>
          <w:szCs w:val="24"/>
          <w:lang w:val="es-EC"/>
        </w:rPr>
        <w:t>anexo 3</w:t>
      </w:r>
      <w:r>
        <w:rPr>
          <w:rFonts w:ascii="Arial" w:hAnsi="Arial" w:cs="Arial"/>
          <w:bCs/>
          <w:sz w:val="24"/>
          <w:szCs w:val="24"/>
          <w:lang w:val="es-EC"/>
        </w:rPr>
        <w:t xml:space="preserve"> se detalla un listado de insumos utilizados.</w:t>
      </w:r>
    </w:p>
    <w:p w:rsidR="000D3D64" w:rsidRDefault="000D3D64" w:rsidP="00DF74DB">
      <w:pPr>
        <w:pStyle w:val="Prrafodelista"/>
        <w:tabs>
          <w:tab w:val="left" w:pos="1800"/>
          <w:tab w:val="left" w:pos="1980"/>
        </w:tabs>
        <w:spacing w:after="0" w:line="480" w:lineRule="auto"/>
        <w:ind w:left="1276"/>
        <w:jc w:val="both"/>
        <w:rPr>
          <w:rFonts w:ascii="Arial" w:hAnsi="Arial" w:cs="Arial"/>
          <w:b/>
          <w:bCs/>
          <w:sz w:val="24"/>
          <w:szCs w:val="24"/>
          <w:lang w:val="es-EC"/>
        </w:rPr>
      </w:pPr>
      <w:r>
        <w:rPr>
          <w:rFonts w:ascii="Arial" w:hAnsi="Arial" w:cs="Arial"/>
          <w:b/>
          <w:bCs/>
          <w:sz w:val="24"/>
          <w:szCs w:val="24"/>
          <w:lang w:val="es-EC"/>
        </w:rPr>
        <w:t>UREA (N-46%)</w:t>
      </w:r>
    </w:p>
    <w:p w:rsidR="000D3D64" w:rsidRDefault="000D3D64" w:rsidP="00486881">
      <w:pPr>
        <w:pStyle w:val="Prrafodelista"/>
        <w:tabs>
          <w:tab w:val="left" w:pos="1800"/>
        </w:tabs>
        <w:spacing w:after="0" w:line="480" w:lineRule="auto"/>
        <w:ind w:left="1276"/>
        <w:jc w:val="both"/>
        <w:rPr>
          <w:rFonts w:ascii="Arial" w:hAnsi="Arial" w:cs="Arial"/>
          <w:sz w:val="24"/>
          <w:szCs w:val="24"/>
          <w:lang w:val="es-EC"/>
        </w:rPr>
      </w:pPr>
      <w:r w:rsidRPr="00FB7EFC">
        <w:rPr>
          <w:rFonts w:ascii="Arial" w:hAnsi="Arial" w:cs="Arial"/>
          <w:sz w:val="24"/>
          <w:szCs w:val="24"/>
          <w:lang w:val="es-EC"/>
        </w:rPr>
        <w:t>La Urea es un fertilizante químico de origen orgánico. Entre los ferti</w:t>
      </w:r>
      <w:r>
        <w:rPr>
          <w:rFonts w:ascii="Arial" w:hAnsi="Arial" w:cs="Arial"/>
          <w:sz w:val="24"/>
          <w:szCs w:val="24"/>
          <w:lang w:val="es-EC"/>
        </w:rPr>
        <w:t>lizantes sólidos, es la fuente n</w:t>
      </w:r>
      <w:r w:rsidRPr="00FB7EFC">
        <w:rPr>
          <w:rFonts w:ascii="Arial" w:hAnsi="Arial" w:cs="Arial"/>
          <w:sz w:val="24"/>
          <w:szCs w:val="24"/>
          <w:lang w:val="es-EC"/>
        </w:rPr>
        <w:t>itrogenada de</w:t>
      </w:r>
      <w:r>
        <w:rPr>
          <w:rFonts w:ascii="Arial" w:hAnsi="Arial" w:cs="Arial"/>
          <w:sz w:val="24"/>
          <w:szCs w:val="24"/>
          <w:lang w:val="es-EC"/>
        </w:rPr>
        <w:t xml:space="preserve"> m</w:t>
      </w:r>
      <w:r w:rsidRPr="00154DBC">
        <w:rPr>
          <w:rFonts w:ascii="Arial" w:hAnsi="Arial" w:cs="Arial"/>
          <w:sz w:val="24"/>
          <w:szCs w:val="24"/>
          <w:lang w:val="es-EC"/>
        </w:rPr>
        <w:t>ayor concentración (46%), siendo por ello de gran utilidad en la integración de fórmulas de mezclas físicas de</w:t>
      </w:r>
      <w:r>
        <w:rPr>
          <w:rFonts w:ascii="Arial" w:hAnsi="Arial" w:cs="Arial"/>
          <w:sz w:val="24"/>
          <w:szCs w:val="24"/>
          <w:lang w:val="es-EC"/>
        </w:rPr>
        <w:t xml:space="preserve"> f</w:t>
      </w:r>
      <w:r w:rsidRPr="00154DBC">
        <w:rPr>
          <w:rFonts w:ascii="Arial" w:hAnsi="Arial" w:cs="Arial"/>
          <w:sz w:val="24"/>
          <w:szCs w:val="24"/>
          <w:lang w:val="es-EC"/>
        </w:rPr>
        <w:t>ertilizantes, dando grandes ventajas en términos económicos y de manejo de cultivos altamente demandantes</w:t>
      </w:r>
      <w:r>
        <w:rPr>
          <w:rFonts w:ascii="Arial" w:hAnsi="Arial" w:cs="Arial"/>
          <w:sz w:val="24"/>
          <w:szCs w:val="24"/>
          <w:lang w:val="es-EC"/>
        </w:rPr>
        <w:t xml:space="preserve"> de Nitrógeno (N).</w:t>
      </w:r>
    </w:p>
    <w:p w:rsidR="000D3D64" w:rsidRPr="00A00605" w:rsidRDefault="000D3D64" w:rsidP="007019B5">
      <w:pPr>
        <w:pStyle w:val="Prrafodelista"/>
        <w:tabs>
          <w:tab w:val="left" w:pos="1800"/>
          <w:tab w:val="left" w:pos="1980"/>
        </w:tabs>
        <w:spacing w:after="0" w:line="480" w:lineRule="auto"/>
        <w:ind w:left="1980"/>
        <w:jc w:val="both"/>
        <w:rPr>
          <w:rFonts w:ascii="Arial" w:hAnsi="Arial" w:cs="Arial"/>
          <w:sz w:val="24"/>
          <w:szCs w:val="24"/>
          <w:lang w:val="es-EC"/>
        </w:rPr>
        <w:sectPr w:rsidR="000D3D64" w:rsidRPr="00A00605" w:rsidSect="005C4F41">
          <w:headerReference w:type="default" r:id="rId7"/>
          <w:pgSz w:w="11906" w:h="16838"/>
          <w:pgMar w:top="2268" w:right="1361" w:bottom="2268" w:left="2268" w:header="708" w:footer="708" w:gutter="0"/>
          <w:pgNumType w:start="35"/>
          <w:cols w:space="55"/>
          <w:docGrid w:linePitch="360"/>
        </w:sectPr>
      </w:pPr>
    </w:p>
    <w:p w:rsidR="000D3D64" w:rsidRPr="00486881" w:rsidRDefault="00486881" w:rsidP="00486881">
      <w:pPr>
        <w:numPr>
          <w:ilvl w:val="1"/>
          <w:numId w:val="3"/>
        </w:numPr>
        <w:tabs>
          <w:tab w:val="clear" w:pos="810"/>
          <w:tab w:val="num" w:pos="1276"/>
        </w:tabs>
        <w:spacing w:line="480" w:lineRule="auto"/>
        <w:ind w:left="1276" w:hanging="567"/>
        <w:rPr>
          <w:rFonts w:ascii="Arial" w:hAnsi="Arial" w:cs="Arial"/>
          <w:b/>
          <w:bCs/>
          <w:sz w:val="24"/>
          <w:szCs w:val="24"/>
          <w:lang w:val="es-EC"/>
        </w:rPr>
      </w:pPr>
      <w:r w:rsidRPr="00486881">
        <w:rPr>
          <w:rFonts w:ascii="Arial" w:hAnsi="Arial" w:cs="Arial"/>
          <w:b/>
          <w:sz w:val="24"/>
          <w:szCs w:val="24"/>
          <w:lang w:val="es-EC"/>
        </w:rPr>
        <w:lastRenderedPageBreak/>
        <w:t>METODOLOGIA</w:t>
      </w:r>
    </w:p>
    <w:p w:rsidR="00486881" w:rsidRDefault="00486881" w:rsidP="00486881">
      <w:pPr>
        <w:tabs>
          <w:tab w:val="left" w:pos="1800"/>
          <w:tab w:val="left" w:pos="1980"/>
        </w:tabs>
        <w:spacing w:after="0" w:line="480" w:lineRule="auto"/>
        <w:jc w:val="both"/>
        <w:rPr>
          <w:rFonts w:ascii="Arial" w:hAnsi="Arial" w:cs="Arial"/>
          <w:b/>
          <w:sz w:val="24"/>
          <w:szCs w:val="24"/>
          <w:lang w:val="es-EC"/>
        </w:rPr>
      </w:pPr>
    </w:p>
    <w:p w:rsidR="009F65F8" w:rsidRPr="009F65F8" w:rsidRDefault="009F65F8" w:rsidP="00486881">
      <w:pPr>
        <w:numPr>
          <w:ilvl w:val="0"/>
          <w:numId w:val="15"/>
        </w:numPr>
        <w:spacing w:line="480" w:lineRule="auto"/>
        <w:ind w:left="1701"/>
        <w:jc w:val="both"/>
        <w:rPr>
          <w:rFonts w:ascii="Arial" w:hAnsi="Arial" w:cs="Arial"/>
          <w:b/>
          <w:sz w:val="24"/>
          <w:szCs w:val="24"/>
          <w:lang w:val="es-EC"/>
        </w:rPr>
      </w:pPr>
      <w:r w:rsidRPr="009F65F8">
        <w:rPr>
          <w:rFonts w:ascii="Arial" w:hAnsi="Arial" w:cs="Arial"/>
          <w:b/>
          <w:sz w:val="24"/>
          <w:szCs w:val="24"/>
          <w:lang w:val="es-EC"/>
        </w:rPr>
        <w:t>Determinación del área experimental</w:t>
      </w:r>
      <w:r>
        <w:rPr>
          <w:rFonts w:ascii="Arial" w:hAnsi="Arial" w:cs="Arial"/>
          <w:b/>
          <w:sz w:val="24"/>
          <w:szCs w:val="24"/>
          <w:lang w:val="es-EC"/>
        </w:rPr>
        <w:t xml:space="preserve">: </w:t>
      </w:r>
      <w:r>
        <w:rPr>
          <w:rFonts w:ascii="Arial" w:hAnsi="Arial" w:cs="Arial"/>
          <w:sz w:val="24"/>
          <w:szCs w:val="24"/>
          <w:lang w:val="es-EC"/>
        </w:rPr>
        <w:t xml:space="preserve">dentro de los terrenos de la Hacienda </w:t>
      </w:r>
      <w:r w:rsidR="007B22A6">
        <w:rPr>
          <w:rFonts w:ascii="Arial" w:hAnsi="Arial" w:cs="Arial"/>
          <w:sz w:val="24"/>
          <w:szCs w:val="24"/>
          <w:lang w:val="es-EC"/>
        </w:rPr>
        <w:t>Macaybi</w:t>
      </w:r>
      <w:r>
        <w:rPr>
          <w:rFonts w:ascii="Arial" w:hAnsi="Arial" w:cs="Arial"/>
          <w:sz w:val="24"/>
          <w:szCs w:val="24"/>
          <w:lang w:val="es-EC"/>
        </w:rPr>
        <w:t xml:space="preserve"> se cuadró piscinas de 5000m</w:t>
      </w:r>
      <w:r w:rsidRPr="00DF74DB">
        <w:rPr>
          <w:rFonts w:ascii="Arial" w:hAnsi="Arial" w:cs="Arial"/>
          <w:sz w:val="24"/>
          <w:szCs w:val="24"/>
          <w:vertAlign w:val="superscript"/>
          <w:lang w:val="es-EC"/>
        </w:rPr>
        <w:t>2</w:t>
      </w:r>
      <w:r>
        <w:rPr>
          <w:rFonts w:ascii="Arial" w:hAnsi="Arial" w:cs="Arial"/>
          <w:sz w:val="24"/>
          <w:szCs w:val="24"/>
          <w:lang w:val="es-EC"/>
        </w:rPr>
        <w:t xml:space="preserve"> (25x200) cada m</w:t>
      </w:r>
      <w:r w:rsidRPr="00DF74DB">
        <w:rPr>
          <w:rFonts w:ascii="Arial" w:hAnsi="Arial" w:cs="Arial"/>
          <w:sz w:val="24"/>
          <w:szCs w:val="24"/>
          <w:vertAlign w:val="superscript"/>
          <w:lang w:val="es-EC"/>
        </w:rPr>
        <w:t>2</w:t>
      </w:r>
      <w:r>
        <w:rPr>
          <w:rFonts w:ascii="Arial" w:hAnsi="Arial" w:cs="Arial"/>
          <w:sz w:val="24"/>
          <w:szCs w:val="24"/>
          <w:lang w:val="es-EC"/>
        </w:rPr>
        <w:t xml:space="preserve"> previamente delimitado contó con 20 plantas, esto se debe a que la distancia de siembra es de 20 cm entre planta y 25 cm entre hilera.</w:t>
      </w:r>
    </w:p>
    <w:p w:rsidR="00D15636" w:rsidRPr="00D15636" w:rsidRDefault="009F65F8" w:rsidP="00486881">
      <w:pPr>
        <w:numPr>
          <w:ilvl w:val="0"/>
          <w:numId w:val="15"/>
        </w:numPr>
        <w:spacing w:line="480" w:lineRule="auto"/>
        <w:ind w:left="1701"/>
        <w:jc w:val="both"/>
        <w:rPr>
          <w:rFonts w:ascii="Arial" w:hAnsi="Arial" w:cs="Arial"/>
          <w:b/>
          <w:sz w:val="24"/>
          <w:szCs w:val="24"/>
          <w:lang w:val="es-EC"/>
        </w:rPr>
      </w:pPr>
      <w:r>
        <w:rPr>
          <w:rFonts w:ascii="Arial" w:hAnsi="Arial" w:cs="Arial"/>
          <w:b/>
          <w:sz w:val="24"/>
          <w:szCs w:val="24"/>
          <w:lang w:val="es-EC"/>
        </w:rPr>
        <w:t>Preparación del terreno:</w:t>
      </w:r>
      <w:r>
        <w:rPr>
          <w:rFonts w:ascii="Arial" w:hAnsi="Arial" w:cs="Arial"/>
          <w:sz w:val="24"/>
          <w:szCs w:val="24"/>
          <w:lang w:val="es-EC"/>
        </w:rPr>
        <w:t xml:space="preserve"> </w:t>
      </w:r>
      <w:r w:rsidR="00D15636">
        <w:rPr>
          <w:rFonts w:ascii="Arial" w:hAnsi="Arial" w:cs="Arial"/>
          <w:sz w:val="24"/>
          <w:szCs w:val="24"/>
          <w:lang w:val="es-EC"/>
        </w:rPr>
        <w:t xml:space="preserve">se realizó un pase de romeplow para aflojar y airear el terreno, luego de eso a los pocos días se dio el segundo pase de romeplow para picar los terrones existentes por el primer pase anteriormente mencionado. Se introdujo en el terreno agua para realizar los dos pases de gavia tejida para batir la tierra y destruir por completo los terrones en las piscinas y poder trasplantar o volear la semilla. </w:t>
      </w:r>
    </w:p>
    <w:p w:rsidR="009F65F8" w:rsidRPr="009F65F8" w:rsidRDefault="00D15636" w:rsidP="00486881">
      <w:pPr>
        <w:numPr>
          <w:ilvl w:val="0"/>
          <w:numId w:val="15"/>
        </w:numPr>
        <w:spacing w:line="480" w:lineRule="auto"/>
        <w:ind w:left="1701"/>
        <w:jc w:val="both"/>
        <w:rPr>
          <w:rFonts w:ascii="Arial" w:hAnsi="Arial" w:cs="Arial"/>
          <w:b/>
          <w:sz w:val="24"/>
          <w:szCs w:val="24"/>
          <w:lang w:val="es-EC"/>
        </w:rPr>
      </w:pPr>
      <w:r>
        <w:rPr>
          <w:rFonts w:ascii="Arial" w:hAnsi="Arial" w:cs="Arial"/>
          <w:sz w:val="24"/>
          <w:szCs w:val="24"/>
          <w:lang w:val="es-EC"/>
        </w:rPr>
        <w:t xml:space="preserve"> </w:t>
      </w:r>
      <w:r w:rsidR="009F65F8">
        <w:rPr>
          <w:rFonts w:ascii="Arial" w:hAnsi="Arial" w:cs="Arial"/>
          <w:sz w:val="24"/>
          <w:szCs w:val="24"/>
          <w:lang w:val="es-EC"/>
        </w:rPr>
        <w:t xml:space="preserve"> </w:t>
      </w:r>
      <w:r>
        <w:rPr>
          <w:rFonts w:ascii="Arial" w:hAnsi="Arial" w:cs="Arial"/>
          <w:b/>
          <w:sz w:val="24"/>
          <w:szCs w:val="24"/>
          <w:lang w:val="es-EC"/>
        </w:rPr>
        <w:t xml:space="preserve">Preparación del semillero: </w:t>
      </w:r>
      <w:r>
        <w:rPr>
          <w:rFonts w:ascii="Arial" w:hAnsi="Arial" w:cs="Arial"/>
          <w:sz w:val="24"/>
          <w:szCs w:val="24"/>
          <w:lang w:val="es-EC"/>
        </w:rPr>
        <w:t>se seleccionó un área con fuente de agua para realizar el semillero, cercana al lote donde se realizó el trasplante</w:t>
      </w:r>
      <w:r w:rsidR="005F61D7">
        <w:rPr>
          <w:rFonts w:ascii="Arial" w:hAnsi="Arial" w:cs="Arial"/>
          <w:sz w:val="24"/>
          <w:szCs w:val="24"/>
          <w:lang w:val="es-EC"/>
        </w:rPr>
        <w:t xml:space="preserve">. Luego se procedió a batir el terreno, para que de esta manera las raíces puedan penetrar con facilidad y no adhieran a terrones, lo que hará que se </w:t>
      </w:r>
      <w:r w:rsidR="00D9493C">
        <w:rPr>
          <w:rFonts w:ascii="Arial" w:hAnsi="Arial" w:cs="Arial"/>
          <w:sz w:val="24"/>
          <w:szCs w:val="24"/>
          <w:lang w:val="es-EC"/>
        </w:rPr>
        <w:t>dificulte la extracción de las plantas a futuro. El semillero</w:t>
      </w:r>
      <w:r w:rsidR="00EB1B73">
        <w:rPr>
          <w:rFonts w:ascii="Arial" w:hAnsi="Arial" w:cs="Arial"/>
          <w:sz w:val="24"/>
          <w:szCs w:val="24"/>
          <w:lang w:val="es-EC"/>
        </w:rPr>
        <w:t xml:space="preserve"> se realizó en una parrilla que</w:t>
      </w:r>
      <w:r w:rsidR="00D9493C">
        <w:rPr>
          <w:rFonts w:ascii="Arial" w:hAnsi="Arial" w:cs="Arial"/>
          <w:sz w:val="24"/>
          <w:szCs w:val="24"/>
          <w:lang w:val="es-EC"/>
        </w:rPr>
        <w:t xml:space="preserve"> tuvo una extensión de </w:t>
      </w:r>
      <w:r w:rsidR="00EB1B73">
        <w:rPr>
          <w:rFonts w:ascii="Arial" w:hAnsi="Arial" w:cs="Arial"/>
          <w:sz w:val="24"/>
          <w:szCs w:val="24"/>
          <w:lang w:val="es-EC"/>
        </w:rPr>
        <w:t xml:space="preserve">1m de ancho x 12m de largo. </w:t>
      </w:r>
      <w:r w:rsidR="00D9493C">
        <w:rPr>
          <w:rFonts w:ascii="Arial" w:hAnsi="Arial" w:cs="Arial"/>
          <w:sz w:val="24"/>
          <w:szCs w:val="24"/>
          <w:lang w:val="es-EC"/>
        </w:rPr>
        <w:t xml:space="preserve"> </w:t>
      </w:r>
      <w:r w:rsidR="005F61D7">
        <w:rPr>
          <w:rFonts w:ascii="Arial" w:hAnsi="Arial" w:cs="Arial"/>
          <w:sz w:val="24"/>
          <w:szCs w:val="24"/>
          <w:lang w:val="es-EC"/>
        </w:rPr>
        <w:t xml:space="preserve"> </w:t>
      </w:r>
    </w:p>
    <w:p w:rsidR="00F56A10" w:rsidRDefault="00F56A10" w:rsidP="00486881">
      <w:pPr>
        <w:spacing w:line="480" w:lineRule="auto"/>
        <w:ind w:left="1701"/>
        <w:jc w:val="both"/>
        <w:rPr>
          <w:rFonts w:ascii="Arial" w:hAnsi="Arial" w:cs="Arial"/>
          <w:sz w:val="24"/>
          <w:szCs w:val="24"/>
          <w:lang w:val="es-EC"/>
        </w:rPr>
      </w:pPr>
      <w:r>
        <w:rPr>
          <w:rFonts w:ascii="Arial" w:hAnsi="Arial" w:cs="Arial"/>
          <w:sz w:val="24"/>
          <w:szCs w:val="24"/>
          <w:lang w:val="es-EC"/>
        </w:rPr>
        <w:t>Una vez que el semillero tuvo 10 días se aplicó un anti estresante a base de ácidos húmicos, fósforo, etc.</w:t>
      </w:r>
    </w:p>
    <w:p w:rsidR="00717C88" w:rsidRPr="00717C88" w:rsidRDefault="00F56A10" w:rsidP="00486881">
      <w:pPr>
        <w:numPr>
          <w:ilvl w:val="0"/>
          <w:numId w:val="15"/>
        </w:numPr>
        <w:spacing w:line="480" w:lineRule="auto"/>
        <w:ind w:left="1701"/>
        <w:jc w:val="both"/>
        <w:rPr>
          <w:rFonts w:ascii="Arial" w:hAnsi="Arial" w:cs="Arial"/>
          <w:b/>
          <w:sz w:val="24"/>
          <w:szCs w:val="24"/>
          <w:lang w:val="es-EC"/>
        </w:rPr>
      </w:pPr>
      <w:r w:rsidRPr="00BB2E7E">
        <w:rPr>
          <w:rFonts w:ascii="Arial" w:hAnsi="Arial" w:cs="Arial"/>
          <w:b/>
          <w:sz w:val="24"/>
          <w:szCs w:val="24"/>
          <w:lang w:val="es-EC"/>
        </w:rPr>
        <w:lastRenderedPageBreak/>
        <w:t xml:space="preserve">Trasplante: </w:t>
      </w:r>
      <w:r w:rsidRPr="00BB2E7E">
        <w:rPr>
          <w:rFonts w:ascii="Arial" w:hAnsi="Arial" w:cs="Arial"/>
          <w:sz w:val="24"/>
          <w:szCs w:val="24"/>
          <w:lang w:val="es-EC"/>
        </w:rPr>
        <w:t>el trasplante es una labor que se debe realizar con sumo cuidado para estropear al mínimo la raíz al ser arrancadas las plantas del terreno. El trasplante se realizó a los 21 días después de la siembra y se tuvo sumo cuidado que los trabajadores no golpeen la raíz de las plántulas para quitar el exceso del lodo que queda en las raíces evitando así un futuro estrés para la planta ya trasplantada.</w:t>
      </w:r>
      <w:r w:rsidR="00BB2E7E">
        <w:rPr>
          <w:rFonts w:ascii="Arial" w:hAnsi="Arial" w:cs="Arial"/>
          <w:sz w:val="24"/>
          <w:szCs w:val="24"/>
          <w:lang w:val="es-EC"/>
        </w:rPr>
        <w:t xml:space="preserve"> </w:t>
      </w:r>
      <w:r w:rsidRPr="00BB2E7E">
        <w:rPr>
          <w:rFonts w:ascii="Arial" w:hAnsi="Arial" w:cs="Arial"/>
          <w:sz w:val="24"/>
          <w:szCs w:val="24"/>
          <w:lang w:val="es-EC"/>
        </w:rPr>
        <w:t>El trasplante se realizó a una densidad de siembra de 20cm x 25cm</w:t>
      </w:r>
      <w:r w:rsidR="000F1C6D" w:rsidRPr="00BB2E7E">
        <w:rPr>
          <w:rFonts w:ascii="Arial" w:hAnsi="Arial" w:cs="Arial"/>
          <w:sz w:val="24"/>
          <w:szCs w:val="24"/>
          <w:lang w:val="es-EC"/>
        </w:rPr>
        <w:t>, labores que fueron realizadas por personas con experiencia en trasplante</w:t>
      </w:r>
      <w:r w:rsidR="00D12EF0">
        <w:rPr>
          <w:rFonts w:ascii="Arial" w:hAnsi="Arial" w:cs="Arial"/>
          <w:sz w:val="24"/>
          <w:szCs w:val="24"/>
          <w:lang w:val="es-EC"/>
        </w:rPr>
        <w:t>.</w:t>
      </w:r>
      <w:r w:rsidR="000F1C6D" w:rsidRPr="00BB2E7E">
        <w:rPr>
          <w:rFonts w:ascii="Arial" w:hAnsi="Arial" w:cs="Arial"/>
          <w:sz w:val="24"/>
          <w:szCs w:val="24"/>
          <w:lang w:val="es-EC"/>
        </w:rPr>
        <w:t xml:space="preserve"> </w:t>
      </w:r>
      <w:r w:rsidRPr="00BB2E7E">
        <w:rPr>
          <w:rFonts w:ascii="Arial" w:hAnsi="Arial" w:cs="Arial"/>
          <w:sz w:val="24"/>
          <w:szCs w:val="24"/>
          <w:lang w:val="es-EC"/>
        </w:rPr>
        <w:t xml:space="preserve"> </w:t>
      </w:r>
    </w:p>
    <w:p w:rsidR="00717C88" w:rsidRPr="00717C88" w:rsidRDefault="00717C88" w:rsidP="00486881">
      <w:pPr>
        <w:numPr>
          <w:ilvl w:val="0"/>
          <w:numId w:val="15"/>
        </w:numPr>
        <w:spacing w:line="480" w:lineRule="auto"/>
        <w:ind w:left="1701"/>
        <w:jc w:val="both"/>
        <w:rPr>
          <w:rFonts w:ascii="Arial" w:hAnsi="Arial" w:cs="Arial"/>
          <w:b/>
          <w:sz w:val="24"/>
          <w:szCs w:val="24"/>
          <w:lang w:val="es-EC"/>
        </w:rPr>
      </w:pPr>
      <w:r>
        <w:rPr>
          <w:rFonts w:ascii="Arial" w:hAnsi="Arial" w:cs="Arial"/>
          <w:b/>
          <w:sz w:val="24"/>
          <w:szCs w:val="24"/>
          <w:lang w:val="es-EC"/>
        </w:rPr>
        <w:t>Determinación del ensayo:</w:t>
      </w:r>
      <w:r>
        <w:rPr>
          <w:rFonts w:ascii="Arial" w:hAnsi="Arial" w:cs="Arial"/>
          <w:sz w:val="24"/>
          <w:szCs w:val="24"/>
          <w:lang w:val="es-EC"/>
        </w:rPr>
        <w:t xml:space="preserve"> para éste ensayo se determinaron los siguientes tratamientos:</w:t>
      </w:r>
    </w:p>
    <w:p w:rsidR="00342D39" w:rsidRPr="00342D39" w:rsidRDefault="00717C88" w:rsidP="00486881">
      <w:pPr>
        <w:numPr>
          <w:ilvl w:val="0"/>
          <w:numId w:val="19"/>
        </w:numPr>
        <w:spacing w:line="480" w:lineRule="auto"/>
        <w:ind w:left="1701"/>
        <w:jc w:val="both"/>
        <w:rPr>
          <w:rFonts w:ascii="Arial" w:hAnsi="Arial" w:cs="Arial"/>
          <w:b/>
          <w:sz w:val="24"/>
          <w:szCs w:val="24"/>
          <w:lang w:val="es-EC"/>
        </w:rPr>
      </w:pPr>
      <w:r>
        <w:rPr>
          <w:rFonts w:ascii="Arial" w:hAnsi="Arial" w:cs="Arial"/>
          <w:b/>
          <w:sz w:val="24"/>
          <w:szCs w:val="24"/>
          <w:lang w:val="es-EC"/>
        </w:rPr>
        <w:t xml:space="preserve">T1: </w:t>
      </w:r>
      <w:r w:rsidR="00342D39">
        <w:rPr>
          <w:rFonts w:ascii="Arial" w:hAnsi="Arial" w:cs="Arial"/>
          <w:sz w:val="24"/>
          <w:szCs w:val="24"/>
          <w:lang w:val="es-EC"/>
        </w:rPr>
        <w:t>Arroz sembrado al trasplante +5.2 qq al 46% N en forma de briquetas de 3.6 gramos por hectárea.</w:t>
      </w:r>
    </w:p>
    <w:p w:rsidR="00342D39" w:rsidRPr="00342D39" w:rsidRDefault="00342D39" w:rsidP="00486881">
      <w:pPr>
        <w:numPr>
          <w:ilvl w:val="0"/>
          <w:numId w:val="19"/>
        </w:numPr>
        <w:spacing w:line="480" w:lineRule="auto"/>
        <w:ind w:left="1701"/>
        <w:jc w:val="both"/>
        <w:rPr>
          <w:rFonts w:ascii="Arial" w:hAnsi="Arial" w:cs="Arial"/>
          <w:b/>
          <w:sz w:val="24"/>
          <w:szCs w:val="24"/>
          <w:lang w:val="es-EC"/>
        </w:rPr>
      </w:pPr>
      <w:r>
        <w:rPr>
          <w:rFonts w:ascii="Arial" w:hAnsi="Arial" w:cs="Arial"/>
          <w:b/>
          <w:sz w:val="24"/>
          <w:szCs w:val="24"/>
          <w:lang w:val="es-EC"/>
        </w:rPr>
        <w:t>T2:</w:t>
      </w:r>
      <w:r>
        <w:rPr>
          <w:rFonts w:ascii="Arial" w:hAnsi="Arial" w:cs="Arial"/>
          <w:sz w:val="24"/>
          <w:szCs w:val="24"/>
          <w:lang w:val="es-EC"/>
        </w:rPr>
        <w:t xml:space="preserve"> Arroz sembrado al voleo +5.2 qq de urea al 46% N en forma de briquetas de 3.6 gramos por hectárea.</w:t>
      </w:r>
    </w:p>
    <w:p w:rsidR="000D3D64" w:rsidRPr="00DF74DB" w:rsidRDefault="00342D39" w:rsidP="00486881">
      <w:pPr>
        <w:numPr>
          <w:ilvl w:val="0"/>
          <w:numId w:val="19"/>
        </w:numPr>
        <w:spacing w:line="480" w:lineRule="auto"/>
        <w:ind w:left="1701"/>
        <w:jc w:val="both"/>
        <w:rPr>
          <w:rFonts w:ascii="Arial" w:hAnsi="Arial" w:cs="Arial"/>
          <w:b/>
          <w:sz w:val="24"/>
          <w:szCs w:val="24"/>
          <w:lang w:val="es-EC"/>
        </w:rPr>
      </w:pPr>
      <w:r>
        <w:rPr>
          <w:rFonts w:ascii="Arial" w:hAnsi="Arial" w:cs="Arial"/>
          <w:b/>
          <w:sz w:val="24"/>
          <w:szCs w:val="24"/>
          <w:lang w:val="es-EC"/>
        </w:rPr>
        <w:t>T3:</w:t>
      </w:r>
      <w:r>
        <w:rPr>
          <w:rFonts w:ascii="Arial" w:hAnsi="Arial" w:cs="Arial"/>
          <w:sz w:val="24"/>
          <w:szCs w:val="24"/>
          <w:lang w:val="es-EC"/>
        </w:rPr>
        <w:t xml:space="preserve"> Testigo, dosis según recomendación de </w:t>
      </w:r>
      <w:r w:rsidR="00663172">
        <w:rPr>
          <w:rFonts w:ascii="Arial" w:hAnsi="Arial" w:cs="Arial"/>
          <w:sz w:val="24"/>
          <w:szCs w:val="24"/>
          <w:lang w:val="es-EC"/>
        </w:rPr>
        <w:t>un análisis previo y se sembró</w:t>
      </w:r>
      <w:r>
        <w:rPr>
          <w:rFonts w:ascii="Arial" w:hAnsi="Arial" w:cs="Arial"/>
          <w:sz w:val="24"/>
          <w:szCs w:val="24"/>
          <w:lang w:val="es-EC"/>
        </w:rPr>
        <w:t xml:space="preserve"> de la forma convencional utilizada en dicha zona </w:t>
      </w:r>
      <w:r w:rsidR="009C3D6C">
        <w:rPr>
          <w:rFonts w:ascii="Arial" w:hAnsi="Arial" w:cs="Arial"/>
          <w:sz w:val="24"/>
          <w:szCs w:val="24"/>
          <w:lang w:val="es-EC"/>
        </w:rPr>
        <w:t>que comprende siembra al voleo +5 qq de urea al 46% N por hectárea.</w:t>
      </w:r>
      <w:r>
        <w:rPr>
          <w:rFonts w:ascii="Arial" w:hAnsi="Arial" w:cs="Arial"/>
          <w:sz w:val="24"/>
          <w:szCs w:val="24"/>
          <w:lang w:val="es-EC"/>
        </w:rPr>
        <w:t xml:space="preserve"> </w:t>
      </w:r>
    </w:p>
    <w:p w:rsidR="00DF74DB" w:rsidRDefault="00DF74DB" w:rsidP="00DF74DB">
      <w:pPr>
        <w:spacing w:line="480" w:lineRule="auto"/>
        <w:jc w:val="both"/>
        <w:rPr>
          <w:rFonts w:ascii="Arial" w:hAnsi="Arial" w:cs="Arial"/>
          <w:sz w:val="24"/>
          <w:szCs w:val="24"/>
          <w:lang w:val="es-EC"/>
        </w:rPr>
      </w:pPr>
    </w:p>
    <w:p w:rsidR="00DF74DB" w:rsidRPr="00717C88" w:rsidRDefault="00DF74DB" w:rsidP="00DF74DB">
      <w:pPr>
        <w:spacing w:line="480" w:lineRule="auto"/>
        <w:jc w:val="both"/>
        <w:rPr>
          <w:rFonts w:ascii="Arial" w:hAnsi="Arial" w:cs="Arial"/>
          <w:b/>
          <w:sz w:val="24"/>
          <w:szCs w:val="24"/>
          <w:lang w:val="es-EC"/>
        </w:rPr>
      </w:pPr>
    </w:p>
    <w:p w:rsidR="00465740" w:rsidRPr="00DF74DB" w:rsidRDefault="002E1487" w:rsidP="00DF74DB">
      <w:pPr>
        <w:numPr>
          <w:ilvl w:val="0"/>
          <w:numId w:val="15"/>
        </w:numPr>
        <w:spacing w:line="480" w:lineRule="auto"/>
        <w:ind w:left="1701"/>
        <w:jc w:val="both"/>
        <w:rPr>
          <w:rFonts w:ascii="Arial" w:hAnsi="Arial" w:cs="Arial"/>
          <w:b/>
          <w:sz w:val="24"/>
          <w:szCs w:val="24"/>
          <w:lang w:val="es-EC"/>
        </w:rPr>
      </w:pPr>
      <w:r>
        <w:rPr>
          <w:noProof/>
          <w:sz w:val="18"/>
          <w:lang w:eastAsia="es-ES"/>
        </w:rPr>
        <w:lastRenderedPageBreak/>
        <w:drawing>
          <wp:anchor distT="0" distB="0" distL="114300" distR="114300" simplePos="0" relativeHeight="251658752" behindDoc="1" locked="0" layoutInCell="1" allowOverlap="1">
            <wp:simplePos x="0" y="0"/>
            <wp:positionH relativeFrom="column">
              <wp:posOffset>1334770</wp:posOffset>
            </wp:positionH>
            <wp:positionV relativeFrom="paragraph">
              <wp:posOffset>2511425</wp:posOffset>
            </wp:positionV>
            <wp:extent cx="3735070" cy="1838960"/>
            <wp:effectExtent l="19050" t="19050" r="17780" b="27940"/>
            <wp:wrapTight wrapText="bothSides">
              <wp:wrapPolygon edited="0">
                <wp:start x="-110" y="-224"/>
                <wp:lineTo x="-110" y="21928"/>
                <wp:lineTo x="21703" y="21928"/>
                <wp:lineTo x="21703" y="-224"/>
                <wp:lineTo x="-110" y="-224"/>
              </wp:wrapPolygon>
            </wp:wrapTight>
            <wp:docPr id="2" name="Imagen 2" descr="briqu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quetas"/>
                    <pic:cNvPicPr>
                      <a:picLocks noChangeAspect="1" noChangeArrowheads="1"/>
                    </pic:cNvPicPr>
                  </pic:nvPicPr>
                  <pic:blipFill>
                    <a:blip r:embed="rId8"/>
                    <a:srcRect/>
                    <a:stretch>
                      <a:fillRect/>
                    </a:stretch>
                  </pic:blipFill>
                  <pic:spPr bwMode="auto">
                    <a:xfrm>
                      <a:off x="0" y="0"/>
                      <a:ext cx="3735070" cy="1838960"/>
                    </a:xfrm>
                    <a:prstGeom prst="rect">
                      <a:avLst/>
                    </a:prstGeom>
                    <a:noFill/>
                    <a:ln w="9525">
                      <a:solidFill>
                        <a:srgbClr val="243F60"/>
                      </a:solidFill>
                      <a:miter lim="800000"/>
                      <a:headEnd/>
                      <a:tailEnd/>
                    </a:ln>
                  </pic:spPr>
                </pic:pic>
              </a:graphicData>
            </a:graphic>
          </wp:anchor>
        </w:drawing>
      </w:r>
      <w:r w:rsidR="00D12EF0">
        <w:rPr>
          <w:rFonts w:ascii="Arial" w:hAnsi="Arial" w:cs="Arial"/>
          <w:b/>
          <w:sz w:val="24"/>
          <w:szCs w:val="24"/>
          <w:lang w:val="es-EC"/>
        </w:rPr>
        <w:t xml:space="preserve">Fabricación de briquetas: </w:t>
      </w:r>
      <w:r w:rsidR="00D12EF0">
        <w:rPr>
          <w:rFonts w:ascii="Arial" w:hAnsi="Arial" w:cs="Arial"/>
          <w:sz w:val="24"/>
          <w:szCs w:val="24"/>
          <w:lang w:val="es-EC"/>
        </w:rPr>
        <w:t xml:space="preserve">se procedió a llevar 5 sacos de 50Kg c/u de urea granulada al 46%N (46-0-0) </w:t>
      </w:r>
      <w:r w:rsidR="0021624A">
        <w:rPr>
          <w:rFonts w:ascii="Arial" w:hAnsi="Arial" w:cs="Arial"/>
          <w:sz w:val="24"/>
          <w:szCs w:val="24"/>
          <w:lang w:val="es-EC"/>
        </w:rPr>
        <w:t>de la Casa Comercial Fertiandino, dicha urea se briqueteó con  la máquina</w:t>
      </w:r>
      <w:r w:rsidR="00030827">
        <w:rPr>
          <w:rFonts w:ascii="Arial" w:hAnsi="Arial" w:cs="Arial"/>
          <w:sz w:val="24"/>
          <w:szCs w:val="24"/>
          <w:lang w:val="es-EC"/>
        </w:rPr>
        <w:t xml:space="preserve"> prensadora prototipo fabricado por ESPOL el peso y tamaño de las briquetas se la calculó a base de los resultados del análisis de suelos que se realizò en la Hacienda </w:t>
      </w:r>
      <w:r w:rsidR="007B22A6">
        <w:rPr>
          <w:rFonts w:ascii="Arial" w:hAnsi="Arial" w:cs="Arial"/>
          <w:sz w:val="24"/>
          <w:szCs w:val="24"/>
          <w:lang w:val="es-EC"/>
        </w:rPr>
        <w:t>Macaybi</w:t>
      </w:r>
      <w:r w:rsidR="00030827">
        <w:rPr>
          <w:rFonts w:ascii="Arial" w:hAnsi="Arial" w:cs="Arial"/>
          <w:sz w:val="24"/>
          <w:szCs w:val="24"/>
          <w:lang w:val="es-EC"/>
        </w:rPr>
        <w:t xml:space="preserve"> la misma</w:t>
      </w:r>
      <w:r w:rsidR="0021624A">
        <w:rPr>
          <w:rFonts w:ascii="Arial" w:hAnsi="Arial" w:cs="Arial"/>
          <w:sz w:val="24"/>
          <w:szCs w:val="24"/>
          <w:lang w:val="es-EC"/>
        </w:rPr>
        <w:t xml:space="preserve"> arrojaba briquetas con peso de 3.6 gr</w:t>
      </w:r>
      <w:r w:rsidR="00030827">
        <w:rPr>
          <w:rFonts w:ascii="Arial" w:hAnsi="Arial" w:cs="Arial"/>
          <w:sz w:val="24"/>
          <w:szCs w:val="24"/>
          <w:lang w:val="es-EC"/>
        </w:rPr>
        <w:t>.</w:t>
      </w:r>
      <w:r w:rsidR="0021624A">
        <w:rPr>
          <w:rFonts w:ascii="Arial" w:hAnsi="Arial" w:cs="Arial"/>
          <w:sz w:val="24"/>
          <w:szCs w:val="24"/>
          <w:lang w:val="es-EC"/>
        </w:rPr>
        <w:t xml:space="preserve">  </w:t>
      </w:r>
      <w:r w:rsidR="00030827">
        <w:rPr>
          <w:rFonts w:ascii="Arial" w:hAnsi="Arial" w:cs="Arial"/>
          <w:sz w:val="24"/>
          <w:szCs w:val="24"/>
          <w:lang w:val="es-EC"/>
        </w:rPr>
        <w:t xml:space="preserve">     </w:t>
      </w:r>
    </w:p>
    <w:p w:rsidR="00030827" w:rsidRPr="00DF74DB" w:rsidRDefault="00030827" w:rsidP="00DF74DB">
      <w:pPr>
        <w:spacing w:line="480" w:lineRule="auto"/>
        <w:rPr>
          <w:rFonts w:ascii="Arial" w:hAnsi="Arial" w:cs="Arial"/>
          <w:b/>
          <w:sz w:val="20"/>
          <w:szCs w:val="24"/>
          <w:lang w:val="es-EC"/>
        </w:rPr>
      </w:pPr>
    </w:p>
    <w:p w:rsidR="00030827" w:rsidRDefault="00030827" w:rsidP="00486881">
      <w:pPr>
        <w:spacing w:line="480" w:lineRule="auto"/>
        <w:ind w:left="1701"/>
        <w:jc w:val="both"/>
        <w:rPr>
          <w:rFonts w:ascii="Arial" w:hAnsi="Arial" w:cs="Arial"/>
          <w:b/>
          <w:sz w:val="24"/>
          <w:szCs w:val="24"/>
          <w:lang w:val="es-EC"/>
        </w:rPr>
      </w:pPr>
    </w:p>
    <w:p w:rsidR="00030827" w:rsidRDefault="00030827" w:rsidP="00486881">
      <w:pPr>
        <w:spacing w:line="480" w:lineRule="auto"/>
        <w:ind w:left="1701"/>
        <w:jc w:val="both"/>
        <w:rPr>
          <w:rFonts w:ascii="Arial" w:hAnsi="Arial" w:cs="Arial"/>
          <w:b/>
          <w:sz w:val="24"/>
          <w:szCs w:val="24"/>
          <w:lang w:val="es-EC"/>
        </w:rPr>
      </w:pPr>
    </w:p>
    <w:p w:rsidR="00030827" w:rsidRDefault="00030827" w:rsidP="00486881">
      <w:pPr>
        <w:spacing w:line="480" w:lineRule="auto"/>
        <w:ind w:left="1701"/>
        <w:jc w:val="both"/>
        <w:rPr>
          <w:rFonts w:ascii="Arial" w:hAnsi="Arial" w:cs="Arial"/>
          <w:b/>
          <w:sz w:val="24"/>
          <w:szCs w:val="24"/>
          <w:lang w:val="es-EC"/>
        </w:rPr>
      </w:pPr>
    </w:p>
    <w:p w:rsidR="00030827" w:rsidRDefault="00DF74DB" w:rsidP="00DF74DB">
      <w:pPr>
        <w:spacing w:line="480" w:lineRule="auto"/>
        <w:ind w:left="1701"/>
        <w:jc w:val="center"/>
        <w:rPr>
          <w:rFonts w:ascii="Arial" w:hAnsi="Arial" w:cs="Arial"/>
          <w:b/>
          <w:sz w:val="24"/>
          <w:szCs w:val="24"/>
          <w:lang w:val="es-EC"/>
        </w:rPr>
      </w:pPr>
      <w:r w:rsidRPr="00DF74DB">
        <w:rPr>
          <w:rFonts w:ascii="Arial" w:hAnsi="Arial" w:cs="Arial"/>
          <w:b/>
          <w:sz w:val="20"/>
          <w:szCs w:val="24"/>
          <w:lang w:val="es-EC"/>
        </w:rPr>
        <w:t>Figura 3.1 Tamaño y peso de las briquetas</w:t>
      </w:r>
    </w:p>
    <w:p w:rsidR="0021624A" w:rsidRPr="006F09AF" w:rsidRDefault="002E1487" w:rsidP="00486881">
      <w:pPr>
        <w:numPr>
          <w:ilvl w:val="0"/>
          <w:numId w:val="15"/>
        </w:numPr>
        <w:spacing w:line="480" w:lineRule="auto"/>
        <w:ind w:left="1701"/>
        <w:jc w:val="both"/>
        <w:rPr>
          <w:rFonts w:ascii="Arial" w:hAnsi="Arial" w:cs="Arial"/>
          <w:b/>
          <w:sz w:val="24"/>
          <w:szCs w:val="24"/>
          <w:lang w:val="es-EC"/>
        </w:rPr>
      </w:pPr>
      <w:r>
        <w:rPr>
          <w:rFonts w:ascii="Arial" w:hAnsi="Arial" w:cs="Arial"/>
          <w:noProof/>
          <w:sz w:val="24"/>
          <w:szCs w:val="24"/>
          <w:lang w:eastAsia="es-ES"/>
        </w:rPr>
        <w:drawing>
          <wp:anchor distT="0" distB="0" distL="114300" distR="114300" simplePos="0" relativeHeight="251656704" behindDoc="0" locked="0" layoutInCell="1" allowOverlap="1">
            <wp:simplePos x="0" y="0"/>
            <wp:positionH relativeFrom="column">
              <wp:posOffset>2026920</wp:posOffset>
            </wp:positionH>
            <wp:positionV relativeFrom="paragraph">
              <wp:posOffset>1390015</wp:posOffset>
            </wp:positionV>
            <wp:extent cx="2446655" cy="1931670"/>
            <wp:effectExtent l="19050" t="19050" r="10795" b="11430"/>
            <wp:wrapNone/>
            <wp:docPr id="5" name="7 Imagen" descr="DSC0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SC02944.JPG"/>
                    <pic:cNvPicPr>
                      <a:picLocks noChangeAspect="1" noChangeArrowheads="1"/>
                    </pic:cNvPicPr>
                  </pic:nvPicPr>
                  <pic:blipFill>
                    <a:blip r:embed="rId9"/>
                    <a:srcRect/>
                    <a:stretch>
                      <a:fillRect/>
                    </a:stretch>
                  </pic:blipFill>
                  <pic:spPr bwMode="auto">
                    <a:xfrm>
                      <a:off x="0" y="0"/>
                      <a:ext cx="2446655" cy="1931670"/>
                    </a:xfrm>
                    <a:prstGeom prst="rect">
                      <a:avLst/>
                    </a:prstGeom>
                    <a:noFill/>
                    <a:ln w="9525">
                      <a:solidFill>
                        <a:srgbClr val="000000"/>
                      </a:solidFill>
                      <a:miter lim="800000"/>
                      <a:headEnd/>
                      <a:tailEnd/>
                    </a:ln>
                  </pic:spPr>
                </pic:pic>
              </a:graphicData>
            </a:graphic>
          </wp:anchor>
        </w:drawing>
      </w:r>
      <w:r w:rsidR="0021624A">
        <w:rPr>
          <w:rFonts w:ascii="Arial" w:hAnsi="Arial" w:cs="Arial"/>
          <w:b/>
          <w:sz w:val="24"/>
          <w:szCs w:val="24"/>
          <w:lang w:val="es-EC"/>
        </w:rPr>
        <w:t xml:space="preserve">Implementación de las briquetas: </w:t>
      </w:r>
      <w:r w:rsidR="006F09AF">
        <w:rPr>
          <w:rFonts w:ascii="Arial" w:hAnsi="Arial" w:cs="Arial"/>
          <w:sz w:val="24"/>
          <w:szCs w:val="24"/>
          <w:lang w:val="es-EC"/>
        </w:rPr>
        <w:t>a los 20</w:t>
      </w:r>
      <w:r w:rsidR="00D2265D">
        <w:rPr>
          <w:rFonts w:ascii="Arial" w:hAnsi="Arial" w:cs="Arial"/>
          <w:sz w:val="24"/>
          <w:szCs w:val="24"/>
          <w:lang w:val="es-EC"/>
        </w:rPr>
        <w:t xml:space="preserve"> días del trasplante y una vez briqueteada la urea se procedió a ser aplicada en el suelo de una forma manual</w:t>
      </w:r>
      <w:r w:rsidR="00465740">
        <w:rPr>
          <w:rFonts w:ascii="Arial" w:hAnsi="Arial" w:cs="Arial"/>
          <w:sz w:val="24"/>
          <w:szCs w:val="24"/>
          <w:lang w:val="es-EC"/>
        </w:rPr>
        <w:t>, y con una profundidad de 7 a 10 cm y se aplica una briqueta por cada 4 plantas de arroz .</w:t>
      </w:r>
    </w:p>
    <w:p w:rsidR="006F09AF" w:rsidRPr="00D12EF0" w:rsidRDefault="006F09AF" w:rsidP="006F09AF">
      <w:pPr>
        <w:spacing w:line="480" w:lineRule="auto"/>
        <w:ind w:left="1701"/>
        <w:jc w:val="both"/>
        <w:rPr>
          <w:rFonts w:ascii="Arial" w:hAnsi="Arial" w:cs="Arial"/>
          <w:b/>
          <w:sz w:val="24"/>
          <w:szCs w:val="24"/>
          <w:lang w:val="es-EC"/>
        </w:rPr>
      </w:pPr>
    </w:p>
    <w:p w:rsidR="00DF74DB" w:rsidRDefault="00DF74DB" w:rsidP="00DF74DB">
      <w:pPr>
        <w:spacing w:line="480" w:lineRule="auto"/>
        <w:ind w:left="1701"/>
        <w:jc w:val="center"/>
        <w:rPr>
          <w:rFonts w:ascii="Arial" w:hAnsi="Arial" w:cs="Arial"/>
          <w:sz w:val="24"/>
          <w:szCs w:val="24"/>
          <w:lang w:val="es-EC"/>
        </w:rPr>
      </w:pPr>
    </w:p>
    <w:p w:rsidR="00DF74DB" w:rsidRDefault="00DF74DB" w:rsidP="00486881">
      <w:pPr>
        <w:spacing w:line="480" w:lineRule="auto"/>
        <w:ind w:left="1701"/>
        <w:jc w:val="both"/>
        <w:rPr>
          <w:rFonts w:ascii="Arial" w:hAnsi="Arial" w:cs="Arial"/>
          <w:sz w:val="24"/>
          <w:szCs w:val="24"/>
          <w:lang w:val="es-EC"/>
        </w:rPr>
      </w:pPr>
    </w:p>
    <w:p w:rsidR="00DF74DB" w:rsidRDefault="00DF74DB" w:rsidP="00486881">
      <w:pPr>
        <w:spacing w:line="480" w:lineRule="auto"/>
        <w:ind w:left="1701"/>
        <w:jc w:val="both"/>
        <w:rPr>
          <w:rFonts w:ascii="Arial" w:hAnsi="Arial" w:cs="Arial"/>
          <w:sz w:val="24"/>
          <w:szCs w:val="24"/>
          <w:lang w:val="es-EC"/>
        </w:rPr>
      </w:pPr>
    </w:p>
    <w:p w:rsidR="008D2DB8" w:rsidRPr="006F09AF" w:rsidRDefault="006F09AF" w:rsidP="006F09AF">
      <w:pPr>
        <w:spacing w:line="480" w:lineRule="auto"/>
        <w:ind w:left="1701"/>
        <w:jc w:val="center"/>
        <w:rPr>
          <w:rFonts w:ascii="Arial" w:hAnsi="Arial" w:cs="Arial"/>
          <w:sz w:val="20"/>
          <w:szCs w:val="24"/>
          <w:lang w:val="es-EC"/>
        </w:rPr>
      </w:pPr>
      <w:r w:rsidRPr="006F09AF">
        <w:rPr>
          <w:rFonts w:ascii="Arial" w:hAnsi="Arial" w:cs="Arial"/>
          <w:b/>
          <w:sz w:val="20"/>
          <w:szCs w:val="24"/>
          <w:lang w:val="es-EC"/>
        </w:rPr>
        <w:t>Figura 3.2</w:t>
      </w:r>
      <w:r w:rsidRPr="006F09AF">
        <w:rPr>
          <w:rFonts w:ascii="Arial" w:hAnsi="Arial" w:cs="Arial"/>
          <w:sz w:val="20"/>
          <w:szCs w:val="24"/>
          <w:lang w:val="es-EC"/>
        </w:rPr>
        <w:t xml:space="preserve">. </w:t>
      </w:r>
      <w:r w:rsidR="00C839C4">
        <w:rPr>
          <w:rFonts w:ascii="Arial" w:hAnsi="Arial" w:cs="Arial"/>
          <w:sz w:val="20"/>
          <w:szCs w:val="24"/>
          <w:lang w:val="es-EC"/>
        </w:rPr>
        <w:t>Formas de a</w:t>
      </w:r>
      <w:r w:rsidRPr="006F09AF">
        <w:rPr>
          <w:rFonts w:ascii="Arial" w:hAnsi="Arial" w:cs="Arial"/>
          <w:sz w:val="20"/>
          <w:szCs w:val="24"/>
          <w:lang w:val="es-EC"/>
        </w:rPr>
        <w:t>pli</w:t>
      </w:r>
      <w:r w:rsidR="00C839C4">
        <w:rPr>
          <w:rFonts w:ascii="Arial" w:hAnsi="Arial" w:cs="Arial"/>
          <w:sz w:val="20"/>
          <w:szCs w:val="24"/>
          <w:lang w:val="es-EC"/>
        </w:rPr>
        <w:t>cación de las briquetas.</w:t>
      </w:r>
    </w:p>
    <w:sectPr w:rsidR="008D2DB8" w:rsidRPr="006F09AF" w:rsidSect="006F04B2">
      <w:head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4F" w:rsidRDefault="0031664F" w:rsidP="000D3D64">
      <w:pPr>
        <w:spacing w:after="0" w:line="240" w:lineRule="auto"/>
      </w:pPr>
      <w:r>
        <w:separator/>
      </w:r>
    </w:p>
  </w:endnote>
  <w:endnote w:type="continuationSeparator" w:id="0">
    <w:p w:rsidR="0031664F" w:rsidRDefault="0031664F" w:rsidP="000D3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4F" w:rsidRDefault="0031664F" w:rsidP="000D3D64">
      <w:pPr>
        <w:spacing w:after="0" w:line="240" w:lineRule="auto"/>
      </w:pPr>
      <w:r>
        <w:separator/>
      </w:r>
    </w:p>
  </w:footnote>
  <w:footnote w:type="continuationSeparator" w:id="0">
    <w:p w:rsidR="0031664F" w:rsidRDefault="0031664F" w:rsidP="000D3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41" w:rsidRDefault="009F7590">
    <w:pPr>
      <w:pStyle w:val="Encabezado"/>
      <w:jc w:val="right"/>
    </w:pPr>
    <w:fldSimple w:instr=" PAGE   \* MERGEFORMAT ">
      <w:r w:rsidR="002E1487">
        <w:rPr>
          <w:noProof/>
        </w:rPr>
        <w:t>35</w:t>
      </w:r>
    </w:fldSimple>
  </w:p>
  <w:p w:rsidR="005C4F41" w:rsidRDefault="005C4F4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64" w:rsidRDefault="000D3D64">
    <w:pPr>
      <w:pStyle w:val="Encabezado"/>
      <w:jc w:val="right"/>
    </w:pPr>
  </w:p>
  <w:p w:rsidR="000D3D64" w:rsidRDefault="000D3D64">
    <w:pPr>
      <w:pStyle w:val="Encabezado"/>
      <w:jc w:val="right"/>
    </w:pPr>
  </w:p>
  <w:p w:rsidR="000D3D64" w:rsidRDefault="000D3D64">
    <w:pPr>
      <w:pStyle w:val="Encabezado"/>
      <w:jc w:val="right"/>
    </w:pPr>
  </w:p>
  <w:p w:rsidR="000D3D64" w:rsidRDefault="009F7590">
    <w:pPr>
      <w:pStyle w:val="Encabezado"/>
      <w:jc w:val="right"/>
    </w:pPr>
    <w:fldSimple w:instr=" PAGE   \* MERGEFORMAT ">
      <w:r w:rsidR="002E1487">
        <w:rPr>
          <w:noProof/>
        </w:rPr>
        <w:t>39</w:t>
      </w:r>
    </w:fldSimple>
  </w:p>
  <w:p w:rsidR="000D3D64" w:rsidRDefault="000D3D6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64" w:rsidRDefault="000D3D64">
    <w:pPr>
      <w:pStyle w:val="Encabezado"/>
      <w:jc w:val="right"/>
    </w:pPr>
  </w:p>
  <w:p w:rsidR="000D3D64" w:rsidRDefault="000D3D64">
    <w:pPr>
      <w:pStyle w:val="Encabezado"/>
      <w:jc w:val="right"/>
    </w:pPr>
  </w:p>
  <w:p w:rsidR="000D3D64" w:rsidRDefault="000D3D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9F6"/>
    <w:multiLevelType w:val="hybridMultilevel"/>
    <w:tmpl w:val="6172BE1A"/>
    <w:lvl w:ilvl="0" w:tplc="040A0001">
      <w:start w:val="1"/>
      <w:numFmt w:val="bullet"/>
      <w:lvlText w:val=""/>
      <w:lvlJc w:val="left"/>
      <w:pPr>
        <w:ind w:left="1434" w:hanging="360"/>
      </w:pPr>
      <w:rPr>
        <w:rFonts w:ascii="Symbol" w:hAnsi="Symbol" w:hint="default"/>
      </w:rPr>
    </w:lvl>
    <w:lvl w:ilvl="1" w:tplc="040A0003">
      <w:start w:val="1"/>
      <w:numFmt w:val="bullet"/>
      <w:lvlText w:val="o"/>
      <w:lvlJc w:val="left"/>
      <w:pPr>
        <w:ind w:left="2154" w:hanging="360"/>
      </w:pPr>
      <w:rPr>
        <w:rFonts w:ascii="Courier New" w:hAnsi="Courier New" w:cs="Courier New" w:hint="default"/>
      </w:rPr>
    </w:lvl>
    <w:lvl w:ilvl="2" w:tplc="040A0005">
      <w:start w:val="1"/>
      <w:numFmt w:val="bullet"/>
      <w:lvlText w:val=""/>
      <w:lvlJc w:val="left"/>
      <w:pPr>
        <w:ind w:left="2874" w:hanging="360"/>
      </w:pPr>
      <w:rPr>
        <w:rFonts w:ascii="Wingdings" w:hAnsi="Wingdings" w:cs="Wingdings" w:hint="default"/>
      </w:rPr>
    </w:lvl>
    <w:lvl w:ilvl="3" w:tplc="040A0001">
      <w:start w:val="1"/>
      <w:numFmt w:val="bullet"/>
      <w:lvlText w:val=""/>
      <w:lvlJc w:val="left"/>
      <w:pPr>
        <w:ind w:left="3594" w:hanging="360"/>
      </w:pPr>
      <w:rPr>
        <w:rFonts w:ascii="Symbol" w:hAnsi="Symbol" w:cs="Symbol" w:hint="default"/>
      </w:rPr>
    </w:lvl>
    <w:lvl w:ilvl="4" w:tplc="040A0003">
      <w:start w:val="1"/>
      <w:numFmt w:val="bullet"/>
      <w:lvlText w:val="o"/>
      <w:lvlJc w:val="left"/>
      <w:pPr>
        <w:ind w:left="4314" w:hanging="360"/>
      </w:pPr>
      <w:rPr>
        <w:rFonts w:ascii="Courier New" w:hAnsi="Courier New" w:cs="Courier New" w:hint="default"/>
      </w:rPr>
    </w:lvl>
    <w:lvl w:ilvl="5" w:tplc="040A0005">
      <w:start w:val="1"/>
      <w:numFmt w:val="bullet"/>
      <w:lvlText w:val=""/>
      <w:lvlJc w:val="left"/>
      <w:pPr>
        <w:ind w:left="5034" w:hanging="360"/>
      </w:pPr>
      <w:rPr>
        <w:rFonts w:ascii="Wingdings" w:hAnsi="Wingdings" w:cs="Wingdings" w:hint="default"/>
      </w:rPr>
    </w:lvl>
    <w:lvl w:ilvl="6" w:tplc="040A0001">
      <w:start w:val="1"/>
      <w:numFmt w:val="bullet"/>
      <w:lvlText w:val=""/>
      <w:lvlJc w:val="left"/>
      <w:pPr>
        <w:ind w:left="5754" w:hanging="360"/>
      </w:pPr>
      <w:rPr>
        <w:rFonts w:ascii="Symbol" w:hAnsi="Symbol" w:cs="Symbol" w:hint="default"/>
      </w:rPr>
    </w:lvl>
    <w:lvl w:ilvl="7" w:tplc="040A0003">
      <w:start w:val="1"/>
      <w:numFmt w:val="bullet"/>
      <w:lvlText w:val="o"/>
      <w:lvlJc w:val="left"/>
      <w:pPr>
        <w:ind w:left="6474" w:hanging="360"/>
      </w:pPr>
      <w:rPr>
        <w:rFonts w:ascii="Courier New" w:hAnsi="Courier New" w:cs="Courier New" w:hint="default"/>
      </w:rPr>
    </w:lvl>
    <w:lvl w:ilvl="8" w:tplc="040A0005">
      <w:start w:val="1"/>
      <w:numFmt w:val="bullet"/>
      <w:lvlText w:val=""/>
      <w:lvlJc w:val="left"/>
      <w:pPr>
        <w:ind w:left="7194" w:hanging="360"/>
      </w:pPr>
      <w:rPr>
        <w:rFonts w:ascii="Wingdings" w:hAnsi="Wingdings" w:cs="Wingdings" w:hint="default"/>
      </w:rPr>
    </w:lvl>
  </w:abstractNum>
  <w:abstractNum w:abstractNumId="1">
    <w:nsid w:val="02CC7EDD"/>
    <w:multiLevelType w:val="hybridMultilevel"/>
    <w:tmpl w:val="66D0CA3A"/>
    <w:lvl w:ilvl="0" w:tplc="0C0A0001">
      <w:start w:val="1"/>
      <w:numFmt w:val="bullet"/>
      <w:lvlText w:val=""/>
      <w:lvlJc w:val="left"/>
      <w:pPr>
        <w:tabs>
          <w:tab w:val="num" w:pos="1776"/>
        </w:tabs>
        <w:ind w:left="1776" w:hanging="360"/>
      </w:pPr>
      <w:rPr>
        <w:rFonts w:ascii="Symbol" w:hAnsi="Symbol" w:cs="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cs="Wingdings" w:hint="default"/>
      </w:rPr>
    </w:lvl>
    <w:lvl w:ilvl="3" w:tplc="0C0A0001">
      <w:start w:val="1"/>
      <w:numFmt w:val="bullet"/>
      <w:lvlText w:val=""/>
      <w:lvlJc w:val="left"/>
      <w:pPr>
        <w:tabs>
          <w:tab w:val="num" w:pos="3936"/>
        </w:tabs>
        <w:ind w:left="3936" w:hanging="360"/>
      </w:pPr>
      <w:rPr>
        <w:rFonts w:ascii="Symbol" w:hAnsi="Symbol" w:cs="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cs="Wingdings" w:hint="default"/>
      </w:rPr>
    </w:lvl>
    <w:lvl w:ilvl="6" w:tplc="0C0A0001">
      <w:start w:val="1"/>
      <w:numFmt w:val="bullet"/>
      <w:lvlText w:val=""/>
      <w:lvlJc w:val="left"/>
      <w:pPr>
        <w:tabs>
          <w:tab w:val="num" w:pos="6096"/>
        </w:tabs>
        <w:ind w:left="6096" w:hanging="360"/>
      </w:pPr>
      <w:rPr>
        <w:rFonts w:ascii="Symbol" w:hAnsi="Symbol" w:cs="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cs="Wingdings" w:hint="default"/>
      </w:rPr>
    </w:lvl>
  </w:abstractNum>
  <w:abstractNum w:abstractNumId="2">
    <w:nsid w:val="0886240C"/>
    <w:multiLevelType w:val="hybridMultilevel"/>
    <w:tmpl w:val="0CE893F6"/>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BA73D0D"/>
    <w:multiLevelType w:val="hybridMultilevel"/>
    <w:tmpl w:val="AF92F596"/>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0D91184"/>
    <w:multiLevelType w:val="multilevel"/>
    <w:tmpl w:val="77266C64"/>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F83B24"/>
    <w:multiLevelType w:val="multilevel"/>
    <w:tmpl w:val="68CCBE6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8B51579"/>
    <w:multiLevelType w:val="multilevel"/>
    <w:tmpl w:val="AF92F5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91C7082"/>
    <w:multiLevelType w:val="hybridMultilevel"/>
    <w:tmpl w:val="FEDA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2128B2"/>
    <w:multiLevelType w:val="hybridMultilevel"/>
    <w:tmpl w:val="F9364F08"/>
    <w:lvl w:ilvl="0" w:tplc="0C0A0009">
      <w:start w:val="1"/>
      <w:numFmt w:val="bullet"/>
      <w:lvlText w:val=""/>
      <w:lvlJc w:val="left"/>
      <w:pPr>
        <w:tabs>
          <w:tab w:val="num" w:pos="1080"/>
        </w:tabs>
        <w:ind w:left="1080" w:hanging="360"/>
      </w:pPr>
      <w:rPr>
        <w:rFonts w:ascii="Wingdings" w:hAnsi="Wingdings" w:cs="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1DCA7FB7"/>
    <w:multiLevelType w:val="hybridMultilevel"/>
    <w:tmpl w:val="F4564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70394"/>
    <w:multiLevelType w:val="hybridMultilevel"/>
    <w:tmpl w:val="4ECC3D2E"/>
    <w:lvl w:ilvl="0" w:tplc="67D60B00">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4EEC7002"/>
    <w:multiLevelType w:val="hybridMultilevel"/>
    <w:tmpl w:val="AD6E0334"/>
    <w:lvl w:ilvl="0" w:tplc="0C0A0001">
      <w:start w:val="1"/>
      <w:numFmt w:val="bullet"/>
      <w:lvlText w:val=""/>
      <w:lvlJc w:val="left"/>
      <w:pPr>
        <w:ind w:left="2229" w:hanging="360"/>
      </w:pPr>
      <w:rPr>
        <w:rFonts w:ascii="Symbol" w:hAnsi="Symbol" w:hint="default"/>
      </w:rPr>
    </w:lvl>
    <w:lvl w:ilvl="1" w:tplc="0C0A0003" w:tentative="1">
      <w:start w:val="1"/>
      <w:numFmt w:val="bullet"/>
      <w:lvlText w:val="o"/>
      <w:lvlJc w:val="left"/>
      <w:pPr>
        <w:ind w:left="2949" w:hanging="360"/>
      </w:pPr>
      <w:rPr>
        <w:rFonts w:ascii="Courier New" w:hAnsi="Courier New" w:cs="Courier New" w:hint="default"/>
      </w:rPr>
    </w:lvl>
    <w:lvl w:ilvl="2" w:tplc="0C0A0005" w:tentative="1">
      <w:start w:val="1"/>
      <w:numFmt w:val="bullet"/>
      <w:lvlText w:val=""/>
      <w:lvlJc w:val="left"/>
      <w:pPr>
        <w:ind w:left="3669" w:hanging="360"/>
      </w:pPr>
      <w:rPr>
        <w:rFonts w:ascii="Wingdings" w:hAnsi="Wingdings" w:hint="default"/>
      </w:rPr>
    </w:lvl>
    <w:lvl w:ilvl="3" w:tplc="0C0A0001" w:tentative="1">
      <w:start w:val="1"/>
      <w:numFmt w:val="bullet"/>
      <w:lvlText w:val=""/>
      <w:lvlJc w:val="left"/>
      <w:pPr>
        <w:ind w:left="4389" w:hanging="360"/>
      </w:pPr>
      <w:rPr>
        <w:rFonts w:ascii="Symbol" w:hAnsi="Symbol" w:hint="default"/>
      </w:rPr>
    </w:lvl>
    <w:lvl w:ilvl="4" w:tplc="0C0A0003" w:tentative="1">
      <w:start w:val="1"/>
      <w:numFmt w:val="bullet"/>
      <w:lvlText w:val="o"/>
      <w:lvlJc w:val="left"/>
      <w:pPr>
        <w:ind w:left="5109" w:hanging="360"/>
      </w:pPr>
      <w:rPr>
        <w:rFonts w:ascii="Courier New" w:hAnsi="Courier New" w:cs="Courier New" w:hint="default"/>
      </w:rPr>
    </w:lvl>
    <w:lvl w:ilvl="5" w:tplc="0C0A0005" w:tentative="1">
      <w:start w:val="1"/>
      <w:numFmt w:val="bullet"/>
      <w:lvlText w:val=""/>
      <w:lvlJc w:val="left"/>
      <w:pPr>
        <w:ind w:left="5829" w:hanging="360"/>
      </w:pPr>
      <w:rPr>
        <w:rFonts w:ascii="Wingdings" w:hAnsi="Wingdings" w:hint="default"/>
      </w:rPr>
    </w:lvl>
    <w:lvl w:ilvl="6" w:tplc="0C0A0001" w:tentative="1">
      <w:start w:val="1"/>
      <w:numFmt w:val="bullet"/>
      <w:lvlText w:val=""/>
      <w:lvlJc w:val="left"/>
      <w:pPr>
        <w:ind w:left="6549" w:hanging="360"/>
      </w:pPr>
      <w:rPr>
        <w:rFonts w:ascii="Symbol" w:hAnsi="Symbol" w:hint="default"/>
      </w:rPr>
    </w:lvl>
    <w:lvl w:ilvl="7" w:tplc="0C0A0003" w:tentative="1">
      <w:start w:val="1"/>
      <w:numFmt w:val="bullet"/>
      <w:lvlText w:val="o"/>
      <w:lvlJc w:val="left"/>
      <w:pPr>
        <w:ind w:left="7269" w:hanging="360"/>
      </w:pPr>
      <w:rPr>
        <w:rFonts w:ascii="Courier New" w:hAnsi="Courier New" w:cs="Courier New" w:hint="default"/>
      </w:rPr>
    </w:lvl>
    <w:lvl w:ilvl="8" w:tplc="0C0A0005" w:tentative="1">
      <w:start w:val="1"/>
      <w:numFmt w:val="bullet"/>
      <w:lvlText w:val=""/>
      <w:lvlJc w:val="left"/>
      <w:pPr>
        <w:ind w:left="7989" w:hanging="360"/>
      </w:pPr>
      <w:rPr>
        <w:rFonts w:ascii="Wingdings" w:hAnsi="Wingdings" w:hint="default"/>
      </w:rPr>
    </w:lvl>
  </w:abstractNum>
  <w:abstractNum w:abstractNumId="12">
    <w:nsid w:val="5914151B"/>
    <w:multiLevelType w:val="multilevel"/>
    <w:tmpl w:val="C54461A2"/>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ED97C15"/>
    <w:multiLevelType w:val="multilevel"/>
    <w:tmpl w:val="F9364F08"/>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4">
    <w:nsid w:val="68B8262D"/>
    <w:multiLevelType w:val="hybridMultilevel"/>
    <w:tmpl w:val="67FE10C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6BCA0188"/>
    <w:multiLevelType w:val="hybridMultilevel"/>
    <w:tmpl w:val="CDE6A840"/>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6D702B28"/>
    <w:multiLevelType w:val="hybridMultilevel"/>
    <w:tmpl w:val="BB6A62F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7D9E7CF1"/>
    <w:multiLevelType w:val="hybridMultilevel"/>
    <w:tmpl w:val="F0801750"/>
    <w:lvl w:ilvl="0" w:tplc="0C0A000D">
      <w:start w:val="1"/>
      <w:numFmt w:val="bullet"/>
      <w:lvlText w:val=""/>
      <w:lvlJc w:val="left"/>
      <w:pPr>
        <w:ind w:left="1509" w:hanging="360"/>
      </w:pPr>
      <w:rPr>
        <w:rFonts w:ascii="Wingdings" w:hAnsi="Wingdings" w:hint="default"/>
      </w:rPr>
    </w:lvl>
    <w:lvl w:ilvl="1" w:tplc="0C0A0003" w:tentative="1">
      <w:start w:val="1"/>
      <w:numFmt w:val="bullet"/>
      <w:lvlText w:val="o"/>
      <w:lvlJc w:val="left"/>
      <w:pPr>
        <w:ind w:left="2229" w:hanging="360"/>
      </w:pPr>
      <w:rPr>
        <w:rFonts w:ascii="Courier New" w:hAnsi="Courier New" w:cs="Courier New" w:hint="default"/>
      </w:rPr>
    </w:lvl>
    <w:lvl w:ilvl="2" w:tplc="0C0A0005" w:tentative="1">
      <w:start w:val="1"/>
      <w:numFmt w:val="bullet"/>
      <w:lvlText w:val=""/>
      <w:lvlJc w:val="left"/>
      <w:pPr>
        <w:ind w:left="2949" w:hanging="360"/>
      </w:pPr>
      <w:rPr>
        <w:rFonts w:ascii="Wingdings" w:hAnsi="Wingdings" w:hint="default"/>
      </w:rPr>
    </w:lvl>
    <w:lvl w:ilvl="3" w:tplc="0C0A0001" w:tentative="1">
      <w:start w:val="1"/>
      <w:numFmt w:val="bullet"/>
      <w:lvlText w:val=""/>
      <w:lvlJc w:val="left"/>
      <w:pPr>
        <w:ind w:left="3669" w:hanging="360"/>
      </w:pPr>
      <w:rPr>
        <w:rFonts w:ascii="Symbol" w:hAnsi="Symbol" w:hint="default"/>
      </w:rPr>
    </w:lvl>
    <w:lvl w:ilvl="4" w:tplc="0C0A0003" w:tentative="1">
      <w:start w:val="1"/>
      <w:numFmt w:val="bullet"/>
      <w:lvlText w:val="o"/>
      <w:lvlJc w:val="left"/>
      <w:pPr>
        <w:ind w:left="4389" w:hanging="360"/>
      </w:pPr>
      <w:rPr>
        <w:rFonts w:ascii="Courier New" w:hAnsi="Courier New" w:cs="Courier New" w:hint="default"/>
      </w:rPr>
    </w:lvl>
    <w:lvl w:ilvl="5" w:tplc="0C0A0005" w:tentative="1">
      <w:start w:val="1"/>
      <w:numFmt w:val="bullet"/>
      <w:lvlText w:val=""/>
      <w:lvlJc w:val="left"/>
      <w:pPr>
        <w:ind w:left="5109" w:hanging="360"/>
      </w:pPr>
      <w:rPr>
        <w:rFonts w:ascii="Wingdings" w:hAnsi="Wingdings" w:hint="default"/>
      </w:rPr>
    </w:lvl>
    <w:lvl w:ilvl="6" w:tplc="0C0A0001" w:tentative="1">
      <w:start w:val="1"/>
      <w:numFmt w:val="bullet"/>
      <w:lvlText w:val=""/>
      <w:lvlJc w:val="left"/>
      <w:pPr>
        <w:ind w:left="5829" w:hanging="360"/>
      </w:pPr>
      <w:rPr>
        <w:rFonts w:ascii="Symbol" w:hAnsi="Symbol" w:hint="default"/>
      </w:rPr>
    </w:lvl>
    <w:lvl w:ilvl="7" w:tplc="0C0A0003" w:tentative="1">
      <w:start w:val="1"/>
      <w:numFmt w:val="bullet"/>
      <w:lvlText w:val="o"/>
      <w:lvlJc w:val="left"/>
      <w:pPr>
        <w:ind w:left="6549" w:hanging="360"/>
      </w:pPr>
      <w:rPr>
        <w:rFonts w:ascii="Courier New" w:hAnsi="Courier New" w:cs="Courier New" w:hint="default"/>
      </w:rPr>
    </w:lvl>
    <w:lvl w:ilvl="8" w:tplc="0C0A0005" w:tentative="1">
      <w:start w:val="1"/>
      <w:numFmt w:val="bullet"/>
      <w:lvlText w:val=""/>
      <w:lvlJc w:val="left"/>
      <w:pPr>
        <w:ind w:left="7269" w:hanging="360"/>
      </w:pPr>
      <w:rPr>
        <w:rFonts w:ascii="Wingdings" w:hAnsi="Wingdings" w:hint="default"/>
      </w:rPr>
    </w:lvl>
  </w:abstractNum>
  <w:abstractNum w:abstractNumId="18">
    <w:nsid w:val="7F39763D"/>
    <w:multiLevelType w:val="multilevel"/>
    <w:tmpl w:val="C7EEA1C8"/>
    <w:lvl w:ilvl="0">
      <w:start w:val="3"/>
      <w:numFmt w:val="decimal"/>
      <w:lvlText w:val="%1."/>
      <w:lvlJc w:val="left"/>
      <w:pPr>
        <w:ind w:left="780" w:hanging="780"/>
      </w:pPr>
      <w:rPr>
        <w:rFonts w:hint="default"/>
      </w:rPr>
    </w:lvl>
    <w:lvl w:ilvl="1">
      <w:start w:val="3"/>
      <w:numFmt w:val="decimal"/>
      <w:lvlText w:val="%1.%2."/>
      <w:lvlJc w:val="left"/>
      <w:pPr>
        <w:ind w:left="1380" w:hanging="780"/>
      </w:pPr>
      <w:rPr>
        <w:rFonts w:hint="default"/>
      </w:rPr>
    </w:lvl>
    <w:lvl w:ilvl="2">
      <w:start w:val="2"/>
      <w:numFmt w:val="decimal"/>
      <w:lvlText w:val="%1.%2.%3."/>
      <w:lvlJc w:val="left"/>
      <w:pPr>
        <w:ind w:left="1980" w:hanging="780"/>
      </w:pPr>
      <w:rPr>
        <w:rFonts w:hint="default"/>
      </w:rPr>
    </w:lvl>
    <w:lvl w:ilvl="3">
      <w:start w:val="2"/>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5"/>
  </w:num>
  <w:num w:numId="2">
    <w:abstractNumId w:val="8"/>
  </w:num>
  <w:num w:numId="3">
    <w:abstractNumId w:val="12"/>
  </w:num>
  <w:num w:numId="4">
    <w:abstractNumId w:val="2"/>
  </w:num>
  <w:num w:numId="5">
    <w:abstractNumId w:val="15"/>
  </w:num>
  <w:num w:numId="6">
    <w:abstractNumId w:val="3"/>
  </w:num>
  <w:num w:numId="7">
    <w:abstractNumId w:val="6"/>
  </w:num>
  <w:num w:numId="8">
    <w:abstractNumId w:val="16"/>
  </w:num>
  <w:num w:numId="9">
    <w:abstractNumId w:val="13"/>
  </w:num>
  <w:num w:numId="10">
    <w:abstractNumId w:val="1"/>
  </w:num>
  <w:num w:numId="11">
    <w:abstractNumId w:val="10"/>
  </w:num>
  <w:num w:numId="12">
    <w:abstractNumId w:val="0"/>
  </w:num>
  <w:num w:numId="13">
    <w:abstractNumId w:val="18"/>
  </w:num>
  <w:num w:numId="14">
    <w:abstractNumId w:val="4"/>
  </w:num>
  <w:num w:numId="15">
    <w:abstractNumId w:val="9"/>
  </w:num>
  <w:num w:numId="16">
    <w:abstractNumId w:val="14"/>
  </w:num>
  <w:num w:numId="17">
    <w:abstractNumId w:val="17"/>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F013A"/>
    <w:rsid w:val="00001CE9"/>
    <w:rsid w:val="00024388"/>
    <w:rsid w:val="00030827"/>
    <w:rsid w:val="000D3D64"/>
    <w:rsid w:val="000F1C6D"/>
    <w:rsid w:val="00154DBC"/>
    <w:rsid w:val="00156DA3"/>
    <w:rsid w:val="00196496"/>
    <w:rsid w:val="001C691F"/>
    <w:rsid w:val="001F285A"/>
    <w:rsid w:val="002003F9"/>
    <w:rsid w:val="0021624A"/>
    <w:rsid w:val="00270BBF"/>
    <w:rsid w:val="002E1487"/>
    <w:rsid w:val="002F6427"/>
    <w:rsid w:val="002F7D31"/>
    <w:rsid w:val="0031664F"/>
    <w:rsid w:val="00316FD4"/>
    <w:rsid w:val="00335C95"/>
    <w:rsid w:val="00342D39"/>
    <w:rsid w:val="003668A2"/>
    <w:rsid w:val="003E752B"/>
    <w:rsid w:val="00417798"/>
    <w:rsid w:val="00465740"/>
    <w:rsid w:val="004748F3"/>
    <w:rsid w:val="00486881"/>
    <w:rsid w:val="004B5E06"/>
    <w:rsid w:val="004B63C4"/>
    <w:rsid w:val="004E0E54"/>
    <w:rsid w:val="004F6CCA"/>
    <w:rsid w:val="005252ED"/>
    <w:rsid w:val="0053444F"/>
    <w:rsid w:val="00545244"/>
    <w:rsid w:val="00585839"/>
    <w:rsid w:val="00585C2E"/>
    <w:rsid w:val="005A7FFB"/>
    <w:rsid w:val="005C4F41"/>
    <w:rsid w:val="005F013A"/>
    <w:rsid w:val="005F61D7"/>
    <w:rsid w:val="006225E0"/>
    <w:rsid w:val="00630CB3"/>
    <w:rsid w:val="00635C2A"/>
    <w:rsid w:val="00663172"/>
    <w:rsid w:val="006B0DA9"/>
    <w:rsid w:val="006C6E10"/>
    <w:rsid w:val="006C6F01"/>
    <w:rsid w:val="006E1525"/>
    <w:rsid w:val="006F04B2"/>
    <w:rsid w:val="006F09AF"/>
    <w:rsid w:val="006F7346"/>
    <w:rsid w:val="007019B5"/>
    <w:rsid w:val="00717C88"/>
    <w:rsid w:val="0074071C"/>
    <w:rsid w:val="007647F7"/>
    <w:rsid w:val="007B22A6"/>
    <w:rsid w:val="007B6258"/>
    <w:rsid w:val="007F2FAF"/>
    <w:rsid w:val="0081079B"/>
    <w:rsid w:val="00846BF8"/>
    <w:rsid w:val="008D2DB8"/>
    <w:rsid w:val="00971958"/>
    <w:rsid w:val="00982700"/>
    <w:rsid w:val="009C3D6C"/>
    <w:rsid w:val="009F65F8"/>
    <w:rsid w:val="009F7590"/>
    <w:rsid w:val="00A00605"/>
    <w:rsid w:val="00A1672B"/>
    <w:rsid w:val="00A566F2"/>
    <w:rsid w:val="00B1597A"/>
    <w:rsid w:val="00B7105F"/>
    <w:rsid w:val="00B83644"/>
    <w:rsid w:val="00BB2E7E"/>
    <w:rsid w:val="00BD6C17"/>
    <w:rsid w:val="00C15447"/>
    <w:rsid w:val="00C4122A"/>
    <w:rsid w:val="00C64FFC"/>
    <w:rsid w:val="00C77A73"/>
    <w:rsid w:val="00C839C4"/>
    <w:rsid w:val="00C97B64"/>
    <w:rsid w:val="00CD2D7A"/>
    <w:rsid w:val="00CF6ECA"/>
    <w:rsid w:val="00D12EF0"/>
    <w:rsid w:val="00D15636"/>
    <w:rsid w:val="00D2265D"/>
    <w:rsid w:val="00D9493C"/>
    <w:rsid w:val="00DF74DB"/>
    <w:rsid w:val="00EB1B73"/>
    <w:rsid w:val="00ED319A"/>
    <w:rsid w:val="00F0120F"/>
    <w:rsid w:val="00F47BD5"/>
    <w:rsid w:val="00F56A10"/>
    <w:rsid w:val="00F833F1"/>
    <w:rsid w:val="00FB7EFC"/>
    <w:rsid w:val="00FC4F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3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F013A"/>
    <w:pPr>
      <w:ind w:left="720"/>
    </w:pPr>
  </w:style>
  <w:style w:type="table" w:styleId="Tablaconcuadrcula">
    <w:name w:val="Table Grid"/>
    <w:basedOn w:val="Tablanormal"/>
    <w:uiPriority w:val="99"/>
    <w:locked/>
    <w:rsid w:val="00001CE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4B5E06"/>
    <w:rPr>
      <w:color w:val="0000FF"/>
      <w:u w:val="single"/>
    </w:rPr>
  </w:style>
  <w:style w:type="paragraph" w:styleId="NormalWeb">
    <w:name w:val="Normal (Web)"/>
    <w:basedOn w:val="Normal"/>
    <w:uiPriority w:val="99"/>
    <w:rsid w:val="006B0DA9"/>
    <w:pPr>
      <w:spacing w:before="100" w:beforeAutospacing="1" w:after="100" w:afterAutospacing="1" w:line="240" w:lineRule="auto"/>
    </w:pPr>
    <w:rPr>
      <w:sz w:val="24"/>
      <w:szCs w:val="24"/>
      <w:lang w:eastAsia="es-ES"/>
    </w:rPr>
  </w:style>
  <w:style w:type="character" w:styleId="Textoennegrita">
    <w:name w:val="Strong"/>
    <w:basedOn w:val="Fuentedeprrafopredeter"/>
    <w:uiPriority w:val="99"/>
    <w:qFormat/>
    <w:locked/>
    <w:rsid w:val="006B0DA9"/>
    <w:rPr>
      <w:b/>
      <w:bCs/>
    </w:rPr>
  </w:style>
  <w:style w:type="paragraph" w:styleId="Encabezado">
    <w:name w:val="header"/>
    <w:basedOn w:val="Normal"/>
    <w:link w:val="EncabezadoCar"/>
    <w:uiPriority w:val="99"/>
    <w:rsid w:val="00701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019B5"/>
    <w:rPr>
      <w:rFonts w:ascii="Calibri" w:hAnsi="Calibri" w:cs="Calibri"/>
      <w:sz w:val="22"/>
      <w:szCs w:val="22"/>
      <w:lang w:val="es-ES" w:eastAsia="en-US"/>
    </w:rPr>
  </w:style>
  <w:style w:type="character" w:customStyle="1" w:styleId="estilo3">
    <w:name w:val="estilo3"/>
    <w:basedOn w:val="Fuentedeprrafopredeter"/>
    <w:uiPriority w:val="99"/>
    <w:rsid w:val="00ED319A"/>
  </w:style>
  <w:style w:type="character" w:styleId="nfasis">
    <w:name w:val="Emphasis"/>
    <w:basedOn w:val="Fuentedeprrafopredeter"/>
    <w:uiPriority w:val="99"/>
    <w:qFormat/>
    <w:locked/>
    <w:rsid w:val="00ED319A"/>
    <w:rPr>
      <w:i/>
      <w:iCs/>
    </w:rPr>
  </w:style>
  <w:style w:type="paragraph" w:styleId="Piedepgina">
    <w:name w:val="footer"/>
    <w:basedOn w:val="Normal"/>
    <w:link w:val="PiedepginaCar"/>
    <w:uiPriority w:val="99"/>
    <w:semiHidden/>
    <w:unhideWhenUsed/>
    <w:rsid w:val="005C4F41"/>
    <w:pPr>
      <w:tabs>
        <w:tab w:val="center" w:pos="4252"/>
        <w:tab w:val="right" w:pos="8504"/>
      </w:tabs>
    </w:pPr>
  </w:style>
  <w:style w:type="character" w:customStyle="1" w:styleId="PiedepginaCar">
    <w:name w:val="Pie de página Car"/>
    <w:basedOn w:val="Fuentedeprrafopredeter"/>
    <w:link w:val="Piedepgina"/>
    <w:uiPriority w:val="99"/>
    <w:semiHidden/>
    <w:rsid w:val="005C4F41"/>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73604046">
      <w:marLeft w:val="0"/>
      <w:marRight w:val="0"/>
      <w:marTop w:val="0"/>
      <w:marBottom w:val="0"/>
      <w:divBdr>
        <w:top w:val="none" w:sz="0" w:space="0" w:color="auto"/>
        <w:left w:val="none" w:sz="0" w:space="0" w:color="auto"/>
        <w:bottom w:val="none" w:sz="0" w:space="0" w:color="auto"/>
        <w:right w:val="none" w:sz="0" w:space="0" w:color="auto"/>
      </w:divBdr>
      <w:divsChild>
        <w:div w:id="973604043">
          <w:marLeft w:val="0"/>
          <w:marRight w:val="0"/>
          <w:marTop w:val="0"/>
          <w:marBottom w:val="0"/>
          <w:divBdr>
            <w:top w:val="none" w:sz="0" w:space="0" w:color="auto"/>
            <w:left w:val="none" w:sz="0" w:space="0" w:color="auto"/>
            <w:bottom w:val="none" w:sz="0" w:space="0" w:color="auto"/>
            <w:right w:val="none" w:sz="0" w:space="0" w:color="auto"/>
          </w:divBdr>
        </w:div>
        <w:div w:id="973604044">
          <w:marLeft w:val="0"/>
          <w:marRight w:val="0"/>
          <w:marTop w:val="0"/>
          <w:marBottom w:val="0"/>
          <w:divBdr>
            <w:top w:val="none" w:sz="0" w:space="0" w:color="auto"/>
            <w:left w:val="none" w:sz="0" w:space="0" w:color="auto"/>
            <w:bottom w:val="none" w:sz="0" w:space="0" w:color="auto"/>
            <w:right w:val="none" w:sz="0" w:space="0" w:color="auto"/>
          </w:divBdr>
        </w:div>
        <w:div w:id="973604045">
          <w:marLeft w:val="0"/>
          <w:marRight w:val="0"/>
          <w:marTop w:val="0"/>
          <w:marBottom w:val="0"/>
          <w:divBdr>
            <w:top w:val="none" w:sz="0" w:space="0" w:color="auto"/>
            <w:left w:val="none" w:sz="0" w:space="0" w:color="auto"/>
            <w:bottom w:val="none" w:sz="0" w:space="0" w:color="auto"/>
            <w:right w:val="none" w:sz="0" w:space="0" w:color="auto"/>
          </w:divBdr>
        </w:div>
        <w:div w:id="973604047">
          <w:marLeft w:val="0"/>
          <w:marRight w:val="0"/>
          <w:marTop w:val="0"/>
          <w:marBottom w:val="0"/>
          <w:divBdr>
            <w:top w:val="none" w:sz="0" w:space="0" w:color="auto"/>
            <w:left w:val="none" w:sz="0" w:space="0" w:color="auto"/>
            <w:bottom w:val="none" w:sz="0" w:space="0" w:color="auto"/>
            <w:right w:val="none" w:sz="0" w:space="0" w:color="auto"/>
          </w:divBdr>
        </w:div>
      </w:divsChild>
    </w:div>
    <w:div w:id="973604077">
      <w:marLeft w:val="0"/>
      <w:marRight w:val="0"/>
      <w:marTop w:val="0"/>
      <w:marBottom w:val="0"/>
      <w:divBdr>
        <w:top w:val="none" w:sz="0" w:space="0" w:color="auto"/>
        <w:left w:val="none" w:sz="0" w:space="0" w:color="auto"/>
        <w:bottom w:val="none" w:sz="0" w:space="0" w:color="auto"/>
        <w:right w:val="none" w:sz="0" w:space="0" w:color="auto"/>
      </w:divBdr>
      <w:divsChild>
        <w:div w:id="973604048">
          <w:marLeft w:val="0"/>
          <w:marRight w:val="0"/>
          <w:marTop w:val="0"/>
          <w:marBottom w:val="0"/>
          <w:divBdr>
            <w:top w:val="none" w:sz="0" w:space="0" w:color="auto"/>
            <w:left w:val="none" w:sz="0" w:space="0" w:color="auto"/>
            <w:bottom w:val="none" w:sz="0" w:space="0" w:color="auto"/>
            <w:right w:val="none" w:sz="0" w:space="0" w:color="auto"/>
          </w:divBdr>
        </w:div>
        <w:div w:id="973604049">
          <w:marLeft w:val="0"/>
          <w:marRight w:val="0"/>
          <w:marTop w:val="0"/>
          <w:marBottom w:val="0"/>
          <w:divBdr>
            <w:top w:val="none" w:sz="0" w:space="0" w:color="auto"/>
            <w:left w:val="none" w:sz="0" w:space="0" w:color="auto"/>
            <w:bottom w:val="none" w:sz="0" w:space="0" w:color="auto"/>
            <w:right w:val="none" w:sz="0" w:space="0" w:color="auto"/>
          </w:divBdr>
        </w:div>
        <w:div w:id="973604050">
          <w:marLeft w:val="0"/>
          <w:marRight w:val="0"/>
          <w:marTop w:val="0"/>
          <w:marBottom w:val="0"/>
          <w:divBdr>
            <w:top w:val="none" w:sz="0" w:space="0" w:color="auto"/>
            <w:left w:val="none" w:sz="0" w:space="0" w:color="auto"/>
            <w:bottom w:val="none" w:sz="0" w:space="0" w:color="auto"/>
            <w:right w:val="none" w:sz="0" w:space="0" w:color="auto"/>
          </w:divBdr>
        </w:div>
        <w:div w:id="973604051">
          <w:marLeft w:val="0"/>
          <w:marRight w:val="0"/>
          <w:marTop w:val="0"/>
          <w:marBottom w:val="0"/>
          <w:divBdr>
            <w:top w:val="none" w:sz="0" w:space="0" w:color="auto"/>
            <w:left w:val="none" w:sz="0" w:space="0" w:color="auto"/>
            <w:bottom w:val="none" w:sz="0" w:space="0" w:color="auto"/>
            <w:right w:val="none" w:sz="0" w:space="0" w:color="auto"/>
          </w:divBdr>
        </w:div>
        <w:div w:id="973604052">
          <w:marLeft w:val="0"/>
          <w:marRight w:val="0"/>
          <w:marTop w:val="0"/>
          <w:marBottom w:val="0"/>
          <w:divBdr>
            <w:top w:val="none" w:sz="0" w:space="0" w:color="auto"/>
            <w:left w:val="none" w:sz="0" w:space="0" w:color="auto"/>
            <w:bottom w:val="none" w:sz="0" w:space="0" w:color="auto"/>
            <w:right w:val="none" w:sz="0" w:space="0" w:color="auto"/>
          </w:divBdr>
        </w:div>
        <w:div w:id="973604053">
          <w:marLeft w:val="0"/>
          <w:marRight w:val="0"/>
          <w:marTop w:val="0"/>
          <w:marBottom w:val="0"/>
          <w:divBdr>
            <w:top w:val="none" w:sz="0" w:space="0" w:color="auto"/>
            <w:left w:val="none" w:sz="0" w:space="0" w:color="auto"/>
            <w:bottom w:val="none" w:sz="0" w:space="0" w:color="auto"/>
            <w:right w:val="none" w:sz="0" w:space="0" w:color="auto"/>
          </w:divBdr>
        </w:div>
        <w:div w:id="973604054">
          <w:marLeft w:val="0"/>
          <w:marRight w:val="0"/>
          <w:marTop w:val="0"/>
          <w:marBottom w:val="0"/>
          <w:divBdr>
            <w:top w:val="none" w:sz="0" w:space="0" w:color="auto"/>
            <w:left w:val="none" w:sz="0" w:space="0" w:color="auto"/>
            <w:bottom w:val="none" w:sz="0" w:space="0" w:color="auto"/>
            <w:right w:val="none" w:sz="0" w:space="0" w:color="auto"/>
          </w:divBdr>
        </w:div>
        <w:div w:id="973604055">
          <w:marLeft w:val="0"/>
          <w:marRight w:val="0"/>
          <w:marTop w:val="0"/>
          <w:marBottom w:val="0"/>
          <w:divBdr>
            <w:top w:val="none" w:sz="0" w:space="0" w:color="auto"/>
            <w:left w:val="none" w:sz="0" w:space="0" w:color="auto"/>
            <w:bottom w:val="none" w:sz="0" w:space="0" w:color="auto"/>
            <w:right w:val="none" w:sz="0" w:space="0" w:color="auto"/>
          </w:divBdr>
        </w:div>
        <w:div w:id="973604056">
          <w:marLeft w:val="0"/>
          <w:marRight w:val="0"/>
          <w:marTop w:val="0"/>
          <w:marBottom w:val="0"/>
          <w:divBdr>
            <w:top w:val="none" w:sz="0" w:space="0" w:color="auto"/>
            <w:left w:val="none" w:sz="0" w:space="0" w:color="auto"/>
            <w:bottom w:val="none" w:sz="0" w:space="0" w:color="auto"/>
            <w:right w:val="none" w:sz="0" w:space="0" w:color="auto"/>
          </w:divBdr>
        </w:div>
        <w:div w:id="973604057">
          <w:marLeft w:val="0"/>
          <w:marRight w:val="0"/>
          <w:marTop w:val="0"/>
          <w:marBottom w:val="0"/>
          <w:divBdr>
            <w:top w:val="none" w:sz="0" w:space="0" w:color="auto"/>
            <w:left w:val="none" w:sz="0" w:space="0" w:color="auto"/>
            <w:bottom w:val="none" w:sz="0" w:space="0" w:color="auto"/>
            <w:right w:val="none" w:sz="0" w:space="0" w:color="auto"/>
          </w:divBdr>
        </w:div>
        <w:div w:id="973604058">
          <w:marLeft w:val="0"/>
          <w:marRight w:val="0"/>
          <w:marTop w:val="0"/>
          <w:marBottom w:val="0"/>
          <w:divBdr>
            <w:top w:val="none" w:sz="0" w:space="0" w:color="auto"/>
            <w:left w:val="none" w:sz="0" w:space="0" w:color="auto"/>
            <w:bottom w:val="none" w:sz="0" w:space="0" w:color="auto"/>
            <w:right w:val="none" w:sz="0" w:space="0" w:color="auto"/>
          </w:divBdr>
        </w:div>
        <w:div w:id="973604059">
          <w:marLeft w:val="0"/>
          <w:marRight w:val="0"/>
          <w:marTop w:val="0"/>
          <w:marBottom w:val="0"/>
          <w:divBdr>
            <w:top w:val="none" w:sz="0" w:space="0" w:color="auto"/>
            <w:left w:val="none" w:sz="0" w:space="0" w:color="auto"/>
            <w:bottom w:val="none" w:sz="0" w:space="0" w:color="auto"/>
            <w:right w:val="none" w:sz="0" w:space="0" w:color="auto"/>
          </w:divBdr>
        </w:div>
        <w:div w:id="973604060">
          <w:marLeft w:val="0"/>
          <w:marRight w:val="0"/>
          <w:marTop w:val="0"/>
          <w:marBottom w:val="0"/>
          <w:divBdr>
            <w:top w:val="none" w:sz="0" w:space="0" w:color="auto"/>
            <w:left w:val="none" w:sz="0" w:space="0" w:color="auto"/>
            <w:bottom w:val="none" w:sz="0" w:space="0" w:color="auto"/>
            <w:right w:val="none" w:sz="0" w:space="0" w:color="auto"/>
          </w:divBdr>
        </w:div>
        <w:div w:id="973604061">
          <w:marLeft w:val="0"/>
          <w:marRight w:val="0"/>
          <w:marTop w:val="0"/>
          <w:marBottom w:val="0"/>
          <w:divBdr>
            <w:top w:val="none" w:sz="0" w:space="0" w:color="auto"/>
            <w:left w:val="none" w:sz="0" w:space="0" w:color="auto"/>
            <w:bottom w:val="none" w:sz="0" w:space="0" w:color="auto"/>
            <w:right w:val="none" w:sz="0" w:space="0" w:color="auto"/>
          </w:divBdr>
        </w:div>
        <w:div w:id="973604062">
          <w:marLeft w:val="0"/>
          <w:marRight w:val="0"/>
          <w:marTop w:val="0"/>
          <w:marBottom w:val="0"/>
          <w:divBdr>
            <w:top w:val="none" w:sz="0" w:space="0" w:color="auto"/>
            <w:left w:val="none" w:sz="0" w:space="0" w:color="auto"/>
            <w:bottom w:val="none" w:sz="0" w:space="0" w:color="auto"/>
            <w:right w:val="none" w:sz="0" w:space="0" w:color="auto"/>
          </w:divBdr>
        </w:div>
        <w:div w:id="973604063">
          <w:marLeft w:val="0"/>
          <w:marRight w:val="0"/>
          <w:marTop w:val="0"/>
          <w:marBottom w:val="0"/>
          <w:divBdr>
            <w:top w:val="none" w:sz="0" w:space="0" w:color="auto"/>
            <w:left w:val="none" w:sz="0" w:space="0" w:color="auto"/>
            <w:bottom w:val="none" w:sz="0" w:space="0" w:color="auto"/>
            <w:right w:val="none" w:sz="0" w:space="0" w:color="auto"/>
          </w:divBdr>
        </w:div>
        <w:div w:id="973604064">
          <w:marLeft w:val="0"/>
          <w:marRight w:val="0"/>
          <w:marTop w:val="0"/>
          <w:marBottom w:val="0"/>
          <w:divBdr>
            <w:top w:val="none" w:sz="0" w:space="0" w:color="auto"/>
            <w:left w:val="none" w:sz="0" w:space="0" w:color="auto"/>
            <w:bottom w:val="none" w:sz="0" w:space="0" w:color="auto"/>
            <w:right w:val="none" w:sz="0" w:space="0" w:color="auto"/>
          </w:divBdr>
        </w:div>
        <w:div w:id="973604065">
          <w:marLeft w:val="0"/>
          <w:marRight w:val="0"/>
          <w:marTop w:val="0"/>
          <w:marBottom w:val="0"/>
          <w:divBdr>
            <w:top w:val="none" w:sz="0" w:space="0" w:color="auto"/>
            <w:left w:val="none" w:sz="0" w:space="0" w:color="auto"/>
            <w:bottom w:val="none" w:sz="0" w:space="0" w:color="auto"/>
            <w:right w:val="none" w:sz="0" w:space="0" w:color="auto"/>
          </w:divBdr>
        </w:div>
        <w:div w:id="973604066">
          <w:marLeft w:val="0"/>
          <w:marRight w:val="0"/>
          <w:marTop w:val="0"/>
          <w:marBottom w:val="0"/>
          <w:divBdr>
            <w:top w:val="none" w:sz="0" w:space="0" w:color="auto"/>
            <w:left w:val="none" w:sz="0" w:space="0" w:color="auto"/>
            <w:bottom w:val="none" w:sz="0" w:space="0" w:color="auto"/>
            <w:right w:val="none" w:sz="0" w:space="0" w:color="auto"/>
          </w:divBdr>
        </w:div>
        <w:div w:id="973604067">
          <w:marLeft w:val="0"/>
          <w:marRight w:val="0"/>
          <w:marTop w:val="0"/>
          <w:marBottom w:val="0"/>
          <w:divBdr>
            <w:top w:val="none" w:sz="0" w:space="0" w:color="auto"/>
            <w:left w:val="none" w:sz="0" w:space="0" w:color="auto"/>
            <w:bottom w:val="none" w:sz="0" w:space="0" w:color="auto"/>
            <w:right w:val="none" w:sz="0" w:space="0" w:color="auto"/>
          </w:divBdr>
        </w:div>
        <w:div w:id="973604068">
          <w:marLeft w:val="0"/>
          <w:marRight w:val="0"/>
          <w:marTop w:val="0"/>
          <w:marBottom w:val="0"/>
          <w:divBdr>
            <w:top w:val="none" w:sz="0" w:space="0" w:color="auto"/>
            <w:left w:val="none" w:sz="0" w:space="0" w:color="auto"/>
            <w:bottom w:val="none" w:sz="0" w:space="0" w:color="auto"/>
            <w:right w:val="none" w:sz="0" w:space="0" w:color="auto"/>
          </w:divBdr>
        </w:div>
        <w:div w:id="973604069">
          <w:marLeft w:val="0"/>
          <w:marRight w:val="0"/>
          <w:marTop w:val="0"/>
          <w:marBottom w:val="0"/>
          <w:divBdr>
            <w:top w:val="none" w:sz="0" w:space="0" w:color="auto"/>
            <w:left w:val="none" w:sz="0" w:space="0" w:color="auto"/>
            <w:bottom w:val="none" w:sz="0" w:space="0" w:color="auto"/>
            <w:right w:val="none" w:sz="0" w:space="0" w:color="auto"/>
          </w:divBdr>
        </w:div>
        <w:div w:id="973604070">
          <w:marLeft w:val="0"/>
          <w:marRight w:val="0"/>
          <w:marTop w:val="0"/>
          <w:marBottom w:val="0"/>
          <w:divBdr>
            <w:top w:val="none" w:sz="0" w:space="0" w:color="auto"/>
            <w:left w:val="none" w:sz="0" w:space="0" w:color="auto"/>
            <w:bottom w:val="none" w:sz="0" w:space="0" w:color="auto"/>
            <w:right w:val="none" w:sz="0" w:space="0" w:color="auto"/>
          </w:divBdr>
        </w:div>
        <w:div w:id="973604071">
          <w:marLeft w:val="0"/>
          <w:marRight w:val="0"/>
          <w:marTop w:val="0"/>
          <w:marBottom w:val="0"/>
          <w:divBdr>
            <w:top w:val="none" w:sz="0" w:space="0" w:color="auto"/>
            <w:left w:val="none" w:sz="0" w:space="0" w:color="auto"/>
            <w:bottom w:val="none" w:sz="0" w:space="0" w:color="auto"/>
            <w:right w:val="none" w:sz="0" w:space="0" w:color="auto"/>
          </w:divBdr>
        </w:div>
        <w:div w:id="973604072">
          <w:marLeft w:val="0"/>
          <w:marRight w:val="0"/>
          <w:marTop w:val="0"/>
          <w:marBottom w:val="0"/>
          <w:divBdr>
            <w:top w:val="none" w:sz="0" w:space="0" w:color="auto"/>
            <w:left w:val="none" w:sz="0" w:space="0" w:color="auto"/>
            <w:bottom w:val="none" w:sz="0" w:space="0" w:color="auto"/>
            <w:right w:val="none" w:sz="0" w:space="0" w:color="auto"/>
          </w:divBdr>
        </w:div>
        <w:div w:id="973604073">
          <w:marLeft w:val="0"/>
          <w:marRight w:val="0"/>
          <w:marTop w:val="0"/>
          <w:marBottom w:val="0"/>
          <w:divBdr>
            <w:top w:val="none" w:sz="0" w:space="0" w:color="auto"/>
            <w:left w:val="none" w:sz="0" w:space="0" w:color="auto"/>
            <w:bottom w:val="none" w:sz="0" w:space="0" w:color="auto"/>
            <w:right w:val="none" w:sz="0" w:space="0" w:color="auto"/>
          </w:divBdr>
        </w:div>
        <w:div w:id="973604074">
          <w:marLeft w:val="0"/>
          <w:marRight w:val="0"/>
          <w:marTop w:val="0"/>
          <w:marBottom w:val="0"/>
          <w:divBdr>
            <w:top w:val="none" w:sz="0" w:space="0" w:color="auto"/>
            <w:left w:val="none" w:sz="0" w:space="0" w:color="auto"/>
            <w:bottom w:val="none" w:sz="0" w:space="0" w:color="auto"/>
            <w:right w:val="none" w:sz="0" w:space="0" w:color="auto"/>
          </w:divBdr>
        </w:div>
        <w:div w:id="973604075">
          <w:marLeft w:val="0"/>
          <w:marRight w:val="0"/>
          <w:marTop w:val="0"/>
          <w:marBottom w:val="0"/>
          <w:divBdr>
            <w:top w:val="none" w:sz="0" w:space="0" w:color="auto"/>
            <w:left w:val="none" w:sz="0" w:space="0" w:color="auto"/>
            <w:bottom w:val="none" w:sz="0" w:space="0" w:color="auto"/>
            <w:right w:val="none" w:sz="0" w:space="0" w:color="auto"/>
          </w:divBdr>
        </w:div>
        <w:div w:id="973604076">
          <w:marLeft w:val="0"/>
          <w:marRight w:val="0"/>
          <w:marTop w:val="0"/>
          <w:marBottom w:val="0"/>
          <w:divBdr>
            <w:top w:val="none" w:sz="0" w:space="0" w:color="auto"/>
            <w:left w:val="none" w:sz="0" w:space="0" w:color="auto"/>
            <w:bottom w:val="none" w:sz="0" w:space="0" w:color="auto"/>
            <w:right w:val="none" w:sz="0" w:space="0" w:color="auto"/>
          </w:divBdr>
        </w:div>
        <w:div w:id="973604078">
          <w:marLeft w:val="0"/>
          <w:marRight w:val="0"/>
          <w:marTop w:val="0"/>
          <w:marBottom w:val="0"/>
          <w:divBdr>
            <w:top w:val="none" w:sz="0" w:space="0" w:color="auto"/>
            <w:left w:val="none" w:sz="0" w:space="0" w:color="auto"/>
            <w:bottom w:val="none" w:sz="0" w:space="0" w:color="auto"/>
            <w:right w:val="none" w:sz="0" w:space="0" w:color="auto"/>
          </w:divBdr>
        </w:div>
        <w:div w:id="973604079">
          <w:marLeft w:val="0"/>
          <w:marRight w:val="0"/>
          <w:marTop w:val="0"/>
          <w:marBottom w:val="0"/>
          <w:divBdr>
            <w:top w:val="none" w:sz="0" w:space="0" w:color="auto"/>
            <w:left w:val="none" w:sz="0" w:space="0" w:color="auto"/>
            <w:bottom w:val="none" w:sz="0" w:space="0" w:color="auto"/>
            <w:right w:val="none" w:sz="0" w:space="0" w:color="auto"/>
          </w:divBdr>
        </w:div>
        <w:div w:id="973604080">
          <w:marLeft w:val="0"/>
          <w:marRight w:val="0"/>
          <w:marTop w:val="0"/>
          <w:marBottom w:val="0"/>
          <w:divBdr>
            <w:top w:val="none" w:sz="0" w:space="0" w:color="auto"/>
            <w:left w:val="none" w:sz="0" w:space="0" w:color="auto"/>
            <w:bottom w:val="none" w:sz="0" w:space="0" w:color="auto"/>
            <w:right w:val="none" w:sz="0" w:space="0" w:color="auto"/>
          </w:divBdr>
        </w:div>
        <w:div w:id="973604081">
          <w:marLeft w:val="0"/>
          <w:marRight w:val="0"/>
          <w:marTop w:val="0"/>
          <w:marBottom w:val="0"/>
          <w:divBdr>
            <w:top w:val="none" w:sz="0" w:space="0" w:color="auto"/>
            <w:left w:val="none" w:sz="0" w:space="0" w:color="auto"/>
            <w:bottom w:val="none" w:sz="0" w:space="0" w:color="auto"/>
            <w:right w:val="none" w:sz="0" w:space="0" w:color="auto"/>
          </w:divBdr>
        </w:div>
        <w:div w:id="973604082">
          <w:marLeft w:val="0"/>
          <w:marRight w:val="0"/>
          <w:marTop w:val="0"/>
          <w:marBottom w:val="0"/>
          <w:divBdr>
            <w:top w:val="none" w:sz="0" w:space="0" w:color="auto"/>
            <w:left w:val="none" w:sz="0" w:space="0" w:color="auto"/>
            <w:bottom w:val="none" w:sz="0" w:space="0" w:color="auto"/>
            <w:right w:val="none" w:sz="0" w:space="0" w:color="auto"/>
          </w:divBdr>
        </w:div>
        <w:div w:id="973604083">
          <w:marLeft w:val="0"/>
          <w:marRight w:val="0"/>
          <w:marTop w:val="0"/>
          <w:marBottom w:val="0"/>
          <w:divBdr>
            <w:top w:val="none" w:sz="0" w:space="0" w:color="auto"/>
            <w:left w:val="none" w:sz="0" w:space="0" w:color="auto"/>
            <w:bottom w:val="none" w:sz="0" w:space="0" w:color="auto"/>
            <w:right w:val="none" w:sz="0" w:space="0" w:color="auto"/>
          </w:divBdr>
        </w:div>
        <w:div w:id="973604084">
          <w:marLeft w:val="0"/>
          <w:marRight w:val="0"/>
          <w:marTop w:val="0"/>
          <w:marBottom w:val="0"/>
          <w:divBdr>
            <w:top w:val="none" w:sz="0" w:space="0" w:color="auto"/>
            <w:left w:val="none" w:sz="0" w:space="0" w:color="auto"/>
            <w:bottom w:val="none" w:sz="0" w:space="0" w:color="auto"/>
            <w:right w:val="none" w:sz="0" w:space="0" w:color="auto"/>
          </w:divBdr>
        </w:div>
        <w:div w:id="973604085">
          <w:marLeft w:val="0"/>
          <w:marRight w:val="0"/>
          <w:marTop w:val="0"/>
          <w:marBottom w:val="0"/>
          <w:divBdr>
            <w:top w:val="none" w:sz="0" w:space="0" w:color="auto"/>
            <w:left w:val="none" w:sz="0" w:space="0" w:color="auto"/>
            <w:bottom w:val="none" w:sz="0" w:space="0" w:color="auto"/>
            <w:right w:val="none" w:sz="0" w:space="0" w:color="auto"/>
          </w:divBdr>
        </w:div>
        <w:div w:id="973604086">
          <w:marLeft w:val="0"/>
          <w:marRight w:val="0"/>
          <w:marTop w:val="0"/>
          <w:marBottom w:val="0"/>
          <w:divBdr>
            <w:top w:val="none" w:sz="0" w:space="0" w:color="auto"/>
            <w:left w:val="none" w:sz="0" w:space="0" w:color="auto"/>
            <w:bottom w:val="none" w:sz="0" w:space="0" w:color="auto"/>
            <w:right w:val="none" w:sz="0" w:space="0" w:color="auto"/>
          </w:divBdr>
        </w:div>
        <w:div w:id="973604087">
          <w:marLeft w:val="0"/>
          <w:marRight w:val="0"/>
          <w:marTop w:val="0"/>
          <w:marBottom w:val="0"/>
          <w:divBdr>
            <w:top w:val="none" w:sz="0" w:space="0" w:color="auto"/>
            <w:left w:val="none" w:sz="0" w:space="0" w:color="auto"/>
            <w:bottom w:val="none" w:sz="0" w:space="0" w:color="auto"/>
            <w:right w:val="none" w:sz="0" w:space="0" w:color="auto"/>
          </w:divBdr>
        </w:div>
        <w:div w:id="973604088">
          <w:marLeft w:val="0"/>
          <w:marRight w:val="0"/>
          <w:marTop w:val="0"/>
          <w:marBottom w:val="0"/>
          <w:divBdr>
            <w:top w:val="none" w:sz="0" w:space="0" w:color="auto"/>
            <w:left w:val="none" w:sz="0" w:space="0" w:color="auto"/>
            <w:bottom w:val="none" w:sz="0" w:space="0" w:color="auto"/>
            <w:right w:val="none" w:sz="0" w:space="0" w:color="auto"/>
          </w:divBdr>
        </w:div>
        <w:div w:id="973604089">
          <w:marLeft w:val="0"/>
          <w:marRight w:val="0"/>
          <w:marTop w:val="0"/>
          <w:marBottom w:val="0"/>
          <w:divBdr>
            <w:top w:val="none" w:sz="0" w:space="0" w:color="auto"/>
            <w:left w:val="none" w:sz="0" w:space="0" w:color="auto"/>
            <w:bottom w:val="none" w:sz="0" w:space="0" w:color="auto"/>
            <w:right w:val="none" w:sz="0" w:space="0" w:color="auto"/>
          </w:divBdr>
        </w:div>
        <w:div w:id="973604090">
          <w:marLeft w:val="0"/>
          <w:marRight w:val="0"/>
          <w:marTop w:val="0"/>
          <w:marBottom w:val="0"/>
          <w:divBdr>
            <w:top w:val="none" w:sz="0" w:space="0" w:color="auto"/>
            <w:left w:val="none" w:sz="0" w:space="0" w:color="auto"/>
            <w:bottom w:val="none" w:sz="0" w:space="0" w:color="auto"/>
            <w:right w:val="none" w:sz="0" w:space="0" w:color="auto"/>
          </w:divBdr>
        </w:div>
        <w:div w:id="973604091">
          <w:marLeft w:val="0"/>
          <w:marRight w:val="0"/>
          <w:marTop w:val="0"/>
          <w:marBottom w:val="0"/>
          <w:divBdr>
            <w:top w:val="none" w:sz="0" w:space="0" w:color="auto"/>
            <w:left w:val="none" w:sz="0" w:space="0" w:color="auto"/>
            <w:bottom w:val="none" w:sz="0" w:space="0" w:color="auto"/>
            <w:right w:val="none" w:sz="0" w:space="0" w:color="auto"/>
          </w:divBdr>
        </w:div>
        <w:div w:id="973604092">
          <w:marLeft w:val="0"/>
          <w:marRight w:val="0"/>
          <w:marTop w:val="0"/>
          <w:marBottom w:val="0"/>
          <w:divBdr>
            <w:top w:val="none" w:sz="0" w:space="0" w:color="auto"/>
            <w:left w:val="none" w:sz="0" w:space="0" w:color="auto"/>
            <w:bottom w:val="none" w:sz="0" w:space="0" w:color="auto"/>
            <w:right w:val="none" w:sz="0" w:space="0" w:color="auto"/>
          </w:divBdr>
        </w:div>
        <w:div w:id="973604093">
          <w:marLeft w:val="0"/>
          <w:marRight w:val="0"/>
          <w:marTop w:val="0"/>
          <w:marBottom w:val="0"/>
          <w:divBdr>
            <w:top w:val="none" w:sz="0" w:space="0" w:color="auto"/>
            <w:left w:val="none" w:sz="0" w:space="0" w:color="auto"/>
            <w:bottom w:val="none" w:sz="0" w:space="0" w:color="auto"/>
            <w:right w:val="none" w:sz="0" w:space="0" w:color="auto"/>
          </w:divBdr>
        </w:div>
        <w:div w:id="973604094">
          <w:marLeft w:val="0"/>
          <w:marRight w:val="0"/>
          <w:marTop w:val="0"/>
          <w:marBottom w:val="0"/>
          <w:divBdr>
            <w:top w:val="none" w:sz="0" w:space="0" w:color="auto"/>
            <w:left w:val="none" w:sz="0" w:space="0" w:color="auto"/>
            <w:bottom w:val="none" w:sz="0" w:space="0" w:color="auto"/>
            <w:right w:val="none" w:sz="0" w:space="0" w:color="auto"/>
          </w:divBdr>
        </w:div>
        <w:div w:id="973604095">
          <w:marLeft w:val="0"/>
          <w:marRight w:val="0"/>
          <w:marTop w:val="0"/>
          <w:marBottom w:val="0"/>
          <w:divBdr>
            <w:top w:val="none" w:sz="0" w:space="0" w:color="auto"/>
            <w:left w:val="none" w:sz="0" w:space="0" w:color="auto"/>
            <w:bottom w:val="none" w:sz="0" w:space="0" w:color="auto"/>
            <w:right w:val="none" w:sz="0" w:space="0" w:color="auto"/>
          </w:divBdr>
        </w:div>
        <w:div w:id="973604096">
          <w:marLeft w:val="0"/>
          <w:marRight w:val="0"/>
          <w:marTop w:val="0"/>
          <w:marBottom w:val="0"/>
          <w:divBdr>
            <w:top w:val="none" w:sz="0" w:space="0" w:color="auto"/>
            <w:left w:val="none" w:sz="0" w:space="0" w:color="auto"/>
            <w:bottom w:val="none" w:sz="0" w:space="0" w:color="auto"/>
            <w:right w:val="none" w:sz="0" w:space="0" w:color="auto"/>
          </w:divBdr>
        </w:div>
        <w:div w:id="973604097">
          <w:marLeft w:val="0"/>
          <w:marRight w:val="0"/>
          <w:marTop w:val="0"/>
          <w:marBottom w:val="0"/>
          <w:divBdr>
            <w:top w:val="none" w:sz="0" w:space="0" w:color="auto"/>
            <w:left w:val="none" w:sz="0" w:space="0" w:color="auto"/>
            <w:bottom w:val="none" w:sz="0" w:space="0" w:color="auto"/>
            <w:right w:val="none" w:sz="0" w:space="0" w:color="auto"/>
          </w:divBdr>
        </w:div>
        <w:div w:id="973604098">
          <w:marLeft w:val="0"/>
          <w:marRight w:val="0"/>
          <w:marTop w:val="0"/>
          <w:marBottom w:val="0"/>
          <w:divBdr>
            <w:top w:val="none" w:sz="0" w:space="0" w:color="auto"/>
            <w:left w:val="none" w:sz="0" w:space="0" w:color="auto"/>
            <w:bottom w:val="none" w:sz="0" w:space="0" w:color="auto"/>
            <w:right w:val="none" w:sz="0" w:space="0" w:color="auto"/>
          </w:divBdr>
        </w:div>
        <w:div w:id="973604099">
          <w:marLeft w:val="0"/>
          <w:marRight w:val="0"/>
          <w:marTop w:val="0"/>
          <w:marBottom w:val="0"/>
          <w:divBdr>
            <w:top w:val="none" w:sz="0" w:space="0" w:color="auto"/>
            <w:left w:val="none" w:sz="0" w:space="0" w:color="auto"/>
            <w:bottom w:val="none" w:sz="0" w:space="0" w:color="auto"/>
            <w:right w:val="none" w:sz="0" w:space="0" w:color="auto"/>
          </w:divBdr>
        </w:div>
        <w:div w:id="973604100">
          <w:marLeft w:val="0"/>
          <w:marRight w:val="0"/>
          <w:marTop w:val="0"/>
          <w:marBottom w:val="0"/>
          <w:divBdr>
            <w:top w:val="none" w:sz="0" w:space="0" w:color="auto"/>
            <w:left w:val="none" w:sz="0" w:space="0" w:color="auto"/>
            <w:bottom w:val="none" w:sz="0" w:space="0" w:color="auto"/>
            <w:right w:val="none" w:sz="0" w:space="0" w:color="auto"/>
          </w:divBdr>
        </w:div>
        <w:div w:id="973604101">
          <w:marLeft w:val="0"/>
          <w:marRight w:val="0"/>
          <w:marTop w:val="0"/>
          <w:marBottom w:val="0"/>
          <w:divBdr>
            <w:top w:val="none" w:sz="0" w:space="0" w:color="auto"/>
            <w:left w:val="none" w:sz="0" w:space="0" w:color="auto"/>
            <w:bottom w:val="none" w:sz="0" w:space="0" w:color="auto"/>
            <w:right w:val="none" w:sz="0" w:space="0" w:color="auto"/>
          </w:divBdr>
        </w:div>
        <w:div w:id="973604102">
          <w:marLeft w:val="0"/>
          <w:marRight w:val="0"/>
          <w:marTop w:val="0"/>
          <w:marBottom w:val="0"/>
          <w:divBdr>
            <w:top w:val="none" w:sz="0" w:space="0" w:color="auto"/>
            <w:left w:val="none" w:sz="0" w:space="0" w:color="auto"/>
            <w:bottom w:val="none" w:sz="0" w:space="0" w:color="auto"/>
            <w:right w:val="none" w:sz="0" w:space="0" w:color="auto"/>
          </w:divBdr>
        </w:div>
        <w:div w:id="973604103">
          <w:marLeft w:val="0"/>
          <w:marRight w:val="0"/>
          <w:marTop w:val="0"/>
          <w:marBottom w:val="0"/>
          <w:divBdr>
            <w:top w:val="none" w:sz="0" w:space="0" w:color="auto"/>
            <w:left w:val="none" w:sz="0" w:space="0" w:color="auto"/>
            <w:bottom w:val="none" w:sz="0" w:space="0" w:color="auto"/>
            <w:right w:val="none" w:sz="0" w:space="0" w:color="auto"/>
          </w:divBdr>
        </w:div>
        <w:div w:id="973604104">
          <w:marLeft w:val="0"/>
          <w:marRight w:val="0"/>
          <w:marTop w:val="0"/>
          <w:marBottom w:val="0"/>
          <w:divBdr>
            <w:top w:val="none" w:sz="0" w:space="0" w:color="auto"/>
            <w:left w:val="none" w:sz="0" w:space="0" w:color="auto"/>
            <w:bottom w:val="none" w:sz="0" w:space="0" w:color="auto"/>
            <w:right w:val="none" w:sz="0" w:space="0" w:color="auto"/>
          </w:divBdr>
        </w:div>
        <w:div w:id="973604105">
          <w:marLeft w:val="0"/>
          <w:marRight w:val="0"/>
          <w:marTop w:val="0"/>
          <w:marBottom w:val="0"/>
          <w:divBdr>
            <w:top w:val="none" w:sz="0" w:space="0" w:color="auto"/>
            <w:left w:val="none" w:sz="0" w:space="0" w:color="auto"/>
            <w:bottom w:val="none" w:sz="0" w:space="0" w:color="auto"/>
            <w:right w:val="none" w:sz="0" w:space="0" w:color="auto"/>
          </w:divBdr>
        </w:div>
        <w:div w:id="973604106">
          <w:marLeft w:val="0"/>
          <w:marRight w:val="0"/>
          <w:marTop w:val="0"/>
          <w:marBottom w:val="0"/>
          <w:divBdr>
            <w:top w:val="none" w:sz="0" w:space="0" w:color="auto"/>
            <w:left w:val="none" w:sz="0" w:space="0" w:color="auto"/>
            <w:bottom w:val="none" w:sz="0" w:space="0" w:color="auto"/>
            <w:right w:val="none" w:sz="0" w:space="0" w:color="auto"/>
          </w:divBdr>
        </w:div>
        <w:div w:id="973604107">
          <w:marLeft w:val="0"/>
          <w:marRight w:val="0"/>
          <w:marTop w:val="0"/>
          <w:marBottom w:val="0"/>
          <w:divBdr>
            <w:top w:val="none" w:sz="0" w:space="0" w:color="auto"/>
            <w:left w:val="none" w:sz="0" w:space="0" w:color="auto"/>
            <w:bottom w:val="none" w:sz="0" w:space="0" w:color="auto"/>
            <w:right w:val="none" w:sz="0" w:space="0" w:color="auto"/>
          </w:divBdr>
        </w:div>
        <w:div w:id="973604108">
          <w:marLeft w:val="0"/>
          <w:marRight w:val="0"/>
          <w:marTop w:val="0"/>
          <w:marBottom w:val="0"/>
          <w:divBdr>
            <w:top w:val="none" w:sz="0" w:space="0" w:color="auto"/>
            <w:left w:val="none" w:sz="0" w:space="0" w:color="auto"/>
            <w:bottom w:val="none" w:sz="0" w:space="0" w:color="auto"/>
            <w:right w:val="none" w:sz="0" w:space="0" w:color="auto"/>
          </w:divBdr>
        </w:div>
        <w:div w:id="973604109">
          <w:marLeft w:val="0"/>
          <w:marRight w:val="0"/>
          <w:marTop w:val="0"/>
          <w:marBottom w:val="0"/>
          <w:divBdr>
            <w:top w:val="none" w:sz="0" w:space="0" w:color="auto"/>
            <w:left w:val="none" w:sz="0" w:space="0" w:color="auto"/>
            <w:bottom w:val="none" w:sz="0" w:space="0" w:color="auto"/>
            <w:right w:val="none" w:sz="0" w:space="0" w:color="auto"/>
          </w:divBdr>
        </w:div>
        <w:div w:id="973604110">
          <w:marLeft w:val="0"/>
          <w:marRight w:val="0"/>
          <w:marTop w:val="0"/>
          <w:marBottom w:val="0"/>
          <w:divBdr>
            <w:top w:val="none" w:sz="0" w:space="0" w:color="auto"/>
            <w:left w:val="none" w:sz="0" w:space="0" w:color="auto"/>
            <w:bottom w:val="none" w:sz="0" w:space="0" w:color="auto"/>
            <w:right w:val="none" w:sz="0" w:space="0" w:color="auto"/>
          </w:divBdr>
        </w:div>
        <w:div w:id="973604111">
          <w:marLeft w:val="0"/>
          <w:marRight w:val="0"/>
          <w:marTop w:val="0"/>
          <w:marBottom w:val="0"/>
          <w:divBdr>
            <w:top w:val="none" w:sz="0" w:space="0" w:color="auto"/>
            <w:left w:val="none" w:sz="0" w:space="0" w:color="auto"/>
            <w:bottom w:val="none" w:sz="0" w:space="0" w:color="auto"/>
            <w:right w:val="none" w:sz="0" w:space="0" w:color="auto"/>
          </w:divBdr>
        </w:div>
        <w:div w:id="973604112">
          <w:marLeft w:val="0"/>
          <w:marRight w:val="0"/>
          <w:marTop w:val="0"/>
          <w:marBottom w:val="0"/>
          <w:divBdr>
            <w:top w:val="none" w:sz="0" w:space="0" w:color="auto"/>
            <w:left w:val="none" w:sz="0" w:space="0" w:color="auto"/>
            <w:bottom w:val="none" w:sz="0" w:space="0" w:color="auto"/>
            <w:right w:val="none" w:sz="0" w:space="0" w:color="auto"/>
          </w:divBdr>
        </w:div>
        <w:div w:id="973604113">
          <w:marLeft w:val="0"/>
          <w:marRight w:val="0"/>
          <w:marTop w:val="0"/>
          <w:marBottom w:val="0"/>
          <w:divBdr>
            <w:top w:val="none" w:sz="0" w:space="0" w:color="auto"/>
            <w:left w:val="none" w:sz="0" w:space="0" w:color="auto"/>
            <w:bottom w:val="none" w:sz="0" w:space="0" w:color="auto"/>
            <w:right w:val="none" w:sz="0" w:space="0" w:color="auto"/>
          </w:divBdr>
        </w:div>
        <w:div w:id="973604114">
          <w:marLeft w:val="0"/>
          <w:marRight w:val="0"/>
          <w:marTop w:val="0"/>
          <w:marBottom w:val="0"/>
          <w:divBdr>
            <w:top w:val="none" w:sz="0" w:space="0" w:color="auto"/>
            <w:left w:val="none" w:sz="0" w:space="0" w:color="auto"/>
            <w:bottom w:val="none" w:sz="0" w:space="0" w:color="auto"/>
            <w:right w:val="none" w:sz="0" w:space="0" w:color="auto"/>
          </w:divBdr>
        </w:div>
        <w:div w:id="973604115">
          <w:marLeft w:val="0"/>
          <w:marRight w:val="0"/>
          <w:marTop w:val="0"/>
          <w:marBottom w:val="0"/>
          <w:divBdr>
            <w:top w:val="none" w:sz="0" w:space="0" w:color="auto"/>
            <w:left w:val="none" w:sz="0" w:space="0" w:color="auto"/>
            <w:bottom w:val="none" w:sz="0" w:space="0" w:color="auto"/>
            <w:right w:val="none" w:sz="0" w:space="0" w:color="auto"/>
          </w:divBdr>
        </w:div>
        <w:div w:id="973604116">
          <w:marLeft w:val="0"/>
          <w:marRight w:val="0"/>
          <w:marTop w:val="0"/>
          <w:marBottom w:val="0"/>
          <w:divBdr>
            <w:top w:val="none" w:sz="0" w:space="0" w:color="auto"/>
            <w:left w:val="none" w:sz="0" w:space="0" w:color="auto"/>
            <w:bottom w:val="none" w:sz="0" w:space="0" w:color="auto"/>
            <w:right w:val="none" w:sz="0" w:space="0" w:color="auto"/>
          </w:divBdr>
        </w:div>
        <w:div w:id="973604117">
          <w:marLeft w:val="0"/>
          <w:marRight w:val="0"/>
          <w:marTop w:val="0"/>
          <w:marBottom w:val="0"/>
          <w:divBdr>
            <w:top w:val="none" w:sz="0" w:space="0" w:color="auto"/>
            <w:left w:val="none" w:sz="0" w:space="0" w:color="auto"/>
            <w:bottom w:val="none" w:sz="0" w:space="0" w:color="auto"/>
            <w:right w:val="none" w:sz="0" w:space="0" w:color="auto"/>
          </w:divBdr>
        </w:div>
        <w:div w:id="973604118">
          <w:marLeft w:val="0"/>
          <w:marRight w:val="0"/>
          <w:marTop w:val="0"/>
          <w:marBottom w:val="0"/>
          <w:divBdr>
            <w:top w:val="none" w:sz="0" w:space="0" w:color="auto"/>
            <w:left w:val="none" w:sz="0" w:space="0" w:color="auto"/>
            <w:bottom w:val="none" w:sz="0" w:space="0" w:color="auto"/>
            <w:right w:val="none" w:sz="0" w:space="0" w:color="auto"/>
          </w:divBdr>
        </w:div>
        <w:div w:id="973604119">
          <w:marLeft w:val="0"/>
          <w:marRight w:val="0"/>
          <w:marTop w:val="0"/>
          <w:marBottom w:val="0"/>
          <w:divBdr>
            <w:top w:val="none" w:sz="0" w:space="0" w:color="auto"/>
            <w:left w:val="none" w:sz="0" w:space="0" w:color="auto"/>
            <w:bottom w:val="none" w:sz="0" w:space="0" w:color="auto"/>
            <w:right w:val="none" w:sz="0" w:space="0" w:color="auto"/>
          </w:divBdr>
        </w:div>
        <w:div w:id="973604120">
          <w:marLeft w:val="0"/>
          <w:marRight w:val="0"/>
          <w:marTop w:val="0"/>
          <w:marBottom w:val="0"/>
          <w:divBdr>
            <w:top w:val="none" w:sz="0" w:space="0" w:color="auto"/>
            <w:left w:val="none" w:sz="0" w:space="0" w:color="auto"/>
            <w:bottom w:val="none" w:sz="0" w:space="0" w:color="auto"/>
            <w:right w:val="none" w:sz="0" w:space="0" w:color="auto"/>
          </w:divBdr>
        </w:div>
        <w:div w:id="97360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Sistemas</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Daysi</dc:creator>
  <cp:keywords/>
  <dc:description/>
  <cp:lastModifiedBy>Grace Vasquez</cp:lastModifiedBy>
  <cp:revision>2</cp:revision>
  <dcterms:created xsi:type="dcterms:W3CDTF">2011-06-01T15:15:00Z</dcterms:created>
  <dcterms:modified xsi:type="dcterms:W3CDTF">2011-06-01T15:15:00Z</dcterms:modified>
</cp:coreProperties>
</file>