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A0487" w:rsidRDefault="00FA0487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F101B5" w:rsidRPr="00020FDC" w:rsidRDefault="00F101B5" w:rsidP="00020FDC">
      <w:pPr>
        <w:spacing w:line="480" w:lineRule="auto"/>
        <w:ind w:right="278"/>
        <w:rPr>
          <w:rFonts w:ascii="Arial" w:hAnsi="Arial"/>
          <w:sz w:val="24"/>
          <w:szCs w:val="24"/>
          <w:lang w:val="es-EC"/>
        </w:rPr>
      </w:pPr>
    </w:p>
    <w:p w:rsidR="00D7474C" w:rsidRPr="00F101B5" w:rsidRDefault="00D7474C" w:rsidP="00F101B5">
      <w:pPr>
        <w:spacing w:line="480" w:lineRule="auto"/>
        <w:ind w:left="284" w:right="278"/>
        <w:jc w:val="center"/>
        <w:rPr>
          <w:rFonts w:ascii="Arial" w:hAnsi="Arial"/>
          <w:b/>
          <w:sz w:val="96"/>
          <w:szCs w:val="96"/>
        </w:rPr>
      </w:pPr>
      <w:r w:rsidRPr="00F101B5">
        <w:rPr>
          <w:rFonts w:ascii="Arial" w:hAnsi="Arial"/>
          <w:b/>
          <w:sz w:val="96"/>
          <w:szCs w:val="96"/>
        </w:rPr>
        <w:t>APÉNDICES</w:t>
      </w: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F101B5" w:rsidRDefault="00F101B5" w:rsidP="00D132DE">
      <w:pPr>
        <w:spacing w:line="360" w:lineRule="auto"/>
        <w:ind w:left="284" w:right="278"/>
        <w:rPr>
          <w:rFonts w:ascii="Arial" w:hAnsi="Arial"/>
          <w:b/>
          <w:sz w:val="24"/>
        </w:rPr>
      </w:pPr>
    </w:p>
    <w:p w:rsidR="00725A27" w:rsidRPr="00F101B5" w:rsidRDefault="00D7474C" w:rsidP="00F101B5">
      <w:pPr>
        <w:spacing w:line="360" w:lineRule="auto"/>
        <w:ind w:left="284" w:right="278"/>
        <w:jc w:val="center"/>
        <w:rPr>
          <w:rFonts w:ascii="Arial" w:hAnsi="Arial"/>
          <w:b/>
          <w:sz w:val="32"/>
          <w:szCs w:val="32"/>
        </w:rPr>
      </w:pPr>
      <w:r w:rsidRPr="00F101B5">
        <w:rPr>
          <w:rFonts w:ascii="Arial" w:hAnsi="Arial"/>
          <w:b/>
          <w:sz w:val="32"/>
          <w:szCs w:val="32"/>
        </w:rPr>
        <w:t>BIBLIOGRAFÍA</w:t>
      </w:r>
    </w:p>
    <w:p w:rsidR="00352BB3" w:rsidRDefault="00352BB3" w:rsidP="00352BB3">
      <w:pPr>
        <w:spacing w:line="360" w:lineRule="auto"/>
        <w:ind w:left="284" w:right="278"/>
        <w:rPr>
          <w:rFonts w:ascii="Arial" w:hAnsi="Arial"/>
        </w:rPr>
      </w:pPr>
    </w:p>
    <w:p w:rsidR="00020FDC" w:rsidRDefault="00020FDC" w:rsidP="00352BB3">
      <w:pPr>
        <w:spacing w:line="360" w:lineRule="auto"/>
        <w:ind w:left="284" w:right="278"/>
        <w:rPr>
          <w:rFonts w:ascii="Arial" w:hAnsi="Arial"/>
          <w:b/>
        </w:rPr>
      </w:pPr>
    </w:p>
    <w:p w:rsidR="00020FDC" w:rsidRDefault="00020FDC" w:rsidP="00352BB3">
      <w:pPr>
        <w:spacing w:line="360" w:lineRule="auto"/>
        <w:ind w:left="284" w:right="278"/>
        <w:rPr>
          <w:rFonts w:ascii="Arial" w:hAnsi="Arial"/>
          <w:b/>
        </w:rPr>
      </w:pPr>
    </w:p>
    <w:p w:rsidR="00352BB3" w:rsidRPr="00020FDC" w:rsidRDefault="00352BB3" w:rsidP="00352BB3">
      <w:pPr>
        <w:spacing w:line="360" w:lineRule="auto"/>
        <w:ind w:left="284" w:right="278"/>
        <w:rPr>
          <w:rFonts w:ascii="Arial" w:hAnsi="Arial"/>
          <w:b/>
          <w:sz w:val="24"/>
          <w:szCs w:val="24"/>
        </w:rPr>
      </w:pPr>
      <w:r w:rsidRPr="00020FDC">
        <w:rPr>
          <w:rFonts w:ascii="Arial" w:hAnsi="Arial"/>
          <w:b/>
          <w:sz w:val="24"/>
          <w:szCs w:val="24"/>
        </w:rPr>
        <w:t>Libros de Texto</w:t>
      </w:r>
    </w:p>
    <w:p w:rsidR="00352BB3" w:rsidRPr="00020FDC" w:rsidRDefault="00352BB3" w:rsidP="00352BB3">
      <w:pPr>
        <w:spacing w:line="360" w:lineRule="auto"/>
        <w:ind w:left="284" w:right="278"/>
        <w:rPr>
          <w:rFonts w:ascii="Arial" w:hAnsi="Arial"/>
          <w:sz w:val="24"/>
          <w:szCs w:val="24"/>
        </w:rPr>
      </w:pPr>
    </w:p>
    <w:p w:rsidR="00352BB3" w:rsidRPr="00020FDC" w:rsidRDefault="00352BB3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020FDC">
        <w:rPr>
          <w:rFonts w:ascii="Arial" w:hAnsi="Arial" w:cs="Arial"/>
          <w:bCs/>
          <w:sz w:val="24"/>
          <w:szCs w:val="24"/>
        </w:rPr>
        <w:t>Constitución de la República del Ecuador</w:t>
      </w:r>
    </w:p>
    <w:p w:rsidR="00352BB3" w:rsidRPr="00020FDC" w:rsidRDefault="00352BB3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020FDC">
        <w:rPr>
          <w:rFonts w:ascii="Arial" w:hAnsi="Arial" w:cs="Arial"/>
          <w:bCs/>
          <w:sz w:val="24"/>
          <w:szCs w:val="24"/>
        </w:rPr>
        <w:t>Código de Trabajo Ecuatoriano</w:t>
      </w:r>
    </w:p>
    <w:p w:rsidR="008D1BCE" w:rsidRPr="00020FDC" w:rsidRDefault="008D1BCE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020FDC">
        <w:rPr>
          <w:rFonts w:ascii="Arial" w:hAnsi="Arial" w:cs="Arial"/>
          <w:bCs/>
          <w:sz w:val="24"/>
          <w:szCs w:val="24"/>
        </w:rPr>
        <w:t>Decreto 2393</w:t>
      </w:r>
    </w:p>
    <w:p w:rsidR="00A93B5F" w:rsidRPr="00020FDC" w:rsidRDefault="008D1BCE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sz w:val="24"/>
          <w:szCs w:val="24"/>
          <w:lang w:val="es-ES" w:eastAsia="es-EC"/>
        </w:rPr>
      </w:pPr>
      <w:r w:rsidRPr="00020FDC">
        <w:rPr>
          <w:rFonts w:ascii="Arial" w:hAnsi="Arial" w:cs="Arial"/>
          <w:bCs/>
          <w:sz w:val="24"/>
          <w:szCs w:val="24"/>
        </w:rPr>
        <w:t>Código de la Niñez y Adolescencia</w:t>
      </w:r>
    </w:p>
    <w:p w:rsidR="00352BB3" w:rsidRPr="00020FDC" w:rsidRDefault="00352BB3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sz w:val="24"/>
          <w:szCs w:val="24"/>
          <w:lang w:val="es-ES" w:eastAsia="es-EC"/>
        </w:rPr>
      </w:pPr>
      <w:r w:rsidRPr="00020FDC">
        <w:rPr>
          <w:rFonts w:ascii="Arial" w:hAnsi="Arial" w:cs="Arial"/>
          <w:sz w:val="24"/>
          <w:szCs w:val="24"/>
          <w:lang w:val="es-ES" w:eastAsia="es-EC"/>
        </w:rPr>
        <w:t xml:space="preserve">Mario Moya, Folleto “Seguridad e Higiene Industrial” </w:t>
      </w:r>
    </w:p>
    <w:p w:rsidR="00352BB3" w:rsidRPr="00020FDC" w:rsidRDefault="00352BB3" w:rsidP="00352BB3">
      <w:pPr>
        <w:pStyle w:val="Prrafodelista"/>
        <w:spacing w:after="200" w:line="48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352BB3" w:rsidRPr="00020FDC" w:rsidRDefault="00352BB3" w:rsidP="00352BB3">
      <w:pPr>
        <w:pStyle w:val="Prrafodelista"/>
        <w:spacing w:after="200" w:line="48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020FDC">
        <w:rPr>
          <w:rFonts w:ascii="Arial" w:hAnsi="Arial" w:cs="Arial"/>
          <w:b/>
          <w:bCs/>
          <w:sz w:val="24"/>
          <w:szCs w:val="24"/>
        </w:rPr>
        <w:t>Internet</w:t>
      </w:r>
    </w:p>
    <w:p w:rsidR="00352BB3" w:rsidRPr="00644DE6" w:rsidRDefault="00352BB3" w:rsidP="00352BB3">
      <w:pPr>
        <w:pStyle w:val="Prrafodelista"/>
        <w:spacing w:after="200" w:line="480" w:lineRule="auto"/>
        <w:ind w:left="360"/>
        <w:jc w:val="both"/>
        <w:rPr>
          <w:rFonts w:ascii="Arial" w:hAnsi="Arial"/>
          <w:sz w:val="16"/>
          <w:szCs w:val="16"/>
          <w:lang w:val="es-EC"/>
        </w:rPr>
      </w:pPr>
    </w:p>
    <w:p w:rsidR="00352BB3" w:rsidRPr="00F101B5" w:rsidRDefault="00352BB3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F101B5">
        <w:rPr>
          <w:rFonts w:ascii="Arial" w:hAnsi="Arial" w:cs="Arial"/>
          <w:bCs/>
          <w:sz w:val="24"/>
          <w:szCs w:val="24"/>
        </w:rPr>
        <w:t>http://html.rincondelvago.com/investigacion-documental_1.html</w:t>
      </w:r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http://www.slideshare.net/guest67e9150/decreto-2393</w:t>
        </w:r>
      </w:hyperlink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http://www.uasb.edu.ec/padh/revista7/instrumentos/oit%20105.htm</w:t>
        </w:r>
      </w:hyperlink>
      <w:r w:rsidR="00352BB3" w:rsidRPr="00F101B5">
        <w:rPr>
          <w:rFonts w:ascii="Arial" w:hAnsi="Arial" w:cs="Arial"/>
          <w:bCs/>
          <w:sz w:val="24"/>
          <w:szCs w:val="24"/>
        </w:rPr>
        <w:t xml:space="preserve"> (105)</w:t>
      </w:r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http://www.derechoecuador.com/index.php?option=com_content&amp;task=view&amp;id=3796&amp;Itemid=426</w:t>
        </w:r>
      </w:hyperlink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http://www.ilo.org/global/About_the_ILO/Media_and_public_information/Feature_stories/lang--es/WCMS_116844/index.htm</w:t>
        </w:r>
      </w:hyperlink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http://www.ilo.org/global/Themes/Safety_and_Health_at_Work/lang--es/index.htm</w:t>
        </w:r>
      </w:hyperlink>
      <w:r w:rsidR="00352BB3" w:rsidRPr="00F101B5">
        <w:rPr>
          <w:rFonts w:ascii="Arial" w:hAnsi="Arial" w:cs="Arial"/>
          <w:bCs/>
          <w:sz w:val="24"/>
          <w:szCs w:val="24"/>
        </w:rPr>
        <w:t xml:space="preserve"> </w:t>
      </w:r>
    </w:p>
    <w:p w:rsidR="00352BB3" w:rsidRPr="00F101B5" w:rsidRDefault="00352BB3" w:rsidP="00352BB3">
      <w:pPr>
        <w:pStyle w:val="NormalWeb"/>
        <w:numPr>
          <w:ilvl w:val="0"/>
          <w:numId w:val="20"/>
        </w:numPr>
        <w:spacing w:before="0" w:beforeAutospacing="0" w:after="312" w:afterAutospacing="0" w:line="255" w:lineRule="atLeast"/>
        <w:jc w:val="both"/>
        <w:rPr>
          <w:rFonts w:ascii="Arial" w:hAnsi="Arial" w:cs="Arial"/>
          <w:bCs/>
          <w:lang w:val="es-ES_tradnl" w:eastAsia="es-ES"/>
        </w:rPr>
      </w:pPr>
      <w:r w:rsidRPr="00F101B5">
        <w:rPr>
          <w:rFonts w:ascii="Arial" w:hAnsi="Arial" w:cs="Arial"/>
          <w:bCs/>
          <w:lang w:val="es-ES_tradnl" w:eastAsia="es-ES"/>
        </w:rPr>
        <w:t>http://webfusion.ilo.org/public/db/standards/normes/appl/index.cfm</w:t>
      </w:r>
    </w:p>
    <w:p w:rsidR="00352BB3" w:rsidRPr="00F101B5" w:rsidRDefault="00856DAF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352BB3" w:rsidRPr="00F101B5">
          <w:rPr>
            <w:rFonts w:ascii="Arial" w:hAnsi="Arial" w:cs="Arial"/>
            <w:bCs/>
            <w:sz w:val="24"/>
            <w:szCs w:val="24"/>
          </w:rPr>
          <w:t>http://www.gestiopolis.com/organizacion-talento/manual-procedimientos-salud-trabajo-instalacion-hotelera.htm</w:t>
        </w:r>
      </w:hyperlink>
    </w:p>
    <w:p w:rsidR="00352BB3" w:rsidRPr="00F101B5" w:rsidRDefault="00352BB3" w:rsidP="00352BB3">
      <w:pPr>
        <w:pStyle w:val="Prrafodelista"/>
        <w:numPr>
          <w:ilvl w:val="0"/>
          <w:numId w:val="20"/>
        </w:numPr>
        <w:spacing w:after="20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F101B5">
        <w:rPr>
          <w:rFonts w:ascii="Arial" w:hAnsi="Arial" w:cs="Arial"/>
          <w:bCs/>
          <w:sz w:val="24"/>
          <w:szCs w:val="24"/>
        </w:rPr>
        <w:t>http://portal.oit.or.cr/dmdocuments/Trabajo%20Seguro/region%20andina.pdf</w:t>
      </w:r>
    </w:p>
    <w:p w:rsidR="00352BB3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4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http://www.bvsde.paho.org/bvsacd/cd57/oit-diagnostico.pdf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720"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5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http://www.parlamento.gub.uy/htmlstat/pl/convenios/convoit-c24.htm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720"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6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http://www.ilo.org/ilolex/cgi-lex/convds.pl?C029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7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http://www.parlamento.gub.uy/htmlstat/pl/convenios/convoit-c45.htm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8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http://www.parlamento.gub.uy/htmlstat/pl/convenios/convoit-C77.htm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19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http://www.parlamento.gub.uy/htmlstat/pl/convenios/convoit-C78.htm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0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http://www.parlamento.gub.uy/htmlstat/pl/convenios/convoit-c81.htm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1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http://www.ilo.org/ilolex/cgi-lex/convds.pl?C105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2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http://www.ilo.org/ilolex/cgi-lex/convds.pl?C110</w:t>
        </w:r>
      </w:hyperlink>
    </w:p>
    <w:p w:rsidR="00A93B5F" w:rsidRPr="00F101B5" w:rsidRDefault="00A93B5F" w:rsidP="00A93B5F">
      <w:pPr>
        <w:pStyle w:val="Prrafodelista"/>
        <w:rPr>
          <w:rFonts w:ascii="Arial" w:hAnsi="Arial" w:cs="Arial"/>
          <w:sz w:val="24"/>
          <w:szCs w:val="24"/>
        </w:rPr>
      </w:pPr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3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http://www.ilo.org/ilolex/cgi-lex/convds.pl?C115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360"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4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http://www.miliarium.com/Legislacion/general/internacional/OIT119.asp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5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http://www.miliarium.com/Legislacion/general/internacional/OIT120.asp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6" w:history="1">
        <w:r w:rsidR="00420698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http://www.parlamento.gub.uy/htmlstat/pl/convenios/convoit-c121.htm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420698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7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http://www.parlamento.gub.uy/htmlstat/pl/convenios/convoit-C123.htm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8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http://www0.parlamento.gub.uy/htmlstat/pl/convenios/convoit-C124.htm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29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http://www.ilo.org/ilolex/cgi-lex/convds.pl?C127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0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http://www.parlamento.gub.uy/htmlstat/pl/convenios/convoit-c128.htm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1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http://www.ilo.org/ilolex/cgi-lex/convds.pl?C139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2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http://www.parlamento.gub.uy/htmlstat/pl/convenios/convoit-C148.htm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3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http://www.parlamento.gub.uy/htmlstat/pl/convenios/convoit-C149.htm</w:t>
        </w:r>
      </w:hyperlink>
    </w:p>
    <w:p w:rsidR="00A93B5F" w:rsidRPr="00A93B5F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16"/>
          <w:szCs w:val="16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4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http://www.parlamento.gub.uy/htmlstat/pl/convenios/convoit-c152.htm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5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http://www.parlamento.gub.uy/htmlstat/pl/convenios/convoit-c153.htm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6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http://www.parlamento.gub.uy/htmlstat/pl/convenios/convoit-C162.htm</w:t>
        </w:r>
      </w:hyperlink>
    </w:p>
    <w:p w:rsidR="00A93B5F" w:rsidRPr="00F101B5" w:rsidRDefault="00A93B5F" w:rsidP="00A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</w:p>
    <w:p w:rsidR="008D1BCE" w:rsidRPr="00F101B5" w:rsidRDefault="00856DAF" w:rsidP="00352BB3">
      <w:pPr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right="278"/>
        <w:rPr>
          <w:rFonts w:ascii="Arial" w:hAnsi="Arial" w:cs="Arial"/>
          <w:sz w:val="24"/>
          <w:szCs w:val="24"/>
        </w:rPr>
      </w:pPr>
      <w:hyperlink r:id="rId37" w:history="1">
        <w:r w:rsidR="008D1BCE" w:rsidRPr="00F101B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http://www.parlamento.gub.uy/htmlstat/pl/convenios/convoit-c184.htm</w:t>
        </w:r>
      </w:hyperlink>
    </w:p>
    <w:p w:rsidR="00725A27" w:rsidRPr="00F101B5" w:rsidRDefault="00725A27" w:rsidP="00725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284" w:right="278"/>
        <w:rPr>
          <w:rFonts w:ascii="Arial" w:hAnsi="Arial"/>
          <w:sz w:val="24"/>
          <w:szCs w:val="24"/>
        </w:rPr>
      </w:pPr>
    </w:p>
    <w:p w:rsidR="00725A27" w:rsidRPr="007073DF" w:rsidRDefault="00725A27" w:rsidP="00725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284" w:right="278"/>
        <w:rPr>
          <w:rFonts w:ascii="Arial" w:hAnsi="Arial"/>
          <w:sz w:val="16"/>
          <w:szCs w:val="16"/>
        </w:rPr>
      </w:pPr>
    </w:p>
    <w:p w:rsidR="00725A27" w:rsidRPr="004C4608" w:rsidRDefault="00725A27" w:rsidP="00725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284" w:right="278"/>
        <w:rPr>
          <w:rFonts w:ascii="Arial" w:hAnsi="Arial"/>
          <w:sz w:val="16"/>
          <w:szCs w:val="16"/>
          <w:lang w:val="es-EC"/>
        </w:rPr>
      </w:pPr>
    </w:p>
    <w:p w:rsidR="009E3186" w:rsidRPr="004C4608" w:rsidRDefault="009E3186" w:rsidP="004C4608">
      <w:pPr>
        <w:ind w:right="278"/>
        <w:rPr>
          <w:rFonts w:ascii="Arial" w:hAnsi="Arial"/>
          <w:sz w:val="16"/>
          <w:szCs w:val="16"/>
          <w:lang w:val="es-EC"/>
        </w:rPr>
      </w:pPr>
    </w:p>
    <w:p w:rsidR="00CF7294" w:rsidRPr="004C4608" w:rsidRDefault="00CF7294">
      <w:pPr>
        <w:rPr>
          <w:lang w:val="es-EC"/>
        </w:rPr>
      </w:pPr>
    </w:p>
    <w:sectPr w:rsidR="00CF7294" w:rsidRPr="004C4608" w:rsidSect="009831BC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8E" w:rsidRDefault="0078648E" w:rsidP="00994BE7">
      <w:r>
        <w:separator/>
      </w:r>
    </w:p>
  </w:endnote>
  <w:endnote w:type="continuationSeparator" w:id="1">
    <w:p w:rsidR="0078648E" w:rsidRDefault="0078648E" w:rsidP="00994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8E" w:rsidRDefault="0078648E" w:rsidP="00994BE7">
      <w:r>
        <w:separator/>
      </w:r>
    </w:p>
  </w:footnote>
  <w:footnote w:type="continuationSeparator" w:id="1">
    <w:p w:rsidR="0078648E" w:rsidRDefault="0078648E" w:rsidP="00994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140"/>
    <w:multiLevelType w:val="multilevel"/>
    <w:tmpl w:val="FA58C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">
    <w:nsid w:val="03214697"/>
    <w:multiLevelType w:val="multilevel"/>
    <w:tmpl w:val="ABC8A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D41D2B"/>
    <w:multiLevelType w:val="hybridMultilevel"/>
    <w:tmpl w:val="346EC874"/>
    <w:lvl w:ilvl="0" w:tplc="300A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>
    <w:nsid w:val="073E13F9"/>
    <w:multiLevelType w:val="multilevel"/>
    <w:tmpl w:val="4020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62A4F"/>
    <w:multiLevelType w:val="multilevel"/>
    <w:tmpl w:val="B60CA16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>
    <w:nsid w:val="07545693"/>
    <w:multiLevelType w:val="hybridMultilevel"/>
    <w:tmpl w:val="410E0D0A"/>
    <w:lvl w:ilvl="0" w:tplc="300A000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85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92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99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106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114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12129" w:hanging="360"/>
      </w:pPr>
      <w:rPr>
        <w:rFonts w:ascii="Wingdings" w:hAnsi="Wingdings" w:hint="default"/>
      </w:rPr>
    </w:lvl>
  </w:abstractNum>
  <w:abstractNum w:abstractNumId="6">
    <w:nsid w:val="0BAF6DA4"/>
    <w:multiLevelType w:val="hybridMultilevel"/>
    <w:tmpl w:val="0FACAA02"/>
    <w:lvl w:ilvl="0" w:tplc="250E1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B2A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927F78"/>
    <w:multiLevelType w:val="hybridMultilevel"/>
    <w:tmpl w:val="CE1A7694"/>
    <w:lvl w:ilvl="0" w:tplc="E8046DF4"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1F9C6A11"/>
    <w:multiLevelType w:val="hybridMultilevel"/>
    <w:tmpl w:val="2C82E1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7C224B"/>
    <w:multiLevelType w:val="hybridMultilevel"/>
    <w:tmpl w:val="935C9848"/>
    <w:lvl w:ilvl="0" w:tplc="30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30A6034D"/>
    <w:multiLevelType w:val="hybridMultilevel"/>
    <w:tmpl w:val="A19C5548"/>
    <w:lvl w:ilvl="0" w:tplc="1B0604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15BDE"/>
    <w:multiLevelType w:val="hybridMultilevel"/>
    <w:tmpl w:val="55CA88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10EB3"/>
    <w:multiLevelType w:val="hybridMultilevel"/>
    <w:tmpl w:val="1D82845C"/>
    <w:lvl w:ilvl="0" w:tplc="30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53FD52F4"/>
    <w:multiLevelType w:val="hybridMultilevel"/>
    <w:tmpl w:val="4E4669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B7677"/>
    <w:multiLevelType w:val="hybridMultilevel"/>
    <w:tmpl w:val="00063A1C"/>
    <w:lvl w:ilvl="0" w:tplc="72186A1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6D86"/>
    <w:multiLevelType w:val="hybridMultilevel"/>
    <w:tmpl w:val="1310BF4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304D5B"/>
    <w:multiLevelType w:val="hybridMultilevel"/>
    <w:tmpl w:val="E66079E8"/>
    <w:lvl w:ilvl="0" w:tplc="30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688E4F1D"/>
    <w:multiLevelType w:val="hybridMultilevel"/>
    <w:tmpl w:val="B30A2E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173C2"/>
    <w:multiLevelType w:val="multilevel"/>
    <w:tmpl w:val="A2E82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A373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F07A4D"/>
    <w:multiLevelType w:val="hybridMultilevel"/>
    <w:tmpl w:val="70F4A1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7176B"/>
    <w:multiLevelType w:val="multilevel"/>
    <w:tmpl w:val="392805A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6"/>
    </w:lvlOverride>
  </w:num>
  <w:num w:numId="4">
    <w:abstractNumId w:val="8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"/>
  </w:num>
  <w:num w:numId="10">
    <w:abstractNumId w:val="14"/>
  </w:num>
  <w:num w:numId="11">
    <w:abstractNumId w:val="11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5"/>
  </w:num>
  <w:num w:numId="17">
    <w:abstractNumId w:val="17"/>
  </w:num>
  <w:num w:numId="18">
    <w:abstractNumId w:val="9"/>
  </w:num>
  <w:num w:numId="19">
    <w:abstractNumId w:val="6"/>
  </w:num>
  <w:num w:numId="20">
    <w:abstractNumId w:val="12"/>
  </w:num>
  <w:num w:numId="21">
    <w:abstractNumId w:val="21"/>
  </w:num>
  <w:num w:numId="22">
    <w:abstractNumId w:val="20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74C"/>
    <w:rsid w:val="00005573"/>
    <w:rsid w:val="00010AD7"/>
    <w:rsid w:val="00017B9D"/>
    <w:rsid w:val="00020FDC"/>
    <w:rsid w:val="00024AA8"/>
    <w:rsid w:val="00026983"/>
    <w:rsid w:val="000649F1"/>
    <w:rsid w:val="00092F95"/>
    <w:rsid w:val="00096EFD"/>
    <w:rsid w:val="000A5790"/>
    <w:rsid w:val="000B0652"/>
    <w:rsid w:val="000B7698"/>
    <w:rsid w:val="000D49C8"/>
    <w:rsid w:val="000D7C0C"/>
    <w:rsid w:val="000E3D55"/>
    <w:rsid w:val="000F4FE4"/>
    <w:rsid w:val="00105177"/>
    <w:rsid w:val="00105518"/>
    <w:rsid w:val="0010750E"/>
    <w:rsid w:val="00143A25"/>
    <w:rsid w:val="00165D6E"/>
    <w:rsid w:val="001677A0"/>
    <w:rsid w:val="00180264"/>
    <w:rsid w:val="001A62F9"/>
    <w:rsid w:val="001D350F"/>
    <w:rsid w:val="001D3511"/>
    <w:rsid w:val="001E2B6A"/>
    <w:rsid w:val="001F503E"/>
    <w:rsid w:val="00200286"/>
    <w:rsid w:val="0020288F"/>
    <w:rsid w:val="002136BD"/>
    <w:rsid w:val="002265B1"/>
    <w:rsid w:val="00230668"/>
    <w:rsid w:val="00245D8F"/>
    <w:rsid w:val="00251381"/>
    <w:rsid w:val="00263BEE"/>
    <w:rsid w:val="00270DC7"/>
    <w:rsid w:val="00284E1F"/>
    <w:rsid w:val="002B22E0"/>
    <w:rsid w:val="00313836"/>
    <w:rsid w:val="003224F4"/>
    <w:rsid w:val="00352BB3"/>
    <w:rsid w:val="00364607"/>
    <w:rsid w:val="00364F21"/>
    <w:rsid w:val="00393695"/>
    <w:rsid w:val="003A5C03"/>
    <w:rsid w:val="003B3E2E"/>
    <w:rsid w:val="003C3A72"/>
    <w:rsid w:val="003D028C"/>
    <w:rsid w:val="003E552A"/>
    <w:rsid w:val="003E7B0A"/>
    <w:rsid w:val="00420698"/>
    <w:rsid w:val="00436604"/>
    <w:rsid w:val="0046227B"/>
    <w:rsid w:val="00485D64"/>
    <w:rsid w:val="00493AA8"/>
    <w:rsid w:val="004C2AD8"/>
    <w:rsid w:val="004C4608"/>
    <w:rsid w:val="004C5F57"/>
    <w:rsid w:val="004D2045"/>
    <w:rsid w:val="00500994"/>
    <w:rsid w:val="005052C7"/>
    <w:rsid w:val="00514738"/>
    <w:rsid w:val="00520202"/>
    <w:rsid w:val="00526AF3"/>
    <w:rsid w:val="00526C83"/>
    <w:rsid w:val="00592417"/>
    <w:rsid w:val="00594497"/>
    <w:rsid w:val="005D6823"/>
    <w:rsid w:val="005E0DF5"/>
    <w:rsid w:val="005F5560"/>
    <w:rsid w:val="006171EB"/>
    <w:rsid w:val="00621915"/>
    <w:rsid w:val="00651A36"/>
    <w:rsid w:val="00652DF8"/>
    <w:rsid w:val="006736BD"/>
    <w:rsid w:val="00673C3B"/>
    <w:rsid w:val="00675005"/>
    <w:rsid w:val="006B2A50"/>
    <w:rsid w:val="006B552C"/>
    <w:rsid w:val="006B592F"/>
    <w:rsid w:val="006C3DDE"/>
    <w:rsid w:val="006C4D56"/>
    <w:rsid w:val="006D6FBB"/>
    <w:rsid w:val="006E4BA8"/>
    <w:rsid w:val="006F05CE"/>
    <w:rsid w:val="007073DF"/>
    <w:rsid w:val="0071176F"/>
    <w:rsid w:val="007136AA"/>
    <w:rsid w:val="0072453B"/>
    <w:rsid w:val="00725A27"/>
    <w:rsid w:val="00730304"/>
    <w:rsid w:val="00732627"/>
    <w:rsid w:val="00733A3B"/>
    <w:rsid w:val="007507FB"/>
    <w:rsid w:val="00763D3B"/>
    <w:rsid w:val="00783963"/>
    <w:rsid w:val="0078648E"/>
    <w:rsid w:val="00796FEC"/>
    <w:rsid w:val="007A4CD1"/>
    <w:rsid w:val="007B4494"/>
    <w:rsid w:val="007D6874"/>
    <w:rsid w:val="00804F6C"/>
    <w:rsid w:val="0082114B"/>
    <w:rsid w:val="008561AE"/>
    <w:rsid w:val="00856DAF"/>
    <w:rsid w:val="00857785"/>
    <w:rsid w:val="008A0C75"/>
    <w:rsid w:val="008A31B2"/>
    <w:rsid w:val="008A6C3B"/>
    <w:rsid w:val="008B5D19"/>
    <w:rsid w:val="008C0ABA"/>
    <w:rsid w:val="008D1BCE"/>
    <w:rsid w:val="008E49FA"/>
    <w:rsid w:val="008F408B"/>
    <w:rsid w:val="00910601"/>
    <w:rsid w:val="00914473"/>
    <w:rsid w:val="009156BC"/>
    <w:rsid w:val="00936FC3"/>
    <w:rsid w:val="0095065F"/>
    <w:rsid w:val="00971C14"/>
    <w:rsid w:val="009831BC"/>
    <w:rsid w:val="009833DE"/>
    <w:rsid w:val="009859DC"/>
    <w:rsid w:val="00994BE7"/>
    <w:rsid w:val="009A200B"/>
    <w:rsid w:val="009A55F7"/>
    <w:rsid w:val="009B427B"/>
    <w:rsid w:val="009C00C2"/>
    <w:rsid w:val="009C5C13"/>
    <w:rsid w:val="009D1F6C"/>
    <w:rsid w:val="009D45D8"/>
    <w:rsid w:val="009E3186"/>
    <w:rsid w:val="00A02E3E"/>
    <w:rsid w:val="00A31B52"/>
    <w:rsid w:val="00A34AA8"/>
    <w:rsid w:val="00A56FDB"/>
    <w:rsid w:val="00A57F9C"/>
    <w:rsid w:val="00A65275"/>
    <w:rsid w:val="00A67110"/>
    <w:rsid w:val="00A76F40"/>
    <w:rsid w:val="00A81469"/>
    <w:rsid w:val="00A914AE"/>
    <w:rsid w:val="00A93B5F"/>
    <w:rsid w:val="00A93CF4"/>
    <w:rsid w:val="00A940D3"/>
    <w:rsid w:val="00AC3B38"/>
    <w:rsid w:val="00AE1644"/>
    <w:rsid w:val="00AE25B6"/>
    <w:rsid w:val="00AF3ECB"/>
    <w:rsid w:val="00B00909"/>
    <w:rsid w:val="00B03D1C"/>
    <w:rsid w:val="00B16E2D"/>
    <w:rsid w:val="00B34DBC"/>
    <w:rsid w:val="00B617D7"/>
    <w:rsid w:val="00B655E7"/>
    <w:rsid w:val="00B75E49"/>
    <w:rsid w:val="00B90C85"/>
    <w:rsid w:val="00BA72F2"/>
    <w:rsid w:val="00BB1E33"/>
    <w:rsid w:val="00BC0484"/>
    <w:rsid w:val="00BC56A8"/>
    <w:rsid w:val="00BE5778"/>
    <w:rsid w:val="00C00F64"/>
    <w:rsid w:val="00C12EE1"/>
    <w:rsid w:val="00C5712E"/>
    <w:rsid w:val="00C80150"/>
    <w:rsid w:val="00C859DD"/>
    <w:rsid w:val="00C92F8A"/>
    <w:rsid w:val="00CA61FD"/>
    <w:rsid w:val="00CD11BF"/>
    <w:rsid w:val="00CD6C70"/>
    <w:rsid w:val="00CF7294"/>
    <w:rsid w:val="00D11EB2"/>
    <w:rsid w:val="00D132DE"/>
    <w:rsid w:val="00D21A74"/>
    <w:rsid w:val="00D27BD1"/>
    <w:rsid w:val="00D70D07"/>
    <w:rsid w:val="00D7474C"/>
    <w:rsid w:val="00D75CD6"/>
    <w:rsid w:val="00D77D59"/>
    <w:rsid w:val="00D91377"/>
    <w:rsid w:val="00D94128"/>
    <w:rsid w:val="00DA2BAF"/>
    <w:rsid w:val="00DC6DE4"/>
    <w:rsid w:val="00DE7425"/>
    <w:rsid w:val="00E060AD"/>
    <w:rsid w:val="00E1712F"/>
    <w:rsid w:val="00E24CAA"/>
    <w:rsid w:val="00E3389C"/>
    <w:rsid w:val="00E357A1"/>
    <w:rsid w:val="00E440C7"/>
    <w:rsid w:val="00E51419"/>
    <w:rsid w:val="00EB2CEE"/>
    <w:rsid w:val="00EB66EC"/>
    <w:rsid w:val="00EC42E3"/>
    <w:rsid w:val="00EC566C"/>
    <w:rsid w:val="00ED7CA3"/>
    <w:rsid w:val="00EF55F8"/>
    <w:rsid w:val="00F101B5"/>
    <w:rsid w:val="00F128B1"/>
    <w:rsid w:val="00F41208"/>
    <w:rsid w:val="00F4423A"/>
    <w:rsid w:val="00F53488"/>
    <w:rsid w:val="00F57A29"/>
    <w:rsid w:val="00F777EF"/>
    <w:rsid w:val="00F902B2"/>
    <w:rsid w:val="00F91CF5"/>
    <w:rsid w:val="00FA0487"/>
    <w:rsid w:val="00FA0B10"/>
    <w:rsid w:val="00FB3F37"/>
    <w:rsid w:val="00FC0172"/>
    <w:rsid w:val="00FC15A4"/>
    <w:rsid w:val="00FD0443"/>
    <w:rsid w:val="00FD27DC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4C"/>
    <w:rPr>
      <w:rFonts w:ascii="Times New Roman" w:eastAsia="Times New Roman" w:hAnsi="Times New Roman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7474C"/>
    <w:pPr>
      <w:keepNext/>
      <w:ind w:left="851" w:right="90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7474C"/>
    <w:pPr>
      <w:keepNext/>
      <w:ind w:left="851" w:right="902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D7474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D7474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096EF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096E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3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052C7"/>
    <w:rPr>
      <w:b/>
      <w:bCs/>
    </w:rPr>
  </w:style>
  <w:style w:type="paragraph" w:styleId="Sinespaciado">
    <w:name w:val="No Spacing"/>
    <w:uiPriority w:val="1"/>
    <w:qFormat/>
    <w:rsid w:val="00F91CF5"/>
    <w:rPr>
      <w:sz w:val="22"/>
      <w:szCs w:val="22"/>
      <w:lang w:val="es-EC" w:eastAsia="en-US"/>
    </w:rPr>
  </w:style>
  <w:style w:type="paragraph" w:customStyle="1" w:styleId="Pa0">
    <w:name w:val="Pa0"/>
    <w:basedOn w:val="Normal"/>
    <w:next w:val="Normal"/>
    <w:uiPriority w:val="99"/>
    <w:rsid w:val="007136AA"/>
    <w:pPr>
      <w:autoSpaceDE w:val="0"/>
      <w:autoSpaceDN w:val="0"/>
      <w:adjustRightInd w:val="0"/>
      <w:spacing w:line="201" w:lineRule="atLeast"/>
    </w:pPr>
    <w:rPr>
      <w:rFonts w:ascii="Myriad Pro Light" w:eastAsia="Calibri" w:hAnsi="Myriad Pro Light"/>
      <w:sz w:val="24"/>
      <w:szCs w:val="24"/>
      <w:lang w:val="es-EC" w:eastAsia="en-US"/>
    </w:rPr>
  </w:style>
  <w:style w:type="paragraph" w:customStyle="1" w:styleId="Pa1">
    <w:name w:val="Pa1"/>
    <w:basedOn w:val="Normal"/>
    <w:next w:val="Normal"/>
    <w:uiPriority w:val="99"/>
    <w:rsid w:val="007136AA"/>
    <w:pPr>
      <w:autoSpaceDE w:val="0"/>
      <w:autoSpaceDN w:val="0"/>
      <w:adjustRightInd w:val="0"/>
      <w:spacing w:line="201" w:lineRule="atLeast"/>
    </w:pPr>
    <w:rPr>
      <w:rFonts w:ascii="Myriad Pro Light" w:eastAsia="Calibri" w:hAnsi="Myriad Pro Light"/>
      <w:sz w:val="24"/>
      <w:szCs w:val="24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994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BE7"/>
    <w:rPr>
      <w:rFonts w:ascii="Times New Roman" w:eastAsia="Times New Roman" w:hAnsi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94B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4BE7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guest67e9150/decreto-2393" TargetMode="External"/><Relationship Id="rId13" Type="http://schemas.openxmlformats.org/officeDocument/2006/relationships/hyperlink" Target="http://www.gestiopolis.com/organizacion-talento/manual-procedimientos-salud-trabajo-instalacion-hotelera.htm" TargetMode="External"/><Relationship Id="rId18" Type="http://schemas.openxmlformats.org/officeDocument/2006/relationships/hyperlink" Target="http://www.parlamento.gub.uy/htmlstat/pl/convenios/convoit-C77.htm" TargetMode="External"/><Relationship Id="rId26" Type="http://schemas.openxmlformats.org/officeDocument/2006/relationships/hyperlink" Target="http://www.parlamento.gub.uy/htmlstat/pl/convenios/convoit-c121.ht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lo.org/ilolex/cgi-lex/convds.pl?C105" TargetMode="External"/><Relationship Id="rId34" Type="http://schemas.openxmlformats.org/officeDocument/2006/relationships/hyperlink" Target="http://www.parlamento.gub.uy/htmlstat/pl/convenios/convoit-c15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lo.org/global/Themes/Safety_and_Health_at_Work/lang--es/index.htm" TargetMode="External"/><Relationship Id="rId17" Type="http://schemas.openxmlformats.org/officeDocument/2006/relationships/hyperlink" Target="http://www.parlamento.gub.uy/htmlstat/pl/convenios/convoit-c45.htm" TargetMode="External"/><Relationship Id="rId25" Type="http://schemas.openxmlformats.org/officeDocument/2006/relationships/hyperlink" Target="http://www.miliarium.com/Legislacion/general/internacional/OIT120.asp" TargetMode="External"/><Relationship Id="rId33" Type="http://schemas.openxmlformats.org/officeDocument/2006/relationships/hyperlink" Target="http://www.parlamento.gub.uy/htmlstat/pl/convenios/convoit-C149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lo.org/ilolex/cgi-lex/convds.pl?C029" TargetMode="External"/><Relationship Id="rId20" Type="http://schemas.openxmlformats.org/officeDocument/2006/relationships/hyperlink" Target="http://www.parlamento.gub.uy/htmlstat/pl/convenios/convoit-c81.htm" TargetMode="External"/><Relationship Id="rId29" Type="http://schemas.openxmlformats.org/officeDocument/2006/relationships/hyperlink" Target="http://www.ilo.org/ilolex/cgi-lex/convds.pl?C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o.org/global/About_the_ILO/Media_and_public_information/Feature_stories/lang--es/WCMS_116844/index.htm" TargetMode="External"/><Relationship Id="rId24" Type="http://schemas.openxmlformats.org/officeDocument/2006/relationships/hyperlink" Target="http://www.miliarium.com/Legislacion/general/internacional/OIT119.asp" TargetMode="External"/><Relationship Id="rId32" Type="http://schemas.openxmlformats.org/officeDocument/2006/relationships/hyperlink" Target="http://www.parlamento.gub.uy/htmlstat/pl/convenios/convoit-C148.htm" TargetMode="External"/><Relationship Id="rId37" Type="http://schemas.openxmlformats.org/officeDocument/2006/relationships/hyperlink" Target="http://www.parlamento.gub.uy/htmlstat/pl/convenios/convoit-c18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amento.gub.uy/htmlstat/pl/convenios/convoit-c24.htm" TargetMode="External"/><Relationship Id="rId23" Type="http://schemas.openxmlformats.org/officeDocument/2006/relationships/hyperlink" Target="http://www.ilo.org/ilolex/cgi-lex/convds.pl?C115" TargetMode="External"/><Relationship Id="rId28" Type="http://schemas.openxmlformats.org/officeDocument/2006/relationships/hyperlink" Target="http://www0.parlamento.gub.uy/htmlstat/pl/convenios/convoit-C124.htm" TargetMode="External"/><Relationship Id="rId36" Type="http://schemas.openxmlformats.org/officeDocument/2006/relationships/hyperlink" Target="http://www.parlamento.gub.uy/htmlstat/pl/convenios/convoit-C162.htm" TargetMode="External"/><Relationship Id="rId10" Type="http://schemas.openxmlformats.org/officeDocument/2006/relationships/hyperlink" Target="http://www.derechoecuador.com/index.php?option=com_content&amp;task=view&amp;id=3796&amp;Itemid=426" TargetMode="External"/><Relationship Id="rId19" Type="http://schemas.openxmlformats.org/officeDocument/2006/relationships/hyperlink" Target="http://www.parlamento.gub.uy/htmlstat/pl/convenios/convoit-C78.htm" TargetMode="External"/><Relationship Id="rId31" Type="http://schemas.openxmlformats.org/officeDocument/2006/relationships/hyperlink" Target="http://www.ilo.org/ilolex/cgi-lex/convds.pl?C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sb.edu.ec/padh/revista7/instrumentos/oit%20105.htm" TargetMode="External"/><Relationship Id="rId14" Type="http://schemas.openxmlformats.org/officeDocument/2006/relationships/hyperlink" Target="http://www.bvsde.paho.org/bvsacd/cd57/oit-diagnostico.pdf" TargetMode="External"/><Relationship Id="rId22" Type="http://schemas.openxmlformats.org/officeDocument/2006/relationships/hyperlink" Target="http://www.ilo.org/ilolex/cgi-lex/convds.pl?C110" TargetMode="External"/><Relationship Id="rId27" Type="http://schemas.openxmlformats.org/officeDocument/2006/relationships/hyperlink" Target="http://www.parlamento.gub.uy/htmlstat/pl/convenios/convoit-C123.htm" TargetMode="External"/><Relationship Id="rId30" Type="http://schemas.openxmlformats.org/officeDocument/2006/relationships/hyperlink" Target="http://www.parlamento.gub.uy/htmlstat/pl/convenios/convoit-c128.htm" TargetMode="External"/><Relationship Id="rId35" Type="http://schemas.openxmlformats.org/officeDocument/2006/relationships/hyperlink" Target="http://www.parlamento.gub.uy/htmlstat/pl/convenios/convoit-c15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4A4C-8205-43B5-8783-37C9C2B8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Links>
    <vt:vector size="252" baseType="variant">
      <vt:variant>
        <vt:i4>6553646</vt:i4>
      </vt:variant>
      <vt:variant>
        <vt:i4>123</vt:i4>
      </vt:variant>
      <vt:variant>
        <vt:i4>0</vt:i4>
      </vt:variant>
      <vt:variant>
        <vt:i4>5</vt:i4>
      </vt:variant>
      <vt:variant>
        <vt:lpwstr>http://www.parlamento.gub.uy/htmlstat/pl/convenios/convoit-c184.htm</vt:lpwstr>
      </vt:variant>
      <vt:variant>
        <vt:lpwstr/>
      </vt:variant>
      <vt:variant>
        <vt:i4>6946856</vt:i4>
      </vt:variant>
      <vt:variant>
        <vt:i4>120</vt:i4>
      </vt:variant>
      <vt:variant>
        <vt:i4>0</vt:i4>
      </vt:variant>
      <vt:variant>
        <vt:i4>5</vt:i4>
      </vt:variant>
      <vt:variant>
        <vt:lpwstr>http://www.parlamento.gub.uy/htmlstat/pl/convenios/convoit-C162.htm</vt:lpwstr>
      </vt:variant>
      <vt:variant>
        <vt:lpwstr/>
      </vt:variant>
      <vt:variant>
        <vt:i4>6881321</vt:i4>
      </vt:variant>
      <vt:variant>
        <vt:i4>117</vt:i4>
      </vt:variant>
      <vt:variant>
        <vt:i4>0</vt:i4>
      </vt:variant>
      <vt:variant>
        <vt:i4>5</vt:i4>
      </vt:variant>
      <vt:variant>
        <vt:lpwstr>http://www.parlamento.gub.uy/htmlstat/pl/convenios/convoit-c153.htm</vt:lpwstr>
      </vt:variant>
      <vt:variant>
        <vt:lpwstr/>
      </vt:variant>
      <vt:variant>
        <vt:i4>6881320</vt:i4>
      </vt:variant>
      <vt:variant>
        <vt:i4>114</vt:i4>
      </vt:variant>
      <vt:variant>
        <vt:i4>0</vt:i4>
      </vt:variant>
      <vt:variant>
        <vt:i4>5</vt:i4>
      </vt:variant>
      <vt:variant>
        <vt:lpwstr>http://www.parlamento.gub.uy/htmlstat/pl/convenios/convoit-c152.htm</vt:lpwstr>
      </vt:variant>
      <vt:variant>
        <vt:lpwstr/>
      </vt:variant>
      <vt:variant>
        <vt:i4>6815779</vt:i4>
      </vt:variant>
      <vt:variant>
        <vt:i4>111</vt:i4>
      </vt:variant>
      <vt:variant>
        <vt:i4>0</vt:i4>
      </vt:variant>
      <vt:variant>
        <vt:i4>5</vt:i4>
      </vt:variant>
      <vt:variant>
        <vt:lpwstr>http://www.parlamento.gub.uy/htmlstat/pl/convenios/convoit-C149.htm</vt:lpwstr>
      </vt:variant>
      <vt:variant>
        <vt:lpwstr/>
      </vt:variant>
      <vt:variant>
        <vt:i4>6815778</vt:i4>
      </vt:variant>
      <vt:variant>
        <vt:i4>108</vt:i4>
      </vt:variant>
      <vt:variant>
        <vt:i4>0</vt:i4>
      </vt:variant>
      <vt:variant>
        <vt:i4>5</vt:i4>
      </vt:variant>
      <vt:variant>
        <vt:lpwstr>http://www.parlamento.gub.uy/htmlstat/pl/convenios/convoit-C148.htm</vt:lpwstr>
      </vt:variant>
      <vt:variant>
        <vt:lpwstr/>
      </vt:variant>
      <vt:variant>
        <vt:i4>4456530</vt:i4>
      </vt:variant>
      <vt:variant>
        <vt:i4>105</vt:i4>
      </vt:variant>
      <vt:variant>
        <vt:i4>0</vt:i4>
      </vt:variant>
      <vt:variant>
        <vt:i4>5</vt:i4>
      </vt:variant>
      <vt:variant>
        <vt:lpwstr>http://www.ilo.org/ilolex/cgi-lex/convds.pl?C139</vt:lpwstr>
      </vt:variant>
      <vt:variant>
        <vt:lpwstr/>
      </vt:variant>
      <vt:variant>
        <vt:i4>7208994</vt:i4>
      </vt:variant>
      <vt:variant>
        <vt:i4>102</vt:i4>
      </vt:variant>
      <vt:variant>
        <vt:i4>0</vt:i4>
      </vt:variant>
      <vt:variant>
        <vt:i4>5</vt:i4>
      </vt:variant>
      <vt:variant>
        <vt:lpwstr>http://www.parlamento.gub.uy/htmlstat/pl/convenios/convoit-c128.htm</vt:lpwstr>
      </vt:variant>
      <vt:variant>
        <vt:lpwstr/>
      </vt:variant>
      <vt:variant>
        <vt:i4>4849747</vt:i4>
      </vt:variant>
      <vt:variant>
        <vt:i4>99</vt:i4>
      </vt:variant>
      <vt:variant>
        <vt:i4>0</vt:i4>
      </vt:variant>
      <vt:variant>
        <vt:i4>5</vt:i4>
      </vt:variant>
      <vt:variant>
        <vt:lpwstr>http://www.ilo.org/ilolex/cgi-lex/convds.pl?C127</vt:lpwstr>
      </vt:variant>
      <vt:variant>
        <vt:lpwstr/>
      </vt:variant>
      <vt:variant>
        <vt:i4>1441803</vt:i4>
      </vt:variant>
      <vt:variant>
        <vt:i4>96</vt:i4>
      </vt:variant>
      <vt:variant>
        <vt:i4>0</vt:i4>
      </vt:variant>
      <vt:variant>
        <vt:i4>5</vt:i4>
      </vt:variant>
      <vt:variant>
        <vt:lpwstr>http://www0.parlamento.gub.uy/htmlstat/pl/convenios/convoit-C124.htm</vt:lpwstr>
      </vt:variant>
      <vt:variant>
        <vt:lpwstr/>
      </vt:variant>
      <vt:variant>
        <vt:i4>7209001</vt:i4>
      </vt:variant>
      <vt:variant>
        <vt:i4>93</vt:i4>
      </vt:variant>
      <vt:variant>
        <vt:i4>0</vt:i4>
      </vt:variant>
      <vt:variant>
        <vt:i4>5</vt:i4>
      </vt:variant>
      <vt:variant>
        <vt:lpwstr>http://www.parlamento.gub.uy/htmlstat/pl/convenios/convoit-C123.htm</vt:lpwstr>
      </vt:variant>
      <vt:variant>
        <vt:lpwstr/>
      </vt:variant>
      <vt:variant>
        <vt:i4>7209003</vt:i4>
      </vt:variant>
      <vt:variant>
        <vt:i4>90</vt:i4>
      </vt:variant>
      <vt:variant>
        <vt:i4>0</vt:i4>
      </vt:variant>
      <vt:variant>
        <vt:i4>5</vt:i4>
      </vt:variant>
      <vt:variant>
        <vt:lpwstr>http://www.parlamento.gub.uy/htmlstat/pl/convenios/convoit-c121.htm</vt:lpwstr>
      </vt:variant>
      <vt:variant>
        <vt:lpwstr/>
      </vt:variant>
      <vt:variant>
        <vt:i4>5832730</vt:i4>
      </vt:variant>
      <vt:variant>
        <vt:i4>87</vt:i4>
      </vt:variant>
      <vt:variant>
        <vt:i4>0</vt:i4>
      </vt:variant>
      <vt:variant>
        <vt:i4>5</vt:i4>
      </vt:variant>
      <vt:variant>
        <vt:lpwstr>http://www.miliarium.com/Legislacion/general/internacional/OIT120.asp</vt:lpwstr>
      </vt:variant>
      <vt:variant>
        <vt:lpwstr/>
      </vt:variant>
      <vt:variant>
        <vt:i4>5898259</vt:i4>
      </vt:variant>
      <vt:variant>
        <vt:i4>84</vt:i4>
      </vt:variant>
      <vt:variant>
        <vt:i4>0</vt:i4>
      </vt:variant>
      <vt:variant>
        <vt:i4>5</vt:i4>
      </vt:variant>
      <vt:variant>
        <vt:lpwstr>http://www.miliarium.com/Legislacion/general/internacional/OIT119.asp</vt:lpwstr>
      </vt:variant>
      <vt:variant>
        <vt:lpwstr/>
      </vt:variant>
      <vt:variant>
        <vt:i4>4718672</vt:i4>
      </vt:variant>
      <vt:variant>
        <vt:i4>81</vt:i4>
      </vt:variant>
      <vt:variant>
        <vt:i4>0</vt:i4>
      </vt:variant>
      <vt:variant>
        <vt:i4>5</vt:i4>
      </vt:variant>
      <vt:variant>
        <vt:lpwstr>http://www.ilo.org/ilolex/cgi-lex/convds.pl?C115</vt:lpwstr>
      </vt:variant>
      <vt:variant>
        <vt:lpwstr/>
      </vt:variant>
      <vt:variant>
        <vt:i4>5046352</vt:i4>
      </vt:variant>
      <vt:variant>
        <vt:i4>78</vt:i4>
      </vt:variant>
      <vt:variant>
        <vt:i4>0</vt:i4>
      </vt:variant>
      <vt:variant>
        <vt:i4>5</vt:i4>
      </vt:variant>
      <vt:variant>
        <vt:lpwstr>http://www.ilo.org/ilolex/cgi-lex/convds.pl?C110</vt:lpwstr>
      </vt:variant>
      <vt:variant>
        <vt:lpwstr/>
      </vt:variant>
      <vt:variant>
        <vt:i4>4718673</vt:i4>
      </vt:variant>
      <vt:variant>
        <vt:i4>75</vt:i4>
      </vt:variant>
      <vt:variant>
        <vt:i4>0</vt:i4>
      </vt:variant>
      <vt:variant>
        <vt:i4>5</vt:i4>
      </vt:variant>
      <vt:variant>
        <vt:lpwstr>http://www.ilo.org/ilolex/cgi-lex/convds.pl?C105</vt:lpwstr>
      </vt:variant>
      <vt:variant>
        <vt:lpwstr/>
      </vt:variant>
      <vt:variant>
        <vt:i4>3276833</vt:i4>
      </vt:variant>
      <vt:variant>
        <vt:i4>72</vt:i4>
      </vt:variant>
      <vt:variant>
        <vt:i4>0</vt:i4>
      </vt:variant>
      <vt:variant>
        <vt:i4>5</vt:i4>
      </vt:variant>
      <vt:variant>
        <vt:lpwstr>http://www.parlamento.gub.uy/htmlstat/pl/convenios/convoit-c81.htm</vt:lpwstr>
      </vt:variant>
      <vt:variant>
        <vt:lpwstr/>
      </vt:variant>
      <vt:variant>
        <vt:i4>3866670</vt:i4>
      </vt:variant>
      <vt:variant>
        <vt:i4>69</vt:i4>
      </vt:variant>
      <vt:variant>
        <vt:i4>0</vt:i4>
      </vt:variant>
      <vt:variant>
        <vt:i4>5</vt:i4>
      </vt:variant>
      <vt:variant>
        <vt:lpwstr>http://www.parlamento.gub.uy/htmlstat/pl/convenios/convoit-C78.htm</vt:lpwstr>
      </vt:variant>
      <vt:variant>
        <vt:lpwstr/>
      </vt:variant>
      <vt:variant>
        <vt:i4>3407918</vt:i4>
      </vt:variant>
      <vt:variant>
        <vt:i4>66</vt:i4>
      </vt:variant>
      <vt:variant>
        <vt:i4>0</vt:i4>
      </vt:variant>
      <vt:variant>
        <vt:i4>5</vt:i4>
      </vt:variant>
      <vt:variant>
        <vt:lpwstr>http://www.parlamento.gub.uy/htmlstat/pl/convenios/convoit-C77.htm</vt:lpwstr>
      </vt:variant>
      <vt:variant>
        <vt:lpwstr/>
      </vt:variant>
      <vt:variant>
        <vt:i4>3538989</vt:i4>
      </vt:variant>
      <vt:variant>
        <vt:i4>63</vt:i4>
      </vt:variant>
      <vt:variant>
        <vt:i4>0</vt:i4>
      </vt:variant>
      <vt:variant>
        <vt:i4>5</vt:i4>
      </vt:variant>
      <vt:variant>
        <vt:lpwstr>http://www.parlamento.gub.uy/htmlstat/pl/convenios/convoit-c45.htm</vt:lpwstr>
      </vt:variant>
      <vt:variant>
        <vt:lpwstr/>
      </vt:variant>
      <vt:variant>
        <vt:i4>4522067</vt:i4>
      </vt:variant>
      <vt:variant>
        <vt:i4>60</vt:i4>
      </vt:variant>
      <vt:variant>
        <vt:i4>0</vt:i4>
      </vt:variant>
      <vt:variant>
        <vt:i4>5</vt:i4>
      </vt:variant>
      <vt:variant>
        <vt:lpwstr>http://www.ilo.org/ilolex/cgi-lex/convds.pl?C029</vt:lpwstr>
      </vt:variant>
      <vt:variant>
        <vt:lpwstr/>
      </vt:variant>
      <vt:variant>
        <vt:i4>3604523</vt:i4>
      </vt:variant>
      <vt:variant>
        <vt:i4>57</vt:i4>
      </vt:variant>
      <vt:variant>
        <vt:i4>0</vt:i4>
      </vt:variant>
      <vt:variant>
        <vt:i4>5</vt:i4>
      </vt:variant>
      <vt:variant>
        <vt:lpwstr>http://www.parlamento.gub.uy/htmlstat/pl/convenios/convoit-c24.htm</vt:lpwstr>
      </vt:variant>
      <vt:variant>
        <vt:lpwstr/>
      </vt:variant>
      <vt:variant>
        <vt:i4>4587537</vt:i4>
      </vt:variant>
      <vt:variant>
        <vt:i4>54</vt:i4>
      </vt:variant>
      <vt:variant>
        <vt:i4>0</vt:i4>
      </vt:variant>
      <vt:variant>
        <vt:i4>5</vt:i4>
      </vt:variant>
      <vt:variant>
        <vt:lpwstr>http://www.bvsde.paho.org/bvsacd/cd57/oit-diagnostico.pdf</vt:lpwstr>
      </vt:variant>
      <vt:variant>
        <vt:lpwstr/>
      </vt:variant>
      <vt:variant>
        <vt:i4>4784211</vt:i4>
      </vt:variant>
      <vt:variant>
        <vt:i4>51</vt:i4>
      </vt:variant>
      <vt:variant>
        <vt:i4>0</vt:i4>
      </vt:variant>
      <vt:variant>
        <vt:i4>5</vt:i4>
      </vt:variant>
      <vt:variant>
        <vt:lpwstr>http://www.gestiopolis.com/organizacion-talento/manual-procedimientos-salud-trabajo-instalacion-hotelera.htm</vt:lpwstr>
      </vt:variant>
      <vt:variant>
        <vt:lpwstr/>
      </vt:variant>
      <vt:variant>
        <vt:i4>7667767</vt:i4>
      </vt:variant>
      <vt:variant>
        <vt:i4>48</vt:i4>
      </vt:variant>
      <vt:variant>
        <vt:i4>0</vt:i4>
      </vt:variant>
      <vt:variant>
        <vt:i4>5</vt:i4>
      </vt:variant>
      <vt:variant>
        <vt:lpwstr>http://www.ilo.org/global/Themes/Safety_and_Health_at_Work/lang--es/index.htm</vt:lpwstr>
      </vt:variant>
      <vt:variant>
        <vt:lpwstr/>
      </vt:variant>
      <vt:variant>
        <vt:i4>7667740</vt:i4>
      </vt:variant>
      <vt:variant>
        <vt:i4>45</vt:i4>
      </vt:variant>
      <vt:variant>
        <vt:i4>0</vt:i4>
      </vt:variant>
      <vt:variant>
        <vt:i4>5</vt:i4>
      </vt:variant>
      <vt:variant>
        <vt:lpwstr>http://www.ilo.org/global/About_the_ILO/Media_and_public_information/Feature_stories/lang--es/WCMS_116844/index.htm</vt:lpwstr>
      </vt:variant>
      <vt:variant>
        <vt:lpwstr/>
      </vt:variant>
      <vt:variant>
        <vt:i4>4063313</vt:i4>
      </vt:variant>
      <vt:variant>
        <vt:i4>42</vt:i4>
      </vt:variant>
      <vt:variant>
        <vt:i4>0</vt:i4>
      </vt:variant>
      <vt:variant>
        <vt:i4>5</vt:i4>
      </vt:variant>
      <vt:variant>
        <vt:lpwstr>http://www.derechoecuador.com/index.php?option=com_content&amp;task=view&amp;id=3796&amp;Itemid=426</vt:lpwstr>
      </vt:variant>
      <vt:variant>
        <vt:lpwstr/>
      </vt:variant>
      <vt:variant>
        <vt:i4>5636163</vt:i4>
      </vt:variant>
      <vt:variant>
        <vt:i4>39</vt:i4>
      </vt:variant>
      <vt:variant>
        <vt:i4>0</vt:i4>
      </vt:variant>
      <vt:variant>
        <vt:i4>5</vt:i4>
      </vt:variant>
      <vt:variant>
        <vt:lpwstr>http://www.uasb.edu.ec/padh/revista7/instrumentos/oit 105.htm</vt:lpwstr>
      </vt:variant>
      <vt:variant>
        <vt:lpwstr/>
      </vt:variant>
      <vt:variant>
        <vt:i4>7864362</vt:i4>
      </vt:variant>
      <vt:variant>
        <vt:i4>36</vt:i4>
      </vt:variant>
      <vt:variant>
        <vt:i4>0</vt:i4>
      </vt:variant>
      <vt:variant>
        <vt:i4>5</vt:i4>
      </vt:variant>
      <vt:variant>
        <vt:lpwstr>http://www.slideshare.net/guest67e9150/decreto-2393</vt:lpwstr>
      </vt:variant>
      <vt:variant>
        <vt:lpwstr/>
      </vt:variant>
      <vt:variant>
        <vt:i4>7798900</vt:i4>
      </vt:variant>
      <vt:variant>
        <vt:i4>33</vt:i4>
      </vt:variant>
      <vt:variant>
        <vt:i4>0</vt:i4>
      </vt:variant>
      <vt:variant>
        <vt:i4>5</vt:i4>
      </vt:variant>
      <vt:variant>
        <vt:lpwstr>http://www.ilo.org/global/About_the_ILO/lang--es/index.htm</vt:lpwstr>
      </vt:variant>
      <vt:variant>
        <vt:lpwstr/>
      </vt:variant>
      <vt:variant>
        <vt:i4>4587537</vt:i4>
      </vt:variant>
      <vt:variant>
        <vt:i4>30</vt:i4>
      </vt:variant>
      <vt:variant>
        <vt:i4>0</vt:i4>
      </vt:variant>
      <vt:variant>
        <vt:i4>5</vt:i4>
      </vt:variant>
      <vt:variant>
        <vt:lpwstr>http://www.bvsde.paho.org/bvsacd/cd57/oit-diagnostico.pdf</vt:lpwstr>
      </vt:variant>
      <vt:variant>
        <vt:lpwstr/>
      </vt:variant>
      <vt:variant>
        <vt:i4>1572949</vt:i4>
      </vt:variant>
      <vt:variant>
        <vt:i4>27</vt:i4>
      </vt:variant>
      <vt:variant>
        <vt:i4>0</vt:i4>
      </vt:variant>
      <vt:variant>
        <vt:i4>5</vt:i4>
      </vt:variant>
      <vt:variant>
        <vt:lpwstr>http://www.monografias.com/trabajos13/segsocdf/segsocdf.shtml</vt:lpwstr>
      </vt:variant>
      <vt:variant>
        <vt:lpwstr/>
      </vt:variant>
      <vt:variant>
        <vt:i4>4063276</vt:i4>
      </vt:variant>
      <vt:variant>
        <vt:i4>24</vt:i4>
      </vt:variant>
      <vt:variant>
        <vt:i4>0</vt:i4>
      </vt:variant>
      <vt:variant>
        <vt:i4>5</vt:i4>
      </vt:variant>
      <vt:variant>
        <vt:lpwstr>http://www.monografias.com/Derecho/index.shtml</vt:lpwstr>
      </vt:variant>
      <vt:variant>
        <vt:lpwstr/>
      </vt:variant>
      <vt:variant>
        <vt:i4>3866737</vt:i4>
      </vt:variant>
      <vt:variant>
        <vt:i4>21</vt:i4>
      </vt:variant>
      <vt:variant>
        <vt:i4>0</vt:i4>
      </vt:variant>
      <vt:variant>
        <vt:i4>5</vt:i4>
      </vt:variant>
      <vt:variant>
        <vt:lpwstr>http://www.monografias.com/trabajos14/psicolvejez/psicolvejez.shtml</vt:lpwstr>
      </vt:variant>
      <vt:variant>
        <vt:lpwstr/>
      </vt:variant>
      <vt:variant>
        <vt:i4>5373979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http://www.monografias.com/trabajos35/el-sindicato/el-sindicato.shtml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http://www.monografias.com/trabajos35/consumo-inversion/consumo-inversion.shtml</vt:lpwstr>
      </vt:variant>
      <vt:variant>
        <vt:lpwstr/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http://www.monografias.com/trabajos36/cooperativas/cooperativas.shtml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http://www.monografias.com/trabajos11/grupo/grupo.shtml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http://www.monografias.com/trabajos11/presi/presi.shtml</vt:lpwstr>
      </vt:variant>
      <vt:variant>
        <vt:lpwstr/>
      </vt:variant>
      <vt:variant>
        <vt:i4>131150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http://www.monografias.com/trabajos12/elproduc/elproduc.shtml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http://www.monografias.com/trabajos6/laerac/laerac.shtml</vt:lpwstr>
      </vt:variant>
      <vt:variant>
        <vt:lpwstr>unificacion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cp:lastModifiedBy>Usuario</cp:lastModifiedBy>
  <cp:revision>3</cp:revision>
  <cp:lastPrinted>2010-11-24T01:24:00Z</cp:lastPrinted>
  <dcterms:created xsi:type="dcterms:W3CDTF">2010-12-26T14:57:00Z</dcterms:created>
  <dcterms:modified xsi:type="dcterms:W3CDTF">2010-12-26T15:03:00Z</dcterms:modified>
</cp:coreProperties>
</file>