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546DE" w14:textId="77777777" w:rsidR="00CC42DC" w:rsidRPr="00CC42DC" w:rsidRDefault="00CC42DC" w:rsidP="00CC42DC">
      <w:pPr>
        <w:jc w:val="center"/>
        <w:rPr>
          <w:b/>
        </w:rPr>
      </w:pPr>
      <w:r w:rsidRPr="00CC42DC">
        <w:rPr>
          <w:b/>
        </w:rPr>
        <w:t xml:space="preserve">Escuela Superior </w:t>
      </w:r>
      <w:proofErr w:type="spellStart"/>
      <w:r w:rsidRPr="00CC42DC">
        <w:rPr>
          <w:b/>
        </w:rPr>
        <w:t>Politecnica</w:t>
      </w:r>
      <w:proofErr w:type="spellEnd"/>
      <w:r w:rsidRPr="00CC42DC">
        <w:rPr>
          <w:b/>
        </w:rPr>
        <w:t xml:space="preserve"> del Litoral</w:t>
      </w:r>
    </w:p>
    <w:p w14:paraId="3F8C6261" w14:textId="77777777" w:rsidR="00653408" w:rsidRPr="00CC42DC" w:rsidRDefault="00256A39" w:rsidP="00CC42DC">
      <w:pPr>
        <w:jc w:val="center"/>
        <w:rPr>
          <w:b/>
        </w:rPr>
      </w:pPr>
      <w:r w:rsidRPr="00CC42DC">
        <w:rPr>
          <w:b/>
        </w:rPr>
        <w:t xml:space="preserve">Examen  de </w:t>
      </w:r>
      <w:proofErr w:type="spellStart"/>
      <w:r w:rsidRPr="00CC42DC">
        <w:rPr>
          <w:b/>
        </w:rPr>
        <w:t>Gestion</w:t>
      </w:r>
      <w:proofErr w:type="spellEnd"/>
      <w:r w:rsidRPr="00CC42DC">
        <w:rPr>
          <w:b/>
        </w:rPr>
        <w:t xml:space="preserve"> Tributaria</w:t>
      </w:r>
    </w:p>
    <w:p w14:paraId="07A6F1C5" w14:textId="77777777" w:rsidR="00CC42DC" w:rsidRDefault="00CC42DC"/>
    <w:p w14:paraId="2A95B8EE" w14:textId="77777777" w:rsidR="00CC42DC" w:rsidRPr="00CC42DC" w:rsidRDefault="009E20AE" w:rsidP="00CC42DC">
      <w:r>
        <w:rPr>
          <w:b/>
        </w:rPr>
        <w:t xml:space="preserve">DESARROLLE LOS </w:t>
      </w:r>
      <w:r w:rsidR="00CC42DC" w:rsidRPr="00325060">
        <w:rPr>
          <w:b/>
        </w:rPr>
        <w:t xml:space="preserve"> SIGUEINTE</w:t>
      </w:r>
      <w:r>
        <w:rPr>
          <w:b/>
        </w:rPr>
        <w:t>S</w:t>
      </w:r>
      <w:r w:rsidR="00CC42DC" w:rsidRPr="00325060">
        <w:rPr>
          <w:b/>
        </w:rPr>
        <w:t xml:space="preserve"> EJERCICIO</w:t>
      </w:r>
      <w:r>
        <w:rPr>
          <w:b/>
        </w:rPr>
        <w:t>S</w:t>
      </w:r>
    </w:p>
    <w:p w14:paraId="4CE45C4D" w14:textId="77777777" w:rsidR="009E20AE" w:rsidRDefault="009E20AE" w:rsidP="00CC42DC">
      <w:pPr>
        <w:jc w:val="both"/>
      </w:pPr>
    </w:p>
    <w:p w14:paraId="6FB5C7A4" w14:textId="77777777" w:rsidR="00CC42DC" w:rsidRDefault="009E20AE" w:rsidP="00CC42DC">
      <w:pPr>
        <w:jc w:val="both"/>
        <w:rPr>
          <w:sz w:val="20"/>
          <w:szCs w:val="20"/>
        </w:rPr>
      </w:pPr>
      <w:r w:rsidRPr="00BB5DE1">
        <w:rPr>
          <w:sz w:val="20"/>
          <w:szCs w:val="20"/>
        </w:rPr>
        <w:t>1.-</w:t>
      </w:r>
      <w:r w:rsidR="00CC42DC" w:rsidRPr="00BB5DE1">
        <w:rPr>
          <w:sz w:val="20"/>
          <w:szCs w:val="20"/>
        </w:rPr>
        <w:t>Un contribuyente  con RUC 0920031892001 no presento a tiempo su declaración tributaria de impuesto a la renta del ejercicio fiscal 2008, el presento y pago su declaración el 2 de agosto del 2009. Su impuesto a</w:t>
      </w:r>
      <w:r w:rsidR="00B97837">
        <w:rPr>
          <w:sz w:val="20"/>
          <w:szCs w:val="20"/>
        </w:rPr>
        <w:t xml:space="preserve"> la renta causado es 2.000 y </w:t>
      </w:r>
      <w:r w:rsidR="00CC42DC" w:rsidRPr="00BB5DE1">
        <w:rPr>
          <w:sz w:val="20"/>
          <w:szCs w:val="20"/>
        </w:rPr>
        <w:t xml:space="preserve">tiene retenciones </w:t>
      </w:r>
      <w:r w:rsidR="00B97837">
        <w:rPr>
          <w:sz w:val="20"/>
          <w:szCs w:val="20"/>
        </w:rPr>
        <w:t xml:space="preserve">por 1.000 </w:t>
      </w:r>
      <w:proofErr w:type="spellStart"/>
      <w:r w:rsidR="00B97837">
        <w:rPr>
          <w:sz w:val="20"/>
          <w:szCs w:val="20"/>
        </w:rPr>
        <w:t>usd</w:t>
      </w:r>
      <w:proofErr w:type="spellEnd"/>
      <w:r w:rsidR="00B97837">
        <w:rPr>
          <w:sz w:val="20"/>
          <w:szCs w:val="20"/>
        </w:rPr>
        <w:t xml:space="preserve"> de </w:t>
      </w:r>
      <w:r w:rsidR="00CC42DC" w:rsidRPr="00BB5DE1">
        <w:rPr>
          <w:sz w:val="20"/>
          <w:szCs w:val="20"/>
        </w:rPr>
        <w:t xml:space="preserve"> impuesto a la renta.  El SRI determinó el 26 de Diciembre del 2009 que el impuesto a la renta causado es de 10.000 </w:t>
      </w:r>
      <w:proofErr w:type="spellStart"/>
      <w:r w:rsidR="00CC42DC" w:rsidRPr="00BB5DE1">
        <w:rPr>
          <w:sz w:val="20"/>
          <w:szCs w:val="20"/>
        </w:rPr>
        <w:t>usd</w:t>
      </w:r>
      <w:proofErr w:type="spellEnd"/>
      <w:r w:rsidR="00CC42DC" w:rsidRPr="00BB5DE1">
        <w:rPr>
          <w:sz w:val="20"/>
          <w:szCs w:val="20"/>
        </w:rPr>
        <w:t>.  Liquide el impuesto a la renta por pagar</w:t>
      </w:r>
    </w:p>
    <w:p w14:paraId="2BB8DE55" w14:textId="77777777" w:rsidR="00B97837" w:rsidRPr="00BB5DE1" w:rsidRDefault="00B97837" w:rsidP="00CC42DC">
      <w:pPr>
        <w:jc w:val="both"/>
        <w:rPr>
          <w:sz w:val="20"/>
          <w:szCs w:val="20"/>
        </w:rPr>
      </w:pPr>
    </w:p>
    <w:p w14:paraId="6E36312D" w14:textId="77777777" w:rsidR="00CC42DC" w:rsidRDefault="00B97837" w:rsidP="00CC42DC">
      <w:r w:rsidRPr="00B97837">
        <w:drawing>
          <wp:inline distT="0" distB="0" distL="0" distR="0" wp14:anchorId="09255734" wp14:editId="788F0C67">
            <wp:extent cx="3315335" cy="596900"/>
            <wp:effectExtent l="0" t="0" r="12065" b="1270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9846F" w14:textId="77777777" w:rsidR="00B97837" w:rsidRDefault="00B97837" w:rsidP="00CC42DC"/>
    <w:p w14:paraId="782A5E2D" w14:textId="77777777" w:rsidR="009E20AE" w:rsidRDefault="009E20AE" w:rsidP="009E20AE"/>
    <w:p w14:paraId="0C6BEBF9" w14:textId="77777777" w:rsidR="009E20AE" w:rsidRDefault="009E20AE" w:rsidP="009E20AE">
      <w:pPr>
        <w:jc w:val="both"/>
      </w:pPr>
    </w:p>
    <w:p w14:paraId="23485A3E" w14:textId="77777777" w:rsidR="009E20AE" w:rsidRDefault="009E20AE" w:rsidP="009E20AE">
      <w:pPr>
        <w:jc w:val="both"/>
      </w:pPr>
    </w:p>
    <w:p w14:paraId="29BACB80" w14:textId="77777777" w:rsidR="009E20AE" w:rsidRDefault="009E20AE" w:rsidP="009E20AE">
      <w:pPr>
        <w:jc w:val="both"/>
      </w:pPr>
    </w:p>
    <w:p w14:paraId="7E1DB235" w14:textId="77777777" w:rsidR="009E20AE" w:rsidRDefault="009E20AE" w:rsidP="009E20AE">
      <w:pPr>
        <w:jc w:val="both"/>
      </w:pPr>
    </w:p>
    <w:p w14:paraId="544A8ABF" w14:textId="77777777" w:rsidR="009E20AE" w:rsidRDefault="009E20AE" w:rsidP="009E20AE">
      <w:pPr>
        <w:jc w:val="both"/>
      </w:pPr>
    </w:p>
    <w:p w14:paraId="4AB9A604" w14:textId="77777777" w:rsidR="009E20AE" w:rsidRDefault="009E20AE" w:rsidP="009E20AE">
      <w:pPr>
        <w:jc w:val="both"/>
      </w:pPr>
    </w:p>
    <w:p w14:paraId="4F22BF1E" w14:textId="77777777" w:rsidR="009E20AE" w:rsidRDefault="009E20AE" w:rsidP="009E20AE">
      <w:pPr>
        <w:jc w:val="both"/>
      </w:pPr>
    </w:p>
    <w:p w14:paraId="030ACFAC" w14:textId="77777777" w:rsidR="009E20AE" w:rsidRDefault="009E20AE" w:rsidP="009E20AE">
      <w:pPr>
        <w:jc w:val="both"/>
      </w:pPr>
    </w:p>
    <w:p w14:paraId="50CDB0EE" w14:textId="77777777" w:rsidR="009E20AE" w:rsidRDefault="009E20AE" w:rsidP="009E20AE">
      <w:pPr>
        <w:jc w:val="both"/>
      </w:pPr>
    </w:p>
    <w:p w14:paraId="7E09842F" w14:textId="77777777" w:rsidR="009E20AE" w:rsidRPr="00B97837" w:rsidRDefault="009E20AE" w:rsidP="00B97837">
      <w:pPr>
        <w:jc w:val="both"/>
        <w:rPr>
          <w:b/>
          <w:sz w:val="20"/>
          <w:szCs w:val="20"/>
        </w:rPr>
      </w:pPr>
      <w:r w:rsidRPr="00B97837">
        <w:rPr>
          <w:b/>
          <w:sz w:val="20"/>
          <w:szCs w:val="20"/>
        </w:rPr>
        <w:t>2.-En el año 2011, la empresa IBN reparte dividendos a su único accionista conforme las cifras que están a continuación: Utilidades antes de impuesto a la renta 20.000 ; Ingreso a la renta pagado  4800.00.  La diferencia se reparte como dividendos .</w:t>
      </w:r>
    </w:p>
    <w:p w14:paraId="4E20FB3B" w14:textId="77777777" w:rsidR="009E20AE" w:rsidRPr="00B97837" w:rsidRDefault="009E20AE" w:rsidP="00B97837">
      <w:pPr>
        <w:jc w:val="both"/>
        <w:rPr>
          <w:b/>
          <w:sz w:val="20"/>
          <w:szCs w:val="20"/>
        </w:rPr>
      </w:pPr>
      <w:r w:rsidRPr="00B97837">
        <w:rPr>
          <w:b/>
          <w:sz w:val="20"/>
          <w:szCs w:val="20"/>
        </w:rPr>
        <w:t>a.- Calcule el valor del crédito tributario por concepto de dividendos.</w:t>
      </w:r>
    </w:p>
    <w:p w14:paraId="6252DF86" w14:textId="77777777" w:rsidR="009E20AE" w:rsidRPr="00BB5DE1" w:rsidRDefault="009E20AE" w:rsidP="009E20AE">
      <w:pPr>
        <w:rPr>
          <w:sz w:val="20"/>
          <w:szCs w:val="20"/>
        </w:rPr>
      </w:pPr>
    </w:p>
    <w:p w14:paraId="2055F066" w14:textId="77777777" w:rsidR="009E20AE" w:rsidRPr="00BB5DE1" w:rsidRDefault="009E20AE" w:rsidP="009E20AE">
      <w:pPr>
        <w:rPr>
          <w:sz w:val="20"/>
          <w:szCs w:val="20"/>
        </w:rPr>
      </w:pPr>
    </w:p>
    <w:p w14:paraId="1BF42EEE" w14:textId="77777777" w:rsidR="009E20AE" w:rsidRPr="00BB5DE1" w:rsidRDefault="009E20AE" w:rsidP="009E20AE">
      <w:pPr>
        <w:rPr>
          <w:sz w:val="20"/>
          <w:szCs w:val="20"/>
        </w:rPr>
      </w:pPr>
    </w:p>
    <w:p w14:paraId="01B92AF2" w14:textId="77777777" w:rsidR="009E20AE" w:rsidRPr="00BB5DE1" w:rsidRDefault="009E20AE" w:rsidP="009E20AE">
      <w:pPr>
        <w:rPr>
          <w:sz w:val="20"/>
          <w:szCs w:val="20"/>
        </w:rPr>
      </w:pPr>
    </w:p>
    <w:p w14:paraId="37B12828" w14:textId="77777777" w:rsidR="009E20AE" w:rsidRPr="00BB5DE1" w:rsidRDefault="009E20AE" w:rsidP="009E20AE">
      <w:pPr>
        <w:rPr>
          <w:sz w:val="20"/>
          <w:szCs w:val="20"/>
        </w:rPr>
      </w:pPr>
    </w:p>
    <w:p w14:paraId="225E60C0" w14:textId="77777777" w:rsidR="009E20AE" w:rsidRPr="00BB5DE1" w:rsidRDefault="009E20AE" w:rsidP="009E20AE">
      <w:pPr>
        <w:rPr>
          <w:sz w:val="20"/>
          <w:szCs w:val="20"/>
        </w:rPr>
      </w:pPr>
    </w:p>
    <w:p w14:paraId="19B2648B" w14:textId="77777777" w:rsidR="009E20AE" w:rsidRPr="00BB5DE1" w:rsidRDefault="009E20AE" w:rsidP="009E20AE">
      <w:pPr>
        <w:rPr>
          <w:sz w:val="20"/>
          <w:szCs w:val="20"/>
        </w:rPr>
      </w:pPr>
    </w:p>
    <w:p w14:paraId="6BC7E436" w14:textId="77777777" w:rsidR="009E20AE" w:rsidRPr="00BB5DE1" w:rsidRDefault="009E20AE" w:rsidP="009E20AE">
      <w:pPr>
        <w:rPr>
          <w:sz w:val="20"/>
          <w:szCs w:val="20"/>
        </w:rPr>
      </w:pPr>
    </w:p>
    <w:p w14:paraId="6E8AE2E7" w14:textId="77777777" w:rsidR="00BB5DE1" w:rsidRPr="00BB5DE1" w:rsidRDefault="00BB5DE1" w:rsidP="009E20AE">
      <w:pPr>
        <w:rPr>
          <w:sz w:val="20"/>
          <w:szCs w:val="20"/>
        </w:rPr>
      </w:pPr>
    </w:p>
    <w:p w14:paraId="612F9859" w14:textId="77777777" w:rsidR="009E20AE" w:rsidRPr="00BB5DE1" w:rsidRDefault="009E20AE" w:rsidP="00B97837">
      <w:pPr>
        <w:jc w:val="both"/>
        <w:rPr>
          <w:sz w:val="20"/>
          <w:szCs w:val="20"/>
        </w:rPr>
      </w:pPr>
      <w:r w:rsidRPr="00BB5DE1">
        <w:rPr>
          <w:sz w:val="20"/>
          <w:szCs w:val="20"/>
        </w:rPr>
        <w:t>b.- Cual es el valor de impuesto a la renta que tendrá que pagar el contribuyente?</w:t>
      </w:r>
    </w:p>
    <w:p w14:paraId="79F485D7" w14:textId="77777777" w:rsidR="009E20AE" w:rsidRPr="00BB5DE1" w:rsidRDefault="009E20AE" w:rsidP="009E20AE">
      <w:pPr>
        <w:rPr>
          <w:sz w:val="20"/>
          <w:szCs w:val="20"/>
        </w:rPr>
      </w:pPr>
    </w:p>
    <w:p w14:paraId="34BF7E72" w14:textId="77777777" w:rsidR="0000478B" w:rsidRDefault="0000478B" w:rsidP="009E20AE"/>
    <w:p w14:paraId="3162A046" w14:textId="77777777" w:rsidR="0000478B" w:rsidRDefault="0000478B" w:rsidP="009E20AE"/>
    <w:p w14:paraId="2FAB747F" w14:textId="77777777" w:rsidR="0000478B" w:rsidRDefault="0000478B" w:rsidP="009E20AE"/>
    <w:p w14:paraId="5FA10886" w14:textId="77777777" w:rsidR="0000478B" w:rsidRDefault="0000478B" w:rsidP="009E20AE"/>
    <w:p w14:paraId="3FD0D518" w14:textId="77777777" w:rsidR="0000478B" w:rsidRDefault="0000478B" w:rsidP="00B97837">
      <w:pPr>
        <w:jc w:val="right"/>
      </w:pPr>
    </w:p>
    <w:p w14:paraId="498BE072" w14:textId="77777777" w:rsidR="00B97837" w:rsidRDefault="00B97837" w:rsidP="00B97837">
      <w:pPr>
        <w:jc w:val="right"/>
      </w:pPr>
    </w:p>
    <w:p w14:paraId="162E5061" w14:textId="77777777" w:rsidR="00B97837" w:rsidRDefault="00B97837" w:rsidP="00B97837">
      <w:pPr>
        <w:jc w:val="right"/>
      </w:pPr>
      <w:bookmarkStart w:id="0" w:name="_GoBack"/>
      <w:bookmarkEnd w:id="0"/>
    </w:p>
    <w:p w14:paraId="09CE6059" w14:textId="77777777" w:rsidR="0000478B" w:rsidRDefault="0000478B" w:rsidP="009E20AE"/>
    <w:p w14:paraId="4D52F845" w14:textId="77777777" w:rsidR="0000478B" w:rsidRDefault="0000478B" w:rsidP="00BB5DE1">
      <w:pPr>
        <w:jc w:val="both"/>
      </w:pPr>
    </w:p>
    <w:p w14:paraId="030B42EA" w14:textId="77777777" w:rsidR="0000478B" w:rsidRPr="00AA4F9B" w:rsidRDefault="0000478B" w:rsidP="00BB5DE1">
      <w:pPr>
        <w:jc w:val="both"/>
        <w:rPr>
          <w:b/>
          <w:sz w:val="20"/>
          <w:szCs w:val="20"/>
        </w:rPr>
      </w:pPr>
      <w:r w:rsidRPr="00AA4F9B">
        <w:rPr>
          <w:b/>
          <w:sz w:val="20"/>
          <w:szCs w:val="20"/>
        </w:rPr>
        <w:t xml:space="preserve">3.- El Sr </w:t>
      </w:r>
      <w:proofErr w:type="spellStart"/>
      <w:r w:rsidRPr="00AA4F9B">
        <w:rPr>
          <w:b/>
          <w:sz w:val="20"/>
          <w:szCs w:val="20"/>
        </w:rPr>
        <w:t>Martinez</w:t>
      </w:r>
      <w:proofErr w:type="spellEnd"/>
      <w:r w:rsidRPr="00AA4F9B">
        <w:rPr>
          <w:b/>
          <w:sz w:val="20"/>
          <w:szCs w:val="20"/>
        </w:rPr>
        <w:t xml:space="preserve"> es profesor politécnico , su sueldo mensual es de 1.250 y comenzó a ser profesor  titular en junio del presente año .  Adicional a esto, el Sr </w:t>
      </w:r>
      <w:proofErr w:type="spellStart"/>
      <w:r w:rsidRPr="00AA4F9B">
        <w:rPr>
          <w:b/>
          <w:sz w:val="20"/>
          <w:szCs w:val="20"/>
        </w:rPr>
        <w:t>Martinez</w:t>
      </w:r>
      <w:proofErr w:type="spellEnd"/>
      <w:r w:rsidRPr="00AA4F9B">
        <w:rPr>
          <w:b/>
          <w:sz w:val="20"/>
          <w:szCs w:val="20"/>
        </w:rPr>
        <w:t xml:space="preserve"> consigue un puesto de asesor en el SENAE  do</w:t>
      </w:r>
      <w:r w:rsidR="00BB5DE1" w:rsidRPr="00AA4F9B">
        <w:rPr>
          <w:b/>
          <w:sz w:val="20"/>
          <w:szCs w:val="20"/>
        </w:rPr>
        <w:t xml:space="preserve">nde le pagaran 2.600 mensuales también desde julio.   El Sr </w:t>
      </w:r>
      <w:proofErr w:type="spellStart"/>
      <w:r w:rsidR="00BB5DE1" w:rsidRPr="00AA4F9B">
        <w:rPr>
          <w:b/>
          <w:sz w:val="20"/>
          <w:szCs w:val="20"/>
        </w:rPr>
        <w:t>Martinez</w:t>
      </w:r>
      <w:proofErr w:type="spellEnd"/>
      <w:r w:rsidR="00BB5DE1" w:rsidRPr="00AA4F9B">
        <w:rPr>
          <w:b/>
          <w:sz w:val="20"/>
          <w:szCs w:val="20"/>
        </w:rPr>
        <w:t xml:space="preserve"> como tiene muchas deudas tiene que trabajar los fines de semana en diversas universidades del país dictando seminarios de graduación y postgrados por esto factura 12.000 anuales  del que le retienen el 10%</w:t>
      </w:r>
    </w:p>
    <w:p w14:paraId="6212C84C" w14:textId="77777777" w:rsidR="00BB5DE1" w:rsidRPr="00AA4F9B" w:rsidRDefault="00BB5DE1" w:rsidP="00BB5DE1">
      <w:pPr>
        <w:jc w:val="both"/>
        <w:rPr>
          <w:b/>
          <w:sz w:val="20"/>
          <w:szCs w:val="20"/>
        </w:rPr>
      </w:pPr>
      <w:r w:rsidRPr="00AA4F9B">
        <w:rPr>
          <w:b/>
          <w:sz w:val="20"/>
          <w:szCs w:val="20"/>
        </w:rPr>
        <w:t xml:space="preserve">Los gastos por ejercicios profesionales son aproximadamente el 80%  y el se deduce el tope que le permite la ley respecto a gasto personales. </w:t>
      </w:r>
    </w:p>
    <w:p w14:paraId="059AFBC9" w14:textId="77777777" w:rsidR="00BB5DE1" w:rsidRPr="00AA4F9B" w:rsidRDefault="00BB5DE1" w:rsidP="00BB5DE1">
      <w:pPr>
        <w:jc w:val="both"/>
        <w:rPr>
          <w:sz w:val="20"/>
          <w:szCs w:val="20"/>
        </w:rPr>
      </w:pPr>
    </w:p>
    <w:p w14:paraId="25B9EEEA" w14:textId="77777777" w:rsidR="00BB5DE1" w:rsidRPr="00AA4F9B" w:rsidRDefault="00BB5DE1" w:rsidP="00BB5DE1">
      <w:pPr>
        <w:jc w:val="both"/>
        <w:rPr>
          <w:sz w:val="20"/>
          <w:szCs w:val="20"/>
        </w:rPr>
      </w:pPr>
      <w:r w:rsidRPr="00AA4F9B">
        <w:rPr>
          <w:sz w:val="20"/>
          <w:szCs w:val="20"/>
        </w:rPr>
        <w:t>a.-Calcule el valor de impuesto a la renta por pagar del  Sr. -</w:t>
      </w:r>
      <w:proofErr w:type="spellStart"/>
      <w:r w:rsidRPr="00AA4F9B">
        <w:rPr>
          <w:sz w:val="20"/>
          <w:szCs w:val="20"/>
        </w:rPr>
        <w:t>Martinez</w:t>
      </w:r>
      <w:proofErr w:type="spellEnd"/>
    </w:p>
    <w:p w14:paraId="690F56E1" w14:textId="77777777" w:rsidR="0000478B" w:rsidRDefault="0000478B" w:rsidP="009E20AE"/>
    <w:p w14:paraId="0C84E7B5" w14:textId="77777777" w:rsidR="0000478B" w:rsidRDefault="0000478B" w:rsidP="009E20AE"/>
    <w:p w14:paraId="61B9C8CB" w14:textId="77777777" w:rsidR="0000478B" w:rsidRDefault="0000478B" w:rsidP="009E20AE"/>
    <w:p w14:paraId="2F58FCDF" w14:textId="77777777" w:rsidR="0000478B" w:rsidRDefault="0000478B" w:rsidP="009E20AE"/>
    <w:p w14:paraId="03E9CAC9" w14:textId="77777777" w:rsidR="00256A39" w:rsidRDefault="00256A39"/>
    <w:p w14:paraId="3B153758" w14:textId="77777777" w:rsidR="00CC42DC" w:rsidRDefault="00CC42DC" w:rsidP="00CC42DC"/>
    <w:p w14:paraId="37F8F8E5" w14:textId="77777777" w:rsidR="00CC42DC" w:rsidRDefault="00CC42DC" w:rsidP="00CC42DC"/>
    <w:p w14:paraId="65713F6F" w14:textId="77777777" w:rsidR="00BB5DE1" w:rsidRDefault="00BB5DE1" w:rsidP="00CC42DC"/>
    <w:p w14:paraId="449B61C9" w14:textId="77777777" w:rsidR="00BB5DE1" w:rsidRDefault="00BB5DE1" w:rsidP="00CC42DC">
      <w:pPr>
        <w:rPr>
          <w:b/>
        </w:rPr>
      </w:pPr>
    </w:p>
    <w:p w14:paraId="18033B68" w14:textId="77777777" w:rsidR="00BB5DE1" w:rsidRDefault="00BB5DE1" w:rsidP="00CC42DC">
      <w:pPr>
        <w:rPr>
          <w:b/>
        </w:rPr>
      </w:pPr>
    </w:p>
    <w:p w14:paraId="4F0AC106" w14:textId="77777777" w:rsidR="00BB5DE1" w:rsidRDefault="00BB5DE1" w:rsidP="00CC42DC">
      <w:pPr>
        <w:rPr>
          <w:b/>
        </w:rPr>
      </w:pPr>
    </w:p>
    <w:p w14:paraId="6A9BDE84" w14:textId="77777777" w:rsidR="00BB5DE1" w:rsidRDefault="00BB5DE1" w:rsidP="00CC42DC">
      <w:pPr>
        <w:rPr>
          <w:b/>
        </w:rPr>
      </w:pPr>
    </w:p>
    <w:p w14:paraId="78B457E6" w14:textId="77777777" w:rsidR="00BB5DE1" w:rsidRDefault="00BB5DE1" w:rsidP="00CC42DC">
      <w:pPr>
        <w:rPr>
          <w:b/>
        </w:rPr>
      </w:pPr>
    </w:p>
    <w:p w14:paraId="399D0C9D" w14:textId="77777777" w:rsidR="00AA4F9B" w:rsidRDefault="00AA4F9B" w:rsidP="00CC42DC">
      <w:pPr>
        <w:rPr>
          <w:b/>
        </w:rPr>
      </w:pPr>
    </w:p>
    <w:p w14:paraId="58F9B8D4" w14:textId="77777777" w:rsidR="00AA4F9B" w:rsidRDefault="00AA4F9B" w:rsidP="00CC42DC">
      <w:pPr>
        <w:rPr>
          <w:b/>
        </w:rPr>
      </w:pPr>
    </w:p>
    <w:p w14:paraId="7F347607" w14:textId="77777777" w:rsidR="00AA4F9B" w:rsidRDefault="00AA4F9B" w:rsidP="00CC42DC">
      <w:pPr>
        <w:rPr>
          <w:b/>
        </w:rPr>
      </w:pPr>
    </w:p>
    <w:p w14:paraId="1AA0E2A8" w14:textId="77777777" w:rsidR="00AA4F9B" w:rsidRDefault="00AA4F9B" w:rsidP="00CC42DC">
      <w:pPr>
        <w:rPr>
          <w:b/>
        </w:rPr>
      </w:pPr>
    </w:p>
    <w:p w14:paraId="2924011A" w14:textId="77777777" w:rsidR="00AA4F9B" w:rsidRDefault="00AA4F9B" w:rsidP="00CC42DC">
      <w:pPr>
        <w:rPr>
          <w:b/>
        </w:rPr>
      </w:pPr>
    </w:p>
    <w:p w14:paraId="654B1384" w14:textId="77777777" w:rsidR="00AA4F9B" w:rsidRDefault="00AA4F9B" w:rsidP="00CC42DC">
      <w:pPr>
        <w:rPr>
          <w:b/>
        </w:rPr>
      </w:pPr>
    </w:p>
    <w:p w14:paraId="0C389D53" w14:textId="77777777" w:rsidR="00AA4F9B" w:rsidRDefault="00AA4F9B" w:rsidP="00CC42DC">
      <w:pPr>
        <w:rPr>
          <w:b/>
        </w:rPr>
      </w:pPr>
    </w:p>
    <w:p w14:paraId="72F841FB" w14:textId="77777777" w:rsidR="00CC42DC" w:rsidRPr="00AA4F9B" w:rsidRDefault="00BB5DE1" w:rsidP="00CC42DC">
      <w:pPr>
        <w:rPr>
          <w:b/>
        </w:rPr>
      </w:pPr>
      <w:r w:rsidRPr="00BB5DE1">
        <w:rPr>
          <w:b/>
        </w:rPr>
        <w:t>4.-Conteste Verdadero y falso.</w:t>
      </w:r>
    </w:p>
    <w:p w14:paraId="3908294E" w14:textId="77777777" w:rsidR="00CC42DC" w:rsidRDefault="00AA4F9B" w:rsidP="00AA4F9B">
      <w:r w:rsidRPr="00CC42DC"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22DBB332" wp14:editId="61764EAB">
            <wp:simplePos x="0" y="0"/>
            <wp:positionH relativeFrom="column">
              <wp:posOffset>-457200</wp:posOffset>
            </wp:positionH>
            <wp:positionV relativeFrom="paragraph">
              <wp:posOffset>253365</wp:posOffset>
            </wp:positionV>
            <wp:extent cx="6286500" cy="4914900"/>
            <wp:effectExtent l="0" t="0" r="12700" b="12700"/>
            <wp:wrapThrough wrapText="bothSides">
              <wp:wrapPolygon edited="0">
                <wp:start x="0" y="0"/>
                <wp:lineTo x="0" y="21544"/>
                <wp:lineTo x="21556" y="21544"/>
                <wp:lineTo x="2155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42DC" w:rsidSect="00AA4F9B">
      <w:pgSz w:w="11900" w:h="16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39"/>
    <w:rsid w:val="0000478B"/>
    <w:rsid w:val="00256A39"/>
    <w:rsid w:val="00393516"/>
    <w:rsid w:val="00653408"/>
    <w:rsid w:val="009E20AE"/>
    <w:rsid w:val="00AA4F9B"/>
    <w:rsid w:val="00B97837"/>
    <w:rsid w:val="00BB5DE1"/>
    <w:rsid w:val="00CC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B1B5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42D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2D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42D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2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1479</Characters>
  <Application>Microsoft Macintosh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Ruiz</dc:creator>
  <cp:keywords/>
  <dc:description/>
  <cp:lastModifiedBy>Miguel Ruiz</cp:lastModifiedBy>
  <cp:revision>2</cp:revision>
  <dcterms:created xsi:type="dcterms:W3CDTF">2011-07-11T00:48:00Z</dcterms:created>
  <dcterms:modified xsi:type="dcterms:W3CDTF">2011-07-11T00:48:00Z</dcterms:modified>
</cp:coreProperties>
</file>