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6" w:rsidRDefault="000215D8" w:rsidP="000215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LIDERAZGO Y COMUNICACIÓN</w:t>
      </w:r>
    </w:p>
    <w:p w:rsidR="000215D8" w:rsidRDefault="000215D8" w:rsidP="000215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FINAL</w:t>
      </w:r>
    </w:p>
    <w:p w:rsidR="000215D8" w:rsidRDefault="000215D8" w:rsidP="000215D8">
      <w:pPr>
        <w:spacing w:after="0" w:line="240" w:lineRule="auto"/>
        <w:jc w:val="both"/>
        <w:rPr>
          <w:b/>
          <w:sz w:val="24"/>
          <w:szCs w:val="24"/>
        </w:rPr>
      </w:pPr>
    </w:p>
    <w:p w:rsidR="000215D8" w:rsidRDefault="000215D8" w:rsidP="000215D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NOMBRE:___________________________________    FECHA:__________________</w:t>
      </w:r>
    </w:p>
    <w:p w:rsidR="000215D8" w:rsidRDefault="000215D8" w:rsidP="000215D8">
      <w:pPr>
        <w:spacing w:after="0" w:line="240" w:lineRule="auto"/>
        <w:jc w:val="both"/>
        <w:rPr>
          <w:sz w:val="24"/>
          <w:szCs w:val="24"/>
        </w:rPr>
      </w:pPr>
    </w:p>
    <w:p w:rsidR="00B87DFE" w:rsidRPr="00B87DFE" w:rsidRDefault="000215D8" w:rsidP="00B87D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15D8">
        <w:rPr>
          <w:b/>
          <w:sz w:val="24"/>
          <w:szCs w:val="24"/>
        </w:rPr>
        <w:t>Responda (V) si son Verdaderas y (F) si son Falsas las siguientes declaraciones:</w:t>
      </w:r>
    </w:p>
    <w:p w:rsidR="00B87DFE" w:rsidRPr="00B87DFE" w:rsidRDefault="00B87DFE" w:rsidP="00B87D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La</w:t>
      </w: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 xml:space="preserve"> </w:t>
      </w:r>
      <w:r>
        <w:rPr>
          <w:rFonts w:ascii="AGaramondPro-Regular" w:hAnsi="AGaramondPro-Regular" w:cs="AGaramondPro-Regular"/>
          <w:b/>
          <w:sz w:val="20"/>
          <w:szCs w:val="20"/>
          <w:u w:val="single"/>
        </w:rPr>
        <w:t>credibilidad</w:t>
      </w: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 xml:space="preserve"> le permitirá cruzar la puerta.</w:t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  (   )</w:t>
      </w:r>
    </w:p>
    <w:p w:rsidR="00B87DFE" w:rsidRPr="00B87DFE" w:rsidRDefault="00B87DFE" w:rsidP="00B87D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El</w:t>
      </w: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 xml:space="preserve"> </w:t>
      </w:r>
      <w:r>
        <w:rPr>
          <w:rFonts w:ascii="AGaramondPro-Regular" w:hAnsi="AGaramondPro-Regular" w:cs="AGaramondPro-Regular"/>
          <w:b/>
          <w:sz w:val="20"/>
          <w:szCs w:val="20"/>
          <w:u w:val="single"/>
        </w:rPr>
        <w:t>carisma</w:t>
      </w: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 xml:space="preserve"> hará que permanezca dentro.</w:t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  (   )</w:t>
      </w:r>
    </w:p>
    <w:p w:rsidR="00B87DFE" w:rsidRPr="00B87DFE" w:rsidRDefault="00B87DFE" w:rsidP="00B87D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 xml:space="preserve">Los </w:t>
      </w:r>
      <w:r w:rsidR="00D60404">
        <w:rPr>
          <w:rFonts w:ascii="AGaramondPro-Regular" w:hAnsi="AGaramondPro-Regular" w:cs="AGaramondPro-Regular"/>
          <w:color w:val="000000"/>
          <w:sz w:val="20"/>
          <w:szCs w:val="20"/>
        </w:rPr>
        <w:t xml:space="preserve">verdaderos </w:t>
      </w: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>líderes controlan mediante la</w:t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</w:t>
      </w:r>
      <w:r w:rsidRPr="00B87DFE">
        <w:rPr>
          <w:rFonts w:ascii="AGaramondPro-Regular" w:hAnsi="AGaramondPro-Regular" w:cs="AGaramondPro-Regular"/>
          <w:b/>
          <w:sz w:val="20"/>
          <w:szCs w:val="20"/>
          <w:u w:val="single"/>
        </w:rPr>
        <w:t>m</w:t>
      </w:r>
      <w:r>
        <w:rPr>
          <w:rFonts w:ascii="AGaramondPro-Regular" w:hAnsi="AGaramondPro-Regular" w:cs="AGaramondPro-Regular"/>
          <w:b/>
          <w:sz w:val="20"/>
          <w:szCs w:val="20"/>
          <w:u w:val="single"/>
        </w:rPr>
        <w:t>otivación</w:t>
      </w:r>
      <w:r w:rsidRPr="00B87DFE">
        <w:rPr>
          <w:rFonts w:ascii="AGaramondPro-Regular" w:hAnsi="AGaramondPro-Regular" w:cs="AGaramondPro-Regular"/>
          <w:color w:val="000000"/>
          <w:sz w:val="20"/>
          <w:szCs w:val="20"/>
        </w:rPr>
        <w:t>.</w:t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  (   )</w:t>
      </w:r>
    </w:p>
    <w:p w:rsidR="000215D8" w:rsidRPr="000215D8" w:rsidRDefault="00D60404" w:rsidP="000215D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L</w:t>
      </w: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 xml:space="preserve">a excelencia se deriva de la palabra «excelente», que quiere decir </w:t>
      </w:r>
      <w:r w:rsidRPr="00D60404">
        <w:rPr>
          <w:rFonts w:ascii="Formata-Medium" w:hAnsi="Formata-Medium" w:cs="Formata-Medium"/>
          <w:bCs/>
          <w:sz w:val="18"/>
          <w:szCs w:val="18"/>
        </w:rPr>
        <w:t>ser excelso  (   )</w:t>
      </w:r>
    </w:p>
    <w:p w:rsidR="000215D8" w:rsidRPr="00D60404" w:rsidRDefault="00D60404" w:rsidP="000215D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60404">
        <w:rPr>
          <w:rFonts w:ascii="AGaramondPro-Italic" w:hAnsi="AGaramondPro-Italic" w:cs="AGaramondPro-Italic"/>
          <w:iCs/>
          <w:color w:val="000000"/>
          <w:sz w:val="24"/>
          <w:szCs w:val="24"/>
        </w:rPr>
        <w:t>Dar lo mejor de mí en este momento, me coloca en una mejor posición para el próximo momento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>.   (   )</w:t>
      </w:r>
    </w:p>
    <w:p w:rsidR="000215D8" w:rsidRPr="00D60404" w:rsidRDefault="00D60404" w:rsidP="00D6040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  <w:color w:val="000000"/>
          <w:sz w:val="24"/>
          <w:szCs w:val="24"/>
        </w:rPr>
      </w:pPr>
      <w:r w:rsidRPr="00D60404">
        <w:rPr>
          <w:rFonts w:ascii="AGaramondPro-Italic" w:hAnsi="AGaramondPro-Italic" w:cs="AGaramondPro-Italic"/>
          <w:iCs/>
          <w:color w:val="000000"/>
          <w:sz w:val="24"/>
          <w:szCs w:val="24"/>
        </w:rPr>
        <w:t>Nuestra influencia sobre otros usualmente  es en todas las áreas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>. (   )</w:t>
      </w:r>
    </w:p>
    <w:p w:rsidR="000215D8" w:rsidRPr="00D97C41" w:rsidRDefault="00D97C41" w:rsidP="00D97C4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  <w:color w:val="000000"/>
          <w:sz w:val="24"/>
          <w:szCs w:val="24"/>
        </w:rPr>
      </w:pPr>
      <w:r w:rsidRPr="00D97C41">
        <w:rPr>
          <w:rFonts w:ascii="AGaramondPro-Italic" w:hAnsi="AGaramondPro-Italic" w:cs="AGaramondPro-Italic"/>
          <w:iCs/>
          <w:color w:val="000000"/>
          <w:sz w:val="24"/>
          <w:szCs w:val="24"/>
        </w:rPr>
        <w:t>Los bienes hacen que las cosas s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>ucedan</w:t>
      </w:r>
      <w:r w:rsidRPr="00D97C41">
        <w:rPr>
          <w:rFonts w:ascii="AGaramondPro-Italic" w:hAnsi="AGaramondPro-Italic" w:cs="AGaramondPro-Italic"/>
          <w:iCs/>
          <w:color w:val="000000"/>
          <w:sz w:val="24"/>
          <w:szCs w:val="24"/>
        </w:rPr>
        <w:t>.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 xml:space="preserve">   (   )</w:t>
      </w:r>
    </w:p>
    <w:p w:rsidR="000215D8" w:rsidRPr="00841479" w:rsidRDefault="00841479" w:rsidP="0084147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  <w:color w:val="000000"/>
          <w:sz w:val="24"/>
          <w:szCs w:val="24"/>
        </w:rPr>
      </w:pPr>
      <w:r w:rsidRPr="00841479">
        <w:rPr>
          <w:rFonts w:ascii="AGaramondPro-Italic" w:hAnsi="AGaramondPro-Italic" w:cs="AGaramondPro-Italic"/>
          <w:iCs/>
          <w:color w:val="000000"/>
          <w:sz w:val="24"/>
          <w:szCs w:val="24"/>
        </w:rPr>
        <w:t>Un líder es alguien que logra ver mucho más lejos que los demás.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 xml:space="preserve">  (   )</w:t>
      </w:r>
    </w:p>
    <w:p w:rsidR="000215D8" w:rsidRPr="00841479" w:rsidRDefault="00841479" w:rsidP="0084147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  <w:color w:val="000000"/>
          <w:sz w:val="24"/>
          <w:szCs w:val="24"/>
        </w:rPr>
      </w:pPr>
      <w:r w:rsidRPr="00841479">
        <w:rPr>
          <w:rFonts w:ascii="AGaramondPro-Italic" w:hAnsi="AGaramondPro-Italic" w:cs="AGaramondPro-Italic"/>
          <w:iCs/>
          <w:color w:val="000000"/>
          <w:sz w:val="24"/>
          <w:szCs w:val="24"/>
        </w:rPr>
        <w:t xml:space="preserve">Relacionarse con la gente quiere decir interesarse en 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>uno mismo para saber cómo tratar a la gente cuando la veamos</w:t>
      </w:r>
      <w:r w:rsidRPr="00841479">
        <w:rPr>
          <w:rFonts w:ascii="AGaramondPro-Italic" w:hAnsi="AGaramondPro-Italic" w:cs="AGaramondPro-Italic"/>
          <w:iCs/>
          <w:color w:val="000000"/>
          <w:sz w:val="24"/>
          <w:szCs w:val="24"/>
        </w:rPr>
        <w:t>.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 xml:space="preserve"> (   )</w:t>
      </w:r>
    </w:p>
    <w:p w:rsidR="000215D8" w:rsidRPr="00841479" w:rsidRDefault="00841479" w:rsidP="0084147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  <w:color w:val="000000"/>
          <w:sz w:val="24"/>
          <w:szCs w:val="24"/>
        </w:rPr>
      </w:pPr>
      <w:r w:rsidRPr="00841479">
        <w:rPr>
          <w:rFonts w:ascii="AGaramondPro-Italic" w:hAnsi="AGaramondPro-Italic" w:cs="AGaramondPro-Italic"/>
          <w:iCs/>
          <w:color w:val="000000"/>
          <w:sz w:val="24"/>
          <w:szCs w:val="24"/>
        </w:rPr>
        <w:t>La ley de la navegación dice que cualquiera puede gobernar un barco pero se necesita que un líder planee la ruta.</w:t>
      </w:r>
      <w:r>
        <w:rPr>
          <w:rFonts w:ascii="AGaramondPro-Italic" w:hAnsi="AGaramondPro-Italic" w:cs="AGaramondPro-Italic"/>
          <w:iCs/>
          <w:color w:val="000000"/>
          <w:sz w:val="24"/>
          <w:szCs w:val="24"/>
        </w:rPr>
        <w:t xml:space="preserve"> (   )</w:t>
      </w:r>
    </w:p>
    <w:p w:rsidR="000215D8" w:rsidRDefault="000215D8" w:rsidP="000215D8">
      <w:pPr>
        <w:pStyle w:val="Prrafodelista"/>
        <w:spacing w:after="0" w:line="240" w:lineRule="auto"/>
        <w:ind w:left="1440"/>
        <w:jc w:val="both"/>
        <w:rPr>
          <w:b/>
          <w:sz w:val="24"/>
          <w:szCs w:val="24"/>
        </w:rPr>
      </w:pPr>
    </w:p>
    <w:p w:rsidR="000215D8" w:rsidRDefault="000215D8" w:rsidP="000215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Escoja la(s) respuesta(s) correcta(s). Puede ser 1 o más:</w:t>
      </w:r>
    </w:p>
    <w:p w:rsidR="000215D8" w:rsidRDefault="000215D8" w:rsidP="000215D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¿Cuál de los siguientes es un mito del Liderazgo?</w:t>
      </w:r>
    </w:p>
    <w:p w:rsidR="000215D8" w:rsidRPr="000215D8" w:rsidRDefault="000215D8" w:rsidP="000215D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 xml:space="preserve">Los líderes </w:t>
      </w:r>
      <w:r>
        <w:rPr>
          <w:rFonts w:ascii="AGaramondPro-Regular" w:hAnsi="AGaramondPro-Regular" w:cs="AGaramondPro-Regular"/>
          <w:b/>
          <w:sz w:val="20"/>
          <w:szCs w:val="20"/>
          <w:u w:val="single"/>
        </w:rPr>
        <w:t>se hacen</w:t>
      </w: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 xml:space="preserve">, no </w:t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>nacen</w:t>
      </w: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>.</w:t>
      </w:r>
    </w:p>
    <w:p w:rsidR="000215D8" w:rsidRPr="000215D8" w:rsidRDefault="000215D8" w:rsidP="000215D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 xml:space="preserve">El liderazgo es una </w:t>
      </w:r>
      <w:r w:rsidRPr="000215D8">
        <w:rPr>
          <w:rFonts w:ascii="AGaramondPro-Regular" w:hAnsi="AGaramondPro-Regular" w:cs="AGaramondPro-Regular"/>
          <w:b/>
          <w:sz w:val="20"/>
          <w:szCs w:val="20"/>
          <w:u w:val="single"/>
        </w:rPr>
        <w:t>habilidad</w:t>
      </w:r>
      <w:r w:rsidRPr="000215D8">
        <w:rPr>
          <w:rFonts w:ascii="AGaramondPro-Regular" w:hAnsi="AGaramondPro-Regular" w:cs="AGaramondPro-Regular"/>
          <w:b/>
          <w:sz w:val="20"/>
          <w:szCs w:val="20"/>
        </w:rPr>
        <w:t xml:space="preserve"> </w:t>
      </w:r>
      <w:r w:rsidRPr="000215D8">
        <w:rPr>
          <w:rFonts w:ascii="AGaramondPro-Regular" w:hAnsi="AGaramondPro-Regular" w:cs="AGaramondPro-Regular"/>
          <w:b/>
          <w:sz w:val="20"/>
          <w:szCs w:val="20"/>
          <w:u w:val="single"/>
        </w:rPr>
        <w:t>poco</w:t>
      </w:r>
      <w:r w:rsidRPr="000215D8">
        <w:rPr>
          <w:rFonts w:ascii="AGaramondPro-Regular" w:hAnsi="AGaramondPro-Regular" w:cs="AGaramondPro-Regular"/>
          <w:b/>
          <w:sz w:val="20"/>
          <w:szCs w:val="20"/>
        </w:rPr>
        <w:t xml:space="preserve"> </w:t>
      </w:r>
      <w:r w:rsidRPr="000215D8">
        <w:rPr>
          <w:rFonts w:ascii="AGaramondPro-Regular" w:hAnsi="AGaramondPro-Regular" w:cs="AGaramondPro-Regular"/>
          <w:b/>
          <w:sz w:val="20"/>
          <w:szCs w:val="20"/>
          <w:u w:val="single"/>
        </w:rPr>
        <w:t>común</w:t>
      </w:r>
      <w:r w:rsidRPr="000215D8">
        <w:rPr>
          <w:rFonts w:ascii="AGaramondPro-Regular" w:hAnsi="AGaramondPro-Regular" w:cs="AGaramondPro-Regular"/>
          <w:sz w:val="20"/>
          <w:szCs w:val="20"/>
        </w:rPr>
        <w:t>.</w:t>
      </w:r>
    </w:p>
    <w:p w:rsidR="000215D8" w:rsidRPr="000215D8" w:rsidRDefault="000215D8" w:rsidP="000215D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 xml:space="preserve">El liderazgo existe sólo en </w:t>
      </w:r>
      <w:r w:rsidRPr="000215D8">
        <w:rPr>
          <w:rFonts w:ascii="AGaramondPro-Regular" w:hAnsi="AGaramondPro-Regular" w:cs="AGaramondPro-Regular"/>
          <w:b/>
          <w:sz w:val="20"/>
          <w:szCs w:val="20"/>
          <w:u w:val="single"/>
        </w:rPr>
        <w:t>lo más</w:t>
      </w:r>
      <w:r>
        <w:rPr>
          <w:rFonts w:ascii="AGaramondPro-Regular" w:hAnsi="AGaramondPro-Regular" w:cs="AGaramondPro-Regular"/>
          <w:b/>
          <w:sz w:val="20"/>
          <w:szCs w:val="20"/>
          <w:u w:val="single"/>
        </w:rPr>
        <w:t xml:space="preserve"> </w:t>
      </w:r>
      <w:r w:rsidRPr="000215D8">
        <w:rPr>
          <w:rFonts w:ascii="AGaramondPro-Regular" w:hAnsi="AGaramondPro-Regular" w:cs="AGaramondPro-Regular"/>
          <w:b/>
          <w:sz w:val="20"/>
          <w:szCs w:val="20"/>
          <w:u w:val="single"/>
        </w:rPr>
        <w:t>alto</w:t>
      </w:r>
      <w:r>
        <w:rPr>
          <w:rFonts w:ascii="AGaramondPro-Regular" w:hAnsi="AGaramondPro-Regular" w:cs="AGaramondPro-Regular"/>
          <w:b/>
          <w:sz w:val="20"/>
          <w:szCs w:val="20"/>
          <w:u w:val="single"/>
        </w:rPr>
        <w:t xml:space="preserve"> </w:t>
      </w: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>de una organización.</w:t>
      </w:r>
    </w:p>
    <w:p w:rsidR="000215D8" w:rsidRPr="000215D8" w:rsidRDefault="000215D8" w:rsidP="000215D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 xml:space="preserve">Liderazgo no es igual a </w:t>
      </w:r>
      <w:r w:rsidRPr="000215D8">
        <w:rPr>
          <w:rFonts w:ascii="AGaramondPro-Regular" w:hAnsi="AGaramondPro-Regular" w:cs="AGaramondPro-Regular"/>
          <w:b/>
          <w:color w:val="000000"/>
          <w:sz w:val="20"/>
          <w:szCs w:val="20"/>
          <w:u w:val="single"/>
        </w:rPr>
        <w:t>influencia</w:t>
      </w: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 xml:space="preserve">, es igual a </w:t>
      </w:r>
      <w:r w:rsidRPr="000215D8">
        <w:rPr>
          <w:rFonts w:ascii="AGaramondPro-Regular" w:hAnsi="AGaramondPro-Regular" w:cs="AGaramondPro-Regular"/>
          <w:b/>
          <w:color w:val="000000"/>
          <w:sz w:val="20"/>
          <w:szCs w:val="20"/>
          <w:u w:val="single"/>
        </w:rPr>
        <w:t>posición</w:t>
      </w:r>
      <w:r w:rsidRPr="000215D8">
        <w:rPr>
          <w:rFonts w:ascii="AGaramondPro-Regular" w:hAnsi="AGaramondPro-Regular" w:cs="AGaramondPro-Regular"/>
          <w:color w:val="000000"/>
          <w:sz w:val="20"/>
          <w:szCs w:val="20"/>
        </w:rPr>
        <w:t>.</w:t>
      </w:r>
    </w:p>
    <w:p w:rsidR="000215D8" w:rsidRPr="000215D8" w:rsidRDefault="000215D8" w:rsidP="000215D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 xml:space="preserve">Todos los líderes tienen personalidad </w:t>
      </w:r>
      <w:r w:rsidRPr="00B87DFE">
        <w:rPr>
          <w:rFonts w:ascii="AGaramondPro-Regular" w:hAnsi="AGaramondPro-Regular" w:cs="AGaramondPro-Regular"/>
          <w:b/>
          <w:sz w:val="20"/>
          <w:szCs w:val="20"/>
          <w:u w:val="single"/>
        </w:rPr>
        <w:t>carismática</w:t>
      </w: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>.</w:t>
      </w:r>
    </w:p>
    <w:p w:rsidR="000215D8" w:rsidRDefault="00B87DFE" w:rsidP="000215D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Dentro del precio que debe pagar un líder se encuentra:</w:t>
      </w:r>
    </w:p>
    <w:p w:rsidR="00B87DFE" w:rsidRPr="00B87DFE" w:rsidRDefault="00B87DFE" w:rsidP="00B87DFE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  <w:r w:rsidRPr="00B87DFE">
        <w:rPr>
          <w:rFonts w:ascii="AGaramondPro-Regular" w:hAnsi="AGaramondPro-Regular" w:cs="AGaramondPro-Regular"/>
          <w:sz w:val="20"/>
          <w:szCs w:val="20"/>
        </w:rPr>
        <w:t>Cambi</w:t>
      </w:r>
      <w:r>
        <w:rPr>
          <w:rFonts w:ascii="AGaramondPro-Regular" w:hAnsi="AGaramondPro-Regular" w:cs="AGaramondPro-Regular"/>
          <w:sz w:val="20"/>
          <w:szCs w:val="20"/>
        </w:rPr>
        <w:t>ar a las otras personas</w:t>
      </w:r>
      <w:r w:rsidRPr="00B87DFE">
        <w:rPr>
          <w:rFonts w:ascii="AGaramondPro-Regular" w:hAnsi="AGaramondPro-Regular" w:cs="AGaramondPro-Regular"/>
          <w:sz w:val="20"/>
          <w:szCs w:val="20"/>
        </w:rPr>
        <w:t xml:space="preserve"> </w:t>
      </w:r>
    </w:p>
    <w:p w:rsidR="00B87DFE" w:rsidRPr="00B87DFE" w:rsidRDefault="00B87DFE" w:rsidP="00B87DFE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  <w:r>
        <w:rPr>
          <w:rFonts w:ascii="AGaramondPro-Regular" w:hAnsi="AGaramondPro-Regular" w:cs="AGaramondPro-Regular"/>
          <w:sz w:val="20"/>
          <w:szCs w:val="20"/>
        </w:rPr>
        <w:t>Ganar</w:t>
      </w:r>
      <w:r w:rsidRPr="00B87DFE">
        <w:rPr>
          <w:rFonts w:ascii="AGaramondPro-Regular" w:hAnsi="AGaramondPro-Regular" w:cs="AGaramondPro-Regular"/>
          <w:sz w:val="20"/>
          <w:szCs w:val="20"/>
        </w:rPr>
        <w:t xml:space="preserve"> amistades</w:t>
      </w:r>
    </w:p>
    <w:p w:rsidR="00B87DFE" w:rsidRPr="00B87DFE" w:rsidRDefault="00B87DFE" w:rsidP="00B87DFE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  <w:r>
        <w:rPr>
          <w:rFonts w:ascii="AGaramondPro-Regular" w:hAnsi="AGaramondPro-Regular" w:cs="AGaramondPro-Regular"/>
          <w:sz w:val="20"/>
          <w:szCs w:val="20"/>
        </w:rPr>
        <w:t>T</w:t>
      </w:r>
      <w:r w:rsidRPr="00B87DFE">
        <w:rPr>
          <w:rFonts w:ascii="AGaramondPro-Regular" w:hAnsi="AGaramondPro-Regular" w:cs="AGaramondPro-Regular"/>
          <w:sz w:val="20"/>
          <w:szCs w:val="20"/>
        </w:rPr>
        <w:t>iempo</w:t>
      </w:r>
    </w:p>
    <w:p w:rsidR="00B87DFE" w:rsidRPr="00B87DFE" w:rsidRDefault="00B87DFE" w:rsidP="00B87DFE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  <w:r>
        <w:rPr>
          <w:rFonts w:ascii="AGaramondPro-Regular" w:hAnsi="AGaramondPro-Regular" w:cs="AGaramondPro-Regular"/>
          <w:sz w:val="20"/>
          <w:szCs w:val="20"/>
        </w:rPr>
        <w:t>C</w:t>
      </w:r>
      <w:r w:rsidRPr="00B87DFE">
        <w:rPr>
          <w:rFonts w:ascii="AGaramondPro-Regular" w:hAnsi="AGaramondPro-Regular" w:cs="AGaramondPro-Regular"/>
          <w:sz w:val="20"/>
          <w:szCs w:val="20"/>
        </w:rPr>
        <w:t>apacidad de elegir y ser libres</w:t>
      </w:r>
    </w:p>
    <w:p w:rsidR="00B87DFE" w:rsidRPr="00B87DFE" w:rsidRDefault="00B87DFE" w:rsidP="00B87DFE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GaramondPro-Regular" w:hAnsi="AGaramondPro-Regular" w:cs="AGaramondPro-Regular"/>
          <w:sz w:val="20"/>
          <w:szCs w:val="20"/>
        </w:rPr>
        <w:t>D</w:t>
      </w:r>
      <w:r w:rsidRPr="00B87DFE">
        <w:rPr>
          <w:rFonts w:ascii="AGaramondPro-Regular" w:hAnsi="AGaramondPro-Regular" w:cs="AGaramondPro-Regular"/>
          <w:sz w:val="20"/>
          <w:szCs w:val="20"/>
        </w:rPr>
        <w:t>inero</w:t>
      </w:r>
    </w:p>
    <w:p w:rsidR="000215D8" w:rsidRDefault="00A307A2" w:rsidP="000215D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tipos de soñadores o visionarios son:</w:t>
      </w:r>
    </w:p>
    <w:p w:rsidR="00A307A2" w:rsidRDefault="00A307A2" w:rsidP="00A307A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Vagabundos</w:t>
      </w:r>
    </w:p>
    <w:p w:rsidR="00A307A2" w:rsidRDefault="00A307A2" w:rsidP="00A307A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Seguidores</w:t>
      </w:r>
    </w:p>
    <w:p w:rsidR="00A307A2" w:rsidRDefault="00DE00FD" w:rsidP="00A307A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Trabaja</w:t>
      </w:r>
      <w:r w:rsidR="00A307A2">
        <w:rPr>
          <w:sz w:val="24"/>
          <w:szCs w:val="24"/>
        </w:rPr>
        <w:t>dores</w:t>
      </w:r>
    </w:p>
    <w:p w:rsidR="00A307A2" w:rsidRDefault="00A307A2" w:rsidP="00A307A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Líderes</w:t>
      </w:r>
    </w:p>
    <w:p w:rsidR="00A307A2" w:rsidRPr="000215D8" w:rsidRDefault="00A307A2" w:rsidP="00A307A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Todos los anteriores</w:t>
      </w:r>
    </w:p>
    <w:p w:rsidR="000215D8" w:rsidRDefault="00D97C41" w:rsidP="000215D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Nutrir a la gente significa:</w:t>
      </w:r>
    </w:p>
    <w:p w:rsidR="00D97C41" w:rsidRDefault="00D97C41" w:rsidP="00D97C41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Necesitar a la gente</w:t>
      </w:r>
    </w:p>
    <w:p w:rsidR="00D97C41" w:rsidRDefault="00D97C41" w:rsidP="00D97C41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Tener un compromiso con el prójimo</w:t>
      </w:r>
    </w:p>
    <w:p w:rsidR="00D97C41" w:rsidRDefault="00D97C41" w:rsidP="00D97C41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Amar a la gente</w:t>
      </w:r>
    </w:p>
    <w:p w:rsidR="00D97C41" w:rsidRPr="000215D8" w:rsidRDefault="00D97C41" w:rsidP="00D97C41">
      <w:pPr>
        <w:pStyle w:val="Prrafodelista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Darle de comer gente</w:t>
      </w:r>
    </w:p>
    <w:p w:rsidR="00841479" w:rsidRPr="00841479" w:rsidRDefault="00841479" w:rsidP="0084147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Cs/>
          <w:color w:val="000000"/>
          <w:sz w:val="20"/>
          <w:szCs w:val="20"/>
        </w:rPr>
      </w:pPr>
      <w:r w:rsidRPr="00841479">
        <w:rPr>
          <w:rFonts w:ascii="Formata-Medium" w:hAnsi="Formata-Medium" w:cs="Formata-Medium"/>
          <w:bCs/>
          <w:color w:val="000000"/>
          <w:sz w:val="20"/>
          <w:szCs w:val="20"/>
        </w:rPr>
        <w:t>El éxito es...</w:t>
      </w:r>
    </w:p>
    <w:p w:rsidR="00841479" w:rsidRPr="00841479" w:rsidRDefault="00841479" w:rsidP="00841479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 w:rsidRPr="00841479">
        <w:rPr>
          <w:rFonts w:ascii="AGaramondPro-Regular" w:hAnsi="AGaramondPro-Regular" w:cs="AGaramondPro-Regular"/>
          <w:sz w:val="20"/>
          <w:szCs w:val="20"/>
        </w:rPr>
        <w:t>Saber</w:t>
      </w:r>
      <w:r w:rsidRPr="00841479">
        <w:rPr>
          <w:rFonts w:ascii="AGaramondPro-Regular" w:hAnsi="AGaramondPro-Regular" w:cs="AGaramondPro-Regular"/>
          <w:color w:val="4F81BD"/>
          <w:sz w:val="20"/>
          <w:szCs w:val="20"/>
        </w:rPr>
        <w:t xml:space="preserve"> </w:t>
      </w:r>
      <w:r w:rsidRPr="00841479">
        <w:rPr>
          <w:rFonts w:ascii="AGaramondPro-Regular" w:hAnsi="AGaramondPro-Regular" w:cs="AGaramondPro-Regular"/>
          <w:color w:val="000000"/>
          <w:sz w:val="20"/>
          <w:szCs w:val="20"/>
        </w:rPr>
        <w:t xml:space="preserve">cuál es </w:t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>el mayor problema que tengo</w:t>
      </w:r>
      <w:r w:rsidRPr="00841479">
        <w:rPr>
          <w:rFonts w:ascii="AGaramondPro-Regular" w:hAnsi="AGaramondPro-Regular" w:cs="AGaramondPro-Regular"/>
          <w:color w:val="000000"/>
          <w:sz w:val="20"/>
          <w:szCs w:val="20"/>
        </w:rPr>
        <w:t xml:space="preserve"> en la vida</w:t>
      </w:r>
    </w:p>
    <w:p w:rsidR="00841479" w:rsidRPr="00841479" w:rsidRDefault="00841479" w:rsidP="00841479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 w:rsidRPr="00841479">
        <w:rPr>
          <w:rFonts w:ascii="AGaramondPro-Regular" w:hAnsi="AGaramondPro-Regular" w:cs="AGaramondPro-Regular"/>
          <w:sz w:val="20"/>
          <w:szCs w:val="20"/>
        </w:rPr>
        <w:t>Crecer</w:t>
      </w:r>
      <w:r w:rsidRPr="00841479">
        <w:rPr>
          <w:rFonts w:ascii="AGaramondPro-Regular" w:hAnsi="AGaramondPro-Regular" w:cs="AGaramondPro-Regular"/>
          <w:color w:val="4F81BD"/>
          <w:sz w:val="20"/>
          <w:szCs w:val="20"/>
        </w:rPr>
        <w:t xml:space="preserve"> </w:t>
      </w:r>
      <w:r w:rsidRPr="00841479">
        <w:rPr>
          <w:rFonts w:ascii="AGaramondPro-Regular" w:hAnsi="AGaramondPro-Regular" w:cs="AGaramondPro-Regular"/>
          <w:color w:val="000000"/>
          <w:sz w:val="20"/>
          <w:szCs w:val="20"/>
        </w:rPr>
        <w:t>hasta alcanzar mi mayor potencial</w:t>
      </w:r>
    </w:p>
    <w:p w:rsidR="00841479" w:rsidRDefault="00841479" w:rsidP="00841479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 w:rsidRPr="00841479">
        <w:rPr>
          <w:rFonts w:ascii="AGaramondPro-Regular" w:hAnsi="AGaramondPro-Regular" w:cs="AGaramondPro-Regular"/>
          <w:sz w:val="20"/>
          <w:szCs w:val="20"/>
        </w:rPr>
        <w:t>Sembrar</w:t>
      </w:r>
      <w:r w:rsidRPr="00841479">
        <w:rPr>
          <w:rFonts w:ascii="AGaramondPro-Regular" w:hAnsi="AGaramondPro-Regular" w:cs="AGaramondPro-Regular"/>
          <w:color w:val="4F81BD"/>
          <w:sz w:val="20"/>
          <w:szCs w:val="20"/>
        </w:rPr>
        <w:t xml:space="preserve"> </w:t>
      </w:r>
      <w:r w:rsidRPr="00841479">
        <w:rPr>
          <w:rFonts w:ascii="AGaramondPro-Regular" w:hAnsi="AGaramondPro-Regular" w:cs="AGaramondPro-Regular"/>
          <w:color w:val="000000"/>
          <w:sz w:val="20"/>
          <w:szCs w:val="20"/>
        </w:rPr>
        <w:t>semillas que beneficien a otros</w:t>
      </w:r>
    </w:p>
    <w:p w:rsidR="000215D8" w:rsidRPr="00841479" w:rsidRDefault="00841479" w:rsidP="00841479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sz w:val="20"/>
          <w:szCs w:val="20"/>
        </w:rPr>
        <w:lastRenderedPageBreak/>
        <w:t>Todos los anteriores</w:t>
      </w:r>
    </w:p>
    <w:p w:rsidR="000215D8" w:rsidRDefault="000215D8" w:rsidP="000215D8">
      <w:pPr>
        <w:pStyle w:val="Prrafodelista"/>
        <w:spacing w:after="0" w:line="240" w:lineRule="auto"/>
        <w:ind w:left="1440"/>
        <w:jc w:val="both"/>
        <w:rPr>
          <w:b/>
          <w:sz w:val="24"/>
          <w:szCs w:val="24"/>
        </w:rPr>
      </w:pPr>
    </w:p>
    <w:p w:rsidR="00841479" w:rsidRDefault="00841479" w:rsidP="000215D8">
      <w:pPr>
        <w:pStyle w:val="Prrafodelista"/>
        <w:spacing w:after="0" w:line="240" w:lineRule="auto"/>
        <w:ind w:left="1440"/>
        <w:jc w:val="both"/>
        <w:rPr>
          <w:b/>
          <w:sz w:val="24"/>
          <w:szCs w:val="24"/>
        </w:rPr>
      </w:pPr>
    </w:p>
    <w:p w:rsidR="000215D8" w:rsidRPr="000215D8" w:rsidRDefault="000215D8" w:rsidP="000215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con rayas según corresponda:</w:t>
      </w:r>
    </w:p>
    <w:p w:rsidR="000215D8" w:rsidRDefault="000215D8" w:rsidP="000215D8">
      <w:pPr>
        <w:spacing w:after="0" w:line="240" w:lineRule="auto"/>
        <w:jc w:val="both"/>
        <w:rPr>
          <w:sz w:val="24"/>
          <w:szCs w:val="24"/>
        </w:rPr>
      </w:pP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sz w:val="24"/>
          <w:szCs w:val="24"/>
        </w:rPr>
        <w:t>Autodisciplina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>C</w:t>
      </w: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 xml:space="preserve">ualquiera puede gobernar </w:t>
      </w: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GaramondPro-Regular" w:hAnsi="AGaramondPro-Regular" w:cs="AGaramondPro-Regular"/>
          <w:color w:val="000000"/>
          <w:sz w:val="20"/>
          <w:szCs w:val="20"/>
        </w:rPr>
      </w:pP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 xml:space="preserve">un barco pero se necesita que </w:t>
      </w:r>
    </w:p>
    <w:p w:rsidR="00382231" w:rsidRPr="0073372A" w:rsidRDefault="00382231" w:rsidP="003822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GaramondPro-Regular" w:hAnsi="AGaramondPro-Regular" w:cs="AGaramondPro-Regular"/>
          <w:color w:val="000000"/>
          <w:sz w:val="20"/>
          <w:szCs w:val="20"/>
        </w:rPr>
      </w:pP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>un líder planee la ruta.</w:t>
      </w:r>
    </w:p>
    <w:p w:rsidR="00382231" w:rsidRDefault="00382231" w:rsidP="000215D8">
      <w:pPr>
        <w:spacing w:after="0" w:line="240" w:lineRule="auto"/>
        <w:jc w:val="both"/>
        <w:rPr>
          <w:sz w:val="24"/>
          <w:szCs w:val="24"/>
        </w:rPr>
      </w:pPr>
    </w:p>
    <w:p w:rsidR="00382231" w:rsidRDefault="00382231" w:rsidP="000215D8">
      <w:pPr>
        <w:spacing w:after="0" w:line="240" w:lineRule="auto"/>
        <w:jc w:val="both"/>
        <w:rPr>
          <w:sz w:val="24"/>
          <w:szCs w:val="24"/>
        </w:rPr>
      </w:pPr>
    </w:p>
    <w:p w:rsidR="00382231" w:rsidRDefault="00382231" w:rsidP="000215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Etapas del conocimiento del liderazgo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Disciplina, riesgo, cambio, </w:t>
      </w:r>
    </w:p>
    <w:p w:rsidR="00382231" w:rsidRDefault="00382231" w:rsidP="00382231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soledad, tiempo, </w:t>
      </w:r>
    </w:p>
    <w:p w:rsidR="00382231" w:rsidRDefault="00382231" w:rsidP="00382231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malentendido</w:t>
      </w:r>
    </w:p>
    <w:p w:rsidR="00382231" w:rsidRDefault="00382231" w:rsidP="000215D8">
      <w:pPr>
        <w:spacing w:after="0" w:line="240" w:lineRule="auto"/>
        <w:jc w:val="both"/>
        <w:rPr>
          <w:sz w:val="24"/>
          <w:szCs w:val="24"/>
        </w:rPr>
      </w:pP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sz w:val="24"/>
          <w:szCs w:val="24"/>
        </w:rPr>
        <w:t>Ley de Navegación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GaramondPro-Regular" w:hAnsi="AGaramondPro-Regular" w:cs="AGaramondPro-Regular"/>
          <w:color w:val="000000"/>
          <w:sz w:val="20"/>
          <w:szCs w:val="20"/>
        </w:rPr>
        <w:t>Es</w:t>
      </w: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 xml:space="preserve"> la clave para elegir crecer </w:t>
      </w: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>como líder</w:t>
      </w:r>
      <w:r>
        <w:rPr>
          <w:sz w:val="24"/>
          <w:szCs w:val="24"/>
        </w:rPr>
        <w:t xml:space="preserve"> </w:t>
      </w: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Costos de crecimiento personal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Saber cómo, quién, dónde, </w:t>
      </w: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cuándo y por qué liderar</w:t>
      </w:r>
    </w:p>
    <w:p w:rsidR="00382231" w:rsidRDefault="00382231" w:rsidP="003822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D340A" w:rsidRDefault="006D340A" w:rsidP="003822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D340A" w:rsidRDefault="006D340A" w:rsidP="003822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Ley del Magnetismo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Atraemos por lo que somos, </w:t>
      </w:r>
    </w:p>
    <w:p w:rsidR="00382231" w:rsidRDefault="006D340A" w:rsidP="006D34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sz w:val="24"/>
          <w:szCs w:val="24"/>
        </w:rPr>
        <w:t>no por lo que queremos ser.</w:t>
      </w:r>
      <w:r w:rsidR="00382231">
        <w:rPr>
          <w:sz w:val="24"/>
          <w:szCs w:val="24"/>
        </w:rPr>
        <w:tab/>
      </w:r>
      <w:r w:rsidR="00382231">
        <w:rPr>
          <w:sz w:val="24"/>
          <w:szCs w:val="24"/>
        </w:rPr>
        <w:tab/>
      </w:r>
    </w:p>
    <w:p w:rsidR="00382231" w:rsidRPr="0073372A" w:rsidRDefault="00382231" w:rsidP="003822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GaramondPro-Regular" w:hAnsi="AGaramondPro-Regular" w:cs="AGaramondPro-Regular"/>
          <w:color w:val="000000"/>
          <w:sz w:val="20"/>
          <w:szCs w:val="20"/>
        </w:rPr>
      </w:pPr>
      <w:r w:rsidRPr="0073372A">
        <w:rPr>
          <w:rFonts w:ascii="AGaramondPro-Regular" w:hAnsi="AGaramondPro-Regular" w:cs="AGaramondPro-Regular"/>
          <w:color w:val="000000"/>
          <w:sz w:val="20"/>
          <w:szCs w:val="20"/>
        </w:rPr>
        <w:t>.</w:t>
      </w:r>
    </w:p>
    <w:p w:rsidR="00382231" w:rsidRPr="00382231" w:rsidRDefault="00382231" w:rsidP="000215D8">
      <w:pPr>
        <w:spacing w:after="0" w:line="240" w:lineRule="auto"/>
        <w:jc w:val="both"/>
        <w:rPr>
          <w:sz w:val="24"/>
          <w:szCs w:val="24"/>
        </w:rPr>
      </w:pPr>
    </w:p>
    <w:sectPr w:rsidR="00382231" w:rsidRPr="00382231" w:rsidSect="0021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2E5"/>
    <w:multiLevelType w:val="hybridMultilevel"/>
    <w:tmpl w:val="6DD4F14A"/>
    <w:lvl w:ilvl="0" w:tplc="182A40B2">
      <w:start w:val="46"/>
      <w:numFmt w:val="bullet"/>
      <w:lvlText w:val="—"/>
      <w:lvlJc w:val="left"/>
      <w:pPr>
        <w:ind w:left="720" w:hanging="360"/>
      </w:pPr>
      <w:rPr>
        <w:rFonts w:ascii="AGaramondPro-Regular" w:eastAsia="Calibri" w:hAnsi="AGaramondPro-Regular" w:cs="AGaramondPro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A58B8"/>
    <w:multiLevelType w:val="hybridMultilevel"/>
    <w:tmpl w:val="5F6AC0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15D8"/>
    <w:rsid w:val="000215D8"/>
    <w:rsid w:val="00211246"/>
    <w:rsid w:val="00382231"/>
    <w:rsid w:val="006D340A"/>
    <w:rsid w:val="00841479"/>
    <w:rsid w:val="00A307A2"/>
    <w:rsid w:val="00B87DFE"/>
    <w:rsid w:val="00D60404"/>
    <w:rsid w:val="00D97C41"/>
    <w:rsid w:val="00DE00FD"/>
    <w:rsid w:val="00F6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2011-08-28T21:07:00Z</dcterms:created>
  <dcterms:modified xsi:type="dcterms:W3CDTF">2011-08-28T22:10:00Z</dcterms:modified>
</cp:coreProperties>
</file>