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A9" w:rsidRPr="00045A1F" w:rsidRDefault="000B5B02" w:rsidP="009320D7">
      <w:pPr>
        <w:spacing w:line="480" w:lineRule="auto"/>
        <w:jc w:val="center"/>
        <w:rPr>
          <w:b/>
        </w:rPr>
      </w:pPr>
      <w:r w:rsidRPr="00045A1F">
        <w:rPr>
          <w:b/>
        </w:rPr>
        <w:t>RESUMEN</w:t>
      </w:r>
    </w:p>
    <w:p w:rsidR="00866875" w:rsidRPr="00866875" w:rsidRDefault="00866875" w:rsidP="00866875">
      <w:pPr>
        <w:spacing w:after="0" w:line="480" w:lineRule="auto"/>
        <w:jc w:val="both"/>
        <w:rPr>
          <w:rFonts w:eastAsia="Times New Roman"/>
          <w:sz w:val="24"/>
          <w:szCs w:val="24"/>
          <w:lang w:val="es-EC" w:eastAsia="es-ES"/>
        </w:rPr>
      </w:pPr>
      <w:r w:rsidRPr="00866875">
        <w:rPr>
          <w:rFonts w:eastAsia="Times New Roman"/>
          <w:sz w:val="24"/>
          <w:szCs w:val="24"/>
          <w:lang w:val="es-EC" w:eastAsia="es-ES"/>
        </w:rPr>
        <w:t xml:space="preserve">El   presente   </w:t>
      </w:r>
      <w:r>
        <w:rPr>
          <w:rFonts w:eastAsia="Times New Roman"/>
          <w:sz w:val="24"/>
          <w:szCs w:val="24"/>
          <w:lang w:val="es-EC" w:eastAsia="es-ES"/>
        </w:rPr>
        <w:t>proyecto</w:t>
      </w:r>
      <w:r w:rsidRPr="00866875">
        <w:rPr>
          <w:rFonts w:eastAsia="Times New Roman"/>
          <w:sz w:val="24"/>
          <w:szCs w:val="24"/>
          <w:lang w:val="es-EC" w:eastAsia="es-ES"/>
        </w:rPr>
        <w:t xml:space="preserve">   se  desarrollará   en   una  empresa de alimentos la cual tiene distintas líneas de producción como la línea de Líquidos constituida por una gran variedad de productos, la línea de Pastas y la línea de Solubles, pero nuestro enfoque va sobre su línea de bebidas, ya que cuenta con una </w:t>
      </w:r>
      <w:proofErr w:type="gramStart"/>
      <w:r w:rsidRPr="00866875">
        <w:rPr>
          <w:rFonts w:eastAsia="Times New Roman"/>
          <w:sz w:val="24"/>
          <w:szCs w:val="24"/>
          <w:lang w:val="es-EC" w:eastAsia="es-ES"/>
        </w:rPr>
        <w:t>diversidad</w:t>
      </w:r>
      <w:proofErr w:type="gramEnd"/>
      <w:r w:rsidRPr="00866875">
        <w:rPr>
          <w:rFonts w:eastAsia="Times New Roman"/>
          <w:sz w:val="24"/>
          <w:szCs w:val="24"/>
          <w:lang w:val="es-EC" w:eastAsia="es-ES"/>
        </w:rPr>
        <w:t xml:space="preserve"> de productos como ya antes lo habíamos mencionado, la empresa está ubicada  en  la  ciudad de  Guayaquil, en el km 11.5 de la vía a Daule.</w:t>
      </w:r>
    </w:p>
    <w:p w:rsidR="00866875" w:rsidRPr="00866875" w:rsidRDefault="00866875" w:rsidP="00866875">
      <w:pPr>
        <w:spacing w:after="0" w:line="480" w:lineRule="auto"/>
        <w:jc w:val="both"/>
        <w:rPr>
          <w:rFonts w:eastAsia="Times New Roman"/>
          <w:sz w:val="24"/>
          <w:szCs w:val="24"/>
          <w:lang w:val="es-EC" w:eastAsia="es-ES"/>
        </w:rPr>
      </w:pPr>
      <w:r w:rsidRPr="00866875">
        <w:rPr>
          <w:rFonts w:eastAsia="Times New Roman"/>
          <w:sz w:val="24"/>
          <w:szCs w:val="24"/>
          <w:lang w:val="es-EC" w:eastAsia="es-ES"/>
        </w:rPr>
        <w:t>Esta empresa tiene una muy buena acogida en el mercado por la alta calidad de sus productos por lo cual su demanda ha aumentado notablemente en los últimos años, por ende es necesario implementar un Sistema de Gestión de la Calidad el cual sea capaz de desarrollar un marco de mejora continua y que les permita alcanzar la satisfacción al cliente.</w:t>
      </w:r>
    </w:p>
    <w:p w:rsidR="00866875" w:rsidRPr="00866875" w:rsidRDefault="00866875" w:rsidP="00866875">
      <w:pPr>
        <w:spacing w:after="0" w:line="480" w:lineRule="auto"/>
        <w:jc w:val="both"/>
        <w:rPr>
          <w:rFonts w:eastAsia="Times New Roman"/>
          <w:sz w:val="24"/>
          <w:szCs w:val="24"/>
          <w:lang w:val="es-EC" w:eastAsia="es-ES"/>
        </w:rPr>
      </w:pPr>
      <w:r w:rsidRPr="00866875">
        <w:rPr>
          <w:rFonts w:eastAsia="Times New Roman"/>
          <w:sz w:val="24"/>
          <w:szCs w:val="24"/>
          <w:lang w:val="es-EC" w:eastAsia="es-ES"/>
        </w:rPr>
        <w:t xml:space="preserve">La metodología a seguir comienza con el marco teórico, donde se explica el objeto y campo de aplicación del Sistema de Gestión de Calidad, además de las definiciones y términos aplicados en la tesis. Luego se realizará el diagnóstico y análisis de la situación actual, donde se efectuará el levantamiento de información y análisis de los procesos, con esto se definirá el alcance del Sistema de Gestión de la Calidad y a su vez la Política y Objetivos. </w:t>
      </w:r>
      <w:r w:rsidR="00F42B5E">
        <w:rPr>
          <w:rFonts w:eastAsia="Times New Roman"/>
          <w:sz w:val="24"/>
          <w:szCs w:val="24"/>
          <w:lang w:val="es-EC" w:eastAsia="es-ES"/>
        </w:rPr>
        <w:t>S</w:t>
      </w:r>
      <w:r w:rsidRPr="00866875">
        <w:rPr>
          <w:rFonts w:eastAsia="Times New Roman"/>
          <w:sz w:val="24"/>
          <w:szCs w:val="24"/>
          <w:lang w:val="es-EC" w:eastAsia="es-ES"/>
        </w:rPr>
        <w:t xml:space="preserve">e elaborará el Manual de la Calidad requerida por la norma. Posteriormente se hará la implementación y operación del sistema, donde se establecerán los procedimientos y formatos de control de acuerdo al </w:t>
      </w:r>
      <w:proofErr w:type="spellStart"/>
      <w:r w:rsidRPr="00866875">
        <w:rPr>
          <w:rFonts w:eastAsia="Times New Roman"/>
          <w:sz w:val="24"/>
          <w:szCs w:val="24"/>
          <w:lang w:val="es-EC" w:eastAsia="es-ES"/>
        </w:rPr>
        <w:t>Macroproceso</w:t>
      </w:r>
      <w:proofErr w:type="spellEnd"/>
      <w:r w:rsidRPr="00866875">
        <w:rPr>
          <w:rFonts w:eastAsia="Times New Roman"/>
          <w:sz w:val="24"/>
          <w:szCs w:val="24"/>
          <w:lang w:val="es-EC" w:eastAsia="es-ES"/>
        </w:rPr>
        <w:t xml:space="preserve"> de la empresa. Finalmente desarrollaremos un Manual de </w:t>
      </w:r>
      <w:r w:rsidRPr="00866875">
        <w:rPr>
          <w:rFonts w:eastAsia="Times New Roman"/>
          <w:sz w:val="24"/>
          <w:szCs w:val="24"/>
          <w:lang w:val="es-EC" w:eastAsia="es-ES"/>
        </w:rPr>
        <w:lastRenderedPageBreak/>
        <w:t>Buenas Prácticas de M</w:t>
      </w:r>
      <w:r w:rsidR="00F42B5E">
        <w:rPr>
          <w:rFonts w:eastAsia="Times New Roman"/>
          <w:sz w:val="24"/>
          <w:szCs w:val="24"/>
          <w:lang w:val="es-EC" w:eastAsia="es-ES"/>
        </w:rPr>
        <w:t>anufactura el cual complementará</w:t>
      </w:r>
      <w:r w:rsidRPr="00866875">
        <w:rPr>
          <w:rFonts w:eastAsia="Times New Roman"/>
          <w:sz w:val="24"/>
          <w:szCs w:val="24"/>
          <w:lang w:val="es-EC" w:eastAsia="es-ES"/>
        </w:rPr>
        <w:t xml:space="preserve"> al Sistema de Gestión de Calidad.</w:t>
      </w:r>
    </w:p>
    <w:p w:rsidR="00866875" w:rsidRPr="00866875" w:rsidRDefault="00866875" w:rsidP="00866875">
      <w:pPr>
        <w:spacing w:after="0" w:line="480" w:lineRule="auto"/>
        <w:jc w:val="both"/>
        <w:rPr>
          <w:rFonts w:eastAsia="Times New Roman"/>
          <w:sz w:val="24"/>
          <w:szCs w:val="24"/>
          <w:lang w:val="es-EC" w:eastAsia="es-ES"/>
        </w:rPr>
      </w:pPr>
    </w:p>
    <w:p w:rsidR="00866875" w:rsidRPr="00866875" w:rsidRDefault="00866875" w:rsidP="00866875">
      <w:pPr>
        <w:spacing w:line="360" w:lineRule="auto"/>
        <w:jc w:val="both"/>
        <w:rPr>
          <w:rFonts w:eastAsia="Times New Roman"/>
          <w:sz w:val="24"/>
          <w:szCs w:val="24"/>
          <w:lang w:val="es-EC" w:eastAsia="es-ES"/>
        </w:rPr>
      </w:pPr>
    </w:p>
    <w:p w:rsidR="00866875" w:rsidRPr="00866875" w:rsidRDefault="00866875" w:rsidP="00866875">
      <w:pPr>
        <w:spacing w:line="360" w:lineRule="auto"/>
        <w:jc w:val="both"/>
        <w:rPr>
          <w:rFonts w:eastAsia="Times New Roman"/>
          <w:sz w:val="24"/>
          <w:szCs w:val="24"/>
          <w:lang w:val="es-EC" w:eastAsia="es-ES"/>
        </w:rPr>
      </w:pPr>
    </w:p>
    <w:p w:rsidR="00866875" w:rsidRDefault="00866875" w:rsidP="00866875">
      <w:pPr>
        <w:spacing w:line="360" w:lineRule="auto"/>
        <w:jc w:val="both"/>
        <w:rPr>
          <w:sz w:val="24"/>
          <w:szCs w:val="24"/>
        </w:rPr>
      </w:pPr>
    </w:p>
    <w:sectPr w:rsidR="00866875" w:rsidSect="0067296D">
      <w:headerReference w:type="default" r:id="rId6"/>
      <w:pgSz w:w="11906" w:h="16838"/>
      <w:pgMar w:top="2268" w:right="1361" w:bottom="2268" w:left="2268" w:header="708" w:footer="708" w:gutter="0"/>
      <w:pgNumType w:fmt="upperRoman" w:start="2"/>
      <w:cols w:space="708"/>
      <w:titlePg/>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DE" w:rsidRDefault="009242DE" w:rsidP="00652CE0">
      <w:pPr>
        <w:spacing w:after="0" w:line="240" w:lineRule="auto"/>
      </w:pPr>
      <w:r>
        <w:separator/>
      </w:r>
    </w:p>
  </w:endnote>
  <w:endnote w:type="continuationSeparator" w:id="0">
    <w:p w:rsidR="009242DE" w:rsidRDefault="009242DE" w:rsidP="00652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DE" w:rsidRDefault="009242DE" w:rsidP="00652CE0">
      <w:pPr>
        <w:spacing w:after="0" w:line="240" w:lineRule="auto"/>
      </w:pPr>
      <w:r>
        <w:separator/>
      </w:r>
    </w:p>
  </w:footnote>
  <w:footnote w:type="continuationSeparator" w:id="0">
    <w:p w:rsidR="009242DE" w:rsidRDefault="009242DE" w:rsidP="00652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354"/>
      <w:docPartObj>
        <w:docPartGallery w:val="Page Numbers (Top of Page)"/>
        <w:docPartUnique/>
      </w:docPartObj>
    </w:sdtPr>
    <w:sdtContent>
      <w:p w:rsidR="0067296D" w:rsidRDefault="0067296D">
        <w:pPr>
          <w:pStyle w:val="Encabezado"/>
          <w:jc w:val="right"/>
        </w:pPr>
        <w:fldSimple w:instr=" PAGE   \* MERGEFORMAT ">
          <w:r>
            <w:rPr>
              <w:noProof/>
            </w:rPr>
            <w:t>III</w:t>
          </w:r>
        </w:fldSimple>
      </w:p>
    </w:sdtContent>
  </w:sdt>
  <w:p w:rsidR="0067296D" w:rsidRDefault="0067296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60"/>
  <w:displayHorizontalDrawingGridEvery w:val="2"/>
  <w:characterSpacingControl w:val="doNotCompress"/>
  <w:footnotePr>
    <w:footnote w:id="-1"/>
    <w:footnote w:id="0"/>
  </w:footnotePr>
  <w:endnotePr>
    <w:endnote w:id="-1"/>
    <w:endnote w:id="0"/>
  </w:endnotePr>
  <w:compat/>
  <w:rsids>
    <w:rsidRoot w:val="000B5B02"/>
    <w:rsid w:val="0002551E"/>
    <w:rsid w:val="00030AD9"/>
    <w:rsid w:val="00045A1F"/>
    <w:rsid w:val="00062A55"/>
    <w:rsid w:val="000B5B02"/>
    <w:rsid w:val="000C7801"/>
    <w:rsid w:val="000F4EAD"/>
    <w:rsid w:val="00115035"/>
    <w:rsid w:val="001411CA"/>
    <w:rsid w:val="00154602"/>
    <w:rsid w:val="001717B4"/>
    <w:rsid w:val="00192026"/>
    <w:rsid w:val="002668C3"/>
    <w:rsid w:val="00284AF9"/>
    <w:rsid w:val="0031043D"/>
    <w:rsid w:val="003224A4"/>
    <w:rsid w:val="00324FAF"/>
    <w:rsid w:val="003536B6"/>
    <w:rsid w:val="00365DA9"/>
    <w:rsid w:val="00383B04"/>
    <w:rsid w:val="003E0000"/>
    <w:rsid w:val="003E44EE"/>
    <w:rsid w:val="003F0F5F"/>
    <w:rsid w:val="00443BE2"/>
    <w:rsid w:val="00451A81"/>
    <w:rsid w:val="00476959"/>
    <w:rsid w:val="004D0CD3"/>
    <w:rsid w:val="004D5AD7"/>
    <w:rsid w:val="004E4DBD"/>
    <w:rsid w:val="004F0E8C"/>
    <w:rsid w:val="004F22F2"/>
    <w:rsid w:val="004F307C"/>
    <w:rsid w:val="00510383"/>
    <w:rsid w:val="00541128"/>
    <w:rsid w:val="00555069"/>
    <w:rsid w:val="00560833"/>
    <w:rsid w:val="00593308"/>
    <w:rsid w:val="005C0093"/>
    <w:rsid w:val="005C30AB"/>
    <w:rsid w:val="005D6298"/>
    <w:rsid w:val="005D6983"/>
    <w:rsid w:val="00644C52"/>
    <w:rsid w:val="00652CE0"/>
    <w:rsid w:val="006546A2"/>
    <w:rsid w:val="006704D8"/>
    <w:rsid w:val="0067296D"/>
    <w:rsid w:val="006E494E"/>
    <w:rsid w:val="007222F6"/>
    <w:rsid w:val="007274BB"/>
    <w:rsid w:val="00747EF9"/>
    <w:rsid w:val="007D0C4C"/>
    <w:rsid w:val="007D38C4"/>
    <w:rsid w:val="007E572E"/>
    <w:rsid w:val="007E7F05"/>
    <w:rsid w:val="00803CE8"/>
    <w:rsid w:val="008058DD"/>
    <w:rsid w:val="0081414A"/>
    <w:rsid w:val="0081562E"/>
    <w:rsid w:val="00825952"/>
    <w:rsid w:val="00866875"/>
    <w:rsid w:val="00885468"/>
    <w:rsid w:val="00896FD4"/>
    <w:rsid w:val="008D7594"/>
    <w:rsid w:val="008D7730"/>
    <w:rsid w:val="008E5523"/>
    <w:rsid w:val="008E582E"/>
    <w:rsid w:val="00904E5E"/>
    <w:rsid w:val="009138F7"/>
    <w:rsid w:val="009242DE"/>
    <w:rsid w:val="00926661"/>
    <w:rsid w:val="009320D7"/>
    <w:rsid w:val="00950261"/>
    <w:rsid w:val="00972C0A"/>
    <w:rsid w:val="009B26C4"/>
    <w:rsid w:val="009B4CBA"/>
    <w:rsid w:val="009C1939"/>
    <w:rsid w:val="009E4C1D"/>
    <w:rsid w:val="00A2611C"/>
    <w:rsid w:val="00A368AA"/>
    <w:rsid w:val="00A80D88"/>
    <w:rsid w:val="00A921DA"/>
    <w:rsid w:val="00A964E5"/>
    <w:rsid w:val="00AB028E"/>
    <w:rsid w:val="00AB086F"/>
    <w:rsid w:val="00AC42F5"/>
    <w:rsid w:val="00AD633D"/>
    <w:rsid w:val="00AE4993"/>
    <w:rsid w:val="00B208C6"/>
    <w:rsid w:val="00B46960"/>
    <w:rsid w:val="00B815B4"/>
    <w:rsid w:val="00B96A8C"/>
    <w:rsid w:val="00BD0B8C"/>
    <w:rsid w:val="00C3228E"/>
    <w:rsid w:val="00C41BBB"/>
    <w:rsid w:val="00C700B0"/>
    <w:rsid w:val="00C85C19"/>
    <w:rsid w:val="00CC1743"/>
    <w:rsid w:val="00CC3F2E"/>
    <w:rsid w:val="00D032C6"/>
    <w:rsid w:val="00D215AA"/>
    <w:rsid w:val="00D27DB4"/>
    <w:rsid w:val="00D30FD3"/>
    <w:rsid w:val="00D632A9"/>
    <w:rsid w:val="00D828AB"/>
    <w:rsid w:val="00DC160E"/>
    <w:rsid w:val="00DC68CE"/>
    <w:rsid w:val="00DD1B19"/>
    <w:rsid w:val="00DF163F"/>
    <w:rsid w:val="00E030E6"/>
    <w:rsid w:val="00E255CA"/>
    <w:rsid w:val="00E43E1F"/>
    <w:rsid w:val="00E53478"/>
    <w:rsid w:val="00E53E9E"/>
    <w:rsid w:val="00E76F44"/>
    <w:rsid w:val="00E817F5"/>
    <w:rsid w:val="00E954DF"/>
    <w:rsid w:val="00EA1C7D"/>
    <w:rsid w:val="00EC0787"/>
    <w:rsid w:val="00F07308"/>
    <w:rsid w:val="00F36FB0"/>
    <w:rsid w:val="00F42B5E"/>
    <w:rsid w:val="00FB11B0"/>
    <w:rsid w:val="00FF54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32"/>
        <w:szCs w:val="3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C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CE0"/>
  </w:style>
  <w:style w:type="paragraph" w:styleId="Piedepgina">
    <w:name w:val="footer"/>
    <w:basedOn w:val="Normal"/>
    <w:link w:val="PiedepginaCar"/>
    <w:uiPriority w:val="99"/>
    <w:semiHidden/>
    <w:unhideWhenUsed/>
    <w:rsid w:val="00652C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52C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251</Words>
  <Characters>1384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Andrade</dc:creator>
  <cp:lastModifiedBy>Yamil Kure</cp:lastModifiedBy>
  <cp:revision>7</cp:revision>
  <cp:lastPrinted>2011-07-24T21:55:00Z</cp:lastPrinted>
  <dcterms:created xsi:type="dcterms:W3CDTF">2011-04-03T02:04:00Z</dcterms:created>
  <dcterms:modified xsi:type="dcterms:W3CDTF">2011-07-26T01:28:00Z</dcterms:modified>
</cp:coreProperties>
</file>