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0A8A" w:rsidRPr="00FD2086" w:rsidRDefault="005C57EF">
      <w:pPr>
        <w:pStyle w:val="Sinespaciado"/>
        <w:spacing w:line="480" w:lineRule="atLeast"/>
        <w:jc w:val="center"/>
        <w:rPr>
          <w:lang w:val="es-ES_tradnl"/>
        </w:rPr>
      </w:pPr>
      <w:r w:rsidRPr="00FD2086">
        <w:rPr>
          <w:noProof/>
          <w:lang w:val="es-ES" w:eastAsia="es-ES" w:bidi="ar-SA"/>
        </w:rPr>
        <w:drawing>
          <wp:inline distT="0" distB="0" distL="0" distR="0">
            <wp:extent cx="1401445" cy="1318260"/>
            <wp:effectExtent l="19050" t="0" r="8255"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srcRect/>
                    <a:stretch>
                      <a:fillRect/>
                    </a:stretch>
                  </pic:blipFill>
                  <pic:spPr bwMode="auto">
                    <a:xfrm>
                      <a:off x="0" y="0"/>
                      <a:ext cx="1401445" cy="1318260"/>
                    </a:xfrm>
                    <a:prstGeom prst="rect">
                      <a:avLst/>
                    </a:prstGeom>
                    <a:noFill/>
                    <a:ln w="9525">
                      <a:noFill/>
                      <a:miter lim="800000"/>
                      <a:headEnd/>
                      <a:tailEnd/>
                    </a:ln>
                  </pic:spPr>
                </pic:pic>
              </a:graphicData>
            </a:graphic>
          </wp:inline>
        </w:drawing>
      </w:r>
    </w:p>
    <w:p w:rsidR="00F40A8A" w:rsidRPr="00FD2086" w:rsidRDefault="00C72826" w:rsidP="004F34A0">
      <w:pPr>
        <w:pStyle w:val="Sinespaciado"/>
        <w:ind w:left="720" w:hanging="720"/>
        <w:jc w:val="center"/>
        <w:rPr>
          <w:lang w:val="es-ES_tradnl"/>
        </w:rPr>
      </w:pPr>
      <w:r w:rsidRPr="00FD2086">
        <w:rPr>
          <w:rFonts w:ascii="Arial" w:hAnsi="Arial" w:cs="Arial"/>
          <w:b/>
          <w:sz w:val="32"/>
          <w:szCs w:val="32"/>
          <w:lang w:val="es-ES_tradnl"/>
        </w:rPr>
        <w:t>ESCUELA SUPERIOR POLITÉCNICA DEL LITORAL</w:t>
      </w:r>
    </w:p>
    <w:p w:rsidR="00F40A8A" w:rsidRPr="00FD2086" w:rsidRDefault="00F40A8A">
      <w:pPr>
        <w:pStyle w:val="Sinespaciado"/>
        <w:jc w:val="center"/>
        <w:rPr>
          <w:lang w:val="es-ES_tradnl"/>
        </w:rPr>
      </w:pPr>
    </w:p>
    <w:p w:rsidR="00F40A8A" w:rsidRPr="00FD2086" w:rsidRDefault="00C72826">
      <w:pPr>
        <w:pStyle w:val="Sinespaciado"/>
        <w:jc w:val="center"/>
        <w:rPr>
          <w:lang w:val="es-ES_tradnl"/>
        </w:rPr>
      </w:pPr>
      <w:r w:rsidRPr="00FD2086">
        <w:rPr>
          <w:rFonts w:ascii="Arial" w:hAnsi="Arial" w:cs="Arial"/>
          <w:b/>
          <w:lang w:val="es-ES_tradnl"/>
        </w:rPr>
        <w:t xml:space="preserve">FACULTAD DE </w:t>
      </w:r>
      <w:r w:rsidR="0046230A" w:rsidRPr="00FD2086">
        <w:rPr>
          <w:rFonts w:ascii="Arial" w:hAnsi="Arial" w:cs="Arial"/>
          <w:b/>
          <w:lang w:val="es-ES_tradnl"/>
        </w:rPr>
        <w:t>INGENIERÍA</w:t>
      </w:r>
      <w:r w:rsidRPr="00FD2086">
        <w:rPr>
          <w:rFonts w:ascii="Arial" w:hAnsi="Arial" w:cs="Arial"/>
          <w:b/>
          <w:lang w:val="es-ES_tradnl"/>
        </w:rPr>
        <w:t xml:space="preserve"> EN ELECTRICIDAD Y COMPUTACIÓN</w:t>
      </w:r>
    </w:p>
    <w:p w:rsidR="00F40A8A" w:rsidRPr="00FD2086" w:rsidRDefault="00F40A8A">
      <w:pPr>
        <w:pStyle w:val="Sinespaciado"/>
        <w:jc w:val="center"/>
        <w:rPr>
          <w:lang w:val="es-ES_tradnl"/>
        </w:rPr>
      </w:pPr>
    </w:p>
    <w:p w:rsidR="00F40A8A" w:rsidRPr="00FD2086" w:rsidRDefault="00C72826">
      <w:pPr>
        <w:pStyle w:val="Default"/>
        <w:jc w:val="center"/>
        <w:rPr>
          <w:lang w:val="es-ES_tradnl"/>
        </w:rPr>
      </w:pPr>
      <w:r w:rsidRPr="00FD2086">
        <w:rPr>
          <w:rFonts w:ascii="Arial" w:eastAsia="Times New Roman" w:hAnsi="Arial" w:cs="Arial"/>
          <w:lang w:val="es-ES_tradnl" w:eastAsia="es-ES" w:bidi="ar-SA"/>
        </w:rPr>
        <w:t xml:space="preserve">“SISTEMA </w:t>
      </w:r>
      <w:r w:rsidR="00512C23" w:rsidRPr="00FD2086">
        <w:rPr>
          <w:rFonts w:ascii="Arial" w:eastAsia="Times New Roman" w:hAnsi="Arial" w:cs="Arial"/>
          <w:lang w:val="es-ES_tradnl" w:eastAsia="es-ES" w:bidi="ar-SA"/>
        </w:rPr>
        <w:t>DE</w:t>
      </w:r>
      <w:r w:rsidRPr="00FD2086">
        <w:rPr>
          <w:rFonts w:ascii="Arial" w:eastAsia="Times New Roman" w:hAnsi="Arial" w:cs="Arial"/>
          <w:lang w:val="es-ES_tradnl" w:eastAsia="es-ES" w:bidi="ar-SA"/>
        </w:rPr>
        <w:t xml:space="preserve"> </w:t>
      </w:r>
      <w:r w:rsidR="0046230A" w:rsidRPr="00FD2086">
        <w:rPr>
          <w:rFonts w:ascii="Arial" w:eastAsia="Times New Roman" w:hAnsi="Arial" w:cs="Arial"/>
          <w:lang w:val="es-ES_tradnl" w:eastAsia="es-ES" w:bidi="ar-SA"/>
        </w:rPr>
        <w:t>RECOLECCIÓN</w:t>
      </w:r>
      <w:r w:rsidRPr="00FD2086">
        <w:rPr>
          <w:rFonts w:ascii="Arial" w:eastAsia="Times New Roman" w:hAnsi="Arial" w:cs="Arial"/>
          <w:lang w:val="es-ES_tradnl" w:eastAsia="es-ES" w:bidi="ar-SA"/>
        </w:rPr>
        <w:t xml:space="preserve">, </w:t>
      </w:r>
      <w:r w:rsidR="0046230A" w:rsidRPr="00FD2086">
        <w:rPr>
          <w:rFonts w:ascii="Arial" w:eastAsia="Times New Roman" w:hAnsi="Arial" w:cs="Arial"/>
          <w:lang w:val="es-ES_tradnl" w:eastAsia="es-ES" w:bidi="ar-SA"/>
        </w:rPr>
        <w:t>VISUALIZACIÓN</w:t>
      </w:r>
      <w:r w:rsidRPr="00FD2086">
        <w:rPr>
          <w:rFonts w:ascii="Arial" w:eastAsia="Times New Roman" w:hAnsi="Arial" w:cs="Arial"/>
          <w:lang w:val="es-ES_tradnl" w:eastAsia="es-ES" w:bidi="ar-SA"/>
        </w:rPr>
        <w:t xml:space="preserve"> Y </w:t>
      </w:r>
      <w:r w:rsidR="0046230A" w:rsidRPr="00FD2086">
        <w:rPr>
          <w:rFonts w:ascii="Arial" w:eastAsia="Times New Roman" w:hAnsi="Arial" w:cs="Arial"/>
          <w:lang w:val="es-ES_tradnl" w:eastAsia="es-ES" w:bidi="ar-SA"/>
        </w:rPr>
        <w:t>ANÁLISIS</w:t>
      </w:r>
      <w:r w:rsidRPr="00FD2086">
        <w:rPr>
          <w:rFonts w:ascii="Arial" w:eastAsia="Times New Roman" w:hAnsi="Arial" w:cs="Arial"/>
          <w:lang w:val="es-ES_tradnl" w:eastAsia="es-ES" w:bidi="ar-SA"/>
        </w:rPr>
        <w:t xml:space="preserve"> DE INDICADORES PARA LA </w:t>
      </w:r>
      <w:r w:rsidR="0046230A" w:rsidRPr="00FD2086">
        <w:rPr>
          <w:rFonts w:ascii="Arial" w:eastAsia="Times New Roman" w:hAnsi="Arial" w:cs="Arial"/>
          <w:lang w:val="es-ES_tradnl" w:eastAsia="es-ES" w:bidi="ar-SA"/>
        </w:rPr>
        <w:t>GESTIÓN</w:t>
      </w:r>
      <w:r w:rsidRPr="00FD2086">
        <w:rPr>
          <w:rFonts w:ascii="Arial" w:eastAsia="Times New Roman" w:hAnsi="Arial" w:cs="Arial"/>
          <w:lang w:val="es-ES_tradnl" w:eastAsia="es-ES" w:bidi="ar-SA"/>
        </w:rPr>
        <w:t xml:space="preserve"> DE ESTACIONAMIENTOS VEHICULARES”</w:t>
      </w:r>
    </w:p>
    <w:p w:rsidR="00F40A8A" w:rsidRPr="00FD2086" w:rsidRDefault="00F40A8A">
      <w:pPr>
        <w:pStyle w:val="Sinespaciado"/>
        <w:jc w:val="center"/>
        <w:rPr>
          <w:lang w:val="es-ES_tradnl"/>
        </w:rPr>
      </w:pPr>
    </w:p>
    <w:p w:rsidR="00F40A8A" w:rsidRDefault="00F01713" w:rsidP="00F01713">
      <w:pPr>
        <w:pStyle w:val="Default"/>
        <w:tabs>
          <w:tab w:val="center" w:pos="4138"/>
          <w:tab w:val="left" w:pos="5779"/>
        </w:tabs>
        <w:jc w:val="center"/>
        <w:rPr>
          <w:rFonts w:ascii="Arial" w:eastAsia="Times New Roman" w:hAnsi="Arial" w:cs="Arial"/>
          <w:b/>
          <w:sz w:val="28"/>
          <w:szCs w:val="28"/>
          <w:lang w:val="es-ES_tradnl" w:eastAsia="es-ES" w:bidi="ar-SA"/>
        </w:rPr>
      </w:pPr>
      <w:r>
        <w:rPr>
          <w:rFonts w:ascii="Arial" w:eastAsia="Times New Roman" w:hAnsi="Arial" w:cs="Arial"/>
          <w:b/>
          <w:sz w:val="28"/>
          <w:szCs w:val="28"/>
          <w:lang w:val="es-ES_tradnl" w:eastAsia="es-ES" w:bidi="ar-SA"/>
        </w:rPr>
        <w:t>INFORME DE MATERIA DE GRADUACIÓN</w:t>
      </w:r>
    </w:p>
    <w:p w:rsidR="00F40A8A" w:rsidRPr="00037304" w:rsidRDefault="00C72826">
      <w:pPr>
        <w:pStyle w:val="Default"/>
        <w:jc w:val="center"/>
        <w:rPr>
          <w:lang w:val="es-ES_tradnl"/>
        </w:rPr>
      </w:pPr>
      <w:r w:rsidRPr="00037304">
        <w:rPr>
          <w:rFonts w:ascii="Arial" w:hAnsi="Arial" w:cs="Arial"/>
          <w:lang w:val="es-ES_tradnl"/>
        </w:rPr>
        <w:t>Previo a la obtención del Título de:</w:t>
      </w:r>
    </w:p>
    <w:p w:rsidR="00F40A8A" w:rsidRPr="00C42AA0" w:rsidRDefault="00C72826">
      <w:pPr>
        <w:pStyle w:val="Sinespaciado"/>
        <w:jc w:val="center"/>
        <w:rPr>
          <w:rFonts w:ascii="Arial" w:hAnsi="Arial" w:cs="Arial"/>
          <w:b/>
          <w:sz w:val="28"/>
          <w:szCs w:val="28"/>
          <w:lang w:val="es-ES_tradnl"/>
        </w:rPr>
      </w:pPr>
      <w:r w:rsidRPr="00C42AA0">
        <w:rPr>
          <w:rFonts w:ascii="Arial" w:hAnsi="Arial" w:cs="Arial"/>
          <w:b/>
          <w:sz w:val="28"/>
          <w:szCs w:val="28"/>
          <w:lang w:val="es-ES_tradnl"/>
        </w:rPr>
        <w:t xml:space="preserve">INGENIERO EN </w:t>
      </w:r>
      <w:r w:rsidR="0046230A" w:rsidRPr="00C42AA0">
        <w:rPr>
          <w:rFonts w:ascii="Arial" w:hAnsi="Arial" w:cs="Arial"/>
          <w:b/>
          <w:sz w:val="28"/>
          <w:szCs w:val="28"/>
          <w:lang w:val="es-ES_tradnl"/>
        </w:rPr>
        <w:t>COMPUTACIÓN</w:t>
      </w:r>
      <w:r w:rsidR="00F01713" w:rsidRPr="00C42AA0">
        <w:rPr>
          <w:rFonts w:ascii="Arial" w:hAnsi="Arial" w:cs="Arial"/>
          <w:b/>
          <w:sz w:val="28"/>
          <w:szCs w:val="28"/>
          <w:lang w:val="es-ES_tradnl"/>
        </w:rPr>
        <w:t xml:space="preserve"> ESPECIALIZACIÓN </w:t>
      </w:r>
      <w:r w:rsidR="00031447" w:rsidRPr="00C42AA0">
        <w:rPr>
          <w:rFonts w:ascii="Arial" w:hAnsi="Arial" w:cs="Arial"/>
          <w:b/>
          <w:sz w:val="28"/>
          <w:szCs w:val="28"/>
          <w:lang w:val="es-ES_tradnl"/>
        </w:rPr>
        <w:t xml:space="preserve">EN </w:t>
      </w:r>
      <w:r w:rsidR="00F01713" w:rsidRPr="00C42AA0">
        <w:rPr>
          <w:rFonts w:ascii="Arial" w:hAnsi="Arial" w:cs="Arial"/>
          <w:b/>
          <w:sz w:val="28"/>
          <w:szCs w:val="28"/>
          <w:lang w:val="es-ES_tradnl"/>
        </w:rPr>
        <w:t>SISTEMAS DE INFORMACIÓN</w:t>
      </w:r>
    </w:p>
    <w:p w:rsidR="00F01713" w:rsidRPr="00C42AA0" w:rsidRDefault="00F01713">
      <w:pPr>
        <w:pStyle w:val="Sinespaciado"/>
        <w:jc w:val="center"/>
        <w:rPr>
          <w:sz w:val="28"/>
          <w:szCs w:val="28"/>
          <w:lang w:val="es-ES_tradnl"/>
        </w:rPr>
      </w:pPr>
      <w:r w:rsidRPr="00C42AA0">
        <w:rPr>
          <w:rFonts w:ascii="Arial" w:hAnsi="Arial" w:cs="Arial"/>
          <w:b/>
          <w:sz w:val="28"/>
          <w:szCs w:val="28"/>
          <w:lang w:val="es-ES_tradnl"/>
        </w:rPr>
        <w:t xml:space="preserve">INGENIERO EN CIENCIAS COMPUTACIONALES ESPECIALIZACIÓN </w:t>
      </w:r>
      <w:r w:rsidR="00031447" w:rsidRPr="00C42AA0">
        <w:rPr>
          <w:rFonts w:ascii="Arial" w:hAnsi="Arial" w:cs="Arial"/>
          <w:b/>
          <w:sz w:val="28"/>
          <w:szCs w:val="28"/>
          <w:lang w:val="es-ES_tradnl"/>
        </w:rPr>
        <w:t xml:space="preserve">EN </w:t>
      </w:r>
      <w:r w:rsidRPr="00C42AA0">
        <w:rPr>
          <w:rFonts w:ascii="Arial" w:hAnsi="Arial" w:cs="Arial"/>
          <w:b/>
          <w:sz w:val="28"/>
          <w:szCs w:val="28"/>
          <w:lang w:val="es-ES_tradnl"/>
        </w:rPr>
        <w:t>SISTEMAS DE INFORMACIÓN</w:t>
      </w:r>
    </w:p>
    <w:p w:rsidR="00F40A8A" w:rsidRDefault="00512C23">
      <w:pPr>
        <w:pStyle w:val="Sinespaciado"/>
        <w:jc w:val="center"/>
        <w:rPr>
          <w:rFonts w:ascii="Arial" w:hAnsi="Arial" w:cs="Arial"/>
          <w:lang w:val="es-ES_tradnl"/>
        </w:rPr>
      </w:pPr>
      <w:r w:rsidRPr="00FD2086">
        <w:rPr>
          <w:rFonts w:ascii="Arial" w:hAnsi="Arial" w:cs="Arial"/>
          <w:lang w:val="es-ES_tradnl"/>
        </w:rPr>
        <w:t>Presentada</w:t>
      </w:r>
      <w:r w:rsidR="00C72826" w:rsidRPr="00FD2086">
        <w:rPr>
          <w:rFonts w:ascii="Arial" w:hAnsi="Arial" w:cs="Arial"/>
          <w:lang w:val="es-ES_tradnl"/>
        </w:rPr>
        <w:t xml:space="preserve"> por:</w:t>
      </w:r>
    </w:p>
    <w:p w:rsidR="00C42AA0" w:rsidRDefault="00C42AA0">
      <w:pPr>
        <w:pStyle w:val="Sinespaciado"/>
        <w:jc w:val="center"/>
        <w:rPr>
          <w:rFonts w:ascii="Arial" w:hAnsi="Arial" w:cs="Arial"/>
          <w:lang w:val="es-ES_tradnl"/>
        </w:rPr>
      </w:pPr>
      <w:r w:rsidRPr="00FD2086">
        <w:rPr>
          <w:rFonts w:ascii="Arial" w:hAnsi="Arial" w:cs="Arial"/>
          <w:lang w:val="es-ES_tradnl"/>
        </w:rPr>
        <w:t>Gabriel Andrés Bermúdez Quintana</w:t>
      </w:r>
    </w:p>
    <w:p w:rsidR="00C42AA0" w:rsidRPr="00FD2086" w:rsidRDefault="00C42AA0">
      <w:pPr>
        <w:pStyle w:val="Sinespaciado"/>
        <w:jc w:val="center"/>
        <w:rPr>
          <w:lang w:val="es-ES_tradnl"/>
        </w:rPr>
      </w:pPr>
      <w:r w:rsidRPr="00FD2086">
        <w:rPr>
          <w:rFonts w:ascii="Arial" w:hAnsi="Arial" w:cs="Arial"/>
          <w:lang w:val="es-ES_tradnl"/>
        </w:rPr>
        <w:t>Ronald Adolfo Mateo Vélez</w:t>
      </w:r>
    </w:p>
    <w:p w:rsidR="00F40A8A" w:rsidRPr="00FD2086" w:rsidRDefault="00C72826">
      <w:pPr>
        <w:pStyle w:val="Sinespaciado"/>
        <w:jc w:val="center"/>
        <w:rPr>
          <w:lang w:val="es-ES_tradnl"/>
        </w:rPr>
      </w:pPr>
      <w:r w:rsidRPr="00FD2086">
        <w:rPr>
          <w:rFonts w:ascii="Arial" w:hAnsi="Arial" w:cs="Arial"/>
          <w:lang w:val="es-ES_tradnl"/>
        </w:rPr>
        <w:t>Guayaquil – Ecuador</w:t>
      </w:r>
    </w:p>
    <w:p w:rsidR="004F6830" w:rsidRDefault="00C72826" w:rsidP="004F6830">
      <w:pPr>
        <w:pStyle w:val="Sinespaciado"/>
        <w:jc w:val="center"/>
        <w:rPr>
          <w:rFonts w:ascii="Arial" w:hAnsi="Arial" w:cs="Arial"/>
          <w:lang w:val="es-ES_tradnl"/>
        </w:rPr>
      </w:pPr>
      <w:r w:rsidRPr="00FD2086">
        <w:rPr>
          <w:rFonts w:ascii="Arial" w:hAnsi="Arial" w:cs="Arial"/>
          <w:lang w:val="es-ES_tradnl"/>
        </w:rPr>
        <w:t>AÑO: 2011</w:t>
      </w:r>
      <w:r w:rsidR="004F6830">
        <w:rPr>
          <w:rFonts w:ascii="Arial" w:hAnsi="Arial" w:cs="Arial"/>
          <w:lang w:val="es-ES_tradnl"/>
        </w:rPr>
        <w:br w:type="page"/>
      </w:r>
    </w:p>
    <w:p w:rsidR="007641E7" w:rsidRDefault="007641E7" w:rsidP="007641E7">
      <w:pPr>
        <w:pStyle w:val="Sinespaciado"/>
        <w:ind w:left="709" w:hanging="709"/>
        <w:jc w:val="center"/>
        <w:rPr>
          <w:rFonts w:ascii="Arial" w:hAnsi="Arial" w:cs="Arial"/>
          <w:b/>
          <w:sz w:val="32"/>
          <w:szCs w:val="32"/>
          <w:lang w:val="es-ES_tradnl"/>
        </w:rPr>
      </w:pPr>
      <w:r>
        <w:rPr>
          <w:rFonts w:ascii="Arial" w:hAnsi="Arial" w:cs="Arial"/>
          <w:b/>
          <w:sz w:val="32"/>
          <w:szCs w:val="32"/>
          <w:lang w:val="es-ES_tradnl"/>
        </w:rPr>
        <w:lastRenderedPageBreak/>
        <w:t>AGRADECIMIENTO</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28"/>
        <w:gridCol w:w="4557"/>
      </w:tblGrid>
      <w:tr w:rsidR="00817083" w:rsidRPr="00E5108E" w:rsidTr="00A014FE">
        <w:tc>
          <w:tcPr>
            <w:tcW w:w="3828" w:type="dxa"/>
          </w:tcPr>
          <w:p w:rsidR="00817083" w:rsidRDefault="00817083" w:rsidP="007641E7">
            <w:pPr>
              <w:pStyle w:val="Sinespaciado"/>
              <w:jc w:val="center"/>
              <w:rPr>
                <w:lang w:val="es-ES_tradnl"/>
              </w:rPr>
            </w:pPr>
          </w:p>
        </w:tc>
        <w:tc>
          <w:tcPr>
            <w:tcW w:w="4557" w:type="dxa"/>
          </w:tcPr>
          <w:p w:rsidR="00817083" w:rsidRPr="00E00F02" w:rsidRDefault="00817083" w:rsidP="00817083">
            <w:pPr>
              <w:pStyle w:val="Sinespaciado"/>
              <w:spacing w:line="480" w:lineRule="atLeast"/>
              <w:rPr>
                <w:rFonts w:ascii="Arial" w:hAnsi="Arial" w:cs="Arial"/>
                <w:lang w:val="es-ES_tradnl"/>
              </w:rPr>
            </w:pPr>
            <w:r w:rsidRPr="00A014FE">
              <w:rPr>
                <w:rFonts w:ascii="Arial" w:hAnsi="Arial" w:cs="Arial"/>
                <w:b/>
                <w:lang w:val="es-ES_tradnl"/>
              </w:rPr>
              <w:t>Gabriel Andrés Bermúdez Quintana</w:t>
            </w:r>
            <w:r>
              <w:rPr>
                <w:rFonts w:ascii="Arial" w:hAnsi="Arial" w:cs="Arial"/>
                <w:lang w:val="es-ES_tradnl"/>
              </w:rPr>
              <w:t>:</w:t>
            </w:r>
          </w:p>
          <w:p w:rsidR="00817083" w:rsidRPr="00E00F02" w:rsidRDefault="00817083" w:rsidP="00817083">
            <w:pPr>
              <w:pStyle w:val="Sinespaciado"/>
              <w:spacing w:line="480" w:lineRule="atLeast"/>
              <w:rPr>
                <w:rFonts w:ascii="Arial" w:hAnsi="Arial" w:cs="Arial"/>
                <w:lang w:val="es-ES_tradnl"/>
              </w:rPr>
            </w:pPr>
            <w:r w:rsidRPr="00E00F02">
              <w:rPr>
                <w:rFonts w:ascii="Arial" w:hAnsi="Arial" w:cs="Arial"/>
                <w:lang w:val="es-ES_tradnl"/>
              </w:rPr>
              <w:t>Agradezco a mis padres por el apoyo que me han brindado y por las lecciones de vida que me han dejado.</w:t>
            </w:r>
          </w:p>
          <w:p w:rsidR="00817083" w:rsidRPr="00E00F02" w:rsidRDefault="00817083" w:rsidP="00817083">
            <w:pPr>
              <w:pStyle w:val="Sinespaciado"/>
              <w:spacing w:line="480" w:lineRule="atLeast"/>
              <w:rPr>
                <w:rFonts w:ascii="Arial" w:hAnsi="Arial" w:cs="Arial"/>
                <w:lang w:val="es-ES_tradnl"/>
              </w:rPr>
            </w:pPr>
            <w:r w:rsidRPr="00E00F02">
              <w:rPr>
                <w:rFonts w:ascii="Arial" w:hAnsi="Arial" w:cs="Arial"/>
                <w:lang w:val="es-ES_tradnl"/>
              </w:rPr>
              <w:t xml:space="preserve">A mis hermanas y mis abuelos por </w:t>
            </w:r>
            <w:r>
              <w:rPr>
                <w:rFonts w:ascii="Arial" w:hAnsi="Arial" w:cs="Arial"/>
                <w:lang w:val="es-ES_tradnl"/>
              </w:rPr>
              <w:t>toda la ayuda brindada, estaré eternamente agradecido por su cariño y confianza.</w:t>
            </w:r>
          </w:p>
          <w:p w:rsidR="00817083" w:rsidRPr="00E00F02" w:rsidRDefault="00817083" w:rsidP="00964A95">
            <w:pPr>
              <w:pStyle w:val="Sinespaciado"/>
              <w:spacing w:line="480" w:lineRule="atLeast"/>
              <w:rPr>
                <w:rFonts w:ascii="Arial" w:hAnsi="Arial" w:cs="Arial"/>
                <w:lang w:val="es-ES_tradnl"/>
              </w:rPr>
            </w:pPr>
            <w:r w:rsidRPr="00E00F02">
              <w:rPr>
                <w:rFonts w:ascii="Arial" w:hAnsi="Arial" w:cs="Arial"/>
                <w:lang w:val="es-ES_tradnl"/>
              </w:rPr>
              <w:t xml:space="preserve">Al Dr. Boris </w:t>
            </w:r>
            <w:proofErr w:type="spellStart"/>
            <w:r w:rsidRPr="00E00F02">
              <w:rPr>
                <w:rFonts w:ascii="Arial" w:hAnsi="Arial" w:cs="Arial"/>
                <w:lang w:val="es-ES_tradnl"/>
              </w:rPr>
              <w:t>Vintimilla</w:t>
            </w:r>
            <w:proofErr w:type="spellEnd"/>
            <w:r w:rsidRPr="00E00F02">
              <w:rPr>
                <w:rFonts w:ascii="Arial" w:hAnsi="Arial" w:cs="Arial"/>
                <w:lang w:val="es-ES_tradnl"/>
              </w:rPr>
              <w:t xml:space="preserve"> por su paciencia, colaboración y dedicación </w:t>
            </w:r>
            <w:r>
              <w:rPr>
                <w:rFonts w:ascii="Arial" w:hAnsi="Arial" w:cs="Arial"/>
                <w:lang w:val="es-ES_tradnl"/>
              </w:rPr>
              <w:t>en la dirección de</w:t>
            </w:r>
            <w:r w:rsidRPr="00E00F02">
              <w:rPr>
                <w:rFonts w:ascii="Arial" w:hAnsi="Arial" w:cs="Arial"/>
                <w:lang w:val="es-ES_tradnl"/>
              </w:rPr>
              <w:t xml:space="preserve"> esta </w:t>
            </w:r>
            <w:r w:rsidR="00964A95">
              <w:rPr>
                <w:rFonts w:ascii="Arial" w:hAnsi="Arial" w:cs="Arial"/>
                <w:lang w:val="es-ES_tradnl"/>
              </w:rPr>
              <w:t>informe</w:t>
            </w:r>
            <w:r>
              <w:rPr>
                <w:rFonts w:ascii="Arial" w:hAnsi="Arial" w:cs="Arial"/>
                <w:lang w:val="es-ES_tradnl"/>
              </w:rPr>
              <w:t xml:space="preserve"> de </w:t>
            </w:r>
            <w:r w:rsidR="00964A95">
              <w:rPr>
                <w:rFonts w:ascii="Arial" w:hAnsi="Arial" w:cs="Arial"/>
                <w:lang w:val="es-ES_tradnl"/>
              </w:rPr>
              <w:t>materia de graduación</w:t>
            </w:r>
            <w:r w:rsidRPr="00E00F02">
              <w:rPr>
                <w:rFonts w:ascii="Arial" w:hAnsi="Arial" w:cs="Arial"/>
                <w:lang w:val="es-ES_tradnl"/>
              </w:rPr>
              <w:t>.</w:t>
            </w:r>
            <w:r>
              <w:rPr>
                <w:rFonts w:ascii="Arial" w:hAnsi="Arial" w:cs="Arial"/>
                <w:lang w:val="es-ES_tradnl"/>
              </w:rPr>
              <w:t xml:space="preserve"> Agradezco las personas que estuvieron conmigo durante los momentos importantes de mi vida.</w:t>
            </w:r>
          </w:p>
        </w:tc>
      </w:tr>
      <w:tr w:rsidR="003D610C" w:rsidRPr="00E5108E" w:rsidTr="00A014FE">
        <w:tc>
          <w:tcPr>
            <w:tcW w:w="3828" w:type="dxa"/>
          </w:tcPr>
          <w:p w:rsidR="003D610C" w:rsidRDefault="003D610C" w:rsidP="007641E7">
            <w:pPr>
              <w:pStyle w:val="Sinespaciado"/>
              <w:jc w:val="center"/>
              <w:rPr>
                <w:lang w:val="es-ES_tradnl"/>
              </w:rPr>
            </w:pPr>
          </w:p>
        </w:tc>
        <w:tc>
          <w:tcPr>
            <w:tcW w:w="4557" w:type="dxa"/>
          </w:tcPr>
          <w:p w:rsidR="003D610C" w:rsidRPr="00E00F02" w:rsidRDefault="003D610C" w:rsidP="003D610C">
            <w:pPr>
              <w:pStyle w:val="Sinespaciado"/>
              <w:spacing w:line="480" w:lineRule="atLeast"/>
              <w:rPr>
                <w:rFonts w:ascii="Arial" w:hAnsi="Arial" w:cs="Arial"/>
                <w:lang w:val="es-ES_tradnl"/>
              </w:rPr>
            </w:pPr>
            <w:r w:rsidRPr="00A014FE">
              <w:rPr>
                <w:rFonts w:ascii="Arial" w:hAnsi="Arial" w:cs="Arial"/>
                <w:b/>
                <w:lang w:val="es-ES_tradnl"/>
              </w:rPr>
              <w:t>Ronald Adolfo Mateo Vélez</w:t>
            </w:r>
            <w:r>
              <w:rPr>
                <w:rFonts w:ascii="Arial" w:hAnsi="Arial" w:cs="Arial"/>
                <w:lang w:val="es-ES_tradnl"/>
              </w:rPr>
              <w:t>:</w:t>
            </w:r>
          </w:p>
          <w:p w:rsidR="003D610C" w:rsidRPr="00CE2704" w:rsidRDefault="003D610C" w:rsidP="003D610C">
            <w:pPr>
              <w:pStyle w:val="Sinespaciado"/>
              <w:spacing w:line="480" w:lineRule="atLeast"/>
              <w:rPr>
                <w:rFonts w:ascii="Arial" w:hAnsi="Arial" w:cs="Arial"/>
                <w:lang w:val="es-ES_tradnl"/>
              </w:rPr>
            </w:pPr>
            <w:r>
              <w:rPr>
                <w:rFonts w:ascii="Arial" w:hAnsi="Arial" w:cs="Arial"/>
                <w:lang w:val="es-ES_tradnl"/>
              </w:rPr>
              <w:t>Agradezco</w:t>
            </w:r>
            <w:r w:rsidRPr="00CE2704">
              <w:rPr>
                <w:rFonts w:ascii="Arial" w:hAnsi="Arial" w:cs="Arial"/>
                <w:lang w:val="es-ES_tradnl"/>
              </w:rPr>
              <w:t xml:space="preserve"> primero a Dios por ser mi guía, apoyo y fortaleza, y a todas las personas que me rodean y que fueron y son parte importante en mi vida.</w:t>
            </w:r>
          </w:p>
          <w:p w:rsidR="003D610C" w:rsidRPr="003D610C" w:rsidRDefault="003D610C" w:rsidP="003D610C">
            <w:pPr>
              <w:pStyle w:val="Sinespaciado"/>
              <w:spacing w:line="480" w:lineRule="atLeast"/>
              <w:rPr>
                <w:rFonts w:ascii="Arial" w:hAnsi="Arial" w:cs="Arial"/>
                <w:lang w:val="es-ES_tradnl"/>
              </w:rPr>
            </w:pPr>
            <w:r w:rsidRPr="00CE2704">
              <w:rPr>
                <w:rFonts w:ascii="Arial" w:hAnsi="Arial" w:cs="Arial"/>
                <w:lang w:val="es-ES_tradnl"/>
              </w:rPr>
              <w:t>A mis Padres por darme el mejor regalo de la educación, a mis hermanos por su ejemplo, a mis amigos por su apoyo y a mis maestros por su dedicación y amor por compartir su conocimiento.</w:t>
            </w:r>
          </w:p>
        </w:tc>
      </w:tr>
    </w:tbl>
    <w:p w:rsidR="00852BEF" w:rsidRPr="00FD2086" w:rsidRDefault="00852BEF" w:rsidP="00852BEF">
      <w:pPr>
        <w:pStyle w:val="Sinespaciado"/>
        <w:ind w:left="709" w:hanging="709"/>
        <w:jc w:val="center"/>
        <w:rPr>
          <w:lang w:val="es-ES_tradnl"/>
        </w:rPr>
      </w:pPr>
      <w:r>
        <w:rPr>
          <w:rFonts w:ascii="Arial" w:hAnsi="Arial" w:cs="Arial"/>
          <w:b/>
          <w:sz w:val="32"/>
          <w:szCs w:val="32"/>
          <w:lang w:val="es-ES_tradnl"/>
        </w:rPr>
        <w:lastRenderedPageBreak/>
        <w:t>DEDICATORIA</w:t>
      </w:r>
    </w:p>
    <w:p w:rsidR="00852BEF" w:rsidRDefault="00852BEF">
      <w:pPr>
        <w:rPr>
          <w:lang w:val="es-ES_tradnl"/>
        </w:rPr>
      </w:pPr>
    </w:p>
    <w:p w:rsidR="00852BEF" w:rsidRDefault="00852BEF">
      <w:pPr>
        <w:rPr>
          <w:lang w:val="es-ES_tradnl"/>
        </w:rPr>
      </w:pPr>
    </w:p>
    <w:p w:rsidR="00852BEF" w:rsidRDefault="00852BEF">
      <w:pPr>
        <w:rPr>
          <w:lang w:val="es-ES_tradnl"/>
        </w:rPr>
      </w:pPr>
    </w:p>
    <w:p w:rsidR="00852BEF" w:rsidRDefault="00852BEF">
      <w:pPr>
        <w:rPr>
          <w:lang w:val="es-ES_tradnl"/>
        </w:rPr>
      </w:pPr>
    </w:p>
    <w:p w:rsidR="00852BEF" w:rsidRDefault="00852BEF">
      <w:pPr>
        <w:rPr>
          <w:lang w:val="es-ES_tradnl"/>
        </w:rPr>
      </w:pPr>
    </w:p>
    <w:p w:rsidR="00852BEF" w:rsidRDefault="00852BEF">
      <w:pPr>
        <w:rPr>
          <w:lang w:val="es-ES_tradnl"/>
        </w:rPr>
      </w:pPr>
    </w:p>
    <w:p w:rsidR="00852BEF" w:rsidRDefault="00852BEF">
      <w:pPr>
        <w:rPr>
          <w:lang w:val="es-ES_tradnl"/>
        </w:rPr>
      </w:pPr>
    </w:p>
    <w:p w:rsidR="00852BEF" w:rsidRDefault="00852BEF">
      <w:pPr>
        <w:rPr>
          <w:lang w:val="es-ES_tradnl"/>
        </w:rPr>
      </w:pPr>
    </w:p>
    <w:p w:rsidR="00852BEF" w:rsidRDefault="00852BEF">
      <w:pPr>
        <w:rPr>
          <w:lang w:val="es-ES_tradnl"/>
        </w:rPr>
      </w:pPr>
    </w:p>
    <w:p w:rsidR="00852BEF" w:rsidRDefault="00852BEF">
      <w:pPr>
        <w:rPr>
          <w:lang w:val="es-ES_tradnl"/>
        </w:rPr>
      </w:pPr>
    </w:p>
    <w:p w:rsidR="00852BEF" w:rsidRDefault="00852BEF">
      <w:pPr>
        <w:rPr>
          <w:lang w:val="es-ES_tradnl"/>
        </w:rPr>
      </w:pPr>
    </w:p>
    <w:p w:rsidR="00852BEF" w:rsidRDefault="00852BEF">
      <w:pPr>
        <w:rPr>
          <w:lang w:val="es-ES_tradnl"/>
        </w:rPr>
      </w:pPr>
    </w:p>
    <w:p w:rsidR="00852BEF" w:rsidRPr="00BE3AF5" w:rsidRDefault="00852BEF" w:rsidP="00BE3AF5">
      <w:pPr>
        <w:pStyle w:val="Sinespaciado"/>
        <w:spacing w:line="480" w:lineRule="atLeast"/>
        <w:jc w:val="right"/>
        <w:rPr>
          <w:rFonts w:ascii="Arial" w:hAnsi="Arial" w:cs="Arial"/>
          <w:lang w:val="es-ES_tradnl"/>
        </w:rPr>
      </w:pPr>
      <w:r w:rsidRPr="00BE3AF5">
        <w:rPr>
          <w:rFonts w:ascii="Arial" w:hAnsi="Arial" w:cs="Arial"/>
          <w:lang w:val="es-ES_tradnl"/>
        </w:rPr>
        <w:t>Dedicado a Dios</w:t>
      </w:r>
      <w:r w:rsidR="00547D5B" w:rsidRPr="00BE3AF5">
        <w:rPr>
          <w:rFonts w:ascii="Arial" w:hAnsi="Arial" w:cs="Arial"/>
          <w:lang w:val="es-ES_tradnl"/>
        </w:rPr>
        <w:t>, mi familia y amigos</w:t>
      </w:r>
    </w:p>
    <w:p w:rsidR="00852BEF" w:rsidRPr="00BE3AF5" w:rsidRDefault="00852BEF" w:rsidP="00BE3AF5">
      <w:pPr>
        <w:pStyle w:val="Sinespaciado"/>
        <w:spacing w:line="480" w:lineRule="atLeast"/>
        <w:jc w:val="right"/>
        <w:rPr>
          <w:rFonts w:ascii="Arial" w:hAnsi="Arial" w:cs="Arial"/>
          <w:lang w:val="es-ES_tradnl"/>
        </w:rPr>
      </w:pPr>
      <w:r w:rsidRPr="00BE3AF5">
        <w:rPr>
          <w:rFonts w:ascii="Arial" w:hAnsi="Arial" w:cs="Arial"/>
          <w:lang w:val="es-ES_tradnl"/>
        </w:rPr>
        <w:t>Ronald Mateo</w:t>
      </w:r>
    </w:p>
    <w:p w:rsidR="00547D5B" w:rsidRPr="00BE3AF5" w:rsidRDefault="00547D5B" w:rsidP="00BE3AF5">
      <w:pPr>
        <w:pStyle w:val="Sinespaciado"/>
        <w:spacing w:line="480" w:lineRule="atLeast"/>
        <w:jc w:val="right"/>
        <w:rPr>
          <w:rFonts w:ascii="Arial" w:hAnsi="Arial" w:cs="Arial"/>
          <w:lang w:val="es-ES_tradnl"/>
        </w:rPr>
      </w:pPr>
    </w:p>
    <w:p w:rsidR="00547D5B" w:rsidRPr="00BE3AF5" w:rsidRDefault="00547D5B" w:rsidP="00BE3AF5">
      <w:pPr>
        <w:pStyle w:val="Sinespaciado"/>
        <w:spacing w:line="480" w:lineRule="atLeast"/>
        <w:jc w:val="right"/>
        <w:rPr>
          <w:rFonts w:ascii="Arial" w:hAnsi="Arial" w:cs="Arial"/>
          <w:lang w:val="es-ES_tradnl"/>
        </w:rPr>
      </w:pPr>
    </w:p>
    <w:p w:rsidR="00852BEF" w:rsidRPr="00BE3AF5" w:rsidRDefault="00852BEF" w:rsidP="00BE3AF5">
      <w:pPr>
        <w:pStyle w:val="Sinespaciado"/>
        <w:spacing w:line="480" w:lineRule="atLeast"/>
        <w:jc w:val="right"/>
        <w:rPr>
          <w:rFonts w:ascii="Arial" w:hAnsi="Arial" w:cs="Arial"/>
          <w:lang w:val="es-ES_tradnl"/>
        </w:rPr>
      </w:pPr>
      <w:r w:rsidRPr="00BE3AF5">
        <w:rPr>
          <w:rFonts w:ascii="Arial" w:hAnsi="Arial" w:cs="Arial"/>
          <w:lang w:val="es-ES_tradnl"/>
        </w:rPr>
        <w:t>Dedicado a mis hijas</w:t>
      </w:r>
      <w:r w:rsidR="00BE3AF5">
        <w:rPr>
          <w:rFonts w:ascii="Arial" w:hAnsi="Arial" w:cs="Arial"/>
          <w:lang w:val="es-ES_tradnl"/>
        </w:rPr>
        <w:t xml:space="preserve"> </w:t>
      </w:r>
      <w:r w:rsidRPr="00BE3AF5">
        <w:rPr>
          <w:rFonts w:ascii="Arial" w:hAnsi="Arial" w:cs="Arial"/>
          <w:lang w:val="es-ES_tradnl"/>
        </w:rPr>
        <w:t>por ser el motor de mi vida</w:t>
      </w:r>
    </w:p>
    <w:p w:rsidR="00547D5B" w:rsidRPr="00BE3AF5" w:rsidRDefault="00547D5B" w:rsidP="00BE3AF5">
      <w:pPr>
        <w:pStyle w:val="Sinespaciado"/>
        <w:spacing w:line="480" w:lineRule="atLeast"/>
        <w:jc w:val="right"/>
        <w:rPr>
          <w:rFonts w:ascii="Arial" w:hAnsi="Arial" w:cs="Arial"/>
          <w:lang w:val="es-ES_tradnl"/>
        </w:rPr>
      </w:pPr>
      <w:r w:rsidRPr="00BE3AF5">
        <w:rPr>
          <w:rFonts w:ascii="Arial" w:hAnsi="Arial" w:cs="Arial"/>
          <w:lang w:val="es-ES_tradnl"/>
        </w:rPr>
        <w:t xml:space="preserve">Gabriel </w:t>
      </w:r>
      <w:r w:rsidR="00BE3AF5" w:rsidRPr="00BE3AF5">
        <w:rPr>
          <w:rFonts w:ascii="Arial" w:hAnsi="Arial" w:cs="Arial"/>
          <w:lang w:val="es-ES_tradnl"/>
        </w:rPr>
        <w:t>Bermúdez</w:t>
      </w:r>
    </w:p>
    <w:p w:rsidR="00852BEF" w:rsidRDefault="00852BEF">
      <w:pPr>
        <w:rPr>
          <w:rFonts w:ascii="Times New Roman" w:eastAsia="DejaVu Sans" w:hAnsi="Times New Roman" w:cs="DejaVu Sans"/>
          <w:sz w:val="24"/>
          <w:szCs w:val="24"/>
          <w:lang w:val="es-ES_tradnl" w:eastAsia="zh-CN" w:bidi="hi-IN"/>
        </w:rPr>
      </w:pPr>
      <w:r>
        <w:rPr>
          <w:lang w:val="es-ES_tradnl"/>
        </w:rPr>
        <w:br w:type="page"/>
      </w:r>
    </w:p>
    <w:p w:rsidR="00F40A8A" w:rsidRPr="00FD2086" w:rsidRDefault="00F40A8A">
      <w:pPr>
        <w:pStyle w:val="Sinespaciado"/>
        <w:jc w:val="center"/>
        <w:rPr>
          <w:lang w:val="es-ES_tradnl"/>
        </w:rPr>
      </w:pPr>
    </w:p>
    <w:p w:rsidR="00F40A8A" w:rsidRPr="00FD2086" w:rsidRDefault="00C72826">
      <w:pPr>
        <w:pStyle w:val="Ttulo61"/>
        <w:spacing w:before="840" w:after="360"/>
        <w:rPr>
          <w:lang w:val="es-ES_tradnl"/>
        </w:rPr>
      </w:pPr>
      <w:r w:rsidRPr="00FD2086">
        <w:rPr>
          <w:b/>
          <w:lang w:val="es-ES_tradnl"/>
        </w:rPr>
        <w:t xml:space="preserve">TRIBUNAL DE </w:t>
      </w:r>
      <w:r w:rsidR="003D610C">
        <w:rPr>
          <w:b/>
          <w:lang w:val="es-ES_tradnl"/>
        </w:rPr>
        <w:t>SUSTENTACIÓN</w:t>
      </w:r>
    </w:p>
    <w:p w:rsidR="00F40A8A" w:rsidRDefault="00F40A8A">
      <w:pPr>
        <w:pStyle w:val="Sinespaciado"/>
        <w:spacing w:line="480" w:lineRule="atLeast"/>
        <w:jc w:val="center"/>
        <w:rPr>
          <w:lang w:val="es-ES_tradnl"/>
        </w:rPr>
      </w:pPr>
    </w:p>
    <w:p w:rsidR="00817083" w:rsidRDefault="00817083">
      <w:pPr>
        <w:pStyle w:val="Sinespaciado"/>
        <w:spacing w:line="480" w:lineRule="atLeast"/>
        <w:jc w:val="center"/>
        <w:rPr>
          <w:lang w:val="es-ES_tradnl"/>
        </w:rPr>
      </w:pPr>
    </w:p>
    <w:p w:rsidR="00817083" w:rsidRPr="00FD2086" w:rsidRDefault="00817083">
      <w:pPr>
        <w:pStyle w:val="Sinespaciado"/>
        <w:spacing w:line="480" w:lineRule="atLeast"/>
        <w:jc w:val="center"/>
        <w:rPr>
          <w:lang w:val="es-ES_tradnl"/>
        </w:rPr>
      </w:pPr>
    </w:p>
    <w:p w:rsidR="00817083" w:rsidRPr="00C6048B" w:rsidRDefault="00817083" w:rsidP="00817083">
      <w:pPr>
        <w:pStyle w:val="Sinespaciado"/>
        <w:spacing w:line="480" w:lineRule="atLeast"/>
        <w:jc w:val="center"/>
        <w:rPr>
          <w:rFonts w:ascii="Arial" w:hAnsi="Arial" w:cs="Arial"/>
          <w:lang w:val="es-ES"/>
        </w:rPr>
      </w:pPr>
      <w:r w:rsidRPr="00C6048B">
        <w:rPr>
          <w:rFonts w:ascii="Arial" w:hAnsi="Arial" w:cs="Arial"/>
          <w:lang w:val="es-ES"/>
        </w:rPr>
        <w:t>_____________________________</w:t>
      </w:r>
    </w:p>
    <w:p w:rsidR="00817083" w:rsidRPr="0066203B" w:rsidRDefault="00817083" w:rsidP="00817083">
      <w:pPr>
        <w:pStyle w:val="Sinespaciado"/>
        <w:spacing w:line="480" w:lineRule="atLeast"/>
        <w:jc w:val="center"/>
        <w:rPr>
          <w:rFonts w:ascii="Arial" w:hAnsi="Arial" w:cs="Arial"/>
          <w:lang w:val="es-ES"/>
        </w:rPr>
      </w:pPr>
      <w:r w:rsidRPr="0066203B">
        <w:rPr>
          <w:rFonts w:ascii="Arial" w:hAnsi="Arial" w:cs="Arial"/>
          <w:lang w:val="es-ES"/>
        </w:rPr>
        <w:t xml:space="preserve">Dr. Boris </w:t>
      </w:r>
      <w:proofErr w:type="spellStart"/>
      <w:r w:rsidRPr="0066203B">
        <w:rPr>
          <w:rFonts w:ascii="Arial" w:hAnsi="Arial" w:cs="Arial"/>
          <w:lang w:val="es-ES"/>
        </w:rPr>
        <w:t>Vintimilla</w:t>
      </w:r>
      <w:proofErr w:type="spellEnd"/>
    </w:p>
    <w:p w:rsidR="00512C23" w:rsidRDefault="00BF69A1" w:rsidP="00817083">
      <w:pPr>
        <w:pStyle w:val="Sinespaciado"/>
        <w:spacing w:line="480" w:lineRule="atLeast"/>
        <w:jc w:val="center"/>
        <w:rPr>
          <w:rFonts w:ascii="Arial" w:hAnsi="Arial" w:cs="Arial"/>
          <w:lang w:val="es-ES"/>
        </w:rPr>
      </w:pPr>
      <w:r>
        <w:rPr>
          <w:rFonts w:ascii="Arial" w:hAnsi="Arial" w:cs="Arial"/>
          <w:lang w:val="es-ES"/>
        </w:rPr>
        <w:t>PROFESOR DE LA MATERIA DE GRADUACIÓN</w:t>
      </w:r>
    </w:p>
    <w:p w:rsidR="00817083" w:rsidRDefault="00817083" w:rsidP="00817083">
      <w:pPr>
        <w:pStyle w:val="Sinespaciado"/>
        <w:spacing w:line="480" w:lineRule="atLeast"/>
        <w:jc w:val="center"/>
        <w:rPr>
          <w:rFonts w:ascii="Arial" w:hAnsi="Arial" w:cs="Arial"/>
          <w:lang w:val="es-ES"/>
        </w:rPr>
      </w:pPr>
    </w:p>
    <w:p w:rsidR="00817083" w:rsidRDefault="00817083" w:rsidP="00817083">
      <w:pPr>
        <w:pStyle w:val="Sinespaciado"/>
        <w:spacing w:line="480" w:lineRule="atLeast"/>
        <w:jc w:val="center"/>
        <w:rPr>
          <w:rFonts w:ascii="Arial" w:hAnsi="Arial" w:cs="Arial"/>
          <w:lang w:val="es-ES"/>
        </w:rPr>
      </w:pPr>
    </w:p>
    <w:p w:rsidR="00817083" w:rsidRDefault="00817083" w:rsidP="00817083">
      <w:pPr>
        <w:pStyle w:val="Sinespaciado"/>
        <w:spacing w:line="480" w:lineRule="atLeast"/>
        <w:jc w:val="center"/>
        <w:rPr>
          <w:rFonts w:ascii="Arial" w:hAnsi="Arial" w:cs="Arial"/>
          <w:lang w:val="es-ES"/>
        </w:rPr>
      </w:pPr>
    </w:p>
    <w:p w:rsidR="00817083" w:rsidRPr="00BF69A1" w:rsidRDefault="00817083" w:rsidP="00817083">
      <w:pPr>
        <w:pStyle w:val="Sinespaciado"/>
        <w:spacing w:line="480" w:lineRule="atLeast"/>
        <w:jc w:val="center"/>
        <w:rPr>
          <w:rFonts w:ascii="Arial" w:hAnsi="Arial" w:cs="Arial"/>
          <w:lang w:val="es-ES"/>
        </w:rPr>
      </w:pPr>
      <w:r w:rsidRPr="00BF69A1">
        <w:rPr>
          <w:rFonts w:ascii="Arial" w:hAnsi="Arial" w:cs="Arial"/>
          <w:lang w:val="es-ES"/>
        </w:rPr>
        <w:t>_____________________________</w:t>
      </w:r>
    </w:p>
    <w:p w:rsidR="00817083" w:rsidRPr="0066203B" w:rsidRDefault="00817083" w:rsidP="00817083">
      <w:pPr>
        <w:pStyle w:val="Sinespaciado"/>
        <w:spacing w:line="480" w:lineRule="atLeast"/>
        <w:jc w:val="center"/>
        <w:rPr>
          <w:rFonts w:ascii="Arial" w:hAnsi="Arial" w:cs="Arial"/>
          <w:lang w:val="es-ES"/>
        </w:rPr>
      </w:pPr>
      <w:r w:rsidRPr="0066203B">
        <w:rPr>
          <w:rFonts w:ascii="Arial" w:hAnsi="Arial" w:cs="Arial"/>
          <w:lang w:val="es-ES"/>
        </w:rPr>
        <w:t>Ing. Daniel Ocho</w:t>
      </w:r>
      <w:r w:rsidR="00D579D4">
        <w:rPr>
          <w:rFonts w:ascii="Arial" w:hAnsi="Arial" w:cs="Arial"/>
          <w:lang w:val="es-ES"/>
        </w:rPr>
        <w:t>a</w:t>
      </w:r>
    </w:p>
    <w:p w:rsidR="00817083" w:rsidRPr="00817083" w:rsidRDefault="00BF69A1" w:rsidP="00817083">
      <w:pPr>
        <w:pStyle w:val="Sinespaciado"/>
        <w:spacing w:line="480" w:lineRule="atLeast"/>
        <w:jc w:val="center"/>
        <w:rPr>
          <w:lang w:val="es-ES"/>
        </w:rPr>
      </w:pPr>
      <w:r>
        <w:rPr>
          <w:rFonts w:ascii="Arial" w:hAnsi="Arial" w:cs="Arial"/>
          <w:lang w:val="es-ES"/>
        </w:rPr>
        <w:t>DELEGADO DEL DECANO</w:t>
      </w:r>
    </w:p>
    <w:p w:rsidR="00817083" w:rsidRPr="00FD2086" w:rsidRDefault="00817083" w:rsidP="00817083">
      <w:pPr>
        <w:pStyle w:val="Sinespaciado"/>
        <w:spacing w:line="480" w:lineRule="atLeast"/>
        <w:jc w:val="center"/>
        <w:rPr>
          <w:lang w:val="es-ES_tradnl"/>
        </w:rPr>
      </w:pPr>
    </w:p>
    <w:p w:rsidR="004F6830" w:rsidRPr="00817083" w:rsidRDefault="004F6830">
      <w:pPr>
        <w:rPr>
          <w:rFonts w:ascii="Times New Roman" w:eastAsia="DejaVu Sans" w:hAnsi="Times New Roman" w:cs="DejaVu Sans"/>
          <w:sz w:val="24"/>
          <w:szCs w:val="24"/>
          <w:lang w:val="es-ES" w:eastAsia="zh-CN" w:bidi="hi-IN"/>
        </w:rPr>
      </w:pPr>
      <w:r w:rsidRPr="00817083">
        <w:rPr>
          <w:lang w:val="es-ES"/>
        </w:rPr>
        <w:br w:type="page"/>
      </w:r>
    </w:p>
    <w:p w:rsidR="00F40A8A" w:rsidRPr="00BC0C46" w:rsidRDefault="00C72826">
      <w:pPr>
        <w:pStyle w:val="Sinespaciado"/>
        <w:spacing w:line="480" w:lineRule="atLeast"/>
        <w:jc w:val="center"/>
        <w:rPr>
          <w:rFonts w:ascii="Arial" w:hAnsi="Arial" w:cs="Arial"/>
          <w:lang w:val="es-ES_tradnl"/>
        </w:rPr>
      </w:pPr>
      <w:r w:rsidRPr="00BC0C46">
        <w:rPr>
          <w:rFonts w:ascii="Arial" w:hAnsi="Arial" w:cs="Arial"/>
          <w:b/>
          <w:sz w:val="32"/>
          <w:szCs w:val="32"/>
          <w:lang w:val="es-ES_tradnl"/>
        </w:rPr>
        <w:lastRenderedPageBreak/>
        <w:t>DECLARACIÓN EXPRESA</w:t>
      </w:r>
    </w:p>
    <w:p w:rsidR="00F40A8A" w:rsidRPr="00FD2086" w:rsidRDefault="00F40A8A">
      <w:pPr>
        <w:pStyle w:val="Sinespaciado"/>
        <w:spacing w:line="480" w:lineRule="atLeast"/>
        <w:ind w:left="2520"/>
        <w:jc w:val="both"/>
        <w:rPr>
          <w:lang w:val="es-ES_tradnl"/>
        </w:rPr>
      </w:pPr>
    </w:p>
    <w:p w:rsidR="00F40A8A" w:rsidRPr="00FD2086" w:rsidRDefault="00F40A8A">
      <w:pPr>
        <w:pStyle w:val="Sinespaciado"/>
        <w:spacing w:line="480" w:lineRule="atLeast"/>
        <w:ind w:left="2520"/>
        <w:jc w:val="both"/>
        <w:rPr>
          <w:lang w:val="es-ES_tradnl"/>
        </w:rPr>
      </w:pPr>
    </w:p>
    <w:p w:rsidR="00F40A8A" w:rsidRPr="00FD2086" w:rsidRDefault="00C72826">
      <w:pPr>
        <w:pStyle w:val="Sinespaciado"/>
        <w:spacing w:line="480" w:lineRule="atLeast"/>
        <w:ind w:left="2520"/>
        <w:jc w:val="both"/>
        <w:rPr>
          <w:lang w:val="es-ES_tradnl"/>
        </w:rPr>
      </w:pPr>
      <w:r w:rsidRPr="00FD2086">
        <w:rPr>
          <w:lang w:val="es-ES_tradnl"/>
        </w:rPr>
        <w:t>"</w:t>
      </w:r>
      <w:r w:rsidRPr="00FD2086">
        <w:rPr>
          <w:rFonts w:ascii="Arial" w:hAnsi="Arial" w:cs="Arial"/>
          <w:lang w:val="es-ES_tradnl"/>
        </w:rPr>
        <w:t>La respo</w:t>
      </w:r>
      <w:r w:rsidR="00E9605C">
        <w:rPr>
          <w:rFonts w:ascii="Arial" w:hAnsi="Arial" w:cs="Arial"/>
          <w:lang w:val="es-ES_tradnl"/>
        </w:rPr>
        <w:t>nsabilidad del contenido de este</w:t>
      </w:r>
      <w:r w:rsidRPr="00FD2086">
        <w:rPr>
          <w:rFonts w:ascii="Arial" w:hAnsi="Arial" w:cs="Arial"/>
          <w:lang w:val="es-ES_tradnl"/>
        </w:rPr>
        <w:t xml:space="preserve"> </w:t>
      </w:r>
      <w:r w:rsidR="00E9605C">
        <w:rPr>
          <w:rFonts w:ascii="Arial" w:hAnsi="Arial" w:cs="Arial"/>
          <w:lang w:val="es-ES_tradnl"/>
        </w:rPr>
        <w:t>Informe</w:t>
      </w:r>
      <w:r w:rsidRPr="00FD2086">
        <w:rPr>
          <w:rFonts w:ascii="Arial" w:hAnsi="Arial" w:cs="Arial"/>
          <w:lang w:val="es-ES_tradnl"/>
        </w:rPr>
        <w:t xml:space="preserve"> de Graduación, me corresponde exclusivamente; y el patrimonio intelectual de la misma a la ESCUELA SUPERIOR POLITÉCNICA DEL LITORAL".</w:t>
      </w:r>
    </w:p>
    <w:p w:rsidR="00F40A8A" w:rsidRPr="00FD2086" w:rsidRDefault="00F40A8A">
      <w:pPr>
        <w:pStyle w:val="Sinespaciado"/>
        <w:spacing w:line="480" w:lineRule="atLeast"/>
        <w:ind w:left="2520"/>
        <w:jc w:val="both"/>
        <w:rPr>
          <w:lang w:val="es-ES_tradnl"/>
        </w:rPr>
      </w:pPr>
    </w:p>
    <w:p w:rsidR="00F40A8A" w:rsidRPr="00FD2086" w:rsidRDefault="00C72826">
      <w:pPr>
        <w:pStyle w:val="Sinespaciado"/>
        <w:spacing w:line="480" w:lineRule="atLeast"/>
        <w:ind w:left="2520"/>
        <w:jc w:val="both"/>
        <w:rPr>
          <w:lang w:val="es-ES_tradnl"/>
        </w:rPr>
      </w:pPr>
      <w:r w:rsidRPr="00FD2086">
        <w:rPr>
          <w:rFonts w:ascii="Arial" w:hAnsi="Arial" w:cs="Arial"/>
          <w:lang w:val="es-ES_tradnl"/>
        </w:rPr>
        <w:t>(REGLAMENTO DE GRADUACIÓN DE LA ESPOL)</w:t>
      </w:r>
    </w:p>
    <w:p w:rsidR="00F40A8A" w:rsidRPr="00FD2086" w:rsidRDefault="00F40A8A">
      <w:pPr>
        <w:pStyle w:val="Sinespaciado"/>
        <w:spacing w:line="480" w:lineRule="atLeast"/>
        <w:jc w:val="center"/>
        <w:rPr>
          <w:lang w:val="es-ES_tradnl"/>
        </w:rPr>
      </w:pPr>
    </w:p>
    <w:p w:rsidR="00FB38E3" w:rsidRPr="00FD2086" w:rsidRDefault="00FB38E3">
      <w:pPr>
        <w:pStyle w:val="Sinespaciado"/>
        <w:spacing w:line="480" w:lineRule="atLeast"/>
        <w:jc w:val="center"/>
        <w:rPr>
          <w:lang w:val="es-ES_tradnl"/>
        </w:rPr>
      </w:pPr>
    </w:p>
    <w:p w:rsidR="00F40A8A" w:rsidRDefault="00F40A8A">
      <w:pPr>
        <w:pStyle w:val="Sinespaciado"/>
        <w:jc w:val="center"/>
        <w:rPr>
          <w:lang w:val="es-ES_tradnl"/>
        </w:rPr>
      </w:pPr>
    </w:p>
    <w:p w:rsidR="00BF69A1" w:rsidRPr="00FD2086" w:rsidRDefault="00BF69A1" w:rsidP="00BF69A1">
      <w:pPr>
        <w:pStyle w:val="Sinespaciado"/>
        <w:spacing w:line="480" w:lineRule="atLeast"/>
        <w:jc w:val="center"/>
        <w:rPr>
          <w:lang w:val="es-ES_tradnl"/>
        </w:rPr>
      </w:pPr>
      <w:r w:rsidRPr="00FD2086">
        <w:rPr>
          <w:rFonts w:ascii="Arial" w:hAnsi="Arial" w:cs="Arial"/>
          <w:lang w:val="es-ES_tradnl"/>
        </w:rPr>
        <w:t>_______________________</w:t>
      </w:r>
    </w:p>
    <w:p w:rsidR="00BF69A1" w:rsidRDefault="00BF69A1" w:rsidP="00BF69A1">
      <w:pPr>
        <w:pStyle w:val="Sinespaciado"/>
        <w:jc w:val="center"/>
        <w:rPr>
          <w:rFonts w:ascii="Arial" w:hAnsi="Arial" w:cs="Arial"/>
          <w:lang w:val="es-ES_tradnl"/>
        </w:rPr>
      </w:pPr>
      <w:r w:rsidRPr="00FD2086">
        <w:rPr>
          <w:rFonts w:ascii="Arial" w:hAnsi="Arial" w:cs="Arial"/>
          <w:lang w:val="es-ES_tradnl"/>
        </w:rPr>
        <w:t xml:space="preserve">Gabriel Andrés </w:t>
      </w:r>
      <w:r>
        <w:rPr>
          <w:rFonts w:ascii="Arial" w:hAnsi="Arial" w:cs="Arial"/>
          <w:lang w:val="es-ES_tradnl"/>
        </w:rPr>
        <w:t>Bermúdez</w:t>
      </w:r>
      <w:r w:rsidRPr="00FD2086">
        <w:rPr>
          <w:rFonts w:ascii="Arial" w:hAnsi="Arial" w:cs="Arial"/>
          <w:lang w:val="es-ES_tradnl"/>
        </w:rPr>
        <w:t xml:space="preserve"> Quintana</w:t>
      </w:r>
    </w:p>
    <w:p w:rsidR="00BF69A1" w:rsidRPr="00FD2086" w:rsidRDefault="00BF69A1">
      <w:pPr>
        <w:pStyle w:val="Sinespaciado"/>
        <w:jc w:val="center"/>
        <w:rPr>
          <w:lang w:val="es-ES_tradnl"/>
        </w:rPr>
      </w:pPr>
    </w:p>
    <w:p w:rsidR="00F40A8A" w:rsidRPr="00FD2086" w:rsidRDefault="00C72826">
      <w:pPr>
        <w:pStyle w:val="Sinespaciado"/>
        <w:spacing w:line="480" w:lineRule="atLeast"/>
        <w:jc w:val="center"/>
        <w:rPr>
          <w:lang w:val="es-ES_tradnl"/>
        </w:rPr>
      </w:pPr>
      <w:r w:rsidRPr="00FD2086">
        <w:rPr>
          <w:rFonts w:ascii="Arial" w:hAnsi="Arial" w:cs="Arial"/>
          <w:lang w:val="es-ES_tradnl"/>
        </w:rPr>
        <w:t>_______________________</w:t>
      </w:r>
    </w:p>
    <w:p w:rsidR="00F40A8A" w:rsidRPr="00FD2086" w:rsidRDefault="00C72826">
      <w:pPr>
        <w:pStyle w:val="Sinespaciado"/>
        <w:spacing w:line="480" w:lineRule="atLeast"/>
        <w:jc w:val="center"/>
        <w:rPr>
          <w:lang w:val="es-ES_tradnl"/>
        </w:rPr>
      </w:pPr>
      <w:r w:rsidRPr="00FD2086">
        <w:rPr>
          <w:rFonts w:ascii="Arial" w:hAnsi="Arial" w:cs="Arial"/>
          <w:lang w:val="es-ES_tradnl"/>
        </w:rPr>
        <w:t>Ronald Adolfo Mateo Vélez</w:t>
      </w:r>
    </w:p>
    <w:p w:rsidR="00F40A8A" w:rsidRPr="00FD2086" w:rsidRDefault="00F40A8A">
      <w:pPr>
        <w:pStyle w:val="Sinespaciado"/>
        <w:spacing w:line="480" w:lineRule="atLeast"/>
        <w:jc w:val="center"/>
        <w:rPr>
          <w:lang w:val="es-ES_tradnl"/>
        </w:rPr>
      </w:pPr>
    </w:p>
    <w:p w:rsidR="004F6830" w:rsidRDefault="004F6830">
      <w:pPr>
        <w:rPr>
          <w:rFonts w:ascii="Arial" w:eastAsia="DejaVu Sans" w:hAnsi="Arial" w:cs="Arial"/>
          <w:sz w:val="24"/>
          <w:szCs w:val="24"/>
          <w:lang w:val="es-ES_tradnl" w:eastAsia="zh-CN" w:bidi="hi-IN"/>
        </w:rPr>
      </w:pPr>
      <w:r>
        <w:rPr>
          <w:rFonts w:ascii="Arial" w:hAnsi="Arial" w:cs="Arial"/>
          <w:lang w:val="es-ES_tradnl"/>
        </w:rPr>
        <w:br w:type="page"/>
      </w:r>
    </w:p>
    <w:p w:rsidR="00F40A8A" w:rsidRPr="00FD2086" w:rsidRDefault="00C72826" w:rsidP="00732CE9">
      <w:pPr>
        <w:pStyle w:val="Sinespaciado"/>
        <w:spacing w:line="480" w:lineRule="atLeast"/>
        <w:ind w:left="709" w:hanging="709"/>
        <w:jc w:val="center"/>
        <w:rPr>
          <w:lang w:val="es-ES_tradnl"/>
        </w:rPr>
      </w:pPr>
      <w:bookmarkStart w:id="0" w:name="_Toc298074866"/>
      <w:r w:rsidRPr="00FD2086">
        <w:rPr>
          <w:rFonts w:ascii="Arial" w:hAnsi="Arial" w:cs="Arial"/>
          <w:b/>
          <w:sz w:val="28"/>
          <w:szCs w:val="28"/>
          <w:lang w:val="es-ES_tradnl"/>
        </w:rPr>
        <w:lastRenderedPageBreak/>
        <w:t>RESUMEN</w:t>
      </w:r>
      <w:bookmarkEnd w:id="0"/>
    </w:p>
    <w:p w:rsidR="00F40A8A" w:rsidRPr="00FD2086" w:rsidRDefault="00F40A8A">
      <w:pPr>
        <w:pStyle w:val="Sinespaciado"/>
        <w:spacing w:line="480" w:lineRule="atLeast"/>
        <w:jc w:val="center"/>
        <w:rPr>
          <w:lang w:val="es-ES_tradnl"/>
        </w:rPr>
      </w:pPr>
    </w:p>
    <w:p w:rsidR="00D273F3" w:rsidRPr="00FD2086" w:rsidRDefault="004C686D">
      <w:pPr>
        <w:pStyle w:val="Sinespaciado"/>
        <w:spacing w:line="480" w:lineRule="atLeast"/>
        <w:jc w:val="both"/>
        <w:rPr>
          <w:rFonts w:ascii="Arial" w:hAnsi="Arial" w:cs="Arial"/>
          <w:lang w:val="es-ES_tradnl"/>
        </w:rPr>
      </w:pPr>
      <w:r w:rsidRPr="00FD2086">
        <w:rPr>
          <w:rFonts w:ascii="Arial" w:hAnsi="Arial" w:cs="Arial"/>
          <w:lang w:val="es-ES_tradnl"/>
        </w:rPr>
        <w:t>En una empresa l</w:t>
      </w:r>
      <w:r w:rsidR="00D273F3" w:rsidRPr="00FD2086">
        <w:rPr>
          <w:rFonts w:ascii="Arial" w:hAnsi="Arial" w:cs="Arial"/>
          <w:lang w:val="es-ES_tradnl"/>
        </w:rPr>
        <w:t xml:space="preserve">os indicadores de gestión permiten al administrador </w:t>
      </w:r>
      <w:r w:rsidRPr="00FD2086">
        <w:rPr>
          <w:rFonts w:ascii="Arial" w:hAnsi="Arial" w:cs="Arial"/>
          <w:lang w:val="es-ES_tradnl"/>
        </w:rPr>
        <w:t>d</w:t>
      </w:r>
      <w:r w:rsidR="00D273F3" w:rsidRPr="00FD2086">
        <w:rPr>
          <w:rFonts w:ascii="Arial" w:hAnsi="Arial" w:cs="Arial"/>
          <w:lang w:val="es-ES_tradnl"/>
        </w:rPr>
        <w:t xml:space="preserve">eterminar el estado del funcionamiento de la organización </w:t>
      </w:r>
      <w:r w:rsidR="00514A75" w:rsidRPr="00FD2086">
        <w:rPr>
          <w:rFonts w:ascii="Arial" w:hAnsi="Arial" w:cs="Arial"/>
          <w:lang w:val="es-ES_tradnl"/>
        </w:rPr>
        <w:t>gestionada, ya que apoyan en la medición continua.  El control constante apuntala al buen funcionamiento y ayuda a detectar áreas donde es necesario realizar mejoras</w:t>
      </w:r>
      <w:r w:rsidR="006A7EC6">
        <w:rPr>
          <w:rFonts w:ascii="Arial" w:hAnsi="Arial" w:cs="Arial"/>
          <w:lang w:val="es-ES_tradnl"/>
        </w:rPr>
        <w:t>, actualizaciones o cambios</w:t>
      </w:r>
      <w:r w:rsidR="00514A75" w:rsidRPr="00FD2086">
        <w:rPr>
          <w:rFonts w:ascii="Arial" w:hAnsi="Arial" w:cs="Arial"/>
          <w:lang w:val="es-ES_tradnl"/>
        </w:rPr>
        <w:t>.</w:t>
      </w:r>
    </w:p>
    <w:p w:rsidR="00F40A8A" w:rsidRPr="00FD2086" w:rsidRDefault="00732CE9">
      <w:pPr>
        <w:pStyle w:val="Sinespaciado"/>
        <w:spacing w:line="480" w:lineRule="atLeast"/>
        <w:jc w:val="both"/>
        <w:rPr>
          <w:lang w:val="es-ES_tradnl"/>
        </w:rPr>
      </w:pPr>
      <w:r>
        <w:rPr>
          <w:rFonts w:ascii="Arial" w:hAnsi="Arial" w:cs="Arial"/>
          <w:lang w:val="es-ES_tradnl"/>
        </w:rPr>
        <w:t>El</w:t>
      </w:r>
      <w:r w:rsidR="00C72826" w:rsidRPr="00FD2086">
        <w:rPr>
          <w:rFonts w:ascii="Arial" w:hAnsi="Arial" w:cs="Arial"/>
          <w:lang w:val="es-ES_tradnl"/>
        </w:rPr>
        <w:t xml:space="preserve"> presente </w:t>
      </w:r>
      <w:r>
        <w:rPr>
          <w:rFonts w:ascii="Arial" w:hAnsi="Arial" w:cs="Arial"/>
          <w:lang w:val="es-ES_tradnl"/>
        </w:rPr>
        <w:t>informe</w:t>
      </w:r>
      <w:r w:rsidR="00C72826" w:rsidRPr="00FD2086">
        <w:rPr>
          <w:rFonts w:ascii="Arial" w:hAnsi="Arial" w:cs="Arial"/>
          <w:lang w:val="es-ES_tradnl"/>
        </w:rPr>
        <w:t xml:space="preserve"> </w:t>
      </w:r>
      <w:r w:rsidR="00ED0CB0">
        <w:rPr>
          <w:rFonts w:ascii="Arial" w:hAnsi="Arial" w:cs="Arial"/>
          <w:lang w:val="es-ES_tradnl"/>
        </w:rPr>
        <w:t xml:space="preserve">de materia de graduación </w:t>
      </w:r>
      <w:r w:rsidR="00C72826" w:rsidRPr="00FD2086">
        <w:rPr>
          <w:rFonts w:ascii="Arial" w:hAnsi="Arial" w:cs="Arial"/>
          <w:lang w:val="es-ES_tradnl"/>
        </w:rPr>
        <w:t xml:space="preserve">tiene como objetivo desarrollar un “Sistema </w:t>
      </w:r>
      <w:r w:rsidR="008F0466">
        <w:rPr>
          <w:rFonts w:ascii="Arial" w:hAnsi="Arial" w:cs="Arial"/>
          <w:lang w:val="es-ES_tradnl"/>
        </w:rPr>
        <w:t>para analizar el comportamiento</w:t>
      </w:r>
      <w:r w:rsidR="00C72826" w:rsidRPr="00FD2086">
        <w:rPr>
          <w:rFonts w:ascii="Arial" w:hAnsi="Arial" w:cs="Arial"/>
          <w:lang w:val="es-ES_tradnl"/>
        </w:rPr>
        <w:t xml:space="preserve"> de estacionamientos vehiculares</w:t>
      </w:r>
      <w:r w:rsidR="008F0466">
        <w:rPr>
          <w:rFonts w:ascii="Arial" w:hAnsi="Arial" w:cs="Arial"/>
          <w:lang w:val="es-ES_tradnl"/>
        </w:rPr>
        <w:t xml:space="preserve"> a partir de datos e indicadores que han sido recolectados a lo largo del tiempo</w:t>
      </w:r>
      <w:r w:rsidR="00C72826" w:rsidRPr="00FD2086">
        <w:rPr>
          <w:rFonts w:ascii="Arial" w:hAnsi="Arial" w:cs="Arial"/>
          <w:lang w:val="es-ES_tradnl"/>
        </w:rPr>
        <w:t>”</w:t>
      </w:r>
      <w:r w:rsidR="000F34B6">
        <w:rPr>
          <w:rFonts w:ascii="Arial" w:hAnsi="Arial" w:cs="Arial"/>
          <w:lang w:val="es-ES_tradnl"/>
        </w:rPr>
        <w:t>.</w:t>
      </w:r>
      <w:r w:rsidR="00C72826" w:rsidRPr="00FD2086">
        <w:rPr>
          <w:rFonts w:ascii="Arial" w:hAnsi="Arial" w:cs="Arial"/>
          <w:lang w:val="es-ES_tradnl"/>
        </w:rPr>
        <w:t> </w:t>
      </w:r>
      <w:r w:rsidR="000F34B6">
        <w:rPr>
          <w:rFonts w:ascii="Arial" w:hAnsi="Arial" w:cs="Arial"/>
          <w:lang w:val="es-ES_tradnl"/>
        </w:rPr>
        <w:t>Este sistema de análisis debe</w:t>
      </w:r>
      <w:r w:rsidR="00C72826" w:rsidRPr="00FD2086">
        <w:rPr>
          <w:rFonts w:ascii="Arial" w:hAnsi="Arial" w:cs="Arial"/>
          <w:lang w:val="es-ES_tradnl"/>
        </w:rPr>
        <w:t xml:space="preserve"> ayudar en la administración de un estacionamiento proporcionando información </w:t>
      </w:r>
      <w:r w:rsidR="00364F2E" w:rsidRPr="00FD2086">
        <w:rPr>
          <w:rFonts w:ascii="Arial" w:hAnsi="Arial" w:cs="Arial"/>
          <w:lang w:val="es-ES_tradnl"/>
        </w:rPr>
        <w:t>acerca de indicadores de gestión</w:t>
      </w:r>
      <w:r w:rsidR="00765A07" w:rsidRPr="00FD2086">
        <w:rPr>
          <w:rFonts w:ascii="Arial" w:hAnsi="Arial" w:cs="Arial"/>
          <w:lang w:val="es-ES_tradnl"/>
        </w:rPr>
        <w:t>,</w:t>
      </w:r>
      <w:r w:rsidR="00364F2E" w:rsidRPr="00FD2086">
        <w:rPr>
          <w:rFonts w:ascii="Arial" w:hAnsi="Arial" w:cs="Arial"/>
          <w:lang w:val="es-ES_tradnl"/>
        </w:rPr>
        <w:t xml:space="preserve"> como</w:t>
      </w:r>
      <w:r w:rsidR="00C72826" w:rsidRPr="00FD2086">
        <w:rPr>
          <w:rFonts w:ascii="Arial" w:hAnsi="Arial" w:cs="Arial"/>
          <w:lang w:val="es-ES_tradnl"/>
        </w:rPr>
        <w:t xml:space="preserve"> el uso de parqueos, flujo vehicular y otro tipo de información pertinente al estac</w:t>
      </w:r>
      <w:r w:rsidR="000F34B6">
        <w:rPr>
          <w:rFonts w:ascii="Arial" w:hAnsi="Arial" w:cs="Arial"/>
          <w:lang w:val="es-ES_tradnl"/>
        </w:rPr>
        <w:t>ionamiento.  El sistema mostrará</w:t>
      </w:r>
      <w:r w:rsidR="00C72826" w:rsidRPr="00FD2086">
        <w:rPr>
          <w:rFonts w:ascii="Arial" w:hAnsi="Arial" w:cs="Arial"/>
          <w:lang w:val="es-ES_tradnl"/>
        </w:rPr>
        <w:t xml:space="preserve"> esta información usando</w:t>
      </w:r>
      <w:r w:rsidR="000F34B6">
        <w:rPr>
          <w:rFonts w:ascii="Arial" w:hAnsi="Arial" w:cs="Arial"/>
          <w:lang w:val="es-ES_tradnl"/>
        </w:rPr>
        <w:t xml:space="preserve"> gráficos dinámicos que permitirá</w:t>
      </w:r>
      <w:r w:rsidR="00C72826" w:rsidRPr="00FD2086">
        <w:rPr>
          <w:rFonts w:ascii="Arial" w:hAnsi="Arial" w:cs="Arial"/>
          <w:lang w:val="es-ES_tradnl"/>
        </w:rPr>
        <w:t>n comprender de una manera simple el estado de uno o varios estacionamientos, además de permitir realizar comparaciones y revisar tendencias sobre el uso de los estacionamientos.</w:t>
      </w:r>
      <w:r w:rsidR="00364F2E" w:rsidRPr="00FD2086">
        <w:rPr>
          <w:rFonts w:ascii="Arial" w:hAnsi="Arial" w:cs="Arial"/>
          <w:lang w:val="es-ES_tradnl"/>
        </w:rPr>
        <w:t xml:space="preserve">  Por </w:t>
      </w:r>
      <w:r w:rsidR="00067DA7" w:rsidRPr="00FD2086">
        <w:rPr>
          <w:rFonts w:ascii="Arial" w:hAnsi="Arial" w:cs="Arial"/>
          <w:lang w:val="es-ES_tradnl"/>
        </w:rPr>
        <w:t>último</w:t>
      </w:r>
      <w:r w:rsidR="00364F2E" w:rsidRPr="00FD2086">
        <w:rPr>
          <w:rFonts w:ascii="Arial" w:hAnsi="Arial" w:cs="Arial"/>
          <w:lang w:val="es-ES_tradnl"/>
        </w:rPr>
        <w:t xml:space="preserve">, la información </w:t>
      </w:r>
      <w:r w:rsidR="000F34B6">
        <w:rPr>
          <w:rFonts w:ascii="Arial" w:hAnsi="Arial" w:cs="Arial"/>
          <w:lang w:val="es-ES_tradnl"/>
        </w:rPr>
        <w:t>procesada apoyará</w:t>
      </w:r>
      <w:r w:rsidR="00765A07" w:rsidRPr="00FD2086">
        <w:rPr>
          <w:rFonts w:ascii="Arial" w:hAnsi="Arial" w:cs="Arial"/>
          <w:lang w:val="es-ES_tradnl"/>
        </w:rPr>
        <w:t xml:space="preserve"> en la construcción de modelos </w:t>
      </w:r>
      <w:r w:rsidR="00067DA7" w:rsidRPr="00FD2086">
        <w:rPr>
          <w:rFonts w:ascii="Arial" w:hAnsi="Arial" w:cs="Arial"/>
          <w:lang w:val="es-ES_tradnl"/>
        </w:rPr>
        <w:t>matemáticos</w:t>
      </w:r>
      <w:r w:rsidR="00365FB7">
        <w:rPr>
          <w:rFonts w:ascii="Arial" w:hAnsi="Arial" w:cs="Arial"/>
          <w:lang w:val="es-ES_tradnl"/>
        </w:rPr>
        <w:t xml:space="preserve"> que proporcionarán </w:t>
      </w:r>
      <w:r w:rsidR="00765A07" w:rsidRPr="00FD2086">
        <w:rPr>
          <w:rFonts w:ascii="Arial" w:hAnsi="Arial" w:cs="Arial"/>
          <w:lang w:val="es-ES_tradnl"/>
        </w:rPr>
        <w:t xml:space="preserve">una estimación de los valores futuros de los indicadores del estacionamiento y por lo tanto evaluar </w:t>
      </w:r>
      <w:r w:rsidR="00067DA7" w:rsidRPr="00FD2086">
        <w:rPr>
          <w:rFonts w:ascii="Arial" w:hAnsi="Arial" w:cs="Arial"/>
          <w:lang w:val="es-ES_tradnl"/>
        </w:rPr>
        <w:t>las expectativas a futuro</w:t>
      </w:r>
      <w:r w:rsidR="00765A07" w:rsidRPr="00FD2086">
        <w:rPr>
          <w:rFonts w:ascii="Arial" w:hAnsi="Arial" w:cs="Arial"/>
          <w:lang w:val="es-ES_tradnl"/>
        </w:rPr>
        <w:t xml:space="preserve"> de</w:t>
      </w:r>
      <w:r w:rsidR="00067DA7" w:rsidRPr="00FD2086">
        <w:rPr>
          <w:rFonts w:ascii="Arial" w:hAnsi="Arial" w:cs="Arial"/>
          <w:lang w:val="es-ES_tradnl"/>
        </w:rPr>
        <w:t>l</w:t>
      </w:r>
      <w:r w:rsidR="00765A07" w:rsidRPr="00FD2086">
        <w:rPr>
          <w:rFonts w:ascii="Arial" w:hAnsi="Arial" w:cs="Arial"/>
          <w:lang w:val="es-ES_tradnl"/>
        </w:rPr>
        <w:t xml:space="preserve"> estacionamiento.</w:t>
      </w:r>
    </w:p>
    <w:p w:rsidR="00F40A8A" w:rsidRPr="00FD2086" w:rsidRDefault="00C72826">
      <w:pPr>
        <w:pStyle w:val="Sinespaciado"/>
        <w:spacing w:line="480" w:lineRule="atLeast"/>
        <w:jc w:val="both"/>
        <w:rPr>
          <w:lang w:val="es-ES_tradnl"/>
        </w:rPr>
      </w:pPr>
      <w:r w:rsidRPr="00FD2086">
        <w:rPr>
          <w:rFonts w:ascii="Arial" w:hAnsi="Arial" w:cs="Arial"/>
          <w:lang w:val="es-ES_tradnl"/>
        </w:rPr>
        <w:t xml:space="preserve">El proyecto se ha divido en </w:t>
      </w:r>
      <w:r w:rsidR="00C81BAF" w:rsidRPr="00FD2086">
        <w:rPr>
          <w:rFonts w:ascii="Arial" w:hAnsi="Arial" w:cs="Arial"/>
          <w:lang w:val="es-ES_tradnl"/>
        </w:rPr>
        <w:t>3</w:t>
      </w:r>
      <w:r w:rsidRPr="00FD2086">
        <w:rPr>
          <w:rFonts w:ascii="Arial" w:hAnsi="Arial" w:cs="Arial"/>
          <w:lang w:val="es-ES_tradnl"/>
        </w:rPr>
        <w:t xml:space="preserve"> </w:t>
      </w:r>
      <w:r w:rsidR="006451ED">
        <w:rPr>
          <w:rFonts w:ascii="Arial" w:hAnsi="Arial" w:cs="Arial"/>
          <w:lang w:val="es-ES_tradnl"/>
        </w:rPr>
        <w:t>módulos</w:t>
      </w:r>
      <w:r w:rsidRPr="00FD2086">
        <w:rPr>
          <w:rFonts w:ascii="Arial" w:hAnsi="Arial" w:cs="Arial"/>
          <w:lang w:val="es-ES_tradnl"/>
        </w:rPr>
        <w:t>:</w:t>
      </w:r>
    </w:p>
    <w:p w:rsidR="00F40A8A" w:rsidRPr="00FD2086" w:rsidRDefault="0090268E">
      <w:pPr>
        <w:pStyle w:val="Sinespaciado"/>
        <w:spacing w:line="480" w:lineRule="atLeast"/>
        <w:jc w:val="both"/>
        <w:rPr>
          <w:lang w:val="es-ES_tradnl"/>
        </w:rPr>
      </w:pPr>
      <w:r>
        <w:rPr>
          <w:rFonts w:ascii="Arial" w:hAnsi="Arial" w:cs="Arial"/>
          <w:lang w:val="es-ES_tradnl"/>
        </w:rPr>
        <w:lastRenderedPageBreak/>
        <w:t>El primer mó</w:t>
      </w:r>
      <w:r w:rsidR="00E26E8D">
        <w:rPr>
          <w:rFonts w:ascii="Arial" w:hAnsi="Arial" w:cs="Arial"/>
          <w:lang w:val="es-ES_tradnl"/>
        </w:rPr>
        <w:t xml:space="preserve">dulo es el </w:t>
      </w:r>
      <w:r>
        <w:rPr>
          <w:rFonts w:ascii="Arial" w:hAnsi="Arial" w:cs="Arial"/>
          <w:i/>
          <w:lang w:val="es-ES_tradnl"/>
        </w:rPr>
        <w:t>mó</w:t>
      </w:r>
      <w:r w:rsidR="00C72826" w:rsidRPr="00CD3C14">
        <w:rPr>
          <w:rFonts w:ascii="Arial" w:hAnsi="Arial" w:cs="Arial"/>
          <w:i/>
          <w:lang w:val="es-ES_tradnl"/>
        </w:rPr>
        <w:t>dulo administrativo</w:t>
      </w:r>
      <w:r w:rsidR="00E26E8D">
        <w:rPr>
          <w:rFonts w:ascii="Arial" w:hAnsi="Arial" w:cs="Arial"/>
          <w:i/>
          <w:lang w:val="es-ES_tradnl"/>
        </w:rPr>
        <w:t xml:space="preserve">. </w:t>
      </w:r>
      <w:r>
        <w:rPr>
          <w:rFonts w:ascii="Arial" w:hAnsi="Arial" w:cs="Arial"/>
          <w:lang w:val="es-ES_tradnl"/>
        </w:rPr>
        <w:t>Este mó</w:t>
      </w:r>
      <w:r w:rsidR="00E26E8D">
        <w:rPr>
          <w:rFonts w:ascii="Arial" w:hAnsi="Arial" w:cs="Arial"/>
          <w:lang w:val="es-ES_tradnl"/>
        </w:rPr>
        <w:t>dulo será el encargado</w:t>
      </w:r>
      <w:r w:rsidR="00C72826" w:rsidRPr="00FD2086">
        <w:rPr>
          <w:rFonts w:ascii="Arial" w:hAnsi="Arial" w:cs="Arial"/>
          <w:lang w:val="es-ES_tradnl"/>
        </w:rPr>
        <w:t xml:space="preserve"> de la creación, actualización y borrado de elementos como estacionamientos, usuarios u otros;</w:t>
      </w:r>
    </w:p>
    <w:p w:rsidR="00F40A8A" w:rsidRPr="00FD2086" w:rsidRDefault="0090268E">
      <w:pPr>
        <w:pStyle w:val="Sinespaciado"/>
        <w:spacing w:line="480" w:lineRule="atLeast"/>
        <w:jc w:val="both"/>
        <w:rPr>
          <w:lang w:val="es-ES_tradnl"/>
        </w:rPr>
      </w:pPr>
      <w:r>
        <w:rPr>
          <w:rFonts w:ascii="Arial" w:hAnsi="Arial" w:cs="Arial"/>
          <w:lang w:val="es-ES_tradnl"/>
        </w:rPr>
        <w:t>El segundo mó</w:t>
      </w:r>
      <w:r w:rsidR="00E26E8D">
        <w:rPr>
          <w:rFonts w:ascii="Arial" w:hAnsi="Arial" w:cs="Arial"/>
          <w:lang w:val="es-ES_tradnl"/>
        </w:rPr>
        <w:t>dulo es e</w:t>
      </w:r>
      <w:r w:rsidR="00C72826" w:rsidRPr="00FD2086">
        <w:rPr>
          <w:rFonts w:ascii="Arial" w:hAnsi="Arial" w:cs="Arial"/>
          <w:lang w:val="es-ES_tradnl"/>
        </w:rPr>
        <w:t xml:space="preserve">l </w:t>
      </w:r>
      <w:r>
        <w:rPr>
          <w:rFonts w:ascii="Arial" w:hAnsi="Arial" w:cs="Arial"/>
          <w:i/>
          <w:lang w:val="es-ES_tradnl"/>
        </w:rPr>
        <w:t>mó</w:t>
      </w:r>
      <w:r w:rsidR="00C72826" w:rsidRPr="00E26E8D">
        <w:rPr>
          <w:rFonts w:ascii="Arial" w:hAnsi="Arial" w:cs="Arial"/>
          <w:i/>
          <w:lang w:val="es-ES_tradnl"/>
        </w:rPr>
        <w:t xml:space="preserve">dulo de </w:t>
      </w:r>
      <w:r w:rsidR="00C81BAF" w:rsidRPr="00E26E8D">
        <w:rPr>
          <w:rFonts w:ascii="Arial" w:hAnsi="Arial" w:cs="Arial"/>
          <w:i/>
          <w:lang w:val="es-ES_tradnl"/>
        </w:rPr>
        <w:t>recolección</w:t>
      </w:r>
      <w:r w:rsidR="00E26E8D" w:rsidRPr="00E26E8D">
        <w:rPr>
          <w:rFonts w:ascii="Arial" w:hAnsi="Arial" w:cs="Arial"/>
          <w:i/>
          <w:lang w:val="es-ES_tradnl"/>
        </w:rPr>
        <w:t xml:space="preserve"> </w:t>
      </w:r>
      <w:r w:rsidR="00C72826" w:rsidRPr="00E26E8D">
        <w:rPr>
          <w:rFonts w:ascii="Arial" w:hAnsi="Arial" w:cs="Arial"/>
          <w:i/>
          <w:lang w:val="es-ES_tradnl"/>
        </w:rPr>
        <w:t>de información</w:t>
      </w:r>
      <w:r w:rsidR="00E26E8D">
        <w:rPr>
          <w:rFonts w:ascii="Arial" w:hAnsi="Arial" w:cs="Arial"/>
          <w:lang w:val="es-ES_tradnl"/>
        </w:rPr>
        <w:t>.</w:t>
      </w:r>
      <w:r w:rsidR="00C72826" w:rsidRPr="00FD2086">
        <w:rPr>
          <w:rFonts w:ascii="Arial" w:hAnsi="Arial" w:cs="Arial"/>
          <w:lang w:val="es-ES_tradnl"/>
        </w:rPr>
        <w:t xml:space="preserve"> </w:t>
      </w:r>
      <w:r>
        <w:rPr>
          <w:rFonts w:ascii="Arial" w:hAnsi="Arial" w:cs="Arial"/>
          <w:lang w:val="es-ES_tradnl"/>
        </w:rPr>
        <w:t>Este mó</w:t>
      </w:r>
      <w:r w:rsidR="00E26E8D">
        <w:rPr>
          <w:rFonts w:ascii="Arial" w:hAnsi="Arial" w:cs="Arial"/>
          <w:lang w:val="es-ES_tradnl"/>
        </w:rPr>
        <w:t>dulo se encargará</w:t>
      </w:r>
      <w:r w:rsidR="00C72826" w:rsidRPr="00FD2086">
        <w:rPr>
          <w:rFonts w:ascii="Arial" w:hAnsi="Arial" w:cs="Arial"/>
          <w:lang w:val="es-ES_tradnl"/>
        </w:rPr>
        <w:t xml:space="preserve"> de obtener la información de fecha y hora del ingreso o egreso de un vehículo, el número de placa del vehículo y otros datos similares, cabe destacar que esta información será</w:t>
      </w:r>
      <w:r w:rsidR="001D50DE">
        <w:rPr>
          <w:rFonts w:ascii="Arial" w:hAnsi="Arial" w:cs="Arial"/>
          <w:lang w:val="es-ES_tradnl"/>
        </w:rPr>
        <w:t xml:space="preserve"> generada</w:t>
      </w:r>
      <w:r w:rsidR="00C72826" w:rsidRPr="00FD2086">
        <w:rPr>
          <w:rFonts w:ascii="Arial" w:hAnsi="Arial" w:cs="Arial"/>
          <w:lang w:val="es-ES_tradnl"/>
        </w:rPr>
        <w:t xml:space="preserve"> desde un sistema de reconocimiento de placa;</w:t>
      </w:r>
    </w:p>
    <w:p w:rsidR="00F40A8A" w:rsidRPr="00FD2086" w:rsidRDefault="00C72826">
      <w:pPr>
        <w:pStyle w:val="Sinespaciado"/>
        <w:spacing w:line="480" w:lineRule="atLeast"/>
        <w:jc w:val="both"/>
        <w:rPr>
          <w:rFonts w:ascii="Arial" w:hAnsi="Arial" w:cs="Arial"/>
          <w:lang w:val="es-ES_tradnl"/>
        </w:rPr>
      </w:pPr>
      <w:r w:rsidRPr="00FD2086">
        <w:rPr>
          <w:rFonts w:ascii="Arial" w:hAnsi="Arial" w:cs="Arial"/>
          <w:lang w:val="es-ES_tradnl"/>
        </w:rPr>
        <w:t xml:space="preserve">Y por </w:t>
      </w:r>
      <w:r w:rsidR="0090268E" w:rsidRPr="00FD2086">
        <w:rPr>
          <w:rFonts w:ascii="Arial" w:hAnsi="Arial" w:cs="Arial"/>
          <w:lang w:val="es-ES_tradnl"/>
        </w:rPr>
        <w:t>último</w:t>
      </w:r>
      <w:r w:rsidRPr="00FD2086">
        <w:rPr>
          <w:rFonts w:ascii="Arial" w:hAnsi="Arial" w:cs="Arial"/>
          <w:lang w:val="es-ES_tradnl"/>
        </w:rPr>
        <w:t xml:space="preserve"> </w:t>
      </w:r>
      <w:r w:rsidR="0090268E">
        <w:rPr>
          <w:rFonts w:ascii="Arial" w:hAnsi="Arial" w:cs="Arial"/>
          <w:lang w:val="es-ES_tradnl"/>
        </w:rPr>
        <w:t xml:space="preserve">el </w:t>
      </w:r>
      <w:r w:rsidR="0090268E" w:rsidRPr="0090268E">
        <w:rPr>
          <w:rFonts w:ascii="Arial" w:hAnsi="Arial" w:cs="Arial"/>
          <w:i/>
          <w:lang w:val="es-ES_tradnl"/>
        </w:rPr>
        <w:t>mó</w:t>
      </w:r>
      <w:r w:rsidRPr="0090268E">
        <w:rPr>
          <w:rFonts w:ascii="Arial" w:hAnsi="Arial" w:cs="Arial"/>
          <w:i/>
          <w:lang w:val="es-ES_tradnl"/>
        </w:rPr>
        <w:t xml:space="preserve">dulo de </w:t>
      </w:r>
      <w:r w:rsidR="0090268E" w:rsidRPr="0090268E">
        <w:rPr>
          <w:rFonts w:ascii="Arial" w:hAnsi="Arial" w:cs="Arial"/>
          <w:i/>
          <w:lang w:val="es-ES_tradnl"/>
        </w:rPr>
        <w:t>visualización de indicadores</w:t>
      </w:r>
      <w:r w:rsidRPr="00FD2086">
        <w:rPr>
          <w:rFonts w:ascii="Arial" w:hAnsi="Arial" w:cs="Arial"/>
          <w:lang w:val="es-ES_tradnl"/>
        </w:rPr>
        <w:t xml:space="preserve"> que mediante gráficos dinámicos permitirá conocer el estado de los estacionamientos en un determinado momento</w:t>
      </w:r>
      <w:r w:rsidR="00C81BAF" w:rsidRPr="00FD2086">
        <w:rPr>
          <w:rFonts w:ascii="Arial" w:hAnsi="Arial" w:cs="Arial"/>
          <w:lang w:val="es-ES_tradnl"/>
        </w:rPr>
        <w:t xml:space="preserve"> </w:t>
      </w:r>
      <w:r w:rsidRPr="00FD2086">
        <w:rPr>
          <w:rFonts w:ascii="Arial" w:hAnsi="Arial" w:cs="Arial"/>
          <w:lang w:val="es-ES_tradnl"/>
        </w:rPr>
        <w:t>y también</w:t>
      </w:r>
      <w:r w:rsidR="0068451F">
        <w:rPr>
          <w:rFonts w:ascii="Arial" w:hAnsi="Arial" w:cs="Arial"/>
          <w:lang w:val="es-ES_tradnl"/>
        </w:rPr>
        <w:t xml:space="preserve"> permitirá</w:t>
      </w:r>
      <w:r w:rsidRPr="00FD2086">
        <w:rPr>
          <w:rFonts w:ascii="Arial" w:hAnsi="Arial" w:cs="Arial"/>
          <w:lang w:val="es-ES_tradnl"/>
        </w:rPr>
        <w:t xml:space="preserve"> realizar comparaciones entre periodos de tiempo </w:t>
      </w:r>
      <w:r w:rsidR="00C81BAF" w:rsidRPr="00FD2086">
        <w:rPr>
          <w:rFonts w:ascii="Arial" w:hAnsi="Arial" w:cs="Arial"/>
          <w:lang w:val="es-ES_tradnl"/>
        </w:rPr>
        <w:t>al graficar los valores de los indicadores de gestión.</w:t>
      </w:r>
    </w:p>
    <w:p w:rsidR="00114020" w:rsidRPr="00FD2086" w:rsidRDefault="00056948">
      <w:pPr>
        <w:pStyle w:val="Sinespaciado"/>
        <w:spacing w:line="480" w:lineRule="atLeast"/>
        <w:jc w:val="both"/>
        <w:rPr>
          <w:rFonts w:ascii="Arial" w:hAnsi="Arial" w:cs="Arial"/>
          <w:lang w:val="es-ES_tradnl"/>
        </w:rPr>
      </w:pPr>
      <w:r>
        <w:rPr>
          <w:rFonts w:ascii="Arial" w:hAnsi="Arial" w:cs="Arial"/>
          <w:lang w:val="es-ES_tradnl"/>
        </w:rPr>
        <w:t>Con el propósito de simular y predecir el comportamiento futuro de los estacionamientos a partir de los datos que han sido recolectados</w:t>
      </w:r>
      <w:r w:rsidR="00293766">
        <w:rPr>
          <w:rFonts w:ascii="Arial" w:hAnsi="Arial" w:cs="Arial"/>
          <w:lang w:val="es-ES_tradnl"/>
        </w:rPr>
        <w:t>,</w:t>
      </w:r>
      <w:r>
        <w:rPr>
          <w:rFonts w:ascii="Arial" w:hAnsi="Arial" w:cs="Arial"/>
          <w:lang w:val="es-ES_tradnl"/>
        </w:rPr>
        <w:t xml:space="preserve"> un proceso de análisis de información también es incluido en este proyecto.  </w:t>
      </w:r>
      <w:r w:rsidR="00F100F2" w:rsidRPr="00FD2086">
        <w:rPr>
          <w:rFonts w:ascii="Arial" w:hAnsi="Arial" w:cs="Arial"/>
          <w:lang w:val="es-ES_tradnl"/>
        </w:rPr>
        <w:t xml:space="preserve">Este proceso nos permite </w:t>
      </w:r>
      <w:r w:rsidR="00854223" w:rsidRPr="00FD2086">
        <w:rPr>
          <w:rFonts w:ascii="Arial" w:hAnsi="Arial" w:cs="Arial"/>
          <w:lang w:val="es-ES_tradnl"/>
        </w:rPr>
        <w:t>distinguir cual es la posible situación a futuro del desempeño del estacionamiento al realizar una estimación utilizando un modelo matemático para producir las evaluaciones</w:t>
      </w:r>
      <w:r w:rsidR="00D963EE" w:rsidRPr="00FD2086">
        <w:rPr>
          <w:rFonts w:ascii="Arial" w:hAnsi="Arial" w:cs="Arial"/>
          <w:lang w:val="es-ES_tradnl"/>
        </w:rPr>
        <w:t xml:space="preserve"> antes mencionadas.</w:t>
      </w:r>
    </w:p>
    <w:p w:rsidR="00114020" w:rsidRPr="00FD2086" w:rsidRDefault="00114020">
      <w:pPr>
        <w:rPr>
          <w:rFonts w:ascii="Arial" w:eastAsia="DejaVu Sans" w:hAnsi="Arial" w:cs="Arial"/>
          <w:sz w:val="24"/>
          <w:szCs w:val="24"/>
          <w:lang w:val="es-ES_tradnl" w:eastAsia="zh-CN" w:bidi="hi-IN"/>
        </w:rPr>
      </w:pPr>
      <w:r w:rsidRPr="00FD2086">
        <w:rPr>
          <w:rFonts w:ascii="Arial" w:hAnsi="Arial" w:cs="Arial"/>
          <w:lang w:val="es-ES_tradnl"/>
        </w:rPr>
        <w:br w:type="page"/>
      </w:r>
    </w:p>
    <w:p w:rsidR="002D4702" w:rsidRPr="00DF4780" w:rsidRDefault="002D4702" w:rsidP="00732DFB">
      <w:pPr>
        <w:jc w:val="center"/>
        <w:rPr>
          <w:rFonts w:ascii="Arial" w:hAnsi="Arial" w:cs="Arial"/>
          <w:b/>
          <w:sz w:val="48"/>
          <w:szCs w:val="48"/>
          <w:lang w:val="es-ES_tradnl"/>
        </w:rPr>
      </w:pPr>
      <w:bookmarkStart w:id="1" w:name="_Toc298074867"/>
      <w:r w:rsidRPr="00DF4780">
        <w:rPr>
          <w:rFonts w:ascii="Arial" w:hAnsi="Arial" w:cs="Arial"/>
          <w:b/>
          <w:sz w:val="48"/>
          <w:szCs w:val="48"/>
          <w:lang w:val="es-ES_tradnl"/>
        </w:rPr>
        <w:lastRenderedPageBreak/>
        <w:t>ÍNDICE GENERAL</w:t>
      </w:r>
      <w:bookmarkEnd w:id="1"/>
    </w:p>
    <w:p w:rsidR="00FE3CEA" w:rsidRPr="00407DAD" w:rsidRDefault="005B7510" w:rsidP="00102FEB">
      <w:pPr>
        <w:pStyle w:val="TDC1"/>
        <w:rPr>
          <w:rFonts w:asciiTheme="minorHAnsi" w:eastAsiaTheme="minorEastAsia" w:hAnsiTheme="minorHAnsi" w:cstheme="minorBidi"/>
          <w:sz w:val="22"/>
          <w:szCs w:val="22"/>
          <w:lang w:val="es-ES" w:eastAsia="es-ES" w:bidi="ar-SA"/>
        </w:rPr>
      </w:pPr>
      <w:r w:rsidRPr="005B7510">
        <w:rPr>
          <w:rFonts w:eastAsia="Times New Roman"/>
        </w:rPr>
        <w:fldChar w:fldCharType="begin"/>
      </w:r>
      <w:r w:rsidR="00734D1B" w:rsidRPr="00407DAD">
        <w:instrText xml:space="preserve"> TOC \o "1-5" \h \z \u </w:instrText>
      </w:r>
      <w:r w:rsidRPr="005B7510">
        <w:rPr>
          <w:rFonts w:eastAsia="Times New Roman"/>
        </w:rPr>
        <w:fldChar w:fldCharType="separate"/>
      </w:r>
      <w:hyperlink w:anchor="_Toc303090592" w:history="1">
        <w:r w:rsidR="00FE3CEA" w:rsidRPr="00407DAD">
          <w:rPr>
            <w:rStyle w:val="Hipervnculo"/>
            <w:lang w:val="es-ES_tradnl"/>
          </w:rPr>
          <w:t>INTRODUCCIÓN</w:t>
        </w:r>
        <w:r w:rsidR="00FE3CEA" w:rsidRPr="00407DAD">
          <w:rPr>
            <w:webHidden/>
          </w:rPr>
          <w:tab/>
        </w:r>
        <w:r w:rsidRPr="00407DAD">
          <w:rPr>
            <w:webHidden/>
          </w:rPr>
          <w:fldChar w:fldCharType="begin"/>
        </w:r>
        <w:r w:rsidR="00FE3CEA" w:rsidRPr="00407DAD">
          <w:rPr>
            <w:webHidden/>
          </w:rPr>
          <w:instrText xml:space="preserve"> PAGEREF _Toc303090592 \h </w:instrText>
        </w:r>
        <w:r w:rsidRPr="00407DAD">
          <w:rPr>
            <w:webHidden/>
          </w:rPr>
        </w:r>
        <w:r w:rsidRPr="00407DAD">
          <w:rPr>
            <w:webHidden/>
          </w:rPr>
          <w:fldChar w:fldCharType="separate"/>
        </w:r>
        <w:r w:rsidR="00FE3CEA" w:rsidRPr="00407DAD">
          <w:rPr>
            <w:webHidden/>
          </w:rPr>
          <w:t>1</w:t>
        </w:r>
        <w:r w:rsidRPr="00407DAD">
          <w:rPr>
            <w:webHidden/>
          </w:rPr>
          <w:fldChar w:fldCharType="end"/>
        </w:r>
      </w:hyperlink>
    </w:p>
    <w:p w:rsidR="00FE3CEA" w:rsidRPr="00407DAD" w:rsidRDefault="005B7510">
      <w:pPr>
        <w:pStyle w:val="TDC2"/>
        <w:rPr>
          <w:rFonts w:asciiTheme="minorHAnsi" w:eastAsiaTheme="minorEastAsia" w:hAnsiTheme="minorHAnsi" w:cstheme="minorBidi"/>
          <w:sz w:val="22"/>
          <w:szCs w:val="22"/>
          <w:lang w:val="es-ES" w:eastAsia="es-ES" w:bidi="ar-SA"/>
        </w:rPr>
      </w:pPr>
      <w:hyperlink w:anchor="_Toc303090593" w:history="1">
        <w:r w:rsidR="00FE3CEA" w:rsidRPr="00407DAD">
          <w:rPr>
            <w:rStyle w:val="Hipervnculo"/>
            <w:rFonts w:eastAsia="Times New Roman"/>
            <w:lang w:eastAsia="en-US"/>
          </w:rPr>
          <w:t>1.1</w:t>
        </w:r>
        <w:r w:rsidR="00FE3CEA" w:rsidRPr="00407DAD">
          <w:rPr>
            <w:rFonts w:asciiTheme="minorHAnsi" w:eastAsiaTheme="minorEastAsia" w:hAnsiTheme="minorHAnsi" w:cstheme="minorBidi"/>
            <w:sz w:val="22"/>
            <w:szCs w:val="22"/>
            <w:lang w:val="es-ES" w:eastAsia="es-ES" w:bidi="ar-SA"/>
          </w:rPr>
          <w:tab/>
        </w:r>
        <w:r w:rsidR="00FE3CEA" w:rsidRPr="00407DAD">
          <w:rPr>
            <w:rStyle w:val="Hipervnculo"/>
            <w:rFonts w:eastAsia="Times New Roman"/>
            <w:lang w:eastAsia="en-US"/>
          </w:rPr>
          <w:t>RESUMEN</w:t>
        </w:r>
        <w:r w:rsidR="00FE3CEA" w:rsidRPr="00407DAD">
          <w:rPr>
            <w:webHidden/>
          </w:rPr>
          <w:tab/>
        </w:r>
        <w:r w:rsidRPr="00407DAD">
          <w:rPr>
            <w:webHidden/>
          </w:rPr>
          <w:fldChar w:fldCharType="begin"/>
        </w:r>
        <w:r w:rsidR="00FE3CEA" w:rsidRPr="00407DAD">
          <w:rPr>
            <w:webHidden/>
          </w:rPr>
          <w:instrText xml:space="preserve"> PAGEREF _Toc303090593 \h </w:instrText>
        </w:r>
        <w:r w:rsidRPr="00407DAD">
          <w:rPr>
            <w:webHidden/>
          </w:rPr>
        </w:r>
        <w:r w:rsidRPr="00407DAD">
          <w:rPr>
            <w:webHidden/>
          </w:rPr>
          <w:fldChar w:fldCharType="separate"/>
        </w:r>
        <w:r w:rsidR="00FE3CEA" w:rsidRPr="00407DAD">
          <w:rPr>
            <w:webHidden/>
          </w:rPr>
          <w:t>1</w:t>
        </w:r>
        <w:r w:rsidRPr="00407DAD">
          <w:rPr>
            <w:webHidden/>
          </w:rPr>
          <w:fldChar w:fldCharType="end"/>
        </w:r>
      </w:hyperlink>
    </w:p>
    <w:p w:rsidR="00FE3CEA" w:rsidRPr="00407DAD" w:rsidRDefault="005B7510">
      <w:pPr>
        <w:pStyle w:val="TDC2"/>
        <w:rPr>
          <w:rFonts w:asciiTheme="minorHAnsi" w:eastAsiaTheme="minorEastAsia" w:hAnsiTheme="minorHAnsi" w:cstheme="minorBidi"/>
          <w:sz w:val="22"/>
          <w:szCs w:val="22"/>
          <w:lang w:val="es-ES" w:eastAsia="es-ES" w:bidi="ar-SA"/>
        </w:rPr>
      </w:pPr>
      <w:hyperlink w:anchor="_Toc303090594" w:history="1">
        <w:r w:rsidR="00FE3CEA" w:rsidRPr="00407DAD">
          <w:rPr>
            <w:rStyle w:val="Hipervnculo"/>
            <w:rFonts w:eastAsia="Times New Roman"/>
            <w:lang w:eastAsia="en-US"/>
          </w:rPr>
          <w:t>1.2</w:t>
        </w:r>
        <w:r w:rsidR="00FE3CEA" w:rsidRPr="00407DAD">
          <w:rPr>
            <w:rFonts w:asciiTheme="minorHAnsi" w:eastAsiaTheme="minorEastAsia" w:hAnsiTheme="minorHAnsi" w:cstheme="minorBidi"/>
            <w:sz w:val="22"/>
            <w:szCs w:val="22"/>
            <w:lang w:val="es-ES" w:eastAsia="es-ES" w:bidi="ar-SA"/>
          </w:rPr>
          <w:tab/>
        </w:r>
        <w:r w:rsidR="00FE3CEA" w:rsidRPr="00407DAD">
          <w:rPr>
            <w:rStyle w:val="Hipervnculo"/>
            <w:rFonts w:eastAsia="Times New Roman"/>
            <w:lang w:eastAsia="en-US"/>
          </w:rPr>
          <w:t>DESCRIPCIÓN DEL PROYECTO</w:t>
        </w:r>
        <w:r w:rsidR="00FE3CEA" w:rsidRPr="00407DAD">
          <w:rPr>
            <w:webHidden/>
          </w:rPr>
          <w:tab/>
        </w:r>
        <w:r w:rsidRPr="00407DAD">
          <w:rPr>
            <w:webHidden/>
          </w:rPr>
          <w:fldChar w:fldCharType="begin"/>
        </w:r>
        <w:r w:rsidR="00FE3CEA" w:rsidRPr="00407DAD">
          <w:rPr>
            <w:webHidden/>
          </w:rPr>
          <w:instrText xml:space="preserve"> PAGEREF _Toc303090594 \h </w:instrText>
        </w:r>
        <w:r w:rsidRPr="00407DAD">
          <w:rPr>
            <w:webHidden/>
          </w:rPr>
        </w:r>
        <w:r w:rsidRPr="00407DAD">
          <w:rPr>
            <w:webHidden/>
          </w:rPr>
          <w:fldChar w:fldCharType="separate"/>
        </w:r>
        <w:r w:rsidR="00FE3CEA" w:rsidRPr="00407DAD">
          <w:rPr>
            <w:webHidden/>
          </w:rPr>
          <w:t>1</w:t>
        </w:r>
        <w:r w:rsidRPr="00407DAD">
          <w:rPr>
            <w:webHidden/>
          </w:rPr>
          <w:fldChar w:fldCharType="end"/>
        </w:r>
      </w:hyperlink>
    </w:p>
    <w:p w:rsidR="00FE3CEA" w:rsidRPr="00407DAD" w:rsidRDefault="005B7510">
      <w:pPr>
        <w:pStyle w:val="TDC2"/>
        <w:rPr>
          <w:rFonts w:asciiTheme="minorHAnsi" w:eastAsiaTheme="minorEastAsia" w:hAnsiTheme="minorHAnsi" w:cstheme="minorBidi"/>
          <w:sz w:val="22"/>
          <w:szCs w:val="22"/>
          <w:lang w:val="es-ES" w:eastAsia="es-ES" w:bidi="ar-SA"/>
        </w:rPr>
      </w:pPr>
      <w:hyperlink w:anchor="_Toc303090595" w:history="1">
        <w:r w:rsidR="00FE3CEA" w:rsidRPr="00407DAD">
          <w:rPr>
            <w:rStyle w:val="Hipervnculo"/>
            <w:rFonts w:eastAsia="Times New Roman"/>
            <w:lang w:eastAsia="en-US"/>
          </w:rPr>
          <w:t>1.3</w:t>
        </w:r>
        <w:r w:rsidR="00FE3CEA" w:rsidRPr="00407DAD">
          <w:rPr>
            <w:rFonts w:asciiTheme="minorHAnsi" w:eastAsiaTheme="minorEastAsia" w:hAnsiTheme="minorHAnsi" w:cstheme="minorBidi"/>
            <w:sz w:val="22"/>
            <w:szCs w:val="22"/>
            <w:lang w:val="es-ES" w:eastAsia="es-ES" w:bidi="ar-SA"/>
          </w:rPr>
          <w:tab/>
        </w:r>
        <w:r w:rsidR="00FE3CEA" w:rsidRPr="00407DAD">
          <w:rPr>
            <w:rStyle w:val="Hipervnculo"/>
            <w:rFonts w:eastAsia="Times New Roman"/>
            <w:lang w:eastAsia="en-US"/>
          </w:rPr>
          <w:t>OBJETIVOS</w:t>
        </w:r>
        <w:r w:rsidR="00FE3CEA" w:rsidRPr="00407DAD">
          <w:rPr>
            <w:webHidden/>
          </w:rPr>
          <w:tab/>
        </w:r>
        <w:r w:rsidRPr="00407DAD">
          <w:rPr>
            <w:webHidden/>
          </w:rPr>
          <w:fldChar w:fldCharType="begin"/>
        </w:r>
        <w:r w:rsidR="00FE3CEA" w:rsidRPr="00407DAD">
          <w:rPr>
            <w:webHidden/>
          </w:rPr>
          <w:instrText xml:space="preserve"> PAGEREF _Toc303090595 \h </w:instrText>
        </w:r>
        <w:r w:rsidRPr="00407DAD">
          <w:rPr>
            <w:webHidden/>
          </w:rPr>
        </w:r>
        <w:r w:rsidRPr="00407DAD">
          <w:rPr>
            <w:webHidden/>
          </w:rPr>
          <w:fldChar w:fldCharType="separate"/>
        </w:r>
        <w:r w:rsidR="00FE3CEA" w:rsidRPr="00407DAD">
          <w:rPr>
            <w:webHidden/>
          </w:rPr>
          <w:t>4</w:t>
        </w:r>
        <w:r w:rsidRPr="00407DAD">
          <w:rPr>
            <w:webHidden/>
          </w:rPr>
          <w:fldChar w:fldCharType="end"/>
        </w:r>
      </w:hyperlink>
    </w:p>
    <w:p w:rsidR="00FE3CEA" w:rsidRPr="00407DAD" w:rsidRDefault="005B7510">
      <w:pPr>
        <w:pStyle w:val="TDC3"/>
        <w:tabs>
          <w:tab w:val="left" w:pos="2160"/>
          <w:tab w:val="right" w:leader="dot" w:pos="8267"/>
        </w:tabs>
        <w:rPr>
          <w:rFonts w:asciiTheme="minorHAnsi" w:hAnsiTheme="minorHAnsi"/>
          <w:noProof/>
          <w:lang w:val="es-ES" w:eastAsia="es-ES"/>
        </w:rPr>
      </w:pPr>
      <w:hyperlink w:anchor="_Toc303090596" w:history="1">
        <w:r w:rsidR="00FE3CEA" w:rsidRPr="00407DAD">
          <w:rPr>
            <w:rStyle w:val="Hipervnculo"/>
            <w:rFonts w:cs="Arial"/>
            <w:noProof/>
            <w:lang w:val="es-ES_tradnl" w:bidi="hi-IN"/>
          </w:rPr>
          <w:t>1.3.1</w:t>
        </w:r>
        <w:r w:rsidR="00FE3CEA" w:rsidRPr="00407DAD">
          <w:rPr>
            <w:rFonts w:asciiTheme="minorHAnsi" w:hAnsiTheme="minorHAnsi"/>
            <w:noProof/>
            <w:lang w:val="es-ES" w:eastAsia="es-ES"/>
          </w:rPr>
          <w:tab/>
        </w:r>
        <w:r w:rsidR="00FE3CEA" w:rsidRPr="00407DAD">
          <w:rPr>
            <w:rStyle w:val="Hipervnculo"/>
            <w:rFonts w:cs="Arial"/>
            <w:noProof/>
            <w:lang w:val="es-ES_tradnl" w:bidi="hi-IN"/>
          </w:rPr>
          <w:t>OBJETIVOS GENERALES</w:t>
        </w:r>
        <w:r w:rsidR="00FE3CEA" w:rsidRPr="00407DAD">
          <w:rPr>
            <w:noProof/>
            <w:webHidden/>
          </w:rPr>
          <w:tab/>
        </w:r>
        <w:r w:rsidRPr="00407DAD">
          <w:rPr>
            <w:noProof/>
            <w:webHidden/>
          </w:rPr>
          <w:fldChar w:fldCharType="begin"/>
        </w:r>
        <w:r w:rsidR="00FE3CEA" w:rsidRPr="00407DAD">
          <w:rPr>
            <w:noProof/>
            <w:webHidden/>
          </w:rPr>
          <w:instrText xml:space="preserve"> PAGEREF _Toc303090596 \h </w:instrText>
        </w:r>
        <w:r w:rsidRPr="00407DAD">
          <w:rPr>
            <w:noProof/>
            <w:webHidden/>
          </w:rPr>
        </w:r>
        <w:r w:rsidRPr="00407DAD">
          <w:rPr>
            <w:noProof/>
            <w:webHidden/>
          </w:rPr>
          <w:fldChar w:fldCharType="separate"/>
        </w:r>
        <w:r w:rsidR="00FE3CEA" w:rsidRPr="00407DAD">
          <w:rPr>
            <w:noProof/>
            <w:webHidden/>
          </w:rPr>
          <w:t>4</w:t>
        </w:r>
        <w:r w:rsidRPr="00407DAD">
          <w:rPr>
            <w:noProof/>
            <w:webHidden/>
          </w:rPr>
          <w:fldChar w:fldCharType="end"/>
        </w:r>
      </w:hyperlink>
    </w:p>
    <w:p w:rsidR="00FE3CEA" w:rsidRPr="00407DAD" w:rsidRDefault="005B7510">
      <w:pPr>
        <w:pStyle w:val="TDC3"/>
        <w:tabs>
          <w:tab w:val="left" w:pos="2160"/>
          <w:tab w:val="right" w:leader="dot" w:pos="8267"/>
        </w:tabs>
        <w:rPr>
          <w:rFonts w:asciiTheme="minorHAnsi" w:hAnsiTheme="minorHAnsi"/>
          <w:noProof/>
          <w:lang w:val="es-ES" w:eastAsia="es-ES"/>
        </w:rPr>
      </w:pPr>
      <w:hyperlink w:anchor="_Toc303090597" w:history="1">
        <w:r w:rsidR="00FE3CEA" w:rsidRPr="00407DAD">
          <w:rPr>
            <w:rStyle w:val="Hipervnculo"/>
            <w:rFonts w:cs="Arial"/>
            <w:noProof/>
            <w:lang w:val="es-ES_tradnl" w:bidi="hi-IN"/>
          </w:rPr>
          <w:t>1.3.2</w:t>
        </w:r>
        <w:r w:rsidR="00FE3CEA" w:rsidRPr="00407DAD">
          <w:rPr>
            <w:rFonts w:asciiTheme="minorHAnsi" w:hAnsiTheme="minorHAnsi"/>
            <w:noProof/>
            <w:lang w:val="es-ES" w:eastAsia="es-ES"/>
          </w:rPr>
          <w:tab/>
        </w:r>
        <w:r w:rsidR="00FE3CEA" w:rsidRPr="00407DAD">
          <w:rPr>
            <w:rStyle w:val="Hipervnculo"/>
            <w:rFonts w:cs="Arial"/>
            <w:noProof/>
            <w:lang w:val="es-ES_tradnl" w:bidi="hi-IN"/>
          </w:rPr>
          <w:t>OBJETIVOS ESPECÍFICOS</w:t>
        </w:r>
        <w:r w:rsidR="00FE3CEA" w:rsidRPr="00407DAD">
          <w:rPr>
            <w:noProof/>
            <w:webHidden/>
          </w:rPr>
          <w:tab/>
        </w:r>
        <w:r w:rsidRPr="00407DAD">
          <w:rPr>
            <w:noProof/>
            <w:webHidden/>
          </w:rPr>
          <w:fldChar w:fldCharType="begin"/>
        </w:r>
        <w:r w:rsidR="00FE3CEA" w:rsidRPr="00407DAD">
          <w:rPr>
            <w:noProof/>
            <w:webHidden/>
          </w:rPr>
          <w:instrText xml:space="preserve"> PAGEREF _Toc303090597 \h </w:instrText>
        </w:r>
        <w:r w:rsidRPr="00407DAD">
          <w:rPr>
            <w:noProof/>
            <w:webHidden/>
          </w:rPr>
        </w:r>
        <w:r w:rsidRPr="00407DAD">
          <w:rPr>
            <w:noProof/>
            <w:webHidden/>
          </w:rPr>
          <w:fldChar w:fldCharType="separate"/>
        </w:r>
        <w:r w:rsidR="00FE3CEA" w:rsidRPr="00407DAD">
          <w:rPr>
            <w:noProof/>
            <w:webHidden/>
          </w:rPr>
          <w:t>5</w:t>
        </w:r>
        <w:r w:rsidRPr="00407DAD">
          <w:rPr>
            <w:noProof/>
            <w:webHidden/>
          </w:rPr>
          <w:fldChar w:fldCharType="end"/>
        </w:r>
      </w:hyperlink>
    </w:p>
    <w:p w:rsidR="00FE3CEA" w:rsidRPr="00407DAD" w:rsidRDefault="005B7510">
      <w:pPr>
        <w:pStyle w:val="TDC2"/>
        <w:rPr>
          <w:rFonts w:asciiTheme="minorHAnsi" w:eastAsiaTheme="minorEastAsia" w:hAnsiTheme="minorHAnsi" w:cstheme="minorBidi"/>
          <w:sz w:val="22"/>
          <w:szCs w:val="22"/>
          <w:lang w:val="es-ES" w:eastAsia="es-ES" w:bidi="ar-SA"/>
        </w:rPr>
      </w:pPr>
      <w:hyperlink w:anchor="_Toc303090598" w:history="1">
        <w:r w:rsidR="00FE3CEA" w:rsidRPr="00407DAD">
          <w:rPr>
            <w:rStyle w:val="Hipervnculo"/>
            <w:rFonts w:eastAsia="Times New Roman"/>
          </w:rPr>
          <w:t>1.4</w:t>
        </w:r>
        <w:r w:rsidR="00FE3CEA" w:rsidRPr="00407DAD">
          <w:rPr>
            <w:rFonts w:asciiTheme="minorHAnsi" w:eastAsiaTheme="minorEastAsia" w:hAnsiTheme="minorHAnsi" w:cstheme="minorBidi"/>
            <w:sz w:val="22"/>
            <w:szCs w:val="22"/>
            <w:lang w:val="es-ES" w:eastAsia="es-ES" w:bidi="ar-SA"/>
          </w:rPr>
          <w:tab/>
        </w:r>
        <w:r w:rsidR="00FE3CEA" w:rsidRPr="00407DAD">
          <w:rPr>
            <w:rStyle w:val="Hipervnculo"/>
            <w:rFonts w:eastAsia="Times New Roman"/>
          </w:rPr>
          <w:t>JUSTIFICACIÓN</w:t>
        </w:r>
        <w:r w:rsidR="00FE3CEA" w:rsidRPr="00407DAD">
          <w:rPr>
            <w:webHidden/>
          </w:rPr>
          <w:tab/>
        </w:r>
        <w:r w:rsidRPr="00407DAD">
          <w:rPr>
            <w:webHidden/>
          </w:rPr>
          <w:fldChar w:fldCharType="begin"/>
        </w:r>
        <w:r w:rsidR="00FE3CEA" w:rsidRPr="00407DAD">
          <w:rPr>
            <w:webHidden/>
          </w:rPr>
          <w:instrText xml:space="preserve"> PAGEREF _Toc303090598 \h </w:instrText>
        </w:r>
        <w:r w:rsidRPr="00407DAD">
          <w:rPr>
            <w:webHidden/>
          </w:rPr>
        </w:r>
        <w:r w:rsidRPr="00407DAD">
          <w:rPr>
            <w:webHidden/>
          </w:rPr>
          <w:fldChar w:fldCharType="separate"/>
        </w:r>
        <w:r w:rsidR="00FE3CEA" w:rsidRPr="00407DAD">
          <w:rPr>
            <w:webHidden/>
          </w:rPr>
          <w:t>6</w:t>
        </w:r>
        <w:r w:rsidRPr="00407DAD">
          <w:rPr>
            <w:webHidden/>
          </w:rPr>
          <w:fldChar w:fldCharType="end"/>
        </w:r>
      </w:hyperlink>
    </w:p>
    <w:p w:rsidR="00FE3CEA" w:rsidRPr="00407DAD" w:rsidRDefault="005B7510">
      <w:pPr>
        <w:pStyle w:val="TDC2"/>
        <w:rPr>
          <w:rFonts w:asciiTheme="minorHAnsi" w:eastAsiaTheme="minorEastAsia" w:hAnsiTheme="minorHAnsi" w:cstheme="minorBidi"/>
          <w:sz w:val="22"/>
          <w:szCs w:val="22"/>
          <w:lang w:val="es-ES" w:eastAsia="es-ES" w:bidi="ar-SA"/>
        </w:rPr>
      </w:pPr>
      <w:hyperlink w:anchor="_Toc303090599" w:history="1">
        <w:r w:rsidR="00FE3CEA" w:rsidRPr="00407DAD">
          <w:rPr>
            <w:rStyle w:val="Hipervnculo"/>
            <w:rFonts w:eastAsia="Times New Roman"/>
          </w:rPr>
          <w:t>1.5</w:t>
        </w:r>
        <w:r w:rsidR="00FE3CEA" w:rsidRPr="00407DAD">
          <w:rPr>
            <w:rFonts w:asciiTheme="minorHAnsi" w:eastAsiaTheme="minorEastAsia" w:hAnsiTheme="minorHAnsi" w:cstheme="minorBidi"/>
            <w:sz w:val="22"/>
            <w:szCs w:val="22"/>
            <w:lang w:val="es-ES" w:eastAsia="es-ES" w:bidi="ar-SA"/>
          </w:rPr>
          <w:tab/>
        </w:r>
        <w:r w:rsidR="00FE3CEA" w:rsidRPr="00407DAD">
          <w:rPr>
            <w:rStyle w:val="Hipervnculo"/>
            <w:rFonts w:eastAsia="Times New Roman"/>
          </w:rPr>
          <w:t>ORGANIZACIÓN DEL PROYECTO</w:t>
        </w:r>
        <w:r w:rsidR="00FE3CEA" w:rsidRPr="00407DAD">
          <w:rPr>
            <w:webHidden/>
          </w:rPr>
          <w:tab/>
        </w:r>
        <w:r w:rsidRPr="00407DAD">
          <w:rPr>
            <w:webHidden/>
          </w:rPr>
          <w:fldChar w:fldCharType="begin"/>
        </w:r>
        <w:r w:rsidR="00FE3CEA" w:rsidRPr="00407DAD">
          <w:rPr>
            <w:webHidden/>
          </w:rPr>
          <w:instrText xml:space="preserve"> PAGEREF _Toc303090599 \h </w:instrText>
        </w:r>
        <w:r w:rsidRPr="00407DAD">
          <w:rPr>
            <w:webHidden/>
          </w:rPr>
        </w:r>
        <w:r w:rsidRPr="00407DAD">
          <w:rPr>
            <w:webHidden/>
          </w:rPr>
          <w:fldChar w:fldCharType="separate"/>
        </w:r>
        <w:r w:rsidR="00FE3CEA" w:rsidRPr="00407DAD">
          <w:rPr>
            <w:webHidden/>
          </w:rPr>
          <w:t>9</w:t>
        </w:r>
        <w:r w:rsidRPr="00407DAD">
          <w:rPr>
            <w:webHidden/>
          </w:rPr>
          <w:fldChar w:fldCharType="end"/>
        </w:r>
      </w:hyperlink>
    </w:p>
    <w:p w:rsidR="00FE3CEA" w:rsidRPr="00407DAD" w:rsidRDefault="005B7510" w:rsidP="00102FEB">
      <w:pPr>
        <w:pStyle w:val="TDC1"/>
        <w:rPr>
          <w:rFonts w:asciiTheme="minorHAnsi" w:eastAsiaTheme="minorEastAsia" w:hAnsiTheme="minorHAnsi" w:cstheme="minorBidi"/>
          <w:sz w:val="22"/>
          <w:szCs w:val="22"/>
          <w:lang w:val="es-ES" w:eastAsia="es-ES" w:bidi="ar-SA"/>
        </w:rPr>
      </w:pPr>
      <w:hyperlink w:anchor="_Toc303090600" w:history="1">
        <w:r w:rsidR="00FE3CEA" w:rsidRPr="00407DAD">
          <w:rPr>
            <w:rStyle w:val="Hipervnculo"/>
            <w:rFonts w:eastAsia="Times New Roman"/>
            <w:lang w:val="es-ES_tradnl"/>
          </w:rPr>
          <w:t>ANTECEDENTES BIBLIOGRÁFICOS</w:t>
        </w:r>
        <w:r w:rsidR="00FE3CEA" w:rsidRPr="00407DAD">
          <w:rPr>
            <w:webHidden/>
          </w:rPr>
          <w:tab/>
        </w:r>
        <w:r w:rsidRPr="00407DAD">
          <w:rPr>
            <w:webHidden/>
          </w:rPr>
          <w:fldChar w:fldCharType="begin"/>
        </w:r>
        <w:r w:rsidR="00FE3CEA" w:rsidRPr="00407DAD">
          <w:rPr>
            <w:webHidden/>
          </w:rPr>
          <w:instrText xml:space="preserve"> PAGEREF _Toc303090600 \h </w:instrText>
        </w:r>
        <w:r w:rsidRPr="00407DAD">
          <w:rPr>
            <w:webHidden/>
          </w:rPr>
        </w:r>
        <w:r w:rsidRPr="00407DAD">
          <w:rPr>
            <w:webHidden/>
          </w:rPr>
          <w:fldChar w:fldCharType="separate"/>
        </w:r>
        <w:r w:rsidR="00FE3CEA" w:rsidRPr="00407DAD">
          <w:rPr>
            <w:webHidden/>
          </w:rPr>
          <w:t>11</w:t>
        </w:r>
        <w:r w:rsidRPr="00407DAD">
          <w:rPr>
            <w:webHidden/>
          </w:rPr>
          <w:fldChar w:fldCharType="end"/>
        </w:r>
      </w:hyperlink>
    </w:p>
    <w:p w:rsidR="00FE3CEA" w:rsidRPr="00407DAD" w:rsidRDefault="005B7510">
      <w:pPr>
        <w:pStyle w:val="TDC2"/>
        <w:rPr>
          <w:rFonts w:asciiTheme="minorHAnsi" w:eastAsiaTheme="minorEastAsia" w:hAnsiTheme="minorHAnsi" w:cstheme="minorBidi"/>
          <w:sz w:val="22"/>
          <w:szCs w:val="22"/>
          <w:lang w:val="es-ES" w:eastAsia="es-ES" w:bidi="ar-SA"/>
        </w:rPr>
      </w:pPr>
      <w:hyperlink w:anchor="_Toc303090601" w:history="1">
        <w:r w:rsidR="00FE3CEA" w:rsidRPr="00407DAD">
          <w:rPr>
            <w:rStyle w:val="Hipervnculo"/>
            <w:rFonts w:eastAsia="Times New Roman"/>
          </w:rPr>
          <w:t>2.1</w:t>
        </w:r>
        <w:r w:rsidR="00FE3CEA" w:rsidRPr="00407DAD">
          <w:rPr>
            <w:rFonts w:asciiTheme="minorHAnsi" w:eastAsiaTheme="minorEastAsia" w:hAnsiTheme="minorHAnsi" w:cstheme="minorBidi"/>
            <w:sz w:val="22"/>
            <w:szCs w:val="22"/>
            <w:lang w:val="es-ES" w:eastAsia="es-ES" w:bidi="ar-SA"/>
          </w:rPr>
          <w:tab/>
        </w:r>
        <w:r w:rsidR="00FE3CEA" w:rsidRPr="00407DAD">
          <w:rPr>
            <w:rStyle w:val="Hipervnculo"/>
          </w:rPr>
          <w:t>RESUMEN</w:t>
        </w:r>
        <w:r w:rsidR="00FE3CEA" w:rsidRPr="00407DAD">
          <w:rPr>
            <w:webHidden/>
          </w:rPr>
          <w:tab/>
        </w:r>
        <w:r w:rsidRPr="00407DAD">
          <w:rPr>
            <w:webHidden/>
          </w:rPr>
          <w:fldChar w:fldCharType="begin"/>
        </w:r>
        <w:r w:rsidR="00FE3CEA" w:rsidRPr="00407DAD">
          <w:rPr>
            <w:webHidden/>
          </w:rPr>
          <w:instrText xml:space="preserve"> PAGEREF _Toc303090601 \h </w:instrText>
        </w:r>
        <w:r w:rsidRPr="00407DAD">
          <w:rPr>
            <w:webHidden/>
          </w:rPr>
        </w:r>
        <w:r w:rsidRPr="00407DAD">
          <w:rPr>
            <w:webHidden/>
          </w:rPr>
          <w:fldChar w:fldCharType="separate"/>
        </w:r>
        <w:r w:rsidR="00FE3CEA" w:rsidRPr="00407DAD">
          <w:rPr>
            <w:webHidden/>
          </w:rPr>
          <w:t>11</w:t>
        </w:r>
        <w:r w:rsidRPr="00407DAD">
          <w:rPr>
            <w:webHidden/>
          </w:rPr>
          <w:fldChar w:fldCharType="end"/>
        </w:r>
      </w:hyperlink>
    </w:p>
    <w:p w:rsidR="00FE3CEA" w:rsidRPr="00407DAD" w:rsidRDefault="005B7510">
      <w:pPr>
        <w:pStyle w:val="TDC2"/>
        <w:rPr>
          <w:rFonts w:asciiTheme="minorHAnsi" w:eastAsiaTheme="minorEastAsia" w:hAnsiTheme="minorHAnsi" w:cstheme="minorBidi"/>
          <w:sz w:val="22"/>
          <w:szCs w:val="22"/>
          <w:lang w:val="es-ES" w:eastAsia="es-ES" w:bidi="ar-SA"/>
        </w:rPr>
      </w:pPr>
      <w:hyperlink w:anchor="_Toc303090602" w:history="1">
        <w:r w:rsidR="00FE3CEA" w:rsidRPr="00407DAD">
          <w:rPr>
            <w:rStyle w:val="Hipervnculo"/>
            <w:rFonts w:eastAsia="Times New Roman"/>
          </w:rPr>
          <w:t>2.2</w:t>
        </w:r>
        <w:r w:rsidR="00FE3CEA" w:rsidRPr="00407DAD">
          <w:rPr>
            <w:rFonts w:asciiTheme="minorHAnsi" w:eastAsiaTheme="minorEastAsia" w:hAnsiTheme="minorHAnsi" w:cstheme="minorBidi"/>
            <w:sz w:val="22"/>
            <w:szCs w:val="22"/>
            <w:lang w:val="es-ES" w:eastAsia="es-ES" w:bidi="ar-SA"/>
          </w:rPr>
          <w:tab/>
        </w:r>
        <w:r w:rsidR="00FE3CEA" w:rsidRPr="00407DAD">
          <w:rPr>
            <w:rStyle w:val="Hipervnculo"/>
          </w:rPr>
          <w:t>INTRODUCCIÓN</w:t>
        </w:r>
        <w:r w:rsidR="00FE3CEA" w:rsidRPr="00407DAD">
          <w:rPr>
            <w:webHidden/>
          </w:rPr>
          <w:tab/>
        </w:r>
        <w:r w:rsidRPr="00407DAD">
          <w:rPr>
            <w:webHidden/>
          </w:rPr>
          <w:fldChar w:fldCharType="begin"/>
        </w:r>
        <w:r w:rsidR="00FE3CEA" w:rsidRPr="00407DAD">
          <w:rPr>
            <w:webHidden/>
          </w:rPr>
          <w:instrText xml:space="preserve"> PAGEREF _Toc303090602 \h </w:instrText>
        </w:r>
        <w:r w:rsidRPr="00407DAD">
          <w:rPr>
            <w:webHidden/>
          </w:rPr>
        </w:r>
        <w:r w:rsidRPr="00407DAD">
          <w:rPr>
            <w:webHidden/>
          </w:rPr>
          <w:fldChar w:fldCharType="separate"/>
        </w:r>
        <w:r w:rsidR="00FE3CEA" w:rsidRPr="00407DAD">
          <w:rPr>
            <w:webHidden/>
          </w:rPr>
          <w:t>12</w:t>
        </w:r>
        <w:r w:rsidRPr="00407DAD">
          <w:rPr>
            <w:webHidden/>
          </w:rPr>
          <w:fldChar w:fldCharType="end"/>
        </w:r>
      </w:hyperlink>
    </w:p>
    <w:p w:rsidR="00FE3CEA" w:rsidRPr="00407DAD" w:rsidRDefault="005B7510">
      <w:pPr>
        <w:pStyle w:val="TDC2"/>
        <w:rPr>
          <w:rFonts w:asciiTheme="minorHAnsi" w:eastAsiaTheme="minorEastAsia" w:hAnsiTheme="minorHAnsi" w:cstheme="minorBidi"/>
          <w:sz w:val="22"/>
          <w:szCs w:val="22"/>
          <w:lang w:val="es-ES" w:eastAsia="es-ES" w:bidi="ar-SA"/>
        </w:rPr>
      </w:pPr>
      <w:hyperlink w:anchor="_Toc303090603" w:history="1">
        <w:r w:rsidR="00FE3CEA" w:rsidRPr="00407DAD">
          <w:rPr>
            <w:rStyle w:val="Hipervnculo"/>
            <w:rFonts w:eastAsia="Times New Roman"/>
          </w:rPr>
          <w:t>2.3</w:t>
        </w:r>
        <w:r w:rsidR="00FE3CEA" w:rsidRPr="00407DAD">
          <w:rPr>
            <w:rFonts w:asciiTheme="minorHAnsi" w:eastAsiaTheme="minorEastAsia" w:hAnsiTheme="minorHAnsi" w:cstheme="minorBidi"/>
            <w:sz w:val="22"/>
            <w:szCs w:val="22"/>
            <w:lang w:val="es-ES" w:eastAsia="es-ES" w:bidi="ar-SA"/>
          </w:rPr>
          <w:tab/>
        </w:r>
        <w:r w:rsidR="00FE3CEA" w:rsidRPr="00407DAD">
          <w:rPr>
            <w:rStyle w:val="Hipervnculo"/>
          </w:rPr>
          <w:t>TECNOLOGÍAS DE VISUALIZACIÓN DE GRÁFICOS WEB</w:t>
        </w:r>
        <w:r w:rsidR="00FE3CEA" w:rsidRPr="00407DAD">
          <w:rPr>
            <w:webHidden/>
          </w:rPr>
          <w:tab/>
        </w:r>
        <w:r w:rsidRPr="00407DAD">
          <w:rPr>
            <w:webHidden/>
          </w:rPr>
          <w:fldChar w:fldCharType="begin"/>
        </w:r>
        <w:r w:rsidR="00FE3CEA" w:rsidRPr="00407DAD">
          <w:rPr>
            <w:webHidden/>
          </w:rPr>
          <w:instrText xml:space="preserve"> PAGEREF _Toc303090603 \h </w:instrText>
        </w:r>
        <w:r w:rsidRPr="00407DAD">
          <w:rPr>
            <w:webHidden/>
          </w:rPr>
        </w:r>
        <w:r w:rsidRPr="00407DAD">
          <w:rPr>
            <w:webHidden/>
          </w:rPr>
          <w:fldChar w:fldCharType="separate"/>
        </w:r>
        <w:r w:rsidR="00FE3CEA" w:rsidRPr="00407DAD">
          <w:rPr>
            <w:webHidden/>
          </w:rPr>
          <w:t>13</w:t>
        </w:r>
        <w:r w:rsidRPr="00407DAD">
          <w:rPr>
            <w:webHidden/>
          </w:rPr>
          <w:fldChar w:fldCharType="end"/>
        </w:r>
      </w:hyperlink>
    </w:p>
    <w:p w:rsidR="00FE3CEA" w:rsidRPr="00407DAD" w:rsidRDefault="005B7510">
      <w:pPr>
        <w:pStyle w:val="TDC3"/>
        <w:tabs>
          <w:tab w:val="left" w:pos="2160"/>
          <w:tab w:val="right" w:leader="dot" w:pos="8267"/>
        </w:tabs>
        <w:rPr>
          <w:rFonts w:asciiTheme="minorHAnsi" w:hAnsiTheme="minorHAnsi"/>
          <w:noProof/>
          <w:lang w:val="es-ES" w:eastAsia="es-ES"/>
        </w:rPr>
      </w:pPr>
      <w:hyperlink w:anchor="_Toc303090604" w:history="1">
        <w:r w:rsidR="00FE3CEA" w:rsidRPr="00407DAD">
          <w:rPr>
            <w:rStyle w:val="Hipervnculo"/>
            <w:rFonts w:eastAsia="Times New Roman" w:cs="Arial"/>
            <w:noProof/>
            <w:lang w:val="es-ES_tradnl" w:bidi="hi-IN"/>
          </w:rPr>
          <w:t>2.3.1</w:t>
        </w:r>
        <w:r w:rsidR="00FE3CEA" w:rsidRPr="00407DAD">
          <w:rPr>
            <w:rFonts w:asciiTheme="minorHAnsi" w:hAnsiTheme="minorHAnsi"/>
            <w:noProof/>
            <w:lang w:val="es-ES" w:eastAsia="es-ES"/>
          </w:rPr>
          <w:tab/>
        </w:r>
        <w:r w:rsidR="00FE3CEA" w:rsidRPr="00407DAD">
          <w:rPr>
            <w:rStyle w:val="Hipervnculo"/>
            <w:rFonts w:cs="Arial"/>
            <w:noProof/>
            <w:lang w:val="es-ES_tradnl" w:bidi="hi-IN"/>
          </w:rPr>
          <w:t>OPEN FLASH CHART 2</w:t>
        </w:r>
        <w:r w:rsidR="00FE3CEA" w:rsidRPr="00407DAD">
          <w:rPr>
            <w:noProof/>
            <w:webHidden/>
          </w:rPr>
          <w:tab/>
        </w:r>
        <w:r w:rsidRPr="00407DAD">
          <w:rPr>
            <w:noProof/>
            <w:webHidden/>
          </w:rPr>
          <w:fldChar w:fldCharType="begin"/>
        </w:r>
        <w:r w:rsidR="00FE3CEA" w:rsidRPr="00407DAD">
          <w:rPr>
            <w:noProof/>
            <w:webHidden/>
          </w:rPr>
          <w:instrText xml:space="preserve"> PAGEREF _Toc303090604 \h </w:instrText>
        </w:r>
        <w:r w:rsidRPr="00407DAD">
          <w:rPr>
            <w:noProof/>
            <w:webHidden/>
          </w:rPr>
        </w:r>
        <w:r w:rsidRPr="00407DAD">
          <w:rPr>
            <w:noProof/>
            <w:webHidden/>
          </w:rPr>
          <w:fldChar w:fldCharType="separate"/>
        </w:r>
        <w:r w:rsidR="00FE3CEA" w:rsidRPr="00407DAD">
          <w:rPr>
            <w:noProof/>
            <w:webHidden/>
          </w:rPr>
          <w:t>13</w:t>
        </w:r>
        <w:r w:rsidRPr="00407DAD">
          <w:rPr>
            <w:noProof/>
            <w:webHidden/>
          </w:rPr>
          <w:fldChar w:fldCharType="end"/>
        </w:r>
      </w:hyperlink>
    </w:p>
    <w:p w:rsidR="00FE3CEA" w:rsidRPr="00407DAD" w:rsidRDefault="005B7510">
      <w:pPr>
        <w:pStyle w:val="TDC3"/>
        <w:tabs>
          <w:tab w:val="left" w:pos="2160"/>
          <w:tab w:val="right" w:leader="dot" w:pos="8267"/>
        </w:tabs>
        <w:rPr>
          <w:rFonts w:asciiTheme="minorHAnsi" w:hAnsiTheme="minorHAnsi"/>
          <w:noProof/>
          <w:lang w:val="es-ES" w:eastAsia="es-ES"/>
        </w:rPr>
      </w:pPr>
      <w:hyperlink w:anchor="_Toc303090605" w:history="1">
        <w:r w:rsidR="00FE3CEA" w:rsidRPr="00407DAD">
          <w:rPr>
            <w:rStyle w:val="Hipervnculo"/>
            <w:rFonts w:eastAsia="Times New Roman" w:cs="Arial"/>
            <w:noProof/>
            <w:lang w:val="es-ES_tradnl" w:bidi="hi-IN"/>
          </w:rPr>
          <w:t>2.3.2</w:t>
        </w:r>
        <w:r w:rsidR="00FE3CEA" w:rsidRPr="00407DAD">
          <w:rPr>
            <w:rFonts w:asciiTheme="minorHAnsi" w:hAnsiTheme="minorHAnsi"/>
            <w:noProof/>
            <w:lang w:val="es-ES" w:eastAsia="es-ES"/>
          </w:rPr>
          <w:tab/>
        </w:r>
        <w:r w:rsidR="00FE3CEA" w:rsidRPr="00407DAD">
          <w:rPr>
            <w:rStyle w:val="Hipervnculo"/>
            <w:rFonts w:cs="Arial"/>
            <w:noProof/>
            <w:lang w:val="es-ES_tradnl" w:bidi="hi-IN"/>
          </w:rPr>
          <w:t>AMCHARTS</w:t>
        </w:r>
        <w:r w:rsidR="00FE3CEA" w:rsidRPr="00407DAD">
          <w:rPr>
            <w:noProof/>
            <w:webHidden/>
          </w:rPr>
          <w:tab/>
        </w:r>
        <w:r w:rsidRPr="00407DAD">
          <w:rPr>
            <w:noProof/>
            <w:webHidden/>
          </w:rPr>
          <w:fldChar w:fldCharType="begin"/>
        </w:r>
        <w:r w:rsidR="00FE3CEA" w:rsidRPr="00407DAD">
          <w:rPr>
            <w:noProof/>
            <w:webHidden/>
          </w:rPr>
          <w:instrText xml:space="preserve"> PAGEREF _Toc303090605 \h </w:instrText>
        </w:r>
        <w:r w:rsidRPr="00407DAD">
          <w:rPr>
            <w:noProof/>
            <w:webHidden/>
          </w:rPr>
        </w:r>
        <w:r w:rsidRPr="00407DAD">
          <w:rPr>
            <w:noProof/>
            <w:webHidden/>
          </w:rPr>
          <w:fldChar w:fldCharType="separate"/>
        </w:r>
        <w:r w:rsidR="00FE3CEA" w:rsidRPr="00407DAD">
          <w:rPr>
            <w:noProof/>
            <w:webHidden/>
          </w:rPr>
          <w:t>14</w:t>
        </w:r>
        <w:r w:rsidRPr="00407DAD">
          <w:rPr>
            <w:noProof/>
            <w:webHidden/>
          </w:rPr>
          <w:fldChar w:fldCharType="end"/>
        </w:r>
      </w:hyperlink>
    </w:p>
    <w:p w:rsidR="00FE3CEA" w:rsidRPr="00407DAD" w:rsidRDefault="005B7510">
      <w:pPr>
        <w:pStyle w:val="TDC3"/>
        <w:tabs>
          <w:tab w:val="left" w:pos="2160"/>
          <w:tab w:val="right" w:leader="dot" w:pos="8267"/>
        </w:tabs>
        <w:rPr>
          <w:rFonts w:asciiTheme="minorHAnsi" w:hAnsiTheme="minorHAnsi"/>
          <w:noProof/>
          <w:lang w:val="es-ES" w:eastAsia="es-ES"/>
        </w:rPr>
      </w:pPr>
      <w:hyperlink w:anchor="_Toc303090606" w:history="1">
        <w:r w:rsidR="00FE3CEA" w:rsidRPr="00407DAD">
          <w:rPr>
            <w:rStyle w:val="Hipervnculo"/>
            <w:rFonts w:eastAsia="Times New Roman" w:cs="Arial"/>
            <w:noProof/>
            <w:lang w:val="es-ES_tradnl" w:bidi="hi-IN"/>
          </w:rPr>
          <w:t>2.3.3</w:t>
        </w:r>
        <w:r w:rsidR="00FE3CEA" w:rsidRPr="00407DAD">
          <w:rPr>
            <w:rFonts w:asciiTheme="minorHAnsi" w:hAnsiTheme="minorHAnsi"/>
            <w:noProof/>
            <w:lang w:val="es-ES" w:eastAsia="es-ES"/>
          </w:rPr>
          <w:tab/>
        </w:r>
        <w:r w:rsidR="00FE3CEA" w:rsidRPr="00407DAD">
          <w:rPr>
            <w:rStyle w:val="Hipervnculo"/>
            <w:rFonts w:cs="Arial"/>
            <w:noProof/>
            <w:lang w:val="es-ES_tradnl" w:bidi="hi-IN"/>
          </w:rPr>
          <w:t>GOOGLE VISUALIZATION API</w:t>
        </w:r>
        <w:r w:rsidR="00FE3CEA" w:rsidRPr="00407DAD">
          <w:rPr>
            <w:noProof/>
            <w:webHidden/>
          </w:rPr>
          <w:tab/>
        </w:r>
        <w:r w:rsidRPr="00407DAD">
          <w:rPr>
            <w:noProof/>
            <w:webHidden/>
          </w:rPr>
          <w:fldChar w:fldCharType="begin"/>
        </w:r>
        <w:r w:rsidR="00FE3CEA" w:rsidRPr="00407DAD">
          <w:rPr>
            <w:noProof/>
            <w:webHidden/>
          </w:rPr>
          <w:instrText xml:space="preserve"> PAGEREF _Toc303090606 \h </w:instrText>
        </w:r>
        <w:r w:rsidRPr="00407DAD">
          <w:rPr>
            <w:noProof/>
            <w:webHidden/>
          </w:rPr>
        </w:r>
        <w:r w:rsidRPr="00407DAD">
          <w:rPr>
            <w:noProof/>
            <w:webHidden/>
          </w:rPr>
          <w:fldChar w:fldCharType="separate"/>
        </w:r>
        <w:r w:rsidR="00FE3CEA" w:rsidRPr="00407DAD">
          <w:rPr>
            <w:noProof/>
            <w:webHidden/>
          </w:rPr>
          <w:t>16</w:t>
        </w:r>
        <w:r w:rsidRPr="00407DAD">
          <w:rPr>
            <w:noProof/>
            <w:webHidden/>
          </w:rPr>
          <w:fldChar w:fldCharType="end"/>
        </w:r>
      </w:hyperlink>
    </w:p>
    <w:p w:rsidR="00FE3CEA" w:rsidRPr="00407DAD" w:rsidRDefault="005B7510">
      <w:pPr>
        <w:pStyle w:val="TDC3"/>
        <w:tabs>
          <w:tab w:val="left" w:pos="2160"/>
          <w:tab w:val="right" w:leader="dot" w:pos="8267"/>
        </w:tabs>
        <w:rPr>
          <w:rFonts w:asciiTheme="minorHAnsi" w:hAnsiTheme="minorHAnsi"/>
          <w:noProof/>
          <w:lang w:val="es-ES" w:eastAsia="es-ES"/>
        </w:rPr>
      </w:pPr>
      <w:hyperlink w:anchor="_Toc303090607" w:history="1">
        <w:r w:rsidR="00FE3CEA" w:rsidRPr="00407DAD">
          <w:rPr>
            <w:rStyle w:val="Hipervnculo"/>
            <w:rFonts w:eastAsia="Times New Roman" w:cs="Arial"/>
            <w:noProof/>
            <w:lang w:val="es-ES_tradnl" w:bidi="hi-IN"/>
          </w:rPr>
          <w:t>2.3.4</w:t>
        </w:r>
        <w:r w:rsidR="00FE3CEA" w:rsidRPr="00407DAD">
          <w:rPr>
            <w:rFonts w:asciiTheme="minorHAnsi" w:hAnsiTheme="minorHAnsi"/>
            <w:noProof/>
            <w:lang w:val="es-ES" w:eastAsia="es-ES"/>
          </w:rPr>
          <w:tab/>
        </w:r>
        <w:r w:rsidR="00FE3CEA" w:rsidRPr="00407DAD">
          <w:rPr>
            <w:rStyle w:val="Hipervnculo"/>
            <w:rFonts w:cs="Arial"/>
            <w:noProof/>
            <w:lang w:val="es-ES_tradnl" w:bidi="hi-IN"/>
          </w:rPr>
          <w:t>SELECCIÓN DE LA TECNOLOGÍA DE VISUALIZACIÓN DE GRÁFICOS WEB</w:t>
        </w:r>
        <w:r w:rsidR="00FE3CEA" w:rsidRPr="00407DAD">
          <w:rPr>
            <w:noProof/>
            <w:webHidden/>
          </w:rPr>
          <w:tab/>
        </w:r>
        <w:r w:rsidRPr="00407DAD">
          <w:rPr>
            <w:noProof/>
            <w:webHidden/>
          </w:rPr>
          <w:fldChar w:fldCharType="begin"/>
        </w:r>
        <w:r w:rsidR="00FE3CEA" w:rsidRPr="00407DAD">
          <w:rPr>
            <w:noProof/>
            <w:webHidden/>
          </w:rPr>
          <w:instrText xml:space="preserve"> PAGEREF _Toc303090607 \h </w:instrText>
        </w:r>
        <w:r w:rsidRPr="00407DAD">
          <w:rPr>
            <w:noProof/>
            <w:webHidden/>
          </w:rPr>
        </w:r>
        <w:r w:rsidRPr="00407DAD">
          <w:rPr>
            <w:noProof/>
            <w:webHidden/>
          </w:rPr>
          <w:fldChar w:fldCharType="separate"/>
        </w:r>
        <w:r w:rsidR="00FE3CEA" w:rsidRPr="00407DAD">
          <w:rPr>
            <w:noProof/>
            <w:webHidden/>
          </w:rPr>
          <w:t>17</w:t>
        </w:r>
        <w:r w:rsidRPr="00407DAD">
          <w:rPr>
            <w:noProof/>
            <w:webHidden/>
          </w:rPr>
          <w:fldChar w:fldCharType="end"/>
        </w:r>
      </w:hyperlink>
    </w:p>
    <w:p w:rsidR="00FE3CEA" w:rsidRPr="00407DAD" w:rsidRDefault="005B7510">
      <w:pPr>
        <w:pStyle w:val="TDC2"/>
        <w:rPr>
          <w:rFonts w:asciiTheme="minorHAnsi" w:eastAsiaTheme="minorEastAsia" w:hAnsiTheme="minorHAnsi" w:cstheme="minorBidi"/>
          <w:sz w:val="22"/>
          <w:szCs w:val="22"/>
          <w:lang w:val="es-ES" w:eastAsia="es-ES" w:bidi="ar-SA"/>
        </w:rPr>
      </w:pPr>
      <w:hyperlink w:anchor="_Toc303090608" w:history="1">
        <w:r w:rsidR="00FE3CEA" w:rsidRPr="00407DAD">
          <w:rPr>
            <w:rStyle w:val="Hipervnculo"/>
            <w:rFonts w:eastAsia="Times New Roman"/>
          </w:rPr>
          <w:t>2.4</w:t>
        </w:r>
        <w:r w:rsidR="00FE3CEA" w:rsidRPr="00407DAD">
          <w:rPr>
            <w:rFonts w:asciiTheme="minorHAnsi" w:eastAsiaTheme="minorEastAsia" w:hAnsiTheme="minorHAnsi" w:cstheme="minorBidi"/>
            <w:sz w:val="22"/>
            <w:szCs w:val="22"/>
            <w:lang w:val="es-ES" w:eastAsia="es-ES" w:bidi="ar-SA"/>
          </w:rPr>
          <w:tab/>
        </w:r>
        <w:r w:rsidR="00FE3CEA" w:rsidRPr="00407DAD">
          <w:rPr>
            <w:rStyle w:val="Hipervnculo"/>
          </w:rPr>
          <w:t>TÉCNICAS DE MODELAMIENTO</w:t>
        </w:r>
        <w:r w:rsidR="00FE3CEA" w:rsidRPr="00407DAD">
          <w:rPr>
            <w:webHidden/>
          </w:rPr>
          <w:tab/>
        </w:r>
        <w:r w:rsidRPr="00407DAD">
          <w:rPr>
            <w:webHidden/>
          </w:rPr>
          <w:fldChar w:fldCharType="begin"/>
        </w:r>
        <w:r w:rsidR="00FE3CEA" w:rsidRPr="00407DAD">
          <w:rPr>
            <w:webHidden/>
          </w:rPr>
          <w:instrText xml:space="preserve"> PAGEREF _Toc303090608 \h </w:instrText>
        </w:r>
        <w:r w:rsidRPr="00407DAD">
          <w:rPr>
            <w:webHidden/>
          </w:rPr>
        </w:r>
        <w:r w:rsidRPr="00407DAD">
          <w:rPr>
            <w:webHidden/>
          </w:rPr>
          <w:fldChar w:fldCharType="separate"/>
        </w:r>
        <w:r w:rsidR="00FE3CEA" w:rsidRPr="00407DAD">
          <w:rPr>
            <w:webHidden/>
          </w:rPr>
          <w:t>19</w:t>
        </w:r>
        <w:r w:rsidRPr="00407DAD">
          <w:rPr>
            <w:webHidden/>
          </w:rPr>
          <w:fldChar w:fldCharType="end"/>
        </w:r>
      </w:hyperlink>
    </w:p>
    <w:p w:rsidR="00FE3CEA" w:rsidRPr="00407DAD" w:rsidRDefault="005B7510">
      <w:pPr>
        <w:pStyle w:val="TDC3"/>
        <w:tabs>
          <w:tab w:val="left" w:pos="2160"/>
          <w:tab w:val="right" w:leader="dot" w:pos="8267"/>
        </w:tabs>
        <w:rPr>
          <w:rFonts w:asciiTheme="minorHAnsi" w:hAnsiTheme="minorHAnsi"/>
          <w:noProof/>
          <w:lang w:val="es-ES" w:eastAsia="es-ES"/>
        </w:rPr>
      </w:pPr>
      <w:hyperlink w:anchor="_Toc303090609" w:history="1">
        <w:r w:rsidR="00FE3CEA" w:rsidRPr="00407DAD">
          <w:rPr>
            <w:rStyle w:val="Hipervnculo"/>
            <w:rFonts w:eastAsia="Times New Roman" w:cs="Arial"/>
            <w:noProof/>
            <w:lang w:val="es-ES_tradnl" w:bidi="hi-IN"/>
          </w:rPr>
          <w:t>2.4.1</w:t>
        </w:r>
        <w:r w:rsidR="00FE3CEA" w:rsidRPr="00407DAD">
          <w:rPr>
            <w:rFonts w:asciiTheme="minorHAnsi" w:hAnsiTheme="minorHAnsi"/>
            <w:noProof/>
            <w:lang w:val="es-ES" w:eastAsia="es-ES"/>
          </w:rPr>
          <w:tab/>
        </w:r>
        <w:r w:rsidR="00FE3CEA" w:rsidRPr="00407DAD">
          <w:rPr>
            <w:rStyle w:val="Hipervnculo"/>
            <w:rFonts w:cs="Arial"/>
            <w:noProof/>
            <w:lang w:val="es-ES_tradnl" w:bidi="hi-IN"/>
          </w:rPr>
          <w:t>ARIMA</w:t>
        </w:r>
        <w:r w:rsidR="00FE3CEA" w:rsidRPr="00407DAD">
          <w:rPr>
            <w:noProof/>
            <w:webHidden/>
          </w:rPr>
          <w:tab/>
        </w:r>
        <w:r w:rsidRPr="00407DAD">
          <w:rPr>
            <w:noProof/>
            <w:webHidden/>
          </w:rPr>
          <w:fldChar w:fldCharType="begin"/>
        </w:r>
        <w:r w:rsidR="00FE3CEA" w:rsidRPr="00407DAD">
          <w:rPr>
            <w:noProof/>
            <w:webHidden/>
          </w:rPr>
          <w:instrText xml:space="preserve"> PAGEREF _Toc303090609 \h </w:instrText>
        </w:r>
        <w:r w:rsidRPr="00407DAD">
          <w:rPr>
            <w:noProof/>
            <w:webHidden/>
          </w:rPr>
        </w:r>
        <w:r w:rsidRPr="00407DAD">
          <w:rPr>
            <w:noProof/>
            <w:webHidden/>
          </w:rPr>
          <w:fldChar w:fldCharType="separate"/>
        </w:r>
        <w:r w:rsidR="00FE3CEA" w:rsidRPr="00407DAD">
          <w:rPr>
            <w:noProof/>
            <w:webHidden/>
          </w:rPr>
          <w:t>21</w:t>
        </w:r>
        <w:r w:rsidRPr="00407DAD">
          <w:rPr>
            <w:noProof/>
            <w:webHidden/>
          </w:rPr>
          <w:fldChar w:fldCharType="end"/>
        </w:r>
      </w:hyperlink>
    </w:p>
    <w:p w:rsidR="00FE3CEA" w:rsidRPr="00407DAD" w:rsidRDefault="005B7510">
      <w:pPr>
        <w:pStyle w:val="TDC3"/>
        <w:tabs>
          <w:tab w:val="left" w:pos="2160"/>
          <w:tab w:val="right" w:leader="dot" w:pos="8267"/>
        </w:tabs>
        <w:rPr>
          <w:rFonts w:asciiTheme="minorHAnsi" w:hAnsiTheme="minorHAnsi"/>
          <w:noProof/>
          <w:lang w:val="es-ES" w:eastAsia="es-ES"/>
        </w:rPr>
      </w:pPr>
      <w:hyperlink w:anchor="_Toc303090610" w:history="1">
        <w:r w:rsidR="00FE3CEA" w:rsidRPr="00407DAD">
          <w:rPr>
            <w:rStyle w:val="Hipervnculo"/>
            <w:rFonts w:eastAsia="Times New Roman" w:cs="Arial"/>
            <w:noProof/>
            <w:lang w:val="es-ES_tradnl" w:bidi="hi-IN"/>
          </w:rPr>
          <w:t>2.4.2</w:t>
        </w:r>
        <w:r w:rsidR="00FE3CEA" w:rsidRPr="00407DAD">
          <w:rPr>
            <w:rFonts w:asciiTheme="minorHAnsi" w:hAnsiTheme="minorHAnsi"/>
            <w:noProof/>
            <w:lang w:val="es-ES" w:eastAsia="es-ES"/>
          </w:rPr>
          <w:tab/>
        </w:r>
        <w:r w:rsidR="00FE3CEA" w:rsidRPr="00407DAD">
          <w:rPr>
            <w:rStyle w:val="Hipervnculo"/>
            <w:rFonts w:cs="Arial"/>
            <w:noProof/>
            <w:lang w:val="es-ES_tradnl" w:bidi="hi-IN"/>
          </w:rPr>
          <w:t>SUAVIZADO EXPONENCIAL</w:t>
        </w:r>
        <w:r w:rsidR="00FE3CEA" w:rsidRPr="00407DAD">
          <w:rPr>
            <w:noProof/>
            <w:webHidden/>
          </w:rPr>
          <w:tab/>
        </w:r>
        <w:r w:rsidRPr="00407DAD">
          <w:rPr>
            <w:noProof/>
            <w:webHidden/>
          </w:rPr>
          <w:fldChar w:fldCharType="begin"/>
        </w:r>
        <w:r w:rsidR="00FE3CEA" w:rsidRPr="00407DAD">
          <w:rPr>
            <w:noProof/>
            <w:webHidden/>
          </w:rPr>
          <w:instrText xml:space="preserve"> PAGEREF _Toc303090610 \h </w:instrText>
        </w:r>
        <w:r w:rsidRPr="00407DAD">
          <w:rPr>
            <w:noProof/>
            <w:webHidden/>
          </w:rPr>
        </w:r>
        <w:r w:rsidRPr="00407DAD">
          <w:rPr>
            <w:noProof/>
            <w:webHidden/>
          </w:rPr>
          <w:fldChar w:fldCharType="separate"/>
        </w:r>
        <w:r w:rsidR="00FE3CEA" w:rsidRPr="00407DAD">
          <w:rPr>
            <w:noProof/>
            <w:webHidden/>
          </w:rPr>
          <w:t>26</w:t>
        </w:r>
        <w:r w:rsidRPr="00407DAD">
          <w:rPr>
            <w:noProof/>
            <w:webHidden/>
          </w:rPr>
          <w:fldChar w:fldCharType="end"/>
        </w:r>
      </w:hyperlink>
    </w:p>
    <w:p w:rsidR="00FE3CEA" w:rsidRPr="00407DAD" w:rsidRDefault="005B7510">
      <w:pPr>
        <w:pStyle w:val="TDC3"/>
        <w:tabs>
          <w:tab w:val="left" w:pos="2160"/>
          <w:tab w:val="right" w:leader="dot" w:pos="8267"/>
        </w:tabs>
        <w:rPr>
          <w:rFonts w:asciiTheme="minorHAnsi" w:hAnsiTheme="minorHAnsi"/>
          <w:noProof/>
          <w:lang w:val="es-ES" w:eastAsia="es-ES"/>
        </w:rPr>
      </w:pPr>
      <w:hyperlink w:anchor="_Toc303090611" w:history="1">
        <w:r w:rsidR="00FE3CEA" w:rsidRPr="00407DAD">
          <w:rPr>
            <w:rStyle w:val="Hipervnculo"/>
            <w:rFonts w:eastAsia="Times New Roman" w:cs="Arial"/>
            <w:noProof/>
            <w:lang w:val="es-ES_tradnl" w:bidi="hi-IN"/>
          </w:rPr>
          <w:t>2.4.3</w:t>
        </w:r>
        <w:r w:rsidR="00FE3CEA" w:rsidRPr="00407DAD">
          <w:rPr>
            <w:rFonts w:asciiTheme="minorHAnsi" w:hAnsiTheme="minorHAnsi"/>
            <w:noProof/>
            <w:lang w:val="es-ES" w:eastAsia="es-ES"/>
          </w:rPr>
          <w:tab/>
        </w:r>
        <w:r w:rsidR="00FE3CEA" w:rsidRPr="00407DAD">
          <w:rPr>
            <w:rStyle w:val="Hipervnculo"/>
            <w:rFonts w:cs="Arial"/>
            <w:noProof/>
            <w:lang w:val="es-ES_tradnl" w:bidi="hi-IN"/>
          </w:rPr>
          <w:t>FILTROS DE KALMAN</w:t>
        </w:r>
        <w:r w:rsidR="00FE3CEA" w:rsidRPr="00407DAD">
          <w:rPr>
            <w:noProof/>
            <w:webHidden/>
          </w:rPr>
          <w:tab/>
        </w:r>
        <w:r w:rsidRPr="00407DAD">
          <w:rPr>
            <w:noProof/>
            <w:webHidden/>
          </w:rPr>
          <w:fldChar w:fldCharType="begin"/>
        </w:r>
        <w:r w:rsidR="00FE3CEA" w:rsidRPr="00407DAD">
          <w:rPr>
            <w:noProof/>
            <w:webHidden/>
          </w:rPr>
          <w:instrText xml:space="preserve"> PAGEREF _Toc303090611 \h </w:instrText>
        </w:r>
        <w:r w:rsidRPr="00407DAD">
          <w:rPr>
            <w:noProof/>
            <w:webHidden/>
          </w:rPr>
        </w:r>
        <w:r w:rsidRPr="00407DAD">
          <w:rPr>
            <w:noProof/>
            <w:webHidden/>
          </w:rPr>
          <w:fldChar w:fldCharType="separate"/>
        </w:r>
        <w:r w:rsidR="00FE3CEA" w:rsidRPr="00407DAD">
          <w:rPr>
            <w:noProof/>
            <w:webHidden/>
          </w:rPr>
          <w:t>32</w:t>
        </w:r>
        <w:r w:rsidRPr="00407DAD">
          <w:rPr>
            <w:noProof/>
            <w:webHidden/>
          </w:rPr>
          <w:fldChar w:fldCharType="end"/>
        </w:r>
      </w:hyperlink>
    </w:p>
    <w:p w:rsidR="00FE3CEA" w:rsidRPr="00407DAD" w:rsidRDefault="005B7510">
      <w:pPr>
        <w:pStyle w:val="TDC3"/>
        <w:tabs>
          <w:tab w:val="left" w:pos="2160"/>
          <w:tab w:val="right" w:leader="dot" w:pos="8267"/>
        </w:tabs>
        <w:rPr>
          <w:rFonts w:asciiTheme="minorHAnsi" w:hAnsiTheme="minorHAnsi"/>
          <w:noProof/>
          <w:lang w:val="es-ES" w:eastAsia="es-ES"/>
        </w:rPr>
      </w:pPr>
      <w:hyperlink w:anchor="_Toc303090612" w:history="1">
        <w:r w:rsidR="00FE3CEA" w:rsidRPr="00407DAD">
          <w:rPr>
            <w:rStyle w:val="Hipervnculo"/>
            <w:rFonts w:eastAsia="Times New Roman" w:cs="Arial"/>
            <w:noProof/>
            <w:lang w:val="es-ES_tradnl" w:bidi="hi-IN"/>
          </w:rPr>
          <w:t>2.4.4</w:t>
        </w:r>
        <w:r w:rsidR="00FE3CEA" w:rsidRPr="00407DAD">
          <w:rPr>
            <w:rFonts w:asciiTheme="minorHAnsi" w:hAnsiTheme="minorHAnsi"/>
            <w:noProof/>
            <w:lang w:val="es-ES" w:eastAsia="es-ES"/>
          </w:rPr>
          <w:tab/>
        </w:r>
        <w:r w:rsidR="00FE3CEA" w:rsidRPr="00407DAD">
          <w:rPr>
            <w:rStyle w:val="Hipervnculo"/>
            <w:rFonts w:cs="Arial"/>
            <w:noProof/>
            <w:lang w:val="es-ES_tradnl" w:bidi="hi-IN"/>
          </w:rPr>
          <w:t>SELECCIÓN DE LA TÉCNICA DE MODELAMIENTO</w:t>
        </w:r>
        <w:r w:rsidR="00FE3CEA" w:rsidRPr="00407DAD">
          <w:rPr>
            <w:noProof/>
            <w:webHidden/>
          </w:rPr>
          <w:tab/>
        </w:r>
        <w:r w:rsidRPr="00407DAD">
          <w:rPr>
            <w:noProof/>
            <w:webHidden/>
          </w:rPr>
          <w:fldChar w:fldCharType="begin"/>
        </w:r>
        <w:r w:rsidR="00FE3CEA" w:rsidRPr="00407DAD">
          <w:rPr>
            <w:noProof/>
            <w:webHidden/>
          </w:rPr>
          <w:instrText xml:space="preserve"> PAGEREF _Toc303090612 \h </w:instrText>
        </w:r>
        <w:r w:rsidRPr="00407DAD">
          <w:rPr>
            <w:noProof/>
            <w:webHidden/>
          </w:rPr>
        </w:r>
        <w:r w:rsidRPr="00407DAD">
          <w:rPr>
            <w:noProof/>
            <w:webHidden/>
          </w:rPr>
          <w:fldChar w:fldCharType="separate"/>
        </w:r>
        <w:r w:rsidR="00FE3CEA" w:rsidRPr="00407DAD">
          <w:rPr>
            <w:noProof/>
            <w:webHidden/>
          </w:rPr>
          <w:t>35</w:t>
        </w:r>
        <w:r w:rsidRPr="00407DAD">
          <w:rPr>
            <w:noProof/>
            <w:webHidden/>
          </w:rPr>
          <w:fldChar w:fldCharType="end"/>
        </w:r>
      </w:hyperlink>
    </w:p>
    <w:p w:rsidR="00FE3CEA" w:rsidRPr="00407DAD" w:rsidRDefault="005B7510" w:rsidP="00102FEB">
      <w:pPr>
        <w:pStyle w:val="TDC1"/>
        <w:rPr>
          <w:rFonts w:asciiTheme="minorHAnsi" w:eastAsiaTheme="minorEastAsia" w:hAnsiTheme="minorHAnsi" w:cstheme="minorBidi"/>
          <w:sz w:val="22"/>
          <w:szCs w:val="22"/>
          <w:lang w:val="es-ES" w:eastAsia="es-ES" w:bidi="ar-SA"/>
        </w:rPr>
      </w:pPr>
      <w:hyperlink w:anchor="_Toc303090613" w:history="1">
        <w:r w:rsidR="00FE3CEA" w:rsidRPr="00407DAD">
          <w:rPr>
            <w:rStyle w:val="Hipervnculo"/>
            <w:lang w:val="es-ES_tradnl"/>
          </w:rPr>
          <w:t>SISTEMAS DE RECOLECCIÓN Y VISUALIZACIÓN DE INDICADORES</w:t>
        </w:r>
        <w:r w:rsidR="00FE3CEA" w:rsidRPr="00407DAD">
          <w:rPr>
            <w:webHidden/>
          </w:rPr>
          <w:tab/>
        </w:r>
        <w:r w:rsidRPr="00407DAD">
          <w:rPr>
            <w:webHidden/>
          </w:rPr>
          <w:fldChar w:fldCharType="begin"/>
        </w:r>
        <w:r w:rsidR="00FE3CEA" w:rsidRPr="00407DAD">
          <w:rPr>
            <w:webHidden/>
          </w:rPr>
          <w:instrText xml:space="preserve"> PAGEREF _Toc303090613 \h </w:instrText>
        </w:r>
        <w:r w:rsidRPr="00407DAD">
          <w:rPr>
            <w:webHidden/>
          </w:rPr>
        </w:r>
        <w:r w:rsidRPr="00407DAD">
          <w:rPr>
            <w:webHidden/>
          </w:rPr>
          <w:fldChar w:fldCharType="separate"/>
        </w:r>
        <w:r w:rsidR="00FE3CEA" w:rsidRPr="00407DAD">
          <w:rPr>
            <w:webHidden/>
          </w:rPr>
          <w:t>37</w:t>
        </w:r>
        <w:r w:rsidRPr="00407DAD">
          <w:rPr>
            <w:webHidden/>
          </w:rPr>
          <w:fldChar w:fldCharType="end"/>
        </w:r>
      </w:hyperlink>
    </w:p>
    <w:p w:rsidR="00FE3CEA" w:rsidRPr="00407DAD" w:rsidRDefault="005B7510">
      <w:pPr>
        <w:pStyle w:val="TDC2"/>
        <w:rPr>
          <w:rFonts w:asciiTheme="minorHAnsi" w:eastAsiaTheme="minorEastAsia" w:hAnsiTheme="minorHAnsi" w:cstheme="minorBidi"/>
          <w:sz w:val="22"/>
          <w:szCs w:val="22"/>
          <w:lang w:val="es-ES" w:eastAsia="es-ES" w:bidi="ar-SA"/>
        </w:rPr>
      </w:pPr>
      <w:hyperlink w:anchor="_Toc303090614" w:history="1">
        <w:r w:rsidR="00FE3CEA" w:rsidRPr="00407DAD">
          <w:rPr>
            <w:rStyle w:val="Hipervnculo"/>
          </w:rPr>
          <w:t>3.1</w:t>
        </w:r>
        <w:r w:rsidR="00FE3CEA" w:rsidRPr="00407DAD">
          <w:rPr>
            <w:rFonts w:asciiTheme="minorHAnsi" w:eastAsiaTheme="minorEastAsia" w:hAnsiTheme="minorHAnsi" w:cstheme="minorBidi"/>
            <w:sz w:val="22"/>
            <w:szCs w:val="22"/>
            <w:lang w:val="es-ES" w:eastAsia="es-ES" w:bidi="ar-SA"/>
          </w:rPr>
          <w:tab/>
        </w:r>
        <w:r w:rsidR="00FE3CEA" w:rsidRPr="00407DAD">
          <w:rPr>
            <w:rStyle w:val="Hipervnculo"/>
          </w:rPr>
          <w:t>RESUMEN</w:t>
        </w:r>
        <w:r w:rsidR="00FE3CEA" w:rsidRPr="00407DAD">
          <w:rPr>
            <w:webHidden/>
          </w:rPr>
          <w:tab/>
        </w:r>
        <w:r w:rsidRPr="00407DAD">
          <w:rPr>
            <w:webHidden/>
          </w:rPr>
          <w:fldChar w:fldCharType="begin"/>
        </w:r>
        <w:r w:rsidR="00FE3CEA" w:rsidRPr="00407DAD">
          <w:rPr>
            <w:webHidden/>
          </w:rPr>
          <w:instrText xml:space="preserve"> PAGEREF _Toc303090614 \h </w:instrText>
        </w:r>
        <w:r w:rsidRPr="00407DAD">
          <w:rPr>
            <w:webHidden/>
          </w:rPr>
        </w:r>
        <w:r w:rsidRPr="00407DAD">
          <w:rPr>
            <w:webHidden/>
          </w:rPr>
          <w:fldChar w:fldCharType="separate"/>
        </w:r>
        <w:r w:rsidR="00FE3CEA" w:rsidRPr="00407DAD">
          <w:rPr>
            <w:webHidden/>
          </w:rPr>
          <w:t>37</w:t>
        </w:r>
        <w:r w:rsidRPr="00407DAD">
          <w:rPr>
            <w:webHidden/>
          </w:rPr>
          <w:fldChar w:fldCharType="end"/>
        </w:r>
      </w:hyperlink>
    </w:p>
    <w:p w:rsidR="00FE3CEA" w:rsidRPr="00407DAD" w:rsidRDefault="005B7510">
      <w:pPr>
        <w:pStyle w:val="TDC2"/>
        <w:rPr>
          <w:rFonts w:asciiTheme="minorHAnsi" w:eastAsiaTheme="minorEastAsia" w:hAnsiTheme="minorHAnsi" w:cstheme="minorBidi"/>
          <w:sz w:val="22"/>
          <w:szCs w:val="22"/>
          <w:lang w:val="es-ES" w:eastAsia="es-ES" w:bidi="ar-SA"/>
        </w:rPr>
      </w:pPr>
      <w:hyperlink w:anchor="_Toc303090615" w:history="1">
        <w:r w:rsidR="00FE3CEA" w:rsidRPr="00407DAD">
          <w:rPr>
            <w:rStyle w:val="Hipervnculo"/>
          </w:rPr>
          <w:t>3.2</w:t>
        </w:r>
        <w:r w:rsidR="00FE3CEA" w:rsidRPr="00407DAD">
          <w:rPr>
            <w:rFonts w:asciiTheme="minorHAnsi" w:eastAsiaTheme="minorEastAsia" w:hAnsiTheme="minorHAnsi" w:cstheme="minorBidi"/>
            <w:sz w:val="22"/>
            <w:szCs w:val="22"/>
            <w:lang w:val="es-ES" w:eastAsia="es-ES" w:bidi="ar-SA"/>
          </w:rPr>
          <w:tab/>
        </w:r>
        <w:r w:rsidR="00FE3CEA" w:rsidRPr="00407DAD">
          <w:rPr>
            <w:rStyle w:val="Hipervnculo"/>
            <w:rFonts w:eastAsia="Times New Roman"/>
          </w:rPr>
          <w:t>INTRODUCCIÓN</w:t>
        </w:r>
        <w:r w:rsidR="00FE3CEA" w:rsidRPr="00407DAD">
          <w:rPr>
            <w:webHidden/>
          </w:rPr>
          <w:tab/>
        </w:r>
        <w:r w:rsidRPr="00407DAD">
          <w:rPr>
            <w:webHidden/>
          </w:rPr>
          <w:fldChar w:fldCharType="begin"/>
        </w:r>
        <w:r w:rsidR="00FE3CEA" w:rsidRPr="00407DAD">
          <w:rPr>
            <w:webHidden/>
          </w:rPr>
          <w:instrText xml:space="preserve"> PAGEREF _Toc303090615 \h </w:instrText>
        </w:r>
        <w:r w:rsidRPr="00407DAD">
          <w:rPr>
            <w:webHidden/>
          </w:rPr>
        </w:r>
        <w:r w:rsidRPr="00407DAD">
          <w:rPr>
            <w:webHidden/>
          </w:rPr>
          <w:fldChar w:fldCharType="separate"/>
        </w:r>
        <w:r w:rsidR="00FE3CEA" w:rsidRPr="00407DAD">
          <w:rPr>
            <w:webHidden/>
          </w:rPr>
          <w:t>38</w:t>
        </w:r>
        <w:r w:rsidRPr="00407DAD">
          <w:rPr>
            <w:webHidden/>
          </w:rPr>
          <w:fldChar w:fldCharType="end"/>
        </w:r>
      </w:hyperlink>
    </w:p>
    <w:p w:rsidR="00FE3CEA" w:rsidRPr="00407DAD" w:rsidRDefault="005B7510">
      <w:pPr>
        <w:pStyle w:val="TDC2"/>
        <w:rPr>
          <w:rFonts w:asciiTheme="minorHAnsi" w:eastAsiaTheme="minorEastAsia" w:hAnsiTheme="minorHAnsi" w:cstheme="minorBidi"/>
          <w:sz w:val="22"/>
          <w:szCs w:val="22"/>
          <w:lang w:val="es-ES" w:eastAsia="es-ES" w:bidi="ar-SA"/>
        </w:rPr>
      </w:pPr>
      <w:hyperlink w:anchor="_Toc303090616" w:history="1">
        <w:r w:rsidR="00FE3CEA" w:rsidRPr="00407DAD">
          <w:rPr>
            <w:rStyle w:val="Hipervnculo"/>
          </w:rPr>
          <w:t>3.3</w:t>
        </w:r>
        <w:r w:rsidR="00FE3CEA" w:rsidRPr="00407DAD">
          <w:rPr>
            <w:rFonts w:asciiTheme="minorHAnsi" w:eastAsiaTheme="minorEastAsia" w:hAnsiTheme="minorHAnsi" w:cstheme="minorBidi"/>
            <w:sz w:val="22"/>
            <w:szCs w:val="22"/>
            <w:lang w:val="es-ES" w:eastAsia="es-ES" w:bidi="ar-SA"/>
          </w:rPr>
          <w:tab/>
        </w:r>
        <w:r w:rsidR="00FE3CEA" w:rsidRPr="00407DAD">
          <w:rPr>
            <w:rStyle w:val="Hipervnculo"/>
            <w:lang w:eastAsia="en-US"/>
          </w:rPr>
          <w:t>MÓDULO DE ADMINISTRACIÓN DE DATOS CONFIGURABLES</w:t>
        </w:r>
        <w:r w:rsidR="00FE3CEA" w:rsidRPr="00407DAD">
          <w:rPr>
            <w:webHidden/>
          </w:rPr>
          <w:tab/>
        </w:r>
        <w:r w:rsidRPr="00407DAD">
          <w:rPr>
            <w:webHidden/>
          </w:rPr>
          <w:fldChar w:fldCharType="begin"/>
        </w:r>
        <w:r w:rsidR="00FE3CEA" w:rsidRPr="00407DAD">
          <w:rPr>
            <w:webHidden/>
          </w:rPr>
          <w:instrText xml:space="preserve"> PAGEREF _Toc303090616 \h </w:instrText>
        </w:r>
        <w:r w:rsidRPr="00407DAD">
          <w:rPr>
            <w:webHidden/>
          </w:rPr>
        </w:r>
        <w:r w:rsidRPr="00407DAD">
          <w:rPr>
            <w:webHidden/>
          </w:rPr>
          <w:fldChar w:fldCharType="separate"/>
        </w:r>
        <w:r w:rsidR="00FE3CEA" w:rsidRPr="00407DAD">
          <w:rPr>
            <w:webHidden/>
          </w:rPr>
          <w:t>39</w:t>
        </w:r>
        <w:r w:rsidRPr="00407DAD">
          <w:rPr>
            <w:webHidden/>
          </w:rPr>
          <w:fldChar w:fldCharType="end"/>
        </w:r>
      </w:hyperlink>
    </w:p>
    <w:p w:rsidR="00FE3CEA" w:rsidRPr="00407DAD" w:rsidRDefault="005B7510">
      <w:pPr>
        <w:pStyle w:val="TDC2"/>
        <w:rPr>
          <w:rFonts w:asciiTheme="minorHAnsi" w:eastAsiaTheme="minorEastAsia" w:hAnsiTheme="minorHAnsi" w:cstheme="minorBidi"/>
          <w:sz w:val="22"/>
          <w:szCs w:val="22"/>
          <w:lang w:val="es-ES" w:eastAsia="es-ES" w:bidi="ar-SA"/>
        </w:rPr>
      </w:pPr>
      <w:hyperlink w:anchor="_Toc303090617" w:history="1">
        <w:r w:rsidR="00FE3CEA" w:rsidRPr="00407DAD">
          <w:rPr>
            <w:rStyle w:val="Hipervnculo"/>
          </w:rPr>
          <w:t>3.4</w:t>
        </w:r>
        <w:r w:rsidR="00FE3CEA" w:rsidRPr="00407DAD">
          <w:rPr>
            <w:rFonts w:asciiTheme="minorHAnsi" w:eastAsiaTheme="minorEastAsia" w:hAnsiTheme="minorHAnsi" w:cstheme="minorBidi"/>
            <w:sz w:val="22"/>
            <w:szCs w:val="22"/>
            <w:lang w:val="es-ES" w:eastAsia="es-ES" w:bidi="ar-SA"/>
          </w:rPr>
          <w:tab/>
        </w:r>
        <w:r w:rsidR="00FE3CEA" w:rsidRPr="00407DAD">
          <w:rPr>
            <w:rStyle w:val="Hipervnculo"/>
            <w:rFonts w:eastAsia="Times New Roman"/>
            <w:lang w:eastAsia="en-US"/>
          </w:rPr>
          <w:t>MÓDULO DE RECOLECCIÓN DE DATOS</w:t>
        </w:r>
        <w:r w:rsidR="00FE3CEA" w:rsidRPr="00407DAD">
          <w:rPr>
            <w:webHidden/>
          </w:rPr>
          <w:tab/>
        </w:r>
        <w:r w:rsidRPr="00407DAD">
          <w:rPr>
            <w:webHidden/>
          </w:rPr>
          <w:fldChar w:fldCharType="begin"/>
        </w:r>
        <w:r w:rsidR="00FE3CEA" w:rsidRPr="00407DAD">
          <w:rPr>
            <w:webHidden/>
          </w:rPr>
          <w:instrText xml:space="preserve"> PAGEREF _Toc303090617 \h </w:instrText>
        </w:r>
        <w:r w:rsidRPr="00407DAD">
          <w:rPr>
            <w:webHidden/>
          </w:rPr>
        </w:r>
        <w:r w:rsidRPr="00407DAD">
          <w:rPr>
            <w:webHidden/>
          </w:rPr>
          <w:fldChar w:fldCharType="separate"/>
        </w:r>
        <w:r w:rsidR="00FE3CEA" w:rsidRPr="00407DAD">
          <w:rPr>
            <w:webHidden/>
          </w:rPr>
          <w:t>43</w:t>
        </w:r>
        <w:r w:rsidRPr="00407DAD">
          <w:rPr>
            <w:webHidden/>
          </w:rPr>
          <w:fldChar w:fldCharType="end"/>
        </w:r>
      </w:hyperlink>
    </w:p>
    <w:p w:rsidR="00FE3CEA" w:rsidRPr="00407DAD" w:rsidRDefault="005B7510">
      <w:pPr>
        <w:pStyle w:val="TDC3"/>
        <w:tabs>
          <w:tab w:val="left" w:pos="2160"/>
          <w:tab w:val="right" w:leader="dot" w:pos="8267"/>
        </w:tabs>
        <w:rPr>
          <w:rFonts w:asciiTheme="minorHAnsi" w:hAnsiTheme="minorHAnsi"/>
          <w:noProof/>
          <w:lang w:val="es-ES" w:eastAsia="es-ES"/>
        </w:rPr>
      </w:pPr>
      <w:hyperlink w:anchor="_Toc303090618" w:history="1">
        <w:r w:rsidR="00FE3CEA" w:rsidRPr="00407DAD">
          <w:rPr>
            <w:rStyle w:val="Hipervnculo"/>
            <w:noProof/>
            <w:lang w:val="es-ES_tradnl" w:bidi="hi-IN"/>
          </w:rPr>
          <w:t>3.4.1</w:t>
        </w:r>
        <w:r w:rsidR="00FE3CEA" w:rsidRPr="00407DAD">
          <w:rPr>
            <w:rFonts w:asciiTheme="minorHAnsi" w:hAnsiTheme="minorHAnsi"/>
            <w:noProof/>
            <w:lang w:val="es-ES" w:eastAsia="es-ES"/>
          </w:rPr>
          <w:tab/>
        </w:r>
        <w:r w:rsidR="00FE3CEA" w:rsidRPr="00407DAD">
          <w:rPr>
            <w:rStyle w:val="Hipervnculo"/>
            <w:rFonts w:eastAsia="Calibri" w:cs="Arial"/>
            <w:noProof/>
            <w:lang w:val="es-ES_tradnl"/>
          </w:rPr>
          <w:t>GENERACIÓN Y CARGA DE DATOS SIMULADOS</w:t>
        </w:r>
        <w:r w:rsidR="00FE3CEA" w:rsidRPr="00407DAD">
          <w:rPr>
            <w:noProof/>
            <w:webHidden/>
          </w:rPr>
          <w:tab/>
        </w:r>
        <w:r w:rsidRPr="00407DAD">
          <w:rPr>
            <w:noProof/>
            <w:webHidden/>
          </w:rPr>
          <w:fldChar w:fldCharType="begin"/>
        </w:r>
        <w:r w:rsidR="00FE3CEA" w:rsidRPr="00407DAD">
          <w:rPr>
            <w:noProof/>
            <w:webHidden/>
          </w:rPr>
          <w:instrText xml:space="preserve"> PAGEREF _Toc303090618 \h </w:instrText>
        </w:r>
        <w:r w:rsidRPr="00407DAD">
          <w:rPr>
            <w:noProof/>
            <w:webHidden/>
          </w:rPr>
        </w:r>
        <w:r w:rsidRPr="00407DAD">
          <w:rPr>
            <w:noProof/>
            <w:webHidden/>
          </w:rPr>
          <w:fldChar w:fldCharType="separate"/>
        </w:r>
        <w:r w:rsidR="00FE3CEA" w:rsidRPr="00407DAD">
          <w:rPr>
            <w:noProof/>
            <w:webHidden/>
          </w:rPr>
          <w:t>47</w:t>
        </w:r>
        <w:r w:rsidRPr="00407DAD">
          <w:rPr>
            <w:noProof/>
            <w:webHidden/>
          </w:rPr>
          <w:fldChar w:fldCharType="end"/>
        </w:r>
      </w:hyperlink>
    </w:p>
    <w:p w:rsidR="00FE3CEA" w:rsidRPr="00407DAD" w:rsidRDefault="005B7510">
      <w:pPr>
        <w:pStyle w:val="TDC2"/>
        <w:rPr>
          <w:rFonts w:asciiTheme="minorHAnsi" w:eastAsiaTheme="minorEastAsia" w:hAnsiTheme="minorHAnsi" w:cstheme="minorBidi"/>
          <w:sz w:val="22"/>
          <w:szCs w:val="22"/>
          <w:lang w:val="es-ES" w:eastAsia="es-ES" w:bidi="ar-SA"/>
        </w:rPr>
      </w:pPr>
      <w:hyperlink w:anchor="_Toc303090619" w:history="1">
        <w:r w:rsidR="00FE3CEA" w:rsidRPr="00407DAD">
          <w:rPr>
            <w:rStyle w:val="Hipervnculo"/>
          </w:rPr>
          <w:t>3.5</w:t>
        </w:r>
        <w:r w:rsidR="00FE3CEA" w:rsidRPr="00407DAD">
          <w:rPr>
            <w:rFonts w:asciiTheme="minorHAnsi" w:eastAsiaTheme="minorEastAsia" w:hAnsiTheme="minorHAnsi" w:cstheme="minorBidi"/>
            <w:sz w:val="22"/>
            <w:szCs w:val="22"/>
            <w:lang w:val="es-ES" w:eastAsia="es-ES" w:bidi="ar-SA"/>
          </w:rPr>
          <w:tab/>
        </w:r>
        <w:r w:rsidR="00FE3CEA" w:rsidRPr="00407DAD">
          <w:rPr>
            <w:rStyle w:val="Hipervnculo"/>
          </w:rPr>
          <w:t>MÓDULO DE VISUALIZACIÓN Y ANÁLISIS DE INDICADORES</w:t>
        </w:r>
        <w:r w:rsidR="00FE3CEA" w:rsidRPr="00407DAD">
          <w:rPr>
            <w:webHidden/>
          </w:rPr>
          <w:tab/>
        </w:r>
        <w:r w:rsidRPr="00407DAD">
          <w:rPr>
            <w:webHidden/>
          </w:rPr>
          <w:fldChar w:fldCharType="begin"/>
        </w:r>
        <w:r w:rsidR="00FE3CEA" w:rsidRPr="00407DAD">
          <w:rPr>
            <w:webHidden/>
          </w:rPr>
          <w:instrText xml:space="preserve"> PAGEREF _Toc303090619 \h </w:instrText>
        </w:r>
        <w:r w:rsidRPr="00407DAD">
          <w:rPr>
            <w:webHidden/>
          </w:rPr>
        </w:r>
        <w:r w:rsidRPr="00407DAD">
          <w:rPr>
            <w:webHidden/>
          </w:rPr>
          <w:fldChar w:fldCharType="separate"/>
        </w:r>
        <w:r w:rsidR="00FE3CEA" w:rsidRPr="00407DAD">
          <w:rPr>
            <w:webHidden/>
          </w:rPr>
          <w:t>50</w:t>
        </w:r>
        <w:r w:rsidRPr="00407DAD">
          <w:rPr>
            <w:webHidden/>
          </w:rPr>
          <w:fldChar w:fldCharType="end"/>
        </w:r>
      </w:hyperlink>
    </w:p>
    <w:p w:rsidR="00FE3CEA" w:rsidRPr="00407DAD" w:rsidRDefault="005B7510">
      <w:pPr>
        <w:pStyle w:val="TDC3"/>
        <w:tabs>
          <w:tab w:val="left" w:pos="2160"/>
          <w:tab w:val="right" w:leader="dot" w:pos="8267"/>
        </w:tabs>
        <w:rPr>
          <w:rFonts w:asciiTheme="minorHAnsi" w:hAnsiTheme="minorHAnsi"/>
          <w:noProof/>
          <w:lang w:val="es-ES" w:eastAsia="es-ES"/>
        </w:rPr>
      </w:pPr>
      <w:hyperlink w:anchor="_Toc303090620" w:history="1">
        <w:r w:rsidR="00FE3CEA" w:rsidRPr="00407DAD">
          <w:rPr>
            <w:rStyle w:val="Hipervnculo"/>
            <w:noProof/>
            <w:lang w:val="es-ES_tradnl" w:bidi="hi-IN"/>
          </w:rPr>
          <w:t>3.5.1</w:t>
        </w:r>
        <w:r w:rsidR="00FE3CEA" w:rsidRPr="00407DAD">
          <w:rPr>
            <w:rFonts w:asciiTheme="minorHAnsi" w:hAnsiTheme="minorHAnsi"/>
            <w:noProof/>
            <w:lang w:val="es-ES" w:eastAsia="es-ES"/>
          </w:rPr>
          <w:tab/>
        </w:r>
        <w:r w:rsidR="00FE3CEA" w:rsidRPr="00407DAD">
          <w:rPr>
            <w:rStyle w:val="Hipervnculo"/>
            <w:rFonts w:eastAsia="Calibri" w:cs="Arial"/>
            <w:noProof/>
            <w:lang w:val="es-ES_tradnl" w:bidi="hi-IN"/>
          </w:rPr>
          <w:t>DESCRIPCIÓN DE INDICADORES</w:t>
        </w:r>
        <w:r w:rsidR="00FE3CEA" w:rsidRPr="00407DAD">
          <w:rPr>
            <w:noProof/>
            <w:webHidden/>
          </w:rPr>
          <w:tab/>
        </w:r>
        <w:r w:rsidRPr="00407DAD">
          <w:rPr>
            <w:noProof/>
            <w:webHidden/>
          </w:rPr>
          <w:fldChar w:fldCharType="begin"/>
        </w:r>
        <w:r w:rsidR="00FE3CEA" w:rsidRPr="00407DAD">
          <w:rPr>
            <w:noProof/>
            <w:webHidden/>
          </w:rPr>
          <w:instrText xml:space="preserve"> PAGEREF _Toc303090620 \h </w:instrText>
        </w:r>
        <w:r w:rsidRPr="00407DAD">
          <w:rPr>
            <w:noProof/>
            <w:webHidden/>
          </w:rPr>
        </w:r>
        <w:r w:rsidRPr="00407DAD">
          <w:rPr>
            <w:noProof/>
            <w:webHidden/>
          </w:rPr>
          <w:fldChar w:fldCharType="separate"/>
        </w:r>
        <w:r w:rsidR="00FE3CEA" w:rsidRPr="00407DAD">
          <w:rPr>
            <w:noProof/>
            <w:webHidden/>
          </w:rPr>
          <w:t>50</w:t>
        </w:r>
        <w:r w:rsidRPr="00407DAD">
          <w:rPr>
            <w:noProof/>
            <w:webHidden/>
          </w:rPr>
          <w:fldChar w:fldCharType="end"/>
        </w:r>
      </w:hyperlink>
    </w:p>
    <w:p w:rsidR="00FE3CEA" w:rsidRPr="00407DAD" w:rsidRDefault="005B7510">
      <w:pPr>
        <w:pStyle w:val="TDC4"/>
        <w:tabs>
          <w:tab w:val="left" w:pos="3600"/>
          <w:tab w:val="right" w:leader="dot" w:pos="8267"/>
        </w:tabs>
        <w:rPr>
          <w:rFonts w:asciiTheme="minorHAnsi" w:hAnsiTheme="minorHAnsi"/>
          <w:noProof/>
          <w:lang w:val="es-ES" w:eastAsia="es-ES"/>
        </w:rPr>
      </w:pPr>
      <w:hyperlink w:anchor="_Toc303090621" w:history="1">
        <w:r w:rsidR="00FE3CEA" w:rsidRPr="00407DAD">
          <w:rPr>
            <w:rStyle w:val="Hipervnculo"/>
            <w:noProof/>
            <w:lang w:val="es-ES_tradnl" w:bidi="hi-IN"/>
          </w:rPr>
          <w:t>3.5.1.1</w:t>
        </w:r>
        <w:r w:rsidR="00FE3CEA" w:rsidRPr="00407DAD">
          <w:rPr>
            <w:rFonts w:asciiTheme="minorHAnsi" w:hAnsiTheme="minorHAnsi"/>
            <w:noProof/>
            <w:lang w:val="es-ES" w:eastAsia="es-ES"/>
          </w:rPr>
          <w:tab/>
        </w:r>
        <w:r w:rsidR="00FE3CEA" w:rsidRPr="00407DAD">
          <w:rPr>
            <w:rStyle w:val="Hipervnculo"/>
            <w:rFonts w:eastAsia="Calibri" w:cs="Arial"/>
            <w:noProof/>
            <w:lang w:val="es-ES_tradnl" w:bidi="hi-IN"/>
          </w:rPr>
          <w:t>PORCENTAJE DE USO DE PARQUEO</w:t>
        </w:r>
        <w:r w:rsidR="00FE3CEA" w:rsidRPr="00407DAD">
          <w:rPr>
            <w:noProof/>
            <w:webHidden/>
          </w:rPr>
          <w:tab/>
        </w:r>
        <w:r w:rsidRPr="00407DAD">
          <w:rPr>
            <w:noProof/>
            <w:webHidden/>
          </w:rPr>
          <w:fldChar w:fldCharType="begin"/>
        </w:r>
        <w:r w:rsidR="00FE3CEA" w:rsidRPr="00407DAD">
          <w:rPr>
            <w:noProof/>
            <w:webHidden/>
          </w:rPr>
          <w:instrText xml:space="preserve"> PAGEREF _Toc303090621 \h </w:instrText>
        </w:r>
        <w:r w:rsidRPr="00407DAD">
          <w:rPr>
            <w:noProof/>
            <w:webHidden/>
          </w:rPr>
        </w:r>
        <w:r w:rsidRPr="00407DAD">
          <w:rPr>
            <w:noProof/>
            <w:webHidden/>
          </w:rPr>
          <w:fldChar w:fldCharType="separate"/>
        </w:r>
        <w:r w:rsidR="00FE3CEA" w:rsidRPr="00407DAD">
          <w:rPr>
            <w:noProof/>
            <w:webHidden/>
          </w:rPr>
          <w:t>50</w:t>
        </w:r>
        <w:r w:rsidRPr="00407DAD">
          <w:rPr>
            <w:noProof/>
            <w:webHidden/>
          </w:rPr>
          <w:fldChar w:fldCharType="end"/>
        </w:r>
      </w:hyperlink>
    </w:p>
    <w:p w:rsidR="00FE3CEA" w:rsidRPr="00407DAD" w:rsidRDefault="005B7510">
      <w:pPr>
        <w:pStyle w:val="TDC4"/>
        <w:tabs>
          <w:tab w:val="left" w:pos="3600"/>
          <w:tab w:val="right" w:leader="dot" w:pos="8267"/>
        </w:tabs>
        <w:rPr>
          <w:rFonts w:asciiTheme="minorHAnsi" w:hAnsiTheme="minorHAnsi"/>
          <w:noProof/>
          <w:lang w:val="es-ES" w:eastAsia="es-ES"/>
        </w:rPr>
      </w:pPr>
      <w:hyperlink w:anchor="_Toc303090622" w:history="1">
        <w:r w:rsidR="00FE3CEA" w:rsidRPr="00407DAD">
          <w:rPr>
            <w:rStyle w:val="Hipervnculo"/>
            <w:noProof/>
            <w:lang w:val="es-ES_tradnl" w:bidi="hi-IN"/>
          </w:rPr>
          <w:t>3.5.1.2</w:t>
        </w:r>
        <w:r w:rsidR="00FE3CEA" w:rsidRPr="00407DAD">
          <w:rPr>
            <w:rFonts w:asciiTheme="minorHAnsi" w:hAnsiTheme="minorHAnsi"/>
            <w:noProof/>
            <w:lang w:val="es-ES" w:eastAsia="es-ES"/>
          </w:rPr>
          <w:tab/>
        </w:r>
        <w:r w:rsidR="00FE3CEA" w:rsidRPr="00407DAD">
          <w:rPr>
            <w:rStyle w:val="Hipervnculo"/>
            <w:rFonts w:eastAsia="Calibri" w:cs="Arial"/>
            <w:noProof/>
            <w:lang w:val="es-ES_tradnl"/>
          </w:rPr>
          <w:t>FLUJO DE ENTRADA Y SALIDA DE VEHÍCULOS</w:t>
        </w:r>
        <w:r w:rsidR="00FE3CEA" w:rsidRPr="00407DAD">
          <w:rPr>
            <w:noProof/>
            <w:webHidden/>
          </w:rPr>
          <w:tab/>
        </w:r>
        <w:r w:rsidR="00407DAD">
          <w:rPr>
            <w:noProof/>
            <w:webHidden/>
          </w:rPr>
          <w:tab/>
        </w:r>
        <w:r w:rsidRPr="00407DAD">
          <w:rPr>
            <w:noProof/>
            <w:webHidden/>
          </w:rPr>
          <w:fldChar w:fldCharType="begin"/>
        </w:r>
        <w:r w:rsidR="00FE3CEA" w:rsidRPr="00407DAD">
          <w:rPr>
            <w:noProof/>
            <w:webHidden/>
          </w:rPr>
          <w:instrText xml:space="preserve"> PAGEREF _Toc303090622 \h </w:instrText>
        </w:r>
        <w:r w:rsidRPr="00407DAD">
          <w:rPr>
            <w:noProof/>
            <w:webHidden/>
          </w:rPr>
        </w:r>
        <w:r w:rsidRPr="00407DAD">
          <w:rPr>
            <w:noProof/>
            <w:webHidden/>
          </w:rPr>
          <w:fldChar w:fldCharType="separate"/>
        </w:r>
        <w:r w:rsidR="00FE3CEA" w:rsidRPr="00407DAD">
          <w:rPr>
            <w:noProof/>
            <w:webHidden/>
          </w:rPr>
          <w:t>51</w:t>
        </w:r>
        <w:r w:rsidRPr="00407DAD">
          <w:rPr>
            <w:noProof/>
            <w:webHidden/>
          </w:rPr>
          <w:fldChar w:fldCharType="end"/>
        </w:r>
      </w:hyperlink>
    </w:p>
    <w:p w:rsidR="00FE3CEA" w:rsidRPr="00407DAD" w:rsidRDefault="005B7510">
      <w:pPr>
        <w:pStyle w:val="TDC4"/>
        <w:tabs>
          <w:tab w:val="left" w:pos="3600"/>
          <w:tab w:val="right" w:leader="dot" w:pos="8267"/>
        </w:tabs>
        <w:rPr>
          <w:rFonts w:asciiTheme="minorHAnsi" w:hAnsiTheme="minorHAnsi"/>
          <w:noProof/>
          <w:lang w:val="es-ES" w:eastAsia="es-ES"/>
        </w:rPr>
      </w:pPr>
      <w:hyperlink w:anchor="_Toc303090623" w:history="1">
        <w:r w:rsidR="00FE3CEA" w:rsidRPr="00407DAD">
          <w:rPr>
            <w:rStyle w:val="Hipervnculo"/>
            <w:noProof/>
            <w:lang w:val="es-ES_tradnl" w:bidi="hi-IN"/>
          </w:rPr>
          <w:t>3.5.1.3</w:t>
        </w:r>
        <w:r w:rsidR="00FE3CEA" w:rsidRPr="00407DAD">
          <w:rPr>
            <w:rFonts w:asciiTheme="minorHAnsi" w:hAnsiTheme="minorHAnsi"/>
            <w:noProof/>
            <w:lang w:val="es-ES" w:eastAsia="es-ES"/>
          </w:rPr>
          <w:tab/>
        </w:r>
        <w:r w:rsidR="00FE3CEA" w:rsidRPr="00407DAD">
          <w:rPr>
            <w:rStyle w:val="Hipervnculo"/>
            <w:rFonts w:eastAsia="Calibri" w:cs="Arial"/>
            <w:noProof/>
            <w:lang w:val="es-ES_tradnl"/>
          </w:rPr>
          <w:t>TIEMPO PROMEDIO DEL USO DEL PARQUEO</w:t>
        </w:r>
        <w:r w:rsidR="00FE3CEA" w:rsidRPr="00407DAD">
          <w:rPr>
            <w:noProof/>
            <w:webHidden/>
          </w:rPr>
          <w:tab/>
        </w:r>
        <w:r w:rsidR="00407DAD">
          <w:rPr>
            <w:noProof/>
            <w:webHidden/>
          </w:rPr>
          <w:tab/>
        </w:r>
        <w:r w:rsidRPr="00407DAD">
          <w:rPr>
            <w:noProof/>
            <w:webHidden/>
          </w:rPr>
          <w:fldChar w:fldCharType="begin"/>
        </w:r>
        <w:r w:rsidR="00FE3CEA" w:rsidRPr="00407DAD">
          <w:rPr>
            <w:noProof/>
            <w:webHidden/>
          </w:rPr>
          <w:instrText xml:space="preserve"> PAGEREF _Toc303090623 \h </w:instrText>
        </w:r>
        <w:r w:rsidRPr="00407DAD">
          <w:rPr>
            <w:noProof/>
            <w:webHidden/>
          </w:rPr>
        </w:r>
        <w:r w:rsidRPr="00407DAD">
          <w:rPr>
            <w:noProof/>
            <w:webHidden/>
          </w:rPr>
          <w:fldChar w:fldCharType="separate"/>
        </w:r>
        <w:r w:rsidR="00FE3CEA" w:rsidRPr="00407DAD">
          <w:rPr>
            <w:noProof/>
            <w:webHidden/>
          </w:rPr>
          <w:t>51</w:t>
        </w:r>
        <w:r w:rsidRPr="00407DAD">
          <w:rPr>
            <w:noProof/>
            <w:webHidden/>
          </w:rPr>
          <w:fldChar w:fldCharType="end"/>
        </w:r>
      </w:hyperlink>
    </w:p>
    <w:p w:rsidR="00FE3CEA" w:rsidRPr="00407DAD" w:rsidRDefault="005B7510">
      <w:pPr>
        <w:pStyle w:val="TDC4"/>
        <w:tabs>
          <w:tab w:val="left" w:pos="3600"/>
          <w:tab w:val="right" w:leader="dot" w:pos="8267"/>
        </w:tabs>
        <w:rPr>
          <w:rFonts w:asciiTheme="minorHAnsi" w:hAnsiTheme="minorHAnsi"/>
          <w:noProof/>
          <w:lang w:val="es-ES" w:eastAsia="es-ES"/>
        </w:rPr>
      </w:pPr>
      <w:hyperlink w:anchor="_Toc303090624" w:history="1">
        <w:r w:rsidR="00FE3CEA" w:rsidRPr="00407DAD">
          <w:rPr>
            <w:rStyle w:val="Hipervnculo"/>
            <w:noProof/>
            <w:lang w:val="es-ES_tradnl" w:bidi="hi-IN"/>
          </w:rPr>
          <w:t>3.5.1.4</w:t>
        </w:r>
        <w:r w:rsidR="00FE3CEA" w:rsidRPr="00407DAD">
          <w:rPr>
            <w:rFonts w:asciiTheme="minorHAnsi" w:hAnsiTheme="minorHAnsi"/>
            <w:noProof/>
            <w:lang w:val="es-ES" w:eastAsia="es-ES"/>
          </w:rPr>
          <w:tab/>
        </w:r>
        <w:r w:rsidR="00FE3CEA" w:rsidRPr="00407DAD">
          <w:rPr>
            <w:rStyle w:val="Hipervnculo"/>
            <w:rFonts w:eastAsia="Calibri" w:cs="Arial"/>
            <w:noProof/>
            <w:lang w:val="es-ES_tradnl"/>
          </w:rPr>
          <w:t>PORCENTAJE DE PLACAS NO RECONOCIDAS Y PORCENTAJE DE PLACAS NO EXISTENTES</w:t>
        </w:r>
        <w:r w:rsidR="00FE3CEA" w:rsidRPr="00407DAD">
          <w:rPr>
            <w:noProof/>
            <w:webHidden/>
          </w:rPr>
          <w:tab/>
        </w:r>
        <w:r w:rsidR="00407DAD">
          <w:rPr>
            <w:noProof/>
            <w:webHidden/>
          </w:rPr>
          <w:tab/>
        </w:r>
        <w:r w:rsidRPr="00407DAD">
          <w:rPr>
            <w:noProof/>
            <w:webHidden/>
          </w:rPr>
          <w:fldChar w:fldCharType="begin"/>
        </w:r>
        <w:r w:rsidR="00FE3CEA" w:rsidRPr="00407DAD">
          <w:rPr>
            <w:noProof/>
            <w:webHidden/>
          </w:rPr>
          <w:instrText xml:space="preserve"> PAGEREF _Toc303090624 \h </w:instrText>
        </w:r>
        <w:r w:rsidRPr="00407DAD">
          <w:rPr>
            <w:noProof/>
            <w:webHidden/>
          </w:rPr>
        </w:r>
        <w:r w:rsidRPr="00407DAD">
          <w:rPr>
            <w:noProof/>
            <w:webHidden/>
          </w:rPr>
          <w:fldChar w:fldCharType="separate"/>
        </w:r>
        <w:r w:rsidR="00FE3CEA" w:rsidRPr="00407DAD">
          <w:rPr>
            <w:noProof/>
            <w:webHidden/>
          </w:rPr>
          <w:t>52</w:t>
        </w:r>
        <w:r w:rsidRPr="00407DAD">
          <w:rPr>
            <w:noProof/>
            <w:webHidden/>
          </w:rPr>
          <w:fldChar w:fldCharType="end"/>
        </w:r>
      </w:hyperlink>
    </w:p>
    <w:p w:rsidR="00FE3CEA" w:rsidRPr="00407DAD" w:rsidRDefault="005B7510">
      <w:pPr>
        <w:pStyle w:val="TDC4"/>
        <w:tabs>
          <w:tab w:val="left" w:pos="3600"/>
          <w:tab w:val="right" w:leader="dot" w:pos="8267"/>
        </w:tabs>
        <w:rPr>
          <w:rFonts w:asciiTheme="minorHAnsi" w:hAnsiTheme="minorHAnsi"/>
          <w:noProof/>
          <w:lang w:val="es-ES" w:eastAsia="es-ES"/>
        </w:rPr>
      </w:pPr>
      <w:hyperlink w:anchor="_Toc303090625" w:history="1">
        <w:r w:rsidR="00FE3CEA" w:rsidRPr="00407DAD">
          <w:rPr>
            <w:rStyle w:val="Hipervnculo"/>
            <w:noProof/>
            <w:lang w:val="es-ES_tradnl" w:bidi="hi-IN"/>
          </w:rPr>
          <w:t>3.5.1.5</w:t>
        </w:r>
        <w:r w:rsidR="00FE3CEA" w:rsidRPr="00407DAD">
          <w:rPr>
            <w:rFonts w:asciiTheme="minorHAnsi" w:hAnsiTheme="minorHAnsi"/>
            <w:noProof/>
            <w:lang w:val="es-ES" w:eastAsia="es-ES"/>
          </w:rPr>
          <w:tab/>
        </w:r>
        <w:r w:rsidR="00FE3CEA" w:rsidRPr="00407DAD">
          <w:rPr>
            <w:rStyle w:val="Hipervnculo"/>
            <w:rFonts w:eastAsia="Calibri" w:cs="Arial"/>
            <w:noProof/>
            <w:lang w:val="es-ES_tradnl"/>
          </w:rPr>
          <w:t>PORCENTAJE DE USUARIOS NUEVOS</w:t>
        </w:r>
        <w:r w:rsidR="00FE3CEA" w:rsidRPr="00407DAD">
          <w:rPr>
            <w:noProof/>
            <w:webHidden/>
          </w:rPr>
          <w:tab/>
        </w:r>
        <w:r w:rsidRPr="00407DAD">
          <w:rPr>
            <w:noProof/>
            <w:webHidden/>
          </w:rPr>
          <w:fldChar w:fldCharType="begin"/>
        </w:r>
        <w:r w:rsidR="00FE3CEA" w:rsidRPr="00407DAD">
          <w:rPr>
            <w:noProof/>
            <w:webHidden/>
          </w:rPr>
          <w:instrText xml:space="preserve"> PAGEREF _Toc303090625 \h </w:instrText>
        </w:r>
        <w:r w:rsidRPr="00407DAD">
          <w:rPr>
            <w:noProof/>
            <w:webHidden/>
          </w:rPr>
        </w:r>
        <w:r w:rsidRPr="00407DAD">
          <w:rPr>
            <w:noProof/>
            <w:webHidden/>
          </w:rPr>
          <w:fldChar w:fldCharType="separate"/>
        </w:r>
        <w:r w:rsidR="00FE3CEA" w:rsidRPr="00407DAD">
          <w:rPr>
            <w:noProof/>
            <w:webHidden/>
          </w:rPr>
          <w:t>52</w:t>
        </w:r>
        <w:r w:rsidRPr="00407DAD">
          <w:rPr>
            <w:noProof/>
            <w:webHidden/>
          </w:rPr>
          <w:fldChar w:fldCharType="end"/>
        </w:r>
      </w:hyperlink>
    </w:p>
    <w:p w:rsidR="00FE3CEA" w:rsidRPr="00407DAD" w:rsidRDefault="005B7510">
      <w:pPr>
        <w:pStyle w:val="TDC4"/>
        <w:tabs>
          <w:tab w:val="left" w:pos="3600"/>
          <w:tab w:val="right" w:leader="dot" w:pos="8267"/>
        </w:tabs>
        <w:rPr>
          <w:rFonts w:asciiTheme="minorHAnsi" w:hAnsiTheme="minorHAnsi"/>
          <w:noProof/>
          <w:lang w:val="es-ES" w:eastAsia="es-ES"/>
        </w:rPr>
      </w:pPr>
      <w:hyperlink w:anchor="_Toc303090626" w:history="1">
        <w:r w:rsidR="00FE3CEA" w:rsidRPr="00407DAD">
          <w:rPr>
            <w:rStyle w:val="Hipervnculo"/>
            <w:noProof/>
            <w:lang w:val="es-ES_tradnl" w:bidi="hi-IN"/>
          </w:rPr>
          <w:t>3.5.1.6</w:t>
        </w:r>
        <w:r w:rsidR="00FE3CEA" w:rsidRPr="00407DAD">
          <w:rPr>
            <w:rFonts w:asciiTheme="minorHAnsi" w:hAnsiTheme="minorHAnsi"/>
            <w:noProof/>
            <w:lang w:val="es-ES" w:eastAsia="es-ES"/>
          </w:rPr>
          <w:tab/>
        </w:r>
        <w:r w:rsidR="00FE3CEA" w:rsidRPr="00407DAD">
          <w:rPr>
            <w:rStyle w:val="Hipervnculo"/>
            <w:rFonts w:eastAsia="Calibri" w:cs="Arial"/>
            <w:noProof/>
            <w:lang w:val="es-ES_tradnl"/>
          </w:rPr>
          <w:t>MOVIMIENTOS ÚNICOS POR USUARIOS</w:t>
        </w:r>
        <w:r w:rsidR="00FE3CEA" w:rsidRPr="00407DAD">
          <w:rPr>
            <w:noProof/>
            <w:webHidden/>
          </w:rPr>
          <w:tab/>
        </w:r>
        <w:r w:rsidRPr="00407DAD">
          <w:rPr>
            <w:noProof/>
            <w:webHidden/>
          </w:rPr>
          <w:fldChar w:fldCharType="begin"/>
        </w:r>
        <w:r w:rsidR="00FE3CEA" w:rsidRPr="00407DAD">
          <w:rPr>
            <w:noProof/>
            <w:webHidden/>
          </w:rPr>
          <w:instrText xml:space="preserve"> PAGEREF _Toc303090626 \h </w:instrText>
        </w:r>
        <w:r w:rsidRPr="00407DAD">
          <w:rPr>
            <w:noProof/>
            <w:webHidden/>
          </w:rPr>
        </w:r>
        <w:r w:rsidRPr="00407DAD">
          <w:rPr>
            <w:noProof/>
            <w:webHidden/>
          </w:rPr>
          <w:fldChar w:fldCharType="separate"/>
        </w:r>
        <w:r w:rsidR="00FE3CEA" w:rsidRPr="00407DAD">
          <w:rPr>
            <w:noProof/>
            <w:webHidden/>
          </w:rPr>
          <w:t>53</w:t>
        </w:r>
        <w:r w:rsidRPr="00407DAD">
          <w:rPr>
            <w:noProof/>
            <w:webHidden/>
          </w:rPr>
          <w:fldChar w:fldCharType="end"/>
        </w:r>
      </w:hyperlink>
    </w:p>
    <w:p w:rsidR="00FE3CEA" w:rsidRPr="00407DAD" w:rsidRDefault="005B7510">
      <w:pPr>
        <w:pStyle w:val="TDC4"/>
        <w:tabs>
          <w:tab w:val="left" w:pos="3600"/>
          <w:tab w:val="right" w:leader="dot" w:pos="8267"/>
        </w:tabs>
        <w:rPr>
          <w:rFonts w:asciiTheme="minorHAnsi" w:hAnsiTheme="minorHAnsi"/>
          <w:noProof/>
          <w:lang w:val="es-ES" w:eastAsia="es-ES"/>
        </w:rPr>
      </w:pPr>
      <w:hyperlink w:anchor="_Toc303090627" w:history="1">
        <w:r w:rsidR="00FE3CEA" w:rsidRPr="00407DAD">
          <w:rPr>
            <w:rStyle w:val="Hipervnculo"/>
            <w:noProof/>
            <w:lang w:val="es-ES_tradnl" w:bidi="hi-IN"/>
          </w:rPr>
          <w:t>3.5.1.7</w:t>
        </w:r>
        <w:r w:rsidR="00FE3CEA" w:rsidRPr="00407DAD">
          <w:rPr>
            <w:rFonts w:asciiTheme="minorHAnsi" w:hAnsiTheme="minorHAnsi"/>
            <w:noProof/>
            <w:lang w:val="es-ES" w:eastAsia="es-ES"/>
          </w:rPr>
          <w:tab/>
        </w:r>
        <w:r w:rsidR="00FE3CEA" w:rsidRPr="00407DAD">
          <w:rPr>
            <w:rStyle w:val="Hipervnculo"/>
            <w:rFonts w:eastAsia="Calibri" w:cs="Arial"/>
            <w:noProof/>
            <w:lang w:val="es-ES_tradnl"/>
          </w:rPr>
          <w:t>FLUJO DE VEHÍCULOS DE UN PARQUEO A OTRO</w:t>
        </w:r>
        <w:r w:rsidR="00FE3CEA" w:rsidRPr="00407DAD">
          <w:rPr>
            <w:noProof/>
            <w:webHidden/>
          </w:rPr>
          <w:tab/>
        </w:r>
        <w:r w:rsidR="00407DAD">
          <w:rPr>
            <w:noProof/>
            <w:webHidden/>
          </w:rPr>
          <w:tab/>
        </w:r>
        <w:r w:rsidRPr="00407DAD">
          <w:rPr>
            <w:noProof/>
            <w:webHidden/>
          </w:rPr>
          <w:fldChar w:fldCharType="begin"/>
        </w:r>
        <w:r w:rsidR="00FE3CEA" w:rsidRPr="00407DAD">
          <w:rPr>
            <w:noProof/>
            <w:webHidden/>
          </w:rPr>
          <w:instrText xml:space="preserve"> PAGEREF _Toc303090627 \h </w:instrText>
        </w:r>
        <w:r w:rsidRPr="00407DAD">
          <w:rPr>
            <w:noProof/>
            <w:webHidden/>
          </w:rPr>
        </w:r>
        <w:r w:rsidRPr="00407DAD">
          <w:rPr>
            <w:noProof/>
            <w:webHidden/>
          </w:rPr>
          <w:fldChar w:fldCharType="separate"/>
        </w:r>
        <w:r w:rsidR="00FE3CEA" w:rsidRPr="00407DAD">
          <w:rPr>
            <w:noProof/>
            <w:webHidden/>
          </w:rPr>
          <w:t>53</w:t>
        </w:r>
        <w:r w:rsidRPr="00407DAD">
          <w:rPr>
            <w:noProof/>
            <w:webHidden/>
          </w:rPr>
          <w:fldChar w:fldCharType="end"/>
        </w:r>
      </w:hyperlink>
    </w:p>
    <w:p w:rsidR="00FE3CEA" w:rsidRPr="00407DAD" w:rsidRDefault="005B7510">
      <w:pPr>
        <w:pStyle w:val="TDC4"/>
        <w:tabs>
          <w:tab w:val="left" w:pos="3600"/>
          <w:tab w:val="right" w:leader="dot" w:pos="8267"/>
        </w:tabs>
        <w:rPr>
          <w:rFonts w:asciiTheme="minorHAnsi" w:hAnsiTheme="minorHAnsi"/>
          <w:noProof/>
          <w:lang w:val="es-ES" w:eastAsia="es-ES"/>
        </w:rPr>
      </w:pPr>
      <w:hyperlink w:anchor="_Toc303090628" w:history="1">
        <w:r w:rsidR="00FE3CEA" w:rsidRPr="00407DAD">
          <w:rPr>
            <w:rStyle w:val="Hipervnculo"/>
            <w:noProof/>
            <w:lang w:val="es-ES_tradnl" w:bidi="hi-IN"/>
          </w:rPr>
          <w:t>3.5.1.8</w:t>
        </w:r>
        <w:r w:rsidR="00FE3CEA" w:rsidRPr="00407DAD">
          <w:rPr>
            <w:rFonts w:asciiTheme="minorHAnsi" w:hAnsiTheme="minorHAnsi"/>
            <w:noProof/>
            <w:lang w:val="es-ES" w:eastAsia="es-ES"/>
          </w:rPr>
          <w:tab/>
        </w:r>
        <w:r w:rsidR="00FE3CEA" w:rsidRPr="00407DAD">
          <w:rPr>
            <w:rStyle w:val="Hipervnculo"/>
            <w:rFonts w:eastAsia="Calibri" w:cs="Arial"/>
            <w:noProof/>
            <w:lang w:val="es-ES_tradnl"/>
          </w:rPr>
          <w:t>SEGUIMIENTO DE VEHÍCULOS</w:t>
        </w:r>
        <w:r w:rsidR="00FE3CEA" w:rsidRPr="00407DAD">
          <w:rPr>
            <w:noProof/>
            <w:webHidden/>
          </w:rPr>
          <w:tab/>
        </w:r>
        <w:r w:rsidRPr="00407DAD">
          <w:rPr>
            <w:noProof/>
            <w:webHidden/>
          </w:rPr>
          <w:fldChar w:fldCharType="begin"/>
        </w:r>
        <w:r w:rsidR="00FE3CEA" w:rsidRPr="00407DAD">
          <w:rPr>
            <w:noProof/>
            <w:webHidden/>
          </w:rPr>
          <w:instrText xml:space="preserve"> PAGEREF _Toc303090628 \h </w:instrText>
        </w:r>
        <w:r w:rsidRPr="00407DAD">
          <w:rPr>
            <w:noProof/>
            <w:webHidden/>
          </w:rPr>
        </w:r>
        <w:r w:rsidRPr="00407DAD">
          <w:rPr>
            <w:noProof/>
            <w:webHidden/>
          </w:rPr>
          <w:fldChar w:fldCharType="separate"/>
        </w:r>
        <w:r w:rsidR="00FE3CEA" w:rsidRPr="00407DAD">
          <w:rPr>
            <w:noProof/>
            <w:webHidden/>
          </w:rPr>
          <w:t>54</w:t>
        </w:r>
        <w:r w:rsidRPr="00407DAD">
          <w:rPr>
            <w:noProof/>
            <w:webHidden/>
          </w:rPr>
          <w:fldChar w:fldCharType="end"/>
        </w:r>
      </w:hyperlink>
    </w:p>
    <w:p w:rsidR="00FE3CEA" w:rsidRPr="00407DAD" w:rsidRDefault="005B7510">
      <w:pPr>
        <w:pStyle w:val="TDC3"/>
        <w:tabs>
          <w:tab w:val="left" w:pos="2160"/>
          <w:tab w:val="right" w:leader="dot" w:pos="8267"/>
        </w:tabs>
        <w:rPr>
          <w:rFonts w:asciiTheme="minorHAnsi" w:hAnsiTheme="minorHAnsi"/>
          <w:noProof/>
          <w:lang w:val="es-ES" w:eastAsia="es-ES"/>
        </w:rPr>
      </w:pPr>
      <w:hyperlink w:anchor="_Toc303090629" w:history="1">
        <w:r w:rsidR="00FE3CEA" w:rsidRPr="00407DAD">
          <w:rPr>
            <w:rStyle w:val="Hipervnculo"/>
            <w:noProof/>
            <w:lang w:val="es-ES_tradnl" w:bidi="hi-IN"/>
          </w:rPr>
          <w:t>3.5.2</w:t>
        </w:r>
        <w:r w:rsidR="00FE3CEA" w:rsidRPr="00407DAD">
          <w:rPr>
            <w:rFonts w:asciiTheme="minorHAnsi" w:hAnsiTheme="minorHAnsi"/>
            <w:noProof/>
            <w:lang w:val="es-ES" w:eastAsia="es-ES"/>
          </w:rPr>
          <w:tab/>
        </w:r>
        <w:r w:rsidR="00FE3CEA" w:rsidRPr="00407DAD">
          <w:rPr>
            <w:rStyle w:val="Hipervnculo"/>
            <w:rFonts w:eastAsia="Times New Roman" w:cs="Arial"/>
            <w:noProof/>
            <w:lang w:val="es-ES_tradnl"/>
          </w:rPr>
          <w:t>VISUALIZACIÓN Y ANÁLISIS DE GRÁFICOS</w:t>
        </w:r>
        <w:r w:rsidR="00FE3CEA" w:rsidRPr="00407DAD">
          <w:rPr>
            <w:noProof/>
            <w:webHidden/>
          </w:rPr>
          <w:tab/>
        </w:r>
        <w:r w:rsidRPr="00407DAD">
          <w:rPr>
            <w:noProof/>
            <w:webHidden/>
          </w:rPr>
          <w:fldChar w:fldCharType="begin"/>
        </w:r>
        <w:r w:rsidR="00FE3CEA" w:rsidRPr="00407DAD">
          <w:rPr>
            <w:noProof/>
            <w:webHidden/>
          </w:rPr>
          <w:instrText xml:space="preserve"> PAGEREF _Toc303090629 \h </w:instrText>
        </w:r>
        <w:r w:rsidRPr="00407DAD">
          <w:rPr>
            <w:noProof/>
            <w:webHidden/>
          </w:rPr>
        </w:r>
        <w:r w:rsidRPr="00407DAD">
          <w:rPr>
            <w:noProof/>
            <w:webHidden/>
          </w:rPr>
          <w:fldChar w:fldCharType="separate"/>
        </w:r>
        <w:r w:rsidR="00FE3CEA" w:rsidRPr="00407DAD">
          <w:rPr>
            <w:noProof/>
            <w:webHidden/>
          </w:rPr>
          <w:t>54</w:t>
        </w:r>
        <w:r w:rsidRPr="00407DAD">
          <w:rPr>
            <w:noProof/>
            <w:webHidden/>
          </w:rPr>
          <w:fldChar w:fldCharType="end"/>
        </w:r>
      </w:hyperlink>
    </w:p>
    <w:p w:rsidR="00FE3CEA" w:rsidRPr="00407DAD" w:rsidRDefault="005B7510">
      <w:pPr>
        <w:pStyle w:val="TDC4"/>
        <w:tabs>
          <w:tab w:val="left" w:pos="3600"/>
          <w:tab w:val="right" w:leader="dot" w:pos="8267"/>
        </w:tabs>
        <w:rPr>
          <w:rFonts w:asciiTheme="minorHAnsi" w:hAnsiTheme="minorHAnsi"/>
          <w:noProof/>
          <w:lang w:val="es-ES" w:eastAsia="es-ES"/>
        </w:rPr>
      </w:pPr>
      <w:hyperlink w:anchor="_Toc303090630" w:history="1">
        <w:r w:rsidR="00FE3CEA" w:rsidRPr="00407DAD">
          <w:rPr>
            <w:rStyle w:val="Hipervnculo"/>
            <w:noProof/>
            <w:lang w:val="es-ES_tradnl" w:bidi="hi-IN"/>
          </w:rPr>
          <w:t>3.5.2.1</w:t>
        </w:r>
        <w:r w:rsidR="00FE3CEA" w:rsidRPr="00407DAD">
          <w:rPr>
            <w:rFonts w:asciiTheme="minorHAnsi" w:hAnsiTheme="minorHAnsi"/>
            <w:noProof/>
            <w:lang w:val="es-ES" w:eastAsia="es-ES"/>
          </w:rPr>
          <w:tab/>
        </w:r>
        <w:r w:rsidR="00FE3CEA" w:rsidRPr="00407DAD">
          <w:rPr>
            <w:rStyle w:val="Hipervnculo"/>
            <w:rFonts w:eastAsia="Calibri" w:cs="Arial"/>
            <w:noProof/>
            <w:lang w:val="es-ES_tradnl"/>
          </w:rPr>
          <w:t>VISUALIZACIÓN DE INDICADORES</w:t>
        </w:r>
        <w:r w:rsidR="00FE3CEA" w:rsidRPr="00407DAD">
          <w:rPr>
            <w:noProof/>
            <w:webHidden/>
          </w:rPr>
          <w:tab/>
        </w:r>
        <w:r w:rsidRPr="00407DAD">
          <w:rPr>
            <w:noProof/>
            <w:webHidden/>
          </w:rPr>
          <w:fldChar w:fldCharType="begin"/>
        </w:r>
        <w:r w:rsidR="00FE3CEA" w:rsidRPr="00407DAD">
          <w:rPr>
            <w:noProof/>
            <w:webHidden/>
          </w:rPr>
          <w:instrText xml:space="preserve"> PAGEREF _Toc303090630 \h </w:instrText>
        </w:r>
        <w:r w:rsidRPr="00407DAD">
          <w:rPr>
            <w:noProof/>
            <w:webHidden/>
          </w:rPr>
        </w:r>
        <w:r w:rsidRPr="00407DAD">
          <w:rPr>
            <w:noProof/>
            <w:webHidden/>
          </w:rPr>
          <w:fldChar w:fldCharType="separate"/>
        </w:r>
        <w:r w:rsidR="00FE3CEA" w:rsidRPr="00407DAD">
          <w:rPr>
            <w:noProof/>
            <w:webHidden/>
          </w:rPr>
          <w:t>54</w:t>
        </w:r>
        <w:r w:rsidRPr="00407DAD">
          <w:rPr>
            <w:noProof/>
            <w:webHidden/>
          </w:rPr>
          <w:fldChar w:fldCharType="end"/>
        </w:r>
      </w:hyperlink>
    </w:p>
    <w:p w:rsidR="00FE3CEA" w:rsidRPr="00407DAD" w:rsidRDefault="005B7510">
      <w:pPr>
        <w:pStyle w:val="TDC4"/>
        <w:tabs>
          <w:tab w:val="left" w:pos="3600"/>
          <w:tab w:val="right" w:leader="dot" w:pos="8267"/>
        </w:tabs>
        <w:rPr>
          <w:rFonts w:asciiTheme="minorHAnsi" w:hAnsiTheme="minorHAnsi"/>
          <w:noProof/>
          <w:lang w:val="es-ES" w:eastAsia="es-ES"/>
        </w:rPr>
      </w:pPr>
      <w:hyperlink w:anchor="_Toc303090631" w:history="1">
        <w:r w:rsidR="00FE3CEA" w:rsidRPr="00407DAD">
          <w:rPr>
            <w:rStyle w:val="Hipervnculo"/>
            <w:rFonts w:eastAsia="Calibri" w:cs="Arial"/>
            <w:noProof/>
            <w:lang w:val="es-ES_tradnl"/>
          </w:rPr>
          <w:t>3.5.2.2</w:t>
        </w:r>
        <w:r w:rsidR="00FE3CEA" w:rsidRPr="00407DAD">
          <w:rPr>
            <w:rFonts w:asciiTheme="minorHAnsi" w:hAnsiTheme="minorHAnsi"/>
            <w:noProof/>
            <w:lang w:val="es-ES" w:eastAsia="es-ES"/>
          </w:rPr>
          <w:tab/>
        </w:r>
        <w:r w:rsidR="00FE3CEA" w:rsidRPr="00407DAD">
          <w:rPr>
            <w:rStyle w:val="Hipervnculo"/>
            <w:rFonts w:eastAsia="Calibri" w:cs="Arial"/>
            <w:noProof/>
            <w:lang w:val="es-ES_tradnl"/>
          </w:rPr>
          <w:t>PORCENTAJE DE USO DE PARQUEO</w:t>
        </w:r>
        <w:r w:rsidR="00FE3CEA" w:rsidRPr="00407DAD">
          <w:rPr>
            <w:noProof/>
            <w:webHidden/>
          </w:rPr>
          <w:tab/>
        </w:r>
        <w:r w:rsidRPr="00407DAD">
          <w:rPr>
            <w:noProof/>
            <w:webHidden/>
          </w:rPr>
          <w:fldChar w:fldCharType="begin"/>
        </w:r>
        <w:r w:rsidR="00FE3CEA" w:rsidRPr="00407DAD">
          <w:rPr>
            <w:noProof/>
            <w:webHidden/>
          </w:rPr>
          <w:instrText xml:space="preserve"> PAGEREF _Toc303090631 \h </w:instrText>
        </w:r>
        <w:r w:rsidRPr="00407DAD">
          <w:rPr>
            <w:noProof/>
            <w:webHidden/>
          </w:rPr>
        </w:r>
        <w:r w:rsidRPr="00407DAD">
          <w:rPr>
            <w:noProof/>
            <w:webHidden/>
          </w:rPr>
          <w:fldChar w:fldCharType="separate"/>
        </w:r>
        <w:r w:rsidR="00FE3CEA" w:rsidRPr="00407DAD">
          <w:rPr>
            <w:noProof/>
            <w:webHidden/>
          </w:rPr>
          <w:t>56</w:t>
        </w:r>
        <w:r w:rsidRPr="00407DAD">
          <w:rPr>
            <w:noProof/>
            <w:webHidden/>
          </w:rPr>
          <w:fldChar w:fldCharType="end"/>
        </w:r>
      </w:hyperlink>
    </w:p>
    <w:p w:rsidR="00FE3CEA" w:rsidRPr="00407DAD" w:rsidRDefault="005B7510">
      <w:pPr>
        <w:pStyle w:val="TDC4"/>
        <w:tabs>
          <w:tab w:val="left" w:pos="3600"/>
          <w:tab w:val="right" w:leader="dot" w:pos="8267"/>
        </w:tabs>
        <w:rPr>
          <w:rFonts w:asciiTheme="minorHAnsi" w:hAnsiTheme="minorHAnsi"/>
          <w:noProof/>
          <w:lang w:val="es-ES" w:eastAsia="es-ES"/>
        </w:rPr>
      </w:pPr>
      <w:hyperlink w:anchor="_Toc303090632" w:history="1">
        <w:r w:rsidR="00FE3CEA" w:rsidRPr="00407DAD">
          <w:rPr>
            <w:rStyle w:val="Hipervnculo"/>
            <w:rFonts w:eastAsia="Calibri" w:cs="Arial"/>
            <w:noProof/>
            <w:lang w:val="es-ES_tradnl"/>
          </w:rPr>
          <w:t>3.5.2.3</w:t>
        </w:r>
        <w:r w:rsidR="00FE3CEA" w:rsidRPr="00407DAD">
          <w:rPr>
            <w:rFonts w:asciiTheme="minorHAnsi" w:hAnsiTheme="minorHAnsi"/>
            <w:noProof/>
            <w:lang w:val="es-ES" w:eastAsia="es-ES"/>
          </w:rPr>
          <w:tab/>
        </w:r>
        <w:r w:rsidR="00FE3CEA" w:rsidRPr="00407DAD">
          <w:rPr>
            <w:rStyle w:val="Hipervnculo"/>
            <w:rFonts w:eastAsia="Calibri" w:cs="Arial"/>
            <w:noProof/>
            <w:lang w:val="es-ES_tradnl"/>
          </w:rPr>
          <w:t>FLUJO DE ENTRADA Y SALIDA DE VEHÍCULOS</w:t>
        </w:r>
        <w:r w:rsidR="00FE3CEA" w:rsidRPr="00407DAD">
          <w:rPr>
            <w:noProof/>
            <w:webHidden/>
          </w:rPr>
          <w:tab/>
        </w:r>
        <w:r w:rsidR="00407DAD">
          <w:rPr>
            <w:noProof/>
            <w:webHidden/>
          </w:rPr>
          <w:tab/>
        </w:r>
        <w:r w:rsidRPr="00407DAD">
          <w:rPr>
            <w:noProof/>
            <w:webHidden/>
          </w:rPr>
          <w:fldChar w:fldCharType="begin"/>
        </w:r>
        <w:r w:rsidR="00FE3CEA" w:rsidRPr="00407DAD">
          <w:rPr>
            <w:noProof/>
            <w:webHidden/>
          </w:rPr>
          <w:instrText xml:space="preserve"> PAGEREF _Toc303090632 \h </w:instrText>
        </w:r>
        <w:r w:rsidRPr="00407DAD">
          <w:rPr>
            <w:noProof/>
            <w:webHidden/>
          </w:rPr>
        </w:r>
        <w:r w:rsidRPr="00407DAD">
          <w:rPr>
            <w:noProof/>
            <w:webHidden/>
          </w:rPr>
          <w:fldChar w:fldCharType="separate"/>
        </w:r>
        <w:r w:rsidR="00FE3CEA" w:rsidRPr="00407DAD">
          <w:rPr>
            <w:noProof/>
            <w:webHidden/>
          </w:rPr>
          <w:t>58</w:t>
        </w:r>
        <w:r w:rsidRPr="00407DAD">
          <w:rPr>
            <w:noProof/>
            <w:webHidden/>
          </w:rPr>
          <w:fldChar w:fldCharType="end"/>
        </w:r>
      </w:hyperlink>
    </w:p>
    <w:p w:rsidR="00FE3CEA" w:rsidRPr="00407DAD" w:rsidRDefault="005B7510">
      <w:pPr>
        <w:pStyle w:val="TDC4"/>
        <w:tabs>
          <w:tab w:val="left" w:pos="3600"/>
          <w:tab w:val="right" w:leader="dot" w:pos="8267"/>
        </w:tabs>
        <w:rPr>
          <w:rFonts w:asciiTheme="minorHAnsi" w:hAnsiTheme="minorHAnsi"/>
          <w:noProof/>
          <w:lang w:val="es-ES" w:eastAsia="es-ES"/>
        </w:rPr>
      </w:pPr>
      <w:hyperlink w:anchor="_Toc303090633" w:history="1">
        <w:r w:rsidR="00FE3CEA" w:rsidRPr="00407DAD">
          <w:rPr>
            <w:rStyle w:val="Hipervnculo"/>
            <w:rFonts w:eastAsia="Calibri" w:cs="Arial"/>
            <w:noProof/>
            <w:lang w:val="es-ES_tradnl"/>
          </w:rPr>
          <w:t>3.5.2.4</w:t>
        </w:r>
        <w:r w:rsidR="00FE3CEA" w:rsidRPr="00407DAD">
          <w:rPr>
            <w:rFonts w:asciiTheme="minorHAnsi" w:hAnsiTheme="minorHAnsi"/>
            <w:noProof/>
            <w:lang w:val="es-ES" w:eastAsia="es-ES"/>
          </w:rPr>
          <w:tab/>
        </w:r>
        <w:r w:rsidR="00FE3CEA" w:rsidRPr="00407DAD">
          <w:rPr>
            <w:rStyle w:val="Hipervnculo"/>
            <w:rFonts w:eastAsia="Calibri" w:cs="Arial"/>
            <w:noProof/>
            <w:lang w:val="es-ES_tradnl"/>
          </w:rPr>
          <w:t>TIEMPO PROMEDIO DEL USO DEL PARQUEO</w:t>
        </w:r>
        <w:r w:rsidR="00FE3CEA" w:rsidRPr="00407DAD">
          <w:rPr>
            <w:noProof/>
            <w:webHidden/>
          </w:rPr>
          <w:tab/>
        </w:r>
        <w:r w:rsidR="00407DAD">
          <w:rPr>
            <w:noProof/>
            <w:webHidden/>
          </w:rPr>
          <w:tab/>
        </w:r>
        <w:r w:rsidRPr="00407DAD">
          <w:rPr>
            <w:noProof/>
            <w:webHidden/>
          </w:rPr>
          <w:fldChar w:fldCharType="begin"/>
        </w:r>
        <w:r w:rsidR="00FE3CEA" w:rsidRPr="00407DAD">
          <w:rPr>
            <w:noProof/>
            <w:webHidden/>
          </w:rPr>
          <w:instrText xml:space="preserve"> PAGEREF _Toc303090633 \h </w:instrText>
        </w:r>
        <w:r w:rsidRPr="00407DAD">
          <w:rPr>
            <w:noProof/>
            <w:webHidden/>
          </w:rPr>
        </w:r>
        <w:r w:rsidRPr="00407DAD">
          <w:rPr>
            <w:noProof/>
            <w:webHidden/>
          </w:rPr>
          <w:fldChar w:fldCharType="separate"/>
        </w:r>
        <w:r w:rsidR="00FE3CEA" w:rsidRPr="00407DAD">
          <w:rPr>
            <w:noProof/>
            <w:webHidden/>
          </w:rPr>
          <w:t>60</w:t>
        </w:r>
        <w:r w:rsidRPr="00407DAD">
          <w:rPr>
            <w:noProof/>
            <w:webHidden/>
          </w:rPr>
          <w:fldChar w:fldCharType="end"/>
        </w:r>
      </w:hyperlink>
    </w:p>
    <w:p w:rsidR="00FE3CEA" w:rsidRPr="00407DAD" w:rsidRDefault="005B7510">
      <w:pPr>
        <w:pStyle w:val="TDC4"/>
        <w:tabs>
          <w:tab w:val="left" w:pos="3600"/>
          <w:tab w:val="right" w:leader="dot" w:pos="8267"/>
        </w:tabs>
        <w:rPr>
          <w:rFonts w:asciiTheme="minorHAnsi" w:hAnsiTheme="minorHAnsi"/>
          <w:noProof/>
          <w:lang w:val="es-ES" w:eastAsia="es-ES"/>
        </w:rPr>
      </w:pPr>
      <w:hyperlink w:anchor="_Toc303090634" w:history="1">
        <w:r w:rsidR="00FE3CEA" w:rsidRPr="00407DAD">
          <w:rPr>
            <w:rStyle w:val="Hipervnculo"/>
            <w:rFonts w:eastAsia="Calibri" w:cs="Arial"/>
            <w:noProof/>
            <w:lang w:val="es-ES_tradnl"/>
          </w:rPr>
          <w:t>3.5.2.5</w:t>
        </w:r>
        <w:r w:rsidR="00FE3CEA" w:rsidRPr="00407DAD">
          <w:rPr>
            <w:rFonts w:asciiTheme="minorHAnsi" w:hAnsiTheme="minorHAnsi"/>
            <w:noProof/>
            <w:lang w:val="es-ES" w:eastAsia="es-ES"/>
          </w:rPr>
          <w:tab/>
        </w:r>
        <w:r w:rsidR="00FE3CEA" w:rsidRPr="00407DAD">
          <w:rPr>
            <w:rStyle w:val="Hipervnculo"/>
            <w:rFonts w:eastAsia="Calibri" w:cs="Arial"/>
            <w:noProof/>
            <w:lang w:val="es-ES_tradnl"/>
          </w:rPr>
          <w:t>PORCENTAJE DE PLACAS NO DETECTADAS Y NO RECONOCIDAS</w:t>
        </w:r>
        <w:r w:rsidR="00FE3CEA" w:rsidRPr="00407DAD">
          <w:rPr>
            <w:noProof/>
            <w:webHidden/>
          </w:rPr>
          <w:tab/>
        </w:r>
        <w:r w:rsidRPr="00407DAD">
          <w:rPr>
            <w:noProof/>
            <w:webHidden/>
          </w:rPr>
          <w:fldChar w:fldCharType="begin"/>
        </w:r>
        <w:r w:rsidR="00FE3CEA" w:rsidRPr="00407DAD">
          <w:rPr>
            <w:noProof/>
            <w:webHidden/>
          </w:rPr>
          <w:instrText xml:space="preserve"> PAGEREF _Toc303090634 \h </w:instrText>
        </w:r>
        <w:r w:rsidRPr="00407DAD">
          <w:rPr>
            <w:noProof/>
            <w:webHidden/>
          </w:rPr>
        </w:r>
        <w:r w:rsidRPr="00407DAD">
          <w:rPr>
            <w:noProof/>
            <w:webHidden/>
          </w:rPr>
          <w:fldChar w:fldCharType="separate"/>
        </w:r>
        <w:r w:rsidR="00FE3CEA" w:rsidRPr="00407DAD">
          <w:rPr>
            <w:noProof/>
            <w:webHidden/>
          </w:rPr>
          <w:t>62</w:t>
        </w:r>
        <w:r w:rsidRPr="00407DAD">
          <w:rPr>
            <w:noProof/>
            <w:webHidden/>
          </w:rPr>
          <w:fldChar w:fldCharType="end"/>
        </w:r>
      </w:hyperlink>
    </w:p>
    <w:p w:rsidR="00FE3CEA" w:rsidRPr="00407DAD" w:rsidRDefault="005B7510">
      <w:pPr>
        <w:pStyle w:val="TDC4"/>
        <w:tabs>
          <w:tab w:val="left" w:pos="3600"/>
          <w:tab w:val="right" w:leader="dot" w:pos="8267"/>
        </w:tabs>
        <w:rPr>
          <w:rFonts w:asciiTheme="minorHAnsi" w:hAnsiTheme="minorHAnsi"/>
          <w:noProof/>
          <w:lang w:val="es-ES" w:eastAsia="es-ES"/>
        </w:rPr>
      </w:pPr>
      <w:hyperlink w:anchor="_Toc303090635" w:history="1">
        <w:r w:rsidR="00FE3CEA" w:rsidRPr="00407DAD">
          <w:rPr>
            <w:rStyle w:val="Hipervnculo"/>
            <w:rFonts w:eastAsia="Calibri" w:cs="Arial"/>
            <w:noProof/>
            <w:lang w:val="es-ES_tradnl"/>
          </w:rPr>
          <w:t>3.5.2.6</w:t>
        </w:r>
        <w:r w:rsidR="00FE3CEA" w:rsidRPr="00407DAD">
          <w:rPr>
            <w:rFonts w:asciiTheme="minorHAnsi" w:hAnsiTheme="minorHAnsi"/>
            <w:noProof/>
            <w:lang w:val="es-ES" w:eastAsia="es-ES"/>
          </w:rPr>
          <w:tab/>
        </w:r>
        <w:r w:rsidR="00FE3CEA" w:rsidRPr="00407DAD">
          <w:rPr>
            <w:rStyle w:val="Hipervnculo"/>
            <w:rFonts w:eastAsia="Calibri" w:cs="Arial"/>
            <w:noProof/>
            <w:lang w:val="es-ES_tradnl"/>
          </w:rPr>
          <w:t>PORCENTAJE DE USUARIOS NUEVOS</w:t>
        </w:r>
        <w:r w:rsidR="00FE3CEA" w:rsidRPr="00407DAD">
          <w:rPr>
            <w:noProof/>
            <w:webHidden/>
          </w:rPr>
          <w:tab/>
        </w:r>
        <w:r w:rsidRPr="00407DAD">
          <w:rPr>
            <w:noProof/>
            <w:webHidden/>
          </w:rPr>
          <w:fldChar w:fldCharType="begin"/>
        </w:r>
        <w:r w:rsidR="00FE3CEA" w:rsidRPr="00407DAD">
          <w:rPr>
            <w:noProof/>
            <w:webHidden/>
          </w:rPr>
          <w:instrText xml:space="preserve"> PAGEREF _Toc303090635 \h </w:instrText>
        </w:r>
        <w:r w:rsidRPr="00407DAD">
          <w:rPr>
            <w:noProof/>
            <w:webHidden/>
          </w:rPr>
        </w:r>
        <w:r w:rsidRPr="00407DAD">
          <w:rPr>
            <w:noProof/>
            <w:webHidden/>
          </w:rPr>
          <w:fldChar w:fldCharType="separate"/>
        </w:r>
        <w:r w:rsidR="00FE3CEA" w:rsidRPr="00407DAD">
          <w:rPr>
            <w:noProof/>
            <w:webHidden/>
          </w:rPr>
          <w:t>63</w:t>
        </w:r>
        <w:r w:rsidRPr="00407DAD">
          <w:rPr>
            <w:noProof/>
            <w:webHidden/>
          </w:rPr>
          <w:fldChar w:fldCharType="end"/>
        </w:r>
      </w:hyperlink>
    </w:p>
    <w:p w:rsidR="00FE3CEA" w:rsidRPr="00407DAD" w:rsidRDefault="005B7510">
      <w:pPr>
        <w:pStyle w:val="TDC4"/>
        <w:tabs>
          <w:tab w:val="left" w:pos="3600"/>
          <w:tab w:val="right" w:leader="dot" w:pos="8267"/>
        </w:tabs>
        <w:rPr>
          <w:rFonts w:asciiTheme="minorHAnsi" w:hAnsiTheme="minorHAnsi"/>
          <w:noProof/>
          <w:lang w:val="es-ES" w:eastAsia="es-ES"/>
        </w:rPr>
      </w:pPr>
      <w:hyperlink w:anchor="_Toc303090636" w:history="1">
        <w:r w:rsidR="00FE3CEA" w:rsidRPr="00407DAD">
          <w:rPr>
            <w:rStyle w:val="Hipervnculo"/>
            <w:rFonts w:eastAsia="Calibri" w:cs="Arial"/>
            <w:noProof/>
            <w:lang w:val="es-ES_tradnl"/>
          </w:rPr>
          <w:t>3.5.2.7</w:t>
        </w:r>
        <w:r w:rsidR="00FE3CEA" w:rsidRPr="00407DAD">
          <w:rPr>
            <w:rFonts w:asciiTheme="minorHAnsi" w:hAnsiTheme="minorHAnsi"/>
            <w:noProof/>
            <w:lang w:val="es-ES" w:eastAsia="es-ES"/>
          </w:rPr>
          <w:tab/>
        </w:r>
        <w:r w:rsidR="00FE3CEA" w:rsidRPr="00407DAD">
          <w:rPr>
            <w:rStyle w:val="Hipervnculo"/>
            <w:rFonts w:eastAsia="Calibri" w:cs="Arial"/>
            <w:noProof/>
            <w:lang w:val="es-ES_tradnl"/>
          </w:rPr>
          <w:t>MOVIMIENTOS ÚNICOS POR USUARIO</w:t>
        </w:r>
        <w:r w:rsidR="00FE3CEA" w:rsidRPr="00407DAD">
          <w:rPr>
            <w:noProof/>
            <w:webHidden/>
          </w:rPr>
          <w:tab/>
        </w:r>
        <w:r w:rsidRPr="00407DAD">
          <w:rPr>
            <w:noProof/>
            <w:webHidden/>
          </w:rPr>
          <w:fldChar w:fldCharType="begin"/>
        </w:r>
        <w:r w:rsidR="00FE3CEA" w:rsidRPr="00407DAD">
          <w:rPr>
            <w:noProof/>
            <w:webHidden/>
          </w:rPr>
          <w:instrText xml:space="preserve"> PAGEREF _Toc303090636 \h </w:instrText>
        </w:r>
        <w:r w:rsidRPr="00407DAD">
          <w:rPr>
            <w:noProof/>
            <w:webHidden/>
          </w:rPr>
        </w:r>
        <w:r w:rsidRPr="00407DAD">
          <w:rPr>
            <w:noProof/>
            <w:webHidden/>
          </w:rPr>
          <w:fldChar w:fldCharType="separate"/>
        </w:r>
        <w:r w:rsidR="00FE3CEA" w:rsidRPr="00407DAD">
          <w:rPr>
            <w:noProof/>
            <w:webHidden/>
          </w:rPr>
          <w:t>65</w:t>
        </w:r>
        <w:r w:rsidRPr="00407DAD">
          <w:rPr>
            <w:noProof/>
            <w:webHidden/>
          </w:rPr>
          <w:fldChar w:fldCharType="end"/>
        </w:r>
      </w:hyperlink>
    </w:p>
    <w:p w:rsidR="00FE3CEA" w:rsidRPr="00407DAD" w:rsidRDefault="005B7510">
      <w:pPr>
        <w:pStyle w:val="TDC4"/>
        <w:tabs>
          <w:tab w:val="left" w:pos="3600"/>
          <w:tab w:val="right" w:leader="dot" w:pos="8267"/>
        </w:tabs>
        <w:rPr>
          <w:rFonts w:asciiTheme="minorHAnsi" w:hAnsiTheme="minorHAnsi"/>
          <w:noProof/>
          <w:lang w:val="es-ES" w:eastAsia="es-ES"/>
        </w:rPr>
      </w:pPr>
      <w:hyperlink w:anchor="_Toc303090637" w:history="1">
        <w:r w:rsidR="00FE3CEA" w:rsidRPr="00407DAD">
          <w:rPr>
            <w:rStyle w:val="Hipervnculo"/>
            <w:rFonts w:eastAsia="Calibri" w:cs="Arial"/>
            <w:noProof/>
            <w:lang w:val="es-ES_tradnl"/>
          </w:rPr>
          <w:t>3.5.2.8</w:t>
        </w:r>
        <w:r w:rsidR="00FE3CEA" w:rsidRPr="00407DAD">
          <w:rPr>
            <w:rFonts w:asciiTheme="minorHAnsi" w:hAnsiTheme="minorHAnsi"/>
            <w:noProof/>
            <w:lang w:val="es-ES" w:eastAsia="es-ES"/>
          </w:rPr>
          <w:tab/>
        </w:r>
        <w:r w:rsidR="00FE3CEA" w:rsidRPr="00407DAD">
          <w:rPr>
            <w:rStyle w:val="Hipervnculo"/>
            <w:rFonts w:eastAsia="Calibri" w:cs="Arial"/>
            <w:noProof/>
            <w:lang w:val="es-ES_tradnl"/>
          </w:rPr>
          <w:t>FLUJO DE VEHÍCULOS DE UN PARQUEO A OTRO</w:t>
        </w:r>
        <w:r w:rsidR="00FE3CEA" w:rsidRPr="00407DAD">
          <w:rPr>
            <w:noProof/>
            <w:webHidden/>
          </w:rPr>
          <w:tab/>
        </w:r>
        <w:r w:rsidR="00407DAD">
          <w:rPr>
            <w:noProof/>
            <w:webHidden/>
          </w:rPr>
          <w:tab/>
        </w:r>
        <w:r w:rsidRPr="00407DAD">
          <w:rPr>
            <w:noProof/>
            <w:webHidden/>
          </w:rPr>
          <w:fldChar w:fldCharType="begin"/>
        </w:r>
        <w:r w:rsidR="00FE3CEA" w:rsidRPr="00407DAD">
          <w:rPr>
            <w:noProof/>
            <w:webHidden/>
          </w:rPr>
          <w:instrText xml:space="preserve"> PAGEREF _Toc303090637 \h </w:instrText>
        </w:r>
        <w:r w:rsidRPr="00407DAD">
          <w:rPr>
            <w:noProof/>
            <w:webHidden/>
          </w:rPr>
        </w:r>
        <w:r w:rsidRPr="00407DAD">
          <w:rPr>
            <w:noProof/>
            <w:webHidden/>
          </w:rPr>
          <w:fldChar w:fldCharType="separate"/>
        </w:r>
        <w:r w:rsidR="00FE3CEA" w:rsidRPr="00407DAD">
          <w:rPr>
            <w:noProof/>
            <w:webHidden/>
          </w:rPr>
          <w:t>66</w:t>
        </w:r>
        <w:r w:rsidRPr="00407DAD">
          <w:rPr>
            <w:noProof/>
            <w:webHidden/>
          </w:rPr>
          <w:fldChar w:fldCharType="end"/>
        </w:r>
      </w:hyperlink>
    </w:p>
    <w:p w:rsidR="00FE3CEA" w:rsidRPr="00407DAD" w:rsidRDefault="005B7510">
      <w:pPr>
        <w:pStyle w:val="TDC4"/>
        <w:tabs>
          <w:tab w:val="left" w:pos="3600"/>
          <w:tab w:val="right" w:leader="dot" w:pos="8267"/>
        </w:tabs>
        <w:rPr>
          <w:rFonts w:asciiTheme="minorHAnsi" w:hAnsiTheme="minorHAnsi"/>
          <w:noProof/>
          <w:lang w:val="es-ES" w:eastAsia="es-ES"/>
        </w:rPr>
      </w:pPr>
      <w:hyperlink w:anchor="_Toc303090638" w:history="1">
        <w:r w:rsidR="00FE3CEA" w:rsidRPr="00407DAD">
          <w:rPr>
            <w:rStyle w:val="Hipervnculo"/>
            <w:rFonts w:eastAsia="Calibri" w:cs="Arial"/>
            <w:noProof/>
            <w:lang w:val="es-ES_tradnl"/>
          </w:rPr>
          <w:t>3.5.2.9</w:t>
        </w:r>
        <w:r w:rsidR="00FE3CEA" w:rsidRPr="00407DAD">
          <w:rPr>
            <w:rFonts w:asciiTheme="minorHAnsi" w:hAnsiTheme="minorHAnsi"/>
            <w:noProof/>
            <w:lang w:val="es-ES" w:eastAsia="es-ES"/>
          </w:rPr>
          <w:tab/>
        </w:r>
        <w:r w:rsidR="00FE3CEA" w:rsidRPr="00407DAD">
          <w:rPr>
            <w:rStyle w:val="Hipervnculo"/>
            <w:rFonts w:eastAsia="Calibri" w:cs="Arial"/>
            <w:noProof/>
            <w:lang w:val="es-ES_tradnl"/>
          </w:rPr>
          <w:t>SEGUIMIENTO DE VEHÍCULOS</w:t>
        </w:r>
        <w:r w:rsidR="00FE3CEA" w:rsidRPr="00407DAD">
          <w:rPr>
            <w:noProof/>
            <w:webHidden/>
          </w:rPr>
          <w:tab/>
        </w:r>
        <w:r w:rsidRPr="00407DAD">
          <w:rPr>
            <w:noProof/>
            <w:webHidden/>
          </w:rPr>
          <w:fldChar w:fldCharType="begin"/>
        </w:r>
        <w:r w:rsidR="00FE3CEA" w:rsidRPr="00407DAD">
          <w:rPr>
            <w:noProof/>
            <w:webHidden/>
          </w:rPr>
          <w:instrText xml:space="preserve"> PAGEREF _Toc303090638 \h </w:instrText>
        </w:r>
        <w:r w:rsidRPr="00407DAD">
          <w:rPr>
            <w:noProof/>
            <w:webHidden/>
          </w:rPr>
        </w:r>
        <w:r w:rsidRPr="00407DAD">
          <w:rPr>
            <w:noProof/>
            <w:webHidden/>
          </w:rPr>
          <w:fldChar w:fldCharType="separate"/>
        </w:r>
        <w:r w:rsidR="00FE3CEA" w:rsidRPr="00407DAD">
          <w:rPr>
            <w:noProof/>
            <w:webHidden/>
          </w:rPr>
          <w:t>68</w:t>
        </w:r>
        <w:r w:rsidRPr="00407DAD">
          <w:rPr>
            <w:noProof/>
            <w:webHidden/>
          </w:rPr>
          <w:fldChar w:fldCharType="end"/>
        </w:r>
      </w:hyperlink>
    </w:p>
    <w:p w:rsidR="00FE3CEA" w:rsidRPr="00407DAD" w:rsidRDefault="005B7510">
      <w:pPr>
        <w:pStyle w:val="TDC3"/>
        <w:tabs>
          <w:tab w:val="left" w:pos="2160"/>
          <w:tab w:val="right" w:leader="dot" w:pos="8267"/>
        </w:tabs>
        <w:rPr>
          <w:rFonts w:asciiTheme="minorHAnsi" w:hAnsiTheme="minorHAnsi"/>
          <w:noProof/>
          <w:lang w:val="es-ES" w:eastAsia="es-ES"/>
        </w:rPr>
      </w:pPr>
      <w:hyperlink w:anchor="_Toc303090639" w:history="1">
        <w:r w:rsidR="00FE3CEA" w:rsidRPr="00407DAD">
          <w:rPr>
            <w:rStyle w:val="Hipervnculo"/>
            <w:noProof/>
            <w:lang w:val="es-ES_tradnl" w:bidi="hi-IN"/>
          </w:rPr>
          <w:t>3.5.3</w:t>
        </w:r>
        <w:r w:rsidR="00FE3CEA" w:rsidRPr="00407DAD">
          <w:rPr>
            <w:rFonts w:asciiTheme="minorHAnsi" w:hAnsiTheme="minorHAnsi"/>
            <w:noProof/>
            <w:lang w:val="es-ES" w:eastAsia="es-ES"/>
          </w:rPr>
          <w:tab/>
        </w:r>
        <w:r w:rsidR="00FE3CEA" w:rsidRPr="00407DAD">
          <w:rPr>
            <w:rStyle w:val="Hipervnculo"/>
            <w:rFonts w:eastAsia="Calibri" w:cs="Arial"/>
            <w:noProof/>
            <w:lang w:val="es-ES_tradnl" w:bidi="hi-IN"/>
          </w:rPr>
          <w:t>ANÁLISIS DE DATOS GENERADOS</w:t>
        </w:r>
        <w:r w:rsidR="00FE3CEA" w:rsidRPr="00407DAD">
          <w:rPr>
            <w:noProof/>
            <w:webHidden/>
          </w:rPr>
          <w:tab/>
        </w:r>
        <w:r w:rsidRPr="00407DAD">
          <w:rPr>
            <w:noProof/>
            <w:webHidden/>
          </w:rPr>
          <w:fldChar w:fldCharType="begin"/>
        </w:r>
        <w:r w:rsidR="00FE3CEA" w:rsidRPr="00407DAD">
          <w:rPr>
            <w:noProof/>
            <w:webHidden/>
          </w:rPr>
          <w:instrText xml:space="preserve"> PAGEREF _Toc303090639 \h </w:instrText>
        </w:r>
        <w:r w:rsidRPr="00407DAD">
          <w:rPr>
            <w:noProof/>
            <w:webHidden/>
          </w:rPr>
        </w:r>
        <w:r w:rsidRPr="00407DAD">
          <w:rPr>
            <w:noProof/>
            <w:webHidden/>
          </w:rPr>
          <w:fldChar w:fldCharType="separate"/>
        </w:r>
        <w:r w:rsidR="00FE3CEA" w:rsidRPr="00407DAD">
          <w:rPr>
            <w:noProof/>
            <w:webHidden/>
          </w:rPr>
          <w:t>69</w:t>
        </w:r>
        <w:r w:rsidRPr="00407DAD">
          <w:rPr>
            <w:noProof/>
            <w:webHidden/>
          </w:rPr>
          <w:fldChar w:fldCharType="end"/>
        </w:r>
      </w:hyperlink>
    </w:p>
    <w:p w:rsidR="00FE3CEA" w:rsidRPr="00407DAD" w:rsidRDefault="005B7510" w:rsidP="00102FEB">
      <w:pPr>
        <w:pStyle w:val="TDC1"/>
        <w:rPr>
          <w:rFonts w:asciiTheme="minorHAnsi" w:eastAsiaTheme="minorEastAsia" w:hAnsiTheme="minorHAnsi" w:cstheme="minorBidi"/>
          <w:sz w:val="22"/>
          <w:szCs w:val="22"/>
          <w:lang w:val="es-ES" w:eastAsia="es-ES" w:bidi="ar-SA"/>
        </w:rPr>
      </w:pPr>
      <w:hyperlink w:anchor="_Toc303090640" w:history="1">
        <w:r w:rsidR="00FE3CEA" w:rsidRPr="00407DAD">
          <w:rPr>
            <w:rStyle w:val="Hipervnculo"/>
            <w:rFonts w:eastAsia="Times New Roman"/>
            <w:lang w:val="es-ES_tradnl"/>
          </w:rPr>
          <w:t>GENERACIÓN Y ANALISIS DE MODELOS MATEMATICOS PREDICTIVOS</w:t>
        </w:r>
        <w:r w:rsidR="00FE3CEA" w:rsidRPr="00407DAD">
          <w:rPr>
            <w:webHidden/>
          </w:rPr>
          <w:tab/>
        </w:r>
        <w:r w:rsidRPr="00407DAD">
          <w:rPr>
            <w:webHidden/>
          </w:rPr>
          <w:fldChar w:fldCharType="begin"/>
        </w:r>
        <w:r w:rsidR="00FE3CEA" w:rsidRPr="00407DAD">
          <w:rPr>
            <w:webHidden/>
          </w:rPr>
          <w:instrText xml:space="preserve"> PAGEREF _Toc303090640 \h </w:instrText>
        </w:r>
        <w:r w:rsidRPr="00407DAD">
          <w:rPr>
            <w:webHidden/>
          </w:rPr>
        </w:r>
        <w:r w:rsidRPr="00407DAD">
          <w:rPr>
            <w:webHidden/>
          </w:rPr>
          <w:fldChar w:fldCharType="separate"/>
        </w:r>
        <w:r w:rsidR="00FE3CEA" w:rsidRPr="00407DAD">
          <w:rPr>
            <w:webHidden/>
          </w:rPr>
          <w:t>74</w:t>
        </w:r>
        <w:r w:rsidRPr="00407DAD">
          <w:rPr>
            <w:webHidden/>
          </w:rPr>
          <w:fldChar w:fldCharType="end"/>
        </w:r>
      </w:hyperlink>
    </w:p>
    <w:p w:rsidR="00FE3CEA" w:rsidRPr="00407DAD" w:rsidRDefault="005B7510">
      <w:pPr>
        <w:pStyle w:val="TDC2"/>
        <w:rPr>
          <w:rFonts w:asciiTheme="minorHAnsi" w:eastAsiaTheme="minorEastAsia" w:hAnsiTheme="minorHAnsi" w:cstheme="minorBidi"/>
          <w:sz w:val="22"/>
          <w:szCs w:val="22"/>
          <w:lang w:val="es-ES" w:eastAsia="es-ES" w:bidi="ar-SA"/>
        </w:rPr>
      </w:pPr>
      <w:hyperlink w:anchor="_Toc303090641" w:history="1">
        <w:r w:rsidR="00FE3CEA" w:rsidRPr="00407DAD">
          <w:rPr>
            <w:rStyle w:val="Hipervnculo"/>
            <w:rFonts w:eastAsia="Times New Roman"/>
          </w:rPr>
          <w:t>4.1</w:t>
        </w:r>
        <w:r w:rsidR="00FE3CEA" w:rsidRPr="00407DAD">
          <w:rPr>
            <w:rFonts w:asciiTheme="minorHAnsi" w:eastAsiaTheme="minorEastAsia" w:hAnsiTheme="minorHAnsi" w:cstheme="minorBidi"/>
            <w:sz w:val="22"/>
            <w:szCs w:val="22"/>
            <w:lang w:val="es-ES" w:eastAsia="es-ES" w:bidi="ar-SA"/>
          </w:rPr>
          <w:tab/>
        </w:r>
        <w:r w:rsidR="00FE3CEA" w:rsidRPr="00407DAD">
          <w:rPr>
            <w:rStyle w:val="Hipervnculo"/>
            <w:rFonts w:eastAsia="Times New Roman"/>
          </w:rPr>
          <w:t>GENERACIÓN DE MODELOS MATEMÁTICOS</w:t>
        </w:r>
        <w:r w:rsidR="00FE3CEA" w:rsidRPr="00407DAD">
          <w:rPr>
            <w:webHidden/>
          </w:rPr>
          <w:tab/>
        </w:r>
        <w:r w:rsidRPr="00407DAD">
          <w:rPr>
            <w:webHidden/>
          </w:rPr>
          <w:fldChar w:fldCharType="begin"/>
        </w:r>
        <w:r w:rsidR="00FE3CEA" w:rsidRPr="00407DAD">
          <w:rPr>
            <w:webHidden/>
          </w:rPr>
          <w:instrText xml:space="preserve"> PAGEREF _Toc303090641 \h </w:instrText>
        </w:r>
        <w:r w:rsidRPr="00407DAD">
          <w:rPr>
            <w:webHidden/>
          </w:rPr>
        </w:r>
        <w:r w:rsidRPr="00407DAD">
          <w:rPr>
            <w:webHidden/>
          </w:rPr>
          <w:fldChar w:fldCharType="separate"/>
        </w:r>
        <w:r w:rsidR="00FE3CEA" w:rsidRPr="00407DAD">
          <w:rPr>
            <w:webHidden/>
          </w:rPr>
          <w:t>74</w:t>
        </w:r>
        <w:r w:rsidRPr="00407DAD">
          <w:rPr>
            <w:webHidden/>
          </w:rPr>
          <w:fldChar w:fldCharType="end"/>
        </w:r>
      </w:hyperlink>
    </w:p>
    <w:p w:rsidR="00FE3CEA" w:rsidRPr="00407DAD" w:rsidRDefault="005B7510">
      <w:pPr>
        <w:pStyle w:val="TDC3"/>
        <w:tabs>
          <w:tab w:val="left" w:pos="2160"/>
          <w:tab w:val="right" w:leader="dot" w:pos="8267"/>
        </w:tabs>
        <w:rPr>
          <w:rFonts w:asciiTheme="minorHAnsi" w:hAnsiTheme="minorHAnsi"/>
          <w:noProof/>
          <w:lang w:val="es-ES" w:eastAsia="es-ES"/>
        </w:rPr>
      </w:pPr>
      <w:hyperlink w:anchor="_Toc303090642" w:history="1">
        <w:r w:rsidR="00FE3CEA" w:rsidRPr="00407DAD">
          <w:rPr>
            <w:rStyle w:val="Hipervnculo"/>
            <w:rFonts w:eastAsia="Times New Roman" w:cs="Arial"/>
            <w:noProof/>
            <w:lang w:val="es-ES_tradnl" w:bidi="hi-IN"/>
          </w:rPr>
          <w:t>4.1.1</w:t>
        </w:r>
        <w:r w:rsidR="00FE3CEA" w:rsidRPr="00407DAD">
          <w:rPr>
            <w:rFonts w:asciiTheme="minorHAnsi" w:hAnsiTheme="minorHAnsi"/>
            <w:noProof/>
            <w:lang w:val="es-ES" w:eastAsia="es-ES"/>
          </w:rPr>
          <w:tab/>
        </w:r>
        <w:r w:rsidR="00FE3CEA" w:rsidRPr="00407DAD">
          <w:rPr>
            <w:rStyle w:val="Hipervnculo"/>
            <w:rFonts w:eastAsia="Calibri" w:cs="Arial"/>
            <w:noProof/>
            <w:lang w:val="es-ES_tradnl"/>
          </w:rPr>
          <w:t>MODELAMIENTO DEL PORCENTAJE DE USO</w:t>
        </w:r>
        <w:r w:rsidR="00FE3CEA" w:rsidRPr="00407DAD">
          <w:rPr>
            <w:noProof/>
            <w:webHidden/>
          </w:rPr>
          <w:tab/>
        </w:r>
        <w:r w:rsidRPr="00407DAD">
          <w:rPr>
            <w:noProof/>
            <w:webHidden/>
          </w:rPr>
          <w:fldChar w:fldCharType="begin"/>
        </w:r>
        <w:r w:rsidR="00FE3CEA" w:rsidRPr="00407DAD">
          <w:rPr>
            <w:noProof/>
            <w:webHidden/>
          </w:rPr>
          <w:instrText xml:space="preserve"> PAGEREF _Toc303090642 \h </w:instrText>
        </w:r>
        <w:r w:rsidRPr="00407DAD">
          <w:rPr>
            <w:noProof/>
            <w:webHidden/>
          </w:rPr>
        </w:r>
        <w:r w:rsidRPr="00407DAD">
          <w:rPr>
            <w:noProof/>
            <w:webHidden/>
          </w:rPr>
          <w:fldChar w:fldCharType="separate"/>
        </w:r>
        <w:r w:rsidR="00FE3CEA" w:rsidRPr="00407DAD">
          <w:rPr>
            <w:noProof/>
            <w:webHidden/>
          </w:rPr>
          <w:t>76</w:t>
        </w:r>
        <w:r w:rsidRPr="00407DAD">
          <w:rPr>
            <w:noProof/>
            <w:webHidden/>
          </w:rPr>
          <w:fldChar w:fldCharType="end"/>
        </w:r>
      </w:hyperlink>
    </w:p>
    <w:p w:rsidR="00FE3CEA" w:rsidRPr="00407DAD" w:rsidRDefault="005B7510">
      <w:pPr>
        <w:pStyle w:val="TDC3"/>
        <w:tabs>
          <w:tab w:val="left" w:pos="2160"/>
          <w:tab w:val="right" w:leader="dot" w:pos="8267"/>
        </w:tabs>
        <w:rPr>
          <w:rFonts w:asciiTheme="minorHAnsi" w:hAnsiTheme="minorHAnsi"/>
          <w:noProof/>
          <w:lang w:val="es-ES" w:eastAsia="es-ES"/>
        </w:rPr>
      </w:pPr>
      <w:hyperlink w:anchor="_Toc303090643" w:history="1">
        <w:r w:rsidR="00FE3CEA" w:rsidRPr="00407DAD">
          <w:rPr>
            <w:rStyle w:val="Hipervnculo"/>
            <w:rFonts w:eastAsia="Times New Roman" w:cs="Arial"/>
            <w:noProof/>
            <w:lang w:val="es-ES_tradnl" w:bidi="hi-IN"/>
          </w:rPr>
          <w:t>4.1.2</w:t>
        </w:r>
        <w:r w:rsidR="00FE3CEA" w:rsidRPr="00407DAD">
          <w:rPr>
            <w:rFonts w:asciiTheme="minorHAnsi" w:hAnsiTheme="minorHAnsi"/>
            <w:noProof/>
            <w:lang w:val="es-ES" w:eastAsia="es-ES"/>
          </w:rPr>
          <w:tab/>
        </w:r>
        <w:r w:rsidR="00FE3CEA" w:rsidRPr="00407DAD">
          <w:rPr>
            <w:rStyle w:val="Hipervnculo"/>
            <w:rFonts w:eastAsia="Calibri" w:cs="Arial"/>
            <w:noProof/>
            <w:lang w:val="es-ES_tradnl"/>
          </w:rPr>
          <w:t xml:space="preserve">MODELAMIENTO </w:t>
        </w:r>
        <w:r w:rsidR="00FE3CEA" w:rsidRPr="00407DAD">
          <w:rPr>
            <w:rStyle w:val="Hipervnculo"/>
            <w:rFonts w:eastAsia="Times New Roman" w:cs="Arial"/>
            <w:noProof/>
            <w:lang w:val="es-ES_tradnl"/>
          </w:rPr>
          <w:t>DEL FLUJO DE ENTRADA Y SALIDA</w:t>
        </w:r>
        <w:r w:rsidR="00FE3CEA" w:rsidRPr="00407DAD">
          <w:rPr>
            <w:noProof/>
            <w:webHidden/>
          </w:rPr>
          <w:tab/>
        </w:r>
        <w:r w:rsidRPr="00407DAD">
          <w:rPr>
            <w:noProof/>
            <w:webHidden/>
          </w:rPr>
          <w:fldChar w:fldCharType="begin"/>
        </w:r>
        <w:r w:rsidR="00FE3CEA" w:rsidRPr="00407DAD">
          <w:rPr>
            <w:noProof/>
            <w:webHidden/>
          </w:rPr>
          <w:instrText xml:space="preserve"> PAGEREF _Toc303090643 \h </w:instrText>
        </w:r>
        <w:r w:rsidRPr="00407DAD">
          <w:rPr>
            <w:noProof/>
            <w:webHidden/>
          </w:rPr>
        </w:r>
        <w:r w:rsidRPr="00407DAD">
          <w:rPr>
            <w:noProof/>
            <w:webHidden/>
          </w:rPr>
          <w:fldChar w:fldCharType="separate"/>
        </w:r>
        <w:r w:rsidR="00FE3CEA" w:rsidRPr="00407DAD">
          <w:rPr>
            <w:noProof/>
            <w:webHidden/>
          </w:rPr>
          <w:t>79</w:t>
        </w:r>
        <w:r w:rsidRPr="00407DAD">
          <w:rPr>
            <w:noProof/>
            <w:webHidden/>
          </w:rPr>
          <w:fldChar w:fldCharType="end"/>
        </w:r>
      </w:hyperlink>
    </w:p>
    <w:p w:rsidR="00FE3CEA" w:rsidRPr="00407DAD" w:rsidRDefault="005B7510">
      <w:pPr>
        <w:pStyle w:val="TDC3"/>
        <w:tabs>
          <w:tab w:val="left" w:pos="2160"/>
          <w:tab w:val="right" w:leader="dot" w:pos="8267"/>
        </w:tabs>
        <w:rPr>
          <w:rFonts w:asciiTheme="minorHAnsi" w:hAnsiTheme="minorHAnsi"/>
          <w:noProof/>
          <w:lang w:val="es-ES" w:eastAsia="es-ES"/>
        </w:rPr>
      </w:pPr>
      <w:hyperlink w:anchor="_Toc303090644" w:history="1">
        <w:r w:rsidR="00FE3CEA" w:rsidRPr="00407DAD">
          <w:rPr>
            <w:rStyle w:val="Hipervnculo"/>
            <w:rFonts w:eastAsia="Times New Roman" w:cs="Arial"/>
            <w:noProof/>
            <w:lang w:val="es-ES_tradnl" w:bidi="hi-IN"/>
          </w:rPr>
          <w:t>4.1.3</w:t>
        </w:r>
        <w:r w:rsidR="00FE3CEA" w:rsidRPr="00407DAD">
          <w:rPr>
            <w:rFonts w:asciiTheme="minorHAnsi" w:hAnsiTheme="minorHAnsi"/>
            <w:noProof/>
            <w:lang w:val="es-ES" w:eastAsia="es-ES"/>
          </w:rPr>
          <w:tab/>
        </w:r>
        <w:r w:rsidR="00FE3CEA" w:rsidRPr="00407DAD">
          <w:rPr>
            <w:rStyle w:val="Hipervnculo"/>
            <w:rFonts w:eastAsia="Times New Roman" w:cs="Arial"/>
            <w:noProof/>
            <w:lang w:val="es-ES_tradnl"/>
          </w:rPr>
          <w:t>MODELAMIENTO DEL TIEMPO PROMEDIO DE USO DEL PARQUEO</w:t>
        </w:r>
        <w:r w:rsidR="00FE3CEA" w:rsidRPr="00407DAD">
          <w:rPr>
            <w:noProof/>
            <w:webHidden/>
          </w:rPr>
          <w:tab/>
        </w:r>
        <w:r w:rsidRPr="00407DAD">
          <w:rPr>
            <w:noProof/>
            <w:webHidden/>
          </w:rPr>
          <w:fldChar w:fldCharType="begin"/>
        </w:r>
        <w:r w:rsidR="00FE3CEA" w:rsidRPr="00407DAD">
          <w:rPr>
            <w:noProof/>
            <w:webHidden/>
          </w:rPr>
          <w:instrText xml:space="preserve"> PAGEREF _Toc303090644 \h </w:instrText>
        </w:r>
        <w:r w:rsidRPr="00407DAD">
          <w:rPr>
            <w:noProof/>
            <w:webHidden/>
          </w:rPr>
        </w:r>
        <w:r w:rsidRPr="00407DAD">
          <w:rPr>
            <w:noProof/>
            <w:webHidden/>
          </w:rPr>
          <w:fldChar w:fldCharType="separate"/>
        </w:r>
        <w:r w:rsidR="00FE3CEA" w:rsidRPr="00407DAD">
          <w:rPr>
            <w:noProof/>
            <w:webHidden/>
          </w:rPr>
          <w:t>83</w:t>
        </w:r>
        <w:r w:rsidRPr="00407DAD">
          <w:rPr>
            <w:noProof/>
            <w:webHidden/>
          </w:rPr>
          <w:fldChar w:fldCharType="end"/>
        </w:r>
      </w:hyperlink>
    </w:p>
    <w:p w:rsidR="00FE3CEA" w:rsidRPr="00407DAD" w:rsidRDefault="005B7510">
      <w:pPr>
        <w:pStyle w:val="TDC3"/>
        <w:tabs>
          <w:tab w:val="left" w:pos="2160"/>
          <w:tab w:val="right" w:leader="dot" w:pos="8267"/>
        </w:tabs>
        <w:rPr>
          <w:rFonts w:asciiTheme="minorHAnsi" w:hAnsiTheme="minorHAnsi"/>
          <w:noProof/>
          <w:lang w:val="es-ES" w:eastAsia="es-ES"/>
        </w:rPr>
      </w:pPr>
      <w:hyperlink w:anchor="_Toc303090645" w:history="1">
        <w:r w:rsidR="00FE3CEA" w:rsidRPr="00407DAD">
          <w:rPr>
            <w:rStyle w:val="Hipervnculo"/>
            <w:rFonts w:eastAsia="Times New Roman" w:cs="Arial"/>
            <w:noProof/>
            <w:lang w:val="es-ES_tradnl" w:bidi="hi-IN"/>
          </w:rPr>
          <w:t>4.1.4</w:t>
        </w:r>
        <w:r w:rsidR="00FE3CEA" w:rsidRPr="00407DAD">
          <w:rPr>
            <w:rFonts w:asciiTheme="minorHAnsi" w:hAnsiTheme="minorHAnsi"/>
            <w:noProof/>
            <w:lang w:val="es-ES" w:eastAsia="es-ES"/>
          </w:rPr>
          <w:tab/>
        </w:r>
        <w:r w:rsidR="00FE3CEA" w:rsidRPr="00407DAD">
          <w:rPr>
            <w:rStyle w:val="Hipervnculo"/>
            <w:rFonts w:eastAsia="Times New Roman" w:cs="Arial"/>
            <w:noProof/>
            <w:lang w:val="es-ES_tradnl"/>
          </w:rPr>
          <w:t>MODELAMIENTO DE PORCENTAJE DE PLACAS NO RECONOCIDAS Y NO EXISTENTES</w:t>
        </w:r>
        <w:r w:rsidR="00FE3CEA" w:rsidRPr="00407DAD">
          <w:rPr>
            <w:noProof/>
            <w:webHidden/>
          </w:rPr>
          <w:tab/>
        </w:r>
        <w:r w:rsidRPr="00407DAD">
          <w:rPr>
            <w:noProof/>
            <w:webHidden/>
          </w:rPr>
          <w:fldChar w:fldCharType="begin"/>
        </w:r>
        <w:r w:rsidR="00FE3CEA" w:rsidRPr="00407DAD">
          <w:rPr>
            <w:noProof/>
            <w:webHidden/>
          </w:rPr>
          <w:instrText xml:space="preserve"> PAGEREF _Toc303090645 \h </w:instrText>
        </w:r>
        <w:r w:rsidRPr="00407DAD">
          <w:rPr>
            <w:noProof/>
            <w:webHidden/>
          </w:rPr>
        </w:r>
        <w:r w:rsidRPr="00407DAD">
          <w:rPr>
            <w:noProof/>
            <w:webHidden/>
          </w:rPr>
          <w:fldChar w:fldCharType="separate"/>
        </w:r>
        <w:r w:rsidR="00FE3CEA" w:rsidRPr="00407DAD">
          <w:rPr>
            <w:noProof/>
            <w:webHidden/>
          </w:rPr>
          <w:t>86</w:t>
        </w:r>
        <w:r w:rsidRPr="00407DAD">
          <w:rPr>
            <w:noProof/>
            <w:webHidden/>
          </w:rPr>
          <w:fldChar w:fldCharType="end"/>
        </w:r>
      </w:hyperlink>
    </w:p>
    <w:p w:rsidR="00FE3CEA" w:rsidRPr="00407DAD" w:rsidRDefault="005B7510">
      <w:pPr>
        <w:pStyle w:val="TDC3"/>
        <w:tabs>
          <w:tab w:val="left" w:pos="2160"/>
          <w:tab w:val="right" w:leader="dot" w:pos="8267"/>
        </w:tabs>
        <w:rPr>
          <w:rFonts w:asciiTheme="minorHAnsi" w:hAnsiTheme="minorHAnsi"/>
          <w:noProof/>
          <w:lang w:val="es-ES" w:eastAsia="es-ES"/>
        </w:rPr>
      </w:pPr>
      <w:hyperlink w:anchor="_Toc303090646" w:history="1">
        <w:r w:rsidR="00FE3CEA" w:rsidRPr="00407DAD">
          <w:rPr>
            <w:rStyle w:val="Hipervnculo"/>
            <w:rFonts w:eastAsia="Times New Roman" w:cs="Arial"/>
            <w:noProof/>
            <w:lang w:val="es-ES_tradnl" w:bidi="hi-IN"/>
          </w:rPr>
          <w:t>4.1.5</w:t>
        </w:r>
        <w:r w:rsidR="00FE3CEA" w:rsidRPr="00407DAD">
          <w:rPr>
            <w:rFonts w:asciiTheme="minorHAnsi" w:hAnsiTheme="minorHAnsi"/>
            <w:noProof/>
            <w:lang w:val="es-ES" w:eastAsia="es-ES"/>
          </w:rPr>
          <w:tab/>
        </w:r>
        <w:r w:rsidR="00FE3CEA" w:rsidRPr="00407DAD">
          <w:rPr>
            <w:rStyle w:val="Hipervnculo"/>
            <w:rFonts w:eastAsia="Times New Roman" w:cs="Arial"/>
            <w:noProof/>
            <w:lang w:val="es-ES_tradnl"/>
          </w:rPr>
          <w:t>MODELAMIENTO DEL PORCENTAJE DE USUARIOS NUEVOS</w:t>
        </w:r>
        <w:r w:rsidR="00FE3CEA" w:rsidRPr="00407DAD">
          <w:rPr>
            <w:noProof/>
            <w:webHidden/>
          </w:rPr>
          <w:tab/>
        </w:r>
        <w:r w:rsidRPr="00407DAD">
          <w:rPr>
            <w:noProof/>
            <w:webHidden/>
          </w:rPr>
          <w:fldChar w:fldCharType="begin"/>
        </w:r>
        <w:r w:rsidR="00FE3CEA" w:rsidRPr="00407DAD">
          <w:rPr>
            <w:noProof/>
            <w:webHidden/>
          </w:rPr>
          <w:instrText xml:space="preserve"> PAGEREF _Toc303090646 \h </w:instrText>
        </w:r>
        <w:r w:rsidRPr="00407DAD">
          <w:rPr>
            <w:noProof/>
            <w:webHidden/>
          </w:rPr>
        </w:r>
        <w:r w:rsidRPr="00407DAD">
          <w:rPr>
            <w:noProof/>
            <w:webHidden/>
          </w:rPr>
          <w:fldChar w:fldCharType="separate"/>
        </w:r>
        <w:r w:rsidR="00FE3CEA" w:rsidRPr="00407DAD">
          <w:rPr>
            <w:noProof/>
            <w:webHidden/>
          </w:rPr>
          <w:t>89</w:t>
        </w:r>
        <w:r w:rsidRPr="00407DAD">
          <w:rPr>
            <w:noProof/>
            <w:webHidden/>
          </w:rPr>
          <w:fldChar w:fldCharType="end"/>
        </w:r>
      </w:hyperlink>
    </w:p>
    <w:p w:rsidR="00FE3CEA" w:rsidRPr="00407DAD" w:rsidRDefault="005B7510">
      <w:pPr>
        <w:pStyle w:val="TDC3"/>
        <w:tabs>
          <w:tab w:val="left" w:pos="2160"/>
          <w:tab w:val="right" w:leader="dot" w:pos="8267"/>
        </w:tabs>
        <w:rPr>
          <w:rFonts w:asciiTheme="minorHAnsi" w:hAnsiTheme="minorHAnsi"/>
          <w:noProof/>
          <w:lang w:val="es-ES" w:eastAsia="es-ES"/>
        </w:rPr>
      </w:pPr>
      <w:hyperlink w:anchor="_Toc303090647" w:history="1">
        <w:r w:rsidR="00FE3CEA" w:rsidRPr="00407DAD">
          <w:rPr>
            <w:rStyle w:val="Hipervnculo"/>
            <w:rFonts w:eastAsia="Times New Roman" w:cs="Arial"/>
            <w:noProof/>
            <w:lang w:val="es-ES_tradnl"/>
          </w:rPr>
          <w:t>4.1.6</w:t>
        </w:r>
        <w:r w:rsidR="00FE3CEA" w:rsidRPr="00407DAD">
          <w:rPr>
            <w:rFonts w:asciiTheme="minorHAnsi" w:hAnsiTheme="minorHAnsi"/>
            <w:noProof/>
            <w:lang w:val="es-ES" w:eastAsia="es-ES"/>
          </w:rPr>
          <w:tab/>
        </w:r>
        <w:r w:rsidR="00FE3CEA" w:rsidRPr="00407DAD">
          <w:rPr>
            <w:rStyle w:val="Hipervnculo"/>
            <w:rFonts w:eastAsia="Times New Roman" w:cs="Arial"/>
            <w:noProof/>
            <w:lang w:val="es-ES_tradnl"/>
          </w:rPr>
          <w:t>MODELAMIENTO DE MOVIMIENTOS UNICOS POR USUARIOS</w:t>
        </w:r>
        <w:r w:rsidR="00FE3CEA" w:rsidRPr="00407DAD">
          <w:rPr>
            <w:noProof/>
            <w:webHidden/>
          </w:rPr>
          <w:tab/>
        </w:r>
        <w:r w:rsidRPr="00407DAD">
          <w:rPr>
            <w:noProof/>
            <w:webHidden/>
          </w:rPr>
          <w:fldChar w:fldCharType="begin"/>
        </w:r>
        <w:r w:rsidR="00FE3CEA" w:rsidRPr="00407DAD">
          <w:rPr>
            <w:noProof/>
            <w:webHidden/>
          </w:rPr>
          <w:instrText xml:space="preserve"> PAGEREF _Toc303090647 \h </w:instrText>
        </w:r>
        <w:r w:rsidRPr="00407DAD">
          <w:rPr>
            <w:noProof/>
            <w:webHidden/>
          </w:rPr>
        </w:r>
        <w:r w:rsidRPr="00407DAD">
          <w:rPr>
            <w:noProof/>
            <w:webHidden/>
          </w:rPr>
          <w:fldChar w:fldCharType="separate"/>
        </w:r>
        <w:r w:rsidR="00FE3CEA" w:rsidRPr="00407DAD">
          <w:rPr>
            <w:noProof/>
            <w:webHidden/>
          </w:rPr>
          <w:t>91</w:t>
        </w:r>
        <w:r w:rsidRPr="00407DAD">
          <w:rPr>
            <w:noProof/>
            <w:webHidden/>
          </w:rPr>
          <w:fldChar w:fldCharType="end"/>
        </w:r>
      </w:hyperlink>
    </w:p>
    <w:p w:rsidR="00FE3CEA" w:rsidRPr="00407DAD" w:rsidRDefault="005B7510">
      <w:pPr>
        <w:pStyle w:val="TDC3"/>
        <w:tabs>
          <w:tab w:val="left" w:pos="2160"/>
          <w:tab w:val="right" w:leader="dot" w:pos="8267"/>
        </w:tabs>
        <w:rPr>
          <w:rFonts w:asciiTheme="minorHAnsi" w:hAnsiTheme="minorHAnsi"/>
          <w:noProof/>
          <w:lang w:val="es-ES" w:eastAsia="es-ES"/>
        </w:rPr>
      </w:pPr>
      <w:hyperlink w:anchor="_Toc303090648" w:history="1">
        <w:r w:rsidR="00FE3CEA" w:rsidRPr="00407DAD">
          <w:rPr>
            <w:rStyle w:val="Hipervnculo"/>
            <w:rFonts w:eastAsia="Times New Roman" w:cs="Arial"/>
            <w:noProof/>
            <w:lang w:val="es-ES" w:eastAsia="es-CO" w:bidi="hi-IN"/>
          </w:rPr>
          <w:t>4.1.7</w:t>
        </w:r>
        <w:r w:rsidR="00FE3CEA" w:rsidRPr="00407DAD">
          <w:rPr>
            <w:rFonts w:asciiTheme="minorHAnsi" w:hAnsiTheme="minorHAnsi"/>
            <w:noProof/>
            <w:lang w:val="es-ES" w:eastAsia="es-ES"/>
          </w:rPr>
          <w:tab/>
        </w:r>
        <w:r w:rsidR="00FE3CEA" w:rsidRPr="00407DAD">
          <w:rPr>
            <w:rStyle w:val="Hipervnculo"/>
            <w:rFonts w:eastAsia="Calibri" w:cs="Arial"/>
            <w:noProof/>
            <w:lang w:val="es-ES" w:eastAsia="es-CO" w:bidi="hi-IN"/>
          </w:rPr>
          <w:t>FLUJO DE VEHÍCULOS DE UN PARQUEO A OTRO</w:t>
        </w:r>
        <w:r w:rsidR="00FE3CEA" w:rsidRPr="00407DAD">
          <w:rPr>
            <w:noProof/>
            <w:webHidden/>
          </w:rPr>
          <w:tab/>
        </w:r>
        <w:r w:rsidRPr="00407DAD">
          <w:rPr>
            <w:noProof/>
            <w:webHidden/>
          </w:rPr>
          <w:fldChar w:fldCharType="begin"/>
        </w:r>
        <w:r w:rsidR="00FE3CEA" w:rsidRPr="00407DAD">
          <w:rPr>
            <w:noProof/>
            <w:webHidden/>
          </w:rPr>
          <w:instrText xml:space="preserve"> PAGEREF _Toc303090648 \h </w:instrText>
        </w:r>
        <w:r w:rsidRPr="00407DAD">
          <w:rPr>
            <w:noProof/>
            <w:webHidden/>
          </w:rPr>
        </w:r>
        <w:r w:rsidRPr="00407DAD">
          <w:rPr>
            <w:noProof/>
            <w:webHidden/>
          </w:rPr>
          <w:fldChar w:fldCharType="separate"/>
        </w:r>
        <w:r w:rsidR="00FE3CEA" w:rsidRPr="00407DAD">
          <w:rPr>
            <w:noProof/>
            <w:webHidden/>
          </w:rPr>
          <w:t>94</w:t>
        </w:r>
        <w:r w:rsidRPr="00407DAD">
          <w:rPr>
            <w:noProof/>
            <w:webHidden/>
          </w:rPr>
          <w:fldChar w:fldCharType="end"/>
        </w:r>
      </w:hyperlink>
    </w:p>
    <w:p w:rsidR="00FE3CEA" w:rsidRPr="00407DAD" w:rsidRDefault="005B7510">
      <w:pPr>
        <w:pStyle w:val="TDC2"/>
        <w:rPr>
          <w:rFonts w:asciiTheme="minorHAnsi" w:eastAsiaTheme="minorEastAsia" w:hAnsiTheme="minorHAnsi" w:cstheme="minorBidi"/>
          <w:sz w:val="22"/>
          <w:szCs w:val="22"/>
          <w:lang w:val="es-ES" w:eastAsia="es-ES" w:bidi="ar-SA"/>
        </w:rPr>
      </w:pPr>
      <w:hyperlink w:anchor="_Toc303090649" w:history="1">
        <w:r w:rsidR="00FE3CEA" w:rsidRPr="00407DAD">
          <w:rPr>
            <w:rStyle w:val="Hipervnculo"/>
            <w:rFonts w:eastAsia="Times New Roman"/>
          </w:rPr>
          <w:t>4.2</w:t>
        </w:r>
        <w:r w:rsidR="00FE3CEA" w:rsidRPr="00407DAD">
          <w:rPr>
            <w:rFonts w:asciiTheme="minorHAnsi" w:eastAsiaTheme="minorEastAsia" w:hAnsiTheme="minorHAnsi" w:cstheme="minorBidi"/>
            <w:sz w:val="22"/>
            <w:szCs w:val="22"/>
            <w:lang w:val="es-ES" w:eastAsia="es-ES" w:bidi="ar-SA"/>
          </w:rPr>
          <w:tab/>
        </w:r>
        <w:r w:rsidR="00FE3CEA" w:rsidRPr="00407DAD">
          <w:rPr>
            <w:rStyle w:val="Hipervnculo"/>
            <w:rFonts w:eastAsia="Times New Roman"/>
          </w:rPr>
          <w:t>ANÁLISIS DE RESULTADO DE MODELOS MATEMÁTICOS</w:t>
        </w:r>
        <w:r w:rsidR="00FE3CEA" w:rsidRPr="00407DAD">
          <w:rPr>
            <w:webHidden/>
          </w:rPr>
          <w:tab/>
        </w:r>
        <w:r w:rsidRPr="00407DAD">
          <w:rPr>
            <w:webHidden/>
          </w:rPr>
          <w:fldChar w:fldCharType="begin"/>
        </w:r>
        <w:r w:rsidR="00FE3CEA" w:rsidRPr="00407DAD">
          <w:rPr>
            <w:webHidden/>
          </w:rPr>
          <w:instrText xml:space="preserve"> PAGEREF _Toc303090649 \h </w:instrText>
        </w:r>
        <w:r w:rsidRPr="00407DAD">
          <w:rPr>
            <w:webHidden/>
          </w:rPr>
        </w:r>
        <w:r w:rsidRPr="00407DAD">
          <w:rPr>
            <w:webHidden/>
          </w:rPr>
          <w:fldChar w:fldCharType="separate"/>
        </w:r>
        <w:r w:rsidR="00FE3CEA" w:rsidRPr="00407DAD">
          <w:rPr>
            <w:webHidden/>
          </w:rPr>
          <w:t>96</w:t>
        </w:r>
        <w:r w:rsidRPr="00407DAD">
          <w:rPr>
            <w:webHidden/>
          </w:rPr>
          <w:fldChar w:fldCharType="end"/>
        </w:r>
      </w:hyperlink>
    </w:p>
    <w:p w:rsidR="00FE3CEA" w:rsidRPr="00407DAD" w:rsidRDefault="005B7510" w:rsidP="00407DAD">
      <w:pPr>
        <w:pStyle w:val="TDC2"/>
        <w:ind w:left="0"/>
        <w:rPr>
          <w:rFonts w:asciiTheme="minorHAnsi" w:eastAsiaTheme="minorEastAsia" w:hAnsiTheme="minorHAnsi" w:cstheme="minorBidi"/>
          <w:sz w:val="22"/>
          <w:szCs w:val="22"/>
          <w:lang w:val="es-ES" w:eastAsia="es-ES" w:bidi="ar-SA"/>
        </w:rPr>
      </w:pPr>
      <w:hyperlink w:anchor="_Toc303090650" w:history="1">
        <w:r w:rsidR="00FE3CEA" w:rsidRPr="00407DAD">
          <w:rPr>
            <w:rStyle w:val="Hipervnculo"/>
          </w:rPr>
          <w:t>CONCLUSIONES</w:t>
        </w:r>
        <w:r w:rsidR="00FE3CEA" w:rsidRPr="00407DAD">
          <w:rPr>
            <w:webHidden/>
          </w:rPr>
          <w:tab/>
        </w:r>
        <w:r w:rsidRPr="00407DAD">
          <w:rPr>
            <w:webHidden/>
          </w:rPr>
          <w:fldChar w:fldCharType="begin"/>
        </w:r>
        <w:r w:rsidR="00FE3CEA" w:rsidRPr="00407DAD">
          <w:rPr>
            <w:webHidden/>
          </w:rPr>
          <w:instrText xml:space="preserve"> PAGEREF _Toc303090650 \h </w:instrText>
        </w:r>
        <w:r w:rsidRPr="00407DAD">
          <w:rPr>
            <w:webHidden/>
          </w:rPr>
        </w:r>
        <w:r w:rsidRPr="00407DAD">
          <w:rPr>
            <w:webHidden/>
          </w:rPr>
          <w:fldChar w:fldCharType="separate"/>
        </w:r>
        <w:r w:rsidR="00FE3CEA" w:rsidRPr="00407DAD">
          <w:rPr>
            <w:webHidden/>
          </w:rPr>
          <w:t>99</w:t>
        </w:r>
        <w:r w:rsidRPr="00407DAD">
          <w:rPr>
            <w:webHidden/>
          </w:rPr>
          <w:fldChar w:fldCharType="end"/>
        </w:r>
      </w:hyperlink>
    </w:p>
    <w:p w:rsidR="00FE3CEA" w:rsidRPr="00407DAD" w:rsidRDefault="005B7510" w:rsidP="00407DAD">
      <w:pPr>
        <w:pStyle w:val="TDC2"/>
        <w:ind w:left="0"/>
        <w:rPr>
          <w:rFonts w:asciiTheme="minorHAnsi" w:eastAsiaTheme="minorEastAsia" w:hAnsiTheme="minorHAnsi" w:cstheme="minorBidi"/>
          <w:sz w:val="22"/>
          <w:szCs w:val="22"/>
          <w:lang w:val="es-ES" w:eastAsia="es-ES" w:bidi="ar-SA"/>
        </w:rPr>
      </w:pPr>
      <w:hyperlink w:anchor="_Toc303090651" w:history="1">
        <w:r w:rsidR="00FE3CEA" w:rsidRPr="00407DAD">
          <w:rPr>
            <w:rStyle w:val="Hipervnculo"/>
          </w:rPr>
          <w:t>RECOMENDACIONES</w:t>
        </w:r>
        <w:r w:rsidR="00FE3CEA" w:rsidRPr="00407DAD">
          <w:rPr>
            <w:webHidden/>
          </w:rPr>
          <w:tab/>
        </w:r>
        <w:r w:rsidRPr="00407DAD">
          <w:rPr>
            <w:webHidden/>
          </w:rPr>
          <w:fldChar w:fldCharType="begin"/>
        </w:r>
        <w:r w:rsidR="00FE3CEA" w:rsidRPr="00407DAD">
          <w:rPr>
            <w:webHidden/>
          </w:rPr>
          <w:instrText xml:space="preserve"> PAGEREF _Toc303090651 \h </w:instrText>
        </w:r>
        <w:r w:rsidRPr="00407DAD">
          <w:rPr>
            <w:webHidden/>
          </w:rPr>
        </w:r>
        <w:r w:rsidRPr="00407DAD">
          <w:rPr>
            <w:webHidden/>
          </w:rPr>
          <w:fldChar w:fldCharType="separate"/>
        </w:r>
        <w:r w:rsidR="00FE3CEA" w:rsidRPr="00407DAD">
          <w:rPr>
            <w:webHidden/>
          </w:rPr>
          <w:t>104</w:t>
        </w:r>
        <w:r w:rsidRPr="00407DAD">
          <w:rPr>
            <w:webHidden/>
          </w:rPr>
          <w:fldChar w:fldCharType="end"/>
        </w:r>
      </w:hyperlink>
    </w:p>
    <w:p w:rsidR="00FE3CEA" w:rsidRPr="00407DAD" w:rsidRDefault="005B7510" w:rsidP="00102FEB">
      <w:pPr>
        <w:pStyle w:val="TDC1"/>
        <w:rPr>
          <w:rFonts w:asciiTheme="minorHAnsi" w:eastAsiaTheme="minorEastAsia" w:hAnsiTheme="minorHAnsi" w:cstheme="minorBidi"/>
          <w:sz w:val="22"/>
          <w:szCs w:val="22"/>
          <w:lang w:val="es-ES" w:eastAsia="es-ES" w:bidi="ar-SA"/>
        </w:rPr>
      </w:pPr>
      <w:hyperlink w:anchor="_Toc303090652" w:history="1">
        <w:r w:rsidR="00FE3CEA" w:rsidRPr="00407DAD">
          <w:rPr>
            <w:rStyle w:val="Hipervnculo"/>
            <w:lang w:val="es-ES"/>
          </w:rPr>
          <w:t>ANEXO A: MANUAL DE USO SPSS</w:t>
        </w:r>
        <w:r w:rsidR="00FE3CEA" w:rsidRPr="00407DAD">
          <w:rPr>
            <w:webHidden/>
          </w:rPr>
          <w:tab/>
        </w:r>
        <w:r w:rsidRPr="00407DAD">
          <w:rPr>
            <w:webHidden/>
          </w:rPr>
          <w:fldChar w:fldCharType="begin"/>
        </w:r>
        <w:r w:rsidR="00FE3CEA" w:rsidRPr="00407DAD">
          <w:rPr>
            <w:webHidden/>
          </w:rPr>
          <w:instrText xml:space="preserve"> PAGEREF _Toc303090652 \h </w:instrText>
        </w:r>
        <w:r w:rsidRPr="00407DAD">
          <w:rPr>
            <w:webHidden/>
          </w:rPr>
        </w:r>
        <w:r w:rsidRPr="00407DAD">
          <w:rPr>
            <w:webHidden/>
          </w:rPr>
          <w:fldChar w:fldCharType="separate"/>
        </w:r>
        <w:r w:rsidR="00FE3CEA" w:rsidRPr="00407DAD">
          <w:rPr>
            <w:webHidden/>
          </w:rPr>
          <w:t>107</w:t>
        </w:r>
        <w:r w:rsidRPr="00407DAD">
          <w:rPr>
            <w:webHidden/>
          </w:rPr>
          <w:fldChar w:fldCharType="end"/>
        </w:r>
      </w:hyperlink>
    </w:p>
    <w:p w:rsidR="00FE3CEA" w:rsidRPr="00407DAD" w:rsidRDefault="005B7510" w:rsidP="00102FEB">
      <w:pPr>
        <w:pStyle w:val="TDC1"/>
        <w:rPr>
          <w:rFonts w:asciiTheme="minorHAnsi" w:eastAsiaTheme="minorEastAsia" w:hAnsiTheme="minorHAnsi" w:cstheme="minorBidi"/>
          <w:sz w:val="22"/>
          <w:szCs w:val="22"/>
          <w:lang w:val="es-ES" w:eastAsia="es-ES" w:bidi="ar-SA"/>
        </w:rPr>
      </w:pPr>
      <w:hyperlink w:anchor="_Toc303090653" w:history="1">
        <w:r w:rsidR="00FE3CEA" w:rsidRPr="00407DAD">
          <w:rPr>
            <w:rStyle w:val="Hipervnculo"/>
            <w:lang w:val="es-ES"/>
          </w:rPr>
          <w:t>ANEXO B: MANUAL DE INSTALACIÓN</w:t>
        </w:r>
        <w:r w:rsidR="00FE3CEA" w:rsidRPr="00407DAD">
          <w:rPr>
            <w:webHidden/>
          </w:rPr>
          <w:tab/>
        </w:r>
        <w:r w:rsidRPr="00407DAD">
          <w:rPr>
            <w:webHidden/>
          </w:rPr>
          <w:fldChar w:fldCharType="begin"/>
        </w:r>
        <w:r w:rsidR="00FE3CEA" w:rsidRPr="00407DAD">
          <w:rPr>
            <w:webHidden/>
          </w:rPr>
          <w:instrText xml:space="preserve"> PAGEREF _Toc303090653 \h </w:instrText>
        </w:r>
        <w:r w:rsidRPr="00407DAD">
          <w:rPr>
            <w:webHidden/>
          </w:rPr>
        </w:r>
        <w:r w:rsidRPr="00407DAD">
          <w:rPr>
            <w:webHidden/>
          </w:rPr>
          <w:fldChar w:fldCharType="separate"/>
        </w:r>
        <w:r w:rsidR="00FE3CEA" w:rsidRPr="00407DAD">
          <w:rPr>
            <w:webHidden/>
          </w:rPr>
          <w:t>120</w:t>
        </w:r>
        <w:r w:rsidRPr="00407DAD">
          <w:rPr>
            <w:webHidden/>
          </w:rPr>
          <w:fldChar w:fldCharType="end"/>
        </w:r>
      </w:hyperlink>
    </w:p>
    <w:p w:rsidR="00FE3CEA" w:rsidRPr="00407DAD" w:rsidRDefault="005B7510" w:rsidP="00102FEB">
      <w:pPr>
        <w:pStyle w:val="TDC1"/>
        <w:rPr>
          <w:rFonts w:asciiTheme="minorHAnsi" w:eastAsiaTheme="minorEastAsia" w:hAnsiTheme="minorHAnsi" w:cstheme="minorBidi"/>
          <w:sz w:val="22"/>
          <w:szCs w:val="22"/>
          <w:lang w:val="es-ES" w:eastAsia="es-ES" w:bidi="ar-SA"/>
        </w:rPr>
      </w:pPr>
      <w:hyperlink w:anchor="_Toc303090654" w:history="1">
        <w:r w:rsidR="00FE3CEA" w:rsidRPr="00407DAD">
          <w:rPr>
            <w:rStyle w:val="Hipervnculo"/>
            <w:lang w:val="es-ES_tradnl"/>
          </w:rPr>
          <w:t>ANEXO C: MANUAL DE USUARIO</w:t>
        </w:r>
        <w:r w:rsidR="00FE3CEA" w:rsidRPr="00407DAD">
          <w:rPr>
            <w:webHidden/>
          </w:rPr>
          <w:tab/>
        </w:r>
        <w:r w:rsidRPr="00407DAD">
          <w:rPr>
            <w:webHidden/>
          </w:rPr>
          <w:fldChar w:fldCharType="begin"/>
        </w:r>
        <w:r w:rsidR="00FE3CEA" w:rsidRPr="00407DAD">
          <w:rPr>
            <w:webHidden/>
          </w:rPr>
          <w:instrText xml:space="preserve"> PAGEREF _Toc303090654 \h </w:instrText>
        </w:r>
        <w:r w:rsidRPr="00407DAD">
          <w:rPr>
            <w:webHidden/>
          </w:rPr>
        </w:r>
        <w:r w:rsidRPr="00407DAD">
          <w:rPr>
            <w:webHidden/>
          </w:rPr>
          <w:fldChar w:fldCharType="separate"/>
        </w:r>
        <w:r w:rsidR="00FE3CEA" w:rsidRPr="00407DAD">
          <w:rPr>
            <w:webHidden/>
          </w:rPr>
          <w:t>125</w:t>
        </w:r>
        <w:r w:rsidRPr="00407DAD">
          <w:rPr>
            <w:webHidden/>
          </w:rPr>
          <w:fldChar w:fldCharType="end"/>
        </w:r>
      </w:hyperlink>
    </w:p>
    <w:p w:rsidR="00FE3CEA" w:rsidRPr="00407DAD" w:rsidRDefault="005B7510" w:rsidP="00102FEB">
      <w:pPr>
        <w:pStyle w:val="TDC1"/>
        <w:rPr>
          <w:rFonts w:asciiTheme="minorHAnsi" w:eastAsiaTheme="minorEastAsia" w:hAnsiTheme="minorHAnsi" w:cstheme="minorBidi"/>
          <w:sz w:val="22"/>
          <w:szCs w:val="22"/>
          <w:lang w:val="es-ES" w:eastAsia="es-ES" w:bidi="ar-SA"/>
        </w:rPr>
      </w:pPr>
      <w:hyperlink w:anchor="_Toc303090655" w:history="1">
        <w:r w:rsidR="00FE3CEA" w:rsidRPr="00407DAD">
          <w:rPr>
            <w:rStyle w:val="Hipervnculo"/>
          </w:rPr>
          <w:t>REFERENCIAS BIBLIOGRAFICAS</w:t>
        </w:r>
        <w:r w:rsidR="00FE3CEA" w:rsidRPr="00407DAD">
          <w:rPr>
            <w:webHidden/>
          </w:rPr>
          <w:tab/>
        </w:r>
        <w:r w:rsidRPr="00407DAD">
          <w:rPr>
            <w:webHidden/>
          </w:rPr>
          <w:fldChar w:fldCharType="begin"/>
        </w:r>
        <w:r w:rsidR="00FE3CEA" w:rsidRPr="00407DAD">
          <w:rPr>
            <w:webHidden/>
          </w:rPr>
          <w:instrText xml:space="preserve"> PAGEREF _Toc303090655 \h </w:instrText>
        </w:r>
        <w:r w:rsidRPr="00407DAD">
          <w:rPr>
            <w:webHidden/>
          </w:rPr>
        </w:r>
        <w:r w:rsidRPr="00407DAD">
          <w:rPr>
            <w:webHidden/>
          </w:rPr>
          <w:fldChar w:fldCharType="separate"/>
        </w:r>
        <w:r w:rsidR="00FE3CEA" w:rsidRPr="00407DAD">
          <w:rPr>
            <w:webHidden/>
          </w:rPr>
          <w:t>144</w:t>
        </w:r>
        <w:r w:rsidRPr="00407DAD">
          <w:rPr>
            <w:webHidden/>
          </w:rPr>
          <w:fldChar w:fldCharType="end"/>
        </w:r>
      </w:hyperlink>
    </w:p>
    <w:p w:rsidR="003947CD" w:rsidRPr="00355D54" w:rsidRDefault="005B7510" w:rsidP="00EE738B">
      <w:pPr>
        <w:pStyle w:val="Sinespaciado"/>
        <w:spacing w:after="120" w:line="240" w:lineRule="auto"/>
        <w:jc w:val="both"/>
        <w:rPr>
          <w:rFonts w:ascii="Arial" w:hAnsi="Arial" w:cs="Arial"/>
          <w:lang w:val="es-ES_tradnl"/>
        </w:rPr>
      </w:pPr>
      <w:r w:rsidRPr="00407DAD">
        <w:rPr>
          <w:rFonts w:ascii="Arial" w:hAnsi="Arial" w:cs="Arial"/>
          <w:lang w:val="es-ES_tradnl"/>
        </w:rPr>
        <w:fldChar w:fldCharType="end"/>
      </w:r>
    </w:p>
    <w:p w:rsidR="00DF4780" w:rsidRDefault="00DF4780">
      <w:pPr>
        <w:rPr>
          <w:rFonts w:ascii="Arial" w:eastAsia="DejaVu Sans" w:hAnsi="Arial" w:cs="Arial"/>
          <w:sz w:val="24"/>
          <w:szCs w:val="24"/>
          <w:lang w:val="es-ES_tradnl" w:eastAsia="zh-CN" w:bidi="hi-IN"/>
        </w:rPr>
      </w:pPr>
      <w:r>
        <w:rPr>
          <w:rFonts w:ascii="Arial" w:hAnsi="Arial" w:cs="Arial"/>
          <w:lang w:val="es-ES_tradnl"/>
        </w:rPr>
        <w:br w:type="page"/>
      </w:r>
    </w:p>
    <w:p w:rsidR="00E6641C" w:rsidRPr="00DF4780" w:rsidRDefault="00E6641C" w:rsidP="00E6641C">
      <w:pPr>
        <w:jc w:val="center"/>
        <w:rPr>
          <w:rFonts w:ascii="Arial" w:hAnsi="Arial" w:cs="Arial"/>
          <w:b/>
          <w:sz w:val="48"/>
          <w:szCs w:val="48"/>
          <w:lang w:val="es-ES_tradnl"/>
        </w:rPr>
      </w:pPr>
      <w:r w:rsidRPr="00DF4780">
        <w:rPr>
          <w:rFonts w:ascii="Arial" w:hAnsi="Arial" w:cs="Arial"/>
          <w:b/>
          <w:sz w:val="48"/>
          <w:szCs w:val="48"/>
          <w:lang w:val="es-ES_tradnl"/>
        </w:rPr>
        <w:lastRenderedPageBreak/>
        <w:t>ÍNDICE</w:t>
      </w:r>
      <w:r w:rsidR="009A39D8">
        <w:rPr>
          <w:rFonts w:ascii="Arial" w:hAnsi="Arial" w:cs="Arial"/>
          <w:b/>
          <w:sz w:val="48"/>
          <w:szCs w:val="48"/>
          <w:lang w:val="es-ES_tradnl"/>
        </w:rPr>
        <w:t xml:space="preserve"> DE</w:t>
      </w:r>
      <w:r w:rsidRPr="00DF4780">
        <w:rPr>
          <w:rFonts w:ascii="Arial" w:hAnsi="Arial" w:cs="Arial"/>
          <w:b/>
          <w:sz w:val="48"/>
          <w:szCs w:val="48"/>
          <w:lang w:val="es-ES_tradnl"/>
        </w:rPr>
        <w:t xml:space="preserve"> </w:t>
      </w:r>
      <w:r>
        <w:rPr>
          <w:rFonts w:ascii="Arial" w:hAnsi="Arial" w:cs="Arial"/>
          <w:b/>
          <w:sz w:val="48"/>
          <w:szCs w:val="48"/>
          <w:lang w:val="es-ES_tradnl"/>
        </w:rPr>
        <w:t>FIGURAS</w:t>
      </w:r>
    </w:p>
    <w:p w:rsidR="00717C44" w:rsidRPr="003E30B1" w:rsidRDefault="00717C44" w:rsidP="00907BAD">
      <w:pPr>
        <w:ind w:left="1710" w:hanging="1710"/>
        <w:jc w:val="both"/>
        <w:rPr>
          <w:rFonts w:ascii="Arial" w:hAnsi="Arial" w:cs="Arial"/>
          <w:sz w:val="24"/>
          <w:szCs w:val="24"/>
          <w:lang w:val="es-ES_tradnl"/>
        </w:rPr>
      </w:pPr>
      <w:r w:rsidRPr="003E30B1">
        <w:rPr>
          <w:rFonts w:ascii="Arial" w:hAnsi="Arial" w:cs="Arial"/>
          <w:sz w:val="24"/>
          <w:szCs w:val="24"/>
          <w:lang w:val="es-ES_tradnl"/>
        </w:rPr>
        <w:t>FIGURA 2.1</w:t>
      </w:r>
      <w:r w:rsidR="00895902" w:rsidRPr="003E30B1">
        <w:rPr>
          <w:rFonts w:ascii="Arial" w:hAnsi="Arial" w:cs="Arial"/>
          <w:sz w:val="24"/>
          <w:szCs w:val="24"/>
          <w:lang w:val="es-ES_tradnl"/>
        </w:rPr>
        <w:tab/>
        <w:t xml:space="preserve">Ciclo recursivo del filtro de </w:t>
      </w:r>
      <w:proofErr w:type="spellStart"/>
      <w:r w:rsidR="00895902" w:rsidRPr="003E30B1">
        <w:rPr>
          <w:rFonts w:ascii="Arial" w:hAnsi="Arial" w:cs="Arial"/>
          <w:sz w:val="24"/>
          <w:szCs w:val="24"/>
          <w:lang w:val="es-ES_tradnl"/>
        </w:rPr>
        <w:t>Kalman</w:t>
      </w:r>
      <w:proofErr w:type="spellEnd"/>
      <w:r w:rsidR="00907BAD">
        <w:rPr>
          <w:rFonts w:ascii="Arial" w:hAnsi="Arial" w:cs="Arial"/>
          <w:sz w:val="24"/>
          <w:szCs w:val="24"/>
          <w:lang w:val="es-ES_tradnl"/>
        </w:rPr>
        <w:t>…</w:t>
      </w:r>
      <w:r w:rsidR="00895902" w:rsidRPr="003E30B1">
        <w:rPr>
          <w:rFonts w:ascii="Arial" w:hAnsi="Arial" w:cs="Arial"/>
          <w:sz w:val="24"/>
          <w:szCs w:val="24"/>
          <w:lang w:val="es-ES_tradnl"/>
        </w:rPr>
        <w:t>………………</w:t>
      </w:r>
      <w:r w:rsidR="003E30B1">
        <w:rPr>
          <w:rFonts w:ascii="Arial" w:hAnsi="Arial" w:cs="Arial"/>
          <w:sz w:val="24"/>
          <w:szCs w:val="24"/>
          <w:lang w:val="es-ES_tradnl"/>
        </w:rPr>
        <w:t>..</w:t>
      </w:r>
      <w:r w:rsidR="00895902" w:rsidRPr="003E30B1">
        <w:rPr>
          <w:rFonts w:ascii="Arial" w:hAnsi="Arial" w:cs="Arial"/>
          <w:sz w:val="24"/>
          <w:szCs w:val="24"/>
          <w:lang w:val="es-ES_tradnl"/>
        </w:rPr>
        <w:t>……</w:t>
      </w:r>
      <w:r w:rsidR="00303C07">
        <w:rPr>
          <w:rFonts w:ascii="Arial" w:hAnsi="Arial" w:cs="Arial"/>
          <w:sz w:val="24"/>
          <w:szCs w:val="24"/>
          <w:lang w:val="es-ES_tradnl"/>
        </w:rPr>
        <w:t>….34</w:t>
      </w:r>
    </w:p>
    <w:p w:rsidR="005177B6" w:rsidRPr="003E30B1" w:rsidRDefault="005177B6" w:rsidP="00907BAD">
      <w:pPr>
        <w:ind w:left="1710" w:hanging="1710"/>
        <w:jc w:val="both"/>
        <w:rPr>
          <w:rFonts w:ascii="Arial" w:hAnsi="Arial" w:cs="Arial"/>
          <w:sz w:val="24"/>
          <w:szCs w:val="24"/>
          <w:lang w:val="es-ES_tradnl"/>
        </w:rPr>
      </w:pPr>
      <w:r w:rsidRPr="003E30B1">
        <w:rPr>
          <w:rFonts w:ascii="Arial" w:hAnsi="Arial" w:cs="Arial"/>
          <w:sz w:val="24"/>
          <w:szCs w:val="24"/>
          <w:lang w:val="es-ES_tradnl"/>
        </w:rPr>
        <w:t>FIGURA 3.1</w:t>
      </w:r>
      <w:r w:rsidR="00895902" w:rsidRPr="003E30B1">
        <w:rPr>
          <w:rFonts w:ascii="Arial" w:hAnsi="Arial" w:cs="Arial"/>
          <w:sz w:val="24"/>
          <w:szCs w:val="24"/>
          <w:lang w:val="es-ES_tradnl"/>
        </w:rPr>
        <w:tab/>
      </w:r>
      <w:r w:rsidR="00895902" w:rsidRPr="00907BAD">
        <w:rPr>
          <w:rFonts w:ascii="Arial" w:hAnsi="Arial" w:cs="Arial"/>
          <w:sz w:val="24"/>
          <w:szCs w:val="24"/>
          <w:lang w:val="es-ES_tradnl"/>
        </w:rPr>
        <w:t>Representación gráfica del diseño de base de datos</w:t>
      </w:r>
      <w:r w:rsidR="00895902" w:rsidRPr="003E30B1">
        <w:rPr>
          <w:rFonts w:ascii="Arial" w:hAnsi="Arial" w:cs="Arial"/>
          <w:sz w:val="24"/>
          <w:szCs w:val="24"/>
          <w:lang w:val="es-ES_tradnl"/>
        </w:rPr>
        <w:t>……</w:t>
      </w:r>
      <w:r w:rsidR="00907BAD">
        <w:rPr>
          <w:rFonts w:ascii="Arial" w:hAnsi="Arial" w:cs="Arial"/>
          <w:sz w:val="24"/>
          <w:szCs w:val="24"/>
          <w:lang w:val="es-ES_tradnl"/>
        </w:rPr>
        <w:t>...</w:t>
      </w:r>
      <w:r w:rsidR="00895902" w:rsidRPr="003E30B1">
        <w:rPr>
          <w:rFonts w:ascii="Arial" w:hAnsi="Arial" w:cs="Arial"/>
          <w:sz w:val="24"/>
          <w:szCs w:val="24"/>
          <w:lang w:val="es-ES_tradnl"/>
        </w:rPr>
        <w:t>.</w:t>
      </w:r>
      <w:r w:rsidRPr="003E30B1">
        <w:rPr>
          <w:rFonts w:ascii="Arial" w:hAnsi="Arial" w:cs="Arial"/>
          <w:sz w:val="24"/>
          <w:szCs w:val="24"/>
          <w:lang w:val="es-ES_tradnl"/>
        </w:rPr>
        <w:t>4</w:t>
      </w:r>
      <w:r w:rsidR="00303C07">
        <w:rPr>
          <w:rFonts w:ascii="Arial" w:hAnsi="Arial" w:cs="Arial"/>
          <w:sz w:val="24"/>
          <w:szCs w:val="24"/>
          <w:lang w:val="es-ES_tradnl"/>
        </w:rPr>
        <w:t>2</w:t>
      </w:r>
    </w:p>
    <w:p w:rsidR="005177B6" w:rsidRPr="003E30B1" w:rsidRDefault="005177B6" w:rsidP="00907BAD">
      <w:pPr>
        <w:ind w:left="1710" w:hanging="1710"/>
        <w:jc w:val="both"/>
        <w:rPr>
          <w:rFonts w:ascii="Arial" w:hAnsi="Arial" w:cs="Arial"/>
          <w:sz w:val="24"/>
          <w:szCs w:val="24"/>
          <w:lang w:val="es-ES_tradnl"/>
        </w:rPr>
      </w:pPr>
      <w:r w:rsidRPr="003E30B1">
        <w:rPr>
          <w:rFonts w:ascii="Arial" w:hAnsi="Arial" w:cs="Arial"/>
          <w:sz w:val="24"/>
          <w:szCs w:val="24"/>
          <w:lang w:val="es-ES_tradnl"/>
        </w:rPr>
        <w:t>FIGURA 3.2</w:t>
      </w:r>
      <w:r w:rsidR="008A4224" w:rsidRPr="003E30B1">
        <w:rPr>
          <w:rFonts w:ascii="Arial" w:hAnsi="Arial" w:cs="Arial"/>
          <w:sz w:val="24"/>
          <w:szCs w:val="24"/>
          <w:lang w:val="es-ES_tradnl"/>
        </w:rPr>
        <w:tab/>
      </w:r>
      <w:r w:rsidR="008A4224" w:rsidRPr="00907BAD">
        <w:rPr>
          <w:rFonts w:ascii="Arial" w:hAnsi="Arial" w:cs="Arial"/>
          <w:sz w:val="24"/>
          <w:szCs w:val="24"/>
          <w:lang w:val="es-ES_tradnl"/>
        </w:rPr>
        <w:t>Estructura de la base de datos</w:t>
      </w:r>
      <w:r w:rsidR="003E30B1" w:rsidRPr="00907BAD">
        <w:rPr>
          <w:rFonts w:ascii="Arial" w:hAnsi="Arial" w:cs="Arial"/>
          <w:sz w:val="24"/>
          <w:szCs w:val="24"/>
          <w:lang w:val="es-ES_tradnl"/>
        </w:rPr>
        <w:t>.</w:t>
      </w:r>
      <w:r w:rsidR="008A4224" w:rsidRPr="003E30B1">
        <w:rPr>
          <w:rFonts w:ascii="Arial" w:hAnsi="Arial" w:cs="Arial"/>
          <w:sz w:val="24"/>
          <w:szCs w:val="24"/>
          <w:lang w:val="es-ES_tradnl"/>
        </w:rPr>
        <w:t>…………………………….</w:t>
      </w:r>
      <w:r w:rsidR="00303C07">
        <w:rPr>
          <w:rFonts w:ascii="Arial" w:hAnsi="Arial" w:cs="Arial"/>
          <w:sz w:val="24"/>
          <w:szCs w:val="24"/>
          <w:lang w:val="es-ES_tradnl"/>
        </w:rPr>
        <w:t>…46</w:t>
      </w:r>
    </w:p>
    <w:p w:rsidR="005177B6" w:rsidRPr="003E30B1" w:rsidRDefault="005177B6" w:rsidP="00907BAD">
      <w:pPr>
        <w:ind w:left="1710" w:hanging="1710"/>
        <w:jc w:val="both"/>
        <w:rPr>
          <w:rFonts w:ascii="Arial" w:hAnsi="Arial" w:cs="Arial"/>
          <w:sz w:val="24"/>
          <w:szCs w:val="24"/>
          <w:lang w:val="es-ES_tradnl"/>
        </w:rPr>
      </w:pPr>
      <w:r w:rsidRPr="003E30B1">
        <w:rPr>
          <w:rFonts w:ascii="Arial" w:hAnsi="Arial" w:cs="Arial"/>
          <w:sz w:val="24"/>
          <w:szCs w:val="24"/>
          <w:lang w:val="es-ES_tradnl"/>
        </w:rPr>
        <w:t>FIGURA 3.3</w:t>
      </w:r>
      <w:r w:rsidR="008A4224" w:rsidRPr="003E30B1">
        <w:rPr>
          <w:rFonts w:ascii="Arial" w:hAnsi="Arial" w:cs="Arial"/>
          <w:sz w:val="24"/>
          <w:szCs w:val="24"/>
          <w:lang w:val="es-ES_tradnl"/>
        </w:rPr>
        <w:tab/>
      </w:r>
      <w:r w:rsidR="008A4224" w:rsidRPr="00907BAD">
        <w:rPr>
          <w:rFonts w:ascii="Arial" w:hAnsi="Arial" w:cs="Arial"/>
          <w:sz w:val="24"/>
          <w:szCs w:val="24"/>
          <w:lang w:val="es-ES_tradnl"/>
        </w:rPr>
        <w:t>Ingresar usuario y contraseña</w:t>
      </w:r>
      <w:r w:rsidR="00907BAD">
        <w:rPr>
          <w:rFonts w:ascii="Arial" w:hAnsi="Arial" w:cs="Arial"/>
          <w:sz w:val="24"/>
          <w:szCs w:val="24"/>
          <w:lang w:val="es-ES_tradnl"/>
        </w:rPr>
        <w:t>.</w:t>
      </w:r>
      <w:r w:rsidR="008A4224" w:rsidRPr="003E30B1">
        <w:rPr>
          <w:rFonts w:ascii="Arial" w:hAnsi="Arial" w:cs="Arial"/>
          <w:sz w:val="24"/>
          <w:szCs w:val="24"/>
          <w:lang w:val="es-ES_tradnl"/>
        </w:rPr>
        <w:t>……………………………..</w:t>
      </w:r>
      <w:r w:rsidR="00303C07">
        <w:rPr>
          <w:rFonts w:ascii="Arial" w:hAnsi="Arial" w:cs="Arial"/>
          <w:sz w:val="24"/>
          <w:szCs w:val="24"/>
          <w:lang w:val="es-ES_tradnl"/>
        </w:rPr>
        <w:t>…55</w:t>
      </w:r>
    </w:p>
    <w:p w:rsidR="005177B6" w:rsidRPr="003E30B1" w:rsidRDefault="005177B6" w:rsidP="00907BAD">
      <w:pPr>
        <w:ind w:left="1710" w:hanging="1710"/>
        <w:jc w:val="both"/>
        <w:rPr>
          <w:rFonts w:ascii="Arial" w:hAnsi="Arial" w:cs="Arial"/>
          <w:sz w:val="24"/>
          <w:szCs w:val="24"/>
          <w:lang w:val="es-ES_tradnl"/>
        </w:rPr>
      </w:pPr>
      <w:r w:rsidRPr="003E30B1">
        <w:rPr>
          <w:rFonts w:ascii="Arial" w:hAnsi="Arial" w:cs="Arial"/>
          <w:sz w:val="24"/>
          <w:szCs w:val="24"/>
          <w:lang w:val="es-ES_tradnl"/>
        </w:rPr>
        <w:t>FIGURA 3.4</w:t>
      </w:r>
      <w:r w:rsidR="005A1136" w:rsidRPr="003E30B1">
        <w:rPr>
          <w:rFonts w:ascii="Arial" w:hAnsi="Arial" w:cs="Arial"/>
          <w:sz w:val="24"/>
          <w:szCs w:val="24"/>
          <w:lang w:val="es-ES_tradnl"/>
        </w:rPr>
        <w:tab/>
      </w:r>
      <w:r w:rsidR="005A1136" w:rsidRPr="00907BAD">
        <w:rPr>
          <w:rFonts w:ascii="Arial" w:hAnsi="Arial" w:cs="Arial"/>
          <w:sz w:val="24"/>
          <w:szCs w:val="24"/>
          <w:lang w:val="es-ES_tradnl"/>
        </w:rPr>
        <w:t>Página principal del sistema</w:t>
      </w:r>
      <w:r w:rsidR="005A1136" w:rsidRPr="003E30B1">
        <w:rPr>
          <w:rFonts w:ascii="Arial" w:hAnsi="Arial" w:cs="Arial"/>
          <w:sz w:val="24"/>
          <w:szCs w:val="24"/>
          <w:lang w:val="es-ES_tradnl"/>
        </w:rPr>
        <w:t>…</w:t>
      </w:r>
      <w:r w:rsidR="00907BAD">
        <w:rPr>
          <w:rFonts w:ascii="Arial" w:hAnsi="Arial" w:cs="Arial"/>
          <w:sz w:val="24"/>
          <w:szCs w:val="24"/>
          <w:lang w:val="es-ES_tradnl"/>
        </w:rPr>
        <w:t>.</w:t>
      </w:r>
      <w:r w:rsidR="005A1136" w:rsidRPr="003E30B1">
        <w:rPr>
          <w:rFonts w:ascii="Arial" w:hAnsi="Arial" w:cs="Arial"/>
          <w:sz w:val="24"/>
          <w:szCs w:val="24"/>
          <w:lang w:val="es-ES_tradnl"/>
        </w:rPr>
        <w:t>…………………………….</w:t>
      </w:r>
      <w:r w:rsidR="00303C07">
        <w:rPr>
          <w:rFonts w:ascii="Arial" w:hAnsi="Arial" w:cs="Arial"/>
          <w:sz w:val="24"/>
          <w:szCs w:val="24"/>
          <w:lang w:val="es-ES_tradnl"/>
        </w:rPr>
        <w:t>…55</w:t>
      </w:r>
    </w:p>
    <w:p w:rsidR="005177B6" w:rsidRPr="003E30B1" w:rsidRDefault="005177B6" w:rsidP="00907BAD">
      <w:pPr>
        <w:ind w:left="1710" w:hanging="1710"/>
        <w:jc w:val="both"/>
        <w:rPr>
          <w:rFonts w:ascii="Arial" w:hAnsi="Arial" w:cs="Arial"/>
          <w:sz w:val="24"/>
          <w:szCs w:val="24"/>
          <w:lang w:val="es-ES_tradnl"/>
        </w:rPr>
      </w:pPr>
      <w:r w:rsidRPr="003E30B1">
        <w:rPr>
          <w:rFonts w:ascii="Arial" w:hAnsi="Arial" w:cs="Arial"/>
          <w:sz w:val="24"/>
          <w:szCs w:val="24"/>
          <w:lang w:val="es-ES_tradnl"/>
        </w:rPr>
        <w:t>FIGURA 3.5</w:t>
      </w:r>
      <w:r w:rsidR="002A441F" w:rsidRPr="003E30B1">
        <w:rPr>
          <w:rFonts w:ascii="Arial" w:hAnsi="Arial" w:cs="Arial"/>
          <w:sz w:val="24"/>
          <w:szCs w:val="24"/>
          <w:lang w:val="es-ES_tradnl"/>
        </w:rPr>
        <w:tab/>
      </w:r>
      <w:r w:rsidR="002A441F" w:rsidRPr="00907BAD">
        <w:rPr>
          <w:rFonts w:ascii="Arial" w:hAnsi="Arial" w:cs="Arial"/>
          <w:sz w:val="24"/>
          <w:szCs w:val="24"/>
          <w:lang w:val="es-ES_tradnl"/>
        </w:rPr>
        <w:t>Porcentaje de uso de parqueo</w:t>
      </w:r>
      <w:r w:rsidR="002A441F" w:rsidRPr="003E30B1">
        <w:rPr>
          <w:rFonts w:ascii="Arial" w:hAnsi="Arial" w:cs="Arial"/>
          <w:sz w:val="24"/>
          <w:szCs w:val="24"/>
          <w:lang w:val="es-ES_tradnl"/>
        </w:rPr>
        <w:t xml:space="preserve"> </w:t>
      </w:r>
      <w:r w:rsidR="00907BAD">
        <w:rPr>
          <w:rFonts w:ascii="Arial" w:hAnsi="Arial" w:cs="Arial"/>
          <w:sz w:val="24"/>
          <w:szCs w:val="24"/>
          <w:lang w:val="es-ES_tradnl"/>
        </w:rPr>
        <w:t>….</w:t>
      </w:r>
      <w:r w:rsidR="002A441F" w:rsidRPr="003E30B1">
        <w:rPr>
          <w:rFonts w:ascii="Arial" w:hAnsi="Arial" w:cs="Arial"/>
          <w:sz w:val="24"/>
          <w:szCs w:val="24"/>
          <w:lang w:val="es-ES_tradnl"/>
        </w:rPr>
        <w:t>………………………….</w:t>
      </w:r>
      <w:r w:rsidR="00303C07">
        <w:rPr>
          <w:rFonts w:ascii="Arial" w:hAnsi="Arial" w:cs="Arial"/>
          <w:sz w:val="24"/>
          <w:szCs w:val="24"/>
          <w:lang w:val="es-ES_tradnl"/>
        </w:rPr>
        <w:t>…57</w:t>
      </w:r>
    </w:p>
    <w:p w:rsidR="00470F44" w:rsidRPr="003E30B1" w:rsidRDefault="00470F44" w:rsidP="00907BAD">
      <w:pPr>
        <w:ind w:left="1710" w:hanging="1710"/>
        <w:jc w:val="both"/>
        <w:rPr>
          <w:rFonts w:ascii="Arial" w:hAnsi="Arial" w:cs="Arial"/>
          <w:sz w:val="24"/>
          <w:szCs w:val="24"/>
          <w:lang w:val="es-ES_tradnl"/>
        </w:rPr>
      </w:pPr>
      <w:r w:rsidRPr="003E30B1">
        <w:rPr>
          <w:rFonts w:ascii="Arial" w:hAnsi="Arial" w:cs="Arial"/>
          <w:sz w:val="24"/>
          <w:szCs w:val="24"/>
          <w:lang w:val="es-ES_tradnl"/>
        </w:rPr>
        <w:t>FIGURA 3.6</w:t>
      </w:r>
      <w:r w:rsidR="00B7545E" w:rsidRPr="003E30B1">
        <w:rPr>
          <w:rFonts w:ascii="Arial" w:hAnsi="Arial" w:cs="Arial"/>
          <w:sz w:val="24"/>
          <w:szCs w:val="24"/>
          <w:lang w:val="es-ES_tradnl"/>
        </w:rPr>
        <w:tab/>
      </w:r>
      <w:r w:rsidR="00B7545E" w:rsidRPr="00907BAD">
        <w:rPr>
          <w:rFonts w:ascii="Arial" w:hAnsi="Arial" w:cs="Arial"/>
          <w:sz w:val="24"/>
          <w:szCs w:val="24"/>
          <w:lang w:val="es-ES_tradnl"/>
        </w:rPr>
        <w:t>Flujo de entrada y salida de Vehículos</w:t>
      </w:r>
      <w:r w:rsidR="003E30B1" w:rsidRPr="00907BAD">
        <w:rPr>
          <w:rFonts w:ascii="Arial" w:hAnsi="Arial" w:cs="Arial"/>
          <w:sz w:val="24"/>
          <w:szCs w:val="24"/>
          <w:lang w:val="es-ES_tradnl"/>
        </w:rPr>
        <w:t>.</w:t>
      </w:r>
      <w:r w:rsidR="00B7545E" w:rsidRPr="003E30B1">
        <w:rPr>
          <w:rFonts w:ascii="Arial" w:hAnsi="Arial" w:cs="Arial"/>
          <w:sz w:val="24"/>
          <w:szCs w:val="24"/>
          <w:lang w:val="es-ES_tradnl"/>
        </w:rPr>
        <w:t>………..</w:t>
      </w:r>
      <w:r w:rsidRPr="003E30B1">
        <w:rPr>
          <w:rFonts w:ascii="Arial" w:hAnsi="Arial" w:cs="Arial"/>
          <w:sz w:val="24"/>
          <w:szCs w:val="24"/>
          <w:lang w:val="es-ES_tradnl"/>
        </w:rPr>
        <w:t>…</w:t>
      </w:r>
      <w:r w:rsidR="00B7545E" w:rsidRPr="003E30B1">
        <w:rPr>
          <w:rFonts w:ascii="Arial" w:hAnsi="Arial" w:cs="Arial"/>
          <w:sz w:val="24"/>
          <w:szCs w:val="24"/>
          <w:lang w:val="es-ES_tradnl"/>
        </w:rPr>
        <w:t>………….</w:t>
      </w:r>
      <w:r w:rsidR="00303C07">
        <w:rPr>
          <w:rFonts w:ascii="Arial" w:hAnsi="Arial" w:cs="Arial"/>
          <w:sz w:val="24"/>
          <w:szCs w:val="24"/>
          <w:lang w:val="es-ES_tradnl"/>
        </w:rPr>
        <w:t>59</w:t>
      </w:r>
    </w:p>
    <w:p w:rsidR="00470F44" w:rsidRPr="003E30B1" w:rsidRDefault="00470F44" w:rsidP="00907BAD">
      <w:pPr>
        <w:ind w:left="1710" w:hanging="1710"/>
        <w:jc w:val="both"/>
        <w:rPr>
          <w:rFonts w:ascii="Arial" w:hAnsi="Arial" w:cs="Arial"/>
          <w:sz w:val="24"/>
          <w:szCs w:val="24"/>
          <w:lang w:val="es-ES_tradnl"/>
        </w:rPr>
      </w:pPr>
      <w:r w:rsidRPr="003E30B1">
        <w:rPr>
          <w:rFonts w:ascii="Arial" w:hAnsi="Arial" w:cs="Arial"/>
          <w:sz w:val="24"/>
          <w:szCs w:val="24"/>
          <w:lang w:val="es-ES_tradnl"/>
        </w:rPr>
        <w:t>FIGURA 3.7</w:t>
      </w:r>
      <w:r w:rsidR="001837CE" w:rsidRPr="00907BAD">
        <w:rPr>
          <w:rFonts w:ascii="Arial" w:hAnsi="Arial" w:cs="Arial"/>
          <w:sz w:val="24"/>
          <w:szCs w:val="24"/>
          <w:lang w:val="es-ES_tradnl"/>
        </w:rPr>
        <w:tab/>
        <w:t>Tiempo promedio de uso de parqueo</w:t>
      </w:r>
      <w:r w:rsidR="001837CE" w:rsidRPr="003E30B1">
        <w:rPr>
          <w:rFonts w:ascii="Arial" w:hAnsi="Arial" w:cs="Arial"/>
          <w:sz w:val="24"/>
          <w:szCs w:val="24"/>
          <w:lang w:val="es-ES_tradnl"/>
        </w:rPr>
        <w:t xml:space="preserve"> </w:t>
      </w:r>
      <w:proofErr w:type="gramStart"/>
      <w:r w:rsidR="00907BAD">
        <w:rPr>
          <w:rFonts w:ascii="Arial" w:hAnsi="Arial" w:cs="Arial"/>
          <w:sz w:val="24"/>
          <w:szCs w:val="24"/>
          <w:lang w:val="es-ES_tradnl"/>
        </w:rPr>
        <w:t>.</w:t>
      </w:r>
      <w:r w:rsidR="001837CE" w:rsidRPr="003E30B1">
        <w:rPr>
          <w:rFonts w:ascii="Arial" w:hAnsi="Arial" w:cs="Arial"/>
          <w:sz w:val="24"/>
          <w:szCs w:val="24"/>
          <w:lang w:val="es-ES_tradnl"/>
        </w:rPr>
        <w:t>………………………</w:t>
      </w:r>
      <w:proofErr w:type="gramEnd"/>
      <w:r w:rsidR="001837CE" w:rsidRPr="003E30B1">
        <w:rPr>
          <w:rFonts w:ascii="Arial" w:hAnsi="Arial" w:cs="Arial"/>
          <w:sz w:val="24"/>
          <w:szCs w:val="24"/>
          <w:lang w:val="es-ES_tradnl"/>
        </w:rPr>
        <w:t>.</w:t>
      </w:r>
      <w:r w:rsidR="00303C07">
        <w:rPr>
          <w:rFonts w:ascii="Arial" w:hAnsi="Arial" w:cs="Arial"/>
          <w:sz w:val="24"/>
          <w:szCs w:val="24"/>
          <w:lang w:val="es-ES_tradnl"/>
        </w:rPr>
        <w:t>60</w:t>
      </w:r>
    </w:p>
    <w:p w:rsidR="00470F44" w:rsidRPr="003E30B1" w:rsidRDefault="00470F44" w:rsidP="00907BAD">
      <w:pPr>
        <w:ind w:left="1710" w:hanging="1710"/>
        <w:jc w:val="both"/>
        <w:rPr>
          <w:rFonts w:ascii="Arial" w:hAnsi="Arial" w:cs="Arial"/>
          <w:sz w:val="24"/>
          <w:szCs w:val="24"/>
          <w:lang w:val="es-ES_tradnl"/>
        </w:rPr>
      </w:pPr>
      <w:r w:rsidRPr="003E30B1">
        <w:rPr>
          <w:rFonts w:ascii="Arial" w:hAnsi="Arial" w:cs="Arial"/>
          <w:sz w:val="24"/>
          <w:szCs w:val="24"/>
          <w:lang w:val="es-ES_tradnl"/>
        </w:rPr>
        <w:t>FIGURA 3.8</w:t>
      </w:r>
      <w:r w:rsidR="001837CE" w:rsidRPr="003E30B1">
        <w:rPr>
          <w:rFonts w:ascii="Arial" w:hAnsi="Arial" w:cs="Arial"/>
          <w:sz w:val="24"/>
          <w:szCs w:val="24"/>
          <w:lang w:val="es-ES_tradnl"/>
        </w:rPr>
        <w:tab/>
      </w:r>
      <w:r w:rsidR="001837CE" w:rsidRPr="00907BAD">
        <w:rPr>
          <w:rFonts w:ascii="Arial" w:hAnsi="Arial" w:cs="Arial"/>
          <w:sz w:val="24"/>
          <w:szCs w:val="24"/>
          <w:lang w:val="es-ES_tradnl"/>
        </w:rPr>
        <w:t xml:space="preserve">Porcentaje de placas no reconocidas y no </w:t>
      </w:r>
      <w:proofErr w:type="gramStart"/>
      <w:r w:rsidR="001837CE" w:rsidRPr="00907BAD">
        <w:rPr>
          <w:rFonts w:ascii="Arial" w:hAnsi="Arial" w:cs="Arial"/>
          <w:sz w:val="24"/>
          <w:szCs w:val="24"/>
          <w:lang w:val="es-ES_tradnl"/>
        </w:rPr>
        <w:t>existent</w:t>
      </w:r>
      <w:r w:rsidR="0047390E" w:rsidRPr="00907BAD">
        <w:rPr>
          <w:rFonts w:ascii="Arial" w:hAnsi="Arial" w:cs="Arial"/>
          <w:sz w:val="24"/>
          <w:szCs w:val="24"/>
          <w:lang w:val="es-ES_tradnl"/>
        </w:rPr>
        <w:t>e</w:t>
      </w:r>
      <w:r w:rsidR="001837CE" w:rsidRPr="00907BAD">
        <w:rPr>
          <w:rFonts w:ascii="Arial" w:hAnsi="Arial" w:cs="Arial"/>
          <w:sz w:val="24"/>
          <w:szCs w:val="24"/>
          <w:lang w:val="es-ES_tradnl"/>
        </w:rPr>
        <w:t>s</w:t>
      </w:r>
      <w:r w:rsidR="003E30B1" w:rsidRPr="00907BAD">
        <w:rPr>
          <w:rFonts w:ascii="Arial" w:hAnsi="Arial" w:cs="Arial"/>
          <w:sz w:val="24"/>
          <w:szCs w:val="24"/>
          <w:lang w:val="es-ES_tradnl"/>
        </w:rPr>
        <w:t>.</w:t>
      </w:r>
      <w:r w:rsidR="001837CE" w:rsidRPr="003E30B1">
        <w:rPr>
          <w:rFonts w:ascii="Arial" w:hAnsi="Arial" w:cs="Arial"/>
          <w:sz w:val="24"/>
          <w:szCs w:val="24"/>
          <w:lang w:val="es-ES_tradnl"/>
        </w:rPr>
        <w:t>…</w:t>
      </w:r>
      <w:r w:rsidRPr="003E30B1">
        <w:rPr>
          <w:rFonts w:ascii="Arial" w:hAnsi="Arial" w:cs="Arial"/>
          <w:sz w:val="24"/>
          <w:szCs w:val="24"/>
          <w:lang w:val="es-ES_tradnl"/>
        </w:rPr>
        <w:t>…</w:t>
      </w:r>
      <w:r w:rsidR="0047390E" w:rsidRPr="003E30B1">
        <w:rPr>
          <w:rFonts w:ascii="Arial" w:hAnsi="Arial" w:cs="Arial"/>
          <w:sz w:val="24"/>
          <w:szCs w:val="24"/>
          <w:lang w:val="es-ES_tradnl"/>
        </w:rPr>
        <w:t>..</w:t>
      </w:r>
      <w:r w:rsidR="00303C07">
        <w:rPr>
          <w:rFonts w:ascii="Arial" w:hAnsi="Arial" w:cs="Arial"/>
          <w:sz w:val="24"/>
          <w:szCs w:val="24"/>
          <w:lang w:val="es-ES_tradnl"/>
        </w:rPr>
        <w:t>62</w:t>
      </w:r>
      <w:proofErr w:type="gramEnd"/>
    </w:p>
    <w:p w:rsidR="00470F44" w:rsidRPr="003E30B1" w:rsidRDefault="00470F44" w:rsidP="00CB2BED">
      <w:pPr>
        <w:ind w:left="1710" w:hanging="1710"/>
        <w:jc w:val="both"/>
        <w:rPr>
          <w:rFonts w:ascii="Arial" w:hAnsi="Arial" w:cs="Arial"/>
          <w:sz w:val="24"/>
          <w:szCs w:val="24"/>
          <w:lang w:val="es-ES_tradnl"/>
        </w:rPr>
      </w:pPr>
      <w:r w:rsidRPr="003E30B1">
        <w:rPr>
          <w:rFonts w:ascii="Arial" w:hAnsi="Arial" w:cs="Arial"/>
          <w:sz w:val="24"/>
          <w:szCs w:val="24"/>
          <w:lang w:val="es-ES_tradnl"/>
        </w:rPr>
        <w:t>FIGURA 3.9</w:t>
      </w:r>
      <w:r w:rsidR="00B81313" w:rsidRPr="003E30B1">
        <w:rPr>
          <w:rFonts w:ascii="Arial" w:hAnsi="Arial" w:cs="Arial"/>
          <w:sz w:val="24"/>
          <w:szCs w:val="24"/>
          <w:lang w:val="es-ES_tradnl"/>
        </w:rPr>
        <w:tab/>
      </w:r>
      <w:r w:rsidR="00B81313" w:rsidRPr="00907BAD">
        <w:rPr>
          <w:rFonts w:ascii="Arial" w:hAnsi="Arial" w:cs="Arial"/>
          <w:sz w:val="24"/>
          <w:szCs w:val="24"/>
          <w:lang w:val="es-ES_tradnl"/>
        </w:rPr>
        <w:t>Porcentaje de placas no reconocidas y no existentes</w:t>
      </w:r>
      <w:r w:rsidR="00907BAD">
        <w:rPr>
          <w:rFonts w:ascii="Arial" w:hAnsi="Arial" w:cs="Arial"/>
          <w:sz w:val="24"/>
          <w:szCs w:val="24"/>
          <w:lang w:val="es-ES_tradnl"/>
        </w:rPr>
        <w:t>…….</w:t>
      </w:r>
      <w:r w:rsidR="003E30B1" w:rsidRPr="00907BAD">
        <w:rPr>
          <w:rFonts w:ascii="Arial" w:hAnsi="Arial" w:cs="Arial"/>
          <w:sz w:val="24"/>
          <w:szCs w:val="24"/>
          <w:lang w:val="es-ES_tradnl"/>
        </w:rPr>
        <w:t>.</w:t>
      </w:r>
      <w:r w:rsidR="00B81313" w:rsidRPr="003E30B1">
        <w:rPr>
          <w:rFonts w:ascii="Arial" w:hAnsi="Arial" w:cs="Arial"/>
          <w:sz w:val="24"/>
          <w:szCs w:val="24"/>
          <w:lang w:val="es-ES_tradnl"/>
        </w:rPr>
        <w:t>.</w:t>
      </w:r>
      <w:r w:rsidR="00303C07">
        <w:rPr>
          <w:rFonts w:ascii="Arial" w:hAnsi="Arial" w:cs="Arial"/>
          <w:sz w:val="24"/>
          <w:szCs w:val="24"/>
          <w:lang w:val="es-ES_tradnl"/>
        </w:rPr>
        <w:t>64</w:t>
      </w:r>
    </w:p>
    <w:p w:rsidR="00470F44" w:rsidRPr="003E30B1" w:rsidRDefault="00470F44" w:rsidP="00CB2BED">
      <w:pPr>
        <w:ind w:left="1710" w:hanging="1710"/>
        <w:jc w:val="both"/>
        <w:rPr>
          <w:rFonts w:ascii="Arial" w:hAnsi="Arial" w:cs="Arial"/>
          <w:sz w:val="24"/>
          <w:szCs w:val="24"/>
          <w:lang w:val="es-ES_tradnl"/>
        </w:rPr>
      </w:pPr>
      <w:r w:rsidRPr="003E30B1">
        <w:rPr>
          <w:rFonts w:ascii="Arial" w:hAnsi="Arial" w:cs="Arial"/>
          <w:sz w:val="24"/>
          <w:szCs w:val="24"/>
          <w:lang w:val="es-ES_tradnl"/>
        </w:rPr>
        <w:t>FIGURA 3.10</w:t>
      </w:r>
      <w:r w:rsidR="00CB2BED">
        <w:rPr>
          <w:rFonts w:ascii="Arial" w:hAnsi="Arial" w:cs="Arial"/>
          <w:sz w:val="24"/>
          <w:szCs w:val="24"/>
          <w:lang w:val="es-ES_tradnl"/>
        </w:rPr>
        <w:tab/>
      </w:r>
      <w:r w:rsidR="0047390E" w:rsidRPr="00907BAD">
        <w:rPr>
          <w:rFonts w:ascii="Arial" w:hAnsi="Arial" w:cs="Arial"/>
          <w:sz w:val="24"/>
          <w:szCs w:val="24"/>
          <w:lang w:val="es-ES_tradnl"/>
        </w:rPr>
        <w:t>Movimientos únicos por usuario</w:t>
      </w:r>
      <w:proofErr w:type="gramStart"/>
      <w:r w:rsidR="003E30B1" w:rsidRPr="00907BAD">
        <w:rPr>
          <w:rFonts w:ascii="Arial" w:hAnsi="Arial" w:cs="Arial"/>
          <w:sz w:val="24"/>
          <w:szCs w:val="24"/>
          <w:lang w:val="es-ES_tradnl"/>
        </w:rPr>
        <w:t>..</w:t>
      </w:r>
      <w:proofErr w:type="gramEnd"/>
      <w:r w:rsidR="0047390E" w:rsidRPr="003E30B1">
        <w:rPr>
          <w:rFonts w:ascii="Arial" w:hAnsi="Arial" w:cs="Arial"/>
          <w:sz w:val="24"/>
          <w:szCs w:val="24"/>
          <w:lang w:val="es-ES_tradnl"/>
        </w:rPr>
        <w:t>………………………</w:t>
      </w:r>
      <w:r w:rsidR="00907BAD">
        <w:rPr>
          <w:rFonts w:ascii="Arial" w:hAnsi="Arial" w:cs="Arial"/>
          <w:sz w:val="24"/>
          <w:szCs w:val="24"/>
          <w:lang w:val="es-ES_tradnl"/>
        </w:rPr>
        <w:t>…….</w:t>
      </w:r>
      <w:r w:rsidR="0047390E" w:rsidRPr="003E30B1">
        <w:rPr>
          <w:rFonts w:ascii="Arial" w:hAnsi="Arial" w:cs="Arial"/>
          <w:sz w:val="24"/>
          <w:szCs w:val="24"/>
          <w:lang w:val="es-ES_tradnl"/>
        </w:rPr>
        <w:t>.</w:t>
      </w:r>
      <w:r w:rsidR="00303C07">
        <w:rPr>
          <w:rFonts w:ascii="Arial" w:hAnsi="Arial" w:cs="Arial"/>
          <w:sz w:val="24"/>
          <w:szCs w:val="24"/>
          <w:lang w:val="es-ES_tradnl"/>
        </w:rPr>
        <w:t>65</w:t>
      </w:r>
    </w:p>
    <w:p w:rsidR="00470F44" w:rsidRPr="003E30B1" w:rsidRDefault="00470F44" w:rsidP="00907BAD">
      <w:pPr>
        <w:ind w:left="1710" w:hanging="1710"/>
        <w:jc w:val="both"/>
        <w:rPr>
          <w:rFonts w:ascii="Arial" w:hAnsi="Arial" w:cs="Arial"/>
          <w:sz w:val="24"/>
          <w:szCs w:val="24"/>
          <w:lang w:val="es-ES_tradnl"/>
        </w:rPr>
      </w:pPr>
      <w:r w:rsidRPr="003E30B1">
        <w:rPr>
          <w:rFonts w:ascii="Arial" w:hAnsi="Arial" w:cs="Arial"/>
          <w:sz w:val="24"/>
          <w:szCs w:val="24"/>
          <w:lang w:val="es-ES_tradnl"/>
        </w:rPr>
        <w:t>FIGURA 3.11</w:t>
      </w:r>
      <w:r w:rsidR="00310939" w:rsidRPr="003E30B1">
        <w:rPr>
          <w:rFonts w:ascii="Arial" w:hAnsi="Arial" w:cs="Arial"/>
          <w:sz w:val="24"/>
          <w:szCs w:val="24"/>
          <w:lang w:val="es-ES_tradnl"/>
        </w:rPr>
        <w:tab/>
      </w:r>
      <w:r w:rsidR="00310939" w:rsidRPr="00907BAD">
        <w:rPr>
          <w:rFonts w:ascii="Arial" w:hAnsi="Arial" w:cs="Arial"/>
          <w:sz w:val="24"/>
          <w:szCs w:val="24"/>
          <w:lang w:val="es-ES_tradnl"/>
        </w:rPr>
        <w:t xml:space="preserve">Flujo de vehículos de un parqueo a </w:t>
      </w:r>
      <w:proofErr w:type="gramStart"/>
      <w:r w:rsidR="00310939" w:rsidRPr="00907BAD">
        <w:rPr>
          <w:rFonts w:ascii="Arial" w:hAnsi="Arial" w:cs="Arial"/>
          <w:sz w:val="24"/>
          <w:szCs w:val="24"/>
          <w:lang w:val="es-ES_tradnl"/>
        </w:rPr>
        <w:t>otro</w:t>
      </w:r>
      <w:r w:rsidR="003E30B1" w:rsidRPr="00907BAD">
        <w:rPr>
          <w:rFonts w:ascii="Arial" w:hAnsi="Arial" w:cs="Arial"/>
          <w:sz w:val="24"/>
          <w:szCs w:val="24"/>
          <w:lang w:val="es-ES_tradnl"/>
        </w:rPr>
        <w:t>.</w:t>
      </w:r>
      <w:r w:rsidR="00310939" w:rsidRPr="003E30B1">
        <w:rPr>
          <w:rFonts w:ascii="Arial" w:hAnsi="Arial" w:cs="Arial"/>
          <w:sz w:val="24"/>
          <w:szCs w:val="24"/>
          <w:lang w:val="es-ES_tradnl"/>
        </w:rPr>
        <w:t>……………</w:t>
      </w:r>
      <w:r w:rsidRPr="003E30B1">
        <w:rPr>
          <w:rFonts w:ascii="Arial" w:hAnsi="Arial" w:cs="Arial"/>
          <w:sz w:val="24"/>
          <w:szCs w:val="24"/>
          <w:lang w:val="es-ES_tradnl"/>
        </w:rPr>
        <w:t>…</w:t>
      </w:r>
      <w:r w:rsidR="00907BAD">
        <w:rPr>
          <w:rFonts w:ascii="Arial" w:hAnsi="Arial" w:cs="Arial"/>
          <w:sz w:val="24"/>
          <w:szCs w:val="24"/>
          <w:lang w:val="es-ES_tradnl"/>
        </w:rPr>
        <w:t>……</w:t>
      </w:r>
      <w:r w:rsidR="00303C07">
        <w:rPr>
          <w:rFonts w:ascii="Arial" w:hAnsi="Arial" w:cs="Arial"/>
          <w:sz w:val="24"/>
          <w:szCs w:val="24"/>
          <w:lang w:val="es-ES_tradnl"/>
        </w:rPr>
        <w:t>.</w:t>
      </w:r>
      <w:proofErr w:type="gramEnd"/>
      <w:r w:rsidR="00303C07">
        <w:rPr>
          <w:rFonts w:ascii="Arial" w:hAnsi="Arial" w:cs="Arial"/>
          <w:sz w:val="24"/>
          <w:szCs w:val="24"/>
          <w:lang w:val="es-ES_tradnl"/>
        </w:rPr>
        <w:t>67</w:t>
      </w:r>
    </w:p>
    <w:p w:rsidR="00470F44" w:rsidRPr="003E30B1" w:rsidRDefault="00470F44" w:rsidP="00907BAD">
      <w:pPr>
        <w:ind w:left="1710" w:hanging="1710"/>
        <w:jc w:val="both"/>
        <w:rPr>
          <w:rFonts w:ascii="Arial" w:hAnsi="Arial" w:cs="Arial"/>
          <w:sz w:val="24"/>
          <w:szCs w:val="24"/>
          <w:lang w:val="es-ES_tradnl"/>
        </w:rPr>
      </w:pPr>
      <w:r w:rsidRPr="003E30B1">
        <w:rPr>
          <w:rFonts w:ascii="Arial" w:hAnsi="Arial" w:cs="Arial"/>
          <w:sz w:val="24"/>
          <w:szCs w:val="24"/>
          <w:lang w:val="es-ES_tradnl"/>
        </w:rPr>
        <w:t>FIGURA 3.12</w:t>
      </w:r>
      <w:r w:rsidR="0053438B" w:rsidRPr="003E30B1">
        <w:rPr>
          <w:rFonts w:ascii="Arial" w:hAnsi="Arial" w:cs="Arial"/>
          <w:sz w:val="24"/>
          <w:szCs w:val="24"/>
          <w:lang w:val="es-ES_tradnl"/>
        </w:rPr>
        <w:tab/>
        <w:t>Seguimiento de Vehículos</w:t>
      </w:r>
      <w:r w:rsidR="003E30B1">
        <w:rPr>
          <w:rFonts w:ascii="Arial" w:hAnsi="Arial" w:cs="Arial"/>
          <w:sz w:val="24"/>
          <w:szCs w:val="24"/>
          <w:lang w:val="es-ES_tradnl"/>
        </w:rPr>
        <w:t>.</w:t>
      </w:r>
      <w:r w:rsidR="0053438B" w:rsidRPr="003E30B1">
        <w:rPr>
          <w:rFonts w:ascii="Arial" w:hAnsi="Arial" w:cs="Arial"/>
          <w:sz w:val="24"/>
          <w:szCs w:val="24"/>
          <w:lang w:val="es-ES_tradnl"/>
        </w:rPr>
        <w:t>……………………</w:t>
      </w:r>
      <w:r w:rsidR="00303C07">
        <w:rPr>
          <w:rFonts w:ascii="Arial" w:hAnsi="Arial" w:cs="Arial"/>
          <w:sz w:val="24"/>
          <w:szCs w:val="24"/>
          <w:lang w:val="es-ES_tradnl"/>
        </w:rPr>
        <w:t>……</w:t>
      </w:r>
      <w:r w:rsidR="0053438B" w:rsidRPr="003E30B1">
        <w:rPr>
          <w:rFonts w:ascii="Arial" w:hAnsi="Arial" w:cs="Arial"/>
          <w:sz w:val="24"/>
          <w:szCs w:val="24"/>
          <w:lang w:val="es-ES_tradnl"/>
        </w:rPr>
        <w:t>………….</w:t>
      </w:r>
      <w:r w:rsidR="00303C07">
        <w:rPr>
          <w:rFonts w:ascii="Arial" w:hAnsi="Arial" w:cs="Arial"/>
          <w:sz w:val="24"/>
          <w:szCs w:val="24"/>
          <w:lang w:val="es-ES_tradnl"/>
        </w:rPr>
        <w:t>68</w:t>
      </w:r>
    </w:p>
    <w:p w:rsidR="00470F44" w:rsidRPr="003E30B1" w:rsidRDefault="00470F44" w:rsidP="00907BAD">
      <w:pPr>
        <w:ind w:left="1710" w:hanging="1710"/>
        <w:jc w:val="both"/>
        <w:rPr>
          <w:rFonts w:ascii="Arial" w:hAnsi="Arial" w:cs="Arial"/>
          <w:sz w:val="24"/>
          <w:szCs w:val="24"/>
          <w:lang w:val="es-ES_tradnl"/>
        </w:rPr>
      </w:pPr>
      <w:r w:rsidRPr="003E30B1">
        <w:rPr>
          <w:rFonts w:ascii="Arial" w:hAnsi="Arial" w:cs="Arial"/>
          <w:sz w:val="24"/>
          <w:szCs w:val="24"/>
          <w:lang w:val="es-ES_tradnl"/>
        </w:rPr>
        <w:t>FIGURA 3.13</w:t>
      </w:r>
      <w:r w:rsidR="0053438B" w:rsidRPr="003E30B1">
        <w:rPr>
          <w:rFonts w:ascii="Arial" w:hAnsi="Arial" w:cs="Arial"/>
          <w:sz w:val="24"/>
          <w:szCs w:val="24"/>
          <w:lang w:val="es-ES_tradnl"/>
        </w:rPr>
        <w:tab/>
      </w:r>
      <w:r w:rsidR="0053438B" w:rsidRPr="00907BAD">
        <w:rPr>
          <w:rFonts w:ascii="Arial" w:hAnsi="Arial" w:cs="Arial"/>
          <w:sz w:val="24"/>
          <w:szCs w:val="24"/>
          <w:lang w:val="es-ES_tradnl"/>
        </w:rPr>
        <w:t>Indicadores generales Mayo 2011</w:t>
      </w:r>
      <w:r w:rsidR="007A3F5E" w:rsidRPr="00907BAD">
        <w:rPr>
          <w:rFonts w:ascii="Arial" w:hAnsi="Arial" w:cs="Arial"/>
          <w:sz w:val="24"/>
          <w:szCs w:val="24"/>
          <w:lang w:val="es-ES_tradnl"/>
        </w:rPr>
        <w:t>.</w:t>
      </w:r>
      <w:r w:rsidR="0053438B" w:rsidRPr="00907BAD">
        <w:rPr>
          <w:rFonts w:ascii="Arial" w:hAnsi="Arial" w:cs="Arial"/>
          <w:sz w:val="24"/>
          <w:szCs w:val="24"/>
          <w:lang w:val="es-ES_tradnl"/>
        </w:rPr>
        <w:t>…………………</w:t>
      </w:r>
      <w:r w:rsidR="00303C07">
        <w:rPr>
          <w:rFonts w:ascii="Arial" w:hAnsi="Arial" w:cs="Arial"/>
          <w:sz w:val="24"/>
          <w:szCs w:val="24"/>
          <w:lang w:val="es-ES_tradnl"/>
        </w:rPr>
        <w:t>……</w:t>
      </w:r>
      <w:r w:rsidR="0053438B" w:rsidRPr="00907BAD">
        <w:rPr>
          <w:rFonts w:ascii="Arial" w:hAnsi="Arial" w:cs="Arial"/>
          <w:sz w:val="24"/>
          <w:szCs w:val="24"/>
          <w:lang w:val="es-ES_tradnl"/>
        </w:rPr>
        <w:t>..</w:t>
      </w:r>
      <w:r w:rsidR="00303C07">
        <w:rPr>
          <w:rFonts w:ascii="Arial" w:hAnsi="Arial" w:cs="Arial"/>
          <w:sz w:val="24"/>
          <w:szCs w:val="24"/>
          <w:lang w:val="es-ES_tradnl"/>
        </w:rPr>
        <w:t>….69</w:t>
      </w:r>
    </w:p>
    <w:p w:rsidR="00470F44" w:rsidRPr="003E30B1" w:rsidRDefault="00470F44" w:rsidP="00907BAD">
      <w:pPr>
        <w:ind w:left="1710" w:hanging="1710"/>
        <w:jc w:val="both"/>
        <w:rPr>
          <w:rFonts w:ascii="Arial" w:hAnsi="Arial" w:cs="Arial"/>
          <w:sz w:val="24"/>
          <w:szCs w:val="24"/>
          <w:lang w:val="es-ES_tradnl"/>
        </w:rPr>
      </w:pPr>
      <w:r w:rsidRPr="003E30B1">
        <w:rPr>
          <w:rFonts w:ascii="Arial" w:hAnsi="Arial" w:cs="Arial"/>
          <w:sz w:val="24"/>
          <w:szCs w:val="24"/>
          <w:lang w:val="es-ES_tradnl"/>
        </w:rPr>
        <w:t>FIGURA 3.14</w:t>
      </w:r>
      <w:r w:rsidR="0053438B" w:rsidRPr="003E30B1">
        <w:rPr>
          <w:rFonts w:ascii="Arial" w:hAnsi="Arial" w:cs="Arial"/>
          <w:sz w:val="24"/>
          <w:szCs w:val="24"/>
          <w:lang w:val="es-ES_tradnl"/>
        </w:rPr>
        <w:tab/>
      </w:r>
      <w:r w:rsidR="0053438B" w:rsidRPr="00907BAD">
        <w:rPr>
          <w:rFonts w:ascii="Arial" w:hAnsi="Arial" w:cs="Arial"/>
          <w:sz w:val="24"/>
          <w:szCs w:val="24"/>
          <w:lang w:val="es-ES_tradnl"/>
        </w:rPr>
        <w:t xml:space="preserve">Porcentaje de uso de parqueo Mayo </w:t>
      </w:r>
      <w:proofErr w:type="gramStart"/>
      <w:r w:rsidR="0053438B" w:rsidRPr="00907BAD">
        <w:rPr>
          <w:rFonts w:ascii="Arial" w:hAnsi="Arial" w:cs="Arial"/>
          <w:sz w:val="24"/>
          <w:szCs w:val="24"/>
          <w:lang w:val="es-ES_tradnl"/>
        </w:rPr>
        <w:t>2011</w:t>
      </w:r>
      <w:r w:rsidR="007A3F5E" w:rsidRPr="00907BAD">
        <w:rPr>
          <w:rFonts w:ascii="Arial" w:hAnsi="Arial" w:cs="Arial"/>
          <w:sz w:val="24"/>
          <w:szCs w:val="24"/>
          <w:lang w:val="es-ES_tradnl"/>
        </w:rPr>
        <w:t>.</w:t>
      </w:r>
      <w:r w:rsidR="0053438B" w:rsidRPr="00907BAD">
        <w:rPr>
          <w:rFonts w:ascii="Arial" w:hAnsi="Arial" w:cs="Arial"/>
          <w:sz w:val="24"/>
          <w:szCs w:val="24"/>
          <w:lang w:val="es-ES_tradnl"/>
        </w:rPr>
        <w:t>…………</w:t>
      </w:r>
      <w:r w:rsidR="00303C07">
        <w:rPr>
          <w:rFonts w:ascii="Arial" w:hAnsi="Arial" w:cs="Arial"/>
          <w:sz w:val="24"/>
          <w:szCs w:val="24"/>
          <w:lang w:val="es-ES_tradnl"/>
        </w:rPr>
        <w:t>……….</w:t>
      </w:r>
      <w:proofErr w:type="gramEnd"/>
      <w:r w:rsidR="00303C07">
        <w:rPr>
          <w:rFonts w:ascii="Arial" w:hAnsi="Arial" w:cs="Arial"/>
          <w:sz w:val="24"/>
          <w:szCs w:val="24"/>
          <w:lang w:val="es-ES_tradnl"/>
        </w:rPr>
        <w:t>71</w:t>
      </w:r>
    </w:p>
    <w:p w:rsidR="00470F44" w:rsidRPr="003E30B1" w:rsidRDefault="00470F44" w:rsidP="00907BAD">
      <w:pPr>
        <w:ind w:left="1710" w:hanging="1710"/>
        <w:jc w:val="both"/>
        <w:rPr>
          <w:rFonts w:ascii="Arial" w:hAnsi="Arial" w:cs="Arial"/>
          <w:sz w:val="24"/>
          <w:szCs w:val="24"/>
          <w:lang w:val="es-ES_tradnl"/>
        </w:rPr>
      </w:pPr>
      <w:r w:rsidRPr="003E30B1">
        <w:rPr>
          <w:rFonts w:ascii="Arial" w:hAnsi="Arial" w:cs="Arial"/>
          <w:sz w:val="24"/>
          <w:szCs w:val="24"/>
          <w:lang w:val="es-ES_tradnl"/>
        </w:rPr>
        <w:t>FIGURA 3.15</w:t>
      </w:r>
      <w:r w:rsidR="0053438B" w:rsidRPr="003E30B1">
        <w:rPr>
          <w:rFonts w:ascii="Arial" w:hAnsi="Arial" w:cs="Arial"/>
          <w:sz w:val="24"/>
          <w:szCs w:val="24"/>
          <w:lang w:val="es-ES_tradnl"/>
        </w:rPr>
        <w:tab/>
      </w:r>
      <w:r w:rsidR="0053438B" w:rsidRPr="00907BAD">
        <w:rPr>
          <w:rFonts w:ascii="Arial" w:hAnsi="Arial" w:cs="Arial"/>
          <w:sz w:val="24"/>
          <w:szCs w:val="24"/>
          <w:lang w:val="es-ES_tradnl"/>
        </w:rPr>
        <w:t>Flujo de entrada y salida Mayo 2011</w:t>
      </w:r>
      <w:r w:rsidR="007A3F5E" w:rsidRPr="00907BAD">
        <w:rPr>
          <w:rFonts w:ascii="Arial" w:hAnsi="Arial" w:cs="Arial"/>
          <w:sz w:val="24"/>
          <w:szCs w:val="24"/>
          <w:lang w:val="es-ES_tradnl"/>
        </w:rPr>
        <w:t>.</w:t>
      </w:r>
      <w:r w:rsidR="0053438B" w:rsidRPr="003E30B1">
        <w:rPr>
          <w:rFonts w:ascii="Arial" w:hAnsi="Arial" w:cs="Arial"/>
          <w:sz w:val="24"/>
          <w:szCs w:val="24"/>
          <w:lang w:val="es-ES_tradnl"/>
        </w:rPr>
        <w:t>…………………...</w:t>
      </w:r>
      <w:r w:rsidR="00303C07">
        <w:rPr>
          <w:rFonts w:ascii="Arial" w:hAnsi="Arial" w:cs="Arial"/>
          <w:sz w:val="24"/>
          <w:szCs w:val="24"/>
          <w:lang w:val="es-ES_tradnl"/>
        </w:rPr>
        <w:t>.......71</w:t>
      </w:r>
    </w:p>
    <w:p w:rsidR="00470F44" w:rsidRPr="003E30B1" w:rsidRDefault="00470F44" w:rsidP="00907BAD">
      <w:pPr>
        <w:ind w:left="1710" w:hanging="1710"/>
        <w:jc w:val="both"/>
        <w:rPr>
          <w:rFonts w:ascii="Arial" w:hAnsi="Arial" w:cs="Arial"/>
          <w:sz w:val="24"/>
          <w:szCs w:val="24"/>
          <w:lang w:val="es-ES_tradnl"/>
        </w:rPr>
      </w:pPr>
      <w:r w:rsidRPr="003E30B1">
        <w:rPr>
          <w:rFonts w:ascii="Arial" w:hAnsi="Arial" w:cs="Arial"/>
          <w:sz w:val="24"/>
          <w:szCs w:val="24"/>
          <w:lang w:val="es-ES_tradnl"/>
        </w:rPr>
        <w:t>FIGURA 3.16</w:t>
      </w:r>
      <w:r w:rsidR="0053438B" w:rsidRPr="003E30B1">
        <w:rPr>
          <w:rFonts w:ascii="Arial" w:hAnsi="Arial" w:cs="Arial"/>
          <w:sz w:val="24"/>
          <w:szCs w:val="24"/>
          <w:lang w:val="es-ES_tradnl"/>
        </w:rPr>
        <w:tab/>
      </w:r>
      <w:r w:rsidR="0053438B" w:rsidRPr="00907BAD">
        <w:rPr>
          <w:rFonts w:ascii="Arial" w:hAnsi="Arial" w:cs="Arial"/>
          <w:sz w:val="24"/>
          <w:szCs w:val="24"/>
          <w:lang w:val="es-ES_tradnl"/>
        </w:rPr>
        <w:t xml:space="preserve">Tiempo promedio de </w:t>
      </w:r>
      <w:r w:rsidR="006B2A73" w:rsidRPr="00907BAD">
        <w:rPr>
          <w:rFonts w:ascii="Arial" w:hAnsi="Arial" w:cs="Arial"/>
          <w:sz w:val="24"/>
          <w:szCs w:val="24"/>
          <w:lang w:val="es-ES_tradnl"/>
        </w:rPr>
        <w:t>uso</w:t>
      </w:r>
      <w:r w:rsidR="0053438B" w:rsidRPr="00907BAD">
        <w:rPr>
          <w:rFonts w:ascii="Arial" w:hAnsi="Arial" w:cs="Arial"/>
          <w:sz w:val="24"/>
          <w:szCs w:val="24"/>
          <w:lang w:val="es-ES_tradnl"/>
        </w:rPr>
        <w:t xml:space="preserve"> de parqueo</w:t>
      </w:r>
      <w:r w:rsidR="007A3F5E" w:rsidRPr="00907BAD">
        <w:rPr>
          <w:rFonts w:ascii="Arial" w:hAnsi="Arial" w:cs="Arial"/>
          <w:sz w:val="24"/>
          <w:szCs w:val="24"/>
          <w:lang w:val="es-ES_tradnl"/>
        </w:rPr>
        <w:t>.</w:t>
      </w:r>
      <w:r w:rsidR="0053438B" w:rsidRPr="003E30B1">
        <w:rPr>
          <w:rFonts w:ascii="Arial" w:hAnsi="Arial" w:cs="Arial"/>
          <w:sz w:val="24"/>
          <w:szCs w:val="24"/>
          <w:lang w:val="es-ES_tradnl"/>
        </w:rPr>
        <w:t>…………………</w:t>
      </w:r>
      <w:r w:rsidR="00303C07">
        <w:rPr>
          <w:rFonts w:ascii="Arial" w:hAnsi="Arial" w:cs="Arial"/>
          <w:sz w:val="24"/>
          <w:szCs w:val="24"/>
          <w:lang w:val="es-ES_tradnl"/>
        </w:rPr>
        <w:t>……..72</w:t>
      </w:r>
    </w:p>
    <w:p w:rsidR="00020D2F" w:rsidRPr="003E30B1" w:rsidRDefault="00020D2F" w:rsidP="00907BAD">
      <w:pPr>
        <w:ind w:left="1710" w:hanging="1710"/>
        <w:jc w:val="both"/>
        <w:rPr>
          <w:rFonts w:ascii="Arial" w:hAnsi="Arial" w:cs="Arial"/>
          <w:sz w:val="24"/>
          <w:szCs w:val="24"/>
          <w:lang w:val="es-ES_tradnl"/>
        </w:rPr>
      </w:pPr>
      <w:r w:rsidRPr="003E30B1">
        <w:rPr>
          <w:rFonts w:ascii="Arial" w:hAnsi="Arial" w:cs="Arial"/>
          <w:sz w:val="24"/>
          <w:szCs w:val="24"/>
          <w:lang w:val="es-ES_tradnl"/>
        </w:rPr>
        <w:t>FIGURA 4.1</w:t>
      </w:r>
      <w:r w:rsidR="0053438B" w:rsidRPr="003E30B1">
        <w:rPr>
          <w:rFonts w:ascii="Arial" w:hAnsi="Arial" w:cs="Arial"/>
          <w:sz w:val="24"/>
          <w:szCs w:val="24"/>
          <w:lang w:val="es-ES_tradnl"/>
        </w:rPr>
        <w:tab/>
      </w:r>
      <w:r w:rsidR="0053438B" w:rsidRPr="00907BAD">
        <w:rPr>
          <w:rFonts w:ascii="Arial" w:hAnsi="Arial" w:cs="Arial"/>
          <w:sz w:val="24"/>
          <w:szCs w:val="24"/>
          <w:lang w:val="es-ES_tradnl"/>
        </w:rPr>
        <w:t>Leyenda común para los gráficos</w:t>
      </w:r>
      <w:proofErr w:type="gramStart"/>
      <w:r w:rsidR="007A3F5E" w:rsidRPr="00907BAD">
        <w:rPr>
          <w:rFonts w:ascii="Arial" w:hAnsi="Arial" w:cs="Arial"/>
          <w:sz w:val="24"/>
          <w:szCs w:val="24"/>
          <w:lang w:val="es-ES_tradnl"/>
        </w:rPr>
        <w:t>..</w:t>
      </w:r>
      <w:proofErr w:type="gramEnd"/>
      <w:r w:rsidR="00303C07">
        <w:rPr>
          <w:rFonts w:ascii="Arial" w:hAnsi="Arial" w:cs="Arial"/>
          <w:sz w:val="24"/>
          <w:szCs w:val="24"/>
          <w:lang w:val="es-ES_tradnl"/>
        </w:rPr>
        <w:t>………………………...</w:t>
      </w:r>
      <w:r w:rsidR="0053438B" w:rsidRPr="003E30B1">
        <w:rPr>
          <w:rFonts w:ascii="Arial" w:hAnsi="Arial" w:cs="Arial"/>
          <w:sz w:val="24"/>
          <w:szCs w:val="24"/>
          <w:lang w:val="es-ES_tradnl"/>
        </w:rPr>
        <w:t>…</w:t>
      </w:r>
      <w:r w:rsidR="00303C07">
        <w:rPr>
          <w:rFonts w:ascii="Arial" w:hAnsi="Arial" w:cs="Arial"/>
          <w:sz w:val="24"/>
          <w:szCs w:val="24"/>
          <w:lang w:val="es-ES_tradnl"/>
        </w:rPr>
        <w:t>76</w:t>
      </w:r>
    </w:p>
    <w:p w:rsidR="00020D2F" w:rsidRPr="003E30B1" w:rsidRDefault="00020D2F" w:rsidP="00907BAD">
      <w:pPr>
        <w:ind w:left="1710" w:hanging="1710"/>
        <w:jc w:val="both"/>
        <w:rPr>
          <w:rFonts w:ascii="Arial" w:hAnsi="Arial" w:cs="Arial"/>
          <w:sz w:val="24"/>
          <w:szCs w:val="24"/>
          <w:lang w:val="es-ES_tradnl"/>
        </w:rPr>
      </w:pPr>
      <w:r w:rsidRPr="003E30B1">
        <w:rPr>
          <w:rFonts w:ascii="Arial" w:hAnsi="Arial" w:cs="Arial"/>
          <w:sz w:val="24"/>
          <w:szCs w:val="24"/>
          <w:lang w:val="es-ES_tradnl"/>
        </w:rPr>
        <w:t>FIGURA 4.2</w:t>
      </w:r>
      <w:r w:rsidR="0053438B" w:rsidRPr="003E30B1">
        <w:rPr>
          <w:rFonts w:ascii="Arial" w:hAnsi="Arial" w:cs="Arial"/>
          <w:sz w:val="24"/>
          <w:szCs w:val="24"/>
          <w:lang w:val="es-ES_tradnl"/>
        </w:rPr>
        <w:tab/>
      </w:r>
      <w:r w:rsidR="0053438B" w:rsidRPr="00907BAD">
        <w:rPr>
          <w:rFonts w:ascii="Arial" w:hAnsi="Arial" w:cs="Arial"/>
          <w:sz w:val="24"/>
          <w:szCs w:val="24"/>
          <w:lang w:val="es-ES_tradnl"/>
        </w:rPr>
        <w:t>Gráfico de serie de tiempo con predicción del porcentaje de uso por horas del día</w:t>
      </w:r>
      <w:r w:rsidR="007A3F5E" w:rsidRPr="00907BAD">
        <w:rPr>
          <w:rFonts w:ascii="Arial" w:hAnsi="Arial" w:cs="Arial"/>
          <w:sz w:val="24"/>
          <w:szCs w:val="24"/>
          <w:lang w:val="es-ES_tradnl"/>
        </w:rPr>
        <w:t>.</w:t>
      </w:r>
      <w:r w:rsidR="00303C07">
        <w:rPr>
          <w:rFonts w:ascii="Arial" w:hAnsi="Arial" w:cs="Arial"/>
          <w:sz w:val="24"/>
          <w:szCs w:val="24"/>
          <w:lang w:val="es-ES_tradnl"/>
        </w:rPr>
        <w:t>…………………………………….</w:t>
      </w:r>
      <w:r w:rsidR="0053438B" w:rsidRPr="003E30B1">
        <w:rPr>
          <w:rFonts w:ascii="Arial" w:hAnsi="Arial" w:cs="Arial"/>
          <w:sz w:val="24"/>
          <w:szCs w:val="24"/>
          <w:lang w:val="es-ES_tradnl"/>
        </w:rPr>
        <w:t>.</w:t>
      </w:r>
      <w:r w:rsidR="00303C07">
        <w:rPr>
          <w:rFonts w:ascii="Arial" w:hAnsi="Arial" w:cs="Arial"/>
          <w:sz w:val="24"/>
          <w:szCs w:val="24"/>
          <w:lang w:val="es-ES_tradnl"/>
        </w:rPr>
        <w:t>……77</w:t>
      </w:r>
    </w:p>
    <w:p w:rsidR="00020D2F" w:rsidRPr="003E30B1" w:rsidRDefault="00020D2F" w:rsidP="00907BAD">
      <w:pPr>
        <w:ind w:left="1710" w:hanging="1710"/>
        <w:jc w:val="both"/>
        <w:rPr>
          <w:rFonts w:ascii="Arial" w:hAnsi="Arial" w:cs="Arial"/>
          <w:sz w:val="24"/>
          <w:szCs w:val="24"/>
          <w:lang w:val="es-ES_tradnl"/>
        </w:rPr>
      </w:pPr>
      <w:r w:rsidRPr="003E30B1">
        <w:rPr>
          <w:rFonts w:ascii="Arial" w:hAnsi="Arial" w:cs="Arial"/>
          <w:sz w:val="24"/>
          <w:szCs w:val="24"/>
          <w:lang w:val="es-ES_tradnl"/>
        </w:rPr>
        <w:t>FIGURA 4.3</w:t>
      </w:r>
      <w:r w:rsidR="000751D5" w:rsidRPr="003E30B1">
        <w:rPr>
          <w:rFonts w:ascii="Arial" w:hAnsi="Arial" w:cs="Arial"/>
          <w:sz w:val="24"/>
          <w:szCs w:val="24"/>
          <w:lang w:val="es-ES_tradnl"/>
        </w:rPr>
        <w:tab/>
      </w:r>
      <w:r w:rsidR="000751D5" w:rsidRPr="00907BAD">
        <w:rPr>
          <w:rFonts w:ascii="Arial" w:hAnsi="Arial" w:cs="Arial"/>
          <w:sz w:val="24"/>
          <w:szCs w:val="24"/>
          <w:lang w:val="es-ES_tradnl"/>
        </w:rPr>
        <w:t>Gráfico de serie de tiempo con predicción del flujo de entrada y salida por hora del día</w:t>
      </w:r>
      <w:r w:rsidR="00B70632" w:rsidRPr="003E30B1">
        <w:rPr>
          <w:rFonts w:ascii="Arial" w:hAnsi="Arial" w:cs="Arial"/>
          <w:sz w:val="24"/>
          <w:szCs w:val="24"/>
          <w:lang w:val="es-ES_tradnl"/>
        </w:rPr>
        <w:t>……….</w:t>
      </w:r>
      <w:r w:rsidR="00303C07">
        <w:rPr>
          <w:rFonts w:ascii="Arial" w:hAnsi="Arial" w:cs="Arial"/>
          <w:sz w:val="24"/>
          <w:szCs w:val="24"/>
          <w:lang w:val="es-ES_tradnl"/>
        </w:rPr>
        <w:t>…………….</w:t>
      </w:r>
      <w:r w:rsidR="00F91726" w:rsidRPr="003E30B1">
        <w:rPr>
          <w:rFonts w:ascii="Arial" w:hAnsi="Arial" w:cs="Arial"/>
          <w:sz w:val="24"/>
          <w:szCs w:val="24"/>
          <w:lang w:val="es-ES_tradnl"/>
        </w:rPr>
        <w:t>………………</w:t>
      </w:r>
      <w:r w:rsidR="00557844">
        <w:rPr>
          <w:rFonts w:ascii="Arial" w:hAnsi="Arial" w:cs="Arial"/>
          <w:sz w:val="24"/>
          <w:szCs w:val="24"/>
          <w:lang w:val="es-ES_tradnl"/>
        </w:rPr>
        <w:t>…81</w:t>
      </w:r>
    </w:p>
    <w:p w:rsidR="00020D2F" w:rsidRPr="003E30B1" w:rsidRDefault="00020D2F" w:rsidP="00907BAD">
      <w:pPr>
        <w:ind w:left="1710" w:hanging="1710"/>
        <w:jc w:val="both"/>
        <w:rPr>
          <w:rFonts w:ascii="Arial" w:hAnsi="Arial" w:cs="Arial"/>
          <w:sz w:val="24"/>
          <w:szCs w:val="24"/>
          <w:lang w:val="es-ES_tradnl"/>
        </w:rPr>
      </w:pPr>
      <w:r w:rsidRPr="003E30B1">
        <w:rPr>
          <w:rFonts w:ascii="Arial" w:hAnsi="Arial" w:cs="Arial"/>
          <w:sz w:val="24"/>
          <w:szCs w:val="24"/>
          <w:lang w:val="es-ES_tradnl"/>
        </w:rPr>
        <w:lastRenderedPageBreak/>
        <w:t>FIGURA 4.4</w:t>
      </w:r>
      <w:r w:rsidR="00F91726" w:rsidRPr="003E30B1">
        <w:rPr>
          <w:rFonts w:ascii="Arial" w:hAnsi="Arial" w:cs="Arial"/>
          <w:sz w:val="24"/>
          <w:szCs w:val="24"/>
          <w:lang w:val="es-ES_tradnl"/>
        </w:rPr>
        <w:tab/>
      </w:r>
      <w:r w:rsidR="00B70632" w:rsidRPr="00907BAD">
        <w:rPr>
          <w:rFonts w:ascii="Arial" w:hAnsi="Arial" w:cs="Arial"/>
          <w:sz w:val="24"/>
          <w:szCs w:val="24"/>
          <w:lang w:val="es-ES_tradnl"/>
        </w:rPr>
        <w:t>Gráfico de serie de tiempo con predicción del promedio de tiempo de uso por hora del día</w:t>
      </w:r>
      <w:r w:rsidR="007A3F5E" w:rsidRPr="00907BAD">
        <w:rPr>
          <w:rFonts w:ascii="Arial" w:hAnsi="Arial" w:cs="Arial"/>
          <w:sz w:val="24"/>
          <w:szCs w:val="24"/>
          <w:lang w:val="es-ES_tradnl"/>
        </w:rPr>
        <w:t>…</w:t>
      </w:r>
      <w:r w:rsidR="00B70632" w:rsidRPr="003E30B1">
        <w:rPr>
          <w:rFonts w:ascii="Arial" w:hAnsi="Arial" w:cs="Arial"/>
          <w:sz w:val="24"/>
          <w:szCs w:val="24"/>
          <w:lang w:val="es-ES_tradnl"/>
        </w:rPr>
        <w:t>………………….</w:t>
      </w:r>
      <w:r w:rsidR="00303C07">
        <w:rPr>
          <w:rFonts w:ascii="Arial" w:hAnsi="Arial" w:cs="Arial"/>
          <w:sz w:val="24"/>
          <w:szCs w:val="24"/>
          <w:lang w:val="es-ES_tradnl"/>
        </w:rPr>
        <w:t>…….……84</w:t>
      </w:r>
    </w:p>
    <w:p w:rsidR="00020D2F" w:rsidRPr="003E30B1" w:rsidRDefault="00020D2F" w:rsidP="00907BAD">
      <w:pPr>
        <w:ind w:left="1710" w:hanging="1710"/>
        <w:jc w:val="both"/>
        <w:rPr>
          <w:rFonts w:ascii="Arial" w:hAnsi="Arial" w:cs="Arial"/>
          <w:sz w:val="24"/>
          <w:szCs w:val="24"/>
          <w:lang w:val="es-ES_tradnl"/>
        </w:rPr>
      </w:pPr>
      <w:r w:rsidRPr="003E30B1">
        <w:rPr>
          <w:rFonts w:ascii="Arial" w:hAnsi="Arial" w:cs="Arial"/>
          <w:sz w:val="24"/>
          <w:szCs w:val="24"/>
          <w:lang w:val="es-ES_tradnl"/>
        </w:rPr>
        <w:t>FIGURA 4.5</w:t>
      </w:r>
      <w:r w:rsidR="00B70632" w:rsidRPr="00907BAD">
        <w:rPr>
          <w:rFonts w:ascii="Arial" w:hAnsi="Arial" w:cs="Arial"/>
          <w:sz w:val="24"/>
          <w:szCs w:val="24"/>
          <w:lang w:val="es-ES_tradnl"/>
        </w:rPr>
        <w:tab/>
        <w:t>Gráfico de serie de tiempo con predicción del porcentaje de placas no reconocidas y placas no</w:t>
      </w:r>
      <w:r w:rsidR="00303C07">
        <w:rPr>
          <w:rFonts w:ascii="Arial" w:hAnsi="Arial" w:cs="Arial"/>
          <w:sz w:val="24"/>
          <w:szCs w:val="24"/>
          <w:lang w:val="es-ES_tradnl"/>
        </w:rPr>
        <w:t xml:space="preserve"> existentes por día de la semana…………………………………………………………..87</w:t>
      </w:r>
    </w:p>
    <w:p w:rsidR="00020D2F" w:rsidRPr="003E30B1" w:rsidRDefault="00020D2F" w:rsidP="00907BAD">
      <w:pPr>
        <w:ind w:left="1710" w:hanging="1710"/>
        <w:jc w:val="both"/>
        <w:rPr>
          <w:rFonts w:ascii="Arial" w:hAnsi="Arial" w:cs="Arial"/>
          <w:sz w:val="24"/>
          <w:szCs w:val="24"/>
          <w:lang w:val="es-ES_tradnl"/>
        </w:rPr>
      </w:pPr>
      <w:r w:rsidRPr="003E30B1">
        <w:rPr>
          <w:rFonts w:ascii="Arial" w:hAnsi="Arial" w:cs="Arial"/>
          <w:sz w:val="24"/>
          <w:szCs w:val="24"/>
          <w:lang w:val="es-ES_tradnl"/>
        </w:rPr>
        <w:t>FIGURA 4.6</w:t>
      </w:r>
      <w:r w:rsidR="00B70632" w:rsidRPr="003E30B1">
        <w:rPr>
          <w:rFonts w:ascii="Arial" w:hAnsi="Arial" w:cs="Arial"/>
          <w:sz w:val="24"/>
          <w:szCs w:val="24"/>
          <w:lang w:val="es-ES_tradnl"/>
        </w:rPr>
        <w:tab/>
      </w:r>
      <w:r w:rsidR="00B70632" w:rsidRPr="00907BAD">
        <w:rPr>
          <w:rFonts w:ascii="Arial" w:hAnsi="Arial" w:cs="Arial"/>
          <w:sz w:val="24"/>
          <w:szCs w:val="24"/>
          <w:lang w:val="es-ES_tradnl"/>
        </w:rPr>
        <w:t>Gráfico de serie de tiempo con predicción del porcentaje de usuarios nuevos por mes del año</w:t>
      </w:r>
      <w:r w:rsidR="007A3F5E" w:rsidRPr="00907BAD">
        <w:rPr>
          <w:rFonts w:ascii="Arial" w:hAnsi="Arial" w:cs="Arial"/>
          <w:sz w:val="24"/>
          <w:szCs w:val="24"/>
          <w:lang w:val="es-ES_tradnl"/>
        </w:rPr>
        <w:t>….</w:t>
      </w:r>
      <w:r w:rsidR="00303C07">
        <w:rPr>
          <w:rFonts w:ascii="Arial" w:hAnsi="Arial" w:cs="Arial"/>
          <w:sz w:val="24"/>
          <w:szCs w:val="24"/>
          <w:lang w:val="es-ES_tradnl"/>
        </w:rPr>
        <w:t>…………………………90</w:t>
      </w:r>
    </w:p>
    <w:p w:rsidR="00020D2F" w:rsidRPr="003E30B1" w:rsidRDefault="00020D2F" w:rsidP="00907BAD">
      <w:pPr>
        <w:ind w:left="1710" w:hanging="1710"/>
        <w:jc w:val="both"/>
        <w:rPr>
          <w:rFonts w:ascii="Arial" w:hAnsi="Arial" w:cs="Arial"/>
          <w:sz w:val="24"/>
          <w:szCs w:val="24"/>
          <w:lang w:val="es-ES_tradnl"/>
        </w:rPr>
      </w:pPr>
      <w:r w:rsidRPr="003E30B1">
        <w:rPr>
          <w:rFonts w:ascii="Arial" w:hAnsi="Arial" w:cs="Arial"/>
          <w:sz w:val="24"/>
          <w:szCs w:val="24"/>
          <w:lang w:val="es-ES_tradnl"/>
        </w:rPr>
        <w:t>FIGURA 4.7</w:t>
      </w:r>
      <w:r w:rsidR="00B70632" w:rsidRPr="003E30B1">
        <w:rPr>
          <w:rFonts w:ascii="Arial" w:hAnsi="Arial" w:cs="Arial"/>
          <w:sz w:val="24"/>
          <w:szCs w:val="24"/>
          <w:lang w:val="es-ES_tradnl"/>
        </w:rPr>
        <w:tab/>
      </w:r>
      <w:r w:rsidR="00B70632" w:rsidRPr="00907BAD">
        <w:rPr>
          <w:rFonts w:ascii="Arial" w:hAnsi="Arial" w:cs="Arial"/>
          <w:sz w:val="24"/>
          <w:szCs w:val="24"/>
          <w:lang w:val="es-ES_tradnl"/>
        </w:rPr>
        <w:t>Gráfico de serie de tiempo con predicción de los movimientos únicos por usuarios por día de la semana</w:t>
      </w:r>
      <w:proofErr w:type="gramStart"/>
      <w:r w:rsidR="007A3F5E" w:rsidRPr="00907BAD">
        <w:rPr>
          <w:rFonts w:ascii="Arial" w:hAnsi="Arial" w:cs="Arial"/>
          <w:sz w:val="24"/>
          <w:szCs w:val="24"/>
          <w:lang w:val="es-ES_tradnl"/>
        </w:rPr>
        <w:t>..</w:t>
      </w:r>
      <w:proofErr w:type="gramEnd"/>
      <w:r w:rsidR="00303C07">
        <w:rPr>
          <w:rFonts w:ascii="Arial" w:hAnsi="Arial" w:cs="Arial"/>
          <w:sz w:val="24"/>
          <w:szCs w:val="24"/>
          <w:lang w:val="es-ES_tradnl"/>
        </w:rPr>
        <w:t>………………….92</w:t>
      </w:r>
    </w:p>
    <w:p w:rsidR="00020D2F" w:rsidRPr="00907BAD" w:rsidRDefault="00020D2F" w:rsidP="00907BAD">
      <w:pPr>
        <w:ind w:left="1710" w:hanging="1710"/>
        <w:jc w:val="both"/>
        <w:rPr>
          <w:rFonts w:ascii="Arial" w:hAnsi="Arial" w:cs="Arial"/>
          <w:sz w:val="24"/>
          <w:szCs w:val="24"/>
          <w:lang w:val="es-ES_tradnl"/>
        </w:rPr>
      </w:pPr>
      <w:r w:rsidRPr="003E30B1">
        <w:rPr>
          <w:rFonts w:ascii="Arial" w:hAnsi="Arial" w:cs="Arial"/>
          <w:sz w:val="24"/>
          <w:szCs w:val="24"/>
          <w:lang w:val="es-ES_tradnl"/>
        </w:rPr>
        <w:t>FIGURA 4.8</w:t>
      </w:r>
      <w:r w:rsidR="00B70632" w:rsidRPr="003E30B1">
        <w:rPr>
          <w:rFonts w:ascii="Arial" w:hAnsi="Arial" w:cs="Arial"/>
          <w:sz w:val="24"/>
          <w:szCs w:val="24"/>
          <w:lang w:val="es-ES_tradnl"/>
        </w:rPr>
        <w:tab/>
      </w:r>
      <w:r w:rsidR="00B70632" w:rsidRPr="00907BAD">
        <w:rPr>
          <w:rFonts w:ascii="Arial" w:hAnsi="Arial" w:cs="Arial"/>
          <w:sz w:val="24"/>
          <w:szCs w:val="24"/>
          <w:lang w:val="es-ES_tradnl"/>
        </w:rPr>
        <w:t>Gráfico de serie de tiempo con predicción del flujo de vehículos de un parqueo a otro por mes del año</w:t>
      </w:r>
      <w:proofErr w:type="gramStart"/>
      <w:r w:rsidR="007A3F5E" w:rsidRPr="00907BAD">
        <w:rPr>
          <w:rFonts w:ascii="Arial" w:hAnsi="Arial" w:cs="Arial"/>
          <w:sz w:val="24"/>
          <w:szCs w:val="24"/>
          <w:lang w:val="es-ES_tradnl"/>
        </w:rPr>
        <w:t>..</w:t>
      </w:r>
      <w:proofErr w:type="gramEnd"/>
      <w:r w:rsidR="00303C07">
        <w:rPr>
          <w:rFonts w:ascii="Arial" w:hAnsi="Arial" w:cs="Arial"/>
          <w:sz w:val="24"/>
          <w:szCs w:val="24"/>
          <w:lang w:val="es-ES_tradnl"/>
        </w:rPr>
        <w:t>………….95</w:t>
      </w:r>
    </w:p>
    <w:p w:rsidR="009A39D8" w:rsidRDefault="009A39D8">
      <w:pPr>
        <w:rPr>
          <w:rFonts w:ascii="Arial" w:eastAsia="DejaVu Sans" w:hAnsi="Arial" w:cs="Arial"/>
          <w:sz w:val="24"/>
          <w:szCs w:val="24"/>
          <w:lang w:val="es-ES_tradnl" w:eastAsia="zh-CN" w:bidi="hi-IN"/>
        </w:rPr>
      </w:pPr>
      <w:r>
        <w:rPr>
          <w:rFonts w:ascii="Arial" w:hAnsi="Arial" w:cs="Arial"/>
          <w:lang w:val="es-ES_tradnl"/>
        </w:rPr>
        <w:br w:type="page"/>
      </w:r>
    </w:p>
    <w:p w:rsidR="009A39D8" w:rsidRPr="00DF4780" w:rsidRDefault="009A39D8" w:rsidP="009A39D8">
      <w:pPr>
        <w:jc w:val="center"/>
        <w:rPr>
          <w:rFonts w:ascii="Arial" w:hAnsi="Arial" w:cs="Arial"/>
          <w:b/>
          <w:sz w:val="48"/>
          <w:szCs w:val="48"/>
          <w:lang w:val="es-ES_tradnl"/>
        </w:rPr>
      </w:pPr>
      <w:r w:rsidRPr="00DF4780">
        <w:rPr>
          <w:rFonts w:ascii="Arial" w:hAnsi="Arial" w:cs="Arial"/>
          <w:b/>
          <w:sz w:val="48"/>
          <w:szCs w:val="48"/>
          <w:lang w:val="es-ES_tradnl"/>
        </w:rPr>
        <w:lastRenderedPageBreak/>
        <w:t xml:space="preserve">ÍNDICE </w:t>
      </w:r>
      <w:r>
        <w:rPr>
          <w:rFonts w:ascii="Arial" w:hAnsi="Arial" w:cs="Arial"/>
          <w:b/>
          <w:sz w:val="48"/>
          <w:szCs w:val="48"/>
          <w:lang w:val="es-ES_tradnl"/>
        </w:rPr>
        <w:t>DE TABLAS</w:t>
      </w:r>
    </w:p>
    <w:p w:rsidR="003C13DD" w:rsidRPr="00105A35" w:rsidRDefault="0055183B" w:rsidP="008D733C">
      <w:pPr>
        <w:ind w:left="1710" w:hanging="1710"/>
        <w:jc w:val="both"/>
        <w:rPr>
          <w:rFonts w:ascii="Arial" w:hAnsi="Arial" w:cs="Arial"/>
          <w:sz w:val="24"/>
          <w:szCs w:val="24"/>
          <w:lang w:val="es-ES_tradnl"/>
        </w:rPr>
      </w:pPr>
      <w:r w:rsidRPr="00105A35">
        <w:rPr>
          <w:rFonts w:ascii="Arial" w:hAnsi="Arial" w:cs="Arial"/>
          <w:sz w:val="24"/>
          <w:szCs w:val="24"/>
          <w:lang w:val="es-ES_tradnl"/>
        </w:rPr>
        <w:t>TABLA</w:t>
      </w:r>
      <w:r w:rsidR="003C13DD" w:rsidRPr="00105A35">
        <w:rPr>
          <w:rFonts w:ascii="Arial" w:hAnsi="Arial" w:cs="Arial"/>
          <w:sz w:val="24"/>
          <w:szCs w:val="24"/>
          <w:lang w:val="es-ES_tradnl"/>
        </w:rPr>
        <w:t xml:space="preserve"> 3.1</w:t>
      </w:r>
      <w:r w:rsidR="003C13DD" w:rsidRPr="00105A35">
        <w:rPr>
          <w:rFonts w:ascii="Arial" w:hAnsi="Arial" w:cs="Arial"/>
          <w:sz w:val="24"/>
          <w:szCs w:val="24"/>
          <w:lang w:val="es-ES_tradnl"/>
        </w:rPr>
        <w:tab/>
      </w:r>
      <w:r w:rsidR="003C13DD" w:rsidRPr="008D733C">
        <w:rPr>
          <w:rFonts w:ascii="Arial" w:hAnsi="Arial" w:cs="Arial"/>
          <w:sz w:val="24"/>
          <w:szCs w:val="24"/>
          <w:lang w:val="es-ES_tradnl"/>
        </w:rPr>
        <w:t>Porcentaje de ingresos al parqueadero por rangos de hora</w:t>
      </w:r>
      <w:r w:rsidR="003066E9">
        <w:rPr>
          <w:rFonts w:ascii="Arial" w:hAnsi="Arial" w:cs="Arial"/>
          <w:sz w:val="24"/>
          <w:szCs w:val="24"/>
          <w:lang w:val="es-ES_tradnl"/>
        </w:rPr>
        <w:t>.</w:t>
      </w:r>
      <w:r w:rsidR="00373CC9">
        <w:rPr>
          <w:rFonts w:ascii="Arial" w:hAnsi="Arial" w:cs="Arial"/>
          <w:sz w:val="24"/>
          <w:szCs w:val="24"/>
          <w:lang w:val="es-ES_tradnl"/>
        </w:rPr>
        <w:t>49</w:t>
      </w:r>
    </w:p>
    <w:p w:rsidR="003C13DD" w:rsidRPr="00105A35" w:rsidRDefault="003C13DD" w:rsidP="008D733C">
      <w:pPr>
        <w:ind w:left="1710" w:hanging="1710"/>
        <w:jc w:val="both"/>
        <w:rPr>
          <w:rFonts w:ascii="Arial" w:hAnsi="Arial" w:cs="Arial"/>
          <w:sz w:val="24"/>
          <w:szCs w:val="24"/>
          <w:lang w:val="es-ES_tradnl"/>
        </w:rPr>
      </w:pPr>
      <w:r w:rsidRPr="00105A35">
        <w:rPr>
          <w:rFonts w:ascii="Arial" w:hAnsi="Arial" w:cs="Arial"/>
          <w:sz w:val="24"/>
          <w:szCs w:val="24"/>
          <w:lang w:val="es-ES_tradnl"/>
        </w:rPr>
        <w:t>TABLA 3.2</w:t>
      </w:r>
      <w:r w:rsidRPr="00105A35">
        <w:rPr>
          <w:rFonts w:ascii="Arial" w:hAnsi="Arial" w:cs="Arial"/>
          <w:sz w:val="24"/>
          <w:szCs w:val="24"/>
          <w:lang w:val="es-ES_tradnl"/>
        </w:rPr>
        <w:tab/>
      </w:r>
      <w:r w:rsidRPr="008D733C">
        <w:rPr>
          <w:rFonts w:ascii="Arial" w:hAnsi="Arial" w:cs="Arial"/>
          <w:sz w:val="24"/>
          <w:szCs w:val="24"/>
          <w:lang w:val="es-ES_tradnl"/>
        </w:rPr>
        <w:t>Porcentaje de salidas al parqueadero por rangos de hora</w:t>
      </w:r>
      <w:r w:rsidR="00105A35" w:rsidRPr="008D733C">
        <w:rPr>
          <w:rFonts w:ascii="Arial" w:hAnsi="Arial" w:cs="Arial"/>
          <w:sz w:val="24"/>
          <w:szCs w:val="24"/>
          <w:lang w:val="es-ES_tradnl"/>
        </w:rPr>
        <w:t>.</w:t>
      </w:r>
      <w:r w:rsidR="003066E9">
        <w:rPr>
          <w:rFonts w:ascii="Arial" w:hAnsi="Arial" w:cs="Arial"/>
          <w:sz w:val="24"/>
          <w:szCs w:val="24"/>
          <w:lang w:val="es-ES_tradnl"/>
        </w:rPr>
        <w:t>..</w:t>
      </w:r>
      <w:r w:rsidR="00373CC9">
        <w:rPr>
          <w:rFonts w:ascii="Arial" w:hAnsi="Arial" w:cs="Arial"/>
          <w:sz w:val="24"/>
          <w:szCs w:val="24"/>
          <w:lang w:val="es-ES_tradnl"/>
        </w:rPr>
        <w:t>49</w:t>
      </w:r>
    </w:p>
    <w:p w:rsidR="003C13DD" w:rsidRPr="00105A35" w:rsidRDefault="003C13DD" w:rsidP="008D733C">
      <w:pPr>
        <w:ind w:left="1710" w:hanging="1710"/>
        <w:jc w:val="both"/>
        <w:rPr>
          <w:rFonts w:ascii="Arial" w:hAnsi="Arial" w:cs="Arial"/>
          <w:sz w:val="24"/>
          <w:szCs w:val="24"/>
          <w:lang w:val="es-ES_tradnl"/>
        </w:rPr>
      </w:pPr>
      <w:r w:rsidRPr="00105A35">
        <w:rPr>
          <w:rFonts w:ascii="Arial" w:hAnsi="Arial" w:cs="Arial"/>
          <w:sz w:val="24"/>
          <w:szCs w:val="24"/>
          <w:lang w:val="es-ES_tradnl"/>
        </w:rPr>
        <w:t>TABLA 4.1</w:t>
      </w:r>
      <w:r w:rsidRPr="00105A35">
        <w:rPr>
          <w:rFonts w:ascii="Arial" w:hAnsi="Arial" w:cs="Arial"/>
          <w:sz w:val="24"/>
          <w:szCs w:val="24"/>
          <w:lang w:val="es-ES_tradnl"/>
        </w:rPr>
        <w:tab/>
      </w:r>
      <w:r w:rsidRPr="008D733C">
        <w:rPr>
          <w:rFonts w:ascii="Arial" w:hAnsi="Arial" w:cs="Arial"/>
          <w:sz w:val="24"/>
          <w:szCs w:val="24"/>
          <w:lang w:val="es-ES_tradnl"/>
        </w:rPr>
        <w:t xml:space="preserve">Parámetros para suavizado exponencial aditivo de </w:t>
      </w:r>
      <w:r w:rsidR="003066E9">
        <w:rPr>
          <w:rFonts w:ascii="Arial" w:hAnsi="Arial" w:cs="Arial"/>
          <w:sz w:val="24"/>
          <w:szCs w:val="24"/>
          <w:lang w:val="es-ES_tradnl"/>
        </w:rPr>
        <w:t>Winter</w:t>
      </w:r>
      <w:proofErr w:type="gramStart"/>
      <w:r w:rsidR="003066E9">
        <w:rPr>
          <w:rFonts w:ascii="Arial" w:hAnsi="Arial" w:cs="Arial"/>
          <w:sz w:val="24"/>
          <w:szCs w:val="24"/>
          <w:lang w:val="es-ES_tradnl"/>
        </w:rPr>
        <w:t>.</w:t>
      </w:r>
      <w:r w:rsidR="00374246" w:rsidRPr="00105A35">
        <w:rPr>
          <w:rFonts w:ascii="Arial" w:hAnsi="Arial" w:cs="Arial"/>
          <w:sz w:val="24"/>
          <w:szCs w:val="24"/>
          <w:lang w:val="es-ES_tradnl"/>
        </w:rPr>
        <w:t>.</w:t>
      </w:r>
      <w:proofErr w:type="gramEnd"/>
      <w:r w:rsidR="00373CC9">
        <w:rPr>
          <w:rFonts w:ascii="Arial" w:hAnsi="Arial" w:cs="Arial"/>
          <w:sz w:val="24"/>
          <w:szCs w:val="24"/>
          <w:lang w:val="es-ES_tradnl"/>
        </w:rPr>
        <w:t>78</w:t>
      </w:r>
    </w:p>
    <w:p w:rsidR="00374246" w:rsidRPr="00105A35" w:rsidRDefault="00374246" w:rsidP="008D733C">
      <w:pPr>
        <w:ind w:left="1710" w:hanging="1710"/>
        <w:jc w:val="both"/>
        <w:rPr>
          <w:rFonts w:ascii="Arial" w:hAnsi="Arial" w:cs="Arial"/>
          <w:sz w:val="24"/>
          <w:szCs w:val="24"/>
          <w:lang w:val="es-ES_tradnl"/>
        </w:rPr>
      </w:pPr>
      <w:r w:rsidRPr="00105A35">
        <w:rPr>
          <w:rFonts w:ascii="Arial" w:hAnsi="Arial" w:cs="Arial"/>
          <w:sz w:val="24"/>
          <w:szCs w:val="24"/>
          <w:lang w:val="es-ES_tradnl"/>
        </w:rPr>
        <w:t>TABLA 4.2</w:t>
      </w:r>
      <w:r w:rsidRPr="00105A35">
        <w:rPr>
          <w:rFonts w:ascii="Arial" w:hAnsi="Arial" w:cs="Arial"/>
          <w:sz w:val="24"/>
          <w:szCs w:val="24"/>
          <w:lang w:val="es-ES_tradnl"/>
        </w:rPr>
        <w:tab/>
      </w:r>
      <w:r w:rsidRPr="008D733C">
        <w:rPr>
          <w:rFonts w:ascii="Arial" w:hAnsi="Arial" w:cs="Arial"/>
          <w:sz w:val="24"/>
          <w:szCs w:val="24"/>
          <w:lang w:val="es-ES_tradnl"/>
        </w:rPr>
        <w:t xml:space="preserve">Parámetros para suavizado exponencial estacional y aditivo de </w:t>
      </w:r>
      <w:proofErr w:type="spellStart"/>
      <w:r w:rsidRPr="008D733C">
        <w:rPr>
          <w:rFonts w:ascii="Arial" w:hAnsi="Arial" w:cs="Arial"/>
          <w:sz w:val="24"/>
          <w:szCs w:val="24"/>
          <w:lang w:val="es-ES_tradnl"/>
        </w:rPr>
        <w:t>Winters</w:t>
      </w:r>
      <w:proofErr w:type="spellEnd"/>
      <w:r w:rsidR="003066E9">
        <w:rPr>
          <w:rFonts w:ascii="Arial" w:hAnsi="Arial" w:cs="Arial"/>
          <w:sz w:val="24"/>
          <w:szCs w:val="24"/>
          <w:lang w:val="es-ES_tradnl"/>
        </w:rPr>
        <w:t>……………………………………………………….</w:t>
      </w:r>
      <w:r w:rsidR="00AF6920">
        <w:rPr>
          <w:rFonts w:ascii="Arial" w:hAnsi="Arial" w:cs="Arial"/>
          <w:sz w:val="24"/>
          <w:szCs w:val="24"/>
          <w:lang w:val="es-ES_tradnl"/>
        </w:rPr>
        <w:t>82</w:t>
      </w:r>
    </w:p>
    <w:p w:rsidR="009A39D8" w:rsidRPr="008D733C" w:rsidRDefault="00374246" w:rsidP="008D733C">
      <w:pPr>
        <w:ind w:left="1710" w:hanging="1710"/>
        <w:jc w:val="both"/>
        <w:rPr>
          <w:rFonts w:ascii="Arial" w:hAnsi="Arial" w:cs="Arial"/>
          <w:sz w:val="24"/>
          <w:szCs w:val="24"/>
          <w:lang w:val="es-ES_tradnl"/>
        </w:rPr>
      </w:pPr>
      <w:r w:rsidRPr="008D733C">
        <w:rPr>
          <w:rFonts w:ascii="Arial" w:hAnsi="Arial" w:cs="Arial"/>
          <w:sz w:val="24"/>
          <w:szCs w:val="24"/>
          <w:lang w:val="es-ES_tradnl"/>
        </w:rPr>
        <w:t>TABLA 4.3</w:t>
      </w:r>
      <w:r w:rsidRPr="008D733C">
        <w:rPr>
          <w:rFonts w:ascii="Arial" w:hAnsi="Arial" w:cs="Arial"/>
          <w:sz w:val="24"/>
          <w:szCs w:val="24"/>
          <w:lang w:val="es-ES_tradnl"/>
        </w:rPr>
        <w:tab/>
        <w:t xml:space="preserve">Parámetros para suavizado exponencial aditivo de </w:t>
      </w:r>
      <w:proofErr w:type="spellStart"/>
      <w:r w:rsidRPr="008D733C">
        <w:rPr>
          <w:rFonts w:ascii="Arial" w:hAnsi="Arial" w:cs="Arial"/>
          <w:sz w:val="24"/>
          <w:szCs w:val="24"/>
          <w:lang w:val="es-ES_tradnl"/>
        </w:rPr>
        <w:t>Winters</w:t>
      </w:r>
      <w:proofErr w:type="spellEnd"/>
      <w:r w:rsidR="003066E9">
        <w:rPr>
          <w:rFonts w:ascii="Arial" w:hAnsi="Arial" w:cs="Arial"/>
          <w:sz w:val="24"/>
          <w:szCs w:val="24"/>
          <w:lang w:val="es-ES_tradnl"/>
        </w:rPr>
        <w:t>…………………………………………………………...</w:t>
      </w:r>
      <w:r w:rsidR="00AF6920">
        <w:rPr>
          <w:rFonts w:ascii="Arial" w:hAnsi="Arial" w:cs="Arial"/>
          <w:sz w:val="24"/>
          <w:szCs w:val="24"/>
          <w:lang w:val="es-ES_tradnl"/>
        </w:rPr>
        <w:t>85</w:t>
      </w:r>
    </w:p>
    <w:p w:rsidR="00374246" w:rsidRPr="008D733C" w:rsidRDefault="00374246" w:rsidP="008D733C">
      <w:pPr>
        <w:ind w:left="1710" w:hanging="1710"/>
        <w:jc w:val="both"/>
        <w:rPr>
          <w:rFonts w:ascii="Arial" w:hAnsi="Arial" w:cs="Arial"/>
          <w:sz w:val="24"/>
          <w:szCs w:val="24"/>
          <w:lang w:val="es-ES_tradnl"/>
        </w:rPr>
      </w:pPr>
      <w:r w:rsidRPr="008D733C">
        <w:rPr>
          <w:rFonts w:ascii="Arial" w:hAnsi="Arial" w:cs="Arial"/>
          <w:sz w:val="24"/>
          <w:szCs w:val="24"/>
          <w:lang w:val="es-ES_tradnl"/>
        </w:rPr>
        <w:t>TABLA 4.4</w:t>
      </w:r>
      <w:r w:rsidRPr="008D733C">
        <w:rPr>
          <w:rFonts w:ascii="Arial" w:hAnsi="Arial" w:cs="Arial"/>
          <w:sz w:val="24"/>
          <w:szCs w:val="24"/>
          <w:lang w:val="es-ES_tradnl"/>
        </w:rPr>
        <w:tab/>
        <w:t xml:space="preserve">Parámetros para suavizado exponencial aditivo de </w:t>
      </w:r>
      <w:proofErr w:type="spellStart"/>
      <w:r w:rsidRPr="008D733C">
        <w:rPr>
          <w:rFonts w:ascii="Arial" w:hAnsi="Arial" w:cs="Arial"/>
          <w:sz w:val="24"/>
          <w:szCs w:val="24"/>
          <w:lang w:val="es-ES_tradnl"/>
        </w:rPr>
        <w:t>Winters</w:t>
      </w:r>
      <w:proofErr w:type="spellEnd"/>
      <w:r w:rsidRPr="008D733C">
        <w:rPr>
          <w:rFonts w:ascii="Arial" w:hAnsi="Arial" w:cs="Arial"/>
          <w:sz w:val="24"/>
          <w:szCs w:val="24"/>
          <w:lang w:val="es-ES_tradnl"/>
        </w:rPr>
        <w:t xml:space="preserve"> y estacional</w:t>
      </w:r>
      <w:r w:rsidR="003066E9">
        <w:rPr>
          <w:rFonts w:ascii="Arial" w:hAnsi="Arial" w:cs="Arial"/>
          <w:sz w:val="24"/>
          <w:szCs w:val="24"/>
          <w:lang w:val="es-ES_tradnl"/>
        </w:rPr>
        <w:t>..............................................................................</w:t>
      </w:r>
      <w:r w:rsidR="00AF6920">
        <w:rPr>
          <w:rFonts w:ascii="Arial" w:hAnsi="Arial" w:cs="Arial"/>
          <w:sz w:val="24"/>
          <w:szCs w:val="24"/>
          <w:lang w:val="es-ES_tradnl"/>
        </w:rPr>
        <w:t>88</w:t>
      </w:r>
    </w:p>
    <w:p w:rsidR="00374246" w:rsidRPr="008D733C" w:rsidRDefault="00C278EE" w:rsidP="008D733C">
      <w:pPr>
        <w:ind w:left="1710" w:hanging="1710"/>
        <w:jc w:val="both"/>
        <w:rPr>
          <w:rFonts w:ascii="Arial" w:hAnsi="Arial" w:cs="Arial"/>
          <w:sz w:val="24"/>
          <w:szCs w:val="24"/>
          <w:lang w:val="es-ES_tradnl"/>
        </w:rPr>
      </w:pPr>
      <w:r w:rsidRPr="008D733C">
        <w:rPr>
          <w:rFonts w:ascii="Arial" w:hAnsi="Arial" w:cs="Arial"/>
          <w:sz w:val="24"/>
          <w:szCs w:val="24"/>
          <w:lang w:val="es-ES_tradnl"/>
        </w:rPr>
        <w:t>TABLA 4.5</w:t>
      </w:r>
      <w:r w:rsidRPr="008D733C">
        <w:rPr>
          <w:rFonts w:ascii="Arial" w:hAnsi="Arial" w:cs="Arial"/>
          <w:sz w:val="24"/>
          <w:szCs w:val="24"/>
          <w:lang w:val="es-ES_tradnl"/>
        </w:rPr>
        <w:tab/>
        <w:t xml:space="preserve">Parámetros de suavizado exponencial aditivo de </w:t>
      </w:r>
      <w:proofErr w:type="spellStart"/>
      <w:r w:rsidRPr="008D733C">
        <w:rPr>
          <w:rFonts w:ascii="Arial" w:hAnsi="Arial" w:cs="Arial"/>
          <w:sz w:val="24"/>
          <w:szCs w:val="24"/>
          <w:lang w:val="es-ES_tradnl"/>
        </w:rPr>
        <w:t>Winters</w:t>
      </w:r>
      <w:proofErr w:type="spellEnd"/>
      <w:r w:rsidR="003066E9">
        <w:rPr>
          <w:rFonts w:ascii="Arial" w:hAnsi="Arial" w:cs="Arial"/>
          <w:sz w:val="24"/>
          <w:szCs w:val="24"/>
          <w:lang w:val="es-ES_tradnl"/>
        </w:rPr>
        <w:t>…</w:t>
      </w:r>
      <w:r w:rsidR="00AF6920">
        <w:rPr>
          <w:rFonts w:ascii="Arial" w:hAnsi="Arial" w:cs="Arial"/>
          <w:sz w:val="24"/>
          <w:szCs w:val="24"/>
          <w:lang w:val="es-ES_tradnl"/>
        </w:rPr>
        <w:t>91</w:t>
      </w:r>
    </w:p>
    <w:p w:rsidR="00374246" w:rsidRPr="008D733C" w:rsidRDefault="0092630D" w:rsidP="008D733C">
      <w:pPr>
        <w:ind w:left="1710" w:hanging="1710"/>
        <w:jc w:val="both"/>
        <w:rPr>
          <w:rFonts w:ascii="Arial" w:hAnsi="Arial" w:cs="Arial"/>
          <w:sz w:val="24"/>
          <w:szCs w:val="24"/>
          <w:lang w:val="es-ES_tradnl"/>
        </w:rPr>
      </w:pPr>
      <w:r w:rsidRPr="008D733C">
        <w:rPr>
          <w:rFonts w:ascii="Arial" w:hAnsi="Arial" w:cs="Arial"/>
          <w:sz w:val="24"/>
          <w:szCs w:val="24"/>
          <w:lang w:val="es-ES_tradnl"/>
        </w:rPr>
        <w:t>TABLA 4.6</w:t>
      </w:r>
      <w:r w:rsidRPr="008D733C">
        <w:rPr>
          <w:rFonts w:ascii="Arial" w:hAnsi="Arial" w:cs="Arial"/>
          <w:sz w:val="24"/>
          <w:szCs w:val="24"/>
          <w:lang w:val="es-ES_tradnl"/>
        </w:rPr>
        <w:tab/>
        <w:t xml:space="preserve">Parámetros para suavizado exponencial aditivo de </w:t>
      </w:r>
      <w:proofErr w:type="spellStart"/>
      <w:r w:rsidRPr="008D733C">
        <w:rPr>
          <w:rFonts w:ascii="Arial" w:hAnsi="Arial" w:cs="Arial"/>
          <w:sz w:val="24"/>
          <w:szCs w:val="24"/>
          <w:lang w:val="es-ES_tradnl"/>
        </w:rPr>
        <w:t>Winters</w:t>
      </w:r>
      <w:proofErr w:type="spellEnd"/>
      <w:r w:rsidR="003066E9">
        <w:rPr>
          <w:rFonts w:ascii="Arial" w:hAnsi="Arial" w:cs="Arial"/>
          <w:sz w:val="24"/>
          <w:szCs w:val="24"/>
          <w:lang w:val="es-ES_tradnl"/>
        </w:rPr>
        <w:t>…………………………………………………………...</w:t>
      </w:r>
      <w:r w:rsidR="00AF6920">
        <w:rPr>
          <w:rFonts w:ascii="Arial" w:hAnsi="Arial" w:cs="Arial"/>
          <w:sz w:val="24"/>
          <w:szCs w:val="24"/>
          <w:lang w:val="es-ES_tradnl"/>
        </w:rPr>
        <w:t>93</w:t>
      </w:r>
    </w:p>
    <w:p w:rsidR="00BA706B" w:rsidRPr="008D733C" w:rsidRDefault="00BA706B" w:rsidP="008D733C">
      <w:pPr>
        <w:ind w:left="1710" w:hanging="1710"/>
        <w:jc w:val="both"/>
        <w:rPr>
          <w:rFonts w:ascii="Arial" w:hAnsi="Arial" w:cs="Arial"/>
          <w:sz w:val="24"/>
          <w:szCs w:val="24"/>
          <w:lang w:val="es-ES_tradnl"/>
        </w:rPr>
      </w:pPr>
      <w:r w:rsidRPr="008D733C">
        <w:rPr>
          <w:rFonts w:ascii="Arial" w:hAnsi="Arial" w:cs="Arial"/>
          <w:sz w:val="24"/>
          <w:szCs w:val="24"/>
          <w:lang w:val="es-ES_tradnl"/>
        </w:rPr>
        <w:t>TABLA 4.7</w:t>
      </w:r>
      <w:r w:rsidRPr="008D733C">
        <w:rPr>
          <w:rFonts w:ascii="Arial" w:hAnsi="Arial" w:cs="Arial"/>
          <w:sz w:val="24"/>
          <w:szCs w:val="24"/>
          <w:lang w:val="es-ES_tradnl"/>
        </w:rPr>
        <w:tab/>
        <w:t>Parámetros para suavizado exponencial estacional</w:t>
      </w:r>
      <w:r w:rsidR="003066E9">
        <w:rPr>
          <w:rFonts w:ascii="Arial" w:hAnsi="Arial" w:cs="Arial"/>
          <w:sz w:val="24"/>
          <w:szCs w:val="24"/>
          <w:lang w:val="es-ES_tradnl"/>
        </w:rPr>
        <w:t>………..</w:t>
      </w:r>
      <w:r w:rsidR="00AF6920">
        <w:rPr>
          <w:rFonts w:ascii="Arial" w:hAnsi="Arial" w:cs="Arial"/>
          <w:sz w:val="24"/>
          <w:szCs w:val="24"/>
          <w:lang w:val="es-ES_tradnl"/>
        </w:rPr>
        <w:t>96</w:t>
      </w:r>
    </w:p>
    <w:p w:rsidR="00C91548" w:rsidRDefault="00C91548" w:rsidP="008A15E6">
      <w:pPr>
        <w:pStyle w:val="Sinespaciado"/>
        <w:spacing w:line="480" w:lineRule="atLeast"/>
        <w:jc w:val="both"/>
        <w:rPr>
          <w:rFonts w:ascii="Arial" w:hAnsi="Arial" w:cs="Arial"/>
          <w:lang w:val="es-ES_tradnl"/>
        </w:rPr>
      </w:pPr>
    </w:p>
    <w:p w:rsidR="009938C6" w:rsidRDefault="009938C6" w:rsidP="008A15E6">
      <w:pPr>
        <w:pStyle w:val="Sinespaciado"/>
        <w:spacing w:line="480" w:lineRule="atLeast"/>
        <w:jc w:val="both"/>
        <w:rPr>
          <w:rFonts w:ascii="Arial" w:hAnsi="Arial" w:cs="Arial"/>
          <w:lang w:val="es-ES_tradnl"/>
        </w:rPr>
        <w:sectPr w:rsidR="009938C6" w:rsidSect="00DA106C">
          <w:headerReference w:type="default" r:id="rId9"/>
          <w:headerReference w:type="first" r:id="rId10"/>
          <w:pgSz w:w="11906" w:h="16838"/>
          <w:pgMar w:top="2495" w:right="1361" w:bottom="2495" w:left="2268" w:header="720" w:footer="720" w:gutter="0"/>
          <w:pgNumType w:start="1"/>
          <w:cols w:space="720"/>
          <w:formProt w:val="0"/>
          <w:docGrid w:linePitch="299"/>
        </w:sectPr>
      </w:pPr>
    </w:p>
    <w:p w:rsidR="00D342F9" w:rsidRDefault="00D342F9" w:rsidP="00D342F9">
      <w:pPr>
        <w:pStyle w:val="Default"/>
        <w:spacing w:after="360" w:line="480" w:lineRule="atLeast"/>
        <w:ind w:left="709"/>
        <w:jc w:val="both"/>
        <w:rPr>
          <w:rFonts w:ascii="Arial" w:eastAsia="Times New Roman" w:hAnsi="Arial" w:cs="Arial"/>
          <w:lang w:val="es-ES_tradnl" w:eastAsia="en-US" w:bidi="ar-SA"/>
        </w:rPr>
      </w:pPr>
    </w:p>
    <w:p w:rsidR="00D342F9" w:rsidRDefault="00D342F9" w:rsidP="00D342F9">
      <w:pPr>
        <w:pStyle w:val="Default"/>
        <w:spacing w:after="360" w:line="480" w:lineRule="atLeast"/>
        <w:ind w:left="709"/>
        <w:jc w:val="both"/>
        <w:rPr>
          <w:rFonts w:ascii="Arial" w:eastAsia="Times New Roman" w:hAnsi="Arial" w:cs="Arial"/>
          <w:lang w:val="es-ES_tradnl" w:eastAsia="en-US" w:bidi="ar-SA"/>
        </w:rPr>
      </w:pPr>
    </w:p>
    <w:p w:rsidR="00D342F9" w:rsidRPr="00D342F9" w:rsidRDefault="00D342F9" w:rsidP="00D342F9">
      <w:pPr>
        <w:pStyle w:val="Default"/>
        <w:spacing w:after="360" w:line="480" w:lineRule="atLeast"/>
        <w:ind w:left="709"/>
        <w:jc w:val="both"/>
        <w:rPr>
          <w:rFonts w:ascii="Arial" w:eastAsia="Times New Roman" w:hAnsi="Arial" w:cs="Arial"/>
          <w:lang w:val="es-ES_tradnl" w:eastAsia="en-US" w:bidi="ar-SA"/>
        </w:rPr>
      </w:pPr>
    </w:p>
    <w:p w:rsidR="006443F4" w:rsidRPr="00FD2086" w:rsidRDefault="006443F4" w:rsidP="0062523B">
      <w:pPr>
        <w:jc w:val="center"/>
        <w:rPr>
          <w:rFonts w:ascii="Arial" w:hAnsi="Arial" w:cs="Arial"/>
          <w:b/>
          <w:sz w:val="48"/>
          <w:szCs w:val="48"/>
          <w:lang w:val="es-ES_tradnl"/>
        </w:rPr>
      </w:pPr>
      <w:r w:rsidRPr="00FD2086">
        <w:rPr>
          <w:rFonts w:ascii="Arial" w:hAnsi="Arial" w:cs="Arial"/>
          <w:b/>
          <w:sz w:val="48"/>
          <w:szCs w:val="48"/>
          <w:lang w:val="es-ES_tradnl"/>
        </w:rPr>
        <w:t>CAPITULO 1</w:t>
      </w:r>
    </w:p>
    <w:p w:rsidR="006443F4" w:rsidRPr="00FD2086" w:rsidRDefault="006443F4" w:rsidP="0076787C">
      <w:pPr>
        <w:pStyle w:val="Sinespaciado"/>
        <w:spacing w:after="600" w:line="480" w:lineRule="atLeast"/>
        <w:jc w:val="center"/>
        <w:outlineLvl w:val="0"/>
        <w:rPr>
          <w:lang w:val="es-ES_tradnl"/>
        </w:rPr>
      </w:pPr>
      <w:bookmarkStart w:id="2" w:name="_Toc298075195"/>
      <w:bookmarkStart w:id="3" w:name="_Toc303090592"/>
      <w:r w:rsidRPr="00FD2086">
        <w:rPr>
          <w:rFonts w:ascii="Arial" w:hAnsi="Arial" w:cs="Arial"/>
          <w:b/>
          <w:lang w:val="es-ES_tradnl"/>
        </w:rPr>
        <w:t>INTRODUCCIÓN</w:t>
      </w:r>
      <w:bookmarkEnd w:id="2"/>
      <w:bookmarkEnd w:id="3"/>
    </w:p>
    <w:p w:rsidR="006443F4" w:rsidRPr="00FD2086" w:rsidRDefault="006443F4" w:rsidP="00BA7099">
      <w:pPr>
        <w:pStyle w:val="Default"/>
        <w:numPr>
          <w:ilvl w:val="1"/>
          <w:numId w:val="7"/>
        </w:numPr>
        <w:spacing w:after="360" w:line="480" w:lineRule="atLeast"/>
        <w:ind w:left="0" w:firstLine="0"/>
        <w:jc w:val="both"/>
        <w:outlineLvl w:val="1"/>
        <w:rPr>
          <w:rFonts w:ascii="Arial" w:eastAsia="Times New Roman" w:hAnsi="Arial" w:cs="Arial"/>
          <w:b/>
          <w:lang w:val="es-ES_tradnl" w:eastAsia="en-US" w:bidi="ar-SA"/>
        </w:rPr>
      </w:pPr>
      <w:bookmarkStart w:id="4" w:name="_Toc298075196"/>
      <w:bookmarkStart w:id="5" w:name="_Toc303090593"/>
      <w:r w:rsidRPr="00FD2086">
        <w:rPr>
          <w:rFonts w:ascii="Arial" w:eastAsia="Times New Roman" w:hAnsi="Arial" w:cs="Arial"/>
          <w:b/>
          <w:lang w:val="es-ES_tradnl" w:eastAsia="en-US" w:bidi="ar-SA"/>
        </w:rPr>
        <w:t>RESUMEN</w:t>
      </w:r>
      <w:bookmarkEnd w:id="4"/>
      <w:bookmarkEnd w:id="5"/>
    </w:p>
    <w:p w:rsidR="006443F4" w:rsidRPr="00FD2086" w:rsidRDefault="006443F4" w:rsidP="00FF4192">
      <w:pPr>
        <w:pStyle w:val="Default"/>
        <w:spacing w:after="360" w:line="480" w:lineRule="atLeast"/>
        <w:ind w:left="709"/>
        <w:jc w:val="both"/>
        <w:rPr>
          <w:rFonts w:ascii="Arial" w:eastAsia="Times New Roman" w:hAnsi="Arial" w:cs="Arial"/>
          <w:lang w:val="es-ES_tradnl" w:eastAsia="en-US" w:bidi="ar-SA"/>
        </w:rPr>
      </w:pPr>
      <w:r w:rsidRPr="00FD2086">
        <w:rPr>
          <w:rFonts w:ascii="Arial" w:eastAsia="Times New Roman" w:hAnsi="Arial" w:cs="Arial"/>
          <w:lang w:val="es-ES_tradnl" w:eastAsia="en-US" w:bidi="ar-SA"/>
        </w:rPr>
        <w:t>El presente capitulo exhibe una visión general del proyecto, así como el grado que puede tener su aplicación para la gestión de un estacionamiento vehicular.  Además, se exponen las bases sobre las que se justifica el proyecto y los objetivos generales y específicos.</w:t>
      </w:r>
    </w:p>
    <w:p w:rsidR="006443F4" w:rsidRPr="00FD2086" w:rsidRDefault="006443F4" w:rsidP="00FF4192">
      <w:pPr>
        <w:pStyle w:val="Default"/>
        <w:spacing w:after="360" w:line="480" w:lineRule="atLeast"/>
        <w:ind w:left="709"/>
        <w:jc w:val="both"/>
        <w:rPr>
          <w:rFonts w:ascii="Arial" w:eastAsia="Times New Roman" w:hAnsi="Arial" w:cs="Arial"/>
          <w:lang w:val="es-ES_tradnl" w:eastAsia="en-US" w:bidi="ar-SA"/>
        </w:rPr>
      </w:pPr>
      <w:r w:rsidRPr="00FD2086">
        <w:rPr>
          <w:rFonts w:ascii="Arial" w:eastAsia="Times New Roman" w:hAnsi="Arial" w:cs="Arial"/>
          <w:lang w:val="es-ES_tradnl" w:eastAsia="en-US" w:bidi="ar-SA"/>
        </w:rPr>
        <w:t>Al final de este capítulo se presenta un resu</w:t>
      </w:r>
      <w:r w:rsidR="00C5224A">
        <w:rPr>
          <w:rFonts w:ascii="Arial" w:eastAsia="Times New Roman" w:hAnsi="Arial" w:cs="Arial"/>
          <w:lang w:val="es-ES_tradnl" w:eastAsia="en-US" w:bidi="ar-SA"/>
        </w:rPr>
        <w:t>men de cómo está organizado este</w:t>
      </w:r>
      <w:r w:rsidRPr="00FD2086">
        <w:rPr>
          <w:rFonts w:ascii="Arial" w:eastAsia="Times New Roman" w:hAnsi="Arial" w:cs="Arial"/>
          <w:lang w:val="es-ES_tradnl" w:eastAsia="en-US" w:bidi="ar-SA"/>
        </w:rPr>
        <w:t xml:space="preserve"> </w:t>
      </w:r>
      <w:r w:rsidR="00C5224A">
        <w:rPr>
          <w:rFonts w:ascii="Arial" w:eastAsia="Times New Roman" w:hAnsi="Arial" w:cs="Arial"/>
          <w:lang w:val="es-ES_tradnl" w:eastAsia="en-US" w:bidi="ar-SA"/>
        </w:rPr>
        <w:t>informe</w:t>
      </w:r>
      <w:r w:rsidRPr="00FD2086">
        <w:rPr>
          <w:rFonts w:ascii="Arial" w:eastAsia="Times New Roman" w:hAnsi="Arial" w:cs="Arial"/>
          <w:lang w:val="es-ES_tradnl" w:eastAsia="en-US" w:bidi="ar-SA"/>
        </w:rPr>
        <w:t xml:space="preserve"> </w:t>
      </w:r>
      <w:r w:rsidR="00094678">
        <w:rPr>
          <w:rFonts w:ascii="Arial" w:eastAsia="Times New Roman" w:hAnsi="Arial" w:cs="Arial"/>
          <w:lang w:val="es-ES_tradnl" w:eastAsia="en-US" w:bidi="ar-SA"/>
        </w:rPr>
        <w:t xml:space="preserve">de materia de graduación </w:t>
      </w:r>
      <w:r w:rsidRPr="00FD2086">
        <w:rPr>
          <w:rFonts w:ascii="Arial" w:eastAsia="Times New Roman" w:hAnsi="Arial" w:cs="Arial"/>
          <w:lang w:val="es-ES_tradnl" w:eastAsia="en-US" w:bidi="ar-SA"/>
        </w:rPr>
        <w:t>para alcanzar las metas propuestas.</w:t>
      </w:r>
    </w:p>
    <w:p w:rsidR="006443F4" w:rsidRPr="00FD2086" w:rsidRDefault="006443F4" w:rsidP="00BA7099">
      <w:pPr>
        <w:pStyle w:val="Default"/>
        <w:numPr>
          <w:ilvl w:val="1"/>
          <w:numId w:val="7"/>
        </w:numPr>
        <w:spacing w:after="360" w:line="480" w:lineRule="atLeast"/>
        <w:ind w:left="0" w:firstLine="0"/>
        <w:jc w:val="both"/>
        <w:outlineLvl w:val="1"/>
        <w:rPr>
          <w:rFonts w:ascii="Arial" w:eastAsia="Times New Roman" w:hAnsi="Arial" w:cs="Arial"/>
          <w:b/>
          <w:lang w:val="es-ES_tradnl" w:eastAsia="en-US" w:bidi="ar-SA"/>
        </w:rPr>
      </w:pPr>
      <w:bookmarkStart w:id="6" w:name="_Toc298075197"/>
      <w:bookmarkStart w:id="7" w:name="_Toc303090594"/>
      <w:r w:rsidRPr="00FD2086">
        <w:rPr>
          <w:rFonts w:ascii="Arial" w:eastAsia="Times New Roman" w:hAnsi="Arial" w:cs="Arial"/>
          <w:b/>
          <w:lang w:val="es-ES_tradnl" w:eastAsia="en-US" w:bidi="ar-SA"/>
        </w:rPr>
        <w:t>DESCRIPCIÓN DEL PROYECTO</w:t>
      </w:r>
      <w:bookmarkEnd w:id="6"/>
      <w:bookmarkEnd w:id="7"/>
    </w:p>
    <w:p w:rsidR="006443F4" w:rsidRPr="00FD2086" w:rsidRDefault="006443F4" w:rsidP="00FF4192">
      <w:pPr>
        <w:pStyle w:val="Default"/>
        <w:spacing w:after="360" w:line="480" w:lineRule="atLeast"/>
        <w:ind w:left="709"/>
        <w:jc w:val="both"/>
        <w:rPr>
          <w:lang w:val="es-ES_tradnl"/>
        </w:rPr>
      </w:pPr>
      <w:r w:rsidRPr="00FD2086">
        <w:rPr>
          <w:rFonts w:ascii="Arial" w:eastAsia="Times New Roman" w:hAnsi="Arial" w:cs="Arial"/>
          <w:lang w:val="es-ES_tradnl" w:eastAsia="en-US" w:bidi="ar-SA"/>
        </w:rPr>
        <w:t xml:space="preserve">El tema del proyecto es un “Sistema </w:t>
      </w:r>
      <w:r w:rsidR="00906E4A">
        <w:rPr>
          <w:rFonts w:ascii="Arial" w:eastAsia="Times New Roman" w:hAnsi="Arial" w:cs="Arial"/>
          <w:lang w:val="es-ES_tradnl" w:eastAsia="en-US" w:bidi="ar-SA"/>
        </w:rPr>
        <w:t>para</w:t>
      </w:r>
      <w:r w:rsidRPr="00FD2086">
        <w:rPr>
          <w:rFonts w:ascii="Arial" w:eastAsia="Times New Roman" w:hAnsi="Arial" w:cs="Arial"/>
          <w:lang w:val="es-ES_tradnl" w:eastAsia="en-US" w:bidi="ar-SA"/>
        </w:rPr>
        <w:t xml:space="preserve"> la recolección, visualización y análisis de indicadores para la gestión de estacionami</w:t>
      </w:r>
      <w:r w:rsidR="00F4533B">
        <w:rPr>
          <w:rFonts w:ascii="Arial" w:eastAsia="Times New Roman" w:hAnsi="Arial" w:cs="Arial"/>
          <w:lang w:val="es-ES_tradnl" w:eastAsia="en-US" w:bidi="ar-SA"/>
        </w:rPr>
        <w:t>entos vehiculares”, este tratará</w:t>
      </w:r>
      <w:r w:rsidRPr="00FD2086">
        <w:rPr>
          <w:rFonts w:ascii="Arial" w:eastAsia="Times New Roman" w:hAnsi="Arial" w:cs="Arial"/>
          <w:lang w:val="es-ES_tradnl" w:eastAsia="en-US" w:bidi="ar-SA"/>
        </w:rPr>
        <w:t xml:space="preserve"> de contestar diversas preguntas importantes </w:t>
      </w:r>
      <w:r w:rsidRPr="00FD2086">
        <w:rPr>
          <w:rFonts w:ascii="Arial" w:eastAsia="Times New Roman" w:hAnsi="Arial" w:cs="Arial"/>
          <w:lang w:val="es-ES_tradnl" w:eastAsia="en-US" w:bidi="ar-SA"/>
        </w:rPr>
        <w:lastRenderedPageBreak/>
        <w:t>sobre el tema de</w:t>
      </w:r>
      <w:r>
        <w:rPr>
          <w:rFonts w:ascii="Arial" w:eastAsia="Times New Roman" w:hAnsi="Arial" w:cs="Arial"/>
          <w:lang w:val="es-ES_tradnl" w:eastAsia="en-US" w:bidi="ar-SA"/>
        </w:rPr>
        <w:t xml:space="preserve"> comportamiento,</w:t>
      </w:r>
      <w:r w:rsidRPr="00FD2086">
        <w:rPr>
          <w:rFonts w:ascii="Arial" w:eastAsia="Times New Roman" w:hAnsi="Arial" w:cs="Arial"/>
          <w:lang w:val="es-ES_tradnl" w:eastAsia="en-US" w:bidi="ar-SA"/>
        </w:rPr>
        <w:t xml:space="preserve"> vialidad y el uso de estacionamientos vehiculares. Para validar el proyecto </w:t>
      </w:r>
      <w:r w:rsidR="00F4533B">
        <w:rPr>
          <w:rFonts w:ascii="Arial" w:eastAsia="Times New Roman" w:hAnsi="Arial" w:cs="Arial"/>
          <w:lang w:val="es-ES_tradnl" w:eastAsia="en-US" w:bidi="ar-SA"/>
        </w:rPr>
        <w:t xml:space="preserve">se creó un sistema </w:t>
      </w:r>
      <w:r w:rsidR="00BE54E9">
        <w:rPr>
          <w:rFonts w:ascii="Arial" w:eastAsia="Times New Roman" w:hAnsi="Arial" w:cs="Arial"/>
          <w:lang w:val="es-ES_tradnl" w:eastAsia="en-US" w:bidi="ar-SA"/>
        </w:rPr>
        <w:t>simuló los</w:t>
      </w:r>
      <w:r w:rsidR="00F4533B">
        <w:rPr>
          <w:rFonts w:ascii="Arial" w:eastAsia="Times New Roman" w:hAnsi="Arial" w:cs="Arial"/>
          <w:lang w:val="es-ES_tradnl" w:eastAsia="en-US" w:bidi="ar-SA"/>
        </w:rPr>
        <w:t xml:space="preserve"> datos </w:t>
      </w:r>
      <w:r w:rsidR="00BE54E9">
        <w:rPr>
          <w:rFonts w:ascii="Arial" w:eastAsia="Times New Roman" w:hAnsi="Arial" w:cs="Arial"/>
          <w:lang w:val="es-ES_tradnl" w:eastAsia="en-US" w:bidi="ar-SA"/>
        </w:rPr>
        <w:t>necesarios para representar</w:t>
      </w:r>
      <w:r w:rsidR="00F4533B">
        <w:rPr>
          <w:rFonts w:ascii="Arial" w:eastAsia="Times New Roman" w:hAnsi="Arial" w:cs="Arial"/>
          <w:lang w:val="es-ES_tradnl" w:eastAsia="en-US" w:bidi="ar-SA"/>
        </w:rPr>
        <w:t xml:space="preserve"> la entrada y salida de vehículos de </w:t>
      </w:r>
      <w:r w:rsidR="00BE54E9">
        <w:rPr>
          <w:rFonts w:ascii="Arial" w:eastAsia="Times New Roman" w:hAnsi="Arial" w:cs="Arial"/>
          <w:lang w:val="es-ES_tradnl" w:eastAsia="en-US" w:bidi="ar-SA"/>
        </w:rPr>
        <w:t>varios</w:t>
      </w:r>
      <w:r w:rsidR="00F4533B">
        <w:rPr>
          <w:rFonts w:ascii="Arial" w:eastAsia="Times New Roman" w:hAnsi="Arial" w:cs="Arial"/>
          <w:lang w:val="es-ES_tradnl" w:eastAsia="en-US" w:bidi="ar-SA"/>
        </w:rPr>
        <w:t xml:space="preserve"> estacionamientos</w:t>
      </w:r>
      <w:r w:rsidR="00BE54E9">
        <w:rPr>
          <w:rFonts w:ascii="Arial" w:eastAsia="Times New Roman" w:hAnsi="Arial" w:cs="Arial"/>
          <w:lang w:val="es-ES_tradnl" w:eastAsia="en-US" w:bidi="ar-SA"/>
        </w:rPr>
        <w:t xml:space="preserve"> vehiculares</w:t>
      </w:r>
      <w:r w:rsidR="00F4533B">
        <w:rPr>
          <w:rFonts w:ascii="Arial" w:eastAsia="Times New Roman" w:hAnsi="Arial" w:cs="Arial"/>
          <w:lang w:val="es-ES_tradnl" w:eastAsia="en-US" w:bidi="ar-SA"/>
        </w:rPr>
        <w:t>.  El sistema mostrará</w:t>
      </w:r>
      <w:r w:rsidRPr="00FD2086">
        <w:rPr>
          <w:rFonts w:ascii="Arial" w:eastAsia="Times New Roman" w:hAnsi="Arial" w:cs="Arial"/>
          <w:lang w:val="es-ES_tradnl" w:eastAsia="en-US" w:bidi="ar-SA"/>
        </w:rPr>
        <w:t xml:space="preserve"> información a través de gráficos dinámicos que permitan comprender y comparar fácilmente indicadores que representen el estado de los estacionamientos, por ejemplo un indicador puede permitir conocer a qué horas del día un estacionamiento esta cercano a tener todas sus plazas ocupadas, otro revisar</w:t>
      </w:r>
      <w:r w:rsidR="00293766">
        <w:rPr>
          <w:rFonts w:ascii="Arial" w:eastAsia="Times New Roman" w:hAnsi="Arial" w:cs="Arial"/>
          <w:lang w:val="es-ES_tradnl" w:eastAsia="en-US" w:bidi="ar-SA"/>
        </w:rPr>
        <w:t>á</w:t>
      </w:r>
      <w:r w:rsidRPr="00FD2086">
        <w:rPr>
          <w:rFonts w:ascii="Arial" w:eastAsia="Times New Roman" w:hAnsi="Arial" w:cs="Arial"/>
          <w:lang w:val="es-ES_tradnl" w:eastAsia="en-US" w:bidi="ar-SA"/>
        </w:rPr>
        <w:t xml:space="preserve"> que horas son las de mayor entrada y salida de vehículos, además de otro tipo de información </w:t>
      </w:r>
      <w:r>
        <w:rPr>
          <w:rFonts w:ascii="Arial" w:eastAsia="Times New Roman" w:hAnsi="Arial" w:cs="Arial"/>
          <w:lang w:val="es-ES_tradnl" w:eastAsia="en-US" w:bidi="ar-SA"/>
        </w:rPr>
        <w:t xml:space="preserve">del comportamiento </w:t>
      </w:r>
      <w:r w:rsidRPr="00FD2086">
        <w:rPr>
          <w:rFonts w:ascii="Arial" w:eastAsia="Times New Roman" w:hAnsi="Arial" w:cs="Arial"/>
          <w:lang w:val="es-ES_tradnl" w:eastAsia="en-US" w:bidi="ar-SA"/>
        </w:rPr>
        <w:t>vehicular.</w:t>
      </w:r>
    </w:p>
    <w:p w:rsidR="006443F4" w:rsidRPr="00FD2086" w:rsidRDefault="006443F4" w:rsidP="00FF4192">
      <w:pPr>
        <w:pStyle w:val="Default"/>
        <w:spacing w:after="360" w:line="480" w:lineRule="atLeast"/>
        <w:ind w:left="709"/>
        <w:jc w:val="both"/>
        <w:rPr>
          <w:lang w:val="es-ES_tradnl"/>
        </w:rPr>
      </w:pPr>
      <w:r w:rsidRPr="00FD2086">
        <w:rPr>
          <w:rFonts w:ascii="Arial" w:eastAsia="Times New Roman" w:hAnsi="Arial" w:cs="Arial"/>
          <w:lang w:val="es-ES_tradnl" w:eastAsia="en-US" w:bidi="ar-SA"/>
        </w:rPr>
        <w:t>El proyecto permitirá responder interrogantes específicas a la gestión de un estacionamiento tales como:</w:t>
      </w:r>
    </w:p>
    <w:p w:rsidR="006443F4" w:rsidRPr="00FD2086" w:rsidRDefault="006443F4" w:rsidP="00FF4192">
      <w:pPr>
        <w:pStyle w:val="Default"/>
        <w:numPr>
          <w:ilvl w:val="0"/>
          <w:numId w:val="2"/>
        </w:numPr>
        <w:spacing w:after="360" w:line="480" w:lineRule="atLeast"/>
        <w:ind w:left="709" w:firstLine="0"/>
        <w:jc w:val="both"/>
        <w:rPr>
          <w:rFonts w:ascii="Arial" w:hAnsi="Arial" w:cs="Arial"/>
          <w:lang w:val="es-ES_tradnl"/>
        </w:rPr>
      </w:pPr>
      <w:r>
        <w:rPr>
          <w:rFonts w:ascii="Arial" w:eastAsia="Times New Roman" w:hAnsi="Arial" w:cs="Arial"/>
          <w:lang w:val="es-ES_tradnl" w:eastAsia="en-US" w:bidi="ar-SA"/>
        </w:rPr>
        <w:t>Existe</w:t>
      </w:r>
      <w:r w:rsidRPr="00FD2086">
        <w:rPr>
          <w:rFonts w:ascii="Arial" w:eastAsia="Times New Roman" w:hAnsi="Arial" w:cs="Arial"/>
          <w:lang w:val="es-ES_tradnl" w:eastAsia="en-US" w:bidi="ar-SA"/>
        </w:rPr>
        <w:t xml:space="preserve"> o no suficientes parqueos en los estacionamientos para abastecer la demanda.</w:t>
      </w:r>
    </w:p>
    <w:p w:rsidR="006443F4" w:rsidRPr="00FD2086" w:rsidRDefault="006443F4" w:rsidP="00FF4192">
      <w:pPr>
        <w:pStyle w:val="Prrafodelista"/>
        <w:numPr>
          <w:ilvl w:val="0"/>
          <w:numId w:val="2"/>
        </w:numPr>
        <w:spacing w:after="360" w:line="480" w:lineRule="atLeast"/>
        <w:ind w:left="709" w:firstLine="0"/>
        <w:jc w:val="both"/>
        <w:rPr>
          <w:rFonts w:ascii="Arial" w:hAnsi="Arial" w:cs="Arial"/>
          <w:lang w:val="es-ES_tradnl"/>
        </w:rPr>
      </w:pPr>
      <w:r w:rsidRPr="00FD2086">
        <w:rPr>
          <w:rFonts w:ascii="Arial" w:eastAsia="Calibri" w:hAnsi="Arial" w:cs="Arial"/>
          <w:szCs w:val="22"/>
          <w:lang w:val="es-ES_tradnl" w:eastAsia="en-US" w:bidi="ar-SA"/>
        </w:rPr>
        <w:t>Determinar el flujo entrada y salida de los vehículos en cada estacionamiento y lograr determinar si estos están correlacionados.</w:t>
      </w:r>
    </w:p>
    <w:p w:rsidR="006443F4" w:rsidRPr="00FD2086" w:rsidRDefault="0050413A" w:rsidP="00FF4192">
      <w:pPr>
        <w:pStyle w:val="Prrafodelista"/>
        <w:numPr>
          <w:ilvl w:val="0"/>
          <w:numId w:val="2"/>
        </w:numPr>
        <w:spacing w:after="360" w:line="480" w:lineRule="atLeast"/>
        <w:ind w:left="709" w:firstLine="0"/>
        <w:jc w:val="both"/>
        <w:rPr>
          <w:rFonts w:ascii="Arial" w:hAnsi="Arial" w:cs="Arial"/>
          <w:lang w:val="es-ES_tradnl"/>
        </w:rPr>
      </w:pPr>
      <w:r>
        <w:rPr>
          <w:rFonts w:ascii="Arial" w:eastAsia="Calibri" w:hAnsi="Arial" w:cs="Arial"/>
          <w:szCs w:val="22"/>
          <w:lang w:val="es-ES_tradnl" w:eastAsia="en-US" w:bidi="ar-SA"/>
        </w:rPr>
        <w:t>Verificar la eficiencia del</w:t>
      </w:r>
      <w:r w:rsidR="006443F4" w:rsidRPr="00FD2086">
        <w:rPr>
          <w:rFonts w:ascii="Arial" w:eastAsia="Calibri" w:hAnsi="Arial" w:cs="Arial"/>
          <w:szCs w:val="22"/>
          <w:lang w:val="es-ES_tradnl" w:eastAsia="en-US" w:bidi="ar-SA"/>
        </w:rPr>
        <w:t xml:space="preserve"> proceso de reconocimiento de placas</w:t>
      </w:r>
      <w:r>
        <w:rPr>
          <w:rFonts w:ascii="Arial" w:eastAsia="Calibri" w:hAnsi="Arial" w:cs="Arial"/>
          <w:szCs w:val="22"/>
          <w:lang w:val="es-ES_tradnl" w:eastAsia="en-US" w:bidi="ar-SA"/>
        </w:rPr>
        <w:t xml:space="preserve">, al recolectar información </w:t>
      </w:r>
      <w:r w:rsidR="00401F4D">
        <w:rPr>
          <w:rFonts w:ascii="Arial" w:eastAsia="Calibri" w:hAnsi="Arial" w:cs="Arial"/>
          <w:szCs w:val="22"/>
          <w:lang w:val="es-ES_tradnl" w:eastAsia="en-US" w:bidi="ar-SA"/>
        </w:rPr>
        <w:t>referente a los</w:t>
      </w:r>
      <w:r>
        <w:rPr>
          <w:rFonts w:ascii="Arial" w:eastAsia="Calibri" w:hAnsi="Arial" w:cs="Arial"/>
          <w:szCs w:val="22"/>
          <w:lang w:val="es-ES_tradnl" w:eastAsia="en-US" w:bidi="ar-SA"/>
        </w:rPr>
        <w:t xml:space="preserve"> casos en los que el proceso </w:t>
      </w:r>
      <w:r w:rsidR="00401F4D">
        <w:rPr>
          <w:rFonts w:ascii="Arial" w:eastAsia="Calibri" w:hAnsi="Arial" w:cs="Arial"/>
          <w:szCs w:val="22"/>
          <w:lang w:val="es-ES_tradnl" w:eastAsia="en-US" w:bidi="ar-SA"/>
        </w:rPr>
        <w:t>de reconocimiento ha</w:t>
      </w:r>
      <w:r w:rsidR="00573A84">
        <w:rPr>
          <w:rFonts w:ascii="Arial" w:eastAsia="Calibri" w:hAnsi="Arial" w:cs="Arial"/>
          <w:szCs w:val="22"/>
          <w:lang w:val="es-ES_tradnl" w:eastAsia="en-US" w:bidi="ar-SA"/>
        </w:rPr>
        <w:t>y</w:t>
      </w:r>
      <w:r w:rsidR="00401F4D">
        <w:rPr>
          <w:rFonts w:ascii="Arial" w:eastAsia="Calibri" w:hAnsi="Arial" w:cs="Arial"/>
          <w:szCs w:val="22"/>
          <w:lang w:val="es-ES_tradnl" w:eastAsia="en-US" w:bidi="ar-SA"/>
        </w:rPr>
        <w:t>a fallado</w:t>
      </w:r>
      <w:r w:rsidR="006443F4" w:rsidRPr="00FD2086">
        <w:rPr>
          <w:rFonts w:ascii="Arial" w:eastAsia="Calibri" w:hAnsi="Arial" w:cs="Arial"/>
          <w:szCs w:val="22"/>
          <w:lang w:val="es-ES_tradnl" w:eastAsia="en-US" w:bidi="ar-SA"/>
        </w:rPr>
        <w:t>.</w:t>
      </w:r>
    </w:p>
    <w:p w:rsidR="006443F4" w:rsidRPr="00FD2086" w:rsidRDefault="006443F4" w:rsidP="00FF4192">
      <w:pPr>
        <w:pStyle w:val="Prrafodelista"/>
        <w:numPr>
          <w:ilvl w:val="0"/>
          <w:numId w:val="2"/>
        </w:numPr>
        <w:spacing w:after="360" w:line="480" w:lineRule="atLeast"/>
        <w:ind w:left="709" w:firstLine="0"/>
        <w:jc w:val="both"/>
        <w:rPr>
          <w:rFonts w:ascii="Arial" w:hAnsi="Arial" w:cs="Arial"/>
          <w:lang w:val="es-ES_tradnl"/>
        </w:rPr>
      </w:pPr>
      <w:r w:rsidRPr="00FD2086">
        <w:rPr>
          <w:rFonts w:ascii="Arial" w:eastAsia="Calibri" w:hAnsi="Arial" w:cs="Arial"/>
          <w:szCs w:val="22"/>
          <w:lang w:val="es-ES_tradnl" w:eastAsia="en-US" w:bidi="ar-SA"/>
        </w:rPr>
        <w:lastRenderedPageBreak/>
        <w:t>Datos generales sobre el uso de los estacionamientos.</w:t>
      </w:r>
    </w:p>
    <w:p w:rsidR="006443F4" w:rsidRPr="004E7A28" w:rsidRDefault="006443F4" w:rsidP="004E7A28">
      <w:pPr>
        <w:pStyle w:val="Default"/>
        <w:spacing w:after="360" w:line="480" w:lineRule="atLeast"/>
        <w:ind w:left="709"/>
        <w:jc w:val="both"/>
        <w:rPr>
          <w:rFonts w:ascii="Arial" w:eastAsia="Calibri" w:hAnsi="Arial" w:cs="Arial"/>
          <w:lang w:val="es-ES_tradnl" w:eastAsia="en-US" w:bidi="ar-SA"/>
        </w:rPr>
      </w:pPr>
      <w:r w:rsidRPr="004E7A28">
        <w:rPr>
          <w:rFonts w:ascii="Arial" w:eastAsia="Calibri" w:hAnsi="Arial" w:cs="Arial"/>
          <w:lang w:val="es-ES_tradnl" w:eastAsia="en-US" w:bidi="ar-SA"/>
        </w:rPr>
        <w:t>Al responderse estas preguntas se podrá determinar por ejemplo si se necesita realizar una inversión en infraestructura para crear nuevos estacionamientos o ampliarlos, establecer el sitio idóneo para la creación de nuevos estacionamiento</w:t>
      </w:r>
      <w:r w:rsidR="007C46AE" w:rsidRPr="004E7A28">
        <w:rPr>
          <w:rFonts w:ascii="Arial" w:eastAsia="Calibri" w:hAnsi="Arial" w:cs="Arial"/>
          <w:lang w:val="es-ES_tradnl" w:eastAsia="en-US" w:bidi="ar-SA"/>
        </w:rPr>
        <w:t>s</w:t>
      </w:r>
      <w:r w:rsidRPr="004E7A28">
        <w:rPr>
          <w:rFonts w:ascii="Arial" w:eastAsia="Calibri" w:hAnsi="Arial" w:cs="Arial"/>
          <w:lang w:val="es-ES_tradnl" w:eastAsia="en-US" w:bidi="ar-SA"/>
        </w:rPr>
        <w:t>, se podrá determinar cuáles son las horas de mayor flujo vehicular y por ende mayor probabilidad de congestión.  Al tener este conocimiento se podrán tomar mejores decisiones en temas de vialidad y planificación.</w:t>
      </w:r>
    </w:p>
    <w:p w:rsidR="006443F4" w:rsidRPr="00FD2086" w:rsidRDefault="006443F4" w:rsidP="00FF4192">
      <w:pPr>
        <w:pStyle w:val="Default"/>
        <w:spacing w:after="360" w:line="480" w:lineRule="atLeast"/>
        <w:ind w:left="709"/>
        <w:jc w:val="both"/>
        <w:rPr>
          <w:rFonts w:ascii="Arial" w:eastAsia="Calibri" w:hAnsi="Arial" w:cs="Arial"/>
          <w:lang w:val="es-ES_tradnl" w:eastAsia="en-US" w:bidi="ar-SA"/>
        </w:rPr>
      </w:pPr>
      <w:r w:rsidRPr="00FD2086">
        <w:rPr>
          <w:rFonts w:ascii="Arial" w:eastAsia="Calibri" w:hAnsi="Arial" w:cs="Arial"/>
          <w:lang w:val="es-ES_tradnl" w:eastAsia="en-US" w:bidi="ar-SA"/>
        </w:rPr>
        <w:t>Para poder generar los gráficos informativos concernientes a cada estacionamiento se necesita obtener información pertinente a la entrada y salida de vehículos, por lo tanto se asume que esta información será proporcionada por un sistema de reconocimiento de placas, el cual generar</w:t>
      </w:r>
      <w:r w:rsidR="007C46AE">
        <w:rPr>
          <w:rFonts w:ascii="Arial" w:eastAsia="Calibri" w:hAnsi="Arial" w:cs="Arial"/>
          <w:lang w:val="es-ES_tradnl" w:eastAsia="en-US" w:bidi="ar-SA"/>
        </w:rPr>
        <w:t>á</w:t>
      </w:r>
      <w:r w:rsidRPr="00FD2086">
        <w:rPr>
          <w:rFonts w:ascii="Arial" w:eastAsia="Calibri" w:hAnsi="Arial" w:cs="Arial"/>
          <w:lang w:val="es-ES_tradnl" w:eastAsia="en-US" w:bidi="ar-SA"/>
        </w:rPr>
        <w:t xml:space="preserve"> datos específicos sobre cada entrada y salida de automóviles.  Esta información se ingresar</w:t>
      </w:r>
      <w:r w:rsidR="007C46AE">
        <w:rPr>
          <w:rFonts w:ascii="Arial" w:eastAsia="Calibri" w:hAnsi="Arial" w:cs="Arial"/>
          <w:lang w:val="es-ES_tradnl" w:eastAsia="en-US" w:bidi="ar-SA"/>
        </w:rPr>
        <w:t>á</w:t>
      </w:r>
      <w:r w:rsidRPr="00FD2086">
        <w:rPr>
          <w:rFonts w:ascii="Arial" w:eastAsia="Calibri" w:hAnsi="Arial" w:cs="Arial"/>
          <w:lang w:val="es-ES_tradnl" w:eastAsia="en-US" w:bidi="ar-SA"/>
        </w:rPr>
        <w:t xml:space="preserve"> masivamente a un sistema de </w:t>
      </w:r>
      <w:r w:rsidR="007C46AE">
        <w:rPr>
          <w:rFonts w:ascii="Arial" w:eastAsia="Calibri" w:hAnsi="Arial" w:cs="Arial"/>
          <w:lang w:val="es-ES_tradnl" w:eastAsia="en-US" w:bidi="ar-SA"/>
        </w:rPr>
        <w:t xml:space="preserve">base de datos, donde se guardará </w:t>
      </w:r>
      <w:r w:rsidRPr="00FD2086">
        <w:rPr>
          <w:rFonts w:ascii="Arial" w:eastAsia="Calibri" w:hAnsi="Arial" w:cs="Arial"/>
          <w:lang w:val="es-ES_tradnl" w:eastAsia="en-US" w:bidi="ar-SA"/>
        </w:rPr>
        <w:t xml:space="preserve">información concerniente al ingreso o egreso del vehículo como fecha y hora, estacionamiento en que se </w:t>
      </w:r>
      <w:r w:rsidR="00B97A82" w:rsidRPr="00FD2086">
        <w:rPr>
          <w:rFonts w:ascii="Arial" w:eastAsia="Calibri" w:hAnsi="Arial" w:cs="Arial"/>
          <w:lang w:val="es-ES_tradnl" w:eastAsia="en-US" w:bidi="ar-SA"/>
        </w:rPr>
        <w:t>di</w:t>
      </w:r>
      <w:r w:rsidR="00B97A82">
        <w:rPr>
          <w:rFonts w:ascii="Arial" w:eastAsia="Calibri" w:hAnsi="Arial" w:cs="Arial"/>
          <w:lang w:val="es-ES_tradnl" w:eastAsia="en-US" w:bidi="ar-SA"/>
        </w:rPr>
        <w:t>o</w:t>
      </w:r>
      <w:r w:rsidRPr="00FD2086">
        <w:rPr>
          <w:rFonts w:ascii="Arial" w:eastAsia="Calibri" w:hAnsi="Arial" w:cs="Arial"/>
          <w:lang w:val="es-ES_tradnl" w:eastAsia="en-US" w:bidi="ar-SA"/>
        </w:rPr>
        <w:t xml:space="preserve"> el ingreso o egreso, número de placa del vehículo, si el reconocimiento de placa fue exitoso y otros datos</w:t>
      </w:r>
      <w:r>
        <w:rPr>
          <w:rFonts w:ascii="Arial" w:eastAsia="Calibri" w:hAnsi="Arial" w:cs="Arial"/>
          <w:lang w:val="es-ES_tradnl" w:eastAsia="en-US" w:bidi="ar-SA"/>
        </w:rPr>
        <w:t xml:space="preserve"> adicionales</w:t>
      </w:r>
      <w:r w:rsidRPr="00FD2086">
        <w:rPr>
          <w:rFonts w:ascii="Arial" w:eastAsia="Calibri" w:hAnsi="Arial" w:cs="Arial"/>
          <w:lang w:val="es-ES_tradnl" w:eastAsia="en-US" w:bidi="ar-SA"/>
        </w:rPr>
        <w:t xml:space="preserve">.  A partir </w:t>
      </w:r>
      <w:r>
        <w:rPr>
          <w:rFonts w:ascii="Arial" w:eastAsia="Calibri" w:hAnsi="Arial" w:cs="Arial"/>
          <w:lang w:val="es-ES_tradnl" w:eastAsia="en-US" w:bidi="ar-SA"/>
        </w:rPr>
        <w:t xml:space="preserve">la recolección </w:t>
      </w:r>
      <w:r w:rsidRPr="00FD2086">
        <w:rPr>
          <w:rFonts w:ascii="Arial" w:eastAsia="Calibri" w:hAnsi="Arial" w:cs="Arial"/>
          <w:lang w:val="es-ES_tradnl" w:eastAsia="en-US" w:bidi="ar-SA"/>
        </w:rPr>
        <w:t xml:space="preserve">de </w:t>
      </w:r>
      <w:r>
        <w:rPr>
          <w:rFonts w:ascii="Arial" w:eastAsia="Calibri" w:hAnsi="Arial" w:cs="Arial"/>
          <w:lang w:val="es-ES_tradnl" w:eastAsia="en-US" w:bidi="ar-SA"/>
        </w:rPr>
        <w:t>d</w:t>
      </w:r>
      <w:r w:rsidRPr="00FD2086">
        <w:rPr>
          <w:rFonts w:ascii="Arial" w:eastAsia="Calibri" w:hAnsi="Arial" w:cs="Arial"/>
          <w:lang w:val="es-ES_tradnl" w:eastAsia="en-US" w:bidi="ar-SA"/>
        </w:rPr>
        <w:t xml:space="preserve">atos </w:t>
      </w:r>
      <w:r>
        <w:rPr>
          <w:rFonts w:ascii="Arial" w:eastAsia="Calibri" w:hAnsi="Arial" w:cs="Arial"/>
          <w:lang w:val="es-ES_tradnl" w:eastAsia="en-US" w:bidi="ar-SA"/>
        </w:rPr>
        <w:t xml:space="preserve">a lo largo del tiempo, </w:t>
      </w:r>
      <w:r w:rsidRPr="00FD2086">
        <w:rPr>
          <w:rFonts w:ascii="Arial" w:eastAsia="Calibri" w:hAnsi="Arial" w:cs="Arial"/>
          <w:lang w:val="es-ES_tradnl" w:eastAsia="en-US" w:bidi="ar-SA"/>
        </w:rPr>
        <w:t>se</w:t>
      </w:r>
      <w:r>
        <w:rPr>
          <w:rFonts w:ascii="Arial" w:eastAsia="Calibri" w:hAnsi="Arial" w:cs="Arial"/>
          <w:lang w:val="es-ES_tradnl" w:eastAsia="en-US" w:bidi="ar-SA"/>
        </w:rPr>
        <w:t xml:space="preserve"> podrán</w:t>
      </w:r>
      <w:r w:rsidRPr="00FD2086">
        <w:rPr>
          <w:rFonts w:ascii="Arial" w:eastAsia="Calibri" w:hAnsi="Arial" w:cs="Arial"/>
          <w:lang w:val="es-ES_tradnl" w:eastAsia="en-US" w:bidi="ar-SA"/>
        </w:rPr>
        <w:t xml:space="preserve"> calcular los indicadores </w:t>
      </w:r>
      <w:r>
        <w:rPr>
          <w:rFonts w:ascii="Arial" w:eastAsia="Calibri" w:hAnsi="Arial" w:cs="Arial"/>
          <w:lang w:val="es-ES_tradnl" w:eastAsia="en-US" w:bidi="ar-SA"/>
        </w:rPr>
        <w:t>que ayudarán</w:t>
      </w:r>
      <w:r w:rsidRPr="00FD2086">
        <w:rPr>
          <w:rFonts w:ascii="Arial" w:eastAsia="Calibri" w:hAnsi="Arial" w:cs="Arial"/>
          <w:lang w:val="es-ES_tradnl" w:eastAsia="en-US" w:bidi="ar-SA"/>
        </w:rPr>
        <w:t xml:space="preserve"> a la gestión del estacionamiento contestando las interrogantes antes planteadas.</w:t>
      </w:r>
    </w:p>
    <w:p w:rsidR="006443F4" w:rsidRPr="00FD2086" w:rsidRDefault="006443F4" w:rsidP="00FF4192">
      <w:pPr>
        <w:pStyle w:val="Default"/>
        <w:spacing w:after="360" w:line="480" w:lineRule="atLeast"/>
        <w:ind w:left="709"/>
        <w:jc w:val="both"/>
        <w:rPr>
          <w:rFonts w:ascii="Arial" w:eastAsia="Calibri" w:hAnsi="Arial" w:cs="Arial"/>
          <w:lang w:val="es-ES_tradnl" w:eastAsia="en-US" w:bidi="ar-SA"/>
        </w:rPr>
      </w:pPr>
      <w:r w:rsidRPr="00FD2086">
        <w:rPr>
          <w:rFonts w:ascii="Arial" w:eastAsia="Calibri" w:hAnsi="Arial" w:cs="Arial"/>
          <w:lang w:val="es-ES_tradnl" w:eastAsia="en-US" w:bidi="ar-SA"/>
        </w:rPr>
        <w:lastRenderedPageBreak/>
        <w:t xml:space="preserve">Además de medir constantemente el desempeño del estacionamiento día a día, el sistema permite efectuar un análisis </w:t>
      </w:r>
      <w:r w:rsidRPr="00D342F9">
        <w:rPr>
          <w:rFonts w:ascii="Arial" w:eastAsia="Calibri" w:hAnsi="Arial" w:cs="Arial"/>
          <w:lang w:val="es-ES_tradnl" w:eastAsia="en-US" w:bidi="ar-SA"/>
        </w:rPr>
        <w:t>estimativo</w:t>
      </w:r>
      <w:r w:rsidRPr="00FD2086">
        <w:rPr>
          <w:rFonts w:ascii="Arial" w:eastAsia="Calibri" w:hAnsi="Arial" w:cs="Arial"/>
          <w:lang w:val="es-ES_tradnl" w:eastAsia="en-US" w:bidi="ar-SA"/>
        </w:rPr>
        <w:t xml:space="preserve"> del comportamiento que tendrán los usuarios de los estacionamientos.  A través de los </w:t>
      </w:r>
      <w:r>
        <w:rPr>
          <w:rFonts w:ascii="Arial" w:eastAsia="Calibri" w:hAnsi="Arial" w:cs="Arial"/>
          <w:lang w:val="es-ES_tradnl" w:eastAsia="en-US" w:bidi="ar-SA"/>
        </w:rPr>
        <w:t>datos</w:t>
      </w:r>
      <w:r w:rsidRPr="00FD2086">
        <w:rPr>
          <w:rFonts w:ascii="Arial" w:eastAsia="Calibri" w:hAnsi="Arial" w:cs="Arial"/>
          <w:lang w:val="es-ES_tradnl" w:eastAsia="en-US" w:bidi="ar-SA"/>
        </w:rPr>
        <w:t xml:space="preserve"> de los indicadores extraídos del sistema y utilizando técnicas y herramientas especializadas en </w:t>
      </w:r>
      <w:proofErr w:type="spellStart"/>
      <w:r w:rsidRPr="00FD2086">
        <w:rPr>
          <w:rFonts w:ascii="Arial" w:eastAsia="Calibri" w:hAnsi="Arial" w:cs="Arial"/>
          <w:lang w:val="es-ES_tradnl" w:eastAsia="en-US" w:bidi="ar-SA"/>
        </w:rPr>
        <w:t>modelamiento</w:t>
      </w:r>
      <w:proofErr w:type="spellEnd"/>
      <w:r w:rsidRPr="00FD2086">
        <w:rPr>
          <w:rFonts w:ascii="Arial" w:eastAsia="Calibri" w:hAnsi="Arial" w:cs="Arial"/>
          <w:lang w:val="es-ES_tradnl" w:eastAsia="en-US" w:bidi="ar-SA"/>
        </w:rPr>
        <w:t xml:space="preserve"> de series de tiempo, el encargado del estacionamiento podrá ten</w:t>
      </w:r>
      <w:r w:rsidR="007C46AE">
        <w:rPr>
          <w:rFonts w:ascii="Arial" w:eastAsia="Calibri" w:hAnsi="Arial" w:cs="Arial"/>
          <w:lang w:val="es-ES_tradnl" w:eastAsia="en-US" w:bidi="ar-SA"/>
        </w:rPr>
        <w:t>er una idea de cómo evolucionará</w:t>
      </w:r>
      <w:r w:rsidRPr="00FD2086">
        <w:rPr>
          <w:rFonts w:ascii="Arial" w:eastAsia="Calibri" w:hAnsi="Arial" w:cs="Arial"/>
          <w:lang w:val="es-ES_tradnl" w:eastAsia="en-US" w:bidi="ar-SA"/>
        </w:rPr>
        <w:t xml:space="preserve"> el uso que se le da al estacionamiento y así </w:t>
      </w:r>
      <w:r w:rsidR="007C46AE" w:rsidRPr="00FD2086">
        <w:rPr>
          <w:rFonts w:ascii="Arial" w:eastAsia="Calibri" w:hAnsi="Arial" w:cs="Arial"/>
          <w:lang w:val="es-ES_tradnl" w:eastAsia="en-US" w:bidi="ar-SA"/>
        </w:rPr>
        <w:t>preve</w:t>
      </w:r>
      <w:r w:rsidR="007C46AE">
        <w:rPr>
          <w:rFonts w:ascii="Arial" w:eastAsia="Calibri" w:hAnsi="Arial" w:cs="Arial"/>
          <w:lang w:val="es-ES_tradnl" w:eastAsia="en-US" w:bidi="ar-SA"/>
        </w:rPr>
        <w:t>r</w:t>
      </w:r>
      <w:r w:rsidRPr="00FD2086">
        <w:rPr>
          <w:rFonts w:ascii="Arial" w:eastAsia="Calibri" w:hAnsi="Arial" w:cs="Arial"/>
          <w:lang w:val="es-ES_tradnl" w:eastAsia="en-US" w:bidi="ar-SA"/>
        </w:rPr>
        <w:t xml:space="preserve"> los cambios necesarios administrativamente para manejar los inconvenientes que se puedan presentar de una forma proactiva.</w:t>
      </w:r>
    </w:p>
    <w:p w:rsidR="006443F4" w:rsidRPr="00FD2086" w:rsidRDefault="006443F4" w:rsidP="00BA7099">
      <w:pPr>
        <w:pStyle w:val="Default"/>
        <w:numPr>
          <w:ilvl w:val="1"/>
          <w:numId w:val="7"/>
        </w:numPr>
        <w:spacing w:after="360" w:line="480" w:lineRule="atLeast"/>
        <w:ind w:left="0" w:firstLine="0"/>
        <w:jc w:val="both"/>
        <w:outlineLvl w:val="1"/>
        <w:rPr>
          <w:rFonts w:ascii="Arial" w:eastAsia="Times New Roman" w:hAnsi="Arial" w:cs="Arial"/>
          <w:b/>
          <w:lang w:val="es-ES_tradnl" w:eastAsia="en-US" w:bidi="ar-SA"/>
        </w:rPr>
      </w:pPr>
      <w:bookmarkStart w:id="8" w:name="_Toc298075198"/>
      <w:bookmarkStart w:id="9" w:name="_Toc303090595"/>
      <w:r w:rsidRPr="00FD2086">
        <w:rPr>
          <w:rFonts w:ascii="Arial" w:eastAsia="Times New Roman" w:hAnsi="Arial" w:cs="Arial"/>
          <w:b/>
          <w:lang w:val="es-ES_tradnl" w:eastAsia="en-US" w:bidi="ar-SA"/>
        </w:rPr>
        <w:t>OBJETIVOS</w:t>
      </w:r>
      <w:bookmarkEnd w:id="8"/>
      <w:bookmarkEnd w:id="9"/>
    </w:p>
    <w:p w:rsidR="006443F4" w:rsidRPr="00FD2086" w:rsidRDefault="006443F4" w:rsidP="001610A6">
      <w:pPr>
        <w:pStyle w:val="Sinespaciado"/>
        <w:spacing w:line="480" w:lineRule="atLeast"/>
        <w:ind w:firstLine="704"/>
        <w:jc w:val="both"/>
        <w:rPr>
          <w:lang w:val="es-ES_tradnl"/>
        </w:rPr>
      </w:pPr>
      <w:r w:rsidRPr="00FD2086">
        <w:rPr>
          <w:rFonts w:ascii="Arial" w:hAnsi="Arial" w:cs="Arial"/>
          <w:lang w:val="es-ES_tradnl"/>
        </w:rPr>
        <w:t>Los objetivos generales y específicos se detallan a continuación:</w:t>
      </w:r>
    </w:p>
    <w:p w:rsidR="006443F4" w:rsidRPr="00FD2086" w:rsidRDefault="006443F4" w:rsidP="00BA7099">
      <w:pPr>
        <w:pStyle w:val="Sinespaciado"/>
        <w:numPr>
          <w:ilvl w:val="2"/>
          <w:numId w:val="8"/>
        </w:numPr>
        <w:spacing w:line="480" w:lineRule="atLeast"/>
        <w:jc w:val="both"/>
        <w:outlineLvl w:val="2"/>
        <w:rPr>
          <w:lang w:val="es-ES_tradnl"/>
        </w:rPr>
      </w:pPr>
      <w:bookmarkStart w:id="10" w:name="_Toc298075199"/>
      <w:bookmarkStart w:id="11" w:name="_Toc303090596"/>
      <w:r w:rsidRPr="00FD2086">
        <w:rPr>
          <w:rFonts w:ascii="Arial" w:hAnsi="Arial" w:cs="Arial"/>
          <w:b/>
          <w:lang w:val="es-ES_tradnl"/>
        </w:rPr>
        <w:t>OBJETIVOS GENERALES</w:t>
      </w:r>
      <w:bookmarkEnd w:id="10"/>
      <w:bookmarkEnd w:id="11"/>
    </w:p>
    <w:p w:rsidR="006443F4" w:rsidRPr="00FD2086" w:rsidRDefault="006443F4" w:rsidP="00610114">
      <w:pPr>
        <w:pStyle w:val="Sinespaciado"/>
        <w:spacing w:line="480" w:lineRule="atLeast"/>
        <w:ind w:left="1424"/>
        <w:jc w:val="both"/>
        <w:rPr>
          <w:rFonts w:ascii="Arial" w:hAnsi="Arial" w:cs="Arial"/>
          <w:lang w:val="es-ES_tradnl"/>
        </w:rPr>
      </w:pPr>
      <w:r w:rsidRPr="00FD2086">
        <w:rPr>
          <w:rFonts w:ascii="Arial" w:hAnsi="Arial" w:cs="Arial"/>
          <w:lang w:val="es-ES_tradnl"/>
        </w:rPr>
        <w:t xml:space="preserve">Crear un sistema que genere informes </w:t>
      </w:r>
      <w:r w:rsidR="00E54E57">
        <w:rPr>
          <w:rFonts w:ascii="Arial" w:hAnsi="Arial" w:cs="Arial"/>
          <w:lang w:val="es-ES_tradnl"/>
        </w:rPr>
        <w:t xml:space="preserve">gráficos </w:t>
      </w:r>
      <w:r w:rsidRPr="00FD2086">
        <w:rPr>
          <w:rFonts w:ascii="Arial" w:hAnsi="Arial" w:cs="Arial"/>
          <w:lang w:val="es-ES_tradnl"/>
        </w:rPr>
        <w:t xml:space="preserve">sobre el </w:t>
      </w:r>
      <w:r>
        <w:rPr>
          <w:rFonts w:ascii="Arial" w:hAnsi="Arial" w:cs="Arial"/>
          <w:lang w:val="es-ES_tradnl"/>
        </w:rPr>
        <w:t>comportamiento de un</w:t>
      </w:r>
      <w:r w:rsidRPr="00FD2086">
        <w:rPr>
          <w:rFonts w:ascii="Arial" w:hAnsi="Arial" w:cs="Arial"/>
          <w:lang w:val="es-ES_tradnl"/>
        </w:rPr>
        <w:t xml:space="preserve"> estacionamiento</w:t>
      </w:r>
      <w:r>
        <w:rPr>
          <w:rFonts w:ascii="Arial" w:hAnsi="Arial" w:cs="Arial"/>
          <w:lang w:val="es-ES_tradnl"/>
        </w:rPr>
        <w:t>, este comportamiento estará relacionado con el uso,</w:t>
      </w:r>
      <w:r w:rsidRPr="00FD2086">
        <w:rPr>
          <w:rFonts w:ascii="Arial" w:hAnsi="Arial" w:cs="Arial"/>
          <w:lang w:val="es-ES_tradnl"/>
        </w:rPr>
        <w:t xml:space="preserve"> flujo vehicular y demás información pertinente a </w:t>
      </w:r>
      <w:r w:rsidR="00111A6D">
        <w:rPr>
          <w:rFonts w:ascii="Arial" w:hAnsi="Arial" w:cs="Arial"/>
          <w:lang w:val="es-ES_tradnl"/>
        </w:rPr>
        <w:t xml:space="preserve">los </w:t>
      </w:r>
      <w:r w:rsidRPr="00FD2086">
        <w:rPr>
          <w:rFonts w:ascii="Arial" w:hAnsi="Arial" w:cs="Arial"/>
          <w:lang w:val="es-ES_tradnl"/>
        </w:rPr>
        <w:t>estacionamien</w:t>
      </w:r>
      <w:r w:rsidR="0039773F">
        <w:rPr>
          <w:rFonts w:ascii="Arial" w:hAnsi="Arial" w:cs="Arial"/>
          <w:lang w:val="es-ES_tradnl"/>
        </w:rPr>
        <w:t>tos</w:t>
      </w:r>
      <w:r w:rsidRPr="00FD2086">
        <w:rPr>
          <w:rFonts w:ascii="Arial" w:hAnsi="Arial" w:cs="Arial"/>
          <w:lang w:val="es-ES_tradnl"/>
        </w:rPr>
        <w:t xml:space="preserve">.  </w:t>
      </w:r>
      <w:r w:rsidR="00111A6D">
        <w:rPr>
          <w:rFonts w:ascii="Arial" w:hAnsi="Arial" w:cs="Arial"/>
          <w:lang w:val="es-ES_tradnl"/>
        </w:rPr>
        <w:t xml:space="preserve">Además de mostrar la información sobre  los indicadores de los </w:t>
      </w:r>
      <w:r w:rsidR="00E54E57">
        <w:rPr>
          <w:rFonts w:ascii="Arial" w:hAnsi="Arial" w:cs="Arial"/>
          <w:lang w:val="es-ES_tradnl"/>
        </w:rPr>
        <w:t>estacionamientos</w:t>
      </w:r>
      <w:r w:rsidR="00111A6D">
        <w:rPr>
          <w:rFonts w:ascii="Arial" w:hAnsi="Arial" w:cs="Arial"/>
          <w:lang w:val="es-ES_tradnl"/>
        </w:rPr>
        <w:t xml:space="preserve">, también deberá </w:t>
      </w:r>
      <w:r w:rsidR="00E54E57">
        <w:rPr>
          <w:rFonts w:ascii="Arial" w:hAnsi="Arial" w:cs="Arial"/>
          <w:lang w:val="es-ES_tradnl"/>
        </w:rPr>
        <w:t>tener un mecanismo para recolectar</w:t>
      </w:r>
      <w:r w:rsidR="00111A6D">
        <w:rPr>
          <w:rFonts w:ascii="Arial" w:hAnsi="Arial" w:cs="Arial"/>
          <w:lang w:val="es-ES_tradnl"/>
        </w:rPr>
        <w:t xml:space="preserve"> los datos básicos</w:t>
      </w:r>
      <w:r w:rsidR="00E54E57">
        <w:rPr>
          <w:rFonts w:ascii="Arial" w:hAnsi="Arial" w:cs="Arial"/>
          <w:lang w:val="es-ES_tradnl"/>
        </w:rPr>
        <w:t>,</w:t>
      </w:r>
      <w:r w:rsidR="00111A6D">
        <w:rPr>
          <w:rFonts w:ascii="Arial" w:hAnsi="Arial" w:cs="Arial"/>
          <w:lang w:val="es-ES_tradnl"/>
        </w:rPr>
        <w:t xml:space="preserve"> </w:t>
      </w:r>
      <w:r w:rsidR="00E54E57">
        <w:rPr>
          <w:rFonts w:ascii="Arial" w:hAnsi="Arial" w:cs="Arial"/>
          <w:lang w:val="es-ES_tradnl"/>
        </w:rPr>
        <w:t xml:space="preserve">necesarios </w:t>
      </w:r>
      <w:r w:rsidR="00111A6D">
        <w:rPr>
          <w:rFonts w:ascii="Arial" w:hAnsi="Arial" w:cs="Arial"/>
          <w:lang w:val="es-ES_tradnl"/>
        </w:rPr>
        <w:t>para generar los valores de los indicadores a presentar</w:t>
      </w:r>
      <w:r w:rsidRPr="00FD2086">
        <w:rPr>
          <w:rFonts w:ascii="Arial" w:hAnsi="Arial" w:cs="Arial"/>
          <w:lang w:val="es-ES_tradnl"/>
        </w:rPr>
        <w:t xml:space="preserve">.  Los valores acumulados </w:t>
      </w:r>
      <w:r>
        <w:rPr>
          <w:rFonts w:ascii="Arial" w:hAnsi="Arial" w:cs="Arial"/>
          <w:lang w:val="es-ES_tradnl"/>
        </w:rPr>
        <w:t>a lo largo del</w:t>
      </w:r>
      <w:r w:rsidRPr="00FD2086">
        <w:rPr>
          <w:rFonts w:ascii="Arial" w:hAnsi="Arial" w:cs="Arial"/>
          <w:lang w:val="es-ES_tradnl"/>
        </w:rPr>
        <w:t xml:space="preserve"> tiempo podrán ser utilizados para realizar evaluaciones a futuro y realizar pronosticaciones consistentes a </w:t>
      </w:r>
      <w:r w:rsidRPr="00FD2086">
        <w:rPr>
          <w:rFonts w:ascii="Arial" w:hAnsi="Arial" w:cs="Arial"/>
          <w:lang w:val="es-ES_tradnl"/>
        </w:rPr>
        <w:lastRenderedPageBreak/>
        <w:t>los datos.</w:t>
      </w:r>
    </w:p>
    <w:p w:rsidR="006443F4" w:rsidRPr="00FD2086" w:rsidRDefault="006443F4" w:rsidP="00BA7099">
      <w:pPr>
        <w:pStyle w:val="Sinespaciado"/>
        <w:numPr>
          <w:ilvl w:val="2"/>
          <w:numId w:val="8"/>
        </w:numPr>
        <w:spacing w:line="480" w:lineRule="atLeast"/>
        <w:jc w:val="both"/>
        <w:outlineLvl w:val="2"/>
        <w:rPr>
          <w:rFonts w:ascii="Arial" w:hAnsi="Arial" w:cs="Arial"/>
          <w:lang w:val="es-ES_tradnl"/>
        </w:rPr>
      </w:pPr>
      <w:bookmarkStart w:id="12" w:name="_Toc298075200"/>
      <w:bookmarkStart w:id="13" w:name="_Toc303090597"/>
      <w:r w:rsidRPr="00FD2086">
        <w:rPr>
          <w:rFonts w:ascii="Arial" w:hAnsi="Arial" w:cs="Arial"/>
          <w:b/>
          <w:lang w:val="es-ES_tradnl"/>
        </w:rPr>
        <w:t>OBJETIVOS ESPECÍFICOS</w:t>
      </w:r>
      <w:bookmarkEnd w:id="12"/>
      <w:bookmarkEnd w:id="13"/>
    </w:p>
    <w:p w:rsidR="00551274" w:rsidRPr="005C389D" w:rsidRDefault="002E2155" w:rsidP="00BA7099">
      <w:pPr>
        <w:pStyle w:val="Sinespaciado"/>
        <w:numPr>
          <w:ilvl w:val="0"/>
          <w:numId w:val="26"/>
        </w:numPr>
        <w:spacing w:line="480" w:lineRule="atLeast"/>
        <w:jc w:val="both"/>
        <w:rPr>
          <w:lang w:val="es-ES_tradnl"/>
        </w:rPr>
      </w:pPr>
      <w:r>
        <w:rPr>
          <w:rFonts w:ascii="Arial" w:hAnsi="Arial" w:cs="Arial"/>
          <w:lang w:val="es-ES_tradnl"/>
        </w:rPr>
        <w:t xml:space="preserve">Implementar un </w:t>
      </w:r>
      <w:r w:rsidR="002B1AF2">
        <w:rPr>
          <w:rFonts w:ascii="Arial" w:hAnsi="Arial" w:cs="Arial"/>
          <w:i/>
          <w:lang w:val="es-ES_tradnl"/>
        </w:rPr>
        <w:t>mó</w:t>
      </w:r>
      <w:r w:rsidRPr="005C389D">
        <w:rPr>
          <w:rFonts w:ascii="Arial" w:hAnsi="Arial" w:cs="Arial"/>
          <w:i/>
          <w:lang w:val="es-ES_tradnl"/>
        </w:rPr>
        <w:t>dulo administrativo</w:t>
      </w:r>
      <w:r>
        <w:rPr>
          <w:rFonts w:ascii="Arial" w:hAnsi="Arial" w:cs="Arial"/>
          <w:lang w:val="es-ES_tradnl"/>
        </w:rPr>
        <w:t xml:space="preserve"> que permita crear, modificar y eliminar estacionamientos, usuarios y elementos que </w:t>
      </w:r>
      <w:r w:rsidR="003177C1">
        <w:rPr>
          <w:rFonts w:ascii="Arial" w:hAnsi="Arial" w:cs="Arial"/>
          <w:lang w:val="es-ES_tradnl"/>
        </w:rPr>
        <w:t>apoyen</w:t>
      </w:r>
      <w:r>
        <w:rPr>
          <w:rFonts w:ascii="Arial" w:hAnsi="Arial" w:cs="Arial"/>
          <w:lang w:val="es-ES_tradnl"/>
        </w:rPr>
        <w:t xml:space="preserve"> en la administración del estacionamiento.</w:t>
      </w:r>
    </w:p>
    <w:p w:rsidR="005C389D" w:rsidRPr="00061433" w:rsidRDefault="002B1AF2" w:rsidP="00BA7099">
      <w:pPr>
        <w:pStyle w:val="Sinespaciado"/>
        <w:numPr>
          <w:ilvl w:val="0"/>
          <w:numId w:val="26"/>
        </w:numPr>
        <w:spacing w:line="480" w:lineRule="atLeast"/>
        <w:jc w:val="both"/>
        <w:rPr>
          <w:lang w:val="es-ES_tradnl"/>
        </w:rPr>
      </w:pPr>
      <w:r>
        <w:rPr>
          <w:rFonts w:ascii="Arial" w:hAnsi="Arial" w:cs="Arial"/>
          <w:lang w:val="es-ES_tradnl"/>
        </w:rPr>
        <w:t>Implementar un mó</w:t>
      </w:r>
      <w:r w:rsidR="005C389D">
        <w:rPr>
          <w:rFonts w:ascii="Arial" w:hAnsi="Arial" w:cs="Arial"/>
          <w:lang w:val="es-ES_tradnl"/>
        </w:rPr>
        <w:t xml:space="preserve">dulo de </w:t>
      </w:r>
      <w:r w:rsidR="005C389D" w:rsidRPr="005C389D">
        <w:rPr>
          <w:rFonts w:ascii="Arial" w:hAnsi="Arial" w:cs="Arial"/>
          <w:i/>
          <w:lang w:val="es-ES_tradnl"/>
        </w:rPr>
        <w:t>recolección de información</w:t>
      </w:r>
      <w:r w:rsidR="005C389D">
        <w:rPr>
          <w:rFonts w:ascii="Arial" w:hAnsi="Arial" w:cs="Arial"/>
          <w:lang w:val="es-ES_tradnl"/>
        </w:rPr>
        <w:t xml:space="preserve"> </w:t>
      </w:r>
      <w:r w:rsidR="008F36D1">
        <w:rPr>
          <w:rFonts w:ascii="Arial" w:hAnsi="Arial" w:cs="Arial"/>
          <w:lang w:val="es-ES_tradnl"/>
        </w:rPr>
        <w:t>que permita almacenar</w:t>
      </w:r>
      <w:r w:rsidR="00261185">
        <w:rPr>
          <w:rFonts w:ascii="Arial" w:hAnsi="Arial" w:cs="Arial"/>
          <w:lang w:val="es-ES_tradnl"/>
        </w:rPr>
        <w:t>,</w:t>
      </w:r>
      <w:r w:rsidR="008F36D1">
        <w:rPr>
          <w:rFonts w:ascii="Arial" w:hAnsi="Arial" w:cs="Arial"/>
          <w:lang w:val="es-ES_tradnl"/>
        </w:rPr>
        <w:t xml:space="preserve"> </w:t>
      </w:r>
      <w:r w:rsidR="00261185">
        <w:rPr>
          <w:rFonts w:ascii="Arial" w:hAnsi="Arial" w:cs="Arial"/>
          <w:lang w:val="es-ES_tradnl"/>
        </w:rPr>
        <w:t xml:space="preserve">en una base de datos, </w:t>
      </w:r>
      <w:r w:rsidR="008F36D1">
        <w:rPr>
          <w:rFonts w:ascii="Arial" w:hAnsi="Arial" w:cs="Arial"/>
          <w:lang w:val="es-ES_tradnl"/>
        </w:rPr>
        <w:t>la información concerniente a los movimientos vehiculares de entrada y salida. Esta información deberá ser proporcionada por un sistema de reconocimiento de placas</w:t>
      </w:r>
      <w:r w:rsidR="00261185">
        <w:rPr>
          <w:rFonts w:ascii="Arial" w:hAnsi="Arial" w:cs="Arial"/>
          <w:lang w:val="es-ES_tradnl"/>
        </w:rPr>
        <w:t>.</w:t>
      </w:r>
    </w:p>
    <w:p w:rsidR="00C5091A" w:rsidRPr="00FD2086" w:rsidRDefault="00C5091A" w:rsidP="00C5091A">
      <w:pPr>
        <w:pStyle w:val="Sinespaciado"/>
        <w:numPr>
          <w:ilvl w:val="0"/>
          <w:numId w:val="26"/>
        </w:numPr>
        <w:spacing w:line="480" w:lineRule="atLeast"/>
        <w:jc w:val="both"/>
        <w:rPr>
          <w:lang w:val="es-ES_tradnl"/>
        </w:rPr>
      </w:pPr>
      <w:r w:rsidRPr="00FD2086">
        <w:rPr>
          <w:rFonts w:ascii="Arial" w:hAnsi="Arial" w:cs="Arial"/>
          <w:lang w:val="es-ES_tradnl"/>
        </w:rPr>
        <w:t>Definir indicadores que aporten con información gerencial sobre el uso de los estacionamientos, flujo de vehículos y demás información vehicular.</w:t>
      </w:r>
    </w:p>
    <w:p w:rsidR="00061433" w:rsidRPr="003408AC" w:rsidRDefault="002B1AF2" w:rsidP="00BA7099">
      <w:pPr>
        <w:pStyle w:val="Sinespaciado"/>
        <w:numPr>
          <w:ilvl w:val="0"/>
          <w:numId w:val="26"/>
        </w:numPr>
        <w:spacing w:line="480" w:lineRule="atLeast"/>
        <w:jc w:val="both"/>
        <w:rPr>
          <w:lang w:val="es-ES_tradnl"/>
        </w:rPr>
      </w:pPr>
      <w:r>
        <w:rPr>
          <w:rFonts w:ascii="Arial" w:hAnsi="Arial" w:cs="Arial"/>
          <w:lang w:val="es-ES_tradnl"/>
        </w:rPr>
        <w:t>Implementar un mó</w:t>
      </w:r>
      <w:r w:rsidR="00061433">
        <w:rPr>
          <w:rFonts w:ascii="Arial" w:hAnsi="Arial" w:cs="Arial"/>
          <w:lang w:val="es-ES_tradnl"/>
        </w:rPr>
        <w:t xml:space="preserve">dulo de </w:t>
      </w:r>
      <w:r w:rsidR="00061433" w:rsidRPr="00061433">
        <w:rPr>
          <w:rFonts w:ascii="Arial" w:hAnsi="Arial" w:cs="Arial"/>
          <w:i/>
          <w:lang w:val="es-ES_tradnl"/>
        </w:rPr>
        <w:t>visualización de indicadores</w:t>
      </w:r>
      <w:r w:rsidR="00061433">
        <w:rPr>
          <w:rFonts w:ascii="Arial" w:hAnsi="Arial" w:cs="Arial"/>
          <w:lang w:val="es-ES_tradnl"/>
        </w:rPr>
        <w:t xml:space="preserve"> </w:t>
      </w:r>
      <w:r w:rsidR="00E84029">
        <w:rPr>
          <w:rFonts w:ascii="Arial" w:hAnsi="Arial" w:cs="Arial"/>
          <w:lang w:val="es-ES_tradnl"/>
        </w:rPr>
        <w:t xml:space="preserve">que permita al encargado de los estacionamientos </w:t>
      </w:r>
      <w:r w:rsidR="004A3B57">
        <w:rPr>
          <w:rFonts w:ascii="Arial" w:hAnsi="Arial" w:cs="Arial"/>
          <w:lang w:val="es-ES_tradnl"/>
        </w:rPr>
        <w:t>tener un</w:t>
      </w:r>
      <w:r w:rsidR="00E84029">
        <w:rPr>
          <w:rFonts w:ascii="Arial" w:hAnsi="Arial" w:cs="Arial"/>
          <w:lang w:val="es-ES_tradnl"/>
        </w:rPr>
        <w:t xml:space="preserve"> </w:t>
      </w:r>
      <w:r w:rsidR="004A3B57">
        <w:rPr>
          <w:rFonts w:ascii="Arial" w:hAnsi="Arial" w:cs="Arial"/>
          <w:lang w:val="es-ES_tradnl"/>
        </w:rPr>
        <w:t>concepto</w:t>
      </w:r>
      <w:r w:rsidR="00FE2C01">
        <w:rPr>
          <w:rFonts w:ascii="Arial" w:hAnsi="Arial" w:cs="Arial"/>
          <w:lang w:val="es-ES_tradnl"/>
        </w:rPr>
        <w:t xml:space="preserve"> general</w:t>
      </w:r>
      <w:r w:rsidR="00E84029">
        <w:rPr>
          <w:rFonts w:ascii="Arial" w:hAnsi="Arial" w:cs="Arial"/>
          <w:lang w:val="es-ES_tradnl"/>
        </w:rPr>
        <w:t xml:space="preserve"> </w:t>
      </w:r>
      <w:r w:rsidR="004A3B57">
        <w:rPr>
          <w:rFonts w:ascii="Arial" w:hAnsi="Arial" w:cs="Arial"/>
          <w:lang w:val="es-ES_tradnl"/>
        </w:rPr>
        <w:t>acerca</w:t>
      </w:r>
      <w:r w:rsidR="00E84029">
        <w:rPr>
          <w:rFonts w:ascii="Arial" w:hAnsi="Arial" w:cs="Arial"/>
          <w:lang w:val="es-ES_tradnl"/>
        </w:rPr>
        <w:t xml:space="preserve"> </w:t>
      </w:r>
      <w:r w:rsidR="004A3B57">
        <w:rPr>
          <w:rFonts w:ascii="Arial" w:hAnsi="Arial" w:cs="Arial"/>
          <w:lang w:val="es-ES_tradnl"/>
        </w:rPr>
        <w:t>del desempeño de los estacionamientos gestionados</w:t>
      </w:r>
      <w:r w:rsidR="00C5091A">
        <w:rPr>
          <w:rFonts w:ascii="Arial" w:hAnsi="Arial" w:cs="Arial"/>
          <w:lang w:val="es-ES_tradnl"/>
        </w:rPr>
        <w:t xml:space="preserve">, </w:t>
      </w:r>
      <w:r w:rsidR="003A5480">
        <w:rPr>
          <w:rFonts w:ascii="Arial" w:hAnsi="Arial" w:cs="Arial"/>
          <w:lang w:val="es-ES_tradnl"/>
        </w:rPr>
        <w:t>el</w:t>
      </w:r>
      <w:r w:rsidR="00177404">
        <w:rPr>
          <w:rFonts w:ascii="Arial" w:hAnsi="Arial" w:cs="Arial"/>
          <w:lang w:val="es-ES_tradnl"/>
        </w:rPr>
        <w:t xml:space="preserve"> control lo realizará</w:t>
      </w:r>
      <w:r w:rsidR="003A5480">
        <w:rPr>
          <w:rFonts w:ascii="Arial" w:hAnsi="Arial" w:cs="Arial"/>
          <w:lang w:val="es-ES_tradnl"/>
        </w:rPr>
        <w:t xml:space="preserve"> basa</w:t>
      </w:r>
      <w:r w:rsidR="00177404">
        <w:rPr>
          <w:rFonts w:ascii="Arial" w:hAnsi="Arial" w:cs="Arial"/>
          <w:lang w:val="es-ES_tradnl"/>
        </w:rPr>
        <w:t>do en</w:t>
      </w:r>
      <w:r w:rsidR="003A5480">
        <w:rPr>
          <w:rFonts w:ascii="Arial" w:hAnsi="Arial" w:cs="Arial"/>
          <w:lang w:val="es-ES_tradnl"/>
        </w:rPr>
        <w:t xml:space="preserve"> </w:t>
      </w:r>
      <w:r w:rsidR="00C5091A">
        <w:rPr>
          <w:rFonts w:ascii="Arial" w:hAnsi="Arial" w:cs="Arial"/>
          <w:lang w:val="es-ES_tradnl"/>
        </w:rPr>
        <w:t>los valores de los indicadores</w:t>
      </w:r>
      <w:r w:rsidR="00177404">
        <w:rPr>
          <w:rFonts w:ascii="Arial" w:hAnsi="Arial" w:cs="Arial"/>
          <w:lang w:val="es-ES_tradnl"/>
        </w:rPr>
        <w:t xml:space="preserve"> generados por el sistema</w:t>
      </w:r>
      <w:r w:rsidR="003A5480">
        <w:rPr>
          <w:rFonts w:ascii="Arial" w:hAnsi="Arial" w:cs="Arial"/>
          <w:lang w:val="es-ES_tradnl"/>
        </w:rPr>
        <w:t>.  Estos controles se realizarán utilizando los reportes gráficos generados por este modulo</w:t>
      </w:r>
      <w:r w:rsidR="004A3B57">
        <w:rPr>
          <w:rFonts w:ascii="Arial" w:hAnsi="Arial" w:cs="Arial"/>
          <w:lang w:val="es-ES_tradnl"/>
        </w:rPr>
        <w:t>.</w:t>
      </w:r>
    </w:p>
    <w:p w:rsidR="003408AC" w:rsidRPr="00551274" w:rsidRDefault="003408AC" w:rsidP="00BA7099">
      <w:pPr>
        <w:pStyle w:val="Sinespaciado"/>
        <w:numPr>
          <w:ilvl w:val="0"/>
          <w:numId w:val="26"/>
        </w:numPr>
        <w:spacing w:line="480" w:lineRule="atLeast"/>
        <w:jc w:val="both"/>
        <w:rPr>
          <w:lang w:val="es-ES_tradnl"/>
        </w:rPr>
      </w:pPr>
      <w:r>
        <w:rPr>
          <w:rFonts w:ascii="Arial" w:hAnsi="Arial" w:cs="Arial"/>
          <w:lang w:val="es-ES_tradnl"/>
        </w:rPr>
        <w:t xml:space="preserve">Implementar un proceso </w:t>
      </w:r>
      <w:r w:rsidR="00AF0B90">
        <w:rPr>
          <w:rFonts w:ascii="Arial" w:hAnsi="Arial" w:cs="Arial"/>
          <w:lang w:val="es-ES_tradnl"/>
        </w:rPr>
        <w:t>que realice la</w:t>
      </w:r>
      <w:r>
        <w:rPr>
          <w:rFonts w:ascii="Arial" w:hAnsi="Arial" w:cs="Arial"/>
          <w:lang w:val="es-ES_tradnl"/>
        </w:rPr>
        <w:t xml:space="preserve"> simulación de movimientos vehiculares de entrada y salida</w:t>
      </w:r>
      <w:r w:rsidR="00AF0B90">
        <w:rPr>
          <w:rFonts w:ascii="Arial" w:hAnsi="Arial" w:cs="Arial"/>
          <w:lang w:val="es-ES_tradnl"/>
        </w:rPr>
        <w:t>.</w:t>
      </w:r>
      <w:r>
        <w:rPr>
          <w:rFonts w:ascii="Arial" w:hAnsi="Arial" w:cs="Arial"/>
          <w:lang w:val="es-ES_tradnl"/>
        </w:rPr>
        <w:t xml:space="preserve"> </w:t>
      </w:r>
      <w:r w:rsidR="00FE2C01">
        <w:rPr>
          <w:rFonts w:ascii="Arial" w:hAnsi="Arial" w:cs="Arial"/>
          <w:lang w:val="es-ES_tradnl"/>
        </w:rPr>
        <w:t>En este</w:t>
      </w:r>
      <w:r w:rsidR="00AF0B90">
        <w:rPr>
          <w:rFonts w:ascii="Arial" w:hAnsi="Arial" w:cs="Arial"/>
          <w:lang w:val="es-ES_tradnl"/>
        </w:rPr>
        <w:t xml:space="preserve"> </w:t>
      </w:r>
      <w:r w:rsidR="00AF0B90">
        <w:rPr>
          <w:rFonts w:ascii="Arial" w:hAnsi="Arial" w:cs="Arial"/>
          <w:lang w:val="es-ES_tradnl"/>
        </w:rPr>
        <w:lastRenderedPageBreak/>
        <w:t xml:space="preserve">proceso </w:t>
      </w:r>
      <w:r w:rsidR="00FE2C01">
        <w:rPr>
          <w:rFonts w:ascii="Arial" w:hAnsi="Arial" w:cs="Arial"/>
          <w:lang w:val="es-ES_tradnl"/>
        </w:rPr>
        <w:t xml:space="preserve">se </w:t>
      </w:r>
      <w:r w:rsidR="00AF0B90">
        <w:rPr>
          <w:rFonts w:ascii="Arial" w:hAnsi="Arial" w:cs="Arial"/>
          <w:lang w:val="es-ES_tradnl"/>
        </w:rPr>
        <w:t>generará</w:t>
      </w:r>
      <w:r>
        <w:rPr>
          <w:rFonts w:ascii="Arial" w:hAnsi="Arial" w:cs="Arial"/>
          <w:lang w:val="es-ES_tradnl"/>
        </w:rPr>
        <w:t xml:space="preserve"> la</w:t>
      </w:r>
      <w:r w:rsidR="002B1AF2">
        <w:rPr>
          <w:rFonts w:ascii="Arial" w:hAnsi="Arial" w:cs="Arial"/>
          <w:lang w:val="es-ES_tradnl"/>
        </w:rPr>
        <w:t xml:space="preserve"> información requerida por el mó</w:t>
      </w:r>
      <w:r>
        <w:rPr>
          <w:rFonts w:ascii="Arial" w:hAnsi="Arial" w:cs="Arial"/>
          <w:lang w:val="es-ES_tradnl"/>
        </w:rPr>
        <w:t xml:space="preserve">dulo de </w:t>
      </w:r>
      <w:r w:rsidRPr="003408AC">
        <w:rPr>
          <w:rFonts w:ascii="Arial" w:hAnsi="Arial" w:cs="Arial"/>
          <w:i/>
          <w:lang w:val="es-ES_tradnl"/>
        </w:rPr>
        <w:t>recolección de información</w:t>
      </w:r>
      <w:r w:rsidR="00AF0B90">
        <w:rPr>
          <w:rFonts w:ascii="Arial" w:hAnsi="Arial" w:cs="Arial"/>
          <w:lang w:val="es-ES_tradnl"/>
        </w:rPr>
        <w:t>.</w:t>
      </w:r>
      <w:r>
        <w:rPr>
          <w:rFonts w:ascii="Arial" w:hAnsi="Arial" w:cs="Arial"/>
          <w:lang w:val="es-ES_tradnl"/>
        </w:rPr>
        <w:t xml:space="preserve"> </w:t>
      </w:r>
      <w:r w:rsidR="00AF0B90">
        <w:rPr>
          <w:rFonts w:ascii="Arial" w:hAnsi="Arial" w:cs="Arial"/>
          <w:lang w:val="es-ES_tradnl"/>
        </w:rPr>
        <w:t xml:space="preserve">Esta información es necesaria </w:t>
      </w:r>
      <w:r>
        <w:rPr>
          <w:rFonts w:ascii="Arial" w:hAnsi="Arial" w:cs="Arial"/>
          <w:lang w:val="es-ES_tradnl"/>
        </w:rPr>
        <w:t>para generar los gráficos dinámicos que se presentaran a</w:t>
      </w:r>
      <w:r w:rsidR="002B1AF2">
        <w:rPr>
          <w:rFonts w:ascii="Arial" w:hAnsi="Arial" w:cs="Arial"/>
          <w:lang w:val="es-ES_tradnl"/>
        </w:rPr>
        <w:t>l administrador por medio del mó</w:t>
      </w:r>
      <w:r>
        <w:rPr>
          <w:rFonts w:ascii="Arial" w:hAnsi="Arial" w:cs="Arial"/>
          <w:lang w:val="es-ES_tradnl"/>
        </w:rPr>
        <w:t xml:space="preserve">dulo de </w:t>
      </w:r>
      <w:r w:rsidRPr="003408AC">
        <w:rPr>
          <w:rFonts w:ascii="Arial" w:hAnsi="Arial" w:cs="Arial"/>
          <w:i/>
          <w:lang w:val="es-ES_tradnl"/>
        </w:rPr>
        <w:t>visualización de indicadores</w:t>
      </w:r>
      <w:r w:rsidR="00AF0B90" w:rsidRPr="00345923">
        <w:rPr>
          <w:rFonts w:ascii="Arial" w:hAnsi="Arial" w:cs="Arial"/>
          <w:lang w:val="es-ES_tradnl"/>
        </w:rPr>
        <w:t>.</w:t>
      </w:r>
    </w:p>
    <w:p w:rsidR="00CA42D1" w:rsidRPr="00C22688" w:rsidRDefault="006443F4" w:rsidP="00CA42D1">
      <w:pPr>
        <w:pStyle w:val="Sinespaciado"/>
        <w:numPr>
          <w:ilvl w:val="0"/>
          <w:numId w:val="26"/>
        </w:numPr>
        <w:spacing w:line="480" w:lineRule="atLeast"/>
        <w:jc w:val="both"/>
        <w:rPr>
          <w:rFonts w:ascii="Arial" w:hAnsi="Arial" w:cs="Arial"/>
          <w:lang w:val="es-ES_tradnl"/>
        </w:rPr>
      </w:pPr>
      <w:r w:rsidRPr="00C22688">
        <w:rPr>
          <w:rFonts w:ascii="Arial" w:hAnsi="Arial" w:cs="Arial"/>
          <w:lang w:val="es-ES_tradnl"/>
        </w:rPr>
        <w:t xml:space="preserve">Acumular datos que pueden </w:t>
      </w:r>
      <w:r w:rsidR="009A7D32" w:rsidRPr="00C22688">
        <w:rPr>
          <w:rFonts w:ascii="Arial" w:hAnsi="Arial" w:cs="Arial"/>
          <w:lang w:val="es-ES_tradnl"/>
        </w:rPr>
        <w:t xml:space="preserve">ser utilizados para el </w:t>
      </w:r>
      <w:r w:rsidR="00DD257B" w:rsidRPr="00C22688">
        <w:rPr>
          <w:rFonts w:ascii="Arial" w:hAnsi="Arial" w:cs="Arial"/>
          <w:lang w:val="es-ES_tradnl"/>
        </w:rPr>
        <w:t>análisis</w:t>
      </w:r>
      <w:r w:rsidR="009A7D32" w:rsidRPr="00C22688">
        <w:rPr>
          <w:rFonts w:ascii="Arial" w:hAnsi="Arial" w:cs="Arial"/>
          <w:lang w:val="es-ES_tradnl"/>
        </w:rPr>
        <w:t xml:space="preserve"> y predicción</w:t>
      </w:r>
      <w:r w:rsidR="00DD257B" w:rsidRPr="00C22688">
        <w:rPr>
          <w:rFonts w:ascii="Arial" w:hAnsi="Arial" w:cs="Arial"/>
          <w:lang w:val="es-ES_tradnl"/>
        </w:rPr>
        <w:t xml:space="preserve"> de</w:t>
      </w:r>
      <w:r w:rsidRPr="00C22688">
        <w:rPr>
          <w:rFonts w:ascii="Arial" w:hAnsi="Arial" w:cs="Arial"/>
          <w:lang w:val="es-ES_tradnl"/>
        </w:rPr>
        <w:t xml:space="preserve"> la conducta que tendrán los indicadores de gestión</w:t>
      </w:r>
      <w:r w:rsidR="009A7D32" w:rsidRPr="00C22688">
        <w:rPr>
          <w:rFonts w:ascii="Arial" w:hAnsi="Arial" w:cs="Arial"/>
          <w:lang w:val="es-ES_tradnl"/>
        </w:rPr>
        <w:t xml:space="preserve">. </w:t>
      </w:r>
      <w:r w:rsidRPr="00C22688">
        <w:rPr>
          <w:rFonts w:ascii="Arial" w:hAnsi="Arial" w:cs="Arial"/>
          <w:lang w:val="es-ES_tradnl"/>
        </w:rPr>
        <w:t xml:space="preserve"> </w:t>
      </w:r>
      <w:r w:rsidR="009A7D32" w:rsidRPr="00C22688">
        <w:rPr>
          <w:rFonts w:ascii="Arial" w:hAnsi="Arial" w:cs="Arial"/>
          <w:lang w:val="es-ES_tradnl"/>
        </w:rPr>
        <w:t xml:space="preserve">Mediante este análisis se apoyará en la </w:t>
      </w:r>
      <w:r w:rsidRPr="00C22688">
        <w:rPr>
          <w:rFonts w:ascii="Arial" w:hAnsi="Arial" w:cs="Arial"/>
          <w:lang w:val="es-ES_tradnl"/>
        </w:rPr>
        <w:t>toma</w:t>
      </w:r>
      <w:r w:rsidR="009A7D32" w:rsidRPr="00C22688">
        <w:rPr>
          <w:rFonts w:ascii="Arial" w:hAnsi="Arial" w:cs="Arial"/>
          <w:lang w:val="es-ES_tradnl"/>
        </w:rPr>
        <w:t xml:space="preserve"> de</w:t>
      </w:r>
      <w:r w:rsidRPr="00C22688">
        <w:rPr>
          <w:rFonts w:ascii="Arial" w:hAnsi="Arial" w:cs="Arial"/>
          <w:lang w:val="es-ES_tradnl"/>
        </w:rPr>
        <w:t xml:space="preserve"> decisiones proactivas en base a las co</w:t>
      </w:r>
      <w:r w:rsidR="00C9274B" w:rsidRPr="00C22688">
        <w:rPr>
          <w:rFonts w:ascii="Arial" w:hAnsi="Arial" w:cs="Arial"/>
          <w:lang w:val="es-ES_tradnl"/>
        </w:rPr>
        <w:t>nductas predichas.</w:t>
      </w:r>
      <w:r w:rsidR="00E63A56" w:rsidRPr="00C22688">
        <w:rPr>
          <w:rFonts w:ascii="Arial" w:hAnsi="Arial" w:cs="Arial"/>
          <w:lang w:val="es-ES_tradnl"/>
        </w:rPr>
        <w:t xml:space="preserve">  Esta información </w:t>
      </w:r>
      <w:r w:rsidR="00C22688" w:rsidRPr="00C22688">
        <w:rPr>
          <w:rFonts w:ascii="Arial" w:hAnsi="Arial" w:cs="Arial"/>
          <w:lang w:val="es-ES_tradnl"/>
        </w:rPr>
        <w:t>le permitirá</w:t>
      </w:r>
      <w:r w:rsidR="00C22688">
        <w:rPr>
          <w:rFonts w:ascii="Arial" w:hAnsi="Arial" w:cs="Arial"/>
          <w:lang w:val="es-ES_tradnl"/>
        </w:rPr>
        <w:t xml:space="preserve">, por ejemplo, saber cuales son las horas pico en lo referente a la entrada y salida de vehículos.  De esta forma podrá </w:t>
      </w:r>
      <w:r w:rsidR="00EF544E">
        <w:rPr>
          <w:rFonts w:ascii="Arial" w:hAnsi="Arial" w:cs="Arial"/>
          <w:lang w:val="es-ES_tradnl"/>
        </w:rPr>
        <w:t>manejar el recurso humano requerido para entregar y recoger tickets de estacionamiento.</w:t>
      </w:r>
    </w:p>
    <w:p w:rsidR="006443F4" w:rsidRPr="00FD2086" w:rsidRDefault="006443F4" w:rsidP="00BA7099">
      <w:pPr>
        <w:pStyle w:val="Sinespaciado"/>
        <w:numPr>
          <w:ilvl w:val="0"/>
          <w:numId w:val="9"/>
        </w:numPr>
        <w:spacing w:line="480" w:lineRule="atLeast"/>
        <w:ind w:left="0" w:firstLine="0"/>
        <w:jc w:val="both"/>
        <w:outlineLvl w:val="1"/>
        <w:rPr>
          <w:rFonts w:ascii="Arial" w:eastAsia="Times New Roman" w:hAnsi="Arial" w:cs="Arial"/>
          <w:b/>
          <w:lang w:val="es-ES_tradnl"/>
        </w:rPr>
      </w:pPr>
      <w:bookmarkStart w:id="14" w:name="_Toc298075201"/>
      <w:bookmarkStart w:id="15" w:name="_Toc303090598"/>
      <w:r w:rsidRPr="00FD2086">
        <w:rPr>
          <w:rFonts w:ascii="Arial" w:eastAsia="Times New Roman" w:hAnsi="Arial" w:cs="Arial"/>
          <w:b/>
          <w:lang w:val="es-ES_tradnl"/>
        </w:rPr>
        <w:t>JUSTIFICACIÓN</w:t>
      </w:r>
      <w:bookmarkEnd w:id="14"/>
      <w:bookmarkEnd w:id="15"/>
    </w:p>
    <w:p w:rsidR="006443F4" w:rsidRPr="00FD2086" w:rsidRDefault="006443F4" w:rsidP="004E57CD">
      <w:pPr>
        <w:pStyle w:val="Default"/>
        <w:spacing w:after="360" w:line="480" w:lineRule="atLeast"/>
        <w:ind w:left="709"/>
        <w:jc w:val="both"/>
        <w:rPr>
          <w:lang w:val="es-ES_tradnl"/>
        </w:rPr>
      </w:pPr>
      <w:r>
        <w:rPr>
          <w:rFonts w:ascii="Arial" w:eastAsia="Times New Roman" w:hAnsi="Arial" w:cs="Arial"/>
          <w:lang w:val="es-ES_tradnl" w:eastAsia="en-US" w:bidi="ar-SA"/>
        </w:rPr>
        <w:t>La información generada con este</w:t>
      </w:r>
      <w:r w:rsidRPr="00FD2086">
        <w:rPr>
          <w:rFonts w:ascii="Arial" w:eastAsia="Times New Roman" w:hAnsi="Arial" w:cs="Arial"/>
          <w:lang w:val="es-ES_tradnl" w:eastAsia="en-US" w:bidi="ar-SA"/>
        </w:rPr>
        <w:t xml:space="preserve"> proyecto </w:t>
      </w:r>
      <w:r>
        <w:rPr>
          <w:rFonts w:ascii="Arial" w:eastAsia="Times New Roman" w:hAnsi="Arial" w:cs="Arial"/>
          <w:lang w:val="es-ES_tradnl" w:eastAsia="en-US" w:bidi="ar-SA"/>
        </w:rPr>
        <w:t xml:space="preserve">servirá para que </w:t>
      </w:r>
      <w:r w:rsidRPr="00FD2086">
        <w:rPr>
          <w:rFonts w:ascii="Arial" w:eastAsia="Times New Roman" w:hAnsi="Arial" w:cs="Arial"/>
          <w:lang w:val="es-ES_tradnl" w:eastAsia="en-US" w:bidi="ar-SA"/>
        </w:rPr>
        <w:t xml:space="preserve">las personas encargadas </w:t>
      </w:r>
      <w:r>
        <w:rPr>
          <w:rFonts w:ascii="Arial" w:eastAsia="Times New Roman" w:hAnsi="Arial" w:cs="Arial"/>
          <w:lang w:val="es-ES_tradnl" w:eastAsia="en-US" w:bidi="ar-SA"/>
        </w:rPr>
        <w:t xml:space="preserve">de gestionar o controlar los puntos de </w:t>
      </w:r>
      <w:r w:rsidRPr="00FD2086">
        <w:rPr>
          <w:rFonts w:ascii="Arial" w:eastAsia="Times New Roman" w:hAnsi="Arial" w:cs="Arial"/>
          <w:lang w:val="es-ES_tradnl" w:eastAsia="en-US" w:bidi="ar-SA"/>
        </w:rPr>
        <w:t>estacionamiento puedan tomar decisiones, en cuanto al uso de los recursos e inversiones en infraestructura, basadas en una mayor y mejor información sobre el estado del o los estacionamientos a su cargo.  También la información generada servirá como datos de entrada para el mejoramiento iterativo del sistema de reconocimiento de placas ya que se podrán calcular estadísticas sobre la cantidad de placas reconocidas exitosamente por el sistema de reconocimiento.</w:t>
      </w:r>
    </w:p>
    <w:p w:rsidR="006443F4" w:rsidRPr="00FD2086" w:rsidRDefault="006443F4" w:rsidP="004E57CD">
      <w:pPr>
        <w:pStyle w:val="Default"/>
        <w:spacing w:after="360" w:line="480" w:lineRule="atLeast"/>
        <w:ind w:left="709"/>
        <w:jc w:val="both"/>
        <w:rPr>
          <w:lang w:val="es-ES_tradnl"/>
        </w:rPr>
      </w:pPr>
      <w:r w:rsidRPr="00FD2086">
        <w:rPr>
          <w:rFonts w:ascii="Arial" w:eastAsia="Times New Roman" w:hAnsi="Arial" w:cs="Arial"/>
          <w:lang w:val="es-ES_tradnl" w:eastAsia="en-US" w:bidi="ar-SA"/>
        </w:rPr>
        <w:lastRenderedPageBreak/>
        <w:t>Este sistema proporcionar</w:t>
      </w:r>
      <w:r w:rsidR="002B1AF2">
        <w:rPr>
          <w:rFonts w:ascii="Arial" w:eastAsia="Times New Roman" w:hAnsi="Arial" w:cs="Arial"/>
          <w:lang w:val="es-ES_tradnl" w:eastAsia="en-US" w:bidi="ar-SA"/>
        </w:rPr>
        <w:t>á</w:t>
      </w:r>
      <w:r w:rsidRPr="00FD2086">
        <w:rPr>
          <w:rFonts w:ascii="Arial" w:eastAsia="Times New Roman" w:hAnsi="Arial" w:cs="Arial"/>
          <w:lang w:val="es-ES_tradnl" w:eastAsia="en-US" w:bidi="ar-SA"/>
        </w:rPr>
        <w:t xml:space="preserve"> información útil para la gestión de un estacionamiento </w:t>
      </w:r>
      <w:r>
        <w:rPr>
          <w:rFonts w:ascii="Arial" w:eastAsia="Times New Roman" w:hAnsi="Arial" w:cs="Arial"/>
          <w:lang w:val="es-ES_tradnl" w:eastAsia="en-US" w:bidi="ar-SA"/>
        </w:rPr>
        <w:t xml:space="preserve">vehicular </w:t>
      </w:r>
      <w:r w:rsidRPr="00FD2086">
        <w:rPr>
          <w:rFonts w:ascii="Arial" w:eastAsia="Times New Roman" w:hAnsi="Arial" w:cs="Arial"/>
          <w:lang w:val="es-ES_tradnl" w:eastAsia="en-US" w:bidi="ar-SA"/>
        </w:rPr>
        <w:t>de diversas formas:</w:t>
      </w:r>
    </w:p>
    <w:p w:rsidR="00091C32" w:rsidRPr="00091C32" w:rsidRDefault="00091C32" w:rsidP="006F6B25">
      <w:pPr>
        <w:pStyle w:val="Prrafodelista"/>
        <w:numPr>
          <w:ilvl w:val="0"/>
          <w:numId w:val="3"/>
        </w:numPr>
        <w:spacing w:after="360" w:line="480" w:lineRule="atLeast"/>
        <w:ind w:left="709" w:firstLine="0"/>
        <w:jc w:val="both"/>
        <w:rPr>
          <w:rFonts w:ascii="Arial" w:hAnsi="Arial" w:cs="Arial"/>
          <w:lang w:val="es-ES_tradnl"/>
        </w:rPr>
      </w:pPr>
      <w:r w:rsidRPr="00091C32">
        <w:rPr>
          <w:rFonts w:ascii="Arial" w:hAnsi="Arial" w:cs="Arial"/>
          <w:lang w:val="es-ES_tradnl"/>
        </w:rPr>
        <w:t xml:space="preserve">Permitirá </w:t>
      </w:r>
      <w:r>
        <w:rPr>
          <w:rFonts w:ascii="Arial" w:hAnsi="Arial" w:cs="Arial"/>
          <w:lang w:val="es-ES_tradnl"/>
        </w:rPr>
        <w:t>a uno o varios administradores acceder a los reportes de indicadores que el sistema gener</w:t>
      </w:r>
      <w:r w:rsidR="007E1C57">
        <w:rPr>
          <w:rFonts w:ascii="Arial" w:hAnsi="Arial" w:cs="Arial"/>
          <w:lang w:val="es-ES_tradnl"/>
        </w:rPr>
        <w:t>e</w:t>
      </w:r>
      <w:r>
        <w:rPr>
          <w:rFonts w:ascii="Arial" w:hAnsi="Arial" w:cs="Arial"/>
          <w:lang w:val="es-ES_tradnl"/>
        </w:rPr>
        <w:t xml:space="preserve">.  Al ser un sistema basado en web, podrá ser accedido </w:t>
      </w:r>
      <w:r w:rsidR="007E1C57">
        <w:rPr>
          <w:rFonts w:ascii="Arial" w:hAnsi="Arial" w:cs="Arial"/>
          <w:lang w:val="es-ES_tradnl"/>
        </w:rPr>
        <w:t>desde diversos lugares</w:t>
      </w:r>
      <w:r w:rsidR="00E340B1">
        <w:rPr>
          <w:rFonts w:ascii="Arial" w:hAnsi="Arial" w:cs="Arial"/>
          <w:lang w:val="es-ES_tradnl"/>
        </w:rPr>
        <w:t xml:space="preserve"> y por varias personas concurrentemente</w:t>
      </w:r>
      <w:r w:rsidR="007E1C57">
        <w:rPr>
          <w:rFonts w:ascii="Arial" w:hAnsi="Arial" w:cs="Arial"/>
          <w:lang w:val="es-ES_tradnl"/>
        </w:rPr>
        <w:t xml:space="preserve">, sin necesidad de instalar ninguna aplicación.  </w:t>
      </w:r>
      <w:r w:rsidR="00E340B1">
        <w:rPr>
          <w:rFonts w:ascii="Arial" w:hAnsi="Arial" w:cs="Arial"/>
          <w:lang w:val="es-ES_tradnl"/>
        </w:rPr>
        <w:t xml:space="preserve">También al tener sus datos centralizados, permitirá </w:t>
      </w:r>
      <w:r w:rsidR="00644EEE">
        <w:rPr>
          <w:rFonts w:ascii="Arial" w:hAnsi="Arial" w:cs="Arial"/>
          <w:lang w:val="es-ES_tradnl"/>
        </w:rPr>
        <w:t>al</w:t>
      </w:r>
      <w:r w:rsidR="00E340B1">
        <w:rPr>
          <w:rFonts w:ascii="Arial" w:hAnsi="Arial" w:cs="Arial"/>
          <w:lang w:val="es-ES_tradnl"/>
        </w:rPr>
        <w:t xml:space="preserve"> o los </w:t>
      </w:r>
      <w:r w:rsidR="00644EEE">
        <w:rPr>
          <w:rFonts w:ascii="Arial" w:hAnsi="Arial" w:cs="Arial"/>
          <w:lang w:val="es-ES_tradnl"/>
        </w:rPr>
        <w:t>administradores</w:t>
      </w:r>
      <w:r w:rsidR="00E340B1">
        <w:rPr>
          <w:rFonts w:ascii="Arial" w:hAnsi="Arial" w:cs="Arial"/>
          <w:lang w:val="es-ES_tradnl"/>
        </w:rPr>
        <w:t xml:space="preserve"> del sistema revisar la información de varios estacionamientos sin tener que </w:t>
      </w:r>
      <w:r w:rsidR="00644EEE">
        <w:rPr>
          <w:rFonts w:ascii="Arial" w:hAnsi="Arial" w:cs="Arial"/>
          <w:lang w:val="es-ES_tradnl"/>
        </w:rPr>
        <w:t>movilizarse</w:t>
      </w:r>
      <w:r w:rsidR="00E340B1">
        <w:rPr>
          <w:rFonts w:ascii="Arial" w:hAnsi="Arial" w:cs="Arial"/>
          <w:lang w:val="es-ES_tradnl"/>
        </w:rPr>
        <w:t xml:space="preserve"> físicamente hasta el lugar del estacionamiento en si.</w:t>
      </w:r>
    </w:p>
    <w:p w:rsidR="006443F4" w:rsidRPr="00FD2086" w:rsidRDefault="006443F4" w:rsidP="006F6B25">
      <w:pPr>
        <w:pStyle w:val="Prrafodelista"/>
        <w:numPr>
          <w:ilvl w:val="0"/>
          <w:numId w:val="3"/>
        </w:numPr>
        <w:spacing w:after="360" w:line="480" w:lineRule="atLeast"/>
        <w:ind w:left="709" w:firstLine="0"/>
        <w:jc w:val="both"/>
        <w:rPr>
          <w:lang w:val="es-ES_tradnl"/>
        </w:rPr>
      </w:pPr>
      <w:r>
        <w:rPr>
          <w:rFonts w:ascii="Arial" w:eastAsia="Calibri" w:hAnsi="Arial" w:cs="Arial"/>
          <w:szCs w:val="22"/>
          <w:lang w:val="es-ES_tradnl" w:eastAsia="en-US" w:bidi="ar-SA"/>
        </w:rPr>
        <w:t>Permitirá conocer</w:t>
      </w:r>
      <w:r w:rsidRPr="00FD2086">
        <w:rPr>
          <w:rFonts w:ascii="Arial" w:eastAsia="Calibri" w:hAnsi="Arial" w:cs="Arial"/>
          <w:szCs w:val="22"/>
          <w:lang w:val="es-ES_tradnl" w:eastAsia="en-US" w:bidi="ar-SA"/>
        </w:rPr>
        <w:t xml:space="preserve"> qué horas del día y qu</w:t>
      </w:r>
      <w:r w:rsidR="002B1AF2">
        <w:rPr>
          <w:rFonts w:ascii="Arial" w:eastAsia="Calibri" w:hAnsi="Arial" w:cs="Arial"/>
          <w:szCs w:val="22"/>
          <w:lang w:val="es-ES_tradnl" w:eastAsia="en-US" w:bidi="ar-SA"/>
        </w:rPr>
        <w:t>é</w:t>
      </w:r>
      <w:r w:rsidRPr="00FD2086">
        <w:rPr>
          <w:rFonts w:ascii="Arial" w:eastAsia="Calibri" w:hAnsi="Arial" w:cs="Arial"/>
          <w:szCs w:val="22"/>
          <w:lang w:val="es-ES_tradnl" w:eastAsia="en-US" w:bidi="ar-SA"/>
        </w:rPr>
        <w:t xml:space="preserve"> días de la semana los estacionamientos están llenos o cercanos a llenarse;</w:t>
      </w:r>
      <w:r>
        <w:rPr>
          <w:rFonts w:ascii="Arial" w:eastAsia="Calibri" w:hAnsi="Arial" w:cs="Arial"/>
          <w:szCs w:val="22"/>
          <w:lang w:val="es-ES_tradnl" w:eastAsia="en-US" w:bidi="ar-SA"/>
        </w:rPr>
        <w:t xml:space="preserve"> es decir permitirá conocer los horarios picos sobre el uso de un estacionamiento. E</w:t>
      </w:r>
      <w:r w:rsidRPr="00FD2086">
        <w:rPr>
          <w:rFonts w:ascii="Arial" w:eastAsia="Calibri" w:hAnsi="Arial" w:cs="Arial"/>
          <w:szCs w:val="22"/>
          <w:lang w:val="es-ES_tradnl" w:eastAsia="en-US" w:bidi="ar-SA"/>
        </w:rPr>
        <w:t xml:space="preserve">sto </w:t>
      </w:r>
      <w:r>
        <w:rPr>
          <w:rFonts w:ascii="Arial" w:eastAsia="Calibri" w:hAnsi="Arial" w:cs="Arial"/>
          <w:szCs w:val="22"/>
          <w:lang w:val="es-ES_tradnl" w:eastAsia="en-US" w:bidi="ar-SA"/>
        </w:rPr>
        <w:t xml:space="preserve">ayudará a </w:t>
      </w:r>
      <w:r w:rsidRPr="00FD2086">
        <w:rPr>
          <w:rFonts w:ascii="Arial" w:eastAsia="Calibri" w:hAnsi="Arial" w:cs="Arial"/>
          <w:szCs w:val="22"/>
          <w:lang w:val="es-ES_tradnl" w:eastAsia="en-US" w:bidi="ar-SA"/>
        </w:rPr>
        <w:t>definir eficientemente el horario de los guardias y saber si se necesita o no expandir los estacionamientos.</w:t>
      </w:r>
    </w:p>
    <w:p w:rsidR="006443F4" w:rsidRPr="00FD2086" w:rsidRDefault="006443F4" w:rsidP="006F6B25">
      <w:pPr>
        <w:pStyle w:val="Prrafodelista"/>
        <w:numPr>
          <w:ilvl w:val="0"/>
          <w:numId w:val="3"/>
        </w:numPr>
        <w:spacing w:after="360" w:line="480" w:lineRule="atLeast"/>
        <w:ind w:left="709" w:firstLine="0"/>
        <w:jc w:val="both"/>
        <w:rPr>
          <w:lang w:val="es-ES_tradnl"/>
        </w:rPr>
      </w:pPr>
      <w:r w:rsidRPr="00FD2086">
        <w:rPr>
          <w:rFonts w:ascii="Arial" w:eastAsia="Calibri" w:hAnsi="Arial" w:cs="Arial"/>
          <w:szCs w:val="22"/>
          <w:lang w:val="es-ES_tradnl" w:eastAsia="en-US" w:bidi="ar-SA"/>
        </w:rPr>
        <w:t xml:space="preserve">Permitirá </w:t>
      </w:r>
      <w:r>
        <w:rPr>
          <w:rFonts w:ascii="Arial" w:eastAsia="Calibri" w:hAnsi="Arial" w:cs="Arial"/>
          <w:szCs w:val="22"/>
          <w:lang w:val="es-ES_tradnl" w:eastAsia="en-US" w:bidi="ar-SA"/>
        </w:rPr>
        <w:t>definir las</w:t>
      </w:r>
      <w:r w:rsidRPr="00FD2086">
        <w:rPr>
          <w:rFonts w:ascii="Arial" w:eastAsia="Calibri" w:hAnsi="Arial" w:cs="Arial"/>
          <w:szCs w:val="22"/>
          <w:lang w:val="es-ES_tradnl" w:eastAsia="en-US" w:bidi="ar-SA"/>
        </w:rPr>
        <w:t xml:space="preserve"> horas del día </w:t>
      </w:r>
      <w:r>
        <w:rPr>
          <w:rFonts w:ascii="Arial" w:eastAsia="Calibri" w:hAnsi="Arial" w:cs="Arial"/>
          <w:szCs w:val="22"/>
          <w:lang w:val="es-ES_tradnl" w:eastAsia="en-US" w:bidi="ar-SA"/>
        </w:rPr>
        <w:t xml:space="preserve">en que </w:t>
      </w:r>
      <w:r w:rsidRPr="00FD2086">
        <w:rPr>
          <w:rFonts w:ascii="Arial" w:eastAsia="Calibri" w:hAnsi="Arial" w:cs="Arial"/>
          <w:szCs w:val="22"/>
          <w:lang w:val="es-ES_tradnl" w:eastAsia="en-US" w:bidi="ar-SA"/>
        </w:rPr>
        <w:t xml:space="preserve">se necesita más personal para </w:t>
      </w:r>
      <w:r w:rsidRPr="00A76FC9">
        <w:rPr>
          <w:rFonts w:ascii="Arial" w:eastAsia="Calibri" w:hAnsi="Arial" w:cs="Arial"/>
          <w:szCs w:val="22"/>
          <w:lang w:val="es-ES_tradnl" w:eastAsia="en-US" w:bidi="ar-SA"/>
        </w:rPr>
        <w:t>repartir</w:t>
      </w:r>
      <w:r w:rsidRPr="00FD2086">
        <w:rPr>
          <w:rFonts w:ascii="Arial" w:eastAsia="Calibri" w:hAnsi="Arial" w:cs="Arial"/>
          <w:szCs w:val="22"/>
          <w:lang w:val="es-ES_tradnl" w:eastAsia="en-US" w:bidi="ar-SA"/>
        </w:rPr>
        <w:t xml:space="preserve"> </w:t>
      </w:r>
      <w:r>
        <w:rPr>
          <w:rFonts w:ascii="Arial" w:eastAsia="Calibri" w:hAnsi="Arial" w:cs="Arial"/>
          <w:szCs w:val="22"/>
          <w:lang w:val="es-ES_tradnl" w:eastAsia="en-US" w:bidi="ar-SA"/>
        </w:rPr>
        <w:t xml:space="preserve"> o recoger </w:t>
      </w:r>
      <w:r w:rsidRPr="00FD2086">
        <w:rPr>
          <w:rFonts w:ascii="Arial" w:eastAsia="Calibri" w:hAnsi="Arial" w:cs="Arial"/>
          <w:szCs w:val="22"/>
          <w:lang w:val="es-ES_tradnl" w:eastAsia="en-US" w:bidi="ar-SA"/>
        </w:rPr>
        <w:t>tickets en los estacionamientos</w:t>
      </w:r>
      <w:r>
        <w:rPr>
          <w:rFonts w:ascii="Arial" w:eastAsia="Calibri" w:hAnsi="Arial" w:cs="Arial"/>
          <w:szCs w:val="22"/>
          <w:lang w:val="es-ES_tradnl" w:eastAsia="en-US" w:bidi="ar-SA"/>
        </w:rPr>
        <w:t xml:space="preserve">, permite también conocer cuando </w:t>
      </w:r>
      <w:r w:rsidRPr="00FD2086">
        <w:rPr>
          <w:rFonts w:ascii="Arial" w:eastAsia="Calibri" w:hAnsi="Arial" w:cs="Arial"/>
          <w:szCs w:val="22"/>
          <w:lang w:val="es-ES_tradnl" w:eastAsia="en-US" w:bidi="ar-SA"/>
        </w:rPr>
        <w:t>se puede generar mayor embotellamiento en el parqueo, para así tomar las medidas necesarias al disponer del personal encargado.</w:t>
      </w:r>
    </w:p>
    <w:p w:rsidR="006443F4" w:rsidRPr="00FD2086" w:rsidRDefault="006443F4" w:rsidP="006F6B25">
      <w:pPr>
        <w:pStyle w:val="Prrafodelista"/>
        <w:numPr>
          <w:ilvl w:val="0"/>
          <w:numId w:val="3"/>
        </w:numPr>
        <w:spacing w:after="360" w:line="480" w:lineRule="atLeast"/>
        <w:ind w:left="709" w:firstLine="0"/>
        <w:jc w:val="both"/>
        <w:rPr>
          <w:lang w:val="es-ES_tradnl"/>
        </w:rPr>
      </w:pPr>
      <w:r w:rsidRPr="00FD2086">
        <w:rPr>
          <w:rFonts w:ascii="Arial" w:eastAsia="Calibri" w:hAnsi="Arial" w:cs="Arial"/>
          <w:szCs w:val="22"/>
          <w:lang w:val="es-ES_tradnl" w:eastAsia="en-US" w:bidi="ar-SA"/>
        </w:rPr>
        <w:lastRenderedPageBreak/>
        <w:t xml:space="preserve">Permitirá </w:t>
      </w:r>
      <w:r>
        <w:rPr>
          <w:rFonts w:ascii="Arial" w:eastAsia="Calibri" w:hAnsi="Arial" w:cs="Arial"/>
          <w:szCs w:val="22"/>
          <w:lang w:val="es-ES_tradnl" w:eastAsia="en-US" w:bidi="ar-SA"/>
        </w:rPr>
        <w:t>generar estadísticas de</w:t>
      </w:r>
      <w:r w:rsidRPr="00FD2086">
        <w:rPr>
          <w:rFonts w:ascii="Arial" w:eastAsia="Calibri" w:hAnsi="Arial" w:cs="Arial"/>
          <w:szCs w:val="22"/>
          <w:lang w:val="es-ES_tradnl" w:eastAsia="en-US" w:bidi="ar-SA"/>
        </w:rPr>
        <w:t xml:space="preserve"> cuánto tiempo el usuario deja parqueado su carro, este dato correlacionado con el porcentaje de uso de parqueo permitirá tomar una mejor decisión al definir horarios de guardias y si es necesaria la construcción de más puestos para parqueo.  Por ejemplo si un parqueo tiene una alta tasa de uso y alto tiempo promedio de uso, claramente necesita ser expandido.</w:t>
      </w:r>
    </w:p>
    <w:p w:rsidR="006443F4" w:rsidRPr="00FD2086" w:rsidRDefault="006443F4" w:rsidP="006F6B25">
      <w:pPr>
        <w:pStyle w:val="Prrafodelista"/>
        <w:numPr>
          <w:ilvl w:val="0"/>
          <w:numId w:val="3"/>
        </w:numPr>
        <w:spacing w:after="360" w:line="480" w:lineRule="atLeast"/>
        <w:ind w:left="709" w:firstLine="0"/>
        <w:jc w:val="both"/>
        <w:rPr>
          <w:lang w:val="es-ES_tradnl"/>
        </w:rPr>
      </w:pPr>
      <w:r w:rsidRPr="00FD2086">
        <w:rPr>
          <w:rFonts w:ascii="Arial" w:eastAsia="Calibri" w:hAnsi="Arial" w:cs="Arial"/>
          <w:szCs w:val="22"/>
          <w:lang w:val="es-ES_tradnl" w:eastAsia="en-US" w:bidi="ar-SA"/>
        </w:rPr>
        <w:t>Al tener información tanto de placas reconocidas como no reconocidas se podrá cuantificar la eficacia del sistema de reconocimiento de placas.</w:t>
      </w:r>
    </w:p>
    <w:p w:rsidR="006443F4" w:rsidRPr="00FD2086" w:rsidRDefault="006443F4" w:rsidP="006F6B25">
      <w:pPr>
        <w:pStyle w:val="Prrafodelista"/>
        <w:numPr>
          <w:ilvl w:val="0"/>
          <w:numId w:val="3"/>
        </w:numPr>
        <w:spacing w:after="360" w:line="480" w:lineRule="atLeast"/>
        <w:ind w:left="709" w:firstLine="0"/>
        <w:jc w:val="both"/>
        <w:rPr>
          <w:lang w:val="es-ES_tradnl"/>
        </w:rPr>
      </w:pPr>
      <w:r w:rsidRPr="00FD2086">
        <w:rPr>
          <w:rFonts w:ascii="Arial" w:eastAsia="Calibri" w:hAnsi="Arial" w:cs="Arial"/>
          <w:szCs w:val="22"/>
          <w:lang w:val="es-ES_tradnl" w:eastAsia="en-US" w:bidi="ar-SA"/>
        </w:rPr>
        <w:t xml:space="preserve">Para el caso </w:t>
      </w:r>
      <w:r>
        <w:rPr>
          <w:rFonts w:ascii="Arial" w:eastAsia="Calibri" w:hAnsi="Arial" w:cs="Arial"/>
          <w:szCs w:val="22"/>
          <w:lang w:val="es-ES_tradnl" w:eastAsia="en-US" w:bidi="ar-SA"/>
        </w:rPr>
        <w:t xml:space="preserve">de </w:t>
      </w:r>
      <w:r w:rsidRPr="00FD2086">
        <w:rPr>
          <w:rFonts w:ascii="Arial" w:eastAsia="Calibri" w:hAnsi="Arial" w:cs="Arial"/>
          <w:szCs w:val="22"/>
          <w:lang w:val="es-ES_tradnl" w:eastAsia="en-US" w:bidi="ar-SA"/>
        </w:rPr>
        <w:t>zonas donde haya una gran cantidad de parqueos manejados en común, como centros comerciales, el sistema permite saber cuántas visitas efectivas diarias de vehículos hay y así saber cuánto transito fluye en esa zona.</w:t>
      </w:r>
    </w:p>
    <w:p w:rsidR="006443F4" w:rsidRPr="006F6B25" w:rsidRDefault="006443F4" w:rsidP="006F6B25">
      <w:pPr>
        <w:pStyle w:val="Prrafodelista"/>
        <w:numPr>
          <w:ilvl w:val="0"/>
          <w:numId w:val="3"/>
        </w:numPr>
        <w:spacing w:after="360" w:line="480" w:lineRule="atLeast"/>
        <w:ind w:left="709" w:firstLine="0"/>
        <w:jc w:val="both"/>
        <w:rPr>
          <w:lang w:val="es-ES_tradnl"/>
        </w:rPr>
      </w:pPr>
      <w:r w:rsidRPr="00FD2086">
        <w:rPr>
          <w:rFonts w:ascii="Arial" w:eastAsia="Calibri" w:hAnsi="Arial" w:cs="Arial"/>
          <w:szCs w:val="22"/>
          <w:lang w:val="es-ES_tradnl" w:eastAsia="en-US" w:bidi="ar-SA"/>
        </w:rPr>
        <w:t>Para el caso específico de estacionamientos que presente un comportamiento estacional, permite saber en qué meses se produce un mayor ingreso de nuevos vehículos.  Este dato se puede correlacionar con otras variables, como en el caso de campus universitarios, para poder sacar conclusiones sobre el área de transportes.</w:t>
      </w:r>
    </w:p>
    <w:p w:rsidR="006F6B25" w:rsidRPr="006F6B25" w:rsidRDefault="006F6B25" w:rsidP="006F6B25">
      <w:pPr>
        <w:spacing w:after="360" w:line="480" w:lineRule="atLeast"/>
        <w:ind w:left="709"/>
        <w:jc w:val="both"/>
        <w:rPr>
          <w:lang w:val="es-ES_tradnl"/>
        </w:rPr>
      </w:pPr>
    </w:p>
    <w:p w:rsidR="006443F4" w:rsidRPr="00FD2086" w:rsidRDefault="006443F4" w:rsidP="00BA7099">
      <w:pPr>
        <w:pStyle w:val="Sinespaciado"/>
        <w:numPr>
          <w:ilvl w:val="1"/>
          <w:numId w:val="10"/>
        </w:numPr>
        <w:spacing w:line="480" w:lineRule="atLeast"/>
        <w:ind w:left="0" w:firstLine="0"/>
        <w:jc w:val="both"/>
        <w:outlineLvl w:val="1"/>
        <w:rPr>
          <w:rFonts w:ascii="Arial" w:eastAsia="Times New Roman" w:hAnsi="Arial" w:cs="Arial"/>
          <w:b/>
          <w:lang w:val="es-ES_tradnl"/>
        </w:rPr>
      </w:pPr>
      <w:bookmarkStart w:id="16" w:name="_Toc298075202"/>
      <w:bookmarkStart w:id="17" w:name="_Toc303090599"/>
      <w:r w:rsidRPr="00FD2086">
        <w:rPr>
          <w:rFonts w:ascii="Arial" w:eastAsia="Times New Roman" w:hAnsi="Arial" w:cs="Arial"/>
          <w:b/>
          <w:lang w:val="es-ES_tradnl"/>
        </w:rPr>
        <w:lastRenderedPageBreak/>
        <w:t>ORGANIZACIÓN DEL PROYECTO</w:t>
      </w:r>
      <w:bookmarkEnd w:id="16"/>
      <w:bookmarkEnd w:id="17"/>
    </w:p>
    <w:p w:rsidR="006443F4" w:rsidRPr="006F6B25" w:rsidRDefault="006443F4" w:rsidP="006F6B25">
      <w:pPr>
        <w:pStyle w:val="Default"/>
        <w:spacing w:after="360" w:line="480" w:lineRule="atLeast"/>
        <w:ind w:left="709"/>
        <w:jc w:val="both"/>
        <w:rPr>
          <w:lang w:val="es-ES_tradnl"/>
        </w:rPr>
      </w:pPr>
      <w:r w:rsidRPr="006F6B25">
        <w:rPr>
          <w:rFonts w:ascii="Arial" w:eastAsia="Times New Roman" w:hAnsi="Arial" w:cs="Arial"/>
          <w:lang w:val="es-ES_tradnl" w:eastAsia="en-US" w:bidi="ar-SA"/>
        </w:rPr>
        <w:t>La implementación de este sistema incluye varias tareas que no están completamente relacionadas, por este motivo el sistema se dividirá en varios módulos cuyas funcionalidades básicas se detallan a continuación:</w:t>
      </w:r>
    </w:p>
    <w:p w:rsidR="006443F4" w:rsidRPr="006F6B25" w:rsidRDefault="006443F4" w:rsidP="00BA7099">
      <w:pPr>
        <w:pStyle w:val="Prrafodelista"/>
        <w:numPr>
          <w:ilvl w:val="0"/>
          <w:numId w:val="27"/>
        </w:numPr>
        <w:spacing w:after="360" w:line="480" w:lineRule="atLeast"/>
        <w:ind w:left="1134"/>
        <w:jc w:val="both"/>
        <w:rPr>
          <w:lang w:val="es-ES_tradnl"/>
        </w:rPr>
      </w:pPr>
      <w:r w:rsidRPr="006F6B25">
        <w:rPr>
          <w:rFonts w:ascii="Arial" w:eastAsia="Calibri" w:hAnsi="Arial" w:cs="Arial"/>
          <w:i/>
          <w:lang w:val="es-ES_tradnl"/>
        </w:rPr>
        <w:t>Extracción de datos</w:t>
      </w:r>
      <w:r w:rsidRPr="006F6B25">
        <w:rPr>
          <w:rFonts w:ascii="Arial" w:eastAsia="Calibri" w:hAnsi="Arial" w:cs="Arial"/>
          <w:lang w:val="es-ES_tradnl"/>
        </w:rPr>
        <w:t xml:space="preserve"> desde el sistema de reconocimiento de placas e ingreso al sistema de estadísticas.</w:t>
      </w:r>
    </w:p>
    <w:p w:rsidR="006443F4" w:rsidRPr="006F6B25" w:rsidRDefault="006443F4" w:rsidP="00BA7099">
      <w:pPr>
        <w:pStyle w:val="Prrafodelista"/>
        <w:numPr>
          <w:ilvl w:val="0"/>
          <w:numId w:val="27"/>
        </w:numPr>
        <w:spacing w:after="360" w:line="480" w:lineRule="atLeast"/>
        <w:ind w:left="1134"/>
        <w:jc w:val="both"/>
        <w:rPr>
          <w:lang w:val="es-ES_tradnl"/>
        </w:rPr>
      </w:pPr>
      <w:r w:rsidRPr="006F6B25">
        <w:rPr>
          <w:rFonts w:ascii="Arial" w:eastAsia="Calibri" w:hAnsi="Arial" w:cs="Arial"/>
          <w:i/>
          <w:lang w:val="es-ES_tradnl"/>
        </w:rPr>
        <w:t>Creación, eliminación y actualización de datos configurables</w:t>
      </w:r>
      <w:r w:rsidRPr="006F6B25">
        <w:rPr>
          <w:rFonts w:ascii="Arial" w:eastAsia="Calibri" w:hAnsi="Arial" w:cs="Arial"/>
          <w:lang w:val="es-ES_tradnl"/>
        </w:rPr>
        <w:t>  necesarios como estacionamientos e indicadores de estado.</w:t>
      </w:r>
    </w:p>
    <w:p w:rsidR="006443F4" w:rsidRPr="006F6B25" w:rsidRDefault="006443F4" w:rsidP="00BA7099">
      <w:pPr>
        <w:pStyle w:val="Prrafodelista"/>
        <w:numPr>
          <w:ilvl w:val="0"/>
          <w:numId w:val="27"/>
        </w:numPr>
        <w:spacing w:after="360" w:line="480" w:lineRule="atLeast"/>
        <w:ind w:left="1134"/>
        <w:jc w:val="both"/>
        <w:rPr>
          <w:lang w:val="es-ES_tradnl"/>
        </w:rPr>
      </w:pPr>
      <w:r w:rsidRPr="006F6B25">
        <w:rPr>
          <w:rFonts w:ascii="Arial" w:eastAsia="Calibri" w:hAnsi="Arial" w:cs="Arial"/>
          <w:lang w:val="es-ES_tradnl"/>
        </w:rPr>
        <w:t xml:space="preserve">Mostrar los </w:t>
      </w:r>
      <w:r w:rsidRPr="006F6B25">
        <w:rPr>
          <w:rFonts w:ascii="Arial" w:eastAsia="Calibri" w:hAnsi="Arial" w:cs="Arial"/>
          <w:i/>
          <w:lang w:val="es-ES_tradnl"/>
        </w:rPr>
        <w:t>indicadores a través de gráficos dinámicos</w:t>
      </w:r>
      <w:r w:rsidRPr="006F6B25">
        <w:rPr>
          <w:rFonts w:ascii="Arial" w:eastAsia="Calibri" w:hAnsi="Arial" w:cs="Arial"/>
          <w:lang w:val="es-ES_tradnl"/>
        </w:rPr>
        <w:t xml:space="preserve"> utilizando reportes web.</w:t>
      </w:r>
    </w:p>
    <w:p w:rsidR="006443F4" w:rsidRPr="006F6B25" w:rsidRDefault="006443F4" w:rsidP="006F6B25">
      <w:pPr>
        <w:pStyle w:val="Default"/>
        <w:spacing w:after="360" w:line="480" w:lineRule="atLeast"/>
        <w:ind w:left="709"/>
        <w:jc w:val="both"/>
        <w:rPr>
          <w:lang w:val="es-ES_tradnl"/>
        </w:rPr>
      </w:pPr>
      <w:r w:rsidRPr="006F6B25">
        <w:rPr>
          <w:rFonts w:ascii="Arial" w:eastAsia="Times New Roman" w:hAnsi="Arial" w:cs="Arial"/>
          <w:lang w:val="es-ES_tradnl" w:eastAsia="en-US" w:bidi="ar-SA"/>
        </w:rPr>
        <w:t>De esta forma, la descripción de la implementación de estos módulos obedece a la siguiente organización del documento:</w:t>
      </w:r>
    </w:p>
    <w:p w:rsidR="006443F4" w:rsidRPr="006F6B25" w:rsidRDefault="006443F4" w:rsidP="00BA7099">
      <w:pPr>
        <w:pStyle w:val="Prrafodelista"/>
        <w:numPr>
          <w:ilvl w:val="0"/>
          <w:numId w:val="28"/>
        </w:numPr>
        <w:spacing w:after="360" w:line="480" w:lineRule="atLeast"/>
        <w:jc w:val="both"/>
        <w:rPr>
          <w:lang w:val="es-ES_tradnl"/>
        </w:rPr>
      </w:pPr>
      <w:r w:rsidRPr="006F6B25">
        <w:rPr>
          <w:rFonts w:ascii="Arial" w:eastAsia="Times New Roman" w:hAnsi="Arial" w:cs="Arial"/>
          <w:lang w:val="es-ES_tradnl"/>
        </w:rPr>
        <w:t>En el capítulo I se describe el proyecto de forma general, lo que se desea desarrollar y sus objetivos.</w:t>
      </w:r>
    </w:p>
    <w:p w:rsidR="006443F4" w:rsidRPr="006F6B25" w:rsidRDefault="006443F4" w:rsidP="00BA7099">
      <w:pPr>
        <w:pStyle w:val="Prrafodelista"/>
        <w:numPr>
          <w:ilvl w:val="0"/>
          <w:numId w:val="28"/>
        </w:numPr>
        <w:spacing w:after="360" w:line="480" w:lineRule="atLeast"/>
        <w:jc w:val="both"/>
        <w:rPr>
          <w:lang w:val="es-ES_tradnl"/>
        </w:rPr>
      </w:pPr>
      <w:r w:rsidRPr="006F6B25">
        <w:rPr>
          <w:rFonts w:ascii="Arial" w:eastAsia="Times New Roman" w:hAnsi="Arial" w:cs="Arial"/>
          <w:lang w:val="es-ES_tradnl"/>
        </w:rPr>
        <w:t xml:space="preserve">En el capítulo II se hace una revisión bibliográfica de las diferentes tecnologías que hay a la mano para desarrollar el sistema y diferentes técnicas para realizar el </w:t>
      </w:r>
      <w:proofErr w:type="spellStart"/>
      <w:r w:rsidRPr="006F6B25">
        <w:rPr>
          <w:rFonts w:ascii="Arial" w:eastAsia="Times New Roman" w:hAnsi="Arial" w:cs="Arial"/>
          <w:lang w:val="es-ES_tradnl"/>
        </w:rPr>
        <w:t>modelamiento</w:t>
      </w:r>
      <w:proofErr w:type="spellEnd"/>
      <w:r w:rsidRPr="006F6B25">
        <w:rPr>
          <w:rFonts w:ascii="Arial" w:eastAsia="Times New Roman" w:hAnsi="Arial" w:cs="Arial"/>
          <w:lang w:val="es-ES_tradnl"/>
        </w:rPr>
        <w:t xml:space="preserve"> matemático.</w:t>
      </w:r>
    </w:p>
    <w:p w:rsidR="006443F4" w:rsidRPr="006F6B25" w:rsidRDefault="006443F4" w:rsidP="00BA7099">
      <w:pPr>
        <w:pStyle w:val="Prrafodelista"/>
        <w:numPr>
          <w:ilvl w:val="0"/>
          <w:numId w:val="28"/>
        </w:numPr>
        <w:spacing w:after="360" w:line="480" w:lineRule="atLeast"/>
        <w:jc w:val="both"/>
        <w:rPr>
          <w:lang w:val="es-ES_tradnl"/>
        </w:rPr>
      </w:pPr>
      <w:r w:rsidRPr="006F6B25">
        <w:rPr>
          <w:rFonts w:ascii="Arial" w:eastAsia="Times New Roman" w:hAnsi="Arial" w:cs="Arial"/>
          <w:lang w:val="es-ES_tradnl"/>
        </w:rPr>
        <w:lastRenderedPageBreak/>
        <w:t>En el capítulo III se explicar</w:t>
      </w:r>
      <w:r w:rsidR="00A32FE0" w:rsidRPr="006F6B25">
        <w:rPr>
          <w:rFonts w:ascii="Arial" w:eastAsia="Times New Roman" w:hAnsi="Arial" w:cs="Arial"/>
          <w:lang w:val="es-ES_tradnl"/>
        </w:rPr>
        <w:t>á</w:t>
      </w:r>
      <w:r w:rsidRPr="006F6B25">
        <w:rPr>
          <w:rFonts w:ascii="Arial" w:eastAsia="Times New Roman" w:hAnsi="Arial" w:cs="Arial"/>
          <w:lang w:val="es-ES_tradnl"/>
        </w:rPr>
        <w:t xml:space="preserve"> el desarrollo de los módulos de recolección de datos desde el sistema de reconocimiento, los reportes de los indicadores que se presentar</w:t>
      </w:r>
      <w:r w:rsidR="00A32FE0" w:rsidRPr="006F6B25">
        <w:rPr>
          <w:rFonts w:ascii="Arial" w:eastAsia="Times New Roman" w:hAnsi="Arial" w:cs="Arial"/>
          <w:lang w:val="es-ES_tradnl"/>
        </w:rPr>
        <w:t>á</w:t>
      </w:r>
      <w:r w:rsidRPr="006F6B25">
        <w:rPr>
          <w:rFonts w:ascii="Arial" w:eastAsia="Times New Roman" w:hAnsi="Arial" w:cs="Arial"/>
          <w:lang w:val="es-ES_tradnl"/>
        </w:rPr>
        <w:t>n al administrador y la estructura que tendrá la información administrativa.</w:t>
      </w:r>
    </w:p>
    <w:p w:rsidR="006443F4" w:rsidRPr="006F6B25" w:rsidRDefault="006443F4" w:rsidP="00BA7099">
      <w:pPr>
        <w:pStyle w:val="Prrafodelista"/>
        <w:numPr>
          <w:ilvl w:val="0"/>
          <w:numId w:val="28"/>
        </w:numPr>
        <w:spacing w:after="360" w:line="480" w:lineRule="atLeast"/>
        <w:jc w:val="both"/>
        <w:rPr>
          <w:lang w:val="es-ES_tradnl"/>
        </w:rPr>
      </w:pPr>
      <w:r w:rsidRPr="006F6B25">
        <w:rPr>
          <w:rFonts w:ascii="Arial" w:eastAsia="Times New Roman" w:hAnsi="Arial" w:cs="Arial"/>
          <w:lang w:val="es-ES_tradnl"/>
        </w:rPr>
        <w:t>En el capítulo IV se explicar</w:t>
      </w:r>
      <w:r w:rsidR="00A32FE0" w:rsidRPr="006F6B25">
        <w:rPr>
          <w:rFonts w:ascii="Arial" w:eastAsia="Times New Roman" w:hAnsi="Arial" w:cs="Arial"/>
          <w:lang w:val="es-ES_tradnl"/>
        </w:rPr>
        <w:t>á</w:t>
      </w:r>
      <w:r w:rsidRPr="006F6B25">
        <w:rPr>
          <w:rFonts w:ascii="Arial" w:eastAsia="Times New Roman" w:hAnsi="Arial" w:cs="Arial"/>
          <w:lang w:val="es-ES_tradnl"/>
        </w:rPr>
        <w:t>n los procesos necesarios para obtener las estimaciones de cada uno de los indicadores propuestos a través de la metodología que mejor se adapte a los datos procesados por  el sistema.</w:t>
      </w:r>
    </w:p>
    <w:p w:rsidR="006443F4" w:rsidRPr="006F6B25" w:rsidRDefault="005E0ECD" w:rsidP="00BA7099">
      <w:pPr>
        <w:pStyle w:val="Prrafodelista"/>
        <w:numPr>
          <w:ilvl w:val="0"/>
          <w:numId w:val="28"/>
        </w:numPr>
        <w:spacing w:after="360" w:line="480" w:lineRule="atLeast"/>
        <w:jc w:val="both"/>
        <w:rPr>
          <w:rFonts w:ascii="Arial" w:eastAsia="Times New Roman" w:hAnsi="Arial" w:cs="Arial"/>
          <w:lang w:val="es-ES_tradnl"/>
        </w:rPr>
      </w:pPr>
      <w:r>
        <w:rPr>
          <w:rFonts w:ascii="Arial" w:eastAsia="Times New Roman" w:hAnsi="Arial" w:cs="Arial"/>
          <w:lang w:val="es-ES_tradnl"/>
        </w:rPr>
        <w:t>Por ultimo se presentará</w:t>
      </w:r>
      <w:r w:rsidR="006443F4" w:rsidRPr="006F6B25">
        <w:rPr>
          <w:rFonts w:ascii="Arial" w:eastAsia="Times New Roman" w:hAnsi="Arial" w:cs="Arial"/>
          <w:lang w:val="es-ES_tradnl"/>
        </w:rPr>
        <w:t xml:space="preserve"> un resumen sobre el trabajo realizado junto a las conclusiones desarrolladas y mejoras en el sistema.</w:t>
      </w:r>
    </w:p>
    <w:p w:rsidR="00B20F51" w:rsidRPr="00B20F51" w:rsidRDefault="00B20F51" w:rsidP="00B20F51">
      <w:pPr>
        <w:spacing w:after="360" w:line="480" w:lineRule="atLeast"/>
        <w:jc w:val="both"/>
        <w:rPr>
          <w:rFonts w:ascii="Arial" w:eastAsia="Times New Roman" w:hAnsi="Arial" w:cs="Arial"/>
          <w:lang w:val="es-ES_tradnl"/>
        </w:rPr>
      </w:pPr>
    </w:p>
    <w:p w:rsidR="00145042" w:rsidRDefault="00145042" w:rsidP="006443F4">
      <w:pPr>
        <w:rPr>
          <w:rFonts w:ascii="Arial" w:eastAsia="Times New Roman" w:hAnsi="Arial" w:cs="Arial"/>
          <w:lang w:val="es-ES_tradnl"/>
        </w:rPr>
        <w:sectPr w:rsidR="00145042" w:rsidSect="008B4282">
          <w:headerReference w:type="default" r:id="rId11"/>
          <w:headerReference w:type="first" r:id="rId12"/>
          <w:pgSz w:w="11906" w:h="16838"/>
          <w:pgMar w:top="2495" w:right="1361" w:bottom="2495" w:left="2268" w:header="720" w:footer="720" w:gutter="0"/>
          <w:pgNumType w:start="1"/>
          <w:cols w:space="720"/>
          <w:formProt w:val="0"/>
          <w:titlePg/>
          <w:docGrid w:linePitch="299"/>
        </w:sectPr>
      </w:pPr>
    </w:p>
    <w:p w:rsidR="00A76FC9" w:rsidRDefault="00A76FC9" w:rsidP="00A76FC9">
      <w:pPr>
        <w:pStyle w:val="Default"/>
        <w:spacing w:after="360" w:line="480" w:lineRule="atLeast"/>
        <w:ind w:left="709"/>
        <w:jc w:val="both"/>
        <w:rPr>
          <w:rFonts w:ascii="Arial" w:eastAsia="Times New Roman" w:hAnsi="Arial" w:cs="Arial"/>
          <w:lang w:val="es-ES_tradnl" w:eastAsia="en-US" w:bidi="ar-SA"/>
        </w:rPr>
      </w:pPr>
    </w:p>
    <w:p w:rsidR="00A76FC9" w:rsidRDefault="00A76FC9" w:rsidP="00A76FC9">
      <w:pPr>
        <w:pStyle w:val="Default"/>
        <w:spacing w:after="360" w:line="480" w:lineRule="atLeast"/>
        <w:ind w:left="709"/>
        <w:jc w:val="both"/>
        <w:rPr>
          <w:rFonts w:ascii="Arial" w:eastAsia="Times New Roman" w:hAnsi="Arial" w:cs="Arial"/>
          <w:lang w:val="es-ES_tradnl" w:eastAsia="en-US" w:bidi="ar-SA"/>
        </w:rPr>
      </w:pPr>
    </w:p>
    <w:p w:rsidR="00A76FC9" w:rsidRPr="00D342F9" w:rsidRDefault="00A76FC9" w:rsidP="00A76FC9">
      <w:pPr>
        <w:pStyle w:val="Default"/>
        <w:spacing w:after="360" w:line="480" w:lineRule="atLeast"/>
        <w:ind w:left="709"/>
        <w:jc w:val="both"/>
        <w:rPr>
          <w:rFonts w:ascii="Arial" w:eastAsia="Times New Roman" w:hAnsi="Arial" w:cs="Arial"/>
          <w:lang w:val="es-ES_tradnl" w:eastAsia="en-US" w:bidi="ar-SA"/>
        </w:rPr>
      </w:pPr>
    </w:p>
    <w:p w:rsidR="006443F4" w:rsidRPr="00FD2086" w:rsidRDefault="006443F4" w:rsidP="006443F4">
      <w:pPr>
        <w:pStyle w:val="Default"/>
        <w:spacing w:after="600" w:line="480" w:lineRule="atLeast"/>
        <w:jc w:val="center"/>
        <w:rPr>
          <w:rFonts w:ascii="Arial" w:eastAsia="Times New Roman" w:hAnsi="Arial" w:cs="Arial"/>
          <w:b/>
          <w:sz w:val="48"/>
          <w:szCs w:val="48"/>
          <w:lang w:val="es-ES_tradnl" w:eastAsia="en-US" w:bidi="ar-SA"/>
        </w:rPr>
      </w:pPr>
      <w:r w:rsidRPr="00FD2086">
        <w:rPr>
          <w:rFonts w:ascii="Arial" w:eastAsia="Times New Roman" w:hAnsi="Arial" w:cs="Arial"/>
          <w:b/>
          <w:sz w:val="48"/>
          <w:szCs w:val="48"/>
          <w:lang w:val="es-ES_tradnl" w:eastAsia="en-US" w:bidi="ar-SA"/>
        </w:rPr>
        <w:t>CAPITULO 2</w:t>
      </w:r>
    </w:p>
    <w:p w:rsidR="006443F4" w:rsidRPr="00FD2086" w:rsidRDefault="006443F4" w:rsidP="00DD4FAF">
      <w:pPr>
        <w:pStyle w:val="Default"/>
        <w:spacing w:after="600" w:line="480" w:lineRule="atLeast"/>
        <w:jc w:val="center"/>
        <w:outlineLvl w:val="0"/>
        <w:rPr>
          <w:lang w:val="es-ES_tradnl"/>
        </w:rPr>
      </w:pPr>
      <w:bookmarkStart w:id="18" w:name="_Toc298075203"/>
      <w:bookmarkStart w:id="19" w:name="_Toc303090600"/>
      <w:r w:rsidRPr="00FD2086">
        <w:rPr>
          <w:rFonts w:ascii="Arial" w:eastAsia="Times New Roman" w:hAnsi="Arial" w:cs="Arial"/>
          <w:b/>
          <w:lang w:val="es-ES_tradnl" w:eastAsia="en-US" w:bidi="ar-SA"/>
        </w:rPr>
        <w:t>ANTECEDENTES BIBLIOGRÁFICOS</w:t>
      </w:r>
      <w:bookmarkEnd w:id="18"/>
      <w:bookmarkEnd w:id="19"/>
    </w:p>
    <w:p w:rsidR="006443F4" w:rsidRPr="00FD2086" w:rsidRDefault="006443F4" w:rsidP="00BA7099">
      <w:pPr>
        <w:pStyle w:val="Default"/>
        <w:numPr>
          <w:ilvl w:val="1"/>
          <w:numId w:val="11"/>
        </w:numPr>
        <w:spacing w:after="600" w:line="480" w:lineRule="atLeast"/>
        <w:ind w:left="0" w:firstLine="0"/>
        <w:jc w:val="both"/>
        <w:outlineLvl w:val="1"/>
        <w:rPr>
          <w:rFonts w:ascii="Arial" w:hAnsi="Arial" w:cs="Arial"/>
          <w:b/>
          <w:lang w:val="es-ES_tradnl"/>
        </w:rPr>
      </w:pPr>
      <w:bookmarkStart w:id="20" w:name="_Toc298075204"/>
      <w:bookmarkStart w:id="21" w:name="_Toc303090601"/>
      <w:r w:rsidRPr="00FD2086">
        <w:rPr>
          <w:rFonts w:ascii="Arial" w:hAnsi="Arial" w:cs="Arial"/>
          <w:b/>
          <w:lang w:val="es-ES_tradnl"/>
        </w:rPr>
        <w:t>RESUMEN</w:t>
      </w:r>
      <w:bookmarkEnd w:id="20"/>
      <w:bookmarkEnd w:id="21"/>
    </w:p>
    <w:p w:rsidR="006443F4" w:rsidRPr="00FD2086" w:rsidRDefault="006443F4" w:rsidP="00632B23">
      <w:pPr>
        <w:pStyle w:val="Default"/>
        <w:spacing w:after="600" w:line="480" w:lineRule="atLeast"/>
        <w:ind w:left="709"/>
        <w:jc w:val="both"/>
        <w:rPr>
          <w:rFonts w:ascii="Arial" w:hAnsi="Arial" w:cs="Arial"/>
          <w:lang w:val="es-ES_tradnl"/>
        </w:rPr>
      </w:pPr>
      <w:r w:rsidRPr="00FD2086">
        <w:rPr>
          <w:rFonts w:ascii="Arial" w:hAnsi="Arial" w:cs="Arial"/>
          <w:lang w:val="es-ES_tradnl"/>
        </w:rPr>
        <w:t xml:space="preserve">En este capítulo se realiza un análisis bibliográfico de las distintas técnicas que se encuentran a disposición para disponer de 1) reportes gráficos que representen los indicadores de gestión diseñados para el sistema y 2) modelos matemáticos que permitan al administrador estimar el comportamiento que tendrán los estacionamientos </w:t>
      </w:r>
      <w:r>
        <w:rPr>
          <w:rFonts w:ascii="Arial" w:hAnsi="Arial" w:cs="Arial"/>
          <w:lang w:val="es-ES_tradnl"/>
        </w:rPr>
        <w:t>vehiculares</w:t>
      </w:r>
      <w:r w:rsidRPr="00FD2086">
        <w:rPr>
          <w:rFonts w:ascii="Arial" w:hAnsi="Arial" w:cs="Arial"/>
          <w:lang w:val="es-ES_tradnl"/>
        </w:rPr>
        <w:t>.  Primero se realizar</w:t>
      </w:r>
      <w:r w:rsidR="00A1363A">
        <w:rPr>
          <w:rFonts w:ascii="Arial" w:hAnsi="Arial" w:cs="Arial"/>
          <w:lang w:val="es-ES_tradnl"/>
        </w:rPr>
        <w:t>á</w:t>
      </w:r>
      <w:r w:rsidRPr="00FD2086">
        <w:rPr>
          <w:rFonts w:ascii="Arial" w:hAnsi="Arial" w:cs="Arial"/>
          <w:lang w:val="es-ES_tradnl"/>
        </w:rPr>
        <w:t xml:space="preserve"> una introducción a los ítems antes mencionados, para luego realizar un análisis bibliográfico por separado sobre el área de visualización gr</w:t>
      </w:r>
      <w:r w:rsidR="00A1363A">
        <w:rPr>
          <w:rFonts w:ascii="Arial" w:hAnsi="Arial" w:cs="Arial"/>
          <w:lang w:val="es-ES_tradnl"/>
        </w:rPr>
        <w:t>á</w:t>
      </w:r>
      <w:r w:rsidRPr="00FD2086">
        <w:rPr>
          <w:rFonts w:ascii="Arial" w:hAnsi="Arial" w:cs="Arial"/>
          <w:lang w:val="es-ES_tradnl"/>
        </w:rPr>
        <w:t xml:space="preserve">fica de indicadores y sobre el tema de </w:t>
      </w:r>
      <w:proofErr w:type="spellStart"/>
      <w:r w:rsidRPr="00FD2086">
        <w:rPr>
          <w:rFonts w:ascii="Arial" w:hAnsi="Arial" w:cs="Arial"/>
          <w:lang w:val="es-ES_tradnl"/>
        </w:rPr>
        <w:t>modelamiento</w:t>
      </w:r>
      <w:proofErr w:type="spellEnd"/>
      <w:r w:rsidRPr="00FD2086">
        <w:rPr>
          <w:rFonts w:ascii="Arial" w:hAnsi="Arial" w:cs="Arial"/>
          <w:lang w:val="es-ES_tradnl"/>
        </w:rPr>
        <w:t xml:space="preserve"> matemático de los valores de los indicadores.  Por último se realizar</w:t>
      </w:r>
      <w:r w:rsidR="00A1363A">
        <w:rPr>
          <w:rFonts w:ascii="Arial" w:hAnsi="Arial" w:cs="Arial"/>
          <w:lang w:val="es-ES_tradnl"/>
        </w:rPr>
        <w:t>á</w:t>
      </w:r>
      <w:r w:rsidRPr="00FD2086">
        <w:rPr>
          <w:rFonts w:ascii="Arial" w:hAnsi="Arial" w:cs="Arial"/>
          <w:lang w:val="es-ES_tradnl"/>
        </w:rPr>
        <w:t xml:space="preserve"> una comparación </w:t>
      </w:r>
      <w:r>
        <w:rPr>
          <w:rFonts w:ascii="Arial" w:hAnsi="Arial" w:cs="Arial"/>
          <w:lang w:val="es-ES_tradnl"/>
        </w:rPr>
        <w:t xml:space="preserve">de </w:t>
      </w:r>
      <w:r w:rsidRPr="00FD2086">
        <w:rPr>
          <w:rFonts w:ascii="Arial" w:hAnsi="Arial" w:cs="Arial"/>
          <w:lang w:val="es-ES_tradnl"/>
        </w:rPr>
        <w:t>las técnicas investigadas para seleccionar la metodología que se utilizar</w:t>
      </w:r>
      <w:r w:rsidR="00A1363A">
        <w:rPr>
          <w:rFonts w:ascii="Arial" w:hAnsi="Arial" w:cs="Arial"/>
          <w:lang w:val="es-ES_tradnl"/>
        </w:rPr>
        <w:t>á</w:t>
      </w:r>
      <w:r w:rsidRPr="00FD2086">
        <w:rPr>
          <w:rFonts w:ascii="Arial" w:hAnsi="Arial" w:cs="Arial"/>
          <w:lang w:val="es-ES_tradnl"/>
        </w:rPr>
        <w:t xml:space="preserve"> para la ejecución</w:t>
      </w:r>
      <w:r w:rsidR="00A67B31">
        <w:rPr>
          <w:rFonts w:ascii="Arial" w:hAnsi="Arial" w:cs="Arial"/>
          <w:lang w:val="es-ES_tradnl"/>
        </w:rPr>
        <w:t xml:space="preserve"> de</w:t>
      </w:r>
      <w:r w:rsidRPr="00FD2086">
        <w:rPr>
          <w:rFonts w:ascii="Arial" w:hAnsi="Arial" w:cs="Arial"/>
          <w:lang w:val="es-ES_tradnl"/>
        </w:rPr>
        <w:t xml:space="preserve"> </w:t>
      </w:r>
      <w:r>
        <w:rPr>
          <w:rFonts w:ascii="Arial" w:hAnsi="Arial" w:cs="Arial"/>
          <w:lang w:val="es-ES_tradnl"/>
        </w:rPr>
        <w:t>este</w:t>
      </w:r>
      <w:r w:rsidRPr="00FD2086">
        <w:rPr>
          <w:rFonts w:ascii="Arial" w:hAnsi="Arial" w:cs="Arial"/>
          <w:lang w:val="es-ES_tradnl"/>
        </w:rPr>
        <w:t xml:space="preserve"> </w:t>
      </w:r>
      <w:r w:rsidR="00314415">
        <w:rPr>
          <w:rFonts w:ascii="Arial" w:hAnsi="Arial" w:cs="Arial"/>
          <w:lang w:val="es-ES_tradnl"/>
        </w:rPr>
        <w:t>informe</w:t>
      </w:r>
      <w:r w:rsidR="00094678">
        <w:rPr>
          <w:rFonts w:ascii="Arial" w:hAnsi="Arial" w:cs="Arial"/>
          <w:lang w:val="es-ES_tradnl"/>
        </w:rPr>
        <w:t xml:space="preserve"> de materia de graduación</w:t>
      </w:r>
      <w:r w:rsidRPr="00FD2086">
        <w:rPr>
          <w:rFonts w:ascii="Arial" w:hAnsi="Arial" w:cs="Arial"/>
          <w:lang w:val="es-ES_tradnl"/>
        </w:rPr>
        <w:t>.</w:t>
      </w:r>
    </w:p>
    <w:p w:rsidR="006443F4" w:rsidRPr="00FD2086" w:rsidRDefault="006443F4" w:rsidP="00BA7099">
      <w:pPr>
        <w:pStyle w:val="Default"/>
        <w:numPr>
          <w:ilvl w:val="1"/>
          <w:numId w:val="11"/>
        </w:numPr>
        <w:spacing w:after="600" w:line="480" w:lineRule="atLeast"/>
        <w:ind w:left="0" w:firstLine="0"/>
        <w:jc w:val="both"/>
        <w:outlineLvl w:val="1"/>
        <w:rPr>
          <w:rFonts w:ascii="Arial" w:hAnsi="Arial" w:cs="Arial"/>
          <w:b/>
          <w:lang w:val="es-ES_tradnl"/>
        </w:rPr>
      </w:pPr>
      <w:bookmarkStart w:id="22" w:name="_Toc298075205"/>
      <w:bookmarkStart w:id="23" w:name="_Toc303090602"/>
      <w:r w:rsidRPr="00FD2086">
        <w:rPr>
          <w:rFonts w:ascii="Arial" w:hAnsi="Arial" w:cs="Arial"/>
          <w:b/>
          <w:lang w:val="es-ES_tradnl"/>
        </w:rPr>
        <w:lastRenderedPageBreak/>
        <w:t>INTRODUCCIÓN</w:t>
      </w:r>
      <w:bookmarkEnd w:id="22"/>
      <w:bookmarkEnd w:id="23"/>
    </w:p>
    <w:p w:rsidR="006443F4" w:rsidRPr="00FD2086" w:rsidRDefault="006443F4" w:rsidP="00632B23">
      <w:pPr>
        <w:pStyle w:val="Default"/>
        <w:spacing w:after="600" w:line="480" w:lineRule="atLeast"/>
        <w:ind w:left="709"/>
        <w:jc w:val="both"/>
        <w:rPr>
          <w:rFonts w:ascii="Arial" w:hAnsi="Arial" w:cs="Arial"/>
          <w:lang w:val="es-ES_tradnl"/>
        </w:rPr>
      </w:pPr>
      <w:r w:rsidRPr="00FD2086">
        <w:rPr>
          <w:rFonts w:ascii="Arial" w:hAnsi="Arial" w:cs="Arial"/>
          <w:lang w:val="es-ES_tradnl"/>
        </w:rPr>
        <w:t>Los indicadores de gestión son herramientas ge</w:t>
      </w:r>
      <w:r>
        <w:rPr>
          <w:rFonts w:ascii="Arial" w:hAnsi="Arial" w:cs="Arial"/>
          <w:lang w:val="es-ES_tradnl"/>
        </w:rPr>
        <w:t>renciales que permiten conocer</w:t>
      </w:r>
      <w:r w:rsidRPr="00FD2086">
        <w:rPr>
          <w:rFonts w:ascii="Arial" w:hAnsi="Arial" w:cs="Arial"/>
          <w:lang w:val="es-ES_tradnl"/>
        </w:rPr>
        <w:t xml:space="preserve"> el desempeño de una empresa.  Esta herramienta permite tener un control más eficiente del estado en que se encuentra la empresa ya que evalúa constantemente los procesos internos que se realizan.</w:t>
      </w:r>
    </w:p>
    <w:p w:rsidR="006443F4" w:rsidRPr="00FD2086" w:rsidRDefault="006443F4" w:rsidP="00632B23">
      <w:pPr>
        <w:pStyle w:val="Default"/>
        <w:spacing w:after="600" w:line="480" w:lineRule="atLeast"/>
        <w:ind w:left="709"/>
        <w:jc w:val="both"/>
        <w:rPr>
          <w:rFonts w:ascii="Arial" w:hAnsi="Arial" w:cs="Arial"/>
          <w:lang w:val="es-ES_tradnl"/>
        </w:rPr>
      </w:pPr>
      <w:r w:rsidRPr="00FD2086">
        <w:rPr>
          <w:rFonts w:ascii="Arial" w:hAnsi="Arial" w:cs="Arial"/>
          <w:lang w:val="es-ES_tradnl"/>
        </w:rPr>
        <w:t>Los indicadores tienen que tener ciertos atributos entre los cuales están: 1) debe ser medible, quiere decir que debe ser cuantificable; 2) debe ser entendible, o sea que debe ser fácilmente entendido por aquellos que tienen acceso a la información que da el indicador; y 3) debe ser controlable dentro de la estructura de la organización, esto quiere decir que la organización puede tomar medidas para afectar la cuantía del indicador.</w:t>
      </w:r>
    </w:p>
    <w:p w:rsidR="00185300" w:rsidRDefault="006443F4" w:rsidP="00E67897">
      <w:pPr>
        <w:pStyle w:val="Default"/>
        <w:spacing w:after="600" w:line="480" w:lineRule="atLeast"/>
        <w:ind w:left="709"/>
        <w:jc w:val="both"/>
        <w:rPr>
          <w:rFonts w:ascii="Arial" w:hAnsi="Arial" w:cs="Arial"/>
          <w:lang w:val="es-ES_tradnl"/>
        </w:rPr>
      </w:pPr>
      <w:r w:rsidRPr="00FD2086">
        <w:rPr>
          <w:rFonts w:ascii="Arial" w:hAnsi="Arial" w:cs="Arial"/>
          <w:lang w:val="es-ES_tradnl"/>
        </w:rPr>
        <w:t>Al tener indicadores de gestión la administración puede tomar una acción proactiva a los problemas que se puedan presentar ya que se basan en tener una medición constante de la información recolectada.  También sirven como base para analizar el futuro desempeño de la organización, ya que gracias a ellos observan las tendencias que están tomando cada uno y si es el caso, acciones preventivas pueden ser tomadas antes de que sea tarde.</w:t>
      </w:r>
    </w:p>
    <w:p w:rsidR="00E67897" w:rsidRPr="00FD2086" w:rsidRDefault="00E67897" w:rsidP="00E67897">
      <w:pPr>
        <w:pStyle w:val="Default"/>
        <w:spacing w:after="600" w:line="480" w:lineRule="atLeast"/>
        <w:ind w:left="709"/>
        <w:jc w:val="both"/>
        <w:rPr>
          <w:rFonts w:ascii="Arial" w:hAnsi="Arial" w:cs="Arial"/>
          <w:lang w:val="es-ES_tradnl"/>
        </w:rPr>
      </w:pPr>
      <w:r>
        <w:rPr>
          <w:rFonts w:ascii="Arial" w:hAnsi="Arial" w:cs="Arial"/>
          <w:lang w:val="es-ES_tradnl"/>
        </w:rPr>
        <w:lastRenderedPageBreak/>
        <w:t xml:space="preserve">Ya que los datos reales </w:t>
      </w:r>
      <w:r w:rsidR="00F8774A">
        <w:rPr>
          <w:rFonts w:ascii="Arial" w:hAnsi="Arial" w:cs="Arial"/>
          <w:lang w:val="es-ES_tradnl"/>
        </w:rPr>
        <w:t xml:space="preserve">podrán </w:t>
      </w:r>
      <w:r>
        <w:rPr>
          <w:rFonts w:ascii="Arial" w:hAnsi="Arial" w:cs="Arial"/>
          <w:lang w:val="es-ES_tradnl"/>
        </w:rPr>
        <w:t>ser generados por</w:t>
      </w:r>
      <w:r w:rsidR="00F8774A">
        <w:rPr>
          <w:rFonts w:ascii="Arial" w:hAnsi="Arial" w:cs="Arial"/>
          <w:lang w:val="es-ES_tradnl"/>
        </w:rPr>
        <w:t xml:space="preserve"> entidades que estén físicamente alejadas, se eligió como medio de presentación y recolección de datos tecnología basada en web.</w:t>
      </w:r>
    </w:p>
    <w:p w:rsidR="006443F4" w:rsidRPr="00FD2086" w:rsidRDefault="006443F4" w:rsidP="00BA7099">
      <w:pPr>
        <w:pStyle w:val="Default"/>
        <w:numPr>
          <w:ilvl w:val="1"/>
          <w:numId w:val="11"/>
        </w:numPr>
        <w:spacing w:after="600" w:line="480" w:lineRule="atLeast"/>
        <w:ind w:left="0" w:firstLine="0"/>
        <w:jc w:val="both"/>
        <w:outlineLvl w:val="1"/>
        <w:rPr>
          <w:rFonts w:ascii="Arial" w:hAnsi="Arial" w:cs="Arial"/>
          <w:b/>
          <w:lang w:val="es-ES_tradnl"/>
        </w:rPr>
      </w:pPr>
      <w:bookmarkStart w:id="24" w:name="_Toc298075206"/>
      <w:bookmarkStart w:id="25" w:name="_Toc303090603"/>
      <w:r w:rsidRPr="00FD2086">
        <w:rPr>
          <w:rFonts w:ascii="Arial" w:hAnsi="Arial" w:cs="Arial"/>
          <w:b/>
          <w:lang w:val="es-ES_tradnl"/>
        </w:rPr>
        <w:t>TECNOLOGÍAS DE VISUALIZACIÓN DE GRÁFICOS WEB</w:t>
      </w:r>
      <w:bookmarkEnd w:id="24"/>
      <w:bookmarkEnd w:id="25"/>
    </w:p>
    <w:p w:rsidR="006443F4" w:rsidRPr="00FD2086" w:rsidRDefault="006443F4" w:rsidP="00790398">
      <w:pPr>
        <w:pStyle w:val="Default"/>
        <w:spacing w:after="360" w:line="480" w:lineRule="atLeast"/>
        <w:ind w:left="709"/>
        <w:jc w:val="both"/>
        <w:rPr>
          <w:lang w:val="es-ES_tradnl"/>
        </w:rPr>
      </w:pPr>
      <w:r w:rsidRPr="00FD2086">
        <w:rPr>
          <w:rFonts w:ascii="Arial" w:eastAsia="Times New Roman" w:hAnsi="Arial" w:cs="Arial"/>
          <w:lang w:val="es-ES_tradnl" w:eastAsia="en-US" w:bidi="ar-SA"/>
        </w:rPr>
        <w:t>En esta sección se revisar</w:t>
      </w:r>
      <w:r w:rsidR="00D87CC9">
        <w:rPr>
          <w:rFonts w:ascii="Arial" w:eastAsia="Times New Roman" w:hAnsi="Arial" w:cs="Arial"/>
          <w:lang w:val="es-ES_tradnl" w:eastAsia="en-US" w:bidi="ar-SA"/>
        </w:rPr>
        <w:t>á</w:t>
      </w:r>
      <w:r w:rsidRPr="00FD2086">
        <w:rPr>
          <w:rFonts w:ascii="Arial" w:eastAsia="Times New Roman" w:hAnsi="Arial" w:cs="Arial"/>
          <w:lang w:val="es-ES_tradnl" w:eastAsia="en-US" w:bidi="ar-SA"/>
        </w:rPr>
        <w:t>n los tipo</w:t>
      </w:r>
      <w:r>
        <w:rPr>
          <w:rFonts w:ascii="Arial" w:eastAsia="Times New Roman" w:hAnsi="Arial" w:cs="Arial"/>
          <w:lang w:val="es-ES_tradnl" w:eastAsia="en-US" w:bidi="ar-SA"/>
        </w:rPr>
        <w:t>s</w:t>
      </w:r>
      <w:r w:rsidRPr="00FD2086">
        <w:rPr>
          <w:rFonts w:ascii="Arial" w:eastAsia="Times New Roman" w:hAnsi="Arial" w:cs="Arial"/>
          <w:lang w:val="es-ES_tradnl" w:eastAsia="en-US" w:bidi="ar-SA"/>
        </w:rPr>
        <w:t xml:space="preserve"> de tecnologías</w:t>
      </w:r>
      <w:r>
        <w:rPr>
          <w:rFonts w:ascii="Arial" w:eastAsia="Times New Roman" w:hAnsi="Arial" w:cs="Arial"/>
          <w:lang w:val="es-ES_tradnl" w:eastAsia="en-US" w:bidi="ar-SA"/>
        </w:rPr>
        <w:t xml:space="preserve"> más comunes</w:t>
      </w:r>
      <w:r w:rsidRPr="00FD2086">
        <w:rPr>
          <w:rFonts w:ascii="Arial" w:eastAsia="Times New Roman" w:hAnsi="Arial" w:cs="Arial"/>
          <w:lang w:val="es-ES_tradnl" w:eastAsia="en-US" w:bidi="ar-SA"/>
        </w:rPr>
        <w:t xml:space="preserve"> que permiten crear gráficos dinámicos, estos gráficos nos permitirán comparar datos, revisar tendencias y entender de una forma fácil la información estadística generada por el sistema</w:t>
      </w:r>
      <w:r>
        <w:rPr>
          <w:rFonts w:ascii="Arial" w:eastAsia="Times New Roman" w:hAnsi="Arial" w:cs="Arial"/>
          <w:lang w:val="es-ES_tradnl" w:eastAsia="en-US" w:bidi="ar-SA"/>
        </w:rPr>
        <w:t xml:space="preserve"> propuesto</w:t>
      </w:r>
      <w:r w:rsidR="00D87CC9">
        <w:rPr>
          <w:rFonts w:ascii="Arial" w:eastAsia="Times New Roman" w:hAnsi="Arial" w:cs="Arial"/>
          <w:lang w:val="es-ES_tradnl" w:eastAsia="en-US" w:bidi="ar-SA"/>
        </w:rPr>
        <w:t>.  También se explicará</w:t>
      </w:r>
      <w:r w:rsidRPr="00FD2086">
        <w:rPr>
          <w:rFonts w:ascii="Arial" w:eastAsia="Times New Roman" w:hAnsi="Arial" w:cs="Arial"/>
          <w:lang w:val="es-ES_tradnl" w:eastAsia="en-US" w:bidi="ar-SA"/>
        </w:rPr>
        <w:t xml:space="preserve"> por qué</w:t>
      </w:r>
      <w:r w:rsidR="00D87CC9">
        <w:rPr>
          <w:rFonts w:ascii="Arial" w:eastAsia="Times New Roman" w:hAnsi="Arial" w:cs="Arial"/>
          <w:lang w:val="es-ES_tradnl" w:eastAsia="en-US" w:bidi="ar-SA"/>
        </w:rPr>
        <w:t xml:space="preserve"> </w:t>
      </w:r>
      <w:r w:rsidRPr="00FD2086">
        <w:rPr>
          <w:rFonts w:ascii="Arial" w:eastAsia="Times New Roman" w:hAnsi="Arial" w:cs="Arial"/>
          <w:lang w:val="es-ES_tradnl" w:eastAsia="en-US" w:bidi="ar-SA"/>
        </w:rPr>
        <w:t>el sistema</w:t>
      </w:r>
      <w:r>
        <w:rPr>
          <w:rFonts w:ascii="Arial" w:eastAsia="Times New Roman" w:hAnsi="Arial" w:cs="Arial"/>
          <w:lang w:val="es-ES_tradnl" w:eastAsia="en-US" w:bidi="ar-SA"/>
        </w:rPr>
        <w:t xml:space="preserve"> propuesto</w:t>
      </w:r>
      <w:r w:rsidRPr="00FD2086">
        <w:rPr>
          <w:rFonts w:ascii="Arial" w:eastAsia="Times New Roman" w:hAnsi="Arial" w:cs="Arial"/>
          <w:lang w:val="es-ES_tradnl" w:eastAsia="en-US" w:bidi="ar-SA"/>
        </w:rPr>
        <w:t xml:space="preserve"> estará basado en la web y se enumerar</w:t>
      </w:r>
      <w:r w:rsidR="00D87CC9">
        <w:rPr>
          <w:rFonts w:ascii="Arial" w:eastAsia="Times New Roman" w:hAnsi="Arial" w:cs="Arial"/>
          <w:lang w:val="es-ES_tradnl" w:eastAsia="en-US" w:bidi="ar-SA"/>
        </w:rPr>
        <w:t>á</w:t>
      </w:r>
      <w:r w:rsidRPr="00FD2086">
        <w:rPr>
          <w:rFonts w:ascii="Arial" w:eastAsia="Times New Roman" w:hAnsi="Arial" w:cs="Arial"/>
          <w:lang w:val="es-ES_tradnl" w:eastAsia="en-US" w:bidi="ar-SA"/>
        </w:rPr>
        <w:t xml:space="preserve">n las ventajas y desventajas de cada una de las técnicas </w:t>
      </w:r>
      <w:r>
        <w:rPr>
          <w:rFonts w:ascii="Arial" w:eastAsia="Times New Roman" w:hAnsi="Arial" w:cs="Arial"/>
          <w:lang w:val="es-ES_tradnl" w:eastAsia="en-US" w:bidi="ar-SA"/>
        </w:rPr>
        <w:t>analizadas</w:t>
      </w:r>
      <w:r w:rsidRPr="00FD2086">
        <w:rPr>
          <w:rFonts w:ascii="Arial" w:eastAsia="Times New Roman" w:hAnsi="Arial" w:cs="Arial"/>
          <w:lang w:val="es-ES_tradnl" w:eastAsia="en-US" w:bidi="ar-SA"/>
        </w:rPr>
        <w:t>.</w:t>
      </w:r>
    </w:p>
    <w:p w:rsidR="006443F4" w:rsidRPr="00FD2086" w:rsidRDefault="006443F4" w:rsidP="00790398">
      <w:pPr>
        <w:pStyle w:val="Default"/>
        <w:spacing w:after="360" w:line="480" w:lineRule="atLeast"/>
        <w:ind w:left="709"/>
        <w:jc w:val="both"/>
        <w:rPr>
          <w:lang w:val="es-ES_tradnl"/>
        </w:rPr>
      </w:pPr>
      <w:r w:rsidRPr="00FD2086">
        <w:rPr>
          <w:rFonts w:ascii="Arial" w:eastAsia="Times New Roman" w:hAnsi="Arial" w:cs="Arial"/>
          <w:lang w:val="es-ES_tradnl" w:eastAsia="en-US" w:bidi="ar-SA"/>
        </w:rPr>
        <w:t>Cabe destacar que al ser una aplicación web se acorta la cantidad de tecnologías que se pueden utilizar para generar gráficos dinámicos.  Estas tecnologías se enumeran a continuación:</w:t>
      </w:r>
    </w:p>
    <w:p w:rsidR="006443F4" w:rsidRPr="00FD2086" w:rsidRDefault="006443F4" w:rsidP="00790398">
      <w:pPr>
        <w:pStyle w:val="Prrafodelista"/>
        <w:numPr>
          <w:ilvl w:val="1"/>
          <w:numId w:val="4"/>
        </w:numPr>
        <w:spacing w:after="360" w:line="480" w:lineRule="atLeast"/>
        <w:ind w:left="1069"/>
        <w:jc w:val="both"/>
        <w:rPr>
          <w:lang w:val="es-ES_tradnl"/>
        </w:rPr>
      </w:pPr>
      <w:r w:rsidRPr="00FD2086">
        <w:rPr>
          <w:rFonts w:ascii="Arial" w:eastAsia="Times New Roman" w:hAnsi="Arial" w:cs="Arial"/>
          <w:lang w:val="es-ES_tradnl" w:eastAsia="en-US" w:bidi="ar-SA"/>
        </w:rPr>
        <w:t>Tecnología Flash</w:t>
      </w:r>
    </w:p>
    <w:p w:rsidR="006443F4" w:rsidRPr="00FD2086" w:rsidRDefault="006443F4" w:rsidP="00790398">
      <w:pPr>
        <w:pStyle w:val="Prrafodelista"/>
        <w:numPr>
          <w:ilvl w:val="1"/>
          <w:numId w:val="4"/>
        </w:numPr>
        <w:spacing w:after="360" w:line="480" w:lineRule="atLeast"/>
        <w:ind w:left="1069"/>
        <w:jc w:val="both"/>
        <w:rPr>
          <w:lang w:val="es-ES_tradnl"/>
        </w:rPr>
      </w:pPr>
      <w:r w:rsidRPr="00FD2086">
        <w:rPr>
          <w:rFonts w:ascii="Arial" w:eastAsia="Times New Roman" w:hAnsi="Arial" w:cs="Arial"/>
          <w:lang w:val="es-ES_tradnl" w:eastAsia="en-US" w:bidi="ar-SA"/>
        </w:rPr>
        <w:t>Tecnología Java script</w:t>
      </w:r>
    </w:p>
    <w:p w:rsidR="006443F4" w:rsidRPr="00FD2086" w:rsidRDefault="006443F4" w:rsidP="00790398">
      <w:pPr>
        <w:pStyle w:val="Prrafodelista"/>
        <w:numPr>
          <w:ilvl w:val="1"/>
          <w:numId w:val="4"/>
        </w:numPr>
        <w:spacing w:after="360" w:line="480" w:lineRule="atLeast"/>
        <w:ind w:left="1069"/>
        <w:jc w:val="both"/>
        <w:rPr>
          <w:lang w:val="es-ES_tradnl"/>
        </w:rPr>
      </w:pPr>
      <w:r w:rsidRPr="00FD2086">
        <w:rPr>
          <w:rFonts w:ascii="Arial" w:eastAsia="Times New Roman" w:hAnsi="Arial" w:cs="Arial"/>
          <w:lang w:val="es-ES_tradnl" w:eastAsia="en-US" w:bidi="ar-SA"/>
        </w:rPr>
        <w:t>Tecnología de generación de imágenes</w:t>
      </w:r>
    </w:p>
    <w:p w:rsidR="006443F4" w:rsidRPr="00FD2086" w:rsidRDefault="006443F4" w:rsidP="00BA7099">
      <w:pPr>
        <w:pStyle w:val="Default"/>
        <w:numPr>
          <w:ilvl w:val="2"/>
          <w:numId w:val="11"/>
        </w:numPr>
        <w:spacing w:after="600" w:line="480" w:lineRule="atLeast"/>
        <w:ind w:left="709" w:hanging="11"/>
        <w:jc w:val="both"/>
        <w:outlineLvl w:val="2"/>
        <w:rPr>
          <w:rFonts w:ascii="Arial" w:hAnsi="Arial" w:cs="Arial"/>
          <w:b/>
          <w:lang w:val="es-ES_tradnl"/>
        </w:rPr>
      </w:pPr>
      <w:bookmarkStart w:id="26" w:name="_Toc298075207"/>
      <w:bookmarkStart w:id="27" w:name="_Toc303090604"/>
      <w:r w:rsidRPr="00FD2086">
        <w:rPr>
          <w:rFonts w:ascii="Arial" w:hAnsi="Arial" w:cs="Arial"/>
          <w:b/>
          <w:lang w:val="es-ES_tradnl"/>
        </w:rPr>
        <w:t>OPEN FLASH CHART 2</w:t>
      </w:r>
      <w:bookmarkEnd w:id="26"/>
      <w:bookmarkEnd w:id="27"/>
    </w:p>
    <w:p w:rsidR="006443F4" w:rsidRDefault="006443F4" w:rsidP="00C421A9">
      <w:pPr>
        <w:pStyle w:val="Default"/>
        <w:tabs>
          <w:tab w:val="clear" w:pos="709"/>
          <w:tab w:val="left" w:pos="567"/>
        </w:tabs>
        <w:spacing w:after="360" w:line="480" w:lineRule="atLeast"/>
        <w:ind w:left="1440"/>
        <w:jc w:val="both"/>
        <w:rPr>
          <w:rFonts w:ascii="Arial" w:eastAsia="Calibri" w:hAnsi="Arial" w:cs="Arial"/>
          <w:lang w:val="es-ES_tradnl" w:eastAsia="en-US" w:bidi="ar-SA"/>
        </w:rPr>
      </w:pPr>
      <w:r w:rsidRPr="00FD2086">
        <w:rPr>
          <w:rFonts w:ascii="Arial" w:eastAsia="Calibri" w:hAnsi="Arial" w:cs="Arial"/>
          <w:lang w:val="es-ES_tradnl" w:eastAsia="en-US" w:bidi="ar-SA"/>
        </w:rPr>
        <w:lastRenderedPageBreak/>
        <w:t>Es una librería basada en Flash que se puede abreviar co</w:t>
      </w:r>
      <w:r w:rsidR="003A5E1C">
        <w:rPr>
          <w:rFonts w:ascii="Arial" w:eastAsia="Calibri" w:hAnsi="Arial" w:cs="Arial"/>
          <w:lang w:val="es-ES_tradnl" w:eastAsia="en-US" w:bidi="ar-SA"/>
        </w:rPr>
        <w:t>m</w:t>
      </w:r>
      <w:r w:rsidRPr="00FD2086">
        <w:rPr>
          <w:rFonts w:ascii="Arial" w:eastAsia="Calibri" w:hAnsi="Arial" w:cs="Arial"/>
          <w:lang w:val="es-ES_tradnl" w:eastAsia="en-US" w:bidi="ar-SA"/>
        </w:rPr>
        <w:t>o OFC2, es destacado que este API soporta eventos de clic sobre los gráficos generados</w:t>
      </w:r>
      <w:r w:rsidR="009C0C92">
        <w:rPr>
          <w:rFonts w:ascii="Arial" w:eastAsia="Calibri" w:hAnsi="Arial" w:cs="Arial"/>
          <w:lang w:val="es-ES_tradnl" w:eastAsia="en-US" w:bidi="ar-SA"/>
        </w:rPr>
        <w:t xml:space="preserve"> </w:t>
      </w:r>
      <w:r w:rsidR="005213F1">
        <w:rPr>
          <w:rFonts w:ascii="Arial" w:eastAsia="Calibri" w:hAnsi="Arial" w:cs="Arial"/>
          <w:lang w:val="es-ES_tradnl" w:eastAsia="en-US" w:bidi="ar-SA"/>
        </w:rPr>
        <w:t>[1]</w:t>
      </w:r>
      <w:r w:rsidRPr="00FD2086">
        <w:rPr>
          <w:rFonts w:ascii="Arial" w:eastAsia="Calibri" w:hAnsi="Arial" w:cs="Arial"/>
          <w:lang w:val="es-ES_tradnl" w:eastAsia="en-US" w:bidi="ar-SA"/>
        </w:rPr>
        <w:t xml:space="preserve">.  Para que OFC2 genere las animaciones Flash necesita que la información del </w:t>
      </w:r>
      <w:r>
        <w:rPr>
          <w:rFonts w:ascii="Arial" w:eastAsia="Calibri" w:hAnsi="Arial" w:cs="Arial"/>
          <w:lang w:val="es-ES_tradnl" w:eastAsia="en-US" w:bidi="ar-SA"/>
        </w:rPr>
        <w:t>gráfico</w:t>
      </w:r>
      <w:r w:rsidRPr="00FD2086">
        <w:rPr>
          <w:rFonts w:ascii="Arial" w:eastAsia="Calibri" w:hAnsi="Arial" w:cs="Arial"/>
          <w:lang w:val="es-ES_tradnl" w:eastAsia="en-US" w:bidi="ar-SA"/>
        </w:rPr>
        <w:t xml:space="preserve"> sea importada desde un archivo, en formato JSON</w:t>
      </w:r>
      <w:r w:rsidR="00975C4E">
        <w:rPr>
          <w:rFonts w:ascii="Arial" w:eastAsia="Calibri" w:hAnsi="Arial" w:cs="Arial"/>
          <w:lang w:val="es-ES_tradnl" w:eastAsia="en-US" w:bidi="ar-SA"/>
        </w:rPr>
        <w:t xml:space="preserve"> </w:t>
      </w:r>
      <w:r w:rsidR="00975C4E" w:rsidRPr="00975C4E">
        <w:rPr>
          <w:rFonts w:ascii="Arial" w:eastAsia="Calibri" w:hAnsi="Arial" w:cs="Arial"/>
          <w:lang w:eastAsia="en-US" w:bidi="ar-SA"/>
        </w:rPr>
        <w:t>[</w:t>
      </w:r>
      <w:r w:rsidR="00975C4E">
        <w:rPr>
          <w:rFonts w:ascii="Arial" w:eastAsia="Calibri" w:hAnsi="Arial" w:cs="Arial"/>
          <w:lang w:eastAsia="en-US" w:bidi="ar-SA"/>
        </w:rPr>
        <w:t>2</w:t>
      </w:r>
      <w:r w:rsidR="00975C4E" w:rsidRPr="00975C4E">
        <w:rPr>
          <w:rFonts w:ascii="Arial" w:eastAsia="Calibri" w:hAnsi="Arial" w:cs="Arial"/>
          <w:lang w:eastAsia="en-US" w:bidi="ar-SA"/>
        </w:rPr>
        <w:t>]</w:t>
      </w:r>
      <w:r w:rsidRPr="00FD2086">
        <w:rPr>
          <w:rFonts w:ascii="Arial" w:eastAsia="Calibri" w:hAnsi="Arial" w:cs="Arial"/>
          <w:lang w:val="es-ES_tradnl" w:eastAsia="en-US" w:bidi="ar-SA"/>
        </w:rPr>
        <w:t>. También posee un API que provee de funciones programadas en PHP que facilitan la generación dinámica del archivo tipo JSON.</w:t>
      </w:r>
    </w:p>
    <w:p w:rsidR="00BF5981" w:rsidRDefault="00BF5981" w:rsidP="00C421A9">
      <w:pPr>
        <w:pStyle w:val="Default"/>
        <w:tabs>
          <w:tab w:val="clear" w:pos="709"/>
          <w:tab w:val="left" w:pos="567"/>
        </w:tabs>
        <w:spacing w:after="360" w:line="480" w:lineRule="atLeast"/>
        <w:ind w:left="1440"/>
        <w:jc w:val="both"/>
        <w:rPr>
          <w:rFonts w:ascii="Arial" w:eastAsia="Calibri" w:hAnsi="Arial" w:cs="Arial"/>
          <w:lang w:val="es-ES_tradnl" w:eastAsia="en-US" w:bidi="ar-SA"/>
        </w:rPr>
      </w:pPr>
      <w:r>
        <w:rPr>
          <w:rFonts w:ascii="Arial" w:eastAsia="Calibri" w:hAnsi="Arial" w:cs="Arial"/>
          <w:lang w:val="es-ES_tradnl" w:eastAsia="en-US" w:bidi="ar-SA"/>
        </w:rPr>
        <w:t xml:space="preserve">La librería ofrece </w:t>
      </w:r>
      <w:r w:rsidR="00AB5A35">
        <w:rPr>
          <w:rFonts w:ascii="Arial" w:eastAsia="Calibri" w:hAnsi="Arial" w:cs="Arial"/>
          <w:lang w:val="es-ES_tradnl" w:eastAsia="en-US" w:bidi="ar-SA"/>
        </w:rPr>
        <w:t>la ventaja</w:t>
      </w:r>
      <w:r>
        <w:rPr>
          <w:rFonts w:ascii="Arial" w:eastAsia="Calibri" w:hAnsi="Arial" w:cs="Arial"/>
          <w:lang w:val="es-ES_tradnl" w:eastAsia="en-US" w:bidi="ar-SA"/>
        </w:rPr>
        <w:t xml:space="preserve"> de tener </w:t>
      </w:r>
      <w:r w:rsidR="00AB5A35">
        <w:rPr>
          <w:rFonts w:ascii="Arial" w:eastAsia="Calibri" w:hAnsi="Arial" w:cs="Arial"/>
          <w:lang w:val="es-ES_tradnl" w:eastAsia="en-US" w:bidi="ar-SA"/>
        </w:rPr>
        <w:t xml:space="preserve">varios </w:t>
      </w:r>
      <w:r>
        <w:rPr>
          <w:rFonts w:ascii="Arial" w:eastAsia="Calibri" w:hAnsi="Arial" w:cs="Arial"/>
          <w:lang w:val="es-ES_tradnl" w:eastAsia="en-US" w:bidi="ar-SA"/>
        </w:rPr>
        <w:t>API</w:t>
      </w:r>
      <w:r w:rsidR="008E4783">
        <w:rPr>
          <w:rFonts w:ascii="Arial" w:eastAsia="Calibri" w:hAnsi="Arial" w:cs="Arial"/>
          <w:lang w:val="es-ES_tradnl" w:eastAsia="en-US" w:bidi="ar-SA"/>
        </w:rPr>
        <w:t xml:space="preserve"> en varios otros lenguajes de programación</w:t>
      </w:r>
      <w:r w:rsidR="0071515E">
        <w:rPr>
          <w:rFonts w:ascii="Arial" w:eastAsia="Calibri" w:hAnsi="Arial" w:cs="Arial"/>
          <w:lang w:val="es-ES_tradnl" w:eastAsia="en-US" w:bidi="ar-SA"/>
        </w:rPr>
        <w:t xml:space="preserve"> de alto nivel </w:t>
      </w:r>
      <w:r w:rsidR="001A3070">
        <w:rPr>
          <w:rFonts w:ascii="Arial" w:eastAsia="Calibri" w:hAnsi="Arial" w:cs="Arial"/>
          <w:lang w:val="es-ES_tradnl" w:eastAsia="en-US" w:bidi="ar-SA"/>
        </w:rPr>
        <w:t>como Java</w:t>
      </w:r>
      <w:r w:rsidR="00AB5A35">
        <w:rPr>
          <w:rFonts w:ascii="Arial" w:eastAsia="Calibri" w:hAnsi="Arial" w:cs="Arial"/>
          <w:lang w:val="es-ES_tradnl" w:eastAsia="en-US" w:bidi="ar-SA"/>
        </w:rPr>
        <w:t xml:space="preserve"> y </w:t>
      </w:r>
      <w:r w:rsidR="00042AEA">
        <w:rPr>
          <w:rFonts w:ascii="Arial" w:eastAsia="Calibri" w:hAnsi="Arial" w:cs="Arial"/>
          <w:lang w:val="es-ES_tradnl" w:eastAsia="en-US" w:bidi="ar-SA"/>
        </w:rPr>
        <w:t>.NET</w:t>
      </w:r>
      <w:r w:rsidR="00AB5A35">
        <w:rPr>
          <w:rFonts w:ascii="Arial" w:eastAsia="Calibri" w:hAnsi="Arial" w:cs="Arial"/>
          <w:lang w:val="es-ES_tradnl" w:eastAsia="en-US" w:bidi="ar-SA"/>
        </w:rPr>
        <w:t xml:space="preserve"> entre otros</w:t>
      </w:r>
      <w:r w:rsidR="00EE6DDF">
        <w:rPr>
          <w:rFonts w:ascii="Arial" w:eastAsia="Calibri" w:hAnsi="Arial" w:cs="Arial"/>
          <w:lang w:val="es-ES_tradnl" w:eastAsia="en-US" w:bidi="ar-SA"/>
        </w:rPr>
        <w:t xml:space="preserve"> [3</w:t>
      </w:r>
      <w:r w:rsidR="0071515E">
        <w:rPr>
          <w:rFonts w:ascii="Arial" w:eastAsia="Calibri" w:hAnsi="Arial" w:cs="Arial"/>
          <w:lang w:val="es-ES_tradnl" w:eastAsia="en-US" w:bidi="ar-SA"/>
        </w:rPr>
        <w:t>]</w:t>
      </w:r>
      <w:r w:rsidR="008E4783">
        <w:rPr>
          <w:rFonts w:ascii="Arial" w:eastAsia="Calibri" w:hAnsi="Arial" w:cs="Arial"/>
          <w:lang w:val="es-ES_tradnl" w:eastAsia="en-US" w:bidi="ar-SA"/>
        </w:rPr>
        <w:t>.</w:t>
      </w:r>
      <w:r w:rsidR="00450ADF">
        <w:rPr>
          <w:rFonts w:ascii="Arial" w:eastAsia="Calibri" w:hAnsi="Arial" w:cs="Arial"/>
          <w:lang w:val="es-ES_tradnl" w:eastAsia="en-US" w:bidi="ar-SA"/>
        </w:rPr>
        <w:t xml:space="preserve">  </w:t>
      </w:r>
      <w:r w:rsidR="00CE0784">
        <w:rPr>
          <w:rFonts w:ascii="Arial" w:eastAsia="Calibri" w:hAnsi="Arial" w:cs="Arial"/>
          <w:lang w:val="es-ES_tradnl" w:eastAsia="en-US" w:bidi="ar-SA"/>
        </w:rPr>
        <w:t>Al tener API desarrollados en lenguajes de alto nivel</w:t>
      </w:r>
      <w:r w:rsidR="004032B7">
        <w:rPr>
          <w:rFonts w:ascii="Arial" w:eastAsia="Calibri" w:hAnsi="Arial" w:cs="Arial"/>
          <w:lang w:val="es-ES_tradnl" w:eastAsia="en-US" w:bidi="ar-SA"/>
        </w:rPr>
        <w:t xml:space="preserve"> que se ejecutan del lado del servidor</w:t>
      </w:r>
      <w:r w:rsidR="00CE0784">
        <w:rPr>
          <w:rFonts w:ascii="Arial" w:eastAsia="Calibri" w:hAnsi="Arial" w:cs="Arial"/>
          <w:lang w:val="es-ES_tradnl" w:eastAsia="en-US" w:bidi="ar-SA"/>
        </w:rPr>
        <w:t>, el desarrollo con esta tecnología se hace más fácil</w:t>
      </w:r>
      <w:r w:rsidR="004032B7">
        <w:rPr>
          <w:rFonts w:ascii="Arial" w:eastAsia="Calibri" w:hAnsi="Arial" w:cs="Arial"/>
          <w:lang w:val="es-ES_tradnl" w:eastAsia="en-US" w:bidi="ar-SA"/>
        </w:rPr>
        <w:t>, ya que no se debe</w:t>
      </w:r>
      <w:r w:rsidR="007C5612">
        <w:rPr>
          <w:rFonts w:ascii="Arial" w:eastAsia="Calibri" w:hAnsi="Arial" w:cs="Arial"/>
          <w:lang w:val="es-ES_tradnl" w:eastAsia="en-US" w:bidi="ar-SA"/>
        </w:rPr>
        <w:t xml:space="preserve"> manejar la presentación del grá</w:t>
      </w:r>
      <w:r w:rsidR="004032B7">
        <w:rPr>
          <w:rFonts w:ascii="Arial" w:eastAsia="Calibri" w:hAnsi="Arial" w:cs="Arial"/>
          <w:lang w:val="es-ES_tradnl" w:eastAsia="en-US" w:bidi="ar-SA"/>
        </w:rPr>
        <w:t>fico en el lado del cliente</w:t>
      </w:r>
      <w:r w:rsidR="00CE0784">
        <w:rPr>
          <w:rFonts w:ascii="Arial" w:eastAsia="Calibri" w:hAnsi="Arial" w:cs="Arial"/>
          <w:lang w:val="es-ES_tradnl" w:eastAsia="en-US" w:bidi="ar-SA"/>
        </w:rPr>
        <w:t>.</w:t>
      </w:r>
    </w:p>
    <w:p w:rsidR="0071515E" w:rsidRPr="00FD2086" w:rsidRDefault="0071515E" w:rsidP="00C421A9">
      <w:pPr>
        <w:pStyle w:val="Default"/>
        <w:tabs>
          <w:tab w:val="clear" w:pos="709"/>
          <w:tab w:val="left" w:pos="567"/>
        </w:tabs>
        <w:spacing w:after="360" w:line="480" w:lineRule="atLeast"/>
        <w:ind w:left="1440"/>
        <w:jc w:val="both"/>
        <w:rPr>
          <w:lang w:val="es-ES_tradnl"/>
        </w:rPr>
      </w:pPr>
      <w:r>
        <w:rPr>
          <w:rFonts w:ascii="Arial" w:eastAsia="Calibri" w:hAnsi="Arial" w:cs="Arial"/>
          <w:lang w:val="es-ES_tradnl" w:eastAsia="en-US" w:bidi="ar-SA"/>
        </w:rPr>
        <w:t xml:space="preserve">Como desventajas de esta tecnología tenemos que la presentación de los gráficos dependerá de que el navegador web del cliente tenga instalado un </w:t>
      </w:r>
      <w:proofErr w:type="spellStart"/>
      <w:r>
        <w:rPr>
          <w:rFonts w:ascii="Arial" w:eastAsia="Calibri" w:hAnsi="Arial" w:cs="Arial"/>
          <w:lang w:val="es-ES_tradnl" w:eastAsia="en-US" w:bidi="ar-SA"/>
        </w:rPr>
        <w:t>plugin</w:t>
      </w:r>
      <w:proofErr w:type="spellEnd"/>
      <w:r>
        <w:rPr>
          <w:rFonts w:ascii="Arial" w:eastAsia="Calibri" w:hAnsi="Arial" w:cs="Arial"/>
          <w:lang w:val="es-ES_tradnl" w:eastAsia="en-US" w:bidi="ar-SA"/>
        </w:rPr>
        <w:t xml:space="preserve"> que le permita reproducir animaciones Flash.</w:t>
      </w:r>
    </w:p>
    <w:p w:rsidR="006443F4" w:rsidRPr="00FD2086" w:rsidRDefault="006443F4" w:rsidP="00BA7099">
      <w:pPr>
        <w:pStyle w:val="Default"/>
        <w:numPr>
          <w:ilvl w:val="2"/>
          <w:numId w:val="11"/>
        </w:numPr>
        <w:spacing w:after="600" w:line="480" w:lineRule="atLeast"/>
        <w:ind w:hanging="11"/>
        <w:jc w:val="both"/>
        <w:outlineLvl w:val="2"/>
        <w:rPr>
          <w:rFonts w:ascii="Arial" w:hAnsi="Arial" w:cs="Arial"/>
          <w:b/>
          <w:lang w:val="es-ES_tradnl"/>
        </w:rPr>
      </w:pPr>
      <w:bookmarkStart w:id="28" w:name="_Toc298075208"/>
      <w:bookmarkStart w:id="29" w:name="_Toc303090605"/>
      <w:r w:rsidRPr="00FD2086">
        <w:rPr>
          <w:rFonts w:ascii="Arial" w:hAnsi="Arial" w:cs="Arial"/>
          <w:b/>
          <w:lang w:val="es-ES_tradnl"/>
        </w:rPr>
        <w:t>AMCHARTS</w:t>
      </w:r>
      <w:bookmarkEnd w:id="28"/>
      <w:bookmarkEnd w:id="29"/>
    </w:p>
    <w:p w:rsidR="006443F4" w:rsidRPr="00FD2086" w:rsidRDefault="006443F4" w:rsidP="00A95600">
      <w:pPr>
        <w:pStyle w:val="Default"/>
        <w:tabs>
          <w:tab w:val="clear" w:pos="709"/>
          <w:tab w:val="left" w:pos="567"/>
        </w:tabs>
        <w:spacing w:after="360" w:line="480" w:lineRule="atLeast"/>
        <w:ind w:left="1440"/>
        <w:jc w:val="both"/>
        <w:rPr>
          <w:rFonts w:ascii="Arial" w:eastAsia="Calibri" w:hAnsi="Arial" w:cs="Arial"/>
          <w:lang w:val="es-ES_tradnl" w:eastAsia="en-US" w:bidi="ar-SA"/>
        </w:rPr>
      </w:pPr>
      <w:r w:rsidRPr="00FD2086">
        <w:rPr>
          <w:rFonts w:ascii="Arial" w:eastAsia="Calibri" w:hAnsi="Arial" w:cs="Arial"/>
          <w:lang w:val="es-ES_tradnl" w:eastAsia="en-US" w:bidi="ar-SA"/>
        </w:rPr>
        <w:t>Basada en Flash, es una librería independiente del lenguaje de programación y que puede obtener los datos que debe graficar desde formatos CSV o XML</w:t>
      </w:r>
      <w:r w:rsidR="00EE6DDF">
        <w:rPr>
          <w:rFonts w:ascii="Arial" w:eastAsia="Calibri" w:hAnsi="Arial" w:cs="Arial"/>
          <w:lang w:val="es-ES_tradnl" w:eastAsia="en-US" w:bidi="ar-SA"/>
        </w:rPr>
        <w:t xml:space="preserve"> [4</w:t>
      </w:r>
      <w:r w:rsidR="008B7338">
        <w:rPr>
          <w:rFonts w:ascii="Arial" w:eastAsia="Calibri" w:hAnsi="Arial" w:cs="Arial"/>
          <w:lang w:val="es-ES_tradnl" w:eastAsia="en-US" w:bidi="ar-SA"/>
        </w:rPr>
        <w:t>]</w:t>
      </w:r>
      <w:r w:rsidRPr="00FD2086">
        <w:rPr>
          <w:rFonts w:ascii="Arial" w:eastAsia="Calibri" w:hAnsi="Arial" w:cs="Arial"/>
          <w:lang w:val="es-ES_tradnl" w:eastAsia="en-US" w:bidi="ar-SA"/>
        </w:rPr>
        <w:t xml:space="preserve">.  Tiene componentes .NET que </w:t>
      </w:r>
      <w:r w:rsidRPr="00FD2086">
        <w:rPr>
          <w:rFonts w:ascii="Arial" w:eastAsia="Calibri" w:hAnsi="Arial" w:cs="Arial"/>
          <w:lang w:val="es-ES_tradnl" w:eastAsia="en-US" w:bidi="ar-SA"/>
        </w:rPr>
        <w:lastRenderedPageBreak/>
        <w:t>permiten una rápida integración y creación de gráficos dinámicos</w:t>
      </w:r>
      <w:r w:rsidR="009E642E">
        <w:rPr>
          <w:rFonts w:ascii="Arial" w:eastAsia="Calibri" w:hAnsi="Arial" w:cs="Arial"/>
          <w:lang w:val="es-ES_tradnl" w:eastAsia="en-US" w:bidi="ar-SA"/>
        </w:rPr>
        <w:t xml:space="preserve"> utilizando “</w:t>
      </w:r>
      <w:r w:rsidR="00042AEA">
        <w:rPr>
          <w:rFonts w:ascii="Arial" w:eastAsia="Calibri" w:hAnsi="Arial" w:cs="Arial"/>
          <w:lang w:val="es-ES_tradnl" w:eastAsia="en-US" w:bidi="ar-SA"/>
        </w:rPr>
        <w:t>.NET</w:t>
      </w:r>
      <w:r w:rsidR="002869E8">
        <w:rPr>
          <w:rFonts w:ascii="Arial" w:eastAsia="Calibri" w:hAnsi="Arial" w:cs="Arial"/>
          <w:lang w:val="es-ES_tradnl" w:eastAsia="en-US" w:bidi="ar-SA"/>
        </w:rPr>
        <w:t xml:space="preserve"> </w:t>
      </w:r>
      <w:proofErr w:type="spellStart"/>
      <w:r w:rsidR="002869E8">
        <w:rPr>
          <w:rFonts w:ascii="Arial" w:eastAsia="Calibri" w:hAnsi="Arial" w:cs="Arial"/>
          <w:lang w:val="es-ES_tradnl" w:eastAsia="en-US" w:bidi="ar-SA"/>
        </w:rPr>
        <w:t>Databinding</w:t>
      </w:r>
      <w:proofErr w:type="spellEnd"/>
      <w:r w:rsidR="009E642E">
        <w:rPr>
          <w:rFonts w:ascii="Arial" w:eastAsia="Calibri" w:hAnsi="Arial" w:cs="Arial"/>
          <w:lang w:val="es-ES_tradnl" w:eastAsia="en-US" w:bidi="ar-SA"/>
        </w:rPr>
        <w:t>”</w:t>
      </w:r>
      <w:r w:rsidR="002869E8">
        <w:rPr>
          <w:rFonts w:ascii="Arial" w:eastAsia="Calibri" w:hAnsi="Arial" w:cs="Arial"/>
          <w:lang w:val="es-ES_tradnl" w:eastAsia="en-US" w:bidi="ar-SA"/>
        </w:rPr>
        <w:t xml:space="preserve"> [</w:t>
      </w:r>
      <w:r w:rsidR="00EE6DDF">
        <w:rPr>
          <w:rFonts w:ascii="Arial" w:eastAsia="Calibri" w:hAnsi="Arial" w:cs="Arial"/>
          <w:lang w:val="es-ES_tradnl" w:eastAsia="en-US" w:bidi="ar-SA"/>
        </w:rPr>
        <w:t>5</w:t>
      </w:r>
      <w:r w:rsidR="002869E8">
        <w:rPr>
          <w:rFonts w:ascii="Arial" w:eastAsia="Calibri" w:hAnsi="Arial" w:cs="Arial"/>
          <w:lang w:val="es-ES_tradnl" w:eastAsia="en-US" w:bidi="ar-SA"/>
        </w:rPr>
        <w:t>]</w:t>
      </w:r>
      <w:r w:rsidRPr="00FD2086">
        <w:rPr>
          <w:rFonts w:ascii="Arial" w:eastAsia="Calibri" w:hAnsi="Arial" w:cs="Arial"/>
          <w:lang w:val="es-ES_tradnl" w:eastAsia="en-US" w:bidi="ar-SA"/>
        </w:rPr>
        <w:t>.</w:t>
      </w:r>
    </w:p>
    <w:p w:rsidR="006B0FDD" w:rsidRDefault="006443F4" w:rsidP="00A95600">
      <w:pPr>
        <w:pStyle w:val="Default"/>
        <w:tabs>
          <w:tab w:val="clear" w:pos="709"/>
          <w:tab w:val="left" w:pos="567"/>
        </w:tabs>
        <w:spacing w:after="360" w:line="480" w:lineRule="atLeast"/>
        <w:ind w:left="1440"/>
        <w:jc w:val="both"/>
        <w:rPr>
          <w:rFonts w:ascii="Arial" w:eastAsia="Calibri" w:hAnsi="Arial" w:cs="Arial"/>
          <w:lang w:val="es-ES_tradnl" w:eastAsia="en-US" w:bidi="ar-SA"/>
        </w:rPr>
      </w:pPr>
      <w:r w:rsidRPr="00FD2086">
        <w:rPr>
          <w:rFonts w:ascii="Arial" w:eastAsia="Calibri" w:hAnsi="Arial" w:cs="Arial"/>
          <w:lang w:val="es-ES_tradnl" w:eastAsia="en-US" w:bidi="ar-SA"/>
        </w:rPr>
        <w:t>Cabe destacar que .NET no es la única forma que tiene de crear sus gráficos dinámicos</w:t>
      </w:r>
      <w:r w:rsidR="002869E8">
        <w:rPr>
          <w:rFonts w:ascii="Arial" w:eastAsia="Calibri" w:hAnsi="Arial" w:cs="Arial"/>
          <w:lang w:val="es-ES_tradnl" w:eastAsia="en-US" w:bidi="ar-SA"/>
        </w:rPr>
        <w:t xml:space="preserve">, ya que </w:t>
      </w:r>
      <w:r w:rsidR="006B0FDD" w:rsidRPr="00FD2086">
        <w:rPr>
          <w:rFonts w:ascii="Arial" w:eastAsia="Calibri" w:hAnsi="Arial" w:cs="Arial"/>
          <w:lang w:val="es-ES_tradnl" w:eastAsia="en-US" w:bidi="ar-SA"/>
        </w:rPr>
        <w:t xml:space="preserve">esta librería </w:t>
      </w:r>
      <w:r w:rsidR="00A9457E">
        <w:rPr>
          <w:rFonts w:ascii="Arial" w:eastAsia="Calibri" w:hAnsi="Arial" w:cs="Arial"/>
          <w:lang w:val="es-ES_tradnl" w:eastAsia="en-US" w:bidi="ar-SA"/>
        </w:rPr>
        <w:t xml:space="preserve">simplemente </w:t>
      </w:r>
      <w:r w:rsidR="006B0FDD" w:rsidRPr="00FD2086">
        <w:rPr>
          <w:rFonts w:ascii="Arial" w:eastAsia="Calibri" w:hAnsi="Arial" w:cs="Arial"/>
          <w:lang w:val="es-ES_tradnl" w:eastAsia="en-US" w:bidi="ar-SA"/>
        </w:rPr>
        <w:t>necesita que el formato del archivo sea XML</w:t>
      </w:r>
      <w:r w:rsidR="006B0FDD">
        <w:rPr>
          <w:rFonts w:ascii="Arial" w:eastAsia="Calibri" w:hAnsi="Arial" w:cs="Arial"/>
          <w:lang w:val="es-ES_tradnl" w:eastAsia="en-US" w:bidi="ar-SA"/>
        </w:rPr>
        <w:t xml:space="preserve"> para poder presentar los datos gráficamente [</w:t>
      </w:r>
      <w:r w:rsidR="00EE6DDF">
        <w:rPr>
          <w:rFonts w:ascii="Arial" w:eastAsia="Calibri" w:hAnsi="Arial" w:cs="Arial"/>
          <w:lang w:val="es-ES_tradnl" w:eastAsia="en-US" w:bidi="ar-SA"/>
        </w:rPr>
        <w:t>6</w:t>
      </w:r>
      <w:r w:rsidR="006B0FDD">
        <w:rPr>
          <w:rFonts w:ascii="Arial" w:eastAsia="Calibri" w:hAnsi="Arial" w:cs="Arial"/>
          <w:lang w:val="es-ES_tradnl" w:eastAsia="en-US" w:bidi="ar-SA"/>
        </w:rPr>
        <w:t>]</w:t>
      </w:r>
      <w:r w:rsidR="006B0FDD" w:rsidRPr="00FD2086">
        <w:rPr>
          <w:rFonts w:ascii="Arial" w:eastAsia="Calibri" w:hAnsi="Arial" w:cs="Arial"/>
          <w:lang w:val="es-ES_tradnl" w:eastAsia="en-US" w:bidi="ar-SA"/>
        </w:rPr>
        <w:t>.</w:t>
      </w:r>
      <w:r w:rsidR="006B0FDD">
        <w:rPr>
          <w:rFonts w:ascii="Arial" w:eastAsia="Calibri" w:hAnsi="Arial" w:cs="Arial"/>
          <w:lang w:val="es-ES_tradnl" w:eastAsia="en-US" w:bidi="ar-SA"/>
        </w:rPr>
        <w:t xml:space="preserve"> Esto quiere decir que este archivo XML puede ser generado por cualquier lenguaje de programación.</w:t>
      </w:r>
    </w:p>
    <w:p w:rsidR="006443F4" w:rsidRDefault="002869E8" w:rsidP="00A95600">
      <w:pPr>
        <w:pStyle w:val="Default"/>
        <w:tabs>
          <w:tab w:val="clear" w:pos="709"/>
          <w:tab w:val="left" w:pos="567"/>
        </w:tabs>
        <w:spacing w:after="360" w:line="480" w:lineRule="atLeast"/>
        <w:ind w:left="1440"/>
        <w:jc w:val="both"/>
        <w:rPr>
          <w:rFonts w:ascii="Arial" w:eastAsia="Calibri" w:hAnsi="Arial" w:cs="Arial"/>
          <w:lang w:val="es-ES_tradnl" w:eastAsia="en-US" w:bidi="ar-SA"/>
        </w:rPr>
      </w:pPr>
      <w:r>
        <w:rPr>
          <w:rFonts w:ascii="Arial" w:eastAsia="Calibri" w:hAnsi="Arial" w:cs="Arial"/>
          <w:lang w:val="es-ES_tradnl" w:eastAsia="en-US" w:bidi="ar-SA"/>
        </w:rPr>
        <w:t xml:space="preserve">Al igual que las ventajas mencionadas anteriormente, al tener API basado en un lenguaje que se ejecuta en el servidor, no se debe realizar ningún desarrollo de presentación del lado del cliente. </w:t>
      </w:r>
      <w:r w:rsidR="006443F4" w:rsidRPr="00FD2086">
        <w:rPr>
          <w:rFonts w:ascii="Arial" w:eastAsia="Calibri" w:hAnsi="Arial" w:cs="Arial"/>
          <w:lang w:val="es-ES_tradnl" w:eastAsia="en-US" w:bidi="ar-SA"/>
        </w:rPr>
        <w:t>También se debe notar que el API proporciona componentes Flash</w:t>
      </w:r>
      <w:r>
        <w:rPr>
          <w:rFonts w:ascii="Arial" w:eastAsia="Calibri" w:hAnsi="Arial" w:cs="Arial"/>
          <w:lang w:val="es-ES_tradnl" w:eastAsia="en-US" w:bidi="ar-SA"/>
        </w:rPr>
        <w:t xml:space="preserve"> “enlazados a datos”.</w:t>
      </w:r>
      <w:r w:rsidR="006443F4" w:rsidRPr="00FD2086">
        <w:rPr>
          <w:rFonts w:ascii="Arial" w:eastAsia="Calibri" w:hAnsi="Arial" w:cs="Arial"/>
          <w:lang w:val="es-ES_tradnl" w:eastAsia="en-US" w:bidi="ar-SA"/>
        </w:rPr>
        <w:t xml:space="preserve"> </w:t>
      </w:r>
      <w:r>
        <w:rPr>
          <w:rFonts w:ascii="Arial" w:eastAsia="Calibri" w:hAnsi="Arial" w:cs="Arial"/>
          <w:lang w:val="es-ES_tradnl" w:eastAsia="en-US" w:bidi="ar-SA"/>
        </w:rPr>
        <w:t xml:space="preserve"> E</w:t>
      </w:r>
      <w:r w:rsidR="006443F4" w:rsidRPr="00FD2086">
        <w:rPr>
          <w:rFonts w:ascii="Arial" w:eastAsia="Calibri" w:hAnsi="Arial" w:cs="Arial"/>
          <w:lang w:val="es-ES_tradnl" w:eastAsia="en-US" w:bidi="ar-SA"/>
        </w:rPr>
        <w:t>sto permite que los valores extraídos desde la base puedan ser asociados directamente al gráfico, a través de una propiedad del mismo.  Esto facilita el uso de la librería y aminora la cantidad de código que se tiene que escribir.</w:t>
      </w:r>
    </w:p>
    <w:p w:rsidR="00A9457E" w:rsidRDefault="00FA06CF" w:rsidP="00A95600">
      <w:pPr>
        <w:pStyle w:val="Default"/>
        <w:tabs>
          <w:tab w:val="clear" w:pos="709"/>
          <w:tab w:val="left" w:pos="567"/>
        </w:tabs>
        <w:spacing w:after="360" w:line="480" w:lineRule="atLeast"/>
        <w:ind w:left="1440"/>
        <w:jc w:val="both"/>
        <w:rPr>
          <w:rFonts w:ascii="Arial" w:eastAsia="Calibri" w:hAnsi="Arial" w:cs="Arial"/>
          <w:lang w:val="es-ES_tradnl" w:eastAsia="en-US" w:bidi="ar-SA"/>
        </w:rPr>
      </w:pPr>
      <w:r>
        <w:rPr>
          <w:rFonts w:ascii="Arial" w:eastAsia="Calibri" w:hAnsi="Arial" w:cs="Arial"/>
          <w:lang w:val="es-ES_tradnl" w:eastAsia="en-US" w:bidi="ar-SA"/>
        </w:rPr>
        <w:t>Como</w:t>
      </w:r>
      <w:r w:rsidR="00A07AEC">
        <w:rPr>
          <w:rFonts w:ascii="Arial" w:eastAsia="Calibri" w:hAnsi="Arial" w:cs="Arial"/>
          <w:lang w:val="es-ES_tradnl" w:eastAsia="en-US" w:bidi="ar-SA"/>
        </w:rPr>
        <w:t xml:space="preserve"> se explic</w:t>
      </w:r>
      <w:r w:rsidR="00D87CC9">
        <w:rPr>
          <w:rFonts w:ascii="Arial" w:eastAsia="Calibri" w:hAnsi="Arial" w:cs="Arial"/>
          <w:lang w:val="es-ES_tradnl" w:eastAsia="en-US" w:bidi="ar-SA"/>
        </w:rPr>
        <w:t>ó</w:t>
      </w:r>
      <w:r w:rsidR="00A07AEC">
        <w:rPr>
          <w:rFonts w:ascii="Arial" w:eastAsia="Calibri" w:hAnsi="Arial" w:cs="Arial"/>
          <w:lang w:val="es-ES_tradnl" w:eastAsia="en-US" w:bidi="ar-SA"/>
        </w:rPr>
        <w:t xml:space="preserve"> en la sección </w:t>
      </w:r>
      <w:r w:rsidR="001A359C">
        <w:rPr>
          <w:rFonts w:ascii="Arial" w:eastAsia="Calibri" w:hAnsi="Arial" w:cs="Arial"/>
          <w:lang w:val="es-ES_tradnl" w:eastAsia="en-US" w:bidi="ar-SA"/>
        </w:rPr>
        <w:t>de OFC2</w:t>
      </w:r>
      <w:r w:rsidR="00A07AEC">
        <w:rPr>
          <w:rFonts w:ascii="Arial" w:eastAsia="Calibri" w:hAnsi="Arial" w:cs="Arial"/>
          <w:lang w:val="es-ES_tradnl" w:eastAsia="en-US" w:bidi="ar-SA"/>
        </w:rPr>
        <w:t xml:space="preserve">, al ser </w:t>
      </w:r>
      <w:r w:rsidR="001A359C">
        <w:rPr>
          <w:rFonts w:ascii="Arial" w:eastAsia="Calibri" w:hAnsi="Arial" w:cs="Arial"/>
          <w:lang w:val="es-ES_tradnl" w:eastAsia="en-US" w:bidi="ar-SA"/>
        </w:rPr>
        <w:t>una</w:t>
      </w:r>
      <w:r w:rsidR="00A07AEC">
        <w:rPr>
          <w:rFonts w:ascii="Arial" w:eastAsia="Calibri" w:hAnsi="Arial" w:cs="Arial"/>
          <w:lang w:val="es-ES_tradnl" w:eastAsia="en-US" w:bidi="ar-SA"/>
        </w:rPr>
        <w:t xml:space="preserve"> librería basada en Flash, la</w:t>
      </w:r>
      <w:r>
        <w:rPr>
          <w:rFonts w:ascii="Arial" w:eastAsia="Calibri" w:hAnsi="Arial" w:cs="Arial"/>
          <w:lang w:val="es-ES_tradnl" w:eastAsia="en-US" w:bidi="ar-SA"/>
        </w:rPr>
        <w:t xml:space="preserve"> desventaja </w:t>
      </w:r>
      <w:r w:rsidR="001A359C">
        <w:rPr>
          <w:rFonts w:ascii="Arial" w:eastAsia="Calibri" w:hAnsi="Arial" w:cs="Arial"/>
          <w:lang w:val="es-ES_tradnl" w:eastAsia="en-US" w:bidi="ar-SA"/>
        </w:rPr>
        <w:t>principal</w:t>
      </w:r>
      <w:r w:rsidR="00A07AEC">
        <w:rPr>
          <w:rFonts w:ascii="Arial" w:eastAsia="Calibri" w:hAnsi="Arial" w:cs="Arial"/>
          <w:lang w:val="es-ES_tradnl" w:eastAsia="en-US" w:bidi="ar-SA"/>
        </w:rPr>
        <w:t xml:space="preserve"> es la dependencia que tiene el cliente en</w:t>
      </w:r>
      <w:r>
        <w:rPr>
          <w:rFonts w:ascii="Arial" w:eastAsia="Calibri" w:hAnsi="Arial" w:cs="Arial"/>
          <w:lang w:val="es-ES_tradnl" w:eastAsia="en-US" w:bidi="ar-SA"/>
        </w:rPr>
        <w:t xml:space="preserve"> el </w:t>
      </w:r>
      <w:proofErr w:type="spellStart"/>
      <w:r>
        <w:rPr>
          <w:rFonts w:ascii="Arial" w:eastAsia="Calibri" w:hAnsi="Arial" w:cs="Arial"/>
          <w:lang w:val="es-ES_tradnl" w:eastAsia="en-US" w:bidi="ar-SA"/>
        </w:rPr>
        <w:t>plugin</w:t>
      </w:r>
      <w:proofErr w:type="spellEnd"/>
      <w:r>
        <w:rPr>
          <w:rFonts w:ascii="Arial" w:eastAsia="Calibri" w:hAnsi="Arial" w:cs="Arial"/>
          <w:lang w:val="es-ES_tradnl" w:eastAsia="en-US" w:bidi="ar-SA"/>
        </w:rPr>
        <w:t xml:space="preserve"> de Flash</w:t>
      </w:r>
      <w:r w:rsidR="00A07AEC">
        <w:rPr>
          <w:rFonts w:ascii="Arial" w:eastAsia="Calibri" w:hAnsi="Arial" w:cs="Arial"/>
          <w:lang w:val="es-ES_tradnl" w:eastAsia="en-US" w:bidi="ar-SA"/>
        </w:rPr>
        <w:t>.</w:t>
      </w:r>
      <w:r>
        <w:rPr>
          <w:rFonts w:ascii="Arial" w:eastAsia="Calibri" w:hAnsi="Arial" w:cs="Arial"/>
          <w:lang w:val="es-ES_tradnl" w:eastAsia="en-US" w:bidi="ar-SA"/>
        </w:rPr>
        <w:t xml:space="preserve"> </w:t>
      </w:r>
      <w:r w:rsidR="00A07AEC">
        <w:rPr>
          <w:rFonts w:ascii="Arial" w:eastAsia="Calibri" w:hAnsi="Arial" w:cs="Arial"/>
          <w:lang w:val="es-ES_tradnl" w:eastAsia="en-US" w:bidi="ar-SA"/>
        </w:rPr>
        <w:t xml:space="preserve"> </w:t>
      </w:r>
      <w:r w:rsidR="00E31491">
        <w:rPr>
          <w:rFonts w:ascii="Arial" w:eastAsia="Calibri" w:hAnsi="Arial" w:cs="Arial"/>
          <w:lang w:val="es-ES_tradnl" w:eastAsia="en-US" w:bidi="ar-SA"/>
        </w:rPr>
        <w:t>Sin</w:t>
      </w:r>
      <w:r w:rsidR="00A07AEC">
        <w:rPr>
          <w:rFonts w:ascii="Arial" w:eastAsia="Calibri" w:hAnsi="Arial" w:cs="Arial"/>
          <w:lang w:val="es-ES_tradnl" w:eastAsia="en-US" w:bidi="ar-SA"/>
        </w:rPr>
        <w:t xml:space="preserve"> este</w:t>
      </w:r>
      <w:r w:rsidR="00E31491">
        <w:rPr>
          <w:rFonts w:ascii="Arial" w:eastAsia="Calibri" w:hAnsi="Arial" w:cs="Arial"/>
          <w:lang w:val="es-ES_tradnl" w:eastAsia="en-US" w:bidi="ar-SA"/>
        </w:rPr>
        <w:t xml:space="preserve"> </w:t>
      </w:r>
      <w:proofErr w:type="spellStart"/>
      <w:r w:rsidR="00E31491">
        <w:rPr>
          <w:rFonts w:ascii="Arial" w:eastAsia="Calibri" w:hAnsi="Arial" w:cs="Arial"/>
          <w:lang w:val="es-ES_tradnl" w:eastAsia="en-US" w:bidi="ar-SA"/>
        </w:rPr>
        <w:t>plugin</w:t>
      </w:r>
      <w:proofErr w:type="spellEnd"/>
      <w:r w:rsidR="00A07AEC">
        <w:rPr>
          <w:rFonts w:ascii="Arial" w:eastAsia="Calibri" w:hAnsi="Arial" w:cs="Arial"/>
          <w:lang w:val="es-ES_tradnl" w:eastAsia="en-US" w:bidi="ar-SA"/>
        </w:rPr>
        <w:t xml:space="preserve"> los gráficos no podrán ser visualizados</w:t>
      </w:r>
      <w:r>
        <w:rPr>
          <w:rFonts w:ascii="Arial" w:eastAsia="Calibri" w:hAnsi="Arial" w:cs="Arial"/>
          <w:lang w:val="es-ES_tradnl" w:eastAsia="en-US" w:bidi="ar-SA"/>
        </w:rPr>
        <w:t>.</w:t>
      </w:r>
    </w:p>
    <w:p w:rsidR="006443F4" w:rsidRPr="00FD2086" w:rsidRDefault="006443F4" w:rsidP="00BA7099">
      <w:pPr>
        <w:pStyle w:val="Default"/>
        <w:numPr>
          <w:ilvl w:val="2"/>
          <w:numId w:val="11"/>
        </w:numPr>
        <w:spacing w:after="600" w:line="480" w:lineRule="atLeast"/>
        <w:ind w:hanging="11"/>
        <w:jc w:val="both"/>
        <w:outlineLvl w:val="2"/>
        <w:rPr>
          <w:rFonts w:ascii="Arial" w:hAnsi="Arial" w:cs="Arial"/>
          <w:b/>
          <w:lang w:val="es-ES_tradnl"/>
        </w:rPr>
      </w:pPr>
      <w:bookmarkStart w:id="30" w:name="_Toc298075209"/>
      <w:bookmarkStart w:id="31" w:name="_Toc303090606"/>
      <w:r w:rsidRPr="00FD2086">
        <w:rPr>
          <w:rFonts w:ascii="Arial" w:hAnsi="Arial" w:cs="Arial"/>
          <w:b/>
          <w:lang w:val="es-ES_tradnl"/>
        </w:rPr>
        <w:lastRenderedPageBreak/>
        <w:t>GOOGLE VISUALIZATION API</w:t>
      </w:r>
      <w:bookmarkEnd w:id="30"/>
      <w:bookmarkEnd w:id="31"/>
    </w:p>
    <w:p w:rsidR="006443F4" w:rsidRDefault="006443F4" w:rsidP="000A1579">
      <w:pPr>
        <w:pStyle w:val="Default"/>
        <w:tabs>
          <w:tab w:val="clear" w:pos="709"/>
          <w:tab w:val="left" w:pos="567"/>
        </w:tabs>
        <w:spacing w:after="360" w:line="480" w:lineRule="atLeast"/>
        <w:ind w:left="1440"/>
        <w:jc w:val="both"/>
        <w:rPr>
          <w:rFonts w:ascii="Arial" w:eastAsia="Calibri" w:hAnsi="Arial" w:cs="Arial"/>
          <w:lang w:val="es-ES_tradnl" w:eastAsia="en-US" w:bidi="ar-SA"/>
        </w:rPr>
      </w:pPr>
      <w:r w:rsidRPr="00FD2086">
        <w:rPr>
          <w:rFonts w:ascii="Arial" w:eastAsia="Calibri" w:hAnsi="Arial" w:cs="Arial"/>
          <w:lang w:val="es-ES_tradnl" w:eastAsia="en-US" w:bidi="ar-SA"/>
        </w:rPr>
        <w:t xml:space="preserve">Esta librería de Google permite crear gráficos mediante tecnología AJAX, por lo tanto utiliza principalmente código </w:t>
      </w:r>
      <w:proofErr w:type="spellStart"/>
      <w:r w:rsidRPr="00FD2086">
        <w:rPr>
          <w:rFonts w:ascii="Arial" w:eastAsia="Calibri" w:hAnsi="Arial" w:cs="Arial"/>
          <w:lang w:val="es-ES_tradnl" w:eastAsia="en-US" w:bidi="ar-SA"/>
        </w:rPr>
        <w:t>Javascript</w:t>
      </w:r>
      <w:proofErr w:type="spellEnd"/>
      <w:r w:rsidR="00EE6DDF">
        <w:rPr>
          <w:rFonts w:ascii="Arial" w:eastAsia="Calibri" w:hAnsi="Arial" w:cs="Arial"/>
          <w:lang w:val="es-ES_tradnl" w:eastAsia="en-US" w:bidi="ar-SA"/>
        </w:rPr>
        <w:t xml:space="preserve"> [7</w:t>
      </w:r>
      <w:r w:rsidR="005712CD">
        <w:rPr>
          <w:rFonts w:ascii="Arial" w:eastAsia="Calibri" w:hAnsi="Arial" w:cs="Arial"/>
          <w:lang w:val="es-ES_tradnl" w:eastAsia="en-US" w:bidi="ar-SA"/>
        </w:rPr>
        <w:t>]</w:t>
      </w:r>
      <w:r w:rsidRPr="00FD2086">
        <w:rPr>
          <w:rFonts w:ascii="Arial" w:eastAsia="Calibri" w:hAnsi="Arial" w:cs="Arial"/>
          <w:lang w:val="es-ES_tradnl" w:eastAsia="en-US" w:bidi="ar-SA"/>
        </w:rPr>
        <w:t xml:space="preserve">.  Para acceder a los datos de un </w:t>
      </w:r>
      <w:proofErr w:type="spellStart"/>
      <w:r w:rsidRPr="00FD2086">
        <w:rPr>
          <w:rFonts w:ascii="Arial" w:eastAsia="Calibri" w:hAnsi="Arial" w:cs="Arial"/>
          <w:lang w:val="es-ES_tradnl" w:eastAsia="en-US" w:bidi="ar-SA"/>
        </w:rPr>
        <w:t>backend</w:t>
      </w:r>
      <w:proofErr w:type="spellEnd"/>
      <w:r w:rsidRPr="00FD2086">
        <w:rPr>
          <w:rFonts w:ascii="Arial" w:eastAsia="Calibri" w:hAnsi="Arial" w:cs="Arial"/>
          <w:lang w:val="es-ES_tradnl" w:eastAsia="en-US" w:bidi="ar-SA"/>
        </w:rPr>
        <w:t xml:space="preserve"> se necesita lo que la librería conoce como un “data </w:t>
      </w:r>
      <w:proofErr w:type="spellStart"/>
      <w:r w:rsidR="006B12E5">
        <w:rPr>
          <w:rFonts w:ascii="Arial" w:eastAsia="Calibri" w:hAnsi="Arial" w:cs="Arial"/>
          <w:lang w:val="es-ES_tradnl" w:eastAsia="en-US" w:bidi="ar-SA"/>
        </w:rPr>
        <w:t>source</w:t>
      </w:r>
      <w:proofErr w:type="spellEnd"/>
      <w:r w:rsidRPr="00FD2086">
        <w:rPr>
          <w:rFonts w:ascii="Arial" w:eastAsia="Calibri" w:hAnsi="Arial" w:cs="Arial"/>
          <w:lang w:val="es-ES_tradnl" w:eastAsia="en-US" w:bidi="ar-SA"/>
        </w:rPr>
        <w:t xml:space="preserve">”.  Estos data </w:t>
      </w:r>
      <w:proofErr w:type="spellStart"/>
      <w:r w:rsidR="006B12E5">
        <w:rPr>
          <w:rFonts w:ascii="Arial" w:eastAsia="Calibri" w:hAnsi="Arial" w:cs="Arial"/>
          <w:lang w:val="es-ES_tradnl" w:eastAsia="en-US" w:bidi="ar-SA"/>
        </w:rPr>
        <w:t>sources</w:t>
      </w:r>
      <w:proofErr w:type="spellEnd"/>
      <w:r w:rsidRPr="00FD2086">
        <w:rPr>
          <w:rFonts w:ascii="Arial" w:eastAsia="Calibri" w:hAnsi="Arial" w:cs="Arial"/>
          <w:lang w:val="es-ES_tradnl" w:eastAsia="en-US" w:bidi="ar-SA"/>
        </w:rPr>
        <w:t xml:space="preserve"> son servicios a los que se conectan l</w:t>
      </w:r>
      <w:r w:rsidR="00D87CC9">
        <w:rPr>
          <w:rFonts w:ascii="Arial" w:eastAsia="Calibri" w:hAnsi="Arial" w:cs="Arial"/>
          <w:lang w:val="es-ES_tradnl" w:eastAsia="en-US" w:bidi="ar-SA"/>
        </w:rPr>
        <w:t>os</w:t>
      </w:r>
      <w:r w:rsidRPr="00FD2086">
        <w:rPr>
          <w:rFonts w:ascii="Arial" w:eastAsia="Calibri" w:hAnsi="Arial" w:cs="Arial"/>
          <w:lang w:val="es-ES_tradnl" w:eastAsia="en-US" w:bidi="ar-SA"/>
        </w:rPr>
        <w:t xml:space="preserve"> navegadores a través de la librería AJAX para obtener los datos necesarios para generar el </w:t>
      </w:r>
      <w:r>
        <w:rPr>
          <w:rFonts w:ascii="Arial" w:eastAsia="Calibri" w:hAnsi="Arial" w:cs="Arial"/>
          <w:lang w:val="es-ES_tradnl" w:eastAsia="en-US" w:bidi="ar-SA"/>
        </w:rPr>
        <w:t>gráfico</w:t>
      </w:r>
      <w:r w:rsidRPr="00FD2086">
        <w:rPr>
          <w:rFonts w:ascii="Arial" w:eastAsia="Calibri" w:hAnsi="Arial" w:cs="Arial"/>
          <w:lang w:val="es-ES_tradnl" w:eastAsia="en-US" w:bidi="ar-SA"/>
        </w:rPr>
        <w:t xml:space="preserve"> dinámicamente</w:t>
      </w:r>
      <w:r w:rsidR="00EE6DDF">
        <w:rPr>
          <w:rFonts w:ascii="Arial" w:eastAsia="Calibri" w:hAnsi="Arial" w:cs="Arial"/>
          <w:lang w:val="es-ES_tradnl" w:eastAsia="en-US" w:bidi="ar-SA"/>
        </w:rPr>
        <w:t xml:space="preserve"> [8</w:t>
      </w:r>
      <w:r w:rsidR="006B12E5">
        <w:rPr>
          <w:rFonts w:ascii="Arial" w:eastAsia="Calibri" w:hAnsi="Arial" w:cs="Arial"/>
          <w:lang w:val="es-ES_tradnl" w:eastAsia="en-US" w:bidi="ar-SA"/>
        </w:rPr>
        <w:t>]</w:t>
      </w:r>
      <w:r w:rsidRPr="00FD2086">
        <w:rPr>
          <w:rFonts w:ascii="Arial" w:eastAsia="Calibri" w:hAnsi="Arial" w:cs="Arial"/>
          <w:lang w:val="es-ES_tradnl" w:eastAsia="en-US" w:bidi="ar-SA"/>
        </w:rPr>
        <w:t xml:space="preserve">. Cabe destacar que Google ofrece librerías que nos facilitan la creación de los </w:t>
      </w:r>
      <w:r w:rsidR="001A3070">
        <w:rPr>
          <w:rFonts w:ascii="Arial" w:eastAsia="Calibri" w:hAnsi="Arial" w:cs="Arial"/>
          <w:lang w:val="es-ES_tradnl" w:eastAsia="en-US" w:bidi="ar-SA"/>
        </w:rPr>
        <w:t>“</w:t>
      </w:r>
      <w:r w:rsidRPr="00FD2086">
        <w:rPr>
          <w:rFonts w:ascii="Arial" w:eastAsia="Calibri" w:hAnsi="Arial" w:cs="Arial"/>
          <w:lang w:val="es-ES_tradnl" w:eastAsia="en-US" w:bidi="ar-SA"/>
        </w:rPr>
        <w:t xml:space="preserve">data </w:t>
      </w:r>
      <w:proofErr w:type="spellStart"/>
      <w:r w:rsidRPr="00FD2086">
        <w:rPr>
          <w:rFonts w:ascii="Arial" w:eastAsia="Calibri" w:hAnsi="Arial" w:cs="Arial"/>
          <w:lang w:val="es-ES_tradnl" w:eastAsia="en-US" w:bidi="ar-SA"/>
        </w:rPr>
        <w:t>providers</w:t>
      </w:r>
      <w:proofErr w:type="spellEnd"/>
      <w:r w:rsidR="001A3070">
        <w:rPr>
          <w:rFonts w:ascii="Arial" w:eastAsia="Calibri" w:hAnsi="Arial" w:cs="Arial"/>
          <w:lang w:val="es-ES_tradnl" w:eastAsia="en-US" w:bidi="ar-SA"/>
        </w:rPr>
        <w:t>”</w:t>
      </w:r>
      <w:r w:rsidRPr="00FD2086">
        <w:rPr>
          <w:rFonts w:ascii="Arial" w:eastAsia="Calibri" w:hAnsi="Arial" w:cs="Arial"/>
          <w:lang w:val="es-ES_tradnl" w:eastAsia="en-US" w:bidi="ar-SA"/>
        </w:rPr>
        <w:t>, en lenguajes de programación como Java</w:t>
      </w:r>
      <w:r w:rsidR="00EE6DDF">
        <w:rPr>
          <w:rFonts w:ascii="Arial" w:eastAsia="Calibri" w:hAnsi="Arial" w:cs="Arial"/>
          <w:lang w:val="es-ES_tradnl" w:eastAsia="en-US" w:bidi="ar-SA"/>
        </w:rPr>
        <w:t xml:space="preserve"> [9</w:t>
      </w:r>
      <w:r w:rsidR="002958ED">
        <w:rPr>
          <w:rFonts w:ascii="Arial" w:eastAsia="Calibri" w:hAnsi="Arial" w:cs="Arial"/>
          <w:lang w:val="es-ES_tradnl" w:eastAsia="en-US" w:bidi="ar-SA"/>
        </w:rPr>
        <w:t>]</w:t>
      </w:r>
      <w:r w:rsidRPr="00FD2086">
        <w:rPr>
          <w:rFonts w:ascii="Arial" w:eastAsia="Calibri" w:hAnsi="Arial" w:cs="Arial"/>
          <w:lang w:val="es-ES_tradnl" w:eastAsia="en-US" w:bidi="ar-SA"/>
        </w:rPr>
        <w:t>.</w:t>
      </w:r>
    </w:p>
    <w:p w:rsidR="004461A3" w:rsidRDefault="005C65F7" w:rsidP="000A1579">
      <w:pPr>
        <w:pStyle w:val="Default"/>
        <w:tabs>
          <w:tab w:val="clear" w:pos="709"/>
          <w:tab w:val="left" w:pos="567"/>
        </w:tabs>
        <w:spacing w:after="360" w:line="480" w:lineRule="atLeast"/>
        <w:ind w:left="1440"/>
        <w:jc w:val="both"/>
        <w:rPr>
          <w:rFonts w:ascii="Arial" w:eastAsia="Calibri" w:hAnsi="Arial" w:cs="Arial"/>
          <w:lang w:val="es-ES_tradnl" w:eastAsia="en-US" w:bidi="ar-SA"/>
        </w:rPr>
      </w:pPr>
      <w:r>
        <w:rPr>
          <w:rFonts w:ascii="Arial" w:eastAsia="Calibri" w:hAnsi="Arial" w:cs="Arial"/>
          <w:lang w:val="es-ES_tradnl" w:eastAsia="en-US" w:bidi="ar-SA"/>
        </w:rPr>
        <w:t>La</w:t>
      </w:r>
      <w:r w:rsidR="00527D1E">
        <w:rPr>
          <w:rFonts w:ascii="Arial" w:eastAsia="Calibri" w:hAnsi="Arial" w:cs="Arial"/>
          <w:lang w:val="es-ES_tradnl" w:eastAsia="en-US" w:bidi="ar-SA"/>
        </w:rPr>
        <w:t xml:space="preserve"> ventaja</w:t>
      </w:r>
      <w:r>
        <w:rPr>
          <w:rFonts w:ascii="Arial" w:eastAsia="Calibri" w:hAnsi="Arial" w:cs="Arial"/>
          <w:lang w:val="es-ES_tradnl" w:eastAsia="en-US" w:bidi="ar-SA"/>
        </w:rPr>
        <w:t xml:space="preserve"> que</w:t>
      </w:r>
      <w:r w:rsidR="00527D1E">
        <w:rPr>
          <w:rFonts w:ascii="Arial" w:eastAsia="Calibri" w:hAnsi="Arial" w:cs="Arial"/>
          <w:lang w:val="es-ES_tradnl" w:eastAsia="en-US" w:bidi="ar-SA"/>
        </w:rPr>
        <w:t xml:space="preserve"> esta librería nos ofrece es la ubicuidad que </w:t>
      </w:r>
      <w:r>
        <w:rPr>
          <w:rFonts w:ascii="Arial" w:eastAsia="Calibri" w:hAnsi="Arial" w:cs="Arial"/>
          <w:lang w:val="es-ES_tradnl" w:eastAsia="en-US" w:bidi="ar-SA"/>
        </w:rPr>
        <w:t>brinda</w:t>
      </w:r>
      <w:r w:rsidR="00527D1E">
        <w:rPr>
          <w:rFonts w:ascii="Arial" w:eastAsia="Calibri" w:hAnsi="Arial" w:cs="Arial"/>
          <w:lang w:val="es-ES_tradnl" w:eastAsia="en-US" w:bidi="ar-SA"/>
        </w:rPr>
        <w:t xml:space="preserve"> </w:t>
      </w:r>
      <w:r>
        <w:rPr>
          <w:rFonts w:ascii="Arial" w:eastAsia="Calibri" w:hAnsi="Arial" w:cs="Arial"/>
          <w:lang w:val="es-ES_tradnl" w:eastAsia="en-US" w:bidi="ar-SA"/>
        </w:rPr>
        <w:t xml:space="preserve">al </w:t>
      </w:r>
      <w:r w:rsidR="00527D1E">
        <w:rPr>
          <w:rFonts w:ascii="Arial" w:eastAsia="Calibri" w:hAnsi="Arial" w:cs="Arial"/>
          <w:lang w:val="es-ES_tradnl" w:eastAsia="en-US" w:bidi="ar-SA"/>
        </w:rPr>
        <w:t xml:space="preserve">manejar la presentación de gráficos </w:t>
      </w:r>
      <w:r>
        <w:rPr>
          <w:rFonts w:ascii="Arial" w:eastAsia="Calibri" w:hAnsi="Arial" w:cs="Arial"/>
          <w:lang w:val="es-ES_tradnl" w:eastAsia="en-US" w:bidi="ar-SA"/>
        </w:rPr>
        <w:t xml:space="preserve">en un lenguaje como </w:t>
      </w:r>
      <w:proofErr w:type="spellStart"/>
      <w:r>
        <w:rPr>
          <w:rFonts w:ascii="Arial" w:eastAsia="Calibri" w:hAnsi="Arial" w:cs="Arial"/>
          <w:lang w:val="es-ES_tradnl" w:eastAsia="en-US" w:bidi="ar-SA"/>
        </w:rPr>
        <w:t>Javascript</w:t>
      </w:r>
      <w:proofErr w:type="spellEnd"/>
      <w:r>
        <w:rPr>
          <w:rFonts w:ascii="Arial" w:eastAsia="Calibri" w:hAnsi="Arial" w:cs="Arial"/>
          <w:lang w:val="es-ES_tradnl" w:eastAsia="en-US" w:bidi="ar-SA"/>
        </w:rPr>
        <w:t>.</w:t>
      </w:r>
      <w:r w:rsidR="00527D1E">
        <w:rPr>
          <w:rFonts w:ascii="Arial" w:eastAsia="Calibri" w:hAnsi="Arial" w:cs="Arial"/>
          <w:lang w:val="es-ES_tradnl" w:eastAsia="en-US" w:bidi="ar-SA"/>
        </w:rPr>
        <w:t xml:space="preserve"> </w:t>
      </w:r>
      <w:r>
        <w:rPr>
          <w:rFonts w:ascii="Arial" w:eastAsia="Calibri" w:hAnsi="Arial" w:cs="Arial"/>
          <w:lang w:val="es-ES_tradnl" w:eastAsia="en-US" w:bidi="ar-SA"/>
        </w:rPr>
        <w:t>Esto se da ya</w:t>
      </w:r>
      <w:r w:rsidR="00527D1E">
        <w:rPr>
          <w:rFonts w:ascii="Arial" w:eastAsia="Calibri" w:hAnsi="Arial" w:cs="Arial"/>
          <w:lang w:val="es-ES_tradnl" w:eastAsia="en-US" w:bidi="ar-SA"/>
        </w:rPr>
        <w:t xml:space="preserve"> que los gráficos pueden ser </w:t>
      </w:r>
      <w:r w:rsidR="005B3145">
        <w:rPr>
          <w:rFonts w:ascii="Arial" w:eastAsia="Calibri" w:hAnsi="Arial" w:cs="Arial"/>
          <w:lang w:val="es-ES_tradnl" w:eastAsia="en-US" w:bidi="ar-SA"/>
        </w:rPr>
        <w:t>visualizados</w:t>
      </w:r>
      <w:r w:rsidR="00527D1E">
        <w:rPr>
          <w:rFonts w:ascii="Arial" w:eastAsia="Calibri" w:hAnsi="Arial" w:cs="Arial"/>
          <w:lang w:val="es-ES_tradnl" w:eastAsia="en-US" w:bidi="ar-SA"/>
        </w:rPr>
        <w:t xml:space="preserve"> bajo cualquier navegador que proporcione soporte </w:t>
      </w:r>
      <w:proofErr w:type="spellStart"/>
      <w:r w:rsidR="00527D1E">
        <w:rPr>
          <w:rFonts w:ascii="Arial" w:eastAsia="Calibri" w:hAnsi="Arial" w:cs="Arial"/>
          <w:lang w:val="es-ES_tradnl" w:eastAsia="en-US" w:bidi="ar-SA"/>
        </w:rPr>
        <w:t>Javascript</w:t>
      </w:r>
      <w:proofErr w:type="spellEnd"/>
      <w:r w:rsidR="00527D1E">
        <w:rPr>
          <w:rFonts w:ascii="Arial" w:eastAsia="Calibri" w:hAnsi="Arial" w:cs="Arial"/>
          <w:lang w:val="es-ES_tradnl" w:eastAsia="en-US" w:bidi="ar-SA"/>
        </w:rPr>
        <w:t xml:space="preserve">, lo cual es bastante común en </w:t>
      </w:r>
      <w:r>
        <w:rPr>
          <w:rFonts w:ascii="Arial" w:eastAsia="Calibri" w:hAnsi="Arial" w:cs="Arial"/>
          <w:lang w:val="es-ES_tradnl" w:eastAsia="en-US" w:bidi="ar-SA"/>
        </w:rPr>
        <w:t>cualquier navegador moderno</w:t>
      </w:r>
      <w:r w:rsidR="00527D1E">
        <w:rPr>
          <w:rFonts w:ascii="Arial" w:eastAsia="Calibri" w:hAnsi="Arial" w:cs="Arial"/>
          <w:lang w:val="es-ES_tradnl" w:eastAsia="en-US" w:bidi="ar-SA"/>
        </w:rPr>
        <w:t>.</w:t>
      </w:r>
    </w:p>
    <w:p w:rsidR="005C65F7" w:rsidRPr="004461A3" w:rsidRDefault="005C65F7" w:rsidP="000A1579">
      <w:pPr>
        <w:pStyle w:val="Default"/>
        <w:tabs>
          <w:tab w:val="clear" w:pos="709"/>
          <w:tab w:val="left" w:pos="567"/>
        </w:tabs>
        <w:spacing w:after="360" w:line="480" w:lineRule="atLeast"/>
        <w:ind w:left="1440"/>
        <w:jc w:val="both"/>
        <w:rPr>
          <w:rFonts w:ascii="Arial" w:eastAsia="Calibri" w:hAnsi="Arial" w:cs="Arial"/>
          <w:lang w:val="es-ES_tradnl" w:eastAsia="en-US" w:bidi="ar-SA"/>
        </w:rPr>
      </w:pPr>
      <w:r>
        <w:rPr>
          <w:rFonts w:ascii="Arial" w:eastAsia="Calibri" w:hAnsi="Arial" w:cs="Arial"/>
          <w:lang w:val="es-ES_tradnl" w:eastAsia="en-US" w:bidi="ar-SA"/>
        </w:rPr>
        <w:t xml:space="preserve">Como desventaja </w:t>
      </w:r>
      <w:r w:rsidR="0057602A">
        <w:rPr>
          <w:rFonts w:ascii="Arial" w:eastAsia="Calibri" w:hAnsi="Arial" w:cs="Arial"/>
          <w:lang w:val="es-ES_tradnl" w:eastAsia="en-US" w:bidi="ar-SA"/>
        </w:rPr>
        <w:t xml:space="preserve">tenemos la necesidad de desarrollar la capa de presentación en el lenguaje de programación </w:t>
      </w:r>
      <w:proofErr w:type="spellStart"/>
      <w:r w:rsidR="0057602A">
        <w:rPr>
          <w:rFonts w:ascii="Arial" w:eastAsia="Calibri" w:hAnsi="Arial" w:cs="Arial"/>
          <w:lang w:val="es-ES_tradnl" w:eastAsia="en-US" w:bidi="ar-SA"/>
        </w:rPr>
        <w:t>Javascript</w:t>
      </w:r>
      <w:proofErr w:type="spellEnd"/>
      <w:r w:rsidR="0057602A">
        <w:rPr>
          <w:rFonts w:ascii="Arial" w:eastAsia="Calibri" w:hAnsi="Arial" w:cs="Arial"/>
          <w:lang w:val="es-ES_tradnl" w:eastAsia="en-US" w:bidi="ar-SA"/>
        </w:rPr>
        <w:t xml:space="preserve">, </w:t>
      </w:r>
      <w:r w:rsidR="005B3145">
        <w:rPr>
          <w:rFonts w:ascii="Arial" w:eastAsia="Calibri" w:hAnsi="Arial" w:cs="Arial"/>
          <w:lang w:val="es-ES_tradnl" w:eastAsia="en-US" w:bidi="ar-SA"/>
        </w:rPr>
        <w:t>a la vez que</w:t>
      </w:r>
      <w:r w:rsidR="0057602A">
        <w:rPr>
          <w:rFonts w:ascii="Arial" w:eastAsia="Calibri" w:hAnsi="Arial" w:cs="Arial"/>
          <w:lang w:val="es-ES_tradnl" w:eastAsia="en-US" w:bidi="ar-SA"/>
        </w:rPr>
        <w:t xml:space="preserve"> la capa de acceso a datos </w:t>
      </w:r>
      <w:r w:rsidR="005B3145">
        <w:rPr>
          <w:rFonts w:ascii="Arial" w:eastAsia="Calibri" w:hAnsi="Arial" w:cs="Arial"/>
          <w:lang w:val="es-ES_tradnl" w:eastAsia="en-US" w:bidi="ar-SA"/>
        </w:rPr>
        <w:t>debe</w:t>
      </w:r>
      <w:r w:rsidR="0057602A">
        <w:rPr>
          <w:rFonts w:ascii="Arial" w:eastAsia="Calibri" w:hAnsi="Arial" w:cs="Arial"/>
          <w:lang w:val="es-ES_tradnl" w:eastAsia="en-US" w:bidi="ar-SA"/>
        </w:rPr>
        <w:t xml:space="preserve"> ser desarrollada en otro lenguaje de programación, como Java.</w:t>
      </w:r>
    </w:p>
    <w:p w:rsidR="006443F4" w:rsidRPr="00FD2086" w:rsidRDefault="006443F4" w:rsidP="00BA7099">
      <w:pPr>
        <w:pStyle w:val="Default"/>
        <w:numPr>
          <w:ilvl w:val="2"/>
          <w:numId w:val="11"/>
        </w:numPr>
        <w:spacing w:after="600" w:line="480" w:lineRule="atLeast"/>
        <w:ind w:left="709" w:firstLine="0"/>
        <w:jc w:val="both"/>
        <w:outlineLvl w:val="2"/>
        <w:rPr>
          <w:rFonts w:ascii="Arial" w:hAnsi="Arial" w:cs="Arial"/>
          <w:b/>
          <w:lang w:val="es-ES_tradnl"/>
        </w:rPr>
      </w:pPr>
      <w:bookmarkStart w:id="32" w:name="_Toc298075210"/>
      <w:bookmarkStart w:id="33" w:name="_Toc303090607"/>
      <w:r>
        <w:rPr>
          <w:rFonts w:ascii="Arial" w:hAnsi="Arial" w:cs="Arial"/>
          <w:b/>
          <w:lang w:val="es-ES_tradnl"/>
        </w:rPr>
        <w:lastRenderedPageBreak/>
        <w:t>SELECCIÓN DE LA TECNOLOGÍA DE VISUALIZACIÓN DE GRÁFICOS WEB</w:t>
      </w:r>
      <w:bookmarkEnd w:id="32"/>
      <w:bookmarkEnd w:id="33"/>
    </w:p>
    <w:p w:rsidR="006443F4" w:rsidRPr="00FD2086" w:rsidRDefault="006443F4" w:rsidP="002B525E">
      <w:pPr>
        <w:pStyle w:val="Default"/>
        <w:tabs>
          <w:tab w:val="clear" w:pos="709"/>
          <w:tab w:val="left" w:pos="567"/>
        </w:tabs>
        <w:spacing w:after="360" w:line="480" w:lineRule="atLeast"/>
        <w:ind w:left="1440"/>
        <w:jc w:val="both"/>
        <w:rPr>
          <w:lang w:val="es-ES_tradnl"/>
        </w:rPr>
      </w:pPr>
      <w:r w:rsidRPr="00FD2086">
        <w:rPr>
          <w:rFonts w:ascii="Arial" w:eastAsia="Calibri" w:hAnsi="Arial" w:cs="Arial"/>
          <w:lang w:val="es-ES_tradnl" w:eastAsia="en-US" w:bidi="ar-SA"/>
        </w:rPr>
        <w:t xml:space="preserve">Después de </w:t>
      </w:r>
      <w:r>
        <w:rPr>
          <w:rFonts w:ascii="Arial" w:eastAsia="Calibri" w:hAnsi="Arial" w:cs="Arial"/>
          <w:lang w:val="es-ES_tradnl" w:eastAsia="en-US" w:bidi="ar-SA"/>
        </w:rPr>
        <w:t>analizar</w:t>
      </w:r>
      <w:r w:rsidRPr="00FD2086">
        <w:rPr>
          <w:rFonts w:ascii="Arial" w:eastAsia="Calibri" w:hAnsi="Arial" w:cs="Arial"/>
          <w:lang w:val="es-ES_tradnl" w:eastAsia="en-US" w:bidi="ar-SA"/>
        </w:rPr>
        <w:t xml:space="preserve"> las diferencias entre </w:t>
      </w:r>
      <w:r>
        <w:rPr>
          <w:rFonts w:ascii="Arial" w:eastAsia="Calibri" w:hAnsi="Arial" w:cs="Arial"/>
          <w:lang w:val="es-ES_tradnl" w:eastAsia="en-US" w:bidi="ar-SA"/>
        </w:rPr>
        <w:t>las</w:t>
      </w:r>
      <w:r w:rsidRPr="00FD2086">
        <w:rPr>
          <w:rFonts w:ascii="Arial" w:eastAsia="Calibri" w:hAnsi="Arial" w:cs="Arial"/>
          <w:lang w:val="es-ES_tradnl" w:eastAsia="en-US" w:bidi="ar-SA"/>
        </w:rPr>
        <w:t xml:space="preserve"> metodologías y </w:t>
      </w:r>
      <w:proofErr w:type="spellStart"/>
      <w:r w:rsidRPr="00FD2086">
        <w:rPr>
          <w:rFonts w:ascii="Arial" w:eastAsia="Calibri" w:hAnsi="Arial" w:cs="Arial"/>
          <w:lang w:val="es-ES_tradnl" w:eastAsia="en-US" w:bidi="ar-SA"/>
        </w:rPr>
        <w:t>APIs</w:t>
      </w:r>
      <w:proofErr w:type="spellEnd"/>
      <w:r w:rsidRPr="00FD2086">
        <w:rPr>
          <w:rFonts w:ascii="Arial" w:eastAsia="Calibri" w:hAnsi="Arial" w:cs="Arial"/>
          <w:lang w:val="es-ES_tradnl" w:eastAsia="en-US" w:bidi="ar-SA"/>
        </w:rPr>
        <w:t xml:space="preserve"> se procederá  a definir las diferentes razones que nos permitieron seleccionar el API </w:t>
      </w:r>
      <w:proofErr w:type="spellStart"/>
      <w:r w:rsidRPr="00FD2086">
        <w:rPr>
          <w:rFonts w:ascii="Arial" w:eastAsia="Calibri" w:hAnsi="Arial" w:cs="Arial"/>
          <w:lang w:val="es-ES_tradnl" w:eastAsia="en-US" w:bidi="ar-SA"/>
        </w:rPr>
        <w:t>amCharts</w:t>
      </w:r>
      <w:proofErr w:type="spellEnd"/>
      <w:r w:rsidRPr="00FD2086">
        <w:rPr>
          <w:rFonts w:ascii="Arial" w:eastAsia="Calibri" w:hAnsi="Arial" w:cs="Arial"/>
          <w:lang w:val="es-ES_tradnl" w:eastAsia="en-US" w:bidi="ar-SA"/>
        </w:rPr>
        <w:t xml:space="preserve"> como base para la generación de gráficos a través</w:t>
      </w:r>
      <w:r w:rsidR="003C05B7">
        <w:rPr>
          <w:rFonts w:ascii="Arial" w:eastAsia="Calibri" w:hAnsi="Arial" w:cs="Arial"/>
          <w:lang w:val="es-ES_tradnl" w:eastAsia="en-US" w:bidi="ar-SA"/>
        </w:rPr>
        <w:t xml:space="preserve"> de la tecnología Flash. Se tomó</w:t>
      </w:r>
      <w:r w:rsidRPr="00FD2086">
        <w:rPr>
          <w:rFonts w:ascii="Arial" w:eastAsia="Calibri" w:hAnsi="Arial" w:cs="Arial"/>
          <w:lang w:val="es-ES_tradnl" w:eastAsia="en-US" w:bidi="ar-SA"/>
        </w:rPr>
        <w:t xml:space="preserve"> en cuenta las complejidades y flexibilidad permitida por cada librería para realizar la selección.</w:t>
      </w:r>
    </w:p>
    <w:p w:rsidR="006443F4" w:rsidRPr="00FD2086" w:rsidRDefault="006443F4" w:rsidP="002B525E">
      <w:pPr>
        <w:pStyle w:val="Default"/>
        <w:tabs>
          <w:tab w:val="clear" w:pos="709"/>
          <w:tab w:val="left" w:pos="567"/>
        </w:tabs>
        <w:spacing w:after="360" w:line="480" w:lineRule="atLeast"/>
        <w:ind w:left="1440"/>
        <w:jc w:val="both"/>
        <w:rPr>
          <w:lang w:val="es-ES_tradnl"/>
        </w:rPr>
      </w:pPr>
      <w:r w:rsidRPr="00FD2086">
        <w:rPr>
          <w:rFonts w:ascii="Arial" w:eastAsia="Calibri" w:hAnsi="Arial" w:cs="Arial"/>
          <w:lang w:val="es-ES_tradnl" w:eastAsia="en-US" w:bidi="ar-SA"/>
        </w:rPr>
        <w:t xml:space="preserve">Las librerías </w:t>
      </w:r>
      <w:proofErr w:type="spellStart"/>
      <w:r w:rsidRPr="00FD2086">
        <w:rPr>
          <w:rFonts w:ascii="Arial" w:eastAsia="Calibri" w:hAnsi="Arial" w:cs="Arial"/>
          <w:lang w:val="es-ES_tradnl" w:eastAsia="en-US" w:bidi="ar-SA"/>
        </w:rPr>
        <w:t>Javascript</w:t>
      </w:r>
      <w:proofErr w:type="spellEnd"/>
      <w:r w:rsidRPr="00FD2086">
        <w:rPr>
          <w:rFonts w:ascii="Arial" w:eastAsia="Calibri" w:hAnsi="Arial" w:cs="Arial"/>
          <w:lang w:val="es-ES_tradnl" w:eastAsia="en-US" w:bidi="ar-SA"/>
        </w:rPr>
        <w:t xml:space="preserve"> requieren que la solución a desarrollar tenga dos tipos de módulos.  El primer m</w:t>
      </w:r>
      <w:r w:rsidR="003C05B7">
        <w:rPr>
          <w:rFonts w:ascii="Arial" w:eastAsia="Calibri" w:hAnsi="Arial" w:cs="Arial"/>
          <w:lang w:val="es-ES_tradnl" w:eastAsia="en-US" w:bidi="ar-SA"/>
        </w:rPr>
        <w:t>ó</w:t>
      </w:r>
      <w:r w:rsidRPr="00FD2086">
        <w:rPr>
          <w:rFonts w:ascii="Arial" w:eastAsia="Calibri" w:hAnsi="Arial" w:cs="Arial"/>
          <w:lang w:val="es-ES_tradnl" w:eastAsia="en-US" w:bidi="ar-SA"/>
        </w:rPr>
        <w:t>dulo se ejecutar</w:t>
      </w:r>
      <w:r w:rsidR="003C05B7">
        <w:rPr>
          <w:rFonts w:ascii="Arial" w:eastAsia="Calibri" w:hAnsi="Arial" w:cs="Arial"/>
          <w:lang w:val="es-ES_tradnl" w:eastAsia="en-US" w:bidi="ar-SA"/>
        </w:rPr>
        <w:t>á</w:t>
      </w:r>
      <w:r w:rsidRPr="00FD2086">
        <w:rPr>
          <w:rFonts w:ascii="Arial" w:eastAsia="Calibri" w:hAnsi="Arial" w:cs="Arial"/>
          <w:lang w:val="es-ES_tradnl" w:eastAsia="en-US" w:bidi="ar-SA"/>
        </w:rPr>
        <w:t xml:space="preserve"> en el servidor y se encargar</w:t>
      </w:r>
      <w:r w:rsidR="003C05B7">
        <w:rPr>
          <w:rFonts w:ascii="Arial" w:eastAsia="Calibri" w:hAnsi="Arial" w:cs="Arial"/>
          <w:lang w:val="es-ES_tradnl" w:eastAsia="en-US" w:bidi="ar-SA"/>
        </w:rPr>
        <w:t>á</w:t>
      </w:r>
      <w:r w:rsidRPr="00FD2086">
        <w:rPr>
          <w:rFonts w:ascii="Arial" w:eastAsia="Calibri" w:hAnsi="Arial" w:cs="Arial"/>
          <w:lang w:val="es-ES_tradnl" w:eastAsia="en-US" w:bidi="ar-SA"/>
        </w:rPr>
        <w:t xml:space="preserve"> de realizar la búsqueda</w:t>
      </w:r>
      <w:r>
        <w:rPr>
          <w:rFonts w:ascii="Arial" w:eastAsia="Calibri" w:hAnsi="Arial" w:cs="Arial"/>
          <w:lang w:val="es-ES_tradnl" w:eastAsia="en-US" w:bidi="ar-SA"/>
        </w:rPr>
        <w:t xml:space="preserve"> de</w:t>
      </w:r>
      <w:r w:rsidRPr="00FD2086">
        <w:rPr>
          <w:rFonts w:ascii="Arial" w:eastAsia="Calibri" w:hAnsi="Arial" w:cs="Arial"/>
          <w:lang w:val="es-ES_tradnl" w:eastAsia="en-US" w:bidi="ar-SA"/>
        </w:rPr>
        <w:t xml:space="preserve"> información que el usuario requiriere  dentro de la base de datos relacional, además de ejecutar los cálculos necesarios en base a los datos extraídos desde la base de datos para generar la información </w:t>
      </w:r>
      <w:r>
        <w:rPr>
          <w:rFonts w:ascii="Arial" w:eastAsia="Calibri" w:hAnsi="Arial" w:cs="Arial"/>
          <w:lang w:val="es-ES_tradnl" w:eastAsia="en-US" w:bidi="ar-SA"/>
        </w:rPr>
        <w:t xml:space="preserve"> de </w:t>
      </w:r>
      <w:r w:rsidRPr="00FD2086">
        <w:rPr>
          <w:rFonts w:ascii="Arial" w:eastAsia="Calibri" w:hAnsi="Arial" w:cs="Arial"/>
          <w:lang w:val="es-ES_tradnl" w:eastAsia="en-US" w:bidi="ar-SA"/>
        </w:rPr>
        <w:t>estadísticas. Como último paso la información estadística será retornada al navegador para que pueda ser presentada al cliente. El m</w:t>
      </w:r>
      <w:r w:rsidR="003C05B7">
        <w:rPr>
          <w:rFonts w:ascii="Arial" w:eastAsia="Calibri" w:hAnsi="Arial" w:cs="Arial"/>
          <w:lang w:val="es-ES_tradnl" w:eastAsia="en-US" w:bidi="ar-SA"/>
        </w:rPr>
        <w:t>ó</w:t>
      </w:r>
      <w:r w:rsidRPr="00FD2086">
        <w:rPr>
          <w:rFonts w:ascii="Arial" w:eastAsia="Calibri" w:hAnsi="Arial" w:cs="Arial"/>
          <w:lang w:val="es-ES_tradnl" w:eastAsia="en-US" w:bidi="ar-SA"/>
        </w:rPr>
        <w:t>dulo que se encargar</w:t>
      </w:r>
      <w:r w:rsidR="003C05B7">
        <w:rPr>
          <w:rFonts w:ascii="Arial" w:eastAsia="Calibri" w:hAnsi="Arial" w:cs="Arial"/>
          <w:lang w:val="es-ES_tradnl" w:eastAsia="en-US" w:bidi="ar-SA"/>
        </w:rPr>
        <w:t>á</w:t>
      </w:r>
      <w:r w:rsidRPr="00FD2086">
        <w:rPr>
          <w:rFonts w:ascii="Arial" w:eastAsia="Calibri" w:hAnsi="Arial" w:cs="Arial"/>
          <w:lang w:val="es-ES_tradnl" w:eastAsia="en-US" w:bidi="ar-SA"/>
        </w:rPr>
        <w:t xml:space="preserve"> de la presentación del gráfico deberá  ser desarrollado en Java script, puesto que se ejecutar</w:t>
      </w:r>
      <w:r w:rsidR="003C05B7">
        <w:rPr>
          <w:rFonts w:ascii="Arial" w:eastAsia="Calibri" w:hAnsi="Arial" w:cs="Arial"/>
          <w:lang w:val="es-ES_tradnl" w:eastAsia="en-US" w:bidi="ar-SA"/>
        </w:rPr>
        <w:t>á</w:t>
      </w:r>
      <w:r w:rsidRPr="00FD2086">
        <w:rPr>
          <w:rFonts w:ascii="Arial" w:eastAsia="Calibri" w:hAnsi="Arial" w:cs="Arial"/>
          <w:lang w:val="es-ES_tradnl" w:eastAsia="en-US" w:bidi="ar-SA"/>
        </w:rPr>
        <w:t xml:space="preserve"> en </w:t>
      </w:r>
      <w:r w:rsidR="003C05B7">
        <w:rPr>
          <w:rFonts w:ascii="Arial" w:eastAsia="Calibri" w:hAnsi="Arial" w:cs="Arial"/>
          <w:lang w:val="es-ES_tradnl" w:eastAsia="en-US" w:bidi="ar-SA"/>
        </w:rPr>
        <w:t>el navegador del usuario. Este último mó</w:t>
      </w:r>
      <w:r w:rsidRPr="00FD2086">
        <w:rPr>
          <w:rFonts w:ascii="Arial" w:eastAsia="Calibri" w:hAnsi="Arial" w:cs="Arial"/>
          <w:lang w:val="es-ES_tradnl" w:eastAsia="en-US" w:bidi="ar-SA"/>
        </w:rPr>
        <w:t>dulo se encargar</w:t>
      </w:r>
      <w:r w:rsidR="003C05B7">
        <w:rPr>
          <w:rFonts w:ascii="Arial" w:eastAsia="Calibri" w:hAnsi="Arial" w:cs="Arial"/>
          <w:lang w:val="es-ES_tradnl" w:eastAsia="en-US" w:bidi="ar-SA"/>
        </w:rPr>
        <w:t>á</w:t>
      </w:r>
      <w:r w:rsidRPr="00FD2086">
        <w:rPr>
          <w:rFonts w:ascii="Arial" w:eastAsia="Calibri" w:hAnsi="Arial" w:cs="Arial"/>
          <w:lang w:val="es-ES_tradnl" w:eastAsia="en-US" w:bidi="ar-SA"/>
        </w:rPr>
        <w:t xml:space="preserve"> de generar los gráficos que se mostrar</w:t>
      </w:r>
      <w:r w:rsidR="003C05B7">
        <w:rPr>
          <w:rFonts w:ascii="Arial" w:eastAsia="Calibri" w:hAnsi="Arial" w:cs="Arial"/>
          <w:lang w:val="es-ES_tradnl" w:eastAsia="en-US" w:bidi="ar-SA"/>
        </w:rPr>
        <w:t>á</w:t>
      </w:r>
      <w:r w:rsidRPr="00FD2086">
        <w:rPr>
          <w:rFonts w:ascii="Arial" w:eastAsia="Calibri" w:hAnsi="Arial" w:cs="Arial"/>
          <w:lang w:val="es-ES_tradnl" w:eastAsia="en-US" w:bidi="ar-SA"/>
        </w:rPr>
        <w:t xml:space="preserve">n al usuario final a partir de los datos generados por el primer modulo.  Además la tecnología permite que el sistema </w:t>
      </w:r>
      <w:r w:rsidRPr="00FD2086">
        <w:rPr>
          <w:rFonts w:ascii="Arial" w:eastAsia="Calibri" w:hAnsi="Arial" w:cs="Arial"/>
          <w:lang w:val="es-ES_tradnl" w:eastAsia="en-US" w:bidi="ar-SA"/>
        </w:rPr>
        <w:lastRenderedPageBreak/>
        <w:t xml:space="preserve">reconozca cuando un usuario seleccione parte del gráfico, para así  manejar esa selección de manera especial </w:t>
      </w:r>
      <w:r>
        <w:rPr>
          <w:rFonts w:ascii="Arial" w:eastAsia="Calibri" w:hAnsi="Arial" w:cs="Arial"/>
          <w:lang w:val="es-ES_tradnl" w:eastAsia="en-US" w:bidi="ar-SA"/>
        </w:rPr>
        <w:t xml:space="preserve">como </w:t>
      </w:r>
      <w:r w:rsidR="003549BD">
        <w:rPr>
          <w:rFonts w:ascii="Arial" w:eastAsia="Calibri" w:hAnsi="Arial" w:cs="Arial"/>
          <w:lang w:val="es-ES_tradnl" w:eastAsia="en-US" w:bidi="ar-SA"/>
        </w:rPr>
        <w:t>se  lo requiere y por ú</w:t>
      </w:r>
      <w:r w:rsidRPr="00FD2086">
        <w:rPr>
          <w:rFonts w:ascii="Arial" w:eastAsia="Calibri" w:hAnsi="Arial" w:cs="Arial"/>
          <w:lang w:val="es-ES_tradnl" w:eastAsia="en-US" w:bidi="ar-SA"/>
        </w:rPr>
        <w:t>ltimo de comunicarse vía protocol</w:t>
      </w:r>
      <w:r>
        <w:rPr>
          <w:rFonts w:ascii="Arial" w:eastAsia="Calibri" w:hAnsi="Arial" w:cs="Arial"/>
          <w:lang w:val="es-ES_tradnl" w:eastAsia="en-US" w:bidi="ar-SA"/>
        </w:rPr>
        <w:t>o HTTP con el servidor cuando</w:t>
      </w:r>
      <w:r w:rsidRPr="00FD2086">
        <w:rPr>
          <w:rFonts w:ascii="Arial" w:eastAsia="Calibri" w:hAnsi="Arial" w:cs="Arial"/>
          <w:lang w:val="es-ES_tradnl" w:eastAsia="en-US" w:bidi="ar-SA"/>
        </w:rPr>
        <w:t xml:space="preserve"> la información estadística sea requerida.</w:t>
      </w:r>
    </w:p>
    <w:p w:rsidR="006443F4" w:rsidRPr="00FD2086" w:rsidRDefault="006443F4" w:rsidP="002B525E">
      <w:pPr>
        <w:pStyle w:val="Default"/>
        <w:tabs>
          <w:tab w:val="clear" w:pos="709"/>
          <w:tab w:val="left" w:pos="567"/>
        </w:tabs>
        <w:spacing w:after="360" w:line="480" w:lineRule="atLeast"/>
        <w:ind w:left="1440"/>
        <w:jc w:val="both"/>
        <w:rPr>
          <w:lang w:val="es-ES_tradnl"/>
        </w:rPr>
      </w:pPr>
      <w:r w:rsidRPr="00FD2086">
        <w:rPr>
          <w:rFonts w:ascii="Arial" w:eastAsia="Calibri" w:hAnsi="Arial" w:cs="Arial"/>
          <w:lang w:val="es-ES_tradnl" w:eastAsia="en-US" w:bidi="ar-SA"/>
        </w:rPr>
        <w:t xml:space="preserve">Las librerías basadas en Flash son menos complejas que los </w:t>
      </w:r>
      <w:proofErr w:type="spellStart"/>
      <w:r w:rsidRPr="00FD2086">
        <w:rPr>
          <w:rFonts w:ascii="Arial" w:eastAsia="Calibri" w:hAnsi="Arial" w:cs="Arial"/>
          <w:lang w:val="es-ES_tradnl" w:eastAsia="en-US" w:bidi="ar-SA"/>
        </w:rPr>
        <w:t>APIs</w:t>
      </w:r>
      <w:proofErr w:type="spellEnd"/>
      <w:r w:rsidRPr="00FD2086">
        <w:rPr>
          <w:rFonts w:ascii="Arial" w:eastAsia="Calibri" w:hAnsi="Arial" w:cs="Arial"/>
          <w:lang w:val="es-ES_tradnl" w:eastAsia="en-US" w:bidi="ar-SA"/>
        </w:rPr>
        <w:t xml:space="preserve"> AJAX, ya que el código ejecutado en el servidor se encarga de obtener los datos desde la base de datos, realizar los cálculos necesarios y definir los atributos que tendrá  el gráfico que se generar</w:t>
      </w:r>
      <w:r w:rsidR="003549BD">
        <w:rPr>
          <w:rFonts w:ascii="Arial" w:eastAsia="Calibri" w:hAnsi="Arial" w:cs="Arial"/>
          <w:lang w:val="es-ES_tradnl" w:eastAsia="en-US" w:bidi="ar-SA"/>
        </w:rPr>
        <w:t>á</w:t>
      </w:r>
      <w:r w:rsidRPr="00FD2086">
        <w:rPr>
          <w:rFonts w:ascii="Arial" w:eastAsia="Calibri" w:hAnsi="Arial" w:cs="Arial"/>
          <w:lang w:val="es-ES_tradnl" w:eastAsia="en-US" w:bidi="ar-SA"/>
        </w:rPr>
        <w:t>.  La mayoría del desarrollo que se debe realizar correrá en el ser</w:t>
      </w:r>
      <w:r w:rsidR="003549BD">
        <w:rPr>
          <w:rFonts w:ascii="Arial" w:eastAsia="Calibri" w:hAnsi="Arial" w:cs="Arial"/>
          <w:lang w:val="es-ES_tradnl" w:eastAsia="en-US" w:bidi="ar-SA"/>
        </w:rPr>
        <w:t>vidor y simplemente se retornará</w:t>
      </w:r>
      <w:r w:rsidRPr="00FD2086">
        <w:rPr>
          <w:rFonts w:ascii="Arial" w:eastAsia="Calibri" w:hAnsi="Arial" w:cs="Arial"/>
          <w:lang w:val="es-ES_tradnl" w:eastAsia="en-US" w:bidi="ar-SA"/>
        </w:rPr>
        <w:t xml:space="preserve"> al navegador el recurso Flash que representa el gráfico.  Además de lo antes expuesto, la librería </w:t>
      </w:r>
      <w:proofErr w:type="spellStart"/>
      <w:r w:rsidRPr="00FD2086">
        <w:rPr>
          <w:rFonts w:ascii="Arial" w:eastAsia="Calibri" w:hAnsi="Arial" w:cs="Arial"/>
          <w:lang w:val="es-ES_tradnl" w:eastAsia="en-US" w:bidi="ar-SA"/>
        </w:rPr>
        <w:t>amCharts</w:t>
      </w:r>
      <w:proofErr w:type="spellEnd"/>
      <w:r w:rsidRPr="00FD2086">
        <w:rPr>
          <w:rFonts w:ascii="Arial" w:eastAsia="Calibri" w:hAnsi="Arial" w:cs="Arial"/>
          <w:lang w:val="es-ES_tradnl" w:eastAsia="en-US" w:bidi="ar-SA"/>
        </w:rPr>
        <w:t xml:space="preserve"> se integra fácilmente al ambiente de desarrollo .NET y entrega al desarrollador componentes Flash enlazados a datos</w:t>
      </w:r>
      <w:r w:rsidR="00C603E1">
        <w:rPr>
          <w:rFonts w:ascii="Arial" w:eastAsia="Calibri" w:hAnsi="Arial" w:cs="Arial"/>
          <w:lang w:val="es-ES_tradnl" w:eastAsia="en-US" w:bidi="ar-SA"/>
        </w:rPr>
        <w:t xml:space="preserve">, </w:t>
      </w:r>
      <w:r w:rsidR="002F0F8F">
        <w:rPr>
          <w:rFonts w:ascii="Arial" w:eastAsia="Calibri" w:hAnsi="Arial" w:cs="Arial"/>
          <w:lang w:val="es-ES_tradnl" w:eastAsia="en-US" w:bidi="ar-SA"/>
        </w:rPr>
        <w:t xml:space="preserve">viniendo a ser la mayor </w:t>
      </w:r>
      <w:r w:rsidR="00C603E1">
        <w:rPr>
          <w:rFonts w:ascii="Arial" w:eastAsia="Calibri" w:hAnsi="Arial" w:cs="Arial"/>
          <w:lang w:val="es-ES_tradnl" w:eastAsia="en-US" w:bidi="ar-SA"/>
        </w:rPr>
        <w:t xml:space="preserve"> diferencia </w:t>
      </w:r>
      <w:r w:rsidR="002F0F8F">
        <w:rPr>
          <w:rFonts w:ascii="Arial" w:eastAsia="Calibri" w:hAnsi="Arial" w:cs="Arial"/>
          <w:lang w:val="es-ES_tradnl" w:eastAsia="en-US" w:bidi="ar-SA"/>
        </w:rPr>
        <w:t>entre este API y OFC2.</w:t>
      </w:r>
    </w:p>
    <w:p w:rsidR="006443F4" w:rsidRDefault="006443F4" w:rsidP="002B525E">
      <w:pPr>
        <w:pStyle w:val="Default"/>
        <w:tabs>
          <w:tab w:val="clear" w:pos="709"/>
          <w:tab w:val="left" w:pos="567"/>
        </w:tabs>
        <w:spacing w:after="360" w:line="480" w:lineRule="atLeast"/>
        <w:ind w:left="1440"/>
        <w:jc w:val="both"/>
        <w:rPr>
          <w:rFonts w:ascii="Arial" w:eastAsia="Calibri" w:hAnsi="Arial" w:cs="Arial"/>
          <w:lang w:val="es-ES_tradnl" w:eastAsia="en-US" w:bidi="ar-SA"/>
        </w:rPr>
      </w:pPr>
      <w:r w:rsidRPr="00FD2086">
        <w:rPr>
          <w:rFonts w:ascii="Arial" w:eastAsia="Calibri" w:hAnsi="Arial" w:cs="Arial"/>
          <w:lang w:val="es-ES_tradnl" w:eastAsia="en-US" w:bidi="ar-SA"/>
        </w:rPr>
        <w:t xml:space="preserve">Además de proporcionar las ventajas antes mencionadas al desarrollador, la tecnología Flash también es útil desde el punto de vista del usuario final del sistema puesto que permite una mejor interacción con él. </w:t>
      </w:r>
      <w:r w:rsidR="00C519AA">
        <w:rPr>
          <w:rFonts w:ascii="Arial" w:eastAsia="Calibri" w:hAnsi="Arial" w:cs="Arial"/>
          <w:lang w:val="es-ES_tradnl" w:eastAsia="en-US" w:bidi="ar-SA"/>
        </w:rPr>
        <w:t xml:space="preserve">Al igual que las librerías basadas en </w:t>
      </w:r>
      <w:proofErr w:type="spellStart"/>
      <w:r w:rsidR="00C519AA">
        <w:rPr>
          <w:rFonts w:ascii="Arial" w:eastAsia="Calibri" w:hAnsi="Arial" w:cs="Arial"/>
          <w:lang w:val="es-ES_tradnl" w:eastAsia="en-US" w:bidi="ar-SA"/>
        </w:rPr>
        <w:t>Javascript</w:t>
      </w:r>
      <w:proofErr w:type="spellEnd"/>
      <w:r w:rsidR="00C519AA">
        <w:rPr>
          <w:rFonts w:ascii="Arial" w:eastAsia="Calibri" w:hAnsi="Arial" w:cs="Arial"/>
          <w:lang w:val="es-ES_tradnl" w:eastAsia="en-US" w:bidi="ar-SA"/>
        </w:rPr>
        <w:t>, e</w:t>
      </w:r>
      <w:r w:rsidRPr="00FD2086">
        <w:rPr>
          <w:rFonts w:ascii="Arial" w:eastAsia="Calibri" w:hAnsi="Arial" w:cs="Arial"/>
          <w:lang w:val="es-ES_tradnl" w:eastAsia="en-US" w:bidi="ar-SA"/>
        </w:rPr>
        <w:t xml:space="preserve">l API permite que el sistema se percate sobre los clics que el usuario final realiza sobre los gráficos.  Esto quiere decir que si un usuario final hace clic sobre una barra de un gráfico de barras, el sistema puede redirigirlo a alguna página </w:t>
      </w:r>
      <w:r w:rsidRPr="00FD2086">
        <w:rPr>
          <w:rFonts w:ascii="Arial" w:eastAsia="Calibri" w:hAnsi="Arial" w:cs="Arial"/>
          <w:lang w:val="es-ES_tradnl" w:eastAsia="en-US" w:bidi="ar-SA"/>
        </w:rPr>
        <w:lastRenderedPageBreak/>
        <w:t>que le dé más detalles sobre la información que ha seleccionado.</w:t>
      </w:r>
    </w:p>
    <w:p w:rsidR="00087B8B" w:rsidRPr="00FD2086" w:rsidRDefault="00087B8B" w:rsidP="002B525E">
      <w:pPr>
        <w:pStyle w:val="Default"/>
        <w:tabs>
          <w:tab w:val="clear" w:pos="709"/>
          <w:tab w:val="left" w:pos="567"/>
        </w:tabs>
        <w:spacing w:after="360" w:line="480" w:lineRule="atLeast"/>
        <w:ind w:left="1440"/>
        <w:jc w:val="both"/>
        <w:rPr>
          <w:lang w:val="es-ES_tradnl"/>
        </w:rPr>
      </w:pPr>
      <w:r>
        <w:rPr>
          <w:rFonts w:ascii="Arial" w:eastAsia="Calibri" w:hAnsi="Arial" w:cs="Arial"/>
          <w:lang w:val="es-ES_tradnl" w:eastAsia="en-US" w:bidi="ar-SA"/>
        </w:rPr>
        <w:t xml:space="preserve">Aunque </w:t>
      </w:r>
      <w:proofErr w:type="spellStart"/>
      <w:r w:rsidR="001A6991">
        <w:rPr>
          <w:rFonts w:ascii="Arial" w:eastAsia="Calibri" w:hAnsi="Arial" w:cs="Arial"/>
          <w:lang w:val="es-ES_tradnl" w:eastAsia="en-US" w:bidi="ar-SA"/>
        </w:rPr>
        <w:t>amCharts</w:t>
      </w:r>
      <w:proofErr w:type="spellEnd"/>
      <w:r>
        <w:rPr>
          <w:rFonts w:ascii="Arial" w:eastAsia="Calibri" w:hAnsi="Arial" w:cs="Arial"/>
          <w:lang w:val="es-ES_tradnl" w:eastAsia="en-US" w:bidi="ar-SA"/>
        </w:rPr>
        <w:t xml:space="preserve"> es una librería comercial, </w:t>
      </w:r>
      <w:r w:rsidR="00822609">
        <w:rPr>
          <w:rFonts w:ascii="Arial" w:eastAsia="Calibri" w:hAnsi="Arial" w:cs="Arial"/>
          <w:lang w:val="es-ES_tradnl" w:eastAsia="en-US" w:bidi="ar-SA"/>
        </w:rPr>
        <w:t xml:space="preserve">sus desarrolladores </w:t>
      </w:r>
      <w:r>
        <w:rPr>
          <w:rFonts w:ascii="Arial" w:eastAsia="Calibri" w:hAnsi="Arial" w:cs="Arial"/>
          <w:lang w:val="es-ES_tradnl" w:eastAsia="en-US" w:bidi="ar-SA"/>
        </w:rPr>
        <w:t xml:space="preserve">nos </w:t>
      </w:r>
      <w:r w:rsidR="00822609">
        <w:rPr>
          <w:rFonts w:ascii="Arial" w:eastAsia="Calibri" w:hAnsi="Arial" w:cs="Arial"/>
          <w:lang w:val="es-ES_tradnl" w:eastAsia="en-US" w:bidi="ar-SA"/>
        </w:rPr>
        <w:t>ofrecen</w:t>
      </w:r>
      <w:r>
        <w:rPr>
          <w:rFonts w:ascii="Arial" w:eastAsia="Calibri" w:hAnsi="Arial" w:cs="Arial"/>
          <w:lang w:val="es-ES_tradnl" w:eastAsia="en-US" w:bidi="ar-SA"/>
        </w:rPr>
        <w:t xml:space="preserve"> una versión completamente gratis.  La única diferencia </w:t>
      </w:r>
      <w:r w:rsidR="00822609">
        <w:rPr>
          <w:rFonts w:ascii="Arial" w:eastAsia="Calibri" w:hAnsi="Arial" w:cs="Arial"/>
          <w:lang w:val="es-ES_tradnl" w:eastAsia="en-US" w:bidi="ar-SA"/>
        </w:rPr>
        <w:t>entre versiones</w:t>
      </w:r>
      <w:r>
        <w:rPr>
          <w:rFonts w:ascii="Arial" w:eastAsia="Calibri" w:hAnsi="Arial" w:cs="Arial"/>
          <w:lang w:val="es-ES_tradnl" w:eastAsia="en-US" w:bidi="ar-SA"/>
        </w:rPr>
        <w:t xml:space="preserve"> </w:t>
      </w:r>
      <w:r w:rsidR="00822609">
        <w:rPr>
          <w:rFonts w:ascii="Arial" w:eastAsia="Calibri" w:hAnsi="Arial" w:cs="Arial"/>
          <w:lang w:val="es-ES_tradnl" w:eastAsia="en-US" w:bidi="ar-SA"/>
        </w:rPr>
        <w:t xml:space="preserve">es </w:t>
      </w:r>
      <w:r>
        <w:rPr>
          <w:rFonts w:ascii="Arial" w:eastAsia="Calibri" w:hAnsi="Arial" w:cs="Arial"/>
          <w:lang w:val="es-ES_tradnl" w:eastAsia="en-US" w:bidi="ar-SA"/>
        </w:rPr>
        <w:t>que</w:t>
      </w:r>
      <w:r w:rsidR="00822609">
        <w:rPr>
          <w:rFonts w:ascii="Arial" w:eastAsia="Calibri" w:hAnsi="Arial" w:cs="Arial"/>
          <w:lang w:val="es-ES_tradnl" w:eastAsia="en-US" w:bidi="ar-SA"/>
        </w:rPr>
        <w:t xml:space="preserve"> dentro de</w:t>
      </w:r>
      <w:r>
        <w:rPr>
          <w:rFonts w:ascii="Arial" w:eastAsia="Calibri" w:hAnsi="Arial" w:cs="Arial"/>
          <w:lang w:val="es-ES_tradnl" w:eastAsia="en-US" w:bidi="ar-SA"/>
        </w:rPr>
        <w:t xml:space="preserve"> los gráficos generados por </w:t>
      </w:r>
      <w:r w:rsidR="00822609">
        <w:rPr>
          <w:rFonts w:ascii="Arial" w:eastAsia="Calibri" w:hAnsi="Arial" w:cs="Arial"/>
          <w:lang w:val="es-ES_tradnl" w:eastAsia="en-US" w:bidi="ar-SA"/>
        </w:rPr>
        <w:t>la</w:t>
      </w:r>
      <w:r>
        <w:rPr>
          <w:rFonts w:ascii="Arial" w:eastAsia="Calibri" w:hAnsi="Arial" w:cs="Arial"/>
          <w:lang w:val="es-ES_tradnl" w:eastAsia="en-US" w:bidi="ar-SA"/>
        </w:rPr>
        <w:t xml:space="preserve"> versión gratuita, aparece</w:t>
      </w:r>
      <w:r w:rsidR="00822609">
        <w:rPr>
          <w:rFonts w:ascii="Arial" w:eastAsia="Calibri" w:hAnsi="Arial" w:cs="Arial"/>
          <w:lang w:val="es-ES_tradnl" w:eastAsia="en-US" w:bidi="ar-SA"/>
        </w:rPr>
        <w:t>rá</w:t>
      </w:r>
      <w:r>
        <w:rPr>
          <w:rFonts w:ascii="Arial" w:eastAsia="Calibri" w:hAnsi="Arial" w:cs="Arial"/>
          <w:lang w:val="es-ES_tradnl" w:eastAsia="en-US" w:bidi="ar-SA"/>
        </w:rPr>
        <w:t xml:space="preserve"> un pequeño anuncio de </w:t>
      </w:r>
      <w:proofErr w:type="spellStart"/>
      <w:r>
        <w:rPr>
          <w:rFonts w:ascii="Arial" w:eastAsia="Calibri" w:hAnsi="Arial" w:cs="Arial"/>
          <w:lang w:val="es-ES_tradnl" w:eastAsia="en-US" w:bidi="ar-SA"/>
        </w:rPr>
        <w:t>amCharts</w:t>
      </w:r>
      <w:proofErr w:type="spellEnd"/>
      <w:r>
        <w:rPr>
          <w:rFonts w:ascii="Arial" w:eastAsia="Calibri" w:hAnsi="Arial" w:cs="Arial"/>
          <w:lang w:val="es-ES_tradnl" w:eastAsia="en-US" w:bidi="ar-SA"/>
        </w:rPr>
        <w:t>.</w:t>
      </w:r>
      <w:r w:rsidR="00822609">
        <w:rPr>
          <w:rFonts w:ascii="Arial" w:eastAsia="Calibri" w:hAnsi="Arial" w:cs="Arial"/>
          <w:lang w:val="es-ES_tradnl" w:eastAsia="en-US" w:bidi="ar-SA"/>
        </w:rPr>
        <w:t xml:space="preserve">  Otro tema que hay que destacar es que aunque el ambiente .NET ofrece mas facilidades para el desarrollo, la librería no depende de este ya que extrae los datos a presentar de archivos CSV o XML que pueden ser generados por cualquier lenguaje de programación.</w:t>
      </w:r>
    </w:p>
    <w:p w:rsidR="006443F4" w:rsidRPr="00FD2086" w:rsidRDefault="006443F4" w:rsidP="002B525E">
      <w:pPr>
        <w:pStyle w:val="Default"/>
        <w:tabs>
          <w:tab w:val="clear" w:pos="709"/>
          <w:tab w:val="left" w:pos="567"/>
          <w:tab w:val="left" w:pos="1440"/>
        </w:tabs>
        <w:spacing w:after="600" w:line="480" w:lineRule="atLeast"/>
        <w:ind w:left="1440"/>
        <w:jc w:val="both"/>
        <w:rPr>
          <w:rFonts w:ascii="Arial" w:hAnsi="Arial" w:cs="Arial"/>
          <w:b/>
          <w:lang w:val="es-ES_tradnl"/>
        </w:rPr>
      </w:pPr>
      <w:r>
        <w:rPr>
          <w:rFonts w:ascii="Arial" w:eastAsia="Calibri" w:hAnsi="Arial" w:cs="Arial"/>
          <w:lang w:val="es-ES_tradnl" w:eastAsia="en-US" w:bidi="ar-SA"/>
        </w:rPr>
        <w:t>Por los motivos</w:t>
      </w:r>
      <w:r w:rsidRPr="00FD2086">
        <w:rPr>
          <w:rFonts w:ascii="Arial" w:eastAsia="Calibri" w:hAnsi="Arial" w:cs="Arial"/>
          <w:lang w:val="es-ES_tradnl" w:eastAsia="en-US" w:bidi="ar-SA"/>
        </w:rPr>
        <w:t xml:space="preserve"> expuesto</w:t>
      </w:r>
      <w:r>
        <w:rPr>
          <w:rFonts w:ascii="Arial" w:eastAsia="Calibri" w:hAnsi="Arial" w:cs="Arial"/>
          <w:lang w:val="es-ES_tradnl" w:eastAsia="en-US" w:bidi="ar-SA"/>
        </w:rPr>
        <w:t>s</w:t>
      </w:r>
      <w:r w:rsidRPr="00FD2086">
        <w:rPr>
          <w:rFonts w:ascii="Arial" w:eastAsia="Calibri" w:hAnsi="Arial" w:cs="Arial"/>
          <w:lang w:val="es-ES_tradnl" w:eastAsia="en-US" w:bidi="ar-SA"/>
        </w:rPr>
        <w:t xml:space="preserve"> anteriormente se concluye que la librería </w:t>
      </w:r>
      <w:proofErr w:type="spellStart"/>
      <w:r w:rsidRPr="00FD2086">
        <w:rPr>
          <w:rFonts w:ascii="Arial" w:eastAsia="Calibri" w:hAnsi="Arial" w:cs="Arial"/>
          <w:lang w:val="es-ES_tradnl" w:eastAsia="en-US" w:bidi="ar-SA"/>
        </w:rPr>
        <w:t>amCharts</w:t>
      </w:r>
      <w:proofErr w:type="spellEnd"/>
      <w:r w:rsidRPr="00FD2086">
        <w:rPr>
          <w:rFonts w:ascii="Arial" w:eastAsia="Calibri" w:hAnsi="Arial" w:cs="Arial"/>
          <w:lang w:val="es-ES_tradnl" w:eastAsia="en-US" w:bidi="ar-SA"/>
        </w:rPr>
        <w:t xml:space="preserve"> es la mejor alternativa para el desarrollo </w:t>
      </w:r>
      <w:r>
        <w:rPr>
          <w:rFonts w:ascii="Arial" w:eastAsia="Calibri" w:hAnsi="Arial" w:cs="Arial"/>
          <w:lang w:val="es-ES_tradnl" w:eastAsia="en-US" w:bidi="ar-SA"/>
        </w:rPr>
        <w:t xml:space="preserve">de </w:t>
      </w:r>
      <w:r w:rsidRPr="00FD2086">
        <w:rPr>
          <w:rFonts w:ascii="Arial" w:eastAsia="Calibri" w:hAnsi="Arial" w:cs="Arial"/>
          <w:lang w:val="es-ES_tradnl" w:eastAsia="en-US" w:bidi="ar-SA"/>
        </w:rPr>
        <w:t>los elementos gráficos del sistema estadístico para la gestión de estacionamientos vehiculares.</w:t>
      </w:r>
    </w:p>
    <w:p w:rsidR="006443F4" w:rsidRPr="00FD2086" w:rsidRDefault="006443F4" w:rsidP="00BA7099">
      <w:pPr>
        <w:pStyle w:val="Default"/>
        <w:numPr>
          <w:ilvl w:val="1"/>
          <w:numId w:val="11"/>
        </w:numPr>
        <w:spacing w:after="600" w:line="480" w:lineRule="atLeast"/>
        <w:ind w:left="0" w:firstLine="0"/>
        <w:jc w:val="both"/>
        <w:outlineLvl w:val="1"/>
        <w:rPr>
          <w:rFonts w:ascii="Arial" w:hAnsi="Arial" w:cs="Arial"/>
          <w:b/>
          <w:lang w:val="es-ES_tradnl"/>
        </w:rPr>
      </w:pPr>
      <w:bookmarkStart w:id="34" w:name="_Toc298075211"/>
      <w:bookmarkStart w:id="35" w:name="_Toc303090608"/>
      <w:r w:rsidRPr="00FD2086">
        <w:rPr>
          <w:rFonts w:ascii="Arial" w:hAnsi="Arial" w:cs="Arial"/>
          <w:b/>
          <w:lang w:val="es-ES_tradnl"/>
        </w:rPr>
        <w:t>TÉCNICAS DE MODELAMIENTO</w:t>
      </w:r>
      <w:bookmarkEnd w:id="34"/>
      <w:bookmarkEnd w:id="35"/>
    </w:p>
    <w:p w:rsidR="006443F4" w:rsidRPr="00FD2086" w:rsidRDefault="006443F4" w:rsidP="00DA619A">
      <w:pPr>
        <w:pStyle w:val="Default"/>
        <w:tabs>
          <w:tab w:val="clear" w:pos="709"/>
          <w:tab w:val="left" w:pos="1440"/>
        </w:tabs>
        <w:spacing w:after="600" w:line="480" w:lineRule="atLeast"/>
        <w:ind w:left="720"/>
        <w:jc w:val="both"/>
        <w:rPr>
          <w:rFonts w:ascii="Arial" w:eastAsia="Calibri" w:hAnsi="Arial" w:cs="Arial"/>
          <w:lang w:val="es-ES_tradnl" w:eastAsia="en-US" w:bidi="ar-SA"/>
        </w:rPr>
      </w:pPr>
      <w:r w:rsidRPr="00FD2086">
        <w:rPr>
          <w:rFonts w:ascii="Arial" w:eastAsia="Calibri" w:hAnsi="Arial" w:cs="Arial"/>
          <w:lang w:val="es-ES_tradnl" w:eastAsia="en-US" w:bidi="ar-SA"/>
        </w:rPr>
        <w:t>Para comprender el comportamiento de los indicadores presentado</w:t>
      </w:r>
      <w:r>
        <w:rPr>
          <w:rFonts w:ascii="Arial" w:eastAsia="Calibri" w:hAnsi="Arial" w:cs="Arial"/>
          <w:lang w:val="es-ES_tradnl" w:eastAsia="en-US" w:bidi="ar-SA"/>
        </w:rPr>
        <w:t>s en este proyecto,</w:t>
      </w:r>
      <w:r w:rsidRPr="00FD2086">
        <w:rPr>
          <w:rFonts w:ascii="Arial" w:eastAsia="Calibri" w:hAnsi="Arial" w:cs="Arial"/>
          <w:lang w:val="es-ES_tradnl" w:eastAsia="en-US" w:bidi="ar-SA"/>
        </w:rPr>
        <w:t xml:space="preserve"> es importante entender primero lo que se conoce en estadística como “serie temporal”</w:t>
      </w:r>
      <w:r w:rsidR="0027260D">
        <w:rPr>
          <w:rFonts w:ascii="Arial" w:eastAsia="Calibri" w:hAnsi="Arial" w:cs="Arial"/>
          <w:lang w:val="es-ES_tradnl" w:eastAsia="en-US" w:bidi="ar-SA"/>
        </w:rPr>
        <w:t xml:space="preserve"> [</w:t>
      </w:r>
      <w:r w:rsidR="0091613C">
        <w:rPr>
          <w:rFonts w:ascii="Arial" w:eastAsia="Calibri" w:hAnsi="Arial" w:cs="Arial"/>
          <w:lang w:val="es-ES_tradnl" w:eastAsia="en-US" w:bidi="ar-SA"/>
        </w:rPr>
        <w:t>10</w:t>
      </w:r>
      <w:r w:rsidR="0027260D">
        <w:rPr>
          <w:rFonts w:ascii="Arial" w:eastAsia="Calibri" w:hAnsi="Arial" w:cs="Arial"/>
          <w:lang w:val="es-ES_tradnl" w:eastAsia="en-US" w:bidi="ar-SA"/>
        </w:rPr>
        <w:t>]</w:t>
      </w:r>
      <w:r w:rsidRPr="00FD2086">
        <w:rPr>
          <w:rFonts w:ascii="Arial" w:eastAsia="Calibri" w:hAnsi="Arial" w:cs="Arial"/>
          <w:lang w:val="es-ES_tradnl" w:eastAsia="en-US" w:bidi="ar-SA"/>
        </w:rPr>
        <w:t>.  Una serie temporal</w:t>
      </w:r>
      <w:r w:rsidR="00E7199B">
        <w:rPr>
          <w:rFonts w:ascii="Arial" w:eastAsia="Calibri" w:hAnsi="Arial" w:cs="Arial"/>
          <w:lang w:val="es-ES_tradnl" w:eastAsia="en-US" w:bidi="ar-SA"/>
        </w:rPr>
        <w:t xml:space="preserve"> (o serie de tiempo)</w:t>
      </w:r>
      <w:r w:rsidRPr="00FD2086">
        <w:rPr>
          <w:rFonts w:ascii="Arial" w:eastAsia="Calibri" w:hAnsi="Arial" w:cs="Arial"/>
          <w:lang w:val="es-ES_tradnl" w:eastAsia="en-US" w:bidi="ar-SA"/>
        </w:rPr>
        <w:t xml:space="preserve"> típica son mediciones que se realizan a intervalos de tiempo </w:t>
      </w:r>
      <w:r w:rsidRPr="00FD2086">
        <w:rPr>
          <w:rFonts w:ascii="Arial" w:eastAsia="Calibri" w:hAnsi="Arial" w:cs="Arial"/>
          <w:lang w:val="es-ES_tradnl" w:eastAsia="en-US" w:bidi="ar-SA"/>
        </w:rPr>
        <w:lastRenderedPageBreak/>
        <w:t>constantes.  Al realizar un análisis de estos datos recolectados se pueden inferir comportamientos especiales a través del tiempo. Una serie temporal tiene cuatro componentes principales: la tendencia, las variaciones estacionales, las variaciones cíclicas y las variaciones accidentales.  También se encuentran casos en que algun</w:t>
      </w:r>
      <w:r w:rsidR="003549BD">
        <w:rPr>
          <w:rFonts w:ascii="Arial" w:eastAsia="Calibri" w:hAnsi="Arial" w:cs="Arial"/>
          <w:lang w:val="es-ES_tradnl" w:eastAsia="en-US" w:bidi="ar-SA"/>
        </w:rPr>
        <w:t>o</w:t>
      </w:r>
      <w:r w:rsidRPr="00FD2086">
        <w:rPr>
          <w:rFonts w:ascii="Arial" w:eastAsia="Calibri" w:hAnsi="Arial" w:cs="Arial"/>
          <w:lang w:val="es-ES_tradnl" w:eastAsia="en-US" w:bidi="ar-SA"/>
        </w:rPr>
        <w:t xml:space="preserve"> de estos componentes no forman parte de la serie temporal estudiada.</w:t>
      </w:r>
    </w:p>
    <w:p w:rsidR="00F0731C" w:rsidRDefault="00F0731C" w:rsidP="00BA7099">
      <w:pPr>
        <w:pStyle w:val="Default"/>
        <w:numPr>
          <w:ilvl w:val="0"/>
          <w:numId w:val="13"/>
        </w:numPr>
        <w:tabs>
          <w:tab w:val="clear" w:pos="709"/>
          <w:tab w:val="left" w:pos="1170"/>
        </w:tabs>
        <w:spacing w:after="600" w:line="480" w:lineRule="atLeast"/>
        <w:ind w:left="720" w:firstLine="0"/>
        <w:jc w:val="both"/>
        <w:rPr>
          <w:rFonts w:ascii="Arial" w:eastAsia="Calibri" w:hAnsi="Arial" w:cs="Arial"/>
          <w:lang w:val="es-ES_tradnl" w:eastAsia="en-US" w:bidi="ar-SA"/>
        </w:rPr>
      </w:pPr>
      <w:r w:rsidRPr="009F3F88">
        <w:rPr>
          <w:rFonts w:ascii="Arial" w:eastAsia="Calibri" w:hAnsi="Arial" w:cs="Arial"/>
          <w:b/>
          <w:lang w:val="es-ES_tradnl" w:eastAsia="en-US" w:bidi="ar-SA"/>
        </w:rPr>
        <w:t>Tendencia:</w:t>
      </w:r>
      <w:r>
        <w:rPr>
          <w:rFonts w:ascii="Arial" w:eastAsia="Calibri" w:hAnsi="Arial" w:cs="Arial"/>
          <w:lang w:val="es-ES_tradnl" w:eastAsia="en-US" w:bidi="ar-SA"/>
        </w:rPr>
        <w:t xml:space="preserve"> Es la componente que recopila el comportamiento de la serie de tiempo a largo plazo.  Por lo tanto es necesario recolectar una gran cantidad de </w:t>
      </w:r>
      <w:r w:rsidR="008C723D">
        <w:rPr>
          <w:rFonts w:ascii="Arial" w:eastAsia="Calibri" w:hAnsi="Arial" w:cs="Arial"/>
          <w:lang w:val="es-ES_tradnl" w:eastAsia="en-US" w:bidi="ar-SA"/>
        </w:rPr>
        <w:t xml:space="preserve">observaciones a lo largo del tiempo para poder detectar el tipo de comportamiento de la serie de tiempo.  Estos comportamientos </w:t>
      </w:r>
      <w:r w:rsidR="00F4020A">
        <w:rPr>
          <w:rFonts w:ascii="Arial" w:eastAsia="Calibri" w:hAnsi="Arial" w:cs="Arial"/>
          <w:lang w:val="es-ES_tradnl" w:eastAsia="en-US" w:bidi="ar-SA"/>
        </w:rPr>
        <w:t xml:space="preserve">pueden seguir leyes de crecimiento, decrecimiento o </w:t>
      </w:r>
      <w:r w:rsidR="00F85DC8">
        <w:rPr>
          <w:rFonts w:ascii="Arial" w:eastAsia="Calibri" w:hAnsi="Arial" w:cs="Arial"/>
          <w:lang w:val="es-ES_tradnl" w:eastAsia="en-US" w:bidi="ar-SA"/>
        </w:rPr>
        <w:t>permanencia</w:t>
      </w:r>
      <w:r w:rsidR="00F4020A">
        <w:rPr>
          <w:rFonts w:ascii="Arial" w:eastAsia="Calibri" w:hAnsi="Arial" w:cs="Arial"/>
          <w:lang w:val="es-ES_tradnl" w:eastAsia="en-US" w:bidi="ar-SA"/>
        </w:rPr>
        <w:t>.</w:t>
      </w:r>
      <w:r w:rsidR="00F85DC8">
        <w:rPr>
          <w:rFonts w:ascii="Arial" w:eastAsia="Calibri" w:hAnsi="Arial" w:cs="Arial"/>
          <w:lang w:val="es-ES_tradnl" w:eastAsia="en-US" w:bidi="ar-SA"/>
        </w:rPr>
        <w:t xml:space="preserve">  De esta manera estas distintas tendencias pueden responder a perfiles lineales, exponenciales, parabólicos u logarítmicos entre otros</w:t>
      </w:r>
      <w:r w:rsidR="00CB6550">
        <w:rPr>
          <w:rFonts w:ascii="Arial" w:eastAsia="Calibri" w:hAnsi="Arial" w:cs="Arial"/>
          <w:lang w:val="es-ES_tradnl" w:eastAsia="en-US" w:bidi="ar-SA"/>
        </w:rPr>
        <w:t xml:space="preserve"> [</w:t>
      </w:r>
      <w:r w:rsidR="0091613C">
        <w:rPr>
          <w:rFonts w:ascii="Arial" w:eastAsia="Calibri" w:hAnsi="Arial" w:cs="Arial"/>
          <w:lang w:val="es-ES_tradnl" w:eastAsia="en-US" w:bidi="ar-SA"/>
        </w:rPr>
        <w:t>11</w:t>
      </w:r>
      <w:r w:rsidR="00CB6550">
        <w:rPr>
          <w:rFonts w:ascii="Arial" w:eastAsia="Calibri" w:hAnsi="Arial" w:cs="Arial"/>
          <w:lang w:val="es-ES_tradnl" w:eastAsia="en-US" w:bidi="ar-SA"/>
        </w:rPr>
        <w:t>]</w:t>
      </w:r>
      <w:r w:rsidR="00F85DC8">
        <w:rPr>
          <w:rFonts w:ascii="Arial" w:eastAsia="Calibri" w:hAnsi="Arial" w:cs="Arial"/>
          <w:lang w:val="es-ES_tradnl" w:eastAsia="en-US" w:bidi="ar-SA"/>
        </w:rPr>
        <w:t>.</w:t>
      </w:r>
    </w:p>
    <w:p w:rsidR="00682A60" w:rsidRDefault="00682A60" w:rsidP="00BA7099">
      <w:pPr>
        <w:pStyle w:val="Default"/>
        <w:numPr>
          <w:ilvl w:val="0"/>
          <w:numId w:val="13"/>
        </w:numPr>
        <w:tabs>
          <w:tab w:val="clear" w:pos="709"/>
          <w:tab w:val="left" w:pos="1170"/>
        </w:tabs>
        <w:spacing w:after="600" w:line="480" w:lineRule="atLeast"/>
        <w:ind w:left="720" w:firstLine="0"/>
        <w:jc w:val="both"/>
        <w:rPr>
          <w:rFonts w:ascii="Arial" w:eastAsia="Calibri" w:hAnsi="Arial" w:cs="Arial"/>
          <w:lang w:val="es-ES_tradnl" w:eastAsia="en-US" w:bidi="ar-SA"/>
        </w:rPr>
      </w:pPr>
      <w:r w:rsidRPr="009F3F88">
        <w:rPr>
          <w:rFonts w:ascii="Arial" w:eastAsia="Calibri" w:hAnsi="Arial" w:cs="Arial"/>
          <w:b/>
          <w:lang w:val="es-ES_tradnl" w:eastAsia="en-US" w:bidi="ar-SA"/>
        </w:rPr>
        <w:t>Variaciones estacionales:</w:t>
      </w:r>
      <w:r>
        <w:rPr>
          <w:rFonts w:ascii="Arial" w:eastAsia="Calibri" w:hAnsi="Arial" w:cs="Arial"/>
          <w:lang w:val="es-ES_tradnl" w:eastAsia="en-US" w:bidi="ar-SA"/>
        </w:rPr>
        <w:t xml:space="preserve"> Son variaciones que se repiten periódicamente y pueden tener causas del tipo climatológica o de ordenación del tiempo (los días de la semana condiciona el comportamiento del uso del estacionamiento).  Generalmente los periodos analizados son anuales, aunque pueden basarse en meses, semanas, días e inclusive horas</w:t>
      </w:r>
      <w:r w:rsidR="00CB6550">
        <w:rPr>
          <w:rFonts w:ascii="Arial" w:eastAsia="Calibri" w:hAnsi="Arial" w:cs="Arial"/>
          <w:lang w:val="es-ES_tradnl" w:eastAsia="en-US" w:bidi="ar-SA"/>
        </w:rPr>
        <w:t xml:space="preserve"> [</w:t>
      </w:r>
      <w:r w:rsidR="0091613C">
        <w:rPr>
          <w:rFonts w:ascii="Arial" w:eastAsia="Calibri" w:hAnsi="Arial" w:cs="Arial"/>
          <w:lang w:val="es-ES_tradnl" w:eastAsia="en-US" w:bidi="ar-SA"/>
        </w:rPr>
        <w:t>12</w:t>
      </w:r>
      <w:r w:rsidR="00CB6550">
        <w:rPr>
          <w:rFonts w:ascii="Arial" w:eastAsia="Calibri" w:hAnsi="Arial" w:cs="Arial"/>
          <w:lang w:val="es-ES_tradnl" w:eastAsia="en-US" w:bidi="ar-SA"/>
        </w:rPr>
        <w:t>]</w:t>
      </w:r>
      <w:r>
        <w:rPr>
          <w:rFonts w:ascii="Arial" w:eastAsia="Calibri" w:hAnsi="Arial" w:cs="Arial"/>
          <w:lang w:val="es-ES_tradnl" w:eastAsia="en-US" w:bidi="ar-SA"/>
        </w:rPr>
        <w:t>.</w:t>
      </w:r>
    </w:p>
    <w:p w:rsidR="009F3F88" w:rsidRDefault="006443F4" w:rsidP="00BA7099">
      <w:pPr>
        <w:pStyle w:val="Default"/>
        <w:numPr>
          <w:ilvl w:val="0"/>
          <w:numId w:val="13"/>
        </w:numPr>
        <w:tabs>
          <w:tab w:val="clear" w:pos="709"/>
          <w:tab w:val="left" w:pos="1170"/>
        </w:tabs>
        <w:spacing w:after="600" w:line="480" w:lineRule="atLeast"/>
        <w:ind w:left="720" w:firstLine="0"/>
        <w:jc w:val="both"/>
        <w:rPr>
          <w:rFonts w:ascii="Arial" w:eastAsia="Calibri" w:hAnsi="Arial" w:cs="Arial"/>
          <w:lang w:val="es-ES_tradnl" w:eastAsia="en-US" w:bidi="ar-SA"/>
        </w:rPr>
      </w:pPr>
      <w:r w:rsidRPr="009F3F88">
        <w:rPr>
          <w:rFonts w:ascii="Arial" w:eastAsia="Calibri" w:hAnsi="Arial" w:cs="Arial"/>
          <w:b/>
          <w:lang w:val="es-ES_tradnl" w:eastAsia="en-US" w:bidi="ar-SA"/>
        </w:rPr>
        <w:lastRenderedPageBreak/>
        <w:t>Variaciones cíclicas</w:t>
      </w:r>
      <w:r w:rsidR="009F3F88" w:rsidRPr="009F3F88">
        <w:rPr>
          <w:rFonts w:ascii="Arial" w:eastAsia="Calibri" w:hAnsi="Arial" w:cs="Arial"/>
          <w:b/>
          <w:lang w:val="es-ES_tradnl" w:eastAsia="en-US" w:bidi="ar-SA"/>
        </w:rPr>
        <w:t>:</w:t>
      </w:r>
      <w:r w:rsidRPr="009F3F88">
        <w:rPr>
          <w:rFonts w:ascii="Arial" w:eastAsia="Calibri" w:hAnsi="Arial" w:cs="Arial"/>
          <w:lang w:val="es-ES_tradnl" w:eastAsia="en-US" w:bidi="ar-SA"/>
        </w:rPr>
        <w:t xml:space="preserve"> </w:t>
      </w:r>
      <w:r w:rsidR="004967F7">
        <w:rPr>
          <w:rFonts w:ascii="Arial" w:eastAsia="Calibri" w:hAnsi="Arial" w:cs="Arial"/>
          <w:lang w:val="es-ES_tradnl" w:eastAsia="en-US" w:bidi="ar-SA"/>
        </w:rPr>
        <w:t>Al</w:t>
      </w:r>
      <w:r w:rsidR="009F3F88" w:rsidRPr="009F3F88">
        <w:rPr>
          <w:rFonts w:ascii="Arial" w:eastAsia="Calibri" w:hAnsi="Arial" w:cs="Arial"/>
          <w:lang w:val="es-ES_tradnl" w:eastAsia="en-US" w:bidi="ar-SA"/>
        </w:rPr>
        <w:t xml:space="preserve"> realizar análisis </w:t>
      </w:r>
      <w:r w:rsidR="004967F7">
        <w:rPr>
          <w:rFonts w:ascii="Arial" w:eastAsia="Calibri" w:hAnsi="Arial" w:cs="Arial"/>
          <w:lang w:val="es-ES_tradnl" w:eastAsia="en-US" w:bidi="ar-SA"/>
        </w:rPr>
        <w:t>de series de tiempo acerca de</w:t>
      </w:r>
      <w:r w:rsidR="009F3F88" w:rsidRPr="009F3F88">
        <w:rPr>
          <w:rFonts w:ascii="Arial" w:eastAsia="Calibri" w:hAnsi="Arial" w:cs="Arial"/>
          <w:lang w:val="es-ES_tradnl" w:eastAsia="en-US" w:bidi="ar-SA"/>
        </w:rPr>
        <w:t xml:space="preserve"> variables económicas</w:t>
      </w:r>
      <w:r w:rsidR="004967F7">
        <w:rPr>
          <w:rFonts w:ascii="Arial" w:eastAsia="Calibri" w:hAnsi="Arial" w:cs="Arial"/>
          <w:lang w:val="es-ES_tradnl" w:eastAsia="en-US" w:bidi="ar-SA"/>
        </w:rPr>
        <w:t>, es común encontrar este tipo de componentes.  S</w:t>
      </w:r>
      <w:r w:rsidRPr="009F3F88">
        <w:rPr>
          <w:rFonts w:ascii="Arial" w:eastAsia="Calibri" w:hAnsi="Arial" w:cs="Arial"/>
          <w:lang w:val="es-ES_tradnl" w:eastAsia="en-US" w:bidi="ar-SA"/>
        </w:rPr>
        <w:t>uele</w:t>
      </w:r>
      <w:r w:rsidR="004967F7">
        <w:rPr>
          <w:rFonts w:ascii="Arial" w:eastAsia="Calibri" w:hAnsi="Arial" w:cs="Arial"/>
          <w:lang w:val="es-ES_tradnl" w:eastAsia="en-US" w:bidi="ar-SA"/>
        </w:rPr>
        <w:t>n</w:t>
      </w:r>
      <w:r w:rsidRPr="009F3F88">
        <w:rPr>
          <w:rFonts w:ascii="Arial" w:eastAsia="Calibri" w:hAnsi="Arial" w:cs="Arial"/>
          <w:lang w:val="es-ES_tradnl" w:eastAsia="en-US" w:bidi="ar-SA"/>
        </w:rPr>
        <w:t xml:space="preserve"> ser el resultado de la sucesión de las fases expansivas y recesivas de la economía. </w:t>
      </w:r>
      <w:r w:rsidR="004967F7">
        <w:rPr>
          <w:rFonts w:ascii="Arial" w:eastAsia="Calibri" w:hAnsi="Arial" w:cs="Arial"/>
          <w:lang w:val="es-ES_tradnl" w:eastAsia="en-US" w:bidi="ar-SA"/>
        </w:rPr>
        <w:t>Son, generalmente,</w:t>
      </w:r>
      <w:r w:rsidRPr="009F3F88">
        <w:rPr>
          <w:rFonts w:ascii="Arial" w:eastAsia="Calibri" w:hAnsi="Arial" w:cs="Arial"/>
          <w:lang w:val="es-ES_tradnl" w:eastAsia="en-US" w:bidi="ar-SA"/>
        </w:rPr>
        <w:t xml:space="preserve"> </w:t>
      </w:r>
      <w:r w:rsidR="009F3F88" w:rsidRPr="009F3F88">
        <w:rPr>
          <w:rFonts w:ascii="Arial" w:eastAsia="Calibri" w:hAnsi="Arial" w:cs="Arial"/>
          <w:lang w:val="es-ES_tradnl" w:eastAsia="en-US" w:bidi="ar-SA"/>
        </w:rPr>
        <w:t>comportamientos</w:t>
      </w:r>
      <w:r w:rsidRPr="009F3F88">
        <w:rPr>
          <w:rFonts w:ascii="Arial" w:eastAsia="Calibri" w:hAnsi="Arial" w:cs="Arial"/>
          <w:lang w:val="es-ES_tradnl" w:eastAsia="en-US" w:bidi="ar-SA"/>
        </w:rPr>
        <w:t xml:space="preserve"> </w:t>
      </w:r>
      <w:r w:rsidR="009F3F88" w:rsidRPr="009F3F88">
        <w:rPr>
          <w:rFonts w:ascii="Arial" w:eastAsia="Calibri" w:hAnsi="Arial" w:cs="Arial"/>
          <w:lang w:val="es-ES_tradnl" w:eastAsia="en-US" w:bidi="ar-SA"/>
        </w:rPr>
        <w:t>con</w:t>
      </w:r>
      <w:r w:rsidRPr="009F3F88">
        <w:rPr>
          <w:rFonts w:ascii="Arial" w:eastAsia="Calibri" w:hAnsi="Arial" w:cs="Arial"/>
          <w:lang w:val="es-ES_tradnl" w:eastAsia="en-US" w:bidi="ar-SA"/>
        </w:rPr>
        <w:t xml:space="preserve"> periodos superiores al año, que se repiten de forma </w:t>
      </w:r>
      <w:r w:rsidR="009F3F88" w:rsidRPr="009F3F88">
        <w:rPr>
          <w:rFonts w:ascii="Arial" w:eastAsia="Calibri" w:hAnsi="Arial" w:cs="Arial"/>
          <w:lang w:val="es-ES_tradnl" w:eastAsia="en-US" w:bidi="ar-SA"/>
        </w:rPr>
        <w:t>aproximadamente periódica</w:t>
      </w:r>
      <w:r w:rsidR="00CB6550">
        <w:rPr>
          <w:rFonts w:ascii="Arial" w:eastAsia="Calibri" w:hAnsi="Arial" w:cs="Arial"/>
          <w:lang w:val="es-ES_tradnl" w:eastAsia="en-US" w:bidi="ar-SA"/>
        </w:rPr>
        <w:t xml:space="preserve"> [</w:t>
      </w:r>
      <w:r w:rsidR="0091613C">
        <w:rPr>
          <w:rFonts w:ascii="Arial" w:eastAsia="Calibri" w:hAnsi="Arial" w:cs="Arial"/>
          <w:lang w:val="es-ES_tradnl" w:eastAsia="en-US" w:bidi="ar-SA"/>
        </w:rPr>
        <w:t>13</w:t>
      </w:r>
      <w:r w:rsidR="00CB6550">
        <w:rPr>
          <w:rFonts w:ascii="Arial" w:eastAsia="Calibri" w:hAnsi="Arial" w:cs="Arial"/>
          <w:lang w:val="es-ES_tradnl" w:eastAsia="en-US" w:bidi="ar-SA"/>
        </w:rPr>
        <w:t>]</w:t>
      </w:r>
      <w:r w:rsidR="004967F7">
        <w:rPr>
          <w:rFonts w:ascii="Arial" w:eastAsia="Calibri" w:hAnsi="Arial" w:cs="Arial"/>
          <w:lang w:val="es-ES_tradnl" w:eastAsia="en-US" w:bidi="ar-SA"/>
        </w:rPr>
        <w:t>.</w:t>
      </w:r>
    </w:p>
    <w:p w:rsidR="006443F4" w:rsidRDefault="009F3F88" w:rsidP="00BA7099">
      <w:pPr>
        <w:pStyle w:val="Default"/>
        <w:numPr>
          <w:ilvl w:val="0"/>
          <w:numId w:val="13"/>
        </w:numPr>
        <w:tabs>
          <w:tab w:val="clear" w:pos="709"/>
          <w:tab w:val="left" w:pos="1170"/>
        </w:tabs>
        <w:spacing w:after="600" w:line="480" w:lineRule="atLeast"/>
        <w:ind w:left="720" w:firstLine="0"/>
        <w:jc w:val="both"/>
        <w:rPr>
          <w:rFonts w:ascii="Arial" w:eastAsia="Calibri" w:hAnsi="Arial" w:cs="Arial"/>
          <w:lang w:val="es-ES_tradnl" w:eastAsia="en-US" w:bidi="ar-SA"/>
        </w:rPr>
      </w:pPr>
      <w:r w:rsidRPr="009F3F88">
        <w:rPr>
          <w:rFonts w:ascii="Arial" w:eastAsia="Calibri" w:hAnsi="Arial" w:cs="Arial"/>
          <w:b/>
          <w:lang w:val="es-ES_tradnl" w:eastAsia="en-US" w:bidi="ar-SA"/>
        </w:rPr>
        <w:t>Variaciones accidentales:</w:t>
      </w:r>
      <w:r w:rsidR="006443F4" w:rsidRPr="009F3F88">
        <w:rPr>
          <w:rFonts w:ascii="Arial" w:eastAsia="Calibri" w:hAnsi="Arial" w:cs="Arial"/>
          <w:lang w:val="es-ES_tradnl" w:eastAsia="en-US" w:bidi="ar-SA"/>
        </w:rPr>
        <w:t xml:space="preserve"> </w:t>
      </w:r>
      <w:r w:rsidR="002E0849">
        <w:rPr>
          <w:rFonts w:ascii="Arial" w:eastAsia="Calibri" w:hAnsi="Arial" w:cs="Arial"/>
          <w:lang w:val="es-ES_tradnl" w:eastAsia="en-US" w:bidi="ar-SA"/>
        </w:rPr>
        <w:t xml:space="preserve">Este componente </w:t>
      </w:r>
      <w:r w:rsidR="006443F4" w:rsidRPr="009F3F88">
        <w:rPr>
          <w:rFonts w:ascii="Arial" w:eastAsia="Calibri" w:hAnsi="Arial" w:cs="Arial"/>
          <w:lang w:val="es-ES_tradnl" w:eastAsia="en-US" w:bidi="ar-SA"/>
        </w:rPr>
        <w:t xml:space="preserve">es el resultado de </w:t>
      </w:r>
      <w:r w:rsidR="002E0849">
        <w:rPr>
          <w:rFonts w:ascii="Arial" w:eastAsia="Calibri" w:hAnsi="Arial" w:cs="Arial"/>
          <w:lang w:val="es-ES_tradnl" w:eastAsia="en-US" w:bidi="ar-SA"/>
        </w:rPr>
        <w:t>eventos</w:t>
      </w:r>
      <w:r w:rsidR="006443F4" w:rsidRPr="009F3F88">
        <w:rPr>
          <w:rFonts w:ascii="Arial" w:eastAsia="Calibri" w:hAnsi="Arial" w:cs="Arial"/>
          <w:lang w:val="es-ES_tradnl" w:eastAsia="en-US" w:bidi="ar-SA"/>
        </w:rPr>
        <w:t xml:space="preserve"> aleatorios que inciden de forma aislada y no </w:t>
      </w:r>
      <w:r w:rsidR="002E0849">
        <w:rPr>
          <w:rFonts w:ascii="Arial" w:eastAsia="Calibri" w:hAnsi="Arial" w:cs="Arial"/>
          <w:lang w:val="es-ES_tradnl" w:eastAsia="en-US" w:bidi="ar-SA"/>
        </w:rPr>
        <w:t>influyen permanentemente</w:t>
      </w:r>
      <w:r w:rsidR="006443F4" w:rsidRPr="009F3F88">
        <w:rPr>
          <w:rFonts w:ascii="Arial" w:eastAsia="Calibri" w:hAnsi="Arial" w:cs="Arial"/>
          <w:lang w:val="es-ES_tradnl" w:eastAsia="en-US" w:bidi="ar-SA"/>
        </w:rPr>
        <w:t xml:space="preserve"> en </w:t>
      </w:r>
      <w:r w:rsidR="002E0849">
        <w:rPr>
          <w:rFonts w:ascii="Arial" w:eastAsia="Calibri" w:hAnsi="Arial" w:cs="Arial"/>
          <w:lang w:val="es-ES_tradnl" w:eastAsia="en-US" w:bidi="ar-SA"/>
        </w:rPr>
        <w:t>la</w:t>
      </w:r>
      <w:r w:rsidR="006443F4" w:rsidRPr="009F3F88">
        <w:rPr>
          <w:rFonts w:ascii="Arial" w:eastAsia="Calibri" w:hAnsi="Arial" w:cs="Arial"/>
          <w:lang w:val="es-ES_tradnl" w:eastAsia="en-US" w:bidi="ar-SA"/>
        </w:rPr>
        <w:t xml:space="preserve"> serie</w:t>
      </w:r>
      <w:r w:rsidR="002E0849">
        <w:rPr>
          <w:rFonts w:ascii="Arial" w:eastAsia="Calibri" w:hAnsi="Arial" w:cs="Arial"/>
          <w:lang w:val="es-ES_tradnl" w:eastAsia="en-US" w:bidi="ar-SA"/>
        </w:rPr>
        <w:t xml:space="preserve"> de tiempo</w:t>
      </w:r>
      <w:r w:rsidR="006443F4" w:rsidRPr="009F3F88">
        <w:rPr>
          <w:rFonts w:ascii="Arial" w:eastAsia="Calibri" w:hAnsi="Arial" w:cs="Arial"/>
          <w:lang w:val="es-ES_tradnl" w:eastAsia="en-US" w:bidi="ar-SA"/>
        </w:rPr>
        <w:t xml:space="preserve">. </w:t>
      </w:r>
      <w:r w:rsidR="002E0849">
        <w:rPr>
          <w:rFonts w:ascii="Arial" w:eastAsia="Calibri" w:hAnsi="Arial" w:cs="Arial"/>
          <w:lang w:val="es-ES_tradnl" w:eastAsia="en-US" w:bidi="ar-SA"/>
        </w:rPr>
        <w:t xml:space="preserve">Estos errores </w:t>
      </w:r>
      <w:r w:rsidR="00666AA8">
        <w:rPr>
          <w:rFonts w:ascii="Arial" w:eastAsia="Calibri" w:hAnsi="Arial" w:cs="Arial"/>
          <w:lang w:val="es-ES_tradnl" w:eastAsia="en-US" w:bidi="ar-SA"/>
        </w:rPr>
        <w:t>se pueden dar por eventos fortuitos como paros, inundaciones, accidentes</w:t>
      </w:r>
      <w:r w:rsidR="00A8706C">
        <w:rPr>
          <w:rFonts w:ascii="Arial" w:eastAsia="Calibri" w:hAnsi="Arial" w:cs="Arial"/>
          <w:lang w:val="es-ES_tradnl" w:eastAsia="en-US" w:bidi="ar-SA"/>
        </w:rPr>
        <w:t xml:space="preserve"> </w:t>
      </w:r>
      <w:r w:rsidR="009B3D6D">
        <w:rPr>
          <w:rFonts w:ascii="Arial" w:eastAsia="Calibri" w:hAnsi="Arial" w:cs="Arial"/>
          <w:lang w:val="es-ES_tradnl" w:eastAsia="en-US" w:bidi="ar-SA"/>
        </w:rPr>
        <w:t>u</w:t>
      </w:r>
      <w:r w:rsidR="00A8706C">
        <w:rPr>
          <w:rFonts w:ascii="Arial" w:eastAsia="Calibri" w:hAnsi="Arial" w:cs="Arial"/>
          <w:lang w:val="es-ES_tradnl" w:eastAsia="en-US" w:bidi="ar-SA"/>
        </w:rPr>
        <w:t xml:space="preserve"> otros</w:t>
      </w:r>
      <w:r w:rsidR="00CB6550">
        <w:rPr>
          <w:rFonts w:ascii="Arial" w:eastAsia="Calibri" w:hAnsi="Arial" w:cs="Arial"/>
          <w:lang w:val="es-ES_tradnl" w:eastAsia="en-US" w:bidi="ar-SA"/>
        </w:rPr>
        <w:t xml:space="preserve"> [</w:t>
      </w:r>
      <w:r w:rsidR="00306636">
        <w:rPr>
          <w:rFonts w:ascii="Arial" w:eastAsia="Calibri" w:hAnsi="Arial" w:cs="Arial"/>
          <w:lang w:val="es-ES_tradnl" w:eastAsia="en-US" w:bidi="ar-SA"/>
        </w:rPr>
        <w:t>14</w:t>
      </w:r>
      <w:r w:rsidR="00CB6550">
        <w:rPr>
          <w:rFonts w:ascii="Arial" w:eastAsia="Calibri" w:hAnsi="Arial" w:cs="Arial"/>
          <w:lang w:val="es-ES_tradnl" w:eastAsia="en-US" w:bidi="ar-SA"/>
        </w:rPr>
        <w:t>]</w:t>
      </w:r>
      <w:r w:rsidR="00A8706C">
        <w:rPr>
          <w:rFonts w:ascii="Arial" w:eastAsia="Calibri" w:hAnsi="Arial" w:cs="Arial"/>
          <w:lang w:val="es-ES_tradnl" w:eastAsia="en-US" w:bidi="ar-SA"/>
        </w:rPr>
        <w:t>.</w:t>
      </w:r>
    </w:p>
    <w:p w:rsidR="006443F4" w:rsidRPr="009E1EA6" w:rsidRDefault="006443F4" w:rsidP="00BA7099">
      <w:pPr>
        <w:pStyle w:val="Default"/>
        <w:numPr>
          <w:ilvl w:val="2"/>
          <w:numId w:val="11"/>
        </w:numPr>
        <w:tabs>
          <w:tab w:val="clear" w:pos="709"/>
          <w:tab w:val="left" w:pos="1701"/>
        </w:tabs>
        <w:spacing w:after="600" w:line="480" w:lineRule="atLeast"/>
        <w:ind w:left="851" w:firstLine="0"/>
        <w:jc w:val="both"/>
        <w:outlineLvl w:val="2"/>
        <w:rPr>
          <w:rFonts w:ascii="Arial" w:hAnsi="Arial" w:cs="Arial"/>
          <w:b/>
          <w:lang w:val="es-ES_tradnl"/>
        </w:rPr>
      </w:pPr>
      <w:bookmarkStart w:id="36" w:name="_Toc298075212"/>
      <w:bookmarkStart w:id="37" w:name="_Toc303090609"/>
      <w:r w:rsidRPr="009E1EA6">
        <w:rPr>
          <w:rFonts w:ascii="Arial" w:hAnsi="Arial" w:cs="Arial"/>
          <w:b/>
          <w:lang w:val="es-ES_tradnl"/>
        </w:rPr>
        <w:t>ARIMA</w:t>
      </w:r>
      <w:bookmarkEnd w:id="36"/>
      <w:bookmarkEnd w:id="37"/>
    </w:p>
    <w:p w:rsidR="006443F4" w:rsidRPr="00FD2086" w:rsidRDefault="006443F4" w:rsidP="00366D60">
      <w:pPr>
        <w:pStyle w:val="Default"/>
        <w:tabs>
          <w:tab w:val="clear" w:pos="709"/>
          <w:tab w:val="left" w:pos="1440"/>
        </w:tabs>
        <w:spacing w:after="600" w:line="480" w:lineRule="atLeast"/>
        <w:ind w:left="1701"/>
        <w:jc w:val="both"/>
        <w:rPr>
          <w:rFonts w:ascii="Arial" w:eastAsia="Calibri" w:hAnsi="Arial" w:cs="Arial"/>
          <w:lang w:val="es-ES_tradnl" w:eastAsia="en-US" w:bidi="ar-SA"/>
        </w:rPr>
      </w:pPr>
      <w:r w:rsidRPr="00FD2086">
        <w:rPr>
          <w:rFonts w:ascii="Arial" w:eastAsia="Calibri" w:hAnsi="Arial" w:cs="Arial"/>
          <w:lang w:val="es-ES_tradnl" w:eastAsia="en-US" w:bidi="ar-SA"/>
        </w:rPr>
        <w:t>En 1970, Box y Jenkins crearon una metodología destinada a identificar y estimar series temporales en los que los propios datos de la variable estudiada a lo largo del tiempo sirven como base para su estimación futura.  Los modelos ARIMA son muy flexibles y  son muy frecuentemente en el análisis de series temporales econométricas</w:t>
      </w:r>
      <w:r w:rsidR="00BE4DBE">
        <w:rPr>
          <w:rFonts w:ascii="Arial" w:eastAsia="Calibri" w:hAnsi="Arial" w:cs="Arial"/>
          <w:lang w:val="es-ES_tradnl" w:eastAsia="en-US" w:bidi="ar-SA"/>
        </w:rPr>
        <w:t xml:space="preserve"> [</w:t>
      </w:r>
      <w:r w:rsidR="00F77B3D">
        <w:rPr>
          <w:rFonts w:ascii="Arial" w:eastAsia="Calibri" w:hAnsi="Arial" w:cs="Arial"/>
          <w:lang w:val="es-ES_tradnl" w:eastAsia="en-US" w:bidi="ar-SA"/>
        </w:rPr>
        <w:t>15</w:t>
      </w:r>
      <w:r w:rsidR="00BE4DBE">
        <w:rPr>
          <w:rFonts w:ascii="Arial" w:eastAsia="Calibri" w:hAnsi="Arial" w:cs="Arial"/>
          <w:lang w:val="es-ES_tradnl" w:eastAsia="en-US" w:bidi="ar-SA"/>
        </w:rPr>
        <w:t>]</w:t>
      </w:r>
      <w:r w:rsidRPr="00FD2086">
        <w:rPr>
          <w:rFonts w:ascii="Arial" w:eastAsia="Calibri" w:hAnsi="Arial" w:cs="Arial"/>
          <w:lang w:val="es-ES_tradnl" w:eastAsia="en-US" w:bidi="ar-SA"/>
        </w:rPr>
        <w:t>. El término ARIMA proviene del  acrónimo inglés “</w:t>
      </w:r>
      <w:proofErr w:type="spellStart"/>
      <w:r w:rsidRPr="00FD2086">
        <w:rPr>
          <w:rFonts w:ascii="Arial" w:eastAsia="Calibri" w:hAnsi="Arial" w:cs="Arial"/>
          <w:lang w:val="es-ES_tradnl" w:eastAsia="en-US" w:bidi="ar-SA"/>
        </w:rPr>
        <w:t>AutoRegresive</w:t>
      </w:r>
      <w:proofErr w:type="spellEnd"/>
      <w:r w:rsidRPr="00FD2086">
        <w:rPr>
          <w:rFonts w:ascii="Arial" w:eastAsia="Calibri" w:hAnsi="Arial" w:cs="Arial"/>
          <w:lang w:val="es-ES_tradnl" w:eastAsia="en-US" w:bidi="ar-SA"/>
        </w:rPr>
        <w:t xml:space="preserve"> </w:t>
      </w:r>
      <w:proofErr w:type="spellStart"/>
      <w:r w:rsidRPr="00FD2086">
        <w:rPr>
          <w:rFonts w:ascii="Arial" w:eastAsia="Calibri" w:hAnsi="Arial" w:cs="Arial"/>
          <w:lang w:val="es-ES_tradnl" w:eastAsia="en-US" w:bidi="ar-SA"/>
        </w:rPr>
        <w:t>Integrated</w:t>
      </w:r>
      <w:proofErr w:type="spellEnd"/>
      <w:r w:rsidRPr="00FD2086">
        <w:rPr>
          <w:rFonts w:ascii="Arial" w:eastAsia="Calibri" w:hAnsi="Arial" w:cs="Arial"/>
          <w:lang w:val="es-ES_tradnl" w:eastAsia="en-US" w:bidi="ar-SA"/>
        </w:rPr>
        <w:t xml:space="preserve"> </w:t>
      </w:r>
      <w:proofErr w:type="spellStart"/>
      <w:r w:rsidRPr="00FD2086">
        <w:rPr>
          <w:rFonts w:ascii="Arial" w:eastAsia="Calibri" w:hAnsi="Arial" w:cs="Arial"/>
          <w:lang w:val="es-ES_tradnl" w:eastAsia="en-US" w:bidi="ar-SA"/>
        </w:rPr>
        <w:t>Moving</w:t>
      </w:r>
      <w:proofErr w:type="spellEnd"/>
      <w:r w:rsidRPr="00FD2086">
        <w:rPr>
          <w:rFonts w:ascii="Arial" w:eastAsia="Calibri" w:hAnsi="Arial" w:cs="Arial"/>
          <w:lang w:val="es-ES_tradnl" w:eastAsia="en-US" w:bidi="ar-SA"/>
        </w:rPr>
        <w:t xml:space="preserve"> </w:t>
      </w:r>
      <w:proofErr w:type="spellStart"/>
      <w:r w:rsidRPr="00FD2086">
        <w:rPr>
          <w:rFonts w:ascii="Arial" w:eastAsia="Calibri" w:hAnsi="Arial" w:cs="Arial"/>
          <w:lang w:val="es-ES_tradnl" w:eastAsia="en-US" w:bidi="ar-SA"/>
        </w:rPr>
        <w:t>Average</w:t>
      </w:r>
      <w:proofErr w:type="spellEnd"/>
      <w:r w:rsidRPr="00FD2086">
        <w:rPr>
          <w:rFonts w:ascii="Arial" w:eastAsia="Calibri" w:hAnsi="Arial" w:cs="Arial"/>
          <w:lang w:val="es-ES_tradnl" w:eastAsia="en-US" w:bidi="ar-SA"/>
        </w:rPr>
        <w:t xml:space="preserve">”. Los modelos generales ARIMA combinan </w:t>
      </w:r>
      <w:r w:rsidRPr="00FD2086">
        <w:rPr>
          <w:rFonts w:ascii="Arial" w:eastAsia="Calibri" w:hAnsi="Arial" w:cs="Arial"/>
          <w:lang w:val="es-ES_tradnl" w:eastAsia="en-US" w:bidi="ar-SA"/>
        </w:rPr>
        <w:lastRenderedPageBreak/>
        <w:t xml:space="preserve">tres tipos de procesos: </w:t>
      </w:r>
      <w:proofErr w:type="spellStart"/>
      <w:r w:rsidRPr="00FD2086">
        <w:rPr>
          <w:rFonts w:ascii="Arial" w:eastAsia="Calibri" w:hAnsi="Arial" w:cs="Arial"/>
          <w:lang w:val="es-ES_tradnl" w:eastAsia="en-US" w:bidi="ar-SA"/>
        </w:rPr>
        <w:t>autor</w:t>
      </w:r>
      <w:r w:rsidR="00E7199B">
        <w:rPr>
          <w:rFonts w:ascii="Arial" w:eastAsia="Calibri" w:hAnsi="Arial" w:cs="Arial"/>
          <w:lang w:val="es-ES_tradnl" w:eastAsia="en-US" w:bidi="ar-SA"/>
        </w:rPr>
        <w:t>r</w:t>
      </w:r>
      <w:r w:rsidRPr="00FD2086">
        <w:rPr>
          <w:rFonts w:ascii="Arial" w:eastAsia="Calibri" w:hAnsi="Arial" w:cs="Arial"/>
          <w:lang w:val="es-ES_tradnl" w:eastAsia="en-US" w:bidi="ar-SA"/>
        </w:rPr>
        <w:t>egresivos</w:t>
      </w:r>
      <w:proofErr w:type="spellEnd"/>
      <w:r w:rsidRPr="00FD2086">
        <w:rPr>
          <w:rFonts w:ascii="Arial" w:eastAsia="Calibri" w:hAnsi="Arial" w:cs="Arial"/>
          <w:lang w:val="es-ES_tradnl" w:eastAsia="en-US" w:bidi="ar-SA"/>
        </w:rPr>
        <w:t xml:space="preserve"> (AR); diferenciados (I) y procesos de media móvil (MA).</w:t>
      </w:r>
    </w:p>
    <w:p w:rsidR="006443F4" w:rsidRPr="00FD2086" w:rsidRDefault="006443F4" w:rsidP="00366D60">
      <w:pPr>
        <w:pStyle w:val="Default"/>
        <w:tabs>
          <w:tab w:val="clear" w:pos="709"/>
          <w:tab w:val="left" w:pos="1440"/>
        </w:tabs>
        <w:spacing w:after="600" w:line="480" w:lineRule="atLeast"/>
        <w:ind w:left="1701"/>
        <w:jc w:val="both"/>
        <w:rPr>
          <w:rFonts w:ascii="Arial" w:eastAsia="Calibri" w:hAnsi="Arial" w:cs="Arial"/>
          <w:lang w:val="es-ES_tradnl" w:eastAsia="en-US" w:bidi="ar-SA"/>
        </w:rPr>
      </w:pPr>
      <w:r w:rsidRPr="00FD2086">
        <w:rPr>
          <w:rFonts w:ascii="Arial" w:eastAsia="Calibri" w:hAnsi="Arial" w:cs="Arial"/>
          <w:lang w:val="es-ES_tradnl" w:eastAsia="en-US" w:bidi="ar-SA"/>
        </w:rPr>
        <w:t>La nomenclatura (</w:t>
      </w:r>
      <w:proofErr w:type="spellStart"/>
      <w:r w:rsidRPr="00FD2086">
        <w:rPr>
          <w:rFonts w:ascii="Arial" w:eastAsia="Calibri" w:hAnsi="Arial" w:cs="Arial"/>
          <w:lang w:val="es-ES_tradnl" w:eastAsia="en-US" w:bidi="ar-SA"/>
        </w:rPr>
        <w:t>p</w:t>
      </w:r>
      <w:proofErr w:type="gramStart"/>
      <w:r w:rsidRPr="00FD2086">
        <w:rPr>
          <w:rFonts w:ascii="Arial" w:eastAsia="Calibri" w:hAnsi="Arial" w:cs="Arial"/>
          <w:lang w:val="es-ES_tradnl" w:eastAsia="en-US" w:bidi="ar-SA"/>
        </w:rPr>
        <w:t>,d,q</w:t>
      </w:r>
      <w:proofErr w:type="spellEnd"/>
      <w:proofErr w:type="gramEnd"/>
      <w:r w:rsidRPr="00FD2086">
        <w:rPr>
          <w:rFonts w:ascii="Arial" w:eastAsia="Calibri" w:hAnsi="Arial" w:cs="Arial"/>
          <w:lang w:val="es-ES_tradnl" w:eastAsia="en-US" w:bidi="ar-SA"/>
        </w:rPr>
        <w:t xml:space="preserve">) es empleada para representar un modelo ARIMA, donde p es el orden de la </w:t>
      </w:r>
      <w:proofErr w:type="spellStart"/>
      <w:r w:rsidRPr="00FD2086">
        <w:rPr>
          <w:rFonts w:ascii="Arial" w:eastAsia="Calibri" w:hAnsi="Arial" w:cs="Arial"/>
          <w:lang w:val="es-ES_tradnl" w:eastAsia="en-US" w:bidi="ar-SA"/>
        </w:rPr>
        <w:t>autor</w:t>
      </w:r>
      <w:r w:rsidR="00E7199B">
        <w:rPr>
          <w:rFonts w:ascii="Arial" w:eastAsia="Calibri" w:hAnsi="Arial" w:cs="Arial"/>
          <w:lang w:val="es-ES_tradnl" w:eastAsia="en-US" w:bidi="ar-SA"/>
        </w:rPr>
        <w:t>r</w:t>
      </w:r>
      <w:r w:rsidRPr="00FD2086">
        <w:rPr>
          <w:rFonts w:ascii="Arial" w:eastAsia="Calibri" w:hAnsi="Arial" w:cs="Arial"/>
          <w:lang w:val="es-ES_tradnl" w:eastAsia="en-US" w:bidi="ar-SA"/>
        </w:rPr>
        <w:t>egresión</w:t>
      </w:r>
      <w:proofErr w:type="spellEnd"/>
      <w:r w:rsidRPr="00FD2086">
        <w:rPr>
          <w:rFonts w:ascii="Arial" w:eastAsia="Calibri" w:hAnsi="Arial" w:cs="Arial"/>
          <w:lang w:val="es-ES_tradnl" w:eastAsia="en-US" w:bidi="ar-SA"/>
        </w:rPr>
        <w:t>, d es el grado de diferenciación y q es el orden de media móvil empleado</w:t>
      </w:r>
      <w:r w:rsidR="00BE4DBE">
        <w:rPr>
          <w:rFonts w:ascii="Arial" w:eastAsia="Calibri" w:hAnsi="Arial" w:cs="Arial"/>
          <w:lang w:val="es-ES_tradnl" w:eastAsia="en-US" w:bidi="ar-SA"/>
        </w:rPr>
        <w:t xml:space="preserve"> [</w:t>
      </w:r>
      <w:r w:rsidR="00A676F4">
        <w:rPr>
          <w:rFonts w:ascii="Arial" w:eastAsia="Calibri" w:hAnsi="Arial" w:cs="Arial"/>
          <w:lang w:val="es-ES_tradnl" w:eastAsia="en-US" w:bidi="ar-SA"/>
        </w:rPr>
        <w:t>16</w:t>
      </w:r>
      <w:r w:rsidR="00BE4DBE">
        <w:rPr>
          <w:rFonts w:ascii="Arial" w:eastAsia="Calibri" w:hAnsi="Arial" w:cs="Arial"/>
          <w:lang w:val="es-ES_tradnl" w:eastAsia="en-US" w:bidi="ar-SA"/>
        </w:rPr>
        <w:t>]</w:t>
      </w:r>
      <w:r w:rsidRPr="00FD2086">
        <w:rPr>
          <w:rFonts w:ascii="Arial" w:eastAsia="Calibri" w:hAnsi="Arial" w:cs="Arial"/>
          <w:lang w:val="es-ES_tradnl" w:eastAsia="en-US" w:bidi="ar-SA"/>
        </w:rPr>
        <w:t>. A continuación se va a examinar cada uno de estas tres características del modelo por separado:</w:t>
      </w:r>
    </w:p>
    <w:p w:rsidR="006443F4" w:rsidRDefault="006443F4" w:rsidP="00BA7099">
      <w:pPr>
        <w:pStyle w:val="Default"/>
        <w:numPr>
          <w:ilvl w:val="0"/>
          <w:numId w:val="13"/>
        </w:numPr>
        <w:tabs>
          <w:tab w:val="clear" w:pos="709"/>
          <w:tab w:val="left" w:pos="1440"/>
        </w:tabs>
        <w:spacing w:after="600" w:line="480" w:lineRule="atLeast"/>
        <w:ind w:left="1701" w:firstLine="0"/>
        <w:jc w:val="both"/>
        <w:rPr>
          <w:rFonts w:ascii="Arial" w:eastAsia="Calibri" w:hAnsi="Arial" w:cs="Arial"/>
          <w:lang w:val="es-ES_tradnl" w:eastAsia="en-US" w:bidi="ar-SA"/>
        </w:rPr>
      </w:pPr>
      <w:proofErr w:type="spellStart"/>
      <w:r w:rsidRPr="00FD2086">
        <w:rPr>
          <w:rFonts w:ascii="Arial" w:eastAsia="Calibri" w:hAnsi="Arial" w:cs="Arial"/>
          <w:lang w:val="es-ES_tradnl" w:eastAsia="en-US" w:bidi="ar-SA"/>
        </w:rPr>
        <w:t>Autor</w:t>
      </w:r>
      <w:r w:rsidR="00E7199B">
        <w:rPr>
          <w:rFonts w:ascii="Arial" w:eastAsia="Calibri" w:hAnsi="Arial" w:cs="Arial"/>
          <w:lang w:val="es-ES_tradnl" w:eastAsia="en-US" w:bidi="ar-SA"/>
        </w:rPr>
        <w:t>r</w:t>
      </w:r>
      <w:r w:rsidRPr="00FD2086">
        <w:rPr>
          <w:rFonts w:ascii="Arial" w:eastAsia="Calibri" w:hAnsi="Arial" w:cs="Arial"/>
          <w:lang w:val="es-ES_tradnl" w:eastAsia="en-US" w:bidi="ar-SA"/>
        </w:rPr>
        <w:t>egresión</w:t>
      </w:r>
      <w:proofErr w:type="spellEnd"/>
      <w:r w:rsidRPr="00FD2086">
        <w:rPr>
          <w:rFonts w:ascii="Arial" w:eastAsia="Calibri" w:hAnsi="Arial" w:cs="Arial"/>
          <w:lang w:val="es-ES_tradnl" w:eastAsia="en-US" w:bidi="ar-SA"/>
        </w:rPr>
        <w:t xml:space="preserve">: En un proceso </w:t>
      </w:r>
      <w:proofErr w:type="spellStart"/>
      <w:r w:rsidRPr="00FD2086">
        <w:rPr>
          <w:rFonts w:ascii="Arial" w:eastAsia="Calibri" w:hAnsi="Arial" w:cs="Arial"/>
          <w:lang w:val="es-ES_tradnl" w:eastAsia="en-US" w:bidi="ar-SA"/>
        </w:rPr>
        <w:t>autor</w:t>
      </w:r>
      <w:r w:rsidR="00E7199B">
        <w:rPr>
          <w:rFonts w:ascii="Arial" w:eastAsia="Calibri" w:hAnsi="Arial" w:cs="Arial"/>
          <w:lang w:val="es-ES_tradnl" w:eastAsia="en-US" w:bidi="ar-SA"/>
        </w:rPr>
        <w:t>r</w:t>
      </w:r>
      <w:r w:rsidRPr="00FD2086">
        <w:rPr>
          <w:rFonts w:ascii="Arial" w:eastAsia="Calibri" w:hAnsi="Arial" w:cs="Arial"/>
          <w:lang w:val="es-ES_tradnl" w:eastAsia="en-US" w:bidi="ar-SA"/>
        </w:rPr>
        <w:t>egresivo</w:t>
      </w:r>
      <w:proofErr w:type="spellEnd"/>
      <w:r w:rsidRPr="00FD2086">
        <w:rPr>
          <w:rFonts w:ascii="Arial" w:eastAsia="Calibri" w:hAnsi="Arial" w:cs="Arial"/>
          <w:lang w:val="es-ES_tradnl" w:eastAsia="en-US" w:bidi="ar-SA"/>
        </w:rPr>
        <w:t xml:space="preserve"> </w:t>
      </w:r>
      <w:r w:rsidR="00B1410B">
        <w:rPr>
          <w:rFonts w:ascii="Arial" w:eastAsia="Calibri" w:hAnsi="Arial" w:cs="Arial"/>
          <w:lang w:val="es-ES_tradnl" w:eastAsia="en-US" w:bidi="ar-SA"/>
        </w:rPr>
        <w:t>de aproximación, los</w:t>
      </w:r>
      <w:r w:rsidRPr="00FD2086">
        <w:rPr>
          <w:rFonts w:ascii="Arial" w:eastAsia="Calibri" w:hAnsi="Arial" w:cs="Arial"/>
          <w:lang w:val="es-ES_tradnl" w:eastAsia="en-US" w:bidi="ar-SA"/>
        </w:rPr>
        <w:t xml:space="preserve"> valor</w:t>
      </w:r>
      <w:r w:rsidR="00B1410B">
        <w:rPr>
          <w:rFonts w:ascii="Arial" w:eastAsia="Calibri" w:hAnsi="Arial" w:cs="Arial"/>
          <w:lang w:val="es-ES_tradnl" w:eastAsia="en-US" w:bidi="ar-SA"/>
        </w:rPr>
        <w:t>es</w:t>
      </w:r>
      <w:r w:rsidRPr="00FD2086">
        <w:rPr>
          <w:rFonts w:ascii="Arial" w:eastAsia="Calibri" w:hAnsi="Arial" w:cs="Arial"/>
          <w:lang w:val="es-ES_tradnl" w:eastAsia="en-US" w:bidi="ar-SA"/>
        </w:rPr>
        <w:t xml:space="preserve"> de la serie temporal </w:t>
      </w:r>
      <w:r w:rsidR="00B1410B">
        <w:rPr>
          <w:rFonts w:ascii="Arial" w:eastAsia="Calibri" w:hAnsi="Arial" w:cs="Arial"/>
          <w:lang w:val="es-ES_tradnl" w:eastAsia="en-US" w:bidi="ar-SA"/>
        </w:rPr>
        <w:t>se representan como</w:t>
      </w:r>
      <w:r>
        <w:rPr>
          <w:rFonts w:ascii="Arial" w:eastAsia="Calibri" w:hAnsi="Arial" w:cs="Arial"/>
          <w:lang w:val="es-ES_tradnl" w:eastAsia="en-US" w:bidi="ar-SA"/>
        </w:rPr>
        <w:t xml:space="preserve"> </w:t>
      </w:r>
      <w:r w:rsidRPr="00FD2086">
        <w:rPr>
          <w:rFonts w:ascii="Arial" w:eastAsia="Calibri" w:hAnsi="Arial" w:cs="Arial"/>
          <w:lang w:val="es-ES_tradnl" w:eastAsia="en-US" w:bidi="ar-SA"/>
        </w:rPr>
        <w:t xml:space="preserve">una función lineal </w:t>
      </w:r>
      <w:r>
        <w:rPr>
          <w:rFonts w:ascii="Arial" w:eastAsia="Calibri" w:hAnsi="Arial" w:cs="Arial"/>
          <w:lang w:val="es-ES_tradnl" w:eastAsia="en-US" w:bidi="ar-SA"/>
        </w:rPr>
        <w:t xml:space="preserve">de </w:t>
      </w:r>
      <w:r w:rsidRPr="00FD2086">
        <w:rPr>
          <w:rFonts w:ascii="Arial" w:eastAsia="Calibri" w:hAnsi="Arial" w:cs="Arial"/>
          <w:lang w:val="es-ES_tradnl" w:eastAsia="en-US" w:bidi="ar-SA"/>
        </w:rPr>
        <w:t xml:space="preserve">los valores anteriores. </w:t>
      </w:r>
      <w:r w:rsidR="00B1410B" w:rsidRPr="00FD2086">
        <w:rPr>
          <w:rFonts w:ascii="Arial" w:eastAsia="Calibri" w:hAnsi="Arial" w:cs="Arial"/>
          <w:lang w:val="es-ES_tradnl" w:eastAsia="en-US" w:bidi="ar-SA"/>
        </w:rPr>
        <w:t xml:space="preserve">Estos procesos se representan como AR(n), donde </w:t>
      </w:r>
      <w:r w:rsidR="00B1410B" w:rsidRPr="00B1410B">
        <w:rPr>
          <w:rFonts w:ascii="Arial" w:eastAsia="Calibri" w:hAnsi="Arial" w:cs="Arial"/>
          <w:i/>
          <w:lang w:val="es-ES_tradnl" w:eastAsia="en-US" w:bidi="ar-SA"/>
        </w:rPr>
        <w:t>n</w:t>
      </w:r>
      <w:r w:rsidR="00B1410B" w:rsidRPr="00FD2086">
        <w:rPr>
          <w:rFonts w:ascii="Arial" w:eastAsia="Calibri" w:hAnsi="Arial" w:cs="Arial"/>
          <w:lang w:val="es-ES_tradnl" w:eastAsia="en-US" w:bidi="ar-SA"/>
        </w:rPr>
        <w:t xml:space="preserve"> indica el orden del proceso.</w:t>
      </w:r>
      <w:r w:rsidR="00B1410B">
        <w:rPr>
          <w:rFonts w:ascii="Arial" w:eastAsia="Calibri" w:hAnsi="Arial" w:cs="Arial"/>
          <w:lang w:val="es-ES_tradnl" w:eastAsia="en-US" w:bidi="ar-SA"/>
        </w:rPr>
        <w:t xml:space="preserve"> Un proceso </w:t>
      </w:r>
      <w:proofErr w:type="spellStart"/>
      <w:r w:rsidR="00B1410B">
        <w:rPr>
          <w:rFonts w:ascii="Arial" w:eastAsia="Calibri" w:hAnsi="Arial" w:cs="Arial"/>
          <w:lang w:val="es-ES_tradnl" w:eastAsia="en-US" w:bidi="ar-SA"/>
        </w:rPr>
        <w:t>autoregresivo</w:t>
      </w:r>
      <w:proofErr w:type="spellEnd"/>
      <w:r w:rsidR="00B1410B">
        <w:rPr>
          <w:rFonts w:ascii="Arial" w:eastAsia="Calibri" w:hAnsi="Arial" w:cs="Arial"/>
          <w:lang w:val="es-ES_tradnl" w:eastAsia="en-US" w:bidi="ar-SA"/>
        </w:rPr>
        <w:t xml:space="preserve"> de orden </w:t>
      </w:r>
      <w:r w:rsidR="00B1410B" w:rsidRPr="00B1410B">
        <w:rPr>
          <w:rFonts w:ascii="Arial" w:eastAsia="Calibri" w:hAnsi="Arial" w:cs="Arial"/>
          <w:i/>
          <w:lang w:val="es-ES_tradnl" w:eastAsia="en-US" w:bidi="ar-SA"/>
        </w:rPr>
        <w:t>n</w:t>
      </w:r>
      <w:r w:rsidR="00B1410B">
        <w:rPr>
          <w:rFonts w:ascii="Arial" w:eastAsia="Calibri" w:hAnsi="Arial" w:cs="Arial"/>
          <w:lang w:val="es-ES_tradnl" w:eastAsia="en-US" w:bidi="ar-SA"/>
        </w:rPr>
        <w:t xml:space="preserve"> utiliza </w:t>
      </w:r>
      <w:proofErr w:type="gramStart"/>
      <w:r w:rsidR="00B1410B">
        <w:rPr>
          <w:rFonts w:ascii="Arial" w:eastAsia="Calibri" w:hAnsi="Arial" w:cs="Arial"/>
          <w:lang w:val="es-ES_tradnl" w:eastAsia="en-US" w:bidi="ar-SA"/>
        </w:rPr>
        <w:t>los</w:t>
      </w:r>
      <w:proofErr w:type="gramEnd"/>
      <w:r w:rsidR="00B1410B">
        <w:rPr>
          <w:rFonts w:ascii="Arial" w:eastAsia="Calibri" w:hAnsi="Arial" w:cs="Arial"/>
          <w:lang w:val="es-ES_tradnl" w:eastAsia="en-US" w:bidi="ar-SA"/>
        </w:rPr>
        <w:t xml:space="preserve"> </w:t>
      </w:r>
      <w:r w:rsidR="00B1410B" w:rsidRPr="00B1410B">
        <w:rPr>
          <w:rFonts w:ascii="Arial" w:eastAsia="Calibri" w:hAnsi="Arial" w:cs="Arial"/>
          <w:i/>
          <w:lang w:val="es-ES_tradnl" w:eastAsia="en-US" w:bidi="ar-SA"/>
        </w:rPr>
        <w:t>n</w:t>
      </w:r>
      <w:r w:rsidR="00B1410B">
        <w:rPr>
          <w:rFonts w:ascii="Arial" w:eastAsia="Calibri" w:hAnsi="Arial" w:cs="Arial"/>
          <w:lang w:val="es-ES_tradnl" w:eastAsia="en-US" w:bidi="ar-SA"/>
        </w:rPr>
        <w:t xml:space="preserve"> valores anteriores para realizar el cálculo de la predicción de la serie temporal</w:t>
      </w:r>
      <w:r w:rsidRPr="00FD2086">
        <w:rPr>
          <w:rFonts w:ascii="Arial" w:eastAsia="Calibri" w:hAnsi="Arial" w:cs="Arial"/>
          <w:lang w:val="es-ES_tradnl" w:eastAsia="en-US" w:bidi="ar-SA"/>
        </w:rPr>
        <w:t xml:space="preserve">. </w:t>
      </w:r>
      <w:r w:rsidR="00E7199B">
        <w:rPr>
          <w:rFonts w:ascii="Arial" w:eastAsia="Calibri" w:hAnsi="Arial" w:cs="Arial"/>
          <w:lang w:val="es-ES_tradnl" w:eastAsia="en-US" w:bidi="ar-SA"/>
        </w:rPr>
        <w:t>Además,</w:t>
      </w:r>
      <w:r w:rsidR="00617381">
        <w:rPr>
          <w:rFonts w:ascii="Arial" w:eastAsia="Calibri" w:hAnsi="Arial" w:cs="Arial"/>
          <w:lang w:val="es-ES_tradnl" w:eastAsia="en-US" w:bidi="ar-SA"/>
        </w:rPr>
        <w:t xml:space="preserve"> cada valor anterior debe ser ponderado, esta ponderación se representa mediante la variable φ.</w:t>
      </w:r>
      <w:r w:rsidR="00E25C2E">
        <w:rPr>
          <w:rFonts w:ascii="Arial" w:eastAsia="Calibri" w:hAnsi="Arial" w:cs="Arial"/>
          <w:lang w:val="es-ES_tradnl" w:eastAsia="en-US" w:bidi="ar-SA"/>
        </w:rPr>
        <w:t xml:space="preserve"> </w:t>
      </w:r>
      <w:r w:rsidR="00FB3842">
        <w:rPr>
          <w:rFonts w:ascii="Arial" w:eastAsia="Calibri" w:hAnsi="Arial" w:cs="Arial"/>
          <w:lang w:val="es-ES_tradnl" w:eastAsia="en-US" w:bidi="ar-SA"/>
        </w:rPr>
        <w:t xml:space="preserve">El ruido es otra variable que se </w:t>
      </w:r>
      <w:r w:rsidR="00E25C2E">
        <w:rPr>
          <w:rFonts w:ascii="Arial" w:eastAsia="Calibri" w:hAnsi="Arial" w:cs="Arial"/>
          <w:lang w:val="es-ES_tradnl" w:eastAsia="en-US" w:bidi="ar-SA"/>
        </w:rPr>
        <w:t>revisa</w:t>
      </w:r>
      <w:r w:rsidRPr="00FD2086">
        <w:rPr>
          <w:rFonts w:ascii="Arial" w:eastAsia="Calibri" w:hAnsi="Arial" w:cs="Arial"/>
          <w:lang w:val="es-ES_tradnl" w:eastAsia="en-US" w:bidi="ar-SA"/>
        </w:rPr>
        <w:t>,</w:t>
      </w:r>
      <w:r w:rsidR="00FB3842">
        <w:rPr>
          <w:rFonts w:ascii="Arial" w:eastAsia="Calibri" w:hAnsi="Arial" w:cs="Arial"/>
          <w:lang w:val="es-ES_tradnl" w:eastAsia="en-US" w:bidi="ar-SA"/>
        </w:rPr>
        <w:t xml:space="preserve"> ya</w:t>
      </w:r>
      <w:r w:rsidRPr="00FD2086">
        <w:rPr>
          <w:rFonts w:ascii="Arial" w:eastAsia="Calibri" w:hAnsi="Arial" w:cs="Arial"/>
          <w:lang w:val="es-ES_tradnl" w:eastAsia="en-US" w:bidi="ar-SA"/>
        </w:rPr>
        <w:t xml:space="preserve"> que </w:t>
      </w:r>
      <w:r w:rsidR="00FB3842">
        <w:rPr>
          <w:rFonts w:ascii="Arial" w:eastAsia="Calibri" w:hAnsi="Arial" w:cs="Arial"/>
          <w:lang w:val="es-ES_tradnl" w:eastAsia="en-US" w:bidi="ar-SA"/>
        </w:rPr>
        <w:t>representa una perturbación aleatoria</w:t>
      </w:r>
      <w:r w:rsidRPr="00FD2086">
        <w:rPr>
          <w:rFonts w:ascii="Arial" w:eastAsia="Calibri" w:hAnsi="Arial" w:cs="Arial"/>
          <w:lang w:val="es-ES_tradnl" w:eastAsia="en-US" w:bidi="ar-SA"/>
        </w:rPr>
        <w:t xml:space="preserve"> que a</w:t>
      </w:r>
      <w:r w:rsidR="00FB3842">
        <w:rPr>
          <w:rFonts w:ascii="Arial" w:eastAsia="Calibri" w:hAnsi="Arial" w:cs="Arial"/>
          <w:lang w:val="es-ES_tradnl" w:eastAsia="en-US" w:bidi="ar-SA"/>
        </w:rPr>
        <w:t>fecta a los valores de la serie</w:t>
      </w:r>
      <w:r w:rsidR="00BE4DBE">
        <w:rPr>
          <w:rFonts w:ascii="Arial" w:eastAsia="Calibri" w:hAnsi="Arial" w:cs="Arial"/>
          <w:lang w:val="es-ES_tradnl" w:eastAsia="en-US" w:bidi="ar-SA"/>
        </w:rPr>
        <w:t xml:space="preserve">. Por lo tanto un proceso </w:t>
      </w:r>
      <w:proofErr w:type="spellStart"/>
      <w:r w:rsidR="00BE4DBE">
        <w:rPr>
          <w:rFonts w:ascii="Arial" w:eastAsia="Calibri" w:hAnsi="Arial" w:cs="Arial"/>
          <w:lang w:val="es-ES_tradnl" w:eastAsia="en-US" w:bidi="ar-SA"/>
        </w:rPr>
        <w:t>auto</w:t>
      </w:r>
      <w:r w:rsidRPr="00FD2086">
        <w:rPr>
          <w:rFonts w:ascii="Arial" w:eastAsia="Calibri" w:hAnsi="Arial" w:cs="Arial"/>
          <w:lang w:val="es-ES_tradnl" w:eastAsia="en-US" w:bidi="ar-SA"/>
        </w:rPr>
        <w:t>r</w:t>
      </w:r>
      <w:r w:rsidR="00E7199B">
        <w:rPr>
          <w:rFonts w:ascii="Arial" w:eastAsia="Calibri" w:hAnsi="Arial" w:cs="Arial"/>
          <w:lang w:val="es-ES_tradnl" w:eastAsia="en-US" w:bidi="ar-SA"/>
        </w:rPr>
        <w:t>r</w:t>
      </w:r>
      <w:r w:rsidRPr="00FD2086">
        <w:rPr>
          <w:rFonts w:ascii="Arial" w:eastAsia="Calibri" w:hAnsi="Arial" w:cs="Arial"/>
          <w:lang w:val="es-ES_tradnl" w:eastAsia="en-US" w:bidi="ar-SA"/>
        </w:rPr>
        <w:t>egresivo</w:t>
      </w:r>
      <w:proofErr w:type="spellEnd"/>
      <w:r w:rsidRPr="00FD2086">
        <w:rPr>
          <w:rFonts w:ascii="Arial" w:eastAsia="Calibri" w:hAnsi="Arial" w:cs="Arial"/>
          <w:lang w:val="es-ES_tradnl" w:eastAsia="en-US" w:bidi="ar-SA"/>
        </w:rPr>
        <w:t xml:space="preserve"> es un proceso “con memoria” en el cual cada valor está correlacionado con los valores anteriores</w:t>
      </w:r>
      <w:r w:rsidR="0077487A">
        <w:rPr>
          <w:rFonts w:ascii="Arial" w:eastAsia="Calibri" w:hAnsi="Arial" w:cs="Arial"/>
          <w:lang w:val="es-ES_tradnl" w:eastAsia="en-US" w:bidi="ar-SA"/>
        </w:rPr>
        <w:t xml:space="preserve"> [</w:t>
      </w:r>
      <w:r w:rsidR="004411A1">
        <w:rPr>
          <w:rFonts w:ascii="Arial" w:eastAsia="Calibri" w:hAnsi="Arial" w:cs="Arial"/>
          <w:lang w:val="es-ES_tradnl" w:eastAsia="en-US" w:bidi="ar-SA"/>
        </w:rPr>
        <w:t>17</w:t>
      </w:r>
      <w:r w:rsidR="0077487A">
        <w:rPr>
          <w:rFonts w:ascii="Arial" w:eastAsia="Calibri" w:hAnsi="Arial" w:cs="Arial"/>
          <w:lang w:val="es-ES_tradnl" w:eastAsia="en-US" w:bidi="ar-SA"/>
        </w:rPr>
        <w:t>]</w:t>
      </w:r>
      <w:r w:rsidRPr="00FD2086">
        <w:rPr>
          <w:rFonts w:ascii="Arial" w:eastAsia="Calibri" w:hAnsi="Arial" w:cs="Arial"/>
          <w:lang w:val="es-ES_tradnl" w:eastAsia="en-US" w:bidi="ar-SA"/>
        </w:rPr>
        <w:t>.</w:t>
      </w:r>
      <w:r w:rsidR="0047113C">
        <w:rPr>
          <w:rFonts w:ascii="Arial" w:eastAsia="Calibri" w:hAnsi="Arial" w:cs="Arial"/>
          <w:lang w:val="es-ES_tradnl" w:eastAsia="en-US" w:bidi="ar-SA"/>
        </w:rPr>
        <w:t xml:space="preserve"> A continuación se presentará </w:t>
      </w:r>
      <w:r w:rsidR="00AA1EE6">
        <w:rPr>
          <w:rFonts w:ascii="Arial" w:eastAsia="Calibri" w:hAnsi="Arial" w:cs="Arial"/>
          <w:lang w:val="es-ES_tradnl" w:eastAsia="en-US" w:bidi="ar-SA"/>
        </w:rPr>
        <w:t>la ecuación que repr</w:t>
      </w:r>
      <w:r w:rsidR="0036382E">
        <w:rPr>
          <w:rFonts w:ascii="Arial" w:eastAsia="Calibri" w:hAnsi="Arial" w:cs="Arial"/>
          <w:lang w:val="es-ES_tradnl" w:eastAsia="en-US" w:bidi="ar-SA"/>
        </w:rPr>
        <w:t xml:space="preserve">esenta el proceso </w:t>
      </w:r>
      <w:proofErr w:type="spellStart"/>
      <w:r w:rsidR="0036382E">
        <w:rPr>
          <w:rFonts w:ascii="Arial" w:eastAsia="Calibri" w:hAnsi="Arial" w:cs="Arial"/>
          <w:lang w:val="es-ES_tradnl" w:eastAsia="en-US" w:bidi="ar-SA"/>
        </w:rPr>
        <w:t>auto</w:t>
      </w:r>
      <w:r w:rsidR="00E7199B">
        <w:rPr>
          <w:rFonts w:ascii="Arial" w:eastAsia="Calibri" w:hAnsi="Arial" w:cs="Arial"/>
          <w:lang w:val="es-ES_tradnl" w:eastAsia="en-US" w:bidi="ar-SA"/>
        </w:rPr>
        <w:t>r</w:t>
      </w:r>
      <w:r w:rsidR="0036382E">
        <w:rPr>
          <w:rFonts w:ascii="Arial" w:eastAsia="Calibri" w:hAnsi="Arial" w:cs="Arial"/>
          <w:lang w:val="es-ES_tradnl" w:eastAsia="en-US" w:bidi="ar-SA"/>
        </w:rPr>
        <w:t>re</w:t>
      </w:r>
      <w:r w:rsidR="00460F80">
        <w:rPr>
          <w:rFonts w:ascii="Arial" w:eastAsia="Calibri" w:hAnsi="Arial" w:cs="Arial"/>
          <w:lang w:val="es-ES_tradnl" w:eastAsia="en-US" w:bidi="ar-SA"/>
        </w:rPr>
        <w:t>gresivo</w:t>
      </w:r>
      <w:proofErr w:type="spellEnd"/>
      <w:r w:rsidR="00460F80">
        <w:rPr>
          <w:rFonts w:ascii="Arial" w:eastAsia="Calibri" w:hAnsi="Arial" w:cs="Arial"/>
          <w:lang w:val="es-ES_tradnl" w:eastAsia="en-US" w:bidi="ar-SA"/>
        </w:rPr>
        <w:t>, pero antes se explicará</w:t>
      </w:r>
      <w:r w:rsidR="0036382E">
        <w:rPr>
          <w:rFonts w:ascii="Arial" w:eastAsia="Calibri" w:hAnsi="Arial" w:cs="Arial"/>
          <w:lang w:val="es-ES_tradnl" w:eastAsia="en-US" w:bidi="ar-SA"/>
        </w:rPr>
        <w:t xml:space="preserve">n </w:t>
      </w:r>
      <w:r w:rsidR="00460F80">
        <w:rPr>
          <w:rFonts w:ascii="Arial" w:eastAsia="Calibri" w:hAnsi="Arial" w:cs="Arial"/>
          <w:lang w:val="es-ES_tradnl" w:eastAsia="en-US" w:bidi="ar-SA"/>
        </w:rPr>
        <w:t xml:space="preserve">cada uno </w:t>
      </w:r>
      <w:r w:rsidR="00460F80">
        <w:rPr>
          <w:rFonts w:ascii="Arial" w:eastAsia="Calibri" w:hAnsi="Arial" w:cs="Arial"/>
          <w:lang w:val="es-ES_tradnl" w:eastAsia="en-US" w:bidi="ar-SA"/>
        </w:rPr>
        <w:lastRenderedPageBreak/>
        <w:t xml:space="preserve">de los componentes de la </w:t>
      </w:r>
      <w:r w:rsidR="00E7199B">
        <w:rPr>
          <w:rFonts w:ascii="Arial" w:eastAsia="Calibri" w:hAnsi="Arial" w:cs="Arial"/>
          <w:lang w:val="es-ES_tradnl" w:eastAsia="en-US" w:bidi="ar-SA"/>
        </w:rPr>
        <w:t>ecuación</w:t>
      </w:r>
      <w:r w:rsidR="00460F80">
        <w:rPr>
          <w:rFonts w:ascii="Arial" w:eastAsia="Calibri" w:hAnsi="Arial" w:cs="Arial"/>
          <w:lang w:val="es-ES_tradnl" w:eastAsia="en-US" w:bidi="ar-SA"/>
        </w:rPr>
        <w:t>.</w:t>
      </w:r>
      <w:r w:rsidR="0036382E">
        <w:rPr>
          <w:rFonts w:ascii="Arial" w:eastAsia="Calibri" w:hAnsi="Arial" w:cs="Arial"/>
          <w:lang w:val="es-ES_tradnl" w:eastAsia="en-US" w:bidi="ar-SA"/>
        </w:rPr>
        <w:t xml:space="preserve"> </w:t>
      </w:r>
      <w:r w:rsidR="00460F80">
        <w:rPr>
          <w:rFonts w:ascii="Arial" w:eastAsia="Calibri" w:hAnsi="Arial" w:cs="Arial"/>
          <w:lang w:val="es-ES_tradnl" w:eastAsia="en-US" w:bidi="ar-SA"/>
        </w:rPr>
        <w:t>La variable</w:t>
      </w:r>
      <w:r w:rsidR="0036382E">
        <w:rPr>
          <w:rFonts w:ascii="Arial" w:eastAsia="Calibri" w:hAnsi="Arial" w:cs="Arial"/>
          <w:lang w:val="es-ES_tradnl" w:eastAsia="en-US" w:bidi="ar-SA"/>
        </w:rPr>
        <w:t xml:space="preserve"> </w:t>
      </w:r>
      <w:r w:rsidR="0036382E" w:rsidRPr="008A5E24">
        <w:rPr>
          <w:rFonts w:ascii="Arial" w:eastAsia="Calibri" w:hAnsi="Arial" w:cs="Arial"/>
          <w:i/>
          <w:lang w:val="es-ES_tradnl" w:eastAsia="en-US" w:bidi="ar-SA"/>
        </w:rPr>
        <w:t>c</w:t>
      </w:r>
      <w:r w:rsidR="008A5E24">
        <w:rPr>
          <w:rFonts w:ascii="Arial" w:eastAsia="Calibri" w:hAnsi="Arial" w:cs="Arial"/>
          <w:lang w:val="es-ES_tradnl" w:eastAsia="en-US" w:bidi="ar-SA"/>
        </w:rPr>
        <w:t xml:space="preserve"> representa una constante;</w:t>
      </w:r>
      <w:r w:rsidR="0036382E">
        <w:rPr>
          <w:rFonts w:ascii="Arial" w:eastAsia="Calibri" w:hAnsi="Arial" w:cs="Arial"/>
          <w:lang w:val="es-ES_tradnl" w:eastAsia="en-US" w:bidi="ar-SA"/>
        </w:rPr>
        <w:t xml:space="preserve"> </w:t>
      </w:r>
      <w:proofErr w:type="spellStart"/>
      <w:r w:rsidR="0036382E" w:rsidRPr="008A5E24">
        <w:rPr>
          <w:rFonts w:ascii="Arial" w:eastAsia="Calibri" w:hAnsi="Arial" w:cs="Arial"/>
          <w:i/>
          <w:lang w:val="es-ES_tradnl" w:eastAsia="en-US" w:bidi="ar-SA"/>
        </w:rPr>
        <w:t>φ</w:t>
      </w:r>
      <w:r w:rsidR="0036382E" w:rsidRPr="008A5E24">
        <w:rPr>
          <w:rFonts w:ascii="Arial" w:eastAsia="Calibri" w:hAnsi="Arial" w:cs="Arial"/>
          <w:i/>
          <w:vertAlign w:val="subscript"/>
          <w:lang w:val="es-ES_tradnl" w:eastAsia="en-US" w:bidi="ar-SA"/>
        </w:rPr>
        <w:t>i</w:t>
      </w:r>
      <w:proofErr w:type="spellEnd"/>
      <w:r w:rsidR="0036382E">
        <w:rPr>
          <w:rFonts w:ascii="Arial" w:eastAsia="Calibri" w:hAnsi="Arial" w:cs="Arial"/>
          <w:lang w:val="es-ES_tradnl" w:eastAsia="en-US" w:bidi="ar-SA"/>
        </w:rPr>
        <w:t xml:space="preserve"> </w:t>
      </w:r>
      <w:r w:rsidR="008A5E24">
        <w:rPr>
          <w:rFonts w:ascii="Arial" w:eastAsia="Calibri" w:hAnsi="Arial" w:cs="Arial"/>
          <w:lang w:val="es-ES_tradnl" w:eastAsia="en-US" w:bidi="ar-SA"/>
        </w:rPr>
        <w:t>es</w:t>
      </w:r>
      <w:r w:rsidR="0036382E">
        <w:rPr>
          <w:rFonts w:ascii="Arial" w:eastAsia="Calibri" w:hAnsi="Arial" w:cs="Arial"/>
          <w:lang w:val="es-ES_tradnl" w:eastAsia="en-US" w:bidi="ar-SA"/>
        </w:rPr>
        <w:t xml:space="preserve"> el factor que representa </w:t>
      </w:r>
      <w:r w:rsidR="00D15986">
        <w:rPr>
          <w:rFonts w:ascii="Arial" w:eastAsia="Calibri" w:hAnsi="Arial" w:cs="Arial"/>
          <w:lang w:val="es-ES_tradnl" w:eastAsia="en-US" w:bidi="ar-SA"/>
        </w:rPr>
        <w:t>cuan dependi</w:t>
      </w:r>
      <w:r w:rsidR="00617381">
        <w:rPr>
          <w:rFonts w:ascii="Arial" w:eastAsia="Calibri" w:hAnsi="Arial" w:cs="Arial"/>
          <w:lang w:val="es-ES_tradnl" w:eastAsia="en-US" w:bidi="ar-SA"/>
        </w:rPr>
        <w:t>ente es la variable predicha de</w:t>
      </w:r>
      <w:r w:rsidR="00D15986">
        <w:rPr>
          <w:rFonts w:ascii="Arial" w:eastAsia="Calibri" w:hAnsi="Arial" w:cs="Arial"/>
          <w:lang w:val="es-ES_tradnl" w:eastAsia="en-US" w:bidi="ar-SA"/>
        </w:rPr>
        <w:t xml:space="preserve"> </w:t>
      </w:r>
      <w:r w:rsidR="00617381">
        <w:rPr>
          <w:rFonts w:ascii="Arial" w:eastAsia="Calibri" w:hAnsi="Arial" w:cs="Arial"/>
          <w:lang w:val="es-ES_tradnl" w:eastAsia="en-US" w:bidi="ar-SA"/>
        </w:rPr>
        <w:t xml:space="preserve">los </w:t>
      </w:r>
      <w:r w:rsidR="00D15986">
        <w:rPr>
          <w:rFonts w:ascii="Arial" w:eastAsia="Calibri" w:hAnsi="Arial" w:cs="Arial"/>
          <w:lang w:val="es-ES_tradnl" w:eastAsia="en-US" w:bidi="ar-SA"/>
        </w:rPr>
        <w:t>valor</w:t>
      </w:r>
      <w:r w:rsidR="00617381">
        <w:rPr>
          <w:rFonts w:ascii="Arial" w:eastAsia="Calibri" w:hAnsi="Arial" w:cs="Arial"/>
          <w:lang w:val="es-ES_tradnl" w:eastAsia="en-US" w:bidi="ar-SA"/>
        </w:rPr>
        <w:t>es</w:t>
      </w:r>
      <w:r w:rsidR="00D15986">
        <w:rPr>
          <w:rFonts w:ascii="Arial" w:eastAsia="Calibri" w:hAnsi="Arial" w:cs="Arial"/>
          <w:lang w:val="es-ES_tradnl" w:eastAsia="en-US" w:bidi="ar-SA"/>
        </w:rPr>
        <w:t xml:space="preserve"> anterior</w:t>
      </w:r>
      <w:r w:rsidR="00617381">
        <w:rPr>
          <w:rFonts w:ascii="Arial" w:eastAsia="Calibri" w:hAnsi="Arial" w:cs="Arial"/>
          <w:lang w:val="es-ES_tradnl" w:eastAsia="en-US" w:bidi="ar-SA"/>
        </w:rPr>
        <w:t>es</w:t>
      </w:r>
      <w:r w:rsidR="008A5E24">
        <w:rPr>
          <w:rFonts w:ascii="Arial" w:eastAsia="Calibri" w:hAnsi="Arial" w:cs="Arial"/>
          <w:lang w:val="es-ES_tradnl" w:eastAsia="en-US" w:bidi="ar-SA"/>
        </w:rPr>
        <w:t xml:space="preserve">; </w:t>
      </w:r>
      <w:proofErr w:type="spellStart"/>
      <w:r w:rsidR="008A5E24">
        <w:rPr>
          <w:rFonts w:ascii="Arial" w:eastAsia="Calibri" w:hAnsi="Arial" w:cs="Arial"/>
          <w:lang w:val="es-ES_tradnl" w:eastAsia="en-US" w:bidi="ar-SA"/>
        </w:rPr>
        <w:t>X</w:t>
      </w:r>
      <w:r w:rsidR="008A5E24" w:rsidRPr="00FB3842">
        <w:rPr>
          <w:rFonts w:ascii="Arial" w:eastAsia="Calibri" w:hAnsi="Arial" w:cs="Arial"/>
          <w:i/>
          <w:vertAlign w:val="subscript"/>
          <w:lang w:val="es-ES_tradnl" w:eastAsia="en-US" w:bidi="ar-SA"/>
        </w:rPr>
        <w:t>t</w:t>
      </w:r>
      <w:proofErr w:type="spellEnd"/>
      <w:r w:rsidR="008A5E24" w:rsidRPr="00FB3842">
        <w:rPr>
          <w:rFonts w:ascii="Arial" w:eastAsia="Calibri" w:hAnsi="Arial" w:cs="Arial"/>
          <w:i/>
          <w:vertAlign w:val="subscript"/>
          <w:lang w:val="es-ES_tradnl" w:eastAsia="en-US" w:bidi="ar-SA"/>
        </w:rPr>
        <w:t>-i</w:t>
      </w:r>
      <w:r w:rsidR="008A5E24">
        <w:rPr>
          <w:rFonts w:ascii="Arial" w:eastAsia="Calibri" w:hAnsi="Arial" w:cs="Arial"/>
          <w:lang w:val="es-ES_tradnl" w:eastAsia="en-US" w:bidi="ar-SA"/>
        </w:rPr>
        <w:t xml:space="preserve"> es el valor precedente</w:t>
      </w:r>
      <w:r w:rsidR="00617381">
        <w:rPr>
          <w:rFonts w:ascii="Arial" w:eastAsia="Calibri" w:hAnsi="Arial" w:cs="Arial"/>
          <w:lang w:val="es-ES_tradnl" w:eastAsia="en-US" w:bidi="ar-SA"/>
        </w:rPr>
        <w:t xml:space="preserve"> en el tiempo t-i</w:t>
      </w:r>
      <w:r w:rsidR="008A5E24">
        <w:rPr>
          <w:rFonts w:ascii="Arial" w:eastAsia="Calibri" w:hAnsi="Arial" w:cs="Arial"/>
          <w:lang w:val="es-ES_tradnl" w:eastAsia="en-US" w:bidi="ar-SA"/>
        </w:rPr>
        <w:t xml:space="preserve">; y por ultimo </w:t>
      </w:r>
      <w:proofErr w:type="spellStart"/>
      <w:r w:rsidR="008A5E24">
        <w:rPr>
          <w:rFonts w:ascii="Arial" w:eastAsia="Calibri" w:hAnsi="Arial" w:cs="Arial"/>
          <w:lang w:val="es-ES_tradnl" w:eastAsia="en-US" w:bidi="ar-SA"/>
        </w:rPr>
        <w:t>ε</w:t>
      </w:r>
      <w:r w:rsidR="008A5E24" w:rsidRPr="008A5E24">
        <w:rPr>
          <w:rFonts w:ascii="Arial" w:eastAsia="Calibri" w:hAnsi="Arial" w:cs="Arial"/>
          <w:vertAlign w:val="subscript"/>
          <w:lang w:val="es-ES_tradnl" w:eastAsia="en-US" w:bidi="ar-SA"/>
        </w:rPr>
        <w:t>t</w:t>
      </w:r>
      <w:proofErr w:type="spellEnd"/>
      <w:r w:rsidR="008A5E24">
        <w:rPr>
          <w:rFonts w:ascii="Arial" w:eastAsia="Calibri" w:hAnsi="Arial" w:cs="Arial"/>
          <w:lang w:val="es-ES_tradnl" w:eastAsia="en-US" w:bidi="ar-SA"/>
        </w:rPr>
        <w:t xml:space="preserve"> es el error de la serie de tiempo.</w:t>
      </w:r>
    </w:p>
    <w:p w:rsidR="006443F4" w:rsidRPr="00A2767F" w:rsidRDefault="006443F4" w:rsidP="00711509">
      <w:pPr>
        <w:ind w:left="1701"/>
        <w:jc w:val="center"/>
        <w:rPr>
          <w:rFonts w:ascii="Arial" w:hAnsi="Arial" w:cs="Arial"/>
          <w:sz w:val="24"/>
          <w:szCs w:val="24"/>
          <w:lang w:val="es-ES_tradnl"/>
        </w:rPr>
      </w:pPr>
      <w:r w:rsidRPr="00FD2086">
        <w:rPr>
          <w:noProof/>
          <w:lang w:val="es-ES" w:eastAsia="es-ES"/>
        </w:rPr>
        <w:drawing>
          <wp:inline distT="0" distB="0" distL="0" distR="0">
            <wp:extent cx="1981200" cy="466725"/>
            <wp:effectExtent l="19050" t="0" r="0" b="0"/>
            <wp:docPr id="50" name="Imagen 1" descr=" X_t = c + \sum_{i=1}^p \varphi_i X_{t-i}+ \varepsilon_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X_t = c + \sum_{i=1}^p \varphi_i X_{t-i}+ \varepsilon_t .\,"/>
                    <pic:cNvPicPr>
                      <a:picLocks noChangeAspect="1" noChangeArrowheads="1"/>
                    </pic:cNvPicPr>
                  </pic:nvPicPr>
                  <pic:blipFill>
                    <a:blip r:embed="rId13" cstate="print"/>
                    <a:srcRect/>
                    <a:stretch>
                      <a:fillRect/>
                    </a:stretch>
                  </pic:blipFill>
                  <pic:spPr bwMode="auto">
                    <a:xfrm>
                      <a:off x="0" y="0"/>
                      <a:ext cx="1981200" cy="466725"/>
                    </a:xfrm>
                    <a:prstGeom prst="rect">
                      <a:avLst/>
                    </a:prstGeom>
                    <a:noFill/>
                    <a:ln w="9525">
                      <a:noFill/>
                      <a:miter lim="800000"/>
                      <a:headEnd/>
                      <a:tailEnd/>
                    </a:ln>
                  </pic:spPr>
                </pic:pic>
              </a:graphicData>
            </a:graphic>
          </wp:inline>
        </w:drawing>
      </w:r>
      <w:r w:rsidR="00A2767F">
        <w:rPr>
          <w:rFonts w:ascii="Arial" w:hAnsi="Arial" w:cs="Arial"/>
          <w:lang w:val="es-ES_tradnl"/>
        </w:rPr>
        <w:br/>
      </w:r>
      <w:r w:rsidR="00A2767F" w:rsidRPr="00A2767F">
        <w:rPr>
          <w:rFonts w:ascii="Arial" w:hAnsi="Arial" w:cs="Arial"/>
          <w:sz w:val="24"/>
          <w:szCs w:val="24"/>
          <w:lang w:val="es-ES_tradnl"/>
        </w:rPr>
        <w:t>Ecuación 2.1</w:t>
      </w:r>
    </w:p>
    <w:p w:rsidR="006443F4" w:rsidRPr="00FD2086" w:rsidRDefault="006443F4" w:rsidP="00BA7099">
      <w:pPr>
        <w:pStyle w:val="Default"/>
        <w:numPr>
          <w:ilvl w:val="0"/>
          <w:numId w:val="13"/>
        </w:numPr>
        <w:tabs>
          <w:tab w:val="clear" w:pos="709"/>
          <w:tab w:val="left" w:pos="1440"/>
        </w:tabs>
        <w:spacing w:after="600" w:line="480" w:lineRule="atLeast"/>
        <w:ind w:left="1701" w:firstLine="0"/>
        <w:jc w:val="both"/>
        <w:rPr>
          <w:rFonts w:ascii="Arial" w:eastAsia="Calibri" w:hAnsi="Arial" w:cs="Arial"/>
          <w:lang w:val="es-ES_tradnl" w:eastAsia="en-US" w:bidi="ar-SA"/>
        </w:rPr>
      </w:pPr>
      <w:r w:rsidRPr="00FD2086">
        <w:rPr>
          <w:rFonts w:ascii="Arial" w:eastAsia="Calibri" w:hAnsi="Arial" w:cs="Arial"/>
          <w:lang w:val="es-ES_tradnl" w:eastAsia="en-US" w:bidi="ar-SA"/>
        </w:rPr>
        <w:t xml:space="preserve">Media Móvil: Otro proceso usado en un modelo ARIMA es el de media móvil. En este tipo de procesos, cada valor de la serie de tiempo </w:t>
      </w:r>
      <w:r w:rsidR="001F15BF">
        <w:rPr>
          <w:rFonts w:ascii="Arial" w:eastAsia="Calibri" w:hAnsi="Arial" w:cs="Arial"/>
          <w:lang w:val="es-ES_tradnl" w:eastAsia="en-US" w:bidi="ar-SA"/>
        </w:rPr>
        <w:t>depende del</w:t>
      </w:r>
      <w:r w:rsidRPr="00FD2086">
        <w:rPr>
          <w:rFonts w:ascii="Arial" w:eastAsia="Calibri" w:hAnsi="Arial" w:cs="Arial"/>
          <w:lang w:val="es-ES_tradnl" w:eastAsia="en-US" w:bidi="ar-SA"/>
        </w:rPr>
        <w:t xml:space="preserve"> ruido actual </w:t>
      </w:r>
      <w:r w:rsidR="005A5B85">
        <w:rPr>
          <w:rFonts w:ascii="Arial" w:eastAsia="Calibri" w:hAnsi="Arial" w:cs="Arial"/>
          <w:lang w:val="es-ES_tradnl" w:eastAsia="en-US" w:bidi="ar-SA"/>
        </w:rPr>
        <w:t>y precedentes</w:t>
      </w:r>
      <w:r w:rsidRPr="00FD2086">
        <w:rPr>
          <w:rFonts w:ascii="Arial" w:eastAsia="Calibri" w:hAnsi="Arial" w:cs="Arial"/>
          <w:lang w:val="es-ES_tradnl" w:eastAsia="en-US" w:bidi="ar-SA"/>
        </w:rPr>
        <w:t xml:space="preserve">, tomando como </w:t>
      </w:r>
      <w:r w:rsidR="001F15BF">
        <w:rPr>
          <w:rFonts w:ascii="Arial" w:eastAsia="Calibri" w:hAnsi="Arial" w:cs="Arial"/>
          <w:lang w:val="es-ES_tradnl" w:eastAsia="en-US" w:bidi="ar-SA"/>
        </w:rPr>
        <w:t xml:space="preserve">un valor </w:t>
      </w:r>
      <w:r w:rsidRPr="00FD2086">
        <w:rPr>
          <w:rFonts w:ascii="Arial" w:eastAsia="Calibri" w:hAnsi="Arial" w:cs="Arial"/>
          <w:lang w:val="es-ES_tradnl" w:eastAsia="en-US" w:bidi="ar-SA"/>
        </w:rPr>
        <w:t xml:space="preserve">base la media de la serie de tiempo. El orden </w:t>
      </w:r>
      <w:r w:rsidR="00617381" w:rsidRPr="005A5B85">
        <w:rPr>
          <w:rFonts w:ascii="Arial" w:eastAsia="Calibri" w:hAnsi="Arial" w:cs="Arial"/>
          <w:i/>
          <w:lang w:val="es-ES_tradnl" w:eastAsia="en-US" w:bidi="ar-SA"/>
        </w:rPr>
        <w:t>n</w:t>
      </w:r>
      <w:r w:rsidR="00617381">
        <w:rPr>
          <w:rFonts w:ascii="Arial" w:eastAsia="Calibri" w:hAnsi="Arial" w:cs="Arial"/>
          <w:lang w:val="es-ES_tradnl" w:eastAsia="en-US" w:bidi="ar-SA"/>
        </w:rPr>
        <w:t xml:space="preserve"> </w:t>
      </w:r>
      <w:r w:rsidRPr="00FD2086">
        <w:rPr>
          <w:rFonts w:ascii="Arial" w:eastAsia="Calibri" w:hAnsi="Arial" w:cs="Arial"/>
          <w:lang w:val="es-ES_tradnl" w:eastAsia="en-US" w:bidi="ar-SA"/>
        </w:rPr>
        <w:t xml:space="preserve">de un proceso de media móvil </w:t>
      </w:r>
      <w:r w:rsidR="00617381">
        <w:rPr>
          <w:rFonts w:ascii="Arial" w:eastAsia="Calibri" w:hAnsi="Arial" w:cs="Arial"/>
          <w:lang w:val="es-ES_tradnl" w:eastAsia="en-US" w:bidi="ar-SA"/>
        </w:rPr>
        <w:t>define</w:t>
      </w:r>
      <w:r w:rsidRPr="00FD2086">
        <w:rPr>
          <w:rFonts w:ascii="Arial" w:eastAsia="Calibri" w:hAnsi="Arial" w:cs="Arial"/>
          <w:lang w:val="es-ES_tradnl" w:eastAsia="en-US" w:bidi="ar-SA"/>
        </w:rPr>
        <w:t xml:space="preserve"> </w:t>
      </w:r>
      <w:r w:rsidR="005A5B85">
        <w:rPr>
          <w:rFonts w:ascii="Arial" w:eastAsia="Calibri" w:hAnsi="Arial" w:cs="Arial"/>
          <w:lang w:val="es-ES_tradnl" w:eastAsia="en-US" w:bidi="ar-SA"/>
        </w:rPr>
        <w:t xml:space="preserve">que </w:t>
      </w:r>
      <w:r w:rsidR="00E7199B">
        <w:rPr>
          <w:rFonts w:ascii="Arial" w:eastAsia="Calibri" w:hAnsi="Arial" w:cs="Arial"/>
          <w:lang w:val="es-ES_tradnl" w:eastAsia="en-US" w:bidi="ar-SA"/>
        </w:rPr>
        <w:t xml:space="preserve">se </w:t>
      </w:r>
      <w:r w:rsidR="00D40814">
        <w:rPr>
          <w:rFonts w:ascii="Arial" w:eastAsia="Calibri" w:hAnsi="Arial" w:cs="Arial"/>
          <w:lang w:val="es-ES_tradnl" w:eastAsia="en-US" w:bidi="ar-SA"/>
        </w:rPr>
        <w:t>necesitará</w:t>
      </w:r>
      <w:r w:rsidR="00E7199B">
        <w:rPr>
          <w:rFonts w:ascii="Arial" w:eastAsia="Calibri" w:hAnsi="Arial" w:cs="Arial"/>
          <w:lang w:val="es-ES_tradnl" w:eastAsia="en-US" w:bidi="ar-SA"/>
        </w:rPr>
        <w:t>n</w:t>
      </w:r>
      <w:r w:rsidR="005A5B85">
        <w:rPr>
          <w:rFonts w:ascii="Arial" w:eastAsia="Calibri" w:hAnsi="Arial" w:cs="Arial"/>
          <w:lang w:val="es-ES_tradnl" w:eastAsia="en-US" w:bidi="ar-SA"/>
        </w:rPr>
        <w:t xml:space="preserve"> </w:t>
      </w:r>
      <w:proofErr w:type="gramStart"/>
      <w:r w:rsidR="005A5B85">
        <w:rPr>
          <w:rFonts w:ascii="Arial" w:eastAsia="Calibri" w:hAnsi="Arial" w:cs="Arial"/>
          <w:lang w:val="es-ES_tradnl" w:eastAsia="en-US" w:bidi="ar-SA"/>
        </w:rPr>
        <w:t>las</w:t>
      </w:r>
      <w:proofErr w:type="gramEnd"/>
      <w:r w:rsidR="005A5B85">
        <w:rPr>
          <w:rFonts w:ascii="Arial" w:eastAsia="Calibri" w:hAnsi="Arial" w:cs="Arial"/>
          <w:lang w:val="es-ES_tradnl" w:eastAsia="en-US" w:bidi="ar-SA"/>
        </w:rPr>
        <w:t xml:space="preserve"> </w:t>
      </w:r>
      <w:r w:rsidR="005A5B85" w:rsidRPr="002104F0">
        <w:rPr>
          <w:rFonts w:ascii="Arial" w:eastAsia="Calibri" w:hAnsi="Arial" w:cs="Arial"/>
          <w:i/>
          <w:lang w:val="es-ES_tradnl" w:eastAsia="en-US" w:bidi="ar-SA"/>
        </w:rPr>
        <w:t>n</w:t>
      </w:r>
      <w:r w:rsidRPr="00FD2086">
        <w:rPr>
          <w:rFonts w:ascii="Arial" w:eastAsia="Calibri" w:hAnsi="Arial" w:cs="Arial"/>
          <w:lang w:val="es-ES_tradnl" w:eastAsia="en-US" w:bidi="ar-SA"/>
        </w:rPr>
        <w:t xml:space="preserve"> </w:t>
      </w:r>
      <w:r w:rsidR="00617381">
        <w:rPr>
          <w:rFonts w:ascii="Arial" w:eastAsia="Calibri" w:hAnsi="Arial" w:cs="Arial"/>
          <w:lang w:val="es-ES_tradnl" w:eastAsia="en-US" w:bidi="ar-SA"/>
        </w:rPr>
        <w:t>observaciones</w:t>
      </w:r>
      <w:r w:rsidRPr="00FD2086">
        <w:rPr>
          <w:rFonts w:ascii="Arial" w:eastAsia="Calibri" w:hAnsi="Arial" w:cs="Arial"/>
          <w:lang w:val="es-ES_tradnl" w:eastAsia="en-US" w:bidi="ar-SA"/>
        </w:rPr>
        <w:t xml:space="preserve"> previas</w:t>
      </w:r>
      <w:r w:rsidR="005A5B85">
        <w:rPr>
          <w:rFonts w:ascii="Arial" w:eastAsia="Calibri" w:hAnsi="Arial" w:cs="Arial"/>
          <w:lang w:val="es-ES_tradnl" w:eastAsia="en-US" w:bidi="ar-SA"/>
        </w:rPr>
        <w:t xml:space="preserve"> </w:t>
      </w:r>
      <w:r w:rsidR="00E7199B">
        <w:rPr>
          <w:rFonts w:ascii="Arial" w:eastAsia="Calibri" w:hAnsi="Arial" w:cs="Arial"/>
          <w:lang w:val="es-ES_tradnl" w:eastAsia="en-US" w:bidi="ar-SA"/>
        </w:rPr>
        <w:t xml:space="preserve">del ruido </w:t>
      </w:r>
      <w:r w:rsidR="005A5B85">
        <w:rPr>
          <w:rFonts w:ascii="Arial" w:eastAsia="Calibri" w:hAnsi="Arial" w:cs="Arial"/>
          <w:lang w:val="es-ES_tradnl" w:eastAsia="en-US" w:bidi="ar-SA"/>
        </w:rPr>
        <w:t>para</w:t>
      </w:r>
      <w:r w:rsidR="00617381">
        <w:rPr>
          <w:rFonts w:ascii="Arial" w:eastAsia="Calibri" w:hAnsi="Arial" w:cs="Arial"/>
          <w:lang w:val="es-ES_tradnl" w:eastAsia="en-US" w:bidi="ar-SA"/>
        </w:rPr>
        <w:t xml:space="preserve"> realizar la predicción</w:t>
      </w:r>
      <w:r w:rsidRPr="00FD2086">
        <w:rPr>
          <w:rFonts w:ascii="Arial" w:eastAsia="Calibri" w:hAnsi="Arial" w:cs="Arial"/>
          <w:lang w:val="es-ES_tradnl" w:eastAsia="en-US" w:bidi="ar-SA"/>
        </w:rPr>
        <w:t xml:space="preserve">. </w:t>
      </w:r>
      <w:r w:rsidR="005A5B85">
        <w:rPr>
          <w:rFonts w:ascii="Arial" w:eastAsia="Calibri" w:hAnsi="Arial" w:cs="Arial"/>
          <w:lang w:val="es-ES_tradnl" w:eastAsia="en-US" w:bidi="ar-SA"/>
        </w:rPr>
        <w:t>Así</w:t>
      </w:r>
      <w:r w:rsidRPr="00FD2086">
        <w:rPr>
          <w:rFonts w:ascii="Arial" w:eastAsia="Calibri" w:hAnsi="Arial" w:cs="Arial"/>
          <w:lang w:val="es-ES_tradnl" w:eastAsia="en-US" w:bidi="ar-SA"/>
        </w:rPr>
        <w:t xml:space="preserve"> un proceso MA(n) usa </w:t>
      </w:r>
      <w:proofErr w:type="gramStart"/>
      <w:r w:rsidRPr="00FD2086">
        <w:rPr>
          <w:rFonts w:ascii="Arial" w:eastAsia="Calibri" w:hAnsi="Arial" w:cs="Arial"/>
          <w:lang w:val="es-ES_tradnl" w:eastAsia="en-US" w:bidi="ar-SA"/>
        </w:rPr>
        <w:t>los</w:t>
      </w:r>
      <w:proofErr w:type="gramEnd"/>
      <w:r w:rsidRPr="00FD2086">
        <w:rPr>
          <w:rFonts w:ascii="Arial" w:eastAsia="Calibri" w:hAnsi="Arial" w:cs="Arial"/>
          <w:lang w:val="es-ES_tradnl" w:eastAsia="en-US" w:bidi="ar-SA"/>
        </w:rPr>
        <w:t xml:space="preserve"> </w:t>
      </w:r>
      <w:r w:rsidR="002104F0" w:rsidRPr="002104F0">
        <w:rPr>
          <w:rFonts w:ascii="Arial" w:eastAsia="Calibri" w:hAnsi="Arial" w:cs="Arial"/>
          <w:i/>
          <w:lang w:val="es-ES_tradnl" w:eastAsia="en-US" w:bidi="ar-SA"/>
        </w:rPr>
        <w:t>n</w:t>
      </w:r>
      <w:r w:rsidRPr="00FD2086">
        <w:rPr>
          <w:rFonts w:ascii="Arial" w:eastAsia="Calibri" w:hAnsi="Arial" w:cs="Arial"/>
          <w:lang w:val="es-ES_tradnl" w:eastAsia="en-US" w:bidi="ar-SA"/>
        </w:rPr>
        <w:t xml:space="preserve"> ruidos previos, además del correspondiente al periodo actual. Estos ruidos también tendrán factores de ponderación que deben ser calculados para realizar estima</w:t>
      </w:r>
      <w:r w:rsidR="002104F0">
        <w:rPr>
          <w:rFonts w:ascii="Arial" w:eastAsia="Calibri" w:hAnsi="Arial" w:cs="Arial"/>
          <w:lang w:val="es-ES_tradnl" w:eastAsia="en-US" w:bidi="ar-SA"/>
        </w:rPr>
        <w:t xml:space="preserve">ciones útiles.  Un proceso </w:t>
      </w:r>
      <w:proofErr w:type="spellStart"/>
      <w:r w:rsidR="002104F0">
        <w:rPr>
          <w:rFonts w:ascii="Arial" w:eastAsia="Calibri" w:hAnsi="Arial" w:cs="Arial"/>
          <w:lang w:val="es-ES_tradnl" w:eastAsia="en-US" w:bidi="ar-SA"/>
        </w:rPr>
        <w:t>auto</w:t>
      </w:r>
      <w:r w:rsidRPr="00FD2086">
        <w:rPr>
          <w:rFonts w:ascii="Arial" w:eastAsia="Calibri" w:hAnsi="Arial" w:cs="Arial"/>
          <w:lang w:val="es-ES_tradnl" w:eastAsia="en-US" w:bidi="ar-SA"/>
        </w:rPr>
        <w:t>regresivo</w:t>
      </w:r>
      <w:proofErr w:type="spellEnd"/>
      <w:r w:rsidRPr="00FD2086">
        <w:rPr>
          <w:rFonts w:ascii="Arial" w:eastAsia="Calibri" w:hAnsi="Arial" w:cs="Arial"/>
          <w:lang w:val="es-ES_tradnl" w:eastAsia="en-US" w:bidi="ar-SA"/>
        </w:rPr>
        <w:t xml:space="preserve"> y uno de media móvil contrastan de una forma ligera, pero trascendente. </w:t>
      </w:r>
      <w:r w:rsidR="003205BB">
        <w:rPr>
          <w:rFonts w:ascii="Arial" w:eastAsia="Calibri" w:hAnsi="Arial" w:cs="Arial"/>
          <w:lang w:val="es-ES_tradnl" w:eastAsia="en-US" w:bidi="ar-SA"/>
        </w:rPr>
        <w:t xml:space="preserve">Al ser los </w:t>
      </w:r>
      <w:r w:rsidRPr="00FD2086">
        <w:rPr>
          <w:rFonts w:ascii="Arial" w:eastAsia="Calibri" w:hAnsi="Arial" w:cs="Arial"/>
          <w:lang w:val="es-ES_tradnl" w:eastAsia="en-US" w:bidi="ar-SA"/>
        </w:rPr>
        <w:t>valores de una serie de media móvil una media ponderada de las perturbaciones aleatorias</w:t>
      </w:r>
      <w:r w:rsidR="003205BB">
        <w:rPr>
          <w:rFonts w:ascii="Arial" w:eastAsia="Calibri" w:hAnsi="Arial" w:cs="Arial"/>
          <w:lang w:val="es-ES_tradnl" w:eastAsia="en-US" w:bidi="ar-SA"/>
        </w:rPr>
        <w:t>, el efecto</w:t>
      </w:r>
      <w:r w:rsidR="0003092F">
        <w:rPr>
          <w:rFonts w:ascii="Arial" w:eastAsia="Calibri" w:hAnsi="Arial" w:cs="Arial"/>
          <w:lang w:val="es-ES_tradnl" w:eastAsia="en-US" w:bidi="ar-SA"/>
        </w:rPr>
        <w:t xml:space="preserve"> </w:t>
      </w:r>
      <w:r w:rsidR="003205BB">
        <w:rPr>
          <w:rFonts w:ascii="Arial" w:eastAsia="Calibri" w:hAnsi="Arial" w:cs="Arial"/>
          <w:lang w:val="es-ES_tradnl" w:eastAsia="en-US" w:bidi="ar-SA"/>
        </w:rPr>
        <w:t xml:space="preserve">de perturbación afecta al sistema en un </w:t>
      </w:r>
      <w:r w:rsidR="00D10CCF">
        <w:rPr>
          <w:rFonts w:ascii="Arial" w:eastAsia="Calibri" w:hAnsi="Arial" w:cs="Arial"/>
          <w:lang w:val="es-ES_tradnl" w:eastAsia="en-US" w:bidi="ar-SA"/>
        </w:rPr>
        <w:t>número</w:t>
      </w:r>
      <w:r w:rsidR="00D40814">
        <w:rPr>
          <w:rFonts w:ascii="Arial" w:eastAsia="Calibri" w:hAnsi="Arial" w:cs="Arial"/>
          <w:lang w:val="es-ES_tradnl" w:eastAsia="en-US" w:bidi="ar-SA"/>
        </w:rPr>
        <w:t xml:space="preserve"> especí</w:t>
      </w:r>
      <w:r w:rsidR="003205BB">
        <w:rPr>
          <w:rFonts w:ascii="Arial" w:eastAsia="Calibri" w:hAnsi="Arial" w:cs="Arial"/>
          <w:lang w:val="es-ES_tradnl" w:eastAsia="en-US" w:bidi="ar-SA"/>
        </w:rPr>
        <w:t xml:space="preserve">fico de periodos (orden de la </w:t>
      </w:r>
      <w:r w:rsidR="003205BB">
        <w:rPr>
          <w:rFonts w:ascii="Arial" w:eastAsia="Calibri" w:hAnsi="Arial" w:cs="Arial"/>
          <w:lang w:val="es-ES_tradnl" w:eastAsia="en-US" w:bidi="ar-SA"/>
        </w:rPr>
        <w:lastRenderedPageBreak/>
        <w:t>serie) para después de esto dejar de afectar inmediatamente.   En el caso los valores</w:t>
      </w:r>
      <w:r w:rsidR="002104F0">
        <w:rPr>
          <w:rFonts w:ascii="Arial" w:eastAsia="Calibri" w:hAnsi="Arial" w:cs="Arial"/>
          <w:lang w:val="es-ES_tradnl" w:eastAsia="en-US" w:bidi="ar-SA"/>
        </w:rPr>
        <w:t xml:space="preserve"> de una serie </w:t>
      </w:r>
      <w:proofErr w:type="spellStart"/>
      <w:r w:rsidR="002104F0">
        <w:rPr>
          <w:rFonts w:ascii="Arial" w:eastAsia="Calibri" w:hAnsi="Arial" w:cs="Arial"/>
          <w:lang w:val="es-ES_tradnl" w:eastAsia="en-US" w:bidi="ar-SA"/>
        </w:rPr>
        <w:t>auto</w:t>
      </w:r>
      <w:r w:rsidRPr="00FD2086">
        <w:rPr>
          <w:rFonts w:ascii="Arial" w:eastAsia="Calibri" w:hAnsi="Arial" w:cs="Arial"/>
          <w:lang w:val="es-ES_tradnl" w:eastAsia="en-US" w:bidi="ar-SA"/>
        </w:rPr>
        <w:t>regresiva</w:t>
      </w:r>
      <w:proofErr w:type="spellEnd"/>
      <w:r w:rsidR="00D40814">
        <w:rPr>
          <w:rFonts w:ascii="Arial" w:eastAsia="Calibri" w:hAnsi="Arial" w:cs="Arial"/>
          <w:lang w:val="es-ES_tradnl" w:eastAsia="en-US" w:bidi="ar-SA"/>
        </w:rPr>
        <w:t>, como é</w:t>
      </w:r>
      <w:r w:rsidR="003205BB">
        <w:rPr>
          <w:rFonts w:ascii="Arial" w:eastAsia="Calibri" w:hAnsi="Arial" w:cs="Arial"/>
          <w:lang w:val="es-ES_tradnl" w:eastAsia="en-US" w:bidi="ar-SA"/>
        </w:rPr>
        <w:t>stos</w:t>
      </w:r>
      <w:r w:rsidRPr="00FD2086">
        <w:rPr>
          <w:rFonts w:ascii="Arial" w:eastAsia="Calibri" w:hAnsi="Arial" w:cs="Arial"/>
          <w:lang w:val="es-ES_tradnl" w:eastAsia="en-US" w:bidi="ar-SA"/>
        </w:rPr>
        <w:t xml:space="preserve"> </w:t>
      </w:r>
      <w:r w:rsidR="003205BB">
        <w:rPr>
          <w:rFonts w:ascii="Arial" w:eastAsia="Calibri" w:hAnsi="Arial" w:cs="Arial"/>
          <w:lang w:val="es-ES_tradnl" w:eastAsia="en-US" w:bidi="ar-SA"/>
        </w:rPr>
        <w:t>son</w:t>
      </w:r>
      <w:r w:rsidRPr="00FD2086">
        <w:rPr>
          <w:rFonts w:ascii="Arial" w:eastAsia="Calibri" w:hAnsi="Arial" w:cs="Arial"/>
          <w:lang w:val="es-ES_tradnl" w:eastAsia="en-US" w:bidi="ar-SA"/>
        </w:rPr>
        <w:t xml:space="preserve"> una media ponderada de lo</w:t>
      </w:r>
      <w:r w:rsidR="003205BB">
        <w:rPr>
          <w:rFonts w:ascii="Arial" w:eastAsia="Calibri" w:hAnsi="Arial" w:cs="Arial"/>
          <w:lang w:val="es-ES_tradnl" w:eastAsia="en-US" w:bidi="ar-SA"/>
        </w:rPr>
        <w:t>s valores recientes de la serie</w:t>
      </w:r>
      <w:r w:rsidRPr="00FD2086">
        <w:rPr>
          <w:rFonts w:ascii="Arial" w:eastAsia="Calibri" w:hAnsi="Arial" w:cs="Arial"/>
          <w:lang w:val="es-ES_tradnl" w:eastAsia="en-US" w:bidi="ar-SA"/>
        </w:rPr>
        <w:t xml:space="preserve">, el efecto de una </w:t>
      </w:r>
      <w:r w:rsidR="002104F0">
        <w:rPr>
          <w:rFonts w:ascii="Arial" w:eastAsia="Calibri" w:hAnsi="Arial" w:cs="Arial"/>
          <w:lang w:val="es-ES_tradnl" w:eastAsia="en-US" w:bidi="ar-SA"/>
        </w:rPr>
        <w:t xml:space="preserve">perturbación </w:t>
      </w:r>
      <w:r w:rsidRPr="00FD2086">
        <w:rPr>
          <w:rFonts w:ascii="Arial" w:eastAsia="Calibri" w:hAnsi="Arial" w:cs="Arial"/>
          <w:lang w:val="es-ES_tradnl" w:eastAsia="en-US" w:bidi="ar-SA"/>
        </w:rPr>
        <w:t>se</w:t>
      </w:r>
      <w:r w:rsidR="003205BB">
        <w:rPr>
          <w:rFonts w:ascii="Arial" w:eastAsia="Calibri" w:hAnsi="Arial" w:cs="Arial"/>
          <w:lang w:val="es-ES_tradnl" w:eastAsia="en-US" w:bidi="ar-SA"/>
        </w:rPr>
        <w:t xml:space="preserve"> atenúa con el paso del tiempo, pero no se elimina completamente [</w:t>
      </w:r>
      <w:r w:rsidR="0067792F">
        <w:rPr>
          <w:rFonts w:ascii="Arial" w:eastAsia="Calibri" w:hAnsi="Arial" w:cs="Arial"/>
          <w:lang w:val="es-ES_tradnl" w:eastAsia="en-US" w:bidi="ar-SA"/>
        </w:rPr>
        <w:t>18</w:t>
      </w:r>
      <w:r w:rsidR="003205BB">
        <w:rPr>
          <w:rFonts w:ascii="Arial" w:eastAsia="Calibri" w:hAnsi="Arial" w:cs="Arial"/>
          <w:lang w:val="es-ES_tradnl" w:eastAsia="en-US" w:bidi="ar-SA"/>
        </w:rPr>
        <w:t>].</w:t>
      </w:r>
      <w:r w:rsidR="00214D21">
        <w:rPr>
          <w:rFonts w:ascii="Arial" w:eastAsia="Calibri" w:hAnsi="Arial" w:cs="Arial"/>
          <w:lang w:val="es-ES_tradnl" w:eastAsia="en-US" w:bidi="ar-SA"/>
        </w:rPr>
        <w:t xml:space="preserve"> A continuación se presentar</w:t>
      </w:r>
      <w:r w:rsidR="00D40814">
        <w:rPr>
          <w:rFonts w:ascii="Arial" w:eastAsia="Calibri" w:hAnsi="Arial" w:cs="Arial"/>
          <w:lang w:val="es-ES_tradnl" w:eastAsia="en-US" w:bidi="ar-SA"/>
        </w:rPr>
        <w:t>á</w:t>
      </w:r>
      <w:r w:rsidR="00214D21">
        <w:rPr>
          <w:rFonts w:ascii="Arial" w:eastAsia="Calibri" w:hAnsi="Arial" w:cs="Arial"/>
          <w:lang w:val="es-ES_tradnl" w:eastAsia="en-US" w:bidi="ar-SA"/>
        </w:rPr>
        <w:t xml:space="preserve"> la ecuación que representa el modelo de medias móviles y se explicar</w:t>
      </w:r>
      <w:r w:rsidR="00D40814">
        <w:rPr>
          <w:rFonts w:ascii="Arial" w:eastAsia="Calibri" w:hAnsi="Arial" w:cs="Arial"/>
          <w:lang w:val="es-ES_tradnl" w:eastAsia="en-US" w:bidi="ar-SA"/>
        </w:rPr>
        <w:t>á</w:t>
      </w:r>
      <w:r w:rsidR="00214D21">
        <w:rPr>
          <w:rFonts w:ascii="Arial" w:eastAsia="Calibri" w:hAnsi="Arial" w:cs="Arial"/>
          <w:lang w:val="es-ES_tradnl" w:eastAsia="en-US" w:bidi="ar-SA"/>
        </w:rPr>
        <w:t xml:space="preserve">n los componentes que la conforman.  La variable µ es la media de la serie de tiempo; </w:t>
      </w:r>
      <w:r w:rsidR="00F21505">
        <w:rPr>
          <w:rFonts w:ascii="Arial" w:eastAsia="Calibri" w:hAnsi="Arial" w:cs="Arial"/>
          <w:lang w:val="es-ES_tradnl" w:eastAsia="en-US" w:bidi="ar-SA"/>
        </w:rPr>
        <w:t xml:space="preserve">la variable </w:t>
      </w:r>
      <w:proofErr w:type="spellStart"/>
      <w:r w:rsidR="00214D21">
        <w:rPr>
          <w:rFonts w:ascii="Arial" w:eastAsia="Calibri" w:hAnsi="Arial" w:cs="Arial"/>
          <w:lang w:val="es-ES_tradnl" w:eastAsia="en-US" w:bidi="ar-SA"/>
        </w:rPr>
        <w:t>ε</w:t>
      </w:r>
      <w:r w:rsidR="00214D21" w:rsidRPr="00214D21">
        <w:rPr>
          <w:rFonts w:ascii="Arial" w:eastAsia="Calibri" w:hAnsi="Arial" w:cs="Arial"/>
          <w:vertAlign w:val="subscript"/>
          <w:lang w:val="es-ES_tradnl" w:eastAsia="en-US" w:bidi="ar-SA"/>
        </w:rPr>
        <w:t>t</w:t>
      </w:r>
      <w:proofErr w:type="spellEnd"/>
      <w:r w:rsidR="00214D21">
        <w:rPr>
          <w:rFonts w:ascii="Arial" w:eastAsia="Calibri" w:hAnsi="Arial" w:cs="Arial"/>
          <w:lang w:val="es-ES_tradnl" w:eastAsia="en-US" w:bidi="ar-SA"/>
        </w:rPr>
        <w:t xml:space="preserve"> es </w:t>
      </w:r>
      <w:r w:rsidR="003A2E56">
        <w:rPr>
          <w:rFonts w:ascii="Arial" w:eastAsia="Calibri" w:hAnsi="Arial" w:cs="Arial"/>
          <w:lang w:val="es-ES_tradnl" w:eastAsia="en-US" w:bidi="ar-SA"/>
        </w:rPr>
        <w:t>un</w:t>
      </w:r>
      <w:r w:rsidR="00214D21">
        <w:rPr>
          <w:rFonts w:ascii="Arial" w:eastAsia="Calibri" w:hAnsi="Arial" w:cs="Arial"/>
          <w:lang w:val="es-ES_tradnl" w:eastAsia="en-US" w:bidi="ar-SA"/>
        </w:rPr>
        <w:t xml:space="preserve"> error medido en el tiempo t; </w:t>
      </w:r>
      <w:r w:rsidR="00F21505">
        <w:rPr>
          <w:rFonts w:ascii="Arial" w:eastAsia="Calibri" w:hAnsi="Arial" w:cs="Arial"/>
          <w:lang w:val="es-ES_tradnl" w:eastAsia="en-US" w:bidi="ar-SA"/>
        </w:rPr>
        <w:t xml:space="preserve">el </w:t>
      </w:r>
      <w:r w:rsidR="00D55072">
        <w:rPr>
          <w:rFonts w:ascii="Arial" w:eastAsia="Calibri" w:hAnsi="Arial" w:cs="Arial"/>
          <w:lang w:val="es-ES_tradnl" w:eastAsia="en-US" w:bidi="ar-SA"/>
        </w:rPr>
        <w:t>coeficiente</w:t>
      </w:r>
      <w:r w:rsidR="00F21505">
        <w:rPr>
          <w:rFonts w:ascii="Arial" w:eastAsia="Calibri" w:hAnsi="Arial" w:cs="Arial"/>
          <w:lang w:val="es-ES_tradnl" w:eastAsia="en-US" w:bidi="ar-SA"/>
        </w:rPr>
        <w:t xml:space="preserve"> de ponderación del error </w:t>
      </w:r>
      <w:r w:rsidR="00D55072">
        <w:rPr>
          <w:rFonts w:ascii="Arial" w:eastAsia="Calibri" w:hAnsi="Arial" w:cs="Arial"/>
          <w:lang w:val="es-ES_tradnl" w:eastAsia="en-US" w:bidi="ar-SA"/>
        </w:rPr>
        <w:t>está</w:t>
      </w:r>
      <w:r w:rsidR="00F21505">
        <w:rPr>
          <w:rFonts w:ascii="Arial" w:eastAsia="Calibri" w:hAnsi="Arial" w:cs="Arial"/>
          <w:lang w:val="es-ES_tradnl" w:eastAsia="en-US" w:bidi="ar-SA"/>
        </w:rPr>
        <w:t xml:space="preserve"> representado por la variable </w:t>
      </w:r>
      <w:proofErr w:type="spellStart"/>
      <w:r w:rsidR="00214D21">
        <w:rPr>
          <w:rFonts w:ascii="Arial" w:eastAsia="Calibri" w:hAnsi="Arial" w:cs="Arial"/>
          <w:lang w:val="es-ES_tradnl" w:eastAsia="en-US" w:bidi="ar-SA"/>
        </w:rPr>
        <w:t>θ</w:t>
      </w:r>
      <w:r w:rsidR="00214D21" w:rsidRPr="00214D21">
        <w:rPr>
          <w:rFonts w:ascii="Arial" w:eastAsia="Calibri" w:hAnsi="Arial" w:cs="Arial"/>
          <w:vertAlign w:val="subscript"/>
          <w:lang w:val="es-ES_tradnl" w:eastAsia="en-US" w:bidi="ar-SA"/>
        </w:rPr>
        <w:t>i</w:t>
      </w:r>
      <w:proofErr w:type="spellEnd"/>
      <w:r w:rsidR="00F21505">
        <w:rPr>
          <w:rFonts w:ascii="Arial" w:eastAsia="Calibri" w:hAnsi="Arial" w:cs="Arial"/>
          <w:lang w:val="es-ES_tradnl" w:eastAsia="en-US" w:bidi="ar-SA"/>
        </w:rPr>
        <w:t xml:space="preserve">; y los errores previos </w:t>
      </w:r>
      <w:r w:rsidR="00D55072">
        <w:rPr>
          <w:rFonts w:ascii="Arial" w:eastAsia="Calibri" w:hAnsi="Arial" w:cs="Arial"/>
          <w:lang w:val="es-ES_tradnl" w:eastAsia="en-US" w:bidi="ar-SA"/>
        </w:rPr>
        <w:t xml:space="preserve">de la serie de tiempo </w:t>
      </w:r>
      <w:r w:rsidR="00F21505">
        <w:rPr>
          <w:rFonts w:ascii="Arial" w:eastAsia="Calibri" w:hAnsi="Arial" w:cs="Arial"/>
          <w:lang w:val="es-ES_tradnl" w:eastAsia="en-US" w:bidi="ar-SA"/>
        </w:rPr>
        <w:t xml:space="preserve">están representados por </w:t>
      </w:r>
      <w:proofErr w:type="spellStart"/>
      <w:r w:rsidR="00F21505">
        <w:rPr>
          <w:rFonts w:ascii="Arial" w:eastAsia="Calibri" w:hAnsi="Arial" w:cs="Arial"/>
          <w:lang w:val="es-ES_tradnl" w:eastAsia="en-US" w:bidi="ar-SA"/>
        </w:rPr>
        <w:t>ε</w:t>
      </w:r>
      <w:r w:rsidR="00F21505" w:rsidRPr="00F21505">
        <w:rPr>
          <w:rFonts w:ascii="Arial" w:eastAsia="Calibri" w:hAnsi="Arial" w:cs="Arial"/>
          <w:vertAlign w:val="subscript"/>
          <w:lang w:val="es-ES_tradnl" w:eastAsia="en-US" w:bidi="ar-SA"/>
        </w:rPr>
        <w:t>t</w:t>
      </w:r>
      <w:proofErr w:type="spellEnd"/>
      <w:r w:rsidR="00F21505" w:rsidRPr="00F21505">
        <w:rPr>
          <w:rFonts w:ascii="Arial" w:eastAsia="Calibri" w:hAnsi="Arial" w:cs="Arial"/>
          <w:vertAlign w:val="subscript"/>
          <w:lang w:val="es-ES_tradnl" w:eastAsia="en-US" w:bidi="ar-SA"/>
        </w:rPr>
        <w:t>-i</w:t>
      </w:r>
      <w:r w:rsidR="00F21505">
        <w:rPr>
          <w:rFonts w:ascii="Arial" w:eastAsia="Calibri" w:hAnsi="Arial" w:cs="Arial"/>
          <w:lang w:val="es-ES_tradnl" w:eastAsia="en-US" w:bidi="ar-SA"/>
        </w:rPr>
        <w:t>.</w:t>
      </w:r>
    </w:p>
    <w:p w:rsidR="006443F4" w:rsidRPr="003205BB" w:rsidRDefault="006443F4" w:rsidP="00711509">
      <w:pPr>
        <w:ind w:left="1701"/>
        <w:jc w:val="center"/>
        <w:rPr>
          <w:rFonts w:ascii="Arial" w:hAnsi="Arial" w:cs="Arial"/>
          <w:sz w:val="24"/>
          <w:szCs w:val="24"/>
          <w:lang w:val="es-ES_tradnl"/>
        </w:rPr>
      </w:pPr>
      <w:r w:rsidRPr="00FD2086">
        <w:rPr>
          <w:rFonts w:ascii="Arial" w:hAnsi="Arial" w:cs="Arial"/>
          <w:noProof/>
          <w:lang w:val="es-ES" w:eastAsia="es-ES"/>
        </w:rPr>
        <w:drawing>
          <wp:inline distT="0" distB="0" distL="0" distR="0">
            <wp:extent cx="1857375" cy="466725"/>
            <wp:effectExtent l="19050" t="0" r="9525" b="0"/>
            <wp:docPr id="51" name="Imagen 4" descr=" X_t = \mu + \varepsilon_t + \sum_{i=1}^q \theta_i \varepsilon_{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X_t = \mu + \varepsilon_t + \sum_{i=1}^q \theta_i \varepsilon_{t-i}\,"/>
                    <pic:cNvPicPr>
                      <a:picLocks noChangeAspect="1" noChangeArrowheads="1"/>
                    </pic:cNvPicPr>
                  </pic:nvPicPr>
                  <pic:blipFill>
                    <a:blip r:embed="rId14" cstate="print"/>
                    <a:srcRect/>
                    <a:stretch>
                      <a:fillRect/>
                    </a:stretch>
                  </pic:blipFill>
                  <pic:spPr bwMode="auto">
                    <a:xfrm>
                      <a:off x="0" y="0"/>
                      <a:ext cx="1857375" cy="466725"/>
                    </a:xfrm>
                    <a:prstGeom prst="rect">
                      <a:avLst/>
                    </a:prstGeom>
                    <a:noFill/>
                    <a:ln w="9525">
                      <a:noFill/>
                      <a:miter lim="800000"/>
                      <a:headEnd/>
                      <a:tailEnd/>
                    </a:ln>
                  </pic:spPr>
                </pic:pic>
              </a:graphicData>
            </a:graphic>
          </wp:inline>
        </w:drawing>
      </w:r>
      <w:r w:rsidR="003205BB">
        <w:rPr>
          <w:rFonts w:ascii="Arial" w:hAnsi="Arial" w:cs="Arial"/>
          <w:lang w:val="es-ES_tradnl"/>
        </w:rPr>
        <w:br/>
      </w:r>
      <w:proofErr w:type="spellStart"/>
      <w:r w:rsidR="00647503">
        <w:rPr>
          <w:rFonts w:ascii="Arial" w:hAnsi="Arial" w:cs="Arial"/>
          <w:sz w:val="24"/>
          <w:szCs w:val="24"/>
          <w:lang w:val="es-ES_tradnl"/>
        </w:rPr>
        <w:t>Ecuacion</w:t>
      </w:r>
      <w:proofErr w:type="spellEnd"/>
      <w:r w:rsidR="00647503">
        <w:rPr>
          <w:rFonts w:ascii="Arial" w:hAnsi="Arial" w:cs="Arial"/>
          <w:sz w:val="24"/>
          <w:szCs w:val="24"/>
          <w:lang w:val="es-ES_tradnl"/>
        </w:rPr>
        <w:t xml:space="preserve"> 2.2</w:t>
      </w:r>
    </w:p>
    <w:p w:rsidR="006443F4" w:rsidRDefault="00E7199B" w:rsidP="00BA7099">
      <w:pPr>
        <w:pStyle w:val="Default"/>
        <w:numPr>
          <w:ilvl w:val="0"/>
          <w:numId w:val="13"/>
        </w:numPr>
        <w:tabs>
          <w:tab w:val="clear" w:pos="709"/>
          <w:tab w:val="left" w:pos="1440"/>
        </w:tabs>
        <w:spacing w:after="600" w:line="480" w:lineRule="atLeast"/>
        <w:ind w:left="1701" w:firstLine="0"/>
        <w:jc w:val="both"/>
        <w:rPr>
          <w:rFonts w:ascii="Arial" w:eastAsia="Calibri" w:hAnsi="Arial" w:cs="Arial"/>
          <w:lang w:val="es-ES_tradnl" w:eastAsia="en-US" w:bidi="ar-SA"/>
        </w:rPr>
      </w:pPr>
      <w:r>
        <w:rPr>
          <w:rFonts w:ascii="Arial" w:eastAsia="Calibri" w:hAnsi="Arial" w:cs="Arial"/>
          <w:lang w:val="es-ES_tradnl" w:eastAsia="en-US" w:bidi="ar-SA"/>
        </w:rPr>
        <w:t xml:space="preserve">Diferenciación: </w:t>
      </w:r>
      <w:r w:rsidR="006443F4" w:rsidRPr="00FD2086">
        <w:rPr>
          <w:rFonts w:ascii="Arial" w:eastAsia="Calibri" w:hAnsi="Arial" w:cs="Arial"/>
          <w:lang w:val="es-ES_tradnl" w:eastAsia="en-US" w:bidi="ar-SA"/>
        </w:rPr>
        <w:t xml:space="preserve">Los procesos AR y MA son aplicables a series de tiempo estacionarias, esto quiere decir que las series de tiempo que presenten tendencias en sus valores no estarán aptas para ser utilizadas por los procesos antes mencionados.  Para lograr que las series de tiempo </w:t>
      </w:r>
      <w:r w:rsidR="006443F4">
        <w:rPr>
          <w:rFonts w:ascii="Arial" w:eastAsia="Calibri" w:hAnsi="Arial" w:cs="Arial"/>
          <w:lang w:val="es-ES_tradnl" w:eastAsia="en-US" w:bidi="ar-SA"/>
        </w:rPr>
        <w:t xml:space="preserve">tengan </w:t>
      </w:r>
      <w:r w:rsidR="006443F4" w:rsidRPr="00FD2086">
        <w:rPr>
          <w:rFonts w:ascii="Arial" w:eastAsia="Calibri" w:hAnsi="Arial" w:cs="Arial"/>
          <w:lang w:val="es-ES_tradnl" w:eastAsia="en-US" w:bidi="ar-SA"/>
        </w:rPr>
        <w:t xml:space="preserve">características no estacionarias </w:t>
      </w:r>
      <w:r w:rsidR="006443F4">
        <w:rPr>
          <w:rFonts w:ascii="Arial" w:eastAsia="Calibri" w:hAnsi="Arial" w:cs="Arial"/>
          <w:lang w:val="es-ES_tradnl" w:eastAsia="en-US" w:bidi="ar-SA"/>
        </w:rPr>
        <w:t xml:space="preserve">y </w:t>
      </w:r>
      <w:r w:rsidR="006443F4" w:rsidRPr="00FD2086">
        <w:rPr>
          <w:rFonts w:ascii="Arial" w:eastAsia="Calibri" w:hAnsi="Arial" w:cs="Arial"/>
          <w:lang w:val="es-ES_tradnl" w:eastAsia="en-US" w:bidi="ar-SA"/>
        </w:rPr>
        <w:t xml:space="preserve">puedan ser procesadas correctamente se utilizan grados de diferenciación, esto quiere decir que los valores de las series </w:t>
      </w:r>
      <w:r w:rsidR="006443F4" w:rsidRPr="00FD2086">
        <w:rPr>
          <w:rFonts w:ascii="Arial" w:eastAsia="Calibri" w:hAnsi="Arial" w:cs="Arial"/>
          <w:lang w:val="es-ES_tradnl" w:eastAsia="en-US" w:bidi="ar-SA"/>
        </w:rPr>
        <w:lastRenderedPageBreak/>
        <w:t>de tiempo son restados entre sí (</w:t>
      </w:r>
      <w:proofErr w:type="spellStart"/>
      <w:r w:rsidR="006443F4" w:rsidRPr="00FD2086">
        <w:rPr>
          <w:rFonts w:ascii="Arial" w:eastAsia="Calibri" w:hAnsi="Arial" w:cs="Arial"/>
          <w:lang w:val="es-ES_tradnl" w:eastAsia="en-US" w:bidi="ar-SA"/>
        </w:rPr>
        <w:t>Y</w:t>
      </w:r>
      <w:r w:rsidR="006443F4" w:rsidRPr="00FD2086">
        <w:rPr>
          <w:rFonts w:ascii="Arial" w:eastAsia="Calibri" w:hAnsi="Arial" w:cs="Arial"/>
          <w:vertAlign w:val="subscript"/>
          <w:lang w:val="es-ES_tradnl" w:eastAsia="en-US" w:bidi="ar-SA"/>
        </w:rPr>
        <w:t>t</w:t>
      </w:r>
      <w:proofErr w:type="spellEnd"/>
      <w:r w:rsidR="006443F4" w:rsidRPr="00FD2086">
        <w:rPr>
          <w:rFonts w:ascii="Arial" w:eastAsia="Calibri" w:hAnsi="Arial" w:cs="Arial"/>
          <w:lang w:val="es-ES_tradnl" w:eastAsia="en-US" w:bidi="ar-SA"/>
        </w:rPr>
        <w:t xml:space="preserve"> – Y</w:t>
      </w:r>
      <w:r w:rsidR="006443F4" w:rsidRPr="00FD2086">
        <w:rPr>
          <w:rFonts w:ascii="Arial" w:eastAsia="Calibri" w:hAnsi="Arial" w:cs="Arial"/>
          <w:vertAlign w:val="subscript"/>
          <w:lang w:val="es-ES_tradnl" w:eastAsia="en-US" w:bidi="ar-SA"/>
        </w:rPr>
        <w:t>t-1</w:t>
      </w:r>
      <w:r w:rsidR="006443F4" w:rsidRPr="00FD2086">
        <w:rPr>
          <w:rFonts w:ascii="Arial" w:eastAsia="Calibri" w:hAnsi="Arial" w:cs="Arial"/>
          <w:lang w:val="es-ES_tradnl" w:eastAsia="en-US" w:bidi="ar-SA"/>
        </w:rPr>
        <w:t xml:space="preserve">). De esta forma se obtienen series de tiempo estacionarias de orden </w:t>
      </w:r>
      <w:proofErr w:type="gramStart"/>
      <w:r w:rsidR="006443F4" w:rsidRPr="00FD2086">
        <w:rPr>
          <w:rFonts w:ascii="Arial" w:eastAsia="Calibri" w:hAnsi="Arial" w:cs="Arial"/>
          <w:lang w:val="es-ES_tradnl" w:eastAsia="en-US" w:bidi="ar-SA"/>
        </w:rPr>
        <w:t>I(</w:t>
      </w:r>
      <w:proofErr w:type="gramEnd"/>
      <w:r w:rsidR="006443F4" w:rsidRPr="00FD2086">
        <w:rPr>
          <w:rFonts w:ascii="Arial" w:eastAsia="Calibri" w:hAnsi="Arial" w:cs="Arial"/>
          <w:lang w:val="es-ES_tradnl" w:eastAsia="en-US" w:bidi="ar-SA"/>
        </w:rPr>
        <w:t>d), donde la d representa la cantidad de diferenciaciones que se realizan para generar una serie estacionaria.</w:t>
      </w:r>
    </w:p>
    <w:p w:rsidR="00D10CCF" w:rsidRDefault="00492C43" w:rsidP="00366D60">
      <w:pPr>
        <w:pStyle w:val="Default"/>
        <w:tabs>
          <w:tab w:val="clear" w:pos="709"/>
          <w:tab w:val="left" w:pos="1440"/>
        </w:tabs>
        <w:spacing w:after="600" w:line="480" w:lineRule="atLeast"/>
        <w:ind w:left="1701"/>
        <w:jc w:val="both"/>
        <w:rPr>
          <w:rFonts w:ascii="Arial" w:eastAsia="Calibri" w:hAnsi="Arial" w:cs="Arial"/>
          <w:lang w:val="es-ES_tradnl" w:eastAsia="en-US" w:bidi="ar-SA"/>
        </w:rPr>
      </w:pPr>
      <w:r>
        <w:rPr>
          <w:rFonts w:ascii="Arial" w:eastAsia="Calibri" w:hAnsi="Arial" w:cs="Arial"/>
          <w:lang w:val="es-ES_tradnl" w:eastAsia="en-US" w:bidi="ar-SA"/>
        </w:rPr>
        <w:t xml:space="preserve">La mayor ventaja que </w:t>
      </w:r>
      <w:r w:rsidR="00761F51">
        <w:rPr>
          <w:rFonts w:ascii="Arial" w:eastAsia="Calibri" w:hAnsi="Arial" w:cs="Arial"/>
          <w:lang w:val="es-ES_tradnl" w:eastAsia="en-US" w:bidi="ar-SA"/>
        </w:rPr>
        <w:t>ofrece</w:t>
      </w:r>
      <w:r>
        <w:rPr>
          <w:rFonts w:ascii="Arial" w:eastAsia="Calibri" w:hAnsi="Arial" w:cs="Arial"/>
          <w:lang w:val="es-ES_tradnl" w:eastAsia="en-US" w:bidi="ar-SA"/>
        </w:rPr>
        <w:t xml:space="preserve"> la metodología </w:t>
      </w:r>
      <w:r w:rsidR="0021633D">
        <w:rPr>
          <w:rFonts w:ascii="Arial" w:eastAsia="Calibri" w:hAnsi="Arial" w:cs="Arial"/>
          <w:lang w:val="es-ES_tradnl" w:eastAsia="en-US" w:bidi="ar-SA"/>
        </w:rPr>
        <w:t>de estimación ARIMA es la simplicidad de los modelos que genera. Los modelos</w:t>
      </w:r>
      <w:r w:rsidR="00761F51">
        <w:rPr>
          <w:rFonts w:ascii="Arial" w:eastAsia="Calibri" w:hAnsi="Arial" w:cs="Arial"/>
          <w:lang w:val="es-ES_tradnl" w:eastAsia="en-US" w:bidi="ar-SA"/>
        </w:rPr>
        <w:t xml:space="preserve"> son</w:t>
      </w:r>
      <w:r w:rsidR="0021633D">
        <w:rPr>
          <w:rFonts w:ascii="Arial" w:eastAsia="Calibri" w:hAnsi="Arial" w:cs="Arial"/>
          <w:lang w:val="es-ES_tradnl" w:eastAsia="en-US" w:bidi="ar-SA"/>
        </w:rPr>
        <w:t xml:space="preserve"> </w:t>
      </w:r>
      <w:r w:rsidR="00B02D60">
        <w:rPr>
          <w:rFonts w:ascii="Arial" w:eastAsia="Calibri" w:hAnsi="Arial" w:cs="Arial"/>
          <w:lang w:val="es-ES_tradnl" w:eastAsia="en-US" w:bidi="ar-SA"/>
        </w:rPr>
        <w:t>formados</w:t>
      </w:r>
      <w:r w:rsidR="0021633D">
        <w:rPr>
          <w:rFonts w:ascii="Arial" w:eastAsia="Calibri" w:hAnsi="Arial" w:cs="Arial"/>
          <w:lang w:val="es-ES_tradnl" w:eastAsia="en-US" w:bidi="ar-SA"/>
        </w:rPr>
        <w:t xml:space="preserve"> </w:t>
      </w:r>
      <w:r w:rsidR="00761F51">
        <w:rPr>
          <w:rFonts w:ascii="Arial" w:eastAsia="Calibri" w:hAnsi="Arial" w:cs="Arial"/>
          <w:lang w:val="es-ES_tradnl" w:eastAsia="en-US" w:bidi="ar-SA"/>
        </w:rPr>
        <w:t>por</w:t>
      </w:r>
      <w:r w:rsidR="0021633D">
        <w:rPr>
          <w:rFonts w:ascii="Arial" w:eastAsia="Calibri" w:hAnsi="Arial" w:cs="Arial"/>
          <w:lang w:val="es-ES_tradnl" w:eastAsia="en-US" w:bidi="ar-SA"/>
        </w:rPr>
        <w:t xml:space="preserve"> ecuaciones lineales </w:t>
      </w:r>
      <w:r w:rsidR="001D6515">
        <w:rPr>
          <w:rFonts w:ascii="Arial" w:eastAsia="Calibri" w:hAnsi="Arial" w:cs="Arial"/>
          <w:lang w:val="es-ES_tradnl" w:eastAsia="en-US" w:bidi="ar-SA"/>
        </w:rPr>
        <w:t xml:space="preserve">que </w:t>
      </w:r>
      <w:r w:rsidR="00B02D60">
        <w:rPr>
          <w:rFonts w:ascii="Arial" w:eastAsia="Calibri" w:hAnsi="Arial" w:cs="Arial"/>
          <w:lang w:val="es-ES_tradnl" w:eastAsia="en-US" w:bidi="ar-SA"/>
        </w:rPr>
        <w:t xml:space="preserve">permiten realizar una estimación </w:t>
      </w:r>
      <w:r w:rsidR="00935678">
        <w:rPr>
          <w:rFonts w:ascii="Arial" w:eastAsia="Calibri" w:hAnsi="Arial" w:cs="Arial"/>
          <w:lang w:val="es-ES_tradnl" w:eastAsia="en-US" w:bidi="ar-SA"/>
        </w:rPr>
        <w:t>a futuro de la serie</w:t>
      </w:r>
      <w:r w:rsidR="001D6515">
        <w:rPr>
          <w:rFonts w:ascii="Arial" w:eastAsia="Calibri" w:hAnsi="Arial" w:cs="Arial"/>
          <w:lang w:val="es-ES_tradnl" w:eastAsia="en-US" w:bidi="ar-SA"/>
        </w:rPr>
        <w:t>.</w:t>
      </w:r>
    </w:p>
    <w:p w:rsidR="001D6515" w:rsidRDefault="00384032" w:rsidP="00366D60">
      <w:pPr>
        <w:pStyle w:val="Default"/>
        <w:tabs>
          <w:tab w:val="clear" w:pos="709"/>
          <w:tab w:val="left" w:pos="1440"/>
        </w:tabs>
        <w:spacing w:after="600" w:line="480" w:lineRule="atLeast"/>
        <w:ind w:left="1701"/>
        <w:jc w:val="both"/>
        <w:rPr>
          <w:rFonts w:ascii="Arial" w:eastAsia="Calibri" w:hAnsi="Arial" w:cs="Arial"/>
          <w:lang w:val="es-ES_tradnl" w:eastAsia="en-US" w:bidi="ar-SA"/>
        </w:rPr>
      </w:pPr>
      <w:r>
        <w:rPr>
          <w:rFonts w:ascii="Arial" w:eastAsia="Calibri" w:hAnsi="Arial" w:cs="Arial"/>
          <w:lang w:val="es-ES_tradnl" w:eastAsia="en-US" w:bidi="ar-SA"/>
        </w:rPr>
        <w:t>Por el contrario, una</w:t>
      </w:r>
      <w:r w:rsidR="001D6515">
        <w:rPr>
          <w:rFonts w:ascii="Arial" w:eastAsia="Calibri" w:hAnsi="Arial" w:cs="Arial"/>
          <w:lang w:val="es-ES_tradnl" w:eastAsia="en-US" w:bidi="ar-SA"/>
        </w:rPr>
        <w:t xml:space="preserve"> desventaja importante del método ARIMA es la necesidad de </w:t>
      </w:r>
      <w:r w:rsidR="00B02D60">
        <w:rPr>
          <w:rFonts w:ascii="Arial" w:eastAsia="Calibri" w:hAnsi="Arial" w:cs="Arial"/>
          <w:lang w:val="es-ES_tradnl" w:eastAsia="en-US" w:bidi="ar-SA"/>
        </w:rPr>
        <w:t>que la serie de tiempo analizada sea estacionaria</w:t>
      </w:r>
      <w:r w:rsidR="001D6515">
        <w:rPr>
          <w:rFonts w:ascii="Arial" w:eastAsia="Calibri" w:hAnsi="Arial" w:cs="Arial"/>
          <w:lang w:val="es-ES_tradnl" w:eastAsia="en-US" w:bidi="ar-SA"/>
        </w:rPr>
        <w:t xml:space="preserve">.  Si la serie contiene </w:t>
      </w:r>
      <w:r w:rsidR="00D40814">
        <w:rPr>
          <w:rFonts w:ascii="Arial" w:eastAsia="Calibri" w:hAnsi="Arial" w:cs="Arial"/>
          <w:lang w:val="es-ES_tradnl" w:eastAsia="en-US" w:bidi="ar-SA"/>
        </w:rPr>
        <w:t>un componente de tendencia, é</w:t>
      </w:r>
      <w:r>
        <w:rPr>
          <w:rFonts w:ascii="Arial" w:eastAsia="Calibri" w:hAnsi="Arial" w:cs="Arial"/>
          <w:lang w:val="es-ES_tradnl" w:eastAsia="en-US" w:bidi="ar-SA"/>
        </w:rPr>
        <w:t>ste debe ser anulado a través de la diferenciación de los valores de la serie,</w:t>
      </w:r>
      <w:r w:rsidR="001D6515">
        <w:rPr>
          <w:rFonts w:ascii="Arial" w:eastAsia="Calibri" w:hAnsi="Arial" w:cs="Arial"/>
          <w:lang w:val="es-ES_tradnl" w:eastAsia="en-US" w:bidi="ar-SA"/>
        </w:rPr>
        <w:t xml:space="preserve"> para después poder proceder a aplicar los procesos </w:t>
      </w:r>
      <w:proofErr w:type="spellStart"/>
      <w:r w:rsidR="001D6515">
        <w:rPr>
          <w:rFonts w:ascii="Arial" w:eastAsia="Calibri" w:hAnsi="Arial" w:cs="Arial"/>
          <w:lang w:val="es-ES_tradnl" w:eastAsia="en-US" w:bidi="ar-SA"/>
        </w:rPr>
        <w:t>autoregresivos</w:t>
      </w:r>
      <w:proofErr w:type="spellEnd"/>
      <w:r w:rsidR="001D6515">
        <w:rPr>
          <w:rFonts w:ascii="Arial" w:eastAsia="Calibri" w:hAnsi="Arial" w:cs="Arial"/>
          <w:lang w:val="es-ES_tradnl" w:eastAsia="en-US" w:bidi="ar-SA"/>
        </w:rPr>
        <w:t xml:space="preserve"> y de medias móviles</w:t>
      </w:r>
      <w:r w:rsidR="00A02237">
        <w:rPr>
          <w:rFonts w:ascii="Arial" w:eastAsia="Calibri" w:hAnsi="Arial" w:cs="Arial"/>
          <w:lang w:val="es-ES_tradnl" w:eastAsia="en-US" w:bidi="ar-SA"/>
        </w:rPr>
        <w:t>.</w:t>
      </w:r>
      <w:r>
        <w:rPr>
          <w:rFonts w:ascii="Arial" w:eastAsia="Calibri" w:hAnsi="Arial" w:cs="Arial"/>
          <w:lang w:val="es-ES_tradnl" w:eastAsia="en-US" w:bidi="ar-SA"/>
        </w:rPr>
        <w:t xml:space="preserve"> Esta diferenciación añade un mayor grado de comp</w:t>
      </w:r>
      <w:r w:rsidR="00E8183A">
        <w:rPr>
          <w:rFonts w:ascii="Arial" w:eastAsia="Calibri" w:hAnsi="Arial" w:cs="Arial"/>
          <w:lang w:val="es-ES_tradnl" w:eastAsia="en-US" w:bidi="ar-SA"/>
        </w:rPr>
        <w:t xml:space="preserve">lejidad para series de tiempo que necesiten </w:t>
      </w:r>
      <w:r w:rsidR="00675000">
        <w:rPr>
          <w:rFonts w:ascii="Arial" w:eastAsia="Calibri" w:hAnsi="Arial" w:cs="Arial"/>
          <w:lang w:val="es-ES_tradnl" w:eastAsia="en-US" w:bidi="ar-SA"/>
        </w:rPr>
        <w:t>varios</w:t>
      </w:r>
      <w:r w:rsidR="00E8183A">
        <w:rPr>
          <w:rFonts w:ascii="Arial" w:eastAsia="Calibri" w:hAnsi="Arial" w:cs="Arial"/>
          <w:lang w:val="es-ES_tradnl" w:eastAsia="en-US" w:bidi="ar-SA"/>
        </w:rPr>
        <w:t xml:space="preserve"> grados de diferenciación.</w:t>
      </w:r>
    </w:p>
    <w:p w:rsidR="009C38BC" w:rsidRDefault="009C38BC" w:rsidP="00366D60">
      <w:pPr>
        <w:pStyle w:val="Default"/>
        <w:tabs>
          <w:tab w:val="clear" w:pos="709"/>
          <w:tab w:val="left" w:pos="1440"/>
        </w:tabs>
        <w:spacing w:after="600" w:line="480" w:lineRule="atLeast"/>
        <w:ind w:left="1701"/>
        <w:jc w:val="both"/>
        <w:rPr>
          <w:rFonts w:ascii="Arial" w:eastAsia="Calibri" w:hAnsi="Arial" w:cs="Arial"/>
          <w:lang w:val="es-ES_tradnl" w:eastAsia="en-US" w:bidi="ar-SA"/>
        </w:rPr>
      </w:pPr>
    </w:p>
    <w:p w:rsidR="009C38BC" w:rsidRPr="00FD2086" w:rsidRDefault="009C38BC" w:rsidP="00366D60">
      <w:pPr>
        <w:pStyle w:val="Default"/>
        <w:tabs>
          <w:tab w:val="clear" w:pos="709"/>
          <w:tab w:val="left" w:pos="1440"/>
        </w:tabs>
        <w:spacing w:after="600" w:line="480" w:lineRule="atLeast"/>
        <w:ind w:left="1701"/>
        <w:jc w:val="both"/>
        <w:rPr>
          <w:rFonts w:ascii="Arial" w:eastAsia="Calibri" w:hAnsi="Arial" w:cs="Arial"/>
          <w:lang w:val="es-ES_tradnl" w:eastAsia="en-US" w:bidi="ar-SA"/>
        </w:rPr>
      </w:pPr>
    </w:p>
    <w:p w:rsidR="006443F4" w:rsidRDefault="006443F4" w:rsidP="00BA7099">
      <w:pPr>
        <w:pStyle w:val="Default"/>
        <w:numPr>
          <w:ilvl w:val="2"/>
          <w:numId w:val="11"/>
        </w:numPr>
        <w:tabs>
          <w:tab w:val="clear" w:pos="709"/>
          <w:tab w:val="left" w:pos="1701"/>
        </w:tabs>
        <w:spacing w:after="600" w:line="480" w:lineRule="atLeast"/>
        <w:ind w:left="851" w:firstLine="0"/>
        <w:jc w:val="both"/>
        <w:outlineLvl w:val="2"/>
        <w:rPr>
          <w:rFonts w:ascii="Arial" w:hAnsi="Arial" w:cs="Arial"/>
          <w:b/>
          <w:lang w:val="es-ES_tradnl"/>
        </w:rPr>
      </w:pPr>
      <w:bookmarkStart w:id="38" w:name="_Toc298075213"/>
      <w:bookmarkStart w:id="39" w:name="_Toc303090610"/>
      <w:r w:rsidRPr="00FD2086">
        <w:rPr>
          <w:rFonts w:ascii="Arial" w:hAnsi="Arial" w:cs="Arial"/>
          <w:b/>
          <w:lang w:val="es-ES_tradnl"/>
        </w:rPr>
        <w:lastRenderedPageBreak/>
        <w:t>SUAVIZADO EXPONENCIAL</w:t>
      </w:r>
      <w:bookmarkEnd w:id="38"/>
      <w:bookmarkEnd w:id="39"/>
    </w:p>
    <w:p w:rsidR="002862D8" w:rsidRPr="001F62B5" w:rsidRDefault="002862D8" w:rsidP="009177CF">
      <w:pPr>
        <w:pStyle w:val="Default"/>
        <w:spacing w:after="600" w:line="480" w:lineRule="atLeast"/>
        <w:ind w:left="1701"/>
        <w:jc w:val="both"/>
        <w:rPr>
          <w:rFonts w:ascii="Arial" w:hAnsi="Arial" w:cs="Arial"/>
          <w:lang w:val="es-ES"/>
        </w:rPr>
      </w:pPr>
      <w:r w:rsidRPr="001F62B5">
        <w:rPr>
          <w:rFonts w:ascii="Arial" w:hAnsi="Arial" w:cs="Arial"/>
          <w:lang w:val="es-ES"/>
        </w:rPr>
        <w:t xml:space="preserve">El suavizado exponencial es una metodología que permite predecir el valor futuro de una serie de tiempo en base a las medidas tomadas anteriormente.  Para que esta predicción se </w:t>
      </w:r>
      <w:r w:rsidR="00C454EA">
        <w:rPr>
          <w:rFonts w:ascii="Arial" w:hAnsi="Arial" w:cs="Arial"/>
          <w:lang w:val="es-ES"/>
        </w:rPr>
        <w:t>realice</w:t>
      </w:r>
      <w:r w:rsidRPr="001F62B5">
        <w:rPr>
          <w:rFonts w:ascii="Arial" w:hAnsi="Arial" w:cs="Arial"/>
          <w:lang w:val="es-ES"/>
        </w:rPr>
        <w:t xml:space="preserve"> es necesario definir uno o v</w:t>
      </w:r>
      <w:r w:rsidR="00E01A8E">
        <w:rPr>
          <w:rFonts w:ascii="Arial" w:hAnsi="Arial" w:cs="Arial"/>
          <w:lang w:val="es-ES"/>
        </w:rPr>
        <w:t>arios factores de ponderación.</w:t>
      </w:r>
      <w:r w:rsidR="00E01A8E" w:rsidRPr="001F62B5">
        <w:rPr>
          <w:rFonts w:ascii="Arial" w:hAnsi="Arial" w:cs="Arial"/>
          <w:lang w:val="es-ES"/>
        </w:rPr>
        <w:t xml:space="preserve"> </w:t>
      </w:r>
      <w:r w:rsidRPr="001F62B5">
        <w:rPr>
          <w:rFonts w:ascii="Arial" w:hAnsi="Arial" w:cs="Arial"/>
          <w:lang w:val="es-ES"/>
        </w:rPr>
        <w:t xml:space="preserve">El suavizado exponencial le resta </w:t>
      </w:r>
      <w:r w:rsidR="003B742D">
        <w:rPr>
          <w:rFonts w:ascii="Arial" w:hAnsi="Arial" w:cs="Arial"/>
          <w:lang w:val="es-ES"/>
        </w:rPr>
        <w:t>peso</w:t>
      </w:r>
      <w:r w:rsidRPr="001F62B5">
        <w:rPr>
          <w:rFonts w:ascii="Arial" w:hAnsi="Arial" w:cs="Arial"/>
          <w:lang w:val="es-ES"/>
        </w:rPr>
        <w:t xml:space="preserve"> a las observaciones </w:t>
      </w:r>
      <w:r w:rsidR="003B742D">
        <w:rPr>
          <w:rFonts w:ascii="Arial" w:hAnsi="Arial" w:cs="Arial"/>
          <w:lang w:val="es-ES"/>
        </w:rPr>
        <w:t>realizadas a lo largo del tiempo [19]</w:t>
      </w:r>
      <w:r w:rsidRPr="001F62B5">
        <w:rPr>
          <w:rFonts w:ascii="Arial" w:hAnsi="Arial" w:cs="Arial"/>
          <w:lang w:val="es-ES"/>
        </w:rPr>
        <w:t xml:space="preserve">, o </w:t>
      </w:r>
      <w:r w:rsidR="003B742D">
        <w:rPr>
          <w:rFonts w:ascii="Arial" w:hAnsi="Arial" w:cs="Arial"/>
          <w:lang w:val="es-ES"/>
        </w:rPr>
        <w:t>puesto de otra forma</w:t>
      </w:r>
      <w:r w:rsidRPr="001F62B5">
        <w:rPr>
          <w:rFonts w:ascii="Arial" w:hAnsi="Arial" w:cs="Arial"/>
          <w:lang w:val="es-ES"/>
        </w:rPr>
        <w:t xml:space="preserve"> una predicción realizada a través del método de suavizado exponencial le dará mayor trascendencia a las observaciones recientes que a las observaciones más antiguas.</w:t>
      </w:r>
    </w:p>
    <w:p w:rsidR="00C454EA" w:rsidRDefault="00C454EA" w:rsidP="009177CF">
      <w:pPr>
        <w:pStyle w:val="Default"/>
        <w:spacing w:after="600" w:line="480" w:lineRule="atLeast"/>
        <w:ind w:left="1701"/>
        <w:jc w:val="both"/>
        <w:rPr>
          <w:rFonts w:ascii="Arial" w:hAnsi="Arial" w:cs="Arial"/>
          <w:lang w:val="es-ES_tradnl"/>
        </w:rPr>
      </w:pPr>
      <w:r w:rsidRPr="00FD2086">
        <w:rPr>
          <w:rFonts w:ascii="Arial" w:hAnsi="Arial" w:cs="Arial"/>
          <w:lang w:val="es-ES_tradnl"/>
        </w:rPr>
        <w:t xml:space="preserve">Se debe aclarar que hay </w:t>
      </w:r>
      <w:r>
        <w:rPr>
          <w:rFonts w:ascii="Arial" w:hAnsi="Arial" w:cs="Arial"/>
          <w:lang w:val="es-ES_tradnl"/>
        </w:rPr>
        <w:t>varios</w:t>
      </w:r>
      <w:r w:rsidRPr="00FD2086">
        <w:rPr>
          <w:rFonts w:ascii="Arial" w:hAnsi="Arial" w:cs="Arial"/>
          <w:lang w:val="es-ES_tradnl"/>
        </w:rPr>
        <w:t xml:space="preserve"> tipos de suavizado exponencial</w:t>
      </w:r>
      <w:r w:rsidR="00124890">
        <w:rPr>
          <w:rFonts w:ascii="Arial" w:hAnsi="Arial" w:cs="Arial"/>
          <w:lang w:val="es-ES_tradnl"/>
        </w:rPr>
        <w:t xml:space="preserve"> y se irán detallando gradualmente en esta sección</w:t>
      </w:r>
      <w:r w:rsidRPr="00FD2086">
        <w:rPr>
          <w:rFonts w:ascii="Arial" w:hAnsi="Arial" w:cs="Arial"/>
          <w:lang w:val="es-ES_tradnl"/>
        </w:rPr>
        <w:t>.  Cada uno de ellos modela de mejor forma ciertas características que son inherentes a las series de tiempo como la estacionalidad y tendencia.  La primera metodología es el suavizado exponencial simple, que permite prede</w:t>
      </w:r>
      <w:r>
        <w:rPr>
          <w:rFonts w:ascii="Arial" w:hAnsi="Arial" w:cs="Arial"/>
          <w:lang w:val="es-ES_tradnl"/>
        </w:rPr>
        <w:t>cir una serie de tiempo simple, o sea</w:t>
      </w:r>
      <w:r w:rsidRPr="00FD2086">
        <w:rPr>
          <w:rFonts w:ascii="Arial" w:hAnsi="Arial" w:cs="Arial"/>
          <w:lang w:val="es-ES_tradnl"/>
        </w:rPr>
        <w:t xml:space="preserve"> sin ciclos </w:t>
      </w:r>
      <w:r>
        <w:rPr>
          <w:rFonts w:ascii="Arial" w:hAnsi="Arial" w:cs="Arial"/>
          <w:lang w:val="es-ES_tradnl"/>
        </w:rPr>
        <w:t>estacionales</w:t>
      </w:r>
      <w:r w:rsidRPr="00FD2086">
        <w:rPr>
          <w:rFonts w:ascii="Arial" w:hAnsi="Arial" w:cs="Arial"/>
          <w:lang w:val="es-ES_tradnl"/>
        </w:rPr>
        <w:t>, ni tendencia.  El suavizado exponencial doble modela de mejor manera las series de tiempo</w:t>
      </w:r>
      <w:r>
        <w:rPr>
          <w:rFonts w:ascii="Arial" w:hAnsi="Arial" w:cs="Arial"/>
          <w:lang w:val="es-ES_tradnl"/>
        </w:rPr>
        <w:t xml:space="preserve"> </w:t>
      </w:r>
      <w:r w:rsidR="00C42F01">
        <w:rPr>
          <w:rFonts w:ascii="Arial" w:hAnsi="Arial" w:cs="Arial"/>
          <w:lang w:val="es-ES_tradnl"/>
        </w:rPr>
        <w:t>tendenciales</w:t>
      </w:r>
      <w:r>
        <w:rPr>
          <w:rFonts w:ascii="Arial" w:hAnsi="Arial" w:cs="Arial"/>
          <w:lang w:val="es-ES_tradnl"/>
        </w:rPr>
        <w:t xml:space="preserve">.  Esto quiere decir que </w:t>
      </w:r>
      <w:r w:rsidR="00C42F01">
        <w:rPr>
          <w:rFonts w:ascii="Arial" w:hAnsi="Arial" w:cs="Arial"/>
          <w:lang w:val="es-ES_tradnl"/>
        </w:rPr>
        <w:t xml:space="preserve">las series de tiempo que presentaren valores crecientes o decrecientes a lo largo del tiempo, serán mejor modeladas </w:t>
      </w:r>
      <w:r w:rsidR="00C42F01">
        <w:rPr>
          <w:rFonts w:ascii="Arial" w:hAnsi="Arial" w:cs="Arial"/>
          <w:lang w:val="es-ES_tradnl"/>
        </w:rPr>
        <w:lastRenderedPageBreak/>
        <w:t>con la técnica del suavizado exponencial doble</w:t>
      </w:r>
      <w:r w:rsidRPr="00FD2086">
        <w:rPr>
          <w:rFonts w:ascii="Arial" w:hAnsi="Arial" w:cs="Arial"/>
          <w:lang w:val="es-ES_tradnl"/>
        </w:rPr>
        <w:t>.  </w:t>
      </w:r>
      <w:r>
        <w:rPr>
          <w:rFonts w:ascii="Arial" w:hAnsi="Arial" w:cs="Arial"/>
          <w:lang w:val="es-ES_tradnl"/>
        </w:rPr>
        <w:t xml:space="preserve">El suavizado exponencial simple estacional apoya en el </w:t>
      </w:r>
      <w:proofErr w:type="spellStart"/>
      <w:r>
        <w:rPr>
          <w:rFonts w:ascii="Arial" w:hAnsi="Arial" w:cs="Arial"/>
          <w:lang w:val="es-ES_tradnl"/>
        </w:rPr>
        <w:t>modelamiento</w:t>
      </w:r>
      <w:proofErr w:type="spellEnd"/>
      <w:r>
        <w:rPr>
          <w:rFonts w:ascii="Arial" w:hAnsi="Arial" w:cs="Arial"/>
          <w:lang w:val="es-ES_tradnl"/>
        </w:rPr>
        <w:t xml:space="preserve"> de series temporales que no presentan tendencia, pero que si presentan características estacionales.  Por último el suavizado exponencial aditivo de </w:t>
      </w:r>
      <w:proofErr w:type="spellStart"/>
      <w:r>
        <w:rPr>
          <w:rFonts w:ascii="Arial" w:hAnsi="Arial" w:cs="Arial"/>
          <w:lang w:val="es-ES_tradnl"/>
        </w:rPr>
        <w:t>Winters</w:t>
      </w:r>
      <w:proofErr w:type="spellEnd"/>
      <w:r>
        <w:rPr>
          <w:rFonts w:ascii="Arial" w:hAnsi="Arial" w:cs="Arial"/>
          <w:lang w:val="es-ES_tradnl"/>
        </w:rPr>
        <w:t xml:space="preserve"> maneja</w:t>
      </w:r>
      <w:r w:rsidR="00730800">
        <w:rPr>
          <w:rFonts w:ascii="Arial" w:hAnsi="Arial" w:cs="Arial"/>
          <w:lang w:val="es-ES_tradnl"/>
        </w:rPr>
        <w:t xml:space="preserve"> correctamente</w:t>
      </w:r>
      <w:r>
        <w:rPr>
          <w:rFonts w:ascii="Arial" w:hAnsi="Arial" w:cs="Arial"/>
          <w:lang w:val="es-ES_tradnl"/>
        </w:rPr>
        <w:t xml:space="preserve"> </w:t>
      </w:r>
      <w:r w:rsidR="00730800">
        <w:rPr>
          <w:rFonts w:ascii="Arial" w:hAnsi="Arial" w:cs="Arial"/>
          <w:lang w:val="es-ES_tradnl"/>
        </w:rPr>
        <w:t xml:space="preserve">la estimación de </w:t>
      </w:r>
      <w:r>
        <w:rPr>
          <w:rFonts w:ascii="Arial" w:hAnsi="Arial" w:cs="Arial"/>
          <w:lang w:val="es-ES_tradnl"/>
        </w:rPr>
        <w:t xml:space="preserve">series de tiempo que presenten características </w:t>
      </w:r>
      <w:r w:rsidR="00C42F01">
        <w:rPr>
          <w:rFonts w:ascii="Arial" w:hAnsi="Arial" w:cs="Arial"/>
          <w:lang w:val="es-ES_tradnl"/>
        </w:rPr>
        <w:t xml:space="preserve">tendenciales y estacionales </w:t>
      </w:r>
      <w:r>
        <w:rPr>
          <w:rFonts w:ascii="Arial" w:hAnsi="Arial" w:cs="Arial"/>
          <w:lang w:val="es-ES_tradnl"/>
        </w:rPr>
        <w:t>conjuntamente.</w:t>
      </w:r>
    </w:p>
    <w:p w:rsidR="002862D8" w:rsidRDefault="009C38BC" w:rsidP="009177CF">
      <w:pPr>
        <w:pStyle w:val="Default"/>
        <w:spacing w:after="600" w:line="480" w:lineRule="atLeast"/>
        <w:ind w:left="1701"/>
        <w:jc w:val="both"/>
        <w:rPr>
          <w:rFonts w:ascii="Arial" w:hAnsi="Arial" w:cs="Arial"/>
          <w:lang w:val="es-ES"/>
        </w:rPr>
      </w:pPr>
      <w:r>
        <w:rPr>
          <w:rFonts w:ascii="Arial" w:hAnsi="Arial" w:cs="Arial"/>
          <w:noProof/>
          <w:lang w:val="es-ES" w:eastAsia="es-ES" w:bidi="ar-SA"/>
        </w:rPr>
        <w:drawing>
          <wp:anchor distT="0" distB="0" distL="114300" distR="114300" simplePos="0" relativeHeight="251686912" behindDoc="1" locked="0" layoutInCell="1" allowOverlap="1">
            <wp:simplePos x="0" y="0"/>
            <wp:positionH relativeFrom="column">
              <wp:posOffset>1140460</wp:posOffset>
            </wp:positionH>
            <wp:positionV relativeFrom="paragraph">
              <wp:posOffset>3670300</wp:posOffset>
            </wp:positionV>
            <wp:extent cx="4406265" cy="405130"/>
            <wp:effectExtent l="19050" t="0" r="0" b="0"/>
            <wp:wrapTight wrapText="bothSides">
              <wp:wrapPolygon edited="0">
                <wp:start x="-93" y="0"/>
                <wp:lineTo x="-93" y="18282"/>
                <wp:lineTo x="187" y="20313"/>
                <wp:lineTo x="374" y="20313"/>
                <wp:lineTo x="19611" y="20313"/>
                <wp:lineTo x="20918" y="20313"/>
                <wp:lineTo x="21572" y="19298"/>
                <wp:lineTo x="21572" y="10157"/>
                <wp:lineTo x="2615" y="0"/>
                <wp:lineTo x="-93" y="0"/>
              </wp:wrapPolygon>
            </wp:wrapTight>
            <wp:docPr id="26" name="Imagen 1" descr="&#10;\begin{align}&#10;s_1&amp; = x_0\\&#10;s_t&amp; = \alpha x_{t-1} + (1-\alpha)s_{t-1} = s_{t-1} + \alpha (x_{t-1} - s_{t-1}), t&gt;1 \, &#10;\end{alig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begin{align}&#10;s_1&amp; = x_0\\&#10;s_t&amp; = \alpha x_{t-1} + (1-\alpha)s_{t-1} = s_{t-1} + \alpha (x_{t-1} - s_{t-1}), t&gt;1 \, &#10;\end{align}&#10;"/>
                    <pic:cNvPicPr>
                      <a:picLocks noChangeAspect="1" noChangeArrowheads="1"/>
                    </pic:cNvPicPr>
                  </pic:nvPicPr>
                  <pic:blipFill>
                    <a:blip r:embed="rId15" cstate="print"/>
                    <a:srcRect/>
                    <a:stretch>
                      <a:fillRect/>
                    </a:stretch>
                  </pic:blipFill>
                  <pic:spPr bwMode="auto">
                    <a:xfrm>
                      <a:off x="0" y="0"/>
                      <a:ext cx="4406265" cy="405130"/>
                    </a:xfrm>
                    <a:prstGeom prst="rect">
                      <a:avLst/>
                    </a:prstGeom>
                    <a:noFill/>
                    <a:ln w="9525">
                      <a:noFill/>
                      <a:miter lim="800000"/>
                      <a:headEnd/>
                      <a:tailEnd/>
                    </a:ln>
                  </pic:spPr>
                </pic:pic>
              </a:graphicData>
            </a:graphic>
          </wp:anchor>
        </w:drawing>
      </w:r>
      <w:r w:rsidR="002862D8">
        <w:rPr>
          <w:rFonts w:ascii="Arial" w:hAnsi="Arial" w:cs="Arial"/>
          <w:lang w:val="es-ES"/>
        </w:rPr>
        <w:t>El suavizado exponencial simple define un factor de suavizado α que se encargara de definir el peso se le da a las mediciones realizadas anteriormente para realizar la estimación de los valores futuros. Los valores que α pueden tomar están entre 0 y 1; cuando este factor se acerca a 1 el modelo le dará mayor importancia a las medidas tomadas recientemente. Por el contrario, cuando α tome valores cercanos al 0, los valores anteriores tendrán más relevancia</w:t>
      </w:r>
      <w:r w:rsidR="00655598">
        <w:rPr>
          <w:rFonts w:ascii="Arial" w:hAnsi="Arial" w:cs="Arial"/>
          <w:lang w:val="es-ES"/>
        </w:rPr>
        <w:t xml:space="preserve"> [</w:t>
      </w:r>
      <w:r w:rsidR="00082E12">
        <w:rPr>
          <w:rFonts w:ascii="Arial" w:hAnsi="Arial" w:cs="Arial"/>
          <w:lang w:val="es-ES"/>
        </w:rPr>
        <w:t>19</w:t>
      </w:r>
      <w:r w:rsidR="00655598">
        <w:rPr>
          <w:rFonts w:ascii="Arial" w:hAnsi="Arial" w:cs="Arial"/>
          <w:lang w:val="es-ES"/>
        </w:rPr>
        <w:t>]</w:t>
      </w:r>
      <w:r w:rsidR="002862D8">
        <w:rPr>
          <w:rFonts w:ascii="Arial" w:hAnsi="Arial" w:cs="Arial"/>
          <w:lang w:val="es-ES"/>
        </w:rPr>
        <w:t>.</w:t>
      </w:r>
      <w:r w:rsidR="00965C7E">
        <w:rPr>
          <w:rFonts w:ascii="Arial" w:hAnsi="Arial" w:cs="Arial"/>
          <w:lang w:val="es-ES"/>
        </w:rPr>
        <w:t xml:space="preserve">  A continuación se presenta</w:t>
      </w:r>
      <w:r w:rsidR="00DF07E8">
        <w:rPr>
          <w:rFonts w:ascii="Arial" w:hAnsi="Arial" w:cs="Arial"/>
          <w:lang w:val="es-ES"/>
        </w:rPr>
        <w:t>n</w:t>
      </w:r>
      <w:r w:rsidR="00965C7E">
        <w:rPr>
          <w:rFonts w:ascii="Arial" w:hAnsi="Arial" w:cs="Arial"/>
          <w:lang w:val="es-ES"/>
        </w:rPr>
        <w:t xml:space="preserve"> las ecuaciones donde se advierte cómo interactúan los factores de suavizado con los valores de la serie de tiempo que se requiere estimar.</w:t>
      </w:r>
    </w:p>
    <w:p w:rsidR="002862D8" w:rsidRDefault="00965C7E" w:rsidP="00E04C87">
      <w:pPr>
        <w:pStyle w:val="Default"/>
        <w:spacing w:after="600" w:line="480" w:lineRule="atLeast"/>
        <w:ind w:left="1080"/>
        <w:jc w:val="center"/>
        <w:rPr>
          <w:rFonts w:ascii="Arial" w:hAnsi="Arial" w:cs="Arial"/>
          <w:lang w:val="es-ES"/>
        </w:rPr>
      </w:pPr>
      <w:r>
        <w:rPr>
          <w:rFonts w:ascii="Arial" w:hAnsi="Arial" w:cs="Arial"/>
          <w:lang w:val="es-ES"/>
        </w:rPr>
        <w:br/>
        <w:t>Ecuación 2.3</w:t>
      </w:r>
    </w:p>
    <w:p w:rsidR="002862D8" w:rsidRDefault="002862D8" w:rsidP="00135052">
      <w:pPr>
        <w:pStyle w:val="Default"/>
        <w:tabs>
          <w:tab w:val="clear" w:pos="709"/>
          <w:tab w:val="left" w:pos="1701"/>
        </w:tabs>
        <w:spacing w:after="600" w:line="480" w:lineRule="atLeast"/>
        <w:ind w:left="1701"/>
        <w:jc w:val="both"/>
        <w:rPr>
          <w:rFonts w:ascii="Arial" w:hAnsi="Arial" w:cs="Arial"/>
          <w:lang w:val="es-ES"/>
        </w:rPr>
      </w:pPr>
      <w:r>
        <w:rPr>
          <w:rFonts w:ascii="Arial" w:hAnsi="Arial" w:cs="Arial"/>
          <w:lang w:val="es-ES"/>
        </w:rPr>
        <w:lastRenderedPageBreak/>
        <w:t xml:space="preserve">Se puede </w:t>
      </w:r>
      <w:r w:rsidR="00DF07E8">
        <w:rPr>
          <w:rFonts w:ascii="Arial" w:hAnsi="Arial" w:cs="Arial"/>
          <w:lang w:val="es-ES"/>
        </w:rPr>
        <w:t>distinguir</w:t>
      </w:r>
      <w:r>
        <w:rPr>
          <w:rFonts w:ascii="Arial" w:hAnsi="Arial" w:cs="Arial"/>
          <w:lang w:val="es-ES"/>
        </w:rPr>
        <w:t xml:space="preserve"> que la ecuación </w:t>
      </w:r>
      <w:r w:rsidR="00965C7E">
        <w:rPr>
          <w:rFonts w:ascii="Arial" w:hAnsi="Arial" w:cs="Arial"/>
          <w:lang w:val="es-ES"/>
        </w:rPr>
        <w:t>2.3</w:t>
      </w:r>
      <w:r>
        <w:rPr>
          <w:rFonts w:ascii="Arial" w:hAnsi="Arial" w:cs="Arial"/>
          <w:lang w:val="es-ES"/>
        </w:rPr>
        <w:t xml:space="preserve"> no contiene ningún fac</w:t>
      </w:r>
      <w:r w:rsidR="00DF07E8">
        <w:rPr>
          <w:rFonts w:ascii="Arial" w:hAnsi="Arial" w:cs="Arial"/>
          <w:lang w:val="es-ES"/>
        </w:rPr>
        <w:t xml:space="preserve">tor exponencial, pero cuando en esta se </w:t>
      </w:r>
      <w:r>
        <w:rPr>
          <w:rFonts w:ascii="Arial" w:hAnsi="Arial" w:cs="Arial"/>
          <w:lang w:val="es-ES"/>
        </w:rPr>
        <w:t>reempla</w:t>
      </w:r>
      <w:r w:rsidR="00124890">
        <w:rPr>
          <w:rFonts w:ascii="Arial" w:hAnsi="Arial" w:cs="Arial"/>
          <w:lang w:val="es-ES"/>
        </w:rPr>
        <w:t xml:space="preserve">za las variables de predicción </w:t>
      </w:r>
      <w:proofErr w:type="spellStart"/>
      <w:r w:rsidR="00124890">
        <w:rPr>
          <w:rFonts w:ascii="Arial" w:hAnsi="Arial" w:cs="Arial"/>
          <w:lang w:val="es-ES"/>
        </w:rPr>
        <w:t>s</w:t>
      </w:r>
      <w:r w:rsidR="00124890" w:rsidRPr="00124890">
        <w:rPr>
          <w:rFonts w:ascii="Arial" w:hAnsi="Arial" w:cs="Arial"/>
          <w:vertAlign w:val="subscript"/>
          <w:lang w:val="es-ES"/>
        </w:rPr>
        <w:t>t</w:t>
      </w:r>
      <w:proofErr w:type="spellEnd"/>
      <w:r w:rsidR="00DF07E8">
        <w:rPr>
          <w:rFonts w:ascii="Arial" w:hAnsi="Arial" w:cs="Arial"/>
          <w:lang w:val="es-ES"/>
        </w:rPr>
        <w:t xml:space="preserve">, </w:t>
      </w:r>
      <w:r>
        <w:rPr>
          <w:rFonts w:ascii="Arial" w:hAnsi="Arial" w:cs="Arial"/>
          <w:lang w:val="es-ES"/>
        </w:rPr>
        <w:t>toma la f</w:t>
      </w:r>
      <w:r w:rsidR="00DF07E8">
        <w:rPr>
          <w:rFonts w:ascii="Arial" w:hAnsi="Arial" w:cs="Arial"/>
          <w:lang w:val="es-ES"/>
        </w:rPr>
        <w:t xml:space="preserve">orma de una función exponencial </w:t>
      </w:r>
      <w:r w:rsidR="00DF07E8" w:rsidRPr="00DF07E8">
        <w:rPr>
          <w:rFonts w:ascii="Arial" w:hAnsi="Arial" w:cs="Arial"/>
        </w:rPr>
        <w:t>[</w:t>
      </w:r>
      <w:r w:rsidR="00082E12">
        <w:rPr>
          <w:rFonts w:ascii="Arial" w:hAnsi="Arial" w:cs="Arial"/>
        </w:rPr>
        <w:t>20</w:t>
      </w:r>
      <w:r w:rsidR="00DF07E8" w:rsidRPr="00DF07E8">
        <w:rPr>
          <w:rFonts w:ascii="Arial" w:hAnsi="Arial" w:cs="Arial"/>
        </w:rPr>
        <w:t>]</w:t>
      </w:r>
      <w:r w:rsidR="00DF07E8">
        <w:rPr>
          <w:rFonts w:ascii="Arial" w:hAnsi="Arial" w:cs="Arial"/>
          <w:lang w:val="es-ES"/>
        </w:rPr>
        <w:t xml:space="preserve">. </w:t>
      </w:r>
      <w:r>
        <w:rPr>
          <w:rFonts w:ascii="Arial" w:hAnsi="Arial" w:cs="Arial"/>
          <w:lang w:val="es-ES"/>
        </w:rPr>
        <w:t xml:space="preserve"> </w:t>
      </w:r>
      <w:r w:rsidR="00DF07E8">
        <w:rPr>
          <w:rFonts w:ascii="Arial" w:hAnsi="Arial" w:cs="Arial"/>
          <w:lang w:val="es-ES"/>
        </w:rPr>
        <w:t xml:space="preserve">A continuación se presenta la ecuación 2.3 </w:t>
      </w:r>
      <w:r w:rsidR="0006799D">
        <w:rPr>
          <w:rFonts w:ascii="Arial" w:hAnsi="Arial" w:cs="Arial"/>
          <w:lang w:val="es-ES"/>
        </w:rPr>
        <w:t>en su forma exponencial</w:t>
      </w:r>
      <w:r w:rsidR="00DF07E8">
        <w:rPr>
          <w:rFonts w:ascii="Arial" w:hAnsi="Arial" w:cs="Arial"/>
          <w:lang w:val="es-ES"/>
        </w:rPr>
        <w:t>.</w:t>
      </w:r>
    </w:p>
    <w:p w:rsidR="005716DB" w:rsidRDefault="005B7510" w:rsidP="005134B5">
      <w:pPr>
        <w:pStyle w:val="Default"/>
        <w:tabs>
          <w:tab w:val="clear" w:pos="709"/>
          <w:tab w:val="left" w:pos="720"/>
        </w:tabs>
        <w:spacing w:after="600" w:line="480" w:lineRule="atLeast"/>
        <w:ind w:left="1080"/>
        <w:jc w:val="center"/>
        <w:rPr>
          <w:rFonts w:ascii="Arial" w:hAnsi="Arial" w:cs="Arial"/>
          <w:lang w:val="es-ES"/>
        </w:rPr>
      </w:pPr>
      <m:oMathPara>
        <m:oMath>
          <m:sSub>
            <m:sSubPr>
              <m:ctrlPr>
                <w:rPr>
                  <w:rFonts w:ascii="Cambria Math" w:hAnsi="Cambria Math" w:cs="Arial"/>
                  <w:i/>
                  <w:lang w:val="es-ES"/>
                </w:rPr>
              </m:ctrlPr>
            </m:sSubPr>
            <m:e>
              <m:r>
                <w:rPr>
                  <w:rFonts w:ascii="Cambria Math" w:hAnsi="Cambria Math" w:cs="Arial"/>
                  <w:lang w:val="es-ES"/>
                </w:rPr>
                <m:t>s</m:t>
              </m:r>
            </m:e>
            <m:sub>
              <m:r>
                <w:rPr>
                  <w:rFonts w:ascii="Cambria Math" w:hAnsi="Cambria Math" w:cs="Arial"/>
                  <w:lang w:val="es-ES"/>
                </w:rPr>
                <m:t>t</m:t>
              </m:r>
            </m:sub>
          </m:sSub>
          <m:r>
            <w:rPr>
              <w:rFonts w:ascii="Cambria Math" w:hAnsi="Cambria Math" w:cs="Arial"/>
              <w:lang w:val="es-ES"/>
            </w:rPr>
            <m:t>=α</m:t>
          </m:r>
          <m:sSub>
            <m:sSubPr>
              <m:ctrlPr>
                <w:rPr>
                  <w:rFonts w:ascii="Cambria Math" w:hAnsi="Cambria Math" w:cs="Arial"/>
                  <w:i/>
                  <w:lang w:val="es-ES"/>
                </w:rPr>
              </m:ctrlPr>
            </m:sSubPr>
            <m:e>
              <m:r>
                <w:rPr>
                  <w:rFonts w:ascii="Cambria Math" w:hAnsi="Cambria Math" w:cs="Arial"/>
                  <w:lang w:val="es-ES"/>
                </w:rPr>
                <m:t>x</m:t>
              </m:r>
            </m:e>
            <m:sub>
              <m:r>
                <w:rPr>
                  <w:rFonts w:ascii="Cambria Math" w:hAnsi="Cambria Math" w:cs="Arial"/>
                  <w:lang w:val="es-ES"/>
                </w:rPr>
                <m:t>t-1</m:t>
              </m:r>
            </m:sub>
          </m:sSub>
          <m:r>
            <w:rPr>
              <w:rFonts w:ascii="Cambria Math" w:hAnsi="Cambria Math" w:cs="Arial"/>
              <w:noProof/>
              <w:lang w:val="es-ES"/>
            </w:rPr>
            <m:t>+</m:t>
          </m:r>
          <m:d>
            <m:dPr>
              <m:ctrlPr>
                <w:rPr>
                  <w:rFonts w:ascii="Cambria Math" w:hAnsi="Cambria Math" w:cs="Arial"/>
                  <w:i/>
                  <w:noProof/>
                  <w:lang w:val="es-ES"/>
                </w:rPr>
              </m:ctrlPr>
            </m:dPr>
            <m:e>
              <m:r>
                <w:rPr>
                  <w:rFonts w:ascii="Cambria Math" w:hAnsi="Cambria Math" w:cs="Arial"/>
                  <w:noProof/>
                  <w:lang w:val="es-ES"/>
                </w:rPr>
                <m:t>1-α</m:t>
              </m:r>
            </m:e>
          </m:d>
          <m:sSub>
            <m:sSubPr>
              <m:ctrlPr>
                <w:rPr>
                  <w:rFonts w:ascii="Cambria Math" w:hAnsi="Cambria Math" w:cs="Arial"/>
                  <w:i/>
                  <w:noProof/>
                  <w:lang w:val="es-ES"/>
                </w:rPr>
              </m:ctrlPr>
            </m:sSubPr>
            <m:e>
              <m:r>
                <w:rPr>
                  <w:rFonts w:ascii="Cambria Math" w:hAnsi="Cambria Math" w:cs="Arial"/>
                  <w:noProof/>
                  <w:lang w:val="es-ES"/>
                </w:rPr>
                <m:t>s</m:t>
              </m:r>
            </m:e>
            <m:sub>
              <m:r>
                <w:rPr>
                  <w:rFonts w:ascii="Cambria Math" w:hAnsi="Cambria Math" w:cs="Arial"/>
                  <w:noProof/>
                  <w:lang w:val="es-ES"/>
                </w:rPr>
                <m:t>t-1</m:t>
              </m:r>
            </m:sub>
          </m:sSub>
          <m:r>
            <m:rPr>
              <m:sty m:val="p"/>
            </m:rPr>
            <w:rPr>
              <w:rFonts w:ascii="Cambria Math" w:hAnsi="Cambria Math" w:cs="Arial"/>
              <w:lang w:val="es-ES"/>
            </w:rPr>
            <w:br/>
          </m:r>
        </m:oMath>
        <m:oMath>
          <m:sSub>
            <m:sSubPr>
              <m:ctrlPr>
                <w:rPr>
                  <w:rFonts w:ascii="Cambria Math" w:hAnsi="Cambria Math" w:cs="Arial"/>
                  <w:i/>
                  <w:lang w:val="es-ES"/>
                </w:rPr>
              </m:ctrlPr>
            </m:sSubPr>
            <m:e>
              <m:r>
                <w:rPr>
                  <w:rFonts w:ascii="Cambria Math" w:hAnsi="Cambria Math" w:cs="Arial"/>
                  <w:lang w:val="es-ES"/>
                </w:rPr>
                <m:t>s</m:t>
              </m:r>
            </m:e>
            <m:sub>
              <m:r>
                <w:rPr>
                  <w:rFonts w:ascii="Cambria Math" w:hAnsi="Cambria Math" w:cs="Arial"/>
                  <w:lang w:val="es-ES"/>
                </w:rPr>
                <m:t>t</m:t>
              </m:r>
            </m:sub>
          </m:sSub>
          <m:r>
            <w:rPr>
              <w:rFonts w:ascii="Cambria Math" w:hAnsi="Cambria Math" w:cs="Arial"/>
              <w:lang w:val="es-ES"/>
            </w:rPr>
            <m:t>= α</m:t>
          </m:r>
          <m:sSub>
            <m:sSubPr>
              <m:ctrlPr>
                <w:rPr>
                  <w:rFonts w:ascii="Cambria Math" w:hAnsi="Cambria Math" w:cs="Arial"/>
                  <w:i/>
                  <w:lang w:val="es-ES"/>
                </w:rPr>
              </m:ctrlPr>
            </m:sSubPr>
            <m:e>
              <m:r>
                <w:rPr>
                  <w:rFonts w:ascii="Cambria Math" w:hAnsi="Cambria Math" w:cs="Arial"/>
                  <w:lang w:val="es-ES"/>
                </w:rPr>
                <m:t>x</m:t>
              </m:r>
            </m:e>
            <m:sub>
              <m:r>
                <w:rPr>
                  <w:rFonts w:ascii="Cambria Math" w:hAnsi="Cambria Math" w:cs="Arial"/>
                  <w:lang w:val="es-ES"/>
                </w:rPr>
                <m:t>t-1</m:t>
              </m:r>
            </m:sub>
          </m:sSub>
          <m:r>
            <w:rPr>
              <w:rFonts w:ascii="Cambria Math" w:hAnsi="Cambria Math" w:cs="Arial"/>
              <w:lang w:val="es-ES"/>
            </w:rPr>
            <m:t>+α</m:t>
          </m:r>
          <m:d>
            <m:dPr>
              <m:ctrlPr>
                <w:rPr>
                  <w:rFonts w:ascii="Cambria Math" w:hAnsi="Cambria Math" w:cs="Arial"/>
                  <w:i/>
                  <w:lang w:val="es-ES"/>
                </w:rPr>
              </m:ctrlPr>
            </m:dPr>
            <m:e>
              <m:r>
                <w:rPr>
                  <w:rFonts w:ascii="Cambria Math" w:hAnsi="Cambria Math" w:cs="Arial"/>
                  <w:lang w:val="es-ES"/>
                </w:rPr>
                <m:t>1-α</m:t>
              </m:r>
            </m:e>
          </m:d>
          <m:sSub>
            <m:sSubPr>
              <m:ctrlPr>
                <w:rPr>
                  <w:rFonts w:ascii="Cambria Math" w:hAnsi="Cambria Math" w:cs="Arial"/>
                  <w:i/>
                  <w:lang w:val="es-ES"/>
                </w:rPr>
              </m:ctrlPr>
            </m:sSubPr>
            <m:e>
              <m:r>
                <w:rPr>
                  <w:rFonts w:ascii="Cambria Math" w:hAnsi="Cambria Math" w:cs="Arial"/>
                  <w:lang w:val="es-ES"/>
                </w:rPr>
                <m:t>x</m:t>
              </m:r>
            </m:e>
            <m:sub>
              <m:r>
                <w:rPr>
                  <w:rFonts w:ascii="Cambria Math" w:hAnsi="Cambria Math" w:cs="Arial"/>
                  <w:lang w:val="es-ES"/>
                </w:rPr>
                <m:t>t-2</m:t>
              </m:r>
            </m:sub>
          </m:sSub>
          <m:r>
            <w:rPr>
              <w:rFonts w:ascii="Cambria Math" w:hAnsi="Cambria Math" w:cs="Arial"/>
              <w:lang w:val="es-ES"/>
            </w:rPr>
            <m:t>+</m:t>
          </m:r>
          <m:sSup>
            <m:sSupPr>
              <m:ctrlPr>
                <w:rPr>
                  <w:rFonts w:ascii="Cambria Math" w:hAnsi="Cambria Math" w:cs="Arial"/>
                  <w:i/>
                  <w:lang w:val="es-ES"/>
                </w:rPr>
              </m:ctrlPr>
            </m:sSupPr>
            <m:e>
              <m:d>
                <m:dPr>
                  <m:ctrlPr>
                    <w:rPr>
                      <w:rFonts w:ascii="Cambria Math" w:hAnsi="Cambria Math" w:cs="Arial"/>
                      <w:i/>
                      <w:lang w:val="es-ES"/>
                    </w:rPr>
                  </m:ctrlPr>
                </m:dPr>
                <m:e>
                  <m:r>
                    <w:rPr>
                      <w:rFonts w:ascii="Cambria Math" w:hAnsi="Cambria Math" w:cs="Arial"/>
                      <w:lang w:val="es-ES"/>
                    </w:rPr>
                    <m:t>1-α</m:t>
                  </m:r>
                </m:e>
              </m:d>
            </m:e>
            <m:sup>
              <m:r>
                <w:rPr>
                  <w:rFonts w:ascii="Cambria Math" w:hAnsi="Cambria Math" w:cs="Arial"/>
                  <w:lang w:val="es-ES"/>
                </w:rPr>
                <m:t>2</m:t>
              </m:r>
            </m:sup>
          </m:sSup>
          <m:sSub>
            <m:sSubPr>
              <m:ctrlPr>
                <w:rPr>
                  <w:rFonts w:ascii="Cambria Math" w:hAnsi="Cambria Math" w:cs="Arial"/>
                  <w:i/>
                  <w:lang w:val="es-ES"/>
                </w:rPr>
              </m:ctrlPr>
            </m:sSubPr>
            <m:e>
              <m:r>
                <w:rPr>
                  <w:rFonts w:ascii="Cambria Math" w:hAnsi="Cambria Math" w:cs="Arial"/>
                  <w:lang w:val="es-ES"/>
                </w:rPr>
                <m:t>s</m:t>
              </m:r>
            </m:e>
            <m:sub>
              <m:r>
                <w:rPr>
                  <w:rFonts w:ascii="Cambria Math" w:hAnsi="Cambria Math" w:cs="Arial"/>
                  <w:lang w:val="es-ES"/>
                </w:rPr>
                <m:t>t-2</m:t>
              </m:r>
            </m:sub>
          </m:sSub>
        </m:oMath>
        <w:r w:rsidR="009C38BC">
          <w:rPr>
            <w:rFonts w:ascii="Arial" w:hAnsi="Arial" w:cs="Arial"/>
            <w:noProof/>
            <w:lang w:val="es-ES"/>
          </w:rPr>
          <w:br/>
        </w:r>
        <m:oMath>
          <m:sSub>
            <m:sSubPr>
              <m:ctrlPr>
                <w:rPr>
                  <w:rFonts w:ascii="Cambria Math" w:hAnsi="Cambria Math" w:cs="Arial"/>
                  <w:i/>
                  <w:sz w:val="22"/>
                  <w:szCs w:val="22"/>
                  <w:lang w:val="es-ES"/>
                </w:rPr>
              </m:ctrlPr>
            </m:sSubPr>
            <m:e>
              <m:r>
                <w:rPr>
                  <w:rFonts w:ascii="Cambria Math" w:hAnsi="Cambria Math" w:cs="Arial"/>
                  <w:sz w:val="22"/>
                  <w:szCs w:val="22"/>
                  <w:lang w:val="es-ES"/>
                </w:rPr>
                <m:t>s</m:t>
              </m:r>
            </m:e>
            <m:sub>
              <m:r>
                <w:rPr>
                  <w:rFonts w:ascii="Cambria Math" w:hAnsi="Cambria Math" w:cs="Arial"/>
                  <w:sz w:val="22"/>
                  <w:szCs w:val="22"/>
                  <w:lang w:val="es-ES"/>
                </w:rPr>
                <m:t>t</m:t>
              </m:r>
            </m:sub>
          </m:sSub>
          <m:r>
            <w:rPr>
              <w:rFonts w:ascii="Cambria Math" w:hAnsi="Cambria Math" w:cs="Arial"/>
              <w:sz w:val="22"/>
              <w:szCs w:val="22"/>
              <w:lang w:val="es-ES"/>
            </w:rPr>
            <m:t>= α</m:t>
          </m:r>
          <m:d>
            <m:dPr>
              <m:begChr m:val="["/>
              <m:endChr m:val="]"/>
              <m:ctrlPr>
                <w:rPr>
                  <w:rFonts w:ascii="Cambria Math" w:hAnsi="Cambria Math" w:cs="Arial"/>
                  <w:i/>
                  <w:sz w:val="22"/>
                  <w:szCs w:val="22"/>
                  <w:lang w:val="es-ES"/>
                </w:rPr>
              </m:ctrlPr>
            </m:dPr>
            <m:e>
              <m:sSub>
                <m:sSubPr>
                  <m:ctrlPr>
                    <w:rPr>
                      <w:rFonts w:ascii="Cambria Math" w:hAnsi="Cambria Math" w:cs="Arial"/>
                      <w:i/>
                      <w:sz w:val="22"/>
                      <w:szCs w:val="22"/>
                      <w:lang w:val="es-ES"/>
                    </w:rPr>
                  </m:ctrlPr>
                </m:sSubPr>
                <m:e>
                  <m:r>
                    <w:rPr>
                      <w:rFonts w:ascii="Cambria Math" w:hAnsi="Cambria Math" w:cs="Arial"/>
                      <w:sz w:val="22"/>
                      <w:szCs w:val="22"/>
                      <w:lang w:val="es-ES"/>
                    </w:rPr>
                    <m:t>x</m:t>
                  </m:r>
                </m:e>
                <m:sub>
                  <m:r>
                    <w:rPr>
                      <w:rFonts w:ascii="Cambria Math" w:hAnsi="Cambria Math" w:cs="Arial"/>
                      <w:sz w:val="22"/>
                      <w:szCs w:val="22"/>
                      <w:lang w:val="es-ES"/>
                    </w:rPr>
                    <m:t>t-1</m:t>
                  </m:r>
                </m:sub>
              </m:sSub>
              <m:r>
                <w:rPr>
                  <w:rFonts w:ascii="Cambria Math" w:hAnsi="Cambria Math" w:cs="Arial"/>
                  <w:sz w:val="22"/>
                  <w:szCs w:val="22"/>
                  <w:lang w:val="es-ES"/>
                </w:rPr>
                <m:t>+</m:t>
              </m:r>
              <m:d>
                <m:dPr>
                  <m:ctrlPr>
                    <w:rPr>
                      <w:rFonts w:ascii="Cambria Math" w:hAnsi="Cambria Math" w:cs="Arial"/>
                      <w:i/>
                      <w:sz w:val="22"/>
                      <w:szCs w:val="22"/>
                      <w:lang w:val="es-ES"/>
                    </w:rPr>
                  </m:ctrlPr>
                </m:dPr>
                <m:e>
                  <m:r>
                    <w:rPr>
                      <w:rFonts w:ascii="Cambria Math" w:hAnsi="Cambria Math" w:cs="Arial"/>
                      <w:sz w:val="22"/>
                      <w:szCs w:val="22"/>
                      <w:lang w:val="es-ES"/>
                    </w:rPr>
                    <m:t>1-α</m:t>
                  </m:r>
                </m:e>
              </m:d>
              <m:sSub>
                <m:sSubPr>
                  <m:ctrlPr>
                    <w:rPr>
                      <w:rFonts w:ascii="Cambria Math" w:hAnsi="Cambria Math" w:cs="Arial"/>
                      <w:i/>
                      <w:sz w:val="22"/>
                      <w:szCs w:val="22"/>
                      <w:lang w:val="es-ES"/>
                    </w:rPr>
                  </m:ctrlPr>
                </m:sSubPr>
                <m:e>
                  <m:r>
                    <w:rPr>
                      <w:rFonts w:ascii="Cambria Math" w:hAnsi="Cambria Math" w:cs="Arial"/>
                      <w:sz w:val="22"/>
                      <w:szCs w:val="22"/>
                      <w:lang w:val="es-ES"/>
                    </w:rPr>
                    <m:t>x</m:t>
                  </m:r>
                </m:e>
                <m:sub>
                  <m:r>
                    <w:rPr>
                      <w:rFonts w:ascii="Cambria Math" w:hAnsi="Cambria Math" w:cs="Arial"/>
                      <w:sz w:val="22"/>
                      <w:szCs w:val="22"/>
                      <w:lang w:val="es-ES"/>
                    </w:rPr>
                    <m:t>t-2</m:t>
                  </m:r>
                </m:sub>
              </m:sSub>
              <m:r>
                <w:rPr>
                  <w:rFonts w:ascii="Cambria Math" w:hAnsi="Cambria Math" w:cs="Arial"/>
                  <w:sz w:val="22"/>
                  <w:szCs w:val="22"/>
                  <w:lang w:val="es-ES"/>
                </w:rPr>
                <m:t>+</m:t>
              </m:r>
              <m:sSup>
                <m:sSupPr>
                  <m:ctrlPr>
                    <w:rPr>
                      <w:rFonts w:ascii="Cambria Math" w:hAnsi="Cambria Math" w:cs="Arial"/>
                      <w:i/>
                      <w:sz w:val="22"/>
                      <w:szCs w:val="22"/>
                      <w:lang w:val="es-ES"/>
                    </w:rPr>
                  </m:ctrlPr>
                </m:sSupPr>
                <m:e>
                  <m:d>
                    <m:dPr>
                      <m:ctrlPr>
                        <w:rPr>
                          <w:rFonts w:ascii="Cambria Math" w:hAnsi="Cambria Math" w:cs="Arial"/>
                          <w:i/>
                          <w:sz w:val="22"/>
                          <w:szCs w:val="22"/>
                          <w:lang w:val="es-ES"/>
                        </w:rPr>
                      </m:ctrlPr>
                    </m:dPr>
                    <m:e>
                      <m:r>
                        <w:rPr>
                          <w:rFonts w:ascii="Cambria Math" w:hAnsi="Cambria Math" w:cs="Arial"/>
                          <w:sz w:val="22"/>
                          <w:szCs w:val="22"/>
                          <w:lang w:val="es-ES"/>
                        </w:rPr>
                        <m:t>1-α</m:t>
                      </m:r>
                    </m:e>
                  </m:d>
                </m:e>
                <m:sup>
                  <m:r>
                    <w:rPr>
                      <w:rFonts w:ascii="Cambria Math" w:hAnsi="Cambria Math" w:cs="Arial"/>
                      <w:sz w:val="22"/>
                      <w:szCs w:val="22"/>
                      <w:lang w:val="es-ES"/>
                    </w:rPr>
                    <m:t>2</m:t>
                  </m:r>
                </m:sup>
              </m:sSup>
              <m:sSub>
                <m:sSubPr>
                  <m:ctrlPr>
                    <w:rPr>
                      <w:rFonts w:ascii="Cambria Math" w:hAnsi="Cambria Math" w:cs="Arial"/>
                      <w:i/>
                      <w:sz w:val="22"/>
                      <w:szCs w:val="22"/>
                      <w:lang w:val="es-ES"/>
                    </w:rPr>
                  </m:ctrlPr>
                </m:sSubPr>
                <m:e>
                  <m:r>
                    <w:rPr>
                      <w:rFonts w:ascii="Cambria Math" w:hAnsi="Cambria Math" w:cs="Arial"/>
                      <w:sz w:val="22"/>
                      <w:szCs w:val="22"/>
                      <w:lang w:val="es-ES"/>
                    </w:rPr>
                    <m:t>x</m:t>
                  </m:r>
                </m:e>
                <m:sub>
                  <m:r>
                    <w:rPr>
                      <w:rFonts w:ascii="Cambria Math" w:hAnsi="Cambria Math" w:cs="Arial"/>
                      <w:sz w:val="22"/>
                      <w:szCs w:val="22"/>
                      <w:lang w:val="es-ES"/>
                    </w:rPr>
                    <m:t>t-3</m:t>
                  </m:r>
                </m:sub>
              </m:sSub>
              <m:r>
                <w:rPr>
                  <w:rFonts w:ascii="Cambria Math" w:hAnsi="Cambria Math" w:cs="Arial"/>
                  <w:sz w:val="22"/>
                  <w:szCs w:val="22"/>
                  <w:lang w:val="es-ES"/>
                </w:rPr>
                <m:t>+⋯</m:t>
              </m:r>
            </m:e>
          </m:d>
          <m:r>
            <w:rPr>
              <w:rFonts w:ascii="Cambria Math" w:hAnsi="Cambria Math" w:cs="Arial"/>
              <w:sz w:val="22"/>
              <w:szCs w:val="22"/>
              <w:lang w:val="es-ES"/>
            </w:rPr>
            <m:t>+</m:t>
          </m:r>
          <m:sSup>
            <m:sSupPr>
              <m:ctrlPr>
                <w:rPr>
                  <w:rFonts w:ascii="Cambria Math" w:hAnsi="Cambria Math" w:cs="Arial"/>
                  <w:i/>
                  <w:sz w:val="22"/>
                  <w:szCs w:val="22"/>
                  <w:lang w:val="es-ES"/>
                </w:rPr>
              </m:ctrlPr>
            </m:sSupPr>
            <m:e>
              <m:d>
                <m:dPr>
                  <m:ctrlPr>
                    <w:rPr>
                      <w:rFonts w:ascii="Cambria Math" w:hAnsi="Cambria Math" w:cs="Arial"/>
                      <w:i/>
                      <w:sz w:val="22"/>
                      <w:szCs w:val="22"/>
                      <w:lang w:val="es-ES"/>
                    </w:rPr>
                  </m:ctrlPr>
                </m:dPr>
                <m:e>
                  <m:r>
                    <w:rPr>
                      <w:rFonts w:ascii="Cambria Math" w:hAnsi="Cambria Math" w:cs="Arial"/>
                      <w:sz w:val="22"/>
                      <w:szCs w:val="22"/>
                      <w:lang w:val="es-ES"/>
                    </w:rPr>
                    <m:t>1-α</m:t>
                  </m:r>
                </m:e>
              </m:d>
            </m:e>
            <m:sup>
              <m:r>
                <w:rPr>
                  <w:rFonts w:ascii="Cambria Math" w:hAnsi="Cambria Math" w:cs="Arial"/>
                  <w:sz w:val="22"/>
                  <w:szCs w:val="22"/>
                  <w:lang w:val="es-ES"/>
                </w:rPr>
                <m:t>t-1</m:t>
              </m:r>
            </m:sup>
          </m:sSup>
          <m:sSub>
            <m:sSubPr>
              <m:ctrlPr>
                <w:rPr>
                  <w:rFonts w:ascii="Cambria Math" w:hAnsi="Cambria Math" w:cs="Arial"/>
                  <w:i/>
                  <w:sz w:val="22"/>
                  <w:szCs w:val="22"/>
                  <w:lang w:val="es-ES"/>
                </w:rPr>
              </m:ctrlPr>
            </m:sSubPr>
            <m:e>
              <m:r>
                <w:rPr>
                  <w:rFonts w:ascii="Cambria Math" w:hAnsi="Cambria Math" w:cs="Arial"/>
                  <w:sz w:val="22"/>
                  <w:szCs w:val="22"/>
                  <w:lang w:val="es-ES"/>
                </w:rPr>
                <m:t>x</m:t>
              </m:r>
            </m:e>
            <m:sub>
              <m:r>
                <w:rPr>
                  <w:rFonts w:ascii="Cambria Math" w:hAnsi="Cambria Math" w:cs="Arial"/>
                  <w:sz w:val="22"/>
                  <w:szCs w:val="22"/>
                  <w:lang w:val="es-ES"/>
                </w:rPr>
                <m:t>0</m:t>
              </m:r>
            </m:sub>
          </m:sSub>
        </m:oMath>
      </m:oMathPara>
      <w:r w:rsidR="005716DB">
        <w:rPr>
          <w:rFonts w:ascii="Arial" w:hAnsi="Arial" w:cs="Arial"/>
          <w:noProof/>
          <w:lang w:val="es-ES"/>
        </w:rPr>
        <w:br/>
      </w:r>
      <w:r w:rsidR="005716DB">
        <w:rPr>
          <w:rFonts w:ascii="Arial" w:hAnsi="Arial" w:cs="Arial"/>
          <w:lang w:val="es-ES"/>
        </w:rPr>
        <w:t>Ecuación 2.4</w:t>
      </w:r>
    </w:p>
    <w:p w:rsidR="002862D8" w:rsidRDefault="002862D8" w:rsidP="009177CF">
      <w:pPr>
        <w:pStyle w:val="Default"/>
        <w:tabs>
          <w:tab w:val="clear" w:pos="709"/>
          <w:tab w:val="left" w:pos="1701"/>
        </w:tabs>
        <w:spacing w:after="600" w:line="480" w:lineRule="atLeast"/>
        <w:ind w:left="1701"/>
        <w:jc w:val="both"/>
        <w:rPr>
          <w:rFonts w:ascii="Arial" w:hAnsi="Arial" w:cs="Arial"/>
          <w:lang w:val="es-ES"/>
        </w:rPr>
      </w:pPr>
      <w:r w:rsidRPr="00937349">
        <w:rPr>
          <w:rFonts w:ascii="Arial" w:hAnsi="Arial" w:cs="Arial"/>
          <w:lang w:val="es-ES"/>
        </w:rPr>
        <w:t xml:space="preserve">Por otra parte el suavizado exponencial doble funciona para </w:t>
      </w:r>
      <w:r w:rsidR="00572860">
        <w:rPr>
          <w:rFonts w:ascii="Arial" w:hAnsi="Arial" w:cs="Arial"/>
          <w:lang w:val="es-ES"/>
        </w:rPr>
        <w:t xml:space="preserve">el </w:t>
      </w:r>
      <w:proofErr w:type="spellStart"/>
      <w:r w:rsidR="00572860">
        <w:rPr>
          <w:rFonts w:ascii="Arial" w:hAnsi="Arial" w:cs="Arial"/>
          <w:lang w:val="es-ES"/>
        </w:rPr>
        <w:t>modelamiento</w:t>
      </w:r>
      <w:proofErr w:type="spellEnd"/>
      <w:r w:rsidR="00572860">
        <w:rPr>
          <w:rFonts w:ascii="Arial" w:hAnsi="Arial" w:cs="Arial"/>
          <w:lang w:val="es-ES"/>
        </w:rPr>
        <w:t xml:space="preserve"> de</w:t>
      </w:r>
      <w:r w:rsidRPr="00937349">
        <w:rPr>
          <w:rFonts w:ascii="Arial" w:hAnsi="Arial" w:cs="Arial"/>
          <w:lang w:val="es-ES"/>
        </w:rPr>
        <w:t xml:space="preserve"> series de tiempo que sigan </w:t>
      </w:r>
      <w:r w:rsidR="00572860">
        <w:rPr>
          <w:rFonts w:ascii="Arial" w:hAnsi="Arial" w:cs="Arial"/>
          <w:lang w:val="es-ES"/>
        </w:rPr>
        <w:t>una</w:t>
      </w:r>
      <w:r w:rsidRPr="00937349">
        <w:rPr>
          <w:rFonts w:ascii="Arial" w:hAnsi="Arial" w:cs="Arial"/>
          <w:lang w:val="es-ES"/>
        </w:rPr>
        <w:t xml:space="preserve"> tendencia, </w:t>
      </w:r>
      <w:r w:rsidR="00572860">
        <w:rPr>
          <w:rFonts w:ascii="Arial" w:hAnsi="Arial" w:cs="Arial"/>
          <w:lang w:val="es-ES"/>
        </w:rPr>
        <w:t>puesto</w:t>
      </w:r>
      <w:r w:rsidRPr="00937349">
        <w:rPr>
          <w:rFonts w:ascii="Arial" w:hAnsi="Arial" w:cs="Arial"/>
          <w:lang w:val="es-ES"/>
        </w:rPr>
        <w:t xml:space="preserve"> que el modelo exponencial simple no </w:t>
      </w:r>
      <w:r>
        <w:rPr>
          <w:rFonts w:ascii="Arial" w:hAnsi="Arial" w:cs="Arial"/>
          <w:lang w:val="es-ES"/>
        </w:rPr>
        <w:t>ofrece un</w:t>
      </w:r>
      <w:r w:rsidRPr="00937349">
        <w:rPr>
          <w:rFonts w:ascii="Arial" w:hAnsi="Arial" w:cs="Arial"/>
          <w:lang w:val="es-ES"/>
        </w:rPr>
        <w:t xml:space="preserve"> buen desempeño para </w:t>
      </w:r>
      <w:r>
        <w:rPr>
          <w:rFonts w:ascii="Arial" w:hAnsi="Arial" w:cs="Arial"/>
          <w:lang w:val="es-ES"/>
        </w:rPr>
        <w:t>este tipo de</w:t>
      </w:r>
      <w:r w:rsidRPr="00937349">
        <w:rPr>
          <w:rFonts w:ascii="Arial" w:hAnsi="Arial" w:cs="Arial"/>
          <w:lang w:val="es-ES"/>
        </w:rPr>
        <w:t xml:space="preserve"> series de tiempo.  Este modelo matemático define otro factor</w:t>
      </w:r>
      <w:r w:rsidR="00124890">
        <w:rPr>
          <w:rFonts w:ascii="Arial" w:hAnsi="Arial" w:cs="Arial"/>
          <w:lang w:val="es-ES"/>
        </w:rPr>
        <w:t xml:space="preserve"> γ</w:t>
      </w:r>
      <w:r w:rsidRPr="00937349">
        <w:rPr>
          <w:rFonts w:ascii="Arial" w:hAnsi="Arial" w:cs="Arial"/>
          <w:lang w:val="es-ES"/>
        </w:rPr>
        <w:t xml:space="preserve"> que representa el suavi</w:t>
      </w:r>
      <w:r>
        <w:rPr>
          <w:rFonts w:ascii="Arial" w:hAnsi="Arial" w:cs="Arial"/>
          <w:lang w:val="es-ES"/>
        </w:rPr>
        <w:t>zado de la tendencia.  Es</w:t>
      </w:r>
      <w:r w:rsidR="006C099C">
        <w:rPr>
          <w:rFonts w:ascii="Arial" w:hAnsi="Arial" w:cs="Arial"/>
          <w:lang w:val="es-ES"/>
        </w:rPr>
        <w:t>to quiere decir que se realizará</w:t>
      </w:r>
      <w:r>
        <w:rPr>
          <w:rFonts w:ascii="Arial" w:hAnsi="Arial" w:cs="Arial"/>
          <w:lang w:val="es-ES"/>
        </w:rPr>
        <w:t xml:space="preserve">n aproximaciones ya no solo de </w:t>
      </w:r>
      <w:proofErr w:type="spellStart"/>
      <w:r>
        <w:rPr>
          <w:rFonts w:ascii="Arial" w:hAnsi="Arial" w:cs="Arial"/>
          <w:lang w:val="es-ES"/>
        </w:rPr>
        <w:t>s</w:t>
      </w:r>
      <w:r w:rsidRPr="004F54A9">
        <w:rPr>
          <w:rFonts w:ascii="Arial" w:hAnsi="Arial" w:cs="Arial"/>
          <w:vertAlign w:val="subscript"/>
          <w:lang w:val="es-ES"/>
        </w:rPr>
        <w:t>t</w:t>
      </w:r>
      <w:proofErr w:type="spellEnd"/>
      <w:r>
        <w:rPr>
          <w:rFonts w:ascii="Arial" w:hAnsi="Arial" w:cs="Arial"/>
          <w:lang w:val="es-ES"/>
        </w:rPr>
        <w:t xml:space="preserve">, sino también de </w:t>
      </w:r>
      <w:proofErr w:type="spellStart"/>
      <w:r w:rsidR="00124890">
        <w:rPr>
          <w:rFonts w:ascii="Arial" w:hAnsi="Arial" w:cs="Arial"/>
          <w:lang w:val="es-ES"/>
        </w:rPr>
        <w:t>T</w:t>
      </w:r>
      <w:r w:rsidRPr="004F54A9">
        <w:rPr>
          <w:rFonts w:ascii="Arial" w:hAnsi="Arial" w:cs="Arial"/>
          <w:vertAlign w:val="subscript"/>
          <w:lang w:val="es-ES"/>
        </w:rPr>
        <w:t>t</w:t>
      </w:r>
      <w:proofErr w:type="spellEnd"/>
      <w:r>
        <w:rPr>
          <w:rFonts w:ascii="Arial" w:hAnsi="Arial" w:cs="Arial"/>
          <w:lang w:val="es-ES"/>
        </w:rPr>
        <w:t xml:space="preserve">, donde </w:t>
      </w:r>
      <w:proofErr w:type="spellStart"/>
      <w:r w:rsidR="00124890">
        <w:rPr>
          <w:rFonts w:ascii="Arial" w:hAnsi="Arial" w:cs="Arial"/>
          <w:lang w:val="es-ES"/>
        </w:rPr>
        <w:t>T</w:t>
      </w:r>
      <w:r w:rsidRPr="004F54A9">
        <w:rPr>
          <w:rFonts w:ascii="Arial" w:hAnsi="Arial" w:cs="Arial"/>
          <w:vertAlign w:val="subscript"/>
          <w:lang w:val="es-ES"/>
        </w:rPr>
        <w:t>t</w:t>
      </w:r>
      <w:proofErr w:type="spellEnd"/>
      <w:r>
        <w:rPr>
          <w:rFonts w:ascii="Arial" w:hAnsi="Arial" w:cs="Arial"/>
          <w:lang w:val="es-ES"/>
        </w:rPr>
        <w:t xml:space="preserve"> representa la predicción de la tendencia que forma parte de la serie de tiempo</w:t>
      </w:r>
      <w:r w:rsidR="005565D4">
        <w:rPr>
          <w:rFonts w:ascii="Arial" w:hAnsi="Arial" w:cs="Arial"/>
          <w:lang w:val="es-ES"/>
        </w:rPr>
        <w:t xml:space="preserve"> [</w:t>
      </w:r>
      <w:r w:rsidR="00082E12">
        <w:rPr>
          <w:rFonts w:ascii="Arial" w:hAnsi="Arial" w:cs="Arial"/>
          <w:lang w:val="es-ES"/>
        </w:rPr>
        <w:t>21</w:t>
      </w:r>
      <w:r w:rsidR="005565D4">
        <w:rPr>
          <w:rFonts w:ascii="Arial" w:hAnsi="Arial" w:cs="Arial"/>
          <w:lang w:val="es-ES"/>
        </w:rPr>
        <w:t>]</w:t>
      </w:r>
      <w:r w:rsidR="00572860">
        <w:rPr>
          <w:rFonts w:ascii="Arial" w:hAnsi="Arial" w:cs="Arial"/>
          <w:lang w:val="es-ES"/>
        </w:rPr>
        <w:t>.</w:t>
      </w:r>
    </w:p>
    <w:p w:rsidR="002862D8" w:rsidRDefault="005B7510" w:rsidP="00E04C87">
      <w:pPr>
        <w:pStyle w:val="Default"/>
        <w:spacing w:after="600" w:line="480" w:lineRule="atLeast"/>
        <w:ind w:left="1080"/>
        <w:jc w:val="center"/>
        <w:rPr>
          <w:rFonts w:ascii="Arial" w:hAnsi="Arial" w:cs="Arial"/>
          <w:lang w:val="es-ES"/>
        </w:rPr>
      </w:pPr>
      <m:oMathPara>
        <m:oMath>
          <m:sSub>
            <m:sSubPr>
              <m:ctrlPr>
                <w:rPr>
                  <w:rFonts w:ascii="Cambria Math" w:hAnsi="Cambria Math" w:cs="Arial"/>
                  <w:i/>
                  <w:lang w:val="es-ES"/>
                </w:rPr>
              </m:ctrlPr>
            </m:sSubPr>
            <m:e>
              <m:r>
                <w:rPr>
                  <w:rFonts w:ascii="Cambria Math" w:hAnsi="Cambria Math" w:cs="Arial"/>
                  <w:lang w:val="es-ES"/>
                </w:rPr>
                <m:t>s</m:t>
              </m:r>
            </m:e>
            <m:sub>
              <m:r>
                <w:rPr>
                  <w:rFonts w:ascii="Cambria Math" w:hAnsi="Cambria Math" w:cs="Arial"/>
                  <w:lang w:val="es-ES"/>
                </w:rPr>
                <m:t>t</m:t>
              </m:r>
            </m:sub>
          </m:sSub>
          <m:r>
            <w:rPr>
              <w:rFonts w:ascii="Cambria Math" w:hAnsi="Cambria Math" w:cs="Arial"/>
              <w:lang w:val="es-ES"/>
            </w:rPr>
            <m:t>=α</m:t>
          </m:r>
          <m:sSub>
            <m:sSubPr>
              <m:ctrlPr>
                <w:rPr>
                  <w:rFonts w:ascii="Cambria Math" w:hAnsi="Cambria Math" w:cs="Arial"/>
                  <w:i/>
                  <w:lang w:val="es-ES"/>
                </w:rPr>
              </m:ctrlPr>
            </m:sSubPr>
            <m:e>
              <m:r>
                <w:rPr>
                  <w:rFonts w:ascii="Cambria Math" w:hAnsi="Cambria Math" w:cs="Arial"/>
                  <w:lang w:val="es-ES"/>
                </w:rPr>
                <m:t>x</m:t>
              </m:r>
            </m:e>
            <m:sub>
              <m:r>
                <w:rPr>
                  <w:rFonts w:ascii="Cambria Math" w:hAnsi="Cambria Math" w:cs="Arial"/>
                  <w:lang w:val="es-ES"/>
                </w:rPr>
                <m:t>t</m:t>
              </m:r>
            </m:sub>
          </m:sSub>
          <m:r>
            <w:rPr>
              <w:rFonts w:ascii="Cambria Math" w:hAnsi="Cambria Math" w:cs="Arial"/>
              <w:lang w:val="es-ES"/>
            </w:rPr>
            <m:t>+</m:t>
          </m:r>
          <m:d>
            <m:dPr>
              <m:ctrlPr>
                <w:rPr>
                  <w:rFonts w:ascii="Cambria Math" w:hAnsi="Cambria Math" w:cs="Arial"/>
                  <w:i/>
                  <w:lang w:val="es-ES"/>
                </w:rPr>
              </m:ctrlPr>
            </m:dPr>
            <m:e>
              <m:r>
                <w:rPr>
                  <w:rFonts w:ascii="Cambria Math" w:hAnsi="Cambria Math" w:cs="Arial"/>
                  <w:lang w:val="es-ES"/>
                </w:rPr>
                <m:t>1-α</m:t>
              </m:r>
            </m:e>
          </m:d>
          <m:sSub>
            <m:sSubPr>
              <m:ctrlPr>
                <w:rPr>
                  <w:rFonts w:ascii="Cambria Math" w:hAnsi="Cambria Math" w:cs="Arial"/>
                  <w:i/>
                  <w:lang w:val="es-ES"/>
                </w:rPr>
              </m:ctrlPr>
            </m:sSubPr>
            <m:e>
              <m:r>
                <w:rPr>
                  <w:rFonts w:ascii="Cambria Math" w:hAnsi="Cambria Math" w:cs="Arial"/>
                  <w:lang w:val="es-ES"/>
                </w:rPr>
                <m:t>(s</m:t>
              </m:r>
            </m:e>
            <m:sub>
              <m:r>
                <w:rPr>
                  <w:rFonts w:ascii="Cambria Math" w:hAnsi="Cambria Math" w:cs="Arial"/>
                  <w:lang w:val="es-ES"/>
                </w:rPr>
                <m:t>t-1</m:t>
              </m:r>
            </m:sub>
          </m:sSub>
          <m:r>
            <w:rPr>
              <w:rFonts w:ascii="Cambria Math" w:hAnsi="Cambria Math" w:cs="Arial"/>
              <w:lang w:val="es-ES"/>
            </w:rPr>
            <m:t>+</m:t>
          </m:r>
          <m:sSub>
            <m:sSubPr>
              <m:ctrlPr>
                <w:rPr>
                  <w:rFonts w:ascii="Cambria Math" w:hAnsi="Cambria Math" w:cs="Arial"/>
                  <w:i/>
                  <w:lang w:val="es-ES"/>
                </w:rPr>
              </m:ctrlPr>
            </m:sSubPr>
            <m:e>
              <m:r>
                <w:rPr>
                  <w:rFonts w:ascii="Cambria Math" w:hAnsi="Cambria Math" w:cs="Arial"/>
                  <w:lang w:val="es-ES"/>
                </w:rPr>
                <m:t>T</m:t>
              </m:r>
            </m:e>
            <m:sub>
              <m:r>
                <w:rPr>
                  <w:rFonts w:ascii="Cambria Math" w:hAnsi="Cambria Math" w:cs="Arial"/>
                  <w:lang w:val="es-ES"/>
                </w:rPr>
                <m:t>t-1</m:t>
              </m:r>
            </m:sub>
          </m:sSub>
          <m:r>
            <w:rPr>
              <w:rFonts w:ascii="Cambria Math" w:hAnsi="Cambria Math" w:cs="Arial"/>
              <w:lang w:val="es-ES"/>
            </w:rPr>
            <m:t>)</m:t>
          </m:r>
          <m:r>
            <m:rPr>
              <m:sty m:val="p"/>
            </m:rPr>
            <w:rPr>
              <w:rFonts w:ascii="Cambria Math" w:hAnsi="Cambria Math" w:cs="Arial"/>
              <w:lang w:val="es-ES"/>
            </w:rPr>
            <w:br/>
          </m:r>
        </m:oMath>
        <m:oMath>
          <m:sSub>
            <m:sSubPr>
              <m:ctrlPr>
                <w:rPr>
                  <w:rFonts w:ascii="Cambria Math" w:hAnsi="Cambria Math" w:cs="Arial"/>
                  <w:i/>
                  <w:lang w:val="es-ES"/>
                </w:rPr>
              </m:ctrlPr>
            </m:sSubPr>
            <m:e>
              <m:r>
                <w:rPr>
                  <w:rFonts w:ascii="Cambria Math" w:hAnsi="Cambria Math" w:cs="Arial"/>
                  <w:lang w:val="es-ES"/>
                </w:rPr>
                <m:t>T</m:t>
              </m:r>
            </m:e>
            <m:sub>
              <m:r>
                <w:rPr>
                  <w:rFonts w:ascii="Cambria Math" w:hAnsi="Cambria Math" w:cs="Arial"/>
                  <w:lang w:val="es-ES"/>
                </w:rPr>
                <m:t>t</m:t>
              </m:r>
            </m:sub>
          </m:sSub>
          <m:r>
            <w:rPr>
              <w:rFonts w:ascii="Cambria Math" w:hAnsi="Cambria Math" w:cs="Arial"/>
              <w:lang w:val="es-ES"/>
            </w:rPr>
            <m:t>=γ</m:t>
          </m:r>
          <m:d>
            <m:dPr>
              <m:ctrlPr>
                <w:rPr>
                  <w:rFonts w:ascii="Cambria Math" w:hAnsi="Cambria Math" w:cs="Arial"/>
                  <w:i/>
                  <w:lang w:val="es-ES"/>
                </w:rPr>
              </m:ctrlPr>
            </m:dPr>
            <m:e>
              <m:sSub>
                <m:sSubPr>
                  <m:ctrlPr>
                    <w:rPr>
                      <w:rFonts w:ascii="Cambria Math" w:hAnsi="Cambria Math" w:cs="Arial"/>
                      <w:i/>
                      <w:lang w:val="es-ES"/>
                    </w:rPr>
                  </m:ctrlPr>
                </m:sSubPr>
                <m:e>
                  <m:r>
                    <w:rPr>
                      <w:rFonts w:ascii="Cambria Math" w:hAnsi="Cambria Math" w:cs="Arial"/>
                      <w:lang w:val="es-ES"/>
                    </w:rPr>
                    <m:t>s</m:t>
                  </m:r>
                </m:e>
                <m:sub>
                  <m:r>
                    <w:rPr>
                      <w:rFonts w:ascii="Cambria Math" w:hAnsi="Cambria Math" w:cs="Arial"/>
                      <w:lang w:val="es-ES"/>
                    </w:rPr>
                    <m:t>t</m:t>
                  </m:r>
                </m:sub>
              </m:sSub>
              <m:r>
                <w:rPr>
                  <w:rFonts w:ascii="Cambria Math" w:hAnsi="Cambria Math" w:cs="Arial"/>
                  <w:lang w:val="es-ES"/>
                </w:rPr>
                <m:t>-</m:t>
              </m:r>
              <m:sSub>
                <m:sSubPr>
                  <m:ctrlPr>
                    <w:rPr>
                      <w:rFonts w:ascii="Cambria Math" w:hAnsi="Cambria Math" w:cs="Arial"/>
                      <w:i/>
                      <w:lang w:val="es-ES"/>
                    </w:rPr>
                  </m:ctrlPr>
                </m:sSubPr>
                <m:e>
                  <m:r>
                    <w:rPr>
                      <w:rFonts w:ascii="Cambria Math" w:hAnsi="Cambria Math" w:cs="Arial"/>
                      <w:lang w:val="es-ES"/>
                    </w:rPr>
                    <m:t>s</m:t>
                  </m:r>
                </m:e>
                <m:sub>
                  <m:r>
                    <w:rPr>
                      <w:rFonts w:ascii="Cambria Math" w:hAnsi="Cambria Math" w:cs="Arial"/>
                      <w:lang w:val="es-ES"/>
                    </w:rPr>
                    <m:t>t-1</m:t>
                  </m:r>
                </m:sub>
              </m:sSub>
            </m:e>
          </m:d>
          <m:r>
            <w:rPr>
              <w:rFonts w:ascii="Cambria Math" w:hAnsi="Cambria Math" w:cs="Arial"/>
              <w:lang w:val="es-ES"/>
            </w:rPr>
            <m:t>+</m:t>
          </m:r>
          <m:d>
            <m:dPr>
              <m:ctrlPr>
                <w:rPr>
                  <w:rFonts w:ascii="Cambria Math" w:hAnsi="Cambria Math" w:cs="Arial"/>
                  <w:i/>
                  <w:lang w:val="es-ES"/>
                </w:rPr>
              </m:ctrlPr>
            </m:dPr>
            <m:e>
              <m:r>
                <w:rPr>
                  <w:rFonts w:ascii="Cambria Math" w:hAnsi="Cambria Math" w:cs="Arial"/>
                  <w:lang w:val="es-ES"/>
                </w:rPr>
                <m:t>1-γ</m:t>
              </m:r>
            </m:e>
          </m:d>
          <m:sSub>
            <m:sSubPr>
              <m:ctrlPr>
                <w:rPr>
                  <w:rFonts w:ascii="Cambria Math" w:hAnsi="Cambria Math" w:cs="Arial"/>
                  <w:i/>
                  <w:lang w:val="es-ES"/>
                </w:rPr>
              </m:ctrlPr>
            </m:sSubPr>
            <m:e>
              <m:r>
                <w:rPr>
                  <w:rFonts w:ascii="Cambria Math" w:hAnsi="Cambria Math" w:cs="Arial"/>
                  <w:lang w:val="es-ES"/>
                </w:rPr>
                <m:t>T</m:t>
              </m:r>
            </m:e>
            <m:sub>
              <m:r>
                <w:rPr>
                  <w:rFonts w:ascii="Cambria Math" w:hAnsi="Cambria Math" w:cs="Arial"/>
                  <w:lang w:val="es-ES"/>
                </w:rPr>
                <m:t>t-1</m:t>
              </m:r>
            </m:sub>
          </m:sSub>
          <m:r>
            <m:rPr>
              <m:sty m:val="p"/>
            </m:rPr>
            <w:rPr>
              <w:rFonts w:ascii="Cambria Math" w:hAnsi="Cambria Math" w:cs="Arial"/>
              <w:lang w:val="es-ES"/>
            </w:rPr>
            <w:br/>
          </m:r>
        </m:oMath>
        <m:oMath>
          <m:sSub>
            <m:sSubPr>
              <m:ctrlPr>
                <w:rPr>
                  <w:rFonts w:ascii="Cambria Math" w:hAnsi="Cambria Math" w:cs="Arial"/>
                  <w:i/>
                  <w:lang w:val="es-ES"/>
                </w:rPr>
              </m:ctrlPr>
            </m:sSubPr>
            <m:e>
              <m:r>
                <w:rPr>
                  <w:rFonts w:ascii="Cambria Math" w:hAnsi="Cambria Math" w:cs="Arial"/>
                  <w:lang w:val="es-ES"/>
                </w:rPr>
                <m:t>F</m:t>
              </m:r>
            </m:e>
            <m:sub>
              <m:r>
                <w:rPr>
                  <w:rFonts w:ascii="Cambria Math" w:hAnsi="Cambria Math" w:cs="Arial"/>
                  <w:lang w:val="es-ES"/>
                </w:rPr>
                <m:t>t+m</m:t>
              </m:r>
            </m:sub>
          </m:sSub>
          <m:r>
            <w:rPr>
              <w:rFonts w:ascii="Cambria Math" w:hAnsi="Cambria Math" w:cs="Arial"/>
              <w:lang w:val="es-ES"/>
            </w:rPr>
            <m:t>=</m:t>
          </m:r>
          <m:sSub>
            <m:sSubPr>
              <m:ctrlPr>
                <w:rPr>
                  <w:rFonts w:ascii="Cambria Math" w:hAnsi="Cambria Math" w:cs="Arial"/>
                  <w:i/>
                  <w:lang w:val="es-ES"/>
                </w:rPr>
              </m:ctrlPr>
            </m:sSubPr>
            <m:e>
              <m:r>
                <w:rPr>
                  <w:rFonts w:ascii="Cambria Math" w:hAnsi="Cambria Math" w:cs="Arial"/>
                  <w:lang w:val="es-ES"/>
                </w:rPr>
                <m:t>s</m:t>
              </m:r>
            </m:e>
            <m:sub>
              <m:r>
                <w:rPr>
                  <w:rFonts w:ascii="Cambria Math" w:hAnsi="Cambria Math" w:cs="Arial"/>
                  <w:lang w:val="es-ES"/>
                </w:rPr>
                <m:t>t</m:t>
              </m:r>
            </m:sub>
          </m:sSub>
          <m:r>
            <w:rPr>
              <w:rFonts w:ascii="Cambria Math" w:hAnsi="Cambria Math" w:cs="Arial"/>
              <w:lang w:val="es-ES"/>
            </w:rPr>
            <m:t>+m</m:t>
          </m:r>
          <m:sSub>
            <m:sSubPr>
              <m:ctrlPr>
                <w:rPr>
                  <w:rFonts w:ascii="Cambria Math" w:hAnsi="Cambria Math" w:cs="Arial"/>
                  <w:i/>
                  <w:lang w:val="es-ES"/>
                </w:rPr>
              </m:ctrlPr>
            </m:sSubPr>
            <m:e>
              <m:r>
                <w:rPr>
                  <w:rFonts w:ascii="Cambria Math" w:hAnsi="Cambria Math" w:cs="Arial"/>
                  <w:lang w:val="es-ES"/>
                </w:rPr>
                <m:t>T</m:t>
              </m:r>
            </m:e>
            <m:sub>
              <m:r>
                <w:rPr>
                  <w:rFonts w:ascii="Cambria Math" w:hAnsi="Cambria Math" w:cs="Arial"/>
                  <w:lang w:val="es-ES"/>
                </w:rPr>
                <m:t>t</m:t>
              </m:r>
            </m:sub>
          </m:sSub>
          <m:r>
            <m:rPr>
              <m:sty m:val="p"/>
            </m:rPr>
            <w:rPr>
              <w:rFonts w:ascii="Arial" w:hAnsi="Arial" w:cs="Arial"/>
              <w:lang w:val="es-ES"/>
            </w:rPr>
            <w:br/>
          </m:r>
        </m:oMath>
      </m:oMathPara>
      <w:r w:rsidR="00117B8C">
        <w:rPr>
          <w:rFonts w:ascii="Arial" w:hAnsi="Arial" w:cs="Arial"/>
          <w:lang w:val="es-ES"/>
        </w:rPr>
        <w:t>Ecuación 2.5</w:t>
      </w:r>
    </w:p>
    <w:p w:rsidR="002862D8" w:rsidRDefault="00934534" w:rsidP="009177CF">
      <w:pPr>
        <w:pStyle w:val="Default"/>
        <w:tabs>
          <w:tab w:val="clear" w:pos="709"/>
          <w:tab w:val="left" w:pos="1701"/>
        </w:tabs>
        <w:spacing w:after="600" w:line="480" w:lineRule="atLeast"/>
        <w:ind w:left="1701"/>
        <w:jc w:val="both"/>
        <w:rPr>
          <w:rFonts w:ascii="Arial" w:hAnsi="Arial" w:cs="Arial"/>
          <w:lang w:val="es-ES"/>
        </w:rPr>
      </w:pPr>
      <w:r>
        <w:rPr>
          <w:rFonts w:ascii="Arial" w:hAnsi="Arial" w:cs="Arial"/>
          <w:lang w:val="es-ES"/>
        </w:rPr>
        <w:t>El factor γ</w:t>
      </w:r>
      <w:r w:rsidR="002862D8">
        <w:rPr>
          <w:rFonts w:ascii="Arial" w:hAnsi="Arial" w:cs="Arial"/>
          <w:lang w:val="es-ES"/>
        </w:rPr>
        <w:t xml:space="preserve">, al igual que el factor α, sirve para suavizar, en este caso la tendencia de la serie de tiempo y para esto utiliza aproximaciones realizadas anteriormente, pero las cuales van decayendo en importancia de forma geométrica.  También </w:t>
      </w:r>
      <w:r w:rsidR="005A3345">
        <w:rPr>
          <w:rFonts w:ascii="Arial" w:hAnsi="Arial" w:cs="Arial"/>
          <w:lang w:val="es-ES"/>
        </w:rPr>
        <w:t>se</w:t>
      </w:r>
      <w:r w:rsidR="002862D8">
        <w:rPr>
          <w:rFonts w:ascii="Arial" w:hAnsi="Arial" w:cs="Arial"/>
          <w:lang w:val="es-ES"/>
        </w:rPr>
        <w:t xml:space="preserve"> puede observar que dicho factor </w:t>
      </w:r>
      <w:r>
        <w:rPr>
          <w:rFonts w:ascii="Arial" w:hAnsi="Arial" w:cs="Arial"/>
          <w:lang w:val="es-ES"/>
        </w:rPr>
        <w:t>γ</w:t>
      </w:r>
      <w:r w:rsidR="002862D8">
        <w:rPr>
          <w:rFonts w:ascii="Arial" w:hAnsi="Arial" w:cs="Arial"/>
          <w:lang w:val="es-ES"/>
        </w:rPr>
        <w:t xml:space="preserve"> es parte de una segunda ecuación que se encarga de aproximar un valor representativo de la tendencia</w:t>
      </w:r>
      <w:r w:rsidR="000B505A">
        <w:rPr>
          <w:rFonts w:ascii="Arial" w:hAnsi="Arial" w:cs="Arial"/>
          <w:lang w:val="es-ES"/>
        </w:rPr>
        <w:t xml:space="preserve"> (</w:t>
      </w:r>
      <w:proofErr w:type="spellStart"/>
      <w:r w:rsidR="000B505A">
        <w:rPr>
          <w:rFonts w:ascii="Arial" w:hAnsi="Arial" w:cs="Arial"/>
          <w:lang w:val="es-ES"/>
        </w:rPr>
        <w:t>T</w:t>
      </w:r>
      <w:r w:rsidR="000B505A" w:rsidRPr="000B505A">
        <w:rPr>
          <w:rFonts w:ascii="Arial" w:hAnsi="Arial" w:cs="Arial"/>
          <w:vertAlign w:val="subscript"/>
          <w:lang w:val="es-ES"/>
        </w:rPr>
        <w:t>t</w:t>
      </w:r>
      <w:proofErr w:type="spellEnd"/>
      <w:r w:rsidR="000B505A">
        <w:rPr>
          <w:rFonts w:ascii="Arial" w:hAnsi="Arial" w:cs="Arial"/>
          <w:lang w:val="es-ES"/>
        </w:rPr>
        <w:t>)</w:t>
      </w:r>
      <w:r w:rsidR="002862D8">
        <w:rPr>
          <w:rFonts w:ascii="Arial" w:hAnsi="Arial" w:cs="Arial"/>
          <w:lang w:val="es-ES"/>
        </w:rPr>
        <w:t xml:space="preserve"> de la serie de tiempo.</w:t>
      </w:r>
      <w:r w:rsidR="00F56088">
        <w:rPr>
          <w:rFonts w:ascii="Arial" w:hAnsi="Arial" w:cs="Arial"/>
          <w:lang w:val="es-ES"/>
        </w:rPr>
        <w:t xml:space="preserve">  Por </w:t>
      </w:r>
      <w:r w:rsidR="00D001CA">
        <w:rPr>
          <w:rFonts w:ascii="Arial" w:hAnsi="Arial" w:cs="Arial"/>
          <w:lang w:val="es-ES"/>
        </w:rPr>
        <w:t>último</w:t>
      </w:r>
      <w:r w:rsidR="00F56088">
        <w:rPr>
          <w:rFonts w:ascii="Arial" w:hAnsi="Arial" w:cs="Arial"/>
          <w:lang w:val="es-ES"/>
        </w:rPr>
        <w:t xml:space="preserve"> la variable </w:t>
      </w:r>
      <w:proofErr w:type="spellStart"/>
      <w:r w:rsidR="00F56088">
        <w:rPr>
          <w:rFonts w:ascii="Arial" w:hAnsi="Arial" w:cs="Arial"/>
          <w:lang w:val="es-ES"/>
        </w:rPr>
        <w:t>F</w:t>
      </w:r>
      <w:r w:rsidR="00F56088" w:rsidRPr="00F56088">
        <w:rPr>
          <w:rFonts w:ascii="Arial" w:hAnsi="Arial" w:cs="Arial"/>
          <w:vertAlign w:val="subscript"/>
          <w:lang w:val="es-ES"/>
        </w:rPr>
        <w:t>t+m</w:t>
      </w:r>
      <w:proofErr w:type="spellEnd"/>
      <w:r w:rsidR="00F56088">
        <w:rPr>
          <w:rFonts w:ascii="Arial" w:hAnsi="Arial" w:cs="Arial"/>
          <w:lang w:val="es-ES"/>
        </w:rPr>
        <w:t xml:space="preserve"> pasa a representar el valor estimado de la serie de tiempo después de m periodos desde el tiempo t</w:t>
      </w:r>
      <w:r w:rsidR="00746A13">
        <w:rPr>
          <w:rFonts w:ascii="Arial" w:hAnsi="Arial" w:cs="Arial"/>
          <w:lang w:val="es-ES"/>
        </w:rPr>
        <w:t>.</w:t>
      </w:r>
    </w:p>
    <w:p w:rsidR="005D6E58" w:rsidRDefault="00A77E69" w:rsidP="009177CF">
      <w:pPr>
        <w:pStyle w:val="Default"/>
        <w:tabs>
          <w:tab w:val="clear" w:pos="709"/>
          <w:tab w:val="left" w:pos="1701"/>
        </w:tabs>
        <w:spacing w:after="600" w:line="480" w:lineRule="atLeast"/>
        <w:ind w:left="1701"/>
        <w:jc w:val="both"/>
        <w:rPr>
          <w:rFonts w:ascii="Arial" w:hAnsi="Arial" w:cs="Arial"/>
          <w:lang w:val="es-ES"/>
        </w:rPr>
      </w:pPr>
      <w:r>
        <w:rPr>
          <w:rFonts w:ascii="Arial" w:hAnsi="Arial" w:cs="Arial"/>
          <w:lang w:val="es-ES"/>
        </w:rPr>
        <w:t xml:space="preserve">La técnica de </w:t>
      </w:r>
      <w:r w:rsidR="006B1203">
        <w:rPr>
          <w:rFonts w:ascii="Arial" w:hAnsi="Arial" w:cs="Arial"/>
          <w:lang w:val="es-ES"/>
        </w:rPr>
        <w:t xml:space="preserve">suavizado exponencial estacional permite modelar series de tiempo que solamente presenten componentes estacionales.  Esta técnica </w:t>
      </w:r>
      <w:r w:rsidR="00091E76">
        <w:rPr>
          <w:rFonts w:ascii="Arial" w:hAnsi="Arial" w:cs="Arial"/>
          <w:lang w:val="es-ES"/>
        </w:rPr>
        <w:t>requiere</w:t>
      </w:r>
      <w:r w:rsidR="00E01A8E">
        <w:rPr>
          <w:rFonts w:ascii="Arial" w:hAnsi="Arial" w:cs="Arial"/>
          <w:lang w:val="es-ES"/>
        </w:rPr>
        <w:t xml:space="preserve"> que se definan</w:t>
      </w:r>
      <w:r w:rsidR="009548CF">
        <w:rPr>
          <w:rFonts w:ascii="Arial" w:hAnsi="Arial" w:cs="Arial"/>
          <w:lang w:val="es-ES"/>
        </w:rPr>
        <w:t xml:space="preserve"> dos factores α y δ</w:t>
      </w:r>
      <w:r w:rsidR="00E01A8E">
        <w:rPr>
          <w:rFonts w:ascii="Arial" w:hAnsi="Arial" w:cs="Arial"/>
          <w:lang w:val="es-ES"/>
        </w:rPr>
        <w:t>. El factor α</w:t>
      </w:r>
      <w:r w:rsidR="005F4909">
        <w:rPr>
          <w:rFonts w:ascii="Arial" w:hAnsi="Arial" w:cs="Arial"/>
          <w:lang w:val="es-ES"/>
        </w:rPr>
        <w:t xml:space="preserve"> representa el peso </w:t>
      </w:r>
      <w:r w:rsidR="00E01A8E">
        <w:rPr>
          <w:rFonts w:ascii="Arial" w:hAnsi="Arial" w:cs="Arial"/>
          <w:lang w:val="es-ES"/>
        </w:rPr>
        <w:t xml:space="preserve">que </w:t>
      </w:r>
      <w:r w:rsidR="00091E76">
        <w:rPr>
          <w:rFonts w:ascii="Arial" w:hAnsi="Arial" w:cs="Arial"/>
          <w:lang w:val="es-ES"/>
        </w:rPr>
        <w:t>tienen</w:t>
      </w:r>
      <w:r w:rsidR="00E01A8E">
        <w:rPr>
          <w:rFonts w:ascii="Arial" w:hAnsi="Arial" w:cs="Arial"/>
          <w:lang w:val="es-ES"/>
        </w:rPr>
        <w:t xml:space="preserve"> los valores anteriores de la serie de tiempo</w:t>
      </w:r>
      <w:r w:rsidR="005F4909">
        <w:rPr>
          <w:rFonts w:ascii="Arial" w:hAnsi="Arial" w:cs="Arial"/>
          <w:lang w:val="es-ES"/>
        </w:rPr>
        <w:t xml:space="preserve"> en las estimaciones hacia el futuro.  </w:t>
      </w:r>
      <w:r w:rsidR="001647BC">
        <w:rPr>
          <w:rFonts w:ascii="Arial" w:hAnsi="Arial" w:cs="Arial"/>
          <w:lang w:val="es-ES"/>
        </w:rPr>
        <w:t>Por otra parte</w:t>
      </w:r>
      <w:r w:rsidR="005F4909">
        <w:rPr>
          <w:rFonts w:ascii="Arial" w:hAnsi="Arial" w:cs="Arial"/>
          <w:lang w:val="es-ES"/>
        </w:rPr>
        <w:t xml:space="preserve"> el factor δ representa el peso que tendrá </w:t>
      </w:r>
      <w:r w:rsidR="00D353D8">
        <w:rPr>
          <w:rFonts w:ascii="Arial" w:hAnsi="Arial" w:cs="Arial"/>
          <w:lang w:val="es-ES"/>
        </w:rPr>
        <w:t xml:space="preserve">el componente estacional </w:t>
      </w:r>
      <w:r w:rsidR="005F4909">
        <w:rPr>
          <w:rFonts w:ascii="Arial" w:hAnsi="Arial" w:cs="Arial"/>
          <w:lang w:val="es-ES"/>
        </w:rPr>
        <w:t>en el cálculo de los datos estimados.</w:t>
      </w:r>
      <w:r w:rsidR="00091E76">
        <w:rPr>
          <w:rFonts w:ascii="Arial" w:hAnsi="Arial" w:cs="Arial"/>
          <w:lang w:val="es-ES"/>
        </w:rPr>
        <w:t xml:space="preserve">  A continuación se presenta la ecuación donde entran en juego los factores explicados.</w:t>
      </w:r>
    </w:p>
    <w:p w:rsidR="00286EF9" w:rsidRPr="00286EF9" w:rsidRDefault="005B7510" w:rsidP="00E52E5B">
      <w:pPr>
        <w:pStyle w:val="Default"/>
        <w:tabs>
          <w:tab w:val="clear" w:pos="709"/>
          <w:tab w:val="left" w:pos="720"/>
        </w:tabs>
        <w:spacing w:after="600" w:line="480" w:lineRule="atLeast"/>
        <w:jc w:val="center"/>
        <w:rPr>
          <w:rFonts w:ascii="Arial" w:hAnsi="Arial" w:cs="Arial"/>
          <w:lang w:val="es-ES"/>
        </w:rPr>
      </w:pPr>
      <m:oMathPara>
        <m:oMath>
          <m:sSub>
            <m:sSubPr>
              <m:ctrlPr>
                <w:rPr>
                  <w:rFonts w:ascii="Cambria Math" w:hAnsi="Cambria Math" w:cs="Arial"/>
                  <w:i/>
                  <w:lang w:val="es-ES"/>
                </w:rPr>
              </m:ctrlPr>
            </m:sSubPr>
            <m:e>
              <m:r>
                <w:rPr>
                  <w:rFonts w:ascii="Cambria Math" w:hAnsi="Cambria Math" w:cs="Arial"/>
                  <w:lang w:val="es-ES"/>
                </w:rPr>
                <m:t>s</m:t>
              </m:r>
            </m:e>
            <m:sub>
              <m:r>
                <w:rPr>
                  <w:rFonts w:ascii="Cambria Math" w:hAnsi="Cambria Math" w:cs="Arial"/>
                  <w:lang w:val="es-ES"/>
                </w:rPr>
                <m:t>t</m:t>
              </m:r>
            </m:sub>
          </m:sSub>
          <m:r>
            <w:rPr>
              <w:rFonts w:ascii="Cambria Math" w:hAnsi="Cambria Math" w:cs="Arial"/>
              <w:lang w:val="es-ES"/>
            </w:rPr>
            <m:t>=α</m:t>
          </m:r>
          <m:d>
            <m:dPr>
              <m:ctrlPr>
                <w:rPr>
                  <w:rFonts w:ascii="Cambria Math" w:hAnsi="Cambria Math" w:cs="Arial"/>
                  <w:i/>
                  <w:lang w:val="es-ES"/>
                </w:rPr>
              </m:ctrlPr>
            </m:dPr>
            <m:e>
              <m:sSub>
                <m:sSubPr>
                  <m:ctrlPr>
                    <w:rPr>
                      <w:rFonts w:ascii="Cambria Math" w:hAnsi="Cambria Math" w:cs="Arial"/>
                      <w:i/>
                      <w:lang w:val="es-ES"/>
                    </w:rPr>
                  </m:ctrlPr>
                </m:sSubPr>
                <m:e>
                  <m:r>
                    <w:rPr>
                      <w:rFonts w:ascii="Cambria Math" w:hAnsi="Cambria Math" w:cs="Arial"/>
                      <w:lang w:val="es-ES"/>
                    </w:rPr>
                    <m:t>x</m:t>
                  </m:r>
                </m:e>
                <m:sub>
                  <m:r>
                    <w:rPr>
                      <w:rFonts w:ascii="Cambria Math" w:hAnsi="Cambria Math" w:cs="Arial"/>
                      <w:lang w:val="es-ES"/>
                    </w:rPr>
                    <m:t>t</m:t>
                  </m:r>
                </m:sub>
              </m:sSub>
              <m:r>
                <w:rPr>
                  <w:rFonts w:ascii="Cambria Math" w:hAnsi="Cambria Math" w:cs="Arial"/>
                  <w:lang w:val="es-ES"/>
                </w:rPr>
                <m:t>-</m:t>
              </m:r>
              <m:sSub>
                <m:sSubPr>
                  <m:ctrlPr>
                    <w:rPr>
                      <w:rFonts w:ascii="Cambria Math" w:hAnsi="Cambria Math" w:cs="Arial"/>
                      <w:i/>
                      <w:lang w:val="es-ES"/>
                    </w:rPr>
                  </m:ctrlPr>
                </m:sSubPr>
                <m:e>
                  <m:r>
                    <w:rPr>
                      <w:rFonts w:ascii="Cambria Math" w:hAnsi="Cambria Math" w:cs="Arial"/>
                      <w:lang w:val="es-ES"/>
                    </w:rPr>
                    <m:t>I</m:t>
                  </m:r>
                </m:e>
                <m:sub>
                  <m:r>
                    <w:rPr>
                      <w:rFonts w:ascii="Cambria Math" w:hAnsi="Cambria Math" w:cs="Arial"/>
                      <w:lang w:val="es-ES"/>
                    </w:rPr>
                    <m:t>t-p</m:t>
                  </m:r>
                </m:sub>
              </m:sSub>
            </m:e>
          </m:d>
          <m:r>
            <w:rPr>
              <w:rFonts w:ascii="Cambria Math" w:hAnsi="Cambria Math" w:cs="Arial"/>
              <w:lang w:val="es-ES"/>
            </w:rPr>
            <m:t>+</m:t>
          </m:r>
          <m:d>
            <m:dPr>
              <m:ctrlPr>
                <w:rPr>
                  <w:rFonts w:ascii="Cambria Math" w:hAnsi="Cambria Math" w:cs="Arial"/>
                  <w:i/>
                  <w:lang w:val="es-ES"/>
                </w:rPr>
              </m:ctrlPr>
            </m:dPr>
            <m:e>
              <m:r>
                <w:rPr>
                  <w:rFonts w:ascii="Cambria Math" w:hAnsi="Cambria Math" w:cs="Arial"/>
                  <w:lang w:val="es-ES"/>
                </w:rPr>
                <m:t>1-α</m:t>
              </m:r>
            </m:e>
          </m:d>
          <m:sSub>
            <m:sSubPr>
              <m:ctrlPr>
                <w:rPr>
                  <w:rFonts w:ascii="Cambria Math" w:hAnsi="Cambria Math" w:cs="Arial"/>
                  <w:i/>
                  <w:lang w:val="es-ES"/>
                </w:rPr>
              </m:ctrlPr>
            </m:sSubPr>
            <m:e>
              <m:r>
                <w:rPr>
                  <w:rFonts w:ascii="Cambria Math" w:hAnsi="Cambria Math" w:cs="Arial"/>
                  <w:lang w:val="es-ES"/>
                </w:rPr>
                <m:t>s</m:t>
              </m:r>
            </m:e>
            <m:sub>
              <m:r>
                <w:rPr>
                  <w:rFonts w:ascii="Cambria Math" w:hAnsi="Cambria Math" w:cs="Arial"/>
                  <w:lang w:val="es-ES"/>
                </w:rPr>
                <m:t>t-1</m:t>
              </m:r>
            </m:sub>
          </m:sSub>
          <m:r>
            <m:rPr>
              <m:sty m:val="p"/>
            </m:rPr>
            <w:rPr>
              <w:rFonts w:ascii="Arial" w:hAnsi="Arial" w:cs="Arial"/>
              <w:lang w:val="es-ES"/>
            </w:rPr>
            <w:br/>
          </m:r>
        </m:oMath>
        <m:oMath>
          <m:sSub>
            <m:sSubPr>
              <m:ctrlPr>
                <w:rPr>
                  <w:rFonts w:ascii="Cambria Math" w:hAnsi="Cambria Math" w:cs="Arial"/>
                  <w:i/>
                  <w:lang w:val="es-ES"/>
                </w:rPr>
              </m:ctrlPr>
            </m:sSubPr>
            <m:e>
              <m:r>
                <w:rPr>
                  <w:rFonts w:ascii="Cambria Math" w:hAnsi="Cambria Math" w:cs="Arial"/>
                  <w:lang w:val="es-ES"/>
                </w:rPr>
                <m:t>I</m:t>
              </m:r>
            </m:e>
            <m:sub>
              <m:r>
                <w:rPr>
                  <w:rFonts w:ascii="Cambria Math" w:hAnsi="Cambria Math" w:cs="Arial"/>
                  <w:lang w:val="es-ES"/>
                </w:rPr>
                <m:t>t</m:t>
              </m:r>
            </m:sub>
          </m:sSub>
          <m:r>
            <w:rPr>
              <w:rFonts w:ascii="Cambria Math" w:hAnsi="Cambria Math" w:cs="Arial"/>
              <w:lang w:val="es-ES"/>
            </w:rPr>
            <m:t>=δ</m:t>
          </m:r>
          <m:d>
            <m:dPr>
              <m:ctrlPr>
                <w:rPr>
                  <w:rFonts w:ascii="Cambria Math" w:hAnsi="Cambria Math" w:cs="Arial"/>
                  <w:i/>
                  <w:lang w:val="es-ES"/>
                </w:rPr>
              </m:ctrlPr>
            </m:dPr>
            <m:e>
              <m:sSub>
                <m:sSubPr>
                  <m:ctrlPr>
                    <w:rPr>
                      <w:rFonts w:ascii="Cambria Math" w:hAnsi="Cambria Math" w:cs="Arial"/>
                      <w:i/>
                      <w:lang w:val="es-ES"/>
                    </w:rPr>
                  </m:ctrlPr>
                </m:sSubPr>
                <m:e>
                  <m:r>
                    <w:rPr>
                      <w:rFonts w:ascii="Cambria Math" w:hAnsi="Cambria Math" w:cs="Arial"/>
                      <w:lang w:val="es-ES"/>
                    </w:rPr>
                    <m:t>x</m:t>
                  </m:r>
                </m:e>
                <m:sub>
                  <m:r>
                    <w:rPr>
                      <w:rFonts w:ascii="Cambria Math" w:hAnsi="Cambria Math" w:cs="Arial"/>
                      <w:lang w:val="es-ES"/>
                    </w:rPr>
                    <m:t>t</m:t>
                  </m:r>
                </m:sub>
              </m:sSub>
              <m:r>
                <w:rPr>
                  <w:rFonts w:ascii="Cambria Math" w:hAnsi="Cambria Math" w:cs="Arial"/>
                  <w:lang w:val="es-ES"/>
                </w:rPr>
                <m:t>-</m:t>
              </m:r>
              <m:sSub>
                <m:sSubPr>
                  <m:ctrlPr>
                    <w:rPr>
                      <w:rFonts w:ascii="Cambria Math" w:hAnsi="Cambria Math" w:cs="Arial"/>
                      <w:i/>
                      <w:lang w:val="es-ES"/>
                    </w:rPr>
                  </m:ctrlPr>
                </m:sSubPr>
                <m:e>
                  <m:r>
                    <w:rPr>
                      <w:rFonts w:ascii="Cambria Math" w:hAnsi="Cambria Math" w:cs="Arial"/>
                      <w:lang w:val="es-ES"/>
                    </w:rPr>
                    <m:t>s</m:t>
                  </m:r>
                </m:e>
                <m:sub>
                  <m:r>
                    <w:rPr>
                      <w:rFonts w:ascii="Cambria Math" w:hAnsi="Cambria Math" w:cs="Arial"/>
                      <w:lang w:val="es-ES"/>
                    </w:rPr>
                    <m:t>t</m:t>
                  </m:r>
                </m:sub>
              </m:sSub>
            </m:e>
          </m:d>
          <m:r>
            <w:rPr>
              <w:rFonts w:ascii="Cambria Math" w:hAnsi="Cambria Math" w:cs="Arial"/>
              <w:lang w:val="es-ES"/>
            </w:rPr>
            <m:t>+(1-δ)</m:t>
          </m:r>
          <m:sSub>
            <m:sSubPr>
              <m:ctrlPr>
                <w:rPr>
                  <w:rFonts w:ascii="Cambria Math" w:hAnsi="Cambria Math" w:cs="Arial"/>
                  <w:i/>
                  <w:lang w:val="es-ES"/>
                </w:rPr>
              </m:ctrlPr>
            </m:sSubPr>
            <m:e>
              <m:r>
                <w:rPr>
                  <w:rFonts w:ascii="Cambria Math" w:hAnsi="Cambria Math" w:cs="Arial"/>
                  <w:lang w:val="es-ES"/>
                </w:rPr>
                <m:t>I</m:t>
              </m:r>
            </m:e>
            <m:sub>
              <m:r>
                <w:rPr>
                  <w:rFonts w:ascii="Cambria Math" w:hAnsi="Cambria Math" w:cs="Arial"/>
                  <w:lang w:val="es-ES"/>
                </w:rPr>
                <m:t>t-p</m:t>
              </m:r>
            </m:sub>
          </m:sSub>
          <m:r>
            <m:rPr>
              <m:sty m:val="p"/>
            </m:rPr>
            <w:rPr>
              <w:rFonts w:ascii="Arial" w:hAnsi="Arial" w:cs="Arial"/>
              <w:lang w:val="es-ES"/>
            </w:rPr>
            <w:br/>
          </m:r>
        </m:oMath>
        <m:oMath>
          <m:sSub>
            <m:sSubPr>
              <m:ctrlPr>
                <w:rPr>
                  <w:rFonts w:ascii="Cambria Math" w:hAnsi="Cambria Math" w:cs="Arial"/>
                  <w:i/>
                  <w:lang w:val="es-ES"/>
                </w:rPr>
              </m:ctrlPr>
            </m:sSubPr>
            <m:e>
              <m:r>
                <w:rPr>
                  <w:rFonts w:ascii="Cambria Math" w:hAnsi="Cambria Math" w:cs="Arial"/>
                  <w:lang w:val="es-ES"/>
                </w:rPr>
                <m:t>F</m:t>
              </m:r>
            </m:e>
            <m:sub>
              <m:r>
                <w:rPr>
                  <w:rFonts w:ascii="Cambria Math" w:hAnsi="Cambria Math" w:cs="Arial"/>
                  <w:lang w:val="es-ES"/>
                </w:rPr>
                <m:t>t+m</m:t>
              </m:r>
            </m:sub>
          </m:sSub>
          <m:r>
            <w:rPr>
              <w:rFonts w:ascii="Cambria Math" w:hAnsi="Cambria Math" w:cs="Arial"/>
              <w:lang w:val="es-ES"/>
            </w:rPr>
            <m:t>=</m:t>
          </m:r>
          <m:sSub>
            <m:sSubPr>
              <m:ctrlPr>
                <w:rPr>
                  <w:rFonts w:ascii="Cambria Math" w:hAnsi="Cambria Math" w:cs="Arial"/>
                  <w:i/>
                  <w:lang w:val="es-ES"/>
                </w:rPr>
              </m:ctrlPr>
            </m:sSubPr>
            <m:e>
              <m:r>
                <w:rPr>
                  <w:rFonts w:ascii="Cambria Math" w:hAnsi="Cambria Math" w:cs="Arial"/>
                  <w:lang w:val="es-ES"/>
                </w:rPr>
                <m:t>s</m:t>
              </m:r>
            </m:e>
            <m:sub>
              <m:r>
                <w:rPr>
                  <w:rFonts w:ascii="Cambria Math" w:hAnsi="Cambria Math" w:cs="Arial"/>
                  <w:lang w:val="es-ES"/>
                </w:rPr>
                <m:t>t</m:t>
              </m:r>
            </m:sub>
          </m:sSub>
          <m:r>
            <w:rPr>
              <w:rFonts w:ascii="Cambria Math" w:hAnsi="Cambria Math" w:cs="Arial"/>
              <w:lang w:val="es-ES"/>
            </w:rPr>
            <m:t>+</m:t>
          </m:r>
          <m:sSub>
            <m:sSubPr>
              <m:ctrlPr>
                <w:rPr>
                  <w:rFonts w:ascii="Cambria Math" w:hAnsi="Cambria Math" w:cs="Arial"/>
                  <w:i/>
                  <w:lang w:val="es-ES"/>
                </w:rPr>
              </m:ctrlPr>
            </m:sSubPr>
            <m:e>
              <m:r>
                <w:rPr>
                  <w:rFonts w:ascii="Cambria Math" w:hAnsi="Cambria Math" w:cs="Arial"/>
                  <w:lang w:val="es-ES"/>
                </w:rPr>
                <m:t>I</m:t>
              </m:r>
            </m:e>
            <m:sub>
              <m:r>
                <w:rPr>
                  <w:rFonts w:ascii="Cambria Math" w:hAnsi="Cambria Math" w:cs="Arial"/>
                  <w:lang w:val="es-ES"/>
                </w:rPr>
                <m:t>t-p+m</m:t>
              </m:r>
            </m:sub>
          </m:sSub>
          <m:r>
            <m:rPr>
              <m:sty m:val="p"/>
            </m:rPr>
            <w:rPr>
              <w:rFonts w:ascii="Arial" w:hAnsi="Arial" w:cs="Arial"/>
              <w:lang w:val="es-ES"/>
            </w:rPr>
            <w:br/>
          </m:r>
        </m:oMath>
      </m:oMathPara>
      <w:r w:rsidR="00117B8C">
        <w:rPr>
          <w:rFonts w:ascii="Arial" w:hAnsi="Arial" w:cs="Arial"/>
          <w:lang w:val="es-ES"/>
        </w:rPr>
        <w:t>Ecuaciones 2.6</w:t>
      </w:r>
    </w:p>
    <w:p w:rsidR="00286EF9" w:rsidRDefault="00063B39" w:rsidP="005162CA">
      <w:pPr>
        <w:pStyle w:val="Default"/>
        <w:tabs>
          <w:tab w:val="clear" w:pos="709"/>
          <w:tab w:val="left" w:pos="1701"/>
        </w:tabs>
        <w:spacing w:after="600" w:line="480" w:lineRule="atLeast"/>
        <w:ind w:left="1701"/>
        <w:jc w:val="both"/>
        <w:rPr>
          <w:rFonts w:ascii="Arial" w:hAnsi="Arial" w:cs="Arial"/>
          <w:lang w:val="es-ES"/>
        </w:rPr>
      </w:pPr>
      <w:r>
        <w:rPr>
          <w:rFonts w:ascii="Arial" w:hAnsi="Arial" w:cs="Arial"/>
          <w:lang w:val="es-ES"/>
        </w:rPr>
        <w:t xml:space="preserve">La variable </w:t>
      </w:r>
      <w:proofErr w:type="spellStart"/>
      <w:r>
        <w:rPr>
          <w:rFonts w:ascii="Arial" w:hAnsi="Arial" w:cs="Arial"/>
          <w:lang w:val="es-ES"/>
        </w:rPr>
        <w:t>I</w:t>
      </w:r>
      <w:r w:rsidR="00675B18" w:rsidRPr="00675B18">
        <w:rPr>
          <w:rFonts w:ascii="Arial" w:hAnsi="Arial" w:cs="Arial"/>
          <w:vertAlign w:val="subscript"/>
          <w:lang w:val="es-ES"/>
        </w:rPr>
        <w:t>t</w:t>
      </w:r>
      <w:proofErr w:type="spellEnd"/>
      <w:r>
        <w:rPr>
          <w:rFonts w:ascii="Arial" w:hAnsi="Arial" w:cs="Arial"/>
          <w:lang w:val="es-ES"/>
        </w:rPr>
        <w:t xml:space="preserve"> </w:t>
      </w:r>
      <w:r w:rsidR="00D33587">
        <w:rPr>
          <w:rFonts w:ascii="Arial" w:hAnsi="Arial" w:cs="Arial"/>
          <w:lang w:val="es-ES"/>
        </w:rPr>
        <w:t>representa un</w:t>
      </w:r>
      <w:r w:rsidR="00F56088">
        <w:rPr>
          <w:rFonts w:ascii="Arial" w:hAnsi="Arial" w:cs="Arial"/>
          <w:lang w:val="es-ES"/>
        </w:rPr>
        <w:t xml:space="preserve"> índice </w:t>
      </w:r>
      <w:r w:rsidR="00D33587">
        <w:rPr>
          <w:rFonts w:ascii="Arial" w:hAnsi="Arial" w:cs="Arial"/>
          <w:lang w:val="es-ES"/>
        </w:rPr>
        <w:t xml:space="preserve">estacional, que debe ser </w:t>
      </w:r>
      <w:r w:rsidR="003159C1">
        <w:rPr>
          <w:rFonts w:ascii="Arial" w:hAnsi="Arial" w:cs="Arial"/>
          <w:lang w:val="es-ES"/>
        </w:rPr>
        <w:t>calculado</w:t>
      </w:r>
      <w:r w:rsidR="00D33587">
        <w:rPr>
          <w:rFonts w:ascii="Arial" w:hAnsi="Arial" w:cs="Arial"/>
          <w:lang w:val="es-ES"/>
        </w:rPr>
        <w:t xml:space="preserve"> para efectuar la estimación total de la serie de tiempo.  Esto quiere decir que </w:t>
      </w:r>
      <w:proofErr w:type="spellStart"/>
      <w:r w:rsidR="00D33587">
        <w:rPr>
          <w:rFonts w:ascii="Arial" w:hAnsi="Arial" w:cs="Arial"/>
          <w:lang w:val="es-ES"/>
        </w:rPr>
        <w:t>I</w:t>
      </w:r>
      <w:r w:rsidR="00D33587" w:rsidRPr="00D33587">
        <w:rPr>
          <w:rFonts w:ascii="Arial" w:hAnsi="Arial" w:cs="Arial"/>
          <w:vertAlign w:val="subscript"/>
          <w:lang w:val="es-ES"/>
        </w:rPr>
        <w:t>t</w:t>
      </w:r>
      <w:proofErr w:type="spellEnd"/>
      <w:r w:rsidR="00D33587" w:rsidRPr="00D33587">
        <w:rPr>
          <w:rFonts w:ascii="Arial" w:hAnsi="Arial" w:cs="Arial"/>
          <w:vertAlign w:val="subscript"/>
          <w:lang w:val="es-ES"/>
        </w:rPr>
        <w:t>-p</w:t>
      </w:r>
      <w:r w:rsidR="00D33587">
        <w:rPr>
          <w:rFonts w:ascii="Arial" w:hAnsi="Arial" w:cs="Arial"/>
          <w:vertAlign w:val="subscript"/>
          <w:lang w:val="es-ES"/>
        </w:rPr>
        <w:t xml:space="preserve"> </w:t>
      </w:r>
      <w:r w:rsidR="00D33587">
        <w:rPr>
          <w:rFonts w:ascii="Arial" w:hAnsi="Arial" w:cs="Arial"/>
          <w:lang w:val="es-ES"/>
        </w:rPr>
        <w:t>representar</w:t>
      </w:r>
      <w:r w:rsidR="00B37221">
        <w:rPr>
          <w:rFonts w:ascii="Arial" w:hAnsi="Arial" w:cs="Arial"/>
          <w:lang w:val="es-ES"/>
        </w:rPr>
        <w:t>á</w:t>
      </w:r>
      <w:r w:rsidR="00D33587">
        <w:rPr>
          <w:rFonts w:ascii="Arial" w:hAnsi="Arial" w:cs="Arial"/>
          <w:lang w:val="es-ES"/>
        </w:rPr>
        <w:t xml:space="preserve"> el índice estacional de t-p observaciones</w:t>
      </w:r>
      <w:r w:rsidR="00675B18">
        <w:rPr>
          <w:rFonts w:ascii="Arial" w:hAnsi="Arial" w:cs="Arial"/>
          <w:lang w:val="es-ES"/>
        </w:rPr>
        <w:t xml:space="preserve"> pasadas</w:t>
      </w:r>
      <w:r w:rsidR="00D33587">
        <w:rPr>
          <w:rFonts w:ascii="Arial" w:hAnsi="Arial" w:cs="Arial"/>
          <w:lang w:val="es-ES"/>
        </w:rPr>
        <w:t xml:space="preserve">, donde p es una constante que representa la cantidad de </w:t>
      </w:r>
      <w:r w:rsidR="00FE11EB">
        <w:rPr>
          <w:rFonts w:ascii="Arial" w:hAnsi="Arial" w:cs="Arial"/>
          <w:lang w:val="es-ES"/>
        </w:rPr>
        <w:t>valores</w:t>
      </w:r>
      <w:r w:rsidR="00D33587">
        <w:rPr>
          <w:rFonts w:ascii="Arial" w:hAnsi="Arial" w:cs="Arial"/>
          <w:lang w:val="es-ES"/>
        </w:rPr>
        <w:t xml:space="preserve"> que hay dentro de un ciclo estacional</w:t>
      </w:r>
      <w:r w:rsidR="00675B18">
        <w:rPr>
          <w:rFonts w:ascii="Arial" w:hAnsi="Arial" w:cs="Arial"/>
          <w:lang w:val="es-ES"/>
        </w:rPr>
        <w:t>.</w:t>
      </w:r>
      <w:r w:rsidR="001B02E7">
        <w:rPr>
          <w:rFonts w:ascii="Arial" w:hAnsi="Arial" w:cs="Arial"/>
          <w:lang w:val="es-ES"/>
        </w:rPr>
        <w:t xml:space="preserve"> </w:t>
      </w:r>
      <w:r w:rsidR="00675B18">
        <w:rPr>
          <w:rFonts w:ascii="Arial" w:hAnsi="Arial" w:cs="Arial"/>
          <w:lang w:val="es-ES"/>
        </w:rPr>
        <w:t>P</w:t>
      </w:r>
      <w:r w:rsidR="001B02E7">
        <w:rPr>
          <w:rFonts w:ascii="Arial" w:hAnsi="Arial" w:cs="Arial"/>
          <w:lang w:val="es-ES"/>
        </w:rPr>
        <w:t>or ejemplo</w:t>
      </w:r>
      <w:r w:rsidR="00675B18">
        <w:rPr>
          <w:rFonts w:ascii="Arial" w:hAnsi="Arial" w:cs="Arial"/>
          <w:lang w:val="es-ES"/>
        </w:rPr>
        <w:t>,</w:t>
      </w:r>
      <w:r w:rsidR="001B02E7">
        <w:rPr>
          <w:rFonts w:ascii="Arial" w:hAnsi="Arial" w:cs="Arial"/>
          <w:lang w:val="es-ES"/>
        </w:rPr>
        <w:t xml:space="preserve"> si se realizan observaciones mensuales</w:t>
      </w:r>
      <w:r w:rsidR="00675B18">
        <w:rPr>
          <w:rFonts w:ascii="Arial" w:hAnsi="Arial" w:cs="Arial"/>
          <w:lang w:val="es-ES"/>
        </w:rPr>
        <w:t xml:space="preserve"> para un ciclo anual, p=12</w:t>
      </w:r>
      <w:r w:rsidR="00D33587">
        <w:rPr>
          <w:rFonts w:ascii="Arial" w:hAnsi="Arial" w:cs="Arial"/>
          <w:lang w:val="es-ES"/>
        </w:rPr>
        <w:t>.</w:t>
      </w:r>
    </w:p>
    <w:p w:rsidR="000A7C5F" w:rsidRDefault="000A7C5F" w:rsidP="005162CA">
      <w:pPr>
        <w:pStyle w:val="Default"/>
        <w:tabs>
          <w:tab w:val="clear" w:pos="709"/>
          <w:tab w:val="left" w:pos="1701"/>
        </w:tabs>
        <w:spacing w:after="600" w:line="480" w:lineRule="atLeast"/>
        <w:ind w:left="1701"/>
        <w:jc w:val="both"/>
        <w:rPr>
          <w:rFonts w:ascii="Arial" w:hAnsi="Arial" w:cs="Arial"/>
          <w:lang w:val="es-ES"/>
        </w:rPr>
      </w:pPr>
      <w:r>
        <w:rPr>
          <w:rFonts w:ascii="Arial" w:hAnsi="Arial" w:cs="Arial"/>
          <w:lang w:val="es-ES"/>
        </w:rPr>
        <w:t xml:space="preserve">Para series de tiempo que presentan componentes estacionales y tendenciales se obtiene mejores desempeños al utilizar el suavizado exponencial aditivo de </w:t>
      </w:r>
      <w:proofErr w:type="spellStart"/>
      <w:r>
        <w:rPr>
          <w:rFonts w:ascii="Arial" w:hAnsi="Arial" w:cs="Arial"/>
          <w:lang w:val="es-ES"/>
        </w:rPr>
        <w:t>Winters</w:t>
      </w:r>
      <w:proofErr w:type="spellEnd"/>
      <w:r>
        <w:rPr>
          <w:rFonts w:ascii="Arial" w:hAnsi="Arial" w:cs="Arial"/>
          <w:lang w:val="es-ES"/>
        </w:rPr>
        <w:t>.</w:t>
      </w:r>
      <w:r w:rsidR="00E34304">
        <w:rPr>
          <w:rFonts w:ascii="Arial" w:hAnsi="Arial" w:cs="Arial"/>
          <w:lang w:val="es-ES"/>
        </w:rPr>
        <w:t xml:space="preserve">  Esta técnica fundamenta su funcionamiento en tres factores que aportan en la estimación de los valores futuros de la serie de tiempo.</w:t>
      </w:r>
      <w:r w:rsidR="00C61F70">
        <w:rPr>
          <w:rFonts w:ascii="Arial" w:hAnsi="Arial" w:cs="Arial"/>
          <w:lang w:val="es-ES"/>
        </w:rPr>
        <w:t xml:space="preserve"> El factor α como ya se ha explicado anteriormente, aporta en el suavizado que tienen los valores anteriores en la estimación de la serie de tiempo.  A su vez el factor δ aporta </w:t>
      </w:r>
      <w:r w:rsidR="00E72920">
        <w:rPr>
          <w:rFonts w:ascii="Arial" w:hAnsi="Arial" w:cs="Arial"/>
          <w:lang w:val="es-ES"/>
        </w:rPr>
        <w:t>en la estimación del componente</w:t>
      </w:r>
      <w:r w:rsidR="00C61F70">
        <w:rPr>
          <w:rFonts w:ascii="Arial" w:hAnsi="Arial" w:cs="Arial"/>
          <w:lang w:val="es-ES"/>
        </w:rPr>
        <w:t xml:space="preserve"> estacional </w:t>
      </w:r>
      <w:r w:rsidR="00E72920">
        <w:rPr>
          <w:rFonts w:ascii="Arial" w:hAnsi="Arial" w:cs="Arial"/>
          <w:lang w:val="es-ES"/>
        </w:rPr>
        <w:t>de la serie de tiempo</w:t>
      </w:r>
      <w:r w:rsidR="00C61F70">
        <w:rPr>
          <w:rFonts w:ascii="Arial" w:hAnsi="Arial" w:cs="Arial"/>
          <w:lang w:val="es-ES"/>
        </w:rPr>
        <w:t xml:space="preserve">.  Y por último el coeficiente γ se utiliza para </w:t>
      </w:r>
      <w:r w:rsidR="00E72920">
        <w:rPr>
          <w:rFonts w:ascii="Arial" w:hAnsi="Arial" w:cs="Arial"/>
          <w:lang w:val="es-ES"/>
        </w:rPr>
        <w:t>evaluar</w:t>
      </w:r>
      <w:r w:rsidR="00C61F70">
        <w:rPr>
          <w:rFonts w:ascii="Arial" w:hAnsi="Arial" w:cs="Arial"/>
          <w:lang w:val="es-ES"/>
        </w:rPr>
        <w:t xml:space="preserve"> el componente tendencial de la serie de tiempo.</w:t>
      </w:r>
      <w:r w:rsidR="00085FA9">
        <w:rPr>
          <w:rFonts w:ascii="Arial" w:hAnsi="Arial" w:cs="Arial"/>
          <w:lang w:val="es-ES"/>
        </w:rPr>
        <w:t xml:space="preserve"> Las </w:t>
      </w:r>
      <w:r w:rsidR="00085FA9">
        <w:rPr>
          <w:rFonts w:ascii="Arial" w:hAnsi="Arial" w:cs="Arial"/>
          <w:lang w:val="es-ES"/>
        </w:rPr>
        <w:lastRenderedPageBreak/>
        <w:t>ecuaciones a continuación presentadas detallan como se relacionan los factores antes explicados.</w:t>
      </w:r>
    </w:p>
    <w:p w:rsidR="00085FA9" w:rsidRDefault="005B7510" w:rsidP="00273495">
      <w:pPr>
        <w:pStyle w:val="Default"/>
        <w:tabs>
          <w:tab w:val="clear" w:pos="709"/>
          <w:tab w:val="left" w:pos="720"/>
        </w:tabs>
        <w:spacing w:after="600" w:line="480" w:lineRule="atLeast"/>
        <w:jc w:val="center"/>
        <w:rPr>
          <w:rFonts w:ascii="Arial" w:hAnsi="Arial" w:cs="Arial"/>
          <w:lang w:val="es-ES"/>
        </w:rPr>
      </w:pPr>
      <m:oMathPara>
        <m:oMath>
          <m:sSub>
            <m:sSubPr>
              <m:ctrlPr>
                <w:rPr>
                  <w:rFonts w:ascii="Cambria Math" w:hAnsi="Cambria Math" w:cs="Arial"/>
                  <w:i/>
                  <w:lang w:val="es-ES"/>
                </w:rPr>
              </m:ctrlPr>
            </m:sSubPr>
            <m:e>
              <m:r>
                <w:rPr>
                  <w:rFonts w:ascii="Cambria Math" w:hAnsi="Cambria Math" w:cs="Arial"/>
                  <w:lang w:val="es-ES"/>
                </w:rPr>
                <m:t>s</m:t>
              </m:r>
            </m:e>
            <m:sub>
              <m:r>
                <w:rPr>
                  <w:rFonts w:ascii="Cambria Math" w:hAnsi="Cambria Math" w:cs="Arial"/>
                  <w:lang w:val="es-ES"/>
                </w:rPr>
                <m:t>t</m:t>
              </m:r>
            </m:sub>
          </m:sSub>
          <m:r>
            <w:rPr>
              <w:rFonts w:ascii="Cambria Math" w:hAnsi="Cambria Math" w:cs="Arial"/>
              <w:lang w:val="es-ES"/>
            </w:rPr>
            <m:t>=α</m:t>
          </m:r>
          <m:d>
            <m:dPr>
              <m:ctrlPr>
                <w:rPr>
                  <w:rFonts w:ascii="Cambria Math" w:hAnsi="Cambria Math" w:cs="Arial"/>
                  <w:i/>
                  <w:lang w:val="es-ES"/>
                </w:rPr>
              </m:ctrlPr>
            </m:dPr>
            <m:e>
              <m:f>
                <m:fPr>
                  <m:ctrlPr>
                    <w:rPr>
                      <w:rFonts w:ascii="Cambria Math" w:hAnsi="Cambria Math" w:cs="Arial"/>
                      <w:i/>
                      <w:lang w:val="es-ES"/>
                    </w:rPr>
                  </m:ctrlPr>
                </m:fPr>
                <m:num>
                  <m:sSub>
                    <m:sSubPr>
                      <m:ctrlPr>
                        <w:rPr>
                          <w:rFonts w:ascii="Cambria Math" w:hAnsi="Cambria Math" w:cs="Arial"/>
                          <w:i/>
                          <w:lang w:val="es-ES"/>
                        </w:rPr>
                      </m:ctrlPr>
                    </m:sSubPr>
                    <m:e>
                      <m:r>
                        <w:rPr>
                          <w:rFonts w:ascii="Cambria Math" w:hAnsi="Cambria Math" w:cs="Arial"/>
                          <w:lang w:val="es-ES"/>
                        </w:rPr>
                        <m:t>x</m:t>
                      </m:r>
                    </m:e>
                    <m:sub>
                      <m:r>
                        <w:rPr>
                          <w:rFonts w:ascii="Cambria Math" w:hAnsi="Cambria Math" w:cs="Arial"/>
                          <w:lang w:val="es-ES"/>
                        </w:rPr>
                        <m:t>t</m:t>
                      </m:r>
                    </m:sub>
                  </m:sSub>
                </m:num>
                <m:den>
                  <m:sSub>
                    <m:sSubPr>
                      <m:ctrlPr>
                        <w:rPr>
                          <w:rFonts w:ascii="Cambria Math" w:hAnsi="Cambria Math" w:cs="Arial"/>
                          <w:i/>
                          <w:lang w:val="es-ES"/>
                        </w:rPr>
                      </m:ctrlPr>
                    </m:sSubPr>
                    <m:e>
                      <m:r>
                        <w:rPr>
                          <w:rFonts w:ascii="Cambria Math" w:hAnsi="Cambria Math" w:cs="Arial"/>
                          <w:lang w:val="es-ES"/>
                        </w:rPr>
                        <m:t>I</m:t>
                      </m:r>
                    </m:e>
                    <m:sub>
                      <m:r>
                        <w:rPr>
                          <w:rFonts w:ascii="Cambria Math" w:hAnsi="Cambria Math" w:cs="Arial"/>
                          <w:lang w:val="es-ES"/>
                        </w:rPr>
                        <m:t>t-p</m:t>
                      </m:r>
                    </m:sub>
                  </m:sSub>
                </m:den>
              </m:f>
            </m:e>
          </m:d>
          <m:r>
            <w:rPr>
              <w:rFonts w:ascii="Cambria Math" w:hAnsi="Cambria Math" w:cs="Arial"/>
              <w:lang w:val="es-ES"/>
            </w:rPr>
            <m:t>+</m:t>
          </m:r>
          <m:d>
            <m:dPr>
              <m:ctrlPr>
                <w:rPr>
                  <w:rFonts w:ascii="Cambria Math" w:hAnsi="Cambria Math" w:cs="Arial"/>
                  <w:i/>
                  <w:lang w:val="es-ES"/>
                </w:rPr>
              </m:ctrlPr>
            </m:dPr>
            <m:e>
              <m:r>
                <w:rPr>
                  <w:rFonts w:ascii="Cambria Math" w:hAnsi="Cambria Math" w:cs="Arial"/>
                  <w:lang w:val="es-ES"/>
                </w:rPr>
                <m:t>1-α</m:t>
              </m:r>
            </m:e>
          </m:d>
          <m:d>
            <m:dPr>
              <m:ctrlPr>
                <w:rPr>
                  <w:rFonts w:ascii="Cambria Math" w:hAnsi="Cambria Math" w:cs="Arial"/>
                  <w:i/>
                  <w:lang w:val="es-ES"/>
                </w:rPr>
              </m:ctrlPr>
            </m:dPr>
            <m:e>
              <m:sSub>
                <m:sSubPr>
                  <m:ctrlPr>
                    <w:rPr>
                      <w:rFonts w:ascii="Cambria Math" w:hAnsi="Cambria Math" w:cs="Arial"/>
                      <w:i/>
                      <w:lang w:val="es-ES"/>
                    </w:rPr>
                  </m:ctrlPr>
                </m:sSubPr>
                <m:e>
                  <m:r>
                    <w:rPr>
                      <w:rFonts w:ascii="Cambria Math" w:hAnsi="Cambria Math" w:cs="Arial"/>
                      <w:lang w:val="es-ES"/>
                    </w:rPr>
                    <m:t>s</m:t>
                  </m:r>
                </m:e>
                <m:sub>
                  <m:r>
                    <w:rPr>
                      <w:rFonts w:ascii="Cambria Math" w:hAnsi="Cambria Math" w:cs="Arial"/>
                      <w:lang w:val="es-ES"/>
                    </w:rPr>
                    <m:t>t-1</m:t>
                  </m:r>
                </m:sub>
              </m:sSub>
              <m:r>
                <w:rPr>
                  <w:rFonts w:ascii="Cambria Math" w:hAnsi="Cambria Math" w:cs="Arial"/>
                  <w:lang w:val="es-ES"/>
                </w:rPr>
                <m:t>+</m:t>
              </m:r>
              <m:sSub>
                <m:sSubPr>
                  <m:ctrlPr>
                    <w:rPr>
                      <w:rFonts w:ascii="Cambria Math" w:hAnsi="Cambria Math" w:cs="Arial"/>
                      <w:i/>
                      <w:lang w:val="es-ES"/>
                    </w:rPr>
                  </m:ctrlPr>
                </m:sSubPr>
                <m:e>
                  <m:r>
                    <w:rPr>
                      <w:rFonts w:ascii="Cambria Math" w:hAnsi="Cambria Math" w:cs="Arial"/>
                      <w:lang w:val="es-ES"/>
                    </w:rPr>
                    <m:t>T</m:t>
                  </m:r>
                </m:e>
                <m:sub>
                  <m:r>
                    <w:rPr>
                      <w:rFonts w:ascii="Cambria Math" w:hAnsi="Cambria Math" w:cs="Arial"/>
                      <w:lang w:val="es-ES"/>
                    </w:rPr>
                    <m:t>t-1</m:t>
                  </m:r>
                </m:sub>
              </m:sSub>
            </m:e>
          </m:d>
          <m:r>
            <m:rPr>
              <m:sty m:val="p"/>
            </m:rPr>
            <w:rPr>
              <w:rFonts w:ascii="Cambria Math" w:hAnsi="Cambria Math" w:cs="Arial"/>
              <w:lang w:val="es-ES"/>
            </w:rPr>
            <w:br/>
          </m:r>
        </m:oMath>
        <m:oMath>
          <m:sSub>
            <m:sSubPr>
              <m:ctrlPr>
                <w:rPr>
                  <w:rFonts w:ascii="Cambria Math" w:hAnsi="Cambria Math" w:cs="Arial"/>
                  <w:i/>
                  <w:lang w:val="es-ES"/>
                </w:rPr>
              </m:ctrlPr>
            </m:sSubPr>
            <m:e>
              <m:r>
                <w:rPr>
                  <w:rFonts w:ascii="Cambria Math" w:hAnsi="Cambria Math" w:cs="Arial"/>
                  <w:lang w:val="es-ES"/>
                </w:rPr>
                <m:t>T</m:t>
              </m:r>
            </m:e>
            <m:sub>
              <m:r>
                <w:rPr>
                  <w:rFonts w:ascii="Cambria Math" w:hAnsi="Cambria Math" w:cs="Arial"/>
                  <w:lang w:val="es-ES"/>
                </w:rPr>
                <m:t>t</m:t>
              </m:r>
            </m:sub>
          </m:sSub>
          <m:r>
            <w:rPr>
              <w:rFonts w:ascii="Cambria Math" w:hAnsi="Cambria Math" w:cs="Arial"/>
              <w:lang w:val="es-ES"/>
            </w:rPr>
            <m:t>=γ</m:t>
          </m:r>
          <m:d>
            <m:dPr>
              <m:ctrlPr>
                <w:rPr>
                  <w:rFonts w:ascii="Cambria Math" w:hAnsi="Cambria Math" w:cs="Arial"/>
                  <w:i/>
                  <w:lang w:val="es-ES"/>
                </w:rPr>
              </m:ctrlPr>
            </m:dPr>
            <m:e>
              <m:sSub>
                <m:sSubPr>
                  <m:ctrlPr>
                    <w:rPr>
                      <w:rFonts w:ascii="Cambria Math" w:hAnsi="Cambria Math" w:cs="Arial"/>
                      <w:i/>
                      <w:lang w:val="es-ES"/>
                    </w:rPr>
                  </m:ctrlPr>
                </m:sSubPr>
                <m:e>
                  <m:r>
                    <w:rPr>
                      <w:rFonts w:ascii="Cambria Math" w:hAnsi="Cambria Math" w:cs="Arial"/>
                      <w:lang w:val="es-ES"/>
                    </w:rPr>
                    <m:t>s</m:t>
                  </m:r>
                </m:e>
                <m:sub>
                  <m:r>
                    <w:rPr>
                      <w:rFonts w:ascii="Cambria Math" w:hAnsi="Cambria Math" w:cs="Arial"/>
                      <w:lang w:val="es-ES"/>
                    </w:rPr>
                    <m:t>t</m:t>
                  </m:r>
                </m:sub>
              </m:sSub>
              <m:r>
                <w:rPr>
                  <w:rFonts w:ascii="Cambria Math" w:hAnsi="Cambria Math" w:cs="Arial"/>
                  <w:lang w:val="es-ES"/>
                </w:rPr>
                <m:t>-</m:t>
              </m:r>
              <m:sSub>
                <m:sSubPr>
                  <m:ctrlPr>
                    <w:rPr>
                      <w:rFonts w:ascii="Cambria Math" w:hAnsi="Cambria Math" w:cs="Arial"/>
                      <w:i/>
                      <w:lang w:val="es-ES"/>
                    </w:rPr>
                  </m:ctrlPr>
                </m:sSubPr>
                <m:e>
                  <m:r>
                    <w:rPr>
                      <w:rFonts w:ascii="Cambria Math" w:hAnsi="Cambria Math" w:cs="Arial"/>
                      <w:lang w:val="es-ES"/>
                    </w:rPr>
                    <m:t>s</m:t>
                  </m:r>
                </m:e>
                <m:sub>
                  <m:r>
                    <w:rPr>
                      <w:rFonts w:ascii="Cambria Math" w:hAnsi="Cambria Math" w:cs="Arial"/>
                      <w:lang w:val="es-ES"/>
                    </w:rPr>
                    <m:t>t-1</m:t>
                  </m:r>
                </m:sub>
              </m:sSub>
            </m:e>
          </m:d>
          <m:r>
            <w:rPr>
              <w:rFonts w:ascii="Cambria Math" w:hAnsi="Cambria Math" w:cs="Arial"/>
              <w:lang w:val="es-ES"/>
            </w:rPr>
            <m:t>+</m:t>
          </m:r>
          <m:d>
            <m:dPr>
              <m:ctrlPr>
                <w:rPr>
                  <w:rFonts w:ascii="Cambria Math" w:hAnsi="Cambria Math" w:cs="Arial"/>
                  <w:i/>
                  <w:lang w:val="es-ES"/>
                </w:rPr>
              </m:ctrlPr>
            </m:dPr>
            <m:e>
              <m:r>
                <w:rPr>
                  <w:rFonts w:ascii="Cambria Math" w:hAnsi="Cambria Math" w:cs="Arial"/>
                  <w:lang w:val="es-ES"/>
                </w:rPr>
                <m:t>1-γ</m:t>
              </m:r>
            </m:e>
          </m:d>
          <m:sSub>
            <m:sSubPr>
              <m:ctrlPr>
                <w:rPr>
                  <w:rFonts w:ascii="Cambria Math" w:hAnsi="Cambria Math" w:cs="Arial"/>
                  <w:i/>
                  <w:lang w:val="es-ES"/>
                </w:rPr>
              </m:ctrlPr>
            </m:sSubPr>
            <m:e>
              <m:r>
                <w:rPr>
                  <w:rFonts w:ascii="Cambria Math" w:hAnsi="Cambria Math" w:cs="Arial"/>
                  <w:lang w:val="es-ES"/>
                </w:rPr>
                <m:t>T</m:t>
              </m:r>
            </m:e>
            <m:sub>
              <m:r>
                <w:rPr>
                  <w:rFonts w:ascii="Cambria Math" w:hAnsi="Cambria Math" w:cs="Arial"/>
                  <w:lang w:val="es-ES"/>
                </w:rPr>
                <m:t>t</m:t>
              </m:r>
              <m:r>
                <w:rPr>
                  <w:rFonts w:ascii="Cambria Math" w:hAnsi="Cambria Math" w:cs="Arial"/>
                </w:rPr>
                <m:t>-1</m:t>
              </m:r>
            </m:sub>
          </m:sSub>
          <m:r>
            <m:rPr>
              <m:sty m:val="p"/>
            </m:rPr>
            <w:rPr>
              <w:rFonts w:ascii="Cambria Math" w:hAnsi="Cambria Math" w:cs="Arial"/>
              <w:lang w:val="es-ES"/>
            </w:rPr>
            <w:br/>
          </m:r>
        </m:oMath>
        <m:oMath>
          <m:sSub>
            <m:sSubPr>
              <m:ctrlPr>
                <w:rPr>
                  <w:rFonts w:ascii="Cambria Math" w:hAnsi="Cambria Math" w:cs="Arial"/>
                  <w:i/>
                  <w:lang w:val="es-ES"/>
                </w:rPr>
              </m:ctrlPr>
            </m:sSubPr>
            <m:e>
              <m:r>
                <w:rPr>
                  <w:rFonts w:ascii="Cambria Math" w:hAnsi="Cambria Math" w:cs="Arial"/>
                  <w:lang w:val="es-ES"/>
                </w:rPr>
                <m:t>I</m:t>
              </m:r>
            </m:e>
            <m:sub>
              <m:r>
                <w:rPr>
                  <w:rFonts w:ascii="Cambria Math" w:hAnsi="Cambria Math" w:cs="Arial"/>
                  <w:lang w:val="es-ES"/>
                </w:rPr>
                <m:t>t</m:t>
              </m:r>
            </m:sub>
          </m:sSub>
          <m:r>
            <w:rPr>
              <w:rFonts w:ascii="Cambria Math" w:hAnsi="Cambria Math" w:cs="Arial"/>
              <w:lang w:val="es-ES"/>
            </w:rPr>
            <m:t>=δ</m:t>
          </m:r>
          <m:d>
            <m:dPr>
              <m:ctrlPr>
                <w:rPr>
                  <w:rFonts w:ascii="Cambria Math" w:hAnsi="Cambria Math" w:cs="Arial"/>
                  <w:i/>
                  <w:lang w:val="es-ES"/>
                </w:rPr>
              </m:ctrlPr>
            </m:dPr>
            <m:e>
              <m:f>
                <m:fPr>
                  <m:ctrlPr>
                    <w:rPr>
                      <w:rFonts w:ascii="Cambria Math" w:hAnsi="Cambria Math" w:cs="Arial"/>
                      <w:i/>
                      <w:lang w:val="es-ES"/>
                    </w:rPr>
                  </m:ctrlPr>
                </m:fPr>
                <m:num>
                  <m:sSub>
                    <m:sSubPr>
                      <m:ctrlPr>
                        <w:rPr>
                          <w:rFonts w:ascii="Cambria Math" w:hAnsi="Cambria Math" w:cs="Arial"/>
                          <w:i/>
                          <w:lang w:val="es-ES"/>
                        </w:rPr>
                      </m:ctrlPr>
                    </m:sSubPr>
                    <m:e>
                      <m:r>
                        <w:rPr>
                          <w:rFonts w:ascii="Cambria Math" w:hAnsi="Cambria Math" w:cs="Arial"/>
                          <w:lang w:val="es-ES"/>
                        </w:rPr>
                        <m:t>x</m:t>
                      </m:r>
                    </m:e>
                    <m:sub>
                      <m:r>
                        <w:rPr>
                          <w:rFonts w:ascii="Cambria Math" w:hAnsi="Cambria Math" w:cs="Arial"/>
                          <w:lang w:val="es-ES"/>
                        </w:rPr>
                        <m:t>t</m:t>
                      </m:r>
                    </m:sub>
                  </m:sSub>
                </m:num>
                <m:den>
                  <m:sSub>
                    <m:sSubPr>
                      <m:ctrlPr>
                        <w:rPr>
                          <w:rFonts w:ascii="Cambria Math" w:hAnsi="Cambria Math" w:cs="Arial"/>
                          <w:i/>
                          <w:lang w:val="es-ES"/>
                        </w:rPr>
                      </m:ctrlPr>
                    </m:sSubPr>
                    <m:e>
                      <m:r>
                        <w:rPr>
                          <w:rFonts w:ascii="Cambria Math" w:hAnsi="Cambria Math" w:cs="Arial"/>
                          <w:lang w:val="es-ES"/>
                        </w:rPr>
                        <m:t>s</m:t>
                      </m:r>
                    </m:e>
                    <m:sub>
                      <m:r>
                        <w:rPr>
                          <w:rFonts w:ascii="Cambria Math" w:hAnsi="Cambria Math" w:cs="Arial"/>
                          <w:lang w:val="es-ES"/>
                        </w:rPr>
                        <m:t>t</m:t>
                      </m:r>
                    </m:sub>
                  </m:sSub>
                </m:den>
              </m:f>
            </m:e>
          </m:d>
          <m:r>
            <w:rPr>
              <w:rFonts w:ascii="Cambria Math" w:hAnsi="Cambria Math" w:cs="Arial"/>
              <w:lang w:val="es-ES"/>
            </w:rPr>
            <m:t>+</m:t>
          </m:r>
          <m:d>
            <m:dPr>
              <m:ctrlPr>
                <w:rPr>
                  <w:rFonts w:ascii="Cambria Math" w:hAnsi="Cambria Math" w:cs="Arial"/>
                  <w:i/>
                  <w:lang w:val="es-ES"/>
                </w:rPr>
              </m:ctrlPr>
            </m:dPr>
            <m:e>
              <m:r>
                <w:rPr>
                  <w:rFonts w:ascii="Cambria Math" w:hAnsi="Cambria Math" w:cs="Arial"/>
                  <w:lang w:val="es-ES"/>
                </w:rPr>
                <m:t>1-δ</m:t>
              </m:r>
            </m:e>
          </m:d>
          <m:sSub>
            <m:sSubPr>
              <m:ctrlPr>
                <w:rPr>
                  <w:rFonts w:ascii="Cambria Math" w:hAnsi="Cambria Math" w:cs="Arial"/>
                  <w:i/>
                  <w:lang w:val="es-ES"/>
                </w:rPr>
              </m:ctrlPr>
            </m:sSubPr>
            <m:e>
              <m:r>
                <w:rPr>
                  <w:rFonts w:ascii="Cambria Math" w:hAnsi="Cambria Math" w:cs="Arial"/>
                  <w:lang w:val="es-ES"/>
                </w:rPr>
                <m:t>I</m:t>
              </m:r>
            </m:e>
            <m:sub>
              <m:r>
                <w:rPr>
                  <w:rFonts w:ascii="Cambria Math" w:hAnsi="Cambria Math" w:cs="Arial"/>
                  <w:lang w:val="es-ES"/>
                </w:rPr>
                <m:t>t-p</m:t>
              </m:r>
            </m:sub>
          </m:sSub>
          <m:r>
            <m:rPr>
              <m:sty m:val="p"/>
            </m:rPr>
            <w:rPr>
              <w:rFonts w:ascii="Cambria Math" w:hAnsi="Cambria Math" w:cs="Arial"/>
              <w:lang w:val="es-ES"/>
            </w:rPr>
            <w:br/>
          </m:r>
        </m:oMath>
        <m:oMath>
          <m:sSub>
            <m:sSubPr>
              <m:ctrlPr>
                <w:rPr>
                  <w:rFonts w:ascii="Cambria Math" w:hAnsi="Cambria Math" w:cs="Arial"/>
                  <w:i/>
                  <w:lang w:val="es-ES"/>
                </w:rPr>
              </m:ctrlPr>
            </m:sSubPr>
            <m:e>
              <m:r>
                <w:rPr>
                  <w:rFonts w:ascii="Cambria Math" w:hAnsi="Cambria Math" w:cs="Arial"/>
                  <w:lang w:val="es-ES"/>
                </w:rPr>
                <m:t>F</m:t>
              </m:r>
            </m:e>
            <m:sub>
              <m:r>
                <w:rPr>
                  <w:rFonts w:ascii="Cambria Math" w:hAnsi="Cambria Math" w:cs="Arial"/>
                  <w:lang w:val="es-ES"/>
                </w:rPr>
                <m:t>t+m</m:t>
              </m:r>
            </m:sub>
          </m:sSub>
          <m:r>
            <w:rPr>
              <w:rFonts w:ascii="Cambria Math" w:hAnsi="Cambria Math" w:cs="Arial"/>
              <w:lang w:val="es-ES"/>
            </w:rPr>
            <m:t>=(</m:t>
          </m:r>
          <m:sSub>
            <m:sSubPr>
              <m:ctrlPr>
                <w:rPr>
                  <w:rFonts w:ascii="Cambria Math" w:hAnsi="Cambria Math" w:cs="Arial"/>
                  <w:i/>
                  <w:lang w:val="es-ES"/>
                </w:rPr>
              </m:ctrlPr>
            </m:sSubPr>
            <m:e>
              <m:r>
                <w:rPr>
                  <w:rFonts w:ascii="Cambria Math" w:hAnsi="Cambria Math" w:cs="Arial"/>
                  <w:lang w:val="es-ES"/>
                </w:rPr>
                <m:t>s</m:t>
              </m:r>
            </m:e>
            <m:sub>
              <m:r>
                <w:rPr>
                  <w:rFonts w:ascii="Cambria Math" w:hAnsi="Cambria Math" w:cs="Arial"/>
                  <w:lang w:val="es-ES"/>
                </w:rPr>
                <m:t>t</m:t>
              </m:r>
            </m:sub>
          </m:sSub>
          <m:r>
            <w:rPr>
              <w:rFonts w:ascii="Cambria Math" w:hAnsi="Cambria Math" w:cs="Arial"/>
              <w:lang w:val="es-ES"/>
            </w:rPr>
            <m:t>+m</m:t>
          </m:r>
          <m:sSub>
            <m:sSubPr>
              <m:ctrlPr>
                <w:rPr>
                  <w:rFonts w:ascii="Cambria Math" w:hAnsi="Cambria Math" w:cs="Arial"/>
                  <w:i/>
                  <w:lang w:val="es-ES"/>
                </w:rPr>
              </m:ctrlPr>
            </m:sSubPr>
            <m:e>
              <m:r>
                <w:rPr>
                  <w:rFonts w:ascii="Cambria Math" w:hAnsi="Cambria Math" w:cs="Arial"/>
                  <w:lang w:val="es-ES"/>
                </w:rPr>
                <m:t>T</m:t>
              </m:r>
            </m:e>
            <m:sub>
              <m:r>
                <w:rPr>
                  <w:rFonts w:ascii="Cambria Math" w:hAnsi="Cambria Math" w:cs="Arial"/>
                  <w:lang w:val="es-ES"/>
                </w:rPr>
                <m:t>t</m:t>
              </m:r>
            </m:sub>
          </m:sSub>
          <m:r>
            <w:rPr>
              <w:rFonts w:ascii="Cambria Math" w:hAnsi="Cambria Math" w:cs="Arial"/>
              <w:lang w:val="es-ES"/>
            </w:rPr>
            <m:t>)</m:t>
          </m:r>
          <m:sSub>
            <m:sSubPr>
              <m:ctrlPr>
                <w:rPr>
                  <w:rFonts w:ascii="Cambria Math" w:hAnsi="Cambria Math" w:cs="Arial"/>
                  <w:i/>
                  <w:lang w:val="es-ES"/>
                </w:rPr>
              </m:ctrlPr>
            </m:sSubPr>
            <m:e>
              <m:r>
                <w:rPr>
                  <w:rFonts w:ascii="Cambria Math" w:hAnsi="Cambria Math" w:cs="Arial"/>
                  <w:lang w:val="es-ES"/>
                </w:rPr>
                <m:t>I</m:t>
              </m:r>
            </m:e>
            <m:sub>
              <m:r>
                <w:rPr>
                  <w:rFonts w:ascii="Cambria Math" w:hAnsi="Cambria Math" w:cs="Arial"/>
                  <w:lang w:val="es-ES"/>
                </w:rPr>
                <m:t>t-p+m</m:t>
              </m:r>
            </m:sub>
          </m:sSub>
          <m:r>
            <m:rPr>
              <m:sty m:val="p"/>
            </m:rPr>
            <w:rPr>
              <w:rFonts w:ascii="Arial" w:hAnsi="Arial" w:cs="Arial"/>
              <w:lang w:val="es-ES"/>
            </w:rPr>
            <w:br/>
          </m:r>
        </m:oMath>
      </m:oMathPara>
      <w:r w:rsidR="00273495">
        <w:rPr>
          <w:rFonts w:ascii="Arial" w:hAnsi="Arial" w:cs="Arial"/>
          <w:lang w:val="es-ES"/>
        </w:rPr>
        <w:t>Ecuaciones 2.7</w:t>
      </w:r>
    </w:p>
    <w:p w:rsidR="0052246F" w:rsidRDefault="00E72920" w:rsidP="005162CA">
      <w:pPr>
        <w:pStyle w:val="Default"/>
        <w:tabs>
          <w:tab w:val="clear" w:pos="709"/>
          <w:tab w:val="left" w:pos="1701"/>
        </w:tabs>
        <w:spacing w:after="600" w:line="480" w:lineRule="atLeast"/>
        <w:ind w:left="1701"/>
        <w:jc w:val="both"/>
        <w:rPr>
          <w:rFonts w:ascii="Arial" w:hAnsi="Arial" w:cs="Arial"/>
          <w:lang w:val="es-ES"/>
        </w:rPr>
      </w:pPr>
      <w:r>
        <w:rPr>
          <w:rFonts w:ascii="Arial" w:hAnsi="Arial" w:cs="Arial"/>
          <w:lang w:val="es-ES"/>
        </w:rPr>
        <w:t xml:space="preserve">Se puede </w:t>
      </w:r>
      <w:r w:rsidR="00856E90">
        <w:rPr>
          <w:rFonts w:ascii="Arial" w:hAnsi="Arial" w:cs="Arial"/>
          <w:lang w:val="es-ES"/>
        </w:rPr>
        <w:t>apreciar</w:t>
      </w:r>
      <w:r>
        <w:rPr>
          <w:rFonts w:ascii="Arial" w:hAnsi="Arial" w:cs="Arial"/>
          <w:lang w:val="es-ES"/>
        </w:rPr>
        <w:t xml:space="preserve"> que la ecuación 2.7 contiene las tres variables que ya forman parte de las técnicas anteriormente explicadas. La variable </w:t>
      </w:r>
      <w:proofErr w:type="spellStart"/>
      <w:r>
        <w:rPr>
          <w:rFonts w:ascii="Arial" w:hAnsi="Arial" w:cs="Arial"/>
          <w:lang w:val="es-ES"/>
        </w:rPr>
        <w:t>s</w:t>
      </w:r>
      <w:r w:rsidRPr="00856E90">
        <w:rPr>
          <w:rFonts w:ascii="Arial" w:hAnsi="Arial" w:cs="Arial"/>
          <w:vertAlign w:val="subscript"/>
          <w:lang w:val="es-ES"/>
        </w:rPr>
        <w:t>t</w:t>
      </w:r>
      <w:proofErr w:type="spellEnd"/>
      <w:r>
        <w:rPr>
          <w:rFonts w:ascii="Arial" w:hAnsi="Arial" w:cs="Arial"/>
          <w:lang w:val="es-ES"/>
        </w:rPr>
        <w:t xml:space="preserve"> aporta con el suavizado de la serie de tiempo; la variable </w:t>
      </w:r>
      <w:proofErr w:type="spellStart"/>
      <w:r>
        <w:rPr>
          <w:rFonts w:ascii="Arial" w:hAnsi="Arial" w:cs="Arial"/>
          <w:lang w:val="es-ES"/>
        </w:rPr>
        <w:t>T</w:t>
      </w:r>
      <w:r w:rsidRPr="00856E90">
        <w:rPr>
          <w:rFonts w:ascii="Arial" w:hAnsi="Arial" w:cs="Arial"/>
          <w:vertAlign w:val="subscript"/>
          <w:lang w:val="es-ES"/>
        </w:rPr>
        <w:t>t</w:t>
      </w:r>
      <w:proofErr w:type="spellEnd"/>
      <w:r>
        <w:rPr>
          <w:rFonts w:ascii="Arial" w:hAnsi="Arial" w:cs="Arial"/>
          <w:lang w:val="es-ES"/>
        </w:rPr>
        <w:t xml:space="preserve"> aporta con los valores estimados de la tendencia que forma parte de la serie de tie</w:t>
      </w:r>
      <w:r w:rsidR="0077469D">
        <w:rPr>
          <w:rFonts w:ascii="Arial" w:hAnsi="Arial" w:cs="Arial"/>
          <w:lang w:val="es-ES"/>
        </w:rPr>
        <w:t>mpo; y por el índice de</w:t>
      </w:r>
      <w:r w:rsidR="003159C1">
        <w:rPr>
          <w:rFonts w:ascii="Arial" w:hAnsi="Arial" w:cs="Arial"/>
          <w:lang w:val="es-ES"/>
        </w:rPr>
        <w:t xml:space="preserve"> </w:t>
      </w:r>
      <w:proofErr w:type="spellStart"/>
      <w:r w:rsidR="003159C1">
        <w:rPr>
          <w:rFonts w:ascii="Arial" w:hAnsi="Arial" w:cs="Arial"/>
          <w:lang w:val="es-ES"/>
        </w:rPr>
        <w:t>I</w:t>
      </w:r>
      <w:r w:rsidR="003159C1" w:rsidRPr="00856E90">
        <w:rPr>
          <w:rFonts w:ascii="Arial" w:hAnsi="Arial" w:cs="Arial"/>
          <w:vertAlign w:val="subscript"/>
          <w:lang w:val="es-ES"/>
        </w:rPr>
        <w:t>t</w:t>
      </w:r>
      <w:proofErr w:type="spellEnd"/>
      <w:r w:rsidR="003159C1">
        <w:rPr>
          <w:rFonts w:ascii="Arial" w:hAnsi="Arial" w:cs="Arial"/>
          <w:lang w:val="es-ES"/>
        </w:rPr>
        <w:t xml:space="preserve"> </w:t>
      </w:r>
      <w:r w:rsidR="0077469D">
        <w:rPr>
          <w:rFonts w:ascii="Arial" w:hAnsi="Arial" w:cs="Arial"/>
          <w:lang w:val="es-ES"/>
        </w:rPr>
        <w:t xml:space="preserve">apoya a insertar el factor estacional </w:t>
      </w:r>
      <w:r w:rsidR="001647BC">
        <w:rPr>
          <w:rFonts w:ascii="Arial" w:hAnsi="Arial" w:cs="Arial"/>
          <w:lang w:val="es-ES"/>
        </w:rPr>
        <w:t>en la</w:t>
      </w:r>
      <w:r w:rsidR="0077469D">
        <w:rPr>
          <w:rFonts w:ascii="Arial" w:hAnsi="Arial" w:cs="Arial"/>
          <w:lang w:val="es-ES"/>
        </w:rPr>
        <w:t xml:space="preserve"> estimación matemática</w:t>
      </w:r>
      <w:r w:rsidR="003159C1">
        <w:rPr>
          <w:rFonts w:ascii="Arial" w:hAnsi="Arial" w:cs="Arial"/>
          <w:lang w:val="es-ES"/>
        </w:rPr>
        <w:t>.</w:t>
      </w:r>
    </w:p>
    <w:p w:rsidR="00703185" w:rsidRDefault="00703185" w:rsidP="005162CA">
      <w:pPr>
        <w:pStyle w:val="Default"/>
        <w:tabs>
          <w:tab w:val="clear" w:pos="709"/>
          <w:tab w:val="left" w:pos="1701"/>
        </w:tabs>
        <w:spacing w:after="600" w:line="480" w:lineRule="atLeast"/>
        <w:ind w:left="1701"/>
        <w:jc w:val="both"/>
        <w:rPr>
          <w:rFonts w:ascii="Arial" w:hAnsi="Arial" w:cs="Arial"/>
          <w:lang w:val="es-ES"/>
        </w:rPr>
      </w:pPr>
      <w:r>
        <w:rPr>
          <w:rFonts w:ascii="Arial" w:hAnsi="Arial" w:cs="Arial"/>
          <w:lang w:val="es-ES"/>
        </w:rPr>
        <w:t xml:space="preserve">La ventaja de la metodología del suavizado exponencial es </w:t>
      </w:r>
      <w:r w:rsidR="001647BC">
        <w:rPr>
          <w:rFonts w:ascii="Arial" w:hAnsi="Arial" w:cs="Arial"/>
          <w:lang w:val="es-ES"/>
        </w:rPr>
        <w:t>la</w:t>
      </w:r>
      <w:r>
        <w:rPr>
          <w:rFonts w:ascii="Arial" w:hAnsi="Arial" w:cs="Arial"/>
          <w:lang w:val="es-ES"/>
        </w:rPr>
        <w:t xml:space="preserve"> </w:t>
      </w:r>
      <w:r w:rsidR="001647BC">
        <w:rPr>
          <w:rFonts w:ascii="Arial" w:hAnsi="Arial" w:cs="Arial"/>
          <w:lang w:val="es-ES"/>
        </w:rPr>
        <w:t>diversidad</w:t>
      </w:r>
      <w:r>
        <w:rPr>
          <w:rFonts w:ascii="Arial" w:hAnsi="Arial" w:cs="Arial"/>
          <w:lang w:val="es-ES"/>
        </w:rPr>
        <w:t xml:space="preserve"> de </w:t>
      </w:r>
      <w:r w:rsidR="001647BC">
        <w:rPr>
          <w:rFonts w:ascii="Arial" w:hAnsi="Arial" w:cs="Arial"/>
          <w:lang w:val="es-ES"/>
        </w:rPr>
        <w:t>formas</w:t>
      </w:r>
      <w:r>
        <w:rPr>
          <w:rFonts w:ascii="Arial" w:hAnsi="Arial" w:cs="Arial"/>
          <w:lang w:val="es-ES"/>
        </w:rPr>
        <w:t xml:space="preserve"> de estimar </w:t>
      </w:r>
      <w:r w:rsidR="001647BC">
        <w:rPr>
          <w:rFonts w:ascii="Arial" w:hAnsi="Arial" w:cs="Arial"/>
          <w:lang w:val="es-ES"/>
        </w:rPr>
        <w:t xml:space="preserve">los valores de </w:t>
      </w:r>
      <w:r>
        <w:rPr>
          <w:rFonts w:ascii="Arial" w:hAnsi="Arial" w:cs="Arial"/>
          <w:lang w:val="es-ES"/>
        </w:rPr>
        <w:t>series de tiempo</w:t>
      </w:r>
      <w:r w:rsidR="001647BC">
        <w:rPr>
          <w:rFonts w:ascii="Arial" w:hAnsi="Arial" w:cs="Arial"/>
          <w:lang w:val="es-ES"/>
        </w:rPr>
        <w:t>,</w:t>
      </w:r>
      <w:r>
        <w:rPr>
          <w:rFonts w:ascii="Arial" w:hAnsi="Arial" w:cs="Arial"/>
          <w:lang w:val="es-ES"/>
        </w:rPr>
        <w:t xml:space="preserve"> según las características que presenten cada una de ellas.</w:t>
      </w:r>
      <w:r w:rsidR="003E6148">
        <w:rPr>
          <w:rFonts w:ascii="Arial" w:hAnsi="Arial" w:cs="Arial"/>
          <w:lang w:val="es-ES"/>
        </w:rPr>
        <w:t xml:space="preserve">  Esto quiere decir que </w:t>
      </w:r>
      <w:r w:rsidR="00946294">
        <w:rPr>
          <w:rFonts w:ascii="Arial" w:hAnsi="Arial" w:cs="Arial"/>
          <w:lang w:val="es-ES"/>
        </w:rPr>
        <w:t xml:space="preserve">el </w:t>
      </w:r>
      <w:proofErr w:type="spellStart"/>
      <w:r w:rsidR="00946294">
        <w:rPr>
          <w:rFonts w:ascii="Arial" w:hAnsi="Arial" w:cs="Arial"/>
          <w:lang w:val="es-ES"/>
        </w:rPr>
        <w:t>modelamiento</w:t>
      </w:r>
      <w:proofErr w:type="spellEnd"/>
      <w:r w:rsidR="00946294">
        <w:rPr>
          <w:rFonts w:ascii="Arial" w:hAnsi="Arial" w:cs="Arial"/>
          <w:lang w:val="es-ES"/>
        </w:rPr>
        <w:t xml:space="preserve"> se realizará</w:t>
      </w:r>
      <w:r w:rsidR="003E6148">
        <w:rPr>
          <w:rFonts w:ascii="Arial" w:hAnsi="Arial" w:cs="Arial"/>
          <w:lang w:val="es-ES"/>
        </w:rPr>
        <w:t xml:space="preserve"> de mejor forma si se eligen </w:t>
      </w:r>
      <w:r w:rsidR="00946294">
        <w:rPr>
          <w:rFonts w:ascii="Arial" w:hAnsi="Arial" w:cs="Arial"/>
          <w:lang w:val="es-ES"/>
        </w:rPr>
        <w:t>el</w:t>
      </w:r>
      <w:r w:rsidR="003E6148">
        <w:rPr>
          <w:rFonts w:ascii="Arial" w:hAnsi="Arial" w:cs="Arial"/>
          <w:lang w:val="es-ES"/>
        </w:rPr>
        <w:t xml:space="preserve"> </w:t>
      </w:r>
      <w:r w:rsidR="00946294">
        <w:rPr>
          <w:rFonts w:ascii="Arial" w:hAnsi="Arial" w:cs="Arial"/>
          <w:lang w:val="es-ES"/>
        </w:rPr>
        <w:t>tipo</w:t>
      </w:r>
      <w:r w:rsidR="003E6148">
        <w:rPr>
          <w:rFonts w:ascii="Arial" w:hAnsi="Arial" w:cs="Arial"/>
          <w:lang w:val="es-ES"/>
        </w:rPr>
        <w:t xml:space="preserve"> de suavizado exponenciales </w:t>
      </w:r>
      <w:r w:rsidR="00946294">
        <w:rPr>
          <w:rFonts w:ascii="Arial" w:hAnsi="Arial" w:cs="Arial"/>
          <w:lang w:val="es-ES"/>
        </w:rPr>
        <w:lastRenderedPageBreak/>
        <w:t xml:space="preserve">analizando </w:t>
      </w:r>
      <w:r w:rsidR="001647BC">
        <w:rPr>
          <w:rFonts w:ascii="Arial" w:hAnsi="Arial" w:cs="Arial"/>
          <w:lang w:val="es-ES"/>
        </w:rPr>
        <w:t xml:space="preserve">si hay o no </w:t>
      </w:r>
      <w:r w:rsidR="00946294">
        <w:rPr>
          <w:rFonts w:ascii="Arial" w:hAnsi="Arial" w:cs="Arial"/>
          <w:lang w:val="es-ES"/>
        </w:rPr>
        <w:t xml:space="preserve">componentes tendenciales y estacionales </w:t>
      </w:r>
      <w:r w:rsidR="001647BC">
        <w:rPr>
          <w:rFonts w:ascii="Arial" w:hAnsi="Arial" w:cs="Arial"/>
          <w:lang w:val="es-ES"/>
        </w:rPr>
        <w:t>dentro de</w:t>
      </w:r>
      <w:r w:rsidR="00946294">
        <w:rPr>
          <w:rFonts w:ascii="Arial" w:hAnsi="Arial" w:cs="Arial"/>
          <w:lang w:val="es-ES"/>
        </w:rPr>
        <w:t xml:space="preserve"> las series de tiempo</w:t>
      </w:r>
      <w:r w:rsidR="001647BC">
        <w:rPr>
          <w:rFonts w:ascii="Arial" w:hAnsi="Arial" w:cs="Arial"/>
          <w:lang w:val="es-ES"/>
        </w:rPr>
        <w:t xml:space="preserve"> estudiadas</w:t>
      </w:r>
      <w:r w:rsidR="003E6148">
        <w:rPr>
          <w:rFonts w:ascii="Arial" w:hAnsi="Arial" w:cs="Arial"/>
          <w:lang w:val="es-ES"/>
        </w:rPr>
        <w:t>.</w:t>
      </w:r>
    </w:p>
    <w:p w:rsidR="00703185" w:rsidRDefault="00703185" w:rsidP="005162CA">
      <w:pPr>
        <w:pStyle w:val="Default"/>
        <w:tabs>
          <w:tab w:val="clear" w:pos="709"/>
          <w:tab w:val="left" w:pos="1701"/>
        </w:tabs>
        <w:spacing w:after="600" w:line="480" w:lineRule="atLeast"/>
        <w:ind w:left="1701"/>
        <w:jc w:val="both"/>
        <w:rPr>
          <w:rFonts w:ascii="Arial" w:hAnsi="Arial" w:cs="Arial"/>
          <w:lang w:val="es-ES"/>
        </w:rPr>
      </w:pPr>
      <w:r>
        <w:rPr>
          <w:rFonts w:ascii="Arial" w:hAnsi="Arial" w:cs="Arial"/>
          <w:lang w:val="es-ES"/>
        </w:rPr>
        <w:t>Como desventaja tenemos que, si la serie de tiempo modelada tiene diversos componentes</w:t>
      </w:r>
      <w:r w:rsidR="00946294">
        <w:rPr>
          <w:rFonts w:ascii="Arial" w:hAnsi="Arial" w:cs="Arial"/>
          <w:lang w:val="es-ES"/>
        </w:rPr>
        <w:t xml:space="preserve">, </w:t>
      </w:r>
      <w:r>
        <w:rPr>
          <w:rFonts w:ascii="Arial" w:hAnsi="Arial" w:cs="Arial"/>
          <w:lang w:val="es-ES"/>
        </w:rPr>
        <w:t>como la tendencia o estacionalidad</w:t>
      </w:r>
      <w:r w:rsidR="00946294">
        <w:rPr>
          <w:rFonts w:ascii="Arial" w:hAnsi="Arial" w:cs="Arial"/>
          <w:lang w:val="es-ES"/>
        </w:rPr>
        <w:t>,</w:t>
      </w:r>
      <w:r>
        <w:rPr>
          <w:rFonts w:ascii="Arial" w:hAnsi="Arial" w:cs="Arial"/>
          <w:lang w:val="es-ES"/>
        </w:rPr>
        <w:t xml:space="preserve"> realizar el cálculo del modelo se vuelve más complejo. Esto se da porque es necesario que entren en juego ecuaciones que </w:t>
      </w:r>
      <w:r w:rsidR="00873110">
        <w:rPr>
          <w:rFonts w:ascii="Arial" w:hAnsi="Arial" w:cs="Arial"/>
          <w:lang w:val="es-ES"/>
        </w:rPr>
        <w:t>ajusten</w:t>
      </w:r>
      <w:r>
        <w:rPr>
          <w:rFonts w:ascii="Arial" w:hAnsi="Arial" w:cs="Arial"/>
          <w:lang w:val="es-ES"/>
        </w:rPr>
        <w:t xml:space="preserve"> los componentes estacionales y tendenciales de la serie de tiempo.</w:t>
      </w:r>
    </w:p>
    <w:p w:rsidR="006443F4" w:rsidRPr="00FD2086" w:rsidRDefault="006443F4" w:rsidP="00BA7099">
      <w:pPr>
        <w:pStyle w:val="Default"/>
        <w:numPr>
          <w:ilvl w:val="2"/>
          <w:numId w:val="11"/>
        </w:numPr>
        <w:spacing w:after="600" w:line="480" w:lineRule="atLeast"/>
        <w:ind w:left="1429"/>
        <w:jc w:val="both"/>
        <w:outlineLvl w:val="2"/>
        <w:rPr>
          <w:rFonts w:ascii="Arial" w:hAnsi="Arial" w:cs="Arial"/>
          <w:b/>
          <w:lang w:val="es-ES_tradnl"/>
        </w:rPr>
      </w:pPr>
      <w:bookmarkStart w:id="40" w:name="_Toc298075214"/>
      <w:bookmarkStart w:id="41" w:name="_Toc303090611"/>
      <w:r w:rsidRPr="00FD2086">
        <w:rPr>
          <w:rFonts w:ascii="Arial" w:hAnsi="Arial" w:cs="Arial"/>
          <w:b/>
          <w:lang w:val="es-ES_tradnl"/>
        </w:rPr>
        <w:t>FILTROS DE KALMAN</w:t>
      </w:r>
      <w:bookmarkEnd w:id="40"/>
      <w:bookmarkEnd w:id="41"/>
    </w:p>
    <w:p w:rsidR="006443F4" w:rsidRPr="00FD2086" w:rsidRDefault="006443F4" w:rsidP="005162CA">
      <w:pPr>
        <w:pStyle w:val="Default"/>
        <w:spacing w:after="600" w:line="480" w:lineRule="atLeast"/>
        <w:ind w:left="1429"/>
        <w:jc w:val="both"/>
        <w:rPr>
          <w:rFonts w:ascii="Arial" w:hAnsi="Arial" w:cs="Arial"/>
          <w:lang w:val="es-ES_tradnl"/>
        </w:rPr>
      </w:pPr>
      <w:r w:rsidRPr="00FD2086">
        <w:rPr>
          <w:rFonts w:ascii="Arial" w:hAnsi="Arial" w:cs="Arial"/>
          <w:lang w:val="es-ES_tradnl"/>
        </w:rPr>
        <w:t xml:space="preserve">Esta metodología se basa en el documento generado por </w:t>
      </w:r>
      <w:proofErr w:type="spellStart"/>
      <w:r w:rsidRPr="00FD2086">
        <w:rPr>
          <w:rFonts w:ascii="Arial" w:hAnsi="Arial" w:cs="Arial"/>
          <w:lang w:val="es-ES_tradnl"/>
        </w:rPr>
        <w:t>Rudolf</w:t>
      </w:r>
      <w:proofErr w:type="spellEnd"/>
      <w:r w:rsidRPr="00FD2086">
        <w:rPr>
          <w:rFonts w:ascii="Arial" w:hAnsi="Arial" w:cs="Arial"/>
          <w:lang w:val="es-ES_tradnl"/>
        </w:rPr>
        <w:t xml:space="preserve"> </w:t>
      </w:r>
      <w:proofErr w:type="spellStart"/>
      <w:r w:rsidRPr="00FD2086">
        <w:rPr>
          <w:rFonts w:ascii="Arial" w:hAnsi="Arial" w:cs="Arial"/>
          <w:lang w:val="es-ES_tradnl"/>
        </w:rPr>
        <w:t>Kalman</w:t>
      </w:r>
      <w:proofErr w:type="spellEnd"/>
      <w:r w:rsidRPr="00FD2086">
        <w:rPr>
          <w:rFonts w:ascii="Arial" w:hAnsi="Arial" w:cs="Arial"/>
          <w:lang w:val="es-ES_tradnl"/>
        </w:rPr>
        <w:t xml:space="preserve"> (1960) en la cual describe una solución recursiva al problema de filtrado lineal de datos discretos.  El filtro de </w:t>
      </w:r>
      <w:proofErr w:type="spellStart"/>
      <w:r w:rsidRPr="00FD2086">
        <w:rPr>
          <w:rFonts w:ascii="Arial" w:hAnsi="Arial" w:cs="Arial"/>
          <w:lang w:val="es-ES_tradnl"/>
        </w:rPr>
        <w:t>Kalman</w:t>
      </w:r>
      <w:proofErr w:type="spellEnd"/>
      <w:r w:rsidRPr="00FD2086">
        <w:rPr>
          <w:rFonts w:ascii="Arial" w:hAnsi="Arial" w:cs="Arial"/>
          <w:lang w:val="es-ES_tradnl"/>
        </w:rPr>
        <w:t xml:space="preserve"> predice valores al estimar la incertidumbre de los valores predichos y</w:t>
      </w:r>
      <w:r>
        <w:rPr>
          <w:rFonts w:ascii="Arial" w:hAnsi="Arial" w:cs="Arial"/>
          <w:lang w:val="es-ES_tradnl"/>
        </w:rPr>
        <w:t xml:space="preserve"> </w:t>
      </w:r>
      <w:r w:rsidRPr="00FD2086">
        <w:rPr>
          <w:rFonts w:ascii="Arial" w:hAnsi="Arial" w:cs="Arial"/>
          <w:lang w:val="es-ES_tradnl"/>
        </w:rPr>
        <w:t xml:space="preserve"> calculando un promedio ponderado del valor predicho y </w:t>
      </w:r>
      <w:r>
        <w:rPr>
          <w:rFonts w:ascii="Arial" w:hAnsi="Arial" w:cs="Arial"/>
          <w:lang w:val="es-ES_tradnl"/>
        </w:rPr>
        <w:t>el</w:t>
      </w:r>
      <w:r w:rsidRPr="00FD2086">
        <w:rPr>
          <w:rFonts w:ascii="Arial" w:hAnsi="Arial" w:cs="Arial"/>
          <w:lang w:val="es-ES_tradnl"/>
        </w:rPr>
        <w:t xml:space="preserve"> valor medido</w:t>
      </w:r>
      <w:r w:rsidR="002A0D63">
        <w:rPr>
          <w:rFonts w:ascii="Arial" w:hAnsi="Arial" w:cs="Arial"/>
          <w:lang w:val="es-ES_tradnl"/>
        </w:rPr>
        <w:t xml:space="preserve"> [</w:t>
      </w:r>
      <w:r w:rsidR="00082E12">
        <w:rPr>
          <w:rFonts w:ascii="Arial" w:hAnsi="Arial" w:cs="Arial"/>
          <w:lang w:val="es-ES_tradnl"/>
        </w:rPr>
        <w:t>22</w:t>
      </w:r>
      <w:r w:rsidR="002A0D63">
        <w:rPr>
          <w:rFonts w:ascii="Arial" w:hAnsi="Arial" w:cs="Arial"/>
          <w:lang w:val="es-ES_tradnl"/>
        </w:rPr>
        <w:t>]</w:t>
      </w:r>
      <w:r w:rsidRPr="00FD2086">
        <w:rPr>
          <w:rFonts w:ascii="Arial" w:hAnsi="Arial" w:cs="Arial"/>
          <w:lang w:val="es-ES_tradnl"/>
        </w:rPr>
        <w:t>.  Las estimaciones más importantes se realizan por medio del método de mínimos cuadrados recursivos</w:t>
      </w:r>
      <w:r w:rsidR="00951A74">
        <w:rPr>
          <w:rFonts w:ascii="Arial" w:hAnsi="Arial" w:cs="Arial"/>
          <w:lang w:val="es-ES_tradnl"/>
        </w:rPr>
        <w:t xml:space="preserve">, </w:t>
      </w:r>
      <w:r w:rsidR="00BC193E">
        <w:rPr>
          <w:rFonts w:ascii="Arial" w:hAnsi="Arial" w:cs="Arial"/>
          <w:lang w:val="es-ES_tradnl"/>
        </w:rPr>
        <w:t>para de</w:t>
      </w:r>
      <w:r w:rsidR="00951A74">
        <w:rPr>
          <w:rFonts w:ascii="Arial" w:hAnsi="Arial" w:cs="Arial"/>
          <w:lang w:val="es-ES_tradnl"/>
        </w:rPr>
        <w:t xml:space="preserve"> esta forma se minimiza el error [</w:t>
      </w:r>
      <w:r w:rsidR="00082E12">
        <w:rPr>
          <w:rFonts w:ascii="Arial" w:hAnsi="Arial" w:cs="Arial"/>
          <w:lang w:val="es-ES_tradnl"/>
        </w:rPr>
        <w:t>23</w:t>
      </w:r>
      <w:r w:rsidR="00951A74">
        <w:rPr>
          <w:rFonts w:ascii="Arial" w:hAnsi="Arial" w:cs="Arial"/>
          <w:lang w:val="es-ES_tradnl"/>
        </w:rPr>
        <w:t>]</w:t>
      </w:r>
      <w:r w:rsidRPr="00FD2086">
        <w:rPr>
          <w:rFonts w:ascii="Arial" w:hAnsi="Arial" w:cs="Arial"/>
          <w:lang w:val="es-ES_tradnl"/>
        </w:rPr>
        <w:t>.  De esta manera el filtro pronostica</w:t>
      </w:r>
      <w:r w:rsidR="00BC193E">
        <w:rPr>
          <w:rFonts w:ascii="Arial" w:hAnsi="Arial" w:cs="Arial"/>
          <w:lang w:val="es-ES_tradnl"/>
        </w:rPr>
        <w:t>rá valores futuros</w:t>
      </w:r>
      <w:r w:rsidRPr="00FD2086">
        <w:rPr>
          <w:rFonts w:ascii="Arial" w:hAnsi="Arial" w:cs="Arial"/>
          <w:lang w:val="es-ES_tradnl"/>
        </w:rPr>
        <w:t xml:space="preserve"> a partir de valores previos, </w:t>
      </w:r>
      <w:r w:rsidR="00BC193E">
        <w:rPr>
          <w:rFonts w:ascii="Arial" w:hAnsi="Arial" w:cs="Arial"/>
          <w:lang w:val="es-ES_tradnl"/>
        </w:rPr>
        <w:t>añadiendo</w:t>
      </w:r>
      <w:r w:rsidRPr="00FD2086">
        <w:rPr>
          <w:rFonts w:ascii="Arial" w:hAnsi="Arial" w:cs="Arial"/>
          <w:lang w:val="es-ES_tradnl"/>
        </w:rPr>
        <w:t xml:space="preserve"> un factor de corrección proporcional al error de la predicción</w:t>
      </w:r>
      <w:r w:rsidR="00BC193E">
        <w:rPr>
          <w:rFonts w:ascii="Arial" w:hAnsi="Arial" w:cs="Arial"/>
          <w:lang w:val="es-ES_tradnl"/>
        </w:rPr>
        <w:t xml:space="preserve"> realizada</w:t>
      </w:r>
      <w:r w:rsidRPr="00FD2086">
        <w:rPr>
          <w:rFonts w:ascii="Arial" w:hAnsi="Arial" w:cs="Arial"/>
          <w:lang w:val="es-ES_tradnl"/>
        </w:rPr>
        <w:t>.</w:t>
      </w:r>
    </w:p>
    <w:p w:rsidR="006443F4" w:rsidRPr="00FD2086" w:rsidRDefault="00E77D2F" w:rsidP="005162CA">
      <w:pPr>
        <w:pStyle w:val="Default"/>
        <w:spacing w:after="600" w:line="480" w:lineRule="atLeast"/>
        <w:ind w:left="1429"/>
        <w:jc w:val="both"/>
        <w:rPr>
          <w:rFonts w:ascii="Arial" w:hAnsi="Arial" w:cs="Arial"/>
          <w:lang w:val="es-ES_tradnl"/>
        </w:rPr>
      </w:pPr>
      <w:r>
        <w:rPr>
          <w:rFonts w:ascii="Arial" w:hAnsi="Arial" w:cs="Arial"/>
          <w:lang w:val="es-ES_tradnl"/>
        </w:rPr>
        <w:lastRenderedPageBreak/>
        <w:t xml:space="preserve">El filtro de </w:t>
      </w:r>
      <w:proofErr w:type="spellStart"/>
      <w:r>
        <w:rPr>
          <w:rFonts w:ascii="Arial" w:hAnsi="Arial" w:cs="Arial"/>
          <w:lang w:val="es-ES_tradnl"/>
        </w:rPr>
        <w:t>Kal</w:t>
      </w:r>
      <w:r w:rsidR="006443F4" w:rsidRPr="00FD2086">
        <w:rPr>
          <w:rFonts w:ascii="Arial" w:hAnsi="Arial" w:cs="Arial"/>
          <w:lang w:val="es-ES_tradnl"/>
        </w:rPr>
        <w:t>man</w:t>
      </w:r>
      <w:proofErr w:type="spellEnd"/>
      <w:r w:rsidR="006443F4" w:rsidRPr="00FD2086">
        <w:rPr>
          <w:rFonts w:ascii="Arial" w:hAnsi="Arial" w:cs="Arial"/>
          <w:lang w:val="es-ES_tradnl"/>
        </w:rPr>
        <w:t xml:space="preserve"> permite predecir el futuro estado del sistema, aunque la naturaleza del sistema sea desconocida.  </w:t>
      </w:r>
      <w:r w:rsidR="00435078">
        <w:rPr>
          <w:rFonts w:ascii="Arial" w:hAnsi="Arial" w:cs="Arial"/>
          <w:lang w:val="es-ES_tradnl"/>
        </w:rPr>
        <w:t>Esta predicción es realizada</w:t>
      </w:r>
      <w:r w:rsidR="006443F4" w:rsidRPr="00FD2086">
        <w:rPr>
          <w:rFonts w:ascii="Arial" w:hAnsi="Arial" w:cs="Arial"/>
          <w:lang w:val="es-ES_tradnl"/>
        </w:rPr>
        <w:t xml:space="preserve"> a través de un proceso de </w:t>
      </w:r>
      <w:r w:rsidR="00435078">
        <w:rPr>
          <w:rFonts w:ascii="Arial" w:hAnsi="Arial" w:cs="Arial"/>
          <w:lang w:val="es-ES_tradnl"/>
        </w:rPr>
        <w:t>estimación</w:t>
      </w:r>
      <w:r w:rsidR="006443F4" w:rsidRPr="00FD2086">
        <w:rPr>
          <w:rFonts w:ascii="Arial" w:hAnsi="Arial" w:cs="Arial"/>
          <w:lang w:val="es-ES_tradnl"/>
        </w:rPr>
        <w:t xml:space="preserve"> y corrección, es decir, el algoritmo pronostica el nuevo estado en base a una estimación previa y añade un término de corrección proporcional al error de la predicción, </w:t>
      </w:r>
      <w:r w:rsidR="00435078">
        <w:rPr>
          <w:rFonts w:ascii="Arial" w:hAnsi="Arial" w:cs="Arial"/>
          <w:lang w:val="es-ES_tradnl"/>
        </w:rPr>
        <w:t>así el error es</w:t>
      </w:r>
      <w:r w:rsidR="006443F4" w:rsidRPr="00FD2086">
        <w:rPr>
          <w:rFonts w:ascii="Arial" w:hAnsi="Arial" w:cs="Arial"/>
          <w:lang w:val="es-ES_tradnl"/>
        </w:rPr>
        <w:t xml:space="preserve"> minimizado estadísticamente</w:t>
      </w:r>
      <w:r w:rsidR="00197093">
        <w:rPr>
          <w:rFonts w:ascii="Arial" w:hAnsi="Arial" w:cs="Arial"/>
          <w:lang w:val="es-ES_tradnl"/>
        </w:rPr>
        <w:t xml:space="preserve"> [</w:t>
      </w:r>
      <w:r w:rsidR="00082E12">
        <w:rPr>
          <w:rFonts w:ascii="Arial" w:hAnsi="Arial" w:cs="Arial"/>
          <w:lang w:val="es-ES_tradnl"/>
        </w:rPr>
        <w:t>24</w:t>
      </w:r>
      <w:r w:rsidR="00197093">
        <w:rPr>
          <w:rFonts w:ascii="Arial" w:hAnsi="Arial" w:cs="Arial"/>
          <w:lang w:val="es-ES_tradnl"/>
        </w:rPr>
        <w:t>]</w:t>
      </w:r>
      <w:r w:rsidR="006443F4" w:rsidRPr="00FD2086">
        <w:rPr>
          <w:rFonts w:ascii="Arial" w:hAnsi="Arial" w:cs="Arial"/>
          <w:lang w:val="es-ES_tradnl"/>
        </w:rPr>
        <w:t>.</w:t>
      </w:r>
    </w:p>
    <w:p w:rsidR="006443F4" w:rsidRPr="00FD2086" w:rsidRDefault="006443F4" w:rsidP="005162CA">
      <w:pPr>
        <w:pStyle w:val="Default"/>
        <w:spacing w:after="600" w:line="480" w:lineRule="atLeast"/>
        <w:ind w:left="1429"/>
        <w:jc w:val="both"/>
        <w:rPr>
          <w:rFonts w:ascii="Arial" w:hAnsi="Arial" w:cs="Arial"/>
          <w:lang w:val="es-ES_tradnl"/>
        </w:rPr>
      </w:pPr>
      <w:r w:rsidRPr="00FD2086">
        <w:rPr>
          <w:rFonts w:ascii="Arial" w:hAnsi="Arial" w:cs="Arial"/>
          <w:lang w:val="es-ES_tradnl"/>
        </w:rPr>
        <w:t xml:space="preserve">El filtro supone que el sistema puede ser descrito con un modelo estocástico lineal.  Además, tanto los errores inscritos al sistema como a la información </w:t>
      </w:r>
      <w:r w:rsidR="00E010D1">
        <w:rPr>
          <w:rFonts w:ascii="Arial" w:hAnsi="Arial" w:cs="Arial"/>
          <w:lang w:val="es-ES_tradnl"/>
        </w:rPr>
        <w:t>agregada al mismo</w:t>
      </w:r>
      <w:r w:rsidRPr="00FD2086">
        <w:rPr>
          <w:rFonts w:ascii="Arial" w:hAnsi="Arial" w:cs="Arial"/>
          <w:lang w:val="es-ES_tradnl"/>
        </w:rPr>
        <w:t xml:space="preserve"> tiene</w:t>
      </w:r>
      <w:r w:rsidR="00E010D1">
        <w:rPr>
          <w:rFonts w:ascii="Arial" w:hAnsi="Arial" w:cs="Arial"/>
          <w:lang w:val="es-ES_tradnl"/>
        </w:rPr>
        <w:t>n</w:t>
      </w:r>
      <w:r w:rsidRPr="00FD2086">
        <w:rPr>
          <w:rFonts w:ascii="Arial" w:hAnsi="Arial" w:cs="Arial"/>
          <w:lang w:val="es-ES_tradnl"/>
        </w:rPr>
        <w:t xml:space="preserve"> una distribución normal con media cero y una varianza definida</w:t>
      </w:r>
      <w:r w:rsidR="00E010D1">
        <w:rPr>
          <w:rFonts w:ascii="Arial" w:hAnsi="Arial" w:cs="Arial"/>
          <w:lang w:val="es-ES_tradnl"/>
        </w:rPr>
        <w:t xml:space="preserve"> [</w:t>
      </w:r>
      <w:r w:rsidR="00082E12">
        <w:rPr>
          <w:rFonts w:ascii="Arial" w:hAnsi="Arial" w:cs="Arial"/>
          <w:lang w:val="es-ES_tradnl"/>
        </w:rPr>
        <w:t>25</w:t>
      </w:r>
      <w:r w:rsidR="00E010D1">
        <w:rPr>
          <w:rFonts w:ascii="Arial" w:hAnsi="Arial" w:cs="Arial"/>
          <w:lang w:val="es-ES_tradnl"/>
        </w:rPr>
        <w:t>]</w:t>
      </w:r>
      <w:r w:rsidRPr="00FD2086">
        <w:rPr>
          <w:rFonts w:ascii="Arial" w:hAnsi="Arial" w:cs="Arial"/>
          <w:lang w:val="es-ES_tradnl"/>
        </w:rPr>
        <w:t xml:space="preserve">.  Al ser un filtro recursivo, quiere decir que la solución es </w:t>
      </w:r>
      <w:proofErr w:type="spellStart"/>
      <w:r w:rsidRPr="00FD2086">
        <w:rPr>
          <w:rFonts w:ascii="Arial" w:hAnsi="Arial" w:cs="Arial"/>
          <w:lang w:val="es-ES_tradnl"/>
        </w:rPr>
        <w:t>recalculada</w:t>
      </w:r>
      <w:proofErr w:type="spellEnd"/>
      <w:r w:rsidRPr="00FD2086">
        <w:rPr>
          <w:rFonts w:ascii="Arial" w:hAnsi="Arial" w:cs="Arial"/>
          <w:lang w:val="es-ES_tradnl"/>
        </w:rPr>
        <w:t xml:space="preserve"> cada vez que una nueva medida es incorporada al sistema.</w:t>
      </w:r>
    </w:p>
    <w:p w:rsidR="006443F4" w:rsidRPr="00FD2086" w:rsidRDefault="006443F4" w:rsidP="005162CA">
      <w:pPr>
        <w:pStyle w:val="Default"/>
        <w:spacing w:after="600" w:line="480" w:lineRule="atLeast"/>
        <w:ind w:left="1429"/>
        <w:jc w:val="both"/>
        <w:rPr>
          <w:rFonts w:ascii="Arial" w:hAnsi="Arial" w:cs="Arial"/>
          <w:lang w:val="es-ES_tradnl"/>
        </w:rPr>
      </w:pPr>
      <w:r w:rsidRPr="00FD2086">
        <w:rPr>
          <w:rFonts w:ascii="Arial" w:hAnsi="Arial" w:cs="Arial"/>
          <w:lang w:val="es-ES_tradnl"/>
        </w:rPr>
        <w:tab/>
        <w:t xml:space="preserve">Hay dos grupos  de ecuaciones de diferentes tipos que forman parte del filtro de </w:t>
      </w:r>
      <w:proofErr w:type="spellStart"/>
      <w:r w:rsidRPr="00FD2086">
        <w:rPr>
          <w:rFonts w:ascii="Arial" w:hAnsi="Arial" w:cs="Arial"/>
          <w:lang w:val="es-ES_tradnl"/>
        </w:rPr>
        <w:t>Kalman</w:t>
      </w:r>
      <w:proofErr w:type="spellEnd"/>
      <w:r w:rsidRPr="00FD2086">
        <w:rPr>
          <w:rFonts w:ascii="Arial" w:hAnsi="Arial" w:cs="Arial"/>
          <w:lang w:val="es-ES_tradnl"/>
        </w:rPr>
        <w:t xml:space="preserve">.  Las primeras son las encargadas de pronosticar el estado en el tiempo t con los datos obtenidos del tiempo t-1 y de la actualización media de la matriz de covarianza.  Este grupo de ecuaciones se las puede definir como ecuaciones de pronóstico. Mientras que el segundo grupo se las conoce como ecuaciones de corrección y se encargan de retroalimentar al sistema con nueva información de una </w:t>
      </w:r>
      <w:r w:rsidRPr="00FD2086">
        <w:rPr>
          <w:rFonts w:ascii="Arial" w:hAnsi="Arial" w:cs="Arial"/>
          <w:lang w:val="es-ES_tradnl"/>
        </w:rPr>
        <w:lastRenderedPageBreak/>
        <w:t>estimación ya realizada, para mejorar las estimaciones siguientes</w:t>
      </w:r>
      <w:r w:rsidR="00E010D1">
        <w:rPr>
          <w:rFonts w:ascii="Arial" w:hAnsi="Arial" w:cs="Arial"/>
          <w:lang w:val="es-ES_tradnl"/>
        </w:rPr>
        <w:t xml:space="preserve"> [</w:t>
      </w:r>
      <w:r w:rsidR="00082E12">
        <w:rPr>
          <w:rFonts w:ascii="Arial" w:hAnsi="Arial" w:cs="Arial"/>
          <w:lang w:val="es-ES_tradnl"/>
        </w:rPr>
        <w:t>26</w:t>
      </w:r>
      <w:r w:rsidR="00E010D1">
        <w:rPr>
          <w:rFonts w:ascii="Arial" w:hAnsi="Arial" w:cs="Arial"/>
          <w:lang w:val="es-ES_tradnl"/>
        </w:rPr>
        <w:t>]</w:t>
      </w:r>
      <w:r w:rsidRPr="00FD2086">
        <w:rPr>
          <w:rFonts w:ascii="Arial" w:hAnsi="Arial" w:cs="Arial"/>
          <w:lang w:val="es-ES_tradnl"/>
        </w:rPr>
        <w:t>.  El ciclo del filtro es presentado a continuación:</w:t>
      </w:r>
    </w:p>
    <w:p w:rsidR="006443F4" w:rsidRPr="00FD2086" w:rsidRDefault="006443F4" w:rsidP="006443F4">
      <w:pPr>
        <w:pStyle w:val="Default"/>
        <w:spacing w:after="600" w:line="480" w:lineRule="atLeast"/>
        <w:ind w:left="709"/>
        <w:jc w:val="center"/>
        <w:rPr>
          <w:rFonts w:ascii="Arial" w:hAnsi="Arial" w:cs="Arial"/>
          <w:lang w:val="es-ES_tradnl"/>
        </w:rPr>
      </w:pPr>
      <w:r w:rsidRPr="00FD2086">
        <w:rPr>
          <w:rFonts w:ascii="Arial" w:hAnsi="Arial" w:cs="Arial"/>
          <w:noProof/>
          <w:lang w:val="es-ES" w:eastAsia="es-ES" w:bidi="ar-SA"/>
        </w:rPr>
        <w:drawing>
          <wp:inline distT="0" distB="0" distL="0" distR="0">
            <wp:extent cx="4362119" cy="2140465"/>
            <wp:effectExtent l="19050" t="0" r="331" b="0"/>
            <wp:docPr id="52" name="1 Imagen" descr="filtro_kalman_dia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ro_kalman_diagrama.jpg"/>
                    <pic:cNvPicPr/>
                  </pic:nvPicPr>
                  <pic:blipFill>
                    <a:blip r:embed="rId16" cstate="print"/>
                    <a:stretch>
                      <a:fillRect/>
                    </a:stretch>
                  </pic:blipFill>
                  <pic:spPr>
                    <a:xfrm>
                      <a:off x="0" y="0"/>
                      <a:ext cx="4359347" cy="2139105"/>
                    </a:xfrm>
                    <a:prstGeom prst="rect">
                      <a:avLst/>
                    </a:prstGeom>
                  </pic:spPr>
                </pic:pic>
              </a:graphicData>
            </a:graphic>
          </wp:inline>
        </w:drawing>
      </w:r>
      <w:r w:rsidR="00E97445">
        <w:rPr>
          <w:rFonts w:ascii="Arial" w:hAnsi="Arial" w:cs="Arial"/>
          <w:lang w:val="es-ES_tradnl"/>
        </w:rPr>
        <w:br/>
        <w:t>Figura 2.1</w:t>
      </w:r>
      <w:r w:rsidR="00BC193E">
        <w:rPr>
          <w:rFonts w:ascii="Arial" w:hAnsi="Arial" w:cs="Arial"/>
          <w:lang w:val="es-ES_tradnl"/>
        </w:rPr>
        <w:t xml:space="preserve">: Ciclo recursivo del filtro de </w:t>
      </w:r>
      <w:proofErr w:type="spellStart"/>
      <w:r w:rsidR="00BC193E">
        <w:rPr>
          <w:rFonts w:ascii="Arial" w:hAnsi="Arial" w:cs="Arial"/>
          <w:lang w:val="es-ES_tradnl"/>
        </w:rPr>
        <w:t>Kalman</w:t>
      </w:r>
      <w:proofErr w:type="spellEnd"/>
    </w:p>
    <w:p w:rsidR="00E010D1" w:rsidRDefault="00BB561C" w:rsidP="005162CA">
      <w:pPr>
        <w:pStyle w:val="Default"/>
        <w:spacing w:after="600" w:line="480" w:lineRule="atLeast"/>
        <w:ind w:left="1440"/>
        <w:jc w:val="both"/>
        <w:rPr>
          <w:rFonts w:ascii="Arial" w:hAnsi="Arial" w:cs="Arial"/>
          <w:lang w:val="es-ES_tradnl"/>
        </w:rPr>
      </w:pPr>
      <w:r>
        <w:rPr>
          <w:rFonts w:ascii="Arial" w:hAnsi="Arial" w:cs="Arial"/>
          <w:lang w:val="es-ES_tradnl"/>
        </w:rPr>
        <w:t>Una ventaja se tiene</w:t>
      </w:r>
      <w:r w:rsidR="0042588A">
        <w:rPr>
          <w:rFonts w:ascii="Arial" w:hAnsi="Arial" w:cs="Arial"/>
          <w:lang w:val="es-ES_tradnl"/>
        </w:rPr>
        <w:t>,</w:t>
      </w:r>
      <w:r>
        <w:rPr>
          <w:rFonts w:ascii="Arial" w:hAnsi="Arial" w:cs="Arial"/>
          <w:lang w:val="es-ES_tradnl"/>
        </w:rPr>
        <w:t xml:space="preserve"> que el filtro de </w:t>
      </w:r>
      <w:proofErr w:type="spellStart"/>
      <w:r>
        <w:rPr>
          <w:rFonts w:ascii="Arial" w:hAnsi="Arial" w:cs="Arial"/>
          <w:lang w:val="es-ES_tradnl"/>
        </w:rPr>
        <w:t>Kalman</w:t>
      </w:r>
      <w:proofErr w:type="spellEnd"/>
      <w:r>
        <w:rPr>
          <w:rFonts w:ascii="Arial" w:hAnsi="Arial" w:cs="Arial"/>
          <w:lang w:val="es-ES_tradnl"/>
        </w:rPr>
        <w:t xml:space="preserve"> es la independencia que </w:t>
      </w:r>
      <w:r w:rsidRPr="005162CA">
        <w:rPr>
          <w:rFonts w:ascii="Arial" w:hAnsi="Arial" w:cs="Arial"/>
          <w:lang w:val="es-ES_tradnl"/>
        </w:rPr>
        <w:t>tiene en los cambios estructurales del modelo.  Esto se da por el</w:t>
      </w:r>
      <w:r>
        <w:rPr>
          <w:rFonts w:ascii="Arial" w:hAnsi="Arial" w:cs="Arial"/>
          <w:lang w:val="es-ES_tradnl"/>
        </w:rPr>
        <w:t xml:space="preserve"> carácter recursivo de las estimaciones realizadas por el filtro.  El filtro utiliza los valores anteriores de la serie de tiempo para </w:t>
      </w:r>
      <w:r w:rsidR="00EC54F0">
        <w:rPr>
          <w:rFonts w:ascii="Arial" w:hAnsi="Arial" w:cs="Arial"/>
          <w:lang w:val="es-ES_tradnl"/>
        </w:rPr>
        <w:t>definir</w:t>
      </w:r>
      <w:r>
        <w:rPr>
          <w:rFonts w:ascii="Arial" w:hAnsi="Arial" w:cs="Arial"/>
          <w:lang w:val="es-ES_tradnl"/>
        </w:rPr>
        <w:t xml:space="preserve"> la probabilidad</w:t>
      </w:r>
      <w:r w:rsidR="00EC54F0">
        <w:rPr>
          <w:rFonts w:ascii="Arial" w:hAnsi="Arial" w:cs="Arial"/>
          <w:lang w:val="es-ES_tradnl"/>
        </w:rPr>
        <w:t xml:space="preserve"> de su trayectoria, mas no un modelo </w:t>
      </w:r>
      <w:proofErr w:type="spellStart"/>
      <w:r w:rsidR="00EC54F0">
        <w:rPr>
          <w:rFonts w:ascii="Arial" w:hAnsi="Arial" w:cs="Arial"/>
          <w:lang w:val="es-ES_tradnl"/>
        </w:rPr>
        <w:t>determinístico</w:t>
      </w:r>
      <w:proofErr w:type="spellEnd"/>
      <w:r w:rsidR="00EC54F0">
        <w:rPr>
          <w:rFonts w:ascii="Arial" w:hAnsi="Arial" w:cs="Arial"/>
          <w:lang w:val="es-ES_tradnl"/>
        </w:rPr>
        <w:t xml:space="preserve"> que puede cambiar con el tiempo.</w:t>
      </w:r>
    </w:p>
    <w:p w:rsidR="006443F4" w:rsidRPr="00FD2086" w:rsidRDefault="00EC54F0" w:rsidP="005162CA">
      <w:pPr>
        <w:pStyle w:val="Default"/>
        <w:spacing w:after="600" w:line="480" w:lineRule="atLeast"/>
        <w:ind w:left="1440"/>
        <w:jc w:val="both"/>
        <w:rPr>
          <w:rFonts w:ascii="Arial" w:hAnsi="Arial" w:cs="Arial"/>
          <w:lang w:val="es-ES_tradnl"/>
        </w:rPr>
      </w:pPr>
      <w:r>
        <w:rPr>
          <w:rFonts w:ascii="Arial" w:hAnsi="Arial" w:cs="Arial"/>
          <w:lang w:val="es-ES_tradnl"/>
        </w:rPr>
        <w:t>Como desventajas tenemos que</w:t>
      </w:r>
      <w:r w:rsidR="0065677D">
        <w:rPr>
          <w:rFonts w:ascii="Arial" w:hAnsi="Arial" w:cs="Arial"/>
          <w:lang w:val="es-ES_tradnl"/>
        </w:rPr>
        <w:t>,</w:t>
      </w:r>
      <w:r w:rsidR="006443F4" w:rsidRPr="00FD2086">
        <w:rPr>
          <w:rFonts w:ascii="Arial" w:hAnsi="Arial" w:cs="Arial"/>
          <w:lang w:val="es-ES_tradnl"/>
        </w:rPr>
        <w:t xml:space="preserve"> </w:t>
      </w:r>
      <w:r>
        <w:rPr>
          <w:rFonts w:ascii="Arial" w:hAnsi="Arial" w:cs="Arial"/>
          <w:lang w:val="es-ES_tradnl"/>
        </w:rPr>
        <w:t>c</w:t>
      </w:r>
      <w:r w:rsidR="006443F4" w:rsidRPr="00FD2086">
        <w:rPr>
          <w:rFonts w:ascii="Arial" w:hAnsi="Arial" w:cs="Arial"/>
          <w:lang w:val="es-ES_tradnl"/>
        </w:rPr>
        <w:t xml:space="preserve">uando se </w:t>
      </w:r>
      <w:r>
        <w:rPr>
          <w:rFonts w:ascii="Arial" w:hAnsi="Arial" w:cs="Arial"/>
          <w:lang w:val="es-ES_tradnl"/>
        </w:rPr>
        <w:t>aplica el filtro sobre</w:t>
      </w:r>
      <w:r w:rsidR="006443F4" w:rsidRPr="00FD2086">
        <w:rPr>
          <w:rFonts w:ascii="Arial" w:hAnsi="Arial" w:cs="Arial"/>
          <w:lang w:val="es-ES_tradnl"/>
        </w:rPr>
        <w:t xml:space="preserve"> modelos </w:t>
      </w:r>
      <w:proofErr w:type="spellStart"/>
      <w:r w:rsidR="006443F4" w:rsidRPr="00FD2086">
        <w:rPr>
          <w:rFonts w:ascii="Arial" w:hAnsi="Arial" w:cs="Arial"/>
          <w:lang w:val="es-ES_tradnl"/>
        </w:rPr>
        <w:t>autorregresivos</w:t>
      </w:r>
      <w:proofErr w:type="spellEnd"/>
      <w:r w:rsidR="006443F4" w:rsidRPr="00FD2086">
        <w:rPr>
          <w:rFonts w:ascii="Arial" w:hAnsi="Arial" w:cs="Arial"/>
          <w:lang w:val="es-ES_tradnl"/>
        </w:rPr>
        <w:t xml:space="preserve"> los resultados </w:t>
      </w:r>
      <w:r w:rsidR="0065677D">
        <w:rPr>
          <w:rFonts w:ascii="Arial" w:hAnsi="Arial" w:cs="Arial"/>
          <w:lang w:val="es-ES_tradnl"/>
        </w:rPr>
        <w:t>estarán</w:t>
      </w:r>
      <w:r w:rsidR="006443F4" w:rsidRPr="00FD2086">
        <w:rPr>
          <w:rFonts w:ascii="Arial" w:hAnsi="Arial" w:cs="Arial"/>
          <w:lang w:val="es-ES_tradnl"/>
        </w:rPr>
        <w:t xml:space="preserve"> </w:t>
      </w:r>
      <w:r w:rsidRPr="00FD2086">
        <w:rPr>
          <w:rFonts w:ascii="Arial" w:hAnsi="Arial" w:cs="Arial"/>
          <w:lang w:val="es-ES_tradnl"/>
        </w:rPr>
        <w:t>limitados</w:t>
      </w:r>
      <w:r w:rsidR="006443F4" w:rsidRPr="00FD2086">
        <w:rPr>
          <w:rFonts w:ascii="Arial" w:hAnsi="Arial" w:cs="Arial"/>
          <w:lang w:val="es-ES_tradnl"/>
        </w:rPr>
        <w:t xml:space="preserve"> </w:t>
      </w:r>
      <w:r w:rsidR="009F6484">
        <w:rPr>
          <w:rFonts w:ascii="Arial" w:hAnsi="Arial" w:cs="Arial"/>
          <w:lang w:val="es-ES_tradnl"/>
        </w:rPr>
        <w:t>por las observaciones históricas realizadas</w:t>
      </w:r>
      <w:r w:rsidR="006443F4" w:rsidRPr="00FD2086">
        <w:rPr>
          <w:rFonts w:ascii="Arial" w:hAnsi="Arial" w:cs="Arial"/>
          <w:lang w:val="es-ES_tradnl"/>
        </w:rPr>
        <w:t xml:space="preserve"> </w:t>
      </w:r>
      <w:r w:rsidR="009F6484">
        <w:rPr>
          <w:rFonts w:ascii="Arial" w:hAnsi="Arial" w:cs="Arial"/>
          <w:lang w:val="es-ES_tradnl"/>
        </w:rPr>
        <w:t>a la variable</w:t>
      </w:r>
      <w:r w:rsidR="006443F4" w:rsidRPr="00FD2086">
        <w:rPr>
          <w:rFonts w:ascii="Arial" w:hAnsi="Arial" w:cs="Arial"/>
          <w:lang w:val="es-ES_tradnl"/>
        </w:rPr>
        <w:t xml:space="preserve">. </w:t>
      </w:r>
      <w:r w:rsidR="009F6484">
        <w:rPr>
          <w:rFonts w:ascii="Arial" w:hAnsi="Arial" w:cs="Arial"/>
          <w:lang w:val="es-ES_tradnl"/>
        </w:rPr>
        <w:t xml:space="preserve">Por lo </w:t>
      </w:r>
      <w:r w:rsidR="009F6484">
        <w:rPr>
          <w:rFonts w:ascii="Arial" w:hAnsi="Arial" w:cs="Arial"/>
          <w:lang w:val="es-ES_tradnl"/>
        </w:rPr>
        <w:lastRenderedPageBreak/>
        <w:t xml:space="preserve">tanto tendremos una eficiencia a corto plazo, ya que la estimación </w:t>
      </w:r>
      <w:r w:rsidR="0065677D">
        <w:rPr>
          <w:rFonts w:ascii="Arial" w:hAnsi="Arial" w:cs="Arial"/>
          <w:lang w:val="es-ES_tradnl"/>
        </w:rPr>
        <w:t>representará</w:t>
      </w:r>
      <w:r w:rsidR="009F6484">
        <w:rPr>
          <w:rFonts w:ascii="Arial" w:hAnsi="Arial" w:cs="Arial"/>
          <w:lang w:val="es-ES_tradnl"/>
        </w:rPr>
        <w:t xml:space="preserve"> la fuerza que presenta el sistema.</w:t>
      </w:r>
    </w:p>
    <w:p w:rsidR="006443F4" w:rsidRPr="00FD2086" w:rsidRDefault="006443F4" w:rsidP="00BA7099">
      <w:pPr>
        <w:pStyle w:val="Default"/>
        <w:numPr>
          <w:ilvl w:val="2"/>
          <w:numId w:val="11"/>
        </w:numPr>
        <w:spacing w:after="600" w:line="480" w:lineRule="atLeast"/>
        <w:ind w:left="1429"/>
        <w:jc w:val="both"/>
        <w:outlineLvl w:val="2"/>
        <w:rPr>
          <w:rFonts w:ascii="Arial" w:hAnsi="Arial" w:cs="Arial"/>
          <w:b/>
          <w:lang w:val="es-ES_tradnl"/>
        </w:rPr>
      </w:pPr>
      <w:bookmarkStart w:id="42" w:name="_Toc298075215"/>
      <w:bookmarkStart w:id="43" w:name="_Toc303090612"/>
      <w:r>
        <w:rPr>
          <w:rFonts w:ascii="Arial" w:hAnsi="Arial" w:cs="Arial"/>
          <w:b/>
          <w:lang w:val="es-ES_tradnl"/>
        </w:rPr>
        <w:t>SELECCIÓN DE LA TÉCNICA DE MODELAMIENTO</w:t>
      </w:r>
      <w:bookmarkEnd w:id="42"/>
      <w:bookmarkEnd w:id="43"/>
    </w:p>
    <w:p w:rsidR="00F40A8A" w:rsidRDefault="006443F4" w:rsidP="005162CA">
      <w:pPr>
        <w:pStyle w:val="Default"/>
        <w:spacing w:after="600" w:line="480" w:lineRule="atLeast"/>
        <w:ind w:left="1429"/>
        <w:jc w:val="both"/>
        <w:rPr>
          <w:rFonts w:ascii="Arial" w:hAnsi="Arial" w:cs="Arial"/>
          <w:lang w:val="es-ES_tradnl"/>
        </w:rPr>
      </w:pPr>
      <w:r w:rsidRPr="00FD2086">
        <w:rPr>
          <w:rFonts w:ascii="Arial" w:hAnsi="Arial" w:cs="Arial"/>
          <w:lang w:val="es-ES_tradnl"/>
        </w:rPr>
        <w:tab/>
      </w:r>
      <w:r w:rsidR="007159D0">
        <w:rPr>
          <w:rFonts w:ascii="Arial" w:hAnsi="Arial" w:cs="Arial"/>
          <w:lang w:val="es-ES_tradnl"/>
        </w:rPr>
        <w:t xml:space="preserve">Se debe </w:t>
      </w:r>
      <w:r w:rsidR="00E57CC0">
        <w:rPr>
          <w:rFonts w:ascii="Arial" w:hAnsi="Arial" w:cs="Arial"/>
          <w:lang w:val="es-ES_tradnl"/>
        </w:rPr>
        <w:t>advertir</w:t>
      </w:r>
      <w:r w:rsidR="006B1C48">
        <w:rPr>
          <w:rFonts w:ascii="Arial" w:hAnsi="Arial" w:cs="Arial"/>
          <w:lang w:val="es-ES_tradnl"/>
        </w:rPr>
        <w:t xml:space="preserve"> que</w:t>
      </w:r>
      <w:r w:rsidRPr="00FD2086">
        <w:rPr>
          <w:rFonts w:ascii="Arial" w:hAnsi="Arial" w:cs="Arial"/>
          <w:lang w:val="es-ES_tradnl"/>
        </w:rPr>
        <w:t xml:space="preserve"> el filtro de </w:t>
      </w:r>
      <w:proofErr w:type="spellStart"/>
      <w:r w:rsidRPr="00FD2086">
        <w:rPr>
          <w:rFonts w:ascii="Arial" w:hAnsi="Arial" w:cs="Arial"/>
          <w:lang w:val="es-ES_tradnl"/>
        </w:rPr>
        <w:t>Kalman</w:t>
      </w:r>
      <w:proofErr w:type="spellEnd"/>
      <w:r w:rsidRPr="00FD2086">
        <w:rPr>
          <w:rFonts w:ascii="Arial" w:hAnsi="Arial" w:cs="Arial"/>
          <w:lang w:val="es-ES_tradnl"/>
        </w:rPr>
        <w:t xml:space="preserve"> </w:t>
      </w:r>
      <w:r w:rsidR="006B1C48">
        <w:rPr>
          <w:rFonts w:ascii="Arial" w:hAnsi="Arial" w:cs="Arial"/>
          <w:lang w:val="es-ES_tradnl"/>
        </w:rPr>
        <w:t xml:space="preserve">es </w:t>
      </w:r>
      <w:r w:rsidRPr="00FD2086">
        <w:rPr>
          <w:rFonts w:ascii="Arial" w:hAnsi="Arial" w:cs="Arial"/>
          <w:lang w:val="es-ES_tradnl"/>
        </w:rPr>
        <w:t>un algoritmo recursivo que nos permite obtener una aproximación del siguiente valor de la serie de tiempo, mas no una formula directa que represent</w:t>
      </w:r>
      <w:r w:rsidR="006B1C48">
        <w:rPr>
          <w:rFonts w:ascii="Arial" w:hAnsi="Arial" w:cs="Arial"/>
          <w:lang w:val="es-ES_tradnl"/>
        </w:rPr>
        <w:t>e el</w:t>
      </w:r>
      <w:r w:rsidR="007159D0">
        <w:rPr>
          <w:rFonts w:ascii="Arial" w:hAnsi="Arial" w:cs="Arial"/>
          <w:lang w:val="es-ES_tradnl"/>
        </w:rPr>
        <w:t xml:space="preserve"> comportamiento de la serie.</w:t>
      </w:r>
      <w:r w:rsidR="006B1C48">
        <w:rPr>
          <w:rFonts w:ascii="Arial" w:hAnsi="Arial" w:cs="Arial"/>
          <w:lang w:val="es-ES_tradnl"/>
        </w:rPr>
        <w:t xml:space="preserve"> </w:t>
      </w:r>
      <w:r w:rsidR="007159D0">
        <w:rPr>
          <w:rFonts w:ascii="Arial" w:hAnsi="Arial" w:cs="Arial"/>
          <w:lang w:val="es-ES_tradnl"/>
        </w:rPr>
        <w:t xml:space="preserve">Por esta razón, tanto </w:t>
      </w:r>
      <w:r w:rsidRPr="00FD2086">
        <w:rPr>
          <w:rFonts w:ascii="Arial" w:hAnsi="Arial" w:cs="Arial"/>
          <w:lang w:val="es-ES_tradnl"/>
        </w:rPr>
        <w:t xml:space="preserve">la </w:t>
      </w:r>
      <w:r w:rsidR="007159D0">
        <w:rPr>
          <w:rFonts w:ascii="Arial" w:hAnsi="Arial" w:cs="Arial"/>
          <w:lang w:val="es-ES_tradnl"/>
        </w:rPr>
        <w:t>metodología</w:t>
      </w:r>
      <w:r w:rsidRPr="00FD2086">
        <w:rPr>
          <w:rFonts w:ascii="Arial" w:hAnsi="Arial" w:cs="Arial"/>
          <w:lang w:val="es-ES_tradnl"/>
        </w:rPr>
        <w:t xml:space="preserve"> ARIMA</w:t>
      </w:r>
      <w:r w:rsidR="007159D0">
        <w:rPr>
          <w:rFonts w:ascii="Arial" w:hAnsi="Arial" w:cs="Arial"/>
          <w:lang w:val="es-ES_tradnl"/>
        </w:rPr>
        <w:t xml:space="preserve"> como el </w:t>
      </w:r>
      <w:r w:rsidR="006B1C48">
        <w:rPr>
          <w:rFonts w:ascii="Arial" w:hAnsi="Arial" w:cs="Arial"/>
          <w:lang w:val="es-ES_tradnl"/>
        </w:rPr>
        <w:t>suavizado exponencial ofrecen una ventaja que nos interesa de manera especial</w:t>
      </w:r>
      <w:r w:rsidR="007159D0">
        <w:rPr>
          <w:rFonts w:ascii="Arial" w:hAnsi="Arial" w:cs="Arial"/>
          <w:lang w:val="es-ES_tradnl"/>
        </w:rPr>
        <w:t xml:space="preserve">, ya que ambas nos ofrecen ecuaciones </w:t>
      </w:r>
      <w:r w:rsidR="003123E7">
        <w:rPr>
          <w:rFonts w:ascii="Arial" w:hAnsi="Arial" w:cs="Arial"/>
          <w:lang w:val="es-ES_tradnl"/>
        </w:rPr>
        <w:t>que</w:t>
      </w:r>
      <w:r w:rsidR="007159D0">
        <w:rPr>
          <w:rFonts w:ascii="Arial" w:hAnsi="Arial" w:cs="Arial"/>
          <w:lang w:val="es-ES_tradnl"/>
        </w:rPr>
        <w:t xml:space="preserve"> podremos utilizar para realizar las estimaciones a largo plazo</w:t>
      </w:r>
      <w:r w:rsidRPr="00FD2086">
        <w:rPr>
          <w:rFonts w:ascii="Arial" w:hAnsi="Arial" w:cs="Arial"/>
          <w:lang w:val="es-ES_tradnl"/>
        </w:rPr>
        <w:t>.</w:t>
      </w:r>
    </w:p>
    <w:p w:rsidR="00B7071C" w:rsidRDefault="008701A8" w:rsidP="005162CA">
      <w:pPr>
        <w:pStyle w:val="Default"/>
        <w:spacing w:after="600" w:line="480" w:lineRule="atLeast"/>
        <w:ind w:left="1429"/>
        <w:jc w:val="both"/>
        <w:rPr>
          <w:rFonts w:ascii="Arial" w:hAnsi="Arial" w:cs="Arial"/>
          <w:lang w:val="es-ES_tradnl"/>
        </w:rPr>
      </w:pPr>
      <w:r>
        <w:rPr>
          <w:rFonts w:ascii="Arial" w:hAnsi="Arial" w:cs="Arial"/>
          <w:lang w:val="es-ES_tradnl"/>
        </w:rPr>
        <w:t xml:space="preserve">Un factor que se debe destacar es la cantidad de conocimientos estadísticos que se requieren para aplicar cada técnica.  Se </w:t>
      </w:r>
      <w:r w:rsidR="003123E7">
        <w:rPr>
          <w:rFonts w:ascii="Arial" w:hAnsi="Arial" w:cs="Arial"/>
          <w:lang w:val="es-ES_tradnl"/>
        </w:rPr>
        <w:t>distingue</w:t>
      </w:r>
      <w:r>
        <w:rPr>
          <w:rFonts w:ascii="Arial" w:hAnsi="Arial" w:cs="Arial"/>
          <w:lang w:val="es-ES_tradnl"/>
        </w:rPr>
        <w:t xml:space="preserve"> que para el filtro de </w:t>
      </w:r>
      <w:proofErr w:type="spellStart"/>
      <w:r>
        <w:rPr>
          <w:rFonts w:ascii="Arial" w:hAnsi="Arial" w:cs="Arial"/>
          <w:lang w:val="es-ES_tradnl"/>
        </w:rPr>
        <w:t>Kalman</w:t>
      </w:r>
      <w:proofErr w:type="spellEnd"/>
      <w:r>
        <w:rPr>
          <w:rFonts w:ascii="Arial" w:hAnsi="Arial" w:cs="Arial"/>
          <w:lang w:val="es-ES_tradnl"/>
        </w:rPr>
        <w:t xml:space="preserve"> es necesario tener bases más solidas sobre estadística, en comparación a las otras dos técnicas.</w:t>
      </w:r>
    </w:p>
    <w:p w:rsidR="002762B7" w:rsidRPr="00FD2086" w:rsidRDefault="002762B7" w:rsidP="005162CA">
      <w:pPr>
        <w:pStyle w:val="Default"/>
        <w:spacing w:after="600" w:line="480" w:lineRule="atLeast"/>
        <w:ind w:left="1429"/>
        <w:jc w:val="both"/>
        <w:rPr>
          <w:rFonts w:ascii="Arial" w:hAnsi="Arial" w:cs="Arial"/>
          <w:lang w:val="es-ES_tradnl"/>
        </w:rPr>
      </w:pPr>
      <w:r>
        <w:rPr>
          <w:rFonts w:ascii="Arial" w:hAnsi="Arial" w:cs="Arial"/>
          <w:lang w:val="es-ES_tradnl"/>
        </w:rPr>
        <w:t xml:space="preserve">Como conclusión de esta sección podemos declarar que las técnicas ARIMA y suavizado exponencial ofrecen ventajas sobre la técnica del filtro de </w:t>
      </w:r>
      <w:proofErr w:type="spellStart"/>
      <w:r>
        <w:rPr>
          <w:rFonts w:ascii="Arial" w:hAnsi="Arial" w:cs="Arial"/>
          <w:lang w:val="es-ES_tradnl"/>
        </w:rPr>
        <w:t>Kalman</w:t>
      </w:r>
      <w:proofErr w:type="spellEnd"/>
      <w:r>
        <w:rPr>
          <w:rFonts w:ascii="Arial" w:hAnsi="Arial" w:cs="Arial"/>
          <w:lang w:val="es-ES_tradnl"/>
        </w:rPr>
        <w:t xml:space="preserve">. Pero solamente por medio </w:t>
      </w:r>
      <w:r>
        <w:rPr>
          <w:rFonts w:ascii="Arial" w:hAnsi="Arial" w:cs="Arial"/>
          <w:lang w:val="es-ES_tradnl"/>
        </w:rPr>
        <w:lastRenderedPageBreak/>
        <w:t>de experimentación se puede definir que técnica</w:t>
      </w:r>
      <w:r w:rsidR="003123E7">
        <w:rPr>
          <w:rFonts w:ascii="Arial" w:hAnsi="Arial" w:cs="Arial"/>
          <w:lang w:val="es-ES_tradnl"/>
        </w:rPr>
        <w:t xml:space="preserve"> que mejor</w:t>
      </w:r>
      <w:r>
        <w:rPr>
          <w:rFonts w:ascii="Arial" w:hAnsi="Arial" w:cs="Arial"/>
          <w:lang w:val="es-ES_tradnl"/>
        </w:rPr>
        <w:t xml:space="preserve"> </w:t>
      </w:r>
      <w:r w:rsidR="0042588A">
        <w:rPr>
          <w:rFonts w:ascii="Arial" w:hAnsi="Arial" w:cs="Arial"/>
          <w:lang w:val="es-ES_tradnl"/>
        </w:rPr>
        <w:t xml:space="preserve">se </w:t>
      </w:r>
      <w:r>
        <w:rPr>
          <w:rFonts w:ascii="Arial" w:hAnsi="Arial" w:cs="Arial"/>
          <w:lang w:val="es-ES_tradnl"/>
        </w:rPr>
        <w:t xml:space="preserve">aproxima </w:t>
      </w:r>
      <w:r w:rsidR="0042588A">
        <w:rPr>
          <w:rFonts w:ascii="Arial" w:hAnsi="Arial" w:cs="Arial"/>
          <w:lang w:val="es-ES_tradnl"/>
        </w:rPr>
        <w:t xml:space="preserve">a </w:t>
      </w:r>
      <w:r>
        <w:rPr>
          <w:rFonts w:ascii="Arial" w:hAnsi="Arial" w:cs="Arial"/>
          <w:lang w:val="es-ES_tradnl"/>
        </w:rPr>
        <w:t>la serie de tiempo a analizar.</w:t>
      </w:r>
      <w:r w:rsidR="00FD4644">
        <w:rPr>
          <w:rFonts w:ascii="Arial" w:hAnsi="Arial" w:cs="Arial"/>
          <w:lang w:val="es-ES_tradnl"/>
        </w:rPr>
        <w:t xml:space="preserve">  La ventaja que se tiene es que </w:t>
      </w:r>
      <w:r w:rsidR="003123E7">
        <w:rPr>
          <w:rFonts w:ascii="Arial" w:hAnsi="Arial" w:cs="Arial"/>
          <w:lang w:val="es-ES_tradnl"/>
        </w:rPr>
        <w:t xml:space="preserve">en el mercado </w:t>
      </w:r>
      <w:r w:rsidR="00FD4644">
        <w:rPr>
          <w:rFonts w:ascii="Arial" w:hAnsi="Arial" w:cs="Arial"/>
          <w:lang w:val="es-ES_tradnl"/>
        </w:rPr>
        <w:t xml:space="preserve">hay software especializado que permite realizar el análisis de forma </w:t>
      </w:r>
      <w:r w:rsidR="003123E7">
        <w:rPr>
          <w:rFonts w:ascii="Arial" w:hAnsi="Arial" w:cs="Arial"/>
          <w:lang w:val="es-ES_tradnl"/>
        </w:rPr>
        <w:t xml:space="preserve">bastante </w:t>
      </w:r>
      <w:r w:rsidR="00FD4644">
        <w:rPr>
          <w:rFonts w:ascii="Arial" w:hAnsi="Arial" w:cs="Arial"/>
          <w:lang w:val="es-ES_tradnl"/>
        </w:rPr>
        <w:t>automatizada</w:t>
      </w:r>
      <w:r w:rsidR="003123E7">
        <w:rPr>
          <w:rFonts w:ascii="Arial" w:hAnsi="Arial" w:cs="Arial"/>
          <w:lang w:val="es-ES_tradnl"/>
        </w:rPr>
        <w:t>.</w:t>
      </w:r>
      <w:r w:rsidR="00FD4644">
        <w:rPr>
          <w:rFonts w:ascii="Arial" w:hAnsi="Arial" w:cs="Arial"/>
          <w:lang w:val="es-ES_tradnl"/>
        </w:rPr>
        <w:t xml:space="preserve"> </w:t>
      </w:r>
      <w:r w:rsidR="003123E7">
        <w:rPr>
          <w:rFonts w:ascii="Arial" w:hAnsi="Arial" w:cs="Arial"/>
          <w:lang w:val="es-ES_tradnl"/>
        </w:rPr>
        <w:t>Este tipo de software</w:t>
      </w:r>
      <w:r w:rsidR="00FD4644">
        <w:rPr>
          <w:rFonts w:ascii="Arial" w:hAnsi="Arial" w:cs="Arial"/>
          <w:lang w:val="es-ES_tradnl"/>
        </w:rPr>
        <w:t xml:space="preserve"> permite encontrar el mejor modelo que se ajuste a la serie de tiempo estudiada</w:t>
      </w:r>
      <w:r w:rsidR="003123E7">
        <w:rPr>
          <w:rFonts w:ascii="Arial" w:hAnsi="Arial" w:cs="Arial"/>
          <w:lang w:val="es-ES_tradnl"/>
        </w:rPr>
        <w:t xml:space="preserve">, además de los diferentes factores que requieren </w:t>
      </w:r>
      <w:r w:rsidR="00F00AC1">
        <w:rPr>
          <w:rFonts w:ascii="Arial" w:hAnsi="Arial" w:cs="Arial"/>
          <w:lang w:val="es-ES_tradnl"/>
        </w:rPr>
        <w:t>las técnicas seleccionadas</w:t>
      </w:r>
      <w:r w:rsidR="00FD4644">
        <w:rPr>
          <w:rFonts w:ascii="Arial" w:hAnsi="Arial" w:cs="Arial"/>
          <w:lang w:val="es-ES_tradnl"/>
        </w:rPr>
        <w:t>.</w:t>
      </w:r>
    </w:p>
    <w:p w:rsidR="005E63EB" w:rsidRDefault="005E63EB">
      <w:pPr>
        <w:rPr>
          <w:lang w:val="es-ES_tradnl"/>
        </w:rPr>
      </w:pPr>
    </w:p>
    <w:p w:rsidR="005E63EB" w:rsidRDefault="005E63EB">
      <w:pPr>
        <w:rPr>
          <w:lang w:val="es-ES_tradnl"/>
        </w:rPr>
        <w:sectPr w:rsidR="005E63EB" w:rsidSect="00582CEF">
          <w:pgSz w:w="11906" w:h="16838"/>
          <w:pgMar w:top="2495" w:right="1361" w:bottom="2495" w:left="2268" w:header="720" w:footer="720" w:gutter="0"/>
          <w:cols w:space="720"/>
          <w:formProt w:val="0"/>
          <w:titlePg/>
          <w:docGrid w:linePitch="299"/>
        </w:sectPr>
      </w:pPr>
    </w:p>
    <w:p w:rsidR="00A76FC9" w:rsidRDefault="00A76FC9" w:rsidP="00A76FC9">
      <w:pPr>
        <w:pStyle w:val="Default"/>
        <w:spacing w:after="360" w:line="480" w:lineRule="atLeast"/>
        <w:ind w:left="709"/>
        <w:jc w:val="both"/>
        <w:rPr>
          <w:rFonts w:ascii="Arial" w:eastAsia="Times New Roman" w:hAnsi="Arial" w:cs="Arial"/>
          <w:lang w:val="es-ES_tradnl" w:eastAsia="en-US" w:bidi="ar-SA"/>
        </w:rPr>
      </w:pPr>
    </w:p>
    <w:p w:rsidR="00A76FC9" w:rsidRDefault="00A76FC9" w:rsidP="00A76FC9">
      <w:pPr>
        <w:pStyle w:val="Default"/>
        <w:spacing w:after="360" w:line="480" w:lineRule="atLeast"/>
        <w:ind w:left="709"/>
        <w:jc w:val="both"/>
        <w:rPr>
          <w:rFonts w:ascii="Arial" w:eastAsia="Times New Roman" w:hAnsi="Arial" w:cs="Arial"/>
          <w:lang w:val="es-ES_tradnl" w:eastAsia="en-US" w:bidi="ar-SA"/>
        </w:rPr>
      </w:pPr>
    </w:p>
    <w:p w:rsidR="00A76FC9" w:rsidRPr="00D342F9" w:rsidRDefault="00A76FC9" w:rsidP="00A76FC9">
      <w:pPr>
        <w:pStyle w:val="Default"/>
        <w:spacing w:after="360" w:line="480" w:lineRule="atLeast"/>
        <w:ind w:left="709"/>
        <w:jc w:val="both"/>
        <w:rPr>
          <w:rFonts w:ascii="Arial" w:eastAsia="Times New Roman" w:hAnsi="Arial" w:cs="Arial"/>
          <w:lang w:val="es-ES_tradnl" w:eastAsia="en-US" w:bidi="ar-SA"/>
        </w:rPr>
      </w:pPr>
    </w:p>
    <w:p w:rsidR="002B5269" w:rsidRPr="00FD2086" w:rsidRDefault="002B5269" w:rsidP="002B5269">
      <w:pPr>
        <w:pStyle w:val="Default"/>
        <w:spacing w:after="600" w:line="480" w:lineRule="atLeast"/>
        <w:jc w:val="center"/>
        <w:rPr>
          <w:lang w:val="es-ES_tradnl"/>
        </w:rPr>
      </w:pPr>
      <w:r w:rsidRPr="00FD2086">
        <w:rPr>
          <w:rFonts w:ascii="Arial" w:eastAsia="Times New Roman" w:hAnsi="Arial" w:cs="Arial"/>
          <w:b/>
          <w:sz w:val="48"/>
          <w:szCs w:val="48"/>
          <w:lang w:val="es-ES_tradnl" w:eastAsia="en-US"/>
        </w:rPr>
        <w:t>CAPÍTULO 3</w:t>
      </w:r>
    </w:p>
    <w:p w:rsidR="002B5269" w:rsidRDefault="002B5269" w:rsidP="00DD4101">
      <w:pPr>
        <w:pStyle w:val="Sinespaciado"/>
        <w:spacing w:line="480" w:lineRule="atLeast"/>
        <w:jc w:val="both"/>
        <w:outlineLvl w:val="0"/>
        <w:rPr>
          <w:rFonts w:ascii="Arial" w:hAnsi="Arial" w:cs="Arial"/>
          <w:b/>
          <w:lang w:val="es-ES_tradnl"/>
        </w:rPr>
      </w:pPr>
      <w:bookmarkStart w:id="44" w:name="_Toc298075216"/>
      <w:bookmarkStart w:id="45" w:name="_Toc303090613"/>
      <w:r w:rsidRPr="00CA42D1">
        <w:rPr>
          <w:rFonts w:ascii="Arial" w:hAnsi="Arial" w:cs="Arial"/>
          <w:b/>
          <w:lang w:val="es-ES_tradnl"/>
        </w:rPr>
        <w:t>SISTEMAS DE RECOLECCIÓN Y VISUALIZACIÓN DE INDICADORES</w:t>
      </w:r>
      <w:bookmarkEnd w:id="44"/>
      <w:bookmarkEnd w:id="45"/>
    </w:p>
    <w:p w:rsidR="002B5269" w:rsidRDefault="002B5269" w:rsidP="00BA7099">
      <w:pPr>
        <w:pStyle w:val="Default"/>
        <w:numPr>
          <w:ilvl w:val="1"/>
          <w:numId w:val="30"/>
        </w:numPr>
        <w:spacing w:after="600" w:line="480" w:lineRule="atLeast"/>
        <w:ind w:left="0" w:firstLine="0"/>
        <w:jc w:val="both"/>
        <w:outlineLvl w:val="1"/>
        <w:rPr>
          <w:rFonts w:ascii="Arial" w:hAnsi="Arial" w:cs="Arial"/>
          <w:b/>
          <w:lang w:val="es-ES_tradnl"/>
        </w:rPr>
      </w:pPr>
      <w:bookmarkStart w:id="46" w:name="_Toc298075217"/>
      <w:bookmarkStart w:id="47" w:name="_Toc303090614"/>
      <w:r w:rsidRPr="00655D3A">
        <w:rPr>
          <w:rFonts w:ascii="Arial" w:hAnsi="Arial" w:cs="Arial"/>
          <w:b/>
          <w:lang w:val="es-ES_tradnl"/>
        </w:rPr>
        <w:t>RESUMEN</w:t>
      </w:r>
      <w:bookmarkEnd w:id="46"/>
      <w:bookmarkEnd w:id="47"/>
    </w:p>
    <w:p w:rsidR="002B5269" w:rsidRPr="00FD2086" w:rsidRDefault="002B5269" w:rsidP="0059767A">
      <w:pPr>
        <w:pStyle w:val="Default"/>
        <w:spacing w:after="360" w:line="480" w:lineRule="atLeast"/>
        <w:ind w:left="709"/>
        <w:jc w:val="both"/>
        <w:rPr>
          <w:lang w:val="es-ES_tradnl"/>
        </w:rPr>
      </w:pPr>
      <w:r w:rsidRPr="00FD2086">
        <w:rPr>
          <w:rFonts w:ascii="Arial" w:eastAsia="Calibri" w:hAnsi="Arial" w:cs="Arial"/>
          <w:lang w:val="es-ES_tradnl" w:eastAsia="es-CO" w:bidi="ar-SA"/>
        </w:rPr>
        <w:t>Este capítulo explicará dos módulos</w:t>
      </w:r>
      <w:r>
        <w:rPr>
          <w:rFonts w:ascii="Arial" w:eastAsia="Calibri" w:hAnsi="Arial" w:cs="Arial"/>
          <w:lang w:val="es-ES_tradnl" w:eastAsia="es-CO" w:bidi="ar-SA"/>
        </w:rPr>
        <w:t>, recolección y visualización</w:t>
      </w:r>
      <w:r w:rsidRPr="00FD2086">
        <w:rPr>
          <w:rFonts w:ascii="Arial" w:eastAsia="Calibri" w:hAnsi="Arial" w:cs="Arial"/>
          <w:lang w:val="es-ES_tradnl" w:eastAsia="es-CO" w:bidi="ar-SA"/>
        </w:rPr>
        <w:t xml:space="preserve"> que aunque no son procesos complejos, se los debe tomar en cuenta porque alimentan de información básica al sistema</w:t>
      </w:r>
      <w:r>
        <w:rPr>
          <w:rFonts w:ascii="Arial" w:eastAsia="Calibri" w:hAnsi="Arial" w:cs="Arial"/>
          <w:lang w:val="es-ES_tradnl" w:eastAsia="es-CO" w:bidi="ar-SA"/>
        </w:rPr>
        <w:t xml:space="preserve"> de gestión de estacionamiento vehicular</w:t>
      </w:r>
      <w:r w:rsidRPr="00FD2086">
        <w:rPr>
          <w:rFonts w:ascii="Arial" w:eastAsia="Calibri" w:hAnsi="Arial" w:cs="Arial"/>
          <w:lang w:val="es-ES_tradnl" w:eastAsia="es-CO" w:bidi="ar-SA"/>
        </w:rPr>
        <w:t xml:space="preserve"> para que </w:t>
      </w:r>
      <w:r w:rsidR="00A475F7">
        <w:rPr>
          <w:rFonts w:ascii="Arial" w:eastAsia="Calibri" w:hAnsi="Arial" w:cs="Arial"/>
          <w:lang w:val="es-ES_tradnl" w:eastAsia="es-CO" w:bidi="ar-SA"/>
        </w:rPr>
        <w:t>é</w:t>
      </w:r>
      <w:r w:rsidRPr="00FD2086">
        <w:rPr>
          <w:rFonts w:ascii="Arial" w:eastAsia="Calibri" w:hAnsi="Arial" w:cs="Arial"/>
          <w:lang w:val="es-ES_tradnl" w:eastAsia="es-CO" w:bidi="ar-SA"/>
        </w:rPr>
        <w:t>ste pueda realizar los cálculos necesarios y presentar los informes requeridos por los usuarios de la aplicación.</w:t>
      </w:r>
    </w:p>
    <w:p w:rsidR="002B5269" w:rsidRPr="00FD2086" w:rsidRDefault="002B5269" w:rsidP="0059767A">
      <w:pPr>
        <w:pStyle w:val="Default"/>
        <w:spacing w:after="360" w:line="480" w:lineRule="atLeast"/>
        <w:ind w:left="709"/>
        <w:jc w:val="both"/>
        <w:rPr>
          <w:lang w:val="es-ES_tradnl"/>
        </w:rPr>
      </w:pPr>
      <w:r w:rsidRPr="00FD2086">
        <w:rPr>
          <w:rFonts w:ascii="Arial" w:eastAsia="Calibri" w:hAnsi="Arial" w:cs="Arial"/>
          <w:lang w:val="es-ES_tradnl" w:eastAsia="es-CO" w:bidi="ar-SA"/>
        </w:rPr>
        <w:t>Los reportes generados</w:t>
      </w:r>
      <w:r>
        <w:rPr>
          <w:rFonts w:ascii="Arial" w:eastAsia="Calibri" w:hAnsi="Arial" w:cs="Arial"/>
          <w:lang w:val="es-ES_tradnl" w:eastAsia="es-CO" w:bidi="ar-SA"/>
        </w:rPr>
        <w:t xml:space="preserve"> por el sistema de gestión de estacionamiento vehicular</w:t>
      </w:r>
      <w:r w:rsidRPr="00FD2086">
        <w:rPr>
          <w:rFonts w:ascii="Arial" w:eastAsia="Calibri" w:hAnsi="Arial" w:cs="Arial"/>
          <w:lang w:val="es-ES_tradnl" w:eastAsia="es-CO" w:bidi="ar-SA"/>
        </w:rPr>
        <w:t xml:space="preserve"> tienen como base dos tipos de datos que deben ser alimentados previamente.  El primer tipo de dato se define como “</w:t>
      </w:r>
      <w:r w:rsidRPr="00870FC7">
        <w:rPr>
          <w:rFonts w:ascii="Arial" w:eastAsia="Calibri" w:hAnsi="Arial" w:cs="Arial"/>
          <w:u w:val="single"/>
          <w:lang w:val="es-ES_tradnl" w:eastAsia="es-CO" w:bidi="ar-SA"/>
        </w:rPr>
        <w:t>dato configurable</w:t>
      </w:r>
      <w:r w:rsidRPr="00FD2086">
        <w:rPr>
          <w:rFonts w:ascii="Arial" w:eastAsia="Calibri" w:hAnsi="Arial" w:cs="Arial"/>
          <w:lang w:val="es-ES_tradnl" w:eastAsia="es-CO" w:bidi="ar-SA"/>
        </w:rPr>
        <w:t xml:space="preserve">”, estos datos son los que permiten adaptar el sistema a la realidad de uno o varios estacionamientos, por ejemplo si el administrador gestiona dos estacionamientos, </w:t>
      </w:r>
      <w:r w:rsidR="000308AC" w:rsidRPr="00FD2086">
        <w:rPr>
          <w:rFonts w:ascii="Arial" w:eastAsia="Calibri" w:hAnsi="Arial" w:cs="Arial"/>
          <w:lang w:val="es-ES_tradnl" w:eastAsia="es-CO" w:bidi="ar-SA"/>
        </w:rPr>
        <w:t>deben</w:t>
      </w:r>
      <w:r w:rsidRPr="00FD2086">
        <w:rPr>
          <w:rFonts w:ascii="Arial" w:eastAsia="Calibri" w:hAnsi="Arial" w:cs="Arial"/>
          <w:lang w:val="es-ES_tradnl" w:eastAsia="es-CO" w:bidi="ar-SA"/>
        </w:rPr>
        <w:t xml:space="preserve"> poder crearlos, </w:t>
      </w:r>
      <w:r w:rsidRPr="00FD2086">
        <w:rPr>
          <w:rFonts w:ascii="Arial" w:eastAsia="Calibri" w:hAnsi="Arial" w:cs="Arial"/>
          <w:lang w:val="es-ES_tradnl" w:eastAsia="es-CO" w:bidi="ar-SA"/>
        </w:rPr>
        <w:lastRenderedPageBreak/>
        <w:t xml:space="preserve">modificarlos y eliminarlos del sistema </w:t>
      </w:r>
      <w:r>
        <w:rPr>
          <w:rFonts w:ascii="Arial" w:eastAsia="Calibri" w:hAnsi="Arial" w:cs="Arial"/>
          <w:lang w:val="es-ES_tradnl" w:eastAsia="es-CO" w:bidi="ar-SA"/>
        </w:rPr>
        <w:t>según</w:t>
      </w:r>
      <w:r w:rsidRPr="00FD2086">
        <w:rPr>
          <w:rFonts w:ascii="Arial" w:eastAsia="Calibri" w:hAnsi="Arial" w:cs="Arial"/>
          <w:lang w:val="es-ES_tradnl" w:eastAsia="es-CO" w:bidi="ar-SA"/>
        </w:rPr>
        <w:t xml:space="preserve"> su criterio.  Así mismo, hay datos vehiculares que representan la entrada y salida de vehículos, los cuales llamaremos “</w:t>
      </w:r>
      <w:r w:rsidRPr="00870FC7">
        <w:rPr>
          <w:rFonts w:ascii="Arial" w:eastAsia="Calibri" w:hAnsi="Arial" w:cs="Arial"/>
          <w:u w:val="single"/>
          <w:lang w:val="es-ES_tradnl" w:eastAsia="es-CO" w:bidi="ar-SA"/>
        </w:rPr>
        <w:t>movimientos vehiculares</w:t>
      </w:r>
      <w:r w:rsidRPr="00FD2086">
        <w:rPr>
          <w:rFonts w:ascii="Arial" w:eastAsia="Calibri" w:hAnsi="Arial" w:cs="Arial"/>
          <w:lang w:val="es-ES_tradnl" w:eastAsia="es-CO" w:bidi="ar-SA"/>
        </w:rPr>
        <w:t>”, estos movimientos son necesarios para generar los reportes de gestión requeridos por el administrador de los estacionamientos.</w:t>
      </w:r>
    </w:p>
    <w:p w:rsidR="002B5269" w:rsidRDefault="002B5269" w:rsidP="0059767A">
      <w:pPr>
        <w:pStyle w:val="Default"/>
        <w:spacing w:after="360" w:line="480" w:lineRule="atLeast"/>
        <w:ind w:left="709"/>
        <w:jc w:val="both"/>
        <w:rPr>
          <w:rFonts w:ascii="Arial" w:eastAsia="Calibri" w:hAnsi="Arial" w:cs="Arial"/>
          <w:lang w:val="es-ES_tradnl" w:eastAsia="es-CO" w:bidi="ar-SA"/>
        </w:rPr>
      </w:pPr>
      <w:r w:rsidRPr="00FD2086">
        <w:rPr>
          <w:rFonts w:ascii="Arial" w:eastAsia="Calibri" w:hAnsi="Arial" w:cs="Arial"/>
          <w:lang w:val="es-ES_tradnl" w:eastAsia="es-CO" w:bidi="ar-SA"/>
        </w:rPr>
        <w:t>El módulo de recolección de datos vehiculares proporciona al sistema la información básica para generar los reportes e indicadores requeridos, por lo tanto son los bloques sobre los que se sostienen los elementos más complejos del sistema.</w:t>
      </w:r>
    </w:p>
    <w:p w:rsidR="002B5269" w:rsidRPr="00FD2086" w:rsidRDefault="002B5269" w:rsidP="0059767A">
      <w:pPr>
        <w:pStyle w:val="Default"/>
        <w:spacing w:after="360" w:line="480" w:lineRule="atLeast"/>
        <w:ind w:left="709"/>
        <w:jc w:val="both"/>
        <w:rPr>
          <w:rFonts w:ascii="Arial" w:eastAsia="Calibri" w:hAnsi="Arial" w:cs="Arial"/>
          <w:lang w:val="es-ES_tradnl" w:eastAsia="es-CO" w:bidi="ar-SA"/>
        </w:rPr>
      </w:pPr>
      <w:r>
        <w:rPr>
          <w:rFonts w:ascii="Arial" w:eastAsia="Calibri" w:hAnsi="Arial" w:cs="Arial"/>
          <w:lang w:val="es-ES_tradnl" w:eastAsia="es-CO" w:bidi="ar-SA"/>
        </w:rPr>
        <w:t xml:space="preserve">El módulo de Visualización de los indicadores del parqueo, </w:t>
      </w:r>
      <w:r w:rsidR="00CE7ACC">
        <w:rPr>
          <w:rFonts w:ascii="Arial" w:eastAsia="Calibri" w:hAnsi="Arial" w:cs="Arial"/>
          <w:lang w:val="es-ES_tradnl" w:eastAsia="es-CO" w:bidi="ar-SA"/>
        </w:rPr>
        <w:t xml:space="preserve">son </w:t>
      </w:r>
      <w:r>
        <w:rPr>
          <w:rFonts w:ascii="Arial" w:eastAsia="Calibri" w:hAnsi="Arial" w:cs="Arial"/>
          <w:lang w:val="es-ES_tradnl" w:eastAsia="es-CO" w:bidi="ar-SA"/>
        </w:rPr>
        <w:t>los que nos permitirá tener un mejor manejo</w:t>
      </w:r>
      <w:r w:rsidR="00CE7ACC">
        <w:rPr>
          <w:rFonts w:ascii="Arial" w:eastAsia="Calibri" w:hAnsi="Arial" w:cs="Arial"/>
          <w:lang w:val="es-ES_tradnl" w:eastAsia="es-CO" w:bidi="ar-SA"/>
        </w:rPr>
        <w:t xml:space="preserve"> y</w:t>
      </w:r>
      <w:r>
        <w:rPr>
          <w:rFonts w:ascii="Arial" w:eastAsia="Calibri" w:hAnsi="Arial" w:cs="Arial"/>
          <w:lang w:val="es-ES_tradnl" w:eastAsia="es-CO" w:bidi="ar-SA"/>
        </w:rPr>
        <w:t xml:space="preserve"> administración del mismo. Este módulo tiene una estructura visual que permite al usuario ver rápidamente lo</w:t>
      </w:r>
      <w:r w:rsidR="007C5612">
        <w:rPr>
          <w:rFonts w:ascii="Arial" w:eastAsia="Calibri" w:hAnsi="Arial" w:cs="Arial"/>
          <w:lang w:val="es-ES_tradnl" w:eastAsia="es-CO" w:bidi="ar-SA"/>
        </w:rPr>
        <w:t>s datos en una tabla y en un grá</w:t>
      </w:r>
      <w:r>
        <w:rPr>
          <w:rFonts w:ascii="Arial" w:eastAsia="Calibri" w:hAnsi="Arial" w:cs="Arial"/>
          <w:lang w:val="es-ES_tradnl" w:eastAsia="es-CO" w:bidi="ar-SA"/>
        </w:rPr>
        <w:t>fico que muestra la continuidad de los mismos durando días y horas.</w:t>
      </w:r>
    </w:p>
    <w:p w:rsidR="002B5269" w:rsidRPr="0059767A" w:rsidRDefault="002B5269" w:rsidP="00BA7099">
      <w:pPr>
        <w:pStyle w:val="Prrafodelista"/>
        <w:numPr>
          <w:ilvl w:val="1"/>
          <w:numId w:val="30"/>
        </w:numPr>
        <w:tabs>
          <w:tab w:val="clear" w:pos="709"/>
        </w:tabs>
        <w:spacing w:after="360" w:line="480" w:lineRule="atLeast"/>
        <w:ind w:left="0" w:firstLine="0"/>
        <w:jc w:val="both"/>
        <w:outlineLvl w:val="1"/>
        <w:rPr>
          <w:lang w:val="es-ES_tradnl"/>
        </w:rPr>
      </w:pPr>
      <w:bookmarkStart w:id="48" w:name="_Toc298075218"/>
      <w:bookmarkStart w:id="49" w:name="_Toc303090615"/>
      <w:r w:rsidRPr="0059767A">
        <w:rPr>
          <w:rFonts w:ascii="Arial" w:eastAsia="Times New Roman" w:hAnsi="Arial" w:cs="Arial"/>
          <w:b/>
          <w:lang w:val="es-ES_tradnl"/>
        </w:rPr>
        <w:t>INTRODUCCI</w:t>
      </w:r>
      <w:r w:rsidR="00CE7ACC" w:rsidRPr="0059767A">
        <w:rPr>
          <w:rFonts w:ascii="Arial" w:eastAsia="Times New Roman" w:hAnsi="Arial" w:cs="Arial"/>
          <w:b/>
          <w:lang w:val="es-ES_tradnl"/>
        </w:rPr>
        <w:t>Ó</w:t>
      </w:r>
      <w:r w:rsidRPr="0059767A">
        <w:rPr>
          <w:rFonts w:ascii="Arial" w:eastAsia="Times New Roman" w:hAnsi="Arial" w:cs="Arial"/>
          <w:b/>
          <w:lang w:val="es-ES_tradnl"/>
        </w:rPr>
        <w:t>N</w:t>
      </w:r>
      <w:bookmarkEnd w:id="48"/>
      <w:bookmarkEnd w:id="49"/>
    </w:p>
    <w:p w:rsidR="002B5269" w:rsidRPr="00FD2086" w:rsidRDefault="002B5269" w:rsidP="0059767A">
      <w:pPr>
        <w:pStyle w:val="Default"/>
        <w:spacing w:after="360" w:line="480" w:lineRule="atLeast"/>
        <w:ind w:left="709"/>
        <w:jc w:val="both"/>
        <w:rPr>
          <w:lang w:val="es-ES_tradnl"/>
        </w:rPr>
      </w:pPr>
      <w:r w:rsidRPr="00FD2086">
        <w:rPr>
          <w:rFonts w:ascii="Arial" w:eastAsia="Calibri" w:hAnsi="Arial" w:cs="Arial"/>
          <w:lang w:val="es-ES_tradnl" w:eastAsia="es-CO" w:bidi="ar-SA"/>
        </w:rPr>
        <w:t>Para lograr que el sistema de gestión de estacionamientos genere reportes de indicadores gráficos útiles para el usuario del producto, requiere que se alimente de datos provenientes de los sistemas de adquisición y/o reconocimiento de placas, los cuales generan datos acerca de los movimientos vehiculares realizados</w:t>
      </w:r>
      <w:bookmarkStart w:id="50" w:name="0.1__GoBack1"/>
      <w:bookmarkEnd w:id="50"/>
      <w:r w:rsidRPr="00FD2086">
        <w:rPr>
          <w:rFonts w:ascii="Arial" w:eastAsia="Calibri" w:hAnsi="Arial" w:cs="Arial"/>
          <w:lang w:val="es-ES_tradnl" w:eastAsia="es-CO" w:bidi="ar-SA"/>
        </w:rPr>
        <w:t xml:space="preserve">.  El sistema debe saber en qué momento cada vehículo ha entrado o salido cada uno de </w:t>
      </w:r>
      <w:r w:rsidRPr="00FD2086">
        <w:rPr>
          <w:rFonts w:ascii="Arial" w:eastAsia="Calibri" w:hAnsi="Arial" w:cs="Arial"/>
          <w:lang w:val="es-ES_tradnl" w:eastAsia="es-CO" w:bidi="ar-SA"/>
        </w:rPr>
        <w:lastRenderedPageBreak/>
        <w:t>los estacionamientos, que número de placa ten</w:t>
      </w:r>
      <w:r w:rsidR="003E7654">
        <w:rPr>
          <w:rFonts w:ascii="Arial" w:eastAsia="Calibri" w:hAnsi="Arial" w:cs="Arial"/>
          <w:lang w:val="es-ES_tradnl" w:eastAsia="es-CO" w:bidi="ar-SA"/>
        </w:rPr>
        <w:t>í</w:t>
      </w:r>
      <w:r w:rsidRPr="00FD2086">
        <w:rPr>
          <w:rFonts w:ascii="Arial" w:eastAsia="Calibri" w:hAnsi="Arial" w:cs="Arial"/>
          <w:lang w:val="es-ES_tradnl" w:eastAsia="es-CO" w:bidi="ar-SA"/>
        </w:rPr>
        <w:t>a dicho vehículo e información adicional que requiera el administrador.  Esta información será alimentada al sistema de gestión a través del m</w:t>
      </w:r>
      <w:r w:rsidR="003E7654">
        <w:rPr>
          <w:rFonts w:ascii="Arial" w:eastAsia="Calibri" w:hAnsi="Arial" w:cs="Arial"/>
          <w:lang w:val="es-ES_tradnl" w:eastAsia="es-CO" w:bidi="ar-SA"/>
        </w:rPr>
        <w:t>ó</w:t>
      </w:r>
      <w:r w:rsidRPr="00FD2086">
        <w:rPr>
          <w:rFonts w:ascii="Arial" w:eastAsia="Calibri" w:hAnsi="Arial" w:cs="Arial"/>
          <w:lang w:val="es-ES_tradnl" w:eastAsia="es-CO" w:bidi="ar-SA"/>
        </w:rPr>
        <w:t>dulo de importación de datos vehiculares, el cual se explicar</w:t>
      </w:r>
      <w:r w:rsidR="003E7654">
        <w:rPr>
          <w:rFonts w:ascii="Arial" w:eastAsia="Calibri" w:hAnsi="Arial" w:cs="Arial"/>
          <w:lang w:val="es-ES_tradnl" w:eastAsia="es-CO" w:bidi="ar-SA"/>
        </w:rPr>
        <w:t>á con má</w:t>
      </w:r>
      <w:r w:rsidRPr="00FD2086">
        <w:rPr>
          <w:rFonts w:ascii="Arial" w:eastAsia="Calibri" w:hAnsi="Arial" w:cs="Arial"/>
          <w:lang w:val="es-ES_tradnl" w:eastAsia="es-CO" w:bidi="ar-SA"/>
        </w:rPr>
        <w:t>s detalles en los siguientes capítulos.</w:t>
      </w:r>
    </w:p>
    <w:p w:rsidR="002B5269" w:rsidRPr="00FD2086" w:rsidRDefault="002B5269" w:rsidP="0059767A">
      <w:pPr>
        <w:pStyle w:val="Default"/>
        <w:spacing w:after="360" w:line="480" w:lineRule="atLeast"/>
        <w:ind w:left="709"/>
        <w:jc w:val="both"/>
        <w:rPr>
          <w:lang w:val="es-ES_tradnl"/>
        </w:rPr>
      </w:pPr>
      <w:r w:rsidRPr="00FD2086">
        <w:rPr>
          <w:rFonts w:ascii="Arial" w:eastAsia="Calibri" w:hAnsi="Arial" w:cs="Arial"/>
          <w:lang w:val="es-ES_tradnl" w:eastAsia="es-CO" w:bidi="ar-SA"/>
        </w:rPr>
        <w:t>Además de los datos generados por el sistema de adquisición y reconocimiento de placas, los reportes del sistema deben utilizar datos que reflejen las características de los estacionamientos, usuario e indicadores.  Esta información, debe poder ser creada y modificada de una forma sencilla, para que el sistema pueda ser utilizado de forma general, para cualquier estacionamiento o grupo de estacionamientos.</w:t>
      </w:r>
    </w:p>
    <w:p w:rsidR="002B5269" w:rsidRPr="00FD2086" w:rsidRDefault="002B5269" w:rsidP="0059767A">
      <w:pPr>
        <w:pStyle w:val="Default"/>
        <w:spacing w:after="360" w:line="480" w:lineRule="atLeast"/>
        <w:ind w:left="709"/>
        <w:jc w:val="both"/>
        <w:rPr>
          <w:lang w:val="es-ES_tradnl"/>
        </w:rPr>
      </w:pPr>
      <w:r w:rsidRPr="00FD2086">
        <w:rPr>
          <w:rFonts w:ascii="Arial" w:eastAsia="Calibri" w:hAnsi="Arial" w:cs="Arial"/>
          <w:lang w:val="es-ES_tradnl" w:eastAsia="es-CO" w:bidi="ar-SA"/>
        </w:rPr>
        <w:t>En total en este capítulo se explicará el funcionamiento d</w:t>
      </w:r>
      <w:r w:rsidR="003E7654">
        <w:rPr>
          <w:rFonts w:ascii="Arial" w:eastAsia="Calibri" w:hAnsi="Arial" w:cs="Arial"/>
          <w:lang w:val="es-ES_tradnl" w:eastAsia="es-CO" w:bidi="ar-SA"/>
        </w:rPr>
        <w:t>e tres módulos, estos son el “Mó</w:t>
      </w:r>
      <w:r w:rsidRPr="00FD2086">
        <w:rPr>
          <w:rFonts w:ascii="Arial" w:eastAsia="Calibri" w:hAnsi="Arial" w:cs="Arial"/>
          <w:lang w:val="es-ES_tradnl" w:eastAsia="es-CO" w:bidi="ar-SA"/>
        </w:rPr>
        <w:t>dulo de Administración de Datos Configurables”,  “Módulo de recolección de datos” y “Módulo de visualización de indicadores”.</w:t>
      </w:r>
    </w:p>
    <w:p w:rsidR="002B5269" w:rsidRPr="00FD2086" w:rsidRDefault="002B5269" w:rsidP="00BA7099">
      <w:pPr>
        <w:pStyle w:val="Prrafodelista"/>
        <w:numPr>
          <w:ilvl w:val="1"/>
          <w:numId w:val="30"/>
        </w:numPr>
        <w:tabs>
          <w:tab w:val="left" w:pos="0"/>
        </w:tabs>
        <w:spacing w:after="360" w:line="480" w:lineRule="atLeast"/>
        <w:ind w:left="0" w:firstLine="0"/>
        <w:jc w:val="both"/>
        <w:outlineLvl w:val="1"/>
        <w:rPr>
          <w:b/>
          <w:lang w:val="es-ES_tradnl"/>
        </w:rPr>
      </w:pPr>
      <w:bookmarkStart w:id="51" w:name="_Toc298075219"/>
      <w:bookmarkStart w:id="52" w:name="_Toc303090616"/>
      <w:r>
        <w:rPr>
          <w:rFonts w:ascii="Arial" w:eastAsia="Calibri" w:hAnsi="Arial" w:cs="Arial"/>
          <w:b/>
          <w:szCs w:val="22"/>
          <w:lang w:val="es-ES_tradnl" w:eastAsia="en-US" w:bidi="ar-SA"/>
        </w:rPr>
        <w:t>MÓDULO DE ADMINISTRACIÓN DE DATOS CONFIGURABLES</w:t>
      </w:r>
      <w:bookmarkEnd w:id="51"/>
      <w:bookmarkEnd w:id="52"/>
      <w:r>
        <w:rPr>
          <w:rFonts w:ascii="Arial" w:eastAsia="Calibri" w:hAnsi="Arial" w:cs="Arial"/>
          <w:b/>
          <w:szCs w:val="22"/>
          <w:lang w:val="es-ES_tradnl" w:eastAsia="en-US" w:bidi="ar-SA"/>
        </w:rPr>
        <w:t xml:space="preserve"> </w:t>
      </w:r>
    </w:p>
    <w:p w:rsidR="002B5269" w:rsidRPr="00FD2086" w:rsidRDefault="002B5269" w:rsidP="000D2896">
      <w:pPr>
        <w:pStyle w:val="Default"/>
        <w:spacing w:after="360" w:line="480" w:lineRule="atLeast"/>
        <w:ind w:left="709"/>
        <w:jc w:val="both"/>
        <w:rPr>
          <w:lang w:val="es-ES_tradnl"/>
        </w:rPr>
      </w:pPr>
      <w:r w:rsidRPr="00FD2086">
        <w:rPr>
          <w:rFonts w:ascii="Arial" w:eastAsia="Calibri" w:hAnsi="Arial" w:cs="Arial"/>
          <w:lang w:val="es-ES_tradnl" w:eastAsia="en-US" w:bidi="ar-SA"/>
        </w:rPr>
        <w:t xml:space="preserve">El sistema para la gestión de estacionamientos necesita además de la información generada por los sistemas de adquisición de imágenes y reconocimiento de placas, otro tipo de información. A esta información se la conoce como datos configurables ya que pueden ser creados, modificados y eliminados por el administrador del sistema para así </w:t>
      </w:r>
      <w:r w:rsidRPr="00FD2086">
        <w:rPr>
          <w:rFonts w:ascii="Arial" w:eastAsia="Calibri" w:hAnsi="Arial" w:cs="Arial"/>
          <w:lang w:val="es-ES_tradnl" w:eastAsia="en-US" w:bidi="ar-SA"/>
        </w:rPr>
        <w:lastRenderedPageBreak/>
        <w:t>adaptar el sistema a la situación en la cual se debe utilizar. Por ejemplo, si el administrador tiene 3 estacionamientos</w:t>
      </w:r>
      <w:r>
        <w:rPr>
          <w:rFonts w:ascii="Arial" w:eastAsia="Calibri" w:hAnsi="Arial" w:cs="Arial"/>
          <w:lang w:val="es-ES_tradnl" w:eastAsia="en-US" w:bidi="ar-SA"/>
        </w:rPr>
        <w:t xml:space="preserve"> y</w:t>
      </w:r>
      <w:r w:rsidRPr="00FD2086">
        <w:rPr>
          <w:rFonts w:ascii="Arial" w:eastAsia="Calibri" w:hAnsi="Arial" w:cs="Arial"/>
          <w:lang w:val="es-ES_tradnl" w:eastAsia="en-US" w:bidi="ar-SA"/>
        </w:rPr>
        <w:t xml:space="preserve"> cada uno de 20 parqueos, el sistema le debe permitir crear estos estacionamientos.  De esta forma si el sistema tiene que ser implementado en otros estacionamientos, simplemente se crean estacionamientos basados en la situación de la nueva implementación.</w:t>
      </w:r>
    </w:p>
    <w:p w:rsidR="002B5269" w:rsidRPr="00FD2086" w:rsidRDefault="002B5269" w:rsidP="000D2896">
      <w:pPr>
        <w:pStyle w:val="Default"/>
        <w:spacing w:after="360" w:line="480" w:lineRule="atLeast"/>
        <w:ind w:left="709"/>
        <w:jc w:val="both"/>
        <w:rPr>
          <w:lang w:val="es-ES_tradnl"/>
        </w:rPr>
      </w:pPr>
      <w:r w:rsidRPr="00FD2086">
        <w:rPr>
          <w:rFonts w:ascii="Arial" w:eastAsia="Calibri" w:hAnsi="Arial" w:cs="Arial"/>
          <w:lang w:val="es-ES_tradnl" w:eastAsia="en-US" w:bidi="ar-SA"/>
        </w:rPr>
        <w:t>Además de los estacionamientos el administrador deber ser capaz de configurar otros datos del sistema, a continuación se enumera los tipos de datos que el administrador debe ser capaz de modificar.</w:t>
      </w:r>
    </w:p>
    <w:p w:rsidR="002B5269" w:rsidRPr="00FD2086" w:rsidRDefault="002B5269" w:rsidP="000D2896">
      <w:pPr>
        <w:pStyle w:val="Default"/>
        <w:spacing w:after="360" w:line="480" w:lineRule="atLeast"/>
        <w:ind w:left="709"/>
        <w:jc w:val="both"/>
        <w:rPr>
          <w:lang w:val="es-ES_tradnl"/>
        </w:rPr>
      </w:pPr>
      <w:r w:rsidRPr="000C4D5F">
        <w:rPr>
          <w:rFonts w:ascii="Arial" w:eastAsia="Calibri" w:hAnsi="Arial" w:cs="Arial"/>
          <w:b/>
          <w:lang w:val="es-ES_tradnl" w:eastAsia="en-US" w:bidi="ar-SA"/>
        </w:rPr>
        <w:t>Estacionamiento</w:t>
      </w:r>
      <w:r w:rsidRPr="00FD2086">
        <w:rPr>
          <w:rFonts w:ascii="Arial" w:eastAsia="Calibri" w:hAnsi="Arial" w:cs="Arial"/>
          <w:lang w:val="es-ES_tradnl" w:eastAsia="en-US" w:bidi="ar-SA"/>
        </w:rPr>
        <w:t>: Este representa el lugar físico donde se parquean los carros, como dato principal tendrá el número máximo de carros que son capaces de ingresar a dicho estacionamiento.</w:t>
      </w:r>
    </w:p>
    <w:p w:rsidR="002B5269" w:rsidRPr="00FD2086" w:rsidRDefault="002B5269" w:rsidP="000D2896">
      <w:pPr>
        <w:pStyle w:val="Default"/>
        <w:spacing w:after="360" w:line="480" w:lineRule="atLeast"/>
        <w:ind w:left="709"/>
        <w:jc w:val="both"/>
        <w:rPr>
          <w:lang w:val="es-ES_tradnl"/>
        </w:rPr>
      </w:pPr>
      <w:r w:rsidRPr="000C4D5F">
        <w:rPr>
          <w:rFonts w:ascii="Arial" w:eastAsia="Calibri" w:hAnsi="Arial" w:cs="Arial"/>
          <w:b/>
          <w:lang w:val="es-ES_tradnl" w:eastAsia="en-US" w:bidi="ar-SA"/>
        </w:rPr>
        <w:t>Usuario</w:t>
      </w:r>
      <w:r w:rsidRPr="00FD2086">
        <w:rPr>
          <w:rFonts w:ascii="Arial" w:eastAsia="Calibri" w:hAnsi="Arial" w:cs="Arial"/>
          <w:lang w:val="es-ES_tradnl" w:eastAsia="en-US" w:bidi="ar-SA"/>
        </w:rPr>
        <w:t>: Representa a una persona que necesita ingresar al sistema de estadísticas para revisar los reportes e indicadores generados.  Los datos principales para esta representación son el usuario y la clave que los identi</w:t>
      </w:r>
      <w:r w:rsidR="003E7654">
        <w:rPr>
          <w:rFonts w:ascii="Arial" w:eastAsia="Calibri" w:hAnsi="Arial" w:cs="Arial"/>
          <w:lang w:val="es-ES_tradnl" w:eastAsia="en-US" w:bidi="ar-SA"/>
        </w:rPr>
        <w:t>fica, que les permite ingresar a</w:t>
      </w:r>
      <w:r w:rsidRPr="00FD2086">
        <w:rPr>
          <w:rFonts w:ascii="Arial" w:eastAsia="Calibri" w:hAnsi="Arial" w:cs="Arial"/>
          <w:lang w:val="es-ES_tradnl" w:eastAsia="en-US" w:bidi="ar-SA"/>
        </w:rPr>
        <w:t>l sistema.</w:t>
      </w:r>
    </w:p>
    <w:p w:rsidR="002B5269" w:rsidRPr="00FD2086" w:rsidRDefault="002B5269" w:rsidP="000D2896">
      <w:pPr>
        <w:pStyle w:val="Default"/>
        <w:spacing w:after="360" w:line="480" w:lineRule="atLeast"/>
        <w:ind w:left="709"/>
        <w:jc w:val="both"/>
        <w:rPr>
          <w:lang w:val="es-ES_tradnl"/>
        </w:rPr>
      </w:pPr>
      <w:r w:rsidRPr="000C4D5F">
        <w:rPr>
          <w:rFonts w:ascii="Arial" w:eastAsia="Calibri" w:hAnsi="Arial" w:cs="Arial"/>
          <w:b/>
          <w:lang w:val="es-ES_tradnl" w:eastAsia="en-US" w:bidi="ar-SA"/>
        </w:rPr>
        <w:t>Indicadores</w:t>
      </w:r>
      <w:r w:rsidRPr="00FD2086">
        <w:rPr>
          <w:rFonts w:ascii="Arial" w:eastAsia="Calibri" w:hAnsi="Arial" w:cs="Arial"/>
          <w:lang w:val="es-ES_tradnl" w:eastAsia="en-US" w:bidi="ar-SA"/>
        </w:rPr>
        <w:t xml:space="preserve">: Los indicadores son valores especiales, definidos por los usuarios, que informan el estado de los estacionamientos en base a las estadísticas calculadas por el sistema.  Un indicador permite conocer si los estacionamientos presentan una situación normal o adversa para el correcto funcionamiento del estacionamiento.  Por </w:t>
      </w:r>
      <w:r w:rsidRPr="00FD2086">
        <w:rPr>
          <w:rFonts w:ascii="Arial" w:eastAsia="Calibri" w:hAnsi="Arial" w:cs="Arial"/>
          <w:lang w:val="es-ES_tradnl" w:eastAsia="en-US" w:bidi="ar-SA"/>
        </w:rPr>
        <w:lastRenderedPageBreak/>
        <w:t>ejemplo un indicador podría definir que un parqueo que tiene m</w:t>
      </w:r>
      <w:r w:rsidR="00C9698C">
        <w:rPr>
          <w:rFonts w:ascii="Arial" w:eastAsia="Calibri" w:hAnsi="Arial" w:cs="Arial"/>
          <w:lang w:val="es-ES_tradnl" w:eastAsia="en-US" w:bidi="ar-SA"/>
        </w:rPr>
        <w:t>ás del 80% de sus plazas ocupada</w:t>
      </w:r>
      <w:r w:rsidRPr="00FD2086">
        <w:rPr>
          <w:rFonts w:ascii="Arial" w:eastAsia="Calibri" w:hAnsi="Arial" w:cs="Arial"/>
          <w:lang w:val="es-ES_tradnl" w:eastAsia="en-US" w:bidi="ar-SA"/>
        </w:rPr>
        <w:t>s est</w:t>
      </w:r>
      <w:r w:rsidR="00F51038">
        <w:rPr>
          <w:rFonts w:ascii="Arial" w:eastAsia="Calibri" w:hAnsi="Arial" w:cs="Arial"/>
          <w:lang w:val="es-ES_tradnl" w:eastAsia="en-US" w:bidi="ar-SA"/>
        </w:rPr>
        <w:t>á</w:t>
      </w:r>
      <w:r w:rsidRPr="00FD2086">
        <w:rPr>
          <w:rFonts w:ascii="Arial" w:eastAsia="Calibri" w:hAnsi="Arial" w:cs="Arial"/>
          <w:lang w:val="es-ES_tradnl" w:eastAsia="en-US" w:bidi="ar-SA"/>
        </w:rPr>
        <w:t xml:space="preserve"> en una situación de alarma, para un usuario en particular; mientras que para otro usuario la alarma se da el llevar al 90% de plazas utilizadas.</w:t>
      </w:r>
    </w:p>
    <w:p w:rsidR="002B5269" w:rsidRPr="00FD2086" w:rsidRDefault="00F51038" w:rsidP="000D2896">
      <w:pPr>
        <w:pStyle w:val="Default"/>
        <w:spacing w:after="360" w:line="480" w:lineRule="atLeast"/>
        <w:ind w:left="709"/>
        <w:jc w:val="both"/>
        <w:rPr>
          <w:lang w:val="es-ES_tradnl"/>
        </w:rPr>
      </w:pPr>
      <w:r>
        <w:rPr>
          <w:rFonts w:ascii="Arial" w:eastAsia="Calibri" w:hAnsi="Arial" w:cs="Arial"/>
          <w:lang w:val="es-ES_tradnl" w:eastAsia="en-US" w:bidi="ar-SA"/>
        </w:rPr>
        <w:t>Este mó</w:t>
      </w:r>
      <w:r w:rsidR="002B5269" w:rsidRPr="00FD2086">
        <w:rPr>
          <w:rFonts w:ascii="Arial" w:eastAsia="Calibri" w:hAnsi="Arial" w:cs="Arial"/>
          <w:lang w:val="es-ES_tradnl" w:eastAsia="en-US" w:bidi="ar-SA"/>
        </w:rPr>
        <w:t>dulo manejar</w:t>
      </w:r>
      <w:r>
        <w:rPr>
          <w:rFonts w:ascii="Arial" w:eastAsia="Calibri" w:hAnsi="Arial" w:cs="Arial"/>
          <w:lang w:val="es-ES_tradnl" w:eastAsia="en-US" w:bidi="ar-SA"/>
        </w:rPr>
        <w:t>á</w:t>
      </w:r>
      <w:r w:rsidR="002B5269" w:rsidRPr="00FD2086">
        <w:rPr>
          <w:rFonts w:ascii="Arial" w:eastAsia="Calibri" w:hAnsi="Arial" w:cs="Arial"/>
          <w:lang w:val="es-ES_tradnl" w:eastAsia="en-US" w:bidi="ar-SA"/>
        </w:rPr>
        <w:t xml:space="preserve"> varias tablas que representan los elementos que podrán ser configurados por el administrador del sistema, según las necesidades del mismo.  A continuación s</w:t>
      </w:r>
      <w:r>
        <w:rPr>
          <w:rFonts w:ascii="Arial" w:eastAsia="Calibri" w:hAnsi="Arial" w:cs="Arial"/>
          <w:lang w:val="es-ES_tradnl" w:eastAsia="en-US" w:bidi="ar-SA"/>
        </w:rPr>
        <w:t>e presenta la representación grá</w:t>
      </w:r>
      <w:r w:rsidR="002B5269" w:rsidRPr="00FD2086">
        <w:rPr>
          <w:rFonts w:ascii="Arial" w:eastAsia="Calibri" w:hAnsi="Arial" w:cs="Arial"/>
          <w:lang w:val="es-ES_tradnl" w:eastAsia="en-US" w:bidi="ar-SA"/>
        </w:rPr>
        <w:t>fica de la estructura diseñada</w:t>
      </w:r>
      <w:r>
        <w:rPr>
          <w:rFonts w:ascii="Arial" w:eastAsia="Calibri" w:hAnsi="Arial" w:cs="Arial"/>
          <w:lang w:val="es-ES_tradnl" w:eastAsia="en-US" w:bidi="ar-SA"/>
        </w:rPr>
        <w:t>.</w:t>
      </w:r>
    </w:p>
    <w:p w:rsidR="002B5269" w:rsidRPr="00FD2086" w:rsidRDefault="002B5269" w:rsidP="000D2896">
      <w:pPr>
        <w:pStyle w:val="Prrafodelista"/>
        <w:spacing w:after="360" w:line="480" w:lineRule="atLeast"/>
        <w:ind w:left="709"/>
        <w:jc w:val="both"/>
        <w:rPr>
          <w:lang w:val="es-ES_tradnl"/>
        </w:rPr>
      </w:pPr>
      <w:r w:rsidRPr="00FD2086">
        <w:rPr>
          <w:rFonts w:ascii="Arial" w:eastAsia="Calibri" w:hAnsi="Arial" w:cs="Arial"/>
          <w:lang w:val="es-ES_tradnl" w:eastAsia="en-US" w:bidi="ar-SA"/>
        </w:rPr>
        <w:t xml:space="preserve">Los objetos graficados permitirán adaptar el sistema a la situación real que tenga que manejar el administrador de los estacionamientos.  A continuación se </w:t>
      </w:r>
      <w:r w:rsidR="005E4BB5">
        <w:rPr>
          <w:rFonts w:ascii="Arial" w:eastAsia="Calibri" w:hAnsi="Arial" w:cs="Arial"/>
          <w:lang w:val="es-ES_tradnl" w:eastAsia="en-US" w:bidi="ar-SA"/>
        </w:rPr>
        <w:t>en</w:t>
      </w:r>
      <w:r w:rsidRPr="00FD2086">
        <w:rPr>
          <w:rFonts w:ascii="Arial" w:eastAsia="Calibri" w:hAnsi="Arial" w:cs="Arial"/>
          <w:lang w:val="es-ES_tradnl" w:eastAsia="en-US" w:bidi="ar-SA"/>
        </w:rPr>
        <w:t>listarán los elementos y se describirán sus atributos.</w:t>
      </w:r>
    </w:p>
    <w:p w:rsidR="002B5269" w:rsidRPr="00FD2086" w:rsidRDefault="005B7510" w:rsidP="002B5269">
      <w:pPr>
        <w:pStyle w:val="Textbody"/>
        <w:jc w:val="center"/>
        <w:rPr>
          <w:lang w:val="es-ES_tradnl"/>
        </w:rPr>
      </w:pPr>
      <w:r w:rsidRPr="005B7510">
        <w:rPr>
          <w:noProof/>
          <w:lang w:val="es-ES_tradnl" w:eastAsia="es-EC" w:bidi="ar-SA"/>
        </w:rPr>
        <w:lastRenderedPageBreak/>
        <w:pict>
          <v:shapetype id="_x0000_t202" coordsize="21600,21600" o:spt="202" path="m,l,21600r21600,l21600,xe">
            <v:stroke joinstyle="miter"/>
            <v:path gradientshapeok="t" o:connecttype="rect"/>
          </v:shapetype>
          <v:shape id="_x0000_s1085" type="#_x0000_t202" style="position:absolute;left:0;text-align:left;margin-left:39.85pt;margin-top:596.2pt;width:355.8pt;height:15.25pt;z-index:251662336" stroked="f">
            <v:textbox style="mso-next-textbox:#_x0000_s1085" inset="0,0,0,0">
              <w:txbxContent>
                <w:p w:rsidR="000B5341" w:rsidRPr="005C3D30" w:rsidRDefault="000B5341" w:rsidP="002B5269">
                  <w:pPr>
                    <w:pStyle w:val="Epgrafe"/>
                    <w:rPr>
                      <w:rFonts w:ascii="Arial" w:hAnsi="Arial" w:cs="Arial"/>
                      <w:i/>
                      <w:noProof/>
                    </w:rPr>
                  </w:pPr>
                  <w:r w:rsidRPr="00770799">
                    <w:rPr>
                      <w:rFonts w:ascii="Arial" w:hAnsi="Arial" w:cs="Arial"/>
                    </w:rPr>
                    <w:t>Figura 3.1:</w:t>
                  </w:r>
                  <w:r w:rsidRPr="005C3D30">
                    <w:rPr>
                      <w:rFonts w:ascii="Arial" w:hAnsi="Arial" w:cs="Arial"/>
                    </w:rPr>
                    <w:t xml:space="preserve"> Representación gráfica del diseño</w:t>
                  </w:r>
                  <w:r>
                    <w:rPr>
                      <w:rFonts w:ascii="Arial" w:hAnsi="Arial" w:cs="Arial"/>
                    </w:rPr>
                    <w:t xml:space="preserve"> de base de datos.</w:t>
                  </w:r>
                </w:p>
              </w:txbxContent>
            </v:textbox>
            <w10:wrap type="square"/>
          </v:shape>
        </w:pict>
      </w:r>
      <w:r w:rsidR="002B5269" w:rsidRPr="00FD2086">
        <w:rPr>
          <w:noProof/>
          <w:lang w:val="es-ES" w:eastAsia="es-ES" w:bidi="ar-SA"/>
        </w:rPr>
        <w:drawing>
          <wp:anchor distT="0" distB="0" distL="114300" distR="114300" simplePos="0" relativeHeight="251687936" behindDoc="1" locked="0" layoutInCell="1" allowOverlap="1">
            <wp:simplePos x="0" y="0"/>
            <wp:positionH relativeFrom="column">
              <wp:posOffset>15784</wp:posOffset>
            </wp:positionH>
            <wp:positionV relativeFrom="paragraph">
              <wp:posOffset>-4907</wp:posOffset>
            </wp:positionV>
            <wp:extent cx="5550478" cy="7600208"/>
            <wp:effectExtent l="19050" t="0" r="0" b="0"/>
            <wp:wrapTight wrapText="bothSides">
              <wp:wrapPolygon edited="0">
                <wp:start x="-74" y="0"/>
                <wp:lineTo x="-74" y="21548"/>
                <wp:lineTo x="21573" y="21548"/>
                <wp:lineTo x="21573" y="0"/>
                <wp:lineTo x="-74" y="0"/>
              </wp:wrapPolygon>
            </wp:wrapTight>
            <wp:docPr id="2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l="35443" t="29176" r="23689" b="6588"/>
                    <a:stretch>
                      <a:fillRect/>
                    </a:stretch>
                  </pic:blipFill>
                  <pic:spPr bwMode="auto">
                    <a:xfrm>
                      <a:off x="0" y="0"/>
                      <a:ext cx="5550478" cy="7600208"/>
                    </a:xfrm>
                    <a:prstGeom prst="rect">
                      <a:avLst/>
                    </a:prstGeom>
                    <a:noFill/>
                    <a:ln w="9525">
                      <a:noFill/>
                      <a:miter lim="800000"/>
                      <a:headEnd/>
                      <a:tailEnd/>
                    </a:ln>
                  </pic:spPr>
                </pic:pic>
              </a:graphicData>
            </a:graphic>
          </wp:anchor>
        </w:drawing>
      </w:r>
    </w:p>
    <w:p w:rsidR="002B5269" w:rsidRPr="00FD2086" w:rsidRDefault="002B5269" w:rsidP="00BA7099">
      <w:pPr>
        <w:pStyle w:val="Prrafodelista"/>
        <w:numPr>
          <w:ilvl w:val="1"/>
          <w:numId w:val="30"/>
        </w:numPr>
        <w:spacing w:after="360" w:line="480" w:lineRule="atLeast"/>
        <w:ind w:left="0" w:firstLine="0"/>
        <w:jc w:val="both"/>
        <w:outlineLvl w:val="1"/>
        <w:rPr>
          <w:lang w:val="es-ES_tradnl"/>
        </w:rPr>
      </w:pPr>
      <w:bookmarkStart w:id="53" w:name="_Toc298075220"/>
      <w:bookmarkStart w:id="54" w:name="_Toc303090617"/>
      <w:r>
        <w:rPr>
          <w:rFonts w:ascii="Arial" w:eastAsia="Times New Roman" w:hAnsi="Arial" w:cs="Arial"/>
          <w:b/>
          <w:szCs w:val="22"/>
          <w:lang w:val="es-ES_tradnl" w:eastAsia="en-US" w:bidi="ar-SA"/>
        </w:rPr>
        <w:lastRenderedPageBreak/>
        <w:t>MÓDULO DE RECOLECCIÓN DE DATOS</w:t>
      </w:r>
      <w:bookmarkEnd w:id="53"/>
      <w:bookmarkEnd w:id="54"/>
    </w:p>
    <w:p w:rsidR="002B5269" w:rsidRPr="00FD2086" w:rsidRDefault="002B5269" w:rsidP="002B5269">
      <w:pPr>
        <w:pStyle w:val="Default"/>
        <w:spacing w:after="360" w:line="480" w:lineRule="atLeast"/>
        <w:ind w:left="806"/>
        <w:jc w:val="both"/>
        <w:rPr>
          <w:lang w:val="es-ES_tradnl"/>
        </w:rPr>
      </w:pPr>
      <w:r w:rsidRPr="00FD2086">
        <w:rPr>
          <w:rFonts w:ascii="Arial" w:eastAsia="Calibri" w:hAnsi="Arial" w:cs="Arial"/>
          <w:lang w:val="es-ES_tradnl" w:eastAsia="es-CO" w:bidi="ar-SA"/>
        </w:rPr>
        <w:t>La información básica necesaria para poder generar</w:t>
      </w:r>
      <w:r>
        <w:rPr>
          <w:rFonts w:ascii="Arial" w:eastAsia="Calibri" w:hAnsi="Arial" w:cs="Arial"/>
          <w:lang w:val="es-ES_tradnl" w:eastAsia="es-CO" w:bidi="ar-SA"/>
        </w:rPr>
        <w:t xml:space="preserve"> los </w:t>
      </w:r>
      <w:r w:rsidRPr="00FD2086">
        <w:rPr>
          <w:rFonts w:ascii="Arial" w:eastAsia="Calibri" w:hAnsi="Arial" w:cs="Arial"/>
          <w:lang w:val="es-ES_tradnl" w:eastAsia="es-CO" w:bidi="ar-SA"/>
        </w:rPr>
        <w:t xml:space="preserve">reportes sobre el comportamiento de los estacionamientos es lo que se define como los movimientos </w:t>
      </w:r>
      <w:r>
        <w:rPr>
          <w:rFonts w:ascii="Arial" w:eastAsia="Calibri" w:hAnsi="Arial" w:cs="Arial"/>
          <w:lang w:val="es-ES_tradnl" w:eastAsia="es-CO" w:bidi="ar-SA"/>
        </w:rPr>
        <w:t>vehiculares en el</w:t>
      </w:r>
      <w:r w:rsidRPr="00FD2086">
        <w:rPr>
          <w:rFonts w:ascii="Arial" w:eastAsia="Calibri" w:hAnsi="Arial" w:cs="Arial"/>
          <w:lang w:val="es-ES_tradnl" w:eastAsia="es-CO" w:bidi="ar-SA"/>
        </w:rPr>
        <w:t xml:space="preserve"> estacionamiento.  Un movimiento representa la entrada o salida </w:t>
      </w:r>
      <w:r>
        <w:rPr>
          <w:rFonts w:ascii="Arial" w:eastAsia="Calibri" w:hAnsi="Arial" w:cs="Arial"/>
          <w:lang w:val="es-ES_tradnl" w:eastAsia="es-CO" w:bidi="ar-SA"/>
        </w:rPr>
        <w:t>en</w:t>
      </w:r>
      <w:r w:rsidRPr="00FD2086">
        <w:rPr>
          <w:rFonts w:ascii="Arial" w:eastAsia="Calibri" w:hAnsi="Arial" w:cs="Arial"/>
          <w:lang w:val="es-ES_tradnl" w:eastAsia="es-CO" w:bidi="ar-SA"/>
        </w:rPr>
        <w:t xml:space="preserve"> un vehículo de un estacionamiento </w:t>
      </w:r>
      <w:r w:rsidR="002153BD" w:rsidRPr="00FD2086">
        <w:rPr>
          <w:rFonts w:ascii="Arial" w:eastAsia="Calibri" w:hAnsi="Arial" w:cs="Arial"/>
          <w:lang w:val="es-ES_tradnl" w:eastAsia="es-CO" w:bidi="ar-SA"/>
        </w:rPr>
        <w:t>específico</w:t>
      </w:r>
      <w:r w:rsidRPr="00FD2086">
        <w:rPr>
          <w:rFonts w:ascii="Arial" w:eastAsia="Calibri" w:hAnsi="Arial" w:cs="Arial"/>
          <w:lang w:val="es-ES_tradnl" w:eastAsia="es-CO" w:bidi="ar-SA"/>
        </w:rPr>
        <w:t>.  Además de los datos anteriores cada movimiento debe especificar la fecha y hora en que se realiza; el tipo de movimiento, que puede ser de entrada o salida; el estacionamiento en donde se ha realizado el movimiento; y el número de placa del vehículo en cuestión, en</w:t>
      </w:r>
      <w:r>
        <w:rPr>
          <w:rFonts w:ascii="Arial" w:eastAsia="Calibri" w:hAnsi="Arial" w:cs="Arial"/>
          <w:lang w:val="es-ES_tradnl" w:eastAsia="es-CO" w:bidi="ar-SA"/>
        </w:rPr>
        <w:t xml:space="preserve"> el caso que se reconozca, y un</w:t>
      </w:r>
      <w:r w:rsidRPr="00FD2086">
        <w:rPr>
          <w:rFonts w:ascii="Arial" w:eastAsia="Calibri" w:hAnsi="Arial" w:cs="Arial"/>
          <w:lang w:val="es-ES_tradnl" w:eastAsia="es-CO" w:bidi="ar-SA"/>
        </w:rPr>
        <w:t xml:space="preserve"> número de placa especial para cuando no se detecte </w:t>
      </w:r>
      <w:r>
        <w:rPr>
          <w:rFonts w:ascii="Arial" w:eastAsia="Calibri" w:hAnsi="Arial" w:cs="Arial"/>
          <w:lang w:val="es-ES_tradnl" w:eastAsia="es-CO" w:bidi="ar-SA"/>
        </w:rPr>
        <w:t xml:space="preserve">la </w:t>
      </w:r>
      <w:r w:rsidRPr="00FD2086">
        <w:rPr>
          <w:rFonts w:ascii="Arial" w:eastAsia="Calibri" w:hAnsi="Arial" w:cs="Arial"/>
          <w:lang w:val="es-ES_tradnl" w:eastAsia="es-CO" w:bidi="ar-SA"/>
        </w:rPr>
        <w:t>placa y otro para cuando</w:t>
      </w:r>
      <w:r>
        <w:rPr>
          <w:rFonts w:ascii="Arial" w:eastAsia="Calibri" w:hAnsi="Arial" w:cs="Arial"/>
          <w:lang w:val="es-ES_tradnl" w:eastAsia="es-CO" w:bidi="ar-SA"/>
        </w:rPr>
        <w:t xml:space="preserve"> la placa ha sido detectada pero el </w:t>
      </w:r>
      <w:r w:rsidRPr="00FD2086">
        <w:rPr>
          <w:rFonts w:ascii="Arial" w:eastAsia="Calibri" w:hAnsi="Arial" w:cs="Arial"/>
          <w:lang w:val="es-ES_tradnl" w:eastAsia="es-CO" w:bidi="ar-SA"/>
        </w:rPr>
        <w:t>re</w:t>
      </w:r>
      <w:r>
        <w:rPr>
          <w:rFonts w:ascii="Arial" w:eastAsia="Calibri" w:hAnsi="Arial" w:cs="Arial"/>
          <w:lang w:val="es-ES_tradnl" w:eastAsia="es-CO" w:bidi="ar-SA"/>
        </w:rPr>
        <w:t>conocimiento de la placa no ha</w:t>
      </w:r>
      <w:r w:rsidRPr="00FD2086">
        <w:rPr>
          <w:rFonts w:ascii="Arial" w:eastAsia="Calibri" w:hAnsi="Arial" w:cs="Arial"/>
          <w:lang w:val="es-ES_tradnl" w:eastAsia="es-CO" w:bidi="ar-SA"/>
        </w:rPr>
        <w:t xml:space="preserve"> sido posible.</w:t>
      </w:r>
    </w:p>
    <w:p w:rsidR="002B5269" w:rsidRPr="00FD2086" w:rsidRDefault="002B5269" w:rsidP="002B5269">
      <w:pPr>
        <w:pStyle w:val="Default"/>
        <w:spacing w:after="360" w:line="480" w:lineRule="atLeast"/>
        <w:ind w:left="806"/>
        <w:jc w:val="both"/>
        <w:rPr>
          <w:lang w:val="es-ES_tradnl"/>
        </w:rPr>
      </w:pPr>
      <w:r w:rsidRPr="00FD2086">
        <w:rPr>
          <w:rFonts w:ascii="Arial" w:eastAsia="Calibri" w:hAnsi="Arial" w:cs="Arial"/>
          <w:lang w:val="es-ES_tradnl" w:eastAsia="es-CO" w:bidi="ar-SA"/>
        </w:rPr>
        <w:t>Este ingreso de datos requiere ser manejado de forma automática, por ende se ha definido que la importación de datos se realice a través de archivos XML que deberán ser generados por el sistema de adquisición y/o reconocimiento de placas.</w:t>
      </w:r>
      <w:r>
        <w:rPr>
          <w:rFonts w:ascii="Arial" w:eastAsia="Calibri" w:hAnsi="Arial" w:cs="Arial"/>
          <w:lang w:val="es-ES_tradnl" w:eastAsia="es-CO" w:bidi="ar-SA"/>
        </w:rPr>
        <w:t xml:space="preserve"> El sistema de adquisición y el sistema de reconocimiento de placas son desarrollado por los otros grupos de este seminario de graduación</w:t>
      </w:r>
      <w:r w:rsidRPr="00FD2086">
        <w:rPr>
          <w:rFonts w:ascii="Arial" w:eastAsia="Calibri" w:hAnsi="Arial" w:cs="Arial"/>
          <w:lang w:val="es-ES_tradnl" w:eastAsia="es-CO" w:bidi="ar-SA"/>
        </w:rPr>
        <w:t> </w:t>
      </w:r>
      <w:r>
        <w:rPr>
          <w:rFonts w:ascii="Arial" w:eastAsia="Calibri" w:hAnsi="Arial" w:cs="Arial"/>
          <w:lang w:val="es-ES_tradnl" w:eastAsia="es-CO" w:bidi="ar-SA"/>
        </w:rPr>
        <w:t>a</w:t>
      </w:r>
      <w:r w:rsidRPr="00FD2086">
        <w:rPr>
          <w:rFonts w:ascii="Arial" w:eastAsia="Calibri" w:hAnsi="Arial" w:cs="Arial"/>
          <w:lang w:val="es-ES_tradnl" w:eastAsia="es-CO" w:bidi="ar-SA"/>
        </w:rPr>
        <w:t xml:space="preserve"> continuación se da un ejemplo del formato que debe tener estos archivos</w:t>
      </w:r>
      <w:r>
        <w:rPr>
          <w:rFonts w:ascii="Arial" w:eastAsia="Calibri" w:hAnsi="Arial" w:cs="Arial"/>
          <w:lang w:val="es-ES_tradnl" w:eastAsia="es-CO" w:bidi="ar-SA"/>
        </w:rPr>
        <w:t xml:space="preserve"> XML</w:t>
      </w:r>
      <w:r w:rsidRPr="00FD2086">
        <w:rPr>
          <w:rFonts w:ascii="Arial" w:eastAsia="Calibri" w:hAnsi="Arial" w:cs="Arial"/>
          <w:lang w:val="es-ES_tradnl" w:eastAsia="es-CO" w:bidi="ar-SA"/>
        </w:rPr>
        <w:t>.</w:t>
      </w:r>
    </w:p>
    <w:p w:rsidR="002B5269" w:rsidRPr="00FD2086" w:rsidRDefault="002B5269" w:rsidP="002B5269">
      <w:pPr>
        <w:pStyle w:val="Textbody"/>
        <w:ind w:left="851"/>
        <w:rPr>
          <w:lang w:val="es-ES_tradnl"/>
        </w:rPr>
      </w:pPr>
      <w:r w:rsidRPr="00FD2086">
        <w:rPr>
          <w:rFonts w:ascii="Calibri" w:hAnsi="Calibri"/>
          <w:lang w:val="es-ES_tradnl"/>
        </w:rPr>
        <w:t>&lt;</w:t>
      </w:r>
      <w:proofErr w:type="gramStart"/>
      <w:r w:rsidRPr="00FD2086">
        <w:rPr>
          <w:rFonts w:ascii="Calibri" w:hAnsi="Calibri"/>
          <w:lang w:val="es-ES_tradnl"/>
        </w:rPr>
        <w:t>movimientos</w:t>
      </w:r>
      <w:proofErr w:type="gramEnd"/>
      <w:r w:rsidRPr="00FD2086">
        <w:rPr>
          <w:rFonts w:ascii="Calibri" w:hAnsi="Calibri"/>
          <w:lang w:val="es-ES_tradnl"/>
        </w:rPr>
        <w:t>&gt;</w:t>
      </w:r>
    </w:p>
    <w:p w:rsidR="002B5269" w:rsidRPr="00FD2086" w:rsidRDefault="002B5269" w:rsidP="002B5269">
      <w:pPr>
        <w:pStyle w:val="Textbody"/>
        <w:ind w:left="851"/>
        <w:rPr>
          <w:lang w:val="es-ES_tradnl"/>
        </w:rPr>
      </w:pPr>
      <w:r w:rsidRPr="00FD2086">
        <w:rPr>
          <w:lang w:val="es-ES_tradnl"/>
        </w:rPr>
        <w:t>      </w:t>
      </w:r>
      <w:r w:rsidRPr="00FD2086">
        <w:rPr>
          <w:rFonts w:ascii="Calibri" w:hAnsi="Calibri"/>
          <w:lang w:val="es-ES_tradnl"/>
        </w:rPr>
        <w:t>&lt;</w:t>
      </w:r>
      <w:proofErr w:type="gramStart"/>
      <w:r w:rsidRPr="00FD2086">
        <w:rPr>
          <w:rFonts w:ascii="Calibri" w:hAnsi="Calibri"/>
          <w:lang w:val="es-ES_tradnl"/>
        </w:rPr>
        <w:t>movimiento</w:t>
      </w:r>
      <w:proofErr w:type="gramEnd"/>
      <w:r w:rsidRPr="00FD2086">
        <w:rPr>
          <w:rFonts w:ascii="Calibri" w:hAnsi="Calibri"/>
          <w:lang w:val="es-ES_tradnl"/>
        </w:rPr>
        <w:t>&gt;</w:t>
      </w:r>
    </w:p>
    <w:p w:rsidR="002B5269" w:rsidRPr="00FD2086" w:rsidRDefault="002B5269" w:rsidP="002B5269">
      <w:pPr>
        <w:pStyle w:val="Textbody"/>
        <w:ind w:left="851"/>
        <w:rPr>
          <w:lang w:val="es-ES_tradnl"/>
        </w:rPr>
      </w:pPr>
      <w:r w:rsidRPr="00FD2086">
        <w:rPr>
          <w:lang w:val="es-ES_tradnl"/>
        </w:rPr>
        <w:lastRenderedPageBreak/>
        <w:t>            </w:t>
      </w:r>
      <w:r w:rsidRPr="00FD2086">
        <w:rPr>
          <w:rFonts w:ascii="Calibri" w:hAnsi="Calibri"/>
          <w:lang w:val="es-ES_tradnl"/>
        </w:rPr>
        <w:t>&lt;</w:t>
      </w:r>
      <w:proofErr w:type="gramStart"/>
      <w:r w:rsidRPr="00FD2086">
        <w:rPr>
          <w:rFonts w:ascii="Calibri" w:hAnsi="Calibri"/>
          <w:lang w:val="es-ES_tradnl"/>
        </w:rPr>
        <w:t>id&gt;</w:t>
      </w:r>
      <w:proofErr w:type="gramEnd"/>
      <w:r w:rsidRPr="00FD2086">
        <w:rPr>
          <w:rFonts w:ascii="Calibri" w:hAnsi="Calibri"/>
          <w:lang w:val="es-ES_tradnl"/>
        </w:rPr>
        <w:t>1&lt;/id&gt;</w:t>
      </w:r>
    </w:p>
    <w:p w:rsidR="002B5269" w:rsidRPr="00FD2086" w:rsidRDefault="002B5269" w:rsidP="002B5269">
      <w:pPr>
        <w:pStyle w:val="Textbody"/>
        <w:ind w:left="851"/>
        <w:rPr>
          <w:lang w:val="es-ES_tradnl"/>
        </w:rPr>
      </w:pPr>
      <w:r w:rsidRPr="00FD2086">
        <w:rPr>
          <w:lang w:val="es-ES_tradnl"/>
        </w:rPr>
        <w:t>            </w:t>
      </w:r>
      <w:r w:rsidRPr="00FD2086">
        <w:rPr>
          <w:rFonts w:ascii="Calibri" w:hAnsi="Calibri"/>
          <w:lang w:val="es-ES_tradnl"/>
        </w:rPr>
        <w:t>&lt;</w:t>
      </w:r>
      <w:proofErr w:type="gramStart"/>
      <w:r w:rsidRPr="00FD2086">
        <w:rPr>
          <w:rFonts w:ascii="Calibri" w:hAnsi="Calibri"/>
          <w:lang w:val="es-ES_tradnl"/>
        </w:rPr>
        <w:t>fecha&gt;</w:t>
      </w:r>
      <w:proofErr w:type="gramEnd"/>
      <w:r w:rsidRPr="00FD2086">
        <w:rPr>
          <w:rFonts w:ascii="Calibri" w:hAnsi="Calibri"/>
          <w:lang w:val="es-ES_tradnl"/>
        </w:rPr>
        <w:t>2010-08-03&lt;/fecha&gt;</w:t>
      </w:r>
    </w:p>
    <w:p w:rsidR="002B5269" w:rsidRPr="00FD2086" w:rsidRDefault="002B5269" w:rsidP="002B5269">
      <w:pPr>
        <w:pStyle w:val="Textbody"/>
        <w:ind w:left="851"/>
        <w:rPr>
          <w:lang w:val="es-ES_tradnl"/>
        </w:rPr>
      </w:pPr>
      <w:r w:rsidRPr="00FD2086">
        <w:rPr>
          <w:lang w:val="es-ES_tradnl"/>
        </w:rPr>
        <w:t>            </w:t>
      </w:r>
      <w:r w:rsidRPr="00FD2086">
        <w:rPr>
          <w:rFonts w:ascii="Calibri" w:hAnsi="Calibri"/>
          <w:lang w:val="es-ES_tradnl"/>
        </w:rPr>
        <w:t>&lt;</w:t>
      </w:r>
      <w:proofErr w:type="gramStart"/>
      <w:r w:rsidRPr="00FD2086">
        <w:rPr>
          <w:rFonts w:ascii="Calibri" w:hAnsi="Calibri"/>
          <w:lang w:val="es-ES_tradnl"/>
        </w:rPr>
        <w:t>hora&gt;</w:t>
      </w:r>
      <w:proofErr w:type="gramEnd"/>
      <w:r w:rsidRPr="00FD2086">
        <w:rPr>
          <w:rFonts w:ascii="Calibri" w:hAnsi="Calibri"/>
          <w:lang w:val="es-ES_tradnl"/>
        </w:rPr>
        <w:t>12:01&lt;/hora&gt;</w:t>
      </w:r>
    </w:p>
    <w:p w:rsidR="002B5269" w:rsidRPr="00FD2086" w:rsidRDefault="002B5269" w:rsidP="002B5269">
      <w:pPr>
        <w:pStyle w:val="Textbody"/>
        <w:ind w:left="851"/>
        <w:rPr>
          <w:lang w:val="es-ES_tradnl"/>
        </w:rPr>
      </w:pPr>
      <w:r w:rsidRPr="00FD2086">
        <w:rPr>
          <w:lang w:val="es-ES_tradnl"/>
        </w:rPr>
        <w:t>            </w:t>
      </w:r>
      <w:r w:rsidRPr="00FD2086">
        <w:rPr>
          <w:rFonts w:ascii="Calibri" w:hAnsi="Calibri"/>
          <w:lang w:val="es-ES_tradnl"/>
        </w:rPr>
        <w:t>&lt;</w:t>
      </w:r>
      <w:proofErr w:type="spellStart"/>
      <w:r w:rsidRPr="00FD2086">
        <w:rPr>
          <w:rFonts w:ascii="Calibri" w:hAnsi="Calibri"/>
          <w:lang w:val="es-ES_tradnl"/>
        </w:rPr>
        <w:t>tipo_evento</w:t>
      </w:r>
      <w:proofErr w:type="spellEnd"/>
      <w:r w:rsidRPr="00FD2086">
        <w:rPr>
          <w:rFonts w:ascii="Calibri" w:hAnsi="Calibri"/>
          <w:lang w:val="es-ES_tradnl"/>
        </w:rPr>
        <w:t>&gt;I&lt;/</w:t>
      </w:r>
      <w:proofErr w:type="spellStart"/>
      <w:r w:rsidRPr="00FD2086">
        <w:rPr>
          <w:rFonts w:ascii="Calibri" w:hAnsi="Calibri"/>
          <w:lang w:val="es-ES_tradnl"/>
        </w:rPr>
        <w:t>tipo_evento</w:t>
      </w:r>
      <w:proofErr w:type="spellEnd"/>
      <w:r w:rsidRPr="00FD2086">
        <w:rPr>
          <w:rFonts w:ascii="Calibri" w:hAnsi="Calibri"/>
          <w:lang w:val="es-ES_tradnl"/>
        </w:rPr>
        <w:t>&gt;</w:t>
      </w:r>
    </w:p>
    <w:p w:rsidR="002B5269" w:rsidRPr="00FD2086" w:rsidRDefault="002B5269" w:rsidP="002B5269">
      <w:pPr>
        <w:pStyle w:val="Textbody"/>
        <w:ind w:left="851"/>
        <w:rPr>
          <w:lang w:val="es-ES_tradnl"/>
        </w:rPr>
      </w:pPr>
      <w:r w:rsidRPr="00FD2086">
        <w:rPr>
          <w:lang w:val="es-ES_tradnl"/>
        </w:rPr>
        <w:t>            </w:t>
      </w:r>
      <w:r w:rsidRPr="00FD2086">
        <w:rPr>
          <w:rFonts w:ascii="Calibri" w:hAnsi="Calibri"/>
          <w:lang w:val="es-ES_tradnl"/>
        </w:rPr>
        <w:t>&lt;</w:t>
      </w:r>
      <w:proofErr w:type="gramStart"/>
      <w:r w:rsidRPr="00FD2086">
        <w:rPr>
          <w:rFonts w:ascii="Calibri" w:hAnsi="Calibri"/>
          <w:lang w:val="es-ES_tradnl"/>
        </w:rPr>
        <w:t>parqueadero&gt;</w:t>
      </w:r>
      <w:proofErr w:type="gramEnd"/>
      <w:r w:rsidRPr="00FD2086">
        <w:rPr>
          <w:rFonts w:ascii="Calibri" w:hAnsi="Calibri"/>
          <w:lang w:val="es-ES_tradnl"/>
        </w:rPr>
        <w:t>1&lt;/parqueadero&gt;</w:t>
      </w:r>
    </w:p>
    <w:p w:rsidR="002B5269" w:rsidRPr="00FD2086" w:rsidRDefault="002B5269" w:rsidP="002B5269">
      <w:pPr>
        <w:pStyle w:val="Textbody"/>
        <w:ind w:left="851"/>
        <w:rPr>
          <w:lang w:val="es-ES_tradnl"/>
        </w:rPr>
      </w:pPr>
      <w:r w:rsidRPr="00FD2086">
        <w:rPr>
          <w:lang w:val="es-ES_tradnl"/>
        </w:rPr>
        <w:t>            </w:t>
      </w:r>
      <w:r w:rsidRPr="00FD2086">
        <w:rPr>
          <w:rFonts w:ascii="Calibri" w:hAnsi="Calibri"/>
          <w:lang w:val="es-ES_tradnl"/>
        </w:rPr>
        <w:t>&lt;</w:t>
      </w:r>
      <w:proofErr w:type="gramStart"/>
      <w:r w:rsidRPr="00FD2086">
        <w:rPr>
          <w:rFonts w:ascii="Calibri" w:hAnsi="Calibri"/>
          <w:lang w:val="es-ES_tradnl"/>
        </w:rPr>
        <w:t>placa&gt;</w:t>
      </w:r>
      <w:proofErr w:type="gramEnd"/>
      <w:r w:rsidRPr="00FD2086">
        <w:rPr>
          <w:rFonts w:ascii="Calibri" w:hAnsi="Calibri"/>
          <w:lang w:val="es-ES_tradnl"/>
        </w:rPr>
        <w:t>GLR-123&lt;/placa&gt;</w:t>
      </w:r>
    </w:p>
    <w:p w:rsidR="002B5269" w:rsidRPr="00FD2086" w:rsidRDefault="002B5269" w:rsidP="002B5269">
      <w:pPr>
        <w:pStyle w:val="Textbody"/>
        <w:ind w:left="851"/>
        <w:rPr>
          <w:lang w:val="es-ES_tradnl"/>
        </w:rPr>
      </w:pPr>
      <w:r w:rsidRPr="00FD2086">
        <w:rPr>
          <w:lang w:val="es-ES_tradnl"/>
        </w:rPr>
        <w:t>      </w:t>
      </w:r>
      <w:r w:rsidRPr="00FD2086">
        <w:rPr>
          <w:rFonts w:ascii="Calibri" w:hAnsi="Calibri"/>
          <w:lang w:val="es-ES_tradnl"/>
        </w:rPr>
        <w:t>&lt;/</w:t>
      </w:r>
      <w:proofErr w:type="gramStart"/>
      <w:r w:rsidRPr="00FD2086">
        <w:rPr>
          <w:rFonts w:ascii="Calibri" w:hAnsi="Calibri"/>
          <w:lang w:val="es-ES_tradnl"/>
        </w:rPr>
        <w:t>movimiento</w:t>
      </w:r>
      <w:proofErr w:type="gramEnd"/>
      <w:r w:rsidRPr="00FD2086">
        <w:rPr>
          <w:rFonts w:ascii="Calibri" w:hAnsi="Calibri"/>
          <w:lang w:val="es-ES_tradnl"/>
        </w:rPr>
        <w:t>&gt;</w:t>
      </w:r>
    </w:p>
    <w:p w:rsidR="002B5269" w:rsidRPr="00FD2086" w:rsidRDefault="002B5269" w:rsidP="002B5269">
      <w:pPr>
        <w:pStyle w:val="Textbody"/>
        <w:ind w:left="851"/>
        <w:rPr>
          <w:lang w:val="es-ES_tradnl"/>
        </w:rPr>
      </w:pPr>
      <w:r w:rsidRPr="00FD2086">
        <w:rPr>
          <w:rFonts w:ascii="Calibri" w:hAnsi="Calibri"/>
          <w:lang w:val="es-ES_tradnl"/>
        </w:rPr>
        <w:t>&lt;</w:t>
      </w:r>
      <w:proofErr w:type="gramStart"/>
      <w:r w:rsidRPr="00FD2086">
        <w:rPr>
          <w:rFonts w:ascii="Calibri" w:hAnsi="Calibri"/>
          <w:lang w:val="es-ES_tradnl"/>
        </w:rPr>
        <w:t>movimientos</w:t>
      </w:r>
      <w:proofErr w:type="gramEnd"/>
      <w:r w:rsidRPr="00FD2086">
        <w:rPr>
          <w:rFonts w:ascii="Calibri" w:hAnsi="Calibri"/>
          <w:lang w:val="es-ES_tradnl"/>
        </w:rPr>
        <w:t>&gt;</w:t>
      </w:r>
    </w:p>
    <w:p w:rsidR="002B5269" w:rsidRPr="00FD2086" w:rsidRDefault="002B5269" w:rsidP="002B5269">
      <w:pPr>
        <w:pStyle w:val="Default"/>
        <w:spacing w:after="360" w:line="480" w:lineRule="atLeast"/>
        <w:ind w:left="806"/>
        <w:jc w:val="both"/>
        <w:rPr>
          <w:lang w:val="es-ES_tradnl"/>
        </w:rPr>
      </w:pPr>
      <w:r w:rsidRPr="00FD2086">
        <w:rPr>
          <w:rFonts w:ascii="Arial" w:eastAsia="Calibri" w:hAnsi="Arial" w:cs="Arial"/>
          <w:lang w:val="es-ES_tradnl" w:eastAsia="es-CO" w:bidi="ar-SA"/>
        </w:rPr>
        <w:t xml:space="preserve">Como se puede ver el </w:t>
      </w:r>
      <w:proofErr w:type="spellStart"/>
      <w:r w:rsidRPr="00FD2086">
        <w:rPr>
          <w:rFonts w:ascii="Arial" w:eastAsia="Calibri" w:hAnsi="Arial" w:cs="Arial"/>
          <w:lang w:val="es-ES_tradnl" w:eastAsia="es-CO" w:bidi="ar-SA"/>
        </w:rPr>
        <w:t>tag</w:t>
      </w:r>
      <w:proofErr w:type="spellEnd"/>
      <w:r w:rsidRPr="00FD2086">
        <w:rPr>
          <w:rFonts w:ascii="Arial" w:eastAsia="Calibri" w:hAnsi="Arial" w:cs="Arial"/>
          <w:lang w:val="es-ES_tradnl" w:eastAsia="es-CO" w:bidi="ar-SA"/>
        </w:rPr>
        <w:t xml:space="preserve"> movimiento envuelve cada uno de los atributos descritos en los párrafos anteriores, a continuación se explicar</w:t>
      </w:r>
      <w:r w:rsidR="005E4BB5">
        <w:rPr>
          <w:rFonts w:ascii="Arial" w:eastAsia="Calibri" w:hAnsi="Arial" w:cs="Arial"/>
          <w:lang w:val="es-ES_tradnl" w:eastAsia="es-CO" w:bidi="ar-SA"/>
        </w:rPr>
        <w:t>á</w:t>
      </w:r>
      <w:r w:rsidRPr="00FD2086">
        <w:rPr>
          <w:rFonts w:ascii="Arial" w:eastAsia="Calibri" w:hAnsi="Arial" w:cs="Arial"/>
          <w:lang w:val="es-ES_tradnl" w:eastAsia="es-CO" w:bidi="ar-SA"/>
        </w:rPr>
        <w:t xml:space="preserve"> en detalle los valores que pueden tomar cada </w:t>
      </w:r>
      <w:proofErr w:type="spellStart"/>
      <w:r w:rsidRPr="00FD2086">
        <w:rPr>
          <w:rFonts w:ascii="Arial" w:eastAsia="Calibri" w:hAnsi="Arial" w:cs="Arial"/>
          <w:lang w:val="es-ES_tradnl" w:eastAsia="es-CO" w:bidi="ar-SA"/>
        </w:rPr>
        <w:t>tag</w:t>
      </w:r>
      <w:proofErr w:type="spellEnd"/>
      <w:r w:rsidRPr="00FD2086">
        <w:rPr>
          <w:rFonts w:ascii="Arial" w:eastAsia="Calibri" w:hAnsi="Arial" w:cs="Arial"/>
          <w:lang w:val="es-ES_tradnl" w:eastAsia="es-CO" w:bidi="ar-SA"/>
        </w:rPr>
        <w:t>.</w:t>
      </w:r>
    </w:p>
    <w:p w:rsidR="002B5269" w:rsidRPr="00FD2086" w:rsidRDefault="002B5269" w:rsidP="002B5269">
      <w:pPr>
        <w:pStyle w:val="Default"/>
        <w:spacing w:after="360" w:line="480" w:lineRule="atLeast"/>
        <w:ind w:left="806"/>
        <w:jc w:val="both"/>
        <w:rPr>
          <w:lang w:val="es-ES_tradnl"/>
        </w:rPr>
      </w:pPr>
      <w:r w:rsidRPr="00FD2086">
        <w:rPr>
          <w:rFonts w:ascii="Arial" w:eastAsia="Calibri" w:hAnsi="Arial" w:cs="Arial"/>
          <w:lang w:val="es-ES_tradnl" w:eastAsia="es-CO" w:bidi="ar-SA"/>
        </w:rPr>
        <w:t>&lt;</w:t>
      </w:r>
      <w:proofErr w:type="gramStart"/>
      <w:r w:rsidRPr="00FD2086">
        <w:rPr>
          <w:rFonts w:ascii="Arial" w:eastAsia="Calibri" w:hAnsi="Arial" w:cs="Arial"/>
          <w:lang w:val="es-ES_tradnl" w:eastAsia="es-CO" w:bidi="ar-SA"/>
        </w:rPr>
        <w:t>id</w:t>
      </w:r>
      <w:proofErr w:type="gramEnd"/>
      <w:r w:rsidRPr="00FD2086">
        <w:rPr>
          <w:rFonts w:ascii="Arial" w:eastAsia="Calibri" w:hAnsi="Arial" w:cs="Arial"/>
          <w:lang w:val="es-ES_tradnl" w:eastAsia="es-CO" w:bidi="ar-SA"/>
        </w:rPr>
        <w:t>&gt;: es un identificador interno que permite la identificación de cada movimiento por parte de los sistemas que generan, para que en caso de necesitarse alguna modificación, puedan realizarla.</w:t>
      </w:r>
    </w:p>
    <w:p w:rsidR="002B5269" w:rsidRPr="00FD2086" w:rsidRDefault="002B5269" w:rsidP="002B5269">
      <w:pPr>
        <w:pStyle w:val="Default"/>
        <w:spacing w:after="360" w:line="480" w:lineRule="atLeast"/>
        <w:ind w:left="806"/>
        <w:jc w:val="both"/>
        <w:rPr>
          <w:lang w:val="es-ES_tradnl"/>
        </w:rPr>
      </w:pPr>
      <w:r w:rsidRPr="00FD2086">
        <w:rPr>
          <w:rFonts w:ascii="Arial" w:eastAsia="Calibri" w:hAnsi="Arial" w:cs="Arial"/>
          <w:lang w:val="es-ES_tradnl" w:eastAsia="es-CO" w:bidi="ar-SA"/>
        </w:rPr>
        <w:t>&lt;</w:t>
      </w:r>
      <w:proofErr w:type="gramStart"/>
      <w:r w:rsidRPr="00FD2086">
        <w:rPr>
          <w:rFonts w:ascii="Arial" w:eastAsia="Calibri" w:hAnsi="Arial" w:cs="Arial"/>
          <w:lang w:val="es-ES_tradnl" w:eastAsia="es-CO" w:bidi="ar-SA"/>
        </w:rPr>
        <w:t>fecha</w:t>
      </w:r>
      <w:proofErr w:type="gramEnd"/>
      <w:r w:rsidRPr="00FD2086">
        <w:rPr>
          <w:rFonts w:ascii="Arial" w:eastAsia="Calibri" w:hAnsi="Arial" w:cs="Arial"/>
          <w:lang w:val="es-ES_tradnl" w:eastAsia="es-CO" w:bidi="ar-SA"/>
        </w:rPr>
        <w:t>&gt;: la fecha en que se realiz</w:t>
      </w:r>
      <w:r w:rsidR="005E4BB5">
        <w:rPr>
          <w:rFonts w:ascii="Arial" w:eastAsia="Calibri" w:hAnsi="Arial" w:cs="Arial"/>
          <w:lang w:val="es-ES_tradnl" w:eastAsia="es-CO" w:bidi="ar-SA"/>
        </w:rPr>
        <w:t>ó</w:t>
      </w:r>
      <w:r w:rsidRPr="00FD2086">
        <w:rPr>
          <w:rFonts w:ascii="Arial" w:eastAsia="Calibri" w:hAnsi="Arial" w:cs="Arial"/>
          <w:lang w:val="es-ES_tradnl" w:eastAsia="es-CO" w:bidi="ar-SA"/>
        </w:rPr>
        <w:t xml:space="preserve"> el movimiento</w:t>
      </w:r>
    </w:p>
    <w:p w:rsidR="002B5269" w:rsidRPr="00FD2086" w:rsidRDefault="002B5269" w:rsidP="002B5269">
      <w:pPr>
        <w:pStyle w:val="Default"/>
        <w:spacing w:after="360" w:line="480" w:lineRule="atLeast"/>
        <w:ind w:left="806"/>
        <w:jc w:val="both"/>
        <w:rPr>
          <w:lang w:val="es-ES_tradnl"/>
        </w:rPr>
      </w:pPr>
      <w:r w:rsidRPr="00FD2086">
        <w:rPr>
          <w:rFonts w:ascii="Arial" w:eastAsia="Calibri" w:hAnsi="Arial" w:cs="Arial"/>
          <w:lang w:val="es-ES_tradnl" w:eastAsia="es-CO" w:bidi="ar-SA"/>
        </w:rPr>
        <w:t>&lt;</w:t>
      </w:r>
      <w:proofErr w:type="gramStart"/>
      <w:r w:rsidRPr="00FD2086">
        <w:rPr>
          <w:rFonts w:ascii="Arial" w:eastAsia="Calibri" w:hAnsi="Arial" w:cs="Arial"/>
          <w:lang w:val="es-ES_tradnl" w:eastAsia="es-CO" w:bidi="ar-SA"/>
        </w:rPr>
        <w:t>hora</w:t>
      </w:r>
      <w:proofErr w:type="gramEnd"/>
      <w:r w:rsidRPr="00FD2086">
        <w:rPr>
          <w:rFonts w:ascii="Arial" w:eastAsia="Calibri" w:hAnsi="Arial" w:cs="Arial"/>
          <w:lang w:val="es-ES_tradnl" w:eastAsia="es-CO" w:bidi="ar-SA"/>
        </w:rPr>
        <w:t>&gt;: hora en que se realiz</w:t>
      </w:r>
      <w:r w:rsidR="005E4BB5">
        <w:rPr>
          <w:rFonts w:ascii="Arial" w:eastAsia="Calibri" w:hAnsi="Arial" w:cs="Arial"/>
          <w:lang w:val="es-ES_tradnl" w:eastAsia="es-CO" w:bidi="ar-SA"/>
        </w:rPr>
        <w:t>ó</w:t>
      </w:r>
      <w:r w:rsidRPr="00FD2086">
        <w:rPr>
          <w:rFonts w:ascii="Arial" w:eastAsia="Calibri" w:hAnsi="Arial" w:cs="Arial"/>
          <w:lang w:val="es-ES_tradnl" w:eastAsia="es-CO" w:bidi="ar-SA"/>
        </w:rPr>
        <w:t xml:space="preserve"> el movimiento</w:t>
      </w:r>
    </w:p>
    <w:p w:rsidR="002B5269" w:rsidRPr="00FD2086" w:rsidRDefault="005E4BB5" w:rsidP="002B5269">
      <w:pPr>
        <w:pStyle w:val="Default"/>
        <w:spacing w:after="360" w:line="480" w:lineRule="atLeast"/>
        <w:ind w:left="806"/>
        <w:jc w:val="both"/>
        <w:rPr>
          <w:lang w:val="es-ES_tradnl"/>
        </w:rPr>
      </w:pPr>
      <w:r>
        <w:rPr>
          <w:rFonts w:ascii="Arial" w:eastAsia="Calibri" w:hAnsi="Arial" w:cs="Arial"/>
          <w:lang w:val="es-ES_tradnl" w:eastAsia="es-CO" w:bidi="ar-SA"/>
        </w:rPr>
        <w:t>&lt;</w:t>
      </w:r>
      <w:proofErr w:type="spellStart"/>
      <w:r>
        <w:rPr>
          <w:rFonts w:ascii="Arial" w:eastAsia="Calibri" w:hAnsi="Arial" w:cs="Arial"/>
          <w:lang w:val="es-ES_tradnl" w:eastAsia="es-CO" w:bidi="ar-SA"/>
        </w:rPr>
        <w:t>tipo_evento</w:t>
      </w:r>
      <w:proofErr w:type="spellEnd"/>
      <w:r>
        <w:rPr>
          <w:rFonts w:ascii="Arial" w:eastAsia="Calibri" w:hAnsi="Arial" w:cs="Arial"/>
          <w:lang w:val="es-ES_tradnl" w:eastAsia="es-CO" w:bidi="ar-SA"/>
        </w:rPr>
        <w:t>&gt;: qué</w:t>
      </w:r>
      <w:r w:rsidR="002B5269" w:rsidRPr="00FD2086">
        <w:rPr>
          <w:rFonts w:ascii="Arial" w:eastAsia="Calibri" w:hAnsi="Arial" w:cs="Arial"/>
          <w:lang w:val="es-ES_tradnl" w:eastAsia="es-CO" w:bidi="ar-SA"/>
        </w:rPr>
        <w:t xml:space="preserve"> tipo de movimiento se realiz</w:t>
      </w:r>
      <w:r>
        <w:rPr>
          <w:rFonts w:ascii="Arial" w:eastAsia="Calibri" w:hAnsi="Arial" w:cs="Arial"/>
          <w:lang w:val="es-ES_tradnl" w:eastAsia="es-CO" w:bidi="ar-SA"/>
        </w:rPr>
        <w:t>ó</w:t>
      </w:r>
      <w:r w:rsidR="002B5269" w:rsidRPr="00FD2086">
        <w:rPr>
          <w:rFonts w:ascii="Arial" w:eastAsia="Calibri" w:hAnsi="Arial" w:cs="Arial"/>
          <w:lang w:val="es-ES_tradnl" w:eastAsia="es-CO" w:bidi="ar-SA"/>
        </w:rPr>
        <w:t>.  “I” representa un movimiento de</w:t>
      </w:r>
      <w:r w:rsidR="002B5269">
        <w:rPr>
          <w:rFonts w:ascii="Arial" w:eastAsia="Calibri" w:hAnsi="Arial" w:cs="Arial"/>
          <w:lang w:val="es-ES_tradnl" w:eastAsia="es-CO" w:bidi="ar-SA"/>
        </w:rPr>
        <w:t xml:space="preserve"> ingreso o</w:t>
      </w:r>
      <w:r w:rsidR="002B5269" w:rsidRPr="00FD2086">
        <w:rPr>
          <w:rFonts w:ascii="Arial" w:eastAsia="Calibri" w:hAnsi="Arial" w:cs="Arial"/>
          <w:lang w:val="es-ES_tradnl" w:eastAsia="es-CO" w:bidi="ar-SA"/>
        </w:rPr>
        <w:t xml:space="preserve"> entrada, esto quiere decir que el vehículo ingreso al estacionamiento. “S” representa un movimiento de salida, por lo tanto el vehículo esta fuera del estacionamiento.</w:t>
      </w:r>
    </w:p>
    <w:p w:rsidR="002B5269" w:rsidRPr="00FD2086" w:rsidRDefault="002B5269" w:rsidP="002B5269">
      <w:pPr>
        <w:pStyle w:val="Default"/>
        <w:spacing w:after="360" w:line="480" w:lineRule="atLeast"/>
        <w:ind w:left="806"/>
        <w:jc w:val="both"/>
        <w:rPr>
          <w:lang w:val="es-ES_tradnl"/>
        </w:rPr>
      </w:pPr>
      <w:r w:rsidRPr="00FD2086">
        <w:rPr>
          <w:rFonts w:ascii="Arial" w:eastAsia="Calibri" w:hAnsi="Arial" w:cs="Arial"/>
          <w:lang w:val="es-ES_tradnl" w:eastAsia="es-CO" w:bidi="ar-SA"/>
        </w:rPr>
        <w:lastRenderedPageBreak/>
        <w:t>&lt;</w:t>
      </w:r>
      <w:proofErr w:type="gramStart"/>
      <w:r w:rsidRPr="00FD2086">
        <w:rPr>
          <w:rFonts w:ascii="Arial" w:eastAsia="Calibri" w:hAnsi="Arial" w:cs="Arial"/>
          <w:lang w:val="es-ES_tradnl" w:eastAsia="es-CO" w:bidi="ar-SA"/>
        </w:rPr>
        <w:t>parqueadero</w:t>
      </w:r>
      <w:proofErr w:type="gramEnd"/>
      <w:r w:rsidRPr="00FD2086">
        <w:rPr>
          <w:rFonts w:ascii="Arial" w:eastAsia="Calibri" w:hAnsi="Arial" w:cs="Arial"/>
          <w:lang w:val="es-ES_tradnl" w:eastAsia="es-CO" w:bidi="ar-SA"/>
        </w:rPr>
        <w:t>&gt;: cada parqueo dentro de nuestro sistema está identificado por un</w:t>
      </w:r>
      <w:r>
        <w:rPr>
          <w:rFonts w:ascii="Arial" w:eastAsia="Calibri" w:hAnsi="Arial" w:cs="Arial"/>
          <w:lang w:val="es-ES_tradnl" w:eastAsia="es-CO" w:bidi="ar-SA"/>
        </w:rPr>
        <w:t xml:space="preserve"> valor</w:t>
      </w:r>
      <w:r w:rsidRPr="00FD2086">
        <w:rPr>
          <w:rFonts w:ascii="Arial" w:eastAsia="Calibri" w:hAnsi="Arial" w:cs="Arial"/>
          <w:lang w:val="es-ES_tradnl" w:eastAsia="es-CO" w:bidi="ar-SA"/>
        </w:rPr>
        <w:t xml:space="preserve"> entero, de esta forma podemos saber en qué estacionamiento fue realizado el movimiento.</w:t>
      </w:r>
    </w:p>
    <w:p w:rsidR="002B5269" w:rsidRPr="00FD2086" w:rsidRDefault="002B5269" w:rsidP="002B5269">
      <w:pPr>
        <w:pStyle w:val="Default"/>
        <w:spacing w:after="360" w:line="480" w:lineRule="atLeast"/>
        <w:ind w:left="806"/>
        <w:jc w:val="both"/>
        <w:rPr>
          <w:lang w:val="es-ES_tradnl"/>
        </w:rPr>
      </w:pPr>
      <w:bookmarkStart w:id="55" w:name="0.1__GoBack"/>
      <w:bookmarkEnd w:id="55"/>
      <w:r w:rsidRPr="00FD2086">
        <w:rPr>
          <w:rFonts w:ascii="Arial" w:eastAsia="Calibri" w:hAnsi="Arial" w:cs="Arial"/>
          <w:lang w:val="es-ES_tradnl" w:eastAsia="es-CO" w:bidi="ar-SA"/>
        </w:rPr>
        <w:t>&lt;</w:t>
      </w:r>
      <w:proofErr w:type="gramStart"/>
      <w:r w:rsidRPr="00FD2086">
        <w:rPr>
          <w:rFonts w:ascii="Arial" w:eastAsia="Calibri" w:hAnsi="Arial" w:cs="Arial"/>
          <w:lang w:val="es-ES_tradnl" w:eastAsia="es-CO" w:bidi="ar-SA"/>
        </w:rPr>
        <w:t>placa</w:t>
      </w:r>
      <w:proofErr w:type="gramEnd"/>
      <w:r w:rsidRPr="00FD2086">
        <w:rPr>
          <w:rFonts w:ascii="Arial" w:eastAsia="Calibri" w:hAnsi="Arial" w:cs="Arial"/>
          <w:lang w:val="es-ES_tradnl" w:eastAsia="es-CO" w:bidi="ar-SA"/>
        </w:rPr>
        <w:t xml:space="preserve">&gt;: este </w:t>
      </w:r>
      <w:proofErr w:type="spellStart"/>
      <w:r w:rsidRPr="00FD2086">
        <w:rPr>
          <w:rFonts w:ascii="Arial" w:eastAsia="Calibri" w:hAnsi="Arial" w:cs="Arial"/>
          <w:lang w:val="es-ES_tradnl" w:eastAsia="es-CO" w:bidi="ar-SA"/>
        </w:rPr>
        <w:t>tag</w:t>
      </w:r>
      <w:proofErr w:type="spellEnd"/>
      <w:r w:rsidRPr="00FD2086">
        <w:rPr>
          <w:rFonts w:ascii="Arial" w:eastAsia="Calibri" w:hAnsi="Arial" w:cs="Arial"/>
          <w:lang w:val="es-ES_tradnl" w:eastAsia="es-CO" w:bidi="ar-SA"/>
        </w:rPr>
        <w:t xml:space="preserve"> representa el número de placa reconocida por el sistema de reconocimiento de placa, pero se debe aclarar que también hay dos valores especiales para este campo.  En caso de que el sistema de adquisición detecte que no hay placa en el vehículo, este deberá escribir en este campo el valor “xxx-000”</w:t>
      </w:r>
      <w:r>
        <w:rPr>
          <w:rFonts w:ascii="Arial" w:eastAsia="Calibri" w:hAnsi="Arial" w:cs="Arial"/>
          <w:lang w:val="es-ES_tradnl" w:eastAsia="es-CO" w:bidi="ar-SA"/>
        </w:rPr>
        <w:t>,</w:t>
      </w:r>
      <w:r w:rsidRPr="00FD2086">
        <w:rPr>
          <w:rFonts w:ascii="Arial" w:eastAsia="Calibri" w:hAnsi="Arial" w:cs="Arial"/>
          <w:lang w:val="es-ES_tradnl" w:eastAsia="es-CO" w:bidi="ar-SA"/>
        </w:rPr>
        <w:t> y en caso de que</w:t>
      </w:r>
      <w:r>
        <w:rPr>
          <w:rFonts w:ascii="Arial" w:eastAsia="Calibri" w:hAnsi="Arial" w:cs="Arial"/>
          <w:lang w:val="es-ES_tradnl" w:eastAsia="es-CO" w:bidi="ar-SA"/>
        </w:rPr>
        <w:t xml:space="preserve"> la placa ha sido detectada pero</w:t>
      </w:r>
      <w:r w:rsidRPr="00FD2086">
        <w:rPr>
          <w:rFonts w:ascii="Arial" w:eastAsia="Calibri" w:hAnsi="Arial" w:cs="Arial"/>
          <w:lang w:val="es-ES_tradnl" w:eastAsia="es-CO" w:bidi="ar-SA"/>
        </w:rPr>
        <w:t xml:space="preserve"> el sistema </w:t>
      </w:r>
      <w:r>
        <w:rPr>
          <w:rFonts w:ascii="Arial" w:eastAsia="Calibri" w:hAnsi="Arial" w:cs="Arial"/>
          <w:lang w:val="es-ES_tradnl" w:eastAsia="es-CO" w:bidi="ar-SA"/>
        </w:rPr>
        <w:t>de reconocimiento de placa falla</w:t>
      </w:r>
      <w:r w:rsidRPr="00FD2086">
        <w:rPr>
          <w:rFonts w:ascii="Arial" w:eastAsia="Calibri" w:hAnsi="Arial" w:cs="Arial"/>
          <w:lang w:val="es-ES_tradnl" w:eastAsia="es-CO" w:bidi="ar-SA"/>
        </w:rPr>
        <w:t xml:space="preserve"> </w:t>
      </w:r>
      <w:r w:rsidR="005E4BB5">
        <w:rPr>
          <w:rFonts w:ascii="Arial" w:eastAsia="Calibri" w:hAnsi="Arial" w:cs="Arial"/>
          <w:lang w:val="es-ES_tradnl" w:eastAsia="es-CO" w:bidi="ar-SA"/>
        </w:rPr>
        <w:t>és</w:t>
      </w:r>
      <w:r w:rsidRPr="00FD2086">
        <w:rPr>
          <w:rFonts w:ascii="Arial" w:eastAsia="Calibri" w:hAnsi="Arial" w:cs="Arial"/>
          <w:lang w:val="es-ES_tradnl" w:eastAsia="es-CO" w:bidi="ar-SA"/>
        </w:rPr>
        <w:t>te deberá colocar el valor “xxx-111”.</w:t>
      </w:r>
    </w:p>
    <w:p w:rsidR="002B5269" w:rsidRPr="00FD2086" w:rsidRDefault="002B5269" w:rsidP="002B5269">
      <w:pPr>
        <w:pStyle w:val="Prrafodelista"/>
        <w:spacing w:after="360" w:line="480" w:lineRule="atLeast"/>
        <w:ind w:left="720"/>
        <w:jc w:val="both"/>
        <w:rPr>
          <w:lang w:val="es-ES_tradnl"/>
        </w:rPr>
      </w:pPr>
      <w:r w:rsidRPr="00FD2086">
        <w:rPr>
          <w:rFonts w:ascii="Arial" w:eastAsia="Calibri" w:hAnsi="Arial" w:cs="Arial"/>
          <w:lang w:val="es-ES_tradnl" w:eastAsia="en-US" w:bidi="ar-SA"/>
        </w:rPr>
        <w:t>El proceso final de la importación de datos se debe encargar de insertar en la base de datos la información entregada por los sistemas de adquisición y reconocimiento de placa.  Se ha diseñado la estructura de la base para que permita recopilar datos como:</w:t>
      </w:r>
    </w:p>
    <w:p w:rsidR="002B5269" w:rsidRPr="00FD2086" w:rsidRDefault="002B5269" w:rsidP="006F6B25">
      <w:pPr>
        <w:pStyle w:val="Prrafodelista"/>
        <w:numPr>
          <w:ilvl w:val="0"/>
          <w:numId w:val="5"/>
        </w:numPr>
        <w:spacing w:after="360" w:line="480" w:lineRule="atLeast"/>
        <w:jc w:val="both"/>
        <w:rPr>
          <w:lang w:val="es-ES_tradnl"/>
        </w:rPr>
      </w:pPr>
      <w:r w:rsidRPr="00FD2086">
        <w:rPr>
          <w:rFonts w:ascii="Arial" w:eastAsia="Calibri" w:hAnsi="Arial" w:cs="Arial"/>
          <w:lang w:val="es-ES_tradnl" w:eastAsia="en-US" w:bidi="ar-SA"/>
        </w:rPr>
        <w:t>placa</w:t>
      </w:r>
    </w:p>
    <w:p w:rsidR="002B5269" w:rsidRPr="00FD2086" w:rsidRDefault="002B5269" w:rsidP="006F6B25">
      <w:pPr>
        <w:pStyle w:val="Prrafodelista"/>
        <w:numPr>
          <w:ilvl w:val="0"/>
          <w:numId w:val="5"/>
        </w:numPr>
        <w:spacing w:after="360" w:line="480" w:lineRule="atLeast"/>
        <w:jc w:val="both"/>
        <w:rPr>
          <w:lang w:val="es-ES_tradnl"/>
        </w:rPr>
      </w:pPr>
      <w:r w:rsidRPr="00FD2086">
        <w:rPr>
          <w:rFonts w:ascii="Arial" w:eastAsia="Calibri" w:hAnsi="Arial" w:cs="Arial"/>
          <w:lang w:val="es-ES_tradnl" w:eastAsia="en-US" w:bidi="ar-SA"/>
        </w:rPr>
        <w:t>tipo de movimiento</w:t>
      </w:r>
    </w:p>
    <w:p w:rsidR="002B5269" w:rsidRPr="00FD2086" w:rsidRDefault="002B5269" w:rsidP="006F6B25">
      <w:pPr>
        <w:pStyle w:val="Prrafodelista"/>
        <w:numPr>
          <w:ilvl w:val="0"/>
          <w:numId w:val="5"/>
        </w:numPr>
        <w:spacing w:after="360" w:line="480" w:lineRule="atLeast"/>
        <w:jc w:val="both"/>
        <w:rPr>
          <w:lang w:val="es-ES_tradnl"/>
        </w:rPr>
      </w:pPr>
      <w:r w:rsidRPr="00FD2086">
        <w:rPr>
          <w:rFonts w:ascii="Arial" w:eastAsia="Calibri" w:hAnsi="Arial" w:cs="Arial"/>
          <w:lang w:val="es-ES_tradnl" w:eastAsia="en-US" w:bidi="ar-SA"/>
        </w:rPr>
        <w:t>fecha de ingreso al parqueo</w:t>
      </w:r>
    </w:p>
    <w:p w:rsidR="002B5269" w:rsidRPr="00FD2086" w:rsidRDefault="002B5269" w:rsidP="006F6B25">
      <w:pPr>
        <w:pStyle w:val="Prrafodelista"/>
        <w:numPr>
          <w:ilvl w:val="0"/>
          <w:numId w:val="5"/>
        </w:numPr>
        <w:spacing w:after="360" w:line="480" w:lineRule="atLeast"/>
        <w:jc w:val="both"/>
        <w:rPr>
          <w:lang w:val="es-ES_tradnl"/>
        </w:rPr>
      </w:pPr>
      <w:r w:rsidRPr="00FD2086">
        <w:rPr>
          <w:rFonts w:ascii="Arial" w:eastAsia="Calibri" w:hAnsi="Arial" w:cs="Arial"/>
          <w:lang w:val="es-ES_tradnl" w:eastAsia="en-US" w:bidi="ar-SA"/>
        </w:rPr>
        <w:t>parqueo donde se realiz</w:t>
      </w:r>
      <w:r w:rsidR="005E4BB5">
        <w:rPr>
          <w:rFonts w:ascii="Arial" w:eastAsia="Calibri" w:hAnsi="Arial" w:cs="Arial"/>
          <w:lang w:val="es-ES_tradnl" w:eastAsia="en-US" w:bidi="ar-SA"/>
        </w:rPr>
        <w:t>ó</w:t>
      </w:r>
      <w:r w:rsidRPr="00FD2086">
        <w:rPr>
          <w:rFonts w:ascii="Arial" w:eastAsia="Calibri" w:hAnsi="Arial" w:cs="Arial"/>
          <w:lang w:val="es-ES_tradnl" w:eastAsia="en-US" w:bidi="ar-SA"/>
        </w:rPr>
        <w:t xml:space="preserve"> el movimiento</w:t>
      </w:r>
    </w:p>
    <w:p w:rsidR="002B5269" w:rsidRPr="00FD2086" w:rsidRDefault="002B5269" w:rsidP="006F6B25">
      <w:pPr>
        <w:pStyle w:val="Prrafodelista"/>
        <w:numPr>
          <w:ilvl w:val="0"/>
          <w:numId w:val="5"/>
        </w:numPr>
        <w:spacing w:after="360" w:line="480" w:lineRule="atLeast"/>
        <w:jc w:val="both"/>
        <w:rPr>
          <w:lang w:val="es-ES_tradnl"/>
        </w:rPr>
      </w:pPr>
      <w:r w:rsidRPr="00FD2086">
        <w:rPr>
          <w:rFonts w:ascii="Arial" w:eastAsia="Calibri" w:hAnsi="Arial" w:cs="Arial"/>
          <w:lang w:val="es-ES_tradnl" w:eastAsia="en-US" w:bidi="ar-SA"/>
        </w:rPr>
        <w:t>estado</w:t>
      </w:r>
    </w:p>
    <w:p w:rsidR="002B5269" w:rsidRPr="00FD2086" w:rsidRDefault="002B5269" w:rsidP="006F6B25">
      <w:pPr>
        <w:pStyle w:val="Prrafodelista"/>
        <w:numPr>
          <w:ilvl w:val="0"/>
          <w:numId w:val="5"/>
        </w:numPr>
        <w:spacing w:after="360" w:line="480" w:lineRule="atLeast"/>
        <w:jc w:val="both"/>
        <w:rPr>
          <w:lang w:val="es-ES_tradnl"/>
        </w:rPr>
      </w:pPr>
      <w:r w:rsidRPr="00FD2086">
        <w:rPr>
          <w:rFonts w:ascii="Arial" w:eastAsia="Calibri" w:hAnsi="Arial" w:cs="Arial"/>
          <w:lang w:val="es-ES_tradnl" w:eastAsia="en-US" w:bidi="ar-SA"/>
        </w:rPr>
        <w:lastRenderedPageBreak/>
        <w:t>puestos libres al realizar el movimiento</w:t>
      </w:r>
    </w:p>
    <w:p w:rsidR="002B5269" w:rsidRPr="00FD2086" w:rsidRDefault="002B5269" w:rsidP="006F6B25">
      <w:pPr>
        <w:pStyle w:val="Prrafodelista"/>
        <w:numPr>
          <w:ilvl w:val="0"/>
          <w:numId w:val="5"/>
        </w:numPr>
        <w:spacing w:after="360" w:line="480" w:lineRule="atLeast"/>
        <w:jc w:val="both"/>
        <w:rPr>
          <w:lang w:val="es-ES_tradnl"/>
        </w:rPr>
      </w:pPr>
      <w:r w:rsidRPr="00FD2086">
        <w:rPr>
          <w:rFonts w:ascii="Arial" w:eastAsia="Calibri" w:hAnsi="Arial" w:cs="Arial"/>
          <w:lang w:val="es-ES_tradnl" w:eastAsia="en-US" w:bidi="ar-SA"/>
        </w:rPr>
        <w:t>fecha de salida del parqueo</w:t>
      </w:r>
    </w:p>
    <w:p w:rsidR="002B5269" w:rsidRPr="00FD2086" w:rsidRDefault="002B5269" w:rsidP="006F6B25">
      <w:pPr>
        <w:pStyle w:val="Prrafodelista"/>
        <w:numPr>
          <w:ilvl w:val="0"/>
          <w:numId w:val="5"/>
        </w:numPr>
        <w:spacing w:after="360" w:line="480" w:lineRule="atLeast"/>
        <w:jc w:val="both"/>
        <w:rPr>
          <w:lang w:val="es-ES_tradnl"/>
        </w:rPr>
      </w:pPr>
      <w:proofErr w:type="spellStart"/>
      <w:r w:rsidRPr="00FD2086">
        <w:rPr>
          <w:rFonts w:ascii="Arial" w:eastAsia="Calibri" w:hAnsi="Arial" w:cs="Arial"/>
          <w:lang w:val="es-ES_tradnl" w:eastAsia="en-US" w:bidi="ar-SA"/>
        </w:rPr>
        <w:t>uso_parqueo</w:t>
      </w:r>
      <w:proofErr w:type="spellEnd"/>
    </w:p>
    <w:p w:rsidR="002B5269" w:rsidRPr="00FD2086" w:rsidRDefault="002B5269" w:rsidP="006F6B25">
      <w:pPr>
        <w:pStyle w:val="Prrafodelista"/>
        <w:numPr>
          <w:ilvl w:val="0"/>
          <w:numId w:val="5"/>
        </w:numPr>
        <w:spacing w:after="360" w:line="480" w:lineRule="atLeast"/>
        <w:jc w:val="both"/>
        <w:rPr>
          <w:lang w:val="es-ES_tradnl"/>
        </w:rPr>
      </w:pPr>
      <w:proofErr w:type="spellStart"/>
      <w:r w:rsidRPr="00FD2086">
        <w:rPr>
          <w:rFonts w:ascii="Arial" w:eastAsia="Calibri" w:hAnsi="Arial" w:cs="Arial"/>
          <w:lang w:val="es-ES_tradnl" w:eastAsia="en-US" w:bidi="ar-SA"/>
        </w:rPr>
        <w:t>es_nuevo</w:t>
      </w:r>
      <w:proofErr w:type="spellEnd"/>
    </w:p>
    <w:p w:rsidR="002B5269" w:rsidRPr="00FD2086" w:rsidRDefault="002B5269" w:rsidP="002B5269">
      <w:pPr>
        <w:pStyle w:val="Epgrafe"/>
        <w:rPr>
          <w:lang w:val="es-ES_tradnl"/>
        </w:rPr>
      </w:pPr>
    </w:p>
    <w:p w:rsidR="00C9698C" w:rsidRDefault="00C9698C" w:rsidP="002B5269">
      <w:pPr>
        <w:pStyle w:val="Textbody"/>
        <w:ind w:left="2836" w:firstLine="709"/>
        <w:rPr>
          <w:lang w:val="es-ES_tradnl"/>
        </w:rPr>
      </w:pPr>
    </w:p>
    <w:p w:rsidR="002B5269" w:rsidRPr="00FD2086" w:rsidRDefault="005B7510" w:rsidP="002B5269">
      <w:pPr>
        <w:pStyle w:val="Textbody"/>
        <w:ind w:left="2836" w:firstLine="709"/>
        <w:rPr>
          <w:lang w:val="es-ES_tradnl"/>
        </w:rPr>
      </w:pPr>
      <w:r w:rsidRPr="005B7510">
        <w:rPr>
          <w:noProof/>
          <w:lang w:val="es-ES_tradnl" w:eastAsia="es-EC" w:bidi="ar-SA"/>
        </w:rPr>
        <w:pict>
          <v:shape id="_x0000_s1084" type="#_x0000_t202" style="position:absolute;left:0;text-align:left;margin-left:89.75pt;margin-top:307.8pt;width:236.7pt;height:41.75pt;z-index:251661312" stroked="f">
            <v:textbox style="mso-next-textbox:#_x0000_s1084;mso-fit-shape-to-text:t" inset="0,0,0,0">
              <w:txbxContent>
                <w:p w:rsidR="000B5341" w:rsidRPr="00481948" w:rsidRDefault="000B5341" w:rsidP="002B5269">
                  <w:pPr>
                    <w:pStyle w:val="Epgrafe"/>
                    <w:rPr>
                      <w:rFonts w:ascii="Arial" w:hAnsi="Arial" w:cs="Arial"/>
                      <w:b/>
                      <w:i/>
                    </w:rPr>
                  </w:pPr>
                  <w:r w:rsidRPr="00770799">
                    <w:rPr>
                      <w:rFonts w:ascii="Arial" w:hAnsi="Arial" w:cs="Arial"/>
                    </w:rPr>
                    <w:t>Figura 3.2:</w:t>
                  </w:r>
                  <w:r w:rsidRPr="00481948">
                    <w:rPr>
                      <w:rFonts w:ascii="Arial" w:hAnsi="Arial" w:cs="Arial"/>
                    </w:rPr>
                    <w:t xml:space="preserve"> Estructura de la base </w:t>
                  </w:r>
                  <w:r>
                    <w:rPr>
                      <w:rFonts w:ascii="Arial" w:hAnsi="Arial" w:cs="Arial"/>
                    </w:rPr>
                    <w:t>de datos</w:t>
                  </w:r>
                </w:p>
              </w:txbxContent>
            </v:textbox>
            <w10:wrap type="topAndBottom"/>
          </v:shape>
        </w:pict>
      </w:r>
      <w:r w:rsidR="002B5269" w:rsidRPr="00FD2086">
        <w:rPr>
          <w:noProof/>
          <w:lang w:val="es-ES" w:eastAsia="es-ES" w:bidi="ar-SA"/>
        </w:rPr>
        <w:drawing>
          <wp:anchor distT="0" distB="0" distL="114300" distR="114300" simplePos="0" relativeHeight="251660288" behindDoc="0" locked="0" layoutInCell="1" allowOverlap="1">
            <wp:simplePos x="0" y="0"/>
            <wp:positionH relativeFrom="column">
              <wp:align>center</wp:align>
            </wp:positionH>
            <wp:positionV relativeFrom="paragraph">
              <wp:posOffset>224790</wp:posOffset>
            </wp:positionV>
            <wp:extent cx="1981835" cy="3604260"/>
            <wp:effectExtent l="19050" t="0" r="0" b="0"/>
            <wp:wrapTopAndBottom/>
            <wp:docPr id="23"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lum/>
                      <a:alphaModFix/>
                    </a:blip>
                    <a:srcRect t="4451" b="5341"/>
                    <a:stretch>
                      <a:fillRect/>
                    </a:stretch>
                  </pic:blipFill>
                  <pic:spPr>
                    <a:xfrm>
                      <a:off x="0" y="0"/>
                      <a:ext cx="1981835" cy="3604260"/>
                    </a:xfrm>
                    <a:prstGeom prst="rect">
                      <a:avLst/>
                    </a:prstGeom>
                  </pic:spPr>
                </pic:pic>
              </a:graphicData>
            </a:graphic>
          </wp:anchor>
        </w:drawing>
      </w:r>
    </w:p>
    <w:p w:rsidR="002B5269" w:rsidRPr="00FD2086" w:rsidRDefault="002B5269" w:rsidP="00BA7099">
      <w:pPr>
        <w:pStyle w:val="Prrafodelista"/>
        <w:numPr>
          <w:ilvl w:val="2"/>
          <w:numId w:val="30"/>
        </w:numPr>
        <w:tabs>
          <w:tab w:val="clear" w:pos="709"/>
        </w:tabs>
        <w:spacing w:after="360" w:line="480" w:lineRule="atLeast"/>
        <w:ind w:left="1418"/>
        <w:jc w:val="both"/>
        <w:outlineLvl w:val="2"/>
        <w:rPr>
          <w:lang w:val="es-ES_tradnl"/>
        </w:rPr>
      </w:pPr>
      <w:bookmarkStart w:id="56" w:name="_Toc298075221"/>
      <w:bookmarkStart w:id="57" w:name="_Toc303090618"/>
      <w:r>
        <w:rPr>
          <w:rFonts w:ascii="Arial" w:eastAsia="Calibri" w:hAnsi="Arial" w:cs="Arial"/>
          <w:b/>
          <w:szCs w:val="22"/>
          <w:lang w:val="es-ES_tradnl" w:eastAsia="en-US" w:bidi="ar-SA"/>
        </w:rPr>
        <w:lastRenderedPageBreak/>
        <w:t>GENERACIÓN Y CARGA DE DATOS SIMULADOS</w:t>
      </w:r>
      <w:bookmarkEnd w:id="56"/>
      <w:bookmarkEnd w:id="57"/>
    </w:p>
    <w:p w:rsidR="002B5269" w:rsidRDefault="002B5269" w:rsidP="00A2324B">
      <w:pPr>
        <w:pStyle w:val="Default"/>
        <w:spacing w:after="360" w:line="480" w:lineRule="atLeast"/>
        <w:ind w:left="1418"/>
        <w:jc w:val="both"/>
        <w:rPr>
          <w:rFonts w:ascii="Arial" w:eastAsia="Calibri" w:hAnsi="Arial" w:cs="Arial"/>
          <w:lang w:val="es-ES_tradnl" w:eastAsia="en-US" w:bidi="ar-SA"/>
        </w:rPr>
      </w:pPr>
      <w:r w:rsidRPr="00FD2086">
        <w:rPr>
          <w:rFonts w:ascii="Arial" w:eastAsia="Calibri" w:hAnsi="Arial" w:cs="Arial"/>
          <w:lang w:val="es-ES_tradnl" w:eastAsia="en-US" w:bidi="ar-SA"/>
        </w:rPr>
        <w:t>Para efectos de probar el sistema</w:t>
      </w:r>
      <w:r>
        <w:rPr>
          <w:rFonts w:ascii="Arial" w:eastAsia="Calibri" w:hAnsi="Arial" w:cs="Arial"/>
          <w:lang w:val="es-ES_tradnl" w:eastAsia="en-US" w:bidi="ar-SA"/>
        </w:rPr>
        <w:t xml:space="preserve"> de recolección de datos </w:t>
      </w:r>
      <w:r w:rsidRPr="00FD2086">
        <w:rPr>
          <w:rFonts w:ascii="Arial" w:eastAsia="Calibri" w:hAnsi="Arial" w:cs="Arial"/>
          <w:lang w:val="es-ES_tradnl" w:eastAsia="en-US" w:bidi="ar-SA"/>
        </w:rPr>
        <w:t>y debido a que no se contaba con datos</w:t>
      </w:r>
      <w:r>
        <w:rPr>
          <w:rFonts w:ascii="Arial" w:eastAsia="Calibri" w:hAnsi="Arial" w:cs="Arial"/>
          <w:lang w:val="es-ES_tradnl" w:eastAsia="en-US" w:bidi="ar-SA"/>
        </w:rPr>
        <w:t xml:space="preserve"> que deben de ser generados por los sistemas de adquisición y reconocimiento de placa</w:t>
      </w:r>
      <w:r w:rsidRPr="00FD2086">
        <w:rPr>
          <w:rFonts w:ascii="Arial" w:eastAsia="Calibri" w:hAnsi="Arial" w:cs="Arial"/>
          <w:lang w:val="es-ES_tradnl" w:eastAsia="en-US" w:bidi="ar-SA"/>
        </w:rPr>
        <w:t xml:space="preserve">, se tuvo la necesidad de crear una pequeña aplicación que </w:t>
      </w:r>
      <w:r>
        <w:rPr>
          <w:rFonts w:ascii="Arial" w:eastAsia="Calibri" w:hAnsi="Arial" w:cs="Arial"/>
          <w:lang w:val="es-ES_tradnl" w:eastAsia="en-US" w:bidi="ar-SA"/>
        </w:rPr>
        <w:t>simula datos de</w:t>
      </w:r>
      <w:r w:rsidRPr="00FD2086">
        <w:rPr>
          <w:rFonts w:ascii="Arial" w:eastAsia="Calibri" w:hAnsi="Arial" w:cs="Arial"/>
          <w:lang w:val="es-ES_tradnl" w:eastAsia="en-US" w:bidi="ar-SA"/>
        </w:rPr>
        <w:t xml:space="preserve"> ingresos y salidas de los parque</w:t>
      </w:r>
      <w:r>
        <w:rPr>
          <w:rFonts w:ascii="Arial" w:eastAsia="Calibri" w:hAnsi="Arial" w:cs="Arial"/>
          <w:lang w:val="es-ES_tradnl" w:eastAsia="en-US" w:bidi="ar-SA"/>
        </w:rPr>
        <w:t>aderos.</w:t>
      </w:r>
    </w:p>
    <w:p w:rsidR="002B5269" w:rsidRPr="00FD2086" w:rsidRDefault="002B5269" w:rsidP="00A2324B">
      <w:pPr>
        <w:pStyle w:val="Default"/>
        <w:spacing w:after="360" w:line="480" w:lineRule="atLeast"/>
        <w:ind w:left="1418"/>
        <w:jc w:val="both"/>
        <w:rPr>
          <w:lang w:val="es-ES_tradnl"/>
        </w:rPr>
      </w:pPr>
      <w:r w:rsidRPr="00FD2086">
        <w:rPr>
          <w:rFonts w:ascii="Arial" w:eastAsia="Calibri" w:hAnsi="Arial" w:cs="Arial"/>
          <w:lang w:val="es-ES_tradnl" w:eastAsia="en-US" w:bidi="ar-SA"/>
        </w:rPr>
        <w:t xml:space="preserve">Para crear esta aplicación </w:t>
      </w:r>
      <w:r>
        <w:rPr>
          <w:rFonts w:ascii="Arial" w:eastAsia="Calibri" w:hAnsi="Arial" w:cs="Arial"/>
          <w:lang w:val="es-ES_tradnl" w:eastAsia="en-US" w:bidi="ar-SA"/>
        </w:rPr>
        <w:t>u</w:t>
      </w:r>
      <w:r w:rsidRPr="00FD2086">
        <w:rPr>
          <w:rFonts w:ascii="Arial" w:eastAsia="Calibri" w:hAnsi="Arial" w:cs="Arial"/>
          <w:lang w:val="es-ES_tradnl" w:eastAsia="en-US" w:bidi="ar-SA"/>
        </w:rPr>
        <w:t>samos ASP</w:t>
      </w:r>
      <w:r w:rsidR="00042AEA">
        <w:rPr>
          <w:rFonts w:ascii="Arial" w:eastAsia="Calibri" w:hAnsi="Arial" w:cs="Arial"/>
          <w:lang w:val="es-ES_tradnl" w:eastAsia="en-US" w:bidi="ar-SA"/>
        </w:rPr>
        <w:t>.NET</w:t>
      </w:r>
      <w:r w:rsidRPr="00FD2086">
        <w:rPr>
          <w:rFonts w:ascii="Arial" w:eastAsia="Calibri" w:hAnsi="Arial" w:cs="Arial"/>
          <w:lang w:val="es-ES_tradnl" w:eastAsia="en-US" w:bidi="ar-SA"/>
        </w:rPr>
        <w:t xml:space="preserve"> siguiendo la siguiente lógica:</w:t>
      </w:r>
    </w:p>
    <w:p w:rsidR="002B5269" w:rsidRPr="00FD2086" w:rsidRDefault="002B5269" w:rsidP="00A2324B">
      <w:pPr>
        <w:pStyle w:val="Prrafodelista"/>
        <w:numPr>
          <w:ilvl w:val="0"/>
          <w:numId w:val="6"/>
        </w:numPr>
        <w:spacing w:after="360" w:line="480" w:lineRule="atLeast"/>
        <w:ind w:left="1778"/>
        <w:jc w:val="both"/>
        <w:rPr>
          <w:lang w:val="es-ES_tradnl"/>
        </w:rPr>
      </w:pPr>
      <w:r w:rsidRPr="00FD2086">
        <w:rPr>
          <w:rFonts w:ascii="Arial" w:eastAsia="Calibri" w:hAnsi="Arial" w:cs="Arial"/>
          <w:lang w:val="es-ES_tradnl" w:eastAsia="en-US" w:bidi="ar-SA"/>
        </w:rPr>
        <w:t xml:space="preserve"> Según la cantidad de parqueos disponibles y según el número ingresos que se desea realizar se crean ingresos con día, mes y hora aleatorios y se los guarda en una tabla temporal</w:t>
      </w:r>
      <w:r w:rsidR="005E4BB5">
        <w:rPr>
          <w:rFonts w:ascii="Arial" w:eastAsia="Calibri" w:hAnsi="Arial" w:cs="Arial"/>
          <w:lang w:val="es-ES_tradnl" w:eastAsia="en-US" w:bidi="ar-SA"/>
        </w:rPr>
        <w:t>.</w:t>
      </w:r>
    </w:p>
    <w:p w:rsidR="002B5269" w:rsidRPr="00FD2086" w:rsidRDefault="002B5269" w:rsidP="00A2324B">
      <w:pPr>
        <w:pStyle w:val="Prrafodelista"/>
        <w:numPr>
          <w:ilvl w:val="0"/>
          <w:numId w:val="6"/>
        </w:numPr>
        <w:spacing w:after="360" w:line="480" w:lineRule="atLeast"/>
        <w:ind w:left="1778"/>
        <w:jc w:val="both"/>
        <w:rPr>
          <w:lang w:val="es-ES_tradnl"/>
        </w:rPr>
      </w:pPr>
      <w:r w:rsidRPr="00FD2086">
        <w:rPr>
          <w:rFonts w:ascii="Arial" w:eastAsia="Calibri" w:hAnsi="Arial" w:cs="Arial"/>
          <w:lang w:val="es-ES_tradnl" w:eastAsia="en-US" w:bidi="ar-SA"/>
        </w:rPr>
        <w:t xml:space="preserve"> Una vez creados los ingresos y según las salidas que se desea hacer, se crean salidas con día, mes y hora aleatorios de las placas que ya fueron ingresadas. Es necesario tomar en cuenta que el día, mes y hora debe de ser mayor al día, mes y hora del ingreso.</w:t>
      </w:r>
    </w:p>
    <w:p w:rsidR="002B5269" w:rsidRPr="00FD2086" w:rsidRDefault="002B5269" w:rsidP="00A2324B">
      <w:pPr>
        <w:pStyle w:val="Prrafodelista"/>
        <w:spacing w:after="360" w:line="480" w:lineRule="atLeast"/>
        <w:ind w:left="1778"/>
        <w:jc w:val="both"/>
        <w:rPr>
          <w:lang w:val="es-ES_tradnl"/>
        </w:rPr>
      </w:pPr>
      <w:r>
        <w:rPr>
          <w:rFonts w:ascii="Arial" w:eastAsia="Calibri" w:hAnsi="Arial" w:cs="Arial"/>
          <w:lang w:val="es-ES_tradnl" w:eastAsia="en-US" w:bidi="ar-SA"/>
        </w:rPr>
        <w:t>Al igual que los datos de ingreso, los datos de salida se lo</w:t>
      </w:r>
      <w:r w:rsidRPr="00FD2086">
        <w:rPr>
          <w:rFonts w:ascii="Arial" w:eastAsia="Calibri" w:hAnsi="Arial" w:cs="Arial"/>
          <w:lang w:val="es-ES_tradnl" w:eastAsia="en-US" w:bidi="ar-SA"/>
        </w:rPr>
        <w:t>s guarda en una tabla temporal.</w:t>
      </w:r>
    </w:p>
    <w:p w:rsidR="002B5269" w:rsidRPr="00FD2086" w:rsidRDefault="002B5269" w:rsidP="00A2324B">
      <w:pPr>
        <w:pStyle w:val="Prrafodelista"/>
        <w:numPr>
          <w:ilvl w:val="0"/>
          <w:numId w:val="6"/>
        </w:numPr>
        <w:spacing w:after="360" w:line="480" w:lineRule="atLeast"/>
        <w:ind w:left="1778"/>
        <w:jc w:val="both"/>
        <w:rPr>
          <w:lang w:val="es-ES_tradnl"/>
        </w:rPr>
      </w:pPr>
      <w:r w:rsidRPr="00FD2086">
        <w:rPr>
          <w:rFonts w:ascii="Arial" w:eastAsia="Calibri" w:hAnsi="Arial" w:cs="Arial"/>
          <w:lang w:val="es-ES_tradnl" w:eastAsia="en-US" w:bidi="ar-SA"/>
        </w:rPr>
        <w:lastRenderedPageBreak/>
        <w:t xml:space="preserve"> Cuando ya se tienen los ingresos y salidas creadas, se procede a correr un proceso automático que ordena los ingresos y las salidas según la fecha y hora para que al agregarlos a la tabla fija se pueda identificar los usuarios nuevos y el uso del parqueo en ese movimiento específico</w:t>
      </w:r>
      <w:r>
        <w:rPr>
          <w:rFonts w:ascii="Arial" w:eastAsia="Calibri" w:hAnsi="Arial" w:cs="Arial"/>
          <w:lang w:val="es-ES_tradnl" w:eastAsia="en-US" w:bidi="ar-SA"/>
        </w:rPr>
        <w:t>.</w:t>
      </w:r>
    </w:p>
    <w:p w:rsidR="002B5269" w:rsidRPr="00FD2086" w:rsidRDefault="002B5269" w:rsidP="00A2324B">
      <w:pPr>
        <w:pStyle w:val="Default"/>
        <w:spacing w:after="360" w:line="480" w:lineRule="atLeast"/>
        <w:ind w:left="1418"/>
        <w:jc w:val="both"/>
        <w:rPr>
          <w:lang w:val="es-ES_tradnl"/>
        </w:rPr>
      </w:pPr>
      <w:r w:rsidRPr="00FD2086">
        <w:rPr>
          <w:rFonts w:ascii="Arial" w:eastAsia="Calibri" w:hAnsi="Arial" w:cs="Arial"/>
          <w:lang w:val="es-ES_tradnl" w:eastAsia="en-US" w:bidi="ar-SA"/>
        </w:rPr>
        <w:t>Debido a que necesitábamos que los ingresos y salidas sigan un patrón predeterminado se hizo lo siguiente:</w:t>
      </w:r>
    </w:p>
    <w:p w:rsidR="002B5269" w:rsidRPr="00FD2086" w:rsidRDefault="002B5269" w:rsidP="00A2324B">
      <w:pPr>
        <w:pStyle w:val="Default"/>
        <w:spacing w:after="360" w:line="480" w:lineRule="atLeast"/>
        <w:ind w:left="1418"/>
        <w:jc w:val="both"/>
        <w:rPr>
          <w:lang w:val="es-ES_tradnl"/>
        </w:rPr>
      </w:pPr>
      <w:r w:rsidRPr="00FD2086">
        <w:rPr>
          <w:rFonts w:ascii="Arial" w:eastAsia="Calibri" w:hAnsi="Arial" w:cs="Arial"/>
          <w:lang w:val="es-ES_tradnl" w:eastAsia="en-US" w:bidi="ar-SA"/>
        </w:rPr>
        <w:t>Movimientos por mes</w:t>
      </w:r>
      <w:r>
        <w:rPr>
          <w:rFonts w:ascii="Arial" w:eastAsia="Calibri" w:hAnsi="Arial" w:cs="Arial"/>
          <w:lang w:val="es-ES_tradnl" w:eastAsia="en-US" w:bidi="ar-SA"/>
        </w:rPr>
        <w:t>,</w:t>
      </w:r>
      <w:r w:rsidRPr="00FD2086">
        <w:rPr>
          <w:rFonts w:ascii="Arial" w:eastAsia="Calibri" w:hAnsi="Arial" w:cs="Arial"/>
          <w:lang w:val="es-ES_tradnl" w:eastAsia="en-US" w:bidi="ar-SA"/>
        </w:rPr>
        <w:t xml:space="preserve"> tom</w:t>
      </w:r>
      <w:r>
        <w:rPr>
          <w:rFonts w:ascii="Arial" w:eastAsia="Calibri" w:hAnsi="Arial" w:cs="Arial"/>
          <w:lang w:val="es-ES_tradnl" w:eastAsia="en-US" w:bidi="ar-SA"/>
        </w:rPr>
        <w:t>ando en cuenta que es un parqueadero</w:t>
      </w:r>
      <w:r w:rsidRPr="00FD2086">
        <w:rPr>
          <w:rFonts w:ascii="Arial" w:eastAsia="Calibri" w:hAnsi="Arial" w:cs="Arial"/>
          <w:lang w:val="es-ES_tradnl" w:eastAsia="en-US" w:bidi="ar-SA"/>
        </w:rPr>
        <w:t xml:space="preserve"> de la ESPOL:</w:t>
      </w:r>
    </w:p>
    <w:p w:rsidR="002B5269" w:rsidRPr="00C9698C" w:rsidRDefault="002B5269" w:rsidP="00BA7099">
      <w:pPr>
        <w:pStyle w:val="Prrafodelista"/>
        <w:numPr>
          <w:ilvl w:val="0"/>
          <w:numId w:val="29"/>
        </w:numPr>
        <w:spacing w:after="360" w:line="480" w:lineRule="atLeast"/>
        <w:ind w:left="1778"/>
        <w:jc w:val="both"/>
        <w:rPr>
          <w:lang w:val="es-ES_tradnl"/>
        </w:rPr>
      </w:pPr>
      <w:r w:rsidRPr="00C9698C">
        <w:rPr>
          <w:rFonts w:ascii="Arial" w:eastAsia="Calibri" w:hAnsi="Arial" w:cs="Arial"/>
          <w:lang w:val="es-ES_tradnl"/>
        </w:rPr>
        <w:t>De Diciembre a Enero inclusive, ingresará el 15% de la cantidad total de vehículos. Esto debido a que en estos meses hay fiestas de fin de año y exámenes, por lo que los alumnos acuden menos a la universidad.</w:t>
      </w:r>
    </w:p>
    <w:p w:rsidR="002B5269" w:rsidRPr="00C9698C" w:rsidRDefault="002B5269" w:rsidP="00BA7099">
      <w:pPr>
        <w:pStyle w:val="Prrafodelista"/>
        <w:numPr>
          <w:ilvl w:val="0"/>
          <w:numId w:val="29"/>
        </w:numPr>
        <w:spacing w:after="360" w:line="480" w:lineRule="atLeast"/>
        <w:ind w:left="1778"/>
        <w:jc w:val="both"/>
        <w:rPr>
          <w:lang w:val="es-ES_tradnl"/>
        </w:rPr>
      </w:pPr>
      <w:r w:rsidRPr="00C9698C">
        <w:rPr>
          <w:rFonts w:ascii="Arial" w:eastAsia="Calibri" w:hAnsi="Arial" w:cs="Arial"/>
          <w:lang w:val="es-ES_tradnl"/>
        </w:rPr>
        <w:t>De Febrero a Abril inclusive, ingresará el 10% de la cantidad total de los vehículos Debido a que en estos meses los alumnos se encuentran de vacaciones.</w:t>
      </w:r>
    </w:p>
    <w:p w:rsidR="002B5269" w:rsidRPr="00C9698C" w:rsidRDefault="002B5269" w:rsidP="00BA7099">
      <w:pPr>
        <w:pStyle w:val="Prrafodelista"/>
        <w:numPr>
          <w:ilvl w:val="0"/>
          <w:numId w:val="29"/>
        </w:numPr>
        <w:spacing w:after="360" w:line="480" w:lineRule="atLeast"/>
        <w:ind w:left="1778"/>
        <w:jc w:val="both"/>
        <w:rPr>
          <w:lang w:val="es-ES_tradnl"/>
        </w:rPr>
      </w:pPr>
      <w:r w:rsidRPr="00C9698C">
        <w:rPr>
          <w:rFonts w:ascii="Arial" w:eastAsia="Calibri" w:hAnsi="Arial" w:cs="Arial"/>
          <w:lang w:val="es-ES_tradnl"/>
        </w:rPr>
        <w:t>De Mayo a Noviembre inclusive, ingresará el 75% de la cantidad total de los vehículos. En estos meses los alumnos se encuentran en clases activas dentro de la universidad.</w:t>
      </w:r>
    </w:p>
    <w:p w:rsidR="002B5269" w:rsidRDefault="002B5269" w:rsidP="00A2324B">
      <w:pPr>
        <w:pStyle w:val="Default"/>
        <w:spacing w:after="360" w:line="480" w:lineRule="atLeast"/>
        <w:ind w:left="1418"/>
        <w:jc w:val="both"/>
        <w:rPr>
          <w:rFonts w:ascii="Arial" w:eastAsia="Calibri" w:hAnsi="Arial" w:cs="Arial"/>
          <w:lang w:val="es-ES_tradnl" w:eastAsia="en-US" w:bidi="ar-SA"/>
        </w:rPr>
      </w:pPr>
      <w:r>
        <w:rPr>
          <w:rFonts w:ascii="Arial" w:eastAsia="Calibri" w:hAnsi="Arial" w:cs="Arial"/>
          <w:lang w:val="es-ES_tradnl" w:eastAsia="en-US" w:bidi="ar-SA"/>
        </w:rPr>
        <w:lastRenderedPageBreak/>
        <w:t>Ingresos por hora</w:t>
      </w:r>
      <w:r w:rsidRPr="00FD2086">
        <w:rPr>
          <w:rFonts w:ascii="Arial" w:eastAsia="Calibri" w:hAnsi="Arial" w:cs="Arial"/>
          <w:lang w:val="es-ES_tradnl" w:eastAsia="en-US" w:bidi="ar-SA"/>
        </w:rPr>
        <w:t xml:space="preserve"> tom</w:t>
      </w:r>
      <w:r>
        <w:rPr>
          <w:rFonts w:ascii="Arial" w:eastAsia="Calibri" w:hAnsi="Arial" w:cs="Arial"/>
          <w:lang w:val="es-ES_tradnl" w:eastAsia="en-US" w:bidi="ar-SA"/>
        </w:rPr>
        <w:t>ando en cuenta que es un parqueadero</w:t>
      </w:r>
      <w:r w:rsidRPr="00FD2086">
        <w:rPr>
          <w:rFonts w:ascii="Arial" w:eastAsia="Calibri" w:hAnsi="Arial" w:cs="Arial"/>
          <w:lang w:val="es-ES_tradnl" w:eastAsia="en-US" w:bidi="ar-SA"/>
        </w:rPr>
        <w:t xml:space="preserve"> de la ESPOL así como también datos referenciales sobre horas pico:</w:t>
      </w:r>
    </w:p>
    <w:p w:rsidR="002B5269" w:rsidRPr="00FD2086" w:rsidRDefault="002B5269" w:rsidP="002B5269">
      <w:pPr>
        <w:pStyle w:val="Default"/>
        <w:spacing w:after="360" w:line="480" w:lineRule="atLeast"/>
        <w:jc w:val="both"/>
        <w:rPr>
          <w:lang w:val="es-ES_tradnl"/>
        </w:rPr>
      </w:pPr>
    </w:p>
    <w:p w:rsidR="002B5269" w:rsidRPr="00FD2086" w:rsidRDefault="005B7510" w:rsidP="002B5269">
      <w:pPr>
        <w:pStyle w:val="Textbody"/>
        <w:jc w:val="center"/>
        <w:rPr>
          <w:lang w:val="es-ES_tradnl"/>
        </w:rPr>
      </w:pPr>
      <w:r w:rsidRPr="005B7510">
        <w:rPr>
          <w:noProof/>
          <w:lang w:val="en-US" w:eastAsia="en-US" w:bidi="ar-SA"/>
        </w:rPr>
        <w:pict>
          <v:shape id="_x0000_s1086" type="#_x0000_t202" style="position:absolute;left:0;text-align:left;margin-left:49.45pt;margin-top:153.7pt;width:365.35pt;height:41.75pt;z-index:251663360" stroked="f">
            <v:textbox style="mso-next-textbox:#_x0000_s1086;mso-fit-shape-to-text:t" inset="0,0,0,0">
              <w:txbxContent>
                <w:p w:rsidR="000B5341" w:rsidRPr="004574AA" w:rsidRDefault="000B5341" w:rsidP="002B5269">
                  <w:pPr>
                    <w:pStyle w:val="Epgrafe"/>
                    <w:rPr>
                      <w:rFonts w:ascii="Arial" w:hAnsi="Arial" w:cs="Arial"/>
                      <w:i/>
                      <w:noProof/>
                      <w:szCs w:val="21"/>
                    </w:rPr>
                  </w:pPr>
                  <w:r w:rsidRPr="00DD4E3D">
                    <w:rPr>
                      <w:rFonts w:ascii="Arial" w:hAnsi="Arial" w:cs="Arial"/>
                    </w:rPr>
                    <w:t>Tabla 3.1</w:t>
                  </w:r>
                  <w:r w:rsidRPr="004574AA">
                    <w:rPr>
                      <w:rFonts w:ascii="Arial" w:hAnsi="Arial" w:cs="Arial"/>
                    </w:rPr>
                    <w:t xml:space="preserve">: </w:t>
                  </w:r>
                  <w:r>
                    <w:rPr>
                      <w:rFonts w:ascii="Arial" w:hAnsi="Arial" w:cs="Arial"/>
                    </w:rPr>
                    <w:t>Porcentaje de ingresos al parqueadero por rangos de hora</w:t>
                  </w:r>
                </w:p>
              </w:txbxContent>
            </v:textbox>
            <w10:wrap type="square"/>
          </v:shape>
        </w:pict>
      </w:r>
      <w:r w:rsidR="002B5269" w:rsidRPr="00654D8E">
        <w:rPr>
          <w:noProof/>
          <w:lang w:val="es-ES" w:eastAsia="es-ES" w:bidi="ar-SA"/>
        </w:rPr>
        <w:drawing>
          <wp:inline distT="0" distB="0" distL="0" distR="0">
            <wp:extent cx="4169440" cy="1842448"/>
            <wp:effectExtent l="19050" t="0" r="2510" b="0"/>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183459" cy="1848643"/>
                    </a:xfrm>
                    <a:prstGeom prst="rect">
                      <a:avLst/>
                    </a:prstGeom>
                    <a:noFill/>
                    <a:ln w="9525">
                      <a:noFill/>
                      <a:miter lim="800000"/>
                      <a:headEnd/>
                      <a:tailEnd/>
                    </a:ln>
                  </pic:spPr>
                </pic:pic>
              </a:graphicData>
            </a:graphic>
          </wp:inline>
        </w:drawing>
      </w:r>
    </w:p>
    <w:p w:rsidR="002B5269" w:rsidRPr="00FD2086" w:rsidRDefault="002B5269" w:rsidP="002B5269">
      <w:pPr>
        <w:pStyle w:val="Textbody"/>
        <w:rPr>
          <w:lang w:val="es-ES_tradnl"/>
        </w:rPr>
      </w:pPr>
    </w:p>
    <w:p w:rsidR="002B5269" w:rsidRPr="00FD2086" w:rsidRDefault="002B5269" w:rsidP="002B5269">
      <w:pPr>
        <w:pStyle w:val="Textbody"/>
        <w:rPr>
          <w:lang w:val="es-ES_tradnl"/>
        </w:rPr>
      </w:pPr>
    </w:p>
    <w:p w:rsidR="002B5269" w:rsidRPr="00FD2086" w:rsidRDefault="002B5269" w:rsidP="002B5269">
      <w:pPr>
        <w:pStyle w:val="Default"/>
        <w:spacing w:after="360" w:line="480" w:lineRule="atLeast"/>
        <w:ind w:left="1440"/>
        <w:jc w:val="both"/>
        <w:rPr>
          <w:lang w:val="es-ES_tradnl"/>
        </w:rPr>
      </w:pPr>
      <w:r>
        <w:rPr>
          <w:rFonts w:ascii="Arial" w:eastAsia="Calibri" w:hAnsi="Arial" w:cs="Arial"/>
          <w:lang w:val="es-ES_tradnl" w:eastAsia="en-US" w:bidi="ar-SA"/>
        </w:rPr>
        <w:t>Salidas por hora</w:t>
      </w:r>
      <w:r w:rsidRPr="00FD2086">
        <w:rPr>
          <w:rFonts w:ascii="Arial" w:eastAsia="Calibri" w:hAnsi="Arial" w:cs="Arial"/>
          <w:lang w:val="es-ES_tradnl" w:eastAsia="en-US" w:bidi="ar-SA"/>
        </w:rPr>
        <w:t xml:space="preserve"> tom</w:t>
      </w:r>
      <w:r>
        <w:rPr>
          <w:rFonts w:ascii="Arial" w:eastAsia="Calibri" w:hAnsi="Arial" w:cs="Arial"/>
          <w:lang w:val="es-ES_tradnl" w:eastAsia="en-US" w:bidi="ar-SA"/>
        </w:rPr>
        <w:t>ando en cuenta que es un parqueadero</w:t>
      </w:r>
      <w:r w:rsidRPr="00FD2086">
        <w:rPr>
          <w:rFonts w:ascii="Arial" w:eastAsia="Calibri" w:hAnsi="Arial" w:cs="Arial"/>
          <w:lang w:val="es-ES_tradnl" w:eastAsia="en-US" w:bidi="ar-SA"/>
        </w:rPr>
        <w:t xml:space="preserve"> de la ESPOL así como también datos referenciales sobre </w:t>
      </w:r>
      <w:r>
        <w:rPr>
          <w:rFonts w:ascii="Arial" w:eastAsia="Calibri" w:hAnsi="Arial" w:cs="Arial"/>
          <w:lang w:val="es-ES_tradnl" w:eastAsia="en-US" w:bidi="ar-SA"/>
        </w:rPr>
        <w:t xml:space="preserve">las </w:t>
      </w:r>
      <w:r w:rsidRPr="00FD2086">
        <w:rPr>
          <w:rFonts w:ascii="Arial" w:eastAsia="Calibri" w:hAnsi="Arial" w:cs="Arial"/>
          <w:lang w:val="es-ES_tradnl" w:eastAsia="en-US" w:bidi="ar-SA"/>
        </w:rPr>
        <w:t>horas pico:</w:t>
      </w:r>
    </w:p>
    <w:p w:rsidR="002B5269" w:rsidRDefault="002B5269" w:rsidP="002B5269">
      <w:pPr>
        <w:pStyle w:val="Textbody"/>
        <w:jc w:val="center"/>
        <w:rPr>
          <w:lang w:val="es-ES_tradnl"/>
        </w:rPr>
      </w:pPr>
      <w:r w:rsidRPr="00654D8E">
        <w:rPr>
          <w:noProof/>
          <w:lang w:val="es-ES" w:eastAsia="es-ES" w:bidi="ar-SA"/>
        </w:rPr>
        <w:drawing>
          <wp:inline distT="0" distB="0" distL="0" distR="0">
            <wp:extent cx="4387272" cy="1710866"/>
            <wp:effectExtent l="19050" t="0" r="0" b="0"/>
            <wp:docPr id="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388916" cy="1711507"/>
                    </a:xfrm>
                    <a:prstGeom prst="rect">
                      <a:avLst/>
                    </a:prstGeom>
                    <a:noFill/>
                    <a:ln w="9525">
                      <a:noFill/>
                      <a:miter lim="800000"/>
                      <a:headEnd/>
                      <a:tailEnd/>
                    </a:ln>
                  </pic:spPr>
                </pic:pic>
              </a:graphicData>
            </a:graphic>
          </wp:inline>
        </w:drawing>
      </w:r>
    </w:p>
    <w:p w:rsidR="002B5269" w:rsidRDefault="005B7510" w:rsidP="002B5269">
      <w:pPr>
        <w:pStyle w:val="Textbody"/>
        <w:jc w:val="center"/>
        <w:rPr>
          <w:lang w:val="es-ES_tradnl"/>
        </w:rPr>
      </w:pPr>
      <w:r w:rsidRPr="005B7510">
        <w:rPr>
          <w:noProof/>
          <w:lang w:val="en-US" w:eastAsia="en-US" w:bidi="ar-SA"/>
        </w:rPr>
        <w:pict>
          <v:shape id="_x0000_s1087" type="#_x0000_t202" style="position:absolute;left:0;text-align:left;margin-left:49.45pt;margin-top:2.3pt;width:365.35pt;height:25.85pt;z-index:251664384" stroked="f">
            <v:textbox style="mso-next-textbox:#_x0000_s1087;mso-fit-shape-to-text:t" inset="0,0,0,0">
              <w:txbxContent>
                <w:p w:rsidR="000B5341" w:rsidRPr="004574AA" w:rsidRDefault="000B5341" w:rsidP="002B5269">
                  <w:pPr>
                    <w:pStyle w:val="Epgrafe"/>
                    <w:rPr>
                      <w:rFonts w:ascii="Arial" w:hAnsi="Arial" w:cs="Arial"/>
                      <w:i/>
                      <w:noProof/>
                      <w:szCs w:val="21"/>
                    </w:rPr>
                  </w:pPr>
                  <w:r w:rsidRPr="00DD4E3D">
                    <w:rPr>
                      <w:rFonts w:ascii="Arial" w:hAnsi="Arial" w:cs="Arial"/>
                    </w:rPr>
                    <w:t>Tabla 3.</w:t>
                  </w:r>
                  <w:r w:rsidRPr="00DD4E3D">
                    <w:rPr>
                      <w:rFonts w:ascii="Arial" w:hAnsi="Arial" w:cs="Arial"/>
                      <w:i/>
                    </w:rPr>
                    <w:t>2</w:t>
                  </w:r>
                  <w:r w:rsidRPr="004574AA">
                    <w:rPr>
                      <w:rFonts w:ascii="Arial" w:hAnsi="Arial" w:cs="Arial"/>
                    </w:rPr>
                    <w:t xml:space="preserve">: </w:t>
                  </w:r>
                  <w:r>
                    <w:rPr>
                      <w:rFonts w:ascii="Arial" w:hAnsi="Arial" w:cs="Arial"/>
                    </w:rPr>
                    <w:t>Porcentaje de salidas al parqueadero por rangos de hora</w:t>
                  </w:r>
                </w:p>
              </w:txbxContent>
            </v:textbox>
            <w10:wrap type="square"/>
          </v:shape>
        </w:pict>
      </w:r>
    </w:p>
    <w:p w:rsidR="002B5269" w:rsidRPr="00FD2086" w:rsidRDefault="002B5269" w:rsidP="00BA7099">
      <w:pPr>
        <w:pStyle w:val="Prrafodelista"/>
        <w:numPr>
          <w:ilvl w:val="1"/>
          <w:numId w:val="30"/>
        </w:numPr>
        <w:spacing w:after="360" w:line="480" w:lineRule="atLeast"/>
        <w:ind w:left="0" w:firstLine="0"/>
        <w:jc w:val="both"/>
        <w:outlineLvl w:val="1"/>
        <w:rPr>
          <w:b/>
          <w:lang w:val="es-ES_tradnl"/>
        </w:rPr>
      </w:pPr>
      <w:bookmarkStart w:id="58" w:name="_Toc298075222"/>
      <w:bookmarkStart w:id="59" w:name="_Toc303090619"/>
      <w:r>
        <w:rPr>
          <w:rFonts w:ascii="Arial" w:hAnsi="Arial" w:cs="Arial"/>
          <w:b/>
          <w:lang w:val="es-ES_tradnl"/>
        </w:rPr>
        <w:lastRenderedPageBreak/>
        <w:t>MÓDULO DE VISUALIZACIÓN Y ANÁLISIS DE INDICADORES</w:t>
      </w:r>
      <w:bookmarkEnd w:id="58"/>
      <w:bookmarkEnd w:id="59"/>
    </w:p>
    <w:p w:rsidR="002B5269" w:rsidRPr="00FD2086" w:rsidRDefault="002B5269" w:rsidP="00123102">
      <w:pPr>
        <w:pStyle w:val="Default"/>
        <w:spacing w:after="360" w:line="480" w:lineRule="atLeast"/>
        <w:ind w:left="709"/>
        <w:jc w:val="both"/>
        <w:rPr>
          <w:lang w:val="es-ES_tradnl"/>
        </w:rPr>
      </w:pPr>
      <w:r>
        <w:rPr>
          <w:rFonts w:ascii="Arial" w:eastAsia="Calibri" w:hAnsi="Arial" w:cs="Arial"/>
          <w:lang w:val="es-ES_tradnl" w:eastAsia="en-US" w:bidi="ar-SA"/>
        </w:rPr>
        <w:t>Una vez que los datos de movimientos vehiculares han sido generados, recolectados y procesados por el m</w:t>
      </w:r>
      <w:r w:rsidR="00C80962">
        <w:rPr>
          <w:rFonts w:ascii="Arial" w:eastAsia="Calibri" w:hAnsi="Arial" w:cs="Arial"/>
          <w:lang w:val="es-ES_tradnl" w:eastAsia="en-US" w:bidi="ar-SA"/>
        </w:rPr>
        <w:t>ó</w:t>
      </w:r>
      <w:r>
        <w:rPr>
          <w:rFonts w:ascii="Arial" w:eastAsia="Calibri" w:hAnsi="Arial" w:cs="Arial"/>
          <w:lang w:val="es-ES_tradnl" w:eastAsia="en-US" w:bidi="ar-SA"/>
        </w:rPr>
        <w:t>dulo de recolección de datos podremos tomarlos desde la base de datos y realizar cualquier tipo de consulta o proceso para así conseguir la mayor información para el buen manejo del parqueadero. Pensando en esto hemos ideado varios reportes que podrán ser de mucha ayuda para los usuarios administradores del parqueadero</w:t>
      </w:r>
      <w:r w:rsidR="00C80962">
        <w:rPr>
          <w:rFonts w:ascii="Arial" w:eastAsia="Calibri" w:hAnsi="Arial" w:cs="Arial"/>
          <w:lang w:val="es-ES_tradnl" w:eastAsia="en-US" w:bidi="ar-SA"/>
        </w:rPr>
        <w:t>.</w:t>
      </w:r>
    </w:p>
    <w:p w:rsidR="002B5269" w:rsidRPr="005B6A34" w:rsidRDefault="002B5269" w:rsidP="00BA7099">
      <w:pPr>
        <w:pStyle w:val="Prrafodelista"/>
        <w:numPr>
          <w:ilvl w:val="2"/>
          <w:numId w:val="30"/>
        </w:numPr>
        <w:tabs>
          <w:tab w:val="clear" w:pos="709"/>
        </w:tabs>
        <w:spacing w:after="360" w:line="480" w:lineRule="atLeast"/>
        <w:ind w:left="1418"/>
        <w:jc w:val="both"/>
        <w:outlineLvl w:val="2"/>
        <w:rPr>
          <w:lang w:val="es-ES_tradnl"/>
        </w:rPr>
      </w:pPr>
      <w:bookmarkStart w:id="60" w:name="_Toc298075223"/>
      <w:bookmarkStart w:id="61" w:name="_Toc303090620"/>
      <w:r w:rsidRPr="00A2324B">
        <w:rPr>
          <w:rFonts w:ascii="Arial" w:eastAsia="Calibri" w:hAnsi="Arial" w:cs="Arial"/>
          <w:b/>
          <w:lang w:val="es-ES_tradnl"/>
        </w:rPr>
        <w:t>DESCRIPCIÓN DE INDICADORES</w:t>
      </w:r>
      <w:bookmarkEnd w:id="60"/>
      <w:bookmarkEnd w:id="61"/>
    </w:p>
    <w:p w:rsidR="005B6A34" w:rsidRPr="00A2324B" w:rsidRDefault="005B6A34" w:rsidP="00BA7099">
      <w:pPr>
        <w:pStyle w:val="Prrafodelista"/>
        <w:numPr>
          <w:ilvl w:val="3"/>
          <w:numId w:val="30"/>
        </w:numPr>
        <w:tabs>
          <w:tab w:val="clear" w:pos="709"/>
        </w:tabs>
        <w:spacing w:after="360" w:line="480" w:lineRule="atLeast"/>
        <w:ind w:left="2552"/>
        <w:jc w:val="both"/>
        <w:outlineLvl w:val="3"/>
        <w:rPr>
          <w:lang w:val="es-ES_tradnl"/>
        </w:rPr>
      </w:pPr>
      <w:bookmarkStart w:id="62" w:name="_Toc298075224"/>
      <w:bookmarkStart w:id="63" w:name="_Toc303090621"/>
      <w:r w:rsidRPr="005B6A34">
        <w:rPr>
          <w:rFonts w:ascii="Arial" w:eastAsia="Calibri" w:hAnsi="Arial" w:cs="Arial"/>
          <w:b/>
          <w:lang w:val="es-ES_tradnl"/>
        </w:rPr>
        <w:t>PORCENTAJE DE USO DE PARQUEO</w:t>
      </w:r>
      <w:bookmarkEnd w:id="62"/>
      <w:bookmarkEnd w:id="63"/>
    </w:p>
    <w:p w:rsidR="002B5269" w:rsidRPr="00FD2086" w:rsidRDefault="002B5269" w:rsidP="002D1301">
      <w:pPr>
        <w:pStyle w:val="Default"/>
        <w:spacing w:after="360" w:line="480" w:lineRule="atLeast"/>
        <w:ind w:left="2552"/>
        <w:jc w:val="both"/>
        <w:rPr>
          <w:lang w:val="es-ES_tradnl"/>
        </w:rPr>
      </w:pPr>
      <w:r>
        <w:rPr>
          <w:rFonts w:ascii="Arial" w:eastAsia="Calibri" w:hAnsi="Arial" w:cs="Arial"/>
          <w:lang w:val="es-ES_tradnl" w:eastAsia="en-US" w:bidi="ar-SA"/>
        </w:rPr>
        <w:t xml:space="preserve">Porcentaje de uso de parqueo = </w:t>
      </w:r>
      <w:r w:rsidRPr="00FD2086">
        <w:rPr>
          <w:rFonts w:ascii="Arial" w:eastAsia="Calibri" w:hAnsi="Arial" w:cs="Arial"/>
          <w:lang w:val="es-ES_tradnl" w:eastAsia="en-US" w:bidi="ar-SA"/>
        </w:rPr>
        <w:t># de puestos utilizados / # total de puestos</w:t>
      </w:r>
      <w:r w:rsidR="00C80962">
        <w:rPr>
          <w:rFonts w:ascii="Arial" w:eastAsia="Calibri" w:hAnsi="Arial" w:cs="Arial"/>
          <w:lang w:val="es-ES_tradnl" w:eastAsia="en-US" w:bidi="ar-SA"/>
        </w:rPr>
        <w:t>.</w:t>
      </w:r>
      <w:r w:rsidRPr="00FD2086">
        <w:rPr>
          <w:rFonts w:ascii="Arial" w:eastAsia="Calibri" w:hAnsi="Arial" w:cs="Arial"/>
          <w:lang w:val="es-ES_tradnl" w:eastAsia="en-US" w:bidi="ar-SA"/>
        </w:rPr>
        <w:t xml:space="preserve"> </w:t>
      </w:r>
    </w:p>
    <w:p w:rsidR="002B5269" w:rsidRDefault="002B5269" w:rsidP="002D1301">
      <w:pPr>
        <w:pStyle w:val="Default"/>
        <w:spacing w:after="360" w:line="480" w:lineRule="atLeast"/>
        <w:ind w:left="2552"/>
        <w:jc w:val="both"/>
        <w:rPr>
          <w:rFonts w:ascii="Arial" w:eastAsia="Calibri" w:hAnsi="Arial" w:cs="Arial"/>
          <w:lang w:val="es-ES_tradnl" w:eastAsia="en-US" w:bidi="ar-SA"/>
        </w:rPr>
      </w:pPr>
      <w:r w:rsidRPr="00FD2086">
        <w:rPr>
          <w:rFonts w:ascii="Arial" w:eastAsia="Calibri" w:hAnsi="Arial" w:cs="Arial"/>
          <w:lang w:val="es-ES_tradnl" w:eastAsia="en-US" w:bidi="ar-SA"/>
        </w:rPr>
        <w:t>Permitirá c</w:t>
      </w:r>
      <w:r w:rsidR="00C80962">
        <w:rPr>
          <w:rFonts w:ascii="Arial" w:eastAsia="Calibri" w:hAnsi="Arial" w:cs="Arial"/>
          <w:lang w:val="es-ES_tradnl" w:eastAsia="en-US" w:bidi="ar-SA"/>
        </w:rPr>
        <w:t>onocer a qué horas del día y qué</w:t>
      </w:r>
      <w:r w:rsidRPr="00FD2086">
        <w:rPr>
          <w:rFonts w:ascii="Arial" w:eastAsia="Calibri" w:hAnsi="Arial" w:cs="Arial"/>
          <w:lang w:val="es-ES_tradnl" w:eastAsia="en-US" w:bidi="ar-SA"/>
        </w:rPr>
        <w:t xml:space="preserve"> días de la semana los parqueos están llenos o cercanos a llenarse; esto permitirá por ejemplo definir eficientemente el horario de los guardias y saber si se necesita o no expandir los </w:t>
      </w:r>
      <w:r>
        <w:rPr>
          <w:rFonts w:ascii="Arial" w:eastAsia="Calibri" w:hAnsi="Arial" w:cs="Arial"/>
          <w:lang w:val="es-ES_tradnl" w:eastAsia="en-US" w:bidi="ar-SA"/>
        </w:rPr>
        <w:t>estacionamientos</w:t>
      </w:r>
      <w:r w:rsidRPr="00FD2086">
        <w:rPr>
          <w:rFonts w:ascii="Arial" w:eastAsia="Calibri" w:hAnsi="Arial" w:cs="Arial"/>
          <w:lang w:val="es-ES_tradnl" w:eastAsia="en-US" w:bidi="ar-SA"/>
        </w:rPr>
        <w:t>.</w:t>
      </w:r>
    </w:p>
    <w:p w:rsidR="005C6CEA" w:rsidRDefault="005C6CEA" w:rsidP="005B6A34">
      <w:pPr>
        <w:pStyle w:val="Default"/>
        <w:spacing w:after="360" w:line="480" w:lineRule="atLeast"/>
        <w:ind w:left="2160"/>
        <w:jc w:val="both"/>
        <w:rPr>
          <w:rFonts w:ascii="Arial" w:eastAsia="Calibri" w:hAnsi="Arial" w:cs="Arial"/>
          <w:lang w:val="es-ES_tradnl" w:eastAsia="en-US" w:bidi="ar-SA"/>
        </w:rPr>
      </w:pPr>
    </w:p>
    <w:p w:rsidR="005C6CEA" w:rsidRPr="00FD2086" w:rsidRDefault="005C6CEA" w:rsidP="005B6A34">
      <w:pPr>
        <w:pStyle w:val="Default"/>
        <w:spacing w:after="360" w:line="480" w:lineRule="atLeast"/>
        <w:ind w:left="2160"/>
        <w:jc w:val="both"/>
        <w:rPr>
          <w:lang w:val="es-ES_tradnl"/>
        </w:rPr>
      </w:pPr>
    </w:p>
    <w:p w:rsidR="002B5269" w:rsidRPr="00FD2086" w:rsidRDefault="002B5269" w:rsidP="00BA7099">
      <w:pPr>
        <w:pStyle w:val="Prrafodelista"/>
        <w:numPr>
          <w:ilvl w:val="3"/>
          <w:numId w:val="30"/>
        </w:numPr>
        <w:spacing w:after="360" w:line="480" w:lineRule="atLeast"/>
        <w:ind w:left="2552"/>
        <w:jc w:val="both"/>
        <w:outlineLvl w:val="3"/>
        <w:rPr>
          <w:lang w:val="es-ES_tradnl"/>
        </w:rPr>
      </w:pPr>
      <w:bookmarkStart w:id="64" w:name="_Toc298075225"/>
      <w:bookmarkStart w:id="65" w:name="_Toc303090622"/>
      <w:r>
        <w:rPr>
          <w:rFonts w:ascii="Arial" w:eastAsia="Calibri" w:hAnsi="Arial" w:cs="Arial"/>
          <w:b/>
          <w:szCs w:val="22"/>
          <w:lang w:val="es-ES_tradnl" w:eastAsia="en-US" w:bidi="ar-SA"/>
        </w:rPr>
        <w:lastRenderedPageBreak/>
        <w:t>FLUJO DE ENTRADA Y SALIDA DE VEHÍCULOS</w:t>
      </w:r>
      <w:bookmarkEnd w:id="64"/>
      <w:bookmarkEnd w:id="65"/>
    </w:p>
    <w:p w:rsidR="002B5269" w:rsidRDefault="002B5269" w:rsidP="005C6CEA">
      <w:pPr>
        <w:pStyle w:val="Default"/>
        <w:spacing w:after="360" w:line="480" w:lineRule="atLeast"/>
        <w:ind w:left="2552"/>
        <w:jc w:val="both"/>
        <w:rPr>
          <w:rFonts w:ascii="Arial" w:eastAsia="Calibri" w:hAnsi="Arial" w:cs="Arial"/>
          <w:lang w:val="es-ES_tradnl" w:eastAsia="en-US" w:bidi="ar-SA"/>
        </w:rPr>
      </w:pPr>
      <w:r>
        <w:rPr>
          <w:rFonts w:ascii="Arial" w:eastAsia="Calibri" w:hAnsi="Arial" w:cs="Arial"/>
          <w:lang w:val="es-ES_tradnl" w:eastAsia="en-US" w:bidi="ar-SA"/>
        </w:rPr>
        <w:t xml:space="preserve">Flujo de entrada = </w:t>
      </w:r>
      <w:r w:rsidRPr="00FD2086">
        <w:rPr>
          <w:rFonts w:ascii="Arial" w:eastAsia="Calibri" w:hAnsi="Arial" w:cs="Arial"/>
          <w:lang w:val="es-ES_tradnl" w:eastAsia="en-US" w:bidi="ar-SA"/>
        </w:rPr>
        <w:tab/>
        <w:t># de carros que ingresan</w:t>
      </w:r>
      <w:r>
        <w:rPr>
          <w:rFonts w:ascii="Arial" w:eastAsia="Calibri" w:hAnsi="Arial" w:cs="Arial"/>
          <w:lang w:val="es-ES_tradnl" w:eastAsia="en-US" w:bidi="ar-SA"/>
        </w:rPr>
        <w:t xml:space="preserve"> por hora</w:t>
      </w:r>
    </w:p>
    <w:p w:rsidR="002B5269" w:rsidRPr="00FD2086" w:rsidRDefault="002B5269" w:rsidP="005C6CEA">
      <w:pPr>
        <w:pStyle w:val="Default"/>
        <w:spacing w:after="360" w:line="480" w:lineRule="atLeast"/>
        <w:ind w:left="2552"/>
        <w:jc w:val="both"/>
        <w:rPr>
          <w:lang w:val="es-ES_tradnl"/>
        </w:rPr>
      </w:pPr>
      <w:r>
        <w:rPr>
          <w:rFonts w:ascii="Arial" w:eastAsia="Calibri" w:hAnsi="Arial" w:cs="Arial"/>
          <w:lang w:val="es-ES_tradnl" w:eastAsia="en-US" w:bidi="ar-SA"/>
        </w:rPr>
        <w:t xml:space="preserve">Flujo de Salida = </w:t>
      </w:r>
      <w:r w:rsidRPr="00FD2086">
        <w:rPr>
          <w:rFonts w:ascii="Arial" w:eastAsia="Calibri" w:hAnsi="Arial" w:cs="Arial"/>
          <w:lang w:val="es-ES_tradnl" w:eastAsia="en-US" w:bidi="ar-SA"/>
        </w:rPr>
        <w:tab/>
        <w:t xml:space="preserve"># de carros que </w:t>
      </w:r>
      <w:r>
        <w:rPr>
          <w:rFonts w:ascii="Arial" w:eastAsia="Calibri" w:hAnsi="Arial" w:cs="Arial"/>
          <w:lang w:val="es-ES_tradnl" w:eastAsia="en-US" w:bidi="ar-SA"/>
        </w:rPr>
        <w:t>salen por hora</w:t>
      </w:r>
    </w:p>
    <w:p w:rsidR="002B5269" w:rsidRPr="00FD2086" w:rsidRDefault="002B5269" w:rsidP="005C6CEA">
      <w:pPr>
        <w:pStyle w:val="Default"/>
        <w:spacing w:after="360" w:line="480" w:lineRule="atLeast"/>
        <w:ind w:left="2552"/>
        <w:jc w:val="both"/>
        <w:rPr>
          <w:lang w:val="es-ES_tradnl"/>
        </w:rPr>
      </w:pPr>
      <w:r w:rsidRPr="00FD2086">
        <w:rPr>
          <w:rFonts w:ascii="Arial" w:eastAsia="Calibri" w:hAnsi="Arial" w:cs="Arial"/>
          <w:lang w:val="es-ES_tradnl" w:eastAsia="en-US" w:bidi="ar-SA"/>
        </w:rPr>
        <w:t xml:space="preserve">Permitirá conocer </w:t>
      </w:r>
      <w:r>
        <w:rPr>
          <w:rFonts w:ascii="Arial" w:eastAsia="Calibri" w:hAnsi="Arial" w:cs="Arial"/>
          <w:lang w:val="es-ES_tradnl" w:eastAsia="en-US" w:bidi="ar-SA"/>
        </w:rPr>
        <w:t xml:space="preserve">el flujo de vehículo del parqueadero, ésta información </w:t>
      </w:r>
      <w:r w:rsidRPr="00FD2086">
        <w:rPr>
          <w:rFonts w:ascii="Arial" w:eastAsia="Calibri" w:hAnsi="Arial" w:cs="Arial"/>
          <w:lang w:val="es-ES_tradnl" w:eastAsia="en-US" w:bidi="ar-SA"/>
        </w:rPr>
        <w:t>nos ayudará a saber por ejemplo a qué horas del día se necesita más personal para repartir tickets en cada parqueo o cuando se puede generar mayor embotellamiento en el parqueo y sectores cercanos, para así tomar las</w:t>
      </w:r>
      <w:r>
        <w:rPr>
          <w:rFonts w:ascii="Arial" w:eastAsia="Calibri" w:hAnsi="Arial" w:cs="Arial"/>
          <w:lang w:val="es-ES_tradnl" w:eastAsia="en-US" w:bidi="ar-SA"/>
        </w:rPr>
        <w:t xml:space="preserve"> decisiones y </w:t>
      </w:r>
      <w:r w:rsidRPr="00FD2086">
        <w:rPr>
          <w:rFonts w:ascii="Arial" w:eastAsia="Calibri" w:hAnsi="Arial" w:cs="Arial"/>
          <w:lang w:val="es-ES_tradnl" w:eastAsia="en-US" w:bidi="ar-SA"/>
        </w:rPr>
        <w:t xml:space="preserve">medidas </w:t>
      </w:r>
      <w:r>
        <w:rPr>
          <w:rFonts w:ascii="Arial" w:eastAsia="Calibri" w:hAnsi="Arial" w:cs="Arial"/>
          <w:lang w:val="es-ES_tradnl" w:eastAsia="en-US" w:bidi="ar-SA"/>
        </w:rPr>
        <w:t xml:space="preserve">correctivas </w:t>
      </w:r>
      <w:r w:rsidRPr="00FD2086">
        <w:rPr>
          <w:rFonts w:ascii="Arial" w:eastAsia="Calibri" w:hAnsi="Arial" w:cs="Arial"/>
          <w:lang w:val="es-ES_tradnl" w:eastAsia="en-US" w:bidi="ar-SA"/>
        </w:rPr>
        <w:t>necesarias.</w:t>
      </w:r>
    </w:p>
    <w:p w:rsidR="002B5269" w:rsidRPr="00FD2086" w:rsidRDefault="002B5269" w:rsidP="00BA7099">
      <w:pPr>
        <w:pStyle w:val="Prrafodelista"/>
        <w:numPr>
          <w:ilvl w:val="3"/>
          <w:numId w:val="30"/>
        </w:numPr>
        <w:spacing w:after="360" w:line="480" w:lineRule="atLeast"/>
        <w:ind w:left="2552"/>
        <w:jc w:val="both"/>
        <w:outlineLvl w:val="3"/>
        <w:rPr>
          <w:lang w:val="es-ES_tradnl"/>
        </w:rPr>
      </w:pPr>
      <w:bookmarkStart w:id="66" w:name="_Toc298075226"/>
      <w:bookmarkStart w:id="67" w:name="_Toc303090623"/>
      <w:r w:rsidRPr="00376E6B">
        <w:rPr>
          <w:rFonts w:ascii="Arial" w:eastAsia="Calibri" w:hAnsi="Arial" w:cs="Arial"/>
          <w:b/>
          <w:szCs w:val="22"/>
          <w:lang w:val="es-ES_tradnl" w:eastAsia="en-US" w:bidi="ar-SA"/>
        </w:rPr>
        <w:t>TIEMP</w:t>
      </w:r>
      <w:r>
        <w:rPr>
          <w:rFonts w:ascii="Arial" w:eastAsia="Calibri" w:hAnsi="Arial" w:cs="Arial"/>
          <w:b/>
          <w:szCs w:val="22"/>
          <w:lang w:val="es-ES_tradnl" w:eastAsia="en-US" w:bidi="ar-SA"/>
        </w:rPr>
        <w:t>O PROMEDIO DEL USO DEL PARQUEO</w:t>
      </w:r>
      <w:bookmarkEnd w:id="66"/>
      <w:bookmarkEnd w:id="67"/>
    </w:p>
    <w:p w:rsidR="002B5269" w:rsidRPr="00FD2086" w:rsidRDefault="002B5269" w:rsidP="002D1301">
      <w:pPr>
        <w:pStyle w:val="Default"/>
        <w:spacing w:after="360" w:line="480" w:lineRule="atLeast"/>
        <w:ind w:left="2552"/>
        <w:jc w:val="both"/>
        <w:rPr>
          <w:lang w:val="es-ES_tradnl"/>
        </w:rPr>
      </w:pPr>
      <w:r>
        <w:rPr>
          <w:rFonts w:ascii="Arial" w:eastAsia="Calibri" w:hAnsi="Arial" w:cs="Arial"/>
          <w:lang w:val="es-ES_tradnl" w:eastAsia="en-US" w:bidi="ar-SA"/>
        </w:rPr>
        <w:t>Tiempo promedio de uso del parqueo =</w:t>
      </w:r>
      <w:r w:rsidRPr="00FD2086">
        <w:rPr>
          <w:rFonts w:ascii="Arial" w:eastAsia="Calibri" w:hAnsi="Arial" w:cs="Arial"/>
          <w:lang w:val="es-ES_tradnl" w:eastAsia="en-US" w:bidi="ar-SA"/>
        </w:rPr>
        <w:tab/>
        <w:t>Tiempo promedio de uso (por hora, por día)</w:t>
      </w:r>
    </w:p>
    <w:p w:rsidR="002B5269" w:rsidRPr="00FD2086" w:rsidRDefault="002B5269" w:rsidP="002D1301">
      <w:pPr>
        <w:pStyle w:val="Default"/>
        <w:spacing w:after="360" w:line="480" w:lineRule="atLeast"/>
        <w:ind w:left="2552"/>
        <w:jc w:val="both"/>
        <w:rPr>
          <w:lang w:val="es-ES_tradnl"/>
        </w:rPr>
      </w:pPr>
      <w:r>
        <w:rPr>
          <w:rFonts w:ascii="Arial" w:eastAsia="Calibri" w:hAnsi="Arial" w:cs="Arial"/>
          <w:lang w:val="es-ES_tradnl" w:eastAsia="en-US" w:bidi="ar-SA"/>
        </w:rPr>
        <w:t xml:space="preserve">Permite </w:t>
      </w:r>
      <w:r w:rsidRPr="00FD2086">
        <w:rPr>
          <w:rFonts w:ascii="Arial" w:eastAsia="Calibri" w:hAnsi="Arial" w:cs="Arial"/>
          <w:lang w:val="es-ES_tradnl" w:eastAsia="en-US" w:bidi="ar-SA"/>
        </w:rPr>
        <w:t xml:space="preserve">conocer cuánto tiempo el usuario deja parqueado su carro, este dato correlacionado con el porcentaje de uso de parqueo permitirá tomar una mejor decisión al definir horarios de guardias y si es necesaria la expansión de un parqueo.  Por ejemplo </w:t>
      </w:r>
      <w:r w:rsidRPr="00FD2086">
        <w:rPr>
          <w:rFonts w:ascii="Arial" w:eastAsia="Calibri" w:hAnsi="Arial" w:cs="Arial"/>
          <w:lang w:val="es-ES_tradnl" w:eastAsia="en-US" w:bidi="ar-SA"/>
        </w:rPr>
        <w:lastRenderedPageBreak/>
        <w:t>si un parqueo tiene una alta tasa de uso y alto tiempo promedio de uso, necesita ser expandido.</w:t>
      </w:r>
    </w:p>
    <w:p w:rsidR="002B5269" w:rsidRPr="00FD2086" w:rsidRDefault="002B5269" w:rsidP="00BA7099">
      <w:pPr>
        <w:pStyle w:val="Prrafodelista"/>
        <w:numPr>
          <w:ilvl w:val="3"/>
          <w:numId w:val="30"/>
        </w:numPr>
        <w:spacing w:after="360" w:line="480" w:lineRule="atLeast"/>
        <w:ind w:left="2552"/>
        <w:jc w:val="both"/>
        <w:outlineLvl w:val="3"/>
        <w:rPr>
          <w:lang w:val="es-ES_tradnl"/>
        </w:rPr>
      </w:pPr>
      <w:bookmarkStart w:id="68" w:name="_Toc298075227"/>
      <w:bookmarkStart w:id="69" w:name="_Toc303090624"/>
      <w:r>
        <w:rPr>
          <w:rFonts w:ascii="Arial" w:eastAsia="Calibri" w:hAnsi="Arial" w:cs="Arial"/>
          <w:b/>
          <w:szCs w:val="22"/>
          <w:lang w:val="es-ES_tradnl" w:eastAsia="en-US" w:bidi="ar-SA"/>
        </w:rPr>
        <w:t>PORCENTAJE DE PLACAS NO RECONOCIDAS Y PORCENTAJE DE PLACAS NO EXISTENTES</w:t>
      </w:r>
      <w:bookmarkEnd w:id="68"/>
      <w:bookmarkEnd w:id="69"/>
    </w:p>
    <w:p w:rsidR="002B5269" w:rsidRDefault="002B5269" w:rsidP="002D1301">
      <w:pPr>
        <w:pStyle w:val="Default"/>
        <w:spacing w:after="360" w:line="480" w:lineRule="atLeast"/>
        <w:ind w:left="2552"/>
        <w:jc w:val="both"/>
        <w:rPr>
          <w:rFonts w:ascii="Arial" w:eastAsia="Calibri" w:hAnsi="Arial" w:cs="Arial"/>
          <w:lang w:val="es-ES_tradnl" w:eastAsia="en-US" w:bidi="ar-SA"/>
        </w:rPr>
      </w:pPr>
      <w:r>
        <w:rPr>
          <w:rFonts w:ascii="Arial" w:eastAsia="Calibri" w:hAnsi="Arial" w:cs="Arial"/>
          <w:lang w:val="es-ES_tradnl" w:eastAsia="en-US" w:bidi="ar-SA"/>
        </w:rPr>
        <w:t>Porcentaje de placas no reconocidas =</w:t>
      </w:r>
      <w:r w:rsidRPr="00FD2086">
        <w:rPr>
          <w:rFonts w:ascii="Arial" w:eastAsia="Calibri" w:hAnsi="Arial" w:cs="Arial"/>
          <w:lang w:val="es-ES_tradnl" w:eastAsia="en-US" w:bidi="ar-SA"/>
        </w:rPr>
        <w:t xml:space="preserve"> # de placas no reconocidas / # de placas procesadas</w:t>
      </w:r>
    </w:p>
    <w:p w:rsidR="002B5269" w:rsidRPr="00FD2086" w:rsidRDefault="002B5269" w:rsidP="002D1301">
      <w:pPr>
        <w:pStyle w:val="Default"/>
        <w:spacing w:after="360" w:line="480" w:lineRule="atLeast"/>
        <w:ind w:left="2552"/>
        <w:jc w:val="both"/>
        <w:rPr>
          <w:lang w:val="es-ES_tradnl"/>
        </w:rPr>
      </w:pPr>
      <w:r>
        <w:rPr>
          <w:rFonts w:ascii="Arial" w:eastAsia="Calibri" w:hAnsi="Arial" w:cs="Arial"/>
          <w:lang w:val="es-ES_tradnl" w:eastAsia="en-US" w:bidi="ar-SA"/>
        </w:rPr>
        <w:t xml:space="preserve">Porcentaje de placas no existentes = </w:t>
      </w:r>
      <w:r w:rsidR="0018744B">
        <w:rPr>
          <w:rFonts w:ascii="Arial" w:eastAsia="Calibri" w:hAnsi="Arial" w:cs="Arial"/>
          <w:lang w:val="es-ES_tradnl" w:eastAsia="en-US" w:bidi="ar-SA"/>
        </w:rPr>
        <w:t># d</w:t>
      </w:r>
      <w:r w:rsidRPr="00FD2086">
        <w:rPr>
          <w:rFonts w:ascii="Arial" w:eastAsia="Calibri" w:hAnsi="Arial" w:cs="Arial"/>
          <w:lang w:val="es-ES_tradnl" w:eastAsia="en-US" w:bidi="ar-SA"/>
        </w:rPr>
        <w:t>e placas no existentes / # de placas procesadas</w:t>
      </w:r>
    </w:p>
    <w:p w:rsidR="002B5269" w:rsidRDefault="002B5269" w:rsidP="002D1301">
      <w:pPr>
        <w:pStyle w:val="Default"/>
        <w:spacing w:after="360" w:line="480" w:lineRule="atLeast"/>
        <w:ind w:left="2552"/>
        <w:jc w:val="both"/>
        <w:rPr>
          <w:rFonts w:ascii="Arial" w:eastAsia="Calibri" w:hAnsi="Arial" w:cs="Arial"/>
          <w:lang w:val="es-ES_tradnl" w:eastAsia="en-US" w:bidi="ar-SA"/>
        </w:rPr>
      </w:pPr>
      <w:r w:rsidRPr="00FD2086">
        <w:rPr>
          <w:rFonts w:ascii="Arial" w:eastAsia="Calibri" w:hAnsi="Arial" w:cs="Arial"/>
          <w:lang w:val="es-ES_tradnl" w:eastAsia="en-US" w:bidi="ar-SA"/>
        </w:rPr>
        <w:t>Permite cuantificar la eficacia del sistema</w:t>
      </w:r>
      <w:r>
        <w:rPr>
          <w:rFonts w:ascii="Arial" w:eastAsia="Calibri" w:hAnsi="Arial" w:cs="Arial"/>
          <w:lang w:val="es-ES_tradnl" w:eastAsia="en-US" w:bidi="ar-SA"/>
        </w:rPr>
        <w:t xml:space="preserve"> de detección de placa así mismo el</w:t>
      </w:r>
      <w:r w:rsidRPr="00FD2086">
        <w:rPr>
          <w:rFonts w:ascii="Arial" w:eastAsia="Calibri" w:hAnsi="Arial" w:cs="Arial"/>
          <w:lang w:val="es-ES_tradnl" w:eastAsia="en-US" w:bidi="ar-SA"/>
        </w:rPr>
        <w:t xml:space="preserve"> de reconocimiento de placas</w:t>
      </w:r>
      <w:r>
        <w:rPr>
          <w:rFonts w:ascii="Arial" w:eastAsia="Calibri" w:hAnsi="Arial" w:cs="Arial"/>
          <w:lang w:val="es-ES_tradnl" w:eastAsia="en-US" w:bidi="ar-SA"/>
        </w:rPr>
        <w:t>.</w:t>
      </w:r>
    </w:p>
    <w:p w:rsidR="002B5269" w:rsidRPr="00FD2086" w:rsidRDefault="002B5269" w:rsidP="00BA7099">
      <w:pPr>
        <w:pStyle w:val="Prrafodelista"/>
        <w:numPr>
          <w:ilvl w:val="3"/>
          <w:numId w:val="30"/>
        </w:numPr>
        <w:spacing w:after="360" w:line="480" w:lineRule="atLeast"/>
        <w:ind w:left="2552"/>
        <w:jc w:val="both"/>
        <w:outlineLvl w:val="3"/>
        <w:rPr>
          <w:lang w:val="es-ES_tradnl"/>
        </w:rPr>
      </w:pPr>
      <w:bookmarkStart w:id="70" w:name="_Toc298075228"/>
      <w:bookmarkStart w:id="71" w:name="_Toc303090625"/>
      <w:r>
        <w:rPr>
          <w:rFonts w:ascii="Arial" w:eastAsia="Calibri" w:hAnsi="Arial" w:cs="Arial"/>
          <w:b/>
          <w:szCs w:val="22"/>
          <w:lang w:val="es-ES_tradnl" w:eastAsia="en-US" w:bidi="ar-SA"/>
        </w:rPr>
        <w:t>PORCENTAJE DE USUARIOS NUEVOS</w:t>
      </w:r>
      <w:bookmarkEnd w:id="70"/>
      <w:bookmarkEnd w:id="71"/>
    </w:p>
    <w:p w:rsidR="002B5269" w:rsidRDefault="002B5269" w:rsidP="002D1301">
      <w:pPr>
        <w:pStyle w:val="Default"/>
        <w:spacing w:after="360" w:line="480" w:lineRule="atLeast"/>
        <w:ind w:left="2552"/>
        <w:jc w:val="both"/>
        <w:rPr>
          <w:rFonts w:ascii="Arial" w:eastAsia="Calibri" w:hAnsi="Arial" w:cs="Arial"/>
          <w:lang w:val="es-ES_tradnl" w:eastAsia="en-US" w:bidi="ar-SA"/>
        </w:rPr>
      </w:pPr>
      <w:r>
        <w:rPr>
          <w:rFonts w:ascii="Arial" w:eastAsia="Calibri" w:hAnsi="Arial" w:cs="Arial"/>
          <w:lang w:val="es-ES_tradnl" w:eastAsia="en-US" w:bidi="ar-SA"/>
        </w:rPr>
        <w:t>Porcentaje de usuarios nuevos =</w:t>
      </w:r>
      <w:r w:rsidRPr="00FD2086">
        <w:rPr>
          <w:rFonts w:ascii="Arial" w:eastAsia="Calibri" w:hAnsi="Arial" w:cs="Arial"/>
          <w:lang w:val="es-ES_tradnl" w:eastAsia="en-US" w:bidi="ar-SA"/>
        </w:rPr>
        <w:tab/>
        <w:t># de usuarios nuevos en el sistema/ # usuarios en el sistema</w:t>
      </w:r>
    </w:p>
    <w:p w:rsidR="002B5269" w:rsidRDefault="002B5269" w:rsidP="002D1301">
      <w:pPr>
        <w:pStyle w:val="Default"/>
        <w:spacing w:after="360" w:line="480" w:lineRule="atLeast"/>
        <w:ind w:left="2552"/>
        <w:jc w:val="both"/>
        <w:rPr>
          <w:rFonts w:ascii="Arial" w:eastAsia="Calibri" w:hAnsi="Arial" w:cs="Arial"/>
          <w:lang w:val="es-ES_tradnl" w:eastAsia="en-US" w:bidi="ar-SA"/>
        </w:rPr>
      </w:pPr>
      <w:r>
        <w:rPr>
          <w:rFonts w:ascii="Arial" w:eastAsia="Calibri" w:hAnsi="Arial" w:cs="Arial"/>
          <w:lang w:val="es-ES_tradnl" w:eastAsia="en-US" w:bidi="ar-SA"/>
        </w:rPr>
        <w:t xml:space="preserve">Permite conocer usuarios nuevos </w:t>
      </w:r>
      <w:r w:rsidR="00C80962">
        <w:rPr>
          <w:rFonts w:ascii="Arial" w:eastAsia="Calibri" w:hAnsi="Arial" w:cs="Arial"/>
          <w:lang w:val="es-ES_tradnl" w:eastAsia="en-US" w:bidi="ar-SA"/>
        </w:rPr>
        <w:t xml:space="preserve">que </w:t>
      </w:r>
      <w:r>
        <w:rPr>
          <w:rFonts w:ascii="Arial" w:eastAsia="Calibri" w:hAnsi="Arial" w:cs="Arial"/>
          <w:lang w:val="es-ES_tradnl" w:eastAsia="en-US" w:bidi="ar-SA"/>
        </w:rPr>
        <w:t>han llegado al parque mensualmente</w:t>
      </w:r>
    </w:p>
    <w:p w:rsidR="002D1301" w:rsidRPr="00FD2086" w:rsidRDefault="002D1301" w:rsidP="002D1301">
      <w:pPr>
        <w:pStyle w:val="Default"/>
        <w:spacing w:after="360" w:line="480" w:lineRule="atLeast"/>
        <w:ind w:left="2552"/>
        <w:jc w:val="both"/>
        <w:rPr>
          <w:lang w:val="es-ES_tradnl"/>
        </w:rPr>
      </w:pPr>
    </w:p>
    <w:p w:rsidR="002B5269" w:rsidRPr="00FD2086" w:rsidRDefault="002B5269" w:rsidP="00BA7099">
      <w:pPr>
        <w:pStyle w:val="Prrafodelista"/>
        <w:numPr>
          <w:ilvl w:val="3"/>
          <w:numId w:val="30"/>
        </w:numPr>
        <w:spacing w:after="360" w:line="480" w:lineRule="atLeast"/>
        <w:ind w:left="2552"/>
        <w:jc w:val="both"/>
        <w:outlineLvl w:val="3"/>
        <w:rPr>
          <w:lang w:val="es-ES_tradnl"/>
        </w:rPr>
      </w:pPr>
      <w:bookmarkStart w:id="72" w:name="_Toc298075229"/>
      <w:bookmarkStart w:id="73" w:name="_Toc303090626"/>
      <w:r>
        <w:rPr>
          <w:rFonts w:ascii="Arial" w:eastAsia="Calibri" w:hAnsi="Arial" w:cs="Arial"/>
          <w:b/>
          <w:szCs w:val="22"/>
          <w:lang w:val="es-ES_tradnl" w:eastAsia="en-US" w:bidi="ar-SA"/>
        </w:rPr>
        <w:lastRenderedPageBreak/>
        <w:t>MOVIMIENTOS ÚNICOS POR USUARIOS</w:t>
      </w:r>
      <w:bookmarkEnd w:id="72"/>
      <w:bookmarkEnd w:id="73"/>
    </w:p>
    <w:p w:rsidR="002B5269" w:rsidRDefault="002B5269" w:rsidP="002D1301">
      <w:pPr>
        <w:pStyle w:val="Default"/>
        <w:spacing w:after="360" w:line="480" w:lineRule="atLeast"/>
        <w:ind w:left="2552"/>
        <w:jc w:val="both"/>
        <w:rPr>
          <w:rFonts w:ascii="Arial" w:eastAsia="Calibri" w:hAnsi="Arial" w:cs="Arial"/>
          <w:lang w:val="es-ES_tradnl" w:eastAsia="en-US" w:bidi="ar-SA"/>
        </w:rPr>
      </w:pPr>
      <w:r>
        <w:rPr>
          <w:rFonts w:ascii="Arial" w:eastAsia="Calibri" w:hAnsi="Arial" w:cs="Arial"/>
          <w:lang w:val="es-ES_tradnl" w:eastAsia="en-US" w:bidi="ar-SA"/>
        </w:rPr>
        <w:t xml:space="preserve">Ingresos únicos por usuario = </w:t>
      </w:r>
      <w:r w:rsidRPr="00FD2086">
        <w:rPr>
          <w:rFonts w:ascii="Arial" w:eastAsia="Calibri" w:hAnsi="Arial" w:cs="Arial"/>
          <w:lang w:val="es-ES_tradnl" w:eastAsia="en-US" w:bidi="ar-SA"/>
        </w:rPr>
        <w:t># de vehículos únicos que ingresan a los parque</w:t>
      </w:r>
      <w:r>
        <w:rPr>
          <w:rFonts w:ascii="Arial" w:eastAsia="Calibri" w:hAnsi="Arial" w:cs="Arial"/>
          <w:lang w:val="es-ES_tradnl" w:eastAsia="en-US" w:bidi="ar-SA"/>
        </w:rPr>
        <w:t>aderos</w:t>
      </w:r>
    </w:p>
    <w:p w:rsidR="002B5269" w:rsidRPr="00FD2086" w:rsidRDefault="002B5269" w:rsidP="002D1301">
      <w:pPr>
        <w:pStyle w:val="Default"/>
        <w:spacing w:after="360" w:line="480" w:lineRule="atLeast"/>
        <w:ind w:left="2552"/>
        <w:jc w:val="both"/>
        <w:rPr>
          <w:lang w:val="es-ES_tradnl"/>
        </w:rPr>
      </w:pPr>
      <w:r>
        <w:rPr>
          <w:rFonts w:ascii="Arial" w:eastAsia="Calibri" w:hAnsi="Arial" w:cs="Arial"/>
          <w:lang w:val="es-ES_tradnl" w:eastAsia="en-US" w:bidi="ar-SA"/>
        </w:rPr>
        <w:t xml:space="preserve">Salidas únicas por usuario = </w:t>
      </w:r>
      <w:r w:rsidRPr="00FD2086">
        <w:rPr>
          <w:rFonts w:ascii="Arial" w:eastAsia="Calibri" w:hAnsi="Arial" w:cs="Arial"/>
          <w:lang w:val="es-ES_tradnl" w:eastAsia="en-US" w:bidi="ar-SA"/>
        </w:rPr>
        <w:t xml:space="preserve"># de vehículos únicos que </w:t>
      </w:r>
      <w:r>
        <w:rPr>
          <w:rFonts w:ascii="Arial" w:eastAsia="Calibri" w:hAnsi="Arial" w:cs="Arial"/>
          <w:lang w:val="es-ES_tradnl" w:eastAsia="en-US" w:bidi="ar-SA"/>
        </w:rPr>
        <w:t>salen de los parqueaderos</w:t>
      </w:r>
    </w:p>
    <w:p w:rsidR="002B5269" w:rsidRPr="00FD2086" w:rsidRDefault="002B5269" w:rsidP="002D1301">
      <w:pPr>
        <w:pStyle w:val="Default"/>
        <w:spacing w:after="360" w:line="480" w:lineRule="atLeast"/>
        <w:ind w:left="2552"/>
        <w:jc w:val="both"/>
        <w:rPr>
          <w:lang w:val="es-ES_tradnl"/>
        </w:rPr>
      </w:pPr>
      <w:r>
        <w:rPr>
          <w:rFonts w:ascii="Arial" w:eastAsia="Calibri" w:hAnsi="Arial" w:cs="Arial"/>
          <w:lang w:val="es-ES_tradnl" w:eastAsia="en-US" w:bidi="ar-SA"/>
        </w:rPr>
        <w:t>Permite conocer cuántas visitas únicas por usuario se dan por día, es decir si un usuario entró y salió 2 veces solo se contará una sola vez. Esto nos permite ten</w:t>
      </w:r>
      <w:r w:rsidR="00C80962">
        <w:rPr>
          <w:rFonts w:ascii="Arial" w:eastAsia="Calibri" w:hAnsi="Arial" w:cs="Arial"/>
          <w:lang w:val="es-ES_tradnl" w:eastAsia="en-US" w:bidi="ar-SA"/>
        </w:rPr>
        <w:t>er una idea más clara de cuá</w:t>
      </w:r>
      <w:r>
        <w:rPr>
          <w:rFonts w:ascii="Arial" w:eastAsia="Calibri" w:hAnsi="Arial" w:cs="Arial"/>
          <w:lang w:val="es-ES_tradnl" w:eastAsia="en-US" w:bidi="ar-SA"/>
        </w:rPr>
        <w:t>ntas son las personas que utilizan el parqueadero.</w:t>
      </w:r>
    </w:p>
    <w:p w:rsidR="002B5269" w:rsidRPr="00FD2086" w:rsidRDefault="002B5269" w:rsidP="00BA7099">
      <w:pPr>
        <w:pStyle w:val="Prrafodelista"/>
        <w:numPr>
          <w:ilvl w:val="3"/>
          <w:numId w:val="30"/>
        </w:numPr>
        <w:spacing w:after="360" w:line="480" w:lineRule="atLeast"/>
        <w:ind w:left="2552"/>
        <w:jc w:val="both"/>
        <w:outlineLvl w:val="3"/>
        <w:rPr>
          <w:lang w:val="es-ES_tradnl"/>
        </w:rPr>
      </w:pPr>
      <w:bookmarkStart w:id="74" w:name="_Toc298075230"/>
      <w:bookmarkStart w:id="75" w:name="_Toc303090627"/>
      <w:r>
        <w:rPr>
          <w:rFonts w:ascii="Arial" w:eastAsia="Calibri" w:hAnsi="Arial" w:cs="Arial"/>
          <w:b/>
          <w:szCs w:val="22"/>
          <w:lang w:val="es-ES_tradnl" w:eastAsia="en-US" w:bidi="ar-SA"/>
        </w:rPr>
        <w:t>FLUJO DE VEHÍCULOS DE UN PARQUEO A OTRO</w:t>
      </w:r>
      <w:bookmarkEnd w:id="74"/>
      <w:bookmarkEnd w:id="75"/>
    </w:p>
    <w:p w:rsidR="002B5269" w:rsidRPr="00FD2086" w:rsidRDefault="002B5269" w:rsidP="002D1301">
      <w:pPr>
        <w:pStyle w:val="Default"/>
        <w:spacing w:after="360" w:line="480" w:lineRule="atLeast"/>
        <w:ind w:left="2552"/>
        <w:jc w:val="both"/>
        <w:rPr>
          <w:lang w:val="es-ES_tradnl"/>
        </w:rPr>
      </w:pPr>
      <w:r>
        <w:rPr>
          <w:rFonts w:ascii="Arial" w:eastAsia="Calibri" w:hAnsi="Arial" w:cs="Arial"/>
          <w:lang w:val="es-ES_tradnl" w:eastAsia="en-US" w:bidi="ar-SA"/>
        </w:rPr>
        <w:t xml:space="preserve">Flujo de vehículos de un parqueo a otro = </w:t>
      </w:r>
      <w:r w:rsidRPr="00FD2086">
        <w:rPr>
          <w:rFonts w:ascii="Arial" w:eastAsia="Calibri" w:hAnsi="Arial" w:cs="Arial"/>
          <w:lang w:val="es-ES_tradnl" w:eastAsia="en-US" w:bidi="ar-SA"/>
        </w:rPr>
        <w:t xml:space="preserve"># de vehículos que salen del parqueo A e ingresan al parqueo B </w:t>
      </w:r>
    </w:p>
    <w:p w:rsidR="002B5269" w:rsidRDefault="002B5269" w:rsidP="002D1301">
      <w:pPr>
        <w:pStyle w:val="Default"/>
        <w:spacing w:after="360" w:line="480" w:lineRule="atLeast"/>
        <w:ind w:left="2552"/>
        <w:jc w:val="both"/>
        <w:rPr>
          <w:rFonts w:ascii="Arial" w:eastAsia="Calibri" w:hAnsi="Arial" w:cs="Arial"/>
          <w:lang w:val="es-ES_tradnl" w:eastAsia="en-US" w:bidi="ar-SA"/>
        </w:rPr>
      </w:pPr>
      <w:r w:rsidRPr="00FD2086">
        <w:rPr>
          <w:rFonts w:ascii="Arial" w:eastAsia="Calibri" w:hAnsi="Arial" w:cs="Arial"/>
          <w:lang w:val="es-ES_tradnl" w:eastAsia="en-US" w:bidi="ar-SA"/>
        </w:rPr>
        <w:t>Permite reconocer el flujo de vehículos de un parqueo a otro.</w:t>
      </w:r>
      <w:r>
        <w:rPr>
          <w:rFonts w:ascii="Arial" w:eastAsia="Calibri" w:hAnsi="Arial" w:cs="Arial"/>
          <w:lang w:val="es-ES_tradnl" w:eastAsia="en-US" w:bidi="ar-SA"/>
        </w:rPr>
        <w:t xml:space="preserve"> </w:t>
      </w:r>
    </w:p>
    <w:p w:rsidR="002B5269" w:rsidRDefault="002B5269" w:rsidP="002B5269">
      <w:pPr>
        <w:pStyle w:val="Default"/>
        <w:spacing w:after="360" w:line="480" w:lineRule="atLeast"/>
        <w:ind w:left="1440"/>
        <w:jc w:val="both"/>
        <w:rPr>
          <w:rFonts w:ascii="Arial" w:eastAsia="Calibri" w:hAnsi="Arial" w:cs="Arial"/>
          <w:lang w:val="es-ES_tradnl" w:eastAsia="en-US" w:bidi="ar-SA"/>
        </w:rPr>
      </w:pPr>
    </w:p>
    <w:p w:rsidR="002B5269" w:rsidRPr="00FD2086" w:rsidRDefault="002B5269" w:rsidP="00BA7099">
      <w:pPr>
        <w:pStyle w:val="Prrafodelista"/>
        <w:numPr>
          <w:ilvl w:val="3"/>
          <w:numId w:val="30"/>
        </w:numPr>
        <w:spacing w:after="360" w:line="480" w:lineRule="atLeast"/>
        <w:ind w:left="2552"/>
        <w:jc w:val="both"/>
        <w:outlineLvl w:val="3"/>
        <w:rPr>
          <w:lang w:val="es-ES_tradnl"/>
        </w:rPr>
      </w:pPr>
      <w:bookmarkStart w:id="76" w:name="_Toc298075231"/>
      <w:bookmarkStart w:id="77" w:name="_Toc303090628"/>
      <w:r>
        <w:rPr>
          <w:rFonts w:ascii="Arial" w:eastAsia="Calibri" w:hAnsi="Arial" w:cs="Arial"/>
          <w:b/>
          <w:szCs w:val="22"/>
          <w:lang w:val="es-ES_tradnl" w:eastAsia="en-US" w:bidi="ar-SA"/>
        </w:rPr>
        <w:lastRenderedPageBreak/>
        <w:t>SEGUIMIENTO DE VEHÍCULOS</w:t>
      </w:r>
      <w:bookmarkEnd w:id="76"/>
      <w:bookmarkEnd w:id="77"/>
    </w:p>
    <w:p w:rsidR="002B5269" w:rsidRDefault="002B5269" w:rsidP="002D1301">
      <w:pPr>
        <w:pStyle w:val="Default"/>
        <w:spacing w:after="360" w:line="480" w:lineRule="atLeast"/>
        <w:ind w:left="2552"/>
        <w:jc w:val="both"/>
        <w:rPr>
          <w:rFonts w:ascii="Arial" w:eastAsia="Calibri" w:hAnsi="Arial" w:cs="Arial"/>
          <w:lang w:val="es-ES_tradnl" w:eastAsia="en-US" w:bidi="ar-SA"/>
        </w:rPr>
      </w:pPr>
      <w:r w:rsidRPr="00FD2086">
        <w:rPr>
          <w:rFonts w:ascii="Arial" w:eastAsia="Calibri" w:hAnsi="Arial" w:cs="Arial"/>
          <w:lang w:val="es-ES_tradnl" w:eastAsia="en-US" w:bidi="ar-SA"/>
        </w:rPr>
        <w:t xml:space="preserve">Permite </w:t>
      </w:r>
      <w:r>
        <w:rPr>
          <w:rFonts w:ascii="Arial" w:eastAsia="Calibri" w:hAnsi="Arial" w:cs="Arial"/>
          <w:lang w:val="es-ES_tradnl" w:eastAsia="en-US" w:bidi="ar-SA"/>
        </w:rPr>
        <w:t>ver los parqueos en donde estuvo</w:t>
      </w:r>
      <w:r w:rsidRPr="00FD2086">
        <w:rPr>
          <w:rFonts w:ascii="Arial" w:eastAsia="Calibri" w:hAnsi="Arial" w:cs="Arial"/>
          <w:lang w:val="es-ES_tradnl" w:eastAsia="en-US" w:bidi="ar-SA"/>
        </w:rPr>
        <w:t xml:space="preserve"> un vehículo e</w:t>
      </w:r>
      <w:r w:rsidR="00C80962">
        <w:rPr>
          <w:rFonts w:ascii="Arial" w:eastAsia="Calibri" w:hAnsi="Arial" w:cs="Arial"/>
          <w:lang w:val="es-ES_tradnl" w:eastAsia="en-US" w:bidi="ar-SA"/>
        </w:rPr>
        <w:t>n específico y a qué hora visitó</w:t>
      </w:r>
      <w:r w:rsidRPr="00FD2086">
        <w:rPr>
          <w:rFonts w:ascii="Arial" w:eastAsia="Calibri" w:hAnsi="Arial" w:cs="Arial"/>
          <w:lang w:val="es-ES_tradnl" w:eastAsia="en-US" w:bidi="ar-SA"/>
        </w:rPr>
        <w:t xml:space="preserve"> cada uno.</w:t>
      </w:r>
      <w:r w:rsidRPr="00ED1A66">
        <w:rPr>
          <w:rFonts w:ascii="Arial" w:eastAsia="Calibri" w:hAnsi="Arial" w:cs="Arial"/>
          <w:lang w:val="es-ES_tradnl" w:eastAsia="en-US" w:bidi="ar-SA"/>
        </w:rPr>
        <w:t xml:space="preserve"> </w:t>
      </w:r>
    </w:p>
    <w:p w:rsidR="002B5269" w:rsidRPr="00FD2086" w:rsidRDefault="002B5269" w:rsidP="002D1301">
      <w:pPr>
        <w:pStyle w:val="Default"/>
        <w:spacing w:after="360" w:line="480" w:lineRule="atLeast"/>
        <w:ind w:left="2552"/>
        <w:jc w:val="both"/>
        <w:rPr>
          <w:lang w:val="es-ES_tradnl"/>
        </w:rPr>
      </w:pPr>
      <w:r>
        <w:rPr>
          <w:rFonts w:ascii="Arial" w:eastAsia="Calibri" w:hAnsi="Arial" w:cs="Arial"/>
          <w:lang w:val="es-ES_tradnl" w:eastAsia="en-US" w:bidi="ar-SA"/>
        </w:rPr>
        <w:t>Esta información sirve para hacer una especie de seguimiento de la ruta o movimiento de un vehículo dentro de los parqueaderos de la ESPOL.</w:t>
      </w:r>
    </w:p>
    <w:p w:rsidR="002B5269" w:rsidRPr="00FD2086" w:rsidRDefault="002B5269" w:rsidP="002B5269">
      <w:pPr>
        <w:pStyle w:val="Textbody"/>
        <w:rPr>
          <w:lang w:val="es-ES_tradnl"/>
        </w:rPr>
      </w:pPr>
    </w:p>
    <w:p w:rsidR="002B5269" w:rsidRPr="000264A7" w:rsidRDefault="002B5269" w:rsidP="00BA7099">
      <w:pPr>
        <w:pStyle w:val="Prrafodelista"/>
        <w:numPr>
          <w:ilvl w:val="2"/>
          <w:numId w:val="30"/>
        </w:numPr>
        <w:tabs>
          <w:tab w:val="clear" w:pos="709"/>
        </w:tabs>
        <w:spacing w:after="360" w:line="480" w:lineRule="atLeast"/>
        <w:ind w:left="1418"/>
        <w:jc w:val="both"/>
        <w:outlineLvl w:val="2"/>
        <w:rPr>
          <w:lang w:val="es-ES_tradnl"/>
        </w:rPr>
      </w:pPr>
      <w:bookmarkStart w:id="78" w:name="_Toc298075232"/>
      <w:bookmarkStart w:id="79" w:name="_Toc303090629"/>
      <w:r>
        <w:rPr>
          <w:rFonts w:ascii="Arial" w:eastAsia="Times New Roman" w:hAnsi="Arial" w:cs="Arial"/>
          <w:b/>
          <w:szCs w:val="22"/>
          <w:lang w:val="es-ES_tradnl" w:eastAsia="en-US" w:bidi="ar-SA"/>
        </w:rPr>
        <w:t>VISUALIZACIÓN Y ANÁLISIS DE GRÁFICOS</w:t>
      </w:r>
      <w:bookmarkEnd w:id="78"/>
      <w:bookmarkEnd w:id="79"/>
    </w:p>
    <w:p w:rsidR="002B5269" w:rsidRPr="000264A7" w:rsidRDefault="002B5269" w:rsidP="002B6372">
      <w:pPr>
        <w:pStyle w:val="Prrafodelista"/>
        <w:spacing w:after="360" w:line="480" w:lineRule="atLeast"/>
        <w:ind w:left="1418"/>
        <w:jc w:val="both"/>
        <w:rPr>
          <w:lang w:val="es-ES_tradnl"/>
        </w:rPr>
      </w:pPr>
      <w:r>
        <w:rPr>
          <w:rFonts w:ascii="Arial" w:eastAsia="Times New Roman" w:hAnsi="Arial" w:cs="Arial"/>
          <w:szCs w:val="22"/>
          <w:lang w:val="es-ES_tradnl" w:eastAsia="en-US" w:bidi="ar-SA"/>
        </w:rPr>
        <w:t>Una vez que se explicaron los indicadores que se mostrarán en este módulo, procederemos a dar una pequeña explicación del contenido de cada uno de ellos con ejemplos reales:</w:t>
      </w:r>
    </w:p>
    <w:p w:rsidR="002B5269" w:rsidRPr="00FD2086" w:rsidRDefault="002B5269" w:rsidP="00BA7099">
      <w:pPr>
        <w:pStyle w:val="Prrafodelista"/>
        <w:numPr>
          <w:ilvl w:val="3"/>
          <w:numId w:val="30"/>
        </w:numPr>
        <w:tabs>
          <w:tab w:val="clear" w:pos="709"/>
        </w:tabs>
        <w:spacing w:after="360" w:line="480" w:lineRule="atLeast"/>
        <w:ind w:left="2552" w:hanging="1134"/>
        <w:jc w:val="both"/>
        <w:outlineLvl w:val="3"/>
        <w:rPr>
          <w:lang w:val="es-ES_tradnl"/>
        </w:rPr>
      </w:pPr>
      <w:bookmarkStart w:id="80" w:name="_Toc298075233"/>
      <w:bookmarkStart w:id="81" w:name="_Toc303090630"/>
      <w:r>
        <w:rPr>
          <w:rFonts w:ascii="Arial" w:eastAsia="Calibri" w:hAnsi="Arial" w:cs="Arial"/>
          <w:b/>
          <w:szCs w:val="22"/>
          <w:lang w:val="es-ES_tradnl" w:eastAsia="en-US" w:bidi="ar-SA"/>
        </w:rPr>
        <w:t>VISUALIZACIÓN DE INDICADORES</w:t>
      </w:r>
      <w:bookmarkEnd w:id="80"/>
      <w:bookmarkEnd w:id="81"/>
    </w:p>
    <w:p w:rsidR="002B5269" w:rsidRPr="00FD2086" w:rsidRDefault="002B5269" w:rsidP="002B6372">
      <w:pPr>
        <w:pStyle w:val="Prrafodelista"/>
        <w:ind w:left="2552"/>
        <w:jc w:val="both"/>
        <w:rPr>
          <w:rFonts w:ascii="Arial" w:eastAsia="Calibri" w:hAnsi="Arial" w:cs="Arial"/>
          <w:lang w:val="es-ES_tradnl" w:eastAsia="en-US" w:bidi="ar-SA"/>
        </w:rPr>
      </w:pPr>
      <w:r w:rsidRPr="00FD2086">
        <w:rPr>
          <w:rFonts w:ascii="Arial" w:eastAsia="Calibri" w:hAnsi="Arial" w:cs="Arial"/>
          <w:lang w:val="es-ES_tradnl" w:eastAsia="en-US" w:bidi="ar-SA"/>
        </w:rPr>
        <w:t>Inicio</w:t>
      </w:r>
    </w:p>
    <w:p w:rsidR="002B5269" w:rsidRPr="00FD2086" w:rsidRDefault="002B5269" w:rsidP="002B6372">
      <w:pPr>
        <w:pStyle w:val="Default"/>
        <w:spacing w:after="360" w:line="480" w:lineRule="atLeast"/>
        <w:ind w:left="2552"/>
        <w:jc w:val="both"/>
        <w:rPr>
          <w:lang w:val="es-ES_tradnl"/>
        </w:rPr>
      </w:pPr>
      <w:r w:rsidRPr="00FD2086">
        <w:rPr>
          <w:rFonts w:ascii="Arial" w:eastAsia="Calibri" w:hAnsi="Arial" w:cs="Arial"/>
          <w:lang w:val="es-ES_tradnl" w:eastAsia="en-US" w:bidi="ar-SA"/>
        </w:rPr>
        <w:t>Una vez que se haya verificado el usuario y la contraseña se re direcciona a la página principal del sistema.</w:t>
      </w:r>
    </w:p>
    <w:p w:rsidR="002B5269" w:rsidRPr="00FD2086" w:rsidRDefault="005B7510" w:rsidP="002B5269">
      <w:pPr>
        <w:pStyle w:val="Prrafodelista"/>
        <w:ind w:left="1418"/>
        <w:rPr>
          <w:rFonts w:ascii="Arial" w:eastAsia="Calibri" w:hAnsi="Arial" w:cs="Arial"/>
          <w:lang w:val="es-ES_tradnl" w:eastAsia="en-US" w:bidi="ar-SA"/>
        </w:rPr>
      </w:pPr>
      <w:r w:rsidRPr="005B7510">
        <w:rPr>
          <w:rFonts w:ascii="Arial" w:eastAsia="Calibri" w:hAnsi="Arial" w:cs="Arial"/>
          <w:noProof/>
          <w:lang w:val="es-ES_tradnl" w:eastAsia="es-EC" w:bidi="ar-SA"/>
        </w:rPr>
        <w:lastRenderedPageBreak/>
        <w:pict>
          <v:shape id="_x0000_s1088" type="#_x0000_t202" style="position:absolute;left:0;text-align:left;margin-left:128.45pt;margin-top:160pt;width:248.75pt;height:25.85pt;z-index:251666432" stroked="f">
            <v:textbox style="mso-next-textbox:#_x0000_s1088;mso-fit-shape-to-text:t" inset="0,0,0,0">
              <w:txbxContent>
                <w:p w:rsidR="000B5341" w:rsidRPr="004574AA" w:rsidRDefault="000B5341" w:rsidP="002B5269">
                  <w:pPr>
                    <w:pStyle w:val="Epgrafe"/>
                    <w:rPr>
                      <w:rFonts w:ascii="Arial" w:hAnsi="Arial" w:cs="Arial"/>
                      <w:i/>
                      <w:noProof/>
                      <w:szCs w:val="21"/>
                    </w:rPr>
                  </w:pPr>
                  <w:r w:rsidRPr="00AB0DD7">
                    <w:rPr>
                      <w:rFonts w:ascii="Arial" w:hAnsi="Arial" w:cs="Arial"/>
                    </w:rPr>
                    <w:t>Figura 3.3</w:t>
                  </w:r>
                  <w:r w:rsidRPr="004574AA">
                    <w:rPr>
                      <w:rFonts w:ascii="Arial" w:hAnsi="Arial" w:cs="Arial"/>
                    </w:rPr>
                    <w:t>: Ingresar usuario y contraseña</w:t>
                  </w:r>
                </w:p>
              </w:txbxContent>
            </v:textbox>
            <w10:wrap type="square"/>
          </v:shape>
        </w:pict>
      </w:r>
      <w:r w:rsidR="002B5269" w:rsidRPr="00FD2086">
        <w:rPr>
          <w:noProof/>
          <w:lang w:val="es-ES" w:eastAsia="es-ES" w:bidi="ar-SA"/>
        </w:rPr>
        <w:drawing>
          <wp:anchor distT="0" distB="0" distL="114300" distR="114300" simplePos="0" relativeHeight="251665408" behindDoc="0" locked="0" layoutInCell="1" allowOverlap="1">
            <wp:simplePos x="0" y="0"/>
            <wp:positionH relativeFrom="column">
              <wp:posOffset>389890</wp:posOffset>
            </wp:positionH>
            <wp:positionV relativeFrom="paragraph">
              <wp:posOffset>66040</wp:posOffset>
            </wp:positionV>
            <wp:extent cx="4976495" cy="1854835"/>
            <wp:effectExtent l="19050" t="0" r="0" b="0"/>
            <wp:wrapTopAndBottom/>
            <wp:docPr id="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1122" t="29855" r="2404" b="4928"/>
                    <a:stretch>
                      <a:fillRect/>
                    </a:stretch>
                  </pic:blipFill>
                  <pic:spPr bwMode="auto">
                    <a:xfrm>
                      <a:off x="0" y="0"/>
                      <a:ext cx="4976495" cy="1854835"/>
                    </a:xfrm>
                    <a:prstGeom prst="rect">
                      <a:avLst/>
                    </a:prstGeom>
                    <a:noFill/>
                    <a:ln w="9525">
                      <a:noFill/>
                      <a:miter lim="800000"/>
                      <a:headEnd/>
                      <a:tailEnd/>
                    </a:ln>
                  </pic:spPr>
                </pic:pic>
              </a:graphicData>
            </a:graphic>
          </wp:anchor>
        </w:drawing>
      </w:r>
    </w:p>
    <w:p w:rsidR="002B5269" w:rsidRPr="00FD2086" w:rsidRDefault="002B5269" w:rsidP="00E77363">
      <w:pPr>
        <w:pStyle w:val="Prrafodelista"/>
        <w:ind w:left="2138" w:firstLine="349"/>
        <w:rPr>
          <w:b/>
          <w:lang w:val="es-ES_tradnl"/>
        </w:rPr>
      </w:pPr>
      <w:r w:rsidRPr="004630B5">
        <w:rPr>
          <w:rFonts w:ascii="Arial" w:eastAsia="Calibri" w:hAnsi="Arial" w:cs="Arial"/>
          <w:b/>
          <w:lang w:val="es-ES_tradnl" w:eastAsia="en-US" w:bidi="ar-SA"/>
        </w:rPr>
        <w:t>Página principal del sistema</w:t>
      </w:r>
    </w:p>
    <w:p w:rsidR="002B5269" w:rsidRDefault="002B5269" w:rsidP="00E77363">
      <w:pPr>
        <w:pStyle w:val="Default"/>
        <w:spacing w:after="360" w:line="480" w:lineRule="atLeast"/>
        <w:ind w:left="2487"/>
        <w:jc w:val="both"/>
        <w:rPr>
          <w:rFonts w:ascii="Arial" w:eastAsia="Calibri" w:hAnsi="Arial" w:cs="Arial"/>
          <w:lang w:val="es-ES_tradnl" w:eastAsia="en-US" w:bidi="ar-SA"/>
        </w:rPr>
      </w:pPr>
      <w:r>
        <w:rPr>
          <w:rFonts w:ascii="Arial" w:eastAsia="Calibri" w:hAnsi="Arial" w:cs="Arial"/>
          <w:lang w:val="es-ES_tradnl" w:eastAsia="en-US" w:bidi="ar-SA"/>
        </w:rPr>
        <w:t>La siguiente imagen muestra como se presenta la  página principal del sistema:</w:t>
      </w:r>
    </w:p>
    <w:p w:rsidR="002B5269" w:rsidRPr="00517315" w:rsidRDefault="002B5269" w:rsidP="002B5269">
      <w:pPr>
        <w:jc w:val="center"/>
        <w:rPr>
          <w:lang w:val="es-ES_tradnl"/>
        </w:rPr>
      </w:pPr>
      <w:r>
        <w:rPr>
          <w:noProof/>
          <w:lang w:val="es-ES" w:eastAsia="es-ES"/>
        </w:rPr>
        <w:drawing>
          <wp:inline distT="0" distB="0" distL="0" distR="0">
            <wp:extent cx="5149298" cy="2997546"/>
            <wp:effectExtent l="19050" t="0" r="0" b="0"/>
            <wp:docPr id="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t="15556" r="21141" b="10889"/>
                    <a:stretch>
                      <a:fillRect/>
                    </a:stretch>
                  </pic:blipFill>
                  <pic:spPr bwMode="auto">
                    <a:xfrm>
                      <a:off x="0" y="0"/>
                      <a:ext cx="5149298" cy="2997546"/>
                    </a:xfrm>
                    <a:prstGeom prst="rect">
                      <a:avLst/>
                    </a:prstGeom>
                    <a:noFill/>
                    <a:ln w="9525">
                      <a:noFill/>
                      <a:miter lim="800000"/>
                      <a:headEnd/>
                      <a:tailEnd/>
                    </a:ln>
                  </pic:spPr>
                </pic:pic>
              </a:graphicData>
            </a:graphic>
          </wp:inline>
        </w:drawing>
      </w:r>
    </w:p>
    <w:p w:rsidR="002B5269" w:rsidRPr="00517315" w:rsidRDefault="005B7510" w:rsidP="002B5269">
      <w:pPr>
        <w:rPr>
          <w:lang w:val="es-ES_tradnl"/>
        </w:rPr>
      </w:pPr>
      <w:r w:rsidRPr="005B7510">
        <w:rPr>
          <w:rFonts w:ascii="Arial" w:eastAsia="Calibri" w:hAnsi="Arial" w:cs="Arial"/>
          <w:noProof/>
          <w:lang w:val="es-ES" w:eastAsia="es-ES"/>
        </w:rPr>
        <w:pict>
          <v:shape id="_x0000_s1092" type="#_x0000_t202" style="position:absolute;margin-left:118.8pt;margin-top:19.1pt;width:248.75pt;height:25.85pt;z-index:251670528" stroked="f">
            <v:textbox style="mso-next-textbox:#_x0000_s1092;mso-fit-shape-to-text:t" inset="0,0,0,0">
              <w:txbxContent>
                <w:p w:rsidR="000B5341" w:rsidRPr="004574AA" w:rsidRDefault="000B5341" w:rsidP="002B5269">
                  <w:pPr>
                    <w:pStyle w:val="Epgrafe"/>
                    <w:rPr>
                      <w:rFonts w:ascii="Arial" w:hAnsi="Arial" w:cs="Arial"/>
                      <w:i/>
                      <w:noProof/>
                      <w:szCs w:val="21"/>
                    </w:rPr>
                  </w:pPr>
                  <w:r w:rsidRPr="00AB0DD7">
                    <w:rPr>
                      <w:rFonts w:ascii="Arial" w:hAnsi="Arial" w:cs="Arial"/>
                    </w:rPr>
                    <w:t>Figura 3.4</w:t>
                  </w:r>
                  <w:r w:rsidRPr="004574AA">
                    <w:rPr>
                      <w:rFonts w:ascii="Arial" w:hAnsi="Arial" w:cs="Arial"/>
                    </w:rPr>
                    <w:t xml:space="preserve">: </w:t>
                  </w:r>
                  <w:r>
                    <w:rPr>
                      <w:rFonts w:ascii="Arial" w:hAnsi="Arial" w:cs="Arial"/>
                    </w:rPr>
                    <w:t>Página principal del sistema</w:t>
                  </w:r>
                </w:p>
              </w:txbxContent>
            </v:textbox>
            <w10:wrap type="square"/>
          </v:shape>
        </w:pict>
      </w:r>
    </w:p>
    <w:p w:rsidR="002B5269" w:rsidRPr="00FD2086" w:rsidRDefault="002B5269" w:rsidP="00E77363">
      <w:pPr>
        <w:pStyle w:val="Default"/>
        <w:spacing w:after="360" w:line="480" w:lineRule="atLeast"/>
        <w:ind w:left="2520"/>
        <w:jc w:val="both"/>
        <w:rPr>
          <w:rFonts w:ascii="Arial" w:eastAsia="Calibri" w:hAnsi="Arial" w:cs="Arial"/>
          <w:lang w:val="es-ES_tradnl" w:eastAsia="en-US" w:bidi="ar-SA"/>
        </w:rPr>
      </w:pPr>
      <w:r w:rsidRPr="00FD2086">
        <w:rPr>
          <w:rFonts w:ascii="Arial" w:eastAsia="Calibri" w:hAnsi="Arial" w:cs="Arial"/>
          <w:lang w:val="es-ES_tradnl" w:eastAsia="en-US" w:bidi="ar-SA"/>
        </w:rPr>
        <w:lastRenderedPageBreak/>
        <w:t>En esta página podem</w:t>
      </w:r>
      <w:r>
        <w:rPr>
          <w:rFonts w:ascii="Arial" w:eastAsia="Calibri" w:hAnsi="Arial" w:cs="Arial"/>
          <w:lang w:val="es-ES_tradnl" w:eastAsia="en-US" w:bidi="ar-SA"/>
        </w:rPr>
        <w:t>os observar de manera general có</w:t>
      </w:r>
      <w:r w:rsidRPr="00FD2086">
        <w:rPr>
          <w:rFonts w:ascii="Arial" w:eastAsia="Calibri" w:hAnsi="Arial" w:cs="Arial"/>
          <w:lang w:val="es-ES_tradnl" w:eastAsia="en-US" w:bidi="ar-SA"/>
        </w:rPr>
        <w:t>mo se encuentra el parqueadero en el mes y día en curso mostrándonos un resumen de los indicadores principales:</w:t>
      </w:r>
    </w:p>
    <w:p w:rsidR="002B5269" w:rsidRPr="00FD2086" w:rsidRDefault="002B5269" w:rsidP="00BA7099">
      <w:pPr>
        <w:pStyle w:val="Default"/>
        <w:numPr>
          <w:ilvl w:val="0"/>
          <w:numId w:val="15"/>
        </w:numPr>
        <w:spacing w:after="360" w:line="480" w:lineRule="atLeast"/>
        <w:ind w:left="2880"/>
        <w:jc w:val="both"/>
        <w:rPr>
          <w:lang w:val="es-ES_tradnl"/>
        </w:rPr>
      </w:pPr>
      <w:r w:rsidRPr="00FD2086">
        <w:rPr>
          <w:rFonts w:ascii="Arial" w:eastAsia="Calibri" w:hAnsi="Arial" w:cs="Arial"/>
          <w:lang w:val="es-ES_tradnl" w:eastAsia="en-US" w:bidi="ar-SA"/>
        </w:rPr>
        <w:t xml:space="preserve">Porcentaje de </w:t>
      </w:r>
      <w:r>
        <w:rPr>
          <w:rFonts w:ascii="Arial" w:eastAsia="Calibri" w:hAnsi="Arial" w:cs="Arial"/>
          <w:lang w:val="es-ES_tradnl" w:eastAsia="en-US" w:bidi="ar-SA"/>
        </w:rPr>
        <w:t>uso de parqueo</w:t>
      </w:r>
    </w:p>
    <w:p w:rsidR="002B5269" w:rsidRPr="00FD2086" w:rsidRDefault="002B5269" w:rsidP="00BA7099">
      <w:pPr>
        <w:pStyle w:val="Default"/>
        <w:numPr>
          <w:ilvl w:val="0"/>
          <w:numId w:val="15"/>
        </w:numPr>
        <w:spacing w:after="360" w:line="480" w:lineRule="atLeast"/>
        <w:ind w:left="2880"/>
        <w:jc w:val="both"/>
        <w:rPr>
          <w:lang w:val="es-ES_tradnl"/>
        </w:rPr>
      </w:pPr>
      <w:r>
        <w:rPr>
          <w:rFonts w:ascii="Arial" w:eastAsia="Calibri" w:hAnsi="Arial" w:cs="Arial"/>
          <w:lang w:val="es-ES_tradnl" w:eastAsia="en-US" w:bidi="ar-SA"/>
        </w:rPr>
        <w:t>Flujo de ingreso de v</w:t>
      </w:r>
      <w:r w:rsidRPr="00FD2086">
        <w:rPr>
          <w:rFonts w:ascii="Arial" w:eastAsia="Calibri" w:hAnsi="Arial" w:cs="Arial"/>
          <w:lang w:val="es-ES_tradnl" w:eastAsia="en-US" w:bidi="ar-SA"/>
        </w:rPr>
        <w:t>ehículos</w:t>
      </w:r>
    </w:p>
    <w:p w:rsidR="002B5269" w:rsidRPr="00FD2086" w:rsidRDefault="002B5269" w:rsidP="00BA7099">
      <w:pPr>
        <w:pStyle w:val="Default"/>
        <w:numPr>
          <w:ilvl w:val="0"/>
          <w:numId w:val="15"/>
        </w:numPr>
        <w:spacing w:after="360" w:line="480" w:lineRule="atLeast"/>
        <w:ind w:left="2880"/>
        <w:jc w:val="both"/>
        <w:rPr>
          <w:lang w:val="es-ES_tradnl"/>
        </w:rPr>
      </w:pPr>
      <w:r w:rsidRPr="00FD2086">
        <w:rPr>
          <w:rFonts w:ascii="Arial" w:eastAsia="Calibri" w:hAnsi="Arial" w:cs="Arial"/>
          <w:lang w:val="es-ES_tradnl" w:eastAsia="en-US" w:bidi="ar-SA"/>
        </w:rPr>
        <w:t>Promedio de uso de parqueo</w:t>
      </w:r>
    </w:p>
    <w:p w:rsidR="002B5269" w:rsidRPr="00FD2086" w:rsidRDefault="002B5269" w:rsidP="00BA7099">
      <w:pPr>
        <w:pStyle w:val="Default"/>
        <w:numPr>
          <w:ilvl w:val="0"/>
          <w:numId w:val="15"/>
        </w:numPr>
        <w:spacing w:after="360" w:line="480" w:lineRule="atLeast"/>
        <w:ind w:left="2880"/>
        <w:jc w:val="both"/>
        <w:rPr>
          <w:lang w:val="es-ES_tradnl"/>
        </w:rPr>
      </w:pPr>
      <w:r w:rsidRPr="00FD2086">
        <w:rPr>
          <w:rFonts w:ascii="Arial" w:eastAsia="Calibri" w:hAnsi="Arial" w:cs="Arial"/>
          <w:lang w:val="es-ES_tradnl" w:eastAsia="en-US" w:bidi="ar-SA"/>
        </w:rPr>
        <w:t>Número de placas no reconocidas</w:t>
      </w:r>
    </w:p>
    <w:p w:rsidR="002B5269" w:rsidRPr="00FD2086" w:rsidRDefault="002B5269" w:rsidP="00BA7099">
      <w:pPr>
        <w:pStyle w:val="Default"/>
        <w:numPr>
          <w:ilvl w:val="0"/>
          <w:numId w:val="15"/>
        </w:numPr>
        <w:spacing w:after="360" w:line="480" w:lineRule="atLeast"/>
        <w:ind w:left="2880"/>
        <w:jc w:val="both"/>
        <w:rPr>
          <w:lang w:val="es-ES_tradnl"/>
        </w:rPr>
      </w:pPr>
      <w:r w:rsidRPr="00FD2086">
        <w:rPr>
          <w:rFonts w:ascii="Arial" w:eastAsia="Calibri" w:hAnsi="Arial" w:cs="Arial"/>
          <w:lang w:val="es-ES_tradnl" w:eastAsia="en-US" w:bidi="ar-SA"/>
        </w:rPr>
        <w:t>Número de placas no existentes</w:t>
      </w:r>
      <w:r w:rsidRPr="00FD2086">
        <w:rPr>
          <w:lang w:val="es-ES_tradnl"/>
        </w:rPr>
        <w:t xml:space="preserve"> </w:t>
      </w:r>
    </w:p>
    <w:p w:rsidR="002B5269" w:rsidRPr="00FD2086" w:rsidRDefault="002B5269" w:rsidP="00BA7099">
      <w:pPr>
        <w:pStyle w:val="Default"/>
        <w:numPr>
          <w:ilvl w:val="0"/>
          <w:numId w:val="15"/>
        </w:numPr>
        <w:spacing w:after="360" w:line="480" w:lineRule="atLeast"/>
        <w:ind w:left="2880"/>
        <w:jc w:val="both"/>
        <w:rPr>
          <w:lang w:val="es-ES_tradnl"/>
        </w:rPr>
      </w:pPr>
      <w:r w:rsidRPr="00FD2086">
        <w:rPr>
          <w:rFonts w:ascii="Arial" w:eastAsia="Calibri" w:hAnsi="Arial" w:cs="Arial"/>
          <w:lang w:val="es-ES_tradnl" w:eastAsia="en-US" w:bidi="ar-SA"/>
        </w:rPr>
        <w:t>Porcentaje de usuarios nuevos</w:t>
      </w:r>
    </w:p>
    <w:p w:rsidR="002B5269" w:rsidRPr="00517315" w:rsidRDefault="002B5269" w:rsidP="00BA7099">
      <w:pPr>
        <w:pStyle w:val="Default"/>
        <w:numPr>
          <w:ilvl w:val="0"/>
          <w:numId w:val="15"/>
        </w:numPr>
        <w:spacing w:after="360" w:line="480" w:lineRule="atLeast"/>
        <w:ind w:left="2880"/>
        <w:jc w:val="both"/>
        <w:rPr>
          <w:lang w:val="es-ES_tradnl"/>
        </w:rPr>
      </w:pPr>
      <w:r w:rsidRPr="00FD2086">
        <w:rPr>
          <w:rFonts w:ascii="Arial" w:eastAsia="Calibri" w:hAnsi="Arial" w:cs="Arial"/>
          <w:lang w:val="es-ES_tradnl" w:eastAsia="en-US" w:bidi="ar-SA"/>
        </w:rPr>
        <w:t>Ingresos únicos por usuario</w:t>
      </w:r>
      <w:r w:rsidRPr="00517315">
        <w:rPr>
          <w:b/>
          <w:lang w:val="es-ES_tradnl"/>
        </w:rPr>
        <w:tab/>
      </w:r>
    </w:p>
    <w:p w:rsidR="002B5269" w:rsidRPr="00517315" w:rsidRDefault="002B5269" w:rsidP="00BA7099">
      <w:pPr>
        <w:pStyle w:val="Prrafodelista"/>
        <w:numPr>
          <w:ilvl w:val="3"/>
          <w:numId w:val="30"/>
        </w:numPr>
        <w:spacing w:after="360" w:line="480" w:lineRule="atLeast"/>
        <w:ind w:left="2552"/>
        <w:jc w:val="both"/>
        <w:outlineLvl w:val="3"/>
        <w:rPr>
          <w:rFonts w:ascii="Arial" w:eastAsia="Calibri" w:hAnsi="Arial" w:cs="Arial"/>
          <w:szCs w:val="22"/>
          <w:lang w:val="es-ES_tradnl" w:eastAsia="en-US" w:bidi="ar-SA"/>
        </w:rPr>
      </w:pPr>
      <w:bookmarkStart w:id="82" w:name="_Toc298075234"/>
      <w:bookmarkStart w:id="83" w:name="_Toc303090631"/>
      <w:r>
        <w:rPr>
          <w:rFonts w:ascii="Arial" w:eastAsia="Calibri" w:hAnsi="Arial" w:cs="Arial"/>
          <w:b/>
          <w:szCs w:val="22"/>
          <w:lang w:val="es-ES_tradnl" w:eastAsia="en-US" w:bidi="ar-SA"/>
        </w:rPr>
        <w:t>PORCENTAJE DE USO DE PARQUEO</w:t>
      </w:r>
      <w:bookmarkEnd w:id="82"/>
      <w:bookmarkEnd w:id="83"/>
    </w:p>
    <w:p w:rsidR="002B5269" w:rsidRDefault="002B5269" w:rsidP="00216E5C">
      <w:pPr>
        <w:pStyle w:val="Default"/>
        <w:spacing w:after="360" w:line="480" w:lineRule="atLeast"/>
        <w:ind w:left="2520"/>
        <w:jc w:val="both"/>
        <w:rPr>
          <w:rFonts w:ascii="Arial" w:eastAsia="Calibri" w:hAnsi="Arial" w:cs="Arial"/>
          <w:lang w:val="es-ES_tradnl" w:eastAsia="en-US" w:bidi="ar-SA"/>
        </w:rPr>
      </w:pPr>
      <w:r w:rsidRPr="00517315">
        <w:rPr>
          <w:rFonts w:ascii="Arial" w:eastAsia="Calibri" w:hAnsi="Arial" w:cs="Arial"/>
          <w:lang w:val="es-ES_tradnl" w:eastAsia="en-US" w:bidi="ar-SA"/>
        </w:rPr>
        <w:t>La siguiente imagen ilustra cómo se presenta ésta página:</w:t>
      </w:r>
    </w:p>
    <w:p w:rsidR="002B5269" w:rsidRDefault="002B5269" w:rsidP="00BA7099">
      <w:pPr>
        <w:pStyle w:val="Default"/>
        <w:numPr>
          <w:ilvl w:val="0"/>
          <w:numId w:val="16"/>
        </w:numPr>
        <w:spacing w:after="360" w:line="480" w:lineRule="atLeast"/>
        <w:ind w:left="2880"/>
        <w:jc w:val="both"/>
        <w:rPr>
          <w:rFonts w:ascii="Arial" w:eastAsia="Calibri" w:hAnsi="Arial" w:cs="Arial"/>
          <w:lang w:val="es-ES_tradnl" w:eastAsia="en-US" w:bidi="ar-SA"/>
        </w:rPr>
      </w:pPr>
      <w:r>
        <w:rPr>
          <w:rFonts w:ascii="Arial" w:eastAsia="Calibri" w:hAnsi="Arial" w:cs="Arial"/>
          <w:lang w:val="es-ES_tradnl" w:eastAsia="en-US" w:bidi="ar-SA"/>
        </w:rPr>
        <w:t>Visualización de Grafo:</w:t>
      </w:r>
    </w:p>
    <w:p w:rsidR="002B5269" w:rsidRDefault="002B5269" w:rsidP="002B5269">
      <w:pPr>
        <w:pStyle w:val="Default"/>
        <w:spacing w:after="360" w:line="480" w:lineRule="atLeast"/>
        <w:jc w:val="center"/>
        <w:rPr>
          <w:lang w:val="es-ES_tradnl"/>
        </w:rPr>
      </w:pPr>
      <w:r>
        <w:rPr>
          <w:noProof/>
          <w:lang w:val="es-ES" w:eastAsia="es-ES" w:bidi="ar-SA"/>
        </w:rPr>
        <w:lastRenderedPageBreak/>
        <w:drawing>
          <wp:inline distT="0" distB="0" distL="0" distR="0">
            <wp:extent cx="4290060" cy="3482340"/>
            <wp:effectExtent l="19050" t="0" r="0" b="0"/>
            <wp:docPr id="3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l="1192" r="23988" b="2667"/>
                    <a:stretch>
                      <a:fillRect/>
                    </a:stretch>
                  </pic:blipFill>
                  <pic:spPr bwMode="auto">
                    <a:xfrm>
                      <a:off x="0" y="0"/>
                      <a:ext cx="4290060" cy="3482340"/>
                    </a:xfrm>
                    <a:prstGeom prst="rect">
                      <a:avLst/>
                    </a:prstGeom>
                    <a:noFill/>
                    <a:ln w="9525">
                      <a:noFill/>
                      <a:miter lim="800000"/>
                      <a:headEnd/>
                      <a:tailEnd/>
                    </a:ln>
                  </pic:spPr>
                </pic:pic>
              </a:graphicData>
            </a:graphic>
          </wp:inline>
        </w:drawing>
      </w:r>
    </w:p>
    <w:p w:rsidR="002B5269" w:rsidRPr="00517315" w:rsidRDefault="005B7510" w:rsidP="002B5269">
      <w:pPr>
        <w:pStyle w:val="Default"/>
        <w:spacing w:after="360" w:line="480" w:lineRule="atLeast"/>
        <w:ind w:left="2160"/>
        <w:jc w:val="both"/>
        <w:rPr>
          <w:lang w:val="es-ES_tradnl"/>
        </w:rPr>
      </w:pPr>
      <w:r>
        <w:rPr>
          <w:noProof/>
          <w:lang w:val="es-ES" w:eastAsia="es-ES" w:bidi="ar-SA"/>
        </w:rPr>
        <w:pict>
          <v:shape id="_x0000_s1093" type="#_x0000_t202" style="position:absolute;left:0;text-align:left;margin-left:87.15pt;margin-top:.7pt;width:285.3pt;height:25.85pt;z-index:251671552" stroked="f">
            <v:textbox style="mso-next-textbox:#_x0000_s1093;mso-fit-shape-to-text:t" inset="0,0,0,0">
              <w:txbxContent>
                <w:p w:rsidR="000B5341" w:rsidRPr="004574AA" w:rsidRDefault="000B5341" w:rsidP="002B5269">
                  <w:pPr>
                    <w:pStyle w:val="Epgrafe"/>
                    <w:rPr>
                      <w:rFonts w:ascii="Arial" w:hAnsi="Arial" w:cs="Arial"/>
                      <w:i/>
                      <w:noProof/>
                      <w:szCs w:val="21"/>
                    </w:rPr>
                  </w:pPr>
                  <w:r w:rsidRPr="00AB0DD7">
                    <w:rPr>
                      <w:rFonts w:ascii="Arial" w:hAnsi="Arial" w:cs="Arial"/>
                    </w:rPr>
                    <w:t>Figura 3.5</w:t>
                  </w:r>
                  <w:r w:rsidRPr="004574AA">
                    <w:rPr>
                      <w:rFonts w:ascii="Arial" w:hAnsi="Arial" w:cs="Arial"/>
                    </w:rPr>
                    <w:t>:</w:t>
                  </w:r>
                  <w:r>
                    <w:rPr>
                      <w:rFonts w:ascii="Arial" w:hAnsi="Arial" w:cs="Arial"/>
                    </w:rPr>
                    <w:t xml:space="preserve"> Porcentaje de uso de parqueo</w:t>
                  </w:r>
                </w:p>
              </w:txbxContent>
            </v:textbox>
            <w10:wrap type="square"/>
          </v:shape>
        </w:pict>
      </w:r>
    </w:p>
    <w:p w:rsidR="002B5269" w:rsidRDefault="002B5269" w:rsidP="00BA7099">
      <w:pPr>
        <w:pStyle w:val="Default"/>
        <w:numPr>
          <w:ilvl w:val="0"/>
          <w:numId w:val="16"/>
        </w:numPr>
        <w:spacing w:after="360" w:line="480" w:lineRule="atLeast"/>
        <w:ind w:left="2610" w:firstLine="0"/>
        <w:jc w:val="both"/>
        <w:rPr>
          <w:lang w:val="es-ES_tradnl"/>
        </w:rPr>
      </w:pPr>
      <w:r w:rsidRPr="00FD2086">
        <w:rPr>
          <w:rFonts w:ascii="Arial" w:eastAsia="Calibri" w:hAnsi="Arial" w:cs="Arial"/>
          <w:lang w:val="es-ES_tradnl" w:eastAsia="en-US" w:bidi="ar-SA"/>
        </w:rPr>
        <w:t>Filtros:</w:t>
      </w:r>
    </w:p>
    <w:p w:rsidR="002B5269" w:rsidRDefault="002B5269" w:rsidP="00C6048B">
      <w:pPr>
        <w:pStyle w:val="Default"/>
        <w:spacing w:after="360" w:line="480" w:lineRule="atLeast"/>
        <w:ind w:left="2610"/>
        <w:jc w:val="both"/>
        <w:rPr>
          <w:lang w:val="es-ES_tradnl"/>
        </w:rPr>
      </w:pPr>
      <w:r w:rsidRPr="00517315">
        <w:rPr>
          <w:rFonts w:ascii="Arial" w:eastAsia="Calibri" w:hAnsi="Arial" w:cs="Arial"/>
          <w:lang w:val="es-ES_tradnl" w:eastAsia="en-US" w:bidi="ar-SA"/>
        </w:rPr>
        <w:t>Parqueo: Existen varios parqueos, se debe seleccionar uno de ellos o todos</w:t>
      </w:r>
      <w:r>
        <w:rPr>
          <w:rFonts w:ascii="Arial" w:eastAsia="Calibri" w:hAnsi="Arial" w:cs="Arial"/>
          <w:lang w:val="es-ES_tradnl" w:eastAsia="en-US" w:bidi="ar-SA"/>
        </w:rPr>
        <w:t>.</w:t>
      </w:r>
    </w:p>
    <w:p w:rsidR="002B5269" w:rsidRDefault="002B5269" w:rsidP="00C6048B">
      <w:pPr>
        <w:pStyle w:val="Default"/>
        <w:spacing w:after="360" w:line="480" w:lineRule="atLeast"/>
        <w:ind w:left="2610"/>
        <w:jc w:val="both"/>
        <w:rPr>
          <w:lang w:val="es-ES_tradnl"/>
        </w:rPr>
      </w:pPr>
      <w:r w:rsidRPr="00FD2086">
        <w:rPr>
          <w:rFonts w:ascii="Arial" w:eastAsia="Calibri" w:hAnsi="Arial" w:cs="Arial"/>
          <w:lang w:val="es-ES_tradnl" w:eastAsia="en-US" w:bidi="ar-SA"/>
        </w:rPr>
        <w:t>Fecha: Representa el día del cual se quiere mostrar el reporte</w:t>
      </w:r>
      <w:r>
        <w:rPr>
          <w:rFonts w:ascii="Arial" w:eastAsia="Calibri" w:hAnsi="Arial" w:cs="Arial"/>
          <w:lang w:val="es-ES_tradnl" w:eastAsia="en-US" w:bidi="ar-SA"/>
        </w:rPr>
        <w:t>.</w:t>
      </w:r>
    </w:p>
    <w:p w:rsidR="002B5269" w:rsidRDefault="002B5269" w:rsidP="00C6048B">
      <w:pPr>
        <w:pStyle w:val="Default"/>
        <w:spacing w:after="360" w:line="480" w:lineRule="atLeast"/>
        <w:ind w:left="2610"/>
        <w:jc w:val="both"/>
        <w:rPr>
          <w:lang w:val="es-ES_tradnl"/>
        </w:rPr>
      </w:pPr>
      <w:r w:rsidRPr="00FD2086">
        <w:rPr>
          <w:rFonts w:ascii="Arial" w:eastAsia="Calibri" w:hAnsi="Arial" w:cs="Arial"/>
          <w:lang w:val="es-ES_tradnl" w:eastAsia="en-US" w:bidi="ar-SA"/>
        </w:rPr>
        <w:t>Hora Inicio: Representa la hora inicial desde donde se quiere mostrar el reporte</w:t>
      </w:r>
      <w:r>
        <w:rPr>
          <w:rFonts w:ascii="Arial" w:eastAsia="Calibri" w:hAnsi="Arial" w:cs="Arial"/>
          <w:lang w:val="es-ES_tradnl" w:eastAsia="en-US" w:bidi="ar-SA"/>
        </w:rPr>
        <w:t>.</w:t>
      </w:r>
    </w:p>
    <w:p w:rsidR="002B5269" w:rsidRPr="00FD2086" w:rsidRDefault="002B5269" w:rsidP="00C6048B">
      <w:pPr>
        <w:pStyle w:val="Default"/>
        <w:spacing w:after="360" w:line="480" w:lineRule="atLeast"/>
        <w:ind w:left="2610"/>
        <w:jc w:val="both"/>
        <w:rPr>
          <w:lang w:val="es-ES_tradnl"/>
        </w:rPr>
      </w:pPr>
      <w:r w:rsidRPr="00FD2086">
        <w:rPr>
          <w:rFonts w:ascii="Arial" w:eastAsia="Calibri" w:hAnsi="Arial" w:cs="Arial"/>
          <w:lang w:val="es-ES_tradnl" w:eastAsia="en-US" w:bidi="ar-SA"/>
        </w:rPr>
        <w:lastRenderedPageBreak/>
        <w:t>Hora Fin: Representa la hora fin hasta donde se quiere mostrar el reporte</w:t>
      </w:r>
      <w:r>
        <w:rPr>
          <w:rFonts w:ascii="Arial" w:eastAsia="Calibri" w:hAnsi="Arial" w:cs="Arial"/>
          <w:lang w:val="es-ES_tradnl" w:eastAsia="en-US" w:bidi="ar-SA"/>
        </w:rPr>
        <w:t>.</w:t>
      </w:r>
    </w:p>
    <w:p w:rsidR="002B5269" w:rsidRDefault="002B5269" w:rsidP="00BA7099">
      <w:pPr>
        <w:pStyle w:val="Default"/>
        <w:numPr>
          <w:ilvl w:val="0"/>
          <w:numId w:val="16"/>
        </w:numPr>
        <w:spacing w:after="360" w:line="480" w:lineRule="atLeast"/>
        <w:ind w:left="2610" w:firstLine="0"/>
        <w:jc w:val="both"/>
        <w:rPr>
          <w:rFonts w:ascii="Arial" w:eastAsia="Calibri" w:hAnsi="Arial" w:cs="Arial"/>
          <w:lang w:val="es-ES_tradnl" w:eastAsia="en-US" w:bidi="ar-SA"/>
        </w:rPr>
      </w:pPr>
      <w:r w:rsidRPr="00FD2086">
        <w:rPr>
          <w:rFonts w:ascii="Arial" w:eastAsia="Calibri" w:hAnsi="Arial" w:cs="Arial"/>
          <w:lang w:val="es-ES_tradnl" w:eastAsia="en-US" w:bidi="ar-SA"/>
        </w:rPr>
        <w:t>Columnas de Reportes:</w:t>
      </w:r>
    </w:p>
    <w:p w:rsidR="002B5269" w:rsidRDefault="0075231A" w:rsidP="00C6048B">
      <w:pPr>
        <w:pStyle w:val="Default"/>
        <w:spacing w:after="360" w:line="480" w:lineRule="atLeast"/>
        <w:ind w:left="2610"/>
        <w:jc w:val="both"/>
        <w:rPr>
          <w:rFonts w:ascii="Arial" w:eastAsia="Calibri" w:hAnsi="Arial" w:cs="Arial"/>
          <w:lang w:val="es-ES_tradnl" w:eastAsia="en-US" w:bidi="ar-SA"/>
        </w:rPr>
      </w:pPr>
      <w:r>
        <w:rPr>
          <w:rFonts w:ascii="Arial" w:eastAsia="Calibri" w:hAnsi="Arial" w:cs="Arial"/>
          <w:lang w:val="es-ES_tradnl" w:eastAsia="en-US" w:bidi="ar-SA"/>
        </w:rPr>
        <w:t>Fecha: Día en que se tomó</w:t>
      </w:r>
      <w:r w:rsidR="002B5269" w:rsidRPr="00FD2086">
        <w:rPr>
          <w:rFonts w:ascii="Arial" w:eastAsia="Calibri" w:hAnsi="Arial" w:cs="Arial"/>
          <w:lang w:val="es-ES_tradnl" w:eastAsia="en-US" w:bidi="ar-SA"/>
        </w:rPr>
        <w:t xml:space="preserve"> el registro</w:t>
      </w:r>
      <w:r w:rsidR="002B5269">
        <w:rPr>
          <w:rFonts w:ascii="Arial" w:eastAsia="Calibri" w:hAnsi="Arial" w:cs="Arial"/>
          <w:lang w:val="es-ES_tradnl" w:eastAsia="en-US" w:bidi="ar-SA"/>
        </w:rPr>
        <w:t>.</w:t>
      </w:r>
    </w:p>
    <w:p w:rsidR="002B5269" w:rsidRPr="00517315" w:rsidRDefault="002B5269" w:rsidP="00C6048B">
      <w:pPr>
        <w:pStyle w:val="Default"/>
        <w:spacing w:after="360" w:line="480" w:lineRule="atLeast"/>
        <w:ind w:left="2610"/>
        <w:jc w:val="both"/>
        <w:rPr>
          <w:rFonts w:ascii="Arial" w:eastAsia="Calibri" w:hAnsi="Arial" w:cs="Arial"/>
          <w:lang w:val="es-ES_tradnl" w:eastAsia="en-US" w:bidi="ar-SA"/>
        </w:rPr>
      </w:pPr>
      <w:r w:rsidRPr="00FD2086">
        <w:rPr>
          <w:rFonts w:ascii="Arial" w:eastAsia="Calibri" w:hAnsi="Arial" w:cs="Arial"/>
          <w:lang w:val="es-ES_tradnl" w:eastAsia="en-US" w:bidi="ar-SA"/>
        </w:rPr>
        <w:t>Hora: hora del día de reporte</w:t>
      </w:r>
      <w:r>
        <w:rPr>
          <w:rFonts w:ascii="Arial" w:eastAsia="Calibri" w:hAnsi="Arial" w:cs="Arial"/>
          <w:lang w:val="es-ES_tradnl" w:eastAsia="en-US" w:bidi="ar-SA"/>
        </w:rPr>
        <w:t>.</w:t>
      </w:r>
    </w:p>
    <w:p w:rsidR="002B5269" w:rsidRDefault="002B5269" w:rsidP="00C6048B">
      <w:pPr>
        <w:pStyle w:val="Default"/>
        <w:spacing w:after="360" w:line="480" w:lineRule="atLeast"/>
        <w:ind w:left="2610"/>
        <w:jc w:val="both"/>
        <w:rPr>
          <w:rFonts w:ascii="Arial" w:eastAsia="Calibri" w:hAnsi="Arial" w:cs="Arial"/>
          <w:lang w:val="es-ES_tradnl" w:eastAsia="en-US" w:bidi="ar-SA"/>
        </w:rPr>
      </w:pPr>
      <w:r w:rsidRPr="00FD2086">
        <w:rPr>
          <w:rFonts w:ascii="Arial" w:eastAsia="Calibri" w:hAnsi="Arial" w:cs="Arial"/>
          <w:lang w:val="es-ES_tradnl" w:eastAsia="en-US" w:bidi="ar-SA"/>
        </w:rPr>
        <w:t>Porcentaje de Uso: Representa el porcentaje del parqueo o parqueos elegidos que está siendo utilizado</w:t>
      </w:r>
      <w:r>
        <w:rPr>
          <w:rFonts w:ascii="Arial" w:eastAsia="Calibri" w:hAnsi="Arial" w:cs="Arial"/>
          <w:lang w:val="es-ES_tradnl" w:eastAsia="en-US" w:bidi="ar-SA"/>
        </w:rPr>
        <w:t>.</w:t>
      </w:r>
    </w:p>
    <w:p w:rsidR="002B5269" w:rsidRDefault="002B5269" w:rsidP="00BA7099">
      <w:pPr>
        <w:pStyle w:val="Prrafodelista"/>
        <w:numPr>
          <w:ilvl w:val="3"/>
          <w:numId w:val="30"/>
        </w:numPr>
        <w:spacing w:after="360" w:line="480" w:lineRule="atLeast"/>
        <w:ind w:left="2552"/>
        <w:jc w:val="both"/>
        <w:outlineLvl w:val="3"/>
        <w:rPr>
          <w:rFonts w:ascii="Arial" w:eastAsia="Calibri" w:hAnsi="Arial" w:cs="Arial"/>
          <w:szCs w:val="22"/>
          <w:lang w:val="es-ES_tradnl" w:eastAsia="en-US" w:bidi="ar-SA"/>
        </w:rPr>
      </w:pPr>
      <w:bookmarkStart w:id="84" w:name="_Toc298075235"/>
      <w:bookmarkStart w:id="85" w:name="_Toc303090632"/>
      <w:r>
        <w:rPr>
          <w:rFonts w:ascii="Arial" w:eastAsia="Calibri" w:hAnsi="Arial" w:cs="Arial"/>
          <w:b/>
          <w:szCs w:val="22"/>
          <w:lang w:val="es-ES_tradnl" w:eastAsia="en-US" w:bidi="ar-SA"/>
        </w:rPr>
        <w:t>FLUJO DE ENTRADA Y SALIDA DE VEHÍCULOS</w:t>
      </w:r>
      <w:bookmarkEnd w:id="84"/>
      <w:bookmarkEnd w:id="85"/>
    </w:p>
    <w:p w:rsidR="002B5269" w:rsidRDefault="002B5269" w:rsidP="00C6048B">
      <w:pPr>
        <w:pStyle w:val="Default"/>
        <w:spacing w:after="360" w:line="480" w:lineRule="atLeast"/>
        <w:ind w:left="2552"/>
        <w:jc w:val="both"/>
        <w:rPr>
          <w:rFonts w:ascii="Arial" w:eastAsia="Calibri" w:hAnsi="Arial" w:cs="Arial"/>
          <w:lang w:val="es-ES_tradnl" w:eastAsia="en-US" w:bidi="ar-SA"/>
        </w:rPr>
      </w:pPr>
      <w:r w:rsidRPr="00D17A6C">
        <w:rPr>
          <w:rFonts w:ascii="Arial" w:eastAsia="Calibri" w:hAnsi="Arial" w:cs="Arial"/>
          <w:lang w:val="es-ES_tradnl" w:eastAsia="en-US" w:bidi="ar-SA"/>
        </w:rPr>
        <w:t>La siguiente imagen ilustra cómo se presenta ésta página:</w:t>
      </w:r>
    </w:p>
    <w:p w:rsidR="002B5269" w:rsidRDefault="002B5269" w:rsidP="00BA7099">
      <w:pPr>
        <w:pStyle w:val="Default"/>
        <w:numPr>
          <w:ilvl w:val="0"/>
          <w:numId w:val="19"/>
        </w:numPr>
        <w:spacing w:after="360" w:line="480" w:lineRule="atLeast"/>
        <w:ind w:left="2552" w:firstLine="0"/>
        <w:jc w:val="both"/>
        <w:rPr>
          <w:rFonts w:ascii="Arial" w:eastAsia="Calibri" w:hAnsi="Arial" w:cs="Arial"/>
          <w:lang w:val="es-ES_tradnl" w:eastAsia="en-US" w:bidi="ar-SA"/>
        </w:rPr>
      </w:pPr>
      <w:r w:rsidRPr="00F712EB">
        <w:rPr>
          <w:rFonts w:ascii="Arial" w:eastAsia="Calibri" w:hAnsi="Arial" w:cs="Arial"/>
          <w:lang w:val="es-ES_tradnl" w:eastAsia="en-US" w:bidi="ar-SA"/>
        </w:rPr>
        <w:t>Visualización de Grafo:</w:t>
      </w:r>
    </w:p>
    <w:p w:rsidR="002B5269" w:rsidRDefault="002B5269" w:rsidP="002B5269">
      <w:pPr>
        <w:pStyle w:val="Default"/>
        <w:spacing w:after="360" w:line="480" w:lineRule="atLeast"/>
        <w:ind w:left="1440"/>
        <w:jc w:val="both"/>
        <w:rPr>
          <w:rFonts w:ascii="Arial" w:eastAsia="Calibri" w:hAnsi="Arial" w:cs="Arial"/>
          <w:lang w:val="es-ES_tradnl" w:eastAsia="en-US" w:bidi="ar-SA"/>
        </w:rPr>
      </w:pPr>
      <w:r>
        <w:rPr>
          <w:rFonts w:ascii="Arial" w:eastAsia="Calibri" w:hAnsi="Arial" w:cs="Arial"/>
          <w:noProof/>
          <w:lang w:val="es-ES" w:eastAsia="es-ES" w:bidi="ar-SA"/>
        </w:rPr>
        <w:lastRenderedPageBreak/>
        <w:drawing>
          <wp:inline distT="0" distB="0" distL="0" distR="0">
            <wp:extent cx="3590842" cy="2806811"/>
            <wp:effectExtent l="19050" t="0" r="0" b="0"/>
            <wp:docPr id="3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t="15348" r="37417"/>
                    <a:stretch>
                      <a:fillRect/>
                    </a:stretch>
                  </pic:blipFill>
                  <pic:spPr bwMode="auto">
                    <a:xfrm>
                      <a:off x="0" y="0"/>
                      <a:ext cx="3581400" cy="2800350"/>
                    </a:xfrm>
                    <a:prstGeom prst="rect">
                      <a:avLst/>
                    </a:prstGeom>
                    <a:noFill/>
                    <a:ln w="9525">
                      <a:noFill/>
                      <a:miter lim="800000"/>
                      <a:headEnd/>
                      <a:tailEnd/>
                    </a:ln>
                  </pic:spPr>
                </pic:pic>
              </a:graphicData>
            </a:graphic>
          </wp:inline>
        </w:drawing>
      </w:r>
    </w:p>
    <w:p w:rsidR="002B5269" w:rsidRPr="00F712EB" w:rsidRDefault="005B7510" w:rsidP="002B5269">
      <w:pPr>
        <w:pStyle w:val="Default"/>
        <w:spacing w:after="360" w:line="480" w:lineRule="atLeast"/>
        <w:ind w:left="1440"/>
        <w:jc w:val="both"/>
        <w:rPr>
          <w:rFonts w:ascii="Arial" w:eastAsia="Calibri" w:hAnsi="Arial" w:cs="Arial"/>
          <w:lang w:val="es-ES_tradnl" w:eastAsia="en-US" w:bidi="ar-SA"/>
        </w:rPr>
      </w:pPr>
      <w:r w:rsidRPr="005B7510">
        <w:rPr>
          <w:rFonts w:ascii="Arial" w:eastAsia="Calibri" w:hAnsi="Arial" w:cs="Arial"/>
          <w:noProof/>
          <w:szCs w:val="22"/>
          <w:lang w:val="es-ES" w:eastAsia="es-ES" w:bidi="ar-SA"/>
        </w:rPr>
        <w:pict>
          <v:shape id="_x0000_s1094" type="#_x0000_t202" style="position:absolute;left:0;text-align:left;margin-left:5.1pt;margin-top:1.6pt;width:359.1pt;height:25.85pt;z-index:251672576" stroked="f">
            <v:textbox style="mso-next-textbox:#_x0000_s1094;mso-fit-shape-to-text:t" inset="0,0,0,0">
              <w:txbxContent>
                <w:p w:rsidR="000B5341" w:rsidRPr="004574AA" w:rsidRDefault="000B5341" w:rsidP="002B5269">
                  <w:pPr>
                    <w:pStyle w:val="Epgrafe"/>
                    <w:ind w:left="1440"/>
                    <w:rPr>
                      <w:rFonts w:ascii="Arial" w:hAnsi="Arial" w:cs="Arial"/>
                      <w:i/>
                      <w:noProof/>
                      <w:szCs w:val="21"/>
                    </w:rPr>
                  </w:pPr>
                  <w:r w:rsidRPr="00AB0DD7">
                    <w:rPr>
                      <w:rFonts w:ascii="Arial" w:hAnsi="Arial" w:cs="Arial"/>
                    </w:rPr>
                    <w:t>Figura 3.6</w:t>
                  </w:r>
                  <w:r w:rsidRPr="004574AA">
                    <w:rPr>
                      <w:rFonts w:ascii="Arial" w:hAnsi="Arial" w:cs="Arial"/>
                    </w:rPr>
                    <w:t>:</w:t>
                  </w:r>
                  <w:r>
                    <w:rPr>
                      <w:rFonts w:ascii="Arial" w:hAnsi="Arial" w:cs="Arial"/>
                    </w:rPr>
                    <w:t xml:space="preserve"> Flujo de entrada y salida de Vehículos</w:t>
                  </w:r>
                </w:p>
              </w:txbxContent>
            </v:textbox>
            <w10:wrap type="square"/>
          </v:shape>
        </w:pict>
      </w:r>
    </w:p>
    <w:p w:rsidR="002B5269" w:rsidRPr="00D17A6C" w:rsidRDefault="002B5269" w:rsidP="00BA7099">
      <w:pPr>
        <w:pStyle w:val="Default"/>
        <w:numPr>
          <w:ilvl w:val="0"/>
          <w:numId w:val="19"/>
        </w:numPr>
        <w:spacing w:after="360" w:line="480" w:lineRule="atLeast"/>
        <w:ind w:left="2552" w:firstLine="0"/>
        <w:jc w:val="both"/>
        <w:rPr>
          <w:rFonts w:ascii="Arial" w:eastAsia="Calibri" w:hAnsi="Arial" w:cs="Arial"/>
          <w:lang w:val="es-ES_tradnl" w:eastAsia="en-US" w:bidi="ar-SA"/>
        </w:rPr>
      </w:pPr>
      <w:r w:rsidRPr="00FD2086">
        <w:rPr>
          <w:rFonts w:ascii="Arial" w:eastAsia="Calibri" w:hAnsi="Arial" w:cs="Arial"/>
          <w:lang w:val="es-ES_tradnl" w:eastAsia="en-US" w:bidi="ar-SA"/>
        </w:rPr>
        <w:t>Filtros:</w:t>
      </w:r>
    </w:p>
    <w:p w:rsidR="002B5269" w:rsidRPr="00D17A6C" w:rsidRDefault="002B5269" w:rsidP="00216E5C">
      <w:pPr>
        <w:pStyle w:val="Default"/>
        <w:spacing w:after="360" w:line="480" w:lineRule="atLeast"/>
        <w:ind w:left="2552"/>
        <w:jc w:val="both"/>
        <w:rPr>
          <w:rFonts w:ascii="Arial" w:eastAsia="Calibri" w:hAnsi="Arial" w:cs="Arial"/>
          <w:lang w:val="es-ES_tradnl" w:eastAsia="en-US" w:bidi="ar-SA"/>
        </w:rPr>
      </w:pPr>
      <w:r w:rsidRPr="00FD2086">
        <w:rPr>
          <w:rFonts w:ascii="Arial" w:eastAsia="Calibri" w:hAnsi="Arial" w:cs="Arial"/>
          <w:lang w:val="es-ES_tradnl" w:eastAsia="en-US" w:bidi="ar-SA"/>
        </w:rPr>
        <w:t>Parqueo: Existen varios parqueos, se debe seleccionar uno de ellos o todos</w:t>
      </w:r>
    </w:p>
    <w:p w:rsidR="002B5269" w:rsidRPr="00D17A6C" w:rsidRDefault="002B5269" w:rsidP="00216E5C">
      <w:pPr>
        <w:pStyle w:val="Default"/>
        <w:spacing w:after="360" w:line="480" w:lineRule="atLeast"/>
        <w:ind w:left="2552"/>
        <w:jc w:val="both"/>
        <w:rPr>
          <w:rFonts w:ascii="Arial" w:eastAsia="Calibri" w:hAnsi="Arial" w:cs="Arial"/>
          <w:lang w:val="es-ES_tradnl" w:eastAsia="en-US" w:bidi="ar-SA"/>
        </w:rPr>
      </w:pPr>
      <w:r w:rsidRPr="00FD2086">
        <w:rPr>
          <w:rFonts w:ascii="Arial" w:eastAsia="Calibri" w:hAnsi="Arial" w:cs="Arial"/>
          <w:lang w:val="es-ES_tradnl" w:eastAsia="en-US" w:bidi="ar-SA"/>
        </w:rPr>
        <w:t>Fecha: Representa el día del cual se quiere mostrar el reporte</w:t>
      </w:r>
    </w:p>
    <w:p w:rsidR="002B5269" w:rsidRPr="00D17A6C" w:rsidRDefault="002B5269" w:rsidP="00216E5C">
      <w:pPr>
        <w:pStyle w:val="Default"/>
        <w:spacing w:after="360" w:line="480" w:lineRule="atLeast"/>
        <w:ind w:left="2552"/>
        <w:jc w:val="both"/>
        <w:rPr>
          <w:rFonts w:ascii="Arial" w:eastAsia="Calibri" w:hAnsi="Arial" w:cs="Arial"/>
          <w:lang w:val="es-ES_tradnl" w:eastAsia="en-US" w:bidi="ar-SA"/>
        </w:rPr>
      </w:pPr>
      <w:r w:rsidRPr="00FD2086">
        <w:rPr>
          <w:rFonts w:ascii="Arial" w:eastAsia="Calibri" w:hAnsi="Arial" w:cs="Arial"/>
          <w:lang w:val="es-ES_tradnl" w:eastAsia="en-US" w:bidi="ar-SA"/>
        </w:rPr>
        <w:t>Hora Inicio: Representa la hora inicial desde donde se quiere mostrar el reporte</w:t>
      </w:r>
    </w:p>
    <w:p w:rsidR="002B5269" w:rsidRPr="00FD2086" w:rsidRDefault="002B5269" w:rsidP="00216E5C">
      <w:pPr>
        <w:pStyle w:val="Default"/>
        <w:spacing w:after="360" w:line="480" w:lineRule="atLeast"/>
        <w:ind w:left="2552"/>
        <w:jc w:val="both"/>
        <w:rPr>
          <w:rFonts w:ascii="Arial" w:eastAsia="Calibri" w:hAnsi="Arial" w:cs="Arial"/>
          <w:lang w:val="es-ES_tradnl" w:eastAsia="en-US" w:bidi="ar-SA"/>
        </w:rPr>
      </w:pPr>
      <w:r w:rsidRPr="00FD2086">
        <w:rPr>
          <w:rFonts w:ascii="Arial" w:eastAsia="Calibri" w:hAnsi="Arial" w:cs="Arial"/>
          <w:lang w:val="es-ES_tradnl" w:eastAsia="en-US" w:bidi="ar-SA"/>
        </w:rPr>
        <w:t>Hora Fin: Representa la hora fin hasta donde se quiere mostrar el reporte</w:t>
      </w:r>
    </w:p>
    <w:p w:rsidR="002B5269" w:rsidRPr="00D17A6C" w:rsidRDefault="002B5269" w:rsidP="00BA7099">
      <w:pPr>
        <w:pStyle w:val="Default"/>
        <w:numPr>
          <w:ilvl w:val="0"/>
          <w:numId w:val="19"/>
        </w:numPr>
        <w:spacing w:after="360" w:line="480" w:lineRule="atLeast"/>
        <w:ind w:left="2552" w:firstLine="0"/>
        <w:jc w:val="both"/>
        <w:rPr>
          <w:rFonts w:ascii="Arial" w:eastAsia="Calibri" w:hAnsi="Arial" w:cs="Arial"/>
          <w:lang w:val="es-ES_tradnl" w:eastAsia="en-US" w:bidi="ar-SA"/>
        </w:rPr>
      </w:pPr>
      <w:r w:rsidRPr="00FD2086">
        <w:rPr>
          <w:rFonts w:ascii="Arial" w:eastAsia="Calibri" w:hAnsi="Arial" w:cs="Arial"/>
          <w:lang w:val="es-ES_tradnl" w:eastAsia="en-US" w:bidi="ar-SA"/>
        </w:rPr>
        <w:lastRenderedPageBreak/>
        <w:t>Columnas de Reportes:</w:t>
      </w:r>
    </w:p>
    <w:p w:rsidR="002B5269" w:rsidRPr="00D17A6C" w:rsidRDefault="002B5269" w:rsidP="00216E5C">
      <w:pPr>
        <w:pStyle w:val="Default"/>
        <w:spacing w:after="360" w:line="480" w:lineRule="atLeast"/>
        <w:ind w:left="2552"/>
        <w:jc w:val="both"/>
        <w:rPr>
          <w:rFonts w:ascii="Arial" w:eastAsia="Calibri" w:hAnsi="Arial" w:cs="Arial"/>
          <w:lang w:val="es-ES_tradnl" w:eastAsia="en-US" w:bidi="ar-SA"/>
        </w:rPr>
      </w:pPr>
      <w:r w:rsidRPr="00FD2086">
        <w:rPr>
          <w:rFonts w:ascii="Arial" w:eastAsia="Calibri" w:hAnsi="Arial" w:cs="Arial"/>
          <w:lang w:val="es-ES_tradnl" w:eastAsia="en-US" w:bidi="ar-SA"/>
        </w:rPr>
        <w:t>Fecha: Día en que se tom</w:t>
      </w:r>
      <w:r w:rsidR="0075231A">
        <w:rPr>
          <w:rFonts w:ascii="Arial" w:eastAsia="Calibri" w:hAnsi="Arial" w:cs="Arial"/>
          <w:lang w:val="es-ES_tradnl" w:eastAsia="en-US" w:bidi="ar-SA"/>
        </w:rPr>
        <w:t>ó</w:t>
      </w:r>
      <w:r w:rsidRPr="00FD2086">
        <w:rPr>
          <w:rFonts w:ascii="Arial" w:eastAsia="Calibri" w:hAnsi="Arial" w:cs="Arial"/>
          <w:lang w:val="es-ES_tradnl" w:eastAsia="en-US" w:bidi="ar-SA"/>
        </w:rPr>
        <w:t xml:space="preserve"> el registro</w:t>
      </w:r>
    </w:p>
    <w:p w:rsidR="002B5269" w:rsidRPr="00D17A6C" w:rsidRDefault="002B5269" w:rsidP="00216E5C">
      <w:pPr>
        <w:pStyle w:val="Default"/>
        <w:spacing w:after="360" w:line="480" w:lineRule="atLeast"/>
        <w:ind w:left="2552"/>
        <w:jc w:val="both"/>
        <w:rPr>
          <w:rFonts w:ascii="Arial" w:eastAsia="Calibri" w:hAnsi="Arial" w:cs="Arial"/>
          <w:lang w:val="es-ES_tradnl" w:eastAsia="en-US" w:bidi="ar-SA"/>
        </w:rPr>
      </w:pPr>
      <w:r w:rsidRPr="00FD2086">
        <w:rPr>
          <w:rFonts w:ascii="Arial" w:eastAsia="Calibri" w:hAnsi="Arial" w:cs="Arial"/>
          <w:lang w:val="es-ES_tradnl" w:eastAsia="en-US" w:bidi="ar-SA"/>
        </w:rPr>
        <w:t>Hora: hora del día de reporte</w:t>
      </w:r>
    </w:p>
    <w:p w:rsidR="002B5269" w:rsidRPr="00D17A6C" w:rsidRDefault="002B5269" w:rsidP="00216E5C">
      <w:pPr>
        <w:pStyle w:val="Default"/>
        <w:spacing w:after="360" w:line="480" w:lineRule="atLeast"/>
        <w:ind w:left="2552"/>
        <w:jc w:val="both"/>
        <w:rPr>
          <w:rFonts w:ascii="Arial" w:eastAsia="Calibri" w:hAnsi="Arial" w:cs="Arial"/>
          <w:lang w:val="es-ES_tradnl" w:eastAsia="en-US" w:bidi="ar-SA"/>
        </w:rPr>
      </w:pPr>
      <w:r w:rsidRPr="00FD2086">
        <w:rPr>
          <w:rFonts w:ascii="Arial" w:eastAsia="Calibri" w:hAnsi="Arial" w:cs="Arial"/>
          <w:lang w:val="es-ES_tradnl" w:eastAsia="en-US" w:bidi="ar-SA"/>
        </w:rPr>
        <w:t>Ingreso: Número de vehículos que han ingresado en la fecha y hora indicada</w:t>
      </w:r>
    </w:p>
    <w:p w:rsidR="002B5269" w:rsidRDefault="002B5269" w:rsidP="00216E5C">
      <w:pPr>
        <w:pStyle w:val="Default"/>
        <w:spacing w:after="360" w:line="480" w:lineRule="atLeast"/>
        <w:ind w:left="2552"/>
        <w:jc w:val="both"/>
        <w:rPr>
          <w:rFonts w:ascii="Arial" w:eastAsia="Calibri" w:hAnsi="Arial" w:cs="Arial"/>
          <w:lang w:val="es-ES_tradnl" w:eastAsia="en-US" w:bidi="ar-SA"/>
        </w:rPr>
      </w:pPr>
      <w:r w:rsidRPr="00FD2086">
        <w:rPr>
          <w:rFonts w:ascii="Arial" w:eastAsia="Calibri" w:hAnsi="Arial" w:cs="Arial"/>
          <w:lang w:val="es-ES_tradnl" w:eastAsia="en-US" w:bidi="ar-SA"/>
        </w:rPr>
        <w:t>Salidas: Número de vehículos que han salido en la fecha y hora indicada</w:t>
      </w:r>
    </w:p>
    <w:p w:rsidR="002B5269" w:rsidRPr="00D17A6C" w:rsidRDefault="002B5269" w:rsidP="00BA7099">
      <w:pPr>
        <w:pStyle w:val="Prrafodelista"/>
        <w:numPr>
          <w:ilvl w:val="3"/>
          <w:numId w:val="30"/>
        </w:numPr>
        <w:spacing w:after="360" w:line="480" w:lineRule="atLeast"/>
        <w:ind w:left="2552"/>
        <w:jc w:val="both"/>
        <w:outlineLvl w:val="3"/>
        <w:rPr>
          <w:rFonts w:ascii="Arial" w:eastAsia="Calibri" w:hAnsi="Arial" w:cs="Arial"/>
          <w:szCs w:val="22"/>
          <w:lang w:val="es-ES_tradnl" w:eastAsia="en-US" w:bidi="ar-SA"/>
        </w:rPr>
      </w:pPr>
      <w:bookmarkStart w:id="86" w:name="_Toc298075236"/>
      <w:bookmarkStart w:id="87" w:name="_Toc303090633"/>
      <w:r>
        <w:rPr>
          <w:rFonts w:ascii="Arial" w:eastAsia="Calibri" w:hAnsi="Arial" w:cs="Arial"/>
          <w:b/>
          <w:szCs w:val="22"/>
          <w:lang w:val="es-ES_tradnl" w:eastAsia="en-US" w:bidi="ar-SA"/>
        </w:rPr>
        <w:t>TIEMPO PROMEDIO DEL USO DEL PARQUEO</w:t>
      </w:r>
      <w:bookmarkEnd w:id="86"/>
      <w:bookmarkEnd w:id="87"/>
    </w:p>
    <w:p w:rsidR="002B5269" w:rsidRDefault="002B5269" w:rsidP="00216E5C">
      <w:pPr>
        <w:pStyle w:val="Default"/>
        <w:spacing w:after="360" w:line="480" w:lineRule="atLeast"/>
        <w:ind w:left="2520"/>
        <w:jc w:val="both"/>
        <w:rPr>
          <w:rFonts w:ascii="Arial" w:eastAsia="Calibri" w:hAnsi="Arial" w:cs="Arial"/>
          <w:lang w:val="es-ES_tradnl" w:eastAsia="en-US" w:bidi="ar-SA"/>
        </w:rPr>
      </w:pPr>
      <w:r w:rsidRPr="00D17A6C">
        <w:rPr>
          <w:rFonts w:ascii="Arial" w:eastAsia="Calibri" w:hAnsi="Arial" w:cs="Arial"/>
          <w:lang w:val="es-ES_tradnl" w:eastAsia="en-US" w:bidi="ar-SA"/>
        </w:rPr>
        <w:t>La siguiente imagen ilustra cómo se presenta ésta página:</w:t>
      </w:r>
    </w:p>
    <w:p w:rsidR="002B5269" w:rsidRDefault="002B5269" w:rsidP="00BA7099">
      <w:pPr>
        <w:pStyle w:val="Default"/>
        <w:numPr>
          <w:ilvl w:val="0"/>
          <w:numId w:val="20"/>
        </w:numPr>
        <w:spacing w:after="360" w:line="480" w:lineRule="atLeast"/>
        <w:ind w:left="2880"/>
        <w:jc w:val="both"/>
        <w:rPr>
          <w:rFonts w:ascii="Arial" w:eastAsia="Calibri" w:hAnsi="Arial" w:cs="Arial"/>
          <w:lang w:val="es-ES_tradnl" w:eastAsia="en-US" w:bidi="ar-SA"/>
        </w:rPr>
      </w:pPr>
      <w:r>
        <w:rPr>
          <w:rFonts w:ascii="Arial" w:eastAsia="Calibri" w:hAnsi="Arial" w:cs="Arial"/>
          <w:lang w:val="es-ES_tradnl" w:eastAsia="en-US" w:bidi="ar-SA"/>
        </w:rPr>
        <w:t>Visualización de Grafo:</w:t>
      </w:r>
    </w:p>
    <w:p w:rsidR="002B5269" w:rsidRDefault="0067131B" w:rsidP="002B5269">
      <w:pPr>
        <w:pStyle w:val="Default"/>
        <w:spacing w:after="360" w:line="480" w:lineRule="atLeast"/>
        <w:ind w:left="1440"/>
        <w:jc w:val="both"/>
        <w:rPr>
          <w:rFonts w:ascii="Arial" w:eastAsia="Calibri" w:hAnsi="Arial" w:cs="Arial"/>
          <w:lang w:val="es-ES_tradnl" w:eastAsia="en-US" w:bidi="ar-SA"/>
        </w:rPr>
      </w:pPr>
      <w:r>
        <w:rPr>
          <w:rFonts w:ascii="Arial" w:eastAsia="Calibri" w:hAnsi="Arial" w:cs="Arial"/>
          <w:noProof/>
          <w:lang w:val="es-ES" w:eastAsia="es-ES" w:bidi="ar-SA"/>
        </w:rPr>
        <w:drawing>
          <wp:anchor distT="0" distB="0" distL="114300" distR="114300" simplePos="0" relativeHeight="251688960" behindDoc="1" locked="0" layoutInCell="1" allowOverlap="1">
            <wp:simplePos x="0" y="0"/>
            <wp:positionH relativeFrom="column">
              <wp:posOffset>941070</wp:posOffset>
            </wp:positionH>
            <wp:positionV relativeFrom="paragraph">
              <wp:posOffset>-3175</wp:posOffset>
            </wp:positionV>
            <wp:extent cx="3600450" cy="2533650"/>
            <wp:effectExtent l="19050" t="0" r="0" b="0"/>
            <wp:wrapTight wrapText="bothSides">
              <wp:wrapPolygon edited="0">
                <wp:start x="-114" y="0"/>
                <wp:lineTo x="-114" y="21438"/>
                <wp:lineTo x="21600" y="21438"/>
                <wp:lineTo x="21600" y="0"/>
                <wp:lineTo x="-114" y="0"/>
              </wp:wrapPolygon>
            </wp:wrapTight>
            <wp:docPr id="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t="15348" r="37135" b="8149"/>
                    <a:stretch>
                      <a:fillRect/>
                    </a:stretch>
                  </pic:blipFill>
                  <pic:spPr bwMode="auto">
                    <a:xfrm>
                      <a:off x="0" y="0"/>
                      <a:ext cx="3600450" cy="2533650"/>
                    </a:xfrm>
                    <a:prstGeom prst="rect">
                      <a:avLst/>
                    </a:prstGeom>
                    <a:noFill/>
                    <a:ln w="9525">
                      <a:noFill/>
                      <a:miter lim="800000"/>
                      <a:headEnd/>
                      <a:tailEnd/>
                    </a:ln>
                  </pic:spPr>
                </pic:pic>
              </a:graphicData>
            </a:graphic>
          </wp:anchor>
        </w:drawing>
      </w:r>
    </w:p>
    <w:p w:rsidR="002B5269" w:rsidRDefault="005B7510" w:rsidP="002B5269">
      <w:pPr>
        <w:pStyle w:val="Default"/>
        <w:spacing w:after="360" w:line="480" w:lineRule="atLeast"/>
        <w:ind w:left="1440"/>
        <w:jc w:val="both"/>
        <w:rPr>
          <w:rFonts w:ascii="Arial" w:eastAsia="Calibri" w:hAnsi="Arial" w:cs="Arial"/>
          <w:lang w:val="es-ES_tradnl" w:eastAsia="en-US" w:bidi="ar-SA"/>
        </w:rPr>
      </w:pPr>
      <w:r>
        <w:rPr>
          <w:rFonts w:ascii="Arial" w:eastAsia="Calibri" w:hAnsi="Arial" w:cs="Arial"/>
          <w:noProof/>
          <w:lang w:val="es-ES" w:eastAsia="es-ES" w:bidi="ar-SA"/>
        </w:rPr>
        <w:pict>
          <v:shape id="_x0000_s1095" type="#_x0000_t202" style="position:absolute;left:0;text-align:left;margin-left:75.2pt;margin-top:173.75pt;width:285.3pt;height:25.85pt;z-index:251673600" stroked="f">
            <v:textbox style="mso-next-textbox:#_x0000_s1095;mso-fit-shape-to-text:t" inset="0,0,0,0">
              <w:txbxContent>
                <w:p w:rsidR="000B5341" w:rsidRPr="004574AA" w:rsidRDefault="000B5341" w:rsidP="002B5269">
                  <w:pPr>
                    <w:pStyle w:val="Epgrafe"/>
                    <w:rPr>
                      <w:rFonts w:ascii="Arial" w:hAnsi="Arial" w:cs="Arial"/>
                      <w:i/>
                      <w:noProof/>
                      <w:szCs w:val="21"/>
                    </w:rPr>
                  </w:pPr>
                  <w:r w:rsidRPr="00AB0DD7">
                    <w:rPr>
                      <w:rFonts w:ascii="Arial" w:hAnsi="Arial" w:cs="Arial"/>
                    </w:rPr>
                    <w:t>Figura 3.7</w:t>
                  </w:r>
                  <w:r w:rsidRPr="004574AA">
                    <w:rPr>
                      <w:rFonts w:ascii="Arial" w:hAnsi="Arial" w:cs="Arial"/>
                    </w:rPr>
                    <w:t>:</w:t>
                  </w:r>
                  <w:r>
                    <w:rPr>
                      <w:rFonts w:ascii="Arial" w:hAnsi="Arial" w:cs="Arial"/>
                    </w:rPr>
                    <w:t xml:space="preserve"> Tiempo promedio de uso de parqueo</w:t>
                  </w:r>
                </w:p>
              </w:txbxContent>
            </v:textbox>
            <w10:wrap type="square"/>
          </v:shape>
        </w:pict>
      </w:r>
    </w:p>
    <w:p w:rsidR="002B5269" w:rsidRPr="00D17A6C" w:rsidRDefault="002B5269" w:rsidP="00BA7099">
      <w:pPr>
        <w:pStyle w:val="Default"/>
        <w:numPr>
          <w:ilvl w:val="0"/>
          <w:numId w:val="20"/>
        </w:numPr>
        <w:spacing w:after="360" w:line="480" w:lineRule="atLeast"/>
        <w:ind w:left="2552" w:firstLine="0"/>
        <w:jc w:val="both"/>
        <w:rPr>
          <w:rFonts w:ascii="Arial" w:eastAsia="Calibri" w:hAnsi="Arial" w:cs="Arial"/>
          <w:lang w:val="es-ES_tradnl" w:eastAsia="en-US" w:bidi="ar-SA"/>
        </w:rPr>
      </w:pPr>
      <w:r w:rsidRPr="00FD2086">
        <w:rPr>
          <w:rFonts w:ascii="Arial" w:eastAsia="Calibri" w:hAnsi="Arial" w:cs="Arial"/>
          <w:lang w:val="es-ES_tradnl" w:eastAsia="en-US" w:bidi="ar-SA"/>
        </w:rPr>
        <w:lastRenderedPageBreak/>
        <w:t>Filtros:</w:t>
      </w:r>
    </w:p>
    <w:p w:rsidR="002B5269" w:rsidRPr="00D17A6C" w:rsidRDefault="002B5269" w:rsidP="00216E5C">
      <w:pPr>
        <w:pStyle w:val="Default"/>
        <w:spacing w:after="360" w:line="480" w:lineRule="atLeast"/>
        <w:ind w:left="2552"/>
        <w:jc w:val="both"/>
        <w:rPr>
          <w:rFonts w:ascii="Arial" w:eastAsia="Calibri" w:hAnsi="Arial" w:cs="Arial"/>
          <w:lang w:val="es-ES_tradnl" w:eastAsia="en-US" w:bidi="ar-SA"/>
        </w:rPr>
      </w:pPr>
      <w:r w:rsidRPr="00FD2086">
        <w:rPr>
          <w:rFonts w:ascii="Arial" w:eastAsia="Calibri" w:hAnsi="Arial" w:cs="Arial"/>
          <w:lang w:val="es-ES_tradnl" w:eastAsia="en-US" w:bidi="ar-SA"/>
        </w:rPr>
        <w:t>Parqueo: Existen varios parqueos, se debe seleccionar uno de ellos o todos</w:t>
      </w:r>
    </w:p>
    <w:p w:rsidR="002B5269" w:rsidRPr="00D17A6C" w:rsidRDefault="002B5269" w:rsidP="00216E5C">
      <w:pPr>
        <w:pStyle w:val="Default"/>
        <w:spacing w:after="360" w:line="480" w:lineRule="atLeast"/>
        <w:ind w:left="2552"/>
        <w:jc w:val="both"/>
        <w:rPr>
          <w:rFonts w:ascii="Arial" w:eastAsia="Calibri" w:hAnsi="Arial" w:cs="Arial"/>
          <w:lang w:val="es-ES_tradnl" w:eastAsia="en-US" w:bidi="ar-SA"/>
        </w:rPr>
      </w:pPr>
      <w:r w:rsidRPr="00FD2086">
        <w:rPr>
          <w:rFonts w:ascii="Arial" w:eastAsia="Calibri" w:hAnsi="Arial" w:cs="Arial"/>
          <w:lang w:val="es-ES_tradnl" w:eastAsia="en-US" w:bidi="ar-SA"/>
        </w:rPr>
        <w:t>Fecha: Representa el día del cual se quiere mostrar el reporte</w:t>
      </w:r>
    </w:p>
    <w:p w:rsidR="002B5269" w:rsidRPr="00D17A6C" w:rsidRDefault="002B5269" w:rsidP="00216E5C">
      <w:pPr>
        <w:pStyle w:val="Default"/>
        <w:spacing w:after="360" w:line="480" w:lineRule="atLeast"/>
        <w:ind w:left="2552"/>
        <w:jc w:val="both"/>
        <w:rPr>
          <w:rFonts w:ascii="Arial" w:eastAsia="Calibri" w:hAnsi="Arial" w:cs="Arial"/>
          <w:lang w:val="es-ES_tradnl" w:eastAsia="en-US" w:bidi="ar-SA"/>
        </w:rPr>
      </w:pPr>
      <w:r w:rsidRPr="00FD2086">
        <w:rPr>
          <w:rFonts w:ascii="Arial" w:eastAsia="Calibri" w:hAnsi="Arial" w:cs="Arial"/>
          <w:lang w:val="es-ES_tradnl" w:eastAsia="en-US" w:bidi="ar-SA"/>
        </w:rPr>
        <w:t>Hora Inicio: Representa la hora inicial desde donde se quiere mostrar el reporte</w:t>
      </w:r>
    </w:p>
    <w:p w:rsidR="002B5269" w:rsidRPr="00D17A6C" w:rsidRDefault="002B5269" w:rsidP="00216E5C">
      <w:pPr>
        <w:pStyle w:val="Default"/>
        <w:spacing w:after="360" w:line="480" w:lineRule="atLeast"/>
        <w:ind w:left="2552"/>
        <w:jc w:val="both"/>
        <w:rPr>
          <w:rFonts w:ascii="Arial" w:eastAsia="Calibri" w:hAnsi="Arial" w:cs="Arial"/>
          <w:lang w:val="es-ES_tradnl" w:eastAsia="en-US" w:bidi="ar-SA"/>
        </w:rPr>
      </w:pPr>
      <w:r w:rsidRPr="00FD2086">
        <w:rPr>
          <w:rFonts w:ascii="Arial" w:eastAsia="Calibri" w:hAnsi="Arial" w:cs="Arial"/>
          <w:lang w:val="es-ES_tradnl" w:eastAsia="en-US" w:bidi="ar-SA"/>
        </w:rPr>
        <w:t>Hora Fin: Representa la hora fin hasta donde se quiere mostrar el reporte</w:t>
      </w:r>
    </w:p>
    <w:p w:rsidR="002B5269" w:rsidRPr="00D17A6C" w:rsidRDefault="002B5269" w:rsidP="00BA7099">
      <w:pPr>
        <w:pStyle w:val="Default"/>
        <w:numPr>
          <w:ilvl w:val="0"/>
          <w:numId w:val="20"/>
        </w:numPr>
        <w:spacing w:after="360" w:line="480" w:lineRule="atLeast"/>
        <w:ind w:left="2552" w:firstLine="0"/>
        <w:jc w:val="both"/>
        <w:rPr>
          <w:rFonts w:ascii="Arial" w:eastAsia="Calibri" w:hAnsi="Arial" w:cs="Arial"/>
          <w:lang w:val="es-ES_tradnl" w:eastAsia="en-US" w:bidi="ar-SA"/>
        </w:rPr>
      </w:pPr>
      <w:r w:rsidRPr="00FD2086">
        <w:rPr>
          <w:rFonts w:ascii="Arial" w:eastAsia="Calibri" w:hAnsi="Arial" w:cs="Arial"/>
          <w:lang w:val="es-ES_tradnl" w:eastAsia="en-US" w:bidi="ar-SA"/>
        </w:rPr>
        <w:t>Columnas de Reportes:</w:t>
      </w:r>
    </w:p>
    <w:p w:rsidR="002B5269" w:rsidRPr="00D17A6C" w:rsidRDefault="002B5269" w:rsidP="00216E5C">
      <w:pPr>
        <w:pStyle w:val="Default"/>
        <w:spacing w:after="360" w:line="480" w:lineRule="atLeast"/>
        <w:ind w:left="2552"/>
        <w:jc w:val="both"/>
        <w:rPr>
          <w:rFonts w:ascii="Arial" w:eastAsia="Calibri" w:hAnsi="Arial" w:cs="Arial"/>
          <w:lang w:val="es-ES_tradnl" w:eastAsia="en-US" w:bidi="ar-SA"/>
        </w:rPr>
      </w:pPr>
      <w:r w:rsidRPr="00FD2086">
        <w:rPr>
          <w:rFonts w:ascii="Arial" w:eastAsia="Calibri" w:hAnsi="Arial" w:cs="Arial"/>
          <w:lang w:val="es-ES_tradnl" w:eastAsia="en-US" w:bidi="ar-SA"/>
        </w:rPr>
        <w:t>Fecha: Día en que se tom</w:t>
      </w:r>
      <w:r w:rsidR="001160B1">
        <w:rPr>
          <w:rFonts w:ascii="Arial" w:eastAsia="Calibri" w:hAnsi="Arial" w:cs="Arial"/>
          <w:lang w:val="es-ES_tradnl" w:eastAsia="en-US" w:bidi="ar-SA"/>
        </w:rPr>
        <w:t>ó</w:t>
      </w:r>
      <w:r w:rsidRPr="00FD2086">
        <w:rPr>
          <w:rFonts w:ascii="Arial" w:eastAsia="Calibri" w:hAnsi="Arial" w:cs="Arial"/>
          <w:lang w:val="es-ES_tradnl" w:eastAsia="en-US" w:bidi="ar-SA"/>
        </w:rPr>
        <w:t xml:space="preserve"> el registro</w:t>
      </w:r>
    </w:p>
    <w:p w:rsidR="002B5269" w:rsidRPr="00D17A6C" w:rsidRDefault="002B5269" w:rsidP="00216E5C">
      <w:pPr>
        <w:pStyle w:val="Default"/>
        <w:spacing w:after="360" w:line="480" w:lineRule="atLeast"/>
        <w:ind w:left="2552"/>
        <w:jc w:val="both"/>
        <w:rPr>
          <w:rFonts w:ascii="Arial" w:eastAsia="Calibri" w:hAnsi="Arial" w:cs="Arial"/>
          <w:lang w:val="es-ES_tradnl" w:eastAsia="en-US" w:bidi="ar-SA"/>
        </w:rPr>
      </w:pPr>
      <w:r w:rsidRPr="00FD2086">
        <w:rPr>
          <w:rFonts w:ascii="Arial" w:eastAsia="Calibri" w:hAnsi="Arial" w:cs="Arial"/>
          <w:lang w:val="es-ES_tradnl" w:eastAsia="en-US" w:bidi="ar-SA"/>
        </w:rPr>
        <w:t>Hora: hora del día de reporte</w:t>
      </w:r>
    </w:p>
    <w:p w:rsidR="002B5269" w:rsidRDefault="002B5269" w:rsidP="00216E5C">
      <w:pPr>
        <w:pStyle w:val="Default"/>
        <w:spacing w:after="360" w:line="480" w:lineRule="atLeast"/>
        <w:ind w:left="2552"/>
        <w:jc w:val="both"/>
        <w:rPr>
          <w:rFonts w:ascii="Arial" w:eastAsia="Calibri" w:hAnsi="Arial" w:cs="Arial"/>
          <w:lang w:val="es-ES_tradnl" w:eastAsia="en-US" w:bidi="ar-SA"/>
        </w:rPr>
      </w:pPr>
      <w:r w:rsidRPr="00FD2086">
        <w:rPr>
          <w:rFonts w:ascii="Arial" w:eastAsia="Calibri" w:hAnsi="Arial" w:cs="Arial"/>
          <w:lang w:val="es-ES_tradnl" w:eastAsia="en-US" w:bidi="ar-SA"/>
        </w:rPr>
        <w:t>Vehículos: Número promedio de vehículos que ingresan al parqueo</w:t>
      </w:r>
    </w:p>
    <w:p w:rsidR="00657FBD" w:rsidRDefault="00657FBD" w:rsidP="00216E5C">
      <w:pPr>
        <w:pStyle w:val="Default"/>
        <w:spacing w:after="360" w:line="480" w:lineRule="atLeast"/>
        <w:ind w:left="2552"/>
        <w:jc w:val="both"/>
        <w:rPr>
          <w:rFonts w:ascii="Arial" w:eastAsia="Calibri" w:hAnsi="Arial" w:cs="Arial"/>
          <w:lang w:val="es-ES_tradnl" w:eastAsia="en-US" w:bidi="ar-SA"/>
        </w:rPr>
      </w:pPr>
    </w:p>
    <w:p w:rsidR="00657FBD" w:rsidRDefault="00657FBD" w:rsidP="00216E5C">
      <w:pPr>
        <w:pStyle w:val="Default"/>
        <w:spacing w:after="360" w:line="480" w:lineRule="atLeast"/>
        <w:ind w:left="2552"/>
        <w:jc w:val="both"/>
        <w:rPr>
          <w:rFonts w:ascii="Arial" w:eastAsia="Calibri" w:hAnsi="Arial" w:cs="Arial"/>
          <w:lang w:val="es-ES_tradnl" w:eastAsia="en-US" w:bidi="ar-SA"/>
        </w:rPr>
      </w:pPr>
    </w:p>
    <w:p w:rsidR="002B5269" w:rsidRDefault="002B5269" w:rsidP="00BA7099">
      <w:pPr>
        <w:pStyle w:val="Prrafodelista"/>
        <w:numPr>
          <w:ilvl w:val="3"/>
          <w:numId w:val="30"/>
        </w:numPr>
        <w:spacing w:after="360" w:line="480" w:lineRule="atLeast"/>
        <w:ind w:left="2552"/>
        <w:jc w:val="both"/>
        <w:outlineLvl w:val="3"/>
        <w:rPr>
          <w:rFonts w:ascii="Arial" w:eastAsia="Calibri" w:hAnsi="Arial" w:cs="Arial"/>
          <w:szCs w:val="22"/>
          <w:lang w:val="es-ES_tradnl" w:eastAsia="en-US" w:bidi="ar-SA"/>
        </w:rPr>
      </w:pPr>
      <w:bookmarkStart w:id="88" w:name="_Toc298075237"/>
      <w:bookmarkStart w:id="89" w:name="_Toc303090634"/>
      <w:r>
        <w:rPr>
          <w:rFonts w:ascii="Arial" w:eastAsia="Calibri" w:hAnsi="Arial" w:cs="Arial"/>
          <w:b/>
          <w:szCs w:val="22"/>
          <w:lang w:val="es-ES_tradnl" w:eastAsia="en-US" w:bidi="ar-SA"/>
        </w:rPr>
        <w:lastRenderedPageBreak/>
        <w:t>PORCENTAJE DE PLACAS NO DETECTADAS Y NO RECONOCIDAS</w:t>
      </w:r>
      <w:bookmarkEnd w:id="88"/>
      <w:bookmarkEnd w:id="89"/>
    </w:p>
    <w:p w:rsidR="002B5269" w:rsidRPr="00D17A6C" w:rsidRDefault="002B5269" w:rsidP="00C6048B">
      <w:pPr>
        <w:pStyle w:val="Default"/>
        <w:spacing w:after="360" w:line="480" w:lineRule="atLeast"/>
        <w:ind w:left="2520"/>
        <w:jc w:val="both"/>
        <w:rPr>
          <w:rFonts w:ascii="Arial" w:eastAsia="Calibri" w:hAnsi="Arial" w:cs="Arial"/>
          <w:lang w:val="es-ES_tradnl" w:eastAsia="en-US" w:bidi="ar-SA"/>
        </w:rPr>
      </w:pPr>
      <w:r w:rsidRPr="00D17A6C">
        <w:rPr>
          <w:rFonts w:ascii="Arial" w:eastAsia="Calibri" w:hAnsi="Arial" w:cs="Arial"/>
          <w:lang w:val="es-ES_tradnl" w:eastAsia="en-US" w:bidi="ar-SA"/>
        </w:rPr>
        <w:t>La siguiente imagen ilustra cómo se presenta ésta página:</w:t>
      </w:r>
    </w:p>
    <w:p w:rsidR="002B5269" w:rsidRDefault="002B5269" w:rsidP="00BA7099">
      <w:pPr>
        <w:pStyle w:val="Default"/>
        <w:numPr>
          <w:ilvl w:val="0"/>
          <w:numId w:val="21"/>
        </w:numPr>
        <w:spacing w:after="360" w:line="480" w:lineRule="atLeast"/>
        <w:ind w:left="2880"/>
        <w:jc w:val="both"/>
        <w:rPr>
          <w:rFonts w:ascii="Arial" w:eastAsia="Calibri" w:hAnsi="Arial" w:cs="Arial"/>
          <w:lang w:val="es-ES_tradnl" w:eastAsia="en-US" w:bidi="ar-SA"/>
        </w:rPr>
      </w:pPr>
      <w:r>
        <w:rPr>
          <w:rFonts w:ascii="Arial" w:eastAsia="Calibri" w:hAnsi="Arial" w:cs="Arial"/>
          <w:lang w:val="es-ES_tradnl" w:eastAsia="en-US" w:bidi="ar-SA"/>
        </w:rPr>
        <w:t>Visualización del Grafo</w:t>
      </w:r>
    </w:p>
    <w:p w:rsidR="002E71C4" w:rsidRDefault="002E71C4" w:rsidP="002E71C4">
      <w:pPr>
        <w:pStyle w:val="Default"/>
        <w:spacing w:after="360" w:line="480" w:lineRule="atLeast"/>
        <w:ind w:left="2160"/>
        <w:jc w:val="both"/>
        <w:rPr>
          <w:rFonts w:ascii="Arial" w:eastAsia="Calibri" w:hAnsi="Arial" w:cs="Arial"/>
          <w:lang w:val="es-ES_tradnl" w:eastAsia="en-US" w:bidi="ar-SA"/>
        </w:rPr>
      </w:pPr>
    </w:p>
    <w:p w:rsidR="002B5269" w:rsidRDefault="002B5269" w:rsidP="002B5269">
      <w:pPr>
        <w:pStyle w:val="Default"/>
        <w:spacing w:after="360" w:line="480" w:lineRule="atLeast"/>
        <w:ind w:left="1440"/>
        <w:jc w:val="both"/>
        <w:rPr>
          <w:rFonts w:ascii="Arial" w:eastAsia="Calibri" w:hAnsi="Arial" w:cs="Arial"/>
          <w:lang w:val="es-ES_tradnl" w:eastAsia="en-US" w:bidi="ar-SA"/>
        </w:rPr>
      </w:pPr>
      <w:r>
        <w:rPr>
          <w:rFonts w:ascii="Arial" w:eastAsia="Calibri" w:hAnsi="Arial" w:cs="Arial"/>
          <w:noProof/>
          <w:lang w:val="es-ES" w:eastAsia="es-ES" w:bidi="ar-SA"/>
        </w:rPr>
        <w:drawing>
          <wp:inline distT="0" distB="0" distL="0" distR="0">
            <wp:extent cx="3566988" cy="3180522"/>
            <wp:effectExtent l="19050" t="0" r="0" b="0"/>
            <wp:docPr id="4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l="950" t="1152" r="34529" b="6682"/>
                    <a:stretch>
                      <a:fillRect/>
                    </a:stretch>
                  </pic:blipFill>
                  <pic:spPr bwMode="auto">
                    <a:xfrm>
                      <a:off x="0" y="0"/>
                      <a:ext cx="3566988" cy="3180522"/>
                    </a:xfrm>
                    <a:prstGeom prst="rect">
                      <a:avLst/>
                    </a:prstGeom>
                    <a:noFill/>
                    <a:ln w="9525">
                      <a:noFill/>
                      <a:miter lim="800000"/>
                      <a:headEnd/>
                      <a:tailEnd/>
                    </a:ln>
                  </pic:spPr>
                </pic:pic>
              </a:graphicData>
            </a:graphic>
          </wp:inline>
        </w:drawing>
      </w:r>
    </w:p>
    <w:p w:rsidR="002B5269" w:rsidRDefault="005B7510" w:rsidP="002B5269">
      <w:pPr>
        <w:pStyle w:val="Default"/>
        <w:spacing w:after="360" w:line="480" w:lineRule="atLeast"/>
        <w:ind w:left="1440"/>
        <w:jc w:val="both"/>
        <w:rPr>
          <w:rFonts w:ascii="Arial" w:eastAsia="Calibri" w:hAnsi="Arial" w:cs="Arial"/>
          <w:lang w:val="es-ES_tradnl" w:eastAsia="en-US" w:bidi="ar-SA"/>
        </w:rPr>
      </w:pPr>
      <w:r>
        <w:rPr>
          <w:rFonts w:ascii="Arial" w:eastAsia="Calibri" w:hAnsi="Arial" w:cs="Arial"/>
          <w:noProof/>
          <w:lang w:val="es-ES" w:eastAsia="es-ES" w:bidi="ar-SA"/>
        </w:rPr>
        <w:pict>
          <v:shape id="_x0000_s1096" type="#_x0000_t202" style="position:absolute;left:0;text-align:left;margin-left:28.2pt;margin-top:2.25pt;width:355.25pt;height:25.85pt;z-index:251674624" stroked="f">
            <v:textbox style="mso-next-textbox:#_x0000_s1096;mso-fit-shape-to-text:t" inset="0,0,0,0">
              <w:txbxContent>
                <w:p w:rsidR="000B5341" w:rsidRPr="004574AA" w:rsidRDefault="000B5341" w:rsidP="002B5269">
                  <w:pPr>
                    <w:pStyle w:val="Epgrafe"/>
                    <w:rPr>
                      <w:rFonts w:ascii="Arial" w:hAnsi="Arial" w:cs="Arial"/>
                      <w:i/>
                      <w:noProof/>
                      <w:szCs w:val="21"/>
                    </w:rPr>
                  </w:pPr>
                  <w:r w:rsidRPr="00AB0DD7">
                    <w:rPr>
                      <w:rFonts w:ascii="Arial" w:hAnsi="Arial" w:cs="Arial"/>
                    </w:rPr>
                    <w:t>Figura 3.8</w:t>
                  </w:r>
                  <w:r w:rsidRPr="004574AA">
                    <w:rPr>
                      <w:rFonts w:ascii="Arial" w:hAnsi="Arial" w:cs="Arial"/>
                    </w:rPr>
                    <w:t>:</w:t>
                  </w:r>
                  <w:r>
                    <w:rPr>
                      <w:rFonts w:ascii="Arial" w:hAnsi="Arial" w:cs="Arial"/>
                    </w:rPr>
                    <w:t xml:space="preserve"> Porcentaje de placas no reconocidas y no existentes</w:t>
                  </w:r>
                </w:p>
              </w:txbxContent>
            </v:textbox>
            <w10:wrap type="square"/>
          </v:shape>
        </w:pict>
      </w:r>
    </w:p>
    <w:p w:rsidR="002B5269" w:rsidRDefault="002B5269" w:rsidP="00BA7099">
      <w:pPr>
        <w:pStyle w:val="Default"/>
        <w:numPr>
          <w:ilvl w:val="0"/>
          <w:numId w:val="21"/>
        </w:numPr>
        <w:spacing w:after="360" w:line="480" w:lineRule="atLeast"/>
        <w:ind w:left="2552" w:firstLine="0"/>
        <w:jc w:val="both"/>
        <w:rPr>
          <w:rFonts w:ascii="Arial" w:eastAsia="Calibri" w:hAnsi="Arial" w:cs="Arial"/>
          <w:lang w:val="es-ES_tradnl" w:eastAsia="en-US" w:bidi="ar-SA"/>
        </w:rPr>
      </w:pPr>
      <w:r>
        <w:rPr>
          <w:rFonts w:ascii="Arial" w:eastAsia="Calibri" w:hAnsi="Arial" w:cs="Arial"/>
          <w:lang w:val="es-ES_tradnl" w:eastAsia="en-US" w:bidi="ar-SA"/>
        </w:rPr>
        <w:t>Filtros</w:t>
      </w:r>
    </w:p>
    <w:p w:rsidR="002B5269" w:rsidRPr="000423ED" w:rsidRDefault="002B5269" w:rsidP="002E71C4">
      <w:pPr>
        <w:pStyle w:val="Default"/>
        <w:spacing w:after="360" w:line="480" w:lineRule="atLeast"/>
        <w:ind w:left="2552"/>
        <w:jc w:val="both"/>
        <w:rPr>
          <w:rFonts w:ascii="Arial" w:eastAsia="Calibri" w:hAnsi="Arial" w:cs="Arial"/>
          <w:lang w:val="es-ES_tradnl" w:eastAsia="en-US" w:bidi="ar-SA"/>
        </w:rPr>
      </w:pPr>
      <w:r w:rsidRPr="00FD2086">
        <w:rPr>
          <w:rFonts w:ascii="Arial" w:eastAsia="Calibri" w:hAnsi="Arial" w:cs="Arial"/>
          <w:lang w:val="es-ES_tradnl" w:eastAsia="en-US" w:bidi="ar-SA"/>
        </w:rPr>
        <w:lastRenderedPageBreak/>
        <w:t>Parqueo: Existen varios parqueos, se debe seleccionar uno de ellos o todos</w:t>
      </w:r>
    </w:p>
    <w:p w:rsidR="002B5269" w:rsidRPr="000423ED" w:rsidRDefault="002B5269" w:rsidP="002E71C4">
      <w:pPr>
        <w:pStyle w:val="Default"/>
        <w:spacing w:after="360" w:line="480" w:lineRule="atLeast"/>
        <w:ind w:left="2552"/>
        <w:jc w:val="both"/>
        <w:rPr>
          <w:rFonts w:ascii="Arial" w:eastAsia="Calibri" w:hAnsi="Arial" w:cs="Arial"/>
          <w:lang w:val="es-ES_tradnl" w:eastAsia="en-US" w:bidi="ar-SA"/>
        </w:rPr>
      </w:pPr>
      <w:r w:rsidRPr="00FD2086">
        <w:rPr>
          <w:rFonts w:ascii="Arial" w:eastAsia="Calibri" w:hAnsi="Arial" w:cs="Arial"/>
          <w:lang w:val="es-ES_tradnl" w:eastAsia="en-US" w:bidi="ar-SA"/>
        </w:rPr>
        <w:t>Fecha Inicio: Representa el día de inicio desde donde se quiere mostrar el reporte</w:t>
      </w:r>
    </w:p>
    <w:p w:rsidR="002B5269" w:rsidRPr="000423ED" w:rsidRDefault="002B5269" w:rsidP="002E71C4">
      <w:pPr>
        <w:pStyle w:val="Default"/>
        <w:spacing w:after="360" w:line="480" w:lineRule="atLeast"/>
        <w:ind w:left="2552"/>
        <w:jc w:val="both"/>
        <w:rPr>
          <w:rFonts w:ascii="Arial" w:eastAsia="Calibri" w:hAnsi="Arial" w:cs="Arial"/>
          <w:lang w:val="es-ES_tradnl" w:eastAsia="en-US" w:bidi="ar-SA"/>
        </w:rPr>
      </w:pPr>
      <w:r w:rsidRPr="00FD2086">
        <w:rPr>
          <w:rFonts w:ascii="Arial" w:eastAsia="Calibri" w:hAnsi="Arial" w:cs="Arial"/>
          <w:lang w:val="es-ES_tradnl" w:eastAsia="en-US" w:bidi="ar-SA"/>
        </w:rPr>
        <w:t>Fecha Fin: Representa el día final hasta donde se quiere mostrar el reporte</w:t>
      </w:r>
    </w:p>
    <w:p w:rsidR="002B5269" w:rsidRPr="000423ED" w:rsidRDefault="002B5269" w:rsidP="00BA7099">
      <w:pPr>
        <w:pStyle w:val="Default"/>
        <w:numPr>
          <w:ilvl w:val="0"/>
          <w:numId w:val="21"/>
        </w:numPr>
        <w:spacing w:after="360" w:line="480" w:lineRule="atLeast"/>
        <w:ind w:left="2552" w:firstLine="0"/>
        <w:jc w:val="both"/>
        <w:rPr>
          <w:rFonts w:ascii="Arial" w:eastAsia="Calibri" w:hAnsi="Arial" w:cs="Arial"/>
          <w:lang w:val="es-ES_tradnl" w:eastAsia="en-US" w:bidi="ar-SA"/>
        </w:rPr>
      </w:pPr>
      <w:r w:rsidRPr="00FD2086">
        <w:rPr>
          <w:rFonts w:ascii="Arial" w:eastAsia="Calibri" w:hAnsi="Arial" w:cs="Arial"/>
          <w:lang w:val="es-ES_tradnl" w:eastAsia="en-US" w:bidi="ar-SA"/>
        </w:rPr>
        <w:t>Columnas de Reportes:</w:t>
      </w:r>
    </w:p>
    <w:p w:rsidR="002B5269" w:rsidRPr="000423ED" w:rsidRDefault="002B5269" w:rsidP="002E71C4">
      <w:pPr>
        <w:pStyle w:val="Default"/>
        <w:spacing w:after="360" w:line="480" w:lineRule="atLeast"/>
        <w:ind w:left="2552"/>
        <w:jc w:val="both"/>
        <w:rPr>
          <w:rFonts w:ascii="Arial" w:eastAsia="Calibri" w:hAnsi="Arial" w:cs="Arial"/>
          <w:lang w:val="es-ES_tradnl" w:eastAsia="en-US" w:bidi="ar-SA"/>
        </w:rPr>
      </w:pPr>
      <w:r w:rsidRPr="00FD2086">
        <w:rPr>
          <w:rFonts w:ascii="Arial" w:eastAsia="Calibri" w:hAnsi="Arial" w:cs="Arial"/>
          <w:lang w:val="es-ES_tradnl" w:eastAsia="en-US" w:bidi="ar-SA"/>
        </w:rPr>
        <w:t>Fecha: Día en que se tom</w:t>
      </w:r>
      <w:r w:rsidR="001160B1">
        <w:rPr>
          <w:rFonts w:ascii="Arial" w:eastAsia="Calibri" w:hAnsi="Arial" w:cs="Arial"/>
          <w:lang w:val="es-ES_tradnl" w:eastAsia="en-US" w:bidi="ar-SA"/>
        </w:rPr>
        <w:t>ó</w:t>
      </w:r>
      <w:r w:rsidRPr="00FD2086">
        <w:rPr>
          <w:rFonts w:ascii="Arial" w:eastAsia="Calibri" w:hAnsi="Arial" w:cs="Arial"/>
          <w:lang w:val="es-ES_tradnl" w:eastAsia="en-US" w:bidi="ar-SA"/>
        </w:rPr>
        <w:t xml:space="preserve"> el registro</w:t>
      </w:r>
    </w:p>
    <w:p w:rsidR="002B5269" w:rsidRPr="000423ED" w:rsidRDefault="002B5269" w:rsidP="002E71C4">
      <w:pPr>
        <w:pStyle w:val="Default"/>
        <w:spacing w:after="360" w:line="480" w:lineRule="atLeast"/>
        <w:ind w:left="2552"/>
        <w:jc w:val="both"/>
        <w:rPr>
          <w:rFonts w:ascii="Arial" w:eastAsia="Calibri" w:hAnsi="Arial" w:cs="Arial"/>
          <w:lang w:val="es-ES_tradnl" w:eastAsia="en-US" w:bidi="ar-SA"/>
        </w:rPr>
      </w:pPr>
      <w:r w:rsidRPr="00FD2086">
        <w:rPr>
          <w:rFonts w:ascii="Arial" w:eastAsia="Calibri" w:hAnsi="Arial" w:cs="Arial"/>
          <w:lang w:val="es-ES_tradnl" w:eastAsia="en-US" w:bidi="ar-SA"/>
        </w:rPr>
        <w:t>Porcentaje No Detectados: Porcentaje de placas no detectadas en ese día</w:t>
      </w:r>
    </w:p>
    <w:p w:rsidR="002B5269" w:rsidRPr="000423ED" w:rsidRDefault="002B5269" w:rsidP="002E71C4">
      <w:pPr>
        <w:pStyle w:val="Default"/>
        <w:spacing w:after="360" w:line="480" w:lineRule="atLeast"/>
        <w:ind w:left="2552"/>
        <w:jc w:val="both"/>
        <w:rPr>
          <w:rFonts w:ascii="Arial" w:eastAsia="Calibri" w:hAnsi="Arial" w:cs="Arial"/>
          <w:lang w:val="es-ES_tradnl" w:eastAsia="en-US" w:bidi="ar-SA"/>
        </w:rPr>
      </w:pPr>
      <w:r w:rsidRPr="00FD2086">
        <w:rPr>
          <w:rFonts w:ascii="Arial" w:eastAsia="Calibri" w:hAnsi="Arial" w:cs="Arial"/>
          <w:lang w:val="es-ES_tradnl" w:eastAsia="en-US" w:bidi="ar-SA"/>
        </w:rPr>
        <w:t>Porcentaje No Reconocidos: Porcentaje de placas no reconocidas en ese día</w:t>
      </w:r>
    </w:p>
    <w:p w:rsidR="002B5269" w:rsidRDefault="002B5269" w:rsidP="00BA7099">
      <w:pPr>
        <w:pStyle w:val="Prrafodelista"/>
        <w:numPr>
          <w:ilvl w:val="3"/>
          <w:numId w:val="30"/>
        </w:numPr>
        <w:spacing w:after="360" w:line="480" w:lineRule="atLeast"/>
        <w:ind w:left="2552"/>
        <w:jc w:val="both"/>
        <w:outlineLvl w:val="3"/>
        <w:rPr>
          <w:rFonts w:ascii="Arial" w:eastAsia="Calibri" w:hAnsi="Arial" w:cs="Arial"/>
          <w:szCs w:val="22"/>
          <w:lang w:val="es-ES_tradnl" w:eastAsia="en-US" w:bidi="ar-SA"/>
        </w:rPr>
      </w:pPr>
      <w:bookmarkStart w:id="90" w:name="_Toc298075238"/>
      <w:bookmarkStart w:id="91" w:name="_Toc303090635"/>
      <w:r>
        <w:rPr>
          <w:rFonts w:ascii="Arial" w:eastAsia="Calibri" w:hAnsi="Arial" w:cs="Arial"/>
          <w:b/>
          <w:szCs w:val="22"/>
          <w:lang w:val="es-ES_tradnl" w:eastAsia="en-US" w:bidi="ar-SA"/>
        </w:rPr>
        <w:t>PORCENTAJE DE USUARIOS NUEVOS</w:t>
      </w:r>
      <w:bookmarkEnd w:id="90"/>
      <w:bookmarkEnd w:id="91"/>
    </w:p>
    <w:p w:rsidR="002B5269" w:rsidRDefault="002B5269" w:rsidP="00C157EF">
      <w:pPr>
        <w:pStyle w:val="Default"/>
        <w:spacing w:after="360" w:line="480" w:lineRule="atLeast"/>
        <w:ind w:left="2552"/>
        <w:jc w:val="both"/>
        <w:rPr>
          <w:rFonts w:ascii="Arial" w:eastAsia="Calibri" w:hAnsi="Arial" w:cs="Arial"/>
          <w:lang w:val="es-ES_tradnl" w:eastAsia="en-US" w:bidi="ar-SA"/>
        </w:rPr>
      </w:pPr>
      <w:r w:rsidRPr="00D17A6C">
        <w:rPr>
          <w:rFonts w:ascii="Arial" w:eastAsia="Calibri" w:hAnsi="Arial" w:cs="Arial"/>
          <w:lang w:val="es-ES_tradnl" w:eastAsia="en-US" w:bidi="ar-SA"/>
        </w:rPr>
        <w:t>La siguiente imagen ilustra cómo se presenta ésta página:</w:t>
      </w:r>
    </w:p>
    <w:p w:rsidR="002B5269" w:rsidRDefault="002B5269" w:rsidP="00BA7099">
      <w:pPr>
        <w:pStyle w:val="Default"/>
        <w:numPr>
          <w:ilvl w:val="0"/>
          <w:numId w:val="22"/>
        </w:numPr>
        <w:spacing w:after="360" w:line="480" w:lineRule="atLeast"/>
        <w:ind w:left="2552" w:firstLine="0"/>
        <w:jc w:val="both"/>
        <w:rPr>
          <w:rFonts w:ascii="Arial" w:eastAsia="Calibri" w:hAnsi="Arial" w:cs="Arial"/>
          <w:lang w:val="es-ES_tradnl" w:eastAsia="en-US" w:bidi="ar-SA"/>
        </w:rPr>
      </w:pPr>
      <w:r w:rsidRPr="00A12330">
        <w:rPr>
          <w:rFonts w:ascii="Arial" w:eastAsia="Calibri" w:hAnsi="Arial" w:cs="Arial"/>
          <w:lang w:val="es-ES_tradnl" w:eastAsia="en-US" w:bidi="ar-SA"/>
        </w:rPr>
        <w:t>Visualización del Grafo</w:t>
      </w:r>
    </w:p>
    <w:p w:rsidR="002B5269" w:rsidRPr="00A12330" w:rsidRDefault="002B5269" w:rsidP="002B5269">
      <w:pPr>
        <w:pStyle w:val="Default"/>
        <w:spacing w:after="360" w:line="480" w:lineRule="atLeast"/>
        <w:ind w:left="1440"/>
        <w:jc w:val="both"/>
        <w:rPr>
          <w:rFonts w:ascii="Arial" w:eastAsia="Calibri" w:hAnsi="Arial" w:cs="Arial"/>
          <w:lang w:val="es-ES_tradnl" w:eastAsia="en-US" w:bidi="ar-SA"/>
        </w:rPr>
      </w:pPr>
      <w:r>
        <w:rPr>
          <w:rFonts w:ascii="Arial" w:eastAsia="Calibri" w:hAnsi="Arial" w:cs="Arial"/>
          <w:noProof/>
          <w:lang w:val="es-ES" w:eastAsia="es-ES" w:bidi="ar-SA"/>
        </w:rPr>
        <w:lastRenderedPageBreak/>
        <w:drawing>
          <wp:anchor distT="0" distB="0" distL="114300" distR="114300" simplePos="0" relativeHeight="251684864" behindDoc="0" locked="0" layoutInCell="1" allowOverlap="1">
            <wp:simplePos x="0" y="0"/>
            <wp:positionH relativeFrom="column">
              <wp:posOffset>853440</wp:posOffset>
            </wp:positionH>
            <wp:positionV relativeFrom="paragraph">
              <wp:posOffset>2540</wp:posOffset>
            </wp:positionV>
            <wp:extent cx="3606165" cy="3140710"/>
            <wp:effectExtent l="19050" t="0" r="0" b="0"/>
            <wp:wrapSquare wrapText="bothSides"/>
            <wp:docPr id="4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t="15348" r="47510"/>
                    <a:stretch>
                      <a:fillRect/>
                    </a:stretch>
                  </pic:blipFill>
                  <pic:spPr bwMode="auto">
                    <a:xfrm>
                      <a:off x="0" y="0"/>
                      <a:ext cx="3606165" cy="3140710"/>
                    </a:xfrm>
                    <a:prstGeom prst="rect">
                      <a:avLst/>
                    </a:prstGeom>
                    <a:noFill/>
                    <a:ln w="9525">
                      <a:noFill/>
                      <a:miter lim="800000"/>
                      <a:headEnd/>
                      <a:tailEnd/>
                    </a:ln>
                  </pic:spPr>
                </pic:pic>
              </a:graphicData>
            </a:graphic>
          </wp:anchor>
        </w:drawing>
      </w:r>
    </w:p>
    <w:p w:rsidR="002B5269" w:rsidRDefault="002B5269" w:rsidP="002B5269">
      <w:pPr>
        <w:pStyle w:val="Prrafodelista"/>
        <w:spacing w:after="360" w:line="480" w:lineRule="atLeast"/>
        <w:ind w:left="720"/>
        <w:jc w:val="both"/>
        <w:rPr>
          <w:rFonts w:ascii="Arial" w:eastAsia="Calibri" w:hAnsi="Arial" w:cs="Arial"/>
          <w:lang w:val="es-ES_tradnl" w:eastAsia="en-US" w:bidi="ar-SA"/>
        </w:rPr>
      </w:pPr>
    </w:p>
    <w:p w:rsidR="002B5269" w:rsidRDefault="002B5269" w:rsidP="002B5269">
      <w:pPr>
        <w:pStyle w:val="Prrafodelista"/>
        <w:spacing w:after="360" w:line="480" w:lineRule="atLeast"/>
        <w:ind w:left="720"/>
        <w:jc w:val="both"/>
        <w:rPr>
          <w:rFonts w:ascii="Arial" w:eastAsia="Calibri" w:hAnsi="Arial" w:cs="Arial"/>
          <w:lang w:val="es-ES_tradnl" w:eastAsia="en-US" w:bidi="ar-SA"/>
        </w:rPr>
      </w:pPr>
    </w:p>
    <w:p w:rsidR="002B5269" w:rsidRDefault="002B5269" w:rsidP="002B5269">
      <w:pPr>
        <w:pStyle w:val="Prrafodelista"/>
        <w:spacing w:after="360" w:line="480" w:lineRule="atLeast"/>
        <w:ind w:left="720"/>
        <w:jc w:val="both"/>
        <w:rPr>
          <w:rFonts w:ascii="Arial" w:eastAsia="Calibri" w:hAnsi="Arial" w:cs="Arial"/>
          <w:lang w:val="es-ES_tradnl" w:eastAsia="en-US" w:bidi="ar-SA"/>
        </w:rPr>
      </w:pPr>
    </w:p>
    <w:p w:rsidR="002B5269" w:rsidRDefault="002B5269" w:rsidP="002B5269">
      <w:pPr>
        <w:pStyle w:val="Prrafodelista"/>
        <w:spacing w:after="360" w:line="480" w:lineRule="atLeast"/>
        <w:ind w:left="720"/>
        <w:jc w:val="both"/>
        <w:rPr>
          <w:rFonts w:ascii="Arial" w:eastAsia="Calibri" w:hAnsi="Arial" w:cs="Arial"/>
          <w:lang w:val="es-ES_tradnl" w:eastAsia="en-US" w:bidi="ar-SA"/>
        </w:rPr>
      </w:pPr>
    </w:p>
    <w:p w:rsidR="002B5269" w:rsidRDefault="002B5269" w:rsidP="002B5269">
      <w:pPr>
        <w:pStyle w:val="Prrafodelista"/>
        <w:spacing w:after="360" w:line="480" w:lineRule="atLeast"/>
        <w:ind w:left="720"/>
        <w:jc w:val="both"/>
        <w:rPr>
          <w:rFonts w:ascii="Arial" w:eastAsia="Calibri" w:hAnsi="Arial" w:cs="Arial"/>
          <w:lang w:val="es-ES_tradnl" w:eastAsia="en-US" w:bidi="ar-SA"/>
        </w:rPr>
      </w:pPr>
    </w:p>
    <w:p w:rsidR="00CA7174" w:rsidRDefault="005B7510" w:rsidP="00BA7099">
      <w:pPr>
        <w:pStyle w:val="Default"/>
        <w:numPr>
          <w:ilvl w:val="0"/>
          <w:numId w:val="21"/>
        </w:numPr>
        <w:spacing w:after="360" w:line="480" w:lineRule="atLeast"/>
        <w:ind w:left="2552" w:firstLine="0"/>
        <w:jc w:val="both"/>
        <w:rPr>
          <w:rFonts w:ascii="Arial" w:eastAsia="Calibri" w:hAnsi="Arial" w:cs="Arial"/>
          <w:lang w:val="es-ES_tradnl" w:eastAsia="en-US" w:bidi="ar-SA"/>
        </w:rPr>
      </w:pPr>
      <w:r w:rsidRPr="005B7510">
        <w:rPr>
          <w:rFonts w:ascii="Arial" w:eastAsia="Calibri" w:hAnsi="Arial" w:cs="Arial"/>
          <w:noProof/>
          <w:szCs w:val="22"/>
          <w:lang w:val="es-ES" w:eastAsia="es-ES" w:bidi="ar-SA"/>
        </w:rPr>
        <w:pict>
          <v:shape id="_x0000_s1097" type="#_x0000_t202" style="position:absolute;left:0;text-align:left;margin-left:39.2pt;margin-top:11.75pt;width:355.25pt;height:24pt;z-index:251675648" stroked="f">
            <v:textbox style="mso-next-textbox:#_x0000_s1097" inset="0,0,0,0">
              <w:txbxContent>
                <w:p w:rsidR="000B5341" w:rsidRPr="004574AA" w:rsidRDefault="000B5341" w:rsidP="002B5269">
                  <w:pPr>
                    <w:pStyle w:val="Epgrafe"/>
                    <w:rPr>
                      <w:rFonts w:ascii="Arial" w:hAnsi="Arial" w:cs="Arial"/>
                      <w:i/>
                      <w:noProof/>
                      <w:szCs w:val="21"/>
                    </w:rPr>
                  </w:pPr>
                  <w:r w:rsidRPr="00657FBD">
                    <w:rPr>
                      <w:rFonts w:ascii="Arial" w:hAnsi="Arial" w:cs="Arial"/>
                    </w:rPr>
                    <w:t>Figura 3.9</w:t>
                  </w:r>
                  <w:r w:rsidRPr="004574AA">
                    <w:rPr>
                      <w:rFonts w:ascii="Arial" w:hAnsi="Arial" w:cs="Arial"/>
                    </w:rPr>
                    <w:t>:</w:t>
                  </w:r>
                  <w:r>
                    <w:rPr>
                      <w:rFonts w:ascii="Arial" w:hAnsi="Arial" w:cs="Arial"/>
                    </w:rPr>
                    <w:t xml:space="preserve"> Porcentaje de placas no reconocidas y no existentes</w:t>
                  </w:r>
                </w:p>
              </w:txbxContent>
            </v:textbox>
            <w10:wrap type="square"/>
          </v:shape>
        </w:pict>
      </w:r>
      <w:r w:rsidR="002B5269" w:rsidRPr="00FD2086">
        <w:rPr>
          <w:rFonts w:ascii="Arial" w:eastAsia="Calibri" w:hAnsi="Arial" w:cs="Arial"/>
          <w:lang w:val="es-ES_tradnl" w:eastAsia="en-US" w:bidi="ar-SA"/>
        </w:rPr>
        <w:t>Fi</w:t>
      </w:r>
    </w:p>
    <w:p w:rsidR="002B5269" w:rsidRPr="000423ED" w:rsidRDefault="00CA7174" w:rsidP="00BA7099">
      <w:pPr>
        <w:pStyle w:val="Default"/>
        <w:numPr>
          <w:ilvl w:val="0"/>
          <w:numId w:val="22"/>
        </w:numPr>
        <w:spacing w:after="360" w:line="480" w:lineRule="atLeast"/>
        <w:ind w:left="2552" w:firstLine="0"/>
        <w:jc w:val="both"/>
        <w:rPr>
          <w:rFonts w:ascii="Arial" w:eastAsia="Calibri" w:hAnsi="Arial" w:cs="Arial"/>
          <w:lang w:val="es-ES_tradnl" w:eastAsia="en-US" w:bidi="ar-SA"/>
        </w:rPr>
      </w:pPr>
      <w:r>
        <w:rPr>
          <w:rFonts w:ascii="Arial" w:eastAsia="Calibri" w:hAnsi="Arial" w:cs="Arial"/>
          <w:lang w:val="es-ES_tradnl" w:eastAsia="en-US" w:bidi="ar-SA"/>
        </w:rPr>
        <w:t>Filtros</w:t>
      </w:r>
    </w:p>
    <w:p w:rsidR="002B5269" w:rsidRPr="000423ED" w:rsidRDefault="002B5269" w:rsidP="00C157EF">
      <w:pPr>
        <w:pStyle w:val="Default"/>
        <w:spacing w:after="360" w:line="480" w:lineRule="atLeast"/>
        <w:ind w:left="2552"/>
        <w:jc w:val="both"/>
        <w:rPr>
          <w:rFonts w:ascii="Arial" w:eastAsia="Calibri" w:hAnsi="Arial" w:cs="Arial"/>
          <w:lang w:val="es-ES_tradnl" w:eastAsia="en-US" w:bidi="ar-SA"/>
        </w:rPr>
      </w:pPr>
      <w:r w:rsidRPr="00FD2086">
        <w:rPr>
          <w:rFonts w:ascii="Arial" w:eastAsia="Calibri" w:hAnsi="Arial" w:cs="Arial"/>
          <w:lang w:val="es-ES_tradnl" w:eastAsia="en-US" w:bidi="ar-SA"/>
        </w:rPr>
        <w:t>Parqueo: Existen varios parqueos, se debe seleccionar uno de ellos o todos</w:t>
      </w:r>
    </w:p>
    <w:p w:rsidR="002B5269" w:rsidRPr="000423ED" w:rsidRDefault="002B5269" w:rsidP="00C157EF">
      <w:pPr>
        <w:pStyle w:val="Default"/>
        <w:spacing w:after="360" w:line="480" w:lineRule="atLeast"/>
        <w:ind w:left="2552"/>
        <w:jc w:val="both"/>
        <w:rPr>
          <w:rFonts w:ascii="Arial" w:eastAsia="Calibri" w:hAnsi="Arial" w:cs="Arial"/>
          <w:lang w:val="es-ES_tradnl" w:eastAsia="en-US" w:bidi="ar-SA"/>
        </w:rPr>
      </w:pPr>
      <w:r w:rsidRPr="00FD2086">
        <w:rPr>
          <w:rFonts w:ascii="Arial" w:eastAsia="Calibri" w:hAnsi="Arial" w:cs="Arial"/>
          <w:lang w:val="es-ES_tradnl" w:eastAsia="en-US" w:bidi="ar-SA"/>
        </w:rPr>
        <w:t>Fecha Inicio: Representa el día de inicio desde donde se quiere mostrar el reporte</w:t>
      </w:r>
    </w:p>
    <w:p w:rsidR="002B5269" w:rsidRPr="000423ED" w:rsidRDefault="002B5269" w:rsidP="00C157EF">
      <w:pPr>
        <w:pStyle w:val="Default"/>
        <w:spacing w:after="360" w:line="480" w:lineRule="atLeast"/>
        <w:ind w:left="2552"/>
        <w:jc w:val="both"/>
        <w:rPr>
          <w:rFonts w:ascii="Arial" w:eastAsia="Calibri" w:hAnsi="Arial" w:cs="Arial"/>
          <w:lang w:val="es-ES_tradnl" w:eastAsia="en-US" w:bidi="ar-SA"/>
        </w:rPr>
      </w:pPr>
      <w:r w:rsidRPr="00FD2086">
        <w:rPr>
          <w:rFonts w:ascii="Arial" w:eastAsia="Calibri" w:hAnsi="Arial" w:cs="Arial"/>
          <w:lang w:val="es-ES_tradnl" w:eastAsia="en-US" w:bidi="ar-SA"/>
        </w:rPr>
        <w:t>Fecha Fin: Representa el día final hasta donde se quiere mostrar el reporte</w:t>
      </w:r>
    </w:p>
    <w:p w:rsidR="002B5269" w:rsidRPr="000423ED" w:rsidRDefault="002B5269" w:rsidP="00BA7099">
      <w:pPr>
        <w:pStyle w:val="Default"/>
        <w:numPr>
          <w:ilvl w:val="0"/>
          <w:numId w:val="22"/>
        </w:numPr>
        <w:spacing w:after="360" w:line="480" w:lineRule="atLeast"/>
        <w:ind w:left="2552" w:firstLine="0"/>
        <w:jc w:val="both"/>
        <w:rPr>
          <w:rFonts w:ascii="Arial" w:eastAsia="Calibri" w:hAnsi="Arial" w:cs="Arial"/>
          <w:lang w:val="es-ES_tradnl" w:eastAsia="en-US" w:bidi="ar-SA"/>
        </w:rPr>
      </w:pPr>
      <w:r w:rsidRPr="00FD2086">
        <w:rPr>
          <w:rFonts w:ascii="Arial" w:eastAsia="Calibri" w:hAnsi="Arial" w:cs="Arial"/>
          <w:lang w:val="es-ES_tradnl" w:eastAsia="en-US" w:bidi="ar-SA"/>
        </w:rPr>
        <w:t>Columnas de Reportes:</w:t>
      </w:r>
    </w:p>
    <w:p w:rsidR="002B5269" w:rsidRPr="000423ED" w:rsidRDefault="002B5269" w:rsidP="00C157EF">
      <w:pPr>
        <w:pStyle w:val="Default"/>
        <w:spacing w:after="360" w:line="480" w:lineRule="atLeast"/>
        <w:ind w:left="2552"/>
        <w:jc w:val="both"/>
        <w:rPr>
          <w:rFonts w:ascii="Arial" w:eastAsia="Calibri" w:hAnsi="Arial" w:cs="Arial"/>
          <w:lang w:val="es-ES_tradnl" w:eastAsia="en-US" w:bidi="ar-SA"/>
        </w:rPr>
      </w:pPr>
      <w:r w:rsidRPr="00FD2086">
        <w:rPr>
          <w:rFonts w:ascii="Arial" w:eastAsia="Calibri" w:hAnsi="Arial" w:cs="Arial"/>
          <w:lang w:val="es-ES_tradnl" w:eastAsia="en-US" w:bidi="ar-SA"/>
        </w:rPr>
        <w:lastRenderedPageBreak/>
        <w:t>Fecha: Día en que se tom</w:t>
      </w:r>
      <w:r w:rsidR="001160B1">
        <w:rPr>
          <w:rFonts w:ascii="Arial" w:eastAsia="Calibri" w:hAnsi="Arial" w:cs="Arial"/>
          <w:lang w:val="es-ES_tradnl" w:eastAsia="en-US" w:bidi="ar-SA"/>
        </w:rPr>
        <w:t>ó</w:t>
      </w:r>
      <w:r w:rsidRPr="00FD2086">
        <w:rPr>
          <w:rFonts w:ascii="Arial" w:eastAsia="Calibri" w:hAnsi="Arial" w:cs="Arial"/>
          <w:lang w:val="es-ES_tradnl" w:eastAsia="en-US" w:bidi="ar-SA"/>
        </w:rPr>
        <w:t xml:space="preserve"> el registro</w:t>
      </w:r>
    </w:p>
    <w:p w:rsidR="002B5269" w:rsidRDefault="002B5269" w:rsidP="00C157EF">
      <w:pPr>
        <w:pStyle w:val="Default"/>
        <w:spacing w:after="360" w:line="480" w:lineRule="atLeast"/>
        <w:ind w:left="2552"/>
        <w:jc w:val="both"/>
        <w:rPr>
          <w:rFonts w:ascii="Arial" w:eastAsia="Calibri" w:hAnsi="Arial" w:cs="Arial"/>
          <w:lang w:val="es-ES_tradnl" w:eastAsia="en-US" w:bidi="ar-SA"/>
        </w:rPr>
      </w:pPr>
      <w:r w:rsidRPr="00FD2086">
        <w:rPr>
          <w:rFonts w:ascii="Arial" w:eastAsia="Calibri" w:hAnsi="Arial" w:cs="Arial"/>
          <w:lang w:val="es-ES_tradnl" w:eastAsia="en-US" w:bidi="ar-SA"/>
        </w:rPr>
        <w:t>Ingresos: Porcentaje de usuarios nuevos en ese día</w:t>
      </w:r>
    </w:p>
    <w:p w:rsidR="002B5269" w:rsidRDefault="002B5269" w:rsidP="00BA7099">
      <w:pPr>
        <w:pStyle w:val="Prrafodelista"/>
        <w:numPr>
          <w:ilvl w:val="3"/>
          <w:numId w:val="30"/>
        </w:numPr>
        <w:spacing w:after="360" w:line="480" w:lineRule="atLeast"/>
        <w:ind w:left="2552"/>
        <w:jc w:val="both"/>
        <w:outlineLvl w:val="3"/>
        <w:rPr>
          <w:rFonts w:ascii="Arial" w:eastAsia="Calibri" w:hAnsi="Arial" w:cs="Arial"/>
          <w:szCs w:val="22"/>
          <w:lang w:val="es-ES_tradnl" w:eastAsia="en-US" w:bidi="ar-SA"/>
        </w:rPr>
      </w:pPr>
      <w:bookmarkStart w:id="92" w:name="_Toc298075239"/>
      <w:bookmarkStart w:id="93" w:name="_Toc303090636"/>
      <w:r>
        <w:rPr>
          <w:rFonts w:ascii="Arial" w:eastAsia="Calibri" w:hAnsi="Arial" w:cs="Arial"/>
          <w:b/>
          <w:szCs w:val="22"/>
          <w:lang w:val="es-ES_tradnl" w:eastAsia="en-US" w:bidi="ar-SA"/>
        </w:rPr>
        <w:t>MOVIMIENTOS ÚNICOS POR USUARIO</w:t>
      </w:r>
      <w:bookmarkEnd w:id="92"/>
      <w:bookmarkEnd w:id="93"/>
    </w:p>
    <w:p w:rsidR="002B5269" w:rsidRDefault="002B5269" w:rsidP="00505AD6">
      <w:pPr>
        <w:pStyle w:val="Default"/>
        <w:spacing w:after="360" w:line="480" w:lineRule="atLeast"/>
        <w:ind w:left="2520"/>
        <w:jc w:val="both"/>
        <w:rPr>
          <w:rFonts w:ascii="Arial" w:eastAsia="Calibri" w:hAnsi="Arial" w:cs="Arial"/>
          <w:lang w:val="es-ES_tradnl" w:eastAsia="en-US" w:bidi="ar-SA"/>
        </w:rPr>
      </w:pPr>
      <w:r w:rsidRPr="00D17A6C">
        <w:rPr>
          <w:rFonts w:ascii="Arial" w:eastAsia="Calibri" w:hAnsi="Arial" w:cs="Arial"/>
          <w:lang w:val="es-ES_tradnl" w:eastAsia="en-US" w:bidi="ar-SA"/>
        </w:rPr>
        <w:t>La siguiente imagen ilustra cómo se presenta ésta página:</w:t>
      </w:r>
    </w:p>
    <w:p w:rsidR="002B5269" w:rsidRPr="00A12330" w:rsidRDefault="002B5269" w:rsidP="00BA7099">
      <w:pPr>
        <w:pStyle w:val="Default"/>
        <w:numPr>
          <w:ilvl w:val="0"/>
          <w:numId w:val="23"/>
        </w:numPr>
        <w:spacing w:after="360" w:line="480" w:lineRule="atLeast"/>
        <w:ind w:left="2880"/>
        <w:jc w:val="both"/>
        <w:rPr>
          <w:rFonts w:ascii="Arial" w:eastAsia="Calibri" w:hAnsi="Arial" w:cs="Arial"/>
          <w:lang w:val="es-ES_tradnl" w:eastAsia="en-US" w:bidi="ar-SA"/>
        </w:rPr>
      </w:pPr>
      <w:r w:rsidRPr="00A12330">
        <w:rPr>
          <w:rFonts w:ascii="Arial" w:eastAsia="Calibri" w:hAnsi="Arial" w:cs="Arial"/>
          <w:lang w:val="es-ES_tradnl" w:eastAsia="en-US" w:bidi="ar-SA"/>
        </w:rPr>
        <w:t>Visualización del Grafo</w:t>
      </w:r>
    </w:p>
    <w:p w:rsidR="002B5269" w:rsidRDefault="002B5269" w:rsidP="002B5269">
      <w:pPr>
        <w:pStyle w:val="Prrafodelista"/>
        <w:spacing w:after="360" w:line="480" w:lineRule="atLeast"/>
        <w:ind w:left="720"/>
        <w:jc w:val="center"/>
        <w:rPr>
          <w:rFonts w:ascii="Arial" w:eastAsia="Calibri" w:hAnsi="Arial" w:cs="Arial"/>
          <w:szCs w:val="22"/>
          <w:lang w:val="es-ES_tradnl" w:eastAsia="en-US" w:bidi="ar-SA"/>
        </w:rPr>
      </w:pPr>
      <w:r>
        <w:rPr>
          <w:rFonts w:ascii="Arial" w:eastAsia="Calibri" w:hAnsi="Arial" w:cs="Arial"/>
          <w:noProof/>
          <w:lang w:val="es-ES" w:eastAsia="es-ES" w:bidi="ar-SA"/>
        </w:rPr>
        <w:drawing>
          <wp:inline distT="0" distB="0" distL="0" distR="0">
            <wp:extent cx="2938835" cy="2353586"/>
            <wp:effectExtent l="19050" t="0" r="0" b="0"/>
            <wp:docPr id="5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t="16547" r="48758" b="4796"/>
                    <a:stretch>
                      <a:fillRect/>
                    </a:stretch>
                  </pic:blipFill>
                  <pic:spPr bwMode="auto">
                    <a:xfrm>
                      <a:off x="0" y="0"/>
                      <a:ext cx="2938835" cy="2353586"/>
                    </a:xfrm>
                    <a:prstGeom prst="rect">
                      <a:avLst/>
                    </a:prstGeom>
                    <a:noFill/>
                    <a:ln w="9525">
                      <a:noFill/>
                      <a:miter lim="800000"/>
                      <a:headEnd/>
                      <a:tailEnd/>
                    </a:ln>
                  </pic:spPr>
                </pic:pic>
              </a:graphicData>
            </a:graphic>
          </wp:inline>
        </w:drawing>
      </w:r>
    </w:p>
    <w:p w:rsidR="002B5269" w:rsidRDefault="005B7510" w:rsidP="002B5269">
      <w:pPr>
        <w:pStyle w:val="Prrafodelista"/>
        <w:spacing w:after="360" w:line="480" w:lineRule="atLeast"/>
        <w:ind w:left="720"/>
        <w:jc w:val="both"/>
        <w:rPr>
          <w:rFonts w:ascii="Arial" w:eastAsia="Calibri" w:hAnsi="Arial" w:cs="Arial"/>
          <w:szCs w:val="22"/>
          <w:lang w:val="es-ES_tradnl" w:eastAsia="en-US" w:bidi="ar-SA"/>
        </w:rPr>
      </w:pPr>
      <w:r>
        <w:rPr>
          <w:rFonts w:ascii="Arial" w:eastAsia="Calibri" w:hAnsi="Arial" w:cs="Arial"/>
          <w:noProof/>
          <w:szCs w:val="22"/>
          <w:lang w:val="es-ES" w:eastAsia="es-ES" w:bidi="ar-SA"/>
        </w:rPr>
        <w:pict>
          <v:shape id="_x0000_s1098" type="#_x0000_t202" style="position:absolute;left:0;text-align:left;margin-left:99.1pt;margin-top:6.25pt;width:311.1pt;height:24pt;z-index:251676672" stroked="f">
            <v:textbox style="mso-next-textbox:#_x0000_s1098" inset="0,0,0,0">
              <w:txbxContent>
                <w:p w:rsidR="000B5341" w:rsidRPr="004574AA" w:rsidRDefault="000B5341" w:rsidP="002B5269">
                  <w:pPr>
                    <w:pStyle w:val="Epgrafe"/>
                    <w:rPr>
                      <w:rFonts w:ascii="Arial" w:hAnsi="Arial" w:cs="Arial"/>
                      <w:i/>
                      <w:noProof/>
                      <w:szCs w:val="21"/>
                    </w:rPr>
                  </w:pPr>
                  <w:r w:rsidRPr="006D0013">
                    <w:rPr>
                      <w:rFonts w:ascii="Arial" w:hAnsi="Arial" w:cs="Arial"/>
                    </w:rPr>
                    <w:t>Figura 3.10</w:t>
                  </w:r>
                  <w:r w:rsidRPr="004574AA">
                    <w:rPr>
                      <w:rFonts w:ascii="Arial" w:hAnsi="Arial" w:cs="Arial"/>
                    </w:rPr>
                    <w:t>:</w:t>
                  </w:r>
                  <w:r>
                    <w:rPr>
                      <w:rFonts w:ascii="Arial" w:hAnsi="Arial" w:cs="Arial"/>
                    </w:rPr>
                    <w:t xml:space="preserve"> Movimientos únicos por usuario</w:t>
                  </w:r>
                </w:p>
              </w:txbxContent>
            </v:textbox>
            <w10:wrap type="square"/>
          </v:shape>
        </w:pict>
      </w:r>
    </w:p>
    <w:p w:rsidR="002B5269" w:rsidRPr="000423ED" w:rsidRDefault="002B5269" w:rsidP="00BA7099">
      <w:pPr>
        <w:pStyle w:val="Default"/>
        <w:numPr>
          <w:ilvl w:val="0"/>
          <w:numId w:val="23"/>
        </w:numPr>
        <w:spacing w:after="360" w:line="480" w:lineRule="atLeast"/>
        <w:ind w:left="2552" w:firstLine="0"/>
        <w:jc w:val="both"/>
        <w:rPr>
          <w:rFonts w:ascii="Arial" w:eastAsia="Calibri" w:hAnsi="Arial" w:cs="Arial"/>
          <w:lang w:val="es-ES_tradnl" w:eastAsia="en-US" w:bidi="ar-SA"/>
        </w:rPr>
      </w:pPr>
      <w:r w:rsidRPr="00FD2086">
        <w:rPr>
          <w:rFonts w:ascii="Arial" w:eastAsia="Calibri" w:hAnsi="Arial" w:cs="Arial"/>
          <w:lang w:val="es-ES_tradnl" w:eastAsia="en-US" w:bidi="ar-SA"/>
        </w:rPr>
        <w:t>Filtros:</w:t>
      </w:r>
    </w:p>
    <w:p w:rsidR="002B5269" w:rsidRPr="000423ED" w:rsidRDefault="002B5269" w:rsidP="00505AD6">
      <w:pPr>
        <w:pStyle w:val="Default"/>
        <w:spacing w:after="360" w:line="480" w:lineRule="atLeast"/>
        <w:ind w:left="2552"/>
        <w:jc w:val="both"/>
        <w:rPr>
          <w:rFonts w:ascii="Arial" w:eastAsia="Calibri" w:hAnsi="Arial" w:cs="Arial"/>
          <w:lang w:val="es-ES_tradnl" w:eastAsia="en-US" w:bidi="ar-SA"/>
        </w:rPr>
      </w:pPr>
      <w:r w:rsidRPr="00FD2086">
        <w:rPr>
          <w:rFonts w:ascii="Arial" w:eastAsia="Calibri" w:hAnsi="Arial" w:cs="Arial"/>
          <w:lang w:val="es-ES_tradnl" w:eastAsia="en-US" w:bidi="ar-SA"/>
        </w:rPr>
        <w:t>Parqueo: Existen varios parqueos, se debe seleccionar uno de ellos o todos</w:t>
      </w:r>
    </w:p>
    <w:p w:rsidR="002B5269" w:rsidRPr="000423ED" w:rsidRDefault="002B5269" w:rsidP="00505AD6">
      <w:pPr>
        <w:pStyle w:val="Default"/>
        <w:spacing w:after="360" w:line="480" w:lineRule="atLeast"/>
        <w:ind w:left="2552"/>
        <w:jc w:val="both"/>
        <w:rPr>
          <w:rFonts w:ascii="Arial" w:eastAsia="Calibri" w:hAnsi="Arial" w:cs="Arial"/>
          <w:lang w:val="es-ES_tradnl" w:eastAsia="en-US" w:bidi="ar-SA"/>
        </w:rPr>
      </w:pPr>
      <w:r w:rsidRPr="00FD2086">
        <w:rPr>
          <w:rFonts w:ascii="Arial" w:eastAsia="Calibri" w:hAnsi="Arial" w:cs="Arial"/>
          <w:lang w:val="es-ES_tradnl" w:eastAsia="en-US" w:bidi="ar-SA"/>
        </w:rPr>
        <w:lastRenderedPageBreak/>
        <w:t>Fecha Inicio: Representa el día de inicio desde donde se quiere mostrar el reporte</w:t>
      </w:r>
    </w:p>
    <w:p w:rsidR="002B5269" w:rsidRPr="00FD2086" w:rsidRDefault="002B5269" w:rsidP="00505AD6">
      <w:pPr>
        <w:pStyle w:val="Default"/>
        <w:spacing w:after="360" w:line="480" w:lineRule="atLeast"/>
        <w:ind w:left="2552"/>
        <w:jc w:val="both"/>
        <w:rPr>
          <w:rFonts w:ascii="Arial" w:eastAsia="Calibri" w:hAnsi="Arial" w:cs="Arial"/>
          <w:lang w:val="es-ES_tradnl" w:eastAsia="en-US" w:bidi="ar-SA"/>
        </w:rPr>
      </w:pPr>
      <w:r w:rsidRPr="00FD2086">
        <w:rPr>
          <w:rFonts w:ascii="Arial" w:eastAsia="Calibri" w:hAnsi="Arial" w:cs="Arial"/>
          <w:lang w:val="es-ES_tradnl" w:eastAsia="en-US" w:bidi="ar-SA"/>
        </w:rPr>
        <w:t>Fecha Fin: Representa el día final hasta donde se quiere mostrar el reporte</w:t>
      </w:r>
    </w:p>
    <w:p w:rsidR="002B5269" w:rsidRPr="000423ED" w:rsidRDefault="002B5269" w:rsidP="00BA7099">
      <w:pPr>
        <w:pStyle w:val="Default"/>
        <w:numPr>
          <w:ilvl w:val="0"/>
          <w:numId w:val="23"/>
        </w:numPr>
        <w:spacing w:after="360" w:line="480" w:lineRule="atLeast"/>
        <w:ind w:left="2552" w:firstLine="0"/>
        <w:jc w:val="both"/>
        <w:rPr>
          <w:rFonts w:ascii="Arial" w:eastAsia="Calibri" w:hAnsi="Arial" w:cs="Arial"/>
          <w:lang w:val="es-ES_tradnl" w:eastAsia="en-US" w:bidi="ar-SA"/>
        </w:rPr>
      </w:pPr>
      <w:r w:rsidRPr="00FD2086">
        <w:rPr>
          <w:rFonts w:ascii="Arial" w:eastAsia="Calibri" w:hAnsi="Arial" w:cs="Arial"/>
          <w:lang w:val="es-ES_tradnl" w:eastAsia="en-US" w:bidi="ar-SA"/>
        </w:rPr>
        <w:t>Columnas de Reportes:</w:t>
      </w:r>
    </w:p>
    <w:p w:rsidR="002B5269" w:rsidRPr="000423ED" w:rsidRDefault="002B5269" w:rsidP="00505AD6">
      <w:pPr>
        <w:pStyle w:val="Default"/>
        <w:spacing w:after="360" w:line="480" w:lineRule="atLeast"/>
        <w:ind w:left="2552"/>
        <w:jc w:val="both"/>
        <w:rPr>
          <w:rFonts w:ascii="Arial" w:eastAsia="Calibri" w:hAnsi="Arial" w:cs="Arial"/>
          <w:lang w:val="es-ES_tradnl" w:eastAsia="en-US" w:bidi="ar-SA"/>
        </w:rPr>
      </w:pPr>
      <w:r w:rsidRPr="00FD2086">
        <w:rPr>
          <w:rFonts w:ascii="Arial" w:eastAsia="Calibri" w:hAnsi="Arial" w:cs="Arial"/>
          <w:lang w:val="es-ES_tradnl" w:eastAsia="en-US" w:bidi="ar-SA"/>
        </w:rPr>
        <w:t>Fecha: Día en que se tom</w:t>
      </w:r>
      <w:r w:rsidR="001160B1">
        <w:rPr>
          <w:rFonts w:ascii="Arial" w:eastAsia="Calibri" w:hAnsi="Arial" w:cs="Arial"/>
          <w:lang w:val="es-ES_tradnl" w:eastAsia="en-US" w:bidi="ar-SA"/>
        </w:rPr>
        <w:t>ó</w:t>
      </w:r>
      <w:r w:rsidRPr="00FD2086">
        <w:rPr>
          <w:rFonts w:ascii="Arial" w:eastAsia="Calibri" w:hAnsi="Arial" w:cs="Arial"/>
          <w:lang w:val="es-ES_tradnl" w:eastAsia="en-US" w:bidi="ar-SA"/>
        </w:rPr>
        <w:t xml:space="preserve"> el registro</w:t>
      </w:r>
    </w:p>
    <w:p w:rsidR="002B5269" w:rsidRPr="000423ED" w:rsidRDefault="002B5269" w:rsidP="00505AD6">
      <w:pPr>
        <w:pStyle w:val="Default"/>
        <w:spacing w:after="360" w:line="480" w:lineRule="atLeast"/>
        <w:ind w:left="2552"/>
        <w:jc w:val="both"/>
        <w:rPr>
          <w:rFonts w:ascii="Arial" w:eastAsia="Calibri" w:hAnsi="Arial" w:cs="Arial"/>
          <w:lang w:val="es-ES_tradnl" w:eastAsia="en-US" w:bidi="ar-SA"/>
        </w:rPr>
      </w:pPr>
      <w:r w:rsidRPr="00FD2086">
        <w:rPr>
          <w:rFonts w:ascii="Arial" w:eastAsia="Calibri" w:hAnsi="Arial" w:cs="Arial"/>
          <w:lang w:val="es-ES_tradnl" w:eastAsia="en-US" w:bidi="ar-SA"/>
        </w:rPr>
        <w:t>Ingresos: Número de ingresos únicos por usuario en el día registrado</w:t>
      </w:r>
    </w:p>
    <w:p w:rsidR="002B5269" w:rsidRDefault="002B5269" w:rsidP="00505AD6">
      <w:pPr>
        <w:pStyle w:val="Default"/>
        <w:spacing w:after="360" w:line="480" w:lineRule="atLeast"/>
        <w:ind w:left="2552"/>
        <w:jc w:val="both"/>
        <w:rPr>
          <w:rFonts w:ascii="Arial" w:eastAsia="Calibri" w:hAnsi="Arial" w:cs="Arial"/>
          <w:lang w:val="es-ES_tradnl" w:eastAsia="en-US" w:bidi="ar-SA"/>
        </w:rPr>
      </w:pPr>
      <w:r w:rsidRPr="00FD2086">
        <w:rPr>
          <w:rFonts w:ascii="Arial" w:eastAsia="Calibri" w:hAnsi="Arial" w:cs="Arial"/>
          <w:lang w:val="es-ES_tradnl" w:eastAsia="en-US" w:bidi="ar-SA"/>
        </w:rPr>
        <w:t>Salidas: Número de salidas únicas por usuario en el día registrado</w:t>
      </w:r>
    </w:p>
    <w:p w:rsidR="002B5269" w:rsidRDefault="002B5269" w:rsidP="00BA7099">
      <w:pPr>
        <w:pStyle w:val="Prrafodelista"/>
        <w:numPr>
          <w:ilvl w:val="3"/>
          <w:numId w:val="30"/>
        </w:numPr>
        <w:spacing w:after="360" w:line="480" w:lineRule="atLeast"/>
        <w:ind w:left="2552"/>
        <w:jc w:val="both"/>
        <w:outlineLvl w:val="3"/>
        <w:rPr>
          <w:rFonts w:ascii="Arial" w:eastAsia="Calibri" w:hAnsi="Arial" w:cs="Arial"/>
          <w:szCs w:val="22"/>
          <w:lang w:val="es-ES_tradnl" w:eastAsia="en-US" w:bidi="ar-SA"/>
        </w:rPr>
      </w:pPr>
      <w:bookmarkStart w:id="94" w:name="_Toc298075240"/>
      <w:bookmarkStart w:id="95" w:name="_Toc303090637"/>
      <w:r>
        <w:rPr>
          <w:rFonts w:ascii="Arial" w:eastAsia="Calibri" w:hAnsi="Arial" w:cs="Arial"/>
          <w:b/>
          <w:szCs w:val="22"/>
          <w:lang w:val="es-ES_tradnl" w:eastAsia="en-US" w:bidi="ar-SA"/>
        </w:rPr>
        <w:t>FLUJO DE VEHÍCULOS DE UN PARQUEO A OTRO</w:t>
      </w:r>
      <w:bookmarkEnd w:id="94"/>
      <w:bookmarkEnd w:id="95"/>
    </w:p>
    <w:p w:rsidR="002B5269" w:rsidRDefault="002B5269" w:rsidP="00505AD6">
      <w:pPr>
        <w:pStyle w:val="Default"/>
        <w:spacing w:after="360" w:line="480" w:lineRule="atLeast"/>
        <w:ind w:left="2520"/>
        <w:jc w:val="both"/>
        <w:rPr>
          <w:rFonts w:ascii="Arial" w:eastAsia="Calibri" w:hAnsi="Arial" w:cs="Arial"/>
          <w:lang w:val="es-ES_tradnl" w:eastAsia="en-US" w:bidi="ar-SA"/>
        </w:rPr>
      </w:pPr>
      <w:r w:rsidRPr="00D17A6C">
        <w:rPr>
          <w:rFonts w:ascii="Arial" w:eastAsia="Calibri" w:hAnsi="Arial" w:cs="Arial"/>
          <w:lang w:val="es-ES_tradnl" w:eastAsia="en-US" w:bidi="ar-SA"/>
        </w:rPr>
        <w:t>La siguiente imagen ilustra cómo se presenta ésta página:</w:t>
      </w:r>
    </w:p>
    <w:p w:rsidR="002B5269" w:rsidRDefault="002B5269" w:rsidP="00BA7099">
      <w:pPr>
        <w:pStyle w:val="Default"/>
        <w:numPr>
          <w:ilvl w:val="0"/>
          <w:numId w:val="24"/>
        </w:numPr>
        <w:spacing w:after="360" w:line="480" w:lineRule="atLeast"/>
        <w:ind w:left="2880"/>
        <w:jc w:val="both"/>
        <w:rPr>
          <w:rFonts w:ascii="Arial" w:eastAsia="Calibri" w:hAnsi="Arial" w:cs="Arial"/>
          <w:lang w:val="es-ES_tradnl" w:eastAsia="en-US" w:bidi="ar-SA"/>
        </w:rPr>
      </w:pPr>
      <w:r w:rsidRPr="00A12330">
        <w:rPr>
          <w:rFonts w:ascii="Arial" w:eastAsia="Calibri" w:hAnsi="Arial" w:cs="Arial"/>
          <w:lang w:val="es-ES_tradnl" w:eastAsia="en-US" w:bidi="ar-SA"/>
        </w:rPr>
        <w:t>Visualización del Grafo</w:t>
      </w:r>
    </w:p>
    <w:p w:rsidR="002B5269" w:rsidRDefault="002B5269" w:rsidP="002B5269">
      <w:pPr>
        <w:spacing w:after="360" w:line="480" w:lineRule="atLeast"/>
        <w:jc w:val="center"/>
        <w:rPr>
          <w:rFonts w:ascii="Arial" w:eastAsia="Calibri" w:hAnsi="Arial" w:cs="Arial"/>
          <w:lang w:val="es-ES_tradnl"/>
        </w:rPr>
      </w:pPr>
      <w:r>
        <w:rPr>
          <w:rFonts w:ascii="Arial" w:eastAsia="Calibri" w:hAnsi="Arial" w:cs="Arial"/>
          <w:noProof/>
          <w:lang w:val="es-ES" w:eastAsia="es-ES"/>
        </w:rPr>
        <w:lastRenderedPageBreak/>
        <w:drawing>
          <wp:inline distT="0" distB="0" distL="0" distR="0">
            <wp:extent cx="3813479" cy="2266121"/>
            <wp:effectExtent l="19050" t="0" r="0" b="0"/>
            <wp:docPr id="5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t="15588" r="33507" b="16067"/>
                    <a:stretch>
                      <a:fillRect/>
                    </a:stretch>
                  </pic:blipFill>
                  <pic:spPr bwMode="auto">
                    <a:xfrm>
                      <a:off x="0" y="0"/>
                      <a:ext cx="3813479" cy="2266121"/>
                    </a:xfrm>
                    <a:prstGeom prst="rect">
                      <a:avLst/>
                    </a:prstGeom>
                    <a:noFill/>
                    <a:ln w="9525">
                      <a:noFill/>
                      <a:miter lim="800000"/>
                      <a:headEnd/>
                      <a:tailEnd/>
                    </a:ln>
                  </pic:spPr>
                </pic:pic>
              </a:graphicData>
            </a:graphic>
          </wp:inline>
        </w:drawing>
      </w:r>
    </w:p>
    <w:p w:rsidR="002B5269" w:rsidRDefault="005B7510" w:rsidP="002B5269">
      <w:pPr>
        <w:spacing w:after="360" w:line="480" w:lineRule="atLeast"/>
        <w:jc w:val="both"/>
        <w:rPr>
          <w:rFonts w:ascii="Arial" w:eastAsia="Calibri" w:hAnsi="Arial" w:cs="Arial"/>
          <w:lang w:val="es-ES_tradnl"/>
        </w:rPr>
      </w:pPr>
      <w:r>
        <w:rPr>
          <w:rFonts w:ascii="Arial" w:eastAsia="Calibri" w:hAnsi="Arial" w:cs="Arial"/>
          <w:noProof/>
          <w:lang w:val="es-ES" w:eastAsia="es-ES"/>
        </w:rPr>
        <w:pict>
          <v:shape id="_x0000_s1099" type="#_x0000_t202" style="position:absolute;left:0;text-align:left;margin-left:53.65pt;margin-top:1.85pt;width:299.4pt;height:24pt;z-index:251677696" stroked="f">
            <v:textbox style="mso-next-textbox:#_x0000_s1099" inset="0,0,0,0">
              <w:txbxContent>
                <w:p w:rsidR="000B5341" w:rsidRPr="004574AA" w:rsidRDefault="000B5341" w:rsidP="002B5269">
                  <w:pPr>
                    <w:pStyle w:val="Epgrafe"/>
                    <w:rPr>
                      <w:rFonts w:ascii="Arial" w:hAnsi="Arial" w:cs="Arial"/>
                      <w:i/>
                      <w:noProof/>
                      <w:szCs w:val="21"/>
                    </w:rPr>
                  </w:pPr>
                  <w:r w:rsidRPr="006D0013">
                    <w:rPr>
                      <w:rFonts w:ascii="Arial" w:hAnsi="Arial" w:cs="Arial"/>
                    </w:rPr>
                    <w:t>Figura 3.11</w:t>
                  </w:r>
                  <w:r w:rsidRPr="004574AA">
                    <w:rPr>
                      <w:rFonts w:ascii="Arial" w:hAnsi="Arial" w:cs="Arial"/>
                    </w:rPr>
                    <w:t>:</w:t>
                  </w:r>
                  <w:r>
                    <w:rPr>
                      <w:rFonts w:ascii="Arial" w:hAnsi="Arial" w:cs="Arial"/>
                    </w:rPr>
                    <w:t xml:space="preserve"> Flujo de vehículos de un parqueo a otro</w:t>
                  </w:r>
                </w:p>
              </w:txbxContent>
            </v:textbox>
            <w10:wrap type="square"/>
          </v:shape>
        </w:pict>
      </w:r>
    </w:p>
    <w:p w:rsidR="002B5269" w:rsidRPr="000423ED" w:rsidRDefault="002B5269" w:rsidP="00BA7099">
      <w:pPr>
        <w:pStyle w:val="Default"/>
        <w:numPr>
          <w:ilvl w:val="0"/>
          <w:numId w:val="24"/>
        </w:numPr>
        <w:spacing w:after="360" w:line="480" w:lineRule="atLeast"/>
        <w:ind w:left="2552" w:firstLine="0"/>
        <w:jc w:val="both"/>
        <w:rPr>
          <w:rFonts w:ascii="Arial" w:eastAsia="Calibri" w:hAnsi="Arial" w:cs="Arial"/>
          <w:lang w:val="es-ES_tradnl" w:eastAsia="en-US" w:bidi="ar-SA"/>
        </w:rPr>
      </w:pPr>
      <w:r w:rsidRPr="00FD2086">
        <w:rPr>
          <w:rFonts w:ascii="Arial" w:eastAsia="Calibri" w:hAnsi="Arial" w:cs="Arial"/>
          <w:lang w:val="es-ES_tradnl" w:eastAsia="en-US" w:bidi="ar-SA"/>
        </w:rPr>
        <w:t>Filtros:</w:t>
      </w:r>
    </w:p>
    <w:p w:rsidR="002B5269" w:rsidRPr="000423ED" w:rsidRDefault="002B5269" w:rsidP="00505AD6">
      <w:pPr>
        <w:pStyle w:val="Default"/>
        <w:spacing w:after="360" w:line="480" w:lineRule="atLeast"/>
        <w:ind w:left="2552"/>
        <w:jc w:val="both"/>
        <w:rPr>
          <w:rFonts w:ascii="Arial" w:eastAsia="Calibri" w:hAnsi="Arial" w:cs="Arial"/>
          <w:lang w:val="es-ES_tradnl" w:eastAsia="en-US" w:bidi="ar-SA"/>
        </w:rPr>
      </w:pPr>
      <w:r w:rsidRPr="00FD2086">
        <w:rPr>
          <w:rFonts w:ascii="Arial" w:eastAsia="Calibri" w:hAnsi="Arial" w:cs="Arial"/>
          <w:lang w:val="es-ES_tradnl" w:eastAsia="en-US" w:bidi="ar-SA"/>
        </w:rPr>
        <w:t>Parqueo Salida: Parque del cual el vehículo sale para ir al siguiente parqueo</w:t>
      </w:r>
    </w:p>
    <w:p w:rsidR="002B5269" w:rsidRPr="000423ED" w:rsidRDefault="002B5269" w:rsidP="00505AD6">
      <w:pPr>
        <w:pStyle w:val="Default"/>
        <w:spacing w:after="360" w:line="480" w:lineRule="atLeast"/>
        <w:ind w:left="2552"/>
        <w:jc w:val="both"/>
        <w:rPr>
          <w:rFonts w:ascii="Arial" w:eastAsia="Calibri" w:hAnsi="Arial" w:cs="Arial"/>
          <w:lang w:val="es-ES_tradnl" w:eastAsia="en-US" w:bidi="ar-SA"/>
        </w:rPr>
      </w:pPr>
      <w:r w:rsidRPr="00FD2086">
        <w:rPr>
          <w:rFonts w:ascii="Arial" w:eastAsia="Calibri" w:hAnsi="Arial" w:cs="Arial"/>
          <w:lang w:val="es-ES_tradnl" w:eastAsia="en-US" w:bidi="ar-SA"/>
        </w:rPr>
        <w:t>Parqueo Ingreso: Parqueo al cual el vehículo que proviene del parqueo de salida, ingresa</w:t>
      </w:r>
    </w:p>
    <w:p w:rsidR="002B5269" w:rsidRPr="000423ED" w:rsidRDefault="002B5269" w:rsidP="00505AD6">
      <w:pPr>
        <w:pStyle w:val="Default"/>
        <w:spacing w:after="360" w:line="480" w:lineRule="atLeast"/>
        <w:ind w:left="2552"/>
        <w:jc w:val="both"/>
        <w:rPr>
          <w:rFonts w:ascii="Arial" w:eastAsia="Calibri" w:hAnsi="Arial" w:cs="Arial"/>
          <w:lang w:val="es-ES_tradnl" w:eastAsia="en-US" w:bidi="ar-SA"/>
        </w:rPr>
      </w:pPr>
      <w:r w:rsidRPr="00FD2086">
        <w:rPr>
          <w:rFonts w:ascii="Arial" w:eastAsia="Calibri" w:hAnsi="Arial" w:cs="Arial"/>
          <w:lang w:val="es-ES_tradnl" w:eastAsia="en-US" w:bidi="ar-SA"/>
        </w:rPr>
        <w:t>Fecha Inicio: Representa el día de inicio desde donde se quiere mostrar el reporte</w:t>
      </w:r>
    </w:p>
    <w:p w:rsidR="002B5269" w:rsidRPr="000423ED" w:rsidRDefault="002B5269" w:rsidP="00505AD6">
      <w:pPr>
        <w:pStyle w:val="Default"/>
        <w:spacing w:after="360" w:line="480" w:lineRule="atLeast"/>
        <w:ind w:left="2552"/>
        <w:jc w:val="both"/>
        <w:rPr>
          <w:rFonts w:ascii="Arial" w:eastAsia="Calibri" w:hAnsi="Arial" w:cs="Arial"/>
          <w:lang w:val="es-ES_tradnl" w:eastAsia="en-US" w:bidi="ar-SA"/>
        </w:rPr>
      </w:pPr>
      <w:r w:rsidRPr="00FD2086">
        <w:rPr>
          <w:rFonts w:ascii="Arial" w:eastAsia="Calibri" w:hAnsi="Arial" w:cs="Arial"/>
          <w:lang w:val="es-ES_tradnl" w:eastAsia="en-US" w:bidi="ar-SA"/>
        </w:rPr>
        <w:t>Fecha Fin: Representa el día final hasta donde se quiere mostrar el reporte</w:t>
      </w:r>
    </w:p>
    <w:p w:rsidR="002B5269" w:rsidRPr="000423ED" w:rsidRDefault="002B5269" w:rsidP="00BA7099">
      <w:pPr>
        <w:pStyle w:val="Default"/>
        <w:numPr>
          <w:ilvl w:val="0"/>
          <w:numId w:val="24"/>
        </w:numPr>
        <w:spacing w:after="360" w:line="480" w:lineRule="atLeast"/>
        <w:ind w:left="2552" w:firstLine="0"/>
        <w:jc w:val="both"/>
        <w:rPr>
          <w:rFonts w:ascii="Arial" w:eastAsia="Calibri" w:hAnsi="Arial" w:cs="Arial"/>
          <w:lang w:val="es-ES_tradnl" w:eastAsia="en-US" w:bidi="ar-SA"/>
        </w:rPr>
      </w:pPr>
      <w:r w:rsidRPr="00FD2086">
        <w:rPr>
          <w:rFonts w:ascii="Arial" w:eastAsia="Calibri" w:hAnsi="Arial" w:cs="Arial"/>
          <w:lang w:val="es-ES_tradnl" w:eastAsia="en-US" w:bidi="ar-SA"/>
        </w:rPr>
        <w:t>Columnas de Reportes:</w:t>
      </w:r>
    </w:p>
    <w:p w:rsidR="002B5269" w:rsidRPr="000423ED" w:rsidRDefault="002B5269" w:rsidP="00505AD6">
      <w:pPr>
        <w:pStyle w:val="Default"/>
        <w:spacing w:after="360" w:line="480" w:lineRule="atLeast"/>
        <w:ind w:left="2552"/>
        <w:jc w:val="both"/>
        <w:rPr>
          <w:rFonts w:ascii="Arial" w:eastAsia="Calibri" w:hAnsi="Arial" w:cs="Arial"/>
          <w:lang w:val="es-ES_tradnl" w:eastAsia="en-US" w:bidi="ar-SA"/>
        </w:rPr>
      </w:pPr>
      <w:r w:rsidRPr="00FD2086">
        <w:rPr>
          <w:rFonts w:ascii="Arial" w:eastAsia="Calibri" w:hAnsi="Arial" w:cs="Arial"/>
          <w:lang w:val="es-ES_tradnl" w:eastAsia="en-US" w:bidi="ar-SA"/>
        </w:rPr>
        <w:lastRenderedPageBreak/>
        <w:t>Flujo: Indica de donde sale y a donde ingresan los vehículos</w:t>
      </w:r>
    </w:p>
    <w:p w:rsidR="002B5269" w:rsidRDefault="002B5269" w:rsidP="00505AD6">
      <w:pPr>
        <w:pStyle w:val="Default"/>
        <w:spacing w:after="360" w:line="480" w:lineRule="atLeast"/>
        <w:ind w:left="2552"/>
        <w:jc w:val="both"/>
        <w:rPr>
          <w:rFonts w:ascii="Arial" w:eastAsia="Calibri" w:hAnsi="Arial" w:cs="Arial"/>
          <w:lang w:val="es-ES_tradnl" w:eastAsia="en-US" w:bidi="ar-SA"/>
        </w:rPr>
      </w:pPr>
      <w:r w:rsidRPr="00FD2086">
        <w:rPr>
          <w:rFonts w:ascii="Arial" w:eastAsia="Calibri" w:hAnsi="Arial" w:cs="Arial"/>
          <w:lang w:val="es-ES_tradnl" w:eastAsia="en-US" w:bidi="ar-SA"/>
        </w:rPr>
        <w:t>Número: Indica el número de usuarios que siguieron este flujo determinado</w:t>
      </w:r>
      <w:r>
        <w:rPr>
          <w:rFonts w:ascii="Arial" w:eastAsia="Calibri" w:hAnsi="Arial" w:cs="Arial"/>
          <w:lang w:val="es-ES_tradnl" w:eastAsia="en-US" w:bidi="ar-SA"/>
        </w:rPr>
        <w:t>.</w:t>
      </w:r>
    </w:p>
    <w:p w:rsidR="002B5269" w:rsidRPr="006E3D72" w:rsidRDefault="002B5269" w:rsidP="00BA7099">
      <w:pPr>
        <w:pStyle w:val="Prrafodelista"/>
        <w:numPr>
          <w:ilvl w:val="3"/>
          <w:numId w:val="30"/>
        </w:numPr>
        <w:spacing w:after="360" w:line="480" w:lineRule="atLeast"/>
        <w:ind w:left="2552"/>
        <w:jc w:val="both"/>
        <w:outlineLvl w:val="3"/>
        <w:rPr>
          <w:rFonts w:ascii="Arial" w:eastAsia="Calibri" w:hAnsi="Arial" w:cs="Arial"/>
          <w:szCs w:val="22"/>
          <w:lang w:val="es-ES_tradnl" w:eastAsia="en-US" w:bidi="ar-SA"/>
        </w:rPr>
      </w:pPr>
      <w:bookmarkStart w:id="96" w:name="_Toc298075241"/>
      <w:bookmarkStart w:id="97" w:name="_Toc303090638"/>
      <w:r w:rsidRPr="006E3D72">
        <w:rPr>
          <w:rFonts w:ascii="Arial" w:eastAsia="Calibri" w:hAnsi="Arial" w:cs="Arial"/>
          <w:b/>
          <w:szCs w:val="22"/>
          <w:lang w:val="es-ES_tradnl" w:eastAsia="en-US" w:bidi="ar-SA"/>
        </w:rPr>
        <w:t>SEGUIMIENTO DE VEHÍCULOS</w:t>
      </w:r>
      <w:bookmarkEnd w:id="96"/>
      <w:bookmarkEnd w:id="97"/>
    </w:p>
    <w:p w:rsidR="002B5269" w:rsidRDefault="002B5269" w:rsidP="00505AD6">
      <w:pPr>
        <w:pStyle w:val="Default"/>
        <w:spacing w:after="360" w:line="480" w:lineRule="atLeast"/>
        <w:ind w:left="2520"/>
        <w:jc w:val="both"/>
        <w:rPr>
          <w:rFonts w:ascii="Arial" w:eastAsia="Calibri" w:hAnsi="Arial" w:cs="Arial"/>
          <w:lang w:val="es-ES_tradnl" w:eastAsia="en-US" w:bidi="ar-SA"/>
        </w:rPr>
      </w:pPr>
      <w:r w:rsidRPr="00D17A6C">
        <w:rPr>
          <w:rFonts w:ascii="Arial" w:eastAsia="Calibri" w:hAnsi="Arial" w:cs="Arial"/>
          <w:lang w:val="es-ES_tradnl" w:eastAsia="en-US" w:bidi="ar-SA"/>
        </w:rPr>
        <w:t>La siguiente imagen ilustra cómo se presenta ésta página:</w:t>
      </w:r>
    </w:p>
    <w:p w:rsidR="002B5269" w:rsidRDefault="002B5269" w:rsidP="00BA7099">
      <w:pPr>
        <w:pStyle w:val="Default"/>
        <w:numPr>
          <w:ilvl w:val="0"/>
          <w:numId w:val="25"/>
        </w:numPr>
        <w:spacing w:after="360" w:line="480" w:lineRule="atLeast"/>
        <w:ind w:left="2880"/>
        <w:jc w:val="both"/>
        <w:rPr>
          <w:rFonts w:ascii="Arial" w:eastAsia="Calibri" w:hAnsi="Arial" w:cs="Arial"/>
          <w:lang w:val="es-ES_tradnl" w:eastAsia="en-US" w:bidi="ar-SA"/>
        </w:rPr>
      </w:pPr>
      <w:r w:rsidRPr="007247BB">
        <w:rPr>
          <w:rFonts w:ascii="Arial" w:eastAsia="Calibri" w:hAnsi="Arial" w:cs="Arial"/>
          <w:lang w:val="es-ES_tradnl" w:eastAsia="en-US" w:bidi="ar-SA"/>
        </w:rPr>
        <w:t>Visualización del Grafo</w:t>
      </w:r>
    </w:p>
    <w:p w:rsidR="002B5269" w:rsidRDefault="002B5269" w:rsidP="002B5269">
      <w:pPr>
        <w:pStyle w:val="Default"/>
        <w:spacing w:after="360" w:line="480" w:lineRule="atLeast"/>
        <w:ind w:left="1440"/>
        <w:jc w:val="both"/>
        <w:rPr>
          <w:rFonts w:ascii="Arial" w:eastAsia="Calibri" w:hAnsi="Arial" w:cs="Arial"/>
          <w:lang w:val="es-ES_tradnl" w:eastAsia="en-US" w:bidi="ar-SA"/>
        </w:rPr>
      </w:pPr>
      <w:r w:rsidRPr="003B62B2">
        <w:rPr>
          <w:rFonts w:ascii="Arial" w:eastAsia="Calibri" w:hAnsi="Arial" w:cs="Arial"/>
          <w:noProof/>
          <w:lang w:val="es-ES" w:eastAsia="es-ES" w:bidi="ar-SA"/>
        </w:rPr>
        <w:drawing>
          <wp:anchor distT="0" distB="0" distL="114300" distR="114300" simplePos="0" relativeHeight="251678720" behindDoc="1" locked="0" layoutInCell="1" allowOverlap="1">
            <wp:simplePos x="0" y="0"/>
            <wp:positionH relativeFrom="column">
              <wp:posOffset>26670</wp:posOffset>
            </wp:positionH>
            <wp:positionV relativeFrom="paragraph">
              <wp:posOffset>700</wp:posOffset>
            </wp:positionV>
            <wp:extent cx="5235575" cy="2324100"/>
            <wp:effectExtent l="19050" t="0" r="3175" b="0"/>
            <wp:wrapNone/>
            <wp:docPr id="5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l="1923" t="20000" r="16346" b="18082"/>
                    <a:stretch>
                      <a:fillRect/>
                    </a:stretch>
                  </pic:blipFill>
                  <pic:spPr bwMode="auto">
                    <a:xfrm>
                      <a:off x="0" y="0"/>
                      <a:ext cx="5235575" cy="2324100"/>
                    </a:xfrm>
                    <a:prstGeom prst="rect">
                      <a:avLst/>
                    </a:prstGeom>
                    <a:noFill/>
                    <a:ln w="9525">
                      <a:noFill/>
                      <a:miter lim="800000"/>
                      <a:headEnd/>
                      <a:tailEnd/>
                    </a:ln>
                  </pic:spPr>
                </pic:pic>
              </a:graphicData>
            </a:graphic>
          </wp:anchor>
        </w:drawing>
      </w:r>
    </w:p>
    <w:p w:rsidR="002B5269" w:rsidRDefault="002B5269" w:rsidP="002B5269">
      <w:pPr>
        <w:pStyle w:val="Default"/>
        <w:spacing w:after="360" w:line="480" w:lineRule="atLeast"/>
        <w:ind w:left="1440"/>
        <w:jc w:val="both"/>
        <w:rPr>
          <w:rFonts w:ascii="Arial" w:eastAsia="Calibri" w:hAnsi="Arial" w:cs="Arial"/>
          <w:lang w:val="es-ES_tradnl" w:eastAsia="en-US" w:bidi="ar-SA"/>
        </w:rPr>
      </w:pPr>
    </w:p>
    <w:p w:rsidR="002B5269" w:rsidRDefault="002B5269" w:rsidP="002B5269">
      <w:pPr>
        <w:pStyle w:val="Default"/>
        <w:spacing w:after="360" w:line="480" w:lineRule="atLeast"/>
        <w:ind w:left="1440"/>
        <w:jc w:val="both"/>
        <w:rPr>
          <w:rFonts w:ascii="Arial" w:eastAsia="Calibri" w:hAnsi="Arial" w:cs="Arial"/>
          <w:lang w:val="es-ES_tradnl" w:eastAsia="en-US" w:bidi="ar-SA"/>
        </w:rPr>
      </w:pPr>
    </w:p>
    <w:p w:rsidR="002B5269" w:rsidRDefault="002B5269" w:rsidP="002B5269">
      <w:pPr>
        <w:pStyle w:val="Default"/>
        <w:spacing w:after="360" w:line="480" w:lineRule="atLeast"/>
        <w:ind w:left="1440"/>
        <w:jc w:val="both"/>
        <w:rPr>
          <w:rFonts w:ascii="Arial" w:eastAsia="Calibri" w:hAnsi="Arial" w:cs="Arial"/>
          <w:lang w:val="es-ES_tradnl" w:eastAsia="en-US" w:bidi="ar-SA"/>
        </w:rPr>
      </w:pPr>
    </w:p>
    <w:p w:rsidR="002B5269" w:rsidRDefault="005B7510" w:rsidP="002B5269">
      <w:pPr>
        <w:pStyle w:val="Default"/>
        <w:spacing w:after="360" w:line="480" w:lineRule="atLeast"/>
        <w:ind w:left="1440"/>
        <w:jc w:val="both"/>
        <w:rPr>
          <w:rFonts w:ascii="Arial" w:eastAsia="Calibri" w:hAnsi="Arial" w:cs="Arial"/>
          <w:lang w:val="es-ES_tradnl" w:eastAsia="en-US" w:bidi="ar-SA"/>
        </w:rPr>
      </w:pPr>
      <w:r>
        <w:rPr>
          <w:rFonts w:ascii="Arial" w:eastAsia="Calibri" w:hAnsi="Arial" w:cs="Arial"/>
          <w:noProof/>
          <w:lang w:val="es-ES" w:eastAsia="es-ES" w:bidi="ar-SA"/>
        </w:rPr>
        <w:pict>
          <v:shape id="_x0000_s1100" type="#_x0000_t202" style="position:absolute;left:0;text-align:left;margin-left:103.3pt;margin-top:28.75pt;width:232.55pt;height:24pt;z-index:251679744" stroked="f">
            <v:textbox style="mso-next-textbox:#_x0000_s1100" inset="0,0,0,0">
              <w:txbxContent>
                <w:p w:rsidR="000B5341" w:rsidRPr="004574AA" w:rsidRDefault="000B5341" w:rsidP="003E22AA">
                  <w:pPr>
                    <w:pStyle w:val="Epgrafe"/>
                    <w:jc w:val="center"/>
                    <w:rPr>
                      <w:rFonts w:ascii="Arial" w:hAnsi="Arial" w:cs="Arial"/>
                      <w:i/>
                      <w:noProof/>
                      <w:szCs w:val="21"/>
                    </w:rPr>
                  </w:pPr>
                  <w:r w:rsidRPr="00F5364F">
                    <w:rPr>
                      <w:rFonts w:ascii="Arial" w:hAnsi="Arial" w:cs="Arial"/>
                    </w:rPr>
                    <w:t>Figura 3.12</w:t>
                  </w:r>
                  <w:r w:rsidRPr="004574AA">
                    <w:rPr>
                      <w:rFonts w:ascii="Arial" w:hAnsi="Arial" w:cs="Arial"/>
                    </w:rPr>
                    <w:t>:</w:t>
                  </w:r>
                  <w:r>
                    <w:rPr>
                      <w:rFonts w:ascii="Arial" w:hAnsi="Arial" w:cs="Arial"/>
                    </w:rPr>
                    <w:t xml:space="preserve"> Seguimiento de Vehículos</w:t>
                  </w:r>
                </w:p>
              </w:txbxContent>
            </v:textbox>
            <w10:wrap type="square"/>
          </v:shape>
        </w:pict>
      </w:r>
    </w:p>
    <w:p w:rsidR="002B5269" w:rsidRDefault="002B5269" w:rsidP="002B5269">
      <w:pPr>
        <w:pStyle w:val="Default"/>
        <w:spacing w:after="360" w:line="480" w:lineRule="atLeast"/>
        <w:ind w:left="3960"/>
        <w:rPr>
          <w:rFonts w:ascii="Arial" w:eastAsia="Calibri" w:hAnsi="Arial" w:cs="Arial"/>
          <w:lang w:val="es-ES_tradnl" w:eastAsia="en-US" w:bidi="ar-SA"/>
        </w:rPr>
      </w:pPr>
    </w:p>
    <w:p w:rsidR="002B5269" w:rsidRPr="007247BB" w:rsidRDefault="002B5269" w:rsidP="00BA7099">
      <w:pPr>
        <w:pStyle w:val="Default"/>
        <w:numPr>
          <w:ilvl w:val="0"/>
          <w:numId w:val="25"/>
        </w:numPr>
        <w:spacing w:after="360" w:line="480" w:lineRule="atLeast"/>
        <w:ind w:left="2552" w:firstLine="0"/>
        <w:jc w:val="both"/>
        <w:rPr>
          <w:rFonts w:ascii="Arial" w:eastAsia="Calibri" w:hAnsi="Arial" w:cs="Arial"/>
          <w:lang w:val="es-ES_tradnl" w:eastAsia="en-US" w:bidi="ar-SA"/>
        </w:rPr>
      </w:pPr>
      <w:r>
        <w:rPr>
          <w:rFonts w:ascii="Arial" w:eastAsia="Calibri" w:hAnsi="Arial" w:cs="Arial"/>
          <w:lang w:val="es-ES_tradnl" w:eastAsia="en-US" w:bidi="ar-SA"/>
        </w:rPr>
        <w:t>Filtros</w:t>
      </w:r>
    </w:p>
    <w:p w:rsidR="002B5269" w:rsidRPr="003B62B2" w:rsidRDefault="002B5269" w:rsidP="00505AD6">
      <w:pPr>
        <w:pStyle w:val="Default"/>
        <w:spacing w:after="360" w:line="480" w:lineRule="atLeast"/>
        <w:ind w:left="2552"/>
        <w:jc w:val="both"/>
        <w:rPr>
          <w:rFonts w:ascii="Arial" w:eastAsia="Calibri" w:hAnsi="Arial" w:cs="Arial"/>
          <w:lang w:val="es-ES_tradnl" w:eastAsia="en-US" w:bidi="ar-SA"/>
        </w:rPr>
      </w:pPr>
      <w:r w:rsidRPr="00FD2086">
        <w:rPr>
          <w:rFonts w:ascii="Arial" w:eastAsia="Calibri" w:hAnsi="Arial" w:cs="Arial"/>
          <w:lang w:val="es-ES_tradnl" w:eastAsia="en-US" w:bidi="ar-SA"/>
        </w:rPr>
        <w:lastRenderedPageBreak/>
        <w:t xml:space="preserve">Placa: Número de placa ingresada para su revisión </w:t>
      </w:r>
    </w:p>
    <w:p w:rsidR="002B5269" w:rsidRPr="003B62B2" w:rsidRDefault="002B5269" w:rsidP="00505AD6">
      <w:pPr>
        <w:pStyle w:val="Default"/>
        <w:spacing w:after="360" w:line="480" w:lineRule="atLeast"/>
        <w:ind w:left="2552"/>
        <w:jc w:val="both"/>
        <w:rPr>
          <w:rFonts w:ascii="Arial" w:eastAsia="Calibri" w:hAnsi="Arial" w:cs="Arial"/>
          <w:lang w:val="es-ES_tradnl" w:eastAsia="en-US" w:bidi="ar-SA"/>
        </w:rPr>
      </w:pPr>
      <w:r w:rsidRPr="00FD2086">
        <w:rPr>
          <w:rFonts w:ascii="Arial" w:eastAsia="Calibri" w:hAnsi="Arial" w:cs="Arial"/>
          <w:lang w:val="es-ES_tradnl" w:eastAsia="en-US" w:bidi="ar-SA"/>
        </w:rPr>
        <w:t>Columnas de Reportes:</w:t>
      </w:r>
    </w:p>
    <w:p w:rsidR="002B5269" w:rsidRPr="003B62B2" w:rsidRDefault="002B5269" w:rsidP="00505AD6">
      <w:pPr>
        <w:pStyle w:val="Default"/>
        <w:spacing w:after="360" w:line="480" w:lineRule="atLeast"/>
        <w:ind w:left="2552"/>
        <w:jc w:val="both"/>
        <w:rPr>
          <w:rFonts w:ascii="Arial" w:eastAsia="Calibri" w:hAnsi="Arial" w:cs="Arial"/>
          <w:lang w:val="es-ES_tradnl" w:eastAsia="en-US" w:bidi="ar-SA"/>
        </w:rPr>
      </w:pPr>
      <w:r w:rsidRPr="00FD2086">
        <w:rPr>
          <w:rFonts w:ascii="Arial" w:eastAsia="Calibri" w:hAnsi="Arial" w:cs="Arial"/>
          <w:lang w:val="es-ES_tradnl" w:eastAsia="en-US" w:bidi="ar-SA"/>
        </w:rPr>
        <w:t>Tipo de Movimiento: Indica si es un ingreso o una salida</w:t>
      </w:r>
    </w:p>
    <w:p w:rsidR="002B5269" w:rsidRDefault="002B5269" w:rsidP="00505AD6">
      <w:pPr>
        <w:pStyle w:val="Default"/>
        <w:spacing w:after="360" w:line="480" w:lineRule="atLeast"/>
        <w:ind w:left="2552"/>
        <w:jc w:val="both"/>
        <w:rPr>
          <w:rFonts w:ascii="Arial" w:eastAsia="Calibri" w:hAnsi="Arial" w:cs="Arial"/>
          <w:lang w:val="es-ES_tradnl" w:eastAsia="en-US" w:bidi="ar-SA"/>
        </w:rPr>
      </w:pPr>
      <w:r w:rsidRPr="00FD2086">
        <w:rPr>
          <w:rFonts w:ascii="Arial" w:eastAsia="Calibri" w:hAnsi="Arial" w:cs="Arial"/>
          <w:lang w:val="es-ES_tradnl" w:eastAsia="en-US" w:bidi="ar-SA"/>
        </w:rPr>
        <w:t>Parqueo: Indica a que parqueo ingres</w:t>
      </w:r>
      <w:r w:rsidR="001160B1">
        <w:rPr>
          <w:rFonts w:ascii="Arial" w:eastAsia="Calibri" w:hAnsi="Arial" w:cs="Arial"/>
          <w:lang w:val="es-ES_tradnl" w:eastAsia="en-US" w:bidi="ar-SA"/>
        </w:rPr>
        <w:t>ó</w:t>
      </w:r>
      <w:r w:rsidRPr="00FD2086">
        <w:rPr>
          <w:rFonts w:ascii="Arial" w:eastAsia="Calibri" w:hAnsi="Arial" w:cs="Arial"/>
          <w:lang w:val="es-ES_tradnl" w:eastAsia="en-US" w:bidi="ar-SA"/>
        </w:rPr>
        <w:t xml:space="preserve"> o salió</w:t>
      </w:r>
    </w:p>
    <w:p w:rsidR="00505AD6" w:rsidRPr="00FD2086" w:rsidRDefault="00505AD6" w:rsidP="00505AD6">
      <w:pPr>
        <w:pStyle w:val="Default"/>
        <w:spacing w:after="360" w:line="480" w:lineRule="atLeast"/>
        <w:ind w:left="2552"/>
        <w:jc w:val="both"/>
        <w:rPr>
          <w:lang w:val="es-ES_tradnl"/>
        </w:rPr>
      </w:pPr>
    </w:p>
    <w:p w:rsidR="002B5269" w:rsidRPr="007247BB" w:rsidRDefault="002B5269" w:rsidP="00BA7099">
      <w:pPr>
        <w:pStyle w:val="Prrafodelista"/>
        <w:numPr>
          <w:ilvl w:val="2"/>
          <w:numId w:val="30"/>
        </w:numPr>
        <w:tabs>
          <w:tab w:val="clear" w:pos="709"/>
        </w:tabs>
        <w:spacing w:after="360" w:line="480" w:lineRule="atLeast"/>
        <w:ind w:left="1418" w:hanging="731"/>
        <w:jc w:val="both"/>
        <w:outlineLvl w:val="2"/>
        <w:rPr>
          <w:b/>
          <w:lang w:val="es-ES_tradnl"/>
        </w:rPr>
      </w:pPr>
      <w:bookmarkStart w:id="98" w:name="_Toc298075242"/>
      <w:bookmarkStart w:id="99" w:name="_Toc303090639"/>
      <w:r w:rsidRPr="007247BB">
        <w:rPr>
          <w:rFonts w:ascii="Arial" w:eastAsia="Calibri" w:hAnsi="Arial" w:cs="Arial"/>
          <w:b/>
          <w:lang w:val="es-ES_tradnl"/>
        </w:rPr>
        <w:t>ANÁLISIS DE DATOS GENERADOS</w:t>
      </w:r>
      <w:bookmarkEnd w:id="98"/>
      <w:bookmarkEnd w:id="99"/>
    </w:p>
    <w:p w:rsidR="002B5269" w:rsidRDefault="002B5269" w:rsidP="00942E61">
      <w:pPr>
        <w:pStyle w:val="Default"/>
        <w:spacing w:after="360" w:line="480" w:lineRule="atLeast"/>
        <w:ind w:left="1407" w:firstLine="11"/>
        <w:jc w:val="both"/>
        <w:rPr>
          <w:rFonts w:ascii="Arial" w:eastAsia="Calibri" w:hAnsi="Arial" w:cs="Arial"/>
          <w:b/>
          <w:lang w:val="es-ES_tradnl" w:eastAsia="en-US" w:bidi="ar-SA"/>
        </w:rPr>
      </w:pPr>
      <w:r w:rsidRPr="00D84C70">
        <w:rPr>
          <w:rFonts w:ascii="Arial" w:eastAsia="Calibri" w:hAnsi="Arial" w:cs="Arial"/>
          <w:b/>
          <w:lang w:val="es-ES_tradnl" w:eastAsia="en-US" w:bidi="ar-SA"/>
        </w:rPr>
        <w:t>Análisis 1</w:t>
      </w:r>
    </w:p>
    <w:p w:rsidR="002B5269" w:rsidRPr="00D84C70" w:rsidRDefault="002B5269" w:rsidP="002B5269">
      <w:pPr>
        <w:pStyle w:val="Default"/>
        <w:spacing w:after="360" w:line="480" w:lineRule="atLeast"/>
        <w:jc w:val="both"/>
        <w:rPr>
          <w:rFonts w:ascii="Arial" w:eastAsia="Calibri" w:hAnsi="Arial" w:cs="Arial"/>
          <w:b/>
          <w:lang w:val="es-ES_tradnl" w:eastAsia="en-US" w:bidi="ar-SA"/>
        </w:rPr>
      </w:pPr>
      <w:r>
        <w:rPr>
          <w:rFonts w:ascii="Arial" w:eastAsia="Calibri" w:hAnsi="Arial" w:cs="Arial"/>
          <w:b/>
          <w:noProof/>
          <w:lang w:val="es-ES" w:eastAsia="es-ES" w:bidi="ar-SA"/>
        </w:rPr>
        <w:drawing>
          <wp:inline distT="0" distB="0" distL="0" distR="0">
            <wp:extent cx="4973337" cy="1804946"/>
            <wp:effectExtent l="19050" t="0" r="0" b="0"/>
            <wp:docPr id="57"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srcRect l="35953" t="52301" r="21253" b="20828"/>
                    <a:stretch>
                      <a:fillRect/>
                    </a:stretch>
                  </pic:blipFill>
                  <pic:spPr bwMode="auto">
                    <a:xfrm>
                      <a:off x="0" y="0"/>
                      <a:ext cx="4986138" cy="1809592"/>
                    </a:xfrm>
                    <a:prstGeom prst="rect">
                      <a:avLst/>
                    </a:prstGeom>
                    <a:noFill/>
                    <a:ln w="9525">
                      <a:noFill/>
                      <a:miter lim="800000"/>
                      <a:headEnd/>
                      <a:tailEnd/>
                    </a:ln>
                  </pic:spPr>
                </pic:pic>
              </a:graphicData>
            </a:graphic>
          </wp:inline>
        </w:drawing>
      </w:r>
    </w:p>
    <w:p w:rsidR="002B5269" w:rsidRPr="00FD2086" w:rsidRDefault="005B7510" w:rsidP="002B5269">
      <w:pPr>
        <w:pStyle w:val="Textbody"/>
        <w:spacing w:after="360" w:line="480" w:lineRule="atLeast"/>
        <w:rPr>
          <w:rFonts w:ascii="Calibri" w:hAnsi="Calibri"/>
          <w:lang w:val="es-ES_tradnl"/>
        </w:rPr>
      </w:pPr>
      <w:r w:rsidRPr="005B7510">
        <w:rPr>
          <w:rFonts w:ascii="Calibri" w:hAnsi="Calibri"/>
          <w:noProof/>
          <w:lang w:val="es-ES_tradnl" w:eastAsia="es-EC" w:bidi="ar-SA"/>
        </w:rPr>
        <w:pict>
          <v:shape id="_x0000_s1089" type="#_x0000_t202" style="position:absolute;margin-left:66.8pt;margin-top:4.95pt;width:300.5pt;height:25.05pt;z-index:251667456" stroked="f">
            <v:textbox style="mso-next-textbox:#_x0000_s1089" inset="0,0,0,0">
              <w:txbxContent>
                <w:p w:rsidR="000B5341" w:rsidRPr="004574AA" w:rsidRDefault="000B5341" w:rsidP="002B5269">
                  <w:pPr>
                    <w:pStyle w:val="Epgrafe"/>
                    <w:rPr>
                      <w:rFonts w:ascii="Arial" w:hAnsi="Arial" w:cs="Arial"/>
                      <w:i/>
                      <w:noProof/>
                      <w:szCs w:val="21"/>
                    </w:rPr>
                  </w:pPr>
                  <w:r w:rsidRPr="00F5364F">
                    <w:rPr>
                      <w:rFonts w:ascii="Arial" w:hAnsi="Arial" w:cs="Arial"/>
                    </w:rPr>
                    <w:t>Figura 3.13</w:t>
                  </w:r>
                  <w:r w:rsidRPr="004574AA">
                    <w:rPr>
                      <w:rFonts w:ascii="Arial" w:hAnsi="Arial" w:cs="Arial"/>
                    </w:rPr>
                    <w:t>:</w:t>
                  </w:r>
                  <w:r>
                    <w:rPr>
                      <w:rFonts w:ascii="Arial" w:hAnsi="Arial" w:cs="Arial"/>
                    </w:rPr>
                    <w:t xml:space="preserve"> Indicadores generales Mayo 2011</w:t>
                  </w:r>
                </w:p>
              </w:txbxContent>
            </v:textbox>
            <w10:wrap type="square"/>
          </v:shape>
        </w:pict>
      </w:r>
    </w:p>
    <w:p w:rsidR="002B5269" w:rsidRPr="00D84C70" w:rsidRDefault="002B5269" w:rsidP="00942E61">
      <w:pPr>
        <w:pStyle w:val="Default"/>
        <w:spacing w:after="360" w:line="480" w:lineRule="atLeast"/>
        <w:ind w:left="1440"/>
        <w:jc w:val="both"/>
        <w:rPr>
          <w:rFonts w:ascii="Arial" w:eastAsia="Calibri" w:hAnsi="Arial" w:cs="Arial"/>
          <w:lang w:val="es-ES_tradnl" w:eastAsia="en-US" w:bidi="ar-SA"/>
        </w:rPr>
      </w:pPr>
      <w:r w:rsidRPr="00D84C70">
        <w:rPr>
          <w:rFonts w:ascii="Arial" w:eastAsia="Calibri" w:hAnsi="Arial" w:cs="Arial"/>
          <w:lang w:val="es-ES_tradnl" w:eastAsia="en-US" w:bidi="ar-SA"/>
        </w:rPr>
        <w:t xml:space="preserve">Los primeros datos que nos permiten poder extraer la situación del parqueadero a nivel general es la </w:t>
      </w:r>
      <w:proofErr w:type="spellStart"/>
      <w:r w:rsidRPr="00D84C70">
        <w:rPr>
          <w:rFonts w:ascii="Arial" w:eastAsia="Calibri" w:hAnsi="Arial" w:cs="Arial"/>
          <w:lang w:val="es-ES_tradnl" w:eastAsia="en-US" w:bidi="ar-SA"/>
        </w:rPr>
        <w:t>semaforización</w:t>
      </w:r>
      <w:proofErr w:type="spellEnd"/>
      <w:r w:rsidRPr="00D84C70">
        <w:rPr>
          <w:rFonts w:ascii="Arial" w:eastAsia="Calibri" w:hAnsi="Arial" w:cs="Arial"/>
          <w:lang w:val="es-ES_tradnl" w:eastAsia="en-US" w:bidi="ar-SA"/>
        </w:rPr>
        <w:t xml:space="preserve"> de los índices del parqueadero.</w:t>
      </w:r>
    </w:p>
    <w:p w:rsidR="002B5269" w:rsidRPr="00D84C70" w:rsidRDefault="002B5269" w:rsidP="00942E61">
      <w:pPr>
        <w:pStyle w:val="Default"/>
        <w:spacing w:after="360" w:line="480" w:lineRule="atLeast"/>
        <w:ind w:left="1440"/>
        <w:jc w:val="both"/>
        <w:rPr>
          <w:rFonts w:ascii="Arial" w:eastAsia="Calibri" w:hAnsi="Arial" w:cs="Arial"/>
          <w:lang w:val="es-ES_tradnl" w:eastAsia="en-US" w:bidi="ar-SA"/>
        </w:rPr>
      </w:pPr>
      <w:r w:rsidRPr="00D84C70">
        <w:rPr>
          <w:rFonts w:ascii="Arial" w:eastAsia="Calibri" w:hAnsi="Arial" w:cs="Arial"/>
          <w:lang w:val="es-ES_tradnl" w:eastAsia="en-US" w:bidi="ar-SA"/>
        </w:rPr>
        <w:lastRenderedPageBreak/>
        <w:t>Según los datos que tenemos podemos inferir lo siguiente:</w:t>
      </w:r>
    </w:p>
    <w:p w:rsidR="002B5269" w:rsidRPr="00694896" w:rsidRDefault="002B5269" w:rsidP="00BA7099">
      <w:pPr>
        <w:pStyle w:val="Textbody"/>
        <w:widowControl w:val="0"/>
        <w:numPr>
          <w:ilvl w:val="0"/>
          <w:numId w:val="17"/>
        </w:numPr>
        <w:tabs>
          <w:tab w:val="clear" w:pos="709"/>
        </w:tabs>
        <w:autoSpaceDN w:val="0"/>
        <w:spacing w:after="360" w:line="480" w:lineRule="atLeast"/>
        <w:ind w:left="1800"/>
        <w:jc w:val="both"/>
        <w:textAlignment w:val="baseline"/>
        <w:rPr>
          <w:rFonts w:ascii="Arial" w:hAnsi="Arial" w:cs="Arial"/>
          <w:lang w:val="es-ES_tradnl"/>
        </w:rPr>
      </w:pPr>
      <w:r w:rsidRPr="00694896">
        <w:rPr>
          <w:rFonts w:ascii="Arial" w:hAnsi="Arial" w:cs="Arial"/>
          <w:b/>
          <w:lang w:val="es-ES_tradnl"/>
        </w:rPr>
        <w:t>Flujo de Ingreso de Vehículos.</w:t>
      </w:r>
      <w:r w:rsidRPr="00694896">
        <w:rPr>
          <w:rFonts w:ascii="Arial" w:hAnsi="Arial" w:cs="Arial"/>
          <w:lang w:val="es-ES_tradnl"/>
        </w:rPr>
        <w:t xml:space="preserve"> Debido a la flecha verde al alza y al semáforo en verde, podemos decir que estamos en un nivel de bueno a excelente en cuanto al flujo de vehículos en el parque lo cual se debe de ver reflejado en buenas recaudaciones </w:t>
      </w:r>
      <w:r>
        <w:rPr>
          <w:rFonts w:ascii="Arial" w:hAnsi="Arial" w:cs="Arial"/>
          <w:lang w:val="es-ES_tradnl"/>
        </w:rPr>
        <w:t xml:space="preserve">de dinero para un parqueadero pagado </w:t>
      </w:r>
      <w:r w:rsidRPr="00694896">
        <w:rPr>
          <w:rFonts w:ascii="Arial" w:hAnsi="Arial" w:cs="Arial"/>
          <w:lang w:val="es-ES_tradnl"/>
        </w:rPr>
        <w:t>o que se debería de hacer un mayor mantenimiento preventivo para el caso de un parqueadero privado.</w:t>
      </w:r>
    </w:p>
    <w:p w:rsidR="002B5269" w:rsidRPr="00D00E1C" w:rsidRDefault="002B5269" w:rsidP="00BA7099">
      <w:pPr>
        <w:pStyle w:val="Textbody"/>
        <w:widowControl w:val="0"/>
        <w:numPr>
          <w:ilvl w:val="0"/>
          <w:numId w:val="17"/>
        </w:numPr>
        <w:tabs>
          <w:tab w:val="clear" w:pos="709"/>
        </w:tabs>
        <w:autoSpaceDN w:val="0"/>
        <w:spacing w:after="360" w:line="480" w:lineRule="atLeast"/>
        <w:ind w:left="1800"/>
        <w:jc w:val="both"/>
        <w:textAlignment w:val="baseline"/>
        <w:rPr>
          <w:rFonts w:ascii="Arial" w:hAnsi="Arial" w:cs="Arial"/>
          <w:lang w:val="es-ES_tradnl"/>
        </w:rPr>
      </w:pPr>
      <w:r w:rsidRPr="00694896">
        <w:rPr>
          <w:rFonts w:ascii="Arial" w:hAnsi="Arial" w:cs="Arial"/>
          <w:b/>
          <w:lang w:val="es-ES_tradnl"/>
        </w:rPr>
        <w:t>Promedio de Uso de Parqueo.</w:t>
      </w:r>
      <w:r w:rsidRPr="00694896">
        <w:rPr>
          <w:rFonts w:ascii="Arial" w:hAnsi="Arial" w:cs="Arial"/>
          <w:lang w:val="es-ES_tradnl"/>
        </w:rPr>
        <w:t xml:space="preserve"> Debido a la flecha Roja a la baja y al semáforo en rojo, podemos decir que estamos en un nivel de bajo a malo en cuanto al tiempo en que el vehículo se encuentra en el parqueo.</w:t>
      </w:r>
      <w:r>
        <w:rPr>
          <w:rFonts w:ascii="Arial" w:hAnsi="Arial" w:cs="Arial"/>
          <w:lang w:val="es-ES_tradnl"/>
        </w:rPr>
        <w:t xml:space="preserve"> </w:t>
      </w:r>
      <w:r w:rsidRPr="00D00E1C">
        <w:rPr>
          <w:rFonts w:ascii="Arial" w:hAnsi="Arial" w:cs="Arial"/>
          <w:lang w:val="es-ES_tradnl"/>
        </w:rPr>
        <w:t>Uniendo el indicador 1 con el indicador 2 podemos decir que estamos cobrando bien por la entrada y salida de vehículos pero estamos cobrando menos por el uso del parque</w:t>
      </w:r>
      <w:r w:rsidR="000F172D">
        <w:rPr>
          <w:rFonts w:ascii="Arial" w:hAnsi="Arial" w:cs="Arial"/>
          <w:lang w:val="es-ES_tradnl"/>
        </w:rPr>
        <w:t>o</w:t>
      </w:r>
      <w:r w:rsidRPr="00D00E1C">
        <w:rPr>
          <w:rFonts w:ascii="Arial" w:hAnsi="Arial" w:cs="Arial"/>
          <w:lang w:val="es-ES_tradnl"/>
        </w:rPr>
        <w:t xml:space="preserve"> aun habiendo parqueos disponibles.</w:t>
      </w:r>
    </w:p>
    <w:p w:rsidR="002B5269" w:rsidRPr="00694896" w:rsidRDefault="002B5269" w:rsidP="00BA7099">
      <w:pPr>
        <w:pStyle w:val="Textbody"/>
        <w:widowControl w:val="0"/>
        <w:numPr>
          <w:ilvl w:val="0"/>
          <w:numId w:val="18"/>
        </w:numPr>
        <w:tabs>
          <w:tab w:val="clear" w:pos="709"/>
        </w:tabs>
        <w:autoSpaceDN w:val="0"/>
        <w:spacing w:after="360" w:line="480" w:lineRule="atLeast"/>
        <w:ind w:left="1806"/>
        <w:jc w:val="both"/>
        <w:textAlignment w:val="baseline"/>
        <w:rPr>
          <w:rFonts w:ascii="Arial" w:hAnsi="Arial" w:cs="Arial"/>
          <w:b/>
          <w:lang w:val="es-ES_tradnl"/>
        </w:rPr>
      </w:pPr>
      <w:r w:rsidRPr="00694896">
        <w:rPr>
          <w:rFonts w:ascii="Arial" w:hAnsi="Arial" w:cs="Arial"/>
          <w:b/>
          <w:lang w:val="es-ES_tradnl"/>
        </w:rPr>
        <w:t xml:space="preserve"># de Placas No reconocidas. </w:t>
      </w:r>
      <w:r w:rsidRPr="00694896">
        <w:rPr>
          <w:rFonts w:ascii="Arial" w:hAnsi="Arial" w:cs="Arial"/>
          <w:lang w:val="es-ES_tradnl"/>
        </w:rPr>
        <w:t>Esto nos indica que no existen placas este mes y se mantiene tal como el otro mes</w:t>
      </w:r>
      <w:r w:rsidR="000F172D">
        <w:rPr>
          <w:rFonts w:ascii="Arial" w:hAnsi="Arial" w:cs="Arial"/>
          <w:lang w:val="es-ES_tradnl"/>
        </w:rPr>
        <w:t>.</w:t>
      </w:r>
    </w:p>
    <w:p w:rsidR="002B5269" w:rsidRPr="00694896" w:rsidRDefault="002B5269" w:rsidP="00BA7099">
      <w:pPr>
        <w:pStyle w:val="Textbody"/>
        <w:widowControl w:val="0"/>
        <w:numPr>
          <w:ilvl w:val="0"/>
          <w:numId w:val="18"/>
        </w:numPr>
        <w:tabs>
          <w:tab w:val="clear" w:pos="709"/>
        </w:tabs>
        <w:autoSpaceDN w:val="0"/>
        <w:spacing w:after="360" w:line="480" w:lineRule="atLeast"/>
        <w:ind w:left="1806"/>
        <w:jc w:val="both"/>
        <w:textAlignment w:val="baseline"/>
        <w:rPr>
          <w:rFonts w:ascii="Arial" w:hAnsi="Arial" w:cs="Arial"/>
          <w:b/>
          <w:lang w:val="es-ES_tradnl"/>
        </w:rPr>
      </w:pPr>
      <w:r w:rsidRPr="00694896">
        <w:rPr>
          <w:rFonts w:ascii="Arial" w:hAnsi="Arial" w:cs="Arial"/>
          <w:b/>
          <w:lang w:val="es-ES_tradnl"/>
        </w:rPr>
        <w:t xml:space="preserve"># de Placas No existen. </w:t>
      </w:r>
      <w:r w:rsidRPr="00694896">
        <w:rPr>
          <w:rFonts w:ascii="Arial" w:hAnsi="Arial" w:cs="Arial"/>
          <w:lang w:val="es-ES_tradnl"/>
        </w:rPr>
        <w:t>Esto nos indica que no existen placas este mes y se mantiene tal como el otro mes</w:t>
      </w:r>
      <w:r w:rsidR="000F172D">
        <w:rPr>
          <w:rFonts w:ascii="Arial" w:hAnsi="Arial" w:cs="Arial"/>
          <w:lang w:val="es-ES_tradnl"/>
        </w:rPr>
        <w:t>.</w:t>
      </w:r>
    </w:p>
    <w:p w:rsidR="002B5269" w:rsidRPr="00694896" w:rsidRDefault="002B5269" w:rsidP="00BA7099">
      <w:pPr>
        <w:pStyle w:val="Textbody"/>
        <w:widowControl w:val="0"/>
        <w:numPr>
          <w:ilvl w:val="0"/>
          <w:numId w:val="18"/>
        </w:numPr>
        <w:tabs>
          <w:tab w:val="clear" w:pos="709"/>
        </w:tabs>
        <w:autoSpaceDN w:val="0"/>
        <w:spacing w:after="360" w:line="480" w:lineRule="atLeast"/>
        <w:ind w:left="1806"/>
        <w:jc w:val="both"/>
        <w:textAlignment w:val="baseline"/>
        <w:rPr>
          <w:rFonts w:ascii="Arial" w:hAnsi="Arial" w:cs="Arial"/>
          <w:b/>
          <w:lang w:val="es-ES_tradnl"/>
        </w:rPr>
      </w:pPr>
      <w:r w:rsidRPr="00694896">
        <w:rPr>
          <w:rFonts w:ascii="Arial" w:hAnsi="Arial" w:cs="Arial"/>
          <w:b/>
          <w:lang w:val="es-ES_tradnl"/>
        </w:rPr>
        <w:lastRenderedPageBreak/>
        <w:t xml:space="preserve">Porcentaje de usuarios nuevos. </w:t>
      </w:r>
      <w:r w:rsidRPr="00694896">
        <w:rPr>
          <w:rFonts w:ascii="Arial" w:hAnsi="Arial" w:cs="Arial"/>
          <w:lang w:val="es-ES_tradnl"/>
        </w:rPr>
        <w:t>Esto nos indica que en el mes en curso no existen usuarios que hayan llegado por primera vez al parqueadero</w:t>
      </w:r>
      <w:r w:rsidR="000F172D">
        <w:rPr>
          <w:rFonts w:ascii="Arial" w:hAnsi="Arial" w:cs="Arial"/>
          <w:lang w:val="es-ES_tradnl"/>
        </w:rPr>
        <w:t>.</w:t>
      </w:r>
    </w:p>
    <w:p w:rsidR="002B5269" w:rsidRDefault="002B5269" w:rsidP="00BA7099">
      <w:pPr>
        <w:pStyle w:val="Textbody"/>
        <w:widowControl w:val="0"/>
        <w:numPr>
          <w:ilvl w:val="0"/>
          <w:numId w:val="18"/>
        </w:numPr>
        <w:tabs>
          <w:tab w:val="clear" w:pos="709"/>
        </w:tabs>
        <w:autoSpaceDN w:val="0"/>
        <w:spacing w:after="360" w:line="480" w:lineRule="atLeast"/>
        <w:ind w:left="1806"/>
        <w:jc w:val="both"/>
        <w:textAlignment w:val="baseline"/>
        <w:rPr>
          <w:rFonts w:ascii="Arial" w:hAnsi="Arial" w:cs="Arial"/>
          <w:lang w:val="es-ES_tradnl"/>
        </w:rPr>
      </w:pPr>
      <w:r w:rsidRPr="00694896">
        <w:rPr>
          <w:rFonts w:ascii="Arial" w:hAnsi="Arial" w:cs="Arial"/>
          <w:b/>
          <w:lang w:val="es-ES_tradnl"/>
        </w:rPr>
        <w:t xml:space="preserve">Ingresos únicos por usuario. </w:t>
      </w:r>
      <w:r w:rsidRPr="00694896">
        <w:rPr>
          <w:rFonts w:ascii="Arial" w:hAnsi="Arial" w:cs="Arial"/>
          <w:lang w:val="es-ES_tradnl"/>
        </w:rPr>
        <w:t xml:space="preserve">Esto nos indica que de los 1803 ingresos que ha tenido el parqueo solo han sido 1544 usuarios los que han ingresado, </w:t>
      </w:r>
      <w:r>
        <w:rPr>
          <w:rFonts w:ascii="Arial" w:hAnsi="Arial" w:cs="Arial"/>
          <w:lang w:val="es-ES_tradnl"/>
        </w:rPr>
        <w:t xml:space="preserve">dado que </w:t>
      </w:r>
      <w:r w:rsidRPr="00694896">
        <w:rPr>
          <w:rFonts w:ascii="Arial" w:hAnsi="Arial" w:cs="Arial"/>
          <w:lang w:val="es-ES_tradnl"/>
        </w:rPr>
        <w:t>uno o más de un usuario han ingresado más de una vez</w:t>
      </w:r>
      <w:r w:rsidR="000F172D">
        <w:rPr>
          <w:rFonts w:ascii="Arial" w:hAnsi="Arial" w:cs="Arial"/>
          <w:lang w:val="es-ES_tradnl"/>
        </w:rPr>
        <w:t>.</w:t>
      </w:r>
    </w:p>
    <w:p w:rsidR="002B5269" w:rsidRPr="00D84C70" w:rsidRDefault="002B5269" w:rsidP="00942E61">
      <w:pPr>
        <w:pStyle w:val="Default"/>
        <w:spacing w:after="360" w:line="480" w:lineRule="atLeast"/>
        <w:ind w:left="1440"/>
        <w:jc w:val="both"/>
        <w:rPr>
          <w:rFonts w:ascii="Arial" w:eastAsia="Calibri" w:hAnsi="Arial" w:cs="Arial"/>
          <w:b/>
          <w:lang w:val="es-ES_tradnl" w:eastAsia="en-US" w:bidi="ar-SA"/>
        </w:rPr>
      </w:pPr>
      <w:r w:rsidRPr="00D84C70">
        <w:rPr>
          <w:rFonts w:ascii="Arial" w:eastAsia="Calibri" w:hAnsi="Arial" w:cs="Arial"/>
          <w:b/>
          <w:lang w:val="es-ES_tradnl" w:eastAsia="en-US" w:bidi="ar-SA"/>
        </w:rPr>
        <w:t>Análisis 2</w:t>
      </w:r>
    </w:p>
    <w:p w:rsidR="002B5269" w:rsidRPr="00D84C70" w:rsidRDefault="002B5269" w:rsidP="00942E61">
      <w:pPr>
        <w:pStyle w:val="Default"/>
        <w:spacing w:after="360" w:line="480" w:lineRule="atLeast"/>
        <w:ind w:left="1440"/>
        <w:jc w:val="both"/>
        <w:rPr>
          <w:rFonts w:ascii="Arial" w:eastAsia="Calibri" w:hAnsi="Arial" w:cs="Arial"/>
          <w:b/>
          <w:lang w:val="es-ES_tradnl" w:eastAsia="en-US" w:bidi="ar-SA"/>
        </w:rPr>
      </w:pPr>
      <w:r w:rsidRPr="00D84C70">
        <w:rPr>
          <w:rFonts w:ascii="Arial" w:eastAsia="Calibri" w:hAnsi="Arial" w:cs="Arial"/>
          <w:b/>
          <w:lang w:val="es-ES_tradnl" w:eastAsia="en-US" w:bidi="ar-SA"/>
        </w:rPr>
        <w:t>Porcentaje de Uso de Parqueo</w:t>
      </w:r>
    </w:p>
    <w:p w:rsidR="002B5269" w:rsidRPr="00694896" w:rsidRDefault="002B5269" w:rsidP="002B5269">
      <w:pPr>
        <w:pStyle w:val="Textbody"/>
        <w:spacing w:after="360" w:line="480" w:lineRule="atLeast"/>
        <w:rPr>
          <w:rFonts w:ascii="Arial" w:hAnsi="Arial" w:cs="Arial"/>
          <w:b/>
          <w:lang w:val="es-ES_tradnl"/>
        </w:rPr>
      </w:pPr>
      <w:r w:rsidRPr="00694896">
        <w:rPr>
          <w:rFonts w:ascii="Arial" w:hAnsi="Arial" w:cs="Arial"/>
          <w:b/>
          <w:noProof/>
          <w:lang w:val="es-ES" w:eastAsia="es-ES" w:bidi="ar-SA"/>
        </w:rPr>
        <w:drawing>
          <wp:anchor distT="0" distB="0" distL="114300" distR="114300" simplePos="0" relativeHeight="251680768" behindDoc="1" locked="0" layoutInCell="1" allowOverlap="1">
            <wp:simplePos x="0" y="0"/>
            <wp:positionH relativeFrom="column">
              <wp:posOffset>387540</wp:posOffset>
            </wp:positionH>
            <wp:positionV relativeFrom="paragraph">
              <wp:posOffset>-3048</wp:posOffset>
            </wp:positionV>
            <wp:extent cx="5328332" cy="764275"/>
            <wp:effectExtent l="19050" t="0" r="5668" b="0"/>
            <wp:wrapNone/>
            <wp:docPr id="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l="5080" t="54479" r="36651" b="31477"/>
                    <a:stretch>
                      <a:fillRect/>
                    </a:stretch>
                  </pic:blipFill>
                  <pic:spPr bwMode="auto">
                    <a:xfrm>
                      <a:off x="0" y="0"/>
                      <a:ext cx="5328332" cy="764275"/>
                    </a:xfrm>
                    <a:prstGeom prst="rect">
                      <a:avLst/>
                    </a:prstGeom>
                    <a:noFill/>
                    <a:ln w="9525">
                      <a:noFill/>
                      <a:miter lim="800000"/>
                      <a:headEnd/>
                      <a:tailEnd/>
                    </a:ln>
                  </pic:spPr>
                </pic:pic>
              </a:graphicData>
            </a:graphic>
          </wp:anchor>
        </w:drawing>
      </w:r>
    </w:p>
    <w:p w:rsidR="002B5269" w:rsidRPr="00694896" w:rsidRDefault="005B7510" w:rsidP="002B5269">
      <w:pPr>
        <w:pStyle w:val="Textbody"/>
        <w:spacing w:after="360" w:line="480" w:lineRule="atLeast"/>
        <w:rPr>
          <w:rFonts w:ascii="Arial" w:hAnsi="Arial" w:cs="Arial"/>
          <w:b/>
          <w:lang w:val="es-ES_tradnl"/>
        </w:rPr>
      </w:pPr>
      <w:r w:rsidRPr="005B7510">
        <w:rPr>
          <w:rFonts w:ascii="Arial" w:hAnsi="Arial" w:cs="Arial"/>
          <w:b/>
          <w:noProof/>
          <w:lang w:val="es-ES_tradnl" w:eastAsia="es-EC" w:bidi="ar-SA"/>
        </w:rPr>
        <w:pict>
          <v:shape id="_x0000_s1090" type="#_x0000_t202" style="position:absolute;margin-left:55.3pt;margin-top:34.05pt;width:304.7pt;height:24pt;z-index:251668480" stroked="f">
            <v:textbox style="mso-next-textbox:#_x0000_s1090" inset="0,0,0,0">
              <w:txbxContent>
                <w:p w:rsidR="000B5341" w:rsidRPr="004574AA" w:rsidRDefault="000B5341" w:rsidP="002B5269">
                  <w:pPr>
                    <w:pStyle w:val="Epgrafe"/>
                    <w:rPr>
                      <w:rFonts w:ascii="Arial" w:hAnsi="Arial" w:cs="Arial"/>
                      <w:i/>
                      <w:noProof/>
                      <w:szCs w:val="21"/>
                    </w:rPr>
                  </w:pPr>
                  <w:r w:rsidRPr="00014D17">
                    <w:rPr>
                      <w:rFonts w:ascii="Arial" w:hAnsi="Arial" w:cs="Arial"/>
                    </w:rPr>
                    <w:t>Figura 3.14</w:t>
                  </w:r>
                  <w:r w:rsidRPr="004574AA">
                    <w:rPr>
                      <w:rFonts w:ascii="Arial" w:hAnsi="Arial" w:cs="Arial"/>
                    </w:rPr>
                    <w:t>:</w:t>
                  </w:r>
                  <w:r>
                    <w:rPr>
                      <w:rFonts w:ascii="Arial" w:hAnsi="Arial" w:cs="Arial"/>
                    </w:rPr>
                    <w:t xml:space="preserve"> Porcentaje de uso de parqueo Mayo 2011</w:t>
                  </w:r>
                </w:p>
              </w:txbxContent>
            </v:textbox>
            <w10:wrap type="square"/>
          </v:shape>
        </w:pict>
      </w:r>
    </w:p>
    <w:p w:rsidR="002B5269" w:rsidRDefault="002B5269" w:rsidP="002B5269">
      <w:pPr>
        <w:pStyle w:val="Default"/>
        <w:spacing w:after="360" w:line="480" w:lineRule="atLeast"/>
        <w:ind w:left="709"/>
        <w:jc w:val="both"/>
        <w:rPr>
          <w:rFonts w:ascii="Arial" w:eastAsia="Calibri" w:hAnsi="Arial" w:cs="Arial"/>
          <w:b/>
          <w:lang w:val="es-ES_tradnl" w:eastAsia="en-US" w:bidi="ar-SA"/>
        </w:rPr>
      </w:pPr>
    </w:p>
    <w:p w:rsidR="002B5269" w:rsidRPr="00D84C70" w:rsidRDefault="002B5269" w:rsidP="00942E61">
      <w:pPr>
        <w:pStyle w:val="Default"/>
        <w:spacing w:after="360" w:line="480" w:lineRule="atLeast"/>
        <w:ind w:left="1429" w:firstLine="11"/>
        <w:jc w:val="both"/>
        <w:rPr>
          <w:rFonts w:ascii="Arial" w:eastAsia="Calibri" w:hAnsi="Arial" w:cs="Arial"/>
          <w:b/>
          <w:lang w:val="es-ES_tradnl" w:eastAsia="en-US" w:bidi="ar-SA"/>
        </w:rPr>
      </w:pPr>
      <w:r w:rsidRPr="00D84C70">
        <w:rPr>
          <w:rFonts w:ascii="Arial" w:eastAsia="Calibri" w:hAnsi="Arial" w:cs="Arial"/>
          <w:b/>
          <w:lang w:val="es-ES_tradnl" w:eastAsia="en-US" w:bidi="ar-SA"/>
        </w:rPr>
        <w:t>Flujo de entrada y Salida</w:t>
      </w:r>
    </w:p>
    <w:p w:rsidR="002B5269" w:rsidRPr="00694896" w:rsidRDefault="005B7510" w:rsidP="002B5269">
      <w:pPr>
        <w:pStyle w:val="Textbody"/>
        <w:spacing w:after="360" w:line="480" w:lineRule="atLeast"/>
        <w:jc w:val="both"/>
        <w:rPr>
          <w:rFonts w:ascii="Arial" w:hAnsi="Arial" w:cs="Arial"/>
          <w:lang w:val="es-ES_tradnl"/>
        </w:rPr>
      </w:pPr>
      <w:r w:rsidRPr="005B7510">
        <w:rPr>
          <w:rFonts w:ascii="Arial" w:hAnsi="Arial" w:cs="Arial"/>
          <w:noProof/>
          <w:lang w:val="es-ES_tradnl" w:eastAsia="es-EC" w:bidi="ar-SA"/>
        </w:rPr>
        <w:pict>
          <v:shape id="_x0000_s1091" type="#_x0000_t202" style="position:absolute;left:0;text-align:left;margin-left:55.3pt;margin-top:83.75pt;width:304.7pt;height:24pt;z-index:251669504" stroked="f">
            <v:textbox style="mso-next-textbox:#_x0000_s1091" inset="0,0,0,0">
              <w:txbxContent>
                <w:p w:rsidR="000B5341" w:rsidRPr="004574AA" w:rsidRDefault="000B5341" w:rsidP="002B5269">
                  <w:pPr>
                    <w:pStyle w:val="Epgrafe"/>
                    <w:rPr>
                      <w:rFonts w:ascii="Arial" w:hAnsi="Arial" w:cs="Arial"/>
                      <w:i/>
                      <w:noProof/>
                      <w:szCs w:val="21"/>
                    </w:rPr>
                  </w:pPr>
                  <w:r w:rsidRPr="00014D17">
                    <w:rPr>
                      <w:rFonts w:ascii="Arial" w:hAnsi="Arial" w:cs="Arial"/>
                    </w:rPr>
                    <w:t>Figura 3.15</w:t>
                  </w:r>
                  <w:r w:rsidRPr="004574AA">
                    <w:rPr>
                      <w:rFonts w:ascii="Arial" w:hAnsi="Arial" w:cs="Arial"/>
                    </w:rPr>
                    <w:t>:</w:t>
                  </w:r>
                  <w:r>
                    <w:rPr>
                      <w:rFonts w:ascii="Arial" w:hAnsi="Arial" w:cs="Arial"/>
                    </w:rPr>
                    <w:t xml:space="preserve"> Flujo de entrada y salida Mayo 2011</w:t>
                  </w:r>
                </w:p>
              </w:txbxContent>
            </v:textbox>
            <w10:wrap type="square"/>
          </v:shape>
        </w:pict>
      </w:r>
      <w:r w:rsidR="002B5269" w:rsidRPr="00694896">
        <w:rPr>
          <w:rFonts w:ascii="Arial" w:hAnsi="Arial" w:cs="Arial"/>
          <w:noProof/>
          <w:lang w:val="es-ES" w:eastAsia="es-ES" w:bidi="ar-SA"/>
        </w:rPr>
        <w:drawing>
          <wp:anchor distT="0" distB="0" distL="114300" distR="114300" simplePos="0" relativeHeight="251681792" behindDoc="1" locked="0" layoutInCell="1" allowOverlap="1">
            <wp:simplePos x="0" y="0"/>
            <wp:positionH relativeFrom="column">
              <wp:posOffset>387540</wp:posOffset>
            </wp:positionH>
            <wp:positionV relativeFrom="paragraph">
              <wp:posOffset>6064</wp:posOffset>
            </wp:positionV>
            <wp:extent cx="5328332" cy="791570"/>
            <wp:effectExtent l="19050" t="0" r="5668" b="0"/>
            <wp:wrapNone/>
            <wp:docPr id="5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l="5687" t="41404" r="37902" b="45261"/>
                    <a:stretch>
                      <a:fillRect/>
                    </a:stretch>
                  </pic:blipFill>
                  <pic:spPr bwMode="auto">
                    <a:xfrm>
                      <a:off x="0" y="0"/>
                      <a:ext cx="5328332" cy="791570"/>
                    </a:xfrm>
                    <a:prstGeom prst="rect">
                      <a:avLst/>
                    </a:prstGeom>
                    <a:noFill/>
                    <a:ln w="9525">
                      <a:noFill/>
                      <a:miter lim="800000"/>
                      <a:headEnd/>
                      <a:tailEnd/>
                    </a:ln>
                  </pic:spPr>
                </pic:pic>
              </a:graphicData>
            </a:graphic>
          </wp:anchor>
        </w:drawing>
      </w:r>
    </w:p>
    <w:p w:rsidR="002B5269" w:rsidRPr="00694896" w:rsidRDefault="002B5269" w:rsidP="002B5269">
      <w:pPr>
        <w:pStyle w:val="Textbody"/>
        <w:spacing w:after="360" w:line="480" w:lineRule="atLeast"/>
        <w:rPr>
          <w:rFonts w:ascii="Arial" w:hAnsi="Arial" w:cs="Arial"/>
          <w:lang w:val="es-ES_tradnl"/>
        </w:rPr>
      </w:pPr>
    </w:p>
    <w:p w:rsidR="00E57126" w:rsidRDefault="00E57126" w:rsidP="00E57126">
      <w:pPr>
        <w:pStyle w:val="Textbody"/>
        <w:tabs>
          <w:tab w:val="clear" w:pos="709"/>
        </w:tabs>
        <w:spacing w:after="360" w:line="480" w:lineRule="atLeast"/>
        <w:ind w:left="1418"/>
        <w:jc w:val="both"/>
        <w:rPr>
          <w:rFonts w:ascii="Arial" w:hAnsi="Arial" w:cs="Arial"/>
          <w:lang w:val="es-ES_tradnl"/>
        </w:rPr>
      </w:pPr>
    </w:p>
    <w:p w:rsidR="002B5269" w:rsidRDefault="002B5269" w:rsidP="00E57126">
      <w:pPr>
        <w:pStyle w:val="Textbody"/>
        <w:tabs>
          <w:tab w:val="clear" w:pos="709"/>
        </w:tabs>
        <w:spacing w:after="360" w:line="480" w:lineRule="atLeast"/>
        <w:ind w:left="1418"/>
        <w:jc w:val="both"/>
        <w:rPr>
          <w:rFonts w:ascii="Arial" w:hAnsi="Arial" w:cs="Arial"/>
          <w:lang w:val="es-ES_tradnl"/>
        </w:rPr>
      </w:pPr>
      <w:r w:rsidRPr="00694896">
        <w:rPr>
          <w:rFonts w:ascii="Arial" w:hAnsi="Arial" w:cs="Arial"/>
          <w:lang w:val="es-ES_tradnl"/>
        </w:rPr>
        <w:lastRenderedPageBreak/>
        <w:t xml:space="preserve">Según los datos que </w:t>
      </w:r>
      <w:r>
        <w:rPr>
          <w:rFonts w:ascii="Arial" w:hAnsi="Arial" w:cs="Arial"/>
          <w:lang w:val="es-ES_tradnl"/>
        </w:rPr>
        <w:t>se</w:t>
      </w:r>
      <w:r w:rsidRPr="00694896">
        <w:rPr>
          <w:rFonts w:ascii="Arial" w:hAnsi="Arial" w:cs="Arial"/>
          <w:lang w:val="es-ES_tradnl"/>
        </w:rPr>
        <w:t xml:space="preserve"> presentan</w:t>
      </w:r>
      <w:r>
        <w:rPr>
          <w:rFonts w:ascii="Arial" w:hAnsi="Arial" w:cs="Arial"/>
          <w:lang w:val="es-ES_tradnl"/>
        </w:rPr>
        <w:t xml:space="preserve"> en</w:t>
      </w:r>
      <w:r w:rsidRPr="00694896">
        <w:rPr>
          <w:rFonts w:ascii="Arial" w:hAnsi="Arial" w:cs="Arial"/>
          <w:lang w:val="es-ES_tradnl"/>
        </w:rPr>
        <w:t xml:space="preserve"> el reporte de</w:t>
      </w:r>
      <w:r>
        <w:rPr>
          <w:rFonts w:ascii="Arial" w:hAnsi="Arial" w:cs="Arial"/>
          <w:lang w:val="es-ES_tradnl"/>
        </w:rPr>
        <w:t>l</w:t>
      </w:r>
      <w:r w:rsidRPr="00694896">
        <w:rPr>
          <w:rFonts w:ascii="Arial" w:hAnsi="Arial" w:cs="Arial"/>
          <w:lang w:val="es-ES_tradnl"/>
        </w:rPr>
        <w:t xml:space="preserve"> </w:t>
      </w:r>
      <w:r>
        <w:rPr>
          <w:rFonts w:ascii="Arial" w:hAnsi="Arial" w:cs="Arial"/>
          <w:lang w:val="es-ES_tradnl"/>
        </w:rPr>
        <w:t>uso de parqueo con el de f</w:t>
      </w:r>
      <w:r w:rsidRPr="00694896">
        <w:rPr>
          <w:rFonts w:ascii="Arial" w:hAnsi="Arial" w:cs="Arial"/>
          <w:lang w:val="es-ES_tradnl"/>
        </w:rPr>
        <w:t>lujo de entrada y salida</w:t>
      </w:r>
      <w:r>
        <w:rPr>
          <w:rFonts w:ascii="Arial" w:hAnsi="Arial" w:cs="Arial"/>
          <w:lang w:val="es-ES_tradnl"/>
        </w:rPr>
        <w:t>, imagen 3.14, 3.15 respectivamente,</w:t>
      </w:r>
      <w:r w:rsidRPr="00694896">
        <w:rPr>
          <w:rFonts w:ascii="Arial" w:hAnsi="Arial" w:cs="Arial"/>
          <w:lang w:val="es-ES_tradnl"/>
        </w:rPr>
        <w:t xml:space="preserve"> podemos inferir que estamos teniendo un buen uso del parqueo ya que el parqueo se mantiene en un porcentaje de uso estable teniendo entradas y  salidas normales.</w:t>
      </w:r>
    </w:p>
    <w:p w:rsidR="002B5269" w:rsidRPr="00D84C70" w:rsidRDefault="002B5269" w:rsidP="00942E61">
      <w:pPr>
        <w:pStyle w:val="Default"/>
        <w:spacing w:after="360" w:line="480" w:lineRule="atLeast"/>
        <w:ind w:left="1429"/>
        <w:jc w:val="both"/>
        <w:rPr>
          <w:rFonts w:ascii="Arial" w:eastAsia="Calibri" w:hAnsi="Arial" w:cs="Arial"/>
          <w:b/>
          <w:lang w:val="es-ES_tradnl" w:eastAsia="en-US" w:bidi="ar-SA"/>
        </w:rPr>
      </w:pPr>
      <w:r w:rsidRPr="00D84C70">
        <w:rPr>
          <w:rFonts w:ascii="Arial" w:eastAsia="Calibri" w:hAnsi="Arial" w:cs="Arial"/>
          <w:b/>
          <w:lang w:val="es-ES_tradnl" w:eastAsia="en-US" w:bidi="ar-SA"/>
        </w:rPr>
        <w:t>Análisis 3</w:t>
      </w:r>
    </w:p>
    <w:p w:rsidR="002B5269" w:rsidRPr="00D84C70" w:rsidRDefault="002B5269" w:rsidP="00942E61">
      <w:pPr>
        <w:pStyle w:val="Default"/>
        <w:spacing w:after="360" w:line="480" w:lineRule="atLeast"/>
        <w:ind w:left="1429"/>
        <w:jc w:val="both"/>
        <w:rPr>
          <w:rFonts w:ascii="Arial" w:eastAsia="Calibri" w:hAnsi="Arial" w:cs="Arial"/>
          <w:b/>
          <w:lang w:val="es-ES_tradnl" w:eastAsia="en-US" w:bidi="ar-SA"/>
        </w:rPr>
      </w:pPr>
      <w:r w:rsidRPr="00D84C70">
        <w:rPr>
          <w:rFonts w:ascii="Arial" w:eastAsia="Calibri" w:hAnsi="Arial" w:cs="Arial"/>
          <w:b/>
          <w:lang w:val="es-ES_tradnl" w:eastAsia="en-US" w:bidi="ar-SA"/>
        </w:rPr>
        <w:t>Tiempo promedio del uso del parqueo</w:t>
      </w:r>
    </w:p>
    <w:p w:rsidR="002B5269" w:rsidRDefault="005B7510" w:rsidP="00AB6CAB">
      <w:pPr>
        <w:pStyle w:val="Textbody"/>
        <w:spacing w:after="360" w:line="480" w:lineRule="atLeast"/>
        <w:jc w:val="center"/>
        <w:rPr>
          <w:rFonts w:ascii="Calibri" w:hAnsi="Calibri"/>
          <w:lang w:val="es-ES_tradnl"/>
        </w:rPr>
      </w:pPr>
      <w:r w:rsidRPr="005B7510">
        <w:rPr>
          <w:noProof/>
        </w:rPr>
        <w:pict>
          <v:shape id="_x0000_s1101" type="#_x0000_t202" style="position:absolute;left:0;text-align:left;margin-left:74.3pt;margin-top:260.75pt;width:320.9pt;height:25.85pt;z-index:251683840" stroked="f">
            <v:textbox style="mso-next-textbox:#_x0000_s1101;mso-fit-shape-to-text:t" inset="0,0,0,0">
              <w:txbxContent>
                <w:p w:rsidR="000B5341" w:rsidRPr="000C0C0F" w:rsidRDefault="000B5341" w:rsidP="002B5269">
                  <w:pPr>
                    <w:pStyle w:val="Epgrafe"/>
                    <w:rPr>
                      <w:rFonts w:ascii="Arial" w:hAnsi="Arial" w:cs="Arial"/>
                    </w:rPr>
                  </w:pPr>
                  <w:r w:rsidRPr="00014D17">
                    <w:rPr>
                      <w:rFonts w:ascii="Arial" w:hAnsi="Arial" w:cs="Arial"/>
                    </w:rPr>
                    <w:t>Figura 3.</w:t>
                  </w:r>
                  <w:r w:rsidRPr="00014D17">
                    <w:rPr>
                      <w:rFonts w:ascii="Arial" w:hAnsi="Arial" w:cs="Arial"/>
                    </w:rPr>
                    <w:fldChar w:fldCharType="begin"/>
                  </w:r>
                  <w:r w:rsidRPr="00014D17">
                    <w:rPr>
                      <w:rFonts w:ascii="Arial" w:hAnsi="Arial" w:cs="Arial"/>
                    </w:rPr>
                    <w:instrText xml:space="preserve"> SEQ Ilustración \* ARABIC </w:instrText>
                  </w:r>
                  <w:r w:rsidRPr="00014D17">
                    <w:rPr>
                      <w:rFonts w:ascii="Arial" w:hAnsi="Arial" w:cs="Arial"/>
                    </w:rPr>
                    <w:fldChar w:fldCharType="separate"/>
                  </w:r>
                  <w:r>
                    <w:rPr>
                      <w:rFonts w:ascii="Arial" w:hAnsi="Arial" w:cs="Arial"/>
                      <w:noProof/>
                    </w:rPr>
                    <w:t>1</w:t>
                  </w:r>
                  <w:r w:rsidRPr="00014D17">
                    <w:rPr>
                      <w:rFonts w:ascii="Arial" w:hAnsi="Arial" w:cs="Arial"/>
                    </w:rPr>
                    <w:fldChar w:fldCharType="end"/>
                  </w:r>
                  <w:r w:rsidRPr="00014D17">
                    <w:rPr>
                      <w:rFonts w:ascii="Arial" w:hAnsi="Arial" w:cs="Arial"/>
                    </w:rPr>
                    <w:t>6:</w:t>
                  </w:r>
                  <w:r>
                    <w:t xml:space="preserve"> </w:t>
                  </w:r>
                  <w:r w:rsidRPr="000C0C0F">
                    <w:rPr>
                      <w:rFonts w:ascii="Arial" w:hAnsi="Arial" w:cs="Arial"/>
                    </w:rPr>
                    <w:t xml:space="preserve">Tiempo promedio de </w:t>
                  </w:r>
                  <w:r>
                    <w:rPr>
                      <w:rFonts w:ascii="Arial" w:hAnsi="Arial" w:cs="Arial"/>
                    </w:rPr>
                    <w:t>uso</w:t>
                  </w:r>
                  <w:r w:rsidRPr="000C0C0F">
                    <w:rPr>
                      <w:rFonts w:ascii="Arial" w:hAnsi="Arial" w:cs="Arial"/>
                    </w:rPr>
                    <w:t xml:space="preserve"> de parqueo</w:t>
                  </w:r>
                </w:p>
              </w:txbxContent>
            </v:textbox>
          </v:shape>
        </w:pict>
      </w:r>
      <w:r w:rsidR="00AB6CAB">
        <w:rPr>
          <w:rFonts w:ascii="Arial" w:eastAsia="Calibri" w:hAnsi="Arial" w:cs="Arial"/>
          <w:b/>
          <w:noProof/>
          <w:lang w:val="es-ES" w:eastAsia="es-ES" w:bidi="ar-SA"/>
        </w:rPr>
        <w:drawing>
          <wp:inline distT="0" distB="0" distL="0" distR="0">
            <wp:extent cx="3905250" cy="3181350"/>
            <wp:effectExtent l="19050" t="0" r="0"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l="1572" r="28944" b="2629"/>
                    <a:stretch>
                      <a:fillRect/>
                    </a:stretch>
                  </pic:blipFill>
                  <pic:spPr bwMode="auto">
                    <a:xfrm>
                      <a:off x="0" y="0"/>
                      <a:ext cx="3905250" cy="3181350"/>
                    </a:xfrm>
                    <a:prstGeom prst="rect">
                      <a:avLst/>
                    </a:prstGeom>
                    <a:noFill/>
                    <a:ln w="9525">
                      <a:noFill/>
                      <a:miter lim="800000"/>
                      <a:headEnd/>
                      <a:tailEnd/>
                    </a:ln>
                  </pic:spPr>
                </pic:pic>
              </a:graphicData>
            </a:graphic>
          </wp:inline>
        </w:drawing>
      </w:r>
    </w:p>
    <w:p w:rsidR="00AB6CAB" w:rsidRDefault="00AB6CAB" w:rsidP="00942E61">
      <w:pPr>
        <w:pStyle w:val="Textbody"/>
        <w:spacing w:after="360" w:line="480" w:lineRule="atLeast"/>
        <w:ind w:left="1440"/>
        <w:jc w:val="both"/>
        <w:rPr>
          <w:rFonts w:ascii="Arial" w:hAnsi="Arial" w:cs="Arial"/>
          <w:lang w:val="es-ES_tradnl"/>
        </w:rPr>
      </w:pPr>
    </w:p>
    <w:p w:rsidR="002B5269" w:rsidRPr="000C0C0F" w:rsidRDefault="002B5269" w:rsidP="00942E61">
      <w:pPr>
        <w:pStyle w:val="Textbody"/>
        <w:spacing w:after="360" w:line="480" w:lineRule="atLeast"/>
        <w:ind w:left="1440"/>
        <w:jc w:val="both"/>
        <w:rPr>
          <w:rFonts w:ascii="Arial" w:hAnsi="Arial" w:cs="Arial"/>
          <w:lang w:val="es-ES_tradnl"/>
        </w:rPr>
      </w:pPr>
      <w:r w:rsidRPr="000C0C0F">
        <w:rPr>
          <w:rFonts w:ascii="Arial" w:hAnsi="Arial" w:cs="Arial"/>
          <w:lang w:val="es-ES_tradnl"/>
        </w:rPr>
        <w:lastRenderedPageBreak/>
        <w:t>Analizando los datos del reporte de tiempo promedio del uso de parqueo podemos observar que existen varios picos: a las 7 hrs</w:t>
      </w:r>
      <w:r w:rsidR="000F172D">
        <w:rPr>
          <w:rFonts w:ascii="Arial" w:hAnsi="Arial" w:cs="Arial"/>
          <w:lang w:val="es-ES_tradnl"/>
        </w:rPr>
        <w:t>,</w:t>
      </w:r>
      <w:r w:rsidRPr="000C0C0F">
        <w:rPr>
          <w:rFonts w:ascii="Arial" w:hAnsi="Arial" w:cs="Arial"/>
          <w:lang w:val="es-ES_tradnl"/>
        </w:rPr>
        <w:t xml:space="preserve"> a las 10 hrs</w:t>
      </w:r>
      <w:r w:rsidR="000F172D">
        <w:rPr>
          <w:rFonts w:ascii="Arial" w:hAnsi="Arial" w:cs="Arial"/>
          <w:lang w:val="es-ES_tradnl"/>
        </w:rPr>
        <w:t>,</w:t>
      </w:r>
      <w:r w:rsidRPr="000C0C0F">
        <w:rPr>
          <w:rFonts w:ascii="Arial" w:hAnsi="Arial" w:cs="Arial"/>
          <w:lang w:val="es-ES_tradnl"/>
        </w:rPr>
        <w:t xml:space="preserve"> a las 12 h</w:t>
      </w:r>
      <w:r w:rsidR="000F172D">
        <w:rPr>
          <w:rFonts w:ascii="Arial" w:hAnsi="Arial" w:cs="Arial"/>
          <w:lang w:val="es-ES_tradnl"/>
        </w:rPr>
        <w:t>rs</w:t>
      </w:r>
      <w:r w:rsidRPr="000C0C0F">
        <w:rPr>
          <w:rFonts w:ascii="Arial" w:hAnsi="Arial" w:cs="Arial"/>
          <w:lang w:val="es-ES_tradnl"/>
        </w:rPr>
        <w:t xml:space="preserve"> y a las 22 hrs.</w:t>
      </w:r>
    </w:p>
    <w:p w:rsidR="00130E60" w:rsidRDefault="002B5269" w:rsidP="00942E61">
      <w:pPr>
        <w:pStyle w:val="Textbody"/>
        <w:spacing w:after="360" w:line="480" w:lineRule="atLeast"/>
        <w:ind w:left="1440"/>
        <w:jc w:val="both"/>
        <w:rPr>
          <w:rFonts w:ascii="Arial" w:hAnsi="Arial" w:cs="Arial"/>
          <w:lang w:val="es-ES_tradnl"/>
        </w:rPr>
      </w:pPr>
      <w:r w:rsidRPr="000C0C0F">
        <w:rPr>
          <w:rFonts w:ascii="Arial" w:hAnsi="Arial" w:cs="Arial"/>
          <w:lang w:val="es-ES_tradnl"/>
        </w:rPr>
        <w:t>Esto nos di</w:t>
      </w:r>
      <w:r w:rsidR="000F172D">
        <w:rPr>
          <w:rFonts w:ascii="Arial" w:hAnsi="Arial" w:cs="Arial"/>
          <w:lang w:val="es-ES_tradnl"/>
        </w:rPr>
        <w:t>ce que los intervalos entre el ú</w:t>
      </w:r>
      <w:r w:rsidRPr="000C0C0F">
        <w:rPr>
          <w:rFonts w:ascii="Arial" w:hAnsi="Arial" w:cs="Arial"/>
          <w:lang w:val="es-ES_tradnl"/>
        </w:rPr>
        <w:t>ltimo ingreso y el pico son las horas en que no hubo mucho flujo y que por lo tanto hay m</w:t>
      </w:r>
      <w:r w:rsidR="000F172D">
        <w:rPr>
          <w:rFonts w:ascii="Arial" w:hAnsi="Arial" w:cs="Arial"/>
          <w:lang w:val="es-ES_tradnl"/>
        </w:rPr>
        <w:t>á</w:t>
      </w:r>
      <w:r w:rsidRPr="000C0C0F">
        <w:rPr>
          <w:rFonts w:ascii="Arial" w:hAnsi="Arial" w:cs="Arial"/>
          <w:lang w:val="es-ES_tradnl"/>
        </w:rPr>
        <w:t>s uso del parqueadero, el reporte de la imagen, nos muestra el promedio de la estadía por carro en minutos, lo cual es un tiempo real de medición de uso con lo que se puede sacar el desgaste del parqueadero.</w:t>
      </w:r>
    </w:p>
    <w:p w:rsidR="00130E60" w:rsidRDefault="00130E60" w:rsidP="002B5269">
      <w:pPr>
        <w:pStyle w:val="Textbody"/>
        <w:spacing w:after="360" w:line="480" w:lineRule="atLeast"/>
        <w:ind w:left="720"/>
        <w:jc w:val="both"/>
        <w:rPr>
          <w:rFonts w:ascii="Arial" w:hAnsi="Arial" w:cs="Arial"/>
          <w:lang w:val="es-ES_tradnl"/>
        </w:rPr>
      </w:pPr>
    </w:p>
    <w:p w:rsidR="00130E60" w:rsidRDefault="00130E60" w:rsidP="002B5269">
      <w:pPr>
        <w:pStyle w:val="Textbody"/>
        <w:spacing w:after="360" w:line="480" w:lineRule="atLeast"/>
        <w:ind w:left="720"/>
        <w:jc w:val="both"/>
        <w:rPr>
          <w:rFonts w:ascii="Arial" w:hAnsi="Arial" w:cs="Arial"/>
          <w:lang w:val="es-ES_tradnl"/>
        </w:rPr>
        <w:sectPr w:rsidR="00130E60" w:rsidSect="00153974">
          <w:pgSz w:w="11906" w:h="16838"/>
          <w:pgMar w:top="2495" w:right="1361" w:bottom="2495" w:left="2268" w:header="720" w:footer="720" w:gutter="0"/>
          <w:cols w:space="720"/>
          <w:formProt w:val="0"/>
          <w:titlePg/>
          <w:docGrid w:linePitch="299"/>
        </w:sectPr>
      </w:pPr>
    </w:p>
    <w:p w:rsidR="00A76FC9" w:rsidRDefault="00A76FC9" w:rsidP="00A76FC9">
      <w:pPr>
        <w:pStyle w:val="Default"/>
        <w:spacing w:after="360" w:line="480" w:lineRule="atLeast"/>
        <w:ind w:left="709"/>
        <w:jc w:val="both"/>
        <w:rPr>
          <w:rFonts w:ascii="Arial" w:eastAsia="Times New Roman" w:hAnsi="Arial" w:cs="Arial"/>
          <w:lang w:val="es-ES_tradnl" w:eastAsia="en-US" w:bidi="ar-SA"/>
        </w:rPr>
      </w:pPr>
    </w:p>
    <w:p w:rsidR="00A76FC9" w:rsidRDefault="00A76FC9" w:rsidP="00A76FC9">
      <w:pPr>
        <w:pStyle w:val="Default"/>
        <w:spacing w:after="360" w:line="480" w:lineRule="atLeast"/>
        <w:ind w:left="709"/>
        <w:jc w:val="both"/>
        <w:rPr>
          <w:rFonts w:ascii="Arial" w:eastAsia="Times New Roman" w:hAnsi="Arial" w:cs="Arial"/>
          <w:lang w:val="es-ES_tradnl" w:eastAsia="en-US" w:bidi="ar-SA"/>
        </w:rPr>
      </w:pPr>
    </w:p>
    <w:p w:rsidR="00A76FC9" w:rsidRPr="00D342F9" w:rsidRDefault="00A76FC9" w:rsidP="00A76FC9">
      <w:pPr>
        <w:pStyle w:val="Default"/>
        <w:spacing w:after="360" w:line="480" w:lineRule="atLeast"/>
        <w:ind w:left="709"/>
        <w:jc w:val="both"/>
        <w:rPr>
          <w:rFonts w:ascii="Arial" w:eastAsia="Times New Roman" w:hAnsi="Arial" w:cs="Arial"/>
          <w:lang w:val="es-ES_tradnl" w:eastAsia="en-US" w:bidi="ar-SA"/>
        </w:rPr>
      </w:pPr>
    </w:p>
    <w:p w:rsidR="00C04D80" w:rsidRDefault="00C04D80" w:rsidP="00C04D80">
      <w:pPr>
        <w:pStyle w:val="Default"/>
        <w:spacing w:after="600" w:line="480" w:lineRule="atLeast"/>
        <w:jc w:val="center"/>
        <w:rPr>
          <w:rFonts w:ascii="Arial" w:eastAsia="Times New Roman" w:hAnsi="Arial" w:cs="Arial"/>
          <w:b/>
          <w:sz w:val="48"/>
          <w:szCs w:val="48"/>
          <w:lang w:val="es-ES_tradnl" w:eastAsia="en-US"/>
        </w:rPr>
      </w:pPr>
      <w:r w:rsidRPr="00FD2086">
        <w:rPr>
          <w:rFonts w:ascii="Arial" w:eastAsia="Times New Roman" w:hAnsi="Arial" w:cs="Arial"/>
          <w:b/>
          <w:sz w:val="48"/>
          <w:szCs w:val="48"/>
          <w:lang w:val="es-ES_tradnl" w:eastAsia="en-US"/>
        </w:rPr>
        <w:t>CAPITULO 4</w:t>
      </w:r>
    </w:p>
    <w:p w:rsidR="00C04D80" w:rsidRPr="00681A3D" w:rsidRDefault="00C04D80" w:rsidP="00B45C83">
      <w:pPr>
        <w:pStyle w:val="Default"/>
        <w:spacing w:after="600" w:line="480" w:lineRule="atLeast"/>
        <w:jc w:val="center"/>
        <w:outlineLvl w:val="0"/>
        <w:rPr>
          <w:lang w:val="es-ES_tradnl"/>
        </w:rPr>
      </w:pPr>
      <w:bookmarkStart w:id="100" w:name="_Toc298075243"/>
      <w:bookmarkStart w:id="101" w:name="_Toc303090640"/>
      <w:r w:rsidRPr="00681A3D">
        <w:rPr>
          <w:rFonts w:ascii="Arial" w:eastAsia="Times New Roman" w:hAnsi="Arial" w:cs="Arial"/>
          <w:b/>
          <w:lang w:val="es-ES_tradnl" w:eastAsia="en-US"/>
        </w:rPr>
        <w:t>GENERACIÓN Y ANALISIS DE MODELOS MATEMATICOS PREDICTIVOS</w:t>
      </w:r>
      <w:bookmarkEnd w:id="100"/>
      <w:bookmarkEnd w:id="101"/>
    </w:p>
    <w:p w:rsidR="00C04D80" w:rsidRPr="004B345D" w:rsidRDefault="00017AA2" w:rsidP="009051A0">
      <w:pPr>
        <w:pStyle w:val="Prrafodelista"/>
        <w:numPr>
          <w:ilvl w:val="1"/>
          <w:numId w:val="31"/>
        </w:numPr>
        <w:spacing w:after="360" w:line="480" w:lineRule="atLeast"/>
        <w:ind w:left="0" w:firstLine="0"/>
        <w:jc w:val="both"/>
        <w:outlineLvl w:val="1"/>
        <w:rPr>
          <w:lang w:val="es-ES_tradnl"/>
        </w:rPr>
      </w:pPr>
      <w:bookmarkStart w:id="102" w:name="_Toc298075244"/>
      <w:bookmarkStart w:id="103" w:name="_Toc303090641"/>
      <w:r w:rsidRPr="004B345D">
        <w:rPr>
          <w:rFonts w:ascii="Arial" w:eastAsia="Times New Roman" w:hAnsi="Arial" w:cs="Arial"/>
          <w:b/>
          <w:lang w:val="es-ES_tradnl"/>
        </w:rPr>
        <w:t>GENERACIÓN DE MODELOS MATEMÁ</w:t>
      </w:r>
      <w:r w:rsidR="00C04D80" w:rsidRPr="004B345D">
        <w:rPr>
          <w:rFonts w:ascii="Arial" w:eastAsia="Times New Roman" w:hAnsi="Arial" w:cs="Arial"/>
          <w:b/>
          <w:lang w:val="es-ES_tradnl"/>
        </w:rPr>
        <w:t>TICOS</w:t>
      </w:r>
      <w:bookmarkEnd w:id="102"/>
      <w:bookmarkEnd w:id="103"/>
    </w:p>
    <w:p w:rsidR="00C04D80" w:rsidRPr="00FD2086" w:rsidRDefault="00C04D80" w:rsidP="00576337">
      <w:pPr>
        <w:pStyle w:val="Default"/>
        <w:spacing w:after="360" w:line="480" w:lineRule="atLeast"/>
        <w:ind w:left="709"/>
        <w:jc w:val="both"/>
        <w:rPr>
          <w:lang w:val="es-ES_tradnl"/>
        </w:rPr>
      </w:pPr>
      <w:r w:rsidRPr="00FD2086">
        <w:rPr>
          <w:rFonts w:ascii="Arial" w:eastAsia="Calibri" w:hAnsi="Arial" w:cs="Arial"/>
          <w:lang w:val="es-ES_tradnl" w:eastAsia="es-CO" w:bidi="ar-SA"/>
        </w:rPr>
        <w:t>Para la generación de los modelos que permitirán predecir el comportamiento que tendrán los usuarios con respecto al uso del estacionamiento, se ha realizado un análisis estadístico haciendo uso de l</w:t>
      </w:r>
      <w:r>
        <w:rPr>
          <w:rFonts w:ascii="Arial" w:eastAsia="Calibri" w:hAnsi="Arial" w:cs="Arial"/>
          <w:lang w:val="es-ES_tradnl" w:eastAsia="es-CO" w:bidi="ar-SA"/>
        </w:rPr>
        <w:t>a</w:t>
      </w:r>
      <w:r w:rsidRPr="00FD2086">
        <w:rPr>
          <w:rFonts w:ascii="Arial" w:eastAsia="Calibri" w:hAnsi="Arial" w:cs="Arial"/>
          <w:lang w:val="es-ES_tradnl" w:eastAsia="es-CO" w:bidi="ar-SA"/>
        </w:rPr>
        <w:t xml:space="preserve">s </w:t>
      </w:r>
      <w:r>
        <w:rPr>
          <w:rFonts w:ascii="Arial" w:eastAsia="Calibri" w:hAnsi="Arial" w:cs="Arial"/>
          <w:lang w:val="es-ES_tradnl" w:eastAsia="es-CO" w:bidi="ar-SA"/>
        </w:rPr>
        <w:t>metodologí</w:t>
      </w:r>
      <w:r w:rsidRPr="00FD2086">
        <w:rPr>
          <w:rFonts w:ascii="Arial" w:eastAsia="Calibri" w:hAnsi="Arial" w:cs="Arial"/>
          <w:lang w:val="es-ES_tradnl" w:eastAsia="es-CO" w:bidi="ar-SA"/>
        </w:rPr>
        <w:t>a</w:t>
      </w:r>
      <w:r>
        <w:rPr>
          <w:rFonts w:ascii="Arial" w:eastAsia="Calibri" w:hAnsi="Arial" w:cs="Arial"/>
          <w:lang w:val="es-ES_tradnl" w:eastAsia="es-CO" w:bidi="ar-SA"/>
        </w:rPr>
        <w:t>s</w:t>
      </w:r>
      <w:r w:rsidRPr="00FD2086">
        <w:rPr>
          <w:rFonts w:ascii="Arial" w:eastAsia="Calibri" w:hAnsi="Arial" w:cs="Arial"/>
          <w:lang w:val="es-ES_tradnl" w:eastAsia="es-CO" w:bidi="ar-SA"/>
        </w:rPr>
        <w:t xml:space="preserve"> mencionada</w:t>
      </w:r>
      <w:r>
        <w:rPr>
          <w:rFonts w:ascii="Arial" w:eastAsia="Calibri" w:hAnsi="Arial" w:cs="Arial"/>
          <w:lang w:val="es-ES_tradnl" w:eastAsia="es-CO" w:bidi="ar-SA"/>
        </w:rPr>
        <w:t>s</w:t>
      </w:r>
      <w:r w:rsidR="007C5612">
        <w:rPr>
          <w:rFonts w:ascii="Arial" w:eastAsia="Calibri" w:hAnsi="Arial" w:cs="Arial"/>
          <w:lang w:val="es-ES_tradnl" w:eastAsia="es-CO" w:bidi="ar-SA"/>
        </w:rPr>
        <w:t xml:space="preserve"> en el capítulo 2 de e</w:t>
      </w:r>
      <w:r w:rsidRPr="00FD2086">
        <w:rPr>
          <w:rFonts w:ascii="Arial" w:eastAsia="Calibri" w:hAnsi="Arial" w:cs="Arial"/>
          <w:lang w:val="es-ES_tradnl" w:eastAsia="es-CO" w:bidi="ar-SA"/>
        </w:rPr>
        <w:t xml:space="preserve">ste </w:t>
      </w:r>
      <w:r w:rsidR="00F84BDB">
        <w:rPr>
          <w:rFonts w:ascii="Arial" w:eastAsia="Calibri" w:hAnsi="Arial" w:cs="Arial"/>
          <w:lang w:val="es-ES_tradnl" w:eastAsia="es-CO" w:bidi="ar-SA"/>
        </w:rPr>
        <w:t>informe</w:t>
      </w:r>
      <w:r w:rsidRPr="00FD2086">
        <w:rPr>
          <w:rFonts w:ascii="Arial" w:eastAsia="Calibri" w:hAnsi="Arial" w:cs="Arial"/>
          <w:lang w:val="es-ES_tradnl" w:eastAsia="es-CO" w:bidi="ar-SA"/>
        </w:rPr>
        <w:t xml:space="preserve">.  </w:t>
      </w:r>
      <w:r>
        <w:rPr>
          <w:rFonts w:ascii="Arial" w:eastAsia="Calibri" w:hAnsi="Arial" w:cs="Arial"/>
          <w:lang w:val="es-ES_tradnl" w:eastAsia="es-CO" w:bidi="ar-SA"/>
        </w:rPr>
        <w:t>Se utilizaron datos simulados para generar los valores de los indicadores que se analizarán.  De estos indicadores se explicará,</w:t>
      </w:r>
      <w:r w:rsidR="007C5612">
        <w:rPr>
          <w:rFonts w:ascii="Arial" w:eastAsia="Calibri" w:hAnsi="Arial" w:cs="Arial"/>
          <w:lang w:val="es-ES_tradnl" w:eastAsia="es-CO" w:bidi="ar-SA"/>
        </w:rPr>
        <w:t xml:space="preserve"> mediante gráficas de se</w:t>
      </w:r>
      <w:r w:rsidRPr="00FD2086">
        <w:rPr>
          <w:rFonts w:ascii="Arial" w:eastAsia="Calibri" w:hAnsi="Arial" w:cs="Arial"/>
          <w:lang w:val="es-ES_tradnl" w:eastAsia="es-CO" w:bidi="ar-SA"/>
        </w:rPr>
        <w:t>ries de tiempo</w:t>
      </w:r>
      <w:r>
        <w:rPr>
          <w:rFonts w:ascii="Arial" w:eastAsia="Calibri" w:hAnsi="Arial" w:cs="Arial"/>
          <w:lang w:val="es-ES_tradnl" w:eastAsia="es-CO" w:bidi="ar-SA"/>
        </w:rPr>
        <w:t xml:space="preserve"> con sus respectivas proyecciones</w:t>
      </w:r>
      <w:r w:rsidRPr="00FD2086">
        <w:rPr>
          <w:rFonts w:ascii="Arial" w:eastAsia="Calibri" w:hAnsi="Arial" w:cs="Arial"/>
          <w:lang w:val="es-ES_tradnl" w:eastAsia="es-CO" w:bidi="ar-SA"/>
        </w:rPr>
        <w:t xml:space="preserve">, el comportamiento que tienen y esperamos que tenga cada indicador y las conclusiones que </w:t>
      </w:r>
      <w:r w:rsidR="007F0EB3">
        <w:rPr>
          <w:rFonts w:ascii="Arial" w:eastAsia="Calibri" w:hAnsi="Arial" w:cs="Arial"/>
          <w:lang w:val="es-ES_tradnl" w:eastAsia="es-CO" w:bidi="ar-SA"/>
        </w:rPr>
        <w:t>generan</w:t>
      </w:r>
      <w:r w:rsidRPr="00FD2086">
        <w:rPr>
          <w:rFonts w:ascii="Arial" w:eastAsia="Calibri" w:hAnsi="Arial" w:cs="Arial"/>
          <w:lang w:val="es-ES_tradnl" w:eastAsia="es-CO" w:bidi="ar-SA"/>
        </w:rPr>
        <w:t xml:space="preserve"> es</w:t>
      </w:r>
      <w:r>
        <w:rPr>
          <w:rFonts w:ascii="Arial" w:eastAsia="Calibri" w:hAnsi="Arial" w:cs="Arial"/>
          <w:lang w:val="es-ES_tradnl" w:eastAsia="es-CO" w:bidi="ar-SA"/>
        </w:rPr>
        <w:t>te análisis. También se compondr</w:t>
      </w:r>
      <w:r w:rsidRPr="00FD2086">
        <w:rPr>
          <w:rFonts w:ascii="Arial" w:eastAsia="Calibri" w:hAnsi="Arial" w:cs="Arial"/>
          <w:lang w:val="es-ES_tradnl" w:eastAsia="es-CO" w:bidi="ar-SA"/>
        </w:rPr>
        <w:t>án</w:t>
      </w:r>
      <w:r>
        <w:rPr>
          <w:rFonts w:ascii="Arial" w:eastAsia="Calibri" w:hAnsi="Arial" w:cs="Arial"/>
          <w:lang w:val="es-ES_tradnl" w:eastAsia="es-CO" w:bidi="ar-SA"/>
        </w:rPr>
        <w:t xml:space="preserve"> las ecuaciones que forman el modelo matemático en sí.</w:t>
      </w:r>
      <w:r w:rsidRPr="00FD2086">
        <w:rPr>
          <w:rFonts w:ascii="Arial" w:eastAsia="Calibri" w:hAnsi="Arial" w:cs="Arial"/>
          <w:lang w:val="es-ES_tradnl" w:eastAsia="es-CO" w:bidi="ar-SA"/>
        </w:rPr>
        <w:t xml:space="preserve"> </w:t>
      </w:r>
      <w:r>
        <w:rPr>
          <w:rFonts w:ascii="Arial" w:eastAsia="Calibri" w:hAnsi="Arial" w:cs="Arial"/>
          <w:lang w:val="es-ES_tradnl" w:eastAsia="es-CO" w:bidi="ar-SA"/>
        </w:rPr>
        <w:t xml:space="preserve">Para este cometido se utilizarán </w:t>
      </w:r>
      <w:r w:rsidRPr="00FD2086">
        <w:rPr>
          <w:rFonts w:ascii="Arial" w:eastAsia="Calibri" w:hAnsi="Arial" w:cs="Arial"/>
          <w:lang w:val="es-ES_tradnl" w:eastAsia="es-CO" w:bidi="ar-SA"/>
        </w:rPr>
        <w:t xml:space="preserve">los parámetros </w:t>
      </w:r>
      <w:r w:rsidR="007F0EB3">
        <w:rPr>
          <w:rFonts w:ascii="Arial" w:eastAsia="Calibri" w:hAnsi="Arial" w:cs="Arial"/>
          <w:lang w:val="es-ES_tradnl" w:eastAsia="es-CO" w:bidi="ar-SA"/>
        </w:rPr>
        <w:t>generados</w:t>
      </w:r>
      <w:r w:rsidRPr="00FD2086">
        <w:rPr>
          <w:rFonts w:ascii="Arial" w:eastAsia="Calibri" w:hAnsi="Arial" w:cs="Arial"/>
          <w:lang w:val="es-ES_tradnl" w:eastAsia="es-CO" w:bidi="ar-SA"/>
        </w:rPr>
        <w:t xml:space="preserve"> por </w:t>
      </w:r>
      <w:r>
        <w:rPr>
          <w:rFonts w:ascii="Arial" w:eastAsia="Calibri" w:hAnsi="Arial" w:cs="Arial"/>
          <w:lang w:val="es-ES_tradnl" w:eastAsia="es-CO" w:bidi="ar-SA"/>
        </w:rPr>
        <w:t>el programa estadístico utilizado</w:t>
      </w:r>
      <w:r w:rsidRPr="00FD2086">
        <w:rPr>
          <w:rFonts w:ascii="Arial" w:eastAsia="Calibri" w:hAnsi="Arial" w:cs="Arial"/>
          <w:lang w:val="es-ES_tradnl" w:eastAsia="es-CO" w:bidi="ar-SA"/>
        </w:rPr>
        <w:t xml:space="preserve">, </w:t>
      </w:r>
      <w:r>
        <w:rPr>
          <w:rFonts w:ascii="Arial" w:eastAsia="Calibri" w:hAnsi="Arial" w:cs="Arial"/>
          <w:lang w:val="es-ES_tradnl" w:eastAsia="es-CO" w:bidi="ar-SA"/>
        </w:rPr>
        <w:t>estos parámetros</w:t>
      </w:r>
      <w:r w:rsidRPr="00FD2086">
        <w:rPr>
          <w:rFonts w:ascii="Arial" w:eastAsia="Calibri" w:hAnsi="Arial" w:cs="Arial"/>
          <w:lang w:val="es-ES_tradnl" w:eastAsia="es-CO" w:bidi="ar-SA"/>
        </w:rPr>
        <w:t xml:space="preserve"> se </w:t>
      </w:r>
      <w:r>
        <w:rPr>
          <w:rFonts w:ascii="Arial" w:eastAsia="Calibri" w:hAnsi="Arial" w:cs="Arial"/>
          <w:lang w:val="es-ES_tradnl" w:eastAsia="es-CO" w:bidi="ar-SA"/>
        </w:rPr>
        <w:t>ajustan</w:t>
      </w:r>
      <w:r w:rsidRPr="00FD2086">
        <w:rPr>
          <w:rFonts w:ascii="Arial" w:eastAsia="Calibri" w:hAnsi="Arial" w:cs="Arial"/>
          <w:lang w:val="es-ES_tradnl" w:eastAsia="es-CO" w:bidi="ar-SA"/>
        </w:rPr>
        <w:t xml:space="preserve"> a las técnicas de predicción de series ARIMA</w:t>
      </w:r>
      <w:r>
        <w:rPr>
          <w:rFonts w:ascii="Arial" w:eastAsia="Calibri" w:hAnsi="Arial" w:cs="Arial"/>
          <w:lang w:val="es-ES_tradnl" w:eastAsia="es-CO" w:bidi="ar-SA"/>
        </w:rPr>
        <w:t xml:space="preserve"> o de suavizado exponencial</w:t>
      </w:r>
      <w:r w:rsidRPr="00FD2086">
        <w:rPr>
          <w:rFonts w:ascii="Arial" w:eastAsia="Calibri" w:hAnsi="Arial" w:cs="Arial"/>
          <w:lang w:val="es-ES_tradnl" w:eastAsia="es-CO" w:bidi="ar-SA"/>
        </w:rPr>
        <w:t>.</w:t>
      </w:r>
    </w:p>
    <w:p w:rsidR="00C04D80" w:rsidRDefault="00C04D80" w:rsidP="00576337">
      <w:pPr>
        <w:pStyle w:val="Default"/>
        <w:spacing w:after="360" w:line="480" w:lineRule="atLeast"/>
        <w:ind w:left="709"/>
        <w:jc w:val="both"/>
        <w:rPr>
          <w:rFonts w:ascii="Arial" w:eastAsia="Calibri" w:hAnsi="Arial" w:cs="Arial"/>
          <w:lang w:val="es-ES_tradnl" w:eastAsia="es-CO" w:bidi="ar-SA"/>
        </w:rPr>
      </w:pPr>
      <w:r w:rsidRPr="00FD2086">
        <w:rPr>
          <w:rFonts w:ascii="Arial" w:eastAsia="Calibri" w:hAnsi="Arial" w:cs="Arial"/>
          <w:lang w:val="es-ES_tradnl" w:eastAsia="es-CO" w:bidi="ar-SA"/>
        </w:rPr>
        <w:lastRenderedPageBreak/>
        <w:t xml:space="preserve">El paquete de software utilizado para realizar esta tarea </w:t>
      </w:r>
      <w:r>
        <w:rPr>
          <w:rFonts w:ascii="Arial" w:eastAsia="Calibri" w:hAnsi="Arial" w:cs="Arial"/>
          <w:lang w:val="es-ES_tradnl" w:eastAsia="es-CO" w:bidi="ar-SA"/>
        </w:rPr>
        <w:t>es el sistema</w:t>
      </w:r>
      <w:r w:rsidRPr="00FD2086">
        <w:rPr>
          <w:rFonts w:ascii="Arial" w:eastAsia="Calibri" w:hAnsi="Arial" w:cs="Arial"/>
          <w:lang w:val="es-ES_tradnl" w:eastAsia="es-CO" w:bidi="ar-SA"/>
        </w:rPr>
        <w:t xml:space="preserve"> SPSS</w:t>
      </w:r>
      <w:r>
        <w:rPr>
          <w:rFonts w:ascii="Arial" w:eastAsia="Calibri" w:hAnsi="Arial" w:cs="Arial"/>
          <w:lang w:val="es-ES_tradnl" w:eastAsia="es-CO" w:bidi="ar-SA"/>
        </w:rPr>
        <w:t xml:space="preserve"> 17</w:t>
      </w:r>
      <w:r w:rsidRPr="00FD2086">
        <w:rPr>
          <w:rFonts w:ascii="Arial" w:eastAsia="Calibri" w:hAnsi="Arial" w:cs="Arial"/>
          <w:lang w:val="es-ES_tradnl" w:eastAsia="es-CO" w:bidi="ar-SA"/>
        </w:rPr>
        <w:t xml:space="preserve">, </w:t>
      </w:r>
      <w:r>
        <w:rPr>
          <w:rFonts w:ascii="Arial" w:eastAsia="Calibri" w:hAnsi="Arial" w:cs="Arial"/>
          <w:lang w:val="es-ES_tradnl" w:eastAsia="es-CO" w:bidi="ar-SA"/>
        </w:rPr>
        <w:t>este</w:t>
      </w:r>
      <w:r w:rsidRPr="00FD2086">
        <w:rPr>
          <w:rFonts w:ascii="Arial" w:eastAsia="Calibri" w:hAnsi="Arial" w:cs="Arial"/>
          <w:lang w:val="es-ES_tradnl" w:eastAsia="es-CO" w:bidi="ar-SA"/>
        </w:rPr>
        <w:t xml:space="preserve"> es un software estadístico que nos </w:t>
      </w:r>
      <w:r>
        <w:rPr>
          <w:rFonts w:ascii="Arial" w:eastAsia="Calibri" w:hAnsi="Arial" w:cs="Arial"/>
          <w:lang w:val="es-ES_tradnl" w:eastAsia="es-CO" w:bidi="ar-SA"/>
        </w:rPr>
        <w:t>permite</w:t>
      </w:r>
      <w:r w:rsidRPr="00FD2086">
        <w:rPr>
          <w:rFonts w:ascii="Arial" w:eastAsia="Calibri" w:hAnsi="Arial" w:cs="Arial"/>
          <w:lang w:val="es-ES_tradnl" w:eastAsia="es-CO" w:bidi="ar-SA"/>
        </w:rPr>
        <w:t xml:space="preserve"> </w:t>
      </w:r>
      <w:r>
        <w:rPr>
          <w:rFonts w:ascii="Arial" w:eastAsia="Calibri" w:hAnsi="Arial" w:cs="Arial"/>
          <w:lang w:val="es-ES_tradnl" w:eastAsia="es-CO" w:bidi="ar-SA"/>
        </w:rPr>
        <w:t>realizar el análisis de</w:t>
      </w:r>
      <w:r w:rsidRPr="00FD2086">
        <w:rPr>
          <w:rFonts w:ascii="Arial" w:eastAsia="Calibri" w:hAnsi="Arial" w:cs="Arial"/>
          <w:lang w:val="es-ES_tradnl" w:eastAsia="es-CO" w:bidi="ar-SA"/>
        </w:rPr>
        <w:t xml:space="preserve"> las series de tiempo que </w:t>
      </w:r>
      <w:r>
        <w:rPr>
          <w:rFonts w:ascii="Arial" w:eastAsia="Calibri" w:hAnsi="Arial" w:cs="Arial"/>
          <w:lang w:val="es-ES_tradnl" w:eastAsia="es-CO" w:bidi="ar-SA"/>
        </w:rPr>
        <w:t>se han simulado</w:t>
      </w:r>
      <w:r w:rsidRPr="00FD2086">
        <w:rPr>
          <w:rFonts w:ascii="Arial" w:eastAsia="Calibri" w:hAnsi="Arial" w:cs="Arial"/>
          <w:lang w:val="es-ES_tradnl" w:eastAsia="es-CO" w:bidi="ar-SA"/>
        </w:rPr>
        <w:t xml:space="preserve"> y obtener </w:t>
      </w:r>
      <w:r w:rsidR="007F0EB3">
        <w:rPr>
          <w:rFonts w:ascii="Arial" w:eastAsia="Calibri" w:hAnsi="Arial" w:cs="Arial"/>
          <w:lang w:val="es-ES_tradnl" w:eastAsia="es-CO" w:bidi="ar-SA"/>
        </w:rPr>
        <w:t>el tipo especí</w:t>
      </w:r>
      <w:r>
        <w:rPr>
          <w:rFonts w:ascii="Arial" w:eastAsia="Calibri" w:hAnsi="Arial" w:cs="Arial"/>
          <w:lang w:val="es-ES_tradnl" w:eastAsia="es-CO" w:bidi="ar-SA"/>
        </w:rPr>
        <w:t>fico de la metodología que mejor se ajusta a los datos simulados</w:t>
      </w:r>
      <w:r w:rsidR="007C5612">
        <w:rPr>
          <w:rFonts w:ascii="Arial" w:eastAsia="Calibri" w:hAnsi="Arial" w:cs="Arial"/>
          <w:lang w:val="es-ES_tradnl" w:eastAsia="es-CO" w:bidi="ar-SA"/>
        </w:rPr>
        <w:t>, además de genera</w:t>
      </w:r>
      <w:r w:rsidRPr="00FD2086">
        <w:rPr>
          <w:rFonts w:ascii="Arial" w:eastAsia="Calibri" w:hAnsi="Arial" w:cs="Arial"/>
          <w:lang w:val="es-ES_tradnl" w:eastAsia="es-CO" w:bidi="ar-SA"/>
        </w:rPr>
        <w:t xml:space="preserve">r los parámetros necesarios para definir las ecuaciones que pronostican </w:t>
      </w:r>
      <w:r>
        <w:rPr>
          <w:rFonts w:ascii="Arial" w:eastAsia="Calibri" w:hAnsi="Arial" w:cs="Arial"/>
          <w:lang w:val="es-ES_tradnl" w:eastAsia="es-CO" w:bidi="ar-SA"/>
        </w:rPr>
        <w:t>un futuro comportamiento</w:t>
      </w:r>
      <w:r w:rsidRPr="00FD2086">
        <w:rPr>
          <w:rFonts w:ascii="Arial" w:eastAsia="Calibri" w:hAnsi="Arial" w:cs="Arial"/>
          <w:lang w:val="es-ES_tradnl" w:eastAsia="es-CO" w:bidi="ar-SA"/>
        </w:rPr>
        <w:t>.</w:t>
      </w:r>
    </w:p>
    <w:p w:rsidR="0040778F" w:rsidRDefault="002B45FE" w:rsidP="00576337">
      <w:pPr>
        <w:pStyle w:val="Default"/>
        <w:spacing w:after="360" w:line="480" w:lineRule="atLeast"/>
        <w:ind w:left="709"/>
        <w:jc w:val="both"/>
        <w:rPr>
          <w:rFonts w:ascii="Arial" w:eastAsia="Calibri" w:hAnsi="Arial" w:cs="Arial"/>
          <w:lang w:val="es-ES_tradnl" w:eastAsia="es-CO" w:bidi="ar-SA"/>
        </w:rPr>
      </w:pPr>
      <w:r>
        <w:rPr>
          <w:rFonts w:ascii="Arial" w:eastAsia="Calibri" w:hAnsi="Arial" w:cs="Arial"/>
          <w:lang w:val="es-ES_tradnl" w:eastAsia="es-CO" w:bidi="ar-SA"/>
        </w:rPr>
        <w:t>El</w:t>
      </w:r>
      <w:r w:rsidR="0040778F">
        <w:rPr>
          <w:rFonts w:ascii="Arial" w:eastAsia="Calibri" w:hAnsi="Arial" w:cs="Arial"/>
          <w:lang w:val="es-ES_tradnl" w:eastAsia="es-CO" w:bidi="ar-SA"/>
        </w:rPr>
        <w:t xml:space="preserve"> software mencionado fue seleccionado por su facilidad de uso pues a diferencia de otro tipo de software estadístico, además de poder trabajar a través de una línea de comandos, tiene una interface grafica que facilita el uso del software a personas que no poseen experiencia </w:t>
      </w:r>
      <w:r w:rsidR="005D4234">
        <w:rPr>
          <w:rFonts w:ascii="Arial" w:eastAsia="Calibri" w:hAnsi="Arial" w:cs="Arial"/>
          <w:lang w:val="es-ES_tradnl" w:eastAsia="es-CO" w:bidi="ar-SA"/>
        </w:rPr>
        <w:t>absoluta</w:t>
      </w:r>
      <w:r w:rsidR="0040778F">
        <w:rPr>
          <w:rFonts w:ascii="Arial" w:eastAsia="Calibri" w:hAnsi="Arial" w:cs="Arial"/>
          <w:lang w:val="es-ES_tradnl" w:eastAsia="es-CO" w:bidi="ar-SA"/>
        </w:rPr>
        <w:t xml:space="preserve"> en el análisis estadístico de series de tiempo.</w:t>
      </w:r>
      <w:r w:rsidR="00D71638">
        <w:rPr>
          <w:rFonts w:ascii="Arial" w:eastAsia="Calibri" w:hAnsi="Arial" w:cs="Arial"/>
          <w:lang w:val="es-ES_tradnl" w:eastAsia="es-CO" w:bidi="ar-SA"/>
        </w:rPr>
        <w:t xml:space="preserve">  La mayor facilidad que se utilizó del sistema </w:t>
      </w:r>
      <w:r w:rsidR="00B942CF">
        <w:rPr>
          <w:rFonts w:ascii="Arial" w:eastAsia="Calibri" w:hAnsi="Arial" w:cs="Arial"/>
          <w:lang w:val="es-ES_tradnl" w:eastAsia="es-CO" w:bidi="ar-SA"/>
        </w:rPr>
        <w:t>fue el</w:t>
      </w:r>
      <w:r w:rsidR="00D71638">
        <w:rPr>
          <w:rFonts w:ascii="Arial" w:eastAsia="Calibri" w:hAnsi="Arial" w:cs="Arial"/>
          <w:lang w:val="es-ES_tradnl" w:eastAsia="es-CO" w:bidi="ar-SA"/>
        </w:rPr>
        <w:t xml:space="preserve"> </w:t>
      </w:r>
      <w:r w:rsidR="00D71638" w:rsidRPr="005D4234">
        <w:rPr>
          <w:rFonts w:ascii="Arial" w:eastAsia="Calibri" w:hAnsi="Arial" w:cs="Arial"/>
          <w:lang w:val="es-ES_tradnl" w:eastAsia="es-CO" w:bidi="ar-SA"/>
        </w:rPr>
        <w:t>modulo de predicción</w:t>
      </w:r>
      <w:r w:rsidR="005D4234">
        <w:rPr>
          <w:rFonts w:ascii="Arial" w:eastAsia="Calibri" w:hAnsi="Arial" w:cs="Arial"/>
          <w:lang w:val="es-ES_tradnl" w:eastAsia="es-CO" w:bidi="ar-SA"/>
        </w:rPr>
        <w:t xml:space="preserve"> (</w:t>
      </w:r>
      <w:proofErr w:type="spellStart"/>
      <w:r w:rsidR="005D4234">
        <w:rPr>
          <w:rFonts w:ascii="Arial" w:eastAsia="Calibri" w:hAnsi="Arial" w:cs="Arial"/>
          <w:lang w:val="es-ES_tradnl" w:eastAsia="es-CO" w:bidi="ar-SA"/>
        </w:rPr>
        <w:t>forecasting</w:t>
      </w:r>
      <w:proofErr w:type="spellEnd"/>
      <w:r w:rsidR="005D4234">
        <w:rPr>
          <w:rFonts w:ascii="Arial" w:eastAsia="Calibri" w:hAnsi="Arial" w:cs="Arial"/>
          <w:lang w:val="es-ES_tradnl" w:eastAsia="es-CO" w:bidi="ar-SA"/>
        </w:rPr>
        <w:t>) que viene integrado al sistema SPSS.</w:t>
      </w:r>
      <w:r w:rsidR="00D71638">
        <w:rPr>
          <w:rFonts w:ascii="Arial" w:eastAsia="Calibri" w:hAnsi="Arial" w:cs="Arial"/>
          <w:lang w:val="es-ES_tradnl" w:eastAsia="es-CO" w:bidi="ar-SA"/>
        </w:rPr>
        <w:t xml:space="preserve"> </w:t>
      </w:r>
      <w:r w:rsidR="005D4234">
        <w:rPr>
          <w:rFonts w:ascii="Arial" w:eastAsia="Calibri" w:hAnsi="Arial" w:cs="Arial"/>
          <w:lang w:val="es-ES_tradnl" w:eastAsia="es-CO" w:bidi="ar-SA"/>
        </w:rPr>
        <w:t>Este</w:t>
      </w:r>
      <w:r w:rsidR="00D71638">
        <w:rPr>
          <w:rFonts w:ascii="Arial" w:eastAsia="Calibri" w:hAnsi="Arial" w:cs="Arial"/>
          <w:lang w:val="es-ES_tradnl" w:eastAsia="es-CO" w:bidi="ar-SA"/>
        </w:rPr>
        <w:t xml:space="preserve"> no solo apoyó en seleccionar entre ARIMA y suavizado ex</w:t>
      </w:r>
      <w:r w:rsidR="005D4234">
        <w:rPr>
          <w:rFonts w:ascii="Arial" w:eastAsia="Calibri" w:hAnsi="Arial" w:cs="Arial"/>
          <w:lang w:val="es-ES_tradnl" w:eastAsia="es-CO" w:bidi="ar-SA"/>
        </w:rPr>
        <w:t>ponencial</w:t>
      </w:r>
      <w:r w:rsidR="00D71638">
        <w:rPr>
          <w:rFonts w:ascii="Arial" w:eastAsia="Calibri" w:hAnsi="Arial" w:cs="Arial"/>
          <w:lang w:val="es-ES_tradnl" w:eastAsia="es-CO" w:bidi="ar-SA"/>
        </w:rPr>
        <w:t xml:space="preserve"> </w:t>
      </w:r>
      <w:r w:rsidR="00B942CF">
        <w:rPr>
          <w:rFonts w:ascii="Arial" w:eastAsia="Calibri" w:hAnsi="Arial" w:cs="Arial"/>
          <w:lang w:val="es-ES_tradnl" w:eastAsia="es-CO" w:bidi="ar-SA"/>
        </w:rPr>
        <w:t xml:space="preserve">como </w:t>
      </w:r>
      <w:r w:rsidR="00D71638">
        <w:rPr>
          <w:rFonts w:ascii="Arial" w:eastAsia="Calibri" w:hAnsi="Arial" w:cs="Arial"/>
          <w:lang w:val="es-ES_tradnl" w:eastAsia="es-CO" w:bidi="ar-SA"/>
        </w:rPr>
        <w:t xml:space="preserve">el mejor modelo matemático </w:t>
      </w:r>
      <w:r w:rsidR="00B942CF">
        <w:rPr>
          <w:rFonts w:ascii="Arial" w:eastAsia="Calibri" w:hAnsi="Arial" w:cs="Arial"/>
          <w:lang w:val="es-ES_tradnl" w:eastAsia="es-CO" w:bidi="ar-SA"/>
        </w:rPr>
        <w:t xml:space="preserve">para ajustar </w:t>
      </w:r>
      <w:r w:rsidR="004E265A">
        <w:rPr>
          <w:rFonts w:ascii="Arial" w:eastAsia="Calibri" w:hAnsi="Arial" w:cs="Arial"/>
          <w:lang w:val="es-ES_tradnl" w:eastAsia="es-CO" w:bidi="ar-SA"/>
        </w:rPr>
        <w:t xml:space="preserve">cada una de </w:t>
      </w:r>
      <w:r w:rsidR="00B942CF">
        <w:rPr>
          <w:rFonts w:ascii="Arial" w:eastAsia="Calibri" w:hAnsi="Arial" w:cs="Arial"/>
          <w:lang w:val="es-ES_tradnl" w:eastAsia="es-CO" w:bidi="ar-SA"/>
        </w:rPr>
        <w:t>la</w:t>
      </w:r>
      <w:r w:rsidR="004E265A">
        <w:rPr>
          <w:rFonts w:ascii="Arial" w:eastAsia="Calibri" w:hAnsi="Arial" w:cs="Arial"/>
          <w:lang w:val="es-ES_tradnl" w:eastAsia="es-CO" w:bidi="ar-SA"/>
        </w:rPr>
        <w:t>s</w:t>
      </w:r>
      <w:r w:rsidR="00B942CF">
        <w:rPr>
          <w:rFonts w:ascii="Arial" w:eastAsia="Calibri" w:hAnsi="Arial" w:cs="Arial"/>
          <w:lang w:val="es-ES_tradnl" w:eastAsia="es-CO" w:bidi="ar-SA"/>
        </w:rPr>
        <w:t xml:space="preserve"> serie</w:t>
      </w:r>
      <w:r w:rsidR="004E265A">
        <w:rPr>
          <w:rFonts w:ascii="Arial" w:eastAsia="Calibri" w:hAnsi="Arial" w:cs="Arial"/>
          <w:lang w:val="es-ES_tradnl" w:eastAsia="es-CO" w:bidi="ar-SA"/>
        </w:rPr>
        <w:t>s</w:t>
      </w:r>
      <w:r w:rsidR="00B942CF">
        <w:rPr>
          <w:rFonts w:ascii="Arial" w:eastAsia="Calibri" w:hAnsi="Arial" w:cs="Arial"/>
          <w:lang w:val="es-ES_tradnl" w:eastAsia="es-CO" w:bidi="ar-SA"/>
        </w:rPr>
        <w:t xml:space="preserve"> de tiempo.  Además proporcionó</w:t>
      </w:r>
      <w:r w:rsidR="004E265A">
        <w:rPr>
          <w:rFonts w:ascii="Arial" w:eastAsia="Calibri" w:hAnsi="Arial" w:cs="Arial"/>
          <w:lang w:val="es-ES_tradnl" w:eastAsia="es-CO" w:bidi="ar-SA"/>
        </w:rPr>
        <w:t xml:space="preserve"> automáticamente</w:t>
      </w:r>
      <w:r w:rsidR="00B942CF">
        <w:rPr>
          <w:rFonts w:ascii="Arial" w:eastAsia="Calibri" w:hAnsi="Arial" w:cs="Arial"/>
          <w:lang w:val="es-ES_tradnl" w:eastAsia="es-CO" w:bidi="ar-SA"/>
        </w:rPr>
        <w:t xml:space="preserve"> los parámetros necesarios para generar las ecuaciones matemáticas que permiten predecir los valores de los indicadores en el futuro.</w:t>
      </w:r>
    </w:p>
    <w:p w:rsidR="00C04D80" w:rsidRDefault="00C04D80" w:rsidP="00576337">
      <w:pPr>
        <w:pStyle w:val="Default"/>
        <w:spacing w:after="360" w:line="480" w:lineRule="atLeast"/>
        <w:ind w:left="709"/>
        <w:jc w:val="both"/>
        <w:rPr>
          <w:rFonts w:ascii="Arial" w:eastAsia="Calibri" w:hAnsi="Arial" w:cs="Arial"/>
          <w:lang w:val="es-ES_tradnl" w:eastAsia="es-CO" w:bidi="ar-SA"/>
        </w:rPr>
      </w:pPr>
      <w:r w:rsidRPr="00E26DA1">
        <w:rPr>
          <w:rFonts w:ascii="Arial" w:eastAsia="Calibri" w:hAnsi="Arial" w:cs="Arial"/>
          <w:lang w:val="es-ES_tradnl" w:eastAsia="es-CO" w:bidi="ar-SA"/>
        </w:rPr>
        <w:t xml:space="preserve">En las </w:t>
      </w:r>
      <w:r>
        <w:rPr>
          <w:rFonts w:ascii="Arial" w:eastAsia="Calibri" w:hAnsi="Arial" w:cs="Arial"/>
          <w:lang w:val="es-ES_tradnl" w:eastAsia="es-CO" w:bidi="ar-SA"/>
        </w:rPr>
        <w:t>siguientes secciones se revisará</w:t>
      </w:r>
      <w:r w:rsidRPr="00E26DA1">
        <w:rPr>
          <w:rFonts w:ascii="Arial" w:eastAsia="Calibri" w:hAnsi="Arial" w:cs="Arial"/>
          <w:lang w:val="es-ES_tradnl" w:eastAsia="es-CO" w:bidi="ar-SA"/>
        </w:rPr>
        <w:t>n las ecuaciones generadas a través de los parámetros obtenidos del software SPSS</w:t>
      </w:r>
      <w:r>
        <w:rPr>
          <w:rFonts w:ascii="Arial" w:eastAsia="Calibri" w:hAnsi="Arial" w:cs="Arial"/>
          <w:lang w:val="es-ES_tradnl" w:eastAsia="es-CO" w:bidi="ar-SA"/>
        </w:rPr>
        <w:t xml:space="preserve"> y los gráficos predictivos de las series de tiempo. Esto nos permitirá realizar un análisis acerca del comportamiento de los usuarios del </w:t>
      </w:r>
      <w:r>
        <w:rPr>
          <w:rFonts w:ascii="Arial" w:eastAsia="Calibri" w:hAnsi="Arial" w:cs="Arial"/>
          <w:lang w:val="es-ES_tradnl" w:eastAsia="es-CO" w:bidi="ar-SA"/>
        </w:rPr>
        <w:lastRenderedPageBreak/>
        <w:t>estacionamiento basados en la información que nos proporcionan los indicadores de gestión.</w:t>
      </w:r>
    </w:p>
    <w:p w:rsidR="007F0EB3" w:rsidRDefault="007F0EB3" w:rsidP="00576337">
      <w:pPr>
        <w:pStyle w:val="Default"/>
        <w:spacing w:after="360" w:line="480" w:lineRule="atLeast"/>
        <w:ind w:left="709"/>
        <w:jc w:val="both"/>
        <w:rPr>
          <w:rFonts w:ascii="Arial" w:eastAsia="Calibri" w:hAnsi="Arial" w:cs="Arial"/>
          <w:lang w:val="es-ES_tradnl" w:eastAsia="es-CO" w:bidi="ar-SA"/>
        </w:rPr>
      </w:pPr>
      <w:r>
        <w:rPr>
          <w:rFonts w:ascii="Arial" w:eastAsia="Calibri" w:hAnsi="Arial" w:cs="Arial"/>
          <w:lang w:val="es-ES_tradnl" w:eastAsia="es-CO" w:bidi="ar-SA"/>
        </w:rPr>
        <w:t xml:space="preserve">El paquete de software SPSS tiene la habilidad de generar </w:t>
      </w:r>
      <w:r w:rsidR="00104F4C">
        <w:rPr>
          <w:rFonts w:ascii="Arial" w:eastAsia="Calibri" w:hAnsi="Arial" w:cs="Arial"/>
          <w:lang w:val="es-ES_tradnl" w:eastAsia="es-CO" w:bidi="ar-SA"/>
        </w:rPr>
        <w:t>gráficos</w:t>
      </w:r>
      <w:r>
        <w:rPr>
          <w:rFonts w:ascii="Arial" w:eastAsia="Calibri" w:hAnsi="Arial" w:cs="Arial"/>
          <w:lang w:val="es-ES_tradnl" w:eastAsia="es-CO" w:bidi="ar-SA"/>
        </w:rPr>
        <w:t xml:space="preserve"> de series de tiempo.  En estos gráficos se pueden ver </w:t>
      </w:r>
      <w:r w:rsidR="00595248">
        <w:rPr>
          <w:rFonts w:ascii="Arial" w:eastAsia="Calibri" w:hAnsi="Arial" w:cs="Arial"/>
          <w:lang w:val="es-ES_tradnl" w:eastAsia="es-CO" w:bidi="ar-SA"/>
        </w:rPr>
        <w:t>datos</w:t>
      </w:r>
      <w:r>
        <w:rPr>
          <w:rFonts w:ascii="Arial" w:eastAsia="Calibri" w:hAnsi="Arial" w:cs="Arial"/>
          <w:lang w:val="es-ES_tradnl" w:eastAsia="es-CO" w:bidi="ar-SA"/>
        </w:rPr>
        <w:t xml:space="preserve"> como</w:t>
      </w:r>
      <w:r w:rsidR="008A781D">
        <w:rPr>
          <w:rFonts w:ascii="Arial" w:eastAsia="Calibri" w:hAnsi="Arial" w:cs="Arial"/>
          <w:lang w:val="es-ES_tradnl" w:eastAsia="es-CO" w:bidi="ar-SA"/>
        </w:rPr>
        <w:t>,</w:t>
      </w:r>
      <w:r>
        <w:rPr>
          <w:rFonts w:ascii="Arial" w:eastAsia="Calibri" w:hAnsi="Arial" w:cs="Arial"/>
          <w:lang w:val="es-ES_tradnl" w:eastAsia="es-CO" w:bidi="ar-SA"/>
        </w:rPr>
        <w:t xml:space="preserve"> </w:t>
      </w:r>
      <w:r w:rsidR="00104F4C">
        <w:rPr>
          <w:rFonts w:ascii="Arial" w:eastAsia="Calibri" w:hAnsi="Arial" w:cs="Arial"/>
          <w:lang w:val="es-ES_tradnl" w:eastAsia="es-CO" w:bidi="ar-SA"/>
        </w:rPr>
        <w:t>los valores</w:t>
      </w:r>
      <w:r w:rsidR="00595248">
        <w:rPr>
          <w:rFonts w:ascii="Arial" w:eastAsia="Calibri" w:hAnsi="Arial" w:cs="Arial"/>
          <w:lang w:val="es-ES_tradnl" w:eastAsia="es-CO" w:bidi="ar-SA"/>
        </w:rPr>
        <w:t xml:space="preserve"> observados</w:t>
      </w:r>
      <w:r w:rsidR="00104F4C">
        <w:rPr>
          <w:rFonts w:ascii="Arial" w:eastAsia="Calibri" w:hAnsi="Arial" w:cs="Arial"/>
          <w:lang w:val="es-ES_tradnl" w:eastAsia="es-CO" w:bidi="ar-SA"/>
        </w:rPr>
        <w:t xml:space="preserve"> del indicador</w:t>
      </w:r>
      <w:r w:rsidR="008A781D">
        <w:rPr>
          <w:rFonts w:ascii="Arial" w:eastAsia="Calibri" w:hAnsi="Arial" w:cs="Arial"/>
          <w:lang w:val="es-ES_tradnl" w:eastAsia="es-CO" w:bidi="ar-SA"/>
        </w:rPr>
        <w:t>;</w:t>
      </w:r>
      <w:r>
        <w:rPr>
          <w:rFonts w:ascii="Arial" w:eastAsia="Calibri" w:hAnsi="Arial" w:cs="Arial"/>
          <w:lang w:val="es-ES_tradnl" w:eastAsia="es-CO" w:bidi="ar-SA"/>
        </w:rPr>
        <w:t xml:space="preserve"> </w:t>
      </w:r>
      <w:r w:rsidR="008A781D">
        <w:rPr>
          <w:rFonts w:ascii="Arial" w:eastAsia="Calibri" w:hAnsi="Arial" w:cs="Arial"/>
          <w:lang w:val="es-ES_tradnl" w:eastAsia="es-CO" w:bidi="ar-SA"/>
        </w:rPr>
        <w:t xml:space="preserve">los valores ajustados por el modelo matemático; </w:t>
      </w:r>
      <w:r w:rsidR="00104F4C">
        <w:rPr>
          <w:rFonts w:ascii="Arial" w:eastAsia="Calibri" w:hAnsi="Arial" w:cs="Arial"/>
          <w:lang w:val="es-ES_tradnl" w:eastAsia="es-CO" w:bidi="ar-SA"/>
        </w:rPr>
        <w:t xml:space="preserve">los </w:t>
      </w:r>
      <w:r w:rsidR="00595248">
        <w:rPr>
          <w:rFonts w:ascii="Arial" w:eastAsia="Calibri" w:hAnsi="Arial" w:cs="Arial"/>
          <w:lang w:val="es-ES_tradnl" w:eastAsia="es-CO" w:bidi="ar-SA"/>
        </w:rPr>
        <w:t xml:space="preserve">valores </w:t>
      </w:r>
      <w:r w:rsidR="00104F4C">
        <w:rPr>
          <w:rFonts w:ascii="Arial" w:eastAsia="Calibri" w:hAnsi="Arial" w:cs="Arial"/>
          <w:lang w:val="es-ES_tradnl" w:eastAsia="es-CO" w:bidi="ar-SA"/>
        </w:rPr>
        <w:t>predichos</w:t>
      </w:r>
      <w:r>
        <w:rPr>
          <w:rFonts w:ascii="Arial" w:eastAsia="Calibri" w:hAnsi="Arial" w:cs="Arial"/>
          <w:lang w:val="es-ES_tradnl" w:eastAsia="es-CO" w:bidi="ar-SA"/>
        </w:rPr>
        <w:t xml:space="preserve"> </w:t>
      </w:r>
      <w:r w:rsidR="00104F4C">
        <w:rPr>
          <w:rFonts w:ascii="Arial" w:eastAsia="Calibri" w:hAnsi="Arial" w:cs="Arial"/>
          <w:lang w:val="es-ES_tradnl" w:eastAsia="es-CO" w:bidi="ar-SA"/>
        </w:rPr>
        <w:t xml:space="preserve">por el software y </w:t>
      </w:r>
      <w:r w:rsidR="008A781D">
        <w:rPr>
          <w:rFonts w:ascii="Arial" w:eastAsia="Calibri" w:hAnsi="Arial" w:cs="Arial"/>
          <w:lang w:val="es-ES_tradnl" w:eastAsia="es-CO" w:bidi="ar-SA"/>
        </w:rPr>
        <w:t xml:space="preserve">los </w:t>
      </w:r>
      <w:r w:rsidR="00F322C9">
        <w:rPr>
          <w:rFonts w:ascii="Arial" w:eastAsia="Calibri" w:hAnsi="Arial" w:cs="Arial"/>
          <w:lang w:val="es-ES_tradnl" w:eastAsia="es-CO" w:bidi="ar-SA"/>
        </w:rPr>
        <w:t>lí</w:t>
      </w:r>
      <w:r w:rsidR="00104F4C">
        <w:rPr>
          <w:rFonts w:ascii="Arial" w:eastAsia="Calibri" w:hAnsi="Arial" w:cs="Arial"/>
          <w:lang w:val="es-ES_tradnl" w:eastAsia="es-CO" w:bidi="ar-SA"/>
        </w:rPr>
        <w:t>mites de confianza superiores e inferiores.</w:t>
      </w:r>
      <w:r w:rsidR="007C5612">
        <w:rPr>
          <w:rFonts w:ascii="Arial" w:eastAsia="Calibri" w:hAnsi="Arial" w:cs="Arial"/>
          <w:lang w:val="es-ES_tradnl" w:eastAsia="es-CO" w:bidi="ar-SA"/>
        </w:rPr>
        <w:t xml:space="preserve">  En el siguiente grá</w:t>
      </w:r>
      <w:r w:rsidR="00595248">
        <w:rPr>
          <w:rFonts w:ascii="Arial" w:eastAsia="Calibri" w:hAnsi="Arial" w:cs="Arial"/>
          <w:lang w:val="es-ES_tradnl" w:eastAsia="es-CO" w:bidi="ar-SA"/>
        </w:rPr>
        <w:t xml:space="preserve">fico se muestra </w:t>
      </w:r>
      <w:r w:rsidR="008A781D">
        <w:rPr>
          <w:rFonts w:ascii="Arial" w:eastAsia="Calibri" w:hAnsi="Arial" w:cs="Arial"/>
          <w:lang w:val="es-ES_tradnl" w:eastAsia="es-CO" w:bidi="ar-SA"/>
        </w:rPr>
        <w:t>y explica la leyenda que cada uno de los gráficos presentados tendrán.</w:t>
      </w:r>
    </w:p>
    <w:p w:rsidR="008A781D" w:rsidRDefault="008A781D" w:rsidP="001B34C3">
      <w:pPr>
        <w:pStyle w:val="Default"/>
        <w:spacing w:after="360" w:line="480" w:lineRule="atLeast"/>
        <w:jc w:val="center"/>
        <w:rPr>
          <w:rFonts w:ascii="Arial" w:eastAsia="Calibri" w:hAnsi="Arial" w:cs="Arial"/>
          <w:lang w:val="es-ES_tradnl" w:eastAsia="es-CO" w:bidi="ar-SA"/>
        </w:rPr>
      </w:pPr>
      <w:r>
        <w:rPr>
          <w:rFonts w:ascii="Arial" w:eastAsia="Calibri" w:hAnsi="Arial" w:cs="Arial"/>
          <w:noProof/>
          <w:lang w:val="es-ES" w:eastAsia="es-ES" w:bidi="ar-SA"/>
        </w:rPr>
        <w:drawing>
          <wp:inline distT="0" distB="0" distL="0" distR="0">
            <wp:extent cx="4497587" cy="1637414"/>
            <wp:effectExtent l="19050" t="0" r="0" b="0"/>
            <wp:docPr id="5" name="Imagen 1" descr="H:\vision por computadora\DATOS_SPSS2\leyen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ision por computadora\DATOS_SPSS2\leyenda.png"/>
                    <pic:cNvPicPr>
                      <a:picLocks noChangeAspect="1" noChangeArrowheads="1"/>
                    </pic:cNvPicPr>
                  </pic:nvPicPr>
                  <pic:blipFill>
                    <a:blip r:embed="rId35" cstate="print"/>
                    <a:srcRect/>
                    <a:stretch>
                      <a:fillRect/>
                    </a:stretch>
                  </pic:blipFill>
                  <pic:spPr bwMode="auto">
                    <a:xfrm>
                      <a:off x="0" y="0"/>
                      <a:ext cx="4499733" cy="1638195"/>
                    </a:xfrm>
                    <a:prstGeom prst="rect">
                      <a:avLst/>
                    </a:prstGeom>
                    <a:noFill/>
                    <a:ln w="9525">
                      <a:noFill/>
                      <a:miter lim="800000"/>
                      <a:headEnd/>
                      <a:tailEnd/>
                    </a:ln>
                  </pic:spPr>
                </pic:pic>
              </a:graphicData>
            </a:graphic>
          </wp:inline>
        </w:drawing>
      </w:r>
      <w:r w:rsidR="001B34C3">
        <w:rPr>
          <w:rFonts w:ascii="Arial" w:eastAsia="Calibri" w:hAnsi="Arial" w:cs="Arial"/>
          <w:lang w:val="es-ES_tradnl" w:eastAsia="es-CO" w:bidi="ar-SA"/>
        </w:rPr>
        <w:br/>
        <w:t>Figura 4.1: Leyenda común para los gráficos</w:t>
      </w:r>
    </w:p>
    <w:p w:rsidR="00576337" w:rsidRPr="00576337" w:rsidRDefault="00576337" w:rsidP="00576337">
      <w:pPr>
        <w:spacing w:after="360" w:line="480" w:lineRule="atLeast"/>
        <w:jc w:val="both"/>
        <w:rPr>
          <w:rFonts w:eastAsia="DejaVu Sans"/>
          <w:b/>
          <w:lang w:val="es-ES_tradnl"/>
        </w:rPr>
      </w:pPr>
    </w:p>
    <w:p w:rsidR="00C04D80" w:rsidRPr="003A372F" w:rsidRDefault="00C04D80" w:rsidP="009051A0">
      <w:pPr>
        <w:pStyle w:val="Prrafodelista"/>
        <w:numPr>
          <w:ilvl w:val="2"/>
          <w:numId w:val="31"/>
        </w:numPr>
        <w:spacing w:after="360" w:line="480" w:lineRule="atLeast"/>
        <w:ind w:left="709" w:firstLine="0"/>
        <w:jc w:val="both"/>
        <w:outlineLvl w:val="2"/>
        <w:rPr>
          <w:b/>
          <w:lang w:val="es-ES_tradnl"/>
        </w:rPr>
      </w:pPr>
      <w:bookmarkStart w:id="104" w:name="_Toc298075245"/>
      <w:bookmarkStart w:id="105" w:name="_Toc303090642"/>
      <w:r w:rsidRPr="003A372F">
        <w:rPr>
          <w:rFonts w:ascii="Arial" w:eastAsia="Calibri" w:hAnsi="Arial" w:cs="Arial"/>
          <w:b/>
          <w:szCs w:val="22"/>
          <w:lang w:val="es-ES_tradnl" w:eastAsia="en-US" w:bidi="ar-SA"/>
        </w:rPr>
        <w:t>MODELAMIENTO DEL PORCENTAJE DE USO</w:t>
      </w:r>
      <w:bookmarkEnd w:id="104"/>
      <w:bookmarkEnd w:id="105"/>
    </w:p>
    <w:p w:rsidR="00C04D80" w:rsidRDefault="00C04D80" w:rsidP="004825A9">
      <w:pPr>
        <w:pStyle w:val="Default"/>
        <w:tabs>
          <w:tab w:val="clear" w:pos="709"/>
        </w:tabs>
        <w:spacing w:after="360" w:line="480" w:lineRule="atLeast"/>
        <w:ind w:left="1440"/>
        <w:jc w:val="both"/>
        <w:rPr>
          <w:rFonts w:ascii="Arial" w:eastAsia="Calibri" w:hAnsi="Arial" w:cs="Arial"/>
          <w:lang w:val="es-ES_tradnl" w:eastAsia="en-US" w:bidi="ar-SA"/>
        </w:rPr>
      </w:pPr>
      <w:r w:rsidRPr="00A53A8E">
        <w:rPr>
          <w:rFonts w:ascii="Arial" w:eastAsia="Calibri" w:hAnsi="Arial" w:cs="Arial"/>
          <w:lang w:val="es-ES_tradnl" w:eastAsia="en-US" w:bidi="ar-SA"/>
        </w:rPr>
        <w:t xml:space="preserve">El </w:t>
      </w:r>
      <w:proofErr w:type="spellStart"/>
      <w:r w:rsidRPr="00A53A8E">
        <w:rPr>
          <w:rFonts w:ascii="Arial" w:eastAsia="Calibri" w:hAnsi="Arial" w:cs="Arial"/>
          <w:lang w:val="es-ES_tradnl" w:eastAsia="en-US" w:bidi="ar-SA"/>
        </w:rPr>
        <w:t>modelamiento</w:t>
      </w:r>
      <w:proofErr w:type="spellEnd"/>
      <w:r w:rsidRPr="00A53A8E">
        <w:rPr>
          <w:rFonts w:ascii="Arial" w:eastAsia="Calibri" w:hAnsi="Arial" w:cs="Arial"/>
          <w:lang w:val="es-ES_tradnl" w:eastAsia="en-US" w:bidi="ar-SA"/>
        </w:rPr>
        <w:t xml:space="preserve"> del porcentaje de uso de los estacionamientos permitirá prever qué tipo de crecimiento</w:t>
      </w:r>
      <w:r>
        <w:rPr>
          <w:rFonts w:ascii="Arial" w:eastAsia="Calibri" w:hAnsi="Arial" w:cs="Arial"/>
          <w:lang w:val="es-ES_tradnl" w:eastAsia="en-US" w:bidi="ar-SA"/>
        </w:rPr>
        <w:t xml:space="preserve"> y comportamiento estacional tendrá este indicador.  Esta</w:t>
      </w:r>
      <w:r w:rsidRPr="00A53A8E">
        <w:rPr>
          <w:rFonts w:ascii="Arial" w:eastAsia="Calibri" w:hAnsi="Arial" w:cs="Arial"/>
          <w:lang w:val="es-ES_tradnl" w:eastAsia="en-US" w:bidi="ar-SA"/>
        </w:rPr>
        <w:t xml:space="preserve"> </w:t>
      </w:r>
      <w:r>
        <w:rPr>
          <w:rFonts w:ascii="Arial" w:eastAsia="Calibri" w:hAnsi="Arial" w:cs="Arial"/>
          <w:lang w:val="es-ES_tradnl" w:eastAsia="en-US" w:bidi="ar-SA"/>
        </w:rPr>
        <w:t>información</w:t>
      </w:r>
      <w:r w:rsidRPr="00A53A8E">
        <w:rPr>
          <w:rFonts w:ascii="Arial" w:eastAsia="Calibri" w:hAnsi="Arial" w:cs="Arial"/>
          <w:lang w:val="es-ES_tradnl" w:eastAsia="en-US" w:bidi="ar-SA"/>
        </w:rPr>
        <w:t xml:space="preserve"> es importante ya que si el indicador llega a un punto cercano al </w:t>
      </w:r>
      <w:r w:rsidRPr="00A53A8E">
        <w:rPr>
          <w:rFonts w:ascii="Arial" w:eastAsia="Calibri" w:hAnsi="Arial" w:cs="Arial"/>
          <w:lang w:val="es-ES_tradnl" w:eastAsia="en-US" w:bidi="ar-SA"/>
        </w:rPr>
        <w:lastRenderedPageBreak/>
        <w:t>100%, querrá decir que no hay espacio suficiente para que los clientes estacionen sus vehículos.</w:t>
      </w:r>
    </w:p>
    <w:p w:rsidR="00220908" w:rsidRDefault="00C04D80" w:rsidP="00A61EBD">
      <w:pPr>
        <w:pStyle w:val="Default"/>
        <w:spacing w:after="360" w:line="480" w:lineRule="atLeast"/>
        <w:ind w:left="1440"/>
        <w:jc w:val="both"/>
        <w:rPr>
          <w:rFonts w:ascii="Arial" w:eastAsia="Calibri" w:hAnsi="Arial" w:cs="Arial"/>
          <w:lang w:val="es-ES_tradnl" w:eastAsia="en-US" w:bidi="ar-SA"/>
        </w:rPr>
      </w:pPr>
      <w:r>
        <w:rPr>
          <w:rFonts w:ascii="Arial" w:eastAsia="Calibri" w:hAnsi="Arial" w:cs="Arial"/>
          <w:lang w:val="es-ES_tradnl" w:eastAsia="en-US" w:bidi="ar-SA"/>
        </w:rPr>
        <w:t>El sistema de software</w:t>
      </w:r>
      <w:r w:rsidR="001F0B5F">
        <w:rPr>
          <w:rFonts w:ascii="Arial" w:eastAsia="Calibri" w:hAnsi="Arial" w:cs="Arial"/>
          <w:lang w:val="es-ES_tradnl" w:eastAsia="en-US" w:bidi="ar-SA"/>
        </w:rPr>
        <w:t xml:space="preserve"> SPSS</w:t>
      </w:r>
      <w:r>
        <w:rPr>
          <w:rFonts w:ascii="Arial" w:eastAsia="Calibri" w:hAnsi="Arial" w:cs="Arial"/>
          <w:lang w:val="es-ES_tradnl" w:eastAsia="en-US" w:bidi="ar-SA"/>
        </w:rPr>
        <w:t xml:space="preserve"> utilizado para realizar la inferencia del modelo a</w:t>
      </w:r>
      <w:r w:rsidR="00F322C9">
        <w:rPr>
          <w:rFonts w:ascii="Arial" w:eastAsia="Calibri" w:hAnsi="Arial" w:cs="Arial"/>
          <w:lang w:val="es-ES_tradnl" w:eastAsia="en-US" w:bidi="ar-SA"/>
        </w:rPr>
        <w:t>l</w:t>
      </w:r>
      <w:r>
        <w:rPr>
          <w:rFonts w:ascii="Arial" w:eastAsia="Calibri" w:hAnsi="Arial" w:cs="Arial"/>
          <w:lang w:val="es-ES_tradnl" w:eastAsia="en-US" w:bidi="ar-SA"/>
        </w:rPr>
        <w:t xml:space="preserve"> que se ajusta a los valores arroj</w:t>
      </w:r>
      <w:r w:rsidR="00017AA2">
        <w:rPr>
          <w:rFonts w:ascii="Arial" w:eastAsia="Calibri" w:hAnsi="Arial" w:cs="Arial"/>
          <w:lang w:val="es-ES_tradnl" w:eastAsia="en-US" w:bidi="ar-SA"/>
        </w:rPr>
        <w:t>ó</w:t>
      </w:r>
      <w:r>
        <w:rPr>
          <w:rFonts w:ascii="Arial" w:eastAsia="Calibri" w:hAnsi="Arial" w:cs="Arial"/>
          <w:lang w:val="es-ES_tradnl" w:eastAsia="en-US" w:bidi="ar-SA"/>
        </w:rPr>
        <w:t xml:space="preserve"> que la mejor técnica para modelar el indicador de porcentaje de uso es un modelo de suavizado exponencial del tipo “Aditivo de </w:t>
      </w:r>
      <w:proofErr w:type="spellStart"/>
      <w:r>
        <w:rPr>
          <w:rFonts w:ascii="Arial" w:eastAsia="Calibri" w:hAnsi="Arial" w:cs="Arial"/>
          <w:lang w:val="es-ES_tradnl" w:eastAsia="en-US" w:bidi="ar-SA"/>
        </w:rPr>
        <w:t>Winter</w:t>
      </w:r>
      <w:r w:rsidR="0026577B">
        <w:rPr>
          <w:rFonts w:ascii="Arial" w:eastAsia="Calibri" w:hAnsi="Arial" w:cs="Arial"/>
          <w:lang w:val="es-ES_tradnl" w:eastAsia="en-US" w:bidi="ar-SA"/>
        </w:rPr>
        <w:t>s</w:t>
      </w:r>
      <w:proofErr w:type="spellEnd"/>
      <w:r>
        <w:rPr>
          <w:rFonts w:ascii="Arial" w:eastAsia="Calibri" w:hAnsi="Arial" w:cs="Arial"/>
          <w:lang w:val="es-ES_tradnl" w:eastAsia="en-US" w:bidi="ar-SA"/>
        </w:rPr>
        <w:t>”. Este modelo predice que la serie de tiempo contendrá componentes de te</w:t>
      </w:r>
      <w:r w:rsidR="007C5612">
        <w:rPr>
          <w:rFonts w:ascii="Arial" w:eastAsia="Calibri" w:hAnsi="Arial" w:cs="Arial"/>
          <w:lang w:val="es-ES_tradnl" w:eastAsia="en-US" w:bidi="ar-SA"/>
        </w:rPr>
        <w:t>ndencia y estacionalidad. El grá</w:t>
      </w:r>
      <w:r>
        <w:rPr>
          <w:rFonts w:ascii="Arial" w:eastAsia="Calibri" w:hAnsi="Arial" w:cs="Arial"/>
          <w:lang w:val="es-ES_tradnl" w:eastAsia="en-US" w:bidi="ar-SA"/>
        </w:rPr>
        <w:t>fico presentado a continuación valida dicho modelo.</w:t>
      </w:r>
    </w:p>
    <w:p w:rsidR="00C04D80" w:rsidRDefault="00FC7B77" w:rsidP="00C04D80">
      <w:pPr>
        <w:pStyle w:val="Default"/>
        <w:spacing w:after="360" w:line="480" w:lineRule="atLeast"/>
        <w:jc w:val="center"/>
        <w:rPr>
          <w:rFonts w:ascii="Arial" w:eastAsia="Calibri" w:hAnsi="Arial" w:cs="Arial"/>
          <w:lang w:val="es-ES_tradnl" w:eastAsia="en-US" w:bidi="ar-SA"/>
        </w:rPr>
      </w:pPr>
      <w:r>
        <w:rPr>
          <w:rFonts w:ascii="Arial" w:eastAsia="Calibri" w:hAnsi="Arial" w:cs="Arial"/>
          <w:noProof/>
          <w:lang w:val="es-ES" w:eastAsia="es-ES" w:bidi="ar-SA"/>
        </w:rPr>
        <w:drawing>
          <wp:inline distT="0" distB="0" distL="0" distR="0">
            <wp:extent cx="5731510" cy="3310008"/>
            <wp:effectExtent l="19050" t="0" r="2540" b="0"/>
            <wp:docPr id="6" name="Imagen 2" descr="H:\vision por computadora\DATOS_SPSS2\porc_uso_porh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vision por computadora\DATOS_SPSS2\porc_uso_porhora.jpg"/>
                    <pic:cNvPicPr>
                      <a:picLocks noChangeAspect="1" noChangeArrowheads="1"/>
                    </pic:cNvPicPr>
                  </pic:nvPicPr>
                  <pic:blipFill>
                    <a:blip r:embed="rId36" cstate="print"/>
                    <a:srcRect/>
                    <a:stretch>
                      <a:fillRect/>
                    </a:stretch>
                  </pic:blipFill>
                  <pic:spPr bwMode="auto">
                    <a:xfrm>
                      <a:off x="0" y="0"/>
                      <a:ext cx="5731510" cy="3310008"/>
                    </a:xfrm>
                    <a:prstGeom prst="rect">
                      <a:avLst/>
                    </a:prstGeom>
                    <a:noFill/>
                    <a:ln w="9525">
                      <a:noFill/>
                      <a:miter lim="800000"/>
                      <a:headEnd/>
                      <a:tailEnd/>
                    </a:ln>
                  </pic:spPr>
                </pic:pic>
              </a:graphicData>
            </a:graphic>
          </wp:inline>
        </w:drawing>
      </w:r>
      <w:r w:rsidR="00134BE6">
        <w:rPr>
          <w:rFonts w:ascii="Arial" w:eastAsia="Calibri" w:hAnsi="Arial" w:cs="Arial"/>
          <w:lang w:val="es-ES_tradnl" w:eastAsia="en-US" w:bidi="ar-SA"/>
        </w:rPr>
        <w:t>Figura 4.2</w:t>
      </w:r>
      <w:r w:rsidR="007C5612">
        <w:rPr>
          <w:rFonts w:ascii="Arial" w:eastAsia="Calibri" w:hAnsi="Arial" w:cs="Arial"/>
          <w:lang w:val="es-ES_tradnl" w:eastAsia="en-US" w:bidi="ar-SA"/>
        </w:rPr>
        <w:t>: Grá</w:t>
      </w:r>
      <w:r w:rsidR="00755A8B">
        <w:rPr>
          <w:rFonts w:ascii="Arial" w:eastAsia="Calibri" w:hAnsi="Arial" w:cs="Arial"/>
          <w:lang w:val="es-ES_tradnl" w:eastAsia="en-US" w:bidi="ar-SA"/>
        </w:rPr>
        <w:t>fico de serie de tiempo con predicción del porcentaje de uso por horas del día</w:t>
      </w:r>
    </w:p>
    <w:p w:rsidR="00C04D80" w:rsidRDefault="00C04D80" w:rsidP="00A61EBD">
      <w:pPr>
        <w:pStyle w:val="Default"/>
        <w:tabs>
          <w:tab w:val="clear" w:pos="709"/>
          <w:tab w:val="left" w:pos="720"/>
        </w:tabs>
        <w:spacing w:after="360" w:line="480" w:lineRule="atLeast"/>
        <w:ind w:left="1440"/>
        <w:jc w:val="both"/>
        <w:rPr>
          <w:rFonts w:ascii="Arial" w:eastAsia="Calibri" w:hAnsi="Arial" w:cs="Arial"/>
          <w:lang w:val="es-ES_tradnl" w:eastAsia="es-CO" w:bidi="ar-SA"/>
        </w:rPr>
      </w:pPr>
      <w:r>
        <w:rPr>
          <w:rFonts w:ascii="Arial" w:eastAsia="Calibri" w:hAnsi="Arial" w:cs="Arial"/>
          <w:lang w:val="es-ES_tradnl" w:eastAsia="es-CO" w:bidi="ar-SA"/>
        </w:rPr>
        <w:lastRenderedPageBreak/>
        <w:t xml:space="preserve">Como se puede ver cada vez que comienza un nuevo año los valores del porcentaje de uso realizan un salto de alrededor del 10%.  Este salto refleja la tendencia al alza que tiene esta serie de tiempo y nos permite concluir que tenemos alrededor de 8 años más para que nuestro estacionamiento vehicular llegue al tope de su capacidad.  También, aunque el porcentaje de uso permanece fijo a lo largo del día, se puede ver </w:t>
      </w:r>
      <w:r w:rsidR="008D6515">
        <w:rPr>
          <w:rFonts w:ascii="Arial" w:eastAsia="Calibri" w:hAnsi="Arial" w:cs="Arial"/>
          <w:lang w:val="es-ES_tradnl" w:eastAsia="es-CO" w:bidi="ar-SA"/>
        </w:rPr>
        <w:t>que hay una leve baja en el valor del indicador a las 14 horas. Este cambio</w:t>
      </w:r>
      <w:r>
        <w:rPr>
          <w:rFonts w:ascii="Arial" w:eastAsia="Calibri" w:hAnsi="Arial" w:cs="Arial"/>
          <w:lang w:val="es-ES_tradnl" w:eastAsia="es-CO" w:bidi="ar-SA"/>
        </w:rPr>
        <w:t xml:space="preserve"> tam</w:t>
      </w:r>
      <w:r w:rsidR="007C5612">
        <w:rPr>
          <w:rFonts w:ascii="Arial" w:eastAsia="Calibri" w:hAnsi="Arial" w:cs="Arial"/>
          <w:lang w:val="es-ES_tradnl" w:eastAsia="es-CO" w:bidi="ar-SA"/>
        </w:rPr>
        <w:t>bién están reflejados en el grá</w:t>
      </w:r>
      <w:r>
        <w:rPr>
          <w:rFonts w:ascii="Arial" w:eastAsia="Calibri" w:hAnsi="Arial" w:cs="Arial"/>
          <w:lang w:val="es-ES_tradnl" w:eastAsia="es-CO" w:bidi="ar-SA"/>
        </w:rPr>
        <w:t>fico predictivo, de esta forma vemos que el modelo toma en cuenta la estacionalidad de la serie de tiempo.</w:t>
      </w:r>
    </w:p>
    <w:p w:rsidR="00C04D80" w:rsidRDefault="00C04D80" w:rsidP="00A61EBD">
      <w:pPr>
        <w:pStyle w:val="Default"/>
        <w:tabs>
          <w:tab w:val="clear" w:pos="709"/>
          <w:tab w:val="left" w:pos="720"/>
        </w:tabs>
        <w:spacing w:after="360" w:line="480" w:lineRule="atLeast"/>
        <w:ind w:left="1440"/>
        <w:jc w:val="both"/>
        <w:rPr>
          <w:rFonts w:ascii="Arial" w:eastAsia="Calibri" w:hAnsi="Arial" w:cs="Arial"/>
          <w:lang w:val="es-ES_tradnl" w:eastAsia="es-CO" w:bidi="ar-SA"/>
        </w:rPr>
      </w:pPr>
      <w:r>
        <w:rPr>
          <w:rFonts w:ascii="Arial" w:eastAsia="Calibri" w:hAnsi="Arial" w:cs="Arial"/>
          <w:lang w:val="es-ES_tradnl" w:eastAsia="es-CO" w:bidi="ar-SA"/>
        </w:rPr>
        <w:t>Por último se presentarán los datos del modelo generado y las ecuaciones que permiten realizar las predicciones de los valores del indicador de porcentaje de uso.</w:t>
      </w:r>
      <w:r w:rsidR="002307A9">
        <w:rPr>
          <w:rFonts w:ascii="Arial" w:eastAsia="Calibri" w:hAnsi="Arial" w:cs="Arial"/>
          <w:lang w:val="es-ES_tradnl" w:eastAsia="es-CO" w:bidi="ar-SA"/>
        </w:rPr>
        <w:t xml:space="preserve">  Estos datos fueron generados con el uso del software SPSS.</w:t>
      </w:r>
    </w:p>
    <w:p w:rsidR="00C04D80" w:rsidRDefault="008D1F97" w:rsidP="00C04D80">
      <w:pPr>
        <w:pStyle w:val="Default"/>
        <w:spacing w:after="360" w:line="480" w:lineRule="atLeast"/>
        <w:ind w:left="720"/>
        <w:jc w:val="center"/>
        <w:rPr>
          <w:rFonts w:ascii="Arial" w:eastAsia="Calibri" w:hAnsi="Arial" w:cs="Arial"/>
          <w:lang w:val="es-ES_tradnl" w:eastAsia="en-US" w:bidi="ar-SA"/>
        </w:rPr>
      </w:pPr>
      <w:r w:rsidRPr="008D1F97">
        <w:rPr>
          <w:noProof/>
          <w:lang w:val="es-ES" w:eastAsia="es-ES" w:bidi="ar-SA"/>
        </w:rPr>
        <w:drawing>
          <wp:inline distT="0" distB="0" distL="0" distR="0">
            <wp:extent cx="2787015" cy="768350"/>
            <wp:effectExtent l="19050" t="0" r="0" b="0"/>
            <wp:docPr id="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2787015" cy="768350"/>
                    </a:xfrm>
                    <a:prstGeom prst="rect">
                      <a:avLst/>
                    </a:prstGeom>
                    <a:noFill/>
                    <a:ln w="9525">
                      <a:noFill/>
                      <a:miter lim="800000"/>
                      <a:headEnd/>
                      <a:tailEnd/>
                    </a:ln>
                  </pic:spPr>
                </pic:pic>
              </a:graphicData>
            </a:graphic>
          </wp:inline>
        </w:drawing>
      </w:r>
      <w:r w:rsidR="00C04D80">
        <w:rPr>
          <w:rFonts w:ascii="Arial" w:eastAsia="Calibri" w:hAnsi="Arial" w:cs="Arial"/>
          <w:lang w:val="es-ES_tradnl" w:eastAsia="en-US" w:bidi="ar-SA"/>
        </w:rPr>
        <w:br/>
        <w:t>Tabla 4.1</w:t>
      </w:r>
      <w:r w:rsidR="00DE7187">
        <w:rPr>
          <w:rFonts w:ascii="Arial" w:eastAsia="Calibri" w:hAnsi="Arial" w:cs="Arial"/>
          <w:lang w:val="es-ES_tradnl" w:eastAsia="en-US" w:bidi="ar-SA"/>
        </w:rPr>
        <w:t xml:space="preserve">: Parámetros para suavizado exponencial aditivo de </w:t>
      </w:r>
      <w:proofErr w:type="spellStart"/>
      <w:r w:rsidR="00DE7187">
        <w:rPr>
          <w:rFonts w:ascii="Arial" w:eastAsia="Calibri" w:hAnsi="Arial" w:cs="Arial"/>
          <w:lang w:val="es-ES_tradnl" w:eastAsia="en-US" w:bidi="ar-SA"/>
        </w:rPr>
        <w:t>Winters</w:t>
      </w:r>
      <w:proofErr w:type="spellEnd"/>
    </w:p>
    <w:p w:rsidR="00C04D80" w:rsidRPr="000326BA" w:rsidRDefault="005B7510" w:rsidP="00C04D80">
      <w:pPr>
        <w:pStyle w:val="Default"/>
        <w:spacing w:after="360" w:line="480" w:lineRule="atLeast"/>
        <w:ind w:left="720"/>
        <w:jc w:val="both"/>
        <w:rPr>
          <w:rFonts w:ascii="Arial" w:eastAsia="Calibri" w:hAnsi="Arial" w:cs="Arial"/>
          <w:lang w:val="es-ES_tradnl" w:eastAsia="en-US" w:bidi="ar-SA"/>
        </w:rPr>
      </w:pPr>
      <m:oMathPara>
        <m:oMath>
          <m:sSub>
            <m:sSubPr>
              <m:ctrlPr>
                <w:rPr>
                  <w:rFonts w:ascii="Cambria Math" w:eastAsia="Calibri" w:hAnsi="Cambria Math" w:cs="Arial"/>
                  <w:i/>
                  <w:lang w:val="es-ES_tradnl" w:eastAsia="en-US" w:bidi="ar-SA"/>
                </w:rPr>
              </m:ctrlPr>
            </m:sSubPr>
            <m:e>
              <m:r>
                <w:rPr>
                  <w:rFonts w:ascii="Cambria Math" w:eastAsia="Calibri" w:hAnsi="Cambria Math" w:cs="Arial"/>
                  <w:lang w:val="es-ES_tradnl" w:eastAsia="en-US" w:bidi="ar-SA"/>
                </w:rPr>
                <m:t>s</m:t>
              </m:r>
            </m:e>
            <m:sub>
              <m:r>
                <w:rPr>
                  <w:rFonts w:ascii="Cambria Math" w:eastAsia="Calibri" w:hAnsi="Cambria Math" w:cs="Arial"/>
                  <w:lang w:val="es-ES_tradnl" w:eastAsia="en-US" w:bidi="ar-SA"/>
                </w:rPr>
                <m:t>t</m:t>
              </m:r>
            </m:sub>
          </m:sSub>
          <m:r>
            <w:rPr>
              <w:rFonts w:ascii="Cambria Math" w:eastAsia="Calibri" w:hAnsi="Cambria Math" w:cs="Arial"/>
              <w:lang w:val="es-ES_tradnl" w:eastAsia="en-US" w:bidi="ar-SA"/>
            </w:rPr>
            <m:t>=0.1827378094</m:t>
          </m:r>
          <m:d>
            <m:dPr>
              <m:ctrlPr>
                <w:rPr>
                  <w:rFonts w:ascii="Cambria Math" w:eastAsia="Calibri" w:hAnsi="Cambria Math" w:cs="Arial"/>
                  <w:i/>
                  <w:lang w:val="es-ES_tradnl" w:eastAsia="en-US" w:bidi="ar-SA"/>
                </w:rPr>
              </m:ctrlPr>
            </m:dPr>
            <m:e>
              <m:f>
                <m:fPr>
                  <m:ctrlPr>
                    <w:rPr>
                      <w:rFonts w:ascii="Cambria Math" w:eastAsia="Calibri" w:hAnsi="Cambria Math" w:cs="Arial"/>
                      <w:i/>
                      <w:lang w:val="es-ES_tradnl" w:eastAsia="en-US" w:bidi="ar-SA"/>
                    </w:rPr>
                  </m:ctrlPr>
                </m:fPr>
                <m:num>
                  <m:sSub>
                    <m:sSubPr>
                      <m:ctrlPr>
                        <w:rPr>
                          <w:rFonts w:ascii="Cambria Math" w:eastAsia="Calibri" w:hAnsi="Cambria Math" w:cs="Arial"/>
                          <w:i/>
                          <w:lang w:val="es-ES_tradnl" w:eastAsia="en-US" w:bidi="ar-SA"/>
                        </w:rPr>
                      </m:ctrlPr>
                    </m:sSubPr>
                    <m:e>
                      <m:r>
                        <w:rPr>
                          <w:rFonts w:ascii="Cambria Math" w:eastAsia="Calibri" w:hAnsi="Cambria Math" w:cs="Arial"/>
                          <w:lang w:val="es-ES_tradnl" w:eastAsia="en-US" w:bidi="ar-SA"/>
                        </w:rPr>
                        <m:t>x</m:t>
                      </m:r>
                    </m:e>
                    <m:sub>
                      <m:r>
                        <w:rPr>
                          <w:rFonts w:ascii="Cambria Math" w:eastAsia="Calibri" w:hAnsi="Cambria Math" w:cs="Arial"/>
                          <w:lang w:val="es-ES_tradnl" w:eastAsia="en-US" w:bidi="ar-SA"/>
                        </w:rPr>
                        <m:t>t</m:t>
                      </m:r>
                    </m:sub>
                  </m:sSub>
                </m:num>
                <m:den>
                  <m:sSub>
                    <m:sSubPr>
                      <m:ctrlPr>
                        <w:rPr>
                          <w:rFonts w:ascii="Cambria Math" w:eastAsia="Calibri" w:hAnsi="Cambria Math" w:cs="Arial"/>
                          <w:i/>
                          <w:lang w:val="es-ES_tradnl" w:eastAsia="en-US" w:bidi="ar-SA"/>
                        </w:rPr>
                      </m:ctrlPr>
                    </m:sSubPr>
                    <m:e>
                      <m:r>
                        <w:rPr>
                          <w:rFonts w:ascii="Cambria Math" w:eastAsia="Calibri" w:hAnsi="Cambria Math" w:cs="Arial"/>
                          <w:lang w:val="es-ES_tradnl" w:eastAsia="en-US" w:bidi="ar-SA"/>
                        </w:rPr>
                        <m:t>I</m:t>
                      </m:r>
                    </m:e>
                    <m:sub>
                      <m:r>
                        <w:rPr>
                          <w:rFonts w:ascii="Cambria Math" w:eastAsia="Calibri" w:hAnsi="Cambria Math" w:cs="Arial"/>
                          <w:lang w:val="es-ES_tradnl" w:eastAsia="en-US" w:bidi="ar-SA"/>
                        </w:rPr>
                        <m:t>t</m:t>
                      </m:r>
                      <m:r>
                        <w:rPr>
                          <w:rFonts w:ascii="Cambria Math" w:eastAsia="Calibri" w:hAnsi="Cambria Math" w:cs="Arial"/>
                          <w:lang w:val="en-US" w:eastAsia="en-US" w:bidi="ar-SA"/>
                        </w:rPr>
                        <m:t>-24</m:t>
                      </m:r>
                    </m:sub>
                  </m:sSub>
                </m:den>
              </m:f>
            </m:e>
          </m:d>
          <m:r>
            <w:rPr>
              <w:rFonts w:ascii="Cambria Math" w:eastAsia="Calibri" w:hAnsi="Cambria Math" w:cs="Arial"/>
              <w:lang w:val="es-ES_tradnl" w:eastAsia="en-US" w:bidi="ar-SA"/>
            </w:rPr>
            <m:t>+0.817262190613618</m:t>
          </m:r>
          <m:d>
            <m:dPr>
              <m:ctrlPr>
                <w:rPr>
                  <w:rFonts w:ascii="Cambria Math" w:eastAsia="Calibri" w:hAnsi="Cambria Math" w:cs="Arial"/>
                  <w:i/>
                  <w:lang w:val="es-ES_tradnl" w:eastAsia="en-US" w:bidi="ar-SA"/>
                </w:rPr>
              </m:ctrlPr>
            </m:dPr>
            <m:e>
              <m:sSub>
                <m:sSubPr>
                  <m:ctrlPr>
                    <w:rPr>
                      <w:rFonts w:ascii="Cambria Math" w:eastAsia="Calibri" w:hAnsi="Cambria Math" w:cs="Arial"/>
                      <w:i/>
                      <w:lang w:val="es-ES_tradnl" w:eastAsia="en-US" w:bidi="ar-SA"/>
                    </w:rPr>
                  </m:ctrlPr>
                </m:sSubPr>
                <m:e>
                  <m:r>
                    <w:rPr>
                      <w:rFonts w:ascii="Cambria Math" w:eastAsia="Calibri" w:hAnsi="Cambria Math" w:cs="Arial"/>
                      <w:lang w:val="es-ES_tradnl" w:eastAsia="en-US" w:bidi="ar-SA"/>
                    </w:rPr>
                    <m:t>s</m:t>
                  </m:r>
                </m:e>
                <m:sub>
                  <m:r>
                    <w:rPr>
                      <w:rFonts w:ascii="Cambria Math" w:eastAsia="Calibri" w:hAnsi="Cambria Math" w:cs="Arial"/>
                      <w:lang w:val="es-ES_tradnl" w:eastAsia="en-US" w:bidi="ar-SA"/>
                    </w:rPr>
                    <m:t>t-1</m:t>
                  </m:r>
                </m:sub>
              </m:sSub>
              <m:r>
                <w:rPr>
                  <w:rFonts w:ascii="Cambria Math" w:eastAsia="Calibri" w:hAnsi="Cambria Math" w:cs="Arial"/>
                  <w:lang w:val="es-ES_tradnl" w:eastAsia="en-US" w:bidi="ar-SA"/>
                </w:rPr>
                <m:t>+</m:t>
              </m:r>
              <m:sSub>
                <m:sSubPr>
                  <m:ctrlPr>
                    <w:rPr>
                      <w:rFonts w:ascii="Cambria Math" w:eastAsia="Calibri" w:hAnsi="Cambria Math" w:cs="Arial"/>
                      <w:i/>
                      <w:lang w:val="es-ES_tradnl" w:eastAsia="en-US" w:bidi="ar-SA"/>
                    </w:rPr>
                  </m:ctrlPr>
                </m:sSubPr>
                <m:e>
                  <m:r>
                    <w:rPr>
                      <w:rFonts w:ascii="Cambria Math" w:eastAsia="Calibri" w:hAnsi="Cambria Math" w:cs="Arial"/>
                      <w:lang w:val="es-ES_tradnl" w:eastAsia="en-US" w:bidi="ar-SA"/>
                    </w:rPr>
                    <m:t>T</m:t>
                  </m:r>
                </m:e>
                <m:sub>
                  <m:r>
                    <w:rPr>
                      <w:rFonts w:ascii="Cambria Math" w:eastAsia="Calibri" w:hAnsi="Cambria Math" w:cs="Arial"/>
                      <w:lang w:val="es-ES_tradnl" w:eastAsia="en-US" w:bidi="ar-SA"/>
                    </w:rPr>
                    <m:t>t-1</m:t>
                  </m:r>
                </m:sub>
              </m:sSub>
            </m:e>
          </m:d>
        </m:oMath>
      </m:oMathPara>
    </w:p>
    <w:p w:rsidR="00C04D80" w:rsidRPr="000326BA" w:rsidRDefault="005B7510" w:rsidP="00C04D80">
      <w:pPr>
        <w:pStyle w:val="Default"/>
        <w:spacing w:after="360" w:line="480" w:lineRule="atLeast"/>
        <w:ind w:left="720"/>
        <w:jc w:val="both"/>
        <w:rPr>
          <w:rFonts w:ascii="Arial" w:eastAsia="Calibri" w:hAnsi="Arial" w:cs="Arial"/>
          <w:lang w:val="es-ES_tradnl" w:eastAsia="en-US" w:bidi="ar-SA"/>
        </w:rPr>
      </w:pPr>
      <m:oMathPara>
        <m:oMath>
          <m:sSub>
            <m:sSubPr>
              <m:ctrlPr>
                <w:rPr>
                  <w:rFonts w:ascii="Cambria Math" w:eastAsia="Calibri" w:hAnsi="Cambria Math" w:cs="Arial"/>
                  <w:i/>
                  <w:lang w:val="es-ES_tradnl" w:eastAsia="en-US" w:bidi="ar-SA"/>
                </w:rPr>
              </m:ctrlPr>
            </m:sSubPr>
            <m:e>
              <m:r>
                <w:rPr>
                  <w:rFonts w:ascii="Cambria Math" w:eastAsia="Calibri" w:hAnsi="Cambria Math" w:cs="Arial"/>
                  <w:lang w:val="es-ES_tradnl" w:eastAsia="en-US" w:bidi="ar-SA"/>
                </w:rPr>
                <m:t>T</m:t>
              </m:r>
            </m:e>
            <m:sub>
              <m:r>
                <w:rPr>
                  <w:rFonts w:ascii="Cambria Math" w:eastAsia="Calibri" w:hAnsi="Cambria Math" w:cs="Arial"/>
                  <w:lang w:val="es-ES_tradnl" w:eastAsia="en-US" w:bidi="ar-SA"/>
                </w:rPr>
                <m:t>t</m:t>
              </m:r>
            </m:sub>
          </m:sSub>
          <m:r>
            <w:rPr>
              <w:rFonts w:ascii="Cambria Math" w:eastAsia="Calibri" w:hAnsi="Cambria Math" w:cs="Arial"/>
              <w:lang w:val="es-ES_tradnl" w:eastAsia="en-US" w:bidi="ar-SA"/>
            </w:rPr>
            <m:t>=0.0755937507</m:t>
          </m:r>
          <m:d>
            <m:dPr>
              <m:ctrlPr>
                <w:rPr>
                  <w:rFonts w:ascii="Cambria Math" w:eastAsia="Calibri" w:hAnsi="Cambria Math" w:cs="Arial"/>
                  <w:i/>
                  <w:lang w:val="es-ES_tradnl" w:eastAsia="en-US" w:bidi="ar-SA"/>
                </w:rPr>
              </m:ctrlPr>
            </m:dPr>
            <m:e>
              <m:sSub>
                <m:sSubPr>
                  <m:ctrlPr>
                    <w:rPr>
                      <w:rFonts w:ascii="Cambria Math" w:eastAsia="Calibri" w:hAnsi="Cambria Math" w:cs="Arial"/>
                      <w:i/>
                      <w:lang w:val="es-ES_tradnl" w:eastAsia="en-US" w:bidi="ar-SA"/>
                    </w:rPr>
                  </m:ctrlPr>
                </m:sSubPr>
                <m:e>
                  <m:r>
                    <w:rPr>
                      <w:rFonts w:ascii="Cambria Math" w:eastAsia="Calibri" w:hAnsi="Cambria Math" w:cs="Arial"/>
                      <w:lang w:val="es-ES_tradnl" w:eastAsia="en-US" w:bidi="ar-SA"/>
                    </w:rPr>
                    <m:t>s</m:t>
                  </m:r>
                </m:e>
                <m:sub>
                  <m:r>
                    <w:rPr>
                      <w:rFonts w:ascii="Cambria Math" w:eastAsia="Calibri" w:hAnsi="Cambria Math" w:cs="Arial"/>
                      <w:lang w:val="es-ES_tradnl" w:eastAsia="en-US" w:bidi="ar-SA"/>
                    </w:rPr>
                    <m:t>t</m:t>
                  </m:r>
                </m:sub>
              </m:sSub>
              <m:r>
                <w:rPr>
                  <w:rFonts w:ascii="Cambria Math" w:eastAsia="Calibri" w:hAnsi="Cambria Math" w:cs="Arial"/>
                  <w:lang w:val="es-ES_tradnl" w:eastAsia="en-US" w:bidi="ar-SA"/>
                </w:rPr>
                <m:t>-</m:t>
              </m:r>
              <m:sSub>
                <m:sSubPr>
                  <m:ctrlPr>
                    <w:rPr>
                      <w:rFonts w:ascii="Cambria Math" w:eastAsia="Calibri" w:hAnsi="Cambria Math" w:cs="Arial"/>
                      <w:i/>
                      <w:lang w:val="es-ES_tradnl" w:eastAsia="en-US" w:bidi="ar-SA"/>
                    </w:rPr>
                  </m:ctrlPr>
                </m:sSubPr>
                <m:e>
                  <m:r>
                    <w:rPr>
                      <w:rFonts w:ascii="Cambria Math" w:eastAsia="Calibri" w:hAnsi="Cambria Math" w:cs="Arial"/>
                      <w:lang w:val="es-ES_tradnl" w:eastAsia="en-US" w:bidi="ar-SA"/>
                    </w:rPr>
                    <m:t>s</m:t>
                  </m:r>
                </m:e>
                <m:sub>
                  <m:r>
                    <w:rPr>
                      <w:rFonts w:ascii="Cambria Math" w:eastAsia="Calibri" w:hAnsi="Cambria Math" w:cs="Arial"/>
                      <w:lang w:val="es-ES_tradnl" w:eastAsia="en-US" w:bidi="ar-SA"/>
                    </w:rPr>
                    <m:t>t-1</m:t>
                  </m:r>
                </m:sub>
              </m:sSub>
            </m:e>
          </m:d>
          <m:r>
            <w:rPr>
              <w:rFonts w:ascii="Cambria Math" w:eastAsia="Calibri" w:hAnsi="Cambria Math" w:cs="Arial"/>
              <w:lang w:val="es-ES_tradnl" w:eastAsia="en-US" w:bidi="ar-SA"/>
            </w:rPr>
            <m:t>+0.924406249308621</m:t>
          </m:r>
          <m:sSub>
            <m:sSubPr>
              <m:ctrlPr>
                <w:rPr>
                  <w:rFonts w:ascii="Cambria Math" w:eastAsia="Calibri" w:hAnsi="Cambria Math" w:cs="Arial"/>
                  <w:i/>
                  <w:lang w:val="es-ES_tradnl" w:eastAsia="en-US" w:bidi="ar-SA"/>
                </w:rPr>
              </m:ctrlPr>
            </m:sSubPr>
            <m:e>
              <m:r>
                <w:rPr>
                  <w:rFonts w:ascii="Cambria Math" w:eastAsia="Calibri" w:hAnsi="Cambria Math" w:cs="Arial"/>
                  <w:lang w:val="es-ES_tradnl" w:eastAsia="en-US" w:bidi="ar-SA"/>
                </w:rPr>
                <m:t>T</m:t>
              </m:r>
            </m:e>
            <m:sub>
              <m:r>
                <w:rPr>
                  <w:rFonts w:ascii="Cambria Math" w:eastAsia="Calibri" w:hAnsi="Cambria Math" w:cs="Arial"/>
                  <w:lang w:val="es-ES_tradnl" w:eastAsia="en-US" w:bidi="ar-SA"/>
                </w:rPr>
                <m:t xml:space="preserve"> t-1</m:t>
              </m:r>
            </m:sub>
          </m:sSub>
        </m:oMath>
      </m:oMathPara>
    </w:p>
    <w:p w:rsidR="00A16FBD" w:rsidRPr="00A16FBD" w:rsidRDefault="005B7510" w:rsidP="00C04D80">
      <w:pPr>
        <w:pStyle w:val="Default"/>
        <w:spacing w:after="360" w:line="480" w:lineRule="atLeast"/>
        <w:ind w:left="720"/>
        <w:jc w:val="center"/>
        <w:rPr>
          <w:rFonts w:ascii="Arial" w:eastAsia="Calibri" w:hAnsi="Arial" w:cs="Arial"/>
          <w:lang w:val="es-ES_tradnl" w:eastAsia="en-US" w:bidi="ar-SA"/>
        </w:rPr>
      </w:pPr>
      <m:oMathPara>
        <m:oMath>
          <m:sSub>
            <m:sSubPr>
              <m:ctrlPr>
                <w:rPr>
                  <w:rFonts w:ascii="Cambria Math" w:eastAsia="Calibri" w:hAnsi="Cambria Math" w:cs="Arial"/>
                  <w:i/>
                  <w:lang w:val="es-ES_tradnl" w:eastAsia="en-US" w:bidi="ar-SA"/>
                </w:rPr>
              </m:ctrlPr>
            </m:sSubPr>
            <m:e>
              <m:r>
                <w:rPr>
                  <w:rFonts w:ascii="Cambria Math" w:eastAsia="Calibri" w:hAnsi="Cambria Math" w:cs="Arial"/>
                  <w:lang w:val="es-ES_tradnl" w:eastAsia="en-US" w:bidi="ar-SA"/>
                </w:rPr>
                <m:t>I</m:t>
              </m:r>
            </m:e>
            <m:sub>
              <m:r>
                <w:rPr>
                  <w:rFonts w:ascii="Cambria Math" w:eastAsia="Calibri" w:hAnsi="Cambria Math" w:cs="Arial"/>
                  <w:lang w:val="es-ES_tradnl" w:eastAsia="en-US" w:bidi="ar-SA"/>
                </w:rPr>
                <m:t>t</m:t>
              </m:r>
            </m:sub>
          </m:sSub>
          <m:r>
            <w:rPr>
              <w:rFonts w:ascii="Cambria Math" w:eastAsia="Calibri" w:hAnsi="Cambria Math" w:cs="Arial"/>
              <w:lang w:val="es-ES_tradnl" w:eastAsia="en-US" w:bidi="ar-SA"/>
            </w:rPr>
            <m:t>=0.0001910566</m:t>
          </m:r>
          <m:d>
            <m:dPr>
              <m:ctrlPr>
                <w:rPr>
                  <w:rFonts w:ascii="Cambria Math" w:eastAsia="Calibri" w:hAnsi="Cambria Math" w:cs="Arial"/>
                  <w:i/>
                  <w:lang w:val="es-ES_tradnl" w:eastAsia="en-US" w:bidi="ar-SA"/>
                </w:rPr>
              </m:ctrlPr>
            </m:dPr>
            <m:e>
              <m:f>
                <m:fPr>
                  <m:ctrlPr>
                    <w:rPr>
                      <w:rFonts w:ascii="Cambria Math" w:eastAsia="Calibri" w:hAnsi="Cambria Math" w:cs="Arial"/>
                      <w:i/>
                      <w:lang w:val="es-ES_tradnl" w:eastAsia="en-US" w:bidi="ar-SA"/>
                    </w:rPr>
                  </m:ctrlPr>
                </m:fPr>
                <m:num>
                  <m:sSub>
                    <m:sSubPr>
                      <m:ctrlPr>
                        <w:rPr>
                          <w:rFonts w:ascii="Cambria Math" w:eastAsia="Calibri" w:hAnsi="Cambria Math" w:cs="Arial"/>
                          <w:i/>
                          <w:lang w:val="es-ES_tradnl" w:eastAsia="en-US" w:bidi="ar-SA"/>
                        </w:rPr>
                      </m:ctrlPr>
                    </m:sSubPr>
                    <m:e>
                      <m:r>
                        <w:rPr>
                          <w:rFonts w:ascii="Cambria Math" w:eastAsia="Calibri" w:hAnsi="Cambria Math" w:cs="Arial"/>
                          <w:lang w:val="es-ES_tradnl" w:eastAsia="en-US" w:bidi="ar-SA"/>
                        </w:rPr>
                        <m:t>x</m:t>
                      </m:r>
                    </m:e>
                    <m:sub>
                      <m:r>
                        <w:rPr>
                          <w:rFonts w:ascii="Cambria Math" w:eastAsia="Calibri" w:hAnsi="Cambria Math" w:cs="Arial"/>
                          <w:lang w:val="es-ES_tradnl" w:eastAsia="en-US" w:bidi="ar-SA"/>
                        </w:rPr>
                        <m:t>t</m:t>
                      </m:r>
                    </m:sub>
                  </m:sSub>
                </m:num>
                <m:den>
                  <m:sSub>
                    <m:sSubPr>
                      <m:ctrlPr>
                        <w:rPr>
                          <w:rFonts w:ascii="Cambria Math" w:eastAsia="Calibri" w:hAnsi="Cambria Math" w:cs="Arial"/>
                          <w:i/>
                          <w:lang w:val="es-ES_tradnl" w:eastAsia="en-US" w:bidi="ar-SA"/>
                        </w:rPr>
                      </m:ctrlPr>
                    </m:sSubPr>
                    <m:e>
                      <m:r>
                        <w:rPr>
                          <w:rFonts w:ascii="Cambria Math" w:eastAsia="Calibri" w:hAnsi="Cambria Math" w:cs="Arial"/>
                          <w:lang w:val="es-ES_tradnl" w:eastAsia="en-US" w:bidi="ar-SA"/>
                        </w:rPr>
                        <m:t>s</m:t>
                      </m:r>
                    </m:e>
                    <m:sub>
                      <m:r>
                        <w:rPr>
                          <w:rFonts w:ascii="Cambria Math" w:eastAsia="Calibri" w:hAnsi="Cambria Math" w:cs="Arial"/>
                          <w:lang w:val="es-ES_tradnl" w:eastAsia="en-US" w:bidi="ar-SA"/>
                        </w:rPr>
                        <m:t>t</m:t>
                      </m:r>
                    </m:sub>
                  </m:sSub>
                </m:den>
              </m:f>
            </m:e>
          </m:d>
          <m:r>
            <w:rPr>
              <w:rFonts w:ascii="Cambria Math" w:eastAsia="Calibri" w:hAnsi="Cambria Math" w:cs="Arial"/>
              <w:lang w:val="es-ES_tradnl" w:eastAsia="en-US" w:bidi="ar-SA"/>
            </w:rPr>
            <m:t>+0.999808943376812</m:t>
          </m:r>
          <m:sSub>
            <m:sSubPr>
              <m:ctrlPr>
                <w:rPr>
                  <w:rFonts w:ascii="Cambria Math" w:eastAsia="Calibri" w:hAnsi="Cambria Math" w:cs="Arial"/>
                  <w:i/>
                  <w:lang w:val="es-ES_tradnl" w:eastAsia="en-US" w:bidi="ar-SA"/>
                </w:rPr>
              </m:ctrlPr>
            </m:sSubPr>
            <m:e>
              <m:r>
                <w:rPr>
                  <w:rFonts w:ascii="Cambria Math" w:eastAsia="Calibri" w:hAnsi="Cambria Math" w:cs="Arial"/>
                  <w:lang w:val="es-ES_tradnl" w:eastAsia="en-US" w:bidi="ar-SA"/>
                </w:rPr>
                <m:t>I</m:t>
              </m:r>
            </m:e>
            <m:sub>
              <m:r>
                <w:rPr>
                  <w:rFonts w:ascii="Cambria Math" w:eastAsia="Calibri" w:hAnsi="Cambria Math" w:cs="Arial"/>
                  <w:lang w:val="es-ES_tradnl" w:eastAsia="en-US" w:bidi="ar-SA"/>
                </w:rPr>
                <m:t>t-24</m:t>
              </m:r>
            </m:sub>
          </m:sSub>
        </m:oMath>
      </m:oMathPara>
    </w:p>
    <w:p w:rsidR="00C04D80" w:rsidRDefault="005B7510" w:rsidP="00C04D80">
      <w:pPr>
        <w:pStyle w:val="Default"/>
        <w:spacing w:after="360" w:line="480" w:lineRule="atLeast"/>
        <w:ind w:left="720"/>
        <w:jc w:val="center"/>
        <w:rPr>
          <w:rFonts w:ascii="Arial" w:eastAsia="Calibri" w:hAnsi="Arial" w:cs="Arial"/>
          <w:lang w:val="es-ES_tradnl" w:eastAsia="en-US" w:bidi="ar-SA"/>
        </w:rPr>
      </w:pPr>
      <m:oMathPara>
        <m:oMath>
          <m:sSub>
            <m:sSubPr>
              <m:ctrlPr>
                <w:rPr>
                  <w:rFonts w:ascii="Cambria Math" w:eastAsia="Calibri" w:hAnsi="Cambria Math" w:cs="Arial"/>
                  <w:i/>
                  <w:lang w:val="es-ES_tradnl" w:eastAsia="en-US" w:bidi="ar-SA"/>
                </w:rPr>
              </m:ctrlPr>
            </m:sSubPr>
            <m:e>
              <m:r>
                <w:rPr>
                  <w:rFonts w:ascii="Cambria Math" w:eastAsia="Calibri" w:hAnsi="Cambria Math" w:cs="Arial"/>
                  <w:lang w:val="es-ES_tradnl" w:eastAsia="en-US" w:bidi="ar-SA"/>
                </w:rPr>
                <m:t>F</m:t>
              </m:r>
            </m:e>
            <m:sub>
              <m:r>
                <w:rPr>
                  <w:rFonts w:ascii="Cambria Math" w:eastAsia="Calibri" w:hAnsi="Cambria Math" w:cs="Arial"/>
                  <w:lang w:val="es-ES_tradnl" w:eastAsia="en-US" w:bidi="ar-SA"/>
                </w:rPr>
                <m:t>t+m</m:t>
              </m:r>
            </m:sub>
          </m:sSub>
          <m:r>
            <m:rPr>
              <m:sty m:val="p"/>
            </m:rPr>
            <w:rPr>
              <w:rFonts w:ascii="Cambria Math" w:eastAsia="Calibri" w:hAnsi="Arial" w:cs="Arial"/>
              <w:lang w:val="es-ES_tradnl" w:eastAsia="en-US" w:bidi="ar-SA"/>
            </w:rPr>
            <m:t>=(</m:t>
          </m:r>
          <m:sSub>
            <m:sSubPr>
              <m:ctrlPr>
                <w:rPr>
                  <w:rFonts w:ascii="Cambria Math" w:eastAsia="Calibri" w:hAnsi="Arial" w:cs="Arial"/>
                  <w:lang w:val="es-ES_tradnl" w:eastAsia="en-US" w:bidi="ar-SA"/>
                </w:rPr>
              </m:ctrlPr>
            </m:sSubPr>
            <m:e>
              <m:r>
                <w:rPr>
                  <w:rFonts w:ascii="Cambria Math" w:eastAsia="Calibri" w:hAnsi="Arial" w:cs="Arial"/>
                  <w:lang w:val="es-ES_tradnl" w:eastAsia="en-US" w:bidi="ar-SA"/>
                </w:rPr>
                <m:t>s</m:t>
              </m:r>
            </m:e>
            <m:sub>
              <m:r>
                <w:rPr>
                  <w:rFonts w:ascii="Cambria Math" w:eastAsia="Calibri" w:hAnsi="Arial" w:cs="Arial"/>
                  <w:lang w:val="es-ES_tradnl" w:eastAsia="en-US" w:bidi="ar-SA"/>
                </w:rPr>
                <m:t>t</m:t>
              </m:r>
            </m:sub>
          </m:sSub>
          <m:r>
            <m:rPr>
              <m:sty m:val="p"/>
            </m:rPr>
            <w:rPr>
              <w:rFonts w:ascii="Cambria Math" w:eastAsia="Calibri" w:hAnsi="Arial" w:cs="Arial"/>
              <w:lang w:val="es-ES_tradnl" w:eastAsia="en-US" w:bidi="ar-SA"/>
            </w:rPr>
            <m:t>+m</m:t>
          </m:r>
          <m:sSub>
            <m:sSubPr>
              <m:ctrlPr>
                <w:rPr>
                  <w:rFonts w:ascii="Cambria Math" w:eastAsia="Calibri" w:hAnsi="Arial" w:cs="Arial"/>
                  <w:lang w:val="es-ES_tradnl" w:eastAsia="en-US" w:bidi="ar-SA"/>
                </w:rPr>
              </m:ctrlPr>
            </m:sSubPr>
            <m:e>
              <m:r>
                <w:rPr>
                  <w:rFonts w:ascii="Cambria Math" w:eastAsia="Calibri" w:hAnsi="Arial" w:cs="Arial"/>
                  <w:lang w:val="es-ES_tradnl" w:eastAsia="en-US" w:bidi="ar-SA"/>
                </w:rPr>
                <m:t>T</m:t>
              </m:r>
            </m:e>
            <m:sub>
              <m:r>
                <w:rPr>
                  <w:rFonts w:ascii="Cambria Math" w:eastAsia="Calibri" w:hAnsi="Arial" w:cs="Arial"/>
                  <w:lang w:val="es-ES_tradnl" w:eastAsia="en-US" w:bidi="ar-SA"/>
                </w:rPr>
                <m:t>t</m:t>
              </m:r>
            </m:sub>
          </m:sSub>
          <m:r>
            <m:rPr>
              <m:sty m:val="p"/>
            </m:rPr>
            <w:rPr>
              <w:rFonts w:ascii="Cambria Math" w:eastAsia="Calibri" w:hAnsi="Arial" w:cs="Arial"/>
              <w:lang w:val="es-ES_tradnl" w:eastAsia="en-US" w:bidi="ar-SA"/>
            </w:rPr>
            <m:t>)</m:t>
          </m:r>
          <m:sSub>
            <m:sSubPr>
              <m:ctrlPr>
                <w:rPr>
                  <w:rFonts w:ascii="Cambria Math" w:eastAsia="Calibri" w:hAnsi="Arial" w:cs="Arial"/>
                  <w:lang w:val="es-ES_tradnl" w:eastAsia="en-US" w:bidi="ar-SA"/>
                </w:rPr>
              </m:ctrlPr>
            </m:sSubPr>
            <m:e>
              <m:r>
                <w:rPr>
                  <w:rFonts w:ascii="Cambria Math" w:eastAsia="Calibri" w:hAnsi="Arial" w:cs="Arial"/>
                  <w:lang w:val="es-ES_tradnl" w:eastAsia="en-US" w:bidi="ar-SA"/>
                </w:rPr>
                <m:t>I</m:t>
              </m:r>
            </m:e>
            <m:sub>
              <m:r>
                <w:rPr>
                  <w:rFonts w:ascii="Cambria Math" w:eastAsia="Calibri" w:hAnsi="Arial" w:cs="Arial"/>
                  <w:lang w:val="es-ES_tradnl" w:eastAsia="en-US" w:bidi="ar-SA"/>
                </w:rPr>
                <m:t>t</m:t>
              </m:r>
              <m:r>
                <w:rPr>
                  <w:rFonts w:ascii="Cambria Math" w:eastAsia="Calibri" w:hAnsi="Arial" w:cs="Arial"/>
                  <w:lang w:val="es-ES_tradnl" w:eastAsia="en-US" w:bidi="ar-SA"/>
                </w:rPr>
                <m:t>-</m:t>
              </m:r>
              <m:r>
                <w:rPr>
                  <w:rFonts w:ascii="Cambria Math" w:eastAsia="Calibri" w:hAnsi="Arial" w:cs="Arial"/>
                  <w:lang w:val="es-ES_tradnl" w:eastAsia="en-US" w:bidi="ar-SA"/>
                </w:rPr>
                <m:t>24+m</m:t>
              </m:r>
            </m:sub>
          </m:sSub>
          <m:r>
            <m:rPr>
              <m:sty m:val="p"/>
            </m:rPr>
            <w:rPr>
              <w:rFonts w:ascii="Arial" w:eastAsia="Calibri" w:hAnsi="Arial" w:cs="Arial"/>
              <w:lang w:val="es-ES_tradnl" w:eastAsia="en-US" w:bidi="ar-SA"/>
            </w:rPr>
            <w:br/>
          </m:r>
        </m:oMath>
      </m:oMathPara>
      <w:r w:rsidR="00C04D80">
        <w:rPr>
          <w:rFonts w:ascii="Arial" w:eastAsia="Calibri" w:hAnsi="Arial" w:cs="Arial"/>
          <w:lang w:val="es-ES_tradnl" w:eastAsia="en-US" w:bidi="ar-SA"/>
        </w:rPr>
        <w:t>Ecuaciones 4.1</w:t>
      </w:r>
    </w:p>
    <w:p w:rsidR="00C04D80" w:rsidRPr="00943B03" w:rsidRDefault="00C04D80" w:rsidP="009051A0">
      <w:pPr>
        <w:pStyle w:val="Prrafodelista"/>
        <w:numPr>
          <w:ilvl w:val="2"/>
          <w:numId w:val="31"/>
        </w:numPr>
        <w:tabs>
          <w:tab w:val="clear" w:pos="709"/>
        </w:tabs>
        <w:spacing w:after="360" w:line="480" w:lineRule="atLeast"/>
        <w:ind w:left="1440"/>
        <w:jc w:val="both"/>
        <w:outlineLvl w:val="2"/>
        <w:rPr>
          <w:lang w:val="es-ES_tradnl"/>
        </w:rPr>
      </w:pPr>
      <w:bookmarkStart w:id="106" w:name="_Toc298075246"/>
      <w:bookmarkStart w:id="107" w:name="_Toc303090643"/>
      <w:r w:rsidRPr="003A372F">
        <w:rPr>
          <w:rFonts w:ascii="Arial" w:eastAsia="Calibri" w:hAnsi="Arial" w:cs="Arial"/>
          <w:b/>
          <w:szCs w:val="22"/>
          <w:lang w:val="es-ES_tradnl" w:eastAsia="en-US" w:bidi="ar-SA"/>
        </w:rPr>
        <w:t xml:space="preserve">MODELAMIENTO </w:t>
      </w:r>
      <w:r>
        <w:rPr>
          <w:rFonts w:ascii="Arial" w:eastAsia="Times New Roman" w:hAnsi="Arial" w:cs="Arial"/>
          <w:b/>
          <w:szCs w:val="22"/>
          <w:lang w:val="es-ES_tradnl" w:eastAsia="en-US" w:bidi="ar-SA"/>
        </w:rPr>
        <w:t>DEL FLUJO DE ENTRADA Y SALIDA</w:t>
      </w:r>
      <w:bookmarkEnd w:id="106"/>
      <w:bookmarkEnd w:id="107"/>
    </w:p>
    <w:p w:rsidR="00C04D80" w:rsidRDefault="00C04D80" w:rsidP="004825A9">
      <w:pPr>
        <w:pStyle w:val="Default"/>
        <w:spacing w:after="360" w:line="480" w:lineRule="atLeast"/>
        <w:ind w:left="1440"/>
        <w:jc w:val="both"/>
        <w:rPr>
          <w:rFonts w:ascii="Arial" w:eastAsia="Calibri" w:hAnsi="Arial" w:cs="Arial"/>
          <w:lang w:val="es-ES_tradnl" w:eastAsia="es-CO" w:bidi="ar-SA"/>
        </w:rPr>
      </w:pPr>
      <w:r w:rsidRPr="00943B03">
        <w:rPr>
          <w:rFonts w:ascii="Arial" w:eastAsia="Calibri" w:hAnsi="Arial" w:cs="Arial"/>
          <w:lang w:val="es-ES_tradnl" w:eastAsia="es-CO" w:bidi="ar-SA"/>
        </w:rPr>
        <w:t xml:space="preserve">Con el </w:t>
      </w:r>
      <w:proofErr w:type="spellStart"/>
      <w:r w:rsidRPr="00943B03">
        <w:rPr>
          <w:rFonts w:ascii="Arial" w:eastAsia="Calibri" w:hAnsi="Arial" w:cs="Arial"/>
          <w:lang w:val="es-ES_tradnl" w:eastAsia="es-CO" w:bidi="ar-SA"/>
        </w:rPr>
        <w:t>modelamiento</w:t>
      </w:r>
      <w:proofErr w:type="spellEnd"/>
      <w:r w:rsidRPr="00943B03">
        <w:rPr>
          <w:rFonts w:ascii="Arial" w:eastAsia="Calibri" w:hAnsi="Arial" w:cs="Arial"/>
          <w:lang w:val="es-ES_tradnl" w:eastAsia="es-CO" w:bidi="ar-SA"/>
        </w:rPr>
        <w:t xml:space="preserve"> del flujo de e</w:t>
      </w:r>
      <w:r>
        <w:rPr>
          <w:rFonts w:ascii="Arial" w:eastAsia="Calibri" w:hAnsi="Arial" w:cs="Arial"/>
          <w:lang w:val="es-ES_tradnl" w:eastAsia="es-CO" w:bidi="ar-SA"/>
        </w:rPr>
        <w:t>ntrada y salida podremos pronosticar cuales serán los horas de mayor movimiento vehicular en el estacionamiento.  Esta información nos ayuda a definir en qué horas se puede estar dando problemas de congestión en nuestro estacionamiento y alrededores, además de prever si necesitaremos una mayor cantidad de personal para manejar dicha situación.  Se debe tomar en cuenta de que estamos analizando dos estadísticas diferentes, una que nos informa sobre la cantidad de vehículos que ingresan cada hora, mientras la otra nos informa sobre la cantidad de vehículos que salen del estacionamiento.</w:t>
      </w:r>
    </w:p>
    <w:p w:rsidR="00C04D80" w:rsidRDefault="00C04D80" w:rsidP="004825A9">
      <w:pPr>
        <w:pStyle w:val="Default"/>
        <w:spacing w:after="360" w:line="480" w:lineRule="atLeast"/>
        <w:ind w:left="1440"/>
        <w:jc w:val="both"/>
        <w:rPr>
          <w:rFonts w:ascii="Arial" w:eastAsia="Calibri" w:hAnsi="Arial" w:cs="Arial"/>
          <w:lang w:val="es-ES_tradnl" w:eastAsia="es-CO" w:bidi="ar-SA"/>
        </w:rPr>
      </w:pPr>
      <w:r>
        <w:rPr>
          <w:rFonts w:ascii="Arial" w:eastAsia="Calibri" w:hAnsi="Arial" w:cs="Arial"/>
          <w:lang w:val="es-ES_tradnl" w:eastAsia="es-CO" w:bidi="ar-SA"/>
        </w:rPr>
        <w:t xml:space="preserve">Al realizar el análisis de los datos con el software </w:t>
      </w:r>
      <w:r w:rsidR="002307A9">
        <w:rPr>
          <w:rFonts w:ascii="Arial" w:eastAsia="Calibri" w:hAnsi="Arial" w:cs="Arial"/>
          <w:lang w:val="es-ES_tradnl" w:eastAsia="es-CO" w:bidi="ar-SA"/>
        </w:rPr>
        <w:t xml:space="preserve">estadístico </w:t>
      </w:r>
      <w:r w:rsidR="006759B5">
        <w:rPr>
          <w:rFonts w:ascii="Arial" w:eastAsia="Calibri" w:hAnsi="Arial" w:cs="Arial"/>
          <w:lang w:val="es-ES_tradnl" w:eastAsia="es-CO" w:bidi="ar-SA"/>
        </w:rPr>
        <w:t>SPSS</w:t>
      </w:r>
      <w:r>
        <w:rPr>
          <w:rFonts w:ascii="Arial" w:eastAsia="Calibri" w:hAnsi="Arial" w:cs="Arial"/>
          <w:lang w:val="es-ES_tradnl" w:eastAsia="es-CO" w:bidi="ar-SA"/>
        </w:rPr>
        <w:t xml:space="preserve"> este </w:t>
      </w:r>
      <w:r w:rsidR="002307A9">
        <w:rPr>
          <w:rFonts w:ascii="Arial" w:eastAsia="Calibri" w:hAnsi="Arial" w:cs="Arial"/>
          <w:lang w:val="es-ES_tradnl" w:eastAsia="es-CO" w:bidi="ar-SA"/>
        </w:rPr>
        <w:t>generó</w:t>
      </w:r>
      <w:r>
        <w:rPr>
          <w:rFonts w:ascii="Arial" w:eastAsia="Calibri" w:hAnsi="Arial" w:cs="Arial"/>
          <w:lang w:val="es-ES_tradnl" w:eastAsia="es-CO" w:bidi="ar-SA"/>
        </w:rPr>
        <w:t xml:space="preserve"> que el </w:t>
      </w:r>
      <w:proofErr w:type="spellStart"/>
      <w:r>
        <w:rPr>
          <w:rFonts w:ascii="Arial" w:eastAsia="Calibri" w:hAnsi="Arial" w:cs="Arial"/>
          <w:lang w:val="es-ES_tradnl" w:eastAsia="es-CO" w:bidi="ar-SA"/>
        </w:rPr>
        <w:t>modelamiento</w:t>
      </w:r>
      <w:proofErr w:type="spellEnd"/>
      <w:r>
        <w:rPr>
          <w:rFonts w:ascii="Arial" w:eastAsia="Calibri" w:hAnsi="Arial" w:cs="Arial"/>
          <w:lang w:val="es-ES_tradnl" w:eastAsia="es-CO" w:bidi="ar-SA"/>
        </w:rPr>
        <w:t xml:space="preserve"> de las series de tiempo se debe basar en un modelo de suavizado exponencial para ambos indicadores.  </w:t>
      </w:r>
      <w:r w:rsidR="006759B5">
        <w:rPr>
          <w:rFonts w:ascii="Arial" w:eastAsia="Calibri" w:hAnsi="Arial" w:cs="Arial"/>
          <w:lang w:val="es-ES_tradnl" w:eastAsia="es-CO" w:bidi="ar-SA"/>
        </w:rPr>
        <w:t>El indicador de flujo de entrada</w:t>
      </w:r>
      <w:r>
        <w:rPr>
          <w:rFonts w:ascii="Arial" w:eastAsia="Calibri" w:hAnsi="Arial" w:cs="Arial"/>
          <w:lang w:val="es-ES_tradnl" w:eastAsia="es-CO" w:bidi="ar-SA"/>
        </w:rPr>
        <w:t xml:space="preserve"> </w:t>
      </w:r>
      <w:r w:rsidR="006759B5">
        <w:rPr>
          <w:rFonts w:ascii="Arial" w:eastAsia="Calibri" w:hAnsi="Arial" w:cs="Arial"/>
          <w:lang w:val="es-ES_tradnl" w:eastAsia="es-CO" w:bidi="ar-SA"/>
        </w:rPr>
        <w:t>se modela</w:t>
      </w:r>
      <w:r>
        <w:rPr>
          <w:rFonts w:ascii="Arial" w:eastAsia="Calibri" w:hAnsi="Arial" w:cs="Arial"/>
          <w:lang w:val="es-ES_tradnl" w:eastAsia="es-CO" w:bidi="ar-SA"/>
        </w:rPr>
        <w:t xml:space="preserve"> a través del suavizado exponencial tipo “Simple estacional”.  Esto quiere decir que la serie de tiempo muestra un </w:t>
      </w:r>
      <w:r>
        <w:rPr>
          <w:rFonts w:ascii="Arial" w:eastAsia="Calibri" w:hAnsi="Arial" w:cs="Arial"/>
          <w:lang w:val="es-ES_tradnl" w:eastAsia="es-CO" w:bidi="ar-SA"/>
        </w:rPr>
        <w:lastRenderedPageBreak/>
        <w:t>componente estacional, más no una tendencia perceptible.</w:t>
      </w:r>
      <w:r w:rsidR="006759B5">
        <w:rPr>
          <w:rFonts w:ascii="Arial" w:eastAsia="Calibri" w:hAnsi="Arial" w:cs="Arial"/>
          <w:lang w:val="es-ES_tradnl" w:eastAsia="es-CO" w:bidi="ar-SA"/>
        </w:rPr>
        <w:t xml:space="preserve">  </w:t>
      </w:r>
      <w:r w:rsidR="009B47FF">
        <w:rPr>
          <w:rFonts w:ascii="Arial" w:eastAsia="Calibri" w:hAnsi="Arial" w:cs="Arial"/>
          <w:lang w:val="es-ES_tradnl" w:eastAsia="es-CO" w:bidi="ar-SA"/>
        </w:rPr>
        <w:t xml:space="preserve">Por otra parte, el indicador de flujo de salida </w:t>
      </w:r>
      <w:r w:rsidR="00135E1D">
        <w:rPr>
          <w:rFonts w:ascii="Arial" w:eastAsia="Calibri" w:hAnsi="Arial" w:cs="Arial"/>
          <w:lang w:val="es-ES_tradnl" w:eastAsia="es-CO" w:bidi="ar-SA"/>
        </w:rPr>
        <w:t>además de estacionalidad, presenta un pequeño crecimiento, por lo cual</w:t>
      </w:r>
      <w:r w:rsidR="00EB7641">
        <w:rPr>
          <w:rFonts w:ascii="Arial" w:eastAsia="Calibri" w:hAnsi="Arial" w:cs="Arial"/>
          <w:lang w:val="es-ES_tradnl" w:eastAsia="es-CO" w:bidi="ar-SA"/>
        </w:rPr>
        <w:t xml:space="preserve"> el </w:t>
      </w:r>
      <w:proofErr w:type="spellStart"/>
      <w:r w:rsidR="00EB7641">
        <w:rPr>
          <w:rFonts w:ascii="Arial" w:eastAsia="Calibri" w:hAnsi="Arial" w:cs="Arial"/>
          <w:lang w:val="es-ES_tradnl" w:eastAsia="es-CO" w:bidi="ar-SA"/>
        </w:rPr>
        <w:t>modelamiento</w:t>
      </w:r>
      <w:proofErr w:type="spellEnd"/>
      <w:r w:rsidR="00EB7641">
        <w:rPr>
          <w:rFonts w:ascii="Arial" w:eastAsia="Calibri" w:hAnsi="Arial" w:cs="Arial"/>
          <w:lang w:val="es-ES_tradnl" w:eastAsia="es-CO" w:bidi="ar-SA"/>
        </w:rPr>
        <w:t xml:space="preserve"> a través del suavizado exponencial aditivo de </w:t>
      </w:r>
      <w:proofErr w:type="spellStart"/>
      <w:r w:rsidR="00EB7641">
        <w:rPr>
          <w:rFonts w:ascii="Arial" w:eastAsia="Calibri" w:hAnsi="Arial" w:cs="Arial"/>
          <w:lang w:val="es-ES_tradnl" w:eastAsia="es-CO" w:bidi="ar-SA"/>
        </w:rPr>
        <w:t>Winters</w:t>
      </w:r>
      <w:proofErr w:type="spellEnd"/>
      <w:r w:rsidR="00EB7641">
        <w:rPr>
          <w:rFonts w:ascii="Arial" w:eastAsia="Calibri" w:hAnsi="Arial" w:cs="Arial"/>
          <w:lang w:val="es-ES_tradnl" w:eastAsia="es-CO" w:bidi="ar-SA"/>
        </w:rPr>
        <w:t xml:space="preserve"> fue seleccionado por el sistema SPSS</w:t>
      </w:r>
      <w:r w:rsidR="006759B5">
        <w:rPr>
          <w:rFonts w:ascii="Arial" w:eastAsia="Calibri" w:hAnsi="Arial" w:cs="Arial"/>
          <w:lang w:val="es-ES_tradnl" w:eastAsia="es-CO" w:bidi="ar-SA"/>
        </w:rPr>
        <w:t>.</w:t>
      </w:r>
      <w:r>
        <w:rPr>
          <w:rFonts w:ascii="Arial" w:eastAsia="Calibri" w:hAnsi="Arial" w:cs="Arial"/>
          <w:lang w:val="es-ES_tradnl" w:eastAsia="es-CO" w:bidi="ar-SA"/>
        </w:rPr>
        <w:t xml:space="preserve">  </w:t>
      </w:r>
      <w:r w:rsidR="006759B5">
        <w:rPr>
          <w:rFonts w:ascii="Arial" w:eastAsia="Calibri" w:hAnsi="Arial" w:cs="Arial"/>
          <w:lang w:val="es-ES_tradnl" w:eastAsia="es-CO" w:bidi="ar-SA"/>
        </w:rPr>
        <w:t xml:space="preserve">Lo antes expuesto </w:t>
      </w:r>
      <w:r>
        <w:rPr>
          <w:rFonts w:ascii="Arial" w:eastAsia="Calibri" w:hAnsi="Arial" w:cs="Arial"/>
          <w:lang w:val="es-ES_tradnl" w:eastAsia="es-CO" w:bidi="ar-SA"/>
        </w:rPr>
        <w:t xml:space="preserve">se puede comprobar a través del gráfico presentado a continuación, el cual representa </w:t>
      </w:r>
      <w:r w:rsidR="002307A9">
        <w:rPr>
          <w:rFonts w:ascii="Arial" w:eastAsia="Calibri" w:hAnsi="Arial" w:cs="Arial"/>
          <w:lang w:val="es-ES_tradnl" w:eastAsia="es-CO" w:bidi="ar-SA"/>
        </w:rPr>
        <w:t xml:space="preserve">la </w:t>
      </w:r>
      <w:r>
        <w:rPr>
          <w:rFonts w:ascii="Arial" w:eastAsia="Calibri" w:hAnsi="Arial" w:cs="Arial"/>
          <w:lang w:val="es-ES_tradnl" w:eastAsia="es-CO" w:bidi="ar-SA"/>
        </w:rPr>
        <w:t xml:space="preserve">cantidad de entradas y salidas que se realizan por cada hora del </w:t>
      </w:r>
      <w:r w:rsidR="002307A9">
        <w:rPr>
          <w:rFonts w:ascii="Arial" w:eastAsia="Calibri" w:hAnsi="Arial" w:cs="Arial"/>
          <w:lang w:val="es-ES_tradnl" w:eastAsia="es-CO" w:bidi="ar-SA"/>
        </w:rPr>
        <w:t>día</w:t>
      </w:r>
      <w:r>
        <w:rPr>
          <w:rFonts w:ascii="Arial" w:eastAsia="Calibri" w:hAnsi="Arial" w:cs="Arial"/>
          <w:lang w:val="es-ES_tradnl" w:eastAsia="es-CO" w:bidi="ar-SA"/>
        </w:rPr>
        <w:t>.</w:t>
      </w:r>
    </w:p>
    <w:p w:rsidR="00C04D80" w:rsidRPr="00620FE7" w:rsidRDefault="00A32AE3" w:rsidP="00C04D80">
      <w:pPr>
        <w:pStyle w:val="Default"/>
        <w:spacing w:after="360" w:line="480" w:lineRule="atLeast"/>
        <w:jc w:val="center"/>
        <w:rPr>
          <w:rFonts w:ascii="Arial" w:eastAsia="Calibri" w:hAnsi="Arial" w:cs="Arial"/>
          <w:lang w:eastAsia="es-CO" w:bidi="ar-SA"/>
        </w:rPr>
      </w:pPr>
      <w:r>
        <w:rPr>
          <w:rFonts w:ascii="Arial" w:eastAsia="Calibri" w:hAnsi="Arial" w:cs="Arial"/>
          <w:noProof/>
          <w:lang w:val="es-ES" w:eastAsia="es-ES" w:bidi="ar-SA"/>
        </w:rPr>
        <w:lastRenderedPageBreak/>
        <w:drawing>
          <wp:inline distT="0" distB="0" distL="0" distR="0">
            <wp:extent cx="5029772" cy="5215509"/>
            <wp:effectExtent l="19050" t="0" r="0" b="0"/>
            <wp:docPr id="25" name="Imagen 5" descr="H:\vision por computadora\DATOS_SPSS2\flujo_entrada_salida_porh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vision por computadora\DATOS_SPSS2\flujo_entrada_salida_porhora.jpg"/>
                    <pic:cNvPicPr>
                      <a:picLocks noChangeAspect="1" noChangeArrowheads="1"/>
                    </pic:cNvPicPr>
                  </pic:nvPicPr>
                  <pic:blipFill>
                    <a:blip r:embed="rId38" cstate="print"/>
                    <a:srcRect/>
                    <a:stretch>
                      <a:fillRect/>
                    </a:stretch>
                  </pic:blipFill>
                  <pic:spPr bwMode="auto">
                    <a:xfrm>
                      <a:off x="0" y="0"/>
                      <a:ext cx="5029772" cy="5215509"/>
                    </a:xfrm>
                    <a:prstGeom prst="rect">
                      <a:avLst/>
                    </a:prstGeom>
                    <a:noFill/>
                    <a:ln w="9525">
                      <a:noFill/>
                      <a:miter lim="800000"/>
                      <a:headEnd/>
                      <a:tailEnd/>
                    </a:ln>
                  </pic:spPr>
                </pic:pic>
              </a:graphicData>
            </a:graphic>
          </wp:inline>
        </w:drawing>
      </w:r>
      <w:r w:rsidR="00134BE6">
        <w:rPr>
          <w:rFonts w:ascii="Arial" w:eastAsia="Calibri" w:hAnsi="Arial" w:cs="Arial"/>
          <w:lang w:val="es-ES_tradnl" w:eastAsia="es-CO" w:bidi="ar-SA"/>
        </w:rPr>
        <w:br/>
        <w:t>Figura 4.3</w:t>
      </w:r>
      <w:r w:rsidR="00620FE7" w:rsidRPr="00620FE7">
        <w:rPr>
          <w:rFonts w:ascii="Arial" w:eastAsia="Calibri" w:hAnsi="Arial" w:cs="Arial"/>
          <w:lang w:eastAsia="es-CO" w:bidi="ar-SA"/>
        </w:rPr>
        <w:t>: Gráfico de serie de tiempo con predicci</w:t>
      </w:r>
      <w:r w:rsidR="00620FE7">
        <w:rPr>
          <w:rFonts w:ascii="Arial" w:eastAsia="Calibri" w:hAnsi="Arial" w:cs="Arial"/>
          <w:lang w:eastAsia="es-CO" w:bidi="ar-SA"/>
        </w:rPr>
        <w:t xml:space="preserve">ón del flujo de entrada y salida por hora del </w:t>
      </w:r>
      <w:r w:rsidR="00CE2A77">
        <w:rPr>
          <w:rFonts w:ascii="Arial" w:eastAsia="Calibri" w:hAnsi="Arial" w:cs="Arial"/>
          <w:lang w:eastAsia="es-CO" w:bidi="ar-SA"/>
        </w:rPr>
        <w:t>día</w:t>
      </w:r>
    </w:p>
    <w:p w:rsidR="00C04D80" w:rsidRDefault="00C04D80" w:rsidP="004825A9">
      <w:pPr>
        <w:pStyle w:val="Default"/>
        <w:spacing w:after="360" w:line="480" w:lineRule="atLeast"/>
        <w:ind w:left="1440"/>
        <w:jc w:val="both"/>
        <w:rPr>
          <w:rFonts w:ascii="Arial" w:eastAsia="Calibri" w:hAnsi="Arial" w:cs="Arial"/>
          <w:lang w:val="es-ES_tradnl" w:eastAsia="es-CO" w:bidi="ar-SA"/>
        </w:rPr>
      </w:pPr>
      <w:r>
        <w:rPr>
          <w:rFonts w:ascii="Arial" w:eastAsia="Calibri" w:hAnsi="Arial" w:cs="Arial"/>
          <w:lang w:val="es-ES_tradnl" w:eastAsia="es-CO" w:bidi="ar-SA"/>
        </w:rPr>
        <w:t xml:space="preserve">Se puede observar que ambas series de tiempo mantienen un comportamiento estacional.  Además, para el indicador del flujo de entradas se ve que hay </w:t>
      </w:r>
      <w:r w:rsidR="00372BC9">
        <w:rPr>
          <w:rFonts w:ascii="Arial" w:eastAsia="Calibri" w:hAnsi="Arial" w:cs="Arial"/>
          <w:lang w:val="es-ES_tradnl" w:eastAsia="es-CO" w:bidi="ar-SA"/>
        </w:rPr>
        <w:t>dos</w:t>
      </w:r>
      <w:r>
        <w:rPr>
          <w:rFonts w:ascii="Arial" w:eastAsia="Calibri" w:hAnsi="Arial" w:cs="Arial"/>
          <w:lang w:val="es-ES_tradnl" w:eastAsia="es-CO" w:bidi="ar-SA"/>
        </w:rPr>
        <w:t xml:space="preserve"> </w:t>
      </w:r>
      <w:r w:rsidR="00372BC9">
        <w:rPr>
          <w:rFonts w:ascii="Arial" w:eastAsia="Calibri" w:hAnsi="Arial" w:cs="Arial"/>
          <w:lang w:val="es-ES_tradnl" w:eastAsia="es-CO" w:bidi="ar-SA"/>
        </w:rPr>
        <w:t>horarios</w:t>
      </w:r>
      <w:r>
        <w:rPr>
          <w:rFonts w:ascii="Arial" w:eastAsia="Calibri" w:hAnsi="Arial" w:cs="Arial"/>
          <w:lang w:val="es-ES_tradnl" w:eastAsia="es-CO" w:bidi="ar-SA"/>
        </w:rPr>
        <w:t xml:space="preserve"> en l</w:t>
      </w:r>
      <w:r w:rsidR="00372BC9">
        <w:rPr>
          <w:rFonts w:ascii="Arial" w:eastAsia="Calibri" w:hAnsi="Arial" w:cs="Arial"/>
          <w:lang w:val="es-ES_tradnl" w:eastAsia="es-CO" w:bidi="ar-SA"/>
        </w:rPr>
        <w:t>os</w:t>
      </w:r>
      <w:r>
        <w:rPr>
          <w:rFonts w:ascii="Arial" w:eastAsia="Calibri" w:hAnsi="Arial" w:cs="Arial"/>
          <w:lang w:val="es-ES_tradnl" w:eastAsia="es-CO" w:bidi="ar-SA"/>
        </w:rPr>
        <w:t xml:space="preserve"> que se produce</w:t>
      </w:r>
      <w:r w:rsidR="00372BC9">
        <w:rPr>
          <w:rFonts w:ascii="Arial" w:eastAsia="Calibri" w:hAnsi="Arial" w:cs="Arial"/>
          <w:lang w:val="es-ES_tradnl" w:eastAsia="es-CO" w:bidi="ar-SA"/>
        </w:rPr>
        <w:t>n</w:t>
      </w:r>
      <w:r>
        <w:rPr>
          <w:rFonts w:ascii="Arial" w:eastAsia="Calibri" w:hAnsi="Arial" w:cs="Arial"/>
          <w:lang w:val="es-ES_tradnl" w:eastAsia="es-CO" w:bidi="ar-SA"/>
        </w:rPr>
        <w:t xml:space="preserve"> un importante aumento de entradas, </w:t>
      </w:r>
      <w:r w:rsidR="00372BC9">
        <w:rPr>
          <w:rFonts w:ascii="Arial" w:eastAsia="Calibri" w:hAnsi="Arial" w:cs="Arial"/>
          <w:lang w:val="es-ES_tradnl" w:eastAsia="es-CO" w:bidi="ar-SA"/>
        </w:rPr>
        <w:t xml:space="preserve">estas horas son primero </w:t>
      </w:r>
      <w:r w:rsidR="00372BC9">
        <w:rPr>
          <w:rFonts w:ascii="Arial" w:eastAsia="Calibri" w:hAnsi="Arial" w:cs="Arial"/>
          <w:lang w:val="es-ES_tradnl" w:eastAsia="es-CO" w:bidi="ar-SA"/>
        </w:rPr>
        <w:lastRenderedPageBreak/>
        <w:t>entre las 6 y las 9 horas, por ultimo entre las 15 y 18 horas</w:t>
      </w:r>
      <w:r>
        <w:rPr>
          <w:rFonts w:ascii="Arial" w:eastAsia="Calibri" w:hAnsi="Arial" w:cs="Arial"/>
          <w:lang w:val="es-ES_tradnl" w:eastAsia="es-CO" w:bidi="ar-SA"/>
        </w:rPr>
        <w:t xml:space="preserve">.  Para el indicador de flujo de salida las horas de mayor flujo de salida están entre las 0 y las 2 horas, además de tener un pequeño pico entre las </w:t>
      </w:r>
      <w:r w:rsidR="00372BC9">
        <w:rPr>
          <w:rFonts w:ascii="Arial" w:eastAsia="Calibri" w:hAnsi="Arial" w:cs="Arial"/>
          <w:lang w:val="es-ES_tradnl" w:eastAsia="es-CO" w:bidi="ar-SA"/>
        </w:rPr>
        <w:t>9</w:t>
      </w:r>
      <w:r>
        <w:rPr>
          <w:rFonts w:ascii="Arial" w:eastAsia="Calibri" w:hAnsi="Arial" w:cs="Arial"/>
          <w:lang w:val="es-ES_tradnl" w:eastAsia="es-CO" w:bidi="ar-SA"/>
        </w:rPr>
        <w:t xml:space="preserve"> y las </w:t>
      </w:r>
      <w:r w:rsidR="00372BC9">
        <w:rPr>
          <w:rFonts w:ascii="Arial" w:eastAsia="Calibri" w:hAnsi="Arial" w:cs="Arial"/>
          <w:lang w:val="es-ES_tradnl" w:eastAsia="es-CO" w:bidi="ar-SA"/>
        </w:rPr>
        <w:t>12</w:t>
      </w:r>
      <w:r>
        <w:rPr>
          <w:rFonts w:ascii="Arial" w:eastAsia="Calibri" w:hAnsi="Arial" w:cs="Arial"/>
          <w:lang w:val="es-ES_tradnl" w:eastAsia="es-CO" w:bidi="ar-SA"/>
        </w:rPr>
        <w:t xml:space="preserve"> horas.</w:t>
      </w:r>
      <w:r w:rsidR="00372BC9">
        <w:rPr>
          <w:rFonts w:ascii="Arial" w:eastAsia="Calibri" w:hAnsi="Arial" w:cs="Arial"/>
          <w:lang w:val="es-ES_tradnl" w:eastAsia="es-CO" w:bidi="ar-SA"/>
        </w:rPr>
        <w:t xml:space="preserve">  Por </w:t>
      </w:r>
      <w:r w:rsidR="00F93AEF">
        <w:rPr>
          <w:rFonts w:ascii="Arial" w:eastAsia="Calibri" w:hAnsi="Arial" w:cs="Arial"/>
          <w:lang w:val="es-ES_tradnl" w:eastAsia="es-CO" w:bidi="ar-SA"/>
        </w:rPr>
        <w:t>último</w:t>
      </w:r>
      <w:r w:rsidR="00372BC9">
        <w:rPr>
          <w:rFonts w:ascii="Arial" w:eastAsia="Calibri" w:hAnsi="Arial" w:cs="Arial"/>
          <w:lang w:val="es-ES_tradnl" w:eastAsia="es-CO" w:bidi="ar-SA"/>
        </w:rPr>
        <w:t xml:space="preserve"> el indicador vuelve a despuntar entra las 16 y 17 horas.</w:t>
      </w:r>
      <w:r>
        <w:rPr>
          <w:rFonts w:ascii="Arial" w:eastAsia="Calibri" w:hAnsi="Arial" w:cs="Arial"/>
          <w:lang w:val="es-ES_tradnl" w:eastAsia="es-CO" w:bidi="ar-SA"/>
        </w:rPr>
        <w:t xml:space="preserve">  Estos comportamientos se repiten en el año 2011, con lo que se comprueba que hay estacionalidad en ambas series de tiempo.  Se puede ver gráficamente que los comportamientos antes descritos han sido predichos por el modelo seleccionado.  Por lo tanto se puede concluir que será mejor manejar una mayor cantidad de personal en las franjas horarias antes explicadas y ubicados en los puntos que faciliten la entrada o salida de vehículos, dependiendo del tipo de indicador que se esté analizando.</w:t>
      </w:r>
    </w:p>
    <w:p w:rsidR="00C04D80" w:rsidRDefault="00017AA2" w:rsidP="004825A9">
      <w:pPr>
        <w:pStyle w:val="Default"/>
        <w:spacing w:after="360" w:line="480" w:lineRule="atLeast"/>
        <w:ind w:left="1440"/>
        <w:jc w:val="both"/>
        <w:rPr>
          <w:rFonts w:ascii="Arial" w:eastAsia="Calibri" w:hAnsi="Arial" w:cs="Arial"/>
          <w:lang w:val="es-ES_tradnl" w:eastAsia="es-CO" w:bidi="ar-SA"/>
        </w:rPr>
      </w:pPr>
      <w:r>
        <w:rPr>
          <w:rFonts w:ascii="Arial" w:eastAsia="Calibri" w:hAnsi="Arial" w:cs="Arial"/>
          <w:lang w:val="es-ES_tradnl" w:eastAsia="es-CO" w:bidi="ar-SA"/>
        </w:rPr>
        <w:t>Como último paso se presentará</w:t>
      </w:r>
      <w:r w:rsidR="00C04D80">
        <w:rPr>
          <w:rFonts w:ascii="Arial" w:eastAsia="Calibri" w:hAnsi="Arial" w:cs="Arial"/>
          <w:lang w:val="es-ES_tradnl" w:eastAsia="es-CO" w:bidi="ar-SA"/>
        </w:rPr>
        <w:t xml:space="preserve">n los parámetros arrojados por el software </w:t>
      </w:r>
      <w:r w:rsidR="00780B06">
        <w:rPr>
          <w:rFonts w:ascii="Arial" w:eastAsia="Calibri" w:hAnsi="Arial" w:cs="Arial"/>
          <w:lang w:val="es-ES_tradnl" w:eastAsia="es-CO" w:bidi="ar-SA"/>
        </w:rPr>
        <w:t>SPSS</w:t>
      </w:r>
      <w:r w:rsidR="00C04D80">
        <w:rPr>
          <w:rFonts w:ascii="Arial" w:eastAsia="Calibri" w:hAnsi="Arial" w:cs="Arial"/>
          <w:lang w:val="es-ES_tradnl" w:eastAsia="es-CO" w:bidi="ar-SA"/>
        </w:rPr>
        <w:t xml:space="preserve"> y las ecuaciones correspondientes a los dos indicadores.</w:t>
      </w:r>
    </w:p>
    <w:p w:rsidR="00C04D80" w:rsidRDefault="009D66B1" w:rsidP="00C04D80">
      <w:pPr>
        <w:pStyle w:val="Default"/>
        <w:spacing w:after="360" w:line="480" w:lineRule="atLeast"/>
        <w:jc w:val="center"/>
        <w:rPr>
          <w:rFonts w:ascii="Arial" w:eastAsia="Calibri" w:hAnsi="Arial" w:cs="Arial"/>
          <w:lang w:val="es-ES_tradnl" w:eastAsia="es-CO" w:bidi="ar-SA"/>
        </w:rPr>
      </w:pPr>
      <w:r w:rsidRPr="009D66B1">
        <w:rPr>
          <w:noProof/>
          <w:lang w:val="es-ES" w:eastAsia="es-ES" w:bidi="ar-SA"/>
        </w:rPr>
        <w:drawing>
          <wp:inline distT="0" distB="0" distL="0" distR="0">
            <wp:extent cx="3145790" cy="1148715"/>
            <wp:effectExtent l="19050" t="0" r="0" b="0"/>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srcRect/>
                    <a:stretch>
                      <a:fillRect/>
                    </a:stretch>
                  </pic:blipFill>
                  <pic:spPr bwMode="auto">
                    <a:xfrm>
                      <a:off x="0" y="0"/>
                      <a:ext cx="3145790" cy="1148715"/>
                    </a:xfrm>
                    <a:prstGeom prst="rect">
                      <a:avLst/>
                    </a:prstGeom>
                    <a:noFill/>
                    <a:ln w="9525">
                      <a:noFill/>
                      <a:miter lim="800000"/>
                      <a:headEnd/>
                      <a:tailEnd/>
                    </a:ln>
                  </pic:spPr>
                </pic:pic>
              </a:graphicData>
            </a:graphic>
          </wp:inline>
        </w:drawing>
      </w:r>
      <w:r w:rsidR="00C04D80">
        <w:rPr>
          <w:rFonts w:ascii="Arial" w:eastAsia="Calibri" w:hAnsi="Arial" w:cs="Arial"/>
          <w:lang w:val="es-ES_tradnl" w:eastAsia="es-CO" w:bidi="ar-SA"/>
        </w:rPr>
        <w:br/>
        <w:t>Tabla 4.2</w:t>
      </w:r>
      <w:r w:rsidR="005B2A5A">
        <w:rPr>
          <w:rFonts w:ascii="Arial" w:eastAsia="Calibri" w:hAnsi="Arial" w:cs="Arial"/>
          <w:lang w:val="es-ES_tradnl" w:eastAsia="es-CO" w:bidi="ar-SA"/>
        </w:rPr>
        <w:t xml:space="preserve">: Parámetros para suavizado exponencial estacional y aditivo de </w:t>
      </w:r>
      <w:proofErr w:type="spellStart"/>
      <w:r w:rsidR="005B2A5A">
        <w:rPr>
          <w:rFonts w:ascii="Arial" w:eastAsia="Calibri" w:hAnsi="Arial" w:cs="Arial"/>
          <w:lang w:val="es-ES_tradnl" w:eastAsia="es-CO" w:bidi="ar-SA"/>
        </w:rPr>
        <w:t>Winters</w:t>
      </w:r>
      <w:proofErr w:type="spellEnd"/>
    </w:p>
    <w:p w:rsidR="00C04D80" w:rsidRPr="00821F2B" w:rsidRDefault="00C04D80" w:rsidP="00C04D80">
      <w:pPr>
        <w:pStyle w:val="Default"/>
        <w:spacing w:after="360" w:line="480" w:lineRule="atLeast"/>
        <w:jc w:val="center"/>
        <w:rPr>
          <w:rFonts w:ascii="Arial" w:eastAsia="Calibri" w:hAnsi="Arial" w:cs="Arial"/>
          <w:b/>
          <w:lang w:val="es-ES_tradnl" w:eastAsia="es-CO" w:bidi="ar-SA"/>
        </w:rPr>
      </w:pPr>
      <w:r w:rsidRPr="00821F2B">
        <w:rPr>
          <w:rFonts w:ascii="Arial" w:eastAsia="Calibri" w:hAnsi="Arial" w:cs="Arial"/>
          <w:b/>
          <w:lang w:val="es-ES_tradnl" w:eastAsia="es-CO" w:bidi="ar-SA"/>
        </w:rPr>
        <w:lastRenderedPageBreak/>
        <w:t>Ecuaciones para el flujo de entrada</w:t>
      </w:r>
    </w:p>
    <w:p w:rsidR="009B50E1" w:rsidRDefault="005B7510" w:rsidP="00E35D74">
      <w:pPr>
        <w:pStyle w:val="Default"/>
        <w:spacing w:after="360" w:line="480" w:lineRule="atLeast"/>
        <w:jc w:val="center"/>
        <w:rPr>
          <w:rFonts w:ascii="Arial" w:eastAsia="Calibri" w:hAnsi="Arial" w:cs="Arial"/>
          <w:lang w:val="es-ES" w:eastAsia="es-CO" w:bidi="ar-SA"/>
        </w:rPr>
      </w:pPr>
      <m:oMathPara>
        <m:oMathParaPr>
          <m:jc m:val="center"/>
        </m:oMathParaPr>
        <m:oMath>
          <m:sSub>
            <m:sSubPr>
              <m:ctrlPr>
                <w:rPr>
                  <w:rFonts w:ascii="Cambria Math" w:eastAsia="Calibri" w:hAnsi="Cambria Math" w:cs="Arial"/>
                  <w:i/>
                  <w:lang w:val="es-ES_tradnl" w:eastAsia="es-CO" w:bidi="ar-SA"/>
                </w:rPr>
              </m:ctrlPr>
            </m:sSubPr>
            <m:e>
              <m:r>
                <w:rPr>
                  <w:rFonts w:ascii="Cambria Math" w:eastAsia="Calibri" w:hAnsi="Cambria Math" w:cs="Arial"/>
                  <w:lang w:val="es-ES_tradnl" w:eastAsia="es-CO" w:bidi="ar-SA"/>
                </w:rPr>
                <m:t>s</m:t>
              </m:r>
            </m:e>
            <m:sub>
              <m:r>
                <w:rPr>
                  <w:rFonts w:ascii="Cambria Math" w:eastAsia="Calibri" w:hAnsi="Cambria Math" w:cs="Arial"/>
                  <w:lang w:val="es-ES_tradnl" w:eastAsia="es-CO" w:bidi="ar-SA"/>
                </w:rPr>
                <m:t>t</m:t>
              </m:r>
            </m:sub>
          </m:sSub>
          <m:r>
            <w:rPr>
              <w:rFonts w:ascii="Cambria Math" w:eastAsia="Calibri" w:hAnsi="Cambria Math" w:cs="Arial"/>
              <w:lang w:val="es-ES_tradnl" w:eastAsia="es-CO" w:bidi="ar-SA"/>
            </w:rPr>
            <m:t>=0.6000890226</m:t>
          </m:r>
          <m:d>
            <m:dPr>
              <m:ctrlPr>
                <w:rPr>
                  <w:rFonts w:ascii="Cambria Math" w:eastAsia="Calibri" w:hAnsi="Cambria Math" w:cs="Arial"/>
                  <w:i/>
                  <w:lang w:val="es-ES_tradnl" w:eastAsia="es-CO" w:bidi="ar-SA"/>
                </w:rPr>
              </m:ctrlPr>
            </m:dPr>
            <m:e>
              <m:sSub>
                <m:sSubPr>
                  <m:ctrlPr>
                    <w:rPr>
                      <w:rFonts w:ascii="Cambria Math" w:eastAsia="Calibri" w:hAnsi="Cambria Math" w:cs="Arial"/>
                      <w:i/>
                      <w:lang w:val="es-ES_tradnl" w:eastAsia="es-CO" w:bidi="ar-SA"/>
                    </w:rPr>
                  </m:ctrlPr>
                </m:sSubPr>
                <m:e>
                  <m:r>
                    <w:rPr>
                      <w:rFonts w:ascii="Cambria Math" w:eastAsia="Calibri" w:hAnsi="Cambria Math" w:cs="Arial"/>
                      <w:lang w:val="es-ES_tradnl" w:eastAsia="es-CO" w:bidi="ar-SA"/>
                    </w:rPr>
                    <m:t>x</m:t>
                  </m:r>
                </m:e>
                <m:sub>
                  <m:r>
                    <w:rPr>
                      <w:rFonts w:ascii="Cambria Math" w:eastAsia="Calibri" w:hAnsi="Cambria Math" w:cs="Arial"/>
                      <w:lang w:val="es-ES_tradnl" w:eastAsia="es-CO" w:bidi="ar-SA"/>
                    </w:rPr>
                    <m:t>t</m:t>
                  </m:r>
                </m:sub>
              </m:sSub>
              <m:r>
                <w:rPr>
                  <w:rFonts w:ascii="Cambria Math" w:eastAsia="Calibri" w:hAnsi="Cambria Math" w:cs="Arial"/>
                  <w:lang w:val="es-ES_tradnl" w:eastAsia="es-CO" w:bidi="ar-SA"/>
                </w:rPr>
                <m:t>-</m:t>
              </m:r>
              <m:sSub>
                <m:sSubPr>
                  <m:ctrlPr>
                    <w:rPr>
                      <w:rFonts w:ascii="Cambria Math" w:eastAsia="Calibri" w:hAnsi="Cambria Math" w:cs="Arial"/>
                      <w:i/>
                      <w:lang w:val="es-ES_tradnl" w:eastAsia="es-CO" w:bidi="ar-SA"/>
                    </w:rPr>
                  </m:ctrlPr>
                </m:sSubPr>
                <m:e>
                  <m:r>
                    <w:rPr>
                      <w:rFonts w:ascii="Cambria Math" w:eastAsia="Calibri" w:hAnsi="Cambria Math" w:cs="Arial"/>
                      <w:lang w:val="es-ES_tradnl" w:eastAsia="es-CO" w:bidi="ar-SA"/>
                    </w:rPr>
                    <m:t>I</m:t>
                  </m:r>
                </m:e>
                <m:sub>
                  <m:r>
                    <w:rPr>
                      <w:rFonts w:ascii="Cambria Math" w:eastAsia="Calibri" w:hAnsi="Cambria Math" w:cs="Arial"/>
                      <w:lang w:val="es-ES_tradnl" w:eastAsia="es-CO" w:bidi="ar-SA"/>
                    </w:rPr>
                    <m:t>t-24</m:t>
                  </m:r>
                </m:sub>
              </m:sSub>
            </m:e>
          </m:d>
          <m:r>
            <w:rPr>
              <w:rFonts w:ascii="Cambria Math" w:eastAsia="Calibri" w:hAnsi="Cambria Math" w:cs="Arial"/>
              <w:lang w:val="es-ES_tradnl" w:eastAsia="es-CO" w:bidi="ar-SA"/>
            </w:rPr>
            <m:t>+0.3999109774</m:t>
          </m:r>
          <m:sSub>
            <m:sSubPr>
              <m:ctrlPr>
                <w:rPr>
                  <w:rFonts w:ascii="Cambria Math" w:eastAsia="Calibri" w:hAnsi="Cambria Math" w:cs="Arial"/>
                  <w:i/>
                  <w:lang w:val="es-ES_tradnl" w:eastAsia="es-CO" w:bidi="ar-SA"/>
                </w:rPr>
              </m:ctrlPr>
            </m:sSubPr>
            <m:e>
              <m:r>
                <w:rPr>
                  <w:rFonts w:ascii="Cambria Math" w:eastAsia="Calibri" w:hAnsi="Cambria Math" w:cs="Arial"/>
                  <w:lang w:val="es-ES_tradnl" w:eastAsia="es-CO" w:bidi="ar-SA"/>
                </w:rPr>
                <m:t>s</m:t>
              </m:r>
            </m:e>
            <m:sub>
              <m:r>
                <w:rPr>
                  <w:rFonts w:ascii="Cambria Math" w:eastAsia="Calibri" w:hAnsi="Cambria Math" w:cs="Arial"/>
                  <w:lang w:val="es-ES_tradnl" w:eastAsia="es-CO" w:bidi="ar-SA"/>
                </w:rPr>
                <m:t>t-1</m:t>
              </m:r>
            </m:sub>
          </m:sSub>
        </m:oMath>
        <w:r w:rsidR="009B50E1">
          <w:rPr>
            <w:rFonts w:ascii="Arial" w:eastAsia="Calibri" w:hAnsi="Arial" w:cs="Arial"/>
            <w:lang w:val="es-ES_tradnl" w:eastAsia="es-CO" w:bidi="ar-SA"/>
          </w:rPr>
          <w:br/>
        </w:r>
        <m:oMath>
          <m:sSub>
            <m:sSubPr>
              <m:ctrlPr>
                <w:rPr>
                  <w:rFonts w:ascii="Cambria Math" w:eastAsia="Calibri" w:hAnsi="Cambria Math" w:cs="Arial"/>
                  <w:i/>
                  <w:lang w:val="es-ES" w:eastAsia="es-CO" w:bidi="ar-SA"/>
                </w:rPr>
              </m:ctrlPr>
            </m:sSubPr>
            <m:e>
              <m:r>
                <w:rPr>
                  <w:rFonts w:ascii="Cambria Math" w:eastAsia="Calibri" w:hAnsi="Cambria Math" w:cs="Arial"/>
                  <w:lang w:val="es-ES" w:eastAsia="es-CO" w:bidi="ar-SA"/>
                </w:rPr>
                <m:t>I</m:t>
              </m:r>
            </m:e>
            <m:sub>
              <m:r>
                <w:rPr>
                  <w:rFonts w:ascii="Cambria Math" w:eastAsia="Calibri" w:hAnsi="Cambria Math" w:cs="Arial"/>
                  <w:lang w:val="es-ES" w:eastAsia="es-CO" w:bidi="ar-SA"/>
                </w:rPr>
                <m:t>t</m:t>
              </m:r>
            </m:sub>
          </m:sSub>
          <m:r>
            <w:rPr>
              <w:rFonts w:ascii="Cambria Math" w:eastAsia="Calibri" w:hAnsi="Cambria Math" w:cs="Arial"/>
              <w:lang w:val="es-ES" w:eastAsia="es-CO" w:bidi="ar-SA"/>
            </w:rPr>
            <m:t>=0.0000155806</m:t>
          </m:r>
          <m:d>
            <m:dPr>
              <m:ctrlPr>
                <w:rPr>
                  <w:rFonts w:ascii="Cambria Math" w:eastAsia="Calibri" w:hAnsi="Cambria Math" w:cs="Arial"/>
                  <w:i/>
                  <w:lang w:val="es-ES" w:eastAsia="es-CO" w:bidi="ar-SA"/>
                </w:rPr>
              </m:ctrlPr>
            </m:dPr>
            <m:e>
              <m:sSub>
                <m:sSubPr>
                  <m:ctrlPr>
                    <w:rPr>
                      <w:rFonts w:ascii="Cambria Math" w:eastAsia="Calibri" w:hAnsi="Cambria Math" w:cs="Arial"/>
                      <w:i/>
                      <w:lang w:val="es-ES" w:eastAsia="es-CO" w:bidi="ar-SA"/>
                    </w:rPr>
                  </m:ctrlPr>
                </m:sSubPr>
                <m:e>
                  <m:r>
                    <w:rPr>
                      <w:rFonts w:ascii="Cambria Math" w:eastAsia="Calibri" w:hAnsi="Cambria Math" w:cs="Arial"/>
                      <w:lang w:val="es-ES" w:eastAsia="es-CO" w:bidi="ar-SA"/>
                    </w:rPr>
                    <m:t>x</m:t>
                  </m:r>
                </m:e>
                <m:sub>
                  <m:r>
                    <w:rPr>
                      <w:rFonts w:ascii="Cambria Math" w:eastAsia="Calibri" w:hAnsi="Cambria Math" w:cs="Arial"/>
                      <w:lang w:val="es-ES" w:eastAsia="es-CO" w:bidi="ar-SA"/>
                    </w:rPr>
                    <m:t>t</m:t>
                  </m:r>
                </m:sub>
              </m:sSub>
              <m:r>
                <w:rPr>
                  <w:rFonts w:ascii="Cambria Math" w:eastAsia="Calibri" w:hAnsi="Cambria Math" w:cs="Arial"/>
                  <w:lang w:val="es-ES" w:eastAsia="es-CO" w:bidi="ar-SA"/>
                </w:rPr>
                <m:t>-</m:t>
              </m:r>
              <m:sSub>
                <m:sSubPr>
                  <m:ctrlPr>
                    <w:rPr>
                      <w:rFonts w:ascii="Cambria Math" w:eastAsia="Calibri" w:hAnsi="Cambria Math" w:cs="Arial"/>
                      <w:i/>
                      <w:lang w:val="es-ES" w:eastAsia="es-CO" w:bidi="ar-SA"/>
                    </w:rPr>
                  </m:ctrlPr>
                </m:sSubPr>
                <m:e>
                  <m:r>
                    <w:rPr>
                      <w:rFonts w:ascii="Cambria Math" w:eastAsia="Calibri" w:hAnsi="Cambria Math" w:cs="Arial"/>
                      <w:lang w:val="es-ES" w:eastAsia="es-CO" w:bidi="ar-SA"/>
                    </w:rPr>
                    <m:t>s</m:t>
                  </m:r>
                </m:e>
                <m:sub>
                  <m:r>
                    <w:rPr>
                      <w:rFonts w:ascii="Cambria Math" w:eastAsia="Calibri" w:hAnsi="Cambria Math" w:cs="Arial"/>
                      <w:lang w:val="es-ES" w:eastAsia="es-CO" w:bidi="ar-SA"/>
                    </w:rPr>
                    <m:t>t</m:t>
                  </m:r>
                </m:sub>
              </m:sSub>
            </m:e>
          </m:d>
          <m:r>
            <w:rPr>
              <w:rFonts w:ascii="Cambria Math" w:eastAsia="Calibri" w:hAnsi="Cambria Math" w:cs="Arial"/>
              <w:lang w:val="es-ES" w:eastAsia="es-CO" w:bidi="ar-SA"/>
            </w:rPr>
            <m:t>+0.9999844194</m:t>
          </m:r>
          <m:sSub>
            <m:sSubPr>
              <m:ctrlPr>
                <w:rPr>
                  <w:rFonts w:ascii="Cambria Math" w:eastAsia="Calibri" w:hAnsi="Cambria Math" w:cs="Arial"/>
                  <w:i/>
                  <w:lang w:val="es-ES" w:eastAsia="es-CO" w:bidi="ar-SA"/>
                </w:rPr>
              </m:ctrlPr>
            </m:sSubPr>
            <m:e>
              <m:r>
                <w:rPr>
                  <w:rFonts w:ascii="Cambria Math" w:eastAsia="Calibri" w:hAnsi="Cambria Math" w:cs="Arial"/>
                  <w:lang w:val="es-ES" w:eastAsia="es-CO" w:bidi="ar-SA"/>
                </w:rPr>
                <m:t>I</m:t>
              </m:r>
            </m:e>
            <m:sub>
              <m:r>
                <w:rPr>
                  <w:rFonts w:ascii="Cambria Math" w:eastAsia="Calibri" w:hAnsi="Cambria Math" w:cs="Arial"/>
                  <w:lang w:val="es-ES" w:eastAsia="es-CO" w:bidi="ar-SA"/>
                </w:rPr>
                <m:t>t-24</m:t>
              </m:r>
            </m:sub>
          </m:sSub>
        </m:oMath>
        <w:r w:rsidR="00E35D74">
          <w:rPr>
            <w:rFonts w:ascii="Arial" w:eastAsia="Calibri" w:hAnsi="Arial" w:cs="Arial"/>
            <w:lang w:val="es-ES" w:eastAsia="es-CO" w:bidi="ar-SA"/>
          </w:rPr>
          <w:br/>
        </w:r>
        <m:oMath>
          <m:sSub>
            <m:sSubPr>
              <m:ctrlPr>
                <w:rPr>
                  <w:rFonts w:ascii="Cambria Math" w:eastAsia="Calibri" w:hAnsi="Cambria Math" w:cs="Arial"/>
                  <w:i/>
                  <w:lang w:val="es-ES" w:eastAsia="es-CO" w:bidi="ar-SA"/>
                </w:rPr>
              </m:ctrlPr>
            </m:sSubPr>
            <m:e>
              <m:r>
                <w:rPr>
                  <w:rFonts w:ascii="Cambria Math" w:eastAsia="Calibri" w:hAnsi="Cambria Math" w:cs="Arial"/>
                  <w:lang w:val="es-ES" w:eastAsia="es-CO" w:bidi="ar-SA"/>
                </w:rPr>
                <m:t>F</m:t>
              </m:r>
            </m:e>
            <m:sub>
              <m:r>
                <w:rPr>
                  <w:rFonts w:ascii="Cambria Math" w:eastAsia="Calibri" w:hAnsi="Cambria Math" w:cs="Arial"/>
                  <w:lang w:val="es-ES" w:eastAsia="es-CO" w:bidi="ar-SA"/>
                </w:rPr>
                <m:t>t+m</m:t>
              </m:r>
            </m:sub>
          </m:sSub>
          <m:r>
            <w:rPr>
              <w:rFonts w:ascii="Cambria Math" w:eastAsia="Calibri" w:hAnsi="Cambria Math" w:cs="Arial"/>
              <w:lang w:val="es-ES" w:eastAsia="es-CO" w:bidi="ar-SA"/>
            </w:rPr>
            <m:t>=</m:t>
          </m:r>
          <m:sSub>
            <m:sSubPr>
              <m:ctrlPr>
                <w:rPr>
                  <w:rFonts w:ascii="Cambria Math" w:eastAsia="Calibri" w:hAnsi="Cambria Math" w:cs="Arial"/>
                  <w:i/>
                  <w:lang w:val="es-ES" w:eastAsia="es-CO" w:bidi="ar-SA"/>
                </w:rPr>
              </m:ctrlPr>
            </m:sSubPr>
            <m:e>
              <m:r>
                <w:rPr>
                  <w:rFonts w:ascii="Cambria Math" w:eastAsia="Calibri" w:hAnsi="Cambria Math" w:cs="Arial"/>
                  <w:lang w:val="es-ES" w:eastAsia="es-CO" w:bidi="ar-SA"/>
                </w:rPr>
                <m:t>s</m:t>
              </m:r>
            </m:e>
            <m:sub>
              <m:r>
                <w:rPr>
                  <w:rFonts w:ascii="Cambria Math" w:eastAsia="Calibri" w:hAnsi="Cambria Math" w:cs="Arial"/>
                  <w:lang w:val="es-ES" w:eastAsia="es-CO" w:bidi="ar-SA"/>
                </w:rPr>
                <m:t>t</m:t>
              </m:r>
            </m:sub>
          </m:sSub>
          <m:r>
            <w:rPr>
              <w:rFonts w:ascii="Cambria Math" w:eastAsia="Calibri" w:hAnsi="Cambria Math" w:cs="Arial"/>
              <w:lang w:val="es-ES" w:eastAsia="es-CO" w:bidi="ar-SA"/>
            </w:rPr>
            <m:t>+</m:t>
          </m:r>
          <m:sSub>
            <m:sSubPr>
              <m:ctrlPr>
                <w:rPr>
                  <w:rFonts w:ascii="Cambria Math" w:eastAsia="Calibri" w:hAnsi="Cambria Math" w:cs="Arial"/>
                  <w:i/>
                  <w:lang w:val="es-ES" w:eastAsia="es-CO" w:bidi="ar-SA"/>
                </w:rPr>
              </m:ctrlPr>
            </m:sSubPr>
            <m:e>
              <m:r>
                <w:rPr>
                  <w:rFonts w:ascii="Cambria Math" w:eastAsia="Calibri" w:hAnsi="Cambria Math" w:cs="Arial"/>
                  <w:lang w:val="es-ES" w:eastAsia="es-CO" w:bidi="ar-SA"/>
                </w:rPr>
                <m:t>I</m:t>
              </m:r>
            </m:e>
            <m:sub>
              <m:r>
                <w:rPr>
                  <w:rFonts w:ascii="Cambria Math" w:eastAsia="Calibri" w:hAnsi="Cambria Math" w:cs="Arial"/>
                  <w:lang w:val="es-ES" w:eastAsia="es-CO" w:bidi="ar-SA"/>
                </w:rPr>
                <m:t>t-24+m</m:t>
              </m:r>
            </m:sub>
          </m:sSub>
        </m:oMath>
      </m:oMathPara>
    </w:p>
    <w:p w:rsidR="00C04D80" w:rsidRPr="00821F2B" w:rsidRDefault="00C04D80" w:rsidP="00C04D80">
      <w:pPr>
        <w:pStyle w:val="Default"/>
        <w:spacing w:after="360" w:line="480" w:lineRule="atLeast"/>
        <w:jc w:val="center"/>
        <w:rPr>
          <w:rFonts w:ascii="Arial" w:eastAsia="Calibri" w:hAnsi="Arial" w:cs="Arial"/>
          <w:b/>
          <w:lang w:val="es-ES" w:eastAsia="es-CO" w:bidi="ar-SA"/>
        </w:rPr>
      </w:pPr>
      <w:r w:rsidRPr="00821F2B">
        <w:rPr>
          <w:rFonts w:ascii="Arial" w:eastAsia="Calibri" w:hAnsi="Arial" w:cs="Arial"/>
          <w:b/>
          <w:lang w:val="es-ES" w:eastAsia="es-CO" w:bidi="ar-SA"/>
        </w:rPr>
        <w:t>Ecuaciones para el flujo de salida</w:t>
      </w:r>
    </w:p>
    <w:p w:rsidR="00BB5B4A" w:rsidRPr="00427115" w:rsidRDefault="005B7510" w:rsidP="00427115">
      <w:pPr>
        <w:pStyle w:val="Default"/>
        <w:spacing w:after="360" w:line="480" w:lineRule="atLeast"/>
        <w:ind w:left="720"/>
        <w:jc w:val="center"/>
        <w:rPr>
          <w:rFonts w:ascii="Arial" w:eastAsia="Calibri" w:hAnsi="Arial" w:cs="Arial"/>
          <w:lang w:eastAsia="en-US" w:bidi="ar-SA"/>
        </w:rPr>
      </w:pPr>
      <m:oMathPara>
        <m:oMathParaPr>
          <m:jc m:val="center"/>
        </m:oMathParaPr>
        <m:oMath>
          <m:sSub>
            <m:sSubPr>
              <m:ctrlPr>
                <w:rPr>
                  <w:rFonts w:ascii="Cambria Math" w:eastAsia="Calibri" w:hAnsi="Cambria Math" w:cs="Arial"/>
                  <w:i/>
                  <w:lang w:val="es-ES" w:eastAsia="es-CO" w:bidi="ar-SA"/>
                </w:rPr>
              </m:ctrlPr>
            </m:sSubPr>
            <m:e>
              <m:r>
                <w:rPr>
                  <w:rFonts w:ascii="Cambria Math" w:eastAsia="Calibri" w:hAnsi="Cambria Math" w:cs="Arial"/>
                  <w:lang w:val="es-ES" w:eastAsia="es-CO" w:bidi="ar-SA"/>
                </w:rPr>
                <m:t>s</m:t>
              </m:r>
            </m:e>
            <m:sub>
              <m:r>
                <w:rPr>
                  <w:rFonts w:ascii="Cambria Math" w:eastAsia="Calibri" w:hAnsi="Cambria Math" w:cs="Arial"/>
                  <w:lang w:val="es-ES" w:eastAsia="es-CO" w:bidi="ar-SA"/>
                </w:rPr>
                <m:t>t</m:t>
              </m:r>
            </m:sub>
          </m:sSub>
          <m:r>
            <w:rPr>
              <w:rFonts w:ascii="Cambria Math" w:eastAsia="Calibri" w:hAnsi="Cambria Math" w:cs="Arial"/>
              <w:lang w:val="es-ES" w:eastAsia="es-CO" w:bidi="ar-SA"/>
            </w:rPr>
            <m:t>=0.0741953658(</m:t>
          </m:r>
          <m:f>
            <m:fPr>
              <m:ctrlPr>
                <w:rPr>
                  <w:rFonts w:ascii="Cambria Math" w:eastAsia="Calibri" w:hAnsi="Cambria Math" w:cs="Arial"/>
                  <w:i/>
                  <w:lang w:val="es-ES" w:eastAsia="es-CO" w:bidi="ar-SA"/>
                </w:rPr>
              </m:ctrlPr>
            </m:fPr>
            <m:num>
              <m:sSub>
                <m:sSubPr>
                  <m:ctrlPr>
                    <w:rPr>
                      <w:rFonts w:ascii="Cambria Math" w:eastAsia="Calibri" w:hAnsi="Cambria Math" w:cs="Arial"/>
                      <w:i/>
                      <w:lang w:val="es-ES" w:eastAsia="es-CO" w:bidi="ar-SA"/>
                    </w:rPr>
                  </m:ctrlPr>
                </m:sSubPr>
                <m:e>
                  <m:r>
                    <w:rPr>
                      <w:rFonts w:ascii="Cambria Math" w:eastAsia="Calibri" w:hAnsi="Cambria Math" w:cs="Arial"/>
                      <w:lang w:val="es-ES" w:eastAsia="es-CO" w:bidi="ar-SA"/>
                    </w:rPr>
                    <m:t>x</m:t>
                  </m:r>
                </m:e>
                <m:sub>
                  <m:r>
                    <w:rPr>
                      <w:rFonts w:ascii="Cambria Math" w:eastAsia="Calibri" w:hAnsi="Cambria Math" w:cs="Arial"/>
                      <w:lang w:val="es-ES" w:eastAsia="es-CO" w:bidi="ar-SA"/>
                    </w:rPr>
                    <m:t>t</m:t>
                  </m:r>
                </m:sub>
              </m:sSub>
            </m:num>
            <m:den>
              <m:sSub>
                <m:sSubPr>
                  <m:ctrlPr>
                    <w:rPr>
                      <w:rFonts w:ascii="Cambria Math" w:eastAsia="Calibri" w:hAnsi="Cambria Math" w:cs="Arial"/>
                      <w:i/>
                      <w:lang w:val="es-ES" w:eastAsia="es-CO" w:bidi="ar-SA"/>
                    </w:rPr>
                  </m:ctrlPr>
                </m:sSubPr>
                <m:e>
                  <m:r>
                    <w:rPr>
                      <w:rFonts w:ascii="Cambria Math" w:eastAsia="Calibri" w:hAnsi="Cambria Math" w:cs="Arial"/>
                      <w:lang w:val="es-ES" w:eastAsia="es-CO" w:bidi="ar-SA"/>
                    </w:rPr>
                    <m:t>I</m:t>
                  </m:r>
                </m:e>
                <m:sub>
                  <m:r>
                    <w:rPr>
                      <w:rFonts w:ascii="Cambria Math" w:eastAsia="Calibri" w:hAnsi="Cambria Math" w:cs="Arial"/>
                      <w:lang w:val="es-ES" w:eastAsia="es-CO" w:bidi="ar-SA"/>
                    </w:rPr>
                    <m:t>t-24</m:t>
                  </m:r>
                </m:sub>
              </m:sSub>
            </m:den>
          </m:f>
          <m:r>
            <w:rPr>
              <w:rFonts w:ascii="Cambria Math" w:eastAsia="Calibri" w:hAnsi="Cambria Math" w:cs="Arial"/>
              <w:lang w:val="es-ES" w:eastAsia="es-CO" w:bidi="ar-SA"/>
            </w:rPr>
            <m:t>)+0.9258046342(</m:t>
          </m:r>
          <m:sSub>
            <m:sSubPr>
              <m:ctrlPr>
                <w:rPr>
                  <w:rFonts w:ascii="Cambria Math" w:eastAsia="Calibri" w:hAnsi="Cambria Math" w:cs="Arial"/>
                  <w:i/>
                  <w:lang w:val="es-ES" w:eastAsia="es-CO" w:bidi="ar-SA"/>
                </w:rPr>
              </m:ctrlPr>
            </m:sSubPr>
            <m:e>
              <m:r>
                <w:rPr>
                  <w:rFonts w:ascii="Cambria Math" w:eastAsia="Calibri" w:hAnsi="Cambria Math" w:cs="Arial"/>
                  <w:lang w:val="es-ES" w:eastAsia="es-CO" w:bidi="ar-SA"/>
                </w:rPr>
                <m:t>s</m:t>
              </m:r>
            </m:e>
            <m:sub>
              <m:r>
                <w:rPr>
                  <w:rFonts w:ascii="Cambria Math" w:eastAsia="Calibri" w:hAnsi="Cambria Math" w:cs="Arial"/>
                  <w:lang w:val="es-ES" w:eastAsia="es-CO" w:bidi="ar-SA"/>
                </w:rPr>
                <m:t>t-1</m:t>
              </m:r>
            </m:sub>
          </m:sSub>
          <m:r>
            <w:rPr>
              <w:rFonts w:ascii="Cambria Math" w:eastAsia="Calibri" w:hAnsi="Cambria Math" w:cs="Arial"/>
              <w:lang w:val="es-ES" w:eastAsia="es-CO" w:bidi="ar-SA"/>
            </w:rPr>
            <m:t>+</m:t>
          </m:r>
          <m:sSub>
            <m:sSubPr>
              <m:ctrlPr>
                <w:rPr>
                  <w:rFonts w:ascii="Cambria Math" w:eastAsia="Calibri" w:hAnsi="Cambria Math" w:cs="Arial"/>
                  <w:i/>
                  <w:lang w:val="es-ES" w:eastAsia="es-CO" w:bidi="ar-SA"/>
                </w:rPr>
              </m:ctrlPr>
            </m:sSubPr>
            <m:e>
              <m:r>
                <w:rPr>
                  <w:rFonts w:ascii="Cambria Math" w:eastAsia="Calibri" w:hAnsi="Cambria Math" w:cs="Arial"/>
                  <w:lang w:val="es-ES" w:eastAsia="es-CO" w:bidi="ar-SA"/>
                </w:rPr>
                <m:t>T</m:t>
              </m:r>
            </m:e>
            <m:sub>
              <m:r>
                <w:rPr>
                  <w:rFonts w:ascii="Cambria Math" w:eastAsia="Calibri" w:hAnsi="Cambria Math" w:cs="Arial"/>
                  <w:lang w:val="es-ES" w:eastAsia="es-CO" w:bidi="ar-SA"/>
                </w:rPr>
                <m:t>t-1</m:t>
              </m:r>
            </m:sub>
          </m:sSub>
          <m:r>
            <w:rPr>
              <w:rFonts w:ascii="Cambria Math" w:eastAsia="Calibri" w:hAnsi="Cambria Math" w:cs="Arial"/>
              <w:lang w:val="es-ES" w:eastAsia="es-CO" w:bidi="ar-SA"/>
            </w:rPr>
            <m:t>)</m:t>
          </m:r>
          <m:r>
            <m:rPr>
              <m:sty m:val="p"/>
            </m:rPr>
            <w:rPr>
              <w:rFonts w:ascii="Arial" w:eastAsia="Calibri" w:hAnsi="Arial" w:cs="Arial"/>
              <w:lang w:val="es-ES" w:eastAsia="es-CO" w:bidi="ar-SA"/>
            </w:rPr>
            <w:br/>
          </m:r>
        </m:oMath>
        <m:oMath>
          <m:sSub>
            <m:sSubPr>
              <m:ctrlPr>
                <w:rPr>
                  <w:rFonts w:ascii="Cambria Math" w:eastAsia="Calibri" w:hAnsi="Cambria Math" w:cs="Arial"/>
                  <w:i/>
                  <w:lang w:val="es-ES_tradnl" w:eastAsia="en-US" w:bidi="ar-SA"/>
                </w:rPr>
              </m:ctrlPr>
            </m:sSubPr>
            <m:e>
              <m:r>
                <w:rPr>
                  <w:rFonts w:ascii="Cambria Math" w:eastAsia="Calibri" w:hAnsi="Cambria Math" w:cs="Arial"/>
                  <w:lang w:val="es-ES_tradnl" w:eastAsia="en-US" w:bidi="ar-SA"/>
                </w:rPr>
                <m:t>T</m:t>
              </m:r>
            </m:e>
            <m:sub>
              <m:r>
                <w:rPr>
                  <w:rFonts w:ascii="Cambria Math" w:eastAsia="Calibri" w:hAnsi="Cambria Math" w:cs="Arial"/>
                  <w:lang w:val="es-ES_tradnl" w:eastAsia="en-US" w:bidi="ar-SA"/>
                </w:rPr>
                <m:t>t</m:t>
              </m:r>
            </m:sub>
          </m:sSub>
          <m:r>
            <w:rPr>
              <w:rFonts w:ascii="Cambria Math" w:eastAsia="Calibri" w:hAnsi="Cambria Math" w:cs="Arial"/>
              <w:lang w:val="es-ES_tradnl" w:eastAsia="en-US" w:bidi="ar-SA"/>
            </w:rPr>
            <m:t>=0.0000016472</m:t>
          </m:r>
          <m:d>
            <m:dPr>
              <m:ctrlPr>
                <w:rPr>
                  <w:rFonts w:ascii="Cambria Math" w:eastAsia="Calibri" w:hAnsi="Cambria Math" w:cs="Arial"/>
                  <w:i/>
                  <w:lang w:val="es-ES_tradnl" w:eastAsia="en-US" w:bidi="ar-SA"/>
                </w:rPr>
              </m:ctrlPr>
            </m:dPr>
            <m:e>
              <m:sSub>
                <m:sSubPr>
                  <m:ctrlPr>
                    <w:rPr>
                      <w:rFonts w:ascii="Cambria Math" w:eastAsia="Calibri" w:hAnsi="Cambria Math" w:cs="Arial"/>
                      <w:i/>
                      <w:lang w:val="es-ES_tradnl" w:eastAsia="en-US" w:bidi="ar-SA"/>
                    </w:rPr>
                  </m:ctrlPr>
                </m:sSubPr>
                <m:e>
                  <m:r>
                    <w:rPr>
                      <w:rFonts w:ascii="Cambria Math" w:eastAsia="Calibri" w:hAnsi="Cambria Math" w:cs="Arial"/>
                      <w:lang w:val="es-ES_tradnl" w:eastAsia="en-US" w:bidi="ar-SA"/>
                    </w:rPr>
                    <m:t>s</m:t>
                  </m:r>
                </m:e>
                <m:sub>
                  <m:r>
                    <w:rPr>
                      <w:rFonts w:ascii="Cambria Math" w:eastAsia="Calibri" w:hAnsi="Cambria Math" w:cs="Arial"/>
                      <w:lang w:val="es-ES_tradnl" w:eastAsia="en-US" w:bidi="ar-SA"/>
                    </w:rPr>
                    <m:t>t</m:t>
                  </m:r>
                </m:sub>
              </m:sSub>
              <m:r>
                <w:rPr>
                  <w:rFonts w:ascii="Cambria Math" w:eastAsia="Calibri" w:hAnsi="Cambria Math" w:cs="Arial"/>
                  <w:lang w:val="es-ES_tradnl" w:eastAsia="en-US" w:bidi="ar-SA"/>
                </w:rPr>
                <m:t>-</m:t>
              </m:r>
              <m:sSub>
                <m:sSubPr>
                  <m:ctrlPr>
                    <w:rPr>
                      <w:rFonts w:ascii="Cambria Math" w:eastAsia="Calibri" w:hAnsi="Cambria Math" w:cs="Arial"/>
                      <w:i/>
                      <w:lang w:val="es-ES_tradnl" w:eastAsia="en-US" w:bidi="ar-SA"/>
                    </w:rPr>
                  </m:ctrlPr>
                </m:sSubPr>
                <m:e>
                  <m:r>
                    <w:rPr>
                      <w:rFonts w:ascii="Cambria Math" w:eastAsia="Calibri" w:hAnsi="Cambria Math" w:cs="Arial"/>
                      <w:lang w:val="es-ES_tradnl" w:eastAsia="en-US" w:bidi="ar-SA"/>
                    </w:rPr>
                    <m:t>s</m:t>
                  </m:r>
                </m:e>
                <m:sub>
                  <m:r>
                    <w:rPr>
                      <w:rFonts w:ascii="Cambria Math" w:eastAsia="Calibri" w:hAnsi="Cambria Math" w:cs="Arial"/>
                      <w:lang w:val="es-ES_tradnl" w:eastAsia="en-US" w:bidi="ar-SA"/>
                    </w:rPr>
                    <m:t>t-1</m:t>
                  </m:r>
                </m:sub>
              </m:sSub>
            </m:e>
          </m:d>
          <m:r>
            <w:rPr>
              <w:rFonts w:ascii="Cambria Math" w:eastAsia="Calibri" w:hAnsi="Cambria Math" w:cs="Arial"/>
              <w:lang w:val="es-ES_tradnl" w:eastAsia="en-US" w:bidi="ar-SA"/>
            </w:rPr>
            <m:t>+0.9999983528</m:t>
          </m:r>
          <m:sSub>
            <m:sSubPr>
              <m:ctrlPr>
                <w:rPr>
                  <w:rFonts w:ascii="Cambria Math" w:eastAsia="Calibri" w:hAnsi="Cambria Math" w:cs="Arial"/>
                  <w:i/>
                  <w:lang w:val="es-ES_tradnl" w:eastAsia="en-US" w:bidi="ar-SA"/>
                </w:rPr>
              </m:ctrlPr>
            </m:sSubPr>
            <m:e>
              <m:r>
                <w:rPr>
                  <w:rFonts w:ascii="Cambria Math" w:eastAsia="Calibri" w:hAnsi="Cambria Math" w:cs="Arial"/>
                  <w:lang w:val="es-ES_tradnl" w:eastAsia="en-US" w:bidi="ar-SA"/>
                </w:rPr>
                <m:t>T</m:t>
              </m:r>
            </m:e>
            <m:sub>
              <m:r>
                <w:rPr>
                  <w:rFonts w:ascii="Cambria Math" w:eastAsia="Calibri" w:hAnsi="Cambria Math" w:cs="Arial"/>
                  <w:lang w:val="es-ES_tradnl" w:eastAsia="en-US" w:bidi="ar-SA"/>
                </w:rPr>
                <m:t xml:space="preserve"> t-1</m:t>
              </m:r>
            </m:sub>
          </m:sSub>
          <m:r>
            <m:rPr>
              <m:sty m:val="p"/>
            </m:rPr>
            <w:rPr>
              <w:rFonts w:ascii="Arial" w:eastAsia="Calibri" w:hAnsi="Arial" w:cs="Arial"/>
              <w:lang w:val="es-ES_tradnl" w:eastAsia="en-US" w:bidi="ar-SA"/>
            </w:rPr>
            <w:br/>
          </m:r>
        </m:oMath>
        <m:oMath>
          <m:sSub>
            <m:sSubPr>
              <m:ctrlPr>
                <w:rPr>
                  <w:rFonts w:ascii="Cambria Math" w:eastAsia="Calibri" w:hAnsi="Cambria Math" w:cs="Arial"/>
                  <w:i/>
                  <w:lang w:val="es-ES_tradnl" w:eastAsia="en-US" w:bidi="ar-SA"/>
                </w:rPr>
              </m:ctrlPr>
            </m:sSubPr>
            <m:e>
              <m:r>
                <w:rPr>
                  <w:rFonts w:ascii="Cambria Math" w:eastAsia="Calibri" w:hAnsi="Cambria Math" w:cs="Arial"/>
                  <w:lang w:val="es-ES_tradnl" w:eastAsia="en-US" w:bidi="ar-SA"/>
                </w:rPr>
                <m:t>I</m:t>
              </m:r>
            </m:e>
            <m:sub>
              <m:r>
                <w:rPr>
                  <w:rFonts w:ascii="Cambria Math" w:eastAsia="Calibri" w:hAnsi="Cambria Math" w:cs="Arial"/>
                  <w:lang w:val="es-ES_tradnl" w:eastAsia="en-US" w:bidi="ar-SA"/>
                </w:rPr>
                <m:t>t</m:t>
              </m:r>
            </m:sub>
          </m:sSub>
          <m:r>
            <w:rPr>
              <w:rFonts w:ascii="Cambria Math" w:eastAsia="Calibri" w:hAnsi="Cambria Math" w:cs="Arial"/>
              <w:lang w:val="es-ES_tradnl" w:eastAsia="en-US" w:bidi="ar-SA"/>
            </w:rPr>
            <m:t>=0.001</m:t>
          </m:r>
          <m:d>
            <m:dPr>
              <m:ctrlPr>
                <w:rPr>
                  <w:rFonts w:ascii="Cambria Math" w:eastAsia="Calibri" w:hAnsi="Cambria Math" w:cs="Arial"/>
                  <w:i/>
                  <w:lang w:val="es-ES_tradnl" w:eastAsia="en-US" w:bidi="ar-SA"/>
                </w:rPr>
              </m:ctrlPr>
            </m:dPr>
            <m:e>
              <m:f>
                <m:fPr>
                  <m:ctrlPr>
                    <w:rPr>
                      <w:rFonts w:ascii="Cambria Math" w:eastAsia="Calibri" w:hAnsi="Cambria Math" w:cs="Arial"/>
                      <w:i/>
                      <w:lang w:val="es-ES_tradnl" w:eastAsia="en-US" w:bidi="ar-SA"/>
                    </w:rPr>
                  </m:ctrlPr>
                </m:fPr>
                <m:num>
                  <m:sSub>
                    <m:sSubPr>
                      <m:ctrlPr>
                        <w:rPr>
                          <w:rFonts w:ascii="Cambria Math" w:eastAsia="Calibri" w:hAnsi="Cambria Math" w:cs="Arial"/>
                          <w:i/>
                          <w:lang w:val="es-ES_tradnl" w:eastAsia="en-US" w:bidi="ar-SA"/>
                        </w:rPr>
                      </m:ctrlPr>
                    </m:sSubPr>
                    <m:e>
                      <m:r>
                        <w:rPr>
                          <w:rFonts w:ascii="Cambria Math" w:eastAsia="Calibri" w:hAnsi="Cambria Math" w:cs="Arial"/>
                          <w:lang w:val="es-ES_tradnl" w:eastAsia="en-US" w:bidi="ar-SA"/>
                        </w:rPr>
                        <m:t>x</m:t>
                      </m:r>
                    </m:e>
                    <m:sub>
                      <m:r>
                        <w:rPr>
                          <w:rFonts w:ascii="Cambria Math" w:eastAsia="Calibri" w:hAnsi="Cambria Math" w:cs="Arial"/>
                          <w:lang w:val="es-ES_tradnl" w:eastAsia="en-US" w:bidi="ar-SA"/>
                        </w:rPr>
                        <m:t>t</m:t>
                      </m:r>
                    </m:sub>
                  </m:sSub>
                </m:num>
                <m:den>
                  <m:sSub>
                    <m:sSubPr>
                      <m:ctrlPr>
                        <w:rPr>
                          <w:rFonts w:ascii="Cambria Math" w:eastAsia="Calibri" w:hAnsi="Cambria Math" w:cs="Arial"/>
                          <w:i/>
                          <w:lang w:val="es-ES_tradnl" w:eastAsia="en-US" w:bidi="ar-SA"/>
                        </w:rPr>
                      </m:ctrlPr>
                    </m:sSubPr>
                    <m:e>
                      <m:r>
                        <w:rPr>
                          <w:rFonts w:ascii="Cambria Math" w:eastAsia="Calibri" w:hAnsi="Cambria Math" w:cs="Arial"/>
                          <w:lang w:val="es-ES_tradnl" w:eastAsia="en-US" w:bidi="ar-SA"/>
                        </w:rPr>
                        <m:t>s</m:t>
                      </m:r>
                    </m:e>
                    <m:sub>
                      <m:r>
                        <w:rPr>
                          <w:rFonts w:ascii="Cambria Math" w:eastAsia="Calibri" w:hAnsi="Cambria Math" w:cs="Arial"/>
                          <w:lang w:val="es-ES_tradnl" w:eastAsia="en-US" w:bidi="ar-SA"/>
                        </w:rPr>
                        <m:t>t</m:t>
                      </m:r>
                    </m:sub>
                  </m:sSub>
                </m:den>
              </m:f>
            </m:e>
          </m:d>
          <m:r>
            <w:rPr>
              <w:rFonts w:ascii="Cambria Math" w:eastAsia="Calibri" w:hAnsi="Cambria Math" w:cs="Arial"/>
              <w:lang w:val="es-ES_tradnl" w:eastAsia="en-US" w:bidi="ar-SA"/>
            </w:rPr>
            <m:t>+0.999</m:t>
          </m:r>
          <m:sSub>
            <m:sSubPr>
              <m:ctrlPr>
                <w:rPr>
                  <w:rFonts w:ascii="Cambria Math" w:eastAsia="Calibri" w:hAnsi="Cambria Math" w:cs="Arial"/>
                  <w:i/>
                  <w:lang w:val="es-ES_tradnl" w:eastAsia="en-US" w:bidi="ar-SA"/>
                </w:rPr>
              </m:ctrlPr>
            </m:sSubPr>
            <m:e>
              <m:r>
                <w:rPr>
                  <w:rFonts w:ascii="Cambria Math" w:eastAsia="Calibri" w:hAnsi="Cambria Math" w:cs="Arial"/>
                  <w:lang w:val="es-ES_tradnl" w:eastAsia="en-US" w:bidi="ar-SA"/>
                </w:rPr>
                <m:t>I</m:t>
              </m:r>
            </m:e>
            <m:sub>
              <m:r>
                <w:rPr>
                  <w:rFonts w:ascii="Cambria Math" w:eastAsia="Calibri" w:hAnsi="Cambria Math" w:cs="Arial"/>
                  <w:lang w:val="es-ES_tradnl" w:eastAsia="en-US" w:bidi="ar-SA"/>
                </w:rPr>
                <m:t>t-24</m:t>
              </m:r>
            </m:sub>
          </m:sSub>
          <m:r>
            <m:rPr>
              <m:sty m:val="p"/>
            </m:rPr>
            <w:rPr>
              <w:rFonts w:ascii="Arial" w:eastAsia="Calibri" w:hAnsi="Arial" w:cs="Arial"/>
              <w:lang w:val="es-ES_tradnl" w:eastAsia="en-US" w:bidi="ar-SA"/>
            </w:rPr>
            <w:br/>
          </m:r>
        </m:oMath>
        <m:oMath>
          <m:sSub>
            <m:sSubPr>
              <m:ctrlPr>
                <w:rPr>
                  <w:rFonts w:ascii="Cambria Math" w:eastAsia="Calibri" w:hAnsi="Cambria Math" w:cs="Arial"/>
                  <w:i/>
                  <w:lang w:val="es-ES_tradnl" w:eastAsia="en-US" w:bidi="ar-SA"/>
                </w:rPr>
              </m:ctrlPr>
            </m:sSubPr>
            <m:e>
              <m:r>
                <w:rPr>
                  <w:rFonts w:ascii="Cambria Math" w:eastAsia="Calibri" w:hAnsi="Cambria Math" w:cs="Arial"/>
                  <w:lang w:val="es-ES_tradnl" w:eastAsia="en-US" w:bidi="ar-SA"/>
                </w:rPr>
                <m:t>F</m:t>
              </m:r>
            </m:e>
            <m:sub>
              <m:r>
                <w:rPr>
                  <w:rFonts w:ascii="Cambria Math" w:eastAsia="Calibri" w:hAnsi="Cambria Math" w:cs="Arial"/>
                  <w:lang w:val="es-ES_tradnl" w:eastAsia="en-US" w:bidi="ar-SA"/>
                </w:rPr>
                <m:t>t+m</m:t>
              </m:r>
            </m:sub>
          </m:sSub>
          <m:r>
            <m:rPr>
              <m:sty m:val="p"/>
            </m:rPr>
            <w:rPr>
              <w:rFonts w:ascii="Cambria Math" w:eastAsia="Calibri" w:hAnsi="Arial" w:cs="Arial"/>
              <w:lang w:val="es-ES_tradnl" w:eastAsia="en-US" w:bidi="ar-SA"/>
            </w:rPr>
            <m:t>=(</m:t>
          </m:r>
          <m:sSub>
            <m:sSubPr>
              <m:ctrlPr>
                <w:rPr>
                  <w:rFonts w:ascii="Cambria Math" w:eastAsia="Calibri" w:hAnsi="Arial" w:cs="Arial"/>
                  <w:lang w:val="es-ES_tradnl" w:eastAsia="en-US" w:bidi="ar-SA"/>
                </w:rPr>
              </m:ctrlPr>
            </m:sSubPr>
            <m:e>
              <m:r>
                <w:rPr>
                  <w:rFonts w:ascii="Cambria Math" w:eastAsia="Calibri" w:hAnsi="Arial" w:cs="Arial"/>
                  <w:lang w:val="es-ES_tradnl" w:eastAsia="en-US" w:bidi="ar-SA"/>
                </w:rPr>
                <m:t>s</m:t>
              </m:r>
            </m:e>
            <m:sub>
              <m:r>
                <w:rPr>
                  <w:rFonts w:ascii="Cambria Math" w:eastAsia="Calibri" w:hAnsi="Arial" w:cs="Arial"/>
                  <w:lang w:val="es-ES_tradnl" w:eastAsia="en-US" w:bidi="ar-SA"/>
                </w:rPr>
                <m:t>t</m:t>
              </m:r>
            </m:sub>
          </m:sSub>
          <m:r>
            <m:rPr>
              <m:sty m:val="p"/>
            </m:rPr>
            <w:rPr>
              <w:rFonts w:ascii="Cambria Math" w:eastAsia="Calibri" w:hAnsi="Arial" w:cs="Arial"/>
              <w:lang w:val="es-ES_tradnl" w:eastAsia="en-US" w:bidi="ar-SA"/>
            </w:rPr>
            <m:t>+m</m:t>
          </m:r>
          <m:sSub>
            <m:sSubPr>
              <m:ctrlPr>
                <w:rPr>
                  <w:rFonts w:ascii="Cambria Math" w:eastAsia="Calibri" w:hAnsi="Arial" w:cs="Arial"/>
                  <w:lang w:val="es-ES_tradnl" w:eastAsia="en-US" w:bidi="ar-SA"/>
                </w:rPr>
              </m:ctrlPr>
            </m:sSubPr>
            <m:e>
              <m:r>
                <w:rPr>
                  <w:rFonts w:ascii="Cambria Math" w:eastAsia="Calibri" w:hAnsi="Arial" w:cs="Arial"/>
                  <w:lang w:val="es-ES_tradnl" w:eastAsia="en-US" w:bidi="ar-SA"/>
                </w:rPr>
                <m:t>T</m:t>
              </m:r>
            </m:e>
            <m:sub>
              <m:r>
                <w:rPr>
                  <w:rFonts w:ascii="Cambria Math" w:eastAsia="Calibri" w:hAnsi="Arial" w:cs="Arial"/>
                  <w:lang w:val="es-ES_tradnl" w:eastAsia="en-US" w:bidi="ar-SA"/>
                </w:rPr>
                <m:t>t</m:t>
              </m:r>
            </m:sub>
          </m:sSub>
          <m:r>
            <m:rPr>
              <m:sty m:val="p"/>
            </m:rPr>
            <w:rPr>
              <w:rFonts w:ascii="Cambria Math" w:eastAsia="Calibri" w:hAnsi="Arial" w:cs="Arial"/>
              <w:lang w:val="es-ES_tradnl" w:eastAsia="en-US" w:bidi="ar-SA"/>
            </w:rPr>
            <m:t>)</m:t>
          </m:r>
          <m:sSub>
            <m:sSubPr>
              <m:ctrlPr>
                <w:rPr>
                  <w:rFonts w:ascii="Cambria Math" w:eastAsia="Calibri" w:hAnsi="Arial" w:cs="Arial"/>
                  <w:lang w:val="es-ES_tradnl" w:eastAsia="en-US" w:bidi="ar-SA"/>
                </w:rPr>
              </m:ctrlPr>
            </m:sSubPr>
            <m:e>
              <m:r>
                <w:rPr>
                  <w:rFonts w:ascii="Cambria Math" w:eastAsia="Calibri" w:hAnsi="Arial" w:cs="Arial"/>
                  <w:lang w:val="es-ES_tradnl" w:eastAsia="en-US" w:bidi="ar-SA"/>
                </w:rPr>
                <m:t>I</m:t>
              </m:r>
            </m:e>
            <m:sub>
              <m:r>
                <w:rPr>
                  <w:rFonts w:ascii="Cambria Math" w:eastAsia="Calibri" w:hAnsi="Arial" w:cs="Arial"/>
                  <w:lang w:val="es-ES_tradnl" w:eastAsia="en-US" w:bidi="ar-SA"/>
                </w:rPr>
                <m:t>t</m:t>
              </m:r>
              <m:r>
                <w:rPr>
                  <w:rFonts w:ascii="Cambria Math" w:eastAsia="Calibri" w:hAnsi="Arial" w:cs="Arial"/>
                  <w:lang w:val="es-ES_tradnl" w:eastAsia="en-US" w:bidi="ar-SA"/>
                </w:rPr>
                <m:t>-</m:t>
              </m:r>
              <m:r>
                <w:rPr>
                  <w:rFonts w:ascii="Cambria Math" w:eastAsia="Calibri" w:hAnsi="Arial" w:cs="Arial"/>
                  <w:lang w:val="es-ES_tradnl" w:eastAsia="en-US" w:bidi="ar-SA"/>
                </w:rPr>
                <m:t>24+m</m:t>
              </m:r>
            </m:sub>
          </m:sSub>
          <m:r>
            <m:rPr>
              <m:sty m:val="p"/>
            </m:rPr>
            <w:rPr>
              <w:rFonts w:ascii="Arial" w:eastAsia="Calibri" w:hAnsi="Arial" w:cs="Arial"/>
              <w:lang w:eastAsia="en-US" w:bidi="ar-SA"/>
            </w:rPr>
            <w:br/>
          </m:r>
        </m:oMath>
      </m:oMathPara>
      <w:r w:rsidR="00C04D80">
        <w:rPr>
          <w:rFonts w:ascii="Arial" w:eastAsia="Calibri" w:hAnsi="Arial" w:cs="Arial"/>
          <w:lang w:val="es-ES" w:eastAsia="es-CO" w:bidi="ar-SA"/>
        </w:rPr>
        <w:t>Ecuaciones 4.2</w:t>
      </w:r>
    </w:p>
    <w:p w:rsidR="00C04D80" w:rsidRPr="00E650B7" w:rsidRDefault="00C04D80" w:rsidP="009051A0">
      <w:pPr>
        <w:pStyle w:val="Prrafodelista"/>
        <w:numPr>
          <w:ilvl w:val="2"/>
          <w:numId w:val="31"/>
        </w:numPr>
        <w:tabs>
          <w:tab w:val="clear" w:pos="709"/>
        </w:tabs>
        <w:spacing w:after="360" w:line="480" w:lineRule="atLeast"/>
        <w:ind w:firstLine="0"/>
        <w:jc w:val="both"/>
        <w:outlineLvl w:val="2"/>
        <w:rPr>
          <w:lang w:val="es-ES_tradnl"/>
        </w:rPr>
      </w:pPr>
      <w:bookmarkStart w:id="108" w:name="_Toc298075247"/>
      <w:bookmarkStart w:id="109" w:name="_Toc303090644"/>
      <w:r>
        <w:rPr>
          <w:rFonts w:ascii="Arial" w:eastAsia="Times New Roman" w:hAnsi="Arial" w:cs="Arial"/>
          <w:b/>
          <w:szCs w:val="22"/>
          <w:lang w:val="es-ES_tradnl" w:eastAsia="en-US" w:bidi="ar-SA"/>
        </w:rPr>
        <w:t>MODELAMIENTO DEL TIEMPO PROMEDIO DE USO DEL PARQUEO</w:t>
      </w:r>
      <w:bookmarkEnd w:id="108"/>
      <w:bookmarkEnd w:id="109"/>
    </w:p>
    <w:p w:rsidR="00C04D80" w:rsidRDefault="00C04D80" w:rsidP="004825A9">
      <w:pPr>
        <w:spacing w:after="360" w:line="480" w:lineRule="atLeast"/>
        <w:ind w:left="1440"/>
        <w:jc w:val="both"/>
        <w:rPr>
          <w:rFonts w:ascii="Arial" w:eastAsia="Calibri" w:hAnsi="Arial" w:cs="Arial"/>
          <w:color w:val="00000A"/>
          <w:sz w:val="24"/>
          <w:szCs w:val="24"/>
          <w:lang w:val="es-ES_tradnl" w:eastAsia="es-CO"/>
        </w:rPr>
      </w:pPr>
      <w:r>
        <w:rPr>
          <w:rFonts w:ascii="Arial" w:eastAsia="Calibri" w:hAnsi="Arial" w:cs="Arial"/>
          <w:color w:val="00000A"/>
          <w:sz w:val="24"/>
          <w:szCs w:val="24"/>
          <w:lang w:val="es-ES_tradnl" w:eastAsia="es-CO"/>
        </w:rPr>
        <w:t xml:space="preserve">El </w:t>
      </w:r>
      <w:proofErr w:type="spellStart"/>
      <w:r>
        <w:rPr>
          <w:rFonts w:ascii="Arial" w:eastAsia="Calibri" w:hAnsi="Arial" w:cs="Arial"/>
          <w:color w:val="00000A"/>
          <w:sz w:val="24"/>
          <w:szCs w:val="24"/>
          <w:lang w:val="es-ES_tradnl" w:eastAsia="es-CO"/>
        </w:rPr>
        <w:t>modelamiento</w:t>
      </w:r>
      <w:proofErr w:type="spellEnd"/>
      <w:r>
        <w:rPr>
          <w:rFonts w:ascii="Arial" w:eastAsia="Calibri" w:hAnsi="Arial" w:cs="Arial"/>
          <w:color w:val="00000A"/>
          <w:sz w:val="24"/>
          <w:szCs w:val="24"/>
          <w:lang w:val="es-ES_tradnl" w:eastAsia="es-CO"/>
        </w:rPr>
        <w:t xml:space="preserve"> del indicador de tiempo promedio de uso del parqueo permite conocer el comportamiento que los usuarios tienen con respecto a la cantidad de </w:t>
      </w:r>
      <w:r w:rsidR="00F25E01">
        <w:rPr>
          <w:rFonts w:ascii="Arial" w:eastAsia="Calibri" w:hAnsi="Arial" w:cs="Arial"/>
          <w:color w:val="00000A"/>
          <w:sz w:val="24"/>
          <w:szCs w:val="24"/>
          <w:lang w:val="es-ES_tradnl" w:eastAsia="es-CO"/>
        </w:rPr>
        <w:t>minutos</w:t>
      </w:r>
      <w:r>
        <w:rPr>
          <w:rFonts w:ascii="Arial" w:eastAsia="Calibri" w:hAnsi="Arial" w:cs="Arial"/>
          <w:color w:val="00000A"/>
          <w:sz w:val="24"/>
          <w:szCs w:val="24"/>
          <w:lang w:val="es-ES_tradnl" w:eastAsia="es-CO"/>
        </w:rPr>
        <w:t xml:space="preserve"> que utilizan los servicios del estacionamiento.  Esto nos puede ayudar a distinguir si nuestros usuarios utilizan el servicio de estacionamiento por cortos </w:t>
      </w:r>
      <w:r w:rsidR="00F25E01">
        <w:rPr>
          <w:rFonts w:ascii="Arial" w:eastAsia="Calibri" w:hAnsi="Arial" w:cs="Arial"/>
          <w:color w:val="00000A"/>
          <w:sz w:val="24"/>
          <w:szCs w:val="24"/>
          <w:lang w:val="es-ES_tradnl" w:eastAsia="es-CO"/>
        </w:rPr>
        <w:t>tiempos</w:t>
      </w:r>
      <w:r>
        <w:rPr>
          <w:rFonts w:ascii="Arial" w:eastAsia="Calibri" w:hAnsi="Arial" w:cs="Arial"/>
          <w:color w:val="00000A"/>
          <w:sz w:val="24"/>
          <w:szCs w:val="24"/>
          <w:lang w:val="es-ES_tradnl" w:eastAsia="es-CO"/>
        </w:rPr>
        <w:t xml:space="preserve"> o por el contrario son usuarios que están realizando alguna actividad que les demanda una alta cantidad tiempo.</w:t>
      </w:r>
    </w:p>
    <w:p w:rsidR="00C04D80" w:rsidRPr="006715D7" w:rsidRDefault="00C04D80" w:rsidP="004825A9">
      <w:pPr>
        <w:spacing w:after="360" w:line="480" w:lineRule="atLeast"/>
        <w:ind w:left="1440"/>
        <w:jc w:val="both"/>
        <w:rPr>
          <w:rFonts w:ascii="Arial" w:eastAsia="Calibri" w:hAnsi="Arial" w:cs="Arial"/>
          <w:color w:val="00000A"/>
          <w:sz w:val="24"/>
          <w:szCs w:val="24"/>
          <w:lang w:val="es-ES_tradnl" w:eastAsia="es-CO"/>
        </w:rPr>
      </w:pPr>
      <w:r>
        <w:rPr>
          <w:rFonts w:ascii="Arial" w:eastAsia="Calibri" w:hAnsi="Arial" w:cs="Arial"/>
          <w:color w:val="00000A"/>
          <w:sz w:val="24"/>
          <w:szCs w:val="24"/>
          <w:lang w:val="es-ES_tradnl" w:eastAsia="es-CO"/>
        </w:rPr>
        <w:lastRenderedPageBreak/>
        <w:t xml:space="preserve">El sistema </w:t>
      </w:r>
      <w:r w:rsidR="000C75DD">
        <w:rPr>
          <w:rFonts w:ascii="Arial" w:eastAsia="Calibri" w:hAnsi="Arial" w:cs="Arial"/>
          <w:color w:val="00000A"/>
          <w:sz w:val="24"/>
          <w:szCs w:val="24"/>
          <w:lang w:val="es-ES_tradnl" w:eastAsia="es-CO"/>
        </w:rPr>
        <w:t xml:space="preserve">SPSS </w:t>
      </w:r>
      <w:r w:rsidR="00017AA2">
        <w:rPr>
          <w:rFonts w:ascii="Arial" w:eastAsia="Calibri" w:hAnsi="Arial" w:cs="Arial"/>
          <w:color w:val="00000A"/>
          <w:sz w:val="24"/>
          <w:szCs w:val="24"/>
          <w:lang w:val="es-ES_tradnl" w:eastAsia="es-CO"/>
        </w:rPr>
        <w:t>concluyó</w:t>
      </w:r>
      <w:r>
        <w:rPr>
          <w:rFonts w:ascii="Arial" w:eastAsia="Calibri" w:hAnsi="Arial" w:cs="Arial"/>
          <w:color w:val="00000A"/>
          <w:sz w:val="24"/>
          <w:szCs w:val="24"/>
          <w:lang w:val="es-ES_tradnl" w:eastAsia="es-CO"/>
        </w:rPr>
        <w:t xml:space="preserve"> que el mejor modelo para este caso es el suavizado exponencial del tipo “</w:t>
      </w:r>
      <w:r w:rsidR="000C75DD">
        <w:rPr>
          <w:rFonts w:ascii="Arial" w:eastAsia="Calibri" w:hAnsi="Arial" w:cs="Arial"/>
          <w:color w:val="00000A"/>
          <w:sz w:val="24"/>
          <w:szCs w:val="24"/>
          <w:lang w:val="es-ES_tradnl" w:eastAsia="es-CO"/>
        </w:rPr>
        <w:t xml:space="preserve">aditivo de </w:t>
      </w:r>
      <w:proofErr w:type="spellStart"/>
      <w:r w:rsidR="000C75DD">
        <w:rPr>
          <w:rFonts w:ascii="Arial" w:eastAsia="Calibri" w:hAnsi="Arial" w:cs="Arial"/>
          <w:color w:val="00000A"/>
          <w:sz w:val="24"/>
          <w:szCs w:val="24"/>
          <w:lang w:val="es-ES_tradnl" w:eastAsia="es-CO"/>
        </w:rPr>
        <w:t>Winters</w:t>
      </w:r>
      <w:proofErr w:type="spellEnd"/>
      <w:r>
        <w:rPr>
          <w:rFonts w:ascii="Arial" w:eastAsia="Calibri" w:hAnsi="Arial" w:cs="Arial"/>
          <w:color w:val="00000A"/>
          <w:sz w:val="24"/>
          <w:szCs w:val="24"/>
          <w:lang w:val="es-ES_tradnl" w:eastAsia="es-CO"/>
        </w:rPr>
        <w:t xml:space="preserve">”.  Esto quiere decir que </w:t>
      </w:r>
      <w:r w:rsidR="0007584A">
        <w:rPr>
          <w:rFonts w:ascii="Arial" w:eastAsia="Calibri" w:hAnsi="Arial" w:cs="Arial"/>
          <w:color w:val="00000A"/>
          <w:sz w:val="24"/>
          <w:szCs w:val="24"/>
          <w:lang w:val="es-ES_tradnl" w:eastAsia="es-CO"/>
        </w:rPr>
        <w:t>hay una tendencia</w:t>
      </w:r>
      <w:r>
        <w:rPr>
          <w:rFonts w:ascii="Arial" w:eastAsia="Calibri" w:hAnsi="Arial" w:cs="Arial"/>
          <w:color w:val="00000A"/>
          <w:sz w:val="24"/>
          <w:szCs w:val="24"/>
          <w:lang w:val="es-ES_tradnl" w:eastAsia="es-CO"/>
        </w:rPr>
        <w:t xml:space="preserve"> </w:t>
      </w:r>
      <w:r w:rsidR="0007584A">
        <w:rPr>
          <w:rFonts w:ascii="Arial" w:eastAsia="Calibri" w:hAnsi="Arial" w:cs="Arial"/>
          <w:color w:val="00000A"/>
          <w:sz w:val="24"/>
          <w:szCs w:val="24"/>
          <w:lang w:val="es-ES_tradnl" w:eastAsia="es-CO"/>
        </w:rPr>
        <w:t>y que</w:t>
      </w:r>
      <w:r>
        <w:rPr>
          <w:rFonts w:ascii="Arial" w:eastAsia="Calibri" w:hAnsi="Arial" w:cs="Arial"/>
          <w:color w:val="00000A"/>
          <w:sz w:val="24"/>
          <w:szCs w:val="24"/>
          <w:lang w:val="es-ES_tradnl" w:eastAsia="es-CO"/>
        </w:rPr>
        <w:t xml:space="preserve"> un comportamiento similar por parte de los usuarios </w:t>
      </w:r>
      <w:r w:rsidR="00017AA2">
        <w:rPr>
          <w:rFonts w:ascii="Arial" w:eastAsia="Calibri" w:hAnsi="Arial" w:cs="Arial"/>
          <w:color w:val="00000A"/>
          <w:sz w:val="24"/>
          <w:szCs w:val="24"/>
          <w:lang w:val="es-ES_tradnl" w:eastAsia="es-CO"/>
        </w:rPr>
        <w:t xml:space="preserve">que </w:t>
      </w:r>
      <w:r>
        <w:rPr>
          <w:rFonts w:ascii="Arial" w:eastAsia="Calibri" w:hAnsi="Arial" w:cs="Arial"/>
          <w:color w:val="00000A"/>
          <w:sz w:val="24"/>
          <w:szCs w:val="24"/>
          <w:lang w:val="es-ES_tradnl" w:eastAsia="es-CO"/>
        </w:rPr>
        <w:t>se ha estado dando durante varios ciclos.  A c</w:t>
      </w:r>
      <w:r w:rsidR="00017AA2">
        <w:rPr>
          <w:rFonts w:ascii="Arial" w:eastAsia="Calibri" w:hAnsi="Arial" w:cs="Arial"/>
          <w:color w:val="00000A"/>
          <w:sz w:val="24"/>
          <w:szCs w:val="24"/>
          <w:lang w:val="es-ES_tradnl" w:eastAsia="es-CO"/>
        </w:rPr>
        <w:t>ontinuación se presentará</w:t>
      </w:r>
      <w:r w:rsidR="007C5612">
        <w:rPr>
          <w:rFonts w:ascii="Arial" w:eastAsia="Calibri" w:hAnsi="Arial" w:cs="Arial"/>
          <w:color w:val="00000A"/>
          <w:sz w:val="24"/>
          <w:szCs w:val="24"/>
          <w:lang w:val="es-ES_tradnl" w:eastAsia="es-CO"/>
        </w:rPr>
        <w:t xml:space="preserve"> el grá</w:t>
      </w:r>
      <w:r>
        <w:rPr>
          <w:rFonts w:ascii="Arial" w:eastAsia="Calibri" w:hAnsi="Arial" w:cs="Arial"/>
          <w:color w:val="00000A"/>
          <w:sz w:val="24"/>
          <w:szCs w:val="24"/>
          <w:lang w:val="es-ES_tradnl" w:eastAsia="es-CO"/>
        </w:rPr>
        <w:t>fico donde se mostrar</w:t>
      </w:r>
      <w:r w:rsidR="00017AA2">
        <w:rPr>
          <w:rFonts w:ascii="Arial" w:eastAsia="Calibri" w:hAnsi="Arial" w:cs="Arial"/>
          <w:color w:val="00000A"/>
          <w:sz w:val="24"/>
          <w:szCs w:val="24"/>
          <w:lang w:val="es-ES_tradnl" w:eastAsia="es-CO"/>
        </w:rPr>
        <w:t>á</w:t>
      </w:r>
      <w:r>
        <w:rPr>
          <w:rFonts w:ascii="Arial" w:eastAsia="Calibri" w:hAnsi="Arial" w:cs="Arial"/>
          <w:color w:val="00000A"/>
          <w:sz w:val="24"/>
          <w:szCs w:val="24"/>
          <w:lang w:val="es-ES_tradnl" w:eastAsia="es-CO"/>
        </w:rPr>
        <w:t>n los valores que toma el indicador de tiempo promedio de uso en las diferentes horas del día.</w:t>
      </w:r>
    </w:p>
    <w:p w:rsidR="00B5186A" w:rsidRPr="00B5186A" w:rsidRDefault="002773B2" w:rsidP="00B5186A">
      <w:pPr>
        <w:spacing w:after="360" w:line="480" w:lineRule="atLeast"/>
        <w:jc w:val="center"/>
        <w:rPr>
          <w:rFonts w:ascii="Arial" w:eastAsia="Calibri" w:hAnsi="Arial" w:cs="Arial"/>
          <w:color w:val="00000A"/>
          <w:sz w:val="24"/>
          <w:szCs w:val="24"/>
          <w:lang w:val="es-ES" w:eastAsia="es-CO"/>
        </w:rPr>
      </w:pPr>
      <w:r>
        <w:rPr>
          <w:rFonts w:ascii="Arial" w:eastAsia="Calibri" w:hAnsi="Arial" w:cs="Arial"/>
          <w:noProof/>
          <w:color w:val="00000A"/>
          <w:sz w:val="24"/>
          <w:szCs w:val="24"/>
          <w:lang w:val="es-ES" w:eastAsia="es-ES"/>
        </w:rPr>
        <w:drawing>
          <wp:anchor distT="0" distB="0" distL="114300" distR="114300" simplePos="0" relativeHeight="251689984" behindDoc="0" locked="0" layoutInCell="1" allowOverlap="1">
            <wp:simplePos x="0" y="0"/>
            <wp:positionH relativeFrom="column">
              <wp:posOffset>19481</wp:posOffset>
            </wp:positionH>
            <wp:positionV relativeFrom="paragraph">
              <wp:posOffset>2935</wp:posOffset>
            </wp:positionV>
            <wp:extent cx="5806057" cy="3372929"/>
            <wp:effectExtent l="19050" t="0" r="4193" b="0"/>
            <wp:wrapThrough wrapText="bothSides">
              <wp:wrapPolygon edited="0">
                <wp:start x="-71" y="0"/>
                <wp:lineTo x="-71" y="21471"/>
                <wp:lineTo x="21616" y="21471"/>
                <wp:lineTo x="21616" y="0"/>
                <wp:lineTo x="-71" y="0"/>
              </wp:wrapPolygon>
            </wp:wrapThrough>
            <wp:docPr id="28" name="Imagen 6" descr="H:\vision por computadora\DATOS_SPSS2\prom_uso_porh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vision por computadora\DATOS_SPSS2\prom_uso_porhora.jpg"/>
                    <pic:cNvPicPr>
                      <a:picLocks noChangeAspect="1" noChangeArrowheads="1"/>
                    </pic:cNvPicPr>
                  </pic:nvPicPr>
                  <pic:blipFill>
                    <a:blip r:embed="rId40" cstate="print"/>
                    <a:srcRect/>
                    <a:stretch>
                      <a:fillRect/>
                    </a:stretch>
                  </pic:blipFill>
                  <pic:spPr bwMode="auto">
                    <a:xfrm>
                      <a:off x="0" y="0"/>
                      <a:ext cx="5806057" cy="3372929"/>
                    </a:xfrm>
                    <a:prstGeom prst="rect">
                      <a:avLst/>
                    </a:prstGeom>
                    <a:noFill/>
                    <a:ln w="9525">
                      <a:noFill/>
                      <a:miter lim="800000"/>
                      <a:headEnd/>
                      <a:tailEnd/>
                    </a:ln>
                  </pic:spPr>
                </pic:pic>
              </a:graphicData>
            </a:graphic>
          </wp:anchor>
        </w:drawing>
      </w:r>
      <w:r w:rsidR="00134BE6">
        <w:rPr>
          <w:rFonts w:ascii="Arial" w:eastAsia="Calibri" w:hAnsi="Arial" w:cs="Arial"/>
          <w:color w:val="00000A"/>
          <w:sz w:val="24"/>
          <w:szCs w:val="24"/>
          <w:lang w:val="es-ES_tradnl" w:eastAsia="es-CO"/>
        </w:rPr>
        <w:t>Figura 4.4</w:t>
      </w:r>
      <w:r>
        <w:rPr>
          <w:rFonts w:ascii="Arial" w:eastAsia="Calibri" w:hAnsi="Arial" w:cs="Arial"/>
          <w:color w:val="00000A"/>
          <w:sz w:val="24"/>
          <w:szCs w:val="24"/>
          <w:lang w:val="es-ES_tradnl" w:eastAsia="es-CO"/>
        </w:rPr>
        <w:t xml:space="preserve">: </w:t>
      </w:r>
      <w:r w:rsidRPr="002773B2">
        <w:rPr>
          <w:rFonts w:ascii="Arial" w:eastAsia="Calibri" w:hAnsi="Arial" w:cs="Arial"/>
          <w:color w:val="00000A"/>
          <w:sz w:val="24"/>
          <w:szCs w:val="24"/>
          <w:lang w:val="es-ES" w:eastAsia="es-CO"/>
        </w:rPr>
        <w:t>Gráfico de serie de tiempo con predicción del</w:t>
      </w:r>
      <w:r>
        <w:rPr>
          <w:rFonts w:ascii="Arial" w:eastAsia="Calibri" w:hAnsi="Arial" w:cs="Arial"/>
          <w:color w:val="00000A"/>
          <w:sz w:val="24"/>
          <w:szCs w:val="24"/>
          <w:lang w:val="es-ES" w:eastAsia="es-CO"/>
        </w:rPr>
        <w:t xml:space="preserve"> promedio de tiempo de uso por hora del día</w:t>
      </w:r>
    </w:p>
    <w:p w:rsidR="002773B2" w:rsidRDefault="002773B2" w:rsidP="004825A9">
      <w:pPr>
        <w:spacing w:after="360" w:line="480" w:lineRule="atLeast"/>
        <w:ind w:left="1440"/>
        <w:jc w:val="both"/>
        <w:rPr>
          <w:rFonts w:ascii="Arial" w:eastAsia="Calibri" w:hAnsi="Arial" w:cs="Arial"/>
          <w:color w:val="00000A"/>
          <w:sz w:val="24"/>
          <w:szCs w:val="24"/>
          <w:lang w:val="es-ES_tradnl" w:eastAsia="es-CO"/>
        </w:rPr>
      </w:pPr>
      <w:r>
        <w:rPr>
          <w:rFonts w:ascii="Arial" w:eastAsia="Calibri" w:hAnsi="Arial" w:cs="Arial"/>
          <w:color w:val="00000A"/>
          <w:sz w:val="24"/>
          <w:szCs w:val="24"/>
          <w:lang w:val="es-ES_tradnl" w:eastAsia="es-CO"/>
        </w:rPr>
        <w:t xml:space="preserve">Se puede concluir que este indicador presenta una tendencia </w:t>
      </w:r>
      <w:r w:rsidR="00017AA2">
        <w:rPr>
          <w:rFonts w:ascii="Arial" w:eastAsia="Calibri" w:hAnsi="Arial" w:cs="Arial"/>
          <w:color w:val="00000A"/>
          <w:sz w:val="24"/>
          <w:szCs w:val="24"/>
          <w:lang w:val="es-ES_tradnl" w:eastAsia="es-CO"/>
        </w:rPr>
        <w:t xml:space="preserve">de </w:t>
      </w:r>
      <w:r>
        <w:rPr>
          <w:rFonts w:ascii="Arial" w:eastAsia="Calibri" w:hAnsi="Arial" w:cs="Arial"/>
          <w:color w:val="00000A"/>
          <w:sz w:val="24"/>
          <w:szCs w:val="24"/>
          <w:lang w:val="es-ES_tradnl" w:eastAsia="es-CO"/>
        </w:rPr>
        <w:t>línea creci</w:t>
      </w:r>
      <w:r w:rsidR="00017AA2">
        <w:rPr>
          <w:rFonts w:ascii="Arial" w:eastAsia="Calibri" w:hAnsi="Arial" w:cs="Arial"/>
          <w:color w:val="00000A"/>
          <w:sz w:val="24"/>
          <w:szCs w:val="24"/>
          <w:lang w:val="es-ES_tradnl" w:eastAsia="es-CO"/>
        </w:rPr>
        <w:t>ente no tan pronunciada, pero sí</w:t>
      </w:r>
      <w:r>
        <w:rPr>
          <w:rFonts w:ascii="Arial" w:eastAsia="Calibri" w:hAnsi="Arial" w:cs="Arial"/>
          <w:color w:val="00000A"/>
          <w:sz w:val="24"/>
          <w:szCs w:val="24"/>
          <w:lang w:val="es-ES_tradnl" w:eastAsia="es-CO"/>
        </w:rPr>
        <w:t xml:space="preserve"> perceptible.  </w:t>
      </w:r>
      <w:r w:rsidR="00F25E01">
        <w:rPr>
          <w:rFonts w:ascii="Arial" w:eastAsia="Calibri" w:hAnsi="Arial" w:cs="Arial"/>
          <w:color w:val="00000A"/>
          <w:sz w:val="24"/>
          <w:szCs w:val="24"/>
          <w:lang w:val="es-ES_tradnl" w:eastAsia="es-CO"/>
        </w:rPr>
        <w:lastRenderedPageBreak/>
        <w:t>También</w:t>
      </w:r>
      <w:r>
        <w:rPr>
          <w:rFonts w:ascii="Arial" w:eastAsia="Calibri" w:hAnsi="Arial" w:cs="Arial"/>
          <w:color w:val="00000A"/>
          <w:sz w:val="24"/>
          <w:szCs w:val="24"/>
          <w:lang w:val="es-ES_tradnl" w:eastAsia="es-CO"/>
        </w:rPr>
        <w:t xml:space="preserve"> se puede ver que en el pronóstico realizado por el software los limites de confianza </w:t>
      </w:r>
      <w:r w:rsidR="00F25E01">
        <w:rPr>
          <w:rFonts w:ascii="Arial" w:eastAsia="Calibri" w:hAnsi="Arial" w:cs="Arial"/>
          <w:color w:val="00000A"/>
          <w:sz w:val="24"/>
          <w:szCs w:val="24"/>
          <w:lang w:val="es-ES_tradnl" w:eastAsia="es-CO"/>
        </w:rPr>
        <w:t>están</w:t>
      </w:r>
      <w:r>
        <w:rPr>
          <w:rFonts w:ascii="Arial" w:eastAsia="Calibri" w:hAnsi="Arial" w:cs="Arial"/>
          <w:color w:val="00000A"/>
          <w:sz w:val="24"/>
          <w:szCs w:val="24"/>
          <w:lang w:val="es-ES_tradnl" w:eastAsia="es-CO"/>
        </w:rPr>
        <w:t xml:space="preserve"> bastante alejados</w:t>
      </w:r>
      <w:r w:rsidR="00F25E01">
        <w:rPr>
          <w:rFonts w:ascii="Arial" w:eastAsia="Calibri" w:hAnsi="Arial" w:cs="Arial"/>
          <w:color w:val="00000A"/>
          <w:sz w:val="24"/>
          <w:szCs w:val="24"/>
          <w:lang w:val="es-ES_tradnl" w:eastAsia="es-CO"/>
        </w:rPr>
        <w:t xml:space="preserve"> (en comparación con los pronósticos antes realizados)</w:t>
      </w:r>
      <w:r>
        <w:rPr>
          <w:rFonts w:ascii="Arial" w:eastAsia="Calibri" w:hAnsi="Arial" w:cs="Arial"/>
          <w:color w:val="00000A"/>
          <w:sz w:val="24"/>
          <w:szCs w:val="24"/>
          <w:lang w:val="es-ES_tradnl" w:eastAsia="es-CO"/>
        </w:rPr>
        <w:t xml:space="preserve"> de la línea que representa los valores predichos</w:t>
      </w:r>
      <w:r w:rsidR="00F25E01">
        <w:rPr>
          <w:rFonts w:ascii="Arial" w:eastAsia="Calibri" w:hAnsi="Arial" w:cs="Arial"/>
          <w:color w:val="00000A"/>
          <w:sz w:val="24"/>
          <w:szCs w:val="24"/>
          <w:lang w:val="es-ES_tradnl" w:eastAsia="es-CO"/>
        </w:rPr>
        <w:t xml:space="preserve">. </w:t>
      </w:r>
      <w:r w:rsidR="008A47AA">
        <w:rPr>
          <w:rFonts w:ascii="Arial" w:eastAsia="Calibri" w:hAnsi="Arial" w:cs="Arial"/>
          <w:color w:val="00000A"/>
          <w:sz w:val="24"/>
          <w:szCs w:val="24"/>
          <w:lang w:val="es-ES_tradnl" w:eastAsia="es-CO"/>
        </w:rPr>
        <w:t xml:space="preserve"> Est</w:t>
      </w:r>
      <w:r w:rsidR="006D7EB1">
        <w:rPr>
          <w:rFonts w:ascii="Arial" w:eastAsia="Calibri" w:hAnsi="Arial" w:cs="Arial"/>
          <w:color w:val="00000A"/>
          <w:sz w:val="24"/>
          <w:szCs w:val="24"/>
          <w:lang w:val="es-ES_tradnl" w:eastAsia="es-CO"/>
        </w:rPr>
        <w:t>a característica</w:t>
      </w:r>
      <w:r w:rsidR="008A47AA">
        <w:rPr>
          <w:rFonts w:ascii="Arial" w:eastAsia="Calibri" w:hAnsi="Arial" w:cs="Arial"/>
          <w:color w:val="00000A"/>
          <w:sz w:val="24"/>
          <w:szCs w:val="24"/>
          <w:lang w:val="es-ES_tradnl" w:eastAsia="es-CO"/>
        </w:rPr>
        <w:t xml:space="preserve"> se puede dar por los picos que este indicador presenta.</w:t>
      </w:r>
    </w:p>
    <w:p w:rsidR="00C04D80" w:rsidRDefault="00C04D80" w:rsidP="004825A9">
      <w:pPr>
        <w:spacing w:after="360" w:line="480" w:lineRule="atLeast"/>
        <w:ind w:left="1440"/>
        <w:jc w:val="both"/>
        <w:rPr>
          <w:rFonts w:ascii="Arial" w:eastAsia="Calibri" w:hAnsi="Arial" w:cs="Arial"/>
          <w:color w:val="00000A"/>
          <w:sz w:val="24"/>
          <w:szCs w:val="24"/>
          <w:lang w:val="es-ES_tradnl" w:eastAsia="es-CO"/>
        </w:rPr>
      </w:pPr>
      <w:r>
        <w:rPr>
          <w:rFonts w:ascii="Arial" w:eastAsia="Calibri" w:hAnsi="Arial" w:cs="Arial"/>
          <w:color w:val="00000A"/>
          <w:sz w:val="24"/>
          <w:szCs w:val="24"/>
          <w:lang w:val="es-ES_tradnl" w:eastAsia="es-CO"/>
        </w:rPr>
        <w:t xml:space="preserve">A continuación se expondrán los parámetros del modelo de suavizado exponencial </w:t>
      </w:r>
      <w:r w:rsidR="008A47AA">
        <w:rPr>
          <w:rFonts w:ascii="Arial" w:eastAsia="Calibri" w:hAnsi="Arial" w:cs="Arial"/>
          <w:color w:val="00000A"/>
          <w:sz w:val="24"/>
          <w:szCs w:val="24"/>
          <w:lang w:val="es-ES_tradnl" w:eastAsia="es-CO"/>
        </w:rPr>
        <w:t xml:space="preserve">aditivo de </w:t>
      </w:r>
      <w:proofErr w:type="spellStart"/>
      <w:r w:rsidR="008A47AA">
        <w:rPr>
          <w:rFonts w:ascii="Arial" w:eastAsia="Calibri" w:hAnsi="Arial" w:cs="Arial"/>
          <w:color w:val="00000A"/>
          <w:sz w:val="24"/>
          <w:szCs w:val="24"/>
          <w:lang w:val="es-ES_tradnl" w:eastAsia="es-CO"/>
        </w:rPr>
        <w:t>Winters</w:t>
      </w:r>
      <w:proofErr w:type="spellEnd"/>
      <w:r>
        <w:rPr>
          <w:rFonts w:ascii="Arial" w:eastAsia="Calibri" w:hAnsi="Arial" w:cs="Arial"/>
          <w:color w:val="00000A"/>
          <w:sz w:val="24"/>
          <w:szCs w:val="24"/>
          <w:lang w:val="es-ES_tradnl" w:eastAsia="es-CO"/>
        </w:rPr>
        <w:t>, con sus respectivas ecuaciones.</w:t>
      </w:r>
    </w:p>
    <w:p w:rsidR="00C04D80" w:rsidRDefault="009D66B1" w:rsidP="00C04D80">
      <w:pPr>
        <w:spacing w:after="360" w:line="480" w:lineRule="atLeast"/>
        <w:jc w:val="center"/>
        <w:rPr>
          <w:rFonts w:ascii="Arial" w:eastAsia="Calibri" w:hAnsi="Arial" w:cs="Arial"/>
          <w:color w:val="00000A"/>
          <w:sz w:val="24"/>
          <w:szCs w:val="24"/>
          <w:lang w:val="es-ES_tradnl" w:eastAsia="es-CO"/>
        </w:rPr>
      </w:pPr>
      <w:r w:rsidRPr="009D66B1">
        <w:rPr>
          <w:noProof/>
          <w:szCs w:val="24"/>
          <w:lang w:val="es-ES" w:eastAsia="es-ES"/>
        </w:rPr>
        <w:drawing>
          <wp:inline distT="0" distB="0" distL="0" distR="0">
            <wp:extent cx="3116580" cy="768350"/>
            <wp:effectExtent l="19050" t="0" r="7620"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3116580" cy="768350"/>
                    </a:xfrm>
                    <a:prstGeom prst="rect">
                      <a:avLst/>
                    </a:prstGeom>
                    <a:noFill/>
                    <a:ln w="9525">
                      <a:noFill/>
                      <a:miter lim="800000"/>
                      <a:headEnd/>
                      <a:tailEnd/>
                    </a:ln>
                  </pic:spPr>
                </pic:pic>
              </a:graphicData>
            </a:graphic>
          </wp:inline>
        </w:drawing>
      </w:r>
      <w:r w:rsidR="00C04D80">
        <w:rPr>
          <w:rFonts w:ascii="Arial" w:eastAsia="Calibri" w:hAnsi="Arial" w:cs="Arial"/>
          <w:color w:val="00000A"/>
          <w:sz w:val="24"/>
          <w:szCs w:val="24"/>
          <w:lang w:val="es-ES_tradnl" w:eastAsia="es-CO"/>
        </w:rPr>
        <w:br/>
        <w:t>Tabla 4.3</w:t>
      </w:r>
      <w:r w:rsidR="00271DE2">
        <w:rPr>
          <w:rFonts w:ascii="Arial" w:eastAsia="Calibri" w:hAnsi="Arial" w:cs="Arial"/>
          <w:color w:val="00000A"/>
          <w:sz w:val="24"/>
          <w:szCs w:val="24"/>
          <w:lang w:val="es-ES_tradnl" w:eastAsia="es-CO"/>
        </w:rPr>
        <w:t xml:space="preserve">: Parámetros para suavizado exponencial aditivo de </w:t>
      </w:r>
      <w:proofErr w:type="spellStart"/>
      <w:r w:rsidR="00271DE2">
        <w:rPr>
          <w:rFonts w:ascii="Arial" w:eastAsia="Calibri" w:hAnsi="Arial" w:cs="Arial"/>
          <w:color w:val="00000A"/>
          <w:sz w:val="24"/>
          <w:szCs w:val="24"/>
          <w:lang w:val="es-ES_tradnl" w:eastAsia="es-CO"/>
        </w:rPr>
        <w:t>Winters</w:t>
      </w:r>
      <w:proofErr w:type="spellEnd"/>
    </w:p>
    <w:p w:rsidR="00A0682C" w:rsidRDefault="00A0682C" w:rsidP="00C04D80">
      <w:pPr>
        <w:spacing w:after="360" w:line="480" w:lineRule="atLeast"/>
        <w:jc w:val="center"/>
        <w:rPr>
          <w:rFonts w:ascii="Arial" w:eastAsia="Calibri" w:hAnsi="Arial" w:cs="Arial"/>
          <w:color w:val="00000A"/>
          <w:sz w:val="24"/>
          <w:szCs w:val="24"/>
          <w:lang w:val="es-ES_tradnl" w:eastAsia="es-CO"/>
        </w:rPr>
      </w:pPr>
    </w:p>
    <w:p w:rsidR="00AB4ABB" w:rsidRPr="000326BA" w:rsidRDefault="005B7510" w:rsidP="00AB4ABB">
      <w:pPr>
        <w:pStyle w:val="Default"/>
        <w:spacing w:after="360" w:line="480" w:lineRule="atLeast"/>
        <w:ind w:left="720"/>
        <w:jc w:val="both"/>
        <w:rPr>
          <w:rFonts w:ascii="Arial" w:eastAsia="Calibri" w:hAnsi="Arial" w:cs="Arial"/>
          <w:lang w:val="es-ES_tradnl" w:eastAsia="en-US" w:bidi="ar-SA"/>
        </w:rPr>
      </w:pPr>
      <m:oMathPara>
        <m:oMath>
          <m:sSub>
            <m:sSubPr>
              <m:ctrlPr>
                <w:rPr>
                  <w:rFonts w:ascii="Cambria Math" w:eastAsia="Calibri" w:hAnsi="Cambria Math" w:cs="Arial"/>
                  <w:i/>
                  <w:lang w:val="es-ES_tradnl" w:eastAsia="en-US" w:bidi="ar-SA"/>
                </w:rPr>
              </m:ctrlPr>
            </m:sSubPr>
            <m:e>
              <m:r>
                <w:rPr>
                  <w:rFonts w:ascii="Cambria Math" w:eastAsia="Calibri" w:hAnsi="Cambria Math" w:cs="Arial"/>
                  <w:lang w:val="es-ES_tradnl" w:eastAsia="en-US" w:bidi="ar-SA"/>
                </w:rPr>
                <m:t>s</m:t>
              </m:r>
            </m:e>
            <m:sub>
              <m:r>
                <w:rPr>
                  <w:rFonts w:ascii="Cambria Math" w:eastAsia="Calibri" w:hAnsi="Cambria Math" w:cs="Arial"/>
                  <w:lang w:val="es-ES_tradnl" w:eastAsia="en-US" w:bidi="ar-SA"/>
                </w:rPr>
                <m:t>t</m:t>
              </m:r>
            </m:sub>
          </m:sSub>
          <m:r>
            <w:rPr>
              <w:rFonts w:ascii="Cambria Math" w:eastAsia="Calibri" w:hAnsi="Cambria Math" w:cs="Arial"/>
              <w:lang w:val="es-ES_tradnl" w:eastAsia="en-US" w:bidi="ar-SA"/>
            </w:rPr>
            <m:t>=0.0138164098</m:t>
          </m:r>
          <m:d>
            <m:dPr>
              <m:ctrlPr>
                <w:rPr>
                  <w:rFonts w:ascii="Cambria Math" w:eastAsia="Calibri" w:hAnsi="Cambria Math" w:cs="Arial"/>
                  <w:i/>
                  <w:lang w:val="es-ES_tradnl" w:eastAsia="en-US" w:bidi="ar-SA"/>
                </w:rPr>
              </m:ctrlPr>
            </m:dPr>
            <m:e>
              <m:f>
                <m:fPr>
                  <m:ctrlPr>
                    <w:rPr>
                      <w:rFonts w:ascii="Cambria Math" w:eastAsia="Calibri" w:hAnsi="Cambria Math" w:cs="Arial"/>
                      <w:i/>
                      <w:lang w:val="es-ES_tradnl" w:eastAsia="en-US" w:bidi="ar-SA"/>
                    </w:rPr>
                  </m:ctrlPr>
                </m:fPr>
                <m:num>
                  <m:sSub>
                    <m:sSubPr>
                      <m:ctrlPr>
                        <w:rPr>
                          <w:rFonts w:ascii="Cambria Math" w:eastAsia="Calibri" w:hAnsi="Cambria Math" w:cs="Arial"/>
                          <w:i/>
                          <w:lang w:val="es-ES_tradnl" w:eastAsia="en-US" w:bidi="ar-SA"/>
                        </w:rPr>
                      </m:ctrlPr>
                    </m:sSubPr>
                    <m:e>
                      <m:r>
                        <w:rPr>
                          <w:rFonts w:ascii="Cambria Math" w:eastAsia="Calibri" w:hAnsi="Cambria Math" w:cs="Arial"/>
                          <w:lang w:val="es-ES_tradnl" w:eastAsia="en-US" w:bidi="ar-SA"/>
                        </w:rPr>
                        <m:t>x</m:t>
                      </m:r>
                    </m:e>
                    <m:sub>
                      <m:r>
                        <w:rPr>
                          <w:rFonts w:ascii="Cambria Math" w:eastAsia="Calibri" w:hAnsi="Cambria Math" w:cs="Arial"/>
                          <w:lang w:val="es-ES_tradnl" w:eastAsia="en-US" w:bidi="ar-SA"/>
                        </w:rPr>
                        <m:t>t</m:t>
                      </m:r>
                    </m:sub>
                  </m:sSub>
                </m:num>
                <m:den>
                  <m:sSub>
                    <m:sSubPr>
                      <m:ctrlPr>
                        <w:rPr>
                          <w:rFonts w:ascii="Cambria Math" w:eastAsia="Calibri" w:hAnsi="Cambria Math" w:cs="Arial"/>
                          <w:i/>
                          <w:lang w:val="es-ES_tradnl" w:eastAsia="en-US" w:bidi="ar-SA"/>
                        </w:rPr>
                      </m:ctrlPr>
                    </m:sSubPr>
                    <m:e>
                      <m:r>
                        <w:rPr>
                          <w:rFonts w:ascii="Cambria Math" w:eastAsia="Calibri" w:hAnsi="Cambria Math" w:cs="Arial"/>
                          <w:lang w:val="es-ES_tradnl" w:eastAsia="en-US" w:bidi="ar-SA"/>
                        </w:rPr>
                        <m:t>I</m:t>
                      </m:r>
                    </m:e>
                    <m:sub>
                      <m:r>
                        <w:rPr>
                          <w:rFonts w:ascii="Cambria Math" w:eastAsia="Calibri" w:hAnsi="Cambria Math" w:cs="Arial"/>
                          <w:lang w:val="es-ES_tradnl" w:eastAsia="en-US" w:bidi="ar-SA"/>
                        </w:rPr>
                        <m:t>t</m:t>
                      </m:r>
                      <m:r>
                        <w:rPr>
                          <w:rFonts w:ascii="Cambria Math" w:eastAsia="Calibri" w:hAnsi="Cambria Math" w:cs="Arial"/>
                          <w:lang w:val="en-US" w:eastAsia="en-US" w:bidi="ar-SA"/>
                        </w:rPr>
                        <m:t>-24</m:t>
                      </m:r>
                    </m:sub>
                  </m:sSub>
                </m:den>
              </m:f>
            </m:e>
          </m:d>
          <m:r>
            <w:rPr>
              <w:rFonts w:ascii="Cambria Math" w:eastAsia="Calibri" w:hAnsi="Cambria Math" w:cs="Arial"/>
              <w:lang w:val="es-ES_tradnl" w:eastAsia="en-US" w:bidi="ar-SA"/>
            </w:rPr>
            <m:t>+0.9861835902</m:t>
          </m:r>
          <m:d>
            <m:dPr>
              <m:ctrlPr>
                <w:rPr>
                  <w:rFonts w:ascii="Cambria Math" w:eastAsia="Calibri" w:hAnsi="Cambria Math" w:cs="Arial"/>
                  <w:i/>
                  <w:lang w:val="es-ES_tradnl" w:eastAsia="en-US" w:bidi="ar-SA"/>
                </w:rPr>
              </m:ctrlPr>
            </m:dPr>
            <m:e>
              <m:sSub>
                <m:sSubPr>
                  <m:ctrlPr>
                    <w:rPr>
                      <w:rFonts w:ascii="Cambria Math" w:eastAsia="Calibri" w:hAnsi="Cambria Math" w:cs="Arial"/>
                      <w:i/>
                      <w:lang w:val="es-ES_tradnl" w:eastAsia="en-US" w:bidi="ar-SA"/>
                    </w:rPr>
                  </m:ctrlPr>
                </m:sSubPr>
                <m:e>
                  <m:r>
                    <w:rPr>
                      <w:rFonts w:ascii="Cambria Math" w:eastAsia="Calibri" w:hAnsi="Cambria Math" w:cs="Arial"/>
                      <w:lang w:val="es-ES_tradnl" w:eastAsia="en-US" w:bidi="ar-SA"/>
                    </w:rPr>
                    <m:t>s</m:t>
                  </m:r>
                </m:e>
                <m:sub>
                  <m:r>
                    <w:rPr>
                      <w:rFonts w:ascii="Cambria Math" w:eastAsia="Calibri" w:hAnsi="Cambria Math" w:cs="Arial"/>
                      <w:lang w:val="es-ES_tradnl" w:eastAsia="en-US" w:bidi="ar-SA"/>
                    </w:rPr>
                    <m:t>t-1</m:t>
                  </m:r>
                </m:sub>
              </m:sSub>
              <m:r>
                <w:rPr>
                  <w:rFonts w:ascii="Cambria Math" w:eastAsia="Calibri" w:hAnsi="Cambria Math" w:cs="Arial"/>
                  <w:lang w:val="es-ES_tradnl" w:eastAsia="en-US" w:bidi="ar-SA"/>
                </w:rPr>
                <m:t>+</m:t>
              </m:r>
              <m:sSub>
                <m:sSubPr>
                  <m:ctrlPr>
                    <w:rPr>
                      <w:rFonts w:ascii="Cambria Math" w:eastAsia="Calibri" w:hAnsi="Cambria Math" w:cs="Arial"/>
                      <w:i/>
                      <w:lang w:val="es-ES_tradnl" w:eastAsia="en-US" w:bidi="ar-SA"/>
                    </w:rPr>
                  </m:ctrlPr>
                </m:sSubPr>
                <m:e>
                  <m:r>
                    <w:rPr>
                      <w:rFonts w:ascii="Cambria Math" w:eastAsia="Calibri" w:hAnsi="Cambria Math" w:cs="Arial"/>
                      <w:lang w:val="es-ES_tradnl" w:eastAsia="en-US" w:bidi="ar-SA"/>
                    </w:rPr>
                    <m:t>T</m:t>
                  </m:r>
                </m:e>
                <m:sub>
                  <m:r>
                    <w:rPr>
                      <w:rFonts w:ascii="Cambria Math" w:eastAsia="Calibri" w:hAnsi="Cambria Math" w:cs="Arial"/>
                      <w:lang w:val="es-ES_tradnl" w:eastAsia="en-US" w:bidi="ar-SA"/>
                    </w:rPr>
                    <m:t>t-1</m:t>
                  </m:r>
                </m:sub>
              </m:sSub>
            </m:e>
          </m:d>
        </m:oMath>
      </m:oMathPara>
    </w:p>
    <w:p w:rsidR="00AB4ABB" w:rsidRPr="000326BA" w:rsidRDefault="005B7510" w:rsidP="00AB4ABB">
      <w:pPr>
        <w:pStyle w:val="Default"/>
        <w:spacing w:after="360" w:line="480" w:lineRule="atLeast"/>
        <w:ind w:left="720"/>
        <w:jc w:val="both"/>
        <w:rPr>
          <w:rFonts w:ascii="Arial" w:eastAsia="Calibri" w:hAnsi="Arial" w:cs="Arial"/>
          <w:lang w:val="es-ES_tradnl" w:eastAsia="en-US" w:bidi="ar-SA"/>
        </w:rPr>
      </w:pPr>
      <m:oMathPara>
        <m:oMath>
          <m:sSub>
            <m:sSubPr>
              <m:ctrlPr>
                <w:rPr>
                  <w:rFonts w:ascii="Cambria Math" w:eastAsia="Calibri" w:hAnsi="Cambria Math" w:cs="Arial"/>
                  <w:i/>
                  <w:lang w:val="es-ES_tradnl" w:eastAsia="en-US" w:bidi="ar-SA"/>
                </w:rPr>
              </m:ctrlPr>
            </m:sSubPr>
            <m:e>
              <m:r>
                <w:rPr>
                  <w:rFonts w:ascii="Cambria Math" w:eastAsia="Calibri" w:hAnsi="Cambria Math" w:cs="Arial"/>
                  <w:lang w:val="es-ES_tradnl" w:eastAsia="en-US" w:bidi="ar-SA"/>
                </w:rPr>
                <m:t>T</m:t>
              </m:r>
            </m:e>
            <m:sub>
              <m:r>
                <w:rPr>
                  <w:rFonts w:ascii="Cambria Math" w:eastAsia="Calibri" w:hAnsi="Cambria Math" w:cs="Arial"/>
                  <w:lang w:val="es-ES_tradnl" w:eastAsia="en-US" w:bidi="ar-SA"/>
                </w:rPr>
                <m:t>t</m:t>
              </m:r>
            </m:sub>
          </m:sSub>
          <m:r>
            <w:rPr>
              <w:rFonts w:ascii="Cambria Math" w:eastAsia="Calibri" w:hAnsi="Cambria Math" w:cs="Arial"/>
              <w:lang w:val="es-ES_tradnl" w:eastAsia="en-US" w:bidi="ar-SA"/>
            </w:rPr>
            <m:t>=0.0000128784</m:t>
          </m:r>
          <m:d>
            <m:dPr>
              <m:ctrlPr>
                <w:rPr>
                  <w:rFonts w:ascii="Cambria Math" w:eastAsia="Calibri" w:hAnsi="Cambria Math" w:cs="Arial"/>
                  <w:i/>
                  <w:lang w:val="es-ES_tradnl" w:eastAsia="en-US" w:bidi="ar-SA"/>
                </w:rPr>
              </m:ctrlPr>
            </m:dPr>
            <m:e>
              <m:sSub>
                <m:sSubPr>
                  <m:ctrlPr>
                    <w:rPr>
                      <w:rFonts w:ascii="Cambria Math" w:eastAsia="Calibri" w:hAnsi="Cambria Math" w:cs="Arial"/>
                      <w:i/>
                      <w:lang w:val="es-ES_tradnl" w:eastAsia="en-US" w:bidi="ar-SA"/>
                    </w:rPr>
                  </m:ctrlPr>
                </m:sSubPr>
                <m:e>
                  <m:r>
                    <w:rPr>
                      <w:rFonts w:ascii="Cambria Math" w:eastAsia="Calibri" w:hAnsi="Cambria Math" w:cs="Arial"/>
                      <w:lang w:val="es-ES_tradnl" w:eastAsia="en-US" w:bidi="ar-SA"/>
                    </w:rPr>
                    <m:t>s</m:t>
                  </m:r>
                </m:e>
                <m:sub>
                  <m:r>
                    <w:rPr>
                      <w:rFonts w:ascii="Cambria Math" w:eastAsia="Calibri" w:hAnsi="Cambria Math" w:cs="Arial"/>
                      <w:lang w:val="es-ES_tradnl" w:eastAsia="en-US" w:bidi="ar-SA"/>
                    </w:rPr>
                    <m:t>t</m:t>
                  </m:r>
                </m:sub>
              </m:sSub>
              <m:r>
                <w:rPr>
                  <w:rFonts w:ascii="Cambria Math" w:eastAsia="Calibri" w:hAnsi="Cambria Math" w:cs="Arial"/>
                  <w:lang w:val="es-ES_tradnl" w:eastAsia="en-US" w:bidi="ar-SA"/>
                </w:rPr>
                <m:t>-</m:t>
              </m:r>
              <m:sSub>
                <m:sSubPr>
                  <m:ctrlPr>
                    <w:rPr>
                      <w:rFonts w:ascii="Cambria Math" w:eastAsia="Calibri" w:hAnsi="Cambria Math" w:cs="Arial"/>
                      <w:i/>
                      <w:lang w:val="es-ES_tradnl" w:eastAsia="en-US" w:bidi="ar-SA"/>
                    </w:rPr>
                  </m:ctrlPr>
                </m:sSubPr>
                <m:e>
                  <m:r>
                    <w:rPr>
                      <w:rFonts w:ascii="Cambria Math" w:eastAsia="Calibri" w:hAnsi="Cambria Math" w:cs="Arial"/>
                      <w:lang w:val="es-ES_tradnl" w:eastAsia="en-US" w:bidi="ar-SA"/>
                    </w:rPr>
                    <m:t>s</m:t>
                  </m:r>
                </m:e>
                <m:sub>
                  <m:r>
                    <w:rPr>
                      <w:rFonts w:ascii="Cambria Math" w:eastAsia="Calibri" w:hAnsi="Cambria Math" w:cs="Arial"/>
                      <w:lang w:val="es-ES_tradnl" w:eastAsia="en-US" w:bidi="ar-SA"/>
                    </w:rPr>
                    <m:t>t-1</m:t>
                  </m:r>
                </m:sub>
              </m:sSub>
            </m:e>
          </m:d>
          <m:r>
            <w:rPr>
              <w:rFonts w:ascii="Cambria Math" w:eastAsia="Calibri" w:hAnsi="Cambria Math" w:cs="Arial"/>
              <w:lang w:val="es-ES_tradnl" w:eastAsia="en-US" w:bidi="ar-SA"/>
            </w:rPr>
            <m:t>+0.9999871216</m:t>
          </m:r>
          <m:sSub>
            <m:sSubPr>
              <m:ctrlPr>
                <w:rPr>
                  <w:rFonts w:ascii="Cambria Math" w:eastAsia="Calibri" w:hAnsi="Cambria Math" w:cs="Arial"/>
                  <w:i/>
                  <w:lang w:val="es-ES_tradnl" w:eastAsia="en-US" w:bidi="ar-SA"/>
                </w:rPr>
              </m:ctrlPr>
            </m:sSubPr>
            <m:e>
              <m:r>
                <w:rPr>
                  <w:rFonts w:ascii="Cambria Math" w:eastAsia="Calibri" w:hAnsi="Cambria Math" w:cs="Arial"/>
                  <w:lang w:val="es-ES_tradnl" w:eastAsia="en-US" w:bidi="ar-SA"/>
                </w:rPr>
                <m:t>T</m:t>
              </m:r>
            </m:e>
            <m:sub>
              <m:r>
                <w:rPr>
                  <w:rFonts w:ascii="Cambria Math" w:eastAsia="Calibri" w:hAnsi="Cambria Math" w:cs="Arial"/>
                  <w:lang w:val="es-ES_tradnl" w:eastAsia="en-US" w:bidi="ar-SA"/>
                </w:rPr>
                <m:t xml:space="preserve"> t-1</m:t>
              </m:r>
            </m:sub>
          </m:sSub>
        </m:oMath>
      </m:oMathPara>
    </w:p>
    <w:p w:rsidR="00AB4ABB" w:rsidRPr="00A16FBD" w:rsidRDefault="005B7510" w:rsidP="00AB4ABB">
      <w:pPr>
        <w:pStyle w:val="Default"/>
        <w:spacing w:after="360" w:line="480" w:lineRule="atLeast"/>
        <w:ind w:left="720"/>
        <w:jc w:val="center"/>
        <w:rPr>
          <w:rFonts w:ascii="Arial" w:eastAsia="Calibri" w:hAnsi="Arial" w:cs="Arial"/>
          <w:lang w:val="es-ES_tradnl" w:eastAsia="en-US" w:bidi="ar-SA"/>
        </w:rPr>
      </w:pPr>
      <m:oMathPara>
        <m:oMath>
          <m:sSub>
            <m:sSubPr>
              <m:ctrlPr>
                <w:rPr>
                  <w:rFonts w:ascii="Cambria Math" w:eastAsia="Calibri" w:hAnsi="Cambria Math" w:cs="Arial"/>
                  <w:i/>
                  <w:lang w:val="es-ES_tradnl" w:eastAsia="en-US" w:bidi="ar-SA"/>
                </w:rPr>
              </m:ctrlPr>
            </m:sSubPr>
            <m:e>
              <m:r>
                <w:rPr>
                  <w:rFonts w:ascii="Cambria Math" w:eastAsia="Calibri" w:hAnsi="Cambria Math" w:cs="Arial"/>
                  <w:lang w:val="es-ES_tradnl" w:eastAsia="en-US" w:bidi="ar-SA"/>
                </w:rPr>
                <m:t>I</m:t>
              </m:r>
            </m:e>
            <m:sub>
              <m:r>
                <w:rPr>
                  <w:rFonts w:ascii="Cambria Math" w:eastAsia="Calibri" w:hAnsi="Cambria Math" w:cs="Arial"/>
                  <w:lang w:val="es-ES_tradnl" w:eastAsia="en-US" w:bidi="ar-SA"/>
                </w:rPr>
                <m:t>t</m:t>
              </m:r>
            </m:sub>
          </m:sSub>
          <m:r>
            <w:rPr>
              <w:rFonts w:ascii="Cambria Math" w:eastAsia="Calibri" w:hAnsi="Cambria Math" w:cs="Arial"/>
              <w:lang w:val="es-ES_tradnl" w:eastAsia="en-US" w:bidi="ar-SA"/>
            </w:rPr>
            <m:t>=0.0002192085</m:t>
          </m:r>
          <m:d>
            <m:dPr>
              <m:ctrlPr>
                <w:rPr>
                  <w:rFonts w:ascii="Cambria Math" w:eastAsia="Calibri" w:hAnsi="Cambria Math" w:cs="Arial"/>
                  <w:i/>
                  <w:lang w:val="es-ES_tradnl" w:eastAsia="en-US" w:bidi="ar-SA"/>
                </w:rPr>
              </m:ctrlPr>
            </m:dPr>
            <m:e>
              <m:f>
                <m:fPr>
                  <m:ctrlPr>
                    <w:rPr>
                      <w:rFonts w:ascii="Cambria Math" w:eastAsia="Calibri" w:hAnsi="Cambria Math" w:cs="Arial"/>
                      <w:i/>
                      <w:lang w:val="es-ES_tradnl" w:eastAsia="en-US" w:bidi="ar-SA"/>
                    </w:rPr>
                  </m:ctrlPr>
                </m:fPr>
                <m:num>
                  <m:sSub>
                    <m:sSubPr>
                      <m:ctrlPr>
                        <w:rPr>
                          <w:rFonts w:ascii="Cambria Math" w:eastAsia="Calibri" w:hAnsi="Cambria Math" w:cs="Arial"/>
                          <w:i/>
                          <w:lang w:val="es-ES_tradnl" w:eastAsia="en-US" w:bidi="ar-SA"/>
                        </w:rPr>
                      </m:ctrlPr>
                    </m:sSubPr>
                    <m:e>
                      <m:r>
                        <w:rPr>
                          <w:rFonts w:ascii="Cambria Math" w:eastAsia="Calibri" w:hAnsi="Cambria Math" w:cs="Arial"/>
                          <w:lang w:val="es-ES_tradnl" w:eastAsia="en-US" w:bidi="ar-SA"/>
                        </w:rPr>
                        <m:t>x</m:t>
                      </m:r>
                    </m:e>
                    <m:sub>
                      <m:r>
                        <w:rPr>
                          <w:rFonts w:ascii="Cambria Math" w:eastAsia="Calibri" w:hAnsi="Cambria Math" w:cs="Arial"/>
                          <w:lang w:val="es-ES_tradnl" w:eastAsia="en-US" w:bidi="ar-SA"/>
                        </w:rPr>
                        <m:t>t</m:t>
                      </m:r>
                    </m:sub>
                  </m:sSub>
                </m:num>
                <m:den>
                  <m:sSub>
                    <m:sSubPr>
                      <m:ctrlPr>
                        <w:rPr>
                          <w:rFonts w:ascii="Cambria Math" w:eastAsia="Calibri" w:hAnsi="Cambria Math" w:cs="Arial"/>
                          <w:i/>
                          <w:lang w:val="es-ES_tradnl" w:eastAsia="en-US" w:bidi="ar-SA"/>
                        </w:rPr>
                      </m:ctrlPr>
                    </m:sSubPr>
                    <m:e>
                      <m:r>
                        <w:rPr>
                          <w:rFonts w:ascii="Cambria Math" w:eastAsia="Calibri" w:hAnsi="Cambria Math" w:cs="Arial"/>
                          <w:lang w:val="es-ES_tradnl" w:eastAsia="en-US" w:bidi="ar-SA"/>
                        </w:rPr>
                        <m:t>s</m:t>
                      </m:r>
                    </m:e>
                    <m:sub>
                      <m:r>
                        <w:rPr>
                          <w:rFonts w:ascii="Cambria Math" w:eastAsia="Calibri" w:hAnsi="Cambria Math" w:cs="Arial"/>
                          <w:lang w:val="es-ES_tradnl" w:eastAsia="en-US" w:bidi="ar-SA"/>
                        </w:rPr>
                        <m:t>t</m:t>
                      </m:r>
                    </m:sub>
                  </m:sSub>
                </m:den>
              </m:f>
            </m:e>
          </m:d>
          <m:r>
            <w:rPr>
              <w:rFonts w:ascii="Cambria Math" w:eastAsia="Calibri" w:hAnsi="Cambria Math" w:cs="Arial"/>
              <w:lang w:val="es-ES_tradnl" w:eastAsia="en-US" w:bidi="ar-SA"/>
            </w:rPr>
            <m:t>+0.9997807915</m:t>
          </m:r>
          <m:sSub>
            <m:sSubPr>
              <m:ctrlPr>
                <w:rPr>
                  <w:rFonts w:ascii="Cambria Math" w:eastAsia="Calibri" w:hAnsi="Cambria Math" w:cs="Arial"/>
                  <w:i/>
                  <w:lang w:val="es-ES_tradnl" w:eastAsia="en-US" w:bidi="ar-SA"/>
                </w:rPr>
              </m:ctrlPr>
            </m:sSubPr>
            <m:e>
              <m:r>
                <w:rPr>
                  <w:rFonts w:ascii="Cambria Math" w:eastAsia="Calibri" w:hAnsi="Cambria Math" w:cs="Arial"/>
                  <w:lang w:val="es-ES_tradnl" w:eastAsia="en-US" w:bidi="ar-SA"/>
                </w:rPr>
                <m:t>I</m:t>
              </m:r>
            </m:e>
            <m:sub>
              <m:r>
                <w:rPr>
                  <w:rFonts w:ascii="Cambria Math" w:eastAsia="Calibri" w:hAnsi="Cambria Math" w:cs="Arial"/>
                  <w:lang w:val="es-ES_tradnl" w:eastAsia="en-US" w:bidi="ar-SA"/>
                </w:rPr>
                <m:t>t-24</m:t>
              </m:r>
            </m:sub>
          </m:sSub>
        </m:oMath>
      </m:oMathPara>
    </w:p>
    <w:p w:rsidR="00C04D80" w:rsidRPr="00434698" w:rsidRDefault="005B7510" w:rsidP="00C04D80">
      <w:pPr>
        <w:spacing w:after="360" w:line="480" w:lineRule="atLeast"/>
        <w:jc w:val="center"/>
        <w:rPr>
          <w:rFonts w:ascii="Arial" w:eastAsia="Calibri" w:hAnsi="Arial" w:cs="Arial"/>
          <w:i/>
          <w:color w:val="00000A"/>
          <w:sz w:val="24"/>
          <w:szCs w:val="24"/>
          <w:lang w:val="es-ES" w:eastAsia="es-CO"/>
        </w:rPr>
      </w:pPr>
      <m:oMathPara>
        <m:oMath>
          <m:sSub>
            <m:sSubPr>
              <m:ctrlPr>
                <w:rPr>
                  <w:rFonts w:ascii="Cambria Math" w:eastAsia="Calibri" w:hAnsi="Cambria Math" w:cs="Arial"/>
                  <w:i/>
                  <w:lang w:val="es-ES_tradnl"/>
                </w:rPr>
              </m:ctrlPr>
            </m:sSubPr>
            <m:e>
              <m:r>
                <w:rPr>
                  <w:rFonts w:ascii="Cambria Math" w:eastAsia="Calibri" w:hAnsi="Cambria Math" w:cs="Arial"/>
                  <w:lang w:val="es-ES_tradnl"/>
                </w:rPr>
                <m:t>F</m:t>
              </m:r>
            </m:e>
            <m:sub>
              <m:r>
                <w:rPr>
                  <w:rFonts w:ascii="Cambria Math" w:eastAsia="Calibri" w:hAnsi="Cambria Math" w:cs="Arial"/>
                  <w:lang w:val="es-ES_tradnl"/>
                </w:rPr>
                <m:t>t+m</m:t>
              </m:r>
            </m:sub>
          </m:sSub>
          <m:r>
            <m:rPr>
              <m:sty m:val="p"/>
            </m:rPr>
            <w:rPr>
              <w:rFonts w:ascii="Cambria Math" w:eastAsia="Calibri" w:hAnsi="Arial" w:cs="Arial"/>
              <w:lang w:val="es-ES_tradnl"/>
            </w:rPr>
            <m:t>=(</m:t>
          </m:r>
          <m:sSub>
            <m:sSubPr>
              <m:ctrlPr>
                <w:rPr>
                  <w:rFonts w:ascii="Cambria Math" w:eastAsia="Calibri" w:hAnsi="Arial" w:cs="Arial"/>
                  <w:lang w:val="es-ES_tradnl"/>
                </w:rPr>
              </m:ctrlPr>
            </m:sSubPr>
            <m:e>
              <m:r>
                <w:rPr>
                  <w:rFonts w:ascii="Cambria Math" w:eastAsia="Calibri" w:hAnsi="Arial" w:cs="Arial"/>
                  <w:lang w:val="es-ES_tradnl"/>
                </w:rPr>
                <m:t>s</m:t>
              </m:r>
            </m:e>
            <m:sub>
              <m:r>
                <w:rPr>
                  <w:rFonts w:ascii="Cambria Math" w:eastAsia="Calibri" w:hAnsi="Arial" w:cs="Arial"/>
                  <w:lang w:val="es-ES_tradnl"/>
                </w:rPr>
                <m:t>t</m:t>
              </m:r>
            </m:sub>
          </m:sSub>
          <m:r>
            <m:rPr>
              <m:sty m:val="p"/>
            </m:rPr>
            <w:rPr>
              <w:rFonts w:ascii="Cambria Math" w:eastAsia="Calibri" w:hAnsi="Arial" w:cs="Arial"/>
              <w:lang w:val="es-ES_tradnl"/>
            </w:rPr>
            <m:t>+m</m:t>
          </m:r>
          <m:sSub>
            <m:sSubPr>
              <m:ctrlPr>
                <w:rPr>
                  <w:rFonts w:ascii="Cambria Math" w:eastAsia="Calibri" w:hAnsi="Arial" w:cs="Arial"/>
                  <w:lang w:val="es-ES_tradnl"/>
                </w:rPr>
              </m:ctrlPr>
            </m:sSubPr>
            <m:e>
              <m:r>
                <w:rPr>
                  <w:rFonts w:ascii="Cambria Math" w:eastAsia="Calibri" w:hAnsi="Arial" w:cs="Arial"/>
                  <w:lang w:val="es-ES_tradnl"/>
                </w:rPr>
                <m:t>T</m:t>
              </m:r>
            </m:e>
            <m:sub>
              <m:r>
                <w:rPr>
                  <w:rFonts w:ascii="Cambria Math" w:eastAsia="Calibri" w:hAnsi="Arial" w:cs="Arial"/>
                  <w:lang w:val="es-ES_tradnl"/>
                </w:rPr>
                <m:t>t</m:t>
              </m:r>
            </m:sub>
          </m:sSub>
          <m:r>
            <m:rPr>
              <m:sty m:val="p"/>
            </m:rPr>
            <w:rPr>
              <w:rFonts w:ascii="Cambria Math" w:eastAsia="Calibri" w:hAnsi="Arial" w:cs="Arial"/>
              <w:lang w:val="es-ES_tradnl"/>
            </w:rPr>
            <m:t>)</m:t>
          </m:r>
          <m:sSub>
            <m:sSubPr>
              <m:ctrlPr>
                <w:rPr>
                  <w:rFonts w:ascii="Cambria Math" w:eastAsia="Calibri" w:hAnsi="Arial" w:cs="Arial"/>
                  <w:lang w:val="es-ES_tradnl"/>
                </w:rPr>
              </m:ctrlPr>
            </m:sSubPr>
            <m:e>
              <m:r>
                <w:rPr>
                  <w:rFonts w:ascii="Cambria Math" w:eastAsia="Calibri" w:hAnsi="Arial" w:cs="Arial"/>
                  <w:lang w:val="es-ES_tradnl"/>
                </w:rPr>
                <m:t>I</m:t>
              </m:r>
            </m:e>
            <m:sub>
              <m:r>
                <w:rPr>
                  <w:rFonts w:ascii="Cambria Math" w:eastAsia="Calibri" w:hAnsi="Arial" w:cs="Arial"/>
                  <w:lang w:val="es-ES_tradnl"/>
                </w:rPr>
                <m:t>t</m:t>
              </m:r>
              <m:r>
                <w:rPr>
                  <w:rFonts w:ascii="Cambria Math" w:eastAsia="Calibri" w:hAnsi="Arial" w:cs="Arial"/>
                  <w:lang w:val="es-ES_tradnl"/>
                </w:rPr>
                <m:t>-</m:t>
              </m:r>
              <m:r>
                <w:rPr>
                  <w:rFonts w:ascii="Cambria Math" w:eastAsia="Calibri" w:hAnsi="Arial" w:cs="Arial"/>
                  <w:lang w:val="es-ES_tradnl"/>
                </w:rPr>
                <m:t>24+m</m:t>
              </m:r>
            </m:sub>
          </m:sSub>
          <m:r>
            <m:rPr>
              <m:sty m:val="p"/>
            </m:rPr>
            <w:rPr>
              <w:rFonts w:ascii="Arial" w:eastAsia="Calibri" w:hAnsi="Arial" w:cs="Arial"/>
              <w:color w:val="00000A"/>
              <w:sz w:val="24"/>
              <w:szCs w:val="24"/>
              <w:lang w:val="es-ES" w:eastAsia="es-CO"/>
            </w:rPr>
            <w:br/>
          </m:r>
        </m:oMath>
      </m:oMathPara>
      <w:r w:rsidR="00C04D80" w:rsidRPr="00524F45">
        <w:rPr>
          <w:rFonts w:ascii="Arial" w:eastAsia="Calibri" w:hAnsi="Arial" w:cs="Arial"/>
          <w:color w:val="00000A"/>
          <w:sz w:val="24"/>
          <w:szCs w:val="24"/>
          <w:lang w:val="es-ES" w:eastAsia="es-CO"/>
        </w:rPr>
        <w:t>Ecuaciones 4.3</w:t>
      </w:r>
    </w:p>
    <w:p w:rsidR="00C04D80" w:rsidRPr="00F548BC" w:rsidRDefault="00C04D80" w:rsidP="009051A0">
      <w:pPr>
        <w:pStyle w:val="Prrafodelista"/>
        <w:numPr>
          <w:ilvl w:val="2"/>
          <w:numId w:val="31"/>
        </w:numPr>
        <w:tabs>
          <w:tab w:val="clear" w:pos="709"/>
        </w:tabs>
        <w:spacing w:after="360" w:line="480" w:lineRule="atLeast"/>
        <w:ind w:firstLine="0"/>
        <w:jc w:val="both"/>
        <w:outlineLvl w:val="2"/>
        <w:rPr>
          <w:lang w:val="es-ES_tradnl"/>
        </w:rPr>
      </w:pPr>
      <w:bookmarkStart w:id="110" w:name="_Toc298075248"/>
      <w:bookmarkStart w:id="111" w:name="_Toc303090645"/>
      <w:r>
        <w:rPr>
          <w:rFonts w:ascii="Arial" w:eastAsia="Times New Roman" w:hAnsi="Arial" w:cs="Arial"/>
          <w:b/>
          <w:szCs w:val="22"/>
          <w:lang w:val="es-ES_tradnl" w:eastAsia="en-US" w:bidi="ar-SA"/>
        </w:rPr>
        <w:lastRenderedPageBreak/>
        <w:t>MODELAMIENTO DE PORCENTAJE DE PLACAS NO RECONOCIDAS Y NO EXISTENTES</w:t>
      </w:r>
      <w:bookmarkEnd w:id="110"/>
      <w:bookmarkEnd w:id="111"/>
    </w:p>
    <w:p w:rsidR="00C04D80" w:rsidRDefault="00C04D80" w:rsidP="004825A9">
      <w:pPr>
        <w:pStyle w:val="Default"/>
        <w:tabs>
          <w:tab w:val="clear" w:pos="709"/>
          <w:tab w:val="left" w:pos="720"/>
        </w:tabs>
        <w:spacing w:after="360" w:line="480" w:lineRule="atLeast"/>
        <w:ind w:left="1440"/>
        <w:jc w:val="both"/>
        <w:rPr>
          <w:rFonts w:ascii="Arial" w:eastAsia="Calibri" w:hAnsi="Arial" w:cs="Arial"/>
          <w:lang w:val="es-ES_tradnl" w:eastAsia="es-CO" w:bidi="ar-SA"/>
        </w:rPr>
      </w:pPr>
      <w:r w:rsidRPr="00FD2086">
        <w:rPr>
          <w:rFonts w:ascii="Arial" w:eastAsia="Calibri" w:hAnsi="Arial" w:cs="Arial"/>
          <w:lang w:val="es-ES_tradnl" w:eastAsia="es-CO" w:bidi="ar-SA"/>
        </w:rPr>
        <w:t>Este indicador nos muestra, para el caso de placas no reconocidas, que tan efectivo es el sistema de detección de placas.  Y para placas no procesadas, en promedio, cuantos autos que ingresan a nuestro estacionamiento no tienen placas visibles par</w:t>
      </w:r>
      <w:r w:rsidR="002C1762">
        <w:rPr>
          <w:rFonts w:ascii="Arial" w:eastAsia="Calibri" w:hAnsi="Arial" w:cs="Arial"/>
          <w:lang w:val="es-ES_tradnl" w:eastAsia="es-CO" w:bidi="ar-SA"/>
        </w:rPr>
        <w:t>a ser reconocidas por el sistema.  Esta información permitirá reconocer si el sistema de detección y reconocimiento de placas están trabajando eficientemente.</w:t>
      </w:r>
    </w:p>
    <w:p w:rsidR="004901A9" w:rsidRDefault="004901A9" w:rsidP="004825A9">
      <w:pPr>
        <w:pStyle w:val="Default"/>
        <w:tabs>
          <w:tab w:val="clear" w:pos="709"/>
          <w:tab w:val="left" w:pos="720"/>
        </w:tabs>
        <w:spacing w:after="360" w:line="480" w:lineRule="atLeast"/>
        <w:ind w:left="1440"/>
        <w:jc w:val="both"/>
        <w:rPr>
          <w:rFonts w:ascii="Arial" w:eastAsia="Calibri" w:hAnsi="Arial" w:cs="Arial"/>
          <w:lang w:val="es-ES_tradnl" w:eastAsia="es-CO" w:bidi="ar-SA"/>
        </w:rPr>
      </w:pPr>
      <w:r>
        <w:rPr>
          <w:rFonts w:ascii="Arial" w:eastAsia="Calibri" w:hAnsi="Arial" w:cs="Arial"/>
          <w:lang w:val="es-ES_tradnl" w:eastAsia="es-CO" w:bidi="ar-SA"/>
        </w:rPr>
        <w:t xml:space="preserve">Gracias al sistema SPSS se detectó que los modelos apropiados para cada indicador </w:t>
      </w:r>
      <w:r w:rsidR="00AF7294">
        <w:rPr>
          <w:rFonts w:ascii="Arial" w:eastAsia="Calibri" w:hAnsi="Arial" w:cs="Arial"/>
          <w:lang w:val="es-ES_tradnl" w:eastAsia="es-CO" w:bidi="ar-SA"/>
        </w:rPr>
        <w:t>seguían la metodología del suavizado exponencial, pero de tipos diferentes</w:t>
      </w:r>
      <w:r>
        <w:rPr>
          <w:rFonts w:ascii="Arial" w:eastAsia="Calibri" w:hAnsi="Arial" w:cs="Arial"/>
          <w:lang w:val="es-ES_tradnl" w:eastAsia="es-CO" w:bidi="ar-SA"/>
        </w:rPr>
        <w:t xml:space="preserve">.  </w:t>
      </w:r>
      <w:r w:rsidR="00AF7294">
        <w:rPr>
          <w:rFonts w:ascii="Arial" w:eastAsia="Calibri" w:hAnsi="Arial" w:cs="Arial"/>
          <w:lang w:val="es-ES_tradnl" w:eastAsia="es-CO" w:bidi="ar-SA"/>
        </w:rPr>
        <w:t xml:space="preserve">El indicador de placas no existentes sigue un modelo de suavizado exponencial aditivo de </w:t>
      </w:r>
      <w:proofErr w:type="spellStart"/>
      <w:r w:rsidR="00AF7294">
        <w:rPr>
          <w:rFonts w:ascii="Arial" w:eastAsia="Calibri" w:hAnsi="Arial" w:cs="Arial"/>
          <w:lang w:val="es-ES_tradnl" w:eastAsia="es-CO" w:bidi="ar-SA"/>
        </w:rPr>
        <w:t>Winters</w:t>
      </w:r>
      <w:proofErr w:type="spellEnd"/>
      <w:r w:rsidR="00AF7294">
        <w:rPr>
          <w:rFonts w:ascii="Arial" w:eastAsia="Calibri" w:hAnsi="Arial" w:cs="Arial"/>
          <w:lang w:val="es-ES_tradnl" w:eastAsia="es-CO" w:bidi="ar-SA"/>
        </w:rPr>
        <w:t xml:space="preserve">.  Mientras que el indicador de placas no reconocidas es modelado de forma óptima con un suavizado exponencial simple estacional.  Esto quiere decir que los indicadores comparten la </w:t>
      </w:r>
      <w:r w:rsidR="00281FF1">
        <w:rPr>
          <w:rFonts w:ascii="Arial" w:eastAsia="Calibri" w:hAnsi="Arial" w:cs="Arial"/>
          <w:lang w:val="es-ES_tradnl" w:eastAsia="es-CO" w:bidi="ar-SA"/>
        </w:rPr>
        <w:t>característica</w:t>
      </w:r>
      <w:r w:rsidR="00AF7294">
        <w:rPr>
          <w:rFonts w:ascii="Arial" w:eastAsia="Calibri" w:hAnsi="Arial" w:cs="Arial"/>
          <w:lang w:val="es-ES_tradnl" w:eastAsia="es-CO" w:bidi="ar-SA"/>
        </w:rPr>
        <w:t xml:space="preserve"> de </w:t>
      </w:r>
      <w:r w:rsidR="00281FF1">
        <w:rPr>
          <w:rFonts w:ascii="Arial" w:eastAsia="Calibri" w:hAnsi="Arial" w:cs="Arial"/>
          <w:lang w:val="es-ES_tradnl" w:eastAsia="es-CO" w:bidi="ar-SA"/>
        </w:rPr>
        <w:t>poseer</w:t>
      </w:r>
      <w:r w:rsidR="00AF7294">
        <w:rPr>
          <w:rFonts w:ascii="Arial" w:eastAsia="Calibri" w:hAnsi="Arial" w:cs="Arial"/>
          <w:lang w:val="es-ES_tradnl" w:eastAsia="es-CO" w:bidi="ar-SA"/>
        </w:rPr>
        <w:t xml:space="preserve"> un ciclo de comportamiento específico.  </w:t>
      </w:r>
      <w:r w:rsidR="00281FF1">
        <w:rPr>
          <w:rFonts w:ascii="Arial" w:eastAsia="Calibri" w:hAnsi="Arial" w:cs="Arial"/>
          <w:lang w:val="es-ES_tradnl" w:eastAsia="es-CO" w:bidi="ar-SA"/>
        </w:rPr>
        <w:t xml:space="preserve">Adicionalmente el indicador de placas no existentes también </w:t>
      </w:r>
      <w:r w:rsidR="003B2191">
        <w:rPr>
          <w:rFonts w:ascii="Arial" w:eastAsia="Calibri" w:hAnsi="Arial" w:cs="Arial"/>
          <w:lang w:val="es-ES_tradnl" w:eastAsia="es-CO" w:bidi="ar-SA"/>
        </w:rPr>
        <w:t>posee un comportamiento tendencial.</w:t>
      </w:r>
      <w:r w:rsidR="009716B8">
        <w:rPr>
          <w:rFonts w:ascii="Arial" w:eastAsia="Calibri" w:hAnsi="Arial" w:cs="Arial"/>
          <w:lang w:val="es-ES_tradnl" w:eastAsia="es-CO" w:bidi="ar-SA"/>
        </w:rPr>
        <w:t xml:space="preserve">  Como se puede </w:t>
      </w:r>
      <w:r w:rsidR="00EC55B5">
        <w:rPr>
          <w:rFonts w:ascii="Arial" w:eastAsia="Calibri" w:hAnsi="Arial" w:cs="Arial"/>
          <w:lang w:val="es-ES_tradnl" w:eastAsia="es-CO" w:bidi="ar-SA"/>
        </w:rPr>
        <w:t xml:space="preserve">distinguir </w:t>
      </w:r>
      <w:r w:rsidR="009716B8">
        <w:rPr>
          <w:rFonts w:ascii="Arial" w:eastAsia="Calibri" w:hAnsi="Arial" w:cs="Arial"/>
          <w:lang w:val="es-ES_tradnl" w:eastAsia="es-CO" w:bidi="ar-SA"/>
        </w:rPr>
        <w:t>en la gráfica correspondiente, la</w:t>
      </w:r>
      <w:r w:rsidR="00271DE2">
        <w:rPr>
          <w:rFonts w:ascii="Arial" w:eastAsia="Calibri" w:hAnsi="Arial" w:cs="Arial"/>
          <w:lang w:val="es-ES_tradnl" w:eastAsia="es-CO" w:bidi="ar-SA"/>
        </w:rPr>
        <w:t>s</w:t>
      </w:r>
      <w:r w:rsidR="009716B8">
        <w:rPr>
          <w:rFonts w:ascii="Arial" w:eastAsia="Calibri" w:hAnsi="Arial" w:cs="Arial"/>
          <w:lang w:val="es-ES_tradnl" w:eastAsia="es-CO" w:bidi="ar-SA"/>
        </w:rPr>
        <w:t xml:space="preserve"> características </w:t>
      </w:r>
      <w:bookmarkStart w:id="112" w:name="_GoBack"/>
      <w:r w:rsidR="009716B8">
        <w:rPr>
          <w:rFonts w:ascii="Arial" w:eastAsia="Calibri" w:hAnsi="Arial" w:cs="Arial"/>
          <w:lang w:val="es-ES_tradnl" w:eastAsia="es-CO" w:bidi="ar-SA"/>
        </w:rPr>
        <w:t xml:space="preserve">mencionadas </w:t>
      </w:r>
      <w:bookmarkEnd w:id="112"/>
      <w:r w:rsidR="009716B8">
        <w:rPr>
          <w:rFonts w:ascii="Arial" w:eastAsia="Calibri" w:hAnsi="Arial" w:cs="Arial"/>
          <w:lang w:val="es-ES_tradnl" w:eastAsia="es-CO" w:bidi="ar-SA"/>
        </w:rPr>
        <w:t>para cada indicador quedan en evidencia.</w:t>
      </w:r>
    </w:p>
    <w:p w:rsidR="00C04D80" w:rsidRDefault="0008224B" w:rsidP="00C04D80">
      <w:pPr>
        <w:pStyle w:val="Epgrafe"/>
        <w:jc w:val="center"/>
        <w:rPr>
          <w:rFonts w:ascii="Arial" w:eastAsia="Calibri" w:hAnsi="Arial" w:cs="Arial"/>
          <w:lang w:val="es-ES" w:eastAsia="es-CO"/>
        </w:rPr>
      </w:pPr>
      <w:r>
        <w:rPr>
          <w:noProof/>
          <w:lang w:val="es-ES" w:eastAsia="es-ES" w:bidi="ar-SA"/>
        </w:rPr>
        <w:lastRenderedPageBreak/>
        <w:drawing>
          <wp:inline distT="0" distB="0" distL="0" distR="0">
            <wp:extent cx="5731510" cy="5939374"/>
            <wp:effectExtent l="19050" t="0" r="2540" b="0"/>
            <wp:docPr id="31" name="Imagen 9" descr="H:\vision por computadora\DATOS_SPSS2\porc_placas_pordiasem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vision por computadora\DATOS_SPSS2\porc_placas_pordiasemana.jpg"/>
                    <pic:cNvPicPr>
                      <a:picLocks noChangeAspect="1" noChangeArrowheads="1"/>
                    </pic:cNvPicPr>
                  </pic:nvPicPr>
                  <pic:blipFill>
                    <a:blip r:embed="rId42" cstate="print"/>
                    <a:srcRect/>
                    <a:stretch>
                      <a:fillRect/>
                    </a:stretch>
                  </pic:blipFill>
                  <pic:spPr bwMode="auto">
                    <a:xfrm>
                      <a:off x="0" y="0"/>
                      <a:ext cx="5731510" cy="5939374"/>
                    </a:xfrm>
                    <a:prstGeom prst="rect">
                      <a:avLst/>
                    </a:prstGeom>
                    <a:noFill/>
                    <a:ln w="9525">
                      <a:noFill/>
                      <a:miter lim="800000"/>
                      <a:headEnd/>
                      <a:tailEnd/>
                    </a:ln>
                  </pic:spPr>
                </pic:pic>
              </a:graphicData>
            </a:graphic>
          </wp:inline>
        </w:drawing>
      </w:r>
      <w:r w:rsidR="00134BE6">
        <w:rPr>
          <w:rFonts w:ascii="Arial" w:hAnsi="Arial" w:cs="Arial"/>
          <w:lang w:val="es-ES_tradnl"/>
        </w:rPr>
        <w:t>Figura 4.5</w:t>
      </w:r>
      <w:r w:rsidR="002C266A" w:rsidRPr="002C266A">
        <w:rPr>
          <w:rFonts w:ascii="Arial" w:eastAsia="Calibri" w:hAnsi="Arial" w:cs="Arial"/>
          <w:lang w:val="es-ES" w:eastAsia="es-CO"/>
        </w:rPr>
        <w:t xml:space="preserve"> </w:t>
      </w:r>
      <w:r w:rsidR="002C266A" w:rsidRPr="002773B2">
        <w:rPr>
          <w:rFonts w:ascii="Arial" w:eastAsia="Calibri" w:hAnsi="Arial" w:cs="Arial"/>
          <w:lang w:val="es-ES" w:eastAsia="es-CO"/>
        </w:rPr>
        <w:t>Gráfico de serie de tiempo con predicción del</w:t>
      </w:r>
      <w:r w:rsidR="002C266A">
        <w:rPr>
          <w:rFonts w:ascii="Arial" w:eastAsia="Calibri" w:hAnsi="Arial" w:cs="Arial"/>
          <w:lang w:val="es-ES" w:eastAsia="es-CO"/>
        </w:rPr>
        <w:t xml:space="preserve"> porcentaje de placas no reconocidas y placas no existentes por </w:t>
      </w:r>
      <w:r w:rsidR="007F724C">
        <w:rPr>
          <w:rFonts w:ascii="Arial" w:eastAsia="Calibri" w:hAnsi="Arial" w:cs="Arial"/>
          <w:lang w:val="es-ES" w:eastAsia="es-CO"/>
        </w:rPr>
        <w:t>día</w:t>
      </w:r>
      <w:r w:rsidR="002C266A">
        <w:rPr>
          <w:rFonts w:ascii="Arial" w:eastAsia="Calibri" w:hAnsi="Arial" w:cs="Arial"/>
          <w:lang w:val="es-ES" w:eastAsia="es-CO"/>
        </w:rPr>
        <w:t xml:space="preserve"> de la semana</w:t>
      </w:r>
    </w:p>
    <w:p w:rsidR="007B232C" w:rsidRDefault="005530C9" w:rsidP="004825A9">
      <w:pPr>
        <w:spacing w:after="360" w:line="480" w:lineRule="atLeast"/>
        <w:ind w:left="1440"/>
        <w:jc w:val="both"/>
        <w:rPr>
          <w:rFonts w:ascii="Arial" w:eastAsia="Calibri" w:hAnsi="Arial" w:cs="Arial"/>
          <w:color w:val="00000A"/>
          <w:sz w:val="24"/>
          <w:szCs w:val="24"/>
          <w:lang w:val="es-ES_tradnl" w:eastAsia="es-CO"/>
        </w:rPr>
      </w:pPr>
      <w:r w:rsidRPr="004B3E06">
        <w:rPr>
          <w:rFonts w:ascii="Arial" w:eastAsia="Calibri" w:hAnsi="Arial" w:cs="Arial"/>
          <w:color w:val="00000A"/>
          <w:sz w:val="24"/>
          <w:szCs w:val="24"/>
          <w:lang w:val="es-ES_tradnl" w:eastAsia="es-CO"/>
        </w:rPr>
        <w:t>Se puede ver que ambos indicadores presentan comport</w:t>
      </w:r>
      <w:r w:rsidR="004B3E06" w:rsidRPr="004B3E06">
        <w:rPr>
          <w:rFonts w:ascii="Arial" w:eastAsia="Calibri" w:hAnsi="Arial" w:cs="Arial"/>
          <w:color w:val="00000A"/>
          <w:sz w:val="24"/>
          <w:szCs w:val="24"/>
          <w:lang w:val="es-ES_tradnl" w:eastAsia="es-CO"/>
        </w:rPr>
        <w:t xml:space="preserve">amientos estacionales similares. Ambos presentan dos picos a la semana, pero cabe destacar que estos picos tiene un </w:t>
      </w:r>
      <w:r w:rsidR="004B3E06" w:rsidRPr="004B3E06">
        <w:rPr>
          <w:rFonts w:ascii="Arial" w:eastAsia="Calibri" w:hAnsi="Arial" w:cs="Arial"/>
          <w:color w:val="00000A"/>
          <w:sz w:val="24"/>
          <w:szCs w:val="24"/>
          <w:lang w:val="es-ES_tradnl" w:eastAsia="es-CO"/>
        </w:rPr>
        <w:lastRenderedPageBreak/>
        <w:t>máximo de 4% y 2% aproximadamente para el porcentaje de placas no existentes y porcentaje de placas no reconocidas respectivamente.  Esto quiere decir que aun</w:t>
      </w:r>
      <w:r w:rsidR="004B3E06">
        <w:rPr>
          <w:rFonts w:ascii="Arial" w:eastAsia="Calibri" w:hAnsi="Arial" w:cs="Arial"/>
          <w:color w:val="00000A"/>
          <w:sz w:val="24"/>
          <w:szCs w:val="24"/>
          <w:lang w:val="es-ES_tradnl" w:eastAsia="es-CO"/>
        </w:rPr>
        <w:t xml:space="preserve">que se presentan picos en los </w:t>
      </w:r>
      <w:r w:rsidR="007F724C">
        <w:rPr>
          <w:rFonts w:ascii="Arial" w:eastAsia="Calibri" w:hAnsi="Arial" w:cs="Arial"/>
          <w:color w:val="00000A"/>
          <w:sz w:val="24"/>
          <w:szCs w:val="24"/>
          <w:lang w:val="es-ES_tradnl" w:eastAsia="es-CO"/>
        </w:rPr>
        <w:t>gráficos</w:t>
      </w:r>
      <w:r w:rsidR="004B3E06">
        <w:rPr>
          <w:rFonts w:ascii="Arial" w:eastAsia="Calibri" w:hAnsi="Arial" w:cs="Arial"/>
          <w:color w:val="00000A"/>
          <w:sz w:val="24"/>
          <w:szCs w:val="24"/>
          <w:lang w:val="es-ES_tradnl" w:eastAsia="es-CO"/>
        </w:rPr>
        <w:t xml:space="preserve"> de ambos indicadores, los valores presentados deberían generar una alarma para el administrador de este estacionamiento.  Cabe destacar que el porcentaje de placas no existentes </w:t>
      </w:r>
      <w:r w:rsidR="00EE01A9">
        <w:rPr>
          <w:rFonts w:ascii="Arial" w:eastAsia="Calibri" w:hAnsi="Arial" w:cs="Arial"/>
          <w:color w:val="00000A"/>
          <w:sz w:val="24"/>
          <w:szCs w:val="24"/>
          <w:lang w:val="es-ES_tradnl" w:eastAsia="es-CO"/>
        </w:rPr>
        <w:t xml:space="preserve">presenta una tendencia decreciente en sus valores, tanto </w:t>
      </w:r>
      <w:r w:rsidR="00ED4495">
        <w:rPr>
          <w:rFonts w:ascii="Arial" w:eastAsia="Calibri" w:hAnsi="Arial" w:cs="Arial"/>
          <w:color w:val="00000A"/>
          <w:sz w:val="24"/>
          <w:szCs w:val="24"/>
          <w:lang w:val="es-ES_tradnl" w:eastAsia="es-CO"/>
        </w:rPr>
        <w:t>así</w:t>
      </w:r>
      <w:r w:rsidR="00EE01A9">
        <w:rPr>
          <w:rFonts w:ascii="Arial" w:eastAsia="Calibri" w:hAnsi="Arial" w:cs="Arial"/>
          <w:color w:val="00000A"/>
          <w:sz w:val="24"/>
          <w:szCs w:val="24"/>
          <w:lang w:val="es-ES_tradnl" w:eastAsia="es-CO"/>
        </w:rPr>
        <w:t xml:space="preserve"> que el software estadístico SPSS </w:t>
      </w:r>
      <w:r w:rsidR="00ED4495">
        <w:rPr>
          <w:rFonts w:ascii="Arial" w:eastAsia="Calibri" w:hAnsi="Arial" w:cs="Arial"/>
          <w:color w:val="00000A"/>
          <w:sz w:val="24"/>
          <w:szCs w:val="24"/>
          <w:lang w:val="es-ES_tradnl" w:eastAsia="es-CO"/>
        </w:rPr>
        <w:t>predice que los valores de este indicador serán negativos para el año 2012</w:t>
      </w:r>
      <w:r w:rsidR="00406E09">
        <w:rPr>
          <w:rFonts w:ascii="Arial" w:eastAsia="Calibri" w:hAnsi="Arial" w:cs="Arial"/>
          <w:color w:val="00000A"/>
          <w:sz w:val="24"/>
          <w:szCs w:val="24"/>
          <w:lang w:val="es-ES_tradnl" w:eastAsia="es-CO"/>
        </w:rPr>
        <w:t>, lo cual es imposible</w:t>
      </w:r>
      <w:r w:rsidR="00ED4495">
        <w:rPr>
          <w:rFonts w:ascii="Arial" w:eastAsia="Calibri" w:hAnsi="Arial" w:cs="Arial"/>
          <w:color w:val="00000A"/>
          <w:sz w:val="24"/>
          <w:szCs w:val="24"/>
          <w:lang w:val="es-ES_tradnl" w:eastAsia="es-CO"/>
        </w:rPr>
        <w:t xml:space="preserve">.  </w:t>
      </w:r>
      <w:r w:rsidR="00406E09">
        <w:rPr>
          <w:rFonts w:ascii="Arial" w:eastAsia="Calibri" w:hAnsi="Arial" w:cs="Arial"/>
          <w:color w:val="00000A"/>
          <w:sz w:val="24"/>
          <w:szCs w:val="24"/>
          <w:lang w:val="es-ES_tradnl" w:eastAsia="es-CO"/>
        </w:rPr>
        <w:t>Esto significa que</w:t>
      </w:r>
      <w:r w:rsidR="00ED4495">
        <w:rPr>
          <w:rFonts w:ascii="Arial" w:eastAsia="Calibri" w:hAnsi="Arial" w:cs="Arial"/>
          <w:color w:val="00000A"/>
          <w:sz w:val="24"/>
          <w:szCs w:val="24"/>
          <w:lang w:val="es-ES_tradnl" w:eastAsia="es-CO"/>
        </w:rPr>
        <w:t xml:space="preserve"> </w:t>
      </w:r>
      <w:r w:rsidR="00406E09">
        <w:rPr>
          <w:rFonts w:ascii="Arial" w:eastAsia="Calibri" w:hAnsi="Arial" w:cs="Arial"/>
          <w:color w:val="00000A"/>
          <w:sz w:val="24"/>
          <w:szCs w:val="24"/>
          <w:lang w:val="es-ES_tradnl" w:eastAsia="es-CO"/>
        </w:rPr>
        <w:t>l</w:t>
      </w:r>
      <w:r w:rsidR="00ED4495">
        <w:rPr>
          <w:rFonts w:ascii="Arial" w:eastAsia="Calibri" w:hAnsi="Arial" w:cs="Arial"/>
          <w:color w:val="00000A"/>
          <w:sz w:val="24"/>
          <w:szCs w:val="24"/>
          <w:lang w:val="es-ES_tradnl" w:eastAsia="es-CO"/>
        </w:rPr>
        <w:t xml:space="preserve">os valores para estos indicadores son bajos lo cual </w:t>
      </w:r>
      <w:r w:rsidR="00406E09">
        <w:rPr>
          <w:rFonts w:ascii="Arial" w:eastAsia="Calibri" w:hAnsi="Arial" w:cs="Arial"/>
          <w:color w:val="00000A"/>
          <w:sz w:val="24"/>
          <w:szCs w:val="24"/>
          <w:lang w:val="es-ES_tradnl" w:eastAsia="es-CO"/>
        </w:rPr>
        <w:t>representa</w:t>
      </w:r>
      <w:r w:rsidR="00ED4495">
        <w:rPr>
          <w:rFonts w:ascii="Arial" w:eastAsia="Calibri" w:hAnsi="Arial" w:cs="Arial"/>
          <w:color w:val="00000A"/>
          <w:sz w:val="24"/>
          <w:szCs w:val="24"/>
          <w:lang w:val="es-ES_tradnl" w:eastAsia="es-CO"/>
        </w:rPr>
        <w:t xml:space="preserve"> que la mayoría de los vehículos poseen placas y el reconocimiento de las mismas se </w:t>
      </w:r>
      <w:r w:rsidR="00406E09">
        <w:rPr>
          <w:rFonts w:ascii="Arial" w:eastAsia="Calibri" w:hAnsi="Arial" w:cs="Arial"/>
          <w:color w:val="00000A"/>
          <w:sz w:val="24"/>
          <w:szCs w:val="24"/>
          <w:lang w:val="es-ES_tradnl" w:eastAsia="es-CO"/>
        </w:rPr>
        <w:t>está</w:t>
      </w:r>
      <w:r w:rsidR="00ED4495">
        <w:rPr>
          <w:rFonts w:ascii="Arial" w:eastAsia="Calibri" w:hAnsi="Arial" w:cs="Arial"/>
          <w:color w:val="00000A"/>
          <w:sz w:val="24"/>
          <w:szCs w:val="24"/>
          <w:lang w:val="es-ES_tradnl" w:eastAsia="es-CO"/>
        </w:rPr>
        <w:t xml:space="preserve"> dando</w:t>
      </w:r>
      <w:r w:rsidR="00406E09">
        <w:rPr>
          <w:rFonts w:ascii="Arial" w:eastAsia="Calibri" w:hAnsi="Arial" w:cs="Arial"/>
          <w:color w:val="00000A"/>
          <w:sz w:val="24"/>
          <w:szCs w:val="24"/>
          <w:lang w:val="es-ES_tradnl" w:eastAsia="es-CO"/>
        </w:rPr>
        <w:t xml:space="preserve"> correctamente</w:t>
      </w:r>
      <w:r w:rsidR="00ED4495">
        <w:rPr>
          <w:rFonts w:ascii="Arial" w:eastAsia="Calibri" w:hAnsi="Arial" w:cs="Arial"/>
          <w:color w:val="00000A"/>
          <w:sz w:val="24"/>
          <w:szCs w:val="24"/>
          <w:lang w:val="es-ES_tradnl" w:eastAsia="es-CO"/>
        </w:rPr>
        <w:t>.</w:t>
      </w:r>
    </w:p>
    <w:p w:rsidR="001E1465" w:rsidRDefault="001E1465" w:rsidP="004825A9">
      <w:pPr>
        <w:spacing w:after="360" w:line="480" w:lineRule="atLeast"/>
        <w:ind w:left="1440"/>
        <w:jc w:val="both"/>
        <w:rPr>
          <w:rFonts w:ascii="Arial" w:eastAsia="Calibri" w:hAnsi="Arial" w:cs="Arial"/>
          <w:color w:val="00000A"/>
          <w:sz w:val="24"/>
          <w:szCs w:val="24"/>
          <w:lang w:val="es-ES_tradnl" w:eastAsia="es-CO"/>
        </w:rPr>
      </w:pPr>
      <w:r>
        <w:rPr>
          <w:rFonts w:ascii="Arial" w:eastAsia="Calibri" w:hAnsi="Arial" w:cs="Arial"/>
          <w:color w:val="00000A"/>
          <w:sz w:val="24"/>
          <w:szCs w:val="24"/>
          <w:lang w:val="es-ES_tradnl" w:eastAsia="es-CO"/>
        </w:rPr>
        <w:t xml:space="preserve">A continuación se muestran los parámetros y ecuaciones correspondientes </w:t>
      </w:r>
      <w:r w:rsidR="004825A9">
        <w:rPr>
          <w:rFonts w:ascii="Arial" w:eastAsia="Calibri" w:hAnsi="Arial" w:cs="Arial"/>
          <w:color w:val="00000A"/>
          <w:sz w:val="24"/>
          <w:szCs w:val="24"/>
          <w:lang w:val="es-ES_tradnl" w:eastAsia="es-CO"/>
        </w:rPr>
        <w:t>al</w:t>
      </w:r>
      <w:r>
        <w:rPr>
          <w:rFonts w:ascii="Arial" w:eastAsia="Calibri" w:hAnsi="Arial" w:cs="Arial"/>
          <w:color w:val="00000A"/>
          <w:sz w:val="24"/>
          <w:szCs w:val="24"/>
          <w:lang w:val="es-ES_tradnl" w:eastAsia="es-CO"/>
        </w:rPr>
        <w:t xml:space="preserve"> suavizado exponencial estacional y aditivo de </w:t>
      </w:r>
      <w:proofErr w:type="spellStart"/>
      <w:r>
        <w:rPr>
          <w:rFonts w:ascii="Arial" w:eastAsia="Calibri" w:hAnsi="Arial" w:cs="Arial"/>
          <w:color w:val="00000A"/>
          <w:sz w:val="24"/>
          <w:szCs w:val="24"/>
          <w:lang w:val="es-ES_tradnl" w:eastAsia="es-CO"/>
        </w:rPr>
        <w:t>Winters</w:t>
      </w:r>
      <w:proofErr w:type="spellEnd"/>
      <w:r>
        <w:rPr>
          <w:rFonts w:ascii="Arial" w:eastAsia="Calibri" w:hAnsi="Arial" w:cs="Arial"/>
          <w:color w:val="00000A"/>
          <w:sz w:val="24"/>
          <w:szCs w:val="24"/>
          <w:lang w:val="es-ES_tradnl" w:eastAsia="es-CO"/>
        </w:rPr>
        <w:t xml:space="preserve"> que modela los indicadores presentados en esta sección.</w:t>
      </w:r>
    </w:p>
    <w:p w:rsidR="001E1465" w:rsidRDefault="003360F3" w:rsidP="00525E80">
      <w:pPr>
        <w:spacing w:after="360" w:line="480" w:lineRule="atLeast"/>
        <w:jc w:val="center"/>
        <w:rPr>
          <w:rFonts w:ascii="Arial" w:eastAsia="Calibri" w:hAnsi="Arial" w:cs="Arial"/>
          <w:color w:val="00000A"/>
          <w:sz w:val="24"/>
          <w:szCs w:val="24"/>
          <w:lang w:val="es-ES_tradnl" w:eastAsia="es-CO"/>
        </w:rPr>
      </w:pPr>
      <w:r w:rsidRPr="003360F3">
        <w:rPr>
          <w:noProof/>
          <w:szCs w:val="24"/>
          <w:lang w:val="es-ES" w:eastAsia="es-ES"/>
        </w:rPr>
        <w:drawing>
          <wp:inline distT="0" distB="0" distL="0" distR="0">
            <wp:extent cx="3518535" cy="1148715"/>
            <wp:effectExtent l="19050" t="0" r="5715"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a:stretch>
                      <a:fillRect/>
                    </a:stretch>
                  </pic:blipFill>
                  <pic:spPr bwMode="auto">
                    <a:xfrm>
                      <a:off x="0" y="0"/>
                      <a:ext cx="3518535" cy="1148715"/>
                    </a:xfrm>
                    <a:prstGeom prst="rect">
                      <a:avLst/>
                    </a:prstGeom>
                    <a:noFill/>
                    <a:ln w="9525">
                      <a:noFill/>
                      <a:miter lim="800000"/>
                      <a:headEnd/>
                      <a:tailEnd/>
                    </a:ln>
                  </pic:spPr>
                </pic:pic>
              </a:graphicData>
            </a:graphic>
          </wp:inline>
        </w:drawing>
      </w:r>
      <w:r w:rsidR="00525E80">
        <w:rPr>
          <w:rFonts w:ascii="Arial" w:eastAsia="Calibri" w:hAnsi="Arial" w:cs="Arial"/>
          <w:color w:val="00000A"/>
          <w:sz w:val="24"/>
          <w:szCs w:val="24"/>
          <w:lang w:val="es-ES_tradnl" w:eastAsia="es-CO"/>
        </w:rPr>
        <w:br/>
        <w:t xml:space="preserve">Tabla 4.4: Parámetros para suavizado exponencial aditivo de </w:t>
      </w:r>
      <w:proofErr w:type="spellStart"/>
      <w:r w:rsidR="00525E80">
        <w:rPr>
          <w:rFonts w:ascii="Arial" w:eastAsia="Calibri" w:hAnsi="Arial" w:cs="Arial"/>
          <w:color w:val="00000A"/>
          <w:sz w:val="24"/>
          <w:szCs w:val="24"/>
          <w:lang w:val="es-ES_tradnl" w:eastAsia="es-CO"/>
        </w:rPr>
        <w:t>Winters</w:t>
      </w:r>
      <w:proofErr w:type="spellEnd"/>
      <w:r w:rsidR="00525E80">
        <w:rPr>
          <w:rFonts w:ascii="Arial" w:eastAsia="Calibri" w:hAnsi="Arial" w:cs="Arial"/>
          <w:color w:val="00000A"/>
          <w:sz w:val="24"/>
          <w:szCs w:val="24"/>
          <w:lang w:val="es-ES_tradnl" w:eastAsia="es-CO"/>
        </w:rPr>
        <w:t xml:space="preserve"> y estacional</w:t>
      </w:r>
    </w:p>
    <w:p w:rsidR="00B06246" w:rsidRPr="00B06246" w:rsidRDefault="00B06246" w:rsidP="00525E80">
      <w:pPr>
        <w:spacing w:after="360" w:line="480" w:lineRule="atLeast"/>
        <w:jc w:val="center"/>
        <w:rPr>
          <w:rFonts w:ascii="Arial" w:eastAsia="Calibri" w:hAnsi="Arial" w:cs="Arial"/>
          <w:lang w:val="es-ES"/>
        </w:rPr>
      </w:pPr>
      <w:r w:rsidRPr="00B06246">
        <w:rPr>
          <w:rFonts w:ascii="Arial" w:eastAsia="Calibri" w:hAnsi="Arial" w:cs="Arial"/>
          <w:b/>
          <w:color w:val="00000A"/>
          <w:sz w:val="24"/>
          <w:szCs w:val="24"/>
          <w:lang w:val="es-ES_tradnl" w:eastAsia="es-CO"/>
        </w:rPr>
        <w:lastRenderedPageBreak/>
        <w:t>Ecuaciones para el porcentaje de placas no existentes</w:t>
      </w:r>
      <w:r>
        <w:rPr>
          <w:rFonts w:ascii="Arial" w:eastAsia="Calibri" w:hAnsi="Arial" w:cs="Arial"/>
          <w:color w:val="00000A"/>
          <w:sz w:val="24"/>
          <w:szCs w:val="24"/>
          <w:lang w:val="es-ES_tradnl" w:eastAsia="es-CO"/>
        </w:rPr>
        <w:br/>
      </w:r>
      <m:oMathPara>
        <m:oMathParaPr>
          <m:jc m:val="center"/>
        </m:oMathParaPr>
        <m:oMath>
          <m:sSub>
            <m:sSubPr>
              <m:ctrlPr>
                <w:rPr>
                  <w:rFonts w:ascii="Cambria Math" w:hAnsi="Cambria Math" w:cs="Arial"/>
                  <w:i/>
                  <w:lang w:val="es-ES"/>
                </w:rPr>
              </m:ctrlPr>
            </m:sSubPr>
            <m:e>
              <m:r>
                <w:rPr>
                  <w:rFonts w:ascii="Cambria Math" w:hAnsi="Cambria Math" w:cs="Arial"/>
                  <w:lang w:val="es-ES"/>
                </w:rPr>
                <m:t>s</m:t>
              </m:r>
            </m:e>
            <m:sub>
              <m:r>
                <w:rPr>
                  <w:rFonts w:ascii="Cambria Math" w:hAnsi="Cambria Math" w:cs="Arial"/>
                  <w:lang w:val="es-ES"/>
                </w:rPr>
                <m:t>t</m:t>
              </m:r>
            </m:sub>
          </m:sSub>
          <m:r>
            <w:rPr>
              <w:rFonts w:ascii="Cambria Math" w:hAnsi="Cambria Math" w:cs="Arial"/>
              <w:lang w:val="es-ES"/>
            </w:rPr>
            <m:t>=0.99842902</m:t>
          </m:r>
          <m:d>
            <m:dPr>
              <m:ctrlPr>
                <w:rPr>
                  <w:rFonts w:ascii="Cambria Math" w:hAnsi="Cambria Math" w:cs="Arial"/>
                  <w:i/>
                  <w:lang w:val="es-ES"/>
                </w:rPr>
              </m:ctrlPr>
            </m:dPr>
            <m:e>
              <m:f>
                <m:fPr>
                  <m:ctrlPr>
                    <w:rPr>
                      <w:rFonts w:ascii="Cambria Math" w:hAnsi="Cambria Math" w:cs="Arial"/>
                      <w:i/>
                      <w:lang w:val="es-ES"/>
                    </w:rPr>
                  </m:ctrlPr>
                </m:fPr>
                <m:num>
                  <m:sSub>
                    <m:sSubPr>
                      <m:ctrlPr>
                        <w:rPr>
                          <w:rFonts w:ascii="Cambria Math" w:hAnsi="Cambria Math" w:cs="Arial"/>
                          <w:i/>
                          <w:lang w:val="es-ES"/>
                        </w:rPr>
                      </m:ctrlPr>
                    </m:sSubPr>
                    <m:e>
                      <m:r>
                        <w:rPr>
                          <w:rFonts w:ascii="Cambria Math" w:hAnsi="Cambria Math" w:cs="Arial"/>
                          <w:lang w:val="es-ES"/>
                        </w:rPr>
                        <m:t>x</m:t>
                      </m:r>
                    </m:e>
                    <m:sub>
                      <m:r>
                        <w:rPr>
                          <w:rFonts w:ascii="Cambria Math" w:hAnsi="Cambria Math" w:cs="Arial"/>
                          <w:lang w:val="es-ES"/>
                        </w:rPr>
                        <m:t>t</m:t>
                      </m:r>
                    </m:sub>
                  </m:sSub>
                </m:num>
                <m:den>
                  <m:sSub>
                    <m:sSubPr>
                      <m:ctrlPr>
                        <w:rPr>
                          <w:rFonts w:ascii="Cambria Math" w:hAnsi="Cambria Math" w:cs="Arial"/>
                          <w:i/>
                          <w:lang w:val="es-ES"/>
                        </w:rPr>
                      </m:ctrlPr>
                    </m:sSubPr>
                    <m:e>
                      <m:r>
                        <w:rPr>
                          <w:rFonts w:ascii="Cambria Math" w:hAnsi="Cambria Math" w:cs="Arial"/>
                          <w:lang w:val="es-ES"/>
                        </w:rPr>
                        <m:t>I</m:t>
                      </m:r>
                    </m:e>
                    <m:sub>
                      <m:r>
                        <w:rPr>
                          <w:rFonts w:ascii="Cambria Math" w:hAnsi="Cambria Math" w:cs="Arial"/>
                          <w:lang w:val="es-ES"/>
                        </w:rPr>
                        <m:t>t-7</m:t>
                      </m:r>
                    </m:sub>
                  </m:sSub>
                </m:den>
              </m:f>
            </m:e>
          </m:d>
          <m:r>
            <w:rPr>
              <w:rFonts w:ascii="Cambria Math" w:hAnsi="Cambria Math" w:cs="Arial"/>
              <w:lang w:val="es-ES"/>
            </w:rPr>
            <m:t>+0.00157098</m:t>
          </m:r>
          <m:d>
            <m:dPr>
              <m:ctrlPr>
                <w:rPr>
                  <w:rFonts w:ascii="Cambria Math" w:hAnsi="Cambria Math" w:cs="Arial"/>
                  <w:i/>
                  <w:lang w:val="es-ES"/>
                </w:rPr>
              </m:ctrlPr>
            </m:dPr>
            <m:e>
              <m:sSub>
                <m:sSubPr>
                  <m:ctrlPr>
                    <w:rPr>
                      <w:rFonts w:ascii="Cambria Math" w:hAnsi="Cambria Math" w:cs="Arial"/>
                      <w:i/>
                      <w:lang w:val="es-ES"/>
                    </w:rPr>
                  </m:ctrlPr>
                </m:sSubPr>
                <m:e>
                  <m:r>
                    <w:rPr>
                      <w:rFonts w:ascii="Cambria Math" w:hAnsi="Cambria Math" w:cs="Arial"/>
                      <w:lang w:val="es-ES"/>
                    </w:rPr>
                    <m:t>s</m:t>
                  </m:r>
                </m:e>
                <m:sub>
                  <m:r>
                    <w:rPr>
                      <w:rFonts w:ascii="Cambria Math" w:hAnsi="Cambria Math" w:cs="Arial"/>
                      <w:lang w:val="es-ES"/>
                    </w:rPr>
                    <m:t>t-1</m:t>
                  </m:r>
                </m:sub>
              </m:sSub>
              <m:r>
                <w:rPr>
                  <w:rFonts w:ascii="Cambria Math" w:hAnsi="Cambria Math" w:cs="Arial"/>
                  <w:lang w:val="es-ES"/>
                </w:rPr>
                <m:t>+</m:t>
              </m:r>
              <m:sSub>
                <m:sSubPr>
                  <m:ctrlPr>
                    <w:rPr>
                      <w:rFonts w:ascii="Cambria Math" w:hAnsi="Cambria Math" w:cs="Arial"/>
                      <w:i/>
                      <w:lang w:val="es-ES"/>
                    </w:rPr>
                  </m:ctrlPr>
                </m:sSubPr>
                <m:e>
                  <m:r>
                    <w:rPr>
                      <w:rFonts w:ascii="Cambria Math" w:hAnsi="Cambria Math" w:cs="Arial"/>
                      <w:lang w:val="es-ES"/>
                    </w:rPr>
                    <m:t>T</m:t>
                  </m:r>
                </m:e>
                <m:sub>
                  <m:r>
                    <w:rPr>
                      <w:rFonts w:ascii="Cambria Math" w:hAnsi="Cambria Math" w:cs="Arial"/>
                      <w:lang w:val="es-ES"/>
                    </w:rPr>
                    <m:t>t-1</m:t>
                  </m:r>
                </m:sub>
              </m:sSub>
            </m:e>
          </m:d>
          <m:r>
            <m:rPr>
              <m:sty m:val="p"/>
            </m:rPr>
            <w:rPr>
              <w:rFonts w:ascii="Cambria Math" w:hAnsi="Cambria Math" w:cs="Arial"/>
              <w:lang w:val="es-ES"/>
            </w:rPr>
            <w:br/>
          </m:r>
        </m:oMath>
        <m:oMath>
          <m:sSub>
            <m:sSubPr>
              <m:ctrlPr>
                <w:rPr>
                  <w:rFonts w:ascii="Cambria Math" w:hAnsi="Cambria Math" w:cs="Arial"/>
                  <w:i/>
                  <w:lang w:val="es-ES"/>
                </w:rPr>
              </m:ctrlPr>
            </m:sSubPr>
            <m:e>
              <m:r>
                <w:rPr>
                  <w:rFonts w:ascii="Cambria Math" w:hAnsi="Cambria Math" w:cs="Arial"/>
                  <w:lang w:val="es-ES"/>
                </w:rPr>
                <m:t>T</m:t>
              </m:r>
            </m:e>
            <m:sub>
              <m:r>
                <w:rPr>
                  <w:rFonts w:ascii="Cambria Math" w:hAnsi="Cambria Math" w:cs="Arial"/>
                  <w:lang w:val="es-ES"/>
                </w:rPr>
                <m:t>t</m:t>
              </m:r>
            </m:sub>
          </m:sSub>
          <m:r>
            <w:rPr>
              <w:rFonts w:ascii="Cambria Math" w:hAnsi="Cambria Math" w:cs="Arial"/>
              <w:lang w:val="es-ES"/>
            </w:rPr>
            <m:t>=0.0000734163</m:t>
          </m:r>
          <m:d>
            <m:dPr>
              <m:ctrlPr>
                <w:rPr>
                  <w:rFonts w:ascii="Cambria Math" w:hAnsi="Cambria Math" w:cs="Arial"/>
                  <w:i/>
                  <w:lang w:val="es-ES"/>
                </w:rPr>
              </m:ctrlPr>
            </m:dPr>
            <m:e>
              <m:sSub>
                <m:sSubPr>
                  <m:ctrlPr>
                    <w:rPr>
                      <w:rFonts w:ascii="Cambria Math" w:hAnsi="Cambria Math" w:cs="Arial"/>
                      <w:i/>
                      <w:lang w:val="es-ES"/>
                    </w:rPr>
                  </m:ctrlPr>
                </m:sSubPr>
                <m:e>
                  <m:r>
                    <w:rPr>
                      <w:rFonts w:ascii="Cambria Math" w:hAnsi="Cambria Math" w:cs="Arial"/>
                      <w:lang w:val="es-ES"/>
                    </w:rPr>
                    <m:t>s</m:t>
                  </m:r>
                </m:e>
                <m:sub>
                  <m:r>
                    <w:rPr>
                      <w:rFonts w:ascii="Cambria Math" w:hAnsi="Cambria Math" w:cs="Arial"/>
                      <w:lang w:val="es-ES"/>
                    </w:rPr>
                    <m:t>t</m:t>
                  </m:r>
                </m:sub>
              </m:sSub>
              <m:r>
                <w:rPr>
                  <w:rFonts w:ascii="Cambria Math" w:hAnsi="Cambria Math" w:cs="Arial"/>
                  <w:lang w:val="es-ES"/>
                </w:rPr>
                <m:t>-</m:t>
              </m:r>
              <m:sSub>
                <m:sSubPr>
                  <m:ctrlPr>
                    <w:rPr>
                      <w:rFonts w:ascii="Cambria Math" w:hAnsi="Cambria Math" w:cs="Arial"/>
                      <w:i/>
                      <w:lang w:val="es-ES"/>
                    </w:rPr>
                  </m:ctrlPr>
                </m:sSubPr>
                <m:e>
                  <m:r>
                    <w:rPr>
                      <w:rFonts w:ascii="Cambria Math" w:hAnsi="Cambria Math" w:cs="Arial"/>
                      <w:lang w:val="es-ES"/>
                    </w:rPr>
                    <m:t>s</m:t>
                  </m:r>
                </m:e>
                <m:sub>
                  <m:r>
                    <w:rPr>
                      <w:rFonts w:ascii="Cambria Math" w:hAnsi="Cambria Math" w:cs="Arial"/>
                      <w:lang w:val="es-ES"/>
                    </w:rPr>
                    <m:t>t-1</m:t>
                  </m:r>
                </m:sub>
              </m:sSub>
            </m:e>
          </m:d>
          <m:r>
            <w:rPr>
              <w:rFonts w:ascii="Cambria Math" w:hAnsi="Cambria Math" w:cs="Arial"/>
              <w:lang w:val="es-ES"/>
            </w:rPr>
            <m:t>+0.9999265837</m:t>
          </m:r>
          <m:sSub>
            <m:sSubPr>
              <m:ctrlPr>
                <w:rPr>
                  <w:rFonts w:ascii="Cambria Math" w:hAnsi="Cambria Math" w:cs="Arial"/>
                  <w:i/>
                  <w:lang w:val="es-ES"/>
                </w:rPr>
              </m:ctrlPr>
            </m:sSubPr>
            <m:e>
              <m:r>
                <w:rPr>
                  <w:rFonts w:ascii="Cambria Math" w:hAnsi="Cambria Math" w:cs="Arial"/>
                  <w:lang w:val="es-ES"/>
                </w:rPr>
                <m:t>T</m:t>
              </m:r>
            </m:e>
            <m:sub>
              <m:r>
                <w:rPr>
                  <w:rFonts w:ascii="Cambria Math" w:hAnsi="Cambria Math" w:cs="Arial"/>
                  <w:lang w:val="es-ES"/>
                </w:rPr>
                <m:t>t-1</m:t>
              </m:r>
            </m:sub>
          </m:sSub>
          <m:r>
            <m:rPr>
              <m:sty m:val="p"/>
            </m:rPr>
            <w:rPr>
              <w:rFonts w:ascii="Cambria Math" w:hAnsi="Cambria Math" w:cs="Arial"/>
              <w:lang w:val="es-ES"/>
            </w:rPr>
            <w:br/>
          </m:r>
        </m:oMath>
        <m:oMath>
          <m:sSub>
            <m:sSubPr>
              <m:ctrlPr>
                <w:rPr>
                  <w:rFonts w:ascii="Cambria Math" w:hAnsi="Cambria Math" w:cs="Arial"/>
                  <w:i/>
                  <w:lang w:val="es-ES"/>
                </w:rPr>
              </m:ctrlPr>
            </m:sSubPr>
            <m:e>
              <m:r>
                <w:rPr>
                  <w:rFonts w:ascii="Cambria Math" w:hAnsi="Cambria Math" w:cs="Arial"/>
                  <w:lang w:val="es-ES"/>
                </w:rPr>
                <m:t>I</m:t>
              </m:r>
            </m:e>
            <m:sub>
              <m:r>
                <w:rPr>
                  <w:rFonts w:ascii="Cambria Math" w:hAnsi="Cambria Math" w:cs="Arial"/>
                  <w:lang w:val="es-ES"/>
                </w:rPr>
                <m:t>t</m:t>
              </m:r>
            </m:sub>
          </m:sSub>
          <m:r>
            <w:rPr>
              <w:rFonts w:ascii="Cambria Math" w:hAnsi="Cambria Math" w:cs="Arial"/>
              <w:lang w:val="es-ES"/>
            </w:rPr>
            <m:t>=0.999</m:t>
          </m:r>
          <m:d>
            <m:dPr>
              <m:ctrlPr>
                <w:rPr>
                  <w:rFonts w:ascii="Cambria Math" w:hAnsi="Cambria Math" w:cs="Arial"/>
                  <w:i/>
                  <w:lang w:val="es-ES"/>
                </w:rPr>
              </m:ctrlPr>
            </m:dPr>
            <m:e>
              <m:f>
                <m:fPr>
                  <m:ctrlPr>
                    <w:rPr>
                      <w:rFonts w:ascii="Cambria Math" w:hAnsi="Cambria Math" w:cs="Arial"/>
                      <w:i/>
                      <w:lang w:val="es-ES"/>
                    </w:rPr>
                  </m:ctrlPr>
                </m:fPr>
                <m:num>
                  <m:sSub>
                    <m:sSubPr>
                      <m:ctrlPr>
                        <w:rPr>
                          <w:rFonts w:ascii="Cambria Math" w:hAnsi="Cambria Math" w:cs="Arial"/>
                          <w:i/>
                          <w:lang w:val="es-ES"/>
                        </w:rPr>
                      </m:ctrlPr>
                    </m:sSubPr>
                    <m:e>
                      <m:r>
                        <w:rPr>
                          <w:rFonts w:ascii="Cambria Math" w:hAnsi="Cambria Math" w:cs="Arial"/>
                          <w:lang w:val="es-ES"/>
                        </w:rPr>
                        <m:t>x</m:t>
                      </m:r>
                    </m:e>
                    <m:sub>
                      <m:r>
                        <w:rPr>
                          <w:rFonts w:ascii="Cambria Math" w:hAnsi="Cambria Math" w:cs="Arial"/>
                          <w:lang w:val="es-ES"/>
                        </w:rPr>
                        <m:t>t</m:t>
                      </m:r>
                    </m:sub>
                  </m:sSub>
                </m:num>
                <m:den>
                  <m:sSub>
                    <m:sSubPr>
                      <m:ctrlPr>
                        <w:rPr>
                          <w:rFonts w:ascii="Cambria Math" w:hAnsi="Cambria Math" w:cs="Arial"/>
                          <w:i/>
                          <w:lang w:val="es-ES"/>
                        </w:rPr>
                      </m:ctrlPr>
                    </m:sSubPr>
                    <m:e>
                      <m:r>
                        <w:rPr>
                          <w:rFonts w:ascii="Cambria Math" w:hAnsi="Cambria Math" w:cs="Arial"/>
                          <w:lang w:val="es-ES"/>
                        </w:rPr>
                        <m:t>s</m:t>
                      </m:r>
                    </m:e>
                    <m:sub>
                      <m:r>
                        <w:rPr>
                          <w:rFonts w:ascii="Cambria Math" w:hAnsi="Cambria Math" w:cs="Arial"/>
                          <w:lang w:val="es-ES"/>
                        </w:rPr>
                        <m:t>t</m:t>
                      </m:r>
                    </m:sub>
                  </m:sSub>
                </m:den>
              </m:f>
            </m:e>
          </m:d>
          <m:r>
            <w:rPr>
              <w:rFonts w:ascii="Cambria Math" w:hAnsi="Cambria Math" w:cs="Arial"/>
              <w:lang w:val="es-ES"/>
            </w:rPr>
            <m:t>+0.001</m:t>
          </m:r>
          <m:sSub>
            <m:sSubPr>
              <m:ctrlPr>
                <w:rPr>
                  <w:rFonts w:ascii="Cambria Math" w:hAnsi="Cambria Math" w:cs="Arial"/>
                  <w:i/>
                  <w:lang w:val="es-ES"/>
                </w:rPr>
              </m:ctrlPr>
            </m:sSubPr>
            <m:e>
              <m:r>
                <w:rPr>
                  <w:rFonts w:ascii="Cambria Math" w:hAnsi="Cambria Math" w:cs="Arial"/>
                  <w:lang w:val="es-ES"/>
                </w:rPr>
                <m:t>I</m:t>
              </m:r>
            </m:e>
            <m:sub>
              <m:r>
                <w:rPr>
                  <w:rFonts w:ascii="Cambria Math" w:hAnsi="Cambria Math" w:cs="Arial"/>
                  <w:lang w:val="es-ES"/>
                </w:rPr>
                <m:t>t-7</m:t>
              </m:r>
            </m:sub>
          </m:sSub>
          <m:r>
            <m:rPr>
              <m:sty m:val="p"/>
            </m:rPr>
            <w:rPr>
              <w:rFonts w:ascii="Cambria Math" w:hAnsi="Cambria Math" w:cs="Arial"/>
              <w:lang w:val="es-ES"/>
            </w:rPr>
            <w:br/>
          </m:r>
        </m:oMath>
        <m:oMath>
          <m:sSub>
            <m:sSubPr>
              <m:ctrlPr>
                <w:rPr>
                  <w:rFonts w:ascii="Cambria Math" w:hAnsi="Cambria Math" w:cs="Arial"/>
                  <w:i/>
                  <w:lang w:val="es-ES"/>
                </w:rPr>
              </m:ctrlPr>
            </m:sSubPr>
            <m:e>
              <m:r>
                <w:rPr>
                  <w:rFonts w:ascii="Cambria Math" w:hAnsi="Cambria Math" w:cs="Arial"/>
                  <w:lang w:val="es-ES"/>
                </w:rPr>
                <m:t>F</m:t>
              </m:r>
            </m:e>
            <m:sub>
              <m:r>
                <w:rPr>
                  <w:rFonts w:ascii="Cambria Math" w:hAnsi="Cambria Math" w:cs="Arial"/>
                  <w:lang w:val="es-ES"/>
                </w:rPr>
                <m:t>t+m</m:t>
              </m:r>
            </m:sub>
          </m:sSub>
          <m:r>
            <w:rPr>
              <w:rFonts w:ascii="Cambria Math" w:hAnsi="Cambria Math" w:cs="Arial"/>
              <w:lang w:val="es-ES"/>
            </w:rPr>
            <m:t>=</m:t>
          </m:r>
          <m:d>
            <m:dPr>
              <m:ctrlPr>
                <w:rPr>
                  <w:rFonts w:ascii="Cambria Math" w:hAnsi="Cambria Math" w:cs="Arial"/>
                  <w:i/>
                  <w:lang w:val="es-ES"/>
                </w:rPr>
              </m:ctrlPr>
            </m:dPr>
            <m:e>
              <m:sSub>
                <m:sSubPr>
                  <m:ctrlPr>
                    <w:rPr>
                      <w:rFonts w:ascii="Cambria Math" w:hAnsi="Cambria Math" w:cs="Arial"/>
                      <w:i/>
                      <w:lang w:val="es-ES"/>
                    </w:rPr>
                  </m:ctrlPr>
                </m:sSubPr>
                <m:e>
                  <m:r>
                    <w:rPr>
                      <w:rFonts w:ascii="Cambria Math" w:hAnsi="Cambria Math" w:cs="Arial"/>
                      <w:lang w:val="es-ES"/>
                    </w:rPr>
                    <m:t>s</m:t>
                  </m:r>
                </m:e>
                <m:sub>
                  <m:r>
                    <w:rPr>
                      <w:rFonts w:ascii="Cambria Math" w:hAnsi="Cambria Math" w:cs="Arial"/>
                      <w:lang w:val="es-ES"/>
                    </w:rPr>
                    <m:t>t</m:t>
                  </m:r>
                </m:sub>
              </m:sSub>
              <m:r>
                <w:rPr>
                  <w:rFonts w:ascii="Cambria Math" w:hAnsi="Cambria Math" w:cs="Arial"/>
                  <w:lang w:val="es-ES"/>
                </w:rPr>
                <m:t>+m</m:t>
              </m:r>
              <m:sSub>
                <m:sSubPr>
                  <m:ctrlPr>
                    <w:rPr>
                      <w:rFonts w:ascii="Cambria Math" w:hAnsi="Cambria Math" w:cs="Arial"/>
                      <w:i/>
                      <w:lang w:val="es-ES"/>
                    </w:rPr>
                  </m:ctrlPr>
                </m:sSubPr>
                <m:e>
                  <m:r>
                    <w:rPr>
                      <w:rFonts w:ascii="Cambria Math" w:hAnsi="Cambria Math" w:cs="Arial"/>
                      <w:lang w:val="es-ES"/>
                    </w:rPr>
                    <m:t>T</m:t>
                  </m:r>
                </m:e>
                <m:sub>
                  <m:r>
                    <w:rPr>
                      <w:rFonts w:ascii="Cambria Math" w:hAnsi="Cambria Math" w:cs="Arial"/>
                      <w:lang w:val="es-ES"/>
                    </w:rPr>
                    <m:t>t</m:t>
                  </m:r>
                </m:sub>
              </m:sSub>
            </m:e>
          </m:d>
          <m:sSub>
            <m:sSubPr>
              <m:ctrlPr>
                <w:rPr>
                  <w:rFonts w:ascii="Cambria Math" w:hAnsi="Cambria Math" w:cs="Arial"/>
                  <w:i/>
                  <w:lang w:val="es-ES"/>
                </w:rPr>
              </m:ctrlPr>
            </m:sSubPr>
            <m:e>
              <m:r>
                <w:rPr>
                  <w:rFonts w:ascii="Cambria Math" w:hAnsi="Cambria Math" w:cs="Arial"/>
                  <w:lang w:val="es-ES"/>
                </w:rPr>
                <m:t>I</m:t>
              </m:r>
            </m:e>
            <m:sub>
              <m:r>
                <w:rPr>
                  <w:rFonts w:ascii="Cambria Math" w:hAnsi="Cambria Math" w:cs="Arial"/>
                  <w:lang w:val="es-ES"/>
                </w:rPr>
                <m:t>t-7+m</m:t>
              </m:r>
            </m:sub>
          </m:sSub>
        </m:oMath>
      </m:oMathPara>
    </w:p>
    <w:p w:rsidR="00525E80" w:rsidRDefault="00B06246" w:rsidP="00B06246">
      <w:pPr>
        <w:spacing w:after="360" w:line="480" w:lineRule="atLeast"/>
        <w:jc w:val="center"/>
        <w:rPr>
          <w:rFonts w:ascii="Arial" w:eastAsia="Calibri" w:hAnsi="Arial" w:cs="Arial"/>
          <w:lang w:val="es-ES"/>
        </w:rPr>
      </w:pPr>
      <w:r w:rsidRPr="00B06246">
        <w:rPr>
          <w:rFonts w:ascii="Arial" w:eastAsia="Calibri" w:hAnsi="Arial" w:cs="Arial"/>
          <w:b/>
          <w:color w:val="00000A"/>
          <w:sz w:val="24"/>
          <w:szCs w:val="24"/>
          <w:lang w:val="es-ES_tradnl" w:eastAsia="es-CO"/>
        </w:rPr>
        <w:t xml:space="preserve">Ecuaciones para el porcentaje de placas no </w:t>
      </w:r>
      <w:r>
        <w:rPr>
          <w:rFonts w:ascii="Arial" w:eastAsia="Calibri" w:hAnsi="Arial" w:cs="Arial"/>
          <w:b/>
          <w:color w:val="00000A"/>
          <w:sz w:val="24"/>
          <w:szCs w:val="24"/>
          <w:lang w:val="es-ES_tradnl" w:eastAsia="es-CO"/>
        </w:rPr>
        <w:t>reconocidas</w:t>
      </w:r>
      <w:r>
        <w:rPr>
          <w:rFonts w:ascii="Arial" w:eastAsia="Calibri" w:hAnsi="Arial" w:cs="Arial"/>
          <w:b/>
          <w:color w:val="00000A"/>
          <w:sz w:val="24"/>
          <w:szCs w:val="24"/>
          <w:lang w:val="es-ES_tradnl" w:eastAsia="es-CO"/>
        </w:rPr>
        <w:br/>
      </w:r>
      <m:oMathPara>
        <m:oMathParaPr>
          <m:jc m:val="center"/>
        </m:oMathParaPr>
        <m:oMath>
          <m:sSub>
            <m:sSubPr>
              <m:ctrlPr>
                <w:rPr>
                  <w:rFonts w:ascii="Cambria Math" w:hAnsi="Cambria Math" w:cs="Arial"/>
                  <w:i/>
                  <w:lang w:val="es-ES"/>
                </w:rPr>
              </m:ctrlPr>
            </m:sSubPr>
            <m:e>
              <m:r>
                <w:rPr>
                  <w:rFonts w:ascii="Cambria Math" w:hAnsi="Cambria Math" w:cs="Arial"/>
                  <w:lang w:val="es-ES"/>
                </w:rPr>
                <m:t>s</m:t>
              </m:r>
            </m:e>
            <m:sub>
              <m:r>
                <w:rPr>
                  <w:rFonts w:ascii="Cambria Math" w:hAnsi="Cambria Math" w:cs="Arial"/>
                  <w:lang w:val="es-ES"/>
                </w:rPr>
                <m:t>t</m:t>
              </m:r>
            </m:sub>
          </m:sSub>
          <m:r>
            <w:rPr>
              <w:rFonts w:ascii="Cambria Math" w:hAnsi="Cambria Math" w:cs="Arial"/>
              <w:lang w:val="es-ES"/>
            </w:rPr>
            <m:t>=0.1000149563</m:t>
          </m:r>
          <m:d>
            <m:dPr>
              <m:ctrlPr>
                <w:rPr>
                  <w:rFonts w:ascii="Cambria Math" w:hAnsi="Cambria Math" w:cs="Arial"/>
                  <w:i/>
                  <w:lang w:val="es-ES"/>
                </w:rPr>
              </m:ctrlPr>
            </m:dPr>
            <m:e>
              <m:sSub>
                <m:sSubPr>
                  <m:ctrlPr>
                    <w:rPr>
                      <w:rFonts w:ascii="Cambria Math" w:hAnsi="Cambria Math" w:cs="Arial"/>
                      <w:i/>
                      <w:lang w:val="es-ES"/>
                    </w:rPr>
                  </m:ctrlPr>
                </m:sSubPr>
                <m:e>
                  <m:r>
                    <w:rPr>
                      <w:rFonts w:ascii="Cambria Math" w:hAnsi="Cambria Math" w:cs="Arial"/>
                      <w:lang w:val="es-ES"/>
                    </w:rPr>
                    <m:t>x</m:t>
                  </m:r>
                </m:e>
                <m:sub>
                  <m:r>
                    <w:rPr>
                      <w:rFonts w:ascii="Cambria Math" w:hAnsi="Cambria Math" w:cs="Arial"/>
                      <w:lang w:val="es-ES"/>
                    </w:rPr>
                    <m:t>t</m:t>
                  </m:r>
                </m:sub>
              </m:sSub>
              <m:r>
                <w:rPr>
                  <w:rFonts w:ascii="Cambria Math" w:hAnsi="Cambria Math" w:cs="Arial"/>
                  <w:lang w:val="es-ES"/>
                </w:rPr>
                <m:t>-</m:t>
              </m:r>
              <m:sSub>
                <m:sSubPr>
                  <m:ctrlPr>
                    <w:rPr>
                      <w:rFonts w:ascii="Cambria Math" w:hAnsi="Cambria Math" w:cs="Arial"/>
                      <w:i/>
                      <w:lang w:val="es-ES"/>
                    </w:rPr>
                  </m:ctrlPr>
                </m:sSubPr>
                <m:e>
                  <m:r>
                    <w:rPr>
                      <w:rFonts w:ascii="Cambria Math" w:hAnsi="Cambria Math" w:cs="Arial"/>
                      <w:lang w:val="es-ES"/>
                    </w:rPr>
                    <m:t>I</m:t>
                  </m:r>
                </m:e>
                <m:sub>
                  <m:r>
                    <w:rPr>
                      <w:rFonts w:ascii="Cambria Math" w:hAnsi="Cambria Math" w:cs="Arial"/>
                      <w:lang w:val="es-ES"/>
                    </w:rPr>
                    <m:t>t-7</m:t>
                  </m:r>
                </m:sub>
              </m:sSub>
            </m:e>
          </m:d>
          <m:r>
            <w:rPr>
              <w:rFonts w:ascii="Cambria Math" w:hAnsi="Cambria Math" w:cs="Arial"/>
              <w:lang w:val="es-ES"/>
            </w:rPr>
            <m:t>+0.8999850437</m:t>
          </m:r>
          <m:sSub>
            <m:sSubPr>
              <m:ctrlPr>
                <w:rPr>
                  <w:rFonts w:ascii="Cambria Math" w:hAnsi="Cambria Math" w:cs="Arial"/>
                  <w:i/>
                  <w:lang w:val="es-ES"/>
                </w:rPr>
              </m:ctrlPr>
            </m:sSubPr>
            <m:e>
              <m:r>
                <w:rPr>
                  <w:rFonts w:ascii="Cambria Math" w:hAnsi="Cambria Math" w:cs="Arial"/>
                  <w:lang w:val="es-ES"/>
                </w:rPr>
                <m:t>s</m:t>
              </m:r>
            </m:e>
            <m:sub>
              <m:r>
                <w:rPr>
                  <w:rFonts w:ascii="Cambria Math" w:hAnsi="Cambria Math" w:cs="Arial"/>
                  <w:lang w:val="es-ES"/>
                </w:rPr>
                <m:t>t-1</m:t>
              </m:r>
            </m:sub>
          </m:sSub>
          <m:r>
            <m:rPr>
              <m:sty m:val="p"/>
            </m:rPr>
            <w:rPr>
              <w:rFonts w:ascii="Cambria Math" w:hAnsi="Cambria Math" w:cs="Arial"/>
              <w:lang w:val="es-ES"/>
            </w:rPr>
            <w:br/>
          </m:r>
        </m:oMath>
        <m:oMath>
          <m:sSub>
            <m:sSubPr>
              <m:ctrlPr>
                <w:rPr>
                  <w:rFonts w:ascii="Cambria Math" w:hAnsi="Cambria Math" w:cs="Arial"/>
                  <w:i/>
                  <w:lang w:val="es-ES"/>
                </w:rPr>
              </m:ctrlPr>
            </m:sSubPr>
            <m:e>
              <m:r>
                <w:rPr>
                  <w:rFonts w:ascii="Cambria Math" w:hAnsi="Cambria Math" w:cs="Arial"/>
                  <w:lang w:val="es-ES"/>
                </w:rPr>
                <m:t>I</m:t>
              </m:r>
            </m:e>
            <m:sub>
              <m:r>
                <w:rPr>
                  <w:rFonts w:ascii="Cambria Math" w:hAnsi="Cambria Math" w:cs="Arial"/>
                  <w:lang w:val="es-ES"/>
                </w:rPr>
                <m:t>t</m:t>
              </m:r>
            </m:sub>
          </m:sSub>
          <m:r>
            <w:rPr>
              <w:rFonts w:ascii="Cambria Math" w:hAnsi="Cambria Math" w:cs="Arial"/>
              <w:lang w:val="es-ES"/>
            </w:rPr>
            <m:t>=0.0000489136</m:t>
          </m:r>
          <m:d>
            <m:dPr>
              <m:ctrlPr>
                <w:rPr>
                  <w:rFonts w:ascii="Cambria Math" w:hAnsi="Cambria Math" w:cs="Arial"/>
                  <w:i/>
                  <w:lang w:val="es-ES"/>
                </w:rPr>
              </m:ctrlPr>
            </m:dPr>
            <m:e>
              <m:sSub>
                <m:sSubPr>
                  <m:ctrlPr>
                    <w:rPr>
                      <w:rFonts w:ascii="Cambria Math" w:hAnsi="Cambria Math" w:cs="Arial"/>
                      <w:i/>
                      <w:lang w:val="es-ES"/>
                    </w:rPr>
                  </m:ctrlPr>
                </m:sSubPr>
                <m:e>
                  <m:r>
                    <w:rPr>
                      <w:rFonts w:ascii="Cambria Math" w:hAnsi="Cambria Math" w:cs="Arial"/>
                      <w:lang w:val="es-ES"/>
                    </w:rPr>
                    <m:t>x</m:t>
                  </m:r>
                </m:e>
                <m:sub>
                  <m:r>
                    <w:rPr>
                      <w:rFonts w:ascii="Cambria Math" w:hAnsi="Cambria Math" w:cs="Arial"/>
                      <w:lang w:val="es-ES"/>
                    </w:rPr>
                    <m:t>t</m:t>
                  </m:r>
                </m:sub>
              </m:sSub>
              <m:r>
                <w:rPr>
                  <w:rFonts w:ascii="Cambria Math" w:hAnsi="Cambria Math" w:cs="Arial"/>
                  <w:lang w:val="es-ES"/>
                </w:rPr>
                <m:t>-</m:t>
              </m:r>
              <m:sSub>
                <m:sSubPr>
                  <m:ctrlPr>
                    <w:rPr>
                      <w:rFonts w:ascii="Cambria Math" w:hAnsi="Cambria Math" w:cs="Arial"/>
                      <w:i/>
                      <w:lang w:val="es-ES"/>
                    </w:rPr>
                  </m:ctrlPr>
                </m:sSubPr>
                <m:e>
                  <m:r>
                    <w:rPr>
                      <w:rFonts w:ascii="Cambria Math" w:hAnsi="Cambria Math" w:cs="Arial"/>
                      <w:lang w:val="es-ES"/>
                    </w:rPr>
                    <m:t>s</m:t>
                  </m:r>
                </m:e>
                <m:sub>
                  <m:r>
                    <w:rPr>
                      <w:rFonts w:ascii="Cambria Math" w:hAnsi="Cambria Math" w:cs="Arial"/>
                      <w:lang w:val="es-ES"/>
                    </w:rPr>
                    <m:t>t</m:t>
                  </m:r>
                </m:sub>
              </m:sSub>
            </m:e>
          </m:d>
          <m:r>
            <w:rPr>
              <w:rFonts w:ascii="Cambria Math" w:hAnsi="Cambria Math" w:cs="Arial"/>
              <w:lang w:val="es-ES"/>
            </w:rPr>
            <m:t>+0.9999510864</m:t>
          </m:r>
          <m:sSub>
            <m:sSubPr>
              <m:ctrlPr>
                <w:rPr>
                  <w:rFonts w:ascii="Cambria Math" w:hAnsi="Cambria Math" w:cs="Arial"/>
                  <w:i/>
                  <w:lang w:val="es-ES"/>
                </w:rPr>
              </m:ctrlPr>
            </m:sSubPr>
            <m:e>
              <m:r>
                <w:rPr>
                  <w:rFonts w:ascii="Cambria Math" w:hAnsi="Cambria Math" w:cs="Arial"/>
                  <w:lang w:val="es-ES"/>
                </w:rPr>
                <m:t>I</m:t>
              </m:r>
            </m:e>
            <m:sub>
              <m:r>
                <w:rPr>
                  <w:rFonts w:ascii="Cambria Math" w:hAnsi="Cambria Math" w:cs="Arial"/>
                  <w:lang w:val="es-ES"/>
                </w:rPr>
                <m:t>t-7</m:t>
              </m:r>
            </m:sub>
          </m:sSub>
          <m:r>
            <m:rPr>
              <m:sty m:val="p"/>
            </m:rPr>
            <w:rPr>
              <w:rFonts w:ascii="Cambria Math" w:hAnsi="Cambria Math" w:cs="Arial"/>
              <w:lang w:val="es-ES"/>
            </w:rPr>
            <w:br/>
          </m:r>
        </m:oMath>
        <m:oMath>
          <m:sSub>
            <m:sSubPr>
              <m:ctrlPr>
                <w:rPr>
                  <w:rFonts w:ascii="Cambria Math" w:hAnsi="Cambria Math" w:cs="Arial"/>
                  <w:i/>
                  <w:lang w:val="es-ES"/>
                </w:rPr>
              </m:ctrlPr>
            </m:sSubPr>
            <m:e>
              <m:r>
                <w:rPr>
                  <w:rFonts w:ascii="Cambria Math" w:hAnsi="Cambria Math" w:cs="Arial"/>
                  <w:lang w:val="es-ES"/>
                </w:rPr>
                <m:t>F</m:t>
              </m:r>
            </m:e>
            <m:sub>
              <m:r>
                <w:rPr>
                  <w:rFonts w:ascii="Cambria Math" w:hAnsi="Cambria Math" w:cs="Arial"/>
                  <w:lang w:val="es-ES"/>
                </w:rPr>
                <m:t>t+m</m:t>
              </m:r>
            </m:sub>
          </m:sSub>
          <m:r>
            <w:rPr>
              <w:rFonts w:ascii="Cambria Math" w:hAnsi="Cambria Math" w:cs="Arial"/>
              <w:lang w:val="es-ES"/>
            </w:rPr>
            <m:t>=</m:t>
          </m:r>
          <m:sSub>
            <m:sSubPr>
              <m:ctrlPr>
                <w:rPr>
                  <w:rFonts w:ascii="Cambria Math" w:hAnsi="Cambria Math" w:cs="Arial"/>
                  <w:i/>
                  <w:lang w:val="es-ES"/>
                </w:rPr>
              </m:ctrlPr>
            </m:sSubPr>
            <m:e>
              <m:r>
                <w:rPr>
                  <w:rFonts w:ascii="Cambria Math" w:hAnsi="Cambria Math" w:cs="Arial"/>
                  <w:lang w:val="es-ES"/>
                </w:rPr>
                <m:t>s</m:t>
              </m:r>
            </m:e>
            <m:sub>
              <m:r>
                <w:rPr>
                  <w:rFonts w:ascii="Cambria Math" w:hAnsi="Cambria Math" w:cs="Arial"/>
                  <w:lang w:val="es-ES"/>
                </w:rPr>
                <m:t>t</m:t>
              </m:r>
            </m:sub>
          </m:sSub>
          <m:r>
            <w:rPr>
              <w:rFonts w:ascii="Cambria Math" w:hAnsi="Cambria Math" w:cs="Arial"/>
              <w:lang w:val="es-ES"/>
            </w:rPr>
            <m:t>+</m:t>
          </m:r>
          <m:sSub>
            <m:sSubPr>
              <m:ctrlPr>
                <w:rPr>
                  <w:rFonts w:ascii="Cambria Math" w:hAnsi="Cambria Math" w:cs="Arial"/>
                  <w:i/>
                  <w:lang w:val="es-ES"/>
                </w:rPr>
              </m:ctrlPr>
            </m:sSubPr>
            <m:e>
              <m:r>
                <w:rPr>
                  <w:rFonts w:ascii="Cambria Math" w:hAnsi="Cambria Math" w:cs="Arial"/>
                  <w:lang w:val="es-ES"/>
                </w:rPr>
                <m:t>I</m:t>
              </m:r>
            </m:e>
            <m:sub>
              <m:r>
                <w:rPr>
                  <w:rFonts w:ascii="Cambria Math" w:hAnsi="Cambria Math" w:cs="Arial"/>
                  <w:lang w:val="es-ES"/>
                </w:rPr>
                <m:t>t-7+m</m:t>
              </m:r>
            </m:sub>
          </m:sSub>
        </m:oMath>
      </m:oMathPara>
      <w:r w:rsidRPr="00B06246">
        <w:rPr>
          <w:rFonts w:ascii="Arial" w:eastAsia="Calibri" w:hAnsi="Arial" w:cs="Arial"/>
          <w:lang w:val="es-ES"/>
        </w:rPr>
        <w:br/>
      </w:r>
      <w:r w:rsidR="002D0552">
        <w:rPr>
          <w:rFonts w:ascii="Arial" w:eastAsia="Calibri" w:hAnsi="Arial" w:cs="Arial"/>
          <w:lang w:val="es-ES"/>
        </w:rPr>
        <w:t>Ecuaciones 4.4</w:t>
      </w:r>
    </w:p>
    <w:p w:rsidR="00FF4DE9" w:rsidRPr="00B06246" w:rsidRDefault="00FF4DE9" w:rsidP="00B06246">
      <w:pPr>
        <w:spacing w:after="360" w:line="480" w:lineRule="atLeast"/>
        <w:jc w:val="center"/>
        <w:rPr>
          <w:rFonts w:ascii="Arial" w:eastAsia="Calibri" w:hAnsi="Arial" w:cs="Arial"/>
          <w:color w:val="00000A"/>
          <w:sz w:val="24"/>
          <w:szCs w:val="24"/>
          <w:lang w:val="es-ES_tradnl" w:eastAsia="es-CO"/>
        </w:rPr>
      </w:pPr>
    </w:p>
    <w:p w:rsidR="00C04D80" w:rsidRPr="0044144D" w:rsidRDefault="00C04D80" w:rsidP="009051A0">
      <w:pPr>
        <w:pStyle w:val="Prrafodelista"/>
        <w:numPr>
          <w:ilvl w:val="2"/>
          <w:numId w:val="31"/>
        </w:numPr>
        <w:spacing w:after="360" w:line="480" w:lineRule="atLeast"/>
        <w:ind w:firstLine="0"/>
        <w:jc w:val="both"/>
        <w:outlineLvl w:val="2"/>
        <w:rPr>
          <w:lang w:val="es-ES_tradnl"/>
        </w:rPr>
      </w:pPr>
      <w:bookmarkStart w:id="113" w:name="_Toc298075249"/>
      <w:bookmarkStart w:id="114" w:name="_Toc303090646"/>
      <w:r w:rsidRPr="0044144D">
        <w:rPr>
          <w:rFonts w:ascii="Arial" w:eastAsia="Times New Roman" w:hAnsi="Arial" w:cs="Arial"/>
          <w:b/>
          <w:szCs w:val="22"/>
          <w:lang w:val="es-ES_tradnl" w:eastAsia="en-US" w:bidi="ar-SA"/>
        </w:rPr>
        <w:t>MODELAMIENTO DEL PORCENTAJE DE USUARIOS NUEVOS</w:t>
      </w:r>
      <w:bookmarkEnd w:id="113"/>
      <w:bookmarkEnd w:id="114"/>
    </w:p>
    <w:p w:rsidR="00C04D80" w:rsidRDefault="00C04D80" w:rsidP="004825A9">
      <w:pPr>
        <w:spacing w:after="360" w:line="480" w:lineRule="atLeast"/>
        <w:ind w:left="1440"/>
        <w:jc w:val="both"/>
        <w:rPr>
          <w:rFonts w:ascii="Arial" w:eastAsia="Calibri" w:hAnsi="Arial" w:cs="Arial"/>
          <w:color w:val="00000A"/>
          <w:sz w:val="24"/>
          <w:szCs w:val="24"/>
          <w:lang w:val="es-ES_tradnl" w:eastAsia="es-CO"/>
        </w:rPr>
      </w:pPr>
      <w:r w:rsidRPr="00AA25B7">
        <w:rPr>
          <w:rFonts w:ascii="Arial" w:eastAsia="Calibri" w:hAnsi="Arial" w:cs="Arial"/>
          <w:color w:val="00000A"/>
          <w:sz w:val="24"/>
          <w:szCs w:val="24"/>
          <w:lang w:val="es-ES_tradnl" w:eastAsia="es-CO"/>
        </w:rPr>
        <w:t>Al modelar el indicador de</w:t>
      </w:r>
      <w:r>
        <w:rPr>
          <w:rFonts w:ascii="Arial" w:eastAsia="Calibri" w:hAnsi="Arial" w:cs="Arial"/>
          <w:color w:val="00000A"/>
          <w:sz w:val="24"/>
          <w:szCs w:val="24"/>
          <w:lang w:val="es-ES_tradnl" w:eastAsia="es-CO"/>
        </w:rPr>
        <w:t xml:space="preserve">l porcentaje de usuarios nuevos se puede tener una idea </w:t>
      </w:r>
      <w:r w:rsidRPr="00D34E98">
        <w:rPr>
          <w:rFonts w:ascii="Arial" w:eastAsia="Calibri" w:hAnsi="Arial" w:cs="Arial"/>
          <w:color w:val="00000A"/>
          <w:sz w:val="24"/>
          <w:szCs w:val="24"/>
          <w:lang w:val="es-ES_tradnl" w:eastAsia="es-CO"/>
        </w:rPr>
        <w:t xml:space="preserve">de que proporción de usuarios regresan a utilizar </w:t>
      </w:r>
      <w:r w:rsidR="00240C52" w:rsidRPr="00D34E98">
        <w:rPr>
          <w:rFonts w:ascii="Arial" w:eastAsia="Calibri" w:hAnsi="Arial" w:cs="Arial"/>
          <w:color w:val="00000A"/>
          <w:sz w:val="24"/>
          <w:szCs w:val="24"/>
          <w:lang w:val="es-ES_tradnl" w:eastAsia="es-CO"/>
        </w:rPr>
        <w:t xml:space="preserve">un determinado </w:t>
      </w:r>
      <w:r w:rsidRPr="00D34E98">
        <w:rPr>
          <w:rFonts w:ascii="Arial" w:eastAsia="Calibri" w:hAnsi="Arial" w:cs="Arial"/>
          <w:color w:val="00000A"/>
          <w:sz w:val="24"/>
          <w:szCs w:val="24"/>
          <w:lang w:val="es-ES_tradnl" w:eastAsia="es-CO"/>
        </w:rPr>
        <w:t>estacionamiento</w:t>
      </w:r>
      <w:r>
        <w:rPr>
          <w:rFonts w:ascii="Arial" w:eastAsia="Calibri" w:hAnsi="Arial" w:cs="Arial"/>
          <w:color w:val="00000A"/>
          <w:sz w:val="24"/>
          <w:szCs w:val="24"/>
          <w:lang w:val="es-ES_tradnl" w:eastAsia="es-CO"/>
        </w:rPr>
        <w:t xml:space="preserve"> administrado. Si hay un alto porcentaje de usuarios nuevos, querrá decir </w:t>
      </w:r>
      <w:r w:rsidR="00240C52">
        <w:rPr>
          <w:rFonts w:ascii="Arial" w:eastAsia="Calibri" w:hAnsi="Arial" w:cs="Arial"/>
          <w:color w:val="00000A"/>
          <w:sz w:val="24"/>
          <w:szCs w:val="24"/>
          <w:lang w:val="es-ES_tradnl" w:eastAsia="es-CO"/>
        </w:rPr>
        <w:t xml:space="preserve">que </w:t>
      </w:r>
      <w:r>
        <w:rPr>
          <w:rFonts w:ascii="Arial" w:eastAsia="Calibri" w:hAnsi="Arial" w:cs="Arial"/>
          <w:color w:val="00000A"/>
          <w:sz w:val="24"/>
          <w:szCs w:val="24"/>
          <w:lang w:val="es-ES_tradnl" w:eastAsia="es-CO"/>
        </w:rPr>
        <w:t xml:space="preserve">la mayoría de nuestros usuarios no vuelven a utilizar las instalaciones.  Este dato nos podría ayudar a tomar decisiones con respecto a la captación y </w:t>
      </w:r>
      <w:proofErr w:type="spellStart"/>
      <w:r>
        <w:rPr>
          <w:rFonts w:ascii="Arial" w:eastAsia="Calibri" w:hAnsi="Arial" w:cs="Arial"/>
          <w:color w:val="00000A"/>
          <w:sz w:val="24"/>
          <w:szCs w:val="24"/>
          <w:lang w:val="es-ES_tradnl" w:eastAsia="es-CO"/>
        </w:rPr>
        <w:t>fidelización</w:t>
      </w:r>
      <w:proofErr w:type="spellEnd"/>
      <w:r>
        <w:rPr>
          <w:rFonts w:ascii="Arial" w:eastAsia="Calibri" w:hAnsi="Arial" w:cs="Arial"/>
          <w:color w:val="00000A"/>
          <w:sz w:val="24"/>
          <w:szCs w:val="24"/>
          <w:lang w:val="es-ES_tradnl" w:eastAsia="es-CO"/>
        </w:rPr>
        <w:t xml:space="preserve"> de los clientes.</w:t>
      </w:r>
    </w:p>
    <w:p w:rsidR="00C04D80" w:rsidRPr="009A288B" w:rsidRDefault="00C04D80" w:rsidP="004825A9">
      <w:pPr>
        <w:spacing w:after="360" w:line="480" w:lineRule="atLeast"/>
        <w:ind w:left="1440"/>
        <w:jc w:val="both"/>
        <w:rPr>
          <w:rFonts w:ascii="Arial" w:eastAsia="Calibri" w:hAnsi="Arial" w:cs="Arial"/>
          <w:color w:val="00000A"/>
          <w:sz w:val="24"/>
          <w:szCs w:val="24"/>
          <w:lang w:val="es-ES_tradnl" w:eastAsia="es-CO"/>
        </w:rPr>
      </w:pPr>
      <w:r>
        <w:rPr>
          <w:rFonts w:ascii="Arial" w:eastAsia="Calibri" w:hAnsi="Arial" w:cs="Arial"/>
          <w:color w:val="00000A"/>
          <w:sz w:val="24"/>
          <w:szCs w:val="24"/>
          <w:lang w:val="es-ES_tradnl" w:eastAsia="es-CO"/>
        </w:rPr>
        <w:lastRenderedPageBreak/>
        <w:t xml:space="preserve">Con respecto a la predicción del </w:t>
      </w:r>
      <w:r w:rsidRPr="009A288B">
        <w:rPr>
          <w:rFonts w:ascii="Arial" w:eastAsia="Calibri" w:hAnsi="Arial" w:cs="Arial"/>
          <w:color w:val="00000A"/>
          <w:sz w:val="24"/>
          <w:szCs w:val="24"/>
          <w:lang w:val="es-ES_tradnl" w:eastAsia="es-CO"/>
        </w:rPr>
        <w:t>indicador</w:t>
      </w:r>
      <w:r>
        <w:rPr>
          <w:rFonts w:ascii="Arial" w:eastAsia="Calibri" w:hAnsi="Arial" w:cs="Arial"/>
          <w:color w:val="00000A"/>
          <w:sz w:val="24"/>
          <w:szCs w:val="24"/>
          <w:lang w:val="es-ES_tradnl" w:eastAsia="es-CO"/>
        </w:rPr>
        <w:t>,</w:t>
      </w:r>
      <w:r w:rsidRPr="009A288B">
        <w:rPr>
          <w:rFonts w:ascii="Arial" w:eastAsia="Calibri" w:hAnsi="Arial" w:cs="Arial"/>
          <w:color w:val="00000A"/>
          <w:sz w:val="24"/>
          <w:szCs w:val="24"/>
          <w:lang w:val="es-ES_tradnl" w:eastAsia="es-CO"/>
        </w:rPr>
        <w:t xml:space="preserve"> el </w:t>
      </w:r>
      <w:r w:rsidR="00026F82">
        <w:rPr>
          <w:rFonts w:ascii="Arial" w:eastAsia="Calibri" w:hAnsi="Arial" w:cs="Arial"/>
          <w:color w:val="00000A"/>
          <w:sz w:val="24"/>
          <w:szCs w:val="24"/>
          <w:lang w:val="es-ES_tradnl" w:eastAsia="es-CO"/>
        </w:rPr>
        <w:t>sistema SPSS</w:t>
      </w:r>
      <w:r w:rsidRPr="009A288B">
        <w:rPr>
          <w:rFonts w:ascii="Arial" w:eastAsia="Calibri" w:hAnsi="Arial" w:cs="Arial"/>
          <w:color w:val="00000A"/>
          <w:sz w:val="24"/>
          <w:szCs w:val="24"/>
          <w:lang w:val="es-ES_tradnl" w:eastAsia="es-CO"/>
        </w:rPr>
        <w:t xml:space="preserve"> utilizado halló que el me</w:t>
      </w:r>
      <w:r w:rsidR="00026F82">
        <w:rPr>
          <w:rFonts w:ascii="Arial" w:eastAsia="Calibri" w:hAnsi="Arial" w:cs="Arial"/>
          <w:color w:val="00000A"/>
          <w:sz w:val="24"/>
          <w:szCs w:val="24"/>
          <w:lang w:val="es-ES_tradnl" w:eastAsia="es-CO"/>
        </w:rPr>
        <w:t>jor modelo de predicción es el a</w:t>
      </w:r>
      <w:r w:rsidRPr="009A288B">
        <w:rPr>
          <w:rFonts w:ascii="Arial" w:eastAsia="Calibri" w:hAnsi="Arial" w:cs="Arial"/>
          <w:color w:val="00000A"/>
          <w:sz w:val="24"/>
          <w:szCs w:val="24"/>
          <w:lang w:val="es-ES_tradnl" w:eastAsia="es-CO"/>
        </w:rPr>
        <w:t xml:space="preserve">ditivo de </w:t>
      </w:r>
      <w:proofErr w:type="spellStart"/>
      <w:r w:rsidRPr="009A288B">
        <w:rPr>
          <w:rFonts w:ascii="Arial" w:eastAsia="Calibri" w:hAnsi="Arial" w:cs="Arial"/>
          <w:color w:val="00000A"/>
          <w:sz w:val="24"/>
          <w:szCs w:val="24"/>
          <w:lang w:val="es-ES_tradnl" w:eastAsia="es-CO"/>
        </w:rPr>
        <w:t>Winter</w:t>
      </w:r>
      <w:r w:rsidR="00026F82">
        <w:rPr>
          <w:rFonts w:ascii="Arial" w:eastAsia="Calibri" w:hAnsi="Arial" w:cs="Arial"/>
          <w:color w:val="00000A"/>
          <w:sz w:val="24"/>
          <w:szCs w:val="24"/>
          <w:lang w:val="es-ES_tradnl" w:eastAsia="es-CO"/>
        </w:rPr>
        <w:t>s</w:t>
      </w:r>
      <w:proofErr w:type="spellEnd"/>
      <w:r>
        <w:rPr>
          <w:rFonts w:ascii="Arial" w:eastAsia="Calibri" w:hAnsi="Arial" w:cs="Arial"/>
          <w:color w:val="00000A"/>
          <w:sz w:val="24"/>
          <w:szCs w:val="24"/>
          <w:lang w:val="es-ES_tradnl" w:eastAsia="es-CO"/>
        </w:rPr>
        <w:t>.  A continuación se puede apreciar la serie de tiempo, y como tiene una tendencia hacia la baja.</w:t>
      </w:r>
    </w:p>
    <w:p w:rsidR="00C04D80" w:rsidRDefault="0052585D" w:rsidP="00C04D80">
      <w:pPr>
        <w:spacing w:after="360" w:line="480" w:lineRule="atLeast"/>
        <w:jc w:val="center"/>
        <w:rPr>
          <w:rFonts w:ascii="Arial" w:eastAsia="Calibri" w:hAnsi="Arial" w:cs="Arial"/>
          <w:color w:val="00000A"/>
          <w:sz w:val="24"/>
          <w:szCs w:val="24"/>
          <w:lang w:val="es-ES_tradnl" w:eastAsia="es-CO"/>
        </w:rPr>
      </w:pPr>
      <w:r>
        <w:rPr>
          <w:rFonts w:ascii="Arial" w:eastAsia="Calibri" w:hAnsi="Arial" w:cs="Arial"/>
          <w:noProof/>
          <w:color w:val="00000A"/>
          <w:sz w:val="24"/>
          <w:szCs w:val="24"/>
          <w:lang w:val="es-ES" w:eastAsia="es-ES"/>
        </w:rPr>
        <w:drawing>
          <wp:inline distT="0" distB="0" distL="0" distR="0">
            <wp:extent cx="5731510" cy="3340655"/>
            <wp:effectExtent l="19050" t="0" r="2540" b="0"/>
            <wp:docPr id="17" name="Imagen 4" descr="H:\vision por computadora\DATOS_SPSS2\porc_usuarios_nuevos_por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vision por computadora\DATOS_SPSS2\porc_usuarios_nuevos_pormes.jpg"/>
                    <pic:cNvPicPr>
                      <a:picLocks noChangeAspect="1" noChangeArrowheads="1"/>
                    </pic:cNvPicPr>
                  </pic:nvPicPr>
                  <pic:blipFill>
                    <a:blip r:embed="rId44" cstate="print"/>
                    <a:srcRect/>
                    <a:stretch>
                      <a:fillRect/>
                    </a:stretch>
                  </pic:blipFill>
                  <pic:spPr bwMode="auto">
                    <a:xfrm>
                      <a:off x="0" y="0"/>
                      <a:ext cx="5731510" cy="3340655"/>
                    </a:xfrm>
                    <a:prstGeom prst="rect">
                      <a:avLst/>
                    </a:prstGeom>
                    <a:noFill/>
                    <a:ln w="9525">
                      <a:noFill/>
                      <a:miter lim="800000"/>
                      <a:headEnd/>
                      <a:tailEnd/>
                    </a:ln>
                  </pic:spPr>
                </pic:pic>
              </a:graphicData>
            </a:graphic>
          </wp:inline>
        </w:drawing>
      </w:r>
      <w:r w:rsidR="00134BE6">
        <w:rPr>
          <w:rFonts w:ascii="Arial" w:eastAsia="Calibri" w:hAnsi="Arial" w:cs="Arial"/>
          <w:color w:val="00000A"/>
          <w:sz w:val="24"/>
          <w:szCs w:val="24"/>
          <w:lang w:val="es-ES_tradnl" w:eastAsia="es-CO"/>
        </w:rPr>
        <w:t>Figura 4.6</w:t>
      </w:r>
      <w:r w:rsidR="00BE0F5A">
        <w:rPr>
          <w:rFonts w:ascii="Arial" w:eastAsia="Calibri" w:hAnsi="Arial" w:cs="Arial"/>
          <w:color w:val="00000A"/>
          <w:sz w:val="24"/>
          <w:szCs w:val="24"/>
          <w:lang w:val="es-ES_tradnl" w:eastAsia="es-CO"/>
        </w:rPr>
        <w:t xml:space="preserve">: </w:t>
      </w:r>
      <w:r w:rsidR="00BE0F5A" w:rsidRPr="00BE0F5A">
        <w:rPr>
          <w:rFonts w:ascii="Arial" w:eastAsia="Calibri" w:hAnsi="Arial" w:cs="Arial"/>
          <w:color w:val="00000A"/>
          <w:sz w:val="24"/>
          <w:szCs w:val="24"/>
          <w:lang w:val="es-ES" w:eastAsia="es-CO"/>
        </w:rPr>
        <w:t xml:space="preserve">Gráfico de serie de tiempo con predicción del porcentaje de </w:t>
      </w:r>
      <w:r w:rsidR="00BE0F5A">
        <w:rPr>
          <w:rFonts w:ascii="Arial" w:eastAsia="Calibri" w:hAnsi="Arial" w:cs="Arial"/>
          <w:color w:val="00000A"/>
          <w:sz w:val="24"/>
          <w:szCs w:val="24"/>
          <w:lang w:val="es-ES" w:eastAsia="es-CO"/>
        </w:rPr>
        <w:t>usuarios nuevos por mes del año</w:t>
      </w:r>
    </w:p>
    <w:p w:rsidR="00C04D80" w:rsidRDefault="00C04D80" w:rsidP="004825A9">
      <w:pPr>
        <w:spacing w:after="360" w:line="480" w:lineRule="atLeast"/>
        <w:ind w:left="1440"/>
        <w:jc w:val="both"/>
        <w:rPr>
          <w:rFonts w:ascii="Arial" w:eastAsia="Calibri" w:hAnsi="Arial" w:cs="Arial"/>
          <w:color w:val="00000A"/>
          <w:sz w:val="24"/>
          <w:szCs w:val="24"/>
          <w:lang w:val="es-ES_tradnl" w:eastAsia="es-CO"/>
        </w:rPr>
      </w:pPr>
      <w:r>
        <w:rPr>
          <w:rFonts w:ascii="Arial" w:eastAsia="Calibri" w:hAnsi="Arial" w:cs="Arial"/>
          <w:color w:val="00000A"/>
          <w:sz w:val="24"/>
          <w:szCs w:val="24"/>
          <w:lang w:val="es-ES_tradnl" w:eastAsia="es-CO"/>
        </w:rPr>
        <w:t xml:space="preserve">Como se puede ver en el </w:t>
      </w:r>
      <w:r w:rsidR="00A77E69">
        <w:rPr>
          <w:rFonts w:ascii="Arial" w:eastAsia="Calibri" w:hAnsi="Arial" w:cs="Arial"/>
          <w:color w:val="00000A"/>
          <w:sz w:val="24"/>
          <w:szCs w:val="24"/>
          <w:lang w:val="es-ES_tradnl" w:eastAsia="es-CO"/>
        </w:rPr>
        <w:t>gráfico</w:t>
      </w:r>
      <w:r>
        <w:rPr>
          <w:rFonts w:ascii="Arial" w:eastAsia="Calibri" w:hAnsi="Arial" w:cs="Arial"/>
          <w:color w:val="00000A"/>
          <w:sz w:val="24"/>
          <w:szCs w:val="24"/>
          <w:lang w:val="es-ES_tradnl" w:eastAsia="es-CO"/>
        </w:rPr>
        <w:t xml:space="preserve">, la tendencia de esta serie de tiempo, disminuye.  Esto quiere decir que poco a poco se reutiliza la infraestructura del estacionamiento.  A continuación presentaremos la información sobre los parámetros </w:t>
      </w:r>
      <w:r w:rsidR="0003507E">
        <w:rPr>
          <w:rFonts w:ascii="Arial" w:eastAsia="Calibri" w:hAnsi="Arial" w:cs="Arial"/>
          <w:color w:val="00000A"/>
          <w:sz w:val="24"/>
          <w:szCs w:val="24"/>
          <w:lang w:val="es-ES_tradnl" w:eastAsia="es-CO"/>
        </w:rPr>
        <w:t>generados</w:t>
      </w:r>
      <w:r>
        <w:rPr>
          <w:rFonts w:ascii="Arial" w:eastAsia="Calibri" w:hAnsi="Arial" w:cs="Arial"/>
          <w:color w:val="00000A"/>
          <w:sz w:val="24"/>
          <w:szCs w:val="24"/>
          <w:lang w:val="es-ES_tradnl" w:eastAsia="es-CO"/>
        </w:rPr>
        <w:t xml:space="preserve"> por el sistema de software y mostraremos las ecuaciones que modelan los valores predichos.</w:t>
      </w:r>
    </w:p>
    <w:p w:rsidR="00C04D80" w:rsidRDefault="00EC0A12" w:rsidP="00C04D80">
      <w:pPr>
        <w:spacing w:after="360" w:line="480" w:lineRule="atLeast"/>
        <w:jc w:val="center"/>
        <w:rPr>
          <w:rFonts w:ascii="Arial" w:eastAsia="Calibri" w:hAnsi="Arial" w:cs="Arial"/>
          <w:color w:val="00000A"/>
          <w:sz w:val="24"/>
          <w:szCs w:val="24"/>
          <w:lang w:val="es-ES_tradnl" w:eastAsia="es-CO"/>
        </w:rPr>
      </w:pPr>
      <w:r w:rsidRPr="00EC0A12">
        <w:rPr>
          <w:noProof/>
          <w:szCs w:val="24"/>
          <w:lang w:val="es-ES" w:eastAsia="es-ES"/>
        </w:rPr>
        <w:lastRenderedPageBreak/>
        <w:drawing>
          <wp:inline distT="0" distB="0" distL="0" distR="0">
            <wp:extent cx="3002280" cy="793750"/>
            <wp:effectExtent l="19050" t="0" r="7620" b="0"/>
            <wp:docPr id="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srcRect/>
                    <a:stretch>
                      <a:fillRect/>
                    </a:stretch>
                  </pic:blipFill>
                  <pic:spPr bwMode="auto">
                    <a:xfrm>
                      <a:off x="0" y="0"/>
                      <a:ext cx="3002280" cy="793750"/>
                    </a:xfrm>
                    <a:prstGeom prst="rect">
                      <a:avLst/>
                    </a:prstGeom>
                    <a:noFill/>
                    <a:ln w="9525">
                      <a:noFill/>
                      <a:miter lim="800000"/>
                      <a:headEnd/>
                      <a:tailEnd/>
                    </a:ln>
                  </pic:spPr>
                </pic:pic>
              </a:graphicData>
            </a:graphic>
          </wp:inline>
        </w:drawing>
      </w:r>
      <w:r w:rsidR="00C04D80">
        <w:rPr>
          <w:rFonts w:ascii="Arial" w:eastAsia="Calibri" w:hAnsi="Arial" w:cs="Arial"/>
          <w:color w:val="00000A"/>
          <w:sz w:val="24"/>
          <w:szCs w:val="24"/>
          <w:lang w:val="es-ES_tradnl" w:eastAsia="es-CO"/>
        </w:rPr>
        <w:br/>
        <w:t>Tabla 4.5</w:t>
      </w:r>
      <w:r>
        <w:rPr>
          <w:rFonts w:ascii="Arial" w:eastAsia="Calibri" w:hAnsi="Arial" w:cs="Arial"/>
          <w:color w:val="00000A"/>
          <w:sz w:val="24"/>
          <w:szCs w:val="24"/>
          <w:lang w:val="es-ES_tradnl" w:eastAsia="es-CO"/>
        </w:rPr>
        <w:t xml:space="preserve">: Parámetros de suavizado exponencial aditivo de </w:t>
      </w:r>
      <w:proofErr w:type="spellStart"/>
      <w:r>
        <w:rPr>
          <w:rFonts w:ascii="Arial" w:eastAsia="Calibri" w:hAnsi="Arial" w:cs="Arial"/>
          <w:color w:val="00000A"/>
          <w:sz w:val="24"/>
          <w:szCs w:val="24"/>
          <w:lang w:val="es-ES_tradnl" w:eastAsia="es-CO"/>
        </w:rPr>
        <w:t>Winters</w:t>
      </w:r>
      <w:proofErr w:type="spellEnd"/>
    </w:p>
    <w:p w:rsidR="00C04D80" w:rsidRDefault="005B7510" w:rsidP="00C04D80">
      <w:pPr>
        <w:jc w:val="center"/>
        <w:rPr>
          <w:rFonts w:ascii="Arial" w:eastAsia="Times New Roman" w:hAnsi="Arial" w:cs="Arial"/>
          <w:color w:val="000000"/>
          <w:sz w:val="24"/>
          <w:szCs w:val="24"/>
          <w:lang w:val="es-ES"/>
        </w:rPr>
      </w:pPr>
      <m:oMathPara>
        <m:oMathParaPr>
          <m:jc m:val="center"/>
        </m:oMathParaPr>
        <m:oMath>
          <m:sSub>
            <m:sSubPr>
              <m:ctrlPr>
                <w:rPr>
                  <w:rFonts w:ascii="Cambria Math" w:hAnsi="Cambria Math" w:cs="Arial"/>
                  <w:i/>
                  <w:lang w:val="es-ES"/>
                </w:rPr>
              </m:ctrlPr>
            </m:sSubPr>
            <m:e>
              <m:r>
                <w:rPr>
                  <w:rFonts w:ascii="Cambria Math" w:hAnsi="Cambria Math" w:cs="Arial"/>
                  <w:lang w:val="es-ES"/>
                </w:rPr>
                <m:t>s</m:t>
              </m:r>
            </m:e>
            <m:sub>
              <m:r>
                <w:rPr>
                  <w:rFonts w:ascii="Cambria Math" w:hAnsi="Cambria Math" w:cs="Arial"/>
                  <w:lang w:val="es-ES"/>
                </w:rPr>
                <m:t>t</m:t>
              </m:r>
            </m:sub>
          </m:sSub>
          <m:r>
            <w:rPr>
              <w:rFonts w:ascii="Cambria Math" w:hAnsi="Cambria Math" w:cs="Arial"/>
              <w:lang w:val="es-ES"/>
            </w:rPr>
            <m:t>=0.0009623751</m:t>
          </m:r>
          <m:d>
            <m:dPr>
              <m:ctrlPr>
                <w:rPr>
                  <w:rFonts w:ascii="Cambria Math" w:hAnsi="Cambria Math" w:cs="Arial"/>
                  <w:i/>
                  <w:lang w:val="es-ES"/>
                </w:rPr>
              </m:ctrlPr>
            </m:dPr>
            <m:e>
              <m:f>
                <m:fPr>
                  <m:ctrlPr>
                    <w:rPr>
                      <w:rFonts w:ascii="Cambria Math" w:hAnsi="Cambria Math" w:cs="Arial"/>
                      <w:i/>
                      <w:lang w:val="es-ES"/>
                    </w:rPr>
                  </m:ctrlPr>
                </m:fPr>
                <m:num>
                  <m:sSub>
                    <m:sSubPr>
                      <m:ctrlPr>
                        <w:rPr>
                          <w:rFonts w:ascii="Cambria Math" w:hAnsi="Cambria Math" w:cs="Arial"/>
                          <w:i/>
                          <w:lang w:val="es-ES"/>
                        </w:rPr>
                      </m:ctrlPr>
                    </m:sSubPr>
                    <m:e>
                      <m:r>
                        <w:rPr>
                          <w:rFonts w:ascii="Cambria Math" w:hAnsi="Cambria Math" w:cs="Arial"/>
                          <w:lang w:val="es-ES"/>
                        </w:rPr>
                        <m:t>x</m:t>
                      </m:r>
                    </m:e>
                    <m:sub>
                      <m:r>
                        <w:rPr>
                          <w:rFonts w:ascii="Cambria Math" w:hAnsi="Cambria Math" w:cs="Arial"/>
                          <w:lang w:val="es-ES"/>
                        </w:rPr>
                        <m:t>t</m:t>
                      </m:r>
                    </m:sub>
                  </m:sSub>
                </m:num>
                <m:den>
                  <m:sSub>
                    <m:sSubPr>
                      <m:ctrlPr>
                        <w:rPr>
                          <w:rFonts w:ascii="Cambria Math" w:hAnsi="Cambria Math" w:cs="Arial"/>
                          <w:i/>
                          <w:lang w:val="es-ES"/>
                        </w:rPr>
                      </m:ctrlPr>
                    </m:sSubPr>
                    <m:e>
                      <m:r>
                        <w:rPr>
                          <w:rFonts w:ascii="Cambria Math" w:hAnsi="Cambria Math" w:cs="Arial"/>
                          <w:lang w:val="es-ES"/>
                        </w:rPr>
                        <m:t>I</m:t>
                      </m:r>
                    </m:e>
                    <m:sub>
                      <m:r>
                        <w:rPr>
                          <w:rFonts w:ascii="Cambria Math" w:hAnsi="Cambria Math" w:cs="Arial"/>
                          <w:lang w:val="es-ES"/>
                        </w:rPr>
                        <m:t>t-12</m:t>
                      </m:r>
                    </m:sub>
                  </m:sSub>
                </m:den>
              </m:f>
            </m:e>
          </m:d>
          <m:r>
            <w:rPr>
              <w:rFonts w:ascii="Cambria Math" w:hAnsi="Cambria Math" w:cs="Arial"/>
              <w:lang w:val="es-ES"/>
            </w:rPr>
            <m:t>+0.9990376249</m:t>
          </m:r>
          <m:d>
            <m:dPr>
              <m:ctrlPr>
                <w:rPr>
                  <w:rFonts w:ascii="Cambria Math" w:hAnsi="Cambria Math" w:cs="Arial"/>
                  <w:i/>
                  <w:lang w:val="es-ES"/>
                </w:rPr>
              </m:ctrlPr>
            </m:dPr>
            <m:e>
              <m:sSub>
                <m:sSubPr>
                  <m:ctrlPr>
                    <w:rPr>
                      <w:rFonts w:ascii="Cambria Math" w:hAnsi="Cambria Math" w:cs="Arial"/>
                      <w:i/>
                      <w:lang w:val="es-ES"/>
                    </w:rPr>
                  </m:ctrlPr>
                </m:sSubPr>
                <m:e>
                  <m:r>
                    <w:rPr>
                      <w:rFonts w:ascii="Cambria Math" w:hAnsi="Cambria Math" w:cs="Arial"/>
                      <w:lang w:val="es-ES"/>
                    </w:rPr>
                    <m:t>s</m:t>
                  </m:r>
                </m:e>
                <m:sub>
                  <m:r>
                    <w:rPr>
                      <w:rFonts w:ascii="Cambria Math" w:hAnsi="Cambria Math" w:cs="Arial"/>
                      <w:lang w:val="es-ES"/>
                    </w:rPr>
                    <m:t>t-1</m:t>
                  </m:r>
                </m:sub>
              </m:sSub>
              <m:r>
                <w:rPr>
                  <w:rFonts w:ascii="Cambria Math" w:hAnsi="Cambria Math" w:cs="Arial"/>
                  <w:lang w:val="es-ES"/>
                </w:rPr>
                <m:t>+</m:t>
              </m:r>
              <m:sSub>
                <m:sSubPr>
                  <m:ctrlPr>
                    <w:rPr>
                      <w:rFonts w:ascii="Cambria Math" w:hAnsi="Cambria Math" w:cs="Arial"/>
                      <w:i/>
                      <w:lang w:val="es-ES"/>
                    </w:rPr>
                  </m:ctrlPr>
                </m:sSubPr>
                <m:e>
                  <m:r>
                    <w:rPr>
                      <w:rFonts w:ascii="Cambria Math" w:hAnsi="Cambria Math" w:cs="Arial"/>
                      <w:lang w:val="es-ES"/>
                    </w:rPr>
                    <m:t>T</m:t>
                  </m:r>
                </m:e>
                <m:sub>
                  <m:r>
                    <w:rPr>
                      <w:rFonts w:ascii="Cambria Math" w:hAnsi="Cambria Math" w:cs="Arial"/>
                      <w:lang w:val="es-ES"/>
                    </w:rPr>
                    <m:t>t-1</m:t>
                  </m:r>
                </m:sub>
              </m:sSub>
            </m:e>
          </m:d>
          <m:r>
            <m:rPr>
              <m:sty m:val="p"/>
            </m:rPr>
            <w:rPr>
              <w:rFonts w:ascii="Cambria Math" w:hAnsi="Cambria Math" w:cs="Arial"/>
              <w:lang w:val="es-ES"/>
            </w:rPr>
            <w:br/>
          </m:r>
        </m:oMath>
        <m:oMath>
          <m:sSub>
            <m:sSubPr>
              <m:ctrlPr>
                <w:rPr>
                  <w:rFonts w:ascii="Cambria Math" w:hAnsi="Cambria Math" w:cs="Arial"/>
                  <w:i/>
                  <w:lang w:val="es-ES"/>
                </w:rPr>
              </m:ctrlPr>
            </m:sSubPr>
            <m:e>
              <m:r>
                <w:rPr>
                  <w:rFonts w:ascii="Cambria Math" w:hAnsi="Cambria Math" w:cs="Arial"/>
                  <w:lang w:val="es-ES"/>
                </w:rPr>
                <m:t>T</m:t>
              </m:r>
            </m:e>
            <m:sub>
              <m:r>
                <w:rPr>
                  <w:rFonts w:ascii="Cambria Math" w:hAnsi="Cambria Math" w:cs="Arial"/>
                  <w:lang w:val="es-ES"/>
                </w:rPr>
                <m:t>t</m:t>
              </m:r>
            </m:sub>
          </m:sSub>
          <m:r>
            <w:rPr>
              <w:rFonts w:ascii="Cambria Math" w:hAnsi="Cambria Math" w:cs="Arial"/>
              <w:lang w:val="es-ES"/>
            </w:rPr>
            <m:t>=0.001</m:t>
          </m:r>
          <m:d>
            <m:dPr>
              <m:ctrlPr>
                <w:rPr>
                  <w:rFonts w:ascii="Cambria Math" w:hAnsi="Cambria Math" w:cs="Arial"/>
                  <w:i/>
                  <w:lang w:val="es-ES"/>
                </w:rPr>
              </m:ctrlPr>
            </m:dPr>
            <m:e>
              <m:sSub>
                <m:sSubPr>
                  <m:ctrlPr>
                    <w:rPr>
                      <w:rFonts w:ascii="Cambria Math" w:hAnsi="Cambria Math" w:cs="Arial"/>
                      <w:i/>
                      <w:lang w:val="es-ES"/>
                    </w:rPr>
                  </m:ctrlPr>
                </m:sSubPr>
                <m:e>
                  <m:r>
                    <w:rPr>
                      <w:rFonts w:ascii="Cambria Math" w:hAnsi="Cambria Math" w:cs="Arial"/>
                      <w:lang w:val="es-ES"/>
                    </w:rPr>
                    <m:t>s</m:t>
                  </m:r>
                </m:e>
                <m:sub>
                  <m:r>
                    <w:rPr>
                      <w:rFonts w:ascii="Cambria Math" w:hAnsi="Cambria Math" w:cs="Arial"/>
                      <w:lang w:val="es-ES"/>
                    </w:rPr>
                    <m:t>t</m:t>
                  </m:r>
                </m:sub>
              </m:sSub>
              <m:r>
                <w:rPr>
                  <w:rFonts w:ascii="Cambria Math" w:hAnsi="Cambria Math" w:cs="Arial"/>
                  <w:lang w:val="es-ES"/>
                </w:rPr>
                <m:t>-</m:t>
              </m:r>
              <m:sSub>
                <m:sSubPr>
                  <m:ctrlPr>
                    <w:rPr>
                      <w:rFonts w:ascii="Cambria Math" w:hAnsi="Cambria Math" w:cs="Arial"/>
                      <w:i/>
                      <w:lang w:val="es-ES"/>
                    </w:rPr>
                  </m:ctrlPr>
                </m:sSubPr>
                <m:e>
                  <m:r>
                    <w:rPr>
                      <w:rFonts w:ascii="Cambria Math" w:hAnsi="Cambria Math" w:cs="Arial"/>
                      <w:lang w:val="es-ES"/>
                    </w:rPr>
                    <m:t>s</m:t>
                  </m:r>
                </m:e>
                <m:sub>
                  <m:r>
                    <w:rPr>
                      <w:rFonts w:ascii="Cambria Math" w:hAnsi="Cambria Math" w:cs="Arial"/>
                      <w:lang w:val="es-ES"/>
                    </w:rPr>
                    <m:t>t-1</m:t>
                  </m:r>
                </m:sub>
              </m:sSub>
            </m:e>
          </m:d>
          <m:r>
            <w:rPr>
              <w:rFonts w:ascii="Cambria Math" w:hAnsi="Cambria Math" w:cs="Arial"/>
              <w:lang w:val="es-ES"/>
            </w:rPr>
            <m:t>+0.999</m:t>
          </m:r>
          <m:sSub>
            <m:sSubPr>
              <m:ctrlPr>
                <w:rPr>
                  <w:rFonts w:ascii="Cambria Math" w:hAnsi="Cambria Math" w:cs="Arial"/>
                  <w:i/>
                  <w:lang w:val="es-ES"/>
                </w:rPr>
              </m:ctrlPr>
            </m:sSubPr>
            <m:e>
              <m:r>
                <w:rPr>
                  <w:rFonts w:ascii="Cambria Math" w:hAnsi="Cambria Math" w:cs="Arial"/>
                  <w:lang w:val="es-ES"/>
                </w:rPr>
                <m:t>T</m:t>
              </m:r>
            </m:e>
            <m:sub>
              <m:r>
                <w:rPr>
                  <w:rFonts w:ascii="Cambria Math" w:hAnsi="Cambria Math" w:cs="Arial"/>
                  <w:lang w:val="es-ES"/>
                </w:rPr>
                <m:t>t-1</m:t>
              </m:r>
            </m:sub>
          </m:sSub>
          <m:r>
            <m:rPr>
              <m:sty m:val="p"/>
            </m:rPr>
            <w:rPr>
              <w:rFonts w:ascii="Cambria Math" w:hAnsi="Cambria Math" w:cs="Arial"/>
              <w:lang w:val="es-ES"/>
            </w:rPr>
            <w:br/>
          </m:r>
        </m:oMath>
        <m:oMath>
          <m:sSub>
            <m:sSubPr>
              <m:ctrlPr>
                <w:rPr>
                  <w:rFonts w:ascii="Cambria Math" w:hAnsi="Cambria Math" w:cs="Arial"/>
                  <w:i/>
                  <w:lang w:val="es-ES"/>
                </w:rPr>
              </m:ctrlPr>
            </m:sSubPr>
            <m:e>
              <m:r>
                <w:rPr>
                  <w:rFonts w:ascii="Cambria Math" w:hAnsi="Cambria Math" w:cs="Arial"/>
                  <w:lang w:val="es-ES"/>
                </w:rPr>
                <m:t>I</m:t>
              </m:r>
            </m:e>
            <m:sub>
              <m:r>
                <w:rPr>
                  <w:rFonts w:ascii="Cambria Math" w:hAnsi="Cambria Math" w:cs="Arial"/>
                  <w:lang w:val="es-ES"/>
                </w:rPr>
                <m:t>t</m:t>
              </m:r>
            </m:sub>
          </m:sSub>
          <m:r>
            <w:rPr>
              <w:rFonts w:ascii="Cambria Math" w:hAnsi="Cambria Math" w:cs="Arial"/>
              <w:lang w:val="es-ES"/>
            </w:rPr>
            <m:t>=0.0000402081</m:t>
          </m:r>
          <m:d>
            <m:dPr>
              <m:ctrlPr>
                <w:rPr>
                  <w:rFonts w:ascii="Cambria Math" w:hAnsi="Cambria Math" w:cs="Arial"/>
                  <w:i/>
                  <w:lang w:val="es-ES"/>
                </w:rPr>
              </m:ctrlPr>
            </m:dPr>
            <m:e>
              <m:f>
                <m:fPr>
                  <m:ctrlPr>
                    <w:rPr>
                      <w:rFonts w:ascii="Cambria Math" w:hAnsi="Cambria Math" w:cs="Arial"/>
                      <w:i/>
                      <w:lang w:val="es-ES"/>
                    </w:rPr>
                  </m:ctrlPr>
                </m:fPr>
                <m:num>
                  <m:sSub>
                    <m:sSubPr>
                      <m:ctrlPr>
                        <w:rPr>
                          <w:rFonts w:ascii="Cambria Math" w:hAnsi="Cambria Math" w:cs="Arial"/>
                          <w:i/>
                          <w:lang w:val="es-ES"/>
                        </w:rPr>
                      </m:ctrlPr>
                    </m:sSubPr>
                    <m:e>
                      <m:r>
                        <w:rPr>
                          <w:rFonts w:ascii="Cambria Math" w:hAnsi="Cambria Math" w:cs="Arial"/>
                          <w:lang w:val="es-ES"/>
                        </w:rPr>
                        <m:t>x</m:t>
                      </m:r>
                    </m:e>
                    <m:sub>
                      <m:r>
                        <w:rPr>
                          <w:rFonts w:ascii="Cambria Math" w:hAnsi="Cambria Math" w:cs="Arial"/>
                          <w:lang w:val="es-ES"/>
                        </w:rPr>
                        <m:t>t</m:t>
                      </m:r>
                    </m:sub>
                  </m:sSub>
                </m:num>
                <m:den>
                  <m:sSub>
                    <m:sSubPr>
                      <m:ctrlPr>
                        <w:rPr>
                          <w:rFonts w:ascii="Cambria Math" w:hAnsi="Cambria Math" w:cs="Arial"/>
                          <w:i/>
                          <w:lang w:val="es-ES"/>
                        </w:rPr>
                      </m:ctrlPr>
                    </m:sSubPr>
                    <m:e>
                      <m:r>
                        <w:rPr>
                          <w:rFonts w:ascii="Cambria Math" w:hAnsi="Cambria Math" w:cs="Arial"/>
                          <w:lang w:val="es-ES"/>
                        </w:rPr>
                        <m:t>s</m:t>
                      </m:r>
                    </m:e>
                    <m:sub>
                      <m:r>
                        <w:rPr>
                          <w:rFonts w:ascii="Cambria Math" w:hAnsi="Cambria Math" w:cs="Arial"/>
                          <w:lang w:val="es-ES"/>
                        </w:rPr>
                        <m:t>t</m:t>
                      </m:r>
                    </m:sub>
                  </m:sSub>
                </m:den>
              </m:f>
            </m:e>
          </m:d>
          <m:r>
            <w:rPr>
              <w:rFonts w:ascii="Cambria Math" w:hAnsi="Cambria Math" w:cs="Arial"/>
              <w:lang w:val="es-ES"/>
            </w:rPr>
            <m:t>+0.9999597919</m:t>
          </m:r>
          <m:sSub>
            <m:sSubPr>
              <m:ctrlPr>
                <w:rPr>
                  <w:rFonts w:ascii="Cambria Math" w:hAnsi="Cambria Math" w:cs="Arial"/>
                  <w:i/>
                  <w:lang w:val="es-ES"/>
                </w:rPr>
              </m:ctrlPr>
            </m:sSubPr>
            <m:e>
              <m:r>
                <w:rPr>
                  <w:rFonts w:ascii="Cambria Math" w:hAnsi="Cambria Math" w:cs="Arial"/>
                  <w:lang w:val="es-ES"/>
                </w:rPr>
                <m:t>I</m:t>
              </m:r>
            </m:e>
            <m:sub>
              <m:r>
                <w:rPr>
                  <w:rFonts w:ascii="Cambria Math" w:hAnsi="Cambria Math" w:cs="Arial"/>
                  <w:lang w:val="es-ES"/>
                </w:rPr>
                <m:t>t-12</m:t>
              </m:r>
            </m:sub>
          </m:sSub>
          <m:r>
            <m:rPr>
              <m:sty m:val="p"/>
            </m:rPr>
            <w:rPr>
              <w:rFonts w:ascii="Cambria Math" w:hAnsi="Cambria Math" w:cs="Arial"/>
              <w:lang w:val="es-ES"/>
            </w:rPr>
            <w:br/>
          </m:r>
        </m:oMath>
        <m:oMath>
          <m:sSub>
            <m:sSubPr>
              <m:ctrlPr>
                <w:rPr>
                  <w:rFonts w:ascii="Cambria Math" w:hAnsi="Cambria Math" w:cs="Arial"/>
                  <w:i/>
                  <w:lang w:val="es-ES"/>
                </w:rPr>
              </m:ctrlPr>
            </m:sSubPr>
            <m:e>
              <m:r>
                <w:rPr>
                  <w:rFonts w:ascii="Cambria Math" w:hAnsi="Cambria Math" w:cs="Arial"/>
                  <w:lang w:val="es-ES"/>
                </w:rPr>
                <m:t>F</m:t>
              </m:r>
            </m:e>
            <m:sub>
              <m:r>
                <w:rPr>
                  <w:rFonts w:ascii="Cambria Math" w:hAnsi="Cambria Math" w:cs="Arial"/>
                  <w:lang w:val="es-ES"/>
                </w:rPr>
                <m:t>t+m</m:t>
              </m:r>
            </m:sub>
          </m:sSub>
          <m:r>
            <w:rPr>
              <w:rFonts w:ascii="Cambria Math" w:hAnsi="Cambria Math" w:cs="Arial"/>
              <w:lang w:val="es-ES"/>
            </w:rPr>
            <m:t>=(</m:t>
          </m:r>
          <m:sSub>
            <m:sSubPr>
              <m:ctrlPr>
                <w:rPr>
                  <w:rFonts w:ascii="Cambria Math" w:hAnsi="Cambria Math" w:cs="Arial"/>
                  <w:i/>
                  <w:lang w:val="es-ES"/>
                </w:rPr>
              </m:ctrlPr>
            </m:sSubPr>
            <m:e>
              <m:r>
                <w:rPr>
                  <w:rFonts w:ascii="Cambria Math" w:hAnsi="Cambria Math" w:cs="Arial"/>
                  <w:lang w:val="es-ES"/>
                </w:rPr>
                <m:t>s</m:t>
              </m:r>
            </m:e>
            <m:sub>
              <m:r>
                <w:rPr>
                  <w:rFonts w:ascii="Cambria Math" w:hAnsi="Cambria Math" w:cs="Arial"/>
                  <w:lang w:val="es-ES"/>
                </w:rPr>
                <m:t>t</m:t>
              </m:r>
            </m:sub>
          </m:sSub>
          <m:r>
            <w:rPr>
              <w:rFonts w:ascii="Cambria Math" w:hAnsi="Cambria Math" w:cs="Arial"/>
              <w:lang w:val="es-ES"/>
            </w:rPr>
            <m:t>+m</m:t>
          </m:r>
          <m:sSub>
            <m:sSubPr>
              <m:ctrlPr>
                <w:rPr>
                  <w:rFonts w:ascii="Cambria Math" w:hAnsi="Cambria Math" w:cs="Arial"/>
                  <w:i/>
                  <w:lang w:val="es-ES"/>
                </w:rPr>
              </m:ctrlPr>
            </m:sSubPr>
            <m:e>
              <m:r>
                <w:rPr>
                  <w:rFonts w:ascii="Cambria Math" w:hAnsi="Cambria Math" w:cs="Arial"/>
                  <w:lang w:val="es-ES"/>
                </w:rPr>
                <m:t>T</m:t>
              </m:r>
            </m:e>
            <m:sub>
              <m:r>
                <w:rPr>
                  <w:rFonts w:ascii="Cambria Math" w:hAnsi="Cambria Math" w:cs="Arial"/>
                  <w:lang w:val="es-ES"/>
                </w:rPr>
                <m:t>t</m:t>
              </m:r>
            </m:sub>
          </m:sSub>
          <m:r>
            <w:rPr>
              <w:rFonts w:ascii="Cambria Math" w:hAnsi="Cambria Math" w:cs="Arial"/>
              <w:lang w:val="es-ES"/>
            </w:rPr>
            <m:t>)</m:t>
          </m:r>
          <m:sSub>
            <m:sSubPr>
              <m:ctrlPr>
                <w:rPr>
                  <w:rFonts w:ascii="Cambria Math" w:hAnsi="Cambria Math" w:cs="Arial"/>
                  <w:i/>
                  <w:lang w:val="es-ES"/>
                </w:rPr>
              </m:ctrlPr>
            </m:sSubPr>
            <m:e>
              <m:r>
                <w:rPr>
                  <w:rFonts w:ascii="Cambria Math" w:hAnsi="Cambria Math" w:cs="Arial"/>
                  <w:lang w:val="es-ES"/>
                </w:rPr>
                <m:t>I</m:t>
              </m:r>
            </m:e>
            <m:sub>
              <m:r>
                <w:rPr>
                  <w:rFonts w:ascii="Cambria Math" w:hAnsi="Cambria Math" w:cs="Arial"/>
                  <w:lang w:val="es-ES"/>
                </w:rPr>
                <m:t>t-12+m</m:t>
              </m:r>
            </m:sub>
          </m:sSub>
          <m:r>
            <m:rPr>
              <m:sty m:val="p"/>
            </m:rPr>
            <w:rPr>
              <w:rFonts w:ascii="Cambria Math" w:hAnsi="Cambria Math" w:cs="Arial"/>
              <w:lang w:val="es-ES"/>
            </w:rPr>
            <w:br/>
          </m:r>
        </m:oMath>
      </m:oMathPara>
      <w:r w:rsidR="00C04D80">
        <w:rPr>
          <w:rFonts w:ascii="Arial" w:eastAsia="Times New Roman" w:hAnsi="Arial" w:cs="Arial"/>
          <w:color w:val="000000"/>
          <w:sz w:val="24"/>
          <w:szCs w:val="24"/>
          <w:lang w:val="es-ES"/>
        </w:rPr>
        <w:t>Ecuaciones 4.5</w:t>
      </w:r>
    </w:p>
    <w:p w:rsidR="00C04D80" w:rsidRDefault="00C04D80" w:rsidP="009051A0">
      <w:pPr>
        <w:pStyle w:val="Prrafodelista"/>
        <w:numPr>
          <w:ilvl w:val="2"/>
          <w:numId w:val="31"/>
        </w:numPr>
        <w:spacing w:after="360" w:line="480" w:lineRule="atLeast"/>
        <w:ind w:firstLine="0"/>
        <w:jc w:val="both"/>
        <w:outlineLvl w:val="2"/>
        <w:rPr>
          <w:rFonts w:ascii="Arial" w:eastAsia="Times New Roman" w:hAnsi="Arial" w:cs="Arial"/>
          <w:b/>
          <w:szCs w:val="22"/>
          <w:lang w:val="es-ES_tradnl" w:eastAsia="en-US" w:bidi="ar-SA"/>
        </w:rPr>
      </w:pPr>
      <w:bookmarkStart w:id="115" w:name="_Toc298075250"/>
      <w:bookmarkStart w:id="116" w:name="_Toc303090647"/>
      <w:r>
        <w:rPr>
          <w:rFonts w:ascii="Arial" w:eastAsia="Times New Roman" w:hAnsi="Arial" w:cs="Arial"/>
          <w:b/>
          <w:szCs w:val="22"/>
          <w:lang w:val="es-ES_tradnl" w:eastAsia="en-US" w:bidi="ar-SA"/>
        </w:rPr>
        <w:t>MODELAMIENTO DE MOVIMIENTOS UNICOS POR USUARIOS</w:t>
      </w:r>
      <w:bookmarkEnd w:id="115"/>
      <w:bookmarkEnd w:id="116"/>
    </w:p>
    <w:p w:rsidR="00C04D80" w:rsidRPr="00465CC6" w:rsidRDefault="00C04D80" w:rsidP="004825A9">
      <w:pPr>
        <w:spacing w:after="360" w:line="480" w:lineRule="atLeast"/>
        <w:ind w:left="1440"/>
        <w:jc w:val="both"/>
        <w:rPr>
          <w:rFonts w:ascii="Arial" w:eastAsia="Calibri" w:hAnsi="Arial" w:cs="Arial"/>
          <w:color w:val="00000A"/>
          <w:sz w:val="24"/>
          <w:szCs w:val="24"/>
          <w:lang w:val="es-ES_tradnl" w:eastAsia="es-CO"/>
        </w:rPr>
      </w:pPr>
      <w:r w:rsidRPr="00465CC6">
        <w:rPr>
          <w:rFonts w:ascii="Arial" w:eastAsia="Calibri" w:hAnsi="Arial" w:cs="Arial"/>
          <w:color w:val="00000A"/>
          <w:sz w:val="24"/>
          <w:szCs w:val="24"/>
          <w:lang w:val="es-ES_tradnl" w:eastAsia="es-CO"/>
        </w:rPr>
        <w:t xml:space="preserve">El indicador de movimientos </w:t>
      </w:r>
      <w:r w:rsidR="0003507E">
        <w:rPr>
          <w:rFonts w:ascii="Arial" w:eastAsia="Calibri" w:hAnsi="Arial" w:cs="Arial"/>
          <w:color w:val="00000A"/>
          <w:sz w:val="24"/>
          <w:szCs w:val="24"/>
          <w:lang w:val="es-ES_tradnl" w:eastAsia="es-CO"/>
        </w:rPr>
        <w:t>únicos por usuario nos informará cuá</w:t>
      </w:r>
      <w:r w:rsidRPr="00465CC6">
        <w:rPr>
          <w:rFonts w:ascii="Arial" w:eastAsia="Calibri" w:hAnsi="Arial" w:cs="Arial"/>
          <w:color w:val="00000A"/>
          <w:sz w:val="24"/>
          <w:szCs w:val="24"/>
          <w:lang w:val="es-ES_tradnl" w:eastAsia="es-CO"/>
        </w:rPr>
        <w:t>ntos movimientos vehiculares se han realizado en el estacionamiento.  Lo importante es distinguir que si un usuario realiza varios movimientos en un sol</w:t>
      </w:r>
      <w:r w:rsidR="0003507E">
        <w:rPr>
          <w:rFonts w:ascii="Arial" w:eastAsia="Calibri" w:hAnsi="Arial" w:cs="Arial"/>
          <w:color w:val="00000A"/>
          <w:sz w:val="24"/>
          <w:szCs w:val="24"/>
          <w:lang w:val="es-ES_tradnl" w:eastAsia="es-CO"/>
        </w:rPr>
        <w:t>o día, solamente contar</w:t>
      </w:r>
      <w:r w:rsidR="003F0B76">
        <w:rPr>
          <w:rFonts w:ascii="Arial" w:eastAsia="Calibri" w:hAnsi="Arial" w:cs="Arial"/>
          <w:color w:val="00000A"/>
          <w:sz w:val="24"/>
          <w:szCs w:val="24"/>
          <w:lang w:val="es-ES_tradnl" w:eastAsia="es-CO"/>
        </w:rPr>
        <w:t>á</w:t>
      </w:r>
      <w:r w:rsidR="0003507E">
        <w:rPr>
          <w:rFonts w:ascii="Arial" w:eastAsia="Calibri" w:hAnsi="Arial" w:cs="Arial"/>
          <w:color w:val="00000A"/>
          <w:sz w:val="24"/>
          <w:szCs w:val="24"/>
          <w:lang w:val="es-ES_tradnl" w:eastAsia="es-CO"/>
        </w:rPr>
        <w:t xml:space="preserve"> como </w:t>
      </w:r>
      <w:r w:rsidR="00387965">
        <w:rPr>
          <w:rFonts w:ascii="Arial" w:eastAsia="Calibri" w:hAnsi="Arial" w:cs="Arial"/>
          <w:color w:val="00000A"/>
          <w:sz w:val="24"/>
          <w:szCs w:val="24"/>
          <w:lang w:val="es-ES_tradnl" w:eastAsia="es-CO"/>
        </w:rPr>
        <w:t>válido</w:t>
      </w:r>
      <w:r w:rsidRPr="00465CC6">
        <w:rPr>
          <w:rFonts w:ascii="Arial" w:eastAsia="Calibri" w:hAnsi="Arial" w:cs="Arial"/>
          <w:color w:val="00000A"/>
          <w:sz w:val="24"/>
          <w:szCs w:val="24"/>
          <w:lang w:val="es-ES_tradnl" w:eastAsia="es-CO"/>
        </w:rPr>
        <w:t xml:space="preserve"> un movimiento.  De esta forma garantizamos saber cuántos usuarios únicos ingresaron y egresaron del estacionamiento.  Al igual que los indicadores de flujo de entrada y salida, este indica</w:t>
      </w:r>
      <w:r w:rsidR="00DA68EE">
        <w:rPr>
          <w:rFonts w:ascii="Arial" w:eastAsia="Calibri" w:hAnsi="Arial" w:cs="Arial"/>
          <w:color w:val="00000A"/>
          <w:sz w:val="24"/>
          <w:szCs w:val="24"/>
          <w:lang w:val="es-ES_tradnl" w:eastAsia="es-CO"/>
        </w:rPr>
        <w:t>dor nos da la información de cuá</w:t>
      </w:r>
      <w:r w:rsidRPr="00465CC6">
        <w:rPr>
          <w:rFonts w:ascii="Arial" w:eastAsia="Calibri" w:hAnsi="Arial" w:cs="Arial"/>
          <w:color w:val="00000A"/>
          <w:sz w:val="24"/>
          <w:szCs w:val="24"/>
          <w:lang w:val="es-ES_tradnl" w:eastAsia="es-CO"/>
        </w:rPr>
        <w:t>ntos usuarios realizaron ingresos y egresos únicos durante el día.</w:t>
      </w:r>
    </w:p>
    <w:p w:rsidR="00C04D80" w:rsidRDefault="00C04D80" w:rsidP="004825A9">
      <w:pPr>
        <w:spacing w:after="360" w:line="480" w:lineRule="atLeast"/>
        <w:ind w:left="1440"/>
        <w:jc w:val="both"/>
        <w:rPr>
          <w:rFonts w:ascii="Arial" w:eastAsia="Calibri" w:hAnsi="Arial" w:cs="Arial"/>
          <w:color w:val="00000A"/>
          <w:sz w:val="24"/>
          <w:szCs w:val="24"/>
          <w:lang w:val="es-ES_tradnl" w:eastAsia="es-CO"/>
        </w:rPr>
      </w:pPr>
      <w:r w:rsidRPr="00465CC6">
        <w:rPr>
          <w:rFonts w:ascii="Arial" w:eastAsia="Calibri" w:hAnsi="Arial" w:cs="Arial"/>
          <w:color w:val="00000A"/>
          <w:sz w:val="24"/>
          <w:szCs w:val="24"/>
          <w:lang w:val="es-ES_tradnl" w:eastAsia="es-CO"/>
        </w:rPr>
        <w:t xml:space="preserve">De esta forma el paquete de software utilizado para modelar ambas series de tiempo arrojan que la mejor técnica de ajuste </w:t>
      </w:r>
      <w:r w:rsidRPr="00465CC6">
        <w:rPr>
          <w:rFonts w:ascii="Arial" w:eastAsia="Calibri" w:hAnsi="Arial" w:cs="Arial"/>
          <w:color w:val="00000A"/>
          <w:sz w:val="24"/>
          <w:szCs w:val="24"/>
          <w:lang w:val="es-ES_tradnl" w:eastAsia="es-CO"/>
        </w:rPr>
        <w:lastRenderedPageBreak/>
        <w:t xml:space="preserve">es el suavizado exponencial </w:t>
      </w:r>
      <w:r w:rsidR="002F14E6">
        <w:rPr>
          <w:rFonts w:ascii="Arial" w:eastAsia="Calibri" w:hAnsi="Arial" w:cs="Arial"/>
          <w:color w:val="00000A"/>
          <w:sz w:val="24"/>
          <w:szCs w:val="24"/>
          <w:lang w:val="es-ES_tradnl" w:eastAsia="es-CO"/>
        </w:rPr>
        <w:t>a</w:t>
      </w:r>
      <w:r w:rsidRPr="00465CC6">
        <w:rPr>
          <w:rFonts w:ascii="Arial" w:eastAsia="Calibri" w:hAnsi="Arial" w:cs="Arial"/>
          <w:color w:val="00000A"/>
          <w:sz w:val="24"/>
          <w:szCs w:val="24"/>
          <w:lang w:val="es-ES_tradnl" w:eastAsia="es-CO"/>
        </w:rPr>
        <w:t xml:space="preserve">ditivo de </w:t>
      </w:r>
      <w:proofErr w:type="spellStart"/>
      <w:r w:rsidRPr="00465CC6">
        <w:rPr>
          <w:rFonts w:ascii="Arial" w:eastAsia="Calibri" w:hAnsi="Arial" w:cs="Arial"/>
          <w:color w:val="00000A"/>
          <w:sz w:val="24"/>
          <w:szCs w:val="24"/>
          <w:lang w:val="es-ES_tradnl" w:eastAsia="es-CO"/>
        </w:rPr>
        <w:t>Winters</w:t>
      </w:r>
      <w:proofErr w:type="spellEnd"/>
      <w:r>
        <w:rPr>
          <w:rFonts w:ascii="Arial" w:eastAsia="Calibri" w:hAnsi="Arial" w:cs="Arial"/>
          <w:color w:val="00000A"/>
          <w:sz w:val="24"/>
          <w:szCs w:val="24"/>
          <w:lang w:val="es-ES_tradnl" w:eastAsia="es-CO"/>
        </w:rPr>
        <w:t>.  Por lo tanto el gr</w:t>
      </w:r>
      <w:r w:rsidR="00DA68EE">
        <w:rPr>
          <w:rFonts w:ascii="Arial" w:eastAsia="Calibri" w:hAnsi="Arial" w:cs="Arial"/>
          <w:color w:val="00000A"/>
          <w:sz w:val="24"/>
          <w:szCs w:val="24"/>
          <w:lang w:val="es-ES_tradnl" w:eastAsia="es-CO"/>
        </w:rPr>
        <w:t>á</w:t>
      </w:r>
      <w:r>
        <w:rPr>
          <w:rFonts w:ascii="Arial" w:eastAsia="Calibri" w:hAnsi="Arial" w:cs="Arial"/>
          <w:color w:val="00000A"/>
          <w:sz w:val="24"/>
          <w:szCs w:val="24"/>
          <w:lang w:val="es-ES_tradnl" w:eastAsia="es-CO"/>
        </w:rPr>
        <w:t>fico que se</w:t>
      </w:r>
      <w:r w:rsidR="00DA68EE">
        <w:rPr>
          <w:rFonts w:ascii="Arial" w:eastAsia="Calibri" w:hAnsi="Arial" w:cs="Arial"/>
          <w:color w:val="00000A"/>
          <w:sz w:val="24"/>
          <w:szCs w:val="24"/>
          <w:lang w:val="es-ES_tradnl" w:eastAsia="es-CO"/>
        </w:rPr>
        <w:t xml:space="preserve"> muestra a continuación mostrará</w:t>
      </w:r>
      <w:r>
        <w:rPr>
          <w:rFonts w:ascii="Arial" w:eastAsia="Calibri" w:hAnsi="Arial" w:cs="Arial"/>
          <w:color w:val="00000A"/>
          <w:sz w:val="24"/>
          <w:szCs w:val="24"/>
          <w:lang w:val="es-ES_tradnl" w:eastAsia="es-CO"/>
        </w:rPr>
        <w:t xml:space="preserve"> una tendencia y estacionalidad definida.</w:t>
      </w:r>
    </w:p>
    <w:p w:rsidR="00A606A5" w:rsidRDefault="00A606A5" w:rsidP="00A606A5">
      <w:pPr>
        <w:spacing w:after="360" w:line="480" w:lineRule="atLeast"/>
        <w:jc w:val="both"/>
        <w:rPr>
          <w:rFonts w:ascii="Arial" w:eastAsia="Calibri" w:hAnsi="Arial" w:cs="Arial"/>
          <w:color w:val="00000A"/>
          <w:sz w:val="24"/>
          <w:szCs w:val="24"/>
          <w:lang w:val="es-ES_tradnl" w:eastAsia="es-CO"/>
        </w:rPr>
      </w:pPr>
      <w:r>
        <w:rPr>
          <w:rFonts w:ascii="Arial" w:eastAsia="Calibri" w:hAnsi="Arial" w:cs="Arial"/>
          <w:noProof/>
          <w:color w:val="00000A"/>
          <w:sz w:val="24"/>
          <w:szCs w:val="24"/>
          <w:lang w:val="es-ES" w:eastAsia="es-ES"/>
        </w:rPr>
        <w:drawing>
          <wp:inline distT="0" distB="0" distL="0" distR="0">
            <wp:extent cx="5255895" cy="5446510"/>
            <wp:effectExtent l="19050" t="0" r="1905" b="0"/>
            <wp:docPr id="7" name="Imagen 1" descr="H:\vision por computadora\DATOS_SPSS2\mov_unicos_entrada_sal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ision por computadora\DATOS_SPSS2\mov_unicos_entrada_salida.jpg"/>
                    <pic:cNvPicPr>
                      <a:picLocks noChangeAspect="1" noChangeArrowheads="1"/>
                    </pic:cNvPicPr>
                  </pic:nvPicPr>
                  <pic:blipFill>
                    <a:blip r:embed="rId46" cstate="print"/>
                    <a:srcRect/>
                    <a:stretch>
                      <a:fillRect/>
                    </a:stretch>
                  </pic:blipFill>
                  <pic:spPr bwMode="auto">
                    <a:xfrm>
                      <a:off x="0" y="0"/>
                      <a:ext cx="5255895" cy="5446510"/>
                    </a:xfrm>
                    <a:prstGeom prst="rect">
                      <a:avLst/>
                    </a:prstGeom>
                    <a:noFill/>
                    <a:ln w="9525">
                      <a:noFill/>
                      <a:miter lim="800000"/>
                      <a:headEnd/>
                      <a:tailEnd/>
                    </a:ln>
                  </pic:spPr>
                </pic:pic>
              </a:graphicData>
            </a:graphic>
          </wp:inline>
        </w:drawing>
      </w:r>
    </w:p>
    <w:p w:rsidR="00C04D80" w:rsidRDefault="00134BE6" w:rsidP="00C04D80">
      <w:pPr>
        <w:spacing w:after="360" w:line="480" w:lineRule="atLeast"/>
        <w:jc w:val="center"/>
        <w:rPr>
          <w:rFonts w:ascii="Arial" w:eastAsia="Calibri" w:hAnsi="Arial" w:cs="Arial"/>
          <w:color w:val="00000A"/>
          <w:sz w:val="24"/>
          <w:szCs w:val="24"/>
          <w:lang w:val="es-ES_tradnl" w:eastAsia="es-CO"/>
        </w:rPr>
      </w:pPr>
      <w:r>
        <w:rPr>
          <w:rFonts w:ascii="Arial" w:eastAsia="Calibri" w:hAnsi="Arial" w:cs="Arial"/>
          <w:color w:val="00000A"/>
          <w:sz w:val="24"/>
          <w:szCs w:val="24"/>
          <w:lang w:val="es-ES_tradnl" w:eastAsia="es-CO"/>
        </w:rPr>
        <w:t>Figura 4.7</w:t>
      </w:r>
      <w:r w:rsidR="00B92E5C">
        <w:rPr>
          <w:rFonts w:ascii="Arial" w:eastAsia="Calibri" w:hAnsi="Arial" w:cs="Arial"/>
          <w:color w:val="00000A"/>
          <w:sz w:val="24"/>
          <w:szCs w:val="24"/>
          <w:lang w:val="es-ES_tradnl" w:eastAsia="es-CO"/>
        </w:rPr>
        <w:t xml:space="preserve">: </w:t>
      </w:r>
      <w:r w:rsidR="00B92E5C" w:rsidRPr="00BE0F5A">
        <w:rPr>
          <w:rFonts w:ascii="Arial" w:eastAsia="Calibri" w:hAnsi="Arial" w:cs="Arial"/>
          <w:color w:val="00000A"/>
          <w:sz w:val="24"/>
          <w:szCs w:val="24"/>
          <w:lang w:val="es-ES" w:eastAsia="es-CO"/>
        </w:rPr>
        <w:t xml:space="preserve">Gráfico de serie de tiempo con predicción </w:t>
      </w:r>
      <w:r w:rsidR="00BB39DB">
        <w:rPr>
          <w:rFonts w:ascii="Arial" w:eastAsia="Calibri" w:hAnsi="Arial" w:cs="Arial"/>
          <w:color w:val="00000A"/>
          <w:sz w:val="24"/>
          <w:szCs w:val="24"/>
          <w:lang w:val="es-ES" w:eastAsia="es-CO"/>
        </w:rPr>
        <w:t xml:space="preserve">de </w:t>
      </w:r>
      <w:r w:rsidR="00B92E5C">
        <w:rPr>
          <w:rFonts w:ascii="Arial" w:eastAsia="Calibri" w:hAnsi="Arial" w:cs="Arial"/>
          <w:color w:val="00000A"/>
          <w:sz w:val="24"/>
          <w:szCs w:val="24"/>
          <w:lang w:val="es-ES" w:eastAsia="es-CO"/>
        </w:rPr>
        <w:t>los movimientos únicos por usuarios por día de la semana</w:t>
      </w:r>
    </w:p>
    <w:p w:rsidR="00C04D80" w:rsidRDefault="00DA68EE" w:rsidP="00A606A5">
      <w:pPr>
        <w:spacing w:after="360" w:line="480" w:lineRule="atLeast"/>
        <w:ind w:left="1440"/>
        <w:jc w:val="both"/>
        <w:rPr>
          <w:rFonts w:ascii="Arial" w:eastAsia="Calibri" w:hAnsi="Arial" w:cs="Arial"/>
          <w:color w:val="00000A"/>
          <w:sz w:val="24"/>
          <w:szCs w:val="24"/>
          <w:lang w:val="es-ES_tradnl" w:eastAsia="es-CO"/>
        </w:rPr>
      </w:pPr>
      <w:r>
        <w:rPr>
          <w:rFonts w:ascii="Arial" w:eastAsia="Calibri" w:hAnsi="Arial" w:cs="Arial"/>
          <w:color w:val="00000A"/>
          <w:sz w:val="24"/>
          <w:szCs w:val="24"/>
          <w:lang w:val="es-ES_tradnl" w:eastAsia="es-CO"/>
        </w:rPr>
        <w:lastRenderedPageBreak/>
        <w:t>Como se puede ver en el grá</w:t>
      </w:r>
      <w:r w:rsidR="00C04D80">
        <w:rPr>
          <w:rFonts w:ascii="Arial" w:eastAsia="Calibri" w:hAnsi="Arial" w:cs="Arial"/>
          <w:color w:val="00000A"/>
          <w:sz w:val="24"/>
          <w:szCs w:val="24"/>
          <w:lang w:val="es-ES_tradnl" w:eastAsia="es-CO"/>
        </w:rPr>
        <w:t>fico, en los primeros 4 días de la semana se realizan una cantidad superior de movimientos únicos que en los últimos 3 días.  También se ve que del añ</w:t>
      </w:r>
      <w:r w:rsidR="003F0B76">
        <w:rPr>
          <w:rFonts w:ascii="Arial" w:eastAsia="Calibri" w:hAnsi="Arial" w:cs="Arial"/>
          <w:color w:val="00000A"/>
          <w:sz w:val="24"/>
          <w:szCs w:val="24"/>
          <w:lang w:val="es-ES_tradnl" w:eastAsia="es-CO"/>
        </w:rPr>
        <w:t>o 2010 al año 2011 se incrementó</w:t>
      </w:r>
      <w:r w:rsidR="00C04D80">
        <w:rPr>
          <w:rFonts w:ascii="Arial" w:eastAsia="Calibri" w:hAnsi="Arial" w:cs="Arial"/>
          <w:color w:val="00000A"/>
          <w:sz w:val="24"/>
          <w:szCs w:val="24"/>
          <w:lang w:val="es-ES_tradnl" w:eastAsia="es-CO"/>
        </w:rPr>
        <w:t xml:space="preserve"> de un promedio de </w:t>
      </w:r>
      <w:r w:rsidR="00096891">
        <w:rPr>
          <w:rFonts w:ascii="Arial" w:eastAsia="Calibri" w:hAnsi="Arial" w:cs="Arial"/>
          <w:color w:val="00000A"/>
          <w:sz w:val="24"/>
          <w:szCs w:val="24"/>
          <w:lang w:val="es-ES_tradnl" w:eastAsia="es-CO"/>
        </w:rPr>
        <w:t>890</w:t>
      </w:r>
      <w:r w:rsidR="00C04D80">
        <w:rPr>
          <w:rFonts w:ascii="Arial" w:eastAsia="Calibri" w:hAnsi="Arial" w:cs="Arial"/>
          <w:color w:val="00000A"/>
          <w:sz w:val="24"/>
          <w:szCs w:val="24"/>
          <w:lang w:val="es-ES_tradnl" w:eastAsia="es-CO"/>
        </w:rPr>
        <w:t xml:space="preserve"> movimientos únicos de entrada y salida respectivamente a </w:t>
      </w:r>
      <w:r w:rsidR="00096891">
        <w:rPr>
          <w:rFonts w:ascii="Arial" w:eastAsia="Calibri" w:hAnsi="Arial" w:cs="Arial"/>
          <w:color w:val="00000A"/>
          <w:sz w:val="24"/>
          <w:szCs w:val="24"/>
          <w:lang w:val="es-ES_tradnl" w:eastAsia="es-CO"/>
        </w:rPr>
        <w:t>1200</w:t>
      </w:r>
      <w:r w:rsidR="00C04D80">
        <w:rPr>
          <w:rFonts w:ascii="Arial" w:eastAsia="Calibri" w:hAnsi="Arial" w:cs="Arial"/>
          <w:color w:val="00000A"/>
          <w:sz w:val="24"/>
          <w:szCs w:val="24"/>
          <w:lang w:val="es-ES_tradnl" w:eastAsia="es-CO"/>
        </w:rPr>
        <w:t xml:space="preserve"> y </w:t>
      </w:r>
      <w:r w:rsidR="00096891">
        <w:rPr>
          <w:rFonts w:ascii="Arial" w:eastAsia="Calibri" w:hAnsi="Arial" w:cs="Arial"/>
          <w:color w:val="00000A"/>
          <w:sz w:val="24"/>
          <w:szCs w:val="24"/>
          <w:lang w:val="es-ES_tradnl" w:eastAsia="es-CO"/>
        </w:rPr>
        <w:t>1050</w:t>
      </w:r>
      <w:r w:rsidR="00C04D80">
        <w:rPr>
          <w:rFonts w:ascii="Arial" w:eastAsia="Calibri" w:hAnsi="Arial" w:cs="Arial"/>
          <w:color w:val="00000A"/>
          <w:sz w:val="24"/>
          <w:szCs w:val="24"/>
          <w:lang w:val="es-ES_tradnl" w:eastAsia="es-CO"/>
        </w:rPr>
        <w:t xml:space="preserve"> movimientos únicos de entrada y salida respectivamente.  Esta tendencia también se ve reflejada en la proyección realizada por el paquete de software.  Después de revisar gráficame</w:t>
      </w:r>
      <w:r w:rsidR="003F0B76">
        <w:rPr>
          <w:rFonts w:ascii="Arial" w:eastAsia="Calibri" w:hAnsi="Arial" w:cs="Arial"/>
          <w:color w:val="00000A"/>
          <w:sz w:val="24"/>
          <w:szCs w:val="24"/>
          <w:lang w:val="es-ES_tradnl" w:eastAsia="es-CO"/>
        </w:rPr>
        <w:t>nte la serie de tiempo se pasará</w:t>
      </w:r>
      <w:r w:rsidR="00C04D80">
        <w:rPr>
          <w:rFonts w:ascii="Arial" w:eastAsia="Calibri" w:hAnsi="Arial" w:cs="Arial"/>
          <w:color w:val="00000A"/>
          <w:sz w:val="24"/>
          <w:szCs w:val="24"/>
          <w:lang w:val="es-ES_tradnl" w:eastAsia="es-CO"/>
        </w:rPr>
        <w:t xml:space="preserve"> a presentar los parámetros que conformaría el modelo matemático propiamente dicho.</w:t>
      </w:r>
    </w:p>
    <w:p w:rsidR="00C04D80" w:rsidRDefault="001E35D8" w:rsidP="00C04D80">
      <w:pPr>
        <w:spacing w:after="360" w:line="480" w:lineRule="atLeast"/>
        <w:jc w:val="center"/>
        <w:rPr>
          <w:rFonts w:ascii="Arial" w:eastAsia="Calibri" w:hAnsi="Arial" w:cs="Arial"/>
          <w:color w:val="00000A"/>
          <w:sz w:val="24"/>
          <w:szCs w:val="24"/>
          <w:lang w:val="es-ES_tradnl" w:eastAsia="es-CO"/>
        </w:rPr>
      </w:pPr>
      <w:r w:rsidRPr="001E35D8">
        <w:rPr>
          <w:noProof/>
          <w:szCs w:val="24"/>
          <w:lang w:val="es-ES" w:eastAsia="es-ES"/>
        </w:rPr>
        <w:drawing>
          <wp:inline distT="0" distB="0" distL="0" distR="0">
            <wp:extent cx="3189605" cy="1371600"/>
            <wp:effectExtent l="19050" t="0" r="0" b="0"/>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srcRect/>
                    <a:stretch>
                      <a:fillRect/>
                    </a:stretch>
                  </pic:blipFill>
                  <pic:spPr bwMode="auto">
                    <a:xfrm>
                      <a:off x="0" y="0"/>
                      <a:ext cx="3189605" cy="1371600"/>
                    </a:xfrm>
                    <a:prstGeom prst="rect">
                      <a:avLst/>
                    </a:prstGeom>
                    <a:noFill/>
                    <a:ln w="9525">
                      <a:noFill/>
                      <a:miter lim="800000"/>
                      <a:headEnd/>
                      <a:tailEnd/>
                    </a:ln>
                  </pic:spPr>
                </pic:pic>
              </a:graphicData>
            </a:graphic>
          </wp:inline>
        </w:drawing>
      </w:r>
      <w:r w:rsidR="00C04D80">
        <w:rPr>
          <w:rFonts w:ascii="Arial" w:eastAsia="Calibri" w:hAnsi="Arial" w:cs="Arial"/>
          <w:color w:val="00000A"/>
          <w:sz w:val="24"/>
          <w:szCs w:val="24"/>
          <w:lang w:val="es-ES_tradnl" w:eastAsia="es-CO"/>
        </w:rPr>
        <w:br/>
        <w:t>Tabla 4.6</w:t>
      </w:r>
      <w:r w:rsidR="00F667A6">
        <w:rPr>
          <w:rFonts w:ascii="Arial" w:eastAsia="Calibri" w:hAnsi="Arial" w:cs="Arial"/>
          <w:color w:val="00000A"/>
          <w:sz w:val="24"/>
          <w:szCs w:val="24"/>
          <w:lang w:val="es-ES_tradnl" w:eastAsia="es-CO"/>
        </w:rPr>
        <w:t xml:space="preserve">: Parámetros para suavizado exponencial aditivo de </w:t>
      </w:r>
      <w:proofErr w:type="spellStart"/>
      <w:r w:rsidR="00F667A6">
        <w:rPr>
          <w:rFonts w:ascii="Arial" w:eastAsia="Calibri" w:hAnsi="Arial" w:cs="Arial"/>
          <w:color w:val="00000A"/>
          <w:sz w:val="24"/>
          <w:szCs w:val="24"/>
          <w:lang w:val="es-ES_tradnl" w:eastAsia="es-CO"/>
        </w:rPr>
        <w:t>Winters</w:t>
      </w:r>
      <w:proofErr w:type="spellEnd"/>
    </w:p>
    <w:p w:rsidR="00096891" w:rsidRPr="003A372F" w:rsidRDefault="00C04D80" w:rsidP="00C04D80">
      <w:pPr>
        <w:spacing w:after="360" w:line="480" w:lineRule="atLeast"/>
        <w:jc w:val="center"/>
        <w:rPr>
          <w:rFonts w:ascii="Arial" w:eastAsia="Calibri" w:hAnsi="Arial" w:cs="Arial"/>
          <w:b/>
          <w:color w:val="00000A"/>
          <w:sz w:val="24"/>
          <w:szCs w:val="24"/>
          <w:lang w:val="es-ES_tradnl" w:eastAsia="es-CO"/>
        </w:rPr>
      </w:pPr>
      <w:r w:rsidRPr="003A372F">
        <w:rPr>
          <w:rFonts w:ascii="Arial" w:eastAsia="Calibri" w:hAnsi="Arial" w:cs="Arial"/>
          <w:b/>
          <w:color w:val="00000A"/>
          <w:sz w:val="24"/>
          <w:szCs w:val="24"/>
          <w:lang w:val="es-ES_tradnl" w:eastAsia="es-CO"/>
        </w:rPr>
        <w:t>Ecuaciones para movimientos únicos de ingresos</w:t>
      </w:r>
      <w:r w:rsidR="00702E55">
        <w:rPr>
          <w:rFonts w:ascii="Arial" w:eastAsia="Calibri" w:hAnsi="Arial" w:cs="Arial"/>
          <w:b/>
          <w:color w:val="00000A"/>
          <w:sz w:val="24"/>
          <w:szCs w:val="24"/>
          <w:lang w:val="es-ES_tradnl" w:eastAsia="es-CO"/>
        </w:rPr>
        <w:br/>
      </w:r>
      <m:oMathPara>
        <m:oMathParaPr>
          <m:jc m:val="center"/>
        </m:oMathParaPr>
        <m:oMath>
          <m:sSub>
            <m:sSubPr>
              <m:ctrlPr>
                <w:rPr>
                  <w:rFonts w:ascii="Cambria Math" w:hAnsi="Cambria Math" w:cs="Arial"/>
                  <w:i/>
                  <w:lang w:val="es-ES"/>
                </w:rPr>
              </m:ctrlPr>
            </m:sSubPr>
            <m:e>
              <m:r>
                <w:rPr>
                  <w:rFonts w:ascii="Cambria Math" w:hAnsi="Cambria Math" w:cs="Arial"/>
                  <w:lang w:val="es-ES"/>
                </w:rPr>
                <m:t>s</m:t>
              </m:r>
            </m:e>
            <m:sub>
              <m:r>
                <w:rPr>
                  <w:rFonts w:ascii="Cambria Math" w:hAnsi="Cambria Math" w:cs="Arial"/>
                  <w:lang w:val="es-ES"/>
                </w:rPr>
                <m:t>t</m:t>
              </m:r>
            </m:sub>
          </m:sSub>
          <m:r>
            <w:rPr>
              <w:rFonts w:ascii="Cambria Math" w:hAnsi="Cambria Math" w:cs="Arial"/>
              <w:lang w:val="es-ES"/>
            </w:rPr>
            <m:t>=0.9999961824</m:t>
          </m:r>
          <m:d>
            <m:dPr>
              <m:ctrlPr>
                <w:rPr>
                  <w:rFonts w:ascii="Cambria Math" w:hAnsi="Cambria Math" w:cs="Arial"/>
                  <w:i/>
                  <w:lang w:val="es-ES"/>
                </w:rPr>
              </m:ctrlPr>
            </m:dPr>
            <m:e>
              <m:f>
                <m:fPr>
                  <m:ctrlPr>
                    <w:rPr>
                      <w:rFonts w:ascii="Cambria Math" w:hAnsi="Cambria Math" w:cs="Arial"/>
                      <w:i/>
                      <w:lang w:val="es-ES"/>
                    </w:rPr>
                  </m:ctrlPr>
                </m:fPr>
                <m:num>
                  <m:sSub>
                    <m:sSubPr>
                      <m:ctrlPr>
                        <w:rPr>
                          <w:rFonts w:ascii="Cambria Math" w:hAnsi="Cambria Math" w:cs="Arial"/>
                          <w:i/>
                          <w:lang w:val="es-ES"/>
                        </w:rPr>
                      </m:ctrlPr>
                    </m:sSubPr>
                    <m:e>
                      <m:r>
                        <w:rPr>
                          <w:rFonts w:ascii="Cambria Math" w:hAnsi="Cambria Math" w:cs="Arial"/>
                          <w:lang w:val="es-ES"/>
                        </w:rPr>
                        <m:t>x</m:t>
                      </m:r>
                    </m:e>
                    <m:sub>
                      <m:r>
                        <w:rPr>
                          <w:rFonts w:ascii="Cambria Math" w:hAnsi="Cambria Math" w:cs="Arial"/>
                          <w:lang w:val="es-ES"/>
                        </w:rPr>
                        <m:t>t</m:t>
                      </m:r>
                    </m:sub>
                  </m:sSub>
                </m:num>
                <m:den>
                  <m:sSub>
                    <m:sSubPr>
                      <m:ctrlPr>
                        <w:rPr>
                          <w:rFonts w:ascii="Cambria Math" w:hAnsi="Cambria Math" w:cs="Arial"/>
                          <w:i/>
                          <w:lang w:val="es-ES"/>
                        </w:rPr>
                      </m:ctrlPr>
                    </m:sSubPr>
                    <m:e>
                      <m:r>
                        <w:rPr>
                          <w:rFonts w:ascii="Cambria Math" w:hAnsi="Cambria Math" w:cs="Arial"/>
                          <w:lang w:val="es-ES"/>
                        </w:rPr>
                        <m:t>I</m:t>
                      </m:r>
                    </m:e>
                    <m:sub>
                      <m:r>
                        <w:rPr>
                          <w:rFonts w:ascii="Cambria Math" w:hAnsi="Cambria Math" w:cs="Arial"/>
                          <w:lang w:val="es-ES"/>
                        </w:rPr>
                        <m:t>t-7</m:t>
                      </m:r>
                    </m:sub>
                  </m:sSub>
                </m:den>
              </m:f>
            </m:e>
          </m:d>
          <m:r>
            <w:rPr>
              <w:rFonts w:ascii="Cambria Math" w:hAnsi="Cambria Math" w:cs="Arial"/>
              <w:lang w:val="es-ES"/>
            </w:rPr>
            <m:t>+0.0000038176</m:t>
          </m:r>
          <m:d>
            <m:dPr>
              <m:ctrlPr>
                <w:rPr>
                  <w:rFonts w:ascii="Cambria Math" w:hAnsi="Cambria Math" w:cs="Arial"/>
                  <w:i/>
                  <w:lang w:val="es-ES"/>
                </w:rPr>
              </m:ctrlPr>
            </m:dPr>
            <m:e>
              <m:sSub>
                <m:sSubPr>
                  <m:ctrlPr>
                    <w:rPr>
                      <w:rFonts w:ascii="Cambria Math" w:hAnsi="Cambria Math" w:cs="Arial"/>
                      <w:i/>
                      <w:lang w:val="es-ES"/>
                    </w:rPr>
                  </m:ctrlPr>
                </m:sSubPr>
                <m:e>
                  <m:r>
                    <w:rPr>
                      <w:rFonts w:ascii="Cambria Math" w:hAnsi="Cambria Math" w:cs="Arial"/>
                      <w:lang w:val="es-ES"/>
                    </w:rPr>
                    <m:t>s</m:t>
                  </m:r>
                </m:e>
                <m:sub>
                  <m:r>
                    <w:rPr>
                      <w:rFonts w:ascii="Cambria Math" w:hAnsi="Cambria Math" w:cs="Arial"/>
                      <w:lang w:val="es-ES"/>
                    </w:rPr>
                    <m:t>t-1</m:t>
                  </m:r>
                </m:sub>
              </m:sSub>
              <m:r>
                <w:rPr>
                  <w:rFonts w:ascii="Cambria Math" w:hAnsi="Cambria Math" w:cs="Arial"/>
                  <w:lang w:val="es-ES"/>
                </w:rPr>
                <m:t>+</m:t>
              </m:r>
              <m:sSub>
                <m:sSubPr>
                  <m:ctrlPr>
                    <w:rPr>
                      <w:rFonts w:ascii="Cambria Math" w:hAnsi="Cambria Math" w:cs="Arial"/>
                      <w:i/>
                      <w:lang w:val="es-ES"/>
                    </w:rPr>
                  </m:ctrlPr>
                </m:sSubPr>
                <m:e>
                  <m:r>
                    <w:rPr>
                      <w:rFonts w:ascii="Cambria Math" w:hAnsi="Cambria Math" w:cs="Arial"/>
                      <w:lang w:val="es-ES"/>
                    </w:rPr>
                    <m:t>T</m:t>
                  </m:r>
                </m:e>
                <m:sub>
                  <m:r>
                    <w:rPr>
                      <w:rFonts w:ascii="Cambria Math" w:hAnsi="Cambria Math" w:cs="Arial"/>
                      <w:lang w:val="es-ES"/>
                    </w:rPr>
                    <m:t>t-1</m:t>
                  </m:r>
                </m:sub>
              </m:sSub>
            </m:e>
          </m:d>
          <m:r>
            <m:rPr>
              <m:sty m:val="p"/>
            </m:rPr>
            <w:rPr>
              <w:rFonts w:ascii="Cambria Math" w:hAnsi="Cambria Math" w:cs="Arial"/>
              <w:lang w:val="es-ES"/>
            </w:rPr>
            <w:br/>
          </m:r>
        </m:oMath>
        <m:oMath>
          <m:sSub>
            <m:sSubPr>
              <m:ctrlPr>
                <w:rPr>
                  <w:rFonts w:ascii="Cambria Math" w:hAnsi="Cambria Math" w:cs="Arial"/>
                  <w:i/>
                  <w:lang w:val="es-ES"/>
                </w:rPr>
              </m:ctrlPr>
            </m:sSubPr>
            <m:e>
              <m:r>
                <w:rPr>
                  <w:rFonts w:ascii="Cambria Math" w:hAnsi="Cambria Math" w:cs="Arial"/>
                  <w:lang w:val="es-ES"/>
                </w:rPr>
                <m:t>T</m:t>
              </m:r>
            </m:e>
            <m:sub>
              <m:r>
                <w:rPr>
                  <w:rFonts w:ascii="Cambria Math" w:hAnsi="Cambria Math" w:cs="Arial"/>
                  <w:lang w:val="es-ES"/>
                </w:rPr>
                <m:t>t</m:t>
              </m:r>
            </m:sub>
          </m:sSub>
          <m:r>
            <w:rPr>
              <w:rFonts w:ascii="Cambria Math" w:hAnsi="Cambria Math" w:cs="Arial"/>
              <w:lang w:val="es-ES"/>
            </w:rPr>
            <m:t>=0.0001877435</m:t>
          </m:r>
          <m:d>
            <m:dPr>
              <m:ctrlPr>
                <w:rPr>
                  <w:rFonts w:ascii="Cambria Math" w:hAnsi="Cambria Math" w:cs="Arial"/>
                  <w:i/>
                  <w:lang w:val="es-ES"/>
                </w:rPr>
              </m:ctrlPr>
            </m:dPr>
            <m:e>
              <m:sSub>
                <m:sSubPr>
                  <m:ctrlPr>
                    <w:rPr>
                      <w:rFonts w:ascii="Cambria Math" w:hAnsi="Cambria Math" w:cs="Arial"/>
                      <w:i/>
                      <w:lang w:val="es-ES"/>
                    </w:rPr>
                  </m:ctrlPr>
                </m:sSubPr>
                <m:e>
                  <m:r>
                    <w:rPr>
                      <w:rFonts w:ascii="Cambria Math" w:hAnsi="Cambria Math" w:cs="Arial"/>
                      <w:lang w:val="es-ES"/>
                    </w:rPr>
                    <m:t>s</m:t>
                  </m:r>
                </m:e>
                <m:sub>
                  <m:r>
                    <w:rPr>
                      <w:rFonts w:ascii="Cambria Math" w:hAnsi="Cambria Math" w:cs="Arial"/>
                      <w:lang w:val="es-ES"/>
                    </w:rPr>
                    <m:t>t</m:t>
                  </m:r>
                </m:sub>
              </m:sSub>
              <m:r>
                <w:rPr>
                  <w:rFonts w:ascii="Cambria Math" w:hAnsi="Cambria Math" w:cs="Arial"/>
                  <w:lang w:val="es-ES"/>
                </w:rPr>
                <m:t>-</m:t>
              </m:r>
              <m:sSub>
                <m:sSubPr>
                  <m:ctrlPr>
                    <w:rPr>
                      <w:rFonts w:ascii="Cambria Math" w:hAnsi="Cambria Math" w:cs="Arial"/>
                      <w:i/>
                      <w:lang w:val="es-ES"/>
                    </w:rPr>
                  </m:ctrlPr>
                </m:sSubPr>
                <m:e>
                  <m:r>
                    <w:rPr>
                      <w:rFonts w:ascii="Cambria Math" w:hAnsi="Cambria Math" w:cs="Arial"/>
                      <w:lang w:val="es-ES"/>
                    </w:rPr>
                    <m:t>s</m:t>
                  </m:r>
                </m:e>
                <m:sub>
                  <m:r>
                    <w:rPr>
                      <w:rFonts w:ascii="Cambria Math" w:hAnsi="Cambria Math" w:cs="Arial"/>
                      <w:lang w:val="es-ES"/>
                    </w:rPr>
                    <m:t>t-1</m:t>
                  </m:r>
                </m:sub>
              </m:sSub>
            </m:e>
          </m:d>
          <m:r>
            <w:rPr>
              <w:rFonts w:ascii="Cambria Math" w:hAnsi="Cambria Math" w:cs="Arial"/>
              <w:lang w:val="es-ES"/>
            </w:rPr>
            <m:t>+0.9998122565</m:t>
          </m:r>
          <m:sSub>
            <m:sSubPr>
              <m:ctrlPr>
                <w:rPr>
                  <w:rFonts w:ascii="Cambria Math" w:hAnsi="Cambria Math" w:cs="Arial"/>
                  <w:i/>
                  <w:lang w:val="es-ES"/>
                </w:rPr>
              </m:ctrlPr>
            </m:sSubPr>
            <m:e>
              <m:r>
                <w:rPr>
                  <w:rFonts w:ascii="Cambria Math" w:hAnsi="Cambria Math" w:cs="Arial"/>
                  <w:lang w:val="es-ES"/>
                </w:rPr>
                <m:t>T</m:t>
              </m:r>
            </m:e>
            <m:sub>
              <m:r>
                <w:rPr>
                  <w:rFonts w:ascii="Cambria Math" w:hAnsi="Cambria Math" w:cs="Arial"/>
                  <w:lang w:val="es-ES"/>
                </w:rPr>
                <m:t>t-1</m:t>
              </m:r>
            </m:sub>
          </m:sSub>
          <m:r>
            <m:rPr>
              <m:sty m:val="p"/>
            </m:rPr>
            <w:rPr>
              <w:rFonts w:ascii="Cambria Math" w:hAnsi="Cambria Math" w:cs="Arial"/>
              <w:lang w:val="es-ES"/>
            </w:rPr>
            <w:br/>
          </m:r>
        </m:oMath>
        <m:oMath>
          <m:sSub>
            <m:sSubPr>
              <m:ctrlPr>
                <w:rPr>
                  <w:rFonts w:ascii="Cambria Math" w:hAnsi="Cambria Math" w:cs="Arial"/>
                  <w:i/>
                  <w:lang w:val="es-ES"/>
                </w:rPr>
              </m:ctrlPr>
            </m:sSubPr>
            <m:e>
              <m:r>
                <w:rPr>
                  <w:rFonts w:ascii="Cambria Math" w:hAnsi="Cambria Math" w:cs="Arial"/>
                  <w:lang w:val="es-ES"/>
                </w:rPr>
                <m:t>I</m:t>
              </m:r>
            </m:e>
            <m:sub>
              <m:r>
                <w:rPr>
                  <w:rFonts w:ascii="Cambria Math" w:hAnsi="Cambria Math" w:cs="Arial"/>
                  <w:lang w:val="es-ES"/>
                </w:rPr>
                <m:t>t</m:t>
              </m:r>
            </m:sub>
          </m:sSub>
          <m:r>
            <w:rPr>
              <w:rFonts w:ascii="Cambria Math" w:hAnsi="Cambria Math" w:cs="Arial"/>
              <w:lang w:val="es-ES"/>
            </w:rPr>
            <m:t>=.001</m:t>
          </m:r>
          <m:d>
            <m:dPr>
              <m:ctrlPr>
                <w:rPr>
                  <w:rFonts w:ascii="Cambria Math" w:hAnsi="Cambria Math" w:cs="Arial"/>
                  <w:i/>
                  <w:lang w:val="es-ES"/>
                </w:rPr>
              </m:ctrlPr>
            </m:dPr>
            <m:e>
              <m:f>
                <m:fPr>
                  <m:ctrlPr>
                    <w:rPr>
                      <w:rFonts w:ascii="Cambria Math" w:hAnsi="Cambria Math" w:cs="Arial"/>
                      <w:i/>
                      <w:lang w:val="es-ES"/>
                    </w:rPr>
                  </m:ctrlPr>
                </m:fPr>
                <m:num>
                  <m:sSub>
                    <m:sSubPr>
                      <m:ctrlPr>
                        <w:rPr>
                          <w:rFonts w:ascii="Cambria Math" w:hAnsi="Cambria Math" w:cs="Arial"/>
                          <w:i/>
                          <w:lang w:val="es-ES"/>
                        </w:rPr>
                      </m:ctrlPr>
                    </m:sSubPr>
                    <m:e>
                      <m:r>
                        <w:rPr>
                          <w:rFonts w:ascii="Cambria Math" w:hAnsi="Cambria Math" w:cs="Arial"/>
                          <w:lang w:val="es-ES"/>
                        </w:rPr>
                        <m:t>x</m:t>
                      </m:r>
                    </m:e>
                    <m:sub>
                      <m:r>
                        <w:rPr>
                          <w:rFonts w:ascii="Cambria Math" w:hAnsi="Cambria Math" w:cs="Arial"/>
                          <w:lang w:val="es-ES"/>
                        </w:rPr>
                        <m:t>t</m:t>
                      </m:r>
                    </m:sub>
                  </m:sSub>
                </m:num>
                <m:den>
                  <m:sSub>
                    <m:sSubPr>
                      <m:ctrlPr>
                        <w:rPr>
                          <w:rFonts w:ascii="Cambria Math" w:hAnsi="Cambria Math" w:cs="Arial"/>
                          <w:i/>
                          <w:lang w:val="es-ES"/>
                        </w:rPr>
                      </m:ctrlPr>
                    </m:sSubPr>
                    <m:e>
                      <m:r>
                        <w:rPr>
                          <w:rFonts w:ascii="Cambria Math" w:hAnsi="Cambria Math" w:cs="Arial"/>
                          <w:lang w:val="es-ES"/>
                        </w:rPr>
                        <m:t>s</m:t>
                      </m:r>
                    </m:e>
                    <m:sub>
                      <m:r>
                        <w:rPr>
                          <w:rFonts w:ascii="Cambria Math" w:hAnsi="Cambria Math" w:cs="Arial"/>
                          <w:lang w:val="es-ES"/>
                        </w:rPr>
                        <m:t>t</m:t>
                      </m:r>
                    </m:sub>
                  </m:sSub>
                </m:den>
              </m:f>
            </m:e>
          </m:d>
          <m:r>
            <w:rPr>
              <w:rFonts w:ascii="Cambria Math" w:hAnsi="Cambria Math" w:cs="Arial"/>
              <w:lang w:val="es-ES"/>
            </w:rPr>
            <m:t>+0.999</m:t>
          </m:r>
          <m:sSub>
            <m:sSubPr>
              <m:ctrlPr>
                <w:rPr>
                  <w:rFonts w:ascii="Cambria Math" w:hAnsi="Cambria Math" w:cs="Arial"/>
                  <w:i/>
                  <w:lang w:val="es-ES"/>
                </w:rPr>
              </m:ctrlPr>
            </m:sSubPr>
            <m:e>
              <m:r>
                <w:rPr>
                  <w:rFonts w:ascii="Cambria Math" w:hAnsi="Cambria Math" w:cs="Arial"/>
                  <w:lang w:val="es-ES"/>
                </w:rPr>
                <m:t>I</m:t>
              </m:r>
            </m:e>
            <m:sub>
              <m:r>
                <w:rPr>
                  <w:rFonts w:ascii="Cambria Math" w:hAnsi="Cambria Math" w:cs="Arial"/>
                  <w:lang w:val="es-ES"/>
                </w:rPr>
                <m:t>t-7</m:t>
              </m:r>
            </m:sub>
          </m:sSub>
          <m:r>
            <m:rPr>
              <m:sty m:val="p"/>
            </m:rPr>
            <w:rPr>
              <w:rFonts w:ascii="Cambria Math" w:hAnsi="Cambria Math" w:cs="Arial"/>
              <w:lang w:val="es-ES"/>
            </w:rPr>
            <w:br/>
          </m:r>
        </m:oMath>
        <m:oMath>
          <m:sSub>
            <m:sSubPr>
              <m:ctrlPr>
                <w:rPr>
                  <w:rFonts w:ascii="Cambria Math" w:hAnsi="Cambria Math" w:cs="Arial"/>
                  <w:i/>
                  <w:lang w:val="es-ES"/>
                </w:rPr>
              </m:ctrlPr>
            </m:sSubPr>
            <m:e>
              <m:r>
                <w:rPr>
                  <w:rFonts w:ascii="Cambria Math" w:hAnsi="Cambria Math" w:cs="Arial"/>
                  <w:lang w:val="es-ES"/>
                </w:rPr>
                <m:t>F</m:t>
              </m:r>
            </m:e>
            <m:sub>
              <m:r>
                <w:rPr>
                  <w:rFonts w:ascii="Cambria Math" w:hAnsi="Cambria Math" w:cs="Arial"/>
                  <w:lang w:val="es-ES"/>
                </w:rPr>
                <m:t>t+m</m:t>
              </m:r>
            </m:sub>
          </m:sSub>
          <m:r>
            <w:rPr>
              <w:rFonts w:ascii="Cambria Math" w:hAnsi="Cambria Math" w:cs="Arial"/>
              <w:lang w:val="es-ES"/>
            </w:rPr>
            <m:t>=(</m:t>
          </m:r>
          <m:sSub>
            <m:sSubPr>
              <m:ctrlPr>
                <w:rPr>
                  <w:rFonts w:ascii="Cambria Math" w:hAnsi="Cambria Math" w:cs="Arial"/>
                  <w:i/>
                  <w:lang w:val="es-ES"/>
                </w:rPr>
              </m:ctrlPr>
            </m:sSubPr>
            <m:e>
              <m:r>
                <w:rPr>
                  <w:rFonts w:ascii="Cambria Math" w:hAnsi="Cambria Math" w:cs="Arial"/>
                  <w:lang w:val="es-ES"/>
                </w:rPr>
                <m:t>s</m:t>
              </m:r>
            </m:e>
            <m:sub>
              <m:r>
                <w:rPr>
                  <w:rFonts w:ascii="Cambria Math" w:hAnsi="Cambria Math" w:cs="Arial"/>
                  <w:lang w:val="es-ES"/>
                </w:rPr>
                <m:t>t</m:t>
              </m:r>
            </m:sub>
          </m:sSub>
          <m:r>
            <w:rPr>
              <w:rFonts w:ascii="Cambria Math" w:hAnsi="Cambria Math" w:cs="Arial"/>
              <w:lang w:val="es-ES"/>
            </w:rPr>
            <m:t>+m</m:t>
          </m:r>
          <m:sSub>
            <m:sSubPr>
              <m:ctrlPr>
                <w:rPr>
                  <w:rFonts w:ascii="Cambria Math" w:hAnsi="Cambria Math" w:cs="Arial"/>
                  <w:i/>
                  <w:lang w:val="es-ES"/>
                </w:rPr>
              </m:ctrlPr>
            </m:sSubPr>
            <m:e>
              <m:r>
                <w:rPr>
                  <w:rFonts w:ascii="Cambria Math" w:hAnsi="Cambria Math" w:cs="Arial"/>
                  <w:lang w:val="es-ES"/>
                </w:rPr>
                <m:t>T</m:t>
              </m:r>
            </m:e>
            <m:sub>
              <m:r>
                <w:rPr>
                  <w:rFonts w:ascii="Cambria Math" w:hAnsi="Cambria Math" w:cs="Arial"/>
                  <w:lang w:val="es-ES"/>
                </w:rPr>
                <m:t>t</m:t>
              </m:r>
            </m:sub>
          </m:sSub>
          <m:r>
            <w:rPr>
              <w:rFonts w:ascii="Cambria Math" w:hAnsi="Cambria Math" w:cs="Arial"/>
              <w:lang w:val="es-ES"/>
            </w:rPr>
            <m:t>)</m:t>
          </m:r>
          <m:sSub>
            <m:sSubPr>
              <m:ctrlPr>
                <w:rPr>
                  <w:rFonts w:ascii="Cambria Math" w:hAnsi="Cambria Math" w:cs="Arial"/>
                  <w:i/>
                  <w:lang w:val="es-ES"/>
                </w:rPr>
              </m:ctrlPr>
            </m:sSubPr>
            <m:e>
              <m:r>
                <w:rPr>
                  <w:rFonts w:ascii="Cambria Math" w:hAnsi="Cambria Math" w:cs="Arial"/>
                  <w:lang w:val="es-ES"/>
                </w:rPr>
                <m:t>I</m:t>
              </m:r>
            </m:e>
            <m:sub>
              <m:r>
                <w:rPr>
                  <w:rFonts w:ascii="Cambria Math" w:hAnsi="Cambria Math" w:cs="Arial"/>
                  <w:lang w:val="es-ES"/>
                </w:rPr>
                <m:t>t-7+m</m:t>
              </m:r>
            </m:sub>
          </m:sSub>
        </m:oMath>
      </m:oMathPara>
    </w:p>
    <w:p w:rsidR="00C04D80" w:rsidRDefault="00C04D80" w:rsidP="00C04D80">
      <w:pPr>
        <w:spacing w:after="360" w:line="480" w:lineRule="atLeast"/>
        <w:jc w:val="center"/>
        <w:rPr>
          <w:rFonts w:ascii="Arial" w:eastAsia="Calibri" w:hAnsi="Arial" w:cs="Arial"/>
          <w:lang w:val="es-ES"/>
        </w:rPr>
      </w:pPr>
      <w:r w:rsidRPr="003A372F">
        <w:rPr>
          <w:rFonts w:ascii="Arial" w:eastAsia="Calibri" w:hAnsi="Arial" w:cs="Arial"/>
          <w:b/>
          <w:color w:val="00000A"/>
          <w:sz w:val="24"/>
          <w:szCs w:val="24"/>
          <w:lang w:val="es-ES" w:eastAsia="es-CO"/>
        </w:rPr>
        <w:lastRenderedPageBreak/>
        <w:t>Ecuaciones para movimientos únicos de salidas</w:t>
      </w:r>
      <w:r w:rsidR="00702E55">
        <w:rPr>
          <w:rFonts w:ascii="Arial" w:eastAsia="Calibri" w:hAnsi="Arial" w:cs="Arial"/>
          <w:b/>
          <w:color w:val="00000A"/>
          <w:sz w:val="24"/>
          <w:szCs w:val="24"/>
          <w:lang w:val="es-ES" w:eastAsia="es-CO"/>
        </w:rPr>
        <w:br/>
      </w:r>
      <m:oMathPara>
        <m:oMathParaPr>
          <m:jc m:val="center"/>
        </m:oMathParaPr>
        <m:oMath>
          <m:sSub>
            <m:sSubPr>
              <m:ctrlPr>
                <w:rPr>
                  <w:rFonts w:ascii="Cambria Math" w:hAnsi="Cambria Math" w:cs="Arial"/>
                  <w:i/>
                  <w:lang w:val="es-ES"/>
                </w:rPr>
              </m:ctrlPr>
            </m:sSubPr>
            <m:e>
              <m:r>
                <w:rPr>
                  <w:rFonts w:ascii="Cambria Math" w:hAnsi="Cambria Math" w:cs="Arial"/>
                  <w:lang w:val="es-ES"/>
                </w:rPr>
                <m:t>s</m:t>
              </m:r>
            </m:e>
            <m:sub>
              <m:r>
                <w:rPr>
                  <w:rFonts w:ascii="Cambria Math" w:hAnsi="Cambria Math" w:cs="Arial"/>
                  <w:lang w:val="es-ES"/>
                </w:rPr>
                <m:t>t</m:t>
              </m:r>
            </m:sub>
          </m:sSub>
          <m:r>
            <w:rPr>
              <w:rFonts w:ascii="Cambria Math" w:hAnsi="Cambria Math" w:cs="Arial"/>
              <w:lang w:val="es-ES"/>
            </w:rPr>
            <m:t>=0.1957301448</m:t>
          </m:r>
          <m:d>
            <m:dPr>
              <m:ctrlPr>
                <w:rPr>
                  <w:rFonts w:ascii="Cambria Math" w:hAnsi="Cambria Math" w:cs="Arial"/>
                  <w:i/>
                  <w:lang w:val="es-ES"/>
                </w:rPr>
              </m:ctrlPr>
            </m:dPr>
            <m:e>
              <m:f>
                <m:fPr>
                  <m:ctrlPr>
                    <w:rPr>
                      <w:rFonts w:ascii="Cambria Math" w:hAnsi="Cambria Math" w:cs="Arial"/>
                      <w:i/>
                      <w:lang w:val="es-ES"/>
                    </w:rPr>
                  </m:ctrlPr>
                </m:fPr>
                <m:num>
                  <m:sSub>
                    <m:sSubPr>
                      <m:ctrlPr>
                        <w:rPr>
                          <w:rFonts w:ascii="Cambria Math" w:hAnsi="Cambria Math" w:cs="Arial"/>
                          <w:i/>
                          <w:lang w:val="es-ES"/>
                        </w:rPr>
                      </m:ctrlPr>
                    </m:sSubPr>
                    <m:e>
                      <m:r>
                        <w:rPr>
                          <w:rFonts w:ascii="Cambria Math" w:hAnsi="Cambria Math" w:cs="Arial"/>
                          <w:lang w:val="es-ES"/>
                        </w:rPr>
                        <m:t>x</m:t>
                      </m:r>
                    </m:e>
                    <m:sub>
                      <m:r>
                        <w:rPr>
                          <w:rFonts w:ascii="Cambria Math" w:hAnsi="Cambria Math" w:cs="Arial"/>
                          <w:lang w:val="es-ES"/>
                        </w:rPr>
                        <m:t>t</m:t>
                      </m:r>
                    </m:sub>
                  </m:sSub>
                </m:num>
                <m:den>
                  <m:sSub>
                    <m:sSubPr>
                      <m:ctrlPr>
                        <w:rPr>
                          <w:rFonts w:ascii="Cambria Math" w:hAnsi="Cambria Math" w:cs="Arial"/>
                          <w:i/>
                          <w:lang w:val="es-ES"/>
                        </w:rPr>
                      </m:ctrlPr>
                    </m:sSubPr>
                    <m:e>
                      <m:r>
                        <w:rPr>
                          <w:rFonts w:ascii="Cambria Math" w:hAnsi="Cambria Math" w:cs="Arial"/>
                          <w:lang w:val="es-ES"/>
                        </w:rPr>
                        <m:t>I</m:t>
                      </m:r>
                    </m:e>
                    <m:sub>
                      <m:r>
                        <w:rPr>
                          <w:rFonts w:ascii="Cambria Math" w:hAnsi="Cambria Math" w:cs="Arial"/>
                          <w:lang w:val="es-ES"/>
                        </w:rPr>
                        <m:t>t-7</m:t>
                      </m:r>
                    </m:sub>
                  </m:sSub>
                </m:den>
              </m:f>
            </m:e>
          </m:d>
          <m:r>
            <w:rPr>
              <w:rFonts w:ascii="Cambria Math" w:hAnsi="Cambria Math" w:cs="Arial"/>
              <w:lang w:val="es-ES"/>
            </w:rPr>
            <m:t>+0.8042698552</m:t>
          </m:r>
          <m:d>
            <m:dPr>
              <m:ctrlPr>
                <w:rPr>
                  <w:rFonts w:ascii="Cambria Math" w:hAnsi="Cambria Math" w:cs="Arial"/>
                  <w:i/>
                  <w:lang w:val="es-ES"/>
                </w:rPr>
              </m:ctrlPr>
            </m:dPr>
            <m:e>
              <m:sSub>
                <m:sSubPr>
                  <m:ctrlPr>
                    <w:rPr>
                      <w:rFonts w:ascii="Cambria Math" w:hAnsi="Cambria Math" w:cs="Arial"/>
                      <w:i/>
                      <w:lang w:val="es-ES"/>
                    </w:rPr>
                  </m:ctrlPr>
                </m:sSubPr>
                <m:e>
                  <m:r>
                    <w:rPr>
                      <w:rFonts w:ascii="Cambria Math" w:hAnsi="Cambria Math" w:cs="Arial"/>
                      <w:lang w:val="es-ES"/>
                    </w:rPr>
                    <m:t>s</m:t>
                  </m:r>
                </m:e>
                <m:sub>
                  <m:r>
                    <w:rPr>
                      <w:rFonts w:ascii="Cambria Math" w:hAnsi="Cambria Math" w:cs="Arial"/>
                      <w:lang w:val="es-ES"/>
                    </w:rPr>
                    <m:t>t-1</m:t>
                  </m:r>
                </m:sub>
              </m:sSub>
              <m:r>
                <w:rPr>
                  <w:rFonts w:ascii="Cambria Math" w:hAnsi="Cambria Math" w:cs="Arial"/>
                  <w:lang w:val="es-ES"/>
                </w:rPr>
                <m:t>+</m:t>
              </m:r>
              <m:sSub>
                <m:sSubPr>
                  <m:ctrlPr>
                    <w:rPr>
                      <w:rFonts w:ascii="Cambria Math" w:hAnsi="Cambria Math" w:cs="Arial"/>
                      <w:i/>
                      <w:lang w:val="es-ES"/>
                    </w:rPr>
                  </m:ctrlPr>
                </m:sSubPr>
                <m:e>
                  <m:r>
                    <w:rPr>
                      <w:rFonts w:ascii="Cambria Math" w:hAnsi="Cambria Math" w:cs="Arial"/>
                      <w:lang w:val="es-ES"/>
                    </w:rPr>
                    <m:t>T</m:t>
                  </m:r>
                </m:e>
                <m:sub>
                  <m:r>
                    <w:rPr>
                      <w:rFonts w:ascii="Cambria Math" w:hAnsi="Cambria Math" w:cs="Arial"/>
                      <w:lang w:val="es-ES"/>
                    </w:rPr>
                    <m:t>t-1</m:t>
                  </m:r>
                </m:sub>
              </m:sSub>
            </m:e>
          </m:d>
          <m:r>
            <m:rPr>
              <m:sty m:val="p"/>
            </m:rPr>
            <w:rPr>
              <w:rFonts w:ascii="Cambria Math" w:hAnsi="Cambria Math" w:cs="Arial"/>
              <w:lang w:val="es-ES"/>
            </w:rPr>
            <w:br/>
          </m:r>
        </m:oMath>
        <m:oMath>
          <m:sSub>
            <m:sSubPr>
              <m:ctrlPr>
                <w:rPr>
                  <w:rFonts w:ascii="Cambria Math" w:hAnsi="Cambria Math" w:cs="Arial"/>
                  <w:i/>
                  <w:lang w:val="es-ES"/>
                </w:rPr>
              </m:ctrlPr>
            </m:sSubPr>
            <m:e>
              <m:r>
                <w:rPr>
                  <w:rFonts w:ascii="Cambria Math" w:hAnsi="Cambria Math" w:cs="Arial"/>
                  <w:lang w:val="es-ES"/>
                </w:rPr>
                <m:t>T</m:t>
              </m:r>
            </m:e>
            <m:sub>
              <m:r>
                <w:rPr>
                  <w:rFonts w:ascii="Cambria Math" w:hAnsi="Cambria Math" w:cs="Arial"/>
                  <w:lang w:val="es-ES"/>
                </w:rPr>
                <m:t>t</m:t>
              </m:r>
            </m:sub>
          </m:sSub>
          <m:r>
            <w:rPr>
              <w:rFonts w:ascii="Cambria Math" w:hAnsi="Cambria Math" w:cs="Arial"/>
              <w:lang w:val="es-ES"/>
            </w:rPr>
            <m:t>=0.0000002249</m:t>
          </m:r>
          <m:d>
            <m:dPr>
              <m:ctrlPr>
                <w:rPr>
                  <w:rFonts w:ascii="Cambria Math" w:hAnsi="Cambria Math" w:cs="Arial"/>
                  <w:i/>
                  <w:lang w:val="es-ES"/>
                </w:rPr>
              </m:ctrlPr>
            </m:dPr>
            <m:e>
              <m:sSub>
                <m:sSubPr>
                  <m:ctrlPr>
                    <w:rPr>
                      <w:rFonts w:ascii="Cambria Math" w:hAnsi="Cambria Math" w:cs="Arial"/>
                      <w:i/>
                      <w:lang w:val="es-ES"/>
                    </w:rPr>
                  </m:ctrlPr>
                </m:sSubPr>
                <m:e>
                  <m:r>
                    <w:rPr>
                      <w:rFonts w:ascii="Cambria Math" w:hAnsi="Cambria Math" w:cs="Arial"/>
                      <w:lang w:val="es-ES"/>
                    </w:rPr>
                    <m:t>s</m:t>
                  </m:r>
                </m:e>
                <m:sub>
                  <m:r>
                    <w:rPr>
                      <w:rFonts w:ascii="Cambria Math" w:hAnsi="Cambria Math" w:cs="Arial"/>
                      <w:lang w:val="es-ES"/>
                    </w:rPr>
                    <m:t>t</m:t>
                  </m:r>
                </m:sub>
              </m:sSub>
              <m:r>
                <w:rPr>
                  <w:rFonts w:ascii="Cambria Math" w:hAnsi="Cambria Math" w:cs="Arial"/>
                  <w:lang w:val="es-ES"/>
                </w:rPr>
                <m:t>-</m:t>
              </m:r>
              <m:sSub>
                <m:sSubPr>
                  <m:ctrlPr>
                    <w:rPr>
                      <w:rFonts w:ascii="Cambria Math" w:hAnsi="Cambria Math" w:cs="Arial"/>
                      <w:i/>
                      <w:lang w:val="es-ES"/>
                    </w:rPr>
                  </m:ctrlPr>
                </m:sSubPr>
                <m:e>
                  <m:r>
                    <w:rPr>
                      <w:rFonts w:ascii="Cambria Math" w:hAnsi="Cambria Math" w:cs="Arial"/>
                      <w:lang w:val="es-ES"/>
                    </w:rPr>
                    <m:t>s</m:t>
                  </m:r>
                </m:e>
                <m:sub>
                  <m:r>
                    <w:rPr>
                      <w:rFonts w:ascii="Cambria Math" w:hAnsi="Cambria Math" w:cs="Arial"/>
                      <w:lang w:val="es-ES"/>
                    </w:rPr>
                    <m:t>t-1</m:t>
                  </m:r>
                </m:sub>
              </m:sSub>
            </m:e>
          </m:d>
          <m:r>
            <w:rPr>
              <w:rFonts w:ascii="Cambria Math" w:hAnsi="Cambria Math" w:cs="Arial"/>
              <w:lang w:val="es-ES"/>
            </w:rPr>
            <m:t>+0.9999997751</m:t>
          </m:r>
          <m:sSub>
            <m:sSubPr>
              <m:ctrlPr>
                <w:rPr>
                  <w:rFonts w:ascii="Cambria Math" w:hAnsi="Cambria Math" w:cs="Arial"/>
                  <w:i/>
                  <w:lang w:val="es-ES"/>
                </w:rPr>
              </m:ctrlPr>
            </m:sSubPr>
            <m:e>
              <m:r>
                <w:rPr>
                  <w:rFonts w:ascii="Cambria Math" w:hAnsi="Cambria Math" w:cs="Arial"/>
                  <w:lang w:val="es-ES"/>
                </w:rPr>
                <m:t>T</m:t>
              </m:r>
            </m:e>
            <m:sub>
              <m:r>
                <w:rPr>
                  <w:rFonts w:ascii="Cambria Math" w:hAnsi="Cambria Math" w:cs="Arial"/>
                  <w:lang w:val="es-ES"/>
                </w:rPr>
                <m:t>t-1</m:t>
              </m:r>
            </m:sub>
          </m:sSub>
          <m:r>
            <m:rPr>
              <m:sty m:val="p"/>
            </m:rPr>
            <w:rPr>
              <w:rFonts w:ascii="Cambria Math" w:hAnsi="Cambria Math" w:cs="Arial"/>
              <w:lang w:val="es-ES"/>
            </w:rPr>
            <w:br/>
          </m:r>
        </m:oMath>
        <m:oMath>
          <m:sSub>
            <m:sSubPr>
              <m:ctrlPr>
                <w:rPr>
                  <w:rFonts w:ascii="Cambria Math" w:hAnsi="Cambria Math" w:cs="Arial"/>
                  <w:i/>
                  <w:lang w:val="es-ES"/>
                </w:rPr>
              </m:ctrlPr>
            </m:sSubPr>
            <m:e>
              <m:r>
                <w:rPr>
                  <w:rFonts w:ascii="Cambria Math" w:hAnsi="Cambria Math" w:cs="Arial"/>
                  <w:lang w:val="es-ES"/>
                </w:rPr>
                <m:t>I</m:t>
              </m:r>
            </m:e>
            <m:sub>
              <m:r>
                <w:rPr>
                  <w:rFonts w:ascii="Cambria Math" w:hAnsi="Cambria Math" w:cs="Arial"/>
                  <w:lang w:val="es-ES"/>
                </w:rPr>
                <m:t>t</m:t>
              </m:r>
            </m:sub>
          </m:sSub>
          <m:r>
            <w:rPr>
              <w:rFonts w:ascii="Cambria Math" w:hAnsi="Cambria Math" w:cs="Arial"/>
              <w:lang w:val="es-ES"/>
            </w:rPr>
            <m:t>=0.0000264515</m:t>
          </m:r>
          <m:d>
            <m:dPr>
              <m:ctrlPr>
                <w:rPr>
                  <w:rFonts w:ascii="Cambria Math" w:hAnsi="Cambria Math" w:cs="Arial"/>
                  <w:i/>
                  <w:lang w:val="es-ES"/>
                </w:rPr>
              </m:ctrlPr>
            </m:dPr>
            <m:e>
              <m:f>
                <m:fPr>
                  <m:ctrlPr>
                    <w:rPr>
                      <w:rFonts w:ascii="Cambria Math" w:hAnsi="Cambria Math" w:cs="Arial"/>
                      <w:i/>
                      <w:lang w:val="es-ES"/>
                    </w:rPr>
                  </m:ctrlPr>
                </m:fPr>
                <m:num>
                  <m:sSub>
                    <m:sSubPr>
                      <m:ctrlPr>
                        <w:rPr>
                          <w:rFonts w:ascii="Cambria Math" w:hAnsi="Cambria Math" w:cs="Arial"/>
                          <w:i/>
                          <w:lang w:val="es-ES"/>
                        </w:rPr>
                      </m:ctrlPr>
                    </m:sSubPr>
                    <m:e>
                      <m:r>
                        <w:rPr>
                          <w:rFonts w:ascii="Cambria Math" w:hAnsi="Cambria Math" w:cs="Arial"/>
                          <w:lang w:val="es-ES"/>
                        </w:rPr>
                        <m:t>x</m:t>
                      </m:r>
                    </m:e>
                    <m:sub>
                      <m:r>
                        <w:rPr>
                          <w:rFonts w:ascii="Cambria Math" w:hAnsi="Cambria Math" w:cs="Arial"/>
                          <w:lang w:val="es-ES"/>
                        </w:rPr>
                        <m:t>t</m:t>
                      </m:r>
                    </m:sub>
                  </m:sSub>
                </m:num>
                <m:den>
                  <m:sSub>
                    <m:sSubPr>
                      <m:ctrlPr>
                        <w:rPr>
                          <w:rFonts w:ascii="Cambria Math" w:hAnsi="Cambria Math" w:cs="Arial"/>
                          <w:i/>
                          <w:lang w:val="es-ES"/>
                        </w:rPr>
                      </m:ctrlPr>
                    </m:sSubPr>
                    <m:e>
                      <m:r>
                        <w:rPr>
                          <w:rFonts w:ascii="Cambria Math" w:hAnsi="Cambria Math" w:cs="Arial"/>
                          <w:lang w:val="es-ES"/>
                        </w:rPr>
                        <m:t>s</m:t>
                      </m:r>
                    </m:e>
                    <m:sub>
                      <m:r>
                        <w:rPr>
                          <w:rFonts w:ascii="Cambria Math" w:hAnsi="Cambria Math" w:cs="Arial"/>
                          <w:lang w:val="es-ES"/>
                        </w:rPr>
                        <m:t>t</m:t>
                      </m:r>
                    </m:sub>
                  </m:sSub>
                </m:den>
              </m:f>
            </m:e>
          </m:d>
          <m:r>
            <w:rPr>
              <w:rFonts w:ascii="Cambria Math" w:hAnsi="Cambria Math" w:cs="Arial"/>
              <w:lang w:val="es-ES"/>
            </w:rPr>
            <m:t>+0.9999735485</m:t>
          </m:r>
          <m:sSub>
            <m:sSubPr>
              <m:ctrlPr>
                <w:rPr>
                  <w:rFonts w:ascii="Cambria Math" w:hAnsi="Cambria Math" w:cs="Arial"/>
                  <w:i/>
                  <w:lang w:val="es-ES"/>
                </w:rPr>
              </m:ctrlPr>
            </m:sSubPr>
            <m:e>
              <m:r>
                <w:rPr>
                  <w:rFonts w:ascii="Cambria Math" w:hAnsi="Cambria Math" w:cs="Arial"/>
                  <w:lang w:val="es-ES"/>
                </w:rPr>
                <m:t>I</m:t>
              </m:r>
            </m:e>
            <m:sub>
              <m:r>
                <w:rPr>
                  <w:rFonts w:ascii="Cambria Math" w:hAnsi="Cambria Math" w:cs="Arial"/>
                  <w:lang w:val="es-ES"/>
                </w:rPr>
                <m:t>t-7</m:t>
              </m:r>
            </m:sub>
          </m:sSub>
          <m:r>
            <m:rPr>
              <m:sty m:val="p"/>
            </m:rPr>
            <w:rPr>
              <w:rFonts w:ascii="Cambria Math" w:hAnsi="Cambria Math" w:cs="Arial"/>
              <w:lang w:val="es-ES"/>
            </w:rPr>
            <w:br/>
          </m:r>
        </m:oMath>
        <m:oMath>
          <m:sSub>
            <m:sSubPr>
              <m:ctrlPr>
                <w:rPr>
                  <w:rFonts w:ascii="Cambria Math" w:hAnsi="Cambria Math" w:cs="Arial"/>
                  <w:i/>
                  <w:lang w:val="es-ES"/>
                </w:rPr>
              </m:ctrlPr>
            </m:sSubPr>
            <m:e>
              <m:r>
                <w:rPr>
                  <w:rFonts w:ascii="Cambria Math" w:hAnsi="Cambria Math" w:cs="Arial"/>
                  <w:lang w:val="es-ES"/>
                </w:rPr>
                <m:t>F</m:t>
              </m:r>
            </m:e>
            <m:sub>
              <m:r>
                <w:rPr>
                  <w:rFonts w:ascii="Cambria Math" w:hAnsi="Cambria Math" w:cs="Arial"/>
                  <w:lang w:val="es-ES"/>
                </w:rPr>
                <m:t>t+m</m:t>
              </m:r>
            </m:sub>
          </m:sSub>
          <m:r>
            <w:rPr>
              <w:rFonts w:ascii="Cambria Math" w:hAnsi="Cambria Math" w:cs="Arial"/>
              <w:lang w:val="es-ES"/>
            </w:rPr>
            <m:t>=(</m:t>
          </m:r>
          <m:sSub>
            <m:sSubPr>
              <m:ctrlPr>
                <w:rPr>
                  <w:rFonts w:ascii="Cambria Math" w:hAnsi="Cambria Math" w:cs="Arial"/>
                  <w:i/>
                  <w:lang w:val="es-ES"/>
                </w:rPr>
              </m:ctrlPr>
            </m:sSubPr>
            <m:e>
              <m:r>
                <w:rPr>
                  <w:rFonts w:ascii="Cambria Math" w:hAnsi="Cambria Math" w:cs="Arial"/>
                  <w:lang w:val="es-ES"/>
                </w:rPr>
                <m:t>s</m:t>
              </m:r>
            </m:e>
            <m:sub>
              <m:r>
                <w:rPr>
                  <w:rFonts w:ascii="Cambria Math" w:hAnsi="Cambria Math" w:cs="Arial"/>
                  <w:lang w:val="es-ES"/>
                </w:rPr>
                <m:t>t</m:t>
              </m:r>
            </m:sub>
          </m:sSub>
          <m:r>
            <w:rPr>
              <w:rFonts w:ascii="Cambria Math" w:hAnsi="Cambria Math" w:cs="Arial"/>
              <w:lang w:val="es-ES"/>
            </w:rPr>
            <m:t>+m</m:t>
          </m:r>
          <m:sSub>
            <m:sSubPr>
              <m:ctrlPr>
                <w:rPr>
                  <w:rFonts w:ascii="Cambria Math" w:hAnsi="Cambria Math" w:cs="Arial"/>
                  <w:i/>
                  <w:lang w:val="es-ES"/>
                </w:rPr>
              </m:ctrlPr>
            </m:sSubPr>
            <m:e>
              <m:r>
                <w:rPr>
                  <w:rFonts w:ascii="Cambria Math" w:hAnsi="Cambria Math" w:cs="Arial"/>
                  <w:lang w:val="es-ES"/>
                </w:rPr>
                <m:t>T</m:t>
              </m:r>
            </m:e>
            <m:sub>
              <m:r>
                <w:rPr>
                  <w:rFonts w:ascii="Cambria Math" w:hAnsi="Cambria Math" w:cs="Arial"/>
                  <w:lang w:val="es-ES"/>
                </w:rPr>
                <m:t>t</m:t>
              </m:r>
            </m:sub>
          </m:sSub>
          <m:r>
            <w:rPr>
              <w:rFonts w:ascii="Cambria Math" w:hAnsi="Cambria Math" w:cs="Arial"/>
              <w:lang w:val="es-ES"/>
            </w:rPr>
            <m:t>)</m:t>
          </m:r>
          <m:sSub>
            <m:sSubPr>
              <m:ctrlPr>
                <w:rPr>
                  <w:rFonts w:ascii="Cambria Math" w:hAnsi="Cambria Math" w:cs="Arial"/>
                  <w:i/>
                  <w:lang w:val="es-ES"/>
                </w:rPr>
              </m:ctrlPr>
            </m:sSubPr>
            <m:e>
              <m:r>
                <w:rPr>
                  <w:rFonts w:ascii="Cambria Math" w:hAnsi="Cambria Math" w:cs="Arial"/>
                  <w:lang w:val="es-ES"/>
                </w:rPr>
                <m:t>I</m:t>
              </m:r>
            </m:e>
            <m:sub>
              <m:r>
                <w:rPr>
                  <w:rFonts w:ascii="Cambria Math" w:hAnsi="Cambria Math" w:cs="Arial"/>
                  <w:lang w:val="es-ES"/>
                </w:rPr>
                <m:t>t-7+m</m:t>
              </m:r>
            </m:sub>
          </m:sSub>
        </m:oMath>
      </m:oMathPara>
    </w:p>
    <w:p w:rsidR="00D16025" w:rsidRPr="003A372F" w:rsidRDefault="00D16025" w:rsidP="00C04D80">
      <w:pPr>
        <w:spacing w:after="360" w:line="480" w:lineRule="atLeast"/>
        <w:jc w:val="center"/>
        <w:rPr>
          <w:rFonts w:ascii="Arial" w:eastAsia="Calibri" w:hAnsi="Arial" w:cs="Arial"/>
          <w:b/>
          <w:color w:val="00000A"/>
          <w:sz w:val="24"/>
          <w:szCs w:val="24"/>
          <w:lang w:val="es-ES" w:eastAsia="es-CO"/>
        </w:rPr>
      </w:pPr>
      <w:r>
        <w:rPr>
          <w:rFonts w:ascii="Arial" w:eastAsia="Calibri" w:hAnsi="Arial" w:cs="Arial"/>
          <w:lang w:val="es-ES"/>
        </w:rPr>
        <w:t>Ecuaciones 4.6</w:t>
      </w:r>
    </w:p>
    <w:p w:rsidR="00C5139F" w:rsidRDefault="00C5139F" w:rsidP="009051A0">
      <w:pPr>
        <w:pStyle w:val="Prrafodelista"/>
        <w:numPr>
          <w:ilvl w:val="2"/>
          <w:numId w:val="31"/>
        </w:numPr>
        <w:spacing w:after="360" w:line="480" w:lineRule="atLeast"/>
        <w:ind w:firstLine="0"/>
        <w:jc w:val="both"/>
        <w:outlineLvl w:val="2"/>
        <w:rPr>
          <w:rFonts w:ascii="Arial" w:eastAsia="Calibri" w:hAnsi="Arial" w:cs="Arial"/>
          <w:b/>
          <w:lang w:val="es-ES" w:eastAsia="es-CO"/>
        </w:rPr>
      </w:pPr>
      <w:bookmarkStart w:id="117" w:name="_Toc298075251"/>
      <w:bookmarkStart w:id="118" w:name="_Toc303090648"/>
      <w:r>
        <w:rPr>
          <w:rFonts w:ascii="Arial" w:eastAsia="Calibri" w:hAnsi="Arial" w:cs="Arial"/>
          <w:b/>
          <w:lang w:val="es-ES" w:eastAsia="es-CO"/>
        </w:rPr>
        <w:t>FLUJO DE VEH</w:t>
      </w:r>
      <w:r w:rsidR="003F0B76">
        <w:rPr>
          <w:rFonts w:ascii="Arial" w:eastAsia="Calibri" w:hAnsi="Arial" w:cs="Arial"/>
          <w:b/>
          <w:lang w:val="es-ES" w:eastAsia="es-CO"/>
        </w:rPr>
        <w:t>Í</w:t>
      </w:r>
      <w:r>
        <w:rPr>
          <w:rFonts w:ascii="Arial" w:eastAsia="Calibri" w:hAnsi="Arial" w:cs="Arial"/>
          <w:b/>
          <w:lang w:val="es-ES" w:eastAsia="es-CO"/>
        </w:rPr>
        <w:t>CULOS DE UN PARQUEO A OTRO</w:t>
      </w:r>
      <w:bookmarkEnd w:id="117"/>
      <w:bookmarkEnd w:id="118"/>
    </w:p>
    <w:p w:rsidR="00C5139F" w:rsidRDefault="00C5139F" w:rsidP="00A606A5">
      <w:pPr>
        <w:spacing w:after="360" w:line="480" w:lineRule="atLeast"/>
        <w:ind w:left="1440"/>
        <w:jc w:val="both"/>
        <w:rPr>
          <w:rFonts w:ascii="Arial" w:eastAsia="Calibri" w:hAnsi="Arial" w:cs="Arial"/>
          <w:sz w:val="24"/>
          <w:szCs w:val="24"/>
          <w:lang w:val="es-ES" w:eastAsia="es-CO"/>
        </w:rPr>
      </w:pPr>
      <w:r>
        <w:rPr>
          <w:rFonts w:ascii="Arial" w:eastAsia="Calibri" w:hAnsi="Arial" w:cs="Arial"/>
          <w:sz w:val="24"/>
          <w:szCs w:val="24"/>
          <w:lang w:val="es-ES" w:eastAsia="es-CO"/>
        </w:rPr>
        <w:t>En los casos en que se manejen más de un estacionamiento es bueno conocer si hay alguna correlación entre los movimientos de salida de un estacionamiento con los movimientos de entrada de otros estacionamientos.  Esto justamente aporta el indicador de flujo de vehículos de un parqueo a otro, ya que permite conocer con exactitud cuántos vehículos salieron de un estacionamiento para ingresar en otro diferente, obviamente ambos manejados por el proyecto desarrollado en est</w:t>
      </w:r>
      <w:r w:rsidR="008D02E3">
        <w:rPr>
          <w:rFonts w:ascii="Arial" w:eastAsia="Calibri" w:hAnsi="Arial" w:cs="Arial"/>
          <w:sz w:val="24"/>
          <w:szCs w:val="24"/>
          <w:lang w:val="es-ES" w:eastAsia="es-CO"/>
        </w:rPr>
        <w:t>e</w:t>
      </w:r>
      <w:r>
        <w:rPr>
          <w:rFonts w:ascii="Arial" w:eastAsia="Calibri" w:hAnsi="Arial" w:cs="Arial"/>
          <w:sz w:val="24"/>
          <w:szCs w:val="24"/>
          <w:lang w:val="es-ES" w:eastAsia="es-CO"/>
        </w:rPr>
        <w:t xml:space="preserve"> </w:t>
      </w:r>
      <w:r w:rsidR="008D02E3">
        <w:rPr>
          <w:rFonts w:ascii="Arial" w:eastAsia="Calibri" w:hAnsi="Arial" w:cs="Arial"/>
          <w:sz w:val="24"/>
          <w:szCs w:val="24"/>
          <w:lang w:val="es-ES" w:eastAsia="es-CO"/>
        </w:rPr>
        <w:t>informe</w:t>
      </w:r>
      <w:r>
        <w:rPr>
          <w:rFonts w:ascii="Arial" w:eastAsia="Calibri" w:hAnsi="Arial" w:cs="Arial"/>
          <w:sz w:val="24"/>
          <w:szCs w:val="24"/>
          <w:lang w:val="es-ES" w:eastAsia="es-CO"/>
        </w:rPr>
        <w:t>.</w:t>
      </w:r>
    </w:p>
    <w:p w:rsidR="00C5139F" w:rsidRDefault="00C5139F" w:rsidP="00A606A5">
      <w:pPr>
        <w:spacing w:after="360" w:line="480" w:lineRule="atLeast"/>
        <w:ind w:left="1440"/>
        <w:jc w:val="both"/>
        <w:rPr>
          <w:rFonts w:ascii="Arial" w:eastAsia="Calibri" w:hAnsi="Arial" w:cs="Arial"/>
          <w:sz w:val="24"/>
          <w:szCs w:val="24"/>
          <w:lang w:val="es-ES" w:eastAsia="es-CO"/>
        </w:rPr>
      </w:pPr>
      <w:r>
        <w:rPr>
          <w:rFonts w:ascii="Arial" w:eastAsia="Calibri" w:hAnsi="Arial" w:cs="Arial"/>
          <w:sz w:val="24"/>
          <w:szCs w:val="24"/>
          <w:lang w:val="es-ES" w:eastAsia="es-CO"/>
        </w:rPr>
        <w:t>El software SPSS analizó los datos generados y calculó que el mejor modelo para representar este el flujo vehicular entre estacionamientos es el suavizado exponencial estacional.</w:t>
      </w:r>
    </w:p>
    <w:p w:rsidR="00C5139F" w:rsidRDefault="00C5139F" w:rsidP="00C5139F">
      <w:pPr>
        <w:spacing w:after="360" w:line="480" w:lineRule="atLeast"/>
        <w:ind w:left="360"/>
        <w:jc w:val="center"/>
        <w:rPr>
          <w:rFonts w:ascii="Arial" w:eastAsia="Calibri" w:hAnsi="Arial" w:cs="Arial"/>
          <w:color w:val="00000A"/>
          <w:sz w:val="24"/>
          <w:szCs w:val="24"/>
          <w:lang w:val="es-ES" w:eastAsia="es-CO"/>
        </w:rPr>
      </w:pPr>
      <w:r>
        <w:rPr>
          <w:rFonts w:ascii="Arial" w:eastAsia="Calibri" w:hAnsi="Arial" w:cs="Arial"/>
          <w:noProof/>
          <w:sz w:val="24"/>
          <w:szCs w:val="24"/>
          <w:lang w:val="es-ES" w:eastAsia="es-ES"/>
        </w:rPr>
        <w:lastRenderedPageBreak/>
        <w:drawing>
          <wp:inline distT="0" distB="0" distL="0" distR="0">
            <wp:extent cx="5731510" cy="3003374"/>
            <wp:effectExtent l="19050" t="0" r="2540" b="0"/>
            <wp:docPr id="1" name="Imagen 1" descr="H:\vision por computadora\DATOS_SPSS2\flujo_entre_estacionamientos_por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ision por computadora\DATOS_SPSS2\flujo_entre_estacionamientos_pormes.png"/>
                    <pic:cNvPicPr>
                      <a:picLocks noChangeAspect="1" noChangeArrowheads="1"/>
                    </pic:cNvPicPr>
                  </pic:nvPicPr>
                  <pic:blipFill>
                    <a:blip r:embed="rId48" cstate="print"/>
                    <a:srcRect/>
                    <a:stretch>
                      <a:fillRect/>
                    </a:stretch>
                  </pic:blipFill>
                  <pic:spPr bwMode="auto">
                    <a:xfrm>
                      <a:off x="0" y="0"/>
                      <a:ext cx="5731510" cy="3003374"/>
                    </a:xfrm>
                    <a:prstGeom prst="rect">
                      <a:avLst/>
                    </a:prstGeom>
                    <a:noFill/>
                    <a:ln w="9525">
                      <a:noFill/>
                      <a:miter lim="800000"/>
                      <a:headEnd/>
                      <a:tailEnd/>
                    </a:ln>
                  </pic:spPr>
                </pic:pic>
              </a:graphicData>
            </a:graphic>
          </wp:inline>
        </w:drawing>
      </w:r>
      <w:r>
        <w:rPr>
          <w:rFonts w:ascii="Arial" w:eastAsia="Calibri" w:hAnsi="Arial" w:cs="Arial"/>
          <w:sz w:val="24"/>
          <w:szCs w:val="24"/>
          <w:lang w:val="es-ES" w:eastAsia="es-CO"/>
        </w:rPr>
        <w:t>Grafico 4.</w:t>
      </w:r>
      <w:r w:rsidR="002B2F90">
        <w:rPr>
          <w:rFonts w:ascii="Arial" w:eastAsia="Calibri" w:hAnsi="Arial" w:cs="Arial"/>
          <w:sz w:val="24"/>
          <w:szCs w:val="24"/>
          <w:lang w:val="es-ES" w:eastAsia="es-CO"/>
        </w:rPr>
        <w:t>8</w:t>
      </w:r>
      <w:r>
        <w:rPr>
          <w:rFonts w:ascii="Arial" w:eastAsia="Calibri" w:hAnsi="Arial" w:cs="Arial"/>
          <w:sz w:val="24"/>
          <w:szCs w:val="24"/>
          <w:lang w:val="es-ES" w:eastAsia="es-CO"/>
        </w:rPr>
        <w:t xml:space="preserve">: </w:t>
      </w:r>
      <w:r w:rsidRPr="00BE0F5A">
        <w:rPr>
          <w:rFonts w:ascii="Arial" w:eastAsia="Calibri" w:hAnsi="Arial" w:cs="Arial"/>
          <w:color w:val="00000A"/>
          <w:sz w:val="24"/>
          <w:szCs w:val="24"/>
          <w:lang w:val="es-ES" w:eastAsia="es-CO"/>
        </w:rPr>
        <w:t xml:space="preserve">Gráfico de serie de tiempo con predicción </w:t>
      </w:r>
      <w:r>
        <w:rPr>
          <w:rFonts w:ascii="Arial" w:eastAsia="Calibri" w:hAnsi="Arial" w:cs="Arial"/>
          <w:color w:val="00000A"/>
          <w:sz w:val="24"/>
          <w:szCs w:val="24"/>
          <w:lang w:val="es-ES" w:eastAsia="es-CO"/>
        </w:rPr>
        <w:t>del flujo de vehículos de un parqueo a otro por mes del año</w:t>
      </w:r>
    </w:p>
    <w:p w:rsidR="00C5139F" w:rsidRDefault="00C5139F" w:rsidP="00A606A5">
      <w:pPr>
        <w:spacing w:after="360" w:line="480" w:lineRule="atLeast"/>
        <w:ind w:left="1440"/>
        <w:jc w:val="both"/>
        <w:rPr>
          <w:rFonts w:ascii="Arial" w:eastAsia="Calibri" w:hAnsi="Arial" w:cs="Arial"/>
          <w:sz w:val="24"/>
          <w:szCs w:val="24"/>
          <w:lang w:val="es-ES" w:eastAsia="es-CO"/>
        </w:rPr>
      </w:pPr>
      <w:r>
        <w:rPr>
          <w:rFonts w:ascii="Arial" w:eastAsia="Calibri" w:hAnsi="Arial" w:cs="Arial"/>
          <w:sz w:val="24"/>
          <w:szCs w:val="24"/>
          <w:lang w:val="es-ES" w:eastAsia="es-CO"/>
        </w:rPr>
        <w:t xml:space="preserve">Se puede ver </w:t>
      </w:r>
      <w:r w:rsidR="003F0B76">
        <w:rPr>
          <w:rFonts w:ascii="Arial" w:eastAsia="Calibri" w:hAnsi="Arial" w:cs="Arial"/>
          <w:sz w:val="24"/>
          <w:szCs w:val="24"/>
          <w:lang w:val="es-ES" w:eastAsia="es-CO"/>
        </w:rPr>
        <w:t xml:space="preserve">que </w:t>
      </w:r>
      <w:r>
        <w:rPr>
          <w:rFonts w:ascii="Arial" w:eastAsia="Calibri" w:hAnsi="Arial" w:cs="Arial"/>
          <w:sz w:val="24"/>
          <w:szCs w:val="24"/>
          <w:lang w:val="es-ES" w:eastAsia="es-CO"/>
        </w:rPr>
        <w:t>el flujo vehicular se comporta de forma similar de un año al otro, pero no se ve con claridad una relación entre las salidas de un estacionamiento con las entradas a otro.  Tampoco se</w:t>
      </w:r>
      <w:r w:rsidR="003F0B76">
        <w:rPr>
          <w:rFonts w:ascii="Arial" w:eastAsia="Calibri" w:hAnsi="Arial" w:cs="Arial"/>
          <w:sz w:val="24"/>
          <w:szCs w:val="24"/>
          <w:lang w:val="es-ES" w:eastAsia="es-CO"/>
        </w:rPr>
        <w:t xml:space="preserve"> ve una tendencia, por lo cual </w:t>
      </w:r>
      <w:r>
        <w:rPr>
          <w:rFonts w:ascii="Arial" w:eastAsia="Calibri" w:hAnsi="Arial" w:cs="Arial"/>
          <w:sz w:val="24"/>
          <w:szCs w:val="24"/>
          <w:lang w:val="es-ES" w:eastAsia="es-CO"/>
        </w:rPr>
        <w:t>s</w:t>
      </w:r>
      <w:r w:rsidR="003F0B76">
        <w:rPr>
          <w:rFonts w:ascii="Arial" w:eastAsia="Calibri" w:hAnsi="Arial" w:cs="Arial"/>
          <w:sz w:val="24"/>
          <w:szCs w:val="24"/>
          <w:lang w:val="es-ES" w:eastAsia="es-CO"/>
        </w:rPr>
        <w:t>e</w:t>
      </w:r>
      <w:r>
        <w:rPr>
          <w:rFonts w:ascii="Arial" w:eastAsia="Calibri" w:hAnsi="Arial" w:cs="Arial"/>
          <w:sz w:val="24"/>
          <w:szCs w:val="24"/>
          <w:lang w:val="es-ES" w:eastAsia="es-CO"/>
        </w:rPr>
        <w:t xml:space="preserve"> concluye que no hay relación aparente entre los estacionamientos analizados.</w:t>
      </w:r>
    </w:p>
    <w:p w:rsidR="00C5139F" w:rsidRDefault="00C5139F" w:rsidP="00A606A5">
      <w:pPr>
        <w:spacing w:after="360" w:line="480" w:lineRule="atLeast"/>
        <w:ind w:left="1440"/>
        <w:jc w:val="both"/>
        <w:rPr>
          <w:rFonts w:ascii="Arial" w:eastAsia="Calibri" w:hAnsi="Arial" w:cs="Arial"/>
          <w:sz w:val="24"/>
          <w:szCs w:val="24"/>
          <w:lang w:val="es-ES" w:eastAsia="es-CO"/>
        </w:rPr>
      </w:pPr>
      <w:r w:rsidRPr="006E5973">
        <w:rPr>
          <w:rFonts w:ascii="Arial" w:eastAsia="Calibri" w:hAnsi="Arial" w:cs="Arial"/>
          <w:sz w:val="24"/>
          <w:szCs w:val="24"/>
          <w:lang w:val="es-ES" w:eastAsia="es-CO"/>
        </w:rPr>
        <w:t>A continuación se presentar</w:t>
      </w:r>
      <w:r w:rsidR="004F51F6">
        <w:rPr>
          <w:rFonts w:ascii="Arial" w:eastAsia="Calibri" w:hAnsi="Arial" w:cs="Arial"/>
          <w:sz w:val="24"/>
          <w:szCs w:val="24"/>
          <w:lang w:val="es-ES" w:eastAsia="es-CO"/>
        </w:rPr>
        <w:t>á</w:t>
      </w:r>
      <w:r w:rsidRPr="006E5973">
        <w:rPr>
          <w:rFonts w:ascii="Arial" w:eastAsia="Calibri" w:hAnsi="Arial" w:cs="Arial"/>
          <w:sz w:val="24"/>
          <w:szCs w:val="24"/>
          <w:lang w:val="es-ES" w:eastAsia="es-CO"/>
        </w:rPr>
        <w:t>n los parámetros y ecuaciones necesarias para realizar las estimaciones de los valores a futuro.</w:t>
      </w:r>
    </w:p>
    <w:p w:rsidR="00C5139F" w:rsidRDefault="002B2F90" w:rsidP="002B2F90">
      <w:pPr>
        <w:spacing w:after="360" w:line="480" w:lineRule="atLeast"/>
        <w:jc w:val="center"/>
        <w:rPr>
          <w:rFonts w:ascii="Arial" w:eastAsia="Calibri" w:hAnsi="Arial" w:cs="Arial"/>
          <w:sz w:val="24"/>
          <w:szCs w:val="24"/>
          <w:lang w:val="es-ES" w:eastAsia="es-CO"/>
        </w:rPr>
      </w:pPr>
      <w:r w:rsidRPr="002B2F90">
        <w:rPr>
          <w:noProof/>
          <w:lang w:val="es-ES" w:eastAsia="es-ES"/>
        </w:rPr>
        <w:lastRenderedPageBreak/>
        <w:drawing>
          <wp:inline distT="0" distB="0" distL="0" distR="0">
            <wp:extent cx="2974975" cy="586740"/>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2974975" cy="586740"/>
                    </a:xfrm>
                    <a:prstGeom prst="rect">
                      <a:avLst/>
                    </a:prstGeom>
                    <a:noFill/>
                    <a:ln w="9525">
                      <a:noFill/>
                      <a:miter lim="800000"/>
                      <a:headEnd/>
                      <a:tailEnd/>
                    </a:ln>
                  </pic:spPr>
                </pic:pic>
              </a:graphicData>
            </a:graphic>
          </wp:inline>
        </w:drawing>
      </w:r>
      <w:r>
        <w:rPr>
          <w:rFonts w:ascii="Arial" w:eastAsia="Calibri" w:hAnsi="Arial" w:cs="Arial"/>
          <w:b/>
          <w:lang w:val="es-ES" w:eastAsia="es-CO"/>
        </w:rPr>
        <w:br/>
      </w:r>
      <w:r w:rsidRPr="002B2F90">
        <w:rPr>
          <w:rFonts w:ascii="Arial" w:eastAsia="Calibri" w:hAnsi="Arial" w:cs="Arial"/>
          <w:sz w:val="24"/>
          <w:szCs w:val="24"/>
          <w:lang w:val="es-ES" w:eastAsia="es-CO"/>
        </w:rPr>
        <w:t>Tabla 4.7: Parámetros para suavizado exponencial estacional</w:t>
      </w:r>
    </w:p>
    <w:p w:rsidR="002B2F90" w:rsidRPr="002B2F90" w:rsidRDefault="005B7510" w:rsidP="002B2F90">
      <w:pPr>
        <w:spacing w:after="360" w:line="480" w:lineRule="atLeast"/>
        <w:jc w:val="center"/>
        <w:rPr>
          <w:rFonts w:ascii="Arial" w:eastAsia="Calibri" w:hAnsi="Arial" w:cs="Arial"/>
          <w:sz w:val="24"/>
          <w:szCs w:val="24"/>
          <w:lang w:val="es-ES" w:eastAsia="es-CO"/>
        </w:rPr>
      </w:pPr>
      <m:oMathPara>
        <m:oMathParaPr>
          <m:jc m:val="center"/>
        </m:oMathParaPr>
        <m:oMath>
          <m:sSub>
            <m:sSubPr>
              <m:ctrlPr>
                <w:rPr>
                  <w:rFonts w:ascii="Cambria Math" w:hAnsi="Cambria Math" w:cs="Arial"/>
                  <w:i/>
                  <w:lang w:val="es-ES"/>
                </w:rPr>
              </m:ctrlPr>
            </m:sSubPr>
            <m:e>
              <m:r>
                <w:rPr>
                  <w:rFonts w:ascii="Cambria Math" w:hAnsi="Cambria Math" w:cs="Arial"/>
                  <w:lang w:val="es-ES"/>
                </w:rPr>
                <m:t>s</m:t>
              </m:r>
            </m:e>
            <m:sub>
              <m:r>
                <w:rPr>
                  <w:rFonts w:ascii="Cambria Math" w:hAnsi="Cambria Math" w:cs="Arial"/>
                  <w:lang w:val="es-ES"/>
                </w:rPr>
                <m:t>t</m:t>
              </m:r>
            </m:sub>
          </m:sSub>
          <m:r>
            <w:rPr>
              <w:rFonts w:ascii="Cambria Math" w:hAnsi="Cambria Math" w:cs="Arial"/>
              <w:lang w:val="es-ES"/>
            </w:rPr>
            <m:t>=0.33000258355</m:t>
          </m:r>
          <m:sSub>
            <m:sSubPr>
              <m:ctrlPr>
                <w:rPr>
                  <w:rFonts w:ascii="Cambria Math" w:hAnsi="Cambria Math" w:cs="Arial"/>
                  <w:i/>
                  <w:lang w:val="es-ES"/>
                </w:rPr>
              </m:ctrlPr>
            </m:sSubPr>
            <m:e>
              <m:r>
                <w:rPr>
                  <w:rFonts w:ascii="Cambria Math" w:hAnsi="Cambria Math" w:cs="Arial"/>
                  <w:lang w:val="es-ES"/>
                </w:rPr>
                <m:t>x</m:t>
              </m:r>
            </m:e>
            <m:sub>
              <m:r>
                <w:rPr>
                  <w:rFonts w:ascii="Cambria Math" w:hAnsi="Cambria Math" w:cs="Arial"/>
                  <w:lang w:val="es-ES"/>
                </w:rPr>
                <m:t>t</m:t>
              </m:r>
            </m:sub>
          </m:sSub>
          <m:r>
            <w:rPr>
              <w:rFonts w:ascii="Cambria Math" w:hAnsi="Cambria Math" w:cs="Arial"/>
              <w:lang w:val="es-ES"/>
            </w:rPr>
            <m:t>+0.6999741645</m:t>
          </m:r>
          <m:sSub>
            <m:sSubPr>
              <m:ctrlPr>
                <w:rPr>
                  <w:rFonts w:ascii="Cambria Math" w:hAnsi="Cambria Math" w:cs="Arial"/>
                  <w:i/>
                  <w:lang w:val="es-ES"/>
                </w:rPr>
              </m:ctrlPr>
            </m:sSubPr>
            <m:e>
              <m:r>
                <w:rPr>
                  <w:rFonts w:ascii="Cambria Math" w:hAnsi="Cambria Math" w:cs="Arial"/>
                  <w:lang w:val="es-ES"/>
                </w:rPr>
                <m:t>(s</m:t>
              </m:r>
            </m:e>
            <m:sub>
              <m:r>
                <w:rPr>
                  <w:rFonts w:ascii="Cambria Math" w:hAnsi="Cambria Math" w:cs="Arial"/>
                  <w:lang w:val="es-ES"/>
                </w:rPr>
                <m:t>t-1</m:t>
              </m:r>
            </m:sub>
          </m:sSub>
          <m:r>
            <w:rPr>
              <w:rFonts w:ascii="Cambria Math" w:hAnsi="Cambria Math" w:cs="Arial"/>
              <w:lang w:val="es-ES"/>
            </w:rPr>
            <m:t>+</m:t>
          </m:r>
          <m:sSub>
            <m:sSubPr>
              <m:ctrlPr>
                <w:rPr>
                  <w:rFonts w:ascii="Cambria Math" w:hAnsi="Cambria Math" w:cs="Arial"/>
                  <w:i/>
                  <w:lang w:val="es-ES"/>
                </w:rPr>
              </m:ctrlPr>
            </m:sSubPr>
            <m:e>
              <m:r>
                <w:rPr>
                  <w:rFonts w:ascii="Cambria Math" w:hAnsi="Cambria Math" w:cs="Arial"/>
                  <w:lang w:val="es-ES"/>
                </w:rPr>
                <m:t>T</m:t>
              </m:r>
            </m:e>
            <m:sub>
              <m:r>
                <w:rPr>
                  <w:rFonts w:ascii="Cambria Math" w:hAnsi="Cambria Math" w:cs="Arial"/>
                  <w:lang w:val="es-ES"/>
                </w:rPr>
                <m:t>t-1</m:t>
              </m:r>
            </m:sub>
          </m:sSub>
          <m:r>
            <w:rPr>
              <w:rFonts w:ascii="Cambria Math" w:hAnsi="Cambria Math" w:cs="Arial"/>
              <w:lang w:val="es-ES"/>
            </w:rPr>
            <m:t>)</m:t>
          </m:r>
          <m:r>
            <m:rPr>
              <m:sty m:val="p"/>
            </m:rPr>
            <w:rPr>
              <w:rFonts w:ascii="Cambria Math" w:hAnsi="Cambria Math" w:cs="Arial"/>
              <w:lang w:val="es-ES"/>
            </w:rPr>
            <w:br/>
          </m:r>
        </m:oMath>
        <m:oMath>
          <m:sSub>
            <m:sSubPr>
              <m:ctrlPr>
                <w:rPr>
                  <w:rFonts w:ascii="Cambria Math" w:hAnsi="Cambria Math" w:cs="Arial"/>
                  <w:i/>
                  <w:lang w:val="es-ES"/>
                </w:rPr>
              </m:ctrlPr>
            </m:sSubPr>
            <m:e>
              <m:r>
                <w:rPr>
                  <w:rFonts w:ascii="Cambria Math" w:hAnsi="Cambria Math" w:cs="Arial"/>
                  <w:lang w:val="es-ES"/>
                </w:rPr>
                <m:t>T</m:t>
              </m:r>
            </m:e>
            <m:sub>
              <m:r>
                <w:rPr>
                  <w:rFonts w:ascii="Cambria Math" w:hAnsi="Cambria Math" w:cs="Arial"/>
                  <w:lang w:val="es-ES"/>
                </w:rPr>
                <m:t>t</m:t>
              </m:r>
            </m:sub>
          </m:sSub>
          <m:r>
            <w:rPr>
              <w:rFonts w:ascii="Cambria Math" w:hAnsi="Cambria Math" w:cs="Arial"/>
              <w:lang w:val="es-ES"/>
            </w:rPr>
            <m:t>=0.0000329795</m:t>
          </m:r>
          <m:d>
            <m:dPr>
              <m:ctrlPr>
                <w:rPr>
                  <w:rFonts w:ascii="Cambria Math" w:hAnsi="Cambria Math" w:cs="Arial"/>
                  <w:i/>
                  <w:lang w:val="es-ES"/>
                </w:rPr>
              </m:ctrlPr>
            </m:dPr>
            <m:e>
              <m:sSub>
                <m:sSubPr>
                  <m:ctrlPr>
                    <w:rPr>
                      <w:rFonts w:ascii="Cambria Math" w:hAnsi="Cambria Math" w:cs="Arial"/>
                      <w:i/>
                      <w:lang w:val="es-ES"/>
                    </w:rPr>
                  </m:ctrlPr>
                </m:sSubPr>
                <m:e>
                  <m:r>
                    <w:rPr>
                      <w:rFonts w:ascii="Cambria Math" w:hAnsi="Cambria Math" w:cs="Arial"/>
                      <w:lang w:val="es-ES"/>
                    </w:rPr>
                    <m:t>s</m:t>
                  </m:r>
                </m:e>
                <m:sub>
                  <m:r>
                    <w:rPr>
                      <w:rFonts w:ascii="Cambria Math" w:hAnsi="Cambria Math" w:cs="Arial"/>
                      <w:lang w:val="es-ES"/>
                    </w:rPr>
                    <m:t>t</m:t>
                  </m:r>
                </m:sub>
              </m:sSub>
              <m:r>
                <w:rPr>
                  <w:rFonts w:ascii="Cambria Math" w:hAnsi="Cambria Math" w:cs="Arial"/>
                  <w:lang w:val="es-ES"/>
                </w:rPr>
                <m:t>-</m:t>
              </m:r>
              <m:sSub>
                <m:sSubPr>
                  <m:ctrlPr>
                    <w:rPr>
                      <w:rFonts w:ascii="Cambria Math" w:hAnsi="Cambria Math" w:cs="Arial"/>
                      <w:i/>
                      <w:lang w:val="es-ES"/>
                    </w:rPr>
                  </m:ctrlPr>
                </m:sSubPr>
                <m:e>
                  <m:r>
                    <w:rPr>
                      <w:rFonts w:ascii="Cambria Math" w:hAnsi="Cambria Math" w:cs="Arial"/>
                      <w:lang w:val="es-ES"/>
                    </w:rPr>
                    <m:t>s</m:t>
                  </m:r>
                </m:e>
                <m:sub>
                  <m:r>
                    <w:rPr>
                      <w:rFonts w:ascii="Cambria Math" w:hAnsi="Cambria Math" w:cs="Arial"/>
                      <w:lang w:val="es-ES"/>
                    </w:rPr>
                    <m:t>t-1</m:t>
                  </m:r>
                </m:sub>
              </m:sSub>
            </m:e>
          </m:d>
          <m:r>
            <w:rPr>
              <w:rFonts w:ascii="Cambria Math" w:hAnsi="Cambria Math" w:cs="Arial"/>
              <w:lang w:val="es-ES"/>
            </w:rPr>
            <m:t>+0.9999670205</m:t>
          </m:r>
          <m:sSub>
            <m:sSubPr>
              <m:ctrlPr>
                <w:rPr>
                  <w:rFonts w:ascii="Cambria Math" w:hAnsi="Cambria Math" w:cs="Arial"/>
                  <w:i/>
                  <w:lang w:val="es-ES"/>
                </w:rPr>
              </m:ctrlPr>
            </m:sSubPr>
            <m:e>
              <m:r>
                <w:rPr>
                  <w:rFonts w:ascii="Cambria Math" w:hAnsi="Cambria Math" w:cs="Arial"/>
                  <w:lang w:val="es-ES"/>
                </w:rPr>
                <m:t>T</m:t>
              </m:r>
            </m:e>
            <m:sub>
              <m:r>
                <w:rPr>
                  <w:rFonts w:ascii="Cambria Math" w:hAnsi="Cambria Math" w:cs="Arial"/>
                  <w:lang w:val="es-ES"/>
                </w:rPr>
                <m:t>t-1</m:t>
              </m:r>
            </m:sub>
          </m:sSub>
          <m:r>
            <m:rPr>
              <m:sty m:val="p"/>
            </m:rPr>
            <w:rPr>
              <w:rFonts w:ascii="Cambria Math" w:hAnsi="Cambria Math" w:cs="Arial"/>
              <w:lang w:val="es-ES"/>
            </w:rPr>
            <w:br/>
          </m:r>
        </m:oMath>
        <m:oMath>
          <m:sSub>
            <m:sSubPr>
              <m:ctrlPr>
                <w:rPr>
                  <w:rFonts w:ascii="Cambria Math" w:hAnsi="Cambria Math" w:cs="Arial"/>
                  <w:i/>
                  <w:lang w:val="es-ES"/>
                </w:rPr>
              </m:ctrlPr>
            </m:sSubPr>
            <m:e>
              <m:r>
                <w:rPr>
                  <w:rFonts w:ascii="Cambria Math" w:hAnsi="Cambria Math" w:cs="Arial"/>
                  <w:lang w:val="es-ES"/>
                </w:rPr>
                <m:t>F</m:t>
              </m:r>
            </m:e>
            <m:sub>
              <m:r>
                <w:rPr>
                  <w:rFonts w:ascii="Cambria Math" w:hAnsi="Cambria Math" w:cs="Arial"/>
                  <w:lang w:val="es-ES"/>
                </w:rPr>
                <m:t>t+m</m:t>
              </m:r>
            </m:sub>
          </m:sSub>
          <m:r>
            <w:rPr>
              <w:rFonts w:ascii="Cambria Math" w:hAnsi="Cambria Math" w:cs="Arial"/>
              <w:lang w:val="es-ES"/>
            </w:rPr>
            <m:t>=</m:t>
          </m:r>
          <m:sSub>
            <m:sSubPr>
              <m:ctrlPr>
                <w:rPr>
                  <w:rFonts w:ascii="Cambria Math" w:hAnsi="Cambria Math" w:cs="Arial"/>
                  <w:i/>
                  <w:lang w:val="es-ES"/>
                </w:rPr>
              </m:ctrlPr>
            </m:sSubPr>
            <m:e>
              <m:r>
                <w:rPr>
                  <w:rFonts w:ascii="Cambria Math" w:hAnsi="Cambria Math" w:cs="Arial"/>
                  <w:lang w:val="es-ES"/>
                </w:rPr>
                <m:t>s</m:t>
              </m:r>
            </m:e>
            <m:sub>
              <m:r>
                <w:rPr>
                  <w:rFonts w:ascii="Cambria Math" w:hAnsi="Cambria Math" w:cs="Arial"/>
                  <w:lang w:val="es-ES"/>
                </w:rPr>
                <m:t>t</m:t>
              </m:r>
            </m:sub>
          </m:sSub>
          <m:r>
            <w:rPr>
              <w:rFonts w:ascii="Cambria Math" w:hAnsi="Cambria Math" w:cs="Arial"/>
              <w:lang w:val="es-ES"/>
            </w:rPr>
            <m:t>+m</m:t>
          </m:r>
          <m:sSub>
            <m:sSubPr>
              <m:ctrlPr>
                <w:rPr>
                  <w:rFonts w:ascii="Cambria Math" w:hAnsi="Cambria Math" w:cs="Arial"/>
                  <w:i/>
                  <w:lang w:val="es-ES"/>
                </w:rPr>
              </m:ctrlPr>
            </m:sSubPr>
            <m:e>
              <m:r>
                <w:rPr>
                  <w:rFonts w:ascii="Cambria Math" w:hAnsi="Cambria Math" w:cs="Arial"/>
                  <w:lang w:val="es-ES"/>
                </w:rPr>
                <m:t>T</m:t>
              </m:r>
            </m:e>
            <m:sub>
              <m:r>
                <w:rPr>
                  <w:rFonts w:ascii="Cambria Math" w:hAnsi="Cambria Math" w:cs="Arial"/>
                  <w:lang w:val="es-ES"/>
                </w:rPr>
                <m:t>t</m:t>
              </m:r>
            </m:sub>
          </m:sSub>
          <m:r>
            <m:rPr>
              <m:sty m:val="p"/>
            </m:rPr>
            <w:rPr>
              <w:rFonts w:ascii="Cambria Math" w:hAnsi="Cambria Math" w:cs="Arial"/>
              <w:lang w:val="es-ES"/>
            </w:rPr>
            <w:br/>
          </m:r>
        </m:oMath>
      </m:oMathPara>
      <w:r w:rsidR="00D96AF5">
        <w:rPr>
          <w:rFonts w:ascii="Arial" w:eastAsia="Calibri" w:hAnsi="Arial" w:cs="Arial"/>
          <w:sz w:val="24"/>
          <w:szCs w:val="24"/>
          <w:lang w:val="es-ES" w:eastAsia="es-CO"/>
        </w:rPr>
        <w:t>Ecuaciones 4.7</w:t>
      </w:r>
    </w:p>
    <w:p w:rsidR="00C04D80" w:rsidRPr="00404018" w:rsidRDefault="004F51F6" w:rsidP="00404018">
      <w:pPr>
        <w:pStyle w:val="Prrafodelista"/>
        <w:numPr>
          <w:ilvl w:val="1"/>
          <w:numId w:val="31"/>
        </w:numPr>
        <w:spacing w:after="360" w:line="480" w:lineRule="atLeast"/>
        <w:ind w:left="0" w:firstLine="0"/>
        <w:jc w:val="both"/>
        <w:outlineLvl w:val="1"/>
        <w:rPr>
          <w:rFonts w:ascii="Arial" w:eastAsia="Times New Roman" w:hAnsi="Arial" w:cs="Arial"/>
          <w:b/>
          <w:lang w:val="es-ES_tradnl"/>
        </w:rPr>
      </w:pPr>
      <w:bookmarkStart w:id="119" w:name="_Toc298075252"/>
      <w:bookmarkStart w:id="120" w:name="_Toc303090649"/>
      <w:r w:rsidRPr="00404018">
        <w:rPr>
          <w:rFonts w:ascii="Arial" w:eastAsia="Times New Roman" w:hAnsi="Arial" w:cs="Arial"/>
          <w:b/>
          <w:lang w:val="es-ES_tradnl"/>
        </w:rPr>
        <w:t>ANÁ</w:t>
      </w:r>
      <w:r w:rsidR="00C04D80" w:rsidRPr="00404018">
        <w:rPr>
          <w:rFonts w:ascii="Arial" w:eastAsia="Times New Roman" w:hAnsi="Arial" w:cs="Arial"/>
          <w:b/>
          <w:lang w:val="es-ES_tradnl"/>
        </w:rPr>
        <w:t>LISIS DE RESULTADO DE MODELOS MATEM</w:t>
      </w:r>
      <w:r w:rsidRPr="00404018">
        <w:rPr>
          <w:rFonts w:ascii="Arial" w:eastAsia="Times New Roman" w:hAnsi="Arial" w:cs="Arial"/>
          <w:b/>
          <w:lang w:val="es-ES_tradnl"/>
        </w:rPr>
        <w:t>Á</w:t>
      </w:r>
      <w:r w:rsidR="00C04D80" w:rsidRPr="00404018">
        <w:rPr>
          <w:rFonts w:ascii="Arial" w:eastAsia="Times New Roman" w:hAnsi="Arial" w:cs="Arial"/>
          <w:b/>
          <w:lang w:val="es-ES_tradnl"/>
        </w:rPr>
        <w:t>TICOS</w:t>
      </w:r>
      <w:bookmarkEnd w:id="119"/>
      <w:bookmarkEnd w:id="120"/>
    </w:p>
    <w:p w:rsidR="00C04D80" w:rsidRDefault="00C04D80" w:rsidP="001340F5">
      <w:pPr>
        <w:spacing w:after="360" w:line="480" w:lineRule="atLeast"/>
        <w:ind w:left="720"/>
        <w:jc w:val="both"/>
        <w:rPr>
          <w:rFonts w:ascii="Arial" w:eastAsia="Calibri" w:hAnsi="Arial" w:cs="Arial"/>
          <w:color w:val="00000A"/>
          <w:sz w:val="24"/>
          <w:szCs w:val="24"/>
          <w:lang w:val="es-ES_tradnl" w:eastAsia="es-CO"/>
        </w:rPr>
      </w:pPr>
      <w:r w:rsidRPr="00D06B29">
        <w:rPr>
          <w:rFonts w:ascii="Arial" w:eastAsia="Calibri" w:hAnsi="Arial" w:cs="Arial"/>
          <w:color w:val="00000A"/>
          <w:sz w:val="24"/>
          <w:szCs w:val="24"/>
          <w:lang w:val="es-ES_tradnl" w:eastAsia="es-CO"/>
        </w:rPr>
        <w:t xml:space="preserve">Se ha revisado cada modelo y se ha visto que en todos los casos </w:t>
      </w:r>
      <w:r w:rsidR="004F51F6">
        <w:rPr>
          <w:rFonts w:ascii="Arial" w:eastAsia="Calibri" w:hAnsi="Arial" w:cs="Arial"/>
          <w:color w:val="00000A"/>
          <w:sz w:val="24"/>
          <w:szCs w:val="24"/>
          <w:lang w:val="es-ES_tradnl" w:eastAsia="es-CO"/>
        </w:rPr>
        <w:t>se</w:t>
      </w:r>
      <w:r>
        <w:rPr>
          <w:rFonts w:ascii="Arial" w:eastAsia="Calibri" w:hAnsi="Arial" w:cs="Arial"/>
          <w:color w:val="00000A"/>
          <w:sz w:val="24"/>
          <w:szCs w:val="24"/>
          <w:lang w:val="es-ES_tradnl" w:eastAsia="es-CO"/>
        </w:rPr>
        <w:t xml:space="preserve"> </w:t>
      </w:r>
      <w:r w:rsidRPr="00D06B29">
        <w:rPr>
          <w:rFonts w:ascii="Arial" w:eastAsia="Calibri" w:hAnsi="Arial" w:cs="Arial"/>
          <w:color w:val="00000A"/>
          <w:sz w:val="24"/>
          <w:szCs w:val="24"/>
          <w:lang w:val="es-ES_tradnl" w:eastAsia="es-CO"/>
        </w:rPr>
        <w:t xml:space="preserve">presenta un componente estacional.  Por lo tanto se puede inferir que el comportamiento de los usuarios se sujeta a </w:t>
      </w:r>
      <w:r w:rsidR="004F51F6">
        <w:rPr>
          <w:rFonts w:ascii="Arial" w:eastAsia="Calibri" w:hAnsi="Arial" w:cs="Arial"/>
          <w:color w:val="00000A"/>
          <w:sz w:val="24"/>
          <w:szCs w:val="24"/>
          <w:lang w:val="es-ES_tradnl" w:eastAsia="es-CO"/>
        </w:rPr>
        <w:t xml:space="preserve">un </w:t>
      </w:r>
      <w:r>
        <w:rPr>
          <w:rFonts w:ascii="Arial" w:eastAsia="Calibri" w:hAnsi="Arial" w:cs="Arial"/>
          <w:color w:val="00000A"/>
          <w:sz w:val="24"/>
          <w:szCs w:val="24"/>
          <w:lang w:val="es-ES_tradnl" w:eastAsia="es-CO"/>
        </w:rPr>
        <w:t>ciclo lógico</w:t>
      </w:r>
      <w:r w:rsidRPr="00D06B29">
        <w:rPr>
          <w:rFonts w:ascii="Arial" w:eastAsia="Calibri" w:hAnsi="Arial" w:cs="Arial"/>
          <w:color w:val="00000A"/>
          <w:sz w:val="24"/>
          <w:szCs w:val="24"/>
          <w:lang w:val="es-ES_tradnl" w:eastAsia="es-CO"/>
        </w:rPr>
        <w:t xml:space="preserve"> que los hace comportarse de esta forma durante todo </w:t>
      </w:r>
      <w:r w:rsidR="000F09C3" w:rsidRPr="00D06B29">
        <w:rPr>
          <w:rFonts w:ascii="Arial" w:eastAsia="Calibri" w:hAnsi="Arial" w:cs="Arial"/>
          <w:color w:val="00000A"/>
          <w:sz w:val="24"/>
          <w:szCs w:val="24"/>
          <w:lang w:val="es-ES_tradnl" w:eastAsia="es-CO"/>
        </w:rPr>
        <w:t>un</w:t>
      </w:r>
      <w:r w:rsidRPr="00D06B29">
        <w:rPr>
          <w:rFonts w:ascii="Arial" w:eastAsia="Calibri" w:hAnsi="Arial" w:cs="Arial"/>
          <w:color w:val="00000A"/>
          <w:sz w:val="24"/>
          <w:szCs w:val="24"/>
          <w:lang w:val="es-ES_tradnl" w:eastAsia="es-CO"/>
        </w:rPr>
        <w:t xml:space="preserve"> año</w:t>
      </w:r>
      <w:r w:rsidR="000F09C3">
        <w:rPr>
          <w:rFonts w:ascii="Arial" w:eastAsia="Calibri" w:hAnsi="Arial" w:cs="Arial"/>
          <w:color w:val="00000A"/>
          <w:sz w:val="24"/>
          <w:szCs w:val="24"/>
          <w:lang w:val="es-ES_tradnl" w:eastAsia="es-CO"/>
        </w:rPr>
        <w:t xml:space="preserve"> y repetir dicho comportamiento el año siguiente</w:t>
      </w:r>
      <w:r w:rsidRPr="00D06B29">
        <w:rPr>
          <w:rFonts w:ascii="Arial" w:eastAsia="Calibri" w:hAnsi="Arial" w:cs="Arial"/>
          <w:color w:val="00000A"/>
          <w:sz w:val="24"/>
          <w:szCs w:val="24"/>
          <w:lang w:val="es-ES_tradnl" w:eastAsia="es-CO"/>
        </w:rPr>
        <w:t xml:space="preserve">.  También hemos visto que en algunos indicadores también hay cierto grado de tendencia, como por ejemplo en el indicador de porcentaje de uso del estacionamiento.  Esto quiere decir que el estacionamiento está siendo utilizado por una mayor cantidad de usuarios y que por lo tanto se debería tomar en cuenta este crecimiento para tomar medidas preventivas en lo que </w:t>
      </w:r>
      <w:r w:rsidR="00A94A89">
        <w:rPr>
          <w:rFonts w:ascii="Arial" w:eastAsia="Calibri" w:hAnsi="Arial" w:cs="Arial"/>
          <w:color w:val="00000A"/>
          <w:sz w:val="24"/>
          <w:szCs w:val="24"/>
          <w:lang w:val="es-ES_tradnl" w:eastAsia="es-CO"/>
        </w:rPr>
        <w:t>l</w:t>
      </w:r>
      <w:r w:rsidRPr="00D06B29">
        <w:rPr>
          <w:rFonts w:ascii="Arial" w:eastAsia="Calibri" w:hAnsi="Arial" w:cs="Arial"/>
          <w:color w:val="00000A"/>
          <w:sz w:val="24"/>
          <w:szCs w:val="24"/>
          <w:lang w:val="es-ES_tradnl" w:eastAsia="es-CO"/>
        </w:rPr>
        <w:t>a infraestructura</w:t>
      </w:r>
      <w:r>
        <w:rPr>
          <w:rFonts w:ascii="Arial" w:eastAsia="Calibri" w:hAnsi="Arial" w:cs="Arial"/>
          <w:color w:val="00000A"/>
          <w:sz w:val="24"/>
          <w:szCs w:val="24"/>
          <w:lang w:val="es-ES_tradnl" w:eastAsia="es-CO"/>
        </w:rPr>
        <w:t xml:space="preserve"> y uso del personal</w:t>
      </w:r>
      <w:r w:rsidRPr="00D06B29">
        <w:rPr>
          <w:rFonts w:ascii="Arial" w:eastAsia="Calibri" w:hAnsi="Arial" w:cs="Arial"/>
          <w:color w:val="00000A"/>
          <w:sz w:val="24"/>
          <w:szCs w:val="24"/>
          <w:lang w:val="es-ES_tradnl" w:eastAsia="es-CO"/>
        </w:rPr>
        <w:t xml:space="preserve"> se refiere.</w:t>
      </w:r>
    </w:p>
    <w:p w:rsidR="00EA6CAE" w:rsidRDefault="00D83AC3" w:rsidP="001340F5">
      <w:pPr>
        <w:spacing w:after="360" w:line="480" w:lineRule="atLeast"/>
        <w:ind w:left="720"/>
        <w:jc w:val="both"/>
        <w:rPr>
          <w:rFonts w:ascii="Arial" w:eastAsia="Calibri" w:hAnsi="Arial" w:cs="Arial"/>
          <w:color w:val="00000A"/>
          <w:sz w:val="24"/>
          <w:szCs w:val="24"/>
          <w:lang w:val="es-ES_tradnl" w:eastAsia="es-CO"/>
        </w:rPr>
      </w:pPr>
      <w:r>
        <w:rPr>
          <w:rFonts w:ascii="Arial" w:eastAsia="Calibri" w:hAnsi="Arial" w:cs="Arial"/>
          <w:color w:val="00000A"/>
          <w:sz w:val="24"/>
          <w:szCs w:val="24"/>
          <w:lang w:val="es-ES_tradnl" w:eastAsia="es-CO"/>
        </w:rPr>
        <w:t xml:space="preserve">Al realizar el análisis del indicador de flujo de entrada y salida se puede observar que hay ciertas horas especiales en las que tanto el </w:t>
      </w:r>
      <w:r>
        <w:rPr>
          <w:rFonts w:ascii="Arial" w:eastAsia="Calibri" w:hAnsi="Arial" w:cs="Arial"/>
          <w:color w:val="00000A"/>
          <w:sz w:val="24"/>
          <w:szCs w:val="24"/>
          <w:lang w:val="es-ES_tradnl" w:eastAsia="es-CO"/>
        </w:rPr>
        <w:lastRenderedPageBreak/>
        <w:t xml:space="preserve">flujo de entrada como el de salida crecen considerablemente.  </w:t>
      </w:r>
      <w:r w:rsidR="00914DCA">
        <w:rPr>
          <w:rFonts w:ascii="Arial" w:eastAsia="Calibri" w:hAnsi="Arial" w:cs="Arial"/>
          <w:color w:val="00000A"/>
          <w:sz w:val="24"/>
          <w:szCs w:val="24"/>
          <w:lang w:val="es-ES_tradnl" w:eastAsia="es-CO"/>
        </w:rPr>
        <w:t>El tener esta información permitirá al administrador del parqueo gestionar mejor la cantidad de recursos humano</w:t>
      </w:r>
      <w:r w:rsidR="0033377A">
        <w:rPr>
          <w:rFonts w:ascii="Arial" w:eastAsia="Calibri" w:hAnsi="Arial" w:cs="Arial"/>
          <w:color w:val="00000A"/>
          <w:sz w:val="24"/>
          <w:szCs w:val="24"/>
          <w:lang w:val="es-ES_tradnl" w:eastAsia="es-CO"/>
        </w:rPr>
        <w:t>s necesarios para mejorar el trá</w:t>
      </w:r>
      <w:r w:rsidR="00914DCA">
        <w:rPr>
          <w:rFonts w:ascii="Arial" w:eastAsia="Calibri" w:hAnsi="Arial" w:cs="Arial"/>
          <w:color w:val="00000A"/>
          <w:sz w:val="24"/>
          <w:szCs w:val="24"/>
          <w:lang w:val="es-ES_tradnl" w:eastAsia="es-CO"/>
        </w:rPr>
        <w:t>nsito en el estacionamiento en las horas en que se da un mayor flujo vehicular.</w:t>
      </w:r>
    </w:p>
    <w:p w:rsidR="00914DCA" w:rsidRDefault="00F4566C" w:rsidP="001340F5">
      <w:pPr>
        <w:spacing w:after="360" w:line="480" w:lineRule="atLeast"/>
        <w:ind w:left="720"/>
        <w:jc w:val="both"/>
        <w:rPr>
          <w:rFonts w:ascii="Arial" w:eastAsia="Calibri" w:hAnsi="Arial" w:cs="Arial"/>
          <w:color w:val="00000A"/>
          <w:sz w:val="24"/>
          <w:szCs w:val="24"/>
          <w:lang w:val="es-ES_tradnl" w:eastAsia="es-CO"/>
        </w:rPr>
      </w:pPr>
      <w:r>
        <w:rPr>
          <w:rFonts w:ascii="Arial" w:eastAsia="Calibri" w:hAnsi="Arial" w:cs="Arial"/>
          <w:color w:val="00000A"/>
          <w:sz w:val="24"/>
          <w:szCs w:val="24"/>
          <w:lang w:val="es-ES_tradnl" w:eastAsia="es-CO"/>
        </w:rPr>
        <w:t xml:space="preserve">El indicador de tiempo promedio de uso permite al administrador revisar que </w:t>
      </w:r>
      <w:r w:rsidR="0033377A">
        <w:rPr>
          <w:rFonts w:ascii="Arial" w:eastAsia="Calibri" w:hAnsi="Arial" w:cs="Arial"/>
          <w:color w:val="00000A"/>
          <w:sz w:val="24"/>
          <w:szCs w:val="24"/>
          <w:lang w:val="es-ES_tradnl" w:eastAsia="es-CO"/>
        </w:rPr>
        <w:t>cantidad de</w:t>
      </w:r>
      <w:r>
        <w:rPr>
          <w:rFonts w:ascii="Arial" w:eastAsia="Calibri" w:hAnsi="Arial" w:cs="Arial"/>
          <w:color w:val="00000A"/>
          <w:sz w:val="24"/>
          <w:szCs w:val="24"/>
          <w:lang w:val="es-ES_tradnl" w:eastAsia="es-CO"/>
        </w:rPr>
        <w:t xml:space="preserve"> tiempo es normal que sus usuarios hagan uso de la infraestructura del estacionamiento.  Con este dato se puede calcular precios que maximicen la utilidad del estacionamiento, en el caso de que el servicio que se preste no sea gratuito.</w:t>
      </w:r>
      <w:r w:rsidR="0033377A">
        <w:rPr>
          <w:rFonts w:ascii="Arial" w:eastAsia="Calibri" w:hAnsi="Arial" w:cs="Arial"/>
          <w:color w:val="00000A"/>
          <w:sz w:val="24"/>
          <w:szCs w:val="24"/>
          <w:lang w:val="es-ES_tradnl" w:eastAsia="es-CO"/>
        </w:rPr>
        <w:t xml:space="preserve"> </w:t>
      </w:r>
      <w:r w:rsidR="000D5CA0">
        <w:rPr>
          <w:rFonts w:ascii="Arial" w:eastAsia="Calibri" w:hAnsi="Arial" w:cs="Arial"/>
          <w:color w:val="00000A"/>
          <w:sz w:val="24"/>
          <w:szCs w:val="24"/>
          <w:lang w:val="es-ES_tradnl" w:eastAsia="es-CO"/>
        </w:rPr>
        <w:t xml:space="preserve">Este indicador también permite detectar vehículos sospechosos que se mantengan dentro del estacionamiento por periodos </w:t>
      </w:r>
      <w:r w:rsidR="007573A4">
        <w:rPr>
          <w:rFonts w:ascii="Arial" w:eastAsia="Calibri" w:hAnsi="Arial" w:cs="Arial"/>
          <w:color w:val="00000A"/>
          <w:sz w:val="24"/>
          <w:szCs w:val="24"/>
          <w:lang w:val="es-ES_tradnl" w:eastAsia="es-CO"/>
        </w:rPr>
        <w:t>superiores a 200 minutos, ya que después de haber realizado el análisis correspondiente se puede ver la cantidad de tiempo que los usuarios utilizan el estacionamiento generalmente</w:t>
      </w:r>
      <w:r w:rsidR="000D5CA0">
        <w:rPr>
          <w:rFonts w:ascii="Arial" w:eastAsia="Calibri" w:hAnsi="Arial" w:cs="Arial"/>
          <w:color w:val="00000A"/>
          <w:sz w:val="24"/>
          <w:szCs w:val="24"/>
          <w:lang w:val="es-ES_tradnl" w:eastAsia="es-CO"/>
        </w:rPr>
        <w:t>.</w:t>
      </w:r>
    </w:p>
    <w:p w:rsidR="000D5CA0" w:rsidRDefault="00E55D8E" w:rsidP="001340F5">
      <w:pPr>
        <w:spacing w:after="360" w:line="480" w:lineRule="atLeast"/>
        <w:ind w:left="720"/>
        <w:jc w:val="both"/>
        <w:rPr>
          <w:rFonts w:ascii="Arial" w:eastAsia="Calibri" w:hAnsi="Arial" w:cs="Arial"/>
          <w:color w:val="00000A"/>
          <w:sz w:val="24"/>
          <w:szCs w:val="24"/>
          <w:lang w:val="es-ES_tradnl" w:eastAsia="es-CO"/>
        </w:rPr>
      </w:pPr>
      <w:r>
        <w:rPr>
          <w:rFonts w:ascii="Arial" w:eastAsia="Calibri" w:hAnsi="Arial" w:cs="Arial"/>
          <w:color w:val="00000A"/>
          <w:sz w:val="24"/>
          <w:szCs w:val="24"/>
          <w:lang w:val="es-ES_tradnl" w:eastAsia="es-CO"/>
        </w:rPr>
        <w:t xml:space="preserve">El administrador puede saber si el sistema de reconocimiento de placas está funcionando correctamente a través de los indicadores del porcentaje de placas no reconocidas y porcentaje de placas no existentes.  El análisis realizado permite afirmar que el sistema de reconocimiento está funcionando correctamente ya que los porcentajes para ambos indicadores son </w:t>
      </w:r>
      <w:r w:rsidR="004D2366">
        <w:rPr>
          <w:rFonts w:ascii="Arial" w:eastAsia="Calibri" w:hAnsi="Arial" w:cs="Arial"/>
          <w:color w:val="00000A"/>
          <w:sz w:val="24"/>
          <w:szCs w:val="24"/>
          <w:lang w:val="es-ES_tradnl" w:eastAsia="es-CO"/>
        </w:rPr>
        <w:t>considerablemente</w:t>
      </w:r>
      <w:r>
        <w:rPr>
          <w:rFonts w:ascii="Arial" w:eastAsia="Calibri" w:hAnsi="Arial" w:cs="Arial"/>
          <w:color w:val="00000A"/>
          <w:sz w:val="24"/>
          <w:szCs w:val="24"/>
          <w:lang w:val="es-ES_tradnl" w:eastAsia="es-CO"/>
        </w:rPr>
        <w:t xml:space="preserve"> bajos.</w:t>
      </w:r>
    </w:p>
    <w:p w:rsidR="00BE408E" w:rsidRDefault="00963980" w:rsidP="001340F5">
      <w:pPr>
        <w:spacing w:after="360" w:line="480" w:lineRule="atLeast"/>
        <w:ind w:left="720"/>
        <w:jc w:val="both"/>
        <w:rPr>
          <w:rFonts w:ascii="Arial" w:eastAsia="Calibri" w:hAnsi="Arial" w:cs="Arial"/>
          <w:color w:val="00000A"/>
          <w:sz w:val="24"/>
          <w:szCs w:val="24"/>
          <w:lang w:val="es-ES_tradnl" w:eastAsia="es-CO"/>
        </w:rPr>
      </w:pPr>
      <w:r>
        <w:rPr>
          <w:rFonts w:ascii="Arial" w:eastAsia="Calibri" w:hAnsi="Arial" w:cs="Arial"/>
          <w:color w:val="00000A"/>
          <w:sz w:val="24"/>
          <w:szCs w:val="24"/>
          <w:lang w:val="es-ES_tradnl" w:eastAsia="es-CO"/>
        </w:rPr>
        <w:lastRenderedPageBreak/>
        <w:t>El indicador de movimientos únicos analizado arroja que este tiene un comportamiento cíclico semanal.</w:t>
      </w:r>
      <w:r w:rsidR="00FE1E7A">
        <w:rPr>
          <w:rFonts w:ascii="Arial" w:eastAsia="Calibri" w:hAnsi="Arial" w:cs="Arial"/>
          <w:color w:val="00000A"/>
          <w:sz w:val="24"/>
          <w:szCs w:val="24"/>
          <w:lang w:val="es-ES_tradnl" w:eastAsia="es-CO"/>
        </w:rPr>
        <w:t xml:space="preserve">  </w:t>
      </w:r>
      <w:r w:rsidR="007F0590">
        <w:rPr>
          <w:rFonts w:ascii="Arial" w:eastAsia="Calibri" w:hAnsi="Arial" w:cs="Arial"/>
          <w:color w:val="00000A"/>
          <w:sz w:val="24"/>
          <w:szCs w:val="24"/>
          <w:lang w:val="es-ES_tradnl" w:eastAsia="es-CO"/>
        </w:rPr>
        <w:t xml:space="preserve">Pero lo </w:t>
      </w:r>
      <w:r w:rsidR="00CF5E6B">
        <w:rPr>
          <w:rFonts w:ascii="Arial" w:eastAsia="Calibri" w:hAnsi="Arial" w:cs="Arial"/>
          <w:color w:val="00000A"/>
          <w:sz w:val="24"/>
          <w:szCs w:val="24"/>
          <w:lang w:val="es-ES_tradnl" w:eastAsia="es-CO"/>
        </w:rPr>
        <w:t>más</w:t>
      </w:r>
      <w:r w:rsidR="007F0590">
        <w:rPr>
          <w:rFonts w:ascii="Arial" w:eastAsia="Calibri" w:hAnsi="Arial" w:cs="Arial"/>
          <w:color w:val="00000A"/>
          <w:sz w:val="24"/>
          <w:szCs w:val="24"/>
          <w:lang w:val="es-ES_tradnl" w:eastAsia="es-CO"/>
        </w:rPr>
        <w:t xml:space="preserve"> interesante en este caso es la tendencia hacia el alza que tiene este indicador, ya que esto quiere decir que cada vez hay más usuarios reales utilizando nuestro estacionamiento.</w:t>
      </w:r>
    </w:p>
    <w:p w:rsidR="007C065A" w:rsidRDefault="00CF5E6B" w:rsidP="001340F5">
      <w:pPr>
        <w:spacing w:after="360" w:line="480" w:lineRule="atLeast"/>
        <w:ind w:left="720"/>
        <w:jc w:val="both"/>
        <w:rPr>
          <w:rFonts w:ascii="Arial" w:eastAsia="Calibri" w:hAnsi="Arial" w:cs="Arial"/>
          <w:color w:val="00000A"/>
          <w:sz w:val="24"/>
          <w:szCs w:val="24"/>
          <w:lang w:val="es-ES_tradnl" w:eastAsia="es-CO"/>
        </w:rPr>
        <w:sectPr w:rsidR="007C065A" w:rsidSect="00153974">
          <w:pgSz w:w="11906" w:h="16838"/>
          <w:pgMar w:top="2495" w:right="1361" w:bottom="2495" w:left="2268" w:header="720" w:footer="720" w:gutter="0"/>
          <w:cols w:space="720"/>
          <w:formProt w:val="0"/>
          <w:titlePg/>
          <w:docGrid w:linePitch="299"/>
        </w:sectPr>
      </w:pPr>
      <w:r>
        <w:rPr>
          <w:rFonts w:ascii="Arial" w:eastAsia="Calibri" w:hAnsi="Arial" w:cs="Arial"/>
          <w:color w:val="00000A"/>
          <w:sz w:val="24"/>
          <w:szCs w:val="24"/>
          <w:lang w:val="es-ES_tradnl" w:eastAsia="es-CO"/>
        </w:rPr>
        <w:t>En conclusión los indicadores presentados aportan de diferentes formas y complementan la información presentada al administrador del estacionamiento para que pueda realizar decisiones con un mejor criterio.</w:t>
      </w:r>
    </w:p>
    <w:p w:rsidR="004A3F3D" w:rsidRDefault="004A3F3D" w:rsidP="004A3F3D">
      <w:pPr>
        <w:pStyle w:val="Default"/>
        <w:spacing w:after="360" w:line="480" w:lineRule="atLeast"/>
        <w:ind w:left="709"/>
        <w:jc w:val="both"/>
        <w:rPr>
          <w:rFonts w:ascii="Arial" w:eastAsia="Times New Roman" w:hAnsi="Arial" w:cs="Arial"/>
          <w:lang w:val="es-ES_tradnl" w:eastAsia="en-US" w:bidi="ar-SA"/>
        </w:rPr>
      </w:pPr>
      <w:bookmarkStart w:id="121" w:name="_GoBack1"/>
      <w:bookmarkEnd w:id="121"/>
    </w:p>
    <w:p w:rsidR="004A3F3D" w:rsidRDefault="004A3F3D" w:rsidP="004A3F3D">
      <w:pPr>
        <w:pStyle w:val="Default"/>
        <w:spacing w:after="360" w:line="480" w:lineRule="atLeast"/>
        <w:ind w:left="709"/>
        <w:jc w:val="both"/>
        <w:rPr>
          <w:rFonts w:ascii="Arial" w:eastAsia="Times New Roman" w:hAnsi="Arial" w:cs="Arial"/>
          <w:lang w:val="es-ES_tradnl" w:eastAsia="en-US" w:bidi="ar-SA"/>
        </w:rPr>
      </w:pPr>
    </w:p>
    <w:p w:rsidR="004A3F3D" w:rsidRPr="00D342F9" w:rsidRDefault="004A3F3D" w:rsidP="004A3F3D">
      <w:pPr>
        <w:pStyle w:val="Default"/>
        <w:spacing w:after="360" w:line="480" w:lineRule="atLeast"/>
        <w:ind w:left="709"/>
        <w:jc w:val="both"/>
        <w:rPr>
          <w:rFonts w:ascii="Arial" w:eastAsia="Times New Roman" w:hAnsi="Arial" w:cs="Arial"/>
          <w:lang w:val="es-ES_tradnl" w:eastAsia="en-US" w:bidi="ar-SA"/>
        </w:rPr>
      </w:pPr>
    </w:p>
    <w:p w:rsidR="00CC45D6" w:rsidRPr="001771DA" w:rsidRDefault="004A3F3D" w:rsidP="001771DA">
      <w:pPr>
        <w:pStyle w:val="Default"/>
        <w:spacing w:after="600" w:line="480" w:lineRule="atLeast"/>
        <w:jc w:val="center"/>
        <w:rPr>
          <w:rFonts w:ascii="Arial" w:eastAsia="Times New Roman" w:hAnsi="Arial" w:cs="Arial"/>
          <w:b/>
          <w:sz w:val="48"/>
          <w:szCs w:val="48"/>
          <w:lang w:val="es-ES_tradnl" w:eastAsia="en-US"/>
        </w:rPr>
      </w:pPr>
      <w:r>
        <w:rPr>
          <w:rFonts w:ascii="Arial" w:eastAsia="Times New Roman" w:hAnsi="Arial" w:cs="Arial"/>
          <w:b/>
          <w:sz w:val="48"/>
          <w:szCs w:val="48"/>
          <w:lang w:val="es-ES_tradnl" w:eastAsia="en-US"/>
        </w:rPr>
        <w:t>CONCLUSIONES Y RECOMENDACION</w:t>
      </w:r>
    </w:p>
    <w:p w:rsidR="004F0375" w:rsidRPr="000308AC" w:rsidRDefault="00404018" w:rsidP="004A3F3D">
      <w:pPr>
        <w:spacing w:after="360" w:line="480" w:lineRule="auto"/>
        <w:jc w:val="both"/>
        <w:rPr>
          <w:rFonts w:ascii="Arial" w:eastAsia="Calibri" w:hAnsi="Arial" w:cs="Arial"/>
          <w:sz w:val="24"/>
          <w:szCs w:val="24"/>
          <w:lang w:val="es-ES_tradnl" w:eastAsia="es-CO"/>
        </w:rPr>
      </w:pPr>
      <w:r>
        <w:rPr>
          <w:rFonts w:ascii="Arial" w:eastAsia="Calibri" w:hAnsi="Arial" w:cs="Arial"/>
          <w:sz w:val="24"/>
          <w:szCs w:val="24"/>
          <w:lang w:val="es-ES_tradnl" w:eastAsia="es-CO"/>
        </w:rPr>
        <w:t>En esta</w:t>
      </w:r>
      <w:r w:rsidR="00A909BE" w:rsidRPr="000308AC">
        <w:rPr>
          <w:rFonts w:ascii="Arial" w:eastAsia="Calibri" w:hAnsi="Arial" w:cs="Arial"/>
          <w:sz w:val="24"/>
          <w:szCs w:val="24"/>
          <w:lang w:val="es-ES_tradnl" w:eastAsia="es-CO"/>
        </w:rPr>
        <w:t xml:space="preserve"> </w:t>
      </w:r>
      <w:r w:rsidR="004A3F3D">
        <w:rPr>
          <w:rFonts w:ascii="Arial" w:eastAsia="Calibri" w:hAnsi="Arial" w:cs="Arial"/>
          <w:sz w:val="24"/>
          <w:szCs w:val="24"/>
          <w:lang w:val="es-ES_tradnl" w:eastAsia="es-CO"/>
        </w:rPr>
        <w:t>sección</w:t>
      </w:r>
      <w:r w:rsidR="00A909BE" w:rsidRPr="000308AC">
        <w:rPr>
          <w:rFonts w:ascii="Arial" w:eastAsia="Calibri" w:hAnsi="Arial" w:cs="Arial"/>
          <w:sz w:val="24"/>
          <w:szCs w:val="24"/>
          <w:lang w:val="es-ES_tradnl" w:eastAsia="es-CO"/>
        </w:rPr>
        <w:t xml:space="preserve"> se </w:t>
      </w:r>
      <w:r>
        <w:rPr>
          <w:rFonts w:ascii="Arial" w:eastAsia="Calibri" w:hAnsi="Arial" w:cs="Arial"/>
          <w:sz w:val="24"/>
          <w:szCs w:val="24"/>
          <w:lang w:val="es-ES_tradnl" w:eastAsia="es-CO"/>
        </w:rPr>
        <w:t>presentan</w:t>
      </w:r>
      <w:r w:rsidR="00A909BE" w:rsidRPr="000308AC">
        <w:rPr>
          <w:rFonts w:ascii="Arial" w:eastAsia="Calibri" w:hAnsi="Arial" w:cs="Arial"/>
          <w:sz w:val="24"/>
          <w:szCs w:val="24"/>
          <w:lang w:val="es-ES_tradnl" w:eastAsia="es-CO"/>
        </w:rPr>
        <w:t xml:space="preserve"> las conclusiones </w:t>
      </w:r>
      <w:r>
        <w:rPr>
          <w:rFonts w:ascii="Arial" w:eastAsia="Calibri" w:hAnsi="Arial" w:cs="Arial"/>
          <w:sz w:val="24"/>
          <w:szCs w:val="24"/>
          <w:lang w:val="es-ES_tradnl" w:eastAsia="es-CO"/>
        </w:rPr>
        <w:t>concebidas en</w:t>
      </w:r>
      <w:r w:rsidR="00A909BE" w:rsidRPr="000308AC">
        <w:rPr>
          <w:rFonts w:ascii="Arial" w:eastAsia="Calibri" w:hAnsi="Arial" w:cs="Arial"/>
          <w:sz w:val="24"/>
          <w:szCs w:val="24"/>
          <w:lang w:val="es-ES_tradnl" w:eastAsia="es-CO"/>
        </w:rPr>
        <w:t xml:space="preserve"> este </w:t>
      </w:r>
      <w:r w:rsidR="00053719">
        <w:rPr>
          <w:rFonts w:ascii="Arial" w:eastAsia="Calibri" w:hAnsi="Arial" w:cs="Arial"/>
          <w:sz w:val="24"/>
          <w:szCs w:val="24"/>
          <w:lang w:val="es-ES_tradnl" w:eastAsia="es-CO"/>
        </w:rPr>
        <w:t>informe de materia de graduación</w:t>
      </w:r>
      <w:r w:rsidR="00A909BE" w:rsidRPr="000308AC">
        <w:rPr>
          <w:rFonts w:ascii="Arial" w:eastAsia="Calibri" w:hAnsi="Arial" w:cs="Arial"/>
          <w:sz w:val="24"/>
          <w:szCs w:val="24"/>
          <w:lang w:val="es-ES_tradnl" w:eastAsia="es-CO"/>
        </w:rPr>
        <w:t xml:space="preserve"> en cuanto a la utilidad de los módulos</w:t>
      </w:r>
      <w:r w:rsidR="00086222" w:rsidRPr="000308AC">
        <w:rPr>
          <w:rFonts w:ascii="Arial" w:eastAsia="Calibri" w:hAnsi="Arial" w:cs="Arial"/>
          <w:sz w:val="24"/>
          <w:szCs w:val="24"/>
          <w:lang w:val="es-ES_tradnl" w:eastAsia="es-CO"/>
        </w:rPr>
        <w:t xml:space="preserve"> implementados,</w:t>
      </w:r>
      <w:r w:rsidR="00A909BE" w:rsidRPr="000308AC">
        <w:rPr>
          <w:rFonts w:ascii="Arial" w:eastAsia="Calibri" w:hAnsi="Arial" w:cs="Arial"/>
          <w:sz w:val="24"/>
          <w:szCs w:val="24"/>
          <w:lang w:val="es-ES_tradnl" w:eastAsia="es-CO"/>
        </w:rPr>
        <w:t xml:space="preserve"> </w:t>
      </w:r>
      <w:r w:rsidR="00086222" w:rsidRPr="000308AC">
        <w:rPr>
          <w:rFonts w:ascii="Arial" w:eastAsia="Calibri" w:hAnsi="Arial" w:cs="Arial"/>
          <w:sz w:val="24"/>
          <w:szCs w:val="24"/>
          <w:lang w:val="es-ES_tradnl" w:eastAsia="es-CO"/>
        </w:rPr>
        <w:t>el</w:t>
      </w:r>
      <w:r w:rsidR="00A909BE" w:rsidRPr="000308AC">
        <w:rPr>
          <w:rFonts w:ascii="Arial" w:eastAsia="Calibri" w:hAnsi="Arial" w:cs="Arial"/>
          <w:sz w:val="24"/>
          <w:szCs w:val="24"/>
          <w:lang w:val="es-ES_tradnl" w:eastAsia="es-CO"/>
        </w:rPr>
        <w:t xml:space="preserve"> análisis </w:t>
      </w:r>
      <w:r w:rsidR="00086222" w:rsidRPr="000308AC">
        <w:rPr>
          <w:rFonts w:ascii="Arial" w:eastAsia="Calibri" w:hAnsi="Arial" w:cs="Arial"/>
          <w:sz w:val="24"/>
          <w:szCs w:val="24"/>
          <w:lang w:val="es-ES_tradnl" w:eastAsia="es-CO"/>
        </w:rPr>
        <w:t xml:space="preserve">realizado a los datos de los indicadores simulados y </w:t>
      </w:r>
      <w:r w:rsidR="003A4D69" w:rsidRPr="000308AC">
        <w:rPr>
          <w:rFonts w:ascii="Arial" w:eastAsia="Calibri" w:hAnsi="Arial" w:cs="Arial"/>
          <w:sz w:val="24"/>
          <w:szCs w:val="24"/>
          <w:lang w:val="es-ES_tradnl" w:eastAsia="es-CO"/>
        </w:rPr>
        <w:t xml:space="preserve">las proyecciones a futuro efectuadas </w:t>
      </w:r>
      <w:r w:rsidR="00102FEB">
        <w:rPr>
          <w:rFonts w:ascii="Arial" w:eastAsia="Calibri" w:hAnsi="Arial" w:cs="Arial"/>
          <w:sz w:val="24"/>
          <w:szCs w:val="24"/>
          <w:lang w:val="es-ES_tradnl" w:eastAsia="es-CO"/>
        </w:rPr>
        <w:t>por</w:t>
      </w:r>
      <w:r w:rsidR="003A4D69" w:rsidRPr="000308AC">
        <w:rPr>
          <w:rFonts w:ascii="Arial" w:eastAsia="Calibri" w:hAnsi="Arial" w:cs="Arial"/>
          <w:sz w:val="24"/>
          <w:szCs w:val="24"/>
          <w:lang w:val="es-ES_tradnl" w:eastAsia="es-CO"/>
        </w:rPr>
        <w:t xml:space="preserve"> el software de análisis estadístico.</w:t>
      </w:r>
    </w:p>
    <w:p w:rsidR="00EA7925" w:rsidRPr="000308AC" w:rsidRDefault="00EA7925" w:rsidP="004A3F3D">
      <w:pPr>
        <w:spacing w:after="360" w:line="480" w:lineRule="auto"/>
        <w:jc w:val="both"/>
        <w:rPr>
          <w:rFonts w:ascii="Arial" w:eastAsia="Calibri" w:hAnsi="Arial" w:cs="Arial"/>
          <w:sz w:val="24"/>
          <w:szCs w:val="24"/>
          <w:lang w:val="es-ES_tradnl" w:eastAsia="es-CO"/>
        </w:rPr>
      </w:pPr>
      <w:r w:rsidRPr="000308AC">
        <w:rPr>
          <w:rFonts w:ascii="Arial" w:eastAsia="Calibri" w:hAnsi="Arial" w:cs="Arial"/>
          <w:sz w:val="24"/>
          <w:szCs w:val="24"/>
          <w:lang w:val="es-ES_tradnl" w:eastAsia="es-CO"/>
        </w:rPr>
        <w:t xml:space="preserve">Por </w:t>
      </w:r>
      <w:r w:rsidR="00156EA4" w:rsidRPr="000308AC">
        <w:rPr>
          <w:rFonts w:ascii="Arial" w:eastAsia="Calibri" w:hAnsi="Arial" w:cs="Arial"/>
          <w:sz w:val="24"/>
          <w:szCs w:val="24"/>
          <w:lang w:val="es-ES_tradnl" w:eastAsia="es-CO"/>
        </w:rPr>
        <w:t>último</w:t>
      </w:r>
      <w:r w:rsidRPr="000308AC">
        <w:rPr>
          <w:rFonts w:ascii="Arial" w:eastAsia="Calibri" w:hAnsi="Arial" w:cs="Arial"/>
          <w:sz w:val="24"/>
          <w:szCs w:val="24"/>
          <w:lang w:val="es-ES_tradnl" w:eastAsia="es-CO"/>
        </w:rPr>
        <w:t xml:space="preserve"> se dan a conocer recomendaciones y trabajos a futuro que permiten mejorar la utilidad de los </w:t>
      </w:r>
      <w:r w:rsidR="00156EA4" w:rsidRPr="000308AC">
        <w:rPr>
          <w:rFonts w:ascii="Arial" w:eastAsia="Calibri" w:hAnsi="Arial" w:cs="Arial"/>
          <w:sz w:val="24"/>
          <w:szCs w:val="24"/>
          <w:lang w:val="es-ES_tradnl" w:eastAsia="es-CO"/>
        </w:rPr>
        <w:t>módulos</w:t>
      </w:r>
      <w:r w:rsidRPr="000308AC">
        <w:rPr>
          <w:rFonts w:ascii="Arial" w:eastAsia="Calibri" w:hAnsi="Arial" w:cs="Arial"/>
          <w:sz w:val="24"/>
          <w:szCs w:val="24"/>
          <w:lang w:val="es-ES_tradnl" w:eastAsia="es-CO"/>
        </w:rPr>
        <w:t xml:space="preserve"> desarrollados en este </w:t>
      </w:r>
      <w:r w:rsidR="003B3F28">
        <w:rPr>
          <w:rFonts w:ascii="Arial" w:eastAsia="Calibri" w:hAnsi="Arial" w:cs="Arial"/>
          <w:sz w:val="24"/>
          <w:szCs w:val="24"/>
          <w:lang w:val="es-ES_tradnl" w:eastAsia="es-CO"/>
        </w:rPr>
        <w:t>informe de materia de graduación</w:t>
      </w:r>
      <w:r w:rsidRPr="000308AC">
        <w:rPr>
          <w:rFonts w:ascii="Arial" w:eastAsia="Calibri" w:hAnsi="Arial" w:cs="Arial"/>
          <w:sz w:val="24"/>
          <w:szCs w:val="24"/>
          <w:lang w:val="es-ES_tradnl" w:eastAsia="es-CO"/>
        </w:rPr>
        <w:t>.</w:t>
      </w:r>
    </w:p>
    <w:p w:rsidR="00CC45D6" w:rsidRPr="00404018" w:rsidRDefault="004F79F0" w:rsidP="00404018">
      <w:pPr>
        <w:spacing w:after="360" w:line="480" w:lineRule="auto"/>
        <w:contextualSpacing/>
        <w:jc w:val="both"/>
        <w:outlineLvl w:val="1"/>
        <w:rPr>
          <w:rFonts w:ascii="Arial" w:eastAsia="Calibri" w:hAnsi="Arial" w:cs="Arial"/>
          <w:b/>
          <w:lang w:val="es-ES_tradnl" w:eastAsia="es-CO"/>
        </w:rPr>
      </w:pPr>
      <w:bookmarkStart w:id="122" w:name="_Toc298075255"/>
      <w:bookmarkStart w:id="123" w:name="_Toc303090650"/>
      <w:r w:rsidRPr="00404018">
        <w:rPr>
          <w:rFonts w:ascii="Arial" w:eastAsia="Calibri" w:hAnsi="Arial" w:cs="Arial"/>
          <w:b/>
          <w:lang w:val="es-ES_tradnl" w:eastAsia="es-CO"/>
        </w:rPr>
        <w:t>CONCLUSIONES</w:t>
      </w:r>
      <w:bookmarkEnd w:id="122"/>
      <w:bookmarkEnd w:id="123"/>
    </w:p>
    <w:p w:rsidR="006C1EA7" w:rsidRPr="00404018" w:rsidRDefault="005B30C4" w:rsidP="004F75B1">
      <w:pPr>
        <w:pStyle w:val="Prrafodelista"/>
        <w:numPr>
          <w:ilvl w:val="0"/>
          <w:numId w:val="44"/>
        </w:numPr>
        <w:tabs>
          <w:tab w:val="clear" w:pos="709"/>
        </w:tabs>
        <w:spacing w:after="360" w:line="480" w:lineRule="auto"/>
        <w:ind w:left="426" w:hanging="426"/>
        <w:jc w:val="both"/>
        <w:rPr>
          <w:rFonts w:ascii="Arial" w:eastAsia="Calibri" w:hAnsi="Arial" w:cs="Arial"/>
          <w:lang w:val="es-ES_tradnl" w:eastAsia="es-CO"/>
        </w:rPr>
      </w:pPr>
      <w:r w:rsidRPr="00404018">
        <w:rPr>
          <w:rFonts w:ascii="Arial" w:eastAsia="Calibri" w:hAnsi="Arial" w:cs="Arial"/>
          <w:lang w:val="es-ES_tradnl" w:eastAsia="es-CO"/>
        </w:rPr>
        <w:t xml:space="preserve">El objetivo principal de este proyecto era desarrollar un sistema de recolección, visualización y análisis de indicadores para la gestión de estacionamientos vehiculares.  Para realizar </w:t>
      </w:r>
      <w:r w:rsidR="00CB24BE" w:rsidRPr="00404018">
        <w:rPr>
          <w:rFonts w:ascii="Arial" w:eastAsia="Calibri" w:hAnsi="Arial" w:cs="Arial"/>
          <w:lang w:val="es-ES_tradnl" w:eastAsia="es-CO"/>
        </w:rPr>
        <w:t>la</w:t>
      </w:r>
      <w:r w:rsidRPr="00404018">
        <w:rPr>
          <w:rFonts w:ascii="Arial" w:eastAsia="Calibri" w:hAnsi="Arial" w:cs="Arial"/>
          <w:lang w:val="es-ES_tradnl" w:eastAsia="es-CO"/>
        </w:rPr>
        <w:t xml:space="preserve"> implementación se dividió el proyecto en tres módulos </w:t>
      </w:r>
      <w:r w:rsidR="00CB24BE" w:rsidRPr="00404018">
        <w:rPr>
          <w:rFonts w:ascii="Arial" w:eastAsia="Calibri" w:hAnsi="Arial" w:cs="Arial"/>
          <w:lang w:val="es-ES_tradnl" w:eastAsia="es-CO"/>
        </w:rPr>
        <w:t>distintos: 1) un m</w:t>
      </w:r>
      <w:r w:rsidR="00250216" w:rsidRPr="00404018">
        <w:rPr>
          <w:rFonts w:ascii="Arial" w:eastAsia="Calibri" w:hAnsi="Arial" w:cs="Arial"/>
          <w:lang w:val="es-ES_tradnl" w:eastAsia="es-CO"/>
        </w:rPr>
        <w:t>ó</w:t>
      </w:r>
      <w:r w:rsidR="00CB24BE" w:rsidRPr="00404018">
        <w:rPr>
          <w:rFonts w:ascii="Arial" w:eastAsia="Calibri" w:hAnsi="Arial" w:cs="Arial"/>
          <w:lang w:val="es-ES_tradnl" w:eastAsia="es-CO"/>
        </w:rPr>
        <w:t>dulo administrativo,</w:t>
      </w:r>
      <w:r w:rsidRPr="00404018">
        <w:rPr>
          <w:rFonts w:ascii="Arial" w:eastAsia="Calibri" w:hAnsi="Arial" w:cs="Arial"/>
          <w:lang w:val="es-ES_tradnl" w:eastAsia="es-CO"/>
        </w:rPr>
        <w:t xml:space="preserve"> 2) un </w:t>
      </w:r>
      <w:r w:rsidRPr="00404018">
        <w:rPr>
          <w:rFonts w:ascii="Arial" w:eastAsia="Calibri" w:hAnsi="Arial" w:cs="Arial"/>
          <w:lang w:val="es-ES_tradnl" w:eastAsia="es-CO"/>
        </w:rPr>
        <w:lastRenderedPageBreak/>
        <w:t>m</w:t>
      </w:r>
      <w:r w:rsidR="00250216" w:rsidRPr="00404018">
        <w:rPr>
          <w:rFonts w:ascii="Arial" w:eastAsia="Calibri" w:hAnsi="Arial" w:cs="Arial"/>
          <w:lang w:val="es-ES_tradnl" w:eastAsia="es-CO"/>
        </w:rPr>
        <w:t>ó</w:t>
      </w:r>
      <w:r w:rsidRPr="00404018">
        <w:rPr>
          <w:rFonts w:ascii="Arial" w:eastAsia="Calibri" w:hAnsi="Arial" w:cs="Arial"/>
          <w:lang w:val="es-ES_tradnl" w:eastAsia="es-CO"/>
        </w:rPr>
        <w:t>dulo de recol</w:t>
      </w:r>
      <w:r w:rsidR="00250216" w:rsidRPr="00404018">
        <w:rPr>
          <w:rFonts w:ascii="Arial" w:eastAsia="Calibri" w:hAnsi="Arial" w:cs="Arial"/>
          <w:lang w:val="es-ES_tradnl" w:eastAsia="es-CO"/>
        </w:rPr>
        <w:t>ección de información y 3) un mó</w:t>
      </w:r>
      <w:r w:rsidRPr="00404018">
        <w:rPr>
          <w:rFonts w:ascii="Arial" w:eastAsia="Calibri" w:hAnsi="Arial" w:cs="Arial"/>
          <w:lang w:val="es-ES_tradnl" w:eastAsia="es-CO"/>
        </w:rPr>
        <w:t>dulo de visualización de indicadores.</w:t>
      </w:r>
      <w:r w:rsidR="00CB24BE" w:rsidRPr="00404018">
        <w:rPr>
          <w:rFonts w:ascii="Arial" w:eastAsia="Calibri" w:hAnsi="Arial" w:cs="Arial"/>
          <w:lang w:val="es-ES_tradnl" w:eastAsia="es-CO"/>
        </w:rPr>
        <w:t xml:space="preserve">  Previo al desarrollo de los módulos</w:t>
      </w:r>
      <w:r w:rsidR="00D32455" w:rsidRPr="00404018">
        <w:rPr>
          <w:rFonts w:ascii="Arial" w:eastAsia="Calibri" w:hAnsi="Arial" w:cs="Arial"/>
          <w:lang w:val="es-ES_tradnl" w:eastAsia="es-CO"/>
        </w:rPr>
        <w:t xml:space="preserve"> antes mencionados</w:t>
      </w:r>
      <w:r w:rsidR="00CB24BE" w:rsidRPr="00404018">
        <w:rPr>
          <w:rFonts w:ascii="Arial" w:eastAsia="Calibri" w:hAnsi="Arial" w:cs="Arial"/>
          <w:lang w:val="es-ES_tradnl" w:eastAsia="es-CO"/>
        </w:rPr>
        <w:t xml:space="preserve"> se realizó una investigación bibliográfica acerca de dos </w:t>
      </w:r>
      <w:r w:rsidR="00D32455" w:rsidRPr="00404018">
        <w:rPr>
          <w:rFonts w:ascii="Arial" w:eastAsia="Calibri" w:hAnsi="Arial" w:cs="Arial"/>
          <w:lang w:val="es-ES_tradnl" w:eastAsia="es-CO"/>
        </w:rPr>
        <w:t>herramientas</w:t>
      </w:r>
      <w:r w:rsidR="00CB24BE" w:rsidRPr="00404018">
        <w:rPr>
          <w:rFonts w:ascii="Arial" w:eastAsia="Calibri" w:hAnsi="Arial" w:cs="Arial"/>
          <w:lang w:val="es-ES_tradnl" w:eastAsia="es-CO"/>
        </w:rPr>
        <w:t xml:space="preserve"> distint</w:t>
      </w:r>
      <w:r w:rsidR="00D32455" w:rsidRPr="00404018">
        <w:rPr>
          <w:rFonts w:ascii="Arial" w:eastAsia="Calibri" w:hAnsi="Arial" w:cs="Arial"/>
          <w:lang w:val="es-ES_tradnl" w:eastAsia="es-CO"/>
        </w:rPr>
        <w:t>a</w:t>
      </w:r>
      <w:r w:rsidR="00CB24BE" w:rsidRPr="00404018">
        <w:rPr>
          <w:rFonts w:ascii="Arial" w:eastAsia="Calibri" w:hAnsi="Arial" w:cs="Arial"/>
          <w:lang w:val="es-ES_tradnl" w:eastAsia="es-CO"/>
        </w:rPr>
        <w:t>s</w:t>
      </w:r>
      <w:r w:rsidR="00D32455" w:rsidRPr="00404018">
        <w:rPr>
          <w:rFonts w:ascii="Arial" w:eastAsia="Calibri" w:hAnsi="Arial" w:cs="Arial"/>
          <w:lang w:val="es-ES_tradnl" w:eastAsia="es-CO"/>
        </w:rPr>
        <w:t xml:space="preserve"> que aportan al desarrollo del sistema</w:t>
      </w:r>
      <w:r w:rsidR="00CB24BE" w:rsidRPr="00404018">
        <w:rPr>
          <w:rFonts w:ascii="Arial" w:eastAsia="Calibri" w:hAnsi="Arial" w:cs="Arial"/>
          <w:lang w:val="es-ES_tradnl" w:eastAsia="es-CO"/>
        </w:rPr>
        <w:t>.</w:t>
      </w:r>
    </w:p>
    <w:p w:rsidR="00B5742B" w:rsidRPr="00105A48" w:rsidRDefault="004B1DC5" w:rsidP="004F75B1">
      <w:pPr>
        <w:pStyle w:val="Prrafodelista"/>
        <w:numPr>
          <w:ilvl w:val="0"/>
          <w:numId w:val="44"/>
        </w:numPr>
        <w:tabs>
          <w:tab w:val="clear" w:pos="709"/>
        </w:tabs>
        <w:spacing w:after="360" w:line="480" w:lineRule="auto"/>
        <w:ind w:left="426" w:hanging="426"/>
        <w:jc w:val="both"/>
        <w:rPr>
          <w:rFonts w:ascii="Arial" w:eastAsia="Calibri" w:hAnsi="Arial" w:cs="Arial"/>
          <w:lang w:val="es-ES_tradnl" w:eastAsia="es-CO"/>
        </w:rPr>
      </w:pPr>
      <w:r w:rsidRPr="00105A48">
        <w:rPr>
          <w:rFonts w:ascii="Arial" w:eastAsia="Calibri" w:hAnsi="Arial" w:cs="Arial"/>
          <w:lang w:val="es-ES_tradnl" w:eastAsia="es-CO"/>
        </w:rPr>
        <w:t>Previo al desarrollo de los módulos mencionados se realizó</w:t>
      </w:r>
      <w:r w:rsidR="00D32455" w:rsidRPr="00105A48">
        <w:rPr>
          <w:rFonts w:ascii="Arial" w:eastAsia="Calibri" w:hAnsi="Arial" w:cs="Arial"/>
          <w:lang w:val="es-ES_tradnl" w:eastAsia="es-CO"/>
        </w:rPr>
        <w:t xml:space="preserve"> análisis bibliográfico </w:t>
      </w:r>
      <w:r w:rsidRPr="00105A48">
        <w:rPr>
          <w:rFonts w:ascii="Arial" w:eastAsia="Calibri" w:hAnsi="Arial" w:cs="Arial"/>
          <w:lang w:val="es-ES_tradnl" w:eastAsia="es-CO"/>
        </w:rPr>
        <w:t>que</w:t>
      </w:r>
      <w:r w:rsidR="006C1EA7" w:rsidRPr="00105A48">
        <w:rPr>
          <w:rFonts w:ascii="Arial" w:eastAsia="Calibri" w:hAnsi="Arial" w:cs="Arial"/>
          <w:lang w:val="es-ES_tradnl" w:eastAsia="es-CO"/>
        </w:rPr>
        <w:t xml:space="preserve"> </w:t>
      </w:r>
      <w:r w:rsidR="004A0356" w:rsidRPr="00105A48">
        <w:rPr>
          <w:rFonts w:ascii="Arial" w:eastAsia="Calibri" w:hAnsi="Arial" w:cs="Arial"/>
          <w:lang w:val="es-ES_tradnl" w:eastAsia="es-CO"/>
        </w:rPr>
        <w:t xml:space="preserve">permitió definir </w:t>
      </w:r>
      <w:r w:rsidR="005B5224" w:rsidRPr="00105A48">
        <w:rPr>
          <w:rFonts w:ascii="Arial" w:eastAsia="Calibri" w:hAnsi="Arial" w:cs="Arial"/>
          <w:lang w:val="es-ES_tradnl" w:eastAsia="es-CO"/>
        </w:rPr>
        <w:t>cuál</w:t>
      </w:r>
      <w:r w:rsidR="00B94DC9" w:rsidRPr="00105A48">
        <w:rPr>
          <w:rFonts w:ascii="Arial" w:eastAsia="Calibri" w:hAnsi="Arial" w:cs="Arial"/>
          <w:lang w:val="es-ES_tradnl" w:eastAsia="es-CO"/>
        </w:rPr>
        <w:t xml:space="preserve"> debería ser </w:t>
      </w:r>
      <w:r w:rsidR="00D32455" w:rsidRPr="00105A48">
        <w:rPr>
          <w:rFonts w:ascii="Arial" w:eastAsia="Calibri" w:hAnsi="Arial" w:cs="Arial"/>
          <w:lang w:val="es-ES_tradnl" w:eastAsia="es-CO"/>
        </w:rPr>
        <w:t xml:space="preserve">la librería especializada en creación de gráficos dinámicos a utilizar en este proyecto.  Entre tres librerías diferentes, </w:t>
      </w:r>
      <w:proofErr w:type="spellStart"/>
      <w:r w:rsidR="00D32455" w:rsidRPr="00105A48">
        <w:rPr>
          <w:rFonts w:ascii="Arial" w:eastAsia="Calibri" w:hAnsi="Arial" w:cs="Arial"/>
          <w:lang w:val="es-ES_tradnl" w:eastAsia="es-CO"/>
        </w:rPr>
        <w:t>amCharts</w:t>
      </w:r>
      <w:proofErr w:type="spellEnd"/>
      <w:r w:rsidR="00D32455" w:rsidRPr="00105A48">
        <w:rPr>
          <w:rFonts w:ascii="Arial" w:eastAsia="Calibri" w:hAnsi="Arial" w:cs="Arial"/>
          <w:lang w:val="es-ES_tradnl" w:eastAsia="es-CO"/>
        </w:rPr>
        <w:t xml:space="preserve"> fue la que más ventajas ofreció ya que sus componentes enlazados a datos </w:t>
      </w:r>
      <w:r w:rsidRPr="00105A48">
        <w:rPr>
          <w:rFonts w:ascii="Arial" w:eastAsia="Calibri" w:hAnsi="Arial" w:cs="Arial"/>
          <w:lang w:val="es-ES_tradnl" w:eastAsia="es-CO"/>
        </w:rPr>
        <w:t>ofrecen</w:t>
      </w:r>
      <w:r w:rsidR="00D32455" w:rsidRPr="00105A48">
        <w:rPr>
          <w:rFonts w:ascii="Arial" w:eastAsia="Calibri" w:hAnsi="Arial" w:cs="Arial"/>
          <w:lang w:val="es-ES_tradnl" w:eastAsia="es-CO"/>
        </w:rPr>
        <w:t xml:space="preserve"> un desarrollo limpio y fácil</w:t>
      </w:r>
      <w:r w:rsidR="00AD4ECA" w:rsidRPr="00105A48">
        <w:rPr>
          <w:rFonts w:ascii="Arial" w:eastAsia="Calibri" w:hAnsi="Arial" w:cs="Arial"/>
          <w:lang w:val="es-ES_tradnl" w:eastAsia="es-CO"/>
        </w:rPr>
        <w:t xml:space="preserve">.  Se entiende como limpio a un desarrollo que en el que se mantiene al mínimo la cantidad de código necesaria para su correcto funcionamiento.  </w:t>
      </w:r>
      <w:r w:rsidR="00B872A3" w:rsidRPr="00105A48">
        <w:rPr>
          <w:rFonts w:ascii="Arial" w:eastAsia="Calibri" w:hAnsi="Arial" w:cs="Arial"/>
          <w:lang w:val="es-ES_tradnl" w:eastAsia="es-CO"/>
        </w:rPr>
        <w:t>Una librería de fácil uso</w:t>
      </w:r>
      <w:r w:rsidR="00AD4ECA" w:rsidRPr="00105A48">
        <w:rPr>
          <w:rFonts w:ascii="Arial" w:eastAsia="Calibri" w:hAnsi="Arial" w:cs="Arial"/>
          <w:lang w:val="es-ES_tradnl" w:eastAsia="es-CO"/>
        </w:rPr>
        <w:t xml:space="preserve"> se comprende como </w:t>
      </w:r>
      <w:r w:rsidR="00B872A3" w:rsidRPr="00105A48">
        <w:rPr>
          <w:rFonts w:ascii="Arial" w:eastAsia="Calibri" w:hAnsi="Arial" w:cs="Arial"/>
          <w:lang w:val="es-ES_tradnl" w:eastAsia="es-CO"/>
        </w:rPr>
        <w:t>una que es entendible e intuitiva para el desarrollador</w:t>
      </w:r>
      <w:r w:rsidR="00D32455" w:rsidRPr="00105A48">
        <w:rPr>
          <w:rFonts w:ascii="Arial" w:eastAsia="Calibri" w:hAnsi="Arial" w:cs="Arial"/>
          <w:lang w:val="es-ES_tradnl" w:eastAsia="es-CO"/>
        </w:rPr>
        <w:t>.</w:t>
      </w:r>
      <w:r w:rsidR="00B872A3" w:rsidRPr="00105A48">
        <w:rPr>
          <w:rFonts w:ascii="Arial" w:eastAsia="Calibri" w:hAnsi="Arial" w:cs="Arial"/>
          <w:lang w:val="es-ES_tradnl" w:eastAsia="es-CO"/>
        </w:rPr>
        <w:t xml:space="preserve">  </w:t>
      </w:r>
      <w:proofErr w:type="spellStart"/>
      <w:r w:rsidR="00B872A3" w:rsidRPr="00105A48">
        <w:rPr>
          <w:rFonts w:ascii="Arial" w:eastAsia="Calibri" w:hAnsi="Arial" w:cs="Arial"/>
          <w:lang w:val="es-ES_tradnl" w:eastAsia="es-CO"/>
        </w:rPr>
        <w:t>amCharts</w:t>
      </w:r>
      <w:proofErr w:type="spellEnd"/>
      <w:r w:rsidR="00B872A3" w:rsidRPr="00105A48">
        <w:rPr>
          <w:rFonts w:ascii="Arial" w:eastAsia="Calibri" w:hAnsi="Arial" w:cs="Arial"/>
          <w:lang w:val="es-ES_tradnl" w:eastAsia="es-CO"/>
        </w:rPr>
        <w:t xml:space="preserve"> cumple con estas dos características, ya que sus componentes </w:t>
      </w:r>
      <w:r w:rsidR="00042AEA" w:rsidRPr="00105A48">
        <w:rPr>
          <w:rFonts w:ascii="Arial" w:eastAsia="Calibri" w:hAnsi="Arial" w:cs="Arial"/>
          <w:lang w:val="es-ES_tradnl" w:eastAsia="es-CO"/>
        </w:rPr>
        <w:t>.NET</w:t>
      </w:r>
      <w:r w:rsidR="00B872A3" w:rsidRPr="00105A48">
        <w:rPr>
          <w:rFonts w:ascii="Arial" w:eastAsia="Calibri" w:hAnsi="Arial" w:cs="Arial"/>
          <w:lang w:val="es-ES_tradnl" w:eastAsia="es-CO"/>
        </w:rPr>
        <w:t xml:space="preserve"> nos permiten generar un gráfico dinámico en el cual solo es necesario implementar código en el lado del servidor </w:t>
      </w:r>
      <w:r w:rsidR="00B5742B" w:rsidRPr="00105A48">
        <w:rPr>
          <w:rFonts w:ascii="Arial" w:eastAsia="Calibri" w:hAnsi="Arial" w:cs="Arial"/>
          <w:lang w:val="es-ES_tradnl" w:eastAsia="es-CO"/>
        </w:rPr>
        <w:t xml:space="preserve">(a diferencia de las librerías basadas en </w:t>
      </w:r>
      <w:proofErr w:type="spellStart"/>
      <w:r w:rsidR="00B5742B" w:rsidRPr="00105A48">
        <w:rPr>
          <w:rFonts w:ascii="Arial" w:eastAsia="Calibri" w:hAnsi="Arial" w:cs="Arial"/>
          <w:lang w:val="es-ES_tradnl" w:eastAsia="es-CO"/>
        </w:rPr>
        <w:t>Javascript</w:t>
      </w:r>
      <w:proofErr w:type="spellEnd"/>
      <w:r w:rsidR="00B5742B" w:rsidRPr="00105A48">
        <w:rPr>
          <w:rFonts w:ascii="Arial" w:eastAsia="Calibri" w:hAnsi="Arial" w:cs="Arial"/>
          <w:lang w:val="es-ES_tradnl" w:eastAsia="es-CO"/>
        </w:rPr>
        <w:t xml:space="preserve">) </w:t>
      </w:r>
      <w:r w:rsidR="00B872A3" w:rsidRPr="00105A48">
        <w:rPr>
          <w:rFonts w:ascii="Arial" w:eastAsia="Calibri" w:hAnsi="Arial" w:cs="Arial"/>
          <w:lang w:val="es-ES_tradnl" w:eastAsia="es-CO"/>
        </w:rPr>
        <w:t xml:space="preserve">y </w:t>
      </w:r>
      <w:r w:rsidR="00B5742B" w:rsidRPr="00105A48">
        <w:rPr>
          <w:rFonts w:ascii="Arial" w:eastAsia="Calibri" w:hAnsi="Arial" w:cs="Arial"/>
          <w:lang w:val="es-ES_tradnl" w:eastAsia="es-CO"/>
        </w:rPr>
        <w:t xml:space="preserve">es de fácil uso ya que estos mismo componentes se enlazan a los datos utilizando una tecnología estándar del entorno </w:t>
      </w:r>
      <w:r w:rsidR="00042AEA" w:rsidRPr="00105A48">
        <w:rPr>
          <w:rFonts w:ascii="Arial" w:eastAsia="Calibri" w:hAnsi="Arial" w:cs="Arial"/>
          <w:lang w:val="es-ES_tradnl" w:eastAsia="es-CO"/>
        </w:rPr>
        <w:t>.NET</w:t>
      </w:r>
      <w:r w:rsidR="00B872A3" w:rsidRPr="00105A48">
        <w:rPr>
          <w:rFonts w:ascii="Arial" w:eastAsia="Calibri" w:hAnsi="Arial" w:cs="Arial"/>
          <w:lang w:val="es-ES_tradnl" w:eastAsia="es-CO"/>
        </w:rPr>
        <w:t>.</w:t>
      </w:r>
    </w:p>
    <w:p w:rsidR="00133E9A" w:rsidRPr="00105A48" w:rsidRDefault="006C1EA7" w:rsidP="004F75B1">
      <w:pPr>
        <w:pStyle w:val="Prrafodelista"/>
        <w:numPr>
          <w:ilvl w:val="0"/>
          <w:numId w:val="44"/>
        </w:numPr>
        <w:tabs>
          <w:tab w:val="clear" w:pos="709"/>
        </w:tabs>
        <w:spacing w:after="360" w:line="480" w:lineRule="auto"/>
        <w:ind w:left="426" w:hanging="426"/>
        <w:jc w:val="both"/>
        <w:rPr>
          <w:rFonts w:ascii="Arial" w:eastAsia="Calibri" w:hAnsi="Arial" w:cs="Arial"/>
          <w:lang w:val="es-ES_tradnl" w:eastAsia="es-CO"/>
        </w:rPr>
      </w:pPr>
      <w:r w:rsidRPr="00105A48">
        <w:rPr>
          <w:rFonts w:ascii="Arial" w:eastAsia="Calibri" w:hAnsi="Arial" w:cs="Arial"/>
          <w:lang w:val="es-ES_tradnl" w:eastAsia="es-CO"/>
        </w:rPr>
        <w:t xml:space="preserve">También </w:t>
      </w:r>
      <w:r w:rsidR="003763A6" w:rsidRPr="00105A48">
        <w:rPr>
          <w:rFonts w:ascii="Arial" w:eastAsia="Calibri" w:hAnsi="Arial" w:cs="Arial"/>
          <w:lang w:val="es-ES_tradnl" w:eastAsia="es-CO"/>
        </w:rPr>
        <w:t>se realizó un</w:t>
      </w:r>
      <w:r w:rsidR="000972A3" w:rsidRPr="00105A48">
        <w:rPr>
          <w:rFonts w:ascii="Arial" w:eastAsia="Calibri" w:hAnsi="Arial" w:cs="Arial"/>
          <w:lang w:val="es-ES_tradnl" w:eastAsia="es-CO"/>
        </w:rPr>
        <w:t>a</w:t>
      </w:r>
      <w:r w:rsidR="003763A6" w:rsidRPr="00105A48">
        <w:rPr>
          <w:rFonts w:ascii="Arial" w:eastAsia="Calibri" w:hAnsi="Arial" w:cs="Arial"/>
          <w:lang w:val="es-ES_tradnl" w:eastAsia="es-CO"/>
        </w:rPr>
        <w:t xml:space="preserve"> </w:t>
      </w:r>
      <w:r w:rsidR="000972A3" w:rsidRPr="00105A48">
        <w:rPr>
          <w:rFonts w:ascii="Arial" w:eastAsia="Calibri" w:hAnsi="Arial" w:cs="Arial"/>
          <w:lang w:val="es-ES_tradnl" w:eastAsia="es-CO"/>
        </w:rPr>
        <w:t>investigación</w:t>
      </w:r>
      <w:r w:rsidR="003763A6" w:rsidRPr="00105A48">
        <w:rPr>
          <w:rFonts w:ascii="Arial" w:eastAsia="Calibri" w:hAnsi="Arial" w:cs="Arial"/>
          <w:lang w:val="es-ES_tradnl" w:eastAsia="es-CO"/>
        </w:rPr>
        <w:t xml:space="preserve"> </w:t>
      </w:r>
      <w:r w:rsidR="000972A3" w:rsidRPr="00105A48">
        <w:rPr>
          <w:rFonts w:ascii="Arial" w:eastAsia="Calibri" w:hAnsi="Arial" w:cs="Arial"/>
          <w:lang w:val="es-ES_tradnl" w:eastAsia="es-CO"/>
        </w:rPr>
        <w:t>bibliográfica</w:t>
      </w:r>
      <w:r w:rsidR="003763A6" w:rsidRPr="00105A48">
        <w:rPr>
          <w:rFonts w:ascii="Arial" w:eastAsia="Calibri" w:hAnsi="Arial" w:cs="Arial"/>
          <w:lang w:val="es-ES_tradnl" w:eastAsia="es-CO"/>
        </w:rPr>
        <w:t xml:space="preserve"> sobre la metodología de</w:t>
      </w:r>
      <w:r w:rsidR="00B94DC9" w:rsidRPr="00105A48">
        <w:rPr>
          <w:rFonts w:ascii="Arial" w:eastAsia="Calibri" w:hAnsi="Arial" w:cs="Arial"/>
          <w:lang w:val="es-ES_tradnl" w:eastAsia="es-CO"/>
        </w:rPr>
        <w:t>l</w:t>
      </w:r>
      <w:r w:rsidR="003763A6" w:rsidRPr="00105A48">
        <w:rPr>
          <w:rFonts w:ascii="Arial" w:eastAsia="Calibri" w:hAnsi="Arial" w:cs="Arial"/>
          <w:lang w:val="es-ES_tradnl" w:eastAsia="es-CO"/>
        </w:rPr>
        <w:t xml:space="preserve"> </w:t>
      </w:r>
      <w:proofErr w:type="spellStart"/>
      <w:r w:rsidR="003763A6" w:rsidRPr="00105A48">
        <w:rPr>
          <w:rFonts w:ascii="Arial" w:eastAsia="Calibri" w:hAnsi="Arial" w:cs="Arial"/>
          <w:lang w:val="es-ES_tradnl" w:eastAsia="es-CO"/>
        </w:rPr>
        <w:t>modelamiento</w:t>
      </w:r>
      <w:proofErr w:type="spellEnd"/>
      <w:r w:rsidR="003763A6" w:rsidRPr="00105A48">
        <w:rPr>
          <w:rFonts w:ascii="Arial" w:eastAsia="Calibri" w:hAnsi="Arial" w:cs="Arial"/>
          <w:lang w:val="es-ES_tradnl" w:eastAsia="es-CO"/>
        </w:rPr>
        <w:t xml:space="preserve"> matemático </w:t>
      </w:r>
      <w:r w:rsidR="000972A3" w:rsidRPr="00105A48">
        <w:rPr>
          <w:rFonts w:ascii="Arial" w:eastAsia="Calibri" w:hAnsi="Arial" w:cs="Arial"/>
          <w:lang w:val="es-ES_tradnl" w:eastAsia="es-CO"/>
        </w:rPr>
        <w:t xml:space="preserve">a utilizar para efectuar el análisis del </w:t>
      </w:r>
      <w:r w:rsidR="000972A3" w:rsidRPr="00105A48">
        <w:rPr>
          <w:rFonts w:ascii="Arial" w:eastAsia="Calibri" w:hAnsi="Arial" w:cs="Arial"/>
          <w:lang w:val="es-ES_tradnl" w:eastAsia="es-CO"/>
        </w:rPr>
        <w:lastRenderedPageBreak/>
        <w:t>comportamiento de los usuarios del estacionamiento.</w:t>
      </w:r>
      <w:r w:rsidR="004B1DC5" w:rsidRPr="00105A48">
        <w:rPr>
          <w:rFonts w:ascii="Arial" w:eastAsia="Calibri" w:hAnsi="Arial" w:cs="Arial"/>
          <w:lang w:val="es-ES_tradnl" w:eastAsia="es-CO"/>
        </w:rPr>
        <w:t xml:space="preserve">  </w:t>
      </w:r>
      <w:r w:rsidR="005C1FF6" w:rsidRPr="00105A48">
        <w:rPr>
          <w:rFonts w:ascii="Arial" w:eastAsia="Calibri" w:hAnsi="Arial" w:cs="Arial"/>
          <w:lang w:val="es-ES_tradnl" w:eastAsia="es-CO"/>
        </w:rPr>
        <w:t>Gracias a este análisis pudimos concluir que las metodologías</w:t>
      </w:r>
      <w:r w:rsidR="009C2F9E" w:rsidRPr="00105A48">
        <w:rPr>
          <w:rFonts w:ascii="Arial" w:eastAsia="Calibri" w:hAnsi="Arial" w:cs="Arial"/>
          <w:lang w:val="es-ES_tradnl" w:eastAsia="es-CO"/>
        </w:rPr>
        <w:t xml:space="preserve"> de</w:t>
      </w:r>
      <w:r w:rsidR="005C1FF6" w:rsidRPr="00105A48">
        <w:rPr>
          <w:rFonts w:ascii="Arial" w:eastAsia="Calibri" w:hAnsi="Arial" w:cs="Arial"/>
          <w:lang w:val="es-ES_tradnl" w:eastAsia="es-CO"/>
        </w:rPr>
        <w:t xml:space="preserve"> ARIMA y suavizado exponencial debían ser utilizadas para realizar el </w:t>
      </w:r>
      <w:proofErr w:type="spellStart"/>
      <w:r w:rsidR="005C1FF6" w:rsidRPr="00105A48">
        <w:rPr>
          <w:rFonts w:ascii="Arial" w:eastAsia="Calibri" w:hAnsi="Arial" w:cs="Arial"/>
          <w:lang w:val="es-ES_tradnl" w:eastAsia="es-CO"/>
        </w:rPr>
        <w:t>modelamiento</w:t>
      </w:r>
      <w:proofErr w:type="spellEnd"/>
      <w:r w:rsidR="009812AF" w:rsidRPr="00105A48">
        <w:rPr>
          <w:rFonts w:ascii="Arial" w:eastAsia="Calibri" w:hAnsi="Arial" w:cs="Arial"/>
          <w:lang w:val="es-ES_tradnl" w:eastAsia="es-CO"/>
        </w:rPr>
        <w:t xml:space="preserve"> de los datos</w:t>
      </w:r>
      <w:r w:rsidR="009C2F9E" w:rsidRPr="00105A48">
        <w:rPr>
          <w:rFonts w:ascii="Arial" w:eastAsia="Calibri" w:hAnsi="Arial" w:cs="Arial"/>
          <w:lang w:val="es-ES_tradnl" w:eastAsia="es-CO"/>
        </w:rPr>
        <w:t>, pero que su selección dependía de cuál de ellas realizaba un mejor ajuste a los valores de la serie de tiempo estudiada</w:t>
      </w:r>
      <w:r w:rsidR="005C1FF6" w:rsidRPr="00105A48">
        <w:rPr>
          <w:rFonts w:ascii="Arial" w:eastAsia="Calibri" w:hAnsi="Arial" w:cs="Arial"/>
          <w:lang w:val="es-ES_tradnl" w:eastAsia="es-CO"/>
        </w:rPr>
        <w:t>.</w:t>
      </w:r>
    </w:p>
    <w:p w:rsidR="00E16A2E" w:rsidRPr="00105A48" w:rsidRDefault="006D4EC9" w:rsidP="004F75B1">
      <w:pPr>
        <w:pStyle w:val="Prrafodelista"/>
        <w:numPr>
          <w:ilvl w:val="0"/>
          <w:numId w:val="44"/>
        </w:numPr>
        <w:tabs>
          <w:tab w:val="clear" w:pos="709"/>
        </w:tabs>
        <w:spacing w:after="360" w:line="480" w:lineRule="auto"/>
        <w:ind w:left="426" w:hanging="426"/>
        <w:jc w:val="both"/>
        <w:rPr>
          <w:rFonts w:ascii="Arial" w:eastAsia="Calibri" w:hAnsi="Arial" w:cs="Arial"/>
          <w:lang w:val="es-ES_tradnl" w:eastAsia="es-CO"/>
        </w:rPr>
      </w:pPr>
      <w:r w:rsidRPr="00105A48">
        <w:rPr>
          <w:rFonts w:ascii="Arial" w:eastAsia="Calibri" w:hAnsi="Arial" w:cs="Arial"/>
          <w:lang w:val="es-ES_tradnl" w:eastAsia="es-CO"/>
        </w:rPr>
        <w:t>Los in</w:t>
      </w:r>
      <w:r w:rsidR="003B3F28" w:rsidRPr="00105A48">
        <w:rPr>
          <w:rFonts w:ascii="Arial" w:eastAsia="Calibri" w:hAnsi="Arial" w:cs="Arial"/>
          <w:lang w:val="es-ES_tradnl" w:eastAsia="es-CO"/>
        </w:rPr>
        <w:t xml:space="preserve">dicadores desarrollados en este informe </w:t>
      </w:r>
      <w:r w:rsidRPr="00105A48">
        <w:rPr>
          <w:rFonts w:ascii="Arial" w:eastAsia="Calibri" w:hAnsi="Arial" w:cs="Arial"/>
          <w:lang w:val="es-ES_tradnl" w:eastAsia="es-CO"/>
        </w:rPr>
        <w:t>serán las herramientas que permitan al administrador del estacionamiento conocer el estado del mismo y proyectar a futuro las posibles situaciones que se puedan presentar.</w:t>
      </w:r>
    </w:p>
    <w:p w:rsidR="006D4EC9" w:rsidRPr="00105A48" w:rsidRDefault="006D4EC9" w:rsidP="004F75B1">
      <w:pPr>
        <w:pStyle w:val="Prrafodelista"/>
        <w:numPr>
          <w:ilvl w:val="0"/>
          <w:numId w:val="44"/>
        </w:numPr>
        <w:tabs>
          <w:tab w:val="clear" w:pos="709"/>
        </w:tabs>
        <w:spacing w:after="360" w:line="480" w:lineRule="auto"/>
        <w:ind w:left="426" w:hanging="426"/>
        <w:jc w:val="both"/>
        <w:rPr>
          <w:rFonts w:ascii="Arial" w:eastAsia="Calibri" w:hAnsi="Arial" w:cs="Arial"/>
          <w:lang w:val="es-ES_tradnl" w:eastAsia="es-CO"/>
        </w:rPr>
      </w:pPr>
      <w:r w:rsidRPr="00105A48">
        <w:rPr>
          <w:rFonts w:ascii="Arial" w:eastAsia="Calibri" w:hAnsi="Arial" w:cs="Arial"/>
          <w:lang w:val="es-ES_tradnl" w:eastAsia="es-CO"/>
        </w:rPr>
        <w:t>El indicador de porcentaje de uso apoya al administrador en reconocer que horas del día presentan un alto uso de los puestos de los estacionamientos.  También permitirá conocer con tiempo si el estacionamiento está próximo a no soportar la demanda que se le exige y por ende realizar mejoras en la infraestructura como creación de nuevos puestos dentro del estacionamiento.</w:t>
      </w:r>
    </w:p>
    <w:p w:rsidR="00F6004E" w:rsidRPr="00105A48" w:rsidRDefault="00F6004E" w:rsidP="004F75B1">
      <w:pPr>
        <w:pStyle w:val="Prrafodelista"/>
        <w:numPr>
          <w:ilvl w:val="0"/>
          <w:numId w:val="44"/>
        </w:numPr>
        <w:tabs>
          <w:tab w:val="clear" w:pos="709"/>
        </w:tabs>
        <w:spacing w:after="360" w:line="480" w:lineRule="auto"/>
        <w:ind w:left="426" w:hanging="426"/>
        <w:jc w:val="both"/>
        <w:rPr>
          <w:rFonts w:ascii="Arial" w:eastAsia="Calibri" w:hAnsi="Arial" w:cs="Arial"/>
          <w:lang w:val="es-ES_tradnl" w:eastAsia="es-CO"/>
        </w:rPr>
      </w:pPr>
      <w:r w:rsidRPr="00105A48">
        <w:rPr>
          <w:rFonts w:ascii="Arial" w:eastAsia="Calibri" w:hAnsi="Arial" w:cs="Arial"/>
          <w:lang w:val="es-ES_tradnl" w:eastAsia="es-CO"/>
        </w:rPr>
        <w:t>El flujo de entrada y salida son dos indicadores que apoyarán en administrar de mejor manera al personal que realice tareas que aporten en el mejoramiento del tránsito dentro del estacionamiento</w:t>
      </w:r>
      <w:r w:rsidR="003E635A" w:rsidRPr="00105A48">
        <w:rPr>
          <w:rFonts w:ascii="Arial" w:eastAsia="Calibri" w:hAnsi="Arial" w:cs="Arial"/>
          <w:lang w:val="es-ES_tradnl" w:eastAsia="es-CO"/>
        </w:rPr>
        <w:t xml:space="preserve">, como entrega y recolección de tickets, personal de </w:t>
      </w:r>
      <w:proofErr w:type="spellStart"/>
      <w:r w:rsidR="003E635A" w:rsidRPr="00105A48">
        <w:rPr>
          <w:rFonts w:ascii="Arial" w:eastAsia="Calibri" w:hAnsi="Arial" w:cs="Arial"/>
          <w:lang w:val="es-ES_tradnl" w:eastAsia="es-CO"/>
        </w:rPr>
        <w:t>valet</w:t>
      </w:r>
      <w:proofErr w:type="spellEnd"/>
      <w:r w:rsidR="003E635A" w:rsidRPr="00105A48">
        <w:rPr>
          <w:rFonts w:ascii="Arial" w:eastAsia="Calibri" w:hAnsi="Arial" w:cs="Arial"/>
          <w:lang w:val="es-ES_tradnl" w:eastAsia="es-CO"/>
        </w:rPr>
        <w:t xml:space="preserve"> parking, etc</w:t>
      </w:r>
      <w:r w:rsidRPr="00105A48">
        <w:rPr>
          <w:rFonts w:ascii="Arial" w:eastAsia="Calibri" w:hAnsi="Arial" w:cs="Arial"/>
          <w:lang w:val="es-ES_tradnl" w:eastAsia="es-CO"/>
        </w:rPr>
        <w:t>.</w:t>
      </w:r>
    </w:p>
    <w:p w:rsidR="003E635A" w:rsidRPr="004F75B1" w:rsidRDefault="00257A10" w:rsidP="004F75B1">
      <w:pPr>
        <w:pStyle w:val="Prrafodelista"/>
        <w:numPr>
          <w:ilvl w:val="0"/>
          <w:numId w:val="44"/>
        </w:numPr>
        <w:tabs>
          <w:tab w:val="clear" w:pos="709"/>
        </w:tabs>
        <w:spacing w:after="360" w:line="480" w:lineRule="auto"/>
        <w:ind w:left="426" w:hanging="426"/>
        <w:jc w:val="both"/>
        <w:rPr>
          <w:rFonts w:ascii="Arial" w:eastAsia="Calibri" w:hAnsi="Arial" w:cs="Arial"/>
          <w:lang w:val="es-ES_tradnl" w:eastAsia="es-CO"/>
        </w:rPr>
      </w:pPr>
      <w:r w:rsidRPr="004F75B1">
        <w:rPr>
          <w:rFonts w:ascii="Arial" w:eastAsia="Calibri" w:hAnsi="Arial" w:cs="Arial"/>
          <w:lang w:val="es-ES_tradnl" w:eastAsia="es-CO"/>
        </w:rPr>
        <w:lastRenderedPageBreak/>
        <w:t xml:space="preserve">El indicador de tiempo promedio de uso le ayuda al administrador a distinguir que </w:t>
      </w:r>
      <w:r w:rsidR="009812AF" w:rsidRPr="004F75B1">
        <w:rPr>
          <w:rFonts w:ascii="Arial" w:eastAsia="Calibri" w:hAnsi="Arial" w:cs="Arial"/>
          <w:lang w:val="es-ES_tradnl" w:eastAsia="es-CO"/>
        </w:rPr>
        <w:t>cantidad</w:t>
      </w:r>
      <w:r w:rsidRPr="004F75B1">
        <w:rPr>
          <w:rFonts w:ascii="Arial" w:eastAsia="Calibri" w:hAnsi="Arial" w:cs="Arial"/>
          <w:lang w:val="es-ES_tradnl" w:eastAsia="es-CO"/>
        </w:rPr>
        <w:t xml:space="preserve"> de tiempo sus usuarios dejan sus vehículos dentro del estacionamiento</w:t>
      </w:r>
      <w:r w:rsidR="009812AF" w:rsidRPr="004F75B1">
        <w:rPr>
          <w:rFonts w:ascii="Arial" w:eastAsia="Calibri" w:hAnsi="Arial" w:cs="Arial"/>
          <w:lang w:val="es-ES_tradnl" w:eastAsia="es-CO"/>
        </w:rPr>
        <w:t xml:space="preserve"> generalmente</w:t>
      </w:r>
      <w:r w:rsidR="00D6544F" w:rsidRPr="004F75B1">
        <w:rPr>
          <w:rFonts w:ascii="Arial" w:eastAsia="Calibri" w:hAnsi="Arial" w:cs="Arial"/>
          <w:lang w:val="es-ES_tradnl" w:eastAsia="es-CO"/>
        </w:rPr>
        <w:t xml:space="preserve">.  </w:t>
      </w:r>
      <w:r w:rsidR="009049A5" w:rsidRPr="004F75B1">
        <w:rPr>
          <w:rFonts w:ascii="Arial" w:eastAsia="Calibri" w:hAnsi="Arial" w:cs="Arial"/>
          <w:lang w:val="es-ES_tradnl" w:eastAsia="es-CO"/>
        </w:rPr>
        <w:t>Gracias a esto si sus clientes utilizan el estacionamiento durante un largo periodo de tiempo y además el porcentaje de uso está cercano al 100% el administrador podría concluir que es necesario realizar una ampliación del estacionamiento</w:t>
      </w:r>
      <w:r w:rsidR="009812AF" w:rsidRPr="004F75B1">
        <w:rPr>
          <w:rFonts w:ascii="Arial" w:eastAsia="Calibri" w:hAnsi="Arial" w:cs="Arial"/>
          <w:lang w:val="es-ES_tradnl" w:eastAsia="es-CO"/>
        </w:rPr>
        <w:t xml:space="preserve">, aunque este no sea el caso para el estacionamiento estudiado </w:t>
      </w:r>
      <w:r w:rsidR="005B5224" w:rsidRPr="004F75B1">
        <w:rPr>
          <w:rFonts w:ascii="Arial" w:eastAsia="Calibri" w:hAnsi="Arial" w:cs="Arial"/>
          <w:lang w:val="es-ES_tradnl" w:eastAsia="es-CO"/>
        </w:rPr>
        <w:t>aún</w:t>
      </w:r>
      <w:r w:rsidR="009049A5" w:rsidRPr="004F75B1">
        <w:rPr>
          <w:rFonts w:ascii="Arial" w:eastAsia="Calibri" w:hAnsi="Arial" w:cs="Arial"/>
          <w:lang w:val="es-ES_tradnl" w:eastAsia="es-CO"/>
        </w:rPr>
        <w:t>.</w:t>
      </w:r>
    </w:p>
    <w:p w:rsidR="005F1146" w:rsidRPr="004F75B1" w:rsidRDefault="005F1146" w:rsidP="004F75B1">
      <w:pPr>
        <w:pStyle w:val="Prrafodelista"/>
        <w:numPr>
          <w:ilvl w:val="0"/>
          <w:numId w:val="44"/>
        </w:numPr>
        <w:tabs>
          <w:tab w:val="clear" w:pos="709"/>
        </w:tabs>
        <w:spacing w:after="360" w:line="480" w:lineRule="auto"/>
        <w:ind w:left="426" w:hanging="426"/>
        <w:jc w:val="both"/>
        <w:rPr>
          <w:rFonts w:ascii="Arial" w:eastAsia="Calibri" w:hAnsi="Arial" w:cs="Arial"/>
          <w:lang w:val="es-ES_tradnl" w:eastAsia="es-CO"/>
        </w:rPr>
      </w:pPr>
      <w:r w:rsidRPr="004F75B1">
        <w:rPr>
          <w:rFonts w:ascii="Arial" w:eastAsia="Calibri" w:hAnsi="Arial" w:cs="Arial"/>
          <w:lang w:val="es-ES_tradnl" w:eastAsia="es-CO"/>
        </w:rPr>
        <w:t xml:space="preserve">Los indicadores que nos permiten reconocer la </w:t>
      </w:r>
      <w:r w:rsidR="009812AF" w:rsidRPr="004F75B1">
        <w:rPr>
          <w:rFonts w:ascii="Arial" w:eastAsia="Calibri" w:hAnsi="Arial" w:cs="Arial"/>
          <w:lang w:val="es-ES_tradnl" w:eastAsia="es-CO"/>
        </w:rPr>
        <w:t>eficacia</w:t>
      </w:r>
      <w:r w:rsidRPr="004F75B1">
        <w:rPr>
          <w:rFonts w:ascii="Arial" w:eastAsia="Calibri" w:hAnsi="Arial" w:cs="Arial"/>
          <w:lang w:val="es-ES_tradnl" w:eastAsia="es-CO"/>
        </w:rPr>
        <w:t xml:space="preserve"> del </w:t>
      </w:r>
      <w:r w:rsidR="001D5CB7" w:rsidRPr="004F75B1">
        <w:rPr>
          <w:rFonts w:ascii="Arial" w:eastAsia="Calibri" w:hAnsi="Arial" w:cs="Arial"/>
          <w:lang w:val="es-ES_tradnl" w:eastAsia="es-CO"/>
        </w:rPr>
        <w:t>proceso</w:t>
      </w:r>
      <w:r w:rsidRPr="004F75B1">
        <w:rPr>
          <w:rFonts w:ascii="Arial" w:eastAsia="Calibri" w:hAnsi="Arial" w:cs="Arial"/>
          <w:lang w:val="es-ES_tradnl" w:eastAsia="es-CO"/>
        </w:rPr>
        <w:t xml:space="preserve"> de detección y reconocimiento de placas son el porcentaje de placas no existentes y porcentaje de placas no reconocidas respectivamente.  Gracias a estos indicadores el administrador puede detectar incrementos anormales en los valores de los indicadores lo cual denotaría algún inconveniente en los </w:t>
      </w:r>
      <w:r w:rsidR="001D5CB7" w:rsidRPr="004F75B1">
        <w:rPr>
          <w:rFonts w:ascii="Arial" w:eastAsia="Calibri" w:hAnsi="Arial" w:cs="Arial"/>
          <w:lang w:val="es-ES_tradnl" w:eastAsia="es-CO"/>
        </w:rPr>
        <w:t>procesos</w:t>
      </w:r>
      <w:r w:rsidRPr="004F75B1">
        <w:rPr>
          <w:rFonts w:ascii="Arial" w:eastAsia="Calibri" w:hAnsi="Arial" w:cs="Arial"/>
          <w:lang w:val="es-ES_tradnl" w:eastAsia="es-CO"/>
        </w:rPr>
        <w:t xml:space="preserve"> antes mencionados.</w:t>
      </w:r>
      <w:r w:rsidR="009812AF" w:rsidRPr="004F75B1">
        <w:rPr>
          <w:rFonts w:ascii="Arial" w:eastAsia="Calibri" w:hAnsi="Arial" w:cs="Arial"/>
          <w:lang w:val="es-ES_tradnl" w:eastAsia="es-CO"/>
        </w:rPr>
        <w:t xml:space="preserve">  Para los datos analizados estos indicadores se encuentran sobre valores que representan un buen funcionamiento por parte de los </w:t>
      </w:r>
      <w:r w:rsidR="001D5CB7" w:rsidRPr="004F75B1">
        <w:rPr>
          <w:rFonts w:ascii="Arial" w:eastAsia="Calibri" w:hAnsi="Arial" w:cs="Arial"/>
          <w:lang w:val="es-ES_tradnl" w:eastAsia="es-CO"/>
        </w:rPr>
        <w:t>procesos</w:t>
      </w:r>
      <w:r w:rsidR="009812AF" w:rsidRPr="004F75B1">
        <w:rPr>
          <w:rFonts w:ascii="Arial" w:eastAsia="Calibri" w:hAnsi="Arial" w:cs="Arial"/>
          <w:lang w:val="es-ES_tradnl" w:eastAsia="es-CO"/>
        </w:rPr>
        <w:t xml:space="preserve"> de detección y reconocimiento de placas.</w:t>
      </w:r>
    </w:p>
    <w:p w:rsidR="00E73A30" w:rsidRPr="004F75B1" w:rsidRDefault="00AB34EE" w:rsidP="004F75B1">
      <w:pPr>
        <w:pStyle w:val="Prrafodelista"/>
        <w:numPr>
          <w:ilvl w:val="0"/>
          <w:numId w:val="44"/>
        </w:numPr>
        <w:tabs>
          <w:tab w:val="clear" w:pos="709"/>
        </w:tabs>
        <w:spacing w:after="360" w:line="480" w:lineRule="auto"/>
        <w:ind w:left="426" w:hanging="426"/>
        <w:jc w:val="both"/>
        <w:rPr>
          <w:rFonts w:ascii="Arial" w:eastAsia="Calibri" w:hAnsi="Arial" w:cs="Arial"/>
          <w:lang w:val="es-ES_tradnl" w:eastAsia="es-CO"/>
        </w:rPr>
      </w:pPr>
      <w:r w:rsidRPr="004F75B1">
        <w:rPr>
          <w:rFonts w:ascii="Arial" w:eastAsia="Calibri" w:hAnsi="Arial" w:cs="Arial"/>
          <w:lang w:val="es-ES_tradnl" w:eastAsia="es-CO"/>
        </w:rPr>
        <w:t>El porcentaje de usuarios nuevos apoya al administrador en la tarea de reconocer si los usuarios que utilizan el estacionamiento vuelven a utilizar los servicios o por el contrario son personas que no regresan usualmente al estacionamiento.</w:t>
      </w:r>
      <w:r w:rsidR="0018751E" w:rsidRPr="004F75B1">
        <w:rPr>
          <w:rFonts w:ascii="Arial" w:eastAsia="Calibri" w:hAnsi="Arial" w:cs="Arial"/>
          <w:lang w:val="es-ES_tradnl" w:eastAsia="es-CO"/>
        </w:rPr>
        <w:t xml:space="preserve">  Gracias a esta información se pueden </w:t>
      </w:r>
      <w:r w:rsidR="0018751E" w:rsidRPr="004F75B1">
        <w:rPr>
          <w:rFonts w:ascii="Arial" w:eastAsia="Calibri" w:hAnsi="Arial" w:cs="Arial"/>
          <w:lang w:val="es-ES_tradnl" w:eastAsia="es-CO"/>
        </w:rPr>
        <w:lastRenderedPageBreak/>
        <w:t xml:space="preserve">edificar políticas que permitan </w:t>
      </w:r>
      <w:proofErr w:type="spellStart"/>
      <w:r w:rsidR="0018751E" w:rsidRPr="004F75B1">
        <w:rPr>
          <w:rFonts w:ascii="Arial" w:eastAsia="Calibri" w:hAnsi="Arial" w:cs="Arial"/>
          <w:lang w:val="es-ES_tradnl" w:eastAsia="es-CO"/>
        </w:rPr>
        <w:t>fidelizar</w:t>
      </w:r>
      <w:proofErr w:type="spellEnd"/>
      <w:r w:rsidR="0018751E" w:rsidRPr="004F75B1">
        <w:rPr>
          <w:rFonts w:ascii="Arial" w:eastAsia="Calibri" w:hAnsi="Arial" w:cs="Arial"/>
          <w:lang w:val="es-ES_tradnl" w:eastAsia="es-CO"/>
        </w:rPr>
        <w:t xml:space="preserve"> al usuario del estacionamiento.</w:t>
      </w:r>
      <w:r w:rsidR="009812AF" w:rsidRPr="004F75B1">
        <w:rPr>
          <w:rFonts w:ascii="Arial" w:eastAsia="Calibri" w:hAnsi="Arial" w:cs="Arial"/>
          <w:lang w:val="es-ES_tradnl" w:eastAsia="es-CO"/>
        </w:rPr>
        <w:t xml:space="preserve">  Para el caso del estacionamiento estudiado, este porcentaje desciende a lo largo del tiempo, esto quiere decir que los usuarios realmente regresan a utilizar los servicios del estacionamiento.</w:t>
      </w:r>
    </w:p>
    <w:p w:rsidR="005F1146" w:rsidRPr="004F75B1" w:rsidRDefault="00E73A30" w:rsidP="004F75B1">
      <w:pPr>
        <w:pStyle w:val="Prrafodelista"/>
        <w:numPr>
          <w:ilvl w:val="0"/>
          <w:numId w:val="44"/>
        </w:numPr>
        <w:tabs>
          <w:tab w:val="clear" w:pos="709"/>
        </w:tabs>
        <w:spacing w:after="360" w:line="480" w:lineRule="auto"/>
        <w:ind w:left="426" w:hanging="426"/>
        <w:jc w:val="both"/>
        <w:rPr>
          <w:rFonts w:ascii="Arial" w:eastAsia="Calibri" w:hAnsi="Arial" w:cs="Arial"/>
          <w:lang w:val="es-ES_tradnl" w:eastAsia="es-CO"/>
        </w:rPr>
      </w:pPr>
      <w:r w:rsidRPr="004F75B1">
        <w:rPr>
          <w:rFonts w:ascii="Arial" w:eastAsia="Calibri" w:hAnsi="Arial" w:cs="Arial"/>
          <w:lang w:val="es-ES_tradnl" w:eastAsia="es-CO"/>
        </w:rPr>
        <w:t xml:space="preserve">Al igual que los indicadores de flujo de entrada y salida, los indicadores de movimientos únicos de usuarios </w:t>
      </w:r>
      <w:r w:rsidR="002E7499" w:rsidRPr="004F75B1">
        <w:rPr>
          <w:rFonts w:ascii="Arial" w:eastAsia="Calibri" w:hAnsi="Arial" w:cs="Arial"/>
          <w:lang w:val="es-ES_tradnl" w:eastAsia="es-CO"/>
        </w:rPr>
        <w:t>nos informan sobre la cantidad de vehículos que ingresan o egresan del estacionamiento.  Pero a diferencia d</w:t>
      </w:r>
      <w:r w:rsidR="005B5224" w:rsidRPr="004F75B1">
        <w:rPr>
          <w:rFonts w:ascii="Arial" w:eastAsia="Calibri" w:hAnsi="Arial" w:cs="Arial"/>
          <w:lang w:val="es-ES_tradnl" w:eastAsia="es-CO"/>
        </w:rPr>
        <w:t>e los indicadores mencionados, é</w:t>
      </w:r>
      <w:r w:rsidR="002E7499" w:rsidRPr="004F75B1">
        <w:rPr>
          <w:rFonts w:ascii="Arial" w:eastAsia="Calibri" w:hAnsi="Arial" w:cs="Arial"/>
          <w:lang w:val="es-ES_tradnl" w:eastAsia="es-CO"/>
        </w:rPr>
        <w:t>ste solamente cuenta los usuarios que realizaron el movimiento, mas no la cantidad</w:t>
      </w:r>
      <w:r w:rsidR="005B5224" w:rsidRPr="004F75B1">
        <w:rPr>
          <w:rFonts w:ascii="Arial" w:eastAsia="Calibri" w:hAnsi="Arial" w:cs="Arial"/>
          <w:lang w:val="es-ES_tradnl" w:eastAsia="es-CO"/>
        </w:rPr>
        <w:t xml:space="preserve"> de veces que entró</w:t>
      </w:r>
      <w:r w:rsidR="002E7499" w:rsidRPr="004F75B1">
        <w:rPr>
          <w:rFonts w:ascii="Arial" w:eastAsia="Calibri" w:hAnsi="Arial" w:cs="Arial"/>
          <w:lang w:val="es-ES_tradnl" w:eastAsia="es-CO"/>
        </w:rPr>
        <w:t xml:space="preserve"> o salió del estacionamiento.  Con esta cuenta el administrador puede revisar cuantos usuarios realmente utilizan el estacionamiento.</w:t>
      </w:r>
      <w:r w:rsidR="009812AF" w:rsidRPr="004F75B1">
        <w:rPr>
          <w:rFonts w:ascii="Arial" w:eastAsia="Calibri" w:hAnsi="Arial" w:cs="Arial"/>
          <w:lang w:val="es-ES_tradnl" w:eastAsia="es-CO"/>
        </w:rPr>
        <w:t xml:space="preserve">  Los datos analizados muestran que este indicador presenta un incremento durante los periodos examinados, lo que nos hace concluir que cada vez hay una mayor cantidad de usuarios utilizando los servicios ofrecidos.</w:t>
      </w:r>
    </w:p>
    <w:p w:rsidR="000B363F" w:rsidRPr="004F75B1" w:rsidRDefault="00BF1EE7" w:rsidP="004F75B1">
      <w:pPr>
        <w:pStyle w:val="Prrafodelista"/>
        <w:numPr>
          <w:ilvl w:val="0"/>
          <w:numId w:val="44"/>
        </w:numPr>
        <w:tabs>
          <w:tab w:val="clear" w:pos="709"/>
        </w:tabs>
        <w:spacing w:after="360" w:line="480" w:lineRule="auto"/>
        <w:ind w:left="426" w:hanging="426"/>
        <w:jc w:val="both"/>
        <w:rPr>
          <w:rFonts w:ascii="Arial" w:eastAsia="Calibri" w:hAnsi="Arial" w:cs="Arial"/>
          <w:lang w:val="es-ES_tradnl" w:eastAsia="es-CO"/>
        </w:rPr>
      </w:pPr>
      <w:r w:rsidRPr="004F75B1">
        <w:rPr>
          <w:rFonts w:ascii="Arial" w:eastAsia="Calibri" w:hAnsi="Arial" w:cs="Arial"/>
          <w:lang w:val="es-ES_tradnl" w:eastAsia="es-CO"/>
        </w:rPr>
        <w:t>También se revisó</w:t>
      </w:r>
      <w:r w:rsidR="000B363F" w:rsidRPr="004F75B1">
        <w:rPr>
          <w:rFonts w:ascii="Arial" w:eastAsia="Calibri" w:hAnsi="Arial" w:cs="Arial"/>
          <w:lang w:val="es-ES_tradnl" w:eastAsia="es-CO"/>
        </w:rPr>
        <w:t xml:space="preserve"> si hay una relación entre los movimientos de egreso que se realizan en un estacionamiento con los movimientos de ingreso que se realizan en otro.  </w:t>
      </w:r>
      <w:r w:rsidRPr="004F75B1">
        <w:rPr>
          <w:rFonts w:ascii="Arial" w:eastAsia="Calibri" w:hAnsi="Arial" w:cs="Arial"/>
          <w:lang w:val="es-ES_tradnl" w:eastAsia="es-CO"/>
        </w:rPr>
        <w:t xml:space="preserve">El indicador que permite realizar esta comparación es el flujo de vehículos de un parqueo a otro.  Al realizar el análisis no se </w:t>
      </w:r>
      <w:r w:rsidR="00BC6BF8" w:rsidRPr="004F75B1">
        <w:rPr>
          <w:rFonts w:ascii="Arial" w:eastAsia="Calibri" w:hAnsi="Arial" w:cs="Arial"/>
          <w:lang w:val="es-ES_tradnl" w:eastAsia="es-CO"/>
        </w:rPr>
        <w:t>vio</w:t>
      </w:r>
      <w:r w:rsidRPr="004F75B1">
        <w:rPr>
          <w:rFonts w:ascii="Arial" w:eastAsia="Calibri" w:hAnsi="Arial" w:cs="Arial"/>
          <w:lang w:val="es-ES_tradnl" w:eastAsia="es-CO"/>
        </w:rPr>
        <w:t xml:space="preserve"> una relación constante en el flujo de los </w:t>
      </w:r>
      <w:r w:rsidRPr="004F75B1">
        <w:rPr>
          <w:rFonts w:ascii="Arial" w:eastAsia="Calibri" w:hAnsi="Arial" w:cs="Arial"/>
          <w:lang w:val="es-ES_tradnl" w:eastAsia="es-CO"/>
        </w:rPr>
        <w:lastRenderedPageBreak/>
        <w:t>estacionamientos analizados, esto quiere decir que no hay una correlación entre los movimientos de un estacionamiento con otro.</w:t>
      </w:r>
    </w:p>
    <w:p w:rsidR="002E7499" w:rsidRPr="004F75B1" w:rsidRDefault="00E53F21" w:rsidP="004F75B1">
      <w:pPr>
        <w:pStyle w:val="Prrafodelista"/>
        <w:numPr>
          <w:ilvl w:val="0"/>
          <w:numId w:val="44"/>
        </w:numPr>
        <w:tabs>
          <w:tab w:val="clear" w:pos="709"/>
        </w:tabs>
        <w:spacing w:after="360" w:line="480" w:lineRule="auto"/>
        <w:ind w:left="426" w:hanging="426"/>
        <w:jc w:val="both"/>
        <w:rPr>
          <w:rFonts w:ascii="Arial" w:eastAsia="Calibri" w:hAnsi="Arial" w:cs="Arial"/>
          <w:lang w:val="es-ES_tradnl" w:eastAsia="es-CO"/>
        </w:rPr>
      </w:pPr>
      <w:r w:rsidRPr="004F75B1">
        <w:rPr>
          <w:rFonts w:ascii="Arial" w:eastAsia="Calibri" w:hAnsi="Arial" w:cs="Arial"/>
          <w:lang w:val="es-ES_tradnl" w:eastAsia="es-CO"/>
        </w:rPr>
        <w:t xml:space="preserve">Por último se realizó un análisis </w:t>
      </w:r>
      <w:r w:rsidR="009812AF" w:rsidRPr="004F75B1">
        <w:rPr>
          <w:rFonts w:ascii="Arial" w:eastAsia="Calibri" w:hAnsi="Arial" w:cs="Arial"/>
          <w:lang w:val="es-ES_tradnl" w:eastAsia="es-CO"/>
        </w:rPr>
        <w:t xml:space="preserve">general </w:t>
      </w:r>
      <w:r w:rsidRPr="004F75B1">
        <w:rPr>
          <w:rFonts w:ascii="Arial" w:eastAsia="Calibri" w:hAnsi="Arial" w:cs="Arial"/>
          <w:lang w:val="es-ES_tradnl" w:eastAsia="es-CO"/>
        </w:rPr>
        <w:t xml:space="preserve">de los indicadores antes mencionados utilizando el software estadístico SPSS, gracias al cual se pudo ver que la mayoría de los indicadores presentaban características estacionales.  Esto indica que el comportamiento de los usuarios no es aleatorio, por el contrario obedece a </w:t>
      </w:r>
      <w:r w:rsidR="00534DAE" w:rsidRPr="004F75B1">
        <w:rPr>
          <w:rFonts w:ascii="Arial" w:eastAsia="Calibri" w:hAnsi="Arial" w:cs="Arial"/>
          <w:lang w:val="es-ES_tradnl" w:eastAsia="es-CO"/>
        </w:rPr>
        <w:t>alguna</w:t>
      </w:r>
      <w:r w:rsidRPr="004F75B1">
        <w:rPr>
          <w:rFonts w:ascii="Arial" w:eastAsia="Calibri" w:hAnsi="Arial" w:cs="Arial"/>
          <w:lang w:val="es-ES_tradnl" w:eastAsia="es-CO"/>
        </w:rPr>
        <w:t xml:space="preserve"> lógica</w:t>
      </w:r>
      <w:r w:rsidR="0027104F" w:rsidRPr="004F75B1">
        <w:rPr>
          <w:rFonts w:ascii="Arial" w:eastAsia="Calibri" w:hAnsi="Arial" w:cs="Arial"/>
          <w:lang w:val="es-ES_tradnl" w:eastAsia="es-CO"/>
        </w:rPr>
        <w:t xml:space="preserve">, lo cual tiene sentido ya que los indicadores calculados se </w:t>
      </w:r>
      <w:r w:rsidR="003B3F28" w:rsidRPr="004F75B1">
        <w:rPr>
          <w:rFonts w:ascii="Arial" w:eastAsia="Calibri" w:hAnsi="Arial" w:cs="Arial"/>
          <w:lang w:val="es-ES_tradnl" w:eastAsia="es-CO"/>
        </w:rPr>
        <w:t>basan en datos simulados en este informe</w:t>
      </w:r>
      <w:r w:rsidR="00094678" w:rsidRPr="004F75B1">
        <w:rPr>
          <w:rFonts w:ascii="Arial" w:eastAsia="Calibri" w:hAnsi="Arial" w:cs="Arial"/>
          <w:lang w:val="es-ES_tradnl" w:eastAsia="es-CO"/>
        </w:rPr>
        <w:t xml:space="preserve"> de materia de graduación</w:t>
      </w:r>
      <w:r w:rsidRPr="004F75B1">
        <w:rPr>
          <w:rFonts w:ascii="Arial" w:eastAsia="Calibri" w:hAnsi="Arial" w:cs="Arial"/>
          <w:lang w:val="es-ES_tradnl" w:eastAsia="es-CO"/>
        </w:rPr>
        <w:t xml:space="preserve">.  </w:t>
      </w:r>
      <w:r w:rsidR="003E4AFF" w:rsidRPr="004F75B1">
        <w:rPr>
          <w:rFonts w:ascii="Arial" w:eastAsia="Calibri" w:hAnsi="Arial" w:cs="Arial"/>
          <w:lang w:val="es-ES_tradnl" w:eastAsia="es-CO"/>
        </w:rPr>
        <w:t xml:space="preserve">También se ve claramente que el estacionamiento está siendo utilizado por una mayor cantidad </w:t>
      </w:r>
      <w:r w:rsidR="00DA49A7" w:rsidRPr="004F75B1">
        <w:rPr>
          <w:rFonts w:ascii="Arial" w:eastAsia="Calibri" w:hAnsi="Arial" w:cs="Arial"/>
          <w:lang w:val="es-ES_tradnl" w:eastAsia="es-CO"/>
        </w:rPr>
        <w:t xml:space="preserve">de usuarios </w:t>
      </w:r>
      <w:r w:rsidR="003E4AFF" w:rsidRPr="004F75B1">
        <w:rPr>
          <w:rFonts w:ascii="Arial" w:eastAsia="Calibri" w:hAnsi="Arial" w:cs="Arial"/>
          <w:lang w:val="es-ES_tradnl" w:eastAsia="es-CO"/>
        </w:rPr>
        <w:t>si comparamos el año 2010 con el 2011, pero aún no se ha llegado a la máxima capacidad del estacionamiento.</w:t>
      </w:r>
    </w:p>
    <w:p w:rsidR="004F79F0" w:rsidRPr="004F75B1" w:rsidRDefault="004F75B1" w:rsidP="004F75B1">
      <w:pPr>
        <w:spacing w:after="360" w:line="480" w:lineRule="auto"/>
        <w:contextualSpacing/>
        <w:jc w:val="both"/>
        <w:outlineLvl w:val="1"/>
        <w:rPr>
          <w:rFonts w:ascii="Arial" w:eastAsia="Calibri" w:hAnsi="Arial" w:cs="Arial"/>
          <w:b/>
          <w:lang w:val="es-ES_tradnl" w:eastAsia="es-CO"/>
        </w:rPr>
      </w:pPr>
      <w:bookmarkStart w:id="124" w:name="_Toc303090651"/>
      <w:r>
        <w:rPr>
          <w:rFonts w:ascii="Arial" w:eastAsia="Calibri" w:hAnsi="Arial" w:cs="Arial"/>
          <w:b/>
          <w:lang w:val="es-ES_tradnl" w:eastAsia="es-CO"/>
        </w:rPr>
        <w:t>RECOMENDACIONES</w:t>
      </w:r>
      <w:bookmarkEnd w:id="124"/>
    </w:p>
    <w:p w:rsidR="00F645CF" w:rsidRDefault="00F645CF" w:rsidP="004F75B1">
      <w:pPr>
        <w:pStyle w:val="Default"/>
        <w:spacing w:after="360" w:line="480" w:lineRule="atLeast"/>
        <w:jc w:val="both"/>
        <w:rPr>
          <w:rFonts w:ascii="Arial" w:eastAsia="Calibri" w:hAnsi="Arial" w:cs="Arial"/>
          <w:lang w:eastAsia="es-CO" w:bidi="ar-SA"/>
        </w:rPr>
      </w:pPr>
      <w:r>
        <w:rPr>
          <w:rFonts w:ascii="Arial" w:eastAsia="Calibri" w:hAnsi="Arial" w:cs="Arial"/>
          <w:lang w:eastAsia="es-CO" w:bidi="ar-SA"/>
        </w:rPr>
        <w:t>E</w:t>
      </w:r>
      <w:r w:rsidRPr="00F645CF">
        <w:rPr>
          <w:rFonts w:ascii="Arial" w:eastAsia="Calibri" w:hAnsi="Arial" w:cs="Arial"/>
          <w:lang w:eastAsia="es-CO" w:bidi="ar-SA"/>
        </w:rPr>
        <w:t>n base a los resultados obtenidos en est</w:t>
      </w:r>
      <w:r w:rsidR="00AD2C1B">
        <w:rPr>
          <w:rFonts w:ascii="Arial" w:eastAsia="Calibri" w:hAnsi="Arial" w:cs="Arial"/>
          <w:lang w:eastAsia="es-CO" w:bidi="ar-SA"/>
        </w:rPr>
        <w:t>e</w:t>
      </w:r>
      <w:r w:rsidRPr="00F645CF">
        <w:rPr>
          <w:rFonts w:ascii="Arial" w:eastAsia="Calibri" w:hAnsi="Arial" w:cs="Arial"/>
          <w:lang w:eastAsia="es-CO" w:bidi="ar-SA"/>
        </w:rPr>
        <w:t xml:space="preserve"> </w:t>
      </w:r>
      <w:r w:rsidR="00AD2C1B">
        <w:rPr>
          <w:rFonts w:ascii="Arial" w:eastAsia="Calibri" w:hAnsi="Arial" w:cs="Arial"/>
          <w:lang w:eastAsia="es-CO" w:bidi="ar-SA"/>
        </w:rPr>
        <w:t>informe</w:t>
      </w:r>
      <w:r w:rsidR="001C3A8B">
        <w:rPr>
          <w:rFonts w:ascii="Arial" w:eastAsia="Calibri" w:hAnsi="Arial" w:cs="Arial"/>
          <w:lang w:eastAsia="es-CO" w:bidi="ar-SA"/>
        </w:rPr>
        <w:t xml:space="preserve"> de materia de graduación</w:t>
      </w:r>
      <w:r w:rsidRPr="00F645CF">
        <w:rPr>
          <w:rFonts w:ascii="Arial" w:eastAsia="Calibri" w:hAnsi="Arial" w:cs="Arial"/>
          <w:lang w:eastAsia="es-CO" w:bidi="ar-SA"/>
        </w:rPr>
        <w:t>, es prometedor continuar con el desarrollo del proyecto en distintas áreas como:</w:t>
      </w:r>
    </w:p>
    <w:p w:rsidR="0033485C" w:rsidRDefault="0033485C" w:rsidP="004F75B1">
      <w:pPr>
        <w:pStyle w:val="Prrafodelista"/>
        <w:numPr>
          <w:ilvl w:val="0"/>
          <w:numId w:val="45"/>
        </w:numPr>
        <w:tabs>
          <w:tab w:val="clear" w:pos="709"/>
        </w:tabs>
        <w:suppressAutoHyphens w:val="0"/>
        <w:spacing w:after="360" w:line="480" w:lineRule="auto"/>
        <w:ind w:left="426" w:hanging="426"/>
        <w:contextualSpacing/>
        <w:jc w:val="both"/>
        <w:rPr>
          <w:rFonts w:ascii="Arial" w:eastAsia="Calibri" w:hAnsi="Arial" w:cs="Arial"/>
          <w:lang w:val="es-ES_tradnl" w:eastAsia="es-CO"/>
        </w:rPr>
      </w:pPr>
      <w:r>
        <w:rPr>
          <w:rFonts w:ascii="Arial" w:eastAsia="Calibri" w:hAnsi="Arial" w:cs="Arial"/>
          <w:lang w:val="es-ES_tradnl" w:eastAsia="es-CO"/>
        </w:rPr>
        <w:t xml:space="preserve">Se recomienda continuar con un </w:t>
      </w:r>
      <w:r w:rsidRPr="00B63908">
        <w:rPr>
          <w:rFonts w:ascii="Arial" w:eastAsia="Calibri" w:hAnsi="Arial" w:cs="Arial"/>
          <w:i/>
          <w:lang w:val="es-ES_tradnl" w:eastAsia="es-CO"/>
        </w:rPr>
        <w:t>modulo de análisis estadístico</w:t>
      </w:r>
      <w:r>
        <w:rPr>
          <w:rFonts w:ascii="Arial" w:eastAsia="Calibri" w:hAnsi="Arial" w:cs="Arial"/>
          <w:lang w:val="es-ES_tradnl" w:eastAsia="es-CO"/>
        </w:rPr>
        <w:t>, que permita extraer la información generada de los indicadores</w:t>
      </w:r>
      <w:r w:rsidR="00475329">
        <w:rPr>
          <w:rFonts w:ascii="Arial" w:eastAsia="Calibri" w:hAnsi="Arial" w:cs="Arial"/>
          <w:lang w:val="es-ES_tradnl" w:eastAsia="es-CO"/>
        </w:rPr>
        <w:t xml:space="preserve"> desarrollados y utilizar estos datos</w:t>
      </w:r>
      <w:r>
        <w:rPr>
          <w:rFonts w:ascii="Arial" w:eastAsia="Calibri" w:hAnsi="Arial" w:cs="Arial"/>
          <w:lang w:val="es-ES_tradnl" w:eastAsia="es-CO"/>
        </w:rPr>
        <w:t xml:space="preserve"> para automatizar de cierta manera las tareas que </w:t>
      </w:r>
      <w:r>
        <w:rPr>
          <w:rFonts w:ascii="Arial" w:eastAsia="Calibri" w:hAnsi="Arial" w:cs="Arial"/>
          <w:lang w:val="es-ES_tradnl" w:eastAsia="es-CO"/>
        </w:rPr>
        <w:lastRenderedPageBreak/>
        <w:t>ahora se realizan utilizando el software estadístico</w:t>
      </w:r>
      <w:r w:rsidR="00B63908">
        <w:rPr>
          <w:rFonts w:ascii="Arial" w:eastAsia="Calibri" w:hAnsi="Arial" w:cs="Arial"/>
          <w:lang w:val="es-ES_tradnl" w:eastAsia="es-CO"/>
        </w:rPr>
        <w:t xml:space="preserve"> SPSS</w:t>
      </w:r>
      <w:r w:rsidR="00475329">
        <w:rPr>
          <w:rFonts w:ascii="Arial" w:eastAsia="Calibri" w:hAnsi="Arial" w:cs="Arial"/>
          <w:lang w:val="es-ES_tradnl" w:eastAsia="es-CO"/>
        </w:rPr>
        <w:t xml:space="preserve">, como el ajuste </w:t>
      </w:r>
      <w:r w:rsidR="00BC6BF8">
        <w:rPr>
          <w:rFonts w:ascii="Arial" w:eastAsia="Calibri" w:hAnsi="Arial" w:cs="Arial"/>
          <w:lang w:val="es-ES_tradnl" w:eastAsia="es-CO"/>
        </w:rPr>
        <w:t>ó</w:t>
      </w:r>
      <w:r w:rsidR="00475329">
        <w:rPr>
          <w:rFonts w:ascii="Arial" w:eastAsia="Calibri" w:hAnsi="Arial" w:cs="Arial"/>
          <w:lang w:val="es-ES_tradnl" w:eastAsia="es-CO"/>
        </w:rPr>
        <w:t xml:space="preserve">ptimo del modelo </w:t>
      </w:r>
      <w:r w:rsidR="004F3C0B">
        <w:rPr>
          <w:rFonts w:ascii="Arial" w:eastAsia="Calibri" w:hAnsi="Arial" w:cs="Arial"/>
          <w:lang w:val="es-ES_tradnl" w:eastAsia="es-CO"/>
        </w:rPr>
        <w:t>matemático</w:t>
      </w:r>
      <w:r w:rsidR="00475329">
        <w:rPr>
          <w:rFonts w:ascii="Arial" w:eastAsia="Calibri" w:hAnsi="Arial" w:cs="Arial"/>
          <w:lang w:val="es-ES_tradnl" w:eastAsia="es-CO"/>
        </w:rPr>
        <w:t xml:space="preserve"> y sus parámetros </w:t>
      </w:r>
      <w:r w:rsidR="004F3C0B">
        <w:rPr>
          <w:rFonts w:ascii="Arial" w:eastAsia="Calibri" w:hAnsi="Arial" w:cs="Arial"/>
          <w:lang w:val="es-ES_tradnl" w:eastAsia="es-CO"/>
        </w:rPr>
        <w:t>estadístico y la generación de graficas de las series de tiempo con sus respectivas proyecciones a lo largo del tiempo</w:t>
      </w:r>
      <w:r w:rsidR="00B63908">
        <w:rPr>
          <w:rFonts w:ascii="Arial" w:eastAsia="Calibri" w:hAnsi="Arial" w:cs="Arial"/>
          <w:lang w:val="es-ES_tradnl" w:eastAsia="es-CO"/>
        </w:rPr>
        <w:t>.  Se</w:t>
      </w:r>
      <w:r>
        <w:rPr>
          <w:rFonts w:ascii="Arial" w:eastAsia="Calibri" w:hAnsi="Arial" w:cs="Arial"/>
          <w:lang w:val="es-ES_tradnl" w:eastAsia="es-CO"/>
        </w:rPr>
        <w:t xml:space="preserve"> recomienda utilizar como motor de tareas estadísticas el </w:t>
      </w:r>
      <w:r w:rsidR="00B63908">
        <w:rPr>
          <w:rFonts w:ascii="Arial" w:eastAsia="Calibri" w:hAnsi="Arial" w:cs="Arial"/>
          <w:lang w:val="es-ES_tradnl" w:eastAsia="es-CO"/>
        </w:rPr>
        <w:t xml:space="preserve">entorno de desarrollo </w:t>
      </w:r>
      <w:r>
        <w:rPr>
          <w:rFonts w:ascii="Arial" w:eastAsia="Calibri" w:hAnsi="Arial" w:cs="Arial"/>
          <w:lang w:val="es-ES_tradnl" w:eastAsia="es-CO"/>
        </w:rPr>
        <w:t>R</w:t>
      </w:r>
      <w:r w:rsidR="00B63908">
        <w:rPr>
          <w:rFonts w:ascii="Arial" w:eastAsia="Calibri" w:hAnsi="Arial" w:cs="Arial"/>
          <w:lang w:val="es-ES_tradnl" w:eastAsia="es-CO"/>
        </w:rPr>
        <w:t xml:space="preserve">, el cual es un proyecto </w:t>
      </w:r>
      <w:r w:rsidR="00F605B4">
        <w:rPr>
          <w:rFonts w:ascii="Arial" w:eastAsia="Calibri" w:hAnsi="Arial" w:cs="Arial"/>
          <w:lang w:val="es-ES_tradnl" w:eastAsia="es-CO"/>
        </w:rPr>
        <w:t>código abierto</w:t>
      </w:r>
      <w:r w:rsidR="00353B2F">
        <w:rPr>
          <w:rFonts w:ascii="Arial" w:eastAsia="Calibri" w:hAnsi="Arial" w:cs="Arial"/>
          <w:lang w:val="es-ES_tradnl" w:eastAsia="es-CO"/>
        </w:rPr>
        <w:t xml:space="preserve"> [27</w:t>
      </w:r>
      <w:r w:rsidR="0061679E">
        <w:rPr>
          <w:rFonts w:ascii="Arial" w:eastAsia="Calibri" w:hAnsi="Arial" w:cs="Arial"/>
          <w:lang w:val="es-ES_tradnl" w:eastAsia="es-CO"/>
        </w:rPr>
        <w:t>]</w:t>
      </w:r>
      <w:r w:rsidR="00B63908">
        <w:rPr>
          <w:rFonts w:ascii="Arial" w:eastAsia="Calibri" w:hAnsi="Arial" w:cs="Arial"/>
          <w:lang w:val="es-ES_tradnl" w:eastAsia="es-CO"/>
        </w:rPr>
        <w:t xml:space="preserve">.  Este entorno posee tanto funciones especializadas en ARIMA </w:t>
      </w:r>
      <w:r w:rsidR="00BC6BF8">
        <w:rPr>
          <w:rFonts w:ascii="Arial" w:eastAsia="Calibri" w:hAnsi="Arial" w:cs="Arial"/>
          <w:lang w:val="es-ES_tradnl" w:eastAsia="es-CO"/>
        </w:rPr>
        <w:t>y</w:t>
      </w:r>
      <w:r w:rsidR="00B63908">
        <w:rPr>
          <w:rFonts w:ascii="Arial" w:eastAsia="Calibri" w:hAnsi="Arial" w:cs="Arial"/>
          <w:lang w:val="es-ES_tradnl" w:eastAsia="es-CO"/>
        </w:rPr>
        <w:t xml:space="preserve"> suavizado exponencial.  Como </w:t>
      </w:r>
      <w:r w:rsidR="008944C4">
        <w:rPr>
          <w:rFonts w:ascii="Arial" w:eastAsia="Calibri" w:hAnsi="Arial" w:cs="Arial"/>
          <w:lang w:val="es-ES_tradnl" w:eastAsia="es-CO"/>
        </w:rPr>
        <w:t>dato</w:t>
      </w:r>
      <w:r w:rsidR="00B63908">
        <w:rPr>
          <w:rFonts w:ascii="Arial" w:eastAsia="Calibri" w:hAnsi="Arial" w:cs="Arial"/>
          <w:lang w:val="es-ES_tradnl" w:eastAsia="es-CO"/>
        </w:rPr>
        <w:t xml:space="preserve"> adicional</w:t>
      </w:r>
      <w:r w:rsidR="008944C4">
        <w:rPr>
          <w:rFonts w:ascii="Arial" w:eastAsia="Calibri" w:hAnsi="Arial" w:cs="Arial"/>
          <w:lang w:val="es-ES_tradnl" w:eastAsia="es-CO"/>
        </w:rPr>
        <w:t xml:space="preserve"> se destaca que</w:t>
      </w:r>
      <w:r w:rsidR="00B63908">
        <w:rPr>
          <w:rFonts w:ascii="Arial" w:eastAsia="Calibri" w:hAnsi="Arial" w:cs="Arial"/>
          <w:lang w:val="es-ES_tradnl" w:eastAsia="es-CO"/>
        </w:rPr>
        <w:t xml:space="preserve"> hoy en día se encuentran en desarrollo varios proyectos que permiten interactuar con el </w:t>
      </w:r>
      <w:r w:rsidR="004F3C0B">
        <w:rPr>
          <w:rFonts w:ascii="Arial" w:eastAsia="Calibri" w:hAnsi="Arial" w:cs="Arial"/>
          <w:lang w:val="es-ES_tradnl" w:eastAsia="es-CO"/>
        </w:rPr>
        <w:t>sistema</w:t>
      </w:r>
      <w:r w:rsidR="00B63908">
        <w:rPr>
          <w:rFonts w:ascii="Arial" w:eastAsia="Calibri" w:hAnsi="Arial" w:cs="Arial"/>
          <w:lang w:val="es-ES_tradnl" w:eastAsia="es-CO"/>
        </w:rPr>
        <w:t xml:space="preserve"> R a través de numerosos lenguajes de programación, entre ellos la plataforma </w:t>
      </w:r>
      <w:r w:rsidR="00042AEA">
        <w:rPr>
          <w:rFonts w:ascii="Arial" w:eastAsia="Calibri" w:hAnsi="Arial" w:cs="Arial"/>
          <w:lang w:val="es-ES_tradnl" w:eastAsia="es-CO"/>
        </w:rPr>
        <w:t>.NET</w:t>
      </w:r>
      <w:r w:rsidR="00B63908">
        <w:rPr>
          <w:rFonts w:ascii="Arial" w:eastAsia="Calibri" w:hAnsi="Arial" w:cs="Arial"/>
          <w:lang w:val="es-ES_tradnl" w:eastAsia="es-CO"/>
        </w:rPr>
        <w:t>.</w:t>
      </w:r>
    </w:p>
    <w:p w:rsidR="007A7155" w:rsidRDefault="00C631FF" w:rsidP="004F75B1">
      <w:pPr>
        <w:pStyle w:val="Prrafodelista"/>
        <w:numPr>
          <w:ilvl w:val="0"/>
          <w:numId w:val="45"/>
        </w:numPr>
        <w:tabs>
          <w:tab w:val="clear" w:pos="709"/>
        </w:tabs>
        <w:suppressAutoHyphens w:val="0"/>
        <w:spacing w:after="360" w:line="480" w:lineRule="auto"/>
        <w:ind w:left="426" w:hanging="426"/>
        <w:contextualSpacing/>
        <w:jc w:val="both"/>
        <w:rPr>
          <w:rFonts w:ascii="Arial" w:eastAsia="Calibri" w:hAnsi="Arial" w:cs="Arial"/>
          <w:lang w:val="es-ES_tradnl" w:eastAsia="es-CO"/>
        </w:rPr>
      </w:pPr>
      <w:r>
        <w:rPr>
          <w:rFonts w:ascii="Arial" w:eastAsia="Calibri" w:hAnsi="Arial" w:cs="Arial"/>
          <w:lang w:val="es-ES_tradnl" w:eastAsia="es-CO"/>
        </w:rPr>
        <w:t>También</w:t>
      </w:r>
      <w:r w:rsidR="007A7155">
        <w:rPr>
          <w:rFonts w:ascii="Arial" w:eastAsia="Calibri" w:hAnsi="Arial" w:cs="Arial"/>
          <w:lang w:val="es-ES_tradnl" w:eastAsia="es-CO"/>
        </w:rPr>
        <w:t xml:space="preserve"> se recomienda que la instalación de la herramienta desarrollada se realice </w:t>
      </w:r>
      <w:r>
        <w:rPr>
          <w:rFonts w:ascii="Arial" w:eastAsia="Calibri" w:hAnsi="Arial" w:cs="Arial"/>
          <w:lang w:val="es-ES_tradnl" w:eastAsia="es-CO"/>
        </w:rPr>
        <w:t>utilizando software</w:t>
      </w:r>
      <w:r w:rsidR="007A7155">
        <w:rPr>
          <w:rFonts w:ascii="Arial" w:eastAsia="Calibri" w:hAnsi="Arial" w:cs="Arial"/>
          <w:lang w:val="es-ES_tradnl" w:eastAsia="es-CO"/>
        </w:rPr>
        <w:t xml:space="preserve"> de </w:t>
      </w:r>
      <w:r>
        <w:rPr>
          <w:rFonts w:ascii="Arial" w:eastAsia="Calibri" w:hAnsi="Arial" w:cs="Arial"/>
          <w:lang w:val="es-ES_tradnl" w:eastAsia="es-CO"/>
        </w:rPr>
        <w:t>código</w:t>
      </w:r>
      <w:r w:rsidR="007A7155">
        <w:rPr>
          <w:rFonts w:ascii="Arial" w:eastAsia="Calibri" w:hAnsi="Arial" w:cs="Arial"/>
          <w:lang w:val="es-ES_tradnl" w:eastAsia="es-CO"/>
        </w:rPr>
        <w:t xml:space="preserve"> abierto.  En este caso el proyecto Mono ofrece justamente esta posibilidad</w:t>
      </w:r>
      <w:r w:rsidR="00353B2F">
        <w:rPr>
          <w:rFonts w:ascii="Arial" w:eastAsia="Calibri" w:hAnsi="Arial" w:cs="Arial"/>
          <w:lang w:val="es-ES_tradnl" w:eastAsia="es-CO"/>
        </w:rPr>
        <w:t xml:space="preserve"> [28</w:t>
      </w:r>
      <w:r w:rsidR="0061679E">
        <w:rPr>
          <w:rFonts w:ascii="Arial" w:eastAsia="Calibri" w:hAnsi="Arial" w:cs="Arial"/>
          <w:lang w:val="es-ES_tradnl" w:eastAsia="es-CO"/>
        </w:rPr>
        <w:t>]</w:t>
      </w:r>
      <w:r w:rsidR="007A7155">
        <w:rPr>
          <w:rFonts w:ascii="Arial" w:eastAsia="Calibri" w:hAnsi="Arial" w:cs="Arial"/>
          <w:lang w:val="es-ES_tradnl" w:eastAsia="es-CO"/>
        </w:rPr>
        <w:t xml:space="preserve">, ya que es una implementación del </w:t>
      </w:r>
      <w:r w:rsidR="00F252B0">
        <w:rPr>
          <w:rFonts w:ascii="Arial" w:eastAsia="Calibri" w:hAnsi="Arial" w:cs="Arial"/>
          <w:lang w:val="es-ES_tradnl" w:eastAsia="es-CO"/>
        </w:rPr>
        <w:t>ambiente de trabajo</w:t>
      </w:r>
      <w:r w:rsidR="007A7155">
        <w:rPr>
          <w:rFonts w:ascii="Arial" w:eastAsia="Calibri" w:hAnsi="Arial" w:cs="Arial"/>
          <w:lang w:val="es-ES_tradnl" w:eastAsia="es-CO"/>
        </w:rPr>
        <w:t xml:space="preserve"> </w:t>
      </w:r>
      <w:r w:rsidR="00042AEA">
        <w:rPr>
          <w:rFonts w:ascii="Arial" w:eastAsia="Calibri" w:hAnsi="Arial" w:cs="Arial"/>
          <w:lang w:val="es-ES_tradnl" w:eastAsia="es-CO"/>
        </w:rPr>
        <w:t>.NET</w:t>
      </w:r>
      <w:r w:rsidR="007A7155">
        <w:rPr>
          <w:rFonts w:ascii="Arial" w:eastAsia="Calibri" w:hAnsi="Arial" w:cs="Arial"/>
          <w:lang w:val="es-ES_tradnl" w:eastAsia="es-CO"/>
        </w:rPr>
        <w:t xml:space="preserve"> independiente del sistema operativo</w:t>
      </w:r>
      <w:r>
        <w:rPr>
          <w:rFonts w:ascii="Arial" w:eastAsia="Calibri" w:hAnsi="Arial" w:cs="Arial"/>
          <w:lang w:val="es-ES_tradnl" w:eastAsia="es-CO"/>
        </w:rPr>
        <w:t>.</w:t>
      </w:r>
      <w:r w:rsidR="007A7155">
        <w:rPr>
          <w:rFonts w:ascii="Arial" w:eastAsia="Calibri" w:hAnsi="Arial" w:cs="Arial"/>
          <w:lang w:val="es-ES_tradnl" w:eastAsia="es-CO"/>
        </w:rPr>
        <w:t xml:space="preserve"> </w:t>
      </w:r>
      <w:r>
        <w:rPr>
          <w:rFonts w:ascii="Arial" w:eastAsia="Calibri" w:hAnsi="Arial" w:cs="Arial"/>
          <w:lang w:val="es-ES_tradnl" w:eastAsia="es-CO"/>
        </w:rPr>
        <w:t xml:space="preserve"> Gracias a esto debería ser posible instalar </w:t>
      </w:r>
      <w:r w:rsidR="00F252B0">
        <w:rPr>
          <w:rFonts w:ascii="Arial" w:eastAsia="Calibri" w:hAnsi="Arial" w:cs="Arial"/>
          <w:lang w:val="es-ES_tradnl" w:eastAsia="es-CO"/>
        </w:rPr>
        <w:t xml:space="preserve">el proyecto desarrollado </w:t>
      </w:r>
      <w:r>
        <w:rPr>
          <w:rFonts w:ascii="Arial" w:eastAsia="Calibri" w:hAnsi="Arial" w:cs="Arial"/>
          <w:lang w:val="es-ES_tradnl" w:eastAsia="es-CO"/>
        </w:rPr>
        <w:t>de est</w:t>
      </w:r>
      <w:r w:rsidR="00AD2C1B">
        <w:rPr>
          <w:rFonts w:ascii="Arial" w:eastAsia="Calibri" w:hAnsi="Arial" w:cs="Arial"/>
          <w:lang w:val="es-ES_tradnl" w:eastAsia="es-CO"/>
        </w:rPr>
        <w:t>e informe de materia de graduación</w:t>
      </w:r>
      <w:r w:rsidR="007A7155">
        <w:rPr>
          <w:rFonts w:ascii="Arial" w:eastAsia="Calibri" w:hAnsi="Arial" w:cs="Arial"/>
          <w:lang w:val="es-ES_tradnl" w:eastAsia="es-CO"/>
        </w:rPr>
        <w:t xml:space="preserve"> </w:t>
      </w:r>
      <w:r>
        <w:rPr>
          <w:rFonts w:ascii="Arial" w:eastAsia="Calibri" w:hAnsi="Arial" w:cs="Arial"/>
          <w:lang w:val="es-ES_tradnl" w:eastAsia="es-CO"/>
        </w:rPr>
        <w:t>sobre</w:t>
      </w:r>
      <w:r w:rsidR="007A7155">
        <w:rPr>
          <w:rFonts w:ascii="Arial" w:eastAsia="Calibri" w:hAnsi="Arial" w:cs="Arial"/>
          <w:lang w:val="es-ES_tradnl" w:eastAsia="es-CO"/>
        </w:rPr>
        <w:t xml:space="preserve"> un </w:t>
      </w:r>
      <w:r>
        <w:rPr>
          <w:rFonts w:ascii="Arial" w:eastAsia="Calibri" w:hAnsi="Arial" w:cs="Arial"/>
          <w:lang w:val="es-ES_tradnl" w:eastAsia="es-CO"/>
        </w:rPr>
        <w:t>servidor</w:t>
      </w:r>
      <w:r w:rsidR="007A7155">
        <w:rPr>
          <w:rFonts w:ascii="Arial" w:eastAsia="Calibri" w:hAnsi="Arial" w:cs="Arial"/>
          <w:lang w:val="es-ES_tradnl" w:eastAsia="es-CO"/>
        </w:rPr>
        <w:t xml:space="preserve"> GNU/Linux.</w:t>
      </w:r>
    </w:p>
    <w:p w:rsidR="00F645CF" w:rsidRPr="002D6E28" w:rsidRDefault="00F645CF" w:rsidP="004F75B1">
      <w:pPr>
        <w:pStyle w:val="Prrafodelista"/>
        <w:numPr>
          <w:ilvl w:val="0"/>
          <w:numId w:val="45"/>
        </w:numPr>
        <w:tabs>
          <w:tab w:val="clear" w:pos="709"/>
        </w:tabs>
        <w:suppressAutoHyphens w:val="0"/>
        <w:spacing w:after="360" w:line="480" w:lineRule="auto"/>
        <w:ind w:left="426" w:hanging="426"/>
        <w:contextualSpacing/>
        <w:jc w:val="both"/>
        <w:rPr>
          <w:rFonts w:ascii="Arial" w:eastAsia="Calibri" w:hAnsi="Arial" w:cs="Arial"/>
          <w:lang w:val="es-ES_tradnl" w:eastAsia="es-CO"/>
        </w:rPr>
      </w:pPr>
      <w:r w:rsidRPr="002D6E28">
        <w:rPr>
          <w:rFonts w:ascii="Arial" w:eastAsia="Calibri" w:hAnsi="Arial" w:cs="Arial"/>
          <w:lang w:val="es-ES_tradnl" w:eastAsia="es-CO"/>
        </w:rPr>
        <w:t xml:space="preserve">También se recomienda </w:t>
      </w:r>
      <w:r w:rsidR="00AC39DE">
        <w:rPr>
          <w:rFonts w:ascii="Arial" w:eastAsia="Calibri" w:hAnsi="Arial" w:cs="Arial"/>
          <w:lang w:val="es-ES_tradnl" w:eastAsia="es-CO"/>
        </w:rPr>
        <w:t>que</w:t>
      </w:r>
      <w:r w:rsidRPr="002D6E28">
        <w:rPr>
          <w:rFonts w:ascii="Arial" w:eastAsia="Calibri" w:hAnsi="Arial" w:cs="Arial"/>
          <w:lang w:val="es-ES_tradnl" w:eastAsia="es-CO"/>
        </w:rPr>
        <w:t xml:space="preserve"> el análisis</w:t>
      </w:r>
      <w:r w:rsidR="00AC39DE">
        <w:rPr>
          <w:rFonts w:ascii="Arial" w:eastAsia="Calibri" w:hAnsi="Arial" w:cs="Arial"/>
          <w:lang w:val="es-ES_tradnl" w:eastAsia="es-CO"/>
        </w:rPr>
        <w:t xml:space="preserve"> de los indicadores de datos vehiculares, generados</w:t>
      </w:r>
      <w:r w:rsidR="00AC39DE" w:rsidRPr="002D6E28">
        <w:rPr>
          <w:rFonts w:ascii="Arial" w:eastAsia="Calibri" w:hAnsi="Arial" w:cs="Arial"/>
          <w:lang w:val="es-ES_tradnl" w:eastAsia="es-CO"/>
        </w:rPr>
        <w:t xml:space="preserve"> por el </w:t>
      </w:r>
      <w:r w:rsidR="00AC39DE">
        <w:rPr>
          <w:rFonts w:ascii="Arial" w:eastAsia="Calibri" w:hAnsi="Arial" w:cs="Arial"/>
          <w:lang w:val="es-ES_tradnl" w:eastAsia="es-CO"/>
        </w:rPr>
        <w:t>software implementado, sea un proceso continuamente realizado por parte del encargado de la administración de los estacionamientos</w:t>
      </w:r>
      <w:r w:rsidRPr="002D6E28">
        <w:rPr>
          <w:rFonts w:ascii="Arial" w:eastAsia="Calibri" w:hAnsi="Arial" w:cs="Arial"/>
          <w:lang w:val="es-ES_tradnl" w:eastAsia="es-CO"/>
        </w:rPr>
        <w:t xml:space="preserve">.  La información concerniente a los indicadores se </w:t>
      </w:r>
      <w:r w:rsidRPr="002D6E28">
        <w:rPr>
          <w:rFonts w:ascii="Arial" w:eastAsia="Calibri" w:hAnsi="Arial" w:cs="Arial"/>
          <w:lang w:val="es-ES_tradnl" w:eastAsia="es-CO"/>
        </w:rPr>
        <w:lastRenderedPageBreak/>
        <w:t>debe contrastar continuamente con las predicciones realizadas por los modelos matemáticos.  Estas revisiones se deben realizar periódicamente, puesto que por diferentes motivos, como cambios de políticas del estacionamiento u otras razones externas, los usuarios pueden modificar su comportamiento con respecto al estacionamiento y por lo tanto los modelos generados anteriormente quedarían obsoletos.</w:t>
      </w:r>
    </w:p>
    <w:p w:rsidR="00F645CF" w:rsidRDefault="00F645CF" w:rsidP="004F75B1">
      <w:pPr>
        <w:pStyle w:val="Prrafodelista"/>
        <w:numPr>
          <w:ilvl w:val="0"/>
          <w:numId w:val="45"/>
        </w:numPr>
        <w:tabs>
          <w:tab w:val="clear" w:pos="709"/>
        </w:tabs>
        <w:suppressAutoHyphens w:val="0"/>
        <w:spacing w:after="360" w:line="480" w:lineRule="auto"/>
        <w:ind w:left="426" w:hanging="426"/>
        <w:contextualSpacing/>
        <w:jc w:val="both"/>
        <w:rPr>
          <w:rFonts w:ascii="Arial" w:eastAsia="Calibri" w:hAnsi="Arial" w:cs="Arial"/>
          <w:lang w:val="es-ES_tradnl" w:eastAsia="es-CO"/>
        </w:rPr>
      </w:pPr>
      <w:r w:rsidRPr="002D6E28">
        <w:rPr>
          <w:rFonts w:ascii="Arial" w:eastAsia="Calibri" w:hAnsi="Arial" w:cs="Arial"/>
          <w:lang w:val="es-ES_tradnl" w:eastAsia="es-CO"/>
        </w:rPr>
        <w:t xml:space="preserve">Implementar la integración </w:t>
      </w:r>
      <w:r w:rsidR="001D5CB7">
        <w:rPr>
          <w:rFonts w:ascii="Arial" w:eastAsia="Calibri" w:hAnsi="Arial" w:cs="Arial"/>
          <w:lang w:val="es-ES_tradnl" w:eastAsia="es-CO"/>
        </w:rPr>
        <w:t xml:space="preserve">de los otros procesos o módulos del </w:t>
      </w:r>
      <w:r w:rsidRPr="002D6E28">
        <w:rPr>
          <w:rFonts w:ascii="Arial" w:eastAsia="Calibri" w:hAnsi="Arial" w:cs="Arial"/>
          <w:lang w:val="es-ES_tradnl" w:eastAsia="es-CO"/>
        </w:rPr>
        <w:t>sistema de reconocimiento de placas</w:t>
      </w:r>
      <w:r w:rsidR="001D5CB7">
        <w:rPr>
          <w:rFonts w:ascii="Arial" w:eastAsia="Calibri" w:hAnsi="Arial" w:cs="Arial"/>
          <w:lang w:val="es-ES_tradnl" w:eastAsia="es-CO"/>
        </w:rPr>
        <w:t xml:space="preserve"> de este seminario de graduación con este proyecto</w:t>
      </w:r>
      <w:r w:rsidRPr="002D6E28">
        <w:rPr>
          <w:rFonts w:ascii="Arial" w:eastAsia="Calibri" w:hAnsi="Arial" w:cs="Arial"/>
          <w:lang w:val="es-ES_tradnl" w:eastAsia="es-CO"/>
        </w:rPr>
        <w:t>.  Esta integración debe tomar en cuenta el formato XML definido en est</w:t>
      </w:r>
      <w:r w:rsidR="001A2B1B">
        <w:rPr>
          <w:rFonts w:ascii="Arial" w:eastAsia="Calibri" w:hAnsi="Arial" w:cs="Arial"/>
          <w:lang w:val="es-ES_tradnl" w:eastAsia="es-CO"/>
        </w:rPr>
        <w:t>e informe</w:t>
      </w:r>
      <w:r w:rsidRPr="002D6E28">
        <w:rPr>
          <w:rFonts w:ascii="Arial" w:eastAsia="Calibri" w:hAnsi="Arial" w:cs="Arial"/>
          <w:lang w:val="es-ES_tradnl" w:eastAsia="es-CO"/>
        </w:rPr>
        <w:t xml:space="preserve"> como base para realizar la unificación de los distintos procesos, ya que la salida de los procesos manejados por los sistemas de detección y reconocimiento de placas pasarían a s</w:t>
      </w:r>
      <w:r w:rsidR="008A0E7A">
        <w:rPr>
          <w:rFonts w:ascii="Arial" w:eastAsia="Calibri" w:hAnsi="Arial" w:cs="Arial"/>
          <w:lang w:val="es-ES_tradnl" w:eastAsia="es-CO"/>
        </w:rPr>
        <w:t>er la entrada que necesita el mó</w:t>
      </w:r>
      <w:r w:rsidRPr="002D6E28">
        <w:rPr>
          <w:rFonts w:ascii="Arial" w:eastAsia="Calibri" w:hAnsi="Arial" w:cs="Arial"/>
          <w:lang w:val="es-ES_tradnl" w:eastAsia="es-CO"/>
        </w:rPr>
        <w:t xml:space="preserve">dulo de </w:t>
      </w:r>
      <w:r w:rsidRPr="0089560D">
        <w:rPr>
          <w:rFonts w:ascii="Arial" w:eastAsia="Calibri" w:hAnsi="Arial" w:cs="Arial"/>
          <w:i/>
          <w:lang w:val="es-ES_tradnl" w:eastAsia="es-CO"/>
        </w:rPr>
        <w:t>recolección de datos</w:t>
      </w:r>
      <w:r w:rsidRPr="002D6E28">
        <w:rPr>
          <w:rFonts w:ascii="Arial" w:eastAsia="Calibri" w:hAnsi="Arial" w:cs="Arial"/>
          <w:lang w:val="es-ES_tradnl" w:eastAsia="es-CO"/>
        </w:rPr>
        <w:t>.</w:t>
      </w:r>
    </w:p>
    <w:p w:rsidR="004F75B1" w:rsidRPr="004F75B1" w:rsidRDefault="004F75B1" w:rsidP="004F75B1">
      <w:pPr>
        <w:spacing w:after="360" w:line="480" w:lineRule="auto"/>
        <w:ind w:left="720"/>
        <w:contextualSpacing/>
        <w:jc w:val="both"/>
        <w:rPr>
          <w:rFonts w:ascii="Arial" w:eastAsia="Calibri" w:hAnsi="Arial" w:cs="Arial"/>
          <w:lang w:val="es-ES_tradnl" w:eastAsia="es-CO"/>
        </w:rPr>
      </w:pPr>
    </w:p>
    <w:p w:rsidR="001E6A5E" w:rsidRDefault="001E6A5E" w:rsidP="007C14DB">
      <w:pPr>
        <w:ind w:left="720"/>
        <w:rPr>
          <w:rFonts w:ascii="Arial" w:eastAsia="Calibri" w:hAnsi="Arial" w:cs="Arial"/>
          <w:lang w:val="es-ES" w:eastAsia="es-CO"/>
        </w:rPr>
        <w:sectPr w:rsidR="001E6A5E" w:rsidSect="00153974">
          <w:headerReference w:type="default" r:id="rId50"/>
          <w:pgSz w:w="11906" w:h="16838"/>
          <w:pgMar w:top="2495" w:right="1361" w:bottom="2495" w:left="2268" w:header="720" w:footer="720" w:gutter="0"/>
          <w:cols w:space="720"/>
          <w:formProt w:val="0"/>
          <w:titlePg/>
          <w:docGrid w:linePitch="299"/>
        </w:sectPr>
      </w:pPr>
    </w:p>
    <w:p w:rsidR="005E1E97" w:rsidRPr="00F311FD" w:rsidRDefault="005E1E97" w:rsidP="00F311FD">
      <w:pPr>
        <w:pStyle w:val="Ttulo1"/>
        <w:jc w:val="center"/>
        <w:rPr>
          <w:rFonts w:ascii="Arial" w:hAnsi="Arial" w:cs="Arial"/>
          <w:b w:val="0"/>
          <w:color w:val="auto"/>
          <w:sz w:val="36"/>
          <w:szCs w:val="36"/>
          <w:lang w:val="es-ES"/>
        </w:rPr>
      </w:pPr>
      <w:bookmarkStart w:id="125" w:name="_Toc303090652"/>
      <w:r w:rsidRPr="00F311FD">
        <w:rPr>
          <w:rFonts w:ascii="Arial" w:hAnsi="Arial" w:cs="Arial"/>
          <w:color w:val="auto"/>
          <w:sz w:val="36"/>
          <w:szCs w:val="36"/>
          <w:lang w:val="es-ES"/>
        </w:rPr>
        <w:lastRenderedPageBreak/>
        <w:t>ANEXO A: MANUAL DE USO SPSS</w:t>
      </w:r>
      <w:bookmarkEnd w:id="125"/>
    </w:p>
    <w:p w:rsidR="005E1E97" w:rsidRPr="005E1E97" w:rsidRDefault="005E1E97" w:rsidP="005E1E97">
      <w:pPr>
        <w:rPr>
          <w:lang w:val="es-ES"/>
        </w:rPr>
      </w:pPr>
    </w:p>
    <w:p w:rsidR="005E1E97" w:rsidRDefault="005E1E97" w:rsidP="005E1E97">
      <w:pPr>
        <w:pStyle w:val="Sinespaciado"/>
        <w:spacing w:line="480" w:lineRule="atLeast"/>
        <w:jc w:val="both"/>
        <w:rPr>
          <w:rFonts w:ascii="Arial" w:hAnsi="Arial" w:cs="Arial"/>
          <w:lang w:val="es-ES_tradnl"/>
        </w:rPr>
      </w:pPr>
      <w:r w:rsidRPr="00F3108C">
        <w:rPr>
          <w:rFonts w:ascii="Arial" w:hAnsi="Arial" w:cs="Arial"/>
          <w:lang w:val="es-ES_tradnl"/>
        </w:rPr>
        <w:t xml:space="preserve">El paquete de software SPSS es un programa </w:t>
      </w:r>
      <w:r>
        <w:rPr>
          <w:rFonts w:ascii="Arial" w:hAnsi="Arial" w:cs="Arial"/>
          <w:lang w:val="es-ES_tradnl"/>
        </w:rPr>
        <w:t xml:space="preserve">que sirve </w:t>
      </w:r>
      <w:r w:rsidRPr="00F3108C">
        <w:rPr>
          <w:rFonts w:ascii="Arial" w:hAnsi="Arial" w:cs="Arial"/>
          <w:lang w:val="es-ES_tradnl"/>
        </w:rPr>
        <w:t xml:space="preserve">para </w:t>
      </w:r>
      <w:r>
        <w:rPr>
          <w:rFonts w:ascii="Arial" w:hAnsi="Arial" w:cs="Arial"/>
          <w:lang w:val="es-ES_tradnl"/>
        </w:rPr>
        <w:t xml:space="preserve">realizar tareas de </w:t>
      </w:r>
      <w:r w:rsidRPr="00F3108C">
        <w:rPr>
          <w:rFonts w:ascii="Arial" w:hAnsi="Arial" w:cs="Arial"/>
          <w:lang w:val="es-ES_tradnl"/>
        </w:rPr>
        <w:t>análisis estadístico</w:t>
      </w:r>
      <w:r>
        <w:rPr>
          <w:rFonts w:ascii="Arial" w:hAnsi="Arial" w:cs="Arial"/>
          <w:lang w:val="es-ES_tradnl"/>
        </w:rPr>
        <w:t>s</w:t>
      </w:r>
      <w:r w:rsidRPr="00F3108C">
        <w:rPr>
          <w:rFonts w:ascii="Arial" w:hAnsi="Arial" w:cs="Arial"/>
          <w:lang w:val="es-ES_tradnl"/>
        </w:rPr>
        <w:t xml:space="preserve"> avanzado</w:t>
      </w:r>
      <w:r>
        <w:rPr>
          <w:rFonts w:ascii="Arial" w:hAnsi="Arial" w:cs="Arial"/>
          <w:lang w:val="es-ES_tradnl"/>
        </w:rPr>
        <w:t>s</w:t>
      </w:r>
      <w:r w:rsidRPr="00F3108C">
        <w:rPr>
          <w:rFonts w:ascii="Arial" w:hAnsi="Arial" w:cs="Arial"/>
          <w:lang w:val="es-ES_tradnl"/>
        </w:rPr>
        <w:t xml:space="preserve">.  Este sistema es capaz de realizar varios procesos estadísticos que </w:t>
      </w:r>
      <w:r>
        <w:rPr>
          <w:rFonts w:ascii="Arial" w:hAnsi="Arial" w:cs="Arial"/>
          <w:lang w:val="es-ES_tradnl"/>
        </w:rPr>
        <w:t>aportan</w:t>
      </w:r>
      <w:r w:rsidRPr="00F3108C">
        <w:rPr>
          <w:rFonts w:ascii="Arial" w:hAnsi="Arial" w:cs="Arial"/>
          <w:lang w:val="es-ES_tradnl"/>
        </w:rPr>
        <w:t xml:space="preserve"> en áreas como investigaciones sociales y de mercado.</w:t>
      </w:r>
      <w:r>
        <w:rPr>
          <w:rFonts w:ascii="Arial" w:hAnsi="Arial" w:cs="Arial"/>
          <w:lang w:val="es-ES_tradnl"/>
        </w:rPr>
        <w:t xml:space="preserve">  Algunas de las principales características estadísticas que contiene este paquete de software son las siguientes:</w:t>
      </w:r>
    </w:p>
    <w:p w:rsidR="005E1E97" w:rsidRDefault="005E1E97" w:rsidP="005E1E97">
      <w:pPr>
        <w:pStyle w:val="Sinespaciado"/>
        <w:numPr>
          <w:ilvl w:val="0"/>
          <w:numId w:val="42"/>
        </w:numPr>
        <w:spacing w:line="480" w:lineRule="atLeast"/>
        <w:jc w:val="both"/>
        <w:rPr>
          <w:rFonts w:ascii="Arial" w:hAnsi="Arial" w:cs="Arial"/>
          <w:lang w:val="es-ES_tradnl"/>
        </w:rPr>
      </w:pPr>
      <w:r>
        <w:rPr>
          <w:rFonts w:ascii="Arial" w:hAnsi="Arial" w:cs="Arial"/>
          <w:lang w:val="es-ES_tradnl"/>
        </w:rPr>
        <w:t>Herramientas para estadísticas descriptivas.</w:t>
      </w:r>
    </w:p>
    <w:p w:rsidR="005E1E97" w:rsidRDefault="005E1E97" w:rsidP="005E1E97">
      <w:pPr>
        <w:pStyle w:val="Sinespaciado"/>
        <w:numPr>
          <w:ilvl w:val="0"/>
          <w:numId w:val="42"/>
        </w:numPr>
        <w:spacing w:line="480" w:lineRule="atLeast"/>
        <w:jc w:val="both"/>
        <w:rPr>
          <w:rFonts w:ascii="Arial" w:hAnsi="Arial" w:cs="Arial"/>
          <w:lang w:val="es-ES_tradnl"/>
        </w:rPr>
      </w:pPr>
      <w:r>
        <w:rPr>
          <w:rFonts w:ascii="Arial" w:hAnsi="Arial" w:cs="Arial"/>
          <w:lang w:val="es-ES_tradnl"/>
        </w:rPr>
        <w:t xml:space="preserve">Herramientas de estadística </w:t>
      </w:r>
      <w:proofErr w:type="spellStart"/>
      <w:r>
        <w:rPr>
          <w:rFonts w:ascii="Arial" w:hAnsi="Arial" w:cs="Arial"/>
          <w:lang w:val="es-ES_tradnl"/>
        </w:rPr>
        <w:t>bivariada</w:t>
      </w:r>
      <w:proofErr w:type="spellEnd"/>
      <w:r>
        <w:rPr>
          <w:rFonts w:ascii="Arial" w:hAnsi="Arial" w:cs="Arial"/>
          <w:lang w:val="es-ES_tradnl"/>
        </w:rPr>
        <w:t>.</w:t>
      </w:r>
    </w:p>
    <w:p w:rsidR="005E1E97" w:rsidRDefault="005E1E97" w:rsidP="005E1E97">
      <w:pPr>
        <w:pStyle w:val="Sinespaciado"/>
        <w:numPr>
          <w:ilvl w:val="0"/>
          <w:numId w:val="42"/>
        </w:numPr>
        <w:spacing w:line="480" w:lineRule="atLeast"/>
        <w:jc w:val="both"/>
        <w:rPr>
          <w:rFonts w:ascii="Arial" w:hAnsi="Arial" w:cs="Arial"/>
          <w:lang w:val="es-ES_tradnl"/>
        </w:rPr>
      </w:pPr>
      <w:r>
        <w:rPr>
          <w:rFonts w:ascii="Arial" w:hAnsi="Arial" w:cs="Arial"/>
          <w:lang w:val="es-ES_tradnl"/>
        </w:rPr>
        <w:t>Predicción de resultados numéricos.</w:t>
      </w:r>
    </w:p>
    <w:p w:rsidR="005E1E97" w:rsidRDefault="005E1E97" w:rsidP="005E1E97">
      <w:pPr>
        <w:pStyle w:val="Sinespaciado"/>
        <w:numPr>
          <w:ilvl w:val="0"/>
          <w:numId w:val="42"/>
        </w:numPr>
        <w:spacing w:line="480" w:lineRule="atLeast"/>
        <w:jc w:val="both"/>
        <w:rPr>
          <w:rFonts w:ascii="Arial" w:hAnsi="Arial" w:cs="Arial"/>
          <w:lang w:val="es-ES_tradnl"/>
        </w:rPr>
      </w:pPr>
      <w:r>
        <w:rPr>
          <w:rFonts w:ascii="Arial" w:hAnsi="Arial" w:cs="Arial"/>
          <w:lang w:val="es-ES_tradnl"/>
        </w:rPr>
        <w:t>Predicción para identificación de grupos.</w:t>
      </w:r>
    </w:p>
    <w:p w:rsidR="005E1E97" w:rsidRDefault="005E1E97" w:rsidP="005E1E97">
      <w:pPr>
        <w:pStyle w:val="Sinespaciado"/>
        <w:spacing w:line="480" w:lineRule="atLeast"/>
        <w:jc w:val="both"/>
        <w:rPr>
          <w:rFonts w:ascii="Arial" w:hAnsi="Arial" w:cs="Arial"/>
          <w:lang w:val="es-ES_tradnl"/>
        </w:rPr>
      </w:pPr>
      <w:r>
        <w:rPr>
          <w:rFonts w:ascii="Arial" w:hAnsi="Arial" w:cs="Arial"/>
          <w:lang w:val="es-ES_tradnl"/>
        </w:rPr>
        <w:t xml:space="preserve">En este </w:t>
      </w:r>
      <w:r w:rsidR="00091863">
        <w:rPr>
          <w:rFonts w:ascii="Arial" w:hAnsi="Arial" w:cs="Arial"/>
          <w:lang w:val="es-ES_tradnl"/>
        </w:rPr>
        <w:t>informe de materia de graduación</w:t>
      </w:r>
      <w:r>
        <w:rPr>
          <w:rFonts w:ascii="Arial" w:hAnsi="Arial" w:cs="Arial"/>
          <w:lang w:val="es-ES_tradnl"/>
        </w:rPr>
        <w:t xml:space="preserve"> se uso la versión 17 del paquete de software mencionado. Además se utilizó un modulo adicional que permite realizar predicción de series temporales a través de las metodologías de </w:t>
      </w:r>
      <w:proofErr w:type="spellStart"/>
      <w:r>
        <w:rPr>
          <w:rFonts w:ascii="Arial" w:hAnsi="Arial" w:cs="Arial"/>
          <w:lang w:val="es-ES_tradnl"/>
        </w:rPr>
        <w:t>modelamiento</w:t>
      </w:r>
      <w:proofErr w:type="spellEnd"/>
      <w:r>
        <w:rPr>
          <w:rFonts w:ascii="Arial" w:hAnsi="Arial" w:cs="Arial"/>
          <w:lang w:val="es-ES_tradnl"/>
        </w:rPr>
        <w:t xml:space="preserve"> matemático ARIMA y suavizado exponencial.</w:t>
      </w:r>
    </w:p>
    <w:p w:rsidR="005E1E97" w:rsidRDefault="005E1E97" w:rsidP="005E1E97">
      <w:pPr>
        <w:pStyle w:val="Sinespaciado"/>
        <w:spacing w:line="480" w:lineRule="atLeast"/>
        <w:jc w:val="both"/>
        <w:rPr>
          <w:rFonts w:ascii="Arial" w:hAnsi="Arial" w:cs="Arial"/>
          <w:lang w:val="es-ES_tradnl"/>
        </w:rPr>
      </w:pPr>
      <w:r>
        <w:rPr>
          <w:rFonts w:ascii="Arial" w:hAnsi="Arial" w:cs="Arial"/>
          <w:lang w:val="es-ES_tradnl"/>
        </w:rPr>
        <w:t xml:space="preserve">El paquete de software SPSS nos ayudará en varios aspectos del análisis de los indicadores presentados en este </w:t>
      </w:r>
      <w:r w:rsidR="00A7638C">
        <w:rPr>
          <w:rFonts w:ascii="Arial" w:hAnsi="Arial" w:cs="Arial"/>
          <w:lang w:val="es-ES_tradnl"/>
        </w:rPr>
        <w:t>informe de materia de graduación</w:t>
      </w:r>
      <w:r>
        <w:rPr>
          <w:rFonts w:ascii="Arial" w:hAnsi="Arial" w:cs="Arial"/>
          <w:lang w:val="es-ES_tradnl"/>
        </w:rPr>
        <w:t>.  1) Como primer paso permitirá identificar que tipo de metodología es la que mejor se ajusta a los valores de la serie de tiempo analizada; 2) también se realizara la generación de los parámetros que se usarán para formar las ecuaciones que modelen las proyecciones de las series de tiempo estudiadas; y 3) por ultimo los gráficos generados por el sistema se usarán para revisar que tan perceptible son las características de tendencia y estacionalidad de las series de tiempo analizadas.</w:t>
      </w:r>
    </w:p>
    <w:p w:rsidR="005E1E97" w:rsidRDefault="005E1E97" w:rsidP="005E1E97">
      <w:pPr>
        <w:pStyle w:val="Sinespaciado"/>
        <w:spacing w:line="480" w:lineRule="atLeast"/>
        <w:jc w:val="both"/>
        <w:rPr>
          <w:rFonts w:ascii="Arial" w:hAnsi="Arial" w:cs="Arial"/>
          <w:lang w:val="es-ES_tradnl"/>
        </w:rPr>
      </w:pPr>
      <w:r>
        <w:rPr>
          <w:rFonts w:ascii="Arial" w:hAnsi="Arial" w:cs="Arial"/>
          <w:lang w:val="es-ES_tradnl"/>
        </w:rPr>
        <w:t xml:space="preserve">Para que el software SPSS pueda realizar las tareas antes mencionadas es </w:t>
      </w:r>
      <w:r>
        <w:rPr>
          <w:rFonts w:ascii="Arial" w:hAnsi="Arial" w:cs="Arial"/>
          <w:lang w:val="es-ES_tradnl"/>
        </w:rPr>
        <w:lastRenderedPageBreak/>
        <w:t>necesario importar datos que representen los valores observados de la serie de tiempo ha examinar.  Esta importación se puede realizar desde un archivo separado por comas (CSV) que será generado por un “servicio de transformación de datos” (DTS) creado en la base de datos.  Los servicios DTS son herramientas proporcionadas por la base de datos SQL Server 2005 que permiten entre varios otros procesos, exportar los datos de una tabla o consulta SQL a diferentes formatos, entre estos el formato CSV requerido por el sistema SPSS.</w:t>
      </w:r>
    </w:p>
    <w:p w:rsidR="005E1E97" w:rsidRDefault="005E1E97" w:rsidP="005E1E97">
      <w:pPr>
        <w:pStyle w:val="Sinespaciado"/>
        <w:spacing w:line="480" w:lineRule="atLeast"/>
        <w:jc w:val="both"/>
        <w:rPr>
          <w:rFonts w:ascii="Arial" w:hAnsi="Arial" w:cs="Arial"/>
          <w:lang w:val="es-ES_tradnl"/>
        </w:rPr>
      </w:pPr>
      <w:r>
        <w:rPr>
          <w:rFonts w:ascii="Arial" w:hAnsi="Arial" w:cs="Arial"/>
          <w:lang w:val="es-ES_tradnl"/>
        </w:rPr>
        <w:t>En este manual como ejemplo de muestra se utilizara un archivo CSV que contiene la información de los años 2010 y 2011 del indicador de porcentaje de uso.  Cada fila de este archivo representa el valor promedio del indicador en cada hora del día durante todo el año.  Una lista de valores parciales se presenta como ejemplo.</w:t>
      </w:r>
    </w:p>
    <w:tbl>
      <w:tblPr>
        <w:tblW w:w="4800" w:type="dxa"/>
        <w:jc w:val="center"/>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200"/>
        <w:gridCol w:w="1200"/>
        <w:gridCol w:w="1200"/>
        <w:gridCol w:w="1200"/>
      </w:tblGrid>
      <w:tr w:rsidR="005E1E97" w:rsidRPr="00AB4ADD" w:rsidTr="007961F7">
        <w:trPr>
          <w:trHeight w:val="300"/>
          <w:jc w:val="center"/>
        </w:trPr>
        <w:tc>
          <w:tcPr>
            <w:tcW w:w="1200" w:type="dxa"/>
            <w:shd w:val="clear" w:color="auto" w:fill="auto"/>
            <w:noWrap/>
            <w:vAlign w:val="bottom"/>
            <w:hideMark/>
          </w:tcPr>
          <w:p w:rsidR="005E1E97" w:rsidRPr="00AB4ADD" w:rsidRDefault="005E1E97" w:rsidP="007961F7">
            <w:pPr>
              <w:spacing w:after="0" w:line="240" w:lineRule="auto"/>
              <w:rPr>
                <w:rFonts w:ascii="Calibri" w:eastAsia="Times New Roman" w:hAnsi="Calibri" w:cs="Times New Roman"/>
                <w:color w:val="000000"/>
                <w:lang w:eastAsia="es-ES"/>
              </w:rPr>
            </w:pPr>
            <w:r w:rsidRPr="00AB4ADD">
              <w:rPr>
                <w:rFonts w:ascii="Calibri" w:eastAsia="Times New Roman" w:hAnsi="Calibri" w:cs="Times New Roman"/>
                <w:color w:val="000000"/>
                <w:lang w:eastAsia="es-ES"/>
              </w:rPr>
              <w:t>PARQUEO</w:t>
            </w:r>
          </w:p>
        </w:tc>
        <w:tc>
          <w:tcPr>
            <w:tcW w:w="1200" w:type="dxa"/>
            <w:shd w:val="clear" w:color="auto" w:fill="auto"/>
            <w:noWrap/>
            <w:vAlign w:val="bottom"/>
            <w:hideMark/>
          </w:tcPr>
          <w:p w:rsidR="005E1E97" w:rsidRPr="00AB4ADD" w:rsidRDefault="005E1E97" w:rsidP="007961F7">
            <w:pPr>
              <w:spacing w:after="0" w:line="240" w:lineRule="auto"/>
              <w:rPr>
                <w:rFonts w:ascii="Calibri" w:eastAsia="Times New Roman" w:hAnsi="Calibri" w:cs="Times New Roman"/>
                <w:color w:val="000000"/>
                <w:lang w:eastAsia="es-ES"/>
              </w:rPr>
            </w:pPr>
            <w:r w:rsidRPr="00AB4ADD">
              <w:rPr>
                <w:rFonts w:ascii="Calibri" w:eastAsia="Times New Roman" w:hAnsi="Calibri" w:cs="Times New Roman"/>
                <w:color w:val="000000"/>
                <w:lang w:eastAsia="es-ES"/>
              </w:rPr>
              <w:t>ANIO</w:t>
            </w:r>
          </w:p>
        </w:tc>
        <w:tc>
          <w:tcPr>
            <w:tcW w:w="1200" w:type="dxa"/>
            <w:shd w:val="clear" w:color="auto" w:fill="auto"/>
            <w:noWrap/>
            <w:vAlign w:val="bottom"/>
            <w:hideMark/>
          </w:tcPr>
          <w:p w:rsidR="005E1E97" w:rsidRPr="00AB4ADD" w:rsidRDefault="005E1E97" w:rsidP="007961F7">
            <w:pPr>
              <w:spacing w:after="0" w:line="240" w:lineRule="auto"/>
              <w:rPr>
                <w:rFonts w:ascii="Calibri" w:eastAsia="Times New Roman" w:hAnsi="Calibri" w:cs="Times New Roman"/>
                <w:color w:val="000000"/>
                <w:lang w:eastAsia="es-ES"/>
              </w:rPr>
            </w:pPr>
            <w:r w:rsidRPr="00AB4ADD">
              <w:rPr>
                <w:rFonts w:ascii="Calibri" w:eastAsia="Times New Roman" w:hAnsi="Calibri" w:cs="Times New Roman"/>
                <w:color w:val="000000"/>
                <w:lang w:eastAsia="es-ES"/>
              </w:rPr>
              <w:t>HORA</w:t>
            </w:r>
          </w:p>
        </w:tc>
        <w:tc>
          <w:tcPr>
            <w:tcW w:w="1200" w:type="dxa"/>
            <w:shd w:val="clear" w:color="auto" w:fill="auto"/>
            <w:noWrap/>
            <w:vAlign w:val="bottom"/>
            <w:hideMark/>
          </w:tcPr>
          <w:p w:rsidR="005E1E97" w:rsidRPr="00AB4ADD" w:rsidRDefault="005E1E97" w:rsidP="007961F7">
            <w:pPr>
              <w:spacing w:after="0" w:line="240" w:lineRule="auto"/>
              <w:rPr>
                <w:rFonts w:ascii="Calibri" w:eastAsia="Times New Roman" w:hAnsi="Calibri" w:cs="Times New Roman"/>
                <w:color w:val="000000"/>
                <w:lang w:eastAsia="es-ES"/>
              </w:rPr>
            </w:pPr>
            <w:r w:rsidRPr="00AB4ADD">
              <w:rPr>
                <w:rFonts w:ascii="Calibri" w:eastAsia="Times New Roman" w:hAnsi="Calibri" w:cs="Times New Roman"/>
                <w:color w:val="000000"/>
                <w:lang w:eastAsia="es-ES"/>
              </w:rPr>
              <w:t>PORC_USO</w:t>
            </w:r>
          </w:p>
        </w:tc>
      </w:tr>
      <w:tr w:rsidR="005E1E97" w:rsidRPr="00AB4ADD" w:rsidTr="007961F7">
        <w:trPr>
          <w:trHeight w:val="300"/>
          <w:jc w:val="center"/>
        </w:trPr>
        <w:tc>
          <w:tcPr>
            <w:tcW w:w="1200" w:type="dxa"/>
            <w:shd w:val="clear" w:color="auto" w:fill="auto"/>
            <w:noWrap/>
            <w:vAlign w:val="bottom"/>
            <w:hideMark/>
          </w:tcPr>
          <w:p w:rsidR="005E1E97" w:rsidRPr="00AB4ADD" w:rsidRDefault="005E1E97" w:rsidP="007961F7">
            <w:pPr>
              <w:spacing w:after="0" w:line="240" w:lineRule="auto"/>
              <w:jc w:val="right"/>
              <w:rPr>
                <w:rFonts w:ascii="Calibri" w:eastAsia="Times New Roman" w:hAnsi="Calibri" w:cs="Times New Roman"/>
                <w:color w:val="000000"/>
                <w:lang w:eastAsia="es-ES"/>
              </w:rPr>
            </w:pPr>
            <w:r w:rsidRPr="00AB4ADD">
              <w:rPr>
                <w:rFonts w:ascii="Calibri" w:eastAsia="Times New Roman" w:hAnsi="Calibri" w:cs="Times New Roman"/>
                <w:color w:val="000000"/>
                <w:lang w:eastAsia="es-ES"/>
              </w:rPr>
              <w:t>1</w:t>
            </w:r>
          </w:p>
        </w:tc>
        <w:tc>
          <w:tcPr>
            <w:tcW w:w="1200" w:type="dxa"/>
            <w:shd w:val="clear" w:color="auto" w:fill="auto"/>
            <w:noWrap/>
            <w:vAlign w:val="bottom"/>
            <w:hideMark/>
          </w:tcPr>
          <w:p w:rsidR="005E1E97" w:rsidRPr="00AB4ADD" w:rsidRDefault="005E1E97" w:rsidP="007961F7">
            <w:pPr>
              <w:spacing w:after="0" w:line="240" w:lineRule="auto"/>
              <w:jc w:val="right"/>
              <w:rPr>
                <w:rFonts w:ascii="Calibri" w:eastAsia="Times New Roman" w:hAnsi="Calibri" w:cs="Times New Roman"/>
                <w:color w:val="000000"/>
                <w:lang w:eastAsia="es-ES"/>
              </w:rPr>
            </w:pPr>
            <w:r w:rsidRPr="00AB4ADD">
              <w:rPr>
                <w:rFonts w:ascii="Calibri" w:eastAsia="Times New Roman" w:hAnsi="Calibri" w:cs="Times New Roman"/>
                <w:color w:val="000000"/>
                <w:lang w:eastAsia="es-ES"/>
              </w:rPr>
              <w:t>2010</w:t>
            </w:r>
          </w:p>
        </w:tc>
        <w:tc>
          <w:tcPr>
            <w:tcW w:w="1200" w:type="dxa"/>
            <w:shd w:val="clear" w:color="auto" w:fill="auto"/>
            <w:noWrap/>
            <w:vAlign w:val="bottom"/>
            <w:hideMark/>
          </w:tcPr>
          <w:p w:rsidR="005E1E97" w:rsidRPr="00AB4ADD" w:rsidRDefault="005E1E97" w:rsidP="007961F7">
            <w:pPr>
              <w:spacing w:after="0" w:line="240" w:lineRule="auto"/>
              <w:jc w:val="right"/>
              <w:rPr>
                <w:rFonts w:ascii="Calibri" w:eastAsia="Times New Roman" w:hAnsi="Calibri" w:cs="Times New Roman"/>
                <w:color w:val="000000"/>
                <w:lang w:eastAsia="es-ES"/>
              </w:rPr>
            </w:pPr>
            <w:r w:rsidRPr="00AB4ADD">
              <w:rPr>
                <w:rFonts w:ascii="Calibri" w:eastAsia="Times New Roman" w:hAnsi="Calibri" w:cs="Times New Roman"/>
                <w:color w:val="000000"/>
                <w:lang w:eastAsia="es-ES"/>
              </w:rPr>
              <w:t>0</w:t>
            </w:r>
          </w:p>
        </w:tc>
        <w:tc>
          <w:tcPr>
            <w:tcW w:w="1200" w:type="dxa"/>
            <w:shd w:val="clear" w:color="auto" w:fill="auto"/>
            <w:noWrap/>
            <w:vAlign w:val="bottom"/>
            <w:hideMark/>
          </w:tcPr>
          <w:p w:rsidR="005E1E97" w:rsidRPr="00AB4ADD" w:rsidRDefault="005E1E97" w:rsidP="007961F7">
            <w:pPr>
              <w:spacing w:after="0" w:line="240" w:lineRule="auto"/>
              <w:rPr>
                <w:rFonts w:ascii="Calibri" w:eastAsia="Times New Roman" w:hAnsi="Calibri" w:cs="Times New Roman"/>
                <w:color w:val="000000"/>
                <w:lang w:eastAsia="es-ES"/>
              </w:rPr>
            </w:pPr>
            <w:r w:rsidRPr="00AB4ADD">
              <w:rPr>
                <w:rFonts w:ascii="Calibri" w:eastAsia="Times New Roman" w:hAnsi="Calibri" w:cs="Times New Roman"/>
                <w:color w:val="000000"/>
                <w:lang w:eastAsia="es-ES"/>
              </w:rPr>
              <w:t>2.01</w:t>
            </w:r>
          </w:p>
        </w:tc>
      </w:tr>
      <w:tr w:rsidR="005E1E97" w:rsidRPr="00AB4ADD" w:rsidTr="007961F7">
        <w:trPr>
          <w:trHeight w:val="300"/>
          <w:jc w:val="center"/>
        </w:trPr>
        <w:tc>
          <w:tcPr>
            <w:tcW w:w="1200" w:type="dxa"/>
            <w:shd w:val="clear" w:color="auto" w:fill="auto"/>
            <w:noWrap/>
            <w:vAlign w:val="bottom"/>
            <w:hideMark/>
          </w:tcPr>
          <w:p w:rsidR="005E1E97" w:rsidRPr="00AB4ADD" w:rsidRDefault="005E1E97" w:rsidP="007961F7">
            <w:pPr>
              <w:spacing w:after="0" w:line="240" w:lineRule="auto"/>
              <w:jc w:val="right"/>
              <w:rPr>
                <w:rFonts w:ascii="Calibri" w:eastAsia="Times New Roman" w:hAnsi="Calibri" w:cs="Times New Roman"/>
                <w:color w:val="000000"/>
                <w:lang w:eastAsia="es-ES"/>
              </w:rPr>
            </w:pPr>
            <w:r w:rsidRPr="00AB4ADD">
              <w:rPr>
                <w:rFonts w:ascii="Calibri" w:eastAsia="Times New Roman" w:hAnsi="Calibri" w:cs="Times New Roman"/>
                <w:color w:val="000000"/>
                <w:lang w:eastAsia="es-ES"/>
              </w:rPr>
              <w:t>1</w:t>
            </w:r>
          </w:p>
        </w:tc>
        <w:tc>
          <w:tcPr>
            <w:tcW w:w="1200" w:type="dxa"/>
            <w:shd w:val="clear" w:color="auto" w:fill="auto"/>
            <w:noWrap/>
            <w:vAlign w:val="bottom"/>
            <w:hideMark/>
          </w:tcPr>
          <w:p w:rsidR="005E1E97" w:rsidRPr="00AB4ADD" w:rsidRDefault="005E1E97" w:rsidP="007961F7">
            <w:pPr>
              <w:spacing w:after="0" w:line="240" w:lineRule="auto"/>
              <w:jc w:val="right"/>
              <w:rPr>
                <w:rFonts w:ascii="Calibri" w:eastAsia="Times New Roman" w:hAnsi="Calibri" w:cs="Times New Roman"/>
                <w:color w:val="000000"/>
                <w:lang w:eastAsia="es-ES"/>
              </w:rPr>
            </w:pPr>
            <w:r w:rsidRPr="00AB4ADD">
              <w:rPr>
                <w:rFonts w:ascii="Calibri" w:eastAsia="Times New Roman" w:hAnsi="Calibri" w:cs="Times New Roman"/>
                <w:color w:val="000000"/>
                <w:lang w:eastAsia="es-ES"/>
              </w:rPr>
              <w:t>2010</w:t>
            </w:r>
          </w:p>
        </w:tc>
        <w:tc>
          <w:tcPr>
            <w:tcW w:w="1200" w:type="dxa"/>
            <w:shd w:val="clear" w:color="auto" w:fill="auto"/>
            <w:noWrap/>
            <w:vAlign w:val="bottom"/>
            <w:hideMark/>
          </w:tcPr>
          <w:p w:rsidR="005E1E97" w:rsidRPr="00AB4ADD" w:rsidRDefault="005E1E97" w:rsidP="007961F7">
            <w:pPr>
              <w:spacing w:after="0" w:line="240" w:lineRule="auto"/>
              <w:jc w:val="right"/>
              <w:rPr>
                <w:rFonts w:ascii="Calibri" w:eastAsia="Times New Roman" w:hAnsi="Calibri" w:cs="Times New Roman"/>
                <w:color w:val="000000"/>
                <w:lang w:eastAsia="es-ES"/>
              </w:rPr>
            </w:pPr>
            <w:r w:rsidRPr="00AB4ADD">
              <w:rPr>
                <w:rFonts w:ascii="Calibri" w:eastAsia="Times New Roman" w:hAnsi="Calibri" w:cs="Times New Roman"/>
                <w:color w:val="000000"/>
                <w:lang w:eastAsia="es-ES"/>
              </w:rPr>
              <w:t>1</w:t>
            </w:r>
          </w:p>
        </w:tc>
        <w:tc>
          <w:tcPr>
            <w:tcW w:w="1200" w:type="dxa"/>
            <w:shd w:val="clear" w:color="auto" w:fill="auto"/>
            <w:noWrap/>
            <w:vAlign w:val="bottom"/>
            <w:hideMark/>
          </w:tcPr>
          <w:p w:rsidR="005E1E97" w:rsidRPr="00AB4ADD" w:rsidRDefault="005E1E97" w:rsidP="007961F7">
            <w:pPr>
              <w:spacing w:after="0" w:line="240" w:lineRule="auto"/>
              <w:rPr>
                <w:rFonts w:ascii="Calibri" w:eastAsia="Times New Roman" w:hAnsi="Calibri" w:cs="Times New Roman"/>
                <w:color w:val="000000"/>
                <w:lang w:eastAsia="es-ES"/>
              </w:rPr>
            </w:pPr>
            <w:r w:rsidRPr="00AB4ADD">
              <w:rPr>
                <w:rFonts w:ascii="Calibri" w:eastAsia="Times New Roman" w:hAnsi="Calibri" w:cs="Times New Roman"/>
                <w:color w:val="000000"/>
                <w:lang w:eastAsia="es-ES"/>
              </w:rPr>
              <w:t>1.97</w:t>
            </w:r>
          </w:p>
        </w:tc>
      </w:tr>
      <w:tr w:rsidR="005E1E97" w:rsidRPr="00AB4ADD" w:rsidTr="007961F7">
        <w:trPr>
          <w:trHeight w:val="300"/>
          <w:jc w:val="center"/>
        </w:trPr>
        <w:tc>
          <w:tcPr>
            <w:tcW w:w="1200" w:type="dxa"/>
            <w:shd w:val="clear" w:color="auto" w:fill="auto"/>
            <w:noWrap/>
            <w:vAlign w:val="bottom"/>
            <w:hideMark/>
          </w:tcPr>
          <w:p w:rsidR="005E1E97" w:rsidRPr="00AB4ADD" w:rsidRDefault="005E1E97" w:rsidP="007961F7">
            <w:pPr>
              <w:spacing w:after="0" w:line="240" w:lineRule="auto"/>
              <w:jc w:val="right"/>
              <w:rPr>
                <w:rFonts w:ascii="Calibri" w:eastAsia="Times New Roman" w:hAnsi="Calibri" w:cs="Times New Roman"/>
                <w:color w:val="000000"/>
                <w:lang w:eastAsia="es-ES"/>
              </w:rPr>
            </w:pPr>
            <w:r w:rsidRPr="00AB4ADD">
              <w:rPr>
                <w:rFonts w:ascii="Calibri" w:eastAsia="Times New Roman" w:hAnsi="Calibri" w:cs="Times New Roman"/>
                <w:color w:val="000000"/>
                <w:lang w:eastAsia="es-ES"/>
              </w:rPr>
              <w:t>1</w:t>
            </w:r>
          </w:p>
        </w:tc>
        <w:tc>
          <w:tcPr>
            <w:tcW w:w="1200" w:type="dxa"/>
            <w:shd w:val="clear" w:color="auto" w:fill="auto"/>
            <w:noWrap/>
            <w:vAlign w:val="bottom"/>
            <w:hideMark/>
          </w:tcPr>
          <w:p w:rsidR="005E1E97" w:rsidRPr="00AB4ADD" w:rsidRDefault="005E1E97" w:rsidP="007961F7">
            <w:pPr>
              <w:spacing w:after="0" w:line="240" w:lineRule="auto"/>
              <w:jc w:val="right"/>
              <w:rPr>
                <w:rFonts w:ascii="Calibri" w:eastAsia="Times New Roman" w:hAnsi="Calibri" w:cs="Times New Roman"/>
                <w:color w:val="000000"/>
                <w:lang w:eastAsia="es-ES"/>
              </w:rPr>
            </w:pPr>
            <w:r w:rsidRPr="00AB4ADD">
              <w:rPr>
                <w:rFonts w:ascii="Calibri" w:eastAsia="Times New Roman" w:hAnsi="Calibri" w:cs="Times New Roman"/>
                <w:color w:val="000000"/>
                <w:lang w:eastAsia="es-ES"/>
              </w:rPr>
              <w:t>2010</w:t>
            </w:r>
          </w:p>
        </w:tc>
        <w:tc>
          <w:tcPr>
            <w:tcW w:w="1200" w:type="dxa"/>
            <w:shd w:val="clear" w:color="auto" w:fill="auto"/>
            <w:noWrap/>
            <w:vAlign w:val="bottom"/>
            <w:hideMark/>
          </w:tcPr>
          <w:p w:rsidR="005E1E97" w:rsidRPr="00AB4ADD" w:rsidRDefault="005E1E97" w:rsidP="007961F7">
            <w:pPr>
              <w:spacing w:after="0" w:line="240" w:lineRule="auto"/>
              <w:jc w:val="right"/>
              <w:rPr>
                <w:rFonts w:ascii="Calibri" w:eastAsia="Times New Roman" w:hAnsi="Calibri" w:cs="Times New Roman"/>
                <w:color w:val="000000"/>
                <w:lang w:eastAsia="es-ES"/>
              </w:rPr>
            </w:pPr>
            <w:r w:rsidRPr="00AB4ADD">
              <w:rPr>
                <w:rFonts w:ascii="Calibri" w:eastAsia="Times New Roman" w:hAnsi="Calibri" w:cs="Times New Roman"/>
                <w:color w:val="000000"/>
                <w:lang w:eastAsia="es-ES"/>
              </w:rPr>
              <w:t>2</w:t>
            </w:r>
          </w:p>
        </w:tc>
        <w:tc>
          <w:tcPr>
            <w:tcW w:w="1200" w:type="dxa"/>
            <w:shd w:val="clear" w:color="auto" w:fill="auto"/>
            <w:noWrap/>
            <w:vAlign w:val="bottom"/>
            <w:hideMark/>
          </w:tcPr>
          <w:p w:rsidR="005E1E97" w:rsidRPr="00AB4ADD" w:rsidRDefault="005E1E97" w:rsidP="007961F7">
            <w:pPr>
              <w:spacing w:after="0" w:line="240" w:lineRule="auto"/>
              <w:rPr>
                <w:rFonts w:ascii="Calibri" w:eastAsia="Times New Roman" w:hAnsi="Calibri" w:cs="Times New Roman"/>
                <w:color w:val="000000"/>
                <w:lang w:eastAsia="es-ES"/>
              </w:rPr>
            </w:pPr>
            <w:r w:rsidRPr="00AB4ADD">
              <w:rPr>
                <w:rFonts w:ascii="Calibri" w:eastAsia="Times New Roman" w:hAnsi="Calibri" w:cs="Times New Roman"/>
                <w:color w:val="000000"/>
                <w:lang w:eastAsia="es-ES"/>
              </w:rPr>
              <w:t>1.97</w:t>
            </w:r>
          </w:p>
        </w:tc>
      </w:tr>
      <w:tr w:rsidR="005E1E97" w:rsidRPr="00AB4ADD" w:rsidTr="007961F7">
        <w:trPr>
          <w:trHeight w:val="300"/>
          <w:jc w:val="center"/>
        </w:trPr>
        <w:tc>
          <w:tcPr>
            <w:tcW w:w="1200" w:type="dxa"/>
            <w:shd w:val="clear" w:color="auto" w:fill="auto"/>
            <w:noWrap/>
            <w:vAlign w:val="bottom"/>
            <w:hideMark/>
          </w:tcPr>
          <w:p w:rsidR="005E1E97" w:rsidRPr="00AB4ADD" w:rsidRDefault="005E1E97" w:rsidP="007961F7">
            <w:pPr>
              <w:spacing w:after="0" w:line="240" w:lineRule="auto"/>
              <w:jc w:val="right"/>
              <w:rPr>
                <w:rFonts w:ascii="Calibri" w:eastAsia="Times New Roman" w:hAnsi="Calibri" w:cs="Times New Roman"/>
                <w:color w:val="000000"/>
                <w:lang w:eastAsia="es-ES"/>
              </w:rPr>
            </w:pPr>
            <w:r w:rsidRPr="00AB4ADD">
              <w:rPr>
                <w:rFonts w:ascii="Calibri" w:eastAsia="Times New Roman" w:hAnsi="Calibri" w:cs="Times New Roman"/>
                <w:color w:val="000000"/>
                <w:lang w:eastAsia="es-ES"/>
              </w:rPr>
              <w:t>1</w:t>
            </w:r>
          </w:p>
        </w:tc>
        <w:tc>
          <w:tcPr>
            <w:tcW w:w="1200" w:type="dxa"/>
            <w:shd w:val="clear" w:color="auto" w:fill="auto"/>
            <w:noWrap/>
            <w:vAlign w:val="bottom"/>
            <w:hideMark/>
          </w:tcPr>
          <w:p w:rsidR="005E1E97" w:rsidRPr="00AB4ADD" w:rsidRDefault="005E1E97" w:rsidP="007961F7">
            <w:pPr>
              <w:spacing w:after="0" w:line="240" w:lineRule="auto"/>
              <w:jc w:val="right"/>
              <w:rPr>
                <w:rFonts w:ascii="Calibri" w:eastAsia="Times New Roman" w:hAnsi="Calibri" w:cs="Times New Roman"/>
                <w:color w:val="000000"/>
                <w:lang w:eastAsia="es-ES"/>
              </w:rPr>
            </w:pPr>
            <w:r w:rsidRPr="00AB4ADD">
              <w:rPr>
                <w:rFonts w:ascii="Calibri" w:eastAsia="Times New Roman" w:hAnsi="Calibri" w:cs="Times New Roman"/>
                <w:color w:val="000000"/>
                <w:lang w:eastAsia="es-ES"/>
              </w:rPr>
              <w:t>2010</w:t>
            </w:r>
          </w:p>
        </w:tc>
        <w:tc>
          <w:tcPr>
            <w:tcW w:w="1200" w:type="dxa"/>
            <w:shd w:val="clear" w:color="auto" w:fill="auto"/>
            <w:noWrap/>
            <w:vAlign w:val="bottom"/>
            <w:hideMark/>
          </w:tcPr>
          <w:p w:rsidR="005E1E97" w:rsidRPr="00AB4ADD" w:rsidRDefault="005E1E97" w:rsidP="007961F7">
            <w:pPr>
              <w:spacing w:after="0" w:line="240" w:lineRule="auto"/>
              <w:jc w:val="right"/>
              <w:rPr>
                <w:rFonts w:ascii="Calibri" w:eastAsia="Times New Roman" w:hAnsi="Calibri" w:cs="Times New Roman"/>
                <w:color w:val="000000"/>
                <w:lang w:eastAsia="es-ES"/>
              </w:rPr>
            </w:pPr>
            <w:r w:rsidRPr="00AB4ADD">
              <w:rPr>
                <w:rFonts w:ascii="Calibri" w:eastAsia="Times New Roman" w:hAnsi="Calibri" w:cs="Times New Roman"/>
                <w:color w:val="000000"/>
                <w:lang w:eastAsia="es-ES"/>
              </w:rPr>
              <w:t>3</w:t>
            </w:r>
          </w:p>
        </w:tc>
        <w:tc>
          <w:tcPr>
            <w:tcW w:w="1200" w:type="dxa"/>
            <w:shd w:val="clear" w:color="auto" w:fill="auto"/>
            <w:noWrap/>
            <w:vAlign w:val="bottom"/>
            <w:hideMark/>
          </w:tcPr>
          <w:p w:rsidR="005E1E97" w:rsidRPr="00AB4ADD" w:rsidRDefault="005E1E97" w:rsidP="007961F7">
            <w:pPr>
              <w:spacing w:after="0" w:line="240" w:lineRule="auto"/>
              <w:rPr>
                <w:rFonts w:ascii="Calibri" w:eastAsia="Times New Roman" w:hAnsi="Calibri" w:cs="Times New Roman"/>
                <w:color w:val="000000"/>
                <w:lang w:eastAsia="es-ES"/>
              </w:rPr>
            </w:pPr>
            <w:r w:rsidRPr="00AB4ADD">
              <w:rPr>
                <w:rFonts w:ascii="Calibri" w:eastAsia="Times New Roman" w:hAnsi="Calibri" w:cs="Times New Roman"/>
                <w:color w:val="000000"/>
                <w:lang w:eastAsia="es-ES"/>
              </w:rPr>
              <w:t>2.09</w:t>
            </w:r>
          </w:p>
        </w:tc>
      </w:tr>
      <w:tr w:rsidR="005E1E97" w:rsidRPr="00AB4ADD" w:rsidTr="007961F7">
        <w:trPr>
          <w:trHeight w:val="300"/>
          <w:jc w:val="center"/>
        </w:trPr>
        <w:tc>
          <w:tcPr>
            <w:tcW w:w="1200" w:type="dxa"/>
            <w:shd w:val="clear" w:color="auto" w:fill="auto"/>
            <w:noWrap/>
            <w:vAlign w:val="bottom"/>
            <w:hideMark/>
          </w:tcPr>
          <w:p w:rsidR="005E1E97" w:rsidRPr="00AB4ADD" w:rsidRDefault="005E1E97" w:rsidP="007961F7">
            <w:pPr>
              <w:spacing w:after="0" w:line="240" w:lineRule="auto"/>
              <w:jc w:val="right"/>
              <w:rPr>
                <w:rFonts w:ascii="Calibri" w:eastAsia="Times New Roman" w:hAnsi="Calibri" w:cs="Times New Roman"/>
                <w:color w:val="000000"/>
                <w:lang w:eastAsia="es-ES"/>
              </w:rPr>
            </w:pPr>
            <w:r w:rsidRPr="00AB4ADD">
              <w:rPr>
                <w:rFonts w:ascii="Calibri" w:eastAsia="Times New Roman" w:hAnsi="Calibri" w:cs="Times New Roman"/>
                <w:color w:val="000000"/>
                <w:lang w:eastAsia="es-ES"/>
              </w:rPr>
              <w:t>1</w:t>
            </w:r>
          </w:p>
        </w:tc>
        <w:tc>
          <w:tcPr>
            <w:tcW w:w="1200" w:type="dxa"/>
            <w:shd w:val="clear" w:color="auto" w:fill="auto"/>
            <w:noWrap/>
            <w:vAlign w:val="bottom"/>
            <w:hideMark/>
          </w:tcPr>
          <w:p w:rsidR="005E1E97" w:rsidRPr="00AB4ADD" w:rsidRDefault="005E1E97" w:rsidP="007961F7">
            <w:pPr>
              <w:spacing w:after="0" w:line="240" w:lineRule="auto"/>
              <w:jc w:val="right"/>
              <w:rPr>
                <w:rFonts w:ascii="Calibri" w:eastAsia="Times New Roman" w:hAnsi="Calibri" w:cs="Times New Roman"/>
                <w:color w:val="000000"/>
                <w:lang w:eastAsia="es-ES"/>
              </w:rPr>
            </w:pPr>
            <w:r w:rsidRPr="00AB4ADD">
              <w:rPr>
                <w:rFonts w:ascii="Calibri" w:eastAsia="Times New Roman" w:hAnsi="Calibri" w:cs="Times New Roman"/>
                <w:color w:val="000000"/>
                <w:lang w:eastAsia="es-ES"/>
              </w:rPr>
              <w:t>2010</w:t>
            </w:r>
          </w:p>
        </w:tc>
        <w:tc>
          <w:tcPr>
            <w:tcW w:w="1200" w:type="dxa"/>
            <w:shd w:val="clear" w:color="auto" w:fill="auto"/>
            <w:noWrap/>
            <w:vAlign w:val="bottom"/>
            <w:hideMark/>
          </w:tcPr>
          <w:p w:rsidR="005E1E97" w:rsidRPr="00AB4ADD" w:rsidRDefault="005E1E97" w:rsidP="007961F7">
            <w:pPr>
              <w:spacing w:after="0" w:line="240" w:lineRule="auto"/>
              <w:jc w:val="right"/>
              <w:rPr>
                <w:rFonts w:ascii="Calibri" w:eastAsia="Times New Roman" w:hAnsi="Calibri" w:cs="Times New Roman"/>
                <w:color w:val="000000"/>
                <w:lang w:eastAsia="es-ES"/>
              </w:rPr>
            </w:pPr>
            <w:r w:rsidRPr="00AB4ADD">
              <w:rPr>
                <w:rFonts w:ascii="Calibri" w:eastAsia="Times New Roman" w:hAnsi="Calibri" w:cs="Times New Roman"/>
                <w:color w:val="000000"/>
                <w:lang w:eastAsia="es-ES"/>
              </w:rPr>
              <w:t>4</w:t>
            </w:r>
          </w:p>
        </w:tc>
        <w:tc>
          <w:tcPr>
            <w:tcW w:w="1200" w:type="dxa"/>
            <w:shd w:val="clear" w:color="auto" w:fill="auto"/>
            <w:noWrap/>
            <w:vAlign w:val="bottom"/>
            <w:hideMark/>
          </w:tcPr>
          <w:p w:rsidR="005E1E97" w:rsidRPr="00AB4ADD" w:rsidRDefault="005E1E97" w:rsidP="007961F7">
            <w:pPr>
              <w:spacing w:after="0" w:line="240" w:lineRule="auto"/>
              <w:rPr>
                <w:rFonts w:ascii="Calibri" w:eastAsia="Times New Roman" w:hAnsi="Calibri" w:cs="Times New Roman"/>
                <w:color w:val="000000"/>
                <w:lang w:eastAsia="es-ES"/>
              </w:rPr>
            </w:pPr>
            <w:r w:rsidRPr="00AB4ADD">
              <w:rPr>
                <w:rFonts w:ascii="Calibri" w:eastAsia="Times New Roman" w:hAnsi="Calibri" w:cs="Times New Roman"/>
                <w:color w:val="000000"/>
                <w:lang w:eastAsia="es-ES"/>
              </w:rPr>
              <w:t>2.43</w:t>
            </w:r>
          </w:p>
        </w:tc>
      </w:tr>
      <w:tr w:rsidR="005E1E97" w:rsidRPr="00AB4ADD" w:rsidTr="007961F7">
        <w:trPr>
          <w:trHeight w:val="300"/>
          <w:jc w:val="center"/>
        </w:trPr>
        <w:tc>
          <w:tcPr>
            <w:tcW w:w="1200" w:type="dxa"/>
            <w:shd w:val="clear" w:color="auto" w:fill="auto"/>
            <w:noWrap/>
            <w:vAlign w:val="bottom"/>
            <w:hideMark/>
          </w:tcPr>
          <w:p w:rsidR="005E1E97" w:rsidRPr="00AB4ADD" w:rsidRDefault="005E1E97" w:rsidP="007961F7">
            <w:pPr>
              <w:spacing w:after="0" w:line="240" w:lineRule="auto"/>
              <w:jc w:val="right"/>
              <w:rPr>
                <w:rFonts w:ascii="Calibri" w:eastAsia="Times New Roman" w:hAnsi="Calibri" w:cs="Times New Roman"/>
                <w:color w:val="000000"/>
                <w:lang w:eastAsia="es-ES"/>
              </w:rPr>
            </w:pPr>
            <w:r w:rsidRPr="00AB4ADD">
              <w:rPr>
                <w:rFonts w:ascii="Calibri" w:eastAsia="Times New Roman" w:hAnsi="Calibri" w:cs="Times New Roman"/>
                <w:color w:val="000000"/>
                <w:lang w:eastAsia="es-ES"/>
              </w:rPr>
              <w:t>1</w:t>
            </w:r>
          </w:p>
        </w:tc>
        <w:tc>
          <w:tcPr>
            <w:tcW w:w="1200" w:type="dxa"/>
            <w:shd w:val="clear" w:color="auto" w:fill="auto"/>
            <w:noWrap/>
            <w:vAlign w:val="bottom"/>
            <w:hideMark/>
          </w:tcPr>
          <w:p w:rsidR="005E1E97" w:rsidRPr="00AB4ADD" w:rsidRDefault="005E1E97" w:rsidP="007961F7">
            <w:pPr>
              <w:spacing w:after="0" w:line="240" w:lineRule="auto"/>
              <w:jc w:val="right"/>
              <w:rPr>
                <w:rFonts w:ascii="Calibri" w:eastAsia="Times New Roman" w:hAnsi="Calibri" w:cs="Times New Roman"/>
                <w:color w:val="000000"/>
                <w:lang w:eastAsia="es-ES"/>
              </w:rPr>
            </w:pPr>
            <w:r w:rsidRPr="00AB4ADD">
              <w:rPr>
                <w:rFonts w:ascii="Calibri" w:eastAsia="Times New Roman" w:hAnsi="Calibri" w:cs="Times New Roman"/>
                <w:color w:val="000000"/>
                <w:lang w:eastAsia="es-ES"/>
              </w:rPr>
              <w:t>2010</w:t>
            </w:r>
          </w:p>
        </w:tc>
        <w:tc>
          <w:tcPr>
            <w:tcW w:w="1200" w:type="dxa"/>
            <w:shd w:val="clear" w:color="auto" w:fill="auto"/>
            <w:noWrap/>
            <w:vAlign w:val="bottom"/>
            <w:hideMark/>
          </w:tcPr>
          <w:p w:rsidR="005E1E97" w:rsidRPr="00AB4ADD" w:rsidRDefault="005E1E97" w:rsidP="007961F7">
            <w:pPr>
              <w:spacing w:after="0" w:line="240" w:lineRule="auto"/>
              <w:jc w:val="right"/>
              <w:rPr>
                <w:rFonts w:ascii="Calibri" w:eastAsia="Times New Roman" w:hAnsi="Calibri" w:cs="Times New Roman"/>
                <w:color w:val="000000"/>
                <w:lang w:eastAsia="es-ES"/>
              </w:rPr>
            </w:pPr>
            <w:r w:rsidRPr="00AB4ADD">
              <w:rPr>
                <w:rFonts w:ascii="Calibri" w:eastAsia="Times New Roman" w:hAnsi="Calibri" w:cs="Times New Roman"/>
                <w:color w:val="000000"/>
                <w:lang w:eastAsia="es-ES"/>
              </w:rPr>
              <w:t>5</w:t>
            </w:r>
          </w:p>
        </w:tc>
        <w:tc>
          <w:tcPr>
            <w:tcW w:w="1200" w:type="dxa"/>
            <w:shd w:val="clear" w:color="auto" w:fill="auto"/>
            <w:noWrap/>
            <w:vAlign w:val="bottom"/>
            <w:hideMark/>
          </w:tcPr>
          <w:p w:rsidR="005E1E97" w:rsidRPr="00AB4ADD" w:rsidRDefault="005E1E97" w:rsidP="007961F7">
            <w:pPr>
              <w:spacing w:after="0" w:line="240" w:lineRule="auto"/>
              <w:rPr>
                <w:rFonts w:ascii="Calibri" w:eastAsia="Times New Roman" w:hAnsi="Calibri" w:cs="Times New Roman"/>
                <w:color w:val="000000"/>
                <w:lang w:eastAsia="es-ES"/>
              </w:rPr>
            </w:pPr>
            <w:r w:rsidRPr="00AB4ADD">
              <w:rPr>
                <w:rFonts w:ascii="Calibri" w:eastAsia="Times New Roman" w:hAnsi="Calibri" w:cs="Times New Roman"/>
                <w:color w:val="000000"/>
                <w:lang w:eastAsia="es-ES"/>
              </w:rPr>
              <w:t>2.33</w:t>
            </w:r>
          </w:p>
        </w:tc>
      </w:tr>
    </w:tbl>
    <w:p w:rsidR="005E1E97" w:rsidRDefault="005E1E97" w:rsidP="005E1E97">
      <w:pPr>
        <w:pStyle w:val="Sinespaciado"/>
        <w:spacing w:line="480" w:lineRule="atLeast"/>
        <w:jc w:val="center"/>
        <w:rPr>
          <w:rFonts w:ascii="Arial" w:hAnsi="Arial" w:cs="Arial"/>
          <w:lang w:val="es-ES_tradnl"/>
        </w:rPr>
      </w:pPr>
      <w:r>
        <w:rPr>
          <w:rFonts w:ascii="Arial" w:hAnsi="Arial" w:cs="Arial"/>
          <w:lang w:val="es-ES_tradnl"/>
        </w:rPr>
        <w:t>Tabla C.1: Valores parciales de la serie de tiempo del indicador de porcentaje de uso</w:t>
      </w:r>
    </w:p>
    <w:p w:rsidR="005E1E97" w:rsidRDefault="005E1E97" w:rsidP="005E1E97">
      <w:pPr>
        <w:pStyle w:val="Sinespaciado"/>
        <w:spacing w:line="480" w:lineRule="atLeast"/>
        <w:jc w:val="both"/>
        <w:rPr>
          <w:rFonts w:ascii="Arial" w:hAnsi="Arial" w:cs="Arial"/>
          <w:lang w:val="es-ES_tradnl"/>
        </w:rPr>
      </w:pPr>
      <w:r>
        <w:rPr>
          <w:rFonts w:ascii="Arial" w:hAnsi="Arial" w:cs="Arial"/>
          <w:lang w:val="es-ES_tradnl"/>
        </w:rPr>
        <w:t>Para realizar la importación correcta del archivo se necesitan realizar varios pasos dentro del sistema SPSS.  A continuación se presentará una guía grafica de los pasos que se deben realizar para lograr la importación correcta de los valores de las series de tiempo a estudiar.</w:t>
      </w:r>
    </w:p>
    <w:p w:rsidR="005E1E97" w:rsidRDefault="005E1E97" w:rsidP="005E1E97">
      <w:pPr>
        <w:pStyle w:val="Sinespaciado"/>
        <w:spacing w:line="480" w:lineRule="atLeast"/>
        <w:jc w:val="both"/>
        <w:rPr>
          <w:rFonts w:ascii="Arial" w:hAnsi="Arial" w:cs="Arial"/>
          <w:lang w:val="es-ES_tradnl"/>
        </w:rPr>
      </w:pPr>
    </w:p>
    <w:p w:rsidR="005E1E97" w:rsidRDefault="005E1E97" w:rsidP="005E1E97">
      <w:pPr>
        <w:pStyle w:val="Sinespaciado"/>
        <w:spacing w:line="480" w:lineRule="atLeast"/>
        <w:jc w:val="both"/>
        <w:rPr>
          <w:rFonts w:ascii="Arial" w:hAnsi="Arial" w:cs="Arial"/>
          <w:lang w:val="es-ES_tradnl"/>
        </w:rPr>
      </w:pPr>
    </w:p>
    <w:p w:rsidR="005E1E97" w:rsidRDefault="005E1E97" w:rsidP="005E1E97">
      <w:pPr>
        <w:pStyle w:val="Sinespaciado"/>
        <w:spacing w:line="480" w:lineRule="atLeast"/>
        <w:jc w:val="both"/>
        <w:rPr>
          <w:rFonts w:ascii="Arial" w:hAnsi="Arial" w:cs="Arial"/>
          <w:lang w:val="es-ES_tradnl"/>
        </w:rPr>
      </w:pPr>
    </w:p>
    <w:p w:rsidR="005E1E97" w:rsidRPr="00526851" w:rsidRDefault="005E1E97" w:rsidP="005E1E97">
      <w:pPr>
        <w:pStyle w:val="Sinespaciado"/>
        <w:spacing w:line="480" w:lineRule="atLeast"/>
        <w:jc w:val="both"/>
        <w:rPr>
          <w:rFonts w:ascii="Arial" w:hAnsi="Arial" w:cs="Arial"/>
          <w:b/>
          <w:lang w:val="es-ES_tradnl"/>
        </w:rPr>
      </w:pPr>
      <w:r>
        <w:rPr>
          <w:rFonts w:ascii="Arial" w:hAnsi="Arial" w:cs="Arial"/>
          <w:b/>
          <w:lang w:val="es-ES_tradnl"/>
        </w:rPr>
        <w:lastRenderedPageBreak/>
        <w:t>IMPORTACIÓ</w:t>
      </w:r>
      <w:r w:rsidRPr="00526851">
        <w:rPr>
          <w:rFonts w:ascii="Arial" w:hAnsi="Arial" w:cs="Arial"/>
          <w:b/>
          <w:lang w:val="es-ES_tradnl"/>
        </w:rPr>
        <w:t>N</w:t>
      </w:r>
    </w:p>
    <w:p w:rsidR="005E1E97" w:rsidRDefault="005E1E97" w:rsidP="005E1E97">
      <w:pPr>
        <w:pStyle w:val="Sinespaciado"/>
        <w:spacing w:line="480" w:lineRule="atLeast"/>
        <w:jc w:val="both"/>
        <w:rPr>
          <w:rFonts w:ascii="Arial" w:hAnsi="Arial" w:cs="Arial"/>
          <w:lang w:val="es-ES_tradnl"/>
        </w:rPr>
      </w:pPr>
      <w:r>
        <w:rPr>
          <w:rFonts w:ascii="Arial" w:hAnsi="Arial" w:cs="Arial"/>
          <w:lang w:val="es-ES_tradnl"/>
        </w:rPr>
        <w:t>El primero estos pasos es simplemente ordenarle al sistema SPSS que realizar la apertura del archivo CSV. Al realizar este paso el sistema podrá leer la información que el archivo contiene. A continuación se presenta la pantalla que permite efectuar este primer paso.</w:t>
      </w:r>
    </w:p>
    <w:p w:rsidR="005E1E97" w:rsidRPr="005F6804" w:rsidRDefault="005E1E97" w:rsidP="005E1E97">
      <w:pPr>
        <w:pStyle w:val="Sinespaciado"/>
        <w:spacing w:line="480" w:lineRule="atLeast"/>
        <w:jc w:val="center"/>
        <w:rPr>
          <w:rFonts w:ascii="Arial" w:hAnsi="Arial" w:cs="Arial"/>
        </w:rPr>
      </w:pPr>
      <w:r>
        <w:rPr>
          <w:noProof/>
          <w:lang w:val="es-ES" w:eastAsia="es-ES" w:bidi="ar-SA"/>
        </w:rPr>
        <w:drawing>
          <wp:inline distT="0" distB="0" distL="0" distR="0">
            <wp:extent cx="4876800" cy="3444240"/>
            <wp:effectExtent l="19050" t="0" r="0" b="0"/>
            <wp:docPr id="73" name="Imagen 73" descr="X:\manual_spss\proceso_importaci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X:\manual_spss\proceso_importacion_1.jpg"/>
                    <pic:cNvPicPr>
                      <a:picLocks noChangeAspect="1" noChangeArrowheads="1"/>
                    </pic:cNvPicPr>
                  </pic:nvPicPr>
                  <pic:blipFill>
                    <a:blip r:embed="rId51" cstate="print"/>
                    <a:srcRect/>
                    <a:stretch>
                      <a:fillRect/>
                    </a:stretch>
                  </pic:blipFill>
                  <pic:spPr bwMode="auto">
                    <a:xfrm>
                      <a:off x="0" y="0"/>
                      <a:ext cx="4876800" cy="3444240"/>
                    </a:xfrm>
                    <a:prstGeom prst="rect">
                      <a:avLst/>
                    </a:prstGeom>
                    <a:noFill/>
                    <a:ln w="9525">
                      <a:noFill/>
                      <a:miter lim="800000"/>
                      <a:headEnd/>
                      <a:tailEnd/>
                    </a:ln>
                  </pic:spPr>
                </pic:pic>
              </a:graphicData>
            </a:graphic>
          </wp:inline>
        </w:drawing>
      </w:r>
      <w:r>
        <w:br/>
      </w:r>
      <w:r>
        <w:rPr>
          <w:rFonts w:ascii="Arial" w:hAnsi="Arial" w:cs="Arial"/>
        </w:rPr>
        <w:t>Gráfico</w:t>
      </w:r>
      <w:r w:rsidRPr="005F6804">
        <w:rPr>
          <w:rFonts w:ascii="Arial" w:hAnsi="Arial" w:cs="Arial"/>
        </w:rPr>
        <w:t xml:space="preserve"> C.1: Primera pantalla de importación, con pasos a realizar.</w:t>
      </w:r>
    </w:p>
    <w:p w:rsidR="005E1E97" w:rsidRDefault="005E1E97" w:rsidP="005E1E97">
      <w:pPr>
        <w:pStyle w:val="Sinespaciado"/>
        <w:spacing w:line="480" w:lineRule="atLeast"/>
        <w:jc w:val="both"/>
        <w:rPr>
          <w:rFonts w:ascii="Arial" w:hAnsi="Arial" w:cs="Arial"/>
          <w:lang w:val="es-ES_tradnl"/>
        </w:rPr>
      </w:pPr>
      <w:r>
        <w:rPr>
          <w:rFonts w:ascii="Arial" w:hAnsi="Arial" w:cs="Arial"/>
          <w:lang w:val="es-ES_tradnl"/>
        </w:rPr>
        <w:t>La primera pantalla permitirá revisar el texto que se encuentra dentro del archivo CSV. El único paso necesario es seleccionar el botón “Siguiente” del ayudante.</w:t>
      </w:r>
    </w:p>
    <w:p w:rsidR="005E1E97" w:rsidRPr="005F6804" w:rsidRDefault="005E1E97" w:rsidP="005E1E97">
      <w:pPr>
        <w:pStyle w:val="Sinespaciado"/>
        <w:spacing w:line="480" w:lineRule="atLeast"/>
        <w:jc w:val="center"/>
        <w:rPr>
          <w:rFonts w:ascii="Arial" w:hAnsi="Arial" w:cs="Arial"/>
        </w:rPr>
      </w:pPr>
      <w:r>
        <w:rPr>
          <w:noProof/>
          <w:lang w:val="es-ES" w:eastAsia="es-ES" w:bidi="ar-SA"/>
        </w:rPr>
        <w:lastRenderedPageBreak/>
        <w:drawing>
          <wp:inline distT="0" distB="0" distL="0" distR="0">
            <wp:extent cx="4876800" cy="3455670"/>
            <wp:effectExtent l="19050" t="0" r="0" b="0"/>
            <wp:docPr id="75" name="Imagen 75" descr="X:\manual_spss\proceso_importaci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X:\manual_spss\proceso_importacion_2.jpg"/>
                    <pic:cNvPicPr>
                      <a:picLocks noChangeAspect="1" noChangeArrowheads="1"/>
                    </pic:cNvPicPr>
                  </pic:nvPicPr>
                  <pic:blipFill>
                    <a:blip r:embed="rId52" cstate="print"/>
                    <a:srcRect/>
                    <a:stretch>
                      <a:fillRect/>
                    </a:stretch>
                  </pic:blipFill>
                  <pic:spPr bwMode="auto">
                    <a:xfrm>
                      <a:off x="0" y="0"/>
                      <a:ext cx="4876800" cy="3455670"/>
                    </a:xfrm>
                    <a:prstGeom prst="rect">
                      <a:avLst/>
                    </a:prstGeom>
                    <a:noFill/>
                    <a:ln w="9525">
                      <a:noFill/>
                      <a:miter lim="800000"/>
                      <a:headEnd/>
                      <a:tailEnd/>
                    </a:ln>
                  </pic:spPr>
                </pic:pic>
              </a:graphicData>
            </a:graphic>
          </wp:inline>
        </w:drawing>
      </w:r>
      <w:r>
        <w:br/>
      </w:r>
      <w:r>
        <w:rPr>
          <w:rFonts w:ascii="Arial" w:hAnsi="Arial" w:cs="Arial"/>
        </w:rPr>
        <w:t>Gráfico C.2</w:t>
      </w:r>
      <w:r w:rsidRPr="005F6804">
        <w:rPr>
          <w:rFonts w:ascii="Arial" w:hAnsi="Arial" w:cs="Arial"/>
        </w:rPr>
        <w:t xml:space="preserve">: </w:t>
      </w:r>
      <w:r>
        <w:rPr>
          <w:rFonts w:ascii="Arial" w:hAnsi="Arial" w:cs="Arial"/>
        </w:rPr>
        <w:t>Segunda</w:t>
      </w:r>
      <w:r w:rsidRPr="005F6804">
        <w:rPr>
          <w:rFonts w:ascii="Arial" w:hAnsi="Arial" w:cs="Arial"/>
        </w:rPr>
        <w:t xml:space="preserve"> pantalla de importación, con pasos a realizar.</w:t>
      </w:r>
    </w:p>
    <w:p w:rsidR="005E1E97" w:rsidRDefault="005E1E97" w:rsidP="005E1E97">
      <w:pPr>
        <w:pStyle w:val="Sinespaciado"/>
        <w:spacing w:line="480" w:lineRule="atLeast"/>
        <w:jc w:val="both"/>
        <w:rPr>
          <w:rFonts w:ascii="Arial" w:hAnsi="Arial" w:cs="Arial"/>
        </w:rPr>
      </w:pPr>
      <w:r>
        <w:rPr>
          <w:rFonts w:ascii="Arial" w:hAnsi="Arial" w:cs="Arial"/>
        </w:rPr>
        <w:t>El tercer paso permite definir si las columnas del archivo CSV están delimitadas por algún carácter especial o los datos ocupan un número de caracteres fijo.  También permite definir si los nombres de las variables están definidos en la primera fila del archivo a procesar.  Para este caso especifico el CVS importado esta delimitado y sus nombres están especificados en la primera fila.</w:t>
      </w:r>
    </w:p>
    <w:p w:rsidR="005E1E97" w:rsidRPr="005F6804" w:rsidRDefault="005E1E97" w:rsidP="005E1E97">
      <w:pPr>
        <w:pStyle w:val="Sinespaciado"/>
        <w:spacing w:line="480" w:lineRule="atLeast"/>
        <w:jc w:val="center"/>
        <w:rPr>
          <w:rFonts w:ascii="Arial" w:hAnsi="Arial" w:cs="Arial"/>
        </w:rPr>
      </w:pPr>
      <w:r>
        <w:rPr>
          <w:noProof/>
          <w:lang w:val="es-ES" w:eastAsia="es-ES" w:bidi="ar-SA"/>
        </w:rPr>
        <w:drawing>
          <wp:inline distT="0" distB="0" distL="0" distR="0">
            <wp:extent cx="4876800" cy="3310890"/>
            <wp:effectExtent l="19050" t="0" r="0" b="0"/>
            <wp:docPr id="77" name="Imagen 77" descr="X:\manual_spss\proceso_importacio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X:\manual_spss\proceso_importacion_3.jpg"/>
                    <pic:cNvPicPr>
                      <a:picLocks noChangeAspect="1" noChangeArrowheads="1"/>
                    </pic:cNvPicPr>
                  </pic:nvPicPr>
                  <pic:blipFill>
                    <a:blip r:embed="rId53" cstate="print"/>
                    <a:srcRect/>
                    <a:stretch>
                      <a:fillRect/>
                    </a:stretch>
                  </pic:blipFill>
                  <pic:spPr bwMode="auto">
                    <a:xfrm>
                      <a:off x="0" y="0"/>
                      <a:ext cx="4876800" cy="3310890"/>
                    </a:xfrm>
                    <a:prstGeom prst="rect">
                      <a:avLst/>
                    </a:prstGeom>
                    <a:noFill/>
                    <a:ln w="9525">
                      <a:noFill/>
                      <a:miter lim="800000"/>
                      <a:headEnd/>
                      <a:tailEnd/>
                    </a:ln>
                  </pic:spPr>
                </pic:pic>
              </a:graphicData>
            </a:graphic>
          </wp:inline>
        </w:drawing>
      </w:r>
      <w:r>
        <w:br/>
      </w:r>
      <w:r>
        <w:rPr>
          <w:rFonts w:ascii="Arial" w:hAnsi="Arial" w:cs="Arial"/>
        </w:rPr>
        <w:lastRenderedPageBreak/>
        <w:t>Gráfico C.3</w:t>
      </w:r>
      <w:r w:rsidRPr="005F6804">
        <w:rPr>
          <w:rFonts w:ascii="Arial" w:hAnsi="Arial" w:cs="Arial"/>
        </w:rPr>
        <w:t xml:space="preserve">: </w:t>
      </w:r>
      <w:r>
        <w:rPr>
          <w:rFonts w:ascii="Arial" w:hAnsi="Arial" w:cs="Arial"/>
        </w:rPr>
        <w:t>Tercera</w:t>
      </w:r>
      <w:r w:rsidRPr="005F6804">
        <w:rPr>
          <w:rFonts w:ascii="Arial" w:hAnsi="Arial" w:cs="Arial"/>
        </w:rPr>
        <w:t xml:space="preserve"> pantalla de importación, con pasos a realizar.</w:t>
      </w:r>
    </w:p>
    <w:p w:rsidR="005E1E97" w:rsidRDefault="005E1E97" w:rsidP="005E1E97">
      <w:pPr>
        <w:pStyle w:val="Sinespaciado"/>
        <w:spacing w:line="480" w:lineRule="atLeast"/>
        <w:jc w:val="both"/>
        <w:rPr>
          <w:rFonts w:ascii="Arial" w:hAnsi="Arial" w:cs="Arial"/>
        </w:rPr>
      </w:pPr>
      <w:r>
        <w:rPr>
          <w:rFonts w:ascii="Arial" w:hAnsi="Arial" w:cs="Arial"/>
        </w:rPr>
        <w:t>La cuarta pantalla permite definir el carácter o los caracteres que delimitarán las los datos del archivo CSV.  Cada datos del archivo esta separado por comas (,) y sin ningún calificador de texto.</w:t>
      </w:r>
    </w:p>
    <w:p w:rsidR="005E1E97" w:rsidRPr="005F6804" w:rsidRDefault="005E1E97" w:rsidP="005E1E97">
      <w:pPr>
        <w:pStyle w:val="Sinespaciado"/>
        <w:spacing w:line="480" w:lineRule="atLeast"/>
        <w:jc w:val="center"/>
        <w:rPr>
          <w:rFonts w:ascii="Arial" w:hAnsi="Arial" w:cs="Arial"/>
        </w:rPr>
      </w:pPr>
      <w:r>
        <w:rPr>
          <w:noProof/>
          <w:lang w:val="es-ES" w:eastAsia="es-ES" w:bidi="ar-SA"/>
        </w:rPr>
        <w:drawing>
          <wp:inline distT="0" distB="0" distL="0" distR="0">
            <wp:extent cx="4876800" cy="3406140"/>
            <wp:effectExtent l="19050" t="0" r="0" b="0"/>
            <wp:docPr id="79" name="Imagen 79" descr="X:\manual_spss\proceso_importacio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X:\manual_spss\proceso_importacion_4.jpg"/>
                    <pic:cNvPicPr>
                      <a:picLocks noChangeAspect="1" noChangeArrowheads="1"/>
                    </pic:cNvPicPr>
                  </pic:nvPicPr>
                  <pic:blipFill>
                    <a:blip r:embed="rId54" cstate="print"/>
                    <a:srcRect/>
                    <a:stretch>
                      <a:fillRect/>
                    </a:stretch>
                  </pic:blipFill>
                  <pic:spPr bwMode="auto">
                    <a:xfrm>
                      <a:off x="0" y="0"/>
                      <a:ext cx="4880496" cy="3411941"/>
                    </a:xfrm>
                    <a:prstGeom prst="rect">
                      <a:avLst/>
                    </a:prstGeom>
                    <a:noFill/>
                    <a:ln w="9525">
                      <a:noFill/>
                      <a:miter lim="800000"/>
                      <a:headEnd/>
                      <a:tailEnd/>
                    </a:ln>
                  </pic:spPr>
                </pic:pic>
              </a:graphicData>
            </a:graphic>
          </wp:inline>
        </w:drawing>
      </w:r>
      <w:r>
        <w:br/>
      </w:r>
      <w:r>
        <w:rPr>
          <w:rFonts w:ascii="Arial" w:hAnsi="Arial" w:cs="Arial"/>
        </w:rPr>
        <w:t>Gráfico C.4</w:t>
      </w:r>
      <w:r w:rsidRPr="005F6804">
        <w:rPr>
          <w:rFonts w:ascii="Arial" w:hAnsi="Arial" w:cs="Arial"/>
        </w:rPr>
        <w:t xml:space="preserve">: </w:t>
      </w:r>
      <w:r>
        <w:rPr>
          <w:rFonts w:ascii="Arial" w:hAnsi="Arial" w:cs="Arial"/>
        </w:rPr>
        <w:t>Cuarta</w:t>
      </w:r>
      <w:r w:rsidRPr="005F6804">
        <w:rPr>
          <w:rFonts w:ascii="Arial" w:hAnsi="Arial" w:cs="Arial"/>
        </w:rPr>
        <w:t xml:space="preserve"> pantalla de importación, con pasos a realizar.</w:t>
      </w:r>
    </w:p>
    <w:p w:rsidR="005E1E97" w:rsidRDefault="005E1E97" w:rsidP="005E1E97">
      <w:pPr>
        <w:pStyle w:val="Sinespaciado"/>
        <w:spacing w:line="480" w:lineRule="atLeast"/>
        <w:jc w:val="both"/>
        <w:rPr>
          <w:rFonts w:ascii="Arial" w:hAnsi="Arial" w:cs="Arial"/>
        </w:rPr>
      </w:pPr>
      <w:r>
        <w:rPr>
          <w:rFonts w:ascii="Arial" w:hAnsi="Arial" w:cs="Arial"/>
        </w:rPr>
        <w:t>El quinto paso a realizar permite definir el nombre y formato de datos de las variables a importar.  En este caso como las variables ya tienen su nombre definido por la primera fila del archivo CSV simplemente se seleccionara el botón “Siguiente”.</w:t>
      </w:r>
    </w:p>
    <w:p w:rsidR="005E1E97" w:rsidRPr="005F6804" w:rsidRDefault="005E1E97" w:rsidP="005E1E97">
      <w:pPr>
        <w:pStyle w:val="Sinespaciado"/>
        <w:spacing w:line="480" w:lineRule="atLeast"/>
        <w:jc w:val="center"/>
        <w:rPr>
          <w:rFonts w:ascii="Arial" w:hAnsi="Arial" w:cs="Arial"/>
        </w:rPr>
      </w:pPr>
      <w:r>
        <w:rPr>
          <w:noProof/>
          <w:lang w:val="es-ES" w:eastAsia="es-ES" w:bidi="ar-SA"/>
        </w:rPr>
        <w:lastRenderedPageBreak/>
        <w:drawing>
          <wp:inline distT="0" distB="0" distL="0" distR="0">
            <wp:extent cx="4876800" cy="3310890"/>
            <wp:effectExtent l="19050" t="0" r="0" b="0"/>
            <wp:docPr id="81" name="Imagen 81" descr="X:\manual_spss\proceso_importacion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X:\manual_spss\proceso_importacion_5.jpg"/>
                    <pic:cNvPicPr>
                      <a:picLocks noChangeAspect="1" noChangeArrowheads="1"/>
                    </pic:cNvPicPr>
                  </pic:nvPicPr>
                  <pic:blipFill>
                    <a:blip r:embed="rId55" cstate="print"/>
                    <a:srcRect/>
                    <a:stretch>
                      <a:fillRect/>
                    </a:stretch>
                  </pic:blipFill>
                  <pic:spPr bwMode="auto">
                    <a:xfrm>
                      <a:off x="0" y="0"/>
                      <a:ext cx="4876800" cy="3310890"/>
                    </a:xfrm>
                    <a:prstGeom prst="rect">
                      <a:avLst/>
                    </a:prstGeom>
                    <a:noFill/>
                    <a:ln w="9525">
                      <a:noFill/>
                      <a:miter lim="800000"/>
                      <a:headEnd/>
                      <a:tailEnd/>
                    </a:ln>
                  </pic:spPr>
                </pic:pic>
              </a:graphicData>
            </a:graphic>
          </wp:inline>
        </w:drawing>
      </w:r>
      <w:r>
        <w:br/>
      </w:r>
      <w:r>
        <w:rPr>
          <w:rFonts w:ascii="Arial" w:hAnsi="Arial" w:cs="Arial"/>
        </w:rPr>
        <w:t>Gráfico C.5</w:t>
      </w:r>
      <w:r w:rsidRPr="005F6804">
        <w:rPr>
          <w:rFonts w:ascii="Arial" w:hAnsi="Arial" w:cs="Arial"/>
        </w:rPr>
        <w:t xml:space="preserve">: </w:t>
      </w:r>
      <w:r>
        <w:rPr>
          <w:rFonts w:ascii="Arial" w:hAnsi="Arial" w:cs="Arial"/>
        </w:rPr>
        <w:t>Quinta</w:t>
      </w:r>
      <w:r w:rsidRPr="005F6804">
        <w:rPr>
          <w:rFonts w:ascii="Arial" w:hAnsi="Arial" w:cs="Arial"/>
        </w:rPr>
        <w:t xml:space="preserve"> pantalla de importación, con pasos a realizar.</w:t>
      </w:r>
    </w:p>
    <w:p w:rsidR="005E1E97" w:rsidRDefault="005E1E97" w:rsidP="005E1E97">
      <w:pPr>
        <w:pStyle w:val="Sinespaciado"/>
        <w:spacing w:line="480" w:lineRule="atLeast"/>
        <w:jc w:val="both"/>
        <w:rPr>
          <w:rFonts w:ascii="Arial" w:hAnsi="Arial" w:cs="Arial"/>
        </w:rPr>
      </w:pPr>
      <w:r>
        <w:rPr>
          <w:rFonts w:ascii="Arial" w:hAnsi="Arial" w:cs="Arial"/>
        </w:rPr>
        <w:t>El sexto y último paso es la finalización del proceso de importación de datos. Lo único que se requiere por parte del usuario es seleccionar el botón “Finalizar”.</w:t>
      </w:r>
    </w:p>
    <w:p w:rsidR="005E1E97" w:rsidRPr="005F6804" w:rsidRDefault="005E1E97" w:rsidP="005E1E97">
      <w:pPr>
        <w:pStyle w:val="Sinespaciado"/>
        <w:spacing w:line="480" w:lineRule="atLeast"/>
        <w:jc w:val="center"/>
        <w:rPr>
          <w:rFonts w:ascii="Arial" w:hAnsi="Arial" w:cs="Arial"/>
        </w:rPr>
      </w:pPr>
      <w:r>
        <w:rPr>
          <w:noProof/>
          <w:lang w:val="es-ES" w:eastAsia="es-ES" w:bidi="ar-SA"/>
        </w:rPr>
        <w:drawing>
          <wp:inline distT="0" distB="0" distL="0" distR="0">
            <wp:extent cx="4876800" cy="3310890"/>
            <wp:effectExtent l="19050" t="0" r="0" b="0"/>
            <wp:docPr id="85" name="Imagen 85" descr="X:\manual_spss\proceso_importaci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X:\manual_spss\proceso_importacion_6.jpg"/>
                    <pic:cNvPicPr>
                      <a:picLocks noChangeAspect="1" noChangeArrowheads="1"/>
                    </pic:cNvPicPr>
                  </pic:nvPicPr>
                  <pic:blipFill>
                    <a:blip r:embed="rId56" cstate="print"/>
                    <a:srcRect/>
                    <a:stretch>
                      <a:fillRect/>
                    </a:stretch>
                  </pic:blipFill>
                  <pic:spPr bwMode="auto">
                    <a:xfrm>
                      <a:off x="0" y="0"/>
                      <a:ext cx="4876800" cy="3310890"/>
                    </a:xfrm>
                    <a:prstGeom prst="rect">
                      <a:avLst/>
                    </a:prstGeom>
                    <a:noFill/>
                    <a:ln w="9525">
                      <a:noFill/>
                      <a:miter lim="800000"/>
                      <a:headEnd/>
                      <a:tailEnd/>
                    </a:ln>
                  </pic:spPr>
                </pic:pic>
              </a:graphicData>
            </a:graphic>
          </wp:inline>
        </w:drawing>
      </w:r>
      <w:r>
        <w:br/>
      </w:r>
      <w:r>
        <w:rPr>
          <w:rFonts w:ascii="Arial" w:hAnsi="Arial" w:cs="Arial"/>
        </w:rPr>
        <w:t>Gráfico C.6</w:t>
      </w:r>
      <w:r w:rsidRPr="005F6804">
        <w:rPr>
          <w:rFonts w:ascii="Arial" w:hAnsi="Arial" w:cs="Arial"/>
        </w:rPr>
        <w:t xml:space="preserve">: </w:t>
      </w:r>
      <w:r>
        <w:rPr>
          <w:rFonts w:ascii="Arial" w:hAnsi="Arial" w:cs="Arial"/>
        </w:rPr>
        <w:t>Sexta</w:t>
      </w:r>
      <w:r w:rsidRPr="005F6804">
        <w:rPr>
          <w:rFonts w:ascii="Arial" w:hAnsi="Arial" w:cs="Arial"/>
        </w:rPr>
        <w:t xml:space="preserve"> pantalla de importación, con pasos a realizar.</w:t>
      </w:r>
    </w:p>
    <w:p w:rsidR="005E1E97" w:rsidRDefault="005E1E97" w:rsidP="005E1E97">
      <w:pPr>
        <w:pStyle w:val="Sinespaciado"/>
        <w:spacing w:line="480" w:lineRule="atLeast"/>
        <w:jc w:val="both"/>
        <w:rPr>
          <w:rFonts w:ascii="Arial" w:hAnsi="Arial" w:cs="Arial"/>
        </w:rPr>
      </w:pPr>
      <w:r>
        <w:rPr>
          <w:rFonts w:ascii="Arial" w:hAnsi="Arial" w:cs="Arial"/>
        </w:rPr>
        <w:t xml:space="preserve">Después de realizada la importaciones el sistema SPSS mostrará al usuario la pantalla en la cual se presentan los datos finalmente importados al sistema.  </w:t>
      </w:r>
      <w:r>
        <w:rPr>
          <w:rFonts w:ascii="Arial" w:hAnsi="Arial" w:cs="Arial"/>
        </w:rPr>
        <w:lastRenderedPageBreak/>
        <w:t>Estos datos deben coincidir con la información proporcionada por el archivo CSV.  Cabe destacar que la primera fila del archivo pasa a ser la cabecera mostrada en la tabla de datos presentada a continuación.</w:t>
      </w:r>
    </w:p>
    <w:p w:rsidR="005E1E97" w:rsidRPr="005F6804" w:rsidRDefault="005E1E97" w:rsidP="005E1E97">
      <w:pPr>
        <w:pStyle w:val="Sinespaciado"/>
        <w:spacing w:line="480" w:lineRule="atLeast"/>
        <w:jc w:val="center"/>
        <w:rPr>
          <w:rFonts w:ascii="Arial" w:hAnsi="Arial" w:cs="Arial"/>
        </w:rPr>
      </w:pPr>
      <w:r>
        <w:rPr>
          <w:rFonts w:ascii="Arial" w:hAnsi="Arial" w:cs="Arial"/>
          <w:noProof/>
          <w:lang w:val="es-ES" w:eastAsia="es-ES" w:bidi="ar-SA"/>
        </w:rPr>
        <w:drawing>
          <wp:inline distT="0" distB="0" distL="0" distR="0">
            <wp:extent cx="4876800" cy="3310890"/>
            <wp:effectExtent l="19050" t="0" r="0" b="0"/>
            <wp:docPr id="86" name="Imagen 86" descr="X:\manual_spss\proceso_importacion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X:\manual_spss\proceso_importacion_7.jpg"/>
                    <pic:cNvPicPr>
                      <a:picLocks noChangeAspect="1" noChangeArrowheads="1"/>
                    </pic:cNvPicPr>
                  </pic:nvPicPr>
                  <pic:blipFill>
                    <a:blip r:embed="rId57" cstate="print"/>
                    <a:srcRect/>
                    <a:stretch>
                      <a:fillRect/>
                    </a:stretch>
                  </pic:blipFill>
                  <pic:spPr bwMode="auto">
                    <a:xfrm>
                      <a:off x="0" y="0"/>
                      <a:ext cx="4876800" cy="3310890"/>
                    </a:xfrm>
                    <a:prstGeom prst="rect">
                      <a:avLst/>
                    </a:prstGeom>
                    <a:noFill/>
                    <a:ln w="9525">
                      <a:noFill/>
                      <a:miter lim="800000"/>
                      <a:headEnd/>
                      <a:tailEnd/>
                    </a:ln>
                  </pic:spPr>
                </pic:pic>
              </a:graphicData>
            </a:graphic>
          </wp:inline>
        </w:drawing>
      </w:r>
      <w:r>
        <w:rPr>
          <w:rFonts w:ascii="Arial" w:hAnsi="Arial" w:cs="Arial"/>
        </w:rPr>
        <w:br/>
        <w:t>Gráfico C.7</w:t>
      </w:r>
      <w:r w:rsidRPr="005F6804">
        <w:rPr>
          <w:rFonts w:ascii="Arial" w:hAnsi="Arial" w:cs="Arial"/>
        </w:rPr>
        <w:t xml:space="preserve">: </w:t>
      </w:r>
      <w:r>
        <w:rPr>
          <w:rFonts w:ascii="Arial" w:hAnsi="Arial" w:cs="Arial"/>
        </w:rPr>
        <w:t>Lista de datos importados por el sistema</w:t>
      </w:r>
      <w:r w:rsidRPr="005F6804">
        <w:rPr>
          <w:rFonts w:ascii="Arial" w:hAnsi="Arial" w:cs="Arial"/>
        </w:rPr>
        <w:t>.</w:t>
      </w:r>
    </w:p>
    <w:p w:rsidR="005E1E97" w:rsidRDefault="005E1E97" w:rsidP="005E1E97">
      <w:pPr>
        <w:pStyle w:val="Sinespaciado"/>
        <w:spacing w:line="480" w:lineRule="atLeast"/>
        <w:jc w:val="both"/>
        <w:rPr>
          <w:rFonts w:ascii="Arial" w:hAnsi="Arial" w:cs="Arial"/>
        </w:rPr>
      </w:pPr>
      <w:r>
        <w:rPr>
          <w:rFonts w:ascii="Arial" w:hAnsi="Arial" w:cs="Arial"/>
        </w:rPr>
        <w:t>Después de realizar el proceso de importación se tiene que realizar el análisis de los datos importados.  Para esto el software SPSS cuenta herramientas que permiten predecir el comportamiento de las variables analizadas.  Al ser los datos parte de una serie temporal el primer paso requerido para realizar un correcto análisis es definir los ciclos de tiempo.  Para esto se selecciona la opción “Definir fechas” del menú “Datos”.</w:t>
      </w:r>
    </w:p>
    <w:p w:rsidR="005E1E97" w:rsidRDefault="005E1E97" w:rsidP="005E1E97">
      <w:pPr>
        <w:pStyle w:val="Sinespaciado"/>
        <w:spacing w:line="480" w:lineRule="atLeast"/>
        <w:jc w:val="center"/>
        <w:rPr>
          <w:rFonts w:ascii="Arial" w:hAnsi="Arial" w:cs="Arial"/>
        </w:rPr>
      </w:pPr>
      <w:r>
        <w:rPr>
          <w:rFonts w:ascii="Arial" w:hAnsi="Arial" w:cs="Arial"/>
          <w:noProof/>
          <w:lang w:val="es-ES" w:eastAsia="es-ES" w:bidi="ar-SA"/>
        </w:rPr>
        <w:lastRenderedPageBreak/>
        <w:drawing>
          <wp:inline distT="0" distB="0" distL="0" distR="0">
            <wp:extent cx="4876800" cy="3310890"/>
            <wp:effectExtent l="19050" t="0" r="0" b="0"/>
            <wp:docPr id="2" name="1 Imagen" descr="proceso_generaci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o_generacion_1.jpg"/>
                    <pic:cNvPicPr/>
                  </pic:nvPicPr>
                  <pic:blipFill>
                    <a:blip r:embed="rId58" cstate="print"/>
                    <a:stretch>
                      <a:fillRect/>
                    </a:stretch>
                  </pic:blipFill>
                  <pic:spPr>
                    <a:xfrm>
                      <a:off x="0" y="0"/>
                      <a:ext cx="4876800" cy="3310890"/>
                    </a:xfrm>
                    <a:prstGeom prst="rect">
                      <a:avLst/>
                    </a:prstGeom>
                  </pic:spPr>
                </pic:pic>
              </a:graphicData>
            </a:graphic>
          </wp:inline>
        </w:drawing>
      </w:r>
      <w:r>
        <w:rPr>
          <w:rFonts w:ascii="Arial" w:hAnsi="Arial" w:cs="Arial"/>
        </w:rPr>
        <w:br/>
        <w:t>Grafico C.8: Menú “Definir fechas”</w:t>
      </w:r>
    </w:p>
    <w:p w:rsidR="005E1E97" w:rsidRDefault="005E1E97" w:rsidP="005E1E97">
      <w:pPr>
        <w:pStyle w:val="Sinespaciado"/>
        <w:spacing w:line="480" w:lineRule="atLeast"/>
        <w:jc w:val="both"/>
        <w:rPr>
          <w:rFonts w:ascii="Arial" w:hAnsi="Arial" w:cs="Arial"/>
        </w:rPr>
      </w:pPr>
      <w:r>
        <w:rPr>
          <w:rFonts w:ascii="Arial" w:hAnsi="Arial" w:cs="Arial"/>
        </w:rPr>
        <w:t>En la pantalla que presentada a continuación se deberá escoger el tipo de ciclo que tendrá esta serie de tiempo, en este caso es un ciclo “Días, horas”.  También se debe definir la fecha de inicio para esta serie de tiempo, en este caso particular al ser los datos del año 2010 se determina que el análisis arrancara desde el “día” 2010.</w:t>
      </w:r>
    </w:p>
    <w:p w:rsidR="005E1E97" w:rsidRDefault="005E1E97" w:rsidP="005E1E97">
      <w:pPr>
        <w:pStyle w:val="Sinespaciado"/>
        <w:spacing w:line="480" w:lineRule="atLeast"/>
        <w:jc w:val="center"/>
        <w:rPr>
          <w:rFonts w:ascii="Arial" w:hAnsi="Arial" w:cs="Arial"/>
        </w:rPr>
      </w:pPr>
      <w:r>
        <w:rPr>
          <w:rFonts w:ascii="Arial" w:hAnsi="Arial" w:cs="Arial"/>
          <w:noProof/>
          <w:lang w:val="es-ES" w:eastAsia="es-ES" w:bidi="ar-SA"/>
        </w:rPr>
        <w:drawing>
          <wp:inline distT="0" distB="0" distL="0" distR="0">
            <wp:extent cx="4876800" cy="3310890"/>
            <wp:effectExtent l="19050" t="0" r="0" b="0"/>
            <wp:docPr id="15" name="2 Imagen" descr="proceso_generaci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o_generacion_2.jpg"/>
                    <pic:cNvPicPr/>
                  </pic:nvPicPr>
                  <pic:blipFill>
                    <a:blip r:embed="rId59" cstate="print"/>
                    <a:stretch>
                      <a:fillRect/>
                    </a:stretch>
                  </pic:blipFill>
                  <pic:spPr>
                    <a:xfrm>
                      <a:off x="0" y="0"/>
                      <a:ext cx="4876800" cy="3310890"/>
                    </a:xfrm>
                    <a:prstGeom prst="rect">
                      <a:avLst/>
                    </a:prstGeom>
                  </pic:spPr>
                </pic:pic>
              </a:graphicData>
            </a:graphic>
          </wp:inline>
        </w:drawing>
      </w:r>
      <w:r>
        <w:rPr>
          <w:rFonts w:ascii="Arial" w:hAnsi="Arial" w:cs="Arial"/>
        </w:rPr>
        <w:br/>
      </w:r>
      <w:r>
        <w:rPr>
          <w:rFonts w:ascii="Arial" w:hAnsi="Arial" w:cs="Arial"/>
        </w:rPr>
        <w:lastRenderedPageBreak/>
        <w:t>Grafico C.8: Selección de tipo de ciclo y fecha de inicio</w:t>
      </w:r>
    </w:p>
    <w:p w:rsidR="005E1E97" w:rsidRDefault="005E1E97" w:rsidP="005E1E97">
      <w:pPr>
        <w:pStyle w:val="Sinespaciado"/>
        <w:spacing w:line="480" w:lineRule="atLeast"/>
        <w:jc w:val="both"/>
        <w:rPr>
          <w:rFonts w:ascii="Arial" w:hAnsi="Arial" w:cs="Arial"/>
        </w:rPr>
      </w:pPr>
      <w:r>
        <w:rPr>
          <w:rFonts w:ascii="Arial" w:hAnsi="Arial" w:cs="Arial"/>
        </w:rPr>
        <w:t>El siguiente paso es generar el modelo matemático a través de las herramientas que proporciona es software estadístico.  Para iniciar con este paso se debe seleccionar la opción “Crear modelos” del menú “Analizar &gt; Predicciones”.</w:t>
      </w:r>
    </w:p>
    <w:p w:rsidR="005E1E97" w:rsidRDefault="005E1E97" w:rsidP="005E1E97">
      <w:pPr>
        <w:pStyle w:val="Sinespaciado"/>
        <w:spacing w:line="480" w:lineRule="atLeast"/>
        <w:jc w:val="center"/>
        <w:rPr>
          <w:rFonts w:ascii="Arial" w:hAnsi="Arial" w:cs="Arial"/>
        </w:rPr>
      </w:pPr>
      <w:r>
        <w:rPr>
          <w:rFonts w:ascii="Arial" w:hAnsi="Arial" w:cs="Arial"/>
          <w:noProof/>
          <w:lang w:val="es-ES" w:eastAsia="es-ES" w:bidi="ar-SA"/>
        </w:rPr>
        <w:drawing>
          <wp:inline distT="0" distB="0" distL="0" distR="0">
            <wp:extent cx="4876800" cy="3310890"/>
            <wp:effectExtent l="19050" t="0" r="0" b="0"/>
            <wp:docPr id="16" name="3 Imagen" descr="proceso_generacio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o_generacion_3.jpg"/>
                    <pic:cNvPicPr/>
                  </pic:nvPicPr>
                  <pic:blipFill>
                    <a:blip r:embed="rId60" cstate="print"/>
                    <a:stretch>
                      <a:fillRect/>
                    </a:stretch>
                  </pic:blipFill>
                  <pic:spPr>
                    <a:xfrm>
                      <a:off x="0" y="0"/>
                      <a:ext cx="4876800" cy="3310890"/>
                    </a:xfrm>
                    <a:prstGeom prst="rect">
                      <a:avLst/>
                    </a:prstGeom>
                  </pic:spPr>
                </pic:pic>
              </a:graphicData>
            </a:graphic>
          </wp:inline>
        </w:drawing>
      </w:r>
      <w:r>
        <w:rPr>
          <w:rFonts w:ascii="Arial" w:hAnsi="Arial" w:cs="Arial"/>
        </w:rPr>
        <w:br/>
        <w:t>Grafico C.9: Selección del menú “Crear modelos”</w:t>
      </w:r>
    </w:p>
    <w:p w:rsidR="005E1E97" w:rsidRDefault="005E1E97" w:rsidP="005E1E97">
      <w:pPr>
        <w:pStyle w:val="Sinespaciado"/>
        <w:spacing w:line="480" w:lineRule="atLeast"/>
        <w:jc w:val="both"/>
        <w:rPr>
          <w:rFonts w:ascii="Arial" w:hAnsi="Arial" w:cs="Arial"/>
        </w:rPr>
      </w:pPr>
      <w:r>
        <w:rPr>
          <w:rFonts w:ascii="Arial" w:hAnsi="Arial" w:cs="Arial"/>
        </w:rPr>
        <w:t>La generación de modelos implica la selección de varias opciones las cuales iremos explicando en breve.  La primera selección que hay que realizar es concretar cuales serán las variables que se analizaran.  Para esto se seleccionan de la lista de variables presentadas por la primera pantalla del “</w:t>
      </w:r>
      <w:proofErr w:type="spellStart"/>
      <w:r>
        <w:rPr>
          <w:rFonts w:ascii="Arial" w:hAnsi="Arial" w:cs="Arial"/>
        </w:rPr>
        <w:t>Modelizador</w:t>
      </w:r>
      <w:proofErr w:type="spellEnd"/>
      <w:r>
        <w:rPr>
          <w:rFonts w:ascii="Arial" w:hAnsi="Arial" w:cs="Arial"/>
        </w:rPr>
        <w:t xml:space="preserve"> de series temporales”.</w:t>
      </w:r>
    </w:p>
    <w:p w:rsidR="005E1E97" w:rsidRDefault="005E1E97" w:rsidP="005E1E97">
      <w:pPr>
        <w:pStyle w:val="Sinespaciado"/>
        <w:spacing w:line="480" w:lineRule="atLeast"/>
        <w:jc w:val="center"/>
        <w:rPr>
          <w:rFonts w:ascii="Arial" w:hAnsi="Arial" w:cs="Arial"/>
        </w:rPr>
      </w:pPr>
      <w:r>
        <w:rPr>
          <w:rFonts w:ascii="Arial" w:hAnsi="Arial" w:cs="Arial"/>
          <w:noProof/>
          <w:lang w:val="es-ES" w:eastAsia="es-ES" w:bidi="ar-SA"/>
        </w:rPr>
        <w:lastRenderedPageBreak/>
        <w:drawing>
          <wp:inline distT="0" distB="0" distL="0" distR="0">
            <wp:extent cx="4876800" cy="3310890"/>
            <wp:effectExtent l="19050" t="0" r="0" b="0"/>
            <wp:docPr id="18" name="5 Imagen" descr="proceso_generacio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o_generacion_4.jpg"/>
                    <pic:cNvPicPr/>
                  </pic:nvPicPr>
                  <pic:blipFill>
                    <a:blip r:embed="rId61" cstate="print"/>
                    <a:stretch>
                      <a:fillRect/>
                    </a:stretch>
                  </pic:blipFill>
                  <pic:spPr>
                    <a:xfrm>
                      <a:off x="0" y="0"/>
                      <a:ext cx="4876800" cy="3310890"/>
                    </a:xfrm>
                    <a:prstGeom prst="rect">
                      <a:avLst/>
                    </a:prstGeom>
                  </pic:spPr>
                </pic:pic>
              </a:graphicData>
            </a:graphic>
          </wp:inline>
        </w:drawing>
      </w:r>
      <w:r>
        <w:rPr>
          <w:rFonts w:ascii="Arial" w:hAnsi="Arial" w:cs="Arial"/>
        </w:rPr>
        <w:br/>
      </w:r>
      <w:r w:rsidRPr="006E7E2C">
        <w:rPr>
          <w:rFonts w:ascii="Arial" w:hAnsi="Arial" w:cs="Arial"/>
        </w:rPr>
        <w:t xml:space="preserve"> </w:t>
      </w:r>
      <w:r>
        <w:rPr>
          <w:rFonts w:ascii="Arial" w:hAnsi="Arial" w:cs="Arial"/>
        </w:rPr>
        <w:t>Grafico C.9: Selección de variables a analizar</w:t>
      </w:r>
    </w:p>
    <w:p w:rsidR="005E1E97" w:rsidRDefault="005E1E97" w:rsidP="005E1E97">
      <w:pPr>
        <w:pStyle w:val="Sinespaciado"/>
        <w:spacing w:line="480" w:lineRule="atLeast"/>
        <w:jc w:val="both"/>
        <w:rPr>
          <w:rFonts w:ascii="Arial" w:hAnsi="Arial" w:cs="Arial"/>
        </w:rPr>
      </w:pPr>
      <w:r>
        <w:rPr>
          <w:rFonts w:ascii="Arial" w:hAnsi="Arial" w:cs="Arial"/>
        </w:rPr>
        <w:t>Los siguientes datos a definir están relacionados con los parámetros de selección que se utilizarán escoger el mejor modelo matemático y la medida de ajuste que determina los parámetros óptimos que minimizan la diferencia entre los valores reales y los predichos.</w:t>
      </w:r>
    </w:p>
    <w:p w:rsidR="005E1E97" w:rsidRDefault="005E1E97" w:rsidP="005E1E97">
      <w:pPr>
        <w:pStyle w:val="Sinespaciado"/>
        <w:spacing w:line="480" w:lineRule="atLeast"/>
        <w:jc w:val="center"/>
        <w:rPr>
          <w:rFonts w:ascii="Arial" w:hAnsi="Arial" w:cs="Arial"/>
        </w:rPr>
      </w:pPr>
      <w:r>
        <w:rPr>
          <w:rFonts w:ascii="Arial" w:hAnsi="Arial" w:cs="Arial"/>
          <w:noProof/>
          <w:lang w:val="es-ES" w:eastAsia="es-ES" w:bidi="ar-SA"/>
        </w:rPr>
        <w:drawing>
          <wp:inline distT="0" distB="0" distL="0" distR="0">
            <wp:extent cx="5534505" cy="3157268"/>
            <wp:effectExtent l="19050" t="0" r="9045" b="0"/>
            <wp:docPr id="19" name="6 Imagen" descr="proceso_generacion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o_generacion_5.jpg"/>
                    <pic:cNvPicPr/>
                  </pic:nvPicPr>
                  <pic:blipFill>
                    <a:blip r:embed="rId62" cstate="print"/>
                    <a:stretch>
                      <a:fillRect/>
                    </a:stretch>
                  </pic:blipFill>
                  <pic:spPr>
                    <a:xfrm>
                      <a:off x="0" y="0"/>
                      <a:ext cx="5540653" cy="3160775"/>
                    </a:xfrm>
                    <a:prstGeom prst="rect">
                      <a:avLst/>
                    </a:prstGeom>
                  </pic:spPr>
                </pic:pic>
              </a:graphicData>
            </a:graphic>
          </wp:inline>
        </w:drawing>
      </w:r>
      <w:r>
        <w:rPr>
          <w:rFonts w:ascii="Arial" w:hAnsi="Arial" w:cs="Arial"/>
        </w:rPr>
        <w:br/>
        <w:t>Grafico C.10: Selección de parámetros de ajuste</w:t>
      </w:r>
    </w:p>
    <w:p w:rsidR="005E1E97" w:rsidRDefault="005E1E97" w:rsidP="005E1E97">
      <w:pPr>
        <w:pStyle w:val="Sinespaciado"/>
        <w:spacing w:line="480" w:lineRule="atLeast"/>
        <w:jc w:val="both"/>
        <w:rPr>
          <w:rFonts w:ascii="Arial" w:hAnsi="Arial" w:cs="Arial"/>
        </w:rPr>
      </w:pPr>
      <w:r>
        <w:rPr>
          <w:rFonts w:ascii="Arial" w:hAnsi="Arial" w:cs="Arial"/>
        </w:rPr>
        <w:lastRenderedPageBreak/>
        <w:t>El tabulador  “Gráficos” permite escoger las imágenes que se presentaran en la pantalla resultante.  Hay varias opciones, pero para este tipo de análisis se escogieron las gráficas marcadas en la imagen siguiente.</w:t>
      </w:r>
    </w:p>
    <w:p w:rsidR="005E1E97" w:rsidRDefault="005E1E97" w:rsidP="005E1E97">
      <w:pPr>
        <w:pStyle w:val="Sinespaciado"/>
        <w:spacing w:line="480" w:lineRule="atLeast"/>
        <w:jc w:val="center"/>
        <w:rPr>
          <w:rFonts w:ascii="Arial" w:hAnsi="Arial" w:cs="Arial"/>
        </w:rPr>
      </w:pPr>
      <w:r>
        <w:rPr>
          <w:rFonts w:ascii="Arial" w:hAnsi="Arial" w:cs="Arial"/>
          <w:noProof/>
          <w:lang w:val="es-ES" w:eastAsia="es-ES" w:bidi="ar-SA"/>
        </w:rPr>
        <w:drawing>
          <wp:inline distT="0" distB="0" distL="0" distR="0">
            <wp:extent cx="5263346" cy="3019246"/>
            <wp:effectExtent l="19050" t="0" r="0" b="0"/>
            <wp:docPr id="21" name="7 Imagen" descr="proceso_generaci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o_generacion_6.jpg"/>
                    <pic:cNvPicPr/>
                  </pic:nvPicPr>
                  <pic:blipFill>
                    <a:blip r:embed="rId63" cstate="print"/>
                    <a:stretch>
                      <a:fillRect/>
                    </a:stretch>
                  </pic:blipFill>
                  <pic:spPr>
                    <a:xfrm>
                      <a:off x="0" y="0"/>
                      <a:ext cx="5263798" cy="3019505"/>
                    </a:xfrm>
                    <a:prstGeom prst="rect">
                      <a:avLst/>
                    </a:prstGeom>
                  </pic:spPr>
                </pic:pic>
              </a:graphicData>
            </a:graphic>
          </wp:inline>
        </w:drawing>
      </w:r>
      <w:r>
        <w:rPr>
          <w:rFonts w:ascii="Arial" w:hAnsi="Arial" w:cs="Arial"/>
        </w:rPr>
        <w:br/>
        <w:t>Grafico C.11: Selección de gráficos a presentar</w:t>
      </w:r>
    </w:p>
    <w:p w:rsidR="005E1E97" w:rsidRDefault="005E1E97" w:rsidP="005E1E97">
      <w:pPr>
        <w:pStyle w:val="Sinespaciado"/>
        <w:spacing w:line="480" w:lineRule="atLeast"/>
        <w:jc w:val="both"/>
        <w:rPr>
          <w:rFonts w:ascii="Arial" w:hAnsi="Arial" w:cs="Arial"/>
        </w:rPr>
      </w:pPr>
      <w:r>
        <w:rPr>
          <w:rFonts w:ascii="Arial" w:hAnsi="Arial" w:cs="Arial"/>
        </w:rPr>
        <w:t>Por ultimo se debe seleccionar cual seria la fecha limite de predicción, ósea hasta que fecha el sistema realizara el pronóstico de la serie de tiempo estudiada.  Esto se realiza al seguir los pasos descritos en la siguiente imagen.</w:t>
      </w:r>
    </w:p>
    <w:p w:rsidR="005E1E97" w:rsidRDefault="005E1E97" w:rsidP="005E1E97">
      <w:pPr>
        <w:pStyle w:val="Sinespaciado"/>
        <w:spacing w:line="480" w:lineRule="atLeast"/>
        <w:jc w:val="center"/>
        <w:rPr>
          <w:rFonts w:ascii="Arial" w:hAnsi="Arial" w:cs="Arial"/>
        </w:rPr>
      </w:pPr>
      <w:r>
        <w:rPr>
          <w:rFonts w:ascii="Arial" w:hAnsi="Arial" w:cs="Arial"/>
          <w:noProof/>
          <w:lang w:val="es-ES" w:eastAsia="es-ES" w:bidi="ar-SA"/>
        </w:rPr>
        <w:drawing>
          <wp:inline distT="0" distB="0" distL="0" distR="0">
            <wp:extent cx="5341475" cy="2967486"/>
            <wp:effectExtent l="19050" t="0" r="0" b="0"/>
            <wp:docPr id="27" name="8 Imagen" descr="proceso_generacion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o_generacion_7.jpg"/>
                    <pic:cNvPicPr/>
                  </pic:nvPicPr>
                  <pic:blipFill>
                    <a:blip r:embed="rId64" cstate="print"/>
                    <a:stretch>
                      <a:fillRect/>
                    </a:stretch>
                  </pic:blipFill>
                  <pic:spPr>
                    <a:xfrm>
                      <a:off x="0" y="0"/>
                      <a:ext cx="5345645" cy="2969803"/>
                    </a:xfrm>
                    <a:prstGeom prst="rect">
                      <a:avLst/>
                    </a:prstGeom>
                  </pic:spPr>
                </pic:pic>
              </a:graphicData>
            </a:graphic>
          </wp:inline>
        </w:drawing>
      </w:r>
      <w:r>
        <w:rPr>
          <w:rFonts w:ascii="Arial" w:hAnsi="Arial" w:cs="Arial"/>
        </w:rPr>
        <w:br/>
        <w:t>Grafico C.12: Pantalla de selección de fecha máxima de predicción.</w:t>
      </w:r>
    </w:p>
    <w:p w:rsidR="005E1E97" w:rsidRDefault="005E1E97" w:rsidP="005E1E97">
      <w:pPr>
        <w:pStyle w:val="Sinespaciado"/>
        <w:spacing w:line="480" w:lineRule="atLeast"/>
        <w:jc w:val="both"/>
        <w:rPr>
          <w:rFonts w:ascii="Arial" w:hAnsi="Arial" w:cs="Arial"/>
        </w:rPr>
      </w:pPr>
      <w:r>
        <w:rPr>
          <w:rFonts w:ascii="Arial" w:hAnsi="Arial" w:cs="Arial"/>
        </w:rPr>
        <w:lastRenderedPageBreak/>
        <w:t>Por ultimo tenemos la pantalla de resultados.  Entre todos los resultados que se nos presentan están los principales de interés: 1) la metodología seleccionada por el sistema que realizará el mejor ajuste de los valores analizados; 2) los parámetros necesarios para generar las ecuaciones que componen el modelo matemático de la metodología seleccionada y 3) un gráfico donde se expresarán tanto los valores de las series de tiempo examinadas, como las predicciones realizadas por el sistema estadístico.</w:t>
      </w:r>
    </w:p>
    <w:p w:rsidR="005E1E97" w:rsidRDefault="005E1E97" w:rsidP="005E1E97">
      <w:pPr>
        <w:pStyle w:val="Sinespaciado"/>
        <w:spacing w:line="480" w:lineRule="atLeast"/>
        <w:jc w:val="center"/>
        <w:rPr>
          <w:rFonts w:ascii="Arial" w:hAnsi="Arial" w:cs="Arial"/>
        </w:rPr>
      </w:pPr>
      <w:r>
        <w:rPr>
          <w:rFonts w:ascii="Arial" w:hAnsi="Arial" w:cs="Arial"/>
          <w:noProof/>
          <w:lang w:val="es-ES" w:eastAsia="es-ES" w:bidi="ar-SA"/>
        </w:rPr>
        <w:drawing>
          <wp:inline distT="0" distB="0" distL="0" distR="0">
            <wp:extent cx="5400040" cy="3150870"/>
            <wp:effectExtent l="19050" t="0" r="0" b="0"/>
            <wp:docPr id="30" name="9 Imagen" descr="proceso_generacion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o_generacion_8.jpg"/>
                    <pic:cNvPicPr/>
                  </pic:nvPicPr>
                  <pic:blipFill>
                    <a:blip r:embed="rId65" cstate="print"/>
                    <a:stretch>
                      <a:fillRect/>
                    </a:stretch>
                  </pic:blipFill>
                  <pic:spPr>
                    <a:xfrm>
                      <a:off x="0" y="0"/>
                      <a:ext cx="5400040" cy="3150870"/>
                    </a:xfrm>
                    <a:prstGeom prst="rect">
                      <a:avLst/>
                    </a:prstGeom>
                  </pic:spPr>
                </pic:pic>
              </a:graphicData>
            </a:graphic>
          </wp:inline>
        </w:drawing>
      </w:r>
      <w:r>
        <w:rPr>
          <w:rFonts w:ascii="Arial" w:hAnsi="Arial" w:cs="Arial"/>
        </w:rPr>
        <w:br/>
        <w:t>Grafico C.13: Pantalla de resultados donde se muestra la metodología seleccionada</w:t>
      </w:r>
    </w:p>
    <w:p w:rsidR="005E1E97" w:rsidRDefault="005E1E97" w:rsidP="005E1E97">
      <w:pPr>
        <w:pStyle w:val="Sinespaciado"/>
        <w:spacing w:line="480" w:lineRule="atLeast"/>
        <w:jc w:val="center"/>
        <w:rPr>
          <w:rFonts w:ascii="Arial" w:hAnsi="Arial" w:cs="Arial"/>
        </w:rPr>
      </w:pPr>
      <w:r>
        <w:rPr>
          <w:rFonts w:ascii="Arial" w:hAnsi="Arial" w:cs="Arial"/>
          <w:noProof/>
          <w:lang w:val="es-ES" w:eastAsia="es-ES" w:bidi="ar-SA"/>
        </w:rPr>
        <w:lastRenderedPageBreak/>
        <w:drawing>
          <wp:inline distT="0" distB="0" distL="0" distR="0">
            <wp:extent cx="5400040" cy="2735580"/>
            <wp:effectExtent l="19050" t="0" r="0" b="0"/>
            <wp:docPr id="32" name="10 Imagen" descr="proceso_generacion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o_generacion_9.jpg"/>
                    <pic:cNvPicPr/>
                  </pic:nvPicPr>
                  <pic:blipFill>
                    <a:blip r:embed="rId66" cstate="print"/>
                    <a:stretch>
                      <a:fillRect/>
                    </a:stretch>
                  </pic:blipFill>
                  <pic:spPr>
                    <a:xfrm>
                      <a:off x="0" y="0"/>
                      <a:ext cx="5400040" cy="2735580"/>
                    </a:xfrm>
                    <a:prstGeom prst="rect">
                      <a:avLst/>
                    </a:prstGeom>
                  </pic:spPr>
                </pic:pic>
              </a:graphicData>
            </a:graphic>
          </wp:inline>
        </w:drawing>
      </w:r>
      <w:r>
        <w:rPr>
          <w:rFonts w:ascii="Arial" w:hAnsi="Arial" w:cs="Arial"/>
        </w:rPr>
        <w:br/>
        <w:t xml:space="preserve">Grafico C.14: Pantalla de resultados donde se muestra los parámetros del modelo </w:t>
      </w:r>
      <w:proofErr w:type="spellStart"/>
      <w:r>
        <w:rPr>
          <w:rFonts w:ascii="Arial" w:hAnsi="Arial" w:cs="Arial"/>
        </w:rPr>
        <w:t>matematico</w:t>
      </w:r>
      <w:proofErr w:type="spellEnd"/>
      <w:r>
        <w:rPr>
          <w:rFonts w:ascii="Arial" w:hAnsi="Arial" w:cs="Arial"/>
        </w:rPr>
        <w:t xml:space="preserve"> y el grafico de la serie con su pronostico</w:t>
      </w:r>
    </w:p>
    <w:p w:rsidR="005E1E97" w:rsidRDefault="005E1E97" w:rsidP="005E1E97">
      <w:pPr>
        <w:pStyle w:val="Sinespaciado"/>
        <w:spacing w:line="480" w:lineRule="atLeast"/>
        <w:jc w:val="both"/>
        <w:rPr>
          <w:rFonts w:ascii="Arial" w:hAnsi="Arial" w:cs="Arial"/>
        </w:rPr>
      </w:pPr>
      <w:r>
        <w:rPr>
          <w:rFonts w:ascii="Arial" w:hAnsi="Arial" w:cs="Arial"/>
        </w:rPr>
        <w:t xml:space="preserve">De esta forma se pueden realizar todos análisis de los </w:t>
      </w:r>
      <w:r w:rsidR="000C7A5E">
        <w:rPr>
          <w:rFonts w:ascii="Arial" w:hAnsi="Arial" w:cs="Arial"/>
        </w:rPr>
        <w:t>indicadores expuestos en este informe</w:t>
      </w:r>
      <w:r>
        <w:rPr>
          <w:rFonts w:ascii="Arial" w:hAnsi="Arial" w:cs="Arial"/>
        </w:rPr>
        <w:t>.  Puesto que el proceso es relativamente simple: realizar la importación y generar los modelos matemáticos y sus parámetros a través de las herramientas proporcionadas por el software SPSS.</w:t>
      </w:r>
    </w:p>
    <w:p w:rsidR="001841C1" w:rsidRDefault="001841C1" w:rsidP="00D81DDB">
      <w:pPr>
        <w:pStyle w:val="Default"/>
        <w:spacing w:line="480" w:lineRule="atLeast"/>
        <w:jc w:val="both"/>
        <w:rPr>
          <w:rFonts w:ascii="Arial" w:hAnsi="Arial" w:cs="Arial"/>
        </w:rPr>
        <w:sectPr w:rsidR="001841C1" w:rsidSect="007961F7">
          <w:headerReference w:type="default" r:id="rId67"/>
          <w:headerReference w:type="first" r:id="rId68"/>
          <w:pgSz w:w="11906" w:h="16838"/>
          <w:pgMar w:top="1417" w:right="1701" w:bottom="1417" w:left="1701" w:header="708" w:footer="708" w:gutter="0"/>
          <w:cols w:space="708"/>
          <w:docGrid w:linePitch="360"/>
        </w:sectPr>
      </w:pPr>
    </w:p>
    <w:p w:rsidR="001841C1" w:rsidRPr="00BA26B8" w:rsidRDefault="001841C1" w:rsidP="00BA26B8">
      <w:pPr>
        <w:pStyle w:val="Ttulo1"/>
        <w:jc w:val="center"/>
        <w:rPr>
          <w:rFonts w:ascii="Arial" w:hAnsi="Arial" w:cs="Arial"/>
          <w:sz w:val="36"/>
          <w:szCs w:val="36"/>
          <w:lang w:val="es-ES"/>
        </w:rPr>
      </w:pPr>
      <w:bookmarkStart w:id="126" w:name="_Toc303090653"/>
      <w:r w:rsidRPr="00BA26B8">
        <w:rPr>
          <w:rFonts w:ascii="Arial" w:hAnsi="Arial" w:cs="Arial"/>
          <w:sz w:val="36"/>
          <w:szCs w:val="36"/>
          <w:lang w:val="es-ES"/>
        </w:rPr>
        <w:lastRenderedPageBreak/>
        <w:t>ANEXO B: MANUAL DE INSTALACIÓN</w:t>
      </w:r>
      <w:bookmarkEnd w:id="126"/>
    </w:p>
    <w:p w:rsidR="001841C1" w:rsidRDefault="001841C1" w:rsidP="001841C1">
      <w:pPr>
        <w:spacing w:line="480" w:lineRule="atLeast"/>
        <w:rPr>
          <w:sz w:val="28"/>
          <w:lang w:val="es-ES"/>
        </w:rPr>
      </w:pPr>
      <w:r>
        <w:rPr>
          <w:sz w:val="28"/>
          <w:lang w:val="es-ES"/>
        </w:rPr>
        <w:t>Agregar Back Up de la base de datos</w:t>
      </w:r>
    </w:p>
    <w:p w:rsidR="001841C1" w:rsidRDefault="001841C1" w:rsidP="001841C1">
      <w:pPr>
        <w:spacing w:line="480" w:lineRule="atLeast"/>
        <w:rPr>
          <w:sz w:val="28"/>
          <w:lang w:val="es-ES"/>
        </w:rPr>
      </w:pPr>
      <w:r>
        <w:rPr>
          <w:sz w:val="28"/>
          <w:lang w:val="es-ES"/>
        </w:rPr>
        <w:t>La base de datos se encuentra el SQL 2005</w:t>
      </w:r>
    </w:p>
    <w:p w:rsidR="001841C1" w:rsidRDefault="001841C1" w:rsidP="001841C1">
      <w:pPr>
        <w:spacing w:line="480" w:lineRule="atLeast"/>
        <w:rPr>
          <w:sz w:val="28"/>
          <w:lang w:val="es-ES"/>
        </w:rPr>
      </w:pPr>
      <w:r>
        <w:rPr>
          <w:noProof/>
          <w:sz w:val="28"/>
          <w:lang w:val="es-ES" w:eastAsia="es-ES"/>
        </w:rPr>
        <w:drawing>
          <wp:inline distT="0" distB="0" distL="0" distR="0">
            <wp:extent cx="3248936" cy="2030284"/>
            <wp:effectExtent l="19050" t="0" r="8614" b="0"/>
            <wp:docPr id="5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srcRect/>
                    <a:stretch>
                      <a:fillRect/>
                    </a:stretch>
                  </pic:blipFill>
                  <pic:spPr bwMode="auto">
                    <a:xfrm>
                      <a:off x="0" y="0"/>
                      <a:ext cx="3249703" cy="2030763"/>
                    </a:xfrm>
                    <a:prstGeom prst="rect">
                      <a:avLst/>
                    </a:prstGeom>
                    <a:noFill/>
                    <a:ln w="9525">
                      <a:noFill/>
                      <a:miter lim="800000"/>
                      <a:headEnd/>
                      <a:tailEnd/>
                    </a:ln>
                  </pic:spPr>
                </pic:pic>
              </a:graphicData>
            </a:graphic>
          </wp:inline>
        </w:drawing>
      </w:r>
    </w:p>
    <w:p w:rsidR="001841C1" w:rsidRDefault="001841C1" w:rsidP="001841C1">
      <w:pPr>
        <w:spacing w:line="480" w:lineRule="atLeast"/>
        <w:rPr>
          <w:sz w:val="28"/>
          <w:lang w:val="es-ES"/>
        </w:rPr>
      </w:pPr>
      <w:r>
        <w:rPr>
          <w:sz w:val="28"/>
          <w:lang w:val="es-ES"/>
        </w:rPr>
        <w:t xml:space="preserve">Crear una base de datos y llamarla </w:t>
      </w:r>
      <w:proofErr w:type="spellStart"/>
      <w:r w:rsidRPr="000E093D">
        <w:rPr>
          <w:sz w:val="28"/>
          <w:highlight w:val="yellow"/>
          <w:lang w:val="es-ES"/>
        </w:rPr>
        <w:t>DbAnprstats</w:t>
      </w:r>
      <w:proofErr w:type="spellEnd"/>
    </w:p>
    <w:p w:rsidR="001841C1" w:rsidRDefault="001841C1" w:rsidP="001841C1">
      <w:pPr>
        <w:spacing w:line="480" w:lineRule="atLeast"/>
        <w:rPr>
          <w:sz w:val="28"/>
          <w:lang w:val="es-ES"/>
        </w:rPr>
      </w:pPr>
      <w:r>
        <w:rPr>
          <w:noProof/>
          <w:sz w:val="28"/>
          <w:lang w:val="es-ES" w:eastAsia="es-ES"/>
        </w:rPr>
        <w:drawing>
          <wp:inline distT="0" distB="0" distL="0" distR="0">
            <wp:extent cx="3169423" cy="2207401"/>
            <wp:effectExtent l="19050" t="0" r="0" b="0"/>
            <wp:docPr id="6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srcRect r="68454" b="64844"/>
                    <a:stretch>
                      <a:fillRect/>
                    </a:stretch>
                  </pic:blipFill>
                  <pic:spPr bwMode="auto">
                    <a:xfrm>
                      <a:off x="0" y="0"/>
                      <a:ext cx="3171699" cy="2208986"/>
                    </a:xfrm>
                    <a:prstGeom prst="rect">
                      <a:avLst/>
                    </a:prstGeom>
                    <a:noFill/>
                    <a:ln w="9525">
                      <a:noFill/>
                      <a:miter lim="800000"/>
                      <a:headEnd/>
                      <a:tailEnd/>
                    </a:ln>
                  </pic:spPr>
                </pic:pic>
              </a:graphicData>
            </a:graphic>
          </wp:inline>
        </w:drawing>
      </w:r>
    </w:p>
    <w:p w:rsidR="001841C1" w:rsidRDefault="001841C1" w:rsidP="001841C1">
      <w:pPr>
        <w:spacing w:line="480" w:lineRule="atLeast"/>
        <w:rPr>
          <w:sz w:val="28"/>
          <w:lang w:val="es-ES"/>
        </w:rPr>
      </w:pPr>
    </w:p>
    <w:p w:rsidR="001841C1" w:rsidRDefault="001841C1" w:rsidP="001841C1">
      <w:pPr>
        <w:spacing w:line="480" w:lineRule="atLeast"/>
        <w:rPr>
          <w:sz w:val="28"/>
          <w:lang w:val="es-ES"/>
        </w:rPr>
      </w:pPr>
    </w:p>
    <w:p w:rsidR="001841C1" w:rsidRDefault="001841C1" w:rsidP="001841C1">
      <w:pPr>
        <w:spacing w:line="480" w:lineRule="atLeast"/>
        <w:rPr>
          <w:sz w:val="28"/>
          <w:lang w:val="es-ES"/>
        </w:rPr>
      </w:pPr>
    </w:p>
    <w:p w:rsidR="001841C1" w:rsidRDefault="001841C1" w:rsidP="001841C1">
      <w:pPr>
        <w:spacing w:line="480" w:lineRule="atLeast"/>
        <w:rPr>
          <w:sz w:val="28"/>
          <w:lang w:val="es-ES"/>
        </w:rPr>
      </w:pPr>
    </w:p>
    <w:p w:rsidR="001841C1" w:rsidRDefault="001841C1" w:rsidP="001841C1">
      <w:pPr>
        <w:spacing w:line="480" w:lineRule="atLeast"/>
        <w:rPr>
          <w:sz w:val="28"/>
          <w:lang w:val="es-ES"/>
        </w:rPr>
      </w:pPr>
      <w:r>
        <w:rPr>
          <w:noProof/>
          <w:sz w:val="28"/>
          <w:lang w:val="es-ES" w:eastAsia="es-ES"/>
        </w:rPr>
        <w:lastRenderedPageBreak/>
        <w:drawing>
          <wp:inline distT="0" distB="0" distL="0" distR="0">
            <wp:extent cx="4576804" cy="2296882"/>
            <wp:effectExtent l="19050" t="0" r="0" b="0"/>
            <wp:docPr id="6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cstate="print"/>
                    <a:srcRect t="26987" r="42100" b="26522"/>
                    <a:stretch>
                      <a:fillRect/>
                    </a:stretch>
                  </pic:blipFill>
                  <pic:spPr bwMode="auto">
                    <a:xfrm>
                      <a:off x="0" y="0"/>
                      <a:ext cx="4576801" cy="2296881"/>
                    </a:xfrm>
                    <a:prstGeom prst="rect">
                      <a:avLst/>
                    </a:prstGeom>
                    <a:noFill/>
                    <a:ln w="9525">
                      <a:noFill/>
                      <a:miter lim="800000"/>
                      <a:headEnd/>
                      <a:tailEnd/>
                    </a:ln>
                  </pic:spPr>
                </pic:pic>
              </a:graphicData>
            </a:graphic>
          </wp:inline>
        </w:drawing>
      </w:r>
    </w:p>
    <w:p w:rsidR="001841C1" w:rsidRDefault="001841C1" w:rsidP="001841C1">
      <w:pPr>
        <w:spacing w:line="480" w:lineRule="atLeast"/>
        <w:rPr>
          <w:sz w:val="28"/>
          <w:lang w:val="es-ES"/>
        </w:rPr>
      </w:pPr>
    </w:p>
    <w:p w:rsidR="001841C1" w:rsidRDefault="001841C1" w:rsidP="001841C1">
      <w:pPr>
        <w:spacing w:line="480" w:lineRule="atLeast"/>
        <w:rPr>
          <w:sz w:val="28"/>
          <w:lang w:val="es-ES"/>
        </w:rPr>
      </w:pPr>
      <w:r>
        <w:rPr>
          <w:sz w:val="28"/>
          <w:lang w:val="es-ES"/>
        </w:rPr>
        <w:t xml:space="preserve">Escoger la el </w:t>
      </w:r>
      <w:proofErr w:type="spellStart"/>
      <w:r>
        <w:rPr>
          <w:sz w:val="28"/>
          <w:lang w:val="es-ES"/>
        </w:rPr>
        <w:t>backup</w:t>
      </w:r>
      <w:proofErr w:type="spellEnd"/>
      <w:r>
        <w:rPr>
          <w:sz w:val="28"/>
          <w:lang w:val="es-ES"/>
        </w:rPr>
        <w:t xml:space="preserve"> (Desde dispositivo) buscar y escoger</w:t>
      </w:r>
    </w:p>
    <w:p w:rsidR="001841C1" w:rsidRDefault="001841C1" w:rsidP="001841C1">
      <w:pPr>
        <w:spacing w:line="480" w:lineRule="atLeast"/>
        <w:rPr>
          <w:sz w:val="28"/>
          <w:lang w:val="es-ES"/>
        </w:rPr>
      </w:pPr>
      <w:r>
        <w:rPr>
          <w:noProof/>
          <w:sz w:val="28"/>
          <w:lang w:val="es-ES" w:eastAsia="es-ES"/>
        </w:rPr>
        <w:drawing>
          <wp:inline distT="0" distB="0" distL="0" distR="0">
            <wp:extent cx="4640415" cy="3986821"/>
            <wp:effectExtent l="19050" t="0" r="7785" b="0"/>
            <wp:docPr id="6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cstate="print"/>
                    <a:srcRect/>
                    <a:stretch>
                      <a:fillRect/>
                    </a:stretch>
                  </pic:blipFill>
                  <pic:spPr bwMode="auto">
                    <a:xfrm>
                      <a:off x="0" y="0"/>
                      <a:ext cx="4643478" cy="3989453"/>
                    </a:xfrm>
                    <a:prstGeom prst="rect">
                      <a:avLst/>
                    </a:prstGeom>
                    <a:noFill/>
                    <a:ln w="9525">
                      <a:noFill/>
                      <a:miter lim="800000"/>
                      <a:headEnd/>
                      <a:tailEnd/>
                    </a:ln>
                  </pic:spPr>
                </pic:pic>
              </a:graphicData>
            </a:graphic>
          </wp:inline>
        </w:drawing>
      </w:r>
    </w:p>
    <w:p w:rsidR="001841C1" w:rsidRDefault="001841C1" w:rsidP="001841C1">
      <w:pPr>
        <w:spacing w:line="480" w:lineRule="atLeast"/>
        <w:rPr>
          <w:sz w:val="28"/>
          <w:lang w:val="es-ES"/>
        </w:rPr>
      </w:pPr>
      <w:r>
        <w:rPr>
          <w:sz w:val="28"/>
          <w:lang w:val="es-ES"/>
        </w:rPr>
        <w:t>Escoger todo los archivos y buscar el back up</w:t>
      </w:r>
    </w:p>
    <w:p w:rsidR="001841C1" w:rsidRDefault="001841C1" w:rsidP="001841C1">
      <w:pPr>
        <w:spacing w:line="480" w:lineRule="atLeast"/>
        <w:rPr>
          <w:sz w:val="28"/>
          <w:lang w:val="es-ES"/>
        </w:rPr>
      </w:pPr>
      <w:r>
        <w:rPr>
          <w:noProof/>
          <w:sz w:val="28"/>
          <w:lang w:val="es-ES" w:eastAsia="es-ES"/>
        </w:rPr>
        <w:lastRenderedPageBreak/>
        <w:drawing>
          <wp:inline distT="0" distB="0" distL="0" distR="0">
            <wp:extent cx="3551086" cy="3379305"/>
            <wp:effectExtent l="19050" t="0" r="0" b="0"/>
            <wp:docPr id="6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cstate="print"/>
                    <a:srcRect l="24902" t="13152" r="33167"/>
                    <a:stretch>
                      <a:fillRect/>
                    </a:stretch>
                  </pic:blipFill>
                  <pic:spPr bwMode="auto">
                    <a:xfrm>
                      <a:off x="0" y="0"/>
                      <a:ext cx="3551086" cy="3379305"/>
                    </a:xfrm>
                    <a:prstGeom prst="rect">
                      <a:avLst/>
                    </a:prstGeom>
                    <a:noFill/>
                    <a:ln w="9525">
                      <a:noFill/>
                      <a:miter lim="800000"/>
                      <a:headEnd/>
                      <a:tailEnd/>
                    </a:ln>
                  </pic:spPr>
                </pic:pic>
              </a:graphicData>
            </a:graphic>
          </wp:inline>
        </w:drawing>
      </w:r>
    </w:p>
    <w:p w:rsidR="001841C1" w:rsidRDefault="001841C1" w:rsidP="001841C1">
      <w:pPr>
        <w:spacing w:line="480" w:lineRule="atLeast"/>
        <w:rPr>
          <w:sz w:val="28"/>
          <w:lang w:val="es-ES"/>
        </w:rPr>
      </w:pPr>
      <w:r>
        <w:rPr>
          <w:sz w:val="28"/>
          <w:lang w:val="es-ES"/>
        </w:rPr>
        <w:t>SELECCIONAR LA COPIA</w:t>
      </w:r>
    </w:p>
    <w:p w:rsidR="001841C1" w:rsidRDefault="001841C1" w:rsidP="001841C1">
      <w:pPr>
        <w:spacing w:line="480" w:lineRule="atLeast"/>
        <w:rPr>
          <w:sz w:val="28"/>
          <w:lang w:val="es-ES"/>
        </w:rPr>
      </w:pPr>
      <w:r>
        <w:rPr>
          <w:noProof/>
          <w:sz w:val="28"/>
          <w:lang w:val="es-ES" w:eastAsia="es-ES"/>
        </w:rPr>
        <w:drawing>
          <wp:inline distT="0" distB="0" distL="0" distR="0">
            <wp:extent cx="5609535" cy="541238"/>
            <wp:effectExtent l="19050" t="0" r="0" b="0"/>
            <wp:docPr id="6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cstate="print"/>
                    <a:srcRect t="49670" b="39097"/>
                    <a:stretch>
                      <a:fillRect/>
                    </a:stretch>
                  </pic:blipFill>
                  <pic:spPr bwMode="auto">
                    <a:xfrm>
                      <a:off x="0" y="0"/>
                      <a:ext cx="5609535" cy="541238"/>
                    </a:xfrm>
                    <a:prstGeom prst="rect">
                      <a:avLst/>
                    </a:prstGeom>
                    <a:noFill/>
                    <a:ln w="9525">
                      <a:noFill/>
                      <a:miter lim="800000"/>
                      <a:headEnd/>
                      <a:tailEnd/>
                    </a:ln>
                  </pic:spPr>
                </pic:pic>
              </a:graphicData>
            </a:graphic>
          </wp:inline>
        </w:drawing>
      </w:r>
    </w:p>
    <w:p w:rsidR="001841C1" w:rsidRDefault="001841C1" w:rsidP="001841C1">
      <w:pPr>
        <w:spacing w:line="480" w:lineRule="atLeast"/>
        <w:rPr>
          <w:sz w:val="28"/>
          <w:lang w:val="es-ES"/>
        </w:rPr>
      </w:pPr>
      <w:r>
        <w:rPr>
          <w:sz w:val="28"/>
          <w:lang w:val="es-ES"/>
        </w:rPr>
        <w:t>Opciones y seleccionar “sobrescribir la base de datos existente”</w:t>
      </w:r>
    </w:p>
    <w:p w:rsidR="001841C1" w:rsidRDefault="001841C1" w:rsidP="001841C1">
      <w:pPr>
        <w:spacing w:line="480" w:lineRule="atLeast"/>
        <w:rPr>
          <w:sz w:val="28"/>
          <w:lang w:val="es-ES"/>
        </w:rPr>
      </w:pPr>
      <w:r>
        <w:rPr>
          <w:noProof/>
          <w:sz w:val="28"/>
          <w:lang w:val="es-ES" w:eastAsia="es-ES"/>
        </w:rPr>
        <w:drawing>
          <wp:inline distT="0" distB="0" distL="0" distR="0">
            <wp:extent cx="5609535" cy="2473947"/>
            <wp:effectExtent l="19050" t="0" r="0" b="0"/>
            <wp:docPr id="65"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cstate="print"/>
                    <a:srcRect b="48657"/>
                    <a:stretch>
                      <a:fillRect/>
                    </a:stretch>
                  </pic:blipFill>
                  <pic:spPr bwMode="auto">
                    <a:xfrm>
                      <a:off x="0" y="0"/>
                      <a:ext cx="5609535" cy="2473947"/>
                    </a:xfrm>
                    <a:prstGeom prst="rect">
                      <a:avLst/>
                    </a:prstGeom>
                    <a:noFill/>
                    <a:ln w="9525">
                      <a:noFill/>
                      <a:miter lim="800000"/>
                      <a:headEnd/>
                      <a:tailEnd/>
                    </a:ln>
                  </pic:spPr>
                </pic:pic>
              </a:graphicData>
            </a:graphic>
          </wp:inline>
        </w:drawing>
      </w:r>
    </w:p>
    <w:p w:rsidR="001841C1" w:rsidRDefault="001841C1" w:rsidP="001841C1">
      <w:pPr>
        <w:spacing w:line="480" w:lineRule="atLeast"/>
        <w:rPr>
          <w:sz w:val="28"/>
          <w:lang w:val="es-ES"/>
        </w:rPr>
      </w:pPr>
    </w:p>
    <w:p w:rsidR="001841C1" w:rsidRDefault="001841C1" w:rsidP="001841C1">
      <w:pPr>
        <w:spacing w:line="480" w:lineRule="atLeast"/>
        <w:rPr>
          <w:sz w:val="28"/>
          <w:lang w:val="es-ES"/>
        </w:rPr>
      </w:pPr>
    </w:p>
    <w:p w:rsidR="001841C1" w:rsidRDefault="001841C1" w:rsidP="001841C1">
      <w:pPr>
        <w:spacing w:line="480" w:lineRule="atLeast"/>
        <w:rPr>
          <w:sz w:val="28"/>
          <w:lang w:val="es-ES"/>
        </w:rPr>
      </w:pPr>
      <w:r w:rsidRPr="000E093D">
        <w:rPr>
          <w:sz w:val="28"/>
          <w:lang w:val="es-ES"/>
        </w:rPr>
        <w:t>El sistema se encuentra hecho en Visual Studio 2008</w:t>
      </w:r>
    </w:p>
    <w:p w:rsidR="001841C1" w:rsidRDefault="001841C1" w:rsidP="001841C1">
      <w:pPr>
        <w:spacing w:line="480" w:lineRule="atLeast"/>
        <w:rPr>
          <w:sz w:val="28"/>
          <w:lang w:val="es-ES"/>
        </w:rPr>
      </w:pPr>
      <w:r>
        <w:rPr>
          <w:noProof/>
          <w:sz w:val="28"/>
          <w:lang w:val="es-ES" w:eastAsia="es-ES"/>
        </w:rPr>
        <w:lastRenderedPageBreak/>
        <w:drawing>
          <wp:inline distT="0" distB="0" distL="0" distR="0">
            <wp:extent cx="3694210" cy="2308539"/>
            <wp:effectExtent l="19050" t="0" r="1490" b="0"/>
            <wp:docPr id="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srcRect/>
                    <a:stretch>
                      <a:fillRect/>
                    </a:stretch>
                  </pic:blipFill>
                  <pic:spPr bwMode="auto">
                    <a:xfrm>
                      <a:off x="0" y="0"/>
                      <a:ext cx="3695082" cy="2309084"/>
                    </a:xfrm>
                    <a:prstGeom prst="rect">
                      <a:avLst/>
                    </a:prstGeom>
                    <a:noFill/>
                    <a:ln w="9525">
                      <a:noFill/>
                      <a:miter lim="800000"/>
                      <a:headEnd/>
                      <a:tailEnd/>
                    </a:ln>
                  </pic:spPr>
                </pic:pic>
              </a:graphicData>
            </a:graphic>
          </wp:inline>
        </w:drawing>
      </w:r>
    </w:p>
    <w:p w:rsidR="001841C1" w:rsidRDefault="001841C1" w:rsidP="001841C1">
      <w:pPr>
        <w:spacing w:line="480" w:lineRule="atLeast"/>
        <w:rPr>
          <w:sz w:val="28"/>
          <w:lang w:val="es-ES"/>
        </w:rPr>
      </w:pPr>
      <w:r>
        <w:rPr>
          <w:sz w:val="28"/>
          <w:lang w:val="es-ES"/>
        </w:rPr>
        <w:t>Archivo -&gt; Abrir Sitio Web</w:t>
      </w:r>
    </w:p>
    <w:p w:rsidR="001841C1" w:rsidRDefault="001841C1" w:rsidP="001841C1">
      <w:pPr>
        <w:spacing w:line="480" w:lineRule="atLeast"/>
        <w:rPr>
          <w:sz w:val="28"/>
          <w:lang w:val="es-ES"/>
        </w:rPr>
      </w:pPr>
      <w:r>
        <w:rPr>
          <w:sz w:val="28"/>
          <w:lang w:val="es-ES"/>
        </w:rPr>
        <w:t>Sistemas de Archivos y se busca la carpeta donde se encuentra el sistema</w:t>
      </w:r>
    </w:p>
    <w:p w:rsidR="001841C1" w:rsidRDefault="001841C1" w:rsidP="001841C1">
      <w:pPr>
        <w:spacing w:line="480" w:lineRule="atLeast"/>
        <w:rPr>
          <w:sz w:val="28"/>
          <w:lang w:val="es-ES"/>
        </w:rPr>
      </w:pPr>
      <w:r>
        <w:rPr>
          <w:noProof/>
          <w:sz w:val="28"/>
          <w:lang w:val="es-ES" w:eastAsia="es-ES"/>
        </w:rPr>
        <w:drawing>
          <wp:anchor distT="0" distB="0" distL="114300" distR="114300" simplePos="0" relativeHeight="251692032" behindDoc="0" locked="0" layoutInCell="1" allowOverlap="1">
            <wp:simplePos x="0" y="0"/>
            <wp:positionH relativeFrom="column">
              <wp:posOffset>20292</wp:posOffset>
            </wp:positionH>
            <wp:positionV relativeFrom="paragraph">
              <wp:posOffset>-773</wp:posOffset>
            </wp:positionV>
            <wp:extent cx="2612832" cy="4245996"/>
            <wp:effectExtent l="19050" t="0" r="0" b="0"/>
            <wp:wrapThrough wrapText="bothSides">
              <wp:wrapPolygon edited="0">
                <wp:start x="-157" y="0"/>
                <wp:lineTo x="-157" y="21514"/>
                <wp:lineTo x="21575" y="21514"/>
                <wp:lineTo x="21575" y="0"/>
                <wp:lineTo x="-157" y="0"/>
              </wp:wrapPolygon>
            </wp:wrapThrough>
            <wp:docPr id="6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srcRect r="74973" b="34912"/>
                    <a:stretch>
                      <a:fillRect/>
                    </a:stretch>
                  </pic:blipFill>
                  <pic:spPr bwMode="auto">
                    <a:xfrm>
                      <a:off x="0" y="0"/>
                      <a:ext cx="2612832" cy="4245996"/>
                    </a:xfrm>
                    <a:prstGeom prst="rect">
                      <a:avLst/>
                    </a:prstGeom>
                    <a:noFill/>
                    <a:ln w="9525">
                      <a:noFill/>
                      <a:miter lim="800000"/>
                      <a:headEnd/>
                      <a:tailEnd/>
                    </a:ln>
                  </pic:spPr>
                </pic:pic>
              </a:graphicData>
            </a:graphic>
          </wp:anchor>
        </w:drawing>
      </w:r>
      <w:r>
        <w:rPr>
          <w:noProof/>
          <w:sz w:val="28"/>
          <w:lang w:val="es-ES" w:eastAsia="es-ES"/>
        </w:rPr>
        <w:drawing>
          <wp:inline distT="0" distB="0" distL="0" distR="0">
            <wp:extent cx="3384109" cy="3252083"/>
            <wp:effectExtent l="19050" t="0" r="6791" b="0"/>
            <wp:docPr id="6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srcRect l="30837" t="17689" r="23956" b="18132"/>
                    <a:stretch>
                      <a:fillRect/>
                    </a:stretch>
                  </pic:blipFill>
                  <pic:spPr bwMode="auto">
                    <a:xfrm>
                      <a:off x="0" y="0"/>
                      <a:ext cx="3388313" cy="3256123"/>
                    </a:xfrm>
                    <a:prstGeom prst="rect">
                      <a:avLst/>
                    </a:prstGeom>
                    <a:noFill/>
                    <a:ln w="9525">
                      <a:noFill/>
                      <a:miter lim="800000"/>
                      <a:headEnd/>
                      <a:tailEnd/>
                    </a:ln>
                  </pic:spPr>
                </pic:pic>
              </a:graphicData>
            </a:graphic>
          </wp:inline>
        </w:drawing>
      </w:r>
    </w:p>
    <w:p w:rsidR="001841C1" w:rsidRDefault="001841C1" w:rsidP="001841C1">
      <w:pPr>
        <w:spacing w:line="480" w:lineRule="atLeast"/>
        <w:rPr>
          <w:sz w:val="28"/>
          <w:lang w:val="es-ES"/>
        </w:rPr>
      </w:pPr>
    </w:p>
    <w:p w:rsidR="001841C1" w:rsidRDefault="001841C1" w:rsidP="001841C1">
      <w:pPr>
        <w:spacing w:line="480" w:lineRule="atLeast"/>
        <w:rPr>
          <w:sz w:val="28"/>
          <w:lang w:val="es-ES"/>
        </w:rPr>
      </w:pPr>
    </w:p>
    <w:p w:rsidR="001841C1" w:rsidRDefault="001841C1" w:rsidP="001841C1">
      <w:pPr>
        <w:spacing w:line="480" w:lineRule="atLeast"/>
        <w:rPr>
          <w:sz w:val="28"/>
          <w:lang w:val="es-ES"/>
        </w:rPr>
      </w:pPr>
    </w:p>
    <w:p w:rsidR="001841C1" w:rsidRDefault="001841C1" w:rsidP="001841C1">
      <w:pPr>
        <w:spacing w:line="480" w:lineRule="atLeast"/>
        <w:rPr>
          <w:sz w:val="28"/>
          <w:lang w:val="es-ES"/>
        </w:rPr>
      </w:pPr>
    </w:p>
    <w:p w:rsidR="001841C1" w:rsidRDefault="001841C1" w:rsidP="001841C1">
      <w:pPr>
        <w:spacing w:line="480" w:lineRule="atLeast"/>
        <w:rPr>
          <w:sz w:val="28"/>
          <w:lang w:val="es-ES"/>
        </w:rPr>
      </w:pPr>
      <w:r>
        <w:rPr>
          <w:sz w:val="28"/>
          <w:lang w:val="es-ES"/>
        </w:rPr>
        <w:t xml:space="preserve">Cambiar la clave de la base de datos en el archivo </w:t>
      </w:r>
      <w:proofErr w:type="spellStart"/>
      <w:r>
        <w:rPr>
          <w:sz w:val="28"/>
          <w:lang w:val="es-ES"/>
        </w:rPr>
        <w:t>clsConexion</w:t>
      </w:r>
      <w:proofErr w:type="spellEnd"/>
    </w:p>
    <w:p w:rsidR="001841C1" w:rsidRPr="000E093D" w:rsidRDefault="001841C1" w:rsidP="001841C1">
      <w:pPr>
        <w:spacing w:line="480" w:lineRule="atLeast"/>
        <w:rPr>
          <w:sz w:val="28"/>
          <w:lang w:val="es-ES"/>
        </w:rPr>
      </w:pPr>
      <w:r>
        <w:rPr>
          <w:noProof/>
          <w:sz w:val="28"/>
          <w:lang w:val="es-ES" w:eastAsia="es-ES"/>
        </w:rPr>
        <w:lastRenderedPageBreak/>
        <w:drawing>
          <wp:inline distT="0" distB="0" distL="0" distR="0">
            <wp:extent cx="5562766" cy="3129947"/>
            <wp:effectExtent l="19050" t="0" r="0" b="0"/>
            <wp:docPr id="69"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9" cstate="print"/>
                    <a:srcRect l="7172" t="15193" r="6381" b="7010"/>
                    <a:stretch>
                      <a:fillRect/>
                    </a:stretch>
                  </pic:blipFill>
                  <pic:spPr bwMode="auto">
                    <a:xfrm>
                      <a:off x="0" y="0"/>
                      <a:ext cx="5562766" cy="3129947"/>
                    </a:xfrm>
                    <a:prstGeom prst="rect">
                      <a:avLst/>
                    </a:prstGeom>
                    <a:noFill/>
                    <a:ln w="9525">
                      <a:noFill/>
                      <a:miter lim="800000"/>
                      <a:headEnd/>
                      <a:tailEnd/>
                    </a:ln>
                  </pic:spPr>
                </pic:pic>
              </a:graphicData>
            </a:graphic>
          </wp:inline>
        </w:drawing>
      </w:r>
    </w:p>
    <w:p w:rsidR="007961F7" w:rsidRDefault="007961F7" w:rsidP="00D81DDB">
      <w:pPr>
        <w:pStyle w:val="Default"/>
        <w:spacing w:line="480" w:lineRule="atLeast"/>
        <w:jc w:val="both"/>
        <w:rPr>
          <w:rFonts w:ascii="Arial" w:hAnsi="Arial" w:cs="Arial"/>
        </w:rPr>
        <w:sectPr w:rsidR="007961F7" w:rsidSect="001841C1">
          <w:pgSz w:w="11907" w:h="16839" w:code="9"/>
          <w:pgMar w:top="1417" w:right="1701" w:bottom="1417" w:left="1701" w:header="708" w:footer="708" w:gutter="0"/>
          <w:cols w:space="708"/>
          <w:docGrid w:linePitch="360"/>
        </w:sectPr>
      </w:pPr>
    </w:p>
    <w:p w:rsidR="007961F7" w:rsidRPr="00BA26B8" w:rsidRDefault="007961F7" w:rsidP="00BA26B8">
      <w:pPr>
        <w:pStyle w:val="Prrafodelista"/>
        <w:spacing w:line="480" w:lineRule="atLeast"/>
        <w:ind w:left="1418"/>
        <w:jc w:val="center"/>
        <w:outlineLvl w:val="0"/>
        <w:rPr>
          <w:rFonts w:ascii="Arial" w:eastAsia="Calibri" w:hAnsi="Arial" w:cs="Arial"/>
          <w:b/>
          <w:sz w:val="36"/>
          <w:szCs w:val="36"/>
          <w:lang w:val="es-ES_tradnl" w:eastAsia="en-US" w:bidi="ar-SA"/>
        </w:rPr>
      </w:pPr>
      <w:bookmarkStart w:id="127" w:name="_Toc303090654"/>
      <w:r w:rsidRPr="00BA26B8">
        <w:rPr>
          <w:rFonts w:ascii="Arial" w:eastAsia="Calibri" w:hAnsi="Arial" w:cs="Arial"/>
          <w:b/>
          <w:sz w:val="36"/>
          <w:szCs w:val="36"/>
          <w:lang w:val="es-ES_tradnl" w:eastAsia="en-US" w:bidi="ar-SA"/>
        </w:rPr>
        <w:lastRenderedPageBreak/>
        <w:t>ANEXO C: MANUAL DE USUARIO</w:t>
      </w:r>
      <w:bookmarkEnd w:id="127"/>
    </w:p>
    <w:p w:rsidR="007961F7" w:rsidRPr="007961F7" w:rsidRDefault="007961F7" w:rsidP="007961F7">
      <w:pPr>
        <w:pStyle w:val="Prrafodelista"/>
        <w:spacing w:line="480" w:lineRule="atLeast"/>
        <w:ind w:left="1418"/>
        <w:rPr>
          <w:rFonts w:ascii="Arial" w:eastAsia="Calibri" w:hAnsi="Arial" w:cs="Arial"/>
          <w:lang w:val="es-ES_tradnl" w:eastAsia="en-US" w:bidi="ar-SA"/>
        </w:rPr>
      </w:pPr>
      <w:r w:rsidRPr="007961F7">
        <w:rPr>
          <w:rFonts w:ascii="Arial" w:eastAsia="Calibri" w:hAnsi="Arial" w:cs="Arial"/>
          <w:lang w:val="es-ES_tradnl" w:eastAsia="en-US" w:bidi="ar-SA"/>
        </w:rPr>
        <w:t>Inicio</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Una vez que se haya verificado el usuario y la contraseña se re direcciona a la página principal del sistema.</w:t>
      </w:r>
    </w:p>
    <w:p w:rsidR="007961F7" w:rsidRPr="007961F7" w:rsidRDefault="007961F7" w:rsidP="007961F7">
      <w:pPr>
        <w:pStyle w:val="Prrafodelista"/>
        <w:spacing w:line="480" w:lineRule="atLeast"/>
        <w:ind w:left="1418"/>
        <w:rPr>
          <w:rFonts w:ascii="Arial" w:hAnsi="Arial" w:cs="Arial"/>
          <w:b/>
          <w:lang w:val="es-ES_tradnl"/>
        </w:rPr>
      </w:pPr>
      <w:r w:rsidRPr="007961F7">
        <w:rPr>
          <w:rFonts w:ascii="Arial" w:hAnsi="Arial" w:cs="Arial"/>
          <w:noProof/>
          <w:lang w:val="es-ES" w:eastAsia="es-ES" w:bidi="ar-SA"/>
        </w:rPr>
        <w:drawing>
          <wp:anchor distT="0" distB="0" distL="114300" distR="114300" simplePos="0" relativeHeight="251694080" behindDoc="0" locked="0" layoutInCell="1" allowOverlap="1">
            <wp:simplePos x="0" y="0"/>
            <wp:positionH relativeFrom="column">
              <wp:posOffset>389890</wp:posOffset>
            </wp:positionH>
            <wp:positionV relativeFrom="paragraph">
              <wp:posOffset>66040</wp:posOffset>
            </wp:positionV>
            <wp:extent cx="4976495" cy="1854835"/>
            <wp:effectExtent l="19050" t="0" r="0" b="0"/>
            <wp:wrapTopAndBottom/>
            <wp:docPr id="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1122" t="29855" r="2404" b="4928"/>
                    <a:stretch>
                      <a:fillRect/>
                    </a:stretch>
                  </pic:blipFill>
                  <pic:spPr bwMode="auto">
                    <a:xfrm>
                      <a:off x="0" y="0"/>
                      <a:ext cx="4976495" cy="1854835"/>
                    </a:xfrm>
                    <a:prstGeom prst="rect">
                      <a:avLst/>
                    </a:prstGeom>
                    <a:noFill/>
                    <a:ln w="9525">
                      <a:noFill/>
                      <a:miter lim="800000"/>
                      <a:headEnd/>
                      <a:tailEnd/>
                    </a:ln>
                  </pic:spPr>
                </pic:pic>
              </a:graphicData>
            </a:graphic>
          </wp:anchor>
        </w:drawing>
      </w:r>
      <w:r w:rsidRPr="007961F7">
        <w:rPr>
          <w:rFonts w:ascii="Arial" w:hAnsi="Arial" w:cs="Arial"/>
          <w:b/>
          <w:lang w:val="es-ES_tradnl"/>
        </w:rPr>
        <w:tab/>
        <w:t>Página principal del sistema</w:t>
      </w:r>
    </w:p>
    <w:p w:rsidR="007961F7" w:rsidRPr="007961F7" w:rsidRDefault="007961F7" w:rsidP="007961F7">
      <w:pPr>
        <w:pStyle w:val="Default"/>
        <w:spacing w:after="360" w:line="480" w:lineRule="atLeast"/>
        <w:ind w:left="1440"/>
        <w:jc w:val="both"/>
        <w:rPr>
          <w:rFonts w:ascii="Arial" w:eastAsia="Calibri" w:hAnsi="Arial" w:cs="Arial"/>
          <w:lang w:val="es-ES_tradnl" w:eastAsia="en-US" w:bidi="ar-SA"/>
        </w:rPr>
      </w:pPr>
      <w:r w:rsidRPr="007961F7">
        <w:rPr>
          <w:rFonts w:ascii="Arial" w:eastAsia="Calibri" w:hAnsi="Arial" w:cs="Arial"/>
          <w:lang w:val="es-ES_tradnl" w:eastAsia="en-US" w:bidi="ar-SA"/>
        </w:rPr>
        <w:t>En esta página podemos observar de manera general como se encuentra el parqueadero en el mes y día en curso mostrándonos un resumen de los indicadores principales:</w:t>
      </w:r>
    </w:p>
    <w:p w:rsidR="007961F7" w:rsidRPr="007961F7" w:rsidRDefault="007961F7" w:rsidP="007961F7">
      <w:pPr>
        <w:pStyle w:val="Default"/>
        <w:numPr>
          <w:ilvl w:val="0"/>
          <w:numId w:val="15"/>
        </w:numPr>
        <w:spacing w:after="360" w:line="480" w:lineRule="atLeast"/>
        <w:ind w:left="2160"/>
        <w:jc w:val="both"/>
        <w:rPr>
          <w:rFonts w:ascii="Arial" w:hAnsi="Arial" w:cs="Arial"/>
          <w:lang w:val="es-ES_tradnl"/>
        </w:rPr>
      </w:pPr>
      <w:r w:rsidRPr="007961F7">
        <w:rPr>
          <w:rFonts w:ascii="Arial" w:eastAsia="Calibri" w:hAnsi="Arial" w:cs="Arial"/>
          <w:lang w:val="es-ES_tradnl" w:eastAsia="en-US" w:bidi="ar-SA"/>
        </w:rPr>
        <w:t>Porcentaje de Uso de Parqueo</w:t>
      </w:r>
    </w:p>
    <w:p w:rsidR="007961F7" w:rsidRPr="007961F7" w:rsidRDefault="007961F7" w:rsidP="007961F7">
      <w:pPr>
        <w:pStyle w:val="Default"/>
        <w:numPr>
          <w:ilvl w:val="0"/>
          <w:numId w:val="15"/>
        </w:numPr>
        <w:spacing w:after="360" w:line="480" w:lineRule="atLeast"/>
        <w:ind w:left="2160"/>
        <w:jc w:val="both"/>
        <w:rPr>
          <w:rFonts w:ascii="Arial" w:hAnsi="Arial" w:cs="Arial"/>
          <w:lang w:val="es-ES_tradnl"/>
        </w:rPr>
      </w:pPr>
      <w:r w:rsidRPr="007961F7">
        <w:rPr>
          <w:rFonts w:ascii="Arial" w:eastAsia="Calibri" w:hAnsi="Arial" w:cs="Arial"/>
          <w:lang w:val="es-ES_tradnl" w:eastAsia="en-US" w:bidi="ar-SA"/>
        </w:rPr>
        <w:t>Flujo de ingreso de Vehículos</w:t>
      </w:r>
    </w:p>
    <w:p w:rsidR="007961F7" w:rsidRPr="007961F7" w:rsidRDefault="007961F7" w:rsidP="007961F7">
      <w:pPr>
        <w:pStyle w:val="Default"/>
        <w:numPr>
          <w:ilvl w:val="0"/>
          <w:numId w:val="15"/>
        </w:numPr>
        <w:spacing w:after="360" w:line="480" w:lineRule="atLeast"/>
        <w:ind w:left="2160"/>
        <w:jc w:val="both"/>
        <w:rPr>
          <w:rFonts w:ascii="Arial" w:hAnsi="Arial" w:cs="Arial"/>
          <w:lang w:val="es-ES_tradnl"/>
        </w:rPr>
      </w:pPr>
      <w:r w:rsidRPr="007961F7">
        <w:rPr>
          <w:rFonts w:ascii="Arial" w:eastAsia="Calibri" w:hAnsi="Arial" w:cs="Arial"/>
          <w:lang w:val="es-ES_tradnl" w:eastAsia="en-US" w:bidi="ar-SA"/>
        </w:rPr>
        <w:t>Promedio de uso de parqueo</w:t>
      </w:r>
    </w:p>
    <w:p w:rsidR="007961F7" w:rsidRPr="007961F7" w:rsidRDefault="007961F7" w:rsidP="007961F7">
      <w:pPr>
        <w:pStyle w:val="Default"/>
        <w:numPr>
          <w:ilvl w:val="0"/>
          <w:numId w:val="15"/>
        </w:numPr>
        <w:spacing w:after="360" w:line="480" w:lineRule="atLeast"/>
        <w:ind w:left="2160"/>
        <w:jc w:val="both"/>
        <w:rPr>
          <w:rFonts w:ascii="Arial" w:hAnsi="Arial" w:cs="Arial"/>
          <w:lang w:val="es-ES_tradnl"/>
        </w:rPr>
      </w:pPr>
      <w:r w:rsidRPr="007961F7">
        <w:rPr>
          <w:rFonts w:ascii="Arial" w:eastAsia="Calibri" w:hAnsi="Arial" w:cs="Arial"/>
          <w:lang w:val="es-ES_tradnl" w:eastAsia="en-US" w:bidi="ar-SA"/>
        </w:rPr>
        <w:t>Número de placas no reconocidas</w:t>
      </w:r>
    </w:p>
    <w:p w:rsidR="007961F7" w:rsidRPr="007961F7" w:rsidRDefault="007961F7" w:rsidP="007961F7">
      <w:pPr>
        <w:pStyle w:val="Default"/>
        <w:numPr>
          <w:ilvl w:val="0"/>
          <w:numId w:val="15"/>
        </w:numPr>
        <w:spacing w:after="360" w:line="480" w:lineRule="atLeast"/>
        <w:ind w:left="2160"/>
        <w:jc w:val="both"/>
        <w:rPr>
          <w:rFonts w:ascii="Arial" w:hAnsi="Arial" w:cs="Arial"/>
          <w:lang w:val="es-ES_tradnl"/>
        </w:rPr>
      </w:pPr>
      <w:r w:rsidRPr="007961F7">
        <w:rPr>
          <w:rFonts w:ascii="Arial" w:eastAsia="Calibri" w:hAnsi="Arial" w:cs="Arial"/>
          <w:lang w:val="es-ES_tradnl" w:eastAsia="en-US" w:bidi="ar-SA"/>
        </w:rPr>
        <w:lastRenderedPageBreak/>
        <w:t>Número de placas no existentes</w:t>
      </w:r>
      <w:r w:rsidRPr="007961F7">
        <w:rPr>
          <w:rFonts w:ascii="Arial" w:hAnsi="Arial" w:cs="Arial"/>
          <w:lang w:val="es-ES_tradnl"/>
        </w:rPr>
        <w:t xml:space="preserve"> </w:t>
      </w:r>
    </w:p>
    <w:p w:rsidR="007961F7" w:rsidRPr="007961F7" w:rsidRDefault="007961F7" w:rsidP="007961F7">
      <w:pPr>
        <w:pStyle w:val="Default"/>
        <w:numPr>
          <w:ilvl w:val="0"/>
          <w:numId w:val="15"/>
        </w:numPr>
        <w:spacing w:after="360" w:line="480" w:lineRule="atLeast"/>
        <w:ind w:left="2160"/>
        <w:jc w:val="both"/>
        <w:rPr>
          <w:rFonts w:ascii="Arial" w:hAnsi="Arial" w:cs="Arial"/>
          <w:lang w:val="es-ES_tradnl"/>
        </w:rPr>
      </w:pPr>
      <w:r w:rsidRPr="007961F7">
        <w:rPr>
          <w:rFonts w:ascii="Arial" w:eastAsia="Calibri" w:hAnsi="Arial" w:cs="Arial"/>
          <w:lang w:val="es-ES_tradnl" w:eastAsia="en-US" w:bidi="ar-SA"/>
        </w:rPr>
        <w:t>Porcentaje de usuarios nuevos</w:t>
      </w:r>
    </w:p>
    <w:p w:rsidR="007961F7" w:rsidRPr="007961F7" w:rsidRDefault="007961F7" w:rsidP="007961F7">
      <w:pPr>
        <w:pStyle w:val="Default"/>
        <w:numPr>
          <w:ilvl w:val="0"/>
          <w:numId w:val="15"/>
        </w:numPr>
        <w:spacing w:after="360" w:line="480" w:lineRule="atLeast"/>
        <w:ind w:left="2160"/>
        <w:jc w:val="both"/>
        <w:rPr>
          <w:rFonts w:ascii="Arial" w:hAnsi="Arial" w:cs="Arial"/>
          <w:lang w:val="es-ES_tradnl"/>
        </w:rPr>
      </w:pPr>
      <w:r w:rsidRPr="007961F7">
        <w:rPr>
          <w:rFonts w:ascii="Arial" w:eastAsia="Calibri" w:hAnsi="Arial" w:cs="Arial"/>
          <w:lang w:val="es-ES_tradnl" w:eastAsia="en-US" w:bidi="ar-SA"/>
        </w:rPr>
        <w:t>Ingresos únicos por usuario</w:t>
      </w:r>
    </w:p>
    <w:p w:rsidR="007961F7" w:rsidRPr="007961F7" w:rsidRDefault="007961F7" w:rsidP="007961F7">
      <w:pPr>
        <w:pStyle w:val="Default"/>
        <w:spacing w:after="360" w:line="480" w:lineRule="atLeast"/>
        <w:jc w:val="both"/>
        <w:rPr>
          <w:rFonts w:ascii="Arial" w:hAnsi="Arial" w:cs="Arial"/>
          <w:lang w:val="es-ES_tradnl"/>
        </w:rPr>
      </w:pPr>
      <w:r w:rsidRPr="007961F7">
        <w:rPr>
          <w:rFonts w:ascii="Arial" w:hAnsi="Arial" w:cs="Arial"/>
          <w:lang w:val="es-ES_tradnl"/>
        </w:rPr>
        <w:t>La manera de funcionamiento del los indicadores es la siguiente:</w:t>
      </w:r>
    </w:p>
    <w:p w:rsidR="007961F7" w:rsidRPr="007961F7" w:rsidRDefault="007961F7" w:rsidP="007961F7">
      <w:pPr>
        <w:pStyle w:val="Default"/>
        <w:spacing w:after="360" w:line="480" w:lineRule="atLeast"/>
        <w:jc w:val="both"/>
        <w:rPr>
          <w:rFonts w:ascii="Arial" w:hAnsi="Arial" w:cs="Arial"/>
          <w:lang w:val="es-ES_tradnl"/>
        </w:rPr>
      </w:pPr>
      <w:r w:rsidRPr="007961F7">
        <w:rPr>
          <w:rFonts w:ascii="Arial" w:hAnsi="Arial" w:cs="Arial"/>
          <w:lang w:val="es-ES_tradnl"/>
        </w:rPr>
        <w:t>La dirección de la flecha muestra si el indicador esta al alta o a la baja</w:t>
      </w:r>
    </w:p>
    <w:p w:rsidR="007961F7" w:rsidRPr="007961F7" w:rsidRDefault="007961F7" w:rsidP="007961F7">
      <w:pPr>
        <w:pStyle w:val="Default"/>
        <w:spacing w:after="360" w:line="480" w:lineRule="atLeast"/>
        <w:jc w:val="both"/>
        <w:rPr>
          <w:rFonts w:ascii="Arial" w:hAnsi="Arial" w:cs="Arial"/>
          <w:lang w:val="es-ES_tradnl"/>
        </w:rPr>
      </w:pPr>
      <w:r w:rsidRPr="007961F7">
        <w:rPr>
          <w:rFonts w:ascii="Arial" w:hAnsi="Arial" w:cs="Arial"/>
          <w:lang w:val="es-ES_tradnl"/>
        </w:rPr>
        <w:t>El color de la flecha indica si la dirección en que esta la flecha es bueno o malo, es decir una flecha puede estar hacia abajo con color verde lo que nos dice que es bueno que ese indicador este a la baja</w:t>
      </w:r>
    </w:p>
    <w:p w:rsidR="007961F7" w:rsidRPr="007961F7" w:rsidRDefault="007961F7" w:rsidP="007961F7">
      <w:pPr>
        <w:pStyle w:val="Default"/>
        <w:spacing w:after="360" w:line="480" w:lineRule="atLeast"/>
        <w:jc w:val="center"/>
        <w:rPr>
          <w:rFonts w:ascii="Arial" w:hAnsi="Arial" w:cs="Arial"/>
          <w:lang w:val="es-ES_tradnl"/>
        </w:rPr>
      </w:pPr>
      <w:r w:rsidRPr="007961F7">
        <w:rPr>
          <w:rFonts w:ascii="Arial" w:hAnsi="Arial" w:cs="Arial"/>
          <w:noProof/>
          <w:lang w:val="es-ES" w:eastAsia="es-ES" w:bidi="ar-SA"/>
        </w:rPr>
        <w:drawing>
          <wp:inline distT="0" distB="0" distL="0" distR="0">
            <wp:extent cx="5149298" cy="2997546"/>
            <wp:effectExtent l="19050" t="0" r="0" b="0"/>
            <wp:docPr id="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t="15556" r="21141" b="10889"/>
                    <a:stretch>
                      <a:fillRect/>
                    </a:stretch>
                  </pic:blipFill>
                  <pic:spPr bwMode="auto">
                    <a:xfrm>
                      <a:off x="0" y="0"/>
                      <a:ext cx="5149298" cy="2997546"/>
                    </a:xfrm>
                    <a:prstGeom prst="rect">
                      <a:avLst/>
                    </a:prstGeom>
                    <a:noFill/>
                    <a:ln w="9525">
                      <a:noFill/>
                      <a:miter lim="800000"/>
                      <a:headEnd/>
                      <a:tailEnd/>
                    </a:ln>
                  </pic:spPr>
                </pic:pic>
              </a:graphicData>
            </a:graphic>
          </wp:inline>
        </w:drawing>
      </w:r>
    </w:p>
    <w:p w:rsidR="007961F7" w:rsidRPr="007961F7" w:rsidRDefault="007961F7" w:rsidP="007961F7">
      <w:pPr>
        <w:pStyle w:val="Default"/>
        <w:spacing w:after="360" w:line="480" w:lineRule="atLeast"/>
        <w:jc w:val="both"/>
        <w:rPr>
          <w:rFonts w:ascii="Arial" w:hAnsi="Arial" w:cs="Arial"/>
          <w:lang w:val="es-ES_tradnl"/>
        </w:rPr>
      </w:pPr>
      <w:r w:rsidRPr="007961F7">
        <w:rPr>
          <w:rFonts w:ascii="Arial" w:hAnsi="Arial" w:cs="Arial"/>
          <w:lang w:val="es-ES_tradnl"/>
        </w:rPr>
        <w:lastRenderedPageBreak/>
        <w:t>El color del semáforo en cada uno de los indicadores nos muestra si estamos dentro o fuera del rango aceptado</w:t>
      </w:r>
    </w:p>
    <w:p w:rsidR="007961F7" w:rsidRPr="007961F7" w:rsidRDefault="007961F7" w:rsidP="007961F7">
      <w:pPr>
        <w:pStyle w:val="Default"/>
        <w:spacing w:after="360" w:line="480" w:lineRule="atLeast"/>
        <w:jc w:val="both"/>
        <w:rPr>
          <w:rFonts w:ascii="Arial" w:hAnsi="Arial" w:cs="Arial"/>
          <w:lang w:val="es-ES_tradnl"/>
        </w:rPr>
      </w:pPr>
    </w:p>
    <w:p w:rsidR="007961F7" w:rsidRDefault="007961F7" w:rsidP="007961F7">
      <w:pPr>
        <w:pStyle w:val="Sinespaciado"/>
        <w:spacing w:line="480" w:lineRule="atLeast"/>
        <w:rPr>
          <w:rFonts w:ascii="Arial" w:hAnsi="Arial" w:cs="Arial"/>
          <w:color w:val="00000A"/>
          <w:lang w:val="es-ES_tradnl"/>
        </w:rPr>
      </w:pPr>
    </w:p>
    <w:p w:rsidR="007961F7" w:rsidRPr="007961F7" w:rsidRDefault="007961F7" w:rsidP="007961F7">
      <w:pPr>
        <w:pStyle w:val="Sinespaciado"/>
        <w:spacing w:line="480" w:lineRule="atLeast"/>
        <w:rPr>
          <w:rFonts w:ascii="Arial" w:hAnsi="Arial" w:cs="Arial"/>
          <w:color w:val="00000A"/>
          <w:lang w:val="es-ES_tradnl"/>
        </w:rPr>
      </w:pPr>
    </w:p>
    <w:p w:rsidR="007961F7" w:rsidRPr="007961F7" w:rsidRDefault="007961F7" w:rsidP="007961F7">
      <w:pPr>
        <w:pStyle w:val="Sinespaciado"/>
        <w:spacing w:line="480" w:lineRule="atLeast"/>
        <w:rPr>
          <w:rFonts w:ascii="Arial" w:hAnsi="Arial" w:cs="Arial"/>
          <w:color w:val="00000A"/>
          <w:lang w:val="es-ES_tradnl"/>
        </w:rPr>
      </w:pPr>
      <w:r w:rsidRPr="007961F7">
        <w:rPr>
          <w:rFonts w:ascii="Arial" w:hAnsi="Arial" w:cs="Arial"/>
          <w:color w:val="00000A"/>
          <w:lang w:val="es-ES_tradnl"/>
        </w:rPr>
        <w:t>Los rangos de los índices son administrables para cada uno de los indicadores como se muestra en la siguiente pantalla:</w:t>
      </w:r>
    </w:p>
    <w:p w:rsidR="007961F7" w:rsidRPr="007961F7" w:rsidRDefault="007961F7" w:rsidP="007961F7">
      <w:pPr>
        <w:pStyle w:val="Sinespaciado"/>
        <w:spacing w:line="480" w:lineRule="atLeast"/>
        <w:rPr>
          <w:rFonts w:ascii="Arial" w:hAnsi="Arial" w:cs="Arial"/>
          <w:color w:val="00000A"/>
          <w:lang w:val="es-ES_tradnl"/>
        </w:rPr>
      </w:pPr>
    </w:p>
    <w:p w:rsidR="007961F7" w:rsidRPr="007961F7" w:rsidRDefault="007961F7" w:rsidP="007961F7">
      <w:pPr>
        <w:pStyle w:val="Sinespaciado"/>
        <w:spacing w:line="480" w:lineRule="atLeast"/>
        <w:jc w:val="center"/>
        <w:rPr>
          <w:rFonts w:ascii="Arial" w:hAnsi="Arial" w:cs="Arial"/>
          <w:b/>
          <w:lang w:val="es-ES_tradnl"/>
        </w:rPr>
      </w:pPr>
      <w:r w:rsidRPr="007961F7">
        <w:rPr>
          <w:rFonts w:ascii="Arial" w:hAnsi="Arial" w:cs="Arial"/>
          <w:b/>
          <w:noProof/>
          <w:lang w:val="es-ES" w:eastAsia="es-ES" w:bidi="ar-SA"/>
        </w:rPr>
        <w:drawing>
          <wp:inline distT="0" distB="0" distL="0" distR="0">
            <wp:extent cx="5119094" cy="2162754"/>
            <wp:effectExtent l="19050" t="0" r="5356" b="0"/>
            <wp:docPr id="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srcRect t="20771" r="13911" b="20985"/>
                    <a:stretch>
                      <a:fillRect/>
                    </a:stretch>
                  </pic:blipFill>
                  <pic:spPr bwMode="auto">
                    <a:xfrm>
                      <a:off x="0" y="0"/>
                      <a:ext cx="5119094" cy="2162754"/>
                    </a:xfrm>
                    <a:prstGeom prst="rect">
                      <a:avLst/>
                    </a:prstGeom>
                    <a:noFill/>
                    <a:ln w="9525">
                      <a:noFill/>
                      <a:miter lim="800000"/>
                      <a:headEnd/>
                      <a:tailEnd/>
                    </a:ln>
                  </pic:spPr>
                </pic:pic>
              </a:graphicData>
            </a:graphic>
          </wp:inline>
        </w:drawing>
      </w:r>
    </w:p>
    <w:p w:rsidR="007961F7" w:rsidRPr="007961F7" w:rsidRDefault="007961F7" w:rsidP="007961F7">
      <w:pPr>
        <w:pStyle w:val="Sinespaciado"/>
        <w:spacing w:line="480" w:lineRule="atLeast"/>
        <w:jc w:val="center"/>
        <w:rPr>
          <w:rFonts w:ascii="Arial" w:hAnsi="Arial" w:cs="Arial"/>
          <w:b/>
          <w:lang w:val="es-ES_tradnl"/>
        </w:rPr>
      </w:pPr>
    </w:p>
    <w:p w:rsidR="007961F7" w:rsidRPr="007961F7" w:rsidRDefault="007961F7" w:rsidP="007961F7">
      <w:pPr>
        <w:pStyle w:val="Sinespaciado"/>
        <w:spacing w:line="480" w:lineRule="atLeast"/>
        <w:ind w:left="360"/>
        <w:rPr>
          <w:rFonts w:ascii="Arial" w:hAnsi="Arial" w:cs="Arial"/>
          <w:lang w:val="es-ES_tradnl"/>
        </w:rPr>
      </w:pPr>
      <w:r w:rsidRPr="007961F7">
        <w:rPr>
          <w:rFonts w:ascii="Arial" w:hAnsi="Arial" w:cs="Arial"/>
          <w:lang w:val="es-ES_tradnl"/>
        </w:rPr>
        <w:t>Para que el sistema tenga un óptimo funcionamiento debemos de cargar datos necesarios como:</w:t>
      </w:r>
    </w:p>
    <w:p w:rsidR="007961F7" w:rsidRPr="007961F7" w:rsidRDefault="007961F7" w:rsidP="007961F7">
      <w:pPr>
        <w:pStyle w:val="Sinespaciado"/>
        <w:spacing w:line="480" w:lineRule="atLeast"/>
        <w:ind w:left="360"/>
        <w:rPr>
          <w:rFonts w:ascii="Arial" w:hAnsi="Arial" w:cs="Arial"/>
          <w:b/>
          <w:lang w:val="es-ES_tradnl"/>
        </w:rPr>
      </w:pPr>
    </w:p>
    <w:p w:rsidR="007961F7" w:rsidRPr="007961F7" w:rsidRDefault="007961F7" w:rsidP="007961F7">
      <w:pPr>
        <w:pStyle w:val="Sinespaciado"/>
        <w:spacing w:line="480" w:lineRule="atLeast"/>
        <w:ind w:left="360"/>
        <w:rPr>
          <w:rFonts w:ascii="Arial" w:hAnsi="Arial" w:cs="Arial"/>
          <w:b/>
          <w:lang w:val="es-ES_tradnl"/>
        </w:rPr>
      </w:pPr>
      <w:r w:rsidRPr="007961F7">
        <w:rPr>
          <w:rFonts w:ascii="Arial" w:hAnsi="Arial" w:cs="Arial"/>
          <w:b/>
          <w:lang w:val="es-ES_tradnl"/>
        </w:rPr>
        <w:lastRenderedPageBreak/>
        <w:t>Ingreso de Parqueos</w:t>
      </w:r>
    </w:p>
    <w:p w:rsidR="007961F7" w:rsidRPr="007961F7" w:rsidRDefault="007961F7" w:rsidP="007961F7">
      <w:pPr>
        <w:pStyle w:val="Sinespaciado"/>
        <w:spacing w:line="480" w:lineRule="atLeast"/>
        <w:ind w:left="360"/>
        <w:rPr>
          <w:rFonts w:ascii="Arial" w:hAnsi="Arial" w:cs="Arial"/>
          <w:lang w:val="es-ES_tradnl"/>
        </w:rPr>
      </w:pPr>
      <w:r w:rsidRPr="007961F7">
        <w:rPr>
          <w:rFonts w:ascii="Arial" w:hAnsi="Arial" w:cs="Arial"/>
          <w:lang w:val="es-ES_tradnl"/>
        </w:rPr>
        <w:t>En la pantalla de ingreso de Parqueos se debe ingresar el nombre que le queremos dar al parqueo y su capacidad</w:t>
      </w:r>
    </w:p>
    <w:p w:rsidR="007961F7" w:rsidRPr="007961F7" w:rsidRDefault="007961F7" w:rsidP="007961F7">
      <w:pPr>
        <w:pStyle w:val="Sinespaciado"/>
        <w:spacing w:line="480" w:lineRule="atLeast"/>
        <w:jc w:val="center"/>
        <w:rPr>
          <w:rFonts w:ascii="Arial" w:hAnsi="Arial" w:cs="Arial"/>
          <w:b/>
          <w:lang w:val="es-ES_tradnl"/>
        </w:rPr>
      </w:pPr>
    </w:p>
    <w:p w:rsidR="007961F7" w:rsidRPr="007961F7" w:rsidRDefault="007961F7" w:rsidP="007961F7">
      <w:pPr>
        <w:pStyle w:val="Sinespaciado"/>
        <w:spacing w:line="480" w:lineRule="atLeast"/>
        <w:ind w:left="360"/>
        <w:rPr>
          <w:rFonts w:ascii="Arial" w:hAnsi="Arial" w:cs="Arial"/>
          <w:b/>
          <w:lang w:val="es-ES_tradnl"/>
        </w:rPr>
      </w:pPr>
      <w:r w:rsidRPr="007961F7">
        <w:rPr>
          <w:rFonts w:ascii="Arial" w:hAnsi="Arial" w:cs="Arial"/>
          <w:b/>
          <w:noProof/>
          <w:lang w:val="es-ES" w:eastAsia="es-ES" w:bidi="ar-SA"/>
        </w:rPr>
        <w:drawing>
          <wp:inline distT="0" distB="0" distL="0" distR="0">
            <wp:extent cx="5149298" cy="1351722"/>
            <wp:effectExtent l="19050" t="0" r="0" b="0"/>
            <wp:docPr id="7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srcRect t="21199" r="13337" b="42398"/>
                    <a:stretch>
                      <a:fillRect/>
                    </a:stretch>
                  </pic:blipFill>
                  <pic:spPr bwMode="auto">
                    <a:xfrm>
                      <a:off x="0" y="0"/>
                      <a:ext cx="5149298" cy="1351722"/>
                    </a:xfrm>
                    <a:prstGeom prst="rect">
                      <a:avLst/>
                    </a:prstGeom>
                    <a:noFill/>
                    <a:ln w="9525">
                      <a:noFill/>
                      <a:miter lim="800000"/>
                      <a:headEnd/>
                      <a:tailEnd/>
                    </a:ln>
                  </pic:spPr>
                </pic:pic>
              </a:graphicData>
            </a:graphic>
          </wp:inline>
        </w:drawing>
      </w:r>
    </w:p>
    <w:p w:rsidR="007961F7" w:rsidRPr="007961F7" w:rsidRDefault="007961F7" w:rsidP="007961F7">
      <w:pPr>
        <w:pStyle w:val="Sinespaciado"/>
        <w:spacing w:line="480" w:lineRule="atLeast"/>
        <w:ind w:left="360"/>
        <w:rPr>
          <w:rFonts w:ascii="Arial" w:hAnsi="Arial" w:cs="Arial"/>
          <w:b/>
          <w:lang w:val="es-ES_tradnl"/>
        </w:rPr>
      </w:pPr>
      <w:r w:rsidRPr="007961F7">
        <w:rPr>
          <w:rFonts w:ascii="Arial" w:hAnsi="Arial" w:cs="Arial"/>
          <w:b/>
          <w:lang w:val="es-ES_tradnl"/>
        </w:rPr>
        <w:t>Consulta y Modificación de Parqueos</w:t>
      </w:r>
    </w:p>
    <w:p w:rsidR="007961F7" w:rsidRPr="007961F7" w:rsidRDefault="007961F7" w:rsidP="007961F7">
      <w:pPr>
        <w:pStyle w:val="Sinespaciado"/>
        <w:spacing w:line="480" w:lineRule="atLeast"/>
        <w:ind w:left="360"/>
        <w:rPr>
          <w:rFonts w:ascii="Arial" w:hAnsi="Arial" w:cs="Arial"/>
          <w:lang w:val="es-ES_tradnl"/>
        </w:rPr>
      </w:pPr>
      <w:r w:rsidRPr="007961F7">
        <w:rPr>
          <w:rFonts w:ascii="Arial" w:hAnsi="Arial" w:cs="Arial"/>
          <w:lang w:val="es-ES_tradnl"/>
        </w:rPr>
        <w:t>En la Consulta y Modificación de parqueos nos muestra un listado de todos los parqueos activos.</w:t>
      </w:r>
    </w:p>
    <w:p w:rsidR="007961F7" w:rsidRPr="007961F7" w:rsidRDefault="007961F7" w:rsidP="007961F7">
      <w:pPr>
        <w:pStyle w:val="Sinespaciado"/>
        <w:spacing w:line="480" w:lineRule="atLeast"/>
        <w:ind w:left="360"/>
        <w:rPr>
          <w:rFonts w:ascii="Arial" w:hAnsi="Arial" w:cs="Arial"/>
          <w:lang w:val="es-ES_tradnl"/>
        </w:rPr>
      </w:pPr>
      <w:r w:rsidRPr="007961F7">
        <w:rPr>
          <w:rFonts w:ascii="Arial" w:hAnsi="Arial" w:cs="Arial"/>
          <w:lang w:val="es-ES_tradnl"/>
        </w:rPr>
        <w:t xml:space="preserve">Para poder modificar alguno de ellos es necesario dar </w:t>
      </w:r>
      <w:proofErr w:type="spellStart"/>
      <w:r w:rsidRPr="007961F7">
        <w:rPr>
          <w:rFonts w:ascii="Arial" w:hAnsi="Arial" w:cs="Arial"/>
          <w:lang w:val="es-ES_tradnl"/>
        </w:rPr>
        <w:t>click</w:t>
      </w:r>
      <w:proofErr w:type="spellEnd"/>
      <w:r w:rsidRPr="007961F7">
        <w:rPr>
          <w:rFonts w:ascii="Arial" w:hAnsi="Arial" w:cs="Arial"/>
          <w:lang w:val="es-ES_tradnl"/>
        </w:rPr>
        <w:t xml:space="preserve"> en el nombre y aparecerá la pantalla donde se modificará y guardarán los cambios</w:t>
      </w:r>
    </w:p>
    <w:p w:rsidR="007961F7" w:rsidRPr="007961F7" w:rsidRDefault="007961F7" w:rsidP="007961F7">
      <w:pPr>
        <w:pStyle w:val="Sinespaciado"/>
        <w:spacing w:line="480" w:lineRule="atLeast"/>
        <w:ind w:left="360"/>
        <w:rPr>
          <w:rFonts w:ascii="Arial" w:hAnsi="Arial" w:cs="Arial"/>
          <w:lang w:val="es-ES_tradnl"/>
        </w:rPr>
      </w:pPr>
    </w:p>
    <w:p w:rsidR="007961F7" w:rsidRPr="007961F7" w:rsidRDefault="007961F7" w:rsidP="007961F7">
      <w:pPr>
        <w:pStyle w:val="Sinespaciado"/>
        <w:spacing w:line="480" w:lineRule="atLeast"/>
        <w:ind w:left="360"/>
        <w:jc w:val="center"/>
        <w:rPr>
          <w:rFonts w:ascii="Arial" w:hAnsi="Arial" w:cs="Arial"/>
          <w:b/>
          <w:lang w:val="es-ES_tradnl"/>
        </w:rPr>
      </w:pPr>
      <w:r w:rsidRPr="007961F7">
        <w:rPr>
          <w:rFonts w:ascii="Arial" w:hAnsi="Arial" w:cs="Arial"/>
          <w:b/>
          <w:noProof/>
          <w:lang w:val="es-ES" w:eastAsia="es-ES" w:bidi="ar-SA"/>
        </w:rPr>
        <w:drawing>
          <wp:inline distT="0" distB="0" distL="0" distR="0">
            <wp:extent cx="5072933" cy="1375576"/>
            <wp:effectExtent l="19050" t="0" r="0" b="0"/>
            <wp:docPr id="7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cstate="print"/>
                    <a:srcRect l="1285" t="20771" r="13337" b="42184"/>
                    <a:stretch>
                      <a:fillRect/>
                    </a:stretch>
                  </pic:blipFill>
                  <pic:spPr bwMode="auto">
                    <a:xfrm>
                      <a:off x="0" y="0"/>
                      <a:ext cx="5072933" cy="1375576"/>
                    </a:xfrm>
                    <a:prstGeom prst="rect">
                      <a:avLst/>
                    </a:prstGeom>
                    <a:noFill/>
                    <a:ln w="9525">
                      <a:noFill/>
                      <a:miter lim="800000"/>
                      <a:headEnd/>
                      <a:tailEnd/>
                    </a:ln>
                  </pic:spPr>
                </pic:pic>
              </a:graphicData>
            </a:graphic>
          </wp:inline>
        </w:drawing>
      </w:r>
    </w:p>
    <w:p w:rsidR="007961F7" w:rsidRPr="007961F7" w:rsidRDefault="007961F7" w:rsidP="007961F7">
      <w:pPr>
        <w:pStyle w:val="Sinespaciado"/>
        <w:spacing w:line="480" w:lineRule="atLeast"/>
        <w:ind w:left="360"/>
        <w:rPr>
          <w:rFonts w:ascii="Arial" w:hAnsi="Arial" w:cs="Arial"/>
          <w:b/>
          <w:lang w:val="es-ES_tradnl"/>
        </w:rPr>
      </w:pPr>
    </w:p>
    <w:p w:rsidR="007961F7" w:rsidRPr="007961F7" w:rsidRDefault="007961F7" w:rsidP="007961F7">
      <w:pPr>
        <w:pStyle w:val="Sinespaciado"/>
        <w:spacing w:line="480" w:lineRule="atLeast"/>
        <w:ind w:left="360"/>
        <w:jc w:val="center"/>
        <w:rPr>
          <w:rFonts w:ascii="Arial" w:hAnsi="Arial" w:cs="Arial"/>
          <w:b/>
          <w:lang w:val="es-ES_tradnl"/>
        </w:rPr>
      </w:pPr>
      <w:r w:rsidRPr="007961F7">
        <w:rPr>
          <w:rFonts w:ascii="Arial" w:hAnsi="Arial" w:cs="Arial"/>
          <w:b/>
          <w:noProof/>
          <w:lang w:val="es-ES" w:eastAsia="es-ES" w:bidi="ar-SA"/>
        </w:rPr>
        <w:lastRenderedPageBreak/>
        <w:drawing>
          <wp:inline distT="0" distB="0" distL="0" distR="0">
            <wp:extent cx="5069784" cy="1353408"/>
            <wp:effectExtent l="19050" t="0" r="0" b="0"/>
            <wp:docPr id="7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cstate="print"/>
                    <a:srcRect l="1017" t="20557" r="13690" b="42995"/>
                    <a:stretch>
                      <a:fillRect/>
                    </a:stretch>
                  </pic:blipFill>
                  <pic:spPr bwMode="auto">
                    <a:xfrm>
                      <a:off x="0" y="0"/>
                      <a:ext cx="5069784" cy="1353408"/>
                    </a:xfrm>
                    <a:prstGeom prst="rect">
                      <a:avLst/>
                    </a:prstGeom>
                    <a:noFill/>
                    <a:ln w="9525">
                      <a:noFill/>
                      <a:miter lim="800000"/>
                      <a:headEnd/>
                      <a:tailEnd/>
                    </a:ln>
                  </pic:spPr>
                </pic:pic>
              </a:graphicData>
            </a:graphic>
          </wp:inline>
        </w:drawing>
      </w:r>
    </w:p>
    <w:p w:rsidR="007961F7" w:rsidRPr="007961F7" w:rsidRDefault="007961F7" w:rsidP="007961F7">
      <w:pPr>
        <w:pStyle w:val="Sinespaciado"/>
        <w:spacing w:line="480" w:lineRule="atLeast"/>
        <w:ind w:left="360"/>
        <w:rPr>
          <w:rFonts w:ascii="Arial" w:hAnsi="Arial" w:cs="Arial"/>
          <w:b/>
          <w:lang w:val="es-ES_tradnl"/>
        </w:rPr>
      </w:pPr>
      <w:r w:rsidRPr="007961F7">
        <w:rPr>
          <w:rFonts w:ascii="Arial" w:hAnsi="Arial" w:cs="Arial"/>
          <w:b/>
          <w:lang w:val="es-ES_tradnl"/>
        </w:rPr>
        <w:t>Carga de datos Masiva</w:t>
      </w:r>
    </w:p>
    <w:p w:rsidR="007961F7" w:rsidRPr="007961F7" w:rsidRDefault="007961F7" w:rsidP="007961F7">
      <w:pPr>
        <w:pStyle w:val="Sinespaciado"/>
        <w:spacing w:line="480" w:lineRule="atLeast"/>
        <w:ind w:left="360"/>
        <w:rPr>
          <w:rFonts w:ascii="Arial" w:hAnsi="Arial" w:cs="Arial"/>
          <w:lang w:val="es-ES_tradnl"/>
        </w:rPr>
      </w:pPr>
      <w:r w:rsidRPr="007961F7">
        <w:rPr>
          <w:rFonts w:ascii="Arial" w:hAnsi="Arial" w:cs="Arial"/>
          <w:lang w:val="es-ES_tradnl"/>
        </w:rPr>
        <w:t>En esta pantalla se debe ingresar el numero de autos que desea simular tanto para los ingresos como para las salidas, esta pantalla creará un archivo en la raíz del sistema el cual deberá ser llamado posteriormente por la pantalla de Subir XML</w:t>
      </w:r>
    </w:p>
    <w:p w:rsidR="007961F7" w:rsidRPr="007961F7" w:rsidRDefault="007961F7" w:rsidP="007961F7">
      <w:pPr>
        <w:pStyle w:val="Sinespaciado"/>
        <w:spacing w:line="480" w:lineRule="atLeast"/>
        <w:ind w:left="360"/>
        <w:rPr>
          <w:rFonts w:ascii="Arial" w:hAnsi="Arial" w:cs="Arial"/>
          <w:lang w:val="es-ES_tradnl"/>
        </w:rPr>
      </w:pPr>
    </w:p>
    <w:p w:rsidR="007961F7" w:rsidRPr="007961F7" w:rsidRDefault="007961F7" w:rsidP="007961F7">
      <w:pPr>
        <w:pStyle w:val="Sinespaciado"/>
        <w:spacing w:line="480" w:lineRule="atLeast"/>
        <w:ind w:left="360"/>
        <w:jc w:val="center"/>
        <w:rPr>
          <w:rFonts w:ascii="Arial" w:hAnsi="Arial" w:cs="Arial"/>
          <w:lang w:val="es-ES_tradnl"/>
        </w:rPr>
      </w:pPr>
      <w:r w:rsidRPr="007961F7">
        <w:rPr>
          <w:rFonts w:ascii="Arial" w:hAnsi="Arial" w:cs="Arial"/>
          <w:noProof/>
          <w:lang w:val="es-ES" w:eastAsia="es-ES" w:bidi="ar-SA"/>
        </w:rPr>
        <w:drawing>
          <wp:inline distT="0" distB="0" distL="0" distR="0">
            <wp:extent cx="4992480" cy="1081378"/>
            <wp:effectExtent l="19050" t="0" r="0" b="0"/>
            <wp:docPr id="8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cstate="print"/>
                    <a:srcRect l="1419" t="20771" r="14580" b="50102"/>
                    <a:stretch>
                      <a:fillRect/>
                    </a:stretch>
                  </pic:blipFill>
                  <pic:spPr bwMode="auto">
                    <a:xfrm>
                      <a:off x="0" y="0"/>
                      <a:ext cx="4992480" cy="1081378"/>
                    </a:xfrm>
                    <a:prstGeom prst="rect">
                      <a:avLst/>
                    </a:prstGeom>
                    <a:noFill/>
                    <a:ln w="9525">
                      <a:noFill/>
                      <a:miter lim="800000"/>
                      <a:headEnd/>
                      <a:tailEnd/>
                    </a:ln>
                  </pic:spPr>
                </pic:pic>
              </a:graphicData>
            </a:graphic>
          </wp:inline>
        </w:drawing>
      </w:r>
    </w:p>
    <w:p w:rsidR="007961F7" w:rsidRPr="007961F7" w:rsidRDefault="007961F7" w:rsidP="007961F7">
      <w:pPr>
        <w:pStyle w:val="Sinespaciado"/>
        <w:spacing w:line="480" w:lineRule="atLeast"/>
        <w:ind w:left="360"/>
        <w:rPr>
          <w:rFonts w:ascii="Arial" w:hAnsi="Arial" w:cs="Arial"/>
          <w:b/>
          <w:lang w:val="es-ES_tradnl"/>
        </w:rPr>
      </w:pPr>
    </w:p>
    <w:p w:rsidR="007961F7" w:rsidRPr="007961F7" w:rsidRDefault="007961F7" w:rsidP="007961F7">
      <w:pPr>
        <w:pStyle w:val="Sinespaciado"/>
        <w:spacing w:line="480" w:lineRule="atLeast"/>
        <w:ind w:left="360"/>
        <w:rPr>
          <w:rFonts w:ascii="Arial" w:hAnsi="Arial" w:cs="Arial"/>
          <w:b/>
          <w:lang w:val="es-ES_tradnl"/>
        </w:rPr>
      </w:pPr>
    </w:p>
    <w:p w:rsidR="007961F7" w:rsidRPr="007961F7" w:rsidRDefault="007961F7" w:rsidP="007961F7">
      <w:pPr>
        <w:pStyle w:val="Sinespaciado"/>
        <w:spacing w:line="480" w:lineRule="atLeast"/>
        <w:ind w:left="360"/>
        <w:rPr>
          <w:rFonts w:ascii="Arial" w:hAnsi="Arial" w:cs="Arial"/>
          <w:b/>
          <w:lang w:val="es-ES_tradnl"/>
        </w:rPr>
      </w:pPr>
      <w:r w:rsidRPr="007961F7">
        <w:rPr>
          <w:rFonts w:ascii="Arial" w:hAnsi="Arial" w:cs="Arial"/>
          <w:b/>
          <w:lang w:val="es-ES_tradnl"/>
        </w:rPr>
        <w:t>Subir XML</w:t>
      </w:r>
    </w:p>
    <w:p w:rsidR="007961F7" w:rsidRPr="007961F7" w:rsidRDefault="007961F7" w:rsidP="007961F7">
      <w:pPr>
        <w:pStyle w:val="Sinespaciado"/>
        <w:spacing w:line="480" w:lineRule="atLeast"/>
        <w:ind w:left="360"/>
        <w:rPr>
          <w:rFonts w:ascii="Arial" w:hAnsi="Arial" w:cs="Arial"/>
          <w:lang w:val="es-ES_tradnl"/>
        </w:rPr>
      </w:pPr>
      <w:r w:rsidRPr="007961F7">
        <w:rPr>
          <w:rFonts w:ascii="Arial" w:hAnsi="Arial" w:cs="Arial"/>
          <w:lang w:val="es-ES_tradnl"/>
        </w:rPr>
        <w:t>Ésta pantalla nos permite llamar el archivo XML creado por la simulación o enviado por los módulos de reconocimientos de placa y cargarlo a nuestra base de datos, el procedimiento es sencillo.</w:t>
      </w:r>
    </w:p>
    <w:p w:rsidR="007961F7" w:rsidRPr="007961F7" w:rsidRDefault="007961F7" w:rsidP="007961F7">
      <w:pPr>
        <w:pStyle w:val="Sinespaciado"/>
        <w:spacing w:line="480" w:lineRule="atLeast"/>
        <w:ind w:left="360"/>
        <w:rPr>
          <w:rFonts w:ascii="Arial" w:hAnsi="Arial" w:cs="Arial"/>
          <w:lang w:val="es-ES_tradnl"/>
        </w:rPr>
      </w:pPr>
      <w:r w:rsidRPr="007961F7">
        <w:rPr>
          <w:rFonts w:ascii="Arial" w:hAnsi="Arial" w:cs="Arial"/>
          <w:lang w:val="es-ES_tradnl"/>
        </w:rPr>
        <w:lastRenderedPageBreak/>
        <w:t>Se procede a llamar al archivo y se presiona el botón de “ingresar” para que se guarde en la base de datos.</w:t>
      </w:r>
    </w:p>
    <w:p w:rsidR="007961F7" w:rsidRPr="007961F7" w:rsidRDefault="007961F7" w:rsidP="007961F7">
      <w:pPr>
        <w:pStyle w:val="Sinespaciado"/>
        <w:spacing w:line="480" w:lineRule="atLeast"/>
        <w:ind w:left="360"/>
        <w:rPr>
          <w:rFonts w:ascii="Arial" w:hAnsi="Arial" w:cs="Arial"/>
          <w:lang w:val="es-ES_tradnl"/>
        </w:rPr>
      </w:pPr>
    </w:p>
    <w:p w:rsidR="007961F7" w:rsidRPr="007961F7" w:rsidRDefault="007961F7" w:rsidP="007961F7">
      <w:pPr>
        <w:pStyle w:val="Sinespaciado"/>
        <w:spacing w:line="480" w:lineRule="atLeast"/>
        <w:ind w:left="360"/>
        <w:jc w:val="center"/>
        <w:rPr>
          <w:rFonts w:ascii="Arial" w:hAnsi="Arial" w:cs="Arial"/>
          <w:lang w:val="es-ES_tradnl"/>
        </w:rPr>
      </w:pPr>
      <w:r w:rsidRPr="007961F7">
        <w:rPr>
          <w:rFonts w:ascii="Arial" w:hAnsi="Arial" w:cs="Arial"/>
          <w:noProof/>
          <w:lang w:val="es-ES" w:eastAsia="es-ES" w:bidi="ar-SA"/>
        </w:rPr>
        <w:drawing>
          <wp:inline distT="0" distB="0" distL="0" distR="0">
            <wp:extent cx="5017605" cy="1272209"/>
            <wp:effectExtent l="19050" t="0" r="0" b="0"/>
            <wp:docPr id="8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5" cstate="print"/>
                    <a:srcRect l="1287" t="20985" r="14179" b="44695"/>
                    <a:stretch>
                      <a:fillRect/>
                    </a:stretch>
                  </pic:blipFill>
                  <pic:spPr bwMode="auto">
                    <a:xfrm>
                      <a:off x="0" y="0"/>
                      <a:ext cx="5017605" cy="1272209"/>
                    </a:xfrm>
                    <a:prstGeom prst="rect">
                      <a:avLst/>
                    </a:prstGeom>
                    <a:noFill/>
                    <a:ln w="9525">
                      <a:noFill/>
                      <a:miter lim="800000"/>
                      <a:headEnd/>
                      <a:tailEnd/>
                    </a:ln>
                  </pic:spPr>
                </pic:pic>
              </a:graphicData>
            </a:graphic>
          </wp:inline>
        </w:drawing>
      </w:r>
    </w:p>
    <w:p w:rsidR="007961F7" w:rsidRPr="007961F7" w:rsidRDefault="007961F7" w:rsidP="007961F7">
      <w:pPr>
        <w:pStyle w:val="Sinespaciado"/>
        <w:spacing w:line="480" w:lineRule="atLeast"/>
        <w:ind w:left="360"/>
        <w:rPr>
          <w:rFonts w:ascii="Arial" w:hAnsi="Arial" w:cs="Arial"/>
          <w:b/>
          <w:lang w:val="es-ES_tradnl"/>
        </w:rPr>
      </w:pPr>
    </w:p>
    <w:p w:rsidR="007961F7" w:rsidRDefault="007961F7" w:rsidP="007961F7">
      <w:pPr>
        <w:pStyle w:val="Sinespaciado"/>
        <w:spacing w:line="480" w:lineRule="atLeast"/>
        <w:ind w:left="360"/>
        <w:rPr>
          <w:rFonts w:ascii="Arial" w:hAnsi="Arial" w:cs="Arial"/>
          <w:b/>
          <w:lang w:val="es-ES_tradnl"/>
        </w:rPr>
      </w:pPr>
    </w:p>
    <w:p w:rsidR="000D55E0" w:rsidRDefault="000D55E0" w:rsidP="007961F7">
      <w:pPr>
        <w:pStyle w:val="Sinespaciado"/>
        <w:spacing w:line="480" w:lineRule="atLeast"/>
        <w:ind w:left="360"/>
        <w:rPr>
          <w:rFonts w:ascii="Arial" w:hAnsi="Arial" w:cs="Arial"/>
          <w:b/>
          <w:lang w:val="es-ES_tradnl"/>
        </w:rPr>
      </w:pPr>
    </w:p>
    <w:p w:rsidR="000D55E0" w:rsidRDefault="000D55E0" w:rsidP="007961F7">
      <w:pPr>
        <w:pStyle w:val="Sinespaciado"/>
        <w:spacing w:line="480" w:lineRule="atLeast"/>
        <w:ind w:left="360"/>
        <w:rPr>
          <w:rFonts w:ascii="Arial" w:hAnsi="Arial" w:cs="Arial"/>
          <w:b/>
          <w:lang w:val="es-ES_tradnl"/>
        </w:rPr>
      </w:pPr>
    </w:p>
    <w:p w:rsidR="000D55E0" w:rsidRPr="007961F7" w:rsidRDefault="000D55E0" w:rsidP="007961F7">
      <w:pPr>
        <w:pStyle w:val="Sinespaciado"/>
        <w:spacing w:line="480" w:lineRule="atLeast"/>
        <w:ind w:left="360"/>
        <w:rPr>
          <w:rFonts w:ascii="Arial" w:hAnsi="Arial" w:cs="Arial"/>
          <w:b/>
          <w:lang w:val="es-ES_tradnl"/>
        </w:rPr>
      </w:pPr>
    </w:p>
    <w:p w:rsidR="007961F7" w:rsidRPr="007961F7" w:rsidRDefault="007961F7" w:rsidP="007961F7">
      <w:pPr>
        <w:pStyle w:val="Sinespaciado"/>
        <w:spacing w:line="480" w:lineRule="atLeast"/>
        <w:ind w:left="360"/>
        <w:rPr>
          <w:rFonts w:ascii="Arial" w:hAnsi="Arial" w:cs="Arial"/>
          <w:b/>
          <w:lang w:val="es-ES_tradnl"/>
        </w:rPr>
      </w:pPr>
      <w:r w:rsidRPr="007961F7">
        <w:rPr>
          <w:rFonts w:ascii="Arial" w:hAnsi="Arial" w:cs="Arial"/>
          <w:b/>
          <w:lang w:val="es-ES_tradnl"/>
        </w:rPr>
        <w:t>Porcentaje de uso de Parqueo</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Filtros:</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Parqueo: Existen varios parqueos, se debe seleccionar uno de ellos o todos</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Fecha: Representa el día del cual se quiere mostrar el reporte</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lastRenderedPageBreak/>
        <w:t>Hora Inicio: Representa la hora inicial desde donde se quiere mostrar el reporte</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Hora Fin: Representa la hora fin hasta donde se quiere mostrar el reporte</w:t>
      </w:r>
    </w:p>
    <w:p w:rsidR="007961F7" w:rsidRPr="007961F7" w:rsidRDefault="007961F7" w:rsidP="007961F7">
      <w:pPr>
        <w:pStyle w:val="Default"/>
        <w:spacing w:after="360" w:line="480" w:lineRule="atLeast"/>
        <w:ind w:left="1440"/>
        <w:jc w:val="both"/>
        <w:rPr>
          <w:rFonts w:ascii="Arial" w:eastAsia="Calibri" w:hAnsi="Arial" w:cs="Arial"/>
          <w:lang w:val="es-ES_tradnl" w:eastAsia="en-US" w:bidi="ar-SA"/>
        </w:rPr>
      </w:pPr>
      <w:r w:rsidRPr="007961F7">
        <w:rPr>
          <w:rFonts w:ascii="Arial" w:eastAsia="Calibri" w:hAnsi="Arial" w:cs="Arial"/>
          <w:lang w:val="es-ES_tradnl" w:eastAsia="en-US" w:bidi="ar-SA"/>
        </w:rPr>
        <w:t>Columnas de Reportes:</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Fecha: Día en que se tomo el registro</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Hora: hora del día de reporte</w:t>
      </w:r>
    </w:p>
    <w:p w:rsidR="007961F7" w:rsidRPr="007961F7" w:rsidRDefault="007961F7" w:rsidP="007961F7">
      <w:pPr>
        <w:pStyle w:val="Default"/>
        <w:spacing w:after="360" w:line="480" w:lineRule="atLeast"/>
        <w:ind w:left="1440"/>
        <w:jc w:val="both"/>
        <w:rPr>
          <w:rFonts w:ascii="Arial" w:eastAsia="Calibri" w:hAnsi="Arial" w:cs="Arial"/>
          <w:lang w:val="es-ES_tradnl" w:eastAsia="en-US" w:bidi="ar-SA"/>
        </w:rPr>
      </w:pPr>
      <w:r w:rsidRPr="007961F7">
        <w:rPr>
          <w:rFonts w:ascii="Arial" w:eastAsia="Calibri" w:hAnsi="Arial" w:cs="Arial"/>
          <w:lang w:val="es-ES_tradnl" w:eastAsia="en-US" w:bidi="ar-SA"/>
        </w:rPr>
        <w:t>Porcentaje de Uso: Representa el porcentaje del parqueo o parqueos elegidos que está siendo utilizado</w:t>
      </w:r>
    </w:p>
    <w:p w:rsidR="007961F7" w:rsidRPr="007961F7" w:rsidRDefault="007961F7" w:rsidP="007961F7">
      <w:pPr>
        <w:pStyle w:val="Prrafodelista"/>
        <w:spacing w:line="480" w:lineRule="atLeast"/>
        <w:ind w:left="360"/>
        <w:jc w:val="center"/>
        <w:rPr>
          <w:rFonts w:ascii="Arial" w:hAnsi="Arial" w:cs="Arial"/>
          <w:lang w:val="es-ES_tradnl"/>
        </w:rPr>
      </w:pPr>
      <w:r w:rsidRPr="007961F7">
        <w:rPr>
          <w:rFonts w:ascii="Arial" w:hAnsi="Arial" w:cs="Arial"/>
          <w:noProof/>
          <w:lang w:val="es-ES" w:eastAsia="es-ES" w:bidi="ar-SA"/>
        </w:rPr>
        <w:lastRenderedPageBreak/>
        <w:drawing>
          <wp:inline distT="0" distB="0" distL="0" distR="0">
            <wp:extent cx="5292170" cy="4295775"/>
            <wp:effectExtent l="19050" t="0" r="3730" b="0"/>
            <wp:docPr id="8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l="1192" r="23988" b="2667"/>
                    <a:stretch>
                      <a:fillRect/>
                    </a:stretch>
                  </pic:blipFill>
                  <pic:spPr bwMode="auto">
                    <a:xfrm>
                      <a:off x="0" y="0"/>
                      <a:ext cx="5296874" cy="4299593"/>
                    </a:xfrm>
                    <a:prstGeom prst="rect">
                      <a:avLst/>
                    </a:prstGeom>
                    <a:noFill/>
                    <a:ln w="9525">
                      <a:noFill/>
                      <a:miter lim="800000"/>
                      <a:headEnd/>
                      <a:tailEnd/>
                    </a:ln>
                  </pic:spPr>
                </pic:pic>
              </a:graphicData>
            </a:graphic>
          </wp:inline>
        </w:drawing>
      </w:r>
    </w:p>
    <w:p w:rsidR="007961F7" w:rsidRPr="007961F7" w:rsidRDefault="007961F7" w:rsidP="007961F7">
      <w:pPr>
        <w:pStyle w:val="Default"/>
        <w:spacing w:after="360" w:line="480" w:lineRule="atLeast"/>
        <w:ind w:left="1440"/>
        <w:jc w:val="both"/>
        <w:rPr>
          <w:rFonts w:ascii="Arial" w:hAnsi="Arial" w:cs="Arial"/>
          <w:b/>
          <w:lang w:val="es-ES_tradnl"/>
        </w:rPr>
      </w:pPr>
      <w:r w:rsidRPr="007961F7">
        <w:rPr>
          <w:rFonts w:ascii="Arial" w:eastAsia="Calibri" w:hAnsi="Arial" w:cs="Arial"/>
          <w:b/>
          <w:lang w:val="es-ES_tradnl" w:eastAsia="en-US" w:bidi="ar-SA"/>
        </w:rPr>
        <w:t xml:space="preserve">Flujo de entrada y salida de vehículos </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Filtros:</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Parqueo: Existen varios parqueos, se debe seleccionar uno de ellos o todos</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Fecha: Representa el día del cual se quiere mostrar el reporte</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Hora Inicio: Representa la hora inicial desde donde se quiere mostrar el reporte</w:t>
      </w:r>
    </w:p>
    <w:p w:rsidR="007961F7" w:rsidRPr="007961F7" w:rsidRDefault="007961F7" w:rsidP="007961F7">
      <w:pPr>
        <w:pStyle w:val="Default"/>
        <w:spacing w:after="360" w:line="480" w:lineRule="atLeast"/>
        <w:ind w:left="1440"/>
        <w:jc w:val="both"/>
        <w:rPr>
          <w:rFonts w:ascii="Arial" w:eastAsia="Calibri" w:hAnsi="Arial" w:cs="Arial"/>
          <w:lang w:val="es-ES_tradnl" w:eastAsia="en-US" w:bidi="ar-SA"/>
        </w:rPr>
      </w:pPr>
      <w:r w:rsidRPr="007961F7">
        <w:rPr>
          <w:rFonts w:ascii="Arial" w:eastAsia="Calibri" w:hAnsi="Arial" w:cs="Arial"/>
          <w:lang w:val="es-ES_tradnl" w:eastAsia="en-US" w:bidi="ar-SA"/>
        </w:rPr>
        <w:lastRenderedPageBreak/>
        <w:t>Hora Fin: Representa la hora fin hasta donde se quiere mostrar el reporte</w:t>
      </w:r>
    </w:p>
    <w:p w:rsidR="007961F7" w:rsidRPr="007961F7" w:rsidRDefault="007961F7" w:rsidP="007961F7">
      <w:pPr>
        <w:pStyle w:val="Default"/>
        <w:spacing w:after="360" w:line="480" w:lineRule="atLeast"/>
        <w:ind w:left="1440"/>
        <w:jc w:val="both"/>
        <w:rPr>
          <w:rFonts w:ascii="Arial" w:hAnsi="Arial" w:cs="Arial"/>
          <w:lang w:val="es-ES_tradnl"/>
        </w:rPr>
      </w:pP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Columnas de Reportes:</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Fecha: Día en que se tomo el registro</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Hora: hora del día de reporte</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Ingreso: Número de vehículos que han ingresado en la fecha y hora indicada</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Salidas: Número de vehículos que han salido en la fecha y hora indicada</w:t>
      </w:r>
    </w:p>
    <w:p w:rsidR="007961F7" w:rsidRPr="007961F7" w:rsidRDefault="007961F7" w:rsidP="007961F7">
      <w:pPr>
        <w:pStyle w:val="Prrafodelista"/>
        <w:spacing w:line="480" w:lineRule="atLeast"/>
        <w:ind w:left="360"/>
        <w:jc w:val="center"/>
        <w:rPr>
          <w:rFonts w:ascii="Arial" w:hAnsi="Arial" w:cs="Arial"/>
          <w:lang w:val="es-ES_tradnl"/>
        </w:rPr>
      </w:pPr>
      <w:r w:rsidRPr="007961F7">
        <w:rPr>
          <w:rFonts w:ascii="Arial" w:hAnsi="Arial" w:cs="Arial"/>
          <w:noProof/>
          <w:lang w:val="es-ES" w:eastAsia="es-ES" w:bidi="ar-SA"/>
        </w:rPr>
        <w:lastRenderedPageBreak/>
        <w:drawing>
          <wp:inline distT="0" distB="0" distL="0" distR="0">
            <wp:extent cx="4838281" cy="3781882"/>
            <wp:effectExtent l="19050" t="0" r="419" b="0"/>
            <wp:docPr id="8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t="15348" r="37417"/>
                    <a:stretch>
                      <a:fillRect/>
                    </a:stretch>
                  </pic:blipFill>
                  <pic:spPr bwMode="auto">
                    <a:xfrm>
                      <a:off x="0" y="0"/>
                      <a:ext cx="4838625" cy="3782151"/>
                    </a:xfrm>
                    <a:prstGeom prst="rect">
                      <a:avLst/>
                    </a:prstGeom>
                    <a:noFill/>
                    <a:ln w="9525">
                      <a:noFill/>
                      <a:miter lim="800000"/>
                      <a:headEnd/>
                      <a:tailEnd/>
                    </a:ln>
                  </pic:spPr>
                </pic:pic>
              </a:graphicData>
            </a:graphic>
          </wp:inline>
        </w:drawing>
      </w:r>
    </w:p>
    <w:p w:rsidR="007961F7" w:rsidRPr="007961F7" w:rsidRDefault="007961F7" w:rsidP="007961F7">
      <w:pPr>
        <w:pStyle w:val="Sinespaciado"/>
        <w:spacing w:line="480" w:lineRule="atLeast"/>
        <w:rPr>
          <w:rFonts w:ascii="Arial" w:hAnsi="Arial" w:cs="Arial"/>
          <w:lang w:val="es-ES_tradnl"/>
        </w:rPr>
      </w:pPr>
    </w:p>
    <w:p w:rsidR="007961F7" w:rsidRPr="007961F7" w:rsidRDefault="007961F7" w:rsidP="007961F7">
      <w:pPr>
        <w:pStyle w:val="Sinespaciado"/>
        <w:spacing w:line="480" w:lineRule="atLeast"/>
        <w:rPr>
          <w:rFonts w:ascii="Arial" w:hAnsi="Arial" w:cs="Arial"/>
          <w:lang w:val="es-ES_tradnl"/>
        </w:rPr>
      </w:pPr>
    </w:p>
    <w:p w:rsidR="007961F7" w:rsidRPr="007961F7" w:rsidRDefault="007961F7" w:rsidP="007961F7">
      <w:pPr>
        <w:pStyle w:val="Default"/>
        <w:spacing w:after="360" w:line="480" w:lineRule="atLeast"/>
        <w:ind w:left="1440"/>
        <w:jc w:val="both"/>
        <w:rPr>
          <w:rFonts w:ascii="Arial" w:hAnsi="Arial" w:cs="Arial"/>
          <w:b/>
          <w:lang w:val="es-ES_tradnl"/>
        </w:rPr>
      </w:pPr>
      <w:r w:rsidRPr="007961F7">
        <w:rPr>
          <w:rFonts w:ascii="Arial" w:eastAsia="Calibri" w:hAnsi="Arial" w:cs="Arial"/>
          <w:b/>
          <w:lang w:val="es-ES_tradnl" w:eastAsia="en-US" w:bidi="ar-SA"/>
        </w:rPr>
        <w:t>Tiempo Promedio del uso del parqueo</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Filtros:</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Parqueo: Existen varios parqueos, se debe seleccionar uno de ellos o todos</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Fecha: Representa el día del cual se quiere mostrar el reporte</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lastRenderedPageBreak/>
        <w:t>Hora Inicio: Representa la hora inicial desde donde se quiere mostrar el reporte</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Hora Fin: Representa la hora fin hasta donde se quiere mostrar el reporte</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Columnas de Reportes:</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Fecha: Día en que se tomo el registro</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Hora: hora del día de reporte</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Vehículos: Número promedio de vehículos que ingresan al parqueo</w:t>
      </w:r>
    </w:p>
    <w:p w:rsidR="007961F7" w:rsidRPr="007961F7" w:rsidRDefault="007961F7" w:rsidP="007961F7">
      <w:pPr>
        <w:pStyle w:val="Default"/>
        <w:spacing w:line="480" w:lineRule="atLeast"/>
        <w:jc w:val="center"/>
        <w:rPr>
          <w:rFonts w:ascii="Arial" w:hAnsi="Arial" w:cs="Arial"/>
          <w:lang w:val="es-ES_tradnl"/>
        </w:rPr>
      </w:pPr>
      <w:r w:rsidRPr="007961F7">
        <w:rPr>
          <w:rFonts w:ascii="Arial" w:hAnsi="Arial" w:cs="Arial"/>
          <w:noProof/>
          <w:lang w:val="es-ES" w:eastAsia="es-ES" w:bidi="ar-SA"/>
        </w:rPr>
        <w:lastRenderedPageBreak/>
        <w:drawing>
          <wp:inline distT="0" distB="0" distL="0" distR="0">
            <wp:extent cx="5214221" cy="3667125"/>
            <wp:effectExtent l="19050" t="0" r="5479" b="0"/>
            <wp:docPr id="8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t="15348" r="37135" b="8149"/>
                    <a:stretch>
                      <a:fillRect/>
                    </a:stretch>
                  </pic:blipFill>
                  <pic:spPr bwMode="auto">
                    <a:xfrm>
                      <a:off x="0" y="0"/>
                      <a:ext cx="5219449" cy="3670802"/>
                    </a:xfrm>
                    <a:prstGeom prst="rect">
                      <a:avLst/>
                    </a:prstGeom>
                    <a:noFill/>
                    <a:ln w="9525">
                      <a:noFill/>
                      <a:miter lim="800000"/>
                      <a:headEnd/>
                      <a:tailEnd/>
                    </a:ln>
                  </pic:spPr>
                </pic:pic>
              </a:graphicData>
            </a:graphic>
          </wp:inline>
        </w:drawing>
      </w:r>
    </w:p>
    <w:p w:rsidR="007961F7" w:rsidRPr="007961F7" w:rsidRDefault="007961F7" w:rsidP="007961F7">
      <w:pPr>
        <w:pStyle w:val="Default"/>
        <w:spacing w:after="360" w:line="480" w:lineRule="atLeast"/>
        <w:ind w:left="2160" w:hanging="720"/>
        <w:jc w:val="both"/>
        <w:rPr>
          <w:rFonts w:ascii="Arial" w:hAnsi="Arial" w:cs="Arial"/>
          <w:b/>
          <w:lang w:val="es-ES_tradnl"/>
        </w:rPr>
      </w:pPr>
      <w:r w:rsidRPr="007961F7">
        <w:rPr>
          <w:rFonts w:ascii="Arial" w:eastAsia="Calibri" w:hAnsi="Arial" w:cs="Arial"/>
          <w:b/>
          <w:lang w:val="es-ES_tradnl" w:eastAsia="en-US" w:bidi="ar-SA"/>
        </w:rPr>
        <w:t>Porcentaje de placas no detectadas y no reconocidas</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Filtros:</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Parqueo: Existen varios parqueos, se debe seleccionar uno de ellos o todos</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Fecha Inicio: Representa el día de inicio desde donde se quiere mostrar el reporte</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Fecha Fin: Representa el día final hasta donde se quiere mostrar el reporte</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lastRenderedPageBreak/>
        <w:t>Columnas de Reportes:</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Fecha: Día en que se tomo el registro</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Porcentaje No Detectados: Porcentaje de placas no detectadas en ese día</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Porcentaje No Reconocidos: Porcentaje de placas no reconocidas en ese día</w:t>
      </w:r>
    </w:p>
    <w:p w:rsidR="007961F7" w:rsidRPr="007961F7" w:rsidRDefault="007961F7" w:rsidP="007961F7">
      <w:pPr>
        <w:pStyle w:val="Prrafodelista"/>
        <w:spacing w:line="480" w:lineRule="atLeast"/>
        <w:ind w:left="360"/>
        <w:rPr>
          <w:rFonts w:ascii="Arial" w:hAnsi="Arial" w:cs="Arial"/>
          <w:lang w:val="es-ES_tradnl"/>
        </w:rPr>
      </w:pPr>
    </w:p>
    <w:p w:rsidR="007961F7" w:rsidRPr="007961F7" w:rsidRDefault="007961F7" w:rsidP="007961F7">
      <w:pPr>
        <w:pStyle w:val="Prrafodelista"/>
        <w:spacing w:line="480" w:lineRule="atLeast"/>
        <w:ind w:left="360"/>
        <w:jc w:val="center"/>
        <w:rPr>
          <w:rFonts w:ascii="Arial" w:hAnsi="Arial" w:cs="Arial"/>
          <w:lang w:val="es-ES_tradnl"/>
        </w:rPr>
      </w:pPr>
      <w:r w:rsidRPr="007961F7">
        <w:rPr>
          <w:rFonts w:ascii="Arial" w:hAnsi="Arial" w:cs="Arial"/>
          <w:noProof/>
          <w:lang w:val="es-ES" w:eastAsia="es-ES" w:bidi="ar-SA"/>
        </w:rPr>
        <w:drawing>
          <wp:inline distT="0" distB="0" distL="0" distR="0">
            <wp:extent cx="4791075" cy="4271986"/>
            <wp:effectExtent l="19050" t="0" r="9525" b="0"/>
            <wp:docPr id="8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l="950" t="1152" r="34529" b="6682"/>
                    <a:stretch>
                      <a:fillRect/>
                    </a:stretch>
                  </pic:blipFill>
                  <pic:spPr bwMode="auto">
                    <a:xfrm>
                      <a:off x="0" y="0"/>
                      <a:ext cx="4797313" cy="4277548"/>
                    </a:xfrm>
                    <a:prstGeom prst="rect">
                      <a:avLst/>
                    </a:prstGeom>
                    <a:noFill/>
                    <a:ln w="9525">
                      <a:noFill/>
                      <a:miter lim="800000"/>
                      <a:headEnd/>
                      <a:tailEnd/>
                    </a:ln>
                  </pic:spPr>
                </pic:pic>
              </a:graphicData>
            </a:graphic>
          </wp:inline>
        </w:drawing>
      </w:r>
    </w:p>
    <w:p w:rsidR="007961F7" w:rsidRDefault="007961F7" w:rsidP="007961F7">
      <w:pPr>
        <w:pStyle w:val="Prrafodelista"/>
        <w:spacing w:line="480" w:lineRule="atLeast"/>
        <w:ind w:left="360"/>
        <w:rPr>
          <w:rFonts w:ascii="Arial" w:hAnsi="Arial" w:cs="Arial"/>
          <w:lang w:val="es-ES_tradnl"/>
        </w:rPr>
      </w:pPr>
    </w:p>
    <w:p w:rsidR="000D55E0" w:rsidRDefault="000D55E0" w:rsidP="007961F7">
      <w:pPr>
        <w:pStyle w:val="Prrafodelista"/>
        <w:spacing w:line="480" w:lineRule="atLeast"/>
        <w:ind w:left="360"/>
        <w:rPr>
          <w:rFonts w:ascii="Arial" w:hAnsi="Arial" w:cs="Arial"/>
          <w:lang w:val="es-ES_tradnl"/>
        </w:rPr>
      </w:pPr>
    </w:p>
    <w:p w:rsidR="000D55E0" w:rsidRDefault="000D55E0" w:rsidP="007961F7">
      <w:pPr>
        <w:pStyle w:val="Prrafodelista"/>
        <w:spacing w:line="480" w:lineRule="atLeast"/>
        <w:ind w:left="360"/>
        <w:rPr>
          <w:rFonts w:ascii="Arial" w:hAnsi="Arial" w:cs="Arial"/>
          <w:lang w:val="es-ES_tradnl"/>
        </w:rPr>
      </w:pPr>
    </w:p>
    <w:p w:rsidR="000D55E0" w:rsidRPr="007961F7" w:rsidRDefault="000D55E0" w:rsidP="007961F7">
      <w:pPr>
        <w:pStyle w:val="Prrafodelista"/>
        <w:spacing w:line="480" w:lineRule="atLeast"/>
        <w:ind w:left="360"/>
        <w:rPr>
          <w:rFonts w:ascii="Arial" w:hAnsi="Arial" w:cs="Arial"/>
          <w:lang w:val="es-ES_tradnl"/>
        </w:rPr>
      </w:pPr>
    </w:p>
    <w:p w:rsidR="007961F7" w:rsidRPr="007961F7" w:rsidRDefault="007961F7" w:rsidP="007961F7">
      <w:pPr>
        <w:pStyle w:val="Default"/>
        <w:spacing w:after="360" w:line="480" w:lineRule="atLeast"/>
        <w:ind w:left="1440"/>
        <w:jc w:val="both"/>
        <w:rPr>
          <w:rFonts w:ascii="Arial" w:hAnsi="Arial" w:cs="Arial"/>
          <w:b/>
          <w:lang w:val="es-ES_tradnl"/>
        </w:rPr>
      </w:pPr>
      <w:r w:rsidRPr="007961F7">
        <w:rPr>
          <w:rFonts w:ascii="Arial" w:eastAsia="Calibri" w:hAnsi="Arial" w:cs="Arial"/>
          <w:b/>
          <w:lang w:val="es-ES_tradnl" w:eastAsia="en-US" w:bidi="ar-SA"/>
        </w:rPr>
        <w:t>Porcentaje de Usuarios nuevos</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Filtros:</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Parqueo: Existen varios parqueos, se debe seleccionar uno de ellos o todos</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Fecha Inicio: Representa el día de inicio desde donde se quiere mostrar el reporte</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Fecha Fin: Representa el día final hasta donde se quiere mostrar el reporte</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Columnas de Reportes:</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Fecha: Día en que se tomo el registro</w:t>
      </w:r>
    </w:p>
    <w:p w:rsidR="007961F7" w:rsidRPr="007961F7" w:rsidRDefault="007961F7" w:rsidP="007961F7">
      <w:pPr>
        <w:pStyle w:val="Default"/>
        <w:spacing w:after="360" w:line="480" w:lineRule="atLeast"/>
        <w:ind w:left="1440"/>
        <w:jc w:val="both"/>
        <w:rPr>
          <w:rFonts w:ascii="Arial" w:eastAsia="Calibri" w:hAnsi="Arial" w:cs="Arial"/>
          <w:lang w:val="es-ES_tradnl" w:eastAsia="en-US" w:bidi="ar-SA"/>
        </w:rPr>
      </w:pPr>
      <w:r w:rsidRPr="007961F7">
        <w:rPr>
          <w:rFonts w:ascii="Arial" w:eastAsia="Calibri" w:hAnsi="Arial" w:cs="Arial"/>
          <w:lang w:val="es-ES_tradnl" w:eastAsia="en-US" w:bidi="ar-SA"/>
        </w:rPr>
        <w:t>Ingresos: Porcentaje de usuarios nuevos en ese día</w:t>
      </w:r>
    </w:p>
    <w:p w:rsidR="007961F7" w:rsidRPr="007961F7" w:rsidRDefault="007961F7" w:rsidP="007961F7">
      <w:pPr>
        <w:pStyle w:val="Default"/>
        <w:spacing w:after="360" w:line="480" w:lineRule="atLeast"/>
        <w:jc w:val="center"/>
        <w:rPr>
          <w:rFonts w:ascii="Arial" w:hAnsi="Arial" w:cs="Arial"/>
          <w:lang w:val="es-ES_tradnl"/>
        </w:rPr>
      </w:pPr>
      <w:r w:rsidRPr="007961F7">
        <w:rPr>
          <w:rFonts w:ascii="Arial" w:hAnsi="Arial" w:cs="Arial"/>
          <w:noProof/>
          <w:lang w:val="es-ES" w:eastAsia="es-ES" w:bidi="ar-SA"/>
        </w:rPr>
        <w:lastRenderedPageBreak/>
        <w:drawing>
          <wp:inline distT="0" distB="0" distL="0" distR="0">
            <wp:extent cx="4553696" cy="3962400"/>
            <wp:effectExtent l="19050" t="0" r="0" b="0"/>
            <wp:docPr id="8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t="15348" r="47510"/>
                    <a:stretch>
                      <a:fillRect/>
                    </a:stretch>
                  </pic:blipFill>
                  <pic:spPr bwMode="auto">
                    <a:xfrm>
                      <a:off x="0" y="0"/>
                      <a:ext cx="4556825" cy="3965123"/>
                    </a:xfrm>
                    <a:prstGeom prst="rect">
                      <a:avLst/>
                    </a:prstGeom>
                    <a:noFill/>
                    <a:ln w="9525">
                      <a:noFill/>
                      <a:miter lim="800000"/>
                      <a:headEnd/>
                      <a:tailEnd/>
                    </a:ln>
                  </pic:spPr>
                </pic:pic>
              </a:graphicData>
            </a:graphic>
          </wp:inline>
        </w:drawing>
      </w:r>
    </w:p>
    <w:p w:rsidR="007961F7" w:rsidRPr="007961F7" w:rsidRDefault="007961F7" w:rsidP="007961F7">
      <w:pPr>
        <w:pStyle w:val="Prrafodelista"/>
        <w:spacing w:line="480" w:lineRule="atLeast"/>
        <w:ind w:left="360"/>
        <w:rPr>
          <w:rFonts w:ascii="Arial" w:hAnsi="Arial" w:cs="Arial"/>
          <w:lang w:val="es-ES_tradnl"/>
        </w:rPr>
      </w:pPr>
    </w:p>
    <w:p w:rsidR="007961F7" w:rsidRPr="007961F7" w:rsidRDefault="007961F7" w:rsidP="007961F7">
      <w:pPr>
        <w:pStyle w:val="Default"/>
        <w:spacing w:after="360" w:line="480" w:lineRule="atLeast"/>
        <w:ind w:left="1440"/>
        <w:jc w:val="both"/>
        <w:rPr>
          <w:rFonts w:ascii="Arial" w:hAnsi="Arial" w:cs="Arial"/>
          <w:b/>
          <w:lang w:val="es-ES_tradnl"/>
        </w:rPr>
      </w:pPr>
      <w:r w:rsidRPr="007961F7">
        <w:rPr>
          <w:rFonts w:ascii="Arial" w:eastAsia="Calibri" w:hAnsi="Arial" w:cs="Arial"/>
          <w:b/>
          <w:lang w:val="es-ES_tradnl" w:eastAsia="en-US" w:bidi="ar-SA"/>
        </w:rPr>
        <w:t>Movimientos únicos por usuario</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Filtros:</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Parqueo: Existen varios parqueos, se debe seleccionar uno de ellos o todos</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Fecha Inicio: Representa el día de inicio desde donde se quiere mostrar el reporte</w:t>
      </w:r>
    </w:p>
    <w:p w:rsidR="007961F7" w:rsidRPr="007961F7" w:rsidRDefault="007961F7" w:rsidP="007961F7">
      <w:pPr>
        <w:pStyle w:val="Default"/>
        <w:spacing w:after="360" w:line="480" w:lineRule="atLeast"/>
        <w:ind w:left="1440"/>
        <w:jc w:val="both"/>
        <w:rPr>
          <w:rFonts w:ascii="Arial" w:eastAsia="Calibri" w:hAnsi="Arial" w:cs="Arial"/>
          <w:lang w:val="es-ES_tradnl" w:eastAsia="en-US" w:bidi="ar-SA"/>
        </w:rPr>
      </w:pPr>
      <w:r w:rsidRPr="007961F7">
        <w:rPr>
          <w:rFonts w:ascii="Arial" w:eastAsia="Calibri" w:hAnsi="Arial" w:cs="Arial"/>
          <w:lang w:val="es-ES_tradnl" w:eastAsia="en-US" w:bidi="ar-SA"/>
        </w:rPr>
        <w:lastRenderedPageBreak/>
        <w:t>Fecha Fin: Representa el día final hasta donde se quiere mostrar el reporte</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Columnas de Reportes:</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Fecha: Día en que se tomo el registro</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Ingresos: Número de ingresos únicos por usuario en el día registrado</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Salidas: Número de salidas únicas por usuario en el día registrado</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 xml:space="preserve">Flujo de vehículos de un parqueo a otro </w:t>
      </w:r>
    </w:p>
    <w:p w:rsidR="007961F7" w:rsidRPr="007961F7" w:rsidRDefault="007961F7" w:rsidP="007961F7">
      <w:pPr>
        <w:pStyle w:val="Default"/>
        <w:spacing w:after="360" w:line="480" w:lineRule="atLeast"/>
        <w:jc w:val="center"/>
        <w:rPr>
          <w:rFonts w:ascii="Arial" w:hAnsi="Arial" w:cs="Arial"/>
          <w:lang w:val="es-ES_tradnl"/>
        </w:rPr>
      </w:pPr>
      <w:r w:rsidRPr="007961F7">
        <w:rPr>
          <w:rFonts w:ascii="Arial" w:hAnsi="Arial" w:cs="Arial"/>
          <w:noProof/>
          <w:lang w:val="es-ES" w:eastAsia="es-ES" w:bidi="ar-SA"/>
        </w:rPr>
        <w:lastRenderedPageBreak/>
        <w:drawing>
          <wp:inline distT="0" distB="0" distL="0" distR="0">
            <wp:extent cx="4505325" cy="3608121"/>
            <wp:effectExtent l="19050" t="0" r="0" b="0"/>
            <wp:docPr id="9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t="16547" r="48758" b="4796"/>
                    <a:stretch>
                      <a:fillRect/>
                    </a:stretch>
                  </pic:blipFill>
                  <pic:spPr bwMode="auto">
                    <a:xfrm>
                      <a:off x="0" y="0"/>
                      <a:ext cx="4507070" cy="3609519"/>
                    </a:xfrm>
                    <a:prstGeom prst="rect">
                      <a:avLst/>
                    </a:prstGeom>
                    <a:noFill/>
                    <a:ln w="9525">
                      <a:noFill/>
                      <a:miter lim="800000"/>
                      <a:headEnd/>
                      <a:tailEnd/>
                    </a:ln>
                  </pic:spPr>
                </pic:pic>
              </a:graphicData>
            </a:graphic>
          </wp:inline>
        </w:drawing>
      </w:r>
    </w:p>
    <w:p w:rsidR="007961F7" w:rsidRPr="007961F7" w:rsidRDefault="007961F7" w:rsidP="007961F7">
      <w:pPr>
        <w:pStyle w:val="Default"/>
        <w:spacing w:after="360" w:line="480" w:lineRule="atLeast"/>
        <w:ind w:left="1440"/>
        <w:jc w:val="both"/>
        <w:rPr>
          <w:rFonts w:ascii="Arial" w:hAnsi="Arial" w:cs="Arial"/>
          <w:lang w:val="es-ES_tradnl"/>
        </w:rPr>
      </w:pPr>
    </w:p>
    <w:p w:rsidR="007961F7" w:rsidRPr="007961F7" w:rsidRDefault="007961F7" w:rsidP="007961F7">
      <w:pPr>
        <w:pStyle w:val="Default"/>
        <w:spacing w:after="360" w:line="480" w:lineRule="atLeast"/>
        <w:ind w:left="1440"/>
        <w:jc w:val="both"/>
        <w:rPr>
          <w:rFonts w:ascii="Arial" w:hAnsi="Arial" w:cs="Arial"/>
          <w:b/>
          <w:lang w:val="es-ES_tradnl"/>
        </w:rPr>
      </w:pPr>
      <w:r w:rsidRPr="007961F7">
        <w:rPr>
          <w:rFonts w:ascii="Arial" w:eastAsia="Calibri" w:hAnsi="Arial" w:cs="Arial"/>
          <w:b/>
          <w:lang w:val="es-ES_tradnl" w:eastAsia="en-US" w:bidi="ar-SA"/>
        </w:rPr>
        <w:t>Flujo de Vehículos de un parqueo a otro</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Filtros:</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Parqueo Salida: Parque del cual el vehículo sale para ir al siguiente parqueo</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Parqueo Ingreso: Parqueo al cual el vehículo que proviene del parqueo de salida, ingresa</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lastRenderedPageBreak/>
        <w:t>Fecha Inicio: Representa el día de inicio desde donde se quiere mostrar el reporte</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Fecha Fin: Representa el día final hasta donde se quiere mostrar el reporte</w:t>
      </w:r>
    </w:p>
    <w:p w:rsidR="007961F7" w:rsidRPr="007961F7" w:rsidRDefault="007961F7" w:rsidP="007961F7">
      <w:pPr>
        <w:pStyle w:val="Default"/>
        <w:spacing w:after="360" w:line="480" w:lineRule="atLeast"/>
        <w:ind w:left="1440"/>
        <w:jc w:val="both"/>
        <w:rPr>
          <w:rFonts w:ascii="Arial" w:hAnsi="Arial" w:cs="Arial"/>
          <w:lang w:val="es-ES_tradnl"/>
        </w:rPr>
      </w:pP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Columnas de Reportes:</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Flujo: Indica de donde sale y a donde ingresan los vehículos</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Número: Indica el número de usuarios que siguieron este flujo determinado</w:t>
      </w:r>
    </w:p>
    <w:p w:rsidR="007961F7" w:rsidRPr="007961F7" w:rsidRDefault="007961F7" w:rsidP="007961F7">
      <w:pPr>
        <w:pStyle w:val="Epgrafe"/>
        <w:spacing w:line="480" w:lineRule="atLeast"/>
        <w:jc w:val="center"/>
        <w:rPr>
          <w:rFonts w:ascii="Arial" w:hAnsi="Arial" w:cs="Arial"/>
          <w:lang w:val="es-ES_tradnl"/>
        </w:rPr>
      </w:pPr>
      <w:r w:rsidRPr="007961F7">
        <w:rPr>
          <w:rFonts w:ascii="Arial" w:hAnsi="Arial" w:cs="Arial"/>
          <w:noProof/>
          <w:lang w:val="es-ES" w:eastAsia="es-ES" w:bidi="ar-SA"/>
        </w:rPr>
        <w:drawing>
          <wp:inline distT="0" distB="0" distL="0" distR="0">
            <wp:extent cx="4824693" cy="2867025"/>
            <wp:effectExtent l="19050" t="0" r="0" b="0"/>
            <wp:docPr id="9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t="15588" r="33507" b="16067"/>
                    <a:stretch>
                      <a:fillRect/>
                    </a:stretch>
                  </pic:blipFill>
                  <pic:spPr bwMode="auto">
                    <a:xfrm>
                      <a:off x="0" y="0"/>
                      <a:ext cx="4829099" cy="2869643"/>
                    </a:xfrm>
                    <a:prstGeom prst="rect">
                      <a:avLst/>
                    </a:prstGeom>
                    <a:noFill/>
                    <a:ln w="9525">
                      <a:noFill/>
                      <a:miter lim="800000"/>
                      <a:headEnd/>
                      <a:tailEnd/>
                    </a:ln>
                  </pic:spPr>
                </pic:pic>
              </a:graphicData>
            </a:graphic>
          </wp:inline>
        </w:drawing>
      </w:r>
    </w:p>
    <w:p w:rsidR="007961F7" w:rsidRPr="007961F7" w:rsidRDefault="007961F7" w:rsidP="007961F7">
      <w:pPr>
        <w:pStyle w:val="Prrafodelista"/>
        <w:spacing w:line="480" w:lineRule="atLeast"/>
        <w:ind w:left="360"/>
        <w:rPr>
          <w:rFonts w:ascii="Arial" w:hAnsi="Arial" w:cs="Arial"/>
          <w:lang w:val="es-ES_tradnl"/>
        </w:rPr>
      </w:pPr>
    </w:p>
    <w:p w:rsidR="007961F7" w:rsidRPr="007961F7" w:rsidRDefault="007961F7" w:rsidP="007961F7">
      <w:pPr>
        <w:pStyle w:val="Default"/>
        <w:spacing w:after="360" w:line="480" w:lineRule="atLeast"/>
        <w:ind w:left="1440"/>
        <w:jc w:val="both"/>
        <w:rPr>
          <w:rFonts w:ascii="Arial" w:hAnsi="Arial" w:cs="Arial"/>
          <w:b/>
          <w:lang w:val="es-ES_tradnl"/>
        </w:rPr>
      </w:pPr>
      <w:r w:rsidRPr="007961F7">
        <w:rPr>
          <w:rFonts w:ascii="Arial" w:eastAsia="Calibri" w:hAnsi="Arial" w:cs="Arial"/>
          <w:b/>
          <w:lang w:val="es-ES_tradnl" w:eastAsia="en-US" w:bidi="ar-SA"/>
        </w:rPr>
        <w:lastRenderedPageBreak/>
        <w:t>Tracking de Vehículos</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Filtros:</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 xml:space="preserve">Placa: Número de placa ingresada para su revisión </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Columnas de Reportes:</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Tipo de Movimiento: Indica si es un ingreso o una salida</w:t>
      </w:r>
    </w:p>
    <w:p w:rsidR="007961F7" w:rsidRPr="007961F7" w:rsidRDefault="007961F7" w:rsidP="007961F7">
      <w:pPr>
        <w:pStyle w:val="Default"/>
        <w:spacing w:after="360" w:line="480" w:lineRule="atLeast"/>
        <w:ind w:left="1440"/>
        <w:jc w:val="both"/>
        <w:rPr>
          <w:rFonts w:ascii="Arial" w:hAnsi="Arial" w:cs="Arial"/>
          <w:lang w:val="es-ES_tradnl"/>
        </w:rPr>
      </w:pPr>
      <w:r w:rsidRPr="007961F7">
        <w:rPr>
          <w:rFonts w:ascii="Arial" w:eastAsia="Calibri" w:hAnsi="Arial" w:cs="Arial"/>
          <w:lang w:val="es-ES_tradnl" w:eastAsia="en-US" w:bidi="ar-SA"/>
        </w:rPr>
        <w:t>Parqueo: Indica a que parqueo ingreso o salió</w:t>
      </w:r>
    </w:p>
    <w:p w:rsidR="007961F7" w:rsidRDefault="007961F7" w:rsidP="007961F7">
      <w:pPr>
        <w:pStyle w:val="Epgrafe"/>
        <w:spacing w:line="480" w:lineRule="atLeast"/>
        <w:jc w:val="center"/>
        <w:rPr>
          <w:rFonts w:ascii="Arial" w:hAnsi="Arial" w:cs="Arial"/>
          <w:lang w:val="es-ES_tradnl"/>
        </w:rPr>
      </w:pPr>
      <w:r w:rsidRPr="007961F7">
        <w:rPr>
          <w:rFonts w:ascii="Arial" w:hAnsi="Arial" w:cs="Arial"/>
          <w:noProof/>
          <w:lang w:val="es-ES" w:eastAsia="es-ES" w:bidi="ar-SA"/>
        </w:rPr>
        <w:drawing>
          <wp:inline distT="0" distB="0" distL="0" distR="0">
            <wp:extent cx="5228811" cy="2011680"/>
            <wp:effectExtent l="19050" t="0" r="0" b="0"/>
            <wp:docPr id="9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l="1923" t="20000" r="16346" b="18082"/>
                    <a:stretch>
                      <a:fillRect/>
                    </a:stretch>
                  </pic:blipFill>
                  <pic:spPr bwMode="auto">
                    <a:xfrm>
                      <a:off x="0" y="0"/>
                      <a:ext cx="5228590" cy="2011595"/>
                    </a:xfrm>
                    <a:prstGeom prst="rect">
                      <a:avLst/>
                    </a:prstGeom>
                    <a:noFill/>
                    <a:ln w="9525">
                      <a:noFill/>
                      <a:miter lim="800000"/>
                      <a:headEnd/>
                      <a:tailEnd/>
                    </a:ln>
                  </pic:spPr>
                </pic:pic>
              </a:graphicData>
            </a:graphic>
          </wp:inline>
        </w:drawing>
      </w:r>
    </w:p>
    <w:p w:rsidR="001310C2" w:rsidRPr="007961F7" w:rsidRDefault="001310C2" w:rsidP="007961F7">
      <w:pPr>
        <w:pStyle w:val="Epgrafe"/>
        <w:spacing w:line="480" w:lineRule="atLeast"/>
        <w:jc w:val="center"/>
        <w:rPr>
          <w:rFonts w:ascii="Arial" w:hAnsi="Arial" w:cs="Arial"/>
          <w:lang w:val="es-ES_tradnl"/>
        </w:rPr>
      </w:pPr>
    </w:p>
    <w:p w:rsidR="001310C2" w:rsidRDefault="001310C2" w:rsidP="001310C2">
      <w:pPr>
        <w:pStyle w:val="Default"/>
        <w:spacing w:line="480" w:lineRule="atLeast"/>
        <w:jc w:val="both"/>
        <w:sectPr w:rsidR="001310C2" w:rsidSect="00175C50">
          <w:headerReference w:type="default" r:id="rId86"/>
          <w:headerReference w:type="first" r:id="rId87"/>
          <w:pgSz w:w="11906" w:h="16838"/>
          <w:pgMar w:top="2495" w:right="1361" w:bottom="2495" w:left="2268" w:header="720" w:footer="720" w:gutter="0"/>
          <w:cols w:space="720"/>
          <w:formProt w:val="0"/>
          <w:docGrid w:linePitch="299"/>
        </w:sectPr>
      </w:pPr>
    </w:p>
    <w:p w:rsidR="007961F7" w:rsidRDefault="007961F7" w:rsidP="007961F7">
      <w:pPr>
        <w:pStyle w:val="Prrafodelista"/>
        <w:spacing w:line="480" w:lineRule="atLeast"/>
        <w:ind w:left="360"/>
        <w:rPr>
          <w:rFonts w:ascii="Arial" w:hAnsi="Arial" w:cs="Arial"/>
          <w:lang w:val="es-ES_tradnl"/>
        </w:rPr>
      </w:pPr>
    </w:p>
    <w:p w:rsidR="001310C2" w:rsidRPr="00102FEB" w:rsidRDefault="001310C2" w:rsidP="001310C2">
      <w:pPr>
        <w:pStyle w:val="Default"/>
        <w:spacing w:line="480" w:lineRule="atLeast"/>
        <w:jc w:val="center"/>
        <w:outlineLvl w:val="0"/>
        <w:rPr>
          <w:rFonts w:ascii="Arial" w:eastAsia="Calibri" w:hAnsi="Arial" w:cs="Arial"/>
          <w:b/>
          <w:sz w:val="36"/>
          <w:szCs w:val="36"/>
          <w:lang w:val="es-ES_tradnl" w:eastAsia="en-US" w:bidi="ar-SA"/>
        </w:rPr>
      </w:pPr>
      <w:bookmarkStart w:id="128" w:name="_Toc298075257"/>
      <w:bookmarkStart w:id="129" w:name="_Toc303090655"/>
      <w:r w:rsidRPr="00102FEB">
        <w:rPr>
          <w:rFonts w:ascii="Arial" w:eastAsia="Calibri" w:hAnsi="Arial" w:cs="Arial"/>
          <w:b/>
          <w:sz w:val="36"/>
          <w:szCs w:val="36"/>
          <w:lang w:val="es-ES_tradnl" w:eastAsia="en-US" w:bidi="ar-SA"/>
        </w:rPr>
        <w:t>REFERENCIAS BIBLIOGRAFICAS</w:t>
      </w:r>
      <w:bookmarkEnd w:id="128"/>
      <w:bookmarkEnd w:id="129"/>
    </w:p>
    <w:p w:rsidR="00EE23B8" w:rsidRPr="00102FEB" w:rsidRDefault="00B72EEE" w:rsidP="00EE23B8">
      <w:pPr>
        <w:pStyle w:val="Default"/>
        <w:spacing w:line="480" w:lineRule="atLeast"/>
        <w:rPr>
          <w:rFonts w:ascii="Arial" w:hAnsi="Arial" w:cs="Arial"/>
          <w:lang w:val="es-ES_tradnl"/>
        </w:rPr>
      </w:pPr>
      <w:r w:rsidRPr="00102FEB">
        <w:rPr>
          <w:rFonts w:ascii="Arial" w:hAnsi="Arial" w:cs="Arial"/>
          <w:lang w:val="es-ES_tradnl"/>
        </w:rPr>
        <w:t xml:space="preserve">[1] Open Flash Charts 2, Open Flash Charts 2 </w:t>
      </w:r>
      <w:r w:rsidR="00B21A80" w:rsidRPr="00102FEB">
        <w:rPr>
          <w:rFonts w:ascii="Arial" w:hAnsi="Arial" w:cs="Arial"/>
          <w:lang w:val="es-ES_tradnl"/>
        </w:rPr>
        <w:t>Home</w:t>
      </w:r>
      <w:r w:rsidRPr="00102FEB">
        <w:rPr>
          <w:rFonts w:ascii="Arial" w:hAnsi="Arial" w:cs="Arial"/>
          <w:lang w:val="es-ES_tradnl"/>
        </w:rPr>
        <w:t xml:space="preserve">, </w:t>
      </w:r>
      <w:hyperlink r:id="rId88" w:history="1">
        <w:r w:rsidRPr="00102FEB">
          <w:rPr>
            <w:rStyle w:val="Hipervnculo"/>
            <w:rFonts w:ascii="Arial" w:hAnsi="Arial" w:cs="Arial"/>
            <w:lang w:val="es-ES_tradnl"/>
          </w:rPr>
          <w:t>http://teethgrinder.co.uk/open-flash-chart-2/</w:t>
        </w:r>
      </w:hyperlink>
      <w:r w:rsidRPr="00102FEB">
        <w:rPr>
          <w:rFonts w:ascii="Arial" w:hAnsi="Arial" w:cs="Arial"/>
          <w:lang w:val="es-ES_tradnl"/>
        </w:rPr>
        <w:t xml:space="preserve">, fecha de consulta </w:t>
      </w:r>
      <w:r w:rsidR="001310C2" w:rsidRPr="00102FEB">
        <w:rPr>
          <w:rFonts w:ascii="Arial" w:hAnsi="Arial" w:cs="Arial"/>
          <w:lang w:val="es-ES_tradnl"/>
        </w:rPr>
        <w:t>15 de Agosto del 2010</w:t>
      </w:r>
    </w:p>
    <w:p w:rsidR="001310C2" w:rsidRPr="00EE23B8" w:rsidRDefault="001310C2" w:rsidP="00EE23B8">
      <w:pPr>
        <w:pStyle w:val="Default"/>
        <w:spacing w:line="480" w:lineRule="atLeast"/>
        <w:rPr>
          <w:rFonts w:ascii="Arial" w:hAnsi="Arial" w:cs="Arial"/>
        </w:rPr>
      </w:pPr>
      <w:r w:rsidRPr="00EE23B8">
        <w:rPr>
          <w:rFonts w:ascii="Arial" w:hAnsi="Arial" w:cs="Arial"/>
          <w:lang w:val="es-ES"/>
        </w:rPr>
        <w:t xml:space="preserve">[2] </w:t>
      </w:r>
      <w:proofErr w:type="spellStart"/>
      <w:r w:rsidR="001D7C30" w:rsidRPr="00EE23B8">
        <w:rPr>
          <w:rFonts w:ascii="Arial" w:hAnsi="Arial" w:cs="Arial"/>
          <w:lang w:val="es-ES"/>
        </w:rPr>
        <w:t>Wikipedia</w:t>
      </w:r>
      <w:proofErr w:type="spellEnd"/>
      <w:r w:rsidR="001D7C30" w:rsidRPr="00EE23B8">
        <w:rPr>
          <w:rFonts w:ascii="Arial" w:hAnsi="Arial" w:cs="Arial"/>
          <w:lang w:val="es-ES"/>
        </w:rPr>
        <w:t xml:space="preserve">, </w:t>
      </w:r>
      <w:r w:rsidRPr="00EE23B8">
        <w:rPr>
          <w:rFonts w:ascii="Arial" w:hAnsi="Arial" w:cs="Arial"/>
          <w:lang w:val="es-ES"/>
        </w:rPr>
        <w:t>JSON</w:t>
      </w:r>
      <w:r w:rsidR="001D7C30" w:rsidRPr="00EE23B8">
        <w:rPr>
          <w:rFonts w:ascii="Arial" w:hAnsi="Arial" w:cs="Arial"/>
          <w:lang w:val="es-ES"/>
        </w:rPr>
        <w:t xml:space="preserve">, </w:t>
      </w:r>
      <w:hyperlink r:id="rId89" w:history="1">
        <w:r w:rsidR="001D7C30" w:rsidRPr="00EE23B8">
          <w:rPr>
            <w:rStyle w:val="Hipervnculo"/>
            <w:rFonts w:ascii="Arial" w:hAnsi="Arial" w:cs="Arial"/>
          </w:rPr>
          <w:t>http://es.wikipedia.org/wiki/JSON</w:t>
        </w:r>
      </w:hyperlink>
      <w:r w:rsidR="001D7C30" w:rsidRPr="00EE23B8">
        <w:rPr>
          <w:rFonts w:ascii="Arial" w:hAnsi="Arial" w:cs="Arial"/>
        </w:rPr>
        <w:t xml:space="preserve">, </w:t>
      </w:r>
      <w:r w:rsidR="001D7C30" w:rsidRPr="00EE23B8">
        <w:rPr>
          <w:rFonts w:ascii="Arial" w:hAnsi="Arial" w:cs="Arial"/>
          <w:lang w:val="es-ES"/>
        </w:rPr>
        <w:t>fecha de consulta</w:t>
      </w:r>
      <w:r w:rsidR="001D7C30" w:rsidRPr="00EE23B8">
        <w:rPr>
          <w:rFonts w:ascii="Arial" w:hAnsi="Arial" w:cs="Arial"/>
        </w:rPr>
        <w:t xml:space="preserve"> 15 de Agosto del 2010</w:t>
      </w:r>
    </w:p>
    <w:p w:rsidR="001310C2" w:rsidRPr="00EE23B8" w:rsidRDefault="001D7C30" w:rsidP="00EE23B8">
      <w:pPr>
        <w:pStyle w:val="Default"/>
        <w:spacing w:line="480" w:lineRule="atLeast"/>
        <w:rPr>
          <w:rFonts w:ascii="Arial" w:hAnsi="Arial" w:cs="Arial"/>
        </w:rPr>
      </w:pPr>
      <w:r w:rsidRPr="00EE23B8">
        <w:rPr>
          <w:rFonts w:ascii="Arial" w:hAnsi="Arial" w:cs="Arial"/>
          <w:lang w:val="es-ES_tradnl"/>
        </w:rPr>
        <w:t>[3</w:t>
      </w:r>
      <w:r w:rsidR="00A74C82" w:rsidRPr="00EE23B8">
        <w:rPr>
          <w:rFonts w:ascii="Arial" w:hAnsi="Arial" w:cs="Arial"/>
          <w:lang w:val="es-ES_tradnl"/>
        </w:rPr>
        <w:t>] Open Flash Charts 2,</w:t>
      </w:r>
      <w:r w:rsidR="001310C2" w:rsidRPr="00EE23B8">
        <w:rPr>
          <w:rFonts w:ascii="Arial" w:hAnsi="Arial" w:cs="Arial"/>
          <w:lang w:val="es-ES_tradnl"/>
        </w:rPr>
        <w:t xml:space="preserve"> </w:t>
      </w:r>
      <w:r w:rsidRPr="00EE23B8">
        <w:rPr>
          <w:rFonts w:ascii="Arial" w:hAnsi="Arial" w:cs="Arial"/>
          <w:lang w:val="es-ES_tradnl"/>
        </w:rPr>
        <w:t xml:space="preserve">Tutorial: </w:t>
      </w:r>
      <w:proofErr w:type="spellStart"/>
      <w:r w:rsidRPr="00EE23B8">
        <w:rPr>
          <w:rFonts w:ascii="Arial" w:hAnsi="Arial" w:cs="Arial"/>
          <w:lang w:val="es-ES_tradnl"/>
        </w:rPr>
        <w:t>Other</w:t>
      </w:r>
      <w:proofErr w:type="spellEnd"/>
      <w:r w:rsidRPr="00EE23B8">
        <w:rPr>
          <w:rFonts w:ascii="Arial" w:hAnsi="Arial" w:cs="Arial"/>
          <w:lang w:val="es-ES_tradnl"/>
        </w:rPr>
        <w:t xml:space="preserve"> </w:t>
      </w:r>
      <w:proofErr w:type="spellStart"/>
      <w:r w:rsidRPr="00EE23B8">
        <w:rPr>
          <w:rFonts w:ascii="Arial" w:hAnsi="Arial" w:cs="Arial"/>
          <w:lang w:val="es-ES_tradnl"/>
        </w:rPr>
        <w:t>libraries</w:t>
      </w:r>
      <w:proofErr w:type="spellEnd"/>
      <w:r w:rsidRPr="00EE23B8">
        <w:rPr>
          <w:rFonts w:ascii="Arial" w:hAnsi="Arial" w:cs="Arial"/>
          <w:lang w:val="es-ES_tradnl"/>
        </w:rPr>
        <w:t xml:space="preserve">, </w:t>
      </w:r>
      <w:hyperlink r:id="rId90" w:history="1">
        <w:r w:rsidRPr="00EE23B8">
          <w:rPr>
            <w:rStyle w:val="Hipervnculo"/>
            <w:rFonts w:ascii="Arial" w:hAnsi="Arial" w:cs="Arial"/>
          </w:rPr>
          <w:t>http://teethgrinder.co.uk/open-flash-chart-2/tutorial-other-libraries.php</w:t>
        </w:r>
      </w:hyperlink>
      <w:r w:rsidRPr="00EE23B8">
        <w:rPr>
          <w:rFonts w:ascii="Arial" w:hAnsi="Arial" w:cs="Arial"/>
        </w:rPr>
        <w:t>,</w:t>
      </w:r>
      <w:r w:rsidRPr="00EE23B8">
        <w:rPr>
          <w:rFonts w:ascii="Arial" w:hAnsi="Arial" w:cs="Arial"/>
          <w:lang w:val="es-ES_tradnl"/>
        </w:rPr>
        <w:t xml:space="preserve"> fecha de consulta 15 de Agosto del 2010</w:t>
      </w:r>
    </w:p>
    <w:p w:rsidR="001310C2" w:rsidRPr="00EE23B8" w:rsidRDefault="001310C2" w:rsidP="00EE23B8">
      <w:pPr>
        <w:pStyle w:val="Default"/>
        <w:spacing w:line="480" w:lineRule="atLeast"/>
        <w:rPr>
          <w:rFonts w:ascii="Arial" w:hAnsi="Arial" w:cs="Arial"/>
          <w:lang w:val="en-US"/>
        </w:rPr>
      </w:pPr>
      <w:r w:rsidRPr="00EE23B8">
        <w:rPr>
          <w:rFonts w:ascii="Arial" w:hAnsi="Arial" w:cs="Arial"/>
          <w:lang w:val="en-US"/>
        </w:rPr>
        <w:t>[4</w:t>
      </w:r>
      <w:r w:rsidR="00B21A80" w:rsidRPr="00EE23B8">
        <w:rPr>
          <w:rFonts w:ascii="Arial" w:hAnsi="Arial" w:cs="Arial"/>
          <w:lang w:val="en-US"/>
        </w:rPr>
        <w:t xml:space="preserve">] </w:t>
      </w:r>
      <w:proofErr w:type="spellStart"/>
      <w:proofErr w:type="gramStart"/>
      <w:r w:rsidR="00B21A80" w:rsidRPr="00EE23B8">
        <w:rPr>
          <w:rFonts w:ascii="Arial" w:hAnsi="Arial" w:cs="Arial"/>
          <w:lang w:val="en-US"/>
        </w:rPr>
        <w:t>amCharts</w:t>
      </w:r>
      <w:proofErr w:type="spellEnd"/>
      <w:proofErr w:type="gramEnd"/>
      <w:r w:rsidR="00B21A80" w:rsidRPr="00EE23B8">
        <w:rPr>
          <w:rFonts w:ascii="Arial" w:hAnsi="Arial" w:cs="Arial"/>
          <w:lang w:val="en-US"/>
        </w:rPr>
        <w:t xml:space="preserve">, </w:t>
      </w:r>
      <w:proofErr w:type="spellStart"/>
      <w:r w:rsidR="00B21A80" w:rsidRPr="00EE23B8">
        <w:rPr>
          <w:rFonts w:ascii="Arial" w:hAnsi="Arial" w:cs="Arial"/>
          <w:lang w:val="en-US"/>
        </w:rPr>
        <w:t>amCharts</w:t>
      </w:r>
      <w:proofErr w:type="spellEnd"/>
      <w:r w:rsidR="00B21A80" w:rsidRPr="00EE23B8">
        <w:rPr>
          <w:rFonts w:ascii="Arial" w:hAnsi="Arial" w:cs="Arial"/>
          <w:lang w:val="en-US"/>
        </w:rPr>
        <w:t xml:space="preserve">: Flash and </w:t>
      </w:r>
      <w:proofErr w:type="spellStart"/>
      <w:r w:rsidR="00B21A80" w:rsidRPr="00EE23B8">
        <w:rPr>
          <w:rFonts w:ascii="Arial" w:hAnsi="Arial" w:cs="Arial"/>
          <w:lang w:val="en-US"/>
        </w:rPr>
        <w:t>Javascript</w:t>
      </w:r>
      <w:proofErr w:type="spellEnd"/>
      <w:r w:rsidR="00B21A80" w:rsidRPr="00EE23B8">
        <w:rPr>
          <w:rFonts w:ascii="Arial" w:hAnsi="Arial" w:cs="Arial"/>
          <w:lang w:val="en-US"/>
        </w:rPr>
        <w:t xml:space="preserve"> charts, stock charting software, </w:t>
      </w:r>
      <w:hyperlink r:id="rId91" w:history="1">
        <w:r w:rsidR="00B21A80" w:rsidRPr="00EE23B8">
          <w:rPr>
            <w:rStyle w:val="Hipervnculo"/>
            <w:rFonts w:ascii="Arial" w:hAnsi="Arial" w:cs="Arial"/>
            <w:lang w:val="en-US"/>
          </w:rPr>
          <w:t>http://www.amcharts.com/</w:t>
        </w:r>
      </w:hyperlink>
      <w:r w:rsidR="00B21A80" w:rsidRPr="00EE23B8">
        <w:rPr>
          <w:rFonts w:ascii="Arial" w:hAnsi="Arial" w:cs="Arial"/>
          <w:lang w:val="en-US"/>
        </w:rPr>
        <w:t xml:space="preserve">, </w:t>
      </w:r>
      <w:proofErr w:type="spellStart"/>
      <w:r w:rsidR="00B21A80" w:rsidRPr="00EE23B8">
        <w:rPr>
          <w:rFonts w:ascii="Arial" w:hAnsi="Arial" w:cs="Arial"/>
          <w:lang w:val="en-US"/>
        </w:rPr>
        <w:t>fecha</w:t>
      </w:r>
      <w:proofErr w:type="spellEnd"/>
      <w:r w:rsidR="00B21A80" w:rsidRPr="00EE23B8">
        <w:rPr>
          <w:rFonts w:ascii="Arial" w:hAnsi="Arial" w:cs="Arial"/>
          <w:lang w:val="en-US"/>
        </w:rPr>
        <w:t xml:space="preserve"> de </w:t>
      </w:r>
      <w:proofErr w:type="spellStart"/>
      <w:r w:rsidR="00B21A80" w:rsidRPr="00EE23B8">
        <w:rPr>
          <w:rFonts w:ascii="Arial" w:hAnsi="Arial" w:cs="Arial"/>
          <w:lang w:val="en-US"/>
        </w:rPr>
        <w:t>consulta</w:t>
      </w:r>
      <w:proofErr w:type="spellEnd"/>
      <w:r w:rsidRPr="00EE23B8">
        <w:rPr>
          <w:rFonts w:ascii="Arial" w:hAnsi="Arial" w:cs="Arial"/>
          <w:lang w:val="en-US"/>
        </w:rPr>
        <w:t xml:space="preserve"> 15 de </w:t>
      </w:r>
      <w:proofErr w:type="spellStart"/>
      <w:r w:rsidRPr="00EE23B8">
        <w:rPr>
          <w:rFonts w:ascii="Arial" w:hAnsi="Arial" w:cs="Arial"/>
          <w:lang w:val="en-US"/>
        </w:rPr>
        <w:t>Agosto</w:t>
      </w:r>
      <w:proofErr w:type="spellEnd"/>
      <w:r w:rsidRPr="00EE23B8">
        <w:rPr>
          <w:rFonts w:ascii="Arial" w:hAnsi="Arial" w:cs="Arial"/>
          <w:lang w:val="en-US"/>
        </w:rPr>
        <w:t xml:space="preserve"> el 2010</w:t>
      </w:r>
    </w:p>
    <w:p w:rsidR="001310C2" w:rsidRPr="00EE23B8" w:rsidRDefault="001310C2" w:rsidP="00EE23B8">
      <w:pPr>
        <w:pStyle w:val="Default"/>
        <w:spacing w:line="480" w:lineRule="atLeast"/>
        <w:rPr>
          <w:rFonts w:ascii="Arial" w:hAnsi="Arial" w:cs="Arial"/>
          <w:lang w:val="es-ES"/>
        </w:rPr>
      </w:pPr>
      <w:r w:rsidRPr="00EE23B8">
        <w:rPr>
          <w:rFonts w:ascii="Arial" w:hAnsi="Arial" w:cs="Arial"/>
          <w:lang w:val="es-ES"/>
        </w:rPr>
        <w:t xml:space="preserve">[5] </w:t>
      </w:r>
      <w:proofErr w:type="spellStart"/>
      <w:r w:rsidR="009E41BC" w:rsidRPr="00EE23B8">
        <w:rPr>
          <w:rFonts w:ascii="Arial" w:hAnsi="Arial" w:cs="Arial"/>
          <w:lang w:val="es-ES"/>
        </w:rPr>
        <w:t>Akadia</w:t>
      </w:r>
      <w:proofErr w:type="spellEnd"/>
      <w:r w:rsidR="00616FB8" w:rsidRPr="00EE23B8">
        <w:rPr>
          <w:rFonts w:ascii="Arial" w:hAnsi="Arial" w:cs="Arial"/>
          <w:lang w:val="es-ES"/>
        </w:rPr>
        <w:t xml:space="preserve">, </w:t>
      </w:r>
      <w:r w:rsidRPr="00EE23B8">
        <w:rPr>
          <w:rFonts w:ascii="Arial" w:hAnsi="Arial" w:cs="Arial"/>
          <w:lang w:val="es-ES"/>
        </w:rPr>
        <w:t xml:space="preserve">Data </w:t>
      </w:r>
      <w:proofErr w:type="spellStart"/>
      <w:r w:rsidRPr="00EE23B8">
        <w:rPr>
          <w:rFonts w:ascii="Arial" w:hAnsi="Arial" w:cs="Arial"/>
          <w:lang w:val="es-ES"/>
        </w:rPr>
        <w:t>Binding</w:t>
      </w:r>
      <w:proofErr w:type="spellEnd"/>
      <w:r w:rsidRPr="00EE23B8">
        <w:rPr>
          <w:rFonts w:ascii="Arial" w:hAnsi="Arial" w:cs="Arial"/>
          <w:lang w:val="es-ES"/>
        </w:rPr>
        <w:t xml:space="preserve"> in .NET / C# Windows </w:t>
      </w:r>
      <w:proofErr w:type="spellStart"/>
      <w:r w:rsidRPr="00EE23B8">
        <w:rPr>
          <w:rFonts w:ascii="Arial" w:hAnsi="Arial" w:cs="Arial"/>
          <w:lang w:val="es-ES"/>
        </w:rPr>
        <w:t>Forms</w:t>
      </w:r>
      <w:proofErr w:type="spellEnd"/>
      <w:r w:rsidR="00616FB8" w:rsidRPr="00EE23B8">
        <w:rPr>
          <w:rFonts w:ascii="Arial" w:hAnsi="Arial" w:cs="Arial"/>
          <w:lang w:val="es-ES"/>
        </w:rPr>
        <w:t xml:space="preserve">, </w:t>
      </w:r>
      <w:hyperlink r:id="rId92" w:history="1">
        <w:r w:rsidR="00616FB8" w:rsidRPr="00EE23B8">
          <w:rPr>
            <w:rStyle w:val="Hipervnculo"/>
            <w:rFonts w:ascii="Arial" w:hAnsi="Arial" w:cs="Arial"/>
            <w:lang w:val="es-ES"/>
          </w:rPr>
          <w:t>http://www.akadia.com/services/dotnet_databinding.html</w:t>
        </w:r>
      </w:hyperlink>
      <w:r w:rsidR="00616FB8" w:rsidRPr="00EE23B8">
        <w:rPr>
          <w:rFonts w:ascii="Arial" w:hAnsi="Arial" w:cs="Arial"/>
          <w:lang w:val="es-ES"/>
        </w:rPr>
        <w:t>,</w:t>
      </w:r>
      <w:r w:rsidRPr="00EE23B8">
        <w:rPr>
          <w:rFonts w:ascii="Arial" w:hAnsi="Arial" w:cs="Arial"/>
          <w:lang w:val="es-ES"/>
        </w:rPr>
        <w:t xml:space="preserve"> </w:t>
      </w:r>
      <w:r w:rsidR="00616FB8" w:rsidRPr="00EE23B8">
        <w:rPr>
          <w:rFonts w:ascii="Arial" w:hAnsi="Arial" w:cs="Arial"/>
          <w:lang w:val="es-ES"/>
        </w:rPr>
        <w:t>fecha de consulta</w:t>
      </w:r>
      <w:r w:rsidRPr="00EE23B8">
        <w:rPr>
          <w:rFonts w:ascii="Arial" w:hAnsi="Arial" w:cs="Arial"/>
          <w:lang w:val="es-ES"/>
        </w:rPr>
        <w:t xml:space="preserve"> </w:t>
      </w:r>
      <w:r w:rsidR="00616FB8" w:rsidRPr="00EE23B8">
        <w:rPr>
          <w:rFonts w:ascii="Arial" w:hAnsi="Arial" w:cs="Arial"/>
          <w:lang w:val="es-ES"/>
        </w:rPr>
        <w:t>21 de Junio del 2011</w:t>
      </w:r>
    </w:p>
    <w:p w:rsidR="001310C2" w:rsidRPr="00EE23B8" w:rsidRDefault="001310C2" w:rsidP="00EE23B8">
      <w:pPr>
        <w:pStyle w:val="Default"/>
        <w:spacing w:line="480" w:lineRule="atLeast"/>
        <w:rPr>
          <w:rFonts w:ascii="Arial" w:hAnsi="Arial" w:cs="Arial"/>
          <w:lang w:val="es-ES"/>
        </w:rPr>
      </w:pPr>
      <w:r w:rsidRPr="00EE23B8">
        <w:rPr>
          <w:rFonts w:ascii="Arial" w:hAnsi="Arial" w:cs="Arial"/>
          <w:lang w:val="es-ES"/>
        </w:rPr>
        <w:t xml:space="preserve">[6] </w:t>
      </w:r>
      <w:proofErr w:type="spellStart"/>
      <w:r w:rsidRPr="00EE23B8">
        <w:rPr>
          <w:rFonts w:ascii="Arial" w:hAnsi="Arial" w:cs="Arial"/>
          <w:lang w:val="es-ES"/>
        </w:rPr>
        <w:t>amCharts</w:t>
      </w:r>
      <w:proofErr w:type="spellEnd"/>
      <w:r w:rsidR="009E41BC" w:rsidRPr="00EE23B8">
        <w:rPr>
          <w:rFonts w:ascii="Arial" w:hAnsi="Arial" w:cs="Arial"/>
          <w:lang w:val="es-ES"/>
        </w:rPr>
        <w:t>,</w:t>
      </w:r>
      <w:r w:rsidRPr="00EE23B8">
        <w:rPr>
          <w:rFonts w:ascii="Arial" w:hAnsi="Arial" w:cs="Arial"/>
          <w:lang w:val="es-ES"/>
        </w:rPr>
        <w:t xml:space="preserve"> </w:t>
      </w:r>
      <w:proofErr w:type="spellStart"/>
      <w:r w:rsidRPr="00EE23B8">
        <w:rPr>
          <w:rFonts w:ascii="Arial" w:hAnsi="Arial" w:cs="Arial"/>
          <w:lang w:val="es-ES"/>
        </w:rPr>
        <w:t>Basics</w:t>
      </w:r>
      <w:proofErr w:type="spellEnd"/>
      <w:r w:rsidR="009E41BC" w:rsidRPr="00EE23B8">
        <w:rPr>
          <w:rFonts w:ascii="Arial" w:hAnsi="Arial" w:cs="Arial"/>
          <w:lang w:val="es-ES"/>
        </w:rPr>
        <w:t>,</w:t>
      </w:r>
      <w:r w:rsidR="002E389F">
        <w:rPr>
          <w:rFonts w:ascii="Arial" w:hAnsi="Arial" w:cs="Arial"/>
          <w:lang w:val="es-ES"/>
        </w:rPr>
        <w:t xml:space="preserve"> </w:t>
      </w:r>
      <w:hyperlink r:id="rId93" w:history="1">
        <w:r w:rsidR="00082E12" w:rsidRPr="008B5F4C">
          <w:rPr>
            <w:rStyle w:val="Hipervnculo"/>
            <w:rFonts w:ascii="Arial" w:hAnsi="Arial" w:cs="Arial"/>
            <w:lang w:val="es-ES"/>
          </w:rPr>
          <w:t>http://www.amcharts.com/docs/v.1/bundle/basics/getting_started</w:t>
        </w:r>
      </w:hyperlink>
      <w:r w:rsidR="009E41BC" w:rsidRPr="00EE23B8">
        <w:rPr>
          <w:rFonts w:ascii="Arial" w:hAnsi="Arial" w:cs="Arial"/>
        </w:rPr>
        <w:t>,</w:t>
      </w:r>
      <w:r w:rsidRPr="00EE23B8">
        <w:rPr>
          <w:rFonts w:ascii="Arial" w:hAnsi="Arial" w:cs="Arial"/>
          <w:lang w:val="es-ES"/>
        </w:rPr>
        <w:t xml:space="preserve"> </w:t>
      </w:r>
      <w:r w:rsidR="009E41BC" w:rsidRPr="00EE23B8">
        <w:rPr>
          <w:rFonts w:ascii="Arial" w:hAnsi="Arial" w:cs="Arial"/>
          <w:lang w:val="es-ES"/>
        </w:rPr>
        <w:t>fecha de consulta 21 de Junio del 2011</w:t>
      </w:r>
    </w:p>
    <w:p w:rsidR="001310C2" w:rsidRPr="00EE23B8" w:rsidRDefault="001310C2" w:rsidP="00EE23B8">
      <w:pPr>
        <w:pStyle w:val="Default"/>
        <w:spacing w:line="480" w:lineRule="atLeast"/>
        <w:rPr>
          <w:rFonts w:ascii="Arial" w:hAnsi="Arial" w:cs="Arial"/>
          <w:lang w:val="es-ES"/>
        </w:rPr>
      </w:pPr>
      <w:r w:rsidRPr="00EE23B8">
        <w:rPr>
          <w:rFonts w:ascii="Arial" w:hAnsi="Arial" w:cs="Arial"/>
          <w:lang w:val="es-ES"/>
        </w:rPr>
        <w:t xml:space="preserve">[7] </w:t>
      </w:r>
      <w:r w:rsidR="0004190B" w:rsidRPr="00EE23B8">
        <w:rPr>
          <w:rFonts w:ascii="Arial" w:hAnsi="Arial" w:cs="Arial"/>
          <w:lang w:val="es-ES"/>
        </w:rPr>
        <w:t xml:space="preserve">Google, Google </w:t>
      </w:r>
      <w:proofErr w:type="spellStart"/>
      <w:r w:rsidR="0004190B" w:rsidRPr="00EE23B8">
        <w:rPr>
          <w:rFonts w:ascii="Arial" w:hAnsi="Arial" w:cs="Arial"/>
          <w:lang w:val="es-ES"/>
        </w:rPr>
        <w:t>Visualization</w:t>
      </w:r>
      <w:proofErr w:type="spellEnd"/>
      <w:r w:rsidR="0004190B" w:rsidRPr="00EE23B8">
        <w:rPr>
          <w:rFonts w:ascii="Arial" w:hAnsi="Arial" w:cs="Arial"/>
          <w:lang w:val="es-ES"/>
        </w:rPr>
        <w:t xml:space="preserve"> API,</w:t>
      </w:r>
      <w:r w:rsidR="0004190B" w:rsidRPr="00EE23B8">
        <w:rPr>
          <w:rFonts w:ascii="Arial" w:hAnsi="Arial" w:cs="Arial"/>
        </w:rPr>
        <w:t xml:space="preserve"> </w:t>
      </w:r>
      <w:hyperlink r:id="rId94" w:history="1">
        <w:r w:rsidR="0004190B" w:rsidRPr="00EE23B8">
          <w:rPr>
            <w:rStyle w:val="Hipervnculo"/>
            <w:rFonts w:ascii="Arial" w:hAnsi="Arial" w:cs="Arial"/>
            <w:lang w:val="es-ES"/>
          </w:rPr>
          <w:t>http://code.google.com/apis/chart/</w:t>
        </w:r>
      </w:hyperlink>
      <w:r w:rsidR="0004190B" w:rsidRPr="00EE23B8">
        <w:rPr>
          <w:rFonts w:ascii="Arial" w:hAnsi="Arial" w:cs="Arial"/>
        </w:rPr>
        <w:t>,</w:t>
      </w:r>
      <w:r w:rsidRPr="00EE23B8">
        <w:rPr>
          <w:rFonts w:ascii="Arial" w:hAnsi="Arial" w:cs="Arial"/>
          <w:lang w:val="es-ES"/>
        </w:rPr>
        <w:t xml:space="preserve"> </w:t>
      </w:r>
      <w:r w:rsidR="0004190B" w:rsidRPr="00EE23B8">
        <w:rPr>
          <w:rFonts w:ascii="Arial" w:hAnsi="Arial" w:cs="Arial"/>
          <w:lang w:val="es-ES"/>
        </w:rPr>
        <w:t>fecha de consulta 15 de Agosto del 2010</w:t>
      </w:r>
    </w:p>
    <w:p w:rsidR="001310C2" w:rsidRPr="00EE23B8" w:rsidRDefault="001310C2" w:rsidP="00EE23B8">
      <w:pPr>
        <w:pStyle w:val="Default"/>
        <w:spacing w:line="480" w:lineRule="atLeast"/>
        <w:rPr>
          <w:rFonts w:ascii="Arial" w:hAnsi="Arial" w:cs="Arial"/>
          <w:lang w:val="es-ES"/>
        </w:rPr>
      </w:pPr>
      <w:r w:rsidRPr="00EE23B8">
        <w:rPr>
          <w:rFonts w:ascii="Arial" w:hAnsi="Arial" w:cs="Arial"/>
          <w:lang w:val="es-ES"/>
        </w:rPr>
        <w:t xml:space="preserve">[8] </w:t>
      </w:r>
      <w:r w:rsidR="003A1F47" w:rsidRPr="00EE23B8">
        <w:rPr>
          <w:rFonts w:ascii="Arial" w:hAnsi="Arial" w:cs="Arial"/>
          <w:lang w:val="es-ES"/>
        </w:rPr>
        <w:t xml:space="preserve">Google, </w:t>
      </w:r>
      <w:proofErr w:type="spellStart"/>
      <w:r w:rsidRPr="00EE23B8">
        <w:rPr>
          <w:rFonts w:ascii="Arial" w:hAnsi="Arial" w:cs="Arial"/>
          <w:lang w:val="es-ES"/>
        </w:rPr>
        <w:t>Implementing</w:t>
      </w:r>
      <w:proofErr w:type="spellEnd"/>
      <w:r w:rsidRPr="00EE23B8">
        <w:rPr>
          <w:rFonts w:ascii="Arial" w:hAnsi="Arial" w:cs="Arial"/>
          <w:lang w:val="es-ES"/>
        </w:rPr>
        <w:t xml:space="preserve"> a Data </w:t>
      </w:r>
      <w:proofErr w:type="spellStart"/>
      <w:r w:rsidRPr="00EE23B8">
        <w:rPr>
          <w:rFonts w:ascii="Arial" w:hAnsi="Arial" w:cs="Arial"/>
          <w:lang w:val="es-ES"/>
        </w:rPr>
        <w:t>Source</w:t>
      </w:r>
      <w:proofErr w:type="spellEnd"/>
      <w:r w:rsidR="003A1F47" w:rsidRPr="00EE23B8">
        <w:rPr>
          <w:rFonts w:ascii="Arial" w:hAnsi="Arial" w:cs="Arial"/>
          <w:lang w:val="es-ES"/>
        </w:rPr>
        <w:t xml:space="preserve">, </w:t>
      </w:r>
      <w:hyperlink r:id="rId95" w:history="1">
        <w:r w:rsidR="003A1F47" w:rsidRPr="00EE23B8">
          <w:rPr>
            <w:rStyle w:val="Hipervnculo"/>
            <w:rFonts w:ascii="Arial" w:hAnsi="Arial" w:cs="Arial"/>
            <w:lang w:val="es-ES"/>
          </w:rPr>
          <w:t>http://code.google.com/apis/chart/interactive/docs/dev/implementing_data_source_overview.html</w:t>
        </w:r>
      </w:hyperlink>
      <w:r w:rsidR="003A1F47" w:rsidRPr="00EE23B8">
        <w:rPr>
          <w:rFonts w:ascii="Arial" w:hAnsi="Arial" w:cs="Arial"/>
          <w:lang w:val="es-ES"/>
        </w:rPr>
        <w:t>,</w:t>
      </w:r>
      <w:r w:rsidRPr="00EE23B8">
        <w:rPr>
          <w:rFonts w:ascii="Arial" w:hAnsi="Arial" w:cs="Arial"/>
          <w:lang w:val="es-ES"/>
        </w:rPr>
        <w:t xml:space="preserve"> </w:t>
      </w:r>
      <w:r w:rsidR="003A1F47" w:rsidRPr="00EE23B8">
        <w:rPr>
          <w:rFonts w:ascii="Arial" w:hAnsi="Arial" w:cs="Arial"/>
          <w:lang w:val="es-ES"/>
        </w:rPr>
        <w:t>fecha de consulta 21 de Junio del 2010</w:t>
      </w:r>
    </w:p>
    <w:p w:rsidR="001310C2" w:rsidRPr="00EE23B8" w:rsidRDefault="001310C2" w:rsidP="00EE23B8">
      <w:pPr>
        <w:pStyle w:val="Default"/>
        <w:spacing w:line="480" w:lineRule="atLeast"/>
        <w:rPr>
          <w:rFonts w:ascii="Arial" w:hAnsi="Arial" w:cs="Arial"/>
          <w:lang w:val="es-ES"/>
        </w:rPr>
      </w:pPr>
      <w:r w:rsidRPr="00EE23B8">
        <w:rPr>
          <w:rFonts w:ascii="Arial" w:hAnsi="Arial" w:cs="Arial"/>
          <w:lang w:val="es-ES"/>
        </w:rPr>
        <w:t xml:space="preserve">[9] </w:t>
      </w:r>
      <w:r w:rsidR="00493719" w:rsidRPr="00EE23B8">
        <w:rPr>
          <w:rFonts w:ascii="Arial" w:hAnsi="Arial" w:cs="Arial"/>
          <w:lang w:val="es-ES"/>
        </w:rPr>
        <w:t xml:space="preserve">Google, </w:t>
      </w:r>
      <w:r w:rsidRPr="00EE23B8">
        <w:rPr>
          <w:rFonts w:ascii="Arial" w:hAnsi="Arial" w:cs="Arial"/>
          <w:lang w:val="es-ES"/>
        </w:rPr>
        <w:t xml:space="preserve">Data </w:t>
      </w:r>
      <w:proofErr w:type="spellStart"/>
      <w:r w:rsidRPr="00EE23B8">
        <w:rPr>
          <w:rFonts w:ascii="Arial" w:hAnsi="Arial" w:cs="Arial"/>
          <w:lang w:val="es-ES"/>
        </w:rPr>
        <w:t>Source</w:t>
      </w:r>
      <w:proofErr w:type="spellEnd"/>
      <w:r w:rsidRPr="00EE23B8">
        <w:rPr>
          <w:rFonts w:ascii="Arial" w:hAnsi="Arial" w:cs="Arial"/>
          <w:lang w:val="es-ES"/>
        </w:rPr>
        <w:t xml:space="preserve"> Java Library</w:t>
      </w:r>
      <w:r w:rsidR="00493719" w:rsidRPr="00EE23B8">
        <w:rPr>
          <w:rFonts w:ascii="Arial" w:hAnsi="Arial" w:cs="Arial"/>
          <w:lang w:val="es-ES"/>
        </w:rPr>
        <w:t xml:space="preserve">, </w:t>
      </w:r>
      <w:hyperlink r:id="rId96" w:history="1">
        <w:r w:rsidR="00493719" w:rsidRPr="00EE23B8">
          <w:rPr>
            <w:rStyle w:val="Hipervnculo"/>
            <w:rFonts w:ascii="Arial" w:hAnsi="Arial" w:cs="Arial"/>
            <w:lang w:val="es-ES"/>
          </w:rPr>
          <w:t>http://code.google.com/apis/chart/interactive/docs/dev/dsl_about.html</w:t>
        </w:r>
      </w:hyperlink>
      <w:r w:rsidR="00493719" w:rsidRPr="00EE23B8">
        <w:rPr>
          <w:rFonts w:ascii="Arial" w:hAnsi="Arial" w:cs="Arial"/>
          <w:lang w:val="es-ES"/>
        </w:rPr>
        <w:t>,</w:t>
      </w:r>
      <w:r w:rsidRPr="00EE23B8">
        <w:rPr>
          <w:rFonts w:ascii="Arial" w:hAnsi="Arial" w:cs="Arial"/>
          <w:lang w:val="es-ES"/>
        </w:rPr>
        <w:t xml:space="preserve"> </w:t>
      </w:r>
      <w:r w:rsidR="00AF699F" w:rsidRPr="00EE23B8">
        <w:rPr>
          <w:rFonts w:ascii="Arial" w:hAnsi="Arial" w:cs="Arial"/>
          <w:lang w:val="es-ES"/>
        </w:rPr>
        <w:t>fecha</w:t>
      </w:r>
      <w:r w:rsidR="00493719" w:rsidRPr="00EE23B8">
        <w:rPr>
          <w:rFonts w:ascii="Arial" w:hAnsi="Arial" w:cs="Arial"/>
          <w:lang w:val="es-ES"/>
        </w:rPr>
        <w:t xml:space="preserve"> de consulta 21 de Junio del 2010</w:t>
      </w:r>
    </w:p>
    <w:p w:rsidR="001310C2" w:rsidRPr="00EE23B8" w:rsidRDefault="001310C2" w:rsidP="00EE23B8">
      <w:pPr>
        <w:pStyle w:val="Default"/>
        <w:spacing w:line="480" w:lineRule="atLeast"/>
        <w:rPr>
          <w:rFonts w:ascii="Arial" w:hAnsi="Arial" w:cs="Arial"/>
          <w:lang w:val="es-ES"/>
        </w:rPr>
      </w:pPr>
      <w:r w:rsidRPr="00EE23B8">
        <w:rPr>
          <w:rFonts w:ascii="Arial" w:hAnsi="Arial" w:cs="Arial"/>
          <w:lang w:val="es-ES"/>
        </w:rPr>
        <w:lastRenderedPageBreak/>
        <w:t xml:space="preserve">[10] </w:t>
      </w:r>
      <w:proofErr w:type="spellStart"/>
      <w:r w:rsidR="00AF699F" w:rsidRPr="00EE23B8">
        <w:rPr>
          <w:rFonts w:ascii="Arial" w:hAnsi="Arial" w:cs="Arial"/>
          <w:lang w:val="es-ES"/>
        </w:rPr>
        <w:t>Wikipedia</w:t>
      </w:r>
      <w:proofErr w:type="spellEnd"/>
      <w:r w:rsidR="00AF699F" w:rsidRPr="00EE23B8">
        <w:rPr>
          <w:rFonts w:ascii="Arial" w:hAnsi="Arial" w:cs="Arial"/>
          <w:lang w:val="es-ES"/>
        </w:rPr>
        <w:t xml:space="preserve">, </w:t>
      </w:r>
      <w:r w:rsidRPr="00EE23B8">
        <w:rPr>
          <w:rFonts w:ascii="Arial" w:hAnsi="Arial" w:cs="Arial"/>
          <w:lang w:val="es-ES"/>
        </w:rPr>
        <w:t>Serie temporal</w:t>
      </w:r>
      <w:r w:rsidR="00AF699F" w:rsidRPr="00EE23B8">
        <w:rPr>
          <w:rFonts w:ascii="Arial" w:hAnsi="Arial" w:cs="Arial"/>
          <w:lang w:val="es-ES"/>
        </w:rPr>
        <w:t xml:space="preserve">, </w:t>
      </w:r>
      <w:hyperlink r:id="rId97" w:history="1">
        <w:r w:rsidR="00AF699F" w:rsidRPr="00EE23B8">
          <w:rPr>
            <w:rStyle w:val="Hipervnculo"/>
            <w:rFonts w:ascii="Arial" w:hAnsi="Arial" w:cs="Arial"/>
          </w:rPr>
          <w:t>http://es.wikipedia.org/wiki/Serie_temporal</w:t>
        </w:r>
      </w:hyperlink>
      <w:r w:rsidR="00AF699F" w:rsidRPr="00EE23B8">
        <w:rPr>
          <w:rFonts w:ascii="Arial" w:hAnsi="Arial" w:cs="Arial"/>
        </w:rPr>
        <w:t>,</w:t>
      </w:r>
      <w:r w:rsidR="0065252C" w:rsidRPr="00EE23B8">
        <w:rPr>
          <w:rFonts w:ascii="Arial" w:hAnsi="Arial" w:cs="Arial"/>
          <w:lang w:val="es-ES"/>
        </w:rPr>
        <w:t xml:space="preserve"> f</w:t>
      </w:r>
      <w:r w:rsidR="00AF699F" w:rsidRPr="00EE23B8">
        <w:rPr>
          <w:rFonts w:ascii="Arial" w:hAnsi="Arial" w:cs="Arial"/>
          <w:lang w:val="es-ES"/>
        </w:rPr>
        <w:t>echa de consulta 15 de Agosto del 2010</w:t>
      </w:r>
    </w:p>
    <w:p w:rsidR="001310C2" w:rsidRPr="00EE23B8" w:rsidRDefault="001310C2" w:rsidP="00EE23B8">
      <w:pPr>
        <w:pStyle w:val="Default"/>
        <w:spacing w:line="480" w:lineRule="atLeast"/>
        <w:rPr>
          <w:rFonts w:ascii="Arial" w:hAnsi="Arial" w:cs="Arial"/>
          <w:lang w:val="es-ES"/>
        </w:rPr>
      </w:pPr>
      <w:r w:rsidRPr="00EE23B8">
        <w:rPr>
          <w:rFonts w:ascii="Arial" w:hAnsi="Arial" w:cs="Arial"/>
          <w:lang w:val="es-ES"/>
        </w:rPr>
        <w:t xml:space="preserve">[11] </w:t>
      </w:r>
      <w:proofErr w:type="spellStart"/>
      <w:r w:rsidRPr="00EE23B8">
        <w:rPr>
          <w:rFonts w:ascii="Arial" w:hAnsi="Arial" w:cs="Arial"/>
          <w:lang w:val="es-ES"/>
        </w:rPr>
        <w:t>Perez</w:t>
      </w:r>
      <w:proofErr w:type="spellEnd"/>
      <w:r w:rsidRPr="00EE23B8">
        <w:rPr>
          <w:rFonts w:ascii="Arial" w:hAnsi="Arial" w:cs="Arial"/>
          <w:lang w:val="es-ES"/>
        </w:rPr>
        <w:t xml:space="preserve"> D, </w:t>
      </w:r>
      <w:proofErr w:type="spellStart"/>
      <w:r w:rsidRPr="00EE23B8">
        <w:rPr>
          <w:rFonts w:ascii="Arial" w:hAnsi="Arial" w:cs="Arial"/>
          <w:lang w:val="es-ES"/>
        </w:rPr>
        <w:t>Sanchez</w:t>
      </w:r>
      <w:proofErr w:type="spellEnd"/>
      <w:r w:rsidR="00300FF0" w:rsidRPr="00EE23B8">
        <w:rPr>
          <w:rFonts w:ascii="Arial" w:hAnsi="Arial" w:cs="Arial"/>
          <w:lang w:val="es-ES"/>
        </w:rPr>
        <w:t xml:space="preserve"> J, </w:t>
      </w:r>
      <w:r w:rsidRPr="00EE23B8">
        <w:rPr>
          <w:rFonts w:ascii="Arial" w:hAnsi="Arial" w:cs="Arial"/>
          <w:lang w:val="es-ES"/>
        </w:rPr>
        <w:t>Aplicaciones estadísti</w:t>
      </w:r>
      <w:r w:rsidR="00300FF0" w:rsidRPr="00EE23B8">
        <w:rPr>
          <w:rFonts w:ascii="Arial" w:hAnsi="Arial" w:cs="Arial"/>
          <w:lang w:val="es-ES"/>
        </w:rPr>
        <w:t>cas a la economía (</w:t>
      </w:r>
      <w:proofErr w:type="spellStart"/>
      <w:r w:rsidR="00300FF0" w:rsidRPr="00EE23B8">
        <w:rPr>
          <w:rFonts w:ascii="Arial" w:hAnsi="Arial" w:cs="Arial"/>
          <w:lang w:val="es-ES"/>
        </w:rPr>
        <w:t>Econometria</w:t>
      </w:r>
      <w:proofErr w:type="spellEnd"/>
      <w:r w:rsidR="00300FF0" w:rsidRPr="00EE23B8">
        <w:rPr>
          <w:rFonts w:ascii="Arial" w:hAnsi="Arial" w:cs="Arial"/>
          <w:lang w:val="es-ES"/>
        </w:rPr>
        <w:t>)</w:t>
      </w:r>
      <w:r w:rsidRPr="00EE23B8">
        <w:rPr>
          <w:rFonts w:ascii="Arial" w:hAnsi="Arial" w:cs="Arial"/>
          <w:lang w:val="es-ES"/>
        </w:rPr>
        <w:t xml:space="preserve">, </w:t>
      </w:r>
      <w:hyperlink r:id="rId98" w:history="1">
        <w:r w:rsidR="0065252C" w:rsidRPr="00EE23B8">
          <w:rPr>
            <w:rStyle w:val="Hipervnculo"/>
            <w:rFonts w:ascii="Arial" w:hAnsi="Arial" w:cs="Arial"/>
            <w:lang w:val="es-ES"/>
          </w:rPr>
          <w:t>http://ri.biblioteca.udo.edu.ve/bitstream/123456789/498/1/TESIS_DEPLyJESR--%5B00110%5D--%28tc%29.pdf</w:t>
        </w:r>
      </w:hyperlink>
      <w:r w:rsidR="0065252C" w:rsidRPr="00EE23B8">
        <w:rPr>
          <w:rFonts w:ascii="Arial" w:hAnsi="Arial" w:cs="Arial"/>
          <w:lang w:val="es-ES"/>
        </w:rPr>
        <w:t xml:space="preserve">, Noviembre del 2008, </w:t>
      </w:r>
      <w:r w:rsidR="00C846A7" w:rsidRPr="00EE23B8">
        <w:rPr>
          <w:rFonts w:ascii="Arial" w:hAnsi="Arial" w:cs="Arial"/>
          <w:lang w:val="es-ES"/>
        </w:rPr>
        <w:t>pp. 22-23</w:t>
      </w:r>
    </w:p>
    <w:p w:rsidR="001310C2" w:rsidRPr="00EE23B8" w:rsidRDefault="001310C2" w:rsidP="00EE23B8">
      <w:pPr>
        <w:pStyle w:val="Default"/>
        <w:spacing w:line="480" w:lineRule="atLeast"/>
        <w:rPr>
          <w:rFonts w:ascii="Arial" w:hAnsi="Arial" w:cs="Arial"/>
          <w:lang w:val="es-ES"/>
        </w:rPr>
      </w:pPr>
      <w:r w:rsidRPr="00EE23B8">
        <w:rPr>
          <w:rFonts w:ascii="Arial" w:hAnsi="Arial" w:cs="Arial"/>
          <w:lang w:val="es-ES"/>
        </w:rPr>
        <w:t xml:space="preserve">[12] </w:t>
      </w:r>
      <w:proofErr w:type="spellStart"/>
      <w:r w:rsidR="00DE4AD3" w:rsidRPr="00EE23B8">
        <w:rPr>
          <w:rFonts w:ascii="Arial" w:hAnsi="Arial" w:cs="Arial"/>
          <w:lang w:val="es-ES"/>
        </w:rPr>
        <w:t>Perez</w:t>
      </w:r>
      <w:proofErr w:type="spellEnd"/>
      <w:r w:rsidR="00DE4AD3" w:rsidRPr="00EE23B8">
        <w:rPr>
          <w:rFonts w:ascii="Arial" w:hAnsi="Arial" w:cs="Arial"/>
          <w:lang w:val="es-ES"/>
        </w:rPr>
        <w:t xml:space="preserve"> D, </w:t>
      </w:r>
      <w:proofErr w:type="spellStart"/>
      <w:r w:rsidR="00DE4AD3" w:rsidRPr="00EE23B8">
        <w:rPr>
          <w:rFonts w:ascii="Arial" w:hAnsi="Arial" w:cs="Arial"/>
          <w:lang w:val="es-ES"/>
        </w:rPr>
        <w:t>Sanchez</w:t>
      </w:r>
      <w:proofErr w:type="spellEnd"/>
      <w:r w:rsidR="00300FF0" w:rsidRPr="00EE23B8">
        <w:rPr>
          <w:rFonts w:ascii="Arial" w:hAnsi="Arial" w:cs="Arial"/>
          <w:lang w:val="es-ES"/>
        </w:rPr>
        <w:t xml:space="preserve"> J, </w:t>
      </w:r>
      <w:r w:rsidR="00DE4AD3" w:rsidRPr="00EE23B8">
        <w:rPr>
          <w:rFonts w:ascii="Arial" w:hAnsi="Arial" w:cs="Arial"/>
          <w:lang w:val="es-ES"/>
        </w:rPr>
        <w:t>Aplicaciones estadísti</w:t>
      </w:r>
      <w:r w:rsidR="00300FF0" w:rsidRPr="00EE23B8">
        <w:rPr>
          <w:rFonts w:ascii="Arial" w:hAnsi="Arial" w:cs="Arial"/>
          <w:lang w:val="es-ES"/>
        </w:rPr>
        <w:t>cas a la economía (</w:t>
      </w:r>
      <w:proofErr w:type="spellStart"/>
      <w:r w:rsidR="00300FF0" w:rsidRPr="00EE23B8">
        <w:rPr>
          <w:rFonts w:ascii="Arial" w:hAnsi="Arial" w:cs="Arial"/>
          <w:lang w:val="es-ES"/>
        </w:rPr>
        <w:t>Econometria</w:t>
      </w:r>
      <w:proofErr w:type="spellEnd"/>
      <w:r w:rsidR="00300FF0" w:rsidRPr="00EE23B8">
        <w:rPr>
          <w:rFonts w:ascii="Arial" w:hAnsi="Arial" w:cs="Arial"/>
          <w:lang w:val="es-ES"/>
        </w:rPr>
        <w:t>)</w:t>
      </w:r>
      <w:r w:rsidR="00DE4AD3" w:rsidRPr="00EE23B8">
        <w:rPr>
          <w:rFonts w:ascii="Arial" w:hAnsi="Arial" w:cs="Arial"/>
          <w:lang w:val="es-ES"/>
        </w:rPr>
        <w:t xml:space="preserve">, </w:t>
      </w:r>
      <w:hyperlink r:id="rId99" w:history="1">
        <w:r w:rsidR="00DE4AD3" w:rsidRPr="00EE23B8">
          <w:rPr>
            <w:rStyle w:val="Hipervnculo"/>
            <w:rFonts w:ascii="Arial" w:hAnsi="Arial" w:cs="Arial"/>
            <w:lang w:val="es-ES"/>
          </w:rPr>
          <w:t>http://ri.biblioteca.udo.edu.ve/bitstream/123456789/498/1/TESIS_DEPLyJESR--%5B00110%5D--%28tc%29.pdf</w:t>
        </w:r>
      </w:hyperlink>
      <w:r w:rsidR="00DE4AD3" w:rsidRPr="00EE23B8">
        <w:rPr>
          <w:rFonts w:ascii="Arial" w:hAnsi="Arial" w:cs="Arial"/>
          <w:lang w:val="es-ES"/>
        </w:rPr>
        <w:t xml:space="preserve">, Noviembre del 2008, </w:t>
      </w:r>
      <w:r w:rsidR="00C846A7" w:rsidRPr="00EE23B8">
        <w:rPr>
          <w:rFonts w:ascii="Arial" w:hAnsi="Arial" w:cs="Arial"/>
          <w:lang w:val="es-ES"/>
        </w:rPr>
        <w:t>pp. 24-25</w:t>
      </w:r>
    </w:p>
    <w:p w:rsidR="001310C2" w:rsidRPr="00EE23B8" w:rsidRDefault="001310C2" w:rsidP="00EE23B8">
      <w:pPr>
        <w:pStyle w:val="Default"/>
        <w:spacing w:line="480" w:lineRule="atLeast"/>
        <w:rPr>
          <w:rFonts w:ascii="Arial" w:hAnsi="Arial" w:cs="Arial"/>
          <w:lang w:val="es-ES"/>
        </w:rPr>
      </w:pPr>
      <w:r w:rsidRPr="00EE23B8">
        <w:rPr>
          <w:rFonts w:ascii="Arial" w:hAnsi="Arial" w:cs="Arial"/>
          <w:lang w:val="es-ES"/>
        </w:rPr>
        <w:t xml:space="preserve">[13] </w:t>
      </w:r>
      <w:proofErr w:type="spellStart"/>
      <w:r w:rsidR="00C846A7" w:rsidRPr="00EE23B8">
        <w:rPr>
          <w:rFonts w:ascii="Arial" w:hAnsi="Arial" w:cs="Arial"/>
          <w:lang w:val="es-ES"/>
        </w:rPr>
        <w:t>Perez</w:t>
      </w:r>
      <w:proofErr w:type="spellEnd"/>
      <w:r w:rsidR="00C846A7" w:rsidRPr="00EE23B8">
        <w:rPr>
          <w:rFonts w:ascii="Arial" w:hAnsi="Arial" w:cs="Arial"/>
          <w:lang w:val="es-ES"/>
        </w:rPr>
        <w:t xml:space="preserve"> D, </w:t>
      </w:r>
      <w:proofErr w:type="spellStart"/>
      <w:r w:rsidR="00C846A7" w:rsidRPr="00EE23B8">
        <w:rPr>
          <w:rFonts w:ascii="Arial" w:hAnsi="Arial" w:cs="Arial"/>
          <w:lang w:val="es-ES"/>
        </w:rPr>
        <w:t>Sanchez</w:t>
      </w:r>
      <w:proofErr w:type="spellEnd"/>
      <w:r w:rsidR="00300FF0" w:rsidRPr="00EE23B8">
        <w:rPr>
          <w:rFonts w:ascii="Arial" w:hAnsi="Arial" w:cs="Arial"/>
          <w:lang w:val="es-ES"/>
        </w:rPr>
        <w:t xml:space="preserve"> J, </w:t>
      </w:r>
      <w:r w:rsidR="00C846A7" w:rsidRPr="00EE23B8">
        <w:rPr>
          <w:rFonts w:ascii="Arial" w:hAnsi="Arial" w:cs="Arial"/>
          <w:lang w:val="es-ES"/>
        </w:rPr>
        <w:t>Aplicaciones estadísti</w:t>
      </w:r>
      <w:r w:rsidR="00300FF0" w:rsidRPr="00EE23B8">
        <w:rPr>
          <w:rFonts w:ascii="Arial" w:hAnsi="Arial" w:cs="Arial"/>
          <w:lang w:val="es-ES"/>
        </w:rPr>
        <w:t>cas a la economía (</w:t>
      </w:r>
      <w:proofErr w:type="spellStart"/>
      <w:r w:rsidR="00300FF0" w:rsidRPr="00EE23B8">
        <w:rPr>
          <w:rFonts w:ascii="Arial" w:hAnsi="Arial" w:cs="Arial"/>
          <w:lang w:val="es-ES"/>
        </w:rPr>
        <w:t>Econometria</w:t>
      </w:r>
      <w:proofErr w:type="spellEnd"/>
      <w:r w:rsidR="00300FF0" w:rsidRPr="00EE23B8">
        <w:rPr>
          <w:rFonts w:ascii="Arial" w:hAnsi="Arial" w:cs="Arial"/>
          <w:lang w:val="es-ES"/>
        </w:rPr>
        <w:t>)</w:t>
      </w:r>
      <w:r w:rsidR="00C846A7" w:rsidRPr="00EE23B8">
        <w:rPr>
          <w:rFonts w:ascii="Arial" w:hAnsi="Arial" w:cs="Arial"/>
          <w:lang w:val="es-ES"/>
        </w:rPr>
        <w:t xml:space="preserve">, </w:t>
      </w:r>
      <w:hyperlink r:id="rId100" w:history="1">
        <w:r w:rsidR="00C846A7" w:rsidRPr="00EE23B8">
          <w:rPr>
            <w:rStyle w:val="Hipervnculo"/>
            <w:rFonts w:ascii="Arial" w:hAnsi="Arial" w:cs="Arial"/>
            <w:lang w:val="es-ES"/>
          </w:rPr>
          <w:t>http://ri.biblioteca.udo.edu.ve/bitstream/123456789/498/1/TESIS_DEPLyJESR--%5B00110%5D--%28tc%29.pdf</w:t>
        </w:r>
      </w:hyperlink>
      <w:r w:rsidR="00C846A7" w:rsidRPr="00EE23B8">
        <w:rPr>
          <w:rFonts w:ascii="Arial" w:hAnsi="Arial" w:cs="Arial"/>
          <w:lang w:val="es-ES"/>
        </w:rPr>
        <w:t>, Noviembre del 2008, pp. 26</w:t>
      </w:r>
    </w:p>
    <w:p w:rsidR="001310C2" w:rsidRPr="00EE23B8" w:rsidRDefault="001310C2" w:rsidP="00EE23B8">
      <w:pPr>
        <w:pStyle w:val="Default"/>
        <w:spacing w:line="480" w:lineRule="atLeast"/>
        <w:rPr>
          <w:rFonts w:ascii="Arial" w:hAnsi="Arial" w:cs="Arial"/>
          <w:lang w:val="es-ES"/>
        </w:rPr>
      </w:pPr>
      <w:r w:rsidRPr="00EE23B8">
        <w:rPr>
          <w:rFonts w:ascii="Arial" w:hAnsi="Arial" w:cs="Arial"/>
          <w:lang w:val="es-ES"/>
        </w:rPr>
        <w:t xml:space="preserve">[14] </w:t>
      </w:r>
      <w:proofErr w:type="spellStart"/>
      <w:r w:rsidR="00C846A7" w:rsidRPr="00EE23B8">
        <w:rPr>
          <w:rFonts w:ascii="Arial" w:hAnsi="Arial" w:cs="Arial"/>
          <w:lang w:val="es-ES"/>
        </w:rPr>
        <w:t>Perez</w:t>
      </w:r>
      <w:proofErr w:type="spellEnd"/>
      <w:r w:rsidR="00C846A7" w:rsidRPr="00EE23B8">
        <w:rPr>
          <w:rFonts w:ascii="Arial" w:hAnsi="Arial" w:cs="Arial"/>
          <w:lang w:val="es-ES"/>
        </w:rPr>
        <w:t xml:space="preserve"> D, </w:t>
      </w:r>
      <w:proofErr w:type="spellStart"/>
      <w:r w:rsidR="00C846A7" w:rsidRPr="00EE23B8">
        <w:rPr>
          <w:rFonts w:ascii="Arial" w:hAnsi="Arial" w:cs="Arial"/>
          <w:lang w:val="es-ES"/>
        </w:rPr>
        <w:t>Sanchez</w:t>
      </w:r>
      <w:proofErr w:type="spellEnd"/>
      <w:r w:rsidR="00300FF0" w:rsidRPr="00EE23B8">
        <w:rPr>
          <w:rFonts w:ascii="Arial" w:hAnsi="Arial" w:cs="Arial"/>
          <w:lang w:val="es-ES"/>
        </w:rPr>
        <w:t xml:space="preserve"> J, </w:t>
      </w:r>
      <w:r w:rsidR="00C846A7" w:rsidRPr="00EE23B8">
        <w:rPr>
          <w:rFonts w:ascii="Arial" w:hAnsi="Arial" w:cs="Arial"/>
          <w:lang w:val="es-ES"/>
        </w:rPr>
        <w:t>Aplicaciones estadísti</w:t>
      </w:r>
      <w:r w:rsidR="00300FF0" w:rsidRPr="00EE23B8">
        <w:rPr>
          <w:rFonts w:ascii="Arial" w:hAnsi="Arial" w:cs="Arial"/>
          <w:lang w:val="es-ES"/>
        </w:rPr>
        <w:t>cas a la economía (</w:t>
      </w:r>
      <w:proofErr w:type="spellStart"/>
      <w:r w:rsidR="00300FF0" w:rsidRPr="00EE23B8">
        <w:rPr>
          <w:rFonts w:ascii="Arial" w:hAnsi="Arial" w:cs="Arial"/>
          <w:lang w:val="es-ES"/>
        </w:rPr>
        <w:t>Econometria</w:t>
      </w:r>
      <w:proofErr w:type="spellEnd"/>
      <w:r w:rsidR="00300FF0" w:rsidRPr="00EE23B8">
        <w:rPr>
          <w:rFonts w:ascii="Arial" w:hAnsi="Arial" w:cs="Arial"/>
          <w:lang w:val="es-ES"/>
        </w:rPr>
        <w:t>)</w:t>
      </w:r>
      <w:r w:rsidR="00C846A7" w:rsidRPr="00EE23B8">
        <w:rPr>
          <w:rFonts w:ascii="Arial" w:hAnsi="Arial" w:cs="Arial"/>
          <w:lang w:val="es-ES"/>
        </w:rPr>
        <w:t xml:space="preserve">, </w:t>
      </w:r>
      <w:hyperlink r:id="rId101" w:history="1">
        <w:r w:rsidR="00C846A7" w:rsidRPr="00EE23B8">
          <w:rPr>
            <w:rStyle w:val="Hipervnculo"/>
            <w:rFonts w:ascii="Arial" w:hAnsi="Arial" w:cs="Arial"/>
            <w:lang w:val="es-ES"/>
          </w:rPr>
          <w:t>http://ri.biblioteca.udo.edu.ve/bitstream/123456789/498/1/TESIS_DEPLyJESR--%5B00110%5D--%28tc%29.pdf</w:t>
        </w:r>
      </w:hyperlink>
      <w:r w:rsidR="00C846A7" w:rsidRPr="00EE23B8">
        <w:rPr>
          <w:rFonts w:ascii="Arial" w:hAnsi="Arial" w:cs="Arial"/>
          <w:lang w:val="es-ES"/>
        </w:rPr>
        <w:t>, Noviembre del 2008, pp. 28-29</w:t>
      </w:r>
    </w:p>
    <w:p w:rsidR="001310C2" w:rsidRPr="00EE23B8" w:rsidRDefault="00300FF0" w:rsidP="00EE23B8">
      <w:pPr>
        <w:pStyle w:val="Default"/>
        <w:spacing w:line="480" w:lineRule="atLeast"/>
        <w:rPr>
          <w:rFonts w:ascii="Arial" w:hAnsi="Arial" w:cs="Arial"/>
          <w:lang w:val="es-ES"/>
        </w:rPr>
      </w:pPr>
      <w:r w:rsidRPr="00EE23B8">
        <w:rPr>
          <w:rFonts w:ascii="Arial" w:hAnsi="Arial" w:cs="Arial"/>
          <w:lang w:val="es-ES"/>
        </w:rPr>
        <w:t xml:space="preserve">[15] de Arce R, </w:t>
      </w:r>
      <w:proofErr w:type="spellStart"/>
      <w:r w:rsidRPr="00EE23B8">
        <w:rPr>
          <w:rFonts w:ascii="Arial" w:hAnsi="Arial" w:cs="Arial"/>
          <w:lang w:val="es-ES"/>
        </w:rPr>
        <w:t>Mahía</w:t>
      </w:r>
      <w:proofErr w:type="spellEnd"/>
      <w:r w:rsidRPr="00EE23B8">
        <w:rPr>
          <w:rFonts w:ascii="Arial" w:hAnsi="Arial" w:cs="Arial"/>
          <w:lang w:val="es-ES"/>
        </w:rPr>
        <w:t xml:space="preserve"> R, Modelos ARIMA, </w:t>
      </w:r>
      <w:hyperlink r:id="rId102" w:history="1">
        <w:r w:rsidRPr="00EE23B8">
          <w:rPr>
            <w:rStyle w:val="Hipervnculo"/>
            <w:rFonts w:ascii="Arial" w:hAnsi="Arial" w:cs="Arial"/>
            <w:lang w:val="es-ES"/>
          </w:rPr>
          <w:t>http://www.uam.es/personal_pdi/economicas/anadelsur//pdf/Box-Jenkins.PDF</w:t>
        </w:r>
      </w:hyperlink>
      <w:r w:rsidR="001310C2" w:rsidRPr="00EE23B8">
        <w:rPr>
          <w:rFonts w:ascii="Arial" w:hAnsi="Arial" w:cs="Arial"/>
          <w:lang w:val="es-ES"/>
        </w:rPr>
        <w:t>,</w:t>
      </w:r>
      <w:r w:rsidRPr="00EE23B8">
        <w:rPr>
          <w:rFonts w:ascii="Arial" w:hAnsi="Arial" w:cs="Arial"/>
          <w:lang w:val="es-ES"/>
        </w:rPr>
        <w:t xml:space="preserve"> fecha de consulta 15 de Agosto del 2010,</w:t>
      </w:r>
      <w:r w:rsidR="001310C2" w:rsidRPr="00EE23B8">
        <w:rPr>
          <w:rFonts w:ascii="Arial" w:hAnsi="Arial" w:cs="Arial"/>
          <w:lang w:val="es-ES"/>
        </w:rPr>
        <w:t xml:space="preserve"> pp. 2.</w:t>
      </w:r>
    </w:p>
    <w:p w:rsidR="001310C2" w:rsidRPr="00EE23B8" w:rsidRDefault="001310C2" w:rsidP="00EE23B8">
      <w:pPr>
        <w:pStyle w:val="Default"/>
        <w:spacing w:line="480" w:lineRule="atLeast"/>
        <w:rPr>
          <w:rFonts w:ascii="Arial" w:hAnsi="Arial" w:cs="Arial"/>
        </w:rPr>
      </w:pPr>
      <w:r w:rsidRPr="00EE23B8">
        <w:rPr>
          <w:rFonts w:ascii="Arial" w:hAnsi="Arial" w:cs="Arial"/>
          <w:lang w:val="es-ES"/>
        </w:rPr>
        <w:t xml:space="preserve">[16] </w:t>
      </w:r>
      <w:proofErr w:type="spellStart"/>
      <w:r w:rsidR="00300FF0" w:rsidRPr="00EE23B8">
        <w:rPr>
          <w:rFonts w:ascii="Arial" w:hAnsi="Arial" w:cs="Arial"/>
          <w:lang w:val="es-ES"/>
        </w:rPr>
        <w:t>Wikipedia</w:t>
      </w:r>
      <w:proofErr w:type="spellEnd"/>
      <w:r w:rsidR="00300FF0" w:rsidRPr="00EE23B8">
        <w:rPr>
          <w:rFonts w:ascii="Arial" w:hAnsi="Arial" w:cs="Arial"/>
          <w:lang w:val="es-ES"/>
        </w:rPr>
        <w:t xml:space="preserve">, </w:t>
      </w:r>
      <w:r w:rsidRPr="00EE23B8">
        <w:rPr>
          <w:rFonts w:ascii="Arial" w:hAnsi="Arial" w:cs="Arial"/>
        </w:rPr>
        <w:t xml:space="preserve">Modelo </w:t>
      </w:r>
      <w:proofErr w:type="spellStart"/>
      <w:r w:rsidRPr="00EE23B8">
        <w:rPr>
          <w:rFonts w:ascii="Arial" w:hAnsi="Arial" w:cs="Arial"/>
        </w:rPr>
        <w:t>autorregresivo</w:t>
      </w:r>
      <w:proofErr w:type="spellEnd"/>
      <w:r w:rsidRPr="00EE23B8">
        <w:rPr>
          <w:rFonts w:ascii="Arial" w:hAnsi="Arial" w:cs="Arial"/>
        </w:rPr>
        <w:t xml:space="preserve"> integrado de media móvil</w:t>
      </w:r>
      <w:r w:rsidR="00300FF0" w:rsidRPr="00EE23B8">
        <w:rPr>
          <w:rFonts w:ascii="Arial" w:hAnsi="Arial" w:cs="Arial"/>
        </w:rPr>
        <w:t xml:space="preserve">, </w:t>
      </w:r>
      <w:hyperlink r:id="rId103" w:history="1">
        <w:r w:rsidR="00300FF0" w:rsidRPr="00EE23B8">
          <w:rPr>
            <w:rStyle w:val="Hipervnculo"/>
            <w:rFonts w:ascii="Arial" w:hAnsi="Arial" w:cs="Arial"/>
          </w:rPr>
          <w:t>http://es.wikipedia.org/wiki/Modelo_autorregresivo_integrado_de_media_m%C3%B3vil</w:t>
        </w:r>
      </w:hyperlink>
      <w:r w:rsidR="00300FF0" w:rsidRPr="00EE23B8">
        <w:rPr>
          <w:rFonts w:ascii="Arial" w:hAnsi="Arial" w:cs="Arial"/>
        </w:rPr>
        <w:t>, fecha de consulta 15 de Agosto del 2010</w:t>
      </w:r>
    </w:p>
    <w:p w:rsidR="001310C2" w:rsidRPr="00EE23B8" w:rsidRDefault="00F118C8" w:rsidP="00EE23B8">
      <w:pPr>
        <w:pStyle w:val="Default"/>
        <w:spacing w:line="480" w:lineRule="atLeast"/>
        <w:rPr>
          <w:rFonts w:ascii="Arial" w:hAnsi="Arial" w:cs="Arial"/>
        </w:rPr>
      </w:pPr>
      <w:r w:rsidRPr="00EE23B8">
        <w:rPr>
          <w:rFonts w:ascii="Arial" w:hAnsi="Arial" w:cs="Arial"/>
        </w:rPr>
        <w:t xml:space="preserve">[17] Universidad de Castilla, </w:t>
      </w:r>
      <w:r w:rsidR="00F06A2D" w:rsidRPr="00EE23B8">
        <w:rPr>
          <w:rFonts w:ascii="Arial" w:hAnsi="Arial" w:cs="Arial"/>
        </w:rPr>
        <w:t>Predicción</w:t>
      </w:r>
      <w:r w:rsidRPr="00EE23B8">
        <w:rPr>
          <w:rFonts w:ascii="Arial" w:hAnsi="Arial" w:cs="Arial"/>
        </w:rPr>
        <w:t xml:space="preserve"> de precios</w:t>
      </w:r>
      <w:r w:rsidR="001310C2" w:rsidRPr="00EE23B8">
        <w:rPr>
          <w:rFonts w:ascii="Arial" w:hAnsi="Arial" w:cs="Arial"/>
        </w:rPr>
        <w:t xml:space="preserve">, </w:t>
      </w:r>
      <w:hyperlink r:id="rId104" w:history="1">
        <w:r w:rsidRPr="00EE23B8">
          <w:rPr>
            <w:rStyle w:val="Hipervnculo"/>
            <w:rFonts w:ascii="Arial" w:hAnsi="Arial" w:cs="Arial"/>
            <w:lang w:val="es-ES"/>
          </w:rPr>
          <w:t>http://www.uclm.es/area/gsee/aie/doctorado/Javier/ARIMA.pdf</w:t>
        </w:r>
      </w:hyperlink>
      <w:r w:rsidRPr="00EE23B8">
        <w:rPr>
          <w:rFonts w:ascii="Arial" w:hAnsi="Arial" w:cs="Arial"/>
        </w:rPr>
        <w:t xml:space="preserve">, fecha de consulta 15 de Agosto del 2010, </w:t>
      </w:r>
      <w:r w:rsidR="001310C2" w:rsidRPr="00EE23B8">
        <w:rPr>
          <w:rFonts w:ascii="Arial" w:hAnsi="Arial" w:cs="Arial"/>
        </w:rPr>
        <w:t>pp. 3</w:t>
      </w:r>
    </w:p>
    <w:p w:rsidR="001310C2" w:rsidRPr="00EE23B8" w:rsidRDefault="001310C2" w:rsidP="00EE23B8">
      <w:pPr>
        <w:pStyle w:val="Default"/>
        <w:spacing w:line="480" w:lineRule="atLeast"/>
        <w:rPr>
          <w:rFonts w:ascii="Arial" w:hAnsi="Arial" w:cs="Arial"/>
        </w:rPr>
      </w:pPr>
      <w:r w:rsidRPr="00EE23B8">
        <w:rPr>
          <w:rFonts w:ascii="Arial" w:hAnsi="Arial" w:cs="Arial"/>
        </w:rPr>
        <w:lastRenderedPageBreak/>
        <w:t xml:space="preserve">[18] </w:t>
      </w:r>
      <w:r w:rsidR="00135FDB" w:rsidRPr="00EE23B8">
        <w:rPr>
          <w:rFonts w:ascii="Arial" w:hAnsi="Arial" w:cs="Arial"/>
        </w:rPr>
        <w:t xml:space="preserve">Universidad de Castilla, </w:t>
      </w:r>
      <w:r w:rsidR="00F06A2D" w:rsidRPr="00EE23B8">
        <w:rPr>
          <w:rFonts w:ascii="Arial" w:hAnsi="Arial" w:cs="Arial"/>
        </w:rPr>
        <w:t>Predicción</w:t>
      </w:r>
      <w:r w:rsidR="00135FDB" w:rsidRPr="00EE23B8">
        <w:rPr>
          <w:rFonts w:ascii="Arial" w:hAnsi="Arial" w:cs="Arial"/>
        </w:rPr>
        <w:t xml:space="preserve"> de precios, </w:t>
      </w:r>
      <w:hyperlink r:id="rId105" w:history="1">
        <w:r w:rsidR="00135FDB" w:rsidRPr="00EE23B8">
          <w:rPr>
            <w:rStyle w:val="Hipervnculo"/>
            <w:rFonts w:ascii="Arial" w:hAnsi="Arial" w:cs="Arial"/>
            <w:lang w:val="es-ES"/>
          </w:rPr>
          <w:t>http://www.uclm.es/area/gsee/aie/doctorado/Javier/ARIMA.pdf</w:t>
        </w:r>
      </w:hyperlink>
      <w:r w:rsidR="00135FDB" w:rsidRPr="00EE23B8">
        <w:rPr>
          <w:rFonts w:ascii="Arial" w:hAnsi="Arial" w:cs="Arial"/>
        </w:rPr>
        <w:t>, fecha de consulta 15 de Agosto del 2010</w:t>
      </w:r>
      <w:r w:rsidRPr="00EE23B8">
        <w:rPr>
          <w:rFonts w:ascii="Arial" w:hAnsi="Arial" w:cs="Arial"/>
        </w:rPr>
        <w:t>, pp. 4</w:t>
      </w:r>
    </w:p>
    <w:p w:rsidR="001310C2" w:rsidRPr="00EE23B8" w:rsidRDefault="001310C2" w:rsidP="00EE23B8">
      <w:pPr>
        <w:pStyle w:val="Default"/>
        <w:spacing w:line="480" w:lineRule="atLeast"/>
        <w:rPr>
          <w:rFonts w:ascii="Arial" w:hAnsi="Arial" w:cs="Arial"/>
          <w:lang w:val="en-US"/>
        </w:rPr>
      </w:pPr>
      <w:r w:rsidRPr="00EE23B8">
        <w:rPr>
          <w:rFonts w:ascii="Arial" w:hAnsi="Arial" w:cs="Arial"/>
          <w:lang w:val="en-US"/>
        </w:rPr>
        <w:t xml:space="preserve">[19] </w:t>
      </w:r>
      <w:r w:rsidR="00F06A2D" w:rsidRPr="00EE23B8">
        <w:rPr>
          <w:rFonts w:ascii="Arial" w:hAnsi="Arial" w:cs="Arial"/>
          <w:lang w:val="en-US"/>
        </w:rPr>
        <w:t xml:space="preserve">National Institute of Standards and Technology, </w:t>
      </w:r>
      <w:r w:rsidR="00F06A2D" w:rsidRPr="00EE23B8">
        <w:rPr>
          <w:rFonts w:ascii="Arial" w:hAnsi="Arial" w:cs="Arial"/>
          <w:iCs/>
          <w:lang w:val="en-US"/>
        </w:rPr>
        <w:t>NIST/SEMATECH e-Handbook of Statistical Methods,</w:t>
      </w:r>
      <w:r w:rsidR="00F06A2D" w:rsidRPr="00EE23B8">
        <w:rPr>
          <w:rFonts w:ascii="Arial" w:hAnsi="Arial" w:cs="Arial"/>
          <w:lang w:val="en-US"/>
        </w:rPr>
        <w:t xml:space="preserve"> </w:t>
      </w:r>
      <w:hyperlink r:id="rId106" w:history="1">
        <w:r w:rsidR="00F06A2D" w:rsidRPr="00EE23B8">
          <w:rPr>
            <w:rStyle w:val="Hipervnculo"/>
            <w:rFonts w:ascii="Arial" w:hAnsi="Arial" w:cs="Arial"/>
            <w:lang w:val="en-US"/>
          </w:rPr>
          <w:t>http://www.itl.nist.gov/div898/handbook/pmc/section4/pmc431.htm</w:t>
        </w:r>
      </w:hyperlink>
      <w:r w:rsidR="00F06A2D" w:rsidRPr="00EE23B8">
        <w:rPr>
          <w:rFonts w:ascii="Arial" w:hAnsi="Arial" w:cs="Arial"/>
          <w:lang w:val="en-US"/>
        </w:rPr>
        <w:t xml:space="preserve">, 23 de </w:t>
      </w:r>
      <w:proofErr w:type="spellStart"/>
      <w:r w:rsidR="00F06A2D" w:rsidRPr="00EE23B8">
        <w:rPr>
          <w:rFonts w:ascii="Arial" w:hAnsi="Arial" w:cs="Arial"/>
          <w:lang w:val="en-US"/>
        </w:rPr>
        <w:t>Junio</w:t>
      </w:r>
      <w:proofErr w:type="spellEnd"/>
      <w:r w:rsidR="00F06A2D" w:rsidRPr="00EE23B8">
        <w:rPr>
          <w:rFonts w:ascii="Arial" w:hAnsi="Arial" w:cs="Arial"/>
          <w:lang w:val="en-US"/>
        </w:rPr>
        <w:t xml:space="preserve"> del 2010</w:t>
      </w:r>
    </w:p>
    <w:p w:rsidR="001310C2" w:rsidRPr="00EE23B8" w:rsidRDefault="001310C2" w:rsidP="00EE23B8">
      <w:pPr>
        <w:pStyle w:val="Default"/>
        <w:spacing w:line="480" w:lineRule="atLeast"/>
        <w:rPr>
          <w:rFonts w:ascii="Arial" w:hAnsi="Arial" w:cs="Arial"/>
        </w:rPr>
      </w:pPr>
      <w:r w:rsidRPr="00EE23B8">
        <w:rPr>
          <w:rFonts w:ascii="Arial" w:hAnsi="Arial" w:cs="Arial"/>
        </w:rPr>
        <w:t>[</w:t>
      </w:r>
      <w:r w:rsidR="00082E12">
        <w:rPr>
          <w:rFonts w:ascii="Arial" w:hAnsi="Arial" w:cs="Arial"/>
        </w:rPr>
        <w:t>20</w:t>
      </w:r>
      <w:r w:rsidRPr="00EE23B8">
        <w:rPr>
          <w:rFonts w:ascii="Arial" w:hAnsi="Arial" w:cs="Arial"/>
        </w:rPr>
        <w:t xml:space="preserve">] </w:t>
      </w:r>
      <w:proofErr w:type="spellStart"/>
      <w:r w:rsidR="001A3790" w:rsidRPr="00EE23B8">
        <w:rPr>
          <w:rFonts w:ascii="Arial" w:hAnsi="Arial" w:cs="Arial"/>
        </w:rPr>
        <w:t>Wikipedia</w:t>
      </w:r>
      <w:proofErr w:type="spellEnd"/>
      <w:r w:rsidR="001A3790" w:rsidRPr="00EE23B8">
        <w:rPr>
          <w:rFonts w:ascii="Arial" w:hAnsi="Arial" w:cs="Arial"/>
        </w:rPr>
        <w:t xml:space="preserve">, </w:t>
      </w:r>
      <w:proofErr w:type="spellStart"/>
      <w:r w:rsidRPr="00EE23B8">
        <w:rPr>
          <w:rFonts w:ascii="Arial" w:hAnsi="Arial" w:cs="Arial"/>
        </w:rPr>
        <w:t>Exponential</w:t>
      </w:r>
      <w:proofErr w:type="spellEnd"/>
      <w:r w:rsidRPr="00EE23B8">
        <w:rPr>
          <w:rFonts w:ascii="Arial" w:hAnsi="Arial" w:cs="Arial"/>
        </w:rPr>
        <w:t xml:space="preserve"> </w:t>
      </w:r>
      <w:proofErr w:type="spellStart"/>
      <w:r w:rsidRPr="00EE23B8">
        <w:rPr>
          <w:rFonts w:ascii="Arial" w:hAnsi="Arial" w:cs="Arial"/>
        </w:rPr>
        <w:t>smoothing</w:t>
      </w:r>
      <w:proofErr w:type="spellEnd"/>
      <w:r w:rsidR="001A3790" w:rsidRPr="00EE23B8">
        <w:rPr>
          <w:rFonts w:ascii="Arial" w:hAnsi="Arial" w:cs="Arial"/>
        </w:rPr>
        <w:t xml:space="preserve">, </w:t>
      </w:r>
      <w:hyperlink r:id="rId107" w:history="1">
        <w:r w:rsidR="001A3790" w:rsidRPr="00EE23B8">
          <w:rPr>
            <w:rStyle w:val="Hipervnculo"/>
            <w:rFonts w:ascii="Arial" w:hAnsi="Arial" w:cs="Arial"/>
          </w:rPr>
          <w:t>http://en.wikipedia.org/wiki/Exponential_smoothing</w:t>
        </w:r>
      </w:hyperlink>
      <w:r w:rsidR="001A3790" w:rsidRPr="00EE23B8">
        <w:rPr>
          <w:rFonts w:ascii="Arial" w:hAnsi="Arial" w:cs="Arial"/>
        </w:rPr>
        <w:t xml:space="preserve">, fecha de consulta </w:t>
      </w:r>
      <w:r w:rsidRPr="00EE23B8">
        <w:rPr>
          <w:rFonts w:ascii="Arial" w:hAnsi="Arial" w:cs="Arial"/>
        </w:rPr>
        <w:t>15 de Agosto del 2010</w:t>
      </w:r>
    </w:p>
    <w:p w:rsidR="00E57F82" w:rsidRPr="00EE23B8" w:rsidRDefault="001310C2" w:rsidP="00EE23B8">
      <w:pPr>
        <w:pStyle w:val="Default"/>
        <w:spacing w:line="480" w:lineRule="atLeast"/>
        <w:rPr>
          <w:rFonts w:ascii="Arial" w:hAnsi="Arial" w:cs="Arial"/>
          <w:lang w:val="en-US"/>
        </w:rPr>
      </w:pPr>
      <w:r w:rsidRPr="00EE23B8">
        <w:rPr>
          <w:rFonts w:ascii="Arial" w:hAnsi="Arial" w:cs="Arial"/>
          <w:lang w:val="en-US"/>
        </w:rPr>
        <w:t>[</w:t>
      </w:r>
      <w:r w:rsidR="00082E12">
        <w:rPr>
          <w:rFonts w:ascii="Arial" w:hAnsi="Arial" w:cs="Arial"/>
          <w:lang w:val="en-US"/>
        </w:rPr>
        <w:t>21</w:t>
      </w:r>
      <w:r w:rsidRPr="00EE23B8">
        <w:rPr>
          <w:rFonts w:ascii="Arial" w:hAnsi="Arial" w:cs="Arial"/>
          <w:lang w:val="en-US"/>
        </w:rPr>
        <w:t xml:space="preserve">] </w:t>
      </w:r>
      <w:r w:rsidR="00E57F82" w:rsidRPr="00EE23B8">
        <w:rPr>
          <w:rFonts w:ascii="Arial" w:hAnsi="Arial" w:cs="Arial"/>
          <w:lang w:val="en-US"/>
        </w:rPr>
        <w:t xml:space="preserve">National Institute of Standards and Technology, </w:t>
      </w:r>
      <w:r w:rsidR="00E57F82" w:rsidRPr="00EE23B8">
        <w:rPr>
          <w:rFonts w:ascii="Arial" w:hAnsi="Arial" w:cs="Arial"/>
          <w:iCs/>
          <w:lang w:val="en-US"/>
        </w:rPr>
        <w:t>NIST/SEMATECH e-Handbook of Statistical Methods,</w:t>
      </w:r>
      <w:r w:rsidR="00E57F82" w:rsidRPr="00EE23B8">
        <w:rPr>
          <w:rFonts w:ascii="Arial" w:hAnsi="Arial" w:cs="Arial"/>
          <w:lang w:val="en-US"/>
        </w:rPr>
        <w:t xml:space="preserve"> </w:t>
      </w:r>
      <w:hyperlink r:id="rId108" w:history="1">
        <w:r w:rsidR="00E57F82" w:rsidRPr="00EE23B8">
          <w:rPr>
            <w:rStyle w:val="Hipervnculo"/>
            <w:rFonts w:ascii="Arial" w:hAnsi="Arial" w:cs="Arial"/>
            <w:lang w:val="en-US"/>
          </w:rPr>
          <w:t>http://www.itl.nist.gov/div898/handbook/pmc/section4/pmc433.htm</w:t>
        </w:r>
      </w:hyperlink>
      <w:r w:rsidR="00E57F82" w:rsidRPr="00EE23B8">
        <w:rPr>
          <w:rFonts w:ascii="Arial" w:hAnsi="Arial" w:cs="Arial"/>
          <w:lang w:val="en-US"/>
        </w:rPr>
        <w:t xml:space="preserve">, 23 de </w:t>
      </w:r>
      <w:proofErr w:type="spellStart"/>
      <w:r w:rsidR="00E57F82" w:rsidRPr="00EE23B8">
        <w:rPr>
          <w:rFonts w:ascii="Arial" w:hAnsi="Arial" w:cs="Arial"/>
          <w:lang w:val="en-US"/>
        </w:rPr>
        <w:t>Junio</w:t>
      </w:r>
      <w:proofErr w:type="spellEnd"/>
      <w:r w:rsidR="00E57F82" w:rsidRPr="00EE23B8">
        <w:rPr>
          <w:rFonts w:ascii="Arial" w:hAnsi="Arial" w:cs="Arial"/>
          <w:lang w:val="en-US"/>
        </w:rPr>
        <w:t xml:space="preserve"> del 2010</w:t>
      </w:r>
    </w:p>
    <w:p w:rsidR="001310C2" w:rsidRPr="00EE23B8" w:rsidRDefault="001310C2" w:rsidP="00EE23B8">
      <w:pPr>
        <w:pStyle w:val="Default"/>
        <w:spacing w:line="480" w:lineRule="atLeast"/>
        <w:rPr>
          <w:rFonts w:ascii="Arial" w:hAnsi="Arial" w:cs="Arial"/>
        </w:rPr>
      </w:pPr>
      <w:r w:rsidRPr="00EE23B8">
        <w:rPr>
          <w:rFonts w:ascii="Arial" w:hAnsi="Arial" w:cs="Arial"/>
        </w:rPr>
        <w:t>[</w:t>
      </w:r>
      <w:r w:rsidR="00082E12">
        <w:rPr>
          <w:rFonts w:ascii="Arial" w:hAnsi="Arial" w:cs="Arial"/>
        </w:rPr>
        <w:t>22</w:t>
      </w:r>
      <w:r w:rsidRPr="00EE23B8">
        <w:rPr>
          <w:rFonts w:ascii="Arial" w:hAnsi="Arial" w:cs="Arial"/>
        </w:rPr>
        <w:t>]</w:t>
      </w:r>
      <w:r w:rsidR="00E57F82" w:rsidRPr="00EE23B8">
        <w:rPr>
          <w:rFonts w:ascii="Arial" w:hAnsi="Arial" w:cs="Arial"/>
        </w:rPr>
        <w:t xml:space="preserve"> </w:t>
      </w:r>
      <w:proofErr w:type="spellStart"/>
      <w:r w:rsidR="00E57F82" w:rsidRPr="00EE23B8">
        <w:rPr>
          <w:rFonts w:ascii="Arial" w:hAnsi="Arial" w:cs="Arial"/>
        </w:rPr>
        <w:t>Wikipedia</w:t>
      </w:r>
      <w:proofErr w:type="spellEnd"/>
      <w:r w:rsidR="00E57F82" w:rsidRPr="00EE23B8">
        <w:rPr>
          <w:rFonts w:ascii="Arial" w:hAnsi="Arial" w:cs="Arial"/>
        </w:rPr>
        <w:t>,</w:t>
      </w:r>
      <w:r w:rsidRPr="00EE23B8">
        <w:rPr>
          <w:rFonts w:ascii="Arial" w:hAnsi="Arial" w:cs="Arial"/>
        </w:rPr>
        <w:t xml:space="preserve"> </w:t>
      </w:r>
      <w:proofErr w:type="spellStart"/>
      <w:r w:rsidRPr="00EE23B8">
        <w:rPr>
          <w:rFonts w:ascii="Arial" w:hAnsi="Arial" w:cs="Arial"/>
          <w:lang w:val="es-ES"/>
        </w:rPr>
        <w:t>Kalman</w:t>
      </w:r>
      <w:proofErr w:type="spellEnd"/>
      <w:r w:rsidRPr="00EE23B8">
        <w:rPr>
          <w:rFonts w:ascii="Arial" w:hAnsi="Arial" w:cs="Arial"/>
          <w:lang w:val="es-ES"/>
        </w:rPr>
        <w:t xml:space="preserve"> </w:t>
      </w:r>
      <w:proofErr w:type="spellStart"/>
      <w:r w:rsidRPr="00EE23B8">
        <w:rPr>
          <w:rFonts w:ascii="Arial" w:hAnsi="Arial" w:cs="Arial"/>
          <w:lang w:val="es-ES"/>
        </w:rPr>
        <w:t>filter</w:t>
      </w:r>
      <w:proofErr w:type="spellEnd"/>
      <w:r w:rsidR="00E57F82" w:rsidRPr="00EE23B8">
        <w:rPr>
          <w:rFonts w:ascii="Arial" w:hAnsi="Arial" w:cs="Arial"/>
          <w:lang w:val="es-ES"/>
        </w:rPr>
        <w:t xml:space="preserve">, </w:t>
      </w:r>
      <w:hyperlink r:id="rId109" w:history="1">
        <w:r w:rsidR="00E57F82" w:rsidRPr="00EE23B8">
          <w:rPr>
            <w:rStyle w:val="Hipervnculo"/>
            <w:rFonts w:ascii="Arial" w:hAnsi="Arial" w:cs="Arial"/>
          </w:rPr>
          <w:t>http://en.wikipedia.org/wiki/Kalman_filter</w:t>
        </w:r>
      </w:hyperlink>
      <w:r w:rsidR="00E57F82" w:rsidRPr="00EE23B8">
        <w:rPr>
          <w:rFonts w:ascii="Arial" w:hAnsi="Arial" w:cs="Arial"/>
        </w:rPr>
        <w:t>,</w:t>
      </w:r>
      <w:r w:rsidR="00E57F82" w:rsidRPr="00EE23B8">
        <w:rPr>
          <w:rFonts w:ascii="Arial" w:hAnsi="Arial" w:cs="Arial"/>
          <w:lang w:val="es-ES"/>
        </w:rPr>
        <w:t xml:space="preserve"> fecha de consulta 15 de Agosto del 2010</w:t>
      </w:r>
    </w:p>
    <w:p w:rsidR="001310C2" w:rsidRPr="00EE23B8" w:rsidRDefault="001310C2" w:rsidP="00EE23B8">
      <w:pPr>
        <w:pStyle w:val="Default"/>
        <w:spacing w:line="480" w:lineRule="atLeast"/>
        <w:rPr>
          <w:rFonts w:ascii="Arial" w:hAnsi="Arial" w:cs="Arial"/>
        </w:rPr>
      </w:pPr>
      <w:r w:rsidRPr="00EE23B8">
        <w:rPr>
          <w:rFonts w:ascii="Arial" w:hAnsi="Arial" w:cs="Arial"/>
        </w:rPr>
        <w:t>[</w:t>
      </w:r>
      <w:r w:rsidR="00082E12">
        <w:rPr>
          <w:rFonts w:ascii="Arial" w:hAnsi="Arial" w:cs="Arial"/>
        </w:rPr>
        <w:t>23</w:t>
      </w:r>
      <w:r w:rsidRPr="00EE23B8">
        <w:rPr>
          <w:rFonts w:ascii="Arial" w:hAnsi="Arial" w:cs="Arial"/>
        </w:rPr>
        <w:t>]</w:t>
      </w:r>
      <w:r w:rsidR="00E57F82" w:rsidRPr="00EE23B8">
        <w:rPr>
          <w:rFonts w:ascii="Arial" w:hAnsi="Arial" w:cs="Arial"/>
        </w:rPr>
        <w:t xml:space="preserve"> </w:t>
      </w:r>
      <w:proofErr w:type="spellStart"/>
      <w:r w:rsidR="00E57F82" w:rsidRPr="00EE23B8">
        <w:rPr>
          <w:rFonts w:ascii="Arial" w:hAnsi="Arial" w:cs="Arial"/>
        </w:rPr>
        <w:t>Inelmatic</w:t>
      </w:r>
      <w:proofErr w:type="spellEnd"/>
      <w:r w:rsidR="00E57F82" w:rsidRPr="00EE23B8">
        <w:rPr>
          <w:rFonts w:ascii="Arial" w:hAnsi="Arial" w:cs="Arial"/>
        </w:rPr>
        <w:t xml:space="preserve">, </w:t>
      </w:r>
      <w:r w:rsidRPr="00EE23B8">
        <w:rPr>
          <w:rFonts w:ascii="Arial" w:hAnsi="Arial" w:cs="Arial"/>
        </w:rPr>
        <w:t xml:space="preserve">El Filtro de </w:t>
      </w:r>
      <w:proofErr w:type="spellStart"/>
      <w:r w:rsidRPr="00EE23B8">
        <w:rPr>
          <w:rFonts w:ascii="Arial" w:hAnsi="Arial" w:cs="Arial"/>
        </w:rPr>
        <w:t>Kalman</w:t>
      </w:r>
      <w:proofErr w:type="spellEnd"/>
      <w:r w:rsidRPr="00EE23B8">
        <w:rPr>
          <w:rFonts w:ascii="Arial" w:hAnsi="Arial" w:cs="Arial"/>
        </w:rPr>
        <w:t xml:space="preserve">, </w:t>
      </w:r>
      <w:hyperlink r:id="rId110" w:history="1">
        <w:r w:rsidR="00E57F82" w:rsidRPr="00EE23B8">
          <w:rPr>
            <w:rStyle w:val="Hipervnculo"/>
            <w:rFonts w:ascii="Arial" w:hAnsi="Arial" w:cs="Arial"/>
            <w:lang w:val="es-ES"/>
          </w:rPr>
          <w:t>http://www.inelmatic.com/web/files/downloads/filtrodekalman.pdf</w:t>
        </w:r>
      </w:hyperlink>
      <w:r w:rsidR="00E57F82" w:rsidRPr="00EE23B8">
        <w:rPr>
          <w:rFonts w:ascii="Arial" w:hAnsi="Arial" w:cs="Arial"/>
        </w:rPr>
        <w:t>, fecha de consulta 15 de Agosto del 2010, pp. 1</w:t>
      </w:r>
    </w:p>
    <w:p w:rsidR="001310C2" w:rsidRPr="00EE23B8" w:rsidRDefault="001310C2" w:rsidP="00EE23B8">
      <w:pPr>
        <w:pStyle w:val="Default"/>
        <w:spacing w:line="480" w:lineRule="atLeast"/>
        <w:rPr>
          <w:rFonts w:ascii="Arial" w:hAnsi="Arial" w:cs="Arial"/>
        </w:rPr>
      </w:pPr>
      <w:r w:rsidRPr="00EE23B8">
        <w:rPr>
          <w:rFonts w:ascii="Arial" w:hAnsi="Arial" w:cs="Arial"/>
        </w:rPr>
        <w:t>[</w:t>
      </w:r>
      <w:r w:rsidR="00082E12">
        <w:rPr>
          <w:rFonts w:ascii="Arial" w:hAnsi="Arial" w:cs="Arial"/>
        </w:rPr>
        <w:t>24</w:t>
      </w:r>
      <w:r w:rsidR="00E57F82" w:rsidRPr="00EE23B8">
        <w:rPr>
          <w:rFonts w:ascii="Arial" w:hAnsi="Arial" w:cs="Arial"/>
        </w:rPr>
        <w:t xml:space="preserve">] Solera A, </w:t>
      </w:r>
      <w:r w:rsidRPr="00EE23B8">
        <w:rPr>
          <w:rFonts w:ascii="Arial" w:hAnsi="Arial" w:cs="Arial"/>
        </w:rPr>
        <w:t xml:space="preserve">El Filtro de </w:t>
      </w:r>
      <w:proofErr w:type="spellStart"/>
      <w:r w:rsidRPr="00EE23B8">
        <w:rPr>
          <w:rFonts w:ascii="Arial" w:hAnsi="Arial" w:cs="Arial"/>
        </w:rPr>
        <w:t>Kalman</w:t>
      </w:r>
      <w:proofErr w:type="spellEnd"/>
      <w:r w:rsidRPr="00EE23B8">
        <w:rPr>
          <w:rFonts w:ascii="Arial" w:hAnsi="Arial" w:cs="Arial"/>
        </w:rPr>
        <w:t>,</w:t>
      </w:r>
      <w:r w:rsidR="009C4641" w:rsidRPr="00EE23B8">
        <w:rPr>
          <w:rFonts w:ascii="Arial" w:hAnsi="Arial" w:cs="Arial"/>
        </w:rPr>
        <w:t xml:space="preserve"> </w:t>
      </w:r>
      <w:hyperlink r:id="rId111" w:history="1">
        <w:r w:rsidR="009C4641" w:rsidRPr="00EE23B8">
          <w:rPr>
            <w:rStyle w:val="Hipervnculo"/>
            <w:rFonts w:ascii="Arial" w:hAnsi="Arial" w:cs="Arial"/>
          </w:rPr>
          <w:t>http://www.bccr.fi.cr/ndie/Documentos/DIE-02-2003-NT-FILTRO%20DE%20KALMAN.pdf</w:t>
        </w:r>
      </w:hyperlink>
      <w:r w:rsidR="009C4641" w:rsidRPr="00EE23B8">
        <w:rPr>
          <w:rFonts w:ascii="Arial" w:hAnsi="Arial" w:cs="Arial"/>
        </w:rPr>
        <w:t>,</w:t>
      </w:r>
      <w:r w:rsidRPr="00EE23B8">
        <w:rPr>
          <w:rFonts w:ascii="Arial" w:hAnsi="Arial" w:cs="Arial"/>
        </w:rPr>
        <w:t xml:space="preserve"> pp. 3, </w:t>
      </w:r>
      <w:r w:rsidR="008210CB" w:rsidRPr="00EE23B8">
        <w:rPr>
          <w:rFonts w:ascii="Arial" w:hAnsi="Arial" w:cs="Arial"/>
        </w:rPr>
        <w:t xml:space="preserve">Julio del </w:t>
      </w:r>
      <w:r w:rsidRPr="00EE23B8">
        <w:rPr>
          <w:rFonts w:ascii="Arial" w:hAnsi="Arial" w:cs="Arial"/>
        </w:rPr>
        <w:t>2003</w:t>
      </w:r>
    </w:p>
    <w:p w:rsidR="001310C2" w:rsidRPr="00EE23B8" w:rsidRDefault="001310C2" w:rsidP="00EE23B8">
      <w:pPr>
        <w:pStyle w:val="Default"/>
        <w:spacing w:line="480" w:lineRule="atLeast"/>
        <w:rPr>
          <w:rFonts w:ascii="Arial" w:hAnsi="Arial" w:cs="Arial"/>
        </w:rPr>
      </w:pPr>
      <w:r w:rsidRPr="00EE23B8">
        <w:rPr>
          <w:rFonts w:ascii="Arial" w:hAnsi="Arial" w:cs="Arial"/>
        </w:rPr>
        <w:t>[</w:t>
      </w:r>
      <w:r w:rsidR="00082E12">
        <w:rPr>
          <w:rFonts w:ascii="Arial" w:hAnsi="Arial" w:cs="Arial"/>
        </w:rPr>
        <w:t>25</w:t>
      </w:r>
      <w:r w:rsidRPr="00EE23B8">
        <w:rPr>
          <w:rFonts w:ascii="Arial" w:hAnsi="Arial" w:cs="Arial"/>
        </w:rPr>
        <w:t xml:space="preserve">] </w:t>
      </w:r>
      <w:r w:rsidR="008210CB" w:rsidRPr="00EE23B8">
        <w:rPr>
          <w:rFonts w:ascii="Arial" w:hAnsi="Arial" w:cs="Arial"/>
        </w:rPr>
        <w:t xml:space="preserve">Solera A, El Filtro de </w:t>
      </w:r>
      <w:proofErr w:type="spellStart"/>
      <w:r w:rsidR="008210CB" w:rsidRPr="00EE23B8">
        <w:rPr>
          <w:rFonts w:ascii="Arial" w:hAnsi="Arial" w:cs="Arial"/>
        </w:rPr>
        <w:t>Kalman</w:t>
      </w:r>
      <w:proofErr w:type="spellEnd"/>
      <w:r w:rsidR="008210CB" w:rsidRPr="00EE23B8">
        <w:rPr>
          <w:rFonts w:ascii="Arial" w:hAnsi="Arial" w:cs="Arial"/>
        </w:rPr>
        <w:t xml:space="preserve">, </w:t>
      </w:r>
      <w:hyperlink r:id="rId112" w:history="1">
        <w:r w:rsidR="008210CB" w:rsidRPr="00EE23B8">
          <w:rPr>
            <w:rStyle w:val="Hipervnculo"/>
            <w:rFonts w:ascii="Arial" w:hAnsi="Arial" w:cs="Arial"/>
          </w:rPr>
          <w:t>http://www.bccr.fi.cr/ndie/Documentos/DIE-02-2003-NT-FILTRO%20DE%20KALMAN.pdf</w:t>
        </w:r>
      </w:hyperlink>
      <w:r w:rsidR="008210CB" w:rsidRPr="00EE23B8">
        <w:rPr>
          <w:rFonts w:ascii="Arial" w:hAnsi="Arial" w:cs="Arial"/>
        </w:rPr>
        <w:t>, pp. 4, Julio del 2003</w:t>
      </w:r>
    </w:p>
    <w:p w:rsidR="001310C2" w:rsidRPr="00EE23B8" w:rsidRDefault="001310C2" w:rsidP="00EE23B8">
      <w:pPr>
        <w:pStyle w:val="Default"/>
        <w:spacing w:line="480" w:lineRule="atLeast"/>
        <w:rPr>
          <w:rFonts w:ascii="Arial" w:hAnsi="Arial" w:cs="Arial"/>
          <w:lang w:val="en-US"/>
        </w:rPr>
      </w:pPr>
      <w:r w:rsidRPr="00EE23B8">
        <w:rPr>
          <w:rFonts w:ascii="Arial" w:hAnsi="Arial" w:cs="Arial"/>
          <w:lang w:val="en-US"/>
        </w:rPr>
        <w:t>[</w:t>
      </w:r>
      <w:r w:rsidR="00082E12">
        <w:rPr>
          <w:rFonts w:ascii="Arial" w:hAnsi="Arial" w:cs="Arial"/>
          <w:lang w:val="en-US"/>
        </w:rPr>
        <w:t>26</w:t>
      </w:r>
      <w:r w:rsidRPr="00EE23B8">
        <w:rPr>
          <w:rFonts w:ascii="Arial" w:hAnsi="Arial" w:cs="Arial"/>
          <w:lang w:val="en-US"/>
        </w:rPr>
        <w:t xml:space="preserve">] Welch G, Bishop G, An Introduction to the </w:t>
      </w:r>
      <w:proofErr w:type="spellStart"/>
      <w:r w:rsidRPr="00EE23B8">
        <w:rPr>
          <w:rFonts w:ascii="Arial" w:hAnsi="Arial" w:cs="Arial"/>
          <w:lang w:val="en-US"/>
        </w:rPr>
        <w:t>Kalman</w:t>
      </w:r>
      <w:proofErr w:type="spellEnd"/>
      <w:r w:rsidRPr="00EE23B8">
        <w:rPr>
          <w:rFonts w:ascii="Arial" w:hAnsi="Arial" w:cs="Arial"/>
          <w:lang w:val="en-US"/>
        </w:rPr>
        <w:t xml:space="preserve"> Filter</w:t>
      </w:r>
      <w:r w:rsidR="008210CB" w:rsidRPr="00EE23B8">
        <w:rPr>
          <w:rFonts w:ascii="Arial" w:hAnsi="Arial" w:cs="Arial"/>
          <w:lang w:val="en-US"/>
        </w:rPr>
        <w:t xml:space="preserve">, </w:t>
      </w:r>
      <w:hyperlink r:id="rId113" w:history="1">
        <w:r w:rsidR="008210CB" w:rsidRPr="00EE23B8">
          <w:rPr>
            <w:rStyle w:val="Hipervnculo"/>
            <w:rFonts w:ascii="Arial" w:hAnsi="Arial" w:cs="Arial"/>
            <w:lang w:val="en-US"/>
          </w:rPr>
          <w:t>http://www.cs.unc.edu/~welch/media/pdf/kalman_intro.pdf</w:t>
        </w:r>
      </w:hyperlink>
      <w:r w:rsidR="008210CB" w:rsidRPr="00EE23B8">
        <w:rPr>
          <w:rFonts w:ascii="Arial" w:hAnsi="Arial" w:cs="Arial"/>
          <w:lang w:val="en-US"/>
        </w:rPr>
        <w:t>, Julio 24 del 2006</w:t>
      </w:r>
      <w:r w:rsidRPr="00EE23B8">
        <w:rPr>
          <w:rFonts w:ascii="Arial" w:hAnsi="Arial" w:cs="Arial"/>
          <w:lang w:val="en-US"/>
        </w:rPr>
        <w:t>, pp. 4</w:t>
      </w:r>
    </w:p>
    <w:p w:rsidR="001310C2" w:rsidRPr="00082E12" w:rsidRDefault="00082E12" w:rsidP="00EE23B8">
      <w:pPr>
        <w:pStyle w:val="Default"/>
        <w:spacing w:line="480" w:lineRule="atLeast"/>
        <w:rPr>
          <w:rFonts w:ascii="Arial" w:hAnsi="Arial" w:cs="Arial"/>
          <w:lang w:val="es-ES"/>
        </w:rPr>
      </w:pPr>
      <w:r w:rsidRPr="00082E12">
        <w:rPr>
          <w:rFonts w:ascii="Arial" w:hAnsi="Arial" w:cs="Arial"/>
          <w:lang w:val="es-ES"/>
        </w:rPr>
        <w:lastRenderedPageBreak/>
        <w:t>[27</w:t>
      </w:r>
      <w:r w:rsidR="001310C2" w:rsidRPr="00082E12">
        <w:rPr>
          <w:rFonts w:ascii="Arial" w:hAnsi="Arial" w:cs="Arial"/>
          <w:lang w:val="es-ES"/>
        </w:rPr>
        <w:t xml:space="preserve">] </w:t>
      </w:r>
      <w:proofErr w:type="spellStart"/>
      <w:r w:rsidR="00E54CA9" w:rsidRPr="00082E12">
        <w:rPr>
          <w:rFonts w:ascii="Arial" w:hAnsi="Arial" w:cs="Arial"/>
          <w:lang w:val="es-ES"/>
        </w:rPr>
        <w:t>The</w:t>
      </w:r>
      <w:proofErr w:type="spellEnd"/>
      <w:r w:rsidR="00E54CA9" w:rsidRPr="00082E12">
        <w:rPr>
          <w:rFonts w:ascii="Arial" w:hAnsi="Arial" w:cs="Arial"/>
          <w:lang w:val="es-ES"/>
        </w:rPr>
        <w:t xml:space="preserve"> R Project, </w:t>
      </w:r>
      <w:proofErr w:type="spellStart"/>
      <w:r w:rsidR="00E54CA9" w:rsidRPr="00082E12">
        <w:rPr>
          <w:rFonts w:ascii="Arial" w:hAnsi="Arial" w:cs="Arial"/>
          <w:lang w:val="es-ES"/>
        </w:rPr>
        <w:t>What</w:t>
      </w:r>
      <w:proofErr w:type="spellEnd"/>
      <w:r w:rsidR="00E54CA9" w:rsidRPr="00082E12">
        <w:rPr>
          <w:rFonts w:ascii="Arial" w:hAnsi="Arial" w:cs="Arial"/>
          <w:lang w:val="es-ES"/>
        </w:rPr>
        <w:t xml:space="preserve"> </w:t>
      </w:r>
      <w:proofErr w:type="spellStart"/>
      <w:r w:rsidR="00E54CA9" w:rsidRPr="00082E12">
        <w:rPr>
          <w:rFonts w:ascii="Arial" w:hAnsi="Arial" w:cs="Arial"/>
          <w:lang w:val="es-ES"/>
        </w:rPr>
        <w:t>is</w:t>
      </w:r>
      <w:proofErr w:type="spellEnd"/>
      <w:r w:rsidR="00E54CA9" w:rsidRPr="00082E12">
        <w:rPr>
          <w:rFonts w:ascii="Arial" w:hAnsi="Arial" w:cs="Arial"/>
          <w:lang w:val="es-ES"/>
        </w:rPr>
        <w:t xml:space="preserve"> R?, </w:t>
      </w:r>
      <w:hyperlink r:id="rId114" w:history="1">
        <w:r w:rsidR="00E54CA9" w:rsidRPr="00082E12">
          <w:rPr>
            <w:rStyle w:val="Hipervnculo"/>
            <w:rFonts w:ascii="Arial" w:hAnsi="Arial" w:cs="Arial"/>
            <w:lang w:val="es-ES"/>
          </w:rPr>
          <w:t>http://www.r-project.org/about.html</w:t>
        </w:r>
      </w:hyperlink>
      <w:r w:rsidR="00E54CA9" w:rsidRPr="00082E12">
        <w:rPr>
          <w:rFonts w:ascii="Arial" w:hAnsi="Arial" w:cs="Arial"/>
          <w:lang w:val="es-ES"/>
        </w:rPr>
        <w:t>,</w:t>
      </w:r>
      <w:r w:rsidR="001310C2" w:rsidRPr="00082E12">
        <w:rPr>
          <w:rFonts w:ascii="Arial" w:hAnsi="Arial" w:cs="Arial"/>
          <w:lang w:val="es-ES"/>
        </w:rPr>
        <w:t xml:space="preserve"> </w:t>
      </w:r>
      <w:r w:rsidR="00E54CA9" w:rsidRPr="00082E12">
        <w:rPr>
          <w:rFonts w:ascii="Arial" w:hAnsi="Arial" w:cs="Arial"/>
          <w:lang w:val="es-ES"/>
        </w:rPr>
        <w:t>fecha de consulta</w:t>
      </w:r>
      <w:r w:rsidR="001310C2" w:rsidRPr="00082E12">
        <w:rPr>
          <w:rFonts w:ascii="Arial" w:hAnsi="Arial" w:cs="Arial"/>
          <w:lang w:val="es-ES"/>
        </w:rPr>
        <w:t xml:space="preserve"> 17 de Julio del 2011</w:t>
      </w:r>
    </w:p>
    <w:p w:rsidR="001310C2" w:rsidRPr="00EE23B8" w:rsidRDefault="00082E12" w:rsidP="00EE23B8">
      <w:pPr>
        <w:pStyle w:val="Default"/>
        <w:spacing w:line="480" w:lineRule="atLeast"/>
        <w:rPr>
          <w:rFonts w:ascii="Arial" w:hAnsi="Arial" w:cs="Arial"/>
        </w:rPr>
      </w:pPr>
      <w:r>
        <w:rPr>
          <w:rFonts w:ascii="Arial" w:hAnsi="Arial" w:cs="Arial"/>
          <w:lang w:val="es-ES"/>
        </w:rPr>
        <w:t>[28</w:t>
      </w:r>
      <w:r w:rsidR="001310C2" w:rsidRPr="00EE23B8">
        <w:rPr>
          <w:rFonts w:ascii="Arial" w:hAnsi="Arial" w:cs="Arial"/>
          <w:lang w:val="es-ES"/>
        </w:rPr>
        <w:t>] Mono</w:t>
      </w:r>
      <w:r w:rsidR="007C492F" w:rsidRPr="00EE23B8">
        <w:rPr>
          <w:rFonts w:ascii="Arial" w:hAnsi="Arial" w:cs="Arial"/>
          <w:lang w:val="es-ES"/>
        </w:rPr>
        <w:t xml:space="preserve"> Project</w:t>
      </w:r>
      <w:r w:rsidR="001310C2" w:rsidRPr="00EE23B8">
        <w:rPr>
          <w:rFonts w:ascii="Arial" w:hAnsi="Arial" w:cs="Arial"/>
          <w:lang w:val="es-ES"/>
        </w:rPr>
        <w:t>,</w:t>
      </w:r>
      <w:r w:rsidR="007C492F" w:rsidRPr="00EE23B8">
        <w:rPr>
          <w:rFonts w:ascii="Arial" w:hAnsi="Arial" w:cs="Arial"/>
          <w:lang w:val="es-ES"/>
        </w:rPr>
        <w:t xml:space="preserve"> </w:t>
      </w:r>
      <w:proofErr w:type="spellStart"/>
      <w:r w:rsidR="007C492F" w:rsidRPr="00EE23B8">
        <w:rPr>
          <w:rFonts w:ascii="Arial" w:hAnsi="Arial" w:cs="Arial"/>
          <w:lang w:val="es-ES"/>
        </w:rPr>
        <w:t>What</w:t>
      </w:r>
      <w:proofErr w:type="spellEnd"/>
      <w:r w:rsidR="007C492F" w:rsidRPr="00EE23B8">
        <w:rPr>
          <w:rFonts w:ascii="Arial" w:hAnsi="Arial" w:cs="Arial"/>
          <w:lang w:val="es-ES"/>
        </w:rPr>
        <w:t xml:space="preserve"> </w:t>
      </w:r>
      <w:proofErr w:type="spellStart"/>
      <w:r w:rsidR="007C492F" w:rsidRPr="00EE23B8">
        <w:rPr>
          <w:rFonts w:ascii="Arial" w:hAnsi="Arial" w:cs="Arial"/>
          <w:lang w:val="es-ES"/>
        </w:rPr>
        <w:t>is</w:t>
      </w:r>
      <w:proofErr w:type="spellEnd"/>
      <w:r w:rsidR="007C492F" w:rsidRPr="00EE23B8">
        <w:rPr>
          <w:rFonts w:ascii="Arial" w:hAnsi="Arial" w:cs="Arial"/>
          <w:lang w:val="es-ES"/>
        </w:rPr>
        <w:t xml:space="preserve"> Mono,</w:t>
      </w:r>
      <w:r w:rsidR="001310C2" w:rsidRPr="00EE23B8">
        <w:rPr>
          <w:rFonts w:ascii="Arial" w:hAnsi="Arial" w:cs="Arial"/>
          <w:lang w:val="es-ES"/>
        </w:rPr>
        <w:t xml:space="preserve"> </w:t>
      </w:r>
      <w:hyperlink r:id="rId115" w:history="1">
        <w:r w:rsidR="007C492F" w:rsidRPr="00EE23B8">
          <w:rPr>
            <w:rStyle w:val="Hipervnculo"/>
            <w:rFonts w:ascii="Arial" w:hAnsi="Arial" w:cs="Arial"/>
            <w:lang w:val="es-ES"/>
          </w:rPr>
          <w:t>http://mono-project.com/What_is_Mono</w:t>
        </w:r>
      </w:hyperlink>
      <w:r w:rsidR="007C492F" w:rsidRPr="00EE23B8">
        <w:rPr>
          <w:rFonts w:ascii="Arial" w:hAnsi="Arial" w:cs="Arial"/>
          <w:lang w:val="es-ES"/>
        </w:rPr>
        <w:t xml:space="preserve">, fecha de </w:t>
      </w:r>
      <w:r w:rsidR="00EE23B8" w:rsidRPr="00EE23B8">
        <w:rPr>
          <w:rFonts w:ascii="Arial" w:hAnsi="Arial" w:cs="Arial"/>
          <w:lang w:val="es-ES"/>
        </w:rPr>
        <w:t>consulta</w:t>
      </w:r>
      <w:r w:rsidR="001310C2" w:rsidRPr="00EE23B8">
        <w:rPr>
          <w:rFonts w:ascii="Arial" w:hAnsi="Arial" w:cs="Arial"/>
          <w:lang w:val="es-ES_tradnl"/>
        </w:rPr>
        <w:t xml:space="preserve"> 17 de Julio del 2011</w:t>
      </w:r>
    </w:p>
    <w:sectPr w:rsidR="001310C2" w:rsidRPr="00EE23B8" w:rsidSect="00BA26B8">
      <w:headerReference w:type="default" r:id="rId116"/>
      <w:headerReference w:type="first" r:id="rId117"/>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5341" w:rsidRDefault="000B5341" w:rsidP="00F40A8A">
      <w:pPr>
        <w:spacing w:after="0" w:line="240" w:lineRule="auto"/>
      </w:pPr>
      <w:r>
        <w:separator/>
      </w:r>
    </w:p>
  </w:endnote>
  <w:endnote w:type="continuationSeparator" w:id="1">
    <w:p w:rsidR="000B5341" w:rsidRDefault="000B5341" w:rsidP="00F40A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DejaVu Sans">
    <w:altName w:val="Times New Roman"/>
    <w:panose1 w:val="00000000000000000000"/>
    <w:charset w:val="00"/>
    <w:family w:val="roman"/>
    <w:notTrueType/>
    <w:pitch w:val="default"/>
    <w:sig w:usb0="00000000" w:usb1="00000000" w:usb2="00000000" w:usb3="00000000" w:csb0="00000000" w:csb1="00000000"/>
  </w:font>
  <w:font w:name="OpenSymbol">
    <w:altName w:val="Times New Roman"/>
    <w:panose1 w:val="00000000000000000000"/>
    <w:charset w:val="00"/>
    <w:family w:val="roman"/>
    <w:notTrueType/>
    <w:pitch w:val="default"/>
    <w:sig w:usb0="00000000" w:usb1="00000000" w:usb2="00000000" w:usb3="00000000" w:csb0="00000000" w:csb1="00000000"/>
  </w:font>
  <w:font w:name="Mangal">
    <w:panose1 w:val="00000400000000000000"/>
    <w:charset w:val="00"/>
    <w:family w:val="auto"/>
    <w:pitch w:val="variable"/>
    <w:sig w:usb0="00008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5341" w:rsidRDefault="000B5341" w:rsidP="00F40A8A">
      <w:pPr>
        <w:spacing w:after="0" w:line="240" w:lineRule="auto"/>
      </w:pPr>
      <w:r>
        <w:separator/>
      </w:r>
    </w:p>
  </w:footnote>
  <w:footnote w:type="continuationSeparator" w:id="1">
    <w:p w:rsidR="000B5341" w:rsidRDefault="000B5341" w:rsidP="00F40A8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341" w:rsidRPr="00DA106C" w:rsidRDefault="000B5341">
    <w:pPr>
      <w:pStyle w:val="Encabezado"/>
      <w:jc w:val="right"/>
      <w:rPr>
        <w:lang w:val="es-ES"/>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341" w:rsidRDefault="000B5341">
    <w:pPr>
      <w:pStyle w:val="Encabezado"/>
      <w:jc w:val="righ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341" w:rsidRDefault="000B5341" w:rsidP="008B4282">
    <w:pPr>
      <w:pStyle w:val="Encabezado"/>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87795"/>
      <w:docPartObj>
        <w:docPartGallery w:val="Page Numbers (Top of Page)"/>
        <w:docPartUnique/>
      </w:docPartObj>
    </w:sdtPr>
    <w:sdtContent>
      <w:p w:rsidR="000B5341" w:rsidRDefault="000B5341">
        <w:pPr>
          <w:pStyle w:val="Encabezado"/>
          <w:jc w:val="right"/>
        </w:pPr>
        <w:fldSimple w:instr=" PAGE   \* MERGEFORMAT ">
          <w:r>
            <w:rPr>
              <w:noProof/>
            </w:rPr>
            <w:t>104</w:t>
          </w:r>
        </w:fldSimple>
      </w:p>
    </w:sdtContent>
  </w:sdt>
  <w:p w:rsidR="000B5341" w:rsidRDefault="000B5341">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586432"/>
      <w:docPartObj>
        <w:docPartGallery w:val="Page Numbers (Top of Page)"/>
        <w:docPartUnique/>
      </w:docPartObj>
    </w:sdtPr>
    <w:sdtContent>
      <w:p w:rsidR="000B5341" w:rsidRDefault="000B5341">
        <w:pPr>
          <w:pStyle w:val="Encabezado"/>
          <w:jc w:val="right"/>
        </w:pPr>
        <w:fldSimple w:instr=" PAGE   \* MERGEFORMAT ">
          <w:r w:rsidR="009374C1">
            <w:rPr>
              <w:noProof/>
            </w:rPr>
            <w:t>85</w:t>
          </w:r>
        </w:fldSimple>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341" w:rsidRDefault="000B5341" w:rsidP="008B4282">
    <w:pPr>
      <w:pStyle w:val="Encabezado"/>
      <w:jc w:val="righ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341" w:rsidRDefault="000B5341">
    <w:pPr>
      <w:pStyle w:val="Encabezado"/>
      <w:jc w:val="righ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341" w:rsidRDefault="000B5341">
    <w:pPr>
      <w:pStyle w:val="Encabezado"/>
      <w:jc w:val="righ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341" w:rsidRDefault="000B5341" w:rsidP="008B4282">
    <w:pPr>
      <w:pStyle w:val="Encabezado"/>
      <w:jc w:val="righ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341" w:rsidRDefault="000B5341">
    <w:pPr>
      <w:pStyle w:val="Encabezado"/>
      <w:jc w:val="righ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341" w:rsidRDefault="000B5341" w:rsidP="008B4282">
    <w:pPr>
      <w:pStyle w:val="Encabezad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91CBD"/>
    <w:multiLevelType w:val="hybridMultilevel"/>
    <w:tmpl w:val="D62A9D0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nsid w:val="075A4641"/>
    <w:multiLevelType w:val="multilevel"/>
    <w:tmpl w:val="2D56BDF6"/>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Arial" w:hAnsi="Arial" w:hint="default"/>
        <w:b/>
        <w:i w:val="0"/>
        <w:sz w:val="24"/>
      </w:rPr>
    </w:lvl>
    <w:lvl w:ilvl="2">
      <w:start w:val="1"/>
      <w:numFmt w:val="decimal"/>
      <w:lvlText w:val="%1.%2.%3"/>
      <w:lvlJc w:val="left"/>
      <w:pPr>
        <w:ind w:left="720" w:hanging="720"/>
      </w:pPr>
      <w:rPr>
        <w:rFonts w:ascii="Arial" w:hAnsi="Arial" w:hint="default"/>
        <w:b/>
        <w:i w:val="0"/>
        <w:sz w:val="24"/>
      </w:rPr>
    </w:lvl>
    <w:lvl w:ilvl="3">
      <w:start w:val="1"/>
      <w:numFmt w:val="decimal"/>
      <w:lvlText w:val="%1.%2.%3.%4"/>
      <w:lvlJc w:val="left"/>
      <w:pPr>
        <w:ind w:left="1080" w:hanging="1080"/>
      </w:pPr>
      <w:rPr>
        <w:rFonts w:ascii="Arial" w:hAnsi="Arial" w:hint="default"/>
        <w:b/>
        <w:i w:val="0"/>
        <w:sz w:val="24"/>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AC42721"/>
    <w:multiLevelType w:val="multilevel"/>
    <w:tmpl w:val="5DDE8E2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nsid w:val="10FD6422"/>
    <w:multiLevelType w:val="multilevel"/>
    <w:tmpl w:val="954AC032"/>
    <w:lvl w:ilvl="0">
      <w:start w:val="1"/>
      <w:numFmt w:val="bullet"/>
      <w:lvlText w:val=""/>
      <w:lvlJc w:val="left"/>
      <w:pPr>
        <w:ind w:left="360" w:hanging="360"/>
      </w:pPr>
      <w:rPr>
        <w:rFonts w:ascii="Symbol" w:hAnsi="Symbol" w:cs="Symbol" w:hint="default"/>
      </w:rPr>
    </w:lvl>
    <w:lvl w:ilvl="1">
      <w:start w:val="1"/>
      <w:numFmt w:val="bullet"/>
      <w:lvlText w:val=""/>
      <w:lvlJc w:val="left"/>
      <w:pPr>
        <w:ind w:left="720" w:hanging="360"/>
      </w:pPr>
      <w:rPr>
        <w:rFonts w:ascii="Symbol" w:hAnsi="Symbol" w:cs="Symbol" w:hint="default"/>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4">
    <w:nsid w:val="11687842"/>
    <w:multiLevelType w:val="multilevel"/>
    <w:tmpl w:val="34089E02"/>
    <w:lvl w:ilvl="0">
      <w:start w:val="5"/>
      <w:numFmt w:val="decimal"/>
      <w:lvlText w:val="%1.4"/>
      <w:lvlJc w:val="left"/>
      <w:pPr>
        <w:ind w:left="525" w:hanging="525"/>
      </w:pPr>
      <w:rPr>
        <w:rFonts w:ascii="Arial" w:hAnsi="Arial" w:hint="default"/>
        <w:b/>
      </w:rPr>
    </w:lvl>
    <w:lvl w:ilvl="1">
      <w:start w:val="3"/>
      <w:numFmt w:val="decimal"/>
      <w:lvlText w:val="%1.%2"/>
      <w:lvlJc w:val="left"/>
      <w:pPr>
        <w:ind w:left="877" w:hanging="525"/>
      </w:pPr>
      <w:rPr>
        <w:rFonts w:ascii="Arial" w:hAnsi="Arial" w:cs="Arial" w:hint="default"/>
        <w:b/>
      </w:rPr>
    </w:lvl>
    <w:lvl w:ilvl="2">
      <w:start w:val="1"/>
      <w:numFmt w:val="decimal"/>
      <w:lvlText w:val="%1.%2.%3"/>
      <w:lvlJc w:val="left"/>
      <w:pPr>
        <w:ind w:left="1424" w:hanging="720"/>
      </w:pPr>
      <w:rPr>
        <w:rFonts w:ascii="Arial" w:hAnsi="Arial" w:cs="Arial" w:hint="default"/>
        <w:b/>
      </w:rPr>
    </w:lvl>
    <w:lvl w:ilvl="3">
      <w:start w:val="1"/>
      <w:numFmt w:val="decimal"/>
      <w:lvlText w:val="%1.%2.%3.%4"/>
      <w:lvlJc w:val="left"/>
      <w:pPr>
        <w:ind w:left="1776" w:hanging="720"/>
      </w:pPr>
      <w:rPr>
        <w:rFonts w:ascii="Arial" w:hAnsi="Arial" w:cs="Arial" w:hint="default"/>
        <w:b/>
      </w:rPr>
    </w:lvl>
    <w:lvl w:ilvl="4">
      <w:start w:val="1"/>
      <w:numFmt w:val="decimal"/>
      <w:lvlText w:val="%1.%2.%3.%4.%5"/>
      <w:lvlJc w:val="left"/>
      <w:pPr>
        <w:ind w:left="2488" w:hanging="1080"/>
      </w:pPr>
      <w:rPr>
        <w:rFonts w:ascii="Arial" w:hAnsi="Arial" w:cs="Arial" w:hint="default"/>
        <w:b/>
      </w:rPr>
    </w:lvl>
    <w:lvl w:ilvl="5">
      <w:start w:val="1"/>
      <w:numFmt w:val="decimal"/>
      <w:lvlText w:val="%1.%2.%3.%4.%5.%6"/>
      <w:lvlJc w:val="left"/>
      <w:pPr>
        <w:ind w:left="2840" w:hanging="1080"/>
      </w:pPr>
      <w:rPr>
        <w:rFonts w:ascii="Arial" w:hAnsi="Arial" w:cs="Arial" w:hint="default"/>
        <w:b/>
      </w:rPr>
    </w:lvl>
    <w:lvl w:ilvl="6">
      <w:start w:val="1"/>
      <w:numFmt w:val="decimal"/>
      <w:lvlText w:val="%1.%2.%3.%4.%5.%6.%7"/>
      <w:lvlJc w:val="left"/>
      <w:pPr>
        <w:ind w:left="3552" w:hanging="1440"/>
      </w:pPr>
      <w:rPr>
        <w:rFonts w:ascii="Arial" w:hAnsi="Arial" w:cs="Arial" w:hint="default"/>
        <w:b/>
      </w:rPr>
    </w:lvl>
    <w:lvl w:ilvl="7">
      <w:start w:val="1"/>
      <w:numFmt w:val="decimal"/>
      <w:lvlText w:val="%1.%2.%3.%4.%5.%6.%7.%8"/>
      <w:lvlJc w:val="left"/>
      <w:pPr>
        <w:ind w:left="3904" w:hanging="1440"/>
      </w:pPr>
      <w:rPr>
        <w:rFonts w:ascii="Arial" w:hAnsi="Arial" w:cs="Arial" w:hint="default"/>
        <w:b/>
      </w:rPr>
    </w:lvl>
    <w:lvl w:ilvl="8">
      <w:start w:val="1"/>
      <w:numFmt w:val="decimal"/>
      <w:lvlText w:val="%1.%2.%3.%4.%5.%6.%7.%8.%9"/>
      <w:lvlJc w:val="left"/>
      <w:pPr>
        <w:ind w:left="4616" w:hanging="1800"/>
      </w:pPr>
      <w:rPr>
        <w:rFonts w:ascii="Arial" w:hAnsi="Arial" w:cs="Arial" w:hint="default"/>
        <w:b/>
      </w:rPr>
    </w:lvl>
  </w:abstractNum>
  <w:abstractNum w:abstractNumId="5">
    <w:nsid w:val="119361F5"/>
    <w:multiLevelType w:val="multilevel"/>
    <w:tmpl w:val="666EF278"/>
    <w:lvl w:ilvl="0">
      <w:start w:val="1"/>
      <w:numFmt w:val="none"/>
      <w:pStyle w:val="Ttulo11"/>
      <w:suff w:val="nothing"/>
      <w:lvlText w:val=""/>
      <w:lvlJc w:val="left"/>
      <w:pPr>
        <w:ind w:left="432" w:hanging="432"/>
      </w:pPr>
    </w:lvl>
    <w:lvl w:ilvl="1">
      <w:start w:val="1"/>
      <w:numFmt w:val="none"/>
      <w:pStyle w:val="Ttulo21"/>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pStyle w:val="Ttulo61"/>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6">
    <w:nsid w:val="16364137"/>
    <w:multiLevelType w:val="hybridMultilevel"/>
    <w:tmpl w:val="D5B63A22"/>
    <w:lvl w:ilvl="0" w:tplc="C602B49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9E23C2C"/>
    <w:multiLevelType w:val="multilevel"/>
    <w:tmpl w:val="F9027A10"/>
    <w:lvl w:ilvl="0">
      <w:start w:val="1"/>
      <w:numFmt w:val="decimal"/>
      <w:lvlText w:val="%1.4"/>
      <w:lvlJc w:val="left"/>
      <w:pPr>
        <w:ind w:left="525" w:hanging="525"/>
      </w:pPr>
      <w:rPr>
        <w:rFonts w:ascii="Arial" w:hAnsi="Arial" w:hint="default"/>
        <w:b/>
      </w:rPr>
    </w:lvl>
    <w:lvl w:ilvl="1">
      <w:start w:val="3"/>
      <w:numFmt w:val="decimal"/>
      <w:lvlText w:val="%1.%2"/>
      <w:lvlJc w:val="left"/>
      <w:pPr>
        <w:ind w:left="877" w:hanging="525"/>
      </w:pPr>
      <w:rPr>
        <w:rFonts w:ascii="Arial" w:hAnsi="Arial" w:cs="Arial" w:hint="default"/>
        <w:b/>
      </w:rPr>
    </w:lvl>
    <w:lvl w:ilvl="2">
      <w:start w:val="1"/>
      <w:numFmt w:val="decimal"/>
      <w:lvlText w:val="%1.%2.%3"/>
      <w:lvlJc w:val="left"/>
      <w:pPr>
        <w:ind w:left="1424" w:hanging="720"/>
      </w:pPr>
      <w:rPr>
        <w:rFonts w:ascii="Arial" w:hAnsi="Arial" w:cs="Arial" w:hint="default"/>
        <w:b/>
      </w:rPr>
    </w:lvl>
    <w:lvl w:ilvl="3">
      <w:start w:val="1"/>
      <w:numFmt w:val="decimal"/>
      <w:lvlText w:val="%1.%2.%3.%4"/>
      <w:lvlJc w:val="left"/>
      <w:pPr>
        <w:ind w:left="1776" w:hanging="720"/>
      </w:pPr>
      <w:rPr>
        <w:rFonts w:ascii="Arial" w:hAnsi="Arial" w:cs="Arial" w:hint="default"/>
        <w:b/>
      </w:rPr>
    </w:lvl>
    <w:lvl w:ilvl="4">
      <w:start w:val="1"/>
      <w:numFmt w:val="decimal"/>
      <w:lvlText w:val="%1.%2.%3.%4.%5"/>
      <w:lvlJc w:val="left"/>
      <w:pPr>
        <w:ind w:left="2488" w:hanging="1080"/>
      </w:pPr>
      <w:rPr>
        <w:rFonts w:ascii="Arial" w:hAnsi="Arial" w:cs="Arial" w:hint="default"/>
        <w:b/>
      </w:rPr>
    </w:lvl>
    <w:lvl w:ilvl="5">
      <w:start w:val="1"/>
      <w:numFmt w:val="decimal"/>
      <w:lvlText w:val="%1.%2.%3.%4.%5.%6"/>
      <w:lvlJc w:val="left"/>
      <w:pPr>
        <w:ind w:left="2840" w:hanging="1080"/>
      </w:pPr>
      <w:rPr>
        <w:rFonts w:ascii="Arial" w:hAnsi="Arial" w:cs="Arial" w:hint="default"/>
        <w:b/>
      </w:rPr>
    </w:lvl>
    <w:lvl w:ilvl="6">
      <w:start w:val="1"/>
      <w:numFmt w:val="decimal"/>
      <w:lvlText w:val="%1.%2.%3.%4.%5.%6.%7"/>
      <w:lvlJc w:val="left"/>
      <w:pPr>
        <w:ind w:left="3552" w:hanging="1440"/>
      </w:pPr>
      <w:rPr>
        <w:rFonts w:ascii="Arial" w:hAnsi="Arial" w:cs="Arial" w:hint="default"/>
        <w:b/>
      </w:rPr>
    </w:lvl>
    <w:lvl w:ilvl="7">
      <w:start w:val="1"/>
      <w:numFmt w:val="decimal"/>
      <w:lvlText w:val="%1.%2.%3.%4.%5.%6.%7.%8"/>
      <w:lvlJc w:val="left"/>
      <w:pPr>
        <w:ind w:left="3904" w:hanging="1440"/>
      </w:pPr>
      <w:rPr>
        <w:rFonts w:ascii="Arial" w:hAnsi="Arial" w:cs="Arial" w:hint="default"/>
        <w:b/>
      </w:rPr>
    </w:lvl>
    <w:lvl w:ilvl="8">
      <w:start w:val="1"/>
      <w:numFmt w:val="decimal"/>
      <w:lvlText w:val="%1.%2.%3.%4.%5.%6.%7.%8.%9"/>
      <w:lvlJc w:val="left"/>
      <w:pPr>
        <w:ind w:left="4616" w:hanging="1800"/>
      </w:pPr>
      <w:rPr>
        <w:rFonts w:ascii="Arial" w:hAnsi="Arial" w:cs="Arial" w:hint="default"/>
        <w:b/>
      </w:rPr>
    </w:lvl>
  </w:abstractNum>
  <w:abstractNum w:abstractNumId="8">
    <w:nsid w:val="1DD11665"/>
    <w:multiLevelType w:val="hybridMultilevel"/>
    <w:tmpl w:val="2EF83AF2"/>
    <w:lvl w:ilvl="0" w:tplc="0C0A000F">
      <w:start w:val="1"/>
      <w:numFmt w:val="decimal"/>
      <w:lvlText w:val="%1."/>
      <w:lvlJc w:val="left"/>
      <w:pPr>
        <w:ind w:left="5683" w:hanging="360"/>
      </w:pPr>
    </w:lvl>
    <w:lvl w:ilvl="1" w:tplc="0C0A0019" w:tentative="1">
      <w:start w:val="1"/>
      <w:numFmt w:val="lowerLetter"/>
      <w:lvlText w:val="%2."/>
      <w:lvlJc w:val="left"/>
      <w:pPr>
        <w:ind w:left="6403" w:hanging="360"/>
      </w:pPr>
    </w:lvl>
    <w:lvl w:ilvl="2" w:tplc="0C0A001B" w:tentative="1">
      <w:start w:val="1"/>
      <w:numFmt w:val="lowerRoman"/>
      <w:lvlText w:val="%3."/>
      <w:lvlJc w:val="right"/>
      <w:pPr>
        <w:ind w:left="7123" w:hanging="180"/>
      </w:pPr>
    </w:lvl>
    <w:lvl w:ilvl="3" w:tplc="0C0A000F" w:tentative="1">
      <w:start w:val="1"/>
      <w:numFmt w:val="decimal"/>
      <w:lvlText w:val="%4."/>
      <w:lvlJc w:val="left"/>
      <w:pPr>
        <w:ind w:left="7843" w:hanging="360"/>
      </w:pPr>
    </w:lvl>
    <w:lvl w:ilvl="4" w:tplc="0C0A0019" w:tentative="1">
      <w:start w:val="1"/>
      <w:numFmt w:val="lowerLetter"/>
      <w:lvlText w:val="%5."/>
      <w:lvlJc w:val="left"/>
      <w:pPr>
        <w:ind w:left="8563" w:hanging="360"/>
      </w:pPr>
    </w:lvl>
    <w:lvl w:ilvl="5" w:tplc="0C0A001B" w:tentative="1">
      <w:start w:val="1"/>
      <w:numFmt w:val="lowerRoman"/>
      <w:lvlText w:val="%6."/>
      <w:lvlJc w:val="right"/>
      <w:pPr>
        <w:ind w:left="9283" w:hanging="180"/>
      </w:pPr>
    </w:lvl>
    <w:lvl w:ilvl="6" w:tplc="0C0A000F" w:tentative="1">
      <w:start w:val="1"/>
      <w:numFmt w:val="decimal"/>
      <w:lvlText w:val="%7."/>
      <w:lvlJc w:val="left"/>
      <w:pPr>
        <w:ind w:left="10003" w:hanging="360"/>
      </w:pPr>
    </w:lvl>
    <w:lvl w:ilvl="7" w:tplc="0C0A0019" w:tentative="1">
      <w:start w:val="1"/>
      <w:numFmt w:val="lowerLetter"/>
      <w:lvlText w:val="%8."/>
      <w:lvlJc w:val="left"/>
      <w:pPr>
        <w:ind w:left="10723" w:hanging="360"/>
      </w:pPr>
    </w:lvl>
    <w:lvl w:ilvl="8" w:tplc="0C0A001B" w:tentative="1">
      <w:start w:val="1"/>
      <w:numFmt w:val="lowerRoman"/>
      <w:lvlText w:val="%9."/>
      <w:lvlJc w:val="right"/>
      <w:pPr>
        <w:ind w:left="11443" w:hanging="180"/>
      </w:pPr>
    </w:lvl>
  </w:abstractNum>
  <w:abstractNum w:abstractNumId="9">
    <w:nsid w:val="1E711EE0"/>
    <w:multiLevelType w:val="multilevel"/>
    <w:tmpl w:val="39D2B5B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221549F3"/>
    <w:multiLevelType w:val="multilevel"/>
    <w:tmpl w:val="34089E02"/>
    <w:lvl w:ilvl="0">
      <w:start w:val="5"/>
      <w:numFmt w:val="decimal"/>
      <w:lvlText w:val="%1.4"/>
      <w:lvlJc w:val="left"/>
      <w:pPr>
        <w:ind w:left="525" w:hanging="525"/>
      </w:pPr>
      <w:rPr>
        <w:rFonts w:ascii="Arial" w:hAnsi="Arial" w:hint="default"/>
        <w:b/>
      </w:rPr>
    </w:lvl>
    <w:lvl w:ilvl="1">
      <w:start w:val="3"/>
      <w:numFmt w:val="decimal"/>
      <w:lvlText w:val="%1.%2"/>
      <w:lvlJc w:val="left"/>
      <w:pPr>
        <w:ind w:left="877" w:hanging="525"/>
      </w:pPr>
      <w:rPr>
        <w:rFonts w:ascii="Arial" w:hAnsi="Arial" w:cs="Arial" w:hint="default"/>
        <w:b/>
      </w:rPr>
    </w:lvl>
    <w:lvl w:ilvl="2">
      <w:start w:val="1"/>
      <w:numFmt w:val="decimal"/>
      <w:lvlText w:val="%1.%2.%3"/>
      <w:lvlJc w:val="left"/>
      <w:pPr>
        <w:ind w:left="1424" w:hanging="720"/>
      </w:pPr>
      <w:rPr>
        <w:rFonts w:ascii="Arial" w:hAnsi="Arial" w:cs="Arial" w:hint="default"/>
        <w:b/>
      </w:rPr>
    </w:lvl>
    <w:lvl w:ilvl="3">
      <w:start w:val="1"/>
      <w:numFmt w:val="decimal"/>
      <w:lvlText w:val="%1.%2.%3.%4"/>
      <w:lvlJc w:val="left"/>
      <w:pPr>
        <w:ind w:left="1776" w:hanging="720"/>
      </w:pPr>
      <w:rPr>
        <w:rFonts w:ascii="Arial" w:hAnsi="Arial" w:cs="Arial" w:hint="default"/>
        <w:b/>
      </w:rPr>
    </w:lvl>
    <w:lvl w:ilvl="4">
      <w:start w:val="1"/>
      <w:numFmt w:val="decimal"/>
      <w:lvlText w:val="%1.%2.%3.%4.%5"/>
      <w:lvlJc w:val="left"/>
      <w:pPr>
        <w:ind w:left="2488" w:hanging="1080"/>
      </w:pPr>
      <w:rPr>
        <w:rFonts w:ascii="Arial" w:hAnsi="Arial" w:cs="Arial" w:hint="default"/>
        <w:b/>
      </w:rPr>
    </w:lvl>
    <w:lvl w:ilvl="5">
      <w:start w:val="1"/>
      <w:numFmt w:val="decimal"/>
      <w:lvlText w:val="%1.%2.%3.%4.%5.%6"/>
      <w:lvlJc w:val="left"/>
      <w:pPr>
        <w:ind w:left="2840" w:hanging="1080"/>
      </w:pPr>
      <w:rPr>
        <w:rFonts w:ascii="Arial" w:hAnsi="Arial" w:cs="Arial" w:hint="default"/>
        <w:b/>
      </w:rPr>
    </w:lvl>
    <w:lvl w:ilvl="6">
      <w:start w:val="1"/>
      <w:numFmt w:val="decimal"/>
      <w:lvlText w:val="%1.%2.%3.%4.%5.%6.%7"/>
      <w:lvlJc w:val="left"/>
      <w:pPr>
        <w:ind w:left="3552" w:hanging="1440"/>
      </w:pPr>
      <w:rPr>
        <w:rFonts w:ascii="Arial" w:hAnsi="Arial" w:cs="Arial" w:hint="default"/>
        <w:b/>
      </w:rPr>
    </w:lvl>
    <w:lvl w:ilvl="7">
      <w:start w:val="1"/>
      <w:numFmt w:val="decimal"/>
      <w:lvlText w:val="%1.%2.%3.%4.%5.%6.%7.%8"/>
      <w:lvlJc w:val="left"/>
      <w:pPr>
        <w:ind w:left="3904" w:hanging="1440"/>
      </w:pPr>
      <w:rPr>
        <w:rFonts w:ascii="Arial" w:hAnsi="Arial" w:cs="Arial" w:hint="default"/>
        <w:b/>
      </w:rPr>
    </w:lvl>
    <w:lvl w:ilvl="8">
      <w:start w:val="1"/>
      <w:numFmt w:val="decimal"/>
      <w:lvlText w:val="%1.%2.%3.%4.%5.%6.%7.%8.%9"/>
      <w:lvlJc w:val="left"/>
      <w:pPr>
        <w:ind w:left="4616" w:hanging="1800"/>
      </w:pPr>
      <w:rPr>
        <w:rFonts w:ascii="Arial" w:hAnsi="Arial" w:cs="Arial" w:hint="default"/>
        <w:b/>
      </w:rPr>
    </w:lvl>
  </w:abstractNum>
  <w:abstractNum w:abstractNumId="11">
    <w:nsid w:val="240631B6"/>
    <w:multiLevelType w:val="hybridMultilevel"/>
    <w:tmpl w:val="FE023EA4"/>
    <w:lvl w:ilvl="0" w:tplc="131EC22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2BFF2092"/>
    <w:multiLevelType w:val="multilevel"/>
    <w:tmpl w:val="34089E02"/>
    <w:lvl w:ilvl="0">
      <w:start w:val="5"/>
      <w:numFmt w:val="decimal"/>
      <w:lvlText w:val="%1.4"/>
      <w:lvlJc w:val="left"/>
      <w:pPr>
        <w:ind w:left="525" w:hanging="525"/>
      </w:pPr>
      <w:rPr>
        <w:rFonts w:ascii="Arial" w:hAnsi="Arial" w:hint="default"/>
        <w:b/>
      </w:rPr>
    </w:lvl>
    <w:lvl w:ilvl="1">
      <w:start w:val="3"/>
      <w:numFmt w:val="decimal"/>
      <w:lvlText w:val="%1.%2"/>
      <w:lvlJc w:val="left"/>
      <w:pPr>
        <w:ind w:left="877" w:hanging="525"/>
      </w:pPr>
      <w:rPr>
        <w:rFonts w:ascii="Arial" w:hAnsi="Arial" w:cs="Arial" w:hint="default"/>
        <w:b/>
      </w:rPr>
    </w:lvl>
    <w:lvl w:ilvl="2">
      <w:start w:val="1"/>
      <w:numFmt w:val="decimal"/>
      <w:lvlText w:val="%1.%2.%3"/>
      <w:lvlJc w:val="left"/>
      <w:pPr>
        <w:ind w:left="1424" w:hanging="720"/>
      </w:pPr>
      <w:rPr>
        <w:rFonts w:ascii="Arial" w:hAnsi="Arial" w:cs="Arial" w:hint="default"/>
        <w:b/>
      </w:rPr>
    </w:lvl>
    <w:lvl w:ilvl="3">
      <w:start w:val="1"/>
      <w:numFmt w:val="decimal"/>
      <w:lvlText w:val="%1.%2.%3.%4"/>
      <w:lvlJc w:val="left"/>
      <w:pPr>
        <w:ind w:left="1776" w:hanging="720"/>
      </w:pPr>
      <w:rPr>
        <w:rFonts w:ascii="Arial" w:hAnsi="Arial" w:cs="Arial" w:hint="default"/>
        <w:b/>
      </w:rPr>
    </w:lvl>
    <w:lvl w:ilvl="4">
      <w:start w:val="1"/>
      <w:numFmt w:val="decimal"/>
      <w:lvlText w:val="%1.%2.%3.%4.%5"/>
      <w:lvlJc w:val="left"/>
      <w:pPr>
        <w:ind w:left="2488" w:hanging="1080"/>
      </w:pPr>
      <w:rPr>
        <w:rFonts w:ascii="Arial" w:hAnsi="Arial" w:cs="Arial" w:hint="default"/>
        <w:b/>
      </w:rPr>
    </w:lvl>
    <w:lvl w:ilvl="5">
      <w:start w:val="1"/>
      <w:numFmt w:val="decimal"/>
      <w:lvlText w:val="%1.%2.%3.%4.%5.%6"/>
      <w:lvlJc w:val="left"/>
      <w:pPr>
        <w:ind w:left="2840" w:hanging="1080"/>
      </w:pPr>
      <w:rPr>
        <w:rFonts w:ascii="Arial" w:hAnsi="Arial" w:cs="Arial" w:hint="default"/>
        <w:b/>
      </w:rPr>
    </w:lvl>
    <w:lvl w:ilvl="6">
      <w:start w:val="1"/>
      <w:numFmt w:val="decimal"/>
      <w:lvlText w:val="%1.%2.%3.%4.%5.%6.%7"/>
      <w:lvlJc w:val="left"/>
      <w:pPr>
        <w:ind w:left="3552" w:hanging="1440"/>
      </w:pPr>
      <w:rPr>
        <w:rFonts w:ascii="Arial" w:hAnsi="Arial" w:cs="Arial" w:hint="default"/>
        <w:b/>
      </w:rPr>
    </w:lvl>
    <w:lvl w:ilvl="7">
      <w:start w:val="1"/>
      <w:numFmt w:val="decimal"/>
      <w:lvlText w:val="%1.%2.%3.%4.%5.%6.%7.%8"/>
      <w:lvlJc w:val="left"/>
      <w:pPr>
        <w:ind w:left="3904" w:hanging="1440"/>
      </w:pPr>
      <w:rPr>
        <w:rFonts w:ascii="Arial" w:hAnsi="Arial" w:cs="Arial" w:hint="default"/>
        <w:b/>
      </w:rPr>
    </w:lvl>
    <w:lvl w:ilvl="8">
      <w:start w:val="1"/>
      <w:numFmt w:val="decimal"/>
      <w:lvlText w:val="%1.%2.%3.%4.%5.%6.%7.%8.%9"/>
      <w:lvlJc w:val="left"/>
      <w:pPr>
        <w:ind w:left="4616" w:hanging="1800"/>
      </w:pPr>
      <w:rPr>
        <w:rFonts w:ascii="Arial" w:hAnsi="Arial" w:cs="Arial" w:hint="default"/>
        <w:b/>
      </w:rPr>
    </w:lvl>
  </w:abstractNum>
  <w:abstractNum w:abstractNumId="13">
    <w:nsid w:val="2E8018BE"/>
    <w:multiLevelType w:val="multilevel"/>
    <w:tmpl w:val="6884EFF4"/>
    <w:lvl w:ilvl="0">
      <w:start w:val="1"/>
      <w:numFmt w:val="decimal"/>
      <w:lvlText w:val="%1"/>
      <w:lvlJc w:val="left"/>
      <w:pPr>
        <w:ind w:left="525" w:hanging="525"/>
      </w:pPr>
      <w:rPr>
        <w:rFonts w:ascii="Arial" w:hAnsi="Arial" w:hint="default"/>
        <w:b/>
      </w:rPr>
    </w:lvl>
    <w:lvl w:ilvl="1">
      <w:start w:val="5"/>
      <w:numFmt w:val="decimal"/>
      <w:lvlText w:val="%1.%2"/>
      <w:lvlJc w:val="left"/>
      <w:pPr>
        <w:ind w:left="877" w:hanging="525"/>
      </w:pPr>
      <w:rPr>
        <w:rFonts w:ascii="Arial" w:hAnsi="Arial" w:cs="Arial" w:hint="default"/>
        <w:b/>
      </w:rPr>
    </w:lvl>
    <w:lvl w:ilvl="2">
      <w:start w:val="1"/>
      <w:numFmt w:val="decimal"/>
      <w:lvlText w:val="%1.%2.%3"/>
      <w:lvlJc w:val="left"/>
      <w:pPr>
        <w:ind w:left="1424" w:hanging="720"/>
      </w:pPr>
      <w:rPr>
        <w:rFonts w:ascii="Arial" w:hAnsi="Arial" w:cs="Arial" w:hint="default"/>
        <w:b/>
      </w:rPr>
    </w:lvl>
    <w:lvl w:ilvl="3">
      <w:start w:val="1"/>
      <w:numFmt w:val="decimal"/>
      <w:lvlText w:val="%1.%2.%3.%4"/>
      <w:lvlJc w:val="left"/>
      <w:pPr>
        <w:ind w:left="1776" w:hanging="720"/>
      </w:pPr>
      <w:rPr>
        <w:rFonts w:ascii="Arial" w:hAnsi="Arial" w:cs="Arial" w:hint="default"/>
        <w:b/>
      </w:rPr>
    </w:lvl>
    <w:lvl w:ilvl="4">
      <w:start w:val="1"/>
      <w:numFmt w:val="decimal"/>
      <w:lvlText w:val="%1.%2.%3.%4.%5"/>
      <w:lvlJc w:val="left"/>
      <w:pPr>
        <w:ind w:left="2488" w:hanging="1080"/>
      </w:pPr>
      <w:rPr>
        <w:rFonts w:ascii="Arial" w:hAnsi="Arial" w:cs="Arial" w:hint="default"/>
        <w:b/>
      </w:rPr>
    </w:lvl>
    <w:lvl w:ilvl="5">
      <w:start w:val="1"/>
      <w:numFmt w:val="decimal"/>
      <w:lvlText w:val="%1.%2.%3.%4.%5.%6"/>
      <w:lvlJc w:val="left"/>
      <w:pPr>
        <w:ind w:left="2840" w:hanging="1080"/>
      </w:pPr>
      <w:rPr>
        <w:rFonts w:ascii="Arial" w:hAnsi="Arial" w:cs="Arial" w:hint="default"/>
        <w:b/>
      </w:rPr>
    </w:lvl>
    <w:lvl w:ilvl="6">
      <w:start w:val="1"/>
      <w:numFmt w:val="decimal"/>
      <w:lvlText w:val="%1.%2.%3.%4.%5.%6.%7"/>
      <w:lvlJc w:val="left"/>
      <w:pPr>
        <w:ind w:left="3552" w:hanging="1440"/>
      </w:pPr>
      <w:rPr>
        <w:rFonts w:ascii="Arial" w:hAnsi="Arial" w:cs="Arial" w:hint="default"/>
        <w:b/>
      </w:rPr>
    </w:lvl>
    <w:lvl w:ilvl="7">
      <w:start w:val="1"/>
      <w:numFmt w:val="decimal"/>
      <w:lvlText w:val="%1.%2.%3.%4.%5.%6.%7.%8"/>
      <w:lvlJc w:val="left"/>
      <w:pPr>
        <w:ind w:left="3904" w:hanging="1440"/>
      </w:pPr>
      <w:rPr>
        <w:rFonts w:ascii="Arial" w:hAnsi="Arial" w:cs="Arial" w:hint="default"/>
        <w:b/>
      </w:rPr>
    </w:lvl>
    <w:lvl w:ilvl="8">
      <w:start w:val="1"/>
      <w:numFmt w:val="decimal"/>
      <w:lvlText w:val="%1.%2.%3.%4.%5.%6.%7.%8.%9"/>
      <w:lvlJc w:val="left"/>
      <w:pPr>
        <w:ind w:left="4616" w:hanging="1800"/>
      </w:pPr>
      <w:rPr>
        <w:rFonts w:ascii="Arial" w:hAnsi="Arial" w:cs="Arial" w:hint="default"/>
        <w:b/>
      </w:rPr>
    </w:lvl>
  </w:abstractNum>
  <w:abstractNum w:abstractNumId="14">
    <w:nsid w:val="2FDB3075"/>
    <w:multiLevelType w:val="hybridMultilevel"/>
    <w:tmpl w:val="7C0A2214"/>
    <w:lvl w:ilvl="0" w:tplc="3E76B53C">
      <w:start w:val="5"/>
      <w:numFmt w:val="decimal"/>
      <w:lvlText w:val="%1."/>
      <w:lvlJc w:val="left"/>
      <w:pPr>
        <w:ind w:left="108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
    <w:nsid w:val="358D2BD0"/>
    <w:multiLevelType w:val="multilevel"/>
    <w:tmpl w:val="30024640"/>
    <w:lvl w:ilvl="0">
      <w:start w:val="1"/>
      <w:numFmt w:val="bullet"/>
      <w:lvlText w:val=""/>
      <w:lvlJc w:val="left"/>
      <w:pPr>
        <w:ind w:left="2160" w:hanging="360"/>
      </w:pPr>
      <w:rPr>
        <w:rFonts w:ascii="Symbol" w:hAnsi="Symbol" w:cs="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16">
    <w:nsid w:val="36A226C7"/>
    <w:multiLevelType w:val="hybridMultilevel"/>
    <w:tmpl w:val="AEEE92A0"/>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7">
    <w:nsid w:val="379D33EB"/>
    <w:multiLevelType w:val="multilevel"/>
    <w:tmpl w:val="09660202"/>
    <w:lvl w:ilvl="0">
      <w:start w:val="5"/>
      <w:numFmt w:val="decimal"/>
      <w:lvlText w:val="%1.1"/>
      <w:lvlJc w:val="left"/>
      <w:pPr>
        <w:ind w:left="525" w:hanging="525"/>
      </w:pPr>
      <w:rPr>
        <w:rFonts w:ascii="Arial" w:hAnsi="Arial" w:hint="default"/>
        <w:b/>
      </w:rPr>
    </w:lvl>
    <w:lvl w:ilvl="1">
      <w:start w:val="3"/>
      <w:numFmt w:val="decimal"/>
      <w:lvlText w:val="%1.%2"/>
      <w:lvlJc w:val="left"/>
      <w:pPr>
        <w:ind w:left="877" w:hanging="525"/>
      </w:pPr>
      <w:rPr>
        <w:rFonts w:ascii="Arial" w:hAnsi="Arial" w:cs="Arial" w:hint="default"/>
        <w:b/>
      </w:rPr>
    </w:lvl>
    <w:lvl w:ilvl="2">
      <w:start w:val="1"/>
      <w:numFmt w:val="decimal"/>
      <w:lvlText w:val="%1.%2.%3"/>
      <w:lvlJc w:val="left"/>
      <w:pPr>
        <w:ind w:left="1424" w:hanging="720"/>
      </w:pPr>
      <w:rPr>
        <w:rFonts w:ascii="Arial" w:hAnsi="Arial" w:cs="Arial" w:hint="default"/>
        <w:b/>
      </w:rPr>
    </w:lvl>
    <w:lvl w:ilvl="3">
      <w:start w:val="1"/>
      <w:numFmt w:val="decimal"/>
      <w:lvlText w:val="%1.%2.%3.%4"/>
      <w:lvlJc w:val="left"/>
      <w:pPr>
        <w:ind w:left="1776" w:hanging="720"/>
      </w:pPr>
      <w:rPr>
        <w:rFonts w:ascii="Arial" w:hAnsi="Arial" w:cs="Arial" w:hint="default"/>
        <w:b/>
      </w:rPr>
    </w:lvl>
    <w:lvl w:ilvl="4">
      <w:start w:val="1"/>
      <w:numFmt w:val="decimal"/>
      <w:lvlText w:val="%1.%2.%3.%4.%5"/>
      <w:lvlJc w:val="left"/>
      <w:pPr>
        <w:ind w:left="2488" w:hanging="1080"/>
      </w:pPr>
      <w:rPr>
        <w:rFonts w:ascii="Arial" w:hAnsi="Arial" w:cs="Arial" w:hint="default"/>
        <w:b/>
      </w:rPr>
    </w:lvl>
    <w:lvl w:ilvl="5">
      <w:start w:val="1"/>
      <w:numFmt w:val="decimal"/>
      <w:lvlText w:val="%1.%2.%3.%4.%5.%6"/>
      <w:lvlJc w:val="left"/>
      <w:pPr>
        <w:ind w:left="2840" w:hanging="1080"/>
      </w:pPr>
      <w:rPr>
        <w:rFonts w:ascii="Arial" w:hAnsi="Arial" w:cs="Arial" w:hint="default"/>
        <w:b/>
      </w:rPr>
    </w:lvl>
    <w:lvl w:ilvl="6">
      <w:start w:val="1"/>
      <w:numFmt w:val="decimal"/>
      <w:lvlText w:val="%1.%2.%3.%4.%5.%6.%7"/>
      <w:lvlJc w:val="left"/>
      <w:pPr>
        <w:ind w:left="3552" w:hanging="1440"/>
      </w:pPr>
      <w:rPr>
        <w:rFonts w:ascii="Arial" w:hAnsi="Arial" w:cs="Arial" w:hint="default"/>
        <w:b/>
      </w:rPr>
    </w:lvl>
    <w:lvl w:ilvl="7">
      <w:start w:val="1"/>
      <w:numFmt w:val="decimal"/>
      <w:lvlText w:val="%1.%2.%3.%4.%5.%6.%7.%8"/>
      <w:lvlJc w:val="left"/>
      <w:pPr>
        <w:ind w:left="3904" w:hanging="1440"/>
      </w:pPr>
      <w:rPr>
        <w:rFonts w:ascii="Arial" w:hAnsi="Arial" w:cs="Arial" w:hint="default"/>
        <w:b/>
      </w:rPr>
    </w:lvl>
    <w:lvl w:ilvl="8">
      <w:start w:val="1"/>
      <w:numFmt w:val="decimal"/>
      <w:lvlText w:val="%1.%2.%3.%4.%5.%6.%7.%8.%9"/>
      <w:lvlJc w:val="left"/>
      <w:pPr>
        <w:ind w:left="4616" w:hanging="1800"/>
      </w:pPr>
      <w:rPr>
        <w:rFonts w:ascii="Arial" w:hAnsi="Arial" w:cs="Arial" w:hint="default"/>
        <w:b/>
      </w:rPr>
    </w:lvl>
  </w:abstractNum>
  <w:abstractNum w:abstractNumId="18">
    <w:nsid w:val="38597EA4"/>
    <w:multiLevelType w:val="hybridMultilevel"/>
    <w:tmpl w:val="459010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9842FFC"/>
    <w:multiLevelType w:val="hybridMultilevel"/>
    <w:tmpl w:val="408CA11A"/>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20">
    <w:nsid w:val="3C5F381A"/>
    <w:multiLevelType w:val="hybridMultilevel"/>
    <w:tmpl w:val="8FFC3588"/>
    <w:lvl w:ilvl="0" w:tplc="2E7EF3B6">
      <w:start w:val="1"/>
      <w:numFmt w:val="decimal"/>
      <w:lvlText w:val="%1."/>
      <w:lvlJc w:val="left"/>
      <w:pPr>
        <w:ind w:left="720" w:hanging="360"/>
      </w:pPr>
      <w:rPr>
        <w:rFonts w:ascii="Arial" w:eastAsia="Times New Roman" w:hAnsi="Arial" w:cs="Arial"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0A00577"/>
    <w:multiLevelType w:val="hybridMultilevel"/>
    <w:tmpl w:val="01DC998E"/>
    <w:lvl w:ilvl="0" w:tplc="300A0001">
      <w:start w:val="1"/>
      <w:numFmt w:val="bullet"/>
      <w:lvlText w:val=""/>
      <w:lvlJc w:val="left"/>
      <w:pPr>
        <w:ind w:left="2944" w:hanging="360"/>
      </w:pPr>
      <w:rPr>
        <w:rFonts w:ascii="Symbol" w:hAnsi="Symbol" w:hint="default"/>
      </w:rPr>
    </w:lvl>
    <w:lvl w:ilvl="1" w:tplc="300A0003">
      <w:start w:val="1"/>
      <w:numFmt w:val="bullet"/>
      <w:lvlText w:val="o"/>
      <w:lvlJc w:val="left"/>
      <w:pPr>
        <w:ind w:left="3664" w:hanging="360"/>
      </w:pPr>
      <w:rPr>
        <w:rFonts w:ascii="Courier New" w:hAnsi="Courier New" w:cs="Courier New" w:hint="default"/>
      </w:rPr>
    </w:lvl>
    <w:lvl w:ilvl="2" w:tplc="300A0005" w:tentative="1">
      <w:start w:val="1"/>
      <w:numFmt w:val="bullet"/>
      <w:lvlText w:val=""/>
      <w:lvlJc w:val="left"/>
      <w:pPr>
        <w:ind w:left="4384" w:hanging="360"/>
      </w:pPr>
      <w:rPr>
        <w:rFonts w:ascii="Wingdings" w:hAnsi="Wingdings" w:hint="default"/>
      </w:rPr>
    </w:lvl>
    <w:lvl w:ilvl="3" w:tplc="300A0001" w:tentative="1">
      <w:start w:val="1"/>
      <w:numFmt w:val="bullet"/>
      <w:lvlText w:val=""/>
      <w:lvlJc w:val="left"/>
      <w:pPr>
        <w:ind w:left="5104" w:hanging="360"/>
      </w:pPr>
      <w:rPr>
        <w:rFonts w:ascii="Symbol" w:hAnsi="Symbol" w:hint="default"/>
      </w:rPr>
    </w:lvl>
    <w:lvl w:ilvl="4" w:tplc="300A0003" w:tentative="1">
      <w:start w:val="1"/>
      <w:numFmt w:val="bullet"/>
      <w:lvlText w:val="o"/>
      <w:lvlJc w:val="left"/>
      <w:pPr>
        <w:ind w:left="5824" w:hanging="360"/>
      </w:pPr>
      <w:rPr>
        <w:rFonts w:ascii="Courier New" w:hAnsi="Courier New" w:cs="Courier New" w:hint="default"/>
      </w:rPr>
    </w:lvl>
    <w:lvl w:ilvl="5" w:tplc="300A0005" w:tentative="1">
      <w:start w:val="1"/>
      <w:numFmt w:val="bullet"/>
      <w:lvlText w:val=""/>
      <w:lvlJc w:val="left"/>
      <w:pPr>
        <w:ind w:left="6544" w:hanging="360"/>
      </w:pPr>
      <w:rPr>
        <w:rFonts w:ascii="Wingdings" w:hAnsi="Wingdings" w:hint="default"/>
      </w:rPr>
    </w:lvl>
    <w:lvl w:ilvl="6" w:tplc="300A0001" w:tentative="1">
      <w:start w:val="1"/>
      <w:numFmt w:val="bullet"/>
      <w:lvlText w:val=""/>
      <w:lvlJc w:val="left"/>
      <w:pPr>
        <w:ind w:left="7264" w:hanging="360"/>
      </w:pPr>
      <w:rPr>
        <w:rFonts w:ascii="Symbol" w:hAnsi="Symbol" w:hint="default"/>
      </w:rPr>
    </w:lvl>
    <w:lvl w:ilvl="7" w:tplc="300A0003" w:tentative="1">
      <w:start w:val="1"/>
      <w:numFmt w:val="bullet"/>
      <w:lvlText w:val="o"/>
      <w:lvlJc w:val="left"/>
      <w:pPr>
        <w:ind w:left="7984" w:hanging="360"/>
      </w:pPr>
      <w:rPr>
        <w:rFonts w:ascii="Courier New" w:hAnsi="Courier New" w:cs="Courier New" w:hint="default"/>
      </w:rPr>
    </w:lvl>
    <w:lvl w:ilvl="8" w:tplc="300A0005" w:tentative="1">
      <w:start w:val="1"/>
      <w:numFmt w:val="bullet"/>
      <w:lvlText w:val=""/>
      <w:lvlJc w:val="left"/>
      <w:pPr>
        <w:ind w:left="8704" w:hanging="360"/>
      </w:pPr>
      <w:rPr>
        <w:rFonts w:ascii="Wingdings" w:hAnsi="Wingdings" w:hint="default"/>
      </w:rPr>
    </w:lvl>
  </w:abstractNum>
  <w:abstractNum w:abstractNumId="22">
    <w:nsid w:val="46375C4A"/>
    <w:multiLevelType w:val="hybridMultilevel"/>
    <w:tmpl w:val="8594EB9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3">
    <w:nsid w:val="46E62A17"/>
    <w:multiLevelType w:val="multilevel"/>
    <w:tmpl w:val="234ED7D4"/>
    <w:numStyleLink w:val="Estilo2"/>
  </w:abstractNum>
  <w:abstractNum w:abstractNumId="24">
    <w:nsid w:val="472C13E7"/>
    <w:multiLevelType w:val="hybridMultilevel"/>
    <w:tmpl w:val="98C09230"/>
    <w:lvl w:ilvl="0" w:tplc="206E786E">
      <w:start w:val="1"/>
      <w:numFmt w:val="decimal"/>
      <w:lvlText w:val="%1."/>
      <w:lvlJc w:val="left"/>
      <w:pPr>
        <w:ind w:left="720" w:hanging="360"/>
      </w:pPr>
      <w:rPr>
        <w:rFonts w:ascii="Arial" w:eastAsia="Times New Roman" w:hAnsi="Arial" w:cs="Aria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nsid w:val="47F966F1"/>
    <w:multiLevelType w:val="hybridMultilevel"/>
    <w:tmpl w:val="E6086062"/>
    <w:lvl w:ilvl="0" w:tplc="0C0A0011">
      <w:start w:val="1"/>
      <w:numFmt w:val="decimal"/>
      <w:lvlText w:val="%1)"/>
      <w:lvlJc w:val="left"/>
      <w:pPr>
        <w:ind w:left="2944" w:hanging="360"/>
      </w:pPr>
      <w:rPr>
        <w:rFonts w:hint="default"/>
      </w:rPr>
    </w:lvl>
    <w:lvl w:ilvl="1" w:tplc="300A0003">
      <w:start w:val="1"/>
      <w:numFmt w:val="bullet"/>
      <w:lvlText w:val="o"/>
      <w:lvlJc w:val="left"/>
      <w:pPr>
        <w:ind w:left="3664" w:hanging="360"/>
      </w:pPr>
      <w:rPr>
        <w:rFonts w:ascii="Courier New" w:hAnsi="Courier New" w:cs="Courier New" w:hint="default"/>
      </w:rPr>
    </w:lvl>
    <w:lvl w:ilvl="2" w:tplc="300A0005" w:tentative="1">
      <w:start w:val="1"/>
      <w:numFmt w:val="bullet"/>
      <w:lvlText w:val=""/>
      <w:lvlJc w:val="left"/>
      <w:pPr>
        <w:ind w:left="4384" w:hanging="360"/>
      </w:pPr>
      <w:rPr>
        <w:rFonts w:ascii="Wingdings" w:hAnsi="Wingdings" w:hint="default"/>
      </w:rPr>
    </w:lvl>
    <w:lvl w:ilvl="3" w:tplc="300A0001" w:tentative="1">
      <w:start w:val="1"/>
      <w:numFmt w:val="bullet"/>
      <w:lvlText w:val=""/>
      <w:lvlJc w:val="left"/>
      <w:pPr>
        <w:ind w:left="5104" w:hanging="360"/>
      </w:pPr>
      <w:rPr>
        <w:rFonts w:ascii="Symbol" w:hAnsi="Symbol" w:hint="default"/>
      </w:rPr>
    </w:lvl>
    <w:lvl w:ilvl="4" w:tplc="300A0003" w:tentative="1">
      <w:start w:val="1"/>
      <w:numFmt w:val="bullet"/>
      <w:lvlText w:val="o"/>
      <w:lvlJc w:val="left"/>
      <w:pPr>
        <w:ind w:left="5824" w:hanging="360"/>
      </w:pPr>
      <w:rPr>
        <w:rFonts w:ascii="Courier New" w:hAnsi="Courier New" w:cs="Courier New" w:hint="default"/>
      </w:rPr>
    </w:lvl>
    <w:lvl w:ilvl="5" w:tplc="300A0005" w:tentative="1">
      <w:start w:val="1"/>
      <w:numFmt w:val="bullet"/>
      <w:lvlText w:val=""/>
      <w:lvlJc w:val="left"/>
      <w:pPr>
        <w:ind w:left="6544" w:hanging="360"/>
      </w:pPr>
      <w:rPr>
        <w:rFonts w:ascii="Wingdings" w:hAnsi="Wingdings" w:hint="default"/>
      </w:rPr>
    </w:lvl>
    <w:lvl w:ilvl="6" w:tplc="300A0001" w:tentative="1">
      <w:start w:val="1"/>
      <w:numFmt w:val="bullet"/>
      <w:lvlText w:val=""/>
      <w:lvlJc w:val="left"/>
      <w:pPr>
        <w:ind w:left="7264" w:hanging="360"/>
      </w:pPr>
      <w:rPr>
        <w:rFonts w:ascii="Symbol" w:hAnsi="Symbol" w:hint="default"/>
      </w:rPr>
    </w:lvl>
    <w:lvl w:ilvl="7" w:tplc="300A0003" w:tentative="1">
      <w:start w:val="1"/>
      <w:numFmt w:val="bullet"/>
      <w:lvlText w:val="o"/>
      <w:lvlJc w:val="left"/>
      <w:pPr>
        <w:ind w:left="7984" w:hanging="360"/>
      </w:pPr>
      <w:rPr>
        <w:rFonts w:ascii="Courier New" w:hAnsi="Courier New" w:cs="Courier New" w:hint="default"/>
      </w:rPr>
    </w:lvl>
    <w:lvl w:ilvl="8" w:tplc="300A0005" w:tentative="1">
      <w:start w:val="1"/>
      <w:numFmt w:val="bullet"/>
      <w:lvlText w:val=""/>
      <w:lvlJc w:val="left"/>
      <w:pPr>
        <w:ind w:left="8704" w:hanging="360"/>
      </w:pPr>
      <w:rPr>
        <w:rFonts w:ascii="Wingdings" w:hAnsi="Wingdings" w:hint="default"/>
      </w:rPr>
    </w:lvl>
  </w:abstractNum>
  <w:abstractNum w:abstractNumId="26">
    <w:nsid w:val="49FF0B5E"/>
    <w:multiLevelType w:val="hybridMultilevel"/>
    <w:tmpl w:val="AA608ED2"/>
    <w:lvl w:ilvl="0" w:tplc="0C0A0001">
      <w:start w:val="1"/>
      <w:numFmt w:val="bullet"/>
      <w:lvlText w:val=""/>
      <w:lvlJc w:val="left"/>
      <w:pPr>
        <w:ind w:left="1573" w:hanging="360"/>
      </w:pPr>
      <w:rPr>
        <w:rFonts w:ascii="Symbol" w:hAnsi="Symbol" w:hint="default"/>
      </w:rPr>
    </w:lvl>
    <w:lvl w:ilvl="1" w:tplc="0C0A0003" w:tentative="1">
      <w:start w:val="1"/>
      <w:numFmt w:val="bullet"/>
      <w:lvlText w:val="o"/>
      <w:lvlJc w:val="left"/>
      <w:pPr>
        <w:ind w:left="2293" w:hanging="360"/>
      </w:pPr>
      <w:rPr>
        <w:rFonts w:ascii="Courier New" w:hAnsi="Courier New" w:cs="Courier New" w:hint="default"/>
      </w:rPr>
    </w:lvl>
    <w:lvl w:ilvl="2" w:tplc="0C0A0005" w:tentative="1">
      <w:start w:val="1"/>
      <w:numFmt w:val="bullet"/>
      <w:lvlText w:val=""/>
      <w:lvlJc w:val="left"/>
      <w:pPr>
        <w:ind w:left="3013" w:hanging="360"/>
      </w:pPr>
      <w:rPr>
        <w:rFonts w:ascii="Wingdings" w:hAnsi="Wingdings" w:hint="default"/>
      </w:rPr>
    </w:lvl>
    <w:lvl w:ilvl="3" w:tplc="0C0A0001" w:tentative="1">
      <w:start w:val="1"/>
      <w:numFmt w:val="bullet"/>
      <w:lvlText w:val=""/>
      <w:lvlJc w:val="left"/>
      <w:pPr>
        <w:ind w:left="3733" w:hanging="360"/>
      </w:pPr>
      <w:rPr>
        <w:rFonts w:ascii="Symbol" w:hAnsi="Symbol" w:hint="default"/>
      </w:rPr>
    </w:lvl>
    <w:lvl w:ilvl="4" w:tplc="0C0A0003" w:tentative="1">
      <w:start w:val="1"/>
      <w:numFmt w:val="bullet"/>
      <w:lvlText w:val="o"/>
      <w:lvlJc w:val="left"/>
      <w:pPr>
        <w:ind w:left="4453" w:hanging="360"/>
      </w:pPr>
      <w:rPr>
        <w:rFonts w:ascii="Courier New" w:hAnsi="Courier New" w:cs="Courier New" w:hint="default"/>
      </w:rPr>
    </w:lvl>
    <w:lvl w:ilvl="5" w:tplc="0C0A0005" w:tentative="1">
      <w:start w:val="1"/>
      <w:numFmt w:val="bullet"/>
      <w:lvlText w:val=""/>
      <w:lvlJc w:val="left"/>
      <w:pPr>
        <w:ind w:left="5173" w:hanging="360"/>
      </w:pPr>
      <w:rPr>
        <w:rFonts w:ascii="Wingdings" w:hAnsi="Wingdings" w:hint="default"/>
      </w:rPr>
    </w:lvl>
    <w:lvl w:ilvl="6" w:tplc="0C0A0001" w:tentative="1">
      <w:start w:val="1"/>
      <w:numFmt w:val="bullet"/>
      <w:lvlText w:val=""/>
      <w:lvlJc w:val="left"/>
      <w:pPr>
        <w:ind w:left="5893" w:hanging="360"/>
      </w:pPr>
      <w:rPr>
        <w:rFonts w:ascii="Symbol" w:hAnsi="Symbol" w:hint="default"/>
      </w:rPr>
    </w:lvl>
    <w:lvl w:ilvl="7" w:tplc="0C0A0003" w:tentative="1">
      <w:start w:val="1"/>
      <w:numFmt w:val="bullet"/>
      <w:lvlText w:val="o"/>
      <w:lvlJc w:val="left"/>
      <w:pPr>
        <w:ind w:left="6613" w:hanging="360"/>
      </w:pPr>
      <w:rPr>
        <w:rFonts w:ascii="Courier New" w:hAnsi="Courier New" w:cs="Courier New" w:hint="default"/>
      </w:rPr>
    </w:lvl>
    <w:lvl w:ilvl="8" w:tplc="0C0A0005" w:tentative="1">
      <w:start w:val="1"/>
      <w:numFmt w:val="bullet"/>
      <w:lvlText w:val=""/>
      <w:lvlJc w:val="left"/>
      <w:pPr>
        <w:ind w:left="7333" w:hanging="360"/>
      </w:pPr>
      <w:rPr>
        <w:rFonts w:ascii="Wingdings" w:hAnsi="Wingdings" w:hint="default"/>
      </w:rPr>
    </w:lvl>
  </w:abstractNum>
  <w:abstractNum w:abstractNumId="27">
    <w:nsid w:val="4BF67044"/>
    <w:multiLevelType w:val="multilevel"/>
    <w:tmpl w:val="67B26EB2"/>
    <w:lvl w:ilvl="0">
      <w:start w:val="1"/>
      <w:numFmt w:val="bullet"/>
      <w:lvlText w:val=""/>
      <w:lvlJc w:val="left"/>
      <w:pPr>
        <w:ind w:left="360" w:hanging="360"/>
      </w:pPr>
      <w:rPr>
        <w:rFonts w:ascii="Symbol" w:hAnsi="Symbol" w:cs="Symbol" w:hint="default"/>
      </w:r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28">
    <w:nsid w:val="4C441CC6"/>
    <w:multiLevelType w:val="hybridMultilevel"/>
    <w:tmpl w:val="04965532"/>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4E2F319B"/>
    <w:multiLevelType w:val="multilevel"/>
    <w:tmpl w:val="234ED7D4"/>
    <w:styleLink w:val="Estilo2"/>
    <w:lvl w:ilvl="0">
      <w:start w:val="1"/>
      <w:numFmt w:val="decimal"/>
      <w:lvlText w:val="5.%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4E4F6299"/>
    <w:multiLevelType w:val="hybridMultilevel"/>
    <w:tmpl w:val="A7226896"/>
    <w:lvl w:ilvl="0" w:tplc="0C0A0001">
      <w:start w:val="1"/>
      <w:numFmt w:val="bullet"/>
      <w:lvlText w:val=""/>
      <w:lvlJc w:val="left"/>
      <w:pPr>
        <w:ind w:left="1784" w:hanging="360"/>
      </w:pPr>
      <w:rPr>
        <w:rFonts w:ascii="Symbol" w:hAnsi="Symbol" w:hint="default"/>
      </w:rPr>
    </w:lvl>
    <w:lvl w:ilvl="1" w:tplc="0C0A0003" w:tentative="1">
      <w:start w:val="1"/>
      <w:numFmt w:val="bullet"/>
      <w:lvlText w:val="o"/>
      <w:lvlJc w:val="left"/>
      <w:pPr>
        <w:ind w:left="2504" w:hanging="360"/>
      </w:pPr>
      <w:rPr>
        <w:rFonts w:ascii="Courier New" w:hAnsi="Courier New" w:cs="Courier New" w:hint="default"/>
      </w:rPr>
    </w:lvl>
    <w:lvl w:ilvl="2" w:tplc="0C0A0005" w:tentative="1">
      <w:start w:val="1"/>
      <w:numFmt w:val="bullet"/>
      <w:lvlText w:val=""/>
      <w:lvlJc w:val="left"/>
      <w:pPr>
        <w:ind w:left="3224" w:hanging="360"/>
      </w:pPr>
      <w:rPr>
        <w:rFonts w:ascii="Wingdings" w:hAnsi="Wingdings" w:hint="default"/>
      </w:rPr>
    </w:lvl>
    <w:lvl w:ilvl="3" w:tplc="0C0A0001" w:tentative="1">
      <w:start w:val="1"/>
      <w:numFmt w:val="bullet"/>
      <w:lvlText w:val=""/>
      <w:lvlJc w:val="left"/>
      <w:pPr>
        <w:ind w:left="3944" w:hanging="360"/>
      </w:pPr>
      <w:rPr>
        <w:rFonts w:ascii="Symbol" w:hAnsi="Symbol" w:hint="default"/>
      </w:rPr>
    </w:lvl>
    <w:lvl w:ilvl="4" w:tplc="0C0A0003" w:tentative="1">
      <w:start w:val="1"/>
      <w:numFmt w:val="bullet"/>
      <w:lvlText w:val="o"/>
      <w:lvlJc w:val="left"/>
      <w:pPr>
        <w:ind w:left="4664" w:hanging="360"/>
      </w:pPr>
      <w:rPr>
        <w:rFonts w:ascii="Courier New" w:hAnsi="Courier New" w:cs="Courier New" w:hint="default"/>
      </w:rPr>
    </w:lvl>
    <w:lvl w:ilvl="5" w:tplc="0C0A0005" w:tentative="1">
      <w:start w:val="1"/>
      <w:numFmt w:val="bullet"/>
      <w:lvlText w:val=""/>
      <w:lvlJc w:val="left"/>
      <w:pPr>
        <w:ind w:left="5384" w:hanging="360"/>
      </w:pPr>
      <w:rPr>
        <w:rFonts w:ascii="Wingdings" w:hAnsi="Wingdings" w:hint="default"/>
      </w:rPr>
    </w:lvl>
    <w:lvl w:ilvl="6" w:tplc="0C0A0001" w:tentative="1">
      <w:start w:val="1"/>
      <w:numFmt w:val="bullet"/>
      <w:lvlText w:val=""/>
      <w:lvlJc w:val="left"/>
      <w:pPr>
        <w:ind w:left="6104" w:hanging="360"/>
      </w:pPr>
      <w:rPr>
        <w:rFonts w:ascii="Symbol" w:hAnsi="Symbol" w:hint="default"/>
      </w:rPr>
    </w:lvl>
    <w:lvl w:ilvl="7" w:tplc="0C0A0003" w:tentative="1">
      <w:start w:val="1"/>
      <w:numFmt w:val="bullet"/>
      <w:lvlText w:val="o"/>
      <w:lvlJc w:val="left"/>
      <w:pPr>
        <w:ind w:left="6824" w:hanging="360"/>
      </w:pPr>
      <w:rPr>
        <w:rFonts w:ascii="Courier New" w:hAnsi="Courier New" w:cs="Courier New" w:hint="default"/>
      </w:rPr>
    </w:lvl>
    <w:lvl w:ilvl="8" w:tplc="0C0A0005" w:tentative="1">
      <w:start w:val="1"/>
      <w:numFmt w:val="bullet"/>
      <w:lvlText w:val=""/>
      <w:lvlJc w:val="left"/>
      <w:pPr>
        <w:ind w:left="7544" w:hanging="360"/>
      </w:pPr>
      <w:rPr>
        <w:rFonts w:ascii="Wingdings" w:hAnsi="Wingdings" w:hint="default"/>
      </w:rPr>
    </w:lvl>
  </w:abstractNum>
  <w:abstractNum w:abstractNumId="31">
    <w:nsid w:val="4F5C5547"/>
    <w:multiLevelType w:val="hybridMultilevel"/>
    <w:tmpl w:val="D0E468D8"/>
    <w:lvl w:ilvl="0" w:tplc="131EC22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509E05BC"/>
    <w:multiLevelType w:val="multilevel"/>
    <w:tmpl w:val="234ED7D4"/>
    <w:numStyleLink w:val="Estilo2"/>
  </w:abstractNum>
  <w:abstractNum w:abstractNumId="33">
    <w:nsid w:val="51EF0089"/>
    <w:multiLevelType w:val="multilevel"/>
    <w:tmpl w:val="C31A52FC"/>
    <w:styleLink w:val="Estilo1"/>
    <w:lvl w:ilvl="0">
      <w:start w:val="2"/>
      <w:numFmt w:val="decimal"/>
      <w:lvlText w:val="%1"/>
      <w:lvlJc w:val="left"/>
      <w:pPr>
        <w:ind w:left="360" w:hanging="360"/>
      </w:pPr>
      <w:rPr>
        <w:rFonts w:ascii="Arial" w:eastAsia="Times New Roman" w:hAnsi="Arial" w:cs="Arial" w:hint="default"/>
        <w:b/>
      </w:rPr>
    </w:lvl>
    <w:lvl w:ilvl="1">
      <w:start w:val="1"/>
      <w:numFmt w:val="decimal"/>
      <w:lvlText w:val="%1.%2"/>
      <w:lvlJc w:val="left"/>
      <w:pPr>
        <w:ind w:left="1080" w:hanging="360"/>
      </w:pPr>
      <w:rPr>
        <w:rFonts w:ascii="Arial" w:eastAsia="Times New Roman" w:hAnsi="Arial" w:cs="Arial" w:hint="default"/>
        <w:b/>
      </w:rPr>
    </w:lvl>
    <w:lvl w:ilvl="2">
      <w:start w:val="1"/>
      <w:numFmt w:val="decimal"/>
      <w:lvlText w:val="%1.%2.%3"/>
      <w:lvlJc w:val="left"/>
      <w:pPr>
        <w:ind w:left="720" w:hanging="720"/>
      </w:pPr>
      <w:rPr>
        <w:rFonts w:ascii="Arial" w:eastAsia="Times New Roman" w:hAnsi="Arial" w:cs="Arial" w:hint="default"/>
        <w:b/>
      </w:rPr>
    </w:lvl>
    <w:lvl w:ilvl="3">
      <w:start w:val="1"/>
      <w:numFmt w:val="decimal"/>
      <w:lvlText w:val="%1.%2.%3.%4"/>
      <w:lvlJc w:val="left"/>
      <w:pPr>
        <w:ind w:left="720" w:hanging="720"/>
      </w:pPr>
      <w:rPr>
        <w:rFonts w:ascii="Arial" w:eastAsia="Times New Roman" w:hAnsi="Arial" w:cs="Arial" w:hint="default"/>
        <w:b/>
      </w:rPr>
    </w:lvl>
    <w:lvl w:ilvl="4">
      <w:start w:val="1"/>
      <w:numFmt w:val="decimal"/>
      <w:lvlText w:val="%1.%2.%3.%4.%5"/>
      <w:lvlJc w:val="left"/>
      <w:pPr>
        <w:ind w:left="1080" w:hanging="1080"/>
      </w:pPr>
      <w:rPr>
        <w:rFonts w:ascii="Arial" w:eastAsia="Times New Roman" w:hAnsi="Arial" w:cs="Arial" w:hint="default"/>
        <w:b/>
      </w:rPr>
    </w:lvl>
    <w:lvl w:ilvl="5">
      <w:start w:val="1"/>
      <w:numFmt w:val="decimal"/>
      <w:lvlText w:val="%1.%2.%3.%4.%5.%6"/>
      <w:lvlJc w:val="left"/>
      <w:pPr>
        <w:ind w:left="1080" w:hanging="1080"/>
      </w:pPr>
      <w:rPr>
        <w:rFonts w:ascii="Arial" w:eastAsia="Times New Roman" w:hAnsi="Arial" w:cs="Arial" w:hint="default"/>
        <w:b/>
      </w:rPr>
    </w:lvl>
    <w:lvl w:ilvl="6">
      <w:start w:val="1"/>
      <w:numFmt w:val="decimal"/>
      <w:lvlText w:val="%1.%2.%3.%4.%5.%6.%7"/>
      <w:lvlJc w:val="left"/>
      <w:pPr>
        <w:ind w:left="1440" w:hanging="1440"/>
      </w:pPr>
      <w:rPr>
        <w:rFonts w:ascii="Arial" w:eastAsia="Times New Roman" w:hAnsi="Arial" w:cs="Arial" w:hint="default"/>
        <w:b/>
      </w:rPr>
    </w:lvl>
    <w:lvl w:ilvl="7">
      <w:start w:val="1"/>
      <w:numFmt w:val="decimal"/>
      <w:lvlText w:val="%1.%2.%3.%4.%5.%6.%7.%8"/>
      <w:lvlJc w:val="left"/>
      <w:pPr>
        <w:ind w:left="1440" w:hanging="1440"/>
      </w:pPr>
      <w:rPr>
        <w:rFonts w:ascii="Arial" w:eastAsia="Times New Roman" w:hAnsi="Arial" w:cs="Arial" w:hint="default"/>
        <w:b/>
      </w:rPr>
    </w:lvl>
    <w:lvl w:ilvl="8">
      <w:start w:val="1"/>
      <w:numFmt w:val="decimal"/>
      <w:lvlText w:val="%1.%2.%3.%4.%5.%6.%7.%8.%9"/>
      <w:lvlJc w:val="left"/>
      <w:pPr>
        <w:ind w:left="1800" w:hanging="1800"/>
      </w:pPr>
      <w:rPr>
        <w:rFonts w:ascii="Arial" w:eastAsia="Times New Roman" w:hAnsi="Arial" w:cs="Arial" w:hint="default"/>
        <w:b/>
      </w:rPr>
    </w:lvl>
  </w:abstractNum>
  <w:abstractNum w:abstractNumId="34">
    <w:nsid w:val="56C63441"/>
    <w:multiLevelType w:val="hybridMultilevel"/>
    <w:tmpl w:val="A202C778"/>
    <w:lvl w:ilvl="0" w:tplc="0C0A0001">
      <w:start w:val="1"/>
      <w:numFmt w:val="bullet"/>
      <w:lvlText w:val=""/>
      <w:lvlJc w:val="left"/>
      <w:pPr>
        <w:ind w:left="1434" w:hanging="360"/>
      </w:pPr>
      <w:rPr>
        <w:rFonts w:ascii="Symbol" w:hAnsi="Symbol" w:hint="default"/>
      </w:rPr>
    </w:lvl>
    <w:lvl w:ilvl="1" w:tplc="0C0A0003" w:tentative="1">
      <w:start w:val="1"/>
      <w:numFmt w:val="bullet"/>
      <w:lvlText w:val="o"/>
      <w:lvlJc w:val="left"/>
      <w:pPr>
        <w:ind w:left="2154" w:hanging="360"/>
      </w:pPr>
      <w:rPr>
        <w:rFonts w:ascii="Courier New" w:hAnsi="Courier New" w:cs="Courier New" w:hint="default"/>
      </w:rPr>
    </w:lvl>
    <w:lvl w:ilvl="2" w:tplc="0C0A0005" w:tentative="1">
      <w:start w:val="1"/>
      <w:numFmt w:val="bullet"/>
      <w:lvlText w:val=""/>
      <w:lvlJc w:val="left"/>
      <w:pPr>
        <w:ind w:left="2874" w:hanging="360"/>
      </w:pPr>
      <w:rPr>
        <w:rFonts w:ascii="Wingdings" w:hAnsi="Wingdings" w:hint="default"/>
      </w:rPr>
    </w:lvl>
    <w:lvl w:ilvl="3" w:tplc="0C0A0001" w:tentative="1">
      <w:start w:val="1"/>
      <w:numFmt w:val="bullet"/>
      <w:lvlText w:val=""/>
      <w:lvlJc w:val="left"/>
      <w:pPr>
        <w:ind w:left="3594" w:hanging="360"/>
      </w:pPr>
      <w:rPr>
        <w:rFonts w:ascii="Symbol" w:hAnsi="Symbol" w:hint="default"/>
      </w:rPr>
    </w:lvl>
    <w:lvl w:ilvl="4" w:tplc="0C0A0003" w:tentative="1">
      <w:start w:val="1"/>
      <w:numFmt w:val="bullet"/>
      <w:lvlText w:val="o"/>
      <w:lvlJc w:val="left"/>
      <w:pPr>
        <w:ind w:left="4314" w:hanging="360"/>
      </w:pPr>
      <w:rPr>
        <w:rFonts w:ascii="Courier New" w:hAnsi="Courier New" w:cs="Courier New" w:hint="default"/>
      </w:rPr>
    </w:lvl>
    <w:lvl w:ilvl="5" w:tplc="0C0A0005" w:tentative="1">
      <w:start w:val="1"/>
      <w:numFmt w:val="bullet"/>
      <w:lvlText w:val=""/>
      <w:lvlJc w:val="left"/>
      <w:pPr>
        <w:ind w:left="5034" w:hanging="360"/>
      </w:pPr>
      <w:rPr>
        <w:rFonts w:ascii="Wingdings" w:hAnsi="Wingdings" w:hint="default"/>
      </w:rPr>
    </w:lvl>
    <w:lvl w:ilvl="6" w:tplc="0C0A0001" w:tentative="1">
      <w:start w:val="1"/>
      <w:numFmt w:val="bullet"/>
      <w:lvlText w:val=""/>
      <w:lvlJc w:val="left"/>
      <w:pPr>
        <w:ind w:left="5754" w:hanging="360"/>
      </w:pPr>
      <w:rPr>
        <w:rFonts w:ascii="Symbol" w:hAnsi="Symbol" w:hint="default"/>
      </w:rPr>
    </w:lvl>
    <w:lvl w:ilvl="7" w:tplc="0C0A0003" w:tentative="1">
      <w:start w:val="1"/>
      <w:numFmt w:val="bullet"/>
      <w:lvlText w:val="o"/>
      <w:lvlJc w:val="left"/>
      <w:pPr>
        <w:ind w:left="6474" w:hanging="360"/>
      </w:pPr>
      <w:rPr>
        <w:rFonts w:ascii="Courier New" w:hAnsi="Courier New" w:cs="Courier New" w:hint="default"/>
      </w:rPr>
    </w:lvl>
    <w:lvl w:ilvl="8" w:tplc="0C0A0005" w:tentative="1">
      <w:start w:val="1"/>
      <w:numFmt w:val="bullet"/>
      <w:lvlText w:val=""/>
      <w:lvlJc w:val="left"/>
      <w:pPr>
        <w:ind w:left="7194" w:hanging="360"/>
      </w:pPr>
      <w:rPr>
        <w:rFonts w:ascii="Wingdings" w:hAnsi="Wingdings" w:hint="default"/>
      </w:rPr>
    </w:lvl>
  </w:abstractNum>
  <w:abstractNum w:abstractNumId="35">
    <w:nsid w:val="58601800"/>
    <w:multiLevelType w:val="hybridMultilevel"/>
    <w:tmpl w:val="A80EB560"/>
    <w:lvl w:ilvl="0" w:tplc="50DA2668">
      <w:start w:val="1"/>
      <w:numFmt w:val="decimal"/>
      <w:lvlText w:val="%1."/>
      <w:lvlJc w:val="left"/>
      <w:pPr>
        <w:ind w:left="2160" w:hanging="360"/>
      </w:pPr>
      <w:rPr>
        <w:rFonts w:ascii="Arial" w:hAnsi="Arial" w:hint="default"/>
        <w:b w:val="0"/>
        <w:i w:val="0"/>
        <w:sz w:val="24"/>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6">
    <w:nsid w:val="5C346E00"/>
    <w:multiLevelType w:val="hybridMultilevel"/>
    <w:tmpl w:val="7A06A2E0"/>
    <w:lvl w:ilvl="0" w:tplc="0C0A0011">
      <w:start w:val="1"/>
      <w:numFmt w:val="decimal"/>
      <w:lvlText w:val="%1)"/>
      <w:lvlJc w:val="left"/>
      <w:pPr>
        <w:ind w:left="5683" w:hanging="360"/>
      </w:pPr>
    </w:lvl>
    <w:lvl w:ilvl="1" w:tplc="0C0A0019" w:tentative="1">
      <w:start w:val="1"/>
      <w:numFmt w:val="lowerLetter"/>
      <w:lvlText w:val="%2."/>
      <w:lvlJc w:val="left"/>
      <w:pPr>
        <w:ind w:left="6403" w:hanging="360"/>
      </w:pPr>
    </w:lvl>
    <w:lvl w:ilvl="2" w:tplc="0C0A001B" w:tentative="1">
      <w:start w:val="1"/>
      <w:numFmt w:val="lowerRoman"/>
      <w:lvlText w:val="%3."/>
      <w:lvlJc w:val="right"/>
      <w:pPr>
        <w:ind w:left="7123" w:hanging="180"/>
      </w:pPr>
    </w:lvl>
    <w:lvl w:ilvl="3" w:tplc="0C0A000F" w:tentative="1">
      <w:start w:val="1"/>
      <w:numFmt w:val="decimal"/>
      <w:lvlText w:val="%4."/>
      <w:lvlJc w:val="left"/>
      <w:pPr>
        <w:ind w:left="7843" w:hanging="360"/>
      </w:pPr>
    </w:lvl>
    <w:lvl w:ilvl="4" w:tplc="0C0A0019" w:tentative="1">
      <w:start w:val="1"/>
      <w:numFmt w:val="lowerLetter"/>
      <w:lvlText w:val="%5."/>
      <w:lvlJc w:val="left"/>
      <w:pPr>
        <w:ind w:left="8563" w:hanging="360"/>
      </w:pPr>
    </w:lvl>
    <w:lvl w:ilvl="5" w:tplc="0C0A001B" w:tentative="1">
      <w:start w:val="1"/>
      <w:numFmt w:val="lowerRoman"/>
      <w:lvlText w:val="%6."/>
      <w:lvlJc w:val="right"/>
      <w:pPr>
        <w:ind w:left="9283" w:hanging="180"/>
      </w:pPr>
    </w:lvl>
    <w:lvl w:ilvl="6" w:tplc="0C0A000F" w:tentative="1">
      <w:start w:val="1"/>
      <w:numFmt w:val="decimal"/>
      <w:lvlText w:val="%7."/>
      <w:lvlJc w:val="left"/>
      <w:pPr>
        <w:ind w:left="10003" w:hanging="360"/>
      </w:pPr>
    </w:lvl>
    <w:lvl w:ilvl="7" w:tplc="0C0A0019" w:tentative="1">
      <w:start w:val="1"/>
      <w:numFmt w:val="lowerLetter"/>
      <w:lvlText w:val="%8."/>
      <w:lvlJc w:val="left"/>
      <w:pPr>
        <w:ind w:left="10723" w:hanging="360"/>
      </w:pPr>
    </w:lvl>
    <w:lvl w:ilvl="8" w:tplc="0C0A001B" w:tentative="1">
      <w:start w:val="1"/>
      <w:numFmt w:val="lowerRoman"/>
      <w:lvlText w:val="%9."/>
      <w:lvlJc w:val="right"/>
      <w:pPr>
        <w:ind w:left="11443" w:hanging="180"/>
      </w:pPr>
    </w:lvl>
  </w:abstractNum>
  <w:abstractNum w:abstractNumId="37">
    <w:nsid w:val="5DFA7B21"/>
    <w:multiLevelType w:val="hybridMultilevel"/>
    <w:tmpl w:val="E8F0EF7C"/>
    <w:lvl w:ilvl="0" w:tplc="8986578C">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5EE302C0"/>
    <w:multiLevelType w:val="multilevel"/>
    <w:tmpl w:val="5CA46816"/>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9">
    <w:nsid w:val="62E70957"/>
    <w:multiLevelType w:val="hybridMultilevel"/>
    <w:tmpl w:val="FC3AEB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73B0EFA"/>
    <w:multiLevelType w:val="hybridMultilevel"/>
    <w:tmpl w:val="A3AA3942"/>
    <w:lvl w:ilvl="0" w:tplc="131EC228">
      <w:start w:val="1"/>
      <w:numFmt w:val="decimal"/>
      <w:lvlText w:val="%1."/>
      <w:lvlJc w:val="left"/>
      <w:pPr>
        <w:ind w:left="252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72D80ABF"/>
    <w:multiLevelType w:val="multilevel"/>
    <w:tmpl w:val="CA128D72"/>
    <w:lvl w:ilvl="0">
      <w:start w:val="4"/>
      <w:numFmt w:val="decimal"/>
      <w:lvlText w:val="%1"/>
      <w:lvlJc w:val="left"/>
      <w:pPr>
        <w:ind w:left="360" w:hanging="360"/>
      </w:pPr>
      <w:rPr>
        <w:rFonts w:ascii="Arial" w:eastAsia="Times New Roman" w:hAnsi="Arial" w:cs="Arial" w:hint="default"/>
        <w:b/>
      </w:rPr>
    </w:lvl>
    <w:lvl w:ilvl="1">
      <w:start w:val="1"/>
      <w:numFmt w:val="decimal"/>
      <w:lvlText w:val="%1.%2"/>
      <w:lvlJc w:val="left"/>
      <w:pPr>
        <w:ind w:left="360" w:hanging="360"/>
      </w:pPr>
      <w:rPr>
        <w:rFonts w:ascii="Arial" w:eastAsia="Times New Roman" w:hAnsi="Arial" w:cs="Arial" w:hint="default"/>
        <w:b/>
      </w:rPr>
    </w:lvl>
    <w:lvl w:ilvl="2">
      <w:start w:val="1"/>
      <w:numFmt w:val="decimal"/>
      <w:lvlText w:val="%1.%2.%3"/>
      <w:lvlJc w:val="left"/>
      <w:pPr>
        <w:ind w:left="720" w:hanging="720"/>
      </w:pPr>
      <w:rPr>
        <w:rFonts w:ascii="Arial" w:eastAsia="Times New Roman" w:hAnsi="Arial" w:cs="Arial" w:hint="default"/>
        <w:b/>
      </w:rPr>
    </w:lvl>
    <w:lvl w:ilvl="3">
      <w:start w:val="1"/>
      <w:numFmt w:val="decimal"/>
      <w:lvlText w:val="%1.%2.%3.%4"/>
      <w:lvlJc w:val="left"/>
      <w:pPr>
        <w:ind w:left="720" w:hanging="720"/>
      </w:pPr>
      <w:rPr>
        <w:rFonts w:ascii="Arial" w:eastAsia="Times New Roman" w:hAnsi="Arial" w:cs="Arial" w:hint="default"/>
        <w:b/>
      </w:rPr>
    </w:lvl>
    <w:lvl w:ilvl="4">
      <w:start w:val="1"/>
      <w:numFmt w:val="decimal"/>
      <w:lvlText w:val="%1.%2.%3.%4.%5"/>
      <w:lvlJc w:val="left"/>
      <w:pPr>
        <w:ind w:left="1080" w:hanging="1080"/>
      </w:pPr>
      <w:rPr>
        <w:rFonts w:ascii="Arial" w:eastAsia="Times New Roman" w:hAnsi="Arial" w:cs="Arial" w:hint="default"/>
        <w:b/>
      </w:rPr>
    </w:lvl>
    <w:lvl w:ilvl="5">
      <w:start w:val="1"/>
      <w:numFmt w:val="decimal"/>
      <w:lvlText w:val="%1.%2.%3.%4.%5.%6"/>
      <w:lvlJc w:val="left"/>
      <w:pPr>
        <w:ind w:left="1080" w:hanging="1080"/>
      </w:pPr>
      <w:rPr>
        <w:rFonts w:ascii="Arial" w:eastAsia="Times New Roman" w:hAnsi="Arial" w:cs="Arial" w:hint="default"/>
        <w:b/>
      </w:rPr>
    </w:lvl>
    <w:lvl w:ilvl="6">
      <w:start w:val="1"/>
      <w:numFmt w:val="decimal"/>
      <w:lvlText w:val="%1.%2.%3.%4.%5.%6.%7"/>
      <w:lvlJc w:val="left"/>
      <w:pPr>
        <w:ind w:left="1440" w:hanging="1440"/>
      </w:pPr>
      <w:rPr>
        <w:rFonts w:ascii="Arial" w:eastAsia="Times New Roman" w:hAnsi="Arial" w:cs="Arial" w:hint="default"/>
        <w:b/>
      </w:rPr>
    </w:lvl>
    <w:lvl w:ilvl="7">
      <w:start w:val="1"/>
      <w:numFmt w:val="decimal"/>
      <w:lvlText w:val="%1.%2.%3.%4.%5.%6.%7.%8"/>
      <w:lvlJc w:val="left"/>
      <w:pPr>
        <w:ind w:left="1440" w:hanging="1440"/>
      </w:pPr>
      <w:rPr>
        <w:rFonts w:ascii="Arial" w:eastAsia="Times New Roman" w:hAnsi="Arial" w:cs="Arial" w:hint="default"/>
        <w:b/>
      </w:rPr>
    </w:lvl>
    <w:lvl w:ilvl="8">
      <w:start w:val="1"/>
      <w:numFmt w:val="decimal"/>
      <w:lvlText w:val="%1.%2.%3.%4.%5.%6.%7.%8.%9"/>
      <w:lvlJc w:val="left"/>
      <w:pPr>
        <w:ind w:left="1440" w:hanging="1440"/>
      </w:pPr>
      <w:rPr>
        <w:rFonts w:ascii="Arial" w:eastAsia="Times New Roman" w:hAnsi="Arial" w:cs="Arial" w:hint="default"/>
        <w:b/>
      </w:rPr>
    </w:lvl>
  </w:abstractNum>
  <w:abstractNum w:abstractNumId="42">
    <w:nsid w:val="73C23A68"/>
    <w:multiLevelType w:val="multilevel"/>
    <w:tmpl w:val="88F0D8FE"/>
    <w:lvl w:ilvl="0">
      <w:start w:val="1"/>
      <w:numFmt w:val="decimal"/>
      <w:lvlText w:val="%1"/>
      <w:lvlJc w:val="left"/>
      <w:pPr>
        <w:ind w:left="360" w:hanging="360"/>
      </w:pPr>
      <w:rPr>
        <w:rFonts w:hint="default"/>
      </w:r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43">
    <w:nsid w:val="74BC3137"/>
    <w:multiLevelType w:val="hybridMultilevel"/>
    <w:tmpl w:val="78B895EC"/>
    <w:lvl w:ilvl="0" w:tplc="DA6883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7A346E7F"/>
    <w:multiLevelType w:val="multilevel"/>
    <w:tmpl w:val="7A544482"/>
    <w:lvl w:ilvl="0">
      <w:start w:val="1"/>
      <w:numFmt w:val="decimal"/>
      <w:lvlText w:val="%1"/>
      <w:lvlJc w:val="left"/>
      <w:pPr>
        <w:ind w:left="525" w:hanging="525"/>
      </w:pPr>
      <w:rPr>
        <w:rFonts w:ascii="Arial" w:hAnsi="Arial" w:cs="Arial" w:hint="default"/>
        <w:b/>
      </w:rPr>
    </w:lvl>
    <w:lvl w:ilvl="1">
      <w:start w:val="3"/>
      <w:numFmt w:val="decimal"/>
      <w:lvlText w:val="%1.%2"/>
      <w:lvlJc w:val="left"/>
      <w:pPr>
        <w:ind w:left="877" w:hanging="525"/>
      </w:pPr>
      <w:rPr>
        <w:rFonts w:ascii="Arial" w:hAnsi="Arial" w:cs="Arial" w:hint="default"/>
        <w:b/>
      </w:rPr>
    </w:lvl>
    <w:lvl w:ilvl="2">
      <w:start w:val="1"/>
      <w:numFmt w:val="decimal"/>
      <w:lvlText w:val="%1.%2.%3"/>
      <w:lvlJc w:val="left"/>
      <w:pPr>
        <w:ind w:left="1424" w:hanging="720"/>
      </w:pPr>
      <w:rPr>
        <w:rFonts w:ascii="Arial" w:hAnsi="Arial" w:cs="Arial" w:hint="default"/>
        <w:b/>
      </w:rPr>
    </w:lvl>
    <w:lvl w:ilvl="3">
      <w:start w:val="1"/>
      <w:numFmt w:val="decimal"/>
      <w:lvlText w:val="%1.%2.%3.%4"/>
      <w:lvlJc w:val="left"/>
      <w:pPr>
        <w:ind w:left="1776" w:hanging="720"/>
      </w:pPr>
      <w:rPr>
        <w:rFonts w:ascii="Arial" w:hAnsi="Arial" w:cs="Arial" w:hint="default"/>
        <w:b/>
      </w:rPr>
    </w:lvl>
    <w:lvl w:ilvl="4">
      <w:start w:val="1"/>
      <w:numFmt w:val="decimal"/>
      <w:lvlText w:val="%1.%2.%3.%4.%5"/>
      <w:lvlJc w:val="left"/>
      <w:pPr>
        <w:ind w:left="2488" w:hanging="1080"/>
      </w:pPr>
      <w:rPr>
        <w:rFonts w:ascii="Arial" w:hAnsi="Arial" w:cs="Arial" w:hint="default"/>
        <w:b/>
      </w:rPr>
    </w:lvl>
    <w:lvl w:ilvl="5">
      <w:start w:val="1"/>
      <w:numFmt w:val="decimal"/>
      <w:lvlText w:val="%1.%2.%3.%4.%5.%6"/>
      <w:lvlJc w:val="left"/>
      <w:pPr>
        <w:ind w:left="2840" w:hanging="1080"/>
      </w:pPr>
      <w:rPr>
        <w:rFonts w:ascii="Arial" w:hAnsi="Arial" w:cs="Arial" w:hint="default"/>
        <w:b/>
      </w:rPr>
    </w:lvl>
    <w:lvl w:ilvl="6">
      <w:start w:val="1"/>
      <w:numFmt w:val="decimal"/>
      <w:lvlText w:val="%1.%2.%3.%4.%5.%6.%7"/>
      <w:lvlJc w:val="left"/>
      <w:pPr>
        <w:ind w:left="3552" w:hanging="1440"/>
      </w:pPr>
      <w:rPr>
        <w:rFonts w:ascii="Arial" w:hAnsi="Arial" w:cs="Arial" w:hint="default"/>
        <w:b/>
      </w:rPr>
    </w:lvl>
    <w:lvl w:ilvl="7">
      <w:start w:val="1"/>
      <w:numFmt w:val="decimal"/>
      <w:lvlText w:val="%1.%2.%3.%4.%5.%6.%7.%8"/>
      <w:lvlJc w:val="left"/>
      <w:pPr>
        <w:ind w:left="3904" w:hanging="1440"/>
      </w:pPr>
      <w:rPr>
        <w:rFonts w:ascii="Arial" w:hAnsi="Arial" w:cs="Arial" w:hint="default"/>
        <w:b/>
      </w:rPr>
    </w:lvl>
    <w:lvl w:ilvl="8">
      <w:start w:val="1"/>
      <w:numFmt w:val="decimal"/>
      <w:lvlText w:val="%1.%2.%3.%4.%5.%6.%7.%8.%9"/>
      <w:lvlJc w:val="left"/>
      <w:pPr>
        <w:ind w:left="4616" w:hanging="1800"/>
      </w:pPr>
      <w:rPr>
        <w:rFonts w:ascii="Arial" w:hAnsi="Arial" w:cs="Arial" w:hint="default"/>
        <w:b/>
      </w:rPr>
    </w:lvl>
  </w:abstractNum>
  <w:abstractNum w:abstractNumId="45">
    <w:nsid w:val="7A5A2AE1"/>
    <w:multiLevelType w:val="multilevel"/>
    <w:tmpl w:val="C31A52FC"/>
    <w:lvl w:ilvl="0">
      <w:start w:val="2"/>
      <w:numFmt w:val="decimal"/>
      <w:lvlText w:val="%1"/>
      <w:lvlJc w:val="left"/>
      <w:pPr>
        <w:ind w:left="360" w:hanging="360"/>
      </w:pPr>
      <w:rPr>
        <w:rFonts w:ascii="Arial" w:eastAsia="Times New Roman" w:hAnsi="Arial" w:cs="Arial" w:hint="default"/>
        <w:b/>
      </w:rPr>
    </w:lvl>
    <w:lvl w:ilvl="1">
      <w:start w:val="1"/>
      <w:numFmt w:val="decimal"/>
      <w:lvlText w:val="%1.%2"/>
      <w:lvlJc w:val="left"/>
      <w:pPr>
        <w:ind w:left="360" w:hanging="360"/>
      </w:pPr>
      <w:rPr>
        <w:rFonts w:ascii="Arial" w:eastAsia="Times New Roman" w:hAnsi="Arial" w:cs="Arial" w:hint="default"/>
        <w:b/>
      </w:rPr>
    </w:lvl>
    <w:lvl w:ilvl="2">
      <w:start w:val="1"/>
      <w:numFmt w:val="decimal"/>
      <w:lvlText w:val="%1.%2.%3"/>
      <w:lvlJc w:val="left"/>
      <w:pPr>
        <w:ind w:left="720" w:hanging="720"/>
      </w:pPr>
      <w:rPr>
        <w:rFonts w:ascii="Arial" w:eastAsia="Times New Roman" w:hAnsi="Arial" w:cs="Arial" w:hint="default"/>
        <w:b/>
      </w:rPr>
    </w:lvl>
    <w:lvl w:ilvl="3">
      <w:start w:val="1"/>
      <w:numFmt w:val="decimal"/>
      <w:lvlText w:val="%1.%2.%3.%4"/>
      <w:lvlJc w:val="left"/>
      <w:pPr>
        <w:ind w:left="720" w:hanging="720"/>
      </w:pPr>
      <w:rPr>
        <w:rFonts w:ascii="Arial" w:eastAsia="Times New Roman" w:hAnsi="Arial" w:cs="Arial" w:hint="default"/>
        <w:b/>
      </w:rPr>
    </w:lvl>
    <w:lvl w:ilvl="4">
      <w:start w:val="1"/>
      <w:numFmt w:val="decimal"/>
      <w:lvlText w:val="%1.%2.%3.%4.%5"/>
      <w:lvlJc w:val="left"/>
      <w:pPr>
        <w:ind w:left="1080" w:hanging="1080"/>
      </w:pPr>
      <w:rPr>
        <w:rFonts w:ascii="Arial" w:eastAsia="Times New Roman" w:hAnsi="Arial" w:cs="Arial" w:hint="default"/>
        <w:b/>
      </w:rPr>
    </w:lvl>
    <w:lvl w:ilvl="5">
      <w:start w:val="1"/>
      <w:numFmt w:val="decimal"/>
      <w:lvlText w:val="%1.%2.%3.%4.%5.%6"/>
      <w:lvlJc w:val="left"/>
      <w:pPr>
        <w:ind w:left="1080" w:hanging="1080"/>
      </w:pPr>
      <w:rPr>
        <w:rFonts w:ascii="Arial" w:eastAsia="Times New Roman" w:hAnsi="Arial" w:cs="Arial" w:hint="default"/>
        <w:b/>
      </w:rPr>
    </w:lvl>
    <w:lvl w:ilvl="6">
      <w:start w:val="1"/>
      <w:numFmt w:val="decimal"/>
      <w:lvlText w:val="%1.%2.%3.%4.%5.%6.%7"/>
      <w:lvlJc w:val="left"/>
      <w:pPr>
        <w:ind w:left="1440" w:hanging="1440"/>
      </w:pPr>
      <w:rPr>
        <w:rFonts w:ascii="Arial" w:eastAsia="Times New Roman" w:hAnsi="Arial" w:cs="Arial" w:hint="default"/>
        <w:b/>
      </w:rPr>
    </w:lvl>
    <w:lvl w:ilvl="7">
      <w:start w:val="1"/>
      <w:numFmt w:val="decimal"/>
      <w:lvlText w:val="%1.%2.%3.%4.%5.%6.%7.%8"/>
      <w:lvlJc w:val="left"/>
      <w:pPr>
        <w:ind w:left="1440" w:hanging="1440"/>
      </w:pPr>
      <w:rPr>
        <w:rFonts w:ascii="Arial" w:eastAsia="Times New Roman" w:hAnsi="Arial" w:cs="Arial" w:hint="default"/>
        <w:b/>
      </w:rPr>
    </w:lvl>
    <w:lvl w:ilvl="8">
      <w:start w:val="1"/>
      <w:numFmt w:val="decimal"/>
      <w:lvlText w:val="%1.%2.%3.%4.%5.%6.%7.%8.%9"/>
      <w:lvlJc w:val="left"/>
      <w:pPr>
        <w:ind w:left="1800" w:hanging="1800"/>
      </w:pPr>
      <w:rPr>
        <w:rFonts w:ascii="Arial" w:eastAsia="Times New Roman" w:hAnsi="Arial" w:cs="Arial" w:hint="default"/>
        <w:b/>
      </w:rPr>
    </w:lvl>
  </w:abstractNum>
  <w:num w:numId="1">
    <w:abstractNumId w:val="5"/>
  </w:num>
  <w:num w:numId="2">
    <w:abstractNumId w:val="2"/>
  </w:num>
  <w:num w:numId="3">
    <w:abstractNumId w:val="27"/>
  </w:num>
  <w:num w:numId="4">
    <w:abstractNumId w:val="3"/>
  </w:num>
  <w:num w:numId="5">
    <w:abstractNumId w:val="38"/>
  </w:num>
  <w:num w:numId="6">
    <w:abstractNumId w:val="15"/>
  </w:num>
  <w:num w:numId="7">
    <w:abstractNumId w:val="9"/>
  </w:num>
  <w:num w:numId="8">
    <w:abstractNumId w:val="44"/>
  </w:num>
  <w:num w:numId="9">
    <w:abstractNumId w:val="7"/>
  </w:num>
  <w:num w:numId="10">
    <w:abstractNumId w:val="13"/>
  </w:num>
  <w:num w:numId="11">
    <w:abstractNumId w:val="45"/>
  </w:num>
  <w:num w:numId="12">
    <w:abstractNumId w:val="33"/>
  </w:num>
  <w:num w:numId="13">
    <w:abstractNumId w:val="39"/>
  </w:num>
  <w:num w:numId="14">
    <w:abstractNumId w:val="21"/>
  </w:num>
  <w:num w:numId="15">
    <w:abstractNumId w:val="19"/>
  </w:num>
  <w:num w:numId="16">
    <w:abstractNumId w:val="35"/>
  </w:num>
  <w:num w:numId="17">
    <w:abstractNumId w:val="34"/>
  </w:num>
  <w:num w:numId="18">
    <w:abstractNumId w:val="0"/>
  </w:num>
  <w:num w:numId="19">
    <w:abstractNumId w:val="40"/>
  </w:num>
  <w:num w:numId="20">
    <w:abstractNumId w:val="28"/>
  </w:num>
  <w:num w:numId="21">
    <w:abstractNumId w:val="43"/>
  </w:num>
  <w:num w:numId="22">
    <w:abstractNumId w:val="6"/>
  </w:num>
  <w:num w:numId="23">
    <w:abstractNumId w:val="31"/>
  </w:num>
  <w:num w:numId="24">
    <w:abstractNumId w:val="37"/>
  </w:num>
  <w:num w:numId="25">
    <w:abstractNumId w:val="11"/>
  </w:num>
  <w:num w:numId="26">
    <w:abstractNumId w:val="30"/>
  </w:num>
  <w:num w:numId="27">
    <w:abstractNumId w:val="26"/>
  </w:num>
  <w:num w:numId="28">
    <w:abstractNumId w:val="22"/>
  </w:num>
  <w:num w:numId="29">
    <w:abstractNumId w:val="16"/>
  </w:num>
  <w:num w:numId="30">
    <w:abstractNumId w:val="1"/>
  </w:num>
  <w:num w:numId="31">
    <w:abstractNumId w:val="41"/>
  </w:num>
  <w:num w:numId="32">
    <w:abstractNumId w:val="24"/>
  </w:num>
  <w:num w:numId="33">
    <w:abstractNumId w:val="14"/>
  </w:num>
  <w:num w:numId="34">
    <w:abstractNumId w:val="42"/>
  </w:num>
  <w:num w:numId="35">
    <w:abstractNumId w:val="4"/>
  </w:num>
  <w:num w:numId="36">
    <w:abstractNumId w:val="17"/>
  </w:num>
  <w:num w:numId="37">
    <w:abstractNumId w:val="10"/>
  </w:num>
  <w:num w:numId="38">
    <w:abstractNumId w:val="12"/>
  </w:num>
  <w:num w:numId="39">
    <w:abstractNumId w:val="32"/>
  </w:num>
  <w:num w:numId="40">
    <w:abstractNumId w:val="29"/>
  </w:num>
  <w:num w:numId="41">
    <w:abstractNumId w:val="23"/>
  </w:num>
  <w:num w:numId="42">
    <w:abstractNumId w:val="18"/>
  </w:num>
  <w:num w:numId="43">
    <w:abstractNumId w:val="8"/>
  </w:num>
  <w:num w:numId="44">
    <w:abstractNumId w:val="36"/>
  </w:num>
  <w:num w:numId="45">
    <w:abstractNumId w:val="25"/>
  </w:num>
  <w:num w:numId="46">
    <w:abstractNumId w:val="20"/>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1440"/>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F40A8A"/>
    <w:rsid w:val="00001349"/>
    <w:rsid w:val="0000279E"/>
    <w:rsid w:val="00005452"/>
    <w:rsid w:val="000056E7"/>
    <w:rsid w:val="000067EE"/>
    <w:rsid w:val="00006A4E"/>
    <w:rsid w:val="00011117"/>
    <w:rsid w:val="000131F9"/>
    <w:rsid w:val="00013A3F"/>
    <w:rsid w:val="00014D17"/>
    <w:rsid w:val="00017AA2"/>
    <w:rsid w:val="00020CE2"/>
    <w:rsid w:val="00020D2F"/>
    <w:rsid w:val="00025606"/>
    <w:rsid w:val="000264A7"/>
    <w:rsid w:val="00026F82"/>
    <w:rsid w:val="000308AC"/>
    <w:rsid w:val="0003092F"/>
    <w:rsid w:val="00031447"/>
    <w:rsid w:val="00034A11"/>
    <w:rsid w:val="0003507E"/>
    <w:rsid w:val="00037304"/>
    <w:rsid w:val="000406E9"/>
    <w:rsid w:val="0004190B"/>
    <w:rsid w:val="00042AEA"/>
    <w:rsid w:val="00045CD7"/>
    <w:rsid w:val="00046061"/>
    <w:rsid w:val="00051125"/>
    <w:rsid w:val="00051757"/>
    <w:rsid w:val="00053719"/>
    <w:rsid w:val="00056948"/>
    <w:rsid w:val="00061433"/>
    <w:rsid w:val="00062C0B"/>
    <w:rsid w:val="00063B39"/>
    <w:rsid w:val="00064D69"/>
    <w:rsid w:val="00064F72"/>
    <w:rsid w:val="00065F80"/>
    <w:rsid w:val="0006799D"/>
    <w:rsid w:val="00067DA7"/>
    <w:rsid w:val="000751D5"/>
    <w:rsid w:val="0007584A"/>
    <w:rsid w:val="0008224B"/>
    <w:rsid w:val="00082526"/>
    <w:rsid w:val="00082E12"/>
    <w:rsid w:val="00085134"/>
    <w:rsid w:val="00085FA9"/>
    <w:rsid w:val="00086222"/>
    <w:rsid w:val="00087B8B"/>
    <w:rsid w:val="00090933"/>
    <w:rsid w:val="00091863"/>
    <w:rsid w:val="00091C32"/>
    <w:rsid w:val="00091E76"/>
    <w:rsid w:val="00093521"/>
    <w:rsid w:val="00094678"/>
    <w:rsid w:val="00095F02"/>
    <w:rsid w:val="00096651"/>
    <w:rsid w:val="00096891"/>
    <w:rsid w:val="000972A3"/>
    <w:rsid w:val="000A06C7"/>
    <w:rsid w:val="000A06D9"/>
    <w:rsid w:val="000A1579"/>
    <w:rsid w:val="000A24E2"/>
    <w:rsid w:val="000A2EC4"/>
    <w:rsid w:val="000A544C"/>
    <w:rsid w:val="000A6ABF"/>
    <w:rsid w:val="000A7C5F"/>
    <w:rsid w:val="000B110E"/>
    <w:rsid w:val="000B1D4A"/>
    <w:rsid w:val="000B363F"/>
    <w:rsid w:val="000B505A"/>
    <w:rsid w:val="000B5341"/>
    <w:rsid w:val="000B5CA8"/>
    <w:rsid w:val="000C2455"/>
    <w:rsid w:val="000C4D5F"/>
    <w:rsid w:val="000C615F"/>
    <w:rsid w:val="000C75DD"/>
    <w:rsid w:val="000C7A5E"/>
    <w:rsid w:val="000D1883"/>
    <w:rsid w:val="000D1E4D"/>
    <w:rsid w:val="000D2896"/>
    <w:rsid w:val="000D55E0"/>
    <w:rsid w:val="000D5CA0"/>
    <w:rsid w:val="000E0A6F"/>
    <w:rsid w:val="000E17F3"/>
    <w:rsid w:val="000F09C3"/>
    <w:rsid w:val="000F172D"/>
    <w:rsid w:val="000F34B6"/>
    <w:rsid w:val="000F60A6"/>
    <w:rsid w:val="001000EB"/>
    <w:rsid w:val="00102FEB"/>
    <w:rsid w:val="0010398B"/>
    <w:rsid w:val="00104F4C"/>
    <w:rsid w:val="00105A35"/>
    <w:rsid w:val="00105A48"/>
    <w:rsid w:val="00111A6D"/>
    <w:rsid w:val="00114020"/>
    <w:rsid w:val="00114A9D"/>
    <w:rsid w:val="001160B1"/>
    <w:rsid w:val="00117B8C"/>
    <w:rsid w:val="00117E56"/>
    <w:rsid w:val="00123102"/>
    <w:rsid w:val="0012338F"/>
    <w:rsid w:val="00124890"/>
    <w:rsid w:val="00125E33"/>
    <w:rsid w:val="00126D2F"/>
    <w:rsid w:val="001272E9"/>
    <w:rsid w:val="00130E60"/>
    <w:rsid w:val="001310C2"/>
    <w:rsid w:val="00133E9A"/>
    <w:rsid w:val="001340F5"/>
    <w:rsid w:val="00134BE6"/>
    <w:rsid w:val="00135052"/>
    <w:rsid w:val="00135E1D"/>
    <w:rsid w:val="00135FDB"/>
    <w:rsid w:val="0013629A"/>
    <w:rsid w:val="00136570"/>
    <w:rsid w:val="00137297"/>
    <w:rsid w:val="00137F95"/>
    <w:rsid w:val="00142609"/>
    <w:rsid w:val="0014427E"/>
    <w:rsid w:val="00145042"/>
    <w:rsid w:val="00153974"/>
    <w:rsid w:val="00154847"/>
    <w:rsid w:val="00154FD0"/>
    <w:rsid w:val="00156EA4"/>
    <w:rsid w:val="00157C06"/>
    <w:rsid w:val="001610A6"/>
    <w:rsid w:val="001619CC"/>
    <w:rsid w:val="00163453"/>
    <w:rsid w:val="001647BC"/>
    <w:rsid w:val="00175C50"/>
    <w:rsid w:val="00175D6D"/>
    <w:rsid w:val="001771DA"/>
    <w:rsid w:val="00177404"/>
    <w:rsid w:val="001825D8"/>
    <w:rsid w:val="0018283E"/>
    <w:rsid w:val="001837CE"/>
    <w:rsid w:val="00183FA6"/>
    <w:rsid w:val="001841C1"/>
    <w:rsid w:val="00185300"/>
    <w:rsid w:val="00185762"/>
    <w:rsid w:val="0018744B"/>
    <w:rsid w:val="0018751E"/>
    <w:rsid w:val="00190B4A"/>
    <w:rsid w:val="00191BAA"/>
    <w:rsid w:val="00192D30"/>
    <w:rsid w:val="00195FDA"/>
    <w:rsid w:val="00197093"/>
    <w:rsid w:val="001A2B1B"/>
    <w:rsid w:val="001A3070"/>
    <w:rsid w:val="001A359C"/>
    <w:rsid w:val="001A3790"/>
    <w:rsid w:val="001A5A2E"/>
    <w:rsid w:val="001A6991"/>
    <w:rsid w:val="001B02E7"/>
    <w:rsid w:val="001B3251"/>
    <w:rsid w:val="001B34C3"/>
    <w:rsid w:val="001B3544"/>
    <w:rsid w:val="001B6A46"/>
    <w:rsid w:val="001B6C07"/>
    <w:rsid w:val="001C23B9"/>
    <w:rsid w:val="001C3A8B"/>
    <w:rsid w:val="001D1172"/>
    <w:rsid w:val="001D3F8D"/>
    <w:rsid w:val="001D50DE"/>
    <w:rsid w:val="001D59DF"/>
    <w:rsid w:val="001D5CB7"/>
    <w:rsid w:val="001D6515"/>
    <w:rsid w:val="001D7C30"/>
    <w:rsid w:val="001E1465"/>
    <w:rsid w:val="001E35D8"/>
    <w:rsid w:val="001E3DFA"/>
    <w:rsid w:val="001E6A5E"/>
    <w:rsid w:val="001F0B5F"/>
    <w:rsid w:val="001F15BF"/>
    <w:rsid w:val="001F37AF"/>
    <w:rsid w:val="001F588D"/>
    <w:rsid w:val="001F62B5"/>
    <w:rsid w:val="00200A54"/>
    <w:rsid w:val="0020126B"/>
    <w:rsid w:val="00204660"/>
    <w:rsid w:val="002046DA"/>
    <w:rsid w:val="00205D4C"/>
    <w:rsid w:val="002104F0"/>
    <w:rsid w:val="00211C5C"/>
    <w:rsid w:val="00214D21"/>
    <w:rsid w:val="002153BD"/>
    <w:rsid w:val="0021633D"/>
    <w:rsid w:val="00216E5C"/>
    <w:rsid w:val="00220908"/>
    <w:rsid w:val="002232B9"/>
    <w:rsid w:val="00223656"/>
    <w:rsid w:val="002236C5"/>
    <w:rsid w:val="00223734"/>
    <w:rsid w:val="002248E5"/>
    <w:rsid w:val="0022547E"/>
    <w:rsid w:val="00226D25"/>
    <w:rsid w:val="00227C35"/>
    <w:rsid w:val="002307A9"/>
    <w:rsid w:val="0023089C"/>
    <w:rsid w:val="00230F0D"/>
    <w:rsid w:val="002345CA"/>
    <w:rsid w:val="00240C52"/>
    <w:rsid w:val="00243871"/>
    <w:rsid w:val="00245473"/>
    <w:rsid w:val="00245DC6"/>
    <w:rsid w:val="00246D5C"/>
    <w:rsid w:val="00250216"/>
    <w:rsid w:val="002547ED"/>
    <w:rsid w:val="00257A10"/>
    <w:rsid w:val="00261185"/>
    <w:rsid w:val="002641F5"/>
    <w:rsid w:val="00264591"/>
    <w:rsid w:val="0026577B"/>
    <w:rsid w:val="00265C6B"/>
    <w:rsid w:val="0026697B"/>
    <w:rsid w:val="00270295"/>
    <w:rsid w:val="0027104F"/>
    <w:rsid w:val="0027106B"/>
    <w:rsid w:val="002715A8"/>
    <w:rsid w:val="00271DE2"/>
    <w:rsid w:val="0027260D"/>
    <w:rsid w:val="0027328A"/>
    <w:rsid w:val="00273495"/>
    <w:rsid w:val="00275430"/>
    <w:rsid w:val="002762B7"/>
    <w:rsid w:val="00276781"/>
    <w:rsid w:val="002773B2"/>
    <w:rsid w:val="002776BC"/>
    <w:rsid w:val="00281FF1"/>
    <w:rsid w:val="00282B5F"/>
    <w:rsid w:val="00283599"/>
    <w:rsid w:val="002862D8"/>
    <w:rsid w:val="002869E8"/>
    <w:rsid w:val="00286CB4"/>
    <w:rsid w:val="00286EF9"/>
    <w:rsid w:val="00287351"/>
    <w:rsid w:val="00287E91"/>
    <w:rsid w:val="0029114E"/>
    <w:rsid w:val="002920F2"/>
    <w:rsid w:val="00293766"/>
    <w:rsid w:val="002956A9"/>
    <w:rsid w:val="002958ED"/>
    <w:rsid w:val="002A0A3D"/>
    <w:rsid w:val="002A0D63"/>
    <w:rsid w:val="002A0E55"/>
    <w:rsid w:val="002A1574"/>
    <w:rsid w:val="002A3D26"/>
    <w:rsid w:val="002A441F"/>
    <w:rsid w:val="002B07CA"/>
    <w:rsid w:val="002B1AF2"/>
    <w:rsid w:val="002B2F90"/>
    <w:rsid w:val="002B45FE"/>
    <w:rsid w:val="002B525E"/>
    <w:rsid w:val="002B5269"/>
    <w:rsid w:val="002B6372"/>
    <w:rsid w:val="002C1762"/>
    <w:rsid w:val="002C266A"/>
    <w:rsid w:val="002C579E"/>
    <w:rsid w:val="002C6321"/>
    <w:rsid w:val="002D0552"/>
    <w:rsid w:val="002D1301"/>
    <w:rsid w:val="002D1F76"/>
    <w:rsid w:val="002D4702"/>
    <w:rsid w:val="002D6E28"/>
    <w:rsid w:val="002E0849"/>
    <w:rsid w:val="002E2155"/>
    <w:rsid w:val="002E251C"/>
    <w:rsid w:val="002E389F"/>
    <w:rsid w:val="002E71C4"/>
    <w:rsid w:val="002E7499"/>
    <w:rsid w:val="002F0F8F"/>
    <w:rsid w:val="002F14E6"/>
    <w:rsid w:val="002F3343"/>
    <w:rsid w:val="00300FF0"/>
    <w:rsid w:val="00303C07"/>
    <w:rsid w:val="00306636"/>
    <w:rsid w:val="003066E9"/>
    <w:rsid w:val="003108D9"/>
    <w:rsid w:val="00310939"/>
    <w:rsid w:val="0031218B"/>
    <w:rsid w:val="003123E7"/>
    <w:rsid w:val="00313503"/>
    <w:rsid w:val="00314415"/>
    <w:rsid w:val="003159C1"/>
    <w:rsid w:val="003177C1"/>
    <w:rsid w:val="00317BEE"/>
    <w:rsid w:val="003205BB"/>
    <w:rsid w:val="00321AE1"/>
    <w:rsid w:val="00324171"/>
    <w:rsid w:val="0032469E"/>
    <w:rsid w:val="003302B9"/>
    <w:rsid w:val="0033377A"/>
    <w:rsid w:val="0033485C"/>
    <w:rsid w:val="003360F3"/>
    <w:rsid w:val="00336FFB"/>
    <w:rsid w:val="0034078D"/>
    <w:rsid w:val="003408AC"/>
    <w:rsid w:val="00341BF8"/>
    <w:rsid w:val="00344D66"/>
    <w:rsid w:val="00345923"/>
    <w:rsid w:val="0034638B"/>
    <w:rsid w:val="0034655E"/>
    <w:rsid w:val="00346F5E"/>
    <w:rsid w:val="003516BB"/>
    <w:rsid w:val="00353B2F"/>
    <w:rsid w:val="003549BD"/>
    <w:rsid w:val="00355D54"/>
    <w:rsid w:val="00357F1E"/>
    <w:rsid w:val="0036382E"/>
    <w:rsid w:val="00364F2E"/>
    <w:rsid w:val="00365FB7"/>
    <w:rsid w:val="00366D60"/>
    <w:rsid w:val="00372BC9"/>
    <w:rsid w:val="00373CC9"/>
    <w:rsid w:val="00374246"/>
    <w:rsid w:val="003763A6"/>
    <w:rsid w:val="003803FA"/>
    <w:rsid w:val="00380764"/>
    <w:rsid w:val="00382A53"/>
    <w:rsid w:val="00383DAB"/>
    <w:rsid w:val="00384032"/>
    <w:rsid w:val="003856AD"/>
    <w:rsid w:val="00387965"/>
    <w:rsid w:val="00393295"/>
    <w:rsid w:val="00393D22"/>
    <w:rsid w:val="003947CD"/>
    <w:rsid w:val="0039679F"/>
    <w:rsid w:val="003968C9"/>
    <w:rsid w:val="0039773F"/>
    <w:rsid w:val="003A1F47"/>
    <w:rsid w:val="003A2E56"/>
    <w:rsid w:val="003A464E"/>
    <w:rsid w:val="003A47D2"/>
    <w:rsid w:val="003A4D69"/>
    <w:rsid w:val="003A5480"/>
    <w:rsid w:val="003A5E1C"/>
    <w:rsid w:val="003A7DD2"/>
    <w:rsid w:val="003B02A0"/>
    <w:rsid w:val="003B2191"/>
    <w:rsid w:val="003B3F28"/>
    <w:rsid w:val="003B716A"/>
    <w:rsid w:val="003B742D"/>
    <w:rsid w:val="003C05B7"/>
    <w:rsid w:val="003C13DD"/>
    <w:rsid w:val="003C42FC"/>
    <w:rsid w:val="003C73FE"/>
    <w:rsid w:val="003D2208"/>
    <w:rsid w:val="003D32AD"/>
    <w:rsid w:val="003D610C"/>
    <w:rsid w:val="003E1343"/>
    <w:rsid w:val="003E22AA"/>
    <w:rsid w:val="003E30B1"/>
    <w:rsid w:val="003E438E"/>
    <w:rsid w:val="003E4AFF"/>
    <w:rsid w:val="003E5A85"/>
    <w:rsid w:val="003E6148"/>
    <w:rsid w:val="003E635A"/>
    <w:rsid w:val="003E6DBF"/>
    <w:rsid w:val="003E7654"/>
    <w:rsid w:val="003F0B43"/>
    <w:rsid w:val="003F0B76"/>
    <w:rsid w:val="003F2A67"/>
    <w:rsid w:val="003F5E88"/>
    <w:rsid w:val="003F73A3"/>
    <w:rsid w:val="003F7F87"/>
    <w:rsid w:val="00401F4D"/>
    <w:rsid w:val="0040293D"/>
    <w:rsid w:val="004032B7"/>
    <w:rsid w:val="00403B3A"/>
    <w:rsid w:val="00404018"/>
    <w:rsid w:val="00406E09"/>
    <w:rsid w:val="0040778F"/>
    <w:rsid w:val="00407DAD"/>
    <w:rsid w:val="00407E5F"/>
    <w:rsid w:val="004125B9"/>
    <w:rsid w:val="0041534A"/>
    <w:rsid w:val="00416105"/>
    <w:rsid w:val="0042588A"/>
    <w:rsid w:val="00427115"/>
    <w:rsid w:val="004322DE"/>
    <w:rsid w:val="00435078"/>
    <w:rsid w:val="004411A1"/>
    <w:rsid w:val="0044144D"/>
    <w:rsid w:val="004461A3"/>
    <w:rsid w:val="00450ADF"/>
    <w:rsid w:val="00451241"/>
    <w:rsid w:val="0045527C"/>
    <w:rsid w:val="004556E0"/>
    <w:rsid w:val="00455CAF"/>
    <w:rsid w:val="00460F80"/>
    <w:rsid w:val="0046230A"/>
    <w:rsid w:val="00462896"/>
    <w:rsid w:val="004665E2"/>
    <w:rsid w:val="00470F44"/>
    <w:rsid w:val="0047113C"/>
    <w:rsid w:val="0047390E"/>
    <w:rsid w:val="004746FB"/>
    <w:rsid w:val="00474A7F"/>
    <w:rsid w:val="00475329"/>
    <w:rsid w:val="00475356"/>
    <w:rsid w:val="0047686D"/>
    <w:rsid w:val="00481D82"/>
    <w:rsid w:val="004825A9"/>
    <w:rsid w:val="0048338A"/>
    <w:rsid w:val="00484B6A"/>
    <w:rsid w:val="00485632"/>
    <w:rsid w:val="004858BA"/>
    <w:rsid w:val="00485CD4"/>
    <w:rsid w:val="004901A9"/>
    <w:rsid w:val="00492C43"/>
    <w:rsid w:val="00493719"/>
    <w:rsid w:val="004967F7"/>
    <w:rsid w:val="004A0356"/>
    <w:rsid w:val="004A0A4F"/>
    <w:rsid w:val="004A3B57"/>
    <w:rsid w:val="004A3F3D"/>
    <w:rsid w:val="004A65D8"/>
    <w:rsid w:val="004B1DC5"/>
    <w:rsid w:val="004B345D"/>
    <w:rsid w:val="004B3E06"/>
    <w:rsid w:val="004B3EE0"/>
    <w:rsid w:val="004B58A6"/>
    <w:rsid w:val="004B7714"/>
    <w:rsid w:val="004B7E01"/>
    <w:rsid w:val="004C3082"/>
    <w:rsid w:val="004C47E9"/>
    <w:rsid w:val="004C686D"/>
    <w:rsid w:val="004C7BF4"/>
    <w:rsid w:val="004D0AAE"/>
    <w:rsid w:val="004D2366"/>
    <w:rsid w:val="004D2B06"/>
    <w:rsid w:val="004D542A"/>
    <w:rsid w:val="004D5C46"/>
    <w:rsid w:val="004D7D68"/>
    <w:rsid w:val="004E265A"/>
    <w:rsid w:val="004E57CD"/>
    <w:rsid w:val="004E6574"/>
    <w:rsid w:val="004E7A28"/>
    <w:rsid w:val="004F0375"/>
    <w:rsid w:val="004F238B"/>
    <w:rsid w:val="004F2B4F"/>
    <w:rsid w:val="004F34A0"/>
    <w:rsid w:val="004F3C0B"/>
    <w:rsid w:val="004F51F6"/>
    <w:rsid w:val="004F55CE"/>
    <w:rsid w:val="004F6830"/>
    <w:rsid w:val="004F75B1"/>
    <w:rsid w:val="004F79F0"/>
    <w:rsid w:val="0050413A"/>
    <w:rsid w:val="005049D3"/>
    <w:rsid w:val="00504E66"/>
    <w:rsid w:val="00505AD6"/>
    <w:rsid w:val="00512C23"/>
    <w:rsid w:val="005134B5"/>
    <w:rsid w:val="00514A75"/>
    <w:rsid w:val="005162CA"/>
    <w:rsid w:val="00517077"/>
    <w:rsid w:val="005177B6"/>
    <w:rsid w:val="005213F1"/>
    <w:rsid w:val="00521E97"/>
    <w:rsid w:val="0052246F"/>
    <w:rsid w:val="00522A4E"/>
    <w:rsid w:val="00523E35"/>
    <w:rsid w:val="005256D6"/>
    <w:rsid w:val="0052585D"/>
    <w:rsid w:val="00525E80"/>
    <w:rsid w:val="0052722B"/>
    <w:rsid w:val="00527D1E"/>
    <w:rsid w:val="005316D1"/>
    <w:rsid w:val="0053175B"/>
    <w:rsid w:val="0053438B"/>
    <w:rsid w:val="00534DAE"/>
    <w:rsid w:val="00536B4A"/>
    <w:rsid w:val="00541CBB"/>
    <w:rsid w:val="005476FB"/>
    <w:rsid w:val="00547D5B"/>
    <w:rsid w:val="00551274"/>
    <w:rsid w:val="0055183B"/>
    <w:rsid w:val="005530C9"/>
    <w:rsid w:val="00555831"/>
    <w:rsid w:val="005565D4"/>
    <w:rsid w:val="00556BB2"/>
    <w:rsid w:val="00557844"/>
    <w:rsid w:val="00562909"/>
    <w:rsid w:val="005712CD"/>
    <w:rsid w:val="005716DB"/>
    <w:rsid w:val="00572527"/>
    <w:rsid w:val="00572860"/>
    <w:rsid w:val="00573712"/>
    <w:rsid w:val="00573A84"/>
    <w:rsid w:val="0057470A"/>
    <w:rsid w:val="00574B93"/>
    <w:rsid w:val="0057602A"/>
    <w:rsid w:val="00576337"/>
    <w:rsid w:val="0057662F"/>
    <w:rsid w:val="00580EEA"/>
    <w:rsid w:val="005821C5"/>
    <w:rsid w:val="00582CEF"/>
    <w:rsid w:val="005854DA"/>
    <w:rsid w:val="0058659A"/>
    <w:rsid w:val="00591C46"/>
    <w:rsid w:val="00595248"/>
    <w:rsid w:val="00596E5F"/>
    <w:rsid w:val="00596F22"/>
    <w:rsid w:val="0059767A"/>
    <w:rsid w:val="005A1136"/>
    <w:rsid w:val="005A291F"/>
    <w:rsid w:val="005A3345"/>
    <w:rsid w:val="005A3776"/>
    <w:rsid w:val="005A5B85"/>
    <w:rsid w:val="005B2A5A"/>
    <w:rsid w:val="005B30C4"/>
    <w:rsid w:val="005B3145"/>
    <w:rsid w:val="005B5224"/>
    <w:rsid w:val="005B6A34"/>
    <w:rsid w:val="005B6ED8"/>
    <w:rsid w:val="005B7510"/>
    <w:rsid w:val="005C0A54"/>
    <w:rsid w:val="005C1E85"/>
    <w:rsid w:val="005C1FF6"/>
    <w:rsid w:val="005C389D"/>
    <w:rsid w:val="005C57EF"/>
    <w:rsid w:val="005C65F7"/>
    <w:rsid w:val="005C6CEA"/>
    <w:rsid w:val="005D300E"/>
    <w:rsid w:val="005D32CE"/>
    <w:rsid w:val="005D4234"/>
    <w:rsid w:val="005D5D05"/>
    <w:rsid w:val="005D6E58"/>
    <w:rsid w:val="005E00B2"/>
    <w:rsid w:val="005E0ECD"/>
    <w:rsid w:val="005E1E97"/>
    <w:rsid w:val="005E2164"/>
    <w:rsid w:val="005E2EA8"/>
    <w:rsid w:val="005E4BB5"/>
    <w:rsid w:val="005E4CAE"/>
    <w:rsid w:val="005E63EB"/>
    <w:rsid w:val="005F1146"/>
    <w:rsid w:val="005F3418"/>
    <w:rsid w:val="005F4909"/>
    <w:rsid w:val="006033F1"/>
    <w:rsid w:val="00604575"/>
    <w:rsid w:val="006046C9"/>
    <w:rsid w:val="006059BB"/>
    <w:rsid w:val="00606AE3"/>
    <w:rsid w:val="00610114"/>
    <w:rsid w:val="0061679E"/>
    <w:rsid w:val="00616B16"/>
    <w:rsid w:val="00616FB8"/>
    <w:rsid w:val="00617381"/>
    <w:rsid w:val="00620F54"/>
    <w:rsid w:val="00620FE7"/>
    <w:rsid w:val="0062455D"/>
    <w:rsid w:val="00624851"/>
    <w:rsid w:val="0062523B"/>
    <w:rsid w:val="00631785"/>
    <w:rsid w:val="00632B23"/>
    <w:rsid w:val="006443F4"/>
    <w:rsid w:val="00644634"/>
    <w:rsid w:val="00644C45"/>
    <w:rsid w:val="00644EEE"/>
    <w:rsid w:val="006451ED"/>
    <w:rsid w:val="00647503"/>
    <w:rsid w:val="00651C10"/>
    <w:rsid w:val="0065252C"/>
    <w:rsid w:val="00652554"/>
    <w:rsid w:val="00653818"/>
    <w:rsid w:val="0065398F"/>
    <w:rsid w:val="00654D8E"/>
    <w:rsid w:val="00655598"/>
    <w:rsid w:val="00655D3A"/>
    <w:rsid w:val="0065677D"/>
    <w:rsid w:val="00656A0D"/>
    <w:rsid w:val="00657FBD"/>
    <w:rsid w:val="006613A8"/>
    <w:rsid w:val="0066203B"/>
    <w:rsid w:val="00663369"/>
    <w:rsid w:val="00665428"/>
    <w:rsid w:val="00666AA8"/>
    <w:rsid w:val="006710B0"/>
    <w:rsid w:val="0067131B"/>
    <w:rsid w:val="00675000"/>
    <w:rsid w:val="006759B5"/>
    <w:rsid w:val="00675B18"/>
    <w:rsid w:val="0067792F"/>
    <w:rsid w:val="00681A3D"/>
    <w:rsid w:val="00681FB3"/>
    <w:rsid w:val="00682A60"/>
    <w:rsid w:val="00684208"/>
    <w:rsid w:val="0068451F"/>
    <w:rsid w:val="006960E6"/>
    <w:rsid w:val="00697E0C"/>
    <w:rsid w:val="006A0CFF"/>
    <w:rsid w:val="006A1E8D"/>
    <w:rsid w:val="006A7EC6"/>
    <w:rsid w:val="006B0FDD"/>
    <w:rsid w:val="006B1203"/>
    <w:rsid w:val="006B12E5"/>
    <w:rsid w:val="006B17F3"/>
    <w:rsid w:val="006B1B02"/>
    <w:rsid w:val="006B1C48"/>
    <w:rsid w:val="006B2A34"/>
    <w:rsid w:val="006B2A73"/>
    <w:rsid w:val="006B341A"/>
    <w:rsid w:val="006C099C"/>
    <w:rsid w:val="006C1EA7"/>
    <w:rsid w:val="006C27AD"/>
    <w:rsid w:val="006C5989"/>
    <w:rsid w:val="006C73B2"/>
    <w:rsid w:val="006D0013"/>
    <w:rsid w:val="006D31F2"/>
    <w:rsid w:val="006D3CB8"/>
    <w:rsid w:val="006D4EC9"/>
    <w:rsid w:val="006D702C"/>
    <w:rsid w:val="006D7EB1"/>
    <w:rsid w:val="006E2D93"/>
    <w:rsid w:val="006E5973"/>
    <w:rsid w:val="006F0CA9"/>
    <w:rsid w:val="006F1A8F"/>
    <w:rsid w:val="006F1B5F"/>
    <w:rsid w:val="006F1E94"/>
    <w:rsid w:val="006F4DCF"/>
    <w:rsid w:val="006F6B25"/>
    <w:rsid w:val="00701B9B"/>
    <w:rsid w:val="00701FA1"/>
    <w:rsid w:val="00702E55"/>
    <w:rsid w:val="00703185"/>
    <w:rsid w:val="00711509"/>
    <w:rsid w:val="00711C57"/>
    <w:rsid w:val="00712638"/>
    <w:rsid w:val="007136D4"/>
    <w:rsid w:val="00713F76"/>
    <w:rsid w:val="00714D7F"/>
    <w:rsid w:val="0071515E"/>
    <w:rsid w:val="007159D0"/>
    <w:rsid w:val="00717C44"/>
    <w:rsid w:val="00730800"/>
    <w:rsid w:val="00731F0A"/>
    <w:rsid w:val="00732CE9"/>
    <w:rsid w:val="00732DFB"/>
    <w:rsid w:val="0073424A"/>
    <w:rsid w:val="00734D1B"/>
    <w:rsid w:val="00744E04"/>
    <w:rsid w:val="00746697"/>
    <w:rsid w:val="00746A13"/>
    <w:rsid w:val="0075231A"/>
    <w:rsid w:val="00753FFD"/>
    <w:rsid w:val="00754973"/>
    <w:rsid w:val="00755A8B"/>
    <w:rsid w:val="00756DE9"/>
    <w:rsid w:val="00756FD3"/>
    <w:rsid w:val="007573A4"/>
    <w:rsid w:val="0076139F"/>
    <w:rsid w:val="0076189B"/>
    <w:rsid w:val="00761F51"/>
    <w:rsid w:val="0076307A"/>
    <w:rsid w:val="007638B2"/>
    <w:rsid w:val="007641E7"/>
    <w:rsid w:val="00765A07"/>
    <w:rsid w:val="0076787C"/>
    <w:rsid w:val="00770799"/>
    <w:rsid w:val="0077469D"/>
    <w:rsid w:val="0077487A"/>
    <w:rsid w:val="00780B06"/>
    <w:rsid w:val="00781297"/>
    <w:rsid w:val="00784E2D"/>
    <w:rsid w:val="0078590B"/>
    <w:rsid w:val="00790398"/>
    <w:rsid w:val="0079110F"/>
    <w:rsid w:val="00795BCD"/>
    <w:rsid w:val="007961F7"/>
    <w:rsid w:val="007A3F5E"/>
    <w:rsid w:val="007A6E66"/>
    <w:rsid w:val="007A7155"/>
    <w:rsid w:val="007B1788"/>
    <w:rsid w:val="007B1991"/>
    <w:rsid w:val="007B232C"/>
    <w:rsid w:val="007B5A23"/>
    <w:rsid w:val="007C015F"/>
    <w:rsid w:val="007C065A"/>
    <w:rsid w:val="007C14DB"/>
    <w:rsid w:val="007C2370"/>
    <w:rsid w:val="007C4694"/>
    <w:rsid w:val="007C46AE"/>
    <w:rsid w:val="007C492F"/>
    <w:rsid w:val="007C5612"/>
    <w:rsid w:val="007D21FE"/>
    <w:rsid w:val="007D6CC5"/>
    <w:rsid w:val="007E1C57"/>
    <w:rsid w:val="007E1DDC"/>
    <w:rsid w:val="007F0590"/>
    <w:rsid w:val="007F0EB3"/>
    <w:rsid w:val="007F2298"/>
    <w:rsid w:val="007F4717"/>
    <w:rsid w:val="007F69CC"/>
    <w:rsid w:val="007F724C"/>
    <w:rsid w:val="0080340B"/>
    <w:rsid w:val="00806846"/>
    <w:rsid w:val="00810C0F"/>
    <w:rsid w:val="00812090"/>
    <w:rsid w:val="00812844"/>
    <w:rsid w:val="0081307C"/>
    <w:rsid w:val="00813653"/>
    <w:rsid w:val="00815921"/>
    <w:rsid w:val="00817083"/>
    <w:rsid w:val="008210CB"/>
    <w:rsid w:val="00821330"/>
    <w:rsid w:val="00821DF9"/>
    <w:rsid w:val="00821E74"/>
    <w:rsid w:val="00822601"/>
    <w:rsid w:val="00822609"/>
    <w:rsid w:val="008243CB"/>
    <w:rsid w:val="00824C01"/>
    <w:rsid w:val="00825026"/>
    <w:rsid w:val="00825F31"/>
    <w:rsid w:val="00827FA1"/>
    <w:rsid w:val="0083195E"/>
    <w:rsid w:val="00832472"/>
    <w:rsid w:val="00835E9A"/>
    <w:rsid w:val="00851BD0"/>
    <w:rsid w:val="008528B7"/>
    <w:rsid w:val="00852BEF"/>
    <w:rsid w:val="00854223"/>
    <w:rsid w:val="00856E90"/>
    <w:rsid w:val="00857C37"/>
    <w:rsid w:val="00865D67"/>
    <w:rsid w:val="008701A8"/>
    <w:rsid w:val="00870FC7"/>
    <w:rsid w:val="008721C5"/>
    <w:rsid w:val="00873110"/>
    <w:rsid w:val="00877938"/>
    <w:rsid w:val="00883DD8"/>
    <w:rsid w:val="0088464A"/>
    <w:rsid w:val="0088474D"/>
    <w:rsid w:val="00885ABB"/>
    <w:rsid w:val="008944C4"/>
    <w:rsid w:val="0089560D"/>
    <w:rsid w:val="00895902"/>
    <w:rsid w:val="008A0E7A"/>
    <w:rsid w:val="008A15E6"/>
    <w:rsid w:val="008A4224"/>
    <w:rsid w:val="008A4252"/>
    <w:rsid w:val="008A47AA"/>
    <w:rsid w:val="008A5E24"/>
    <w:rsid w:val="008A781D"/>
    <w:rsid w:val="008B4282"/>
    <w:rsid w:val="008B7338"/>
    <w:rsid w:val="008C022F"/>
    <w:rsid w:val="008C723D"/>
    <w:rsid w:val="008D02E3"/>
    <w:rsid w:val="008D0BB7"/>
    <w:rsid w:val="008D0C4B"/>
    <w:rsid w:val="008D1F97"/>
    <w:rsid w:val="008D6515"/>
    <w:rsid w:val="008D733C"/>
    <w:rsid w:val="008E17C5"/>
    <w:rsid w:val="008E2B17"/>
    <w:rsid w:val="008E4783"/>
    <w:rsid w:val="008E613D"/>
    <w:rsid w:val="008F0466"/>
    <w:rsid w:val="008F23CA"/>
    <w:rsid w:val="008F36D1"/>
    <w:rsid w:val="008F5721"/>
    <w:rsid w:val="00901A3A"/>
    <w:rsid w:val="0090268E"/>
    <w:rsid w:val="0090291D"/>
    <w:rsid w:val="009049A5"/>
    <w:rsid w:val="00905173"/>
    <w:rsid w:val="009051A0"/>
    <w:rsid w:val="0090637E"/>
    <w:rsid w:val="00906E4A"/>
    <w:rsid w:val="00907BAD"/>
    <w:rsid w:val="00907F95"/>
    <w:rsid w:val="00911213"/>
    <w:rsid w:val="00912E4C"/>
    <w:rsid w:val="00913FF6"/>
    <w:rsid w:val="00914AF8"/>
    <w:rsid w:val="00914B9C"/>
    <w:rsid w:val="00914DCA"/>
    <w:rsid w:val="0091613C"/>
    <w:rsid w:val="009177CF"/>
    <w:rsid w:val="0092560F"/>
    <w:rsid w:val="0092630D"/>
    <w:rsid w:val="009319F0"/>
    <w:rsid w:val="00932997"/>
    <w:rsid w:val="00934534"/>
    <w:rsid w:val="00935678"/>
    <w:rsid w:val="009374C1"/>
    <w:rsid w:val="00940D9A"/>
    <w:rsid w:val="00942E61"/>
    <w:rsid w:val="00946294"/>
    <w:rsid w:val="00946B1B"/>
    <w:rsid w:val="00950525"/>
    <w:rsid w:val="00951A74"/>
    <w:rsid w:val="009548CF"/>
    <w:rsid w:val="009620D9"/>
    <w:rsid w:val="00962CAE"/>
    <w:rsid w:val="00963980"/>
    <w:rsid w:val="00964A95"/>
    <w:rsid w:val="00965C7E"/>
    <w:rsid w:val="009661BB"/>
    <w:rsid w:val="00967460"/>
    <w:rsid w:val="009716B8"/>
    <w:rsid w:val="009719BB"/>
    <w:rsid w:val="00973147"/>
    <w:rsid w:val="00973BDA"/>
    <w:rsid w:val="00975C4E"/>
    <w:rsid w:val="009812AF"/>
    <w:rsid w:val="0098754B"/>
    <w:rsid w:val="009915C0"/>
    <w:rsid w:val="009938C6"/>
    <w:rsid w:val="00996F7C"/>
    <w:rsid w:val="009A3209"/>
    <w:rsid w:val="009A34F2"/>
    <w:rsid w:val="009A39D8"/>
    <w:rsid w:val="009A7D32"/>
    <w:rsid w:val="009B3D6D"/>
    <w:rsid w:val="009B4287"/>
    <w:rsid w:val="009B47FF"/>
    <w:rsid w:val="009B50E1"/>
    <w:rsid w:val="009B5C16"/>
    <w:rsid w:val="009C03B6"/>
    <w:rsid w:val="009C0C92"/>
    <w:rsid w:val="009C2F9E"/>
    <w:rsid w:val="009C38BC"/>
    <w:rsid w:val="009C4641"/>
    <w:rsid w:val="009C6225"/>
    <w:rsid w:val="009D574C"/>
    <w:rsid w:val="009D66B1"/>
    <w:rsid w:val="009D7439"/>
    <w:rsid w:val="009E1AE3"/>
    <w:rsid w:val="009E1EA6"/>
    <w:rsid w:val="009E351D"/>
    <w:rsid w:val="009E41BC"/>
    <w:rsid w:val="009E5009"/>
    <w:rsid w:val="009E642E"/>
    <w:rsid w:val="009F264E"/>
    <w:rsid w:val="009F3F88"/>
    <w:rsid w:val="009F4931"/>
    <w:rsid w:val="009F6085"/>
    <w:rsid w:val="009F6484"/>
    <w:rsid w:val="00A014FE"/>
    <w:rsid w:val="00A02237"/>
    <w:rsid w:val="00A02F4B"/>
    <w:rsid w:val="00A03EF7"/>
    <w:rsid w:val="00A06345"/>
    <w:rsid w:val="00A0682C"/>
    <w:rsid w:val="00A07AEC"/>
    <w:rsid w:val="00A123C1"/>
    <w:rsid w:val="00A1363A"/>
    <w:rsid w:val="00A14884"/>
    <w:rsid w:val="00A151E8"/>
    <w:rsid w:val="00A16D74"/>
    <w:rsid w:val="00A16FBD"/>
    <w:rsid w:val="00A21238"/>
    <w:rsid w:val="00A2324B"/>
    <w:rsid w:val="00A2767F"/>
    <w:rsid w:val="00A32AE3"/>
    <w:rsid w:val="00A32FE0"/>
    <w:rsid w:val="00A374C5"/>
    <w:rsid w:val="00A475F7"/>
    <w:rsid w:val="00A50256"/>
    <w:rsid w:val="00A51FA4"/>
    <w:rsid w:val="00A56B61"/>
    <w:rsid w:val="00A606A5"/>
    <w:rsid w:val="00A61EBD"/>
    <w:rsid w:val="00A63AA8"/>
    <w:rsid w:val="00A6460F"/>
    <w:rsid w:val="00A676F4"/>
    <w:rsid w:val="00A67B31"/>
    <w:rsid w:val="00A7139A"/>
    <w:rsid w:val="00A725E3"/>
    <w:rsid w:val="00A733FB"/>
    <w:rsid w:val="00A74C82"/>
    <w:rsid w:val="00A7638C"/>
    <w:rsid w:val="00A76FC9"/>
    <w:rsid w:val="00A77E69"/>
    <w:rsid w:val="00A822E8"/>
    <w:rsid w:val="00A86468"/>
    <w:rsid w:val="00A8706C"/>
    <w:rsid w:val="00A87898"/>
    <w:rsid w:val="00A909BE"/>
    <w:rsid w:val="00A9457E"/>
    <w:rsid w:val="00A94A89"/>
    <w:rsid w:val="00A95600"/>
    <w:rsid w:val="00A976CE"/>
    <w:rsid w:val="00AA1EE6"/>
    <w:rsid w:val="00AA3820"/>
    <w:rsid w:val="00AA6844"/>
    <w:rsid w:val="00AB0DD7"/>
    <w:rsid w:val="00AB34EE"/>
    <w:rsid w:val="00AB42E5"/>
    <w:rsid w:val="00AB4ABB"/>
    <w:rsid w:val="00AB5A35"/>
    <w:rsid w:val="00AB6CAB"/>
    <w:rsid w:val="00AB7C82"/>
    <w:rsid w:val="00AC188C"/>
    <w:rsid w:val="00AC20EE"/>
    <w:rsid w:val="00AC39DE"/>
    <w:rsid w:val="00AC67EA"/>
    <w:rsid w:val="00AD2054"/>
    <w:rsid w:val="00AD2C1B"/>
    <w:rsid w:val="00AD4ECA"/>
    <w:rsid w:val="00AD7EBB"/>
    <w:rsid w:val="00AE3DC5"/>
    <w:rsid w:val="00AE4DF0"/>
    <w:rsid w:val="00AF0B90"/>
    <w:rsid w:val="00AF6371"/>
    <w:rsid w:val="00AF6920"/>
    <w:rsid w:val="00AF699F"/>
    <w:rsid w:val="00AF7294"/>
    <w:rsid w:val="00B02D60"/>
    <w:rsid w:val="00B03D6C"/>
    <w:rsid w:val="00B06246"/>
    <w:rsid w:val="00B132FF"/>
    <w:rsid w:val="00B1410B"/>
    <w:rsid w:val="00B20932"/>
    <w:rsid w:val="00B20F51"/>
    <w:rsid w:val="00B21A80"/>
    <w:rsid w:val="00B258BF"/>
    <w:rsid w:val="00B2795A"/>
    <w:rsid w:val="00B30958"/>
    <w:rsid w:val="00B34D0F"/>
    <w:rsid w:val="00B362AD"/>
    <w:rsid w:val="00B37221"/>
    <w:rsid w:val="00B45C83"/>
    <w:rsid w:val="00B46FD7"/>
    <w:rsid w:val="00B504F5"/>
    <w:rsid w:val="00B51163"/>
    <w:rsid w:val="00B5186A"/>
    <w:rsid w:val="00B5303D"/>
    <w:rsid w:val="00B55315"/>
    <w:rsid w:val="00B5742B"/>
    <w:rsid w:val="00B63908"/>
    <w:rsid w:val="00B66121"/>
    <w:rsid w:val="00B7029F"/>
    <w:rsid w:val="00B70632"/>
    <w:rsid w:val="00B7071C"/>
    <w:rsid w:val="00B72EEE"/>
    <w:rsid w:val="00B7545E"/>
    <w:rsid w:val="00B80457"/>
    <w:rsid w:val="00B81313"/>
    <w:rsid w:val="00B82DC5"/>
    <w:rsid w:val="00B832C6"/>
    <w:rsid w:val="00B8498C"/>
    <w:rsid w:val="00B872A3"/>
    <w:rsid w:val="00B87697"/>
    <w:rsid w:val="00B91512"/>
    <w:rsid w:val="00B92E5C"/>
    <w:rsid w:val="00B942CF"/>
    <w:rsid w:val="00B94DC9"/>
    <w:rsid w:val="00B97A82"/>
    <w:rsid w:val="00BA25E9"/>
    <w:rsid w:val="00BA26B8"/>
    <w:rsid w:val="00BA55B3"/>
    <w:rsid w:val="00BA5D00"/>
    <w:rsid w:val="00BA706B"/>
    <w:rsid w:val="00BA7099"/>
    <w:rsid w:val="00BA7DF9"/>
    <w:rsid w:val="00BB1992"/>
    <w:rsid w:val="00BB39DB"/>
    <w:rsid w:val="00BB4DA2"/>
    <w:rsid w:val="00BB561C"/>
    <w:rsid w:val="00BB5B4A"/>
    <w:rsid w:val="00BB6BFC"/>
    <w:rsid w:val="00BC0C46"/>
    <w:rsid w:val="00BC193E"/>
    <w:rsid w:val="00BC4BE7"/>
    <w:rsid w:val="00BC4CDE"/>
    <w:rsid w:val="00BC5952"/>
    <w:rsid w:val="00BC6BF8"/>
    <w:rsid w:val="00BD1CC0"/>
    <w:rsid w:val="00BD2100"/>
    <w:rsid w:val="00BE0F5A"/>
    <w:rsid w:val="00BE1C8B"/>
    <w:rsid w:val="00BE3AF5"/>
    <w:rsid w:val="00BE408E"/>
    <w:rsid w:val="00BE4DBE"/>
    <w:rsid w:val="00BE54E9"/>
    <w:rsid w:val="00BE6986"/>
    <w:rsid w:val="00BF1EE7"/>
    <w:rsid w:val="00BF5981"/>
    <w:rsid w:val="00BF69A1"/>
    <w:rsid w:val="00C00F3F"/>
    <w:rsid w:val="00C0262C"/>
    <w:rsid w:val="00C02BA6"/>
    <w:rsid w:val="00C04D80"/>
    <w:rsid w:val="00C10123"/>
    <w:rsid w:val="00C13CE2"/>
    <w:rsid w:val="00C157EF"/>
    <w:rsid w:val="00C22688"/>
    <w:rsid w:val="00C245A7"/>
    <w:rsid w:val="00C278EE"/>
    <w:rsid w:val="00C27966"/>
    <w:rsid w:val="00C306EB"/>
    <w:rsid w:val="00C369F0"/>
    <w:rsid w:val="00C40B60"/>
    <w:rsid w:val="00C421A9"/>
    <w:rsid w:val="00C42AA0"/>
    <w:rsid w:val="00C42F01"/>
    <w:rsid w:val="00C4333D"/>
    <w:rsid w:val="00C454EA"/>
    <w:rsid w:val="00C473E5"/>
    <w:rsid w:val="00C5091A"/>
    <w:rsid w:val="00C5139F"/>
    <w:rsid w:val="00C519AA"/>
    <w:rsid w:val="00C5224A"/>
    <w:rsid w:val="00C603E1"/>
    <w:rsid w:val="00C6048B"/>
    <w:rsid w:val="00C60A0A"/>
    <w:rsid w:val="00C61F70"/>
    <w:rsid w:val="00C631FF"/>
    <w:rsid w:val="00C6597A"/>
    <w:rsid w:val="00C72826"/>
    <w:rsid w:val="00C73D1E"/>
    <w:rsid w:val="00C80962"/>
    <w:rsid w:val="00C81B73"/>
    <w:rsid w:val="00C81BAF"/>
    <w:rsid w:val="00C840A6"/>
    <w:rsid w:val="00C846A7"/>
    <w:rsid w:val="00C849C3"/>
    <w:rsid w:val="00C90B01"/>
    <w:rsid w:val="00C91548"/>
    <w:rsid w:val="00C9274B"/>
    <w:rsid w:val="00C9616B"/>
    <w:rsid w:val="00C9698C"/>
    <w:rsid w:val="00C972DB"/>
    <w:rsid w:val="00C97A09"/>
    <w:rsid w:val="00CA42D1"/>
    <w:rsid w:val="00CA7174"/>
    <w:rsid w:val="00CA7F16"/>
    <w:rsid w:val="00CB014B"/>
    <w:rsid w:val="00CB1D5C"/>
    <w:rsid w:val="00CB24BE"/>
    <w:rsid w:val="00CB2BED"/>
    <w:rsid w:val="00CB6550"/>
    <w:rsid w:val="00CC06DD"/>
    <w:rsid w:val="00CC0826"/>
    <w:rsid w:val="00CC2DC2"/>
    <w:rsid w:val="00CC3981"/>
    <w:rsid w:val="00CC45D6"/>
    <w:rsid w:val="00CD272D"/>
    <w:rsid w:val="00CD3C14"/>
    <w:rsid w:val="00CE0784"/>
    <w:rsid w:val="00CE2704"/>
    <w:rsid w:val="00CE2A77"/>
    <w:rsid w:val="00CE3474"/>
    <w:rsid w:val="00CE7ACC"/>
    <w:rsid w:val="00CF0278"/>
    <w:rsid w:val="00CF5E6B"/>
    <w:rsid w:val="00CF78EF"/>
    <w:rsid w:val="00D001CA"/>
    <w:rsid w:val="00D00CF4"/>
    <w:rsid w:val="00D04DB7"/>
    <w:rsid w:val="00D05084"/>
    <w:rsid w:val="00D10CCF"/>
    <w:rsid w:val="00D13FFC"/>
    <w:rsid w:val="00D1441C"/>
    <w:rsid w:val="00D15986"/>
    <w:rsid w:val="00D16025"/>
    <w:rsid w:val="00D273F3"/>
    <w:rsid w:val="00D32455"/>
    <w:rsid w:val="00D33587"/>
    <w:rsid w:val="00D342F9"/>
    <w:rsid w:val="00D34E98"/>
    <w:rsid w:val="00D353D8"/>
    <w:rsid w:val="00D37D3C"/>
    <w:rsid w:val="00D40814"/>
    <w:rsid w:val="00D44E8E"/>
    <w:rsid w:val="00D52D05"/>
    <w:rsid w:val="00D546EB"/>
    <w:rsid w:val="00D55072"/>
    <w:rsid w:val="00D560BF"/>
    <w:rsid w:val="00D579D4"/>
    <w:rsid w:val="00D6544F"/>
    <w:rsid w:val="00D71638"/>
    <w:rsid w:val="00D73115"/>
    <w:rsid w:val="00D734C7"/>
    <w:rsid w:val="00D753FB"/>
    <w:rsid w:val="00D81DDB"/>
    <w:rsid w:val="00D83AC3"/>
    <w:rsid w:val="00D87CC9"/>
    <w:rsid w:val="00D901E9"/>
    <w:rsid w:val="00D963EE"/>
    <w:rsid w:val="00D96AF5"/>
    <w:rsid w:val="00DA106C"/>
    <w:rsid w:val="00DA49A7"/>
    <w:rsid w:val="00DA619A"/>
    <w:rsid w:val="00DA68EE"/>
    <w:rsid w:val="00DA741C"/>
    <w:rsid w:val="00DB1B86"/>
    <w:rsid w:val="00DC1344"/>
    <w:rsid w:val="00DC3153"/>
    <w:rsid w:val="00DC5E0A"/>
    <w:rsid w:val="00DD257B"/>
    <w:rsid w:val="00DD2591"/>
    <w:rsid w:val="00DD2E36"/>
    <w:rsid w:val="00DD402E"/>
    <w:rsid w:val="00DD4101"/>
    <w:rsid w:val="00DD4E3D"/>
    <w:rsid w:val="00DD4FAF"/>
    <w:rsid w:val="00DE3074"/>
    <w:rsid w:val="00DE4AD3"/>
    <w:rsid w:val="00DE7187"/>
    <w:rsid w:val="00DE76AF"/>
    <w:rsid w:val="00DF07E8"/>
    <w:rsid w:val="00DF0985"/>
    <w:rsid w:val="00DF15C2"/>
    <w:rsid w:val="00DF39EE"/>
    <w:rsid w:val="00DF4195"/>
    <w:rsid w:val="00DF4780"/>
    <w:rsid w:val="00DF69ED"/>
    <w:rsid w:val="00E00F02"/>
    <w:rsid w:val="00E010D1"/>
    <w:rsid w:val="00E01A8E"/>
    <w:rsid w:val="00E04C87"/>
    <w:rsid w:val="00E05985"/>
    <w:rsid w:val="00E05A2B"/>
    <w:rsid w:val="00E0621D"/>
    <w:rsid w:val="00E0666F"/>
    <w:rsid w:val="00E11685"/>
    <w:rsid w:val="00E11921"/>
    <w:rsid w:val="00E12201"/>
    <w:rsid w:val="00E12426"/>
    <w:rsid w:val="00E12F5F"/>
    <w:rsid w:val="00E14104"/>
    <w:rsid w:val="00E14DB9"/>
    <w:rsid w:val="00E16A2E"/>
    <w:rsid w:val="00E17186"/>
    <w:rsid w:val="00E205EC"/>
    <w:rsid w:val="00E22135"/>
    <w:rsid w:val="00E22C51"/>
    <w:rsid w:val="00E2343E"/>
    <w:rsid w:val="00E2367F"/>
    <w:rsid w:val="00E25C2E"/>
    <w:rsid w:val="00E26E8D"/>
    <w:rsid w:val="00E31491"/>
    <w:rsid w:val="00E340B1"/>
    <w:rsid w:val="00E34304"/>
    <w:rsid w:val="00E3448F"/>
    <w:rsid w:val="00E356E6"/>
    <w:rsid w:val="00E35C45"/>
    <w:rsid w:val="00E35D74"/>
    <w:rsid w:val="00E439BF"/>
    <w:rsid w:val="00E44FCA"/>
    <w:rsid w:val="00E5108E"/>
    <w:rsid w:val="00E52E5B"/>
    <w:rsid w:val="00E53F21"/>
    <w:rsid w:val="00E54CA9"/>
    <w:rsid w:val="00E54E57"/>
    <w:rsid w:val="00E555E4"/>
    <w:rsid w:val="00E55D8E"/>
    <w:rsid w:val="00E57126"/>
    <w:rsid w:val="00E57CC0"/>
    <w:rsid w:val="00E57F82"/>
    <w:rsid w:val="00E6083B"/>
    <w:rsid w:val="00E61C19"/>
    <w:rsid w:val="00E6239C"/>
    <w:rsid w:val="00E63A56"/>
    <w:rsid w:val="00E6641C"/>
    <w:rsid w:val="00E67897"/>
    <w:rsid w:val="00E67FDC"/>
    <w:rsid w:val="00E70AE3"/>
    <w:rsid w:val="00E718DD"/>
    <w:rsid w:val="00E7199B"/>
    <w:rsid w:val="00E72920"/>
    <w:rsid w:val="00E73947"/>
    <w:rsid w:val="00E73A30"/>
    <w:rsid w:val="00E77363"/>
    <w:rsid w:val="00E77B64"/>
    <w:rsid w:val="00E77D2F"/>
    <w:rsid w:val="00E8183A"/>
    <w:rsid w:val="00E82EF3"/>
    <w:rsid w:val="00E84029"/>
    <w:rsid w:val="00E8571C"/>
    <w:rsid w:val="00E92FA4"/>
    <w:rsid w:val="00E93AD2"/>
    <w:rsid w:val="00E9605C"/>
    <w:rsid w:val="00E97445"/>
    <w:rsid w:val="00EA1F57"/>
    <w:rsid w:val="00EA3AB7"/>
    <w:rsid w:val="00EA6CAE"/>
    <w:rsid w:val="00EA7925"/>
    <w:rsid w:val="00EB6684"/>
    <w:rsid w:val="00EB7641"/>
    <w:rsid w:val="00EC0A12"/>
    <w:rsid w:val="00EC3546"/>
    <w:rsid w:val="00EC383E"/>
    <w:rsid w:val="00EC54F0"/>
    <w:rsid w:val="00EC55B5"/>
    <w:rsid w:val="00EC58D5"/>
    <w:rsid w:val="00EC5E33"/>
    <w:rsid w:val="00EC6D9B"/>
    <w:rsid w:val="00EC7951"/>
    <w:rsid w:val="00EC7F44"/>
    <w:rsid w:val="00ED0CB0"/>
    <w:rsid w:val="00ED1A66"/>
    <w:rsid w:val="00ED4495"/>
    <w:rsid w:val="00EE01A9"/>
    <w:rsid w:val="00EE23B8"/>
    <w:rsid w:val="00EE5E0E"/>
    <w:rsid w:val="00EE6DDF"/>
    <w:rsid w:val="00EE738B"/>
    <w:rsid w:val="00EF0A16"/>
    <w:rsid w:val="00EF0EA9"/>
    <w:rsid w:val="00EF1745"/>
    <w:rsid w:val="00EF544E"/>
    <w:rsid w:val="00F008EF"/>
    <w:rsid w:val="00F00AC1"/>
    <w:rsid w:val="00F00F4B"/>
    <w:rsid w:val="00F0121F"/>
    <w:rsid w:val="00F01713"/>
    <w:rsid w:val="00F0468E"/>
    <w:rsid w:val="00F05899"/>
    <w:rsid w:val="00F06A2D"/>
    <w:rsid w:val="00F0727B"/>
    <w:rsid w:val="00F0731C"/>
    <w:rsid w:val="00F100F2"/>
    <w:rsid w:val="00F118C8"/>
    <w:rsid w:val="00F11982"/>
    <w:rsid w:val="00F11F34"/>
    <w:rsid w:val="00F21505"/>
    <w:rsid w:val="00F252B0"/>
    <w:rsid w:val="00F25E01"/>
    <w:rsid w:val="00F2648F"/>
    <w:rsid w:val="00F27FB8"/>
    <w:rsid w:val="00F311FD"/>
    <w:rsid w:val="00F322C9"/>
    <w:rsid w:val="00F33FF2"/>
    <w:rsid w:val="00F361AE"/>
    <w:rsid w:val="00F366C5"/>
    <w:rsid w:val="00F3678F"/>
    <w:rsid w:val="00F4020A"/>
    <w:rsid w:val="00F40A8A"/>
    <w:rsid w:val="00F42DCD"/>
    <w:rsid w:val="00F4533B"/>
    <w:rsid w:val="00F4566C"/>
    <w:rsid w:val="00F50250"/>
    <w:rsid w:val="00F51038"/>
    <w:rsid w:val="00F5364F"/>
    <w:rsid w:val="00F56088"/>
    <w:rsid w:val="00F6004E"/>
    <w:rsid w:val="00F605B4"/>
    <w:rsid w:val="00F6215D"/>
    <w:rsid w:val="00F629BA"/>
    <w:rsid w:val="00F62D4D"/>
    <w:rsid w:val="00F645CF"/>
    <w:rsid w:val="00F64A27"/>
    <w:rsid w:val="00F667A6"/>
    <w:rsid w:val="00F700FA"/>
    <w:rsid w:val="00F741D4"/>
    <w:rsid w:val="00F77B3D"/>
    <w:rsid w:val="00F805B3"/>
    <w:rsid w:val="00F822E7"/>
    <w:rsid w:val="00F82C62"/>
    <w:rsid w:val="00F84BDB"/>
    <w:rsid w:val="00F85DC8"/>
    <w:rsid w:val="00F8774A"/>
    <w:rsid w:val="00F91726"/>
    <w:rsid w:val="00F92003"/>
    <w:rsid w:val="00F93AEF"/>
    <w:rsid w:val="00F9523D"/>
    <w:rsid w:val="00F97F49"/>
    <w:rsid w:val="00FA06CF"/>
    <w:rsid w:val="00FA5878"/>
    <w:rsid w:val="00FA5989"/>
    <w:rsid w:val="00FA5B1F"/>
    <w:rsid w:val="00FA7D0E"/>
    <w:rsid w:val="00FA7F78"/>
    <w:rsid w:val="00FB3842"/>
    <w:rsid w:val="00FB38E3"/>
    <w:rsid w:val="00FB4878"/>
    <w:rsid w:val="00FB4E45"/>
    <w:rsid w:val="00FB5078"/>
    <w:rsid w:val="00FB548A"/>
    <w:rsid w:val="00FB62AD"/>
    <w:rsid w:val="00FC2519"/>
    <w:rsid w:val="00FC3089"/>
    <w:rsid w:val="00FC7151"/>
    <w:rsid w:val="00FC7B77"/>
    <w:rsid w:val="00FD0D42"/>
    <w:rsid w:val="00FD2086"/>
    <w:rsid w:val="00FD4644"/>
    <w:rsid w:val="00FD5F40"/>
    <w:rsid w:val="00FE043E"/>
    <w:rsid w:val="00FE11EB"/>
    <w:rsid w:val="00FE1E7A"/>
    <w:rsid w:val="00FE2C01"/>
    <w:rsid w:val="00FE3CEA"/>
    <w:rsid w:val="00FE4205"/>
    <w:rsid w:val="00FE4ADC"/>
    <w:rsid w:val="00FE55EA"/>
    <w:rsid w:val="00FE5752"/>
    <w:rsid w:val="00FE71F6"/>
    <w:rsid w:val="00FF22D0"/>
    <w:rsid w:val="00FF4192"/>
    <w:rsid w:val="00FF4D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287"/>
  </w:style>
  <w:style w:type="paragraph" w:styleId="Ttulo1">
    <w:name w:val="heading 1"/>
    <w:basedOn w:val="Normal"/>
    <w:next w:val="Normal"/>
    <w:link w:val="Ttulo1Car"/>
    <w:uiPriority w:val="9"/>
    <w:qFormat/>
    <w:rsid w:val="001C23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7B199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7B1991"/>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F40A8A"/>
    <w:pPr>
      <w:tabs>
        <w:tab w:val="left" w:pos="709"/>
      </w:tabs>
      <w:suppressAutoHyphens/>
    </w:pPr>
    <w:rPr>
      <w:rFonts w:ascii="Times New Roman" w:eastAsia="DejaVu Sans" w:hAnsi="Times New Roman" w:cs="DejaVu Sans"/>
      <w:color w:val="00000A"/>
      <w:sz w:val="24"/>
      <w:szCs w:val="24"/>
      <w:lang w:val="es-EC" w:eastAsia="zh-CN" w:bidi="hi-IN"/>
    </w:rPr>
  </w:style>
  <w:style w:type="paragraph" w:customStyle="1" w:styleId="Ttulo11">
    <w:name w:val="Título 11"/>
    <w:basedOn w:val="Heading"/>
    <w:next w:val="Textbody"/>
    <w:rsid w:val="00F40A8A"/>
    <w:pPr>
      <w:numPr>
        <w:numId w:val="1"/>
      </w:numPr>
      <w:outlineLvl w:val="0"/>
    </w:pPr>
    <w:rPr>
      <w:rFonts w:ascii="Times New Roman" w:hAnsi="Times New Roman"/>
      <w:b/>
      <w:bCs/>
      <w:sz w:val="48"/>
      <w:szCs w:val="48"/>
    </w:rPr>
  </w:style>
  <w:style w:type="paragraph" w:customStyle="1" w:styleId="Ttulo21">
    <w:name w:val="Título 21"/>
    <w:basedOn w:val="Heading"/>
    <w:next w:val="Textbody"/>
    <w:rsid w:val="00F40A8A"/>
    <w:pPr>
      <w:numPr>
        <w:ilvl w:val="1"/>
        <w:numId w:val="1"/>
      </w:numPr>
      <w:outlineLvl w:val="1"/>
    </w:pPr>
    <w:rPr>
      <w:rFonts w:ascii="Times New Roman" w:hAnsi="Times New Roman"/>
      <w:b/>
      <w:bCs/>
      <w:sz w:val="36"/>
      <w:szCs w:val="36"/>
    </w:rPr>
  </w:style>
  <w:style w:type="paragraph" w:customStyle="1" w:styleId="Ttulo61">
    <w:name w:val="Título 61"/>
    <w:basedOn w:val="Default"/>
    <w:next w:val="Textbody"/>
    <w:rsid w:val="00F40A8A"/>
    <w:pPr>
      <w:keepNext/>
      <w:numPr>
        <w:ilvl w:val="5"/>
        <w:numId w:val="1"/>
      </w:numPr>
      <w:spacing w:before="60" w:after="60" w:line="480" w:lineRule="atLeast"/>
      <w:jc w:val="center"/>
      <w:outlineLvl w:val="5"/>
    </w:pPr>
    <w:rPr>
      <w:rFonts w:ascii="Arial" w:eastAsia="Calibri" w:hAnsi="Arial" w:cs="Times New Roman"/>
      <w:sz w:val="32"/>
      <w:szCs w:val="20"/>
      <w:lang w:val="es-MX" w:eastAsia="es-EC" w:bidi="ar-SA"/>
    </w:rPr>
  </w:style>
  <w:style w:type="character" w:customStyle="1" w:styleId="Bullets">
    <w:name w:val="Bullets"/>
    <w:rsid w:val="00F40A8A"/>
    <w:rPr>
      <w:rFonts w:ascii="OpenSymbol" w:eastAsia="OpenSymbol" w:hAnsi="OpenSymbol" w:cs="OpenSymbol"/>
    </w:rPr>
  </w:style>
  <w:style w:type="character" w:customStyle="1" w:styleId="InternetLink">
    <w:name w:val="Internet Link"/>
    <w:basedOn w:val="Fuentedeprrafopredeter"/>
    <w:rsid w:val="00F40A8A"/>
    <w:rPr>
      <w:color w:val="0000FF"/>
      <w:u w:val="single"/>
      <w:lang w:val="en-US" w:eastAsia="en-US" w:bidi="en-US"/>
    </w:rPr>
  </w:style>
  <w:style w:type="character" w:customStyle="1" w:styleId="BalloonTextChar">
    <w:name w:val="Balloon Text Char"/>
    <w:basedOn w:val="Fuentedeprrafopredeter"/>
    <w:rsid w:val="00F40A8A"/>
  </w:style>
  <w:style w:type="character" w:customStyle="1" w:styleId="HeaderChar">
    <w:name w:val="Header Char"/>
    <w:basedOn w:val="Fuentedeprrafopredeter"/>
    <w:rsid w:val="00F40A8A"/>
  </w:style>
  <w:style w:type="character" w:customStyle="1" w:styleId="FooterChar">
    <w:name w:val="Footer Char"/>
    <w:basedOn w:val="Fuentedeprrafopredeter"/>
    <w:rsid w:val="00F40A8A"/>
  </w:style>
  <w:style w:type="character" w:customStyle="1" w:styleId="apple-style-span">
    <w:name w:val="apple-style-span"/>
    <w:basedOn w:val="Fuentedeprrafopredeter"/>
    <w:rsid w:val="00F40A8A"/>
  </w:style>
  <w:style w:type="character" w:customStyle="1" w:styleId="Heading6Char">
    <w:name w:val="Heading 6 Char"/>
    <w:basedOn w:val="Fuentedeprrafopredeter"/>
    <w:rsid w:val="00F40A8A"/>
  </w:style>
  <w:style w:type="character" w:customStyle="1" w:styleId="ListLabel1">
    <w:name w:val="ListLabel 1"/>
    <w:rsid w:val="00F40A8A"/>
  </w:style>
  <w:style w:type="character" w:customStyle="1" w:styleId="ListLabel2">
    <w:name w:val="ListLabel 2"/>
    <w:rsid w:val="00F40A8A"/>
  </w:style>
  <w:style w:type="character" w:customStyle="1" w:styleId="ListLabel3">
    <w:name w:val="ListLabel 3"/>
    <w:rsid w:val="00F40A8A"/>
  </w:style>
  <w:style w:type="character" w:customStyle="1" w:styleId="ListLabel4">
    <w:name w:val="ListLabel 4"/>
    <w:rsid w:val="00F40A8A"/>
  </w:style>
  <w:style w:type="character" w:customStyle="1" w:styleId="ListLabel5">
    <w:name w:val="ListLabel 5"/>
    <w:rsid w:val="00F40A8A"/>
  </w:style>
  <w:style w:type="character" w:customStyle="1" w:styleId="ListLabel6">
    <w:name w:val="ListLabel 6"/>
    <w:rsid w:val="00F40A8A"/>
    <w:rPr>
      <w:b/>
    </w:rPr>
  </w:style>
  <w:style w:type="character" w:customStyle="1" w:styleId="ListLabel7">
    <w:name w:val="ListLabel 7"/>
    <w:rsid w:val="00F40A8A"/>
    <w:rPr>
      <w:rFonts w:cs="Symbol"/>
    </w:rPr>
  </w:style>
  <w:style w:type="character" w:customStyle="1" w:styleId="ListLabel8">
    <w:name w:val="ListLabel 8"/>
    <w:rsid w:val="00F40A8A"/>
    <w:rPr>
      <w:rFonts w:cs="Courier New"/>
    </w:rPr>
  </w:style>
  <w:style w:type="character" w:customStyle="1" w:styleId="ListLabel9">
    <w:name w:val="ListLabel 9"/>
    <w:rsid w:val="00F40A8A"/>
    <w:rPr>
      <w:rFonts w:cs="Wingdings"/>
    </w:rPr>
  </w:style>
  <w:style w:type="paragraph" w:customStyle="1" w:styleId="Heading">
    <w:name w:val="Heading"/>
    <w:basedOn w:val="Default"/>
    <w:next w:val="Textbody"/>
    <w:rsid w:val="00F40A8A"/>
    <w:pPr>
      <w:keepNext/>
      <w:spacing w:before="240" w:after="120"/>
    </w:pPr>
    <w:rPr>
      <w:rFonts w:ascii="Arial" w:hAnsi="Arial"/>
      <w:sz w:val="28"/>
      <w:szCs w:val="28"/>
    </w:rPr>
  </w:style>
  <w:style w:type="paragraph" w:customStyle="1" w:styleId="Textbody">
    <w:name w:val="Text body"/>
    <w:basedOn w:val="Default"/>
    <w:rsid w:val="00F40A8A"/>
    <w:pPr>
      <w:spacing w:after="120"/>
    </w:pPr>
  </w:style>
  <w:style w:type="paragraph" w:styleId="Lista">
    <w:name w:val="List"/>
    <w:basedOn w:val="Textbody"/>
    <w:rsid w:val="00F40A8A"/>
  </w:style>
  <w:style w:type="paragraph" w:customStyle="1" w:styleId="Epgrafe1">
    <w:name w:val="Epígrafe1"/>
    <w:basedOn w:val="Default"/>
    <w:rsid w:val="00F40A8A"/>
    <w:pPr>
      <w:suppressLineNumbers/>
      <w:spacing w:before="120" w:after="120"/>
    </w:pPr>
    <w:rPr>
      <w:i/>
      <w:iCs/>
    </w:rPr>
  </w:style>
  <w:style w:type="paragraph" w:customStyle="1" w:styleId="Index">
    <w:name w:val="Index"/>
    <w:basedOn w:val="Default"/>
    <w:rsid w:val="00F40A8A"/>
    <w:pPr>
      <w:suppressLineNumbers/>
    </w:pPr>
  </w:style>
  <w:style w:type="paragraph" w:styleId="Epgrafe">
    <w:name w:val="caption"/>
    <w:basedOn w:val="Default"/>
    <w:rsid w:val="00F40A8A"/>
  </w:style>
  <w:style w:type="paragraph" w:customStyle="1" w:styleId="TableContents">
    <w:name w:val="Table Contents"/>
    <w:basedOn w:val="Default"/>
    <w:rsid w:val="00F40A8A"/>
    <w:pPr>
      <w:suppressLineNumbers/>
    </w:pPr>
  </w:style>
  <w:style w:type="paragraph" w:customStyle="1" w:styleId="TableHeading">
    <w:name w:val="Table Heading"/>
    <w:basedOn w:val="TableContents"/>
    <w:rsid w:val="00F40A8A"/>
    <w:pPr>
      <w:jc w:val="center"/>
    </w:pPr>
    <w:rPr>
      <w:b/>
      <w:bCs/>
    </w:rPr>
  </w:style>
  <w:style w:type="paragraph" w:styleId="Sinespaciado">
    <w:name w:val="No Spacing"/>
    <w:uiPriority w:val="1"/>
    <w:qFormat/>
    <w:rsid w:val="00F40A8A"/>
    <w:pPr>
      <w:widowControl w:val="0"/>
      <w:tabs>
        <w:tab w:val="left" w:pos="709"/>
      </w:tabs>
      <w:suppressAutoHyphens/>
    </w:pPr>
    <w:rPr>
      <w:rFonts w:ascii="Times New Roman" w:eastAsia="DejaVu Sans" w:hAnsi="Times New Roman" w:cs="DejaVu Sans"/>
      <w:sz w:val="24"/>
      <w:szCs w:val="24"/>
      <w:lang w:val="es-EC" w:eastAsia="zh-CN" w:bidi="hi-IN"/>
    </w:rPr>
  </w:style>
  <w:style w:type="paragraph" w:styleId="Textodeglobo">
    <w:name w:val="Balloon Text"/>
    <w:basedOn w:val="Default"/>
    <w:rsid w:val="00F40A8A"/>
  </w:style>
  <w:style w:type="paragraph" w:styleId="Prrafodelista">
    <w:name w:val="List Paragraph"/>
    <w:basedOn w:val="Default"/>
    <w:qFormat/>
    <w:rsid w:val="00F40A8A"/>
  </w:style>
  <w:style w:type="paragraph" w:customStyle="1" w:styleId="Encabezado1">
    <w:name w:val="Encabezado1"/>
    <w:basedOn w:val="Default"/>
    <w:rsid w:val="00F40A8A"/>
    <w:pPr>
      <w:suppressLineNumbers/>
      <w:tabs>
        <w:tab w:val="center" w:pos="4680"/>
        <w:tab w:val="right" w:pos="9360"/>
      </w:tabs>
    </w:pPr>
    <w:rPr>
      <w:rFonts w:cs="Mangal"/>
      <w:szCs w:val="21"/>
    </w:rPr>
  </w:style>
  <w:style w:type="paragraph" w:customStyle="1" w:styleId="Piedepgina1">
    <w:name w:val="Pie de página1"/>
    <w:basedOn w:val="Default"/>
    <w:rsid w:val="00F40A8A"/>
    <w:pPr>
      <w:suppressLineNumbers/>
      <w:tabs>
        <w:tab w:val="center" w:pos="4680"/>
        <w:tab w:val="right" w:pos="9360"/>
      </w:tabs>
    </w:pPr>
    <w:rPr>
      <w:rFonts w:cs="Mangal"/>
      <w:szCs w:val="21"/>
    </w:rPr>
  </w:style>
  <w:style w:type="paragraph" w:customStyle="1" w:styleId="Framecontents">
    <w:name w:val="Frame contents"/>
    <w:basedOn w:val="Textbody"/>
    <w:rsid w:val="00F40A8A"/>
  </w:style>
  <w:style w:type="numbering" w:customStyle="1" w:styleId="Estilo1">
    <w:name w:val="Estilo1"/>
    <w:uiPriority w:val="99"/>
    <w:rsid w:val="009620D9"/>
    <w:pPr>
      <w:numPr>
        <w:numId w:val="12"/>
      </w:numPr>
    </w:pPr>
  </w:style>
  <w:style w:type="paragraph" w:styleId="NormalWeb">
    <w:name w:val="Normal (Web)"/>
    <w:basedOn w:val="Normal"/>
    <w:uiPriority w:val="99"/>
    <w:semiHidden/>
    <w:unhideWhenUsed/>
    <w:rsid w:val="001F62B5"/>
    <w:pPr>
      <w:spacing w:before="100" w:beforeAutospacing="1" w:after="100" w:afterAutospacing="1" w:line="240" w:lineRule="auto"/>
    </w:pPr>
    <w:rPr>
      <w:rFonts w:ascii="Times New Roman" w:eastAsia="Times New Roman" w:hAnsi="Times New Roman" w:cs="Times New Roman"/>
      <w:sz w:val="24"/>
      <w:szCs w:val="24"/>
    </w:rPr>
  </w:style>
  <w:style w:type="paragraph" w:styleId="Revisin">
    <w:name w:val="Revision"/>
    <w:hidden/>
    <w:uiPriority w:val="99"/>
    <w:semiHidden/>
    <w:rsid w:val="00946B1B"/>
    <w:pPr>
      <w:spacing w:after="0" w:line="240" w:lineRule="auto"/>
    </w:pPr>
  </w:style>
  <w:style w:type="character" w:styleId="Hipervnculo">
    <w:name w:val="Hyperlink"/>
    <w:basedOn w:val="Fuentedeprrafopredeter"/>
    <w:uiPriority w:val="99"/>
    <w:unhideWhenUsed/>
    <w:rsid w:val="009C0C92"/>
    <w:rPr>
      <w:color w:val="0000FF"/>
      <w:u w:val="single"/>
    </w:rPr>
  </w:style>
  <w:style w:type="character" w:customStyle="1" w:styleId="Ttulo1Car">
    <w:name w:val="Título 1 Car"/>
    <w:basedOn w:val="Fuentedeprrafopredeter"/>
    <w:link w:val="Ttulo1"/>
    <w:uiPriority w:val="9"/>
    <w:rsid w:val="001C23B9"/>
    <w:rPr>
      <w:rFonts w:asciiTheme="majorHAnsi" w:eastAsiaTheme="majorEastAsia" w:hAnsiTheme="majorHAnsi" w:cstheme="majorBidi"/>
      <w:b/>
      <w:bCs/>
      <w:color w:val="365F91" w:themeColor="accent1" w:themeShade="BF"/>
      <w:sz w:val="28"/>
      <w:szCs w:val="28"/>
    </w:rPr>
  </w:style>
  <w:style w:type="character" w:styleId="Textodelmarcadordeposicin">
    <w:name w:val="Placeholder Text"/>
    <w:basedOn w:val="Fuentedeprrafopredeter"/>
    <w:uiPriority w:val="99"/>
    <w:semiHidden/>
    <w:rsid w:val="00286EF9"/>
    <w:rPr>
      <w:color w:val="808080"/>
    </w:rPr>
  </w:style>
  <w:style w:type="paragraph" w:styleId="Tabladeilustraciones">
    <w:name w:val="table of figures"/>
    <w:basedOn w:val="Normal"/>
    <w:next w:val="Normal"/>
    <w:uiPriority w:val="99"/>
    <w:unhideWhenUsed/>
    <w:rsid w:val="007B1991"/>
    <w:pPr>
      <w:spacing w:after="0"/>
    </w:pPr>
  </w:style>
  <w:style w:type="paragraph" w:styleId="TtulodeTDC">
    <w:name w:val="TOC Heading"/>
    <w:basedOn w:val="Ttulo1"/>
    <w:next w:val="Normal"/>
    <w:uiPriority w:val="39"/>
    <w:semiHidden/>
    <w:unhideWhenUsed/>
    <w:qFormat/>
    <w:rsid w:val="007B1991"/>
    <w:pPr>
      <w:outlineLvl w:val="9"/>
    </w:pPr>
    <w:rPr>
      <w:lang w:val="es-EC" w:eastAsia="es-EC"/>
    </w:rPr>
  </w:style>
  <w:style w:type="character" w:customStyle="1" w:styleId="Ttulo2Car">
    <w:name w:val="Título 2 Car"/>
    <w:basedOn w:val="Fuentedeprrafopredeter"/>
    <w:link w:val="Ttulo2"/>
    <w:uiPriority w:val="9"/>
    <w:semiHidden/>
    <w:rsid w:val="007B1991"/>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7B1991"/>
    <w:rPr>
      <w:rFonts w:asciiTheme="majorHAnsi" w:eastAsiaTheme="majorEastAsia" w:hAnsiTheme="majorHAnsi" w:cstheme="majorBidi"/>
      <w:b/>
      <w:bCs/>
      <w:color w:val="4F81BD" w:themeColor="accent1"/>
    </w:rPr>
  </w:style>
  <w:style w:type="table" w:styleId="Tablaconcuadrcula">
    <w:name w:val="Table Grid"/>
    <w:basedOn w:val="Tablanormal"/>
    <w:uiPriority w:val="59"/>
    <w:rsid w:val="004F683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6046C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046C9"/>
  </w:style>
  <w:style w:type="paragraph" w:styleId="Piedepgina">
    <w:name w:val="footer"/>
    <w:basedOn w:val="Normal"/>
    <w:link w:val="PiedepginaCar"/>
    <w:uiPriority w:val="99"/>
    <w:semiHidden/>
    <w:unhideWhenUsed/>
    <w:rsid w:val="006046C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6046C9"/>
  </w:style>
  <w:style w:type="paragraph" w:styleId="ndice1">
    <w:name w:val="index 1"/>
    <w:basedOn w:val="Normal"/>
    <w:next w:val="Normal"/>
    <w:autoRedefine/>
    <w:uiPriority w:val="99"/>
    <w:semiHidden/>
    <w:unhideWhenUsed/>
    <w:rsid w:val="00F82C62"/>
    <w:pPr>
      <w:spacing w:after="0" w:line="240" w:lineRule="auto"/>
      <w:ind w:left="220" w:hanging="220"/>
    </w:pPr>
  </w:style>
  <w:style w:type="paragraph" w:styleId="TDC1">
    <w:name w:val="toc 1"/>
    <w:basedOn w:val="Normal"/>
    <w:next w:val="Normal"/>
    <w:autoRedefine/>
    <w:uiPriority w:val="39"/>
    <w:unhideWhenUsed/>
    <w:rsid w:val="00102FEB"/>
    <w:pPr>
      <w:tabs>
        <w:tab w:val="right" w:leader="dot" w:pos="8267"/>
      </w:tabs>
      <w:spacing w:after="100"/>
    </w:pPr>
    <w:rPr>
      <w:rFonts w:ascii="Arial" w:eastAsia="Calibri" w:hAnsi="Arial" w:cs="Arial"/>
      <w:noProof/>
      <w:sz w:val="24"/>
      <w:szCs w:val="24"/>
      <w:lang w:bidi="hi-IN"/>
    </w:rPr>
  </w:style>
  <w:style w:type="paragraph" w:styleId="TDC2">
    <w:name w:val="toc 2"/>
    <w:basedOn w:val="Normal"/>
    <w:next w:val="Normal"/>
    <w:autoRedefine/>
    <w:uiPriority w:val="39"/>
    <w:unhideWhenUsed/>
    <w:rsid w:val="00BB1992"/>
    <w:pPr>
      <w:tabs>
        <w:tab w:val="left" w:pos="1440"/>
        <w:tab w:val="right" w:leader="dot" w:pos="8267"/>
      </w:tabs>
      <w:spacing w:after="100"/>
      <w:ind w:left="720"/>
    </w:pPr>
    <w:rPr>
      <w:rFonts w:ascii="Arial" w:eastAsia="Calibri" w:hAnsi="Arial" w:cs="Arial"/>
      <w:noProof/>
      <w:sz w:val="24"/>
      <w:szCs w:val="24"/>
      <w:lang w:val="es-ES_tradnl" w:eastAsia="es-CO" w:bidi="hi-IN"/>
    </w:rPr>
  </w:style>
  <w:style w:type="paragraph" w:styleId="TDC3">
    <w:name w:val="toc 3"/>
    <w:basedOn w:val="Normal"/>
    <w:next w:val="Normal"/>
    <w:autoRedefine/>
    <w:uiPriority w:val="39"/>
    <w:unhideWhenUsed/>
    <w:rsid w:val="00734D1B"/>
    <w:pPr>
      <w:spacing w:after="100"/>
      <w:ind w:left="1440"/>
    </w:pPr>
    <w:rPr>
      <w:rFonts w:ascii="Arial" w:hAnsi="Arial"/>
    </w:rPr>
  </w:style>
  <w:style w:type="paragraph" w:styleId="TDC4">
    <w:name w:val="toc 4"/>
    <w:basedOn w:val="Normal"/>
    <w:next w:val="Normal"/>
    <w:autoRedefine/>
    <w:uiPriority w:val="39"/>
    <w:unhideWhenUsed/>
    <w:rsid w:val="00734D1B"/>
    <w:pPr>
      <w:spacing w:after="100"/>
      <w:ind w:left="2160"/>
    </w:pPr>
    <w:rPr>
      <w:rFonts w:ascii="Arial" w:hAnsi="Arial"/>
    </w:rPr>
  </w:style>
  <w:style w:type="paragraph" w:styleId="TDC5">
    <w:name w:val="toc 5"/>
    <w:basedOn w:val="Normal"/>
    <w:next w:val="Normal"/>
    <w:autoRedefine/>
    <w:uiPriority w:val="39"/>
    <w:semiHidden/>
    <w:unhideWhenUsed/>
    <w:rsid w:val="00734D1B"/>
    <w:pPr>
      <w:spacing w:after="100"/>
      <w:ind w:left="3600"/>
    </w:pPr>
    <w:rPr>
      <w:rFonts w:ascii="Arial" w:hAnsi="Arial"/>
    </w:rPr>
  </w:style>
  <w:style w:type="numbering" w:customStyle="1" w:styleId="Estilo2">
    <w:name w:val="Estilo2"/>
    <w:uiPriority w:val="99"/>
    <w:rsid w:val="00EB6684"/>
    <w:pPr>
      <w:numPr>
        <w:numId w:val="40"/>
      </w:numPr>
    </w:pPr>
  </w:style>
  <w:style w:type="character" w:styleId="Hipervnculovisitado">
    <w:name w:val="FollowedHyperlink"/>
    <w:basedOn w:val="Fuentedeprrafopredeter"/>
    <w:uiPriority w:val="99"/>
    <w:semiHidden/>
    <w:unhideWhenUsed/>
    <w:rsid w:val="00B72EE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Default">
    <w:name w:val="Estilo1"/>
    <w:pPr>
      <w:numPr>
        <w:numId w:val="19"/>
      </w:numPr>
    </w:pPr>
  </w:style>
</w:styles>
</file>

<file path=word/webSettings.xml><?xml version="1.0" encoding="utf-8"?>
<w:webSettings xmlns:r="http://schemas.openxmlformats.org/officeDocument/2006/relationships" xmlns:w="http://schemas.openxmlformats.org/wordprocessingml/2006/main">
  <w:divs>
    <w:div w:id="51580303">
      <w:bodyDiv w:val="1"/>
      <w:marLeft w:val="0"/>
      <w:marRight w:val="0"/>
      <w:marTop w:val="0"/>
      <w:marBottom w:val="0"/>
      <w:divBdr>
        <w:top w:val="none" w:sz="0" w:space="0" w:color="auto"/>
        <w:left w:val="none" w:sz="0" w:space="0" w:color="auto"/>
        <w:bottom w:val="none" w:sz="0" w:space="0" w:color="auto"/>
        <w:right w:val="none" w:sz="0" w:space="0" w:color="auto"/>
      </w:divBdr>
    </w:div>
    <w:div w:id="51778146">
      <w:bodyDiv w:val="1"/>
      <w:marLeft w:val="0"/>
      <w:marRight w:val="0"/>
      <w:marTop w:val="0"/>
      <w:marBottom w:val="0"/>
      <w:divBdr>
        <w:top w:val="none" w:sz="0" w:space="0" w:color="auto"/>
        <w:left w:val="none" w:sz="0" w:space="0" w:color="auto"/>
        <w:bottom w:val="none" w:sz="0" w:space="0" w:color="auto"/>
        <w:right w:val="none" w:sz="0" w:space="0" w:color="auto"/>
      </w:divBdr>
    </w:div>
    <w:div w:id="60763312">
      <w:bodyDiv w:val="1"/>
      <w:marLeft w:val="0"/>
      <w:marRight w:val="0"/>
      <w:marTop w:val="0"/>
      <w:marBottom w:val="0"/>
      <w:divBdr>
        <w:top w:val="none" w:sz="0" w:space="0" w:color="auto"/>
        <w:left w:val="none" w:sz="0" w:space="0" w:color="auto"/>
        <w:bottom w:val="none" w:sz="0" w:space="0" w:color="auto"/>
        <w:right w:val="none" w:sz="0" w:space="0" w:color="auto"/>
      </w:divBdr>
    </w:div>
    <w:div w:id="70927932">
      <w:bodyDiv w:val="1"/>
      <w:marLeft w:val="0"/>
      <w:marRight w:val="0"/>
      <w:marTop w:val="0"/>
      <w:marBottom w:val="0"/>
      <w:divBdr>
        <w:top w:val="none" w:sz="0" w:space="0" w:color="auto"/>
        <w:left w:val="none" w:sz="0" w:space="0" w:color="auto"/>
        <w:bottom w:val="none" w:sz="0" w:space="0" w:color="auto"/>
        <w:right w:val="none" w:sz="0" w:space="0" w:color="auto"/>
      </w:divBdr>
    </w:div>
    <w:div w:id="86118645">
      <w:bodyDiv w:val="1"/>
      <w:marLeft w:val="0"/>
      <w:marRight w:val="0"/>
      <w:marTop w:val="0"/>
      <w:marBottom w:val="0"/>
      <w:divBdr>
        <w:top w:val="none" w:sz="0" w:space="0" w:color="auto"/>
        <w:left w:val="none" w:sz="0" w:space="0" w:color="auto"/>
        <w:bottom w:val="none" w:sz="0" w:space="0" w:color="auto"/>
        <w:right w:val="none" w:sz="0" w:space="0" w:color="auto"/>
      </w:divBdr>
    </w:div>
    <w:div w:id="153760295">
      <w:bodyDiv w:val="1"/>
      <w:marLeft w:val="0"/>
      <w:marRight w:val="0"/>
      <w:marTop w:val="0"/>
      <w:marBottom w:val="0"/>
      <w:divBdr>
        <w:top w:val="none" w:sz="0" w:space="0" w:color="auto"/>
        <w:left w:val="none" w:sz="0" w:space="0" w:color="auto"/>
        <w:bottom w:val="none" w:sz="0" w:space="0" w:color="auto"/>
        <w:right w:val="none" w:sz="0" w:space="0" w:color="auto"/>
      </w:divBdr>
    </w:div>
    <w:div w:id="205263360">
      <w:bodyDiv w:val="1"/>
      <w:marLeft w:val="0"/>
      <w:marRight w:val="0"/>
      <w:marTop w:val="0"/>
      <w:marBottom w:val="0"/>
      <w:divBdr>
        <w:top w:val="none" w:sz="0" w:space="0" w:color="auto"/>
        <w:left w:val="none" w:sz="0" w:space="0" w:color="auto"/>
        <w:bottom w:val="none" w:sz="0" w:space="0" w:color="auto"/>
        <w:right w:val="none" w:sz="0" w:space="0" w:color="auto"/>
      </w:divBdr>
    </w:div>
    <w:div w:id="222563150">
      <w:bodyDiv w:val="1"/>
      <w:marLeft w:val="0"/>
      <w:marRight w:val="0"/>
      <w:marTop w:val="0"/>
      <w:marBottom w:val="0"/>
      <w:divBdr>
        <w:top w:val="none" w:sz="0" w:space="0" w:color="auto"/>
        <w:left w:val="none" w:sz="0" w:space="0" w:color="auto"/>
        <w:bottom w:val="none" w:sz="0" w:space="0" w:color="auto"/>
        <w:right w:val="none" w:sz="0" w:space="0" w:color="auto"/>
      </w:divBdr>
    </w:div>
    <w:div w:id="226694798">
      <w:bodyDiv w:val="1"/>
      <w:marLeft w:val="0"/>
      <w:marRight w:val="0"/>
      <w:marTop w:val="0"/>
      <w:marBottom w:val="0"/>
      <w:divBdr>
        <w:top w:val="none" w:sz="0" w:space="0" w:color="auto"/>
        <w:left w:val="none" w:sz="0" w:space="0" w:color="auto"/>
        <w:bottom w:val="none" w:sz="0" w:space="0" w:color="auto"/>
        <w:right w:val="none" w:sz="0" w:space="0" w:color="auto"/>
      </w:divBdr>
    </w:div>
    <w:div w:id="262230572">
      <w:bodyDiv w:val="1"/>
      <w:marLeft w:val="0"/>
      <w:marRight w:val="0"/>
      <w:marTop w:val="0"/>
      <w:marBottom w:val="0"/>
      <w:divBdr>
        <w:top w:val="none" w:sz="0" w:space="0" w:color="auto"/>
        <w:left w:val="none" w:sz="0" w:space="0" w:color="auto"/>
        <w:bottom w:val="none" w:sz="0" w:space="0" w:color="auto"/>
        <w:right w:val="none" w:sz="0" w:space="0" w:color="auto"/>
      </w:divBdr>
    </w:div>
    <w:div w:id="271863784">
      <w:bodyDiv w:val="1"/>
      <w:marLeft w:val="0"/>
      <w:marRight w:val="0"/>
      <w:marTop w:val="0"/>
      <w:marBottom w:val="0"/>
      <w:divBdr>
        <w:top w:val="none" w:sz="0" w:space="0" w:color="auto"/>
        <w:left w:val="none" w:sz="0" w:space="0" w:color="auto"/>
        <w:bottom w:val="none" w:sz="0" w:space="0" w:color="auto"/>
        <w:right w:val="none" w:sz="0" w:space="0" w:color="auto"/>
      </w:divBdr>
    </w:div>
    <w:div w:id="307058219">
      <w:bodyDiv w:val="1"/>
      <w:marLeft w:val="0"/>
      <w:marRight w:val="0"/>
      <w:marTop w:val="0"/>
      <w:marBottom w:val="0"/>
      <w:divBdr>
        <w:top w:val="none" w:sz="0" w:space="0" w:color="auto"/>
        <w:left w:val="none" w:sz="0" w:space="0" w:color="auto"/>
        <w:bottom w:val="none" w:sz="0" w:space="0" w:color="auto"/>
        <w:right w:val="none" w:sz="0" w:space="0" w:color="auto"/>
      </w:divBdr>
    </w:div>
    <w:div w:id="320932338">
      <w:bodyDiv w:val="1"/>
      <w:marLeft w:val="0"/>
      <w:marRight w:val="0"/>
      <w:marTop w:val="0"/>
      <w:marBottom w:val="0"/>
      <w:divBdr>
        <w:top w:val="none" w:sz="0" w:space="0" w:color="auto"/>
        <w:left w:val="none" w:sz="0" w:space="0" w:color="auto"/>
        <w:bottom w:val="none" w:sz="0" w:space="0" w:color="auto"/>
        <w:right w:val="none" w:sz="0" w:space="0" w:color="auto"/>
      </w:divBdr>
    </w:div>
    <w:div w:id="332034413">
      <w:bodyDiv w:val="1"/>
      <w:marLeft w:val="0"/>
      <w:marRight w:val="0"/>
      <w:marTop w:val="0"/>
      <w:marBottom w:val="0"/>
      <w:divBdr>
        <w:top w:val="none" w:sz="0" w:space="0" w:color="auto"/>
        <w:left w:val="none" w:sz="0" w:space="0" w:color="auto"/>
        <w:bottom w:val="none" w:sz="0" w:space="0" w:color="auto"/>
        <w:right w:val="none" w:sz="0" w:space="0" w:color="auto"/>
      </w:divBdr>
    </w:div>
    <w:div w:id="380327039">
      <w:bodyDiv w:val="1"/>
      <w:marLeft w:val="0"/>
      <w:marRight w:val="0"/>
      <w:marTop w:val="0"/>
      <w:marBottom w:val="0"/>
      <w:divBdr>
        <w:top w:val="none" w:sz="0" w:space="0" w:color="auto"/>
        <w:left w:val="none" w:sz="0" w:space="0" w:color="auto"/>
        <w:bottom w:val="none" w:sz="0" w:space="0" w:color="auto"/>
        <w:right w:val="none" w:sz="0" w:space="0" w:color="auto"/>
      </w:divBdr>
    </w:div>
    <w:div w:id="387146190">
      <w:bodyDiv w:val="1"/>
      <w:marLeft w:val="0"/>
      <w:marRight w:val="0"/>
      <w:marTop w:val="0"/>
      <w:marBottom w:val="0"/>
      <w:divBdr>
        <w:top w:val="none" w:sz="0" w:space="0" w:color="auto"/>
        <w:left w:val="none" w:sz="0" w:space="0" w:color="auto"/>
        <w:bottom w:val="none" w:sz="0" w:space="0" w:color="auto"/>
        <w:right w:val="none" w:sz="0" w:space="0" w:color="auto"/>
      </w:divBdr>
    </w:div>
    <w:div w:id="396781310">
      <w:bodyDiv w:val="1"/>
      <w:marLeft w:val="0"/>
      <w:marRight w:val="0"/>
      <w:marTop w:val="0"/>
      <w:marBottom w:val="0"/>
      <w:divBdr>
        <w:top w:val="none" w:sz="0" w:space="0" w:color="auto"/>
        <w:left w:val="none" w:sz="0" w:space="0" w:color="auto"/>
        <w:bottom w:val="none" w:sz="0" w:space="0" w:color="auto"/>
        <w:right w:val="none" w:sz="0" w:space="0" w:color="auto"/>
      </w:divBdr>
    </w:div>
    <w:div w:id="404498052">
      <w:bodyDiv w:val="1"/>
      <w:marLeft w:val="0"/>
      <w:marRight w:val="0"/>
      <w:marTop w:val="0"/>
      <w:marBottom w:val="0"/>
      <w:divBdr>
        <w:top w:val="none" w:sz="0" w:space="0" w:color="auto"/>
        <w:left w:val="none" w:sz="0" w:space="0" w:color="auto"/>
        <w:bottom w:val="none" w:sz="0" w:space="0" w:color="auto"/>
        <w:right w:val="none" w:sz="0" w:space="0" w:color="auto"/>
      </w:divBdr>
    </w:div>
    <w:div w:id="404842184">
      <w:bodyDiv w:val="1"/>
      <w:marLeft w:val="0"/>
      <w:marRight w:val="0"/>
      <w:marTop w:val="0"/>
      <w:marBottom w:val="0"/>
      <w:divBdr>
        <w:top w:val="none" w:sz="0" w:space="0" w:color="auto"/>
        <w:left w:val="none" w:sz="0" w:space="0" w:color="auto"/>
        <w:bottom w:val="none" w:sz="0" w:space="0" w:color="auto"/>
        <w:right w:val="none" w:sz="0" w:space="0" w:color="auto"/>
      </w:divBdr>
    </w:div>
    <w:div w:id="413013760">
      <w:bodyDiv w:val="1"/>
      <w:marLeft w:val="0"/>
      <w:marRight w:val="0"/>
      <w:marTop w:val="0"/>
      <w:marBottom w:val="0"/>
      <w:divBdr>
        <w:top w:val="none" w:sz="0" w:space="0" w:color="auto"/>
        <w:left w:val="none" w:sz="0" w:space="0" w:color="auto"/>
        <w:bottom w:val="none" w:sz="0" w:space="0" w:color="auto"/>
        <w:right w:val="none" w:sz="0" w:space="0" w:color="auto"/>
      </w:divBdr>
    </w:div>
    <w:div w:id="417365997">
      <w:bodyDiv w:val="1"/>
      <w:marLeft w:val="0"/>
      <w:marRight w:val="0"/>
      <w:marTop w:val="0"/>
      <w:marBottom w:val="0"/>
      <w:divBdr>
        <w:top w:val="none" w:sz="0" w:space="0" w:color="auto"/>
        <w:left w:val="none" w:sz="0" w:space="0" w:color="auto"/>
        <w:bottom w:val="none" w:sz="0" w:space="0" w:color="auto"/>
        <w:right w:val="none" w:sz="0" w:space="0" w:color="auto"/>
      </w:divBdr>
    </w:div>
    <w:div w:id="468286155">
      <w:bodyDiv w:val="1"/>
      <w:marLeft w:val="0"/>
      <w:marRight w:val="0"/>
      <w:marTop w:val="0"/>
      <w:marBottom w:val="0"/>
      <w:divBdr>
        <w:top w:val="none" w:sz="0" w:space="0" w:color="auto"/>
        <w:left w:val="none" w:sz="0" w:space="0" w:color="auto"/>
        <w:bottom w:val="none" w:sz="0" w:space="0" w:color="auto"/>
        <w:right w:val="none" w:sz="0" w:space="0" w:color="auto"/>
      </w:divBdr>
    </w:div>
    <w:div w:id="493182081">
      <w:bodyDiv w:val="1"/>
      <w:marLeft w:val="0"/>
      <w:marRight w:val="0"/>
      <w:marTop w:val="0"/>
      <w:marBottom w:val="0"/>
      <w:divBdr>
        <w:top w:val="none" w:sz="0" w:space="0" w:color="auto"/>
        <w:left w:val="none" w:sz="0" w:space="0" w:color="auto"/>
        <w:bottom w:val="none" w:sz="0" w:space="0" w:color="auto"/>
        <w:right w:val="none" w:sz="0" w:space="0" w:color="auto"/>
      </w:divBdr>
    </w:div>
    <w:div w:id="499931712">
      <w:bodyDiv w:val="1"/>
      <w:marLeft w:val="0"/>
      <w:marRight w:val="0"/>
      <w:marTop w:val="0"/>
      <w:marBottom w:val="0"/>
      <w:divBdr>
        <w:top w:val="none" w:sz="0" w:space="0" w:color="auto"/>
        <w:left w:val="none" w:sz="0" w:space="0" w:color="auto"/>
        <w:bottom w:val="none" w:sz="0" w:space="0" w:color="auto"/>
        <w:right w:val="none" w:sz="0" w:space="0" w:color="auto"/>
      </w:divBdr>
    </w:div>
    <w:div w:id="515773012">
      <w:bodyDiv w:val="1"/>
      <w:marLeft w:val="0"/>
      <w:marRight w:val="0"/>
      <w:marTop w:val="0"/>
      <w:marBottom w:val="0"/>
      <w:divBdr>
        <w:top w:val="none" w:sz="0" w:space="0" w:color="auto"/>
        <w:left w:val="none" w:sz="0" w:space="0" w:color="auto"/>
        <w:bottom w:val="none" w:sz="0" w:space="0" w:color="auto"/>
        <w:right w:val="none" w:sz="0" w:space="0" w:color="auto"/>
      </w:divBdr>
    </w:div>
    <w:div w:id="536890411">
      <w:bodyDiv w:val="1"/>
      <w:marLeft w:val="0"/>
      <w:marRight w:val="0"/>
      <w:marTop w:val="0"/>
      <w:marBottom w:val="0"/>
      <w:divBdr>
        <w:top w:val="none" w:sz="0" w:space="0" w:color="auto"/>
        <w:left w:val="none" w:sz="0" w:space="0" w:color="auto"/>
        <w:bottom w:val="none" w:sz="0" w:space="0" w:color="auto"/>
        <w:right w:val="none" w:sz="0" w:space="0" w:color="auto"/>
      </w:divBdr>
    </w:div>
    <w:div w:id="552424815">
      <w:bodyDiv w:val="1"/>
      <w:marLeft w:val="0"/>
      <w:marRight w:val="0"/>
      <w:marTop w:val="0"/>
      <w:marBottom w:val="0"/>
      <w:divBdr>
        <w:top w:val="none" w:sz="0" w:space="0" w:color="auto"/>
        <w:left w:val="none" w:sz="0" w:space="0" w:color="auto"/>
        <w:bottom w:val="none" w:sz="0" w:space="0" w:color="auto"/>
        <w:right w:val="none" w:sz="0" w:space="0" w:color="auto"/>
      </w:divBdr>
    </w:div>
    <w:div w:id="556741339">
      <w:bodyDiv w:val="1"/>
      <w:marLeft w:val="0"/>
      <w:marRight w:val="0"/>
      <w:marTop w:val="0"/>
      <w:marBottom w:val="0"/>
      <w:divBdr>
        <w:top w:val="none" w:sz="0" w:space="0" w:color="auto"/>
        <w:left w:val="none" w:sz="0" w:space="0" w:color="auto"/>
        <w:bottom w:val="none" w:sz="0" w:space="0" w:color="auto"/>
        <w:right w:val="none" w:sz="0" w:space="0" w:color="auto"/>
      </w:divBdr>
    </w:div>
    <w:div w:id="556744616">
      <w:bodyDiv w:val="1"/>
      <w:marLeft w:val="0"/>
      <w:marRight w:val="0"/>
      <w:marTop w:val="0"/>
      <w:marBottom w:val="0"/>
      <w:divBdr>
        <w:top w:val="none" w:sz="0" w:space="0" w:color="auto"/>
        <w:left w:val="none" w:sz="0" w:space="0" w:color="auto"/>
        <w:bottom w:val="none" w:sz="0" w:space="0" w:color="auto"/>
        <w:right w:val="none" w:sz="0" w:space="0" w:color="auto"/>
      </w:divBdr>
    </w:div>
    <w:div w:id="589435422">
      <w:bodyDiv w:val="1"/>
      <w:marLeft w:val="0"/>
      <w:marRight w:val="0"/>
      <w:marTop w:val="0"/>
      <w:marBottom w:val="0"/>
      <w:divBdr>
        <w:top w:val="none" w:sz="0" w:space="0" w:color="auto"/>
        <w:left w:val="none" w:sz="0" w:space="0" w:color="auto"/>
        <w:bottom w:val="none" w:sz="0" w:space="0" w:color="auto"/>
        <w:right w:val="none" w:sz="0" w:space="0" w:color="auto"/>
      </w:divBdr>
    </w:div>
    <w:div w:id="592053168">
      <w:bodyDiv w:val="1"/>
      <w:marLeft w:val="0"/>
      <w:marRight w:val="0"/>
      <w:marTop w:val="0"/>
      <w:marBottom w:val="0"/>
      <w:divBdr>
        <w:top w:val="none" w:sz="0" w:space="0" w:color="auto"/>
        <w:left w:val="none" w:sz="0" w:space="0" w:color="auto"/>
        <w:bottom w:val="none" w:sz="0" w:space="0" w:color="auto"/>
        <w:right w:val="none" w:sz="0" w:space="0" w:color="auto"/>
      </w:divBdr>
    </w:div>
    <w:div w:id="593634018">
      <w:bodyDiv w:val="1"/>
      <w:marLeft w:val="0"/>
      <w:marRight w:val="0"/>
      <w:marTop w:val="0"/>
      <w:marBottom w:val="0"/>
      <w:divBdr>
        <w:top w:val="none" w:sz="0" w:space="0" w:color="auto"/>
        <w:left w:val="none" w:sz="0" w:space="0" w:color="auto"/>
        <w:bottom w:val="none" w:sz="0" w:space="0" w:color="auto"/>
        <w:right w:val="none" w:sz="0" w:space="0" w:color="auto"/>
      </w:divBdr>
      <w:divsChild>
        <w:div w:id="1381974268">
          <w:marLeft w:val="0"/>
          <w:marRight w:val="0"/>
          <w:marTop w:val="0"/>
          <w:marBottom w:val="0"/>
          <w:divBdr>
            <w:top w:val="none" w:sz="0" w:space="0" w:color="auto"/>
            <w:left w:val="none" w:sz="0" w:space="0" w:color="auto"/>
            <w:bottom w:val="none" w:sz="0" w:space="0" w:color="auto"/>
            <w:right w:val="none" w:sz="0" w:space="0" w:color="auto"/>
          </w:divBdr>
        </w:div>
      </w:divsChild>
    </w:div>
    <w:div w:id="598222876">
      <w:bodyDiv w:val="1"/>
      <w:marLeft w:val="0"/>
      <w:marRight w:val="0"/>
      <w:marTop w:val="0"/>
      <w:marBottom w:val="0"/>
      <w:divBdr>
        <w:top w:val="none" w:sz="0" w:space="0" w:color="auto"/>
        <w:left w:val="none" w:sz="0" w:space="0" w:color="auto"/>
        <w:bottom w:val="none" w:sz="0" w:space="0" w:color="auto"/>
        <w:right w:val="none" w:sz="0" w:space="0" w:color="auto"/>
      </w:divBdr>
    </w:div>
    <w:div w:id="605891437">
      <w:bodyDiv w:val="1"/>
      <w:marLeft w:val="0"/>
      <w:marRight w:val="0"/>
      <w:marTop w:val="0"/>
      <w:marBottom w:val="0"/>
      <w:divBdr>
        <w:top w:val="none" w:sz="0" w:space="0" w:color="auto"/>
        <w:left w:val="none" w:sz="0" w:space="0" w:color="auto"/>
        <w:bottom w:val="none" w:sz="0" w:space="0" w:color="auto"/>
        <w:right w:val="none" w:sz="0" w:space="0" w:color="auto"/>
      </w:divBdr>
    </w:div>
    <w:div w:id="617030049">
      <w:bodyDiv w:val="1"/>
      <w:marLeft w:val="0"/>
      <w:marRight w:val="0"/>
      <w:marTop w:val="0"/>
      <w:marBottom w:val="0"/>
      <w:divBdr>
        <w:top w:val="none" w:sz="0" w:space="0" w:color="auto"/>
        <w:left w:val="none" w:sz="0" w:space="0" w:color="auto"/>
        <w:bottom w:val="none" w:sz="0" w:space="0" w:color="auto"/>
        <w:right w:val="none" w:sz="0" w:space="0" w:color="auto"/>
      </w:divBdr>
    </w:div>
    <w:div w:id="649476854">
      <w:bodyDiv w:val="1"/>
      <w:marLeft w:val="0"/>
      <w:marRight w:val="0"/>
      <w:marTop w:val="0"/>
      <w:marBottom w:val="0"/>
      <w:divBdr>
        <w:top w:val="none" w:sz="0" w:space="0" w:color="auto"/>
        <w:left w:val="none" w:sz="0" w:space="0" w:color="auto"/>
        <w:bottom w:val="none" w:sz="0" w:space="0" w:color="auto"/>
        <w:right w:val="none" w:sz="0" w:space="0" w:color="auto"/>
      </w:divBdr>
    </w:div>
    <w:div w:id="662663514">
      <w:bodyDiv w:val="1"/>
      <w:marLeft w:val="0"/>
      <w:marRight w:val="0"/>
      <w:marTop w:val="0"/>
      <w:marBottom w:val="0"/>
      <w:divBdr>
        <w:top w:val="none" w:sz="0" w:space="0" w:color="auto"/>
        <w:left w:val="none" w:sz="0" w:space="0" w:color="auto"/>
        <w:bottom w:val="none" w:sz="0" w:space="0" w:color="auto"/>
        <w:right w:val="none" w:sz="0" w:space="0" w:color="auto"/>
      </w:divBdr>
    </w:div>
    <w:div w:id="671027344">
      <w:bodyDiv w:val="1"/>
      <w:marLeft w:val="0"/>
      <w:marRight w:val="0"/>
      <w:marTop w:val="0"/>
      <w:marBottom w:val="0"/>
      <w:divBdr>
        <w:top w:val="none" w:sz="0" w:space="0" w:color="auto"/>
        <w:left w:val="none" w:sz="0" w:space="0" w:color="auto"/>
        <w:bottom w:val="none" w:sz="0" w:space="0" w:color="auto"/>
        <w:right w:val="none" w:sz="0" w:space="0" w:color="auto"/>
      </w:divBdr>
    </w:div>
    <w:div w:id="682166029">
      <w:bodyDiv w:val="1"/>
      <w:marLeft w:val="0"/>
      <w:marRight w:val="0"/>
      <w:marTop w:val="0"/>
      <w:marBottom w:val="0"/>
      <w:divBdr>
        <w:top w:val="none" w:sz="0" w:space="0" w:color="auto"/>
        <w:left w:val="none" w:sz="0" w:space="0" w:color="auto"/>
        <w:bottom w:val="none" w:sz="0" w:space="0" w:color="auto"/>
        <w:right w:val="none" w:sz="0" w:space="0" w:color="auto"/>
      </w:divBdr>
    </w:div>
    <w:div w:id="683364049">
      <w:bodyDiv w:val="1"/>
      <w:marLeft w:val="0"/>
      <w:marRight w:val="0"/>
      <w:marTop w:val="0"/>
      <w:marBottom w:val="0"/>
      <w:divBdr>
        <w:top w:val="none" w:sz="0" w:space="0" w:color="auto"/>
        <w:left w:val="none" w:sz="0" w:space="0" w:color="auto"/>
        <w:bottom w:val="none" w:sz="0" w:space="0" w:color="auto"/>
        <w:right w:val="none" w:sz="0" w:space="0" w:color="auto"/>
      </w:divBdr>
    </w:div>
    <w:div w:id="684866051">
      <w:bodyDiv w:val="1"/>
      <w:marLeft w:val="0"/>
      <w:marRight w:val="0"/>
      <w:marTop w:val="0"/>
      <w:marBottom w:val="0"/>
      <w:divBdr>
        <w:top w:val="none" w:sz="0" w:space="0" w:color="auto"/>
        <w:left w:val="none" w:sz="0" w:space="0" w:color="auto"/>
        <w:bottom w:val="none" w:sz="0" w:space="0" w:color="auto"/>
        <w:right w:val="none" w:sz="0" w:space="0" w:color="auto"/>
      </w:divBdr>
    </w:div>
    <w:div w:id="705911075">
      <w:bodyDiv w:val="1"/>
      <w:marLeft w:val="0"/>
      <w:marRight w:val="0"/>
      <w:marTop w:val="0"/>
      <w:marBottom w:val="0"/>
      <w:divBdr>
        <w:top w:val="none" w:sz="0" w:space="0" w:color="auto"/>
        <w:left w:val="none" w:sz="0" w:space="0" w:color="auto"/>
        <w:bottom w:val="none" w:sz="0" w:space="0" w:color="auto"/>
        <w:right w:val="none" w:sz="0" w:space="0" w:color="auto"/>
      </w:divBdr>
    </w:div>
    <w:div w:id="723795645">
      <w:bodyDiv w:val="1"/>
      <w:marLeft w:val="0"/>
      <w:marRight w:val="0"/>
      <w:marTop w:val="0"/>
      <w:marBottom w:val="0"/>
      <w:divBdr>
        <w:top w:val="none" w:sz="0" w:space="0" w:color="auto"/>
        <w:left w:val="none" w:sz="0" w:space="0" w:color="auto"/>
        <w:bottom w:val="none" w:sz="0" w:space="0" w:color="auto"/>
        <w:right w:val="none" w:sz="0" w:space="0" w:color="auto"/>
      </w:divBdr>
    </w:div>
    <w:div w:id="729235833">
      <w:bodyDiv w:val="1"/>
      <w:marLeft w:val="0"/>
      <w:marRight w:val="0"/>
      <w:marTop w:val="0"/>
      <w:marBottom w:val="0"/>
      <w:divBdr>
        <w:top w:val="none" w:sz="0" w:space="0" w:color="auto"/>
        <w:left w:val="none" w:sz="0" w:space="0" w:color="auto"/>
        <w:bottom w:val="none" w:sz="0" w:space="0" w:color="auto"/>
        <w:right w:val="none" w:sz="0" w:space="0" w:color="auto"/>
      </w:divBdr>
    </w:div>
    <w:div w:id="811824288">
      <w:bodyDiv w:val="1"/>
      <w:marLeft w:val="0"/>
      <w:marRight w:val="0"/>
      <w:marTop w:val="0"/>
      <w:marBottom w:val="0"/>
      <w:divBdr>
        <w:top w:val="none" w:sz="0" w:space="0" w:color="auto"/>
        <w:left w:val="none" w:sz="0" w:space="0" w:color="auto"/>
        <w:bottom w:val="none" w:sz="0" w:space="0" w:color="auto"/>
        <w:right w:val="none" w:sz="0" w:space="0" w:color="auto"/>
      </w:divBdr>
    </w:div>
    <w:div w:id="837426794">
      <w:bodyDiv w:val="1"/>
      <w:marLeft w:val="0"/>
      <w:marRight w:val="0"/>
      <w:marTop w:val="0"/>
      <w:marBottom w:val="0"/>
      <w:divBdr>
        <w:top w:val="none" w:sz="0" w:space="0" w:color="auto"/>
        <w:left w:val="none" w:sz="0" w:space="0" w:color="auto"/>
        <w:bottom w:val="none" w:sz="0" w:space="0" w:color="auto"/>
        <w:right w:val="none" w:sz="0" w:space="0" w:color="auto"/>
      </w:divBdr>
    </w:div>
    <w:div w:id="871918723">
      <w:bodyDiv w:val="1"/>
      <w:marLeft w:val="0"/>
      <w:marRight w:val="0"/>
      <w:marTop w:val="0"/>
      <w:marBottom w:val="0"/>
      <w:divBdr>
        <w:top w:val="none" w:sz="0" w:space="0" w:color="auto"/>
        <w:left w:val="none" w:sz="0" w:space="0" w:color="auto"/>
        <w:bottom w:val="none" w:sz="0" w:space="0" w:color="auto"/>
        <w:right w:val="none" w:sz="0" w:space="0" w:color="auto"/>
      </w:divBdr>
    </w:div>
    <w:div w:id="950749575">
      <w:bodyDiv w:val="1"/>
      <w:marLeft w:val="0"/>
      <w:marRight w:val="0"/>
      <w:marTop w:val="0"/>
      <w:marBottom w:val="0"/>
      <w:divBdr>
        <w:top w:val="none" w:sz="0" w:space="0" w:color="auto"/>
        <w:left w:val="none" w:sz="0" w:space="0" w:color="auto"/>
        <w:bottom w:val="none" w:sz="0" w:space="0" w:color="auto"/>
        <w:right w:val="none" w:sz="0" w:space="0" w:color="auto"/>
      </w:divBdr>
    </w:div>
    <w:div w:id="958072320">
      <w:bodyDiv w:val="1"/>
      <w:marLeft w:val="0"/>
      <w:marRight w:val="0"/>
      <w:marTop w:val="0"/>
      <w:marBottom w:val="0"/>
      <w:divBdr>
        <w:top w:val="none" w:sz="0" w:space="0" w:color="auto"/>
        <w:left w:val="none" w:sz="0" w:space="0" w:color="auto"/>
        <w:bottom w:val="none" w:sz="0" w:space="0" w:color="auto"/>
        <w:right w:val="none" w:sz="0" w:space="0" w:color="auto"/>
      </w:divBdr>
    </w:div>
    <w:div w:id="959458984">
      <w:bodyDiv w:val="1"/>
      <w:marLeft w:val="0"/>
      <w:marRight w:val="0"/>
      <w:marTop w:val="0"/>
      <w:marBottom w:val="0"/>
      <w:divBdr>
        <w:top w:val="none" w:sz="0" w:space="0" w:color="auto"/>
        <w:left w:val="none" w:sz="0" w:space="0" w:color="auto"/>
        <w:bottom w:val="none" w:sz="0" w:space="0" w:color="auto"/>
        <w:right w:val="none" w:sz="0" w:space="0" w:color="auto"/>
      </w:divBdr>
    </w:div>
    <w:div w:id="960259255">
      <w:bodyDiv w:val="1"/>
      <w:marLeft w:val="0"/>
      <w:marRight w:val="0"/>
      <w:marTop w:val="0"/>
      <w:marBottom w:val="0"/>
      <w:divBdr>
        <w:top w:val="none" w:sz="0" w:space="0" w:color="auto"/>
        <w:left w:val="none" w:sz="0" w:space="0" w:color="auto"/>
        <w:bottom w:val="none" w:sz="0" w:space="0" w:color="auto"/>
        <w:right w:val="none" w:sz="0" w:space="0" w:color="auto"/>
      </w:divBdr>
    </w:div>
    <w:div w:id="989214900">
      <w:bodyDiv w:val="1"/>
      <w:marLeft w:val="0"/>
      <w:marRight w:val="0"/>
      <w:marTop w:val="0"/>
      <w:marBottom w:val="0"/>
      <w:divBdr>
        <w:top w:val="none" w:sz="0" w:space="0" w:color="auto"/>
        <w:left w:val="none" w:sz="0" w:space="0" w:color="auto"/>
        <w:bottom w:val="none" w:sz="0" w:space="0" w:color="auto"/>
        <w:right w:val="none" w:sz="0" w:space="0" w:color="auto"/>
      </w:divBdr>
    </w:div>
    <w:div w:id="992484738">
      <w:bodyDiv w:val="1"/>
      <w:marLeft w:val="0"/>
      <w:marRight w:val="0"/>
      <w:marTop w:val="0"/>
      <w:marBottom w:val="0"/>
      <w:divBdr>
        <w:top w:val="none" w:sz="0" w:space="0" w:color="auto"/>
        <w:left w:val="none" w:sz="0" w:space="0" w:color="auto"/>
        <w:bottom w:val="none" w:sz="0" w:space="0" w:color="auto"/>
        <w:right w:val="none" w:sz="0" w:space="0" w:color="auto"/>
      </w:divBdr>
    </w:div>
    <w:div w:id="994457697">
      <w:bodyDiv w:val="1"/>
      <w:marLeft w:val="0"/>
      <w:marRight w:val="0"/>
      <w:marTop w:val="0"/>
      <w:marBottom w:val="0"/>
      <w:divBdr>
        <w:top w:val="none" w:sz="0" w:space="0" w:color="auto"/>
        <w:left w:val="none" w:sz="0" w:space="0" w:color="auto"/>
        <w:bottom w:val="none" w:sz="0" w:space="0" w:color="auto"/>
        <w:right w:val="none" w:sz="0" w:space="0" w:color="auto"/>
      </w:divBdr>
    </w:div>
    <w:div w:id="1034963238">
      <w:bodyDiv w:val="1"/>
      <w:marLeft w:val="0"/>
      <w:marRight w:val="0"/>
      <w:marTop w:val="0"/>
      <w:marBottom w:val="0"/>
      <w:divBdr>
        <w:top w:val="none" w:sz="0" w:space="0" w:color="auto"/>
        <w:left w:val="none" w:sz="0" w:space="0" w:color="auto"/>
        <w:bottom w:val="none" w:sz="0" w:space="0" w:color="auto"/>
        <w:right w:val="none" w:sz="0" w:space="0" w:color="auto"/>
      </w:divBdr>
    </w:div>
    <w:div w:id="1044863946">
      <w:bodyDiv w:val="1"/>
      <w:marLeft w:val="0"/>
      <w:marRight w:val="0"/>
      <w:marTop w:val="0"/>
      <w:marBottom w:val="0"/>
      <w:divBdr>
        <w:top w:val="none" w:sz="0" w:space="0" w:color="auto"/>
        <w:left w:val="none" w:sz="0" w:space="0" w:color="auto"/>
        <w:bottom w:val="none" w:sz="0" w:space="0" w:color="auto"/>
        <w:right w:val="none" w:sz="0" w:space="0" w:color="auto"/>
      </w:divBdr>
    </w:div>
    <w:div w:id="1057515794">
      <w:bodyDiv w:val="1"/>
      <w:marLeft w:val="0"/>
      <w:marRight w:val="0"/>
      <w:marTop w:val="0"/>
      <w:marBottom w:val="0"/>
      <w:divBdr>
        <w:top w:val="none" w:sz="0" w:space="0" w:color="auto"/>
        <w:left w:val="none" w:sz="0" w:space="0" w:color="auto"/>
        <w:bottom w:val="none" w:sz="0" w:space="0" w:color="auto"/>
        <w:right w:val="none" w:sz="0" w:space="0" w:color="auto"/>
      </w:divBdr>
    </w:div>
    <w:div w:id="1066956882">
      <w:bodyDiv w:val="1"/>
      <w:marLeft w:val="0"/>
      <w:marRight w:val="0"/>
      <w:marTop w:val="0"/>
      <w:marBottom w:val="0"/>
      <w:divBdr>
        <w:top w:val="none" w:sz="0" w:space="0" w:color="auto"/>
        <w:left w:val="none" w:sz="0" w:space="0" w:color="auto"/>
        <w:bottom w:val="none" w:sz="0" w:space="0" w:color="auto"/>
        <w:right w:val="none" w:sz="0" w:space="0" w:color="auto"/>
      </w:divBdr>
    </w:div>
    <w:div w:id="1076705562">
      <w:bodyDiv w:val="1"/>
      <w:marLeft w:val="0"/>
      <w:marRight w:val="0"/>
      <w:marTop w:val="0"/>
      <w:marBottom w:val="0"/>
      <w:divBdr>
        <w:top w:val="none" w:sz="0" w:space="0" w:color="auto"/>
        <w:left w:val="none" w:sz="0" w:space="0" w:color="auto"/>
        <w:bottom w:val="none" w:sz="0" w:space="0" w:color="auto"/>
        <w:right w:val="none" w:sz="0" w:space="0" w:color="auto"/>
      </w:divBdr>
    </w:div>
    <w:div w:id="1083069183">
      <w:bodyDiv w:val="1"/>
      <w:marLeft w:val="0"/>
      <w:marRight w:val="0"/>
      <w:marTop w:val="0"/>
      <w:marBottom w:val="0"/>
      <w:divBdr>
        <w:top w:val="none" w:sz="0" w:space="0" w:color="auto"/>
        <w:left w:val="none" w:sz="0" w:space="0" w:color="auto"/>
        <w:bottom w:val="none" w:sz="0" w:space="0" w:color="auto"/>
        <w:right w:val="none" w:sz="0" w:space="0" w:color="auto"/>
      </w:divBdr>
    </w:div>
    <w:div w:id="1131245056">
      <w:bodyDiv w:val="1"/>
      <w:marLeft w:val="0"/>
      <w:marRight w:val="0"/>
      <w:marTop w:val="0"/>
      <w:marBottom w:val="0"/>
      <w:divBdr>
        <w:top w:val="none" w:sz="0" w:space="0" w:color="auto"/>
        <w:left w:val="none" w:sz="0" w:space="0" w:color="auto"/>
        <w:bottom w:val="none" w:sz="0" w:space="0" w:color="auto"/>
        <w:right w:val="none" w:sz="0" w:space="0" w:color="auto"/>
      </w:divBdr>
    </w:div>
    <w:div w:id="1169059875">
      <w:bodyDiv w:val="1"/>
      <w:marLeft w:val="0"/>
      <w:marRight w:val="0"/>
      <w:marTop w:val="0"/>
      <w:marBottom w:val="0"/>
      <w:divBdr>
        <w:top w:val="none" w:sz="0" w:space="0" w:color="auto"/>
        <w:left w:val="none" w:sz="0" w:space="0" w:color="auto"/>
        <w:bottom w:val="none" w:sz="0" w:space="0" w:color="auto"/>
        <w:right w:val="none" w:sz="0" w:space="0" w:color="auto"/>
      </w:divBdr>
    </w:div>
    <w:div w:id="1174146361">
      <w:bodyDiv w:val="1"/>
      <w:marLeft w:val="0"/>
      <w:marRight w:val="0"/>
      <w:marTop w:val="0"/>
      <w:marBottom w:val="0"/>
      <w:divBdr>
        <w:top w:val="none" w:sz="0" w:space="0" w:color="auto"/>
        <w:left w:val="none" w:sz="0" w:space="0" w:color="auto"/>
        <w:bottom w:val="none" w:sz="0" w:space="0" w:color="auto"/>
        <w:right w:val="none" w:sz="0" w:space="0" w:color="auto"/>
      </w:divBdr>
    </w:div>
    <w:div w:id="1176069245">
      <w:bodyDiv w:val="1"/>
      <w:marLeft w:val="0"/>
      <w:marRight w:val="0"/>
      <w:marTop w:val="0"/>
      <w:marBottom w:val="0"/>
      <w:divBdr>
        <w:top w:val="none" w:sz="0" w:space="0" w:color="auto"/>
        <w:left w:val="none" w:sz="0" w:space="0" w:color="auto"/>
        <w:bottom w:val="none" w:sz="0" w:space="0" w:color="auto"/>
        <w:right w:val="none" w:sz="0" w:space="0" w:color="auto"/>
      </w:divBdr>
    </w:div>
    <w:div w:id="1195726230">
      <w:bodyDiv w:val="1"/>
      <w:marLeft w:val="0"/>
      <w:marRight w:val="0"/>
      <w:marTop w:val="0"/>
      <w:marBottom w:val="0"/>
      <w:divBdr>
        <w:top w:val="none" w:sz="0" w:space="0" w:color="auto"/>
        <w:left w:val="none" w:sz="0" w:space="0" w:color="auto"/>
        <w:bottom w:val="none" w:sz="0" w:space="0" w:color="auto"/>
        <w:right w:val="none" w:sz="0" w:space="0" w:color="auto"/>
      </w:divBdr>
    </w:div>
    <w:div w:id="1202400333">
      <w:bodyDiv w:val="1"/>
      <w:marLeft w:val="0"/>
      <w:marRight w:val="0"/>
      <w:marTop w:val="0"/>
      <w:marBottom w:val="0"/>
      <w:divBdr>
        <w:top w:val="none" w:sz="0" w:space="0" w:color="auto"/>
        <w:left w:val="none" w:sz="0" w:space="0" w:color="auto"/>
        <w:bottom w:val="none" w:sz="0" w:space="0" w:color="auto"/>
        <w:right w:val="none" w:sz="0" w:space="0" w:color="auto"/>
      </w:divBdr>
    </w:div>
    <w:div w:id="1210843498">
      <w:bodyDiv w:val="1"/>
      <w:marLeft w:val="0"/>
      <w:marRight w:val="0"/>
      <w:marTop w:val="0"/>
      <w:marBottom w:val="0"/>
      <w:divBdr>
        <w:top w:val="none" w:sz="0" w:space="0" w:color="auto"/>
        <w:left w:val="none" w:sz="0" w:space="0" w:color="auto"/>
        <w:bottom w:val="none" w:sz="0" w:space="0" w:color="auto"/>
        <w:right w:val="none" w:sz="0" w:space="0" w:color="auto"/>
      </w:divBdr>
    </w:div>
    <w:div w:id="1269696122">
      <w:bodyDiv w:val="1"/>
      <w:marLeft w:val="0"/>
      <w:marRight w:val="0"/>
      <w:marTop w:val="0"/>
      <w:marBottom w:val="0"/>
      <w:divBdr>
        <w:top w:val="none" w:sz="0" w:space="0" w:color="auto"/>
        <w:left w:val="none" w:sz="0" w:space="0" w:color="auto"/>
        <w:bottom w:val="none" w:sz="0" w:space="0" w:color="auto"/>
        <w:right w:val="none" w:sz="0" w:space="0" w:color="auto"/>
      </w:divBdr>
    </w:div>
    <w:div w:id="1278757218">
      <w:bodyDiv w:val="1"/>
      <w:marLeft w:val="0"/>
      <w:marRight w:val="0"/>
      <w:marTop w:val="0"/>
      <w:marBottom w:val="0"/>
      <w:divBdr>
        <w:top w:val="none" w:sz="0" w:space="0" w:color="auto"/>
        <w:left w:val="none" w:sz="0" w:space="0" w:color="auto"/>
        <w:bottom w:val="none" w:sz="0" w:space="0" w:color="auto"/>
        <w:right w:val="none" w:sz="0" w:space="0" w:color="auto"/>
      </w:divBdr>
    </w:div>
    <w:div w:id="1281571634">
      <w:bodyDiv w:val="1"/>
      <w:marLeft w:val="0"/>
      <w:marRight w:val="0"/>
      <w:marTop w:val="0"/>
      <w:marBottom w:val="0"/>
      <w:divBdr>
        <w:top w:val="none" w:sz="0" w:space="0" w:color="auto"/>
        <w:left w:val="none" w:sz="0" w:space="0" w:color="auto"/>
        <w:bottom w:val="none" w:sz="0" w:space="0" w:color="auto"/>
        <w:right w:val="none" w:sz="0" w:space="0" w:color="auto"/>
      </w:divBdr>
    </w:div>
    <w:div w:id="1295864624">
      <w:bodyDiv w:val="1"/>
      <w:marLeft w:val="0"/>
      <w:marRight w:val="0"/>
      <w:marTop w:val="0"/>
      <w:marBottom w:val="0"/>
      <w:divBdr>
        <w:top w:val="none" w:sz="0" w:space="0" w:color="auto"/>
        <w:left w:val="none" w:sz="0" w:space="0" w:color="auto"/>
        <w:bottom w:val="none" w:sz="0" w:space="0" w:color="auto"/>
        <w:right w:val="none" w:sz="0" w:space="0" w:color="auto"/>
      </w:divBdr>
    </w:div>
    <w:div w:id="1322268770">
      <w:bodyDiv w:val="1"/>
      <w:marLeft w:val="0"/>
      <w:marRight w:val="0"/>
      <w:marTop w:val="0"/>
      <w:marBottom w:val="0"/>
      <w:divBdr>
        <w:top w:val="none" w:sz="0" w:space="0" w:color="auto"/>
        <w:left w:val="none" w:sz="0" w:space="0" w:color="auto"/>
        <w:bottom w:val="none" w:sz="0" w:space="0" w:color="auto"/>
        <w:right w:val="none" w:sz="0" w:space="0" w:color="auto"/>
      </w:divBdr>
    </w:div>
    <w:div w:id="1339625230">
      <w:bodyDiv w:val="1"/>
      <w:marLeft w:val="0"/>
      <w:marRight w:val="0"/>
      <w:marTop w:val="0"/>
      <w:marBottom w:val="0"/>
      <w:divBdr>
        <w:top w:val="none" w:sz="0" w:space="0" w:color="auto"/>
        <w:left w:val="none" w:sz="0" w:space="0" w:color="auto"/>
        <w:bottom w:val="none" w:sz="0" w:space="0" w:color="auto"/>
        <w:right w:val="none" w:sz="0" w:space="0" w:color="auto"/>
      </w:divBdr>
    </w:div>
    <w:div w:id="1382246208">
      <w:bodyDiv w:val="1"/>
      <w:marLeft w:val="0"/>
      <w:marRight w:val="0"/>
      <w:marTop w:val="0"/>
      <w:marBottom w:val="0"/>
      <w:divBdr>
        <w:top w:val="none" w:sz="0" w:space="0" w:color="auto"/>
        <w:left w:val="none" w:sz="0" w:space="0" w:color="auto"/>
        <w:bottom w:val="none" w:sz="0" w:space="0" w:color="auto"/>
        <w:right w:val="none" w:sz="0" w:space="0" w:color="auto"/>
      </w:divBdr>
    </w:div>
    <w:div w:id="1383796193">
      <w:bodyDiv w:val="1"/>
      <w:marLeft w:val="0"/>
      <w:marRight w:val="0"/>
      <w:marTop w:val="0"/>
      <w:marBottom w:val="0"/>
      <w:divBdr>
        <w:top w:val="none" w:sz="0" w:space="0" w:color="auto"/>
        <w:left w:val="none" w:sz="0" w:space="0" w:color="auto"/>
        <w:bottom w:val="none" w:sz="0" w:space="0" w:color="auto"/>
        <w:right w:val="none" w:sz="0" w:space="0" w:color="auto"/>
      </w:divBdr>
    </w:div>
    <w:div w:id="1383823572">
      <w:bodyDiv w:val="1"/>
      <w:marLeft w:val="0"/>
      <w:marRight w:val="0"/>
      <w:marTop w:val="0"/>
      <w:marBottom w:val="0"/>
      <w:divBdr>
        <w:top w:val="none" w:sz="0" w:space="0" w:color="auto"/>
        <w:left w:val="none" w:sz="0" w:space="0" w:color="auto"/>
        <w:bottom w:val="none" w:sz="0" w:space="0" w:color="auto"/>
        <w:right w:val="none" w:sz="0" w:space="0" w:color="auto"/>
      </w:divBdr>
    </w:div>
    <w:div w:id="1406951853">
      <w:bodyDiv w:val="1"/>
      <w:marLeft w:val="0"/>
      <w:marRight w:val="0"/>
      <w:marTop w:val="0"/>
      <w:marBottom w:val="0"/>
      <w:divBdr>
        <w:top w:val="none" w:sz="0" w:space="0" w:color="auto"/>
        <w:left w:val="none" w:sz="0" w:space="0" w:color="auto"/>
        <w:bottom w:val="none" w:sz="0" w:space="0" w:color="auto"/>
        <w:right w:val="none" w:sz="0" w:space="0" w:color="auto"/>
      </w:divBdr>
    </w:div>
    <w:div w:id="1449396544">
      <w:bodyDiv w:val="1"/>
      <w:marLeft w:val="0"/>
      <w:marRight w:val="0"/>
      <w:marTop w:val="0"/>
      <w:marBottom w:val="0"/>
      <w:divBdr>
        <w:top w:val="none" w:sz="0" w:space="0" w:color="auto"/>
        <w:left w:val="none" w:sz="0" w:space="0" w:color="auto"/>
        <w:bottom w:val="none" w:sz="0" w:space="0" w:color="auto"/>
        <w:right w:val="none" w:sz="0" w:space="0" w:color="auto"/>
      </w:divBdr>
    </w:div>
    <w:div w:id="1464035272">
      <w:bodyDiv w:val="1"/>
      <w:marLeft w:val="0"/>
      <w:marRight w:val="0"/>
      <w:marTop w:val="0"/>
      <w:marBottom w:val="0"/>
      <w:divBdr>
        <w:top w:val="none" w:sz="0" w:space="0" w:color="auto"/>
        <w:left w:val="none" w:sz="0" w:space="0" w:color="auto"/>
        <w:bottom w:val="none" w:sz="0" w:space="0" w:color="auto"/>
        <w:right w:val="none" w:sz="0" w:space="0" w:color="auto"/>
      </w:divBdr>
    </w:div>
    <w:div w:id="1464958323">
      <w:bodyDiv w:val="1"/>
      <w:marLeft w:val="0"/>
      <w:marRight w:val="0"/>
      <w:marTop w:val="0"/>
      <w:marBottom w:val="0"/>
      <w:divBdr>
        <w:top w:val="none" w:sz="0" w:space="0" w:color="auto"/>
        <w:left w:val="none" w:sz="0" w:space="0" w:color="auto"/>
        <w:bottom w:val="none" w:sz="0" w:space="0" w:color="auto"/>
        <w:right w:val="none" w:sz="0" w:space="0" w:color="auto"/>
      </w:divBdr>
    </w:div>
    <w:div w:id="1467091291">
      <w:bodyDiv w:val="1"/>
      <w:marLeft w:val="0"/>
      <w:marRight w:val="0"/>
      <w:marTop w:val="0"/>
      <w:marBottom w:val="0"/>
      <w:divBdr>
        <w:top w:val="none" w:sz="0" w:space="0" w:color="auto"/>
        <w:left w:val="none" w:sz="0" w:space="0" w:color="auto"/>
        <w:bottom w:val="none" w:sz="0" w:space="0" w:color="auto"/>
        <w:right w:val="none" w:sz="0" w:space="0" w:color="auto"/>
      </w:divBdr>
    </w:div>
    <w:div w:id="1506482853">
      <w:bodyDiv w:val="1"/>
      <w:marLeft w:val="0"/>
      <w:marRight w:val="0"/>
      <w:marTop w:val="0"/>
      <w:marBottom w:val="0"/>
      <w:divBdr>
        <w:top w:val="none" w:sz="0" w:space="0" w:color="auto"/>
        <w:left w:val="none" w:sz="0" w:space="0" w:color="auto"/>
        <w:bottom w:val="none" w:sz="0" w:space="0" w:color="auto"/>
        <w:right w:val="none" w:sz="0" w:space="0" w:color="auto"/>
      </w:divBdr>
    </w:div>
    <w:div w:id="1520848254">
      <w:bodyDiv w:val="1"/>
      <w:marLeft w:val="0"/>
      <w:marRight w:val="0"/>
      <w:marTop w:val="0"/>
      <w:marBottom w:val="0"/>
      <w:divBdr>
        <w:top w:val="none" w:sz="0" w:space="0" w:color="auto"/>
        <w:left w:val="none" w:sz="0" w:space="0" w:color="auto"/>
        <w:bottom w:val="none" w:sz="0" w:space="0" w:color="auto"/>
        <w:right w:val="none" w:sz="0" w:space="0" w:color="auto"/>
      </w:divBdr>
    </w:div>
    <w:div w:id="1564683793">
      <w:bodyDiv w:val="1"/>
      <w:marLeft w:val="0"/>
      <w:marRight w:val="0"/>
      <w:marTop w:val="0"/>
      <w:marBottom w:val="0"/>
      <w:divBdr>
        <w:top w:val="none" w:sz="0" w:space="0" w:color="auto"/>
        <w:left w:val="none" w:sz="0" w:space="0" w:color="auto"/>
        <w:bottom w:val="none" w:sz="0" w:space="0" w:color="auto"/>
        <w:right w:val="none" w:sz="0" w:space="0" w:color="auto"/>
      </w:divBdr>
    </w:div>
    <w:div w:id="1572883201">
      <w:bodyDiv w:val="1"/>
      <w:marLeft w:val="0"/>
      <w:marRight w:val="0"/>
      <w:marTop w:val="0"/>
      <w:marBottom w:val="0"/>
      <w:divBdr>
        <w:top w:val="none" w:sz="0" w:space="0" w:color="auto"/>
        <w:left w:val="none" w:sz="0" w:space="0" w:color="auto"/>
        <w:bottom w:val="none" w:sz="0" w:space="0" w:color="auto"/>
        <w:right w:val="none" w:sz="0" w:space="0" w:color="auto"/>
      </w:divBdr>
    </w:div>
    <w:div w:id="1593126104">
      <w:bodyDiv w:val="1"/>
      <w:marLeft w:val="0"/>
      <w:marRight w:val="0"/>
      <w:marTop w:val="0"/>
      <w:marBottom w:val="0"/>
      <w:divBdr>
        <w:top w:val="none" w:sz="0" w:space="0" w:color="auto"/>
        <w:left w:val="none" w:sz="0" w:space="0" w:color="auto"/>
        <w:bottom w:val="none" w:sz="0" w:space="0" w:color="auto"/>
        <w:right w:val="none" w:sz="0" w:space="0" w:color="auto"/>
      </w:divBdr>
    </w:div>
    <w:div w:id="1594706698">
      <w:bodyDiv w:val="1"/>
      <w:marLeft w:val="0"/>
      <w:marRight w:val="0"/>
      <w:marTop w:val="0"/>
      <w:marBottom w:val="0"/>
      <w:divBdr>
        <w:top w:val="none" w:sz="0" w:space="0" w:color="auto"/>
        <w:left w:val="none" w:sz="0" w:space="0" w:color="auto"/>
        <w:bottom w:val="none" w:sz="0" w:space="0" w:color="auto"/>
        <w:right w:val="none" w:sz="0" w:space="0" w:color="auto"/>
      </w:divBdr>
    </w:div>
    <w:div w:id="1604069662">
      <w:bodyDiv w:val="1"/>
      <w:marLeft w:val="0"/>
      <w:marRight w:val="0"/>
      <w:marTop w:val="0"/>
      <w:marBottom w:val="0"/>
      <w:divBdr>
        <w:top w:val="none" w:sz="0" w:space="0" w:color="auto"/>
        <w:left w:val="none" w:sz="0" w:space="0" w:color="auto"/>
        <w:bottom w:val="none" w:sz="0" w:space="0" w:color="auto"/>
        <w:right w:val="none" w:sz="0" w:space="0" w:color="auto"/>
      </w:divBdr>
    </w:div>
    <w:div w:id="1610039370">
      <w:bodyDiv w:val="1"/>
      <w:marLeft w:val="0"/>
      <w:marRight w:val="0"/>
      <w:marTop w:val="0"/>
      <w:marBottom w:val="0"/>
      <w:divBdr>
        <w:top w:val="none" w:sz="0" w:space="0" w:color="auto"/>
        <w:left w:val="none" w:sz="0" w:space="0" w:color="auto"/>
        <w:bottom w:val="none" w:sz="0" w:space="0" w:color="auto"/>
        <w:right w:val="none" w:sz="0" w:space="0" w:color="auto"/>
      </w:divBdr>
    </w:div>
    <w:div w:id="1646396574">
      <w:bodyDiv w:val="1"/>
      <w:marLeft w:val="0"/>
      <w:marRight w:val="0"/>
      <w:marTop w:val="0"/>
      <w:marBottom w:val="0"/>
      <w:divBdr>
        <w:top w:val="none" w:sz="0" w:space="0" w:color="auto"/>
        <w:left w:val="none" w:sz="0" w:space="0" w:color="auto"/>
        <w:bottom w:val="none" w:sz="0" w:space="0" w:color="auto"/>
        <w:right w:val="none" w:sz="0" w:space="0" w:color="auto"/>
      </w:divBdr>
    </w:div>
    <w:div w:id="1653102410">
      <w:bodyDiv w:val="1"/>
      <w:marLeft w:val="0"/>
      <w:marRight w:val="0"/>
      <w:marTop w:val="0"/>
      <w:marBottom w:val="0"/>
      <w:divBdr>
        <w:top w:val="none" w:sz="0" w:space="0" w:color="auto"/>
        <w:left w:val="none" w:sz="0" w:space="0" w:color="auto"/>
        <w:bottom w:val="none" w:sz="0" w:space="0" w:color="auto"/>
        <w:right w:val="none" w:sz="0" w:space="0" w:color="auto"/>
      </w:divBdr>
    </w:div>
    <w:div w:id="1675912589">
      <w:bodyDiv w:val="1"/>
      <w:marLeft w:val="0"/>
      <w:marRight w:val="0"/>
      <w:marTop w:val="0"/>
      <w:marBottom w:val="0"/>
      <w:divBdr>
        <w:top w:val="none" w:sz="0" w:space="0" w:color="auto"/>
        <w:left w:val="none" w:sz="0" w:space="0" w:color="auto"/>
        <w:bottom w:val="none" w:sz="0" w:space="0" w:color="auto"/>
        <w:right w:val="none" w:sz="0" w:space="0" w:color="auto"/>
      </w:divBdr>
    </w:div>
    <w:div w:id="1689872995">
      <w:bodyDiv w:val="1"/>
      <w:marLeft w:val="0"/>
      <w:marRight w:val="0"/>
      <w:marTop w:val="0"/>
      <w:marBottom w:val="0"/>
      <w:divBdr>
        <w:top w:val="none" w:sz="0" w:space="0" w:color="auto"/>
        <w:left w:val="none" w:sz="0" w:space="0" w:color="auto"/>
        <w:bottom w:val="none" w:sz="0" w:space="0" w:color="auto"/>
        <w:right w:val="none" w:sz="0" w:space="0" w:color="auto"/>
      </w:divBdr>
    </w:div>
    <w:div w:id="1698846437">
      <w:bodyDiv w:val="1"/>
      <w:marLeft w:val="0"/>
      <w:marRight w:val="0"/>
      <w:marTop w:val="0"/>
      <w:marBottom w:val="0"/>
      <w:divBdr>
        <w:top w:val="none" w:sz="0" w:space="0" w:color="auto"/>
        <w:left w:val="none" w:sz="0" w:space="0" w:color="auto"/>
        <w:bottom w:val="none" w:sz="0" w:space="0" w:color="auto"/>
        <w:right w:val="none" w:sz="0" w:space="0" w:color="auto"/>
      </w:divBdr>
    </w:div>
    <w:div w:id="1785995309">
      <w:bodyDiv w:val="1"/>
      <w:marLeft w:val="0"/>
      <w:marRight w:val="0"/>
      <w:marTop w:val="0"/>
      <w:marBottom w:val="0"/>
      <w:divBdr>
        <w:top w:val="none" w:sz="0" w:space="0" w:color="auto"/>
        <w:left w:val="none" w:sz="0" w:space="0" w:color="auto"/>
        <w:bottom w:val="none" w:sz="0" w:space="0" w:color="auto"/>
        <w:right w:val="none" w:sz="0" w:space="0" w:color="auto"/>
      </w:divBdr>
    </w:div>
    <w:div w:id="1791851910">
      <w:bodyDiv w:val="1"/>
      <w:marLeft w:val="0"/>
      <w:marRight w:val="0"/>
      <w:marTop w:val="0"/>
      <w:marBottom w:val="0"/>
      <w:divBdr>
        <w:top w:val="none" w:sz="0" w:space="0" w:color="auto"/>
        <w:left w:val="none" w:sz="0" w:space="0" w:color="auto"/>
        <w:bottom w:val="none" w:sz="0" w:space="0" w:color="auto"/>
        <w:right w:val="none" w:sz="0" w:space="0" w:color="auto"/>
      </w:divBdr>
    </w:div>
    <w:div w:id="1832746301">
      <w:bodyDiv w:val="1"/>
      <w:marLeft w:val="0"/>
      <w:marRight w:val="0"/>
      <w:marTop w:val="0"/>
      <w:marBottom w:val="0"/>
      <w:divBdr>
        <w:top w:val="none" w:sz="0" w:space="0" w:color="auto"/>
        <w:left w:val="none" w:sz="0" w:space="0" w:color="auto"/>
        <w:bottom w:val="none" w:sz="0" w:space="0" w:color="auto"/>
        <w:right w:val="none" w:sz="0" w:space="0" w:color="auto"/>
      </w:divBdr>
    </w:div>
    <w:div w:id="1833570298">
      <w:bodyDiv w:val="1"/>
      <w:marLeft w:val="0"/>
      <w:marRight w:val="0"/>
      <w:marTop w:val="0"/>
      <w:marBottom w:val="0"/>
      <w:divBdr>
        <w:top w:val="none" w:sz="0" w:space="0" w:color="auto"/>
        <w:left w:val="none" w:sz="0" w:space="0" w:color="auto"/>
        <w:bottom w:val="none" w:sz="0" w:space="0" w:color="auto"/>
        <w:right w:val="none" w:sz="0" w:space="0" w:color="auto"/>
      </w:divBdr>
    </w:div>
    <w:div w:id="1883319309">
      <w:bodyDiv w:val="1"/>
      <w:marLeft w:val="0"/>
      <w:marRight w:val="0"/>
      <w:marTop w:val="0"/>
      <w:marBottom w:val="0"/>
      <w:divBdr>
        <w:top w:val="none" w:sz="0" w:space="0" w:color="auto"/>
        <w:left w:val="none" w:sz="0" w:space="0" w:color="auto"/>
        <w:bottom w:val="none" w:sz="0" w:space="0" w:color="auto"/>
        <w:right w:val="none" w:sz="0" w:space="0" w:color="auto"/>
      </w:divBdr>
    </w:div>
    <w:div w:id="1905026586">
      <w:bodyDiv w:val="1"/>
      <w:marLeft w:val="0"/>
      <w:marRight w:val="0"/>
      <w:marTop w:val="0"/>
      <w:marBottom w:val="0"/>
      <w:divBdr>
        <w:top w:val="none" w:sz="0" w:space="0" w:color="auto"/>
        <w:left w:val="none" w:sz="0" w:space="0" w:color="auto"/>
        <w:bottom w:val="none" w:sz="0" w:space="0" w:color="auto"/>
        <w:right w:val="none" w:sz="0" w:space="0" w:color="auto"/>
      </w:divBdr>
    </w:div>
    <w:div w:id="1923952289">
      <w:bodyDiv w:val="1"/>
      <w:marLeft w:val="0"/>
      <w:marRight w:val="0"/>
      <w:marTop w:val="0"/>
      <w:marBottom w:val="0"/>
      <w:divBdr>
        <w:top w:val="none" w:sz="0" w:space="0" w:color="auto"/>
        <w:left w:val="none" w:sz="0" w:space="0" w:color="auto"/>
        <w:bottom w:val="none" w:sz="0" w:space="0" w:color="auto"/>
        <w:right w:val="none" w:sz="0" w:space="0" w:color="auto"/>
      </w:divBdr>
    </w:div>
    <w:div w:id="1941911774">
      <w:bodyDiv w:val="1"/>
      <w:marLeft w:val="0"/>
      <w:marRight w:val="0"/>
      <w:marTop w:val="0"/>
      <w:marBottom w:val="0"/>
      <w:divBdr>
        <w:top w:val="none" w:sz="0" w:space="0" w:color="auto"/>
        <w:left w:val="none" w:sz="0" w:space="0" w:color="auto"/>
        <w:bottom w:val="none" w:sz="0" w:space="0" w:color="auto"/>
        <w:right w:val="none" w:sz="0" w:space="0" w:color="auto"/>
      </w:divBdr>
    </w:div>
    <w:div w:id="1946577016">
      <w:bodyDiv w:val="1"/>
      <w:marLeft w:val="0"/>
      <w:marRight w:val="0"/>
      <w:marTop w:val="0"/>
      <w:marBottom w:val="0"/>
      <w:divBdr>
        <w:top w:val="none" w:sz="0" w:space="0" w:color="auto"/>
        <w:left w:val="none" w:sz="0" w:space="0" w:color="auto"/>
        <w:bottom w:val="none" w:sz="0" w:space="0" w:color="auto"/>
        <w:right w:val="none" w:sz="0" w:space="0" w:color="auto"/>
      </w:divBdr>
    </w:div>
    <w:div w:id="1949651891">
      <w:bodyDiv w:val="1"/>
      <w:marLeft w:val="0"/>
      <w:marRight w:val="0"/>
      <w:marTop w:val="0"/>
      <w:marBottom w:val="0"/>
      <w:divBdr>
        <w:top w:val="none" w:sz="0" w:space="0" w:color="auto"/>
        <w:left w:val="none" w:sz="0" w:space="0" w:color="auto"/>
        <w:bottom w:val="none" w:sz="0" w:space="0" w:color="auto"/>
        <w:right w:val="none" w:sz="0" w:space="0" w:color="auto"/>
      </w:divBdr>
    </w:div>
    <w:div w:id="1973754717">
      <w:bodyDiv w:val="1"/>
      <w:marLeft w:val="0"/>
      <w:marRight w:val="0"/>
      <w:marTop w:val="0"/>
      <w:marBottom w:val="0"/>
      <w:divBdr>
        <w:top w:val="none" w:sz="0" w:space="0" w:color="auto"/>
        <w:left w:val="none" w:sz="0" w:space="0" w:color="auto"/>
        <w:bottom w:val="none" w:sz="0" w:space="0" w:color="auto"/>
        <w:right w:val="none" w:sz="0" w:space="0" w:color="auto"/>
      </w:divBdr>
    </w:div>
    <w:div w:id="1987853881">
      <w:bodyDiv w:val="1"/>
      <w:marLeft w:val="0"/>
      <w:marRight w:val="0"/>
      <w:marTop w:val="0"/>
      <w:marBottom w:val="0"/>
      <w:divBdr>
        <w:top w:val="none" w:sz="0" w:space="0" w:color="auto"/>
        <w:left w:val="none" w:sz="0" w:space="0" w:color="auto"/>
        <w:bottom w:val="none" w:sz="0" w:space="0" w:color="auto"/>
        <w:right w:val="none" w:sz="0" w:space="0" w:color="auto"/>
      </w:divBdr>
    </w:div>
    <w:div w:id="2002611124">
      <w:bodyDiv w:val="1"/>
      <w:marLeft w:val="0"/>
      <w:marRight w:val="0"/>
      <w:marTop w:val="0"/>
      <w:marBottom w:val="0"/>
      <w:divBdr>
        <w:top w:val="none" w:sz="0" w:space="0" w:color="auto"/>
        <w:left w:val="none" w:sz="0" w:space="0" w:color="auto"/>
        <w:bottom w:val="none" w:sz="0" w:space="0" w:color="auto"/>
        <w:right w:val="none" w:sz="0" w:space="0" w:color="auto"/>
      </w:divBdr>
    </w:div>
    <w:div w:id="2023117989">
      <w:bodyDiv w:val="1"/>
      <w:marLeft w:val="0"/>
      <w:marRight w:val="0"/>
      <w:marTop w:val="0"/>
      <w:marBottom w:val="0"/>
      <w:divBdr>
        <w:top w:val="none" w:sz="0" w:space="0" w:color="auto"/>
        <w:left w:val="none" w:sz="0" w:space="0" w:color="auto"/>
        <w:bottom w:val="none" w:sz="0" w:space="0" w:color="auto"/>
        <w:right w:val="none" w:sz="0" w:space="0" w:color="auto"/>
      </w:divBdr>
    </w:div>
    <w:div w:id="2025014052">
      <w:bodyDiv w:val="1"/>
      <w:marLeft w:val="0"/>
      <w:marRight w:val="0"/>
      <w:marTop w:val="0"/>
      <w:marBottom w:val="0"/>
      <w:divBdr>
        <w:top w:val="none" w:sz="0" w:space="0" w:color="auto"/>
        <w:left w:val="none" w:sz="0" w:space="0" w:color="auto"/>
        <w:bottom w:val="none" w:sz="0" w:space="0" w:color="auto"/>
        <w:right w:val="none" w:sz="0" w:space="0" w:color="auto"/>
      </w:divBdr>
    </w:div>
    <w:div w:id="2059469736">
      <w:bodyDiv w:val="1"/>
      <w:marLeft w:val="0"/>
      <w:marRight w:val="0"/>
      <w:marTop w:val="0"/>
      <w:marBottom w:val="0"/>
      <w:divBdr>
        <w:top w:val="none" w:sz="0" w:space="0" w:color="auto"/>
        <w:left w:val="none" w:sz="0" w:space="0" w:color="auto"/>
        <w:bottom w:val="none" w:sz="0" w:space="0" w:color="auto"/>
        <w:right w:val="none" w:sz="0" w:space="0" w:color="auto"/>
      </w:divBdr>
    </w:div>
    <w:div w:id="2059550821">
      <w:bodyDiv w:val="1"/>
      <w:marLeft w:val="0"/>
      <w:marRight w:val="0"/>
      <w:marTop w:val="0"/>
      <w:marBottom w:val="0"/>
      <w:divBdr>
        <w:top w:val="none" w:sz="0" w:space="0" w:color="auto"/>
        <w:left w:val="none" w:sz="0" w:space="0" w:color="auto"/>
        <w:bottom w:val="none" w:sz="0" w:space="0" w:color="auto"/>
        <w:right w:val="none" w:sz="0" w:space="0" w:color="auto"/>
      </w:divBdr>
    </w:div>
    <w:div w:id="2064862238">
      <w:bodyDiv w:val="1"/>
      <w:marLeft w:val="0"/>
      <w:marRight w:val="0"/>
      <w:marTop w:val="0"/>
      <w:marBottom w:val="0"/>
      <w:divBdr>
        <w:top w:val="none" w:sz="0" w:space="0" w:color="auto"/>
        <w:left w:val="none" w:sz="0" w:space="0" w:color="auto"/>
        <w:bottom w:val="none" w:sz="0" w:space="0" w:color="auto"/>
        <w:right w:val="none" w:sz="0" w:space="0" w:color="auto"/>
      </w:divBdr>
    </w:div>
    <w:div w:id="2068066850">
      <w:bodyDiv w:val="1"/>
      <w:marLeft w:val="0"/>
      <w:marRight w:val="0"/>
      <w:marTop w:val="0"/>
      <w:marBottom w:val="0"/>
      <w:divBdr>
        <w:top w:val="none" w:sz="0" w:space="0" w:color="auto"/>
        <w:left w:val="none" w:sz="0" w:space="0" w:color="auto"/>
        <w:bottom w:val="none" w:sz="0" w:space="0" w:color="auto"/>
        <w:right w:val="none" w:sz="0" w:space="0" w:color="auto"/>
      </w:divBdr>
    </w:div>
    <w:div w:id="2079664085">
      <w:bodyDiv w:val="1"/>
      <w:marLeft w:val="0"/>
      <w:marRight w:val="0"/>
      <w:marTop w:val="0"/>
      <w:marBottom w:val="0"/>
      <w:divBdr>
        <w:top w:val="none" w:sz="0" w:space="0" w:color="auto"/>
        <w:left w:val="none" w:sz="0" w:space="0" w:color="auto"/>
        <w:bottom w:val="none" w:sz="0" w:space="0" w:color="auto"/>
        <w:right w:val="none" w:sz="0" w:space="0" w:color="auto"/>
      </w:divBdr>
    </w:div>
    <w:div w:id="2098163271">
      <w:bodyDiv w:val="1"/>
      <w:marLeft w:val="0"/>
      <w:marRight w:val="0"/>
      <w:marTop w:val="0"/>
      <w:marBottom w:val="0"/>
      <w:divBdr>
        <w:top w:val="none" w:sz="0" w:space="0" w:color="auto"/>
        <w:left w:val="none" w:sz="0" w:space="0" w:color="auto"/>
        <w:bottom w:val="none" w:sz="0" w:space="0" w:color="auto"/>
        <w:right w:val="none" w:sz="0" w:space="0" w:color="auto"/>
      </w:divBdr>
    </w:div>
    <w:div w:id="21398311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eader" Target="header11.xml"/><Relationship Id="rId21" Type="http://schemas.openxmlformats.org/officeDocument/2006/relationships/image" Target="media/image10.png"/><Relationship Id="rId42" Type="http://schemas.openxmlformats.org/officeDocument/2006/relationships/image" Target="media/image31.jpeg"/><Relationship Id="rId47" Type="http://schemas.openxmlformats.org/officeDocument/2006/relationships/image" Target="media/image36.emf"/><Relationship Id="rId63" Type="http://schemas.openxmlformats.org/officeDocument/2006/relationships/image" Target="media/image51.jpeg"/><Relationship Id="rId68" Type="http://schemas.openxmlformats.org/officeDocument/2006/relationships/header" Target="header7.xml"/><Relationship Id="rId84" Type="http://schemas.openxmlformats.org/officeDocument/2006/relationships/image" Target="media/image70.png"/><Relationship Id="rId89" Type="http://schemas.openxmlformats.org/officeDocument/2006/relationships/hyperlink" Target="http://es.wikipedia.org/wiki/JSON" TargetMode="External"/><Relationship Id="rId112" Type="http://schemas.openxmlformats.org/officeDocument/2006/relationships/hyperlink" Target="http://www.bccr.fi.cr/ndie/Documentos/DIE-02-2003-NT-FILTRO%20DE%20KALMAN.pdf" TargetMode="External"/><Relationship Id="rId16" Type="http://schemas.openxmlformats.org/officeDocument/2006/relationships/image" Target="media/image5.jpeg"/><Relationship Id="rId107" Type="http://schemas.openxmlformats.org/officeDocument/2006/relationships/hyperlink" Target="http://en.wikipedia.org/wiki/Exponential_smoothing" TargetMode="External"/><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image" Target="media/image29.jpeg"/><Relationship Id="rId45" Type="http://schemas.openxmlformats.org/officeDocument/2006/relationships/image" Target="media/image34.emf"/><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header" Target="header9.xml"/><Relationship Id="rId102" Type="http://schemas.openxmlformats.org/officeDocument/2006/relationships/hyperlink" Target="http://www.uam.es/personal_pdi/economicas/anadelsur//pdf/Box-Jenkins.PDF" TargetMode="External"/><Relationship Id="rId110" Type="http://schemas.openxmlformats.org/officeDocument/2006/relationships/hyperlink" Target="http://www.inelmatic.com/web/files/downloads/filtrodekalman.pdf" TargetMode="External"/><Relationship Id="rId115" Type="http://schemas.openxmlformats.org/officeDocument/2006/relationships/hyperlink" Target="http://mono-project.com/What_is_Mono" TargetMode="External"/><Relationship Id="rId5" Type="http://schemas.openxmlformats.org/officeDocument/2006/relationships/webSettings" Target="webSettings.xml"/><Relationship Id="rId61" Type="http://schemas.openxmlformats.org/officeDocument/2006/relationships/image" Target="media/image49.jpeg"/><Relationship Id="rId82" Type="http://schemas.openxmlformats.org/officeDocument/2006/relationships/image" Target="media/image68.png"/><Relationship Id="rId90" Type="http://schemas.openxmlformats.org/officeDocument/2006/relationships/hyperlink" Target="http://teethgrinder.co.uk/open-flash-chart-2/tutorial-other-libraries.php" TargetMode="External"/><Relationship Id="rId95" Type="http://schemas.openxmlformats.org/officeDocument/2006/relationships/hyperlink" Target="http://code.google.com/apis/chart/interactive/docs/dev/implementing_data_source_overview.html" TargetMode="External"/><Relationship Id="rId19" Type="http://schemas.openxmlformats.org/officeDocument/2006/relationships/image" Target="media/image8.emf"/><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emf"/><Relationship Id="rId48" Type="http://schemas.openxmlformats.org/officeDocument/2006/relationships/image" Target="media/image37.pn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hyperlink" Target="http://ri.biblioteca.udo.edu.ve/bitstream/123456789/498/1/TESIS_DEPLyJESR--%5B00110%5D--%28tc%29.pdf" TargetMode="External"/><Relationship Id="rId105" Type="http://schemas.openxmlformats.org/officeDocument/2006/relationships/hyperlink" Target="http://www.uclm.es/area/gsee/aie/doctorado/Javier/ARIMA.pdf" TargetMode="External"/><Relationship Id="rId113" Type="http://schemas.openxmlformats.org/officeDocument/2006/relationships/hyperlink" Target="http://www.cs.unc.edu/~welch/media/pdf/kalman_intro.pdf" TargetMode="External"/><Relationship Id="rId118"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39.jpe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hyperlink" Target="http://www.amcharts.com/docs/v.1/bundle/basics/getting_started" TargetMode="External"/><Relationship Id="rId98" Type="http://schemas.openxmlformats.org/officeDocument/2006/relationships/hyperlink" Target="http://ri.biblioteca.udo.edu.ve/bitstream/123456789/498/1/TESIS_DEPLyJESR--%5B00110%5D--%28tc%29.pdf" TargetMode="Externa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7.jpeg"/><Relationship Id="rId67" Type="http://schemas.openxmlformats.org/officeDocument/2006/relationships/header" Target="header6.xml"/><Relationship Id="rId103" Type="http://schemas.openxmlformats.org/officeDocument/2006/relationships/hyperlink" Target="http://es.wikipedia.org/wiki/Modelo_autorregresivo_integrado_de_media_m%C3%B3vil" TargetMode="External"/><Relationship Id="rId108" Type="http://schemas.openxmlformats.org/officeDocument/2006/relationships/hyperlink" Target="http://www.itl.nist.gov/div898/handbook/pmc/section4/pmc433.htm" TargetMode="External"/><Relationship Id="rId116" Type="http://schemas.openxmlformats.org/officeDocument/2006/relationships/header" Target="header10.xml"/><Relationship Id="rId20" Type="http://schemas.openxmlformats.org/officeDocument/2006/relationships/image" Target="media/image9.emf"/><Relationship Id="rId41" Type="http://schemas.openxmlformats.org/officeDocument/2006/relationships/image" Target="media/image30.emf"/><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hyperlink" Target="http://teethgrinder.co.uk/open-flash-chart-2/" TargetMode="External"/><Relationship Id="rId91" Type="http://schemas.openxmlformats.org/officeDocument/2006/relationships/hyperlink" Target="http://www.amcharts.com/" TargetMode="External"/><Relationship Id="rId96" Type="http://schemas.openxmlformats.org/officeDocument/2006/relationships/hyperlink" Target="http://code.google.com/apis/chart/interactive/docs/dev/dsl_about.html" TargetMode="External"/><Relationship Id="rId111" Type="http://schemas.openxmlformats.org/officeDocument/2006/relationships/hyperlink" Target="http://www.bccr.fi.cr/ndie/Documentos/DIE-02-2003-NT-FILTRO%20DE%20KALMAN.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emf"/><Relationship Id="rId57" Type="http://schemas.openxmlformats.org/officeDocument/2006/relationships/image" Target="media/image45.jpeg"/><Relationship Id="rId106" Type="http://schemas.openxmlformats.org/officeDocument/2006/relationships/hyperlink" Target="http://www.itl.nist.gov/div898/handbook/pmc/section4/pmc431.htm" TargetMode="External"/><Relationship Id="rId114" Type="http://schemas.openxmlformats.org/officeDocument/2006/relationships/hyperlink" Target="http://www.r-project.org/about.html" TargetMode="External"/><Relationship Id="rId119"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header" Target="header8.xml"/><Relationship Id="rId94" Type="http://schemas.openxmlformats.org/officeDocument/2006/relationships/hyperlink" Target="http://code.google.com/apis/chart/" TargetMode="External"/><Relationship Id="rId99" Type="http://schemas.openxmlformats.org/officeDocument/2006/relationships/hyperlink" Target="http://ri.biblioteca.udo.edu.ve/bitstream/123456789/498/1/TESIS_DEPLyJESR--%5B00110%5D--%28tc%29.pdf" TargetMode="External"/><Relationship Id="rId101" Type="http://schemas.openxmlformats.org/officeDocument/2006/relationships/hyperlink" Target="http://ri.biblioteca.udo.edu.ve/bitstream/123456789/498/1/TESIS_DEPLyJESR--%5B00110%5D--%28tc%29.pdf"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emf"/><Relationship Id="rId109" Type="http://schemas.openxmlformats.org/officeDocument/2006/relationships/hyperlink" Target="http://en.wikipedia.org/wiki/Kalman_filter" TargetMode="External"/><Relationship Id="rId34" Type="http://schemas.openxmlformats.org/officeDocument/2006/relationships/image" Target="media/image23.png"/><Relationship Id="rId50" Type="http://schemas.openxmlformats.org/officeDocument/2006/relationships/header" Target="header5.xml"/><Relationship Id="rId55" Type="http://schemas.openxmlformats.org/officeDocument/2006/relationships/image" Target="media/image43.jpeg"/><Relationship Id="rId76" Type="http://schemas.openxmlformats.org/officeDocument/2006/relationships/image" Target="media/image62.png"/><Relationship Id="rId97" Type="http://schemas.openxmlformats.org/officeDocument/2006/relationships/hyperlink" Target="http://es.wikipedia.org/wiki/Serie_temporal" TargetMode="External"/><Relationship Id="rId104" Type="http://schemas.openxmlformats.org/officeDocument/2006/relationships/hyperlink" Target="http://www.uclm.es/area/gsee/aie/doctorado/Javier/ARIMA.pdf" TargetMode="External"/><Relationship Id="rId120"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hyperlink" Target="http://www.akadia.com/services/dotnet_databinding.html" TargetMode="External"/><Relationship Id="rId2" Type="http://schemas.openxmlformats.org/officeDocument/2006/relationships/numbering" Target="numbering.xml"/><Relationship Id="rId29"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{26B50D87-BCFC-404A-A064-3F8700832C4C}</b:Guid>
    <b:URL>http://teethgrinder.co.uk/open-flash-chart-2/tutorial-other-libraries.php</b:URL>
    <b:RefOrder>1</b:RefOrder>
  </b:Source>
</b:Sources>
</file>

<file path=customXml/itemProps1.xml><?xml version="1.0" encoding="utf-8"?>
<ds:datastoreItem xmlns:ds="http://schemas.openxmlformats.org/officeDocument/2006/customXml" ds:itemID="{D648A872-FEF8-420B-AED3-E16CDAA41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6724</TotalTime>
  <Pages>160</Pages>
  <Words>19535</Words>
  <Characters>107448</Characters>
  <Application>Microsoft Office Word</Application>
  <DocSecurity>0</DocSecurity>
  <Lines>895</Lines>
  <Paragraphs>253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Ronald Mateo</dc:creator>
  <cp:lastModifiedBy>.</cp:lastModifiedBy>
  <cp:revision>1161</cp:revision>
  <cp:lastPrinted>2011-07-11T14:31:00Z</cp:lastPrinted>
  <dcterms:created xsi:type="dcterms:W3CDTF">2011-06-14T00:27:00Z</dcterms:created>
  <dcterms:modified xsi:type="dcterms:W3CDTF">2011-09-09T20:53:00Z</dcterms:modified>
</cp:coreProperties>
</file>