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624F" w:rsidRPr="00711E77" w:rsidRDefault="00AA624F" w:rsidP="00AA624F">
      <w:pPr>
        <w:spacing w:after="0" w:line="240" w:lineRule="auto"/>
        <w:jc w:val="center"/>
        <w:rPr>
          <w:rFonts w:ascii="Arial" w:eastAsia="Times New Roman" w:hAnsi="Arial" w:cs="Arial"/>
          <w:b/>
          <w:sz w:val="32"/>
          <w:szCs w:val="32"/>
        </w:rPr>
      </w:pPr>
      <w:r>
        <w:rPr>
          <w:rFonts w:ascii="Arial" w:eastAsia="Times New Roman" w:hAnsi="Arial" w:cs="Arial"/>
          <w:b/>
          <w:sz w:val="32"/>
          <w:szCs w:val="32"/>
        </w:rPr>
        <w:t>ESCUELA SUPERIOR POLITÉ</w:t>
      </w:r>
      <w:r w:rsidRPr="00711E77">
        <w:rPr>
          <w:rFonts w:ascii="Arial" w:eastAsia="Times New Roman" w:hAnsi="Arial" w:cs="Arial"/>
          <w:b/>
          <w:sz w:val="32"/>
          <w:szCs w:val="32"/>
        </w:rPr>
        <w:t>CNICA DEL LITORAL</w:t>
      </w:r>
    </w:p>
    <w:p w:rsidR="00AA624F" w:rsidRPr="00711E77" w:rsidRDefault="00AA624F" w:rsidP="00AA624F">
      <w:pPr>
        <w:spacing w:after="0" w:line="240" w:lineRule="auto"/>
        <w:jc w:val="center"/>
        <w:rPr>
          <w:rFonts w:ascii="Arial" w:eastAsia="Times New Roman" w:hAnsi="Arial" w:cs="Arial"/>
          <w:b/>
          <w:sz w:val="32"/>
          <w:szCs w:val="32"/>
        </w:rPr>
      </w:pPr>
    </w:p>
    <w:p w:rsidR="00AA624F" w:rsidRPr="00711E77" w:rsidRDefault="00AA624F" w:rsidP="00AA624F">
      <w:pPr>
        <w:spacing w:after="0" w:line="240" w:lineRule="auto"/>
        <w:jc w:val="center"/>
        <w:rPr>
          <w:rFonts w:ascii="Arial" w:eastAsia="Times New Roman" w:hAnsi="Arial" w:cs="Arial"/>
          <w:b/>
          <w:sz w:val="32"/>
          <w:szCs w:val="32"/>
        </w:rPr>
      </w:pPr>
      <w:r w:rsidRPr="00711E77">
        <w:rPr>
          <w:rFonts w:ascii="Arial" w:eastAsia="Times New Roman" w:hAnsi="Arial" w:cs="Arial"/>
          <w:b/>
          <w:sz w:val="32"/>
          <w:szCs w:val="32"/>
        </w:rPr>
        <w:t>FACULTAD DE ECONOMÍA Y NEGOCIOS</w:t>
      </w:r>
    </w:p>
    <w:p w:rsidR="00AA624F" w:rsidRPr="00711E77" w:rsidRDefault="00AA624F" w:rsidP="00AA624F">
      <w:pPr>
        <w:spacing w:after="0" w:line="240" w:lineRule="auto"/>
        <w:jc w:val="center"/>
        <w:rPr>
          <w:rFonts w:ascii="Arial" w:eastAsia="Times New Roman" w:hAnsi="Arial" w:cs="Arial"/>
          <w:b/>
          <w:sz w:val="32"/>
          <w:szCs w:val="32"/>
        </w:rPr>
      </w:pPr>
    </w:p>
    <w:tbl>
      <w:tblPr>
        <w:tblStyle w:val="Tablaconcuadrcula"/>
        <w:tblW w:w="0" w:type="auto"/>
        <w:jc w:val="center"/>
        <w:tblInd w:w="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948"/>
        <w:gridCol w:w="3300"/>
      </w:tblGrid>
      <w:tr w:rsidR="00AA624F" w:rsidRPr="00711E77" w:rsidTr="00783ABB">
        <w:trPr>
          <w:jc w:val="center"/>
        </w:trPr>
        <w:tc>
          <w:tcPr>
            <w:tcW w:w="2948" w:type="dxa"/>
          </w:tcPr>
          <w:p w:rsidR="00AA624F" w:rsidRPr="00711E77" w:rsidRDefault="00AA624F" w:rsidP="00783ABB">
            <w:pPr>
              <w:jc w:val="center"/>
              <w:rPr>
                <w:rFonts w:ascii="Arial" w:eastAsia="Times New Roman" w:hAnsi="Arial" w:cs="Arial"/>
                <w:b/>
                <w:sz w:val="32"/>
                <w:szCs w:val="32"/>
              </w:rPr>
            </w:pPr>
            <w:r w:rsidRPr="00711E77">
              <w:rPr>
                <w:rFonts w:ascii="Arial" w:eastAsia="Times New Roman" w:hAnsi="Arial" w:cs="Arial"/>
                <w:b/>
                <w:noProof/>
                <w:sz w:val="32"/>
                <w:szCs w:val="32"/>
              </w:rPr>
              <w:drawing>
                <wp:anchor distT="0" distB="0" distL="114300" distR="114300" simplePos="0" relativeHeight="251563008" behindDoc="0" locked="0" layoutInCell="1" allowOverlap="1">
                  <wp:simplePos x="0" y="0"/>
                  <wp:positionH relativeFrom="column">
                    <wp:posOffset>662940</wp:posOffset>
                  </wp:positionH>
                  <wp:positionV relativeFrom="paragraph">
                    <wp:posOffset>14605</wp:posOffset>
                  </wp:positionV>
                  <wp:extent cx="1257300" cy="1206500"/>
                  <wp:effectExtent l="19050" t="0" r="0" b="0"/>
                  <wp:wrapSquare wrapText="bothSides"/>
                  <wp:docPr id="117" name="Imagen 26" descr="index_r35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dex_r35_c2"/>
                          <pic:cNvPicPr>
                            <a:picLocks noChangeAspect="1" noChangeArrowheads="1"/>
                          </pic:cNvPicPr>
                        </pic:nvPicPr>
                        <pic:blipFill>
                          <a:blip r:embed="rId8" cstate="print"/>
                          <a:srcRect/>
                          <a:stretch>
                            <a:fillRect/>
                          </a:stretch>
                        </pic:blipFill>
                        <pic:spPr bwMode="auto">
                          <a:xfrm>
                            <a:off x="0" y="0"/>
                            <a:ext cx="1257300" cy="1206500"/>
                          </a:xfrm>
                          <a:prstGeom prst="rect">
                            <a:avLst/>
                          </a:prstGeom>
                          <a:noFill/>
                        </pic:spPr>
                      </pic:pic>
                    </a:graphicData>
                  </a:graphic>
                </wp:anchor>
              </w:drawing>
            </w:r>
          </w:p>
        </w:tc>
        <w:tc>
          <w:tcPr>
            <w:tcW w:w="3300" w:type="dxa"/>
          </w:tcPr>
          <w:p w:rsidR="00AA624F" w:rsidRPr="00711E77" w:rsidRDefault="00AA624F" w:rsidP="00783ABB">
            <w:pPr>
              <w:jc w:val="center"/>
              <w:rPr>
                <w:rFonts w:ascii="Arial" w:eastAsia="Times New Roman" w:hAnsi="Arial" w:cs="Arial"/>
                <w:b/>
                <w:sz w:val="32"/>
                <w:szCs w:val="32"/>
              </w:rPr>
            </w:pPr>
            <w:r w:rsidRPr="00711E77">
              <w:rPr>
                <w:rFonts w:ascii="Arial" w:eastAsia="Times New Roman" w:hAnsi="Arial" w:cs="Arial"/>
                <w:b/>
                <w:noProof/>
                <w:sz w:val="32"/>
                <w:szCs w:val="32"/>
              </w:rPr>
              <w:drawing>
                <wp:inline distT="0" distB="0" distL="0" distR="0">
                  <wp:extent cx="1466215" cy="1371600"/>
                  <wp:effectExtent l="19050" t="0" r="635" b="0"/>
                  <wp:docPr id="118" name="Imagen 8" descr="LogoFen_S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Fen_Sello"/>
                          <pic:cNvPicPr>
                            <a:picLocks noChangeAspect="1" noChangeArrowheads="1"/>
                          </pic:cNvPicPr>
                        </pic:nvPicPr>
                        <pic:blipFill>
                          <a:blip r:embed="rId9" cstate="print"/>
                          <a:srcRect/>
                          <a:stretch>
                            <a:fillRect/>
                          </a:stretch>
                        </pic:blipFill>
                        <pic:spPr bwMode="auto">
                          <a:xfrm>
                            <a:off x="0" y="0"/>
                            <a:ext cx="1466215" cy="1371600"/>
                          </a:xfrm>
                          <a:prstGeom prst="rect">
                            <a:avLst/>
                          </a:prstGeom>
                          <a:noFill/>
                          <a:ln w="9525">
                            <a:noFill/>
                            <a:miter lim="800000"/>
                            <a:headEnd/>
                            <a:tailEnd/>
                          </a:ln>
                        </pic:spPr>
                      </pic:pic>
                    </a:graphicData>
                  </a:graphic>
                </wp:inline>
              </w:drawing>
            </w:r>
          </w:p>
        </w:tc>
      </w:tr>
    </w:tbl>
    <w:p w:rsidR="00AA624F" w:rsidRPr="00711E77" w:rsidRDefault="00AA624F" w:rsidP="00AA624F">
      <w:pPr>
        <w:spacing w:after="0" w:line="240" w:lineRule="auto"/>
        <w:jc w:val="center"/>
        <w:rPr>
          <w:rFonts w:ascii="Arial" w:eastAsia="Times New Roman" w:hAnsi="Arial" w:cs="Arial"/>
          <w:b/>
          <w:sz w:val="32"/>
          <w:szCs w:val="32"/>
        </w:rPr>
      </w:pPr>
    </w:p>
    <w:p w:rsidR="00AA624F" w:rsidRPr="00711E77" w:rsidRDefault="00AA624F" w:rsidP="00AA624F">
      <w:pPr>
        <w:spacing w:after="0" w:line="240" w:lineRule="auto"/>
        <w:jc w:val="center"/>
        <w:rPr>
          <w:rFonts w:ascii="Arial" w:eastAsia="Times New Roman" w:hAnsi="Arial" w:cs="Arial"/>
          <w:b/>
          <w:sz w:val="32"/>
          <w:szCs w:val="32"/>
        </w:rPr>
      </w:pPr>
      <w:r>
        <w:rPr>
          <w:rFonts w:ascii="Arial" w:eastAsia="Times New Roman" w:hAnsi="Arial" w:cs="Arial"/>
          <w:b/>
          <w:sz w:val="32"/>
          <w:szCs w:val="32"/>
        </w:rPr>
        <w:t>TÍ</w:t>
      </w:r>
      <w:r w:rsidRPr="00711E77">
        <w:rPr>
          <w:rFonts w:ascii="Arial" w:eastAsia="Times New Roman" w:hAnsi="Arial" w:cs="Arial"/>
          <w:b/>
          <w:sz w:val="32"/>
          <w:szCs w:val="32"/>
        </w:rPr>
        <w:t>TULO DEL PROYECTO O TÉSIS</w:t>
      </w:r>
    </w:p>
    <w:p w:rsidR="00AA624F" w:rsidRPr="00711E77" w:rsidRDefault="00AA624F" w:rsidP="00AA624F">
      <w:pPr>
        <w:spacing w:after="0" w:line="240" w:lineRule="auto"/>
        <w:jc w:val="center"/>
        <w:rPr>
          <w:rFonts w:ascii="Arial" w:eastAsia="Times New Roman" w:hAnsi="Arial" w:cs="Arial"/>
          <w:b/>
          <w:sz w:val="32"/>
          <w:szCs w:val="32"/>
        </w:rPr>
      </w:pPr>
    </w:p>
    <w:p w:rsidR="00AA624F" w:rsidRDefault="00AA624F" w:rsidP="00AA624F">
      <w:pPr>
        <w:spacing w:after="0" w:line="240" w:lineRule="auto"/>
        <w:jc w:val="center"/>
        <w:rPr>
          <w:rFonts w:ascii="Arial" w:eastAsia="Times New Roman" w:hAnsi="Arial" w:cs="Arial"/>
          <w:b/>
          <w:sz w:val="32"/>
          <w:szCs w:val="32"/>
        </w:rPr>
      </w:pPr>
      <w:r>
        <w:rPr>
          <w:rFonts w:ascii="Arial" w:eastAsia="Times New Roman" w:hAnsi="Arial" w:cs="Arial"/>
          <w:b/>
          <w:sz w:val="32"/>
          <w:szCs w:val="32"/>
        </w:rPr>
        <w:t>ESTUDIO DE FACTIBILIDAD PARA LA ELABORACION Y COMERCIALIZACION DE BEBIDA MULTIVITAMINICA A BASE DE KIWI EN LA CIUDAD DE GUAYAQUIL</w:t>
      </w:r>
    </w:p>
    <w:p w:rsidR="00AA624F" w:rsidRPr="00711E77" w:rsidRDefault="00AA624F" w:rsidP="00AA624F">
      <w:pPr>
        <w:spacing w:after="0" w:line="240" w:lineRule="auto"/>
        <w:jc w:val="center"/>
        <w:rPr>
          <w:rFonts w:ascii="Arial" w:eastAsia="Times New Roman" w:hAnsi="Arial" w:cs="Arial"/>
          <w:b/>
          <w:sz w:val="32"/>
          <w:szCs w:val="32"/>
        </w:rPr>
      </w:pPr>
    </w:p>
    <w:p w:rsidR="00AA624F" w:rsidRPr="00711E77" w:rsidRDefault="00AA624F" w:rsidP="00AA624F">
      <w:pPr>
        <w:spacing w:after="0" w:line="240" w:lineRule="auto"/>
        <w:jc w:val="center"/>
        <w:rPr>
          <w:rFonts w:ascii="Arial" w:eastAsia="Times New Roman" w:hAnsi="Arial" w:cs="Arial"/>
          <w:b/>
          <w:sz w:val="32"/>
          <w:szCs w:val="32"/>
        </w:rPr>
      </w:pPr>
      <w:r w:rsidRPr="00711E77">
        <w:rPr>
          <w:rFonts w:ascii="Arial" w:eastAsia="Times New Roman" w:hAnsi="Arial" w:cs="Arial"/>
          <w:b/>
          <w:sz w:val="32"/>
          <w:szCs w:val="32"/>
        </w:rPr>
        <w:t>Previa la obtención del Título de:</w:t>
      </w:r>
    </w:p>
    <w:p w:rsidR="00AA624F" w:rsidRPr="00711E77" w:rsidRDefault="00AA624F" w:rsidP="00AA624F">
      <w:pPr>
        <w:spacing w:after="0" w:line="240" w:lineRule="auto"/>
        <w:jc w:val="center"/>
        <w:rPr>
          <w:rFonts w:ascii="Arial" w:eastAsia="Times New Roman" w:hAnsi="Arial" w:cs="Arial"/>
          <w:b/>
          <w:sz w:val="32"/>
          <w:szCs w:val="32"/>
        </w:rPr>
      </w:pPr>
    </w:p>
    <w:p w:rsidR="00AA624F" w:rsidRPr="00711E77" w:rsidRDefault="00AA624F" w:rsidP="00AA624F">
      <w:pPr>
        <w:spacing w:after="0" w:line="240" w:lineRule="auto"/>
        <w:jc w:val="center"/>
        <w:rPr>
          <w:rFonts w:ascii="Arial" w:eastAsia="Times New Roman" w:hAnsi="Arial" w:cs="Arial"/>
          <w:b/>
          <w:sz w:val="32"/>
          <w:szCs w:val="32"/>
        </w:rPr>
      </w:pPr>
      <w:r w:rsidRPr="00711E77">
        <w:rPr>
          <w:rFonts w:ascii="Arial" w:eastAsia="Times New Roman" w:hAnsi="Arial" w:cs="Arial"/>
          <w:b/>
          <w:sz w:val="32"/>
          <w:szCs w:val="32"/>
        </w:rPr>
        <w:t xml:space="preserve">INGENIERO COMERCIAL Y EMPRESARIAL </w:t>
      </w:r>
    </w:p>
    <w:p w:rsidR="00AA624F" w:rsidRPr="00711E77" w:rsidRDefault="00AA624F" w:rsidP="00AA624F">
      <w:pPr>
        <w:spacing w:after="0" w:line="240" w:lineRule="auto"/>
        <w:jc w:val="center"/>
        <w:rPr>
          <w:rFonts w:ascii="Arial" w:eastAsia="Times New Roman" w:hAnsi="Arial" w:cs="Arial"/>
          <w:b/>
          <w:sz w:val="32"/>
          <w:szCs w:val="32"/>
        </w:rPr>
      </w:pPr>
    </w:p>
    <w:p w:rsidR="00AA624F" w:rsidRPr="00711E77" w:rsidRDefault="00AA624F" w:rsidP="00AA624F">
      <w:pPr>
        <w:spacing w:after="0" w:line="240" w:lineRule="auto"/>
        <w:jc w:val="center"/>
        <w:rPr>
          <w:rFonts w:ascii="Arial" w:eastAsia="Times New Roman" w:hAnsi="Arial" w:cs="Arial"/>
          <w:b/>
          <w:sz w:val="32"/>
          <w:szCs w:val="32"/>
        </w:rPr>
      </w:pPr>
      <w:r w:rsidRPr="00711E77">
        <w:rPr>
          <w:rFonts w:ascii="Arial" w:eastAsia="Times New Roman" w:hAnsi="Arial" w:cs="Arial"/>
          <w:b/>
          <w:sz w:val="32"/>
          <w:szCs w:val="32"/>
        </w:rPr>
        <w:t>Presentado por</w:t>
      </w:r>
      <w:r w:rsidR="00D11EF9">
        <w:rPr>
          <w:rFonts w:ascii="Arial" w:eastAsia="Times New Roman" w:hAnsi="Arial" w:cs="Arial"/>
          <w:b/>
          <w:sz w:val="32"/>
          <w:szCs w:val="32"/>
        </w:rPr>
        <w:t>:</w:t>
      </w:r>
    </w:p>
    <w:p w:rsidR="00AA624F" w:rsidRPr="00711E77" w:rsidRDefault="00AA624F" w:rsidP="00AA624F">
      <w:pPr>
        <w:spacing w:after="0" w:line="240" w:lineRule="auto"/>
        <w:jc w:val="center"/>
        <w:rPr>
          <w:rFonts w:ascii="Arial" w:eastAsia="Times New Roman" w:hAnsi="Arial" w:cs="Arial"/>
          <w:b/>
          <w:sz w:val="32"/>
          <w:szCs w:val="32"/>
        </w:rPr>
      </w:pPr>
    </w:p>
    <w:p w:rsidR="00AA624F" w:rsidRDefault="00AA624F" w:rsidP="00AA624F">
      <w:pPr>
        <w:spacing w:after="0" w:line="240" w:lineRule="auto"/>
        <w:jc w:val="center"/>
        <w:rPr>
          <w:rFonts w:ascii="Arial" w:eastAsia="Times New Roman" w:hAnsi="Arial" w:cs="Arial"/>
          <w:b/>
          <w:sz w:val="32"/>
          <w:szCs w:val="32"/>
        </w:rPr>
      </w:pPr>
      <w:r>
        <w:rPr>
          <w:rFonts w:ascii="Arial" w:eastAsia="Times New Roman" w:hAnsi="Arial" w:cs="Arial"/>
          <w:b/>
          <w:sz w:val="32"/>
          <w:szCs w:val="32"/>
        </w:rPr>
        <w:t>ADELAIDA MELISSA SANCHEZ RODRIGUEZ.</w:t>
      </w:r>
    </w:p>
    <w:p w:rsidR="00AA624F" w:rsidRDefault="00AA624F" w:rsidP="00AA624F">
      <w:pPr>
        <w:spacing w:after="0" w:line="240" w:lineRule="auto"/>
        <w:jc w:val="center"/>
        <w:rPr>
          <w:rFonts w:ascii="Arial" w:eastAsia="Times New Roman" w:hAnsi="Arial" w:cs="Arial"/>
          <w:b/>
          <w:sz w:val="32"/>
          <w:szCs w:val="32"/>
        </w:rPr>
      </w:pPr>
      <w:r>
        <w:rPr>
          <w:rFonts w:ascii="Arial" w:eastAsia="Times New Roman" w:hAnsi="Arial" w:cs="Arial"/>
          <w:b/>
          <w:sz w:val="32"/>
          <w:szCs w:val="32"/>
        </w:rPr>
        <w:t>FABIAN VINICIO CUENCA CHUQUISALA.</w:t>
      </w:r>
    </w:p>
    <w:p w:rsidR="00AA624F" w:rsidRPr="00711E77" w:rsidRDefault="00AA624F" w:rsidP="00AA624F">
      <w:pPr>
        <w:spacing w:after="0" w:line="240" w:lineRule="auto"/>
        <w:jc w:val="center"/>
        <w:rPr>
          <w:rFonts w:ascii="Arial" w:eastAsia="Times New Roman" w:hAnsi="Arial" w:cs="Arial"/>
          <w:b/>
          <w:sz w:val="32"/>
          <w:szCs w:val="32"/>
        </w:rPr>
      </w:pPr>
    </w:p>
    <w:p w:rsidR="00AA624F" w:rsidRPr="00711E77" w:rsidRDefault="00AA624F" w:rsidP="00AA624F">
      <w:pPr>
        <w:spacing w:after="0" w:line="240" w:lineRule="auto"/>
        <w:jc w:val="center"/>
        <w:rPr>
          <w:rFonts w:ascii="Arial" w:eastAsia="Times New Roman" w:hAnsi="Arial" w:cs="Arial"/>
          <w:b/>
          <w:sz w:val="32"/>
          <w:szCs w:val="32"/>
        </w:rPr>
      </w:pPr>
      <w:r w:rsidRPr="00711E77">
        <w:rPr>
          <w:rFonts w:ascii="Arial" w:eastAsia="Times New Roman" w:hAnsi="Arial" w:cs="Arial"/>
          <w:b/>
          <w:sz w:val="32"/>
          <w:szCs w:val="32"/>
        </w:rPr>
        <w:t>DIRECTOR</w:t>
      </w:r>
    </w:p>
    <w:p w:rsidR="00AA624F" w:rsidRPr="00711E77" w:rsidRDefault="00AA624F" w:rsidP="00AA624F">
      <w:pPr>
        <w:spacing w:after="0" w:line="240" w:lineRule="auto"/>
        <w:jc w:val="center"/>
        <w:rPr>
          <w:rFonts w:ascii="Arial" w:eastAsia="Times New Roman" w:hAnsi="Arial" w:cs="Arial"/>
          <w:b/>
          <w:sz w:val="32"/>
          <w:szCs w:val="32"/>
        </w:rPr>
      </w:pPr>
    </w:p>
    <w:p w:rsidR="00D11EF9" w:rsidRPr="00D11EF9" w:rsidRDefault="00D11EF9" w:rsidP="00D11EF9">
      <w:pPr>
        <w:jc w:val="center"/>
        <w:rPr>
          <w:rFonts w:ascii="Arial" w:eastAsia="Times New Roman" w:hAnsi="Arial" w:cs="Arial"/>
          <w:b/>
          <w:sz w:val="32"/>
          <w:szCs w:val="28"/>
        </w:rPr>
      </w:pPr>
      <w:r w:rsidRPr="00D11EF9">
        <w:rPr>
          <w:rFonts w:ascii="Arial" w:eastAsia="Times New Roman" w:hAnsi="Arial" w:cs="Arial"/>
          <w:b/>
          <w:sz w:val="32"/>
          <w:szCs w:val="28"/>
        </w:rPr>
        <w:t>Ing. Ivonne Moreno Aguí, M.Sc.</w:t>
      </w:r>
    </w:p>
    <w:p w:rsidR="00AA624F" w:rsidRPr="00711E77" w:rsidRDefault="00AA624F" w:rsidP="001058E1">
      <w:pPr>
        <w:tabs>
          <w:tab w:val="left" w:pos="2715"/>
        </w:tabs>
        <w:spacing w:after="0" w:line="240" w:lineRule="auto"/>
        <w:rPr>
          <w:rFonts w:ascii="Arial" w:eastAsia="Times New Roman" w:hAnsi="Arial" w:cs="Arial"/>
          <w:b/>
          <w:sz w:val="32"/>
          <w:szCs w:val="32"/>
        </w:rPr>
      </w:pPr>
    </w:p>
    <w:p w:rsidR="00AA624F" w:rsidRPr="00711E77" w:rsidRDefault="00AA624F" w:rsidP="00AA624F">
      <w:pPr>
        <w:spacing w:after="0" w:line="240" w:lineRule="auto"/>
        <w:jc w:val="center"/>
        <w:rPr>
          <w:rFonts w:ascii="Arial" w:eastAsia="Times New Roman" w:hAnsi="Arial" w:cs="Arial"/>
          <w:b/>
          <w:sz w:val="32"/>
          <w:szCs w:val="32"/>
        </w:rPr>
      </w:pPr>
      <w:r w:rsidRPr="00711E77">
        <w:rPr>
          <w:rFonts w:ascii="Arial" w:eastAsia="Times New Roman" w:hAnsi="Arial" w:cs="Arial"/>
          <w:b/>
          <w:sz w:val="32"/>
          <w:szCs w:val="32"/>
        </w:rPr>
        <w:t>Guayaquil-Ecuador</w:t>
      </w:r>
    </w:p>
    <w:p w:rsidR="001058E1" w:rsidRDefault="00AA624F" w:rsidP="001058E1">
      <w:pPr>
        <w:jc w:val="center"/>
        <w:rPr>
          <w:b/>
        </w:rPr>
      </w:pPr>
      <w:r w:rsidRPr="00711E77">
        <w:rPr>
          <w:rFonts w:ascii="Arial" w:eastAsia="Times New Roman" w:hAnsi="Arial" w:cs="Arial"/>
          <w:b/>
          <w:sz w:val="32"/>
          <w:szCs w:val="32"/>
        </w:rPr>
        <w:t>201</w:t>
      </w:r>
      <w:r>
        <w:rPr>
          <w:rFonts w:ascii="Arial" w:eastAsia="Times New Roman" w:hAnsi="Arial" w:cs="Arial"/>
          <w:b/>
          <w:sz w:val="32"/>
          <w:szCs w:val="32"/>
        </w:rPr>
        <w:t>2</w:t>
      </w:r>
    </w:p>
    <w:p w:rsidR="00885492" w:rsidRPr="001058E1" w:rsidRDefault="00885492" w:rsidP="001058E1">
      <w:pPr>
        <w:jc w:val="center"/>
        <w:rPr>
          <w:b/>
        </w:rPr>
      </w:pPr>
      <w:r w:rsidRPr="00E2103A">
        <w:rPr>
          <w:rFonts w:ascii="Arial" w:hAnsi="Arial" w:cs="Arial"/>
          <w:b/>
          <w:sz w:val="32"/>
        </w:rPr>
        <w:lastRenderedPageBreak/>
        <w:t>DEDICATORIA</w:t>
      </w:r>
    </w:p>
    <w:p w:rsidR="00885492" w:rsidRDefault="00885492" w:rsidP="00885492">
      <w:pPr>
        <w:rPr>
          <w:rFonts w:ascii="Arial" w:hAnsi="Arial" w:cs="Arial"/>
          <w:sz w:val="24"/>
        </w:rPr>
      </w:pPr>
    </w:p>
    <w:p w:rsidR="00885492" w:rsidRPr="00E2103A" w:rsidRDefault="00885492" w:rsidP="00885492">
      <w:pPr>
        <w:spacing w:line="360" w:lineRule="auto"/>
        <w:jc w:val="both"/>
        <w:rPr>
          <w:i/>
        </w:rPr>
      </w:pPr>
      <w:r w:rsidRPr="00E2103A">
        <w:rPr>
          <w:rFonts w:ascii="Arial" w:hAnsi="Arial" w:cs="Arial"/>
          <w:i/>
          <w:sz w:val="24"/>
          <w:szCs w:val="24"/>
        </w:rPr>
        <w:t>Dedico este proyecto a</w:t>
      </w:r>
      <w:r w:rsidRPr="00E2103A">
        <w:rPr>
          <w:rFonts w:ascii="Arial" w:eastAsia="Times New Roman" w:hAnsi="Arial" w:cs="Arial"/>
          <w:i/>
          <w:sz w:val="24"/>
          <w:szCs w:val="24"/>
        </w:rPr>
        <w:t xml:space="preserve"> Dios porqu</w:t>
      </w:r>
      <w:r w:rsidR="0096036E">
        <w:rPr>
          <w:rFonts w:ascii="Arial" w:hAnsi="Arial" w:cs="Arial"/>
          <w:i/>
          <w:sz w:val="24"/>
          <w:szCs w:val="24"/>
        </w:rPr>
        <w:t xml:space="preserve">e </w:t>
      </w:r>
      <w:r w:rsidRPr="00E2103A">
        <w:rPr>
          <w:rFonts w:ascii="Arial" w:hAnsi="Arial" w:cs="Arial"/>
          <w:i/>
          <w:sz w:val="24"/>
          <w:szCs w:val="24"/>
        </w:rPr>
        <w:t>esta conmigo en</w:t>
      </w:r>
      <w:r w:rsidRPr="00E2103A">
        <w:rPr>
          <w:rFonts w:ascii="Arial" w:eastAsia="Times New Roman" w:hAnsi="Arial" w:cs="Arial"/>
          <w:i/>
          <w:sz w:val="24"/>
          <w:szCs w:val="24"/>
        </w:rPr>
        <w:t xml:space="preserve"> cada paso que doy, cuidándome y dándome fortaleza para continuar</w:t>
      </w:r>
      <w:r w:rsidRPr="00E2103A">
        <w:rPr>
          <w:rFonts w:ascii="Arial" w:hAnsi="Arial" w:cs="Arial"/>
          <w:i/>
          <w:sz w:val="24"/>
          <w:szCs w:val="24"/>
        </w:rPr>
        <w:t>, y por hacer palpable su amor a través de cada uno de los que nos rodea. A mis padres, por ser mi apoyo en todo momento y quienes a</w:t>
      </w:r>
      <w:r w:rsidRPr="00E2103A">
        <w:rPr>
          <w:rFonts w:ascii="Arial" w:eastAsia="Times New Roman" w:hAnsi="Arial" w:cs="Arial"/>
          <w:i/>
          <w:sz w:val="24"/>
          <w:szCs w:val="24"/>
        </w:rPr>
        <w:t xml:space="preserve"> lo largo de mi vida han velado por m</w:t>
      </w:r>
      <w:r w:rsidRPr="00E2103A">
        <w:rPr>
          <w:rFonts w:ascii="Arial" w:hAnsi="Arial" w:cs="Arial"/>
          <w:i/>
          <w:sz w:val="24"/>
          <w:szCs w:val="24"/>
        </w:rPr>
        <w:t xml:space="preserve">i bienestar y educación, creyeron en mí en todo momento y no dudaron de mis habilidades. </w:t>
      </w:r>
      <w:r w:rsidRPr="00E2103A">
        <w:rPr>
          <w:rFonts w:ascii="Arial" w:eastAsia="Times New Roman" w:hAnsi="Arial" w:cs="Arial"/>
          <w:i/>
          <w:sz w:val="24"/>
          <w:szCs w:val="24"/>
        </w:rPr>
        <w:t xml:space="preserve">Sin ellos, jamás hubiese podido conseguir lo que </w:t>
      </w:r>
      <w:r w:rsidRPr="00E2103A">
        <w:rPr>
          <w:rFonts w:ascii="Arial" w:hAnsi="Arial" w:cs="Arial"/>
          <w:i/>
          <w:sz w:val="24"/>
          <w:szCs w:val="24"/>
        </w:rPr>
        <w:t xml:space="preserve">tengo </w:t>
      </w:r>
      <w:r w:rsidRPr="00E2103A">
        <w:rPr>
          <w:rFonts w:ascii="Arial" w:eastAsia="Times New Roman" w:hAnsi="Arial" w:cs="Arial"/>
          <w:i/>
          <w:sz w:val="24"/>
          <w:szCs w:val="24"/>
        </w:rPr>
        <w:t>hasta ahora.</w:t>
      </w:r>
      <w:r w:rsidRPr="00E2103A">
        <w:rPr>
          <w:rFonts w:ascii="Arial" w:hAnsi="Arial" w:cs="Arial"/>
          <w:i/>
          <w:sz w:val="24"/>
        </w:rPr>
        <w:t>También dedico este proyecto a la Sra. Dorys Delgado por el apoyo brindado, y</w:t>
      </w:r>
      <w:r w:rsidRPr="00E2103A">
        <w:rPr>
          <w:rFonts w:ascii="Arial" w:hAnsi="Arial" w:cs="Arial"/>
          <w:i/>
          <w:sz w:val="24"/>
          <w:szCs w:val="24"/>
        </w:rPr>
        <w:t xml:space="preserve"> a mi novio</w:t>
      </w:r>
      <w:r w:rsidRPr="00E2103A">
        <w:rPr>
          <w:rFonts w:ascii="Arial" w:eastAsia="Times New Roman" w:hAnsi="Arial" w:cs="Arial"/>
          <w:i/>
          <w:sz w:val="24"/>
          <w:szCs w:val="24"/>
        </w:rPr>
        <w:t xml:space="preserve">, </w:t>
      </w:r>
      <w:r w:rsidRPr="00E2103A">
        <w:rPr>
          <w:rFonts w:ascii="Arial" w:hAnsi="Arial" w:cs="Arial"/>
          <w:i/>
          <w:sz w:val="24"/>
          <w:szCs w:val="24"/>
        </w:rPr>
        <w:t>“</w:t>
      </w:r>
      <w:r w:rsidRPr="00E2103A">
        <w:rPr>
          <w:rFonts w:ascii="Arial" w:eastAsia="Times New Roman" w:hAnsi="Arial" w:cs="Arial"/>
          <w:i/>
          <w:sz w:val="24"/>
          <w:szCs w:val="24"/>
        </w:rPr>
        <w:t xml:space="preserve">Mi </w:t>
      </w:r>
      <w:r w:rsidRPr="00E2103A">
        <w:rPr>
          <w:rFonts w:ascii="Arial" w:hAnsi="Arial" w:cs="Arial"/>
          <w:i/>
          <w:sz w:val="24"/>
          <w:szCs w:val="24"/>
        </w:rPr>
        <w:t>gordi”</w:t>
      </w:r>
      <w:r w:rsidRPr="00E2103A">
        <w:rPr>
          <w:rFonts w:ascii="Arial" w:eastAsia="Times New Roman" w:hAnsi="Arial" w:cs="Arial"/>
          <w:i/>
          <w:sz w:val="24"/>
          <w:szCs w:val="24"/>
        </w:rPr>
        <w:t xml:space="preserve"> compañer</w:t>
      </w:r>
      <w:r w:rsidRPr="00E2103A">
        <w:rPr>
          <w:rFonts w:ascii="Arial" w:hAnsi="Arial" w:cs="Arial"/>
          <w:i/>
          <w:sz w:val="24"/>
          <w:szCs w:val="24"/>
        </w:rPr>
        <w:t>ofiel de cada jornada. E</w:t>
      </w:r>
      <w:r w:rsidRPr="00E2103A">
        <w:rPr>
          <w:rFonts w:ascii="Arial" w:eastAsia="Times New Roman" w:hAnsi="Arial" w:cs="Arial"/>
          <w:i/>
          <w:sz w:val="24"/>
          <w:szCs w:val="24"/>
        </w:rPr>
        <w:t>n momentos de decline y cansancio</w:t>
      </w:r>
      <w:r w:rsidRPr="00E2103A">
        <w:rPr>
          <w:rFonts w:ascii="Arial" w:hAnsi="Arial" w:cs="Arial"/>
          <w:i/>
          <w:sz w:val="24"/>
          <w:szCs w:val="24"/>
        </w:rPr>
        <w:t xml:space="preserve"> el </w:t>
      </w:r>
      <w:r w:rsidRPr="00E2103A">
        <w:rPr>
          <w:rFonts w:ascii="Arial" w:eastAsia="Times New Roman" w:hAnsi="Arial" w:cs="Arial"/>
          <w:i/>
          <w:sz w:val="24"/>
          <w:szCs w:val="24"/>
        </w:rPr>
        <w:t xml:space="preserve">representó </w:t>
      </w:r>
      <w:r w:rsidRPr="00E2103A">
        <w:rPr>
          <w:rFonts w:ascii="Arial" w:hAnsi="Arial" w:cs="Arial"/>
          <w:i/>
          <w:sz w:val="24"/>
          <w:szCs w:val="24"/>
        </w:rPr>
        <w:t xml:space="preserve">fortaleza </w:t>
      </w:r>
      <w:r w:rsidRPr="00E2103A">
        <w:rPr>
          <w:rFonts w:ascii="Arial" w:eastAsia="Times New Roman" w:hAnsi="Arial" w:cs="Arial"/>
          <w:i/>
          <w:sz w:val="24"/>
          <w:szCs w:val="24"/>
        </w:rPr>
        <w:t xml:space="preserve">y </w:t>
      </w:r>
      <w:r w:rsidRPr="00E2103A">
        <w:rPr>
          <w:rFonts w:ascii="Arial" w:hAnsi="Arial" w:cs="Arial"/>
          <w:i/>
          <w:sz w:val="24"/>
          <w:szCs w:val="24"/>
        </w:rPr>
        <w:t>apoyo.</w:t>
      </w:r>
    </w:p>
    <w:p w:rsidR="00885492" w:rsidRDefault="00885492" w:rsidP="00885492">
      <w:pPr>
        <w:spacing w:line="360" w:lineRule="auto"/>
      </w:pPr>
    </w:p>
    <w:p w:rsidR="00885492" w:rsidRDefault="00885492" w:rsidP="00885492">
      <w:pPr>
        <w:spacing w:line="240" w:lineRule="auto"/>
      </w:pPr>
    </w:p>
    <w:p w:rsidR="00885492" w:rsidRDefault="00885492" w:rsidP="00885492">
      <w:pPr>
        <w:spacing w:line="240" w:lineRule="auto"/>
      </w:pPr>
    </w:p>
    <w:p w:rsidR="00885492" w:rsidRPr="000920C1" w:rsidRDefault="00885492" w:rsidP="00885492">
      <w:pPr>
        <w:spacing w:line="240" w:lineRule="auto"/>
        <w:jc w:val="right"/>
        <w:rPr>
          <w:rFonts w:ascii="Arial" w:hAnsi="Arial" w:cs="Arial"/>
          <w:b/>
          <w:sz w:val="24"/>
        </w:rPr>
      </w:pPr>
      <w:r w:rsidRPr="000920C1">
        <w:rPr>
          <w:rFonts w:ascii="Arial" w:hAnsi="Arial" w:cs="Arial"/>
          <w:b/>
          <w:sz w:val="24"/>
        </w:rPr>
        <w:t>Adelaida Melissa Sánchez Rodríguez</w:t>
      </w:r>
    </w:p>
    <w:p w:rsidR="00885492" w:rsidRDefault="00885492" w:rsidP="00D12C4A">
      <w:pPr>
        <w:jc w:val="center"/>
        <w:rPr>
          <w:rFonts w:ascii="Arial" w:eastAsia="Times New Roman" w:hAnsi="Arial" w:cs="Arial"/>
          <w:b/>
          <w:sz w:val="32"/>
          <w:szCs w:val="28"/>
        </w:rPr>
      </w:pPr>
    </w:p>
    <w:p w:rsidR="00885492" w:rsidRDefault="00885492" w:rsidP="00D12C4A">
      <w:pPr>
        <w:jc w:val="center"/>
        <w:rPr>
          <w:rFonts w:ascii="Arial" w:eastAsia="Times New Roman" w:hAnsi="Arial" w:cs="Arial"/>
          <w:b/>
          <w:sz w:val="32"/>
          <w:szCs w:val="28"/>
        </w:rPr>
      </w:pPr>
    </w:p>
    <w:p w:rsidR="00885492" w:rsidRDefault="00885492" w:rsidP="00D12C4A">
      <w:pPr>
        <w:jc w:val="center"/>
        <w:rPr>
          <w:rFonts w:ascii="Arial" w:eastAsia="Times New Roman" w:hAnsi="Arial" w:cs="Arial"/>
          <w:b/>
          <w:sz w:val="32"/>
          <w:szCs w:val="28"/>
        </w:rPr>
      </w:pPr>
    </w:p>
    <w:p w:rsidR="00885492" w:rsidRDefault="00885492" w:rsidP="00D12C4A">
      <w:pPr>
        <w:jc w:val="center"/>
        <w:rPr>
          <w:rFonts w:ascii="Arial" w:eastAsia="Times New Roman" w:hAnsi="Arial" w:cs="Arial"/>
          <w:b/>
          <w:sz w:val="32"/>
          <w:szCs w:val="28"/>
        </w:rPr>
      </w:pPr>
    </w:p>
    <w:p w:rsidR="00885492" w:rsidRDefault="00885492" w:rsidP="00D12C4A">
      <w:pPr>
        <w:jc w:val="center"/>
        <w:rPr>
          <w:rFonts w:ascii="Arial" w:eastAsia="Times New Roman" w:hAnsi="Arial" w:cs="Arial"/>
          <w:b/>
          <w:sz w:val="32"/>
          <w:szCs w:val="28"/>
        </w:rPr>
      </w:pPr>
    </w:p>
    <w:p w:rsidR="00885492" w:rsidRDefault="00885492" w:rsidP="00D12C4A">
      <w:pPr>
        <w:jc w:val="center"/>
        <w:rPr>
          <w:rFonts w:ascii="Arial" w:eastAsia="Times New Roman" w:hAnsi="Arial" w:cs="Arial"/>
          <w:b/>
          <w:sz w:val="32"/>
          <w:szCs w:val="28"/>
        </w:rPr>
      </w:pPr>
    </w:p>
    <w:p w:rsidR="00885492" w:rsidRDefault="00885492" w:rsidP="00D12C4A">
      <w:pPr>
        <w:jc w:val="center"/>
        <w:rPr>
          <w:rFonts w:ascii="Arial" w:eastAsia="Times New Roman" w:hAnsi="Arial" w:cs="Arial"/>
          <w:b/>
          <w:sz w:val="32"/>
          <w:szCs w:val="28"/>
        </w:rPr>
      </w:pPr>
    </w:p>
    <w:p w:rsidR="001058E1" w:rsidRDefault="001058E1" w:rsidP="00885492">
      <w:pPr>
        <w:rPr>
          <w:rFonts w:ascii="Arial" w:eastAsia="Times New Roman" w:hAnsi="Arial" w:cs="Arial"/>
          <w:b/>
          <w:sz w:val="32"/>
          <w:szCs w:val="28"/>
        </w:rPr>
      </w:pPr>
    </w:p>
    <w:p w:rsidR="00885492" w:rsidRDefault="00F211D4" w:rsidP="00885492">
      <w:pPr>
        <w:rPr>
          <w:rFonts w:ascii="Arial" w:eastAsia="Times New Roman" w:hAnsi="Arial" w:cs="Arial"/>
          <w:b/>
          <w:sz w:val="32"/>
          <w:szCs w:val="28"/>
        </w:rPr>
      </w:pPr>
      <w:r w:rsidRPr="00F211D4">
        <w:rPr>
          <w:rFonts w:ascii="Arial" w:eastAsia="Times New Roman" w:hAnsi="Arial" w:cs="Arial"/>
          <w:b/>
          <w:noProof/>
          <w:sz w:val="32"/>
          <w:szCs w:val="28"/>
          <w:lang w:val="es-EC" w:eastAsia="es-EC"/>
        </w:rPr>
        <w:pict>
          <v:shapetype id="_x0000_t202" coordsize="21600,21600" o:spt="202" path="m,l,21600r21600,l21600,xe">
            <v:stroke joinstyle="miter"/>
            <v:path gradientshapeok="t" o:connecttype="rect"/>
          </v:shapetype>
          <v:shape id="_x0000_s1482" type="#_x0000_t202" style="position:absolute;margin-left:398.85pt;margin-top:74.4pt;width:21pt;height:18.75pt;z-index:251905024" stroked="f">
            <v:textbox>
              <w:txbxContent>
                <w:p w:rsidR="00905EE0" w:rsidRPr="004860DB" w:rsidRDefault="00905EE0">
                  <w:pPr>
                    <w:rPr>
                      <w:sz w:val="24"/>
                      <w:lang w:val="es-EC"/>
                    </w:rPr>
                  </w:pPr>
                  <w:r w:rsidRPr="004860DB">
                    <w:rPr>
                      <w:sz w:val="24"/>
                      <w:lang w:val="es-EC"/>
                    </w:rPr>
                    <w:t>I</w:t>
                  </w:r>
                  <w:r>
                    <w:rPr>
                      <w:sz w:val="24"/>
                      <w:lang w:val="es-EC"/>
                    </w:rPr>
                    <w:t>I</w:t>
                  </w:r>
                </w:p>
              </w:txbxContent>
            </v:textbox>
          </v:shape>
        </w:pict>
      </w:r>
    </w:p>
    <w:p w:rsidR="0019272D" w:rsidRDefault="00D12C4A" w:rsidP="00D12C4A">
      <w:pPr>
        <w:jc w:val="center"/>
        <w:rPr>
          <w:rFonts w:ascii="Arial" w:eastAsia="Times New Roman" w:hAnsi="Arial" w:cs="Arial"/>
          <w:b/>
          <w:sz w:val="32"/>
          <w:szCs w:val="28"/>
        </w:rPr>
      </w:pPr>
      <w:r w:rsidRPr="00D12C4A">
        <w:rPr>
          <w:rFonts w:ascii="Arial" w:eastAsia="Times New Roman" w:hAnsi="Arial" w:cs="Arial"/>
          <w:b/>
          <w:sz w:val="32"/>
          <w:szCs w:val="28"/>
        </w:rPr>
        <w:lastRenderedPageBreak/>
        <w:t>DEDICATORIA</w:t>
      </w:r>
    </w:p>
    <w:p w:rsidR="00B76A8B" w:rsidRDefault="00B76A8B" w:rsidP="00D12C4A">
      <w:pPr>
        <w:jc w:val="center"/>
        <w:rPr>
          <w:rFonts w:ascii="Arial" w:eastAsia="Times New Roman" w:hAnsi="Arial" w:cs="Arial"/>
          <w:b/>
          <w:sz w:val="32"/>
          <w:szCs w:val="28"/>
        </w:rPr>
      </w:pPr>
    </w:p>
    <w:p w:rsidR="00D12C4A" w:rsidRPr="00885492" w:rsidRDefault="00D12C4A" w:rsidP="00D12C4A">
      <w:pPr>
        <w:autoSpaceDE w:val="0"/>
        <w:autoSpaceDN w:val="0"/>
        <w:adjustRightInd w:val="0"/>
        <w:spacing w:after="0" w:line="360" w:lineRule="auto"/>
        <w:jc w:val="both"/>
        <w:rPr>
          <w:rFonts w:ascii="Arial" w:eastAsia="Times New Roman" w:hAnsi="Arial" w:cs="Arial"/>
          <w:i/>
          <w:sz w:val="24"/>
          <w:szCs w:val="24"/>
        </w:rPr>
      </w:pPr>
      <w:r w:rsidRPr="00885492">
        <w:rPr>
          <w:rFonts w:ascii="Arial" w:eastAsia="Times New Roman" w:hAnsi="Arial" w:cs="Arial"/>
          <w:i/>
          <w:sz w:val="24"/>
          <w:szCs w:val="24"/>
        </w:rPr>
        <w:t xml:space="preserve">Le dedico este proyecto a Dios porque ha sido </w:t>
      </w:r>
      <w:r w:rsidR="007722EA" w:rsidRPr="00885492">
        <w:rPr>
          <w:rFonts w:ascii="Arial" w:eastAsia="Times New Roman" w:hAnsi="Arial" w:cs="Arial"/>
          <w:i/>
          <w:sz w:val="24"/>
          <w:szCs w:val="24"/>
        </w:rPr>
        <w:t xml:space="preserve">mi </w:t>
      </w:r>
      <w:r w:rsidRPr="00885492">
        <w:rPr>
          <w:rFonts w:ascii="Arial" w:eastAsia="Times New Roman" w:hAnsi="Arial" w:cs="Arial"/>
          <w:i/>
          <w:sz w:val="24"/>
          <w:szCs w:val="24"/>
        </w:rPr>
        <w:t xml:space="preserve">fortaleza para seguir </w:t>
      </w:r>
      <w:r w:rsidR="007722EA" w:rsidRPr="00885492">
        <w:rPr>
          <w:rFonts w:ascii="Arial" w:eastAsia="Times New Roman" w:hAnsi="Arial" w:cs="Arial"/>
          <w:i/>
          <w:sz w:val="24"/>
          <w:szCs w:val="24"/>
        </w:rPr>
        <w:t>continuando</w:t>
      </w:r>
      <w:r w:rsidR="00DF715C" w:rsidRPr="00885492">
        <w:rPr>
          <w:rFonts w:ascii="Arial" w:eastAsia="Times New Roman" w:hAnsi="Arial" w:cs="Arial"/>
          <w:i/>
          <w:sz w:val="24"/>
          <w:szCs w:val="24"/>
        </w:rPr>
        <w:t xml:space="preserve"> cada día </w:t>
      </w:r>
      <w:r w:rsidR="00885492" w:rsidRPr="00885492">
        <w:rPr>
          <w:rFonts w:ascii="Arial" w:eastAsia="Times New Roman" w:hAnsi="Arial" w:cs="Arial"/>
          <w:i/>
          <w:sz w:val="24"/>
          <w:szCs w:val="24"/>
        </w:rPr>
        <w:t>más</w:t>
      </w:r>
      <w:r w:rsidR="00DF715C" w:rsidRPr="00885492">
        <w:rPr>
          <w:rFonts w:ascii="Arial" w:eastAsia="Times New Roman" w:hAnsi="Arial" w:cs="Arial"/>
          <w:i/>
          <w:sz w:val="24"/>
          <w:szCs w:val="24"/>
        </w:rPr>
        <w:t xml:space="preserve"> superándome en la vida</w:t>
      </w:r>
      <w:r w:rsidRPr="00885492">
        <w:rPr>
          <w:rFonts w:ascii="Arial" w:eastAsia="Times New Roman" w:hAnsi="Arial" w:cs="Arial"/>
          <w:i/>
          <w:sz w:val="24"/>
          <w:szCs w:val="24"/>
        </w:rPr>
        <w:t xml:space="preserve">, a </w:t>
      </w:r>
      <w:r w:rsidR="00B76A8B" w:rsidRPr="00885492">
        <w:rPr>
          <w:rFonts w:ascii="Arial" w:eastAsia="Times New Roman" w:hAnsi="Arial" w:cs="Arial"/>
          <w:i/>
          <w:sz w:val="24"/>
          <w:szCs w:val="24"/>
        </w:rPr>
        <w:t xml:space="preserve">toda </w:t>
      </w:r>
      <w:r w:rsidRPr="00885492">
        <w:rPr>
          <w:rFonts w:ascii="Arial" w:eastAsia="Times New Roman" w:hAnsi="Arial" w:cs="Arial"/>
          <w:i/>
          <w:sz w:val="24"/>
          <w:szCs w:val="24"/>
        </w:rPr>
        <w:t xml:space="preserve">mi familia ya que ellos me han apoyado incondicionalmente a lo largo de mi carrera; especialmente a mis padres quienes han estado pendiente de </w:t>
      </w:r>
      <w:r w:rsidR="00DF715C" w:rsidRPr="00885492">
        <w:rPr>
          <w:rFonts w:ascii="Arial" w:eastAsia="Times New Roman" w:hAnsi="Arial" w:cs="Arial"/>
          <w:i/>
          <w:sz w:val="24"/>
          <w:szCs w:val="24"/>
        </w:rPr>
        <w:t>mí</w:t>
      </w:r>
      <w:r w:rsidRPr="00885492">
        <w:rPr>
          <w:rFonts w:ascii="Arial" w:eastAsia="Times New Roman" w:hAnsi="Arial" w:cs="Arial"/>
          <w:i/>
          <w:sz w:val="24"/>
          <w:szCs w:val="24"/>
        </w:rPr>
        <w:t xml:space="preserve"> ayudándome siempre que lo he necesitado.</w:t>
      </w:r>
      <w:r w:rsidR="00AF6CD4" w:rsidRPr="00885492">
        <w:rPr>
          <w:rFonts w:ascii="Arial" w:eastAsia="Times New Roman" w:hAnsi="Arial" w:cs="Arial"/>
          <w:i/>
          <w:sz w:val="24"/>
          <w:szCs w:val="24"/>
        </w:rPr>
        <w:t xml:space="preserve"> También quiero dedicar este proyecto a </w:t>
      </w:r>
      <w:r w:rsidR="00DF715C" w:rsidRPr="00885492">
        <w:rPr>
          <w:rFonts w:ascii="Arial" w:eastAsia="Times New Roman" w:hAnsi="Arial" w:cs="Arial"/>
          <w:i/>
          <w:sz w:val="24"/>
          <w:szCs w:val="24"/>
        </w:rPr>
        <w:t xml:space="preserve">los hermanos de la iglesia “Árbol de la Vida” ya que han sabido entender y comprender los momentos por el cual no </w:t>
      </w:r>
      <w:r w:rsidR="00B76A8B" w:rsidRPr="00885492">
        <w:rPr>
          <w:rFonts w:ascii="Arial" w:eastAsia="Times New Roman" w:hAnsi="Arial" w:cs="Arial"/>
          <w:i/>
          <w:sz w:val="24"/>
          <w:szCs w:val="24"/>
        </w:rPr>
        <w:t>he estado a tiempo con ell</w:t>
      </w:r>
      <w:r w:rsidR="00885492">
        <w:rPr>
          <w:rFonts w:ascii="Arial" w:eastAsia="Times New Roman" w:hAnsi="Arial" w:cs="Arial"/>
          <w:i/>
          <w:sz w:val="24"/>
          <w:szCs w:val="24"/>
        </w:rPr>
        <w:t>os, ya que este proyecto demandó</w:t>
      </w:r>
      <w:r w:rsidR="00B76A8B" w:rsidRPr="00885492">
        <w:rPr>
          <w:rFonts w:ascii="Arial" w:eastAsia="Times New Roman" w:hAnsi="Arial" w:cs="Arial"/>
          <w:i/>
          <w:sz w:val="24"/>
          <w:szCs w:val="24"/>
        </w:rPr>
        <w:t xml:space="preserve"> mucho de aquel tiempo. </w:t>
      </w:r>
    </w:p>
    <w:p w:rsidR="00EB1FF7" w:rsidRPr="00885492" w:rsidRDefault="00EB1FF7" w:rsidP="00D12C4A">
      <w:pPr>
        <w:autoSpaceDE w:val="0"/>
        <w:autoSpaceDN w:val="0"/>
        <w:adjustRightInd w:val="0"/>
        <w:spacing w:after="0" w:line="360" w:lineRule="auto"/>
        <w:jc w:val="both"/>
        <w:rPr>
          <w:rFonts w:ascii="Arial" w:eastAsia="Times New Roman" w:hAnsi="Arial" w:cs="Arial"/>
          <w:i/>
          <w:sz w:val="24"/>
          <w:szCs w:val="24"/>
        </w:rPr>
      </w:pPr>
    </w:p>
    <w:p w:rsidR="00B76A8B" w:rsidRPr="00885492" w:rsidRDefault="00B76A8B" w:rsidP="00D12C4A">
      <w:pPr>
        <w:autoSpaceDE w:val="0"/>
        <w:autoSpaceDN w:val="0"/>
        <w:adjustRightInd w:val="0"/>
        <w:spacing w:after="0" w:line="360" w:lineRule="auto"/>
        <w:jc w:val="both"/>
        <w:rPr>
          <w:rFonts w:ascii="Arial" w:eastAsia="Times New Roman" w:hAnsi="Arial" w:cs="Arial"/>
          <w:i/>
          <w:sz w:val="24"/>
          <w:szCs w:val="24"/>
        </w:rPr>
      </w:pPr>
      <w:r w:rsidRPr="00885492">
        <w:rPr>
          <w:rFonts w:ascii="Arial" w:eastAsia="Times New Roman" w:hAnsi="Arial" w:cs="Arial"/>
          <w:i/>
          <w:sz w:val="24"/>
          <w:szCs w:val="24"/>
        </w:rPr>
        <w:t>Dedico de manera general también este proyecto a todos mis compañeros y  amigos de la Universidad</w:t>
      </w:r>
      <w:r w:rsidR="00EB1FF7" w:rsidRPr="00885492">
        <w:rPr>
          <w:rFonts w:ascii="Arial" w:eastAsia="Times New Roman" w:hAnsi="Arial" w:cs="Arial"/>
          <w:i/>
          <w:sz w:val="24"/>
          <w:szCs w:val="24"/>
        </w:rPr>
        <w:t xml:space="preserve"> quienes he compartido gratos momentos de mi vida académica.</w:t>
      </w:r>
    </w:p>
    <w:p w:rsidR="0019272D" w:rsidRPr="00D12C4A" w:rsidRDefault="0019272D" w:rsidP="00D12C4A">
      <w:pPr>
        <w:spacing w:line="360" w:lineRule="auto"/>
        <w:jc w:val="both"/>
        <w:rPr>
          <w:b/>
          <w:lang w:val="es-EC"/>
        </w:rPr>
      </w:pPr>
    </w:p>
    <w:p w:rsidR="0019272D" w:rsidRDefault="0019272D">
      <w:pPr>
        <w:rPr>
          <w:b/>
        </w:rPr>
      </w:pPr>
    </w:p>
    <w:p w:rsidR="0019272D" w:rsidRPr="00885492" w:rsidRDefault="00F2739F" w:rsidP="00F2739F">
      <w:pPr>
        <w:jc w:val="right"/>
        <w:rPr>
          <w:rFonts w:ascii="Arial" w:hAnsi="Arial" w:cs="Arial"/>
          <w:b/>
          <w:sz w:val="24"/>
        </w:rPr>
      </w:pPr>
      <w:r w:rsidRPr="00885492">
        <w:rPr>
          <w:rFonts w:ascii="Arial" w:hAnsi="Arial" w:cs="Arial"/>
          <w:b/>
          <w:sz w:val="24"/>
        </w:rPr>
        <w:t>Fabián Vinicio Cuenca Chuquisala</w:t>
      </w:r>
    </w:p>
    <w:p w:rsidR="0019272D" w:rsidRDefault="0019272D">
      <w:pPr>
        <w:rPr>
          <w:b/>
        </w:rPr>
      </w:pPr>
    </w:p>
    <w:p w:rsidR="0019272D" w:rsidRDefault="0019272D">
      <w:pPr>
        <w:rPr>
          <w:b/>
        </w:rPr>
      </w:pPr>
    </w:p>
    <w:p w:rsidR="0019272D" w:rsidRDefault="0019272D">
      <w:pPr>
        <w:rPr>
          <w:b/>
        </w:rPr>
      </w:pPr>
    </w:p>
    <w:p w:rsidR="0019272D" w:rsidRDefault="0019272D">
      <w:pPr>
        <w:rPr>
          <w:b/>
        </w:rPr>
      </w:pPr>
    </w:p>
    <w:p w:rsidR="0019272D" w:rsidRDefault="001058E1" w:rsidP="001058E1">
      <w:pPr>
        <w:tabs>
          <w:tab w:val="left" w:pos="2325"/>
        </w:tabs>
        <w:rPr>
          <w:b/>
        </w:rPr>
      </w:pPr>
      <w:r>
        <w:rPr>
          <w:b/>
        </w:rPr>
        <w:tab/>
      </w:r>
    </w:p>
    <w:p w:rsidR="0019272D" w:rsidRDefault="0019272D">
      <w:pPr>
        <w:rPr>
          <w:b/>
        </w:rPr>
      </w:pPr>
    </w:p>
    <w:p w:rsidR="0019272D" w:rsidRDefault="0019272D">
      <w:pPr>
        <w:rPr>
          <w:b/>
        </w:rPr>
      </w:pPr>
    </w:p>
    <w:p w:rsidR="00EB1FF7" w:rsidRDefault="00EB1FF7">
      <w:pPr>
        <w:rPr>
          <w:b/>
        </w:rPr>
      </w:pPr>
    </w:p>
    <w:p w:rsidR="00EB1FF7" w:rsidRDefault="00EB1FF7">
      <w:pPr>
        <w:rPr>
          <w:b/>
        </w:rPr>
      </w:pPr>
    </w:p>
    <w:p w:rsidR="001058E1" w:rsidRDefault="00F211D4" w:rsidP="001058E1">
      <w:pPr>
        <w:jc w:val="center"/>
        <w:rPr>
          <w:b/>
        </w:rPr>
      </w:pPr>
      <w:r w:rsidRPr="00F211D4">
        <w:rPr>
          <w:b/>
          <w:noProof/>
          <w:lang w:val="es-EC" w:eastAsia="es-EC"/>
        </w:rPr>
        <w:pict>
          <v:shape id="_x0000_s1486" type="#_x0000_t202" style="position:absolute;left:0;text-align:left;margin-left:392.85pt;margin-top:56.65pt;width:24.75pt;height:18.75pt;z-index:251906048" stroked="f">
            <v:textbox style="mso-next-textbox:#_x0000_s1486">
              <w:txbxContent>
                <w:p w:rsidR="00905EE0" w:rsidRPr="004860DB" w:rsidRDefault="00905EE0" w:rsidP="001058E1">
                  <w:pPr>
                    <w:rPr>
                      <w:sz w:val="24"/>
                      <w:lang w:val="es-EC"/>
                    </w:rPr>
                  </w:pPr>
                  <w:r w:rsidRPr="004860DB">
                    <w:rPr>
                      <w:sz w:val="24"/>
                      <w:lang w:val="es-EC"/>
                    </w:rPr>
                    <w:t>I</w:t>
                  </w:r>
                  <w:r>
                    <w:rPr>
                      <w:sz w:val="24"/>
                      <w:lang w:val="es-EC"/>
                    </w:rPr>
                    <w:t>II</w:t>
                  </w:r>
                </w:p>
              </w:txbxContent>
            </v:textbox>
          </v:shape>
        </w:pict>
      </w:r>
    </w:p>
    <w:p w:rsidR="00885492" w:rsidRPr="001058E1" w:rsidRDefault="00885492" w:rsidP="001058E1">
      <w:pPr>
        <w:jc w:val="center"/>
        <w:rPr>
          <w:b/>
        </w:rPr>
      </w:pPr>
      <w:r w:rsidRPr="009C6C1D">
        <w:rPr>
          <w:rFonts w:ascii="Arial" w:hAnsi="Arial" w:cs="Arial"/>
          <w:b/>
          <w:sz w:val="32"/>
        </w:rPr>
        <w:lastRenderedPageBreak/>
        <w:t>A</w:t>
      </w:r>
      <w:r>
        <w:rPr>
          <w:rFonts w:ascii="Arial" w:hAnsi="Arial" w:cs="Arial"/>
          <w:b/>
          <w:sz w:val="32"/>
        </w:rPr>
        <w:t>GRADECIMIENTOS</w:t>
      </w:r>
    </w:p>
    <w:p w:rsidR="00885492" w:rsidRDefault="00885492" w:rsidP="00885492">
      <w:pPr>
        <w:jc w:val="both"/>
        <w:rPr>
          <w:sz w:val="24"/>
        </w:rPr>
      </w:pPr>
    </w:p>
    <w:p w:rsidR="00885492" w:rsidRPr="00E2103A" w:rsidRDefault="00885492" w:rsidP="00885492">
      <w:pPr>
        <w:spacing w:line="360" w:lineRule="auto"/>
        <w:jc w:val="both"/>
        <w:rPr>
          <w:rFonts w:ascii="Arial" w:hAnsi="Arial" w:cs="Arial"/>
          <w:i/>
          <w:sz w:val="24"/>
        </w:rPr>
      </w:pPr>
      <w:r w:rsidRPr="00E2103A">
        <w:rPr>
          <w:rFonts w:ascii="Arial" w:hAnsi="Arial" w:cs="Arial"/>
          <w:i/>
          <w:sz w:val="24"/>
        </w:rPr>
        <w:t xml:space="preserve">En primer lugar  a Dios por permitirme llegar a este momento tan especial en mi vida y haberme dado la fe, fortaleza, y salud para cumplir mis metas.A mis padres Neri y Adelaida por haberme </w:t>
      </w:r>
      <w:r>
        <w:rPr>
          <w:rFonts w:ascii="Arial" w:hAnsi="Arial" w:cs="Arial"/>
          <w:i/>
          <w:sz w:val="24"/>
        </w:rPr>
        <w:t xml:space="preserve">educado, </w:t>
      </w:r>
      <w:r w:rsidRPr="00E2103A">
        <w:rPr>
          <w:rFonts w:ascii="Arial" w:hAnsi="Arial" w:cs="Arial"/>
          <w:i/>
          <w:sz w:val="24"/>
        </w:rPr>
        <w:t>y tolerar mis errores. Por el cariño, la comprensión, la paciencia y el apoyo constante que me brindaron para culminar mi carrera profesional.  ¡Mi triunfo es el de ustedes! Los amo.</w:t>
      </w:r>
    </w:p>
    <w:p w:rsidR="00885492" w:rsidRPr="00E2103A" w:rsidRDefault="00885492" w:rsidP="00885492">
      <w:pPr>
        <w:spacing w:line="360" w:lineRule="auto"/>
        <w:jc w:val="both"/>
        <w:rPr>
          <w:rFonts w:ascii="Arial" w:hAnsi="Arial" w:cs="Arial"/>
          <w:i/>
          <w:sz w:val="24"/>
        </w:rPr>
      </w:pPr>
    </w:p>
    <w:p w:rsidR="00885492" w:rsidRPr="00E2103A" w:rsidRDefault="00885492" w:rsidP="00885492">
      <w:pPr>
        <w:spacing w:line="360" w:lineRule="auto"/>
        <w:jc w:val="both"/>
        <w:rPr>
          <w:rFonts w:ascii="Arial" w:hAnsi="Arial" w:cs="Arial"/>
          <w:i/>
          <w:sz w:val="24"/>
        </w:rPr>
      </w:pPr>
      <w:r w:rsidRPr="00E2103A">
        <w:rPr>
          <w:rFonts w:ascii="Arial" w:hAnsi="Arial" w:cs="Arial"/>
          <w:i/>
          <w:sz w:val="24"/>
        </w:rPr>
        <w:t xml:space="preserve">A mí querida hermana Cindy  por ser el ejemplo de una hermana mayor y por contar con ella en los momentos difíciles.A mis amigos y compañeros </w:t>
      </w:r>
      <w:r>
        <w:rPr>
          <w:rFonts w:ascii="Arial" w:hAnsi="Arial" w:cs="Arial"/>
          <w:i/>
          <w:sz w:val="24"/>
        </w:rPr>
        <w:t xml:space="preserve">sobre todo Fabián y Luis </w:t>
      </w:r>
      <w:r w:rsidRPr="00E2103A">
        <w:rPr>
          <w:rFonts w:ascii="Arial" w:hAnsi="Arial" w:cs="Arial"/>
          <w:i/>
          <w:sz w:val="24"/>
        </w:rPr>
        <w:t>con los que compartí las faenas del estudio, los problemas cotidianos, así como también vivencias estudiantiles y diversión.</w:t>
      </w:r>
    </w:p>
    <w:p w:rsidR="00885492" w:rsidRPr="00E2103A" w:rsidRDefault="00885492" w:rsidP="00885492">
      <w:pPr>
        <w:spacing w:line="360" w:lineRule="auto"/>
        <w:jc w:val="both"/>
        <w:rPr>
          <w:rFonts w:ascii="Arial" w:hAnsi="Arial" w:cs="Arial"/>
          <w:i/>
          <w:sz w:val="24"/>
        </w:rPr>
      </w:pPr>
    </w:p>
    <w:p w:rsidR="00885492" w:rsidRPr="00E2103A" w:rsidRDefault="00885492" w:rsidP="00885492">
      <w:pPr>
        <w:spacing w:line="360" w:lineRule="auto"/>
        <w:jc w:val="both"/>
        <w:rPr>
          <w:rFonts w:ascii="Arial" w:hAnsi="Arial" w:cs="Arial"/>
          <w:i/>
          <w:sz w:val="24"/>
        </w:rPr>
      </w:pPr>
      <w:r w:rsidRPr="00E2103A">
        <w:rPr>
          <w:rFonts w:ascii="Arial" w:hAnsi="Arial" w:cs="Arial"/>
          <w:i/>
          <w:sz w:val="24"/>
        </w:rPr>
        <w:t>Ing. Ivonne Moreno por haber guiado el desarrollo de este proyecto y para la culminación del mismo. Gracias por su apoyo, su tiempo y  por impulsar el desarrollo de nuestra formación profesional.</w:t>
      </w:r>
      <w:r>
        <w:rPr>
          <w:rFonts w:ascii="Arial" w:hAnsi="Arial" w:cs="Arial"/>
          <w:i/>
          <w:sz w:val="24"/>
        </w:rPr>
        <w:t xml:space="preserve"> También a</w:t>
      </w:r>
      <w:r w:rsidRPr="00E2103A">
        <w:rPr>
          <w:rFonts w:ascii="Arial" w:hAnsi="Arial" w:cs="Arial"/>
          <w:i/>
          <w:sz w:val="24"/>
        </w:rPr>
        <w:t xml:space="preserve"> la Escuela Superior Politécnica </w:t>
      </w:r>
      <w:r>
        <w:rPr>
          <w:rFonts w:ascii="Arial" w:hAnsi="Arial" w:cs="Arial"/>
          <w:i/>
          <w:sz w:val="24"/>
        </w:rPr>
        <w:t>del litoral y en especial a la Facultad de Economía y N</w:t>
      </w:r>
      <w:r w:rsidRPr="00E2103A">
        <w:rPr>
          <w:rFonts w:ascii="Arial" w:hAnsi="Arial" w:cs="Arial"/>
          <w:i/>
          <w:sz w:val="24"/>
        </w:rPr>
        <w:t>egocios que me dieron la oportunidad de formar parte de una generación de triunfadores y gente productiva para el país.</w:t>
      </w:r>
    </w:p>
    <w:p w:rsidR="00885492" w:rsidRDefault="00885492" w:rsidP="00885492">
      <w:pPr>
        <w:spacing w:after="0" w:line="360" w:lineRule="auto"/>
        <w:jc w:val="both"/>
        <w:rPr>
          <w:rFonts w:ascii="Arial" w:hAnsi="Arial" w:cs="Arial"/>
          <w:i/>
          <w:sz w:val="24"/>
        </w:rPr>
      </w:pPr>
    </w:p>
    <w:p w:rsidR="00885492" w:rsidRDefault="00885492" w:rsidP="00885492">
      <w:pPr>
        <w:spacing w:after="0" w:line="240" w:lineRule="auto"/>
        <w:jc w:val="both"/>
        <w:rPr>
          <w:rFonts w:ascii="Arial" w:hAnsi="Arial" w:cs="Arial"/>
          <w:i/>
          <w:sz w:val="24"/>
        </w:rPr>
      </w:pPr>
    </w:p>
    <w:p w:rsidR="00885492" w:rsidRDefault="00885492" w:rsidP="00885492">
      <w:pPr>
        <w:spacing w:after="0" w:line="240" w:lineRule="auto"/>
        <w:jc w:val="right"/>
        <w:rPr>
          <w:rFonts w:ascii="Arial" w:hAnsi="Arial" w:cs="Arial"/>
          <w:i/>
          <w:sz w:val="24"/>
        </w:rPr>
      </w:pPr>
      <w:r w:rsidRPr="00E2103A">
        <w:rPr>
          <w:rFonts w:ascii="Arial" w:hAnsi="Arial" w:cs="Arial"/>
          <w:i/>
          <w:sz w:val="24"/>
        </w:rPr>
        <w:t>¡Gracias</w:t>
      </w:r>
      <w:r>
        <w:rPr>
          <w:rFonts w:ascii="Arial" w:hAnsi="Arial" w:cs="Arial"/>
          <w:i/>
          <w:sz w:val="24"/>
        </w:rPr>
        <w:t xml:space="preserve"> a todos</w:t>
      </w:r>
      <w:r w:rsidRPr="00E2103A">
        <w:rPr>
          <w:rFonts w:ascii="Arial" w:hAnsi="Arial" w:cs="Arial"/>
          <w:i/>
          <w:sz w:val="24"/>
        </w:rPr>
        <w:t>!</w:t>
      </w:r>
    </w:p>
    <w:p w:rsidR="00885492" w:rsidRDefault="00885492" w:rsidP="00885492">
      <w:pPr>
        <w:spacing w:after="0" w:line="240" w:lineRule="auto"/>
        <w:jc w:val="both"/>
        <w:rPr>
          <w:rFonts w:ascii="Arial" w:hAnsi="Arial" w:cs="Arial"/>
          <w:i/>
          <w:sz w:val="24"/>
        </w:rPr>
      </w:pPr>
    </w:p>
    <w:p w:rsidR="00885492" w:rsidRDefault="00885492" w:rsidP="00885492">
      <w:pPr>
        <w:spacing w:after="0" w:line="240" w:lineRule="auto"/>
        <w:jc w:val="both"/>
        <w:rPr>
          <w:rFonts w:ascii="Arial" w:hAnsi="Arial" w:cs="Arial"/>
          <w:i/>
          <w:sz w:val="24"/>
        </w:rPr>
      </w:pPr>
    </w:p>
    <w:p w:rsidR="00885492" w:rsidRDefault="00885492" w:rsidP="00885492">
      <w:pPr>
        <w:spacing w:after="0" w:line="240" w:lineRule="auto"/>
        <w:jc w:val="right"/>
        <w:rPr>
          <w:rFonts w:ascii="Arial" w:hAnsi="Arial" w:cs="Arial"/>
          <w:b/>
          <w:i/>
          <w:sz w:val="24"/>
        </w:rPr>
      </w:pPr>
      <w:r w:rsidRPr="00E2103A">
        <w:rPr>
          <w:rFonts w:ascii="Arial" w:hAnsi="Arial" w:cs="Arial"/>
          <w:b/>
          <w:i/>
          <w:sz w:val="24"/>
        </w:rPr>
        <w:t>Adelaida Melissa Sánchez Rodríguez</w:t>
      </w:r>
    </w:p>
    <w:p w:rsidR="00885492" w:rsidRPr="00545572" w:rsidRDefault="00885492" w:rsidP="00885492">
      <w:pPr>
        <w:rPr>
          <w:rFonts w:ascii="Arial" w:hAnsi="Arial" w:cs="Arial"/>
          <w:sz w:val="24"/>
        </w:rPr>
      </w:pPr>
    </w:p>
    <w:p w:rsidR="001058E1" w:rsidRDefault="001058E1" w:rsidP="001058E1">
      <w:pPr>
        <w:autoSpaceDE w:val="0"/>
        <w:autoSpaceDN w:val="0"/>
        <w:adjustRightInd w:val="0"/>
        <w:spacing w:after="0" w:line="240" w:lineRule="auto"/>
        <w:rPr>
          <w:rFonts w:ascii="Arial" w:hAnsi="Arial" w:cs="Arial"/>
          <w:b/>
          <w:bCs/>
          <w:sz w:val="32"/>
          <w:szCs w:val="32"/>
        </w:rPr>
      </w:pPr>
    </w:p>
    <w:p w:rsidR="00885492" w:rsidRDefault="00F211D4" w:rsidP="001058E1">
      <w:pPr>
        <w:autoSpaceDE w:val="0"/>
        <w:autoSpaceDN w:val="0"/>
        <w:adjustRightInd w:val="0"/>
        <w:spacing w:after="0" w:line="240" w:lineRule="auto"/>
        <w:rPr>
          <w:rFonts w:ascii="Arial" w:hAnsi="Arial" w:cs="Arial"/>
          <w:b/>
          <w:bCs/>
          <w:sz w:val="32"/>
          <w:szCs w:val="32"/>
        </w:rPr>
      </w:pPr>
      <w:r w:rsidRPr="00F211D4">
        <w:rPr>
          <w:rFonts w:ascii="Arial" w:hAnsi="Arial" w:cs="Arial"/>
          <w:i/>
          <w:noProof/>
          <w:sz w:val="24"/>
          <w:lang w:val="es-EC" w:eastAsia="es-EC"/>
        </w:rPr>
        <w:pict>
          <v:shape id="_x0000_s1487" type="#_x0000_t202" style="position:absolute;margin-left:392.1pt;margin-top:61.7pt;width:26.25pt;height:18.75pt;z-index:251907072" stroked="f">
            <v:textbox>
              <w:txbxContent>
                <w:p w:rsidR="00905EE0" w:rsidRPr="004860DB" w:rsidRDefault="00905EE0" w:rsidP="001058E1">
                  <w:pPr>
                    <w:rPr>
                      <w:sz w:val="24"/>
                      <w:lang w:val="es-EC"/>
                    </w:rPr>
                  </w:pPr>
                  <w:r w:rsidRPr="004860DB">
                    <w:rPr>
                      <w:sz w:val="24"/>
                      <w:lang w:val="es-EC"/>
                    </w:rPr>
                    <w:t>I</w:t>
                  </w:r>
                  <w:r>
                    <w:rPr>
                      <w:sz w:val="24"/>
                      <w:lang w:val="es-EC"/>
                    </w:rPr>
                    <w:t>V</w:t>
                  </w:r>
                </w:p>
              </w:txbxContent>
            </v:textbox>
          </v:shape>
        </w:pict>
      </w:r>
    </w:p>
    <w:p w:rsidR="007722EA" w:rsidRPr="00A519F4" w:rsidRDefault="007722EA" w:rsidP="007722EA">
      <w:pPr>
        <w:autoSpaceDE w:val="0"/>
        <w:autoSpaceDN w:val="0"/>
        <w:adjustRightInd w:val="0"/>
        <w:spacing w:after="0" w:line="240" w:lineRule="auto"/>
        <w:jc w:val="center"/>
        <w:rPr>
          <w:rFonts w:ascii="Arial" w:hAnsi="Arial" w:cs="Arial"/>
          <w:b/>
          <w:bCs/>
          <w:sz w:val="32"/>
          <w:szCs w:val="32"/>
        </w:rPr>
      </w:pPr>
      <w:r w:rsidRPr="00A519F4">
        <w:rPr>
          <w:rFonts w:ascii="Arial" w:hAnsi="Arial" w:cs="Arial"/>
          <w:b/>
          <w:bCs/>
          <w:sz w:val="32"/>
          <w:szCs w:val="32"/>
        </w:rPr>
        <w:lastRenderedPageBreak/>
        <w:t>AGRADECIMIENTO</w:t>
      </w:r>
    </w:p>
    <w:p w:rsidR="00AA624F" w:rsidRDefault="00AA624F">
      <w:pPr>
        <w:rPr>
          <w:b/>
        </w:rPr>
      </w:pPr>
    </w:p>
    <w:p w:rsidR="00AA624F" w:rsidRDefault="00AA624F">
      <w:pPr>
        <w:rPr>
          <w:b/>
        </w:rPr>
      </w:pPr>
    </w:p>
    <w:p w:rsidR="00AA624F" w:rsidRPr="00BF360F" w:rsidRDefault="008D234A" w:rsidP="00EB1FF7">
      <w:pPr>
        <w:spacing w:line="360" w:lineRule="auto"/>
        <w:jc w:val="both"/>
        <w:rPr>
          <w:rFonts w:ascii="Arial" w:hAnsi="Arial" w:cs="Arial"/>
          <w:i/>
          <w:sz w:val="24"/>
        </w:rPr>
      </w:pPr>
      <w:r w:rsidRPr="00BF360F">
        <w:rPr>
          <w:rFonts w:ascii="Arial" w:hAnsi="Arial" w:cs="Arial"/>
          <w:i/>
          <w:sz w:val="24"/>
        </w:rPr>
        <w:t xml:space="preserve">Agradezco a Dios primeramente porque me ha permitido luchar y perseverar en este camino </w:t>
      </w:r>
      <w:r w:rsidR="00AF6CD4" w:rsidRPr="00BF360F">
        <w:rPr>
          <w:rFonts w:ascii="Arial" w:hAnsi="Arial" w:cs="Arial"/>
          <w:i/>
          <w:sz w:val="24"/>
        </w:rPr>
        <w:t xml:space="preserve">y trazarme una meta en el futuro, también agradecer </w:t>
      </w:r>
      <w:r w:rsidR="0060592F" w:rsidRPr="00BF360F">
        <w:rPr>
          <w:rFonts w:ascii="Arial" w:hAnsi="Arial" w:cs="Arial"/>
          <w:i/>
          <w:sz w:val="24"/>
        </w:rPr>
        <w:t xml:space="preserve">infinitamente </w:t>
      </w:r>
      <w:r w:rsidR="00AF6CD4" w:rsidRPr="00BF360F">
        <w:rPr>
          <w:rFonts w:ascii="Arial" w:hAnsi="Arial" w:cs="Arial"/>
          <w:i/>
          <w:sz w:val="24"/>
        </w:rPr>
        <w:t>a mis padres pues ellos han sido el pilar fundamental y fueron ellos quienes me inculcaron los valores que han permitido formarme como persona</w:t>
      </w:r>
      <w:r w:rsidR="00EB1FF7" w:rsidRPr="00BF360F">
        <w:rPr>
          <w:rFonts w:ascii="Arial" w:hAnsi="Arial" w:cs="Arial"/>
          <w:i/>
          <w:sz w:val="24"/>
        </w:rPr>
        <w:t xml:space="preserve"> y tener una visión de superación.</w:t>
      </w:r>
    </w:p>
    <w:p w:rsidR="00EB1FF7" w:rsidRPr="00BF360F" w:rsidRDefault="00EB1FF7" w:rsidP="00EB1FF7">
      <w:pPr>
        <w:spacing w:line="360" w:lineRule="auto"/>
        <w:jc w:val="both"/>
        <w:rPr>
          <w:rFonts w:ascii="Arial" w:hAnsi="Arial" w:cs="Arial"/>
          <w:i/>
          <w:sz w:val="24"/>
        </w:rPr>
      </w:pPr>
      <w:r w:rsidRPr="00BF360F">
        <w:rPr>
          <w:rFonts w:ascii="Arial" w:hAnsi="Arial" w:cs="Arial"/>
          <w:i/>
          <w:sz w:val="24"/>
        </w:rPr>
        <w:t>A mis amigos y compañeros sobre todo Melissa y Luis  con los que he compartido las faenas del estudio, los problemas cotidianos, así como también vivencias estudiantiles y  diversión.</w:t>
      </w:r>
    </w:p>
    <w:p w:rsidR="00EB1FF7" w:rsidRPr="00BF360F" w:rsidRDefault="00842265" w:rsidP="00EB1FF7">
      <w:pPr>
        <w:spacing w:line="360" w:lineRule="auto"/>
        <w:jc w:val="both"/>
        <w:rPr>
          <w:rFonts w:ascii="Arial" w:hAnsi="Arial" w:cs="Arial"/>
          <w:i/>
          <w:sz w:val="24"/>
        </w:rPr>
      </w:pPr>
      <w:r w:rsidRPr="00BF360F">
        <w:rPr>
          <w:rFonts w:ascii="Arial" w:hAnsi="Arial" w:cs="Arial"/>
          <w:i/>
          <w:sz w:val="24"/>
        </w:rPr>
        <w:t xml:space="preserve">Agradezco de manera general a todas las personas que en el transcurso de mi vida estudiantil han podido aportar a mi formación profesional a la Ing. Ivonne Moreno por </w:t>
      </w:r>
      <w:r w:rsidR="0060592F" w:rsidRPr="00BF360F">
        <w:rPr>
          <w:rFonts w:ascii="Arial" w:hAnsi="Arial" w:cs="Arial"/>
          <w:i/>
          <w:sz w:val="24"/>
        </w:rPr>
        <w:t xml:space="preserve"> haber guiado el desarrollo de este proyecto y para la culminación del mismo. A la Escuela Superior del Litoral</w:t>
      </w:r>
      <w:r w:rsidR="00885492" w:rsidRPr="00BF360F">
        <w:rPr>
          <w:rFonts w:ascii="Arial" w:hAnsi="Arial" w:cs="Arial"/>
          <w:i/>
          <w:sz w:val="24"/>
        </w:rPr>
        <w:t xml:space="preserve"> quien me ha permitido adquirir conocimientos y desarrollarme en mi vida</w:t>
      </w:r>
      <w:r w:rsidR="00BF360F" w:rsidRPr="00BF360F">
        <w:rPr>
          <w:rFonts w:ascii="Arial" w:hAnsi="Arial" w:cs="Arial"/>
          <w:i/>
          <w:sz w:val="24"/>
        </w:rPr>
        <w:t xml:space="preserve"> académica para forjarme como un gran profesional del futuro. </w:t>
      </w:r>
    </w:p>
    <w:p w:rsidR="00BF360F" w:rsidRPr="00BF360F" w:rsidRDefault="00BF360F" w:rsidP="00EB1FF7">
      <w:pPr>
        <w:spacing w:line="360" w:lineRule="auto"/>
        <w:jc w:val="both"/>
        <w:rPr>
          <w:rFonts w:ascii="Arial" w:hAnsi="Arial" w:cs="Arial"/>
          <w:i/>
          <w:sz w:val="24"/>
        </w:rPr>
      </w:pPr>
    </w:p>
    <w:p w:rsidR="00AA624F" w:rsidRPr="00BF360F" w:rsidRDefault="00BF360F" w:rsidP="00BF360F">
      <w:pPr>
        <w:spacing w:line="360" w:lineRule="auto"/>
        <w:jc w:val="right"/>
        <w:rPr>
          <w:rFonts w:ascii="Arial" w:hAnsi="Arial" w:cs="Arial"/>
          <w:i/>
          <w:sz w:val="24"/>
        </w:rPr>
      </w:pPr>
      <w:r w:rsidRPr="00BF360F">
        <w:rPr>
          <w:rFonts w:ascii="Arial" w:hAnsi="Arial" w:cs="Arial"/>
          <w:i/>
          <w:sz w:val="24"/>
        </w:rPr>
        <w:t>¡A todos ellos mi especial gratitud!</w:t>
      </w:r>
    </w:p>
    <w:p w:rsidR="00F2739F" w:rsidRPr="00885492" w:rsidRDefault="00F2739F" w:rsidP="00F2739F">
      <w:pPr>
        <w:jc w:val="right"/>
        <w:rPr>
          <w:rFonts w:ascii="Arial" w:hAnsi="Arial" w:cs="Arial"/>
          <w:b/>
          <w:sz w:val="24"/>
        </w:rPr>
      </w:pPr>
      <w:r w:rsidRPr="00885492">
        <w:rPr>
          <w:rFonts w:ascii="Arial" w:hAnsi="Arial" w:cs="Arial"/>
          <w:b/>
          <w:sz w:val="24"/>
        </w:rPr>
        <w:t>Fabián Vinicio Cuenca Chuquisala</w:t>
      </w:r>
    </w:p>
    <w:p w:rsidR="00AA624F" w:rsidRDefault="00AA624F">
      <w:pPr>
        <w:rPr>
          <w:b/>
        </w:rPr>
      </w:pPr>
    </w:p>
    <w:p w:rsidR="00924358" w:rsidRDefault="00924358" w:rsidP="00924358">
      <w:pPr>
        <w:pStyle w:val="Default"/>
        <w:spacing w:line="360" w:lineRule="auto"/>
        <w:jc w:val="both"/>
        <w:rPr>
          <w:szCs w:val="23"/>
        </w:rPr>
      </w:pPr>
    </w:p>
    <w:p w:rsidR="00175EDA" w:rsidRDefault="00175EDA" w:rsidP="00924358">
      <w:pPr>
        <w:pStyle w:val="Default"/>
        <w:spacing w:line="360" w:lineRule="auto"/>
        <w:jc w:val="both"/>
        <w:rPr>
          <w:szCs w:val="23"/>
        </w:rPr>
      </w:pPr>
    </w:p>
    <w:p w:rsidR="0060592F" w:rsidRDefault="0060592F" w:rsidP="00924358">
      <w:pPr>
        <w:pStyle w:val="Default"/>
        <w:spacing w:line="360" w:lineRule="auto"/>
        <w:jc w:val="both"/>
        <w:rPr>
          <w:szCs w:val="23"/>
        </w:rPr>
      </w:pPr>
    </w:p>
    <w:p w:rsidR="00F2739F" w:rsidRDefault="00F2739F" w:rsidP="00F2739F"/>
    <w:p w:rsidR="001058E1" w:rsidRDefault="001058E1" w:rsidP="00924358">
      <w:pPr>
        <w:pStyle w:val="Default"/>
        <w:spacing w:line="360" w:lineRule="auto"/>
        <w:jc w:val="both"/>
        <w:rPr>
          <w:rFonts w:asciiTheme="minorHAnsi" w:hAnsiTheme="minorHAnsi" w:cstheme="minorBidi"/>
          <w:color w:val="auto"/>
          <w:sz w:val="22"/>
          <w:szCs w:val="22"/>
          <w:lang w:val="es-ES"/>
        </w:rPr>
      </w:pPr>
    </w:p>
    <w:p w:rsidR="00F2739F" w:rsidRDefault="00F211D4" w:rsidP="00924358">
      <w:pPr>
        <w:pStyle w:val="Default"/>
        <w:spacing w:line="360" w:lineRule="auto"/>
        <w:jc w:val="both"/>
        <w:rPr>
          <w:szCs w:val="23"/>
        </w:rPr>
      </w:pPr>
      <w:r w:rsidRPr="00F211D4">
        <w:rPr>
          <w:noProof/>
          <w:szCs w:val="23"/>
          <w:lang w:val="es-EC" w:eastAsia="es-EC"/>
        </w:rPr>
        <w:pict>
          <v:shape id="_x0000_s1488" type="#_x0000_t202" style="position:absolute;left:0;text-align:left;margin-left:392.85pt;margin-top:68.3pt;width:25.5pt;height:18.75pt;z-index:251908096" stroked="f">
            <v:textbox>
              <w:txbxContent>
                <w:p w:rsidR="00905EE0" w:rsidRPr="004860DB" w:rsidRDefault="00905EE0" w:rsidP="001058E1">
                  <w:pPr>
                    <w:rPr>
                      <w:sz w:val="24"/>
                      <w:lang w:val="es-EC"/>
                    </w:rPr>
                  </w:pPr>
                  <w:r>
                    <w:rPr>
                      <w:sz w:val="24"/>
                      <w:lang w:val="es-EC"/>
                    </w:rPr>
                    <w:t>V</w:t>
                  </w:r>
                </w:p>
              </w:txbxContent>
            </v:textbox>
          </v:shape>
        </w:pict>
      </w:r>
    </w:p>
    <w:p w:rsidR="00175EDA" w:rsidRPr="00F26513" w:rsidRDefault="00F26513" w:rsidP="00F26513">
      <w:pPr>
        <w:pStyle w:val="Default"/>
        <w:spacing w:line="360" w:lineRule="auto"/>
        <w:jc w:val="center"/>
        <w:rPr>
          <w:b/>
          <w:sz w:val="28"/>
          <w:szCs w:val="23"/>
        </w:rPr>
      </w:pPr>
      <w:r w:rsidRPr="00F26513">
        <w:rPr>
          <w:b/>
          <w:sz w:val="28"/>
          <w:szCs w:val="23"/>
        </w:rPr>
        <w:lastRenderedPageBreak/>
        <w:t>TRIBUNAL DE GRADUACION</w:t>
      </w:r>
    </w:p>
    <w:p w:rsidR="00175EDA" w:rsidRDefault="00175EDA" w:rsidP="00924358">
      <w:pPr>
        <w:pStyle w:val="Default"/>
        <w:spacing w:line="360" w:lineRule="auto"/>
        <w:jc w:val="both"/>
        <w:rPr>
          <w:szCs w:val="23"/>
        </w:rPr>
      </w:pPr>
    </w:p>
    <w:p w:rsidR="00175EDA" w:rsidRDefault="00175EDA" w:rsidP="00924358">
      <w:pPr>
        <w:pStyle w:val="Default"/>
        <w:spacing w:line="360" w:lineRule="auto"/>
        <w:jc w:val="both"/>
        <w:rPr>
          <w:szCs w:val="23"/>
        </w:rPr>
      </w:pPr>
    </w:p>
    <w:p w:rsidR="00175EDA" w:rsidRDefault="00175EDA" w:rsidP="00924358">
      <w:pPr>
        <w:pStyle w:val="Default"/>
        <w:spacing w:line="360" w:lineRule="auto"/>
        <w:jc w:val="both"/>
        <w:rPr>
          <w:szCs w:val="23"/>
        </w:rPr>
      </w:pPr>
    </w:p>
    <w:p w:rsidR="00175EDA" w:rsidRDefault="00175EDA" w:rsidP="00924358">
      <w:pPr>
        <w:pStyle w:val="Default"/>
        <w:spacing w:line="360" w:lineRule="auto"/>
        <w:jc w:val="both"/>
        <w:rPr>
          <w:szCs w:val="23"/>
        </w:rPr>
      </w:pPr>
    </w:p>
    <w:p w:rsidR="00175EDA" w:rsidRDefault="00175EDA" w:rsidP="00924358">
      <w:pPr>
        <w:pStyle w:val="Default"/>
        <w:spacing w:line="360" w:lineRule="auto"/>
        <w:jc w:val="both"/>
        <w:rPr>
          <w:szCs w:val="23"/>
        </w:rPr>
      </w:pPr>
    </w:p>
    <w:p w:rsidR="00FB65A1" w:rsidRPr="00A519F4" w:rsidRDefault="00FB65A1" w:rsidP="00FB65A1">
      <w:pPr>
        <w:autoSpaceDE w:val="0"/>
        <w:autoSpaceDN w:val="0"/>
        <w:adjustRightInd w:val="0"/>
        <w:spacing w:after="0" w:line="240" w:lineRule="auto"/>
        <w:jc w:val="center"/>
        <w:rPr>
          <w:rFonts w:ascii="Arial" w:hAnsi="Arial" w:cs="Arial"/>
          <w:sz w:val="24"/>
          <w:szCs w:val="24"/>
        </w:rPr>
      </w:pPr>
      <w:r w:rsidRPr="00A519F4">
        <w:rPr>
          <w:rFonts w:ascii="Arial" w:hAnsi="Arial" w:cs="Arial"/>
          <w:sz w:val="24"/>
          <w:szCs w:val="24"/>
        </w:rPr>
        <w:t>___________________________________</w:t>
      </w:r>
    </w:p>
    <w:p w:rsidR="00FB65A1" w:rsidRPr="00FB65A1" w:rsidRDefault="00FB65A1" w:rsidP="00FB65A1">
      <w:pPr>
        <w:jc w:val="center"/>
        <w:rPr>
          <w:rFonts w:ascii="Arial" w:eastAsia="Times New Roman" w:hAnsi="Arial" w:cs="Arial"/>
          <w:b/>
          <w:szCs w:val="28"/>
        </w:rPr>
      </w:pPr>
      <w:r w:rsidRPr="00FB65A1">
        <w:rPr>
          <w:rFonts w:ascii="Arial" w:hAnsi="Arial" w:cs="Arial"/>
          <w:b/>
          <w:szCs w:val="23"/>
        </w:rPr>
        <w:t xml:space="preserve"> </w:t>
      </w:r>
      <w:r w:rsidR="00DF0FA2" w:rsidRPr="00FB65A1">
        <w:rPr>
          <w:rFonts w:ascii="Arial" w:hAnsi="Arial" w:cs="Arial"/>
          <w:b/>
          <w:szCs w:val="23"/>
        </w:rPr>
        <w:t>Ing. David</w:t>
      </w:r>
      <w:r w:rsidRPr="00FB65A1">
        <w:rPr>
          <w:rFonts w:ascii="Arial" w:hAnsi="Arial" w:cs="Arial"/>
          <w:b/>
          <w:szCs w:val="23"/>
        </w:rPr>
        <w:t xml:space="preserve"> Sabando Vera</w:t>
      </w:r>
    </w:p>
    <w:p w:rsidR="00175EDA" w:rsidRPr="00FB65A1" w:rsidRDefault="00FB65A1" w:rsidP="005C563F">
      <w:pPr>
        <w:pStyle w:val="Default"/>
        <w:tabs>
          <w:tab w:val="left" w:pos="2520"/>
        </w:tabs>
        <w:spacing w:line="360" w:lineRule="auto"/>
        <w:jc w:val="center"/>
        <w:rPr>
          <w:szCs w:val="23"/>
          <w:lang w:val="es-ES"/>
        </w:rPr>
      </w:pPr>
      <w:r w:rsidRPr="00FB65A1">
        <w:rPr>
          <w:sz w:val="22"/>
          <w:szCs w:val="23"/>
          <w:lang w:val="es-ES"/>
        </w:rPr>
        <w:t>Presidente Tribunal</w:t>
      </w:r>
    </w:p>
    <w:p w:rsidR="00175EDA" w:rsidRDefault="00175EDA" w:rsidP="00924358">
      <w:pPr>
        <w:pStyle w:val="Default"/>
        <w:spacing w:line="360" w:lineRule="auto"/>
        <w:jc w:val="both"/>
        <w:rPr>
          <w:szCs w:val="23"/>
        </w:rPr>
      </w:pPr>
    </w:p>
    <w:p w:rsidR="00175EDA" w:rsidRDefault="00175EDA" w:rsidP="00924358">
      <w:pPr>
        <w:pStyle w:val="Default"/>
        <w:spacing w:line="360" w:lineRule="auto"/>
        <w:jc w:val="both"/>
        <w:rPr>
          <w:szCs w:val="23"/>
        </w:rPr>
      </w:pPr>
    </w:p>
    <w:p w:rsidR="00175EDA" w:rsidRDefault="00175EDA" w:rsidP="00924358">
      <w:pPr>
        <w:pStyle w:val="Default"/>
        <w:spacing w:line="360" w:lineRule="auto"/>
        <w:jc w:val="both"/>
        <w:rPr>
          <w:szCs w:val="23"/>
        </w:rPr>
      </w:pPr>
    </w:p>
    <w:p w:rsidR="00175EDA" w:rsidRDefault="00175EDA" w:rsidP="00924358">
      <w:pPr>
        <w:pStyle w:val="Default"/>
        <w:spacing w:line="360" w:lineRule="auto"/>
        <w:jc w:val="both"/>
        <w:rPr>
          <w:szCs w:val="23"/>
        </w:rPr>
      </w:pPr>
    </w:p>
    <w:p w:rsidR="00175EDA" w:rsidRDefault="00175EDA" w:rsidP="00924358">
      <w:pPr>
        <w:pStyle w:val="Default"/>
        <w:spacing w:line="360" w:lineRule="auto"/>
        <w:jc w:val="both"/>
        <w:rPr>
          <w:szCs w:val="23"/>
        </w:rPr>
      </w:pPr>
    </w:p>
    <w:p w:rsidR="00EF1A26" w:rsidRPr="00A519F4" w:rsidRDefault="00EF1A26" w:rsidP="00EF1A26">
      <w:pPr>
        <w:autoSpaceDE w:val="0"/>
        <w:autoSpaceDN w:val="0"/>
        <w:adjustRightInd w:val="0"/>
        <w:spacing w:after="0" w:line="240" w:lineRule="auto"/>
        <w:jc w:val="center"/>
        <w:rPr>
          <w:rFonts w:ascii="Arial" w:hAnsi="Arial" w:cs="Arial"/>
          <w:sz w:val="24"/>
          <w:szCs w:val="24"/>
        </w:rPr>
      </w:pPr>
      <w:r w:rsidRPr="00A519F4">
        <w:rPr>
          <w:rFonts w:ascii="Arial" w:hAnsi="Arial" w:cs="Arial"/>
          <w:sz w:val="24"/>
          <w:szCs w:val="24"/>
        </w:rPr>
        <w:t>___________________________________</w:t>
      </w:r>
    </w:p>
    <w:p w:rsidR="00FB65A1" w:rsidRPr="00FB65A1" w:rsidRDefault="00FB65A1" w:rsidP="00EF1A26">
      <w:pPr>
        <w:jc w:val="center"/>
        <w:rPr>
          <w:rFonts w:ascii="Arial" w:eastAsia="Times New Roman" w:hAnsi="Arial" w:cs="Arial"/>
          <w:b/>
          <w:szCs w:val="28"/>
        </w:rPr>
      </w:pPr>
      <w:r w:rsidRPr="00FB65A1">
        <w:rPr>
          <w:rFonts w:ascii="Arial" w:eastAsia="Times New Roman" w:hAnsi="Arial" w:cs="Arial"/>
          <w:b/>
          <w:szCs w:val="28"/>
        </w:rPr>
        <w:t>Ing. Ivonne Moreno Aguí, M.Sc.</w:t>
      </w:r>
    </w:p>
    <w:p w:rsidR="00175EDA" w:rsidRPr="00FB65A1" w:rsidRDefault="00FB65A1" w:rsidP="005C563F">
      <w:pPr>
        <w:pStyle w:val="Default"/>
        <w:spacing w:line="360" w:lineRule="auto"/>
        <w:jc w:val="center"/>
        <w:rPr>
          <w:szCs w:val="23"/>
          <w:lang w:val="es-ES"/>
        </w:rPr>
      </w:pPr>
      <w:r w:rsidRPr="00FB65A1">
        <w:rPr>
          <w:sz w:val="22"/>
          <w:szCs w:val="23"/>
          <w:lang w:val="es-ES"/>
        </w:rPr>
        <w:t>Director del Proyecto</w:t>
      </w:r>
    </w:p>
    <w:p w:rsidR="00175EDA" w:rsidRDefault="00175EDA" w:rsidP="00924358">
      <w:pPr>
        <w:pStyle w:val="Default"/>
        <w:spacing w:line="360" w:lineRule="auto"/>
        <w:jc w:val="both"/>
        <w:rPr>
          <w:szCs w:val="23"/>
        </w:rPr>
      </w:pPr>
    </w:p>
    <w:p w:rsidR="00175EDA" w:rsidRDefault="00175EDA" w:rsidP="00924358">
      <w:pPr>
        <w:pStyle w:val="Default"/>
        <w:spacing w:line="360" w:lineRule="auto"/>
        <w:jc w:val="both"/>
        <w:rPr>
          <w:szCs w:val="23"/>
        </w:rPr>
      </w:pPr>
    </w:p>
    <w:p w:rsidR="00175EDA" w:rsidRDefault="00175EDA" w:rsidP="00924358">
      <w:pPr>
        <w:pStyle w:val="Default"/>
        <w:spacing w:line="360" w:lineRule="auto"/>
        <w:jc w:val="both"/>
        <w:rPr>
          <w:szCs w:val="23"/>
        </w:rPr>
      </w:pPr>
    </w:p>
    <w:p w:rsidR="00175EDA" w:rsidRDefault="00175EDA" w:rsidP="00924358">
      <w:pPr>
        <w:pStyle w:val="Default"/>
        <w:spacing w:line="360" w:lineRule="auto"/>
        <w:jc w:val="both"/>
        <w:rPr>
          <w:szCs w:val="23"/>
        </w:rPr>
      </w:pPr>
    </w:p>
    <w:p w:rsidR="00175EDA" w:rsidRDefault="00175EDA" w:rsidP="00924358">
      <w:pPr>
        <w:pStyle w:val="Default"/>
        <w:spacing w:line="360" w:lineRule="auto"/>
        <w:jc w:val="both"/>
        <w:rPr>
          <w:szCs w:val="23"/>
        </w:rPr>
      </w:pPr>
    </w:p>
    <w:p w:rsidR="00175EDA" w:rsidRDefault="00175EDA" w:rsidP="00924358">
      <w:pPr>
        <w:pStyle w:val="Default"/>
        <w:spacing w:line="360" w:lineRule="auto"/>
        <w:jc w:val="both"/>
        <w:rPr>
          <w:szCs w:val="23"/>
        </w:rPr>
      </w:pPr>
    </w:p>
    <w:p w:rsidR="00175EDA" w:rsidRDefault="00175EDA" w:rsidP="00924358">
      <w:pPr>
        <w:pStyle w:val="Default"/>
        <w:spacing w:line="360" w:lineRule="auto"/>
        <w:jc w:val="both"/>
        <w:rPr>
          <w:szCs w:val="23"/>
        </w:rPr>
      </w:pPr>
    </w:p>
    <w:p w:rsidR="00175EDA" w:rsidRDefault="00175EDA" w:rsidP="00924358">
      <w:pPr>
        <w:pStyle w:val="Default"/>
        <w:spacing w:line="360" w:lineRule="auto"/>
        <w:jc w:val="both"/>
        <w:rPr>
          <w:szCs w:val="23"/>
        </w:rPr>
      </w:pPr>
    </w:p>
    <w:p w:rsidR="00175EDA" w:rsidRDefault="00175EDA" w:rsidP="00924358">
      <w:pPr>
        <w:pStyle w:val="Default"/>
        <w:spacing w:line="360" w:lineRule="auto"/>
        <w:jc w:val="both"/>
        <w:rPr>
          <w:szCs w:val="23"/>
        </w:rPr>
      </w:pPr>
    </w:p>
    <w:p w:rsidR="00175EDA" w:rsidRDefault="00175EDA" w:rsidP="00924358">
      <w:pPr>
        <w:pStyle w:val="Default"/>
        <w:spacing w:line="360" w:lineRule="auto"/>
        <w:jc w:val="both"/>
        <w:rPr>
          <w:szCs w:val="23"/>
        </w:rPr>
      </w:pPr>
    </w:p>
    <w:p w:rsidR="00175EDA" w:rsidRDefault="00175EDA" w:rsidP="00FB65A1">
      <w:pPr>
        <w:pStyle w:val="Default"/>
        <w:tabs>
          <w:tab w:val="left" w:pos="2010"/>
        </w:tabs>
        <w:spacing w:line="360" w:lineRule="auto"/>
        <w:jc w:val="both"/>
        <w:rPr>
          <w:szCs w:val="23"/>
        </w:rPr>
      </w:pPr>
    </w:p>
    <w:p w:rsidR="00FB65A1" w:rsidRDefault="00FB65A1" w:rsidP="00FB65A1">
      <w:pPr>
        <w:pStyle w:val="Default"/>
        <w:tabs>
          <w:tab w:val="left" w:pos="2010"/>
        </w:tabs>
        <w:spacing w:line="360" w:lineRule="auto"/>
        <w:jc w:val="both"/>
        <w:rPr>
          <w:szCs w:val="23"/>
        </w:rPr>
      </w:pPr>
    </w:p>
    <w:p w:rsidR="001058E1" w:rsidRDefault="001058E1" w:rsidP="001058E1">
      <w:pPr>
        <w:pStyle w:val="Default"/>
        <w:spacing w:line="360" w:lineRule="auto"/>
        <w:jc w:val="both"/>
        <w:rPr>
          <w:szCs w:val="23"/>
        </w:rPr>
      </w:pPr>
    </w:p>
    <w:p w:rsidR="00BF360F" w:rsidRDefault="00F211D4" w:rsidP="001058E1">
      <w:pPr>
        <w:pStyle w:val="Default"/>
        <w:spacing w:line="360" w:lineRule="auto"/>
        <w:jc w:val="both"/>
        <w:rPr>
          <w:szCs w:val="23"/>
        </w:rPr>
      </w:pPr>
      <w:r w:rsidRPr="00F211D4">
        <w:rPr>
          <w:noProof/>
          <w:szCs w:val="23"/>
          <w:lang w:val="es-EC" w:eastAsia="es-EC"/>
        </w:rPr>
        <w:pict>
          <v:shape id="_x0000_s1489" type="#_x0000_t202" style="position:absolute;left:0;text-align:left;margin-left:391.35pt;margin-top:60.95pt;width:24.75pt;height:18.75pt;z-index:251909120" stroked="f">
            <v:textbox>
              <w:txbxContent>
                <w:p w:rsidR="00905EE0" w:rsidRPr="004860DB" w:rsidRDefault="00905EE0" w:rsidP="001058E1">
                  <w:pPr>
                    <w:rPr>
                      <w:sz w:val="24"/>
                      <w:lang w:val="es-EC"/>
                    </w:rPr>
                  </w:pPr>
                  <w:r>
                    <w:rPr>
                      <w:sz w:val="24"/>
                      <w:lang w:val="es-EC"/>
                    </w:rPr>
                    <w:t>VI</w:t>
                  </w:r>
                </w:p>
              </w:txbxContent>
            </v:textbox>
          </v:shape>
        </w:pict>
      </w:r>
    </w:p>
    <w:p w:rsidR="00F26513" w:rsidRPr="00A519F4" w:rsidRDefault="00F26513" w:rsidP="00F26513">
      <w:pPr>
        <w:autoSpaceDE w:val="0"/>
        <w:autoSpaceDN w:val="0"/>
        <w:adjustRightInd w:val="0"/>
        <w:spacing w:after="0" w:line="240" w:lineRule="auto"/>
        <w:jc w:val="center"/>
        <w:rPr>
          <w:rFonts w:ascii="Arial" w:hAnsi="Arial" w:cs="Arial"/>
          <w:b/>
          <w:bCs/>
          <w:sz w:val="32"/>
          <w:szCs w:val="32"/>
        </w:rPr>
      </w:pPr>
      <w:r>
        <w:rPr>
          <w:rFonts w:ascii="Arial" w:hAnsi="Arial" w:cs="Arial"/>
          <w:b/>
          <w:bCs/>
          <w:sz w:val="32"/>
          <w:szCs w:val="32"/>
        </w:rPr>
        <w:lastRenderedPageBreak/>
        <w:t>DECLARACIÓ</w:t>
      </w:r>
      <w:r w:rsidRPr="00A519F4">
        <w:rPr>
          <w:rFonts w:ascii="Arial" w:hAnsi="Arial" w:cs="Arial"/>
          <w:b/>
          <w:bCs/>
          <w:sz w:val="32"/>
          <w:szCs w:val="32"/>
        </w:rPr>
        <w:t>N EXPRESA</w:t>
      </w:r>
    </w:p>
    <w:p w:rsidR="00175EDA" w:rsidRPr="00F26513" w:rsidRDefault="00175EDA" w:rsidP="00924358">
      <w:pPr>
        <w:pStyle w:val="Default"/>
        <w:spacing w:line="360" w:lineRule="auto"/>
        <w:jc w:val="both"/>
        <w:rPr>
          <w:szCs w:val="23"/>
          <w:lang w:val="es-ES"/>
        </w:rPr>
      </w:pPr>
    </w:p>
    <w:p w:rsidR="00175EDA" w:rsidRDefault="00175EDA" w:rsidP="00924358">
      <w:pPr>
        <w:pStyle w:val="Default"/>
        <w:spacing w:line="360" w:lineRule="auto"/>
        <w:jc w:val="both"/>
        <w:rPr>
          <w:szCs w:val="23"/>
        </w:rPr>
      </w:pPr>
    </w:p>
    <w:p w:rsidR="00F26513" w:rsidRPr="00F26513" w:rsidRDefault="00F26513" w:rsidP="00F26513">
      <w:pPr>
        <w:autoSpaceDE w:val="0"/>
        <w:autoSpaceDN w:val="0"/>
        <w:adjustRightInd w:val="0"/>
        <w:spacing w:after="0" w:line="360" w:lineRule="auto"/>
        <w:ind w:firstLine="227"/>
        <w:jc w:val="both"/>
        <w:rPr>
          <w:rFonts w:ascii="Arial" w:eastAsia="Calibri" w:hAnsi="Arial" w:cs="Arial"/>
          <w:sz w:val="24"/>
          <w:szCs w:val="24"/>
        </w:rPr>
      </w:pPr>
      <w:r w:rsidRPr="00F26513">
        <w:rPr>
          <w:rFonts w:ascii="Arial" w:eastAsia="Calibri" w:hAnsi="Arial" w:cs="Arial"/>
          <w:sz w:val="24"/>
          <w:szCs w:val="24"/>
        </w:rPr>
        <w:t>“La responsabilidad por los hechos, ideas y doctrinas expuestas en este proyecto</w:t>
      </w:r>
      <w:r w:rsidR="007F7E6F">
        <w:rPr>
          <w:rFonts w:ascii="Arial" w:eastAsia="Calibri" w:hAnsi="Arial" w:cs="Arial"/>
          <w:sz w:val="24"/>
          <w:szCs w:val="24"/>
        </w:rPr>
        <w:t xml:space="preserve"> me</w:t>
      </w:r>
      <w:r w:rsidRPr="00F26513">
        <w:rPr>
          <w:rFonts w:ascii="Arial" w:eastAsia="Calibri" w:hAnsi="Arial" w:cs="Arial"/>
          <w:sz w:val="24"/>
          <w:szCs w:val="24"/>
        </w:rPr>
        <w:t xml:space="preserve"> corresponden exclusivamente, y el patrimonio intelectual de la misma a la ESCUELA SUPERIOR POLITECNICA DEL LITORAL”</w:t>
      </w:r>
    </w:p>
    <w:p w:rsidR="00175EDA" w:rsidRDefault="00175EDA" w:rsidP="00924358">
      <w:pPr>
        <w:pStyle w:val="Default"/>
        <w:spacing w:line="360" w:lineRule="auto"/>
        <w:jc w:val="both"/>
        <w:rPr>
          <w:szCs w:val="23"/>
          <w:lang w:val="es-ES"/>
        </w:rPr>
      </w:pPr>
    </w:p>
    <w:p w:rsidR="00F26513" w:rsidRDefault="00F26513" w:rsidP="00924358">
      <w:pPr>
        <w:pStyle w:val="Default"/>
        <w:spacing w:line="360" w:lineRule="auto"/>
        <w:jc w:val="both"/>
        <w:rPr>
          <w:szCs w:val="23"/>
          <w:lang w:val="es-ES"/>
        </w:rPr>
      </w:pPr>
    </w:p>
    <w:p w:rsidR="00FB65A1" w:rsidRDefault="00FB65A1" w:rsidP="00924358">
      <w:pPr>
        <w:pStyle w:val="Default"/>
        <w:spacing w:line="360" w:lineRule="auto"/>
        <w:jc w:val="both"/>
        <w:rPr>
          <w:szCs w:val="23"/>
          <w:lang w:val="es-ES"/>
        </w:rPr>
      </w:pPr>
    </w:p>
    <w:p w:rsidR="00F26513" w:rsidRPr="00A519F4" w:rsidRDefault="00F26513" w:rsidP="00F26513">
      <w:pPr>
        <w:autoSpaceDE w:val="0"/>
        <w:autoSpaceDN w:val="0"/>
        <w:adjustRightInd w:val="0"/>
        <w:spacing w:after="0" w:line="240" w:lineRule="auto"/>
        <w:jc w:val="center"/>
        <w:rPr>
          <w:rFonts w:ascii="Arial" w:hAnsi="Arial" w:cs="Arial"/>
          <w:sz w:val="24"/>
          <w:szCs w:val="24"/>
        </w:rPr>
      </w:pPr>
    </w:p>
    <w:p w:rsidR="00F26513" w:rsidRPr="00F26513" w:rsidRDefault="00F26513" w:rsidP="00924358">
      <w:pPr>
        <w:pStyle w:val="Default"/>
        <w:spacing w:line="360" w:lineRule="auto"/>
        <w:jc w:val="both"/>
        <w:rPr>
          <w:szCs w:val="23"/>
          <w:lang w:val="es-ES"/>
        </w:rPr>
      </w:pPr>
    </w:p>
    <w:p w:rsidR="00A364BE" w:rsidRDefault="00F26513" w:rsidP="00F26513">
      <w:pPr>
        <w:pStyle w:val="Default"/>
        <w:tabs>
          <w:tab w:val="left" w:pos="6555"/>
        </w:tabs>
        <w:spacing w:line="360" w:lineRule="auto"/>
        <w:rPr>
          <w:szCs w:val="23"/>
        </w:rPr>
      </w:pPr>
      <w:r>
        <w:tab/>
      </w:r>
    </w:p>
    <w:p w:rsidR="00DF715C" w:rsidRPr="00A519F4" w:rsidRDefault="00DF715C" w:rsidP="00DF715C">
      <w:pPr>
        <w:autoSpaceDE w:val="0"/>
        <w:autoSpaceDN w:val="0"/>
        <w:adjustRightInd w:val="0"/>
        <w:spacing w:after="0" w:line="240" w:lineRule="auto"/>
        <w:jc w:val="center"/>
        <w:rPr>
          <w:rFonts w:ascii="Arial" w:hAnsi="Arial" w:cs="Arial"/>
          <w:sz w:val="24"/>
          <w:szCs w:val="24"/>
        </w:rPr>
      </w:pPr>
      <w:r w:rsidRPr="00A519F4">
        <w:rPr>
          <w:rFonts w:ascii="Arial" w:hAnsi="Arial" w:cs="Arial"/>
          <w:sz w:val="24"/>
          <w:szCs w:val="24"/>
        </w:rPr>
        <w:t>___________________________________</w:t>
      </w:r>
    </w:p>
    <w:p w:rsidR="00A364BE" w:rsidRDefault="00FB65A1" w:rsidP="00A364BE">
      <w:pPr>
        <w:pStyle w:val="Default"/>
        <w:spacing w:line="360" w:lineRule="auto"/>
        <w:rPr>
          <w:szCs w:val="23"/>
        </w:rPr>
      </w:pPr>
      <w:r>
        <w:rPr>
          <w:szCs w:val="23"/>
        </w:rPr>
        <w:t xml:space="preserve">                                Adelaida Melissa Sánchez Rodríguez</w:t>
      </w:r>
    </w:p>
    <w:p w:rsidR="00F26513" w:rsidRDefault="00F26513" w:rsidP="00A364BE">
      <w:pPr>
        <w:pStyle w:val="Default"/>
        <w:spacing w:line="360" w:lineRule="auto"/>
        <w:rPr>
          <w:szCs w:val="23"/>
        </w:rPr>
      </w:pPr>
    </w:p>
    <w:p w:rsidR="00F26513" w:rsidRDefault="00F26513" w:rsidP="00A364BE">
      <w:pPr>
        <w:pStyle w:val="Default"/>
        <w:spacing w:line="360" w:lineRule="auto"/>
        <w:rPr>
          <w:szCs w:val="23"/>
        </w:rPr>
      </w:pPr>
    </w:p>
    <w:p w:rsidR="00F26513" w:rsidRDefault="00F26513" w:rsidP="00A364BE">
      <w:pPr>
        <w:pStyle w:val="Default"/>
        <w:spacing w:line="360" w:lineRule="auto"/>
        <w:rPr>
          <w:szCs w:val="23"/>
        </w:rPr>
      </w:pPr>
    </w:p>
    <w:p w:rsidR="00F26513" w:rsidRDefault="00F26513" w:rsidP="00A364BE">
      <w:pPr>
        <w:pStyle w:val="Default"/>
        <w:spacing w:line="360" w:lineRule="auto"/>
        <w:rPr>
          <w:szCs w:val="23"/>
        </w:rPr>
      </w:pPr>
    </w:p>
    <w:p w:rsidR="00F26513" w:rsidRDefault="00F26513" w:rsidP="00A364BE">
      <w:pPr>
        <w:pStyle w:val="Default"/>
        <w:spacing w:line="360" w:lineRule="auto"/>
        <w:rPr>
          <w:szCs w:val="23"/>
        </w:rPr>
      </w:pPr>
    </w:p>
    <w:p w:rsidR="00FB65A1" w:rsidRDefault="00FB65A1" w:rsidP="00A364BE">
      <w:pPr>
        <w:pStyle w:val="Default"/>
        <w:spacing w:line="360" w:lineRule="auto"/>
        <w:rPr>
          <w:szCs w:val="23"/>
        </w:rPr>
      </w:pPr>
    </w:p>
    <w:p w:rsidR="00FB65A1" w:rsidRDefault="00FB65A1" w:rsidP="00A364BE">
      <w:pPr>
        <w:pStyle w:val="Default"/>
        <w:spacing w:line="360" w:lineRule="auto"/>
        <w:rPr>
          <w:szCs w:val="23"/>
        </w:rPr>
      </w:pPr>
    </w:p>
    <w:p w:rsidR="00F26513" w:rsidRDefault="00F26513" w:rsidP="00A364BE">
      <w:pPr>
        <w:pStyle w:val="Default"/>
        <w:spacing w:line="360" w:lineRule="auto"/>
        <w:rPr>
          <w:szCs w:val="23"/>
        </w:rPr>
      </w:pPr>
    </w:p>
    <w:p w:rsidR="00DF715C" w:rsidRPr="00A519F4" w:rsidRDefault="00DF715C" w:rsidP="00DF715C">
      <w:pPr>
        <w:autoSpaceDE w:val="0"/>
        <w:autoSpaceDN w:val="0"/>
        <w:adjustRightInd w:val="0"/>
        <w:spacing w:after="0" w:line="240" w:lineRule="auto"/>
        <w:jc w:val="center"/>
        <w:rPr>
          <w:rFonts w:ascii="Arial" w:hAnsi="Arial" w:cs="Arial"/>
          <w:sz w:val="24"/>
          <w:szCs w:val="24"/>
        </w:rPr>
      </w:pPr>
      <w:r w:rsidRPr="00A519F4">
        <w:rPr>
          <w:rFonts w:ascii="Arial" w:hAnsi="Arial" w:cs="Arial"/>
          <w:sz w:val="24"/>
          <w:szCs w:val="24"/>
        </w:rPr>
        <w:t>___________________________________</w:t>
      </w:r>
    </w:p>
    <w:p w:rsidR="00FB65A1" w:rsidRDefault="00FB65A1" w:rsidP="00FB65A1">
      <w:pPr>
        <w:pStyle w:val="Default"/>
        <w:tabs>
          <w:tab w:val="left" w:pos="1890"/>
        </w:tabs>
        <w:spacing w:line="360" w:lineRule="auto"/>
        <w:rPr>
          <w:szCs w:val="23"/>
        </w:rPr>
      </w:pPr>
      <w:r>
        <w:rPr>
          <w:szCs w:val="23"/>
        </w:rPr>
        <w:t xml:space="preserve">                                    Fabián Vinicio Cuenca Chuquisala.     </w:t>
      </w:r>
    </w:p>
    <w:p w:rsidR="00FB65A1" w:rsidRDefault="00FB65A1" w:rsidP="00FB65A1">
      <w:pPr>
        <w:pStyle w:val="Default"/>
        <w:tabs>
          <w:tab w:val="left" w:pos="1890"/>
        </w:tabs>
        <w:spacing w:line="360" w:lineRule="auto"/>
        <w:rPr>
          <w:szCs w:val="23"/>
        </w:rPr>
      </w:pPr>
    </w:p>
    <w:p w:rsidR="00F26513" w:rsidRDefault="00FB65A1" w:rsidP="00FB65A1">
      <w:pPr>
        <w:autoSpaceDE w:val="0"/>
        <w:autoSpaceDN w:val="0"/>
        <w:adjustRightInd w:val="0"/>
        <w:spacing w:after="0" w:line="240" w:lineRule="auto"/>
        <w:jc w:val="center"/>
        <w:rPr>
          <w:szCs w:val="23"/>
        </w:rPr>
      </w:pPr>
      <w:r>
        <w:rPr>
          <w:szCs w:val="23"/>
        </w:rPr>
        <w:tab/>
      </w:r>
    </w:p>
    <w:p w:rsidR="00F26513" w:rsidRDefault="00F26513" w:rsidP="00A364BE">
      <w:pPr>
        <w:pStyle w:val="Default"/>
        <w:spacing w:line="360" w:lineRule="auto"/>
        <w:rPr>
          <w:szCs w:val="23"/>
        </w:rPr>
      </w:pPr>
    </w:p>
    <w:p w:rsidR="004206E0" w:rsidRDefault="004206E0" w:rsidP="00A364BE">
      <w:pPr>
        <w:pStyle w:val="Default"/>
        <w:spacing w:line="360" w:lineRule="auto"/>
        <w:rPr>
          <w:szCs w:val="23"/>
        </w:rPr>
      </w:pPr>
    </w:p>
    <w:p w:rsidR="00AF6CD4" w:rsidRDefault="00AF6CD4" w:rsidP="00A364BE">
      <w:pPr>
        <w:pStyle w:val="Default"/>
        <w:spacing w:line="360" w:lineRule="auto"/>
        <w:rPr>
          <w:szCs w:val="23"/>
        </w:rPr>
      </w:pPr>
    </w:p>
    <w:p w:rsidR="00F26513" w:rsidRDefault="00F26513" w:rsidP="00A364BE">
      <w:pPr>
        <w:pStyle w:val="Default"/>
        <w:spacing w:line="360" w:lineRule="auto"/>
        <w:rPr>
          <w:szCs w:val="23"/>
        </w:rPr>
      </w:pPr>
    </w:p>
    <w:p w:rsidR="001058E1" w:rsidRDefault="001058E1" w:rsidP="00A364BE">
      <w:pPr>
        <w:pStyle w:val="Default"/>
        <w:spacing w:line="360" w:lineRule="auto"/>
        <w:rPr>
          <w:szCs w:val="23"/>
        </w:rPr>
      </w:pPr>
    </w:p>
    <w:p w:rsidR="00706E80" w:rsidRDefault="00F211D4" w:rsidP="00A364BE">
      <w:pPr>
        <w:pStyle w:val="Default"/>
        <w:spacing w:line="360" w:lineRule="auto"/>
        <w:rPr>
          <w:szCs w:val="23"/>
        </w:rPr>
      </w:pPr>
      <w:r w:rsidRPr="00F211D4">
        <w:rPr>
          <w:noProof/>
          <w:szCs w:val="23"/>
          <w:lang w:val="es-EC" w:eastAsia="es-EC"/>
        </w:rPr>
        <w:pict>
          <v:shape id="_x0000_s1490" type="#_x0000_t202" style="position:absolute;margin-left:391.35pt;margin-top:64.1pt;width:27.75pt;height:18.75pt;z-index:251910144" stroked="f">
            <v:textbox>
              <w:txbxContent>
                <w:p w:rsidR="00905EE0" w:rsidRPr="004860DB" w:rsidRDefault="00905EE0" w:rsidP="001058E1">
                  <w:pPr>
                    <w:rPr>
                      <w:sz w:val="24"/>
                      <w:lang w:val="es-EC"/>
                    </w:rPr>
                  </w:pPr>
                  <w:r>
                    <w:rPr>
                      <w:sz w:val="24"/>
                      <w:lang w:val="es-EC"/>
                    </w:rPr>
                    <w:t>V</w:t>
                  </w:r>
                  <w:r w:rsidRPr="004860DB">
                    <w:rPr>
                      <w:sz w:val="24"/>
                      <w:lang w:val="es-EC"/>
                    </w:rPr>
                    <w:t>I</w:t>
                  </w:r>
                  <w:r>
                    <w:rPr>
                      <w:sz w:val="24"/>
                      <w:lang w:val="es-EC"/>
                    </w:rPr>
                    <w:t>I</w:t>
                  </w:r>
                </w:p>
              </w:txbxContent>
            </v:textbox>
          </v:shape>
        </w:pict>
      </w:r>
    </w:p>
    <w:p w:rsidR="00924358" w:rsidRPr="005953E9" w:rsidRDefault="00924358" w:rsidP="00A364BE">
      <w:pPr>
        <w:pStyle w:val="Default"/>
        <w:spacing w:line="360" w:lineRule="auto"/>
        <w:jc w:val="center"/>
        <w:rPr>
          <w:b/>
          <w:szCs w:val="23"/>
        </w:rPr>
      </w:pPr>
      <w:r w:rsidRPr="005953E9">
        <w:rPr>
          <w:b/>
          <w:szCs w:val="23"/>
        </w:rPr>
        <w:lastRenderedPageBreak/>
        <w:t>INDICE GENERAL</w:t>
      </w:r>
    </w:p>
    <w:tbl>
      <w:tblPr>
        <w:tblStyle w:val="Tablaconcuadrcula"/>
        <w:tblpPr w:leftFromText="141" w:rightFromText="141" w:vertAnchor="text" w:horzAnchor="margin" w:tblpX="-459" w:tblpY="81"/>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1276"/>
      </w:tblGrid>
      <w:tr w:rsidR="00924358" w:rsidTr="003C3293">
        <w:tc>
          <w:tcPr>
            <w:tcW w:w="8330" w:type="dxa"/>
            <w:vAlign w:val="center"/>
          </w:tcPr>
          <w:p w:rsidR="00924358" w:rsidRDefault="00924358" w:rsidP="003C3293">
            <w:pPr>
              <w:spacing w:line="360" w:lineRule="auto"/>
              <w:jc w:val="center"/>
              <w:rPr>
                <w:rFonts w:ascii="Arial" w:hAnsi="Arial" w:cs="Arial"/>
                <w:sz w:val="24"/>
                <w:szCs w:val="24"/>
              </w:rPr>
            </w:pPr>
          </w:p>
        </w:tc>
        <w:tc>
          <w:tcPr>
            <w:tcW w:w="1276" w:type="dxa"/>
            <w:vAlign w:val="center"/>
          </w:tcPr>
          <w:p w:rsidR="00924358" w:rsidRPr="006D470B" w:rsidRDefault="00924358" w:rsidP="003C3293">
            <w:pPr>
              <w:jc w:val="center"/>
              <w:rPr>
                <w:rFonts w:ascii="Arial" w:hAnsi="Arial" w:cs="Arial"/>
                <w:b/>
                <w:sz w:val="20"/>
                <w:szCs w:val="20"/>
              </w:rPr>
            </w:pPr>
            <w:r w:rsidRPr="006D470B">
              <w:rPr>
                <w:rFonts w:ascii="Arial" w:hAnsi="Arial" w:cs="Arial"/>
                <w:b/>
                <w:sz w:val="20"/>
                <w:szCs w:val="20"/>
              </w:rPr>
              <w:t>Pág.</w:t>
            </w:r>
          </w:p>
        </w:tc>
      </w:tr>
      <w:tr w:rsidR="00924358" w:rsidTr="003C3293">
        <w:tc>
          <w:tcPr>
            <w:tcW w:w="8330" w:type="dxa"/>
            <w:vAlign w:val="center"/>
          </w:tcPr>
          <w:p w:rsidR="00924358" w:rsidRPr="00D73FD1" w:rsidRDefault="00924358" w:rsidP="003C3293">
            <w:pPr>
              <w:spacing w:line="360" w:lineRule="auto"/>
              <w:rPr>
                <w:rFonts w:ascii="Arial" w:hAnsi="Arial" w:cs="Arial"/>
                <w:sz w:val="24"/>
                <w:szCs w:val="24"/>
              </w:rPr>
            </w:pPr>
          </w:p>
        </w:tc>
        <w:tc>
          <w:tcPr>
            <w:tcW w:w="1276" w:type="dxa"/>
            <w:vAlign w:val="center"/>
          </w:tcPr>
          <w:p w:rsidR="00924358" w:rsidRDefault="00924358" w:rsidP="003C3293">
            <w:pPr>
              <w:spacing w:line="360" w:lineRule="auto"/>
              <w:jc w:val="center"/>
              <w:rPr>
                <w:rFonts w:ascii="Arial" w:hAnsi="Arial" w:cs="Arial"/>
                <w:sz w:val="24"/>
                <w:szCs w:val="24"/>
              </w:rPr>
            </w:pPr>
          </w:p>
        </w:tc>
      </w:tr>
      <w:tr w:rsidR="00924358" w:rsidTr="003C3293">
        <w:tc>
          <w:tcPr>
            <w:tcW w:w="8330" w:type="dxa"/>
            <w:vAlign w:val="center"/>
          </w:tcPr>
          <w:p w:rsidR="00924358" w:rsidRDefault="00924358" w:rsidP="003C3293">
            <w:pPr>
              <w:spacing w:line="360" w:lineRule="auto"/>
              <w:rPr>
                <w:rFonts w:ascii="Arial" w:hAnsi="Arial" w:cs="Arial"/>
                <w:sz w:val="24"/>
                <w:szCs w:val="24"/>
              </w:rPr>
            </w:pPr>
            <w:r w:rsidRPr="00D73FD1">
              <w:rPr>
                <w:rFonts w:ascii="Arial" w:hAnsi="Arial" w:cs="Arial"/>
                <w:sz w:val="24"/>
                <w:szCs w:val="24"/>
              </w:rPr>
              <w:t>Dedicatoria</w:t>
            </w:r>
            <w:r>
              <w:rPr>
                <w:rFonts w:ascii="Arial" w:hAnsi="Arial" w:cs="Arial"/>
                <w:sz w:val="24"/>
                <w:szCs w:val="24"/>
              </w:rPr>
              <w:t>………………………………………………………………….............</w:t>
            </w:r>
          </w:p>
        </w:tc>
        <w:tc>
          <w:tcPr>
            <w:tcW w:w="1276" w:type="dxa"/>
            <w:vAlign w:val="center"/>
          </w:tcPr>
          <w:p w:rsidR="00924358" w:rsidRDefault="00924358" w:rsidP="003C3293">
            <w:pPr>
              <w:spacing w:line="360" w:lineRule="auto"/>
              <w:jc w:val="center"/>
              <w:rPr>
                <w:rFonts w:ascii="Arial" w:hAnsi="Arial" w:cs="Arial"/>
                <w:sz w:val="24"/>
                <w:szCs w:val="24"/>
              </w:rPr>
            </w:pPr>
            <w:r>
              <w:rPr>
                <w:rFonts w:ascii="Arial" w:hAnsi="Arial" w:cs="Arial"/>
                <w:sz w:val="24"/>
                <w:szCs w:val="24"/>
              </w:rPr>
              <w:t>I</w:t>
            </w:r>
            <w:r w:rsidR="00903C7F">
              <w:rPr>
                <w:rFonts w:ascii="Arial" w:hAnsi="Arial" w:cs="Arial"/>
                <w:sz w:val="24"/>
                <w:szCs w:val="24"/>
              </w:rPr>
              <w:t>I</w:t>
            </w:r>
          </w:p>
        </w:tc>
      </w:tr>
      <w:tr w:rsidR="00924358" w:rsidTr="003C3293">
        <w:tc>
          <w:tcPr>
            <w:tcW w:w="8330" w:type="dxa"/>
            <w:vAlign w:val="center"/>
          </w:tcPr>
          <w:p w:rsidR="00924358" w:rsidRDefault="00924358" w:rsidP="003C3293">
            <w:pPr>
              <w:spacing w:line="360" w:lineRule="auto"/>
              <w:jc w:val="both"/>
              <w:rPr>
                <w:rFonts w:ascii="Arial" w:hAnsi="Arial" w:cs="Arial"/>
                <w:sz w:val="24"/>
                <w:szCs w:val="24"/>
              </w:rPr>
            </w:pPr>
            <w:r w:rsidRPr="00D73FD1">
              <w:rPr>
                <w:rFonts w:ascii="Arial" w:hAnsi="Arial" w:cs="Arial"/>
                <w:sz w:val="24"/>
                <w:szCs w:val="24"/>
              </w:rPr>
              <w:t>Agradecimiento…</w:t>
            </w:r>
            <w:r>
              <w:rPr>
                <w:rFonts w:ascii="Arial" w:hAnsi="Arial" w:cs="Arial"/>
                <w:sz w:val="24"/>
                <w:szCs w:val="24"/>
              </w:rPr>
              <w:t>………………………………………………………………......</w:t>
            </w:r>
          </w:p>
        </w:tc>
        <w:tc>
          <w:tcPr>
            <w:tcW w:w="1276" w:type="dxa"/>
            <w:vAlign w:val="center"/>
          </w:tcPr>
          <w:p w:rsidR="00924358" w:rsidRDefault="00903C7F" w:rsidP="003C3293">
            <w:pPr>
              <w:spacing w:line="360" w:lineRule="auto"/>
              <w:jc w:val="center"/>
              <w:rPr>
                <w:rFonts w:ascii="Arial" w:hAnsi="Arial" w:cs="Arial"/>
                <w:sz w:val="24"/>
                <w:szCs w:val="24"/>
              </w:rPr>
            </w:pPr>
            <w:r>
              <w:rPr>
                <w:rFonts w:ascii="Arial" w:hAnsi="Arial" w:cs="Arial"/>
                <w:sz w:val="24"/>
                <w:szCs w:val="24"/>
              </w:rPr>
              <w:t>IV</w:t>
            </w:r>
          </w:p>
        </w:tc>
      </w:tr>
      <w:tr w:rsidR="00924358" w:rsidTr="003C3293">
        <w:tc>
          <w:tcPr>
            <w:tcW w:w="8330" w:type="dxa"/>
            <w:vAlign w:val="center"/>
          </w:tcPr>
          <w:p w:rsidR="00924358" w:rsidRDefault="00924358" w:rsidP="003C3293">
            <w:pPr>
              <w:spacing w:line="360" w:lineRule="auto"/>
              <w:jc w:val="both"/>
              <w:rPr>
                <w:rFonts w:ascii="Arial" w:hAnsi="Arial" w:cs="Arial"/>
                <w:sz w:val="24"/>
                <w:szCs w:val="24"/>
              </w:rPr>
            </w:pPr>
            <w:r>
              <w:rPr>
                <w:rFonts w:ascii="Arial" w:hAnsi="Arial" w:cs="Arial"/>
                <w:sz w:val="24"/>
                <w:szCs w:val="24"/>
              </w:rPr>
              <w:t>Tribunal de Graduación……</w:t>
            </w:r>
            <w:r w:rsidRPr="00D73FD1">
              <w:rPr>
                <w:rFonts w:ascii="Arial" w:hAnsi="Arial" w:cs="Arial"/>
                <w:sz w:val="24"/>
                <w:szCs w:val="24"/>
              </w:rPr>
              <w:t>………………………………………</w:t>
            </w:r>
            <w:r>
              <w:rPr>
                <w:rFonts w:ascii="Arial" w:hAnsi="Arial" w:cs="Arial"/>
                <w:sz w:val="24"/>
                <w:szCs w:val="24"/>
              </w:rPr>
              <w:t>….……..</w:t>
            </w:r>
            <w:r w:rsidRPr="00D73FD1">
              <w:rPr>
                <w:rFonts w:ascii="Arial" w:hAnsi="Arial" w:cs="Arial"/>
                <w:sz w:val="24"/>
                <w:szCs w:val="24"/>
              </w:rPr>
              <w:t>.</w:t>
            </w:r>
            <w:r>
              <w:rPr>
                <w:rFonts w:ascii="Arial" w:hAnsi="Arial" w:cs="Arial"/>
                <w:sz w:val="24"/>
                <w:szCs w:val="24"/>
              </w:rPr>
              <w:t>........</w:t>
            </w:r>
          </w:p>
        </w:tc>
        <w:tc>
          <w:tcPr>
            <w:tcW w:w="1276" w:type="dxa"/>
            <w:vAlign w:val="center"/>
          </w:tcPr>
          <w:p w:rsidR="00924358" w:rsidRDefault="00924358" w:rsidP="003C3293">
            <w:pPr>
              <w:spacing w:line="360" w:lineRule="auto"/>
              <w:jc w:val="center"/>
              <w:rPr>
                <w:rFonts w:ascii="Arial" w:hAnsi="Arial" w:cs="Arial"/>
                <w:sz w:val="24"/>
                <w:szCs w:val="24"/>
              </w:rPr>
            </w:pPr>
            <w:r>
              <w:rPr>
                <w:rFonts w:ascii="Arial" w:hAnsi="Arial" w:cs="Arial"/>
                <w:sz w:val="24"/>
                <w:szCs w:val="24"/>
              </w:rPr>
              <w:t>V</w:t>
            </w:r>
            <w:r w:rsidR="00903C7F">
              <w:rPr>
                <w:rFonts w:ascii="Arial" w:hAnsi="Arial" w:cs="Arial"/>
                <w:sz w:val="24"/>
                <w:szCs w:val="24"/>
              </w:rPr>
              <w:t>I</w:t>
            </w:r>
          </w:p>
        </w:tc>
      </w:tr>
      <w:tr w:rsidR="00924358" w:rsidTr="003C3293">
        <w:tc>
          <w:tcPr>
            <w:tcW w:w="8330" w:type="dxa"/>
            <w:vAlign w:val="center"/>
          </w:tcPr>
          <w:p w:rsidR="00924358" w:rsidRDefault="00924358" w:rsidP="003C3293">
            <w:pPr>
              <w:spacing w:line="360" w:lineRule="auto"/>
              <w:jc w:val="both"/>
              <w:rPr>
                <w:rFonts w:ascii="Arial" w:hAnsi="Arial" w:cs="Arial"/>
                <w:sz w:val="24"/>
                <w:szCs w:val="24"/>
              </w:rPr>
            </w:pPr>
            <w:r w:rsidRPr="00D73FD1">
              <w:rPr>
                <w:rFonts w:ascii="Arial" w:hAnsi="Arial" w:cs="Arial"/>
                <w:sz w:val="24"/>
                <w:szCs w:val="24"/>
              </w:rPr>
              <w:t>Declaración Expresa</w:t>
            </w:r>
            <w:r>
              <w:rPr>
                <w:rFonts w:ascii="Arial" w:hAnsi="Arial" w:cs="Arial"/>
                <w:sz w:val="24"/>
                <w:szCs w:val="24"/>
              </w:rPr>
              <w:t>………………………………………………………………..</w:t>
            </w:r>
          </w:p>
        </w:tc>
        <w:tc>
          <w:tcPr>
            <w:tcW w:w="1276" w:type="dxa"/>
            <w:vAlign w:val="center"/>
          </w:tcPr>
          <w:p w:rsidR="00924358" w:rsidRDefault="00924358" w:rsidP="003C3293">
            <w:pPr>
              <w:spacing w:line="360" w:lineRule="auto"/>
              <w:jc w:val="center"/>
              <w:rPr>
                <w:rFonts w:ascii="Arial" w:hAnsi="Arial" w:cs="Arial"/>
                <w:sz w:val="24"/>
                <w:szCs w:val="24"/>
              </w:rPr>
            </w:pPr>
            <w:r>
              <w:rPr>
                <w:rFonts w:ascii="Arial" w:hAnsi="Arial" w:cs="Arial"/>
                <w:sz w:val="24"/>
                <w:szCs w:val="24"/>
              </w:rPr>
              <w:t>VI</w:t>
            </w:r>
            <w:r w:rsidR="00903C7F">
              <w:rPr>
                <w:rFonts w:ascii="Arial" w:hAnsi="Arial" w:cs="Arial"/>
                <w:sz w:val="24"/>
                <w:szCs w:val="24"/>
              </w:rPr>
              <w:t>I</w:t>
            </w:r>
          </w:p>
        </w:tc>
      </w:tr>
      <w:tr w:rsidR="00924358" w:rsidTr="003C3293">
        <w:tc>
          <w:tcPr>
            <w:tcW w:w="8330" w:type="dxa"/>
            <w:vAlign w:val="center"/>
          </w:tcPr>
          <w:p w:rsidR="00924358" w:rsidRDefault="00924358" w:rsidP="003C3293">
            <w:pPr>
              <w:spacing w:line="360" w:lineRule="auto"/>
              <w:jc w:val="both"/>
              <w:rPr>
                <w:rFonts w:ascii="Arial" w:hAnsi="Arial" w:cs="Arial"/>
                <w:sz w:val="24"/>
                <w:szCs w:val="24"/>
              </w:rPr>
            </w:pPr>
            <w:r w:rsidRPr="00D73FD1">
              <w:rPr>
                <w:rFonts w:ascii="Arial" w:hAnsi="Arial" w:cs="Arial"/>
                <w:sz w:val="24"/>
                <w:szCs w:val="24"/>
              </w:rPr>
              <w:t>Índice General………………………………………………………………</w:t>
            </w:r>
            <w:r>
              <w:rPr>
                <w:rFonts w:ascii="Arial" w:hAnsi="Arial" w:cs="Arial"/>
                <w:sz w:val="24"/>
                <w:szCs w:val="24"/>
              </w:rPr>
              <w:t>……….</w:t>
            </w:r>
          </w:p>
        </w:tc>
        <w:tc>
          <w:tcPr>
            <w:tcW w:w="1276" w:type="dxa"/>
            <w:vAlign w:val="center"/>
          </w:tcPr>
          <w:p w:rsidR="00924358" w:rsidRDefault="00924358" w:rsidP="003C3293">
            <w:pPr>
              <w:spacing w:line="360" w:lineRule="auto"/>
              <w:jc w:val="center"/>
              <w:rPr>
                <w:rFonts w:ascii="Arial" w:hAnsi="Arial" w:cs="Arial"/>
                <w:sz w:val="24"/>
                <w:szCs w:val="24"/>
              </w:rPr>
            </w:pPr>
            <w:r>
              <w:rPr>
                <w:rFonts w:ascii="Arial" w:hAnsi="Arial" w:cs="Arial"/>
                <w:sz w:val="24"/>
                <w:szCs w:val="24"/>
              </w:rPr>
              <w:t>VII</w:t>
            </w:r>
            <w:r w:rsidR="00903C7F">
              <w:rPr>
                <w:rFonts w:ascii="Arial" w:hAnsi="Arial" w:cs="Arial"/>
                <w:sz w:val="24"/>
                <w:szCs w:val="24"/>
              </w:rPr>
              <w:t>I</w:t>
            </w:r>
          </w:p>
        </w:tc>
      </w:tr>
      <w:tr w:rsidR="00924358" w:rsidTr="003C3293">
        <w:tc>
          <w:tcPr>
            <w:tcW w:w="8330" w:type="dxa"/>
            <w:vAlign w:val="center"/>
          </w:tcPr>
          <w:p w:rsidR="00924358" w:rsidRDefault="00924358" w:rsidP="003C3293">
            <w:pPr>
              <w:spacing w:line="360" w:lineRule="auto"/>
              <w:jc w:val="both"/>
              <w:rPr>
                <w:rFonts w:ascii="Arial" w:hAnsi="Arial" w:cs="Arial"/>
                <w:sz w:val="24"/>
                <w:szCs w:val="24"/>
              </w:rPr>
            </w:pPr>
            <w:r>
              <w:rPr>
                <w:rFonts w:ascii="Arial" w:hAnsi="Arial" w:cs="Arial"/>
                <w:sz w:val="24"/>
                <w:szCs w:val="24"/>
              </w:rPr>
              <w:t>Í</w:t>
            </w:r>
            <w:r w:rsidRPr="00D73FD1">
              <w:rPr>
                <w:rFonts w:ascii="Arial" w:hAnsi="Arial" w:cs="Arial"/>
                <w:sz w:val="24"/>
                <w:szCs w:val="24"/>
              </w:rPr>
              <w:t xml:space="preserve">ndice de </w:t>
            </w:r>
            <w:r>
              <w:rPr>
                <w:rFonts w:ascii="Arial" w:hAnsi="Arial" w:cs="Arial"/>
                <w:sz w:val="24"/>
                <w:szCs w:val="24"/>
              </w:rPr>
              <w:t>Tablas…………………………………………………………………….</w:t>
            </w:r>
          </w:p>
        </w:tc>
        <w:tc>
          <w:tcPr>
            <w:tcW w:w="1276" w:type="dxa"/>
            <w:vAlign w:val="center"/>
          </w:tcPr>
          <w:p w:rsidR="00924358" w:rsidRDefault="00924358" w:rsidP="003C3293">
            <w:pPr>
              <w:spacing w:line="360" w:lineRule="auto"/>
              <w:jc w:val="center"/>
              <w:rPr>
                <w:rFonts w:ascii="Arial" w:hAnsi="Arial" w:cs="Arial"/>
                <w:sz w:val="24"/>
                <w:szCs w:val="24"/>
              </w:rPr>
            </w:pPr>
            <w:r>
              <w:rPr>
                <w:rFonts w:ascii="Arial" w:hAnsi="Arial" w:cs="Arial"/>
                <w:sz w:val="24"/>
                <w:szCs w:val="24"/>
              </w:rPr>
              <w:t>XI</w:t>
            </w:r>
            <w:r w:rsidR="00903C7F">
              <w:rPr>
                <w:rFonts w:ascii="Arial" w:hAnsi="Arial" w:cs="Arial"/>
                <w:sz w:val="24"/>
                <w:szCs w:val="24"/>
              </w:rPr>
              <w:t>I</w:t>
            </w:r>
          </w:p>
        </w:tc>
      </w:tr>
      <w:tr w:rsidR="00924358" w:rsidTr="003C3293">
        <w:tc>
          <w:tcPr>
            <w:tcW w:w="8330" w:type="dxa"/>
            <w:vAlign w:val="center"/>
          </w:tcPr>
          <w:p w:rsidR="00924358" w:rsidRDefault="00924358" w:rsidP="003C3293">
            <w:pPr>
              <w:spacing w:line="360" w:lineRule="auto"/>
              <w:jc w:val="both"/>
              <w:rPr>
                <w:rFonts w:ascii="Arial" w:hAnsi="Arial" w:cs="Arial"/>
                <w:sz w:val="24"/>
                <w:szCs w:val="24"/>
              </w:rPr>
            </w:pPr>
            <w:r>
              <w:rPr>
                <w:rFonts w:ascii="Arial" w:hAnsi="Arial" w:cs="Arial"/>
                <w:sz w:val="24"/>
                <w:szCs w:val="24"/>
              </w:rPr>
              <w:t>Í</w:t>
            </w:r>
            <w:r w:rsidRPr="00D73FD1">
              <w:rPr>
                <w:rFonts w:ascii="Arial" w:hAnsi="Arial" w:cs="Arial"/>
                <w:sz w:val="24"/>
                <w:szCs w:val="24"/>
              </w:rPr>
              <w:t>ndice de Gráficos</w:t>
            </w:r>
            <w:r>
              <w:rPr>
                <w:rFonts w:ascii="Arial" w:hAnsi="Arial" w:cs="Arial"/>
                <w:sz w:val="24"/>
                <w:szCs w:val="24"/>
              </w:rPr>
              <w:t>………………………………………………………….............</w:t>
            </w:r>
          </w:p>
        </w:tc>
        <w:tc>
          <w:tcPr>
            <w:tcW w:w="1276" w:type="dxa"/>
            <w:vAlign w:val="center"/>
          </w:tcPr>
          <w:p w:rsidR="00924358" w:rsidRDefault="00903C7F" w:rsidP="003C3293">
            <w:pPr>
              <w:spacing w:line="360" w:lineRule="auto"/>
              <w:jc w:val="center"/>
              <w:rPr>
                <w:rFonts w:ascii="Arial" w:hAnsi="Arial" w:cs="Arial"/>
                <w:sz w:val="24"/>
                <w:szCs w:val="24"/>
              </w:rPr>
            </w:pPr>
            <w:r>
              <w:rPr>
                <w:rFonts w:ascii="Arial" w:hAnsi="Arial" w:cs="Arial"/>
                <w:sz w:val="24"/>
                <w:szCs w:val="24"/>
              </w:rPr>
              <w:t>XIV</w:t>
            </w:r>
          </w:p>
        </w:tc>
      </w:tr>
    </w:tbl>
    <w:p w:rsidR="00924358" w:rsidRDefault="00924358" w:rsidP="00924358">
      <w:pPr>
        <w:pStyle w:val="Default"/>
        <w:spacing w:line="360" w:lineRule="auto"/>
        <w:jc w:val="both"/>
        <w:rPr>
          <w:szCs w:val="23"/>
        </w:rPr>
      </w:pPr>
    </w:p>
    <w:p w:rsidR="00924358" w:rsidRDefault="00F211D4" w:rsidP="00924358">
      <w:pPr>
        <w:pStyle w:val="Default"/>
        <w:spacing w:line="360" w:lineRule="auto"/>
        <w:jc w:val="both"/>
        <w:rPr>
          <w:szCs w:val="23"/>
        </w:rPr>
      </w:pPr>
      <w:r w:rsidRPr="00F211D4">
        <w:rPr>
          <w:noProof/>
          <w:szCs w:val="23"/>
          <w:lang w:val="es-EC" w:eastAsia="es-EC"/>
        </w:rPr>
        <w:pict>
          <v:shape id="_x0000_s1491" type="#_x0000_t202" style="position:absolute;left:0;text-align:left;margin-left:384.6pt;margin-top:445.25pt;width:34.5pt;height:18.75pt;z-index:251911168" stroked="f">
            <v:textbox>
              <w:txbxContent>
                <w:p w:rsidR="00905EE0" w:rsidRPr="004860DB" w:rsidRDefault="00905EE0" w:rsidP="001058E1">
                  <w:pPr>
                    <w:rPr>
                      <w:sz w:val="24"/>
                      <w:lang w:val="es-EC"/>
                    </w:rPr>
                  </w:pPr>
                  <w:r>
                    <w:rPr>
                      <w:sz w:val="24"/>
                      <w:lang w:val="es-EC"/>
                    </w:rPr>
                    <w:t>VI</w:t>
                  </w:r>
                  <w:r w:rsidRPr="004860DB">
                    <w:rPr>
                      <w:sz w:val="24"/>
                      <w:lang w:val="es-EC"/>
                    </w:rPr>
                    <w:t>I</w:t>
                  </w:r>
                  <w:r>
                    <w:rPr>
                      <w:sz w:val="24"/>
                      <w:lang w:val="es-EC"/>
                    </w:rPr>
                    <w:t>I</w:t>
                  </w:r>
                </w:p>
              </w:txbxContent>
            </v:textbox>
          </v:shape>
        </w:pict>
      </w:r>
    </w:p>
    <w:tbl>
      <w:tblPr>
        <w:tblStyle w:val="Tablaconcuadrcula"/>
        <w:tblpPr w:leftFromText="141" w:rightFromText="141" w:vertAnchor="text" w:tblpXSpec="center" w:tblpY="1"/>
        <w:tblOverlap w:val="never"/>
        <w:tblW w:w="96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151"/>
        <w:gridCol w:w="7179"/>
        <w:gridCol w:w="992"/>
        <w:gridCol w:w="283"/>
      </w:tblGrid>
      <w:tr w:rsidR="00924358" w:rsidRPr="006D470B" w:rsidTr="003C3293">
        <w:trPr>
          <w:jc w:val="center"/>
        </w:trPr>
        <w:tc>
          <w:tcPr>
            <w:tcW w:w="9605" w:type="dxa"/>
            <w:gridSpan w:val="4"/>
          </w:tcPr>
          <w:p w:rsidR="00924358" w:rsidRPr="006D470B" w:rsidRDefault="00924358" w:rsidP="003C3293">
            <w:pPr>
              <w:rPr>
                <w:rFonts w:ascii="Arial" w:hAnsi="Arial" w:cs="Arial"/>
                <w:b/>
                <w:sz w:val="24"/>
                <w:szCs w:val="24"/>
              </w:rPr>
            </w:pPr>
            <w:r>
              <w:rPr>
                <w:rFonts w:ascii="Arial" w:hAnsi="Arial" w:cs="Arial"/>
                <w:b/>
                <w:sz w:val="24"/>
                <w:szCs w:val="24"/>
              </w:rPr>
              <w:t>CAPITULO I: INTRODUCCIÓ</w:t>
            </w:r>
            <w:r w:rsidRPr="006D470B">
              <w:rPr>
                <w:rFonts w:ascii="Arial" w:hAnsi="Arial" w:cs="Arial"/>
                <w:b/>
                <w:sz w:val="24"/>
                <w:szCs w:val="24"/>
              </w:rPr>
              <w:t>N</w:t>
            </w:r>
          </w:p>
        </w:tc>
      </w:tr>
      <w:tr w:rsidR="00924358" w:rsidRPr="006D470B" w:rsidTr="003C3293">
        <w:trPr>
          <w:jc w:val="center"/>
        </w:trPr>
        <w:tc>
          <w:tcPr>
            <w:tcW w:w="1151" w:type="dxa"/>
          </w:tcPr>
          <w:p w:rsidR="00924358" w:rsidRPr="006D470B" w:rsidRDefault="00924358" w:rsidP="003C3293">
            <w:pPr>
              <w:rPr>
                <w:rFonts w:ascii="Arial" w:hAnsi="Arial" w:cs="Arial"/>
                <w:sz w:val="24"/>
                <w:szCs w:val="24"/>
              </w:rPr>
            </w:pPr>
          </w:p>
        </w:tc>
        <w:tc>
          <w:tcPr>
            <w:tcW w:w="7179" w:type="dxa"/>
          </w:tcPr>
          <w:p w:rsidR="00924358" w:rsidRPr="006D470B" w:rsidRDefault="00924358" w:rsidP="003C3293">
            <w:pPr>
              <w:rPr>
                <w:rFonts w:ascii="Arial" w:hAnsi="Arial" w:cs="Arial"/>
                <w:sz w:val="24"/>
                <w:szCs w:val="24"/>
              </w:rPr>
            </w:pPr>
          </w:p>
        </w:tc>
        <w:tc>
          <w:tcPr>
            <w:tcW w:w="1275" w:type="dxa"/>
            <w:gridSpan w:val="2"/>
          </w:tcPr>
          <w:p w:rsidR="00924358" w:rsidRPr="006D470B" w:rsidRDefault="00924358" w:rsidP="003C3293">
            <w:pPr>
              <w:rPr>
                <w:rFonts w:ascii="Arial" w:hAnsi="Arial" w:cs="Arial"/>
                <w:sz w:val="24"/>
                <w:szCs w:val="24"/>
              </w:rPr>
            </w:pPr>
          </w:p>
        </w:tc>
      </w:tr>
      <w:tr w:rsidR="00924358" w:rsidRPr="006D470B" w:rsidTr="003C3293">
        <w:trPr>
          <w:jc w:val="center"/>
        </w:trPr>
        <w:tc>
          <w:tcPr>
            <w:tcW w:w="1151" w:type="dxa"/>
            <w:vAlign w:val="center"/>
          </w:tcPr>
          <w:p w:rsidR="00924358" w:rsidRPr="00D73FD1" w:rsidRDefault="00924358" w:rsidP="003C3293">
            <w:pPr>
              <w:rPr>
                <w:rFonts w:ascii="Arial" w:hAnsi="Arial" w:cs="Arial"/>
                <w:sz w:val="24"/>
                <w:szCs w:val="24"/>
              </w:rPr>
            </w:pPr>
            <w:r>
              <w:rPr>
                <w:rFonts w:ascii="Arial" w:hAnsi="Arial" w:cs="Arial"/>
                <w:sz w:val="24"/>
                <w:szCs w:val="24"/>
              </w:rPr>
              <w:t>1.1</w:t>
            </w:r>
          </w:p>
        </w:tc>
        <w:tc>
          <w:tcPr>
            <w:tcW w:w="7179" w:type="dxa"/>
            <w:vAlign w:val="center"/>
          </w:tcPr>
          <w:p w:rsidR="00924358" w:rsidRPr="00D73FD1" w:rsidRDefault="00924358" w:rsidP="003C3293">
            <w:pPr>
              <w:rPr>
                <w:rFonts w:ascii="Arial" w:hAnsi="Arial" w:cs="Arial"/>
                <w:sz w:val="24"/>
                <w:szCs w:val="24"/>
              </w:rPr>
            </w:pPr>
            <w:r>
              <w:rPr>
                <w:rFonts w:ascii="Arial" w:hAnsi="Arial" w:cs="Arial"/>
                <w:sz w:val="24"/>
                <w:szCs w:val="24"/>
              </w:rPr>
              <w:t>Introducción…………….………………………………….…………...</w:t>
            </w:r>
          </w:p>
        </w:tc>
        <w:tc>
          <w:tcPr>
            <w:tcW w:w="1275" w:type="dxa"/>
            <w:gridSpan w:val="2"/>
            <w:vAlign w:val="center"/>
          </w:tcPr>
          <w:p w:rsidR="00924358" w:rsidRPr="00D73FD1" w:rsidRDefault="0002571A" w:rsidP="003C3293">
            <w:pPr>
              <w:jc w:val="center"/>
              <w:rPr>
                <w:rFonts w:ascii="Arial" w:hAnsi="Arial" w:cs="Arial"/>
                <w:sz w:val="24"/>
                <w:szCs w:val="24"/>
              </w:rPr>
            </w:pPr>
            <w:r>
              <w:rPr>
                <w:rFonts w:ascii="Arial" w:hAnsi="Arial" w:cs="Arial"/>
                <w:sz w:val="24"/>
                <w:szCs w:val="24"/>
              </w:rPr>
              <w:t>16</w:t>
            </w:r>
          </w:p>
        </w:tc>
      </w:tr>
      <w:tr w:rsidR="00924358" w:rsidRPr="006D470B" w:rsidTr="003C3293">
        <w:trPr>
          <w:jc w:val="center"/>
        </w:trPr>
        <w:tc>
          <w:tcPr>
            <w:tcW w:w="1151" w:type="dxa"/>
            <w:vAlign w:val="center"/>
          </w:tcPr>
          <w:p w:rsidR="00924358" w:rsidRPr="00D73FD1" w:rsidRDefault="00924358" w:rsidP="003C3293">
            <w:pPr>
              <w:rPr>
                <w:rFonts w:ascii="Arial" w:hAnsi="Arial" w:cs="Arial"/>
                <w:sz w:val="24"/>
                <w:szCs w:val="24"/>
              </w:rPr>
            </w:pPr>
            <w:r w:rsidRPr="00D73FD1">
              <w:rPr>
                <w:rFonts w:ascii="Arial" w:hAnsi="Arial" w:cs="Arial"/>
                <w:sz w:val="24"/>
                <w:szCs w:val="24"/>
              </w:rPr>
              <w:t>1.2</w:t>
            </w:r>
          </w:p>
        </w:tc>
        <w:tc>
          <w:tcPr>
            <w:tcW w:w="7179" w:type="dxa"/>
            <w:vAlign w:val="center"/>
          </w:tcPr>
          <w:p w:rsidR="00924358" w:rsidRPr="00D73FD1" w:rsidRDefault="00924358" w:rsidP="003C3293">
            <w:pPr>
              <w:rPr>
                <w:rFonts w:ascii="Arial" w:hAnsi="Arial" w:cs="Arial"/>
                <w:sz w:val="24"/>
                <w:szCs w:val="24"/>
              </w:rPr>
            </w:pPr>
            <w:r>
              <w:rPr>
                <w:rFonts w:ascii="Arial" w:hAnsi="Arial" w:cs="Arial"/>
                <w:sz w:val="24"/>
                <w:szCs w:val="24"/>
              </w:rPr>
              <w:t xml:space="preserve">Reseña Histórica Mundial, Nacional y Local………………………..                              </w:t>
            </w:r>
          </w:p>
        </w:tc>
        <w:tc>
          <w:tcPr>
            <w:tcW w:w="1275" w:type="dxa"/>
            <w:gridSpan w:val="2"/>
            <w:vAlign w:val="center"/>
          </w:tcPr>
          <w:p w:rsidR="00924358" w:rsidRPr="00D73FD1" w:rsidRDefault="00924358" w:rsidP="003C3293">
            <w:pPr>
              <w:jc w:val="center"/>
              <w:rPr>
                <w:rFonts w:ascii="Arial" w:hAnsi="Arial" w:cs="Arial"/>
                <w:sz w:val="24"/>
                <w:szCs w:val="24"/>
              </w:rPr>
            </w:pPr>
            <w:r>
              <w:rPr>
                <w:rFonts w:ascii="Arial" w:hAnsi="Arial" w:cs="Arial"/>
                <w:sz w:val="24"/>
                <w:szCs w:val="24"/>
              </w:rPr>
              <w:t>1</w:t>
            </w:r>
            <w:r w:rsidR="0002571A">
              <w:rPr>
                <w:rFonts w:ascii="Arial" w:hAnsi="Arial" w:cs="Arial"/>
                <w:sz w:val="24"/>
                <w:szCs w:val="24"/>
              </w:rPr>
              <w:t>8</w:t>
            </w:r>
          </w:p>
        </w:tc>
      </w:tr>
      <w:tr w:rsidR="00924358" w:rsidRPr="006D470B" w:rsidTr="003C3293">
        <w:trPr>
          <w:jc w:val="center"/>
        </w:trPr>
        <w:tc>
          <w:tcPr>
            <w:tcW w:w="1151" w:type="dxa"/>
            <w:vAlign w:val="center"/>
          </w:tcPr>
          <w:p w:rsidR="00924358" w:rsidRPr="00D73FD1" w:rsidRDefault="00924358" w:rsidP="003C3293">
            <w:pPr>
              <w:rPr>
                <w:rFonts w:ascii="Arial" w:hAnsi="Arial" w:cs="Arial"/>
                <w:sz w:val="24"/>
                <w:szCs w:val="24"/>
              </w:rPr>
            </w:pPr>
            <w:r w:rsidRPr="00D73FD1">
              <w:rPr>
                <w:rFonts w:ascii="Arial" w:hAnsi="Arial" w:cs="Arial"/>
                <w:sz w:val="24"/>
                <w:szCs w:val="24"/>
              </w:rPr>
              <w:t>1.2.1</w:t>
            </w:r>
          </w:p>
        </w:tc>
        <w:tc>
          <w:tcPr>
            <w:tcW w:w="7179" w:type="dxa"/>
            <w:vAlign w:val="center"/>
          </w:tcPr>
          <w:p w:rsidR="00924358" w:rsidRPr="00D73FD1" w:rsidRDefault="00924358" w:rsidP="003C3293">
            <w:pPr>
              <w:rPr>
                <w:rFonts w:ascii="Arial" w:hAnsi="Arial" w:cs="Arial"/>
                <w:sz w:val="24"/>
                <w:szCs w:val="24"/>
              </w:rPr>
            </w:pPr>
            <w:r>
              <w:rPr>
                <w:rFonts w:ascii="Arial" w:hAnsi="Arial" w:cs="Arial"/>
                <w:sz w:val="24"/>
                <w:szCs w:val="24"/>
              </w:rPr>
              <w:t xml:space="preserve">Reseña Histórica de la Bebida Energizante……………………….. </w:t>
            </w:r>
          </w:p>
        </w:tc>
        <w:tc>
          <w:tcPr>
            <w:tcW w:w="1275" w:type="dxa"/>
            <w:gridSpan w:val="2"/>
            <w:vAlign w:val="center"/>
          </w:tcPr>
          <w:p w:rsidR="00924358" w:rsidRPr="00D73FD1" w:rsidRDefault="00924358" w:rsidP="003C3293">
            <w:pPr>
              <w:jc w:val="center"/>
              <w:rPr>
                <w:rFonts w:ascii="Arial" w:hAnsi="Arial" w:cs="Arial"/>
                <w:sz w:val="24"/>
                <w:szCs w:val="24"/>
              </w:rPr>
            </w:pPr>
            <w:r>
              <w:rPr>
                <w:rFonts w:ascii="Arial" w:hAnsi="Arial" w:cs="Arial"/>
                <w:sz w:val="24"/>
                <w:szCs w:val="24"/>
              </w:rPr>
              <w:t>1</w:t>
            </w:r>
            <w:r w:rsidR="0002571A">
              <w:rPr>
                <w:rFonts w:ascii="Arial" w:hAnsi="Arial" w:cs="Arial"/>
                <w:sz w:val="24"/>
                <w:szCs w:val="24"/>
              </w:rPr>
              <w:t>8</w:t>
            </w:r>
          </w:p>
        </w:tc>
      </w:tr>
      <w:tr w:rsidR="00924358" w:rsidRPr="006D470B" w:rsidTr="003C3293">
        <w:trPr>
          <w:jc w:val="center"/>
        </w:trPr>
        <w:tc>
          <w:tcPr>
            <w:tcW w:w="1151" w:type="dxa"/>
            <w:vAlign w:val="center"/>
          </w:tcPr>
          <w:p w:rsidR="00924358" w:rsidRPr="00D73FD1" w:rsidRDefault="00924358" w:rsidP="003C3293">
            <w:pPr>
              <w:rPr>
                <w:rFonts w:ascii="Arial" w:hAnsi="Arial" w:cs="Arial"/>
                <w:sz w:val="24"/>
                <w:szCs w:val="24"/>
              </w:rPr>
            </w:pPr>
            <w:r w:rsidRPr="00D73FD1">
              <w:rPr>
                <w:rFonts w:ascii="Arial" w:hAnsi="Arial" w:cs="Arial"/>
                <w:sz w:val="24"/>
                <w:szCs w:val="24"/>
              </w:rPr>
              <w:t>1.2.2</w:t>
            </w:r>
          </w:p>
        </w:tc>
        <w:tc>
          <w:tcPr>
            <w:tcW w:w="7179" w:type="dxa"/>
            <w:vAlign w:val="center"/>
          </w:tcPr>
          <w:p w:rsidR="00924358" w:rsidRPr="00D73FD1" w:rsidRDefault="00924358" w:rsidP="003C3293">
            <w:pPr>
              <w:rPr>
                <w:rFonts w:ascii="Arial" w:hAnsi="Arial" w:cs="Arial"/>
                <w:sz w:val="24"/>
                <w:szCs w:val="24"/>
              </w:rPr>
            </w:pPr>
            <w:r>
              <w:rPr>
                <w:rFonts w:ascii="Arial" w:hAnsi="Arial" w:cs="Arial"/>
                <w:sz w:val="24"/>
                <w:szCs w:val="24"/>
              </w:rPr>
              <w:t>Historia de</w:t>
            </w:r>
            <w:r w:rsidRPr="00D73FD1">
              <w:rPr>
                <w:rFonts w:ascii="Arial" w:hAnsi="Arial" w:cs="Arial"/>
                <w:sz w:val="24"/>
                <w:szCs w:val="24"/>
              </w:rPr>
              <w:t>l</w:t>
            </w:r>
            <w:r>
              <w:rPr>
                <w:rFonts w:ascii="Arial" w:hAnsi="Arial" w:cs="Arial"/>
                <w:sz w:val="24"/>
                <w:szCs w:val="24"/>
              </w:rPr>
              <w:t xml:space="preserve"> Kiwi………..………………………………………………</w:t>
            </w:r>
          </w:p>
        </w:tc>
        <w:tc>
          <w:tcPr>
            <w:tcW w:w="1275" w:type="dxa"/>
            <w:gridSpan w:val="2"/>
            <w:vAlign w:val="center"/>
          </w:tcPr>
          <w:p w:rsidR="00924358" w:rsidRPr="00D73FD1" w:rsidRDefault="00924358" w:rsidP="003C3293">
            <w:pPr>
              <w:jc w:val="center"/>
              <w:rPr>
                <w:rFonts w:ascii="Arial" w:hAnsi="Arial" w:cs="Arial"/>
                <w:sz w:val="24"/>
                <w:szCs w:val="24"/>
              </w:rPr>
            </w:pPr>
            <w:r>
              <w:rPr>
                <w:rFonts w:ascii="Arial" w:hAnsi="Arial" w:cs="Arial"/>
                <w:sz w:val="24"/>
                <w:szCs w:val="24"/>
              </w:rPr>
              <w:t>19</w:t>
            </w:r>
          </w:p>
        </w:tc>
      </w:tr>
      <w:tr w:rsidR="00924358" w:rsidRPr="006D470B" w:rsidTr="003C3293">
        <w:trPr>
          <w:jc w:val="center"/>
        </w:trPr>
        <w:tc>
          <w:tcPr>
            <w:tcW w:w="1151" w:type="dxa"/>
            <w:vAlign w:val="center"/>
          </w:tcPr>
          <w:p w:rsidR="00924358" w:rsidRPr="00D73FD1" w:rsidRDefault="00924358" w:rsidP="003C3293">
            <w:pPr>
              <w:rPr>
                <w:rFonts w:ascii="Arial" w:hAnsi="Arial" w:cs="Arial"/>
                <w:sz w:val="24"/>
                <w:szCs w:val="24"/>
              </w:rPr>
            </w:pPr>
            <w:r w:rsidRPr="00D73FD1">
              <w:rPr>
                <w:rFonts w:ascii="Arial" w:hAnsi="Arial" w:cs="Arial"/>
                <w:sz w:val="24"/>
                <w:szCs w:val="24"/>
              </w:rPr>
              <w:t>1.</w:t>
            </w:r>
            <w:r>
              <w:rPr>
                <w:rFonts w:ascii="Arial" w:hAnsi="Arial" w:cs="Arial"/>
                <w:sz w:val="24"/>
                <w:szCs w:val="24"/>
              </w:rPr>
              <w:t>2.3</w:t>
            </w:r>
          </w:p>
        </w:tc>
        <w:tc>
          <w:tcPr>
            <w:tcW w:w="7179" w:type="dxa"/>
            <w:vAlign w:val="center"/>
          </w:tcPr>
          <w:p w:rsidR="00924358" w:rsidRPr="00D73FD1" w:rsidRDefault="00924358" w:rsidP="003C3293">
            <w:pPr>
              <w:rPr>
                <w:rFonts w:ascii="Arial" w:hAnsi="Arial" w:cs="Arial"/>
                <w:sz w:val="24"/>
                <w:szCs w:val="24"/>
              </w:rPr>
            </w:pPr>
            <w:r>
              <w:rPr>
                <w:rFonts w:ascii="Arial" w:hAnsi="Arial" w:cs="Arial"/>
                <w:sz w:val="24"/>
                <w:szCs w:val="24"/>
              </w:rPr>
              <w:t>Mercado Mundial………...……………………………………………</w:t>
            </w:r>
            <w:r w:rsidR="000A2310">
              <w:rPr>
                <w:rFonts w:ascii="Arial" w:hAnsi="Arial" w:cs="Arial"/>
                <w:sz w:val="24"/>
                <w:szCs w:val="24"/>
              </w:rPr>
              <w:t>.</w:t>
            </w:r>
          </w:p>
        </w:tc>
        <w:tc>
          <w:tcPr>
            <w:tcW w:w="1275" w:type="dxa"/>
            <w:gridSpan w:val="2"/>
            <w:vAlign w:val="center"/>
          </w:tcPr>
          <w:p w:rsidR="00924358" w:rsidRPr="00D73FD1" w:rsidRDefault="00924358" w:rsidP="003C3293">
            <w:pPr>
              <w:jc w:val="center"/>
              <w:rPr>
                <w:rFonts w:ascii="Arial" w:hAnsi="Arial" w:cs="Arial"/>
                <w:sz w:val="24"/>
                <w:szCs w:val="24"/>
              </w:rPr>
            </w:pPr>
            <w:r>
              <w:rPr>
                <w:rFonts w:ascii="Arial" w:hAnsi="Arial" w:cs="Arial"/>
                <w:sz w:val="24"/>
                <w:szCs w:val="24"/>
              </w:rPr>
              <w:t>2</w:t>
            </w:r>
            <w:r w:rsidR="0002571A">
              <w:rPr>
                <w:rFonts w:ascii="Arial" w:hAnsi="Arial" w:cs="Arial"/>
                <w:sz w:val="24"/>
                <w:szCs w:val="24"/>
              </w:rPr>
              <w:t>1</w:t>
            </w:r>
          </w:p>
        </w:tc>
      </w:tr>
      <w:tr w:rsidR="00924358" w:rsidRPr="006D470B" w:rsidTr="003C3293">
        <w:trPr>
          <w:jc w:val="center"/>
        </w:trPr>
        <w:tc>
          <w:tcPr>
            <w:tcW w:w="1151" w:type="dxa"/>
            <w:vAlign w:val="center"/>
          </w:tcPr>
          <w:p w:rsidR="00924358" w:rsidRPr="00D73FD1" w:rsidRDefault="00924358" w:rsidP="003C3293">
            <w:pPr>
              <w:rPr>
                <w:rFonts w:ascii="Arial" w:hAnsi="Arial" w:cs="Arial"/>
                <w:sz w:val="24"/>
                <w:szCs w:val="24"/>
              </w:rPr>
            </w:pPr>
            <w:r w:rsidRPr="00D73FD1">
              <w:rPr>
                <w:rFonts w:ascii="Arial" w:hAnsi="Arial" w:cs="Arial"/>
                <w:sz w:val="24"/>
                <w:szCs w:val="24"/>
              </w:rPr>
              <w:t>1.</w:t>
            </w:r>
            <w:r>
              <w:rPr>
                <w:rFonts w:ascii="Arial" w:hAnsi="Arial" w:cs="Arial"/>
                <w:sz w:val="24"/>
                <w:szCs w:val="24"/>
              </w:rPr>
              <w:t>2</w:t>
            </w:r>
            <w:r w:rsidRPr="00D73FD1">
              <w:rPr>
                <w:rFonts w:ascii="Arial" w:hAnsi="Arial" w:cs="Arial"/>
                <w:sz w:val="24"/>
                <w:szCs w:val="24"/>
              </w:rPr>
              <w:t>.</w:t>
            </w:r>
            <w:r>
              <w:rPr>
                <w:rFonts w:ascii="Arial" w:hAnsi="Arial" w:cs="Arial"/>
                <w:sz w:val="24"/>
                <w:szCs w:val="24"/>
              </w:rPr>
              <w:t>4</w:t>
            </w:r>
          </w:p>
        </w:tc>
        <w:tc>
          <w:tcPr>
            <w:tcW w:w="7179" w:type="dxa"/>
            <w:vAlign w:val="center"/>
          </w:tcPr>
          <w:p w:rsidR="00924358" w:rsidRPr="00D73FD1" w:rsidRDefault="00924358" w:rsidP="003C3293">
            <w:pPr>
              <w:rPr>
                <w:rFonts w:ascii="Arial" w:hAnsi="Arial" w:cs="Arial"/>
                <w:sz w:val="24"/>
                <w:szCs w:val="24"/>
              </w:rPr>
            </w:pPr>
            <w:r>
              <w:rPr>
                <w:rFonts w:ascii="Arial" w:hAnsi="Arial" w:cs="Arial"/>
                <w:sz w:val="24"/>
                <w:szCs w:val="24"/>
              </w:rPr>
              <w:t xml:space="preserve">Mercado Nacional……………………………………………………..             </w:t>
            </w:r>
          </w:p>
        </w:tc>
        <w:tc>
          <w:tcPr>
            <w:tcW w:w="1275" w:type="dxa"/>
            <w:gridSpan w:val="2"/>
            <w:vAlign w:val="center"/>
          </w:tcPr>
          <w:p w:rsidR="00924358" w:rsidRPr="00D73FD1" w:rsidRDefault="00924358" w:rsidP="003C3293">
            <w:pPr>
              <w:ind w:left="-391" w:firstLine="391"/>
              <w:jc w:val="center"/>
              <w:rPr>
                <w:rFonts w:ascii="Arial" w:hAnsi="Arial" w:cs="Arial"/>
                <w:sz w:val="24"/>
                <w:szCs w:val="24"/>
              </w:rPr>
            </w:pPr>
            <w:r>
              <w:rPr>
                <w:rFonts w:ascii="Arial" w:hAnsi="Arial" w:cs="Arial"/>
                <w:sz w:val="24"/>
                <w:szCs w:val="24"/>
              </w:rPr>
              <w:t>2</w:t>
            </w:r>
            <w:r w:rsidR="0002571A">
              <w:rPr>
                <w:rFonts w:ascii="Arial" w:hAnsi="Arial" w:cs="Arial"/>
                <w:sz w:val="24"/>
                <w:szCs w:val="24"/>
              </w:rPr>
              <w:t>3</w:t>
            </w:r>
          </w:p>
        </w:tc>
      </w:tr>
      <w:tr w:rsidR="00924358" w:rsidRPr="006D470B" w:rsidTr="003C3293">
        <w:trPr>
          <w:jc w:val="center"/>
        </w:trPr>
        <w:tc>
          <w:tcPr>
            <w:tcW w:w="1151" w:type="dxa"/>
            <w:vAlign w:val="center"/>
          </w:tcPr>
          <w:p w:rsidR="00924358" w:rsidRPr="00D73FD1" w:rsidRDefault="00924358" w:rsidP="003C3293">
            <w:pPr>
              <w:rPr>
                <w:rFonts w:ascii="Arial" w:hAnsi="Arial" w:cs="Arial"/>
                <w:sz w:val="24"/>
                <w:szCs w:val="24"/>
              </w:rPr>
            </w:pPr>
            <w:r>
              <w:rPr>
                <w:rFonts w:ascii="Arial" w:hAnsi="Arial" w:cs="Arial"/>
                <w:sz w:val="24"/>
                <w:szCs w:val="24"/>
              </w:rPr>
              <w:t>1.2</w:t>
            </w:r>
            <w:r w:rsidRPr="00D73FD1">
              <w:rPr>
                <w:rFonts w:ascii="Arial" w:hAnsi="Arial" w:cs="Arial"/>
                <w:sz w:val="24"/>
                <w:szCs w:val="24"/>
              </w:rPr>
              <w:t>.</w:t>
            </w:r>
            <w:r>
              <w:rPr>
                <w:rFonts w:ascii="Arial" w:hAnsi="Arial" w:cs="Arial"/>
                <w:sz w:val="24"/>
                <w:szCs w:val="24"/>
              </w:rPr>
              <w:t>5</w:t>
            </w:r>
          </w:p>
        </w:tc>
        <w:tc>
          <w:tcPr>
            <w:tcW w:w="7179" w:type="dxa"/>
            <w:vAlign w:val="center"/>
          </w:tcPr>
          <w:p w:rsidR="00924358" w:rsidRPr="00D73FD1" w:rsidRDefault="00924358" w:rsidP="003C3293">
            <w:pPr>
              <w:rPr>
                <w:rFonts w:ascii="Arial" w:hAnsi="Arial" w:cs="Arial"/>
                <w:sz w:val="24"/>
                <w:szCs w:val="24"/>
              </w:rPr>
            </w:pPr>
            <w:r>
              <w:rPr>
                <w:rFonts w:ascii="Arial" w:hAnsi="Arial" w:cs="Arial"/>
                <w:sz w:val="24"/>
                <w:szCs w:val="24"/>
              </w:rPr>
              <w:t>Mercado Local………………………………………………………….</w:t>
            </w:r>
          </w:p>
        </w:tc>
        <w:tc>
          <w:tcPr>
            <w:tcW w:w="1275" w:type="dxa"/>
            <w:gridSpan w:val="2"/>
            <w:vAlign w:val="center"/>
          </w:tcPr>
          <w:p w:rsidR="00924358" w:rsidRPr="00D73FD1" w:rsidRDefault="00924358" w:rsidP="003C3293">
            <w:pPr>
              <w:jc w:val="center"/>
              <w:rPr>
                <w:rFonts w:ascii="Arial" w:hAnsi="Arial" w:cs="Arial"/>
                <w:sz w:val="24"/>
                <w:szCs w:val="24"/>
              </w:rPr>
            </w:pPr>
            <w:r>
              <w:rPr>
                <w:rFonts w:ascii="Arial" w:hAnsi="Arial" w:cs="Arial"/>
                <w:sz w:val="24"/>
                <w:szCs w:val="24"/>
              </w:rPr>
              <w:t>2</w:t>
            </w:r>
            <w:r w:rsidR="0002571A">
              <w:rPr>
                <w:rFonts w:ascii="Arial" w:hAnsi="Arial" w:cs="Arial"/>
                <w:sz w:val="24"/>
                <w:szCs w:val="24"/>
              </w:rPr>
              <w:t>4</w:t>
            </w:r>
          </w:p>
        </w:tc>
      </w:tr>
      <w:tr w:rsidR="00924358" w:rsidRPr="006D470B" w:rsidTr="003C3293">
        <w:trPr>
          <w:jc w:val="center"/>
        </w:trPr>
        <w:tc>
          <w:tcPr>
            <w:tcW w:w="1151" w:type="dxa"/>
            <w:vAlign w:val="center"/>
          </w:tcPr>
          <w:p w:rsidR="00924358" w:rsidRPr="00D73FD1" w:rsidRDefault="00924358" w:rsidP="003C3293">
            <w:pPr>
              <w:rPr>
                <w:rFonts w:ascii="Arial" w:hAnsi="Arial" w:cs="Arial"/>
                <w:sz w:val="24"/>
                <w:szCs w:val="24"/>
              </w:rPr>
            </w:pPr>
            <w:r w:rsidRPr="00D73FD1">
              <w:rPr>
                <w:rFonts w:ascii="Arial" w:hAnsi="Arial" w:cs="Arial"/>
                <w:sz w:val="24"/>
                <w:szCs w:val="24"/>
              </w:rPr>
              <w:t>1.</w:t>
            </w:r>
            <w:r>
              <w:rPr>
                <w:rFonts w:ascii="Arial" w:hAnsi="Arial" w:cs="Arial"/>
                <w:sz w:val="24"/>
                <w:szCs w:val="24"/>
              </w:rPr>
              <w:t>3</w:t>
            </w:r>
          </w:p>
        </w:tc>
        <w:tc>
          <w:tcPr>
            <w:tcW w:w="7179" w:type="dxa"/>
            <w:vAlign w:val="center"/>
          </w:tcPr>
          <w:p w:rsidR="00924358" w:rsidRPr="00D73FD1" w:rsidRDefault="00924358" w:rsidP="003C3293">
            <w:pPr>
              <w:rPr>
                <w:rFonts w:ascii="Arial" w:hAnsi="Arial" w:cs="Arial"/>
                <w:sz w:val="24"/>
                <w:szCs w:val="24"/>
              </w:rPr>
            </w:pPr>
            <w:r>
              <w:rPr>
                <w:rFonts w:ascii="Arial" w:hAnsi="Arial" w:cs="Arial"/>
                <w:sz w:val="24"/>
                <w:szCs w:val="24"/>
              </w:rPr>
              <w:t>Problemas y oportunidades..…………………………………………</w:t>
            </w:r>
          </w:p>
        </w:tc>
        <w:tc>
          <w:tcPr>
            <w:tcW w:w="1275" w:type="dxa"/>
            <w:gridSpan w:val="2"/>
            <w:vAlign w:val="center"/>
          </w:tcPr>
          <w:p w:rsidR="00924358" w:rsidRPr="00D73FD1" w:rsidRDefault="00924358" w:rsidP="003C3293">
            <w:pPr>
              <w:jc w:val="center"/>
              <w:rPr>
                <w:rFonts w:ascii="Arial" w:hAnsi="Arial" w:cs="Arial"/>
                <w:sz w:val="24"/>
                <w:szCs w:val="24"/>
              </w:rPr>
            </w:pPr>
            <w:r>
              <w:rPr>
                <w:rFonts w:ascii="Arial" w:hAnsi="Arial" w:cs="Arial"/>
                <w:sz w:val="24"/>
                <w:szCs w:val="24"/>
              </w:rPr>
              <w:t>2</w:t>
            </w:r>
            <w:r w:rsidR="0002571A">
              <w:rPr>
                <w:rFonts w:ascii="Arial" w:hAnsi="Arial" w:cs="Arial"/>
                <w:sz w:val="24"/>
                <w:szCs w:val="24"/>
              </w:rPr>
              <w:t>5</w:t>
            </w:r>
          </w:p>
        </w:tc>
      </w:tr>
      <w:tr w:rsidR="00924358" w:rsidRPr="006D470B" w:rsidTr="003C3293">
        <w:trPr>
          <w:jc w:val="center"/>
        </w:trPr>
        <w:tc>
          <w:tcPr>
            <w:tcW w:w="1151" w:type="dxa"/>
            <w:vAlign w:val="center"/>
          </w:tcPr>
          <w:p w:rsidR="00924358" w:rsidRPr="00D73FD1" w:rsidRDefault="00924358" w:rsidP="003C3293">
            <w:pPr>
              <w:rPr>
                <w:rFonts w:ascii="Arial" w:hAnsi="Arial" w:cs="Arial"/>
                <w:sz w:val="24"/>
                <w:szCs w:val="24"/>
              </w:rPr>
            </w:pPr>
            <w:r w:rsidRPr="00D73FD1">
              <w:rPr>
                <w:rFonts w:ascii="Arial" w:hAnsi="Arial" w:cs="Arial"/>
                <w:sz w:val="24"/>
                <w:szCs w:val="24"/>
              </w:rPr>
              <w:t>1.</w:t>
            </w:r>
            <w:r>
              <w:rPr>
                <w:rFonts w:ascii="Arial" w:hAnsi="Arial" w:cs="Arial"/>
                <w:sz w:val="24"/>
                <w:szCs w:val="24"/>
              </w:rPr>
              <w:t>3.1</w:t>
            </w:r>
          </w:p>
        </w:tc>
        <w:tc>
          <w:tcPr>
            <w:tcW w:w="7179" w:type="dxa"/>
            <w:vAlign w:val="center"/>
          </w:tcPr>
          <w:p w:rsidR="00924358" w:rsidRPr="00D73FD1" w:rsidRDefault="00924358" w:rsidP="003C3293">
            <w:pPr>
              <w:rPr>
                <w:rFonts w:ascii="Arial" w:hAnsi="Arial" w:cs="Arial"/>
                <w:sz w:val="24"/>
                <w:szCs w:val="24"/>
              </w:rPr>
            </w:pPr>
            <w:r>
              <w:rPr>
                <w:rFonts w:ascii="Arial" w:hAnsi="Arial" w:cs="Arial"/>
                <w:sz w:val="24"/>
                <w:szCs w:val="24"/>
              </w:rPr>
              <w:t xml:space="preserve">Problemas………………………………………………………………     </w:t>
            </w:r>
          </w:p>
        </w:tc>
        <w:tc>
          <w:tcPr>
            <w:tcW w:w="1275" w:type="dxa"/>
            <w:gridSpan w:val="2"/>
            <w:vAlign w:val="center"/>
          </w:tcPr>
          <w:p w:rsidR="00924358" w:rsidRPr="00D73FD1" w:rsidRDefault="0002571A" w:rsidP="003C3293">
            <w:pPr>
              <w:jc w:val="center"/>
              <w:rPr>
                <w:rFonts w:ascii="Arial" w:hAnsi="Arial" w:cs="Arial"/>
                <w:sz w:val="24"/>
                <w:szCs w:val="24"/>
              </w:rPr>
            </w:pPr>
            <w:r>
              <w:rPr>
                <w:rFonts w:ascii="Arial" w:hAnsi="Arial" w:cs="Arial"/>
                <w:sz w:val="24"/>
                <w:szCs w:val="24"/>
              </w:rPr>
              <w:t>25</w:t>
            </w:r>
          </w:p>
        </w:tc>
      </w:tr>
      <w:tr w:rsidR="00924358" w:rsidRPr="006D470B" w:rsidTr="003C3293">
        <w:trPr>
          <w:jc w:val="center"/>
        </w:trPr>
        <w:tc>
          <w:tcPr>
            <w:tcW w:w="1151" w:type="dxa"/>
            <w:vAlign w:val="center"/>
          </w:tcPr>
          <w:p w:rsidR="00924358" w:rsidRPr="00D73FD1" w:rsidRDefault="00924358" w:rsidP="003C3293">
            <w:pPr>
              <w:rPr>
                <w:rFonts w:ascii="Arial" w:hAnsi="Arial" w:cs="Arial"/>
                <w:sz w:val="24"/>
                <w:szCs w:val="24"/>
              </w:rPr>
            </w:pPr>
            <w:r w:rsidRPr="00D73FD1">
              <w:rPr>
                <w:rFonts w:ascii="Arial" w:hAnsi="Arial" w:cs="Arial"/>
                <w:sz w:val="24"/>
                <w:szCs w:val="24"/>
              </w:rPr>
              <w:t>1.</w:t>
            </w:r>
            <w:r>
              <w:rPr>
                <w:rFonts w:ascii="Arial" w:hAnsi="Arial" w:cs="Arial"/>
                <w:sz w:val="24"/>
                <w:szCs w:val="24"/>
              </w:rPr>
              <w:t>3.2</w:t>
            </w:r>
          </w:p>
        </w:tc>
        <w:tc>
          <w:tcPr>
            <w:tcW w:w="7179" w:type="dxa"/>
            <w:vAlign w:val="center"/>
          </w:tcPr>
          <w:p w:rsidR="00924358" w:rsidRPr="00D73FD1" w:rsidRDefault="00924358" w:rsidP="003C3293">
            <w:pPr>
              <w:rPr>
                <w:rFonts w:ascii="Arial" w:hAnsi="Arial" w:cs="Arial"/>
                <w:sz w:val="24"/>
                <w:szCs w:val="24"/>
              </w:rPr>
            </w:pPr>
            <w:r>
              <w:rPr>
                <w:rFonts w:ascii="Arial" w:hAnsi="Arial" w:cs="Arial"/>
                <w:sz w:val="24"/>
                <w:szCs w:val="24"/>
              </w:rPr>
              <w:t>Oportunidades……….…………………………………………………</w:t>
            </w:r>
          </w:p>
        </w:tc>
        <w:tc>
          <w:tcPr>
            <w:tcW w:w="1275" w:type="dxa"/>
            <w:gridSpan w:val="2"/>
            <w:vAlign w:val="center"/>
          </w:tcPr>
          <w:p w:rsidR="00924358" w:rsidRPr="00D73FD1" w:rsidRDefault="0002571A" w:rsidP="003C3293">
            <w:pPr>
              <w:jc w:val="center"/>
              <w:rPr>
                <w:rFonts w:ascii="Arial" w:hAnsi="Arial" w:cs="Arial"/>
                <w:sz w:val="24"/>
                <w:szCs w:val="24"/>
              </w:rPr>
            </w:pPr>
            <w:r>
              <w:rPr>
                <w:rFonts w:ascii="Arial" w:hAnsi="Arial" w:cs="Arial"/>
                <w:sz w:val="24"/>
                <w:szCs w:val="24"/>
              </w:rPr>
              <w:t>26</w:t>
            </w:r>
          </w:p>
        </w:tc>
      </w:tr>
      <w:tr w:rsidR="00924358" w:rsidRPr="006D470B" w:rsidTr="003C3293">
        <w:trPr>
          <w:jc w:val="center"/>
        </w:trPr>
        <w:tc>
          <w:tcPr>
            <w:tcW w:w="1151" w:type="dxa"/>
            <w:vAlign w:val="center"/>
          </w:tcPr>
          <w:p w:rsidR="00924358" w:rsidRPr="00D73FD1" w:rsidRDefault="00924358" w:rsidP="003C3293">
            <w:pPr>
              <w:rPr>
                <w:rFonts w:ascii="Arial" w:hAnsi="Arial" w:cs="Arial"/>
                <w:sz w:val="24"/>
                <w:szCs w:val="24"/>
              </w:rPr>
            </w:pPr>
            <w:r w:rsidRPr="00D73FD1">
              <w:rPr>
                <w:rFonts w:ascii="Arial" w:hAnsi="Arial" w:cs="Arial"/>
                <w:sz w:val="24"/>
                <w:szCs w:val="24"/>
              </w:rPr>
              <w:t>1.</w:t>
            </w:r>
            <w:r>
              <w:rPr>
                <w:rFonts w:ascii="Arial" w:hAnsi="Arial" w:cs="Arial"/>
                <w:sz w:val="24"/>
                <w:szCs w:val="24"/>
              </w:rPr>
              <w:t>4</w:t>
            </w:r>
          </w:p>
        </w:tc>
        <w:tc>
          <w:tcPr>
            <w:tcW w:w="7179" w:type="dxa"/>
            <w:vAlign w:val="center"/>
          </w:tcPr>
          <w:p w:rsidR="00924358" w:rsidRPr="00D73FD1" w:rsidRDefault="00924358" w:rsidP="003C3293">
            <w:pPr>
              <w:rPr>
                <w:rFonts w:ascii="Arial" w:hAnsi="Arial" w:cs="Arial"/>
                <w:sz w:val="24"/>
                <w:szCs w:val="24"/>
              </w:rPr>
            </w:pPr>
            <w:r>
              <w:rPr>
                <w:rFonts w:ascii="Arial" w:hAnsi="Arial" w:cs="Arial"/>
                <w:sz w:val="24"/>
                <w:szCs w:val="24"/>
              </w:rPr>
              <w:t xml:space="preserve">Característica del Producto…………………………………………...            </w:t>
            </w:r>
          </w:p>
        </w:tc>
        <w:tc>
          <w:tcPr>
            <w:tcW w:w="1275" w:type="dxa"/>
            <w:gridSpan w:val="2"/>
            <w:vAlign w:val="center"/>
          </w:tcPr>
          <w:p w:rsidR="00924358" w:rsidRPr="00D73FD1" w:rsidRDefault="0002571A" w:rsidP="003C3293">
            <w:pPr>
              <w:jc w:val="center"/>
              <w:rPr>
                <w:rFonts w:ascii="Arial" w:hAnsi="Arial" w:cs="Arial"/>
                <w:sz w:val="24"/>
                <w:szCs w:val="24"/>
              </w:rPr>
            </w:pPr>
            <w:r>
              <w:rPr>
                <w:rFonts w:ascii="Arial" w:hAnsi="Arial" w:cs="Arial"/>
                <w:sz w:val="24"/>
                <w:szCs w:val="24"/>
              </w:rPr>
              <w:t>28</w:t>
            </w:r>
          </w:p>
        </w:tc>
      </w:tr>
      <w:tr w:rsidR="00924358" w:rsidRPr="006D470B" w:rsidTr="003C3293">
        <w:trPr>
          <w:jc w:val="center"/>
        </w:trPr>
        <w:tc>
          <w:tcPr>
            <w:tcW w:w="1151" w:type="dxa"/>
            <w:vAlign w:val="center"/>
          </w:tcPr>
          <w:p w:rsidR="00924358" w:rsidRPr="00D73FD1" w:rsidRDefault="00924358" w:rsidP="003C3293">
            <w:pPr>
              <w:rPr>
                <w:rFonts w:ascii="Arial" w:hAnsi="Arial" w:cs="Arial"/>
                <w:sz w:val="24"/>
                <w:szCs w:val="24"/>
              </w:rPr>
            </w:pPr>
            <w:r w:rsidRPr="00D73FD1">
              <w:rPr>
                <w:rFonts w:ascii="Arial" w:hAnsi="Arial" w:cs="Arial"/>
                <w:sz w:val="24"/>
                <w:szCs w:val="24"/>
              </w:rPr>
              <w:t>1.</w:t>
            </w:r>
            <w:r>
              <w:rPr>
                <w:rFonts w:ascii="Arial" w:hAnsi="Arial" w:cs="Arial"/>
                <w:sz w:val="24"/>
                <w:szCs w:val="24"/>
              </w:rPr>
              <w:t>5</w:t>
            </w:r>
          </w:p>
        </w:tc>
        <w:tc>
          <w:tcPr>
            <w:tcW w:w="7179" w:type="dxa"/>
            <w:vAlign w:val="center"/>
          </w:tcPr>
          <w:p w:rsidR="00924358" w:rsidRPr="00D73FD1" w:rsidRDefault="00924358" w:rsidP="003C3293">
            <w:pPr>
              <w:rPr>
                <w:rFonts w:ascii="Arial" w:hAnsi="Arial" w:cs="Arial"/>
                <w:sz w:val="24"/>
                <w:szCs w:val="24"/>
              </w:rPr>
            </w:pPr>
            <w:r>
              <w:rPr>
                <w:rFonts w:ascii="Arial" w:hAnsi="Arial" w:cs="Arial"/>
                <w:sz w:val="24"/>
                <w:szCs w:val="24"/>
              </w:rPr>
              <w:t>Alcance….…………………</w:t>
            </w:r>
            <w:r w:rsidRPr="00D73FD1">
              <w:rPr>
                <w:rFonts w:ascii="Arial" w:hAnsi="Arial" w:cs="Arial"/>
                <w:sz w:val="24"/>
                <w:szCs w:val="24"/>
              </w:rPr>
              <w:t>………………………</w:t>
            </w:r>
            <w:r>
              <w:rPr>
                <w:rFonts w:ascii="Arial" w:hAnsi="Arial" w:cs="Arial"/>
                <w:sz w:val="24"/>
                <w:szCs w:val="24"/>
              </w:rPr>
              <w:t>……………………</w:t>
            </w:r>
          </w:p>
        </w:tc>
        <w:tc>
          <w:tcPr>
            <w:tcW w:w="1275" w:type="dxa"/>
            <w:gridSpan w:val="2"/>
            <w:vAlign w:val="center"/>
          </w:tcPr>
          <w:p w:rsidR="00924358" w:rsidRPr="00D73FD1" w:rsidRDefault="0002571A" w:rsidP="003C3293">
            <w:pPr>
              <w:jc w:val="center"/>
              <w:rPr>
                <w:rFonts w:ascii="Arial" w:hAnsi="Arial" w:cs="Arial"/>
                <w:sz w:val="24"/>
                <w:szCs w:val="24"/>
              </w:rPr>
            </w:pPr>
            <w:r>
              <w:rPr>
                <w:rFonts w:ascii="Arial" w:hAnsi="Arial" w:cs="Arial"/>
                <w:sz w:val="24"/>
                <w:szCs w:val="24"/>
              </w:rPr>
              <w:t>32</w:t>
            </w:r>
          </w:p>
        </w:tc>
      </w:tr>
      <w:tr w:rsidR="00924358" w:rsidRPr="006D470B" w:rsidTr="003C3293">
        <w:trPr>
          <w:jc w:val="center"/>
        </w:trPr>
        <w:tc>
          <w:tcPr>
            <w:tcW w:w="1151" w:type="dxa"/>
          </w:tcPr>
          <w:p w:rsidR="00924358" w:rsidRPr="006D470B" w:rsidRDefault="00924358" w:rsidP="003C3293">
            <w:pPr>
              <w:rPr>
                <w:rFonts w:ascii="Arial" w:hAnsi="Arial" w:cs="Arial"/>
                <w:sz w:val="24"/>
                <w:szCs w:val="24"/>
              </w:rPr>
            </w:pPr>
            <w:r>
              <w:rPr>
                <w:rFonts w:ascii="Arial" w:hAnsi="Arial" w:cs="Arial"/>
                <w:sz w:val="24"/>
                <w:szCs w:val="24"/>
              </w:rPr>
              <w:t>1.6</w:t>
            </w:r>
          </w:p>
        </w:tc>
        <w:tc>
          <w:tcPr>
            <w:tcW w:w="7179" w:type="dxa"/>
          </w:tcPr>
          <w:p w:rsidR="00924358" w:rsidRPr="006D470B" w:rsidRDefault="00924358" w:rsidP="003C3293">
            <w:pPr>
              <w:rPr>
                <w:rFonts w:ascii="Arial" w:hAnsi="Arial" w:cs="Arial"/>
                <w:sz w:val="24"/>
                <w:szCs w:val="24"/>
              </w:rPr>
            </w:pPr>
            <w:r>
              <w:rPr>
                <w:rFonts w:ascii="Arial" w:hAnsi="Arial" w:cs="Arial"/>
                <w:sz w:val="24"/>
                <w:szCs w:val="24"/>
              </w:rPr>
              <w:t>Objetivo de Estudio….…………………</w:t>
            </w:r>
            <w:r w:rsidRPr="00D73FD1">
              <w:rPr>
                <w:rFonts w:ascii="Arial" w:hAnsi="Arial" w:cs="Arial"/>
                <w:sz w:val="24"/>
                <w:szCs w:val="24"/>
              </w:rPr>
              <w:t>………………………</w:t>
            </w:r>
            <w:r>
              <w:rPr>
                <w:rFonts w:ascii="Arial" w:hAnsi="Arial" w:cs="Arial"/>
                <w:sz w:val="24"/>
                <w:szCs w:val="24"/>
              </w:rPr>
              <w:t>………</w:t>
            </w:r>
          </w:p>
        </w:tc>
        <w:tc>
          <w:tcPr>
            <w:tcW w:w="1275" w:type="dxa"/>
            <w:gridSpan w:val="2"/>
          </w:tcPr>
          <w:p w:rsidR="00924358" w:rsidRPr="006D470B" w:rsidRDefault="00924358" w:rsidP="003C3293">
            <w:pPr>
              <w:rPr>
                <w:rFonts w:ascii="Arial" w:hAnsi="Arial" w:cs="Arial"/>
                <w:sz w:val="24"/>
                <w:szCs w:val="24"/>
              </w:rPr>
            </w:pPr>
            <w:r>
              <w:rPr>
                <w:rFonts w:ascii="Arial" w:hAnsi="Arial" w:cs="Arial"/>
                <w:sz w:val="24"/>
                <w:szCs w:val="24"/>
              </w:rPr>
              <w:t xml:space="preserve">      3</w:t>
            </w:r>
            <w:r w:rsidR="00D17741">
              <w:rPr>
                <w:rFonts w:ascii="Arial" w:hAnsi="Arial" w:cs="Arial"/>
                <w:sz w:val="24"/>
                <w:szCs w:val="24"/>
              </w:rPr>
              <w:t>4</w:t>
            </w:r>
          </w:p>
        </w:tc>
      </w:tr>
      <w:tr w:rsidR="0002571A" w:rsidRPr="006D470B" w:rsidTr="0002571A">
        <w:trPr>
          <w:jc w:val="center"/>
        </w:trPr>
        <w:tc>
          <w:tcPr>
            <w:tcW w:w="1151" w:type="dxa"/>
          </w:tcPr>
          <w:p w:rsidR="0002571A" w:rsidRDefault="0002571A" w:rsidP="0002571A">
            <w:pPr>
              <w:rPr>
                <w:rFonts w:ascii="Arial" w:hAnsi="Arial" w:cs="Arial"/>
                <w:sz w:val="24"/>
                <w:szCs w:val="24"/>
              </w:rPr>
            </w:pPr>
            <w:r>
              <w:rPr>
                <w:rFonts w:ascii="Arial" w:hAnsi="Arial" w:cs="Arial"/>
                <w:sz w:val="24"/>
                <w:szCs w:val="24"/>
              </w:rPr>
              <w:t>1.6.1</w:t>
            </w:r>
          </w:p>
          <w:p w:rsidR="0002571A" w:rsidRPr="00A066B9" w:rsidRDefault="0002571A" w:rsidP="0002571A">
            <w:pPr>
              <w:rPr>
                <w:rFonts w:ascii="Arial" w:hAnsi="Arial" w:cs="Arial"/>
                <w:sz w:val="24"/>
                <w:szCs w:val="24"/>
              </w:rPr>
            </w:pPr>
            <w:r>
              <w:rPr>
                <w:rFonts w:ascii="Arial" w:hAnsi="Arial" w:cs="Arial"/>
                <w:sz w:val="24"/>
                <w:szCs w:val="24"/>
              </w:rPr>
              <w:t>1.6.2</w:t>
            </w:r>
          </w:p>
        </w:tc>
        <w:tc>
          <w:tcPr>
            <w:tcW w:w="8171" w:type="dxa"/>
            <w:gridSpan w:val="2"/>
          </w:tcPr>
          <w:p w:rsidR="0002571A" w:rsidRDefault="0002571A" w:rsidP="0002571A">
            <w:pPr>
              <w:rPr>
                <w:rFonts w:ascii="Arial" w:hAnsi="Arial" w:cs="Arial"/>
                <w:sz w:val="24"/>
                <w:szCs w:val="24"/>
              </w:rPr>
            </w:pPr>
            <w:r>
              <w:rPr>
                <w:rFonts w:ascii="Arial" w:hAnsi="Arial" w:cs="Arial"/>
                <w:sz w:val="24"/>
                <w:szCs w:val="24"/>
              </w:rPr>
              <w:t>Objetivo General……………………………………………………….          3</w:t>
            </w:r>
            <w:r w:rsidR="00D17741">
              <w:rPr>
                <w:rFonts w:ascii="Arial" w:hAnsi="Arial" w:cs="Arial"/>
                <w:sz w:val="24"/>
                <w:szCs w:val="24"/>
              </w:rPr>
              <w:t>4</w:t>
            </w:r>
          </w:p>
          <w:p w:rsidR="0002571A" w:rsidRPr="006D470B" w:rsidRDefault="0002571A" w:rsidP="00706E38">
            <w:pPr>
              <w:ind w:right="-958"/>
              <w:rPr>
                <w:rFonts w:ascii="Arial" w:hAnsi="Arial" w:cs="Arial"/>
                <w:sz w:val="24"/>
                <w:szCs w:val="24"/>
              </w:rPr>
            </w:pPr>
            <w:r>
              <w:rPr>
                <w:rFonts w:ascii="Arial" w:hAnsi="Arial" w:cs="Arial"/>
                <w:sz w:val="24"/>
                <w:szCs w:val="24"/>
              </w:rPr>
              <w:t>Objetivo Especifico……………………………………………………</w:t>
            </w:r>
            <w:r w:rsidR="000A2310">
              <w:rPr>
                <w:rFonts w:ascii="Arial" w:hAnsi="Arial" w:cs="Arial"/>
                <w:sz w:val="24"/>
                <w:szCs w:val="24"/>
              </w:rPr>
              <w:t>..</w:t>
            </w:r>
            <w:r>
              <w:rPr>
                <w:rFonts w:ascii="Arial" w:hAnsi="Arial" w:cs="Arial"/>
                <w:sz w:val="24"/>
                <w:szCs w:val="24"/>
              </w:rPr>
              <w:t xml:space="preserve">         3</w:t>
            </w:r>
            <w:r w:rsidR="00706E38">
              <w:rPr>
                <w:rFonts w:ascii="Arial" w:hAnsi="Arial" w:cs="Arial"/>
                <w:sz w:val="24"/>
                <w:szCs w:val="24"/>
              </w:rPr>
              <w:t>4</w:t>
            </w:r>
          </w:p>
        </w:tc>
        <w:tc>
          <w:tcPr>
            <w:tcW w:w="283" w:type="dxa"/>
          </w:tcPr>
          <w:p w:rsidR="0002571A" w:rsidRPr="006D470B" w:rsidRDefault="0002571A" w:rsidP="0002571A">
            <w:pPr>
              <w:rPr>
                <w:rFonts w:ascii="Arial" w:hAnsi="Arial" w:cs="Arial"/>
                <w:sz w:val="24"/>
                <w:szCs w:val="24"/>
              </w:rPr>
            </w:pPr>
          </w:p>
        </w:tc>
      </w:tr>
      <w:tr w:rsidR="0002571A" w:rsidRPr="006D470B" w:rsidTr="003C3293">
        <w:trPr>
          <w:jc w:val="center"/>
        </w:trPr>
        <w:tc>
          <w:tcPr>
            <w:tcW w:w="9605" w:type="dxa"/>
            <w:gridSpan w:val="4"/>
            <w:vAlign w:val="center"/>
          </w:tcPr>
          <w:p w:rsidR="0002571A" w:rsidRDefault="0002571A" w:rsidP="0002571A">
            <w:pPr>
              <w:rPr>
                <w:rFonts w:ascii="Arial" w:hAnsi="Arial" w:cs="Arial"/>
                <w:sz w:val="24"/>
                <w:szCs w:val="24"/>
              </w:rPr>
            </w:pPr>
          </w:p>
          <w:p w:rsidR="0002571A" w:rsidRDefault="0002571A" w:rsidP="0002571A">
            <w:pPr>
              <w:rPr>
                <w:rFonts w:ascii="Arial" w:hAnsi="Arial" w:cs="Arial"/>
                <w:sz w:val="24"/>
                <w:szCs w:val="24"/>
              </w:rPr>
            </w:pPr>
          </w:p>
          <w:p w:rsidR="0002571A" w:rsidRPr="00D65591" w:rsidRDefault="0002571A" w:rsidP="0002571A">
            <w:pPr>
              <w:rPr>
                <w:rFonts w:ascii="Arial" w:hAnsi="Arial" w:cs="Arial"/>
                <w:b/>
                <w:sz w:val="24"/>
                <w:szCs w:val="24"/>
              </w:rPr>
            </w:pPr>
            <w:r>
              <w:rPr>
                <w:rFonts w:ascii="Arial" w:hAnsi="Arial" w:cs="Arial"/>
                <w:b/>
                <w:sz w:val="24"/>
                <w:szCs w:val="24"/>
              </w:rPr>
              <w:t>CAPITULO II: ESTUDIO ORGANIZACIONAL</w:t>
            </w:r>
          </w:p>
        </w:tc>
      </w:tr>
      <w:tr w:rsidR="0002571A" w:rsidRPr="006D470B" w:rsidTr="003C3293">
        <w:trPr>
          <w:trHeight w:val="437"/>
          <w:jc w:val="center"/>
        </w:trPr>
        <w:tc>
          <w:tcPr>
            <w:tcW w:w="1151" w:type="dxa"/>
          </w:tcPr>
          <w:p w:rsidR="0002571A" w:rsidRPr="006D470B" w:rsidRDefault="0002571A" w:rsidP="0002571A">
            <w:pPr>
              <w:rPr>
                <w:rFonts w:ascii="Arial" w:hAnsi="Arial" w:cs="Arial"/>
                <w:sz w:val="24"/>
                <w:szCs w:val="24"/>
              </w:rPr>
            </w:pPr>
          </w:p>
        </w:tc>
        <w:tc>
          <w:tcPr>
            <w:tcW w:w="7179" w:type="dxa"/>
            <w:vAlign w:val="center"/>
          </w:tcPr>
          <w:p w:rsidR="0002571A" w:rsidRPr="00D73FD1" w:rsidRDefault="0002571A" w:rsidP="0002571A">
            <w:pPr>
              <w:rPr>
                <w:rFonts w:ascii="Arial" w:hAnsi="Arial" w:cs="Arial"/>
                <w:sz w:val="24"/>
                <w:szCs w:val="24"/>
              </w:rPr>
            </w:pPr>
          </w:p>
        </w:tc>
        <w:tc>
          <w:tcPr>
            <w:tcW w:w="1275" w:type="dxa"/>
            <w:gridSpan w:val="2"/>
            <w:vAlign w:val="center"/>
          </w:tcPr>
          <w:p w:rsidR="0002571A" w:rsidRPr="00C85C98" w:rsidRDefault="0002571A" w:rsidP="0002571A">
            <w:pPr>
              <w:jc w:val="center"/>
              <w:rPr>
                <w:b/>
                <w:sz w:val="20"/>
                <w:szCs w:val="20"/>
              </w:rPr>
            </w:pP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t>2.1</w:t>
            </w:r>
          </w:p>
        </w:tc>
        <w:tc>
          <w:tcPr>
            <w:tcW w:w="7179" w:type="dxa"/>
            <w:vAlign w:val="center"/>
          </w:tcPr>
          <w:p w:rsidR="0002571A" w:rsidRPr="00D73FD1" w:rsidRDefault="0002571A" w:rsidP="0002571A">
            <w:pPr>
              <w:rPr>
                <w:rFonts w:ascii="Arial" w:hAnsi="Arial" w:cs="Arial"/>
                <w:sz w:val="24"/>
                <w:szCs w:val="24"/>
              </w:rPr>
            </w:pPr>
            <w:r>
              <w:rPr>
                <w:rFonts w:ascii="Arial" w:hAnsi="Arial" w:cs="Arial"/>
                <w:sz w:val="24"/>
                <w:szCs w:val="24"/>
              </w:rPr>
              <w:t>Estudio organizacional……………………………………..………</w:t>
            </w:r>
            <w:r w:rsidR="000A2310">
              <w:rPr>
                <w:rFonts w:ascii="Arial" w:hAnsi="Arial" w:cs="Arial"/>
                <w:sz w:val="24"/>
                <w:szCs w:val="24"/>
              </w:rPr>
              <w:t>….</w:t>
            </w:r>
          </w:p>
        </w:tc>
        <w:tc>
          <w:tcPr>
            <w:tcW w:w="1275" w:type="dxa"/>
            <w:gridSpan w:val="2"/>
            <w:vAlign w:val="center"/>
          </w:tcPr>
          <w:p w:rsidR="0002571A" w:rsidRPr="00D73FD1" w:rsidRDefault="0002571A" w:rsidP="00490FC5">
            <w:pPr>
              <w:jc w:val="center"/>
              <w:rPr>
                <w:rFonts w:ascii="Arial" w:hAnsi="Arial" w:cs="Arial"/>
                <w:sz w:val="24"/>
                <w:szCs w:val="24"/>
              </w:rPr>
            </w:pPr>
            <w:r>
              <w:rPr>
                <w:rFonts w:ascii="Arial" w:hAnsi="Arial" w:cs="Arial"/>
                <w:sz w:val="24"/>
                <w:szCs w:val="24"/>
              </w:rPr>
              <w:t>3</w:t>
            </w:r>
            <w:r w:rsidR="00490FC5">
              <w:rPr>
                <w:rFonts w:ascii="Arial" w:hAnsi="Arial" w:cs="Arial"/>
                <w:sz w:val="24"/>
                <w:szCs w:val="24"/>
              </w:rPr>
              <w:t>7</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sidRPr="00D73FD1">
              <w:rPr>
                <w:rFonts w:ascii="Arial" w:hAnsi="Arial" w:cs="Arial"/>
                <w:sz w:val="24"/>
                <w:szCs w:val="24"/>
              </w:rPr>
              <w:t>2.1.1</w:t>
            </w:r>
          </w:p>
        </w:tc>
        <w:tc>
          <w:tcPr>
            <w:tcW w:w="7179" w:type="dxa"/>
            <w:vAlign w:val="center"/>
          </w:tcPr>
          <w:p w:rsidR="0002571A" w:rsidRPr="00D73FD1" w:rsidRDefault="0002571A" w:rsidP="0002571A">
            <w:pPr>
              <w:rPr>
                <w:rFonts w:ascii="Arial" w:hAnsi="Arial" w:cs="Arial"/>
                <w:sz w:val="24"/>
                <w:szCs w:val="24"/>
              </w:rPr>
            </w:pPr>
            <w:r w:rsidRPr="00D73FD1">
              <w:rPr>
                <w:rFonts w:ascii="Arial" w:hAnsi="Arial" w:cs="Arial"/>
                <w:sz w:val="24"/>
                <w:szCs w:val="24"/>
              </w:rPr>
              <w:t>Misión</w:t>
            </w:r>
            <w:r>
              <w:rPr>
                <w:rFonts w:ascii="Arial" w:hAnsi="Arial" w:cs="Arial"/>
                <w:sz w:val="24"/>
                <w:szCs w:val="24"/>
              </w:rPr>
              <w:t>…………………………………………………………...……....</w:t>
            </w:r>
          </w:p>
        </w:tc>
        <w:tc>
          <w:tcPr>
            <w:tcW w:w="1275" w:type="dxa"/>
            <w:gridSpan w:val="2"/>
            <w:vAlign w:val="center"/>
          </w:tcPr>
          <w:p w:rsidR="0002571A" w:rsidRPr="00D73FD1" w:rsidRDefault="0002571A" w:rsidP="00490FC5">
            <w:pPr>
              <w:jc w:val="center"/>
              <w:rPr>
                <w:rFonts w:ascii="Arial" w:hAnsi="Arial" w:cs="Arial"/>
                <w:sz w:val="24"/>
                <w:szCs w:val="24"/>
              </w:rPr>
            </w:pPr>
            <w:r>
              <w:rPr>
                <w:rFonts w:ascii="Arial" w:hAnsi="Arial" w:cs="Arial"/>
                <w:sz w:val="24"/>
                <w:szCs w:val="24"/>
              </w:rPr>
              <w:t>3</w:t>
            </w:r>
            <w:r w:rsidR="00490FC5">
              <w:rPr>
                <w:rFonts w:ascii="Arial" w:hAnsi="Arial" w:cs="Arial"/>
                <w:sz w:val="24"/>
                <w:szCs w:val="24"/>
              </w:rPr>
              <w:t>7</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sidRPr="00D73FD1">
              <w:rPr>
                <w:rFonts w:ascii="Arial" w:hAnsi="Arial" w:cs="Arial"/>
                <w:sz w:val="24"/>
                <w:szCs w:val="24"/>
              </w:rPr>
              <w:t>2.1.2</w:t>
            </w:r>
          </w:p>
        </w:tc>
        <w:tc>
          <w:tcPr>
            <w:tcW w:w="7179" w:type="dxa"/>
            <w:vAlign w:val="center"/>
          </w:tcPr>
          <w:p w:rsidR="0002571A" w:rsidRPr="00D73FD1" w:rsidRDefault="0002571A" w:rsidP="0002571A">
            <w:pPr>
              <w:rPr>
                <w:rFonts w:ascii="Arial" w:hAnsi="Arial" w:cs="Arial"/>
                <w:sz w:val="24"/>
                <w:szCs w:val="24"/>
              </w:rPr>
            </w:pPr>
            <w:r w:rsidRPr="00D73FD1">
              <w:rPr>
                <w:rFonts w:ascii="Arial" w:hAnsi="Arial" w:cs="Arial"/>
                <w:sz w:val="24"/>
                <w:szCs w:val="24"/>
              </w:rPr>
              <w:t>Visión</w:t>
            </w:r>
            <w:r>
              <w:rPr>
                <w:rFonts w:ascii="Arial" w:hAnsi="Arial" w:cs="Arial"/>
                <w:sz w:val="24"/>
                <w:szCs w:val="24"/>
              </w:rPr>
              <w:t>…………………………………………………………………....</w:t>
            </w:r>
          </w:p>
        </w:tc>
        <w:tc>
          <w:tcPr>
            <w:tcW w:w="1275" w:type="dxa"/>
            <w:gridSpan w:val="2"/>
            <w:vAlign w:val="center"/>
          </w:tcPr>
          <w:p w:rsidR="0002571A" w:rsidRPr="00D73FD1" w:rsidRDefault="0002571A" w:rsidP="00490FC5">
            <w:pPr>
              <w:jc w:val="center"/>
              <w:rPr>
                <w:rFonts w:ascii="Arial" w:hAnsi="Arial" w:cs="Arial"/>
                <w:sz w:val="24"/>
                <w:szCs w:val="24"/>
              </w:rPr>
            </w:pPr>
            <w:r>
              <w:rPr>
                <w:rFonts w:ascii="Arial" w:hAnsi="Arial" w:cs="Arial"/>
                <w:sz w:val="24"/>
                <w:szCs w:val="24"/>
              </w:rPr>
              <w:t>3</w:t>
            </w:r>
            <w:r w:rsidR="00490FC5">
              <w:rPr>
                <w:rFonts w:ascii="Arial" w:hAnsi="Arial" w:cs="Arial"/>
                <w:sz w:val="24"/>
                <w:szCs w:val="24"/>
              </w:rPr>
              <w:t>8</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sidRPr="00D73FD1">
              <w:rPr>
                <w:rFonts w:ascii="Arial" w:hAnsi="Arial" w:cs="Arial"/>
                <w:sz w:val="24"/>
                <w:szCs w:val="24"/>
              </w:rPr>
              <w:t>2.1.3</w:t>
            </w:r>
          </w:p>
        </w:tc>
        <w:tc>
          <w:tcPr>
            <w:tcW w:w="7179" w:type="dxa"/>
            <w:vAlign w:val="center"/>
          </w:tcPr>
          <w:p w:rsidR="0002571A" w:rsidRPr="00D73FD1" w:rsidRDefault="0002571A" w:rsidP="0002571A">
            <w:pPr>
              <w:rPr>
                <w:rFonts w:ascii="Arial" w:hAnsi="Arial" w:cs="Arial"/>
                <w:sz w:val="24"/>
                <w:szCs w:val="24"/>
              </w:rPr>
            </w:pPr>
            <w:r>
              <w:rPr>
                <w:rFonts w:ascii="Arial" w:hAnsi="Arial" w:cs="Arial"/>
                <w:sz w:val="24"/>
                <w:szCs w:val="24"/>
              </w:rPr>
              <w:t>Valores Corporativos…………..………………………………………</w:t>
            </w:r>
          </w:p>
        </w:tc>
        <w:tc>
          <w:tcPr>
            <w:tcW w:w="1275" w:type="dxa"/>
            <w:gridSpan w:val="2"/>
            <w:vAlign w:val="center"/>
          </w:tcPr>
          <w:p w:rsidR="0002571A" w:rsidRPr="00D73FD1" w:rsidRDefault="0002571A" w:rsidP="00490FC5">
            <w:pPr>
              <w:jc w:val="center"/>
              <w:rPr>
                <w:rFonts w:ascii="Arial" w:hAnsi="Arial" w:cs="Arial"/>
                <w:sz w:val="24"/>
                <w:szCs w:val="24"/>
              </w:rPr>
            </w:pPr>
            <w:r>
              <w:rPr>
                <w:rFonts w:ascii="Arial" w:hAnsi="Arial" w:cs="Arial"/>
                <w:sz w:val="24"/>
                <w:szCs w:val="24"/>
              </w:rPr>
              <w:t>3</w:t>
            </w:r>
            <w:r w:rsidR="00490FC5">
              <w:rPr>
                <w:rFonts w:ascii="Arial" w:hAnsi="Arial" w:cs="Arial"/>
                <w:sz w:val="24"/>
                <w:szCs w:val="24"/>
              </w:rPr>
              <w:t>8</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sidRPr="00D73FD1">
              <w:rPr>
                <w:rFonts w:ascii="Arial" w:hAnsi="Arial" w:cs="Arial"/>
                <w:sz w:val="24"/>
                <w:szCs w:val="24"/>
              </w:rPr>
              <w:t>2.1.</w:t>
            </w:r>
            <w:r>
              <w:rPr>
                <w:rFonts w:ascii="Arial" w:hAnsi="Arial" w:cs="Arial"/>
                <w:sz w:val="24"/>
                <w:szCs w:val="24"/>
              </w:rPr>
              <w:t>4</w:t>
            </w:r>
          </w:p>
        </w:tc>
        <w:tc>
          <w:tcPr>
            <w:tcW w:w="7179" w:type="dxa"/>
            <w:vAlign w:val="center"/>
          </w:tcPr>
          <w:p w:rsidR="0002571A" w:rsidRPr="00D73FD1" w:rsidRDefault="0002571A" w:rsidP="0002571A">
            <w:pPr>
              <w:rPr>
                <w:rFonts w:ascii="Arial" w:hAnsi="Arial" w:cs="Arial"/>
                <w:sz w:val="24"/>
                <w:szCs w:val="24"/>
              </w:rPr>
            </w:pPr>
            <w:r>
              <w:rPr>
                <w:rFonts w:ascii="Arial" w:hAnsi="Arial" w:cs="Arial"/>
                <w:sz w:val="24"/>
                <w:szCs w:val="24"/>
              </w:rPr>
              <w:t>Marca: Nombre, Logotipo, Slogan……………………………………</w:t>
            </w:r>
          </w:p>
        </w:tc>
        <w:tc>
          <w:tcPr>
            <w:tcW w:w="1275" w:type="dxa"/>
            <w:gridSpan w:val="2"/>
            <w:vAlign w:val="center"/>
          </w:tcPr>
          <w:p w:rsidR="0002571A" w:rsidRPr="00D73FD1" w:rsidRDefault="0002571A" w:rsidP="00490FC5">
            <w:pPr>
              <w:jc w:val="center"/>
              <w:rPr>
                <w:rFonts w:ascii="Arial" w:hAnsi="Arial" w:cs="Arial"/>
                <w:sz w:val="24"/>
                <w:szCs w:val="24"/>
              </w:rPr>
            </w:pPr>
            <w:r>
              <w:rPr>
                <w:rFonts w:ascii="Arial" w:hAnsi="Arial" w:cs="Arial"/>
                <w:sz w:val="24"/>
                <w:szCs w:val="24"/>
              </w:rPr>
              <w:t>3</w:t>
            </w:r>
            <w:r w:rsidR="00490FC5">
              <w:rPr>
                <w:rFonts w:ascii="Arial" w:hAnsi="Arial" w:cs="Arial"/>
                <w:sz w:val="24"/>
                <w:szCs w:val="24"/>
              </w:rPr>
              <w:t>9</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t>2.1.5</w:t>
            </w:r>
          </w:p>
        </w:tc>
        <w:tc>
          <w:tcPr>
            <w:tcW w:w="7179" w:type="dxa"/>
            <w:vAlign w:val="center"/>
          </w:tcPr>
          <w:p w:rsidR="0002571A" w:rsidRPr="00D73FD1" w:rsidRDefault="0002571A" w:rsidP="0002571A">
            <w:pPr>
              <w:rPr>
                <w:rFonts w:ascii="Arial" w:hAnsi="Arial" w:cs="Arial"/>
                <w:sz w:val="24"/>
                <w:szCs w:val="24"/>
              </w:rPr>
            </w:pPr>
            <w:r>
              <w:rPr>
                <w:rFonts w:ascii="Arial" w:hAnsi="Arial" w:cs="Arial"/>
                <w:sz w:val="24"/>
                <w:szCs w:val="24"/>
              </w:rPr>
              <w:t>Organigrama………………..…………………………………………..</w:t>
            </w:r>
          </w:p>
        </w:tc>
        <w:tc>
          <w:tcPr>
            <w:tcW w:w="1275" w:type="dxa"/>
            <w:gridSpan w:val="2"/>
            <w:vAlign w:val="center"/>
          </w:tcPr>
          <w:p w:rsidR="0002571A" w:rsidRPr="00D73FD1" w:rsidRDefault="00490FC5" w:rsidP="0002571A">
            <w:pPr>
              <w:jc w:val="center"/>
              <w:rPr>
                <w:rFonts w:ascii="Arial" w:hAnsi="Arial" w:cs="Arial"/>
                <w:sz w:val="24"/>
                <w:szCs w:val="24"/>
              </w:rPr>
            </w:pPr>
            <w:r>
              <w:rPr>
                <w:rFonts w:ascii="Arial" w:hAnsi="Arial" w:cs="Arial"/>
                <w:sz w:val="24"/>
                <w:szCs w:val="24"/>
              </w:rPr>
              <w:t>41</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lastRenderedPageBreak/>
              <w:t xml:space="preserve">2.1.5.1       </w:t>
            </w:r>
          </w:p>
        </w:tc>
        <w:tc>
          <w:tcPr>
            <w:tcW w:w="7179" w:type="dxa"/>
            <w:vAlign w:val="center"/>
          </w:tcPr>
          <w:p w:rsidR="0002571A" w:rsidRPr="00D73FD1" w:rsidRDefault="0002571A" w:rsidP="0002571A">
            <w:pPr>
              <w:rPr>
                <w:rFonts w:ascii="Arial" w:hAnsi="Arial" w:cs="Arial"/>
                <w:sz w:val="24"/>
                <w:szCs w:val="24"/>
              </w:rPr>
            </w:pPr>
            <w:r>
              <w:rPr>
                <w:rFonts w:ascii="Arial" w:hAnsi="Arial" w:cs="Arial"/>
                <w:sz w:val="24"/>
                <w:szCs w:val="24"/>
              </w:rPr>
              <w:t>Descripción del Equipo de Trabajo…………………………………..</w:t>
            </w:r>
          </w:p>
        </w:tc>
        <w:tc>
          <w:tcPr>
            <w:tcW w:w="1275" w:type="dxa"/>
            <w:gridSpan w:val="2"/>
            <w:vAlign w:val="center"/>
          </w:tcPr>
          <w:p w:rsidR="0002571A" w:rsidRPr="00D73FD1" w:rsidRDefault="00F710B4" w:rsidP="0002571A">
            <w:pPr>
              <w:jc w:val="center"/>
              <w:rPr>
                <w:rFonts w:ascii="Arial" w:hAnsi="Arial" w:cs="Arial"/>
                <w:sz w:val="24"/>
                <w:szCs w:val="24"/>
              </w:rPr>
            </w:pPr>
            <w:r>
              <w:rPr>
                <w:rFonts w:ascii="Arial" w:hAnsi="Arial" w:cs="Arial"/>
                <w:sz w:val="24"/>
                <w:szCs w:val="24"/>
              </w:rPr>
              <w:t>4</w:t>
            </w:r>
            <w:r w:rsidR="00490FC5">
              <w:rPr>
                <w:rFonts w:ascii="Arial" w:hAnsi="Arial" w:cs="Arial"/>
                <w:sz w:val="24"/>
                <w:szCs w:val="24"/>
              </w:rPr>
              <w:t>3</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t xml:space="preserve">2.1.6            </w:t>
            </w:r>
          </w:p>
        </w:tc>
        <w:tc>
          <w:tcPr>
            <w:tcW w:w="7179" w:type="dxa"/>
            <w:vAlign w:val="center"/>
          </w:tcPr>
          <w:p w:rsidR="0002571A" w:rsidRPr="00D73FD1" w:rsidRDefault="0002571A" w:rsidP="0002571A">
            <w:pPr>
              <w:rPr>
                <w:rFonts w:ascii="Arial" w:hAnsi="Arial" w:cs="Arial"/>
                <w:sz w:val="24"/>
                <w:szCs w:val="24"/>
              </w:rPr>
            </w:pPr>
            <w:r>
              <w:rPr>
                <w:rFonts w:ascii="Arial" w:hAnsi="Arial" w:cs="Arial"/>
                <w:sz w:val="24"/>
                <w:szCs w:val="24"/>
              </w:rPr>
              <w:t>Análisis Foda del Proyecto……………………………………………</w:t>
            </w:r>
          </w:p>
        </w:tc>
        <w:tc>
          <w:tcPr>
            <w:tcW w:w="1275" w:type="dxa"/>
            <w:gridSpan w:val="2"/>
            <w:vAlign w:val="center"/>
          </w:tcPr>
          <w:p w:rsidR="0002571A" w:rsidRPr="00D73FD1" w:rsidRDefault="00F710B4" w:rsidP="00490FC5">
            <w:pPr>
              <w:jc w:val="center"/>
              <w:rPr>
                <w:rFonts w:ascii="Arial" w:hAnsi="Arial" w:cs="Arial"/>
                <w:sz w:val="24"/>
                <w:szCs w:val="24"/>
              </w:rPr>
            </w:pPr>
            <w:r>
              <w:rPr>
                <w:rFonts w:ascii="Arial" w:hAnsi="Arial" w:cs="Arial"/>
                <w:sz w:val="24"/>
                <w:szCs w:val="24"/>
              </w:rPr>
              <w:t>4</w:t>
            </w:r>
            <w:r w:rsidR="00490FC5">
              <w:rPr>
                <w:rFonts w:ascii="Arial" w:hAnsi="Arial" w:cs="Arial"/>
                <w:sz w:val="24"/>
                <w:szCs w:val="24"/>
              </w:rPr>
              <w:t>5</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sidRPr="00D73FD1">
              <w:rPr>
                <w:rFonts w:ascii="Arial" w:hAnsi="Arial" w:cs="Arial"/>
                <w:sz w:val="24"/>
                <w:szCs w:val="24"/>
              </w:rPr>
              <w:t>2.2</w:t>
            </w:r>
          </w:p>
        </w:tc>
        <w:tc>
          <w:tcPr>
            <w:tcW w:w="7179" w:type="dxa"/>
            <w:vAlign w:val="center"/>
          </w:tcPr>
          <w:p w:rsidR="0002571A" w:rsidRPr="00D73FD1" w:rsidRDefault="0002571A" w:rsidP="0002571A">
            <w:pPr>
              <w:rPr>
                <w:rFonts w:ascii="Arial" w:hAnsi="Arial" w:cs="Arial"/>
                <w:sz w:val="24"/>
                <w:szCs w:val="24"/>
              </w:rPr>
            </w:pPr>
            <w:r w:rsidRPr="00D73FD1">
              <w:rPr>
                <w:rFonts w:ascii="Arial" w:hAnsi="Arial" w:cs="Arial"/>
                <w:sz w:val="24"/>
                <w:szCs w:val="24"/>
              </w:rPr>
              <w:t xml:space="preserve">Investigación de </w:t>
            </w:r>
            <w:r>
              <w:rPr>
                <w:rFonts w:ascii="Arial" w:hAnsi="Arial" w:cs="Arial"/>
                <w:sz w:val="24"/>
                <w:szCs w:val="24"/>
              </w:rPr>
              <w:t>Mercado y su A</w:t>
            </w:r>
            <w:r w:rsidRPr="00D73FD1">
              <w:rPr>
                <w:rFonts w:ascii="Arial" w:hAnsi="Arial" w:cs="Arial"/>
                <w:sz w:val="24"/>
                <w:szCs w:val="24"/>
              </w:rPr>
              <w:t>nálisis</w:t>
            </w:r>
            <w:r>
              <w:rPr>
                <w:rFonts w:ascii="Arial" w:hAnsi="Arial" w:cs="Arial"/>
                <w:sz w:val="24"/>
                <w:szCs w:val="24"/>
              </w:rPr>
              <w:t>……….…………………….</w:t>
            </w:r>
          </w:p>
        </w:tc>
        <w:tc>
          <w:tcPr>
            <w:tcW w:w="1275" w:type="dxa"/>
            <w:gridSpan w:val="2"/>
            <w:vAlign w:val="center"/>
          </w:tcPr>
          <w:p w:rsidR="0002571A" w:rsidRPr="00D73FD1" w:rsidRDefault="00490FC5" w:rsidP="0002571A">
            <w:pPr>
              <w:jc w:val="center"/>
              <w:rPr>
                <w:rFonts w:ascii="Arial" w:hAnsi="Arial" w:cs="Arial"/>
                <w:sz w:val="24"/>
                <w:szCs w:val="24"/>
              </w:rPr>
            </w:pPr>
            <w:r>
              <w:rPr>
                <w:rFonts w:ascii="Arial" w:hAnsi="Arial" w:cs="Arial"/>
                <w:sz w:val="24"/>
                <w:szCs w:val="24"/>
              </w:rPr>
              <w:t>51</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sidRPr="00D73FD1">
              <w:rPr>
                <w:rFonts w:ascii="Arial" w:hAnsi="Arial" w:cs="Arial"/>
                <w:sz w:val="24"/>
                <w:szCs w:val="24"/>
              </w:rPr>
              <w:t>2.2.1</w:t>
            </w:r>
          </w:p>
        </w:tc>
        <w:tc>
          <w:tcPr>
            <w:tcW w:w="7179" w:type="dxa"/>
            <w:vAlign w:val="center"/>
          </w:tcPr>
          <w:p w:rsidR="0002571A" w:rsidRPr="00D73FD1" w:rsidRDefault="0002571A" w:rsidP="0002571A">
            <w:pPr>
              <w:rPr>
                <w:rFonts w:ascii="Arial" w:hAnsi="Arial" w:cs="Arial"/>
                <w:sz w:val="24"/>
                <w:szCs w:val="24"/>
              </w:rPr>
            </w:pPr>
            <w:r w:rsidRPr="00D73FD1">
              <w:rPr>
                <w:rFonts w:ascii="Arial" w:hAnsi="Arial" w:cs="Arial"/>
                <w:sz w:val="24"/>
                <w:szCs w:val="24"/>
              </w:rPr>
              <w:t xml:space="preserve">Situación del </w:t>
            </w:r>
            <w:r>
              <w:rPr>
                <w:rFonts w:ascii="Arial" w:hAnsi="Arial" w:cs="Arial"/>
                <w:sz w:val="24"/>
                <w:szCs w:val="24"/>
              </w:rPr>
              <w:t>M</w:t>
            </w:r>
            <w:r w:rsidRPr="00D73FD1">
              <w:rPr>
                <w:rFonts w:ascii="Arial" w:hAnsi="Arial" w:cs="Arial"/>
                <w:sz w:val="24"/>
                <w:szCs w:val="24"/>
              </w:rPr>
              <w:t>ercado</w:t>
            </w:r>
            <w:r>
              <w:rPr>
                <w:rFonts w:ascii="Arial" w:hAnsi="Arial" w:cs="Arial"/>
                <w:sz w:val="24"/>
                <w:szCs w:val="24"/>
              </w:rPr>
              <w:t>…………………………...…………………….</w:t>
            </w:r>
          </w:p>
        </w:tc>
        <w:tc>
          <w:tcPr>
            <w:tcW w:w="1275" w:type="dxa"/>
            <w:gridSpan w:val="2"/>
            <w:vAlign w:val="center"/>
          </w:tcPr>
          <w:p w:rsidR="0002571A" w:rsidRPr="00D73FD1" w:rsidRDefault="00490FC5" w:rsidP="0002571A">
            <w:pPr>
              <w:jc w:val="center"/>
              <w:rPr>
                <w:rFonts w:ascii="Arial" w:hAnsi="Arial" w:cs="Arial"/>
                <w:sz w:val="24"/>
                <w:szCs w:val="24"/>
              </w:rPr>
            </w:pPr>
            <w:r>
              <w:rPr>
                <w:rFonts w:ascii="Arial" w:hAnsi="Arial" w:cs="Arial"/>
                <w:sz w:val="24"/>
                <w:szCs w:val="24"/>
              </w:rPr>
              <w:t>51</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sidRPr="00D73FD1">
              <w:rPr>
                <w:rFonts w:ascii="Arial" w:hAnsi="Arial" w:cs="Arial"/>
                <w:sz w:val="24"/>
                <w:szCs w:val="24"/>
              </w:rPr>
              <w:t>2.2.</w:t>
            </w:r>
            <w:r>
              <w:rPr>
                <w:rFonts w:ascii="Arial" w:hAnsi="Arial" w:cs="Arial"/>
                <w:sz w:val="24"/>
                <w:szCs w:val="24"/>
              </w:rPr>
              <w:t>2</w:t>
            </w:r>
          </w:p>
        </w:tc>
        <w:tc>
          <w:tcPr>
            <w:tcW w:w="7179" w:type="dxa"/>
            <w:vAlign w:val="center"/>
          </w:tcPr>
          <w:p w:rsidR="0002571A" w:rsidRPr="00D73FD1" w:rsidRDefault="0002571A" w:rsidP="0002571A">
            <w:pPr>
              <w:rPr>
                <w:rFonts w:ascii="Arial" w:hAnsi="Arial" w:cs="Arial"/>
                <w:sz w:val="24"/>
                <w:szCs w:val="24"/>
              </w:rPr>
            </w:pPr>
            <w:r>
              <w:rPr>
                <w:rFonts w:ascii="Arial" w:hAnsi="Arial" w:cs="Arial"/>
                <w:sz w:val="24"/>
                <w:szCs w:val="24"/>
              </w:rPr>
              <w:t>Investigación de Mercado…………………………..………………...</w:t>
            </w:r>
          </w:p>
        </w:tc>
        <w:tc>
          <w:tcPr>
            <w:tcW w:w="1275" w:type="dxa"/>
            <w:gridSpan w:val="2"/>
            <w:vAlign w:val="center"/>
          </w:tcPr>
          <w:p w:rsidR="0002571A" w:rsidRPr="00D73FD1" w:rsidRDefault="00D4087E" w:rsidP="0002571A">
            <w:pPr>
              <w:jc w:val="center"/>
              <w:rPr>
                <w:rFonts w:ascii="Arial" w:hAnsi="Arial" w:cs="Arial"/>
                <w:sz w:val="24"/>
                <w:szCs w:val="24"/>
              </w:rPr>
            </w:pPr>
            <w:r>
              <w:rPr>
                <w:rFonts w:ascii="Arial" w:hAnsi="Arial" w:cs="Arial"/>
                <w:sz w:val="24"/>
                <w:szCs w:val="24"/>
              </w:rPr>
              <w:t>5</w:t>
            </w:r>
            <w:r w:rsidR="00490FC5">
              <w:rPr>
                <w:rFonts w:ascii="Arial" w:hAnsi="Arial" w:cs="Arial"/>
                <w:sz w:val="24"/>
                <w:szCs w:val="24"/>
              </w:rPr>
              <w:t>2</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t>2.2.3</w:t>
            </w:r>
          </w:p>
        </w:tc>
        <w:tc>
          <w:tcPr>
            <w:tcW w:w="7179" w:type="dxa"/>
            <w:vAlign w:val="center"/>
          </w:tcPr>
          <w:p w:rsidR="0002571A" w:rsidRPr="00D73FD1" w:rsidRDefault="0002571A" w:rsidP="0002571A">
            <w:pPr>
              <w:rPr>
                <w:rFonts w:ascii="Arial" w:hAnsi="Arial" w:cs="Arial"/>
                <w:sz w:val="24"/>
                <w:szCs w:val="24"/>
              </w:rPr>
            </w:pPr>
            <w:r>
              <w:rPr>
                <w:rFonts w:ascii="Arial" w:hAnsi="Arial" w:cs="Arial"/>
                <w:sz w:val="24"/>
                <w:szCs w:val="24"/>
              </w:rPr>
              <w:t>Perspectivas de la Investigación…...……………………..………….</w:t>
            </w:r>
          </w:p>
        </w:tc>
        <w:tc>
          <w:tcPr>
            <w:tcW w:w="1275" w:type="dxa"/>
            <w:gridSpan w:val="2"/>
            <w:vAlign w:val="center"/>
          </w:tcPr>
          <w:p w:rsidR="0002571A" w:rsidRPr="00D73FD1" w:rsidRDefault="00F710B4" w:rsidP="00490FC5">
            <w:pPr>
              <w:jc w:val="center"/>
              <w:rPr>
                <w:rFonts w:ascii="Arial" w:hAnsi="Arial" w:cs="Arial"/>
                <w:sz w:val="24"/>
                <w:szCs w:val="24"/>
              </w:rPr>
            </w:pPr>
            <w:r>
              <w:rPr>
                <w:rFonts w:ascii="Arial" w:hAnsi="Arial" w:cs="Arial"/>
                <w:sz w:val="24"/>
                <w:szCs w:val="24"/>
              </w:rPr>
              <w:t>5</w:t>
            </w:r>
            <w:r w:rsidR="00490FC5">
              <w:rPr>
                <w:rFonts w:ascii="Arial" w:hAnsi="Arial" w:cs="Arial"/>
                <w:sz w:val="24"/>
                <w:szCs w:val="24"/>
              </w:rPr>
              <w:t>2</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sidRPr="00D73FD1">
              <w:rPr>
                <w:rFonts w:ascii="Arial" w:hAnsi="Arial" w:cs="Arial"/>
                <w:sz w:val="24"/>
                <w:szCs w:val="24"/>
              </w:rPr>
              <w:t>2.2.</w:t>
            </w:r>
            <w:r>
              <w:rPr>
                <w:rFonts w:ascii="Arial" w:hAnsi="Arial" w:cs="Arial"/>
                <w:sz w:val="24"/>
                <w:szCs w:val="24"/>
              </w:rPr>
              <w:t>4</w:t>
            </w:r>
          </w:p>
        </w:tc>
        <w:tc>
          <w:tcPr>
            <w:tcW w:w="7179" w:type="dxa"/>
            <w:vAlign w:val="center"/>
          </w:tcPr>
          <w:p w:rsidR="0002571A" w:rsidRPr="00D73FD1" w:rsidRDefault="0002571A" w:rsidP="0002571A">
            <w:pPr>
              <w:rPr>
                <w:rFonts w:ascii="Arial" w:hAnsi="Arial" w:cs="Arial"/>
                <w:sz w:val="24"/>
                <w:szCs w:val="24"/>
              </w:rPr>
            </w:pPr>
            <w:r>
              <w:rPr>
                <w:rFonts w:ascii="Arial" w:hAnsi="Arial" w:cs="Arial"/>
                <w:sz w:val="24"/>
                <w:szCs w:val="24"/>
              </w:rPr>
              <w:t>Planteamiento del problema…………………………..……………...</w:t>
            </w:r>
          </w:p>
        </w:tc>
        <w:tc>
          <w:tcPr>
            <w:tcW w:w="1275" w:type="dxa"/>
            <w:gridSpan w:val="2"/>
            <w:vAlign w:val="center"/>
          </w:tcPr>
          <w:p w:rsidR="0002571A" w:rsidRPr="00D73FD1" w:rsidRDefault="00F710B4" w:rsidP="00490FC5">
            <w:pPr>
              <w:jc w:val="center"/>
              <w:rPr>
                <w:rFonts w:ascii="Arial" w:hAnsi="Arial" w:cs="Arial"/>
                <w:sz w:val="24"/>
                <w:szCs w:val="24"/>
              </w:rPr>
            </w:pPr>
            <w:r>
              <w:rPr>
                <w:rFonts w:ascii="Arial" w:hAnsi="Arial" w:cs="Arial"/>
                <w:sz w:val="24"/>
                <w:szCs w:val="24"/>
              </w:rPr>
              <w:t>5</w:t>
            </w:r>
            <w:r w:rsidR="00490FC5">
              <w:rPr>
                <w:rFonts w:ascii="Arial" w:hAnsi="Arial" w:cs="Arial"/>
                <w:sz w:val="24"/>
                <w:szCs w:val="24"/>
              </w:rPr>
              <w:t>3</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sidRPr="00D73FD1">
              <w:rPr>
                <w:rFonts w:ascii="Arial" w:hAnsi="Arial" w:cs="Arial"/>
                <w:sz w:val="24"/>
                <w:szCs w:val="24"/>
              </w:rPr>
              <w:t>2.2.</w:t>
            </w:r>
            <w:r>
              <w:rPr>
                <w:rFonts w:ascii="Arial" w:hAnsi="Arial" w:cs="Arial"/>
                <w:sz w:val="24"/>
                <w:szCs w:val="24"/>
              </w:rPr>
              <w:t>5</w:t>
            </w:r>
          </w:p>
        </w:tc>
        <w:tc>
          <w:tcPr>
            <w:tcW w:w="7179" w:type="dxa"/>
            <w:vAlign w:val="center"/>
          </w:tcPr>
          <w:p w:rsidR="0002571A" w:rsidRPr="00D73FD1" w:rsidRDefault="0002571A" w:rsidP="0002571A">
            <w:pPr>
              <w:rPr>
                <w:rFonts w:ascii="Arial" w:hAnsi="Arial" w:cs="Arial"/>
                <w:sz w:val="24"/>
                <w:szCs w:val="24"/>
              </w:rPr>
            </w:pPr>
            <w:r>
              <w:rPr>
                <w:rFonts w:ascii="Arial" w:hAnsi="Arial" w:cs="Arial"/>
                <w:sz w:val="24"/>
                <w:szCs w:val="24"/>
              </w:rPr>
              <w:t>Objetivos de la investigación de Mercado...………………………...</w:t>
            </w:r>
          </w:p>
        </w:tc>
        <w:tc>
          <w:tcPr>
            <w:tcW w:w="1275" w:type="dxa"/>
            <w:gridSpan w:val="2"/>
            <w:vAlign w:val="center"/>
          </w:tcPr>
          <w:p w:rsidR="0002571A" w:rsidRPr="00D73FD1" w:rsidRDefault="00F710B4" w:rsidP="00490FC5">
            <w:pPr>
              <w:jc w:val="center"/>
              <w:rPr>
                <w:rFonts w:ascii="Arial" w:hAnsi="Arial" w:cs="Arial"/>
                <w:sz w:val="24"/>
                <w:szCs w:val="24"/>
              </w:rPr>
            </w:pPr>
            <w:r>
              <w:rPr>
                <w:rFonts w:ascii="Arial" w:hAnsi="Arial" w:cs="Arial"/>
                <w:sz w:val="24"/>
                <w:szCs w:val="24"/>
              </w:rPr>
              <w:t>5</w:t>
            </w:r>
            <w:r w:rsidR="00490FC5">
              <w:rPr>
                <w:rFonts w:ascii="Arial" w:hAnsi="Arial" w:cs="Arial"/>
                <w:sz w:val="24"/>
                <w:szCs w:val="24"/>
              </w:rPr>
              <w:t>4</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sidRPr="00D73FD1">
              <w:rPr>
                <w:rFonts w:ascii="Arial" w:hAnsi="Arial" w:cs="Arial"/>
                <w:sz w:val="24"/>
                <w:szCs w:val="24"/>
              </w:rPr>
              <w:t>2.2.5</w:t>
            </w:r>
            <w:r>
              <w:rPr>
                <w:rFonts w:ascii="Arial" w:hAnsi="Arial" w:cs="Arial"/>
                <w:sz w:val="24"/>
                <w:szCs w:val="24"/>
              </w:rPr>
              <w:t>.1</w:t>
            </w:r>
          </w:p>
        </w:tc>
        <w:tc>
          <w:tcPr>
            <w:tcW w:w="7179" w:type="dxa"/>
            <w:vAlign w:val="center"/>
          </w:tcPr>
          <w:p w:rsidR="0002571A" w:rsidRPr="00D73FD1" w:rsidRDefault="0002571A" w:rsidP="0002571A">
            <w:pPr>
              <w:rPr>
                <w:rFonts w:ascii="Arial" w:hAnsi="Arial" w:cs="Arial"/>
                <w:sz w:val="24"/>
                <w:szCs w:val="24"/>
              </w:rPr>
            </w:pPr>
            <w:r>
              <w:rPr>
                <w:rFonts w:ascii="Arial" w:hAnsi="Arial" w:cs="Arial"/>
                <w:sz w:val="24"/>
                <w:szCs w:val="24"/>
              </w:rPr>
              <w:t>Objetivos generales…………………………………..………………..</w:t>
            </w:r>
          </w:p>
        </w:tc>
        <w:tc>
          <w:tcPr>
            <w:tcW w:w="1275" w:type="dxa"/>
            <w:gridSpan w:val="2"/>
            <w:vAlign w:val="center"/>
          </w:tcPr>
          <w:p w:rsidR="0002571A" w:rsidRPr="00D73FD1" w:rsidRDefault="00F710B4" w:rsidP="00490FC5">
            <w:pPr>
              <w:jc w:val="center"/>
              <w:rPr>
                <w:rFonts w:ascii="Arial" w:hAnsi="Arial" w:cs="Arial"/>
                <w:sz w:val="24"/>
                <w:szCs w:val="24"/>
              </w:rPr>
            </w:pPr>
            <w:r>
              <w:rPr>
                <w:rFonts w:ascii="Arial" w:hAnsi="Arial" w:cs="Arial"/>
                <w:sz w:val="24"/>
                <w:szCs w:val="24"/>
              </w:rPr>
              <w:t>5</w:t>
            </w:r>
            <w:r w:rsidR="00490FC5">
              <w:rPr>
                <w:rFonts w:ascii="Arial" w:hAnsi="Arial" w:cs="Arial"/>
                <w:sz w:val="24"/>
                <w:szCs w:val="24"/>
              </w:rPr>
              <w:t>4</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t>2.2.5.2</w:t>
            </w:r>
          </w:p>
        </w:tc>
        <w:tc>
          <w:tcPr>
            <w:tcW w:w="7179" w:type="dxa"/>
            <w:vAlign w:val="center"/>
          </w:tcPr>
          <w:p w:rsidR="0002571A" w:rsidRPr="00D73FD1" w:rsidRDefault="0002571A" w:rsidP="0002571A">
            <w:pPr>
              <w:rPr>
                <w:rFonts w:ascii="Arial" w:hAnsi="Arial" w:cs="Arial"/>
                <w:sz w:val="24"/>
                <w:szCs w:val="24"/>
              </w:rPr>
            </w:pPr>
            <w:r>
              <w:rPr>
                <w:rFonts w:ascii="Arial" w:hAnsi="Arial" w:cs="Arial"/>
                <w:sz w:val="24"/>
                <w:szCs w:val="24"/>
              </w:rPr>
              <w:t>Objetivos Específicos………………………………………………….</w:t>
            </w:r>
          </w:p>
        </w:tc>
        <w:tc>
          <w:tcPr>
            <w:tcW w:w="1275" w:type="dxa"/>
            <w:gridSpan w:val="2"/>
            <w:vAlign w:val="center"/>
          </w:tcPr>
          <w:p w:rsidR="0002571A" w:rsidRPr="00D73FD1" w:rsidRDefault="00F710B4" w:rsidP="00490FC5">
            <w:pPr>
              <w:jc w:val="center"/>
              <w:rPr>
                <w:rFonts w:ascii="Arial" w:hAnsi="Arial" w:cs="Arial"/>
                <w:sz w:val="24"/>
                <w:szCs w:val="24"/>
              </w:rPr>
            </w:pPr>
            <w:r>
              <w:rPr>
                <w:rFonts w:ascii="Arial" w:hAnsi="Arial" w:cs="Arial"/>
                <w:sz w:val="24"/>
                <w:szCs w:val="24"/>
              </w:rPr>
              <w:t>5</w:t>
            </w:r>
            <w:r w:rsidR="00490FC5">
              <w:rPr>
                <w:rFonts w:ascii="Arial" w:hAnsi="Arial" w:cs="Arial"/>
                <w:sz w:val="24"/>
                <w:szCs w:val="24"/>
              </w:rPr>
              <w:t>4</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t>2.2.6</w:t>
            </w:r>
          </w:p>
        </w:tc>
        <w:tc>
          <w:tcPr>
            <w:tcW w:w="7179" w:type="dxa"/>
            <w:vAlign w:val="center"/>
          </w:tcPr>
          <w:p w:rsidR="0002571A" w:rsidRPr="00D73FD1" w:rsidRDefault="0002571A" w:rsidP="0002571A">
            <w:pPr>
              <w:jc w:val="both"/>
              <w:rPr>
                <w:rFonts w:ascii="Arial" w:hAnsi="Arial" w:cs="Arial"/>
                <w:sz w:val="24"/>
                <w:szCs w:val="24"/>
              </w:rPr>
            </w:pPr>
            <w:r>
              <w:rPr>
                <w:rFonts w:ascii="Arial" w:hAnsi="Arial" w:cs="Arial"/>
                <w:sz w:val="24"/>
                <w:szCs w:val="24"/>
              </w:rPr>
              <w:t>Métodos de Investigación…….………………………………..……..</w:t>
            </w:r>
          </w:p>
        </w:tc>
        <w:tc>
          <w:tcPr>
            <w:tcW w:w="1275" w:type="dxa"/>
            <w:gridSpan w:val="2"/>
            <w:vAlign w:val="center"/>
          </w:tcPr>
          <w:p w:rsidR="0002571A" w:rsidRPr="00D73FD1" w:rsidRDefault="00F710B4" w:rsidP="00490FC5">
            <w:pPr>
              <w:jc w:val="center"/>
              <w:rPr>
                <w:rFonts w:ascii="Arial" w:hAnsi="Arial" w:cs="Arial"/>
                <w:sz w:val="24"/>
                <w:szCs w:val="24"/>
              </w:rPr>
            </w:pPr>
            <w:r>
              <w:rPr>
                <w:rFonts w:ascii="Arial" w:hAnsi="Arial" w:cs="Arial"/>
                <w:sz w:val="24"/>
                <w:szCs w:val="24"/>
              </w:rPr>
              <w:t>5</w:t>
            </w:r>
            <w:r w:rsidR="00490FC5">
              <w:rPr>
                <w:rFonts w:ascii="Arial" w:hAnsi="Arial" w:cs="Arial"/>
                <w:sz w:val="24"/>
                <w:szCs w:val="24"/>
              </w:rPr>
              <w:t>4</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sidRPr="00D73FD1">
              <w:rPr>
                <w:rFonts w:ascii="Arial" w:hAnsi="Arial" w:cs="Arial"/>
                <w:sz w:val="24"/>
                <w:szCs w:val="24"/>
              </w:rPr>
              <w:t>2.2.</w:t>
            </w:r>
            <w:r>
              <w:rPr>
                <w:rFonts w:ascii="Arial" w:hAnsi="Arial" w:cs="Arial"/>
                <w:sz w:val="24"/>
                <w:szCs w:val="24"/>
              </w:rPr>
              <w:t>6.1</w:t>
            </w:r>
          </w:p>
        </w:tc>
        <w:tc>
          <w:tcPr>
            <w:tcW w:w="7179" w:type="dxa"/>
            <w:vAlign w:val="center"/>
          </w:tcPr>
          <w:p w:rsidR="0002571A" w:rsidRPr="00D73FD1" w:rsidRDefault="0002571A" w:rsidP="0002571A">
            <w:pPr>
              <w:jc w:val="both"/>
              <w:rPr>
                <w:rFonts w:ascii="Arial" w:hAnsi="Arial" w:cs="Arial"/>
                <w:sz w:val="24"/>
                <w:szCs w:val="24"/>
              </w:rPr>
            </w:pPr>
            <w:r>
              <w:rPr>
                <w:rFonts w:ascii="Arial" w:hAnsi="Arial" w:cs="Arial"/>
                <w:sz w:val="24"/>
                <w:szCs w:val="24"/>
              </w:rPr>
              <w:t>Investigación Exploratoria…………………………………………….</w:t>
            </w:r>
          </w:p>
        </w:tc>
        <w:tc>
          <w:tcPr>
            <w:tcW w:w="1275" w:type="dxa"/>
            <w:gridSpan w:val="2"/>
            <w:vAlign w:val="center"/>
          </w:tcPr>
          <w:p w:rsidR="0002571A" w:rsidRPr="00D73FD1" w:rsidRDefault="00F710B4" w:rsidP="00490FC5">
            <w:pPr>
              <w:jc w:val="center"/>
              <w:rPr>
                <w:rFonts w:ascii="Arial" w:hAnsi="Arial" w:cs="Arial"/>
                <w:sz w:val="24"/>
                <w:szCs w:val="24"/>
              </w:rPr>
            </w:pPr>
            <w:r>
              <w:rPr>
                <w:rFonts w:ascii="Arial" w:hAnsi="Arial" w:cs="Arial"/>
                <w:sz w:val="24"/>
                <w:szCs w:val="24"/>
              </w:rPr>
              <w:t>5</w:t>
            </w:r>
            <w:r w:rsidR="00490FC5">
              <w:rPr>
                <w:rFonts w:ascii="Arial" w:hAnsi="Arial" w:cs="Arial"/>
                <w:sz w:val="24"/>
                <w:szCs w:val="24"/>
              </w:rPr>
              <w:t>5</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t>2.2.7</w:t>
            </w:r>
          </w:p>
        </w:tc>
        <w:tc>
          <w:tcPr>
            <w:tcW w:w="7179" w:type="dxa"/>
            <w:vAlign w:val="center"/>
          </w:tcPr>
          <w:p w:rsidR="0002571A" w:rsidRPr="00D73FD1" w:rsidRDefault="0002571A" w:rsidP="0002571A">
            <w:pPr>
              <w:jc w:val="both"/>
              <w:rPr>
                <w:rFonts w:ascii="Arial" w:hAnsi="Arial" w:cs="Arial"/>
                <w:sz w:val="24"/>
                <w:szCs w:val="24"/>
              </w:rPr>
            </w:pPr>
            <w:r>
              <w:rPr>
                <w:rFonts w:ascii="Arial" w:hAnsi="Arial" w:cs="Arial"/>
                <w:sz w:val="24"/>
                <w:szCs w:val="24"/>
              </w:rPr>
              <w:t>Determinación de las fuentes de Información.....………………….</w:t>
            </w:r>
          </w:p>
        </w:tc>
        <w:tc>
          <w:tcPr>
            <w:tcW w:w="1275" w:type="dxa"/>
            <w:gridSpan w:val="2"/>
            <w:vAlign w:val="center"/>
          </w:tcPr>
          <w:p w:rsidR="0002571A" w:rsidRPr="00D73FD1" w:rsidRDefault="00F710B4" w:rsidP="0002571A">
            <w:pPr>
              <w:jc w:val="center"/>
              <w:rPr>
                <w:rFonts w:ascii="Arial" w:hAnsi="Arial" w:cs="Arial"/>
                <w:sz w:val="24"/>
                <w:szCs w:val="24"/>
              </w:rPr>
            </w:pPr>
            <w:r>
              <w:rPr>
                <w:rFonts w:ascii="Arial" w:hAnsi="Arial" w:cs="Arial"/>
                <w:sz w:val="24"/>
                <w:szCs w:val="24"/>
              </w:rPr>
              <w:t>5</w:t>
            </w:r>
            <w:r w:rsidR="00490FC5">
              <w:rPr>
                <w:rFonts w:ascii="Arial" w:hAnsi="Arial" w:cs="Arial"/>
                <w:sz w:val="24"/>
                <w:szCs w:val="24"/>
              </w:rPr>
              <w:t>5</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sidRPr="00D73FD1">
              <w:rPr>
                <w:rFonts w:ascii="Arial" w:hAnsi="Arial" w:cs="Arial"/>
                <w:sz w:val="24"/>
                <w:szCs w:val="24"/>
              </w:rPr>
              <w:t>2.2.</w:t>
            </w:r>
            <w:r>
              <w:rPr>
                <w:rFonts w:ascii="Arial" w:hAnsi="Arial" w:cs="Arial"/>
                <w:sz w:val="24"/>
                <w:szCs w:val="24"/>
              </w:rPr>
              <w:t>7.1</w:t>
            </w:r>
          </w:p>
        </w:tc>
        <w:tc>
          <w:tcPr>
            <w:tcW w:w="7179" w:type="dxa"/>
            <w:vAlign w:val="center"/>
          </w:tcPr>
          <w:p w:rsidR="0002571A" w:rsidRPr="00D73FD1" w:rsidRDefault="0002571A" w:rsidP="0002571A">
            <w:pPr>
              <w:jc w:val="both"/>
              <w:rPr>
                <w:rFonts w:ascii="Arial" w:hAnsi="Arial" w:cs="Arial"/>
                <w:sz w:val="24"/>
                <w:szCs w:val="24"/>
              </w:rPr>
            </w:pPr>
            <w:r>
              <w:rPr>
                <w:rFonts w:ascii="Arial" w:hAnsi="Arial" w:cs="Arial"/>
                <w:sz w:val="24"/>
                <w:szCs w:val="24"/>
              </w:rPr>
              <w:t>Fuentes de información secundaria………………………..………..</w:t>
            </w:r>
          </w:p>
        </w:tc>
        <w:tc>
          <w:tcPr>
            <w:tcW w:w="1275" w:type="dxa"/>
            <w:gridSpan w:val="2"/>
            <w:vAlign w:val="center"/>
          </w:tcPr>
          <w:p w:rsidR="0002571A" w:rsidRPr="00D73FD1" w:rsidRDefault="00F710B4" w:rsidP="00490FC5">
            <w:pPr>
              <w:jc w:val="center"/>
              <w:rPr>
                <w:rFonts w:ascii="Arial" w:hAnsi="Arial" w:cs="Arial"/>
                <w:sz w:val="24"/>
                <w:szCs w:val="24"/>
              </w:rPr>
            </w:pPr>
            <w:r>
              <w:rPr>
                <w:rFonts w:ascii="Arial" w:hAnsi="Arial" w:cs="Arial"/>
                <w:sz w:val="24"/>
                <w:szCs w:val="24"/>
              </w:rPr>
              <w:t>5</w:t>
            </w:r>
            <w:r w:rsidR="00490FC5">
              <w:rPr>
                <w:rFonts w:ascii="Arial" w:hAnsi="Arial" w:cs="Arial"/>
                <w:sz w:val="24"/>
                <w:szCs w:val="24"/>
              </w:rPr>
              <w:t>5</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t>2.2.8</w:t>
            </w:r>
          </w:p>
        </w:tc>
        <w:tc>
          <w:tcPr>
            <w:tcW w:w="7179" w:type="dxa"/>
            <w:vAlign w:val="center"/>
          </w:tcPr>
          <w:p w:rsidR="0002571A" w:rsidRPr="00D73FD1" w:rsidRDefault="0002571A" w:rsidP="0002571A">
            <w:pPr>
              <w:jc w:val="both"/>
              <w:rPr>
                <w:rFonts w:ascii="Arial" w:hAnsi="Arial" w:cs="Arial"/>
                <w:sz w:val="24"/>
                <w:szCs w:val="24"/>
              </w:rPr>
            </w:pPr>
            <w:r>
              <w:rPr>
                <w:rFonts w:ascii="Arial" w:hAnsi="Arial" w:cs="Arial"/>
                <w:sz w:val="24"/>
                <w:szCs w:val="24"/>
              </w:rPr>
              <w:t>Plan de Muestreo……..….………………………………………..…..</w:t>
            </w:r>
          </w:p>
        </w:tc>
        <w:tc>
          <w:tcPr>
            <w:tcW w:w="1275" w:type="dxa"/>
            <w:gridSpan w:val="2"/>
            <w:vAlign w:val="center"/>
          </w:tcPr>
          <w:p w:rsidR="0002571A" w:rsidRPr="00D73FD1" w:rsidRDefault="00F710B4" w:rsidP="00490FC5">
            <w:pPr>
              <w:jc w:val="center"/>
              <w:rPr>
                <w:rFonts w:ascii="Arial" w:hAnsi="Arial" w:cs="Arial"/>
                <w:sz w:val="24"/>
                <w:szCs w:val="24"/>
              </w:rPr>
            </w:pPr>
            <w:r>
              <w:rPr>
                <w:rFonts w:ascii="Arial" w:hAnsi="Arial" w:cs="Arial"/>
                <w:sz w:val="24"/>
                <w:szCs w:val="24"/>
              </w:rPr>
              <w:t>5</w:t>
            </w:r>
            <w:r w:rsidR="00490FC5">
              <w:rPr>
                <w:rFonts w:ascii="Arial" w:hAnsi="Arial" w:cs="Arial"/>
                <w:sz w:val="24"/>
                <w:szCs w:val="24"/>
              </w:rPr>
              <w:t>6</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t>2.2.8.1</w:t>
            </w:r>
          </w:p>
        </w:tc>
        <w:tc>
          <w:tcPr>
            <w:tcW w:w="7179" w:type="dxa"/>
            <w:vAlign w:val="center"/>
          </w:tcPr>
          <w:p w:rsidR="0002571A" w:rsidRPr="00D73FD1" w:rsidRDefault="0002571A" w:rsidP="0002571A">
            <w:pPr>
              <w:jc w:val="both"/>
              <w:rPr>
                <w:rFonts w:ascii="Arial" w:hAnsi="Arial" w:cs="Arial"/>
                <w:sz w:val="24"/>
                <w:szCs w:val="24"/>
              </w:rPr>
            </w:pPr>
            <w:r>
              <w:rPr>
                <w:rFonts w:ascii="Arial" w:hAnsi="Arial" w:cs="Arial"/>
                <w:sz w:val="24"/>
                <w:szCs w:val="24"/>
              </w:rPr>
              <w:t>Definición de mercado potencial…………………………………….</w:t>
            </w:r>
          </w:p>
        </w:tc>
        <w:tc>
          <w:tcPr>
            <w:tcW w:w="1275" w:type="dxa"/>
            <w:gridSpan w:val="2"/>
            <w:vAlign w:val="center"/>
          </w:tcPr>
          <w:p w:rsidR="0002571A" w:rsidRPr="00D73FD1" w:rsidRDefault="00F710B4" w:rsidP="00490FC5">
            <w:pPr>
              <w:jc w:val="center"/>
              <w:rPr>
                <w:rFonts w:ascii="Arial" w:hAnsi="Arial" w:cs="Arial"/>
                <w:sz w:val="24"/>
                <w:szCs w:val="24"/>
              </w:rPr>
            </w:pPr>
            <w:r>
              <w:rPr>
                <w:rFonts w:ascii="Arial" w:hAnsi="Arial" w:cs="Arial"/>
                <w:sz w:val="24"/>
                <w:szCs w:val="24"/>
              </w:rPr>
              <w:t>5</w:t>
            </w:r>
            <w:r w:rsidR="00490FC5">
              <w:rPr>
                <w:rFonts w:ascii="Arial" w:hAnsi="Arial" w:cs="Arial"/>
                <w:sz w:val="24"/>
                <w:szCs w:val="24"/>
              </w:rPr>
              <w:t>6</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t>2.2.8.2</w:t>
            </w:r>
          </w:p>
        </w:tc>
        <w:tc>
          <w:tcPr>
            <w:tcW w:w="7179" w:type="dxa"/>
            <w:vAlign w:val="center"/>
          </w:tcPr>
          <w:p w:rsidR="0002571A" w:rsidRPr="00D73FD1" w:rsidRDefault="0002571A" w:rsidP="0002571A">
            <w:pPr>
              <w:jc w:val="both"/>
              <w:rPr>
                <w:rFonts w:ascii="Arial" w:hAnsi="Arial" w:cs="Arial"/>
                <w:sz w:val="24"/>
                <w:szCs w:val="24"/>
              </w:rPr>
            </w:pPr>
            <w:r>
              <w:rPr>
                <w:rFonts w:ascii="Arial" w:hAnsi="Arial" w:cs="Arial"/>
                <w:sz w:val="24"/>
                <w:szCs w:val="24"/>
              </w:rPr>
              <w:t>Definición de la población objetivo………………………………….</w:t>
            </w:r>
          </w:p>
        </w:tc>
        <w:tc>
          <w:tcPr>
            <w:tcW w:w="1275" w:type="dxa"/>
            <w:gridSpan w:val="2"/>
            <w:vAlign w:val="center"/>
          </w:tcPr>
          <w:p w:rsidR="0002571A" w:rsidRPr="00D73FD1" w:rsidRDefault="00F710B4" w:rsidP="00490FC5">
            <w:pPr>
              <w:jc w:val="center"/>
              <w:rPr>
                <w:rFonts w:ascii="Arial" w:hAnsi="Arial" w:cs="Arial"/>
                <w:sz w:val="24"/>
                <w:szCs w:val="24"/>
              </w:rPr>
            </w:pPr>
            <w:r>
              <w:rPr>
                <w:rFonts w:ascii="Arial" w:hAnsi="Arial" w:cs="Arial"/>
                <w:sz w:val="24"/>
                <w:szCs w:val="24"/>
              </w:rPr>
              <w:t>5</w:t>
            </w:r>
            <w:r w:rsidR="00490FC5">
              <w:rPr>
                <w:rFonts w:ascii="Arial" w:hAnsi="Arial" w:cs="Arial"/>
                <w:sz w:val="24"/>
                <w:szCs w:val="24"/>
              </w:rPr>
              <w:t>6</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t>2.2.8.3</w:t>
            </w:r>
          </w:p>
        </w:tc>
        <w:tc>
          <w:tcPr>
            <w:tcW w:w="7179" w:type="dxa"/>
            <w:vAlign w:val="center"/>
          </w:tcPr>
          <w:p w:rsidR="0002571A" w:rsidRPr="00D73FD1" w:rsidRDefault="0002571A" w:rsidP="0002571A">
            <w:pPr>
              <w:jc w:val="both"/>
              <w:rPr>
                <w:rFonts w:ascii="Arial" w:hAnsi="Arial" w:cs="Arial"/>
                <w:sz w:val="24"/>
                <w:szCs w:val="24"/>
              </w:rPr>
            </w:pPr>
            <w:r>
              <w:rPr>
                <w:rFonts w:ascii="Arial" w:hAnsi="Arial" w:cs="Arial"/>
                <w:sz w:val="24"/>
                <w:szCs w:val="24"/>
              </w:rPr>
              <w:t>Definición de la muestra……………………………………………….</w:t>
            </w:r>
          </w:p>
        </w:tc>
        <w:tc>
          <w:tcPr>
            <w:tcW w:w="1275" w:type="dxa"/>
            <w:gridSpan w:val="2"/>
            <w:vAlign w:val="center"/>
          </w:tcPr>
          <w:p w:rsidR="0002571A" w:rsidRPr="00D73FD1" w:rsidRDefault="00F710B4" w:rsidP="00490FC5">
            <w:pPr>
              <w:jc w:val="center"/>
              <w:rPr>
                <w:rFonts w:ascii="Arial" w:hAnsi="Arial" w:cs="Arial"/>
                <w:sz w:val="24"/>
                <w:szCs w:val="24"/>
              </w:rPr>
            </w:pPr>
            <w:r>
              <w:rPr>
                <w:rFonts w:ascii="Arial" w:hAnsi="Arial" w:cs="Arial"/>
                <w:sz w:val="24"/>
                <w:szCs w:val="24"/>
              </w:rPr>
              <w:t>5</w:t>
            </w:r>
            <w:r w:rsidR="00490FC5">
              <w:rPr>
                <w:rFonts w:ascii="Arial" w:hAnsi="Arial" w:cs="Arial"/>
                <w:sz w:val="24"/>
                <w:szCs w:val="24"/>
              </w:rPr>
              <w:t>7</w:t>
            </w:r>
          </w:p>
        </w:tc>
      </w:tr>
      <w:tr w:rsidR="0002571A" w:rsidRPr="006D470B" w:rsidTr="003C3293">
        <w:trPr>
          <w:jc w:val="center"/>
        </w:trPr>
        <w:tc>
          <w:tcPr>
            <w:tcW w:w="1151" w:type="dxa"/>
            <w:vAlign w:val="center"/>
          </w:tcPr>
          <w:p w:rsidR="0002571A" w:rsidRDefault="0002571A" w:rsidP="0002571A">
            <w:pPr>
              <w:rPr>
                <w:rFonts w:ascii="Arial" w:hAnsi="Arial" w:cs="Arial"/>
                <w:sz w:val="24"/>
                <w:szCs w:val="24"/>
              </w:rPr>
            </w:pPr>
            <w:r>
              <w:rPr>
                <w:rFonts w:ascii="Arial" w:hAnsi="Arial" w:cs="Arial"/>
                <w:sz w:val="24"/>
                <w:szCs w:val="24"/>
              </w:rPr>
              <w:t>2.2.9</w:t>
            </w:r>
          </w:p>
        </w:tc>
        <w:tc>
          <w:tcPr>
            <w:tcW w:w="7179" w:type="dxa"/>
            <w:vAlign w:val="center"/>
          </w:tcPr>
          <w:p w:rsidR="0002571A" w:rsidRDefault="0002571A" w:rsidP="0002571A">
            <w:pPr>
              <w:jc w:val="both"/>
              <w:rPr>
                <w:rFonts w:ascii="Arial" w:hAnsi="Arial" w:cs="Arial"/>
                <w:sz w:val="24"/>
                <w:szCs w:val="24"/>
              </w:rPr>
            </w:pPr>
            <w:r>
              <w:rPr>
                <w:rFonts w:ascii="Arial" w:hAnsi="Arial" w:cs="Arial"/>
                <w:sz w:val="24"/>
                <w:szCs w:val="24"/>
              </w:rPr>
              <w:t>Diseño de la Encuesta………………………………………………..</w:t>
            </w:r>
          </w:p>
        </w:tc>
        <w:tc>
          <w:tcPr>
            <w:tcW w:w="1275" w:type="dxa"/>
            <w:gridSpan w:val="2"/>
            <w:vAlign w:val="center"/>
          </w:tcPr>
          <w:p w:rsidR="0002571A" w:rsidRDefault="00F710B4" w:rsidP="00490FC5">
            <w:pPr>
              <w:jc w:val="center"/>
              <w:rPr>
                <w:rFonts w:ascii="Arial" w:hAnsi="Arial" w:cs="Arial"/>
                <w:sz w:val="24"/>
                <w:szCs w:val="24"/>
              </w:rPr>
            </w:pPr>
            <w:r>
              <w:rPr>
                <w:rFonts w:ascii="Arial" w:hAnsi="Arial" w:cs="Arial"/>
                <w:sz w:val="24"/>
                <w:szCs w:val="24"/>
              </w:rPr>
              <w:t>5</w:t>
            </w:r>
            <w:r w:rsidR="00490FC5">
              <w:rPr>
                <w:rFonts w:ascii="Arial" w:hAnsi="Arial" w:cs="Arial"/>
                <w:sz w:val="24"/>
                <w:szCs w:val="24"/>
              </w:rPr>
              <w:t>9</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t>2.2.10</w:t>
            </w:r>
          </w:p>
        </w:tc>
        <w:tc>
          <w:tcPr>
            <w:tcW w:w="7179" w:type="dxa"/>
            <w:vAlign w:val="center"/>
          </w:tcPr>
          <w:p w:rsidR="0002571A" w:rsidRPr="007C24ED" w:rsidRDefault="0002571A" w:rsidP="0002571A">
            <w:pPr>
              <w:rPr>
                <w:rFonts w:ascii="Arial" w:hAnsi="Arial" w:cs="Arial"/>
                <w:sz w:val="24"/>
                <w:szCs w:val="24"/>
                <w:lang w:val="en-US"/>
              </w:rPr>
            </w:pPr>
            <w:r>
              <w:rPr>
                <w:rFonts w:ascii="Arial" w:hAnsi="Arial" w:cs="Arial"/>
                <w:sz w:val="24"/>
                <w:szCs w:val="24"/>
                <w:lang w:val="es-EC"/>
              </w:rPr>
              <w:t>Presentació</w:t>
            </w:r>
            <w:r w:rsidRPr="00F72134">
              <w:rPr>
                <w:rFonts w:ascii="Arial" w:hAnsi="Arial" w:cs="Arial"/>
                <w:sz w:val="24"/>
                <w:szCs w:val="24"/>
                <w:lang w:val="es-EC"/>
              </w:rPr>
              <w:t>n</w:t>
            </w:r>
            <w:r>
              <w:rPr>
                <w:rFonts w:ascii="Arial" w:hAnsi="Arial" w:cs="Arial"/>
                <w:sz w:val="24"/>
                <w:szCs w:val="24"/>
                <w:lang w:val="en-US"/>
              </w:rPr>
              <w:t xml:space="preserve"> de los resultados</w:t>
            </w:r>
            <w:r w:rsidRPr="007C24ED">
              <w:rPr>
                <w:rFonts w:ascii="Arial" w:hAnsi="Arial" w:cs="Arial"/>
                <w:sz w:val="24"/>
                <w:szCs w:val="24"/>
                <w:lang w:val="en-US"/>
              </w:rPr>
              <w:t>……………………………</w:t>
            </w:r>
            <w:r>
              <w:rPr>
                <w:rFonts w:ascii="Arial" w:hAnsi="Arial" w:cs="Arial"/>
                <w:sz w:val="24"/>
                <w:szCs w:val="24"/>
                <w:lang w:val="en-US"/>
              </w:rPr>
              <w:t>…………</w:t>
            </w:r>
          </w:p>
        </w:tc>
        <w:tc>
          <w:tcPr>
            <w:tcW w:w="1275" w:type="dxa"/>
            <w:gridSpan w:val="2"/>
            <w:vAlign w:val="center"/>
          </w:tcPr>
          <w:p w:rsidR="0002571A" w:rsidRPr="00D73FD1" w:rsidRDefault="00490FC5" w:rsidP="0002571A">
            <w:pPr>
              <w:jc w:val="center"/>
              <w:rPr>
                <w:rFonts w:ascii="Arial" w:hAnsi="Arial" w:cs="Arial"/>
                <w:sz w:val="24"/>
                <w:szCs w:val="24"/>
              </w:rPr>
            </w:pPr>
            <w:r>
              <w:rPr>
                <w:rFonts w:ascii="Arial" w:hAnsi="Arial" w:cs="Arial"/>
                <w:sz w:val="24"/>
                <w:szCs w:val="24"/>
              </w:rPr>
              <w:t>60</w:t>
            </w:r>
          </w:p>
        </w:tc>
      </w:tr>
      <w:tr w:rsidR="00A66D2E" w:rsidRPr="006D470B" w:rsidTr="003C3293">
        <w:trPr>
          <w:jc w:val="center"/>
        </w:trPr>
        <w:tc>
          <w:tcPr>
            <w:tcW w:w="1151" w:type="dxa"/>
            <w:vAlign w:val="center"/>
          </w:tcPr>
          <w:p w:rsidR="00A66D2E" w:rsidRDefault="00A66D2E" w:rsidP="0002571A">
            <w:pPr>
              <w:rPr>
                <w:rFonts w:ascii="Arial" w:hAnsi="Arial" w:cs="Arial"/>
                <w:sz w:val="24"/>
                <w:szCs w:val="24"/>
              </w:rPr>
            </w:pPr>
            <w:r>
              <w:rPr>
                <w:rFonts w:ascii="Arial" w:hAnsi="Arial" w:cs="Arial"/>
                <w:sz w:val="24"/>
                <w:szCs w:val="24"/>
              </w:rPr>
              <w:t>2.2.11</w:t>
            </w:r>
          </w:p>
        </w:tc>
        <w:tc>
          <w:tcPr>
            <w:tcW w:w="7179" w:type="dxa"/>
            <w:vAlign w:val="center"/>
          </w:tcPr>
          <w:p w:rsidR="00A66D2E" w:rsidRDefault="00A66D2E" w:rsidP="0002571A">
            <w:pPr>
              <w:rPr>
                <w:rFonts w:ascii="Arial" w:hAnsi="Arial" w:cs="Arial"/>
                <w:sz w:val="24"/>
                <w:szCs w:val="24"/>
              </w:rPr>
            </w:pPr>
            <w:r>
              <w:rPr>
                <w:rFonts w:ascii="Arial" w:hAnsi="Arial" w:cs="Arial"/>
                <w:sz w:val="24"/>
                <w:szCs w:val="24"/>
              </w:rPr>
              <w:t>Conclusiones del Análisis……………………………………………</w:t>
            </w:r>
          </w:p>
        </w:tc>
        <w:tc>
          <w:tcPr>
            <w:tcW w:w="1275" w:type="dxa"/>
            <w:gridSpan w:val="2"/>
            <w:vAlign w:val="center"/>
          </w:tcPr>
          <w:p w:rsidR="00A66D2E" w:rsidRDefault="00A66D2E" w:rsidP="00490FC5">
            <w:pPr>
              <w:jc w:val="center"/>
              <w:rPr>
                <w:rFonts w:ascii="Arial" w:hAnsi="Arial" w:cs="Arial"/>
                <w:sz w:val="24"/>
                <w:szCs w:val="24"/>
              </w:rPr>
            </w:pPr>
            <w:r>
              <w:rPr>
                <w:rFonts w:ascii="Arial" w:hAnsi="Arial" w:cs="Arial"/>
                <w:sz w:val="24"/>
                <w:szCs w:val="24"/>
              </w:rPr>
              <w:t>7</w:t>
            </w:r>
            <w:r w:rsidR="00490FC5">
              <w:rPr>
                <w:rFonts w:ascii="Arial" w:hAnsi="Arial" w:cs="Arial"/>
                <w:sz w:val="24"/>
                <w:szCs w:val="24"/>
              </w:rPr>
              <w:t>9</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t>2.3</w:t>
            </w:r>
          </w:p>
        </w:tc>
        <w:tc>
          <w:tcPr>
            <w:tcW w:w="7179" w:type="dxa"/>
            <w:vAlign w:val="center"/>
          </w:tcPr>
          <w:p w:rsidR="0002571A" w:rsidRPr="00D73FD1" w:rsidRDefault="0002571A" w:rsidP="0002571A">
            <w:pPr>
              <w:rPr>
                <w:rFonts w:ascii="Arial" w:hAnsi="Arial" w:cs="Arial"/>
                <w:sz w:val="24"/>
                <w:szCs w:val="24"/>
              </w:rPr>
            </w:pPr>
            <w:r>
              <w:rPr>
                <w:rFonts w:ascii="Arial" w:hAnsi="Arial" w:cs="Arial"/>
                <w:sz w:val="24"/>
                <w:szCs w:val="24"/>
              </w:rPr>
              <w:t>Plan de Marketing……………………………………………………...</w:t>
            </w:r>
          </w:p>
        </w:tc>
        <w:tc>
          <w:tcPr>
            <w:tcW w:w="1275" w:type="dxa"/>
            <w:gridSpan w:val="2"/>
            <w:vAlign w:val="center"/>
          </w:tcPr>
          <w:p w:rsidR="0002571A" w:rsidRPr="00D73FD1" w:rsidRDefault="00490FC5" w:rsidP="0002571A">
            <w:pPr>
              <w:jc w:val="center"/>
              <w:rPr>
                <w:rFonts w:ascii="Arial" w:hAnsi="Arial" w:cs="Arial"/>
                <w:sz w:val="24"/>
                <w:szCs w:val="24"/>
              </w:rPr>
            </w:pPr>
            <w:r>
              <w:rPr>
                <w:rFonts w:ascii="Arial" w:hAnsi="Arial" w:cs="Arial"/>
                <w:sz w:val="24"/>
                <w:szCs w:val="24"/>
              </w:rPr>
              <w:t>80</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t>2.3.1</w:t>
            </w:r>
          </w:p>
        </w:tc>
        <w:tc>
          <w:tcPr>
            <w:tcW w:w="7179" w:type="dxa"/>
            <w:vAlign w:val="center"/>
          </w:tcPr>
          <w:p w:rsidR="0002571A" w:rsidRPr="00D73FD1" w:rsidRDefault="0002571A" w:rsidP="0002571A">
            <w:pPr>
              <w:rPr>
                <w:rFonts w:ascii="Arial" w:hAnsi="Arial" w:cs="Arial"/>
                <w:sz w:val="24"/>
                <w:szCs w:val="24"/>
              </w:rPr>
            </w:pPr>
            <w:r>
              <w:rPr>
                <w:rFonts w:ascii="Arial" w:hAnsi="Arial" w:cs="Arial"/>
                <w:sz w:val="24"/>
                <w:szCs w:val="24"/>
              </w:rPr>
              <w:t>Antecedentes………………………………………………………….</w:t>
            </w:r>
          </w:p>
        </w:tc>
        <w:tc>
          <w:tcPr>
            <w:tcW w:w="1275" w:type="dxa"/>
            <w:gridSpan w:val="2"/>
            <w:vAlign w:val="center"/>
          </w:tcPr>
          <w:p w:rsidR="0002571A" w:rsidRPr="00D73FD1" w:rsidRDefault="00490FC5" w:rsidP="0002571A">
            <w:pPr>
              <w:jc w:val="center"/>
              <w:rPr>
                <w:rFonts w:ascii="Arial" w:hAnsi="Arial" w:cs="Arial"/>
                <w:sz w:val="24"/>
                <w:szCs w:val="24"/>
              </w:rPr>
            </w:pPr>
            <w:r>
              <w:rPr>
                <w:rFonts w:ascii="Arial" w:hAnsi="Arial" w:cs="Arial"/>
                <w:sz w:val="24"/>
                <w:szCs w:val="24"/>
              </w:rPr>
              <w:t>80</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t>2.3.2</w:t>
            </w:r>
          </w:p>
        </w:tc>
        <w:tc>
          <w:tcPr>
            <w:tcW w:w="7179" w:type="dxa"/>
            <w:vAlign w:val="center"/>
          </w:tcPr>
          <w:p w:rsidR="0002571A" w:rsidRPr="00D73FD1" w:rsidRDefault="0002571A" w:rsidP="0002571A">
            <w:pPr>
              <w:jc w:val="both"/>
              <w:rPr>
                <w:rFonts w:ascii="Arial" w:hAnsi="Arial" w:cs="Arial"/>
                <w:sz w:val="24"/>
                <w:szCs w:val="24"/>
              </w:rPr>
            </w:pPr>
            <w:r>
              <w:rPr>
                <w:rFonts w:ascii="Arial" w:hAnsi="Arial" w:cs="Arial"/>
                <w:sz w:val="24"/>
                <w:szCs w:val="24"/>
              </w:rPr>
              <w:t>Ciclo de vida del producto…………………………………………….</w:t>
            </w:r>
          </w:p>
        </w:tc>
        <w:tc>
          <w:tcPr>
            <w:tcW w:w="1275" w:type="dxa"/>
            <w:gridSpan w:val="2"/>
            <w:vAlign w:val="center"/>
          </w:tcPr>
          <w:p w:rsidR="0002571A" w:rsidRPr="00D73FD1" w:rsidRDefault="00490FC5" w:rsidP="0002571A">
            <w:pPr>
              <w:jc w:val="center"/>
              <w:rPr>
                <w:rFonts w:ascii="Arial" w:hAnsi="Arial" w:cs="Arial"/>
                <w:sz w:val="24"/>
                <w:szCs w:val="24"/>
              </w:rPr>
            </w:pPr>
            <w:r>
              <w:rPr>
                <w:rFonts w:ascii="Arial" w:hAnsi="Arial" w:cs="Arial"/>
                <w:sz w:val="24"/>
                <w:szCs w:val="24"/>
              </w:rPr>
              <w:t>80</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t>2.3.3</w:t>
            </w:r>
          </w:p>
        </w:tc>
        <w:tc>
          <w:tcPr>
            <w:tcW w:w="7179" w:type="dxa"/>
            <w:vAlign w:val="center"/>
          </w:tcPr>
          <w:p w:rsidR="0002571A" w:rsidRPr="00D73FD1" w:rsidRDefault="0002571A" w:rsidP="0002571A">
            <w:pPr>
              <w:jc w:val="both"/>
              <w:rPr>
                <w:rFonts w:ascii="Arial" w:hAnsi="Arial" w:cs="Arial"/>
                <w:sz w:val="24"/>
                <w:szCs w:val="24"/>
              </w:rPr>
            </w:pPr>
            <w:r>
              <w:rPr>
                <w:rFonts w:ascii="Arial" w:hAnsi="Arial" w:cs="Arial"/>
                <w:sz w:val="24"/>
                <w:szCs w:val="24"/>
              </w:rPr>
              <w:t>Objetivos del Plan de Marketing ..……………………………………</w:t>
            </w:r>
          </w:p>
        </w:tc>
        <w:tc>
          <w:tcPr>
            <w:tcW w:w="1275" w:type="dxa"/>
            <w:gridSpan w:val="2"/>
            <w:vAlign w:val="center"/>
          </w:tcPr>
          <w:p w:rsidR="0002571A" w:rsidRPr="00D73FD1" w:rsidRDefault="0002571A" w:rsidP="00490FC5">
            <w:pPr>
              <w:jc w:val="center"/>
              <w:rPr>
                <w:rFonts w:ascii="Arial" w:hAnsi="Arial" w:cs="Arial"/>
                <w:sz w:val="24"/>
                <w:szCs w:val="24"/>
              </w:rPr>
            </w:pPr>
            <w:r>
              <w:rPr>
                <w:rFonts w:ascii="Arial" w:hAnsi="Arial" w:cs="Arial"/>
                <w:sz w:val="24"/>
                <w:szCs w:val="24"/>
              </w:rPr>
              <w:t>8</w:t>
            </w:r>
            <w:r w:rsidR="00490FC5">
              <w:rPr>
                <w:rFonts w:ascii="Arial" w:hAnsi="Arial" w:cs="Arial"/>
                <w:sz w:val="24"/>
                <w:szCs w:val="24"/>
              </w:rPr>
              <w:t>3</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t>2.3.3.1</w:t>
            </w:r>
          </w:p>
        </w:tc>
        <w:tc>
          <w:tcPr>
            <w:tcW w:w="7179" w:type="dxa"/>
            <w:vAlign w:val="center"/>
          </w:tcPr>
          <w:p w:rsidR="0002571A" w:rsidRPr="00D73FD1" w:rsidRDefault="0002571A" w:rsidP="0002571A">
            <w:pPr>
              <w:jc w:val="both"/>
              <w:rPr>
                <w:rFonts w:ascii="Arial" w:hAnsi="Arial" w:cs="Arial"/>
                <w:sz w:val="24"/>
                <w:szCs w:val="24"/>
              </w:rPr>
            </w:pPr>
            <w:r>
              <w:rPr>
                <w:rFonts w:ascii="Arial" w:hAnsi="Arial" w:cs="Arial"/>
                <w:sz w:val="24"/>
                <w:szCs w:val="24"/>
              </w:rPr>
              <w:t>Objetivos financieros…………………………………………………..</w:t>
            </w:r>
          </w:p>
        </w:tc>
        <w:tc>
          <w:tcPr>
            <w:tcW w:w="1275" w:type="dxa"/>
            <w:gridSpan w:val="2"/>
            <w:vAlign w:val="center"/>
          </w:tcPr>
          <w:p w:rsidR="0002571A" w:rsidRPr="00D73FD1" w:rsidRDefault="0002571A" w:rsidP="00490FC5">
            <w:pPr>
              <w:jc w:val="center"/>
              <w:rPr>
                <w:rFonts w:ascii="Arial" w:hAnsi="Arial" w:cs="Arial"/>
                <w:sz w:val="24"/>
                <w:szCs w:val="24"/>
              </w:rPr>
            </w:pPr>
            <w:r>
              <w:rPr>
                <w:rFonts w:ascii="Arial" w:hAnsi="Arial" w:cs="Arial"/>
                <w:sz w:val="24"/>
                <w:szCs w:val="24"/>
              </w:rPr>
              <w:t>8</w:t>
            </w:r>
            <w:r w:rsidR="00490FC5">
              <w:rPr>
                <w:rFonts w:ascii="Arial" w:hAnsi="Arial" w:cs="Arial"/>
                <w:sz w:val="24"/>
                <w:szCs w:val="24"/>
              </w:rPr>
              <w:t>3</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t>2.3.3.2</w:t>
            </w:r>
          </w:p>
        </w:tc>
        <w:tc>
          <w:tcPr>
            <w:tcW w:w="7179" w:type="dxa"/>
            <w:vAlign w:val="center"/>
          </w:tcPr>
          <w:p w:rsidR="0002571A" w:rsidRPr="00D73FD1" w:rsidRDefault="0002571A" w:rsidP="0002571A">
            <w:pPr>
              <w:jc w:val="both"/>
              <w:rPr>
                <w:rFonts w:ascii="Arial" w:hAnsi="Arial" w:cs="Arial"/>
                <w:sz w:val="24"/>
                <w:szCs w:val="24"/>
              </w:rPr>
            </w:pPr>
            <w:r>
              <w:rPr>
                <w:rFonts w:ascii="Arial" w:hAnsi="Arial" w:cs="Arial"/>
                <w:sz w:val="24"/>
                <w:szCs w:val="24"/>
              </w:rPr>
              <w:t>Objetivos de Mercadeo …………………….…………………………</w:t>
            </w:r>
          </w:p>
        </w:tc>
        <w:tc>
          <w:tcPr>
            <w:tcW w:w="1275" w:type="dxa"/>
            <w:gridSpan w:val="2"/>
            <w:vAlign w:val="center"/>
          </w:tcPr>
          <w:p w:rsidR="0002571A" w:rsidRPr="00D73FD1" w:rsidRDefault="0002571A" w:rsidP="00490FC5">
            <w:pPr>
              <w:jc w:val="center"/>
              <w:rPr>
                <w:rFonts w:ascii="Arial" w:hAnsi="Arial" w:cs="Arial"/>
                <w:sz w:val="24"/>
                <w:szCs w:val="24"/>
              </w:rPr>
            </w:pPr>
            <w:r>
              <w:rPr>
                <w:rFonts w:ascii="Arial" w:hAnsi="Arial" w:cs="Arial"/>
                <w:sz w:val="24"/>
                <w:szCs w:val="24"/>
              </w:rPr>
              <w:t>8</w:t>
            </w:r>
            <w:r w:rsidR="00490FC5">
              <w:rPr>
                <w:rFonts w:ascii="Arial" w:hAnsi="Arial" w:cs="Arial"/>
                <w:sz w:val="24"/>
                <w:szCs w:val="24"/>
              </w:rPr>
              <w:t>3</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t>2.3.4</w:t>
            </w:r>
          </w:p>
        </w:tc>
        <w:tc>
          <w:tcPr>
            <w:tcW w:w="7179" w:type="dxa"/>
            <w:vAlign w:val="center"/>
          </w:tcPr>
          <w:p w:rsidR="0002571A" w:rsidRPr="00D73FD1" w:rsidRDefault="0002571A" w:rsidP="0002571A">
            <w:pPr>
              <w:jc w:val="both"/>
              <w:rPr>
                <w:rFonts w:ascii="Arial" w:hAnsi="Arial" w:cs="Arial"/>
                <w:sz w:val="24"/>
                <w:szCs w:val="24"/>
              </w:rPr>
            </w:pPr>
            <w:r>
              <w:rPr>
                <w:rFonts w:ascii="Arial" w:hAnsi="Arial" w:cs="Arial"/>
                <w:sz w:val="24"/>
                <w:szCs w:val="24"/>
              </w:rPr>
              <w:t>Análisis Estratégico……………………………………………………</w:t>
            </w:r>
          </w:p>
        </w:tc>
        <w:tc>
          <w:tcPr>
            <w:tcW w:w="1275" w:type="dxa"/>
            <w:gridSpan w:val="2"/>
            <w:vAlign w:val="center"/>
          </w:tcPr>
          <w:p w:rsidR="0002571A" w:rsidRPr="00D73FD1" w:rsidRDefault="0002571A" w:rsidP="00490FC5">
            <w:pPr>
              <w:jc w:val="center"/>
              <w:rPr>
                <w:rFonts w:ascii="Arial" w:hAnsi="Arial" w:cs="Arial"/>
                <w:sz w:val="24"/>
                <w:szCs w:val="24"/>
              </w:rPr>
            </w:pPr>
            <w:r>
              <w:rPr>
                <w:rFonts w:ascii="Arial" w:hAnsi="Arial" w:cs="Arial"/>
                <w:sz w:val="24"/>
                <w:szCs w:val="24"/>
              </w:rPr>
              <w:t>8</w:t>
            </w:r>
            <w:r w:rsidR="00490FC5">
              <w:rPr>
                <w:rFonts w:ascii="Arial" w:hAnsi="Arial" w:cs="Arial"/>
                <w:sz w:val="24"/>
                <w:szCs w:val="24"/>
              </w:rPr>
              <w:t>4</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t>2.3.4.1</w:t>
            </w:r>
          </w:p>
        </w:tc>
        <w:tc>
          <w:tcPr>
            <w:tcW w:w="7179" w:type="dxa"/>
            <w:vAlign w:val="center"/>
          </w:tcPr>
          <w:p w:rsidR="0002571A" w:rsidRPr="00D73FD1" w:rsidRDefault="0002571A" w:rsidP="0002571A">
            <w:pPr>
              <w:jc w:val="both"/>
              <w:rPr>
                <w:rFonts w:ascii="Arial" w:hAnsi="Arial" w:cs="Arial"/>
                <w:sz w:val="24"/>
                <w:szCs w:val="24"/>
              </w:rPr>
            </w:pPr>
            <w:r>
              <w:rPr>
                <w:rFonts w:ascii="Arial" w:hAnsi="Arial" w:cs="Arial"/>
                <w:sz w:val="24"/>
                <w:szCs w:val="24"/>
              </w:rPr>
              <w:t>Matriz BCG.…………………………………………………………....</w:t>
            </w:r>
          </w:p>
        </w:tc>
        <w:tc>
          <w:tcPr>
            <w:tcW w:w="1275" w:type="dxa"/>
            <w:gridSpan w:val="2"/>
            <w:vAlign w:val="center"/>
          </w:tcPr>
          <w:p w:rsidR="0002571A" w:rsidRPr="00D73FD1" w:rsidRDefault="0002571A" w:rsidP="00490FC5">
            <w:pPr>
              <w:jc w:val="center"/>
              <w:rPr>
                <w:rFonts w:ascii="Arial" w:hAnsi="Arial" w:cs="Arial"/>
                <w:sz w:val="24"/>
                <w:szCs w:val="24"/>
              </w:rPr>
            </w:pPr>
            <w:r>
              <w:rPr>
                <w:rFonts w:ascii="Arial" w:hAnsi="Arial" w:cs="Arial"/>
                <w:sz w:val="24"/>
                <w:szCs w:val="24"/>
              </w:rPr>
              <w:t>8</w:t>
            </w:r>
            <w:r w:rsidR="00490FC5">
              <w:rPr>
                <w:rFonts w:ascii="Arial" w:hAnsi="Arial" w:cs="Arial"/>
                <w:sz w:val="24"/>
                <w:szCs w:val="24"/>
              </w:rPr>
              <w:t>4</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t>2.3.5</w:t>
            </w:r>
          </w:p>
        </w:tc>
        <w:tc>
          <w:tcPr>
            <w:tcW w:w="7179" w:type="dxa"/>
            <w:vAlign w:val="center"/>
          </w:tcPr>
          <w:p w:rsidR="0002571A" w:rsidRPr="00D73FD1" w:rsidRDefault="0002571A" w:rsidP="0002571A">
            <w:pPr>
              <w:jc w:val="both"/>
              <w:rPr>
                <w:rFonts w:ascii="Arial" w:hAnsi="Arial" w:cs="Arial"/>
                <w:sz w:val="24"/>
                <w:szCs w:val="24"/>
              </w:rPr>
            </w:pPr>
            <w:r>
              <w:rPr>
                <w:rFonts w:ascii="Arial" w:hAnsi="Arial" w:cs="Arial"/>
                <w:sz w:val="24"/>
                <w:szCs w:val="24"/>
              </w:rPr>
              <w:t>Matriz Ansoff.………………………………………………………….</w:t>
            </w:r>
          </w:p>
        </w:tc>
        <w:tc>
          <w:tcPr>
            <w:tcW w:w="1275" w:type="dxa"/>
            <w:gridSpan w:val="2"/>
            <w:vAlign w:val="center"/>
          </w:tcPr>
          <w:p w:rsidR="0002571A" w:rsidRPr="00D73FD1" w:rsidRDefault="0002571A" w:rsidP="00490FC5">
            <w:pPr>
              <w:jc w:val="center"/>
              <w:rPr>
                <w:rFonts w:ascii="Arial" w:hAnsi="Arial" w:cs="Arial"/>
                <w:sz w:val="24"/>
                <w:szCs w:val="24"/>
              </w:rPr>
            </w:pPr>
            <w:r>
              <w:rPr>
                <w:rFonts w:ascii="Arial" w:hAnsi="Arial" w:cs="Arial"/>
                <w:sz w:val="24"/>
                <w:szCs w:val="24"/>
              </w:rPr>
              <w:t>8</w:t>
            </w:r>
            <w:r w:rsidR="00490FC5">
              <w:rPr>
                <w:rFonts w:ascii="Arial" w:hAnsi="Arial" w:cs="Arial"/>
                <w:sz w:val="24"/>
                <w:szCs w:val="24"/>
              </w:rPr>
              <w:t>5</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t>2.3.6</w:t>
            </w:r>
          </w:p>
        </w:tc>
        <w:tc>
          <w:tcPr>
            <w:tcW w:w="7179" w:type="dxa"/>
            <w:vAlign w:val="center"/>
          </w:tcPr>
          <w:p w:rsidR="0002571A" w:rsidRPr="00D73FD1" w:rsidRDefault="0002571A" w:rsidP="0002571A">
            <w:pPr>
              <w:jc w:val="both"/>
              <w:rPr>
                <w:rFonts w:ascii="Arial" w:hAnsi="Arial" w:cs="Arial"/>
                <w:sz w:val="24"/>
                <w:szCs w:val="24"/>
              </w:rPr>
            </w:pPr>
            <w:r>
              <w:rPr>
                <w:rFonts w:ascii="Arial" w:hAnsi="Arial" w:cs="Arial"/>
                <w:sz w:val="24"/>
                <w:szCs w:val="24"/>
              </w:rPr>
              <w:t>Matriz de Implicación o FCB…………………………………………</w:t>
            </w:r>
            <w:r w:rsidR="000A2310">
              <w:rPr>
                <w:rFonts w:ascii="Arial" w:hAnsi="Arial" w:cs="Arial"/>
                <w:sz w:val="24"/>
                <w:szCs w:val="24"/>
              </w:rPr>
              <w:t>.</w:t>
            </w:r>
          </w:p>
        </w:tc>
        <w:tc>
          <w:tcPr>
            <w:tcW w:w="1275" w:type="dxa"/>
            <w:gridSpan w:val="2"/>
            <w:vAlign w:val="center"/>
          </w:tcPr>
          <w:p w:rsidR="0002571A" w:rsidRPr="00D73FD1" w:rsidRDefault="0002571A" w:rsidP="00490FC5">
            <w:pPr>
              <w:jc w:val="center"/>
              <w:rPr>
                <w:rFonts w:ascii="Arial" w:hAnsi="Arial" w:cs="Arial"/>
                <w:sz w:val="24"/>
                <w:szCs w:val="24"/>
              </w:rPr>
            </w:pPr>
            <w:r>
              <w:rPr>
                <w:rFonts w:ascii="Arial" w:hAnsi="Arial" w:cs="Arial"/>
                <w:sz w:val="24"/>
                <w:szCs w:val="24"/>
              </w:rPr>
              <w:t>8</w:t>
            </w:r>
            <w:r w:rsidR="00490FC5">
              <w:rPr>
                <w:rFonts w:ascii="Arial" w:hAnsi="Arial" w:cs="Arial"/>
                <w:sz w:val="24"/>
                <w:szCs w:val="24"/>
              </w:rPr>
              <w:t>7</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t>2.3.6.1</w:t>
            </w:r>
          </w:p>
        </w:tc>
        <w:tc>
          <w:tcPr>
            <w:tcW w:w="7179" w:type="dxa"/>
            <w:vAlign w:val="center"/>
          </w:tcPr>
          <w:p w:rsidR="0002571A" w:rsidRPr="00D73FD1" w:rsidRDefault="0002571A" w:rsidP="0002571A">
            <w:pPr>
              <w:jc w:val="both"/>
              <w:rPr>
                <w:rFonts w:ascii="Arial" w:hAnsi="Arial" w:cs="Arial"/>
                <w:sz w:val="24"/>
                <w:szCs w:val="24"/>
              </w:rPr>
            </w:pPr>
            <w:r>
              <w:rPr>
                <w:rFonts w:ascii="Arial" w:hAnsi="Arial" w:cs="Arial"/>
                <w:sz w:val="24"/>
                <w:szCs w:val="24"/>
              </w:rPr>
              <w:t>Ubicación de la matriz FCB……………………………………….…</w:t>
            </w:r>
            <w:r w:rsidR="000A2310">
              <w:rPr>
                <w:rFonts w:ascii="Arial" w:hAnsi="Arial" w:cs="Arial"/>
                <w:sz w:val="24"/>
                <w:szCs w:val="24"/>
              </w:rPr>
              <w:t>..</w:t>
            </w:r>
          </w:p>
        </w:tc>
        <w:tc>
          <w:tcPr>
            <w:tcW w:w="1275" w:type="dxa"/>
            <w:gridSpan w:val="2"/>
            <w:vAlign w:val="center"/>
          </w:tcPr>
          <w:p w:rsidR="0002571A" w:rsidRPr="00D73FD1" w:rsidRDefault="0002571A" w:rsidP="00490FC5">
            <w:pPr>
              <w:jc w:val="center"/>
              <w:rPr>
                <w:rFonts w:ascii="Arial" w:hAnsi="Arial" w:cs="Arial"/>
                <w:sz w:val="24"/>
                <w:szCs w:val="24"/>
              </w:rPr>
            </w:pPr>
            <w:r>
              <w:rPr>
                <w:rFonts w:ascii="Arial" w:hAnsi="Arial" w:cs="Arial"/>
                <w:sz w:val="24"/>
                <w:szCs w:val="24"/>
              </w:rPr>
              <w:t>8</w:t>
            </w:r>
            <w:r w:rsidR="00490FC5">
              <w:rPr>
                <w:rFonts w:ascii="Arial" w:hAnsi="Arial" w:cs="Arial"/>
                <w:sz w:val="24"/>
                <w:szCs w:val="24"/>
              </w:rPr>
              <w:t>8</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t>2.3.7</w:t>
            </w:r>
          </w:p>
        </w:tc>
        <w:tc>
          <w:tcPr>
            <w:tcW w:w="7179" w:type="dxa"/>
            <w:vAlign w:val="center"/>
          </w:tcPr>
          <w:p w:rsidR="0002571A" w:rsidRPr="00D73FD1" w:rsidRDefault="0002571A" w:rsidP="0002571A">
            <w:pPr>
              <w:jc w:val="both"/>
              <w:rPr>
                <w:rFonts w:ascii="Arial" w:hAnsi="Arial" w:cs="Arial"/>
                <w:sz w:val="24"/>
                <w:szCs w:val="24"/>
              </w:rPr>
            </w:pPr>
            <w:r>
              <w:rPr>
                <w:rFonts w:ascii="Arial" w:hAnsi="Arial" w:cs="Arial"/>
                <w:sz w:val="24"/>
                <w:szCs w:val="24"/>
              </w:rPr>
              <w:t>Mercado Meta…………………………………………………...........</w:t>
            </w:r>
            <w:r w:rsidR="000A2310">
              <w:rPr>
                <w:rFonts w:ascii="Arial" w:hAnsi="Arial" w:cs="Arial"/>
                <w:sz w:val="24"/>
                <w:szCs w:val="24"/>
              </w:rPr>
              <w:t>..</w:t>
            </w:r>
          </w:p>
        </w:tc>
        <w:tc>
          <w:tcPr>
            <w:tcW w:w="1275" w:type="dxa"/>
            <w:gridSpan w:val="2"/>
            <w:vAlign w:val="center"/>
          </w:tcPr>
          <w:p w:rsidR="0002571A" w:rsidRPr="00D73FD1" w:rsidRDefault="000A2310" w:rsidP="00490FC5">
            <w:pPr>
              <w:jc w:val="center"/>
              <w:rPr>
                <w:rFonts w:ascii="Arial" w:hAnsi="Arial" w:cs="Arial"/>
                <w:sz w:val="24"/>
                <w:szCs w:val="24"/>
              </w:rPr>
            </w:pPr>
            <w:r>
              <w:rPr>
                <w:rFonts w:ascii="Arial" w:hAnsi="Arial" w:cs="Arial"/>
                <w:sz w:val="24"/>
                <w:szCs w:val="24"/>
              </w:rPr>
              <w:t>8</w:t>
            </w:r>
            <w:r w:rsidR="00490FC5">
              <w:rPr>
                <w:rFonts w:ascii="Arial" w:hAnsi="Arial" w:cs="Arial"/>
                <w:sz w:val="24"/>
                <w:szCs w:val="24"/>
              </w:rPr>
              <w:t>9</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t>2.3.7.1</w:t>
            </w:r>
          </w:p>
        </w:tc>
        <w:tc>
          <w:tcPr>
            <w:tcW w:w="7179" w:type="dxa"/>
            <w:vAlign w:val="center"/>
          </w:tcPr>
          <w:p w:rsidR="0002571A" w:rsidRPr="00D73FD1" w:rsidRDefault="0002571A" w:rsidP="0002571A">
            <w:pPr>
              <w:jc w:val="both"/>
              <w:rPr>
                <w:rFonts w:ascii="Arial" w:hAnsi="Arial" w:cs="Arial"/>
                <w:sz w:val="24"/>
                <w:szCs w:val="24"/>
              </w:rPr>
            </w:pPr>
            <w:r>
              <w:rPr>
                <w:rFonts w:ascii="Arial" w:hAnsi="Arial" w:cs="Arial"/>
                <w:sz w:val="24"/>
                <w:szCs w:val="24"/>
              </w:rPr>
              <w:t>Macro segmentación………………………………………………....</w:t>
            </w:r>
            <w:r w:rsidR="000A2310">
              <w:rPr>
                <w:rFonts w:ascii="Arial" w:hAnsi="Arial" w:cs="Arial"/>
                <w:sz w:val="24"/>
                <w:szCs w:val="24"/>
              </w:rPr>
              <w:t>..</w:t>
            </w:r>
          </w:p>
        </w:tc>
        <w:tc>
          <w:tcPr>
            <w:tcW w:w="1275" w:type="dxa"/>
            <w:gridSpan w:val="2"/>
            <w:vAlign w:val="center"/>
          </w:tcPr>
          <w:p w:rsidR="0002571A" w:rsidRPr="00D73FD1" w:rsidRDefault="00490FC5" w:rsidP="0002571A">
            <w:pPr>
              <w:jc w:val="center"/>
              <w:rPr>
                <w:rFonts w:ascii="Arial" w:hAnsi="Arial" w:cs="Arial"/>
                <w:sz w:val="24"/>
                <w:szCs w:val="24"/>
              </w:rPr>
            </w:pPr>
            <w:r>
              <w:rPr>
                <w:rFonts w:ascii="Arial" w:hAnsi="Arial" w:cs="Arial"/>
                <w:sz w:val="24"/>
                <w:szCs w:val="24"/>
              </w:rPr>
              <w:t>89</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t>2.3.7.1</w:t>
            </w:r>
          </w:p>
        </w:tc>
        <w:tc>
          <w:tcPr>
            <w:tcW w:w="7179" w:type="dxa"/>
            <w:vAlign w:val="center"/>
          </w:tcPr>
          <w:p w:rsidR="0002571A" w:rsidRPr="00D73FD1" w:rsidRDefault="0002571A" w:rsidP="0002571A">
            <w:pPr>
              <w:jc w:val="both"/>
              <w:rPr>
                <w:rFonts w:ascii="Arial" w:hAnsi="Arial" w:cs="Arial"/>
                <w:sz w:val="24"/>
                <w:szCs w:val="24"/>
              </w:rPr>
            </w:pPr>
            <w:r>
              <w:rPr>
                <w:rFonts w:ascii="Arial" w:hAnsi="Arial" w:cs="Arial"/>
                <w:sz w:val="24"/>
                <w:szCs w:val="24"/>
              </w:rPr>
              <w:t>Micro segmentación……………………………………………………</w:t>
            </w:r>
          </w:p>
        </w:tc>
        <w:tc>
          <w:tcPr>
            <w:tcW w:w="1275" w:type="dxa"/>
            <w:gridSpan w:val="2"/>
            <w:vAlign w:val="center"/>
          </w:tcPr>
          <w:p w:rsidR="0002571A" w:rsidRPr="00D73FD1" w:rsidRDefault="00490FC5" w:rsidP="0002571A">
            <w:pPr>
              <w:jc w:val="center"/>
              <w:rPr>
                <w:rFonts w:ascii="Arial" w:hAnsi="Arial" w:cs="Arial"/>
                <w:sz w:val="24"/>
                <w:szCs w:val="24"/>
              </w:rPr>
            </w:pPr>
            <w:r>
              <w:rPr>
                <w:rFonts w:ascii="Arial" w:hAnsi="Arial" w:cs="Arial"/>
                <w:sz w:val="24"/>
                <w:szCs w:val="24"/>
              </w:rPr>
              <w:t>91</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t>2.3.7.3</w:t>
            </w:r>
          </w:p>
        </w:tc>
        <w:tc>
          <w:tcPr>
            <w:tcW w:w="7179" w:type="dxa"/>
            <w:vAlign w:val="center"/>
          </w:tcPr>
          <w:p w:rsidR="0002571A" w:rsidRPr="00D73FD1" w:rsidRDefault="0002571A" w:rsidP="0002571A">
            <w:pPr>
              <w:jc w:val="both"/>
              <w:rPr>
                <w:rFonts w:ascii="Arial" w:hAnsi="Arial" w:cs="Arial"/>
                <w:sz w:val="24"/>
                <w:szCs w:val="24"/>
              </w:rPr>
            </w:pPr>
            <w:r>
              <w:rPr>
                <w:rFonts w:ascii="Arial" w:hAnsi="Arial" w:cs="Arial"/>
                <w:sz w:val="24"/>
                <w:szCs w:val="24"/>
              </w:rPr>
              <w:t>Segmentación…………………………………………………………..</w:t>
            </w:r>
          </w:p>
        </w:tc>
        <w:tc>
          <w:tcPr>
            <w:tcW w:w="1275" w:type="dxa"/>
            <w:gridSpan w:val="2"/>
            <w:vAlign w:val="center"/>
          </w:tcPr>
          <w:p w:rsidR="0002571A" w:rsidRPr="00D73FD1" w:rsidRDefault="0002571A" w:rsidP="00490FC5">
            <w:pPr>
              <w:jc w:val="center"/>
              <w:rPr>
                <w:rFonts w:ascii="Arial" w:hAnsi="Arial" w:cs="Arial"/>
                <w:sz w:val="24"/>
                <w:szCs w:val="24"/>
              </w:rPr>
            </w:pPr>
            <w:r>
              <w:rPr>
                <w:rFonts w:ascii="Arial" w:hAnsi="Arial" w:cs="Arial"/>
                <w:sz w:val="24"/>
                <w:szCs w:val="24"/>
              </w:rPr>
              <w:t>9</w:t>
            </w:r>
            <w:r w:rsidR="00490FC5">
              <w:rPr>
                <w:rFonts w:ascii="Arial" w:hAnsi="Arial" w:cs="Arial"/>
                <w:sz w:val="24"/>
                <w:szCs w:val="24"/>
              </w:rPr>
              <w:t>2</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t>2.3.8</w:t>
            </w:r>
          </w:p>
        </w:tc>
        <w:tc>
          <w:tcPr>
            <w:tcW w:w="7179" w:type="dxa"/>
            <w:vAlign w:val="center"/>
          </w:tcPr>
          <w:p w:rsidR="0002571A" w:rsidRPr="00D73FD1" w:rsidRDefault="0002571A" w:rsidP="0002571A">
            <w:pPr>
              <w:jc w:val="both"/>
              <w:rPr>
                <w:rFonts w:ascii="Arial" w:hAnsi="Arial" w:cs="Arial"/>
                <w:sz w:val="24"/>
                <w:szCs w:val="24"/>
              </w:rPr>
            </w:pPr>
            <w:r>
              <w:rPr>
                <w:rFonts w:ascii="Arial" w:hAnsi="Arial" w:cs="Arial"/>
                <w:sz w:val="24"/>
                <w:szCs w:val="24"/>
              </w:rPr>
              <w:t>Cinco Fuerzas de Porter…………...………………………………….</w:t>
            </w:r>
          </w:p>
        </w:tc>
        <w:tc>
          <w:tcPr>
            <w:tcW w:w="1275" w:type="dxa"/>
            <w:gridSpan w:val="2"/>
            <w:vAlign w:val="center"/>
          </w:tcPr>
          <w:p w:rsidR="0002571A" w:rsidRPr="00D73FD1" w:rsidRDefault="0002571A" w:rsidP="00490FC5">
            <w:pPr>
              <w:jc w:val="center"/>
              <w:rPr>
                <w:rFonts w:ascii="Arial" w:hAnsi="Arial" w:cs="Arial"/>
                <w:sz w:val="24"/>
                <w:szCs w:val="24"/>
              </w:rPr>
            </w:pPr>
            <w:r>
              <w:rPr>
                <w:rFonts w:ascii="Arial" w:hAnsi="Arial" w:cs="Arial"/>
                <w:sz w:val="24"/>
                <w:szCs w:val="24"/>
              </w:rPr>
              <w:t>9</w:t>
            </w:r>
            <w:r w:rsidR="00490FC5">
              <w:rPr>
                <w:rFonts w:ascii="Arial" w:hAnsi="Arial" w:cs="Arial"/>
                <w:sz w:val="24"/>
                <w:szCs w:val="24"/>
              </w:rPr>
              <w:t>3</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t>2.3.9</w:t>
            </w:r>
          </w:p>
        </w:tc>
        <w:tc>
          <w:tcPr>
            <w:tcW w:w="7179" w:type="dxa"/>
            <w:vAlign w:val="center"/>
          </w:tcPr>
          <w:p w:rsidR="0002571A" w:rsidRPr="00D73FD1" w:rsidRDefault="00F211D4" w:rsidP="0002571A">
            <w:pPr>
              <w:jc w:val="both"/>
              <w:rPr>
                <w:rFonts w:ascii="Arial" w:hAnsi="Arial" w:cs="Arial"/>
                <w:sz w:val="24"/>
                <w:szCs w:val="24"/>
              </w:rPr>
            </w:pPr>
            <w:r w:rsidRPr="00F211D4">
              <w:rPr>
                <w:rFonts w:ascii="Arial" w:hAnsi="Arial" w:cs="Arial"/>
                <w:noProof/>
                <w:sz w:val="24"/>
                <w:szCs w:val="24"/>
                <w:lang w:val="es-EC" w:eastAsia="es-EC"/>
              </w:rPr>
              <w:pict>
                <v:shape id="_x0000_s1492" type="#_x0000_t202" style="position:absolute;left:0;text-align:left;margin-left:360.15pt;margin-top:163.15pt;width:33.95pt;height:18.75pt;z-index:251912192;mso-position-horizontal-relative:text;mso-position-vertical-relative:text" stroked="f">
                  <v:textbox>
                    <w:txbxContent>
                      <w:p w:rsidR="00905EE0" w:rsidRPr="004860DB" w:rsidRDefault="00905EE0" w:rsidP="001058E1">
                        <w:pPr>
                          <w:rPr>
                            <w:sz w:val="24"/>
                            <w:lang w:val="es-EC"/>
                          </w:rPr>
                        </w:pPr>
                        <w:r>
                          <w:rPr>
                            <w:sz w:val="24"/>
                            <w:lang w:val="es-EC"/>
                          </w:rPr>
                          <w:t>IX</w:t>
                        </w:r>
                      </w:p>
                    </w:txbxContent>
                  </v:textbox>
                </v:shape>
              </w:pict>
            </w:r>
            <w:r w:rsidR="0002571A">
              <w:rPr>
                <w:rFonts w:ascii="Arial" w:hAnsi="Arial" w:cs="Arial"/>
                <w:sz w:val="24"/>
                <w:szCs w:val="24"/>
              </w:rPr>
              <w:t>Análisis de la Competencia….………………………………………..</w:t>
            </w:r>
          </w:p>
        </w:tc>
        <w:tc>
          <w:tcPr>
            <w:tcW w:w="1275" w:type="dxa"/>
            <w:gridSpan w:val="2"/>
            <w:vAlign w:val="center"/>
          </w:tcPr>
          <w:p w:rsidR="0002571A" w:rsidRPr="00D73FD1" w:rsidRDefault="0002571A" w:rsidP="00490FC5">
            <w:pPr>
              <w:jc w:val="center"/>
              <w:rPr>
                <w:rFonts w:ascii="Arial" w:hAnsi="Arial" w:cs="Arial"/>
                <w:sz w:val="24"/>
                <w:szCs w:val="24"/>
              </w:rPr>
            </w:pPr>
            <w:r>
              <w:rPr>
                <w:rFonts w:ascii="Arial" w:hAnsi="Arial" w:cs="Arial"/>
                <w:sz w:val="24"/>
                <w:szCs w:val="24"/>
              </w:rPr>
              <w:t>9</w:t>
            </w:r>
            <w:r w:rsidR="00490FC5">
              <w:rPr>
                <w:rFonts w:ascii="Arial" w:hAnsi="Arial" w:cs="Arial"/>
                <w:sz w:val="24"/>
                <w:szCs w:val="24"/>
              </w:rPr>
              <w:t>6</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t>2.3.10</w:t>
            </w:r>
          </w:p>
        </w:tc>
        <w:tc>
          <w:tcPr>
            <w:tcW w:w="7179" w:type="dxa"/>
            <w:vAlign w:val="center"/>
          </w:tcPr>
          <w:p w:rsidR="0002571A" w:rsidRPr="00D73FD1" w:rsidRDefault="0002571A" w:rsidP="0002571A">
            <w:pPr>
              <w:jc w:val="both"/>
              <w:rPr>
                <w:rFonts w:ascii="Arial" w:hAnsi="Arial" w:cs="Arial"/>
                <w:sz w:val="24"/>
                <w:szCs w:val="24"/>
              </w:rPr>
            </w:pPr>
            <w:r>
              <w:rPr>
                <w:rFonts w:ascii="Arial" w:hAnsi="Arial" w:cs="Arial"/>
                <w:sz w:val="24"/>
                <w:szCs w:val="24"/>
              </w:rPr>
              <w:t>Análisis de la Oferta………………………………………………......</w:t>
            </w:r>
          </w:p>
        </w:tc>
        <w:tc>
          <w:tcPr>
            <w:tcW w:w="1275" w:type="dxa"/>
            <w:gridSpan w:val="2"/>
            <w:vAlign w:val="center"/>
          </w:tcPr>
          <w:p w:rsidR="0002571A" w:rsidRPr="00D73FD1" w:rsidRDefault="009C5D25" w:rsidP="00490FC5">
            <w:pPr>
              <w:jc w:val="center"/>
              <w:rPr>
                <w:rFonts w:ascii="Arial" w:hAnsi="Arial" w:cs="Arial"/>
                <w:sz w:val="24"/>
                <w:szCs w:val="24"/>
              </w:rPr>
            </w:pPr>
            <w:r>
              <w:rPr>
                <w:rFonts w:ascii="Arial" w:hAnsi="Arial" w:cs="Arial"/>
                <w:sz w:val="24"/>
                <w:szCs w:val="24"/>
              </w:rPr>
              <w:t>10</w:t>
            </w:r>
            <w:r w:rsidR="00490FC5">
              <w:rPr>
                <w:rFonts w:ascii="Arial" w:hAnsi="Arial" w:cs="Arial"/>
                <w:sz w:val="24"/>
                <w:szCs w:val="24"/>
              </w:rPr>
              <w:t>1</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t>2.3.11</w:t>
            </w:r>
          </w:p>
        </w:tc>
        <w:tc>
          <w:tcPr>
            <w:tcW w:w="7179" w:type="dxa"/>
            <w:vAlign w:val="center"/>
          </w:tcPr>
          <w:p w:rsidR="0002571A" w:rsidRPr="00D73FD1" w:rsidRDefault="0002571A" w:rsidP="0002571A">
            <w:pPr>
              <w:jc w:val="both"/>
              <w:rPr>
                <w:rFonts w:ascii="Arial" w:hAnsi="Arial" w:cs="Arial"/>
                <w:sz w:val="24"/>
                <w:szCs w:val="24"/>
              </w:rPr>
            </w:pPr>
            <w:r>
              <w:rPr>
                <w:rFonts w:ascii="Arial" w:hAnsi="Arial" w:cs="Arial"/>
                <w:sz w:val="24"/>
                <w:szCs w:val="24"/>
              </w:rPr>
              <w:t>Análisis de la Demanda………………………………………….……</w:t>
            </w:r>
          </w:p>
        </w:tc>
        <w:tc>
          <w:tcPr>
            <w:tcW w:w="1275" w:type="dxa"/>
            <w:gridSpan w:val="2"/>
            <w:vAlign w:val="center"/>
          </w:tcPr>
          <w:p w:rsidR="0002571A" w:rsidRPr="00D73FD1" w:rsidRDefault="009C5D25" w:rsidP="00490FC5">
            <w:pPr>
              <w:jc w:val="center"/>
              <w:rPr>
                <w:rFonts w:ascii="Arial" w:hAnsi="Arial" w:cs="Arial"/>
                <w:sz w:val="24"/>
                <w:szCs w:val="24"/>
              </w:rPr>
            </w:pPr>
            <w:r>
              <w:rPr>
                <w:rFonts w:ascii="Arial" w:hAnsi="Arial" w:cs="Arial"/>
                <w:sz w:val="24"/>
                <w:szCs w:val="24"/>
              </w:rPr>
              <w:t>10</w:t>
            </w:r>
            <w:r w:rsidR="00490FC5">
              <w:rPr>
                <w:rFonts w:ascii="Arial" w:hAnsi="Arial" w:cs="Arial"/>
                <w:sz w:val="24"/>
                <w:szCs w:val="24"/>
              </w:rPr>
              <w:t>1</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t>2.3.11.1</w:t>
            </w:r>
          </w:p>
        </w:tc>
        <w:tc>
          <w:tcPr>
            <w:tcW w:w="7179" w:type="dxa"/>
            <w:vAlign w:val="center"/>
          </w:tcPr>
          <w:p w:rsidR="0002571A" w:rsidRPr="00D73FD1" w:rsidRDefault="0002571A" w:rsidP="0002571A">
            <w:pPr>
              <w:jc w:val="both"/>
              <w:rPr>
                <w:rFonts w:ascii="Arial" w:hAnsi="Arial" w:cs="Arial"/>
                <w:sz w:val="24"/>
                <w:szCs w:val="24"/>
              </w:rPr>
            </w:pPr>
            <w:r>
              <w:rPr>
                <w:rFonts w:ascii="Arial" w:hAnsi="Arial" w:cs="Arial"/>
                <w:sz w:val="24"/>
                <w:szCs w:val="24"/>
              </w:rPr>
              <w:t>Comportamiento del Consumidor…………………………………...</w:t>
            </w:r>
          </w:p>
        </w:tc>
        <w:tc>
          <w:tcPr>
            <w:tcW w:w="1275" w:type="dxa"/>
            <w:gridSpan w:val="2"/>
            <w:vAlign w:val="center"/>
          </w:tcPr>
          <w:p w:rsidR="0002571A" w:rsidRPr="00D73FD1" w:rsidRDefault="009C5D25" w:rsidP="00490FC5">
            <w:pPr>
              <w:jc w:val="center"/>
              <w:rPr>
                <w:rFonts w:ascii="Arial" w:hAnsi="Arial" w:cs="Arial"/>
                <w:sz w:val="24"/>
                <w:szCs w:val="24"/>
              </w:rPr>
            </w:pPr>
            <w:r>
              <w:rPr>
                <w:rFonts w:ascii="Arial" w:hAnsi="Arial" w:cs="Arial"/>
                <w:sz w:val="24"/>
                <w:szCs w:val="24"/>
              </w:rPr>
              <w:t>10</w:t>
            </w:r>
            <w:r w:rsidR="00490FC5">
              <w:rPr>
                <w:rFonts w:ascii="Arial" w:hAnsi="Arial" w:cs="Arial"/>
                <w:sz w:val="24"/>
                <w:szCs w:val="24"/>
              </w:rPr>
              <w:t>3</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t>2.3.12</w:t>
            </w:r>
          </w:p>
        </w:tc>
        <w:tc>
          <w:tcPr>
            <w:tcW w:w="7179" w:type="dxa"/>
            <w:vAlign w:val="center"/>
          </w:tcPr>
          <w:p w:rsidR="0002571A" w:rsidRPr="00D73FD1" w:rsidRDefault="0002571A" w:rsidP="0002571A">
            <w:pPr>
              <w:jc w:val="both"/>
              <w:rPr>
                <w:rFonts w:ascii="Arial" w:hAnsi="Arial" w:cs="Arial"/>
                <w:sz w:val="24"/>
                <w:szCs w:val="24"/>
              </w:rPr>
            </w:pPr>
            <w:r>
              <w:rPr>
                <w:rFonts w:ascii="Arial" w:hAnsi="Arial" w:cs="Arial"/>
                <w:sz w:val="24"/>
                <w:szCs w:val="24"/>
              </w:rPr>
              <w:t>Análisis del Precio……………………………………………………..</w:t>
            </w:r>
          </w:p>
        </w:tc>
        <w:tc>
          <w:tcPr>
            <w:tcW w:w="1275" w:type="dxa"/>
            <w:gridSpan w:val="2"/>
            <w:vAlign w:val="center"/>
          </w:tcPr>
          <w:p w:rsidR="0002571A" w:rsidRPr="00D73FD1" w:rsidRDefault="009C5D25" w:rsidP="00490FC5">
            <w:pPr>
              <w:jc w:val="center"/>
              <w:rPr>
                <w:rFonts w:ascii="Arial" w:hAnsi="Arial" w:cs="Arial"/>
                <w:sz w:val="24"/>
                <w:szCs w:val="24"/>
              </w:rPr>
            </w:pPr>
            <w:r>
              <w:rPr>
                <w:rFonts w:ascii="Arial" w:hAnsi="Arial" w:cs="Arial"/>
                <w:sz w:val="24"/>
                <w:szCs w:val="24"/>
              </w:rPr>
              <w:t>10</w:t>
            </w:r>
            <w:r w:rsidR="00490FC5">
              <w:rPr>
                <w:rFonts w:ascii="Arial" w:hAnsi="Arial" w:cs="Arial"/>
                <w:sz w:val="24"/>
                <w:szCs w:val="24"/>
              </w:rPr>
              <w:t>3</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t>2.3.13</w:t>
            </w:r>
          </w:p>
        </w:tc>
        <w:tc>
          <w:tcPr>
            <w:tcW w:w="7179" w:type="dxa"/>
            <w:vAlign w:val="center"/>
          </w:tcPr>
          <w:p w:rsidR="0002571A" w:rsidRPr="00D73FD1" w:rsidRDefault="0002571A" w:rsidP="0002571A">
            <w:pPr>
              <w:jc w:val="both"/>
              <w:rPr>
                <w:rFonts w:ascii="Arial" w:hAnsi="Arial" w:cs="Arial"/>
                <w:sz w:val="24"/>
                <w:szCs w:val="24"/>
              </w:rPr>
            </w:pPr>
            <w:r>
              <w:rPr>
                <w:rFonts w:ascii="Arial" w:hAnsi="Arial" w:cs="Arial"/>
                <w:sz w:val="24"/>
                <w:szCs w:val="24"/>
              </w:rPr>
              <w:t>Posicionamiento……...………………………………………………..</w:t>
            </w:r>
          </w:p>
        </w:tc>
        <w:tc>
          <w:tcPr>
            <w:tcW w:w="1275" w:type="dxa"/>
            <w:gridSpan w:val="2"/>
            <w:vAlign w:val="center"/>
          </w:tcPr>
          <w:p w:rsidR="0002571A" w:rsidRPr="00D73FD1" w:rsidRDefault="009C5D25" w:rsidP="00490FC5">
            <w:pPr>
              <w:jc w:val="center"/>
              <w:rPr>
                <w:rFonts w:ascii="Arial" w:hAnsi="Arial" w:cs="Arial"/>
                <w:sz w:val="24"/>
                <w:szCs w:val="24"/>
              </w:rPr>
            </w:pPr>
            <w:r>
              <w:rPr>
                <w:rFonts w:ascii="Arial" w:hAnsi="Arial" w:cs="Arial"/>
                <w:sz w:val="24"/>
                <w:szCs w:val="24"/>
              </w:rPr>
              <w:t>10</w:t>
            </w:r>
            <w:r w:rsidR="00490FC5">
              <w:rPr>
                <w:rFonts w:ascii="Arial" w:hAnsi="Arial" w:cs="Arial"/>
                <w:sz w:val="24"/>
                <w:szCs w:val="24"/>
              </w:rPr>
              <w:t>4</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t>2.3.12.1</w:t>
            </w:r>
          </w:p>
        </w:tc>
        <w:tc>
          <w:tcPr>
            <w:tcW w:w="7179" w:type="dxa"/>
            <w:vAlign w:val="center"/>
          </w:tcPr>
          <w:p w:rsidR="0002571A" w:rsidRPr="00D73FD1" w:rsidRDefault="0002571A" w:rsidP="0002571A">
            <w:pPr>
              <w:jc w:val="both"/>
              <w:rPr>
                <w:rFonts w:ascii="Arial" w:hAnsi="Arial" w:cs="Arial"/>
                <w:sz w:val="24"/>
                <w:szCs w:val="24"/>
              </w:rPr>
            </w:pPr>
            <w:r>
              <w:rPr>
                <w:rFonts w:ascii="Arial" w:hAnsi="Arial" w:cs="Arial"/>
                <w:sz w:val="24"/>
                <w:szCs w:val="24"/>
              </w:rPr>
              <w:t>Estrategia de Posicionamiento……………………………………...</w:t>
            </w:r>
          </w:p>
        </w:tc>
        <w:tc>
          <w:tcPr>
            <w:tcW w:w="1275" w:type="dxa"/>
            <w:gridSpan w:val="2"/>
            <w:vAlign w:val="center"/>
          </w:tcPr>
          <w:p w:rsidR="0002571A" w:rsidRPr="00D73FD1" w:rsidRDefault="009C5D25" w:rsidP="00490FC5">
            <w:pPr>
              <w:jc w:val="center"/>
              <w:rPr>
                <w:rFonts w:ascii="Arial" w:hAnsi="Arial" w:cs="Arial"/>
                <w:sz w:val="24"/>
                <w:szCs w:val="24"/>
              </w:rPr>
            </w:pPr>
            <w:r>
              <w:rPr>
                <w:rFonts w:ascii="Arial" w:hAnsi="Arial" w:cs="Arial"/>
                <w:sz w:val="24"/>
                <w:szCs w:val="24"/>
              </w:rPr>
              <w:t>10</w:t>
            </w:r>
            <w:r w:rsidR="00490FC5">
              <w:rPr>
                <w:rFonts w:ascii="Arial" w:hAnsi="Arial" w:cs="Arial"/>
                <w:sz w:val="24"/>
                <w:szCs w:val="24"/>
              </w:rPr>
              <w:t>5</w:t>
            </w:r>
          </w:p>
        </w:tc>
      </w:tr>
      <w:tr w:rsidR="0002571A" w:rsidRPr="006D470B" w:rsidTr="003C3293">
        <w:trPr>
          <w:jc w:val="center"/>
        </w:trPr>
        <w:tc>
          <w:tcPr>
            <w:tcW w:w="1151" w:type="dxa"/>
            <w:vAlign w:val="center"/>
          </w:tcPr>
          <w:p w:rsidR="0002571A" w:rsidRDefault="0002571A" w:rsidP="0002571A">
            <w:pPr>
              <w:rPr>
                <w:rFonts w:ascii="Arial" w:hAnsi="Arial" w:cs="Arial"/>
                <w:sz w:val="24"/>
                <w:szCs w:val="24"/>
              </w:rPr>
            </w:pPr>
            <w:r>
              <w:rPr>
                <w:rFonts w:ascii="Arial" w:hAnsi="Arial" w:cs="Arial"/>
                <w:sz w:val="24"/>
                <w:szCs w:val="24"/>
              </w:rPr>
              <w:t xml:space="preserve">2.3.13    </w:t>
            </w:r>
          </w:p>
        </w:tc>
        <w:tc>
          <w:tcPr>
            <w:tcW w:w="7179" w:type="dxa"/>
            <w:vAlign w:val="center"/>
          </w:tcPr>
          <w:p w:rsidR="0002571A" w:rsidRPr="00D73FD1" w:rsidRDefault="0002571A" w:rsidP="0002571A">
            <w:pPr>
              <w:jc w:val="both"/>
              <w:rPr>
                <w:rFonts w:ascii="Arial" w:hAnsi="Arial" w:cs="Arial"/>
                <w:sz w:val="24"/>
                <w:szCs w:val="24"/>
              </w:rPr>
            </w:pPr>
            <w:r>
              <w:rPr>
                <w:rFonts w:ascii="Arial" w:hAnsi="Arial" w:cs="Arial"/>
                <w:sz w:val="24"/>
                <w:szCs w:val="24"/>
              </w:rPr>
              <w:t>Marketing Mix………………………………………………………….</w:t>
            </w:r>
          </w:p>
        </w:tc>
        <w:tc>
          <w:tcPr>
            <w:tcW w:w="1275" w:type="dxa"/>
            <w:gridSpan w:val="2"/>
            <w:vAlign w:val="center"/>
          </w:tcPr>
          <w:p w:rsidR="0002571A" w:rsidRDefault="009C5D25" w:rsidP="00490FC5">
            <w:pPr>
              <w:jc w:val="center"/>
              <w:rPr>
                <w:rFonts w:ascii="Arial" w:hAnsi="Arial" w:cs="Arial"/>
                <w:sz w:val="24"/>
                <w:szCs w:val="24"/>
              </w:rPr>
            </w:pPr>
            <w:r>
              <w:rPr>
                <w:rFonts w:ascii="Arial" w:hAnsi="Arial" w:cs="Arial"/>
                <w:sz w:val="24"/>
                <w:szCs w:val="24"/>
              </w:rPr>
              <w:t>10</w:t>
            </w:r>
            <w:r w:rsidR="00490FC5">
              <w:rPr>
                <w:rFonts w:ascii="Arial" w:hAnsi="Arial" w:cs="Arial"/>
                <w:sz w:val="24"/>
                <w:szCs w:val="24"/>
              </w:rPr>
              <w:t>7</w:t>
            </w:r>
          </w:p>
        </w:tc>
      </w:tr>
      <w:tr w:rsidR="0002571A" w:rsidRPr="006D470B" w:rsidTr="003C3293">
        <w:trPr>
          <w:trHeight w:val="418"/>
          <w:jc w:val="center"/>
        </w:trPr>
        <w:tc>
          <w:tcPr>
            <w:tcW w:w="1151" w:type="dxa"/>
            <w:vAlign w:val="center"/>
          </w:tcPr>
          <w:p w:rsidR="0002571A" w:rsidRDefault="0002571A" w:rsidP="0002571A">
            <w:pPr>
              <w:rPr>
                <w:rFonts w:ascii="Arial" w:hAnsi="Arial" w:cs="Arial"/>
                <w:sz w:val="24"/>
                <w:szCs w:val="24"/>
              </w:rPr>
            </w:pPr>
            <w:r>
              <w:rPr>
                <w:rFonts w:ascii="Arial" w:hAnsi="Arial" w:cs="Arial"/>
                <w:sz w:val="24"/>
                <w:szCs w:val="24"/>
              </w:rPr>
              <w:t xml:space="preserve">2.3.13.1             </w:t>
            </w:r>
          </w:p>
        </w:tc>
        <w:tc>
          <w:tcPr>
            <w:tcW w:w="7179" w:type="dxa"/>
            <w:vAlign w:val="center"/>
          </w:tcPr>
          <w:p w:rsidR="0002571A" w:rsidRPr="00D73FD1" w:rsidRDefault="0002571A" w:rsidP="0002571A">
            <w:pPr>
              <w:jc w:val="both"/>
              <w:rPr>
                <w:rFonts w:ascii="Arial" w:hAnsi="Arial" w:cs="Arial"/>
                <w:sz w:val="24"/>
                <w:szCs w:val="24"/>
              </w:rPr>
            </w:pPr>
            <w:r>
              <w:rPr>
                <w:rFonts w:ascii="Arial" w:hAnsi="Arial" w:cs="Arial"/>
                <w:sz w:val="24"/>
                <w:szCs w:val="24"/>
              </w:rPr>
              <w:t>Producto……………………………………………………………….</w:t>
            </w:r>
          </w:p>
        </w:tc>
        <w:tc>
          <w:tcPr>
            <w:tcW w:w="1275" w:type="dxa"/>
            <w:gridSpan w:val="2"/>
            <w:vAlign w:val="center"/>
          </w:tcPr>
          <w:p w:rsidR="0002571A" w:rsidRDefault="009C5D25" w:rsidP="00490FC5">
            <w:pPr>
              <w:jc w:val="center"/>
              <w:rPr>
                <w:rFonts w:ascii="Arial" w:hAnsi="Arial" w:cs="Arial"/>
                <w:sz w:val="24"/>
                <w:szCs w:val="24"/>
              </w:rPr>
            </w:pPr>
            <w:r>
              <w:rPr>
                <w:rFonts w:ascii="Arial" w:hAnsi="Arial" w:cs="Arial"/>
                <w:sz w:val="24"/>
                <w:szCs w:val="24"/>
              </w:rPr>
              <w:t>10</w:t>
            </w:r>
            <w:r w:rsidR="00490FC5">
              <w:rPr>
                <w:rFonts w:ascii="Arial" w:hAnsi="Arial" w:cs="Arial"/>
                <w:sz w:val="24"/>
                <w:szCs w:val="24"/>
              </w:rPr>
              <w:t>7</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lastRenderedPageBreak/>
              <w:t>2.3.13.2</w:t>
            </w:r>
          </w:p>
        </w:tc>
        <w:tc>
          <w:tcPr>
            <w:tcW w:w="7179" w:type="dxa"/>
            <w:vAlign w:val="center"/>
          </w:tcPr>
          <w:p w:rsidR="0002571A" w:rsidRPr="00D73FD1" w:rsidRDefault="0002571A" w:rsidP="0002571A">
            <w:pPr>
              <w:jc w:val="both"/>
              <w:rPr>
                <w:rFonts w:ascii="Arial" w:hAnsi="Arial" w:cs="Arial"/>
                <w:sz w:val="24"/>
                <w:szCs w:val="24"/>
              </w:rPr>
            </w:pPr>
            <w:r>
              <w:rPr>
                <w:rFonts w:ascii="Arial" w:hAnsi="Arial" w:cs="Arial"/>
                <w:sz w:val="24"/>
                <w:szCs w:val="24"/>
              </w:rPr>
              <w:t>Precio………………………………………………………………….</w:t>
            </w:r>
          </w:p>
        </w:tc>
        <w:tc>
          <w:tcPr>
            <w:tcW w:w="1275" w:type="dxa"/>
            <w:gridSpan w:val="2"/>
            <w:vAlign w:val="center"/>
          </w:tcPr>
          <w:p w:rsidR="0002571A" w:rsidRPr="00D73FD1" w:rsidRDefault="009C5D25" w:rsidP="00490FC5">
            <w:pPr>
              <w:jc w:val="center"/>
              <w:rPr>
                <w:rFonts w:ascii="Arial" w:hAnsi="Arial" w:cs="Arial"/>
                <w:sz w:val="24"/>
                <w:szCs w:val="24"/>
              </w:rPr>
            </w:pPr>
            <w:r>
              <w:rPr>
                <w:rFonts w:ascii="Arial" w:hAnsi="Arial" w:cs="Arial"/>
                <w:sz w:val="24"/>
                <w:szCs w:val="24"/>
              </w:rPr>
              <w:t>10</w:t>
            </w:r>
            <w:r w:rsidR="00490FC5">
              <w:rPr>
                <w:rFonts w:ascii="Arial" w:hAnsi="Arial" w:cs="Arial"/>
                <w:sz w:val="24"/>
                <w:szCs w:val="24"/>
              </w:rPr>
              <w:t>9</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t>2.3.13.3</w:t>
            </w:r>
          </w:p>
        </w:tc>
        <w:tc>
          <w:tcPr>
            <w:tcW w:w="7179" w:type="dxa"/>
            <w:vAlign w:val="center"/>
          </w:tcPr>
          <w:p w:rsidR="0002571A" w:rsidRPr="00D73FD1" w:rsidRDefault="0002571A" w:rsidP="0002571A">
            <w:pPr>
              <w:jc w:val="both"/>
              <w:rPr>
                <w:rFonts w:ascii="Arial" w:hAnsi="Arial" w:cs="Arial"/>
                <w:sz w:val="24"/>
                <w:szCs w:val="24"/>
              </w:rPr>
            </w:pPr>
            <w:r>
              <w:rPr>
                <w:rFonts w:ascii="Arial" w:hAnsi="Arial" w:cs="Arial"/>
                <w:sz w:val="24"/>
                <w:szCs w:val="24"/>
              </w:rPr>
              <w:t>Plaza……………………………………………………………………</w:t>
            </w:r>
          </w:p>
        </w:tc>
        <w:tc>
          <w:tcPr>
            <w:tcW w:w="1275" w:type="dxa"/>
            <w:gridSpan w:val="2"/>
            <w:vAlign w:val="center"/>
          </w:tcPr>
          <w:p w:rsidR="0002571A" w:rsidRPr="00D73FD1" w:rsidRDefault="009C5D25" w:rsidP="0002571A">
            <w:pPr>
              <w:jc w:val="center"/>
              <w:rPr>
                <w:rFonts w:ascii="Arial" w:hAnsi="Arial" w:cs="Arial"/>
                <w:sz w:val="24"/>
                <w:szCs w:val="24"/>
              </w:rPr>
            </w:pPr>
            <w:r>
              <w:rPr>
                <w:rFonts w:ascii="Arial" w:hAnsi="Arial" w:cs="Arial"/>
                <w:sz w:val="24"/>
                <w:szCs w:val="24"/>
              </w:rPr>
              <w:t>1</w:t>
            </w:r>
            <w:r w:rsidR="00490FC5">
              <w:rPr>
                <w:rFonts w:ascii="Arial" w:hAnsi="Arial" w:cs="Arial"/>
                <w:sz w:val="24"/>
                <w:szCs w:val="24"/>
              </w:rPr>
              <w:t>10</w:t>
            </w:r>
          </w:p>
        </w:tc>
      </w:tr>
      <w:tr w:rsidR="009C5D25" w:rsidRPr="006D470B" w:rsidTr="003C3293">
        <w:trPr>
          <w:jc w:val="center"/>
        </w:trPr>
        <w:tc>
          <w:tcPr>
            <w:tcW w:w="1151" w:type="dxa"/>
            <w:vAlign w:val="center"/>
          </w:tcPr>
          <w:p w:rsidR="009C5D25" w:rsidRDefault="009C5D25" w:rsidP="0002571A">
            <w:pPr>
              <w:rPr>
                <w:rFonts w:ascii="Arial" w:hAnsi="Arial" w:cs="Arial"/>
                <w:sz w:val="24"/>
                <w:szCs w:val="24"/>
              </w:rPr>
            </w:pPr>
            <w:r>
              <w:rPr>
                <w:rFonts w:ascii="Arial" w:hAnsi="Arial" w:cs="Arial"/>
                <w:sz w:val="24"/>
                <w:szCs w:val="24"/>
              </w:rPr>
              <w:t>2.3.13.4</w:t>
            </w:r>
          </w:p>
        </w:tc>
        <w:tc>
          <w:tcPr>
            <w:tcW w:w="7179" w:type="dxa"/>
            <w:vAlign w:val="center"/>
          </w:tcPr>
          <w:p w:rsidR="009C5D25" w:rsidRDefault="009C5D25" w:rsidP="0002571A">
            <w:pPr>
              <w:jc w:val="both"/>
              <w:rPr>
                <w:rFonts w:ascii="Arial" w:hAnsi="Arial" w:cs="Arial"/>
                <w:sz w:val="24"/>
                <w:szCs w:val="24"/>
              </w:rPr>
            </w:pPr>
            <w:r>
              <w:rPr>
                <w:rFonts w:ascii="Arial" w:hAnsi="Arial" w:cs="Arial"/>
                <w:sz w:val="24"/>
                <w:szCs w:val="24"/>
              </w:rPr>
              <w:t>Promoción……………………………………………………………</w:t>
            </w:r>
            <w:r w:rsidR="00385E5B">
              <w:rPr>
                <w:rFonts w:ascii="Arial" w:hAnsi="Arial" w:cs="Arial"/>
                <w:sz w:val="24"/>
                <w:szCs w:val="24"/>
              </w:rPr>
              <w:t>…</w:t>
            </w:r>
          </w:p>
        </w:tc>
        <w:tc>
          <w:tcPr>
            <w:tcW w:w="1275" w:type="dxa"/>
            <w:gridSpan w:val="2"/>
            <w:vAlign w:val="center"/>
          </w:tcPr>
          <w:p w:rsidR="009C5D25" w:rsidRPr="00D73FD1" w:rsidRDefault="009C5D25" w:rsidP="00490FC5">
            <w:pPr>
              <w:jc w:val="center"/>
              <w:rPr>
                <w:rFonts w:ascii="Arial" w:hAnsi="Arial" w:cs="Arial"/>
                <w:sz w:val="24"/>
                <w:szCs w:val="24"/>
              </w:rPr>
            </w:pPr>
            <w:r>
              <w:rPr>
                <w:rFonts w:ascii="Arial" w:hAnsi="Arial" w:cs="Arial"/>
                <w:sz w:val="24"/>
                <w:szCs w:val="24"/>
              </w:rPr>
              <w:t>11</w:t>
            </w:r>
            <w:r w:rsidR="00490FC5">
              <w:rPr>
                <w:rFonts w:ascii="Arial" w:hAnsi="Arial" w:cs="Arial"/>
                <w:sz w:val="24"/>
                <w:szCs w:val="24"/>
              </w:rPr>
              <w:t>1</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t>2.3.13.</w:t>
            </w:r>
            <w:r w:rsidR="009C5D25">
              <w:rPr>
                <w:rFonts w:ascii="Arial" w:hAnsi="Arial" w:cs="Arial"/>
                <w:sz w:val="24"/>
                <w:szCs w:val="24"/>
              </w:rPr>
              <w:t>5</w:t>
            </w:r>
          </w:p>
        </w:tc>
        <w:tc>
          <w:tcPr>
            <w:tcW w:w="7179" w:type="dxa"/>
            <w:vAlign w:val="center"/>
          </w:tcPr>
          <w:p w:rsidR="0002571A" w:rsidRPr="00D73FD1" w:rsidRDefault="009C5D25" w:rsidP="0002571A">
            <w:pPr>
              <w:jc w:val="both"/>
              <w:rPr>
                <w:rFonts w:ascii="Arial" w:hAnsi="Arial" w:cs="Arial"/>
                <w:sz w:val="24"/>
                <w:szCs w:val="24"/>
              </w:rPr>
            </w:pPr>
            <w:r>
              <w:rPr>
                <w:rFonts w:ascii="Arial" w:hAnsi="Arial" w:cs="Arial"/>
                <w:sz w:val="24"/>
                <w:szCs w:val="24"/>
              </w:rPr>
              <w:t>Personas</w:t>
            </w:r>
            <w:r w:rsidR="0002571A">
              <w:rPr>
                <w:rFonts w:ascii="Arial" w:hAnsi="Arial" w:cs="Arial"/>
                <w:sz w:val="24"/>
                <w:szCs w:val="24"/>
              </w:rPr>
              <w:t>……...………………………………………………………</w:t>
            </w:r>
            <w:r w:rsidR="00385E5B">
              <w:rPr>
                <w:rFonts w:ascii="Arial" w:hAnsi="Arial" w:cs="Arial"/>
                <w:sz w:val="24"/>
                <w:szCs w:val="24"/>
              </w:rPr>
              <w:t>..</w:t>
            </w:r>
          </w:p>
        </w:tc>
        <w:tc>
          <w:tcPr>
            <w:tcW w:w="1275" w:type="dxa"/>
            <w:gridSpan w:val="2"/>
            <w:vAlign w:val="center"/>
          </w:tcPr>
          <w:p w:rsidR="0002571A" w:rsidRPr="00D73FD1" w:rsidRDefault="009C5D25" w:rsidP="00490FC5">
            <w:pPr>
              <w:jc w:val="center"/>
              <w:rPr>
                <w:rFonts w:ascii="Arial" w:hAnsi="Arial" w:cs="Arial"/>
                <w:sz w:val="24"/>
                <w:szCs w:val="24"/>
              </w:rPr>
            </w:pPr>
            <w:r>
              <w:rPr>
                <w:rFonts w:ascii="Arial" w:hAnsi="Arial" w:cs="Arial"/>
                <w:sz w:val="24"/>
                <w:szCs w:val="24"/>
              </w:rPr>
              <w:t>11</w:t>
            </w:r>
            <w:r w:rsidR="00490FC5">
              <w:rPr>
                <w:rFonts w:ascii="Arial" w:hAnsi="Arial" w:cs="Arial"/>
                <w:sz w:val="24"/>
                <w:szCs w:val="24"/>
              </w:rPr>
              <w:t>1</w:t>
            </w:r>
          </w:p>
        </w:tc>
      </w:tr>
      <w:tr w:rsidR="0002571A" w:rsidRPr="006D470B" w:rsidTr="003C3293">
        <w:trPr>
          <w:jc w:val="center"/>
        </w:trPr>
        <w:tc>
          <w:tcPr>
            <w:tcW w:w="1151" w:type="dxa"/>
            <w:vAlign w:val="center"/>
          </w:tcPr>
          <w:p w:rsidR="0002571A" w:rsidRDefault="0002571A" w:rsidP="0002571A">
            <w:r w:rsidRPr="009B1850">
              <w:rPr>
                <w:rFonts w:ascii="Arial" w:hAnsi="Arial" w:cs="Arial"/>
                <w:sz w:val="24"/>
                <w:szCs w:val="24"/>
              </w:rPr>
              <w:t>2.</w:t>
            </w:r>
            <w:r>
              <w:rPr>
                <w:rFonts w:ascii="Arial" w:hAnsi="Arial" w:cs="Arial"/>
                <w:sz w:val="24"/>
                <w:szCs w:val="24"/>
              </w:rPr>
              <w:t>3.14</w:t>
            </w:r>
          </w:p>
        </w:tc>
        <w:tc>
          <w:tcPr>
            <w:tcW w:w="7179" w:type="dxa"/>
            <w:vAlign w:val="center"/>
          </w:tcPr>
          <w:p w:rsidR="0002571A" w:rsidRPr="00D73FD1" w:rsidRDefault="0002571A" w:rsidP="0002571A">
            <w:pPr>
              <w:jc w:val="both"/>
              <w:rPr>
                <w:rFonts w:ascii="Arial" w:hAnsi="Arial" w:cs="Arial"/>
                <w:sz w:val="24"/>
                <w:szCs w:val="24"/>
              </w:rPr>
            </w:pPr>
            <w:r>
              <w:rPr>
                <w:rFonts w:ascii="Arial" w:hAnsi="Arial" w:cs="Arial"/>
                <w:sz w:val="24"/>
                <w:szCs w:val="24"/>
              </w:rPr>
              <w:t>Merchandising………………………………………………………….</w:t>
            </w:r>
          </w:p>
        </w:tc>
        <w:tc>
          <w:tcPr>
            <w:tcW w:w="1275" w:type="dxa"/>
            <w:gridSpan w:val="2"/>
            <w:vAlign w:val="center"/>
          </w:tcPr>
          <w:p w:rsidR="0002571A" w:rsidRPr="00D73FD1" w:rsidRDefault="009C5D25" w:rsidP="0002571A">
            <w:pPr>
              <w:jc w:val="center"/>
              <w:rPr>
                <w:rFonts w:ascii="Arial" w:hAnsi="Arial" w:cs="Arial"/>
                <w:sz w:val="24"/>
                <w:szCs w:val="24"/>
              </w:rPr>
            </w:pPr>
            <w:r>
              <w:rPr>
                <w:rFonts w:ascii="Arial" w:hAnsi="Arial" w:cs="Arial"/>
                <w:sz w:val="24"/>
                <w:szCs w:val="24"/>
              </w:rPr>
              <w:t>112</w:t>
            </w:r>
          </w:p>
        </w:tc>
      </w:tr>
      <w:tr w:rsidR="0002571A" w:rsidRPr="006D470B" w:rsidTr="003C3293">
        <w:trPr>
          <w:jc w:val="center"/>
        </w:trPr>
        <w:tc>
          <w:tcPr>
            <w:tcW w:w="1151" w:type="dxa"/>
            <w:vAlign w:val="center"/>
          </w:tcPr>
          <w:p w:rsidR="0002571A" w:rsidRDefault="0002571A" w:rsidP="0002571A">
            <w:r w:rsidRPr="009B1850">
              <w:rPr>
                <w:rFonts w:ascii="Arial" w:hAnsi="Arial" w:cs="Arial"/>
                <w:sz w:val="24"/>
                <w:szCs w:val="24"/>
              </w:rPr>
              <w:t>2.</w:t>
            </w:r>
            <w:r>
              <w:rPr>
                <w:rFonts w:ascii="Arial" w:hAnsi="Arial" w:cs="Arial"/>
                <w:sz w:val="24"/>
                <w:szCs w:val="24"/>
              </w:rPr>
              <w:t>4</w:t>
            </w:r>
          </w:p>
        </w:tc>
        <w:tc>
          <w:tcPr>
            <w:tcW w:w="7179" w:type="dxa"/>
            <w:vAlign w:val="center"/>
          </w:tcPr>
          <w:p w:rsidR="0002571A" w:rsidRPr="00D73FD1" w:rsidRDefault="0002571A" w:rsidP="0002571A">
            <w:pPr>
              <w:jc w:val="both"/>
              <w:rPr>
                <w:rFonts w:ascii="Arial" w:hAnsi="Arial" w:cs="Arial"/>
                <w:sz w:val="24"/>
                <w:szCs w:val="24"/>
              </w:rPr>
            </w:pPr>
            <w:r>
              <w:rPr>
                <w:rFonts w:ascii="Arial" w:hAnsi="Arial" w:cs="Arial"/>
                <w:sz w:val="24"/>
                <w:szCs w:val="24"/>
              </w:rPr>
              <w:t>Estudio Técnico………………….…………………………………….</w:t>
            </w:r>
          </w:p>
        </w:tc>
        <w:tc>
          <w:tcPr>
            <w:tcW w:w="1275" w:type="dxa"/>
            <w:gridSpan w:val="2"/>
            <w:vAlign w:val="center"/>
          </w:tcPr>
          <w:p w:rsidR="0002571A" w:rsidRPr="00D73FD1" w:rsidRDefault="009C5D25" w:rsidP="00490FC5">
            <w:pPr>
              <w:jc w:val="center"/>
              <w:rPr>
                <w:rFonts w:ascii="Arial" w:hAnsi="Arial" w:cs="Arial"/>
                <w:sz w:val="24"/>
                <w:szCs w:val="24"/>
              </w:rPr>
            </w:pPr>
            <w:r>
              <w:rPr>
                <w:rFonts w:ascii="Arial" w:hAnsi="Arial" w:cs="Arial"/>
                <w:sz w:val="24"/>
                <w:szCs w:val="24"/>
              </w:rPr>
              <w:t>11</w:t>
            </w:r>
            <w:r w:rsidR="00490FC5">
              <w:rPr>
                <w:rFonts w:ascii="Arial" w:hAnsi="Arial" w:cs="Arial"/>
                <w:sz w:val="24"/>
                <w:szCs w:val="24"/>
              </w:rPr>
              <w:t>3</w:t>
            </w:r>
          </w:p>
        </w:tc>
      </w:tr>
      <w:tr w:rsidR="0002571A" w:rsidRPr="006D470B" w:rsidTr="003C3293">
        <w:trPr>
          <w:jc w:val="center"/>
        </w:trPr>
        <w:tc>
          <w:tcPr>
            <w:tcW w:w="1151" w:type="dxa"/>
            <w:vAlign w:val="center"/>
          </w:tcPr>
          <w:p w:rsidR="0002571A" w:rsidRDefault="0002571A" w:rsidP="0002571A">
            <w:r w:rsidRPr="009B1850">
              <w:rPr>
                <w:rFonts w:ascii="Arial" w:hAnsi="Arial" w:cs="Arial"/>
                <w:sz w:val="24"/>
                <w:szCs w:val="24"/>
              </w:rPr>
              <w:t>2.</w:t>
            </w:r>
            <w:r>
              <w:rPr>
                <w:rFonts w:ascii="Arial" w:hAnsi="Arial" w:cs="Arial"/>
                <w:sz w:val="24"/>
                <w:szCs w:val="24"/>
              </w:rPr>
              <w:t>4.1</w:t>
            </w:r>
          </w:p>
        </w:tc>
        <w:tc>
          <w:tcPr>
            <w:tcW w:w="7179" w:type="dxa"/>
            <w:vAlign w:val="center"/>
          </w:tcPr>
          <w:p w:rsidR="0002571A" w:rsidRPr="00D73FD1" w:rsidRDefault="0002571A" w:rsidP="0002571A">
            <w:pPr>
              <w:jc w:val="both"/>
              <w:rPr>
                <w:rFonts w:ascii="Arial" w:hAnsi="Arial" w:cs="Arial"/>
                <w:sz w:val="24"/>
                <w:szCs w:val="24"/>
              </w:rPr>
            </w:pPr>
            <w:r>
              <w:rPr>
                <w:rFonts w:ascii="Arial" w:hAnsi="Arial" w:cs="Arial"/>
                <w:sz w:val="24"/>
                <w:szCs w:val="24"/>
              </w:rPr>
              <w:t>Antecedentes Económico…………………………………………….</w:t>
            </w:r>
          </w:p>
        </w:tc>
        <w:tc>
          <w:tcPr>
            <w:tcW w:w="1275" w:type="dxa"/>
            <w:gridSpan w:val="2"/>
            <w:vAlign w:val="center"/>
          </w:tcPr>
          <w:p w:rsidR="0002571A" w:rsidRPr="00D73FD1" w:rsidRDefault="009C5D25" w:rsidP="00490FC5">
            <w:pPr>
              <w:jc w:val="center"/>
              <w:rPr>
                <w:rFonts w:ascii="Arial" w:hAnsi="Arial" w:cs="Arial"/>
                <w:sz w:val="24"/>
                <w:szCs w:val="24"/>
              </w:rPr>
            </w:pPr>
            <w:r>
              <w:rPr>
                <w:rFonts w:ascii="Arial" w:hAnsi="Arial" w:cs="Arial"/>
                <w:sz w:val="24"/>
                <w:szCs w:val="24"/>
              </w:rPr>
              <w:t>11</w:t>
            </w:r>
            <w:r w:rsidR="00490FC5">
              <w:rPr>
                <w:rFonts w:ascii="Arial" w:hAnsi="Arial" w:cs="Arial"/>
                <w:sz w:val="24"/>
                <w:szCs w:val="24"/>
              </w:rPr>
              <w:t>3</w:t>
            </w:r>
          </w:p>
        </w:tc>
      </w:tr>
      <w:tr w:rsidR="0002571A" w:rsidRPr="006D470B" w:rsidTr="003C3293">
        <w:trPr>
          <w:jc w:val="center"/>
        </w:trPr>
        <w:tc>
          <w:tcPr>
            <w:tcW w:w="1151" w:type="dxa"/>
            <w:vAlign w:val="center"/>
          </w:tcPr>
          <w:p w:rsidR="0002571A" w:rsidRDefault="0002571A" w:rsidP="0002571A">
            <w:r w:rsidRPr="009B1850">
              <w:rPr>
                <w:rFonts w:ascii="Arial" w:hAnsi="Arial" w:cs="Arial"/>
                <w:sz w:val="24"/>
                <w:szCs w:val="24"/>
              </w:rPr>
              <w:t>2.</w:t>
            </w:r>
            <w:r>
              <w:rPr>
                <w:rFonts w:ascii="Arial" w:hAnsi="Arial" w:cs="Arial"/>
                <w:sz w:val="24"/>
                <w:szCs w:val="24"/>
              </w:rPr>
              <w:t>4.2</w:t>
            </w:r>
          </w:p>
        </w:tc>
        <w:tc>
          <w:tcPr>
            <w:tcW w:w="7179" w:type="dxa"/>
            <w:vAlign w:val="center"/>
          </w:tcPr>
          <w:p w:rsidR="0002571A" w:rsidRPr="00D73FD1" w:rsidRDefault="00F4036B" w:rsidP="00490FC5">
            <w:pPr>
              <w:jc w:val="both"/>
              <w:rPr>
                <w:rFonts w:ascii="Arial" w:hAnsi="Arial" w:cs="Arial"/>
                <w:sz w:val="24"/>
                <w:szCs w:val="24"/>
              </w:rPr>
            </w:pPr>
            <w:r>
              <w:rPr>
                <w:rFonts w:ascii="Arial" w:hAnsi="Arial" w:cs="Arial"/>
                <w:sz w:val="24"/>
                <w:szCs w:val="24"/>
              </w:rPr>
              <w:t>Descripción</w:t>
            </w:r>
            <w:r w:rsidR="0002571A">
              <w:rPr>
                <w:rFonts w:ascii="Arial" w:hAnsi="Arial" w:cs="Arial"/>
                <w:sz w:val="24"/>
                <w:szCs w:val="24"/>
              </w:rPr>
              <w:t>de producción del producto ………………………....</w:t>
            </w:r>
          </w:p>
        </w:tc>
        <w:tc>
          <w:tcPr>
            <w:tcW w:w="1275" w:type="dxa"/>
            <w:gridSpan w:val="2"/>
            <w:vAlign w:val="center"/>
          </w:tcPr>
          <w:p w:rsidR="0002571A" w:rsidRPr="00D73FD1" w:rsidRDefault="009C5D25" w:rsidP="0002571A">
            <w:pPr>
              <w:jc w:val="center"/>
              <w:rPr>
                <w:rFonts w:ascii="Arial" w:hAnsi="Arial" w:cs="Arial"/>
                <w:sz w:val="24"/>
                <w:szCs w:val="24"/>
              </w:rPr>
            </w:pPr>
            <w:r>
              <w:rPr>
                <w:rFonts w:ascii="Arial" w:hAnsi="Arial" w:cs="Arial"/>
                <w:sz w:val="24"/>
                <w:szCs w:val="24"/>
              </w:rPr>
              <w:t>113</w:t>
            </w:r>
          </w:p>
        </w:tc>
      </w:tr>
      <w:tr w:rsidR="00385E5B" w:rsidRPr="006D470B" w:rsidTr="003C3293">
        <w:trPr>
          <w:jc w:val="center"/>
        </w:trPr>
        <w:tc>
          <w:tcPr>
            <w:tcW w:w="1151" w:type="dxa"/>
            <w:vAlign w:val="center"/>
          </w:tcPr>
          <w:p w:rsidR="00385E5B" w:rsidRPr="009B1850" w:rsidRDefault="00385E5B" w:rsidP="0002571A">
            <w:pPr>
              <w:rPr>
                <w:rFonts w:ascii="Arial" w:hAnsi="Arial" w:cs="Arial"/>
                <w:sz w:val="24"/>
                <w:szCs w:val="24"/>
              </w:rPr>
            </w:pPr>
            <w:r>
              <w:rPr>
                <w:rFonts w:ascii="Arial" w:hAnsi="Arial" w:cs="Arial"/>
                <w:sz w:val="24"/>
                <w:szCs w:val="24"/>
              </w:rPr>
              <w:t>2.4.2.1</w:t>
            </w:r>
          </w:p>
        </w:tc>
        <w:tc>
          <w:tcPr>
            <w:tcW w:w="7179" w:type="dxa"/>
            <w:vAlign w:val="center"/>
          </w:tcPr>
          <w:p w:rsidR="00385E5B" w:rsidRDefault="00385E5B" w:rsidP="0002571A">
            <w:pPr>
              <w:jc w:val="both"/>
              <w:rPr>
                <w:rFonts w:ascii="Arial" w:hAnsi="Arial" w:cs="Arial"/>
                <w:sz w:val="24"/>
                <w:szCs w:val="24"/>
              </w:rPr>
            </w:pPr>
            <w:r>
              <w:rPr>
                <w:rFonts w:ascii="Arial" w:hAnsi="Arial" w:cs="Arial"/>
                <w:sz w:val="24"/>
                <w:szCs w:val="24"/>
              </w:rPr>
              <w:t>Descripción del Proceso………………………………………………</w:t>
            </w:r>
          </w:p>
        </w:tc>
        <w:tc>
          <w:tcPr>
            <w:tcW w:w="1275" w:type="dxa"/>
            <w:gridSpan w:val="2"/>
            <w:vAlign w:val="center"/>
          </w:tcPr>
          <w:p w:rsidR="00385E5B" w:rsidRDefault="00385E5B" w:rsidP="00F4036B">
            <w:pPr>
              <w:jc w:val="center"/>
              <w:rPr>
                <w:rFonts w:ascii="Arial" w:hAnsi="Arial" w:cs="Arial"/>
                <w:sz w:val="24"/>
                <w:szCs w:val="24"/>
              </w:rPr>
            </w:pPr>
            <w:r>
              <w:rPr>
                <w:rFonts w:ascii="Arial" w:hAnsi="Arial" w:cs="Arial"/>
                <w:sz w:val="24"/>
                <w:szCs w:val="24"/>
              </w:rPr>
              <w:t>11</w:t>
            </w:r>
            <w:r w:rsidR="00F4036B">
              <w:rPr>
                <w:rFonts w:ascii="Arial" w:hAnsi="Arial" w:cs="Arial"/>
                <w:sz w:val="24"/>
                <w:szCs w:val="24"/>
              </w:rPr>
              <w:t>5</w:t>
            </w:r>
          </w:p>
        </w:tc>
      </w:tr>
      <w:tr w:rsidR="00385E5B" w:rsidRPr="006D470B" w:rsidTr="003C3293">
        <w:trPr>
          <w:jc w:val="center"/>
        </w:trPr>
        <w:tc>
          <w:tcPr>
            <w:tcW w:w="1151" w:type="dxa"/>
            <w:vAlign w:val="center"/>
          </w:tcPr>
          <w:p w:rsidR="00385E5B" w:rsidRPr="009B1850" w:rsidRDefault="00385E5B" w:rsidP="0002571A">
            <w:pPr>
              <w:rPr>
                <w:rFonts w:ascii="Arial" w:hAnsi="Arial" w:cs="Arial"/>
                <w:sz w:val="24"/>
                <w:szCs w:val="24"/>
              </w:rPr>
            </w:pPr>
            <w:r>
              <w:rPr>
                <w:rFonts w:ascii="Arial" w:hAnsi="Arial" w:cs="Arial"/>
                <w:sz w:val="24"/>
                <w:szCs w:val="24"/>
              </w:rPr>
              <w:t>2.4.3</w:t>
            </w:r>
          </w:p>
        </w:tc>
        <w:tc>
          <w:tcPr>
            <w:tcW w:w="7179" w:type="dxa"/>
            <w:vAlign w:val="center"/>
          </w:tcPr>
          <w:p w:rsidR="00385E5B" w:rsidRDefault="00385E5B" w:rsidP="0002571A">
            <w:pPr>
              <w:jc w:val="both"/>
              <w:rPr>
                <w:rFonts w:ascii="Arial" w:hAnsi="Arial" w:cs="Arial"/>
                <w:sz w:val="24"/>
                <w:szCs w:val="24"/>
              </w:rPr>
            </w:pPr>
            <w:r>
              <w:rPr>
                <w:rFonts w:ascii="Arial" w:hAnsi="Arial" w:cs="Arial"/>
                <w:sz w:val="24"/>
                <w:szCs w:val="24"/>
              </w:rPr>
              <w:t>Etapas preliminares del proceso……………………………………..</w:t>
            </w:r>
          </w:p>
        </w:tc>
        <w:tc>
          <w:tcPr>
            <w:tcW w:w="1275" w:type="dxa"/>
            <w:gridSpan w:val="2"/>
            <w:vAlign w:val="center"/>
          </w:tcPr>
          <w:p w:rsidR="00385E5B" w:rsidRDefault="00385E5B" w:rsidP="00F4036B">
            <w:pPr>
              <w:jc w:val="center"/>
              <w:rPr>
                <w:rFonts w:ascii="Arial" w:hAnsi="Arial" w:cs="Arial"/>
                <w:sz w:val="24"/>
                <w:szCs w:val="24"/>
              </w:rPr>
            </w:pPr>
            <w:r>
              <w:rPr>
                <w:rFonts w:ascii="Arial" w:hAnsi="Arial" w:cs="Arial"/>
                <w:sz w:val="24"/>
                <w:szCs w:val="24"/>
              </w:rPr>
              <w:t>11</w:t>
            </w:r>
            <w:r w:rsidR="00F4036B">
              <w:rPr>
                <w:rFonts w:ascii="Arial" w:hAnsi="Arial" w:cs="Arial"/>
                <w:sz w:val="24"/>
                <w:szCs w:val="24"/>
              </w:rPr>
              <w:t>7</w:t>
            </w:r>
          </w:p>
        </w:tc>
      </w:tr>
      <w:tr w:rsidR="0002571A" w:rsidRPr="006D470B" w:rsidTr="003C3293">
        <w:trPr>
          <w:jc w:val="center"/>
        </w:trPr>
        <w:tc>
          <w:tcPr>
            <w:tcW w:w="1151" w:type="dxa"/>
            <w:vAlign w:val="center"/>
          </w:tcPr>
          <w:p w:rsidR="0002571A" w:rsidRDefault="0002571A" w:rsidP="0002571A">
            <w:r w:rsidRPr="009B1850">
              <w:rPr>
                <w:rFonts w:ascii="Arial" w:hAnsi="Arial" w:cs="Arial"/>
                <w:sz w:val="24"/>
                <w:szCs w:val="24"/>
              </w:rPr>
              <w:t>2.</w:t>
            </w:r>
            <w:r>
              <w:rPr>
                <w:rFonts w:ascii="Arial" w:hAnsi="Arial" w:cs="Arial"/>
                <w:sz w:val="24"/>
                <w:szCs w:val="24"/>
              </w:rPr>
              <w:t>4.</w:t>
            </w:r>
            <w:r w:rsidR="00385E5B">
              <w:rPr>
                <w:rFonts w:ascii="Arial" w:hAnsi="Arial" w:cs="Arial"/>
                <w:sz w:val="24"/>
                <w:szCs w:val="24"/>
              </w:rPr>
              <w:t>4</w:t>
            </w:r>
          </w:p>
        </w:tc>
        <w:tc>
          <w:tcPr>
            <w:tcW w:w="7179" w:type="dxa"/>
            <w:vAlign w:val="center"/>
          </w:tcPr>
          <w:p w:rsidR="0002571A" w:rsidRPr="00D73FD1" w:rsidRDefault="0002571A" w:rsidP="0002571A">
            <w:pPr>
              <w:jc w:val="both"/>
              <w:rPr>
                <w:rFonts w:ascii="Arial" w:hAnsi="Arial" w:cs="Arial"/>
                <w:sz w:val="24"/>
                <w:szCs w:val="24"/>
              </w:rPr>
            </w:pPr>
            <w:r>
              <w:rPr>
                <w:rFonts w:ascii="Arial" w:hAnsi="Arial" w:cs="Arial"/>
                <w:sz w:val="24"/>
                <w:szCs w:val="24"/>
              </w:rPr>
              <w:t>Producción……………………………………………………………..</w:t>
            </w:r>
          </w:p>
        </w:tc>
        <w:tc>
          <w:tcPr>
            <w:tcW w:w="1275" w:type="dxa"/>
            <w:gridSpan w:val="2"/>
            <w:vAlign w:val="center"/>
          </w:tcPr>
          <w:p w:rsidR="0002571A" w:rsidRPr="00D73FD1" w:rsidRDefault="00385E5B" w:rsidP="00F4036B">
            <w:pPr>
              <w:jc w:val="center"/>
              <w:rPr>
                <w:rFonts w:ascii="Arial" w:hAnsi="Arial" w:cs="Arial"/>
                <w:sz w:val="24"/>
                <w:szCs w:val="24"/>
              </w:rPr>
            </w:pPr>
            <w:r>
              <w:rPr>
                <w:rFonts w:ascii="Arial" w:hAnsi="Arial" w:cs="Arial"/>
                <w:sz w:val="24"/>
                <w:szCs w:val="24"/>
              </w:rPr>
              <w:t>11</w:t>
            </w:r>
            <w:r w:rsidR="00F4036B">
              <w:rPr>
                <w:rFonts w:ascii="Arial" w:hAnsi="Arial" w:cs="Arial"/>
                <w:sz w:val="24"/>
                <w:szCs w:val="24"/>
              </w:rPr>
              <w:t>9</w:t>
            </w:r>
          </w:p>
        </w:tc>
      </w:tr>
      <w:tr w:rsidR="0002571A" w:rsidRPr="006D470B" w:rsidTr="003C3293">
        <w:trPr>
          <w:jc w:val="center"/>
        </w:trPr>
        <w:tc>
          <w:tcPr>
            <w:tcW w:w="1151" w:type="dxa"/>
            <w:vAlign w:val="center"/>
          </w:tcPr>
          <w:p w:rsidR="0002571A" w:rsidRPr="00D73FD1" w:rsidRDefault="00385E5B" w:rsidP="0002571A">
            <w:pPr>
              <w:rPr>
                <w:rFonts w:ascii="Arial" w:hAnsi="Arial" w:cs="Arial"/>
                <w:sz w:val="24"/>
                <w:szCs w:val="24"/>
              </w:rPr>
            </w:pPr>
            <w:r>
              <w:rPr>
                <w:rFonts w:ascii="Arial" w:hAnsi="Arial" w:cs="Arial"/>
                <w:sz w:val="24"/>
                <w:szCs w:val="24"/>
              </w:rPr>
              <w:t>2.4.4</w:t>
            </w:r>
            <w:r w:rsidR="0002571A">
              <w:rPr>
                <w:rFonts w:ascii="Arial" w:hAnsi="Arial" w:cs="Arial"/>
                <w:sz w:val="24"/>
                <w:szCs w:val="24"/>
              </w:rPr>
              <w:t>.1</w:t>
            </w:r>
          </w:p>
        </w:tc>
        <w:tc>
          <w:tcPr>
            <w:tcW w:w="7179" w:type="dxa"/>
            <w:vAlign w:val="center"/>
          </w:tcPr>
          <w:p w:rsidR="0002571A" w:rsidRPr="00D73FD1" w:rsidRDefault="0002571A" w:rsidP="0002571A">
            <w:pPr>
              <w:jc w:val="both"/>
              <w:rPr>
                <w:rFonts w:ascii="Arial" w:hAnsi="Arial" w:cs="Arial"/>
                <w:sz w:val="24"/>
                <w:szCs w:val="24"/>
              </w:rPr>
            </w:pPr>
            <w:r>
              <w:rPr>
                <w:rFonts w:ascii="Arial" w:hAnsi="Arial" w:cs="Arial"/>
                <w:sz w:val="24"/>
                <w:szCs w:val="24"/>
              </w:rPr>
              <w:t>Insumos necesarios para la producción…………………………</w:t>
            </w:r>
            <w:r w:rsidR="00385E5B">
              <w:rPr>
                <w:rFonts w:ascii="Arial" w:hAnsi="Arial" w:cs="Arial"/>
                <w:sz w:val="24"/>
                <w:szCs w:val="24"/>
              </w:rPr>
              <w:t>…..</w:t>
            </w:r>
          </w:p>
        </w:tc>
        <w:tc>
          <w:tcPr>
            <w:tcW w:w="1275" w:type="dxa"/>
            <w:gridSpan w:val="2"/>
            <w:vAlign w:val="center"/>
          </w:tcPr>
          <w:p w:rsidR="0002571A" w:rsidRPr="00D73FD1" w:rsidRDefault="00385E5B" w:rsidP="00F4036B">
            <w:pPr>
              <w:jc w:val="center"/>
              <w:rPr>
                <w:rFonts w:ascii="Arial" w:hAnsi="Arial" w:cs="Arial"/>
                <w:sz w:val="24"/>
                <w:szCs w:val="24"/>
              </w:rPr>
            </w:pPr>
            <w:r>
              <w:rPr>
                <w:rFonts w:ascii="Arial" w:hAnsi="Arial" w:cs="Arial"/>
                <w:sz w:val="24"/>
                <w:szCs w:val="24"/>
              </w:rPr>
              <w:t>1</w:t>
            </w:r>
            <w:r w:rsidR="00F4036B">
              <w:rPr>
                <w:rFonts w:ascii="Arial" w:hAnsi="Arial" w:cs="Arial"/>
                <w:sz w:val="24"/>
                <w:szCs w:val="24"/>
              </w:rPr>
              <w:t>20</w:t>
            </w:r>
          </w:p>
        </w:tc>
      </w:tr>
      <w:tr w:rsidR="0002571A" w:rsidRPr="006D470B" w:rsidTr="003C3293">
        <w:trPr>
          <w:jc w:val="center"/>
        </w:trPr>
        <w:tc>
          <w:tcPr>
            <w:tcW w:w="1151" w:type="dxa"/>
            <w:vAlign w:val="center"/>
          </w:tcPr>
          <w:p w:rsidR="0002571A" w:rsidRPr="00D73FD1" w:rsidRDefault="00385E5B" w:rsidP="0002571A">
            <w:pPr>
              <w:rPr>
                <w:rFonts w:ascii="Arial" w:hAnsi="Arial" w:cs="Arial"/>
                <w:sz w:val="24"/>
                <w:szCs w:val="24"/>
              </w:rPr>
            </w:pPr>
            <w:r>
              <w:rPr>
                <w:rFonts w:ascii="Arial" w:hAnsi="Arial" w:cs="Arial"/>
                <w:sz w:val="24"/>
                <w:szCs w:val="24"/>
              </w:rPr>
              <w:t>2.4.4</w:t>
            </w:r>
            <w:r w:rsidR="0002571A">
              <w:rPr>
                <w:rFonts w:ascii="Arial" w:hAnsi="Arial" w:cs="Arial"/>
                <w:sz w:val="24"/>
                <w:szCs w:val="24"/>
              </w:rPr>
              <w:t>.2</w:t>
            </w:r>
          </w:p>
        </w:tc>
        <w:tc>
          <w:tcPr>
            <w:tcW w:w="7179" w:type="dxa"/>
            <w:vAlign w:val="center"/>
          </w:tcPr>
          <w:p w:rsidR="0002571A" w:rsidRPr="00D73FD1" w:rsidRDefault="0002571A" w:rsidP="0002571A">
            <w:pPr>
              <w:jc w:val="both"/>
              <w:rPr>
                <w:rFonts w:ascii="Arial" w:hAnsi="Arial" w:cs="Arial"/>
                <w:sz w:val="24"/>
                <w:szCs w:val="24"/>
              </w:rPr>
            </w:pPr>
            <w:r>
              <w:rPr>
                <w:rFonts w:ascii="Arial" w:hAnsi="Arial" w:cs="Arial"/>
                <w:sz w:val="24"/>
                <w:szCs w:val="24"/>
              </w:rPr>
              <w:t>Inversiones en equipo y maquinaria…………………………....</w:t>
            </w:r>
            <w:r w:rsidR="00385E5B">
              <w:rPr>
                <w:rFonts w:ascii="Arial" w:hAnsi="Arial" w:cs="Arial"/>
                <w:sz w:val="24"/>
                <w:szCs w:val="24"/>
              </w:rPr>
              <w:t>.......</w:t>
            </w:r>
          </w:p>
        </w:tc>
        <w:tc>
          <w:tcPr>
            <w:tcW w:w="1275" w:type="dxa"/>
            <w:gridSpan w:val="2"/>
            <w:vAlign w:val="center"/>
          </w:tcPr>
          <w:p w:rsidR="0002571A" w:rsidRPr="00D73FD1" w:rsidRDefault="0002571A" w:rsidP="00F4036B">
            <w:pPr>
              <w:jc w:val="center"/>
              <w:rPr>
                <w:rFonts w:ascii="Arial" w:hAnsi="Arial" w:cs="Arial"/>
                <w:sz w:val="24"/>
                <w:szCs w:val="24"/>
              </w:rPr>
            </w:pPr>
            <w:r>
              <w:rPr>
                <w:rFonts w:ascii="Arial" w:hAnsi="Arial" w:cs="Arial"/>
                <w:sz w:val="24"/>
                <w:szCs w:val="24"/>
              </w:rPr>
              <w:t>1</w:t>
            </w:r>
            <w:r w:rsidR="00385E5B">
              <w:rPr>
                <w:rFonts w:ascii="Arial" w:hAnsi="Arial" w:cs="Arial"/>
                <w:sz w:val="24"/>
                <w:szCs w:val="24"/>
              </w:rPr>
              <w:t>2</w:t>
            </w:r>
            <w:r w:rsidR="00F4036B">
              <w:rPr>
                <w:rFonts w:ascii="Arial" w:hAnsi="Arial" w:cs="Arial"/>
                <w:sz w:val="24"/>
                <w:szCs w:val="24"/>
              </w:rPr>
              <w:t>1</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t>2.4.5</w:t>
            </w:r>
          </w:p>
        </w:tc>
        <w:tc>
          <w:tcPr>
            <w:tcW w:w="7179" w:type="dxa"/>
            <w:vAlign w:val="center"/>
          </w:tcPr>
          <w:p w:rsidR="0002571A" w:rsidRPr="00D73FD1" w:rsidRDefault="0002571A" w:rsidP="0002571A">
            <w:pPr>
              <w:jc w:val="both"/>
              <w:rPr>
                <w:rFonts w:ascii="Arial" w:hAnsi="Arial" w:cs="Arial"/>
                <w:sz w:val="24"/>
                <w:szCs w:val="24"/>
              </w:rPr>
            </w:pPr>
            <w:r>
              <w:rPr>
                <w:rFonts w:ascii="Arial" w:hAnsi="Arial" w:cs="Arial"/>
                <w:sz w:val="24"/>
                <w:szCs w:val="24"/>
              </w:rPr>
              <w:t>Personal administrativo y de producción…………………………</w:t>
            </w:r>
            <w:r w:rsidR="00385E5B">
              <w:rPr>
                <w:rFonts w:ascii="Arial" w:hAnsi="Arial" w:cs="Arial"/>
                <w:sz w:val="24"/>
                <w:szCs w:val="24"/>
              </w:rPr>
              <w:t>…</w:t>
            </w:r>
          </w:p>
        </w:tc>
        <w:tc>
          <w:tcPr>
            <w:tcW w:w="1275" w:type="dxa"/>
            <w:gridSpan w:val="2"/>
            <w:vAlign w:val="center"/>
          </w:tcPr>
          <w:p w:rsidR="0002571A" w:rsidRPr="00D73FD1" w:rsidRDefault="0002571A" w:rsidP="00F4036B">
            <w:pPr>
              <w:jc w:val="center"/>
              <w:rPr>
                <w:rFonts w:ascii="Arial" w:hAnsi="Arial" w:cs="Arial"/>
                <w:sz w:val="24"/>
                <w:szCs w:val="24"/>
              </w:rPr>
            </w:pPr>
            <w:r>
              <w:rPr>
                <w:rFonts w:ascii="Arial" w:hAnsi="Arial" w:cs="Arial"/>
                <w:sz w:val="24"/>
                <w:szCs w:val="24"/>
              </w:rPr>
              <w:t>1</w:t>
            </w:r>
            <w:r w:rsidR="00385E5B">
              <w:rPr>
                <w:rFonts w:ascii="Arial" w:hAnsi="Arial" w:cs="Arial"/>
                <w:sz w:val="24"/>
                <w:szCs w:val="24"/>
              </w:rPr>
              <w:t>2</w:t>
            </w:r>
            <w:r w:rsidR="00F4036B">
              <w:rPr>
                <w:rFonts w:ascii="Arial" w:hAnsi="Arial" w:cs="Arial"/>
                <w:sz w:val="24"/>
                <w:szCs w:val="24"/>
              </w:rPr>
              <w:t>3</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t>2.4.6</w:t>
            </w:r>
          </w:p>
        </w:tc>
        <w:tc>
          <w:tcPr>
            <w:tcW w:w="7179" w:type="dxa"/>
            <w:vAlign w:val="center"/>
          </w:tcPr>
          <w:p w:rsidR="0002571A" w:rsidRPr="00D73FD1" w:rsidRDefault="0002571A" w:rsidP="0002571A">
            <w:pPr>
              <w:jc w:val="both"/>
              <w:rPr>
                <w:rFonts w:ascii="Arial" w:hAnsi="Arial" w:cs="Arial"/>
                <w:sz w:val="24"/>
                <w:szCs w:val="24"/>
              </w:rPr>
            </w:pPr>
            <w:r>
              <w:rPr>
                <w:rFonts w:ascii="Arial" w:hAnsi="Arial" w:cs="Arial"/>
                <w:sz w:val="24"/>
                <w:szCs w:val="24"/>
              </w:rPr>
              <w:t>Estudio Legal de la empresa…..……………</w:t>
            </w:r>
            <w:r w:rsidR="00385E5B">
              <w:rPr>
                <w:rFonts w:ascii="Arial" w:hAnsi="Arial" w:cs="Arial"/>
                <w:sz w:val="24"/>
                <w:szCs w:val="24"/>
              </w:rPr>
              <w:t>………………………..</w:t>
            </w:r>
          </w:p>
        </w:tc>
        <w:tc>
          <w:tcPr>
            <w:tcW w:w="1275" w:type="dxa"/>
            <w:gridSpan w:val="2"/>
            <w:vAlign w:val="center"/>
          </w:tcPr>
          <w:p w:rsidR="0002571A" w:rsidRPr="00D73FD1" w:rsidRDefault="0002571A" w:rsidP="00F4036B">
            <w:pPr>
              <w:jc w:val="center"/>
              <w:rPr>
                <w:rFonts w:ascii="Arial" w:hAnsi="Arial" w:cs="Arial"/>
                <w:sz w:val="24"/>
                <w:szCs w:val="24"/>
              </w:rPr>
            </w:pPr>
            <w:r>
              <w:rPr>
                <w:rFonts w:ascii="Arial" w:hAnsi="Arial" w:cs="Arial"/>
                <w:sz w:val="24"/>
                <w:szCs w:val="24"/>
              </w:rPr>
              <w:t>1</w:t>
            </w:r>
            <w:r w:rsidR="00385E5B">
              <w:rPr>
                <w:rFonts w:ascii="Arial" w:hAnsi="Arial" w:cs="Arial"/>
                <w:sz w:val="24"/>
                <w:szCs w:val="24"/>
              </w:rPr>
              <w:t>2</w:t>
            </w:r>
            <w:r w:rsidR="00F4036B">
              <w:rPr>
                <w:rFonts w:ascii="Arial" w:hAnsi="Arial" w:cs="Arial"/>
                <w:sz w:val="24"/>
                <w:szCs w:val="24"/>
              </w:rPr>
              <w:t>4</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t>2.4.7</w:t>
            </w:r>
          </w:p>
        </w:tc>
        <w:tc>
          <w:tcPr>
            <w:tcW w:w="7179" w:type="dxa"/>
            <w:vAlign w:val="center"/>
          </w:tcPr>
          <w:p w:rsidR="0002571A" w:rsidRPr="00D73FD1" w:rsidRDefault="0002571A" w:rsidP="0002571A">
            <w:pPr>
              <w:jc w:val="both"/>
              <w:rPr>
                <w:rFonts w:ascii="Arial" w:hAnsi="Arial" w:cs="Arial"/>
                <w:sz w:val="24"/>
                <w:szCs w:val="24"/>
              </w:rPr>
            </w:pPr>
            <w:r>
              <w:rPr>
                <w:rFonts w:ascii="Arial" w:hAnsi="Arial" w:cs="Arial"/>
                <w:sz w:val="24"/>
                <w:szCs w:val="24"/>
              </w:rPr>
              <w:t>Tamaño y Localización de la empresa………………</w:t>
            </w:r>
            <w:r w:rsidR="00385E5B">
              <w:rPr>
                <w:rFonts w:ascii="Arial" w:hAnsi="Arial" w:cs="Arial"/>
                <w:sz w:val="24"/>
                <w:szCs w:val="24"/>
              </w:rPr>
              <w:t>………………</w:t>
            </w:r>
          </w:p>
        </w:tc>
        <w:tc>
          <w:tcPr>
            <w:tcW w:w="1275" w:type="dxa"/>
            <w:gridSpan w:val="2"/>
            <w:vAlign w:val="center"/>
          </w:tcPr>
          <w:p w:rsidR="0002571A" w:rsidRPr="00D73FD1" w:rsidRDefault="0002571A" w:rsidP="00F4036B">
            <w:pPr>
              <w:jc w:val="center"/>
              <w:rPr>
                <w:rFonts w:ascii="Arial" w:hAnsi="Arial" w:cs="Arial"/>
                <w:sz w:val="24"/>
                <w:szCs w:val="24"/>
              </w:rPr>
            </w:pPr>
            <w:r>
              <w:rPr>
                <w:rFonts w:ascii="Arial" w:hAnsi="Arial" w:cs="Arial"/>
                <w:sz w:val="24"/>
                <w:szCs w:val="24"/>
              </w:rPr>
              <w:t>1</w:t>
            </w:r>
            <w:r w:rsidR="00385E5B">
              <w:rPr>
                <w:rFonts w:ascii="Arial" w:hAnsi="Arial" w:cs="Arial"/>
                <w:sz w:val="24"/>
                <w:szCs w:val="24"/>
              </w:rPr>
              <w:t>2</w:t>
            </w:r>
            <w:r w:rsidR="00F4036B">
              <w:rPr>
                <w:rFonts w:ascii="Arial" w:hAnsi="Arial" w:cs="Arial"/>
                <w:sz w:val="24"/>
                <w:szCs w:val="24"/>
              </w:rPr>
              <w:t>8</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t>2.4.8</w:t>
            </w:r>
          </w:p>
        </w:tc>
        <w:tc>
          <w:tcPr>
            <w:tcW w:w="7179" w:type="dxa"/>
            <w:vAlign w:val="center"/>
          </w:tcPr>
          <w:p w:rsidR="0002571A" w:rsidRPr="00D73FD1" w:rsidRDefault="0002571A" w:rsidP="0002571A">
            <w:pPr>
              <w:jc w:val="both"/>
              <w:rPr>
                <w:rFonts w:ascii="Arial" w:hAnsi="Arial" w:cs="Arial"/>
                <w:sz w:val="24"/>
                <w:szCs w:val="24"/>
              </w:rPr>
            </w:pPr>
            <w:r>
              <w:rPr>
                <w:rFonts w:ascii="Arial" w:hAnsi="Arial" w:cs="Arial"/>
                <w:sz w:val="24"/>
                <w:szCs w:val="24"/>
              </w:rPr>
              <w:t>Capacidad de la empresa………………....…………….................</w:t>
            </w:r>
            <w:r w:rsidR="00385E5B">
              <w:rPr>
                <w:rFonts w:ascii="Arial" w:hAnsi="Arial" w:cs="Arial"/>
                <w:sz w:val="24"/>
                <w:szCs w:val="24"/>
              </w:rPr>
              <w:t>..</w:t>
            </w:r>
          </w:p>
        </w:tc>
        <w:tc>
          <w:tcPr>
            <w:tcW w:w="1275" w:type="dxa"/>
            <w:gridSpan w:val="2"/>
            <w:vAlign w:val="center"/>
          </w:tcPr>
          <w:p w:rsidR="0002571A" w:rsidRPr="00D73FD1" w:rsidRDefault="0002571A" w:rsidP="00F4036B">
            <w:pPr>
              <w:jc w:val="center"/>
              <w:rPr>
                <w:rFonts w:ascii="Arial" w:hAnsi="Arial" w:cs="Arial"/>
                <w:sz w:val="24"/>
                <w:szCs w:val="24"/>
              </w:rPr>
            </w:pPr>
            <w:r>
              <w:rPr>
                <w:rFonts w:ascii="Arial" w:hAnsi="Arial" w:cs="Arial"/>
                <w:sz w:val="24"/>
                <w:szCs w:val="24"/>
              </w:rPr>
              <w:t>1</w:t>
            </w:r>
            <w:r w:rsidR="00F4036B">
              <w:rPr>
                <w:rFonts w:ascii="Arial" w:hAnsi="Arial" w:cs="Arial"/>
                <w:sz w:val="24"/>
                <w:szCs w:val="24"/>
              </w:rPr>
              <w:t>30</w:t>
            </w:r>
          </w:p>
        </w:tc>
      </w:tr>
      <w:tr w:rsidR="0002571A" w:rsidRPr="006D470B" w:rsidTr="003C3293">
        <w:trPr>
          <w:jc w:val="center"/>
        </w:trPr>
        <w:tc>
          <w:tcPr>
            <w:tcW w:w="1151" w:type="dxa"/>
            <w:vAlign w:val="center"/>
          </w:tcPr>
          <w:p w:rsidR="0002571A" w:rsidRDefault="0002571A" w:rsidP="0002571A">
            <w:pPr>
              <w:rPr>
                <w:rFonts w:ascii="Arial" w:hAnsi="Arial" w:cs="Arial"/>
                <w:sz w:val="24"/>
                <w:szCs w:val="24"/>
              </w:rPr>
            </w:pPr>
            <w:r>
              <w:rPr>
                <w:rFonts w:ascii="Arial" w:hAnsi="Arial" w:cs="Arial"/>
                <w:sz w:val="24"/>
                <w:szCs w:val="24"/>
              </w:rPr>
              <w:t>2.4.9</w:t>
            </w:r>
          </w:p>
        </w:tc>
        <w:tc>
          <w:tcPr>
            <w:tcW w:w="7179" w:type="dxa"/>
            <w:vAlign w:val="center"/>
          </w:tcPr>
          <w:p w:rsidR="0002571A" w:rsidRDefault="0002571A" w:rsidP="0002571A">
            <w:pPr>
              <w:jc w:val="both"/>
              <w:rPr>
                <w:rFonts w:ascii="Arial" w:hAnsi="Arial" w:cs="Arial"/>
                <w:sz w:val="24"/>
                <w:szCs w:val="24"/>
              </w:rPr>
            </w:pPr>
            <w:r>
              <w:rPr>
                <w:rFonts w:ascii="Arial" w:hAnsi="Arial" w:cs="Arial"/>
                <w:sz w:val="24"/>
                <w:szCs w:val="24"/>
              </w:rPr>
              <w:t>Localización de la planta…………………………………………….</w:t>
            </w:r>
          </w:p>
        </w:tc>
        <w:tc>
          <w:tcPr>
            <w:tcW w:w="1275" w:type="dxa"/>
            <w:gridSpan w:val="2"/>
            <w:vAlign w:val="center"/>
          </w:tcPr>
          <w:p w:rsidR="0002571A" w:rsidRDefault="00385E5B" w:rsidP="0002571A">
            <w:pPr>
              <w:jc w:val="center"/>
              <w:rPr>
                <w:rFonts w:ascii="Arial" w:hAnsi="Arial" w:cs="Arial"/>
                <w:sz w:val="24"/>
                <w:szCs w:val="24"/>
              </w:rPr>
            </w:pPr>
            <w:r>
              <w:rPr>
                <w:rFonts w:ascii="Arial" w:hAnsi="Arial" w:cs="Arial"/>
                <w:sz w:val="24"/>
                <w:szCs w:val="24"/>
              </w:rPr>
              <w:t>13</w:t>
            </w:r>
            <w:r w:rsidR="00F4036B">
              <w:rPr>
                <w:rFonts w:ascii="Arial" w:hAnsi="Arial" w:cs="Arial"/>
                <w:sz w:val="24"/>
                <w:szCs w:val="24"/>
              </w:rPr>
              <w:t>1</w:t>
            </w:r>
          </w:p>
        </w:tc>
      </w:tr>
      <w:tr w:rsidR="00D774E8" w:rsidRPr="006D470B" w:rsidTr="003C3293">
        <w:trPr>
          <w:jc w:val="center"/>
        </w:trPr>
        <w:tc>
          <w:tcPr>
            <w:tcW w:w="1151" w:type="dxa"/>
            <w:vAlign w:val="center"/>
          </w:tcPr>
          <w:p w:rsidR="00D774E8" w:rsidRDefault="00D774E8" w:rsidP="0002571A">
            <w:pPr>
              <w:rPr>
                <w:rFonts w:ascii="Arial" w:hAnsi="Arial" w:cs="Arial"/>
                <w:sz w:val="24"/>
                <w:szCs w:val="24"/>
              </w:rPr>
            </w:pPr>
            <w:r>
              <w:rPr>
                <w:rFonts w:ascii="Arial" w:hAnsi="Arial" w:cs="Arial"/>
                <w:sz w:val="24"/>
                <w:szCs w:val="24"/>
              </w:rPr>
              <w:t>2.4.9.1</w:t>
            </w:r>
          </w:p>
        </w:tc>
        <w:tc>
          <w:tcPr>
            <w:tcW w:w="7179" w:type="dxa"/>
            <w:vAlign w:val="center"/>
          </w:tcPr>
          <w:p w:rsidR="00D774E8" w:rsidRDefault="00D774E8" w:rsidP="0002571A">
            <w:pPr>
              <w:jc w:val="both"/>
              <w:rPr>
                <w:rFonts w:ascii="Arial" w:hAnsi="Arial" w:cs="Arial"/>
                <w:sz w:val="24"/>
                <w:szCs w:val="24"/>
              </w:rPr>
            </w:pPr>
            <w:r>
              <w:rPr>
                <w:rFonts w:ascii="Arial" w:hAnsi="Arial" w:cs="Arial"/>
                <w:sz w:val="24"/>
                <w:szCs w:val="24"/>
              </w:rPr>
              <w:t>Macro localización……………………………………………………</w:t>
            </w:r>
          </w:p>
        </w:tc>
        <w:tc>
          <w:tcPr>
            <w:tcW w:w="1275" w:type="dxa"/>
            <w:gridSpan w:val="2"/>
            <w:vAlign w:val="center"/>
          </w:tcPr>
          <w:p w:rsidR="00D774E8" w:rsidRDefault="00D774E8" w:rsidP="0002571A">
            <w:pPr>
              <w:jc w:val="center"/>
              <w:rPr>
                <w:rFonts w:ascii="Arial" w:hAnsi="Arial" w:cs="Arial"/>
                <w:sz w:val="24"/>
                <w:szCs w:val="24"/>
              </w:rPr>
            </w:pPr>
            <w:r>
              <w:rPr>
                <w:rFonts w:ascii="Arial" w:hAnsi="Arial" w:cs="Arial"/>
                <w:sz w:val="24"/>
                <w:szCs w:val="24"/>
              </w:rPr>
              <w:t>13</w:t>
            </w:r>
            <w:r w:rsidR="00F4036B">
              <w:rPr>
                <w:rFonts w:ascii="Arial" w:hAnsi="Arial" w:cs="Arial"/>
                <w:sz w:val="24"/>
                <w:szCs w:val="24"/>
              </w:rPr>
              <w:t>1</w:t>
            </w:r>
          </w:p>
        </w:tc>
      </w:tr>
      <w:tr w:rsidR="00D774E8" w:rsidRPr="006D470B" w:rsidTr="003C3293">
        <w:trPr>
          <w:jc w:val="center"/>
        </w:trPr>
        <w:tc>
          <w:tcPr>
            <w:tcW w:w="1151" w:type="dxa"/>
            <w:vAlign w:val="center"/>
          </w:tcPr>
          <w:p w:rsidR="00D774E8" w:rsidRDefault="00D774E8" w:rsidP="0002571A">
            <w:pPr>
              <w:rPr>
                <w:rFonts w:ascii="Arial" w:hAnsi="Arial" w:cs="Arial"/>
                <w:sz w:val="24"/>
                <w:szCs w:val="24"/>
              </w:rPr>
            </w:pPr>
            <w:r>
              <w:rPr>
                <w:rFonts w:ascii="Arial" w:hAnsi="Arial" w:cs="Arial"/>
                <w:sz w:val="24"/>
                <w:szCs w:val="24"/>
              </w:rPr>
              <w:t>2.4.9.1</w:t>
            </w:r>
          </w:p>
        </w:tc>
        <w:tc>
          <w:tcPr>
            <w:tcW w:w="7179" w:type="dxa"/>
            <w:vAlign w:val="center"/>
          </w:tcPr>
          <w:p w:rsidR="00D774E8" w:rsidRDefault="00D774E8" w:rsidP="0002571A">
            <w:pPr>
              <w:jc w:val="both"/>
              <w:rPr>
                <w:rFonts w:ascii="Arial" w:hAnsi="Arial" w:cs="Arial"/>
                <w:sz w:val="24"/>
                <w:szCs w:val="24"/>
              </w:rPr>
            </w:pPr>
            <w:r>
              <w:rPr>
                <w:rFonts w:ascii="Arial" w:hAnsi="Arial" w:cs="Arial"/>
                <w:sz w:val="24"/>
                <w:szCs w:val="24"/>
              </w:rPr>
              <w:t>Micro localización………………………………………………………</w:t>
            </w:r>
          </w:p>
        </w:tc>
        <w:tc>
          <w:tcPr>
            <w:tcW w:w="1275" w:type="dxa"/>
            <w:gridSpan w:val="2"/>
            <w:vAlign w:val="center"/>
          </w:tcPr>
          <w:p w:rsidR="00D774E8" w:rsidRDefault="00D774E8" w:rsidP="00F4036B">
            <w:pPr>
              <w:jc w:val="center"/>
              <w:rPr>
                <w:rFonts w:ascii="Arial" w:hAnsi="Arial" w:cs="Arial"/>
                <w:sz w:val="24"/>
                <w:szCs w:val="24"/>
              </w:rPr>
            </w:pPr>
            <w:r>
              <w:rPr>
                <w:rFonts w:ascii="Arial" w:hAnsi="Arial" w:cs="Arial"/>
                <w:sz w:val="24"/>
                <w:szCs w:val="24"/>
              </w:rPr>
              <w:t>13</w:t>
            </w:r>
            <w:r w:rsidR="00F4036B">
              <w:rPr>
                <w:rFonts w:ascii="Arial" w:hAnsi="Arial" w:cs="Arial"/>
                <w:sz w:val="24"/>
                <w:szCs w:val="24"/>
              </w:rPr>
              <w:t>2</w:t>
            </w:r>
          </w:p>
        </w:tc>
      </w:tr>
      <w:tr w:rsidR="00D774E8" w:rsidRPr="006D470B" w:rsidTr="003C3293">
        <w:trPr>
          <w:jc w:val="center"/>
        </w:trPr>
        <w:tc>
          <w:tcPr>
            <w:tcW w:w="1151" w:type="dxa"/>
            <w:vAlign w:val="center"/>
          </w:tcPr>
          <w:p w:rsidR="00D774E8" w:rsidRDefault="00D774E8" w:rsidP="0002571A">
            <w:pPr>
              <w:rPr>
                <w:rFonts w:ascii="Arial" w:hAnsi="Arial" w:cs="Arial"/>
                <w:sz w:val="24"/>
                <w:szCs w:val="24"/>
              </w:rPr>
            </w:pPr>
            <w:r>
              <w:rPr>
                <w:rFonts w:ascii="Arial" w:hAnsi="Arial" w:cs="Arial"/>
                <w:sz w:val="24"/>
                <w:szCs w:val="24"/>
              </w:rPr>
              <w:t xml:space="preserve">2.4.9.3   </w:t>
            </w:r>
          </w:p>
        </w:tc>
        <w:tc>
          <w:tcPr>
            <w:tcW w:w="7179" w:type="dxa"/>
            <w:vAlign w:val="center"/>
          </w:tcPr>
          <w:p w:rsidR="00D774E8" w:rsidRDefault="00D774E8" w:rsidP="0002571A">
            <w:pPr>
              <w:jc w:val="both"/>
              <w:rPr>
                <w:rFonts w:ascii="Arial" w:hAnsi="Arial" w:cs="Arial"/>
                <w:sz w:val="24"/>
                <w:szCs w:val="24"/>
              </w:rPr>
            </w:pPr>
            <w:r>
              <w:rPr>
                <w:rFonts w:ascii="Arial" w:hAnsi="Arial" w:cs="Arial"/>
                <w:sz w:val="24"/>
                <w:szCs w:val="24"/>
              </w:rPr>
              <w:t>Mapa de localización…………………………………………………..</w:t>
            </w:r>
          </w:p>
        </w:tc>
        <w:tc>
          <w:tcPr>
            <w:tcW w:w="1275" w:type="dxa"/>
            <w:gridSpan w:val="2"/>
            <w:vAlign w:val="center"/>
          </w:tcPr>
          <w:p w:rsidR="00D774E8" w:rsidRDefault="00D774E8" w:rsidP="00F4036B">
            <w:pPr>
              <w:jc w:val="center"/>
              <w:rPr>
                <w:rFonts w:ascii="Arial" w:hAnsi="Arial" w:cs="Arial"/>
                <w:sz w:val="24"/>
                <w:szCs w:val="24"/>
              </w:rPr>
            </w:pPr>
            <w:r>
              <w:rPr>
                <w:rFonts w:ascii="Arial" w:hAnsi="Arial" w:cs="Arial"/>
                <w:sz w:val="24"/>
                <w:szCs w:val="24"/>
              </w:rPr>
              <w:t>13</w:t>
            </w:r>
            <w:r w:rsidR="00F4036B">
              <w:rPr>
                <w:rFonts w:ascii="Arial" w:hAnsi="Arial" w:cs="Arial"/>
                <w:sz w:val="24"/>
                <w:szCs w:val="24"/>
              </w:rPr>
              <w:t>2</w:t>
            </w:r>
          </w:p>
        </w:tc>
      </w:tr>
      <w:tr w:rsidR="00D774E8" w:rsidRPr="006D470B" w:rsidTr="003C3293">
        <w:trPr>
          <w:jc w:val="center"/>
        </w:trPr>
        <w:tc>
          <w:tcPr>
            <w:tcW w:w="1151" w:type="dxa"/>
            <w:vAlign w:val="center"/>
          </w:tcPr>
          <w:p w:rsidR="00D774E8" w:rsidRDefault="00D774E8" w:rsidP="0002571A">
            <w:pPr>
              <w:rPr>
                <w:rFonts w:ascii="Arial" w:hAnsi="Arial" w:cs="Arial"/>
                <w:sz w:val="24"/>
                <w:szCs w:val="24"/>
              </w:rPr>
            </w:pPr>
            <w:r>
              <w:rPr>
                <w:rFonts w:ascii="Arial" w:hAnsi="Arial" w:cs="Arial"/>
                <w:sz w:val="24"/>
                <w:szCs w:val="24"/>
              </w:rPr>
              <w:t>2.4.9.4</w:t>
            </w:r>
          </w:p>
        </w:tc>
        <w:tc>
          <w:tcPr>
            <w:tcW w:w="7179" w:type="dxa"/>
            <w:vAlign w:val="center"/>
          </w:tcPr>
          <w:p w:rsidR="00D774E8" w:rsidRDefault="00D774E8" w:rsidP="0002571A">
            <w:pPr>
              <w:jc w:val="both"/>
              <w:rPr>
                <w:rFonts w:ascii="Arial" w:hAnsi="Arial" w:cs="Arial"/>
                <w:sz w:val="24"/>
                <w:szCs w:val="24"/>
              </w:rPr>
            </w:pPr>
            <w:r>
              <w:rPr>
                <w:rFonts w:ascii="Arial" w:hAnsi="Arial" w:cs="Arial"/>
                <w:sz w:val="24"/>
                <w:szCs w:val="24"/>
              </w:rPr>
              <w:t>Factores a considerar</w:t>
            </w:r>
            <w:r w:rsidR="00B80B71">
              <w:rPr>
                <w:rFonts w:ascii="Arial" w:hAnsi="Arial" w:cs="Arial"/>
                <w:sz w:val="24"/>
                <w:szCs w:val="24"/>
              </w:rPr>
              <w:t xml:space="preserve"> para</w:t>
            </w:r>
            <w:r>
              <w:rPr>
                <w:rFonts w:ascii="Arial" w:hAnsi="Arial" w:cs="Arial"/>
                <w:sz w:val="24"/>
                <w:szCs w:val="24"/>
              </w:rPr>
              <w:t xml:space="preserve"> la ubicación de las instalaciones</w:t>
            </w:r>
            <w:r w:rsidR="00B80B71">
              <w:rPr>
                <w:rFonts w:ascii="Arial" w:hAnsi="Arial" w:cs="Arial"/>
                <w:sz w:val="24"/>
                <w:szCs w:val="24"/>
              </w:rPr>
              <w:t>…….</w:t>
            </w:r>
          </w:p>
        </w:tc>
        <w:tc>
          <w:tcPr>
            <w:tcW w:w="1275" w:type="dxa"/>
            <w:gridSpan w:val="2"/>
            <w:vAlign w:val="center"/>
          </w:tcPr>
          <w:p w:rsidR="00D774E8" w:rsidRDefault="00B80B71" w:rsidP="00F4036B">
            <w:pPr>
              <w:jc w:val="center"/>
              <w:rPr>
                <w:rFonts w:ascii="Arial" w:hAnsi="Arial" w:cs="Arial"/>
                <w:sz w:val="24"/>
                <w:szCs w:val="24"/>
              </w:rPr>
            </w:pPr>
            <w:r>
              <w:rPr>
                <w:rFonts w:ascii="Arial" w:hAnsi="Arial" w:cs="Arial"/>
                <w:sz w:val="24"/>
                <w:szCs w:val="24"/>
              </w:rPr>
              <w:t>13</w:t>
            </w:r>
            <w:r w:rsidR="00F4036B">
              <w:rPr>
                <w:rFonts w:ascii="Arial" w:hAnsi="Arial" w:cs="Arial"/>
                <w:sz w:val="24"/>
                <w:szCs w:val="24"/>
              </w:rPr>
              <w:t>2</w:t>
            </w:r>
          </w:p>
        </w:tc>
      </w:tr>
      <w:tr w:rsidR="00D774E8" w:rsidRPr="006D470B" w:rsidTr="003C3293">
        <w:trPr>
          <w:jc w:val="center"/>
        </w:trPr>
        <w:tc>
          <w:tcPr>
            <w:tcW w:w="1151" w:type="dxa"/>
            <w:vAlign w:val="center"/>
          </w:tcPr>
          <w:p w:rsidR="00D774E8" w:rsidRDefault="00D774E8" w:rsidP="0002571A">
            <w:pPr>
              <w:rPr>
                <w:rFonts w:ascii="Arial" w:hAnsi="Arial" w:cs="Arial"/>
                <w:sz w:val="24"/>
                <w:szCs w:val="24"/>
              </w:rPr>
            </w:pPr>
            <w:r>
              <w:rPr>
                <w:rFonts w:ascii="Arial" w:hAnsi="Arial" w:cs="Arial"/>
                <w:sz w:val="24"/>
                <w:szCs w:val="24"/>
              </w:rPr>
              <w:t>2.4.9.5</w:t>
            </w:r>
          </w:p>
        </w:tc>
        <w:tc>
          <w:tcPr>
            <w:tcW w:w="7179" w:type="dxa"/>
            <w:vAlign w:val="center"/>
          </w:tcPr>
          <w:p w:rsidR="00D774E8" w:rsidRDefault="00D774E8" w:rsidP="0002571A">
            <w:pPr>
              <w:jc w:val="both"/>
              <w:rPr>
                <w:rFonts w:ascii="Arial" w:hAnsi="Arial" w:cs="Arial"/>
                <w:sz w:val="24"/>
                <w:szCs w:val="24"/>
              </w:rPr>
            </w:pPr>
            <w:r>
              <w:rPr>
                <w:rFonts w:ascii="Arial" w:hAnsi="Arial" w:cs="Arial"/>
                <w:sz w:val="24"/>
                <w:szCs w:val="24"/>
              </w:rPr>
              <w:t>Determinación de las posibles ubicaciones…………………………</w:t>
            </w:r>
          </w:p>
        </w:tc>
        <w:tc>
          <w:tcPr>
            <w:tcW w:w="1275" w:type="dxa"/>
            <w:gridSpan w:val="2"/>
            <w:vAlign w:val="center"/>
          </w:tcPr>
          <w:p w:rsidR="00D774E8" w:rsidRDefault="00B80B71" w:rsidP="00F4036B">
            <w:pPr>
              <w:jc w:val="center"/>
              <w:rPr>
                <w:rFonts w:ascii="Arial" w:hAnsi="Arial" w:cs="Arial"/>
                <w:sz w:val="24"/>
                <w:szCs w:val="24"/>
              </w:rPr>
            </w:pPr>
            <w:r>
              <w:rPr>
                <w:rFonts w:ascii="Arial" w:hAnsi="Arial" w:cs="Arial"/>
                <w:sz w:val="24"/>
                <w:szCs w:val="24"/>
              </w:rPr>
              <w:t>13</w:t>
            </w:r>
            <w:r w:rsidR="00F4036B">
              <w:rPr>
                <w:rFonts w:ascii="Arial" w:hAnsi="Arial" w:cs="Arial"/>
                <w:sz w:val="24"/>
                <w:szCs w:val="24"/>
              </w:rPr>
              <w:t>3</w:t>
            </w:r>
          </w:p>
        </w:tc>
      </w:tr>
      <w:tr w:rsidR="00D774E8" w:rsidRPr="006D470B" w:rsidTr="003C3293">
        <w:trPr>
          <w:jc w:val="center"/>
        </w:trPr>
        <w:tc>
          <w:tcPr>
            <w:tcW w:w="1151" w:type="dxa"/>
            <w:vAlign w:val="center"/>
          </w:tcPr>
          <w:p w:rsidR="00D774E8" w:rsidRDefault="00D774E8" w:rsidP="0002571A">
            <w:pPr>
              <w:rPr>
                <w:rFonts w:ascii="Arial" w:hAnsi="Arial" w:cs="Arial"/>
                <w:sz w:val="24"/>
                <w:szCs w:val="24"/>
              </w:rPr>
            </w:pPr>
            <w:r>
              <w:rPr>
                <w:rFonts w:ascii="Arial" w:hAnsi="Arial" w:cs="Arial"/>
                <w:sz w:val="24"/>
                <w:szCs w:val="24"/>
              </w:rPr>
              <w:t>2.4.10</w:t>
            </w:r>
          </w:p>
        </w:tc>
        <w:tc>
          <w:tcPr>
            <w:tcW w:w="7179" w:type="dxa"/>
            <w:vAlign w:val="center"/>
          </w:tcPr>
          <w:p w:rsidR="00D774E8" w:rsidRDefault="00D774E8" w:rsidP="0002571A">
            <w:pPr>
              <w:jc w:val="both"/>
              <w:rPr>
                <w:rFonts w:ascii="Arial" w:hAnsi="Arial" w:cs="Arial"/>
                <w:sz w:val="24"/>
                <w:szCs w:val="24"/>
              </w:rPr>
            </w:pPr>
            <w:r>
              <w:rPr>
                <w:rFonts w:ascii="Arial" w:hAnsi="Arial" w:cs="Arial"/>
                <w:sz w:val="24"/>
                <w:szCs w:val="24"/>
              </w:rPr>
              <w:t>Análisis de los Factores de Localización……………………………</w:t>
            </w:r>
          </w:p>
        </w:tc>
        <w:tc>
          <w:tcPr>
            <w:tcW w:w="1275" w:type="dxa"/>
            <w:gridSpan w:val="2"/>
            <w:vAlign w:val="center"/>
          </w:tcPr>
          <w:p w:rsidR="00D774E8" w:rsidRDefault="00B80B71" w:rsidP="00F4036B">
            <w:pPr>
              <w:jc w:val="center"/>
              <w:rPr>
                <w:rFonts w:ascii="Arial" w:hAnsi="Arial" w:cs="Arial"/>
                <w:sz w:val="24"/>
                <w:szCs w:val="24"/>
              </w:rPr>
            </w:pPr>
            <w:r>
              <w:rPr>
                <w:rFonts w:ascii="Arial" w:hAnsi="Arial" w:cs="Arial"/>
                <w:sz w:val="24"/>
                <w:szCs w:val="24"/>
              </w:rPr>
              <w:t>13</w:t>
            </w:r>
            <w:r w:rsidR="00F4036B">
              <w:rPr>
                <w:rFonts w:ascii="Arial" w:hAnsi="Arial" w:cs="Arial"/>
                <w:sz w:val="24"/>
                <w:szCs w:val="24"/>
              </w:rPr>
              <w:t>6</w:t>
            </w:r>
          </w:p>
        </w:tc>
      </w:tr>
      <w:tr w:rsidR="00D774E8" w:rsidRPr="006D470B" w:rsidTr="003C3293">
        <w:trPr>
          <w:jc w:val="center"/>
        </w:trPr>
        <w:tc>
          <w:tcPr>
            <w:tcW w:w="1151" w:type="dxa"/>
            <w:vAlign w:val="center"/>
          </w:tcPr>
          <w:p w:rsidR="00D774E8" w:rsidRDefault="00D774E8" w:rsidP="0002571A">
            <w:pPr>
              <w:rPr>
                <w:rFonts w:ascii="Arial" w:hAnsi="Arial" w:cs="Arial"/>
                <w:sz w:val="24"/>
                <w:szCs w:val="24"/>
              </w:rPr>
            </w:pPr>
            <w:r>
              <w:rPr>
                <w:rFonts w:ascii="Arial" w:hAnsi="Arial" w:cs="Arial"/>
                <w:sz w:val="24"/>
                <w:szCs w:val="24"/>
              </w:rPr>
              <w:t>2.4.11</w:t>
            </w:r>
          </w:p>
        </w:tc>
        <w:tc>
          <w:tcPr>
            <w:tcW w:w="7179" w:type="dxa"/>
            <w:vAlign w:val="center"/>
          </w:tcPr>
          <w:p w:rsidR="00D774E8" w:rsidRDefault="00D774E8" w:rsidP="0002571A">
            <w:pPr>
              <w:jc w:val="both"/>
              <w:rPr>
                <w:rFonts w:ascii="Arial" w:hAnsi="Arial" w:cs="Arial"/>
                <w:sz w:val="24"/>
                <w:szCs w:val="24"/>
              </w:rPr>
            </w:pPr>
            <w:r>
              <w:rPr>
                <w:rFonts w:ascii="Arial" w:hAnsi="Arial" w:cs="Arial"/>
                <w:sz w:val="24"/>
                <w:szCs w:val="24"/>
              </w:rPr>
              <w:t>Estudio de Localización de la Empresa……………………………..</w:t>
            </w:r>
          </w:p>
        </w:tc>
        <w:tc>
          <w:tcPr>
            <w:tcW w:w="1275" w:type="dxa"/>
            <w:gridSpan w:val="2"/>
            <w:vAlign w:val="center"/>
          </w:tcPr>
          <w:p w:rsidR="00D774E8" w:rsidRDefault="00B80B71" w:rsidP="00F4036B">
            <w:pPr>
              <w:jc w:val="center"/>
              <w:rPr>
                <w:rFonts w:ascii="Arial" w:hAnsi="Arial" w:cs="Arial"/>
                <w:sz w:val="24"/>
                <w:szCs w:val="24"/>
              </w:rPr>
            </w:pPr>
            <w:r>
              <w:rPr>
                <w:rFonts w:ascii="Arial" w:hAnsi="Arial" w:cs="Arial"/>
                <w:sz w:val="24"/>
                <w:szCs w:val="24"/>
              </w:rPr>
              <w:t>13</w:t>
            </w:r>
            <w:r w:rsidR="00F4036B">
              <w:rPr>
                <w:rFonts w:ascii="Arial" w:hAnsi="Arial" w:cs="Arial"/>
                <w:sz w:val="24"/>
                <w:szCs w:val="24"/>
              </w:rPr>
              <w:t>6</w:t>
            </w:r>
          </w:p>
        </w:tc>
      </w:tr>
      <w:tr w:rsidR="00D774E8" w:rsidRPr="006D470B" w:rsidTr="003C3293">
        <w:trPr>
          <w:jc w:val="center"/>
        </w:trPr>
        <w:tc>
          <w:tcPr>
            <w:tcW w:w="1151" w:type="dxa"/>
            <w:vAlign w:val="center"/>
          </w:tcPr>
          <w:p w:rsidR="00D774E8" w:rsidRDefault="00D774E8" w:rsidP="0002571A">
            <w:pPr>
              <w:rPr>
                <w:rFonts w:ascii="Arial" w:hAnsi="Arial" w:cs="Arial"/>
                <w:sz w:val="24"/>
                <w:szCs w:val="24"/>
              </w:rPr>
            </w:pPr>
            <w:r>
              <w:rPr>
                <w:rFonts w:ascii="Arial" w:hAnsi="Arial" w:cs="Arial"/>
                <w:sz w:val="24"/>
                <w:szCs w:val="24"/>
              </w:rPr>
              <w:t>2.4.11.1</w:t>
            </w:r>
          </w:p>
        </w:tc>
        <w:tc>
          <w:tcPr>
            <w:tcW w:w="7179" w:type="dxa"/>
            <w:vAlign w:val="center"/>
          </w:tcPr>
          <w:p w:rsidR="00D774E8" w:rsidRDefault="00D774E8" w:rsidP="0002571A">
            <w:pPr>
              <w:jc w:val="both"/>
              <w:rPr>
                <w:rFonts w:ascii="Arial" w:hAnsi="Arial" w:cs="Arial"/>
                <w:sz w:val="24"/>
                <w:szCs w:val="24"/>
              </w:rPr>
            </w:pPr>
            <w:r>
              <w:rPr>
                <w:rFonts w:ascii="Arial" w:hAnsi="Arial" w:cs="Arial"/>
                <w:sz w:val="24"/>
                <w:szCs w:val="24"/>
              </w:rPr>
              <w:t>Matriz de localización………………………………………………….</w:t>
            </w:r>
          </w:p>
        </w:tc>
        <w:tc>
          <w:tcPr>
            <w:tcW w:w="1275" w:type="dxa"/>
            <w:gridSpan w:val="2"/>
            <w:vAlign w:val="center"/>
          </w:tcPr>
          <w:p w:rsidR="00D774E8" w:rsidRDefault="00B80B71" w:rsidP="00F4036B">
            <w:pPr>
              <w:jc w:val="center"/>
              <w:rPr>
                <w:rFonts w:ascii="Arial" w:hAnsi="Arial" w:cs="Arial"/>
                <w:sz w:val="24"/>
                <w:szCs w:val="24"/>
              </w:rPr>
            </w:pPr>
            <w:r>
              <w:rPr>
                <w:rFonts w:ascii="Arial" w:hAnsi="Arial" w:cs="Arial"/>
                <w:sz w:val="24"/>
                <w:szCs w:val="24"/>
              </w:rPr>
              <w:t>13</w:t>
            </w:r>
            <w:r w:rsidR="00F4036B">
              <w:rPr>
                <w:rFonts w:ascii="Arial" w:hAnsi="Arial" w:cs="Arial"/>
                <w:sz w:val="24"/>
                <w:szCs w:val="24"/>
              </w:rPr>
              <w:t>6</w:t>
            </w:r>
          </w:p>
        </w:tc>
      </w:tr>
      <w:tr w:rsidR="00D774E8" w:rsidRPr="006D470B" w:rsidTr="003C3293">
        <w:trPr>
          <w:jc w:val="center"/>
        </w:trPr>
        <w:tc>
          <w:tcPr>
            <w:tcW w:w="1151" w:type="dxa"/>
            <w:vAlign w:val="center"/>
          </w:tcPr>
          <w:p w:rsidR="00D774E8" w:rsidRDefault="00D774E8" w:rsidP="0002571A">
            <w:pPr>
              <w:rPr>
                <w:rFonts w:ascii="Arial" w:hAnsi="Arial" w:cs="Arial"/>
                <w:sz w:val="24"/>
                <w:szCs w:val="24"/>
              </w:rPr>
            </w:pPr>
            <w:r>
              <w:rPr>
                <w:rFonts w:ascii="Arial" w:hAnsi="Arial" w:cs="Arial"/>
                <w:sz w:val="24"/>
                <w:szCs w:val="24"/>
              </w:rPr>
              <w:t>2.4.11.2</w:t>
            </w:r>
          </w:p>
        </w:tc>
        <w:tc>
          <w:tcPr>
            <w:tcW w:w="7179" w:type="dxa"/>
            <w:vAlign w:val="center"/>
          </w:tcPr>
          <w:p w:rsidR="00D774E8" w:rsidRDefault="00D774E8" w:rsidP="0002571A">
            <w:pPr>
              <w:jc w:val="both"/>
              <w:rPr>
                <w:rFonts w:ascii="Arial" w:hAnsi="Arial" w:cs="Arial"/>
                <w:sz w:val="24"/>
                <w:szCs w:val="24"/>
              </w:rPr>
            </w:pPr>
            <w:r>
              <w:rPr>
                <w:rFonts w:ascii="Arial" w:hAnsi="Arial" w:cs="Arial"/>
                <w:sz w:val="24"/>
                <w:szCs w:val="24"/>
              </w:rPr>
              <w:t xml:space="preserve"> Evaluación de los Factores de localización………………………</w:t>
            </w:r>
          </w:p>
        </w:tc>
        <w:tc>
          <w:tcPr>
            <w:tcW w:w="1275" w:type="dxa"/>
            <w:gridSpan w:val="2"/>
            <w:vAlign w:val="center"/>
          </w:tcPr>
          <w:p w:rsidR="00D774E8" w:rsidRDefault="00B80B71" w:rsidP="00F4036B">
            <w:pPr>
              <w:jc w:val="center"/>
              <w:rPr>
                <w:rFonts w:ascii="Arial" w:hAnsi="Arial" w:cs="Arial"/>
                <w:sz w:val="24"/>
                <w:szCs w:val="24"/>
              </w:rPr>
            </w:pPr>
            <w:r>
              <w:rPr>
                <w:rFonts w:ascii="Arial" w:hAnsi="Arial" w:cs="Arial"/>
                <w:sz w:val="24"/>
                <w:szCs w:val="24"/>
              </w:rPr>
              <w:t>13</w:t>
            </w:r>
            <w:r w:rsidR="00F4036B">
              <w:rPr>
                <w:rFonts w:ascii="Arial" w:hAnsi="Arial" w:cs="Arial"/>
                <w:sz w:val="24"/>
                <w:szCs w:val="24"/>
              </w:rPr>
              <w:t>7</w:t>
            </w:r>
          </w:p>
        </w:tc>
      </w:tr>
      <w:tr w:rsidR="0002571A" w:rsidRPr="006D470B" w:rsidTr="003C3293">
        <w:trPr>
          <w:jc w:val="center"/>
        </w:trPr>
        <w:tc>
          <w:tcPr>
            <w:tcW w:w="9605" w:type="dxa"/>
            <w:gridSpan w:val="4"/>
            <w:vAlign w:val="center"/>
          </w:tcPr>
          <w:p w:rsidR="00D774E8" w:rsidRDefault="00D774E8" w:rsidP="0002571A">
            <w:pPr>
              <w:rPr>
                <w:rFonts w:ascii="Arial" w:hAnsi="Arial" w:cs="Arial"/>
                <w:sz w:val="24"/>
                <w:szCs w:val="24"/>
              </w:rPr>
            </w:pPr>
          </w:p>
          <w:p w:rsidR="0002571A" w:rsidRPr="00B41401" w:rsidRDefault="0002571A" w:rsidP="0002571A">
            <w:pPr>
              <w:rPr>
                <w:rFonts w:ascii="Arial" w:hAnsi="Arial" w:cs="Arial"/>
                <w:sz w:val="24"/>
                <w:szCs w:val="24"/>
              </w:rPr>
            </w:pPr>
          </w:p>
          <w:p w:rsidR="0002571A" w:rsidRPr="00D73FD1" w:rsidRDefault="0002571A" w:rsidP="0002571A">
            <w:pPr>
              <w:rPr>
                <w:rFonts w:ascii="Arial" w:hAnsi="Arial" w:cs="Arial"/>
                <w:sz w:val="24"/>
                <w:szCs w:val="24"/>
              </w:rPr>
            </w:pPr>
            <w:r w:rsidRPr="00D73FD1">
              <w:rPr>
                <w:rFonts w:ascii="Arial" w:hAnsi="Arial" w:cs="Arial"/>
                <w:b/>
                <w:sz w:val="24"/>
                <w:szCs w:val="24"/>
              </w:rPr>
              <w:t>CAPITULO III: ESTUDIO FINANCIERO</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p>
        </w:tc>
        <w:tc>
          <w:tcPr>
            <w:tcW w:w="7179" w:type="dxa"/>
            <w:vAlign w:val="center"/>
          </w:tcPr>
          <w:p w:rsidR="0002571A" w:rsidRPr="00D73FD1" w:rsidRDefault="0002571A" w:rsidP="0002571A">
            <w:pPr>
              <w:jc w:val="both"/>
              <w:rPr>
                <w:rFonts w:ascii="Arial" w:hAnsi="Arial" w:cs="Arial"/>
                <w:sz w:val="24"/>
                <w:szCs w:val="24"/>
              </w:rPr>
            </w:pPr>
          </w:p>
        </w:tc>
        <w:tc>
          <w:tcPr>
            <w:tcW w:w="1275" w:type="dxa"/>
            <w:gridSpan w:val="2"/>
            <w:vAlign w:val="center"/>
          </w:tcPr>
          <w:p w:rsidR="0002571A" w:rsidRPr="00D73FD1" w:rsidRDefault="0002571A" w:rsidP="0002571A">
            <w:pPr>
              <w:jc w:val="center"/>
              <w:rPr>
                <w:rFonts w:ascii="Arial" w:hAnsi="Arial" w:cs="Arial"/>
                <w:sz w:val="24"/>
                <w:szCs w:val="24"/>
              </w:rPr>
            </w:pP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t>3.1</w:t>
            </w:r>
          </w:p>
        </w:tc>
        <w:tc>
          <w:tcPr>
            <w:tcW w:w="7179" w:type="dxa"/>
          </w:tcPr>
          <w:p w:rsidR="0002571A" w:rsidRPr="00D73FD1" w:rsidRDefault="0002571A" w:rsidP="0002571A">
            <w:pPr>
              <w:jc w:val="both"/>
              <w:rPr>
                <w:rFonts w:ascii="Arial" w:hAnsi="Arial" w:cs="Arial"/>
                <w:sz w:val="24"/>
                <w:szCs w:val="24"/>
              </w:rPr>
            </w:pPr>
            <w:r w:rsidRPr="00D73FD1">
              <w:rPr>
                <w:rFonts w:ascii="Arial" w:hAnsi="Arial" w:cs="Arial"/>
                <w:sz w:val="24"/>
                <w:szCs w:val="24"/>
              </w:rPr>
              <w:t>Antecedentes</w:t>
            </w:r>
            <w:r>
              <w:rPr>
                <w:rFonts w:ascii="Arial" w:hAnsi="Arial" w:cs="Arial"/>
                <w:sz w:val="24"/>
                <w:szCs w:val="24"/>
              </w:rPr>
              <w:t>…………………………………………………………...</w:t>
            </w:r>
          </w:p>
        </w:tc>
        <w:tc>
          <w:tcPr>
            <w:tcW w:w="1275" w:type="dxa"/>
            <w:gridSpan w:val="2"/>
            <w:vAlign w:val="center"/>
          </w:tcPr>
          <w:p w:rsidR="0002571A" w:rsidRPr="00D73FD1" w:rsidRDefault="0002571A" w:rsidP="00F4036B">
            <w:pPr>
              <w:jc w:val="center"/>
              <w:rPr>
                <w:rFonts w:ascii="Arial" w:hAnsi="Arial" w:cs="Arial"/>
                <w:sz w:val="24"/>
                <w:szCs w:val="24"/>
              </w:rPr>
            </w:pPr>
            <w:r>
              <w:rPr>
                <w:rFonts w:ascii="Arial" w:hAnsi="Arial" w:cs="Arial"/>
                <w:sz w:val="24"/>
                <w:szCs w:val="24"/>
              </w:rPr>
              <w:t>1</w:t>
            </w:r>
            <w:r w:rsidR="00B80B71">
              <w:rPr>
                <w:rFonts w:ascii="Arial" w:hAnsi="Arial" w:cs="Arial"/>
                <w:sz w:val="24"/>
                <w:szCs w:val="24"/>
              </w:rPr>
              <w:t>3</w:t>
            </w:r>
            <w:r w:rsidR="00F4036B">
              <w:rPr>
                <w:rFonts w:ascii="Arial" w:hAnsi="Arial" w:cs="Arial"/>
                <w:sz w:val="24"/>
                <w:szCs w:val="24"/>
              </w:rPr>
              <w:t>8</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t>3.2</w:t>
            </w:r>
          </w:p>
        </w:tc>
        <w:tc>
          <w:tcPr>
            <w:tcW w:w="7179" w:type="dxa"/>
          </w:tcPr>
          <w:p w:rsidR="0002571A" w:rsidRPr="00D73FD1" w:rsidRDefault="0002571A" w:rsidP="0002571A">
            <w:pPr>
              <w:jc w:val="both"/>
              <w:rPr>
                <w:rFonts w:ascii="Arial" w:hAnsi="Arial" w:cs="Arial"/>
                <w:sz w:val="24"/>
                <w:szCs w:val="24"/>
              </w:rPr>
            </w:pPr>
            <w:r>
              <w:rPr>
                <w:rFonts w:ascii="Arial" w:hAnsi="Arial" w:cs="Arial"/>
                <w:sz w:val="24"/>
                <w:szCs w:val="24"/>
              </w:rPr>
              <w:t>Objetivo G</w:t>
            </w:r>
            <w:r w:rsidRPr="00D73FD1">
              <w:rPr>
                <w:rFonts w:ascii="Arial" w:hAnsi="Arial" w:cs="Arial"/>
                <w:sz w:val="24"/>
                <w:szCs w:val="24"/>
              </w:rPr>
              <w:t>eneral</w:t>
            </w:r>
            <w:r>
              <w:rPr>
                <w:rFonts w:ascii="Arial" w:hAnsi="Arial" w:cs="Arial"/>
                <w:sz w:val="24"/>
                <w:szCs w:val="24"/>
              </w:rPr>
              <w:t>……………………………………………………….</w:t>
            </w:r>
          </w:p>
        </w:tc>
        <w:tc>
          <w:tcPr>
            <w:tcW w:w="1275" w:type="dxa"/>
            <w:gridSpan w:val="2"/>
            <w:vAlign w:val="center"/>
          </w:tcPr>
          <w:p w:rsidR="0002571A" w:rsidRPr="00D73FD1" w:rsidRDefault="0002571A" w:rsidP="00F4036B">
            <w:pPr>
              <w:jc w:val="center"/>
              <w:rPr>
                <w:rFonts w:ascii="Arial" w:hAnsi="Arial" w:cs="Arial"/>
                <w:sz w:val="24"/>
                <w:szCs w:val="24"/>
              </w:rPr>
            </w:pPr>
            <w:r>
              <w:rPr>
                <w:rFonts w:ascii="Arial" w:hAnsi="Arial" w:cs="Arial"/>
                <w:sz w:val="24"/>
                <w:szCs w:val="24"/>
              </w:rPr>
              <w:t>1</w:t>
            </w:r>
            <w:r w:rsidR="00B80B71">
              <w:rPr>
                <w:rFonts w:ascii="Arial" w:hAnsi="Arial" w:cs="Arial"/>
                <w:sz w:val="24"/>
                <w:szCs w:val="24"/>
              </w:rPr>
              <w:t>3</w:t>
            </w:r>
            <w:r w:rsidR="00F4036B">
              <w:rPr>
                <w:rFonts w:ascii="Arial" w:hAnsi="Arial" w:cs="Arial"/>
                <w:sz w:val="24"/>
                <w:szCs w:val="24"/>
              </w:rPr>
              <w:t>9</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t>3.3</w:t>
            </w:r>
          </w:p>
        </w:tc>
        <w:tc>
          <w:tcPr>
            <w:tcW w:w="7179" w:type="dxa"/>
          </w:tcPr>
          <w:p w:rsidR="0002571A" w:rsidRPr="00D73FD1" w:rsidRDefault="0002571A" w:rsidP="0002571A">
            <w:pPr>
              <w:jc w:val="both"/>
              <w:rPr>
                <w:rFonts w:ascii="Arial" w:hAnsi="Arial" w:cs="Arial"/>
                <w:sz w:val="24"/>
                <w:szCs w:val="24"/>
              </w:rPr>
            </w:pPr>
            <w:r>
              <w:rPr>
                <w:rFonts w:ascii="Arial" w:hAnsi="Arial" w:cs="Arial"/>
                <w:sz w:val="24"/>
                <w:szCs w:val="24"/>
              </w:rPr>
              <w:t>Objetivo E</w:t>
            </w:r>
            <w:r w:rsidRPr="00D73FD1">
              <w:rPr>
                <w:rFonts w:ascii="Arial" w:hAnsi="Arial" w:cs="Arial"/>
                <w:sz w:val="24"/>
                <w:szCs w:val="24"/>
              </w:rPr>
              <w:t>spec</w:t>
            </w:r>
            <w:r>
              <w:rPr>
                <w:rFonts w:ascii="Arial" w:hAnsi="Arial" w:cs="Arial"/>
                <w:sz w:val="24"/>
                <w:szCs w:val="24"/>
              </w:rPr>
              <w:t>í</w:t>
            </w:r>
            <w:r w:rsidRPr="00D73FD1">
              <w:rPr>
                <w:rFonts w:ascii="Arial" w:hAnsi="Arial" w:cs="Arial"/>
                <w:sz w:val="24"/>
                <w:szCs w:val="24"/>
              </w:rPr>
              <w:t>fico</w:t>
            </w:r>
            <w:r>
              <w:rPr>
                <w:rFonts w:ascii="Arial" w:hAnsi="Arial" w:cs="Arial"/>
                <w:sz w:val="24"/>
                <w:szCs w:val="24"/>
              </w:rPr>
              <w:t>…………………………………………………….</w:t>
            </w:r>
          </w:p>
        </w:tc>
        <w:tc>
          <w:tcPr>
            <w:tcW w:w="1275" w:type="dxa"/>
            <w:gridSpan w:val="2"/>
            <w:vAlign w:val="center"/>
          </w:tcPr>
          <w:p w:rsidR="0002571A" w:rsidRPr="00D73FD1" w:rsidRDefault="0002571A" w:rsidP="00F4036B">
            <w:pPr>
              <w:jc w:val="center"/>
              <w:rPr>
                <w:rFonts w:ascii="Arial" w:hAnsi="Arial" w:cs="Arial"/>
                <w:sz w:val="24"/>
                <w:szCs w:val="24"/>
              </w:rPr>
            </w:pPr>
            <w:r>
              <w:rPr>
                <w:rFonts w:ascii="Arial" w:hAnsi="Arial" w:cs="Arial"/>
                <w:sz w:val="24"/>
                <w:szCs w:val="24"/>
              </w:rPr>
              <w:t>1</w:t>
            </w:r>
            <w:r w:rsidR="00B80B71">
              <w:rPr>
                <w:rFonts w:ascii="Arial" w:hAnsi="Arial" w:cs="Arial"/>
                <w:sz w:val="24"/>
                <w:szCs w:val="24"/>
              </w:rPr>
              <w:t>3</w:t>
            </w:r>
            <w:r w:rsidR="00F4036B">
              <w:rPr>
                <w:rFonts w:ascii="Arial" w:hAnsi="Arial" w:cs="Arial"/>
                <w:sz w:val="24"/>
                <w:szCs w:val="24"/>
              </w:rPr>
              <w:t>9</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t>3.4</w:t>
            </w:r>
          </w:p>
        </w:tc>
        <w:tc>
          <w:tcPr>
            <w:tcW w:w="7179" w:type="dxa"/>
          </w:tcPr>
          <w:p w:rsidR="0002571A" w:rsidRPr="00D73FD1" w:rsidRDefault="0002571A" w:rsidP="0002571A">
            <w:pPr>
              <w:jc w:val="both"/>
              <w:rPr>
                <w:rFonts w:ascii="Arial" w:hAnsi="Arial" w:cs="Arial"/>
                <w:sz w:val="24"/>
                <w:szCs w:val="24"/>
              </w:rPr>
            </w:pPr>
            <w:r w:rsidRPr="00D73FD1">
              <w:rPr>
                <w:rFonts w:ascii="Arial" w:hAnsi="Arial" w:cs="Arial"/>
                <w:sz w:val="24"/>
                <w:szCs w:val="24"/>
              </w:rPr>
              <w:t xml:space="preserve">Inversión </w:t>
            </w:r>
            <w:r>
              <w:rPr>
                <w:rFonts w:ascii="Arial" w:hAnsi="Arial" w:cs="Arial"/>
                <w:sz w:val="24"/>
                <w:szCs w:val="24"/>
              </w:rPr>
              <w:t>Requerida..………………………………………………….</w:t>
            </w:r>
          </w:p>
        </w:tc>
        <w:tc>
          <w:tcPr>
            <w:tcW w:w="1275" w:type="dxa"/>
            <w:gridSpan w:val="2"/>
            <w:vAlign w:val="center"/>
          </w:tcPr>
          <w:p w:rsidR="0002571A" w:rsidRPr="00D73FD1" w:rsidRDefault="0002571A" w:rsidP="00F4036B">
            <w:pPr>
              <w:jc w:val="center"/>
              <w:rPr>
                <w:rFonts w:ascii="Arial" w:hAnsi="Arial" w:cs="Arial"/>
                <w:sz w:val="24"/>
                <w:szCs w:val="24"/>
              </w:rPr>
            </w:pPr>
            <w:r>
              <w:rPr>
                <w:rFonts w:ascii="Arial" w:hAnsi="Arial" w:cs="Arial"/>
                <w:sz w:val="24"/>
                <w:szCs w:val="24"/>
              </w:rPr>
              <w:t>1</w:t>
            </w:r>
            <w:r w:rsidR="00F4036B">
              <w:rPr>
                <w:rFonts w:ascii="Arial" w:hAnsi="Arial" w:cs="Arial"/>
                <w:sz w:val="24"/>
                <w:szCs w:val="24"/>
              </w:rPr>
              <w:t>40</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t>3.4.1</w:t>
            </w:r>
          </w:p>
        </w:tc>
        <w:tc>
          <w:tcPr>
            <w:tcW w:w="7179" w:type="dxa"/>
          </w:tcPr>
          <w:p w:rsidR="0002571A" w:rsidRPr="00D73FD1" w:rsidRDefault="0002571A" w:rsidP="0002571A">
            <w:pPr>
              <w:jc w:val="both"/>
              <w:rPr>
                <w:rFonts w:ascii="Arial" w:hAnsi="Arial" w:cs="Arial"/>
                <w:sz w:val="24"/>
                <w:szCs w:val="24"/>
              </w:rPr>
            </w:pPr>
            <w:r>
              <w:rPr>
                <w:rFonts w:ascii="Arial" w:hAnsi="Arial" w:cs="Arial"/>
                <w:sz w:val="24"/>
                <w:szCs w:val="24"/>
              </w:rPr>
              <w:t>Inversión I</w:t>
            </w:r>
            <w:r w:rsidRPr="00D73FD1">
              <w:rPr>
                <w:rFonts w:ascii="Arial" w:hAnsi="Arial" w:cs="Arial"/>
                <w:sz w:val="24"/>
                <w:szCs w:val="24"/>
              </w:rPr>
              <w:t>nicial</w:t>
            </w:r>
            <w:r>
              <w:rPr>
                <w:rFonts w:ascii="Arial" w:hAnsi="Arial" w:cs="Arial"/>
                <w:sz w:val="24"/>
                <w:szCs w:val="24"/>
              </w:rPr>
              <w:t>…………………………………………………………</w:t>
            </w:r>
          </w:p>
        </w:tc>
        <w:tc>
          <w:tcPr>
            <w:tcW w:w="1275" w:type="dxa"/>
            <w:gridSpan w:val="2"/>
            <w:vAlign w:val="center"/>
          </w:tcPr>
          <w:p w:rsidR="0002571A" w:rsidRPr="00D73FD1" w:rsidRDefault="0002571A" w:rsidP="00F4036B">
            <w:pPr>
              <w:jc w:val="center"/>
              <w:rPr>
                <w:rFonts w:ascii="Arial" w:hAnsi="Arial" w:cs="Arial"/>
                <w:sz w:val="24"/>
                <w:szCs w:val="24"/>
              </w:rPr>
            </w:pPr>
            <w:r>
              <w:rPr>
                <w:rFonts w:ascii="Arial" w:hAnsi="Arial" w:cs="Arial"/>
                <w:sz w:val="24"/>
                <w:szCs w:val="24"/>
              </w:rPr>
              <w:t>1</w:t>
            </w:r>
            <w:r w:rsidR="00F4036B">
              <w:rPr>
                <w:rFonts w:ascii="Arial" w:hAnsi="Arial" w:cs="Arial"/>
                <w:sz w:val="24"/>
                <w:szCs w:val="24"/>
              </w:rPr>
              <w:t>40</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t>3.4.1.1</w:t>
            </w:r>
          </w:p>
        </w:tc>
        <w:tc>
          <w:tcPr>
            <w:tcW w:w="7179" w:type="dxa"/>
          </w:tcPr>
          <w:p w:rsidR="0002571A" w:rsidRPr="002D3863" w:rsidRDefault="0002571A" w:rsidP="0002571A">
            <w:pPr>
              <w:jc w:val="both"/>
              <w:rPr>
                <w:rFonts w:ascii="Arial" w:hAnsi="Arial" w:cs="Arial"/>
                <w:sz w:val="24"/>
                <w:szCs w:val="24"/>
              </w:rPr>
            </w:pPr>
            <w:r>
              <w:rPr>
                <w:rFonts w:ascii="Arial" w:hAnsi="Arial" w:cs="Arial"/>
                <w:sz w:val="24"/>
                <w:szCs w:val="24"/>
              </w:rPr>
              <w:t>Activos…………………………………………………………………..</w:t>
            </w:r>
          </w:p>
        </w:tc>
        <w:tc>
          <w:tcPr>
            <w:tcW w:w="1275" w:type="dxa"/>
            <w:gridSpan w:val="2"/>
            <w:vAlign w:val="center"/>
          </w:tcPr>
          <w:p w:rsidR="0002571A" w:rsidRPr="00D73FD1" w:rsidRDefault="0002571A" w:rsidP="00EA2322">
            <w:pPr>
              <w:jc w:val="center"/>
              <w:rPr>
                <w:rFonts w:ascii="Arial" w:hAnsi="Arial" w:cs="Arial"/>
                <w:sz w:val="24"/>
                <w:szCs w:val="24"/>
              </w:rPr>
            </w:pPr>
            <w:r>
              <w:rPr>
                <w:rFonts w:ascii="Arial" w:hAnsi="Arial" w:cs="Arial"/>
                <w:sz w:val="24"/>
                <w:szCs w:val="24"/>
              </w:rPr>
              <w:t>1</w:t>
            </w:r>
            <w:r w:rsidR="00EA2322">
              <w:rPr>
                <w:rFonts w:ascii="Arial" w:hAnsi="Arial" w:cs="Arial"/>
                <w:sz w:val="24"/>
                <w:szCs w:val="24"/>
              </w:rPr>
              <w:t>40</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t>3.4.2</w:t>
            </w:r>
          </w:p>
        </w:tc>
        <w:tc>
          <w:tcPr>
            <w:tcW w:w="7179" w:type="dxa"/>
          </w:tcPr>
          <w:p w:rsidR="0002571A" w:rsidRPr="002D3863" w:rsidRDefault="00F211D4" w:rsidP="0002571A">
            <w:pPr>
              <w:jc w:val="both"/>
              <w:rPr>
                <w:rFonts w:ascii="Arial" w:hAnsi="Arial" w:cs="Arial"/>
                <w:sz w:val="24"/>
                <w:szCs w:val="24"/>
              </w:rPr>
            </w:pPr>
            <w:r w:rsidRPr="00F211D4">
              <w:rPr>
                <w:rFonts w:ascii="Arial" w:hAnsi="Arial" w:cs="Arial"/>
                <w:noProof/>
                <w:sz w:val="24"/>
                <w:szCs w:val="24"/>
                <w:lang w:val="es-EC" w:eastAsia="es-EC"/>
              </w:rPr>
              <w:pict>
                <v:shape id="_x0000_s1493" type="#_x0000_t202" style="position:absolute;left:0;text-align:left;margin-left:366.05pt;margin-top:167.95pt;width:26.25pt;height:18.75pt;z-index:251913216;mso-position-horizontal-relative:text;mso-position-vertical-relative:text" stroked="f">
                  <v:textbox>
                    <w:txbxContent>
                      <w:p w:rsidR="00905EE0" w:rsidRPr="004860DB" w:rsidRDefault="00905EE0" w:rsidP="009F3918">
                        <w:pPr>
                          <w:ind w:right="-59"/>
                          <w:rPr>
                            <w:sz w:val="24"/>
                            <w:lang w:val="es-EC"/>
                          </w:rPr>
                        </w:pPr>
                        <w:r>
                          <w:rPr>
                            <w:sz w:val="24"/>
                            <w:lang w:val="es-EC"/>
                          </w:rPr>
                          <w:t>X</w:t>
                        </w:r>
                      </w:p>
                    </w:txbxContent>
                  </v:textbox>
                </v:shape>
              </w:pict>
            </w:r>
            <w:r w:rsidR="0002571A">
              <w:rPr>
                <w:rFonts w:ascii="Arial" w:hAnsi="Arial" w:cs="Arial"/>
                <w:sz w:val="24"/>
                <w:szCs w:val="24"/>
              </w:rPr>
              <w:t>Inversiones Activos Fijos……………………...……………...</w:t>
            </w:r>
            <w:r w:rsidR="00B80B71">
              <w:rPr>
                <w:rFonts w:ascii="Arial" w:hAnsi="Arial" w:cs="Arial"/>
                <w:sz w:val="24"/>
                <w:szCs w:val="24"/>
              </w:rPr>
              <w:t>............</w:t>
            </w:r>
          </w:p>
        </w:tc>
        <w:tc>
          <w:tcPr>
            <w:tcW w:w="1275" w:type="dxa"/>
            <w:gridSpan w:val="2"/>
            <w:vAlign w:val="center"/>
          </w:tcPr>
          <w:p w:rsidR="0002571A" w:rsidRPr="00D73FD1" w:rsidRDefault="0002571A" w:rsidP="00EA2322">
            <w:pPr>
              <w:jc w:val="center"/>
              <w:rPr>
                <w:rFonts w:ascii="Arial" w:hAnsi="Arial" w:cs="Arial"/>
                <w:sz w:val="24"/>
                <w:szCs w:val="24"/>
              </w:rPr>
            </w:pPr>
            <w:r>
              <w:rPr>
                <w:rFonts w:ascii="Arial" w:hAnsi="Arial" w:cs="Arial"/>
                <w:sz w:val="24"/>
                <w:szCs w:val="24"/>
              </w:rPr>
              <w:t>1</w:t>
            </w:r>
            <w:r w:rsidR="00EA2322">
              <w:rPr>
                <w:rFonts w:ascii="Arial" w:hAnsi="Arial" w:cs="Arial"/>
                <w:sz w:val="24"/>
                <w:szCs w:val="24"/>
              </w:rPr>
              <w:t>41</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t>3.4.3</w:t>
            </w:r>
          </w:p>
        </w:tc>
        <w:tc>
          <w:tcPr>
            <w:tcW w:w="7179" w:type="dxa"/>
          </w:tcPr>
          <w:p w:rsidR="0002571A" w:rsidRPr="002D3863" w:rsidRDefault="0002571A" w:rsidP="0002571A">
            <w:pPr>
              <w:jc w:val="both"/>
              <w:rPr>
                <w:rFonts w:ascii="Arial" w:hAnsi="Arial" w:cs="Arial"/>
                <w:sz w:val="24"/>
                <w:szCs w:val="24"/>
              </w:rPr>
            </w:pPr>
            <w:r>
              <w:rPr>
                <w:rFonts w:ascii="Arial" w:hAnsi="Arial" w:cs="Arial"/>
                <w:sz w:val="24"/>
                <w:szCs w:val="24"/>
              </w:rPr>
              <w:t>Inversiones en Activos Intangibles…………………………………</w:t>
            </w:r>
            <w:r w:rsidR="007355D6">
              <w:rPr>
                <w:rFonts w:ascii="Arial" w:hAnsi="Arial" w:cs="Arial"/>
                <w:sz w:val="24"/>
                <w:szCs w:val="24"/>
              </w:rPr>
              <w:t>..</w:t>
            </w:r>
          </w:p>
        </w:tc>
        <w:tc>
          <w:tcPr>
            <w:tcW w:w="1275" w:type="dxa"/>
            <w:gridSpan w:val="2"/>
            <w:vAlign w:val="center"/>
          </w:tcPr>
          <w:p w:rsidR="0002571A" w:rsidRPr="00D73FD1" w:rsidRDefault="0002571A" w:rsidP="00EA2322">
            <w:pPr>
              <w:jc w:val="center"/>
              <w:rPr>
                <w:rFonts w:ascii="Arial" w:hAnsi="Arial" w:cs="Arial"/>
                <w:sz w:val="24"/>
                <w:szCs w:val="24"/>
              </w:rPr>
            </w:pPr>
            <w:r>
              <w:rPr>
                <w:rFonts w:ascii="Arial" w:hAnsi="Arial" w:cs="Arial"/>
                <w:sz w:val="24"/>
                <w:szCs w:val="24"/>
              </w:rPr>
              <w:t>1</w:t>
            </w:r>
            <w:r w:rsidR="007355D6">
              <w:rPr>
                <w:rFonts w:ascii="Arial" w:hAnsi="Arial" w:cs="Arial"/>
                <w:sz w:val="24"/>
                <w:szCs w:val="24"/>
              </w:rPr>
              <w:t>4</w:t>
            </w:r>
            <w:r w:rsidR="00EA2322">
              <w:rPr>
                <w:rFonts w:ascii="Arial" w:hAnsi="Arial" w:cs="Arial"/>
                <w:sz w:val="24"/>
                <w:szCs w:val="24"/>
              </w:rPr>
              <w:t>3</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t>3.4</w:t>
            </w:r>
          </w:p>
        </w:tc>
        <w:tc>
          <w:tcPr>
            <w:tcW w:w="7179" w:type="dxa"/>
          </w:tcPr>
          <w:p w:rsidR="0002571A" w:rsidRPr="002D3863" w:rsidRDefault="0002571A" w:rsidP="0002571A">
            <w:pPr>
              <w:jc w:val="both"/>
              <w:rPr>
                <w:rFonts w:ascii="Arial" w:hAnsi="Arial" w:cs="Arial"/>
                <w:sz w:val="24"/>
                <w:szCs w:val="24"/>
              </w:rPr>
            </w:pPr>
            <w:r>
              <w:rPr>
                <w:rFonts w:ascii="Arial" w:hAnsi="Arial" w:cs="Arial"/>
                <w:sz w:val="24"/>
                <w:szCs w:val="24"/>
              </w:rPr>
              <w:t>Inversión en capital de trabajo………..……………………………</w:t>
            </w:r>
            <w:r w:rsidR="007355D6">
              <w:rPr>
                <w:rFonts w:ascii="Arial" w:hAnsi="Arial" w:cs="Arial"/>
                <w:sz w:val="24"/>
                <w:szCs w:val="24"/>
              </w:rPr>
              <w:t>…</w:t>
            </w:r>
          </w:p>
        </w:tc>
        <w:tc>
          <w:tcPr>
            <w:tcW w:w="1275" w:type="dxa"/>
            <w:gridSpan w:val="2"/>
            <w:vAlign w:val="center"/>
          </w:tcPr>
          <w:p w:rsidR="0002571A" w:rsidRPr="00D73FD1" w:rsidRDefault="0002571A" w:rsidP="00EA2322">
            <w:pPr>
              <w:jc w:val="center"/>
              <w:rPr>
                <w:rFonts w:ascii="Arial" w:hAnsi="Arial" w:cs="Arial"/>
                <w:sz w:val="24"/>
                <w:szCs w:val="24"/>
              </w:rPr>
            </w:pPr>
            <w:r>
              <w:rPr>
                <w:rFonts w:ascii="Arial" w:hAnsi="Arial" w:cs="Arial"/>
                <w:sz w:val="24"/>
                <w:szCs w:val="24"/>
              </w:rPr>
              <w:t>1</w:t>
            </w:r>
            <w:r w:rsidR="007355D6">
              <w:rPr>
                <w:rFonts w:ascii="Arial" w:hAnsi="Arial" w:cs="Arial"/>
                <w:sz w:val="24"/>
                <w:szCs w:val="24"/>
              </w:rPr>
              <w:t>4</w:t>
            </w:r>
            <w:r w:rsidR="00EA2322">
              <w:rPr>
                <w:rFonts w:ascii="Arial" w:hAnsi="Arial" w:cs="Arial"/>
                <w:sz w:val="24"/>
                <w:szCs w:val="24"/>
              </w:rPr>
              <w:t>3</w:t>
            </w:r>
          </w:p>
        </w:tc>
      </w:tr>
      <w:tr w:rsidR="0002571A" w:rsidRPr="006D470B" w:rsidTr="003C3293">
        <w:trPr>
          <w:jc w:val="center"/>
        </w:trPr>
        <w:tc>
          <w:tcPr>
            <w:tcW w:w="1151" w:type="dxa"/>
            <w:vAlign w:val="center"/>
          </w:tcPr>
          <w:p w:rsidR="0002571A" w:rsidRPr="00D73FD1" w:rsidRDefault="0002571A" w:rsidP="0002571A">
            <w:pPr>
              <w:rPr>
                <w:rFonts w:ascii="Arial" w:hAnsi="Arial" w:cs="Arial"/>
                <w:sz w:val="24"/>
                <w:szCs w:val="24"/>
              </w:rPr>
            </w:pPr>
            <w:r>
              <w:rPr>
                <w:rFonts w:ascii="Arial" w:hAnsi="Arial" w:cs="Arial"/>
                <w:sz w:val="24"/>
                <w:szCs w:val="24"/>
              </w:rPr>
              <w:t>3.4.1</w:t>
            </w:r>
          </w:p>
        </w:tc>
        <w:tc>
          <w:tcPr>
            <w:tcW w:w="7179" w:type="dxa"/>
          </w:tcPr>
          <w:p w:rsidR="0002571A" w:rsidRPr="00D73FD1" w:rsidRDefault="0002571A" w:rsidP="0002571A">
            <w:pPr>
              <w:jc w:val="both"/>
              <w:rPr>
                <w:rFonts w:ascii="Arial" w:hAnsi="Arial" w:cs="Arial"/>
                <w:sz w:val="24"/>
                <w:szCs w:val="24"/>
              </w:rPr>
            </w:pPr>
            <w:r>
              <w:rPr>
                <w:rFonts w:ascii="Arial" w:hAnsi="Arial" w:cs="Arial"/>
                <w:sz w:val="24"/>
                <w:szCs w:val="24"/>
              </w:rPr>
              <w:t>Método Contable……………...……………………</w:t>
            </w:r>
            <w:r w:rsidR="007355D6">
              <w:rPr>
                <w:rFonts w:ascii="Arial" w:hAnsi="Arial" w:cs="Arial"/>
                <w:sz w:val="24"/>
                <w:szCs w:val="24"/>
              </w:rPr>
              <w:t>…………………..</w:t>
            </w:r>
          </w:p>
        </w:tc>
        <w:tc>
          <w:tcPr>
            <w:tcW w:w="1275" w:type="dxa"/>
            <w:gridSpan w:val="2"/>
            <w:vAlign w:val="center"/>
          </w:tcPr>
          <w:p w:rsidR="0002571A" w:rsidRPr="00D73FD1" w:rsidRDefault="0002571A" w:rsidP="00EA2322">
            <w:pPr>
              <w:jc w:val="center"/>
              <w:rPr>
                <w:rFonts w:ascii="Arial" w:hAnsi="Arial" w:cs="Arial"/>
                <w:sz w:val="24"/>
                <w:szCs w:val="24"/>
              </w:rPr>
            </w:pPr>
            <w:r>
              <w:rPr>
                <w:rFonts w:ascii="Arial" w:hAnsi="Arial" w:cs="Arial"/>
                <w:sz w:val="24"/>
                <w:szCs w:val="24"/>
              </w:rPr>
              <w:t>1</w:t>
            </w:r>
            <w:r w:rsidR="007355D6">
              <w:rPr>
                <w:rFonts w:ascii="Arial" w:hAnsi="Arial" w:cs="Arial"/>
                <w:sz w:val="24"/>
                <w:szCs w:val="24"/>
              </w:rPr>
              <w:t>4</w:t>
            </w:r>
            <w:r w:rsidR="00EA2322">
              <w:rPr>
                <w:rFonts w:ascii="Arial" w:hAnsi="Arial" w:cs="Arial"/>
                <w:sz w:val="24"/>
                <w:szCs w:val="24"/>
              </w:rPr>
              <w:t>4</w:t>
            </w:r>
          </w:p>
        </w:tc>
      </w:tr>
      <w:tr w:rsidR="0002571A" w:rsidRPr="006D470B" w:rsidTr="003C3293">
        <w:trPr>
          <w:jc w:val="center"/>
        </w:trPr>
        <w:tc>
          <w:tcPr>
            <w:tcW w:w="1151" w:type="dxa"/>
            <w:vAlign w:val="center"/>
          </w:tcPr>
          <w:p w:rsidR="0002571A" w:rsidRDefault="0002571A" w:rsidP="0002571A">
            <w:pPr>
              <w:rPr>
                <w:rFonts w:ascii="Arial" w:hAnsi="Arial" w:cs="Arial"/>
                <w:sz w:val="24"/>
                <w:szCs w:val="24"/>
              </w:rPr>
            </w:pPr>
            <w:r>
              <w:rPr>
                <w:rFonts w:ascii="Arial" w:hAnsi="Arial" w:cs="Arial"/>
                <w:sz w:val="24"/>
                <w:szCs w:val="24"/>
              </w:rPr>
              <w:t>3.4.2</w:t>
            </w:r>
          </w:p>
        </w:tc>
        <w:tc>
          <w:tcPr>
            <w:tcW w:w="7179" w:type="dxa"/>
          </w:tcPr>
          <w:p w:rsidR="0002571A" w:rsidRPr="00D73FD1" w:rsidRDefault="007355D6" w:rsidP="0002571A">
            <w:pPr>
              <w:jc w:val="both"/>
              <w:rPr>
                <w:rFonts w:ascii="Arial" w:hAnsi="Arial" w:cs="Arial"/>
                <w:sz w:val="24"/>
                <w:szCs w:val="24"/>
              </w:rPr>
            </w:pPr>
            <w:r>
              <w:rPr>
                <w:rFonts w:ascii="Arial" w:hAnsi="Arial" w:cs="Arial"/>
                <w:sz w:val="24"/>
                <w:szCs w:val="24"/>
              </w:rPr>
              <w:t>Método de</w:t>
            </w:r>
            <w:r w:rsidR="0002571A">
              <w:rPr>
                <w:rFonts w:ascii="Arial" w:hAnsi="Arial" w:cs="Arial"/>
                <w:sz w:val="24"/>
                <w:szCs w:val="24"/>
              </w:rPr>
              <w:t>l</w:t>
            </w:r>
            <w:r>
              <w:rPr>
                <w:rFonts w:ascii="Arial" w:hAnsi="Arial" w:cs="Arial"/>
                <w:sz w:val="24"/>
                <w:szCs w:val="24"/>
              </w:rPr>
              <w:t xml:space="preserve"> periodo de desfase……………………………………….</w:t>
            </w:r>
          </w:p>
        </w:tc>
        <w:tc>
          <w:tcPr>
            <w:tcW w:w="1275" w:type="dxa"/>
            <w:gridSpan w:val="2"/>
            <w:vAlign w:val="center"/>
          </w:tcPr>
          <w:p w:rsidR="0002571A" w:rsidRDefault="007355D6" w:rsidP="0002571A">
            <w:pPr>
              <w:jc w:val="center"/>
              <w:rPr>
                <w:rFonts w:ascii="Arial" w:hAnsi="Arial" w:cs="Arial"/>
                <w:sz w:val="24"/>
                <w:szCs w:val="24"/>
              </w:rPr>
            </w:pPr>
            <w:r>
              <w:rPr>
                <w:rFonts w:ascii="Arial" w:hAnsi="Arial" w:cs="Arial"/>
                <w:sz w:val="24"/>
                <w:szCs w:val="24"/>
              </w:rPr>
              <w:t>14</w:t>
            </w:r>
            <w:r w:rsidR="00EA2322">
              <w:rPr>
                <w:rFonts w:ascii="Arial" w:hAnsi="Arial" w:cs="Arial"/>
                <w:sz w:val="24"/>
                <w:szCs w:val="24"/>
              </w:rPr>
              <w:t>4</w:t>
            </w:r>
          </w:p>
        </w:tc>
      </w:tr>
      <w:tr w:rsidR="0002571A" w:rsidRPr="006D470B" w:rsidTr="003C3293">
        <w:trPr>
          <w:jc w:val="center"/>
        </w:trPr>
        <w:tc>
          <w:tcPr>
            <w:tcW w:w="1151" w:type="dxa"/>
            <w:vAlign w:val="center"/>
          </w:tcPr>
          <w:p w:rsidR="0002571A" w:rsidRDefault="0002571A" w:rsidP="0002571A">
            <w:pPr>
              <w:rPr>
                <w:rFonts w:ascii="Arial" w:hAnsi="Arial" w:cs="Arial"/>
                <w:sz w:val="24"/>
                <w:szCs w:val="24"/>
              </w:rPr>
            </w:pPr>
            <w:r>
              <w:rPr>
                <w:rFonts w:ascii="Arial" w:hAnsi="Arial" w:cs="Arial"/>
                <w:sz w:val="24"/>
                <w:szCs w:val="24"/>
              </w:rPr>
              <w:t>3.4.3</w:t>
            </w:r>
          </w:p>
        </w:tc>
        <w:tc>
          <w:tcPr>
            <w:tcW w:w="7179" w:type="dxa"/>
          </w:tcPr>
          <w:p w:rsidR="0002571A" w:rsidRPr="00D73FD1" w:rsidRDefault="0002571A" w:rsidP="0002571A">
            <w:pPr>
              <w:jc w:val="both"/>
              <w:rPr>
                <w:rFonts w:ascii="Arial" w:hAnsi="Arial" w:cs="Arial"/>
                <w:sz w:val="24"/>
                <w:szCs w:val="24"/>
              </w:rPr>
            </w:pPr>
            <w:r>
              <w:rPr>
                <w:rFonts w:ascii="Arial" w:hAnsi="Arial" w:cs="Arial"/>
                <w:sz w:val="24"/>
                <w:szCs w:val="24"/>
              </w:rPr>
              <w:t>Método déficit acumulado máximo…………………………………</w:t>
            </w:r>
            <w:r w:rsidR="00F550A0">
              <w:rPr>
                <w:rFonts w:ascii="Arial" w:hAnsi="Arial" w:cs="Arial"/>
                <w:sz w:val="24"/>
                <w:szCs w:val="24"/>
              </w:rPr>
              <w:t>..</w:t>
            </w:r>
          </w:p>
        </w:tc>
        <w:tc>
          <w:tcPr>
            <w:tcW w:w="1275" w:type="dxa"/>
            <w:gridSpan w:val="2"/>
            <w:vAlign w:val="center"/>
          </w:tcPr>
          <w:p w:rsidR="0002571A" w:rsidRDefault="00F550A0" w:rsidP="00EA2322">
            <w:pPr>
              <w:jc w:val="center"/>
              <w:rPr>
                <w:rFonts w:ascii="Arial" w:hAnsi="Arial" w:cs="Arial"/>
                <w:sz w:val="24"/>
                <w:szCs w:val="24"/>
              </w:rPr>
            </w:pPr>
            <w:r>
              <w:rPr>
                <w:rFonts w:ascii="Arial" w:hAnsi="Arial" w:cs="Arial"/>
                <w:sz w:val="24"/>
                <w:szCs w:val="24"/>
              </w:rPr>
              <w:t>14</w:t>
            </w:r>
            <w:r w:rsidR="00EA2322">
              <w:rPr>
                <w:rFonts w:ascii="Arial" w:hAnsi="Arial" w:cs="Arial"/>
                <w:sz w:val="24"/>
                <w:szCs w:val="24"/>
              </w:rPr>
              <w:t>5</w:t>
            </w:r>
          </w:p>
        </w:tc>
      </w:tr>
      <w:tr w:rsidR="0002571A" w:rsidRPr="006D470B" w:rsidTr="003C3293">
        <w:trPr>
          <w:jc w:val="center"/>
        </w:trPr>
        <w:tc>
          <w:tcPr>
            <w:tcW w:w="1151" w:type="dxa"/>
            <w:vAlign w:val="center"/>
          </w:tcPr>
          <w:p w:rsidR="0002571A" w:rsidRDefault="0002571A" w:rsidP="0002571A">
            <w:pPr>
              <w:rPr>
                <w:rFonts w:ascii="Arial" w:hAnsi="Arial" w:cs="Arial"/>
                <w:sz w:val="24"/>
                <w:szCs w:val="24"/>
              </w:rPr>
            </w:pPr>
            <w:r>
              <w:rPr>
                <w:rFonts w:ascii="Arial" w:hAnsi="Arial" w:cs="Arial"/>
                <w:sz w:val="24"/>
                <w:szCs w:val="24"/>
              </w:rPr>
              <w:t>3.5</w:t>
            </w:r>
          </w:p>
        </w:tc>
        <w:tc>
          <w:tcPr>
            <w:tcW w:w="7179" w:type="dxa"/>
          </w:tcPr>
          <w:p w:rsidR="0002571A" w:rsidRPr="00D73FD1" w:rsidRDefault="0002571A" w:rsidP="0002571A">
            <w:pPr>
              <w:jc w:val="both"/>
              <w:rPr>
                <w:rFonts w:ascii="Arial" w:hAnsi="Arial" w:cs="Arial"/>
                <w:sz w:val="24"/>
                <w:szCs w:val="24"/>
              </w:rPr>
            </w:pPr>
            <w:r>
              <w:rPr>
                <w:rFonts w:ascii="Arial" w:hAnsi="Arial" w:cs="Arial"/>
                <w:sz w:val="24"/>
                <w:szCs w:val="24"/>
              </w:rPr>
              <w:t>Financiamiento</w:t>
            </w:r>
            <w:r w:rsidR="00F550A0">
              <w:rPr>
                <w:rFonts w:ascii="Arial" w:hAnsi="Arial" w:cs="Arial"/>
                <w:sz w:val="24"/>
                <w:szCs w:val="24"/>
              </w:rPr>
              <w:t>…………………………………………………………</w:t>
            </w:r>
          </w:p>
        </w:tc>
        <w:tc>
          <w:tcPr>
            <w:tcW w:w="1275" w:type="dxa"/>
            <w:gridSpan w:val="2"/>
            <w:vAlign w:val="center"/>
          </w:tcPr>
          <w:p w:rsidR="0002571A" w:rsidRDefault="00F550A0" w:rsidP="0002571A">
            <w:pPr>
              <w:jc w:val="center"/>
              <w:rPr>
                <w:rFonts w:ascii="Arial" w:hAnsi="Arial" w:cs="Arial"/>
                <w:sz w:val="24"/>
                <w:szCs w:val="24"/>
              </w:rPr>
            </w:pPr>
            <w:r>
              <w:rPr>
                <w:rFonts w:ascii="Arial" w:hAnsi="Arial" w:cs="Arial"/>
                <w:sz w:val="24"/>
                <w:szCs w:val="24"/>
              </w:rPr>
              <w:t>14</w:t>
            </w:r>
            <w:r w:rsidR="00EA2322">
              <w:rPr>
                <w:rFonts w:ascii="Arial" w:hAnsi="Arial" w:cs="Arial"/>
                <w:sz w:val="24"/>
                <w:szCs w:val="24"/>
              </w:rPr>
              <w:t>6</w:t>
            </w:r>
          </w:p>
        </w:tc>
      </w:tr>
      <w:tr w:rsidR="0002571A" w:rsidRPr="006D470B" w:rsidTr="003C3293">
        <w:trPr>
          <w:jc w:val="center"/>
        </w:trPr>
        <w:tc>
          <w:tcPr>
            <w:tcW w:w="1151" w:type="dxa"/>
            <w:vAlign w:val="center"/>
          </w:tcPr>
          <w:p w:rsidR="0002571A" w:rsidRDefault="0002571A" w:rsidP="0002571A">
            <w:pPr>
              <w:rPr>
                <w:rFonts w:ascii="Arial" w:hAnsi="Arial" w:cs="Arial"/>
                <w:sz w:val="24"/>
                <w:szCs w:val="24"/>
              </w:rPr>
            </w:pPr>
            <w:r>
              <w:rPr>
                <w:rFonts w:ascii="Arial" w:hAnsi="Arial" w:cs="Arial"/>
                <w:sz w:val="24"/>
                <w:szCs w:val="24"/>
              </w:rPr>
              <w:t>3.5.1</w:t>
            </w:r>
          </w:p>
        </w:tc>
        <w:tc>
          <w:tcPr>
            <w:tcW w:w="7179" w:type="dxa"/>
          </w:tcPr>
          <w:p w:rsidR="0002571A" w:rsidRPr="00D73FD1" w:rsidRDefault="0002571A" w:rsidP="0002571A">
            <w:pPr>
              <w:jc w:val="both"/>
              <w:rPr>
                <w:rFonts w:ascii="Arial" w:hAnsi="Arial" w:cs="Arial"/>
                <w:sz w:val="24"/>
                <w:szCs w:val="24"/>
              </w:rPr>
            </w:pPr>
            <w:r>
              <w:rPr>
                <w:rFonts w:ascii="Arial" w:hAnsi="Arial" w:cs="Arial"/>
                <w:sz w:val="24"/>
                <w:szCs w:val="24"/>
              </w:rPr>
              <w:t>Pasivo…………………………………………………………</w:t>
            </w:r>
            <w:r w:rsidR="00F550A0">
              <w:rPr>
                <w:rFonts w:ascii="Arial" w:hAnsi="Arial" w:cs="Arial"/>
                <w:sz w:val="24"/>
                <w:szCs w:val="24"/>
              </w:rPr>
              <w:t>…………</w:t>
            </w:r>
          </w:p>
        </w:tc>
        <w:tc>
          <w:tcPr>
            <w:tcW w:w="1275" w:type="dxa"/>
            <w:gridSpan w:val="2"/>
            <w:vAlign w:val="center"/>
          </w:tcPr>
          <w:p w:rsidR="0002571A" w:rsidRDefault="00F550A0" w:rsidP="00EA2322">
            <w:pPr>
              <w:jc w:val="center"/>
              <w:rPr>
                <w:rFonts w:ascii="Arial" w:hAnsi="Arial" w:cs="Arial"/>
                <w:sz w:val="24"/>
                <w:szCs w:val="24"/>
              </w:rPr>
            </w:pPr>
            <w:r>
              <w:rPr>
                <w:rFonts w:ascii="Arial" w:hAnsi="Arial" w:cs="Arial"/>
                <w:sz w:val="24"/>
                <w:szCs w:val="24"/>
              </w:rPr>
              <w:t>14</w:t>
            </w:r>
            <w:r w:rsidR="00EA2322">
              <w:rPr>
                <w:rFonts w:ascii="Arial" w:hAnsi="Arial" w:cs="Arial"/>
                <w:sz w:val="24"/>
                <w:szCs w:val="24"/>
              </w:rPr>
              <w:t>6</w:t>
            </w:r>
          </w:p>
        </w:tc>
      </w:tr>
      <w:tr w:rsidR="0002571A" w:rsidRPr="006D470B" w:rsidTr="003C3293">
        <w:trPr>
          <w:jc w:val="center"/>
        </w:trPr>
        <w:tc>
          <w:tcPr>
            <w:tcW w:w="1151" w:type="dxa"/>
            <w:vAlign w:val="center"/>
          </w:tcPr>
          <w:p w:rsidR="0002571A" w:rsidRDefault="0002571A" w:rsidP="0002571A">
            <w:pPr>
              <w:rPr>
                <w:rFonts w:ascii="Arial" w:hAnsi="Arial" w:cs="Arial"/>
                <w:sz w:val="24"/>
                <w:szCs w:val="24"/>
              </w:rPr>
            </w:pPr>
            <w:r>
              <w:rPr>
                <w:rFonts w:ascii="Arial" w:hAnsi="Arial" w:cs="Arial"/>
                <w:sz w:val="24"/>
                <w:szCs w:val="24"/>
              </w:rPr>
              <w:t>3.5.2</w:t>
            </w:r>
          </w:p>
        </w:tc>
        <w:tc>
          <w:tcPr>
            <w:tcW w:w="7179" w:type="dxa"/>
          </w:tcPr>
          <w:p w:rsidR="0002571A" w:rsidRPr="00D73FD1" w:rsidRDefault="0002571A" w:rsidP="0002571A">
            <w:pPr>
              <w:jc w:val="both"/>
              <w:rPr>
                <w:rFonts w:ascii="Arial" w:hAnsi="Arial" w:cs="Arial"/>
                <w:sz w:val="24"/>
                <w:szCs w:val="24"/>
              </w:rPr>
            </w:pPr>
            <w:r>
              <w:rPr>
                <w:rFonts w:ascii="Arial" w:hAnsi="Arial" w:cs="Arial"/>
                <w:sz w:val="24"/>
                <w:szCs w:val="24"/>
              </w:rPr>
              <w:t>Patrimonio…………………………………………………</w:t>
            </w:r>
            <w:r w:rsidR="00F550A0">
              <w:rPr>
                <w:rFonts w:ascii="Arial" w:hAnsi="Arial" w:cs="Arial"/>
                <w:sz w:val="24"/>
                <w:szCs w:val="24"/>
              </w:rPr>
              <w:t>……………</w:t>
            </w:r>
          </w:p>
        </w:tc>
        <w:tc>
          <w:tcPr>
            <w:tcW w:w="1275" w:type="dxa"/>
            <w:gridSpan w:val="2"/>
            <w:vAlign w:val="center"/>
          </w:tcPr>
          <w:p w:rsidR="0002571A" w:rsidRDefault="0002571A" w:rsidP="00EA2322">
            <w:pPr>
              <w:jc w:val="center"/>
              <w:rPr>
                <w:rFonts w:ascii="Arial" w:hAnsi="Arial" w:cs="Arial"/>
                <w:sz w:val="24"/>
                <w:szCs w:val="24"/>
              </w:rPr>
            </w:pPr>
            <w:r>
              <w:rPr>
                <w:rFonts w:ascii="Arial" w:hAnsi="Arial" w:cs="Arial"/>
                <w:sz w:val="24"/>
                <w:szCs w:val="24"/>
              </w:rPr>
              <w:t>1</w:t>
            </w:r>
            <w:r w:rsidR="00F550A0">
              <w:rPr>
                <w:rFonts w:ascii="Arial" w:hAnsi="Arial" w:cs="Arial"/>
                <w:sz w:val="24"/>
                <w:szCs w:val="24"/>
              </w:rPr>
              <w:t>4</w:t>
            </w:r>
            <w:r w:rsidR="00EA2322">
              <w:rPr>
                <w:rFonts w:ascii="Arial" w:hAnsi="Arial" w:cs="Arial"/>
                <w:sz w:val="24"/>
                <w:szCs w:val="24"/>
              </w:rPr>
              <w:t>7</w:t>
            </w:r>
          </w:p>
        </w:tc>
      </w:tr>
      <w:tr w:rsidR="0002571A" w:rsidRPr="006D470B" w:rsidTr="003C3293">
        <w:trPr>
          <w:jc w:val="center"/>
        </w:trPr>
        <w:tc>
          <w:tcPr>
            <w:tcW w:w="1151" w:type="dxa"/>
            <w:vAlign w:val="center"/>
          </w:tcPr>
          <w:p w:rsidR="0002571A" w:rsidRDefault="0002571A" w:rsidP="0002571A">
            <w:pPr>
              <w:rPr>
                <w:rFonts w:ascii="Arial" w:hAnsi="Arial" w:cs="Arial"/>
                <w:sz w:val="24"/>
                <w:szCs w:val="24"/>
              </w:rPr>
            </w:pPr>
            <w:r>
              <w:rPr>
                <w:rFonts w:ascii="Arial" w:hAnsi="Arial" w:cs="Arial"/>
                <w:sz w:val="24"/>
                <w:szCs w:val="24"/>
              </w:rPr>
              <w:lastRenderedPageBreak/>
              <w:t>3.5.3</w:t>
            </w:r>
          </w:p>
        </w:tc>
        <w:tc>
          <w:tcPr>
            <w:tcW w:w="7179" w:type="dxa"/>
          </w:tcPr>
          <w:p w:rsidR="0002571A" w:rsidRPr="00D73FD1" w:rsidRDefault="0002571A" w:rsidP="0002571A">
            <w:pPr>
              <w:jc w:val="both"/>
              <w:rPr>
                <w:rFonts w:ascii="Arial" w:hAnsi="Arial" w:cs="Arial"/>
                <w:sz w:val="24"/>
                <w:szCs w:val="24"/>
              </w:rPr>
            </w:pPr>
            <w:r>
              <w:rPr>
                <w:rFonts w:ascii="Arial" w:hAnsi="Arial" w:cs="Arial"/>
                <w:sz w:val="24"/>
                <w:szCs w:val="24"/>
              </w:rPr>
              <w:t>Amortización de la deuda..…………………………………………</w:t>
            </w:r>
            <w:r w:rsidR="00F550A0">
              <w:rPr>
                <w:rFonts w:ascii="Arial" w:hAnsi="Arial" w:cs="Arial"/>
                <w:sz w:val="24"/>
                <w:szCs w:val="24"/>
              </w:rPr>
              <w:t>…</w:t>
            </w:r>
          </w:p>
        </w:tc>
        <w:tc>
          <w:tcPr>
            <w:tcW w:w="1275" w:type="dxa"/>
            <w:gridSpan w:val="2"/>
            <w:vAlign w:val="center"/>
          </w:tcPr>
          <w:p w:rsidR="0002571A" w:rsidRDefault="00F550A0" w:rsidP="0002571A">
            <w:pPr>
              <w:jc w:val="center"/>
              <w:rPr>
                <w:rFonts w:ascii="Arial" w:hAnsi="Arial" w:cs="Arial"/>
                <w:sz w:val="24"/>
                <w:szCs w:val="24"/>
              </w:rPr>
            </w:pPr>
            <w:r>
              <w:rPr>
                <w:rFonts w:ascii="Arial" w:hAnsi="Arial" w:cs="Arial"/>
                <w:sz w:val="24"/>
                <w:szCs w:val="24"/>
              </w:rPr>
              <w:t>14</w:t>
            </w:r>
            <w:r w:rsidR="00EA2322">
              <w:rPr>
                <w:rFonts w:ascii="Arial" w:hAnsi="Arial" w:cs="Arial"/>
                <w:sz w:val="24"/>
                <w:szCs w:val="24"/>
              </w:rPr>
              <w:t>7</w:t>
            </w:r>
          </w:p>
        </w:tc>
      </w:tr>
      <w:tr w:rsidR="0002571A" w:rsidRPr="006D470B" w:rsidTr="003C3293">
        <w:trPr>
          <w:jc w:val="center"/>
        </w:trPr>
        <w:tc>
          <w:tcPr>
            <w:tcW w:w="1151" w:type="dxa"/>
            <w:vAlign w:val="center"/>
          </w:tcPr>
          <w:p w:rsidR="0002571A" w:rsidRDefault="0002571A" w:rsidP="0002571A">
            <w:pPr>
              <w:rPr>
                <w:rFonts w:ascii="Arial" w:hAnsi="Arial" w:cs="Arial"/>
                <w:sz w:val="24"/>
                <w:szCs w:val="24"/>
              </w:rPr>
            </w:pPr>
            <w:r>
              <w:rPr>
                <w:rFonts w:ascii="Arial" w:hAnsi="Arial" w:cs="Arial"/>
                <w:sz w:val="24"/>
                <w:szCs w:val="24"/>
              </w:rPr>
              <w:t>3.6</w:t>
            </w:r>
          </w:p>
        </w:tc>
        <w:tc>
          <w:tcPr>
            <w:tcW w:w="7179" w:type="dxa"/>
          </w:tcPr>
          <w:p w:rsidR="0002571A" w:rsidRPr="00D73FD1" w:rsidRDefault="0002571A" w:rsidP="0002571A">
            <w:pPr>
              <w:jc w:val="both"/>
              <w:rPr>
                <w:rFonts w:ascii="Arial" w:hAnsi="Arial" w:cs="Arial"/>
                <w:sz w:val="24"/>
                <w:szCs w:val="24"/>
              </w:rPr>
            </w:pPr>
            <w:r>
              <w:rPr>
                <w:rFonts w:ascii="Arial" w:hAnsi="Arial" w:cs="Arial"/>
                <w:sz w:val="24"/>
                <w:szCs w:val="24"/>
              </w:rPr>
              <w:t xml:space="preserve">Estado de situación </w:t>
            </w:r>
            <w:r w:rsidR="00F550A0">
              <w:rPr>
                <w:rFonts w:ascii="Arial" w:hAnsi="Arial" w:cs="Arial"/>
                <w:sz w:val="24"/>
                <w:szCs w:val="24"/>
              </w:rPr>
              <w:t xml:space="preserve">Financiera </w:t>
            </w:r>
            <w:r>
              <w:rPr>
                <w:rFonts w:ascii="Arial" w:hAnsi="Arial" w:cs="Arial"/>
                <w:sz w:val="24"/>
                <w:szCs w:val="24"/>
              </w:rPr>
              <w:t>I</w:t>
            </w:r>
            <w:r w:rsidR="00F550A0">
              <w:rPr>
                <w:rFonts w:ascii="Arial" w:hAnsi="Arial" w:cs="Arial"/>
                <w:sz w:val="24"/>
                <w:szCs w:val="24"/>
              </w:rPr>
              <w:t>nicial</w:t>
            </w:r>
            <w:r>
              <w:rPr>
                <w:rFonts w:ascii="Arial" w:hAnsi="Arial" w:cs="Arial"/>
                <w:sz w:val="24"/>
                <w:szCs w:val="24"/>
              </w:rPr>
              <w:t>………………………</w:t>
            </w:r>
            <w:r w:rsidR="00F550A0">
              <w:rPr>
                <w:rFonts w:ascii="Arial" w:hAnsi="Arial" w:cs="Arial"/>
                <w:sz w:val="24"/>
                <w:szCs w:val="24"/>
              </w:rPr>
              <w:t>……….</w:t>
            </w:r>
          </w:p>
        </w:tc>
        <w:tc>
          <w:tcPr>
            <w:tcW w:w="1275" w:type="dxa"/>
            <w:gridSpan w:val="2"/>
            <w:vAlign w:val="center"/>
          </w:tcPr>
          <w:p w:rsidR="0002571A" w:rsidRDefault="00F550A0" w:rsidP="00EA2322">
            <w:pPr>
              <w:jc w:val="center"/>
              <w:rPr>
                <w:rFonts w:ascii="Arial" w:hAnsi="Arial" w:cs="Arial"/>
                <w:sz w:val="24"/>
                <w:szCs w:val="24"/>
              </w:rPr>
            </w:pPr>
            <w:r>
              <w:rPr>
                <w:rFonts w:ascii="Arial" w:hAnsi="Arial" w:cs="Arial"/>
                <w:sz w:val="24"/>
                <w:szCs w:val="24"/>
              </w:rPr>
              <w:t>14</w:t>
            </w:r>
            <w:r w:rsidR="00EA2322">
              <w:rPr>
                <w:rFonts w:ascii="Arial" w:hAnsi="Arial" w:cs="Arial"/>
                <w:sz w:val="24"/>
                <w:szCs w:val="24"/>
              </w:rPr>
              <w:t>8</w:t>
            </w:r>
          </w:p>
        </w:tc>
      </w:tr>
      <w:tr w:rsidR="0002571A" w:rsidRPr="006D470B" w:rsidTr="003C3293">
        <w:trPr>
          <w:jc w:val="center"/>
        </w:trPr>
        <w:tc>
          <w:tcPr>
            <w:tcW w:w="1151" w:type="dxa"/>
            <w:vAlign w:val="center"/>
          </w:tcPr>
          <w:p w:rsidR="0002571A" w:rsidRDefault="0002571A" w:rsidP="0002571A">
            <w:pPr>
              <w:rPr>
                <w:rFonts w:ascii="Arial" w:hAnsi="Arial" w:cs="Arial"/>
                <w:sz w:val="24"/>
                <w:szCs w:val="24"/>
              </w:rPr>
            </w:pPr>
            <w:r>
              <w:rPr>
                <w:rFonts w:ascii="Arial" w:hAnsi="Arial" w:cs="Arial"/>
                <w:sz w:val="24"/>
                <w:szCs w:val="24"/>
              </w:rPr>
              <w:t>3.7</w:t>
            </w:r>
          </w:p>
        </w:tc>
        <w:tc>
          <w:tcPr>
            <w:tcW w:w="7179" w:type="dxa"/>
          </w:tcPr>
          <w:p w:rsidR="0002571A" w:rsidRPr="00D73FD1" w:rsidRDefault="0002571A" w:rsidP="0002571A">
            <w:pPr>
              <w:jc w:val="both"/>
              <w:rPr>
                <w:rFonts w:ascii="Arial" w:hAnsi="Arial" w:cs="Arial"/>
                <w:sz w:val="24"/>
                <w:szCs w:val="24"/>
              </w:rPr>
            </w:pPr>
            <w:r>
              <w:rPr>
                <w:rFonts w:ascii="Arial" w:hAnsi="Arial" w:cs="Arial"/>
                <w:sz w:val="24"/>
                <w:szCs w:val="24"/>
              </w:rPr>
              <w:t>Costos de Producción………………………………………………</w:t>
            </w:r>
            <w:r w:rsidR="00F550A0">
              <w:rPr>
                <w:rFonts w:ascii="Arial" w:hAnsi="Arial" w:cs="Arial"/>
                <w:sz w:val="24"/>
                <w:szCs w:val="24"/>
              </w:rPr>
              <w:t>…</w:t>
            </w:r>
          </w:p>
        </w:tc>
        <w:tc>
          <w:tcPr>
            <w:tcW w:w="1275" w:type="dxa"/>
            <w:gridSpan w:val="2"/>
            <w:vAlign w:val="center"/>
          </w:tcPr>
          <w:p w:rsidR="0002571A" w:rsidRDefault="00F550A0" w:rsidP="00EA2322">
            <w:pPr>
              <w:jc w:val="center"/>
              <w:rPr>
                <w:rFonts w:ascii="Arial" w:hAnsi="Arial" w:cs="Arial"/>
                <w:sz w:val="24"/>
                <w:szCs w:val="24"/>
              </w:rPr>
            </w:pPr>
            <w:r>
              <w:rPr>
                <w:rFonts w:ascii="Arial" w:hAnsi="Arial" w:cs="Arial"/>
                <w:sz w:val="24"/>
                <w:szCs w:val="24"/>
              </w:rPr>
              <w:t>14</w:t>
            </w:r>
            <w:r w:rsidR="00EA2322">
              <w:rPr>
                <w:rFonts w:ascii="Arial" w:hAnsi="Arial" w:cs="Arial"/>
                <w:sz w:val="24"/>
                <w:szCs w:val="24"/>
              </w:rPr>
              <w:t>9</w:t>
            </w:r>
          </w:p>
        </w:tc>
      </w:tr>
      <w:tr w:rsidR="0002571A" w:rsidRPr="006D470B" w:rsidTr="003C3293">
        <w:trPr>
          <w:jc w:val="center"/>
        </w:trPr>
        <w:tc>
          <w:tcPr>
            <w:tcW w:w="1151" w:type="dxa"/>
            <w:vAlign w:val="center"/>
          </w:tcPr>
          <w:p w:rsidR="0002571A" w:rsidRDefault="0002571A" w:rsidP="0002571A">
            <w:pPr>
              <w:rPr>
                <w:rFonts w:ascii="Arial" w:hAnsi="Arial" w:cs="Arial"/>
                <w:sz w:val="24"/>
                <w:szCs w:val="24"/>
              </w:rPr>
            </w:pPr>
            <w:r>
              <w:rPr>
                <w:rFonts w:ascii="Arial" w:hAnsi="Arial" w:cs="Arial"/>
                <w:sz w:val="24"/>
                <w:szCs w:val="24"/>
              </w:rPr>
              <w:t>3.7</w:t>
            </w:r>
          </w:p>
        </w:tc>
        <w:tc>
          <w:tcPr>
            <w:tcW w:w="7179" w:type="dxa"/>
          </w:tcPr>
          <w:p w:rsidR="0002571A" w:rsidRPr="00D73FD1" w:rsidRDefault="0002571A" w:rsidP="0002571A">
            <w:pPr>
              <w:jc w:val="both"/>
              <w:rPr>
                <w:rFonts w:ascii="Arial" w:hAnsi="Arial" w:cs="Arial"/>
                <w:sz w:val="24"/>
                <w:szCs w:val="24"/>
              </w:rPr>
            </w:pPr>
            <w:r>
              <w:rPr>
                <w:rFonts w:ascii="Arial" w:hAnsi="Arial" w:cs="Arial"/>
                <w:sz w:val="24"/>
                <w:szCs w:val="24"/>
              </w:rPr>
              <w:t>Gastos……………………..………………</w:t>
            </w:r>
            <w:r w:rsidR="00F550A0">
              <w:rPr>
                <w:rFonts w:ascii="Arial" w:hAnsi="Arial" w:cs="Arial"/>
                <w:sz w:val="24"/>
                <w:szCs w:val="24"/>
              </w:rPr>
              <w:t>…………………………….</w:t>
            </w:r>
          </w:p>
        </w:tc>
        <w:tc>
          <w:tcPr>
            <w:tcW w:w="1275" w:type="dxa"/>
            <w:gridSpan w:val="2"/>
            <w:vAlign w:val="center"/>
          </w:tcPr>
          <w:p w:rsidR="0002571A" w:rsidRDefault="00F550A0" w:rsidP="00EA2322">
            <w:pPr>
              <w:jc w:val="center"/>
              <w:rPr>
                <w:rFonts w:ascii="Arial" w:hAnsi="Arial" w:cs="Arial"/>
                <w:sz w:val="24"/>
                <w:szCs w:val="24"/>
              </w:rPr>
            </w:pPr>
            <w:r>
              <w:rPr>
                <w:rFonts w:ascii="Arial" w:hAnsi="Arial" w:cs="Arial"/>
                <w:sz w:val="24"/>
                <w:szCs w:val="24"/>
              </w:rPr>
              <w:t>15</w:t>
            </w:r>
            <w:r w:rsidR="00EA2322">
              <w:rPr>
                <w:rFonts w:ascii="Arial" w:hAnsi="Arial" w:cs="Arial"/>
                <w:sz w:val="24"/>
                <w:szCs w:val="24"/>
              </w:rPr>
              <w:t>1</w:t>
            </w:r>
          </w:p>
        </w:tc>
      </w:tr>
      <w:tr w:rsidR="0002571A" w:rsidRPr="006D470B" w:rsidTr="003C3293">
        <w:trPr>
          <w:jc w:val="center"/>
        </w:trPr>
        <w:tc>
          <w:tcPr>
            <w:tcW w:w="1151" w:type="dxa"/>
            <w:vAlign w:val="center"/>
          </w:tcPr>
          <w:p w:rsidR="0002571A" w:rsidRDefault="0002571A" w:rsidP="0002571A">
            <w:pPr>
              <w:rPr>
                <w:rFonts w:ascii="Arial" w:hAnsi="Arial" w:cs="Arial"/>
                <w:sz w:val="24"/>
                <w:szCs w:val="24"/>
              </w:rPr>
            </w:pPr>
            <w:r>
              <w:rPr>
                <w:rFonts w:ascii="Arial" w:hAnsi="Arial" w:cs="Arial"/>
                <w:sz w:val="24"/>
                <w:szCs w:val="24"/>
              </w:rPr>
              <w:t>3.8</w:t>
            </w:r>
          </w:p>
        </w:tc>
        <w:tc>
          <w:tcPr>
            <w:tcW w:w="7179" w:type="dxa"/>
          </w:tcPr>
          <w:p w:rsidR="0002571A" w:rsidRPr="00D73FD1" w:rsidRDefault="0002571A" w:rsidP="0002571A">
            <w:pPr>
              <w:jc w:val="both"/>
              <w:rPr>
                <w:rFonts w:ascii="Arial" w:hAnsi="Arial" w:cs="Arial"/>
                <w:sz w:val="24"/>
                <w:szCs w:val="24"/>
              </w:rPr>
            </w:pPr>
            <w:r>
              <w:rPr>
                <w:rFonts w:ascii="Arial" w:hAnsi="Arial" w:cs="Arial"/>
                <w:sz w:val="24"/>
                <w:szCs w:val="24"/>
              </w:rPr>
              <w:t>Depreciación de Activos Fijos………………………………………</w:t>
            </w:r>
            <w:r w:rsidR="00F550A0">
              <w:rPr>
                <w:rFonts w:ascii="Arial" w:hAnsi="Arial" w:cs="Arial"/>
                <w:sz w:val="24"/>
                <w:szCs w:val="24"/>
              </w:rPr>
              <w:t>...</w:t>
            </w:r>
          </w:p>
        </w:tc>
        <w:tc>
          <w:tcPr>
            <w:tcW w:w="1275" w:type="dxa"/>
            <w:gridSpan w:val="2"/>
            <w:vAlign w:val="center"/>
          </w:tcPr>
          <w:p w:rsidR="0002571A" w:rsidRDefault="00F550A0" w:rsidP="00EA2322">
            <w:pPr>
              <w:jc w:val="center"/>
              <w:rPr>
                <w:rFonts w:ascii="Arial" w:hAnsi="Arial" w:cs="Arial"/>
                <w:sz w:val="24"/>
                <w:szCs w:val="24"/>
              </w:rPr>
            </w:pPr>
            <w:r>
              <w:rPr>
                <w:rFonts w:ascii="Arial" w:hAnsi="Arial" w:cs="Arial"/>
                <w:sz w:val="24"/>
                <w:szCs w:val="24"/>
              </w:rPr>
              <w:t>15</w:t>
            </w:r>
            <w:r w:rsidR="00EA2322">
              <w:rPr>
                <w:rFonts w:ascii="Arial" w:hAnsi="Arial" w:cs="Arial"/>
                <w:sz w:val="24"/>
                <w:szCs w:val="24"/>
              </w:rPr>
              <w:t>4</w:t>
            </w:r>
          </w:p>
        </w:tc>
      </w:tr>
      <w:tr w:rsidR="0002571A" w:rsidRPr="006D470B" w:rsidTr="003C3293">
        <w:trPr>
          <w:jc w:val="center"/>
        </w:trPr>
        <w:tc>
          <w:tcPr>
            <w:tcW w:w="1151" w:type="dxa"/>
            <w:vAlign w:val="center"/>
          </w:tcPr>
          <w:p w:rsidR="0002571A" w:rsidRDefault="0002571A" w:rsidP="0002571A">
            <w:pPr>
              <w:rPr>
                <w:rFonts w:ascii="Arial" w:hAnsi="Arial" w:cs="Arial"/>
                <w:sz w:val="24"/>
                <w:szCs w:val="24"/>
              </w:rPr>
            </w:pPr>
            <w:r>
              <w:rPr>
                <w:rFonts w:ascii="Arial" w:hAnsi="Arial" w:cs="Arial"/>
                <w:sz w:val="24"/>
                <w:szCs w:val="24"/>
              </w:rPr>
              <w:t>3.9</w:t>
            </w:r>
          </w:p>
        </w:tc>
        <w:tc>
          <w:tcPr>
            <w:tcW w:w="7179" w:type="dxa"/>
          </w:tcPr>
          <w:p w:rsidR="0002571A" w:rsidRPr="00D73FD1" w:rsidRDefault="0002571A" w:rsidP="0002571A">
            <w:pPr>
              <w:jc w:val="both"/>
              <w:rPr>
                <w:rFonts w:ascii="Arial" w:hAnsi="Arial" w:cs="Arial"/>
                <w:sz w:val="24"/>
                <w:szCs w:val="24"/>
              </w:rPr>
            </w:pPr>
            <w:r>
              <w:rPr>
                <w:rFonts w:ascii="Arial" w:hAnsi="Arial" w:cs="Arial"/>
                <w:sz w:val="24"/>
                <w:szCs w:val="24"/>
              </w:rPr>
              <w:t>Valor de Desecho…………………………………………………</w:t>
            </w:r>
            <w:r w:rsidR="00F550A0">
              <w:rPr>
                <w:rFonts w:ascii="Arial" w:hAnsi="Arial" w:cs="Arial"/>
                <w:sz w:val="24"/>
                <w:szCs w:val="24"/>
              </w:rPr>
              <w:t>……</w:t>
            </w:r>
          </w:p>
        </w:tc>
        <w:tc>
          <w:tcPr>
            <w:tcW w:w="1275" w:type="dxa"/>
            <w:gridSpan w:val="2"/>
            <w:vAlign w:val="center"/>
          </w:tcPr>
          <w:p w:rsidR="0002571A" w:rsidRDefault="00F550A0" w:rsidP="00EA2322">
            <w:pPr>
              <w:jc w:val="center"/>
              <w:rPr>
                <w:rFonts w:ascii="Arial" w:hAnsi="Arial" w:cs="Arial"/>
                <w:sz w:val="24"/>
                <w:szCs w:val="24"/>
              </w:rPr>
            </w:pPr>
            <w:r>
              <w:rPr>
                <w:rFonts w:ascii="Arial" w:hAnsi="Arial" w:cs="Arial"/>
                <w:sz w:val="24"/>
                <w:szCs w:val="24"/>
              </w:rPr>
              <w:t>15</w:t>
            </w:r>
            <w:r w:rsidR="00EA2322">
              <w:rPr>
                <w:rFonts w:ascii="Arial" w:hAnsi="Arial" w:cs="Arial"/>
                <w:sz w:val="24"/>
                <w:szCs w:val="24"/>
              </w:rPr>
              <w:t>7</w:t>
            </w:r>
          </w:p>
        </w:tc>
      </w:tr>
      <w:tr w:rsidR="0002571A" w:rsidRPr="006D470B" w:rsidTr="003C3293">
        <w:trPr>
          <w:jc w:val="center"/>
        </w:trPr>
        <w:tc>
          <w:tcPr>
            <w:tcW w:w="1151" w:type="dxa"/>
            <w:vAlign w:val="center"/>
          </w:tcPr>
          <w:p w:rsidR="0002571A" w:rsidRDefault="0002571A" w:rsidP="0002571A">
            <w:pPr>
              <w:rPr>
                <w:rFonts w:ascii="Arial" w:hAnsi="Arial" w:cs="Arial"/>
                <w:sz w:val="24"/>
                <w:szCs w:val="24"/>
              </w:rPr>
            </w:pPr>
            <w:r>
              <w:rPr>
                <w:rFonts w:ascii="Arial" w:hAnsi="Arial" w:cs="Arial"/>
                <w:sz w:val="24"/>
                <w:szCs w:val="24"/>
              </w:rPr>
              <w:t>3.9.1</w:t>
            </w:r>
          </w:p>
        </w:tc>
        <w:tc>
          <w:tcPr>
            <w:tcW w:w="7179" w:type="dxa"/>
          </w:tcPr>
          <w:p w:rsidR="0002571A" w:rsidRPr="00D73FD1" w:rsidRDefault="0002571A" w:rsidP="0002571A">
            <w:pPr>
              <w:jc w:val="both"/>
              <w:rPr>
                <w:rFonts w:ascii="Arial" w:hAnsi="Arial" w:cs="Arial"/>
                <w:sz w:val="24"/>
                <w:szCs w:val="24"/>
              </w:rPr>
            </w:pPr>
            <w:r>
              <w:rPr>
                <w:rFonts w:ascii="Arial" w:hAnsi="Arial" w:cs="Arial"/>
                <w:sz w:val="24"/>
                <w:szCs w:val="24"/>
              </w:rPr>
              <w:t>Método Contable…………………………………...</w:t>
            </w:r>
            <w:r w:rsidR="00F550A0">
              <w:rPr>
                <w:rFonts w:ascii="Arial" w:hAnsi="Arial" w:cs="Arial"/>
                <w:sz w:val="24"/>
                <w:szCs w:val="24"/>
              </w:rPr>
              <w:t>...........................</w:t>
            </w:r>
          </w:p>
        </w:tc>
        <w:tc>
          <w:tcPr>
            <w:tcW w:w="1275" w:type="dxa"/>
            <w:gridSpan w:val="2"/>
            <w:vAlign w:val="center"/>
          </w:tcPr>
          <w:p w:rsidR="0002571A" w:rsidRDefault="00F550A0" w:rsidP="0002571A">
            <w:pPr>
              <w:jc w:val="center"/>
              <w:rPr>
                <w:rFonts w:ascii="Arial" w:hAnsi="Arial" w:cs="Arial"/>
                <w:sz w:val="24"/>
                <w:szCs w:val="24"/>
              </w:rPr>
            </w:pPr>
            <w:r>
              <w:rPr>
                <w:rFonts w:ascii="Arial" w:hAnsi="Arial" w:cs="Arial"/>
                <w:sz w:val="24"/>
                <w:szCs w:val="24"/>
              </w:rPr>
              <w:t>15</w:t>
            </w:r>
            <w:r w:rsidR="00EA2322">
              <w:rPr>
                <w:rFonts w:ascii="Arial" w:hAnsi="Arial" w:cs="Arial"/>
                <w:sz w:val="24"/>
                <w:szCs w:val="24"/>
              </w:rPr>
              <w:t>7</w:t>
            </w:r>
          </w:p>
        </w:tc>
      </w:tr>
      <w:tr w:rsidR="0002571A" w:rsidRPr="006D470B" w:rsidTr="003C3293">
        <w:trPr>
          <w:jc w:val="center"/>
        </w:trPr>
        <w:tc>
          <w:tcPr>
            <w:tcW w:w="1151" w:type="dxa"/>
            <w:vAlign w:val="center"/>
          </w:tcPr>
          <w:p w:rsidR="0002571A" w:rsidRDefault="0002571A" w:rsidP="0002571A">
            <w:pPr>
              <w:rPr>
                <w:rFonts w:ascii="Arial" w:hAnsi="Arial" w:cs="Arial"/>
                <w:sz w:val="24"/>
                <w:szCs w:val="24"/>
              </w:rPr>
            </w:pPr>
            <w:r>
              <w:rPr>
                <w:rFonts w:ascii="Arial" w:hAnsi="Arial" w:cs="Arial"/>
                <w:sz w:val="24"/>
                <w:szCs w:val="24"/>
              </w:rPr>
              <w:t>3.9.2</w:t>
            </w:r>
          </w:p>
        </w:tc>
        <w:tc>
          <w:tcPr>
            <w:tcW w:w="7179" w:type="dxa"/>
          </w:tcPr>
          <w:p w:rsidR="0002571A" w:rsidRPr="00D73FD1" w:rsidRDefault="0002571A" w:rsidP="0002571A">
            <w:pPr>
              <w:jc w:val="both"/>
              <w:rPr>
                <w:rFonts w:ascii="Arial" w:hAnsi="Arial" w:cs="Arial"/>
                <w:sz w:val="24"/>
                <w:szCs w:val="24"/>
              </w:rPr>
            </w:pPr>
            <w:r>
              <w:rPr>
                <w:rFonts w:ascii="Arial" w:hAnsi="Arial" w:cs="Arial"/>
                <w:sz w:val="24"/>
                <w:szCs w:val="24"/>
              </w:rPr>
              <w:t>Método Comercial…………………………………………………</w:t>
            </w:r>
            <w:r w:rsidR="00F550A0">
              <w:rPr>
                <w:rFonts w:ascii="Arial" w:hAnsi="Arial" w:cs="Arial"/>
                <w:sz w:val="24"/>
                <w:szCs w:val="24"/>
              </w:rPr>
              <w:t>…..</w:t>
            </w:r>
          </w:p>
        </w:tc>
        <w:tc>
          <w:tcPr>
            <w:tcW w:w="1275" w:type="dxa"/>
            <w:gridSpan w:val="2"/>
            <w:vAlign w:val="center"/>
          </w:tcPr>
          <w:p w:rsidR="0002571A" w:rsidRDefault="00F550A0" w:rsidP="0002571A">
            <w:pPr>
              <w:jc w:val="center"/>
              <w:rPr>
                <w:rFonts w:ascii="Arial" w:hAnsi="Arial" w:cs="Arial"/>
                <w:sz w:val="24"/>
                <w:szCs w:val="24"/>
              </w:rPr>
            </w:pPr>
            <w:r>
              <w:rPr>
                <w:rFonts w:ascii="Arial" w:hAnsi="Arial" w:cs="Arial"/>
                <w:sz w:val="24"/>
                <w:szCs w:val="24"/>
              </w:rPr>
              <w:t>15</w:t>
            </w:r>
            <w:r w:rsidR="00EA2322">
              <w:rPr>
                <w:rFonts w:ascii="Arial" w:hAnsi="Arial" w:cs="Arial"/>
                <w:sz w:val="24"/>
                <w:szCs w:val="24"/>
              </w:rPr>
              <w:t>7</w:t>
            </w:r>
          </w:p>
        </w:tc>
      </w:tr>
      <w:tr w:rsidR="0002571A" w:rsidRPr="006D470B" w:rsidTr="003C3293">
        <w:trPr>
          <w:jc w:val="center"/>
        </w:trPr>
        <w:tc>
          <w:tcPr>
            <w:tcW w:w="1151" w:type="dxa"/>
            <w:vAlign w:val="center"/>
          </w:tcPr>
          <w:p w:rsidR="0002571A" w:rsidRDefault="0002571A" w:rsidP="0002571A">
            <w:pPr>
              <w:rPr>
                <w:rFonts w:ascii="Arial" w:hAnsi="Arial" w:cs="Arial"/>
                <w:sz w:val="24"/>
                <w:szCs w:val="24"/>
              </w:rPr>
            </w:pPr>
            <w:r>
              <w:rPr>
                <w:rFonts w:ascii="Arial" w:hAnsi="Arial" w:cs="Arial"/>
                <w:sz w:val="24"/>
                <w:szCs w:val="24"/>
              </w:rPr>
              <w:t xml:space="preserve">3.9.3      </w:t>
            </w:r>
          </w:p>
        </w:tc>
        <w:tc>
          <w:tcPr>
            <w:tcW w:w="7179" w:type="dxa"/>
          </w:tcPr>
          <w:p w:rsidR="0002571A" w:rsidRDefault="0002571A" w:rsidP="0002571A">
            <w:pPr>
              <w:jc w:val="both"/>
              <w:rPr>
                <w:rFonts w:ascii="Arial" w:hAnsi="Arial" w:cs="Arial"/>
                <w:sz w:val="24"/>
                <w:szCs w:val="24"/>
              </w:rPr>
            </w:pPr>
            <w:r>
              <w:rPr>
                <w:rFonts w:ascii="Arial" w:hAnsi="Arial" w:cs="Arial"/>
                <w:sz w:val="24"/>
                <w:szCs w:val="24"/>
              </w:rPr>
              <w:t>Método Económico………………………………………………</w:t>
            </w:r>
            <w:r w:rsidR="00F550A0">
              <w:rPr>
                <w:rFonts w:ascii="Arial" w:hAnsi="Arial" w:cs="Arial"/>
                <w:sz w:val="24"/>
                <w:szCs w:val="24"/>
              </w:rPr>
              <w:t>…….</w:t>
            </w:r>
          </w:p>
        </w:tc>
        <w:tc>
          <w:tcPr>
            <w:tcW w:w="1275" w:type="dxa"/>
            <w:gridSpan w:val="2"/>
            <w:vAlign w:val="center"/>
          </w:tcPr>
          <w:p w:rsidR="0002571A" w:rsidRDefault="00F550A0" w:rsidP="00EA2322">
            <w:pPr>
              <w:jc w:val="center"/>
              <w:rPr>
                <w:rFonts w:ascii="Arial" w:hAnsi="Arial" w:cs="Arial"/>
                <w:sz w:val="24"/>
                <w:szCs w:val="24"/>
              </w:rPr>
            </w:pPr>
            <w:r>
              <w:rPr>
                <w:rFonts w:ascii="Arial" w:hAnsi="Arial" w:cs="Arial"/>
                <w:sz w:val="24"/>
                <w:szCs w:val="24"/>
              </w:rPr>
              <w:t>15</w:t>
            </w:r>
            <w:r w:rsidR="00EA2322">
              <w:rPr>
                <w:rFonts w:ascii="Arial" w:hAnsi="Arial" w:cs="Arial"/>
                <w:sz w:val="24"/>
                <w:szCs w:val="24"/>
              </w:rPr>
              <w:t>8</w:t>
            </w:r>
          </w:p>
        </w:tc>
      </w:tr>
      <w:tr w:rsidR="0002571A" w:rsidRPr="006D470B" w:rsidTr="003C3293">
        <w:trPr>
          <w:jc w:val="center"/>
        </w:trPr>
        <w:tc>
          <w:tcPr>
            <w:tcW w:w="1151" w:type="dxa"/>
            <w:vAlign w:val="center"/>
          </w:tcPr>
          <w:p w:rsidR="0002571A" w:rsidRDefault="0002571A" w:rsidP="0002571A">
            <w:pPr>
              <w:rPr>
                <w:rFonts w:ascii="Arial" w:hAnsi="Arial" w:cs="Arial"/>
                <w:sz w:val="24"/>
                <w:szCs w:val="24"/>
              </w:rPr>
            </w:pPr>
            <w:r>
              <w:rPr>
                <w:rFonts w:ascii="Arial" w:hAnsi="Arial" w:cs="Arial"/>
                <w:sz w:val="24"/>
                <w:szCs w:val="24"/>
              </w:rPr>
              <w:t xml:space="preserve">3.10          </w:t>
            </w:r>
          </w:p>
        </w:tc>
        <w:tc>
          <w:tcPr>
            <w:tcW w:w="7179" w:type="dxa"/>
          </w:tcPr>
          <w:p w:rsidR="0002571A" w:rsidRDefault="0002571A" w:rsidP="0002571A">
            <w:pPr>
              <w:jc w:val="both"/>
              <w:rPr>
                <w:rFonts w:ascii="Arial" w:hAnsi="Arial" w:cs="Arial"/>
                <w:sz w:val="24"/>
                <w:szCs w:val="24"/>
              </w:rPr>
            </w:pPr>
            <w:r>
              <w:rPr>
                <w:rFonts w:ascii="Arial" w:hAnsi="Arial" w:cs="Arial"/>
                <w:sz w:val="24"/>
                <w:szCs w:val="24"/>
              </w:rPr>
              <w:t>Punto de equilibrio…………………………………………………</w:t>
            </w:r>
            <w:r w:rsidR="00F550A0">
              <w:rPr>
                <w:rFonts w:ascii="Arial" w:hAnsi="Arial" w:cs="Arial"/>
                <w:sz w:val="24"/>
                <w:szCs w:val="24"/>
              </w:rPr>
              <w:t>….</w:t>
            </w:r>
          </w:p>
        </w:tc>
        <w:tc>
          <w:tcPr>
            <w:tcW w:w="1275" w:type="dxa"/>
            <w:gridSpan w:val="2"/>
            <w:vAlign w:val="center"/>
          </w:tcPr>
          <w:p w:rsidR="0002571A" w:rsidRDefault="00F550A0" w:rsidP="00EA2322">
            <w:pPr>
              <w:jc w:val="center"/>
              <w:rPr>
                <w:rFonts w:ascii="Arial" w:hAnsi="Arial" w:cs="Arial"/>
                <w:sz w:val="24"/>
                <w:szCs w:val="24"/>
              </w:rPr>
            </w:pPr>
            <w:r>
              <w:rPr>
                <w:rFonts w:ascii="Arial" w:hAnsi="Arial" w:cs="Arial"/>
                <w:sz w:val="24"/>
                <w:szCs w:val="24"/>
              </w:rPr>
              <w:t>15</w:t>
            </w:r>
            <w:r w:rsidR="00EA2322">
              <w:rPr>
                <w:rFonts w:ascii="Arial" w:hAnsi="Arial" w:cs="Arial"/>
                <w:sz w:val="24"/>
                <w:szCs w:val="24"/>
              </w:rPr>
              <w:t>9</w:t>
            </w:r>
          </w:p>
        </w:tc>
      </w:tr>
      <w:tr w:rsidR="0002571A" w:rsidRPr="006D470B" w:rsidTr="003C3293">
        <w:trPr>
          <w:jc w:val="center"/>
        </w:trPr>
        <w:tc>
          <w:tcPr>
            <w:tcW w:w="1151" w:type="dxa"/>
            <w:vAlign w:val="center"/>
          </w:tcPr>
          <w:p w:rsidR="0002571A" w:rsidRDefault="0002571A" w:rsidP="0002571A">
            <w:pPr>
              <w:rPr>
                <w:rFonts w:ascii="Arial" w:hAnsi="Arial" w:cs="Arial"/>
                <w:sz w:val="24"/>
                <w:szCs w:val="24"/>
              </w:rPr>
            </w:pPr>
            <w:r>
              <w:rPr>
                <w:rFonts w:ascii="Arial" w:hAnsi="Arial" w:cs="Arial"/>
                <w:sz w:val="24"/>
                <w:szCs w:val="24"/>
              </w:rPr>
              <w:t xml:space="preserve">3.10.1   </w:t>
            </w:r>
          </w:p>
        </w:tc>
        <w:tc>
          <w:tcPr>
            <w:tcW w:w="7179" w:type="dxa"/>
          </w:tcPr>
          <w:p w:rsidR="0002571A" w:rsidRPr="00D73FD1" w:rsidRDefault="0002571A" w:rsidP="0002571A">
            <w:pPr>
              <w:jc w:val="both"/>
              <w:rPr>
                <w:rFonts w:ascii="Arial" w:hAnsi="Arial" w:cs="Arial"/>
                <w:sz w:val="24"/>
                <w:szCs w:val="24"/>
              </w:rPr>
            </w:pPr>
            <w:r>
              <w:rPr>
                <w:rFonts w:ascii="Arial" w:hAnsi="Arial" w:cs="Arial"/>
                <w:sz w:val="24"/>
                <w:szCs w:val="24"/>
              </w:rPr>
              <w:t>Precio del producto……………………………………………………</w:t>
            </w:r>
          </w:p>
        </w:tc>
        <w:tc>
          <w:tcPr>
            <w:tcW w:w="1275" w:type="dxa"/>
            <w:gridSpan w:val="2"/>
            <w:vAlign w:val="center"/>
          </w:tcPr>
          <w:p w:rsidR="0002571A" w:rsidRDefault="00EA2322" w:rsidP="00EA2322">
            <w:pPr>
              <w:jc w:val="center"/>
              <w:rPr>
                <w:rFonts w:ascii="Arial" w:hAnsi="Arial" w:cs="Arial"/>
                <w:sz w:val="24"/>
                <w:szCs w:val="24"/>
              </w:rPr>
            </w:pPr>
            <w:r>
              <w:rPr>
                <w:rFonts w:ascii="Arial" w:hAnsi="Arial" w:cs="Arial"/>
                <w:sz w:val="24"/>
                <w:szCs w:val="24"/>
              </w:rPr>
              <w:t>160</w:t>
            </w:r>
          </w:p>
        </w:tc>
      </w:tr>
      <w:tr w:rsidR="00486964" w:rsidRPr="006D470B" w:rsidTr="003C3293">
        <w:trPr>
          <w:jc w:val="center"/>
        </w:trPr>
        <w:tc>
          <w:tcPr>
            <w:tcW w:w="1151" w:type="dxa"/>
            <w:vAlign w:val="center"/>
          </w:tcPr>
          <w:p w:rsidR="00486964" w:rsidRDefault="00486964" w:rsidP="0002571A">
            <w:pPr>
              <w:rPr>
                <w:rFonts w:ascii="Arial" w:hAnsi="Arial" w:cs="Arial"/>
                <w:sz w:val="24"/>
                <w:szCs w:val="24"/>
              </w:rPr>
            </w:pPr>
            <w:r>
              <w:rPr>
                <w:rFonts w:ascii="Arial" w:hAnsi="Arial" w:cs="Arial"/>
                <w:sz w:val="24"/>
                <w:szCs w:val="24"/>
              </w:rPr>
              <w:t>3.11</w:t>
            </w:r>
          </w:p>
        </w:tc>
        <w:tc>
          <w:tcPr>
            <w:tcW w:w="7179" w:type="dxa"/>
          </w:tcPr>
          <w:p w:rsidR="00486964" w:rsidRDefault="00486964" w:rsidP="0002571A">
            <w:pPr>
              <w:jc w:val="both"/>
              <w:rPr>
                <w:rFonts w:ascii="Arial" w:hAnsi="Arial" w:cs="Arial"/>
                <w:sz w:val="24"/>
                <w:szCs w:val="24"/>
              </w:rPr>
            </w:pPr>
            <w:r>
              <w:rPr>
                <w:rFonts w:ascii="Arial" w:hAnsi="Arial" w:cs="Arial"/>
                <w:sz w:val="24"/>
                <w:szCs w:val="24"/>
              </w:rPr>
              <w:t>Proyección de ingresos………………………………………………..</w:t>
            </w:r>
          </w:p>
        </w:tc>
        <w:tc>
          <w:tcPr>
            <w:tcW w:w="1275" w:type="dxa"/>
            <w:gridSpan w:val="2"/>
            <w:vAlign w:val="center"/>
          </w:tcPr>
          <w:p w:rsidR="00486964" w:rsidRDefault="00486964" w:rsidP="00EA2322">
            <w:pPr>
              <w:jc w:val="center"/>
              <w:rPr>
                <w:rFonts w:ascii="Arial" w:hAnsi="Arial" w:cs="Arial"/>
                <w:sz w:val="24"/>
                <w:szCs w:val="24"/>
              </w:rPr>
            </w:pPr>
            <w:r>
              <w:rPr>
                <w:rFonts w:ascii="Arial" w:hAnsi="Arial" w:cs="Arial"/>
                <w:sz w:val="24"/>
                <w:szCs w:val="24"/>
              </w:rPr>
              <w:t>16</w:t>
            </w:r>
            <w:r w:rsidR="00EA2322">
              <w:rPr>
                <w:rFonts w:ascii="Arial" w:hAnsi="Arial" w:cs="Arial"/>
                <w:sz w:val="24"/>
                <w:szCs w:val="24"/>
              </w:rPr>
              <w:t>1</w:t>
            </w:r>
          </w:p>
        </w:tc>
      </w:tr>
      <w:tr w:rsidR="0002571A" w:rsidRPr="006D470B" w:rsidTr="003C3293">
        <w:trPr>
          <w:jc w:val="center"/>
        </w:trPr>
        <w:tc>
          <w:tcPr>
            <w:tcW w:w="1151" w:type="dxa"/>
            <w:vAlign w:val="center"/>
          </w:tcPr>
          <w:p w:rsidR="0002571A" w:rsidRDefault="0002571A" w:rsidP="0002571A">
            <w:pPr>
              <w:rPr>
                <w:rFonts w:ascii="Arial" w:hAnsi="Arial" w:cs="Arial"/>
                <w:sz w:val="24"/>
                <w:szCs w:val="24"/>
              </w:rPr>
            </w:pPr>
            <w:r>
              <w:rPr>
                <w:rFonts w:ascii="Arial" w:hAnsi="Arial" w:cs="Arial"/>
                <w:sz w:val="24"/>
                <w:szCs w:val="24"/>
              </w:rPr>
              <w:t>3.11</w:t>
            </w:r>
            <w:r w:rsidR="00486964">
              <w:rPr>
                <w:rFonts w:ascii="Arial" w:hAnsi="Arial" w:cs="Arial"/>
                <w:sz w:val="24"/>
                <w:szCs w:val="24"/>
              </w:rPr>
              <w:t>.1</w:t>
            </w:r>
          </w:p>
        </w:tc>
        <w:tc>
          <w:tcPr>
            <w:tcW w:w="7179" w:type="dxa"/>
          </w:tcPr>
          <w:p w:rsidR="0002571A" w:rsidRPr="00D73FD1" w:rsidRDefault="0002571A" w:rsidP="0002571A">
            <w:pPr>
              <w:jc w:val="both"/>
              <w:rPr>
                <w:rFonts w:ascii="Arial" w:hAnsi="Arial" w:cs="Arial"/>
                <w:sz w:val="24"/>
                <w:szCs w:val="24"/>
              </w:rPr>
            </w:pPr>
            <w:r>
              <w:rPr>
                <w:rFonts w:ascii="Arial" w:hAnsi="Arial" w:cs="Arial"/>
                <w:sz w:val="24"/>
                <w:szCs w:val="24"/>
              </w:rPr>
              <w:t>Ingreso por venta……………………………………………………</w:t>
            </w:r>
            <w:r w:rsidR="00F550A0">
              <w:rPr>
                <w:rFonts w:ascii="Arial" w:hAnsi="Arial" w:cs="Arial"/>
                <w:sz w:val="24"/>
                <w:szCs w:val="24"/>
              </w:rPr>
              <w:t>…</w:t>
            </w:r>
          </w:p>
        </w:tc>
        <w:tc>
          <w:tcPr>
            <w:tcW w:w="1275" w:type="dxa"/>
            <w:gridSpan w:val="2"/>
            <w:vAlign w:val="center"/>
          </w:tcPr>
          <w:p w:rsidR="0002571A" w:rsidRDefault="00486964" w:rsidP="00EA2322">
            <w:pPr>
              <w:jc w:val="center"/>
              <w:rPr>
                <w:rFonts w:ascii="Arial" w:hAnsi="Arial" w:cs="Arial"/>
                <w:sz w:val="24"/>
                <w:szCs w:val="24"/>
              </w:rPr>
            </w:pPr>
            <w:r>
              <w:rPr>
                <w:rFonts w:ascii="Arial" w:hAnsi="Arial" w:cs="Arial"/>
                <w:sz w:val="24"/>
                <w:szCs w:val="24"/>
              </w:rPr>
              <w:t>16</w:t>
            </w:r>
            <w:r w:rsidR="00EA2322">
              <w:rPr>
                <w:rFonts w:ascii="Arial" w:hAnsi="Arial" w:cs="Arial"/>
                <w:sz w:val="24"/>
                <w:szCs w:val="24"/>
              </w:rPr>
              <w:t>1</w:t>
            </w:r>
          </w:p>
        </w:tc>
      </w:tr>
      <w:tr w:rsidR="0002571A" w:rsidRPr="006D470B" w:rsidTr="003C3293">
        <w:trPr>
          <w:jc w:val="center"/>
        </w:trPr>
        <w:tc>
          <w:tcPr>
            <w:tcW w:w="1151" w:type="dxa"/>
            <w:vAlign w:val="center"/>
          </w:tcPr>
          <w:p w:rsidR="0002571A" w:rsidRDefault="0002571A" w:rsidP="0002571A">
            <w:pPr>
              <w:rPr>
                <w:rFonts w:ascii="Arial" w:hAnsi="Arial" w:cs="Arial"/>
                <w:sz w:val="24"/>
                <w:szCs w:val="24"/>
              </w:rPr>
            </w:pPr>
            <w:r>
              <w:rPr>
                <w:rFonts w:ascii="Arial" w:hAnsi="Arial" w:cs="Arial"/>
                <w:sz w:val="24"/>
                <w:szCs w:val="24"/>
              </w:rPr>
              <w:t>3.12</w:t>
            </w:r>
          </w:p>
        </w:tc>
        <w:tc>
          <w:tcPr>
            <w:tcW w:w="7179" w:type="dxa"/>
          </w:tcPr>
          <w:p w:rsidR="0002571A" w:rsidRPr="00D73FD1" w:rsidRDefault="0002571A" w:rsidP="0002571A">
            <w:pPr>
              <w:jc w:val="both"/>
              <w:rPr>
                <w:rFonts w:ascii="Arial" w:hAnsi="Arial" w:cs="Arial"/>
                <w:sz w:val="24"/>
                <w:szCs w:val="24"/>
              </w:rPr>
            </w:pPr>
            <w:r>
              <w:rPr>
                <w:rFonts w:ascii="Arial" w:hAnsi="Arial" w:cs="Arial"/>
                <w:sz w:val="24"/>
                <w:szCs w:val="24"/>
              </w:rPr>
              <w:t>Estado de Resultado Integral……………………………………</w:t>
            </w:r>
            <w:r w:rsidR="00F550A0">
              <w:rPr>
                <w:rFonts w:ascii="Arial" w:hAnsi="Arial" w:cs="Arial"/>
                <w:sz w:val="24"/>
                <w:szCs w:val="24"/>
              </w:rPr>
              <w:t>……</w:t>
            </w:r>
          </w:p>
        </w:tc>
        <w:tc>
          <w:tcPr>
            <w:tcW w:w="1275" w:type="dxa"/>
            <w:gridSpan w:val="2"/>
            <w:vAlign w:val="center"/>
          </w:tcPr>
          <w:p w:rsidR="0002571A" w:rsidRDefault="00486964" w:rsidP="00EA2322">
            <w:pPr>
              <w:jc w:val="center"/>
              <w:rPr>
                <w:rFonts w:ascii="Arial" w:hAnsi="Arial" w:cs="Arial"/>
                <w:sz w:val="24"/>
                <w:szCs w:val="24"/>
              </w:rPr>
            </w:pPr>
            <w:r>
              <w:rPr>
                <w:rFonts w:ascii="Arial" w:hAnsi="Arial" w:cs="Arial"/>
                <w:sz w:val="24"/>
                <w:szCs w:val="24"/>
              </w:rPr>
              <w:t>16</w:t>
            </w:r>
            <w:r w:rsidR="00EA2322">
              <w:rPr>
                <w:rFonts w:ascii="Arial" w:hAnsi="Arial" w:cs="Arial"/>
                <w:sz w:val="24"/>
                <w:szCs w:val="24"/>
              </w:rPr>
              <w:t>2</w:t>
            </w:r>
          </w:p>
        </w:tc>
      </w:tr>
      <w:tr w:rsidR="0002571A" w:rsidRPr="006D470B" w:rsidTr="003C3293">
        <w:trPr>
          <w:jc w:val="center"/>
        </w:trPr>
        <w:tc>
          <w:tcPr>
            <w:tcW w:w="1151" w:type="dxa"/>
            <w:vAlign w:val="center"/>
          </w:tcPr>
          <w:p w:rsidR="0002571A" w:rsidRDefault="0002571A" w:rsidP="0002571A">
            <w:pPr>
              <w:rPr>
                <w:rFonts w:ascii="Arial" w:hAnsi="Arial" w:cs="Arial"/>
                <w:sz w:val="24"/>
                <w:szCs w:val="24"/>
              </w:rPr>
            </w:pPr>
            <w:r>
              <w:rPr>
                <w:rFonts w:ascii="Arial" w:hAnsi="Arial" w:cs="Arial"/>
                <w:sz w:val="24"/>
                <w:szCs w:val="24"/>
              </w:rPr>
              <w:t xml:space="preserve">3.13           </w:t>
            </w:r>
          </w:p>
        </w:tc>
        <w:tc>
          <w:tcPr>
            <w:tcW w:w="7179" w:type="dxa"/>
          </w:tcPr>
          <w:p w:rsidR="0002571A" w:rsidRPr="00D73FD1" w:rsidRDefault="0002571A" w:rsidP="0002571A">
            <w:pPr>
              <w:jc w:val="both"/>
              <w:rPr>
                <w:rFonts w:ascii="Arial" w:hAnsi="Arial" w:cs="Arial"/>
                <w:sz w:val="24"/>
                <w:szCs w:val="24"/>
              </w:rPr>
            </w:pPr>
            <w:r>
              <w:rPr>
                <w:rFonts w:ascii="Arial" w:hAnsi="Arial" w:cs="Arial"/>
                <w:sz w:val="24"/>
                <w:szCs w:val="24"/>
              </w:rPr>
              <w:t>Indicadores Financieros……………………………………………..</w:t>
            </w:r>
          </w:p>
        </w:tc>
        <w:tc>
          <w:tcPr>
            <w:tcW w:w="1275" w:type="dxa"/>
            <w:gridSpan w:val="2"/>
            <w:vAlign w:val="center"/>
          </w:tcPr>
          <w:p w:rsidR="0002571A" w:rsidRDefault="00486964" w:rsidP="00EA2322">
            <w:pPr>
              <w:jc w:val="center"/>
              <w:rPr>
                <w:rFonts w:ascii="Arial" w:hAnsi="Arial" w:cs="Arial"/>
                <w:sz w:val="24"/>
                <w:szCs w:val="24"/>
              </w:rPr>
            </w:pPr>
            <w:r>
              <w:rPr>
                <w:rFonts w:ascii="Arial" w:hAnsi="Arial" w:cs="Arial"/>
                <w:sz w:val="24"/>
                <w:szCs w:val="24"/>
              </w:rPr>
              <w:t>16</w:t>
            </w:r>
            <w:r w:rsidR="00EA2322">
              <w:rPr>
                <w:rFonts w:ascii="Arial" w:hAnsi="Arial" w:cs="Arial"/>
                <w:sz w:val="24"/>
                <w:szCs w:val="24"/>
              </w:rPr>
              <w:t>4</w:t>
            </w:r>
          </w:p>
        </w:tc>
      </w:tr>
      <w:tr w:rsidR="0002571A" w:rsidRPr="006D470B" w:rsidTr="003C3293">
        <w:trPr>
          <w:jc w:val="center"/>
        </w:trPr>
        <w:tc>
          <w:tcPr>
            <w:tcW w:w="1151" w:type="dxa"/>
            <w:vAlign w:val="center"/>
          </w:tcPr>
          <w:p w:rsidR="0002571A" w:rsidRDefault="0002571A" w:rsidP="0002571A">
            <w:pPr>
              <w:rPr>
                <w:rFonts w:ascii="Arial" w:hAnsi="Arial" w:cs="Arial"/>
                <w:sz w:val="24"/>
                <w:szCs w:val="24"/>
              </w:rPr>
            </w:pPr>
            <w:r>
              <w:rPr>
                <w:rFonts w:ascii="Arial" w:hAnsi="Arial" w:cs="Arial"/>
                <w:sz w:val="24"/>
                <w:szCs w:val="24"/>
              </w:rPr>
              <w:t>3.13.1</w:t>
            </w:r>
          </w:p>
        </w:tc>
        <w:tc>
          <w:tcPr>
            <w:tcW w:w="7179" w:type="dxa"/>
          </w:tcPr>
          <w:p w:rsidR="0002571A" w:rsidRPr="00D73FD1" w:rsidRDefault="0002571A" w:rsidP="0002571A">
            <w:pPr>
              <w:jc w:val="both"/>
              <w:rPr>
                <w:rFonts w:ascii="Arial" w:hAnsi="Arial" w:cs="Arial"/>
                <w:sz w:val="24"/>
                <w:szCs w:val="24"/>
              </w:rPr>
            </w:pPr>
            <w:r>
              <w:rPr>
                <w:rFonts w:ascii="Arial" w:hAnsi="Arial" w:cs="Arial"/>
                <w:sz w:val="24"/>
                <w:szCs w:val="24"/>
              </w:rPr>
              <w:t>Tasa Mínima atractiva de retorno…………………………………</w:t>
            </w:r>
            <w:r w:rsidR="00F550A0">
              <w:rPr>
                <w:rFonts w:ascii="Arial" w:hAnsi="Arial" w:cs="Arial"/>
                <w:sz w:val="24"/>
                <w:szCs w:val="24"/>
              </w:rPr>
              <w:t>….</w:t>
            </w:r>
          </w:p>
        </w:tc>
        <w:tc>
          <w:tcPr>
            <w:tcW w:w="1275" w:type="dxa"/>
            <w:gridSpan w:val="2"/>
            <w:vAlign w:val="center"/>
          </w:tcPr>
          <w:p w:rsidR="0002571A" w:rsidRDefault="00486964" w:rsidP="00EA2322">
            <w:pPr>
              <w:jc w:val="center"/>
              <w:rPr>
                <w:rFonts w:ascii="Arial" w:hAnsi="Arial" w:cs="Arial"/>
                <w:sz w:val="24"/>
                <w:szCs w:val="24"/>
              </w:rPr>
            </w:pPr>
            <w:r>
              <w:rPr>
                <w:rFonts w:ascii="Arial" w:hAnsi="Arial" w:cs="Arial"/>
                <w:sz w:val="24"/>
                <w:szCs w:val="24"/>
              </w:rPr>
              <w:t>16</w:t>
            </w:r>
            <w:r w:rsidR="00EA2322">
              <w:rPr>
                <w:rFonts w:ascii="Arial" w:hAnsi="Arial" w:cs="Arial"/>
                <w:sz w:val="24"/>
                <w:szCs w:val="24"/>
              </w:rPr>
              <w:t>4</w:t>
            </w:r>
          </w:p>
        </w:tc>
      </w:tr>
      <w:tr w:rsidR="0002571A" w:rsidRPr="006D470B" w:rsidTr="003C3293">
        <w:trPr>
          <w:jc w:val="center"/>
        </w:trPr>
        <w:tc>
          <w:tcPr>
            <w:tcW w:w="1151" w:type="dxa"/>
            <w:vAlign w:val="center"/>
          </w:tcPr>
          <w:p w:rsidR="0002571A" w:rsidRDefault="0002571A" w:rsidP="0002571A">
            <w:pPr>
              <w:rPr>
                <w:rFonts w:ascii="Arial" w:hAnsi="Arial" w:cs="Arial"/>
                <w:sz w:val="24"/>
                <w:szCs w:val="24"/>
              </w:rPr>
            </w:pPr>
            <w:r>
              <w:rPr>
                <w:rFonts w:ascii="Arial" w:hAnsi="Arial" w:cs="Arial"/>
                <w:sz w:val="24"/>
                <w:szCs w:val="24"/>
              </w:rPr>
              <w:t>3.13.2</w:t>
            </w:r>
          </w:p>
        </w:tc>
        <w:tc>
          <w:tcPr>
            <w:tcW w:w="7179" w:type="dxa"/>
          </w:tcPr>
          <w:p w:rsidR="0002571A" w:rsidRPr="00D73FD1" w:rsidRDefault="0002571A" w:rsidP="0002571A">
            <w:pPr>
              <w:jc w:val="both"/>
              <w:rPr>
                <w:rFonts w:ascii="Arial" w:hAnsi="Arial" w:cs="Arial"/>
                <w:sz w:val="24"/>
                <w:szCs w:val="24"/>
              </w:rPr>
            </w:pPr>
            <w:r>
              <w:rPr>
                <w:rFonts w:ascii="Arial" w:hAnsi="Arial" w:cs="Arial"/>
                <w:sz w:val="24"/>
                <w:szCs w:val="24"/>
              </w:rPr>
              <w:t>Costo de Capital promedio ponderado………………………………</w:t>
            </w:r>
          </w:p>
        </w:tc>
        <w:tc>
          <w:tcPr>
            <w:tcW w:w="1275" w:type="dxa"/>
            <w:gridSpan w:val="2"/>
            <w:vAlign w:val="center"/>
          </w:tcPr>
          <w:p w:rsidR="0002571A" w:rsidRDefault="00486964" w:rsidP="00EA2322">
            <w:pPr>
              <w:jc w:val="center"/>
              <w:rPr>
                <w:rFonts w:ascii="Arial" w:hAnsi="Arial" w:cs="Arial"/>
                <w:sz w:val="24"/>
                <w:szCs w:val="24"/>
              </w:rPr>
            </w:pPr>
            <w:r>
              <w:rPr>
                <w:rFonts w:ascii="Arial" w:hAnsi="Arial" w:cs="Arial"/>
                <w:sz w:val="24"/>
                <w:szCs w:val="24"/>
              </w:rPr>
              <w:t>16</w:t>
            </w:r>
            <w:r w:rsidR="00EA2322">
              <w:rPr>
                <w:rFonts w:ascii="Arial" w:hAnsi="Arial" w:cs="Arial"/>
                <w:sz w:val="24"/>
                <w:szCs w:val="24"/>
              </w:rPr>
              <w:t>6</w:t>
            </w:r>
          </w:p>
        </w:tc>
      </w:tr>
      <w:tr w:rsidR="0002571A" w:rsidRPr="006D470B" w:rsidTr="003C3293">
        <w:trPr>
          <w:jc w:val="center"/>
        </w:trPr>
        <w:tc>
          <w:tcPr>
            <w:tcW w:w="1151" w:type="dxa"/>
            <w:vAlign w:val="center"/>
          </w:tcPr>
          <w:p w:rsidR="0002571A" w:rsidRDefault="0002571A" w:rsidP="0002571A">
            <w:pPr>
              <w:rPr>
                <w:rFonts w:ascii="Arial" w:hAnsi="Arial" w:cs="Arial"/>
                <w:sz w:val="24"/>
                <w:szCs w:val="24"/>
              </w:rPr>
            </w:pPr>
            <w:r>
              <w:rPr>
                <w:rFonts w:ascii="Arial" w:hAnsi="Arial" w:cs="Arial"/>
                <w:sz w:val="24"/>
                <w:szCs w:val="24"/>
              </w:rPr>
              <w:t xml:space="preserve">3.13.3        </w:t>
            </w:r>
          </w:p>
        </w:tc>
        <w:tc>
          <w:tcPr>
            <w:tcW w:w="7179" w:type="dxa"/>
          </w:tcPr>
          <w:p w:rsidR="0002571A" w:rsidRPr="00F24975" w:rsidRDefault="0002571A" w:rsidP="0002571A">
            <w:pPr>
              <w:jc w:val="both"/>
              <w:rPr>
                <w:rFonts w:ascii="Arial" w:hAnsi="Arial" w:cs="Arial"/>
                <w:sz w:val="24"/>
                <w:szCs w:val="24"/>
                <w:lang w:val="es-EC"/>
              </w:rPr>
            </w:pPr>
            <w:r w:rsidRPr="00F24975">
              <w:rPr>
                <w:rFonts w:ascii="Arial" w:hAnsi="Arial" w:cs="Arial"/>
                <w:sz w:val="24"/>
                <w:szCs w:val="24"/>
                <w:lang w:val="es-EC"/>
              </w:rPr>
              <w:t>Tasa Interna de Retorno (TIR)</w:t>
            </w:r>
            <w:r>
              <w:rPr>
                <w:rFonts w:ascii="Arial" w:hAnsi="Arial" w:cs="Arial"/>
                <w:sz w:val="24"/>
                <w:szCs w:val="24"/>
                <w:lang w:val="es-EC"/>
              </w:rPr>
              <w:t>………………………………………..</w:t>
            </w:r>
          </w:p>
        </w:tc>
        <w:tc>
          <w:tcPr>
            <w:tcW w:w="1275" w:type="dxa"/>
            <w:gridSpan w:val="2"/>
            <w:vAlign w:val="center"/>
          </w:tcPr>
          <w:p w:rsidR="0002571A" w:rsidRPr="00B52579" w:rsidRDefault="0002571A" w:rsidP="00EA2322">
            <w:pPr>
              <w:jc w:val="center"/>
              <w:rPr>
                <w:rFonts w:ascii="Arial" w:hAnsi="Arial" w:cs="Arial"/>
                <w:sz w:val="24"/>
                <w:szCs w:val="24"/>
                <w:lang w:val="en-US"/>
              </w:rPr>
            </w:pPr>
            <w:r>
              <w:rPr>
                <w:rFonts w:ascii="Arial" w:hAnsi="Arial" w:cs="Arial"/>
                <w:sz w:val="24"/>
                <w:szCs w:val="24"/>
                <w:lang w:val="en-US"/>
              </w:rPr>
              <w:t>1</w:t>
            </w:r>
            <w:r w:rsidR="00486964">
              <w:rPr>
                <w:rFonts w:ascii="Arial" w:hAnsi="Arial" w:cs="Arial"/>
                <w:sz w:val="24"/>
                <w:szCs w:val="24"/>
                <w:lang w:val="en-US"/>
              </w:rPr>
              <w:t>6</w:t>
            </w:r>
            <w:r w:rsidR="00EA2322">
              <w:rPr>
                <w:rFonts w:ascii="Arial" w:hAnsi="Arial" w:cs="Arial"/>
                <w:sz w:val="24"/>
                <w:szCs w:val="24"/>
                <w:lang w:val="en-US"/>
              </w:rPr>
              <w:t>7</w:t>
            </w:r>
          </w:p>
        </w:tc>
      </w:tr>
      <w:tr w:rsidR="0002571A" w:rsidRPr="006D470B" w:rsidTr="00F550A0">
        <w:trPr>
          <w:trHeight w:val="386"/>
          <w:jc w:val="center"/>
        </w:trPr>
        <w:tc>
          <w:tcPr>
            <w:tcW w:w="1151" w:type="dxa"/>
            <w:vAlign w:val="center"/>
          </w:tcPr>
          <w:p w:rsidR="0002571A" w:rsidRPr="00B52579" w:rsidRDefault="0002571A" w:rsidP="0002571A">
            <w:pPr>
              <w:rPr>
                <w:rFonts w:ascii="Arial" w:hAnsi="Arial" w:cs="Arial"/>
                <w:sz w:val="24"/>
                <w:szCs w:val="24"/>
                <w:lang w:val="en-US"/>
              </w:rPr>
            </w:pPr>
            <w:r>
              <w:rPr>
                <w:rFonts w:ascii="Arial" w:hAnsi="Arial" w:cs="Arial"/>
                <w:sz w:val="24"/>
                <w:szCs w:val="24"/>
                <w:lang w:val="en-US"/>
              </w:rPr>
              <w:t>3.13.4</w:t>
            </w:r>
          </w:p>
        </w:tc>
        <w:tc>
          <w:tcPr>
            <w:tcW w:w="7179" w:type="dxa"/>
          </w:tcPr>
          <w:p w:rsidR="0002571A" w:rsidRPr="00D73FD1" w:rsidRDefault="0002571A" w:rsidP="0002571A">
            <w:pPr>
              <w:jc w:val="both"/>
              <w:rPr>
                <w:rFonts w:ascii="Arial" w:hAnsi="Arial" w:cs="Arial"/>
                <w:sz w:val="24"/>
                <w:szCs w:val="24"/>
              </w:rPr>
            </w:pPr>
            <w:r>
              <w:rPr>
                <w:rFonts w:ascii="Arial" w:hAnsi="Arial" w:cs="Arial"/>
                <w:sz w:val="24"/>
                <w:szCs w:val="24"/>
              </w:rPr>
              <w:t>Valor Actual Neto (VAN)……………………………………………..</w:t>
            </w:r>
          </w:p>
        </w:tc>
        <w:tc>
          <w:tcPr>
            <w:tcW w:w="1275" w:type="dxa"/>
            <w:gridSpan w:val="2"/>
            <w:vAlign w:val="center"/>
          </w:tcPr>
          <w:p w:rsidR="0002571A" w:rsidRDefault="00486964" w:rsidP="00EA2322">
            <w:pPr>
              <w:jc w:val="center"/>
              <w:rPr>
                <w:rFonts w:ascii="Arial" w:hAnsi="Arial" w:cs="Arial"/>
                <w:sz w:val="24"/>
                <w:szCs w:val="24"/>
              </w:rPr>
            </w:pPr>
            <w:r>
              <w:rPr>
                <w:rFonts w:ascii="Arial" w:hAnsi="Arial" w:cs="Arial"/>
                <w:sz w:val="24"/>
                <w:szCs w:val="24"/>
              </w:rPr>
              <w:t>16</w:t>
            </w:r>
            <w:r w:rsidR="00EA2322">
              <w:rPr>
                <w:rFonts w:ascii="Arial" w:hAnsi="Arial" w:cs="Arial"/>
                <w:sz w:val="24"/>
                <w:szCs w:val="24"/>
              </w:rPr>
              <w:t>8</w:t>
            </w:r>
          </w:p>
        </w:tc>
      </w:tr>
      <w:tr w:rsidR="0002571A" w:rsidRPr="006D470B" w:rsidTr="003C3293">
        <w:trPr>
          <w:jc w:val="center"/>
        </w:trPr>
        <w:tc>
          <w:tcPr>
            <w:tcW w:w="1151" w:type="dxa"/>
            <w:vAlign w:val="center"/>
          </w:tcPr>
          <w:p w:rsidR="0002571A" w:rsidRDefault="0002571A" w:rsidP="0002571A">
            <w:pPr>
              <w:rPr>
                <w:rFonts w:ascii="Arial" w:hAnsi="Arial" w:cs="Arial"/>
                <w:sz w:val="24"/>
                <w:szCs w:val="24"/>
              </w:rPr>
            </w:pPr>
            <w:r>
              <w:rPr>
                <w:rFonts w:ascii="Arial" w:hAnsi="Arial" w:cs="Arial"/>
                <w:sz w:val="24"/>
                <w:szCs w:val="24"/>
              </w:rPr>
              <w:t>3.14</w:t>
            </w:r>
          </w:p>
        </w:tc>
        <w:tc>
          <w:tcPr>
            <w:tcW w:w="7179" w:type="dxa"/>
          </w:tcPr>
          <w:p w:rsidR="0002571A" w:rsidRPr="00D73FD1" w:rsidRDefault="0002571A" w:rsidP="0002571A">
            <w:pPr>
              <w:jc w:val="both"/>
              <w:rPr>
                <w:rFonts w:ascii="Arial" w:hAnsi="Arial" w:cs="Arial"/>
                <w:sz w:val="24"/>
                <w:szCs w:val="24"/>
              </w:rPr>
            </w:pPr>
            <w:r>
              <w:rPr>
                <w:rFonts w:ascii="Arial" w:hAnsi="Arial" w:cs="Arial"/>
                <w:sz w:val="24"/>
                <w:szCs w:val="24"/>
              </w:rPr>
              <w:t>Flujo de caja………………....……………………………………….</w:t>
            </w:r>
          </w:p>
        </w:tc>
        <w:tc>
          <w:tcPr>
            <w:tcW w:w="1275" w:type="dxa"/>
            <w:gridSpan w:val="2"/>
            <w:vAlign w:val="center"/>
          </w:tcPr>
          <w:p w:rsidR="0002571A" w:rsidRDefault="00486964" w:rsidP="00EA2322">
            <w:pPr>
              <w:jc w:val="center"/>
              <w:rPr>
                <w:rFonts w:ascii="Arial" w:hAnsi="Arial" w:cs="Arial"/>
                <w:sz w:val="24"/>
                <w:szCs w:val="24"/>
              </w:rPr>
            </w:pPr>
            <w:r>
              <w:rPr>
                <w:rFonts w:ascii="Arial" w:hAnsi="Arial" w:cs="Arial"/>
                <w:sz w:val="24"/>
                <w:szCs w:val="24"/>
              </w:rPr>
              <w:t>16</w:t>
            </w:r>
            <w:r w:rsidR="00EA2322">
              <w:rPr>
                <w:rFonts w:ascii="Arial" w:hAnsi="Arial" w:cs="Arial"/>
                <w:sz w:val="24"/>
                <w:szCs w:val="24"/>
              </w:rPr>
              <w:t>9</w:t>
            </w:r>
          </w:p>
        </w:tc>
      </w:tr>
      <w:tr w:rsidR="0002571A" w:rsidRPr="006D470B" w:rsidTr="003C3293">
        <w:trPr>
          <w:jc w:val="center"/>
        </w:trPr>
        <w:tc>
          <w:tcPr>
            <w:tcW w:w="1151" w:type="dxa"/>
            <w:vAlign w:val="center"/>
          </w:tcPr>
          <w:p w:rsidR="0002571A" w:rsidRDefault="0002571A" w:rsidP="0002571A">
            <w:pPr>
              <w:rPr>
                <w:rFonts w:ascii="Arial" w:hAnsi="Arial" w:cs="Arial"/>
                <w:sz w:val="24"/>
                <w:szCs w:val="24"/>
              </w:rPr>
            </w:pPr>
            <w:r>
              <w:rPr>
                <w:rFonts w:ascii="Arial" w:hAnsi="Arial" w:cs="Arial"/>
                <w:sz w:val="24"/>
                <w:szCs w:val="24"/>
              </w:rPr>
              <w:t>3.15</w:t>
            </w:r>
          </w:p>
        </w:tc>
        <w:tc>
          <w:tcPr>
            <w:tcW w:w="7179" w:type="dxa"/>
          </w:tcPr>
          <w:p w:rsidR="0002571A" w:rsidRPr="00D73FD1" w:rsidRDefault="0002571A" w:rsidP="0002571A">
            <w:pPr>
              <w:jc w:val="both"/>
              <w:rPr>
                <w:rFonts w:ascii="Arial" w:hAnsi="Arial" w:cs="Arial"/>
                <w:sz w:val="24"/>
                <w:szCs w:val="24"/>
              </w:rPr>
            </w:pPr>
            <w:r>
              <w:rPr>
                <w:rFonts w:ascii="Arial" w:hAnsi="Arial" w:cs="Arial"/>
                <w:sz w:val="24"/>
                <w:szCs w:val="24"/>
              </w:rPr>
              <w:t>PayB</w:t>
            </w:r>
            <w:r w:rsidRPr="00D73FD1">
              <w:rPr>
                <w:rFonts w:ascii="Arial" w:hAnsi="Arial" w:cs="Arial"/>
                <w:sz w:val="24"/>
                <w:szCs w:val="24"/>
              </w:rPr>
              <w:t>ack</w:t>
            </w:r>
            <w:r>
              <w:rPr>
                <w:rFonts w:ascii="Arial" w:hAnsi="Arial" w:cs="Arial"/>
                <w:sz w:val="24"/>
                <w:szCs w:val="24"/>
              </w:rPr>
              <w:t>…………………………………………………………………</w:t>
            </w:r>
          </w:p>
        </w:tc>
        <w:tc>
          <w:tcPr>
            <w:tcW w:w="1275" w:type="dxa"/>
            <w:gridSpan w:val="2"/>
            <w:vAlign w:val="center"/>
          </w:tcPr>
          <w:p w:rsidR="0002571A" w:rsidRDefault="00486964" w:rsidP="00EA2322">
            <w:pPr>
              <w:jc w:val="center"/>
              <w:rPr>
                <w:rFonts w:ascii="Arial" w:hAnsi="Arial" w:cs="Arial"/>
                <w:sz w:val="24"/>
                <w:szCs w:val="24"/>
              </w:rPr>
            </w:pPr>
            <w:r>
              <w:rPr>
                <w:rFonts w:ascii="Arial" w:hAnsi="Arial" w:cs="Arial"/>
                <w:sz w:val="24"/>
                <w:szCs w:val="24"/>
              </w:rPr>
              <w:t>17</w:t>
            </w:r>
            <w:r w:rsidR="00EA2322">
              <w:rPr>
                <w:rFonts w:ascii="Arial" w:hAnsi="Arial" w:cs="Arial"/>
                <w:sz w:val="24"/>
                <w:szCs w:val="24"/>
              </w:rPr>
              <w:t>2</w:t>
            </w:r>
          </w:p>
        </w:tc>
      </w:tr>
      <w:tr w:rsidR="0002571A" w:rsidRPr="006D470B" w:rsidTr="003C3293">
        <w:trPr>
          <w:jc w:val="center"/>
        </w:trPr>
        <w:tc>
          <w:tcPr>
            <w:tcW w:w="1151" w:type="dxa"/>
            <w:vAlign w:val="center"/>
          </w:tcPr>
          <w:p w:rsidR="0002571A" w:rsidRDefault="0002571A" w:rsidP="0002571A">
            <w:pPr>
              <w:rPr>
                <w:rFonts w:ascii="Arial" w:hAnsi="Arial" w:cs="Arial"/>
                <w:sz w:val="24"/>
                <w:szCs w:val="24"/>
              </w:rPr>
            </w:pPr>
            <w:r>
              <w:rPr>
                <w:rFonts w:ascii="Arial" w:hAnsi="Arial" w:cs="Arial"/>
                <w:sz w:val="24"/>
                <w:szCs w:val="24"/>
              </w:rPr>
              <w:t>3.16</w:t>
            </w:r>
          </w:p>
        </w:tc>
        <w:tc>
          <w:tcPr>
            <w:tcW w:w="7179" w:type="dxa"/>
          </w:tcPr>
          <w:p w:rsidR="0002571A" w:rsidRPr="00D73FD1" w:rsidRDefault="0002571A" w:rsidP="0002571A">
            <w:pPr>
              <w:jc w:val="both"/>
              <w:rPr>
                <w:rFonts w:ascii="Arial" w:hAnsi="Arial" w:cs="Arial"/>
                <w:sz w:val="24"/>
                <w:szCs w:val="24"/>
              </w:rPr>
            </w:pPr>
            <w:r>
              <w:rPr>
                <w:rFonts w:ascii="Arial" w:hAnsi="Arial" w:cs="Arial"/>
                <w:sz w:val="24"/>
                <w:szCs w:val="24"/>
              </w:rPr>
              <w:t>Análisis de S</w:t>
            </w:r>
            <w:r w:rsidRPr="00D73FD1">
              <w:rPr>
                <w:rFonts w:ascii="Arial" w:hAnsi="Arial" w:cs="Arial"/>
                <w:sz w:val="24"/>
                <w:szCs w:val="24"/>
              </w:rPr>
              <w:t>ensibilidad</w:t>
            </w:r>
            <w:r>
              <w:rPr>
                <w:rFonts w:ascii="Arial" w:hAnsi="Arial" w:cs="Arial"/>
                <w:sz w:val="24"/>
                <w:szCs w:val="24"/>
              </w:rPr>
              <w:t>…..…………………………………………...</w:t>
            </w:r>
          </w:p>
        </w:tc>
        <w:tc>
          <w:tcPr>
            <w:tcW w:w="1275" w:type="dxa"/>
            <w:gridSpan w:val="2"/>
            <w:vAlign w:val="center"/>
          </w:tcPr>
          <w:p w:rsidR="0002571A" w:rsidRDefault="00486964" w:rsidP="00EA2322">
            <w:pPr>
              <w:jc w:val="center"/>
              <w:rPr>
                <w:rFonts w:ascii="Arial" w:hAnsi="Arial" w:cs="Arial"/>
                <w:sz w:val="24"/>
                <w:szCs w:val="24"/>
              </w:rPr>
            </w:pPr>
            <w:r>
              <w:rPr>
                <w:rFonts w:ascii="Arial" w:hAnsi="Arial" w:cs="Arial"/>
                <w:sz w:val="24"/>
                <w:szCs w:val="24"/>
              </w:rPr>
              <w:t>17</w:t>
            </w:r>
            <w:r w:rsidR="00EA2322">
              <w:rPr>
                <w:rFonts w:ascii="Arial" w:hAnsi="Arial" w:cs="Arial"/>
                <w:sz w:val="24"/>
                <w:szCs w:val="24"/>
              </w:rPr>
              <w:t>2</w:t>
            </w:r>
          </w:p>
        </w:tc>
      </w:tr>
      <w:tr w:rsidR="0002571A" w:rsidRPr="006D470B" w:rsidTr="003C3293">
        <w:trPr>
          <w:jc w:val="center"/>
        </w:trPr>
        <w:tc>
          <w:tcPr>
            <w:tcW w:w="1151" w:type="dxa"/>
            <w:vAlign w:val="center"/>
          </w:tcPr>
          <w:p w:rsidR="0002571A" w:rsidRDefault="0002571A" w:rsidP="0002571A">
            <w:pPr>
              <w:rPr>
                <w:rFonts w:ascii="Arial" w:hAnsi="Arial" w:cs="Arial"/>
                <w:sz w:val="24"/>
                <w:szCs w:val="24"/>
              </w:rPr>
            </w:pPr>
            <w:r>
              <w:rPr>
                <w:rFonts w:ascii="Arial" w:hAnsi="Arial" w:cs="Arial"/>
                <w:sz w:val="24"/>
                <w:szCs w:val="24"/>
              </w:rPr>
              <w:t>3.16.1</w:t>
            </w:r>
          </w:p>
        </w:tc>
        <w:tc>
          <w:tcPr>
            <w:tcW w:w="7179" w:type="dxa"/>
          </w:tcPr>
          <w:p w:rsidR="0002571A" w:rsidRPr="00D73FD1" w:rsidRDefault="0002571A" w:rsidP="0002571A">
            <w:pPr>
              <w:jc w:val="both"/>
              <w:rPr>
                <w:rFonts w:ascii="Arial" w:hAnsi="Arial" w:cs="Arial"/>
                <w:sz w:val="24"/>
                <w:szCs w:val="24"/>
              </w:rPr>
            </w:pPr>
            <w:r>
              <w:rPr>
                <w:rFonts w:ascii="Arial" w:hAnsi="Arial" w:cs="Arial"/>
                <w:sz w:val="24"/>
                <w:szCs w:val="24"/>
              </w:rPr>
              <w:t>Análisis de Sensibilidad del Ingreso………………………………….</w:t>
            </w:r>
          </w:p>
        </w:tc>
        <w:tc>
          <w:tcPr>
            <w:tcW w:w="1275" w:type="dxa"/>
            <w:gridSpan w:val="2"/>
            <w:vAlign w:val="center"/>
          </w:tcPr>
          <w:p w:rsidR="0002571A" w:rsidRDefault="00486964" w:rsidP="00EA2322">
            <w:pPr>
              <w:jc w:val="center"/>
              <w:rPr>
                <w:rFonts w:ascii="Arial" w:hAnsi="Arial" w:cs="Arial"/>
                <w:sz w:val="24"/>
                <w:szCs w:val="24"/>
              </w:rPr>
            </w:pPr>
            <w:r>
              <w:rPr>
                <w:rFonts w:ascii="Arial" w:hAnsi="Arial" w:cs="Arial"/>
                <w:sz w:val="24"/>
                <w:szCs w:val="24"/>
              </w:rPr>
              <w:t>17</w:t>
            </w:r>
            <w:r w:rsidR="00EA2322">
              <w:rPr>
                <w:rFonts w:ascii="Arial" w:hAnsi="Arial" w:cs="Arial"/>
                <w:sz w:val="24"/>
                <w:szCs w:val="24"/>
              </w:rPr>
              <w:t>3</w:t>
            </w:r>
          </w:p>
        </w:tc>
      </w:tr>
      <w:tr w:rsidR="0002571A" w:rsidRPr="006D470B" w:rsidTr="003C3293">
        <w:trPr>
          <w:jc w:val="center"/>
        </w:trPr>
        <w:tc>
          <w:tcPr>
            <w:tcW w:w="1151" w:type="dxa"/>
            <w:vAlign w:val="center"/>
          </w:tcPr>
          <w:p w:rsidR="0002571A" w:rsidRDefault="0002571A" w:rsidP="0002571A">
            <w:pPr>
              <w:rPr>
                <w:rFonts w:ascii="Arial" w:hAnsi="Arial" w:cs="Arial"/>
                <w:sz w:val="24"/>
                <w:szCs w:val="24"/>
              </w:rPr>
            </w:pPr>
            <w:r>
              <w:rPr>
                <w:rFonts w:ascii="Arial" w:hAnsi="Arial" w:cs="Arial"/>
                <w:sz w:val="24"/>
                <w:szCs w:val="24"/>
              </w:rPr>
              <w:t>3.16.2</w:t>
            </w:r>
          </w:p>
        </w:tc>
        <w:tc>
          <w:tcPr>
            <w:tcW w:w="7179" w:type="dxa"/>
          </w:tcPr>
          <w:p w:rsidR="0002571A" w:rsidRPr="00D73FD1" w:rsidRDefault="0002571A" w:rsidP="0002571A">
            <w:pPr>
              <w:jc w:val="both"/>
              <w:rPr>
                <w:rFonts w:ascii="Arial" w:hAnsi="Arial" w:cs="Arial"/>
                <w:sz w:val="24"/>
                <w:szCs w:val="24"/>
              </w:rPr>
            </w:pPr>
            <w:r>
              <w:rPr>
                <w:rFonts w:ascii="Arial" w:hAnsi="Arial" w:cs="Arial"/>
                <w:sz w:val="24"/>
                <w:szCs w:val="24"/>
              </w:rPr>
              <w:t>Análisis de Sensibilidad del Costo……………………………………</w:t>
            </w:r>
          </w:p>
        </w:tc>
        <w:tc>
          <w:tcPr>
            <w:tcW w:w="1275" w:type="dxa"/>
            <w:gridSpan w:val="2"/>
            <w:vAlign w:val="center"/>
          </w:tcPr>
          <w:p w:rsidR="0002571A" w:rsidRDefault="00486964" w:rsidP="00EA2322">
            <w:pPr>
              <w:jc w:val="center"/>
              <w:rPr>
                <w:rFonts w:ascii="Arial" w:hAnsi="Arial" w:cs="Arial"/>
                <w:sz w:val="24"/>
                <w:szCs w:val="24"/>
              </w:rPr>
            </w:pPr>
            <w:r>
              <w:rPr>
                <w:rFonts w:ascii="Arial" w:hAnsi="Arial" w:cs="Arial"/>
                <w:sz w:val="24"/>
                <w:szCs w:val="24"/>
              </w:rPr>
              <w:t>17</w:t>
            </w:r>
            <w:r w:rsidR="00EA2322">
              <w:rPr>
                <w:rFonts w:ascii="Arial" w:hAnsi="Arial" w:cs="Arial"/>
                <w:sz w:val="24"/>
                <w:szCs w:val="24"/>
              </w:rPr>
              <w:t>4</w:t>
            </w:r>
          </w:p>
        </w:tc>
      </w:tr>
      <w:tr w:rsidR="0002571A" w:rsidRPr="006D470B" w:rsidTr="003C3293">
        <w:trPr>
          <w:jc w:val="center"/>
        </w:trPr>
        <w:tc>
          <w:tcPr>
            <w:tcW w:w="1151" w:type="dxa"/>
            <w:vAlign w:val="center"/>
          </w:tcPr>
          <w:p w:rsidR="0002571A" w:rsidRDefault="0002571A" w:rsidP="0002571A">
            <w:pPr>
              <w:rPr>
                <w:rFonts w:ascii="Arial" w:hAnsi="Arial" w:cs="Arial"/>
                <w:sz w:val="24"/>
                <w:szCs w:val="24"/>
              </w:rPr>
            </w:pPr>
          </w:p>
        </w:tc>
        <w:tc>
          <w:tcPr>
            <w:tcW w:w="7179" w:type="dxa"/>
          </w:tcPr>
          <w:p w:rsidR="0002571A" w:rsidRDefault="0002571A" w:rsidP="0002571A">
            <w:pPr>
              <w:jc w:val="both"/>
              <w:rPr>
                <w:rFonts w:ascii="Arial" w:hAnsi="Arial" w:cs="Arial"/>
                <w:sz w:val="24"/>
                <w:szCs w:val="24"/>
              </w:rPr>
            </w:pPr>
          </w:p>
        </w:tc>
        <w:tc>
          <w:tcPr>
            <w:tcW w:w="1275" w:type="dxa"/>
            <w:gridSpan w:val="2"/>
            <w:vAlign w:val="center"/>
          </w:tcPr>
          <w:p w:rsidR="0002571A" w:rsidRDefault="0002571A" w:rsidP="0002571A">
            <w:pPr>
              <w:jc w:val="center"/>
              <w:rPr>
                <w:rFonts w:ascii="Arial" w:hAnsi="Arial" w:cs="Arial"/>
                <w:sz w:val="24"/>
                <w:szCs w:val="24"/>
              </w:rPr>
            </w:pPr>
          </w:p>
        </w:tc>
      </w:tr>
      <w:tr w:rsidR="0002571A" w:rsidRPr="006D470B" w:rsidTr="003C3293">
        <w:trPr>
          <w:jc w:val="center"/>
        </w:trPr>
        <w:tc>
          <w:tcPr>
            <w:tcW w:w="1151" w:type="dxa"/>
            <w:vAlign w:val="center"/>
          </w:tcPr>
          <w:p w:rsidR="0002571A" w:rsidRDefault="0002571A" w:rsidP="0002571A">
            <w:pPr>
              <w:rPr>
                <w:rFonts w:ascii="Arial" w:hAnsi="Arial" w:cs="Arial"/>
                <w:sz w:val="24"/>
                <w:szCs w:val="24"/>
              </w:rPr>
            </w:pPr>
          </w:p>
        </w:tc>
        <w:tc>
          <w:tcPr>
            <w:tcW w:w="7179" w:type="dxa"/>
          </w:tcPr>
          <w:p w:rsidR="0002571A" w:rsidRDefault="0002571A" w:rsidP="0002571A">
            <w:pPr>
              <w:jc w:val="both"/>
              <w:rPr>
                <w:rFonts w:ascii="Arial" w:hAnsi="Arial" w:cs="Arial"/>
                <w:sz w:val="24"/>
                <w:szCs w:val="24"/>
              </w:rPr>
            </w:pPr>
          </w:p>
        </w:tc>
        <w:tc>
          <w:tcPr>
            <w:tcW w:w="1275" w:type="dxa"/>
            <w:gridSpan w:val="2"/>
            <w:vAlign w:val="center"/>
          </w:tcPr>
          <w:p w:rsidR="0002571A" w:rsidRDefault="0002571A" w:rsidP="0002571A">
            <w:pPr>
              <w:jc w:val="center"/>
              <w:rPr>
                <w:rFonts w:ascii="Arial" w:hAnsi="Arial" w:cs="Arial"/>
                <w:sz w:val="24"/>
                <w:szCs w:val="24"/>
              </w:rPr>
            </w:pPr>
          </w:p>
        </w:tc>
      </w:tr>
      <w:tr w:rsidR="0002571A" w:rsidRPr="006D470B" w:rsidTr="003C3293">
        <w:trPr>
          <w:jc w:val="center"/>
        </w:trPr>
        <w:tc>
          <w:tcPr>
            <w:tcW w:w="1151" w:type="dxa"/>
            <w:vAlign w:val="center"/>
          </w:tcPr>
          <w:p w:rsidR="0002571A" w:rsidRDefault="0002571A" w:rsidP="0002571A">
            <w:pPr>
              <w:rPr>
                <w:rFonts w:ascii="Arial" w:hAnsi="Arial" w:cs="Arial"/>
                <w:sz w:val="24"/>
                <w:szCs w:val="24"/>
              </w:rPr>
            </w:pPr>
          </w:p>
        </w:tc>
        <w:tc>
          <w:tcPr>
            <w:tcW w:w="7179" w:type="dxa"/>
          </w:tcPr>
          <w:p w:rsidR="0002571A" w:rsidRDefault="0002571A" w:rsidP="0002571A">
            <w:pPr>
              <w:jc w:val="both"/>
              <w:rPr>
                <w:rFonts w:ascii="Arial" w:hAnsi="Arial" w:cs="Arial"/>
                <w:sz w:val="24"/>
                <w:szCs w:val="24"/>
              </w:rPr>
            </w:pPr>
          </w:p>
        </w:tc>
        <w:tc>
          <w:tcPr>
            <w:tcW w:w="1275" w:type="dxa"/>
            <w:gridSpan w:val="2"/>
            <w:vAlign w:val="center"/>
          </w:tcPr>
          <w:p w:rsidR="0002571A" w:rsidRDefault="0002571A" w:rsidP="0002571A">
            <w:pPr>
              <w:jc w:val="center"/>
              <w:rPr>
                <w:rFonts w:ascii="Arial" w:hAnsi="Arial" w:cs="Arial"/>
                <w:sz w:val="24"/>
                <w:szCs w:val="24"/>
              </w:rPr>
            </w:pPr>
          </w:p>
        </w:tc>
      </w:tr>
      <w:tr w:rsidR="0002571A" w:rsidRPr="006D470B" w:rsidTr="003C3293">
        <w:trPr>
          <w:jc w:val="center"/>
        </w:trPr>
        <w:tc>
          <w:tcPr>
            <w:tcW w:w="8330" w:type="dxa"/>
            <w:gridSpan w:val="2"/>
            <w:vAlign w:val="center"/>
          </w:tcPr>
          <w:p w:rsidR="0002571A" w:rsidRPr="00D73FD1" w:rsidRDefault="0002571A" w:rsidP="0002571A">
            <w:pPr>
              <w:jc w:val="both"/>
              <w:rPr>
                <w:rFonts w:ascii="Arial" w:hAnsi="Arial" w:cs="Arial"/>
                <w:sz w:val="24"/>
                <w:szCs w:val="24"/>
              </w:rPr>
            </w:pPr>
            <w:r w:rsidRPr="00D73FD1">
              <w:rPr>
                <w:rFonts w:ascii="Arial" w:hAnsi="Arial" w:cs="Arial"/>
                <w:sz w:val="24"/>
                <w:szCs w:val="24"/>
              </w:rPr>
              <w:t>Conclusiones…</w:t>
            </w:r>
            <w:r>
              <w:rPr>
                <w:rFonts w:ascii="Arial" w:hAnsi="Arial" w:cs="Arial"/>
                <w:sz w:val="24"/>
                <w:szCs w:val="24"/>
              </w:rPr>
              <w:t>………………………………………………………….................</w:t>
            </w:r>
          </w:p>
        </w:tc>
        <w:tc>
          <w:tcPr>
            <w:tcW w:w="1275" w:type="dxa"/>
            <w:gridSpan w:val="2"/>
            <w:vAlign w:val="center"/>
          </w:tcPr>
          <w:p w:rsidR="0002571A" w:rsidRDefault="00067BA6" w:rsidP="00EA2322">
            <w:pPr>
              <w:jc w:val="center"/>
              <w:rPr>
                <w:rFonts w:ascii="Arial" w:hAnsi="Arial" w:cs="Arial"/>
                <w:sz w:val="24"/>
                <w:szCs w:val="24"/>
              </w:rPr>
            </w:pPr>
            <w:r>
              <w:rPr>
                <w:rFonts w:ascii="Arial" w:hAnsi="Arial" w:cs="Arial"/>
                <w:sz w:val="24"/>
                <w:szCs w:val="24"/>
              </w:rPr>
              <w:t>17</w:t>
            </w:r>
            <w:r w:rsidR="00EA2322">
              <w:rPr>
                <w:rFonts w:ascii="Arial" w:hAnsi="Arial" w:cs="Arial"/>
                <w:sz w:val="24"/>
                <w:szCs w:val="24"/>
              </w:rPr>
              <w:t>6</w:t>
            </w:r>
          </w:p>
        </w:tc>
      </w:tr>
      <w:tr w:rsidR="0002571A" w:rsidRPr="006D470B" w:rsidTr="003C3293">
        <w:trPr>
          <w:jc w:val="center"/>
        </w:trPr>
        <w:tc>
          <w:tcPr>
            <w:tcW w:w="8330" w:type="dxa"/>
            <w:gridSpan w:val="2"/>
            <w:vAlign w:val="center"/>
          </w:tcPr>
          <w:p w:rsidR="0002571A" w:rsidRPr="00D73FD1" w:rsidRDefault="0002571A" w:rsidP="0002571A">
            <w:pPr>
              <w:jc w:val="both"/>
              <w:rPr>
                <w:rFonts w:ascii="Arial" w:hAnsi="Arial" w:cs="Arial"/>
                <w:sz w:val="24"/>
                <w:szCs w:val="24"/>
              </w:rPr>
            </w:pPr>
            <w:r>
              <w:rPr>
                <w:rFonts w:ascii="Arial" w:hAnsi="Arial" w:cs="Arial"/>
                <w:sz w:val="24"/>
                <w:szCs w:val="24"/>
              </w:rPr>
              <w:t>Recomen</w:t>
            </w:r>
            <w:r w:rsidRPr="00D73FD1">
              <w:rPr>
                <w:rFonts w:ascii="Arial" w:hAnsi="Arial" w:cs="Arial"/>
                <w:sz w:val="24"/>
                <w:szCs w:val="24"/>
              </w:rPr>
              <w:t>daciones</w:t>
            </w:r>
            <w:r>
              <w:rPr>
                <w:rFonts w:ascii="Arial" w:hAnsi="Arial" w:cs="Arial"/>
                <w:sz w:val="24"/>
                <w:szCs w:val="24"/>
              </w:rPr>
              <w:t>………………………………………………………………….</w:t>
            </w:r>
          </w:p>
        </w:tc>
        <w:tc>
          <w:tcPr>
            <w:tcW w:w="1275" w:type="dxa"/>
            <w:gridSpan w:val="2"/>
            <w:vAlign w:val="center"/>
          </w:tcPr>
          <w:p w:rsidR="0002571A" w:rsidRDefault="00067BA6" w:rsidP="00EA2322">
            <w:pPr>
              <w:jc w:val="center"/>
              <w:rPr>
                <w:rFonts w:ascii="Arial" w:hAnsi="Arial" w:cs="Arial"/>
                <w:sz w:val="24"/>
                <w:szCs w:val="24"/>
              </w:rPr>
            </w:pPr>
            <w:r>
              <w:rPr>
                <w:rFonts w:ascii="Arial" w:hAnsi="Arial" w:cs="Arial"/>
                <w:sz w:val="24"/>
                <w:szCs w:val="24"/>
              </w:rPr>
              <w:t>17</w:t>
            </w:r>
            <w:r w:rsidR="00EA2322">
              <w:rPr>
                <w:rFonts w:ascii="Arial" w:hAnsi="Arial" w:cs="Arial"/>
                <w:sz w:val="24"/>
                <w:szCs w:val="24"/>
              </w:rPr>
              <w:t>7</w:t>
            </w:r>
          </w:p>
        </w:tc>
      </w:tr>
      <w:tr w:rsidR="0002571A" w:rsidRPr="006D470B" w:rsidTr="003C3293">
        <w:trPr>
          <w:jc w:val="center"/>
        </w:trPr>
        <w:tc>
          <w:tcPr>
            <w:tcW w:w="8330" w:type="dxa"/>
            <w:gridSpan w:val="2"/>
            <w:vAlign w:val="center"/>
          </w:tcPr>
          <w:p w:rsidR="0002571A" w:rsidRDefault="0002571A" w:rsidP="0002571A">
            <w:pPr>
              <w:jc w:val="both"/>
              <w:rPr>
                <w:rFonts w:ascii="Arial" w:hAnsi="Arial" w:cs="Arial"/>
                <w:sz w:val="24"/>
                <w:szCs w:val="24"/>
              </w:rPr>
            </w:pPr>
            <w:r>
              <w:rPr>
                <w:rFonts w:ascii="Arial" w:hAnsi="Arial" w:cs="Arial"/>
                <w:sz w:val="24"/>
                <w:szCs w:val="24"/>
              </w:rPr>
              <w:t>Anexos……………………………………………………………………………….</w:t>
            </w:r>
          </w:p>
        </w:tc>
        <w:tc>
          <w:tcPr>
            <w:tcW w:w="1275" w:type="dxa"/>
            <w:gridSpan w:val="2"/>
            <w:vAlign w:val="center"/>
          </w:tcPr>
          <w:p w:rsidR="0002571A" w:rsidRDefault="00067BA6" w:rsidP="00EA2322">
            <w:pPr>
              <w:jc w:val="center"/>
              <w:rPr>
                <w:rFonts w:ascii="Arial" w:hAnsi="Arial" w:cs="Arial"/>
                <w:sz w:val="24"/>
                <w:szCs w:val="24"/>
              </w:rPr>
            </w:pPr>
            <w:r>
              <w:rPr>
                <w:rFonts w:ascii="Arial" w:hAnsi="Arial" w:cs="Arial"/>
                <w:sz w:val="24"/>
                <w:szCs w:val="24"/>
              </w:rPr>
              <w:t>17</w:t>
            </w:r>
            <w:r w:rsidR="00EA2322">
              <w:rPr>
                <w:rFonts w:ascii="Arial" w:hAnsi="Arial" w:cs="Arial"/>
                <w:sz w:val="24"/>
                <w:szCs w:val="24"/>
              </w:rPr>
              <w:t>8</w:t>
            </w:r>
          </w:p>
        </w:tc>
      </w:tr>
      <w:tr w:rsidR="0002571A" w:rsidRPr="006D470B" w:rsidTr="003C3293">
        <w:trPr>
          <w:jc w:val="center"/>
        </w:trPr>
        <w:tc>
          <w:tcPr>
            <w:tcW w:w="8330" w:type="dxa"/>
            <w:gridSpan w:val="2"/>
            <w:vAlign w:val="center"/>
          </w:tcPr>
          <w:p w:rsidR="0002571A" w:rsidRDefault="0002571A" w:rsidP="0002571A">
            <w:pPr>
              <w:jc w:val="both"/>
              <w:rPr>
                <w:rFonts w:ascii="Arial" w:hAnsi="Arial" w:cs="Arial"/>
                <w:sz w:val="24"/>
                <w:szCs w:val="24"/>
              </w:rPr>
            </w:pPr>
            <w:r>
              <w:rPr>
                <w:rFonts w:ascii="Arial" w:hAnsi="Arial" w:cs="Arial"/>
                <w:sz w:val="24"/>
                <w:szCs w:val="24"/>
              </w:rPr>
              <w:t>Bibliografía…………………………………………………………………………..</w:t>
            </w:r>
          </w:p>
        </w:tc>
        <w:tc>
          <w:tcPr>
            <w:tcW w:w="1275" w:type="dxa"/>
            <w:gridSpan w:val="2"/>
            <w:vAlign w:val="center"/>
          </w:tcPr>
          <w:p w:rsidR="0002571A" w:rsidRDefault="00067BA6" w:rsidP="00EA2322">
            <w:pPr>
              <w:jc w:val="center"/>
              <w:rPr>
                <w:rFonts w:ascii="Arial" w:hAnsi="Arial" w:cs="Arial"/>
                <w:sz w:val="24"/>
                <w:szCs w:val="24"/>
              </w:rPr>
            </w:pPr>
            <w:r>
              <w:rPr>
                <w:rFonts w:ascii="Arial" w:hAnsi="Arial" w:cs="Arial"/>
                <w:sz w:val="24"/>
                <w:szCs w:val="24"/>
              </w:rPr>
              <w:t>19</w:t>
            </w:r>
            <w:r w:rsidR="00EA2322">
              <w:rPr>
                <w:rFonts w:ascii="Arial" w:hAnsi="Arial" w:cs="Arial"/>
                <w:sz w:val="24"/>
                <w:szCs w:val="24"/>
              </w:rPr>
              <w:t>5</w:t>
            </w:r>
          </w:p>
        </w:tc>
      </w:tr>
      <w:tr w:rsidR="0002571A" w:rsidRPr="006D470B" w:rsidTr="003C3293">
        <w:trPr>
          <w:jc w:val="center"/>
        </w:trPr>
        <w:tc>
          <w:tcPr>
            <w:tcW w:w="1151" w:type="dxa"/>
            <w:vAlign w:val="center"/>
          </w:tcPr>
          <w:p w:rsidR="0002571A" w:rsidRDefault="0002571A" w:rsidP="0002571A">
            <w:pPr>
              <w:rPr>
                <w:rFonts w:ascii="Arial" w:hAnsi="Arial" w:cs="Arial"/>
                <w:sz w:val="24"/>
                <w:szCs w:val="24"/>
              </w:rPr>
            </w:pPr>
          </w:p>
        </w:tc>
        <w:tc>
          <w:tcPr>
            <w:tcW w:w="7179" w:type="dxa"/>
          </w:tcPr>
          <w:p w:rsidR="0002571A" w:rsidRDefault="0002571A" w:rsidP="0002571A">
            <w:pPr>
              <w:jc w:val="both"/>
              <w:rPr>
                <w:rFonts w:ascii="Arial" w:hAnsi="Arial" w:cs="Arial"/>
                <w:sz w:val="24"/>
                <w:szCs w:val="24"/>
              </w:rPr>
            </w:pPr>
          </w:p>
        </w:tc>
        <w:tc>
          <w:tcPr>
            <w:tcW w:w="1275" w:type="dxa"/>
            <w:gridSpan w:val="2"/>
            <w:vAlign w:val="center"/>
          </w:tcPr>
          <w:p w:rsidR="0002571A" w:rsidRDefault="0002571A" w:rsidP="0002571A">
            <w:pPr>
              <w:jc w:val="center"/>
              <w:rPr>
                <w:rFonts w:ascii="Arial" w:hAnsi="Arial" w:cs="Arial"/>
                <w:sz w:val="24"/>
                <w:szCs w:val="24"/>
              </w:rPr>
            </w:pPr>
          </w:p>
        </w:tc>
      </w:tr>
    </w:tbl>
    <w:p w:rsidR="00924358" w:rsidRDefault="00924358" w:rsidP="00924358">
      <w:pPr>
        <w:pStyle w:val="Default"/>
        <w:spacing w:line="360" w:lineRule="auto"/>
        <w:jc w:val="both"/>
        <w:rPr>
          <w:szCs w:val="23"/>
        </w:rPr>
      </w:pPr>
    </w:p>
    <w:p w:rsidR="00924358" w:rsidRDefault="00924358">
      <w:pPr>
        <w:rPr>
          <w:b/>
        </w:rPr>
      </w:pPr>
    </w:p>
    <w:p w:rsidR="00924358" w:rsidRDefault="00924358">
      <w:pPr>
        <w:rPr>
          <w:b/>
        </w:rPr>
      </w:pPr>
    </w:p>
    <w:p w:rsidR="00924358" w:rsidRDefault="00924358">
      <w:pPr>
        <w:rPr>
          <w:b/>
        </w:rPr>
      </w:pPr>
    </w:p>
    <w:p w:rsidR="00924358" w:rsidRDefault="00924358">
      <w:pPr>
        <w:rPr>
          <w:b/>
        </w:rPr>
      </w:pPr>
    </w:p>
    <w:p w:rsidR="001058E1" w:rsidRDefault="001058E1" w:rsidP="001058E1">
      <w:pPr>
        <w:rPr>
          <w:b/>
        </w:rPr>
      </w:pPr>
    </w:p>
    <w:p w:rsidR="00BF360F" w:rsidRDefault="00BF360F" w:rsidP="001058E1">
      <w:pPr>
        <w:rPr>
          <w:b/>
        </w:rPr>
      </w:pPr>
    </w:p>
    <w:p w:rsidR="00BF360F" w:rsidRDefault="00F211D4" w:rsidP="007F49E9">
      <w:pPr>
        <w:tabs>
          <w:tab w:val="left" w:pos="7601"/>
        </w:tabs>
        <w:autoSpaceDE w:val="0"/>
        <w:autoSpaceDN w:val="0"/>
        <w:adjustRightInd w:val="0"/>
        <w:spacing w:after="0" w:line="240" w:lineRule="auto"/>
        <w:rPr>
          <w:b/>
        </w:rPr>
      </w:pPr>
      <w:r w:rsidRPr="00F211D4">
        <w:rPr>
          <w:rFonts w:ascii="Arial" w:hAnsi="Arial" w:cs="Arial"/>
          <w:noProof/>
          <w:sz w:val="24"/>
          <w:szCs w:val="24"/>
          <w:lang w:val="es-EC" w:eastAsia="es-EC"/>
        </w:rPr>
        <w:pict>
          <v:shape id="_x0000_s1494" type="#_x0000_t202" style="position:absolute;margin-left:390.6pt;margin-top:58.1pt;width:24.75pt;height:18.75pt;z-index:251914240" stroked="f">
            <v:textbox>
              <w:txbxContent>
                <w:p w:rsidR="00905EE0" w:rsidRPr="004860DB" w:rsidRDefault="00905EE0" w:rsidP="001058E1">
                  <w:pPr>
                    <w:rPr>
                      <w:sz w:val="24"/>
                      <w:lang w:val="es-EC"/>
                    </w:rPr>
                  </w:pPr>
                  <w:r>
                    <w:rPr>
                      <w:sz w:val="24"/>
                      <w:lang w:val="es-EC"/>
                    </w:rPr>
                    <w:t>XI</w:t>
                  </w:r>
                </w:p>
              </w:txbxContent>
            </v:textbox>
          </v:shape>
        </w:pict>
      </w:r>
    </w:p>
    <w:p w:rsidR="004206E0" w:rsidRPr="006954B6" w:rsidRDefault="004206E0" w:rsidP="004206E0">
      <w:pPr>
        <w:tabs>
          <w:tab w:val="left" w:pos="7601"/>
        </w:tabs>
        <w:autoSpaceDE w:val="0"/>
        <w:autoSpaceDN w:val="0"/>
        <w:adjustRightInd w:val="0"/>
        <w:spacing w:after="0" w:line="240" w:lineRule="auto"/>
        <w:jc w:val="center"/>
        <w:rPr>
          <w:rFonts w:ascii="Arial" w:hAnsi="Arial" w:cs="Arial"/>
          <w:b/>
          <w:bCs/>
          <w:color w:val="000000"/>
          <w:sz w:val="24"/>
          <w:szCs w:val="24"/>
        </w:rPr>
      </w:pPr>
      <w:r w:rsidRPr="006954B6">
        <w:rPr>
          <w:rFonts w:ascii="Arial" w:hAnsi="Arial" w:cs="Arial"/>
          <w:b/>
          <w:bCs/>
          <w:color w:val="000000"/>
          <w:sz w:val="24"/>
          <w:szCs w:val="24"/>
        </w:rPr>
        <w:lastRenderedPageBreak/>
        <w:t>ÍNDICE DE TABLA</w:t>
      </w:r>
      <w:r>
        <w:rPr>
          <w:rFonts w:ascii="Arial" w:hAnsi="Arial" w:cs="Arial"/>
          <w:b/>
          <w:bCs/>
          <w:color w:val="000000"/>
          <w:sz w:val="24"/>
          <w:szCs w:val="24"/>
        </w:rPr>
        <w:t>S</w:t>
      </w:r>
    </w:p>
    <w:tbl>
      <w:tblPr>
        <w:tblStyle w:val="Tablaconcuadrcula"/>
        <w:tblW w:w="9406" w:type="dxa"/>
        <w:jc w:val="center"/>
        <w:tblInd w:w="-1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09"/>
        <w:gridCol w:w="6422"/>
        <w:gridCol w:w="1275"/>
      </w:tblGrid>
      <w:tr w:rsidR="004206E0" w:rsidTr="004206E0">
        <w:trPr>
          <w:jc w:val="center"/>
        </w:trPr>
        <w:tc>
          <w:tcPr>
            <w:tcW w:w="1709" w:type="dxa"/>
            <w:vAlign w:val="center"/>
          </w:tcPr>
          <w:p w:rsidR="004206E0" w:rsidRDefault="004206E0" w:rsidP="004206E0">
            <w:pPr>
              <w:jc w:val="center"/>
              <w:rPr>
                <w:rFonts w:ascii="Arial" w:hAnsi="Arial" w:cs="Arial"/>
                <w:b/>
                <w:sz w:val="24"/>
                <w:szCs w:val="24"/>
              </w:rPr>
            </w:pPr>
          </w:p>
        </w:tc>
        <w:tc>
          <w:tcPr>
            <w:tcW w:w="6422" w:type="dxa"/>
            <w:vAlign w:val="center"/>
          </w:tcPr>
          <w:p w:rsidR="004206E0" w:rsidRDefault="004206E0" w:rsidP="004206E0">
            <w:pPr>
              <w:jc w:val="center"/>
              <w:rPr>
                <w:rFonts w:ascii="Arial" w:hAnsi="Arial" w:cs="Arial"/>
                <w:b/>
                <w:sz w:val="24"/>
                <w:szCs w:val="24"/>
              </w:rPr>
            </w:pPr>
          </w:p>
        </w:tc>
        <w:tc>
          <w:tcPr>
            <w:tcW w:w="1275" w:type="dxa"/>
            <w:vAlign w:val="center"/>
          </w:tcPr>
          <w:p w:rsidR="004206E0" w:rsidRPr="006D470B" w:rsidRDefault="004206E0" w:rsidP="004206E0">
            <w:pPr>
              <w:jc w:val="center"/>
              <w:rPr>
                <w:rFonts w:ascii="Arial" w:hAnsi="Arial" w:cs="Arial"/>
                <w:b/>
                <w:sz w:val="20"/>
                <w:szCs w:val="20"/>
              </w:rPr>
            </w:pPr>
          </w:p>
        </w:tc>
      </w:tr>
      <w:tr w:rsidR="004206E0" w:rsidTr="004206E0">
        <w:trPr>
          <w:jc w:val="center"/>
        </w:trPr>
        <w:tc>
          <w:tcPr>
            <w:tcW w:w="1709" w:type="dxa"/>
            <w:vAlign w:val="center"/>
          </w:tcPr>
          <w:p w:rsidR="004206E0" w:rsidRDefault="004206E0" w:rsidP="004206E0">
            <w:pPr>
              <w:jc w:val="center"/>
              <w:rPr>
                <w:rFonts w:ascii="Arial" w:hAnsi="Arial" w:cs="Arial"/>
                <w:b/>
                <w:sz w:val="24"/>
                <w:szCs w:val="24"/>
              </w:rPr>
            </w:pPr>
          </w:p>
        </w:tc>
        <w:tc>
          <w:tcPr>
            <w:tcW w:w="6422" w:type="dxa"/>
            <w:vAlign w:val="center"/>
          </w:tcPr>
          <w:p w:rsidR="004206E0" w:rsidRDefault="004206E0" w:rsidP="004206E0">
            <w:pPr>
              <w:jc w:val="center"/>
              <w:rPr>
                <w:rFonts w:ascii="Arial" w:hAnsi="Arial" w:cs="Arial"/>
                <w:b/>
                <w:sz w:val="24"/>
                <w:szCs w:val="24"/>
              </w:rPr>
            </w:pPr>
          </w:p>
        </w:tc>
        <w:tc>
          <w:tcPr>
            <w:tcW w:w="1275" w:type="dxa"/>
            <w:vAlign w:val="center"/>
          </w:tcPr>
          <w:p w:rsidR="004206E0" w:rsidRDefault="004206E0" w:rsidP="004206E0">
            <w:pPr>
              <w:jc w:val="center"/>
              <w:rPr>
                <w:rFonts w:ascii="Arial" w:hAnsi="Arial" w:cs="Arial"/>
                <w:b/>
                <w:sz w:val="24"/>
                <w:szCs w:val="24"/>
              </w:rPr>
            </w:pPr>
            <w:r w:rsidRPr="006D470B">
              <w:rPr>
                <w:rFonts w:ascii="Arial" w:hAnsi="Arial" w:cs="Arial"/>
                <w:b/>
                <w:sz w:val="20"/>
                <w:szCs w:val="20"/>
              </w:rPr>
              <w:t>Pág.</w:t>
            </w:r>
          </w:p>
        </w:tc>
      </w:tr>
      <w:tr w:rsidR="004206E0" w:rsidTr="004206E0">
        <w:trPr>
          <w:jc w:val="center"/>
        </w:trPr>
        <w:tc>
          <w:tcPr>
            <w:tcW w:w="1709" w:type="dxa"/>
            <w:vAlign w:val="center"/>
          </w:tcPr>
          <w:p w:rsidR="004206E0" w:rsidRDefault="004206E0" w:rsidP="004206E0">
            <w:pPr>
              <w:jc w:val="center"/>
              <w:rPr>
                <w:rFonts w:ascii="Arial" w:hAnsi="Arial" w:cs="Arial"/>
                <w:b/>
                <w:sz w:val="24"/>
                <w:szCs w:val="24"/>
              </w:rPr>
            </w:pPr>
          </w:p>
        </w:tc>
        <w:tc>
          <w:tcPr>
            <w:tcW w:w="6422" w:type="dxa"/>
            <w:vAlign w:val="center"/>
          </w:tcPr>
          <w:p w:rsidR="004206E0" w:rsidRDefault="004206E0" w:rsidP="004206E0">
            <w:pPr>
              <w:jc w:val="center"/>
              <w:rPr>
                <w:rFonts w:ascii="Arial" w:hAnsi="Arial" w:cs="Arial"/>
                <w:b/>
                <w:sz w:val="24"/>
                <w:szCs w:val="24"/>
              </w:rPr>
            </w:pPr>
          </w:p>
        </w:tc>
        <w:tc>
          <w:tcPr>
            <w:tcW w:w="1275" w:type="dxa"/>
            <w:vAlign w:val="center"/>
          </w:tcPr>
          <w:p w:rsidR="004206E0" w:rsidRDefault="004206E0" w:rsidP="004206E0">
            <w:pPr>
              <w:jc w:val="center"/>
              <w:rPr>
                <w:rFonts w:ascii="Arial" w:hAnsi="Arial" w:cs="Arial"/>
                <w:b/>
                <w:sz w:val="24"/>
                <w:szCs w:val="24"/>
              </w:rPr>
            </w:pPr>
          </w:p>
        </w:tc>
      </w:tr>
      <w:tr w:rsidR="004206E0" w:rsidTr="004206E0">
        <w:trPr>
          <w:jc w:val="center"/>
        </w:trPr>
        <w:tc>
          <w:tcPr>
            <w:tcW w:w="1709" w:type="dxa"/>
            <w:vAlign w:val="center"/>
          </w:tcPr>
          <w:p w:rsidR="004206E0" w:rsidRPr="00D73FD1" w:rsidRDefault="004206E0" w:rsidP="004206E0">
            <w:pPr>
              <w:rPr>
                <w:rFonts w:ascii="Arial" w:hAnsi="Arial" w:cs="Arial"/>
                <w:sz w:val="24"/>
                <w:szCs w:val="24"/>
              </w:rPr>
            </w:pPr>
            <w:r w:rsidRPr="00D73FD1">
              <w:rPr>
                <w:rFonts w:ascii="Arial" w:hAnsi="Arial" w:cs="Arial"/>
                <w:sz w:val="24"/>
                <w:szCs w:val="24"/>
              </w:rPr>
              <w:t>Tabla N°</w:t>
            </w:r>
            <w:r>
              <w:rPr>
                <w:rFonts w:ascii="Arial" w:hAnsi="Arial" w:cs="Arial"/>
                <w:sz w:val="24"/>
                <w:szCs w:val="24"/>
              </w:rPr>
              <w:t>2.</w:t>
            </w:r>
            <w:r w:rsidRPr="00D73FD1">
              <w:rPr>
                <w:rFonts w:ascii="Arial" w:hAnsi="Arial" w:cs="Arial"/>
                <w:sz w:val="24"/>
                <w:szCs w:val="24"/>
              </w:rPr>
              <w:t>1</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Población de la ciudad de Guayaquil.………………………</w:t>
            </w:r>
          </w:p>
        </w:tc>
        <w:tc>
          <w:tcPr>
            <w:tcW w:w="1275" w:type="dxa"/>
            <w:vAlign w:val="center"/>
          </w:tcPr>
          <w:p w:rsidR="004206E0" w:rsidRPr="002D3863" w:rsidRDefault="004206E0" w:rsidP="004206E0">
            <w:pPr>
              <w:jc w:val="center"/>
              <w:rPr>
                <w:rFonts w:ascii="Arial" w:hAnsi="Arial" w:cs="Arial"/>
                <w:sz w:val="24"/>
                <w:szCs w:val="24"/>
              </w:rPr>
            </w:pPr>
            <w:r>
              <w:rPr>
                <w:rFonts w:ascii="Arial" w:hAnsi="Arial" w:cs="Arial"/>
                <w:sz w:val="24"/>
                <w:szCs w:val="24"/>
              </w:rPr>
              <w:t>29</w:t>
            </w:r>
          </w:p>
        </w:tc>
      </w:tr>
      <w:tr w:rsidR="004206E0" w:rsidTr="004206E0">
        <w:trPr>
          <w:jc w:val="center"/>
        </w:trPr>
        <w:tc>
          <w:tcPr>
            <w:tcW w:w="1709" w:type="dxa"/>
            <w:vAlign w:val="center"/>
          </w:tcPr>
          <w:p w:rsidR="004206E0" w:rsidRPr="00D73FD1" w:rsidRDefault="004206E0" w:rsidP="004206E0">
            <w:pPr>
              <w:rPr>
                <w:rFonts w:ascii="Arial" w:hAnsi="Arial" w:cs="Arial"/>
                <w:sz w:val="24"/>
                <w:szCs w:val="24"/>
              </w:rPr>
            </w:pPr>
            <w:r w:rsidRPr="00D73FD1">
              <w:rPr>
                <w:rFonts w:ascii="Arial" w:hAnsi="Arial" w:cs="Arial"/>
                <w:sz w:val="24"/>
                <w:szCs w:val="24"/>
              </w:rPr>
              <w:t>Tabla N°2</w:t>
            </w:r>
            <w:r>
              <w:rPr>
                <w:rFonts w:ascii="Arial" w:hAnsi="Arial" w:cs="Arial"/>
                <w:sz w:val="24"/>
                <w:szCs w:val="24"/>
              </w:rPr>
              <w:t>.2</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Determinación del Mercado Objetivo.……………………….</w:t>
            </w:r>
          </w:p>
        </w:tc>
        <w:tc>
          <w:tcPr>
            <w:tcW w:w="1275" w:type="dxa"/>
            <w:vAlign w:val="center"/>
          </w:tcPr>
          <w:p w:rsidR="004206E0" w:rsidRPr="002D3863" w:rsidRDefault="004206E0" w:rsidP="004206E0">
            <w:pPr>
              <w:jc w:val="center"/>
              <w:rPr>
                <w:rFonts w:ascii="Arial" w:hAnsi="Arial" w:cs="Arial"/>
                <w:sz w:val="24"/>
                <w:szCs w:val="24"/>
              </w:rPr>
            </w:pPr>
            <w:r>
              <w:rPr>
                <w:rFonts w:ascii="Arial" w:hAnsi="Arial" w:cs="Arial"/>
                <w:sz w:val="24"/>
                <w:szCs w:val="24"/>
              </w:rPr>
              <w:t>43</w:t>
            </w:r>
          </w:p>
        </w:tc>
      </w:tr>
      <w:tr w:rsidR="004206E0" w:rsidTr="004206E0">
        <w:trPr>
          <w:jc w:val="center"/>
        </w:trPr>
        <w:tc>
          <w:tcPr>
            <w:tcW w:w="1709" w:type="dxa"/>
            <w:vAlign w:val="center"/>
          </w:tcPr>
          <w:p w:rsidR="004206E0" w:rsidRPr="00D73FD1" w:rsidRDefault="004206E0" w:rsidP="004206E0">
            <w:pPr>
              <w:rPr>
                <w:rFonts w:ascii="Arial" w:hAnsi="Arial" w:cs="Arial"/>
                <w:sz w:val="24"/>
                <w:szCs w:val="24"/>
              </w:rPr>
            </w:pPr>
            <w:r w:rsidRPr="00D73FD1">
              <w:rPr>
                <w:rFonts w:ascii="Arial" w:hAnsi="Arial" w:cs="Arial"/>
                <w:sz w:val="24"/>
                <w:szCs w:val="24"/>
              </w:rPr>
              <w:t>Tabla N°</w:t>
            </w:r>
            <w:r>
              <w:rPr>
                <w:rFonts w:ascii="Arial" w:hAnsi="Arial" w:cs="Arial"/>
                <w:sz w:val="24"/>
                <w:szCs w:val="24"/>
              </w:rPr>
              <w:t>2.3</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Genero......……………………………………………………..</w:t>
            </w:r>
          </w:p>
        </w:tc>
        <w:tc>
          <w:tcPr>
            <w:tcW w:w="1275" w:type="dxa"/>
            <w:vAlign w:val="center"/>
          </w:tcPr>
          <w:p w:rsidR="004206E0" w:rsidRPr="002D3863" w:rsidRDefault="004206E0" w:rsidP="004206E0">
            <w:pPr>
              <w:jc w:val="center"/>
              <w:rPr>
                <w:rFonts w:ascii="Arial" w:hAnsi="Arial" w:cs="Arial"/>
                <w:sz w:val="24"/>
                <w:szCs w:val="24"/>
              </w:rPr>
            </w:pPr>
            <w:r>
              <w:rPr>
                <w:rFonts w:ascii="Arial" w:hAnsi="Arial" w:cs="Arial"/>
                <w:sz w:val="24"/>
                <w:szCs w:val="24"/>
              </w:rPr>
              <w:t>79</w:t>
            </w:r>
          </w:p>
        </w:tc>
      </w:tr>
      <w:tr w:rsidR="004206E0" w:rsidTr="004206E0">
        <w:trPr>
          <w:jc w:val="center"/>
        </w:trPr>
        <w:tc>
          <w:tcPr>
            <w:tcW w:w="1709" w:type="dxa"/>
            <w:vAlign w:val="center"/>
          </w:tcPr>
          <w:p w:rsidR="004206E0" w:rsidRPr="00D73FD1" w:rsidRDefault="004206E0" w:rsidP="004206E0">
            <w:pPr>
              <w:rPr>
                <w:rFonts w:ascii="Arial" w:hAnsi="Arial" w:cs="Arial"/>
                <w:sz w:val="24"/>
                <w:szCs w:val="24"/>
              </w:rPr>
            </w:pPr>
            <w:r w:rsidRPr="00D73FD1">
              <w:rPr>
                <w:rFonts w:ascii="Arial" w:hAnsi="Arial" w:cs="Arial"/>
                <w:sz w:val="24"/>
                <w:szCs w:val="24"/>
              </w:rPr>
              <w:t>Tabla N°</w:t>
            </w:r>
            <w:r>
              <w:rPr>
                <w:rFonts w:ascii="Arial" w:hAnsi="Arial" w:cs="Arial"/>
                <w:sz w:val="24"/>
                <w:szCs w:val="24"/>
              </w:rPr>
              <w:t>2.</w:t>
            </w:r>
            <w:r w:rsidRPr="00D73FD1">
              <w:rPr>
                <w:rFonts w:ascii="Arial" w:hAnsi="Arial" w:cs="Arial"/>
                <w:sz w:val="24"/>
                <w:szCs w:val="24"/>
              </w:rPr>
              <w:t>4</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Edad………………………………………..............................</w:t>
            </w:r>
          </w:p>
        </w:tc>
        <w:tc>
          <w:tcPr>
            <w:tcW w:w="1275" w:type="dxa"/>
            <w:vAlign w:val="center"/>
          </w:tcPr>
          <w:p w:rsidR="004206E0" w:rsidRPr="002D3863" w:rsidRDefault="004206E0" w:rsidP="004206E0">
            <w:pPr>
              <w:jc w:val="center"/>
              <w:rPr>
                <w:rFonts w:ascii="Arial" w:hAnsi="Arial" w:cs="Arial"/>
                <w:sz w:val="24"/>
                <w:szCs w:val="24"/>
              </w:rPr>
            </w:pPr>
            <w:r>
              <w:rPr>
                <w:rFonts w:ascii="Arial" w:hAnsi="Arial" w:cs="Arial"/>
                <w:sz w:val="24"/>
                <w:szCs w:val="24"/>
              </w:rPr>
              <w:t>79</w:t>
            </w:r>
          </w:p>
        </w:tc>
      </w:tr>
      <w:tr w:rsidR="004206E0" w:rsidTr="004206E0">
        <w:trPr>
          <w:jc w:val="center"/>
        </w:trPr>
        <w:tc>
          <w:tcPr>
            <w:tcW w:w="1709" w:type="dxa"/>
            <w:vAlign w:val="center"/>
          </w:tcPr>
          <w:p w:rsidR="004206E0" w:rsidRPr="00D73FD1" w:rsidRDefault="004206E0" w:rsidP="004206E0">
            <w:pPr>
              <w:rPr>
                <w:rFonts w:ascii="Arial" w:hAnsi="Arial" w:cs="Arial"/>
                <w:sz w:val="24"/>
                <w:szCs w:val="24"/>
              </w:rPr>
            </w:pPr>
            <w:r w:rsidRPr="00D73FD1">
              <w:rPr>
                <w:rFonts w:ascii="Arial" w:hAnsi="Arial" w:cs="Arial"/>
                <w:sz w:val="24"/>
                <w:szCs w:val="24"/>
              </w:rPr>
              <w:t>Tabla N°</w:t>
            </w:r>
            <w:r>
              <w:rPr>
                <w:rFonts w:ascii="Arial" w:hAnsi="Arial" w:cs="Arial"/>
                <w:sz w:val="24"/>
                <w:szCs w:val="24"/>
              </w:rPr>
              <w:t>2.</w:t>
            </w:r>
            <w:r w:rsidRPr="00D73FD1">
              <w:rPr>
                <w:rFonts w:ascii="Arial" w:hAnsi="Arial" w:cs="Arial"/>
                <w:sz w:val="24"/>
                <w:szCs w:val="24"/>
              </w:rPr>
              <w:t>5</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Agrado de consumo………………………………………….</w:t>
            </w:r>
          </w:p>
        </w:tc>
        <w:tc>
          <w:tcPr>
            <w:tcW w:w="1275" w:type="dxa"/>
            <w:vAlign w:val="center"/>
          </w:tcPr>
          <w:p w:rsidR="004206E0" w:rsidRPr="002D3863" w:rsidRDefault="004206E0" w:rsidP="004206E0">
            <w:pPr>
              <w:jc w:val="center"/>
              <w:rPr>
                <w:rFonts w:ascii="Arial" w:hAnsi="Arial" w:cs="Arial"/>
                <w:sz w:val="24"/>
                <w:szCs w:val="24"/>
              </w:rPr>
            </w:pPr>
            <w:r>
              <w:rPr>
                <w:rFonts w:ascii="Arial" w:hAnsi="Arial" w:cs="Arial"/>
                <w:sz w:val="24"/>
                <w:szCs w:val="24"/>
              </w:rPr>
              <w:t>82</w:t>
            </w:r>
          </w:p>
        </w:tc>
      </w:tr>
      <w:tr w:rsidR="004206E0" w:rsidTr="004206E0">
        <w:trPr>
          <w:jc w:val="center"/>
        </w:trPr>
        <w:tc>
          <w:tcPr>
            <w:tcW w:w="1709" w:type="dxa"/>
            <w:vAlign w:val="center"/>
          </w:tcPr>
          <w:p w:rsidR="004206E0" w:rsidRPr="00D73FD1" w:rsidRDefault="004206E0" w:rsidP="004206E0">
            <w:pPr>
              <w:rPr>
                <w:rFonts w:ascii="Arial" w:hAnsi="Arial" w:cs="Arial"/>
                <w:sz w:val="24"/>
                <w:szCs w:val="24"/>
              </w:rPr>
            </w:pPr>
            <w:r w:rsidRPr="00D73FD1">
              <w:rPr>
                <w:rFonts w:ascii="Arial" w:hAnsi="Arial" w:cs="Arial"/>
                <w:sz w:val="24"/>
                <w:szCs w:val="24"/>
              </w:rPr>
              <w:t>Tabla N°</w:t>
            </w:r>
            <w:r>
              <w:rPr>
                <w:rFonts w:ascii="Arial" w:hAnsi="Arial" w:cs="Arial"/>
                <w:sz w:val="24"/>
                <w:szCs w:val="24"/>
              </w:rPr>
              <w:t>2.</w:t>
            </w:r>
            <w:r w:rsidRPr="00D73FD1">
              <w:rPr>
                <w:rFonts w:ascii="Arial" w:hAnsi="Arial" w:cs="Arial"/>
                <w:sz w:val="24"/>
                <w:szCs w:val="24"/>
              </w:rPr>
              <w:t>6</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Tabla cruzada ………………………………………………...</w:t>
            </w:r>
          </w:p>
        </w:tc>
        <w:tc>
          <w:tcPr>
            <w:tcW w:w="1275" w:type="dxa"/>
            <w:vAlign w:val="center"/>
          </w:tcPr>
          <w:p w:rsidR="004206E0" w:rsidRPr="002D3863" w:rsidRDefault="004206E0" w:rsidP="004206E0">
            <w:pPr>
              <w:jc w:val="center"/>
              <w:rPr>
                <w:rFonts w:ascii="Arial" w:hAnsi="Arial" w:cs="Arial"/>
                <w:sz w:val="24"/>
                <w:szCs w:val="24"/>
              </w:rPr>
            </w:pPr>
            <w:r>
              <w:rPr>
                <w:rFonts w:ascii="Arial" w:hAnsi="Arial" w:cs="Arial"/>
                <w:sz w:val="24"/>
                <w:szCs w:val="24"/>
              </w:rPr>
              <w:t>99</w:t>
            </w:r>
          </w:p>
        </w:tc>
      </w:tr>
      <w:tr w:rsidR="004206E0" w:rsidTr="004206E0">
        <w:trPr>
          <w:jc w:val="center"/>
        </w:trPr>
        <w:tc>
          <w:tcPr>
            <w:tcW w:w="1709" w:type="dxa"/>
            <w:vAlign w:val="center"/>
          </w:tcPr>
          <w:p w:rsidR="004206E0" w:rsidRPr="00D73FD1" w:rsidRDefault="004206E0" w:rsidP="004206E0">
            <w:pPr>
              <w:rPr>
                <w:rFonts w:ascii="Arial" w:hAnsi="Arial" w:cs="Arial"/>
                <w:sz w:val="24"/>
                <w:szCs w:val="24"/>
              </w:rPr>
            </w:pPr>
            <w:r w:rsidRPr="00D73FD1">
              <w:rPr>
                <w:rFonts w:ascii="Arial" w:hAnsi="Arial" w:cs="Arial"/>
                <w:sz w:val="24"/>
                <w:szCs w:val="24"/>
              </w:rPr>
              <w:t>Tabla N°</w:t>
            </w:r>
            <w:r>
              <w:rPr>
                <w:rFonts w:ascii="Arial" w:hAnsi="Arial" w:cs="Arial"/>
                <w:sz w:val="24"/>
                <w:szCs w:val="24"/>
              </w:rPr>
              <w:t>2.</w:t>
            </w:r>
            <w:r w:rsidRPr="00D73FD1">
              <w:rPr>
                <w:rFonts w:ascii="Arial" w:hAnsi="Arial" w:cs="Arial"/>
                <w:sz w:val="24"/>
                <w:szCs w:val="24"/>
              </w:rPr>
              <w:t>7</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Preferencia de Marca…………………………………………</w:t>
            </w:r>
          </w:p>
        </w:tc>
        <w:tc>
          <w:tcPr>
            <w:tcW w:w="1275" w:type="dxa"/>
            <w:vAlign w:val="center"/>
          </w:tcPr>
          <w:p w:rsidR="004206E0" w:rsidRPr="002D3863" w:rsidRDefault="004206E0" w:rsidP="004206E0">
            <w:pPr>
              <w:jc w:val="center"/>
              <w:rPr>
                <w:rFonts w:ascii="Arial" w:hAnsi="Arial" w:cs="Arial"/>
                <w:sz w:val="24"/>
                <w:szCs w:val="24"/>
              </w:rPr>
            </w:pPr>
            <w:r>
              <w:rPr>
                <w:rFonts w:ascii="Arial" w:hAnsi="Arial" w:cs="Arial"/>
                <w:sz w:val="24"/>
                <w:szCs w:val="24"/>
              </w:rPr>
              <w:t>103</w:t>
            </w:r>
          </w:p>
        </w:tc>
      </w:tr>
      <w:tr w:rsidR="004206E0" w:rsidTr="004206E0">
        <w:trPr>
          <w:jc w:val="center"/>
        </w:trPr>
        <w:tc>
          <w:tcPr>
            <w:tcW w:w="1709" w:type="dxa"/>
            <w:vAlign w:val="center"/>
          </w:tcPr>
          <w:p w:rsidR="004206E0" w:rsidRPr="00D73FD1" w:rsidRDefault="004206E0" w:rsidP="004206E0">
            <w:pPr>
              <w:rPr>
                <w:rFonts w:ascii="Arial" w:hAnsi="Arial" w:cs="Arial"/>
                <w:sz w:val="24"/>
                <w:szCs w:val="24"/>
              </w:rPr>
            </w:pPr>
            <w:r w:rsidRPr="00D73FD1">
              <w:rPr>
                <w:rFonts w:ascii="Arial" w:hAnsi="Arial" w:cs="Arial"/>
                <w:sz w:val="24"/>
                <w:szCs w:val="24"/>
              </w:rPr>
              <w:t>Tabla N°</w:t>
            </w:r>
            <w:r>
              <w:rPr>
                <w:rFonts w:ascii="Arial" w:hAnsi="Arial" w:cs="Arial"/>
                <w:sz w:val="24"/>
                <w:szCs w:val="24"/>
              </w:rPr>
              <w:t>2.</w:t>
            </w:r>
            <w:r w:rsidRPr="00D73FD1">
              <w:rPr>
                <w:rFonts w:ascii="Arial" w:hAnsi="Arial" w:cs="Arial"/>
                <w:sz w:val="24"/>
                <w:szCs w:val="24"/>
              </w:rPr>
              <w:t>8</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Frecuencia de consumo…………………………………......</w:t>
            </w:r>
          </w:p>
        </w:tc>
        <w:tc>
          <w:tcPr>
            <w:tcW w:w="1275" w:type="dxa"/>
            <w:vAlign w:val="center"/>
          </w:tcPr>
          <w:p w:rsidR="004206E0" w:rsidRPr="002D3863" w:rsidRDefault="004206E0" w:rsidP="004206E0">
            <w:pPr>
              <w:jc w:val="center"/>
              <w:rPr>
                <w:rFonts w:ascii="Arial" w:hAnsi="Arial" w:cs="Arial"/>
                <w:sz w:val="24"/>
                <w:szCs w:val="24"/>
              </w:rPr>
            </w:pPr>
            <w:r>
              <w:rPr>
                <w:rFonts w:ascii="Arial" w:hAnsi="Arial" w:cs="Arial"/>
                <w:sz w:val="24"/>
                <w:szCs w:val="24"/>
              </w:rPr>
              <w:t>118</w:t>
            </w:r>
          </w:p>
        </w:tc>
      </w:tr>
      <w:tr w:rsidR="004206E0" w:rsidTr="004206E0">
        <w:trPr>
          <w:jc w:val="center"/>
        </w:trPr>
        <w:tc>
          <w:tcPr>
            <w:tcW w:w="1709" w:type="dxa"/>
            <w:vAlign w:val="center"/>
          </w:tcPr>
          <w:p w:rsidR="004206E0" w:rsidRPr="00D73FD1" w:rsidRDefault="004206E0" w:rsidP="004206E0">
            <w:pPr>
              <w:rPr>
                <w:rFonts w:ascii="Arial" w:hAnsi="Arial" w:cs="Arial"/>
                <w:sz w:val="24"/>
                <w:szCs w:val="24"/>
              </w:rPr>
            </w:pPr>
            <w:r w:rsidRPr="00D73FD1">
              <w:rPr>
                <w:rFonts w:ascii="Arial" w:hAnsi="Arial" w:cs="Arial"/>
                <w:sz w:val="24"/>
                <w:szCs w:val="24"/>
              </w:rPr>
              <w:t>Tabla N°</w:t>
            </w:r>
            <w:r>
              <w:rPr>
                <w:rFonts w:ascii="Arial" w:hAnsi="Arial" w:cs="Arial"/>
                <w:sz w:val="24"/>
                <w:szCs w:val="24"/>
              </w:rPr>
              <w:t>2.</w:t>
            </w:r>
            <w:r w:rsidRPr="00D73FD1">
              <w:rPr>
                <w:rFonts w:ascii="Arial" w:hAnsi="Arial" w:cs="Arial"/>
                <w:sz w:val="24"/>
                <w:szCs w:val="24"/>
              </w:rPr>
              <w:t>9</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Momento de consumo……………………………………….</w:t>
            </w:r>
          </w:p>
        </w:tc>
        <w:tc>
          <w:tcPr>
            <w:tcW w:w="1275" w:type="dxa"/>
            <w:vAlign w:val="center"/>
          </w:tcPr>
          <w:p w:rsidR="004206E0" w:rsidRPr="002D3863" w:rsidRDefault="004206E0" w:rsidP="004206E0">
            <w:pPr>
              <w:jc w:val="center"/>
              <w:rPr>
                <w:rFonts w:ascii="Arial" w:hAnsi="Arial" w:cs="Arial"/>
                <w:sz w:val="24"/>
                <w:szCs w:val="24"/>
              </w:rPr>
            </w:pPr>
            <w:r>
              <w:rPr>
                <w:rFonts w:ascii="Arial" w:hAnsi="Arial" w:cs="Arial"/>
                <w:sz w:val="24"/>
                <w:szCs w:val="24"/>
              </w:rPr>
              <w:t>120</w:t>
            </w:r>
          </w:p>
        </w:tc>
      </w:tr>
      <w:tr w:rsidR="004206E0" w:rsidTr="004206E0">
        <w:trPr>
          <w:jc w:val="center"/>
        </w:trPr>
        <w:tc>
          <w:tcPr>
            <w:tcW w:w="1709" w:type="dxa"/>
            <w:vAlign w:val="center"/>
          </w:tcPr>
          <w:p w:rsidR="004206E0" w:rsidRPr="00D73FD1" w:rsidRDefault="004206E0" w:rsidP="004206E0">
            <w:pPr>
              <w:rPr>
                <w:rFonts w:ascii="Arial" w:hAnsi="Arial" w:cs="Arial"/>
                <w:sz w:val="24"/>
                <w:szCs w:val="24"/>
              </w:rPr>
            </w:pPr>
            <w:r w:rsidRPr="00D73FD1">
              <w:rPr>
                <w:rFonts w:ascii="Arial" w:hAnsi="Arial" w:cs="Arial"/>
                <w:sz w:val="24"/>
                <w:szCs w:val="24"/>
              </w:rPr>
              <w:t>Tabla N°</w:t>
            </w:r>
            <w:r>
              <w:rPr>
                <w:rFonts w:ascii="Arial" w:hAnsi="Arial" w:cs="Arial"/>
                <w:sz w:val="24"/>
                <w:szCs w:val="24"/>
              </w:rPr>
              <w:t>2.</w:t>
            </w:r>
            <w:r w:rsidRPr="00D73FD1">
              <w:rPr>
                <w:rFonts w:ascii="Arial" w:hAnsi="Arial" w:cs="Arial"/>
                <w:sz w:val="24"/>
                <w:szCs w:val="24"/>
              </w:rPr>
              <w:t>10</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Motivo de consumo…………….…………………………….</w:t>
            </w:r>
          </w:p>
        </w:tc>
        <w:tc>
          <w:tcPr>
            <w:tcW w:w="1275" w:type="dxa"/>
            <w:vAlign w:val="center"/>
          </w:tcPr>
          <w:p w:rsidR="004206E0" w:rsidRPr="002D3863" w:rsidRDefault="004206E0" w:rsidP="004206E0">
            <w:pPr>
              <w:jc w:val="center"/>
              <w:rPr>
                <w:rFonts w:ascii="Arial" w:hAnsi="Arial" w:cs="Arial"/>
                <w:sz w:val="24"/>
                <w:szCs w:val="24"/>
              </w:rPr>
            </w:pPr>
            <w:r>
              <w:rPr>
                <w:rFonts w:ascii="Arial" w:hAnsi="Arial" w:cs="Arial"/>
                <w:sz w:val="24"/>
                <w:szCs w:val="24"/>
              </w:rPr>
              <w:t>121</w:t>
            </w:r>
          </w:p>
        </w:tc>
      </w:tr>
      <w:tr w:rsidR="004206E0" w:rsidTr="004206E0">
        <w:trPr>
          <w:jc w:val="center"/>
        </w:trPr>
        <w:tc>
          <w:tcPr>
            <w:tcW w:w="1709" w:type="dxa"/>
            <w:vAlign w:val="center"/>
          </w:tcPr>
          <w:p w:rsidR="004206E0" w:rsidRPr="00D73FD1" w:rsidRDefault="004206E0" w:rsidP="004206E0">
            <w:pPr>
              <w:rPr>
                <w:rFonts w:ascii="Arial" w:hAnsi="Arial" w:cs="Arial"/>
                <w:sz w:val="24"/>
                <w:szCs w:val="24"/>
              </w:rPr>
            </w:pPr>
            <w:r w:rsidRPr="00D73FD1">
              <w:rPr>
                <w:rFonts w:ascii="Arial" w:hAnsi="Arial" w:cs="Arial"/>
                <w:sz w:val="24"/>
                <w:szCs w:val="24"/>
              </w:rPr>
              <w:t>Tabla N°</w:t>
            </w:r>
            <w:r>
              <w:rPr>
                <w:rFonts w:ascii="Arial" w:hAnsi="Arial" w:cs="Arial"/>
                <w:sz w:val="24"/>
                <w:szCs w:val="24"/>
              </w:rPr>
              <w:t>2.</w:t>
            </w:r>
            <w:r w:rsidRPr="00D73FD1">
              <w:rPr>
                <w:rFonts w:ascii="Arial" w:hAnsi="Arial" w:cs="Arial"/>
                <w:sz w:val="24"/>
                <w:szCs w:val="24"/>
              </w:rPr>
              <w:t>11</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Conocimiento de Beneficios……………..………………….</w:t>
            </w:r>
          </w:p>
        </w:tc>
        <w:tc>
          <w:tcPr>
            <w:tcW w:w="1275" w:type="dxa"/>
            <w:vAlign w:val="center"/>
          </w:tcPr>
          <w:p w:rsidR="004206E0" w:rsidRPr="002D3863" w:rsidRDefault="004206E0" w:rsidP="004206E0">
            <w:pPr>
              <w:jc w:val="center"/>
              <w:rPr>
                <w:rFonts w:ascii="Arial" w:hAnsi="Arial" w:cs="Arial"/>
                <w:sz w:val="24"/>
                <w:szCs w:val="24"/>
              </w:rPr>
            </w:pPr>
            <w:r>
              <w:rPr>
                <w:rFonts w:ascii="Arial" w:hAnsi="Arial" w:cs="Arial"/>
                <w:sz w:val="24"/>
                <w:szCs w:val="24"/>
              </w:rPr>
              <w:t>122</w:t>
            </w:r>
          </w:p>
        </w:tc>
      </w:tr>
      <w:tr w:rsidR="004206E0" w:rsidTr="004206E0">
        <w:trPr>
          <w:jc w:val="center"/>
        </w:trPr>
        <w:tc>
          <w:tcPr>
            <w:tcW w:w="1709" w:type="dxa"/>
            <w:vAlign w:val="center"/>
          </w:tcPr>
          <w:p w:rsidR="004206E0" w:rsidRPr="00D73FD1" w:rsidRDefault="004206E0" w:rsidP="004206E0">
            <w:pPr>
              <w:rPr>
                <w:rFonts w:ascii="Arial" w:hAnsi="Arial" w:cs="Arial"/>
                <w:sz w:val="24"/>
                <w:szCs w:val="24"/>
              </w:rPr>
            </w:pPr>
            <w:r w:rsidRPr="00D73FD1">
              <w:rPr>
                <w:rFonts w:ascii="Arial" w:hAnsi="Arial" w:cs="Arial"/>
                <w:sz w:val="24"/>
                <w:szCs w:val="24"/>
              </w:rPr>
              <w:t>Tabla N°</w:t>
            </w:r>
            <w:r>
              <w:rPr>
                <w:rFonts w:ascii="Arial" w:hAnsi="Arial" w:cs="Arial"/>
                <w:sz w:val="24"/>
                <w:szCs w:val="24"/>
              </w:rPr>
              <w:t>2.12</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Sustitución de la Bebida……………………………………..</w:t>
            </w:r>
          </w:p>
        </w:tc>
        <w:tc>
          <w:tcPr>
            <w:tcW w:w="1275" w:type="dxa"/>
            <w:vAlign w:val="center"/>
          </w:tcPr>
          <w:p w:rsidR="004206E0" w:rsidRPr="002D3863" w:rsidRDefault="004206E0" w:rsidP="004206E0">
            <w:pPr>
              <w:jc w:val="center"/>
              <w:rPr>
                <w:rFonts w:ascii="Arial" w:hAnsi="Arial" w:cs="Arial"/>
                <w:sz w:val="24"/>
                <w:szCs w:val="24"/>
              </w:rPr>
            </w:pPr>
            <w:r>
              <w:rPr>
                <w:rFonts w:ascii="Arial" w:hAnsi="Arial" w:cs="Arial"/>
                <w:sz w:val="24"/>
                <w:szCs w:val="24"/>
              </w:rPr>
              <w:t>123</w:t>
            </w:r>
          </w:p>
        </w:tc>
      </w:tr>
      <w:tr w:rsidR="004206E0" w:rsidTr="004206E0">
        <w:trPr>
          <w:jc w:val="center"/>
        </w:trPr>
        <w:tc>
          <w:tcPr>
            <w:tcW w:w="1709" w:type="dxa"/>
            <w:vAlign w:val="center"/>
          </w:tcPr>
          <w:p w:rsidR="004206E0" w:rsidRPr="00D73FD1" w:rsidRDefault="004206E0" w:rsidP="004206E0">
            <w:pPr>
              <w:rPr>
                <w:rFonts w:ascii="Arial" w:hAnsi="Arial" w:cs="Arial"/>
                <w:sz w:val="24"/>
                <w:szCs w:val="24"/>
              </w:rPr>
            </w:pPr>
            <w:r w:rsidRPr="00D73FD1">
              <w:rPr>
                <w:rFonts w:ascii="Arial" w:hAnsi="Arial" w:cs="Arial"/>
                <w:sz w:val="24"/>
                <w:szCs w:val="24"/>
              </w:rPr>
              <w:t>Tabla N°</w:t>
            </w:r>
            <w:r>
              <w:rPr>
                <w:rFonts w:ascii="Arial" w:hAnsi="Arial" w:cs="Arial"/>
                <w:sz w:val="24"/>
                <w:szCs w:val="24"/>
              </w:rPr>
              <w:t>2.</w:t>
            </w:r>
            <w:r w:rsidRPr="00D73FD1">
              <w:rPr>
                <w:rFonts w:ascii="Arial" w:hAnsi="Arial" w:cs="Arial"/>
                <w:sz w:val="24"/>
                <w:szCs w:val="24"/>
              </w:rPr>
              <w:t>13</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Factores de influencia de consumo…………………………</w:t>
            </w:r>
          </w:p>
        </w:tc>
        <w:tc>
          <w:tcPr>
            <w:tcW w:w="1275" w:type="dxa"/>
            <w:vAlign w:val="center"/>
          </w:tcPr>
          <w:p w:rsidR="004206E0" w:rsidRPr="002D3863" w:rsidRDefault="004206E0" w:rsidP="004206E0">
            <w:pPr>
              <w:jc w:val="center"/>
              <w:rPr>
                <w:rFonts w:ascii="Arial" w:hAnsi="Arial" w:cs="Arial"/>
                <w:sz w:val="24"/>
                <w:szCs w:val="24"/>
              </w:rPr>
            </w:pPr>
            <w:r>
              <w:rPr>
                <w:rFonts w:ascii="Arial" w:hAnsi="Arial" w:cs="Arial"/>
                <w:sz w:val="24"/>
                <w:szCs w:val="24"/>
              </w:rPr>
              <w:t>124</w:t>
            </w:r>
          </w:p>
        </w:tc>
      </w:tr>
      <w:tr w:rsidR="004206E0" w:rsidTr="004206E0">
        <w:trPr>
          <w:jc w:val="center"/>
        </w:trPr>
        <w:tc>
          <w:tcPr>
            <w:tcW w:w="1709" w:type="dxa"/>
            <w:vAlign w:val="center"/>
          </w:tcPr>
          <w:p w:rsidR="004206E0" w:rsidRPr="00D73FD1" w:rsidRDefault="004206E0" w:rsidP="004206E0">
            <w:pPr>
              <w:rPr>
                <w:rFonts w:ascii="Arial" w:hAnsi="Arial" w:cs="Arial"/>
                <w:sz w:val="24"/>
                <w:szCs w:val="24"/>
              </w:rPr>
            </w:pPr>
            <w:r w:rsidRPr="00D73FD1">
              <w:rPr>
                <w:rFonts w:ascii="Arial" w:hAnsi="Arial" w:cs="Arial"/>
                <w:sz w:val="24"/>
                <w:szCs w:val="24"/>
              </w:rPr>
              <w:t>Tabla N°</w:t>
            </w:r>
            <w:r>
              <w:rPr>
                <w:rFonts w:ascii="Arial" w:hAnsi="Arial" w:cs="Arial"/>
                <w:sz w:val="24"/>
                <w:szCs w:val="24"/>
              </w:rPr>
              <w:t>2.</w:t>
            </w:r>
            <w:r w:rsidRPr="00D73FD1">
              <w:rPr>
                <w:rFonts w:ascii="Arial" w:hAnsi="Arial" w:cs="Arial"/>
                <w:sz w:val="24"/>
                <w:szCs w:val="24"/>
              </w:rPr>
              <w:t>14</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Presentación del producto.…………………………………</w:t>
            </w:r>
          </w:p>
        </w:tc>
        <w:tc>
          <w:tcPr>
            <w:tcW w:w="1275" w:type="dxa"/>
            <w:vAlign w:val="center"/>
          </w:tcPr>
          <w:p w:rsidR="004206E0" w:rsidRPr="002D3863" w:rsidRDefault="004206E0" w:rsidP="004206E0">
            <w:pPr>
              <w:jc w:val="center"/>
              <w:rPr>
                <w:rFonts w:ascii="Arial" w:hAnsi="Arial" w:cs="Arial"/>
                <w:sz w:val="24"/>
                <w:szCs w:val="24"/>
              </w:rPr>
            </w:pPr>
            <w:r>
              <w:rPr>
                <w:rFonts w:ascii="Arial" w:hAnsi="Arial" w:cs="Arial"/>
                <w:sz w:val="24"/>
                <w:szCs w:val="24"/>
              </w:rPr>
              <w:t>125</w:t>
            </w:r>
          </w:p>
        </w:tc>
      </w:tr>
      <w:tr w:rsidR="004206E0" w:rsidTr="004206E0">
        <w:trPr>
          <w:jc w:val="center"/>
        </w:trPr>
        <w:tc>
          <w:tcPr>
            <w:tcW w:w="1709" w:type="dxa"/>
            <w:vAlign w:val="center"/>
          </w:tcPr>
          <w:p w:rsidR="004206E0" w:rsidRPr="00D73FD1" w:rsidRDefault="004206E0" w:rsidP="004206E0">
            <w:pPr>
              <w:rPr>
                <w:rFonts w:ascii="Arial" w:hAnsi="Arial" w:cs="Arial"/>
                <w:sz w:val="24"/>
                <w:szCs w:val="24"/>
              </w:rPr>
            </w:pPr>
            <w:r w:rsidRPr="00D73FD1">
              <w:rPr>
                <w:rFonts w:ascii="Arial" w:hAnsi="Arial" w:cs="Arial"/>
                <w:sz w:val="24"/>
                <w:szCs w:val="24"/>
              </w:rPr>
              <w:t>Tabla N°</w:t>
            </w:r>
            <w:r>
              <w:rPr>
                <w:rFonts w:ascii="Arial" w:hAnsi="Arial" w:cs="Arial"/>
                <w:sz w:val="24"/>
                <w:szCs w:val="24"/>
              </w:rPr>
              <w:t>2.</w:t>
            </w:r>
            <w:r w:rsidRPr="00D73FD1">
              <w:rPr>
                <w:rFonts w:ascii="Arial" w:hAnsi="Arial" w:cs="Arial"/>
                <w:sz w:val="24"/>
                <w:szCs w:val="24"/>
              </w:rPr>
              <w:t>1</w:t>
            </w:r>
            <w:r>
              <w:rPr>
                <w:rFonts w:ascii="Arial" w:hAnsi="Arial" w:cs="Arial"/>
                <w:sz w:val="24"/>
                <w:szCs w:val="24"/>
              </w:rPr>
              <w:t>5</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Disposición de Pago…………………………………………</w:t>
            </w:r>
          </w:p>
        </w:tc>
        <w:tc>
          <w:tcPr>
            <w:tcW w:w="1275" w:type="dxa"/>
            <w:vAlign w:val="center"/>
          </w:tcPr>
          <w:p w:rsidR="004206E0" w:rsidRPr="002D3863" w:rsidRDefault="004206E0" w:rsidP="004206E0">
            <w:pPr>
              <w:jc w:val="center"/>
              <w:rPr>
                <w:rFonts w:ascii="Arial" w:hAnsi="Arial" w:cs="Arial"/>
                <w:sz w:val="24"/>
                <w:szCs w:val="24"/>
              </w:rPr>
            </w:pPr>
            <w:r>
              <w:rPr>
                <w:rFonts w:ascii="Arial" w:hAnsi="Arial" w:cs="Arial"/>
                <w:sz w:val="24"/>
                <w:szCs w:val="24"/>
              </w:rPr>
              <w:t>126</w:t>
            </w:r>
          </w:p>
        </w:tc>
      </w:tr>
      <w:tr w:rsidR="004206E0" w:rsidTr="004206E0">
        <w:trPr>
          <w:jc w:val="center"/>
        </w:trPr>
        <w:tc>
          <w:tcPr>
            <w:tcW w:w="1709" w:type="dxa"/>
            <w:vAlign w:val="center"/>
          </w:tcPr>
          <w:p w:rsidR="004206E0" w:rsidRPr="00D73FD1" w:rsidRDefault="004206E0" w:rsidP="004206E0">
            <w:pPr>
              <w:rPr>
                <w:rFonts w:ascii="Arial" w:hAnsi="Arial" w:cs="Arial"/>
                <w:sz w:val="24"/>
                <w:szCs w:val="24"/>
              </w:rPr>
            </w:pPr>
            <w:r>
              <w:rPr>
                <w:rFonts w:ascii="Arial" w:hAnsi="Arial" w:cs="Arial"/>
                <w:sz w:val="24"/>
                <w:szCs w:val="24"/>
              </w:rPr>
              <w:t>Tabla N°2.16</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Lugar de compra………………………………………....</w:t>
            </w:r>
          </w:p>
        </w:tc>
        <w:tc>
          <w:tcPr>
            <w:tcW w:w="1275" w:type="dxa"/>
            <w:vAlign w:val="center"/>
          </w:tcPr>
          <w:p w:rsidR="004206E0" w:rsidRPr="002D3863" w:rsidRDefault="004206E0" w:rsidP="004206E0">
            <w:pPr>
              <w:jc w:val="center"/>
              <w:rPr>
                <w:rFonts w:ascii="Arial" w:hAnsi="Arial" w:cs="Arial"/>
                <w:sz w:val="24"/>
                <w:szCs w:val="24"/>
              </w:rPr>
            </w:pPr>
            <w:r>
              <w:rPr>
                <w:rFonts w:ascii="Arial" w:hAnsi="Arial" w:cs="Arial"/>
                <w:sz w:val="24"/>
                <w:szCs w:val="24"/>
              </w:rPr>
              <w:t>127</w:t>
            </w:r>
          </w:p>
        </w:tc>
      </w:tr>
      <w:tr w:rsidR="004206E0" w:rsidTr="004206E0">
        <w:trPr>
          <w:jc w:val="center"/>
        </w:trPr>
        <w:tc>
          <w:tcPr>
            <w:tcW w:w="1709" w:type="dxa"/>
            <w:vAlign w:val="center"/>
          </w:tcPr>
          <w:p w:rsidR="004206E0" w:rsidRPr="00D73FD1" w:rsidRDefault="004206E0" w:rsidP="004206E0">
            <w:pPr>
              <w:rPr>
                <w:rFonts w:ascii="Arial" w:hAnsi="Arial" w:cs="Arial"/>
                <w:sz w:val="24"/>
                <w:szCs w:val="24"/>
              </w:rPr>
            </w:pPr>
            <w:r>
              <w:rPr>
                <w:rFonts w:ascii="Arial" w:hAnsi="Arial" w:cs="Arial"/>
                <w:sz w:val="24"/>
                <w:szCs w:val="24"/>
              </w:rPr>
              <w:t>Tabla N°2.17</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Segmentación…………………………………………</w:t>
            </w:r>
          </w:p>
        </w:tc>
        <w:tc>
          <w:tcPr>
            <w:tcW w:w="1275" w:type="dxa"/>
            <w:vAlign w:val="center"/>
          </w:tcPr>
          <w:p w:rsidR="004206E0" w:rsidRPr="002D3863" w:rsidRDefault="004206E0" w:rsidP="004206E0">
            <w:pPr>
              <w:jc w:val="center"/>
              <w:rPr>
                <w:rFonts w:ascii="Arial" w:hAnsi="Arial" w:cs="Arial"/>
                <w:sz w:val="24"/>
                <w:szCs w:val="24"/>
              </w:rPr>
            </w:pPr>
            <w:r>
              <w:rPr>
                <w:rFonts w:ascii="Arial" w:hAnsi="Arial" w:cs="Arial"/>
                <w:sz w:val="24"/>
                <w:szCs w:val="24"/>
              </w:rPr>
              <w:t>128</w:t>
            </w:r>
          </w:p>
        </w:tc>
      </w:tr>
      <w:tr w:rsidR="004206E0" w:rsidTr="004206E0">
        <w:trPr>
          <w:jc w:val="center"/>
        </w:trPr>
        <w:tc>
          <w:tcPr>
            <w:tcW w:w="1709" w:type="dxa"/>
            <w:vAlign w:val="center"/>
          </w:tcPr>
          <w:p w:rsidR="004206E0" w:rsidRPr="00D73FD1" w:rsidRDefault="004206E0" w:rsidP="004206E0">
            <w:pPr>
              <w:rPr>
                <w:rFonts w:ascii="Arial" w:hAnsi="Arial" w:cs="Arial"/>
                <w:sz w:val="24"/>
                <w:szCs w:val="24"/>
              </w:rPr>
            </w:pPr>
            <w:r>
              <w:rPr>
                <w:rFonts w:ascii="Arial" w:hAnsi="Arial" w:cs="Arial"/>
                <w:sz w:val="24"/>
                <w:szCs w:val="24"/>
              </w:rPr>
              <w:t>Tabla N°2.18</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Productos sustitutos……………………………………….</w:t>
            </w:r>
          </w:p>
        </w:tc>
        <w:tc>
          <w:tcPr>
            <w:tcW w:w="1275" w:type="dxa"/>
            <w:vAlign w:val="center"/>
          </w:tcPr>
          <w:p w:rsidR="004206E0" w:rsidRPr="002D3863" w:rsidRDefault="004206E0" w:rsidP="004206E0">
            <w:pPr>
              <w:jc w:val="center"/>
              <w:rPr>
                <w:rFonts w:ascii="Arial" w:hAnsi="Arial" w:cs="Arial"/>
                <w:sz w:val="24"/>
                <w:szCs w:val="24"/>
              </w:rPr>
            </w:pPr>
            <w:r>
              <w:rPr>
                <w:rFonts w:ascii="Arial" w:hAnsi="Arial" w:cs="Arial"/>
                <w:sz w:val="24"/>
                <w:szCs w:val="24"/>
              </w:rPr>
              <w:t>129</w:t>
            </w:r>
          </w:p>
        </w:tc>
      </w:tr>
      <w:tr w:rsidR="004206E0" w:rsidTr="004206E0">
        <w:trPr>
          <w:jc w:val="center"/>
        </w:trPr>
        <w:tc>
          <w:tcPr>
            <w:tcW w:w="1709" w:type="dxa"/>
            <w:vAlign w:val="center"/>
          </w:tcPr>
          <w:p w:rsidR="004206E0" w:rsidRPr="00D73FD1" w:rsidRDefault="004206E0" w:rsidP="004206E0">
            <w:pPr>
              <w:rPr>
                <w:rFonts w:ascii="Arial" w:hAnsi="Arial" w:cs="Arial"/>
                <w:sz w:val="24"/>
                <w:szCs w:val="24"/>
              </w:rPr>
            </w:pPr>
            <w:r>
              <w:rPr>
                <w:rFonts w:ascii="Arial" w:hAnsi="Arial" w:cs="Arial"/>
                <w:sz w:val="24"/>
                <w:szCs w:val="24"/>
              </w:rPr>
              <w:t>Tabla N°2.19</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Análisis de marca Red Bull…………………………………..</w:t>
            </w:r>
          </w:p>
        </w:tc>
        <w:tc>
          <w:tcPr>
            <w:tcW w:w="1275" w:type="dxa"/>
            <w:vAlign w:val="center"/>
          </w:tcPr>
          <w:p w:rsidR="004206E0" w:rsidRPr="002D3863" w:rsidRDefault="004206E0" w:rsidP="004206E0">
            <w:pPr>
              <w:jc w:val="center"/>
              <w:rPr>
                <w:rFonts w:ascii="Arial" w:hAnsi="Arial" w:cs="Arial"/>
                <w:sz w:val="24"/>
                <w:szCs w:val="24"/>
              </w:rPr>
            </w:pPr>
            <w:r>
              <w:rPr>
                <w:rFonts w:ascii="Arial" w:hAnsi="Arial" w:cs="Arial"/>
                <w:sz w:val="24"/>
                <w:szCs w:val="24"/>
              </w:rPr>
              <w:t>129</w:t>
            </w:r>
          </w:p>
        </w:tc>
      </w:tr>
      <w:tr w:rsidR="004206E0" w:rsidTr="004206E0">
        <w:trPr>
          <w:jc w:val="center"/>
        </w:trPr>
        <w:tc>
          <w:tcPr>
            <w:tcW w:w="1709" w:type="dxa"/>
            <w:vAlign w:val="center"/>
          </w:tcPr>
          <w:p w:rsidR="004206E0" w:rsidRPr="00D73FD1" w:rsidRDefault="004206E0" w:rsidP="004206E0">
            <w:pPr>
              <w:rPr>
                <w:rFonts w:ascii="Arial" w:hAnsi="Arial" w:cs="Arial"/>
                <w:sz w:val="24"/>
                <w:szCs w:val="24"/>
              </w:rPr>
            </w:pPr>
            <w:r>
              <w:rPr>
                <w:rFonts w:ascii="Arial" w:hAnsi="Arial" w:cs="Arial"/>
                <w:sz w:val="24"/>
                <w:szCs w:val="24"/>
              </w:rPr>
              <w:t>Tabla N°2.20</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Análisis de  V220. ……………………………………………..</w:t>
            </w:r>
          </w:p>
        </w:tc>
        <w:tc>
          <w:tcPr>
            <w:tcW w:w="1275" w:type="dxa"/>
            <w:vAlign w:val="center"/>
          </w:tcPr>
          <w:p w:rsidR="004206E0" w:rsidRPr="002D3863" w:rsidRDefault="004206E0" w:rsidP="004206E0">
            <w:pPr>
              <w:jc w:val="center"/>
              <w:rPr>
                <w:rFonts w:ascii="Arial" w:hAnsi="Arial" w:cs="Arial"/>
                <w:sz w:val="24"/>
                <w:szCs w:val="24"/>
              </w:rPr>
            </w:pPr>
            <w:r>
              <w:rPr>
                <w:rFonts w:ascii="Arial" w:hAnsi="Arial" w:cs="Arial"/>
                <w:sz w:val="24"/>
                <w:szCs w:val="24"/>
              </w:rPr>
              <w:t>130</w:t>
            </w:r>
          </w:p>
        </w:tc>
      </w:tr>
      <w:tr w:rsidR="004206E0" w:rsidTr="004206E0">
        <w:trPr>
          <w:jc w:val="center"/>
        </w:trPr>
        <w:tc>
          <w:tcPr>
            <w:tcW w:w="1709" w:type="dxa"/>
            <w:vAlign w:val="center"/>
          </w:tcPr>
          <w:p w:rsidR="004206E0" w:rsidRPr="00D73FD1" w:rsidRDefault="004206E0" w:rsidP="004206E0">
            <w:pPr>
              <w:rPr>
                <w:rFonts w:ascii="Arial" w:hAnsi="Arial" w:cs="Arial"/>
                <w:sz w:val="24"/>
                <w:szCs w:val="24"/>
              </w:rPr>
            </w:pPr>
            <w:r>
              <w:rPr>
                <w:rFonts w:ascii="Arial" w:hAnsi="Arial" w:cs="Arial"/>
                <w:sz w:val="24"/>
                <w:szCs w:val="24"/>
              </w:rPr>
              <w:t>Tabla N°2.21</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Análisis de  Ciclón………..……………………………………</w:t>
            </w:r>
          </w:p>
        </w:tc>
        <w:tc>
          <w:tcPr>
            <w:tcW w:w="1275" w:type="dxa"/>
            <w:vAlign w:val="center"/>
          </w:tcPr>
          <w:p w:rsidR="004206E0" w:rsidRPr="00EA23CF" w:rsidRDefault="004206E0" w:rsidP="004206E0">
            <w:pPr>
              <w:jc w:val="center"/>
              <w:rPr>
                <w:rFonts w:ascii="Arial" w:hAnsi="Arial" w:cs="Arial"/>
                <w:sz w:val="24"/>
                <w:szCs w:val="24"/>
              </w:rPr>
            </w:pPr>
            <w:r w:rsidRPr="00EA23CF">
              <w:rPr>
                <w:rFonts w:ascii="Arial" w:hAnsi="Arial" w:cs="Arial"/>
                <w:sz w:val="24"/>
                <w:szCs w:val="24"/>
              </w:rPr>
              <w:t>1</w:t>
            </w:r>
            <w:r>
              <w:rPr>
                <w:rFonts w:ascii="Arial" w:hAnsi="Arial" w:cs="Arial"/>
                <w:sz w:val="24"/>
                <w:szCs w:val="24"/>
              </w:rPr>
              <w:t>31</w:t>
            </w:r>
          </w:p>
        </w:tc>
      </w:tr>
      <w:tr w:rsidR="004206E0" w:rsidTr="004206E0">
        <w:trPr>
          <w:jc w:val="center"/>
        </w:trPr>
        <w:tc>
          <w:tcPr>
            <w:tcW w:w="1709" w:type="dxa"/>
            <w:vAlign w:val="center"/>
          </w:tcPr>
          <w:p w:rsidR="004206E0" w:rsidRPr="00D73FD1" w:rsidRDefault="004206E0" w:rsidP="004206E0">
            <w:pPr>
              <w:rPr>
                <w:rFonts w:ascii="Arial" w:hAnsi="Arial" w:cs="Arial"/>
                <w:sz w:val="24"/>
                <w:szCs w:val="24"/>
              </w:rPr>
            </w:pPr>
            <w:r>
              <w:rPr>
                <w:rFonts w:ascii="Arial" w:hAnsi="Arial" w:cs="Arial"/>
                <w:sz w:val="24"/>
                <w:szCs w:val="24"/>
              </w:rPr>
              <w:t>Tabla N°2.22</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Análisis de  Hércules………………………………................</w:t>
            </w:r>
          </w:p>
        </w:tc>
        <w:tc>
          <w:tcPr>
            <w:tcW w:w="1275" w:type="dxa"/>
            <w:vAlign w:val="center"/>
          </w:tcPr>
          <w:p w:rsidR="004206E0" w:rsidRPr="00EA23CF" w:rsidRDefault="004206E0" w:rsidP="004206E0">
            <w:pPr>
              <w:jc w:val="center"/>
              <w:rPr>
                <w:rFonts w:ascii="Arial" w:hAnsi="Arial" w:cs="Arial"/>
                <w:sz w:val="24"/>
                <w:szCs w:val="24"/>
              </w:rPr>
            </w:pPr>
            <w:r>
              <w:rPr>
                <w:rFonts w:ascii="Arial" w:hAnsi="Arial" w:cs="Arial"/>
                <w:sz w:val="24"/>
                <w:szCs w:val="24"/>
              </w:rPr>
              <w:t>131</w:t>
            </w:r>
          </w:p>
        </w:tc>
      </w:tr>
      <w:tr w:rsidR="004206E0" w:rsidTr="004206E0">
        <w:trPr>
          <w:jc w:val="center"/>
        </w:trPr>
        <w:tc>
          <w:tcPr>
            <w:tcW w:w="1709" w:type="dxa"/>
            <w:vAlign w:val="center"/>
          </w:tcPr>
          <w:p w:rsidR="004206E0" w:rsidRPr="00D73FD1" w:rsidRDefault="004206E0" w:rsidP="004206E0">
            <w:pPr>
              <w:rPr>
                <w:rFonts w:ascii="Arial" w:hAnsi="Arial" w:cs="Arial"/>
                <w:sz w:val="24"/>
                <w:szCs w:val="24"/>
              </w:rPr>
            </w:pPr>
            <w:r>
              <w:rPr>
                <w:rFonts w:ascii="Arial" w:hAnsi="Arial" w:cs="Arial"/>
                <w:sz w:val="24"/>
                <w:szCs w:val="24"/>
              </w:rPr>
              <w:t>Tabla N°2.23</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Análisis de la Demanda…………….…………………………</w:t>
            </w:r>
          </w:p>
        </w:tc>
        <w:tc>
          <w:tcPr>
            <w:tcW w:w="1275" w:type="dxa"/>
            <w:vAlign w:val="center"/>
          </w:tcPr>
          <w:p w:rsidR="004206E0" w:rsidRPr="00EA23CF" w:rsidRDefault="004206E0" w:rsidP="004206E0">
            <w:pPr>
              <w:jc w:val="center"/>
              <w:rPr>
                <w:rFonts w:ascii="Arial" w:hAnsi="Arial" w:cs="Arial"/>
                <w:sz w:val="24"/>
                <w:szCs w:val="24"/>
              </w:rPr>
            </w:pPr>
            <w:r>
              <w:rPr>
                <w:rFonts w:ascii="Arial" w:hAnsi="Arial" w:cs="Arial"/>
                <w:sz w:val="24"/>
                <w:szCs w:val="24"/>
              </w:rPr>
              <w:t>132</w:t>
            </w:r>
          </w:p>
        </w:tc>
      </w:tr>
      <w:tr w:rsidR="004206E0" w:rsidTr="004206E0">
        <w:trPr>
          <w:jc w:val="center"/>
        </w:trPr>
        <w:tc>
          <w:tcPr>
            <w:tcW w:w="1709" w:type="dxa"/>
            <w:vAlign w:val="center"/>
          </w:tcPr>
          <w:p w:rsidR="004206E0" w:rsidRPr="00D73FD1" w:rsidRDefault="004206E0" w:rsidP="004206E0">
            <w:pPr>
              <w:rPr>
                <w:rFonts w:ascii="Arial" w:hAnsi="Arial" w:cs="Arial"/>
                <w:sz w:val="24"/>
                <w:szCs w:val="24"/>
              </w:rPr>
            </w:pPr>
            <w:r>
              <w:rPr>
                <w:rFonts w:ascii="Arial" w:hAnsi="Arial" w:cs="Arial"/>
                <w:sz w:val="24"/>
                <w:szCs w:val="24"/>
              </w:rPr>
              <w:t>Tabla N°2.24</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Perfil del Consumidor………………………………………….</w:t>
            </w:r>
          </w:p>
        </w:tc>
        <w:tc>
          <w:tcPr>
            <w:tcW w:w="1275" w:type="dxa"/>
            <w:vAlign w:val="center"/>
          </w:tcPr>
          <w:p w:rsidR="004206E0" w:rsidRPr="00EA23CF" w:rsidRDefault="004206E0" w:rsidP="004206E0">
            <w:pPr>
              <w:jc w:val="center"/>
              <w:rPr>
                <w:rFonts w:ascii="Arial" w:hAnsi="Arial" w:cs="Arial"/>
                <w:sz w:val="24"/>
                <w:szCs w:val="24"/>
              </w:rPr>
            </w:pPr>
            <w:r>
              <w:rPr>
                <w:rFonts w:ascii="Arial" w:hAnsi="Arial" w:cs="Arial"/>
                <w:sz w:val="24"/>
                <w:szCs w:val="24"/>
              </w:rPr>
              <w:t>133</w:t>
            </w:r>
          </w:p>
        </w:tc>
      </w:tr>
      <w:tr w:rsidR="004206E0" w:rsidTr="004206E0">
        <w:trPr>
          <w:jc w:val="center"/>
        </w:trPr>
        <w:tc>
          <w:tcPr>
            <w:tcW w:w="1709" w:type="dxa"/>
            <w:vAlign w:val="center"/>
          </w:tcPr>
          <w:p w:rsidR="004206E0" w:rsidRPr="00D73FD1" w:rsidRDefault="004206E0" w:rsidP="004206E0">
            <w:pPr>
              <w:rPr>
                <w:rFonts w:ascii="Arial" w:hAnsi="Arial" w:cs="Arial"/>
                <w:sz w:val="24"/>
                <w:szCs w:val="24"/>
              </w:rPr>
            </w:pPr>
            <w:r>
              <w:rPr>
                <w:rFonts w:ascii="Arial" w:hAnsi="Arial" w:cs="Arial"/>
                <w:sz w:val="24"/>
                <w:szCs w:val="24"/>
              </w:rPr>
              <w:t>Tabla N°2.25</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Maquinaria y Equipo………………………………………….</w:t>
            </w:r>
          </w:p>
        </w:tc>
        <w:tc>
          <w:tcPr>
            <w:tcW w:w="1275" w:type="dxa"/>
            <w:vAlign w:val="center"/>
          </w:tcPr>
          <w:p w:rsidR="004206E0" w:rsidRPr="00EA23CF" w:rsidRDefault="004206E0" w:rsidP="004206E0">
            <w:pPr>
              <w:jc w:val="center"/>
              <w:rPr>
                <w:rFonts w:ascii="Arial" w:hAnsi="Arial" w:cs="Arial"/>
                <w:sz w:val="24"/>
                <w:szCs w:val="24"/>
              </w:rPr>
            </w:pPr>
            <w:r>
              <w:rPr>
                <w:rFonts w:ascii="Arial" w:hAnsi="Arial" w:cs="Arial"/>
                <w:sz w:val="24"/>
                <w:szCs w:val="24"/>
              </w:rPr>
              <w:t>134</w:t>
            </w:r>
          </w:p>
        </w:tc>
      </w:tr>
      <w:tr w:rsidR="004206E0" w:rsidTr="004206E0">
        <w:trPr>
          <w:jc w:val="center"/>
        </w:trPr>
        <w:tc>
          <w:tcPr>
            <w:tcW w:w="1709" w:type="dxa"/>
            <w:vAlign w:val="center"/>
          </w:tcPr>
          <w:p w:rsidR="004206E0" w:rsidRPr="00D73FD1" w:rsidRDefault="004206E0" w:rsidP="004206E0">
            <w:pPr>
              <w:rPr>
                <w:rFonts w:ascii="Arial" w:hAnsi="Arial" w:cs="Arial"/>
                <w:sz w:val="24"/>
                <w:szCs w:val="24"/>
              </w:rPr>
            </w:pPr>
            <w:r>
              <w:rPr>
                <w:rFonts w:ascii="Arial" w:hAnsi="Arial" w:cs="Arial"/>
                <w:sz w:val="24"/>
                <w:szCs w:val="24"/>
              </w:rPr>
              <w:t>Tabla N°2.26</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Activos Necesarios</w:t>
            </w:r>
            <w:r w:rsidRPr="00D73FD1">
              <w:rPr>
                <w:rFonts w:ascii="Arial" w:hAnsi="Arial" w:cs="Arial"/>
                <w:sz w:val="24"/>
                <w:szCs w:val="24"/>
              </w:rPr>
              <w:t>…</w:t>
            </w:r>
            <w:r>
              <w:rPr>
                <w:rFonts w:ascii="Arial" w:hAnsi="Arial" w:cs="Arial"/>
                <w:sz w:val="24"/>
                <w:szCs w:val="24"/>
              </w:rPr>
              <w:t>………………………………………….</w:t>
            </w:r>
          </w:p>
        </w:tc>
        <w:tc>
          <w:tcPr>
            <w:tcW w:w="1275" w:type="dxa"/>
            <w:vAlign w:val="center"/>
          </w:tcPr>
          <w:p w:rsidR="004206E0" w:rsidRPr="00EA23CF" w:rsidRDefault="004206E0" w:rsidP="004206E0">
            <w:pPr>
              <w:jc w:val="center"/>
              <w:rPr>
                <w:rFonts w:ascii="Arial" w:hAnsi="Arial" w:cs="Arial"/>
                <w:sz w:val="24"/>
                <w:szCs w:val="24"/>
              </w:rPr>
            </w:pPr>
            <w:r>
              <w:rPr>
                <w:rFonts w:ascii="Arial" w:hAnsi="Arial" w:cs="Arial"/>
                <w:sz w:val="24"/>
                <w:szCs w:val="24"/>
              </w:rPr>
              <w:t>134</w:t>
            </w:r>
          </w:p>
        </w:tc>
      </w:tr>
      <w:tr w:rsidR="004206E0" w:rsidTr="004206E0">
        <w:trPr>
          <w:jc w:val="center"/>
        </w:trPr>
        <w:tc>
          <w:tcPr>
            <w:tcW w:w="1709" w:type="dxa"/>
            <w:vAlign w:val="center"/>
          </w:tcPr>
          <w:p w:rsidR="004206E0" w:rsidRPr="00D73FD1" w:rsidRDefault="004206E0" w:rsidP="004206E0">
            <w:pPr>
              <w:rPr>
                <w:rFonts w:ascii="Arial" w:hAnsi="Arial" w:cs="Arial"/>
                <w:sz w:val="24"/>
                <w:szCs w:val="24"/>
              </w:rPr>
            </w:pPr>
            <w:r>
              <w:rPr>
                <w:rFonts w:ascii="Arial" w:hAnsi="Arial" w:cs="Arial"/>
                <w:sz w:val="24"/>
                <w:szCs w:val="24"/>
              </w:rPr>
              <w:t>Tabla N°2.27</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Personal administrativo y de producción.............................</w:t>
            </w:r>
          </w:p>
        </w:tc>
        <w:tc>
          <w:tcPr>
            <w:tcW w:w="1275" w:type="dxa"/>
            <w:vAlign w:val="center"/>
          </w:tcPr>
          <w:p w:rsidR="004206E0" w:rsidRPr="00EA23CF" w:rsidRDefault="004206E0" w:rsidP="004206E0">
            <w:pPr>
              <w:jc w:val="center"/>
              <w:rPr>
                <w:rFonts w:ascii="Arial" w:hAnsi="Arial" w:cs="Arial"/>
                <w:sz w:val="24"/>
                <w:szCs w:val="24"/>
              </w:rPr>
            </w:pPr>
            <w:r>
              <w:rPr>
                <w:rFonts w:ascii="Arial" w:hAnsi="Arial" w:cs="Arial"/>
                <w:sz w:val="24"/>
                <w:szCs w:val="24"/>
              </w:rPr>
              <w:t>136</w:t>
            </w:r>
          </w:p>
        </w:tc>
      </w:tr>
      <w:tr w:rsidR="004206E0" w:rsidTr="004206E0">
        <w:trPr>
          <w:jc w:val="center"/>
        </w:trPr>
        <w:tc>
          <w:tcPr>
            <w:tcW w:w="1709" w:type="dxa"/>
            <w:vAlign w:val="center"/>
          </w:tcPr>
          <w:p w:rsidR="004206E0" w:rsidRPr="00D73FD1" w:rsidRDefault="004206E0" w:rsidP="004206E0">
            <w:pPr>
              <w:rPr>
                <w:rFonts w:ascii="Arial" w:hAnsi="Arial" w:cs="Arial"/>
                <w:sz w:val="24"/>
                <w:szCs w:val="24"/>
              </w:rPr>
            </w:pPr>
            <w:r>
              <w:rPr>
                <w:rFonts w:ascii="Arial" w:hAnsi="Arial" w:cs="Arial"/>
                <w:sz w:val="24"/>
                <w:szCs w:val="24"/>
              </w:rPr>
              <w:t>Tabla N°2.28</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Factores de localización……………………………………..</w:t>
            </w:r>
          </w:p>
        </w:tc>
        <w:tc>
          <w:tcPr>
            <w:tcW w:w="1275" w:type="dxa"/>
            <w:vAlign w:val="center"/>
          </w:tcPr>
          <w:p w:rsidR="004206E0" w:rsidRPr="00EA23CF" w:rsidRDefault="004206E0" w:rsidP="004206E0">
            <w:pPr>
              <w:jc w:val="center"/>
              <w:rPr>
                <w:rFonts w:ascii="Arial" w:hAnsi="Arial" w:cs="Arial"/>
                <w:sz w:val="24"/>
                <w:szCs w:val="24"/>
              </w:rPr>
            </w:pPr>
            <w:r>
              <w:rPr>
                <w:rFonts w:ascii="Arial" w:hAnsi="Arial" w:cs="Arial"/>
                <w:sz w:val="24"/>
                <w:szCs w:val="24"/>
              </w:rPr>
              <w:t>136</w:t>
            </w:r>
          </w:p>
        </w:tc>
      </w:tr>
      <w:tr w:rsidR="004206E0" w:rsidTr="004206E0">
        <w:trPr>
          <w:jc w:val="center"/>
        </w:trPr>
        <w:tc>
          <w:tcPr>
            <w:tcW w:w="1709" w:type="dxa"/>
            <w:vAlign w:val="center"/>
          </w:tcPr>
          <w:p w:rsidR="004206E0" w:rsidRPr="00D73FD1" w:rsidRDefault="004206E0" w:rsidP="004206E0">
            <w:pPr>
              <w:rPr>
                <w:rFonts w:ascii="Arial" w:hAnsi="Arial" w:cs="Arial"/>
                <w:sz w:val="24"/>
                <w:szCs w:val="24"/>
              </w:rPr>
            </w:pPr>
            <w:r>
              <w:rPr>
                <w:rFonts w:ascii="Arial" w:hAnsi="Arial" w:cs="Arial"/>
                <w:sz w:val="24"/>
                <w:szCs w:val="24"/>
              </w:rPr>
              <w:t>Tabla N°2.29</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Método cualitativo por puntos…………………………….</w:t>
            </w:r>
          </w:p>
        </w:tc>
        <w:tc>
          <w:tcPr>
            <w:tcW w:w="1275" w:type="dxa"/>
            <w:vAlign w:val="center"/>
          </w:tcPr>
          <w:p w:rsidR="004206E0" w:rsidRPr="00EA23CF" w:rsidRDefault="004206E0" w:rsidP="004206E0">
            <w:pPr>
              <w:jc w:val="center"/>
              <w:rPr>
                <w:rFonts w:ascii="Arial" w:hAnsi="Arial" w:cs="Arial"/>
                <w:sz w:val="24"/>
                <w:szCs w:val="24"/>
              </w:rPr>
            </w:pPr>
            <w:r>
              <w:rPr>
                <w:rFonts w:ascii="Arial" w:hAnsi="Arial" w:cs="Arial"/>
                <w:sz w:val="24"/>
                <w:szCs w:val="24"/>
              </w:rPr>
              <w:t>137</w:t>
            </w:r>
          </w:p>
        </w:tc>
      </w:tr>
      <w:tr w:rsidR="004206E0" w:rsidTr="004206E0">
        <w:trPr>
          <w:jc w:val="center"/>
        </w:trPr>
        <w:tc>
          <w:tcPr>
            <w:tcW w:w="1709" w:type="dxa"/>
            <w:vAlign w:val="center"/>
          </w:tcPr>
          <w:p w:rsidR="004206E0" w:rsidRPr="00D73FD1" w:rsidRDefault="004206E0" w:rsidP="004206E0">
            <w:pPr>
              <w:rPr>
                <w:rFonts w:ascii="Arial" w:hAnsi="Arial" w:cs="Arial"/>
                <w:sz w:val="24"/>
                <w:szCs w:val="24"/>
              </w:rPr>
            </w:pPr>
            <w:r>
              <w:rPr>
                <w:rFonts w:ascii="Arial" w:hAnsi="Arial" w:cs="Arial"/>
                <w:sz w:val="24"/>
                <w:szCs w:val="24"/>
              </w:rPr>
              <w:t>Tabla N°2.30</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Razones de Puntuación……………………………………...</w:t>
            </w:r>
          </w:p>
        </w:tc>
        <w:tc>
          <w:tcPr>
            <w:tcW w:w="1275" w:type="dxa"/>
            <w:vAlign w:val="center"/>
          </w:tcPr>
          <w:p w:rsidR="004206E0" w:rsidRPr="00EA23CF" w:rsidRDefault="004206E0" w:rsidP="004206E0">
            <w:pPr>
              <w:jc w:val="center"/>
              <w:rPr>
                <w:rFonts w:ascii="Arial" w:hAnsi="Arial" w:cs="Arial"/>
                <w:sz w:val="24"/>
                <w:szCs w:val="24"/>
              </w:rPr>
            </w:pPr>
            <w:r>
              <w:rPr>
                <w:rFonts w:ascii="Arial" w:hAnsi="Arial" w:cs="Arial"/>
                <w:sz w:val="24"/>
                <w:szCs w:val="24"/>
              </w:rPr>
              <w:t>139</w:t>
            </w:r>
          </w:p>
        </w:tc>
      </w:tr>
      <w:tr w:rsidR="004206E0" w:rsidTr="004206E0">
        <w:trPr>
          <w:jc w:val="center"/>
        </w:trPr>
        <w:tc>
          <w:tcPr>
            <w:tcW w:w="1709" w:type="dxa"/>
            <w:vAlign w:val="center"/>
          </w:tcPr>
          <w:p w:rsidR="004206E0" w:rsidRPr="00D73FD1" w:rsidRDefault="004206E0" w:rsidP="004206E0">
            <w:pPr>
              <w:rPr>
                <w:rFonts w:ascii="Arial" w:hAnsi="Arial" w:cs="Arial"/>
                <w:sz w:val="24"/>
                <w:szCs w:val="24"/>
              </w:rPr>
            </w:pPr>
            <w:r w:rsidRPr="00D73FD1">
              <w:rPr>
                <w:rFonts w:ascii="Arial" w:hAnsi="Arial" w:cs="Arial"/>
                <w:sz w:val="24"/>
                <w:szCs w:val="24"/>
              </w:rPr>
              <w:t>Tabla N°3</w:t>
            </w:r>
            <w:r>
              <w:rPr>
                <w:rFonts w:ascii="Arial" w:hAnsi="Arial" w:cs="Arial"/>
                <w:sz w:val="24"/>
                <w:szCs w:val="24"/>
              </w:rPr>
              <w:t>.1</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Inversión Inicial………..……………………………………..</w:t>
            </w:r>
          </w:p>
        </w:tc>
        <w:tc>
          <w:tcPr>
            <w:tcW w:w="1275" w:type="dxa"/>
            <w:vAlign w:val="center"/>
          </w:tcPr>
          <w:p w:rsidR="004206E0" w:rsidRPr="00EA23CF" w:rsidRDefault="004206E0" w:rsidP="004206E0">
            <w:pPr>
              <w:jc w:val="center"/>
              <w:rPr>
                <w:rFonts w:ascii="Arial" w:hAnsi="Arial" w:cs="Arial"/>
                <w:sz w:val="24"/>
                <w:szCs w:val="24"/>
              </w:rPr>
            </w:pPr>
            <w:r>
              <w:rPr>
                <w:rFonts w:ascii="Arial" w:hAnsi="Arial" w:cs="Arial"/>
                <w:sz w:val="24"/>
                <w:szCs w:val="24"/>
              </w:rPr>
              <w:t>141</w:t>
            </w:r>
          </w:p>
        </w:tc>
      </w:tr>
      <w:tr w:rsidR="004206E0" w:rsidTr="004206E0">
        <w:trPr>
          <w:jc w:val="center"/>
        </w:trPr>
        <w:tc>
          <w:tcPr>
            <w:tcW w:w="1709" w:type="dxa"/>
            <w:vAlign w:val="center"/>
          </w:tcPr>
          <w:p w:rsidR="004206E0" w:rsidRPr="00D73FD1" w:rsidRDefault="004206E0" w:rsidP="004206E0">
            <w:pPr>
              <w:rPr>
                <w:rFonts w:ascii="Arial" w:hAnsi="Arial" w:cs="Arial"/>
                <w:sz w:val="24"/>
                <w:szCs w:val="24"/>
              </w:rPr>
            </w:pPr>
            <w:r>
              <w:rPr>
                <w:rFonts w:ascii="Arial" w:hAnsi="Arial" w:cs="Arial"/>
                <w:sz w:val="24"/>
                <w:szCs w:val="24"/>
              </w:rPr>
              <w:t>Tabla N°3.2</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Maquinaria y Equipo….………………………………………</w:t>
            </w:r>
          </w:p>
        </w:tc>
        <w:tc>
          <w:tcPr>
            <w:tcW w:w="1275" w:type="dxa"/>
            <w:vAlign w:val="center"/>
          </w:tcPr>
          <w:p w:rsidR="004206E0" w:rsidRPr="00EA23CF" w:rsidRDefault="004206E0" w:rsidP="004206E0">
            <w:pPr>
              <w:jc w:val="center"/>
              <w:rPr>
                <w:rFonts w:ascii="Arial" w:hAnsi="Arial" w:cs="Arial"/>
                <w:sz w:val="24"/>
                <w:szCs w:val="24"/>
              </w:rPr>
            </w:pPr>
            <w:r>
              <w:rPr>
                <w:rFonts w:ascii="Arial" w:hAnsi="Arial" w:cs="Arial"/>
                <w:sz w:val="24"/>
                <w:szCs w:val="24"/>
              </w:rPr>
              <w:t>142</w:t>
            </w:r>
          </w:p>
        </w:tc>
      </w:tr>
      <w:tr w:rsidR="004206E0" w:rsidTr="004206E0">
        <w:trPr>
          <w:jc w:val="center"/>
        </w:trPr>
        <w:tc>
          <w:tcPr>
            <w:tcW w:w="1709" w:type="dxa"/>
            <w:vAlign w:val="center"/>
          </w:tcPr>
          <w:p w:rsidR="004206E0" w:rsidRPr="00D73FD1" w:rsidRDefault="004206E0" w:rsidP="004206E0">
            <w:pPr>
              <w:rPr>
                <w:rFonts w:ascii="Arial" w:hAnsi="Arial" w:cs="Arial"/>
                <w:sz w:val="24"/>
                <w:szCs w:val="24"/>
              </w:rPr>
            </w:pPr>
            <w:r>
              <w:rPr>
                <w:rFonts w:ascii="Arial" w:hAnsi="Arial" w:cs="Arial"/>
                <w:sz w:val="24"/>
                <w:szCs w:val="24"/>
              </w:rPr>
              <w:t>Tabla N°3.3</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Equipos y muebles de Oficina……………………...............</w:t>
            </w:r>
          </w:p>
        </w:tc>
        <w:tc>
          <w:tcPr>
            <w:tcW w:w="1275" w:type="dxa"/>
            <w:vAlign w:val="center"/>
          </w:tcPr>
          <w:p w:rsidR="004206E0" w:rsidRPr="00EA23CF" w:rsidRDefault="004206E0" w:rsidP="004206E0">
            <w:pPr>
              <w:jc w:val="center"/>
              <w:rPr>
                <w:rFonts w:ascii="Arial" w:hAnsi="Arial" w:cs="Arial"/>
                <w:sz w:val="24"/>
                <w:szCs w:val="24"/>
              </w:rPr>
            </w:pPr>
            <w:r>
              <w:rPr>
                <w:rFonts w:ascii="Arial" w:hAnsi="Arial" w:cs="Arial"/>
                <w:sz w:val="24"/>
                <w:szCs w:val="24"/>
              </w:rPr>
              <w:t>143</w:t>
            </w:r>
          </w:p>
        </w:tc>
      </w:tr>
      <w:tr w:rsidR="004206E0" w:rsidTr="004206E0">
        <w:trPr>
          <w:jc w:val="center"/>
        </w:trPr>
        <w:tc>
          <w:tcPr>
            <w:tcW w:w="1709" w:type="dxa"/>
            <w:vAlign w:val="center"/>
          </w:tcPr>
          <w:p w:rsidR="004206E0" w:rsidRPr="00D73FD1" w:rsidRDefault="004206E0" w:rsidP="004206E0">
            <w:pPr>
              <w:rPr>
                <w:rFonts w:ascii="Arial" w:hAnsi="Arial" w:cs="Arial"/>
                <w:sz w:val="24"/>
                <w:szCs w:val="24"/>
              </w:rPr>
            </w:pPr>
            <w:r>
              <w:rPr>
                <w:rFonts w:ascii="Arial" w:hAnsi="Arial" w:cs="Arial"/>
                <w:sz w:val="24"/>
                <w:szCs w:val="24"/>
              </w:rPr>
              <w:t>Tabla N°3.4</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Equipo de Computación…………………………………</w:t>
            </w:r>
          </w:p>
        </w:tc>
        <w:tc>
          <w:tcPr>
            <w:tcW w:w="1275" w:type="dxa"/>
            <w:vAlign w:val="center"/>
          </w:tcPr>
          <w:p w:rsidR="004206E0" w:rsidRPr="00EA23CF" w:rsidRDefault="004206E0" w:rsidP="004206E0">
            <w:pPr>
              <w:jc w:val="center"/>
              <w:rPr>
                <w:rFonts w:ascii="Arial" w:hAnsi="Arial" w:cs="Arial"/>
                <w:sz w:val="24"/>
                <w:szCs w:val="24"/>
              </w:rPr>
            </w:pPr>
            <w:r>
              <w:rPr>
                <w:rFonts w:ascii="Arial" w:hAnsi="Arial" w:cs="Arial"/>
                <w:sz w:val="24"/>
                <w:szCs w:val="24"/>
              </w:rPr>
              <w:t>143</w:t>
            </w:r>
          </w:p>
        </w:tc>
      </w:tr>
      <w:tr w:rsidR="004206E0" w:rsidTr="004206E0">
        <w:trPr>
          <w:jc w:val="center"/>
        </w:trPr>
        <w:tc>
          <w:tcPr>
            <w:tcW w:w="1709" w:type="dxa"/>
            <w:vAlign w:val="center"/>
          </w:tcPr>
          <w:p w:rsidR="004206E0" w:rsidRPr="00D73FD1" w:rsidRDefault="004206E0" w:rsidP="004206E0">
            <w:pPr>
              <w:rPr>
                <w:rFonts w:ascii="Arial" w:hAnsi="Arial" w:cs="Arial"/>
                <w:sz w:val="24"/>
                <w:szCs w:val="24"/>
              </w:rPr>
            </w:pPr>
            <w:r>
              <w:rPr>
                <w:rFonts w:ascii="Arial" w:hAnsi="Arial" w:cs="Arial"/>
                <w:sz w:val="24"/>
                <w:szCs w:val="24"/>
              </w:rPr>
              <w:t>Tabla N°35</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Vehículo…………………………………………………...</w:t>
            </w:r>
          </w:p>
        </w:tc>
        <w:tc>
          <w:tcPr>
            <w:tcW w:w="1275" w:type="dxa"/>
            <w:vAlign w:val="center"/>
          </w:tcPr>
          <w:p w:rsidR="004206E0" w:rsidRPr="00EA23CF" w:rsidRDefault="004206E0" w:rsidP="004206E0">
            <w:pPr>
              <w:jc w:val="center"/>
              <w:rPr>
                <w:rFonts w:ascii="Arial" w:hAnsi="Arial" w:cs="Arial"/>
                <w:sz w:val="24"/>
                <w:szCs w:val="24"/>
              </w:rPr>
            </w:pPr>
            <w:r>
              <w:rPr>
                <w:rFonts w:ascii="Arial" w:hAnsi="Arial" w:cs="Arial"/>
                <w:sz w:val="24"/>
                <w:szCs w:val="24"/>
              </w:rPr>
              <w:t>144</w:t>
            </w:r>
          </w:p>
        </w:tc>
      </w:tr>
      <w:tr w:rsidR="004206E0" w:rsidTr="004206E0">
        <w:trPr>
          <w:jc w:val="center"/>
        </w:trPr>
        <w:tc>
          <w:tcPr>
            <w:tcW w:w="1709" w:type="dxa"/>
            <w:vAlign w:val="center"/>
          </w:tcPr>
          <w:p w:rsidR="004206E0" w:rsidRPr="00D73FD1" w:rsidRDefault="004206E0" w:rsidP="004206E0">
            <w:pPr>
              <w:rPr>
                <w:rFonts w:ascii="Arial" w:hAnsi="Arial" w:cs="Arial"/>
                <w:sz w:val="24"/>
                <w:szCs w:val="24"/>
              </w:rPr>
            </w:pPr>
            <w:r>
              <w:rPr>
                <w:rFonts w:ascii="Arial" w:hAnsi="Arial" w:cs="Arial"/>
                <w:sz w:val="24"/>
                <w:szCs w:val="24"/>
              </w:rPr>
              <w:t>Tabla N°3.6</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Capital de Trabajo….……………………………………….</w:t>
            </w:r>
          </w:p>
        </w:tc>
        <w:tc>
          <w:tcPr>
            <w:tcW w:w="1275" w:type="dxa"/>
            <w:vAlign w:val="center"/>
          </w:tcPr>
          <w:p w:rsidR="004206E0" w:rsidRPr="00EA23CF" w:rsidRDefault="004206E0" w:rsidP="004206E0">
            <w:pPr>
              <w:jc w:val="center"/>
              <w:rPr>
                <w:rFonts w:ascii="Arial" w:hAnsi="Arial" w:cs="Arial"/>
                <w:sz w:val="24"/>
                <w:szCs w:val="24"/>
              </w:rPr>
            </w:pPr>
            <w:r>
              <w:rPr>
                <w:rFonts w:ascii="Arial" w:hAnsi="Arial" w:cs="Arial"/>
                <w:sz w:val="24"/>
                <w:szCs w:val="24"/>
              </w:rPr>
              <w:t>146</w:t>
            </w:r>
          </w:p>
        </w:tc>
      </w:tr>
      <w:tr w:rsidR="004206E0" w:rsidTr="004206E0">
        <w:trPr>
          <w:jc w:val="center"/>
        </w:trPr>
        <w:tc>
          <w:tcPr>
            <w:tcW w:w="1709" w:type="dxa"/>
            <w:vAlign w:val="center"/>
          </w:tcPr>
          <w:p w:rsidR="004206E0" w:rsidRPr="00D73FD1" w:rsidRDefault="004206E0" w:rsidP="004206E0">
            <w:pPr>
              <w:rPr>
                <w:rFonts w:ascii="Arial" w:hAnsi="Arial" w:cs="Arial"/>
                <w:sz w:val="24"/>
                <w:szCs w:val="24"/>
              </w:rPr>
            </w:pPr>
            <w:r w:rsidRPr="00D73FD1">
              <w:rPr>
                <w:rFonts w:ascii="Arial" w:hAnsi="Arial" w:cs="Arial"/>
                <w:sz w:val="24"/>
                <w:szCs w:val="24"/>
              </w:rPr>
              <w:t>Tabla N°3</w:t>
            </w:r>
            <w:r>
              <w:rPr>
                <w:rFonts w:ascii="Arial" w:hAnsi="Arial" w:cs="Arial"/>
                <w:sz w:val="24"/>
                <w:szCs w:val="24"/>
              </w:rPr>
              <w:t>.7</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Estado de Situación Financiera Inicial…….………………</w:t>
            </w:r>
          </w:p>
        </w:tc>
        <w:tc>
          <w:tcPr>
            <w:tcW w:w="1275" w:type="dxa"/>
            <w:vAlign w:val="center"/>
          </w:tcPr>
          <w:p w:rsidR="004206E0" w:rsidRPr="00EA23CF" w:rsidRDefault="004206E0" w:rsidP="004206E0">
            <w:pPr>
              <w:jc w:val="center"/>
              <w:rPr>
                <w:rFonts w:ascii="Arial" w:hAnsi="Arial" w:cs="Arial"/>
                <w:sz w:val="24"/>
                <w:szCs w:val="24"/>
              </w:rPr>
            </w:pPr>
            <w:r>
              <w:rPr>
                <w:rFonts w:ascii="Arial" w:hAnsi="Arial" w:cs="Arial"/>
                <w:sz w:val="24"/>
                <w:szCs w:val="24"/>
              </w:rPr>
              <w:t>147</w:t>
            </w:r>
          </w:p>
        </w:tc>
      </w:tr>
      <w:tr w:rsidR="004206E0" w:rsidTr="004206E0">
        <w:trPr>
          <w:jc w:val="center"/>
        </w:trPr>
        <w:tc>
          <w:tcPr>
            <w:tcW w:w="1709" w:type="dxa"/>
            <w:vAlign w:val="center"/>
          </w:tcPr>
          <w:p w:rsidR="004206E0" w:rsidRPr="00D73FD1" w:rsidRDefault="004206E0" w:rsidP="004206E0">
            <w:pPr>
              <w:rPr>
                <w:rFonts w:ascii="Arial" w:hAnsi="Arial" w:cs="Arial"/>
                <w:sz w:val="24"/>
                <w:szCs w:val="24"/>
              </w:rPr>
            </w:pPr>
            <w:r>
              <w:rPr>
                <w:rFonts w:ascii="Arial" w:hAnsi="Arial" w:cs="Arial"/>
                <w:sz w:val="24"/>
                <w:szCs w:val="24"/>
              </w:rPr>
              <w:t>Tabla N°3.8</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Financiamiento….…………………………………………..</w:t>
            </w:r>
          </w:p>
        </w:tc>
        <w:tc>
          <w:tcPr>
            <w:tcW w:w="1275" w:type="dxa"/>
            <w:vAlign w:val="center"/>
          </w:tcPr>
          <w:p w:rsidR="004206E0" w:rsidRPr="00EA23CF" w:rsidRDefault="004206E0" w:rsidP="004206E0">
            <w:pPr>
              <w:jc w:val="center"/>
              <w:rPr>
                <w:rFonts w:ascii="Arial" w:hAnsi="Arial" w:cs="Arial"/>
                <w:sz w:val="24"/>
                <w:szCs w:val="24"/>
              </w:rPr>
            </w:pPr>
            <w:r>
              <w:rPr>
                <w:rFonts w:ascii="Arial" w:hAnsi="Arial" w:cs="Arial"/>
                <w:sz w:val="24"/>
                <w:szCs w:val="24"/>
              </w:rPr>
              <w:t>142</w:t>
            </w:r>
          </w:p>
        </w:tc>
      </w:tr>
      <w:tr w:rsidR="004206E0" w:rsidTr="004206E0">
        <w:trPr>
          <w:jc w:val="center"/>
        </w:trPr>
        <w:tc>
          <w:tcPr>
            <w:tcW w:w="1709" w:type="dxa"/>
            <w:vAlign w:val="center"/>
          </w:tcPr>
          <w:p w:rsidR="004206E0" w:rsidRPr="00D73FD1" w:rsidRDefault="004206E0" w:rsidP="004206E0">
            <w:pPr>
              <w:rPr>
                <w:rFonts w:ascii="Arial" w:hAnsi="Arial" w:cs="Arial"/>
                <w:sz w:val="24"/>
                <w:szCs w:val="24"/>
              </w:rPr>
            </w:pPr>
            <w:r>
              <w:rPr>
                <w:rFonts w:ascii="Arial" w:hAnsi="Arial" w:cs="Arial"/>
                <w:sz w:val="24"/>
                <w:szCs w:val="24"/>
              </w:rPr>
              <w:t>Tabla N°3.9</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Aporte de Accionistas……………………............................</w:t>
            </w:r>
          </w:p>
        </w:tc>
        <w:tc>
          <w:tcPr>
            <w:tcW w:w="1275" w:type="dxa"/>
            <w:vAlign w:val="center"/>
          </w:tcPr>
          <w:p w:rsidR="004206E0" w:rsidRPr="00EA23CF" w:rsidRDefault="004206E0" w:rsidP="004206E0">
            <w:pPr>
              <w:jc w:val="center"/>
              <w:rPr>
                <w:rFonts w:ascii="Arial" w:hAnsi="Arial" w:cs="Arial"/>
                <w:sz w:val="24"/>
                <w:szCs w:val="24"/>
              </w:rPr>
            </w:pPr>
            <w:r>
              <w:rPr>
                <w:rFonts w:ascii="Arial" w:hAnsi="Arial" w:cs="Arial"/>
                <w:sz w:val="24"/>
                <w:szCs w:val="24"/>
              </w:rPr>
              <w:t>143</w:t>
            </w:r>
          </w:p>
        </w:tc>
      </w:tr>
      <w:tr w:rsidR="004206E0" w:rsidTr="004206E0">
        <w:trPr>
          <w:jc w:val="center"/>
        </w:trPr>
        <w:tc>
          <w:tcPr>
            <w:tcW w:w="1709" w:type="dxa"/>
            <w:vAlign w:val="center"/>
          </w:tcPr>
          <w:p w:rsidR="004206E0" w:rsidRPr="00D73FD1" w:rsidRDefault="004206E0" w:rsidP="004206E0">
            <w:pPr>
              <w:rPr>
                <w:rFonts w:ascii="Arial" w:hAnsi="Arial" w:cs="Arial"/>
                <w:sz w:val="24"/>
                <w:szCs w:val="24"/>
              </w:rPr>
            </w:pPr>
            <w:r>
              <w:rPr>
                <w:rFonts w:ascii="Arial" w:hAnsi="Arial" w:cs="Arial"/>
                <w:sz w:val="24"/>
                <w:szCs w:val="24"/>
              </w:rPr>
              <w:t>Tabla N°3.10</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Amortización de la Deuda………………………………….</w:t>
            </w:r>
          </w:p>
        </w:tc>
        <w:tc>
          <w:tcPr>
            <w:tcW w:w="1275" w:type="dxa"/>
            <w:vAlign w:val="center"/>
          </w:tcPr>
          <w:p w:rsidR="004206E0" w:rsidRPr="00EA23CF" w:rsidRDefault="004206E0" w:rsidP="004206E0">
            <w:pPr>
              <w:jc w:val="center"/>
              <w:rPr>
                <w:rFonts w:ascii="Arial" w:hAnsi="Arial" w:cs="Arial"/>
                <w:sz w:val="24"/>
                <w:szCs w:val="24"/>
              </w:rPr>
            </w:pPr>
            <w:r>
              <w:rPr>
                <w:rFonts w:ascii="Arial" w:hAnsi="Arial" w:cs="Arial"/>
                <w:sz w:val="24"/>
                <w:szCs w:val="24"/>
              </w:rPr>
              <w:t>143</w:t>
            </w:r>
          </w:p>
        </w:tc>
      </w:tr>
      <w:tr w:rsidR="004206E0" w:rsidTr="004206E0">
        <w:trPr>
          <w:jc w:val="center"/>
        </w:trPr>
        <w:tc>
          <w:tcPr>
            <w:tcW w:w="1709" w:type="dxa"/>
            <w:vAlign w:val="center"/>
          </w:tcPr>
          <w:p w:rsidR="004206E0" w:rsidRPr="00D73FD1" w:rsidRDefault="004206E0" w:rsidP="004206E0">
            <w:pPr>
              <w:rPr>
                <w:rFonts w:ascii="Arial" w:hAnsi="Arial" w:cs="Arial"/>
                <w:sz w:val="24"/>
                <w:szCs w:val="24"/>
              </w:rPr>
            </w:pPr>
            <w:r>
              <w:rPr>
                <w:rFonts w:ascii="Arial" w:hAnsi="Arial" w:cs="Arial"/>
                <w:sz w:val="24"/>
                <w:szCs w:val="24"/>
              </w:rPr>
              <w:t>Tabla N°3.11</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Materia Prima…………………………………………….......</w:t>
            </w:r>
          </w:p>
        </w:tc>
        <w:tc>
          <w:tcPr>
            <w:tcW w:w="1275" w:type="dxa"/>
            <w:vAlign w:val="center"/>
          </w:tcPr>
          <w:p w:rsidR="004206E0" w:rsidRPr="00EA23CF" w:rsidRDefault="004206E0" w:rsidP="004206E0">
            <w:pPr>
              <w:jc w:val="center"/>
              <w:rPr>
                <w:rFonts w:ascii="Arial" w:hAnsi="Arial" w:cs="Arial"/>
                <w:sz w:val="24"/>
                <w:szCs w:val="24"/>
              </w:rPr>
            </w:pPr>
            <w:r>
              <w:rPr>
                <w:rFonts w:ascii="Arial" w:hAnsi="Arial" w:cs="Arial"/>
                <w:sz w:val="24"/>
                <w:szCs w:val="24"/>
              </w:rPr>
              <w:t>144</w:t>
            </w:r>
          </w:p>
        </w:tc>
      </w:tr>
      <w:tr w:rsidR="004206E0" w:rsidTr="004206E0">
        <w:trPr>
          <w:jc w:val="center"/>
        </w:trPr>
        <w:tc>
          <w:tcPr>
            <w:tcW w:w="1709" w:type="dxa"/>
            <w:vAlign w:val="center"/>
          </w:tcPr>
          <w:p w:rsidR="004206E0" w:rsidRPr="00D73FD1" w:rsidRDefault="004206E0" w:rsidP="004206E0">
            <w:pPr>
              <w:rPr>
                <w:rFonts w:ascii="Arial" w:hAnsi="Arial" w:cs="Arial"/>
                <w:sz w:val="24"/>
                <w:szCs w:val="24"/>
              </w:rPr>
            </w:pPr>
            <w:r>
              <w:rPr>
                <w:rFonts w:ascii="Arial" w:hAnsi="Arial" w:cs="Arial"/>
                <w:sz w:val="24"/>
                <w:szCs w:val="24"/>
              </w:rPr>
              <w:t>Tabla N°3.12</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Mano de obra Directa….……………………………………..</w:t>
            </w:r>
          </w:p>
        </w:tc>
        <w:tc>
          <w:tcPr>
            <w:tcW w:w="1275" w:type="dxa"/>
            <w:vAlign w:val="center"/>
          </w:tcPr>
          <w:p w:rsidR="004206E0" w:rsidRPr="00EA23CF" w:rsidRDefault="00F211D4" w:rsidP="004206E0">
            <w:pPr>
              <w:jc w:val="center"/>
              <w:rPr>
                <w:rFonts w:ascii="Arial" w:hAnsi="Arial" w:cs="Arial"/>
                <w:sz w:val="24"/>
                <w:szCs w:val="24"/>
              </w:rPr>
            </w:pPr>
            <w:r w:rsidRPr="00F211D4">
              <w:rPr>
                <w:rFonts w:ascii="Arial" w:hAnsi="Arial" w:cs="Arial"/>
                <w:noProof/>
                <w:sz w:val="24"/>
                <w:szCs w:val="24"/>
                <w:lang w:val="es-EC" w:eastAsia="es-EC"/>
              </w:rPr>
              <w:pict>
                <v:shape id="_x0000_s1495" type="#_x0000_t202" style="position:absolute;left:0;text-align:left;margin-left:9.25pt;margin-top:55.65pt;width:27.2pt;height:18.75pt;z-index:251915264;mso-position-horizontal-relative:text;mso-position-vertical-relative:text" stroked="f">
                  <v:textbox>
                    <w:txbxContent>
                      <w:p w:rsidR="00905EE0" w:rsidRPr="004860DB" w:rsidRDefault="00905EE0" w:rsidP="009F3918">
                        <w:pPr>
                          <w:ind w:right="-29"/>
                          <w:rPr>
                            <w:sz w:val="24"/>
                            <w:lang w:val="es-EC"/>
                          </w:rPr>
                        </w:pPr>
                        <w:r>
                          <w:rPr>
                            <w:sz w:val="24"/>
                            <w:lang w:val="es-EC"/>
                          </w:rPr>
                          <w:t>X</w:t>
                        </w:r>
                        <w:r w:rsidRPr="004860DB">
                          <w:rPr>
                            <w:sz w:val="24"/>
                            <w:lang w:val="es-EC"/>
                          </w:rPr>
                          <w:t>I</w:t>
                        </w:r>
                        <w:r>
                          <w:rPr>
                            <w:sz w:val="24"/>
                            <w:lang w:val="es-EC"/>
                          </w:rPr>
                          <w:t>I</w:t>
                        </w:r>
                      </w:p>
                    </w:txbxContent>
                  </v:textbox>
                </v:shape>
              </w:pict>
            </w:r>
            <w:r w:rsidR="004206E0">
              <w:rPr>
                <w:rFonts w:ascii="Arial" w:hAnsi="Arial" w:cs="Arial"/>
                <w:sz w:val="24"/>
                <w:szCs w:val="24"/>
              </w:rPr>
              <w:t>146</w:t>
            </w:r>
          </w:p>
        </w:tc>
      </w:tr>
      <w:tr w:rsidR="004206E0" w:rsidTr="004206E0">
        <w:trPr>
          <w:jc w:val="center"/>
        </w:trPr>
        <w:tc>
          <w:tcPr>
            <w:tcW w:w="1709" w:type="dxa"/>
            <w:vAlign w:val="center"/>
          </w:tcPr>
          <w:p w:rsidR="004206E0" w:rsidRPr="00D73FD1" w:rsidRDefault="004206E0" w:rsidP="004206E0">
            <w:pPr>
              <w:rPr>
                <w:rFonts w:ascii="Arial" w:hAnsi="Arial" w:cs="Arial"/>
                <w:sz w:val="24"/>
                <w:szCs w:val="24"/>
              </w:rPr>
            </w:pPr>
            <w:r w:rsidRPr="00D73FD1">
              <w:rPr>
                <w:rFonts w:ascii="Arial" w:hAnsi="Arial" w:cs="Arial"/>
                <w:sz w:val="24"/>
                <w:szCs w:val="24"/>
              </w:rPr>
              <w:lastRenderedPageBreak/>
              <w:t>Tabla N°3</w:t>
            </w:r>
            <w:r>
              <w:rPr>
                <w:rFonts w:ascii="Arial" w:hAnsi="Arial" w:cs="Arial"/>
                <w:sz w:val="24"/>
                <w:szCs w:val="24"/>
              </w:rPr>
              <w:t>.13</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Materiales Indirectos…….……………………………………</w:t>
            </w:r>
          </w:p>
        </w:tc>
        <w:tc>
          <w:tcPr>
            <w:tcW w:w="1275" w:type="dxa"/>
            <w:vAlign w:val="center"/>
          </w:tcPr>
          <w:p w:rsidR="004206E0" w:rsidRPr="00EA23CF" w:rsidRDefault="004206E0" w:rsidP="004206E0">
            <w:pPr>
              <w:jc w:val="center"/>
              <w:rPr>
                <w:rFonts w:ascii="Arial" w:hAnsi="Arial" w:cs="Arial"/>
                <w:sz w:val="24"/>
                <w:szCs w:val="24"/>
              </w:rPr>
            </w:pPr>
            <w:r>
              <w:rPr>
                <w:rFonts w:ascii="Arial" w:hAnsi="Arial" w:cs="Arial"/>
                <w:sz w:val="24"/>
                <w:szCs w:val="24"/>
              </w:rPr>
              <w:t>147</w:t>
            </w:r>
          </w:p>
        </w:tc>
      </w:tr>
      <w:tr w:rsidR="004206E0" w:rsidRPr="00EA23CF" w:rsidTr="004206E0">
        <w:trPr>
          <w:jc w:val="center"/>
        </w:trPr>
        <w:tc>
          <w:tcPr>
            <w:tcW w:w="1709" w:type="dxa"/>
            <w:vAlign w:val="center"/>
          </w:tcPr>
          <w:p w:rsidR="004206E0" w:rsidRPr="00D73FD1" w:rsidRDefault="004206E0" w:rsidP="004206E0">
            <w:pPr>
              <w:rPr>
                <w:rFonts w:ascii="Arial" w:hAnsi="Arial" w:cs="Arial"/>
                <w:sz w:val="24"/>
                <w:szCs w:val="24"/>
              </w:rPr>
            </w:pPr>
            <w:r>
              <w:rPr>
                <w:rFonts w:ascii="Arial" w:hAnsi="Arial" w:cs="Arial"/>
                <w:sz w:val="24"/>
                <w:szCs w:val="24"/>
              </w:rPr>
              <w:t>Tabla N°3.14</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Mano de obra indirecta……………………….</w:t>
            </w:r>
          </w:p>
        </w:tc>
        <w:tc>
          <w:tcPr>
            <w:tcW w:w="1275" w:type="dxa"/>
            <w:vAlign w:val="center"/>
          </w:tcPr>
          <w:p w:rsidR="004206E0" w:rsidRPr="00EA23CF" w:rsidRDefault="004206E0" w:rsidP="004206E0">
            <w:pPr>
              <w:jc w:val="center"/>
              <w:rPr>
                <w:rFonts w:ascii="Arial" w:hAnsi="Arial" w:cs="Arial"/>
                <w:sz w:val="24"/>
                <w:szCs w:val="24"/>
              </w:rPr>
            </w:pPr>
            <w:r>
              <w:rPr>
                <w:rFonts w:ascii="Arial" w:hAnsi="Arial" w:cs="Arial"/>
                <w:sz w:val="24"/>
                <w:szCs w:val="24"/>
              </w:rPr>
              <w:t>143</w:t>
            </w:r>
          </w:p>
        </w:tc>
      </w:tr>
      <w:tr w:rsidR="004206E0" w:rsidRPr="00EA23CF" w:rsidTr="004206E0">
        <w:trPr>
          <w:jc w:val="center"/>
        </w:trPr>
        <w:tc>
          <w:tcPr>
            <w:tcW w:w="1709" w:type="dxa"/>
            <w:vAlign w:val="center"/>
          </w:tcPr>
          <w:p w:rsidR="004206E0" w:rsidRPr="00D73FD1" w:rsidRDefault="004206E0" w:rsidP="004206E0">
            <w:pPr>
              <w:rPr>
                <w:rFonts w:ascii="Arial" w:hAnsi="Arial" w:cs="Arial"/>
                <w:sz w:val="24"/>
                <w:szCs w:val="24"/>
              </w:rPr>
            </w:pPr>
            <w:r>
              <w:rPr>
                <w:rFonts w:ascii="Arial" w:hAnsi="Arial" w:cs="Arial"/>
                <w:sz w:val="24"/>
                <w:szCs w:val="24"/>
              </w:rPr>
              <w:t>Tabla N°3.15</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Sueldos y Salarios del personal…………...</w:t>
            </w:r>
          </w:p>
        </w:tc>
        <w:tc>
          <w:tcPr>
            <w:tcW w:w="1275" w:type="dxa"/>
            <w:vAlign w:val="center"/>
          </w:tcPr>
          <w:p w:rsidR="004206E0" w:rsidRPr="00EA23CF" w:rsidRDefault="004206E0" w:rsidP="004206E0">
            <w:pPr>
              <w:jc w:val="center"/>
              <w:rPr>
                <w:rFonts w:ascii="Arial" w:hAnsi="Arial" w:cs="Arial"/>
                <w:sz w:val="24"/>
                <w:szCs w:val="24"/>
              </w:rPr>
            </w:pPr>
            <w:r>
              <w:rPr>
                <w:rFonts w:ascii="Arial" w:hAnsi="Arial" w:cs="Arial"/>
                <w:sz w:val="24"/>
                <w:szCs w:val="24"/>
              </w:rPr>
              <w:t>144</w:t>
            </w:r>
          </w:p>
        </w:tc>
      </w:tr>
      <w:tr w:rsidR="004206E0" w:rsidRPr="00EA23CF" w:rsidTr="004206E0">
        <w:trPr>
          <w:jc w:val="center"/>
        </w:trPr>
        <w:tc>
          <w:tcPr>
            <w:tcW w:w="1709" w:type="dxa"/>
            <w:vAlign w:val="center"/>
          </w:tcPr>
          <w:p w:rsidR="004206E0" w:rsidRPr="00D73FD1" w:rsidRDefault="004206E0" w:rsidP="004206E0">
            <w:pPr>
              <w:rPr>
                <w:rFonts w:ascii="Arial" w:hAnsi="Arial" w:cs="Arial"/>
                <w:sz w:val="24"/>
                <w:szCs w:val="24"/>
              </w:rPr>
            </w:pPr>
            <w:r>
              <w:rPr>
                <w:rFonts w:ascii="Arial" w:hAnsi="Arial" w:cs="Arial"/>
                <w:sz w:val="24"/>
                <w:szCs w:val="24"/>
              </w:rPr>
              <w:t>Tabla N°3.16</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Servicios Básicos….………………</w:t>
            </w:r>
          </w:p>
        </w:tc>
        <w:tc>
          <w:tcPr>
            <w:tcW w:w="1275" w:type="dxa"/>
            <w:vAlign w:val="center"/>
          </w:tcPr>
          <w:p w:rsidR="004206E0" w:rsidRPr="00EA23CF" w:rsidRDefault="004206E0" w:rsidP="004206E0">
            <w:pPr>
              <w:jc w:val="center"/>
              <w:rPr>
                <w:rFonts w:ascii="Arial" w:hAnsi="Arial" w:cs="Arial"/>
                <w:sz w:val="24"/>
                <w:szCs w:val="24"/>
              </w:rPr>
            </w:pPr>
            <w:r>
              <w:rPr>
                <w:rFonts w:ascii="Arial" w:hAnsi="Arial" w:cs="Arial"/>
                <w:sz w:val="24"/>
                <w:szCs w:val="24"/>
              </w:rPr>
              <w:t>146</w:t>
            </w:r>
          </w:p>
        </w:tc>
      </w:tr>
      <w:tr w:rsidR="004206E0" w:rsidRPr="00EA23CF" w:rsidTr="004206E0">
        <w:trPr>
          <w:jc w:val="center"/>
        </w:trPr>
        <w:tc>
          <w:tcPr>
            <w:tcW w:w="1709" w:type="dxa"/>
            <w:vAlign w:val="center"/>
          </w:tcPr>
          <w:p w:rsidR="004206E0" w:rsidRPr="00D73FD1" w:rsidRDefault="004206E0" w:rsidP="004206E0">
            <w:pPr>
              <w:rPr>
                <w:rFonts w:ascii="Arial" w:hAnsi="Arial" w:cs="Arial"/>
                <w:sz w:val="24"/>
                <w:szCs w:val="24"/>
              </w:rPr>
            </w:pPr>
            <w:r w:rsidRPr="00D73FD1">
              <w:rPr>
                <w:rFonts w:ascii="Arial" w:hAnsi="Arial" w:cs="Arial"/>
                <w:sz w:val="24"/>
                <w:szCs w:val="24"/>
              </w:rPr>
              <w:t>Tabla N°3</w:t>
            </w:r>
            <w:r>
              <w:rPr>
                <w:rFonts w:ascii="Arial" w:hAnsi="Arial" w:cs="Arial"/>
                <w:sz w:val="24"/>
                <w:szCs w:val="24"/>
              </w:rPr>
              <w:t>.17</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Gasto de publicidad…….………………</w:t>
            </w:r>
          </w:p>
        </w:tc>
        <w:tc>
          <w:tcPr>
            <w:tcW w:w="1275" w:type="dxa"/>
            <w:vAlign w:val="center"/>
          </w:tcPr>
          <w:p w:rsidR="004206E0" w:rsidRPr="00EA23CF" w:rsidRDefault="004206E0" w:rsidP="004206E0">
            <w:pPr>
              <w:jc w:val="center"/>
              <w:rPr>
                <w:rFonts w:ascii="Arial" w:hAnsi="Arial" w:cs="Arial"/>
                <w:sz w:val="24"/>
                <w:szCs w:val="24"/>
              </w:rPr>
            </w:pPr>
            <w:r>
              <w:rPr>
                <w:rFonts w:ascii="Arial" w:hAnsi="Arial" w:cs="Arial"/>
                <w:sz w:val="24"/>
                <w:szCs w:val="24"/>
              </w:rPr>
              <w:t>147</w:t>
            </w:r>
          </w:p>
        </w:tc>
      </w:tr>
      <w:tr w:rsidR="004206E0" w:rsidRPr="002D3863" w:rsidTr="004206E0">
        <w:trPr>
          <w:jc w:val="center"/>
        </w:trPr>
        <w:tc>
          <w:tcPr>
            <w:tcW w:w="1709" w:type="dxa"/>
            <w:vAlign w:val="center"/>
          </w:tcPr>
          <w:p w:rsidR="004206E0" w:rsidRPr="00D73FD1" w:rsidRDefault="004206E0" w:rsidP="004206E0">
            <w:pPr>
              <w:rPr>
                <w:rFonts w:ascii="Arial" w:hAnsi="Arial" w:cs="Arial"/>
                <w:sz w:val="24"/>
                <w:szCs w:val="24"/>
              </w:rPr>
            </w:pPr>
            <w:r w:rsidRPr="00D73FD1">
              <w:rPr>
                <w:rFonts w:ascii="Arial" w:hAnsi="Arial" w:cs="Arial"/>
                <w:sz w:val="24"/>
                <w:szCs w:val="24"/>
              </w:rPr>
              <w:t>Tabla N°</w:t>
            </w:r>
            <w:r>
              <w:rPr>
                <w:rFonts w:ascii="Arial" w:hAnsi="Arial" w:cs="Arial"/>
                <w:sz w:val="24"/>
                <w:szCs w:val="24"/>
              </w:rPr>
              <w:t>3.</w:t>
            </w:r>
            <w:r w:rsidRPr="00D73FD1">
              <w:rPr>
                <w:rFonts w:ascii="Arial" w:hAnsi="Arial" w:cs="Arial"/>
                <w:sz w:val="24"/>
                <w:szCs w:val="24"/>
              </w:rPr>
              <w:t>1</w:t>
            </w:r>
            <w:r>
              <w:rPr>
                <w:rFonts w:ascii="Arial" w:hAnsi="Arial" w:cs="Arial"/>
                <w:sz w:val="24"/>
                <w:szCs w:val="24"/>
              </w:rPr>
              <w:t>8</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Gasto de Alquiler</w:t>
            </w:r>
          </w:p>
        </w:tc>
        <w:tc>
          <w:tcPr>
            <w:tcW w:w="1275" w:type="dxa"/>
            <w:vAlign w:val="center"/>
          </w:tcPr>
          <w:p w:rsidR="004206E0" w:rsidRPr="002D3863" w:rsidRDefault="004206E0" w:rsidP="004206E0">
            <w:pPr>
              <w:jc w:val="center"/>
              <w:rPr>
                <w:rFonts w:ascii="Arial" w:hAnsi="Arial" w:cs="Arial"/>
                <w:sz w:val="24"/>
                <w:szCs w:val="24"/>
              </w:rPr>
            </w:pPr>
            <w:r>
              <w:rPr>
                <w:rFonts w:ascii="Arial" w:hAnsi="Arial" w:cs="Arial"/>
                <w:sz w:val="24"/>
                <w:szCs w:val="24"/>
              </w:rPr>
              <w:t>29</w:t>
            </w:r>
          </w:p>
        </w:tc>
      </w:tr>
      <w:tr w:rsidR="004206E0" w:rsidRPr="002D3863" w:rsidTr="004206E0">
        <w:trPr>
          <w:jc w:val="center"/>
        </w:trPr>
        <w:tc>
          <w:tcPr>
            <w:tcW w:w="1709" w:type="dxa"/>
            <w:vAlign w:val="center"/>
          </w:tcPr>
          <w:p w:rsidR="004206E0" w:rsidRPr="00D73FD1" w:rsidRDefault="004206E0" w:rsidP="004206E0">
            <w:pPr>
              <w:rPr>
                <w:rFonts w:ascii="Arial" w:hAnsi="Arial" w:cs="Arial"/>
                <w:sz w:val="24"/>
                <w:szCs w:val="24"/>
              </w:rPr>
            </w:pPr>
            <w:r w:rsidRPr="00D73FD1">
              <w:rPr>
                <w:rFonts w:ascii="Arial" w:hAnsi="Arial" w:cs="Arial"/>
                <w:sz w:val="24"/>
                <w:szCs w:val="24"/>
              </w:rPr>
              <w:t>Tabla N°</w:t>
            </w:r>
            <w:r>
              <w:rPr>
                <w:rFonts w:ascii="Arial" w:hAnsi="Arial" w:cs="Arial"/>
                <w:sz w:val="24"/>
                <w:szCs w:val="24"/>
              </w:rPr>
              <w:t xml:space="preserve">3.19     </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Gasto de Mantenimiento</w:t>
            </w:r>
          </w:p>
        </w:tc>
        <w:tc>
          <w:tcPr>
            <w:tcW w:w="1275" w:type="dxa"/>
            <w:vAlign w:val="center"/>
          </w:tcPr>
          <w:p w:rsidR="004206E0" w:rsidRPr="002D3863" w:rsidRDefault="004206E0" w:rsidP="004206E0">
            <w:pPr>
              <w:jc w:val="center"/>
              <w:rPr>
                <w:rFonts w:ascii="Arial" w:hAnsi="Arial" w:cs="Arial"/>
                <w:sz w:val="24"/>
                <w:szCs w:val="24"/>
              </w:rPr>
            </w:pPr>
            <w:r>
              <w:rPr>
                <w:rFonts w:ascii="Arial" w:hAnsi="Arial" w:cs="Arial"/>
                <w:sz w:val="24"/>
                <w:szCs w:val="24"/>
              </w:rPr>
              <w:t>43</w:t>
            </w:r>
          </w:p>
        </w:tc>
      </w:tr>
      <w:tr w:rsidR="004206E0" w:rsidRPr="002D3863" w:rsidTr="004206E0">
        <w:trPr>
          <w:jc w:val="center"/>
        </w:trPr>
        <w:tc>
          <w:tcPr>
            <w:tcW w:w="1709" w:type="dxa"/>
            <w:vAlign w:val="center"/>
          </w:tcPr>
          <w:p w:rsidR="004206E0" w:rsidRPr="00D73FD1" w:rsidRDefault="004206E0" w:rsidP="004206E0">
            <w:pPr>
              <w:rPr>
                <w:rFonts w:ascii="Arial" w:hAnsi="Arial" w:cs="Arial"/>
                <w:sz w:val="24"/>
                <w:szCs w:val="24"/>
              </w:rPr>
            </w:pPr>
            <w:r w:rsidRPr="00D73FD1">
              <w:rPr>
                <w:rFonts w:ascii="Arial" w:hAnsi="Arial" w:cs="Arial"/>
                <w:sz w:val="24"/>
                <w:szCs w:val="24"/>
              </w:rPr>
              <w:t>Tabla N°</w:t>
            </w:r>
            <w:r>
              <w:rPr>
                <w:rFonts w:ascii="Arial" w:hAnsi="Arial" w:cs="Arial"/>
                <w:sz w:val="24"/>
                <w:szCs w:val="24"/>
              </w:rPr>
              <w:t>3.20</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Depreciación de Activos Fijos.....…………….</w:t>
            </w:r>
          </w:p>
        </w:tc>
        <w:tc>
          <w:tcPr>
            <w:tcW w:w="1275" w:type="dxa"/>
            <w:vAlign w:val="center"/>
          </w:tcPr>
          <w:p w:rsidR="004206E0" w:rsidRPr="002D3863" w:rsidRDefault="004206E0" w:rsidP="004206E0">
            <w:pPr>
              <w:jc w:val="center"/>
              <w:rPr>
                <w:rFonts w:ascii="Arial" w:hAnsi="Arial" w:cs="Arial"/>
                <w:sz w:val="24"/>
                <w:szCs w:val="24"/>
              </w:rPr>
            </w:pPr>
            <w:r>
              <w:rPr>
                <w:rFonts w:ascii="Arial" w:hAnsi="Arial" w:cs="Arial"/>
                <w:sz w:val="24"/>
                <w:szCs w:val="24"/>
              </w:rPr>
              <w:t>79</w:t>
            </w:r>
          </w:p>
        </w:tc>
      </w:tr>
      <w:tr w:rsidR="004206E0" w:rsidRPr="002D3863" w:rsidTr="004206E0">
        <w:trPr>
          <w:jc w:val="center"/>
        </w:trPr>
        <w:tc>
          <w:tcPr>
            <w:tcW w:w="1709" w:type="dxa"/>
            <w:vAlign w:val="center"/>
          </w:tcPr>
          <w:p w:rsidR="004206E0" w:rsidRPr="00D73FD1" w:rsidRDefault="004206E0" w:rsidP="004206E0">
            <w:pPr>
              <w:rPr>
                <w:rFonts w:ascii="Arial" w:hAnsi="Arial" w:cs="Arial"/>
                <w:sz w:val="24"/>
                <w:szCs w:val="24"/>
              </w:rPr>
            </w:pPr>
            <w:r w:rsidRPr="00D73FD1">
              <w:rPr>
                <w:rFonts w:ascii="Arial" w:hAnsi="Arial" w:cs="Arial"/>
                <w:sz w:val="24"/>
                <w:szCs w:val="24"/>
              </w:rPr>
              <w:t>Tabla N°</w:t>
            </w:r>
            <w:r>
              <w:rPr>
                <w:rFonts w:ascii="Arial" w:hAnsi="Arial" w:cs="Arial"/>
                <w:sz w:val="24"/>
                <w:szCs w:val="24"/>
              </w:rPr>
              <w:t>3.21</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Gastos varios………………………………………...</w:t>
            </w:r>
          </w:p>
        </w:tc>
        <w:tc>
          <w:tcPr>
            <w:tcW w:w="1275" w:type="dxa"/>
            <w:vAlign w:val="center"/>
          </w:tcPr>
          <w:p w:rsidR="004206E0" w:rsidRPr="002D3863" w:rsidRDefault="004206E0" w:rsidP="004206E0">
            <w:pPr>
              <w:jc w:val="center"/>
              <w:rPr>
                <w:rFonts w:ascii="Arial" w:hAnsi="Arial" w:cs="Arial"/>
                <w:sz w:val="24"/>
                <w:szCs w:val="24"/>
              </w:rPr>
            </w:pPr>
            <w:r>
              <w:rPr>
                <w:rFonts w:ascii="Arial" w:hAnsi="Arial" w:cs="Arial"/>
                <w:sz w:val="24"/>
                <w:szCs w:val="24"/>
              </w:rPr>
              <w:t>79</w:t>
            </w:r>
          </w:p>
        </w:tc>
      </w:tr>
      <w:tr w:rsidR="004206E0" w:rsidRPr="002D3863" w:rsidTr="004206E0">
        <w:trPr>
          <w:jc w:val="center"/>
        </w:trPr>
        <w:tc>
          <w:tcPr>
            <w:tcW w:w="1709" w:type="dxa"/>
            <w:vAlign w:val="center"/>
          </w:tcPr>
          <w:p w:rsidR="004206E0" w:rsidRPr="00D73FD1" w:rsidRDefault="004206E0" w:rsidP="004206E0">
            <w:pPr>
              <w:rPr>
                <w:rFonts w:ascii="Arial" w:hAnsi="Arial" w:cs="Arial"/>
                <w:sz w:val="24"/>
                <w:szCs w:val="24"/>
              </w:rPr>
            </w:pPr>
            <w:r w:rsidRPr="00D73FD1">
              <w:rPr>
                <w:rFonts w:ascii="Arial" w:hAnsi="Arial" w:cs="Arial"/>
                <w:sz w:val="24"/>
                <w:szCs w:val="24"/>
              </w:rPr>
              <w:t>Tabla N°</w:t>
            </w:r>
            <w:r>
              <w:rPr>
                <w:rFonts w:ascii="Arial" w:hAnsi="Arial" w:cs="Arial"/>
                <w:sz w:val="24"/>
                <w:szCs w:val="24"/>
              </w:rPr>
              <w:t>3.22</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Gastos de Instalación………………………………….</w:t>
            </w:r>
          </w:p>
        </w:tc>
        <w:tc>
          <w:tcPr>
            <w:tcW w:w="1275" w:type="dxa"/>
            <w:vAlign w:val="center"/>
          </w:tcPr>
          <w:p w:rsidR="004206E0" w:rsidRPr="002D3863" w:rsidRDefault="004206E0" w:rsidP="004206E0">
            <w:pPr>
              <w:jc w:val="center"/>
              <w:rPr>
                <w:rFonts w:ascii="Arial" w:hAnsi="Arial" w:cs="Arial"/>
                <w:sz w:val="24"/>
                <w:szCs w:val="24"/>
              </w:rPr>
            </w:pPr>
            <w:r>
              <w:rPr>
                <w:rFonts w:ascii="Arial" w:hAnsi="Arial" w:cs="Arial"/>
                <w:sz w:val="24"/>
                <w:szCs w:val="24"/>
              </w:rPr>
              <w:t>82</w:t>
            </w:r>
          </w:p>
        </w:tc>
      </w:tr>
      <w:tr w:rsidR="004206E0" w:rsidRPr="002D3863" w:rsidTr="004206E0">
        <w:trPr>
          <w:jc w:val="center"/>
        </w:trPr>
        <w:tc>
          <w:tcPr>
            <w:tcW w:w="1709" w:type="dxa"/>
            <w:vAlign w:val="center"/>
          </w:tcPr>
          <w:p w:rsidR="004206E0" w:rsidRPr="00D73FD1" w:rsidRDefault="004206E0" w:rsidP="004206E0">
            <w:pPr>
              <w:rPr>
                <w:rFonts w:ascii="Arial" w:hAnsi="Arial" w:cs="Arial"/>
                <w:sz w:val="24"/>
                <w:szCs w:val="24"/>
              </w:rPr>
            </w:pPr>
            <w:r w:rsidRPr="00D73FD1">
              <w:rPr>
                <w:rFonts w:ascii="Arial" w:hAnsi="Arial" w:cs="Arial"/>
                <w:sz w:val="24"/>
                <w:szCs w:val="24"/>
              </w:rPr>
              <w:t>Tabla N°</w:t>
            </w:r>
            <w:r>
              <w:rPr>
                <w:rFonts w:ascii="Arial" w:hAnsi="Arial" w:cs="Arial"/>
                <w:sz w:val="24"/>
                <w:szCs w:val="24"/>
              </w:rPr>
              <w:t>3.23</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Gastos de constitución………………………………</w:t>
            </w:r>
          </w:p>
        </w:tc>
        <w:tc>
          <w:tcPr>
            <w:tcW w:w="1275" w:type="dxa"/>
            <w:vAlign w:val="center"/>
          </w:tcPr>
          <w:p w:rsidR="004206E0" w:rsidRPr="002D3863" w:rsidRDefault="004206E0" w:rsidP="004206E0">
            <w:pPr>
              <w:jc w:val="center"/>
              <w:rPr>
                <w:rFonts w:ascii="Arial" w:hAnsi="Arial" w:cs="Arial"/>
                <w:sz w:val="24"/>
                <w:szCs w:val="24"/>
              </w:rPr>
            </w:pPr>
            <w:r>
              <w:rPr>
                <w:rFonts w:ascii="Arial" w:hAnsi="Arial" w:cs="Arial"/>
                <w:sz w:val="24"/>
                <w:szCs w:val="24"/>
              </w:rPr>
              <w:t>99</w:t>
            </w:r>
          </w:p>
        </w:tc>
      </w:tr>
      <w:tr w:rsidR="004206E0" w:rsidRPr="002D3863" w:rsidTr="004206E0">
        <w:trPr>
          <w:jc w:val="center"/>
        </w:trPr>
        <w:tc>
          <w:tcPr>
            <w:tcW w:w="1709" w:type="dxa"/>
            <w:vAlign w:val="center"/>
          </w:tcPr>
          <w:p w:rsidR="004206E0" w:rsidRPr="00D73FD1" w:rsidRDefault="004206E0" w:rsidP="004206E0">
            <w:pPr>
              <w:rPr>
                <w:rFonts w:ascii="Arial" w:hAnsi="Arial" w:cs="Arial"/>
                <w:sz w:val="24"/>
                <w:szCs w:val="24"/>
              </w:rPr>
            </w:pPr>
            <w:r w:rsidRPr="00D73FD1">
              <w:rPr>
                <w:rFonts w:ascii="Arial" w:hAnsi="Arial" w:cs="Arial"/>
                <w:sz w:val="24"/>
                <w:szCs w:val="24"/>
              </w:rPr>
              <w:t>Tabla N°</w:t>
            </w:r>
            <w:r>
              <w:rPr>
                <w:rFonts w:ascii="Arial" w:hAnsi="Arial" w:cs="Arial"/>
                <w:sz w:val="24"/>
                <w:szCs w:val="24"/>
              </w:rPr>
              <w:t>3.24</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Gastos de funcionamiento………………………………</w:t>
            </w:r>
          </w:p>
        </w:tc>
        <w:tc>
          <w:tcPr>
            <w:tcW w:w="1275" w:type="dxa"/>
            <w:vAlign w:val="center"/>
          </w:tcPr>
          <w:p w:rsidR="004206E0" w:rsidRPr="002D3863" w:rsidRDefault="004206E0" w:rsidP="004206E0">
            <w:pPr>
              <w:jc w:val="center"/>
              <w:rPr>
                <w:rFonts w:ascii="Arial" w:hAnsi="Arial" w:cs="Arial"/>
                <w:sz w:val="24"/>
                <w:szCs w:val="24"/>
              </w:rPr>
            </w:pPr>
            <w:r>
              <w:rPr>
                <w:rFonts w:ascii="Arial" w:hAnsi="Arial" w:cs="Arial"/>
                <w:sz w:val="24"/>
                <w:szCs w:val="24"/>
              </w:rPr>
              <w:t>103</w:t>
            </w:r>
          </w:p>
        </w:tc>
      </w:tr>
      <w:tr w:rsidR="004206E0" w:rsidRPr="002D3863" w:rsidTr="004206E0">
        <w:trPr>
          <w:jc w:val="center"/>
        </w:trPr>
        <w:tc>
          <w:tcPr>
            <w:tcW w:w="1709" w:type="dxa"/>
            <w:vAlign w:val="center"/>
          </w:tcPr>
          <w:p w:rsidR="004206E0" w:rsidRPr="00D73FD1" w:rsidRDefault="004206E0" w:rsidP="004206E0">
            <w:pPr>
              <w:rPr>
                <w:rFonts w:ascii="Arial" w:hAnsi="Arial" w:cs="Arial"/>
                <w:sz w:val="24"/>
                <w:szCs w:val="24"/>
              </w:rPr>
            </w:pPr>
            <w:r w:rsidRPr="00D73FD1">
              <w:rPr>
                <w:rFonts w:ascii="Arial" w:hAnsi="Arial" w:cs="Arial"/>
                <w:sz w:val="24"/>
                <w:szCs w:val="24"/>
              </w:rPr>
              <w:t>Tabla N°</w:t>
            </w:r>
            <w:r>
              <w:rPr>
                <w:rFonts w:ascii="Arial" w:hAnsi="Arial" w:cs="Arial"/>
                <w:sz w:val="24"/>
                <w:szCs w:val="24"/>
              </w:rPr>
              <w:t>3.25</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Costos Fijos…………………………………...</w:t>
            </w:r>
          </w:p>
        </w:tc>
        <w:tc>
          <w:tcPr>
            <w:tcW w:w="1275" w:type="dxa"/>
            <w:vAlign w:val="center"/>
          </w:tcPr>
          <w:p w:rsidR="004206E0" w:rsidRPr="002D3863" w:rsidRDefault="004206E0" w:rsidP="004206E0">
            <w:pPr>
              <w:jc w:val="center"/>
              <w:rPr>
                <w:rFonts w:ascii="Arial" w:hAnsi="Arial" w:cs="Arial"/>
                <w:sz w:val="24"/>
                <w:szCs w:val="24"/>
              </w:rPr>
            </w:pPr>
            <w:r>
              <w:rPr>
                <w:rFonts w:ascii="Arial" w:hAnsi="Arial" w:cs="Arial"/>
                <w:sz w:val="24"/>
                <w:szCs w:val="24"/>
              </w:rPr>
              <w:t>118</w:t>
            </w:r>
          </w:p>
        </w:tc>
      </w:tr>
      <w:tr w:rsidR="004206E0" w:rsidRPr="002D3863" w:rsidTr="004206E0">
        <w:trPr>
          <w:jc w:val="center"/>
        </w:trPr>
        <w:tc>
          <w:tcPr>
            <w:tcW w:w="1709" w:type="dxa"/>
            <w:vAlign w:val="center"/>
          </w:tcPr>
          <w:p w:rsidR="004206E0" w:rsidRPr="00D73FD1" w:rsidRDefault="004206E0" w:rsidP="004206E0">
            <w:pPr>
              <w:rPr>
                <w:rFonts w:ascii="Arial" w:hAnsi="Arial" w:cs="Arial"/>
                <w:sz w:val="24"/>
                <w:szCs w:val="24"/>
              </w:rPr>
            </w:pPr>
            <w:r w:rsidRPr="00D73FD1">
              <w:rPr>
                <w:rFonts w:ascii="Arial" w:hAnsi="Arial" w:cs="Arial"/>
                <w:sz w:val="24"/>
                <w:szCs w:val="24"/>
              </w:rPr>
              <w:t>Tabla N°</w:t>
            </w:r>
            <w:r>
              <w:rPr>
                <w:rFonts w:ascii="Arial" w:hAnsi="Arial" w:cs="Arial"/>
                <w:sz w:val="24"/>
                <w:szCs w:val="24"/>
              </w:rPr>
              <w:t>3.26</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Costos Variables……………………………</w:t>
            </w:r>
          </w:p>
        </w:tc>
        <w:tc>
          <w:tcPr>
            <w:tcW w:w="1275" w:type="dxa"/>
            <w:vAlign w:val="center"/>
          </w:tcPr>
          <w:p w:rsidR="004206E0" w:rsidRPr="002D3863" w:rsidRDefault="004206E0" w:rsidP="004206E0">
            <w:pPr>
              <w:jc w:val="center"/>
              <w:rPr>
                <w:rFonts w:ascii="Arial" w:hAnsi="Arial" w:cs="Arial"/>
                <w:sz w:val="24"/>
                <w:szCs w:val="24"/>
              </w:rPr>
            </w:pPr>
            <w:r>
              <w:rPr>
                <w:rFonts w:ascii="Arial" w:hAnsi="Arial" w:cs="Arial"/>
                <w:sz w:val="24"/>
                <w:szCs w:val="24"/>
              </w:rPr>
              <w:t>120</w:t>
            </w:r>
          </w:p>
        </w:tc>
      </w:tr>
      <w:tr w:rsidR="004206E0" w:rsidRPr="002D3863" w:rsidTr="004206E0">
        <w:trPr>
          <w:jc w:val="center"/>
        </w:trPr>
        <w:tc>
          <w:tcPr>
            <w:tcW w:w="1709" w:type="dxa"/>
            <w:vAlign w:val="center"/>
          </w:tcPr>
          <w:p w:rsidR="004206E0" w:rsidRPr="00D73FD1" w:rsidRDefault="004206E0" w:rsidP="004206E0">
            <w:pPr>
              <w:rPr>
                <w:rFonts w:ascii="Arial" w:hAnsi="Arial" w:cs="Arial"/>
                <w:sz w:val="24"/>
                <w:szCs w:val="24"/>
              </w:rPr>
            </w:pPr>
            <w:r w:rsidRPr="00D73FD1">
              <w:rPr>
                <w:rFonts w:ascii="Arial" w:hAnsi="Arial" w:cs="Arial"/>
                <w:sz w:val="24"/>
                <w:szCs w:val="24"/>
              </w:rPr>
              <w:t>Tabla N°</w:t>
            </w:r>
            <w:r>
              <w:rPr>
                <w:rFonts w:ascii="Arial" w:hAnsi="Arial" w:cs="Arial"/>
                <w:sz w:val="24"/>
                <w:szCs w:val="24"/>
              </w:rPr>
              <w:t>3.27</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Punto de Equilibrio…………….…………………………</w:t>
            </w:r>
          </w:p>
        </w:tc>
        <w:tc>
          <w:tcPr>
            <w:tcW w:w="1275" w:type="dxa"/>
            <w:vAlign w:val="center"/>
          </w:tcPr>
          <w:p w:rsidR="004206E0" w:rsidRPr="002D3863" w:rsidRDefault="004206E0" w:rsidP="004206E0">
            <w:pPr>
              <w:jc w:val="center"/>
              <w:rPr>
                <w:rFonts w:ascii="Arial" w:hAnsi="Arial" w:cs="Arial"/>
                <w:sz w:val="24"/>
                <w:szCs w:val="24"/>
              </w:rPr>
            </w:pPr>
            <w:r>
              <w:rPr>
                <w:rFonts w:ascii="Arial" w:hAnsi="Arial" w:cs="Arial"/>
                <w:sz w:val="24"/>
                <w:szCs w:val="24"/>
              </w:rPr>
              <w:t>121</w:t>
            </w:r>
          </w:p>
        </w:tc>
      </w:tr>
      <w:tr w:rsidR="004206E0" w:rsidRPr="002D3863" w:rsidTr="004206E0">
        <w:trPr>
          <w:jc w:val="center"/>
        </w:trPr>
        <w:tc>
          <w:tcPr>
            <w:tcW w:w="1709" w:type="dxa"/>
            <w:vAlign w:val="center"/>
          </w:tcPr>
          <w:p w:rsidR="004206E0" w:rsidRPr="00D73FD1" w:rsidRDefault="004206E0" w:rsidP="004206E0">
            <w:pPr>
              <w:rPr>
                <w:rFonts w:ascii="Arial" w:hAnsi="Arial" w:cs="Arial"/>
                <w:sz w:val="24"/>
                <w:szCs w:val="24"/>
              </w:rPr>
            </w:pPr>
            <w:r w:rsidRPr="00D73FD1">
              <w:rPr>
                <w:rFonts w:ascii="Arial" w:hAnsi="Arial" w:cs="Arial"/>
                <w:sz w:val="24"/>
                <w:szCs w:val="24"/>
              </w:rPr>
              <w:t>Tabla N°</w:t>
            </w:r>
            <w:r>
              <w:rPr>
                <w:rFonts w:ascii="Arial" w:hAnsi="Arial" w:cs="Arial"/>
                <w:sz w:val="24"/>
                <w:szCs w:val="24"/>
              </w:rPr>
              <w:t>3.28</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Ingresos anuales……………..…………………</w:t>
            </w:r>
          </w:p>
        </w:tc>
        <w:tc>
          <w:tcPr>
            <w:tcW w:w="1275" w:type="dxa"/>
            <w:vAlign w:val="center"/>
          </w:tcPr>
          <w:p w:rsidR="004206E0" w:rsidRPr="002D3863" w:rsidRDefault="004206E0" w:rsidP="004206E0">
            <w:pPr>
              <w:jc w:val="center"/>
              <w:rPr>
                <w:rFonts w:ascii="Arial" w:hAnsi="Arial" w:cs="Arial"/>
                <w:sz w:val="24"/>
                <w:szCs w:val="24"/>
              </w:rPr>
            </w:pPr>
            <w:r>
              <w:rPr>
                <w:rFonts w:ascii="Arial" w:hAnsi="Arial" w:cs="Arial"/>
                <w:sz w:val="24"/>
                <w:szCs w:val="24"/>
              </w:rPr>
              <w:t>122</w:t>
            </w:r>
          </w:p>
        </w:tc>
      </w:tr>
      <w:tr w:rsidR="004206E0" w:rsidRPr="002D3863" w:rsidTr="004206E0">
        <w:trPr>
          <w:jc w:val="center"/>
        </w:trPr>
        <w:tc>
          <w:tcPr>
            <w:tcW w:w="1709" w:type="dxa"/>
            <w:vAlign w:val="center"/>
          </w:tcPr>
          <w:p w:rsidR="004206E0" w:rsidRPr="00D73FD1" w:rsidRDefault="004206E0" w:rsidP="004206E0">
            <w:pPr>
              <w:rPr>
                <w:rFonts w:ascii="Arial" w:hAnsi="Arial" w:cs="Arial"/>
                <w:sz w:val="24"/>
                <w:szCs w:val="24"/>
              </w:rPr>
            </w:pPr>
            <w:r w:rsidRPr="00D73FD1">
              <w:rPr>
                <w:rFonts w:ascii="Arial" w:hAnsi="Arial" w:cs="Arial"/>
                <w:sz w:val="24"/>
                <w:szCs w:val="24"/>
              </w:rPr>
              <w:t>Tabla N°</w:t>
            </w:r>
            <w:r>
              <w:rPr>
                <w:rFonts w:ascii="Arial" w:hAnsi="Arial" w:cs="Arial"/>
                <w:sz w:val="24"/>
                <w:szCs w:val="24"/>
              </w:rPr>
              <w:t>3.29</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Demanda Anual……………………………..</w:t>
            </w:r>
          </w:p>
        </w:tc>
        <w:tc>
          <w:tcPr>
            <w:tcW w:w="1275" w:type="dxa"/>
            <w:vAlign w:val="center"/>
          </w:tcPr>
          <w:p w:rsidR="004206E0" w:rsidRPr="002D3863" w:rsidRDefault="004206E0" w:rsidP="004206E0">
            <w:pPr>
              <w:jc w:val="center"/>
              <w:rPr>
                <w:rFonts w:ascii="Arial" w:hAnsi="Arial" w:cs="Arial"/>
                <w:sz w:val="24"/>
                <w:szCs w:val="24"/>
              </w:rPr>
            </w:pPr>
            <w:r>
              <w:rPr>
                <w:rFonts w:ascii="Arial" w:hAnsi="Arial" w:cs="Arial"/>
                <w:sz w:val="24"/>
                <w:szCs w:val="24"/>
              </w:rPr>
              <w:t>123</w:t>
            </w:r>
          </w:p>
        </w:tc>
      </w:tr>
      <w:tr w:rsidR="004206E0" w:rsidRPr="002D3863" w:rsidTr="004206E0">
        <w:trPr>
          <w:jc w:val="center"/>
        </w:trPr>
        <w:tc>
          <w:tcPr>
            <w:tcW w:w="1709" w:type="dxa"/>
            <w:vAlign w:val="center"/>
          </w:tcPr>
          <w:p w:rsidR="004206E0" w:rsidRPr="00D73FD1" w:rsidRDefault="004206E0" w:rsidP="004206E0">
            <w:pPr>
              <w:rPr>
                <w:rFonts w:ascii="Arial" w:hAnsi="Arial" w:cs="Arial"/>
                <w:sz w:val="24"/>
                <w:szCs w:val="24"/>
              </w:rPr>
            </w:pPr>
            <w:r w:rsidRPr="00D73FD1">
              <w:rPr>
                <w:rFonts w:ascii="Arial" w:hAnsi="Arial" w:cs="Arial"/>
                <w:sz w:val="24"/>
                <w:szCs w:val="24"/>
              </w:rPr>
              <w:t>Tabla N°</w:t>
            </w:r>
            <w:r>
              <w:rPr>
                <w:rFonts w:ascii="Arial" w:hAnsi="Arial" w:cs="Arial"/>
                <w:sz w:val="24"/>
                <w:szCs w:val="24"/>
              </w:rPr>
              <w:t>3.30</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Estado de Resultados Integral…………………………</w:t>
            </w:r>
          </w:p>
        </w:tc>
        <w:tc>
          <w:tcPr>
            <w:tcW w:w="1275" w:type="dxa"/>
            <w:vAlign w:val="center"/>
          </w:tcPr>
          <w:p w:rsidR="004206E0" w:rsidRPr="002D3863" w:rsidRDefault="004206E0" w:rsidP="004206E0">
            <w:pPr>
              <w:jc w:val="center"/>
              <w:rPr>
                <w:rFonts w:ascii="Arial" w:hAnsi="Arial" w:cs="Arial"/>
                <w:sz w:val="24"/>
                <w:szCs w:val="24"/>
              </w:rPr>
            </w:pPr>
            <w:r>
              <w:rPr>
                <w:rFonts w:ascii="Arial" w:hAnsi="Arial" w:cs="Arial"/>
                <w:sz w:val="24"/>
                <w:szCs w:val="24"/>
              </w:rPr>
              <w:t>124</w:t>
            </w:r>
          </w:p>
        </w:tc>
      </w:tr>
      <w:tr w:rsidR="004206E0" w:rsidRPr="002D3863" w:rsidTr="004206E0">
        <w:trPr>
          <w:jc w:val="center"/>
        </w:trPr>
        <w:tc>
          <w:tcPr>
            <w:tcW w:w="1709" w:type="dxa"/>
            <w:vAlign w:val="center"/>
          </w:tcPr>
          <w:p w:rsidR="004206E0" w:rsidRPr="00D73FD1" w:rsidRDefault="004206E0" w:rsidP="004206E0">
            <w:pPr>
              <w:rPr>
                <w:rFonts w:ascii="Arial" w:hAnsi="Arial" w:cs="Arial"/>
                <w:sz w:val="24"/>
                <w:szCs w:val="24"/>
              </w:rPr>
            </w:pPr>
            <w:r w:rsidRPr="00D73FD1">
              <w:rPr>
                <w:rFonts w:ascii="Arial" w:hAnsi="Arial" w:cs="Arial"/>
                <w:sz w:val="24"/>
                <w:szCs w:val="24"/>
              </w:rPr>
              <w:t>Tabla N°</w:t>
            </w:r>
            <w:r>
              <w:rPr>
                <w:rFonts w:ascii="Arial" w:hAnsi="Arial" w:cs="Arial"/>
                <w:sz w:val="24"/>
                <w:szCs w:val="24"/>
              </w:rPr>
              <w:t>3.31</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Indicadores..……………………………………………..</w:t>
            </w:r>
          </w:p>
        </w:tc>
        <w:tc>
          <w:tcPr>
            <w:tcW w:w="1275" w:type="dxa"/>
            <w:vAlign w:val="center"/>
          </w:tcPr>
          <w:p w:rsidR="004206E0" w:rsidRPr="002D3863" w:rsidRDefault="004206E0" w:rsidP="004206E0">
            <w:pPr>
              <w:jc w:val="center"/>
              <w:rPr>
                <w:rFonts w:ascii="Arial" w:hAnsi="Arial" w:cs="Arial"/>
                <w:sz w:val="24"/>
                <w:szCs w:val="24"/>
              </w:rPr>
            </w:pPr>
            <w:r>
              <w:rPr>
                <w:rFonts w:ascii="Arial" w:hAnsi="Arial" w:cs="Arial"/>
                <w:sz w:val="24"/>
                <w:szCs w:val="24"/>
              </w:rPr>
              <w:t>125</w:t>
            </w:r>
          </w:p>
        </w:tc>
      </w:tr>
      <w:tr w:rsidR="004206E0" w:rsidRPr="002D3863" w:rsidTr="004206E0">
        <w:trPr>
          <w:jc w:val="center"/>
        </w:trPr>
        <w:tc>
          <w:tcPr>
            <w:tcW w:w="1709" w:type="dxa"/>
            <w:vAlign w:val="center"/>
          </w:tcPr>
          <w:p w:rsidR="004206E0" w:rsidRPr="00D73FD1" w:rsidRDefault="004206E0" w:rsidP="004206E0">
            <w:pPr>
              <w:rPr>
                <w:rFonts w:ascii="Arial" w:hAnsi="Arial" w:cs="Arial"/>
                <w:sz w:val="24"/>
                <w:szCs w:val="24"/>
              </w:rPr>
            </w:pPr>
            <w:r w:rsidRPr="00D73FD1">
              <w:rPr>
                <w:rFonts w:ascii="Arial" w:hAnsi="Arial" w:cs="Arial"/>
                <w:sz w:val="24"/>
                <w:szCs w:val="24"/>
              </w:rPr>
              <w:t>Tabla N°</w:t>
            </w:r>
            <w:r>
              <w:rPr>
                <w:rFonts w:ascii="Arial" w:hAnsi="Arial" w:cs="Arial"/>
                <w:sz w:val="24"/>
                <w:szCs w:val="24"/>
              </w:rPr>
              <w:t>3.32</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TMAR…………………………………………</w:t>
            </w:r>
          </w:p>
        </w:tc>
        <w:tc>
          <w:tcPr>
            <w:tcW w:w="1275" w:type="dxa"/>
            <w:vAlign w:val="center"/>
          </w:tcPr>
          <w:p w:rsidR="004206E0" w:rsidRPr="002D3863" w:rsidRDefault="004206E0" w:rsidP="004206E0">
            <w:pPr>
              <w:jc w:val="center"/>
              <w:rPr>
                <w:rFonts w:ascii="Arial" w:hAnsi="Arial" w:cs="Arial"/>
                <w:sz w:val="24"/>
                <w:szCs w:val="24"/>
              </w:rPr>
            </w:pPr>
            <w:r>
              <w:rPr>
                <w:rFonts w:ascii="Arial" w:hAnsi="Arial" w:cs="Arial"/>
                <w:sz w:val="24"/>
                <w:szCs w:val="24"/>
              </w:rPr>
              <w:t>126</w:t>
            </w:r>
          </w:p>
        </w:tc>
      </w:tr>
      <w:tr w:rsidR="004206E0" w:rsidRPr="002D3863" w:rsidTr="004206E0">
        <w:trPr>
          <w:jc w:val="center"/>
        </w:trPr>
        <w:tc>
          <w:tcPr>
            <w:tcW w:w="1709" w:type="dxa"/>
            <w:vAlign w:val="center"/>
          </w:tcPr>
          <w:p w:rsidR="004206E0" w:rsidRPr="00D73FD1" w:rsidRDefault="004206E0" w:rsidP="004206E0">
            <w:pPr>
              <w:rPr>
                <w:rFonts w:ascii="Arial" w:hAnsi="Arial" w:cs="Arial"/>
                <w:sz w:val="24"/>
                <w:szCs w:val="24"/>
              </w:rPr>
            </w:pPr>
            <w:r>
              <w:rPr>
                <w:rFonts w:ascii="Arial" w:hAnsi="Arial" w:cs="Arial"/>
                <w:sz w:val="24"/>
                <w:szCs w:val="24"/>
              </w:rPr>
              <w:t>Tabla N°3.33</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WAAC………………………………………....</w:t>
            </w:r>
          </w:p>
        </w:tc>
        <w:tc>
          <w:tcPr>
            <w:tcW w:w="1275" w:type="dxa"/>
            <w:vAlign w:val="center"/>
          </w:tcPr>
          <w:p w:rsidR="004206E0" w:rsidRPr="002D3863" w:rsidRDefault="004206E0" w:rsidP="004206E0">
            <w:pPr>
              <w:jc w:val="center"/>
              <w:rPr>
                <w:rFonts w:ascii="Arial" w:hAnsi="Arial" w:cs="Arial"/>
                <w:sz w:val="24"/>
                <w:szCs w:val="24"/>
              </w:rPr>
            </w:pPr>
            <w:r>
              <w:rPr>
                <w:rFonts w:ascii="Arial" w:hAnsi="Arial" w:cs="Arial"/>
                <w:sz w:val="24"/>
                <w:szCs w:val="24"/>
              </w:rPr>
              <w:t>127</w:t>
            </w:r>
          </w:p>
        </w:tc>
      </w:tr>
      <w:tr w:rsidR="004206E0" w:rsidRPr="002D3863" w:rsidTr="004206E0">
        <w:trPr>
          <w:jc w:val="center"/>
        </w:trPr>
        <w:tc>
          <w:tcPr>
            <w:tcW w:w="1709" w:type="dxa"/>
            <w:vAlign w:val="center"/>
          </w:tcPr>
          <w:p w:rsidR="004206E0" w:rsidRPr="00D73FD1" w:rsidRDefault="004206E0" w:rsidP="004206E0">
            <w:pPr>
              <w:rPr>
                <w:rFonts w:ascii="Arial" w:hAnsi="Arial" w:cs="Arial"/>
                <w:sz w:val="24"/>
                <w:szCs w:val="24"/>
              </w:rPr>
            </w:pPr>
            <w:r>
              <w:rPr>
                <w:rFonts w:ascii="Arial" w:hAnsi="Arial" w:cs="Arial"/>
                <w:sz w:val="24"/>
                <w:szCs w:val="24"/>
              </w:rPr>
              <w:t>Tabla N°3.34</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TIR de Inversionistas…………………………………………</w:t>
            </w:r>
          </w:p>
        </w:tc>
        <w:tc>
          <w:tcPr>
            <w:tcW w:w="1275" w:type="dxa"/>
            <w:vAlign w:val="center"/>
          </w:tcPr>
          <w:p w:rsidR="004206E0" w:rsidRPr="002D3863" w:rsidRDefault="004206E0" w:rsidP="004206E0">
            <w:pPr>
              <w:jc w:val="center"/>
              <w:rPr>
                <w:rFonts w:ascii="Arial" w:hAnsi="Arial" w:cs="Arial"/>
                <w:sz w:val="24"/>
                <w:szCs w:val="24"/>
              </w:rPr>
            </w:pPr>
            <w:r>
              <w:rPr>
                <w:rFonts w:ascii="Arial" w:hAnsi="Arial" w:cs="Arial"/>
                <w:sz w:val="24"/>
                <w:szCs w:val="24"/>
              </w:rPr>
              <w:t>128</w:t>
            </w:r>
          </w:p>
        </w:tc>
      </w:tr>
      <w:tr w:rsidR="004206E0" w:rsidRPr="002D3863" w:rsidTr="004206E0">
        <w:trPr>
          <w:jc w:val="center"/>
        </w:trPr>
        <w:tc>
          <w:tcPr>
            <w:tcW w:w="1709" w:type="dxa"/>
            <w:vAlign w:val="center"/>
          </w:tcPr>
          <w:p w:rsidR="004206E0" w:rsidRPr="00D73FD1" w:rsidRDefault="004206E0" w:rsidP="004206E0">
            <w:pPr>
              <w:rPr>
                <w:rFonts w:ascii="Arial" w:hAnsi="Arial" w:cs="Arial"/>
                <w:sz w:val="24"/>
                <w:szCs w:val="24"/>
              </w:rPr>
            </w:pPr>
            <w:r>
              <w:rPr>
                <w:rFonts w:ascii="Arial" w:hAnsi="Arial" w:cs="Arial"/>
                <w:sz w:val="24"/>
                <w:szCs w:val="24"/>
              </w:rPr>
              <w:t>Tabla N°3.35</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TIR de Proyecto Puro……………………………………….</w:t>
            </w:r>
          </w:p>
        </w:tc>
        <w:tc>
          <w:tcPr>
            <w:tcW w:w="1275" w:type="dxa"/>
            <w:vAlign w:val="center"/>
          </w:tcPr>
          <w:p w:rsidR="004206E0" w:rsidRPr="002D3863" w:rsidRDefault="004206E0" w:rsidP="004206E0">
            <w:pPr>
              <w:jc w:val="center"/>
              <w:rPr>
                <w:rFonts w:ascii="Arial" w:hAnsi="Arial" w:cs="Arial"/>
                <w:sz w:val="24"/>
                <w:szCs w:val="24"/>
              </w:rPr>
            </w:pPr>
            <w:r>
              <w:rPr>
                <w:rFonts w:ascii="Arial" w:hAnsi="Arial" w:cs="Arial"/>
                <w:sz w:val="24"/>
                <w:szCs w:val="24"/>
              </w:rPr>
              <w:t>129</w:t>
            </w:r>
          </w:p>
        </w:tc>
      </w:tr>
      <w:tr w:rsidR="004206E0" w:rsidRPr="002D3863" w:rsidTr="004206E0">
        <w:trPr>
          <w:jc w:val="center"/>
        </w:trPr>
        <w:tc>
          <w:tcPr>
            <w:tcW w:w="1709" w:type="dxa"/>
            <w:vAlign w:val="center"/>
          </w:tcPr>
          <w:p w:rsidR="004206E0" w:rsidRPr="00D73FD1" w:rsidRDefault="004206E0" w:rsidP="004206E0">
            <w:pPr>
              <w:rPr>
                <w:rFonts w:ascii="Arial" w:hAnsi="Arial" w:cs="Arial"/>
                <w:sz w:val="24"/>
                <w:szCs w:val="24"/>
              </w:rPr>
            </w:pPr>
            <w:r w:rsidRPr="00D73FD1">
              <w:rPr>
                <w:rFonts w:ascii="Arial" w:hAnsi="Arial" w:cs="Arial"/>
                <w:sz w:val="24"/>
                <w:szCs w:val="24"/>
              </w:rPr>
              <w:t>Tabla N°</w:t>
            </w:r>
            <w:r>
              <w:rPr>
                <w:rFonts w:ascii="Arial" w:hAnsi="Arial" w:cs="Arial"/>
                <w:sz w:val="24"/>
                <w:szCs w:val="24"/>
              </w:rPr>
              <w:t>3.36</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VAN de Inversionistas…………………………</w:t>
            </w:r>
          </w:p>
        </w:tc>
        <w:tc>
          <w:tcPr>
            <w:tcW w:w="1275" w:type="dxa"/>
            <w:vAlign w:val="center"/>
          </w:tcPr>
          <w:p w:rsidR="004206E0" w:rsidRPr="002D3863" w:rsidRDefault="004206E0" w:rsidP="004206E0">
            <w:pPr>
              <w:jc w:val="center"/>
              <w:rPr>
                <w:rFonts w:ascii="Arial" w:hAnsi="Arial" w:cs="Arial"/>
                <w:sz w:val="24"/>
                <w:szCs w:val="24"/>
              </w:rPr>
            </w:pPr>
            <w:r>
              <w:rPr>
                <w:rFonts w:ascii="Arial" w:hAnsi="Arial" w:cs="Arial"/>
                <w:sz w:val="24"/>
                <w:szCs w:val="24"/>
              </w:rPr>
              <w:t>124</w:t>
            </w:r>
          </w:p>
        </w:tc>
      </w:tr>
      <w:tr w:rsidR="004206E0" w:rsidRPr="002D3863" w:rsidTr="004206E0">
        <w:trPr>
          <w:jc w:val="center"/>
        </w:trPr>
        <w:tc>
          <w:tcPr>
            <w:tcW w:w="1709" w:type="dxa"/>
            <w:vAlign w:val="center"/>
          </w:tcPr>
          <w:p w:rsidR="004206E0" w:rsidRPr="00D73FD1" w:rsidRDefault="004206E0" w:rsidP="004206E0">
            <w:pPr>
              <w:rPr>
                <w:rFonts w:ascii="Arial" w:hAnsi="Arial" w:cs="Arial"/>
                <w:sz w:val="24"/>
                <w:szCs w:val="24"/>
              </w:rPr>
            </w:pPr>
            <w:r w:rsidRPr="00D73FD1">
              <w:rPr>
                <w:rFonts w:ascii="Arial" w:hAnsi="Arial" w:cs="Arial"/>
                <w:sz w:val="24"/>
                <w:szCs w:val="24"/>
              </w:rPr>
              <w:t>Tabla N°</w:t>
            </w:r>
            <w:r>
              <w:rPr>
                <w:rFonts w:ascii="Arial" w:hAnsi="Arial" w:cs="Arial"/>
                <w:sz w:val="24"/>
                <w:szCs w:val="24"/>
              </w:rPr>
              <w:t>3.37</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VAN de Proyecto Puro………………………………………..</w:t>
            </w:r>
          </w:p>
        </w:tc>
        <w:tc>
          <w:tcPr>
            <w:tcW w:w="1275" w:type="dxa"/>
            <w:vAlign w:val="center"/>
          </w:tcPr>
          <w:p w:rsidR="004206E0" w:rsidRPr="002D3863" w:rsidRDefault="004206E0" w:rsidP="004206E0">
            <w:pPr>
              <w:jc w:val="center"/>
              <w:rPr>
                <w:rFonts w:ascii="Arial" w:hAnsi="Arial" w:cs="Arial"/>
                <w:sz w:val="24"/>
                <w:szCs w:val="24"/>
              </w:rPr>
            </w:pPr>
            <w:r>
              <w:rPr>
                <w:rFonts w:ascii="Arial" w:hAnsi="Arial" w:cs="Arial"/>
                <w:sz w:val="24"/>
                <w:szCs w:val="24"/>
              </w:rPr>
              <w:t>125</w:t>
            </w:r>
          </w:p>
        </w:tc>
      </w:tr>
      <w:tr w:rsidR="004206E0" w:rsidRPr="002D3863" w:rsidTr="004206E0">
        <w:trPr>
          <w:jc w:val="center"/>
        </w:trPr>
        <w:tc>
          <w:tcPr>
            <w:tcW w:w="1709" w:type="dxa"/>
            <w:vAlign w:val="center"/>
          </w:tcPr>
          <w:p w:rsidR="004206E0" w:rsidRPr="00D73FD1" w:rsidRDefault="004206E0" w:rsidP="004206E0">
            <w:pPr>
              <w:rPr>
                <w:rFonts w:ascii="Arial" w:hAnsi="Arial" w:cs="Arial"/>
                <w:sz w:val="24"/>
                <w:szCs w:val="24"/>
              </w:rPr>
            </w:pPr>
            <w:r w:rsidRPr="00D73FD1">
              <w:rPr>
                <w:rFonts w:ascii="Arial" w:hAnsi="Arial" w:cs="Arial"/>
                <w:sz w:val="24"/>
                <w:szCs w:val="24"/>
              </w:rPr>
              <w:t>Tabla N°</w:t>
            </w:r>
            <w:r>
              <w:rPr>
                <w:rFonts w:ascii="Arial" w:hAnsi="Arial" w:cs="Arial"/>
                <w:sz w:val="24"/>
                <w:szCs w:val="24"/>
              </w:rPr>
              <w:t>3.38</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Indicadores de Rentabilidad………………………………</w:t>
            </w:r>
          </w:p>
        </w:tc>
        <w:tc>
          <w:tcPr>
            <w:tcW w:w="1275" w:type="dxa"/>
            <w:vAlign w:val="center"/>
          </w:tcPr>
          <w:p w:rsidR="004206E0" w:rsidRPr="002D3863" w:rsidRDefault="004206E0" w:rsidP="004206E0">
            <w:pPr>
              <w:jc w:val="center"/>
              <w:rPr>
                <w:rFonts w:ascii="Arial" w:hAnsi="Arial" w:cs="Arial"/>
                <w:sz w:val="24"/>
                <w:szCs w:val="24"/>
              </w:rPr>
            </w:pPr>
            <w:r>
              <w:rPr>
                <w:rFonts w:ascii="Arial" w:hAnsi="Arial" w:cs="Arial"/>
                <w:sz w:val="24"/>
                <w:szCs w:val="24"/>
              </w:rPr>
              <w:t>126</w:t>
            </w:r>
          </w:p>
        </w:tc>
      </w:tr>
      <w:tr w:rsidR="004206E0" w:rsidRPr="002D3863" w:rsidTr="004206E0">
        <w:trPr>
          <w:jc w:val="center"/>
        </w:trPr>
        <w:tc>
          <w:tcPr>
            <w:tcW w:w="1709" w:type="dxa"/>
            <w:vAlign w:val="center"/>
          </w:tcPr>
          <w:p w:rsidR="004206E0" w:rsidRPr="00D73FD1" w:rsidRDefault="004206E0" w:rsidP="004206E0">
            <w:pPr>
              <w:rPr>
                <w:rFonts w:ascii="Arial" w:hAnsi="Arial" w:cs="Arial"/>
                <w:sz w:val="24"/>
                <w:szCs w:val="24"/>
              </w:rPr>
            </w:pPr>
            <w:r>
              <w:rPr>
                <w:rFonts w:ascii="Arial" w:hAnsi="Arial" w:cs="Arial"/>
                <w:sz w:val="24"/>
                <w:szCs w:val="24"/>
              </w:rPr>
              <w:t>Tabla N°3.39</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Flujo de Caja del Inversionista……………………………....</w:t>
            </w:r>
          </w:p>
        </w:tc>
        <w:tc>
          <w:tcPr>
            <w:tcW w:w="1275" w:type="dxa"/>
            <w:vAlign w:val="center"/>
          </w:tcPr>
          <w:p w:rsidR="004206E0" w:rsidRPr="002D3863" w:rsidRDefault="004206E0" w:rsidP="004206E0">
            <w:pPr>
              <w:jc w:val="center"/>
              <w:rPr>
                <w:rFonts w:ascii="Arial" w:hAnsi="Arial" w:cs="Arial"/>
                <w:sz w:val="24"/>
                <w:szCs w:val="24"/>
              </w:rPr>
            </w:pPr>
            <w:r>
              <w:rPr>
                <w:rFonts w:ascii="Arial" w:hAnsi="Arial" w:cs="Arial"/>
                <w:sz w:val="24"/>
                <w:szCs w:val="24"/>
              </w:rPr>
              <w:t>127</w:t>
            </w:r>
          </w:p>
        </w:tc>
      </w:tr>
      <w:tr w:rsidR="004206E0" w:rsidRPr="002D3863" w:rsidTr="004206E0">
        <w:trPr>
          <w:jc w:val="center"/>
        </w:trPr>
        <w:tc>
          <w:tcPr>
            <w:tcW w:w="1709" w:type="dxa"/>
            <w:vAlign w:val="center"/>
          </w:tcPr>
          <w:p w:rsidR="004206E0" w:rsidRPr="00D73FD1" w:rsidRDefault="004206E0" w:rsidP="004206E0">
            <w:pPr>
              <w:rPr>
                <w:rFonts w:ascii="Arial" w:hAnsi="Arial" w:cs="Arial"/>
                <w:sz w:val="24"/>
                <w:szCs w:val="24"/>
              </w:rPr>
            </w:pPr>
            <w:r>
              <w:rPr>
                <w:rFonts w:ascii="Arial" w:hAnsi="Arial" w:cs="Arial"/>
                <w:sz w:val="24"/>
                <w:szCs w:val="24"/>
              </w:rPr>
              <w:t>Tabla N°3.40</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Flujo de Caja proyecto puro………………………………</w:t>
            </w:r>
          </w:p>
        </w:tc>
        <w:tc>
          <w:tcPr>
            <w:tcW w:w="1275" w:type="dxa"/>
            <w:vAlign w:val="center"/>
          </w:tcPr>
          <w:p w:rsidR="004206E0" w:rsidRPr="002D3863" w:rsidRDefault="004206E0" w:rsidP="004206E0">
            <w:pPr>
              <w:jc w:val="center"/>
              <w:rPr>
                <w:rFonts w:ascii="Arial" w:hAnsi="Arial" w:cs="Arial"/>
                <w:sz w:val="24"/>
                <w:szCs w:val="24"/>
              </w:rPr>
            </w:pPr>
            <w:r>
              <w:rPr>
                <w:rFonts w:ascii="Arial" w:hAnsi="Arial" w:cs="Arial"/>
                <w:sz w:val="24"/>
                <w:szCs w:val="24"/>
              </w:rPr>
              <w:t>128</w:t>
            </w:r>
          </w:p>
        </w:tc>
      </w:tr>
      <w:tr w:rsidR="004206E0" w:rsidRPr="002D3863" w:rsidTr="004206E0">
        <w:trPr>
          <w:jc w:val="center"/>
        </w:trPr>
        <w:tc>
          <w:tcPr>
            <w:tcW w:w="1709" w:type="dxa"/>
            <w:vAlign w:val="center"/>
          </w:tcPr>
          <w:p w:rsidR="004206E0" w:rsidRPr="00D73FD1" w:rsidRDefault="004206E0" w:rsidP="004206E0">
            <w:pPr>
              <w:rPr>
                <w:rFonts w:ascii="Arial" w:hAnsi="Arial" w:cs="Arial"/>
                <w:sz w:val="24"/>
                <w:szCs w:val="24"/>
              </w:rPr>
            </w:pPr>
            <w:r>
              <w:rPr>
                <w:rFonts w:ascii="Arial" w:hAnsi="Arial" w:cs="Arial"/>
                <w:sz w:val="24"/>
                <w:szCs w:val="24"/>
              </w:rPr>
              <w:t>Tabla N°3.41</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Payback……………………………………….</w:t>
            </w:r>
          </w:p>
        </w:tc>
        <w:tc>
          <w:tcPr>
            <w:tcW w:w="1275" w:type="dxa"/>
            <w:vAlign w:val="center"/>
          </w:tcPr>
          <w:p w:rsidR="004206E0" w:rsidRPr="002D3863" w:rsidRDefault="004206E0" w:rsidP="004206E0">
            <w:pPr>
              <w:jc w:val="center"/>
              <w:rPr>
                <w:rFonts w:ascii="Arial" w:hAnsi="Arial" w:cs="Arial"/>
                <w:sz w:val="24"/>
                <w:szCs w:val="24"/>
              </w:rPr>
            </w:pPr>
            <w:r>
              <w:rPr>
                <w:rFonts w:ascii="Arial" w:hAnsi="Arial" w:cs="Arial"/>
                <w:sz w:val="24"/>
                <w:szCs w:val="24"/>
              </w:rPr>
              <w:t>129</w:t>
            </w:r>
          </w:p>
        </w:tc>
      </w:tr>
      <w:tr w:rsidR="004206E0" w:rsidRPr="002D3863" w:rsidTr="004206E0">
        <w:trPr>
          <w:jc w:val="center"/>
        </w:trPr>
        <w:tc>
          <w:tcPr>
            <w:tcW w:w="1709" w:type="dxa"/>
            <w:vAlign w:val="center"/>
          </w:tcPr>
          <w:p w:rsidR="004206E0" w:rsidRPr="00D73FD1" w:rsidRDefault="004206E0" w:rsidP="004206E0">
            <w:pPr>
              <w:rPr>
                <w:rFonts w:ascii="Arial" w:hAnsi="Arial" w:cs="Arial"/>
                <w:sz w:val="24"/>
                <w:szCs w:val="24"/>
              </w:rPr>
            </w:pPr>
            <w:r>
              <w:rPr>
                <w:rFonts w:ascii="Arial" w:hAnsi="Arial" w:cs="Arial"/>
                <w:sz w:val="24"/>
                <w:szCs w:val="24"/>
              </w:rPr>
              <w:t>Tabla N°3.42</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Sensibilidad de ingreso vs TIR y VAN………………………</w:t>
            </w:r>
          </w:p>
        </w:tc>
        <w:tc>
          <w:tcPr>
            <w:tcW w:w="1275" w:type="dxa"/>
            <w:vAlign w:val="center"/>
          </w:tcPr>
          <w:p w:rsidR="004206E0" w:rsidRPr="002D3863" w:rsidRDefault="004206E0" w:rsidP="004206E0">
            <w:pPr>
              <w:jc w:val="center"/>
              <w:rPr>
                <w:rFonts w:ascii="Arial" w:hAnsi="Arial" w:cs="Arial"/>
                <w:sz w:val="24"/>
                <w:szCs w:val="24"/>
              </w:rPr>
            </w:pPr>
            <w:r>
              <w:rPr>
                <w:rFonts w:ascii="Arial" w:hAnsi="Arial" w:cs="Arial"/>
                <w:sz w:val="24"/>
                <w:szCs w:val="24"/>
              </w:rPr>
              <w:t>128</w:t>
            </w:r>
          </w:p>
        </w:tc>
      </w:tr>
      <w:tr w:rsidR="004206E0" w:rsidRPr="002D3863" w:rsidTr="004206E0">
        <w:trPr>
          <w:jc w:val="center"/>
        </w:trPr>
        <w:tc>
          <w:tcPr>
            <w:tcW w:w="1709" w:type="dxa"/>
            <w:vAlign w:val="center"/>
          </w:tcPr>
          <w:p w:rsidR="004206E0" w:rsidRPr="00D73FD1" w:rsidRDefault="004206E0" w:rsidP="004206E0">
            <w:pPr>
              <w:rPr>
                <w:rFonts w:ascii="Arial" w:hAnsi="Arial" w:cs="Arial"/>
                <w:sz w:val="24"/>
                <w:szCs w:val="24"/>
              </w:rPr>
            </w:pPr>
            <w:r>
              <w:rPr>
                <w:rFonts w:ascii="Arial" w:hAnsi="Arial" w:cs="Arial"/>
                <w:sz w:val="24"/>
                <w:szCs w:val="24"/>
              </w:rPr>
              <w:t>Tabla N°3.43</w:t>
            </w:r>
          </w:p>
        </w:tc>
        <w:tc>
          <w:tcPr>
            <w:tcW w:w="6422" w:type="dxa"/>
            <w:vAlign w:val="center"/>
          </w:tcPr>
          <w:p w:rsidR="004206E0" w:rsidRPr="00D73FD1" w:rsidRDefault="004206E0" w:rsidP="004206E0">
            <w:pPr>
              <w:rPr>
                <w:rFonts w:ascii="Arial" w:hAnsi="Arial" w:cs="Arial"/>
                <w:sz w:val="24"/>
                <w:szCs w:val="24"/>
              </w:rPr>
            </w:pPr>
            <w:r>
              <w:rPr>
                <w:rFonts w:ascii="Arial" w:hAnsi="Arial" w:cs="Arial"/>
                <w:sz w:val="24"/>
                <w:szCs w:val="24"/>
              </w:rPr>
              <w:t>Sensibilidad de costos vs TIR y VAN……………………….</w:t>
            </w:r>
          </w:p>
        </w:tc>
        <w:tc>
          <w:tcPr>
            <w:tcW w:w="1275" w:type="dxa"/>
            <w:vAlign w:val="center"/>
          </w:tcPr>
          <w:p w:rsidR="004206E0" w:rsidRPr="002D3863" w:rsidRDefault="004206E0" w:rsidP="004206E0">
            <w:pPr>
              <w:jc w:val="center"/>
              <w:rPr>
                <w:rFonts w:ascii="Arial" w:hAnsi="Arial" w:cs="Arial"/>
                <w:sz w:val="24"/>
                <w:szCs w:val="24"/>
              </w:rPr>
            </w:pPr>
            <w:r>
              <w:rPr>
                <w:rFonts w:ascii="Arial" w:hAnsi="Arial" w:cs="Arial"/>
                <w:sz w:val="24"/>
                <w:szCs w:val="24"/>
              </w:rPr>
              <w:t>129</w:t>
            </w:r>
          </w:p>
        </w:tc>
      </w:tr>
      <w:tr w:rsidR="004206E0" w:rsidRPr="00EA23CF" w:rsidTr="004206E0">
        <w:trPr>
          <w:jc w:val="center"/>
        </w:trPr>
        <w:tc>
          <w:tcPr>
            <w:tcW w:w="1709" w:type="dxa"/>
            <w:vAlign w:val="center"/>
          </w:tcPr>
          <w:p w:rsidR="004206E0" w:rsidRPr="00D73FD1" w:rsidRDefault="004206E0" w:rsidP="004206E0">
            <w:pPr>
              <w:rPr>
                <w:rFonts w:ascii="Arial" w:hAnsi="Arial" w:cs="Arial"/>
                <w:sz w:val="24"/>
                <w:szCs w:val="24"/>
              </w:rPr>
            </w:pPr>
          </w:p>
        </w:tc>
        <w:tc>
          <w:tcPr>
            <w:tcW w:w="6422" w:type="dxa"/>
            <w:vAlign w:val="center"/>
          </w:tcPr>
          <w:p w:rsidR="004206E0" w:rsidRPr="00D73FD1" w:rsidRDefault="004206E0" w:rsidP="004206E0">
            <w:pPr>
              <w:rPr>
                <w:rFonts w:ascii="Arial" w:hAnsi="Arial" w:cs="Arial"/>
                <w:sz w:val="24"/>
                <w:szCs w:val="24"/>
              </w:rPr>
            </w:pPr>
          </w:p>
        </w:tc>
        <w:tc>
          <w:tcPr>
            <w:tcW w:w="1275" w:type="dxa"/>
            <w:vAlign w:val="center"/>
          </w:tcPr>
          <w:p w:rsidR="004206E0" w:rsidRPr="00EA23CF" w:rsidRDefault="004206E0" w:rsidP="004206E0">
            <w:pPr>
              <w:jc w:val="center"/>
              <w:rPr>
                <w:rFonts w:ascii="Arial" w:hAnsi="Arial" w:cs="Arial"/>
                <w:sz w:val="24"/>
                <w:szCs w:val="24"/>
              </w:rPr>
            </w:pPr>
          </w:p>
        </w:tc>
      </w:tr>
      <w:tr w:rsidR="004206E0" w:rsidRPr="00EA23CF" w:rsidTr="004206E0">
        <w:trPr>
          <w:jc w:val="center"/>
        </w:trPr>
        <w:tc>
          <w:tcPr>
            <w:tcW w:w="1709" w:type="dxa"/>
            <w:vAlign w:val="center"/>
          </w:tcPr>
          <w:p w:rsidR="004206E0" w:rsidRPr="00D73FD1" w:rsidRDefault="004206E0" w:rsidP="004206E0">
            <w:pPr>
              <w:rPr>
                <w:rFonts w:ascii="Arial" w:hAnsi="Arial" w:cs="Arial"/>
                <w:sz w:val="24"/>
                <w:szCs w:val="24"/>
              </w:rPr>
            </w:pPr>
          </w:p>
        </w:tc>
        <w:tc>
          <w:tcPr>
            <w:tcW w:w="6422" w:type="dxa"/>
            <w:vAlign w:val="center"/>
          </w:tcPr>
          <w:p w:rsidR="004206E0" w:rsidRPr="00D73FD1" w:rsidRDefault="004206E0" w:rsidP="004206E0">
            <w:pPr>
              <w:rPr>
                <w:rFonts w:ascii="Arial" w:hAnsi="Arial" w:cs="Arial"/>
                <w:sz w:val="24"/>
                <w:szCs w:val="24"/>
              </w:rPr>
            </w:pPr>
          </w:p>
        </w:tc>
        <w:tc>
          <w:tcPr>
            <w:tcW w:w="1275" w:type="dxa"/>
            <w:vAlign w:val="center"/>
          </w:tcPr>
          <w:p w:rsidR="004206E0" w:rsidRPr="00EA23CF" w:rsidRDefault="004206E0" w:rsidP="004206E0">
            <w:pPr>
              <w:jc w:val="center"/>
              <w:rPr>
                <w:rFonts w:ascii="Arial" w:hAnsi="Arial" w:cs="Arial"/>
                <w:sz w:val="24"/>
                <w:szCs w:val="24"/>
              </w:rPr>
            </w:pPr>
          </w:p>
        </w:tc>
      </w:tr>
    </w:tbl>
    <w:p w:rsidR="00924358" w:rsidRDefault="00924358">
      <w:pPr>
        <w:rPr>
          <w:b/>
        </w:rPr>
      </w:pPr>
    </w:p>
    <w:p w:rsidR="00924358" w:rsidRDefault="00924358">
      <w:pPr>
        <w:rPr>
          <w:b/>
        </w:rPr>
      </w:pPr>
    </w:p>
    <w:p w:rsidR="00924358" w:rsidRDefault="00924358">
      <w:pPr>
        <w:rPr>
          <w:b/>
        </w:rPr>
      </w:pPr>
    </w:p>
    <w:p w:rsidR="00924358" w:rsidRDefault="00924358">
      <w:pPr>
        <w:rPr>
          <w:b/>
        </w:rPr>
      </w:pPr>
    </w:p>
    <w:p w:rsidR="00924358" w:rsidRDefault="00924358">
      <w:pPr>
        <w:rPr>
          <w:b/>
        </w:rPr>
      </w:pPr>
    </w:p>
    <w:p w:rsidR="00924358" w:rsidRDefault="00924358">
      <w:pPr>
        <w:rPr>
          <w:b/>
        </w:rPr>
      </w:pPr>
    </w:p>
    <w:p w:rsidR="001058E1" w:rsidRDefault="00F211D4" w:rsidP="001058E1">
      <w:pPr>
        <w:rPr>
          <w:rFonts w:ascii="Arial" w:hAnsi="Arial" w:cs="Arial"/>
          <w:b/>
          <w:sz w:val="24"/>
        </w:rPr>
      </w:pPr>
      <w:r w:rsidRPr="00F211D4">
        <w:rPr>
          <w:b/>
          <w:noProof/>
          <w:lang w:val="es-EC" w:eastAsia="es-EC"/>
        </w:rPr>
        <w:pict>
          <v:shape id="_x0000_s1499" type="#_x0000_t202" style="position:absolute;margin-left:392.1pt;margin-top:64.5pt;width:33.75pt;height:18.75pt;z-index:251919360" stroked="f">
            <v:textbox>
              <w:txbxContent>
                <w:p w:rsidR="00905EE0" w:rsidRPr="004860DB" w:rsidRDefault="00905EE0" w:rsidP="001058E1">
                  <w:pPr>
                    <w:rPr>
                      <w:sz w:val="24"/>
                      <w:lang w:val="es-EC"/>
                    </w:rPr>
                  </w:pPr>
                  <w:r>
                    <w:rPr>
                      <w:sz w:val="24"/>
                      <w:lang w:val="es-EC"/>
                    </w:rPr>
                    <w:t>X</w:t>
                  </w:r>
                  <w:r w:rsidRPr="004860DB">
                    <w:rPr>
                      <w:sz w:val="24"/>
                      <w:lang w:val="es-EC"/>
                    </w:rPr>
                    <w:t>I</w:t>
                  </w:r>
                  <w:r>
                    <w:rPr>
                      <w:sz w:val="24"/>
                      <w:lang w:val="es-EC"/>
                    </w:rPr>
                    <w:t>II</w:t>
                  </w:r>
                </w:p>
              </w:txbxContent>
            </v:textbox>
          </v:shape>
        </w:pict>
      </w:r>
    </w:p>
    <w:p w:rsidR="00272FA6" w:rsidRPr="001058E1" w:rsidRDefault="00F211D4" w:rsidP="001058E1">
      <w:pPr>
        <w:jc w:val="center"/>
        <w:rPr>
          <w:b/>
        </w:rPr>
      </w:pPr>
      <w:r w:rsidRPr="00F211D4">
        <w:rPr>
          <w:rFonts w:ascii="Arial" w:hAnsi="Arial" w:cs="Arial"/>
          <w:noProof/>
          <w:sz w:val="24"/>
          <w:szCs w:val="24"/>
          <w:lang w:val="es-EC" w:eastAsia="es-EC"/>
        </w:rPr>
        <w:lastRenderedPageBreak/>
        <w:pict>
          <v:shape id="_x0000_s1497" type="#_x0000_t202" style="position:absolute;left:0;text-align:left;margin-left:389.1pt;margin-top:679.35pt;width:34.25pt;height:18.75pt;z-index:251917312" stroked="f">
            <v:textbox>
              <w:txbxContent>
                <w:p w:rsidR="00905EE0" w:rsidRPr="004860DB" w:rsidRDefault="00905EE0" w:rsidP="001058E1">
                  <w:pPr>
                    <w:rPr>
                      <w:sz w:val="24"/>
                      <w:lang w:val="es-EC"/>
                    </w:rPr>
                  </w:pPr>
                  <w:r>
                    <w:rPr>
                      <w:sz w:val="24"/>
                      <w:lang w:val="es-EC"/>
                    </w:rPr>
                    <w:t>X</w:t>
                  </w:r>
                  <w:r w:rsidRPr="004860DB">
                    <w:rPr>
                      <w:sz w:val="24"/>
                      <w:lang w:val="es-EC"/>
                    </w:rPr>
                    <w:t>I</w:t>
                  </w:r>
                  <w:r>
                    <w:rPr>
                      <w:sz w:val="24"/>
                      <w:lang w:val="es-EC"/>
                    </w:rPr>
                    <w:t>V</w:t>
                  </w:r>
                </w:p>
              </w:txbxContent>
            </v:textbox>
          </v:shape>
        </w:pict>
      </w:r>
      <w:r w:rsidRPr="00F211D4">
        <w:rPr>
          <w:rFonts w:ascii="Arial" w:hAnsi="Arial" w:cs="Arial"/>
          <w:noProof/>
          <w:sz w:val="24"/>
          <w:szCs w:val="24"/>
          <w:lang w:val="es-EC" w:eastAsia="es-EC"/>
        </w:rPr>
        <w:pict>
          <v:shape id="_x0000_s1496" type="#_x0000_t202" style="position:absolute;left:0;text-align:left;margin-left:397.85pt;margin-top:55.6pt;width:21pt;height:18.75pt;z-index:251916288" stroked="f">
            <v:textbox>
              <w:txbxContent>
                <w:p w:rsidR="00905EE0" w:rsidRPr="004860DB" w:rsidRDefault="00905EE0" w:rsidP="001058E1">
                  <w:pPr>
                    <w:rPr>
                      <w:sz w:val="24"/>
                      <w:lang w:val="es-EC"/>
                    </w:rPr>
                  </w:pPr>
                  <w:r w:rsidRPr="004860DB">
                    <w:rPr>
                      <w:sz w:val="24"/>
                      <w:lang w:val="es-EC"/>
                    </w:rPr>
                    <w:t>I</w:t>
                  </w:r>
                </w:p>
              </w:txbxContent>
            </v:textbox>
          </v:shape>
        </w:pict>
      </w:r>
      <w:r w:rsidR="00272FA6" w:rsidRPr="0005674A">
        <w:rPr>
          <w:rFonts w:ascii="Arial" w:hAnsi="Arial" w:cs="Arial"/>
          <w:b/>
          <w:sz w:val="24"/>
        </w:rPr>
        <w:t>INDICE DE GRAFICOS</w:t>
      </w:r>
    </w:p>
    <w:tbl>
      <w:tblPr>
        <w:tblStyle w:val="Tablaconcuadrcula"/>
        <w:tblpPr w:leftFromText="141" w:rightFromText="141" w:vertAnchor="text" w:horzAnchor="margin" w:tblpXSpec="center" w:tblpY="348"/>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668"/>
        <w:gridCol w:w="6520"/>
        <w:gridCol w:w="1276"/>
      </w:tblGrid>
      <w:tr w:rsidR="00272FA6" w:rsidRPr="00D42A7A" w:rsidTr="00B76A8B">
        <w:trPr>
          <w:trHeight w:val="318"/>
        </w:trPr>
        <w:tc>
          <w:tcPr>
            <w:tcW w:w="1668" w:type="dxa"/>
          </w:tcPr>
          <w:p w:rsidR="00272FA6" w:rsidRPr="00D42A7A" w:rsidRDefault="00272FA6" w:rsidP="00B76A8B">
            <w:pPr>
              <w:ind w:right="-689"/>
              <w:rPr>
                <w:rFonts w:ascii="Arial" w:hAnsi="Arial" w:cs="Arial"/>
                <w:sz w:val="24"/>
                <w:szCs w:val="24"/>
              </w:rPr>
            </w:pPr>
          </w:p>
        </w:tc>
        <w:tc>
          <w:tcPr>
            <w:tcW w:w="6520" w:type="dxa"/>
          </w:tcPr>
          <w:p w:rsidR="00272FA6" w:rsidRPr="00D42A7A" w:rsidRDefault="00272FA6" w:rsidP="00B76A8B">
            <w:pPr>
              <w:rPr>
                <w:rFonts w:ascii="Arial" w:hAnsi="Arial" w:cs="Arial"/>
                <w:b/>
                <w:sz w:val="20"/>
                <w:szCs w:val="20"/>
              </w:rPr>
            </w:pPr>
          </w:p>
        </w:tc>
        <w:tc>
          <w:tcPr>
            <w:tcW w:w="1276" w:type="dxa"/>
          </w:tcPr>
          <w:p w:rsidR="00272FA6" w:rsidRPr="00D42A7A" w:rsidRDefault="00272FA6" w:rsidP="00B76A8B">
            <w:pPr>
              <w:jc w:val="center"/>
              <w:rPr>
                <w:rFonts w:ascii="Arial" w:hAnsi="Arial" w:cs="Arial"/>
                <w:b/>
                <w:sz w:val="20"/>
                <w:szCs w:val="20"/>
              </w:rPr>
            </w:pPr>
            <w:r w:rsidRPr="006D470B">
              <w:rPr>
                <w:rFonts w:ascii="Arial" w:hAnsi="Arial" w:cs="Arial"/>
                <w:b/>
                <w:sz w:val="20"/>
                <w:szCs w:val="20"/>
              </w:rPr>
              <w:t>Pág.</w:t>
            </w:r>
          </w:p>
        </w:tc>
      </w:tr>
      <w:tr w:rsidR="00272FA6" w:rsidRPr="00D42A7A" w:rsidTr="00B76A8B">
        <w:trPr>
          <w:trHeight w:val="318"/>
        </w:trPr>
        <w:tc>
          <w:tcPr>
            <w:tcW w:w="1668" w:type="dxa"/>
          </w:tcPr>
          <w:p w:rsidR="00272FA6" w:rsidRDefault="00272FA6" w:rsidP="00B76A8B">
            <w:pPr>
              <w:rPr>
                <w:rFonts w:ascii="Arial" w:hAnsi="Arial" w:cs="Arial"/>
                <w:sz w:val="24"/>
                <w:szCs w:val="24"/>
              </w:rPr>
            </w:pPr>
          </w:p>
        </w:tc>
        <w:tc>
          <w:tcPr>
            <w:tcW w:w="6520" w:type="dxa"/>
          </w:tcPr>
          <w:p w:rsidR="00272FA6" w:rsidRPr="00D42A7A" w:rsidRDefault="00272FA6" w:rsidP="00B76A8B">
            <w:pPr>
              <w:jc w:val="both"/>
              <w:rPr>
                <w:rFonts w:ascii="Arial" w:hAnsi="Arial" w:cs="Arial"/>
                <w:sz w:val="24"/>
                <w:szCs w:val="24"/>
              </w:rPr>
            </w:pPr>
          </w:p>
        </w:tc>
        <w:tc>
          <w:tcPr>
            <w:tcW w:w="1276" w:type="dxa"/>
          </w:tcPr>
          <w:p w:rsidR="00272FA6" w:rsidRPr="00D42A7A" w:rsidRDefault="00272FA6" w:rsidP="00B76A8B">
            <w:pPr>
              <w:jc w:val="center"/>
              <w:rPr>
                <w:rFonts w:ascii="Arial" w:hAnsi="Arial" w:cs="Arial"/>
                <w:sz w:val="24"/>
                <w:szCs w:val="24"/>
              </w:rPr>
            </w:pPr>
          </w:p>
        </w:tc>
      </w:tr>
      <w:tr w:rsidR="00272FA6" w:rsidRPr="00D42A7A" w:rsidTr="00B76A8B">
        <w:trPr>
          <w:trHeight w:val="318"/>
        </w:trPr>
        <w:tc>
          <w:tcPr>
            <w:tcW w:w="1668" w:type="dxa"/>
          </w:tcPr>
          <w:p w:rsidR="00272FA6" w:rsidRPr="00D42A7A" w:rsidRDefault="00272FA6" w:rsidP="00B76A8B">
            <w:pPr>
              <w:rPr>
                <w:rFonts w:ascii="Arial" w:hAnsi="Arial" w:cs="Arial"/>
                <w:sz w:val="24"/>
                <w:szCs w:val="24"/>
              </w:rPr>
            </w:pPr>
            <w:r>
              <w:rPr>
                <w:rFonts w:ascii="Arial" w:hAnsi="Arial" w:cs="Arial"/>
                <w:sz w:val="24"/>
                <w:szCs w:val="24"/>
              </w:rPr>
              <w:t>Grá</w:t>
            </w:r>
            <w:r w:rsidRPr="00D42A7A">
              <w:rPr>
                <w:rFonts w:ascii="Arial" w:hAnsi="Arial" w:cs="Arial"/>
                <w:sz w:val="24"/>
                <w:szCs w:val="24"/>
              </w:rPr>
              <w:t>fico N°1</w:t>
            </w:r>
            <w:r>
              <w:rPr>
                <w:rFonts w:ascii="Arial" w:hAnsi="Arial" w:cs="Arial"/>
                <w:sz w:val="24"/>
                <w:szCs w:val="24"/>
              </w:rPr>
              <w:t>.1</w:t>
            </w:r>
          </w:p>
        </w:tc>
        <w:tc>
          <w:tcPr>
            <w:tcW w:w="6520" w:type="dxa"/>
          </w:tcPr>
          <w:p w:rsidR="00272FA6" w:rsidRPr="00D42A7A" w:rsidRDefault="00272FA6" w:rsidP="00B76A8B">
            <w:pPr>
              <w:jc w:val="both"/>
              <w:rPr>
                <w:rFonts w:ascii="Arial" w:hAnsi="Arial" w:cs="Arial"/>
                <w:sz w:val="24"/>
                <w:szCs w:val="24"/>
              </w:rPr>
            </w:pPr>
            <w:r>
              <w:rPr>
                <w:rFonts w:ascii="Arial" w:hAnsi="Arial" w:cs="Arial"/>
                <w:sz w:val="24"/>
                <w:szCs w:val="24"/>
              </w:rPr>
              <w:t>Historia de las Bebidas Energizantes…....…………….…….</w:t>
            </w:r>
          </w:p>
        </w:tc>
        <w:tc>
          <w:tcPr>
            <w:tcW w:w="1276" w:type="dxa"/>
          </w:tcPr>
          <w:p w:rsidR="00272FA6" w:rsidRPr="00D42A7A" w:rsidRDefault="00272FA6" w:rsidP="00B76A8B">
            <w:pPr>
              <w:jc w:val="center"/>
              <w:rPr>
                <w:rFonts w:ascii="Arial" w:hAnsi="Arial" w:cs="Arial"/>
                <w:sz w:val="24"/>
                <w:szCs w:val="24"/>
              </w:rPr>
            </w:pPr>
            <w:r>
              <w:rPr>
                <w:rFonts w:ascii="Arial" w:hAnsi="Arial" w:cs="Arial"/>
                <w:sz w:val="24"/>
                <w:szCs w:val="24"/>
              </w:rPr>
              <w:t>15</w:t>
            </w:r>
          </w:p>
        </w:tc>
      </w:tr>
      <w:tr w:rsidR="00272FA6" w:rsidRPr="00D42A7A" w:rsidTr="00B76A8B">
        <w:trPr>
          <w:trHeight w:val="318"/>
        </w:trPr>
        <w:tc>
          <w:tcPr>
            <w:tcW w:w="1668" w:type="dxa"/>
          </w:tcPr>
          <w:p w:rsidR="00272FA6" w:rsidRPr="00D42A7A" w:rsidRDefault="00272FA6" w:rsidP="00B76A8B">
            <w:pPr>
              <w:rPr>
                <w:rFonts w:ascii="Arial" w:hAnsi="Arial" w:cs="Arial"/>
                <w:sz w:val="24"/>
                <w:szCs w:val="24"/>
              </w:rPr>
            </w:pPr>
            <w:r>
              <w:rPr>
                <w:rFonts w:ascii="Arial" w:hAnsi="Arial" w:cs="Arial"/>
                <w:sz w:val="24"/>
                <w:szCs w:val="24"/>
              </w:rPr>
              <w:t>Grá</w:t>
            </w:r>
            <w:r w:rsidRPr="00D42A7A">
              <w:rPr>
                <w:rFonts w:ascii="Arial" w:hAnsi="Arial" w:cs="Arial"/>
                <w:sz w:val="24"/>
                <w:szCs w:val="24"/>
              </w:rPr>
              <w:t>fico N°</w:t>
            </w:r>
            <w:r>
              <w:rPr>
                <w:rFonts w:ascii="Arial" w:hAnsi="Arial" w:cs="Arial"/>
                <w:sz w:val="24"/>
                <w:szCs w:val="24"/>
              </w:rPr>
              <w:t>1.2</w:t>
            </w:r>
          </w:p>
        </w:tc>
        <w:tc>
          <w:tcPr>
            <w:tcW w:w="6520" w:type="dxa"/>
          </w:tcPr>
          <w:p w:rsidR="00272FA6" w:rsidRPr="00D42A7A" w:rsidRDefault="00272FA6" w:rsidP="00B76A8B">
            <w:pPr>
              <w:jc w:val="both"/>
              <w:rPr>
                <w:rFonts w:ascii="Arial" w:hAnsi="Arial" w:cs="Arial"/>
                <w:sz w:val="24"/>
                <w:szCs w:val="24"/>
              </w:rPr>
            </w:pPr>
            <w:r>
              <w:rPr>
                <w:rFonts w:ascii="Arial" w:hAnsi="Arial" w:cs="Arial"/>
                <w:sz w:val="24"/>
                <w:szCs w:val="24"/>
              </w:rPr>
              <w:t>Historia del kiwi………………………………………………...</w:t>
            </w:r>
          </w:p>
        </w:tc>
        <w:tc>
          <w:tcPr>
            <w:tcW w:w="1276" w:type="dxa"/>
          </w:tcPr>
          <w:p w:rsidR="00272FA6" w:rsidRPr="00D42A7A" w:rsidRDefault="00272FA6" w:rsidP="00B76A8B">
            <w:pPr>
              <w:jc w:val="center"/>
              <w:rPr>
                <w:rFonts w:ascii="Arial" w:hAnsi="Arial" w:cs="Arial"/>
                <w:sz w:val="24"/>
                <w:szCs w:val="24"/>
              </w:rPr>
            </w:pPr>
            <w:r>
              <w:rPr>
                <w:rFonts w:ascii="Arial" w:hAnsi="Arial" w:cs="Arial"/>
                <w:sz w:val="24"/>
                <w:szCs w:val="24"/>
              </w:rPr>
              <w:t>19</w:t>
            </w:r>
          </w:p>
        </w:tc>
      </w:tr>
      <w:tr w:rsidR="00272FA6" w:rsidRPr="00D42A7A" w:rsidTr="00B76A8B">
        <w:trPr>
          <w:trHeight w:val="318"/>
        </w:trPr>
        <w:tc>
          <w:tcPr>
            <w:tcW w:w="1668" w:type="dxa"/>
          </w:tcPr>
          <w:p w:rsidR="00272FA6" w:rsidRPr="00D42A7A" w:rsidRDefault="00272FA6" w:rsidP="00B76A8B">
            <w:pPr>
              <w:rPr>
                <w:rFonts w:ascii="Arial" w:hAnsi="Arial" w:cs="Arial"/>
                <w:sz w:val="24"/>
                <w:szCs w:val="24"/>
              </w:rPr>
            </w:pPr>
            <w:r>
              <w:rPr>
                <w:rFonts w:ascii="Arial" w:hAnsi="Arial" w:cs="Arial"/>
                <w:sz w:val="24"/>
                <w:szCs w:val="24"/>
              </w:rPr>
              <w:t>Grá</w:t>
            </w:r>
            <w:r w:rsidRPr="00D42A7A">
              <w:rPr>
                <w:rFonts w:ascii="Arial" w:hAnsi="Arial" w:cs="Arial"/>
                <w:sz w:val="24"/>
                <w:szCs w:val="24"/>
              </w:rPr>
              <w:t>fico N°</w:t>
            </w:r>
            <w:r>
              <w:rPr>
                <w:rFonts w:ascii="Arial" w:hAnsi="Arial" w:cs="Arial"/>
                <w:sz w:val="24"/>
                <w:szCs w:val="24"/>
              </w:rPr>
              <w:t>1.3</w:t>
            </w:r>
          </w:p>
        </w:tc>
        <w:tc>
          <w:tcPr>
            <w:tcW w:w="6520" w:type="dxa"/>
          </w:tcPr>
          <w:p w:rsidR="00272FA6" w:rsidRPr="00D42A7A" w:rsidRDefault="00272FA6" w:rsidP="00B76A8B">
            <w:pPr>
              <w:jc w:val="both"/>
              <w:rPr>
                <w:rFonts w:ascii="Arial" w:hAnsi="Arial" w:cs="Arial"/>
                <w:sz w:val="24"/>
                <w:szCs w:val="24"/>
              </w:rPr>
            </w:pPr>
            <w:r>
              <w:rPr>
                <w:rFonts w:ascii="Arial" w:hAnsi="Arial" w:cs="Arial"/>
                <w:sz w:val="24"/>
                <w:szCs w:val="24"/>
              </w:rPr>
              <w:t>Estudio de Marcas de Energizantes……….…………………</w:t>
            </w:r>
          </w:p>
        </w:tc>
        <w:tc>
          <w:tcPr>
            <w:tcW w:w="1276" w:type="dxa"/>
          </w:tcPr>
          <w:p w:rsidR="00272FA6" w:rsidRPr="00D42A7A" w:rsidRDefault="00272FA6" w:rsidP="00B76A8B">
            <w:pPr>
              <w:jc w:val="center"/>
              <w:rPr>
                <w:rFonts w:ascii="Arial" w:hAnsi="Arial" w:cs="Arial"/>
                <w:sz w:val="24"/>
                <w:szCs w:val="24"/>
              </w:rPr>
            </w:pPr>
            <w:r>
              <w:rPr>
                <w:rFonts w:ascii="Arial" w:hAnsi="Arial" w:cs="Arial"/>
                <w:sz w:val="24"/>
                <w:szCs w:val="24"/>
              </w:rPr>
              <w:t>21</w:t>
            </w:r>
          </w:p>
        </w:tc>
      </w:tr>
      <w:tr w:rsidR="00272FA6" w:rsidRPr="00D42A7A" w:rsidTr="00B76A8B">
        <w:trPr>
          <w:trHeight w:val="318"/>
        </w:trPr>
        <w:tc>
          <w:tcPr>
            <w:tcW w:w="1668" w:type="dxa"/>
          </w:tcPr>
          <w:p w:rsidR="00272FA6" w:rsidRPr="00D42A7A" w:rsidRDefault="00272FA6" w:rsidP="00B76A8B">
            <w:pPr>
              <w:rPr>
                <w:rFonts w:ascii="Arial" w:hAnsi="Arial" w:cs="Arial"/>
                <w:sz w:val="24"/>
                <w:szCs w:val="24"/>
              </w:rPr>
            </w:pPr>
            <w:r>
              <w:rPr>
                <w:rFonts w:ascii="Arial" w:hAnsi="Arial" w:cs="Arial"/>
                <w:sz w:val="24"/>
                <w:szCs w:val="24"/>
              </w:rPr>
              <w:t>Grá</w:t>
            </w:r>
            <w:r w:rsidRPr="00D42A7A">
              <w:rPr>
                <w:rFonts w:ascii="Arial" w:hAnsi="Arial" w:cs="Arial"/>
                <w:sz w:val="24"/>
                <w:szCs w:val="24"/>
              </w:rPr>
              <w:t>fico N°</w:t>
            </w:r>
            <w:r>
              <w:rPr>
                <w:rFonts w:ascii="Arial" w:hAnsi="Arial" w:cs="Arial"/>
                <w:sz w:val="24"/>
                <w:szCs w:val="24"/>
              </w:rPr>
              <w:t>1.4</w:t>
            </w:r>
          </w:p>
        </w:tc>
        <w:tc>
          <w:tcPr>
            <w:tcW w:w="6520" w:type="dxa"/>
          </w:tcPr>
          <w:p w:rsidR="00272FA6" w:rsidRPr="00D42A7A" w:rsidRDefault="00272FA6" w:rsidP="00B76A8B">
            <w:pPr>
              <w:jc w:val="both"/>
              <w:rPr>
                <w:rFonts w:ascii="Arial" w:hAnsi="Arial" w:cs="Arial"/>
                <w:sz w:val="24"/>
                <w:szCs w:val="24"/>
              </w:rPr>
            </w:pPr>
            <w:r>
              <w:rPr>
                <w:rFonts w:ascii="Arial" w:hAnsi="Arial" w:cs="Arial"/>
                <w:sz w:val="24"/>
                <w:szCs w:val="24"/>
              </w:rPr>
              <w:t>Característica del producto…………………………….……..</w:t>
            </w:r>
          </w:p>
        </w:tc>
        <w:tc>
          <w:tcPr>
            <w:tcW w:w="1276" w:type="dxa"/>
          </w:tcPr>
          <w:p w:rsidR="00272FA6" w:rsidRPr="00D42A7A" w:rsidRDefault="00272FA6" w:rsidP="00B76A8B">
            <w:pPr>
              <w:jc w:val="center"/>
              <w:rPr>
                <w:rFonts w:ascii="Arial" w:hAnsi="Arial" w:cs="Arial"/>
                <w:sz w:val="24"/>
                <w:szCs w:val="24"/>
              </w:rPr>
            </w:pPr>
            <w:r>
              <w:rPr>
                <w:rFonts w:ascii="Arial" w:hAnsi="Arial" w:cs="Arial"/>
                <w:sz w:val="24"/>
                <w:szCs w:val="24"/>
              </w:rPr>
              <w:t>26</w:t>
            </w:r>
          </w:p>
        </w:tc>
      </w:tr>
      <w:tr w:rsidR="00272FA6" w:rsidRPr="00D42A7A" w:rsidTr="00B76A8B">
        <w:trPr>
          <w:trHeight w:val="336"/>
        </w:trPr>
        <w:tc>
          <w:tcPr>
            <w:tcW w:w="1668" w:type="dxa"/>
          </w:tcPr>
          <w:p w:rsidR="00272FA6" w:rsidRPr="00D42A7A" w:rsidRDefault="00272FA6" w:rsidP="00B76A8B">
            <w:pPr>
              <w:rPr>
                <w:rFonts w:ascii="Arial" w:hAnsi="Arial" w:cs="Arial"/>
                <w:sz w:val="24"/>
                <w:szCs w:val="24"/>
              </w:rPr>
            </w:pPr>
            <w:r>
              <w:rPr>
                <w:rFonts w:ascii="Arial" w:hAnsi="Arial" w:cs="Arial"/>
                <w:sz w:val="24"/>
                <w:szCs w:val="24"/>
              </w:rPr>
              <w:t>Grá</w:t>
            </w:r>
            <w:r w:rsidRPr="00D42A7A">
              <w:rPr>
                <w:rFonts w:ascii="Arial" w:hAnsi="Arial" w:cs="Arial"/>
                <w:sz w:val="24"/>
                <w:szCs w:val="24"/>
              </w:rPr>
              <w:t>fico N°</w:t>
            </w:r>
            <w:r>
              <w:rPr>
                <w:rFonts w:ascii="Arial" w:hAnsi="Arial" w:cs="Arial"/>
                <w:sz w:val="24"/>
                <w:szCs w:val="24"/>
              </w:rPr>
              <w:t>1.5</w:t>
            </w:r>
          </w:p>
        </w:tc>
        <w:tc>
          <w:tcPr>
            <w:tcW w:w="6520" w:type="dxa"/>
          </w:tcPr>
          <w:p w:rsidR="00272FA6" w:rsidRPr="00D42A7A" w:rsidRDefault="00272FA6" w:rsidP="00B76A8B">
            <w:pPr>
              <w:jc w:val="both"/>
              <w:rPr>
                <w:rFonts w:ascii="Arial" w:hAnsi="Arial" w:cs="Arial"/>
                <w:sz w:val="24"/>
                <w:szCs w:val="24"/>
              </w:rPr>
            </w:pPr>
            <w:r>
              <w:rPr>
                <w:rFonts w:ascii="Arial" w:hAnsi="Arial" w:cs="Arial"/>
                <w:sz w:val="24"/>
                <w:szCs w:val="24"/>
              </w:rPr>
              <w:t>Características del Beneficio del Kiwi……………………….</w:t>
            </w:r>
          </w:p>
        </w:tc>
        <w:tc>
          <w:tcPr>
            <w:tcW w:w="1276" w:type="dxa"/>
          </w:tcPr>
          <w:p w:rsidR="00272FA6" w:rsidRPr="00D42A7A" w:rsidRDefault="00272FA6" w:rsidP="00B76A8B">
            <w:pPr>
              <w:jc w:val="center"/>
              <w:rPr>
                <w:rFonts w:ascii="Arial" w:hAnsi="Arial" w:cs="Arial"/>
                <w:sz w:val="24"/>
                <w:szCs w:val="24"/>
              </w:rPr>
            </w:pPr>
            <w:r>
              <w:rPr>
                <w:rFonts w:ascii="Arial" w:hAnsi="Arial" w:cs="Arial"/>
                <w:sz w:val="24"/>
                <w:szCs w:val="24"/>
              </w:rPr>
              <w:t>33</w:t>
            </w:r>
          </w:p>
        </w:tc>
      </w:tr>
      <w:tr w:rsidR="00272FA6" w:rsidRPr="00D42A7A" w:rsidTr="00B76A8B">
        <w:trPr>
          <w:trHeight w:val="318"/>
        </w:trPr>
        <w:tc>
          <w:tcPr>
            <w:tcW w:w="1668" w:type="dxa"/>
          </w:tcPr>
          <w:p w:rsidR="00272FA6" w:rsidRPr="00D42A7A" w:rsidRDefault="00272FA6" w:rsidP="00B76A8B">
            <w:pPr>
              <w:rPr>
                <w:rFonts w:ascii="Arial" w:hAnsi="Arial" w:cs="Arial"/>
                <w:sz w:val="24"/>
                <w:szCs w:val="24"/>
              </w:rPr>
            </w:pPr>
            <w:r>
              <w:rPr>
                <w:rFonts w:ascii="Arial" w:hAnsi="Arial" w:cs="Arial"/>
                <w:sz w:val="24"/>
                <w:szCs w:val="24"/>
              </w:rPr>
              <w:t>Grá</w:t>
            </w:r>
            <w:r w:rsidRPr="00D42A7A">
              <w:rPr>
                <w:rFonts w:ascii="Arial" w:hAnsi="Arial" w:cs="Arial"/>
                <w:sz w:val="24"/>
                <w:szCs w:val="24"/>
              </w:rPr>
              <w:t>fico N°</w:t>
            </w:r>
            <w:r>
              <w:rPr>
                <w:rFonts w:ascii="Arial" w:hAnsi="Arial" w:cs="Arial"/>
                <w:sz w:val="24"/>
                <w:szCs w:val="24"/>
              </w:rPr>
              <w:t>2.1</w:t>
            </w:r>
          </w:p>
        </w:tc>
        <w:tc>
          <w:tcPr>
            <w:tcW w:w="6520" w:type="dxa"/>
          </w:tcPr>
          <w:p w:rsidR="00272FA6" w:rsidRPr="00D42A7A" w:rsidRDefault="00272FA6" w:rsidP="00B76A8B">
            <w:pPr>
              <w:jc w:val="both"/>
              <w:rPr>
                <w:rFonts w:ascii="Arial" w:hAnsi="Arial" w:cs="Arial"/>
                <w:sz w:val="24"/>
                <w:szCs w:val="24"/>
              </w:rPr>
            </w:pPr>
            <w:r>
              <w:rPr>
                <w:rFonts w:ascii="Arial" w:hAnsi="Arial" w:cs="Arial"/>
                <w:sz w:val="24"/>
                <w:szCs w:val="24"/>
              </w:rPr>
              <w:t>Logotipo………………………………………………….……...</w:t>
            </w:r>
          </w:p>
        </w:tc>
        <w:tc>
          <w:tcPr>
            <w:tcW w:w="1276" w:type="dxa"/>
          </w:tcPr>
          <w:p w:rsidR="00272FA6" w:rsidRPr="00D42A7A" w:rsidRDefault="00272FA6" w:rsidP="00B76A8B">
            <w:pPr>
              <w:jc w:val="center"/>
              <w:rPr>
                <w:rFonts w:ascii="Arial" w:hAnsi="Arial" w:cs="Arial"/>
                <w:sz w:val="24"/>
                <w:szCs w:val="24"/>
              </w:rPr>
            </w:pPr>
            <w:r>
              <w:rPr>
                <w:rFonts w:ascii="Arial" w:hAnsi="Arial" w:cs="Arial"/>
                <w:sz w:val="24"/>
                <w:szCs w:val="24"/>
              </w:rPr>
              <w:t>38</w:t>
            </w:r>
          </w:p>
        </w:tc>
      </w:tr>
      <w:tr w:rsidR="00272FA6" w:rsidRPr="00D42A7A" w:rsidTr="00B76A8B">
        <w:trPr>
          <w:trHeight w:val="336"/>
        </w:trPr>
        <w:tc>
          <w:tcPr>
            <w:tcW w:w="1668" w:type="dxa"/>
          </w:tcPr>
          <w:p w:rsidR="00272FA6" w:rsidRPr="00D42A7A" w:rsidRDefault="00272FA6" w:rsidP="00B76A8B">
            <w:pPr>
              <w:rPr>
                <w:rFonts w:ascii="Arial" w:hAnsi="Arial" w:cs="Arial"/>
                <w:sz w:val="24"/>
                <w:szCs w:val="24"/>
              </w:rPr>
            </w:pPr>
            <w:r w:rsidRPr="00D42A7A">
              <w:rPr>
                <w:rFonts w:ascii="Arial" w:hAnsi="Arial" w:cs="Arial"/>
                <w:sz w:val="24"/>
                <w:szCs w:val="24"/>
              </w:rPr>
              <w:t>Gr</w:t>
            </w:r>
            <w:r>
              <w:rPr>
                <w:rFonts w:ascii="Arial" w:hAnsi="Arial" w:cs="Arial"/>
                <w:sz w:val="24"/>
                <w:szCs w:val="24"/>
              </w:rPr>
              <w:t>á</w:t>
            </w:r>
            <w:r w:rsidRPr="00D42A7A">
              <w:rPr>
                <w:rFonts w:ascii="Arial" w:hAnsi="Arial" w:cs="Arial"/>
                <w:sz w:val="24"/>
                <w:szCs w:val="24"/>
              </w:rPr>
              <w:t>fico N°</w:t>
            </w:r>
            <w:r>
              <w:rPr>
                <w:rFonts w:ascii="Arial" w:hAnsi="Arial" w:cs="Arial"/>
                <w:sz w:val="24"/>
                <w:szCs w:val="24"/>
              </w:rPr>
              <w:t>2.2</w:t>
            </w:r>
          </w:p>
        </w:tc>
        <w:tc>
          <w:tcPr>
            <w:tcW w:w="6520" w:type="dxa"/>
          </w:tcPr>
          <w:p w:rsidR="00272FA6" w:rsidRPr="00D42A7A" w:rsidRDefault="00272FA6" w:rsidP="00B76A8B">
            <w:pPr>
              <w:jc w:val="both"/>
              <w:rPr>
                <w:rFonts w:ascii="Arial" w:hAnsi="Arial" w:cs="Arial"/>
                <w:sz w:val="24"/>
                <w:szCs w:val="24"/>
              </w:rPr>
            </w:pPr>
            <w:r>
              <w:rPr>
                <w:rFonts w:ascii="Arial" w:hAnsi="Arial" w:cs="Arial"/>
                <w:sz w:val="24"/>
                <w:szCs w:val="24"/>
              </w:rPr>
              <w:t>Organigrama de la empresa…………………………………</w:t>
            </w:r>
          </w:p>
        </w:tc>
        <w:tc>
          <w:tcPr>
            <w:tcW w:w="1276" w:type="dxa"/>
          </w:tcPr>
          <w:p w:rsidR="00272FA6" w:rsidRPr="00D42A7A" w:rsidRDefault="00272FA6" w:rsidP="00B76A8B">
            <w:pPr>
              <w:jc w:val="center"/>
              <w:rPr>
                <w:rFonts w:ascii="Arial" w:hAnsi="Arial" w:cs="Arial"/>
                <w:sz w:val="24"/>
                <w:szCs w:val="24"/>
              </w:rPr>
            </w:pPr>
            <w:r>
              <w:rPr>
                <w:rFonts w:ascii="Arial" w:hAnsi="Arial" w:cs="Arial"/>
                <w:sz w:val="24"/>
                <w:szCs w:val="24"/>
              </w:rPr>
              <w:t>39</w:t>
            </w:r>
          </w:p>
        </w:tc>
      </w:tr>
      <w:tr w:rsidR="00272FA6" w:rsidRPr="00D42A7A" w:rsidTr="00B76A8B">
        <w:trPr>
          <w:trHeight w:val="336"/>
        </w:trPr>
        <w:tc>
          <w:tcPr>
            <w:tcW w:w="1668" w:type="dxa"/>
          </w:tcPr>
          <w:p w:rsidR="00272FA6" w:rsidRPr="00D42A7A" w:rsidRDefault="00272FA6" w:rsidP="00B76A8B">
            <w:pPr>
              <w:rPr>
                <w:rFonts w:ascii="Arial" w:hAnsi="Arial" w:cs="Arial"/>
                <w:sz w:val="24"/>
                <w:szCs w:val="24"/>
              </w:rPr>
            </w:pPr>
            <w:r w:rsidRPr="00D42A7A">
              <w:rPr>
                <w:rFonts w:ascii="Arial" w:hAnsi="Arial" w:cs="Arial"/>
                <w:sz w:val="24"/>
                <w:szCs w:val="24"/>
              </w:rPr>
              <w:t>Gr</w:t>
            </w:r>
            <w:r>
              <w:rPr>
                <w:rFonts w:ascii="Arial" w:hAnsi="Arial" w:cs="Arial"/>
                <w:sz w:val="24"/>
                <w:szCs w:val="24"/>
              </w:rPr>
              <w:t>á</w:t>
            </w:r>
            <w:r w:rsidRPr="00D42A7A">
              <w:rPr>
                <w:rFonts w:ascii="Arial" w:hAnsi="Arial" w:cs="Arial"/>
                <w:sz w:val="24"/>
                <w:szCs w:val="24"/>
              </w:rPr>
              <w:t>fico N°</w:t>
            </w:r>
            <w:r>
              <w:rPr>
                <w:rFonts w:ascii="Arial" w:hAnsi="Arial" w:cs="Arial"/>
                <w:sz w:val="24"/>
                <w:szCs w:val="24"/>
              </w:rPr>
              <w:t>2.3</w:t>
            </w:r>
          </w:p>
        </w:tc>
        <w:tc>
          <w:tcPr>
            <w:tcW w:w="6520" w:type="dxa"/>
          </w:tcPr>
          <w:p w:rsidR="00272FA6" w:rsidRPr="00D42A7A" w:rsidRDefault="00272FA6" w:rsidP="00B76A8B">
            <w:pPr>
              <w:jc w:val="both"/>
              <w:rPr>
                <w:rFonts w:ascii="Arial" w:hAnsi="Arial" w:cs="Arial"/>
                <w:sz w:val="24"/>
                <w:szCs w:val="24"/>
              </w:rPr>
            </w:pPr>
            <w:r>
              <w:rPr>
                <w:rFonts w:ascii="Arial" w:hAnsi="Arial" w:cs="Arial"/>
                <w:sz w:val="24"/>
                <w:szCs w:val="24"/>
              </w:rPr>
              <w:t>Análisis FODA………………………………….....................</w:t>
            </w:r>
          </w:p>
        </w:tc>
        <w:tc>
          <w:tcPr>
            <w:tcW w:w="1276" w:type="dxa"/>
          </w:tcPr>
          <w:p w:rsidR="00272FA6" w:rsidRPr="00D42A7A" w:rsidRDefault="00272FA6" w:rsidP="00B76A8B">
            <w:pPr>
              <w:jc w:val="center"/>
              <w:rPr>
                <w:rFonts w:ascii="Arial" w:hAnsi="Arial" w:cs="Arial"/>
                <w:sz w:val="24"/>
                <w:szCs w:val="24"/>
              </w:rPr>
            </w:pPr>
            <w:r>
              <w:rPr>
                <w:rFonts w:ascii="Arial" w:hAnsi="Arial" w:cs="Arial"/>
                <w:sz w:val="24"/>
                <w:szCs w:val="24"/>
              </w:rPr>
              <w:t>53</w:t>
            </w:r>
          </w:p>
        </w:tc>
      </w:tr>
      <w:tr w:rsidR="00272FA6" w:rsidRPr="00D42A7A" w:rsidTr="00B76A8B">
        <w:trPr>
          <w:trHeight w:val="336"/>
        </w:trPr>
        <w:tc>
          <w:tcPr>
            <w:tcW w:w="1668" w:type="dxa"/>
          </w:tcPr>
          <w:p w:rsidR="00272FA6" w:rsidRPr="00D42A7A" w:rsidRDefault="00272FA6" w:rsidP="00B76A8B">
            <w:pPr>
              <w:rPr>
                <w:rFonts w:ascii="Arial" w:hAnsi="Arial" w:cs="Arial"/>
                <w:sz w:val="24"/>
                <w:szCs w:val="24"/>
              </w:rPr>
            </w:pPr>
            <w:r w:rsidRPr="00D42A7A">
              <w:rPr>
                <w:rFonts w:ascii="Arial" w:hAnsi="Arial" w:cs="Arial"/>
                <w:sz w:val="24"/>
                <w:szCs w:val="24"/>
              </w:rPr>
              <w:t>Gr</w:t>
            </w:r>
            <w:r>
              <w:rPr>
                <w:rFonts w:ascii="Arial" w:hAnsi="Arial" w:cs="Arial"/>
                <w:sz w:val="24"/>
                <w:szCs w:val="24"/>
              </w:rPr>
              <w:t>á</w:t>
            </w:r>
            <w:r w:rsidRPr="00D42A7A">
              <w:rPr>
                <w:rFonts w:ascii="Arial" w:hAnsi="Arial" w:cs="Arial"/>
                <w:sz w:val="24"/>
                <w:szCs w:val="24"/>
              </w:rPr>
              <w:t>fico N°</w:t>
            </w:r>
            <w:r>
              <w:rPr>
                <w:rFonts w:ascii="Arial" w:hAnsi="Arial" w:cs="Arial"/>
                <w:sz w:val="24"/>
                <w:szCs w:val="24"/>
              </w:rPr>
              <w:t>2.4</w:t>
            </w:r>
          </w:p>
        </w:tc>
        <w:tc>
          <w:tcPr>
            <w:tcW w:w="6520" w:type="dxa"/>
          </w:tcPr>
          <w:p w:rsidR="00272FA6" w:rsidRPr="00D42A7A" w:rsidRDefault="00272FA6" w:rsidP="00B76A8B">
            <w:pPr>
              <w:jc w:val="both"/>
              <w:rPr>
                <w:rFonts w:ascii="Arial" w:hAnsi="Arial" w:cs="Arial"/>
                <w:sz w:val="24"/>
                <w:szCs w:val="24"/>
              </w:rPr>
            </w:pPr>
            <w:r>
              <w:rPr>
                <w:rFonts w:ascii="Arial" w:hAnsi="Arial" w:cs="Arial"/>
                <w:sz w:val="24"/>
                <w:szCs w:val="24"/>
              </w:rPr>
              <w:t>Género…………………………………………………………...</w:t>
            </w:r>
          </w:p>
        </w:tc>
        <w:tc>
          <w:tcPr>
            <w:tcW w:w="1276" w:type="dxa"/>
          </w:tcPr>
          <w:p w:rsidR="00272FA6" w:rsidRPr="00D42A7A" w:rsidRDefault="00272FA6" w:rsidP="00B76A8B">
            <w:pPr>
              <w:jc w:val="center"/>
              <w:rPr>
                <w:rFonts w:ascii="Arial" w:hAnsi="Arial" w:cs="Arial"/>
                <w:sz w:val="24"/>
                <w:szCs w:val="24"/>
              </w:rPr>
            </w:pPr>
            <w:r>
              <w:rPr>
                <w:rFonts w:ascii="Arial" w:hAnsi="Arial" w:cs="Arial"/>
                <w:sz w:val="24"/>
                <w:szCs w:val="24"/>
              </w:rPr>
              <w:t>54</w:t>
            </w:r>
          </w:p>
        </w:tc>
      </w:tr>
      <w:tr w:rsidR="00272FA6" w:rsidRPr="00D42A7A" w:rsidTr="00B76A8B">
        <w:trPr>
          <w:trHeight w:val="336"/>
        </w:trPr>
        <w:tc>
          <w:tcPr>
            <w:tcW w:w="1668" w:type="dxa"/>
          </w:tcPr>
          <w:p w:rsidR="00272FA6" w:rsidRPr="00D42A7A" w:rsidRDefault="00272FA6" w:rsidP="00B76A8B">
            <w:pPr>
              <w:rPr>
                <w:rFonts w:ascii="Arial" w:hAnsi="Arial" w:cs="Arial"/>
                <w:sz w:val="24"/>
                <w:szCs w:val="24"/>
              </w:rPr>
            </w:pPr>
            <w:r w:rsidRPr="00D42A7A">
              <w:rPr>
                <w:rFonts w:ascii="Arial" w:hAnsi="Arial" w:cs="Arial"/>
                <w:sz w:val="24"/>
                <w:szCs w:val="24"/>
              </w:rPr>
              <w:t>Gr</w:t>
            </w:r>
            <w:r>
              <w:rPr>
                <w:rFonts w:ascii="Arial" w:hAnsi="Arial" w:cs="Arial"/>
                <w:sz w:val="24"/>
                <w:szCs w:val="24"/>
              </w:rPr>
              <w:t>áfico N°2.5</w:t>
            </w:r>
          </w:p>
        </w:tc>
        <w:tc>
          <w:tcPr>
            <w:tcW w:w="6520" w:type="dxa"/>
          </w:tcPr>
          <w:p w:rsidR="00272FA6" w:rsidRPr="00D42A7A" w:rsidRDefault="00272FA6" w:rsidP="00B76A8B">
            <w:pPr>
              <w:jc w:val="both"/>
              <w:rPr>
                <w:rFonts w:ascii="Arial" w:hAnsi="Arial" w:cs="Arial"/>
                <w:sz w:val="24"/>
                <w:szCs w:val="24"/>
              </w:rPr>
            </w:pPr>
            <w:r>
              <w:rPr>
                <w:rFonts w:ascii="Arial" w:hAnsi="Arial" w:cs="Arial"/>
                <w:sz w:val="24"/>
                <w:szCs w:val="24"/>
              </w:rPr>
              <w:t>Edad……………………………………...................................</w:t>
            </w:r>
          </w:p>
        </w:tc>
        <w:tc>
          <w:tcPr>
            <w:tcW w:w="1276" w:type="dxa"/>
          </w:tcPr>
          <w:p w:rsidR="00272FA6" w:rsidRPr="00D42A7A" w:rsidRDefault="00272FA6" w:rsidP="00B76A8B">
            <w:pPr>
              <w:jc w:val="center"/>
              <w:rPr>
                <w:rFonts w:ascii="Arial" w:hAnsi="Arial" w:cs="Arial"/>
                <w:sz w:val="24"/>
                <w:szCs w:val="24"/>
              </w:rPr>
            </w:pPr>
            <w:r>
              <w:rPr>
                <w:rFonts w:ascii="Arial" w:hAnsi="Arial" w:cs="Arial"/>
                <w:sz w:val="24"/>
                <w:szCs w:val="24"/>
              </w:rPr>
              <w:t>55</w:t>
            </w:r>
          </w:p>
        </w:tc>
      </w:tr>
      <w:tr w:rsidR="00272FA6" w:rsidRPr="00D42A7A" w:rsidTr="00B76A8B">
        <w:trPr>
          <w:trHeight w:val="336"/>
        </w:trPr>
        <w:tc>
          <w:tcPr>
            <w:tcW w:w="1668" w:type="dxa"/>
          </w:tcPr>
          <w:p w:rsidR="00272FA6" w:rsidRPr="00D42A7A" w:rsidRDefault="00272FA6" w:rsidP="00B76A8B">
            <w:pPr>
              <w:rPr>
                <w:rFonts w:ascii="Arial" w:hAnsi="Arial" w:cs="Arial"/>
                <w:sz w:val="24"/>
                <w:szCs w:val="24"/>
              </w:rPr>
            </w:pPr>
            <w:r w:rsidRPr="00D42A7A">
              <w:rPr>
                <w:rFonts w:ascii="Arial" w:hAnsi="Arial" w:cs="Arial"/>
                <w:sz w:val="24"/>
                <w:szCs w:val="24"/>
              </w:rPr>
              <w:t>Gr</w:t>
            </w:r>
            <w:r>
              <w:rPr>
                <w:rFonts w:ascii="Arial" w:hAnsi="Arial" w:cs="Arial"/>
                <w:sz w:val="24"/>
                <w:szCs w:val="24"/>
              </w:rPr>
              <w:t>á</w:t>
            </w:r>
            <w:r w:rsidRPr="00D42A7A">
              <w:rPr>
                <w:rFonts w:ascii="Arial" w:hAnsi="Arial" w:cs="Arial"/>
                <w:sz w:val="24"/>
                <w:szCs w:val="24"/>
              </w:rPr>
              <w:t>fico N°</w:t>
            </w:r>
            <w:r>
              <w:rPr>
                <w:rFonts w:ascii="Arial" w:hAnsi="Arial" w:cs="Arial"/>
                <w:sz w:val="24"/>
                <w:szCs w:val="24"/>
              </w:rPr>
              <w:t>2.6</w:t>
            </w:r>
          </w:p>
        </w:tc>
        <w:tc>
          <w:tcPr>
            <w:tcW w:w="6520" w:type="dxa"/>
          </w:tcPr>
          <w:p w:rsidR="00272FA6" w:rsidRPr="00D42A7A" w:rsidRDefault="00272FA6" w:rsidP="00B76A8B">
            <w:pPr>
              <w:rPr>
                <w:rFonts w:ascii="Arial" w:hAnsi="Arial" w:cs="Arial"/>
                <w:sz w:val="24"/>
                <w:szCs w:val="24"/>
              </w:rPr>
            </w:pPr>
            <w:r>
              <w:rPr>
                <w:rFonts w:ascii="Arial" w:hAnsi="Arial" w:cs="Arial"/>
                <w:sz w:val="24"/>
                <w:szCs w:val="24"/>
              </w:rPr>
              <w:t>Agrado por consumir un energizante…………………………</w:t>
            </w:r>
          </w:p>
        </w:tc>
        <w:tc>
          <w:tcPr>
            <w:tcW w:w="1276" w:type="dxa"/>
          </w:tcPr>
          <w:p w:rsidR="00272FA6" w:rsidRPr="00D42A7A" w:rsidRDefault="00272FA6" w:rsidP="00B76A8B">
            <w:pPr>
              <w:jc w:val="center"/>
              <w:rPr>
                <w:rFonts w:ascii="Arial" w:hAnsi="Arial" w:cs="Arial"/>
                <w:sz w:val="24"/>
                <w:szCs w:val="24"/>
              </w:rPr>
            </w:pPr>
            <w:r>
              <w:rPr>
                <w:rFonts w:ascii="Arial" w:hAnsi="Arial" w:cs="Arial"/>
                <w:sz w:val="24"/>
                <w:szCs w:val="24"/>
              </w:rPr>
              <w:t>56</w:t>
            </w:r>
          </w:p>
        </w:tc>
      </w:tr>
      <w:tr w:rsidR="00272FA6" w:rsidRPr="00D42A7A" w:rsidTr="00B76A8B">
        <w:trPr>
          <w:trHeight w:val="336"/>
        </w:trPr>
        <w:tc>
          <w:tcPr>
            <w:tcW w:w="1668" w:type="dxa"/>
          </w:tcPr>
          <w:p w:rsidR="00272FA6" w:rsidRPr="00D42A7A" w:rsidRDefault="00272FA6" w:rsidP="00B76A8B">
            <w:pPr>
              <w:rPr>
                <w:rFonts w:ascii="Arial" w:hAnsi="Arial" w:cs="Arial"/>
                <w:sz w:val="24"/>
                <w:szCs w:val="24"/>
              </w:rPr>
            </w:pPr>
            <w:r>
              <w:rPr>
                <w:rFonts w:ascii="Arial" w:hAnsi="Arial" w:cs="Arial"/>
                <w:sz w:val="24"/>
                <w:szCs w:val="24"/>
              </w:rPr>
              <w:t>Grá</w:t>
            </w:r>
            <w:r w:rsidRPr="00D42A7A">
              <w:rPr>
                <w:rFonts w:ascii="Arial" w:hAnsi="Arial" w:cs="Arial"/>
                <w:sz w:val="24"/>
                <w:szCs w:val="24"/>
              </w:rPr>
              <w:t>fico N°</w:t>
            </w:r>
            <w:r>
              <w:rPr>
                <w:rFonts w:ascii="Arial" w:hAnsi="Arial" w:cs="Arial"/>
                <w:sz w:val="24"/>
                <w:szCs w:val="24"/>
              </w:rPr>
              <w:t>2.7</w:t>
            </w:r>
          </w:p>
        </w:tc>
        <w:tc>
          <w:tcPr>
            <w:tcW w:w="6520" w:type="dxa"/>
          </w:tcPr>
          <w:p w:rsidR="00272FA6" w:rsidRPr="00D42A7A" w:rsidRDefault="00272FA6" w:rsidP="00B76A8B">
            <w:pPr>
              <w:rPr>
                <w:rFonts w:ascii="Arial" w:hAnsi="Arial" w:cs="Arial"/>
                <w:sz w:val="24"/>
                <w:szCs w:val="24"/>
              </w:rPr>
            </w:pPr>
            <w:r>
              <w:rPr>
                <w:rFonts w:ascii="Arial" w:hAnsi="Arial" w:cs="Arial"/>
                <w:sz w:val="24"/>
                <w:szCs w:val="24"/>
              </w:rPr>
              <w:t>Tabla cruzada (Hombre)…………………………………….</w:t>
            </w:r>
          </w:p>
        </w:tc>
        <w:tc>
          <w:tcPr>
            <w:tcW w:w="1276" w:type="dxa"/>
          </w:tcPr>
          <w:p w:rsidR="00272FA6" w:rsidRPr="00D42A7A" w:rsidRDefault="00272FA6" w:rsidP="00B76A8B">
            <w:pPr>
              <w:jc w:val="center"/>
              <w:rPr>
                <w:rFonts w:ascii="Arial" w:hAnsi="Arial" w:cs="Arial"/>
                <w:sz w:val="24"/>
                <w:szCs w:val="24"/>
              </w:rPr>
            </w:pPr>
            <w:r>
              <w:rPr>
                <w:rFonts w:ascii="Arial" w:hAnsi="Arial" w:cs="Arial"/>
                <w:sz w:val="24"/>
                <w:szCs w:val="24"/>
              </w:rPr>
              <w:t>57</w:t>
            </w:r>
          </w:p>
        </w:tc>
      </w:tr>
      <w:tr w:rsidR="00272FA6" w:rsidRPr="00D42A7A" w:rsidTr="00B76A8B">
        <w:trPr>
          <w:trHeight w:val="336"/>
        </w:trPr>
        <w:tc>
          <w:tcPr>
            <w:tcW w:w="1668" w:type="dxa"/>
          </w:tcPr>
          <w:p w:rsidR="00272FA6" w:rsidRPr="00D42A7A" w:rsidRDefault="00272FA6" w:rsidP="00B76A8B">
            <w:pPr>
              <w:rPr>
                <w:rFonts w:ascii="Arial" w:hAnsi="Arial" w:cs="Arial"/>
                <w:sz w:val="24"/>
                <w:szCs w:val="24"/>
              </w:rPr>
            </w:pPr>
            <w:r>
              <w:rPr>
                <w:rFonts w:ascii="Arial" w:hAnsi="Arial" w:cs="Arial"/>
                <w:sz w:val="24"/>
                <w:szCs w:val="24"/>
              </w:rPr>
              <w:t>Gráfico N°2.8</w:t>
            </w:r>
          </w:p>
        </w:tc>
        <w:tc>
          <w:tcPr>
            <w:tcW w:w="6520" w:type="dxa"/>
          </w:tcPr>
          <w:p w:rsidR="00272FA6" w:rsidRPr="00D42A7A" w:rsidRDefault="00272FA6" w:rsidP="00B76A8B">
            <w:pPr>
              <w:rPr>
                <w:rFonts w:ascii="Arial" w:hAnsi="Arial" w:cs="Arial"/>
                <w:sz w:val="24"/>
                <w:szCs w:val="24"/>
              </w:rPr>
            </w:pPr>
            <w:r>
              <w:rPr>
                <w:rFonts w:ascii="Arial" w:hAnsi="Arial" w:cs="Arial"/>
                <w:sz w:val="24"/>
                <w:szCs w:val="24"/>
              </w:rPr>
              <w:t>Tabla cruzada  (Mujer)………………………………………..</w:t>
            </w:r>
          </w:p>
        </w:tc>
        <w:tc>
          <w:tcPr>
            <w:tcW w:w="1276" w:type="dxa"/>
          </w:tcPr>
          <w:p w:rsidR="00272FA6" w:rsidRPr="00D42A7A" w:rsidRDefault="00272FA6" w:rsidP="00B76A8B">
            <w:pPr>
              <w:jc w:val="center"/>
              <w:rPr>
                <w:rFonts w:ascii="Arial" w:hAnsi="Arial" w:cs="Arial"/>
                <w:sz w:val="24"/>
                <w:szCs w:val="24"/>
              </w:rPr>
            </w:pPr>
            <w:r>
              <w:rPr>
                <w:rFonts w:ascii="Arial" w:hAnsi="Arial" w:cs="Arial"/>
                <w:sz w:val="24"/>
                <w:szCs w:val="24"/>
              </w:rPr>
              <w:t>58</w:t>
            </w:r>
          </w:p>
        </w:tc>
      </w:tr>
      <w:tr w:rsidR="00272FA6" w:rsidRPr="00D42A7A" w:rsidTr="00B76A8B">
        <w:trPr>
          <w:trHeight w:val="336"/>
        </w:trPr>
        <w:tc>
          <w:tcPr>
            <w:tcW w:w="1668" w:type="dxa"/>
          </w:tcPr>
          <w:p w:rsidR="00272FA6" w:rsidRPr="00D42A7A" w:rsidRDefault="00272FA6" w:rsidP="00B76A8B">
            <w:pPr>
              <w:rPr>
                <w:rFonts w:ascii="Arial" w:hAnsi="Arial" w:cs="Arial"/>
                <w:sz w:val="24"/>
                <w:szCs w:val="24"/>
              </w:rPr>
            </w:pPr>
            <w:r>
              <w:rPr>
                <w:rFonts w:ascii="Arial" w:hAnsi="Arial" w:cs="Arial"/>
                <w:sz w:val="24"/>
                <w:szCs w:val="24"/>
              </w:rPr>
              <w:t>Gráfico N°2.9</w:t>
            </w:r>
          </w:p>
        </w:tc>
        <w:tc>
          <w:tcPr>
            <w:tcW w:w="6520" w:type="dxa"/>
          </w:tcPr>
          <w:p w:rsidR="00272FA6" w:rsidRPr="00D42A7A" w:rsidRDefault="00272FA6" w:rsidP="00B76A8B">
            <w:pPr>
              <w:rPr>
                <w:rFonts w:ascii="Arial" w:hAnsi="Arial" w:cs="Arial"/>
                <w:sz w:val="24"/>
                <w:szCs w:val="24"/>
              </w:rPr>
            </w:pPr>
            <w:r>
              <w:rPr>
                <w:rFonts w:ascii="Arial" w:hAnsi="Arial" w:cs="Arial"/>
                <w:sz w:val="24"/>
                <w:szCs w:val="24"/>
              </w:rPr>
              <w:t>Marca preferida……………………………………………….</w:t>
            </w:r>
          </w:p>
        </w:tc>
        <w:tc>
          <w:tcPr>
            <w:tcW w:w="1276" w:type="dxa"/>
          </w:tcPr>
          <w:p w:rsidR="00272FA6" w:rsidRPr="00D42A7A" w:rsidRDefault="00272FA6" w:rsidP="00B76A8B">
            <w:pPr>
              <w:jc w:val="center"/>
              <w:rPr>
                <w:rFonts w:ascii="Arial" w:hAnsi="Arial" w:cs="Arial"/>
                <w:sz w:val="24"/>
                <w:szCs w:val="24"/>
              </w:rPr>
            </w:pPr>
            <w:r>
              <w:rPr>
                <w:rFonts w:ascii="Arial" w:hAnsi="Arial" w:cs="Arial"/>
                <w:sz w:val="24"/>
                <w:szCs w:val="24"/>
              </w:rPr>
              <w:t>59</w:t>
            </w:r>
          </w:p>
        </w:tc>
      </w:tr>
      <w:tr w:rsidR="00272FA6" w:rsidRPr="00D42A7A" w:rsidTr="00B76A8B">
        <w:trPr>
          <w:trHeight w:val="336"/>
        </w:trPr>
        <w:tc>
          <w:tcPr>
            <w:tcW w:w="1668" w:type="dxa"/>
          </w:tcPr>
          <w:p w:rsidR="00272FA6" w:rsidRPr="00D42A7A" w:rsidRDefault="00272FA6" w:rsidP="00B76A8B">
            <w:pPr>
              <w:ind w:right="-249"/>
              <w:rPr>
                <w:rFonts w:ascii="Arial" w:hAnsi="Arial" w:cs="Arial"/>
                <w:sz w:val="24"/>
                <w:szCs w:val="24"/>
              </w:rPr>
            </w:pPr>
            <w:r>
              <w:rPr>
                <w:rFonts w:ascii="Arial" w:hAnsi="Arial" w:cs="Arial"/>
                <w:sz w:val="24"/>
                <w:szCs w:val="24"/>
              </w:rPr>
              <w:t>Grá</w:t>
            </w:r>
            <w:r w:rsidRPr="00D42A7A">
              <w:rPr>
                <w:rFonts w:ascii="Arial" w:hAnsi="Arial" w:cs="Arial"/>
                <w:sz w:val="24"/>
                <w:szCs w:val="24"/>
              </w:rPr>
              <w:t>fico N°</w:t>
            </w:r>
            <w:r>
              <w:rPr>
                <w:rFonts w:ascii="Arial" w:hAnsi="Arial" w:cs="Arial"/>
                <w:sz w:val="24"/>
                <w:szCs w:val="24"/>
              </w:rPr>
              <w:t>2.10</w:t>
            </w:r>
          </w:p>
        </w:tc>
        <w:tc>
          <w:tcPr>
            <w:tcW w:w="6520" w:type="dxa"/>
          </w:tcPr>
          <w:p w:rsidR="00272FA6" w:rsidRPr="00F53AA2" w:rsidRDefault="00272FA6" w:rsidP="00B76A8B">
            <w:pPr>
              <w:rPr>
                <w:rFonts w:ascii="Arial" w:hAnsi="Arial" w:cs="Arial"/>
                <w:sz w:val="24"/>
                <w:szCs w:val="24"/>
              </w:rPr>
            </w:pPr>
            <w:r>
              <w:rPr>
                <w:rFonts w:ascii="Arial" w:hAnsi="Arial" w:cs="Arial"/>
                <w:sz w:val="24"/>
                <w:szCs w:val="24"/>
              </w:rPr>
              <w:t>Frecuencia de consumo………………………………………</w:t>
            </w:r>
          </w:p>
        </w:tc>
        <w:tc>
          <w:tcPr>
            <w:tcW w:w="1276" w:type="dxa"/>
          </w:tcPr>
          <w:p w:rsidR="00272FA6" w:rsidRPr="00D42A7A" w:rsidRDefault="00272FA6" w:rsidP="00B76A8B">
            <w:pPr>
              <w:jc w:val="center"/>
              <w:rPr>
                <w:rFonts w:ascii="Arial" w:hAnsi="Arial" w:cs="Arial"/>
                <w:sz w:val="24"/>
                <w:szCs w:val="24"/>
              </w:rPr>
            </w:pPr>
            <w:r w:rsidRPr="00D42A7A">
              <w:rPr>
                <w:rFonts w:ascii="Arial" w:hAnsi="Arial" w:cs="Arial"/>
                <w:sz w:val="24"/>
                <w:szCs w:val="24"/>
              </w:rPr>
              <w:t>6</w:t>
            </w:r>
            <w:r>
              <w:rPr>
                <w:rFonts w:ascii="Arial" w:hAnsi="Arial" w:cs="Arial"/>
                <w:sz w:val="24"/>
                <w:szCs w:val="24"/>
              </w:rPr>
              <w:t>0</w:t>
            </w:r>
          </w:p>
        </w:tc>
      </w:tr>
      <w:tr w:rsidR="00272FA6" w:rsidRPr="00D42A7A" w:rsidTr="00B76A8B">
        <w:trPr>
          <w:trHeight w:val="336"/>
        </w:trPr>
        <w:tc>
          <w:tcPr>
            <w:tcW w:w="1668" w:type="dxa"/>
          </w:tcPr>
          <w:p w:rsidR="00272FA6" w:rsidRPr="00D42A7A" w:rsidRDefault="00272FA6" w:rsidP="00B76A8B">
            <w:pPr>
              <w:ind w:right="-249"/>
              <w:rPr>
                <w:rFonts w:ascii="Arial" w:hAnsi="Arial" w:cs="Arial"/>
                <w:sz w:val="24"/>
                <w:szCs w:val="24"/>
              </w:rPr>
            </w:pPr>
            <w:r>
              <w:rPr>
                <w:rFonts w:ascii="Arial" w:hAnsi="Arial" w:cs="Arial"/>
                <w:sz w:val="24"/>
                <w:szCs w:val="24"/>
              </w:rPr>
              <w:t>Grá</w:t>
            </w:r>
            <w:r w:rsidRPr="00D42A7A">
              <w:rPr>
                <w:rFonts w:ascii="Arial" w:hAnsi="Arial" w:cs="Arial"/>
                <w:sz w:val="24"/>
                <w:szCs w:val="24"/>
              </w:rPr>
              <w:t>fico N°</w:t>
            </w:r>
            <w:r>
              <w:rPr>
                <w:rFonts w:ascii="Arial" w:hAnsi="Arial" w:cs="Arial"/>
                <w:sz w:val="24"/>
                <w:szCs w:val="24"/>
              </w:rPr>
              <w:t>2.11</w:t>
            </w:r>
          </w:p>
        </w:tc>
        <w:tc>
          <w:tcPr>
            <w:tcW w:w="6520" w:type="dxa"/>
          </w:tcPr>
          <w:p w:rsidR="00272FA6" w:rsidRPr="00D42A7A" w:rsidRDefault="00272FA6" w:rsidP="00B76A8B">
            <w:pPr>
              <w:rPr>
                <w:rFonts w:ascii="Arial" w:hAnsi="Arial" w:cs="Arial"/>
                <w:sz w:val="24"/>
                <w:szCs w:val="24"/>
              </w:rPr>
            </w:pPr>
            <w:r>
              <w:rPr>
                <w:rFonts w:ascii="Arial" w:hAnsi="Arial" w:cs="Arial"/>
                <w:sz w:val="24"/>
                <w:szCs w:val="24"/>
              </w:rPr>
              <w:t>Momento de consumo………………………………………...</w:t>
            </w:r>
          </w:p>
        </w:tc>
        <w:tc>
          <w:tcPr>
            <w:tcW w:w="1276" w:type="dxa"/>
          </w:tcPr>
          <w:p w:rsidR="00272FA6" w:rsidRPr="00D42A7A" w:rsidRDefault="00272FA6" w:rsidP="00B76A8B">
            <w:pPr>
              <w:jc w:val="center"/>
              <w:rPr>
                <w:rFonts w:ascii="Arial" w:hAnsi="Arial" w:cs="Arial"/>
                <w:sz w:val="24"/>
                <w:szCs w:val="24"/>
              </w:rPr>
            </w:pPr>
            <w:r>
              <w:rPr>
                <w:rFonts w:ascii="Arial" w:hAnsi="Arial" w:cs="Arial"/>
                <w:sz w:val="24"/>
                <w:szCs w:val="24"/>
              </w:rPr>
              <w:t>61</w:t>
            </w:r>
          </w:p>
        </w:tc>
      </w:tr>
      <w:tr w:rsidR="00272FA6" w:rsidRPr="00D42A7A" w:rsidTr="00B76A8B">
        <w:trPr>
          <w:trHeight w:val="336"/>
        </w:trPr>
        <w:tc>
          <w:tcPr>
            <w:tcW w:w="1668" w:type="dxa"/>
          </w:tcPr>
          <w:p w:rsidR="00272FA6" w:rsidRPr="00D42A7A" w:rsidRDefault="00272FA6" w:rsidP="00B76A8B">
            <w:pPr>
              <w:ind w:right="-249"/>
              <w:rPr>
                <w:rFonts w:ascii="Arial" w:hAnsi="Arial" w:cs="Arial"/>
                <w:sz w:val="24"/>
                <w:szCs w:val="24"/>
              </w:rPr>
            </w:pPr>
            <w:r w:rsidRPr="00D42A7A">
              <w:rPr>
                <w:rFonts w:ascii="Arial" w:hAnsi="Arial" w:cs="Arial"/>
                <w:sz w:val="24"/>
                <w:szCs w:val="24"/>
              </w:rPr>
              <w:t>Gr</w:t>
            </w:r>
            <w:r>
              <w:rPr>
                <w:rFonts w:ascii="Arial" w:hAnsi="Arial" w:cs="Arial"/>
                <w:sz w:val="24"/>
                <w:szCs w:val="24"/>
              </w:rPr>
              <w:t xml:space="preserve">áfico N°2.12 </w:t>
            </w:r>
          </w:p>
        </w:tc>
        <w:tc>
          <w:tcPr>
            <w:tcW w:w="6520" w:type="dxa"/>
          </w:tcPr>
          <w:p w:rsidR="00272FA6" w:rsidRPr="00D42A7A" w:rsidRDefault="00272FA6" w:rsidP="00B76A8B">
            <w:pPr>
              <w:rPr>
                <w:rFonts w:ascii="Arial" w:hAnsi="Arial" w:cs="Arial"/>
                <w:sz w:val="24"/>
                <w:szCs w:val="24"/>
              </w:rPr>
            </w:pPr>
            <w:r>
              <w:rPr>
                <w:rFonts w:ascii="Arial" w:hAnsi="Arial" w:cs="Arial"/>
                <w:sz w:val="24"/>
                <w:szCs w:val="24"/>
              </w:rPr>
              <w:t>Motivo de consumo……………………………………………</w:t>
            </w:r>
          </w:p>
        </w:tc>
        <w:tc>
          <w:tcPr>
            <w:tcW w:w="1276" w:type="dxa"/>
          </w:tcPr>
          <w:p w:rsidR="00272FA6" w:rsidRPr="00D42A7A" w:rsidRDefault="00272FA6" w:rsidP="00B76A8B">
            <w:pPr>
              <w:jc w:val="center"/>
              <w:rPr>
                <w:rFonts w:ascii="Arial" w:hAnsi="Arial" w:cs="Arial"/>
                <w:sz w:val="24"/>
                <w:szCs w:val="24"/>
              </w:rPr>
            </w:pPr>
            <w:r>
              <w:rPr>
                <w:rFonts w:ascii="Arial" w:hAnsi="Arial" w:cs="Arial"/>
                <w:sz w:val="24"/>
                <w:szCs w:val="24"/>
              </w:rPr>
              <w:t>62</w:t>
            </w:r>
          </w:p>
        </w:tc>
      </w:tr>
      <w:tr w:rsidR="00272FA6" w:rsidRPr="00D42A7A" w:rsidTr="00B76A8B">
        <w:trPr>
          <w:trHeight w:val="336"/>
        </w:trPr>
        <w:tc>
          <w:tcPr>
            <w:tcW w:w="1668" w:type="dxa"/>
          </w:tcPr>
          <w:p w:rsidR="00272FA6" w:rsidRPr="00D42A7A" w:rsidRDefault="00272FA6" w:rsidP="00B76A8B">
            <w:pPr>
              <w:ind w:right="-249"/>
              <w:rPr>
                <w:rFonts w:ascii="Arial" w:hAnsi="Arial" w:cs="Arial"/>
                <w:sz w:val="24"/>
                <w:szCs w:val="24"/>
              </w:rPr>
            </w:pPr>
            <w:r w:rsidRPr="00D42A7A">
              <w:rPr>
                <w:rFonts w:ascii="Arial" w:hAnsi="Arial" w:cs="Arial"/>
                <w:sz w:val="24"/>
                <w:szCs w:val="24"/>
              </w:rPr>
              <w:t>Gr</w:t>
            </w:r>
            <w:r>
              <w:rPr>
                <w:rFonts w:ascii="Arial" w:hAnsi="Arial" w:cs="Arial"/>
                <w:sz w:val="24"/>
                <w:szCs w:val="24"/>
              </w:rPr>
              <w:t>á</w:t>
            </w:r>
            <w:r w:rsidRPr="00D42A7A">
              <w:rPr>
                <w:rFonts w:ascii="Arial" w:hAnsi="Arial" w:cs="Arial"/>
                <w:sz w:val="24"/>
                <w:szCs w:val="24"/>
              </w:rPr>
              <w:t>fico N°</w:t>
            </w:r>
            <w:r>
              <w:rPr>
                <w:rFonts w:ascii="Arial" w:hAnsi="Arial" w:cs="Arial"/>
                <w:sz w:val="24"/>
                <w:szCs w:val="24"/>
              </w:rPr>
              <w:t>2.13</w:t>
            </w:r>
          </w:p>
        </w:tc>
        <w:tc>
          <w:tcPr>
            <w:tcW w:w="6520" w:type="dxa"/>
          </w:tcPr>
          <w:p w:rsidR="00272FA6" w:rsidRPr="00D42A7A" w:rsidRDefault="00272FA6" w:rsidP="00B76A8B">
            <w:pPr>
              <w:rPr>
                <w:rFonts w:ascii="Arial" w:hAnsi="Arial" w:cs="Arial"/>
                <w:sz w:val="24"/>
                <w:szCs w:val="24"/>
              </w:rPr>
            </w:pPr>
            <w:r>
              <w:rPr>
                <w:rFonts w:ascii="Arial" w:hAnsi="Arial" w:cs="Arial"/>
                <w:sz w:val="24"/>
                <w:szCs w:val="24"/>
              </w:rPr>
              <w:t>Conocimiento de beneficios…………………………………</w:t>
            </w:r>
          </w:p>
        </w:tc>
        <w:tc>
          <w:tcPr>
            <w:tcW w:w="1276" w:type="dxa"/>
          </w:tcPr>
          <w:p w:rsidR="00272FA6" w:rsidRPr="00D42A7A" w:rsidRDefault="00272FA6" w:rsidP="00B76A8B">
            <w:pPr>
              <w:jc w:val="center"/>
              <w:rPr>
                <w:rFonts w:ascii="Arial" w:hAnsi="Arial" w:cs="Arial"/>
                <w:sz w:val="24"/>
                <w:szCs w:val="24"/>
              </w:rPr>
            </w:pPr>
            <w:r>
              <w:rPr>
                <w:rFonts w:ascii="Arial" w:hAnsi="Arial" w:cs="Arial"/>
                <w:sz w:val="24"/>
                <w:szCs w:val="24"/>
              </w:rPr>
              <w:t>63</w:t>
            </w:r>
          </w:p>
        </w:tc>
      </w:tr>
      <w:tr w:rsidR="00272FA6" w:rsidRPr="00D42A7A" w:rsidTr="00B76A8B">
        <w:trPr>
          <w:trHeight w:val="336"/>
        </w:trPr>
        <w:tc>
          <w:tcPr>
            <w:tcW w:w="1668" w:type="dxa"/>
          </w:tcPr>
          <w:p w:rsidR="00272FA6" w:rsidRPr="00D42A7A" w:rsidRDefault="00272FA6" w:rsidP="00B76A8B">
            <w:pPr>
              <w:ind w:right="-249"/>
              <w:rPr>
                <w:rFonts w:ascii="Arial" w:hAnsi="Arial" w:cs="Arial"/>
                <w:sz w:val="24"/>
                <w:szCs w:val="24"/>
              </w:rPr>
            </w:pPr>
            <w:r>
              <w:rPr>
                <w:rFonts w:ascii="Arial" w:hAnsi="Arial" w:cs="Arial"/>
                <w:sz w:val="24"/>
                <w:szCs w:val="24"/>
              </w:rPr>
              <w:t>Gráfico N°2.14</w:t>
            </w:r>
          </w:p>
        </w:tc>
        <w:tc>
          <w:tcPr>
            <w:tcW w:w="6520" w:type="dxa"/>
          </w:tcPr>
          <w:p w:rsidR="00272FA6" w:rsidRPr="00D42A7A" w:rsidRDefault="00272FA6" w:rsidP="00B76A8B">
            <w:pPr>
              <w:rPr>
                <w:rFonts w:ascii="Arial" w:hAnsi="Arial" w:cs="Arial"/>
                <w:sz w:val="24"/>
                <w:szCs w:val="24"/>
              </w:rPr>
            </w:pPr>
            <w:r>
              <w:rPr>
                <w:rFonts w:ascii="Arial" w:hAnsi="Arial" w:cs="Arial"/>
                <w:sz w:val="24"/>
                <w:szCs w:val="24"/>
              </w:rPr>
              <w:t>Sustitución de la bebida…………………………….…………</w:t>
            </w:r>
          </w:p>
        </w:tc>
        <w:tc>
          <w:tcPr>
            <w:tcW w:w="1276" w:type="dxa"/>
          </w:tcPr>
          <w:p w:rsidR="00272FA6" w:rsidRPr="00D42A7A" w:rsidRDefault="00272FA6" w:rsidP="00B76A8B">
            <w:pPr>
              <w:jc w:val="center"/>
              <w:rPr>
                <w:rFonts w:ascii="Arial" w:hAnsi="Arial" w:cs="Arial"/>
                <w:sz w:val="24"/>
                <w:szCs w:val="24"/>
              </w:rPr>
            </w:pPr>
            <w:r>
              <w:rPr>
                <w:rFonts w:ascii="Arial" w:hAnsi="Arial" w:cs="Arial"/>
                <w:sz w:val="24"/>
                <w:szCs w:val="24"/>
              </w:rPr>
              <w:t>64</w:t>
            </w:r>
          </w:p>
        </w:tc>
      </w:tr>
      <w:tr w:rsidR="00272FA6" w:rsidRPr="00D42A7A" w:rsidTr="00B76A8B">
        <w:trPr>
          <w:trHeight w:val="336"/>
        </w:trPr>
        <w:tc>
          <w:tcPr>
            <w:tcW w:w="1668" w:type="dxa"/>
          </w:tcPr>
          <w:p w:rsidR="00272FA6" w:rsidRPr="00D42A7A" w:rsidRDefault="00272FA6" w:rsidP="00B76A8B">
            <w:pPr>
              <w:ind w:right="-249"/>
              <w:rPr>
                <w:rFonts w:ascii="Arial" w:hAnsi="Arial" w:cs="Arial"/>
                <w:sz w:val="24"/>
                <w:szCs w:val="24"/>
              </w:rPr>
            </w:pPr>
            <w:r>
              <w:rPr>
                <w:rFonts w:ascii="Arial" w:hAnsi="Arial" w:cs="Arial"/>
                <w:sz w:val="24"/>
                <w:szCs w:val="24"/>
              </w:rPr>
              <w:t>Grá</w:t>
            </w:r>
            <w:r w:rsidRPr="00D42A7A">
              <w:rPr>
                <w:rFonts w:ascii="Arial" w:hAnsi="Arial" w:cs="Arial"/>
                <w:sz w:val="24"/>
                <w:szCs w:val="24"/>
              </w:rPr>
              <w:t>fico N°2</w:t>
            </w:r>
            <w:r>
              <w:rPr>
                <w:rFonts w:ascii="Arial" w:hAnsi="Arial" w:cs="Arial"/>
                <w:sz w:val="24"/>
                <w:szCs w:val="24"/>
              </w:rPr>
              <w:t xml:space="preserve">.15 </w:t>
            </w:r>
          </w:p>
        </w:tc>
        <w:tc>
          <w:tcPr>
            <w:tcW w:w="6520" w:type="dxa"/>
          </w:tcPr>
          <w:p w:rsidR="00272FA6" w:rsidRPr="00D42A7A" w:rsidRDefault="00272FA6" w:rsidP="00B76A8B">
            <w:pPr>
              <w:rPr>
                <w:rFonts w:ascii="Arial" w:hAnsi="Arial" w:cs="Arial"/>
                <w:sz w:val="24"/>
                <w:szCs w:val="24"/>
              </w:rPr>
            </w:pPr>
            <w:r>
              <w:rPr>
                <w:rFonts w:ascii="Arial" w:hAnsi="Arial" w:cs="Arial"/>
                <w:sz w:val="24"/>
                <w:szCs w:val="24"/>
              </w:rPr>
              <w:t>Curiosidad……………………………………………………..</w:t>
            </w:r>
          </w:p>
        </w:tc>
        <w:tc>
          <w:tcPr>
            <w:tcW w:w="1276" w:type="dxa"/>
          </w:tcPr>
          <w:p w:rsidR="00272FA6" w:rsidRPr="00D42A7A" w:rsidRDefault="00272FA6" w:rsidP="00B76A8B">
            <w:pPr>
              <w:jc w:val="center"/>
              <w:rPr>
                <w:rFonts w:ascii="Arial" w:hAnsi="Arial" w:cs="Arial"/>
                <w:sz w:val="24"/>
                <w:szCs w:val="24"/>
              </w:rPr>
            </w:pPr>
            <w:r>
              <w:rPr>
                <w:rFonts w:ascii="Arial" w:hAnsi="Arial" w:cs="Arial"/>
                <w:sz w:val="24"/>
                <w:szCs w:val="24"/>
              </w:rPr>
              <w:t>65</w:t>
            </w:r>
          </w:p>
        </w:tc>
      </w:tr>
      <w:tr w:rsidR="00272FA6" w:rsidRPr="00D42A7A" w:rsidTr="00B76A8B">
        <w:trPr>
          <w:trHeight w:val="336"/>
        </w:trPr>
        <w:tc>
          <w:tcPr>
            <w:tcW w:w="1668" w:type="dxa"/>
          </w:tcPr>
          <w:p w:rsidR="00272FA6" w:rsidRPr="00D42A7A" w:rsidRDefault="00272FA6" w:rsidP="00B76A8B">
            <w:pPr>
              <w:ind w:right="-249"/>
              <w:rPr>
                <w:rFonts w:ascii="Arial" w:hAnsi="Arial" w:cs="Arial"/>
                <w:sz w:val="24"/>
                <w:szCs w:val="24"/>
              </w:rPr>
            </w:pPr>
            <w:r>
              <w:rPr>
                <w:rFonts w:ascii="Arial" w:hAnsi="Arial" w:cs="Arial"/>
                <w:sz w:val="24"/>
                <w:szCs w:val="24"/>
              </w:rPr>
              <w:t>Grá</w:t>
            </w:r>
            <w:r w:rsidRPr="00D42A7A">
              <w:rPr>
                <w:rFonts w:ascii="Arial" w:hAnsi="Arial" w:cs="Arial"/>
                <w:sz w:val="24"/>
                <w:szCs w:val="24"/>
              </w:rPr>
              <w:t>fico N°21</w:t>
            </w:r>
            <w:r>
              <w:rPr>
                <w:rFonts w:ascii="Arial" w:hAnsi="Arial" w:cs="Arial"/>
                <w:sz w:val="24"/>
                <w:szCs w:val="24"/>
              </w:rPr>
              <w:t>6</w:t>
            </w:r>
          </w:p>
        </w:tc>
        <w:tc>
          <w:tcPr>
            <w:tcW w:w="6520" w:type="dxa"/>
          </w:tcPr>
          <w:p w:rsidR="00272FA6" w:rsidRPr="00D42A7A" w:rsidRDefault="00272FA6" w:rsidP="00B76A8B">
            <w:pPr>
              <w:rPr>
                <w:rFonts w:ascii="Arial" w:hAnsi="Arial" w:cs="Arial"/>
                <w:sz w:val="24"/>
                <w:szCs w:val="24"/>
              </w:rPr>
            </w:pPr>
            <w:r>
              <w:rPr>
                <w:rFonts w:ascii="Arial" w:hAnsi="Arial" w:cs="Arial"/>
                <w:sz w:val="24"/>
                <w:szCs w:val="24"/>
              </w:rPr>
              <w:t>Sabor o color de la bebida…………………………………..</w:t>
            </w:r>
          </w:p>
        </w:tc>
        <w:tc>
          <w:tcPr>
            <w:tcW w:w="1276" w:type="dxa"/>
          </w:tcPr>
          <w:p w:rsidR="00272FA6" w:rsidRPr="00D42A7A" w:rsidRDefault="00272FA6" w:rsidP="00B76A8B">
            <w:pPr>
              <w:jc w:val="center"/>
              <w:rPr>
                <w:rFonts w:ascii="Arial" w:hAnsi="Arial" w:cs="Arial"/>
                <w:sz w:val="24"/>
                <w:szCs w:val="24"/>
              </w:rPr>
            </w:pPr>
            <w:r>
              <w:rPr>
                <w:rFonts w:ascii="Arial" w:hAnsi="Arial" w:cs="Arial"/>
                <w:sz w:val="24"/>
                <w:szCs w:val="24"/>
              </w:rPr>
              <w:t>66</w:t>
            </w:r>
          </w:p>
        </w:tc>
      </w:tr>
      <w:tr w:rsidR="00272FA6" w:rsidRPr="00D42A7A" w:rsidTr="00B76A8B">
        <w:trPr>
          <w:trHeight w:val="336"/>
        </w:trPr>
        <w:tc>
          <w:tcPr>
            <w:tcW w:w="1668" w:type="dxa"/>
          </w:tcPr>
          <w:p w:rsidR="00272FA6" w:rsidRPr="00D42A7A" w:rsidRDefault="00272FA6" w:rsidP="00B76A8B">
            <w:pPr>
              <w:ind w:right="-249"/>
              <w:rPr>
                <w:rFonts w:ascii="Arial" w:hAnsi="Arial" w:cs="Arial"/>
                <w:sz w:val="24"/>
                <w:szCs w:val="24"/>
              </w:rPr>
            </w:pPr>
            <w:r>
              <w:rPr>
                <w:rFonts w:ascii="Arial" w:hAnsi="Arial" w:cs="Arial"/>
                <w:sz w:val="24"/>
                <w:szCs w:val="24"/>
              </w:rPr>
              <w:t>Grá</w:t>
            </w:r>
            <w:r w:rsidRPr="00D42A7A">
              <w:rPr>
                <w:rFonts w:ascii="Arial" w:hAnsi="Arial" w:cs="Arial"/>
                <w:sz w:val="24"/>
                <w:szCs w:val="24"/>
              </w:rPr>
              <w:t>fico N°2</w:t>
            </w:r>
            <w:r>
              <w:rPr>
                <w:rFonts w:ascii="Arial" w:hAnsi="Arial" w:cs="Arial"/>
                <w:sz w:val="24"/>
                <w:szCs w:val="24"/>
              </w:rPr>
              <w:t>.17</w:t>
            </w:r>
          </w:p>
        </w:tc>
        <w:tc>
          <w:tcPr>
            <w:tcW w:w="6520" w:type="dxa"/>
          </w:tcPr>
          <w:p w:rsidR="00272FA6" w:rsidRPr="00D42A7A" w:rsidRDefault="00272FA6" w:rsidP="00B76A8B">
            <w:pPr>
              <w:rPr>
                <w:rFonts w:ascii="Arial" w:hAnsi="Arial" w:cs="Arial"/>
                <w:sz w:val="24"/>
                <w:szCs w:val="24"/>
              </w:rPr>
            </w:pPr>
            <w:r>
              <w:rPr>
                <w:rFonts w:ascii="Arial" w:hAnsi="Arial" w:cs="Arial"/>
                <w:sz w:val="24"/>
                <w:szCs w:val="24"/>
              </w:rPr>
              <w:t>Precio………………………………………………………….</w:t>
            </w:r>
          </w:p>
        </w:tc>
        <w:tc>
          <w:tcPr>
            <w:tcW w:w="1276" w:type="dxa"/>
          </w:tcPr>
          <w:p w:rsidR="00272FA6" w:rsidRPr="00D42A7A" w:rsidRDefault="00272FA6" w:rsidP="00B76A8B">
            <w:pPr>
              <w:jc w:val="center"/>
              <w:rPr>
                <w:rFonts w:ascii="Arial" w:hAnsi="Arial" w:cs="Arial"/>
                <w:sz w:val="24"/>
                <w:szCs w:val="24"/>
              </w:rPr>
            </w:pPr>
            <w:r>
              <w:rPr>
                <w:rFonts w:ascii="Arial" w:hAnsi="Arial" w:cs="Arial"/>
                <w:sz w:val="24"/>
                <w:szCs w:val="24"/>
              </w:rPr>
              <w:t>67</w:t>
            </w:r>
          </w:p>
        </w:tc>
      </w:tr>
      <w:tr w:rsidR="00272FA6" w:rsidRPr="00D42A7A" w:rsidTr="00B76A8B">
        <w:trPr>
          <w:trHeight w:val="336"/>
        </w:trPr>
        <w:tc>
          <w:tcPr>
            <w:tcW w:w="1668" w:type="dxa"/>
          </w:tcPr>
          <w:p w:rsidR="00272FA6" w:rsidRPr="00D42A7A" w:rsidRDefault="00272FA6" w:rsidP="00B76A8B">
            <w:pPr>
              <w:ind w:right="-249"/>
              <w:rPr>
                <w:rFonts w:ascii="Arial" w:hAnsi="Arial" w:cs="Arial"/>
                <w:sz w:val="24"/>
                <w:szCs w:val="24"/>
              </w:rPr>
            </w:pPr>
            <w:r>
              <w:rPr>
                <w:rFonts w:ascii="Arial" w:hAnsi="Arial" w:cs="Arial"/>
                <w:sz w:val="24"/>
                <w:szCs w:val="24"/>
              </w:rPr>
              <w:t>Grá</w:t>
            </w:r>
            <w:r w:rsidRPr="00D42A7A">
              <w:rPr>
                <w:rFonts w:ascii="Arial" w:hAnsi="Arial" w:cs="Arial"/>
                <w:sz w:val="24"/>
                <w:szCs w:val="24"/>
              </w:rPr>
              <w:t>fico N°2</w:t>
            </w:r>
            <w:r>
              <w:rPr>
                <w:rFonts w:ascii="Arial" w:hAnsi="Arial" w:cs="Arial"/>
                <w:sz w:val="24"/>
                <w:szCs w:val="24"/>
              </w:rPr>
              <w:t>.18</w:t>
            </w:r>
          </w:p>
        </w:tc>
        <w:tc>
          <w:tcPr>
            <w:tcW w:w="6520" w:type="dxa"/>
          </w:tcPr>
          <w:p w:rsidR="00272FA6" w:rsidRPr="00D42A7A" w:rsidRDefault="00272FA6" w:rsidP="00B76A8B">
            <w:pPr>
              <w:rPr>
                <w:rFonts w:ascii="Arial" w:hAnsi="Arial" w:cs="Arial"/>
                <w:sz w:val="24"/>
                <w:szCs w:val="24"/>
              </w:rPr>
            </w:pPr>
            <w:r>
              <w:rPr>
                <w:rFonts w:ascii="Arial" w:hAnsi="Arial" w:cs="Arial"/>
                <w:sz w:val="24"/>
                <w:szCs w:val="24"/>
              </w:rPr>
              <w:t>Tamaño……………………………………………………….</w:t>
            </w:r>
          </w:p>
        </w:tc>
        <w:tc>
          <w:tcPr>
            <w:tcW w:w="1276" w:type="dxa"/>
          </w:tcPr>
          <w:p w:rsidR="00272FA6" w:rsidRPr="00D42A7A" w:rsidRDefault="00272FA6" w:rsidP="00B76A8B">
            <w:pPr>
              <w:jc w:val="center"/>
              <w:rPr>
                <w:rFonts w:ascii="Arial" w:hAnsi="Arial" w:cs="Arial"/>
                <w:sz w:val="24"/>
                <w:szCs w:val="24"/>
              </w:rPr>
            </w:pPr>
            <w:r>
              <w:rPr>
                <w:rFonts w:ascii="Arial" w:hAnsi="Arial" w:cs="Arial"/>
                <w:sz w:val="24"/>
                <w:szCs w:val="24"/>
              </w:rPr>
              <w:t>68</w:t>
            </w:r>
          </w:p>
        </w:tc>
      </w:tr>
      <w:tr w:rsidR="00272FA6" w:rsidRPr="00D42A7A" w:rsidTr="00B76A8B">
        <w:trPr>
          <w:trHeight w:val="336"/>
        </w:trPr>
        <w:tc>
          <w:tcPr>
            <w:tcW w:w="1668" w:type="dxa"/>
          </w:tcPr>
          <w:p w:rsidR="00272FA6" w:rsidRPr="00D42A7A" w:rsidRDefault="00272FA6" w:rsidP="00B76A8B">
            <w:pPr>
              <w:ind w:right="-249"/>
              <w:rPr>
                <w:rFonts w:ascii="Arial" w:hAnsi="Arial" w:cs="Arial"/>
                <w:sz w:val="24"/>
                <w:szCs w:val="24"/>
              </w:rPr>
            </w:pPr>
            <w:r w:rsidRPr="00D42A7A">
              <w:rPr>
                <w:rFonts w:ascii="Arial" w:hAnsi="Arial" w:cs="Arial"/>
                <w:sz w:val="24"/>
                <w:szCs w:val="24"/>
              </w:rPr>
              <w:t>Gr</w:t>
            </w:r>
            <w:r>
              <w:rPr>
                <w:rFonts w:ascii="Arial" w:hAnsi="Arial" w:cs="Arial"/>
                <w:sz w:val="24"/>
                <w:szCs w:val="24"/>
              </w:rPr>
              <w:t>á</w:t>
            </w:r>
            <w:r w:rsidRPr="00D42A7A">
              <w:rPr>
                <w:rFonts w:ascii="Arial" w:hAnsi="Arial" w:cs="Arial"/>
                <w:sz w:val="24"/>
                <w:szCs w:val="24"/>
              </w:rPr>
              <w:t>fico N°2</w:t>
            </w:r>
            <w:r>
              <w:rPr>
                <w:rFonts w:ascii="Arial" w:hAnsi="Arial" w:cs="Arial"/>
                <w:sz w:val="24"/>
                <w:szCs w:val="24"/>
              </w:rPr>
              <w:t>.19</w:t>
            </w:r>
          </w:p>
        </w:tc>
        <w:tc>
          <w:tcPr>
            <w:tcW w:w="6520" w:type="dxa"/>
          </w:tcPr>
          <w:p w:rsidR="00272FA6" w:rsidRPr="00D42A7A" w:rsidRDefault="00272FA6" w:rsidP="00B76A8B">
            <w:pPr>
              <w:rPr>
                <w:rFonts w:ascii="Arial" w:hAnsi="Arial" w:cs="Arial"/>
                <w:sz w:val="24"/>
                <w:szCs w:val="24"/>
              </w:rPr>
            </w:pPr>
            <w:r>
              <w:rPr>
                <w:rFonts w:ascii="Arial" w:hAnsi="Arial" w:cs="Arial"/>
                <w:sz w:val="24"/>
                <w:szCs w:val="24"/>
              </w:rPr>
              <w:t>Presentación…………………………………………………</w:t>
            </w:r>
          </w:p>
        </w:tc>
        <w:tc>
          <w:tcPr>
            <w:tcW w:w="1276" w:type="dxa"/>
          </w:tcPr>
          <w:p w:rsidR="00272FA6" w:rsidRPr="00D42A7A" w:rsidRDefault="00272FA6" w:rsidP="00B76A8B">
            <w:pPr>
              <w:jc w:val="center"/>
              <w:rPr>
                <w:rFonts w:ascii="Arial" w:hAnsi="Arial" w:cs="Arial"/>
                <w:sz w:val="24"/>
                <w:szCs w:val="24"/>
              </w:rPr>
            </w:pPr>
            <w:r>
              <w:rPr>
                <w:rFonts w:ascii="Arial" w:hAnsi="Arial" w:cs="Arial"/>
                <w:sz w:val="24"/>
                <w:szCs w:val="24"/>
              </w:rPr>
              <w:t>69</w:t>
            </w:r>
          </w:p>
        </w:tc>
      </w:tr>
      <w:tr w:rsidR="00272FA6" w:rsidRPr="00D42A7A" w:rsidTr="00B76A8B">
        <w:trPr>
          <w:trHeight w:val="336"/>
        </w:trPr>
        <w:tc>
          <w:tcPr>
            <w:tcW w:w="1668" w:type="dxa"/>
          </w:tcPr>
          <w:p w:rsidR="00272FA6" w:rsidRPr="00D42A7A" w:rsidRDefault="00272FA6" w:rsidP="00B76A8B">
            <w:pPr>
              <w:ind w:right="-249"/>
              <w:rPr>
                <w:rFonts w:ascii="Arial" w:hAnsi="Arial" w:cs="Arial"/>
                <w:sz w:val="24"/>
                <w:szCs w:val="24"/>
              </w:rPr>
            </w:pPr>
            <w:r>
              <w:rPr>
                <w:rFonts w:ascii="Arial" w:hAnsi="Arial" w:cs="Arial"/>
                <w:sz w:val="24"/>
                <w:szCs w:val="24"/>
              </w:rPr>
              <w:t>Grá</w:t>
            </w:r>
            <w:r w:rsidRPr="00D42A7A">
              <w:rPr>
                <w:rFonts w:ascii="Arial" w:hAnsi="Arial" w:cs="Arial"/>
                <w:sz w:val="24"/>
                <w:szCs w:val="24"/>
              </w:rPr>
              <w:t>fico N°2</w:t>
            </w:r>
            <w:r>
              <w:rPr>
                <w:rFonts w:ascii="Arial" w:hAnsi="Arial" w:cs="Arial"/>
                <w:sz w:val="24"/>
                <w:szCs w:val="24"/>
              </w:rPr>
              <w:t>.20</w:t>
            </w:r>
          </w:p>
        </w:tc>
        <w:tc>
          <w:tcPr>
            <w:tcW w:w="6520" w:type="dxa"/>
          </w:tcPr>
          <w:p w:rsidR="00272FA6" w:rsidRPr="00DC1CC9" w:rsidRDefault="00272FA6" w:rsidP="00B76A8B">
            <w:pPr>
              <w:rPr>
                <w:rFonts w:ascii="Arial" w:hAnsi="Arial" w:cs="Arial"/>
                <w:sz w:val="24"/>
                <w:szCs w:val="24"/>
              </w:rPr>
            </w:pPr>
            <w:r>
              <w:rPr>
                <w:rFonts w:ascii="Arial" w:hAnsi="Arial" w:cs="Arial"/>
                <w:sz w:val="24"/>
                <w:szCs w:val="24"/>
              </w:rPr>
              <w:t>Marca …………………………………………………………</w:t>
            </w:r>
          </w:p>
        </w:tc>
        <w:tc>
          <w:tcPr>
            <w:tcW w:w="1276" w:type="dxa"/>
          </w:tcPr>
          <w:p w:rsidR="00272FA6" w:rsidRPr="00D42A7A" w:rsidRDefault="00272FA6" w:rsidP="00B76A8B">
            <w:pPr>
              <w:jc w:val="center"/>
              <w:rPr>
                <w:rFonts w:ascii="Arial" w:hAnsi="Arial" w:cs="Arial"/>
                <w:sz w:val="24"/>
                <w:szCs w:val="24"/>
              </w:rPr>
            </w:pPr>
            <w:r>
              <w:rPr>
                <w:rFonts w:ascii="Arial" w:hAnsi="Arial" w:cs="Arial"/>
                <w:sz w:val="24"/>
                <w:szCs w:val="24"/>
              </w:rPr>
              <w:t>70</w:t>
            </w:r>
          </w:p>
        </w:tc>
      </w:tr>
      <w:tr w:rsidR="00272FA6" w:rsidRPr="00D42A7A" w:rsidTr="00B76A8B">
        <w:trPr>
          <w:trHeight w:val="336"/>
        </w:trPr>
        <w:tc>
          <w:tcPr>
            <w:tcW w:w="1668" w:type="dxa"/>
          </w:tcPr>
          <w:p w:rsidR="00272FA6" w:rsidRPr="00D42A7A" w:rsidRDefault="00272FA6" w:rsidP="00B76A8B">
            <w:pPr>
              <w:ind w:right="-249"/>
              <w:rPr>
                <w:rFonts w:ascii="Arial" w:hAnsi="Arial" w:cs="Arial"/>
                <w:sz w:val="24"/>
                <w:szCs w:val="24"/>
              </w:rPr>
            </w:pPr>
            <w:r>
              <w:rPr>
                <w:rFonts w:ascii="Arial" w:hAnsi="Arial" w:cs="Arial"/>
                <w:sz w:val="24"/>
                <w:szCs w:val="24"/>
              </w:rPr>
              <w:t>Grá</w:t>
            </w:r>
            <w:r w:rsidRPr="00D42A7A">
              <w:rPr>
                <w:rFonts w:ascii="Arial" w:hAnsi="Arial" w:cs="Arial"/>
                <w:sz w:val="24"/>
                <w:szCs w:val="24"/>
              </w:rPr>
              <w:t>fico N°2</w:t>
            </w:r>
            <w:r>
              <w:rPr>
                <w:rFonts w:ascii="Arial" w:hAnsi="Arial" w:cs="Arial"/>
                <w:sz w:val="24"/>
                <w:szCs w:val="24"/>
              </w:rPr>
              <w:t>.21</w:t>
            </w:r>
          </w:p>
        </w:tc>
        <w:tc>
          <w:tcPr>
            <w:tcW w:w="6520" w:type="dxa"/>
          </w:tcPr>
          <w:p w:rsidR="00272FA6" w:rsidRPr="00D42A7A" w:rsidRDefault="00272FA6" w:rsidP="00B76A8B">
            <w:pPr>
              <w:rPr>
                <w:rFonts w:ascii="Arial" w:hAnsi="Arial" w:cs="Arial"/>
                <w:sz w:val="24"/>
                <w:szCs w:val="24"/>
              </w:rPr>
            </w:pPr>
            <w:r>
              <w:rPr>
                <w:rFonts w:ascii="Arial" w:hAnsi="Arial" w:cs="Arial"/>
                <w:sz w:val="24"/>
                <w:szCs w:val="24"/>
              </w:rPr>
              <w:t>En que presentación prefiere llevar la bebida……………..</w:t>
            </w:r>
          </w:p>
        </w:tc>
        <w:tc>
          <w:tcPr>
            <w:tcW w:w="1276" w:type="dxa"/>
          </w:tcPr>
          <w:p w:rsidR="00272FA6" w:rsidRPr="00D42A7A" w:rsidRDefault="00272FA6" w:rsidP="00B76A8B">
            <w:pPr>
              <w:jc w:val="center"/>
              <w:rPr>
                <w:rFonts w:ascii="Arial" w:hAnsi="Arial" w:cs="Arial"/>
                <w:sz w:val="24"/>
                <w:szCs w:val="24"/>
              </w:rPr>
            </w:pPr>
            <w:r>
              <w:rPr>
                <w:rFonts w:ascii="Arial" w:hAnsi="Arial" w:cs="Arial"/>
                <w:sz w:val="24"/>
                <w:szCs w:val="24"/>
              </w:rPr>
              <w:t>71</w:t>
            </w:r>
          </w:p>
        </w:tc>
      </w:tr>
      <w:tr w:rsidR="00272FA6" w:rsidRPr="00D42A7A" w:rsidTr="00B76A8B">
        <w:trPr>
          <w:trHeight w:val="336"/>
        </w:trPr>
        <w:tc>
          <w:tcPr>
            <w:tcW w:w="1668" w:type="dxa"/>
          </w:tcPr>
          <w:p w:rsidR="00272FA6" w:rsidRPr="00D42A7A" w:rsidRDefault="00272FA6" w:rsidP="00B76A8B">
            <w:pPr>
              <w:ind w:right="-249"/>
              <w:rPr>
                <w:rFonts w:ascii="Arial" w:hAnsi="Arial" w:cs="Arial"/>
                <w:sz w:val="24"/>
                <w:szCs w:val="24"/>
              </w:rPr>
            </w:pPr>
            <w:r>
              <w:rPr>
                <w:rFonts w:ascii="Arial" w:hAnsi="Arial" w:cs="Arial"/>
                <w:sz w:val="24"/>
                <w:szCs w:val="24"/>
              </w:rPr>
              <w:t>Grá</w:t>
            </w:r>
            <w:r w:rsidRPr="00D42A7A">
              <w:rPr>
                <w:rFonts w:ascii="Arial" w:hAnsi="Arial" w:cs="Arial"/>
                <w:sz w:val="24"/>
                <w:szCs w:val="24"/>
              </w:rPr>
              <w:t>fico N°2</w:t>
            </w:r>
            <w:r>
              <w:rPr>
                <w:rFonts w:ascii="Arial" w:hAnsi="Arial" w:cs="Arial"/>
                <w:sz w:val="24"/>
                <w:szCs w:val="24"/>
              </w:rPr>
              <w:t>.22</w:t>
            </w:r>
          </w:p>
        </w:tc>
        <w:tc>
          <w:tcPr>
            <w:tcW w:w="6520" w:type="dxa"/>
          </w:tcPr>
          <w:p w:rsidR="00272FA6" w:rsidRPr="00D42A7A" w:rsidRDefault="00272FA6" w:rsidP="00B76A8B">
            <w:pPr>
              <w:rPr>
                <w:rFonts w:ascii="Arial" w:hAnsi="Arial" w:cs="Arial"/>
                <w:sz w:val="24"/>
                <w:szCs w:val="24"/>
              </w:rPr>
            </w:pPr>
            <w:r w:rsidRPr="00DC1CC9">
              <w:rPr>
                <w:rFonts w:ascii="Arial" w:hAnsi="Arial" w:cs="Arial"/>
                <w:sz w:val="24"/>
                <w:szCs w:val="24"/>
              </w:rPr>
              <w:t xml:space="preserve">Cuánto estaría dispuesto a pagar </w:t>
            </w:r>
            <w:r>
              <w:rPr>
                <w:rFonts w:ascii="Arial" w:hAnsi="Arial" w:cs="Arial"/>
                <w:sz w:val="24"/>
                <w:szCs w:val="24"/>
              </w:rPr>
              <w:t>p</w:t>
            </w:r>
            <w:r w:rsidRPr="00DC1CC9">
              <w:rPr>
                <w:rFonts w:ascii="Arial" w:hAnsi="Arial" w:cs="Arial"/>
                <w:sz w:val="24"/>
                <w:szCs w:val="24"/>
              </w:rPr>
              <w:t xml:space="preserve">or </w:t>
            </w:r>
            <w:r>
              <w:rPr>
                <w:rFonts w:ascii="Arial" w:hAnsi="Arial" w:cs="Arial"/>
                <w:sz w:val="24"/>
                <w:szCs w:val="24"/>
              </w:rPr>
              <w:t>la bebida….............</w:t>
            </w:r>
          </w:p>
        </w:tc>
        <w:tc>
          <w:tcPr>
            <w:tcW w:w="1276" w:type="dxa"/>
          </w:tcPr>
          <w:p w:rsidR="00272FA6" w:rsidRPr="00D42A7A" w:rsidRDefault="00272FA6" w:rsidP="00B76A8B">
            <w:pPr>
              <w:jc w:val="center"/>
              <w:rPr>
                <w:rFonts w:ascii="Arial" w:hAnsi="Arial" w:cs="Arial"/>
                <w:sz w:val="24"/>
                <w:szCs w:val="24"/>
              </w:rPr>
            </w:pPr>
            <w:r>
              <w:rPr>
                <w:rFonts w:ascii="Arial" w:hAnsi="Arial" w:cs="Arial"/>
                <w:sz w:val="24"/>
                <w:szCs w:val="24"/>
              </w:rPr>
              <w:t>72</w:t>
            </w:r>
          </w:p>
        </w:tc>
      </w:tr>
      <w:tr w:rsidR="00272FA6" w:rsidRPr="00D42A7A" w:rsidTr="00B76A8B">
        <w:trPr>
          <w:trHeight w:val="336"/>
        </w:trPr>
        <w:tc>
          <w:tcPr>
            <w:tcW w:w="1668" w:type="dxa"/>
          </w:tcPr>
          <w:p w:rsidR="00272FA6" w:rsidRPr="00D42A7A" w:rsidRDefault="00272FA6" w:rsidP="00B76A8B">
            <w:pPr>
              <w:ind w:right="-249"/>
              <w:rPr>
                <w:rFonts w:ascii="Arial" w:hAnsi="Arial" w:cs="Arial"/>
                <w:sz w:val="24"/>
                <w:szCs w:val="24"/>
              </w:rPr>
            </w:pPr>
            <w:r>
              <w:rPr>
                <w:rFonts w:ascii="Arial" w:hAnsi="Arial" w:cs="Arial"/>
                <w:sz w:val="24"/>
                <w:szCs w:val="24"/>
              </w:rPr>
              <w:t>Grá</w:t>
            </w:r>
            <w:r w:rsidRPr="00D42A7A">
              <w:rPr>
                <w:rFonts w:ascii="Arial" w:hAnsi="Arial" w:cs="Arial"/>
                <w:sz w:val="24"/>
                <w:szCs w:val="24"/>
              </w:rPr>
              <w:t>fico N°2</w:t>
            </w:r>
            <w:r>
              <w:rPr>
                <w:rFonts w:ascii="Arial" w:hAnsi="Arial" w:cs="Arial"/>
                <w:sz w:val="24"/>
                <w:szCs w:val="24"/>
              </w:rPr>
              <w:t>.23</w:t>
            </w:r>
          </w:p>
        </w:tc>
        <w:tc>
          <w:tcPr>
            <w:tcW w:w="6520" w:type="dxa"/>
          </w:tcPr>
          <w:p w:rsidR="00272FA6" w:rsidRPr="00D42A7A" w:rsidRDefault="00272FA6" w:rsidP="00B76A8B">
            <w:pPr>
              <w:rPr>
                <w:rFonts w:ascii="Arial" w:hAnsi="Arial" w:cs="Arial"/>
                <w:sz w:val="24"/>
                <w:szCs w:val="24"/>
              </w:rPr>
            </w:pPr>
            <w:r>
              <w:rPr>
                <w:rFonts w:ascii="Arial" w:hAnsi="Arial" w:cs="Arial"/>
                <w:sz w:val="24"/>
                <w:szCs w:val="24"/>
              </w:rPr>
              <w:t>Lugar de compra……………………………………………...</w:t>
            </w:r>
          </w:p>
        </w:tc>
        <w:tc>
          <w:tcPr>
            <w:tcW w:w="1276" w:type="dxa"/>
          </w:tcPr>
          <w:p w:rsidR="00272FA6" w:rsidRPr="00D42A7A" w:rsidRDefault="00272FA6" w:rsidP="00B76A8B">
            <w:pPr>
              <w:jc w:val="center"/>
              <w:rPr>
                <w:rFonts w:ascii="Arial" w:hAnsi="Arial" w:cs="Arial"/>
                <w:sz w:val="24"/>
                <w:szCs w:val="24"/>
              </w:rPr>
            </w:pPr>
            <w:r>
              <w:rPr>
                <w:rFonts w:ascii="Arial" w:hAnsi="Arial" w:cs="Arial"/>
                <w:sz w:val="24"/>
                <w:szCs w:val="24"/>
              </w:rPr>
              <w:t>73</w:t>
            </w:r>
          </w:p>
        </w:tc>
      </w:tr>
      <w:tr w:rsidR="00272FA6" w:rsidRPr="00D42A7A" w:rsidTr="00B76A8B">
        <w:trPr>
          <w:trHeight w:val="336"/>
        </w:trPr>
        <w:tc>
          <w:tcPr>
            <w:tcW w:w="1668" w:type="dxa"/>
          </w:tcPr>
          <w:p w:rsidR="00272FA6" w:rsidRPr="00D42A7A" w:rsidRDefault="00272FA6" w:rsidP="00B76A8B">
            <w:pPr>
              <w:tabs>
                <w:tab w:val="left" w:pos="1701"/>
              </w:tabs>
              <w:ind w:right="-249"/>
              <w:rPr>
                <w:rFonts w:ascii="Arial" w:hAnsi="Arial" w:cs="Arial"/>
                <w:sz w:val="24"/>
                <w:szCs w:val="24"/>
              </w:rPr>
            </w:pPr>
            <w:r>
              <w:rPr>
                <w:rFonts w:ascii="Arial" w:hAnsi="Arial" w:cs="Arial"/>
                <w:sz w:val="24"/>
                <w:szCs w:val="24"/>
              </w:rPr>
              <w:t>Grá</w:t>
            </w:r>
            <w:r w:rsidRPr="00D42A7A">
              <w:rPr>
                <w:rFonts w:ascii="Arial" w:hAnsi="Arial" w:cs="Arial"/>
                <w:sz w:val="24"/>
                <w:szCs w:val="24"/>
              </w:rPr>
              <w:t>fico N°2</w:t>
            </w:r>
            <w:r>
              <w:rPr>
                <w:rFonts w:ascii="Arial" w:hAnsi="Arial" w:cs="Arial"/>
                <w:sz w:val="24"/>
                <w:szCs w:val="24"/>
              </w:rPr>
              <w:t>.24</w:t>
            </w:r>
          </w:p>
        </w:tc>
        <w:tc>
          <w:tcPr>
            <w:tcW w:w="6520" w:type="dxa"/>
          </w:tcPr>
          <w:p w:rsidR="00272FA6" w:rsidRPr="00D42A7A" w:rsidRDefault="00272FA6" w:rsidP="00B76A8B">
            <w:pPr>
              <w:rPr>
                <w:rFonts w:ascii="Arial" w:hAnsi="Arial" w:cs="Arial"/>
                <w:sz w:val="24"/>
                <w:szCs w:val="24"/>
              </w:rPr>
            </w:pPr>
            <w:r>
              <w:rPr>
                <w:rFonts w:ascii="Arial" w:hAnsi="Arial" w:cs="Arial"/>
                <w:sz w:val="24"/>
                <w:szCs w:val="24"/>
              </w:rPr>
              <w:t>Consideración de efectos secundarios…………………….</w:t>
            </w:r>
          </w:p>
        </w:tc>
        <w:tc>
          <w:tcPr>
            <w:tcW w:w="1276" w:type="dxa"/>
          </w:tcPr>
          <w:p w:rsidR="00272FA6" w:rsidRPr="00D42A7A" w:rsidRDefault="00272FA6" w:rsidP="00B76A8B">
            <w:pPr>
              <w:jc w:val="center"/>
              <w:rPr>
                <w:rFonts w:ascii="Arial" w:hAnsi="Arial" w:cs="Arial"/>
                <w:sz w:val="24"/>
                <w:szCs w:val="24"/>
              </w:rPr>
            </w:pPr>
            <w:r>
              <w:rPr>
                <w:rFonts w:ascii="Arial" w:hAnsi="Arial" w:cs="Arial"/>
                <w:sz w:val="24"/>
                <w:szCs w:val="24"/>
              </w:rPr>
              <w:t>74</w:t>
            </w:r>
          </w:p>
        </w:tc>
      </w:tr>
      <w:tr w:rsidR="00272FA6" w:rsidRPr="00D42A7A" w:rsidTr="00B76A8B">
        <w:trPr>
          <w:trHeight w:val="336"/>
        </w:trPr>
        <w:tc>
          <w:tcPr>
            <w:tcW w:w="1668" w:type="dxa"/>
          </w:tcPr>
          <w:p w:rsidR="00272FA6" w:rsidRPr="00D42A7A" w:rsidRDefault="00272FA6" w:rsidP="00B76A8B">
            <w:pPr>
              <w:ind w:right="-249"/>
              <w:rPr>
                <w:rFonts w:ascii="Arial" w:hAnsi="Arial" w:cs="Arial"/>
                <w:sz w:val="24"/>
                <w:szCs w:val="24"/>
              </w:rPr>
            </w:pPr>
            <w:r>
              <w:rPr>
                <w:rFonts w:ascii="Arial" w:hAnsi="Arial" w:cs="Arial"/>
                <w:sz w:val="24"/>
                <w:szCs w:val="24"/>
              </w:rPr>
              <w:t>Grá</w:t>
            </w:r>
            <w:r w:rsidRPr="00D42A7A">
              <w:rPr>
                <w:rFonts w:ascii="Arial" w:hAnsi="Arial" w:cs="Arial"/>
                <w:sz w:val="24"/>
                <w:szCs w:val="24"/>
              </w:rPr>
              <w:t>fico N°</w:t>
            </w:r>
            <w:r>
              <w:rPr>
                <w:rFonts w:ascii="Arial" w:hAnsi="Arial" w:cs="Arial"/>
                <w:sz w:val="24"/>
                <w:szCs w:val="24"/>
              </w:rPr>
              <w:t>2.25</w:t>
            </w:r>
          </w:p>
        </w:tc>
        <w:tc>
          <w:tcPr>
            <w:tcW w:w="6520" w:type="dxa"/>
          </w:tcPr>
          <w:p w:rsidR="00272FA6" w:rsidRPr="00D42A7A" w:rsidRDefault="00272FA6" w:rsidP="00B76A8B">
            <w:pPr>
              <w:rPr>
                <w:rFonts w:ascii="Arial" w:hAnsi="Arial" w:cs="Arial"/>
                <w:sz w:val="24"/>
                <w:szCs w:val="24"/>
              </w:rPr>
            </w:pPr>
            <w:r>
              <w:rPr>
                <w:rFonts w:ascii="Arial" w:hAnsi="Arial" w:cs="Arial"/>
                <w:sz w:val="24"/>
                <w:szCs w:val="24"/>
              </w:rPr>
              <w:t>Ciclo de vida del producto…………………..………………..</w:t>
            </w:r>
          </w:p>
        </w:tc>
        <w:tc>
          <w:tcPr>
            <w:tcW w:w="1276" w:type="dxa"/>
          </w:tcPr>
          <w:p w:rsidR="00272FA6" w:rsidRPr="00D42A7A" w:rsidRDefault="00272FA6" w:rsidP="00B76A8B">
            <w:pPr>
              <w:jc w:val="center"/>
              <w:rPr>
                <w:rFonts w:ascii="Arial" w:hAnsi="Arial" w:cs="Arial"/>
                <w:sz w:val="24"/>
                <w:szCs w:val="24"/>
              </w:rPr>
            </w:pPr>
            <w:r>
              <w:rPr>
                <w:rFonts w:ascii="Arial" w:hAnsi="Arial" w:cs="Arial"/>
                <w:sz w:val="24"/>
                <w:szCs w:val="24"/>
              </w:rPr>
              <w:t>75</w:t>
            </w:r>
          </w:p>
        </w:tc>
      </w:tr>
      <w:tr w:rsidR="00272FA6" w:rsidRPr="00D42A7A" w:rsidTr="00B76A8B">
        <w:trPr>
          <w:trHeight w:val="336"/>
        </w:trPr>
        <w:tc>
          <w:tcPr>
            <w:tcW w:w="1668" w:type="dxa"/>
          </w:tcPr>
          <w:p w:rsidR="00272FA6" w:rsidRPr="00D42A7A" w:rsidRDefault="00272FA6" w:rsidP="00B76A8B">
            <w:pPr>
              <w:ind w:right="-249"/>
              <w:rPr>
                <w:rFonts w:ascii="Arial" w:hAnsi="Arial" w:cs="Arial"/>
                <w:sz w:val="24"/>
                <w:szCs w:val="24"/>
              </w:rPr>
            </w:pPr>
            <w:r>
              <w:rPr>
                <w:rFonts w:ascii="Arial" w:hAnsi="Arial" w:cs="Arial"/>
                <w:sz w:val="24"/>
                <w:szCs w:val="24"/>
              </w:rPr>
              <w:t>Grá</w:t>
            </w:r>
            <w:r w:rsidRPr="00D42A7A">
              <w:rPr>
                <w:rFonts w:ascii="Arial" w:hAnsi="Arial" w:cs="Arial"/>
                <w:sz w:val="24"/>
                <w:szCs w:val="24"/>
              </w:rPr>
              <w:t>fico N°</w:t>
            </w:r>
            <w:r>
              <w:rPr>
                <w:rFonts w:ascii="Arial" w:hAnsi="Arial" w:cs="Arial"/>
                <w:sz w:val="24"/>
                <w:szCs w:val="24"/>
              </w:rPr>
              <w:t>2.26</w:t>
            </w:r>
          </w:p>
        </w:tc>
        <w:tc>
          <w:tcPr>
            <w:tcW w:w="6520" w:type="dxa"/>
          </w:tcPr>
          <w:p w:rsidR="00272FA6" w:rsidRPr="007663B6" w:rsidRDefault="00272FA6" w:rsidP="00B76A8B">
            <w:pPr>
              <w:rPr>
                <w:rFonts w:ascii="Arial" w:hAnsi="Arial" w:cs="Arial"/>
                <w:sz w:val="24"/>
                <w:szCs w:val="24"/>
                <w:lang w:val="en-US"/>
              </w:rPr>
            </w:pPr>
            <w:r w:rsidRPr="007663B6">
              <w:rPr>
                <w:rFonts w:ascii="Arial" w:hAnsi="Arial" w:cs="Arial"/>
                <w:sz w:val="24"/>
                <w:szCs w:val="24"/>
                <w:lang w:val="en-US"/>
              </w:rPr>
              <w:t>Matriz Bosto</w:t>
            </w:r>
            <w:r>
              <w:rPr>
                <w:rFonts w:ascii="Arial" w:hAnsi="Arial" w:cs="Arial"/>
                <w:sz w:val="24"/>
                <w:szCs w:val="24"/>
                <w:lang w:val="en-US"/>
              </w:rPr>
              <w:t>n</w:t>
            </w:r>
            <w:r w:rsidRPr="007663B6">
              <w:rPr>
                <w:rFonts w:ascii="Arial" w:hAnsi="Arial" w:cs="Arial"/>
                <w:sz w:val="24"/>
                <w:szCs w:val="24"/>
                <w:lang w:val="en-US"/>
              </w:rPr>
              <w:t xml:space="preserve"> Consulting Group BCG………………………</w:t>
            </w:r>
          </w:p>
        </w:tc>
        <w:tc>
          <w:tcPr>
            <w:tcW w:w="1276" w:type="dxa"/>
          </w:tcPr>
          <w:p w:rsidR="00272FA6" w:rsidRPr="00D42A7A" w:rsidRDefault="00272FA6" w:rsidP="00B76A8B">
            <w:pPr>
              <w:jc w:val="center"/>
              <w:rPr>
                <w:rFonts w:ascii="Arial" w:hAnsi="Arial" w:cs="Arial"/>
                <w:sz w:val="24"/>
                <w:szCs w:val="24"/>
              </w:rPr>
            </w:pPr>
            <w:r>
              <w:rPr>
                <w:rFonts w:ascii="Arial" w:hAnsi="Arial" w:cs="Arial"/>
                <w:sz w:val="24"/>
                <w:szCs w:val="24"/>
              </w:rPr>
              <w:t>76</w:t>
            </w:r>
          </w:p>
        </w:tc>
      </w:tr>
      <w:tr w:rsidR="00272FA6" w:rsidRPr="00D42A7A" w:rsidTr="00B76A8B">
        <w:trPr>
          <w:trHeight w:val="336"/>
        </w:trPr>
        <w:tc>
          <w:tcPr>
            <w:tcW w:w="1668" w:type="dxa"/>
          </w:tcPr>
          <w:p w:rsidR="00272FA6" w:rsidRPr="00D42A7A" w:rsidRDefault="00272FA6" w:rsidP="00B76A8B">
            <w:pPr>
              <w:ind w:right="-249"/>
              <w:rPr>
                <w:rFonts w:ascii="Arial" w:hAnsi="Arial" w:cs="Arial"/>
                <w:sz w:val="24"/>
                <w:szCs w:val="24"/>
              </w:rPr>
            </w:pPr>
            <w:r>
              <w:rPr>
                <w:rFonts w:ascii="Arial" w:hAnsi="Arial" w:cs="Arial"/>
                <w:sz w:val="24"/>
                <w:szCs w:val="24"/>
              </w:rPr>
              <w:t>Gráfico N°2.27</w:t>
            </w:r>
          </w:p>
        </w:tc>
        <w:tc>
          <w:tcPr>
            <w:tcW w:w="6520" w:type="dxa"/>
          </w:tcPr>
          <w:p w:rsidR="00272FA6" w:rsidRPr="00D42A7A" w:rsidRDefault="00272FA6" w:rsidP="00B76A8B">
            <w:pPr>
              <w:rPr>
                <w:rFonts w:ascii="Arial" w:hAnsi="Arial" w:cs="Arial"/>
                <w:sz w:val="24"/>
                <w:szCs w:val="24"/>
              </w:rPr>
            </w:pPr>
            <w:r>
              <w:rPr>
                <w:rFonts w:ascii="Arial" w:hAnsi="Arial" w:cs="Arial"/>
                <w:sz w:val="24"/>
                <w:szCs w:val="24"/>
              </w:rPr>
              <w:t>Matriz de Ansof………………………………………………..</w:t>
            </w:r>
          </w:p>
        </w:tc>
        <w:tc>
          <w:tcPr>
            <w:tcW w:w="1276" w:type="dxa"/>
          </w:tcPr>
          <w:p w:rsidR="00272FA6" w:rsidRPr="00D42A7A" w:rsidRDefault="00272FA6" w:rsidP="00B76A8B">
            <w:pPr>
              <w:jc w:val="center"/>
              <w:rPr>
                <w:rFonts w:ascii="Arial" w:hAnsi="Arial" w:cs="Arial"/>
                <w:sz w:val="24"/>
                <w:szCs w:val="24"/>
              </w:rPr>
            </w:pPr>
            <w:r>
              <w:rPr>
                <w:rFonts w:ascii="Arial" w:hAnsi="Arial" w:cs="Arial"/>
                <w:sz w:val="24"/>
                <w:szCs w:val="24"/>
              </w:rPr>
              <w:t>77</w:t>
            </w:r>
          </w:p>
        </w:tc>
      </w:tr>
      <w:tr w:rsidR="00272FA6" w:rsidRPr="00D42A7A" w:rsidTr="00B76A8B">
        <w:trPr>
          <w:trHeight w:val="336"/>
        </w:trPr>
        <w:tc>
          <w:tcPr>
            <w:tcW w:w="1668" w:type="dxa"/>
          </w:tcPr>
          <w:p w:rsidR="00272FA6" w:rsidRPr="00D42A7A" w:rsidRDefault="00272FA6" w:rsidP="00B76A8B">
            <w:pPr>
              <w:ind w:right="-249"/>
              <w:rPr>
                <w:rFonts w:ascii="Arial" w:hAnsi="Arial" w:cs="Arial"/>
                <w:sz w:val="24"/>
                <w:szCs w:val="24"/>
              </w:rPr>
            </w:pPr>
            <w:r>
              <w:rPr>
                <w:rFonts w:ascii="Arial" w:hAnsi="Arial" w:cs="Arial"/>
                <w:sz w:val="24"/>
                <w:szCs w:val="24"/>
              </w:rPr>
              <w:t>Grá</w:t>
            </w:r>
            <w:r w:rsidRPr="00D42A7A">
              <w:rPr>
                <w:rFonts w:ascii="Arial" w:hAnsi="Arial" w:cs="Arial"/>
                <w:sz w:val="24"/>
                <w:szCs w:val="24"/>
              </w:rPr>
              <w:t>fico N°</w:t>
            </w:r>
            <w:r>
              <w:rPr>
                <w:rFonts w:ascii="Arial" w:hAnsi="Arial" w:cs="Arial"/>
                <w:sz w:val="24"/>
                <w:szCs w:val="24"/>
              </w:rPr>
              <w:t>2.28</w:t>
            </w:r>
          </w:p>
        </w:tc>
        <w:tc>
          <w:tcPr>
            <w:tcW w:w="6520" w:type="dxa"/>
          </w:tcPr>
          <w:p w:rsidR="00272FA6" w:rsidRPr="00D42A7A" w:rsidRDefault="00272FA6" w:rsidP="00B76A8B">
            <w:pPr>
              <w:rPr>
                <w:rFonts w:ascii="Arial" w:hAnsi="Arial" w:cs="Arial"/>
                <w:sz w:val="24"/>
                <w:szCs w:val="24"/>
              </w:rPr>
            </w:pPr>
            <w:r>
              <w:rPr>
                <w:rFonts w:ascii="Arial" w:hAnsi="Arial" w:cs="Arial"/>
                <w:sz w:val="24"/>
                <w:szCs w:val="24"/>
              </w:rPr>
              <w:t>Matriz de Implicación o FCB…………………………………</w:t>
            </w:r>
          </w:p>
        </w:tc>
        <w:tc>
          <w:tcPr>
            <w:tcW w:w="1276" w:type="dxa"/>
          </w:tcPr>
          <w:p w:rsidR="00272FA6" w:rsidRPr="00D42A7A" w:rsidRDefault="00272FA6" w:rsidP="00B76A8B">
            <w:pPr>
              <w:jc w:val="center"/>
              <w:rPr>
                <w:rFonts w:ascii="Arial" w:hAnsi="Arial" w:cs="Arial"/>
                <w:sz w:val="24"/>
                <w:szCs w:val="24"/>
              </w:rPr>
            </w:pPr>
            <w:r>
              <w:rPr>
                <w:rFonts w:ascii="Arial" w:hAnsi="Arial" w:cs="Arial"/>
                <w:sz w:val="24"/>
                <w:szCs w:val="24"/>
              </w:rPr>
              <w:t>78</w:t>
            </w:r>
          </w:p>
        </w:tc>
      </w:tr>
      <w:tr w:rsidR="00272FA6" w:rsidRPr="00D42A7A" w:rsidTr="00B76A8B">
        <w:trPr>
          <w:trHeight w:val="336"/>
        </w:trPr>
        <w:tc>
          <w:tcPr>
            <w:tcW w:w="1668" w:type="dxa"/>
          </w:tcPr>
          <w:p w:rsidR="00272FA6" w:rsidRPr="00D42A7A" w:rsidRDefault="00272FA6" w:rsidP="00B76A8B">
            <w:pPr>
              <w:ind w:right="-249"/>
              <w:rPr>
                <w:rFonts w:ascii="Arial" w:hAnsi="Arial" w:cs="Arial"/>
                <w:sz w:val="24"/>
                <w:szCs w:val="24"/>
              </w:rPr>
            </w:pPr>
            <w:r>
              <w:rPr>
                <w:rFonts w:ascii="Arial" w:hAnsi="Arial" w:cs="Arial"/>
                <w:sz w:val="24"/>
                <w:szCs w:val="24"/>
              </w:rPr>
              <w:t>Grá</w:t>
            </w:r>
            <w:r w:rsidRPr="00D42A7A">
              <w:rPr>
                <w:rFonts w:ascii="Arial" w:hAnsi="Arial" w:cs="Arial"/>
                <w:sz w:val="24"/>
                <w:szCs w:val="24"/>
              </w:rPr>
              <w:t>fico N°</w:t>
            </w:r>
            <w:r>
              <w:rPr>
                <w:rFonts w:ascii="Arial" w:hAnsi="Arial" w:cs="Arial"/>
                <w:sz w:val="24"/>
                <w:szCs w:val="24"/>
              </w:rPr>
              <w:t>2.29</w:t>
            </w:r>
          </w:p>
        </w:tc>
        <w:tc>
          <w:tcPr>
            <w:tcW w:w="6520" w:type="dxa"/>
          </w:tcPr>
          <w:p w:rsidR="00272FA6" w:rsidRPr="00DC1CC9" w:rsidRDefault="00272FA6" w:rsidP="00B76A8B">
            <w:pPr>
              <w:rPr>
                <w:rFonts w:ascii="Arial" w:hAnsi="Arial" w:cs="Arial"/>
                <w:sz w:val="24"/>
                <w:szCs w:val="24"/>
                <w:lang w:val="en-US"/>
              </w:rPr>
            </w:pPr>
            <w:r w:rsidRPr="00DC1CC9">
              <w:rPr>
                <w:rFonts w:ascii="Arial" w:hAnsi="Arial" w:cs="Arial"/>
                <w:sz w:val="24"/>
                <w:szCs w:val="24"/>
                <w:lang w:val="en-US"/>
              </w:rPr>
              <w:t>Matríz</w:t>
            </w:r>
            <w:r>
              <w:rPr>
                <w:rFonts w:ascii="Arial" w:hAnsi="Arial" w:cs="Arial"/>
                <w:sz w:val="24"/>
                <w:szCs w:val="24"/>
                <w:lang w:val="en-US"/>
              </w:rPr>
              <w:t>de Macro- segmentación…………………………….</w:t>
            </w:r>
          </w:p>
        </w:tc>
        <w:tc>
          <w:tcPr>
            <w:tcW w:w="1276" w:type="dxa"/>
          </w:tcPr>
          <w:p w:rsidR="00272FA6" w:rsidRPr="00D42A7A" w:rsidRDefault="00272FA6" w:rsidP="00B76A8B">
            <w:pPr>
              <w:jc w:val="center"/>
              <w:rPr>
                <w:rFonts w:ascii="Arial" w:hAnsi="Arial" w:cs="Arial"/>
                <w:sz w:val="24"/>
                <w:szCs w:val="24"/>
              </w:rPr>
            </w:pPr>
            <w:r>
              <w:rPr>
                <w:rFonts w:ascii="Arial" w:hAnsi="Arial" w:cs="Arial"/>
                <w:sz w:val="24"/>
                <w:szCs w:val="24"/>
              </w:rPr>
              <w:t>81</w:t>
            </w:r>
          </w:p>
        </w:tc>
      </w:tr>
      <w:tr w:rsidR="00272FA6" w:rsidRPr="00D42A7A" w:rsidTr="00B76A8B">
        <w:trPr>
          <w:trHeight w:val="336"/>
        </w:trPr>
        <w:tc>
          <w:tcPr>
            <w:tcW w:w="1668" w:type="dxa"/>
          </w:tcPr>
          <w:p w:rsidR="00272FA6" w:rsidRPr="00D42A7A" w:rsidRDefault="00272FA6" w:rsidP="00B76A8B">
            <w:pPr>
              <w:ind w:right="-249"/>
              <w:rPr>
                <w:rFonts w:ascii="Arial" w:hAnsi="Arial" w:cs="Arial"/>
                <w:sz w:val="24"/>
                <w:szCs w:val="24"/>
              </w:rPr>
            </w:pPr>
            <w:r w:rsidRPr="00D42A7A">
              <w:rPr>
                <w:rFonts w:ascii="Arial" w:hAnsi="Arial" w:cs="Arial"/>
                <w:sz w:val="24"/>
                <w:szCs w:val="24"/>
              </w:rPr>
              <w:lastRenderedPageBreak/>
              <w:t>Grafico N°</w:t>
            </w:r>
            <w:r>
              <w:rPr>
                <w:rFonts w:ascii="Arial" w:hAnsi="Arial" w:cs="Arial"/>
                <w:sz w:val="24"/>
                <w:szCs w:val="24"/>
              </w:rPr>
              <w:t>2.30</w:t>
            </w:r>
          </w:p>
        </w:tc>
        <w:tc>
          <w:tcPr>
            <w:tcW w:w="6520" w:type="dxa"/>
          </w:tcPr>
          <w:p w:rsidR="00272FA6" w:rsidRPr="00D42A7A" w:rsidRDefault="00272FA6" w:rsidP="00B76A8B">
            <w:pPr>
              <w:rPr>
                <w:rFonts w:ascii="Arial" w:hAnsi="Arial" w:cs="Arial"/>
                <w:sz w:val="24"/>
                <w:szCs w:val="24"/>
              </w:rPr>
            </w:pPr>
            <w:r>
              <w:rPr>
                <w:rFonts w:ascii="Arial" w:hAnsi="Arial" w:cs="Arial"/>
                <w:sz w:val="24"/>
                <w:szCs w:val="24"/>
              </w:rPr>
              <w:t>Las 5 fuerzas de Porter…………..…………………………..</w:t>
            </w:r>
          </w:p>
        </w:tc>
        <w:tc>
          <w:tcPr>
            <w:tcW w:w="1276" w:type="dxa"/>
          </w:tcPr>
          <w:p w:rsidR="00272FA6" w:rsidRPr="00D42A7A" w:rsidRDefault="00272FA6" w:rsidP="00B76A8B">
            <w:pPr>
              <w:jc w:val="center"/>
              <w:rPr>
                <w:rFonts w:ascii="Arial" w:hAnsi="Arial" w:cs="Arial"/>
                <w:sz w:val="24"/>
                <w:szCs w:val="24"/>
              </w:rPr>
            </w:pPr>
            <w:r>
              <w:rPr>
                <w:rFonts w:ascii="Arial" w:hAnsi="Arial" w:cs="Arial"/>
                <w:sz w:val="24"/>
                <w:szCs w:val="24"/>
              </w:rPr>
              <w:t>87</w:t>
            </w:r>
          </w:p>
        </w:tc>
      </w:tr>
      <w:tr w:rsidR="00272FA6" w:rsidRPr="00D42A7A" w:rsidTr="00B76A8B">
        <w:trPr>
          <w:trHeight w:val="336"/>
        </w:trPr>
        <w:tc>
          <w:tcPr>
            <w:tcW w:w="1668" w:type="dxa"/>
          </w:tcPr>
          <w:p w:rsidR="00272FA6" w:rsidRPr="00D42A7A" w:rsidRDefault="00272FA6" w:rsidP="00B76A8B">
            <w:pPr>
              <w:ind w:right="-249"/>
              <w:rPr>
                <w:rFonts w:ascii="Arial" w:hAnsi="Arial" w:cs="Arial"/>
                <w:sz w:val="24"/>
                <w:szCs w:val="24"/>
              </w:rPr>
            </w:pPr>
            <w:r>
              <w:rPr>
                <w:rFonts w:ascii="Arial" w:hAnsi="Arial" w:cs="Arial"/>
                <w:sz w:val="24"/>
                <w:szCs w:val="24"/>
              </w:rPr>
              <w:t>Grá</w:t>
            </w:r>
            <w:r w:rsidRPr="00D42A7A">
              <w:rPr>
                <w:rFonts w:ascii="Arial" w:hAnsi="Arial" w:cs="Arial"/>
                <w:sz w:val="24"/>
                <w:szCs w:val="24"/>
              </w:rPr>
              <w:t>fico N°</w:t>
            </w:r>
            <w:r>
              <w:rPr>
                <w:rFonts w:ascii="Arial" w:hAnsi="Arial" w:cs="Arial"/>
                <w:sz w:val="24"/>
                <w:szCs w:val="24"/>
              </w:rPr>
              <w:t>2.31</w:t>
            </w:r>
          </w:p>
        </w:tc>
        <w:tc>
          <w:tcPr>
            <w:tcW w:w="6520" w:type="dxa"/>
          </w:tcPr>
          <w:p w:rsidR="00272FA6" w:rsidRPr="00D42A7A" w:rsidRDefault="00272FA6" w:rsidP="00B76A8B">
            <w:pPr>
              <w:rPr>
                <w:rFonts w:ascii="Arial" w:hAnsi="Arial" w:cs="Arial"/>
                <w:sz w:val="24"/>
                <w:szCs w:val="24"/>
              </w:rPr>
            </w:pPr>
            <w:r>
              <w:rPr>
                <w:rFonts w:ascii="Arial" w:hAnsi="Arial" w:cs="Arial"/>
                <w:sz w:val="24"/>
                <w:szCs w:val="24"/>
              </w:rPr>
              <w:t>Bebida energizante Red Bull………………………………...</w:t>
            </w:r>
          </w:p>
        </w:tc>
        <w:tc>
          <w:tcPr>
            <w:tcW w:w="1276" w:type="dxa"/>
          </w:tcPr>
          <w:p w:rsidR="00272FA6" w:rsidRPr="00D42A7A" w:rsidRDefault="00272FA6" w:rsidP="00B76A8B">
            <w:pPr>
              <w:jc w:val="center"/>
              <w:rPr>
                <w:rFonts w:ascii="Arial" w:hAnsi="Arial" w:cs="Arial"/>
                <w:sz w:val="24"/>
                <w:szCs w:val="24"/>
              </w:rPr>
            </w:pPr>
            <w:r>
              <w:rPr>
                <w:rFonts w:ascii="Arial" w:hAnsi="Arial" w:cs="Arial"/>
                <w:sz w:val="24"/>
                <w:szCs w:val="24"/>
              </w:rPr>
              <w:t>95</w:t>
            </w:r>
          </w:p>
        </w:tc>
      </w:tr>
      <w:tr w:rsidR="00272FA6" w:rsidRPr="00D42A7A" w:rsidTr="00B76A8B">
        <w:trPr>
          <w:trHeight w:val="336"/>
        </w:trPr>
        <w:tc>
          <w:tcPr>
            <w:tcW w:w="1668" w:type="dxa"/>
          </w:tcPr>
          <w:p w:rsidR="00272FA6" w:rsidRPr="00D42A7A" w:rsidRDefault="00272FA6" w:rsidP="00B76A8B">
            <w:pPr>
              <w:ind w:right="-249"/>
              <w:rPr>
                <w:rFonts w:ascii="Arial" w:hAnsi="Arial" w:cs="Arial"/>
                <w:sz w:val="24"/>
                <w:szCs w:val="24"/>
              </w:rPr>
            </w:pPr>
            <w:r>
              <w:rPr>
                <w:rFonts w:ascii="Arial" w:hAnsi="Arial" w:cs="Arial"/>
                <w:sz w:val="24"/>
                <w:szCs w:val="24"/>
              </w:rPr>
              <w:t>Grá</w:t>
            </w:r>
            <w:r w:rsidRPr="00D42A7A">
              <w:rPr>
                <w:rFonts w:ascii="Arial" w:hAnsi="Arial" w:cs="Arial"/>
                <w:sz w:val="24"/>
                <w:szCs w:val="24"/>
              </w:rPr>
              <w:t>fico N°</w:t>
            </w:r>
            <w:r>
              <w:rPr>
                <w:rFonts w:ascii="Arial" w:hAnsi="Arial" w:cs="Arial"/>
                <w:sz w:val="24"/>
                <w:szCs w:val="24"/>
              </w:rPr>
              <w:t>2.32</w:t>
            </w:r>
          </w:p>
        </w:tc>
        <w:tc>
          <w:tcPr>
            <w:tcW w:w="6520" w:type="dxa"/>
          </w:tcPr>
          <w:p w:rsidR="00272FA6" w:rsidRPr="00D42A7A" w:rsidRDefault="00272FA6" w:rsidP="00B76A8B">
            <w:pPr>
              <w:rPr>
                <w:rFonts w:ascii="Arial" w:hAnsi="Arial" w:cs="Arial"/>
                <w:sz w:val="24"/>
                <w:szCs w:val="24"/>
              </w:rPr>
            </w:pPr>
            <w:r>
              <w:rPr>
                <w:rFonts w:ascii="Arial" w:hAnsi="Arial" w:cs="Arial"/>
                <w:sz w:val="24"/>
                <w:szCs w:val="24"/>
              </w:rPr>
              <w:t>Bebida energizante V220……………………………………...</w:t>
            </w:r>
          </w:p>
        </w:tc>
        <w:tc>
          <w:tcPr>
            <w:tcW w:w="1276" w:type="dxa"/>
          </w:tcPr>
          <w:p w:rsidR="00272FA6" w:rsidRPr="00D42A7A" w:rsidRDefault="00272FA6" w:rsidP="00B76A8B">
            <w:pPr>
              <w:jc w:val="center"/>
              <w:rPr>
                <w:rFonts w:ascii="Arial" w:hAnsi="Arial" w:cs="Arial"/>
                <w:sz w:val="24"/>
                <w:szCs w:val="24"/>
              </w:rPr>
            </w:pPr>
            <w:r>
              <w:rPr>
                <w:rFonts w:ascii="Arial" w:hAnsi="Arial" w:cs="Arial"/>
                <w:sz w:val="24"/>
                <w:szCs w:val="24"/>
              </w:rPr>
              <w:t>96</w:t>
            </w:r>
          </w:p>
        </w:tc>
      </w:tr>
      <w:tr w:rsidR="00272FA6" w:rsidRPr="00D42A7A" w:rsidTr="00B76A8B">
        <w:trPr>
          <w:trHeight w:val="336"/>
        </w:trPr>
        <w:tc>
          <w:tcPr>
            <w:tcW w:w="1668" w:type="dxa"/>
          </w:tcPr>
          <w:p w:rsidR="00272FA6" w:rsidRPr="00D42A7A" w:rsidRDefault="00272FA6" w:rsidP="00B76A8B">
            <w:pPr>
              <w:ind w:right="-249"/>
              <w:rPr>
                <w:rFonts w:ascii="Arial" w:hAnsi="Arial" w:cs="Arial"/>
                <w:sz w:val="24"/>
                <w:szCs w:val="24"/>
              </w:rPr>
            </w:pPr>
            <w:r>
              <w:rPr>
                <w:rFonts w:ascii="Arial" w:hAnsi="Arial" w:cs="Arial"/>
                <w:sz w:val="24"/>
                <w:szCs w:val="24"/>
              </w:rPr>
              <w:t>Grá</w:t>
            </w:r>
            <w:r w:rsidRPr="00D42A7A">
              <w:rPr>
                <w:rFonts w:ascii="Arial" w:hAnsi="Arial" w:cs="Arial"/>
                <w:sz w:val="24"/>
                <w:szCs w:val="24"/>
              </w:rPr>
              <w:t>fico N°</w:t>
            </w:r>
            <w:r>
              <w:rPr>
                <w:rFonts w:ascii="Arial" w:hAnsi="Arial" w:cs="Arial"/>
                <w:sz w:val="24"/>
                <w:szCs w:val="24"/>
              </w:rPr>
              <w:t>2.33</w:t>
            </w:r>
          </w:p>
        </w:tc>
        <w:tc>
          <w:tcPr>
            <w:tcW w:w="6520" w:type="dxa"/>
          </w:tcPr>
          <w:p w:rsidR="00272FA6" w:rsidRPr="00D42A7A" w:rsidRDefault="00272FA6" w:rsidP="00B76A8B">
            <w:pPr>
              <w:rPr>
                <w:rFonts w:ascii="Arial" w:hAnsi="Arial" w:cs="Arial"/>
                <w:sz w:val="24"/>
                <w:szCs w:val="24"/>
              </w:rPr>
            </w:pPr>
            <w:r>
              <w:rPr>
                <w:rFonts w:ascii="Arial" w:hAnsi="Arial" w:cs="Arial"/>
                <w:sz w:val="24"/>
                <w:szCs w:val="24"/>
              </w:rPr>
              <w:t>Marketing Mix……………………………………………</w:t>
            </w:r>
          </w:p>
        </w:tc>
        <w:tc>
          <w:tcPr>
            <w:tcW w:w="1276" w:type="dxa"/>
          </w:tcPr>
          <w:p w:rsidR="00272FA6" w:rsidRPr="00D42A7A" w:rsidRDefault="00272FA6" w:rsidP="00B76A8B">
            <w:pPr>
              <w:jc w:val="center"/>
              <w:rPr>
                <w:rFonts w:ascii="Arial" w:hAnsi="Arial" w:cs="Arial"/>
                <w:sz w:val="24"/>
                <w:szCs w:val="24"/>
              </w:rPr>
            </w:pPr>
            <w:r>
              <w:rPr>
                <w:rFonts w:ascii="Arial" w:hAnsi="Arial" w:cs="Arial"/>
                <w:sz w:val="24"/>
                <w:szCs w:val="24"/>
              </w:rPr>
              <w:t>97</w:t>
            </w:r>
          </w:p>
        </w:tc>
      </w:tr>
      <w:tr w:rsidR="00272FA6" w:rsidRPr="00D42A7A" w:rsidTr="00B76A8B">
        <w:trPr>
          <w:trHeight w:val="336"/>
        </w:trPr>
        <w:tc>
          <w:tcPr>
            <w:tcW w:w="1668" w:type="dxa"/>
          </w:tcPr>
          <w:p w:rsidR="00272FA6" w:rsidRPr="00D42A7A" w:rsidRDefault="00272FA6" w:rsidP="00B76A8B">
            <w:pPr>
              <w:ind w:right="-249"/>
              <w:rPr>
                <w:rFonts w:ascii="Arial" w:hAnsi="Arial" w:cs="Arial"/>
                <w:sz w:val="24"/>
                <w:szCs w:val="24"/>
              </w:rPr>
            </w:pPr>
            <w:r w:rsidRPr="00D42A7A">
              <w:rPr>
                <w:rFonts w:ascii="Arial" w:hAnsi="Arial" w:cs="Arial"/>
                <w:sz w:val="24"/>
                <w:szCs w:val="24"/>
              </w:rPr>
              <w:t>Gr</w:t>
            </w:r>
            <w:r>
              <w:rPr>
                <w:rFonts w:ascii="Arial" w:hAnsi="Arial" w:cs="Arial"/>
                <w:sz w:val="24"/>
                <w:szCs w:val="24"/>
              </w:rPr>
              <w:t>á</w:t>
            </w:r>
            <w:r w:rsidRPr="00D42A7A">
              <w:rPr>
                <w:rFonts w:ascii="Arial" w:hAnsi="Arial" w:cs="Arial"/>
                <w:sz w:val="24"/>
                <w:szCs w:val="24"/>
              </w:rPr>
              <w:t>fico N°</w:t>
            </w:r>
            <w:r>
              <w:rPr>
                <w:rFonts w:ascii="Arial" w:hAnsi="Arial" w:cs="Arial"/>
                <w:sz w:val="24"/>
                <w:szCs w:val="24"/>
              </w:rPr>
              <w:t>2.34</w:t>
            </w:r>
          </w:p>
        </w:tc>
        <w:tc>
          <w:tcPr>
            <w:tcW w:w="6520" w:type="dxa"/>
          </w:tcPr>
          <w:p w:rsidR="00272FA6" w:rsidRPr="00D42A7A" w:rsidRDefault="00272FA6" w:rsidP="00B76A8B">
            <w:pPr>
              <w:rPr>
                <w:rFonts w:ascii="Arial" w:hAnsi="Arial" w:cs="Arial"/>
                <w:sz w:val="24"/>
                <w:szCs w:val="24"/>
              </w:rPr>
            </w:pPr>
            <w:r>
              <w:rPr>
                <w:rFonts w:ascii="Arial" w:hAnsi="Arial" w:cs="Arial"/>
                <w:sz w:val="24"/>
                <w:szCs w:val="24"/>
              </w:rPr>
              <w:t>Logo del producto…………………………..………………….</w:t>
            </w:r>
          </w:p>
        </w:tc>
        <w:tc>
          <w:tcPr>
            <w:tcW w:w="1276" w:type="dxa"/>
          </w:tcPr>
          <w:p w:rsidR="00272FA6" w:rsidRPr="00D42A7A" w:rsidRDefault="00272FA6" w:rsidP="00B76A8B">
            <w:pPr>
              <w:jc w:val="center"/>
              <w:rPr>
                <w:rFonts w:ascii="Arial" w:hAnsi="Arial" w:cs="Arial"/>
                <w:sz w:val="24"/>
                <w:szCs w:val="24"/>
              </w:rPr>
            </w:pPr>
            <w:r>
              <w:rPr>
                <w:rFonts w:ascii="Arial" w:hAnsi="Arial" w:cs="Arial"/>
                <w:sz w:val="24"/>
                <w:szCs w:val="24"/>
              </w:rPr>
              <w:t>98</w:t>
            </w:r>
          </w:p>
        </w:tc>
      </w:tr>
      <w:tr w:rsidR="00272FA6" w:rsidRPr="00D42A7A" w:rsidTr="00B76A8B">
        <w:trPr>
          <w:trHeight w:val="336"/>
        </w:trPr>
        <w:tc>
          <w:tcPr>
            <w:tcW w:w="1668" w:type="dxa"/>
          </w:tcPr>
          <w:p w:rsidR="00272FA6" w:rsidRPr="00D42A7A" w:rsidRDefault="00272FA6" w:rsidP="00B76A8B">
            <w:pPr>
              <w:tabs>
                <w:tab w:val="left" w:pos="1701"/>
              </w:tabs>
              <w:ind w:right="-249"/>
              <w:rPr>
                <w:rFonts w:ascii="Arial" w:hAnsi="Arial" w:cs="Arial"/>
                <w:sz w:val="24"/>
                <w:szCs w:val="24"/>
              </w:rPr>
            </w:pPr>
            <w:r>
              <w:rPr>
                <w:rFonts w:ascii="Arial" w:hAnsi="Arial" w:cs="Arial"/>
                <w:sz w:val="24"/>
                <w:szCs w:val="24"/>
              </w:rPr>
              <w:t>Gráfico N°2.35</w:t>
            </w:r>
          </w:p>
        </w:tc>
        <w:tc>
          <w:tcPr>
            <w:tcW w:w="6520" w:type="dxa"/>
          </w:tcPr>
          <w:p w:rsidR="00272FA6" w:rsidRPr="00D42A7A" w:rsidRDefault="00272FA6" w:rsidP="00B76A8B">
            <w:pPr>
              <w:rPr>
                <w:rFonts w:ascii="Arial" w:hAnsi="Arial" w:cs="Arial"/>
                <w:sz w:val="24"/>
                <w:szCs w:val="24"/>
              </w:rPr>
            </w:pPr>
            <w:r>
              <w:rPr>
                <w:rFonts w:ascii="Arial" w:hAnsi="Arial" w:cs="Arial"/>
                <w:sz w:val="24"/>
                <w:szCs w:val="24"/>
              </w:rPr>
              <w:t>Envase del producto…………………….……………………</w:t>
            </w:r>
          </w:p>
        </w:tc>
        <w:tc>
          <w:tcPr>
            <w:tcW w:w="1276" w:type="dxa"/>
          </w:tcPr>
          <w:p w:rsidR="00272FA6" w:rsidRPr="00D42A7A" w:rsidRDefault="00272FA6" w:rsidP="00B76A8B">
            <w:pPr>
              <w:jc w:val="center"/>
              <w:rPr>
                <w:rFonts w:ascii="Arial" w:hAnsi="Arial" w:cs="Arial"/>
                <w:sz w:val="24"/>
                <w:szCs w:val="24"/>
              </w:rPr>
            </w:pPr>
            <w:r>
              <w:rPr>
                <w:rFonts w:ascii="Arial" w:hAnsi="Arial" w:cs="Arial"/>
                <w:sz w:val="24"/>
                <w:szCs w:val="24"/>
              </w:rPr>
              <w:t>101</w:t>
            </w:r>
          </w:p>
        </w:tc>
      </w:tr>
      <w:tr w:rsidR="00272FA6" w:rsidRPr="00D42A7A" w:rsidTr="00B76A8B">
        <w:trPr>
          <w:trHeight w:val="336"/>
        </w:trPr>
        <w:tc>
          <w:tcPr>
            <w:tcW w:w="1668" w:type="dxa"/>
          </w:tcPr>
          <w:p w:rsidR="00272FA6" w:rsidRPr="00D42A7A" w:rsidRDefault="00272FA6" w:rsidP="00B76A8B">
            <w:pPr>
              <w:ind w:right="-249"/>
              <w:rPr>
                <w:rFonts w:ascii="Arial" w:hAnsi="Arial" w:cs="Arial"/>
                <w:sz w:val="24"/>
                <w:szCs w:val="24"/>
              </w:rPr>
            </w:pPr>
            <w:r>
              <w:rPr>
                <w:rFonts w:ascii="Arial" w:hAnsi="Arial" w:cs="Arial"/>
                <w:sz w:val="24"/>
                <w:szCs w:val="24"/>
              </w:rPr>
              <w:t>Gráfico N°2.36</w:t>
            </w:r>
          </w:p>
        </w:tc>
        <w:tc>
          <w:tcPr>
            <w:tcW w:w="6520" w:type="dxa"/>
          </w:tcPr>
          <w:p w:rsidR="00272FA6" w:rsidRPr="00D42A7A" w:rsidRDefault="00272FA6" w:rsidP="00B76A8B">
            <w:pPr>
              <w:rPr>
                <w:rFonts w:ascii="Arial" w:hAnsi="Arial" w:cs="Arial"/>
                <w:sz w:val="24"/>
                <w:szCs w:val="24"/>
              </w:rPr>
            </w:pPr>
            <w:r>
              <w:rPr>
                <w:rFonts w:ascii="Arial" w:hAnsi="Arial" w:cs="Arial"/>
                <w:sz w:val="24"/>
                <w:szCs w:val="24"/>
              </w:rPr>
              <w:t>Canales de Distribución……………………………….……..</w:t>
            </w:r>
          </w:p>
        </w:tc>
        <w:tc>
          <w:tcPr>
            <w:tcW w:w="1276" w:type="dxa"/>
          </w:tcPr>
          <w:p w:rsidR="00272FA6" w:rsidRPr="00D42A7A" w:rsidRDefault="00272FA6" w:rsidP="00B76A8B">
            <w:pPr>
              <w:jc w:val="center"/>
              <w:rPr>
                <w:rFonts w:ascii="Arial" w:hAnsi="Arial" w:cs="Arial"/>
                <w:sz w:val="24"/>
                <w:szCs w:val="24"/>
              </w:rPr>
            </w:pPr>
            <w:r>
              <w:rPr>
                <w:rFonts w:ascii="Arial" w:hAnsi="Arial" w:cs="Arial"/>
                <w:sz w:val="24"/>
                <w:szCs w:val="24"/>
              </w:rPr>
              <w:t>102</w:t>
            </w:r>
          </w:p>
        </w:tc>
      </w:tr>
      <w:tr w:rsidR="00272FA6" w:rsidRPr="00D42A7A" w:rsidTr="00B76A8B">
        <w:trPr>
          <w:trHeight w:val="336"/>
        </w:trPr>
        <w:tc>
          <w:tcPr>
            <w:tcW w:w="1668" w:type="dxa"/>
          </w:tcPr>
          <w:p w:rsidR="00272FA6" w:rsidRPr="00D42A7A" w:rsidRDefault="00272FA6" w:rsidP="00B76A8B">
            <w:pPr>
              <w:ind w:right="-249"/>
              <w:rPr>
                <w:rFonts w:ascii="Arial" w:hAnsi="Arial" w:cs="Arial"/>
                <w:sz w:val="24"/>
                <w:szCs w:val="24"/>
              </w:rPr>
            </w:pPr>
            <w:r w:rsidRPr="00D42A7A">
              <w:rPr>
                <w:rFonts w:ascii="Arial" w:hAnsi="Arial" w:cs="Arial"/>
                <w:sz w:val="24"/>
                <w:szCs w:val="24"/>
              </w:rPr>
              <w:t>Gr</w:t>
            </w:r>
            <w:r>
              <w:rPr>
                <w:rFonts w:ascii="Arial" w:hAnsi="Arial" w:cs="Arial"/>
                <w:sz w:val="24"/>
                <w:szCs w:val="24"/>
              </w:rPr>
              <w:t>áfico N°2.37</w:t>
            </w:r>
          </w:p>
        </w:tc>
        <w:tc>
          <w:tcPr>
            <w:tcW w:w="6520" w:type="dxa"/>
          </w:tcPr>
          <w:p w:rsidR="00272FA6" w:rsidRPr="00D42A7A" w:rsidRDefault="00272FA6" w:rsidP="00B76A8B">
            <w:pPr>
              <w:rPr>
                <w:rFonts w:ascii="Arial" w:hAnsi="Arial" w:cs="Arial"/>
                <w:sz w:val="24"/>
                <w:szCs w:val="24"/>
              </w:rPr>
            </w:pPr>
            <w:r>
              <w:rPr>
                <w:rFonts w:ascii="Arial" w:hAnsi="Arial" w:cs="Arial"/>
                <w:sz w:val="24"/>
                <w:szCs w:val="24"/>
              </w:rPr>
              <w:t>Flujo del proceso de producción……………….…………….</w:t>
            </w:r>
          </w:p>
        </w:tc>
        <w:tc>
          <w:tcPr>
            <w:tcW w:w="1276" w:type="dxa"/>
          </w:tcPr>
          <w:p w:rsidR="00272FA6" w:rsidRPr="00D42A7A" w:rsidRDefault="00272FA6" w:rsidP="00B76A8B">
            <w:pPr>
              <w:jc w:val="center"/>
              <w:rPr>
                <w:rFonts w:ascii="Arial" w:hAnsi="Arial" w:cs="Arial"/>
                <w:sz w:val="24"/>
                <w:szCs w:val="24"/>
              </w:rPr>
            </w:pPr>
            <w:r>
              <w:rPr>
                <w:rFonts w:ascii="Arial" w:hAnsi="Arial" w:cs="Arial"/>
                <w:sz w:val="24"/>
                <w:szCs w:val="24"/>
              </w:rPr>
              <w:t>103</w:t>
            </w:r>
          </w:p>
        </w:tc>
      </w:tr>
      <w:tr w:rsidR="00272FA6" w:rsidRPr="00D42A7A" w:rsidTr="00B76A8B">
        <w:trPr>
          <w:trHeight w:val="336"/>
        </w:trPr>
        <w:tc>
          <w:tcPr>
            <w:tcW w:w="1668" w:type="dxa"/>
          </w:tcPr>
          <w:p w:rsidR="00272FA6" w:rsidRPr="00D42A7A" w:rsidRDefault="00272FA6" w:rsidP="00B76A8B">
            <w:pPr>
              <w:ind w:right="-249"/>
              <w:rPr>
                <w:rFonts w:ascii="Arial" w:hAnsi="Arial" w:cs="Arial"/>
                <w:sz w:val="24"/>
                <w:szCs w:val="24"/>
              </w:rPr>
            </w:pPr>
            <w:r w:rsidRPr="00D42A7A">
              <w:rPr>
                <w:rFonts w:ascii="Arial" w:hAnsi="Arial" w:cs="Arial"/>
                <w:sz w:val="24"/>
                <w:szCs w:val="24"/>
              </w:rPr>
              <w:t>Gr</w:t>
            </w:r>
            <w:r>
              <w:rPr>
                <w:rFonts w:ascii="Arial" w:hAnsi="Arial" w:cs="Arial"/>
                <w:sz w:val="24"/>
                <w:szCs w:val="24"/>
              </w:rPr>
              <w:t>á</w:t>
            </w:r>
            <w:r w:rsidRPr="00D42A7A">
              <w:rPr>
                <w:rFonts w:ascii="Arial" w:hAnsi="Arial" w:cs="Arial"/>
                <w:sz w:val="24"/>
                <w:szCs w:val="24"/>
              </w:rPr>
              <w:t>fico N°</w:t>
            </w:r>
            <w:r>
              <w:rPr>
                <w:rFonts w:ascii="Arial" w:hAnsi="Arial" w:cs="Arial"/>
                <w:sz w:val="24"/>
                <w:szCs w:val="24"/>
              </w:rPr>
              <w:t>2.38</w:t>
            </w:r>
          </w:p>
        </w:tc>
        <w:tc>
          <w:tcPr>
            <w:tcW w:w="6520" w:type="dxa"/>
          </w:tcPr>
          <w:p w:rsidR="00272FA6" w:rsidRPr="00D42A7A" w:rsidRDefault="00725A29" w:rsidP="00B76A8B">
            <w:pPr>
              <w:rPr>
                <w:rFonts w:ascii="Arial" w:hAnsi="Arial" w:cs="Arial"/>
                <w:sz w:val="24"/>
                <w:szCs w:val="24"/>
              </w:rPr>
            </w:pPr>
            <w:r>
              <w:rPr>
                <w:rFonts w:ascii="Arial" w:hAnsi="Arial" w:cs="Arial"/>
                <w:sz w:val="24"/>
                <w:szCs w:val="24"/>
              </w:rPr>
              <w:t>Proceso del Tratamiento del agua……………….</w:t>
            </w:r>
            <w:r w:rsidR="00272FA6">
              <w:rPr>
                <w:rFonts w:ascii="Arial" w:hAnsi="Arial" w:cs="Arial"/>
                <w:sz w:val="24"/>
                <w:szCs w:val="24"/>
              </w:rPr>
              <w:t>………...</w:t>
            </w:r>
          </w:p>
        </w:tc>
        <w:tc>
          <w:tcPr>
            <w:tcW w:w="1276" w:type="dxa"/>
          </w:tcPr>
          <w:p w:rsidR="00272FA6" w:rsidRPr="00D42A7A" w:rsidRDefault="00272FA6" w:rsidP="00B76A8B">
            <w:pPr>
              <w:jc w:val="center"/>
              <w:rPr>
                <w:rFonts w:ascii="Arial" w:hAnsi="Arial" w:cs="Arial"/>
                <w:sz w:val="24"/>
                <w:szCs w:val="24"/>
              </w:rPr>
            </w:pPr>
            <w:r>
              <w:rPr>
                <w:rFonts w:ascii="Arial" w:hAnsi="Arial" w:cs="Arial"/>
                <w:sz w:val="24"/>
                <w:szCs w:val="24"/>
              </w:rPr>
              <w:t>104</w:t>
            </w:r>
          </w:p>
        </w:tc>
      </w:tr>
      <w:tr w:rsidR="00272FA6" w:rsidRPr="00D42A7A" w:rsidTr="00B76A8B">
        <w:trPr>
          <w:trHeight w:val="336"/>
        </w:trPr>
        <w:tc>
          <w:tcPr>
            <w:tcW w:w="1668" w:type="dxa"/>
          </w:tcPr>
          <w:p w:rsidR="00272FA6" w:rsidRPr="00D42A7A" w:rsidRDefault="00272FA6" w:rsidP="00B76A8B">
            <w:pPr>
              <w:ind w:right="-249"/>
              <w:rPr>
                <w:rFonts w:ascii="Arial" w:hAnsi="Arial" w:cs="Arial"/>
                <w:sz w:val="24"/>
                <w:szCs w:val="24"/>
              </w:rPr>
            </w:pPr>
            <w:r>
              <w:rPr>
                <w:rFonts w:ascii="Arial" w:hAnsi="Arial" w:cs="Arial"/>
                <w:sz w:val="24"/>
                <w:szCs w:val="24"/>
              </w:rPr>
              <w:t>Grá</w:t>
            </w:r>
            <w:r w:rsidRPr="00D42A7A">
              <w:rPr>
                <w:rFonts w:ascii="Arial" w:hAnsi="Arial" w:cs="Arial"/>
                <w:sz w:val="24"/>
                <w:szCs w:val="24"/>
              </w:rPr>
              <w:t>fico N°</w:t>
            </w:r>
            <w:r>
              <w:rPr>
                <w:rFonts w:ascii="Arial" w:hAnsi="Arial" w:cs="Arial"/>
                <w:sz w:val="24"/>
                <w:szCs w:val="24"/>
              </w:rPr>
              <w:t>2.39</w:t>
            </w:r>
          </w:p>
        </w:tc>
        <w:tc>
          <w:tcPr>
            <w:tcW w:w="6520" w:type="dxa"/>
          </w:tcPr>
          <w:p w:rsidR="00272FA6" w:rsidRPr="00D42A7A" w:rsidRDefault="00725A29" w:rsidP="00B76A8B">
            <w:pPr>
              <w:rPr>
                <w:rFonts w:ascii="Arial" w:hAnsi="Arial" w:cs="Arial"/>
                <w:sz w:val="24"/>
                <w:szCs w:val="24"/>
              </w:rPr>
            </w:pPr>
            <w:r>
              <w:rPr>
                <w:rFonts w:ascii="Arial" w:hAnsi="Arial" w:cs="Arial"/>
                <w:sz w:val="24"/>
                <w:szCs w:val="24"/>
              </w:rPr>
              <w:t>Proceso del Jarabe Simple……….</w:t>
            </w:r>
            <w:r w:rsidR="00272FA6">
              <w:rPr>
                <w:rFonts w:ascii="Arial" w:hAnsi="Arial" w:cs="Arial"/>
                <w:sz w:val="24"/>
                <w:szCs w:val="24"/>
              </w:rPr>
              <w:t>………………………….</w:t>
            </w:r>
          </w:p>
        </w:tc>
        <w:tc>
          <w:tcPr>
            <w:tcW w:w="1276" w:type="dxa"/>
          </w:tcPr>
          <w:p w:rsidR="00272FA6" w:rsidRPr="00D42A7A" w:rsidRDefault="00272FA6" w:rsidP="00B76A8B">
            <w:pPr>
              <w:jc w:val="center"/>
              <w:rPr>
                <w:rFonts w:ascii="Arial" w:hAnsi="Arial" w:cs="Arial"/>
                <w:sz w:val="24"/>
                <w:szCs w:val="24"/>
              </w:rPr>
            </w:pPr>
            <w:r>
              <w:rPr>
                <w:rFonts w:ascii="Arial" w:hAnsi="Arial" w:cs="Arial"/>
                <w:sz w:val="24"/>
                <w:szCs w:val="24"/>
              </w:rPr>
              <w:t>105</w:t>
            </w:r>
          </w:p>
        </w:tc>
      </w:tr>
      <w:tr w:rsidR="00272FA6" w:rsidRPr="00D42A7A" w:rsidTr="00B76A8B">
        <w:trPr>
          <w:trHeight w:val="336"/>
        </w:trPr>
        <w:tc>
          <w:tcPr>
            <w:tcW w:w="1668" w:type="dxa"/>
          </w:tcPr>
          <w:p w:rsidR="00272FA6" w:rsidRPr="00D42A7A" w:rsidRDefault="00272FA6" w:rsidP="00725A29">
            <w:pPr>
              <w:ind w:right="-249"/>
              <w:rPr>
                <w:rFonts w:ascii="Arial" w:hAnsi="Arial" w:cs="Arial"/>
                <w:sz w:val="24"/>
                <w:szCs w:val="24"/>
              </w:rPr>
            </w:pPr>
            <w:r w:rsidRPr="00D42A7A">
              <w:rPr>
                <w:rFonts w:ascii="Arial" w:hAnsi="Arial" w:cs="Arial"/>
                <w:sz w:val="24"/>
                <w:szCs w:val="24"/>
              </w:rPr>
              <w:t>Gr</w:t>
            </w:r>
            <w:r>
              <w:rPr>
                <w:rFonts w:ascii="Arial" w:hAnsi="Arial" w:cs="Arial"/>
                <w:sz w:val="24"/>
                <w:szCs w:val="24"/>
              </w:rPr>
              <w:t>á</w:t>
            </w:r>
            <w:r w:rsidRPr="00D42A7A">
              <w:rPr>
                <w:rFonts w:ascii="Arial" w:hAnsi="Arial" w:cs="Arial"/>
                <w:sz w:val="24"/>
                <w:szCs w:val="24"/>
              </w:rPr>
              <w:t>fico N°</w:t>
            </w:r>
            <w:r w:rsidR="00725A29">
              <w:rPr>
                <w:rFonts w:ascii="Arial" w:hAnsi="Arial" w:cs="Arial"/>
                <w:sz w:val="24"/>
                <w:szCs w:val="24"/>
              </w:rPr>
              <w:t>2.40</w:t>
            </w:r>
          </w:p>
        </w:tc>
        <w:tc>
          <w:tcPr>
            <w:tcW w:w="6520" w:type="dxa"/>
          </w:tcPr>
          <w:p w:rsidR="00272FA6" w:rsidRPr="00D42A7A" w:rsidRDefault="00725A29" w:rsidP="00725A29">
            <w:pPr>
              <w:rPr>
                <w:rFonts w:ascii="Arial" w:hAnsi="Arial" w:cs="Arial"/>
                <w:sz w:val="24"/>
                <w:szCs w:val="24"/>
              </w:rPr>
            </w:pPr>
            <w:r>
              <w:rPr>
                <w:rFonts w:ascii="Arial" w:hAnsi="Arial" w:cs="Arial"/>
                <w:sz w:val="24"/>
                <w:szCs w:val="24"/>
              </w:rPr>
              <w:t>Distribución interna de la instalación de la planta</w:t>
            </w:r>
            <w:r w:rsidR="00272FA6">
              <w:rPr>
                <w:rFonts w:ascii="Arial" w:hAnsi="Arial" w:cs="Arial"/>
                <w:sz w:val="24"/>
                <w:szCs w:val="24"/>
              </w:rPr>
              <w:t>…………</w:t>
            </w:r>
          </w:p>
        </w:tc>
        <w:tc>
          <w:tcPr>
            <w:tcW w:w="1276" w:type="dxa"/>
          </w:tcPr>
          <w:p w:rsidR="00272FA6" w:rsidRPr="00D42A7A" w:rsidRDefault="00272FA6" w:rsidP="00B76A8B">
            <w:pPr>
              <w:jc w:val="center"/>
              <w:rPr>
                <w:rFonts w:ascii="Arial" w:hAnsi="Arial" w:cs="Arial"/>
                <w:sz w:val="24"/>
                <w:szCs w:val="24"/>
              </w:rPr>
            </w:pPr>
            <w:r>
              <w:rPr>
                <w:rFonts w:ascii="Arial" w:hAnsi="Arial" w:cs="Arial"/>
                <w:sz w:val="24"/>
                <w:szCs w:val="24"/>
              </w:rPr>
              <w:t>105</w:t>
            </w:r>
          </w:p>
        </w:tc>
      </w:tr>
      <w:tr w:rsidR="00272FA6" w:rsidRPr="00D42A7A" w:rsidTr="00B76A8B">
        <w:trPr>
          <w:trHeight w:val="336"/>
        </w:trPr>
        <w:tc>
          <w:tcPr>
            <w:tcW w:w="1668" w:type="dxa"/>
          </w:tcPr>
          <w:p w:rsidR="00272FA6" w:rsidRPr="00D42A7A" w:rsidRDefault="00272FA6" w:rsidP="00725A29">
            <w:pPr>
              <w:ind w:right="-249"/>
              <w:rPr>
                <w:rFonts w:ascii="Arial" w:hAnsi="Arial" w:cs="Arial"/>
                <w:sz w:val="24"/>
                <w:szCs w:val="24"/>
              </w:rPr>
            </w:pPr>
            <w:r>
              <w:rPr>
                <w:rFonts w:ascii="Arial" w:hAnsi="Arial" w:cs="Arial"/>
                <w:sz w:val="24"/>
                <w:szCs w:val="24"/>
              </w:rPr>
              <w:t>Gráfico N°</w:t>
            </w:r>
            <w:r w:rsidR="00725A29">
              <w:rPr>
                <w:rFonts w:ascii="Arial" w:hAnsi="Arial" w:cs="Arial"/>
                <w:sz w:val="24"/>
                <w:szCs w:val="24"/>
              </w:rPr>
              <w:t>2.41</w:t>
            </w:r>
          </w:p>
        </w:tc>
        <w:tc>
          <w:tcPr>
            <w:tcW w:w="6520" w:type="dxa"/>
          </w:tcPr>
          <w:p w:rsidR="00272FA6" w:rsidRPr="00D42A7A" w:rsidRDefault="00725A29" w:rsidP="00B76A8B">
            <w:pPr>
              <w:rPr>
                <w:rFonts w:ascii="Arial" w:hAnsi="Arial" w:cs="Arial"/>
                <w:sz w:val="24"/>
                <w:szCs w:val="24"/>
              </w:rPr>
            </w:pPr>
            <w:r>
              <w:rPr>
                <w:rFonts w:ascii="Arial" w:hAnsi="Arial" w:cs="Arial"/>
                <w:sz w:val="24"/>
                <w:szCs w:val="24"/>
              </w:rPr>
              <w:t>Mapa de Localización del proyecto……..</w:t>
            </w:r>
            <w:r w:rsidR="00272FA6">
              <w:rPr>
                <w:rFonts w:ascii="Arial" w:hAnsi="Arial" w:cs="Arial"/>
                <w:sz w:val="24"/>
                <w:szCs w:val="24"/>
              </w:rPr>
              <w:t>…………………..</w:t>
            </w:r>
          </w:p>
        </w:tc>
        <w:tc>
          <w:tcPr>
            <w:tcW w:w="1276" w:type="dxa"/>
          </w:tcPr>
          <w:p w:rsidR="00272FA6" w:rsidRPr="00D42A7A" w:rsidRDefault="00272FA6" w:rsidP="00B76A8B">
            <w:pPr>
              <w:jc w:val="center"/>
              <w:rPr>
                <w:rFonts w:ascii="Arial" w:hAnsi="Arial" w:cs="Arial"/>
                <w:sz w:val="24"/>
                <w:szCs w:val="24"/>
              </w:rPr>
            </w:pPr>
            <w:r>
              <w:rPr>
                <w:rFonts w:ascii="Arial" w:hAnsi="Arial" w:cs="Arial"/>
                <w:sz w:val="24"/>
                <w:szCs w:val="24"/>
              </w:rPr>
              <w:t>106</w:t>
            </w:r>
          </w:p>
        </w:tc>
      </w:tr>
      <w:tr w:rsidR="00272FA6" w:rsidRPr="00D42A7A" w:rsidTr="00B76A8B">
        <w:trPr>
          <w:trHeight w:val="336"/>
        </w:trPr>
        <w:tc>
          <w:tcPr>
            <w:tcW w:w="1668" w:type="dxa"/>
          </w:tcPr>
          <w:p w:rsidR="00272FA6" w:rsidRPr="00D42A7A" w:rsidRDefault="00272FA6" w:rsidP="006F1B54">
            <w:pPr>
              <w:rPr>
                <w:rFonts w:ascii="Arial" w:hAnsi="Arial" w:cs="Arial"/>
                <w:sz w:val="24"/>
                <w:szCs w:val="24"/>
              </w:rPr>
            </w:pPr>
            <w:r>
              <w:rPr>
                <w:rFonts w:ascii="Arial" w:hAnsi="Arial" w:cs="Arial"/>
                <w:sz w:val="24"/>
                <w:szCs w:val="24"/>
              </w:rPr>
              <w:t>Grá</w:t>
            </w:r>
            <w:r w:rsidRPr="00D42A7A">
              <w:rPr>
                <w:rFonts w:ascii="Arial" w:hAnsi="Arial" w:cs="Arial"/>
                <w:sz w:val="24"/>
                <w:szCs w:val="24"/>
              </w:rPr>
              <w:t>fico N°</w:t>
            </w:r>
            <w:r>
              <w:rPr>
                <w:rFonts w:ascii="Arial" w:hAnsi="Arial" w:cs="Arial"/>
                <w:sz w:val="24"/>
                <w:szCs w:val="24"/>
              </w:rPr>
              <w:t>3.</w:t>
            </w:r>
            <w:r w:rsidR="006F1B54">
              <w:rPr>
                <w:rFonts w:ascii="Arial" w:hAnsi="Arial" w:cs="Arial"/>
                <w:sz w:val="24"/>
                <w:szCs w:val="24"/>
              </w:rPr>
              <w:t>1</w:t>
            </w:r>
          </w:p>
        </w:tc>
        <w:tc>
          <w:tcPr>
            <w:tcW w:w="6520" w:type="dxa"/>
          </w:tcPr>
          <w:p w:rsidR="00272FA6" w:rsidRPr="00D42A7A" w:rsidRDefault="006F1B54" w:rsidP="00B76A8B">
            <w:pPr>
              <w:rPr>
                <w:rFonts w:ascii="Arial" w:hAnsi="Arial" w:cs="Arial"/>
                <w:sz w:val="24"/>
                <w:szCs w:val="24"/>
              </w:rPr>
            </w:pPr>
            <w:r>
              <w:rPr>
                <w:rFonts w:ascii="Arial" w:hAnsi="Arial" w:cs="Arial"/>
                <w:sz w:val="24"/>
                <w:szCs w:val="24"/>
              </w:rPr>
              <w:t>Tasa de interés de CFN…………………………………….</w:t>
            </w:r>
          </w:p>
        </w:tc>
        <w:tc>
          <w:tcPr>
            <w:tcW w:w="1276" w:type="dxa"/>
          </w:tcPr>
          <w:p w:rsidR="00272FA6" w:rsidRPr="00D42A7A" w:rsidRDefault="00272FA6" w:rsidP="00B76A8B">
            <w:pPr>
              <w:jc w:val="center"/>
              <w:rPr>
                <w:rFonts w:ascii="Arial" w:hAnsi="Arial" w:cs="Arial"/>
                <w:sz w:val="24"/>
                <w:szCs w:val="24"/>
              </w:rPr>
            </w:pPr>
            <w:r>
              <w:rPr>
                <w:rFonts w:ascii="Arial" w:hAnsi="Arial" w:cs="Arial"/>
                <w:sz w:val="24"/>
                <w:szCs w:val="24"/>
              </w:rPr>
              <w:t>107</w:t>
            </w:r>
          </w:p>
        </w:tc>
      </w:tr>
      <w:tr w:rsidR="00272FA6" w:rsidRPr="00D42A7A" w:rsidTr="00B76A8B">
        <w:trPr>
          <w:trHeight w:val="336"/>
        </w:trPr>
        <w:tc>
          <w:tcPr>
            <w:tcW w:w="1668" w:type="dxa"/>
          </w:tcPr>
          <w:p w:rsidR="00272FA6" w:rsidRPr="00D42A7A" w:rsidRDefault="00272FA6" w:rsidP="006F1B54">
            <w:pPr>
              <w:rPr>
                <w:rFonts w:ascii="Arial" w:hAnsi="Arial" w:cs="Arial"/>
                <w:sz w:val="24"/>
                <w:szCs w:val="24"/>
              </w:rPr>
            </w:pPr>
            <w:r>
              <w:rPr>
                <w:rFonts w:ascii="Arial" w:hAnsi="Arial" w:cs="Arial"/>
                <w:sz w:val="24"/>
                <w:szCs w:val="24"/>
              </w:rPr>
              <w:t>Grá</w:t>
            </w:r>
            <w:r w:rsidRPr="00D42A7A">
              <w:rPr>
                <w:rFonts w:ascii="Arial" w:hAnsi="Arial" w:cs="Arial"/>
                <w:sz w:val="24"/>
                <w:szCs w:val="24"/>
              </w:rPr>
              <w:t>fico N°</w:t>
            </w:r>
            <w:r>
              <w:rPr>
                <w:rFonts w:ascii="Arial" w:hAnsi="Arial" w:cs="Arial"/>
                <w:sz w:val="24"/>
                <w:szCs w:val="24"/>
              </w:rPr>
              <w:t>3.</w:t>
            </w:r>
            <w:r w:rsidR="006F1B54">
              <w:rPr>
                <w:rFonts w:ascii="Arial" w:hAnsi="Arial" w:cs="Arial"/>
                <w:sz w:val="24"/>
                <w:szCs w:val="24"/>
              </w:rPr>
              <w:t>2</w:t>
            </w:r>
          </w:p>
        </w:tc>
        <w:tc>
          <w:tcPr>
            <w:tcW w:w="6520" w:type="dxa"/>
          </w:tcPr>
          <w:p w:rsidR="00272FA6" w:rsidRPr="00D42A7A" w:rsidRDefault="00272FA6" w:rsidP="006F1B54">
            <w:pPr>
              <w:rPr>
                <w:rFonts w:ascii="Arial" w:hAnsi="Arial" w:cs="Arial"/>
                <w:sz w:val="24"/>
                <w:szCs w:val="24"/>
              </w:rPr>
            </w:pPr>
            <w:r>
              <w:rPr>
                <w:rFonts w:ascii="Arial" w:hAnsi="Arial" w:cs="Arial"/>
                <w:sz w:val="24"/>
                <w:szCs w:val="24"/>
              </w:rPr>
              <w:t xml:space="preserve">Análisis de sensibilidad </w:t>
            </w:r>
            <w:r w:rsidR="006F1B54">
              <w:rPr>
                <w:rFonts w:ascii="Arial" w:hAnsi="Arial" w:cs="Arial"/>
                <w:sz w:val="24"/>
                <w:szCs w:val="24"/>
              </w:rPr>
              <w:t>Ingresos</w:t>
            </w:r>
            <w:r>
              <w:rPr>
                <w:rFonts w:ascii="Arial" w:hAnsi="Arial" w:cs="Arial"/>
                <w:sz w:val="24"/>
                <w:szCs w:val="24"/>
              </w:rPr>
              <w:t xml:space="preserve"> vs VAN……………………</w:t>
            </w:r>
          </w:p>
        </w:tc>
        <w:tc>
          <w:tcPr>
            <w:tcW w:w="1276" w:type="dxa"/>
          </w:tcPr>
          <w:p w:rsidR="00272FA6" w:rsidRPr="00D42A7A" w:rsidRDefault="00272FA6" w:rsidP="00B76A8B">
            <w:pPr>
              <w:jc w:val="center"/>
              <w:rPr>
                <w:rFonts w:ascii="Arial" w:hAnsi="Arial" w:cs="Arial"/>
                <w:sz w:val="24"/>
                <w:szCs w:val="24"/>
              </w:rPr>
            </w:pPr>
            <w:r>
              <w:rPr>
                <w:rFonts w:ascii="Arial" w:hAnsi="Arial" w:cs="Arial"/>
                <w:sz w:val="24"/>
                <w:szCs w:val="24"/>
              </w:rPr>
              <w:t>107</w:t>
            </w:r>
          </w:p>
        </w:tc>
      </w:tr>
      <w:tr w:rsidR="00272FA6" w:rsidRPr="00D42A7A" w:rsidTr="00B76A8B">
        <w:trPr>
          <w:trHeight w:val="336"/>
        </w:trPr>
        <w:tc>
          <w:tcPr>
            <w:tcW w:w="1668" w:type="dxa"/>
          </w:tcPr>
          <w:p w:rsidR="00272FA6" w:rsidRPr="00D42A7A" w:rsidRDefault="00272FA6" w:rsidP="006F1B54">
            <w:pPr>
              <w:rPr>
                <w:rFonts w:ascii="Arial" w:hAnsi="Arial" w:cs="Arial"/>
                <w:sz w:val="24"/>
                <w:szCs w:val="24"/>
              </w:rPr>
            </w:pPr>
            <w:r>
              <w:rPr>
                <w:rFonts w:ascii="Arial" w:hAnsi="Arial" w:cs="Arial"/>
                <w:sz w:val="24"/>
                <w:szCs w:val="24"/>
              </w:rPr>
              <w:t>Grá</w:t>
            </w:r>
            <w:r w:rsidRPr="00D42A7A">
              <w:rPr>
                <w:rFonts w:ascii="Arial" w:hAnsi="Arial" w:cs="Arial"/>
                <w:sz w:val="24"/>
                <w:szCs w:val="24"/>
              </w:rPr>
              <w:t>fico N°</w:t>
            </w:r>
            <w:r>
              <w:rPr>
                <w:rFonts w:ascii="Arial" w:hAnsi="Arial" w:cs="Arial"/>
                <w:sz w:val="24"/>
                <w:szCs w:val="24"/>
              </w:rPr>
              <w:t>3.</w:t>
            </w:r>
            <w:r w:rsidR="006F1B54">
              <w:rPr>
                <w:rFonts w:ascii="Arial" w:hAnsi="Arial" w:cs="Arial"/>
                <w:sz w:val="24"/>
                <w:szCs w:val="24"/>
              </w:rPr>
              <w:t>3</w:t>
            </w:r>
          </w:p>
        </w:tc>
        <w:tc>
          <w:tcPr>
            <w:tcW w:w="6520" w:type="dxa"/>
          </w:tcPr>
          <w:p w:rsidR="00272FA6" w:rsidRPr="00D42A7A" w:rsidRDefault="00272FA6" w:rsidP="006F1B54">
            <w:pPr>
              <w:rPr>
                <w:rFonts w:ascii="Arial" w:hAnsi="Arial" w:cs="Arial"/>
                <w:sz w:val="24"/>
                <w:szCs w:val="24"/>
              </w:rPr>
            </w:pPr>
            <w:r>
              <w:rPr>
                <w:rFonts w:ascii="Arial" w:hAnsi="Arial" w:cs="Arial"/>
                <w:sz w:val="24"/>
                <w:szCs w:val="24"/>
              </w:rPr>
              <w:t xml:space="preserve">Análisis de sensibilidad </w:t>
            </w:r>
            <w:r w:rsidR="006F1B54">
              <w:rPr>
                <w:rFonts w:ascii="Arial" w:hAnsi="Arial" w:cs="Arial"/>
                <w:sz w:val="24"/>
                <w:szCs w:val="24"/>
              </w:rPr>
              <w:t>Ingresos</w:t>
            </w:r>
            <w:r>
              <w:rPr>
                <w:rFonts w:ascii="Arial" w:hAnsi="Arial" w:cs="Arial"/>
                <w:sz w:val="24"/>
                <w:szCs w:val="24"/>
              </w:rPr>
              <w:t xml:space="preserve"> vs TIR…………………...</w:t>
            </w:r>
          </w:p>
        </w:tc>
        <w:tc>
          <w:tcPr>
            <w:tcW w:w="1276" w:type="dxa"/>
          </w:tcPr>
          <w:p w:rsidR="006F1B54" w:rsidRPr="00D42A7A" w:rsidRDefault="00272FA6" w:rsidP="006F1B54">
            <w:pPr>
              <w:jc w:val="center"/>
              <w:rPr>
                <w:rFonts w:ascii="Arial" w:hAnsi="Arial" w:cs="Arial"/>
                <w:sz w:val="24"/>
                <w:szCs w:val="24"/>
              </w:rPr>
            </w:pPr>
            <w:r>
              <w:rPr>
                <w:rFonts w:ascii="Arial" w:hAnsi="Arial" w:cs="Arial"/>
                <w:sz w:val="24"/>
                <w:szCs w:val="24"/>
              </w:rPr>
              <w:t>108</w:t>
            </w:r>
          </w:p>
        </w:tc>
      </w:tr>
    </w:tbl>
    <w:p w:rsidR="00E96A2A" w:rsidRDefault="006F1B54" w:rsidP="00E96A2A">
      <w:pPr>
        <w:ind w:left="-567"/>
        <w:rPr>
          <w:b/>
        </w:rPr>
      </w:pPr>
      <w:r w:rsidRPr="006F1B54">
        <w:rPr>
          <w:rFonts w:ascii="Arial" w:hAnsi="Arial" w:cs="Arial"/>
          <w:sz w:val="24"/>
        </w:rPr>
        <w:t>Grafico</w:t>
      </w:r>
      <w:r w:rsidR="00E96A2A" w:rsidRPr="00D42A7A">
        <w:rPr>
          <w:rFonts w:ascii="Arial" w:hAnsi="Arial" w:cs="Arial"/>
          <w:sz w:val="24"/>
          <w:szCs w:val="24"/>
        </w:rPr>
        <w:t>N°</w:t>
      </w:r>
      <w:r w:rsidRPr="006F1B54">
        <w:rPr>
          <w:rFonts w:ascii="Arial" w:hAnsi="Arial" w:cs="Arial"/>
          <w:sz w:val="24"/>
        </w:rPr>
        <w:t xml:space="preserve">3.4 </w:t>
      </w:r>
      <w:r w:rsidR="00E96A2A">
        <w:rPr>
          <w:rFonts w:ascii="Arial" w:hAnsi="Arial" w:cs="Arial"/>
          <w:sz w:val="24"/>
        </w:rPr>
        <w:t>Análisis</w:t>
      </w:r>
      <w:r>
        <w:rPr>
          <w:rFonts w:ascii="Arial" w:hAnsi="Arial" w:cs="Arial"/>
          <w:sz w:val="24"/>
        </w:rPr>
        <w:t xml:space="preserve"> de </w:t>
      </w:r>
      <w:r w:rsidR="00E96A2A">
        <w:rPr>
          <w:rFonts w:ascii="Arial" w:hAnsi="Arial" w:cs="Arial"/>
          <w:sz w:val="24"/>
        </w:rPr>
        <w:t>sensibilidad</w:t>
      </w:r>
      <w:r>
        <w:rPr>
          <w:rFonts w:ascii="Arial" w:hAnsi="Arial" w:cs="Arial"/>
          <w:sz w:val="24"/>
        </w:rPr>
        <w:t xml:space="preserve"> Costos vs VAN………………….       </w:t>
      </w:r>
      <w:r w:rsidR="00E96A2A" w:rsidRPr="006F1B54">
        <w:rPr>
          <w:rFonts w:ascii="Arial" w:hAnsi="Arial" w:cs="Arial"/>
          <w:sz w:val="24"/>
        </w:rPr>
        <w:t>Grafico</w:t>
      </w:r>
      <w:r w:rsidR="00E96A2A" w:rsidRPr="00D42A7A">
        <w:rPr>
          <w:rFonts w:ascii="Arial" w:hAnsi="Arial" w:cs="Arial"/>
          <w:sz w:val="24"/>
          <w:szCs w:val="24"/>
        </w:rPr>
        <w:t>N°</w:t>
      </w:r>
      <w:r w:rsidR="00E96A2A" w:rsidRPr="006F1B54">
        <w:rPr>
          <w:rFonts w:ascii="Arial" w:hAnsi="Arial" w:cs="Arial"/>
          <w:sz w:val="24"/>
        </w:rPr>
        <w:t xml:space="preserve"> 3.</w:t>
      </w:r>
      <w:r w:rsidR="00E96A2A">
        <w:rPr>
          <w:rFonts w:ascii="Arial" w:hAnsi="Arial" w:cs="Arial"/>
          <w:sz w:val="24"/>
        </w:rPr>
        <w:t xml:space="preserve">5 </w:t>
      </w:r>
      <w:r w:rsidR="00BD5713">
        <w:rPr>
          <w:rFonts w:ascii="Arial" w:hAnsi="Arial" w:cs="Arial"/>
          <w:sz w:val="24"/>
        </w:rPr>
        <w:t xml:space="preserve">   Análisis</w:t>
      </w:r>
      <w:r w:rsidR="00E96A2A">
        <w:rPr>
          <w:rFonts w:ascii="Arial" w:hAnsi="Arial" w:cs="Arial"/>
          <w:sz w:val="24"/>
        </w:rPr>
        <w:t xml:space="preserve"> de sensibilidad Costos vs TIR……………………….</w:t>
      </w:r>
    </w:p>
    <w:tbl>
      <w:tblPr>
        <w:tblStyle w:val="Tablaconcuadrcula"/>
        <w:tblpPr w:leftFromText="141" w:rightFromText="141" w:vertAnchor="text" w:horzAnchor="margin" w:tblpXSpec="center" w:tblpY="348"/>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464"/>
      </w:tblGrid>
      <w:tr w:rsidR="00E96A2A" w:rsidRPr="00D42A7A" w:rsidTr="00AC56C7">
        <w:trPr>
          <w:trHeight w:val="336"/>
        </w:trPr>
        <w:tc>
          <w:tcPr>
            <w:tcW w:w="1668" w:type="dxa"/>
          </w:tcPr>
          <w:p w:rsidR="00E96A2A" w:rsidRPr="00D42A7A" w:rsidRDefault="00E96A2A" w:rsidP="00AC56C7">
            <w:pPr>
              <w:rPr>
                <w:rFonts w:ascii="Arial" w:hAnsi="Arial" w:cs="Arial"/>
                <w:sz w:val="24"/>
                <w:szCs w:val="24"/>
              </w:rPr>
            </w:pPr>
          </w:p>
        </w:tc>
      </w:tr>
    </w:tbl>
    <w:p w:rsidR="00924358" w:rsidRDefault="00924358" w:rsidP="00E96A2A">
      <w:pPr>
        <w:ind w:left="-567"/>
        <w:rPr>
          <w:b/>
        </w:rPr>
      </w:pPr>
    </w:p>
    <w:p w:rsidR="00924358" w:rsidRDefault="00924358">
      <w:pPr>
        <w:rPr>
          <w:b/>
        </w:rPr>
      </w:pPr>
    </w:p>
    <w:p w:rsidR="00924358" w:rsidRDefault="00924358">
      <w:pPr>
        <w:rPr>
          <w:b/>
        </w:rPr>
      </w:pPr>
    </w:p>
    <w:p w:rsidR="00924358" w:rsidRDefault="00924358">
      <w:pPr>
        <w:rPr>
          <w:b/>
        </w:rPr>
      </w:pPr>
    </w:p>
    <w:p w:rsidR="00924358" w:rsidRDefault="00924358">
      <w:pPr>
        <w:rPr>
          <w:b/>
        </w:rPr>
      </w:pPr>
    </w:p>
    <w:p w:rsidR="00924358" w:rsidRDefault="00924358">
      <w:pPr>
        <w:rPr>
          <w:b/>
        </w:rPr>
      </w:pPr>
    </w:p>
    <w:p w:rsidR="00924358" w:rsidRDefault="00924358">
      <w:pPr>
        <w:rPr>
          <w:b/>
        </w:rPr>
      </w:pPr>
    </w:p>
    <w:p w:rsidR="0019272D" w:rsidRDefault="0019272D" w:rsidP="0019272D">
      <w:pPr>
        <w:rPr>
          <w:rFonts w:ascii="Arial" w:hAnsi="Arial" w:cs="Arial"/>
          <w:b/>
          <w:sz w:val="24"/>
          <w:szCs w:val="24"/>
        </w:rPr>
      </w:pPr>
    </w:p>
    <w:p w:rsidR="0019272D" w:rsidRDefault="0019272D" w:rsidP="0019272D">
      <w:pPr>
        <w:rPr>
          <w:rFonts w:ascii="Arial" w:hAnsi="Arial" w:cs="Arial"/>
          <w:b/>
          <w:sz w:val="24"/>
          <w:szCs w:val="24"/>
        </w:rPr>
      </w:pPr>
    </w:p>
    <w:p w:rsidR="0019272D" w:rsidRDefault="0019272D" w:rsidP="0019272D">
      <w:pPr>
        <w:rPr>
          <w:rFonts w:ascii="Arial" w:hAnsi="Arial" w:cs="Arial"/>
          <w:b/>
          <w:sz w:val="24"/>
          <w:szCs w:val="24"/>
        </w:rPr>
      </w:pPr>
    </w:p>
    <w:p w:rsidR="0019272D" w:rsidRDefault="0019272D" w:rsidP="0019272D">
      <w:pPr>
        <w:rPr>
          <w:rFonts w:ascii="Arial" w:hAnsi="Arial" w:cs="Arial"/>
          <w:b/>
          <w:sz w:val="24"/>
          <w:szCs w:val="24"/>
        </w:rPr>
      </w:pPr>
    </w:p>
    <w:p w:rsidR="0019272D" w:rsidRDefault="00F211D4" w:rsidP="0019272D">
      <w:pPr>
        <w:rPr>
          <w:rFonts w:ascii="Arial" w:hAnsi="Arial" w:cs="Arial"/>
          <w:b/>
          <w:sz w:val="24"/>
          <w:szCs w:val="24"/>
        </w:rPr>
      </w:pPr>
      <w:r w:rsidRPr="00F211D4">
        <w:rPr>
          <w:b/>
          <w:noProof/>
          <w:lang w:val="es-EC" w:eastAsia="es-EC"/>
        </w:rPr>
        <w:pict>
          <v:shape id="_x0000_s1498" type="#_x0000_t202" style="position:absolute;margin-left:391.35pt;margin-top:69.15pt;width:34.5pt;height:18.75pt;z-index:251918336" stroked="f">
            <v:textbox>
              <w:txbxContent>
                <w:p w:rsidR="00905EE0" w:rsidRPr="004860DB" w:rsidRDefault="00905EE0" w:rsidP="001058E1">
                  <w:pPr>
                    <w:rPr>
                      <w:sz w:val="24"/>
                      <w:lang w:val="es-EC"/>
                    </w:rPr>
                  </w:pPr>
                  <w:r>
                    <w:rPr>
                      <w:sz w:val="24"/>
                      <w:lang w:val="es-EC"/>
                    </w:rPr>
                    <w:t>XV</w:t>
                  </w:r>
                </w:p>
              </w:txbxContent>
            </v:textbox>
          </v:shape>
        </w:pict>
      </w:r>
    </w:p>
    <w:p w:rsidR="0019272D" w:rsidRDefault="0019272D" w:rsidP="0019272D">
      <w:pPr>
        <w:rPr>
          <w:rFonts w:ascii="Arial" w:hAnsi="Arial" w:cs="Arial"/>
          <w:b/>
          <w:sz w:val="24"/>
          <w:szCs w:val="24"/>
        </w:rPr>
      </w:pPr>
    </w:p>
    <w:p w:rsidR="00BF360F" w:rsidRDefault="00BF360F" w:rsidP="0019272D">
      <w:pPr>
        <w:rPr>
          <w:rFonts w:ascii="Arial" w:hAnsi="Arial" w:cs="Arial"/>
          <w:b/>
          <w:sz w:val="24"/>
          <w:szCs w:val="24"/>
        </w:rPr>
      </w:pPr>
    </w:p>
    <w:p w:rsidR="008B5AC9" w:rsidRDefault="008B5AC9" w:rsidP="0019272D">
      <w:pPr>
        <w:rPr>
          <w:rFonts w:ascii="Arial" w:hAnsi="Arial" w:cs="Arial"/>
          <w:b/>
          <w:sz w:val="24"/>
          <w:szCs w:val="24"/>
        </w:rPr>
      </w:pPr>
    </w:p>
    <w:p w:rsidR="008B5AC9" w:rsidRDefault="008B5AC9" w:rsidP="0019272D">
      <w:pPr>
        <w:rPr>
          <w:rFonts w:ascii="Arial" w:hAnsi="Arial" w:cs="Arial"/>
          <w:b/>
          <w:sz w:val="24"/>
          <w:szCs w:val="24"/>
        </w:rPr>
      </w:pPr>
    </w:p>
    <w:p w:rsidR="008B5AC9" w:rsidRDefault="008B5AC9" w:rsidP="0019272D">
      <w:pPr>
        <w:rPr>
          <w:rFonts w:ascii="Arial" w:hAnsi="Arial" w:cs="Arial"/>
          <w:b/>
          <w:sz w:val="24"/>
          <w:szCs w:val="24"/>
        </w:rPr>
      </w:pPr>
    </w:p>
    <w:p w:rsidR="0019272D" w:rsidRDefault="0019272D" w:rsidP="0019272D">
      <w:pPr>
        <w:rPr>
          <w:rFonts w:ascii="Arial" w:hAnsi="Arial" w:cs="Arial"/>
          <w:b/>
          <w:sz w:val="24"/>
          <w:szCs w:val="24"/>
        </w:rPr>
      </w:pPr>
    </w:p>
    <w:p w:rsidR="0019272D" w:rsidRDefault="0019272D" w:rsidP="0019272D">
      <w:pPr>
        <w:jc w:val="center"/>
        <w:rPr>
          <w:rFonts w:ascii="Arial" w:hAnsi="Arial" w:cs="Arial"/>
          <w:b/>
          <w:snapToGrid w:val="0"/>
          <w:sz w:val="24"/>
          <w:szCs w:val="24"/>
          <w:u w:val="single"/>
        </w:rPr>
      </w:pPr>
      <w:r>
        <w:rPr>
          <w:rFonts w:ascii="Arial" w:hAnsi="Arial" w:cs="Arial"/>
          <w:b/>
          <w:snapToGrid w:val="0"/>
          <w:sz w:val="24"/>
          <w:szCs w:val="24"/>
          <w:u w:val="single"/>
        </w:rPr>
        <w:t>CAPITULO</w:t>
      </w:r>
      <w:r w:rsidRPr="00C35F69">
        <w:rPr>
          <w:rFonts w:ascii="Arial" w:hAnsi="Arial" w:cs="Arial"/>
          <w:b/>
          <w:snapToGrid w:val="0"/>
          <w:sz w:val="24"/>
          <w:szCs w:val="24"/>
          <w:u w:val="single"/>
        </w:rPr>
        <w:t xml:space="preserve"> I</w:t>
      </w:r>
    </w:p>
    <w:p w:rsidR="0019272D" w:rsidRPr="00BE26F6" w:rsidRDefault="0019272D" w:rsidP="0019272D">
      <w:pPr>
        <w:jc w:val="center"/>
        <w:rPr>
          <w:rFonts w:ascii="Arial" w:hAnsi="Arial" w:cs="Arial"/>
          <w:b/>
          <w:snapToGrid w:val="0"/>
          <w:sz w:val="24"/>
          <w:szCs w:val="24"/>
          <w:u w:val="single"/>
        </w:rPr>
      </w:pPr>
    </w:p>
    <w:p w:rsidR="0019272D" w:rsidRDefault="0019272D" w:rsidP="0019272D">
      <w:pPr>
        <w:jc w:val="center"/>
        <w:rPr>
          <w:rFonts w:ascii="Arial" w:hAnsi="Arial" w:cs="Arial"/>
          <w:b/>
          <w:snapToGrid w:val="0"/>
          <w:sz w:val="24"/>
          <w:szCs w:val="24"/>
        </w:rPr>
      </w:pPr>
      <w:r w:rsidRPr="00A50AD5">
        <w:rPr>
          <w:rFonts w:ascii="Arial" w:hAnsi="Arial" w:cs="Arial"/>
          <w:b/>
          <w:snapToGrid w:val="0"/>
          <w:sz w:val="24"/>
          <w:szCs w:val="24"/>
        </w:rPr>
        <w:t>INTRODUCCION</w:t>
      </w:r>
    </w:p>
    <w:p w:rsidR="0019272D" w:rsidRPr="00A50AD5" w:rsidRDefault="0019272D" w:rsidP="0019272D">
      <w:pPr>
        <w:jc w:val="center"/>
        <w:rPr>
          <w:rFonts w:ascii="Arial" w:hAnsi="Arial" w:cs="Arial"/>
          <w:b/>
          <w:snapToGrid w:val="0"/>
          <w:sz w:val="24"/>
          <w:szCs w:val="24"/>
        </w:rPr>
      </w:pPr>
    </w:p>
    <w:p w:rsidR="0019272D" w:rsidRPr="00BE26F6" w:rsidRDefault="0019272D" w:rsidP="0019272D">
      <w:pPr>
        <w:rPr>
          <w:rFonts w:ascii="Arial" w:hAnsi="Arial" w:cs="Arial"/>
          <w:b/>
          <w:snapToGrid w:val="0"/>
          <w:sz w:val="24"/>
          <w:szCs w:val="24"/>
          <w:u w:val="single"/>
        </w:rPr>
      </w:pPr>
    </w:p>
    <w:p w:rsidR="0019272D" w:rsidRDefault="0019272D" w:rsidP="00101EBA">
      <w:pPr>
        <w:numPr>
          <w:ilvl w:val="1"/>
          <w:numId w:val="43"/>
        </w:numPr>
        <w:spacing w:after="0" w:line="360" w:lineRule="auto"/>
        <w:ind w:left="720"/>
        <w:rPr>
          <w:rFonts w:ascii="Arial" w:hAnsi="Arial" w:cs="Arial"/>
          <w:b/>
          <w:sz w:val="24"/>
          <w:szCs w:val="24"/>
        </w:rPr>
      </w:pPr>
      <w:r>
        <w:rPr>
          <w:rFonts w:ascii="Arial" w:hAnsi="Arial" w:cs="Arial"/>
          <w:b/>
          <w:sz w:val="24"/>
          <w:szCs w:val="24"/>
        </w:rPr>
        <w:t xml:space="preserve"> RESUMEN</w:t>
      </w:r>
    </w:p>
    <w:p w:rsidR="0019272D" w:rsidRDefault="0019272D" w:rsidP="0019272D">
      <w:pPr>
        <w:spacing w:line="360" w:lineRule="auto"/>
        <w:ind w:firstLine="567"/>
        <w:jc w:val="both"/>
        <w:rPr>
          <w:rFonts w:ascii="Arial" w:hAnsi="Arial" w:cs="Arial"/>
          <w:sz w:val="24"/>
          <w:szCs w:val="24"/>
        </w:rPr>
      </w:pPr>
    </w:p>
    <w:p w:rsidR="0019272D" w:rsidRPr="00BE26F6" w:rsidRDefault="0019272D" w:rsidP="0019272D">
      <w:pPr>
        <w:spacing w:line="360" w:lineRule="auto"/>
        <w:ind w:firstLine="567"/>
        <w:jc w:val="both"/>
        <w:rPr>
          <w:rFonts w:ascii="Arial" w:hAnsi="Arial" w:cs="Arial"/>
          <w:sz w:val="24"/>
          <w:szCs w:val="24"/>
        </w:rPr>
      </w:pPr>
      <w:r w:rsidRPr="00BE26F6">
        <w:rPr>
          <w:rFonts w:ascii="Arial" w:hAnsi="Arial" w:cs="Arial"/>
          <w:sz w:val="24"/>
          <w:szCs w:val="24"/>
        </w:rPr>
        <w:t xml:space="preserve">Actualmente existe la tendencia a cuidarse, por lo cual muchas personas prefieren el consumo de productos naturales que aporten beneficios para su salud es por este motivo que buscamos la introducción de una bebida natural multivitamínica a base de Kiwi que bien puede ser una opción de negocios que genere una alta rentabilidad para sus inversionistas a partir  de un producto saludable que satisfaga las más extensas necesidades de los consumidores. </w:t>
      </w:r>
    </w:p>
    <w:p w:rsidR="0019272D" w:rsidRPr="00BE26F6" w:rsidRDefault="0019272D" w:rsidP="0019272D">
      <w:pPr>
        <w:spacing w:line="360" w:lineRule="auto"/>
        <w:jc w:val="both"/>
        <w:rPr>
          <w:rFonts w:ascii="Arial" w:hAnsi="Arial" w:cs="Arial"/>
          <w:sz w:val="24"/>
          <w:szCs w:val="24"/>
        </w:rPr>
      </w:pPr>
    </w:p>
    <w:p w:rsidR="0019272D" w:rsidRDefault="0019272D" w:rsidP="008B5AC9">
      <w:pPr>
        <w:spacing w:line="360" w:lineRule="auto"/>
        <w:ind w:firstLine="567"/>
        <w:jc w:val="both"/>
        <w:rPr>
          <w:rFonts w:ascii="Arial" w:hAnsi="Arial" w:cs="Arial"/>
          <w:sz w:val="24"/>
          <w:szCs w:val="24"/>
        </w:rPr>
      </w:pPr>
      <w:r w:rsidRPr="00BE26F6">
        <w:rPr>
          <w:rFonts w:ascii="Arial" w:hAnsi="Arial" w:cs="Arial"/>
          <w:sz w:val="24"/>
          <w:szCs w:val="24"/>
        </w:rPr>
        <w:t>Nosotros consideramos que el kiwi es una fruta apetecible la cual la ofertaremos en el mercado como una “Bebida Saludable” la cual contiene bajo nivel de calorías y es fuente de vitaminas A y C, todo unequipo de vitaminas beneficiosas para el funcionamiento de nuestro organismo, aunque muchos desconocen a fondo su valor nutricional y sus beneficios.</w:t>
      </w:r>
    </w:p>
    <w:p w:rsidR="0019272D" w:rsidRDefault="0019272D" w:rsidP="008B5AC9">
      <w:pPr>
        <w:tabs>
          <w:tab w:val="left" w:pos="284"/>
          <w:tab w:val="left" w:pos="567"/>
        </w:tabs>
        <w:spacing w:line="360" w:lineRule="auto"/>
        <w:ind w:firstLine="567"/>
        <w:jc w:val="both"/>
        <w:rPr>
          <w:rFonts w:ascii="Arial" w:hAnsi="Arial" w:cs="Arial"/>
          <w:sz w:val="24"/>
          <w:szCs w:val="24"/>
        </w:rPr>
      </w:pPr>
      <w:r w:rsidRPr="00BE26F6">
        <w:rPr>
          <w:rFonts w:ascii="Arial" w:hAnsi="Arial" w:cs="Arial"/>
          <w:sz w:val="24"/>
          <w:szCs w:val="24"/>
        </w:rPr>
        <w:lastRenderedPageBreak/>
        <w:t xml:space="preserve">Uno de sus aportes es que previene muchas enfermedades entre ellas el cáncer, las alergias, enfermedades de los ojos como cataratas o ceguera nocturna, además  es útil para reducir el estrés y regula la digestión evitando el estreñimiento. </w:t>
      </w:r>
    </w:p>
    <w:p w:rsidR="0019272D" w:rsidRPr="00BE26F6" w:rsidRDefault="0019272D" w:rsidP="0019272D">
      <w:pPr>
        <w:tabs>
          <w:tab w:val="left" w:pos="284"/>
          <w:tab w:val="left" w:pos="567"/>
        </w:tabs>
        <w:spacing w:line="360" w:lineRule="auto"/>
        <w:jc w:val="both"/>
        <w:rPr>
          <w:rFonts w:ascii="Arial" w:hAnsi="Arial" w:cs="Arial"/>
          <w:sz w:val="24"/>
          <w:szCs w:val="24"/>
        </w:rPr>
      </w:pPr>
    </w:p>
    <w:p w:rsidR="0019272D" w:rsidRDefault="0019272D" w:rsidP="0019272D">
      <w:pPr>
        <w:spacing w:line="360" w:lineRule="auto"/>
        <w:ind w:firstLine="567"/>
        <w:jc w:val="both"/>
        <w:rPr>
          <w:rFonts w:ascii="Arial" w:hAnsi="Arial" w:cs="Arial"/>
          <w:sz w:val="24"/>
          <w:szCs w:val="24"/>
        </w:rPr>
      </w:pPr>
      <w:r w:rsidRPr="00BE26F6">
        <w:rPr>
          <w:rFonts w:ascii="Arial" w:hAnsi="Arial" w:cs="Arial"/>
          <w:sz w:val="24"/>
          <w:szCs w:val="24"/>
        </w:rPr>
        <w:t>Los objetivos propuestos para el presente estudio, consisten en establecer una estrategia adecuada de distribución y c</w:t>
      </w:r>
      <w:r>
        <w:rPr>
          <w:rFonts w:ascii="Arial" w:hAnsi="Arial" w:cs="Arial"/>
          <w:sz w:val="24"/>
          <w:szCs w:val="24"/>
        </w:rPr>
        <w:t>omercialización de la bebida a base de Kiwi (“Maximpulse”)</w:t>
      </w:r>
      <w:r w:rsidRPr="00BE26F6">
        <w:rPr>
          <w:rFonts w:ascii="Arial" w:hAnsi="Arial" w:cs="Arial"/>
          <w:sz w:val="24"/>
          <w:szCs w:val="24"/>
        </w:rPr>
        <w:t xml:space="preserve"> a través de un plan de marketing, determinar el monto de inversión necesaria así como los costes de producción, distribución y comercialización del produ</w:t>
      </w:r>
      <w:r>
        <w:rPr>
          <w:rFonts w:ascii="Arial" w:hAnsi="Arial" w:cs="Arial"/>
          <w:sz w:val="24"/>
          <w:szCs w:val="24"/>
        </w:rPr>
        <w:t xml:space="preserve">cto. </w:t>
      </w:r>
    </w:p>
    <w:p w:rsidR="0019272D" w:rsidRDefault="0019272D" w:rsidP="0019272D">
      <w:pPr>
        <w:spacing w:line="360" w:lineRule="auto"/>
        <w:ind w:firstLine="567"/>
        <w:jc w:val="both"/>
        <w:rPr>
          <w:rFonts w:ascii="Arial" w:hAnsi="Arial" w:cs="Arial"/>
          <w:sz w:val="24"/>
          <w:szCs w:val="24"/>
        </w:rPr>
      </w:pPr>
    </w:p>
    <w:p w:rsidR="0019272D" w:rsidRPr="00BE26F6" w:rsidRDefault="0019272D" w:rsidP="0019272D">
      <w:pPr>
        <w:spacing w:line="360" w:lineRule="auto"/>
        <w:ind w:firstLine="567"/>
        <w:jc w:val="both"/>
        <w:rPr>
          <w:rFonts w:ascii="Arial" w:hAnsi="Arial" w:cs="Arial"/>
          <w:sz w:val="24"/>
          <w:szCs w:val="24"/>
        </w:rPr>
      </w:pPr>
      <w:r>
        <w:rPr>
          <w:rFonts w:ascii="Arial" w:hAnsi="Arial" w:cs="Arial"/>
          <w:sz w:val="24"/>
          <w:szCs w:val="24"/>
        </w:rPr>
        <w:t>T</w:t>
      </w:r>
      <w:r w:rsidRPr="00BE26F6">
        <w:rPr>
          <w:rFonts w:ascii="Arial" w:hAnsi="Arial" w:cs="Arial"/>
          <w:sz w:val="24"/>
          <w:szCs w:val="24"/>
        </w:rPr>
        <w:t>ambién se contempla el estudio técnico donde se especifica la maquinaria necesaria para la elaboración de dicho producto y el personal requerido para este tipo de procesos, se determinara el conocimiento y las características deseadas del producto por parte del consumidor meta, y conocer la demanda como factor clave para la capacidad de producción. Otro objetivo importante que este proyecto plantea es analizar la factibilidad financiera de llevar a cabo el proyecto.</w:t>
      </w:r>
    </w:p>
    <w:p w:rsidR="0019272D" w:rsidRDefault="0019272D" w:rsidP="0019272D">
      <w:pPr>
        <w:spacing w:line="360" w:lineRule="auto"/>
        <w:jc w:val="center"/>
        <w:rPr>
          <w:rFonts w:ascii="Arial" w:hAnsi="Arial" w:cs="Arial"/>
          <w:b/>
          <w:sz w:val="24"/>
          <w:szCs w:val="24"/>
        </w:rPr>
      </w:pPr>
    </w:p>
    <w:p w:rsidR="000C1875" w:rsidRDefault="000C1875" w:rsidP="0019272D">
      <w:pPr>
        <w:spacing w:line="360" w:lineRule="auto"/>
        <w:jc w:val="center"/>
        <w:rPr>
          <w:rFonts w:ascii="Arial" w:hAnsi="Arial" w:cs="Arial"/>
          <w:b/>
          <w:sz w:val="24"/>
          <w:szCs w:val="24"/>
        </w:rPr>
      </w:pPr>
    </w:p>
    <w:p w:rsidR="000C1875" w:rsidRDefault="000C1875" w:rsidP="0019272D">
      <w:pPr>
        <w:spacing w:line="360" w:lineRule="auto"/>
        <w:jc w:val="center"/>
        <w:rPr>
          <w:rFonts w:ascii="Arial" w:hAnsi="Arial" w:cs="Arial"/>
          <w:b/>
          <w:sz w:val="24"/>
          <w:szCs w:val="24"/>
        </w:rPr>
      </w:pPr>
    </w:p>
    <w:p w:rsidR="000C1875" w:rsidRDefault="000C1875" w:rsidP="0019272D">
      <w:pPr>
        <w:spacing w:line="360" w:lineRule="auto"/>
        <w:jc w:val="center"/>
        <w:rPr>
          <w:rFonts w:ascii="Arial" w:hAnsi="Arial" w:cs="Arial"/>
          <w:b/>
          <w:sz w:val="24"/>
          <w:szCs w:val="24"/>
        </w:rPr>
      </w:pPr>
    </w:p>
    <w:p w:rsidR="000C1875" w:rsidRDefault="000C1875" w:rsidP="0019272D">
      <w:pPr>
        <w:spacing w:line="360" w:lineRule="auto"/>
        <w:jc w:val="center"/>
        <w:rPr>
          <w:rFonts w:ascii="Arial" w:hAnsi="Arial" w:cs="Arial"/>
          <w:b/>
          <w:sz w:val="24"/>
          <w:szCs w:val="24"/>
        </w:rPr>
      </w:pPr>
    </w:p>
    <w:p w:rsidR="000C1875" w:rsidRDefault="000C1875" w:rsidP="0019272D">
      <w:pPr>
        <w:spacing w:line="360" w:lineRule="auto"/>
        <w:jc w:val="center"/>
        <w:rPr>
          <w:rFonts w:ascii="Arial" w:hAnsi="Arial" w:cs="Arial"/>
          <w:b/>
          <w:sz w:val="24"/>
          <w:szCs w:val="24"/>
        </w:rPr>
      </w:pPr>
    </w:p>
    <w:p w:rsidR="0019272D" w:rsidRDefault="0019272D" w:rsidP="0019272D">
      <w:pPr>
        <w:spacing w:line="360" w:lineRule="auto"/>
        <w:jc w:val="center"/>
        <w:rPr>
          <w:rFonts w:ascii="Arial" w:hAnsi="Arial" w:cs="Arial"/>
          <w:b/>
          <w:sz w:val="24"/>
          <w:szCs w:val="24"/>
        </w:rPr>
      </w:pPr>
    </w:p>
    <w:p w:rsidR="0019272D" w:rsidRPr="00BE26F6" w:rsidRDefault="0019272D" w:rsidP="0019272D">
      <w:pPr>
        <w:rPr>
          <w:rFonts w:ascii="Arial" w:hAnsi="Arial" w:cs="Arial"/>
          <w:b/>
          <w:sz w:val="24"/>
          <w:szCs w:val="24"/>
        </w:rPr>
      </w:pPr>
      <w:r w:rsidRPr="00BE26F6">
        <w:rPr>
          <w:rFonts w:ascii="Arial" w:hAnsi="Arial" w:cs="Arial"/>
          <w:b/>
          <w:bCs/>
          <w:sz w:val="24"/>
          <w:szCs w:val="24"/>
        </w:rPr>
        <w:lastRenderedPageBreak/>
        <w:t xml:space="preserve">1.2. </w:t>
      </w:r>
      <w:r w:rsidRPr="00BE26F6">
        <w:rPr>
          <w:rFonts w:ascii="Arial" w:hAnsi="Arial" w:cs="Arial"/>
          <w:b/>
          <w:sz w:val="24"/>
          <w:szCs w:val="24"/>
        </w:rPr>
        <w:t xml:space="preserve">RESEÑA HISTORICA: MUNDIAL, NACIONAL y LOCAL </w:t>
      </w:r>
    </w:p>
    <w:p w:rsidR="0019272D" w:rsidRPr="00BE26F6" w:rsidRDefault="0019272D" w:rsidP="0019272D">
      <w:pPr>
        <w:jc w:val="both"/>
        <w:rPr>
          <w:rFonts w:ascii="Arial" w:hAnsi="Arial" w:cs="Arial"/>
          <w:b/>
          <w:bCs/>
          <w:sz w:val="24"/>
          <w:szCs w:val="24"/>
        </w:rPr>
      </w:pPr>
      <w:r w:rsidRPr="00BE26F6">
        <w:rPr>
          <w:rFonts w:ascii="Arial" w:hAnsi="Arial" w:cs="Arial"/>
          <w:b/>
          <w:bCs/>
          <w:sz w:val="24"/>
          <w:szCs w:val="24"/>
        </w:rPr>
        <w:t>1.2.</w:t>
      </w:r>
      <w:r>
        <w:rPr>
          <w:rFonts w:ascii="Arial" w:hAnsi="Arial" w:cs="Arial"/>
          <w:b/>
          <w:bCs/>
          <w:sz w:val="24"/>
          <w:szCs w:val="24"/>
        </w:rPr>
        <w:t>1</w:t>
      </w:r>
      <w:r w:rsidRPr="00BE26F6">
        <w:rPr>
          <w:rFonts w:ascii="Arial" w:hAnsi="Arial" w:cs="Arial"/>
          <w:b/>
          <w:bCs/>
          <w:sz w:val="24"/>
          <w:szCs w:val="24"/>
        </w:rPr>
        <w:t xml:space="preserve"> HISTORIA DE LAS BEBIDAS ENERGIZANTES</w:t>
      </w:r>
    </w:p>
    <w:p w:rsidR="0019272D" w:rsidRDefault="00F211D4" w:rsidP="0019272D">
      <w:pPr>
        <w:spacing w:line="360" w:lineRule="auto"/>
        <w:jc w:val="both"/>
        <w:rPr>
          <w:rFonts w:ascii="Arial" w:hAnsi="Arial" w:cs="Arial"/>
          <w:b/>
          <w:bCs/>
          <w:sz w:val="24"/>
          <w:szCs w:val="24"/>
        </w:rPr>
      </w:pPr>
      <w:r>
        <w:rPr>
          <w:rFonts w:ascii="Arial" w:hAnsi="Arial" w:cs="Arial"/>
          <w:b/>
          <w:bCs/>
          <w:noProof/>
          <w:sz w:val="24"/>
          <w:szCs w:val="24"/>
          <w:lang w:eastAsia="en-US"/>
        </w:rPr>
        <w:pict>
          <v:shape id="_x0000_s1465" type="#_x0000_t202" style="position:absolute;left:0;text-align:left;margin-left:115.55pt;margin-top:6.9pt;width:164.4pt;height:27.9pt;z-index:251890688;mso-width-percent:400;mso-height-percent:200;mso-width-percent:400;mso-height-percent:200;mso-width-relative:margin;mso-height-relative:margin" stroked="f">
            <v:textbox style="mso-fit-shape-to-text:t">
              <w:txbxContent>
                <w:p w:rsidR="00905EE0" w:rsidRPr="008305E7" w:rsidRDefault="00905EE0" w:rsidP="008305E7">
                  <w:pPr>
                    <w:spacing w:after="0" w:line="240" w:lineRule="auto"/>
                    <w:jc w:val="center"/>
                    <w:rPr>
                      <w:rFonts w:ascii="Arial" w:hAnsi="Arial" w:cs="Arial"/>
                      <w:b/>
                      <w:i/>
                      <w:sz w:val="18"/>
                    </w:rPr>
                  </w:pPr>
                  <w:r w:rsidRPr="008305E7">
                    <w:rPr>
                      <w:rFonts w:ascii="Arial" w:hAnsi="Arial" w:cs="Arial"/>
                      <w:b/>
                      <w:i/>
                      <w:sz w:val="18"/>
                    </w:rPr>
                    <w:t>Gr</w:t>
                  </w:r>
                  <w:r>
                    <w:rPr>
                      <w:rFonts w:ascii="Arial" w:hAnsi="Arial" w:cs="Arial"/>
                      <w:b/>
                      <w:i/>
                      <w:sz w:val="18"/>
                    </w:rPr>
                    <w:t>á</w:t>
                  </w:r>
                  <w:r w:rsidRPr="008305E7">
                    <w:rPr>
                      <w:rFonts w:ascii="Arial" w:hAnsi="Arial" w:cs="Arial"/>
                      <w:b/>
                      <w:i/>
                      <w:sz w:val="18"/>
                    </w:rPr>
                    <w:t>fico No. 1.1</w:t>
                  </w:r>
                </w:p>
                <w:p w:rsidR="00905EE0" w:rsidRPr="008305E7" w:rsidRDefault="00905EE0" w:rsidP="008305E7">
                  <w:pPr>
                    <w:spacing w:after="0" w:line="240" w:lineRule="auto"/>
                    <w:jc w:val="center"/>
                    <w:rPr>
                      <w:rFonts w:ascii="Arial" w:hAnsi="Arial" w:cs="Arial"/>
                      <w:b/>
                      <w:i/>
                      <w:sz w:val="18"/>
                    </w:rPr>
                  </w:pPr>
                  <w:r w:rsidRPr="008305E7">
                    <w:rPr>
                      <w:rFonts w:ascii="Arial" w:hAnsi="Arial" w:cs="Arial"/>
                      <w:b/>
                      <w:i/>
                      <w:sz w:val="18"/>
                    </w:rPr>
                    <w:t>Bebidas Energizantes</w:t>
                  </w:r>
                </w:p>
              </w:txbxContent>
            </v:textbox>
          </v:shape>
        </w:pict>
      </w:r>
    </w:p>
    <w:p w:rsidR="0019272D" w:rsidRPr="00BE26F6" w:rsidRDefault="0019272D" w:rsidP="0019272D">
      <w:pPr>
        <w:spacing w:line="360" w:lineRule="auto"/>
        <w:jc w:val="both"/>
        <w:rPr>
          <w:rFonts w:ascii="Arial" w:hAnsi="Arial" w:cs="Arial"/>
          <w:b/>
          <w:bCs/>
          <w:sz w:val="24"/>
          <w:szCs w:val="24"/>
        </w:rPr>
      </w:pPr>
      <w:r>
        <w:rPr>
          <w:rFonts w:ascii="Arial" w:hAnsi="Arial" w:cs="Arial"/>
          <w:noProof/>
          <w:sz w:val="24"/>
          <w:szCs w:val="24"/>
        </w:rPr>
        <w:drawing>
          <wp:anchor distT="0" distB="0" distL="114300" distR="114300" simplePos="0" relativeHeight="251492352" behindDoc="0" locked="0" layoutInCell="1" allowOverlap="1">
            <wp:simplePos x="0" y="0"/>
            <wp:positionH relativeFrom="column">
              <wp:posOffset>893445</wp:posOffset>
            </wp:positionH>
            <wp:positionV relativeFrom="paragraph">
              <wp:posOffset>130810</wp:posOffset>
            </wp:positionV>
            <wp:extent cx="3086100" cy="1543050"/>
            <wp:effectExtent l="19050" t="0" r="0" b="0"/>
            <wp:wrapSquare wrapText="bothSides"/>
            <wp:docPr id="215" name="Imagen 1" descr="Descripción: http://t3.gstatic.com/images?q=tbn:ANd9GcRjO-S8_LkIEs6W80KrRmSeIkbjXRJ9tRNG34tp7GIINAA5QpzM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http://t3.gstatic.com/images?q=tbn:ANd9GcRjO-S8_LkIEs6W80KrRmSeIkbjXRJ9tRNG34tp7GIINAA5QpzMlA"/>
                    <pic:cNvPicPr>
                      <a:picLocks noChangeAspect="1" noChangeArrowheads="1"/>
                    </pic:cNvPicPr>
                  </pic:nvPicPr>
                  <pic:blipFill>
                    <a:blip r:embed="rId10" cstate="print"/>
                    <a:srcRect/>
                    <a:stretch>
                      <a:fillRect/>
                    </a:stretch>
                  </pic:blipFill>
                  <pic:spPr bwMode="auto">
                    <a:xfrm>
                      <a:off x="0" y="0"/>
                      <a:ext cx="3086100" cy="1543050"/>
                    </a:xfrm>
                    <a:prstGeom prst="rect">
                      <a:avLst/>
                    </a:prstGeom>
                    <a:noFill/>
                    <a:ln w="9525">
                      <a:noFill/>
                      <a:miter lim="800000"/>
                      <a:headEnd/>
                      <a:tailEnd/>
                    </a:ln>
                  </pic:spPr>
                </pic:pic>
              </a:graphicData>
            </a:graphic>
          </wp:anchor>
        </w:drawing>
      </w:r>
    </w:p>
    <w:p w:rsidR="0019272D" w:rsidRPr="00BE26F6" w:rsidRDefault="0019272D" w:rsidP="0019272D">
      <w:pPr>
        <w:spacing w:line="360" w:lineRule="auto"/>
        <w:jc w:val="both"/>
        <w:rPr>
          <w:rFonts w:ascii="Arial" w:hAnsi="Arial" w:cs="Arial"/>
          <w:b/>
          <w:bCs/>
          <w:sz w:val="24"/>
          <w:szCs w:val="24"/>
        </w:rPr>
      </w:pPr>
    </w:p>
    <w:p w:rsidR="0019272D" w:rsidRPr="00BE26F6" w:rsidRDefault="0019272D" w:rsidP="0019272D">
      <w:pPr>
        <w:spacing w:line="360" w:lineRule="auto"/>
        <w:jc w:val="both"/>
        <w:rPr>
          <w:rFonts w:ascii="Arial" w:hAnsi="Arial" w:cs="Arial"/>
          <w:b/>
          <w:bCs/>
          <w:sz w:val="24"/>
          <w:szCs w:val="24"/>
        </w:rPr>
      </w:pPr>
    </w:p>
    <w:p w:rsidR="0019272D" w:rsidRPr="00BE26F6" w:rsidRDefault="0019272D" w:rsidP="0019272D">
      <w:pPr>
        <w:spacing w:line="360" w:lineRule="auto"/>
        <w:jc w:val="both"/>
        <w:rPr>
          <w:rFonts w:ascii="Arial" w:hAnsi="Arial" w:cs="Arial"/>
          <w:b/>
          <w:bCs/>
          <w:sz w:val="24"/>
          <w:szCs w:val="24"/>
        </w:rPr>
      </w:pPr>
    </w:p>
    <w:p w:rsidR="0019272D" w:rsidRPr="00BE26F6" w:rsidRDefault="00F211D4" w:rsidP="0019272D">
      <w:pPr>
        <w:spacing w:line="360" w:lineRule="auto"/>
        <w:jc w:val="both"/>
        <w:rPr>
          <w:rFonts w:ascii="Arial" w:hAnsi="Arial" w:cs="Arial"/>
          <w:b/>
          <w:bCs/>
          <w:sz w:val="24"/>
          <w:szCs w:val="24"/>
        </w:rPr>
      </w:pPr>
      <w:r w:rsidRPr="00F211D4">
        <w:rPr>
          <w:rFonts w:ascii="Arial" w:hAnsi="Arial" w:cs="Arial"/>
          <w:b/>
          <w:bCs/>
          <w:noProof/>
          <w:sz w:val="24"/>
          <w:szCs w:val="24"/>
          <w:lang w:val="es-EC" w:eastAsia="es-EC"/>
        </w:rPr>
        <w:pict>
          <v:shape id="_x0000_s1242" type="#_x0000_t202" style="position:absolute;left:0;text-align:left;margin-left:212.55pt;margin-top:4.8pt;width:202.5pt;height:20.35pt;z-index:251767808" stroked="f">
            <v:textbox>
              <w:txbxContent>
                <w:p w:rsidR="00905EE0" w:rsidRPr="008305E7" w:rsidRDefault="00905EE0">
                  <w:pPr>
                    <w:rPr>
                      <w:b/>
                      <w:i/>
                      <w:sz w:val="18"/>
                      <w:lang w:val="es-EC"/>
                    </w:rPr>
                  </w:pPr>
                  <w:r w:rsidRPr="008305E7">
                    <w:rPr>
                      <w:b/>
                      <w:i/>
                      <w:sz w:val="18"/>
                      <w:lang w:val="es-EC"/>
                    </w:rPr>
                    <w:t>Fuente: Imágenes de Google</w:t>
                  </w:r>
                </w:p>
              </w:txbxContent>
            </v:textbox>
          </v:shape>
        </w:pict>
      </w:r>
    </w:p>
    <w:p w:rsidR="0019272D" w:rsidRDefault="0019272D" w:rsidP="0019272D">
      <w:pPr>
        <w:spacing w:line="360" w:lineRule="auto"/>
        <w:ind w:firstLine="567"/>
        <w:jc w:val="both"/>
        <w:rPr>
          <w:rFonts w:ascii="Arial" w:hAnsi="Arial" w:cs="Arial"/>
          <w:snapToGrid w:val="0"/>
          <w:sz w:val="24"/>
          <w:szCs w:val="24"/>
        </w:rPr>
      </w:pPr>
      <w:r w:rsidRPr="00BE26F6">
        <w:rPr>
          <w:rFonts w:ascii="Arial" w:hAnsi="Arial" w:cs="Arial"/>
          <w:snapToGrid w:val="0"/>
          <w:sz w:val="24"/>
          <w:szCs w:val="24"/>
        </w:rPr>
        <w:t xml:space="preserve">Hace unos 17 años las bebidas energéticas, más  conocidas por su nombre en inglés “EnergyDrinks”, se presentan en el mercado europeo. Esta categoría de productos fue creada en Austria por DietrichMateschitz y, después de minuciosos estudios científicos y médicos, fue lanzada al mercado en 1987. Numerosos productos continúan surgiendo desde entonces y hoy se han popularizado en el mundo entero. </w:t>
      </w:r>
    </w:p>
    <w:p w:rsidR="00AF6CD4" w:rsidRDefault="0019272D" w:rsidP="00AF6CD4">
      <w:pPr>
        <w:spacing w:line="360" w:lineRule="auto"/>
        <w:ind w:firstLine="567"/>
        <w:jc w:val="both"/>
        <w:rPr>
          <w:rFonts w:ascii="Arial" w:hAnsi="Arial" w:cs="Arial"/>
          <w:snapToGrid w:val="0"/>
          <w:sz w:val="24"/>
          <w:szCs w:val="24"/>
        </w:rPr>
      </w:pPr>
      <w:r w:rsidRPr="00BE26F6">
        <w:rPr>
          <w:rFonts w:ascii="Arial" w:hAnsi="Arial" w:cs="Arial"/>
          <w:snapToGrid w:val="0"/>
          <w:sz w:val="24"/>
          <w:szCs w:val="24"/>
        </w:rPr>
        <w:t xml:space="preserve">Una estimación del mercado mundial señala que, actualmente,  se producen alrededor de 3.000 millones de envases por año, con un crecimiento sostenido.  Pese  a  este  incremento,  producto  de  una demanda mantenida, hay mucho desconocimiento sobre  sus características, ingredientes utilizados en  sus formulaciones, grado  de seguridad en su consumo y posición dentro de las normas alimentarias, entre otros. </w:t>
      </w:r>
    </w:p>
    <w:p w:rsidR="0019272D" w:rsidRPr="00BE26F6" w:rsidRDefault="0019272D" w:rsidP="00AF6CD4">
      <w:pPr>
        <w:spacing w:line="360" w:lineRule="auto"/>
        <w:ind w:firstLine="567"/>
        <w:jc w:val="both"/>
        <w:rPr>
          <w:rFonts w:ascii="Arial" w:hAnsi="Arial" w:cs="Arial"/>
          <w:snapToGrid w:val="0"/>
          <w:sz w:val="24"/>
          <w:szCs w:val="24"/>
        </w:rPr>
      </w:pPr>
      <w:r w:rsidRPr="00BE26F6">
        <w:rPr>
          <w:rFonts w:ascii="Arial" w:hAnsi="Arial" w:cs="Arial"/>
          <w:snapToGrid w:val="0"/>
          <w:sz w:val="24"/>
          <w:szCs w:val="24"/>
        </w:rPr>
        <w:t>Estas son bebidas que surgen por la comercialización en el mercado mundial de bebidas ya existentes en países asiáticos o latinoamericanos, que sólo eran conocidas allí, en su región. Algunas son de larga tradición en su </w:t>
      </w:r>
      <w:hyperlink r:id="rId11" w:tooltip="País" w:history="1">
        <w:r w:rsidRPr="00BE26F6">
          <w:rPr>
            <w:rFonts w:ascii="Arial" w:hAnsi="Arial" w:cs="Arial"/>
            <w:snapToGrid w:val="0"/>
            <w:sz w:val="24"/>
            <w:szCs w:val="24"/>
          </w:rPr>
          <w:t>país</w:t>
        </w:r>
      </w:hyperlink>
      <w:r w:rsidRPr="00BE26F6">
        <w:rPr>
          <w:rFonts w:ascii="Arial" w:hAnsi="Arial" w:cs="Arial"/>
          <w:snapToGrid w:val="0"/>
          <w:sz w:val="24"/>
          <w:szCs w:val="24"/>
        </w:rPr>
        <w:t> </w:t>
      </w:r>
      <w:hyperlink r:id="rId12" w:tooltip="Fundador" w:history="1">
        <w:r w:rsidRPr="00BE26F6">
          <w:rPr>
            <w:rFonts w:ascii="Arial" w:hAnsi="Arial" w:cs="Arial"/>
            <w:snapToGrid w:val="0"/>
            <w:sz w:val="24"/>
            <w:szCs w:val="24"/>
          </w:rPr>
          <w:t>fundador</w:t>
        </w:r>
      </w:hyperlink>
      <w:r w:rsidRPr="00BE26F6">
        <w:rPr>
          <w:rFonts w:ascii="Arial" w:hAnsi="Arial" w:cs="Arial"/>
          <w:snapToGrid w:val="0"/>
          <w:sz w:val="24"/>
          <w:szCs w:val="24"/>
        </w:rPr>
        <w:t> teniendo más de una década de </w:t>
      </w:r>
      <w:hyperlink r:id="rId13" w:tooltip="Consumo" w:history="1">
        <w:r w:rsidRPr="00BE26F6">
          <w:rPr>
            <w:rFonts w:ascii="Arial" w:hAnsi="Arial" w:cs="Arial"/>
            <w:snapToGrid w:val="0"/>
            <w:sz w:val="24"/>
            <w:szCs w:val="24"/>
          </w:rPr>
          <w:t>consumo</w:t>
        </w:r>
      </w:hyperlink>
      <w:r w:rsidRPr="00BE26F6">
        <w:rPr>
          <w:rFonts w:ascii="Arial" w:hAnsi="Arial" w:cs="Arial"/>
          <w:snapToGrid w:val="0"/>
          <w:sz w:val="24"/>
          <w:szCs w:val="24"/>
        </w:rPr>
        <w:t>, pero por lo general todas han venido apareciendo desde el año </w:t>
      </w:r>
      <w:hyperlink r:id="rId14" w:tooltip="1995" w:history="1">
        <w:r w:rsidRPr="00BE26F6">
          <w:rPr>
            <w:rFonts w:ascii="Arial" w:hAnsi="Arial" w:cs="Arial"/>
            <w:snapToGrid w:val="0"/>
            <w:sz w:val="24"/>
            <w:szCs w:val="24"/>
          </w:rPr>
          <w:t>1995</w:t>
        </w:r>
      </w:hyperlink>
      <w:r w:rsidRPr="00BE26F6">
        <w:rPr>
          <w:rFonts w:ascii="Arial" w:hAnsi="Arial" w:cs="Arial"/>
          <w:snapToGrid w:val="0"/>
          <w:sz w:val="24"/>
          <w:szCs w:val="24"/>
        </w:rPr>
        <w:t> cuando el mercado austriaco decidió comercializarlas después de descubrirlas.</w:t>
      </w:r>
    </w:p>
    <w:p w:rsidR="0019272D" w:rsidRPr="00BE26F6" w:rsidRDefault="0019272D" w:rsidP="0019272D">
      <w:pPr>
        <w:spacing w:line="360" w:lineRule="auto"/>
        <w:ind w:firstLine="567"/>
        <w:jc w:val="both"/>
        <w:rPr>
          <w:rFonts w:ascii="Arial" w:hAnsi="Arial" w:cs="Arial"/>
          <w:snapToGrid w:val="0"/>
          <w:sz w:val="24"/>
          <w:szCs w:val="24"/>
        </w:rPr>
      </w:pPr>
      <w:r w:rsidRPr="00BE26F6">
        <w:rPr>
          <w:rFonts w:ascii="Arial" w:hAnsi="Arial" w:cs="Arial"/>
          <w:snapToGrid w:val="0"/>
          <w:sz w:val="24"/>
          <w:szCs w:val="24"/>
        </w:rPr>
        <w:lastRenderedPageBreak/>
        <w:t>Todas estas bebidas nacen con la intención de incrementar la </w:t>
      </w:r>
      <w:hyperlink r:id="rId15" w:tooltip="Resistencia física" w:history="1">
        <w:r w:rsidRPr="00BE26F6">
          <w:rPr>
            <w:rFonts w:ascii="Arial" w:hAnsi="Arial" w:cs="Arial"/>
            <w:snapToGrid w:val="0"/>
            <w:sz w:val="24"/>
            <w:szCs w:val="24"/>
          </w:rPr>
          <w:t>resistencia física</w:t>
        </w:r>
      </w:hyperlink>
      <w:r w:rsidRPr="00BE26F6">
        <w:rPr>
          <w:rFonts w:ascii="Arial" w:hAnsi="Arial" w:cs="Arial"/>
          <w:snapToGrid w:val="0"/>
          <w:sz w:val="24"/>
          <w:szCs w:val="24"/>
        </w:rPr>
        <w:t>, habilitar reacciones más veloces a quien las consume, lograr un nivel de concentración mayor, evitar el sueño, proporcionar sensación de bienestar, estimular el metabolismo y ayudar a eliminar sustancias nocivas para el </w:t>
      </w:r>
      <w:hyperlink r:id="rId16" w:tooltip="Cuerpo humano" w:history="1">
        <w:r w:rsidRPr="00BE26F6">
          <w:rPr>
            <w:rFonts w:ascii="Arial" w:hAnsi="Arial" w:cs="Arial"/>
            <w:snapToGrid w:val="0"/>
            <w:sz w:val="24"/>
            <w:szCs w:val="24"/>
          </w:rPr>
          <w:t>cuerpo</w:t>
        </w:r>
      </w:hyperlink>
      <w:r w:rsidRPr="00BE26F6">
        <w:rPr>
          <w:rFonts w:ascii="Arial" w:hAnsi="Arial" w:cs="Arial"/>
          <w:snapToGrid w:val="0"/>
          <w:sz w:val="24"/>
          <w:szCs w:val="24"/>
        </w:rPr>
        <w:t>. Volviéndose así famosa en deportistas, estudiantes, empleados nocturnos y cualquier otro tipo de personas.</w:t>
      </w:r>
    </w:p>
    <w:p w:rsidR="0019272D" w:rsidRDefault="0019272D" w:rsidP="0019272D">
      <w:pPr>
        <w:spacing w:line="360" w:lineRule="auto"/>
        <w:rPr>
          <w:rFonts w:ascii="Arial" w:hAnsi="Arial" w:cs="Arial"/>
          <w:b/>
          <w:bCs/>
          <w:sz w:val="24"/>
          <w:szCs w:val="24"/>
          <w:u w:val="single"/>
        </w:rPr>
      </w:pPr>
    </w:p>
    <w:p w:rsidR="0019272D" w:rsidRPr="00B5537B" w:rsidRDefault="00F211D4" w:rsidP="0019272D">
      <w:pPr>
        <w:spacing w:line="360" w:lineRule="auto"/>
        <w:rPr>
          <w:rFonts w:ascii="Arial" w:hAnsi="Arial" w:cs="Arial"/>
          <w:b/>
          <w:bCs/>
          <w:sz w:val="24"/>
          <w:szCs w:val="24"/>
        </w:rPr>
      </w:pPr>
      <w:r w:rsidRPr="00F211D4">
        <w:rPr>
          <w:rFonts w:ascii="Arial" w:hAnsi="Arial" w:cs="Arial"/>
          <w:b/>
          <w:noProof/>
          <w:sz w:val="24"/>
          <w:szCs w:val="24"/>
        </w:rPr>
        <w:pict>
          <v:shape id="_x0000_s1466" type="#_x0000_t202" style="position:absolute;margin-left:123.05pt;margin-top:28.95pt;width:164.4pt;height:27.9pt;z-index:251891712;mso-width-percent:400;mso-height-percent:200;mso-width-percent:400;mso-height-percent:200;mso-width-relative:margin;mso-height-relative:margin" stroked="f">
            <v:textbox style="mso-fit-shape-to-text:t">
              <w:txbxContent>
                <w:p w:rsidR="00905EE0" w:rsidRPr="008305E7" w:rsidRDefault="00905EE0" w:rsidP="008305E7">
                  <w:pPr>
                    <w:spacing w:after="0" w:line="240" w:lineRule="auto"/>
                    <w:jc w:val="center"/>
                    <w:rPr>
                      <w:rFonts w:ascii="Arial" w:hAnsi="Arial" w:cs="Arial"/>
                      <w:b/>
                      <w:i/>
                      <w:sz w:val="18"/>
                    </w:rPr>
                  </w:pPr>
                  <w:r w:rsidRPr="008305E7">
                    <w:rPr>
                      <w:rFonts w:ascii="Arial" w:hAnsi="Arial" w:cs="Arial"/>
                      <w:b/>
                      <w:i/>
                      <w:sz w:val="18"/>
                    </w:rPr>
                    <w:t>Gr</w:t>
                  </w:r>
                  <w:r>
                    <w:rPr>
                      <w:rFonts w:ascii="Arial" w:hAnsi="Arial" w:cs="Arial"/>
                      <w:b/>
                      <w:i/>
                      <w:sz w:val="18"/>
                    </w:rPr>
                    <w:t>á</w:t>
                  </w:r>
                  <w:r w:rsidRPr="008305E7">
                    <w:rPr>
                      <w:rFonts w:ascii="Arial" w:hAnsi="Arial" w:cs="Arial"/>
                      <w:b/>
                      <w:i/>
                      <w:sz w:val="18"/>
                    </w:rPr>
                    <w:t>fico No. 1.</w:t>
                  </w:r>
                  <w:r>
                    <w:rPr>
                      <w:rFonts w:ascii="Arial" w:hAnsi="Arial" w:cs="Arial"/>
                      <w:b/>
                      <w:i/>
                      <w:sz w:val="18"/>
                    </w:rPr>
                    <w:t>2</w:t>
                  </w:r>
                </w:p>
                <w:p w:rsidR="00905EE0" w:rsidRPr="008305E7" w:rsidRDefault="00905EE0" w:rsidP="008305E7">
                  <w:pPr>
                    <w:spacing w:after="0" w:line="240" w:lineRule="auto"/>
                    <w:jc w:val="center"/>
                    <w:rPr>
                      <w:rFonts w:ascii="Arial" w:hAnsi="Arial" w:cs="Arial"/>
                      <w:b/>
                      <w:i/>
                      <w:sz w:val="18"/>
                    </w:rPr>
                  </w:pPr>
                  <w:r>
                    <w:rPr>
                      <w:rFonts w:ascii="Arial" w:hAnsi="Arial" w:cs="Arial"/>
                      <w:b/>
                      <w:i/>
                      <w:sz w:val="18"/>
                    </w:rPr>
                    <w:t>Fruta kiwi</w:t>
                  </w:r>
                </w:p>
              </w:txbxContent>
            </v:textbox>
          </v:shape>
        </w:pict>
      </w:r>
      <w:r w:rsidR="0019272D" w:rsidRPr="00B5537B">
        <w:rPr>
          <w:rFonts w:ascii="Arial" w:hAnsi="Arial" w:cs="Arial"/>
          <w:b/>
          <w:bCs/>
          <w:sz w:val="24"/>
          <w:szCs w:val="24"/>
        </w:rPr>
        <w:t>1.2.2 HISTORIA  DEL KIWI</w:t>
      </w:r>
    </w:p>
    <w:p w:rsidR="0019272D" w:rsidRPr="00BE26F6" w:rsidRDefault="008305E7" w:rsidP="0019272D">
      <w:pPr>
        <w:pStyle w:val="Prrafodelista"/>
        <w:spacing w:line="360" w:lineRule="auto"/>
        <w:ind w:left="390"/>
        <w:rPr>
          <w:rFonts w:ascii="Arial" w:hAnsi="Arial" w:cs="Arial"/>
          <w:b/>
          <w:sz w:val="24"/>
          <w:szCs w:val="24"/>
        </w:rPr>
      </w:pPr>
      <w:r>
        <w:rPr>
          <w:rFonts w:ascii="Arial" w:hAnsi="Arial" w:cs="Arial"/>
          <w:b/>
          <w:noProof/>
          <w:sz w:val="24"/>
          <w:szCs w:val="24"/>
        </w:rPr>
        <w:drawing>
          <wp:anchor distT="0" distB="0" distL="114300" distR="114300" simplePos="0" relativeHeight="251493376" behindDoc="0" locked="0" layoutInCell="1" allowOverlap="1">
            <wp:simplePos x="0" y="0"/>
            <wp:positionH relativeFrom="column">
              <wp:posOffset>1560195</wp:posOffset>
            </wp:positionH>
            <wp:positionV relativeFrom="paragraph">
              <wp:posOffset>351155</wp:posOffset>
            </wp:positionV>
            <wp:extent cx="2028825" cy="1514475"/>
            <wp:effectExtent l="19050" t="0" r="9525" b="0"/>
            <wp:wrapSquare wrapText="bothSides"/>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7" cstate="print"/>
                    <a:srcRect/>
                    <a:stretch>
                      <a:fillRect/>
                    </a:stretch>
                  </pic:blipFill>
                  <pic:spPr bwMode="auto">
                    <a:xfrm>
                      <a:off x="0" y="0"/>
                      <a:ext cx="2028825" cy="1514475"/>
                    </a:xfrm>
                    <a:prstGeom prst="rect">
                      <a:avLst/>
                    </a:prstGeom>
                    <a:noFill/>
                  </pic:spPr>
                </pic:pic>
              </a:graphicData>
            </a:graphic>
          </wp:anchor>
        </w:drawing>
      </w:r>
    </w:p>
    <w:p w:rsidR="0019272D" w:rsidRPr="00BE26F6" w:rsidRDefault="0019272D" w:rsidP="0019272D">
      <w:pPr>
        <w:spacing w:line="360" w:lineRule="auto"/>
        <w:jc w:val="both"/>
        <w:rPr>
          <w:rFonts w:ascii="Arial" w:hAnsi="Arial" w:cs="Arial"/>
          <w:b/>
          <w:bCs/>
          <w:sz w:val="24"/>
          <w:szCs w:val="24"/>
          <w:u w:val="single"/>
          <w:lang w:val="es-ES_tradnl"/>
        </w:rPr>
      </w:pPr>
    </w:p>
    <w:p w:rsidR="0019272D" w:rsidRPr="00BE26F6" w:rsidRDefault="0019272D" w:rsidP="0019272D">
      <w:pPr>
        <w:spacing w:line="360" w:lineRule="auto"/>
        <w:jc w:val="both"/>
        <w:rPr>
          <w:rFonts w:ascii="Arial" w:hAnsi="Arial" w:cs="Arial"/>
          <w:sz w:val="24"/>
          <w:szCs w:val="24"/>
        </w:rPr>
      </w:pPr>
    </w:p>
    <w:p w:rsidR="0019272D" w:rsidRPr="00BE26F6" w:rsidRDefault="0019272D" w:rsidP="0019272D">
      <w:pPr>
        <w:spacing w:line="360" w:lineRule="auto"/>
        <w:jc w:val="both"/>
        <w:rPr>
          <w:rFonts w:ascii="Arial" w:hAnsi="Arial" w:cs="Arial"/>
          <w:sz w:val="24"/>
          <w:szCs w:val="24"/>
        </w:rPr>
      </w:pPr>
    </w:p>
    <w:p w:rsidR="0019272D" w:rsidRPr="00BE26F6" w:rsidRDefault="0019272D" w:rsidP="0019272D">
      <w:pPr>
        <w:spacing w:line="360" w:lineRule="auto"/>
        <w:jc w:val="both"/>
        <w:rPr>
          <w:rFonts w:ascii="Arial" w:hAnsi="Arial" w:cs="Arial"/>
          <w:sz w:val="24"/>
          <w:szCs w:val="24"/>
        </w:rPr>
      </w:pPr>
    </w:p>
    <w:p w:rsidR="0019272D" w:rsidRPr="00BE26F6" w:rsidRDefault="00F211D4" w:rsidP="0019272D">
      <w:pPr>
        <w:spacing w:line="360" w:lineRule="auto"/>
        <w:jc w:val="both"/>
        <w:rPr>
          <w:rFonts w:ascii="Arial" w:hAnsi="Arial" w:cs="Arial"/>
          <w:sz w:val="24"/>
          <w:szCs w:val="24"/>
        </w:rPr>
      </w:pPr>
      <w:r w:rsidRPr="00F211D4">
        <w:rPr>
          <w:rFonts w:ascii="Arial" w:hAnsi="Arial" w:cs="Arial"/>
          <w:noProof/>
          <w:sz w:val="24"/>
          <w:szCs w:val="24"/>
          <w:lang w:val="es-EC" w:eastAsia="es-EC"/>
        </w:rPr>
        <w:pict>
          <v:shape id="_x0000_s1243" type="#_x0000_t202" style="position:absolute;left:0;text-align:left;margin-left:181.05pt;margin-top:11.4pt;width:162.15pt;height:22.25pt;z-index:251768832" stroked="f">
            <v:textbox>
              <w:txbxContent>
                <w:p w:rsidR="00905EE0" w:rsidRPr="008305E7" w:rsidRDefault="00905EE0" w:rsidP="0019272D">
                  <w:pPr>
                    <w:rPr>
                      <w:b/>
                      <w:i/>
                      <w:sz w:val="18"/>
                      <w:lang w:val="es-EC"/>
                    </w:rPr>
                  </w:pPr>
                  <w:r w:rsidRPr="008305E7">
                    <w:rPr>
                      <w:b/>
                      <w:i/>
                      <w:sz w:val="18"/>
                      <w:lang w:val="es-EC"/>
                    </w:rPr>
                    <w:t>Fuente: Imágenes de Google</w:t>
                  </w:r>
                </w:p>
              </w:txbxContent>
            </v:textbox>
          </v:shape>
        </w:pict>
      </w:r>
    </w:p>
    <w:p w:rsidR="0019272D" w:rsidRPr="00BE26F6" w:rsidRDefault="0019272D" w:rsidP="0019272D">
      <w:pPr>
        <w:spacing w:line="360" w:lineRule="auto"/>
        <w:jc w:val="both"/>
        <w:rPr>
          <w:rFonts w:ascii="Arial" w:hAnsi="Arial" w:cs="Arial"/>
          <w:sz w:val="24"/>
          <w:szCs w:val="24"/>
        </w:rPr>
      </w:pPr>
    </w:p>
    <w:p w:rsidR="0019272D" w:rsidRDefault="0019272D" w:rsidP="007F49E9">
      <w:pPr>
        <w:pStyle w:val="texto"/>
        <w:shd w:val="clear" w:color="auto" w:fill="FFFFFF"/>
        <w:spacing w:before="0" w:beforeAutospacing="0" w:after="0" w:afterAutospacing="0" w:line="360" w:lineRule="auto"/>
        <w:ind w:right="150" w:firstLine="567"/>
        <w:rPr>
          <w:rFonts w:eastAsiaTheme="minorEastAsia"/>
          <w:snapToGrid w:val="0"/>
          <w:color w:val="auto"/>
          <w:sz w:val="24"/>
          <w:szCs w:val="24"/>
        </w:rPr>
      </w:pPr>
      <w:r w:rsidRPr="0019272D">
        <w:rPr>
          <w:rFonts w:eastAsiaTheme="minorEastAsia"/>
          <w:snapToGrid w:val="0"/>
          <w:color w:val="auto"/>
          <w:sz w:val="24"/>
          <w:szCs w:val="24"/>
        </w:rPr>
        <w:t>La historia del Kiwi se remonta miles de años atrás a China, donde crecían en forma silvestre. Fue hace aproximadamente 300 años cuando los chinos empezaron a cultivar esta fruta se le conoce con el nombre de grosella china y ratón vegetal. A principios de 1900, la semilla del Kiwi fue llevada a Nueva Zelanda y allí se desarrollaron técnicas para producir el Kiwi de ahora: un fruto grande y de mejor sabor, que fue rebautizado con este nombre.</w:t>
      </w:r>
    </w:p>
    <w:p w:rsidR="007F49E9" w:rsidRDefault="007F49E9" w:rsidP="007F49E9">
      <w:pPr>
        <w:pStyle w:val="texto"/>
        <w:shd w:val="clear" w:color="auto" w:fill="FFFFFF"/>
        <w:spacing w:before="0" w:beforeAutospacing="0" w:after="0" w:afterAutospacing="0" w:line="360" w:lineRule="auto"/>
        <w:ind w:right="150" w:firstLine="567"/>
        <w:rPr>
          <w:rFonts w:eastAsiaTheme="minorEastAsia"/>
          <w:snapToGrid w:val="0"/>
          <w:color w:val="auto"/>
          <w:sz w:val="24"/>
          <w:szCs w:val="24"/>
        </w:rPr>
      </w:pPr>
    </w:p>
    <w:p w:rsidR="00082DF5" w:rsidRDefault="00082DF5" w:rsidP="007F49E9">
      <w:pPr>
        <w:pStyle w:val="texto"/>
        <w:shd w:val="clear" w:color="auto" w:fill="FFFFFF"/>
        <w:spacing w:before="0" w:beforeAutospacing="0" w:after="0" w:afterAutospacing="0" w:line="360" w:lineRule="auto"/>
        <w:ind w:right="150" w:firstLine="567"/>
        <w:rPr>
          <w:rFonts w:eastAsiaTheme="minorEastAsia"/>
          <w:snapToGrid w:val="0"/>
          <w:color w:val="auto"/>
          <w:sz w:val="24"/>
          <w:szCs w:val="24"/>
        </w:rPr>
      </w:pPr>
    </w:p>
    <w:p w:rsidR="00082DF5" w:rsidRPr="0019272D" w:rsidRDefault="00082DF5" w:rsidP="007F49E9">
      <w:pPr>
        <w:pStyle w:val="texto"/>
        <w:shd w:val="clear" w:color="auto" w:fill="FFFFFF"/>
        <w:spacing w:before="0" w:beforeAutospacing="0" w:after="0" w:afterAutospacing="0" w:line="360" w:lineRule="auto"/>
        <w:ind w:right="150" w:firstLine="567"/>
        <w:rPr>
          <w:rFonts w:eastAsiaTheme="minorEastAsia"/>
          <w:snapToGrid w:val="0"/>
          <w:color w:val="auto"/>
          <w:sz w:val="24"/>
          <w:szCs w:val="24"/>
        </w:rPr>
      </w:pPr>
    </w:p>
    <w:p w:rsidR="0019272D" w:rsidRPr="0019272D" w:rsidRDefault="0019272D" w:rsidP="0019272D">
      <w:pPr>
        <w:pStyle w:val="texto"/>
        <w:shd w:val="clear" w:color="auto" w:fill="FFFFFF"/>
        <w:spacing w:before="75" w:beforeAutospacing="0" w:after="75" w:afterAutospacing="0" w:line="360" w:lineRule="auto"/>
        <w:ind w:right="150" w:firstLine="567"/>
        <w:rPr>
          <w:rFonts w:eastAsiaTheme="minorEastAsia"/>
          <w:snapToGrid w:val="0"/>
          <w:color w:val="auto"/>
          <w:sz w:val="24"/>
          <w:szCs w:val="24"/>
        </w:rPr>
      </w:pPr>
      <w:r w:rsidRPr="0019272D">
        <w:rPr>
          <w:rFonts w:eastAsiaTheme="minorEastAsia"/>
          <w:snapToGrid w:val="0"/>
          <w:color w:val="auto"/>
          <w:sz w:val="24"/>
          <w:szCs w:val="24"/>
        </w:rPr>
        <w:lastRenderedPageBreak/>
        <w:t xml:space="preserve">Antes de la Segunda Guerra Mundial, el Kiwi era una fruta desconocida fuera de Nueva Zelanda. Sin embargo, a mediados de los 40, el Kiwi comenzó a ingresar al mercado mundial como una especialidad ´gourmet´. </w:t>
      </w:r>
    </w:p>
    <w:p w:rsidR="0019272D" w:rsidRPr="0019272D" w:rsidRDefault="0019272D" w:rsidP="0019272D">
      <w:pPr>
        <w:pStyle w:val="texto"/>
        <w:shd w:val="clear" w:color="auto" w:fill="FFFFFF"/>
        <w:spacing w:before="75" w:beforeAutospacing="0" w:after="75" w:afterAutospacing="0" w:line="360" w:lineRule="auto"/>
        <w:ind w:right="150" w:firstLine="567"/>
        <w:rPr>
          <w:rFonts w:eastAsiaTheme="minorEastAsia"/>
          <w:snapToGrid w:val="0"/>
          <w:color w:val="auto"/>
          <w:sz w:val="24"/>
          <w:szCs w:val="24"/>
        </w:rPr>
      </w:pPr>
      <w:r w:rsidRPr="0019272D">
        <w:rPr>
          <w:rFonts w:eastAsiaTheme="minorEastAsia"/>
          <w:snapToGrid w:val="0"/>
          <w:color w:val="auto"/>
          <w:sz w:val="24"/>
          <w:szCs w:val="24"/>
        </w:rPr>
        <w:t>El kiwi aporta una cantidad moderada de hidratos de carbono en forma de azúcares. También contiene fibra, fundamentalmente de tipo insoluble que lo convierte en un alimento recomendable en caso de estreñimiento. En cuanto a la composición vitamínica cabe destacar la elevada cantidad de vitamina C. Además del ácido ascórbico, están presentes otras vitaminas y minerales en este alimento aunque en proporciones inferiores. </w:t>
      </w:r>
    </w:p>
    <w:p w:rsidR="0019272D" w:rsidRPr="0019272D" w:rsidRDefault="0019272D" w:rsidP="0019272D">
      <w:pPr>
        <w:pStyle w:val="texto"/>
        <w:shd w:val="clear" w:color="auto" w:fill="FFFFFF"/>
        <w:spacing w:before="75" w:beforeAutospacing="0" w:after="75" w:afterAutospacing="0"/>
        <w:ind w:right="150"/>
        <w:rPr>
          <w:rFonts w:eastAsiaTheme="minorEastAsia"/>
          <w:snapToGrid w:val="0"/>
          <w:color w:val="auto"/>
          <w:sz w:val="24"/>
          <w:szCs w:val="24"/>
        </w:rPr>
      </w:pPr>
    </w:p>
    <w:p w:rsidR="0019272D" w:rsidRPr="0019272D" w:rsidRDefault="0019272D" w:rsidP="0019272D">
      <w:pPr>
        <w:pStyle w:val="texto"/>
        <w:shd w:val="clear" w:color="auto" w:fill="FFFFFF"/>
        <w:spacing w:before="75" w:beforeAutospacing="0" w:after="75" w:afterAutospacing="0" w:line="360" w:lineRule="auto"/>
        <w:ind w:right="150" w:firstLine="567"/>
        <w:rPr>
          <w:rFonts w:eastAsiaTheme="minorEastAsia"/>
          <w:snapToGrid w:val="0"/>
          <w:color w:val="auto"/>
          <w:sz w:val="24"/>
          <w:szCs w:val="24"/>
        </w:rPr>
      </w:pPr>
      <w:r w:rsidRPr="0019272D">
        <w:rPr>
          <w:rFonts w:eastAsiaTheme="minorEastAsia"/>
          <w:snapToGrid w:val="0"/>
          <w:color w:val="auto"/>
          <w:sz w:val="24"/>
          <w:szCs w:val="24"/>
        </w:rPr>
        <w:t xml:space="preserve">El kiwi, contiene miosmina, un alcaloide del tabaco, que puede estar presente en otras fuentes como cereales, frutas, verduras...Algunos estudios han sugerido que este compuesto puede tener un papel beneficioso en el adenocarcinoma esofagal. </w:t>
      </w:r>
    </w:p>
    <w:p w:rsidR="0019272D" w:rsidRPr="0019272D" w:rsidRDefault="0019272D" w:rsidP="0019272D">
      <w:pPr>
        <w:pStyle w:val="texto"/>
        <w:shd w:val="clear" w:color="auto" w:fill="FFFFFF"/>
        <w:spacing w:before="75" w:beforeAutospacing="0" w:after="75" w:afterAutospacing="0" w:line="360" w:lineRule="auto"/>
        <w:ind w:right="150" w:firstLine="567"/>
        <w:rPr>
          <w:rFonts w:eastAsiaTheme="minorEastAsia"/>
          <w:snapToGrid w:val="0"/>
          <w:color w:val="auto"/>
          <w:sz w:val="24"/>
          <w:szCs w:val="24"/>
        </w:rPr>
      </w:pPr>
    </w:p>
    <w:p w:rsidR="0019272D" w:rsidRPr="0019272D" w:rsidRDefault="0019272D" w:rsidP="0019272D">
      <w:pPr>
        <w:pStyle w:val="texto"/>
        <w:shd w:val="clear" w:color="auto" w:fill="FFFFFF"/>
        <w:spacing w:before="75" w:beforeAutospacing="0" w:after="75" w:afterAutospacing="0" w:line="360" w:lineRule="auto"/>
        <w:ind w:right="150" w:firstLine="567"/>
        <w:rPr>
          <w:rFonts w:eastAsiaTheme="minorEastAsia"/>
          <w:snapToGrid w:val="0"/>
          <w:color w:val="auto"/>
          <w:sz w:val="24"/>
          <w:szCs w:val="24"/>
        </w:rPr>
      </w:pPr>
      <w:r w:rsidRPr="0019272D">
        <w:rPr>
          <w:rFonts w:eastAsiaTheme="minorEastAsia"/>
          <w:snapToGrid w:val="0"/>
          <w:color w:val="auto"/>
          <w:sz w:val="24"/>
          <w:szCs w:val="24"/>
        </w:rPr>
        <w:t>Es posible que los supuestos efectos beneficiosos para la salud de este alimento estén relacionadas con sus propiedades antioxidantes, atribuibles no sólo a la vitamina C sino también a la existencia de otros sustancias bioactivas, que evitan el daño en el DNA inducido por el peróxido de hidrógeno, previniendo así el desarrollo de algunas enfermedades como el cáncer.</w:t>
      </w:r>
    </w:p>
    <w:p w:rsidR="0019272D" w:rsidRPr="00BE26F6" w:rsidRDefault="0019272D" w:rsidP="0019272D">
      <w:pPr>
        <w:spacing w:line="360" w:lineRule="auto"/>
        <w:jc w:val="both"/>
        <w:rPr>
          <w:rFonts w:ascii="Arial" w:hAnsi="Arial" w:cs="Arial"/>
          <w:sz w:val="24"/>
          <w:szCs w:val="24"/>
        </w:rPr>
      </w:pPr>
    </w:p>
    <w:p w:rsidR="009F2F6E" w:rsidRDefault="0019272D" w:rsidP="007F49E9">
      <w:pPr>
        <w:spacing w:line="360" w:lineRule="auto"/>
        <w:ind w:firstLine="567"/>
        <w:jc w:val="both"/>
        <w:rPr>
          <w:rFonts w:ascii="Arial" w:hAnsi="Arial" w:cs="Arial"/>
          <w:sz w:val="24"/>
          <w:szCs w:val="24"/>
        </w:rPr>
      </w:pPr>
      <w:r w:rsidRPr="00BE26F6">
        <w:rPr>
          <w:rFonts w:ascii="Arial" w:hAnsi="Arial" w:cs="Arial"/>
          <w:sz w:val="24"/>
          <w:szCs w:val="24"/>
        </w:rPr>
        <w:t xml:space="preserve">Si  nos referimos al origen y distribución geográfica tenemos que decir que el kiwi es una planta trepadora originaria de las montañas de China. Su cultura fue extendida con fuerza hacia el resto del mundo donde por los años 70, Estados Unidos llegó a alcanzar una notable producción. </w:t>
      </w:r>
    </w:p>
    <w:p w:rsidR="007F49E9" w:rsidRPr="00BE26F6" w:rsidRDefault="007F49E9" w:rsidP="007F49E9">
      <w:pPr>
        <w:spacing w:line="360" w:lineRule="auto"/>
        <w:ind w:firstLine="567"/>
        <w:jc w:val="both"/>
        <w:rPr>
          <w:rFonts w:ascii="Arial" w:hAnsi="Arial" w:cs="Arial"/>
          <w:sz w:val="24"/>
          <w:szCs w:val="24"/>
        </w:rPr>
      </w:pPr>
    </w:p>
    <w:p w:rsidR="0019272D" w:rsidRDefault="0019272D" w:rsidP="009F2F6E">
      <w:pPr>
        <w:spacing w:line="360" w:lineRule="auto"/>
        <w:ind w:firstLine="567"/>
        <w:jc w:val="both"/>
        <w:rPr>
          <w:rFonts w:ascii="Arial" w:hAnsi="Arial" w:cs="Arial"/>
          <w:sz w:val="24"/>
          <w:szCs w:val="24"/>
        </w:rPr>
      </w:pPr>
      <w:r w:rsidRPr="00BE26F6">
        <w:rPr>
          <w:rFonts w:ascii="Arial" w:hAnsi="Arial" w:cs="Arial"/>
          <w:sz w:val="24"/>
          <w:szCs w:val="24"/>
        </w:rPr>
        <w:lastRenderedPageBreak/>
        <w:t>Actualmente se va despertando gran interés en el cultivo de kiwi debido a los buenos resultados alcanzados en cuanto al potencial productivo y encuanto a la calidad de sus frutos. La plantación del kiwi no resulta ni fácil ni agradecida, ya que necesita, por un lado, un hábitat cálido, con suelos muy permeables, donde nunca surjan encharcamientos.</w:t>
      </w:r>
    </w:p>
    <w:p w:rsidR="0019272D" w:rsidRPr="00BE26F6" w:rsidRDefault="0019272D" w:rsidP="0019272D">
      <w:pPr>
        <w:spacing w:line="360" w:lineRule="auto"/>
        <w:ind w:firstLine="567"/>
        <w:jc w:val="both"/>
        <w:rPr>
          <w:rFonts w:ascii="Arial" w:hAnsi="Arial" w:cs="Arial"/>
          <w:sz w:val="24"/>
          <w:szCs w:val="24"/>
        </w:rPr>
      </w:pPr>
      <w:r w:rsidRPr="00BE26F6">
        <w:rPr>
          <w:rFonts w:ascii="Arial" w:hAnsi="Arial" w:cs="Arial"/>
          <w:sz w:val="24"/>
          <w:szCs w:val="24"/>
        </w:rPr>
        <w:t>Los países pioneros en producción de kiwi son: Italia, Nueva Zelanda y Chile. En Brasil hay alrededor de 500 hectáreas plantadas distribuidas por los estados de Paraná, Río Grande y Santa Catarina.</w:t>
      </w:r>
    </w:p>
    <w:p w:rsidR="0019272D" w:rsidRPr="00BE26F6" w:rsidRDefault="0019272D" w:rsidP="0019272D">
      <w:pPr>
        <w:spacing w:line="360" w:lineRule="auto"/>
        <w:jc w:val="both"/>
        <w:rPr>
          <w:rFonts w:ascii="Arial" w:hAnsi="Arial" w:cs="Arial"/>
          <w:b/>
          <w:sz w:val="24"/>
          <w:szCs w:val="24"/>
        </w:rPr>
      </w:pPr>
    </w:p>
    <w:p w:rsidR="0019272D" w:rsidRPr="00BE26F6" w:rsidRDefault="0019272D" w:rsidP="0019272D">
      <w:pPr>
        <w:spacing w:line="360" w:lineRule="auto"/>
        <w:rPr>
          <w:rFonts w:ascii="Arial" w:hAnsi="Arial" w:cs="Arial"/>
          <w:b/>
          <w:bCs/>
          <w:sz w:val="24"/>
          <w:szCs w:val="24"/>
        </w:rPr>
      </w:pPr>
      <w:r>
        <w:rPr>
          <w:rFonts w:ascii="Arial" w:hAnsi="Arial" w:cs="Arial"/>
          <w:b/>
          <w:bCs/>
          <w:sz w:val="24"/>
          <w:szCs w:val="24"/>
        </w:rPr>
        <w:t xml:space="preserve">1.2.3 </w:t>
      </w:r>
      <w:r w:rsidRPr="00BE26F6">
        <w:rPr>
          <w:rFonts w:ascii="Arial" w:hAnsi="Arial" w:cs="Arial"/>
          <w:b/>
          <w:bCs/>
          <w:sz w:val="24"/>
          <w:szCs w:val="24"/>
        </w:rPr>
        <w:t>MERCADO MUNDIAL</w:t>
      </w:r>
    </w:p>
    <w:p w:rsidR="0019272D" w:rsidRDefault="0019272D" w:rsidP="00271D20">
      <w:pPr>
        <w:spacing w:line="360" w:lineRule="auto"/>
        <w:ind w:firstLine="567"/>
        <w:jc w:val="both"/>
        <w:rPr>
          <w:rFonts w:ascii="Arial" w:hAnsi="Arial" w:cs="Arial"/>
          <w:snapToGrid w:val="0"/>
          <w:sz w:val="24"/>
          <w:szCs w:val="24"/>
        </w:rPr>
      </w:pPr>
      <w:r w:rsidRPr="00BE26F6">
        <w:rPr>
          <w:rFonts w:ascii="Arial" w:hAnsi="Arial" w:cs="Arial"/>
          <w:snapToGrid w:val="0"/>
          <w:sz w:val="24"/>
          <w:szCs w:val="24"/>
        </w:rPr>
        <w:t xml:space="preserve">La categoría de bebidas energizantes es uno de los segmentos de más rápido crecimiento e innovación en el mercado de las bebidas. Desde 2004, el mercado mundial de bebidas energizantes ha visto un crecimiento promedio en su volumen anual del 14% aproximadamente. </w:t>
      </w:r>
    </w:p>
    <w:p w:rsidR="00271D20" w:rsidRDefault="00271D20" w:rsidP="00271D20">
      <w:pPr>
        <w:spacing w:line="360" w:lineRule="auto"/>
        <w:ind w:firstLine="567"/>
        <w:jc w:val="both"/>
        <w:rPr>
          <w:rFonts w:ascii="Arial" w:hAnsi="Arial" w:cs="Arial"/>
          <w:snapToGrid w:val="0"/>
          <w:sz w:val="24"/>
          <w:szCs w:val="24"/>
        </w:rPr>
      </w:pPr>
    </w:p>
    <w:p w:rsidR="0019272D" w:rsidRPr="00BE26F6" w:rsidRDefault="0019272D" w:rsidP="0019272D">
      <w:pPr>
        <w:spacing w:line="360" w:lineRule="auto"/>
        <w:ind w:firstLine="567"/>
        <w:jc w:val="both"/>
        <w:rPr>
          <w:rFonts w:ascii="Arial" w:hAnsi="Arial" w:cs="Arial"/>
          <w:snapToGrid w:val="0"/>
          <w:sz w:val="24"/>
          <w:szCs w:val="24"/>
        </w:rPr>
      </w:pPr>
      <w:r w:rsidRPr="00BE26F6">
        <w:rPr>
          <w:rFonts w:ascii="Arial" w:hAnsi="Arial" w:cs="Arial"/>
          <w:snapToGrid w:val="0"/>
          <w:sz w:val="24"/>
          <w:szCs w:val="24"/>
        </w:rPr>
        <w:t xml:space="preserve">A nivel regional, Asia es un jugador líder, seguido por América del Norte y Europa Occidental. Un reporte reciente de Canadean, el informe mundial de bebidas energizantes para 2010, también indica que Australia y América Latina son dos regiones que han presentado un fuerte crecimiento de doble dígito en los volúmenes de bebidas energizantes. </w:t>
      </w:r>
    </w:p>
    <w:p w:rsidR="0019272D" w:rsidRPr="00BE26F6" w:rsidRDefault="0019272D" w:rsidP="0019272D">
      <w:pPr>
        <w:spacing w:line="360" w:lineRule="auto"/>
        <w:jc w:val="both"/>
        <w:rPr>
          <w:rFonts w:ascii="Arial" w:hAnsi="Arial" w:cs="Arial"/>
          <w:snapToGrid w:val="0"/>
          <w:sz w:val="24"/>
          <w:szCs w:val="24"/>
        </w:rPr>
      </w:pPr>
    </w:p>
    <w:p w:rsidR="009F2F6E" w:rsidRDefault="0019272D" w:rsidP="007F49E9">
      <w:pPr>
        <w:spacing w:line="360" w:lineRule="auto"/>
        <w:ind w:firstLine="567"/>
        <w:jc w:val="both"/>
        <w:rPr>
          <w:rFonts w:ascii="Arial" w:hAnsi="Arial" w:cs="Arial"/>
          <w:snapToGrid w:val="0"/>
          <w:sz w:val="24"/>
          <w:szCs w:val="24"/>
          <w:lang w:val="es-ES_tradnl"/>
        </w:rPr>
      </w:pPr>
      <w:r w:rsidRPr="00BE26F6">
        <w:rPr>
          <w:rFonts w:ascii="Arial" w:hAnsi="Arial" w:cs="Arial"/>
          <w:snapToGrid w:val="0"/>
          <w:sz w:val="24"/>
          <w:szCs w:val="24"/>
        </w:rPr>
        <w:t>Existen datos que indican que las ventas están impulsadas en gran parte por una gama de bebidas disponibles, incluso el segmento de </w:t>
      </w:r>
      <w:r w:rsidRPr="00BE26F6">
        <w:rPr>
          <w:rFonts w:ascii="Arial" w:hAnsi="Arial" w:cs="Arial"/>
          <w:i/>
          <w:iCs/>
          <w:snapToGrid w:val="0"/>
          <w:sz w:val="24"/>
          <w:szCs w:val="24"/>
        </w:rPr>
        <w:t>shots</w:t>
      </w:r>
      <w:r w:rsidRPr="00BE26F6">
        <w:rPr>
          <w:rFonts w:ascii="Arial" w:hAnsi="Arial" w:cs="Arial"/>
          <w:snapToGrid w:val="0"/>
          <w:sz w:val="24"/>
          <w:szCs w:val="24"/>
        </w:rPr>
        <w:t xml:space="preserve"> de energía, que está demostrando fuerte crecimiento en el mercado de los Estados Unidos. </w:t>
      </w:r>
      <w:r w:rsidRPr="00BE26F6">
        <w:rPr>
          <w:rFonts w:ascii="Arial" w:hAnsi="Arial" w:cs="Arial"/>
          <w:snapToGrid w:val="0"/>
          <w:sz w:val="24"/>
          <w:szCs w:val="24"/>
          <w:lang w:val="es-ES_tradnl"/>
        </w:rPr>
        <w:t xml:space="preserve">Los cambios demográficos, así como los cambios en las actitudes de los consumidores, también tendrán influencia en las ventas de bebidas energizantes en 2011. </w:t>
      </w:r>
    </w:p>
    <w:p w:rsidR="0019272D" w:rsidRDefault="0019272D" w:rsidP="0019272D">
      <w:pPr>
        <w:spacing w:line="360" w:lineRule="auto"/>
        <w:ind w:firstLine="567"/>
        <w:jc w:val="both"/>
        <w:rPr>
          <w:rFonts w:ascii="Arial" w:hAnsi="Arial" w:cs="Arial"/>
          <w:snapToGrid w:val="0"/>
          <w:sz w:val="24"/>
          <w:szCs w:val="24"/>
        </w:rPr>
      </w:pPr>
      <w:r w:rsidRPr="00BE26F6">
        <w:rPr>
          <w:rFonts w:ascii="Arial" w:hAnsi="Arial" w:cs="Arial"/>
          <w:snapToGrid w:val="0"/>
          <w:sz w:val="24"/>
          <w:szCs w:val="24"/>
          <w:lang w:val="es-ES_tradnl"/>
        </w:rPr>
        <w:lastRenderedPageBreak/>
        <w:t xml:space="preserve">Los consumidores más jóvenes han sido los consumidores principales, debido a sus características de sabor e imagen. Desde un punto de vista de consumo, las bebidas energizantes han gozado del beneficio de usarse como mezcladores con licor. </w:t>
      </w:r>
      <w:r w:rsidRPr="00BE26F6">
        <w:rPr>
          <w:rFonts w:ascii="Arial" w:hAnsi="Arial" w:cs="Arial"/>
          <w:snapToGrid w:val="0"/>
          <w:sz w:val="24"/>
          <w:szCs w:val="24"/>
        </w:rPr>
        <w:t xml:space="preserve">El consumo de estas bebidas varia por marcas y regiones, teniendo productos más conocidos en una parte del mundo, y otros en otra parte. Es decir que aunque existen marcas tradicionales, hay otras que son exclusivas o más conocidas en un país. </w:t>
      </w:r>
    </w:p>
    <w:p w:rsidR="009F2F6E" w:rsidRPr="00BF703A" w:rsidRDefault="009F2F6E" w:rsidP="0019272D">
      <w:pPr>
        <w:spacing w:line="360" w:lineRule="auto"/>
        <w:ind w:firstLine="567"/>
        <w:jc w:val="both"/>
        <w:rPr>
          <w:rFonts w:ascii="Arial" w:hAnsi="Arial" w:cs="Arial"/>
          <w:snapToGrid w:val="0"/>
          <w:sz w:val="24"/>
          <w:szCs w:val="24"/>
          <w:lang w:val="es-ES_tradnl"/>
        </w:rPr>
      </w:pPr>
    </w:p>
    <w:p w:rsidR="0019272D" w:rsidRDefault="0019272D" w:rsidP="009F2F6E">
      <w:pPr>
        <w:spacing w:line="360" w:lineRule="auto"/>
        <w:ind w:firstLine="567"/>
        <w:jc w:val="both"/>
        <w:rPr>
          <w:rFonts w:ascii="Arial" w:hAnsi="Arial" w:cs="Arial"/>
          <w:snapToGrid w:val="0"/>
          <w:sz w:val="24"/>
          <w:szCs w:val="24"/>
          <w:lang w:val="es-ES_tradnl"/>
        </w:rPr>
      </w:pPr>
      <w:r w:rsidRPr="00BE26F6">
        <w:rPr>
          <w:rFonts w:ascii="Arial" w:hAnsi="Arial" w:cs="Arial"/>
          <w:snapToGrid w:val="0"/>
          <w:sz w:val="24"/>
          <w:szCs w:val="24"/>
          <w:lang w:val="es-ES_tradnl"/>
        </w:rPr>
        <w:t>Sin embargo, la promoción del uso de las bebidas energizantes entre consumidores más jóvenes o como mezclador para bebidas alcohólicas ha causado publicidad negativa para algunas marcas de este tipo de bebidas.Actualmente, las bebidas energizantes se enfocan en el mercado de la juventud, pero se convertirán en la solución para ayudar a que las personas en edades más avanzadas puedan rendir durante el día.</w:t>
      </w:r>
    </w:p>
    <w:p w:rsidR="009F2F6E" w:rsidRPr="00BE26F6" w:rsidRDefault="009F2F6E" w:rsidP="009F2F6E">
      <w:pPr>
        <w:spacing w:line="360" w:lineRule="auto"/>
        <w:ind w:firstLine="567"/>
        <w:jc w:val="both"/>
        <w:rPr>
          <w:rFonts w:ascii="Arial" w:hAnsi="Arial" w:cs="Arial"/>
          <w:snapToGrid w:val="0"/>
          <w:sz w:val="24"/>
          <w:szCs w:val="24"/>
          <w:lang w:val="es-ES_tradnl"/>
        </w:rPr>
      </w:pPr>
    </w:p>
    <w:p w:rsidR="0019272D" w:rsidRPr="00BE26F6" w:rsidRDefault="0019272D" w:rsidP="0019272D">
      <w:pPr>
        <w:spacing w:line="360" w:lineRule="auto"/>
        <w:ind w:firstLine="567"/>
        <w:jc w:val="both"/>
        <w:rPr>
          <w:rFonts w:ascii="Arial" w:hAnsi="Arial" w:cs="Arial"/>
          <w:snapToGrid w:val="0"/>
          <w:sz w:val="24"/>
          <w:szCs w:val="24"/>
          <w:lang w:val="es-ES_tradnl"/>
        </w:rPr>
      </w:pPr>
      <w:r w:rsidRPr="00BE26F6">
        <w:rPr>
          <w:rFonts w:ascii="Arial" w:hAnsi="Arial" w:cs="Arial"/>
          <w:snapToGrid w:val="0"/>
          <w:sz w:val="24"/>
          <w:szCs w:val="24"/>
          <w:lang w:val="es-ES_tradnl"/>
        </w:rPr>
        <w:t>Según Canadean, también se está viendo una conciencia cada vez mayor de los ingredientes funcionales de estos estimulantes, especialmente en Australia y Norteamérica, ya que el consumo promedio combinado de estas bebidas sobrepasa los cuatro litros por persona al año.Un vistazo hacia el futuro del sector de bebidas energizantes indica que los consumidores ahora se están preocupando cada vez más de su salud y bienestar, y están buscando ingredientes naturales o posibles variantes orgánicas. </w:t>
      </w:r>
    </w:p>
    <w:p w:rsidR="0019272D" w:rsidRDefault="0019272D" w:rsidP="0019272D">
      <w:pPr>
        <w:spacing w:line="360" w:lineRule="auto"/>
        <w:jc w:val="both"/>
        <w:rPr>
          <w:rFonts w:ascii="Arial" w:hAnsi="Arial" w:cs="Arial"/>
          <w:snapToGrid w:val="0"/>
          <w:sz w:val="24"/>
          <w:szCs w:val="24"/>
          <w:lang w:val="es-ES_tradnl"/>
        </w:rPr>
      </w:pPr>
    </w:p>
    <w:p w:rsidR="009F2F6E" w:rsidRDefault="009F2F6E" w:rsidP="0019272D">
      <w:pPr>
        <w:spacing w:line="360" w:lineRule="auto"/>
        <w:jc w:val="both"/>
        <w:rPr>
          <w:rFonts w:ascii="Arial" w:hAnsi="Arial" w:cs="Arial"/>
          <w:snapToGrid w:val="0"/>
          <w:sz w:val="24"/>
          <w:szCs w:val="24"/>
          <w:lang w:val="es-ES_tradnl"/>
        </w:rPr>
      </w:pPr>
    </w:p>
    <w:p w:rsidR="009F2F6E" w:rsidRDefault="009F2F6E" w:rsidP="0019272D">
      <w:pPr>
        <w:spacing w:line="360" w:lineRule="auto"/>
        <w:jc w:val="both"/>
        <w:rPr>
          <w:rFonts w:ascii="Arial" w:hAnsi="Arial" w:cs="Arial"/>
          <w:snapToGrid w:val="0"/>
          <w:sz w:val="24"/>
          <w:szCs w:val="24"/>
          <w:lang w:val="es-ES_tradnl"/>
        </w:rPr>
      </w:pPr>
    </w:p>
    <w:p w:rsidR="00281CA9" w:rsidRDefault="00281CA9" w:rsidP="0019272D">
      <w:pPr>
        <w:spacing w:line="360" w:lineRule="auto"/>
        <w:jc w:val="both"/>
        <w:rPr>
          <w:rFonts w:ascii="Arial" w:hAnsi="Arial" w:cs="Arial"/>
          <w:snapToGrid w:val="0"/>
          <w:sz w:val="24"/>
          <w:szCs w:val="24"/>
          <w:lang w:val="es-ES_tradnl"/>
        </w:rPr>
      </w:pPr>
    </w:p>
    <w:p w:rsidR="0019272D" w:rsidRPr="00BE26F6" w:rsidRDefault="0019272D" w:rsidP="0019272D">
      <w:pPr>
        <w:spacing w:line="360" w:lineRule="auto"/>
        <w:jc w:val="both"/>
        <w:rPr>
          <w:rFonts w:ascii="Arial" w:hAnsi="Arial" w:cs="Arial"/>
          <w:b/>
          <w:snapToGrid w:val="0"/>
          <w:sz w:val="24"/>
          <w:szCs w:val="24"/>
          <w:lang w:val="es-ES_tradnl"/>
        </w:rPr>
      </w:pPr>
      <w:r>
        <w:rPr>
          <w:rFonts w:ascii="Arial" w:hAnsi="Arial" w:cs="Arial"/>
          <w:b/>
          <w:snapToGrid w:val="0"/>
          <w:sz w:val="24"/>
          <w:szCs w:val="24"/>
          <w:lang w:val="es-ES_tradnl"/>
        </w:rPr>
        <w:lastRenderedPageBreak/>
        <w:t xml:space="preserve">1.2.4 </w:t>
      </w:r>
      <w:r w:rsidRPr="00BE26F6">
        <w:rPr>
          <w:rFonts w:ascii="Arial" w:hAnsi="Arial" w:cs="Arial"/>
          <w:b/>
          <w:snapToGrid w:val="0"/>
          <w:sz w:val="24"/>
          <w:szCs w:val="24"/>
          <w:lang w:val="es-ES_tradnl"/>
        </w:rPr>
        <w:t>MERCADO NACIONAL</w:t>
      </w:r>
    </w:p>
    <w:p w:rsidR="008C42EA" w:rsidRPr="00BE26F6" w:rsidRDefault="0019272D" w:rsidP="00012FFD">
      <w:pPr>
        <w:spacing w:line="360" w:lineRule="auto"/>
        <w:ind w:firstLine="567"/>
        <w:jc w:val="both"/>
        <w:rPr>
          <w:rFonts w:ascii="Arial" w:hAnsi="Arial" w:cs="Arial"/>
          <w:snapToGrid w:val="0"/>
          <w:sz w:val="24"/>
          <w:szCs w:val="24"/>
          <w:lang w:val="es-ES_tradnl"/>
        </w:rPr>
      </w:pPr>
      <w:r w:rsidRPr="00BE26F6">
        <w:rPr>
          <w:rFonts w:ascii="Arial" w:hAnsi="Arial" w:cs="Arial"/>
          <w:snapToGrid w:val="0"/>
          <w:sz w:val="24"/>
          <w:szCs w:val="24"/>
          <w:lang w:val="es-ES_tradnl"/>
        </w:rPr>
        <w:t xml:space="preserve">Dentro del mercado interno de bebidas, tenemos las bebidas alcohólicas y las bebidas no alcohólicas. Entre las bebidas no alcohólicas (en la cual se encuentra ubicado nuestra bebida), existe gran diversidad de productos como los jugos de frutas, bebidas energizantes, gaseosas, té saborizados, agua embotellada entre otros.  </w:t>
      </w:r>
    </w:p>
    <w:p w:rsidR="008C42EA" w:rsidRPr="00BE26F6" w:rsidRDefault="0019272D" w:rsidP="00012FFD">
      <w:pPr>
        <w:spacing w:line="360" w:lineRule="auto"/>
        <w:ind w:firstLine="567"/>
        <w:jc w:val="both"/>
        <w:rPr>
          <w:rFonts w:ascii="Arial" w:hAnsi="Arial" w:cs="Arial"/>
          <w:snapToGrid w:val="0"/>
          <w:sz w:val="24"/>
          <w:szCs w:val="24"/>
          <w:lang w:val="es-ES_tradnl"/>
        </w:rPr>
      </w:pPr>
      <w:r w:rsidRPr="00BE26F6">
        <w:rPr>
          <w:rFonts w:ascii="Arial" w:hAnsi="Arial" w:cs="Arial"/>
          <w:snapToGrid w:val="0"/>
          <w:sz w:val="24"/>
          <w:szCs w:val="24"/>
          <w:lang w:val="es-ES_tradnl"/>
        </w:rPr>
        <w:t>En el 2006 el mercado de las bebidas alcohólicas y no alcohólicas, generó alrededor de $ 600 millones de dólares y según estudios de Banco Central del Ecuador el crecimiento de este sector industrial para el 2007 es de 5.5%.</w:t>
      </w:r>
    </w:p>
    <w:p w:rsidR="0019272D" w:rsidRPr="00BE26F6" w:rsidRDefault="00F211D4" w:rsidP="0019272D">
      <w:pPr>
        <w:spacing w:line="360" w:lineRule="auto"/>
        <w:ind w:firstLine="630"/>
        <w:rPr>
          <w:rFonts w:ascii="Arial" w:hAnsi="Arial" w:cs="Arial"/>
          <w:snapToGrid w:val="0"/>
          <w:sz w:val="24"/>
          <w:szCs w:val="24"/>
          <w:lang w:val="es-ES_tradnl"/>
        </w:rPr>
      </w:pPr>
      <w:r w:rsidRPr="00F211D4">
        <w:rPr>
          <w:rFonts w:ascii="Arial" w:hAnsi="Arial" w:cs="Arial"/>
          <w:b/>
          <w:noProof/>
          <w:sz w:val="24"/>
          <w:szCs w:val="24"/>
          <w:lang w:val="es-EC" w:eastAsia="es-EC"/>
        </w:rPr>
        <w:pict>
          <v:shape id="_x0000_s1245" type="#_x0000_t202" style="position:absolute;left:0;text-align:left;margin-left:139.05pt;margin-top:108.5pt;width:162.15pt;height:34.5pt;z-index:251770880" stroked="f">
            <v:textbox style="mso-next-textbox:#_x0000_s1245">
              <w:txbxContent>
                <w:p w:rsidR="00905EE0" w:rsidRPr="00271D20" w:rsidRDefault="00905EE0" w:rsidP="00271D20">
                  <w:pPr>
                    <w:spacing w:after="0" w:line="240" w:lineRule="auto"/>
                    <w:jc w:val="center"/>
                    <w:rPr>
                      <w:rFonts w:ascii="Arial" w:hAnsi="Arial" w:cs="Arial"/>
                      <w:b/>
                      <w:i/>
                      <w:sz w:val="18"/>
                      <w:lang w:val="es-EC"/>
                    </w:rPr>
                  </w:pPr>
                  <w:r w:rsidRPr="00271D20">
                    <w:rPr>
                      <w:rFonts w:ascii="Arial" w:hAnsi="Arial" w:cs="Arial"/>
                      <w:b/>
                      <w:i/>
                      <w:sz w:val="18"/>
                      <w:lang w:val="es-EC"/>
                    </w:rPr>
                    <w:t>Gr</w:t>
                  </w:r>
                  <w:r w:rsidR="00082DF5">
                    <w:rPr>
                      <w:rFonts w:ascii="Arial" w:hAnsi="Arial" w:cs="Arial"/>
                      <w:b/>
                      <w:i/>
                      <w:sz w:val="18"/>
                      <w:lang w:val="es-EC"/>
                    </w:rPr>
                    <w:t>á</w:t>
                  </w:r>
                  <w:r w:rsidRPr="00271D20">
                    <w:rPr>
                      <w:rFonts w:ascii="Arial" w:hAnsi="Arial" w:cs="Arial"/>
                      <w:b/>
                      <w:i/>
                      <w:sz w:val="18"/>
                      <w:lang w:val="es-EC"/>
                    </w:rPr>
                    <w:t>fico: 3</w:t>
                  </w:r>
                </w:p>
                <w:p w:rsidR="00905EE0" w:rsidRPr="00271D20" w:rsidRDefault="00905EE0" w:rsidP="00271D20">
                  <w:pPr>
                    <w:spacing w:after="0" w:line="240" w:lineRule="auto"/>
                    <w:jc w:val="center"/>
                    <w:rPr>
                      <w:rFonts w:ascii="Arial" w:hAnsi="Arial" w:cs="Arial"/>
                      <w:b/>
                      <w:i/>
                      <w:sz w:val="18"/>
                      <w:lang w:val="es-EC"/>
                    </w:rPr>
                  </w:pPr>
                  <w:r w:rsidRPr="00271D20">
                    <w:rPr>
                      <w:rFonts w:ascii="Arial" w:hAnsi="Arial" w:cs="Arial"/>
                      <w:b/>
                      <w:i/>
                      <w:sz w:val="18"/>
                      <w:lang w:val="es-EC"/>
                    </w:rPr>
                    <w:t>Bebidas energizantes</w:t>
                  </w:r>
                </w:p>
              </w:txbxContent>
            </v:textbox>
          </v:shape>
        </w:pict>
      </w:r>
      <w:r w:rsidR="0019272D" w:rsidRPr="00BE26F6">
        <w:rPr>
          <w:rFonts w:ascii="Arial" w:hAnsi="Arial" w:cs="Arial"/>
          <w:snapToGrid w:val="0"/>
          <w:sz w:val="24"/>
          <w:szCs w:val="24"/>
          <w:lang w:val="es-ES_tradnl"/>
        </w:rPr>
        <w:t>En lo que respecta a los energizantes y multivitamínicos se estima que las ventas anuales ascienden a aproximadamente 10 millones de litros de este producto. En Ecuador se habla de 155 mil latas mensuales, representando 1% del mercado de los refrescos. En Perú, en cambio, se vende seis veces más que en este país.</w:t>
      </w:r>
      <w:r w:rsidR="0019272D" w:rsidRPr="00BE26F6">
        <w:rPr>
          <w:rFonts w:ascii="Arial" w:hAnsi="Arial" w:cs="Arial"/>
          <w:snapToGrid w:val="0"/>
          <w:sz w:val="24"/>
          <w:szCs w:val="24"/>
          <w:lang w:val="es-ES_tradnl"/>
        </w:rPr>
        <w:br/>
      </w:r>
    </w:p>
    <w:p w:rsidR="0019272D" w:rsidRPr="00BE26F6" w:rsidRDefault="002C696F" w:rsidP="0019272D">
      <w:pPr>
        <w:spacing w:line="360" w:lineRule="auto"/>
        <w:jc w:val="both"/>
        <w:rPr>
          <w:rFonts w:ascii="Arial" w:hAnsi="Arial" w:cs="Arial"/>
          <w:snapToGrid w:val="0"/>
          <w:sz w:val="24"/>
          <w:szCs w:val="24"/>
          <w:lang w:val="es-ES_tradnl"/>
        </w:rPr>
      </w:pPr>
      <w:r>
        <w:rPr>
          <w:rFonts w:ascii="Arial" w:hAnsi="Arial" w:cs="Arial"/>
          <w:noProof/>
          <w:sz w:val="24"/>
          <w:szCs w:val="24"/>
        </w:rPr>
        <w:drawing>
          <wp:anchor distT="0" distB="0" distL="114300" distR="114300" simplePos="0" relativeHeight="251495424" behindDoc="0" locked="0" layoutInCell="1" allowOverlap="1">
            <wp:simplePos x="0" y="0"/>
            <wp:positionH relativeFrom="column">
              <wp:posOffset>531495</wp:posOffset>
            </wp:positionH>
            <wp:positionV relativeFrom="paragraph">
              <wp:posOffset>93345</wp:posOffset>
            </wp:positionV>
            <wp:extent cx="4429125" cy="2009775"/>
            <wp:effectExtent l="19050" t="0" r="9525" b="0"/>
            <wp:wrapSquare wrapText="bothSides"/>
            <wp:docPr id="4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4429125" cy="2009775"/>
                    </a:xfrm>
                    <a:prstGeom prst="rect">
                      <a:avLst/>
                    </a:prstGeom>
                    <a:noFill/>
                    <a:ln w="9525">
                      <a:noFill/>
                      <a:miter lim="800000"/>
                      <a:headEnd/>
                      <a:tailEnd/>
                    </a:ln>
                  </pic:spPr>
                </pic:pic>
              </a:graphicData>
            </a:graphic>
          </wp:anchor>
        </w:drawing>
      </w:r>
    </w:p>
    <w:p w:rsidR="0019272D" w:rsidRPr="00BE26F6" w:rsidRDefault="0019272D" w:rsidP="0019272D">
      <w:pPr>
        <w:spacing w:line="360" w:lineRule="auto"/>
        <w:jc w:val="both"/>
        <w:rPr>
          <w:rFonts w:ascii="Arial" w:hAnsi="Arial" w:cs="Arial"/>
          <w:snapToGrid w:val="0"/>
          <w:sz w:val="24"/>
          <w:szCs w:val="24"/>
          <w:lang w:val="es-ES_tradnl"/>
        </w:rPr>
      </w:pPr>
    </w:p>
    <w:p w:rsidR="0019272D" w:rsidRDefault="0019272D" w:rsidP="0019272D">
      <w:pPr>
        <w:spacing w:line="360" w:lineRule="auto"/>
        <w:jc w:val="both"/>
        <w:rPr>
          <w:rFonts w:ascii="Arial" w:hAnsi="Arial" w:cs="Arial"/>
          <w:snapToGrid w:val="0"/>
          <w:sz w:val="24"/>
          <w:szCs w:val="24"/>
          <w:lang w:val="es-ES_tradnl"/>
        </w:rPr>
      </w:pPr>
    </w:p>
    <w:p w:rsidR="008C42EA" w:rsidRDefault="008C42EA" w:rsidP="0019272D">
      <w:pPr>
        <w:spacing w:line="360" w:lineRule="auto"/>
        <w:jc w:val="both"/>
        <w:rPr>
          <w:rFonts w:ascii="Arial" w:hAnsi="Arial" w:cs="Arial"/>
          <w:snapToGrid w:val="0"/>
          <w:sz w:val="24"/>
          <w:szCs w:val="24"/>
          <w:lang w:val="es-ES_tradnl"/>
        </w:rPr>
      </w:pPr>
    </w:p>
    <w:p w:rsidR="008C42EA" w:rsidRDefault="008C42EA" w:rsidP="0019272D">
      <w:pPr>
        <w:spacing w:line="360" w:lineRule="auto"/>
        <w:jc w:val="both"/>
        <w:rPr>
          <w:rFonts w:ascii="Arial" w:hAnsi="Arial" w:cs="Arial"/>
          <w:snapToGrid w:val="0"/>
          <w:sz w:val="24"/>
          <w:szCs w:val="24"/>
          <w:lang w:val="es-ES_tradnl"/>
        </w:rPr>
      </w:pPr>
    </w:p>
    <w:p w:rsidR="008C42EA" w:rsidRDefault="00F211D4" w:rsidP="0019272D">
      <w:pPr>
        <w:spacing w:line="360" w:lineRule="auto"/>
        <w:jc w:val="both"/>
        <w:rPr>
          <w:rFonts w:ascii="Arial" w:hAnsi="Arial" w:cs="Arial"/>
          <w:snapToGrid w:val="0"/>
          <w:sz w:val="24"/>
          <w:szCs w:val="24"/>
          <w:lang w:val="es-ES_tradnl"/>
        </w:rPr>
      </w:pPr>
      <w:r w:rsidRPr="00F211D4">
        <w:rPr>
          <w:rFonts w:ascii="Arial" w:hAnsi="Arial" w:cs="Arial"/>
          <w:b/>
          <w:noProof/>
          <w:sz w:val="24"/>
          <w:szCs w:val="24"/>
          <w:lang w:val="es-EC" w:eastAsia="es-EC"/>
        </w:rPr>
        <w:pict>
          <v:shape id="_x0000_s1246" type="#_x0000_t202" style="position:absolute;left:0;text-align:left;margin-left:217.05pt;margin-top:21.1pt;width:162.15pt;height:21.75pt;z-index:251771904" stroked="f">
            <v:textbox>
              <w:txbxContent>
                <w:p w:rsidR="00905EE0" w:rsidRPr="00271D20" w:rsidRDefault="00905EE0" w:rsidP="008C42EA">
                  <w:pPr>
                    <w:rPr>
                      <w:rFonts w:ascii="Arial" w:hAnsi="Arial" w:cs="Arial"/>
                      <w:b/>
                      <w:i/>
                      <w:sz w:val="18"/>
                      <w:szCs w:val="18"/>
                      <w:lang w:val="es-EC"/>
                    </w:rPr>
                  </w:pPr>
                  <w:r w:rsidRPr="00271D20">
                    <w:rPr>
                      <w:rFonts w:ascii="Arial" w:hAnsi="Arial" w:cs="Arial"/>
                      <w:b/>
                      <w:i/>
                      <w:sz w:val="18"/>
                      <w:szCs w:val="18"/>
                      <w:lang w:val="es-EC"/>
                    </w:rPr>
                    <w:t>Fuente: Politécnica Nacional</w:t>
                  </w:r>
                </w:p>
              </w:txbxContent>
            </v:textbox>
          </v:shape>
        </w:pict>
      </w:r>
    </w:p>
    <w:p w:rsidR="008C42EA" w:rsidRPr="00BE26F6" w:rsidRDefault="008C42EA" w:rsidP="0019272D">
      <w:pPr>
        <w:spacing w:line="360" w:lineRule="auto"/>
        <w:jc w:val="both"/>
        <w:rPr>
          <w:rFonts w:ascii="Arial" w:hAnsi="Arial" w:cs="Arial"/>
          <w:snapToGrid w:val="0"/>
          <w:sz w:val="24"/>
          <w:szCs w:val="24"/>
          <w:lang w:val="es-ES_tradnl"/>
        </w:rPr>
      </w:pPr>
    </w:p>
    <w:p w:rsidR="009F2F6E" w:rsidRDefault="009F2F6E" w:rsidP="0019272D">
      <w:pPr>
        <w:spacing w:line="360" w:lineRule="auto"/>
        <w:jc w:val="both"/>
        <w:rPr>
          <w:rFonts w:ascii="Arial" w:hAnsi="Arial" w:cs="Arial"/>
          <w:b/>
          <w:snapToGrid w:val="0"/>
          <w:sz w:val="24"/>
          <w:szCs w:val="24"/>
        </w:rPr>
      </w:pPr>
    </w:p>
    <w:p w:rsidR="009F2F6E" w:rsidRDefault="009F2F6E" w:rsidP="0019272D">
      <w:pPr>
        <w:spacing w:line="360" w:lineRule="auto"/>
        <w:jc w:val="both"/>
        <w:rPr>
          <w:rFonts w:ascii="Arial" w:hAnsi="Arial" w:cs="Arial"/>
          <w:b/>
          <w:snapToGrid w:val="0"/>
          <w:sz w:val="24"/>
          <w:szCs w:val="24"/>
        </w:rPr>
      </w:pPr>
    </w:p>
    <w:p w:rsidR="0019272D" w:rsidRPr="00BE26F6" w:rsidRDefault="0019272D" w:rsidP="0019272D">
      <w:pPr>
        <w:spacing w:line="360" w:lineRule="auto"/>
        <w:jc w:val="both"/>
        <w:rPr>
          <w:rFonts w:ascii="Arial" w:hAnsi="Arial" w:cs="Arial"/>
          <w:b/>
          <w:snapToGrid w:val="0"/>
          <w:sz w:val="24"/>
          <w:szCs w:val="24"/>
        </w:rPr>
      </w:pPr>
      <w:r>
        <w:rPr>
          <w:rFonts w:ascii="Arial" w:hAnsi="Arial" w:cs="Arial"/>
          <w:b/>
          <w:snapToGrid w:val="0"/>
          <w:sz w:val="24"/>
          <w:szCs w:val="24"/>
        </w:rPr>
        <w:lastRenderedPageBreak/>
        <w:t xml:space="preserve">1.2.5 </w:t>
      </w:r>
      <w:r w:rsidR="00082DF5">
        <w:rPr>
          <w:rFonts w:ascii="Arial" w:hAnsi="Arial" w:cs="Arial"/>
          <w:b/>
          <w:snapToGrid w:val="0"/>
          <w:sz w:val="24"/>
          <w:szCs w:val="24"/>
        </w:rPr>
        <w:t>MERCADO LOCAL</w:t>
      </w:r>
    </w:p>
    <w:p w:rsidR="0019272D" w:rsidRPr="00BE26F6" w:rsidRDefault="0019272D" w:rsidP="0019272D">
      <w:pPr>
        <w:spacing w:line="360" w:lineRule="auto"/>
        <w:ind w:firstLine="567"/>
        <w:jc w:val="both"/>
        <w:rPr>
          <w:rFonts w:ascii="Arial" w:hAnsi="Arial" w:cs="Arial"/>
          <w:snapToGrid w:val="0"/>
          <w:sz w:val="24"/>
          <w:szCs w:val="24"/>
          <w:lang w:val="es-ES_tradnl"/>
        </w:rPr>
      </w:pPr>
      <w:r w:rsidRPr="00BE26F6">
        <w:rPr>
          <w:rFonts w:ascii="Arial" w:hAnsi="Arial" w:cs="Arial"/>
          <w:snapToGrid w:val="0"/>
          <w:sz w:val="24"/>
          <w:szCs w:val="24"/>
          <w:lang w:val="es-ES_tradnl"/>
        </w:rPr>
        <w:t>La exigencia del consumidor por “saborear” algo diferente y las nuevas tendencias de los jóvenes, principalmente, han diversificado a la industria guayaquileña. Los espacios donde se utilizan cada vez más son las discotecas y los gimnasios de la ciudad. Una lata de bebida energizante puede llegar a costar hasta $</w:t>
      </w:r>
      <w:r>
        <w:rPr>
          <w:rFonts w:ascii="Arial" w:hAnsi="Arial" w:cs="Arial"/>
          <w:snapToGrid w:val="0"/>
          <w:sz w:val="24"/>
          <w:szCs w:val="24"/>
          <w:lang w:val="es-ES_tradnl"/>
        </w:rPr>
        <w:t>1</w:t>
      </w:r>
      <w:r w:rsidRPr="00BE26F6">
        <w:rPr>
          <w:rFonts w:ascii="Arial" w:hAnsi="Arial" w:cs="Arial"/>
          <w:snapToGrid w:val="0"/>
          <w:sz w:val="24"/>
          <w:szCs w:val="24"/>
          <w:lang w:val="es-ES_tradnl"/>
        </w:rPr>
        <w:t>,50 dólares </w:t>
      </w:r>
      <w:r>
        <w:rPr>
          <w:rFonts w:ascii="Arial" w:hAnsi="Arial" w:cs="Arial"/>
          <w:snapToGrid w:val="0"/>
          <w:sz w:val="24"/>
          <w:szCs w:val="24"/>
          <w:lang w:val="es-ES_tradnl"/>
        </w:rPr>
        <w:t>tres</w:t>
      </w:r>
      <w:r w:rsidRPr="00BE26F6">
        <w:rPr>
          <w:rFonts w:ascii="Arial" w:hAnsi="Arial" w:cs="Arial"/>
          <w:snapToGrid w:val="0"/>
          <w:sz w:val="24"/>
          <w:szCs w:val="24"/>
          <w:lang w:val="es-ES_tradnl"/>
        </w:rPr>
        <w:t xml:space="preserve"> veces más de lo que cuesta una bebida  normal. </w:t>
      </w:r>
    </w:p>
    <w:p w:rsidR="0019272D" w:rsidRPr="00BE26F6" w:rsidRDefault="0019272D" w:rsidP="0019272D">
      <w:pPr>
        <w:spacing w:line="360" w:lineRule="auto"/>
        <w:rPr>
          <w:rFonts w:ascii="Arial" w:hAnsi="Arial" w:cs="Arial"/>
          <w:snapToGrid w:val="0"/>
          <w:sz w:val="24"/>
          <w:szCs w:val="24"/>
          <w:lang w:val="es-ES_tradnl"/>
        </w:rPr>
      </w:pPr>
    </w:p>
    <w:p w:rsidR="0019272D" w:rsidRPr="00BE26F6" w:rsidRDefault="0019272D" w:rsidP="0019272D">
      <w:pPr>
        <w:spacing w:line="360" w:lineRule="auto"/>
        <w:ind w:firstLine="567"/>
        <w:jc w:val="both"/>
        <w:rPr>
          <w:rFonts w:ascii="Arial" w:hAnsi="Arial" w:cs="Arial"/>
          <w:snapToGrid w:val="0"/>
          <w:sz w:val="24"/>
          <w:szCs w:val="24"/>
          <w:lang w:val="es-ES_tradnl"/>
        </w:rPr>
      </w:pPr>
      <w:r w:rsidRPr="00BE26F6">
        <w:rPr>
          <w:rFonts w:ascii="Arial" w:hAnsi="Arial" w:cs="Arial"/>
          <w:snapToGrid w:val="0"/>
          <w:sz w:val="24"/>
          <w:szCs w:val="24"/>
          <w:lang w:val="es-ES_tradnl"/>
        </w:rPr>
        <w:t>Las bebidas energizantes son un producto que tiene años posicionado con mucho éxito en el mercado internacional, y aunque su participación en nuestro país es reciente, el público ecuatoriano se ha visto inmerso con gran aceptación en este fenómeno de los energizantes.De la marcas que ingresaron al mercado ecuatoriano, los más conocidos son V220, RedBull, Volcan, Hércules, Ciclon, etc. "el target principal de las personas que lo consumen es de 19 a 29 años.</w:t>
      </w:r>
    </w:p>
    <w:p w:rsidR="0019272D" w:rsidRPr="00BE26F6" w:rsidRDefault="0019272D" w:rsidP="0019272D">
      <w:pPr>
        <w:spacing w:line="360" w:lineRule="auto"/>
        <w:jc w:val="both"/>
        <w:rPr>
          <w:rFonts w:ascii="Arial" w:hAnsi="Arial" w:cs="Arial"/>
          <w:snapToGrid w:val="0"/>
          <w:sz w:val="24"/>
          <w:szCs w:val="24"/>
          <w:lang w:val="es-ES_tradnl"/>
        </w:rPr>
      </w:pPr>
    </w:p>
    <w:p w:rsidR="009F2F6E" w:rsidRDefault="0019272D" w:rsidP="0019272D">
      <w:pPr>
        <w:spacing w:line="360" w:lineRule="auto"/>
        <w:ind w:firstLine="567"/>
        <w:jc w:val="both"/>
        <w:rPr>
          <w:rFonts w:ascii="Arial" w:hAnsi="Arial" w:cs="Arial"/>
          <w:snapToGrid w:val="0"/>
          <w:sz w:val="24"/>
          <w:szCs w:val="24"/>
          <w:lang w:val="es-ES_tradnl"/>
        </w:rPr>
      </w:pPr>
      <w:r w:rsidRPr="00BE26F6">
        <w:rPr>
          <w:rFonts w:ascii="Arial" w:hAnsi="Arial" w:cs="Arial"/>
          <w:snapToGrid w:val="0"/>
          <w:sz w:val="24"/>
          <w:szCs w:val="24"/>
          <w:lang w:val="es-ES_tradnl"/>
        </w:rPr>
        <w:t xml:space="preserve">A pesar de que el producto está obteniendo cada vez más demanda por parte de sus consumidores, el crecimiento no ha sido igual para todas las marcas, inclusive muchas de ellas han desaparecido debido a su baja participación. </w:t>
      </w:r>
    </w:p>
    <w:p w:rsidR="009F2F6E" w:rsidRDefault="009F2F6E" w:rsidP="0019272D">
      <w:pPr>
        <w:spacing w:line="360" w:lineRule="auto"/>
        <w:ind w:firstLine="567"/>
        <w:jc w:val="both"/>
        <w:rPr>
          <w:rFonts w:ascii="Arial" w:hAnsi="Arial" w:cs="Arial"/>
          <w:snapToGrid w:val="0"/>
          <w:sz w:val="24"/>
          <w:szCs w:val="24"/>
          <w:lang w:val="es-ES_tradnl"/>
        </w:rPr>
      </w:pPr>
    </w:p>
    <w:p w:rsidR="0019272D" w:rsidRDefault="0019272D" w:rsidP="0019272D">
      <w:pPr>
        <w:spacing w:line="360" w:lineRule="auto"/>
        <w:ind w:firstLine="567"/>
        <w:jc w:val="both"/>
        <w:rPr>
          <w:rFonts w:ascii="Arial" w:hAnsi="Arial" w:cs="Arial"/>
          <w:snapToGrid w:val="0"/>
          <w:sz w:val="24"/>
          <w:szCs w:val="24"/>
          <w:lang w:val="es-ES_tradnl"/>
        </w:rPr>
      </w:pPr>
      <w:r w:rsidRPr="00BE26F6">
        <w:rPr>
          <w:rFonts w:ascii="Arial" w:hAnsi="Arial" w:cs="Arial"/>
          <w:snapToGrid w:val="0"/>
          <w:sz w:val="24"/>
          <w:szCs w:val="24"/>
          <w:lang w:val="es-ES_tradnl"/>
        </w:rPr>
        <w:t>La marca líder </w:t>
      </w:r>
      <w:hyperlink r:id="rId19" w:history="1">
        <w:r w:rsidRPr="00BE26F6">
          <w:rPr>
            <w:rFonts w:ascii="Arial" w:hAnsi="Arial" w:cs="Arial"/>
            <w:snapToGrid w:val="0"/>
            <w:sz w:val="24"/>
            <w:szCs w:val="24"/>
            <w:lang w:val="es-ES_tradnl"/>
          </w:rPr>
          <w:t>V220</w:t>
        </w:r>
      </w:hyperlink>
      <w:r w:rsidRPr="00BE26F6">
        <w:rPr>
          <w:rFonts w:ascii="Arial" w:hAnsi="Arial" w:cs="Arial"/>
          <w:snapToGrid w:val="0"/>
          <w:sz w:val="24"/>
          <w:szCs w:val="24"/>
          <w:lang w:val="es-ES_tradnl"/>
        </w:rPr>
        <w:t xml:space="preserve"> está acaparando todo el mercado, cuenta con una participación del 94% en ventas a través de canales tradicionales (bodegas, licorerías, panaderías y minimarkets); además de contar con un 80% en los autoservicios y un 76% en los principales supermercados de la ciudad de Guayaquil, siendo la que lleva, indiscutiblemente, el timón del mercado de bebidas energizantes.Verse bien, consumir productos naturales, hacer ejercicios e hidratarse son algunas costumbres del consumidor ecuatoriano. </w:t>
      </w:r>
    </w:p>
    <w:p w:rsidR="0019272D" w:rsidRPr="00BE26F6" w:rsidRDefault="0019272D" w:rsidP="0019272D">
      <w:pPr>
        <w:spacing w:line="360" w:lineRule="auto"/>
        <w:jc w:val="both"/>
        <w:rPr>
          <w:rFonts w:ascii="Arial" w:hAnsi="Arial" w:cs="Arial"/>
          <w:b/>
          <w:sz w:val="24"/>
          <w:szCs w:val="24"/>
        </w:rPr>
      </w:pPr>
      <w:r>
        <w:rPr>
          <w:rFonts w:ascii="Arial" w:hAnsi="Arial" w:cs="Arial"/>
          <w:b/>
          <w:sz w:val="24"/>
          <w:szCs w:val="24"/>
        </w:rPr>
        <w:lastRenderedPageBreak/>
        <w:t>1.3.</w:t>
      </w:r>
      <w:r w:rsidRPr="00BE26F6">
        <w:rPr>
          <w:rFonts w:ascii="Arial" w:hAnsi="Arial" w:cs="Arial"/>
          <w:b/>
          <w:sz w:val="24"/>
          <w:szCs w:val="24"/>
        </w:rPr>
        <w:t xml:space="preserve">   PROBLEMAS Y OPORTUNIDADES </w:t>
      </w:r>
    </w:p>
    <w:p w:rsidR="0019272D" w:rsidRDefault="0019272D" w:rsidP="0019272D">
      <w:pPr>
        <w:spacing w:line="360" w:lineRule="auto"/>
        <w:jc w:val="both"/>
        <w:rPr>
          <w:rFonts w:ascii="Arial" w:hAnsi="Arial" w:cs="Arial"/>
          <w:b/>
          <w:sz w:val="24"/>
          <w:szCs w:val="24"/>
        </w:rPr>
      </w:pPr>
      <w:r>
        <w:rPr>
          <w:rFonts w:ascii="Arial" w:hAnsi="Arial" w:cs="Arial"/>
          <w:b/>
          <w:sz w:val="24"/>
          <w:szCs w:val="24"/>
        </w:rPr>
        <w:t>1.3</w:t>
      </w:r>
      <w:r w:rsidRPr="00BE26F6">
        <w:rPr>
          <w:rFonts w:ascii="Arial" w:hAnsi="Arial" w:cs="Arial"/>
          <w:b/>
          <w:sz w:val="24"/>
          <w:szCs w:val="24"/>
        </w:rPr>
        <w:t>.1. Problemas</w:t>
      </w:r>
    </w:p>
    <w:p w:rsidR="0019272D" w:rsidRPr="00BE26F6" w:rsidRDefault="0019272D" w:rsidP="0019272D">
      <w:pPr>
        <w:tabs>
          <w:tab w:val="left" w:pos="567"/>
        </w:tabs>
        <w:spacing w:line="360" w:lineRule="auto"/>
        <w:ind w:firstLine="142"/>
        <w:jc w:val="both"/>
        <w:rPr>
          <w:rFonts w:ascii="Arial" w:hAnsi="Arial" w:cs="Arial"/>
          <w:snapToGrid w:val="0"/>
          <w:sz w:val="24"/>
          <w:szCs w:val="24"/>
        </w:rPr>
      </w:pPr>
      <w:r w:rsidRPr="00BE26F6">
        <w:rPr>
          <w:rFonts w:ascii="Arial" w:hAnsi="Arial" w:cs="Arial"/>
          <w:snapToGrid w:val="0"/>
          <w:sz w:val="24"/>
          <w:szCs w:val="24"/>
        </w:rPr>
        <w:t xml:space="preserve">     </w:t>
      </w:r>
      <w:r w:rsidRPr="00BE26F6">
        <w:rPr>
          <w:rFonts w:ascii="Arial" w:hAnsi="Arial" w:cs="Arial"/>
          <w:sz w:val="24"/>
          <w:szCs w:val="24"/>
        </w:rPr>
        <w:t>Las bebidas energizantes se introdujeron en nuestro medio hace cuatro años  aproximadamente, ú</w:t>
      </w:r>
      <w:r w:rsidRPr="00BE26F6">
        <w:rPr>
          <w:rFonts w:ascii="Arial" w:hAnsi="Arial" w:cs="Arial"/>
          <w:snapToGrid w:val="0"/>
          <w:sz w:val="24"/>
          <w:szCs w:val="24"/>
        </w:rPr>
        <w:t xml:space="preserve">ltimamente el uso de estas bebidas se ha, hasta cierto punto, generalizado, no solo por deportistas, si no por cualquier persona, que quiere mejorar su rendimiento o evitar sentir cansancio en las diversas actividades que a su entender, así lo requieren. </w:t>
      </w:r>
    </w:p>
    <w:p w:rsidR="0019272D" w:rsidRPr="00BE26F6" w:rsidRDefault="0019272D" w:rsidP="0019272D">
      <w:pPr>
        <w:spacing w:line="360" w:lineRule="auto"/>
        <w:jc w:val="both"/>
        <w:rPr>
          <w:rFonts w:ascii="Arial" w:hAnsi="Arial" w:cs="Arial"/>
          <w:snapToGrid w:val="0"/>
          <w:sz w:val="24"/>
          <w:szCs w:val="24"/>
        </w:rPr>
      </w:pPr>
    </w:p>
    <w:p w:rsidR="0019272D" w:rsidRPr="00BE26F6" w:rsidRDefault="0019272D" w:rsidP="0019272D">
      <w:pPr>
        <w:spacing w:line="360" w:lineRule="auto"/>
        <w:ind w:firstLine="142"/>
        <w:jc w:val="both"/>
        <w:rPr>
          <w:rFonts w:ascii="Arial" w:hAnsi="Arial" w:cs="Arial"/>
          <w:b/>
          <w:sz w:val="24"/>
          <w:szCs w:val="24"/>
        </w:rPr>
      </w:pPr>
      <w:r w:rsidRPr="00BE26F6">
        <w:rPr>
          <w:rFonts w:ascii="Arial" w:hAnsi="Arial" w:cs="Arial"/>
          <w:sz w:val="24"/>
          <w:szCs w:val="24"/>
        </w:rPr>
        <w:t xml:space="preserve">     Actualmente en el mercado hay</w:t>
      </w:r>
      <w:r w:rsidRPr="00BE26F6">
        <w:rPr>
          <w:rFonts w:ascii="Arial" w:hAnsi="Arial" w:cs="Arial"/>
          <w:snapToGrid w:val="0"/>
          <w:sz w:val="24"/>
          <w:szCs w:val="24"/>
        </w:rPr>
        <w:t xml:space="preserve"> numerosas bebidas estimulantes, algunas de ellas más efectivas que otras, aparentemente esto de acuerdo a su precio, </w:t>
      </w:r>
      <w:r w:rsidRPr="00BE26F6">
        <w:rPr>
          <w:rFonts w:ascii="Arial" w:hAnsi="Arial" w:cs="Arial"/>
          <w:sz w:val="24"/>
          <w:szCs w:val="24"/>
        </w:rPr>
        <w:t xml:space="preserve">pero </w:t>
      </w:r>
      <w:r w:rsidRPr="00BE26F6">
        <w:rPr>
          <w:rFonts w:ascii="Arial" w:hAnsi="Arial" w:cs="Arial"/>
          <w:snapToGrid w:val="0"/>
          <w:sz w:val="24"/>
          <w:szCs w:val="24"/>
        </w:rPr>
        <w:t>con este tipo de bebidas se presenta un problema, el cual son consideradas poco saludables ya que su fabricación no es 100% natural.</w:t>
      </w:r>
    </w:p>
    <w:p w:rsidR="0019272D" w:rsidRPr="00BE26F6" w:rsidRDefault="0019272D" w:rsidP="0019272D">
      <w:pPr>
        <w:autoSpaceDE w:val="0"/>
        <w:autoSpaceDN w:val="0"/>
        <w:adjustRightInd w:val="0"/>
        <w:spacing w:line="360" w:lineRule="auto"/>
        <w:ind w:firstLine="360"/>
        <w:jc w:val="both"/>
        <w:rPr>
          <w:rFonts w:ascii="Arial" w:hAnsi="Arial" w:cs="Arial"/>
          <w:sz w:val="24"/>
          <w:szCs w:val="24"/>
        </w:rPr>
      </w:pPr>
    </w:p>
    <w:p w:rsidR="0019272D" w:rsidRPr="00BE26F6" w:rsidRDefault="0019272D" w:rsidP="0019272D">
      <w:pPr>
        <w:spacing w:line="360" w:lineRule="auto"/>
        <w:ind w:firstLine="142"/>
        <w:jc w:val="both"/>
        <w:rPr>
          <w:rFonts w:ascii="Arial" w:hAnsi="Arial" w:cs="Arial"/>
          <w:snapToGrid w:val="0"/>
          <w:sz w:val="24"/>
          <w:szCs w:val="24"/>
        </w:rPr>
      </w:pPr>
      <w:r w:rsidRPr="00BE26F6">
        <w:rPr>
          <w:rFonts w:ascii="Arial" w:hAnsi="Arial" w:cs="Arial"/>
          <w:snapToGrid w:val="0"/>
          <w:sz w:val="24"/>
          <w:szCs w:val="24"/>
        </w:rPr>
        <w:t xml:space="preserve">     Hoy en día toda persona desea sentirse y verse bien, además de rendir al máximo en todas las actividades que realice, por lo cual estará en busca de un producto que le brinde estas características, sin provocarle efectos secundarios perjudiciales a su organismo, por lo tanto sacaremos provecho de las propiedades de esta bebida a base de kiwi que tiene como finalidad aportar energía, curar y nutrir generando un efecto favorable en la salud de nuestros consumidores.</w:t>
      </w:r>
    </w:p>
    <w:p w:rsidR="0019272D" w:rsidRPr="00BE26F6" w:rsidRDefault="0019272D" w:rsidP="0019272D">
      <w:pPr>
        <w:spacing w:line="360" w:lineRule="auto"/>
        <w:jc w:val="both"/>
        <w:rPr>
          <w:rFonts w:ascii="Arial" w:hAnsi="Arial" w:cs="Arial"/>
          <w:snapToGrid w:val="0"/>
          <w:sz w:val="24"/>
          <w:szCs w:val="24"/>
        </w:rPr>
      </w:pPr>
    </w:p>
    <w:p w:rsidR="0019272D" w:rsidRDefault="0019272D" w:rsidP="0019272D">
      <w:pPr>
        <w:spacing w:line="360" w:lineRule="auto"/>
        <w:ind w:firstLine="142"/>
        <w:jc w:val="both"/>
        <w:rPr>
          <w:rFonts w:ascii="Arial" w:hAnsi="Arial" w:cs="Arial"/>
          <w:snapToGrid w:val="0"/>
          <w:sz w:val="24"/>
          <w:szCs w:val="24"/>
        </w:rPr>
      </w:pPr>
      <w:r w:rsidRPr="00BE26F6">
        <w:rPr>
          <w:rFonts w:ascii="Arial" w:hAnsi="Arial" w:cs="Arial"/>
          <w:snapToGrid w:val="0"/>
          <w:sz w:val="24"/>
          <w:szCs w:val="24"/>
        </w:rPr>
        <w:t xml:space="preserve">     El auge en el consumo de productos naturales y alternativos, evidencian la tendencia del nuevo mercado mundial hacia elementos que result</w:t>
      </w:r>
      <w:r>
        <w:rPr>
          <w:rFonts w:ascii="Arial" w:hAnsi="Arial" w:cs="Arial"/>
          <w:snapToGrid w:val="0"/>
          <w:sz w:val="24"/>
          <w:szCs w:val="24"/>
        </w:rPr>
        <w:t>an más benéficos para la salud. L</w:t>
      </w:r>
      <w:r w:rsidRPr="00BE26F6">
        <w:rPr>
          <w:rFonts w:ascii="Arial" w:hAnsi="Arial" w:cs="Arial"/>
          <w:snapToGrid w:val="0"/>
          <w:sz w:val="24"/>
          <w:szCs w:val="24"/>
        </w:rPr>
        <w:t>os consumidores se están inclinando a mejorar sus hábitos alimenticios, procurando consumir alimentos naturales que aporten positivamente en su salud y tratando de evitar aquellos productos que contengan componentes nocivos par</w:t>
      </w:r>
      <w:r>
        <w:rPr>
          <w:rFonts w:ascii="Arial" w:hAnsi="Arial" w:cs="Arial"/>
          <w:snapToGrid w:val="0"/>
          <w:sz w:val="24"/>
          <w:szCs w:val="24"/>
        </w:rPr>
        <w:t>a el bienestar de su organismo.</w:t>
      </w:r>
    </w:p>
    <w:p w:rsidR="0019272D" w:rsidRDefault="0019272D" w:rsidP="0019272D">
      <w:pPr>
        <w:spacing w:line="360" w:lineRule="auto"/>
        <w:ind w:firstLine="567"/>
        <w:jc w:val="both"/>
        <w:rPr>
          <w:rFonts w:ascii="Arial" w:hAnsi="Arial" w:cs="Arial"/>
          <w:snapToGrid w:val="0"/>
          <w:sz w:val="24"/>
          <w:szCs w:val="24"/>
        </w:rPr>
      </w:pPr>
      <w:r>
        <w:rPr>
          <w:rFonts w:ascii="Arial" w:hAnsi="Arial" w:cs="Arial"/>
          <w:snapToGrid w:val="0"/>
          <w:sz w:val="24"/>
          <w:szCs w:val="24"/>
        </w:rPr>
        <w:lastRenderedPageBreak/>
        <w:t>P</w:t>
      </w:r>
      <w:r w:rsidRPr="00BE26F6">
        <w:rPr>
          <w:rFonts w:ascii="Arial" w:hAnsi="Arial" w:cs="Arial"/>
          <w:snapToGrid w:val="0"/>
          <w:sz w:val="24"/>
          <w:szCs w:val="24"/>
        </w:rPr>
        <w:t xml:space="preserve">ara lo cual hemos pensado en  desarrollar estrategias en las cuales se incentive el consumo de bebidas multivitamínicas.Es por este motivo que el presente proyecto pretende resolver la necesidad de las personas de consumir productos saludables y que no afecten su estilo de vida. </w:t>
      </w:r>
    </w:p>
    <w:p w:rsidR="0019272D" w:rsidRDefault="0019272D" w:rsidP="0019272D">
      <w:pPr>
        <w:spacing w:line="360" w:lineRule="auto"/>
        <w:jc w:val="both"/>
        <w:rPr>
          <w:rFonts w:ascii="Arial" w:hAnsi="Arial" w:cs="Arial"/>
          <w:snapToGrid w:val="0"/>
          <w:sz w:val="24"/>
          <w:szCs w:val="24"/>
        </w:rPr>
      </w:pPr>
    </w:p>
    <w:p w:rsidR="0019272D" w:rsidRDefault="0019272D" w:rsidP="0019272D">
      <w:pPr>
        <w:spacing w:line="360" w:lineRule="auto"/>
        <w:ind w:firstLine="567"/>
        <w:jc w:val="both"/>
        <w:rPr>
          <w:rFonts w:ascii="Arial" w:hAnsi="Arial" w:cs="Arial"/>
          <w:snapToGrid w:val="0"/>
          <w:sz w:val="24"/>
          <w:szCs w:val="24"/>
        </w:rPr>
      </w:pPr>
      <w:r w:rsidRPr="00BE26F6">
        <w:rPr>
          <w:rFonts w:ascii="Arial" w:hAnsi="Arial" w:cs="Arial"/>
          <w:snapToGrid w:val="0"/>
          <w:sz w:val="24"/>
          <w:szCs w:val="24"/>
        </w:rPr>
        <w:t xml:space="preserve">El propósito es determinar la factibilidad económica de elaborar y comercializar una bebida multivitaminica a base de kiwi en la ciudad de Guayaquil, un producto con propiedades nutritivas y ventajas sobre las demás bebidas energizantes tradicionales en el </w:t>
      </w:r>
      <w:r>
        <w:rPr>
          <w:rFonts w:ascii="Arial" w:hAnsi="Arial" w:cs="Arial"/>
          <w:snapToGrid w:val="0"/>
          <w:sz w:val="24"/>
          <w:szCs w:val="24"/>
        </w:rPr>
        <w:t>mercado.</w:t>
      </w:r>
    </w:p>
    <w:p w:rsidR="0019272D" w:rsidRDefault="0019272D" w:rsidP="0019272D">
      <w:pPr>
        <w:spacing w:line="360" w:lineRule="auto"/>
        <w:ind w:firstLine="567"/>
        <w:jc w:val="both"/>
        <w:rPr>
          <w:rFonts w:ascii="Arial" w:hAnsi="Arial" w:cs="Arial"/>
          <w:snapToGrid w:val="0"/>
          <w:sz w:val="24"/>
          <w:szCs w:val="24"/>
        </w:rPr>
      </w:pPr>
    </w:p>
    <w:p w:rsidR="0019272D" w:rsidRPr="00BE26F6" w:rsidRDefault="0019272D" w:rsidP="0019272D">
      <w:pPr>
        <w:spacing w:line="360" w:lineRule="auto"/>
        <w:ind w:firstLine="567"/>
        <w:jc w:val="both"/>
        <w:rPr>
          <w:rFonts w:ascii="Arial" w:hAnsi="Arial" w:cs="Arial"/>
          <w:snapToGrid w:val="0"/>
          <w:sz w:val="24"/>
          <w:szCs w:val="24"/>
        </w:rPr>
      </w:pPr>
      <w:r>
        <w:rPr>
          <w:rFonts w:ascii="Arial" w:hAnsi="Arial" w:cs="Arial"/>
          <w:snapToGrid w:val="0"/>
          <w:sz w:val="24"/>
          <w:szCs w:val="24"/>
        </w:rPr>
        <w:t xml:space="preserve"> Como tal es </w:t>
      </w:r>
      <w:r w:rsidRPr="00BE26F6">
        <w:rPr>
          <w:rFonts w:ascii="Arial" w:hAnsi="Arial" w:cs="Arial"/>
          <w:snapToGrid w:val="0"/>
          <w:sz w:val="24"/>
          <w:szCs w:val="24"/>
        </w:rPr>
        <w:t>100% natural con cero cafeína, y por su alto contenido de vitaminas, fibra, y por sus efectos anticancerigenos sin preservantes, etc., que podrá ser consumido por todas las personas, ya sea, niños, adolescentes, adultos y ancianos sin restricción alguna, ya que no genera ningún perjuicio para la salud.</w:t>
      </w:r>
    </w:p>
    <w:p w:rsidR="0019272D" w:rsidRPr="00BE26F6" w:rsidRDefault="0019272D" w:rsidP="0019272D">
      <w:pPr>
        <w:spacing w:line="360" w:lineRule="auto"/>
        <w:jc w:val="both"/>
        <w:rPr>
          <w:rFonts w:ascii="Arial" w:hAnsi="Arial" w:cs="Arial"/>
          <w:b/>
          <w:sz w:val="24"/>
          <w:szCs w:val="24"/>
        </w:rPr>
      </w:pPr>
    </w:p>
    <w:p w:rsidR="0019272D" w:rsidRPr="00BE26F6" w:rsidRDefault="0019272D" w:rsidP="0019272D">
      <w:pPr>
        <w:spacing w:line="360" w:lineRule="auto"/>
        <w:jc w:val="both"/>
        <w:rPr>
          <w:rFonts w:ascii="Arial" w:hAnsi="Arial" w:cs="Arial"/>
          <w:b/>
          <w:sz w:val="24"/>
          <w:szCs w:val="24"/>
        </w:rPr>
      </w:pPr>
      <w:r>
        <w:rPr>
          <w:rFonts w:ascii="Arial" w:hAnsi="Arial" w:cs="Arial"/>
          <w:b/>
          <w:sz w:val="24"/>
          <w:szCs w:val="24"/>
        </w:rPr>
        <w:t>1.3</w:t>
      </w:r>
      <w:r w:rsidRPr="00BE26F6">
        <w:rPr>
          <w:rFonts w:ascii="Arial" w:hAnsi="Arial" w:cs="Arial"/>
          <w:b/>
          <w:sz w:val="24"/>
          <w:szCs w:val="24"/>
        </w:rPr>
        <w:t>.2. OPORTUNIDADES</w:t>
      </w:r>
    </w:p>
    <w:p w:rsidR="0019272D" w:rsidRDefault="0019272D" w:rsidP="0019272D">
      <w:pPr>
        <w:spacing w:line="360" w:lineRule="auto"/>
        <w:ind w:firstLine="630"/>
        <w:jc w:val="both"/>
        <w:rPr>
          <w:rFonts w:ascii="Arial" w:hAnsi="Arial" w:cs="Arial"/>
          <w:snapToGrid w:val="0"/>
          <w:sz w:val="24"/>
          <w:szCs w:val="24"/>
        </w:rPr>
      </w:pPr>
      <w:r w:rsidRPr="00BE26F6">
        <w:rPr>
          <w:rFonts w:ascii="Arial" w:hAnsi="Arial" w:cs="Arial"/>
          <w:snapToGrid w:val="0"/>
          <w:sz w:val="24"/>
          <w:szCs w:val="24"/>
        </w:rPr>
        <w:t xml:space="preserve">Hoy en día las personas se dirigen más por lo sano, el consumidor quiere tomarse una bebida agradable, pero también que lo beneficie nutricionalmente. Productos naturales que aporten beneficios, pero también enriquecidos con vitaminas, fibra y otros valores agregados, es así que cambian sus hábitos de consumo por otro más beneficioso. </w:t>
      </w:r>
    </w:p>
    <w:p w:rsidR="0019272D" w:rsidRDefault="0019272D" w:rsidP="0019272D">
      <w:pPr>
        <w:spacing w:line="360" w:lineRule="auto"/>
        <w:jc w:val="both"/>
        <w:rPr>
          <w:rFonts w:ascii="Arial" w:hAnsi="Arial" w:cs="Arial"/>
          <w:snapToGrid w:val="0"/>
          <w:sz w:val="24"/>
          <w:szCs w:val="24"/>
        </w:rPr>
      </w:pPr>
    </w:p>
    <w:p w:rsidR="0019272D" w:rsidRPr="00BE26F6" w:rsidRDefault="0019272D" w:rsidP="0019272D">
      <w:pPr>
        <w:spacing w:line="360" w:lineRule="auto"/>
        <w:ind w:firstLine="720"/>
        <w:jc w:val="both"/>
        <w:rPr>
          <w:rFonts w:ascii="Arial" w:hAnsi="Arial" w:cs="Arial"/>
          <w:snapToGrid w:val="0"/>
          <w:sz w:val="24"/>
          <w:szCs w:val="24"/>
        </w:rPr>
      </w:pPr>
      <w:r w:rsidRPr="00BE26F6">
        <w:rPr>
          <w:rFonts w:ascii="Arial" w:hAnsi="Arial" w:cs="Arial"/>
          <w:snapToGrid w:val="0"/>
          <w:sz w:val="24"/>
          <w:szCs w:val="24"/>
        </w:rPr>
        <w:t xml:space="preserve">Todo indica que la innovación deberá estar de la mano de lo saludable, una oportunidad que tenemos es  el mercado de bebidas  nutritivas y naturales permitiendo degustar un producto maravilloso en el mercado. </w:t>
      </w:r>
    </w:p>
    <w:p w:rsidR="0019272D" w:rsidRDefault="0019272D" w:rsidP="0019272D">
      <w:pPr>
        <w:spacing w:line="360" w:lineRule="auto"/>
        <w:ind w:firstLine="630"/>
        <w:jc w:val="both"/>
        <w:rPr>
          <w:rFonts w:ascii="Arial" w:hAnsi="Arial" w:cs="Arial"/>
          <w:snapToGrid w:val="0"/>
          <w:sz w:val="24"/>
          <w:szCs w:val="24"/>
        </w:rPr>
      </w:pPr>
      <w:r w:rsidRPr="00BE26F6">
        <w:rPr>
          <w:rFonts w:ascii="Arial" w:hAnsi="Arial" w:cs="Arial"/>
          <w:snapToGrid w:val="0"/>
          <w:sz w:val="24"/>
          <w:szCs w:val="24"/>
        </w:rPr>
        <w:lastRenderedPageBreak/>
        <w:t>Para los problemas antes mencionados la bebida multivitaminica de kiwi responde primordialmente a la preocupación número uno de las personas, es decir va dirigida principalmente aquellas que les preocupan el bienestar de sí mismos</w:t>
      </w:r>
      <w:r>
        <w:rPr>
          <w:rFonts w:ascii="Arial" w:hAnsi="Arial" w:cs="Arial"/>
          <w:snapToGrid w:val="0"/>
          <w:sz w:val="24"/>
          <w:szCs w:val="24"/>
        </w:rPr>
        <w:t>.</w:t>
      </w:r>
    </w:p>
    <w:p w:rsidR="0019272D" w:rsidRDefault="0019272D" w:rsidP="0019272D">
      <w:pPr>
        <w:spacing w:line="360" w:lineRule="auto"/>
        <w:ind w:firstLine="227"/>
        <w:jc w:val="both"/>
        <w:rPr>
          <w:rFonts w:ascii="Arial" w:hAnsi="Arial" w:cs="Arial"/>
          <w:snapToGrid w:val="0"/>
          <w:sz w:val="24"/>
          <w:szCs w:val="24"/>
        </w:rPr>
      </w:pPr>
    </w:p>
    <w:p w:rsidR="0019272D" w:rsidRPr="00BE26F6" w:rsidRDefault="0019272D" w:rsidP="0019272D">
      <w:pPr>
        <w:spacing w:line="360" w:lineRule="auto"/>
        <w:ind w:firstLine="630"/>
        <w:jc w:val="both"/>
        <w:rPr>
          <w:rFonts w:ascii="Arial" w:hAnsi="Arial" w:cs="Arial"/>
          <w:snapToGrid w:val="0"/>
          <w:sz w:val="24"/>
          <w:szCs w:val="24"/>
        </w:rPr>
      </w:pPr>
      <w:r>
        <w:rPr>
          <w:rFonts w:ascii="Arial" w:hAnsi="Arial" w:cs="Arial"/>
          <w:snapToGrid w:val="0"/>
          <w:sz w:val="24"/>
          <w:szCs w:val="24"/>
        </w:rPr>
        <w:t>A</w:t>
      </w:r>
      <w:r w:rsidRPr="00BE26F6">
        <w:rPr>
          <w:rFonts w:ascii="Arial" w:hAnsi="Arial" w:cs="Arial"/>
          <w:snapToGrid w:val="0"/>
          <w:sz w:val="24"/>
          <w:szCs w:val="24"/>
        </w:rPr>
        <w:t>demás de conocer y consumir productos innovadores y sobre todo naturales no existentes en el mercado estos alimentos ricos en nutrientes provenientes de la fruta, vitaminas, fibra, minerales y antioxidantes, no contienen prácticamente grasas, salvo las que aparecen en pequeñas trazas en las frutas, por tanto, su aporte energético proviene del azúcar, combustible ideal para deportistas.</w:t>
      </w:r>
    </w:p>
    <w:p w:rsidR="0019272D" w:rsidRPr="00BE26F6" w:rsidRDefault="0019272D" w:rsidP="0019272D">
      <w:pPr>
        <w:spacing w:line="360" w:lineRule="auto"/>
        <w:jc w:val="both"/>
        <w:rPr>
          <w:rFonts w:ascii="Arial" w:hAnsi="Arial" w:cs="Arial"/>
          <w:snapToGrid w:val="0"/>
          <w:sz w:val="24"/>
          <w:szCs w:val="24"/>
        </w:rPr>
      </w:pPr>
    </w:p>
    <w:p w:rsidR="0019272D" w:rsidRPr="003F7BCE" w:rsidRDefault="0019272D" w:rsidP="0019272D">
      <w:pPr>
        <w:spacing w:line="360" w:lineRule="auto"/>
        <w:ind w:firstLine="630"/>
        <w:jc w:val="both"/>
        <w:rPr>
          <w:rFonts w:ascii="Arial" w:hAnsi="Arial" w:cs="Arial"/>
          <w:snapToGrid w:val="0"/>
          <w:sz w:val="24"/>
          <w:szCs w:val="24"/>
        </w:rPr>
      </w:pPr>
      <w:r w:rsidRPr="00BE26F6">
        <w:rPr>
          <w:rFonts w:ascii="Arial" w:hAnsi="Arial" w:cs="Arial"/>
          <w:snapToGrid w:val="0"/>
          <w:sz w:val="24"/>
          <w:szCs w:val="24"/>
        </w:rPr>
        <w:t xml:space="preserve">Por esta razón, la bebida suele utilizarse a cualquier hora del </w:t>
      </w:r>
      <w:r w:rsidR="00507996" w:rsidRPr="00BE26F6">
        <w:rPr>
          <w:rFonts w:ascii="Arial" w:hAnsi="Arial" w:cs="Arial"/>
          <w:snapToGrid w:val="0"/>
          <w:sz w:val="24"/>
          <w:szCs w:val="24"/>
        </w:rPr>
        <w:t>día</w:t>
      </w:r>
      <w:r w:rsidRPr="00BE26F6">
        <w:rPr>
          <w:rFonts w:ascii="Arial" w:hAnsi="Arial" w:cs="Arial"/>
          <w:snapToGrid w:val="0"/>
          <w:sz w:val="24"/>
          <w:szCs w:val="24"/>
        </w:rPr>
        <w:t xml:space="preserve"> y con las comidas ya que aporta la vitalidad suficiente para vivir el día a </w:t>
      </w:r>
      <w:r w:rsidR="00507996" w:rsidRPr="00BE26F6">
        <w:rPr>
          <w:rFonts w:ascii="Arial" w:hAnsi="Arial" w:cs="Arial"/>
          <w:snapToGrid w:val="0"/>
          <w:sz w:val="24"/>
          <w:szCs w:val="24"/>
        </w:rPr>
        <w:t>día</w:t>
      </w:r>
      <w:r w:rsidRPr="00BE26F6">
        <w:rPr>
          <w:rFonts w:ascii="Arial" w:hAnsi="Arial" w:cs="Arial"/>
          <w:snapToGrid w:val="0"/>
          <w:sz w:val="24"/>
          <w:szCs w:val="24"/>
        </w:rPr>
        <w:t xml:space="preserve"> con energía y afrontar así las actividades que se le presenten. El resto de los nutrientes que contiene provienen de la fruta: fructosa, ácidos diversos, vitaminas, minerales, aminoácidos, etc. Además, los colorantes naturales que poseen estos productos tienen un efecto antioxidante beneficioso para la salud.</w:t>
      </w:r>
    </w:p>
    <w:p w:rsidR="0019272D" w:rsidRPr="00BE26F6" w:rsidRDefault="0019272D" w:rsidP="0019272D">
      <w:pPr>
        <w:spacing w:line="360" w:lineRule="auto"/>
        <w:jc w:val="both"/>
        <w:rPr>
          <w:rFonts w:ascii="Arial" w:hAnsi="Arial" w:cs="Arial"/>
          <w:b/>
          <w:sz w:val="24"/>
          <w:szCs w:val="24"/>
        </w:rPr>
      </w:pPr>
    </w:p>
    <w:p w:rsidR="0019272D" w:rsidRDefault="0019272D" w:rsidP="0019272D">
      <w:pPr>
        <w:pStyle w:val="Prrafodelista"/>
        <w:tabs>
          <w:tab w:val="left" w:pos="567"/>
          <w:tab w:val="left" w:pos="2268"/>
        </w:tabs>
        <w:spacing w:line="360" w:lineRule="auto"/>
        <w:ind w:left="567"/>
        <w:jc w:val="center"/>
        <w:rPr>
          <w:rFonts w:ascii="Arial" w:hAnsi="Arial" w:cs="Arial"/>
          <w:b/>
          <w:sz w:val="24"/>
          <w:szCs w:val="24"/>
        </w:rPr>
      </w:pPr>
    </w:p>
    <w:p w:rsidR="0019272D" w:rsidRDefault="0019272D" w:rsidP="0019272D">
      <w:pPr>
        <w:pStyle w:val="Prrafodelista"/>
        <w:tabs>
          <w:tab w:val="left" w:pos="567"/>
          <w:tab w:val="left" w:pos="2268"/>
        </w:tabs>
        <w:spacing w:line="360" w:lineRule="auto"/>
        <w:ind w:left="567"/>
        <w:jc w:val="center"/>
        <w:rPr>
          <w:rFonts w:ascii="Arial" w:hAnsi="Arial" w:cs="Arial"/>
          <w:b/>
          <w:sz w:val="24"/>
          <w:szCs w:val="24"/>
        </w:rPr>
      </w:pPr>
    </w:p>
    <w:p w:rsidR="0019272D" w:rsidRDefault="0019272D" w:rsidP="0019272D">
      <w:pPr>
        <w:pStyle w:val="Prrafodelista"/>
        <w:tabs>
          <w:tab w:val="left" w:pos="567"/>
          <w:tab w:val="left" w:pos="2268"/>
        </w:tabs>
        <w:spacing w:line="360" w:lineRule="auto"/>
        <w:ind w:left="567"/>
        <w:jc w:val="center"/>
        <w:rPr>
          <w:rFonts w:ascii="Arial" w:hAnsi="Arial" w:cs="Arial"/>
          <w:b/>
          <w:sz w:val="24"/>
          <w:szCs w:val="24"/>
        </w:rPr>
      </w:pPr>
    </w:p>
    <w:p w:rsidR="0019272D" w:rsidRDefault="0019272D" w:rsidP="0019272D">
      <w:pPr>
        <w:pStyle w:val="Prrafodelista"/>
        <w:tabs>
          <w:tab w:val="left" w:pos="567"/>
          <w:tab w:val="left" w:pos="2268"/>
        </w:tabs>
        <w:spacing w:line="360" w:lineRule="auto"/>
        <w:ind w:left="567"/>
        <w:jc w:val="center"/>
        <w:rPr>
          <w:rFonts w:ascii="Arial" w:hAnsi="Arial" w:cs="Arial"/>
          <w:b/>
          <w:sz w:val="24"/>
          <w:szCs w:val="24"/>
        </w:rPr>
      </w:pPr>
    </w:p>
    <w:p w:rsidR="0019272D" w:rsidRDefault="0019272D" w:rsidP="0019272D">
      <w:pPr>
        <w:pStyle w:val="Prrafodelista"/>
        <w:tabs>
          <w:tab w:val="left" w:pos="567"/>
          <w:tab w:val="left" w:pos="2268"/>
        </w:tabs>
        <w:spacing w:line="360" w:lineRule="auto"/>
        <w:ind w:left="567"/>
        <w:jc w:val="center"/>
        <w:rPr>
          <w:rFonts w:ascii="Arial" w:hAnsi="Arial" w:cs="Arial"/>
          <w:b/>
          <w:sz w:val="24"/>
          <w:szCs w:val="24"/>
        </w:rPr>
      </w:pPr>
    </w:p>
    <w:p w:rsidR="0019272D" w:rsidRDefault="0019272D" w:rsidP="002C696F">
      <w:pPr>
        <w:tabs>
          <w:tab w:val="left" w:pos="567"/>
          <w:tab w:val="left" w:pos="2268"/>
        </w:tabs>
        <w:spacing w:line="360" w:lineRule="auto"/>
        <w:rPr>
          <w:rFonts w:ascii="Arial" w:hAnsi="Arial" w:cs="Arial"/>
          <w:b/>
          <w:sz w:val="24"/>
          <w:szCs w:val="24"/>
        </w:rPr>
      </w:pPr>
    </w:p>
    <w:p w:rsidR="002C696F" w:rsidRPr="002C696F" w:rsidRDefault="002C696F" w:rsidP="002C696F">
      <w:pPr>
        <w:tabs>
          <w:tab w:val="left" w:pos="567"/>
          <w:tab w:val="left" w:pos="2268"/>
        </w:tabs>
        <w:spacing w:line="360" w:lineRule="auto"/>
        <w:rPr>
          <w:rFonts w:ascii="Arial" w:hAnsi="Arial" w:cs="Arial"/>
          <w:b/>
          <w:sz w:val="24"/>
          <w:szCs w:val="24"/>
        </w:rPr>
      </w:pPr>
    </w:p>
    <w:p w:rsidR="0019272D" w:rsidRPr="00BE26F6" w:rsidRDefault="00F211D4" w:rsidP="0019272D">
      <w:pPr>
        <w:pStyle w:val="Prrafodelista"/>
        <w:tabs>
          <w:tab w:val="left" w:pos="90"/>
          <w:tab w:val="left" w:pos="2268"/>
        </w:tabs>
        <w:spacing w:line="360" w:lineRule="auto"/>
        <w:ind w:left="567"/>
        <w:rPr>
          <w:rFonts w:ascii="Arial" w:hAnsi="Arial" w:cs="Arial"/>
          <w:b/>
          <w:sz w:val="24"/>
          <w:szCs w:val="24"/>
        </w:rPr>
      </w:pPr>
      <w:r w:rsidRPr="00F211D4">
        <w:rPr>
          <w:rFonts w:ascii="Arial" w:hAnsi="Arial" w:cs="Arial"/>
          <w:b/>
          <w:noProof/>
          <w:sz w:val="24"/>
          <w:szCs w:val="24"/>
          <w:lang w:val="es-EC" w:eastAsia="es-EC"/>
        </w:rPr>
        <w:lastRenderedPageBreak/>
        <w:pict>
          <v:shape id="_x0000_s1248" type="#_x0000_t202" style="position:absolute;left:0;text-align:left;margin-left:155.55pt;margin-top:24.5pt;width:87.9pt;height:32.45pt;z-index:251773952" stroked="f">
            <v:textbox>
              <w:txbxContent>
                <w:p w:rsidR="00905EE0" w:rsidRPr="0010252D" w:rsidRDefault="00905EE0" w:rsidP="0010252D">
                  <w:pPr>
                    <w:spacing w:after="0" w:line="240" w:lineRule="auto"/>
                    <w:jc w:val="center"/>
                    <w:rPr>
                      <w:rFonts w:ascii="Arial" w:hAnsi="Arial" w:cs="Arial"/>
                      <w:b/>
                      <w:i/>
                      <w:sz w:val="18"/>
                      <w:szCs w:val="18"/>
                      <w:lang w:val="es-EC"/>
                    </w:rPr>
                  </w:pPr>
                  <w:r w:rsidRPr="0010252D">
                    <w:rPr>
                      <w:rFonts w:ascii="Arial" w:hAnsi="Arial" w:cs="Arial"/>
                      <w:b/>
                      <w:i/>
                      <w:sz w:val="18"/>
                      <w:szCs w:val="18"/>
                      <w:lang w:val="es-EC"/>
                    </w:rPr>
                    <w:t>Gráfico: 1.4</w:t>
                  </w:r>
                </w:p>
                <w:p w:rsidR="00905EE0" w:rsidRPr="0010252D" w:rsidRDefault="00905EE0" w:rsidP="0010252D">
                  <w:pPr>
                    <w:spacing w:after="0" w:line="240" w:lineRule="auto"/>
                    <w:jc w:val="center"/>
                    <w:rPr>
                      <w:rFonts w:ascii="Arial" w:hAnsi="Arial" w:cs="Arial"/>
                      <w:b/>
                      <w:i/>
                      <w:sz w:val="18"/>
                      <w:szCs w:val="18"/>
                      <w:lang w:val="es-EC"/>
                    </w:rPr>
                  </w:pPr>
                  <w:r w:rsidRPr="0010252D">
                    <w:rPr>
                      <w:rFonts w:ascii="Arial" w:hAnsi="Arial" w:cs="Arial"/>
                      <w:b/>
                      <w:i/>
                      <w:sz w:val="18"/>
                      <w:szCs w:val="18"/>
                      <w:lang w:val="es-EC"/>
                    </w:rPr>
                    <w:t>Bebida de Kiwi</w:t>
                  </w:r>
                </w:p>
                <w:p w:rsidR="00905EE0" w:rsidRPr="0019272D" w:rsidRDefault="00905EE0" w:rsidP="0010252D">
                  <w:pPr>
                    <w:spacing w:after="0"/>
                    <w:rPr>
                      <w:b/>
                      <w:lang w:val="es-EC"/>
                    </w:rPr>
                  </w:pPr>
                </w:p>
              </w:txbxContent>
            </v:textbox>
          </v:shape>
        </w:pict>
      </w:r>
      <w:r w:rsidR="0019272D">
        <w:rPr>
          <w:rFonts w:ascii="Arial" w:hAnsi="Arial" w:cs="Arial"/>
          <w:b/>
          <w:sz w:val="24"/>
          <w:szCs w:val="24"/>
        </w:rPr>
        <w:t xml:space="preserve">             1.4  CARACTERÍSTICAS DE</w:t>
      </w:r>
      <w:r w:rsidR="0019272D" w:rsidRPr="00BE26F6">
        <w:rPr>
          <w:rFonts w:ascii="Arial" w:hAnsi="Arial" w:cs="Arial"/>
          <w:b/>
          <w:sz w:val="24"/>
          <w:szCs w:val="24"/>
        </w:rPr>
        <w:t>L</w:t>
      </w:r>
      <w:r w:rsidR="0019272D">
        <w:rPr>
          <w:rFonts w:ascii="Arial" w:hAnsi="Arial" w:cs="Arial"/>
          <w:b/>
          <w:sz w:val="24"/>
          <w:szCs w:val="24"/>
        </w:rPr>
        <w:t xml:space="preserve"> PRODUCTO</w:t>
      </w:r>
    </w:p>
    <w:p w:rsidR="0019272D" w:rsidRDefault="005E6946" w:rsidP="0019272D">
      <w:pPr>
        <w:spacing w:line="360" w:lineRule="auto"/>
        <w:jc w:val="both"/>
        <w:rPr>
          <w:rFonts w:ascii="Arial" w:hAnsi="Arial" w:cs="Arial"/>
          <w:b/>
          <w:sz w:val="24"/>
          <w:szCs w:val="24"/>
        </w:rPr>
      </w:pPr>
      <w:r>
        <w:rPr>
          <w:rFonts w:ascii="Arial" w:hAnsi="Arial" w:cs="Arial"/>
          <w:b/>
          <w:noProof/>
          <w:sz w:val="24"/>
          <w:szCs w:val="24"/>
        </w:rPr>
        <w:drawing>
          <wp:anchor distT="0" distB="0" distL="114300" distR="114300" simplePos="0" relativeHeight="251491328" behindDoc="0" locked="0" layoutInCell="1" allowOverlap="1">
            <wp:simplePos x="0" y="0"/>
            <wp:positionH relativeFrom="column">
              <wp:posOffset>1474470</wp:posOffset>
            </wp:positionH>
            <wp:positionV relativeFrom="paragraph">
              <wp:posOffset>321310</wp:posOffset>
            </wp:positionV>
            <wp:extent cx="2438400" cy="1838325"/>
            <wp:effectExtent l="19050" t="0" r="0" b="0"/>
            <wp:wrapSquare wrapText="bothSides"/>
            <wp:docPr id="213" name="Imagen 213" descr="http://t3.gstatic.com/images?q=tbn:ANd9GcT3mfRSRQg8WGIMMa960tg7OtosTNCWVv0aHLzShgpBH_tQHVnJ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t3.gstatic.com/images?q=tbn:ANd9GcT3mfRSRQg8WGIMMa960tg7OtosTNCWVv0aHLzShgpBH_tQHVnJCw"/>
                    <pic:cNvPicPr>
                      <a:picLocks noChangeAspect="1" noChangeArrowheads="1"/>
                    </pic:cNvPicPr>
                  </pic:nvPicPr>
                  <pic:blipFill>
                    <a:blip r:embed="rId20" r:link="rId21" cstate="print"/>
                    <a:srcRect/>
                    <a:stretch>
                      <a:fillRect/>
                    </a:stretch>
                  </pic:blipFill>
                  <pic:spPr bwMode="auto">
                    <a:xfrm>
                      <a:off x="0" y="0"/>
                      <a:ext cx="2438400" cy="1838325"/>
                    </a:xfrm>
                    <a:prstGeom prst="rect">
                      <a:avLst/>
                    </a:prstGeom>
                    <a:noFill/>
                    <a:ln w="9525">
                      <a:noFill/>
                      <a:miter lim="800000"/>
                      <a:headEnd/>
                      <a:tailEnd/>
                    </a:ln>
                  </pic:spPr>
                </pic:pic>
              </a:graphicData>
            </a:graphic>
          </wp:anchor>
        </w:drawing>
      </w:r>
    </w:p>
    <w:p w:rsidR="0019272D" w:rsidRPr="00BE26F6" w:rsidRDefault="0019272D" w:rsidP="0019272D">
      <w:pPr>
        <w:spacing w:line="360" w:lineRule="auto"/>
        <w:jc w:val="both"/>
        <w:rPr>
          <w:rFonts w:ascii="Arial" w:hAnsi="Arial" w:cs="Arial"/>
          <w:b/>
          <w:sz w:val="24"/>
          <w:szCs w:val="24"/>
        </w:rPr>
      </w:pPr>
    </w:p>
    <w:p w:rsidR="0019272D" w:rsidRPr="00BE26F6" w:rsidRDefault="0019272D" w:rsidP="0019272D">
      <w:pPr>
        <w:spacing w:line="360" w:lineRule="auto"/>
        <w:jc w:val="both"/>
        <w:rPr>
          <w:rFonts w:ascii="Arial" w:hAnsi="Arial" w:cs="Arial"/>
          <w:b/>
          <w:sz w:val="24"/>
          <w:szCs w:val="24"/>
        </w:rPr>
      </w:pPr>
    </w:p>
    <w:p w:rsidR="0019272D" w:rsidRPr="00BE26F6" w:rsidRDefault="0019272D" w:rsidP="0019272D">
      <w:pPr>
        <w:spacing w:line="360" w:lineRule="auto"/>
        <w:jc w:val="both"/>
        <w:rPr>
          <w:rFonts w:ascii="Arial" w:hAnsi="Arial" w:cs="Arial"/>
          <w:b/>
          <w:sz w:val="24"/>
          <w:szCs w:val="24"/>
        </w:rPr>
      </w:pPr>
    </w:p>
    <w:p w:rsidR="0019272D" w:rsidRPr="00BE26F6" w:rsidRDefault="0019272D" w:rsidP="0019272D">
      <w:pPr>
        <w:spacing w:line="360" w:lineRule="auto"/>
        <w:jc w:val="both"/>
        <w:rPr>
          <w:rFonts w:ascii="Arial" w:hAnsi="Arial" w:cs="Arial"/>
          <w:b/>
          <w:sz w:val="24"/>
          <w:szCs w:val="24"/>
        </w:rPr>
      </w:pPr>
    </w:p>
    <w:p w:rsidR="0019272D" w:rsidRPr="00BE26F6" w:rsidRDefault="00F211D4" w:rsidP="0019272D">
      <w:pPr>
        <w:spacing w:line="360" w:lineRule="auto"/>
        <w:jc w:val="both"/>
        <w:rPr>
          <w:rFonts w:ascii="Arial" w:hAnsi="Arial" w:cs="Arial"/>
          <w:b/>
          <w:sz w:val="24"/>
          <w:szCs w:val="24"/>
        </w:rPr>
      </w:pPr>
      <w:r w:rsidRPr="00F211D4">
        <w:rPr>
          <w:rFonts w:ascii="Arial" w:hAnsi="Arial" w:cs="Arial"/>
          <w:b/>
          <w:noProof/>
          <w:sz w:val="24"/>
          <w:szCs w:val="24"/>
          <w:lang w:val="es-EC" w:eastAsia="es-EC"/>
        </w:rPr>
        <w:pict>
          <v:shape id="_x0000_s1247" type="#_x0000_t202" style="position:absolute;left:0;text-align:left;margin-left:189.45pt;margin-top:18.05pt;width:162.15pt;height:21.75pt;z-index:251772928" stroked="f">
            <v:textbox>
              <w:txbxContent>
                <w:p w:rsidR="00905EE0" w:rsidRPr="0010252D" w:rsidRDefault="00905EE0" w:rsidP="008C42EA">
                  <w:pPr>
                    <w:rPr>
                      <w:b/>
                      <w:i/>
                      <w:sz w:val="18"/>
                      <w:lang w:val="es-EC"/>
                    </w:rPr>
                  </w:pPr>
                  <w:r w:rsidRPr="0010252D">
                    <w:rPr>
                      <w:b/>
                      <w:i/>
                      <w:sz w:val="18"/>
                      <w:lang w:val="es-EC"/>
                    </w:rPr>
                    <w:t>Fuente: Imágenes de Google</w:t>
                  </w:r>
                </w:p>
              </w:txbxContent>
            </v:textbox>
          </v:shape>
        </w:pict>
      </w:r>
    </w:p>
    <w:p w:rsidR="00013591" w:rsidRDefault="00013591" w:rsidP="00012FFD">
      <w:pPr>
        <w:spacing w:line="360" w:lineRule="auto"/>
        <w:jc w:val="both"/>
        <w:rPr>
          <w:rFonts w:ascii="Arial" w:hAnsi="Arial" w:cs="Arial"/>
          <w:b/>
          <w:color w:val="000000"/>
          <w:sz w:val="24"/>
          <w:szCs w:val="24"/>
          <w:shd w:val="clear" w:color="auto" w:fill="FFFFFF"/>
        </w:rPr>
      </w:pPr>
    </w:p>
    <w:p w:rsidR="0019272D" w:rsidRPr="00012FFD" w:rsidRDefault="0019272D" w:rsidP="00012FFD">
      <w:pPr>
        <w:spacing w:line="360" w:lineRule="auto"/>
        <w:jc w:val="both"/>
        <w:rPr>
          <w:rFonts w:ascii="Arial" w:hAnsi="Arial" w:cs="Arial"/>
          <w:b/>
          <w:color w:val="000000"/>
          <w:sz w:val="24"/>
          <w:szCs w:val="24"/>
          <w:shd w:val="clear" w:color="auto" w:fill="FFFFFF"/>
        </w:rPr>
      </w:pPr>
      <w:r>
        <w:rPr>
          <w:rFonts w:ascii="Arial" w:hAnsi="Arial" w:cs="Arial"/>
          <w:b/>
          <w:color w:val="000000"/>
          <w:sz w:val="24"/>
          <w:szCs w:val="24"/>
          <w:shd w:val="clear" w:color="auto" w:fill="FFFFFF"/>
        </w:rPr>
        <w:t xml:space="preserve">1.4.1 </w:t>
      </w:r>
      <w:r w:rsidR="00012FFD">
        <w:rPr>
          <w:rFonts w:ascii="Arial" w:hAnsi="Arial" w:cs="Arial"/>
          <w:b/>
          <w:color w:val="000000"/>
          <w:sz w:val="24"/>
          <w:szCs w:val="24"/>
          <w:shd w:val="clear" w:color="auto" w:fill="FFFFFF"/>
        </w:rPr>
        <w:t>“Maximpulse”</w:t>
      </w:r>
    </w:p>
    <w:p w:rsidR="0019272D" w:rsidRDefault="0019272D" w:rsidP="0019272D">
      <w:pPr>
        <w:spacing w:line="360" w:lineRule="auto"/>
        <w:ind w:firstLine="567"/>
        <w:jc w:val="both"/>
        <w:rPr>
          <w:rFonts w:ascii="Arial" w:hAnsi="Arial" w:cs="Arial"/>
          <w:color w:val="000000"/>
          <w:sz w:val="24"/>
          <w:szCs w:val="24"/>
          <w:shd w:val="clear" w:color="auto" w:fill="FFFFFF"/>
        </w:rPr>
      </w:pPr>
      <w:r w:rsidRPr="00BC4B0D">
        <w:rPr>
          <w:rFonts w:ascii="Arial" w:hAnsi="Arial" w:cs="Arial"/>
          <w:color w:val="000000"/>
          <w:sz w:val="24"/>
          <w:szCs w:val="24"/>
          <w:shd w:val="clear" w:color="auto" w:fill="FFFFFF"/>
        </w:rPr>
        <w:t>Es una deliciosa bebida multivitamínica con jugo de fruta natural, que está libre de colesterol gracias a su origen vegetal, y es fortificada con una combinación de vitaminas y minerales como</w:t>
      </w:r>
      <w:r w:rsidR="00486CCD" w:rsidRPr="00BC4B0D">
        <w:rPr>
          <w:rFonts w:ascii="Arial" w:hAnsi="Arial" w:cs="Arial"/>
          <w:color w:val="000000"/>
          <w:sz w:val="24"/>
          <w:szCs w:val="24"/>
          <w:shd w:val="clear" w:color="auto" w:fill="FFFFFF"/>
        </w:rPr>
        <w:t>: Potasio,</w:t>
      </w:r>
      <w:r w:rsidRPr="00BC4B0D">
        <w:rPr>
          <w:rFonts w:ascii="Arial" w:hAnsi="Arial" w:cs="Arial"/>
          <w:color w:val="000000"/>
          <w:sz w:val="24"/>
          <w:szCs w:val="24"/>
          <w:shd w:val="clear" w:color="auto" w:fill="FFFFFF"/>
        </w:rPr>
        <w:t xml:space="preserve"> Vitamina C, Vitamina A, Calcio, Caroteno, Vitamina D, Vitamina B12, Cobre, Magnesio, Sodio, Proteínas  y Zinc que ayudan a nutrir y fortalecer el cuerpo.  </w:t>
      </w:r>
    </w:p>
    <w:p w:rsidR="0019272D" w:rsidRDefault="0019272D" w:rsidP="0019272D">
      <w:pPr>
        <w:spacing w:line="360" w:lineRule="auto"/>
        <w:ind w:firstLine="567"/>
        <w:jc w:val="both"/>
        <w:rPr>
          <w:rFonts w:ascii="Arial" w:hAnsi="Arial" w:cs="Arial"/>
          <w:color w:val="000000"/>
          <w:sz w:val="24"/>
          <w:szCs w:val="24"/>
          <w:shd w:val="clear" w:color="auto" w:fill="FFFFFF"/>
        </w:rPr>
      </w:pPr>
    </w:p>
    <w:p w:rsidR="0019272D" w:rsidRDefault="0019272D" w:rsidP="0019272D">
      <w:pPr>
        <w:spacing w:line="360" w:lineRule="auto"/>
        <w:ind w:firstLine="567"/>
        <w:jc w:val="both"/>
        <w:rPr>
          <w:rFonts w:ascii="Arial" w:hAnsi="Arial" w:cs="Arial"/>
          <w:color w:val="000000"/>
          <w:sz w:val="24"/>
          <w:szCs w:val="24"/>
          <w:shd w:val="clear" w:color="auto" w:fill="FFFFFF"/>
        </w:rPr>
      </w:pPr>
      <w:r w:rsidRPr="00BC4B0D">
        <w:rPr>
          <w:rFonts w:ascii="Arial" w:hAnsi="Arial" w:cs="Arial"/>
          <w:color w:val="000000"/>
          <w:sz w:val="24"/>
          <w:szCs w:val="24"/>
          <w:shd w:val="clear" w:color="auto" w:fill="FFFFFF"/>
        </w:rPr>
        <w:t>Esta bebida es una alternativa ideal para consumir en cualquier momento del día, puedes encontr</w:t>
      </w:r>
      <w:r w:rsidR="00F40156">
        <w:rPr>
          <w:rFonts w:ascii="Arial" w:hAnsi="Arial" w:cs="Arial"/>
          <w:color w:val="000000"/>
          <w:sz w:val="24"/>
          <w:szCs w:val="24"/>
          <w:shd w:val="clear" w:color="auto" w:fill="FFFFFF"/>
        </w:rPr>
        <w:t>arla en sus presentaciones de 30</w:t>
      </w:r>
      <w:r w:rsidRPr="00BC4B0D">
        <w:rPr>
          <w:rFonts w:ascii="Arial" w:hAnsi="Arial" w:cs="Arial"/>
          <w:color w:val="000000"/>
          <w:sz w:val="24"/>
          <w:szCs w:val="24"/>
          <w:shd w:val="clear" w:color="auto" w:fill="FFFFFF"/>
        </w:rPr>
        <w:t xml:space="preserve">0 ml </w:t>
      </w:r>
      <w:r>
        <w:rPr>
          <w:rFonts w:ascii="Arial" w:hAnsi="Arial" w:cs="Arial"/>
          <w:color w:val="000000"/>
          <w:sz w:val="24"/>
          <w:szCs w:val="24"/>
          <w:shd w:val="clear" w:color="auto" w:fill="FFFFFF"/>
        </w:rPr>
        <w:t xml:space="preserve">en envase </w:t>
      </w:r>
      <w:r w:rsidR="00F40156">
        <w:rPr>
          <w:rFonts w:ascii="Arial" w:hAnsi="Arial" w:cs="Arial"/>
          <w:color w:val="000000"/>
          <w:sz w:val="24"/>
          <w:szCs w:val="24"/>
          <w:shd w:val="clear" w:color="auto" w:fill="FFFFFF"/>
        </w:rPr>
        <w:t>de vidrio</w:t>
      </w:r>
      <w:r>
        <w:rPr>
          <w:rFonts w:ascii="Arial" w:hAnsi="Arial" w:cs="Arial"/>
          <w:color w:val="000000"/>
          <w:sz w:val="24"/>
          <w:szCs w:val="24"/>
          <w:shd w:val="clear" w:color="auto" w:fill="FFFFFF"/>
        </w:rPr>
        <w:t xml:space="preserve">.  </w:t>
      </w:r>
      <w:r w:rsidRPr="00BC4B0D">
        <w:rPr>
          <w:rFonts w:ascii="Arial" w:hAnsi="Arial" w:cs="Arial"/>
          <w:color w:val="000000"/>
          <w:sz w:val="24"/>
          <w:szCs w:val="24"/>
          <w:shd w:val="clear" w:color="auto" w:fill="FFFFFF"/>
        </w:rPr>
        <w:t>La bebida es esterilizada a altas temperaturas por lo tanto el producto se encuentra en condiciones asépticas, sin afectar el sabor, apariencia, consistencia y valor nutritivo. Todo esto permite mantener el producto inalterable, durante su vida útil, mientras el envase se encuentre cerrado. </w:t>
      </w:r>
    </w:p>
    <w:p w:rsidR="00013591" w:rsidRDefault="00013591" w:rsidP="0019272D">
      <w:pPr>
        <w:spacing w:line="360" w:lineRule="auto"/>
        <w:ind w:firstLine="567"/>
        <w:jc w:val="both"/>
        <w:rPr>
          <w:rFonts w:ascii="Arial" w:hAnsi="Arial" w:cs="Arial"/>
          <w:color w:val="000000"/>
          <w:sz w:val="24"/>
          <w:szCs w:val="24"/>
          <w:shd w:val="clear" w:color="auto" w:fill="FFFFFF"/>
        </w:rPr>
      </w:pPr>
    </w:p>
    <w:p w:rsidR="002C696F" w:rsidRDefault="002C696F" w:rsidP="0019272D">
      <w:pPr>
        <w:spacing w:line="360" w:lineRule="auto"/>
        <w:ind w:firstLine="567"/>
        <w:jc w:val="both"/>
        <w:rPr>
          <w:rFonts w:ascii="Arial" w:hAnsi="Arial" w:cs="Arial"/>
          <w:color w:val="000000"/>
          <w:sz w:val="24"/>
          <w:szCs w:val="24"/>
          <w:shd w:val="clear" w:color="auto" w:fill="FFFFFF"/>
        </w:rPr>
      </w:pPr>
    </w:p>
    <w:p w:rsidR="0019272D" w:rsidRPr="00815895" w:rsidRDefault="0019272D" w:rsidP="005E6946">
      <w:pPr>
        <w:spacing w:line="360" w:lineRule="auto"/>
        <w:jc w:val="both"/>
        <w:rPr>
          <w:rFonts w:ascii="Arial" w:hAnsi="Arial" w:cs="Arial"/>
          <w:b/>
          <w:color w:val="000000"/>
          <w:sz w:val="24"/>
          <w:szCs w:val="24"/>
          <w:shd w:val="clear" w:color="auto" w:fill="FFFFFF"/>
          <w:lang w:val="es-ES_tradnl"/>
        </w:rPr>
      </w:pPr>
      <w:r>
        <w:rPr>
          <w:rFonts w:ascii="Arial" w:hAnsi="Arial" w:cs="Arial"/>
          <w:b/>
          <w:color w:val="000000"/>
          <w:sz w:val="24"/>
          <w:szCs w:val="24"/>
          <w:shd w:val="clear" w:color="auto" w:fill="FFFFFF"/>
          <w:lang w:val="es-ES_tradnl"/>
        </w:rPr>
        <w:lastRenderedPageBreak/>
        <w:t xml:space="preserve">1.4.2 </w:t>
      </w:r>
      <w:r w:rsidR="008C42EA">
        <w:rPr>
          <w:rFonts w:ascii="Arial" w:hAnsi="Arial" w:cs="Arial"/>
          <w:b/>
          <w:color w:val="000000"/>
          <w:sz w:val="24"/>
          <w:szCs w:val="24"/>
          <w:shd w:val="clear" w:color="auto" w:fill="FFFFFF"/>
          <w:lang w:val="es-ES_tradnl"/>
        </w:rPr>
        <w:t>¿</w:t>
      </w:r>
      <w:r w:rsidRPr="00815895">
        <w:rPr>
          <w:rFonts w:ascii="Arial" w:hAnsi="Arial" w:cs="Arial"/>
          <w:b/>
          <w:color w:val="000000"/>
          <w:sz w:val="24"/>
          <w:szCs w:val="24"/>
          <w:shd w:val="clear" w:color="auto" w:fill="FFFFFF"/>
          <w:lang w:val="es-ES_tradnl"/>
        </w:rPr>
        <w:t xml:space="preserve">Para </w:t>
      </w:r>
      <w:r w:rsidR="008C42EA" w:rsidRPr="00815895">
        <w:rPr>
          <w:rFonts w:ascii="Arial" w:hAnsi="Arial" w:cs="Arial"/>
          <w:b/>
          <w:color w:val="000000"/>
          <w:sz w:val="24"/>
          <w:szCs w:val="24"/>
          <w:shd w:val="clear" w:color="auto" w:fill="FFFFFF"/>
          <w:lang w:val="es-ES_tradnl"/>
        </w:rPr>
        <w:t>qué</w:t>
      </w:r>
      <w:r w:rsidRPr="00815895">
        <w:rPr>
          <w:rFonts w:ascii="Arial" w:hAnsi="Arial" w:cs="Arial"/>
          <w:b/>
          <w:color w:val="000000"/>
          <w:sz w:val="24"/>
          <w:szCs w:val="24"/>
          <w:shd w:val="clear" w:color="auto" w:fill="FFFFFF"/>
          <w:lang w:val="es-ES_tradnl"/>
        </w:rPr>
        <w:t xml:space="preserve"> sirve </w:t>
      </w:r>
      <w:r w:rsidR="008C42EA">
        <w:rPr>
          <w:rFonts w:ascii="Arial" w:hAnsi="Arial" w:cs="Arial"/>
          <w:b/>
          <w:color w:val="000000"/>
          <w:sz w:val="24"/>
          <w:szCs w:val="24"/>
          <w:shd w:val="clear" w:color="auto" w:fill="FFFFFF"/>
          <w:lang w:val="es-ES_tradnl"/>
        </w:rPr>
        <w:t>Maximpulse? :</w:t>
      </w:r>
    </w:p>
    <w:p w:rsidR="0019272D" w:rsidRPr="00BC4B0D" w:rsidRDefault="0019272D" w:rsidP="00101EBA">
      <w:pPr>
        <w:numPr>
          <w:ilvl w:val="0"/>
          <w:numId w:val="49"/>
        </w:numPr>
        <w:spacing w:after="0" w:line="360" w:lineRule="auto"/>
        <w:jc w:val="both"/>
        <w:rPr>
          <w:rFonts w:ascii="Arial" w:hAnsi="Arial" w:cs="Arial"/>
          <w:color w:val="000000"/>
          <w:sz w:val="24"/>
          <w:szCs w:val="24"/>
          <w:shd w:val="clear" w:color="auto" w:fill="FFFFFF"/>
          <w:lang w:val="es-ES_tradnl"/>
        </w:rPr>
      </w:pPr>
      <w:r w:rsidRPr="00BC4B0D">
        <w:rPr>
          <w:rFonts w:ascii="Arial" w:hAnsi="Arial" w:cs="Arial"/>
          <w:color w:val="000000"/>
          <w:sz w:val="24"/>
          <w:szCs w:val="24"/>
          <w:shd w:val="clear" w:color="auto" w:fill="FFFFFF"/>
          <w:lang w:val="es-ES_tradnl"/>
        </w:rPr>
        <w:t>Para revitalizar el cuerpo y llenarse de energía natural.</w:t>
      </w:r>
    </w:p>
    <w:p w:rsidR="0019272D" w:rsidRPr="00BC4B0D" w:rsidRDefault="0019272D" w:rsidP="00101EBA">
      <w:pPr>
        <w:numPr>
          <w:ilvl w:val="0"/>
          <w:numId w:val="49"/>
        </w:numPr>
        <w:spacing w:after="0" w:line="360" w:lineRule="auto"/>
        <w:jc w:val="both"/>
        <w:rPr>
          <w:rFonts w:ascii="Arial" w:hAnsi="Arial" w:cs="Arial"/>
          <w:color w:val="000000"/>
          <w:sz w:val="24"/>
          <w:szCs w:val="24"/>
          <w:shd w:val="clear" w:color="auto" w:fill="FFFFFF"/>
          <w:lang w:val="es-ES_tradnl"/>
        </w:rPr>
      </w:pPr>
      <w:r w:rsidRPr="00BC4B0D">
        <w:rPr>
          <w:rFonts w:ascii="Arial" w:hAnsi="Arial" w:cs="Arial"/>
          <w:color w:val="000000"/>
          <w:sz w:val="24"/>
          <w:szCs w:val="24"/>
          <w:shd w:val="clear" w:color="auto" w:fill="FFFFFF"/>
          <w:lang w:val="es-ES_tradnl"/>
        </w:rPr>
        <w:t>Para antes, durante</w:t>
      </w:r>
      <w:r>
        <w:rPr>
          <w:rFonts w:ascii="Arial" w:hAnsi="Arial" w:cs="Arial"/>
          <w:color w:val="000000"/>
          <w:sz w:val="24"/>
          <w:szCs w:val="24"/>
          <w:shd w:val="clear" w:color="auto" w:fill="FFFFFF"/>
          <w:lang w:val="es-ES_tradnl"/>
        </w:rPr>
        <w:t xml:space="preserve"> y después de cualquier deporte</w:t>
      </w:r>
      <w:r w:rsidRPr="00BC4B0D">
        <w:rPr>
          <w:rFonts w:ascii="Arial" w:hAnsi="Arial" w:cs="Arial"/>
          <w:color w:val="000000"/>
          <w:sz w:val="24"/>
          <w:szCs w:val="24"/>
          <w:shd w:val="clear" w:color="auto" w:fill="FFFFFF"/>
          <w:lang w:val="es-ES_tradnl"/>
        </w:rPr>
        <w:t>,ejercicio o actividad.</w:t>
      </w:r>
    </w:p>
    <w:p w:rsidR="0019272D" w:rsidRPr="00BC4B0D" w:rsidRDefault="0019272D" w:rsidP="00101EBA">
      <w:pPr>
        <w:numPr>
          <w:ilvl w:val="0"/>
          <w:numId w:val="49"/>
        </w:numPr>
        <w:spacing w:after="0" w:line="360" w:lineRule="auto"/>
        <w:jc w:val="both"/>
        <w:rPr>
          <w:rFonts w:ascii="Arial" w:hAnsi="Arial" w:cs="Arial"/>
          <w:color w:val="000000"/>
          <w:sz w:val="24"/>
          <w:szCs w:val="24"/>
          <w:shd w:val="clear" w:color="auto" w:fill="FFFFFF"/>
          <w:lang w:val="es-ES_tradnl"/>
        </w:rPr>
      </w:pPr>
      <w:r w:rsidRPr="00BC4B0D">
        <w:rPr>
          <w:rFonts w:ascii="Arial" w:hAnsi="Arial" w:cs="Arial"/>
          <w:color w:val="000000"/>
          <w:sz w:val="24"/>
          <w:szCs w:val="24"/>
          <w:shd w:val="clear" w:color="auto" w:fill="FFFFFF"/>
          <w:lang w:val="es-ES_tradnl"/>
        </w:rPr>
        <w:t>Para permanecer lleno de energía durante todo el día</w:t>
      </w:r>
    </w:p>
    <w:p w:rsidR="0019272D" w:rsidRPr="00BC4B0D" w:rsidRDefault="0019272D" w:rsidP="00101EBA">
      <w:pPr>
        <w:numPr>
          <w:ilvl w:val="0"/>
          <w:numId w:val="49"/>
        </w:numPr>
        <w:spacing w:after="0" w:line="360" w:lineRule="auto"/>
        <w:jc w:val="both"/>
        <w:rPr>
          <w:rFonts w:ascii="Arial" w:hAnsi="Arial" w:cs="Arial"/>
          <w:color w:val="000000"/>
          <w:sz w:val="24"/>
          <w:szCs w:val="24"/>
          <w:shd w:val="clear" w:color="auto" w:fill="FFFFFF"/>
          <w:lang w:val="es-ES_tradnl"/>
        </w:rPr>
      </w:pPr>
      <w:r w:rsidRPr="00BC4B0D">
        <w:rPr>
          <w:rFonts w:ascii="Arial" w:hAnsi="Arial" w:cs="Arial"/>
          <w:color w:val="000000"/>
          <w:sz w:val="24"/>
          <w:szCs w:val="24"/>
          <w:shd w:val="clear" w:color="auto" w:fill="FFFFFF"/>
          <w:lang w:val="es-ES_tradnl"/>
        </w:rPr>
        <w:t>Contiene un extracto de la fruta, que hacen de éste un producto nutricional globalizado</w:t>
      </w:r>
      <w:r>
        <w:rPr>
          <w:rFonts w:ascii="Arial" w:hAnsi="Arial" w:cs="Arial"/>
          <w:color w:val="000000"/>
          <w:sz w:val="24"/>
          <w:szCs w:val="24"/>
          <w:shd w:val="clear" w:color="auto" w:fill="FFFFFF"/>
          <w:lang w:val="es-ES_tradnl"/>
        </w:rPr>
        <w:t>.</w:t>
      </w:r>
    </w:p>
    <w:p w:rsidR="008C42EA" w:rsidRDefault="008C42EA" w:rsidP="0019272D">
      <w:pPr>
        <w:spacing w:line="360" w:lineRule="auto"/>
        <w:jc w:val="both"/>
        <w:rPr>
          <w:rFonts w:ascii="Arial" w:hAnsi="Arial" w:cs="Arial"/>
          <w:b/>
          <w:color w:val="000000"/>
          <w:sz w:val="24"/>
          <w:szCs w:val="24"/>
          <w:shd w:val="clear" w:color="auto" w:fill="FFFFFF"/>
          <w:lang w:val="es-ES_tradnl"/>
        </w:rPr>
      </w:pPr>
    </w:p>
    <w:p w:rsidR="0019272D" w:rsidRPr="006A38CB" w:rsidRDefault="0019272D" w:rsidP="0019272D">
      <w:pPr>
        <w:spacing w:line="360" w:lineRule="auto"/>
        <w:jc w:val="both"/>
        <w:rPr>
          <w:rFonts w:ascii="Arial" w:hAnsi="Arial" w:cs="Arial"/>
          <w:b/>
          <w:color w:val="000000"/>
          <w:sz w:val="24"/>
          <w:szCs w:val="24"/>
          <w:shd w:val="clear" w:color="auto" w:fill="FFFFFF"/>
          <w:lang w:val="es-ES_tradnl"/>
        </w:rPr>
      </w:pPr>
      <w:r>
        <w:rPr>
          <w:rFonts w:ascii="Arial" w:hAnsi="Arial" w:cs="Arial"/>
          <w:b/>
          <w:color w:val="000000"/>
          <w:sz w:val="24"/>
          <w:szCs w:val="24"/>
          <w:shd w:val="clear" w:color="auto" w:fill="FFFFFF"/>
          <w:lang w:val="es-ES_tradnl"/>
        </w:rPr>
        <w:t xml:space="preserve">1.4.3 </w:t>
      </w:r>
      <w:r w:rsidR="008C42EA">
        <w:rPr>
          <w:rFonts w:ascii="Arial" w:hAnsi="Arial" w:cs="Arial"/>
          <w:b/>
          <w:color w:val="000000"/>
          <w:sz w:val="24"/>
          <w:szCs w:val="24"/>
          <w:shd w:val="clear" w:color="auto" w:fill="FFFFFF"/>
          <w:lang w:val="es-ES_tradnl"/>
        </w:rPr>
        <w:t>“Maximpulse</w:t>
      </w:r>
      <w:r>
        <w:rPr>
          <w:rFonts w:ascii="Arial" w:hAnsi="Arial" w:cs="Arial"/>
          <w:b/>
          <w:color w:val="000000"/>
          <w:sz w:val="24"/>
          <w:szCs w:val="24"/>
          <w:shd w:val="clear" w:color="auto" w:fill="FFFFFF"/>
          <w:lang w:val="es-ES_tradnl"/>
        </w:rPr>
        <w:t>”</w:t>
      </w:r>
      <w:r w:rsidRPr="006A38CB">
        <w:rPr>
          <w:rFonts w:ascii="Arial" w:hAnsi="Arial" w:cs="Arial"/>
          <w:b/>
          <w:color w:val="000000"/>
          <w:sz w:val="24"/>
          <w:szCs w:val="24"/>
          <w:shd w:val="clear" w:color="auto" w:fill="FFFFFF"/>
          <w:lang w:val="es-ES_tradnl"/>
        </w:rPr>
        <w:t xml:space="preserve"> te puede ayudar:</w:t>
      </w:r>
    </w:p>
    <w:p w:rsidR="0019272D" w:rsidRPr="00BC4B0D" w:rsidRDefault="0019272D" w:rsidP="00101EBA">
      <w:pPr>
        <w:numPr>
          <w:ilvl w:val="0"/>
          <w:numId w:val="47"/>
        </w:numPr>
        <w:spacing w:after="0" w:line="360" w:lineRule="auto"/>
        <w:jc w:val="both"/>
        <w:rPr>
          <w:rFonts w:ascii="Arial" w:hAnsi="Arial" w:cs="Arial"/>
          <w:color w:val="000000"/>
          <w:sz w:val="24"/>
          <w:szCs w:val="24"/>
          <w:shd w:val="clear" w:color="auto" w:fill="FFFFFF"/>
          <w:lang w:val="es-ES_tradnl"/>
        </w:rPr>
      </w:pPr>
      <w:r w:rsidRPr="00BC4B0D">
        <w:rPr>
          <w:rFonts w:ascii="Arial" w:hAnsi="Arial" w:cs="Arial"/>
          <w:color w:val="000000"/>
          <w:sz w:val="24"/>
          <w:szCs w:val="24"/>
          <w:shd w:val="clear" w:color="auto" w:fill="FFFFFF"/>
          <w:lang w:val="es-ES_tradnl"/>
        </w:rPr>
        <w:t>Subir los niveles de energía.</w:t>
      </w:r>
    </w:p>
    <w:p w:rsidR="0019272D" w:rsidRPr="00BC4B0D" w:rsidRDefault="0019272D" w:rsidP="00101EBA">
      <w:pPr>
        <w:numPr>
          <w:ilvl w:val="0"/>
          <w:numId w:val="47"/>
        </w:numPr>
        <w:spacing w:after="0" w:line="360" w:lineRule="auto"/>
        <w:jc w:val="both"/>
        <w:rPr>
          <w:rFonts w:ascii="Arial" w:hAnsi="Arial" w:cs="Arial"/>
          <w:color w:val="000000"/>
          <w:sz w:val="24"/>
          <w:szCs w:val="24"/>
          <w:shd w:val="clear" w:color="auto" w:fill="FFFFFF"/>
          <w:lang w:val="es-ES_tradnl"/>
        </w:rPr>
      </w:pPr>
      <w:r w:rsidRPr="00BC4B0D">
        <w:rPr>
          <w:rFonts w:ascii="Arial" w:hAnsi="Arial" w:cs="Arial"/>
          <w:color w:val="000000"/>
          <w:sz w:val="24"/>
          <w:szCs w:val="24"/>
          <w:shd w:val="clear" w:color="auto" w:fill="FFFFFF"/>
          <w:lang w:val="es-ES_tradnl"/>
        </w:rPr>
        <w:t>Controlar, aumentar o mantener el peso corporal.</w:t>
      </w:r>
    </w:p>
    <w:p w:rsidR="0019272D" w:rsidRPr="00BC4B0D" w:rsidRDefault="0019272D" w:rsidP="00101EBA">
      <w:pPr>
        <w:numPr>
          <w:ilvl w:val="0"/>
          <w:numId w:val="47"/>
        </w:numPr>
        <w:spacing w:after="0" w:line="360" w:lineRule="auto"/>
        <w:jc w:val="both"/>
        <w:rPr>
          <w:rFonts w:ascii="Arial" w:hAnsi="Arial" w:cs="Arial"/>
          <w:color w:val="000000"/>
          <w:sz w:val="24"/>
          <w:szCs w:val="24"/>
          <w:shd w:val="clear" w:color="auto" w:fill="FFFFFF"/>
          <w:lang w:val="es-ES_tradnl"/>
        </w:rPr>
      </w:pPr>
      <w:r w:rsidRPr="00BC4B0D">
        <w:rPr>
          <w:rFonts w:ascii="Arial" w:hAnsi="Arial" w:cs="Arial"/>
          <w:color w:val="000000"/>
          <w:sz w:val="24"/>
          <w:szCs w:val="24"/>
          <w:shd w:val="clear" w:color="auto" w:fill="FFFFFF"/>
          <w:lang w:val="es-ES_tradnl"/>
        </w:rPr>
        <w:t>Recuperar los recursos nutricionales del cuerpo.</w:t>
      </w:r>
    </w:p>
    <w:p w:rsidR="0019272D" w:rsidRPr="00BC4B0D" w:rsidRDefault="0019272D" w:rsidP="00101EBA">
      <w:pPr>
        <w:numPr>
          <w:ilvl w:val="0"/>
          <w:numId w:val="48"/>
        </w:numPr>
        <w:spacing w:after="0" w:line="360" w:lineRule="auto"/>
        <w:jc w:val="both"/>
        <w:rPr>
          <w:rFonts w:ascii="Arial" w:hAnsi="Arial" w:cs="Arial"/>
          <w:color w:val="000000"/>
          <w:sz w:val="24"/>
          <w:szCs w:val="24"/>
          <w:shd w:val="clear" w:color="auto" w:fill="FFFFFF"/>
        </w:rPr>
      </w:pPr>
      <w:r w:rsidRPr="00BC4B0D">
        <w:rPr>
          <w:rFonts w:ascii="Arial" w:hAnsi="Arial" w:cs="Arial"/>
          <w:color w:val="000000"/>
          <w:sz w:val="24"/>
          <w:szCs w:val="24"/>
          <w:shd w:val="clear" w:color="auto" w:fill="FFFFFF"/>
        </w:rPr>
        <w:t>Ayuda con la digestión y elimina los gases (recomendado en casos de meteorismo)</w:t>
      </w:r>
      <w:r>
        <w:rPr>
          <w:rFonts w:ascii="Arial" w:hAnsi="Arial" w:cs="Arial"/>
          <w:color w:val="000000"/>
          <w:sz w:val="24"/>
          <w:szCs w:val="24"/>
          <w:shd w:val="clear" w:color="auto" w:fill="FFFFFF"/>
        </w:rPr>
        <w:t>.</w:t>
      </w:r>
    </w:p>
    <w:p w:rsidR="0019272D" w:rsidRPr="00BC4B0D" w:rsidRDefault="0019272D" w:rsidP="00101EBA">
      <w:pPr>
        <w:numPr>
          <w:ilvl w:val="0"/>
          <w:numId w:val="48"/>
        </w:numPr>
        <w:spacing w:after="0" w:line="360" w:lineRule="auto"/>
        <w:jc w:val="both"/>
        <w:rPr>
          <w:rFonts w:ascii="Arial" w:hAnsi="Arial" w:cs="Arial"/>
          <w:color w:val="000000"/>
          <w:sz w:val="24"/>
          <w:szCs w:val="24"/>
          <w:shd w:val="clear" w:color="auto" w:fill="FFFFFF"/>
        </w:rPr>
      </w:pPr>
      <w:r w:rsidRPr="00BC4B0D">
        <w:rPr>
          <w:rFonts w:ascii="Arial" w:hAnsi="Arial" w:cs="Arial"/>
          <w:color w:val="000000"/>
          <w:sz w:val="24"/>
          <w:szCs w:val="24"/>
          <w:shd w:val="clear" w:color="auto" w:fill="FFFFFF"/>
        </w:rPr>
        <w:t>Aliviar efectivamente el síndrome de resaca o el malestar causado por el consumo de alcohol</w:t>
      </w:r>
      <w:r>
        <w:rPr>
          <w:rFonts w:ascii="Arial" w:hAnsi="Arial" w:cs="Arial"/>
          <w:color w:val="000000"/>
          <w:sz w:val="24"/>
          <w:szCs w:val="24"/>
          <w:shd w:val="clear" w:color="auto" w:fill="FFFFFF"/>
        </w:rPr>
        <w:t>.</w:t>
      </w:r>
    </w:p>
    <w:p w:rsidR="0019272D" w:rsidRPr="00BC4B0D" w:rsidRDefault="0019272D" w:rsidP="00101EBA">
      <w:pPr>
        <w:numPr>
          <w:ilvl w:val="0"/>
          <w:numId w:val="48"/>
        </w:numPr>
        <w:spacing w:after="0" w:line="360" w:lineRule="auto"/>
        <w:jc w:val="both"/>
        <w:rPr>
          <w:rFonts w:ascii="Arial" w:hAnsi="Arial" w:cs="Arial"/>
          <w:color w:val="000000"/>
          <w:sz w:val="24"/>
          <w:szCs w:val="24"/>
          <w:shd w:val="clear" w:color="auto" w:fill="FFFFFF"/>
        </w:rPr>
      </w:pPr>
      <w:r w:rsidRPr="00BC4B0D">
        <w:rPr>
          <w:rFonts w:ascii="Arial" w:hAnsi="Arial" w:cs="Arial"/>
          <w:color w:val="000000"/>
          <w:sz w:val="24"/>
          <w:szCs w:val="24"/>
          <w:shd w:val="clear" w:color="auto" w:fill="FFFFFF"/>
        </w:rPr>
        <w:t>Regula el metabolismo y la asimilación de carbohidratos</w:t>
      </w:r>
      <w:r>
        <w:rPr>
          <w:rFonts w:ascii="Arial" w:hAnsi="Arial" w:cs="Arial"/>
          <w:color w:val="000000"/>
          <w:sz w:val="24"/>
          <w:szCs w:val="24"/>
          <w:shd w:val="clear" w:color="auto" w:fill="FFFFFF"/>
        </w:rPr>
        <w:t>.</w:t>
      </w:r>
    </w:p>
    <w:p w:rsidR="0019272D" w:rsidRPr="00BC4B0D" w:rsidRDefault="0019272D" w:rsidP="00101EBA">
      <w:pPr>
        <w:numPr>
          <w:ilvl w:val="0"/>
          <w:numId w:val="48"/>
        </w:numPr>
        <w:spacing w:after="0" w:line="360" w:lineRule="auto"/>
        <w:jc w:val="both"/>
        <w:rPr>
          <w:rFonts w:ascii="Arial" w:hAnsi="Arial" w:cs="Arial"/>
          <w:color w:val="000000"/>
          <w:sz w:val="24"/>
          <w:szCs w:val="24"/>
          <w:shd w:val="clear" w:color="auto" w:fill="FFFFFF"/>
        </w:rPr>
      </w:pPr>
      <w:r w:rsidRPr="00BC4B0D">
        <w:rPr>
          <w:rFonts w:ascii="Arial" w:hAnsi="Arial" w:cs="Arial"/>
          <w:color w:val="000000"/>
          <w:sz w:val="24"/>
          <w:szCs w:val="24"/>
          <w:shd w:val="clear" w:color="auto" w:fill="FFFFFF"/>
        </w:rPr>
        <w:t>Recomendada como bebida dietética para una alimentación más saludable</w:t>
      </w:r>
      <w:r>
        <w:rPr>
          <w:rFonts w:ascii="Arial" w:hAnsi="Arial" w:cs="Arial"/>
          <w:color w:val="000000"/>
          <w:sz w:val="24"/>
          <w:szCs w:val="24"/>
          <w:shd w:val="clear" w:color="auto" w:fill="FFFFFF"/>
        </w:rPr>
        <w:t>.</w:t>
      </w:r>
    </w:p>
    <w:p w:rsidR="0019272D" w:rsidRPr="00815895" w:rsidRDefault="0019272D" w:rsidP="0019272D">
      <w:pPr>
        <w:spacing w:line="360" w:lineRule="auto"/>
        <w:ind w:left="1287"/>
        <w:jc w:val="both"/>
        <w:rPr>
          <w:rFonts w:ascii="Arial" w:hAnsi="Arial" w:cs="Arial"/>
          <w:color w:val="000000"/>
          <w:sz w:val="24"/>
          <w:szCs w:val="24"/>
          <w:shd w:val="clear" w:color="auto" w:fill="FFFFFF"/>
        </w:rPr>
      </w:pPr>
    </w:p>
    <w:p w:rsidR="0019272D" w:rsidRPr="00BC4B0D" w:rsidRDefault="0019272D" w:rsidP="0019272D">
      <w:pPr>
        <w:spacing w:line="360" w:lineRule="auto"/>
        <w:jc w:val="both"/>
        <w:rPr>
          <w:rFonts w:ascii="Arial" w:hAnsi="Arial" w:cs="Arial"/>
          <w:b/>
          <w:bCs/>
          <w:color w:val="000000"/>
          <w:sz w:val="24"/>
          <w:szCs w:val="24"/>
          <w:shd w:val="clear" w:color="auto" w:fill="FFFFFF"/>
        </w:rPr>
      </w:pPr>
      <w:r>
        <w:rPr>
          <w:rFonts w:ascii="Arial" w:hAnsi="Arial" w:cs="Arial"/>
          <w:b/>
          <w:bCs/>
          <w:color w:val="000000"/>
          <w:sz w:val="24"/>
          <w:szCs w:val="24"/>
          <w:shd w:val="clear" w:color="auto" w:fill="FFFFFF"/>
        </w:rPr>
        <w:t xml:space="preserve">1.4.4 </w:t>
      </w:r>
      <w:r w:rsidRPr="00BC4B0D">
        <w:rPr>
          <w:rFonts w:ascii="Arial" w:hAnsi="Arial" w:cs="Arial"/>
          <w:b/>
          <w:bCs/>
          <w:color w:val="000000"/>
          <w:sz w:val="24"/>
          <w:szCs w:val="24"/>
          <w:shd w:val="clear" w:color="auto" w:fill="FFFFFF"/>
        </w:rPr>
        <w:t>Composición</w:t>
      </w:r>
    </w:p>
    <w:p w:rsidR="0019272D" w:rsidRPr="00BC4B0D" w:rsidRDefault="0019272D" w:rsidP="00101EBA">
      <w:pPr>
        <w:numPr>
          <w:ilvl w:val="0"/>
          <w:numId w:val="50"/>
        </w:numPr>
        <w:tabs>
          <w:tab w:val="left" w:pos="851"/>
        </w:tabs>
        <w:spacing w:after="0" w:line="360" w:lineRule="auto"/>
        <w:ind w:left="720"/>
        <w:jc w:val="both"/>
        <w:rPr>
          <w:rFonts w:ascii="Arial" w:hAnsi="Arial" w:cs="Arial"/>
          <w:color w:val="000000"/>
          <w:sz w:val="24"/>
          <w:szCs w:val="24"/>
          <w:shd w:val="clear" w:color="auto" w:fill="FFFFFF"/>
        </w:rPr>
      </w:pPr>
      <w:r w:rsidRPr="00BC4B0D">
        <w:rPr>
          <w:rFonts w:ascii="Arial" w:hAnsi="Arial" w:cs="Arial"/>
          <w:color w:val="000000"/>
          <w:sz w:val="24"/>
          <w:szCs w:val="24"/>
          <w:shd w:val="clear" w:color="auto" w:fill="FFFFFF"/>
        </w:rPr>
        <w:t>Jugo de kiwi 100% natural</w:t>
      </w:r>
      <w:r>
        <w:rPr>
          <w:rFonts w:ascii="Arial" w:hAnsi="Arial" w:cs="Arial"/>
          <w:color w:val="000000"/>
          <w:sz w:val="24"/>
          <w:szCs w:val="24"/>
          <w:shd w:val="clear" w:color="auto" w:fill="FFFFFF"/>
        </w:rPr>
        <w:t>.</w:t>
      </w:r>
    </w:p>
    <w:p w:rsidR="0019272D" w:rsidRPr="00BC4B0D" w:rsidRDefault="0019272D" w:rsidP="00101EBA">
      <w:pPr>
        <w:numPr>
          <w:ilvl w:val="0"/>
          <w:numId w:val="50"/>
        </w:numPr>
        <w:spacing w:after="0" w:line="360" w:lineRule="auto"/>
        <w:ind w:left="720"/>
        <w:jc w:val="both"/>
        <w:rPr>
          <w:rFonts w:ascii="Arial" w:hAnsi="Arial" w:cs="Arial"/>
          <w:bCs/>
          <w:color w:val="000000"/>
          <w:sz w:val="24"/>
          <w:szCs w:val="24"/>
          <w:shd w:val="clear" w:color="auto" w:fill="FFFFFF"/>
        </w:rPr>
      </w:pPr>
      <w:r w:rsidRPr="00BC4B0D">
        <w:rPr>
          <w:rFonts w:ascii="Arial" w:hAnsi="Arial" w:cs="Arial"/>
          <w:bCs/>
          <w:color w:val="000000"/>
          <w:sz w:val="24"/>
          <w:szCs w:val="24"/>
          <w:shd w:val="clear" w:color="auto" w:fill="FFFFFF"/>
        </w:rPr>
        <w:t xml:space="preserve">No contiene </w:t>
      </w:r>
      <w:r w:rsidR="00082DF5">
        <w:rPr>
          <w:rFonts w:ascii="Arial" w:hAnsi="Arial" w:cs="Arial"/>
          <w:bCs/>
          <w:color w:val="000000"/>
          <w:sz w:val="24"/>
          <w:szCs w:val="24"/>
          <w:shd w:val="clear" w:color="auto" w:fill="FFFFFF"/>
        </w:rPr>
        <w:t>cafeina</w:t>
      </w:r>
      <w:r w:rsidRPr="00BC4B0D">
        <w:rPr>
          <w:rFonts w:ascii="Arial" w:hAnsi="Arial" w:cs="Arial"/>
          <w:bCs/>
          <w:color w:val="000000"/>
          <w:sz w:val="24"/>
          <w:szCs w:val="24"/>
          <w:shd w:val="clear" w:color="auto" w:fill="FFFFFF"/>
        </w:rPr>
        <w:t>, químicos ni colorantes artificiales.</w:t>
      </w:r>
    </w:p>
    <w:p w:rsidR="0019272D" w:rsidRDefault="0019272D" w:rsidP="0019272D">
      <w:pPr>
        <w:spacing w:line="360" w:lineRule="auto"/>
        <w:ind w:firstLine="567"/>
        <w:jc w:val="both"/>
        <w:rPr>
          <w:rFonts w:ascii="Arial" w:hAnsi="Arial" w:cs="Arial"/>
          <w:bCs/>
          <w:color w:val="000000"/>
          <w:sz w:val="24"/>
          <w:szCs w:val="24"/>
          <w:shd w:val="clear" w:color="auto" w:fill="FFFFFF"/>
        </w:rPr>
      </w:pPr>
    </w:p>
    <w:p w:rsidR="0019272D" w:rsidRPr="00BC4B0D" w:rsidRDefault="0019272D" w:rsidP="0019272D">
      <w:pPr>
        <w:spacing w:line="360" w:lineRule="auto"/>
        <w:jc w:val="both"/>
        <w:rPr>
          <w:rFonts w:ascii="Arial" w:hAnsi="Arial" w:cs="Arial"/>
          <w:b/>
          <w:bCs/>
          <w:color w:val="000000"/>
          <w:sz w:val="24"/>
          <w:szCs w:val="24"/>
          <w:shd w:val="clear" w:color="auto" w:fill="FFFFFF"/>
        </w:rPr>
      </w:pPr>
      <w:r>
        <w:rPr>
          <w:rFonts w:ascii="Arial" w:hAnsi="Arial" w:cs="Arial"/>
          <w:b/>
          <w:bCs/>
          <w:color w:val="000000"/>
          <w:sz w:val="24"/>
          <w:szCs w:val="24"/>
          <w:shd w:val="clear" w:color="auto" w:fill="FFFFFF"/>
        </w:rPr>
        <w:t xml:space="preserve">1.4.5 </w:t>
      </w:r>
      <w:r w:rsidRPr="00BC4B0D">
        <w:rPr>
          <w:rFonts w:ascii="Arial" w:hAnsi="Arial" w:cs="Arial"/>
          <w:b/>
          <w:bCs/>
          <w:color w:val="000000"/>
          <w:sz w:val="24"/>
          <w:szCs w:val="24"/>
          <w:shd w:val="clear" w:color="auto" w:fill="FFFFFF"/>
        </w:rPr>
        <w:t>Vida del producto</w:t>
      </w:r>
    </w:p>
    <w:p w:rsidR="002C696F" w:rsidRDefault="008C42EA" w:rsidP="00101EBA">
      <w:pPr>
        <w:numPr>
          <w:ilvl w:val="0"/>
          <w:numId w:val="51"/>
        </w:numPr>
        <w:spacing w:after="0" w:line="360" w:lineRule="auto"/>
        <w:ind w:left="900" w:hanging="540"/>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“Maximpulse”</w:t>
      </w:r>
      <w:r w:rsidR="0019272D">
        <w:rPr>
          <w:rFonts w:ascii="Arial" w:hAnsi="Arial" w:cs="Arial"/>
          <w:bCs/>
          <w:color w:val="000000"/>
          <w:sz w:val="24"/>
          <w:szCs w:val="24"/>
          <w:shd w:val="clear" w:color="auto" w:fill="FFFFFF"/>
        </w:rPr>
        <w:t xml:space="preserve"> tiene un tiempo de vida de 1</w:t>
      </w:r>
      <w:r w:rsidR="0019272D" w:rsidRPr="00BC4B0D">
        <w:rPr>
          <w:rFonts w:ascii="Arial" w:hAnsi="Arial" w:cs="Arial"/>
          <w:bCs/>
          <w:color w:val="000000"/>
          <w:sz w:val="24"/>
          <w:szCs w:val="24"/>
          <w:shd w:val="clear" w:color="auto" w:fill="FFFFFF"/>
        </w:rPr>
        <w:t xml:space="preserve"> años desde su fabricación</w:t>
      </w:r>
      <w:r w:rsidR="0019272D">
        <w:rPr>
          <w:rFonts w:ascii="Arial" w:hAnsi="Arial" w:cs="Arial"/>
          <w:bCs/>
          <w:color w:val="000000"/>
          <w:sz w:val="24"/>
          <w:szCs w:val="24"/>
          <w:shd w:val="clear" w:color="auto" w:fill="FFFFFF"/>
        </w:rPr>
        <w:t>.</w:t>
      </w:r>
    </w:p>
    <w:p w:rsidR="0019272D" w:rsidRPr="002C696F" w:rsidRDefault="0019272D" w:rsidP="00082DF5">
      <w:pPr>
        <w:spacing w:after="0" w:line="360" w:lineRule="auto"/>
        <w:jc w:val="both"/>
        <w:rPr>
          <w:rFonts w:ascii="Arial" w:hAnsi="Arial" w:cs="Arial"/>
          <w:bCs/>
          <w:color w:val="000000"/>
          <w:sz w:val="24"/>
          <w:szCs w:val="24"/>
          <w:shd w:val="clear" w:color="auto" w:fill="FFFFFF"/>
        </w:rPr>
      </w:pPr>
      <w:r w:rsidRPr="002C696F">
        <w:rPr>
          <w:rFonts w:ascii="Arial" w:hAnsi="Arial" w:cs="Arial"/>
          <w:b/>
          <w:bCs/>
          <w:color w:val="000000"/>
          <w:sz w:val="24"/>
          <w:szCs w:val="24"/>
          <w:shd w:val="clear" w:color="auto" w:fill="FFFFFF"/>
        </w:rPr>
        <w:lastRenderedPageBreak/>
        <w:t>1.4.6  Empaque:</w:t>
      </w:r>
    </w:p>
    <w:p w:rsidR="0019272D" w:rsidRPr="00BC4B0D" w:rsidRDefault="0019272D" w:rsidP="00101EBA">
      <w:pPr>
        <w:numPr>
          <w:ilvl w:val="1"/>
          <w:numId w:val="52"/>
        </w:numPr>
        <w:spacing w:after="0" w:line="360" w:lineRule="auto"/>
        <w:ind w:left="709" w:hanging="567"/>
        <w:rPr>
          <w:rFonts w:ascii="Arial" w:hAnsi="Arial" w:cs="Arial"/>
          <w:bCs/>
          <w:color w:val="000000"/>
          <w:sz w:val="24"/>
          <w:szCs w:val="24"/>
          <w:shd w:val="clear" w:color="auto" w:fill="FFFFFF"/>
        </w:rPr>
      </w:pPr>
      <w:r w:rsidRPr="00BC4B0D">
        <w:rPr>
          <w:rFonts w:ascii="Arial" w:hAnsi="Arial" w:cs="Arial"/>
          <w:bCs/>
          <w:color w:val="000000"/>
          <w:sz w:val="24"/>
          <w:szCs w:val="24"/>
          <w:shd w:val="clear" w:color="auto" w:fill="FFFFFF"/>
        </w:rPr>
        <w:t xml:space="preserve">Resistentes cajas que contienen </w:t>
      </w:r>
      <w:r>
        <w:rPr>
          <w:rFonts w:ascii="Arial" w:hAnsi="Arial" w:cs="Arial"/>
          <w:bCs/>
          <w:color w:val="000000"/>
          <w:sz w:val="24"/>
          <w:szCs w:val="24"/>
          <w:shd w:val="clear" w:color="auto" w:fill="FFFFFF"/>
        </w:rPr>
        <w:t xml:space="preserve">12 </w:t>
      </w:r>
      <w:r w:rsidR="00281CA9">
        <w:rPr>
          <w:rFonts w:ascii="Arial" w:hAnsi="Arial" w:cs="Arial"/>
          <w:bCs/>
          <w:color w:val="000000"/>
          <w:sz w:val="24"/>
          <w:szCs w:val="24"/>
          <w:shd w:val="clear" w:color="auto" w:fill="FFFFFF"/>
        </w:rPr>
        <w:t>botellas de vidrio, para así preservar de mejor manera la frescura y el sabor del producto.</w:t>
      </w:r>
    </w:p>
    <w:p w:rsidR="008C42EA" w:rsidRDefault="008C42EA" w:rsidP="0019272D">
      <w:pPr>
        <w:spacing w:line="360" w:lineRule="auto"/>
        <w:jc w:val="center"/>
        <w:rPr>
          <w:rStyle w:val="apple-style-span"/>
          <w:rFonts w:ascii="Arial" w:hAnsi="Arial" w:cs="Arial"/>
          <w:b/>
          <w:color w:val="333333"/>
          <w:szCs w:val="18"/>
          <w:shd w:val="clear" w:color="auto" w:fill="FFFFFF"/>
        </w:rPr>
      </w:pPr>
    </w:p>
    <w:p w:rsidR="0019272D" w:rsidRPr="008C42EA" w:rsidRDefault="0019272D" w:rsidP="0010252D">
      <w:pPr>
        <w:spacing w:line="360" w:lineRule="auto"/>
        <w:rPr>
          <w:rStyle w:val="apple-style-span"/>
          <w:rFonts w:ascii="Arial" w:hAnsi="Arial" w:cs="Arial"/>
          <w:b/>
          <w:sz w:val="24"/>
          <w:szCs w:val="18"/>
          <w:shd w:val="clear" w:color="auto" w:fill="FFFFFF"/>
        </w:rPr>
      </w:pPr>
      <w:r w:rsidRPr="008C42EA">
        <w:rPr>
          <w:rStyle w:val="apple-style-span"/>
          <w:rFonts w:ascii="Arial" w:hAnsi="Arial" w:cs="Arial"/>
          <w:b/>
          <w:sz w:val="24"/>
          <w:szCs w:val="18"/>
          <w:shd w:val="clear" w:color="auto" w:fill="FFFFFF"/>
        </w:rPr>
        <w:t>1.4.</w:t>
      </w:r>
      <w:r w:rsidR="0010252D">
        <w:rPr>
          <w:rStyle w:val="apple-style-span"/>
          <w:rFonts w:ascii="Arial" w:hAnsi="Arial" w:cs="Arial"/>
          <w:b/>
          <w:sz w:val="24"/>
          <w:szCs w:val="18"/>
          <w:shd w:val="clear" w:color="auto" w:fill="FFFFFF"/>
        </w:rPr>
        <w:t xml:space="preserve">7 </w:t>
      </w:r>
      <w:r w:rsidRPr="008C42EA">
        <w:rPr>
          <w:rStyle w:val="apple-style-span"/>
          <w:rFonts w:ascii="Arial" w:hAnsi="Arial" w:cs="Arial"/>
          <w:b/>
          <w:sz w:val="24"/>
          <w:szCs w:val="18"/>
          <w:shd w:val="clear" w:color="auto" w:fill="FFFFFF"/>
        </w:rPr>
        <w:t xml:space="preserve"> CARACTERISTICAS, BENEFICIOS DEL KIWI</w:t>
      </w:r>
    </w:p>
    <w:p w:rsidR="0019272D" w:rsidRPr="006A38CB" w:rsidRDefault="00F211D4" w:rsidP="0019272D">
      <w:pPr>
        <w:spacing w:line="360" w:lineRule="auto"/>
        <w:jc w:val="both"/>
        <w:rPr>
          <w:rStyle w:val="apple-style-span"/>
          <w:rFonts w:ascii="Arial" w:hAnsi="Arial" w:cs="Arial"/>
          <w:b/>
          <w:color w:val="333333"/>
          <w:sz w:val="18"/>
          <w:szCs w:val="18"/>
          <w:shd w:val="clear" w:color="auto" w:fill="FFFFFF"/>
        </w:rPr>
      </w:pPr>
      <w:r w:rsidRPr="00F211D4">
        <w:rPr>
          <w:rFonts w:ascii="Arial" w:hAnsi="Arial" w:cs="Arial"/>
          <w:b/>
          <w:noProof/>
          <w:color w:val="333333"/>
          <w:sz w:val="18"/>
          <w:szCs w:val="18"/>
          <w:lang w:val="es-EC" w:eastAsia="es-EC"/>
        </w:rPr>
        <w:pict>
          <v:shape id="_x0000_s1244" type="#_x0000_t202" style="position:absolute;left:0;text-align:left;margin-left:135.45pt;margin-top:3.35pt;width:123pt;height:26.8pt;z-index:251769856" stroked="f">
            <v:textbox>
              <w:txbxContent>
                <w:p w:rsidR="00905EE0" w:rsidRPr="0010252D" w:rsidRDefault="00905EE0" w:rsidP="0010252D">
                  <w:pPr>
                    <w:spacing w:after="0" w:line="240" w:lineRule="auto"/>
                    <w:jc w:val="center"/>
                    <w:rPr>
                      <w:rFonts w:ascii="Arial" w:hAnsi="Arial" w:cs="Arial"/>
                      <w:b/>
                      <w:i/>
                      <w:sz w:val="18"/>
                      <w:lang w:val="es-EC"/>
                    </w:rPr>
                  </w:pPr>
                  <w:r w:rsidRPr="0010252D">
                    <w:rPr>
                      <w:rFonts w:ascii="Arial" w:hAnsi="Arial" w:cs="Arial"/>
                      <w:b/>
                      <w:i/>
                      <w:sz w:val="18"/>
                      <w:lang w:val="es-EC"/>
                    </w:rPr>
                    <w:t>Gr</w:t>
                  </w:r>
                  <w:r w:rsidR="00082DF5">
                    <w:rPr>
                      <w:rFonts w:ascii="Arial" w:hAnsi="Arial" w:cs="Arial"/>
                      <w:b/>
                      <w:i/>
                      <w:sz w:val="18"/>
                      <w:lang w:val="es-EC"/>
                    </w:rPr>
                    <w:t>á</w:t>
                  </w:r>
                  <w:r w:rsidRPr="0010252D">
                    <w:rPr>
                      <w:rFonts w:ascii="Arial" w:hAnsi="Arial" w:cs="Arial"/>
                      <w:b/>
                      <w:i/>
                      <w:sz w:val="18"/>
                      <w:lang w:val="es-EC"/>
                    </w:rPr>
                    <w:t xml:space="preserve">fico: </w:t>
                  </w:r>
                  <w:r>
                    <w:rPr>
                      <w:rFonts w:ascii="Arial" w:hAnsi="Arial" w:cs="Arial"/>
                      <w:b/>
                      <w:i/>
                      <w:sz w:val="18"/>
                      <w:lang w:val="es-EC"/>
                    </w:rPr>
                    <w:t>1.5</w:t>
                  </w:r>
                </w:p>
                <w:p w:rsidR="00905EE0" w:rsidRPr="0010252D" w:rsidRDefault="00905EE0" w:rsidP="0010252D">
                  <w:pPr>
                    <w:spacing w:after="0" w:line="240" w:lineRule="auto"/>
                    <w:jc w:val="center"/>
                    <w:rPr>
                      <w:rFonts w:ascii="Arial" w:hAnsi="Arial" w:cs="Arial"/>
                      <w:b/>
                      <w:i/>
                      <w:sz w:val="18"/>
                      <w:lang w:val="es-EC"/>
                    </w:rPr>
                  </w:pPr>
                  <w:r w:rsidRPr="0010252D">
                    <w:rPr>
                      <w:rFonts w:ascii="Arial" w:hAnsi="Arial" w:cs="Arial"/>
                      <w:b/>
                      <w:i/>
                      <w:sz w:val="18"/>
                      <w:lang w:val="es-EC"/>
                    </w:rPr>
                    <w:t>Kiwi</w:t>
                  </w:r>
                </w:p>
              </w:txbxContent>
            </v:textbox>
          </v:shape>
        </w:pict>
      </w:r>
    </w:p>
    <w:p w:rsidR="0019272D" w:rsidRPr="006A38CB" w:rsidRDefault="0010252D" w:rsidP="0019272D">
      <w:pPr>
        <w:spacing w:line="360" w:lineRule="auto"/>
        <w:jc w:val="both"/>
        <w:rPr>
          <w:rStyle w:val="apple-style-span"/>
          <w:rFonts w:ascii="Arial" w:hAnsi="Arial" w:cs="Arial"/>
          <w:b/>
          <w:color w:val="333333"/>
          <w:sz w:val="18"/>
          <w:szCs w:val="18"/>
          <w:shd w:val="clear" w:color="auto" w:fill="FFFFFF"/>
        </w:rPr>
      </w:pPr>
      <w:r>
        <w:rPr>
          <w:rFonts w:ascii="Arial" w:hAnsi="Arial" w:cs="Arial"/>
          <w:b/>
          <w:noProof/>
          <w:color w:val="333333"/>
          <w:sz w:val="18"/>
          <w:szCs w:val="18"/>
        </w:rPr>
        <w:drawing>
          <wp:anchor distT="0" distB="0" distL="114300" distR="114300" simplePos="0" relativeHeight="251494400" behindDoc="0" locked="0" layoutInCell="1" allowOverlap="1">
            <wp:simplePos x="0" y="0"/>
            <wp:positionH relativeFrom="column">
              <wp:posOffset>1493520</wp:posOffset>
            </wp:positionH>
            <wp:positionV relativeFrom="paragraph">
              <wp:posOffset>36195</wp:posOffset>
            </wp:positionV>
            <wp:extent cx="2095500" cy="1314450"/>
            <wp:effectExtent l="19050" t="0" r="0" b="0"/>
            <wp:wrapSquare wrapText="bothSides"/>
            <wp:docPr id="217" name="Imagen 217" descr="http://t3.gstatic.com/images?q=tbn:ANd9GcS6jQwxAyV_VtmDCFwqKnuWai3Oxo4fqrgU90iRld7QRQqCyZ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t3.gstatic.com/images?q=tbn:ANd9GcS6jQwxAyV_VtmDCFwqKnuWai3Oxo4fqrgU90iRld7QRQqCyZLs"/>
                    <pic:cNvPicPr>
                      <a:picLocks noChangeAspect="1" noChangeArrowheads="1"/>
                    </pic:cNvPicPr>
                  </pic:nvPicPr>
                  <pic:blipFill>
                    <a:blip r:embed="rId22" r:link="rId23" cstate="print"/>
                    <a:srcRect/>
                    <a:stretch>
                      <a:fillRect/>
                    </a:stretch>
                  </pic:blipFill>
                  <pic:spPr bwMode="auto">
                    <a:xfrm>
                      <a:off x="0" y="0"/>
                      <a:ext cx="2095500" cy="1314450"/>
                    </a:xfrm>
                    <a:prstGeom prst="rect">
                      <a:avLst/>
                    </a:prstGeom>
                    <a:noFill/>
                    <a:ln w="9525">
                      <a:noFill/>
                      <a:miter lim="800000"/>
                      <a:headEnd/>
                      <a:tailEnd/>
                    </a:ln>
                  </pic:spPr>
                </pic:pic>
              </a:graphicData>
            </a:graphic>
          </wp:anchor>
        </w:drawing>
      </w:r>
    </w:p>
    <w:p w:rsidR="0019272D" w:rsidRDefault="0019272D" w:rsidP="0019272D">
      <w:pPr>
        <w:spacing w:line="360" w:lineRule="auto"/>
        <w:jc w:val="both"/>
        <w:rPr>
          <w:rStyle w:val="apple-style-span"/>
          <w:rFonts w:ascii="Arial" w:hAnsi="Arial" w:cs="Arial"/>
          <w:b/>
          <w:color w:val="333333"/>
          <w:sz w:val="18"/>
          <w:szCs w:val="18"/>
          <w:shd w:val="clear" w:color="auto" w:fill="FFFFFF"/>
        </w:rPr>
      </w:pPr>
    </w:p>
    <w:p w:rsidR="008C42EA" w:rsidRDefault="008C42EA" w:rsidP="0019272D">
      <w:pPr>
        <w:spacing w:line="360" w:lineRule="auto"/>
        <w:jc w:val="both"/>
        <w:rPr>
          <w:rStyle w:val="apple-style-span"/>
          <w:rFonts w:ascii="Arial" w:hAnsi="Arial" w:cs="Arial"/>
          <w:b/>
          <w:color w:val="333333"/>
          <w:sz w:val="18"/>
          <w:szCs w:val="18"/>
          <w:shd w:val="clear" w:color="auto" w:fill="FFFFFF"/>
        </w:rPr>
      </w:pPr>
    </w:p>
    <w:p w:rsidR="008C42EA" w:rsidRDefault="008C42EA" w:rsidP="0019272D">
      <w:pPr>
        <w:spacing w:line="360" w:lineRule="auto"/>
        <w:jc w:val="both"/>
        <w:rPr>
          <w:rStyle w:val="apple-style-span"/>
          <w:rFonts w:ascii="Arial" w:hAnsi="Arial" w:cs="Arial"/>
          <w:b/>
          <w:color w:val="333333"/>
          <w:sz w:val="18"/>
          <w:szCs w:val="18"/>
          <w:shd w:val="clear" w:color="auto" w:fill="FFFFFF"/>
        </w:rPr>
      </w:pPr>
    </w:p>
    <w:p w:rsidR="008C42EA" w:rsidRDefault="00F211D4" w:rsidP="0019272D">
      <w:pPr>
        <w:spacing w:line="360" w:lineRule="auto"/>
        <w:jc w:val="both"/>
        <w:rPr>
          <w:rStyle w:val="apple-style-span"/>
          <w:rFonts w:ascii="Arial" w:hAnsi="Arial" w:cs="Arial"/>
          <w:b/>
          <w:color w:val="333333"/>
          <w:sz w:val="18"/>
          <w:szCs w:val="18"/>
          <w:shd w:val="clear" w:color="auto" w:fill="FFFFFF"/>
        </w:rPr>
      </w:pPr>
      <w:r>
        <w:rPr>
          <w:rFonts w:ascii="Arial" w:hAnsi="Arial" w:cs="Arial"/>
          <w:b/>
          <w:noProof/>
          <w:color w:val="333333"/>
          <w:sz w:val="18"/>
          <w:szCs w:val="18"/>
        </w:rPr>
        <w:pict>
          <v:shape id="_x0000_s1467" type="#_x0000_t202" style="position:absolute;left:0;text-align:left;margin-left:181.8pt;margin-top:7.25pt;width:162.15pt;height:21.75pt;z-index:251892736" stroked="f">
            <v:textbox>
              <w:txbxContent>
                <w:p w:rsidR="00905EE0" w:rsidRPr="0010252D" w:rsidRDefault="00905EE0" w:rsidP="0010252D">
                  <w:pPr>
                    <w:rPr>
                      <w:b/>
                      <w:i/>
                      <w:sz w:val="18"/>
                      <w:lang w:val="es-EC"/>
                    </w:rPr>
                  </w:pPr>
                  <w:r w:rsidRPr="0010252D">
                    <w:rPr>
                      <w:b/>
                      <w:i/>
                      <w:sz w:val="18"/>
                      <w:lang w:val="es-EC"/>
                    </w:rPr>
                    <w:t>Fuente: Imágenes de Google</w:t>
                  </w:r>
                </w:p>
              </w:txbxContent>
            </v:textbox>
          </v:shape>
        </w:pict>
      </w:r>
    </w:p>
    <w:p w:rsidR="0010252D" w:rsidRDefault="0010252D" w:rsidP="0019272D">
      <w:pPr>
        <w:shd w:val="clear" w:color="auto" w:fill="FFFFFF"/>
        <w:spacing w:before="100" w:beforeAutospacing="1" w:after="100" w:afterAutospacing="1" w:line="360" w:lineRule="auto"/>
        <w:ind w:firstLine="540"/>
        <w:jc w:val="both"/>
        <w:rPr>
          <w:rFonts w:ascii="Arial" w:hAnsi="Arial" w:cs="Arial"/>
          <w:color w:val="000000"/>
          <w:sz w:val="24"/>
          <w:szCs w:val="24"/>
        </w:rPr>
      </w:pPr>
    </w:p>
    <w:p w:rsidR="0019272D" w:rsidRPr="006A38CB" w:rsidRDefault="0019272D" w:rsidP="0019272D">
      <w:pPr>
        <w:shd w:val="clear" w:color="auto" w:fill="FFFFFF"/>
        <w:spacing w:before="100" w:beforeAutospacing="1" w:after="100" w:afterAutospacing="1" w:line="360" w:lineRule="auto"/>
        <w:ind w:firstLine="540"/>
        <w:jc w:val="both"/>
        <w:rPr>
          <w:rFonts w:ascii="Arial" w:hAnsi="Arial" w:cs="Arial"/>
          <w:color w:val="000000"/>
          <w:sz w:val="24"/>
          <w:szCs w:val="24"/>
        </w:rPr>
      </w:pPr>
      <w:r w:rsidRPr="006A38CB">
        <w:rPr>
          <w:rFonts w:ascii="Arial" w:hAnsi="Arial" w:cs="Arial"/>
          <w:color w:val="000000"/>
          <w:sz w:val="24"/>
          <w:szCs w:val="24"/>
        </w:rPr>
        <w:t>El kiwi (también conocido como actindia en muchas partes) es un fruto muy común en Nueva Zelandia. Es muy valorado debido a su alto contenido en vitamina C, pero lo cierto es que esta fruta tiene muchos interesantes beneficios más, que aportar a nuestro organismo.</w:t>
      </w:r>
    </w:p>
    <w:p w:rsidR="0019272D" w:rsidRDefault="0019272D" w:rsidP="0019272D">
      <w:pPr>
        <w:shd w:val="clear" w:color="auto" w:fill="FFFFFF"/>
        <w:spacing w:before="100" w:beforeAutospacing="1" w:after="100" w:afterAutospacing="1" w:line="360" w:lineRule="auto"/>
        <w:contextualSpacing/>
        <w:jc w:val="both"/>
        <w:rPr>
          <w:rFonts w:ascii="Arial" w:hAnsi="Arial" w:cs="Arial"/>
          <w:color w:val="000000"/>
          <w:sz w:val="24"/>
          <w:szCs w:val="24"/>
        </w:rPr>
      </w:pPr>
      <w:r>
        <w:rPr>
          <w:rFonts w:ascii="Arial" w:hAnsi="Arial" w:cs="Arial"/>
          <w:noProof/>
          <w:color w:val="000000"/>
          <w:sz w:val="24"/>
          <w:szCs w:val="24"/>
        </w:rPr>
        <w:drawing>
          <wp:inline distT="0" distB="0" distL="0" distR="0">
            <wp:extent cx="247650" cy="190500"/>
            <wp:effectExtent l="19050" t="0" r="0" b="0"/>
            <wp:docPr id="36" name="Imagen 11" descr="http://static.consumer.es/frutas/imgs/fotografias/kiwi/ico_carac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static.consumer.es/frutas/imgs/fotografias/kiwi/ico_caract.gif"/>
                    <pic:cNvPicPr>
                      <a:picLocks noChangeAspect="1" noChangeArrowheads="1"/>
                    </pic:cNvPicPr>
                  </pic:nvPicPr>
                  <pic:blipFill>
                    <a:blip r:embed="rId24" cstate="print"/>
                    <a:srcRect/>
                    <a:stretch>
                      <a:fillRect/>
                    </a:stretch>
                  </pic:blipFill>
                  <pic:spPr bwMode="auto">
                    <a:xfrm>
                      <a:off x="0" y="0"/>
                      <a:ext cx="247650" cy="190500"/>
                    </a:xfrm>
                    <a:prstGeom prst="rect">
                      <a:avLst/>
                    </a:prstGeom>
                    <a:noFill/>
                    <a:ln w="9525">
                      <a:noFill/>
                      <a:miter lim="800000"/>
                      <a:headEnd/>
                      <a:tailEnd/>
                    </a:ln>
                  </pic:spPr>
                </pic:pic>
              </a:graphicData>
            </a:graphic>
          </wp:inline>
        </w:drawing>
      </w:r>
      <w:r w:rsidRPr="006A38CB">
        <w:rPr>
          <w:rFonts w:ascii="Arial" w:hAnsi="Arial" w:cs="Arial"/>
          <w:color w:val="000000"/>
          <w:sz w:val="24"/>
          <w:szCs w:val="24"/>
        </w:rPr>
        <w:t>Forma: es una baya con forma de elipse y cubierta de una piel repleta de vellosidades. </w:t>
      </w:r>
    </w:p>
    <w:p w:rsidR="0019272D" w:rsidRPr="006A38CB" w:rsidRDefault="0019272D" w:rsidP="0019272D">
      <w:pPr>
        <w:shd w:val="clear" w:color="auto" w:fill="FFFFFF"/>
        <w:spacing w:before="100" w:beforeAutospacing="1" w:after="100" w:afterAutospacing="1" w:line="360" w:lineRule="auto"/>
        <w:contextualSpacing/>
        <w:jc w:val="both"/>
        <w:rPr>
          <w:rFonts w:ascii="Arial" w:hAnsi="Arial" w:cs="Arial"/>
          <w:color w:val="000000"/>
          <w:sz w:val="24"/>
          <w:szCs w:val="24"/>
        </w:rPr>
      </w:pPr>
    </w:p>
    <w:p w:rsidR="0019272D" w:rsidRDefault="0019272D" w:rsidP="0019272D">
      <w:pPr>
        <w:shd w:val="clear" w:color="auto" w:fill="FFFFFF"/>
        <w:spacing w:before="100" w:beforeAutospacing="1" w:after="100" w:afterAutospacing="1" w:line="360" w:lineRule="auto"/>
        <w:contextualSpacing/>
        <w:rPr>
          <w:rFonts w:ascii="Arial" w:hAnsi="Arial" w:cs="Arial"/>
          <w:color w:val="000000"/>
          <w:sz w:val="24"/>
          <w:szCs w:val="24"/>
        </w:rPr>
      </w:pPr>
      <w:r>
        <w:rPr>
          <w:rFonts w:ascii="Arial" w:hAnsi="Arial" w:cs="Arial"/>
          <w:noProof/>
          <w:color w:val="000000"/>
          <w:sz w:val="24"/>
          <w:szCs w:val="24"/>
        </w:rPr>
        <w:drawing>
          <wp:inline distT="0" distB="0" distL="0" distR="0">
            <wp:extent cx="247650" cy="190500"/>
            <wp:effectExtent l="19050" t="0" r="0" b="0"/>
            <wp:docPr id="35" name="Imagen 3" descr="http://static.consumer.es/frutas/imgs/ico_pes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static.consumer.es/frutas/imgs/ico_peso.gif"/>
                    <pic:cNvPicPr>
                      <a:picLocks noChangeAspect="1" noChangeArrowheads="1"/>
                    </pic:cNvPicPr>
                  </pic:nvPicPr>
                  <pic:blipFill>
                    <a:blip r:embed="rId25" cstate="print"/>
                    <a:srcRect/>
                    <a:stretch>
                      <a:fillRect/>
                    </a:stretch>
                  </pic:blipFill>
                  <pic:spPr bwMode="auto">
                    <a:xfrm>
                      <a:off x="0" y="0"/>
                      <a:ext cx="247650" cy="190500"/>
                    </a:xfrm>
                    <a:prstGeom prst="rect">
                      <a:avLst/>
                    </a:prstGeom>
                    <a:noFill/>
                    <a:ln w="9525">
                      <a:noFill/>
                      <a:miter lim="800000"/>
                      <a:headEnd/>
                      <a:tailEnd/>
                    </a:ln>
                  </pic:spPr>
                </pic:pic>
              </a:graphicData>
            </a:graphic>
          </wp:inline>
        </w:drawing>
      </w:r>
      <w:r w:rsidRPr="006A38CB">
        <w:rPr>
          <w:rFonts w:ascii="Arial" w:hAnsi="Arial" w:cs="Arial"/>
          <w:color w:val="000000"/>
          <w:sz w:val="24"/>
          <w:szCs w:val="24"/>
        </w:rPr>
        <w:t> Tamaño y peso: su tamaño es similar al de un huevo grande y pesa aproximadamente entre los 50 y 80 gramos, según la variedad de que se trate (Abbot, Bruno, Monty, Hayward, etc.). </w:t>
      </w:r>
    </w:p>
    <w:p w:rsidR="0019272D" w:rsidRDefault="0019272D" w:rsidP="0019272D">
      <w:pPr>
        <w:shd w:val="clear" w:color="auto" w:fill="FFFFFF"/>
        <w:spacing w:before="100" w:beforeAutospacing="1" w:after="100" w:afterAutospacing="1" w:line="360" w:lineRule="auto"/>
        <w:contextualSpacing/>
        <w:rPr>
          <w:rFonts w:ascii="Arial" w:hAnsi="Arial" w:cs="Arial"/>
          <w:color w:val="000000"/>
          <w:sz w:val="24"/>
          <w:szCs w:val="24"/>
        </w:rPr>
      </w:pPr>
      <w:r w:rsidRPr="006A38CB">
        <w:rPr>
          <w:rFonts w:ascii="Arial" w:hAnsi="Arial" w:cs="Arial"/>
          <w:color w:val="000000"/>
          <w:sz w:val="24"/>
          <w:szCs w:val="24"/>
        </w:rPr>
        <w:br/>
      </w:r>
      <w:r>
        <w:rPr>
          <w:rFonts w:ascii="Arial" w:hAnsi="Arial" w:cs="Arial"/>
          <w:noProof/>
          <w:color w:val="000000"/>
          <w:sz w:val="24"/>
          <w:szCs w:val="24"/>
        </w:rPr>
        <w:drawing>
          <wp:inline distT="0" distB="0" distL="0" distR="0">
            <wp:extent cx="247650" cy="190500"/>
            <wp:effectExtent l="19050" t="0" r="0" b="0"/>
            <wp:docPr id="33" name="Imagen 4" descr="http://static.consumer.es/frutas/imgs/ico_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static.consumer.es/frutas/imgs/ico_color.gif"/>
                    <pic:cNvPicPr>
                      <a:picLocks noChangeAspect="1" noChangeArrowheads="1"/>
                    </pic:cNvPicPr>
                  </pic:nvPicPr>
                  <pic:blipFill>
                    <a:blip r:embed="rId26" cstate="print"/>
                    <a:srcRect/>
                    <a:stretch>
                      <a:fillRect/>
                    </a:stretch>
                  </pic:blipFill>
                  <pic:spPr bwMode="auto">
                    <a:xfrm>
                      <a:off x="0" y="0"/>
                      <a:ext cx="247650" cy="190500"/>
                    </a:xfrm>
                    <a:prstGeom prst="rect">
                      <a:avLst/>
                    </a:prstGeom>
                    <a:noFill/>
                    <a:ln w="9525">
                      <a:noFill/>
                      <a:miter lim="800000"/>
                      <a:headEnd/>
                      <a:tailEnd/>
                    </a:ln>
                  </pic:spPr>
                </pic:pic>
              </a:graphicData>
            </a:graphic>
          </wp:inline>
        </w:drawing>
      </w:r>
      <w:r w:rsidRPr="006A38CB">
        <w:rPr>
          <w:rFonts w:ascii="Arial" w:hAnsi="Arial" w:cs="Arial"/>
          <w:color w:val="000000"/>
          <w:sz w:val="24"/>
          <w:szCs w:val="24"/>
        </w:rPr>
        <w:t> Color: la piel es marrón y está recubierta de pequeños filamentos a modo de pelos y su pulpa tiene un color verde esmeralda y está repleta de pequeñas pepitas de color negro, dispuestas en forma de círculo.</w:t>
      </w:r>
    </w:p>
    <w:p w:rsidR="0019272D" w:rsidRPr="006A38CB" w:rsidRDefault="0019272D" w:rsidP="0019272D">
      <w:pPr>
        <w:shd w:val="clear" w:color="auto" w:fill="FFFFFF"/>
        <w:spacing w:before="100" w:beforeAutospacing="1" w:after="100" w:afterAutospacing="1" w:line="360" w:lineRule="auto"/>
        <w:contextualSpacing/>
        <w:rPr>
          <w:rFonts w:ascii="Arial" w:hAnsi="Arial" w:cs="Arial"/>
          <w:color w:val="000000"/>
          <w:sz w:val="24"/>
          <w:szCs w:val="24"/>
        </w:rPr>
      </w:pPr>
    </w:p>
    <w:p w:rsidR="0019272D" w:rsidRPr="006A38CB" w:rsidRDefault="0019272D" w:rsidP="0019272D">
      <w:pPr>
        <w:shd w:val="clear" w:color="auto" w:fill="FFFFFF"/>
        <w:spacing w:before="100" w:beforeAutospacing="1" w:after="100" w:afterAutospacing="1" w:line="360" w:lineRule="auto"/>
        <w:contextualSpacing/>
        <w:jc w:val="both"/>
        <w:rPr>
          <w:rFonts w:ascii="Arial" w:hAnsi="Arial" w:cs="Arial"/>
          <w:color w:val="000000"/>
          <w:sz w:val="24"/>
          <w:szCs w:val="24"/>
        </w:rPr>
      </w:pPr>
      <w:r>
        <w:rPr>
          <w:rFonts w:ascii="Arial" w:hAnsi="Arial" w:cs="Arial"/>
          <w:noProof/>
          <w:color w:val="000000"/>
          <w:sz w:val="24"/>
          <w:szCs w:val="24"/>
        </w:rPr>
        <w:lastRenderedPageBreak/>
        <w:drawing>
          <wp:inline distT="0" distB="0" distL="0" distR="0">
            <wp:extent cx="247650" cy="190500"/>
            <wp:effectExtent l="19050" t="0" r="0" b="0"/>
            <wp:docPr id="32" name="Imagen 5" descr="http://static.consumer.es/frutas/imgs/ico_sab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static.consumer.es/frutas/imgs/ico_sabor.gif"/>
                    <pic:cNvPicPr>
                      <a:picLocks noChangeAspect="1" noChangeArrowheads="1"/>
                    </pic:cNvPicPr>
                  </pic:nvPicPr>
                  <pic:blipFill>
                    <a:blip r:embed="rId27" cstate="print"/>
                    <a:srcRect/>
                    <a:stretch>
                      <a:fillRect/>
                    </a:stretch>
                  </pic:blipFill>
                  <pic:spPr bwMode="auto">
                    <a:xfrm>
                      <a:off x="0" y="0"/>
                      <a:ext cx="247650" cy="190500"/>
                    </a:xfrm>
                    <a:prstGeom prst="rect">
                      <a:avLst/>
                    </a:prstGeom>
                    <a:noFill/>
                    <a:ln w="9525">
                      <a:noFill/>
                      <a:miter lim="800000"/>
                      <a:headEnd/>
                      <a:tailEnd/>
                    </a:ln>
                  </pic:spPr>
                </pic:pic>
              </a:graphicData>
            </a:graphic>
          </wp:inline>
        </w:drawing>
      </w:r>
      <w:r w:rsidRPr="006A38CB">
        <w:rPr>
          <w:rFonts w:ascii="Arial" w:hAnsi="Arial" w:cs="Arial"/>
          <w:color w:val="000000"/>
          <w:sz w:val="24"/>
          <w:szCs w:val="24"/>
        </w:rPr>
        <w:t> Sabor</w:t>
      </w:r>
      <w:r w:rsidR="00507996" w:rsidRPr="006A38CB">
        <w:rPr>
          <w:rFonts w:ascii="Arial" w:hAnsi="Arial" w:cs="Arial"/>
          <w:color w:val="000000"/>
          <w:sz w:val="24"/>
          <w:szCs w:val="24"/>
        </w:rPr>
        <w:t>: Su</w:t>
      </w:r>
      <w:r w:rsidRPr="006A38CB">
        <w:rPr>
          <w:rFonts w:ascii="Arial" w:hAnsi="Arial" w:cs="Arial"/>
          <w:color w:val="000000"/>
          <w:sz w:val="24"/>
          <w:szCs w:val="24"/>
        </w:rPr>
        <w:t xml:space="preserve"> aroma es suave y su sabor dulce y ligeramente  ácido, lo que hace de él una fruta singular.  </w:t>
      </w:r>
    </w:p>
    <w:p w:rsidR="005E6946" w:rsidRDefault="005E6946" w:rsidP="0019272D">
      <w:pPr>
        <w:shd w:val="clear" w:color="auto" w:fill="FFFFFF"/>
        <w:spacing w:before="100" w:beforeAutospacing="1" w:after="100" w:afterAutospacing="1" w:line="360" w:lineRule="auto"/>
        <w:ind w:firstLine="540"/>
        <w:jc w:val="both"/>
        <w:rPr>
          <w:rFonts w:ascii="Arial" w:hAnsi="Arial" w:cs="Arial"/>
          <w:color w:val="000000"/>
          <w:sz w:val="24"/>
          <w:szCs w:val="24"/>
        </w:rPr>
      </w:pPr>
    </w:p>
    <w:p w:rsidR="0019272D" w:rsidRPr="00197183" w:rsidRDefault="0019272D" w:rsidP="0019272D">
      <w:pPr>
        <w:shd w:val="clear" w:color="auto" w:fill="FFFFFF"/>
        <w:spacing w:before="100" w:beforeAutospacing="1" w:after="100" w:afterAutospacing="1" w:line="360" w:lineRule="auto"/>
        <w:ind w:firstLine="540"/>
        <w:jc w:val="both"/>
        <w:rPr>
          <w:rFonts w:ascii="Arial" w:hAnsi="Arial" w:cs="Arial"/>
          <w:color w:val="000000"/>
          <w:sz w:val="24"/>
          <w:szCs w:val="24"/>
        </w:rPr>
      </w:pPr>
      <w:r w:rsidRPr="00197183">
        <w:rPr>
          <w:rFonts w:ascii="Arial" w:hAnsi="Arial" w:cs="Arial"/>
          <w:color w:val="000000"/>
          <w:sz w:val="24"/>
          <w:szCs w:val="24"/>
        </w:rPr>
        <w:t>El fruto se recolecta a mediados de octubre y principios de noviembre en España. Estos frutos no son comestibles inmediatamente después de su recolección, sino cuando se observa que tienen una consistencia algo blanda al tacto. Tras la recolección, parte de los frutos se almacenan en cámaras frigoríficas para su conservación hasta el mes de junio, cuando son exportados a países de la Unión Europea. El envasado se realiza en cajas de cartón para un mejor transporte y presentación.</w:t>
      </w:r>
    </w:p>
    <w:p w:rsidR="0019272D" w:rsidRPr="00BE26F6" w:rsidRDefault="0019272D" w:rsidP="0019272D">
      <w:pPr>
        <w:spacing w:line="360" w:lineRule="auto"/>
        <w:jc w:val="both"/>
        <w:rPr>
          <w:rFonts w:ascii="Arial" w:hAnsi="Arial" w:cs="Arial"/>
          <w:b/>
          <w:sz w:val="24"/>
          <w:szCs w:val="24"/>
        </w:rPr>
      </w:pPr>
    </w:p>
    <w:p w:rsidR="0019272D" w:rsidRPr="00BE26F6" w:rsidRDefault="0019272D" w:rsidP="0019272D">
      <w:pPr>
        <w:spacing w:line="360" w:lineRule="auto"/>
        <w:jc w:val="both"/>
        <w:rPr>
          <w:rFonts w:ascii="Arial" w:hAnsi="Arial" w:cs="Arial"/>
          <w:b/>
          <w:sz w:val="24"/>
          <w:szCs w:val="24"/>
        </w:rPr>
      </w:pPr>
      <w:r w:rsidRPr="00BE26F6">
        <w:rPr>
          <w:rFonts w:ascii="Arial" w:hAnsi="Arial" w:cs="Arial"/>
          <w:b/>
          <w:bCs/>
          <w:sz w:val="24"/>
          <w:szCs w:val="24"/>
        </w:rPr>
        <w:t>1.</w:t>
      </w:r>
      <w:r>
        <w:rPr>
          <w:rFonts w:ascii="Arial" w:hAnsi="Arial" w:cs="Arial"/>
          <w:b/>
          <w:bCs/>
          <w:sz w:val="24"/>
          <w:szCs w:val="24"/>
        </w:rPr>
        <w:t>4</w:t>
      </w:r>
      <w:r w:rsidRPr="00BE26F6">
        <w:rPr>
          <w:rFonts w:ascii="Arial" w:hAnsi="Arial" w:cs="Arial"/>
          <w:b/>
          <w:bCs/>
          <w:sz w:val="24"/>
          <w:szCs w:val="24"/>
        </w:rPr>
        <w:t>.</w:t>
      </w:r>
      <w:r>
        <w:rPr>
          <w:rFonts w:ascii="Arial" w:hAnsi="Arial" w:cs="Arial"/>
          <w:b/>
          <w:bCs/>
          <w:sz w:val="24"/>
          <w:szCs w:val="24"/>
        </w:rPr>
        <w:t>7</w:t>
      </w:r>
      <w:r w:rsidRPr="00BE26F6">
        <w:rPr>
          <w:rFonts w:ascii="Arial" w:hAnsi="Arial" w:cs="Arial"/>
          <w:b/>
          <w:bCs/>
          <w:sz w:val="24"/>
          <w:szCs w:val="24"/>
        </w:rPr>
        <w:t xml:space="preserve">. </w:t>
      </w:r>
      <w:r w:rsidRPr="00BE26F6">
        <w:rPr>
          <w:rFonts w:ascii="Arial" w:hAnsi="Arial" w:cs="Arial"/>
          <w:b/>
          <w:sz w:val="24"/>
          <w:szCs w:val="24"/>
        </w:rPr>
        <w:t>Beneficios del kiwi</w:t>
      </w:r>
    </w:p>
    <w:p w:rsidR="0019272D" w:rsidRPr="00BE26F6" w:rsidRDefault="0019272D" w:rsidP="00101EBA">
      <w:pPr>
        <w:pStyle w:val="Prrafodelista"/>
        <w:numPr>
          <w:ilvl w:val="0"/>
          <w:numId w:val="44"/>
        </w:numPr>
        <w:spacing w:after="0" w:line="360" w:lineRule="auto"/>
        <w:contextualSpacing w:val="0"/>
        <w:jc w:val="both"/>
        <w:rPr>
          <w:rFonts w:ascii="Arial" w:hAnsi="Arial" w:cs="Arial"/>
          <w:bCs/>
          <w:sz w:val="24"/>
          <w:szCs w:val="24"/>
        </w:rPr>
      </w:pPr>
      <w:r w:rsidRPr="00BE26F6">
        <w:rPr>
          <w:rFonts w:ascii="Arial" w:hAnsi="Arial" w:cs="Arial"/>
          <w:bCs/>
          <w:sz w:val="24"/>
          <w:szCs w:val="24"/>
        </w:rPr>
        <w:t xml:space="preserve">El kiwi es fruta con un alto contenido en agua y fibra, pero fundamentalmente destaca por su elevado contenido en vitamina C y E.  </w:t>
      </w:r>
    </w:p>
    <w:p w:rsidR="0019272D" w:rsidRPr="00BE26F6" w:rsidRDefault="0019272D" w:rsidP="00101EBA">
      <w:pPr>
        <w:pStyle w:val="Prrafodelista"/>
        <w:numPr>
          <w:ilvl w:val="0"/>
          <w:numId w:val="44"/>
        </w:numPr>
        <w:spacing w:after="0" w:line="360" w:lineRule="auto"/>
        <w:contextualSpacing w:val="0"/>
        <w:jc w:val="both"/>
        <w:rPr>
          <w:rFonts w:ascii="Arial" w:hAnsi="Arial" w:cs="Arial"/>
          <w:bCs/>
          <w:sz w:val="24"/>
          <w:szCs w:val="24"/>
        </w:rPr>
      </w:pPr>
      <w:r w:rsidRPr="00BE26F6">
        <w:rPr>
          <w:rFonts w:ascii="Arial" w:hAnsi="Arial" w:cs="Arial"/>
          <w:bCs/>
          <w:sz w:val="24"/>
          <w:szCs w:val="24"/>
        </w:rPr>
        <w:t>Produce efectos anti</w:t>
      </w:r>
      <w:r w:rsidR="00507996">
        <w:rPr>
          <w:rFonts w:ascii="Arial" w:hAnsi="Arial" w:cs="Arial"/>
          <w:bCs/>
          <w:sz w:val="24"/>
          <w:szCs w:val="24"/>
        </w:rPr>
        <w:t>-</w:t>
      </w:r>
      <w:r w:rsidRPr="00BE26F6">
        <w:rPr>
          <w:rFonts w:ascii="Arial" w:hAnsi="Arial" w:cs="Arial"/>
          <w:bCs/>
          <w:sz w:val="24"/>
          <w:szCs w:val="24"/>
        </w:rPr>
        <w:t xml:space="preserve">cancerígenos, tiene capacidad antioxidante y antiinflamatoria, mejora el  sistema inmunológico y aumenta las defensas en el organismo.  </w:t>
      </w:r>
    </w:p>
    <w:p w:rsidR="0019272D" w:rsidRPr="00BE26F6" w:rsidRDefault="0019272D" w:rsidP="00101EBA">
      <w:pPr>
        <w:pStyle w:val="Prrafodelista"/>
        <w:numPr>
          <w:ilvl w:val="0"/>
          <w:numId w:val="44"/>
        </w:numPr>
        <w:spacing w:after="0" w:line="360" w:lineRule="auto"/>
        <w:contextualSpacing w:val="0"/>
        <w:jc w:val="both"/>
        <w:rPr>
          <w:rFonts w:ascii="Arial" w:hAnsi="Arial" w:cs="Arial"/>
          <w:bCs/>
          <w:sz w:val="24"/>
          <w:szCs w:val="24"/>
        </w:rPr>
      </w:pPr>
      <w:r w:rsidRPr="00BE26F6">
        <w:rPr>
          <w:rFonts w:ascii="Arial" w:hAnsi="Arial" w:cs="Arial"/>
          <w:bCs/>
          <w:sz w:val="24"/>
          <w:szCs w:val="24"/>
        </w:rPr>
        <w:t xml:space="preserve">ENERGIA Y MACRONUTRIENTES El kiwi es poco calórico, unas 54 kcal por cada 100 gramos de fruta. Aporta  una cantidad moderada de hidratos de carbono en forma de azúcares (12%), un  1% de proteínas y 0,5% de grasa.  </w:t>
      </w:r>
    </w:p>
    <w:p w:rsidR="0019272D" w:rsidRPr="00BE26F6" w:rsidRDefault="0019272D" w:rsidP="00101EBA">
      <w:pPr>
        <w:pStyle w:val="Prrafodelista"/>
        <w:numPr>
          <w:ilvl w:val="0"/>
          <w:numId w:val="44"/>
        </w:numPr>
        <w:spacing w:after="0" w:line="360" w:lineRule="auto"/>
        <w:contextualSpacing w:val="0"/>
        <w:jc w:val="both"/>
        <w:rPr>
          <w:rFonts w:ascii="Arial" w:hAnsi="Arial" w:cs="Arial"/>
          <w:bCs/>
          <w:sz w:val="24"/>
          <w:szCs w:val="24"/>
        </w:rPr>
      </w:pPr>
      <w:r w:rsidRPr="00BE26F6">
        <w:rPr>
          <w:rFonts w:ascii="Arial" w:hAnsi="Arial" w:cs="Arial"/>
          <w:bCs/>
          <w:sz w:val="24"/>
          <w:szCs w:val="24"/>
        </w:rPr>
        <w:t xml:space="preserve">FIBRA Proporciona cantidades importantes de fibra soluble, que ayuda a normalizar los niveles de colesterol y facilita el tránsito intestinal, evitando el estreñimiento.  </w:t>
      </w:r>
    </w:p>
    <w:p w:rsidR="008446ED" w:rsidRDefault="0019272D" w:rsidP="00101EBA">
      <w:pPr>
        <w:pStyle w:val="Prrafodelista"/>
        <w:numPr>
          <w:ilvl w:val="0"/>
          <w:numId w:val="44"/>
        </w:numPr>
        <w:spacing w:after="0" w:line="360" w:lineRule="auto"/>
        <w:contextualSpacing w:val="0"/>
        <w:jc w:val="both"/>
        <w:rPr>
          <w:rFonts w:ascii="Arial" w:hAnsi="Arial" w:cs="Arial"/>
          <w:bCs/>
          <w:sz w:val="24"/>
          <w:szCs w:val="24"/>
        </w:rPr>
      </w:pPr>
      <w:r w:rsidRPr="008446ED">
        <w:rPr>
          <w:rFonts w:ascii="Arial" w:hAnsi="Arial" w:cs="Arial"/>
          <w:bCs/>
          <w:sz w:val="24"/>
          <w:szCs w:val="24"/>
        </w:rPr>
        <w:t xml:space="preserve">VITAMINAS El kiwi es una excelente fuente de vitamina C. Un solo kiwi cubre de sobra las necesidades diarias de esta vitamina tanto para un adulto como para un niño. </w:t>
      </w:r>
    </w:p>
    <w:p w:rsidR="0019272D" w:rsidRPr="008446ED" w:rsidRDefault="0019272D" w:rsidP="00101EBA">
      <w:pPr>
        <w:pStyle w:val="Prrafodelista"/>
        <w:numPr>
          <w:ilvl w:val="0"/>
          <w:numId w:val="44"/>
        </w:numPr>
        <w:spacing w:after="0" w:line="360" w:lineRule="auto"/>
        <w:contextualSpacing w:val="0"/>
        <w:jc w:val="both"/>
        <w:rPr>
          <w:rFonts w:ascii="Arial" w:hAnsi="Arial" w:cs="Arial"/>
          <w:bCs/>
          <w:sz w:val="24"/>
          <w:szCs w:val="24"/>
        </w:rPr>
      </w:pPr>
      <w:r w:rsidRPr="008446ED">
        <w:rPr>
          <w:rFonts w:ascii="Arial" w:hAnsi="Arial" w:cs="Arial"/>
          <w:bCs/>
          <w:sz w:val="24"/>
          <w:szCs w:val="24"/>
        </w:rPr>
        <w:lastRenderedPageBreak/>
        <w:t xml:space="preserve">MINERALES Entre su contenido mineral, destaca el potasio, el magnesio y el cobre. Una sola pieza cubre el 10% de las necesidades diarias de magnesio.  </w:t>
      </w:r>
    </w:p>
    <w:p w:rsidR="0019272D" w:rsidRDefault="0019272D" w:rsidP="0019272D">
      <w:pPr>
        <w:pStyle w:val="Prrafodelista"/>
        <w:spacing w:line="360" w:lineRule="auto"/>
        <w:jc w:val="both"/>
        <w:rPr>
          <w:rFonts w:ascii="Arial" w:hAnsi="Arial" w:cs="Arial"/>
          <w:bCs/>
          <w:sz w:val="24"/>
          <w:szCs w:val="24"/>
        </w:rPr>
      </w:pPr>
    </w:p>
    <w:p w:rsidR="0019272D" w:rsidRDefault="00F211D4" w:rsidP="0019272D">
      <w:pPr>
        <w:spacing w:before="100" w:beforeAutospacing="1" w:after="100" w:afterAutospacing="1"/>
        <w:jc w:val="both"/>
        <w:rPr>
          <w:rFonts w:ascii="Arial" w:hAnsi="Arial" w:cs="Arial"/>
          <w:b/>
          <w:bCs/>
          <w:sz w:val="24"/>
          <w:szCs w:val="24"/>
        </w:rPr>
      </w:pPr>
      <w:r w:rsidRPr="00F211D4">
        <w:rPr>
          <w:rFonts w:ascii="Arial" w:hAnsi="Arial" w:cs="Arial"/>
          <w:b/>
          <w:noProof/>
          <w:szCs w:val="24"/>
        </w:rPr>
        <w:pict>
          <v:shape id="_x0000_s1468" type="#_x0000_t202" style="position:absolute;left:0;text-align:left;margin-left:143.7pt;margin-top:17.95pt;width:123pt;height:26.8pt;z-index:251894784" stroked="f">
            <v:textbox>
              <w:txbxContent>
                <w:p w:rsidR="00905EE0" w:rsidRPr="0010252D" w:rsidRDefault="00905EE0" w:rsidP="00013591">
                  <w:pPr>
                    <w:spacing w:after="0" w:line="240" w:lineRule="auto"/>
                    <w:jc w:val="center"/>
                    <w:rPr>
                      <w:rFonts w:ascii="Arial" w:hAnsi="Arial" w:cs="Arial"/>
                      <w:b/>
                      <w:i/>
                      <w:sz w:val="18"/>
                      <w:lang w:val="es-EC"/>
                    </w:rPr>
                  </w:pPr>
                  <w:r w:rsidRPr="0010252D">
                    <w:rPr>
                      <w:rFonts w:ascii="Arial" w:hAnsi="Arial" w:cs="Arial"/>
                      <w:b/>
                      <w:i/>
                      <w:sz w:val="18"/>
                      <w:lang w:val="es-EC"/>
                    </w:rPr>
                    <w:t>Gr</w:t>
                  </w:r>
                  <w:r w:rsidR="00082DF5">
                    <w:rPr>
                      <w:rFonts w:ascii="Arial" w:hAnsi="Arial" w:cs="Arial"/>
                      <w:b/>
                      <w:i/>
                      <w:sz w:val="18"/>
                      <w:lang w:val="es-EC"/>
                    </w:rPr>
                    <w:t>á</w:t>
                  </w:r>
                  <w:r w:rsidRPr="0010252D">
                    <w:rPr>
                      <w:rFonts w:ascii="Arial" w:hAnsi="Arial" w:cs="Arial"/>
                      <w:b/>
                      <w:i/>
                      <w:sz w:val="18"/>
                      <w:lang w:val="es-EC"/>
                    </w:rPr>
                    <w:t xml:space="preserve">fico: </w:t>
                  </w:r>
                  <w:r>
                    <w:rPr>
                      <w:rFonts w:ascii="Arial" w:hAnsi="Arial" w:cs="Arial"/>
                      <w:b/>
                      <w:i/>
                      <w:sz w:val="18"/>
                      <w:lang w:val="es-EC"/>
                    </w:rPr>
                    <w:t>1.5</w:t>
                  </w:r>
                </w:p>
                <w:p w:rsidR="00905EE0" w:rsidRPr="0010252D" w:rsidRDefault="00905EE0" w:rsidP="00013591">
                  <w:pPr>
                    <w:spacing w:after="0" w:line="240" w:lineRule="auto"/>
                    <w:jc w:val="center"/>
                    <w:rPr>
                      <w:rFonts w:ascii="Arial" w:hAnsi="Arial" w:cs="Arial"/>
                      <w:b/>
                      <w:i/>
                      <w:sz w:val="18"/>
                      <w:lang w:val="es-EC"/>
                    </w:rPr>
                  </w:pPr>
                  <w:r>
                    <w:rPr>
                      <w:rFonts w:ascii="Arial" w:hAnsi="Arial" w:cs="Arial"/>
                      <w:b/>
                      <w:i/>
                      <w:sz w:val="18"/>
                      <w:lang w:val="es-EC"/>
                    </w:rPr>
                    <w:t>Información Nutricional</w:t>
                  </w:r>
                </w:p>
              </w:txbxContent>
            </v:textbox>
          </v:shape>
        </w:pict>
      </w:r>
      <w:r w:rsidR="0019272D" w:rsidRPr="00BE26F6">
        <w:rPr>
          <w:rFonts w:ascii="Arial" w:hAnsi="Arial" w:cs="Arial"/>
          <w:b/>
          <w:bCs/>
          <w:sz w:val="24"/>
          <w:szCs w:val="24"/>
        </w:rPr>
        <w:t>1.</w:t>
      </w:r>
      <w:r w:rsidR="0019272D">
        <w:rPr>
          <w:rFonts w:ascii="Arial" w:hAnsi="Arial" w:cs="Arial"/>
          <w:b/>
          <w:bCs/>
          <w:sz w:val="24"/>
          <w:szCs w:val="24"/>
        </w:rPr>
        <w:t>4</w:t>
      </w:r>
      <w:r w:rsidR="0019272D" w:rsidRPr="00BE26F6">
        <w:rPr>
          <w:rFonts w:ascii="Arial" w:hAnsi="Arial" w:cs="Arial"/>
          <w:b/>
          <w:bCs/>
          <w:sz w:val="24"/>
          <w:szCs w:val="24"/>
        </w:rPr>
        <w:t>.</w:t>
      </w:r>
      <w:r w:rsidR="0019272D">
        <w:rPr>
          <w:rFonts w:ascii="Arial" w:hAnsi="Arial" w:cs="Arial"/>
          <w:b/>
          <w:bCs/>
          <w:sz w:val="24"/>
          <w:szCs w:val="24"/>
        </w:rPr>
        <w:t>8</w:t>
      </w:r>
      <w:r w:rsidR="0019272D" w:rsidRPr="00BE26F6">
        <w:rPr>
          <w:rFonts w:ascii="Arial" w:hAnsi="Arial" w:cs="Arial"/>
          <w:b/>
          <w:bCs/>
          <w:sz w:val="24"/>
          <w:szCs w:val="24"/>
        </w:rPr>
        <w:t>. Información del valor nutricional del kiwi</w:t>
      </w:r>
    </w:p>
    <w:p w:rsidR="00013591" w:rsidRDefault="00013591" w:rsidP="0019272D">
      <w:pPr>
        <w:spacing w:line="360" w:lineRule="auto"/>
        <w:jc w:val="both"/>
        <w:rPr>
          <w:rFonts w:ascii="Arial" w:hAnsi="Arial" w:cs="Arial"/>
          <w:b/>
          <w:szCs w:val="24"/>
        </w:rPr>
      </w:pPr>
      <w:r>
        <w:rPr>
          <w:rFonts w:ascii="Arial" w:hAnsi="Arial" w:cs="Arial"/>
          <w:b/>
          <w:noProof/>
          <w:szCs w:val="24"/>
        </w:rPr>
        <w:drawing>
          <wp:anchor distT="0" distB="0" distL="114300" distR="114300" simplePos="0" relativeHeight="251893760" behindDoc="0" locked="0" layoutInCell="1" allowOverlap="1">
            <wp:simplePos x="0" y="0"/>
            <wp:positionH relativeFrom="column">
              <wp:posOffset>1350645</wp:posOffset>
            </wp:positionH>
            <wp:positionV relativeFrom="paragraph">
              <wp:posOffset>197485</wp:posOffset>
            </wp:positionV>
            <wp:extent cx="2486025" cy="2600325"/>
            <wp:effectExtent l="19050" t="0" r="9525" b="0"/>
            <wp:wrapSquare wrapText="bothSides"/>
            <wp:docPr id="36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2486025" cy="2600325"/>
                    </a:xfrm>
                    <a:prstGeom prst="rect">
                      <a:avLst/>
                    </a:prstGeom>
                    <a:noFill/>
                    <a:ln w="9525">
                      <a:noFill/>
                      <a:miter lim="800000"/>
                      <a:headEnd/>
                      <a:tailEnd/>
                    </a:ln>
                  </pic:spPr>
                </pic:pic>
              </a:graphicData>
            </a:graphic>
          </wp:anchor>
        </w:drawing>
      </w:r>
    </w:p>
    <w:p w:rsidR="0019272D" w:rsidRPr="00FE38F7" w:rsidRDefault="0019272D" w:rsidP="0019272D">
      <w:pPr>
        <w:spacing w:line="360" w:lineRule="auto"/>
        <w:jc w:val="both"/>
        <w:rPr>
          <w:rFonts w:ascii="Arial" w:hAnsi="Arial" w:cs="Arial"/>
          <w:b/>
          <w:szCs w:val="24"/>
        </w:rPr>
      </w:pPr>
    </w:p>
    <w:p w:rsidR="0019272D" w:rsidRDefault="0019272D" w:rsidP="0019272D">
      <w:pPr>
        <w:spacing w:line="360" w:lineRule="auto"/>
        <w:jc w:val="both"/>
        <w:rPr>
          <w:rFonts w:ascii="Arial" w:hAnsi="Arial" w:cs="Arial"/>
          <w:b/>
          <w:szCs w:val="24"/>
        </w:rPr>
      </w:pPr>
    </w:p>
    <w:p w:rsidR="00013591" w:rsidRDefault="00013591" w:rsidP="0019272D">
      <w:pPr>
        <w:spacing w:line="360" w:lineRule="auto"/>
        <w:jc w:val="both"/>
        <w:rPr>
          <w:rFonts w:ascii="Arial" w:hAnsi="Arial" w:cs="Arial"/>
          <w:b/>
          <w:sz w:val="24"/>
          <w:szCs w:val="24"/>
        </w:rPr>
      </w:pPr>
    </w:p>
    <w:p w:rsidR="00013591" w:rsidRDefault="00013591" w:rsidP="0019272D">
      <w:pPr>
        <w:spacing w:line="360" w:lineRule="auto"/>
        <w:jc w:val="both"/>
        <w:rPr>
          <w:rFonts w:ascii="Arial" w:hAnsi="Arial" w:cs="Arial"/>
          <w:b/>
          <w:sz w:val="24"/>
          <w:szCs w:val="24"/>
        </w:rPr>
      </w:pPr>
    </w:p>
    <w:p w:rsidR="00013591" w:rsidRPr="008446ED" w:rsidRDefault="00013591" w:rsidP="0019272D">
      <w:pPr>
        <w:spacing w:line="360" w:lineRule="auto"/>
        <w:jc w:val="both"/>
        <w:rPr>
          <w:rFonts w:ascii="Arial" w:hAnsi="Arial" w:cs="Arial"/>
          <w:sz w:val="24"/>
          <w:szCs w:val="24"/>
        </w:rPr>
      </w:pPr>
    </w:p>
    <w:p w:rsidR="00013591" w:rsidRPr="008446ED" w:rsidRDefault="00013591" w:rsidP="0019272D">
      <w:pPr>
        <w:spacing w:line="360" w:lineRule="auto"/>
        <w:jc w:val="both"/>
        <w:rPr>
          <w:rFonts w:ascii="Arial" w:hAnsi="Arial" w:cs="Arial"/>
          <w:sz w:val="24"/>
          <w:szCs w:val="24"/>
        </w:rPr>
      </w:pPr>
    </w:p>
    <w:p w:rsidR="00013591" w:rsidRPr="008446ED" w:rsidRDefault="00F211D4" w:rsidP="0019272D">
      <w:pPr>
        <w:spacing w:line="360" w:lineRule="auto"/>
        <w:jc w:val="both"/>
        <w:rPr>
          <w:rFonts w:ascii="Arial" w:hAnsi="Arial" w:cs="Arial"/>
          <w:sz w:val="24"/>
          <w:szCs w:val="24"/>
        </w:rPr>
      </w:pPr>
      <w:r>
        <w:rPr>
          <w:rFonts w:ascii="Arial" w:hAnsi="Arial" w:cs="Arial"/>
          <w:noProof/>
          <w:sz w:val="24"/>
          <w:szCs w:val="24"/>
        </w:rPr>
        <w:pict>
          <v:shape id="_x0000_s1469" type="#_x0000_t202" style="position:absolute;left:0;text-align:left;margin-left:158.55pt;margin-top:9.9pt;width:162.15pt;height:21.75pt;z-index:251895808" stroked="f">
            <v:textbox>
              <w:txbxContent>
                <w:p w:rsidR="00905EE0" w:rsidRPr="0010252D" w:rsidRDefault="00905EE0" w:rsidP="00013591">
                  <w:pPr>
                    <w:rPr>
                      <w:b/>
                      <w:i/>
                      <w:sz w:val="18"/>
                      <w:lang w:val="es-EC"/>
                    </w:rPr>
                  </w:pPr>
                  <w:r>
                    <w:rPr>
                      <w:b/>
                      <w:i/>
                      <w:sz w:val="18"/>
                      <w:lang w:val="es-EC"/>
                    </w:rPr>
                    <w:t>Elaborado por: M. Sánchez; F. Cuenca</w:t>
                  </w:r>
                </w:p>
              </w:txbxContent>
            </v:textbox>
          </v:shape>
        </w:pict>
      </w:r>
    </w:p>
    <w:p w:rsidR="008446ED" w:rsidRDefault="008446ED" w:rsidP="0019272D">
      <w:pPr>
        <w:spacing w:line="360" w:lineRule="auto"/>
        <w:jc w:val="both"/>
        <w:rPr>
          <w:rFonts w:ascii="Arial" w:hAnsi="Arial" w:cs="Arial"/>
          <w:b/>
          <w:sz w:val="24"/>
          <w:szCs w:val="24"/>
        </w:rPr>
      </w:pPr>
    </w:p>
    <w:p w:rsidR="0019272D" w:rsidRDefault="0019272D" w:rsidP="0019272D">
      <w:pPr>
        <w:spacing w:line="360" w:lineRule="auto"/>
        <w:jc w:val="both"/>
        <w:rPr>
          <w:rFonts w:ascii="Arial" w:hAnsi="Arial" w:cs="Arial"/>
          <w:b/>
          <w:sz w:val="24"/>
          <w:szCs w:val="24"/>
        </w:rPr>
      </w:pPr>
      <w:r>
        <w:rPr>
          <w:rFonts w:ascii="Arial" w:hAnsi="Arial" w:cs="Arial"/>
          <w:b/>
          <w:sz w:val="24"/>
          <w:szCs w:val="24"/>
        </w:rPr>
        <w:t xml:space="preserve">1.5 </w:t>
      </w:r>
      <w:r w:rsidRPr="00BE26F6">
        <w:rPr>
          <w:rFonts w:ascii="Arial" w:hAnsi="Arial" w:cs="Arial"/>
          <w:b/>
          <w:sz w:val="24"/>
          <w:szCs w:val="24"/>
        </w:rPr>
        <w:t>Alcance</w:t>
      </w:r>
    </w:p>
    <w:p w:rsidR="002C696F" w:rsidRDefault="0019272D" w:rsidP="002C696F">
      <w:pPr>
        <w:spacing w:line="360" w:lineRule="auto"/>
        <w:ind w:firstLine="540"/>
        <w:jc w:val="both"/>
        <w:rPr>
          <w:rFonts w:ascii="Arial" w:hAnsi="Arial" w:cs="Arial"/>
          <w:bCs/>
          <w:sz w:val="24"/>
          <w:szCs w:val="24"/>
        </w:rPr>
      </w:pPr>
      <w:r w:rsidRPr="00BE26F6">
        <w:rPr>
          <w:rFonts w:ascii="Arial" w:hAnsi="Arial" w:cs="Arial"/>
          <w:bCs/>
          <w:sz w:val="24"/>
          <w:szCs w:val="24"/>
        </w:rPr>
        <w:t xml:space="preserve">El presente estudio tiene como alcance principal la elaboración y comercialización de un producto transformado enfocándonos principalmente en la fruta kiwi y nutrientes que este proporciona, buscando exponer los elementos de información cualitativa y cuantitativa  que sustenta la competitividad con otros productos naturales. </w:t>
      </w:r>
    </w:p>
    <w:p w:rsidR="008446ED" w:rsidRDefault="0019272D" w:rsidP="002C696F">
      <w:pPr>
        <w:spacing w:line="360" w:lineRule="auto"/>
        <w:ind w:firstLine="540"/>
        <w:jc w:val="both"/>
        <w:rPr>
          <w:rFonts w:ascii="Arial" w:hAnsi="Arial" w:cs="Arial"/>
          <w:bCs/>
          <w:sz w:val="24"/>
          <w:szCs w:val="24"/>
        </w:rPr>
      </w:pPr>
      <w:r w:rsidRPr="00BE26F6">
        <w:rPr>
          <w:rFonts w:ascii="Arial" w:hAnsi="Arial" w:cs="Arial"/>
          <w:bCs/>
          <w:sz w:val="24"/>
          <w:szCs w:val="24"/>
        </w:rPr>
        <w:t xml:space="preserve">Con una buena presentación del producto y un buen estudio de mercado determinaremos la factibilidad de comercializarla, donde nos garanticen márgenes de ingresos  que cumplan con nuestro objetivo general. </w:t>
      </w:r>
    </w:p>
    <w:p w:rsidR="002C696F" w:rsidRDefault="002C696F" w:rsidP="002C696F">
      <w:pPr>
        <w:spacing w:line="360" w:lineRule="auto"/>
        <w:ind w:firstLine="540"/>
        <w:jc w:val="both"/>
        <w:rPr>
          <w:rFonts w:ascii="Arial" w:hAnsi="Arial" w:cs="Arial"/>
          <w:bCs/>
          <w:sz w:val="24"/>
          <w:szCs w:val="24"/>
        </w:rPr>
      </w:pPr>
    </w:p>
    <w:p w:rsidR="0019272D" w:rsidRDefault="0019272D" w:rsidP="00013591">
      <w:pPr>
        <w:spacing w:line="360" w:lineRule="auto"/>
        <w:jc w:val="both"/>
        <w:rPr>
          <w:rFonts w:ascii="Arial" w:hAnsi="Arial" w:cs="Arial"/>
          <w:bCs/>
          <w:sz w:val="24"/>
          <w:szCs w:val="24"/>
        </w:rPr>
      </w:pPr>
      <w:r w:rsidRPr="00BE26F6">
        <w:rPr>
          <w:rFonts w:ascii="Arial" w:hAnsi="Arial" w:cs="Arial"/>
          <w:bCs/>
          <w:sz w:val="24"/>
          <w:szCs w:val="24"/>
        </w:rPr>
        <w:lastRenderedPageBreak/>
        <w:t>Los clientes potenciales a los que esperamos llegar será la población local en nuestro estudio,  GUAYAQUIL, dando a conocer a cada uno de ellos que el producto que consume es 100% natural  obteniendo beneficios que se verán reflejados en la salud.Nuestra meta será llegar a un ciclo de vida maduro, habiendo alcanzado un equilibrio en ventas y producción. Así como determinar la localización ideal para el desarrollo de nuestra planta y edificación, detallando nuestros horarios y procesos de la producción.</w:t>
      </w:r>
    </w:p>
    <w:p w:rsidR="002C696F" w:rsidRPr="00BE26F6" w:rsidRDefault="002C696F" w:rsidP="00013591">
      <w:pPr>
        <w:spacing w:line="360" w:lineRule="auto"/>
        <w:jc w:val="both"/>
        <w:rPr>
          <w:rFonts w:ascii="Arial" w:hAnsi="Arial" w:cs="Arial"/>
          <w:bCs/>
          <w:sz w:val="24"/>
          <w:szCs w:val="24"/>
        </w:rPr>
      </w:pPr>
    </w:p>
    <w:p w:rsidR="0019272D" w:rsidRPr="00BE26F6" w:rsidRDefault="0019272D" w:rsidP="0019272D">
      <w:pPr>
        <w:autoSpaceDE w:val="0"/>
        <w:autoSpaceDN w:val="0"/>
        <w:adjustRightInd w:val="0"/>
        <w:spacing w:line="360" w:lineRule="auto"/>
        <w:jc w:val="both"/>
        <w:rPr>
          <w:rFonts w:ascii="Arial" w:hAnsi="Arial" w:cs="Arial"/>
          <w:bCs/>
          <w:sz w:val="24"/>
          <w:szCs w:val="24"/>
        </w:rPr>
      </w:pPr>
      <w:r w:rsidRPr="00BE26F6">
        <w:rPr>
          <w:rFonts w:ascii="Arial" w:hAnsi="Arial" w:cs="Arial"/>
          <w:bCs/>
          <w:sz w:val="24"/>
          <w:szCs w:val="24"/>
        </w:rPr>
        <w:t>Segmentos de estudio: Personas que les guste mantenerse en forma y cuiden se su salud.</w:t>
      </w:r>
    </w:p>
    <w:p w:rsidR="0019272D" w:rsidRPr="00BE26F6" w:rsidRDefault="0019272D" w:rsidP="0019272D">
      <w:pPr>
        <w:autoSpaceDE w:val="0"/>
        <w:autoSpaceDN w:val="0"/>
        <w:adjustRightInd w:val="0"/>
        <w:spacing w:line="360" w:lineRule="auto"/>
        <w:rPr>
          <w:rFonts w:ascii="Arial" w:hAnsi="Arial" w:cs="Arial"/>
          <w:bCs/>
          <w:sz w:val="24"/>
          <w:szCs w:val="24"/>
        </w:rPr>
      </w:pPr>
      <w:r w:rsidRPr="00BE26F6">
        <w:rPr>
          <w:rFonts w:ascii="Arial" w:hAnsi="Arial" w:cs="Arial"/>
          <w:bCs/>
          <w:sz w:val="24"/>
          <w:szCs w:val="24"/>
        </w:rPr>
        <w:t>Sub-segmentos:</w:t>
      </w:r>
    </w:p>
    <w:p w:rsidR="0019272D" w:rsidRPr="00BE26F6" w:rsidRDefault="0019272D" w:rsidP="00101EBA">
      <w:pPr>
        <w:pStyle w:val="Prrafodelista"/>
        <w:numPr>
          <w:ilvl w:val="0"/>
          <w:numId w:val="46"/>
        </w:numPr>
        <w:spacing w:line="360" w:lineRule="auto"/>
        <w:ind w:left="1134" w:hanging="283"/>
        <w:rPr>
          <w:rFonts w:ascii="Arial" w:hAnsi="Arial" w:cs="Arial"/>
          <w:bCs/>
          <w:sz w:val="24"/>
          <w:szCs w:val="24"/>
        </w:rPr>
      </w:pPr>
      <w:r w:rsidRPr="00BE26F6">
        <w:rPr>
          <w:rFonts w:ascii="Arial" w:hAnsi="Arial" w:cs="Arial"/>
          <w:bCs/>
          <w:sz w:val="24"/>
          <w:szCs w:val="24"/>
        </w:rPr>
        <w:t>Generacional: Población comprendida entre los 12 años en adelante.</w:t>
      </w:r>
    </w:p>
    <w:p w:rsidR="0019272D" w:rsidRPr="00BE26F6" w:rsidRDefault="0019272D" w:rsidP="00101EBA">
      <w:pPr>
        <w:pStyle w:val="Prrafodelista"/>
        <w:numPr>
          <w:ilvl w:val="0"/>
          <w:numId w:val="46"/>
        </w:numPr>
        <w:spacing w:line="360" w:lineRule="auto"/>
        <w:ind w:left="1134" w:hanging="283"/>
        <w:rPr>
          <w:rFonts w:ascii="Arial" w:hAnsi="Arial" w:cs="Arial"/>
          <w:bCs/>
          <w:sz w:val="24"/>
          <w:szCs w:val="24"/>
        </w:rPr>
      </w:pPr>
      <w:r w:rsidRPr="00BE26F6">
        <w:rPr>
          <w:rFonts w:ascii="Arial" w:hAnsi="Arial" w:cs="Arial"/>
          <w:bCs/>
          <w:sz w:val="24"/>
          <w:szCs w:val="24"/>
        </w:rPr>
        <w:t>Género: Hombre y Mujeres.</w:t>
      </w:r>
    </w:p>
    <w:p w:rsidR="0019272D" w:rsidRPr="00BE26F6" w:rsidRDefault="0019272D" w:rsidP="00101EBA">
      <w:pPr>
        <w:pStyle w:val="Prrafodelista"/>
        <w:numPr>
          <w:ilvl w:val="0"/>
          <w:numId w:val="46"/>
        </w:numPr>
        <w:spacing w:line="360" w:lineRule="auto"/>
        <w:ind w:left="1134" w:hanging="283"/>
        <w:rPr>
          <w:rFonts w:ascii="Arial" w:hAnsi="Arial" w:cs="Arial"/>
          <w:bCs/>
          <w:sz w:val="24"/>
          <w:szCs w:val="24"/>
        </w:rPr>
      </w:pPr>
      <w:r w:rsidRPr="00BE26F6">
        <w:rPr>
          <w:rFonts w:ascii="Arial" w:hAnsi="Arial" w:cs="Arial"/>
          <w:bCs/>
          <w:sz w:val="24"/>
          <w:szCs w:val="24"/>
        </w:rPr>
        <w:t>Estrato socioeconómico: media- alta</w:t>
      </w:r>
    </w:p>
    <w:p w:rsidR="0019272D" w:rsidRPr="002C696F" w:rsidRDefault="0019272D" w:rsidP="00101EBA">
      <w:pPr>
        <w:pStyle w:val="Prrafodelista"/>
        <w:numPr>
          <w:ilvl w:val="0"/>
          <w:numId w:val="46"/>
        </w:numPr>
        <w:spacing w:line="360" w:lineRule="auto"/>
        <w:ind w:left="1134" w:hanging="283"/>
        <w:rPr>
          <w:rFonts w:ascii="Arial" w:hAnsi="Arial" w:cs="Arial"/>
          <w:sz w:val="24"/>
          <w:szCs w:val="24"/>
        </w:rPr>
      </w:pPr>
      <w:r w:rsidRPr="00BE26F6">
        <w:rPr>
          <w:rFonts w:ascii="Arial" w:hAnsi="Arial" w:cs="Arial"/>
          <w:bCs/>
          <w:sz w:val="24"/>
          <w:szCs w:val="24"/>
        </w:rPr>
        <w:t>Psicográfico:</w:t>
      </w:r>
      <w:r>
        <w:rPr>
          <w:rFonts w:ascii="Arial" w:hAnsi="Arial" w:cs="Arial"/>
          <w:bCs/>
          <w:sz w:val="24"/>
          <w:szCs w:val="24"/>
        </w:rPr>
        <w:t xml:space="preserve"> S</w:t>
      </w:r>
      <w:r w:rsidRPr="00BE26F6">
        <w:rPr>
          <w:rFonts w:ascii="Arial" w:hAnsi="Arial" w:cs="Arial"/>
          <w:bCs/>
          <w:sz w:val="24"/>
          <w:szCs w:val="24"/>
        </w:rPr>
        <w:t>eguros de sí mismo, profesionales, deportistas y estudiantes que realicen varias actividades al día.</w:t>
      </w:r>
    </w:p>
    <w:p w:rsidR="00507996" w:rsidRDefault="00507996" w:rsidP="000C7C6A">
      <w:pPr>
        <w:spacing w:line="360" w:lineRule="auto"/>
        <w:rPr>
          <w:rFonts w:ascii="Arial" w:hAnsi="Arial" w:cs="Arial"/>
          <w:sz w:val="24"/>
          <w:szCs w:val="24"/>
        </w:rPr>
      </w:pPr>
    </w:p>
    <w:p w:rsidR="00507996" w:rsidRDefault="00507996" w:rsidP="000C7C6A">
      <w:pPr>
        <w:spacing w:line="360" w:lineRule="auto"/>
        <w:rPr>
          <w:rFonts w:ascii="Arial" w:hAnsi="Arial" w:cs="Arial"/>
          <w:sz w:val="24"/>
          <w:szCs w:val="24"/>
        </w:rPr>
      </w:pPr>
    </w:p>
    <w:p w:rsidR="00507996" w:rsidRDefault="00507996" w:rsidP="000C7C6A">
      <w:pPr>
        <w:spacing w:line="360" w:lineRule="auto"/>
        <w:rPr>
          <w:rFonts w:ascii="Arial" w:hAnsi="Arial" w:cs="Arial"/>
          <w:sz w:val="24"/>
          <w:szCs w:val="24"/>
        </w:rPr>
      </w:pPr>
    </w:p>
    <w:p w:rsidR="00507996" w:rsidRDefault="00507996" w:rsidP="000C7C6A">
      <w:pPr>
        <w:spacing w:line="360" w:lineRule="auto"/>
        <w:rPr>
          <w:rFonts w:ascii="Arial" w:hAnsi="Arial" w:cs="Arial"/>
          <w:sz w:val="24"/>
          <w:szCs w:val="24"/>
        </w:rPr>
      </w:pPr>
    </w:p>
    <w:p w:rsidR="00507996" w:rsidRDefault="00507996" w:rsidP="000C7C6A">
      <w:pPr>
        <w:spacing w:line="360" w:lineRule="auto"/>
        <w:rPr>
          <w:rFonts w:ascii="Arial" w:hAnsi="Arial" w:cs="Arial"/>
          <w:sz w:val="24"/>
          <w:szCs w:val="24"/>
        </w:rPr>
      </w:pPr>
    </w:p>
    <w:p w:rsidR="00507996" w:rsidRDefault="00507996" w:rsidP="000C7C6A">
      <w:pPr>
        <w:spacing w:line="360" w:lineRule="auto"/>
        <w:rPr>
          <w:rFonts w:ascii="Arial" w:hAnsi="Arial" w:cs="Arial"/>
          <w:sz w:val="24"/>
          <w:szCs w:val="24"/>
        </w:rPr>
      </w:pPr>
    </w:p>
    <w:p w:rsidR="00507996" w:rsidRDefault="00507996" w:rsidP="000C7C6A">
      <w:pPr>
        <w:spacing w:line="360" w:lineRule="auto"/>
        <w:rPr>
          <w:rFonts w:ascii="Arial" w:hAnsi="Arial" w:cs="Arial"/>
          <w:sz w:val="24"/>
          <w:szCs w:val="24"/>
        </w:rPr>
      </w:pPr>
    </w:p>
    <w:p w:rsidR="00507996" w:rsidRDefault="00507996" w:rsidP="000C7C6A">
      <w:pPr>
        <w:spacing w:line="360" w:lineRule="auto"/>
        <w:rPr>
          <w:rFonts w:ascii="Arial" w:hAnsi="Arial" w:cs="Arial"/>
          <w:sz w:val="24"/>
          <w:szCs w:val="24"/>
        </w:rPr>
      </w:pPr>
    </w:p>
    <w:p w:rsidR="000C7C6A" w:rsidRDefault="000C7C6A" w:rsidP="000C7C6A">
      <w:pPr>
        <w:spacing w:line="360" w:lineRule="auto"/>
        <w:rPr>
          <w:rFonts w:ascii="Arial" w:hAnsi="Arial" w:cs="Arial"/>
          <w:b/>
          <w:lang w:val="es-ES_tradnl"/>
        </w:rPr>
      </w:pPr>
      <w:r>
        <w:rPr>
          <w:rFonts w:ascii="Arial" w:hAnsi="Arial" w:cs="Arial"/>
          <w:b/>
          <w:lang w:val="es-ES_tradnl"/>
        </w:rPr>
        <w:lastRenderedPageBreak/>
        <w:t>1.6  OBJETIVOS DE ESTUDIO</w:t>
      </w:r>
    </w:p>
    <w:p w:rsidR="000C7C6A" w:rsidRDefault="000C7C6A" w:rsidP="000C7C6A">
      <w:pPr>
        <w:spacing w:line="360" w:lineRule="auto"/>
        <w:jc w:val="center"/>
        <w:rPr>
          <w:rFonts w:ascii="Arial" w:hAnsi="Arial" w:cs="Arial"/>
          <w:b/>
          <w:lang w:val="es-ES_tradnl"/>
        </w:rPr>
      </w:pPr>
    </w:p>
    <w:p w:rsidR="000C7C6A" w:rsidRDefault="000C7C6A" w:rsidP="000C7C6A">
      <w:pPr>
        <w:spacing w:line="360" w:lineRule="auto"/>
        <w:rPr>
          <w:rFonts w:ascii="Arial" w:hAnsi="Arial" w:cs="Arial"/>
          <w:b/>
          <w:lang w:val="es-ES_tradnl"/>
        </w:rPr>
      </w:pPr>
      <w:r>
        <w:rPr>
          <w:rFonts w:ascii="Arial" w:hAnsi="Arial" w:cs="Arial"/>
          <w:b/>
          <w:lang w:val="es-ES_tradnl"/>
        </w:rPr>
        <w:t xml:space="preserve">        1.6.1 OBJETIVO GENERAL</w:t>
      </w:r>
    </w:p>
    <w:p w:rsidR="000C7C6A" w:rsidRDefault="000C7C6A" w:rsidP="000C7C6A">
      <w:pPr>
        <w:spacing w:line="360" w:lineRule="auto"/>
        <w:jc w:val="both"/>
        <w:rPr>
          <w:rFonts w:ascii="Arial" w:hAnsi="Arial" w:cs="Arial"/>
          <w:sz w:val="24"/>
          <w:lang w:val="es-ES_tradnl"/>
        </w:rPr>
      </w:pPr>
      <w:r w:rsidRPr="00AF1D3B">
        <w:rPr>
          <w:rFonts w:ascii="Arial" w:hAnsi="Arial" w:cs="Arial"/>
          <w:sz w:val="24"/>
          <w:lang w:val="es-ES_tradnl"/>
        </w:rPr>
        <w:t xml:space="preserve">“Determinar la factibilidad o rentabilidad económica proporcionando información necesaria para la óptima elaboración y comercialización de bebida multivitamínica a base de kiwi, en la ciudad de Guayaquil.” </w:t>
      </w:r>
    </w:p>
    <w:p w:rsidR="000C7C6A" w:rsidRDefault="000C7C6A" w:rsidP="000C7C6A">
      <w:pPr>
        <w:spacing w:line="360" w:lineRule="auto"/>
        <w:jc w:val="both"/>
        <w:rPr>
          <w:rFonts w:ascii="Arial" w:hAnsi="Arial" w:cs="Arial"/>
          <w:sz w:val="24"/>
          <w:lang w:val="es-ES_tradnl"/>
        </w:rPr>
      </w:pPr>
      <w:r>
        <w:rPr>
          <w:rFonts w:ascii="Arial" w:hAnsi="Arial" w:cs="Arial"/>
          <w:sz w:val="24"/>
          <w:lang w:val="es-ES_tradnl"/>
        </w:rPr>
        <w:t>Para iniciar el análisis de factibilidad económica del proyecto debemos tener el conjunto de datos recopilados y obtenidos a través de las fuentes primarias que contienen información original, cálculos y documentos explicativos que lo integran en forma metodológica las cuales nos dan los parámetros de cómo ha de ser, como lo vamos a realizar, cuánto va a costar y los beneficios que se obtendrán, los mismos que nos determinaran la aceptación y el impacto que tendría en el mercado el lanzamiento de nuestro producto.</w:t>
      </w:r>
    </w:p>
    <w:p w:rsidR="000C7C6A" w:rsidRPr="000C7C6A" w:rsidRDefault="000C7C6A" w:rsidP="000C7C6A">
      <w:pPr>
        <w:spacing w:line="360" w:lineRule="auto"/>
        <w:jc w:val="both"/>
        <w:rPr>
          <w:rFonts w:ascii="Arial" w:hAnsi="Arial" w:cs="Arial"/>
          <w:sz w:val="24"/>
          <w:lang w:val="es-ES_tradnl"/>
        </w:rPr>
      </w:pPr>
    </w:p>
    <w:p w:rsidR="000C7C6A" w:rsidRDefault="000C7C6A" w:rsidP="000C7C6A">
      <w:pPr>
        <w:spacing w:line="360" w:lineRule="auto"/>
        <w:rPr>
          <w:rFonts w:ascii="Arial" w:hAnsi="Arial" w:cs="Arial"/>
          <w:b/>
          <w:lang w:val="es-ES_tradnl"/>
        </w:rPr>
      </w:pPr>
      <w:r>
        <w:rPr>
          <w:rFonts w:ascii="Arial" w:hAnsi="Arial" w:cs="Arial"/>
          <w:b/>
          <w:lang w:val="es-ES_tradnl"/>
        </w:rPr>
        <w:t xml:space="preserve">       1.6.2. OBJETIVO ESPECIFICO</w:t>
      </w:r>
    </w:p>
    <w:p w:rsidR="000C7C6A" w:rsidRDefault="000C7C6A" w:rsidP="00101EBA">
      <w:pPr>
        <w:pStyle w:val="Prrafodelista"/>
        <w:numPr>
          <w:ilvl w:val="0"/>
          <w:numId w:val="45"/>
        </w:numPr>
        <w:spacing w:after="0" w:line="360" w:lineRule="auto"/>
        <w:jc w:val="both"/>
        <w:rPr>
          <w:rFonts w:ascii="Arial" w:hAnsi="Arial" w:cs="Arial"/>
          <w:sz w:val="24"/>
          <w:szCs w:val="24"/>
          <w:u w:color="000000"/>
        </w:rPr>
      </w:pPr>
      <w:r w:rsidRPr="00CC53C8">
        <w:rPr>
          <w:rFonts w:ascii="Arial" w:hAnsi="Arial" w:cs="Arial"/>
          <w:lang w:val="es-ES_tradnl"/>
        </w:rPr>
        <w:t>“</w:t>
      </w:r>
      <w:r w:rsidRPr="00CC53C8">
        <w:rPr>
          <w:rFonts w:ascii="Arial" w:hAnsi="Arial" w:cs="Arial"/>
          <w:sz w:val="24"/>
          <w:szCs w:val="24"/>
          <w:lang w:val="es-ES_tradnl"/>
        </w:rPr>
        <w:t>Identificar la demanda insatisfecha, el nivel de ventas, precios competitivos y estrategias empleadas por la competencia para el posicionamiento del producto en el mercado</w:t>
      </w:r>
      <w:r w:rsidRPr="00CC53C8">
        <w:rPr>
          <w:rFonts w:ascii="Arial" w:hAnsi="Arial" w:cs="Arial"/>
          <w:sz w:val="24"/>
          <w:szCs w:val="24"/>
          <w:u w:color="000000"/>
        </w:rPr>
        <w:t xml:space="preserve">.” </w:t>
      </w:r>
    </w:p>
    <w:p w:rsidR="000C7C6A" w:rsidRDefault="000C7C6A" w:rsidP="000C7C6A">
      <w:pPr>
        <w:pStyle w:val="Prrafodelista"/>
        <w:spacing w:line="360" w:lineRule="auto"/>
        <w:jc w:val="both"/>
        <w:rPr>
          <w:rFonts w:ascii="Arial" w:hAnsi="Arial" w:cs="Arial"/>
          <w:sz w:val="24"/>
          <w:szCs w:val="24"/>
          <w:u w:color="000000"/>
        </w:rPr>
      </w:pPr>
    </w:p>
    <w:p w:rsidR="000C7C6A" w:rsidRDefault="000C7C6A" w:rsidP="000C7C6A">
      <w:pPr>
        <w:pStyle w:val="Prrafodelista"/>
        <w:spacing w:line="360" w:lineRule="auto"/>
        <w:jc w:val="both"/>
        <w:rPr>
          <w:rFonts w:ascii="Arial" w:hAnsi="Arial" w:cs="Arial"/>
          <w:sz w:val="24"/>
          <w:szCs w:val="24"/>
          <w:u w:color="000000"/>
        </w:rPr>
      </w:pPr>
      <w:r w:rsidRPr="00CC53C8">
        <w:rPr>
          <w:rFonts w:ascii="Arial" w:hAnsi="Arial" w:cs="Arial"/>
          <w:sz w:val="24"/>
          <w:szCs w:val="24"/>
          <w:u w:color="000000"/>
        </w:rPr>
        <w:t xml:space="preserve">Realizar un estudio de mercado </w:t>
      </w:r>
      <w:r>
        <w:rPr>
          <w:rFonts w:ascii="Arial" w:hAnsi="Arial" w:cs="Arial"/>
          <w:sz w:val="24"/>
          <w:szCs w:val="24"/>
          <w:u w:color="000000"/>
        </w:rPr>
        <w:t xml:space="preserve">para determinar cuál es la información necesaria que precisa recopilarse y analizarse. En el presente estudio se consideró como demanda </w:t>
      </w:r>
      <w:r w:rsidR="00507996">
        <w:rPr>
          <w:rFonts w:ascii="Arial" w:hAnsi="Arial" w:cs="Arial"/>
          <w:sz w:val="24"/>
          <w:szCs w:val="24"/>
          <w:u w:color="000000"/>
        </w:rPr>
        <w:t>insatisfecha a: Jóvenes de 15-35</w:t>
      </w:r>
      <w:r>
        <w:rPr>
          <w:rFonts w:ascii="Arial" w:hAnsi="Arial" w:cs="Arial"/>
          <w:sz w:val="24"/>
          <w:szCs w:val="24"/>
          <w:u w:color="000000"/>
        </w:rPr>
        <w:t xml:space="preserve"> años que no han logrado acceder a una bebida energizante natural. La definición anterior es importante para nuestra empresa porque nos permite identificar al consumidor meta, por lo cual la empresa orientara todos sus esfuerzos para elaborar el producto deseado.</w:t>
      </w:r>
    </w:p>
    <w:p w:rsidR="000C7C6A" w:rsidRDefault="000C7C6A" w:rsidP="00101EBA">
      <w:pPr>
        <w:pStyle w:val="Prrafodelista"/>
        <w:numPr>
          <w:ilvl w:val="0"/>
          <w:numId w:val="45"/>
        </w:numPr>
        <w:spacing w:after="0" w:line="360" w:lineRule="auto"/>
        <w:contextualSpacing w:val="0"/>
        <w:rPr>
          <w:rFonts w:ascii="Arial" w:hAnsi="Arial" w:cs="Arial"/>
          <w:sz w:val="24"/>
          <w:szCs w:val="24"/>
          <w:lang w:val="es-ES_tradnl"/>
        </w:rPr>
      </w:pPr>
      <w:r>
        <w:rPr>
          <w:rFonts w:ascii="Arial" w:hAnsi="Arial" w:cs="Arial"/>
          <w:sz w:val="24"/>
          <w:szCs w:val="24"/>
        </w:rPr>
        <w:lastRenderedPageBreak/>
        <w:t>“</w:t>
      </w:r>
      <w:r w:rsidRPr="00AF1D3B">
        <w:rPr>
          <w:rFonts w:ascii="Arial" w:hAnsi="Arial" w:cs="Arial"/>
          <w:sz w:val="24"/>
          <w:szCs w:val="24"/>
          <w:lang w:val="es-ES_tradnl"/>
        </w:rPr>
        <w:t>Determinar  y seg</w:t>
      </w:r>
      <w:r>
        <w:rPr>
          <w:rFonts w:ascii="Arial" w:hAnsi="Arial" w:cs="Arial"/>
          <w:sz w:val="24"/>
          <w:szCs w:val="24"/>
          <w:lang w:val="es-ES_tradnl"/>
        </w:rPr>
        <w:t>mentar nuestra demanda general”.</w:t>
      </w:r>
    </w:p>
    <w:p w:rsidR="000C7C6A" w:rsidRDefault="000C7C6A" w:rsidP="000C7C6A">
      <w:pPr>
        <w:pStyle w:val="Prrafodelista"/>
        <w:spacing w:line="360" w:lineRule="auto"/>
        <w:rPr>
          <w:rFonts w:ascii="Arial" w:hAnsi="Arial" w:cs="Arial"/>
          <w:sz w:val="24"/>
          <w:szCs w:val="24"/>
          <w:lang w:val="es-ES_tradnl"/>
        </w:rPr>
      </w:pPr>
    </w:p>
    <w:p w:rsidR="000C7C6A" w:rsidRDefault="000C7C6A" w:rsidP="000C7C6A">
      <w:pPr>
        <w:pStyle w:val="Prrafodelista"/>
        <w:spacing w:line="360" w:lineRule="auto"/>
        <w:jc w:val="both"/>
        <w:rPr>
          <w:rFonts w:ascii="Arial" w:hAnsi="Arial" w:cs="Arial"/>
          <w:sz w:val="24"/>
          <w:szCs w:val="24"/>
          <w:u w:color="000000"/>
        </w:rPr>
      </w:pPr>
      <w:r w:rsidRPr="00670738">
        <w:rPr>
          <w:rFonts w:ascii="Arial" w:hAnsi="Arial" w:cs="Arial"/>
          <w:sz w:val="24"/>
          <w:szCs w:val="24"/>
          <w:u w:color="000000"/>
        </w:rPr>
        <w:t>Natura</w:t>
      </w:r>
      <w:r>
        <w:rPr>
          <w:rFonts w:ascii="Arial" w:hAnsi="Arial" w:cs="Arial"/>
          <w:sz w:val="24"/>
          <w:szCs w:val="24"/>
          <w:u w:color="000000"/>
        </w:rPr>
        <w:t>ctive</w:t>
      </w:r>
      <w:r w:rsidRPr="00670738">
        <w:rPr>
          <w:rFonts w:ascii="Arial" w:hAnsi="Arial" w:cs="Arial"/>
          <w:sz w:val="24"/>
          <w:szCs w:val="24"/>
          <w:u w:color="000000"/>
        </w:rPr>
        <w:t xml:space="preserve"> S.A. trabaja con las diversas necesidades que dan a conocer los consumidores; a la vez desarrollan sus actividades en base con los tipos de segmentación por comportamiento ya que ellos analizan los beneficios deseados del producto que ofrecen y </w:t>
      </w:r>
      <w:r>
        <w:rPr>
          <w:rFonts w:ascii="Arial" w:hAnsi="Arial" w:cs="Arial"/>
          <w:sz w:val="24"/>
          <w:szCs w:val="24"/>
          <w:u w:color="000000"/>
        </w:rPr>
        <w:t xml:space="preserve">a la vez trabajan con el </w:t>
      </w:r>
      <w:r w:rsidRPr="00670738">
        <w:rPr>
          <w:rFonts w:ascii="Arial" w:hAnsi="Arial" w:cs="Arial"/>
          <w:sz w:val="24"/>
          <w:szCs w:val="24"/>
          <w:u w:color="000000"/>
        </w:rPr>
        <w:t>porcentaje a la que el consu</w:t>
      </w:r>
      <w:r>
        <w:rPr>
          <w:rFonts w:ascii="Arial" w:hAnsi="Arial" w:cs="Arial"/>
          <w:sz w:val="24"/>
          <w:szCs w:val="24"/>
          <w:u w:color="000000"/>
        </w:rPr>
        <w:t xml:space="preserve">midor utiliza dicho producto y </w:t>
      </w:r>
      <w:r w:rsidRPr="00670738">
        <w:rPr>
          <w:rFonts w:ascii="Arial" w:hAnsi="Arial" w:cs="Arial"/>
          <w:sz w:val="24"/>
          <w:szCs w:val="24"/>
          <w:u w:color="000000"/>
        </w:rPr>
        <w:t>l</w:t>
      </w:r>
      <w:r>
        <w:rPr>
          <w:rFonts w:ascii="Arial" w:hAnsi="Arial" w:cs="Arial"/>
          <w:sz w:val="24"/>
          <w:szCs w:val="24"/>
          <w:u w:color="000000"/>
        </w:rPr>
        <w:t>os</w:t>
      </w:r>
      <w:r w:rsidRPr="00670738">
        <w:rPr>
          <w:rFonts w:ascii="Arial" w:hAnsi="Arial" w:cs="Arial"/>
          <w:sz w:val="24"/>
          <w:szCs w:val="24"/>
          <w:u w:color="000000"/>
        </w:rPr>
        <w:t xml:space="preserve"> otro</w:t>
      </w:r>
      <w:r>
        <w:rPr>
          <w:rFonts w:ascii="Arial" w:hAnsi="Arial" w:cs="Arial"/>
          <w:sz w:val="24"/>
          <w:szCs w:val="24"/>
          <w:u w:color="000000"/>
        </w:rPr>
        <w:t>s</w:t>
      </w:r>
      <w:r w:rsidRPr="00670738">
        <w:rPr>
          <w:rFonts w:ascii="Arial" w:hAnsi="Arial" w:cs="Arial"/>
          <w:sz w:val="24"/>
          <w:szCs w:val="24"/>
          <w:u w:color="000000"/>
        </w:rPr>
        <w:t xml:space="preserve"> tipo</w:t>
      </w:r>
      <w:r>
        <w:rPr>
          <w:rFonts w:ascii="Arial" w:hAnsi="Arial" w:cs="Arial"/>
          <w:sz w:val="24"/>
          <w:szCs w:val="24"/>
          <w:u w:color="000000"/>
        </w:rPr>
        <w:t>s</w:t>
      </w:r>
      <w:r w:rsidRPr="00670738">
        <w:rPr>
          <w:rFonts w:ascii="Arial" w:hAnsi="Arial" w:cs="Arial"/>
          <w:sz w:val="24"/>
          <w:szCs w:val="24"/>
          <w:u w:color="000000"/>
        </w:rPr>
        <w:t xml:space="preserve"> de segmentación es el demográfico en el cuál toman en cuenta la edad, </w:t>
      </w:r>
      <w:r>
        <w:rPr>
          <w:rFonts w:ascii="Arial" w:hAnsi="Arial" w:cs="Arial"/>
          <w:sz w:val="24"/>
          <w:szCs w:val="24"/>
          <w:u w:color="000000"/>
        </w:rPr>
        <w:t xml:space="preserve">estrato socio-económico, y </w:t>
      </w:r>
      <w:r w:rsidRPr="00670738">
        <w:rPr>
          <w:rFonts w:ascii="Arial" w:hAnsi="Arial" w:cs="Arial"/>
          <w:sz w:val="24"/>
          <w:szCs w:val="24"/>
          <w:u w:color="000000"/>
        </w:rPr>
        <w:t xml:space="preserve">género, </w:t>
      </w:r>
      <w:r>
        <w:rPr>
          <w:rFonts w:ascii="Arial" w:hAnsi="Arial" w:cs="Arial"/>
          <w:sz w:val="24"/>
          <w:szCs w:val="24"/>
          <w:u w:color="000000"/>
        </w:rPr>
        <w:t>y la segmentación geográfica es decir este producto se comercializara en la ciudad de Guayaquil en sus principales localidades.</w:t>
      </w:r>
      <w:r w:rsidRPr="00670738">
        <w:rPr>
          <w:rFonts w:ascii="Arial" w:hAnsi="Arial" w:cs="Arial"/>
          <w:sz w:val="24"/>
          <w:szCs w:val="24"/>
          <w:u w:color="000000"/>
        </w:rPr>
        <w:t>.</w:t>
      </w:r>
    </w:p>
    <w:p w:rsidR="000C7C6A" w:rsidRDefault="000C7C6A" w:rsidP="000C7C6A">
      <w:pPr>
        <w:pStyle w:val="Prrafodelista"/>
        <w:spacing w:line="360" w:lineRule="auto"/>
        <w:jc w:val="both"/>
        <w:rPr>
          <w:rFonts w:ascii="Arial" w:hAnsi="Arial" w:cs="Arial"/>
          <w:sz w:val="24"/>
          <w:szCs w:val="24"/>
          <w:u w:color="000000"/>
        </w:rPr>
      </w:pPr>
    </w:p>
    <w:p w:rsidR="000C7C6A" w:rsidRDefault="000C7C6A" w:rsidP="00101EBA">
      <w:pPr>
        <w:pStyle w:val="Prrafodelista"/>
        <w:numPr>
          <w:ilvl w:val="0"/>
          <w:numId w:val="45"/>
        </w:numPr>
        <w:spacing w:after="0" w:line="360" w:lineRule="auto"/>
        <w:contextualSpacing w:val="0"/>
        <w:rPr>
          <w:rFonts w:ascii="Arial" w:hAnsi="Arial" w:cs="Arial"/>
          <w:sz w:val="24"/>
          <w:szCs w:val="24"/>
          <w:lang w:val="es-ES_tradnl"/>
        </w:rPr>
      </w:pPr>
      <w:r>
        <w:rPr>
          <w:rFonts w:ascii="Arial" w:hAnsi="Arial" w:cs="Arial"/>
          <w:sz w:val="24"/>
          <w:szCs w:val="24"/>
          <w:lang w:val="es-ES_tradnl"/>
        </w:rPr>
        <w:t>“Determinar la capacidad de producción”.</w:t>
      </w:r>
    </w:p>
    <w:p w:rsidR="000C7C6A" w:rsidRDefault="000C7C6A" w:rsidP="000C7C6A">
      <w:pPr>
        <w:pStyle w:val="Prrafodelista"/>
        <w:spacing w:line="360" w:lineRule="auto"/>
        <w:rPr>
          <w:rFonts w:ascii="Arial" w:hAnsi="Arial" w:cs="Arial"/>
          <w:sz w:val="24"/>
          <w:szCs w:val="24"/>
          <w:lang w:val="es-ES_tradnl"/>
        </w:rPr>
      </w:pPr>
    </w:p>
    <w:p w:rsidR="000C7C6A" w:rsidRDefault="000C7C6A" w:rsidP="000C7C6A">
      <w:pPr>
        <w:pStyle w:val="Prrafodelista"/>
        <w:spacing w:line="360" w:lineRule="auto"/>
        <w:rPr>
          <w:rFonts w:ascii="Arial" w:hAnsi="Arial" w:cs="Arial"/>
          <w:sz w:val="24"/>
          <w:szCs w:val="24"/>
          <w:lang w:val="es-ES_tradnl"/>
        </w:rPr>
      </w:pPr>
      <w:r>
        <w:rPr>
          <w:rFonts w:ascii="Arial" w:hAnsi="Arial" w:cs="Arial"/>
          <w:sz w:val="24"/>
          <w:szCs w:val="24"/>
          <w:lang w:val="es-ES_tradnl"/>
        </w:rPr>
        <w:t>Realizaremos un plan de producción el cual se encargara de definir los niveles de producción diarios que va tener la empresa, dependiendo de los pronósticos de ventas, los días laborales por mes y el inventario de seguridad.</w:t>
      </w:r>
    </w:p>
    <w:p w:rsidR="000C7C6A" w:rsidRDefault="000C7C6A" w:rsidP="000C7C6A">
      <w:pPr>
        <w:pStyle w:val="Prrafodelista"/>
        <w:spacing w:line="360" w:lineRule="auto"/>
        <w:rPr>
          <w:rFonts w:ascii="Arial" w:hAnsi="Arial" w:cs="Arial"/>
          <w:sz w:val="24"/>
          <w:szCs w:val="24"/>
          <w:lang w:val="es-ES_tradnl"/>
        </w:rPr>
      </w:pPr>
    </w:p>
    <w:p w:rsidR="000C7C6A" w:rsidRDefault="000C7C6A" w:rsidP="00101EBA">
      <w:pPr>
        <w:pStyle w:val="Prrafodelista"/>
        <w:numPr>
          <w:ilvl w:val="0"/>
          <w:numId w:val="45"/>
        </w:numPr>
        <w:spacing w:after="0" w:line="360" w:lineRule="auto"/>
        <w:contextualSpacing w:val="0"/>
        <w:rPr>
          <w:rFonts w:ascii="Arial" w:hAnsi="Arial" w:cs="Arial"/>
          <w:sz w:val="24"/>
          <w:szCs w:val="24"/>
          <w:lang w:val="es-ES_tradnl"/>
        </w:rPr>
      </w:pPr>
      <w:r>
        <w:rPr>
          <w:rFonts w:ascii="Arial" w:hAnsi="Arial" w:cs="Arial"/>
          <w:sz w:val="24"/>
          <w:szCs w:val="24"/>
          <w:lang w:val="es-ES_tradnl"/>
        </w:rPr>
        <w:t>“</w:t>
      </w:r>
      <w:r w:rsidRPr="00AF1D3B">
        <w:rPr>
          <w:rFonts w:ascii="Arial" w:hAnsi="Arial" w:cs="Arial"/>
          <w:sz w:val="24"/>
          <w:szCs w:val="24"/>
          <w:lang w:val="es-ES_tradnl"/>
        </w:rPr>
        <w:t>Establecer sobre la base de un plan de operaciones, el óptimo proceso productivo, maquinaria, materia prima y mano de obra</w:t>
      </w:r>
      <w:r>
        <w:rPr>
          <w:rFonts w:ascii="Arial" w:hAnsi="Arial" w:cs="Arial"/>
          <w:sz w:val="24"/>
          <w:szCs w:val="24"/>
          <w:lang w:val="es-ES_tradnl"/>
        </w:rPr>
        <w:t>.”</w:t>
      </w:r>
    </w:p>
    <w:p w:rsidR="000C7C6A" w:rsidRDefault="000C7C6A" w:rsidP="000C7C6A">
      <w:pPr>
        <w:pStyle w:val="Prrafodelista"/>
        <w:spacing w:line="360" w:lineRule="auto"/>
        <w:rPr>
          <w:rFonts w:ascii="Arial" w:hAnsi="Arial" w:cs="Arial"/>
          <w:sz w:val="24"/>
          <w:szCs w:val="24"/>
          <w:lang w:val="es-ES_tradnl"/>
        </w:rPr>
      </w:pPr>
    </w:p>
    <w:p w:rsidR="000C7C6A" w:rsidRPr="00CD667E" w:rsidRDefault="000C7C6A" w:rsidP="000C7C6A">
      <w:pPr>
        <w:pStyle w:val="Prrafodelista"/>
        <w:spacing w:line="360" w:lineRule="auto"/>
        <w:jc w:val="both"/>
        <w:rPr>
          <w:rFonts w:ascii="Arial" w:hAnsi="Arial" w:cs="Arial"/>
          <w:sz w:val="24"/>
          <w:szCs w:val="24"/>
          <w:u w:color="000000"/>
        </w:rPr>
      </w:pPr>
      <w:r w:rsidRPr="00CD667E">
        <w:rPr>
          <w:rFonts w:ascii="Arial" w:hAnsi="Arial" w:cs="Arial"/>
          <w:sz w:val="24"/>
          <w:szCs w:val="24"/>
          <w:u w:color="000000"/>
        </w:rPr>
        <w:t xml:space="preserve">En cuanto al proceso </w:t>
      </w:r>
      <w:r w:rsidR="00507996" w:rsidRPr="00CD667E">
        <w:rPr>
          <w:rFonts w:ascii="Arial" w:hAnsi="Arial" w:cs="Arial"/>
          <w:sz w:val="24"/>
          <w:szCs w:val="24"/>
          <w:u w:color="000000"/>
        </w:rPr>
        <w:t>óptimo</w:t>
      </w:r>
      <w:r w:rsidRPr="00CD667E">
        <w:rPr>
          <w:rFonts w:ascii="Arial" w:hAnsi="Arial" w:cs="Arial"/>
          <w:sz w:val="24"/>
          <w:szCs w:val="24"/>
          <w:u w:color="000000"/>
        </w:rPr>
        <w:t xml:space="preserve"> productivo tomaremos en cuenta cuatro factores importantes: personal, equipo, materia prima, e instalaciones. Verificada la sanidad e higiene de los factores mencionados, se procederá a elaborar el producto siguiendo paso a paso su proceso.</w:t>
      </w:r>
      <w:r>
        <w:rPr>
          <w:rFonts w:ascii="Arial" w:hAnsi="Arial" w:cs="Arial"/>
          <w:sz w:val="24"/>
          <w:szCs w:val="24"/>
          <w:u w:color="000000"/>
        </w:rPr>
        <w:t xml:space="preserve"> Con el fin de garantizar la excelente </w:t>
      </w:r>
      <w:r w:rsidR="00507996">
        <w:rPr>
          <w:rFonts w:ascii="Arial" w:hAnsi="Arial" w:cs="Arial"/>
          <w:sz w:val="24"/>
          <w:szCs w:val="24"/>
          <w:u w:color="000000"/>
        </w:rPr>
        <w:t>calidad de sus productos Naturactive</w:t>
      </w:r>
      <w:r>
        <w:rPr>
          <w:rFonts w:ascii="Arial" w:hAnsi="Arial" w:cs="Arial"/>
          <w:sz w:val="24"/>
          <w:szCs w:val="24"/>
          <w:u w:color="000000"/>
        </w:rPr>
        <w:t xml:space="preserve">S.A. realizara dos </w:t>
      </w:r>
      <w:r w:rsidR="00507996">
        <w:rPr>
          <w:rFonts w:ascii="Arial" w:hAnsi="Arial" w:cs="Arial"/>
          <w:sz w:val="24"/>
          <w:szCs w:val="24"/>
          <w:u w:color="000000"/>
        </w:rPr>
        <w:t>tipos</w:t>
      </w:r>
      <w:r>
        <w:rPr>
          <w:rFonts w:ascii="Arial" w:hAnsi="Arial" w:cs="Arial"/>
          <w:sz w:val="24"/>
          <w:szCs w:val="24"/>
          <w:u w:color="000000"/>
        </w:rPr>
        <w:t xml:space="preserve"> de inspección: interna y externa.</w:t>
      </w:r>
    </w:p>
    <w:p w:rsidR="000C7C6A" w:rsidRDefault="000C7C6A" w:rsidP="000C7C6A">
      <w:pPr>
        <w:pStyle w:val="Prrafodelista"/>
        <w:spacing w:line="360" w:lineRule="auto"/>
        <w:rPr>
          <w:rFonts w:ascii="Arial" w:hAnsi="Arial" w:cs="Arial"/>
          <w:sz w:val="24"/>
          <w:szCs w:val="24"/>
          <w:lang w:val="es-ES_tradnl"/>
        </w:rPr>
      </w:pPr>
    </w:p>
    <w:p w:rsidR="009C0439" w:rsidRDefault="009C0439" w:rsidP="000C7C6A">
      <w:pPr>
        <w:pStyle w:val="Prrafodelista"/>
        <w:spacing w:line="360" w:lineRule="auto"/>
        <w:rPr>
          <w:rFonts w:ascii="Arial" w:hAnsi="Arial" w:cs="Arial"/>
          <w:sz w:val="24"/>
          <w:szCs w:val="24"/>
          <w:lang w:val="es-ES_tradnl"/>
        </w:rPr>
      </w:pPr>
    </w:p>
    <w:p w:rsidR="009C0439" w:rsidRPr="00AF1D3B" w:rsidRDefault="009C0439" w:rsidP="000C7C6A">
      <w:pPr>
        <w:pStyle w:val="Prrafodelista"/>
        <w:spacing w:line="360" w:lineRule="auto"/>
        <w:rPr>
          <w:rFonts w:ascii="Arial" w:hAnsi="Arial" w:cs="Arial"/>
          <w:sz w:val="24"/>
          <w:szCs w:val="24"/>
          <w:lang w:val="es-ES_tradnl"/>
        </w:rPr>
      </w:pPr>
    </w:p>
    <w:p w:rsidR="000C7C6A" w:rsidRDefault="000C7C6A" w:rsidP="00101EBA">
      <w:pPr>
        <w:pStyle w:val="Prrafodelista"/>
        <w:numPr>
          <w:ilvl w:val="0"/>
          <w:numId w:val="45"/>
        </w:numPr>
        <w:spacing w:after="0" w:line="360" w:lineRule="auto"/>
        <w:contextualSpacing w:val="0"/>
        <w:rPr>
          <w:rFonts w:ascii="Arial" w:hAnsi="Arial" w:cs="Arial"/>
          <w:sz w:val="24"/>
          <w:szCs w:val="24"/>
          <w:lang w:val="es-ES_tradnl"/>
        </w:rPr>
      </w:pPr>
      <w:r>
        <w:rPr>
          <w:rFonts w:ascii="Arial" w:hAnsi="Arial" w:cs="Arial"/>
          <w:sz w:val="24"/>
          <w:szCs w:val="24"/>
          <w:lang w:val="es-ES_tradnl"/>
        </w:rPr>
        <w:lastRenderedPageBreak/>
        <w:t>“</w:t>
      </w:r>
      <w:r w:rsidRPr="00AF1D3B">
        <w:rPr>
          <w:rFonts w:ascii="Arial" w:hAnsi="Arial" w:cs="Arial"/>
          <w:sz w:val="24"/>
          <w:szCs w:val="24"/>
          <w:lang w:val="es-ES_tradnl"/>
        </w:rPr>
        <w:t>Identificar la principal competencia y productos sustitutos.</w:t>
      </w:r>
      <w:r>
        <w:rPr>
          <w:rFonts w:ascii="Arial" w:hAnsi="Arial" w:cs="Arial"/>
          <w:sz w:val="24"/>
          <w:szCs w:val="24"/>
          <w:lang w:val="es-ES_tradnl"/>
        </w:rPr>
        <w:t>”</w:t>
      </w:r>
    </w:p>
    <w:p w:rsidR="000C7C6A" w:rsidRDefault="000C7C6A" w:rsidP="000C7C6A">
      <w:pPr>
        <w:pStyle w:val="Prrafodelista"/>
        <w:rPr>
          <w:rFonts w:ascii="Arial" w:hAnsi="Arial" w:cs="Arial"/>
          <w:sz w:val="24"/>
          <w:szCs w:val="24"/>
          <w:lang w:val="es-ES_tradnl"/>
        </w:rPr>
      </w:pPr>
    </w:p>
    <w:p w:rsidR="000C7C6A" w:rsidRDefault="000C7C6A" w:rsidP="000C7C6A">
      <w:pPr>
        <w:pStyle w:val="Prrafodelista"/>
        <w:spacing w:line="360" w:lineRule="auto"/>
        <w:jc w:val="both"/>
        <w:rPr>
          <w:rFonts w:ascii="Arial" w:hAnsi="Arial" w:cs="Arial"/>
          <w:sz w:val="24"/>
          <w:szCs w:val="24"/>
          <w:lang w:val="es-ES_tradnl"/>
        </w:rPr>
      </w:pPr>
      <w:r>
        <w:rPr>
          <w:rFonts w:ascii="Arial" w:hAnsi="Arial" w:cs="Arial"/>
          <w:sz w:val="24"/>
          <w:szCs w:val="24"/>
          <w:lang w:val="es-ES_tradnl"/>
        </w:rPr>
        <w:t xml:space="preserve">Basándonos en los estudios realizados concluye que en el mercado existe empresas y marcas que se dedican a la comercialización y distribución de bebidas energizantes, actualmente encontramos dos marcas líderes Red Bull y V220, las cuales mantienen un posicionamiento más sólido, así como una mayor fuerza de comercialización y promoción. </w:t>
      </w:r>
    </w:p>
    <w:p w:rsidR="000C7C6A" w:rsidRDefault="000C7C6A" w:rsidP="000C7C6A">
      <w:pPr>
        <w:pStyle w:val="Prrafodelista"/>
        <w:spacing w:line="360" w:lineRule="auto"/>
        <w:jc w:val="both"/>
        <w:rPr>
          <w:rFonts w:ascii="Arial" w:hAnsi="Arial" w:cs="Arial"/>
          <w:sz w:val="24"/>
          <w:szCs w:val="24"/>
          <w:lang w:val="es-ES_tradnl"/>
        </w:rPr>
      </w:pPr>
    </w:p>
    <w:p w:rsidR="000C7C6A" w:rsidRDefault="000C7C6A" w:rsidP="000C7C6A">
      <w:pPr>
        <w:pStyle w:val="Prrafodelista"/>
        <w:spacing w:line="360" w:lineRule="auto"/>
        <w:jc w:val="both"/>
        <w:rPr>
          <w:rFonts w:ascii="Arial" w:hAnsi="Arial" w:cs="Arial"/>
          <w:sz w:val="24"/>
          <w:szCs w:val="24"/>
          <w:lang w:val="es-ES_tradnl"/>
        </w:rPr>
      </w:pPr>
      <w:r>
        <w:rPr>
          <w:rFonts w:ascii="Arial" w:hAnsi="Arial" w:cs="Arial"/>
          <w:sz w:val="24"/>
          <w:szCs w:val="24"/>
          <w:lang w:val="es-ES_tradnl"/>
        </w:rPr>
        <w:t xml:space="preserve">Una vez identificada la competencia procederemos a estudiarlas e analizar las estrategias que estás utilizan: como producto, precio, distribución y promoción pero lo más importante será pronosticar  a donde quieren llegar para estar ahí antes q ellos. </w:t>
      </w:r>
    </w:p>
    <w:p w:rsidR="000C7C6A" w:rsidRDefault="000C7C6A" w:rsidP="000C7C6A">
      <w:pPr>
        <w:pStyle w:val="Prrafodelista"/>
        <w:spacing w:line="360" w:lineRule="auto"/>
        <w:jc w:val="both"/>
        <w:rPr>
          <w:rFonts w:ascii="Arial" w:hAnsi="Arial" w:cs="Arial"/>
          <w:sz w:val="24"/>
          <w:szCs w:val="24"/>
          <w:lang w:val="es-ES_tradnl"/>
        </w:rPr>
      </w:pPr>
    </w:p>
    <w:p w:rsidR="000C7C6A" w:rsidRDefault="000C7C6A" w:rsidP="00101EBA">
      <w:pPr>
        <w:pStyle w:val="Prrafodelista"/>
        <w:numPr>
          <w:ilvl w:val="0"/>
          <w:numId w:val="45"/>
        </w:numPr>
        <w:spacing w:after="0" w:line="360" w:lineRule="auto"/>
        <w:contextualSpacing w:val="0"/>
        <w:rPr>
          <w:rFonts w:ascii="Arial" w:hAnsi="Arial" w:cs="Arial"/>
          <w:sz w:val="24"/>
          <w:szCs w:val="24"/>
          <w:lang w:val="es-ES_tradnl"/>
        </w:rPr>
      </w:pPr>
      <w:r>
        <w:rPr>
          <w:rFonts w:ascii="Arial" w:hAnsi="Arial" w:cs="Arial"/>
          <w:sz w:val="24"/>
          <w:szCs w:val="24"/>
          <w:lang w:val="es-ES_tradnl"/>
        </w:rPr>
        <w:t>“</w:t>
      </w:r>
      <w:r w:rsidRPr="00AF1D3B">
        <w:rPr>
          <w:rFonts w:ascii="Arial" w:hAnsi="Arial" w:cs="Arial"/>
          <w:sz w:val="24"/>
          <w:szCs w:val="24"/>
          <w:lang w:val="es-ES_tradnl"/>
        </w:rPr>
        <w:t>Analizar la factibilidad financiera de llevar a cabo del proyecto.</w:t>
      </w:r>
      <w:r>
        <w:rPr>
          <w:rFonts w:ascii="Arial" w:hAnsi="Arial" w:cs="Arial"/>
          <w:sz w:val="24"/>
          <w:szCs w:val="24"/>
          <w:lang w:val="es-ES_tradnl"/>
        </w:rPr>
        <w:t>”</w:t>
      </w:r>
    </w:p>
    <w:p w:rsidR="000C7C6A" w:rsidRDefault="000C7C6A" w:rsidP="000C7C6A">
      <w:pPr>
        <w:pStyle w:val="Prrafodelista"/>
        <w:spacing w:line="360" w:lineRule="auto"/>
        <w:jc w:val="both"/>
        <w:rPr>
          <w:rFonts w:ascii="Arial" w:hAnsi="Arial" w:cs="Arial"/>
          <w:sz w:val="24"/>
          <w:szCs w:val="24"/>
          <w:lang w:val="es-ES_tradnl"/>
        </w:rPr>
      </w:pPr>
    </w:p>
    <w:p w:rsidR="000C7C6A" w:rsidRPr="00820854" w:rsidRDefault="000C7C6A" w:rsidP="000C7C6A">
      <w:pPr>
        <w:pStyle w:val="Prrafodelista"/>
        <w:spacing w:line="360" w:lineRule="auto"/>
        <w:jc w:val="both"/>
        <w:rPr>
          <w:rFonts w:ascii="Arial" w:hAnsi="Arial" w:cs="Arial"/>
          <w:sz w:val="24"/>
          <w:szCs w:val="24"/>
          <w:lang w:val="es-ES_tradnl"/>
        </w:rPr>
      </w:pPr>
      <w:r w:rsidRPr="00820854">
        <w:rPr>
          <w:rFonts w:ascii="Arial" w:hAnsi="Arial" w:cs="Arial"/>
          <w:sz w:val="24"/>
          <w:szCs w:val="24"/>
          <w:lang w:val="es-ES_tradnl"/>
        </w:rPr>
        <w:t xml:space="preserve">A la hora de analizar la factibilidad económica de este proyecto, nos vemos en la necesidad de contar con alguna herramienta que permita reducir el nivel de riesgo, a través de una predicción más precisa de los flujos futuros de efectivo. </w:t>
      </w:r>
    </w:p>
    <w:p w:rsidR="000C7C6A" w:rsidRDefault="000C7C6A" w:rsidP="000C7C6A">
      <w:pPr>
        <w:pStyle w:val="Prrafodelista"/>
        <w:spacing w:line="360" w:lineRule="auto"/>
        <w:rPr>
          <w:rFonts w:ascii="Verdana" w:hAnsi="Verdana"/>
          <w:b/>
          <w:bCs/>
          <w:color w:val="003366"/>
        </w:rPr>
      </w:pPr>
    </w:p>
    <w:p w:rsidR="002C696F" w:rsidRDefault="000C7C6A" w:rsidP="009C0439">
      <w:pPr>
        <w:spacing w:after="0" w:line="360" w:lineRule="auto"/>
        <w:ind w:firstLine="567"/>
        <w:rPr>
          <w:rFonts w:ascii="Arial" w:hAnsi="Arial" w:cs="Arial"/>
          <w:sz w:val="24"/>
          <w:szCs w:val="24"/>
          <w:lang w:val="es-ES_tradnl"/>
        </w:rPr>
      </w:pPr>
      <w:r w:rsidRPr="00820854">
        <w:rPr>
          <w:rFonts w:ascii="Arial" w:hAnsi="Arial" w:cs="Arial"/>
          <w:sz w:val="24"/>
          <w:szCs w:val="24"/>
          <w:lang w:val="es-ES_tradnl"/>
        </w:rPr>
        <w:t>Las técnicas tradicionales para el análisis de factibilidad estarán basadas en el cálculo de la Tasa Interna de Retorno (TIR) y el Valor Actual Neto (VAN), que son los indicadores financieros necesarios a la hora de calcular si el proyecto es viable.</w:t>
      </w:r>
    </w:p>
    <w:p w:rsidR="000C7C6A" w:rsidRDefault="000C7C6A" w:rsidP="002C696F">
      <w:pPr>
        <w:spacing w:after="0" w:line="360" w:lineRule="auto"/>
        <w:rPr>
          <w:rFonts w:ascii="Arial" w:hAnsi="Arial" w:cs="Arial"/>
          <w:sz w:val="24"/>
          <w:szCs w:val="24"/>
          <w:lang w:val="es-ES_tradnl"/>
        </w:rPr>
      </w:pPr>
    </w:p>
    <w:p w:rsidR="000C7C6A" w:rsidRDefault="000C7C6A" w:rsidP="002C696F">
      <w:pPr>
        <w:spacing w:after="0" w:line="360" w:lineRule="auto"/>
        <w:rPr>
          <w:rFonts w:ascii="Arial" w:hAnsi="Arial" w:cs="Arial"/>
          <w:sz w:val="24"/>
          <w:szCs w:val="24"/>
          <w:lang w:val="es-ES_tradnl"/>
        </w:rPr>
      </w:pPr>
    </w:p>
    <w:p w:rsidR="000C7C6A" w:rsidRDefault="000C7C6A" w:rsidP="002C696F">
      <w:pPr>
        <w:spacing w:after="0" w:line="360" w:lineRule="auto"/>
        <w:rPr>
          <w:rFonts w:ascii="Arial" w:hAnsi="Arial" w:cs="Arial"/>
          <w:sz w:val="24"/>
          <w:szCs w:val="24"/>
          <w:lang w:val="es-ES_tradnl"/>
        </w:rPr>
      </w:pPr>
    </w:p>
    <w:p w:rsidR="000C7C6A" w:rsidRDefault="000C7C6A" w:rsidP="002C696F">
      <w:pPr>
        <w:spacing w:after="0" w:line="360" w:lineRule="auto"/>
        <w:rPr>
          <w:rFonts w:ascii="Arial" w:hAnsi="Arial" w:cs="Arial"/>
          <w:sz w:val="24"/>
          <w:szCs w:val="24"/>
          <w:lang w:val="es-ES_tradnl"/>
        </w:rPr>
      </w:pPr>
    </w:p>
    <w:p w:rsidR="000C7C6A" w:rsidRDefault="000C7C6A" w:rsidP="002C696F">
      <w:pPr>
        <w:spacing w:after="0" w:line="360" w:lineRule="auto"/>
        <w:rPr>
          <w:rFonts w:ascii="Arial" w:hAnsi="Arial" w:cs="Arial"/>
          <w:sz w:val="24"/>
          <w:szCs w:val="24"/>
          <w:lang w:val="es-ES_tradnl"/>
        </w:rPr>
      </w:pPr>
    </w:p>
    <w:p w:rsidR="000C7C6A" w:rsidRDefault="000C7C6A" w:rsidP="002C696F">
      <w:pPr>
        <w:spacing w:after="0" w:line="360" w:lineRule="auto"/>
        <w:rPr>
          <w:rFonts w:ascii="Arial" w:hAnsi="Arial" w:cs="Arial"/>
          <w:sz w:val="24"/>
          <w:szCs w:val="24"/>
          <w:lang w:val="es-ES_tradnl"/>
        </w:rPr>
      </w:pPr>
    </w:p>
    <w:p w:rsidR="000C7C6A" w:rsidRDefault="000C7C6A" w:rsidP="002C696F">
      <w:pPr>
        <w:spacing w:after="0" w:line="360" w:lineRule="auto"/>
        <w:rPr>
          <w:rFonts w:ascii="Arial" w:hAnsi="Arial" w:cs="Arial"/>
          <w:sz w:val="24"/>
          <w:szCs w:val="24"/>
          <w:lang w:val="es-ES_tradnl"/>
        </w:rPr>
      </w:pPr>
    </w:p>
    <w:p w:rsidR="000C7C6A" w:rsidRDefault="000C7C6A" w:rsidP="002C696F">
      <w:pPr>
        <w:spacing w:after="0" w:line="360" w:lineRule="auto"/>
        <w:rPr>
          <w:rFonts w:ascii="Arial" w:hAnsi="Arial" w:cs="Arial"/>
          <w:sz w:val="24"/>
          <w:szCs w:val="24"/>
          <w:lang w:val="es-ES_tradnl"/>
        </w:rPr>
      </w:pPr>
    </w:p>
    <w:p w:rsidR="000C7C6A" w:rsidRDefault="000C7C6A" w:rsidP="002C696F">
      <w:pPr>
        <w:spacing w:after="0" w:line="360" w:lineRule="auto"/>
        <w:rPr>
          <w:rFonts w:ascii="Arial" w:hAnsi="Arial" w:cs="Arial"/>
          <w:sz w:val="24"/>
          <w:szCs w:val="24"/>
          <w:lang w:val="es-ES_tradnl"/>
        </w:rPr>
      </w:pPr>
    </w:p>
    <w:p w:rsidR="000C7C6A" w:rsidRDefault="000C7C6A" w:rsidP="002C696F">
      <w:pPr>
        <w:spacing w:after="0" w:line="360" w:lineRule="auto"/>
        <w:rPr>
          <w:rFonts w:ascii="Arial" w:hAnsi="Arial" w:cs="Arial"/>
          <w:sz w:val="24"/>
          <w:szCs w:val="24"/>
          <w:lang w:val="es-ES_tradnl"/>
        </w:rPr>
      </w:pPr>
    </w:p>
    <w:p w:rsidR="000C7C6A" w:rsidRDefault="000C7C6A" w:rsidP="002C696F">
      <w:pPr>
        <w:spacing w:after="0" w:line="360" w:lineRule="auto"/>
        <w:rPr>
          <w:rFonts w:ascii="Arial" w:hAnsi="Arial" w:cs="Arial"/>
          <w:sz w:val="24"/>
          <w:szCs w:val="24"/>
          <w:lang w:val="es-ES_tradnl"/>
        </w:rPr>
      </w:pPr>
    </w:p>
    <w:p w:rsidR="000C7C6A" w:rsidRDefault="000C7C6A" w:rsidP="002C696F">
      <w:pPr>
        <w:spacing w:after="0" w:line="360" w:lineRule="auto"/>
        <w:rPr>
          <w:rFonts w:ascii="Arial" w:hAnsi="Arial" w:cs="Arial"/>
          <w:sz w:val="24"/>
          <w:szCs w:val="24"/>
          <w:lang w:val="es-ES_tradnl"/>
        </w:rPr>
      </w:pPr>
    </w:p>
    <w:p w:rsidR="002C696F" w:rsidRDefault="002C696F" w:rsidP="002C696F">
      <w:pPr>
        <w:spacing w:after="0" w:line="360" w:lineRule="auto"/>
        <w:rPr>
          <w:rFonts w:ascii="Arial" w:hAnsi="Arial" w:cs="Arial"/>
          <w:sz w:val="24"/>
          <w:szCs w:val="24"/>
          <w:lang w:val="es-ES_tradnl"/>
        </w:rPr>
      </w:pPr>
    </w:p>
    <w:p w:rsidR="002C696F" w:rsidRDefault="002C696F" w:rsidP="002C696F">
      <w:pPr>
        <w:spacing w:after="0" w:line="360" w:lineRule="auto"/>
        <w:rPr>
          <w:rFonts w:ascii="Arial" w:hAnsi="Arial" w:cs="Arial"/>
          <w:sz w:val="24"/>
          <w:szCs w:val="24"/>
          <w:lang w:val="es-ES_tradnl"/>
        </w:rPr>
      </w:pPr>
    </w:p>
    <w:p w:rsidR="002C696F" w:rsidRDefault="002C696F" w:rsidP="002C696F">
      <w:pPr>
        <w:spacing w:after="0" w:line="360" w:lineRule="auto"/>
        <w:rPr>
          <w:rFonts w:ascii="Arial" w:hAnsi="Arial" w:cs="Arial"/>
          <w:sz w:val="24"/>
          <w:szCs w:val="24"/>
          <w:lang w:val="es-ES_tradnl"/>
        </w:rPr>
      </w:pPr>
    </w:p>
    <w:p w:rsidR="002C696F" w:rsidRDefault="002C696F" w:rsidP="002C696F">
      <w:pPr>
        <w:spacing w:after="0" w:line="360" w:lineRule="auto"/>
        <w:rPr>
          <w:rFonts w:ascii="Arial" w:hAnsi="Arial" w:cs="Arial"/>
          <w:sz w:val="24"/>
          <w:szCs w:val="24"/>
          <w:lang w:val="es-ES_tradnl"/>
        </w:rPr>
      </w:pPr>
    </w:p>
    <w:p w:rsidR="002C696F" w:rsidRDefault="002C696F" w:rsidP="002C696F">
      <w:pPr>
        <w:spacing w:after="0" w:line="360" w:lineRule="auto"/>
        <w:rPr>
          <w:rFonts w:ascii="Arial" w:hAnsi="Arial" w:cs="Arial"/>
          <w:sz w:val="24"/>
          <w:szCs w:val="24"/>
          <w:lang w:val="es-ES_tradnl"/>
        </w:rPr>
      </w:pPr>
    </w:p>
    <w:p w:rsidR="009C0439" w:rsidRPr="002C696F" w:rsidRDefault="009C0439" w:rsidP="002C696F">
      <w:pPr>
        <w:spacing w:after="0" w:line="360" w:lineRule="auto"/>
        <w:rPr>
          <w:rFonts w:ascii="Arial" w:hAnsi="Arial" w:cs="Arial"/>
          <w:sz w:val="24"/>
          <w:szCs w:val="24"/>
          <w:lang w:val="es-ES_tradnl"/>
        </w:rPr>
      </w:pPr>
    </w:p>
    <w:p w:rsidR="00582BF3" w:rsidRDefault="00582BF3" w:rsidP="0029292C">
      <w:pPr>
        <w:jc w:val="center"/>
        <w:rPr>
          <w:rFonts w:ascii="Arial" w:hAnsi="Arial" w:cs="Arial"/>
          <w:b/>
          <w:sz w:val="24"/>
        </w:rPr>
      </w:pPr>
      <w:r w:rsidRPr="008854D4">
        <w:rPr>
          <w:rFonts w:ascii="Arial" w:hAnsi="Arial" w:cs="Arial"/>
          <w:b/>
          <w:sz w:val="24"/>
        </w:rPr>
        <w:t>CAPITULO II</w:t>
      </w:r>
    </w:p>
    <w:p w:rsidR="0029292C" w:rsidRDefault="00220F40" w:rsidP="0029292C">
      <w:pPr>
        <w:autoSpaceDE w:val="0"/>
        <w:autoSpaceDN w:val="0"/>
        <w:adjustRightInd w:val="0"/>
        <w:jc w:val="center"/>
        <w:rPr>
          <w:rFonts w:ascii="Arial" w:hAnsi="Arial" w:cs="Arial"/>
          <w:sz w:val="24"/>
          <w:szCs w:val="24"/>
        </w:rPr>
      </w:pPr>
      <w:r>
        <w:rPr>
          <w:rFonts w:ascii="Arial" w:hAnsi="Arial" w:cs="Arial"/>
          <w:b/>
          <w:sz w:val="24"/>
          <w:szCs w:val="24"/>
        </w:rPr>
        <w:t xml:space="preserve">2. </w:t>
      </w:r>
      <w:r w:rsidR="0029292C" w:rsidRPr="00EB08D1">
        <w:rPr>
          <w:rFonts w:ascii="Arial" w:hAnsi="Arial" w:cs="Arial"/>
          <w:b/>
          <w:sz w:val="24"/>
          <w:szCs w:val="24"/>
        </w:rPr>
        <w:t>ESTUDIO ORGANIZACIONAL</w:t>
      </w:r>
    </w:p>
    <w:p w:rsidR="00581502" w:rsidRPr="006E77C6" w:rsidRDefault="00594F19" w:rsidP="00FF384D">
      <w:pPr>
        <w:spacing w:line="360" w:lineRule="auto"/>
        <w:ind w:firstLine="567"/>
        <w:jc w:val="both"/>
        <w:rPr>
          <w:rFonts w:ascii="Arial" w:hAnsi="Arial" w:cs="Arial"/>
          <w:color w:val="000000" w:themeColor="text1"/>
          <w:sz w:val="24"/>
          <w:szCs w:val="24"/>
        </w:rPr>
      </w:pPr>
      <w:r>
        <w:rPr>
          <w:rFonts w:ascii="Arial" w:hAnsi="Arial" w:cs="Arial"/>
          <w:sz w:val="24"/>
          <w:szCs w:val="24"/>
        </w:rPr>
        <w:t>El estudio organizacional del proyecto describe el tipo de organización al que pertenece la empresa, también incluye la planeación estratégica que define los lineamientos bajo los cuales operara el negocio,</w:t>
      </w:r>
      <w:r w:rsidR="00581502" w:rsidRPr="006E77C6">
        <w:rPr>
          <w:rStyle w:val="apple-style-span"/>
          <w:rFonts w:ascii="Arial" w:hAnsi="Arial" w:cs="Arial"/>
          <w:color w:val="000000" w:themeColor="text1"/>
          <w:sz w:val="24"/>
          <w:szCs w:val="24"/>
        </w:rPr>
        <w:t>egresos de inversión y operación en la organización, estudio legal, aspectos comerciales, aspectos técnicos, aspectos laborales y contratación.</w:t>
      </w:r>
    </w:p>
    <w:p w:rsidR="00582BF3" w:rsidRDefault="00582BF3"/>
    <w:p w:rsidR="00424246" w:rsidRPr="00EB08D1" w:rsidRDefault="00220F40">
      <w:pPr>
        <w:rPr>
          <w:rFonts w:ascii="Arial" w:hAnsi="Arial" w:cs="Arial"/>
          <w:b/>
          <w:sz w:val="24"/>
          <w:szCs w:val="24"/>
        </w:rPr>
      </w:pPr>
      <w:r>
        <w:rPr>
          <w:rFonts w:ascii="Arial" w:hAnsi="Arial" w:cs="Arial"/>
          <w:b/>
          <w:sz w:val="24"/>
          <w:szCs w:val="24"/>
        </w:rPr>
        <w:t xml:space="preserve">2.1  </w:t>
      </w:r>
      <w:r w:rsidR="0022718D" w:rsidRPr="00EB08D1">
        <w:rPr>
          <w:rFonts w:ascii="Arial" w:hAnsi="Arial" w:cs="Arial"/>
          <w:b/>
          <w:sz w:val="24"/>
          <w:szCs w:val="24"/>
        </w:rPr>
        <w:t>MISION</w:t>
      </w:r>
    </w:p>
    <w:p w:rsidR="002C696F" w:rsidRDefault="00BF4015" w:rsidP="000C7C6A">
      <w:pPr>
        <w:spacing w:line="360" w:lineRule="auto"/>
        <w:ind w:firstLine="540"/>
        <w:jc w:val="both"/>
        <w:rPr>
          <w:rFonts w:ascii="Arial" w:hAnsi="Arial" w:cs="Arial"/>
          <w:sz w:val="24"/>
          <w:szCs w:val="24"/>
        </w:rPr>
      </w:pPr>
      <w:r>
        <w:rPr>
          <w:rFonts w:ascii="Arial" w:hAnsi="Arial" w:cs="Arial"/>
          <w:sz w:val="24"/>
          <w:szCs w:val="24"/>
        </w:rPr>
        <w:t xml:space="preserve">Nuestra </w:t>
      </w:r>
      <w:r w:rsidR="0029292C" w:rsidRPr="00EB08D1">
        <w:rPr>
          <w:rFonts w:ascii="Arial" w:hAnsi="Arial" w:cs="Arial"/>
          <w:sz w:val="24"/>
          <w:szCs w:val="24"/>
        </w:rPr>
        <w:t xml:space="preserve">compañía </w:t>
      </w:r>
      <w:r>
        <w:rPr>
          <w:rFonts w:ascii="Arial" w:hAnsi="Arial" w:cs="Arial"/>
          <w:sz w:val="24"/>
          <w:szCs w:val="24"/>
        </w:rPr>
        <w:t xml:space="preserve">está </w:t>
      </w:r>
      <w:r w:rsidR="0029292C" w:rsidRPr="00EB08D1">
        <w:rPr>
          <w:rFonts w:ascii="Arial" w:hAnsi="Arial" w:cs="Arial"/>
          <w:sz w:val="24"/>
          <w:szCs w:val="24"/>
        </w:rPr>
        <w:t>de</w:t>
      </w:r>
      <w:r w:rsidR="00220F40">
        <w:rPr>
          <w:rFonts w:ascii="Arial" w:hAnsi="Arial" w:cs="Arial"/>
          <w:sz w:val="24"/>
          <w:szCs w:val="24"/>
        </w:rPr>
        <w:t xml:space="preserve">dicada a la elaboración, y comercialización de </w:t>
      </w:r>
      <w:r w:rsidR="0029292C" w:rsidRPr="00EB08D1">
        <w:rPr>
          <w:rFonts w:ascii="Arial" w:hAnsi="Arial" w:cs="Arial"/>
          <w:sz w:val="24"/>
          <w:szCs w:val="24"/>
        </w:rPr>
        <w:t xml:space="preserve">bebidas </w:t>
      </w:r>
      <w:r>
        <w:rPr>
          <w:rFonts w:ascii="Arial" w:hAnsi="Arial" w:cs="Arial"/>
          <w:sz w:val="24"/>
          <w:szCs w:val="24"/>
        </w:rPr>
        <w:t>energizantes</w:t>
      </w:r>
      <w:r w:rsidR="00493C0A">
        <w:rPr>
          <w:rFonts w:ascii="Arial" w:hAnsi="Arial" w:cs="Arial"/>
          <w:sz w:val="24"/>
          <w:szCs w:val="24"/>
        </w:rPr>
        <w:t xml:space="preserve"> </w:t>
      </w:r>
      <w:r w:rsidR="00220F40">
        <w:rPr>
          <w:rFonts w:ascii="Arial" w:hAnsi="Arial" w:cs="Arial"/>
          <w:sz w:val="24"/>
          <w:szCs w:val="24"/>
        </w:rPr>
        <w:t xml:space="preserve">naturales con altos </w:t>
      </w:r>
      <w:r w:rsidR="00611EFC">
        <w:rPr>
          <w:rFonts w:ascii="Arial" w:hAnsi="Arial" w:cs="Arial"/>
          <w:sz w:val="24"/>
          <w:szCs w:val="24"/>
        </w:rPr>
        <w:t>índices</w:t>
      </w:r>
      <w:r w:rsidR="00220F40">
        <w:rPr>
          <w:rFonts w:ascii="Arial" w:hAnsi="Arial" w:cs="Arial"/>
          <w:sz w:val="24"/>
          <w:szCs w:val="24"/>
        </w:rPr>
        <w:t xml:space="preserve"> de</w:t>
      </w:r>
      <w:r w:rsidR="008854D4" w:rsidRPr="00EB08D1">
        <w:rPr>
          <w:rFonts w:ascii="Arial" w:hAnsi="Arial" w:cs="Arial"/>
          <w:sz w:val="24"/>
          <w:szCs w:val="24"/>
        </w:rPr>
        <w:t xml:space="preserve"> calidad</w:t>
      </w:r>
      <w:r w:rsidR="00220F40">
        <w:rPr>
          <w:rFonts w:ascii="Arial" w:hAnsi="Arial" w:cs="Arial"/>
          <w:sz w:val="24"/>
          <w:szCs w:val="24"/>
        </w:rPr>
        <w:t>y nutrición. Elaborados con personal calificado</w:t>
      </w:r>
      <w:r>
        <w:rPr>
          <w:rFonts w:ascii="Arial" w:hAnsi="Arial" w:cs="Arial"/>
          <w:sz w:val="24"/>
          <w:szCs w:val="24"/>
        </w:rPr>
        <w:t xml:space="preserve"> y con tecnología de punta</w:t>
      </w:r>
      <w:r w:rsidR="00220F40">
        <w:rPr>
          <w:rFonts w:ascii="Arial" w:hAnsi="Arial" w:cs="Arial"/>
          <w:sz w:val="24"/>
          <w:szCs w:val="24"/>
        </w:rPr>
        <w:t>, con el fin de distribuir en el mercado un producto que p</w:t>
      </w:r>
      <w:r>
        <w:rPr>
          <w:rFonts w:ascii="Arial" w:hAnsi="Arial" w:cs="Arial"/>
          <w:sz w:val="24"/>
          <w:szCs w:val="24"/>
        </w:rPr>
        <w:t xml:space="preserve">roporcione satisfacción a nuestros clientes, cumpliendo con nuestra responsabilidad social y cuidando </w:t>
      </w:r>
      <w:r w:rsidR="00DA178F">
        <w:rPr>
          <w:rFonts w:ascii="Arial" w:hAnsi="Arial" w:cs="Arial"/>
          <w:sz w:val="24"/>
          <w:szCs w:val="24"/>
        </w:rPr>
        <w:t>el medio ambiente.</w:t>
      </w:r>
    </w:p>
    <w:p w:rsidR="000C7C6A" w:rsidRDefault="000C7C6A" w:rsidP="000C7C6A">
      <w:pPr>
        <w:spacing w:line="360" w:lineRule="auto"/>
        <w:ind w:firstLine="540"/>
        <w:jc w:val="both"/>
        <w:rPr>
          <w:rFonts w:ascii="Arial" w:hAnsi="Arial" w:cs="Arial"/>
          <w:sz w:val="24"/>
          <w:szCs w:val="24"/>
        </w:rPr>
      </w:pPr>
    </w:p>
    <w:p w:rsidR="0022718D" w:rsidRPr="00EB08D1" w:rsidRDefault="00220F40" w:rsidP="00611EFC">
      <w:pPr>
        <w:spacing w:line="360" w:lineRule="auto"/>
        <w:jc w:val="both"/>
        <w:rPr>
          <w:rFonts w:ascii="Arial" w:hAnsi="Arial" w:cs="Arial"/>
          <w:b/>
          <w:sz w:val="24"/>
          <w:szCs w:val="24"/>
        </w:rPr>
      </w:pPr>
      <w:r>
        <w:rPr>
          <w:rFonts w:ascii="Arial" w:hAnsi="Arial" w:cs="Arial"/>
          <w:b/>
          <w:sz w:val="24"/>
          <w:szCs w:val="24"/>
        </w:rPr>
        <w:lastRenderedPageBreak/>
        <w:t>2.</w:t>
      </w:r>
      <w:r w:rsidR="004378BF">
        <w:rPr>
          <w:rFonts w:ascii="Arial" w:hAnsi="Arial" w:cs="Arial"/>
          <w:b/>
          <w:sz w:val="24"/>
          <w:szCs w:val="24"/>
        </w:rPr>
        <w:t>1.2</w:t>
      </w:r>
      <w:r w:rsidR="0022718D" w:rsidRPr="00EB08D1">
        <w:rPr>
          <w:rFonts w:ascii="Arial" w:hAnsi="Arial" w:cs="Arial"/>
          <w:b/>
          <w:sz w:val="24"/>
          <w:szCs w:val="24"/>
        </w:rPr>
        <w:t>VISION</w:t>
      </w:r>
    </w:p>
    <w:p w:rsidR="003B6EA0" w:rsidRDefault="003B6EA0" w:rsidP="00611EFC">
      <w:pPr>
        <w:spacing w:line="360" w:lineRule="auto"/>
        <w:ind w:firstLine="540"/>
        <w:jc w:val="both"/>
        <w:rPr>
          <w:rFonts w:ascii="Arial" w:hAnsi="Arial" w:cs="Arial"/>
          <w:sz w:val="24"/>
          <w:szCs w:val="24"/>
        </w:rPr>
      </w:pPr>
      <w:r>
        <w:rPr>
          <w:rFonts w:ascii="Arial" w:hAnsi="Arial" w:cs="Arial"/>
          <w:sz w:val="24"/>
          <w:szCs w:val="24"/>
        </w:rPr>
        <w:t>Ser</w:t>
      </w:r>
      <w:r w:rsidR="00796C35">
        <w:rPr>
          <w:rFonts w:ascii="Arial" w:hAnsi="Arial" w:cs="Arial"/>
          <w:sz w:val="24"/>
          <w:szCs w:val="24"/>
        </w:rPr>
        <w:t>líder</w:t>
      </w:r>
      <w:r w:rsidR="003871BA" w:rsidRPr="00EB08D1">
        <w:rPr>
          <w:rFonts w:ascii="Arial" w:hAnsi="Arial" w:cs="Arial"/>
          <w:sz w:val="24"/>
          <w:szCs w:val="24"/>
        </w:rPr>
        <w:t xml:space="preserve"> en la </w:t>
      </w:r>
      <w:r>
        <w:rPr>
          <w:rFonts w:ascii="Arial" w:hAnsi="Arial" w:cs="Arial"/>
          <w:sz w:val="24"/>
          <w:szCs w:val="24"/>
        </w:rPr>
        <w:t>producción y venta</w:t>
      </w:r>
      <w:r w:rsidR="003871BA" w:rsidRPr="00EB08D1">
        <w:rPr>
          <w:rFonts w:ascii="Arial" w:hAnsi="Arial" w:cs="Arial"/>
          <w:sz w:val="24"/>
          <w:szCs w:val="24"/>
        </w:rPr>
        <w:t xml:space="preserve"> de bebidas energizantes</w:t>
      </w:r>
      <w:r w:rsidR="00493C0A">
        <w:rPr>
          <w:rFonts w:ascii="Arial" w:hAnsi="Arial" w:cs="Arial"/>
          <w:sz w:val="24"/>
          <w:szCs w:val="24"/>
        </w:rPr>
        <w:t xml:space="preserve"> </w:t>
      </w:r>
      <w:r w:rsidR="00BF4015">
        <w:rPr>
          <w:rFonts w:ascii="Arial" w:hAnsi="Arial" w:cs="Arial"/>
          <w:sz w:val="24"/>
          <w:szCs w:val="24"/>
        </w:rPr>
        <w:t>naturales a nivel de la provincia del Guayas</w:t>
      </w:r>
      <w:r>
        <w:rPr>
          <w:rFonts w:ascii="Arial" w:hAnsi="Arial" w:cs="Arial"/>
          <w:sz w:val="24"/>
          <w:szCs w:val="24"/>
        </w:rPr>
        <w:t>. O</w:t>
      </w:r>
      <w:r w:rsidR="003871BA" w:rsidRPr="00EB08D1">
        <w:rPr>
          <w:rFonts w:ascii="Arial" w:hAnsi="Arial" w:cs="Arial"/>
          <w:sz w:val="24"/>
          <w:szCs w:val="24"/>
        </w:rPr>
        <w:t xml:space="preserve">freciendo un producto innovador </w:t>
      </w:r>
      <w:r>
        <w:rPr>
          <w:rFonts w:ascii="Arial" w:hAnsi="Arial" w:cs="Arial"/>
          <w:sz w:val="24"/>
          <w:szCs w:val="24"/>
        </w:rPr>
        <w:t xml:space="preserve">en el mercado </w:t>
      </w:r>
      <w:r w:rsidR="003871BA" w:rsidRPr="00EB08D1">
        <w:rPr>
          <w:rFonts w:ascii="Arial" w:hAnsi="Arial" w:cs="Arial"/>
          <w:sz w:val="24"/>
          <w:szCs w:val="24"/>
        </w:rPr>
        <w:t xml:space="preserve">con </w:t>
      </w:r>
      <w:r>
        <w:rPr>
          <w:rFonts w:ascii="Arial" w:hAnsi="Arial" w:cs="Arial"/>
          <w:sz w:val="24"/>
          <w:szCs w:val="24"/>
        </w:rPr>
        <w:t>una</w:t>
      </w:r>
      <w:r w:rsidR="003871BA" w:rsidRPr="00EB08D1">
        <w:rPr>
          <w:rFonts w:ascii="Arial" w:hAnsi="Arial" w:cs="Arial"/>
          <w:sz w:val="24"/>
          <w:szCs w:val="24"/>
        </w:rPr>
        <w:t xml:space="preserve"> calidad </w:t>
      </w:r>
      <w:r w:rsidR="000827D5">
        <w:rPr>
          <w:rFonts w:ascii="Arial" w:hAnsi="Arial" w:cs="Arial"/>
          <w:sz w:val="24"/>
          <w:szCs w:val="24"/>
        </w:rPr>
        <w:t xml:space="preserve">óptima </w:t>
      </w:r>
      <w:r w:rsidR="00BF4015">
        <w:rPr>
          <w:rFonts w:ascii="Arial" w:hAnsi="Arial" w:cs="Arial"/>
          <w:sz w:val="24"/>
          <w:szCs w:val="24"/>
        </w:rPr>
        <w:t>en</w:t>
      </w:r>
      <w:r w:rsidR="000E4E98">
        <w:rPr>
          <w:rFonts w:ascii="Arial" w:hAnsi="Arial" w:cs="Arial"/>
          <w:sz w:val="24"/>
          <w:szCs w:val="24"/>
        </w:rPr>
        <w:t xml:space="preserve"> la elaboración de cada bebida. A través del desarrollo integral, capacitación,</w:t>
      </w:r>
      <w:r w:rsidR="00E4003A">
        <w:rPr>
          <w:rFonts w:ascii="Arial" w:hAnsi="Arial" w:cs="Arial"/>
          <w:sz w:val="24"/>
          <w:szCs w:val="24"/>
        </w:rPr>
        <w:t xml:space="preserve"> y</w:t>
      </w:r>
      <w:r w:rsidR="000E4E98">
        <w:rPr>
          <w:rFonts w:ascii="Arial" w:hAnsi="Arial" w:cs="Arial"/>
          <w:sz w:val="24"/>
          <w:szCs w:val="24"/>
        </w:rPr>
        <w:t xml:space="preserve"> bienestar de todo el equipo de colaboradores</w:t>
      </w:r>
      <w:r w:rsidR="00E4003A">
        <w:rPr>
          <w:rFonts w:ascii="Arial" w:hAnsi="Arial" w:cs="Arial"/>
          <w:sz w:val="24"/>
          <w:szCs w:val="24"/>
        </w:rPr>
        <w:t>,</w:t>
      </w:r>
      <w:r>
        <w:rPr>
          <w:rFonts w:ascii="Arial" w:hAnsi="Arial" w:cs="Arial"/>
          <w:sz w:val="24"/>
          <w:szCs w:val="24"/>
        </w:rPr>
        <w:t xml:space="preserve"> para</w:t>
      </w:r>
      <w:r w:rsidR="000827D5">
        <w:rPr>
          <w:rFonts w:ascii="Arial" w:hAnsi="Arial" w:cs="Arial"/>
          <w:sz w:val="24"/>
          <w:szCs w:val="24"/>
        </w:rPr>
        <w:t xml:space="preserve"> que nuestra empresa sea </w:t>
      </w:r>
      <w:r w:rsidR="000E4E98">
        <w:rPr>
          <w:rFonts w:ascii="Arial" w:hAnsi="Arial" w:cs="Arial"/>
          <w:sz w:val="24"/>
          <w:szCs w:val="24"/>
        </w:rPr>
        <w:t>rentable y con un desempeño eficiente para todas las actividades de nuestra operación.</w:t>
      </w:r>
    </w:p>
    <w:p w:rsidR="00507996" w:rsidRDefault="00507996" w:rsidP="00611EFC">
      <w:pPr>
        <w:spacing w:line="360" w:lineRule="auto"/>
        <w:ind w:firstLine="540"/>
        <w:jc w:val="both"/>
        <w:rPr>
          <w:rFonts w:ascii="Arial" w:hAnsi="Arial" w:cs="Arial"/>
          <w:sz w:val="24"/>
          <w:szCs w:val="24"/>
        </w:rPr>
      </w:pPr>
    </w:p>
    <w:p w:rsidR="00EB08D1" w:rsidRPr="00307534" w:rsidRDefault="004378BF">
      <w:pPr>
        <w:rPr>
          <w:rFonts w:ascii="Arial" w:hAnsi="Arial" w:cs="Arial"/>
          <w:b/>
          <w:sz w:val="24"/>
        </w:rPr>
      </w:pPr>
      <w:r>
        <w:rPr>
          <w:rFonts w:ascii="Arial" w:hAnsi="Arial" w:cs="Arial"/>
          <w:b/>
          <w:sz w:val="24"/>
        </w:rPr>
        <w:t xml:space="preserve">2.1.3 </w:t>
      </w:r>
      <w:r w:rsidR="005B6B1C" w:rsidRPr="00307534">
        <w:rPr>
          <w:rFonts w:ascii="Arial" w:hAnsi="Arial" w:cs="Arial"/>
          <w:b/>
          <w:sz w:val="24"/>
        </w:rPr>
        <w:t>Valores Corporativos</w:t>
      </w:r>
    </w:p>
    <w:p w:rsidR="00B91DFB" w:rsidRDefault="00B91DFB" w:rsidP="00702544">
      <w:pPr>
        <w:spacing w:after="0" w:line="240" w:lineRule="auto"/>
        <w:ind w:left="-567" w:right="-1126"/>
        <w:jc w:val="both"/>
        <w:rPr>
          <w:rFonts w:ascii="Arial" w:hAnsi="Arial" w:cs="Arial"/>
          <w:sz w:val="24"/>
          <w:szCs w:val="28"/>
        </w:rPr>
      </w:pPr>
      <w:r>
        <w:rPr>
          <w:rFonts w:ascii="Arial" w:hAnsi="Arial" w:cs="Arial"/>
          <w:sz w:val="24"/>
          <w:szCs w:val="28"/>
        </w:rPr>
        <w:t xml:space="preserve">        Con fundamento en nuestros valores debemos:</w:t>
      </w:r>
    </w:p>
    <w:p w:rsidR="00B91DFB" w:rsidRDefault="00B91DFB" w:rsidP="00702544">
      <w:pPr>
        <w:spacing w:after="0" w:line="240" w:lineRule="auto"/>
        <w:ind w:left="-567" w:right="-1126"/>
        <w:jc w:val="both"/>
        <w:rPr>
          <w:rFonts w:ascii="Arial" w:hAnsi="Arial" w:cs="Arial"/>
          <w:sz w:val="24"/>
          <w:szCs w:val="28"/>
        </w:rPr>
      </w:pPr>
    </w:p>
    <w:p w:rsidR="00EB7B96" w:rsidRDefault="00EB7B96" w:rsidP="00702544">
      <w:pPr>
        <w:spacing w:after="0" w:line="240" w:lineRule="auto"/>
        <w:ind w:left="-567" w:right="-1126"/>
        <w:jc w:val="both"/>
        <w:rPr>
          <w:rFonts w:ascii="Arial" w:hAnsi="Arial" w:cs="Arial"/>
          <w:sz w:val="24"/>
          <w:szCs w:val="28"/>
        </w:rPr>
      </w:pPr>
    </w:p>
    <w:p w:rsidR="007A5B34" w:rsidRPr="007A5B34" w:rsidRDefault="007A5B34" w:rsidP="00A247FF">
      <w:pPr>
        <w:numPr>
          <w:ilvl w:val="0"/>
          <w:numId w:val="10"/>
        </w:numPr>
        <w:shd w:val="clear" w:color="auto" w:fill="FFFFFF"/>
        <w:spacing w:before="100" w:beforeAutospacing="1" w:after="240" w:line="360" w:lineRule="auto"/>
        <w:jc w:val="both"/>
        <w:rPr>
          <w:rFonts w:ascii="Arial" w:hAnsi="Arial" w:cs="Arial"/>
          <w:sz w:val="24"/>
          <w:szCs w:val="28"/>
        </w:rPr>
      </w:pPr>
      <w:r w:rsidRPr="007A5B34">
        <w:rPr>
          <w:rFonts w:ascii="Arial" w:hAnsi="Arial" w:cs="Arial"/>
          <w:b/>
          <w:sz w:val="24"/>
          <w:szCs w:val="28"/>
        </w:rPr>
        <w:t>Espíritu Constructivo</w:t>
      </w:r>
      <w:r w:rsidR="00C95F7D" w:rsidRPr="007A5B34">
        <w:rPr>
          <w:rFonts w:ascii="Arial" w:hAnsi="Arial" w:cs="Arial"/>
          <w:b/>
          <w:sz w:val="24"/>
          <w:szCs w:val="28"/>
        </w:rPr>
        <w:t>:</w:t>
      </w:r>
      <w:r w:rsidR="00C95F7D" w:rsidRPr="00C95F7D">
        <w:rPr>
          <w:rFonts w:ascii="Arial" w:hAnsi="Arial" w:cs="Arial"/>
          <w:sz w:val="24"/>
          <w:szCs w:val="28"/>
        </w:rPr>
        <w:t>Demostrar</w:t>
      </w:r>
      <w:r w:rsidRPr="007A5B34">
        <w:rPr>
          <w:rFonts w:ascii="Arial" w:hAnsi="Arial" w:cs="Arial"/>
          <w:sz w:val="24"/>
          <w:szCs w:val="28"/>
        </w:rPr>
        <w:t>en todo tiempo y lugar una actitud positiva, emprendedora y optimista en y sobre nuestro trabajo</w:t>
      </w:r>
      <w:r w:rsidR="00B1461E">
        <w:rPr>
          <w:rFonts w:ascii="Arial" w:hAnsi="Arial" w:cs="Arial"/>
          <w:sz w:val="24"/>
          <w:szCs w:val="28"/>
        </w:rPr>
        <w:t>.</w:t>
      </w:r>
    </w:p>
    <w:p w:rsidR="00A547E8" w:rsidRPr="00A547E8" w:rsidRDefault="00A547E8" w:rsidP="00A247FF">
      <w:pPr>
        <w:numPr>
          <w:ilvl w:val="0"/>
          <w:numId w:val="10"/>
        </w:numPr>
        <w:shd w:val="clear" w:color="auto" w:fill="FFFFFF"/>
        <w:spacing w:before="100" w:beforeAutospacing="1" w:after="240" w:line="360" w:lineRule="auto"/>
        <w:jc w:val="both"/>
        <w:rPr>
          <w:rFonts w:ascii="Arial" w:hAnsi="Arial" w:cs="Arial"/>
          <w:sz w:val="24"/>
          <w:szCs w:val="28"/>
        </w:rPr>
      </w:pPr>
      <w:r w:rsidRPr="007A5B34">
        <w:rPr>
          <w:rFonts w:ascii="Arial" w:hAnsi="Arial" w:cs="Arial"/>
          <w:b/>
          <w:sz w:val="24"/>
          <w:szCs w:val="28"/>
        </w:rPr>
        <w:t>Honestidad</w:t>
      </w:r>
      <w:r w:rsidR="007A5B34">
        <w:rPr>
          <w:rFonts w:ascii="Arial" w:hAnsi="Arial" w:cs="Arial"/>
          <w:b/>
          <w:sz w:val="24"/>
          <w:szCs w:val="28"/>
        </w:rPr>
        <w:t>:</w:t>
      </w:r>
      <w:r w:rsidRPr="00A547E8">
        <w:rPr>
          <w:rFonts w:ascii="Arial" w:hAnsi="Arial" w:cs="Arial"/>
          <w:sz w:val="24"/>
          <w:szCs w:val="28"/>
        </w:rPr>
        <w:t>En el cumplimiento integral de las funciones de la empresa con sus clientes, colaboradores, autoridades, medio ambiente y comunidad en general.</w:t>
      </w:r>
    </w:p>
    <w:p w:rsidR="00A547E8" w:rsidRDefault="00A547E8" w:rsidP="00A247FF">
      <w:pPr>
        <w:pStyle w:val="Prrafodelista"/>
        <w:numPr>
          <w:ilvl w:val="0"/>
          <w:numId w:val="10"/>
        </w:numPr>
        <w:autoSpaceDE w:val="0"/>
        <w:autoSpaceDN w:val="0"/>
        <w:adjustRightInd w:val="0"/>
        <w:spacing w:after="0" w:line="360" w:lineRule="auto"/>
        <w:jc w:val="both"/>
        <w:rPr>
          <w:rFonts w:ascii="Arial" w:hAnsi="Arial" w:cs="Arial"/>
          <w:sz w:val="24"/>
          <w:szCs w:val="28"/>
        </w:rPr>
      </w:pPr>
      <w:r w:rsidRPr="00A547E8">
        <w:rPr>
          <w:rFonts w:ascii="Arial" w:hAnsi="Arial" w:cs="Arial"/>
          <w:b/>
          <w:sz w:val="24"/>
          <w:szCs w:val="28"/>
        </w:rPr>
        <w:t>Respeto a los demás</w:t>
      </w:r>
      <w:r w:rsidR="006F706B" w:rsidRPr="00A547E8">
        <w:rPr>
          <w:rFonts w:ascii="Arial" w:hAnsi="Arial" w:cs="Arial"/>
          <w:b/>
          <w:sz w:val="24"/>
          <w:szCs w:val="28"/>
        </w:rPr>
        <w:t>:</w:t>
      </w:r>
      <w:r w:rsidR="006F706B">
        <w:rPr>
          <w:rFonts w:ascii="Arial" w:hAnsi="Arial" w:cs="Arial"/>
          <w:sz w:val="24"/>
          <w:szCs w:val="28"/>
        </w:rPr>
        <w:t xml:space="preserve"> Sostener</w:t>
      </w:r>
      <w:r w:rsidRPr="00A547E8">
        <w:rPr>
          <w:rFonts w:ascii="Arial" w:hAnsi="Arial" w:cs="Arial"/>
          <w:sz w:val="24"/>
          <w:szCs w:val="28"/>
        </w:rPr>
        <w:t xml:space="preserve"> y promover permanentemente relaciones humanas cordiales, respetuosas y armoniosas con los clientes proveedores, jefes, colaboradores y compañeros de trabajo.</w:t>
      </w:r>
    </w:p>
    <w:p w:rsidR="007A5B34" w:rsidRDefault="007A5B34" w:rsidP="007A5B34">
      <w:pPr>
        <w:pStyle w:val="Prrafodelista"/>
        <w:autoSpaceDE w:val="0"/>
        <w:autoSpaceDN w:val="0"/>
        <w:adjustRightInd w:val="0"/>
        <w:spacing w:after="0" w:line="360" w:lineRule="auto"/>
        <w:jc w:val="both"/>
        <w:rPr>
          <w:rFonts w:ascii="Arial" w:hAnsi="Arial" w:cs="Arial"/>
          <w:sz w:val="24"/>
          <w:szCs w:val="28"/>
        </w:rPr>
      </w:pPr>
    </w:p>
    <w:p w:rsidR="007A5B34" w:rsidRDefault="007A5B34" w:rsidP="00A247FF">
      <w:pPr>
        <w:pStyle w:val="Prrafodelista"/>
        <w:numPr>
          <w:ilvl w:val="0"/>
          <w:numId w:val="10"/>
        </w:numPr>
        <w:autoSpaceDE w:val="0"/>
        <w:autoSpaceDN w:val="0"/>
        <w:adjustRightInd w:val="0"/>
        <w:spacing w:after="0" w:line="360" w:lineRule="auto"/>
        <w:jc w:val="both"/>
        <w:rPr>
          <w:rFonts w:ascii="Arial" w:hAnsi="Arial" w:cs="Arial"/>
          <w:sz w:val="24"/>
          <w:szCs w:val="28"/>
        </w:rPr>
      </w:pPr>
      <w:r w:rsidRPr="007A5B34">
        <w:rPr>
          <w:rFonts w:ascii="Arial" w:hAnsi="Arial" w:cs="Arial"/>
          <w:b/>
          <w:sz w:val="24"/>
          <w:szCs w:val="28"/>
        </w:rPr>
        <w:t>Permanencia</w:t>
      </w:r>
      <w:r>
        <w:rPr>
          <w:rFonts w:ascii="Arial" w:hAnsi="Arial" w:cs="Arial"/>
          <w:b/>
          <w:sz w:val="24"/>
          <w:szCs w:val="28"/>
        </w:rPr>
        <w:t xml:space="preserve">: </w:t>
      </w:r>
      <w:r w:rsidRPr="007A5B34">
        <w:rPr>
          <w:rFonts w:ascii="Arial" w:hAnsi="Arial" w:cs="Arial"/>
          <w:sz w:val="24"/>
          <w:szCs w:val="28"/>
        </w:rPr>
        <w:t>Crear entre la empresa y sus colaboradores una relación duradera, mediante la constante capacitación y programas de desarrollo humano.</w:t>
      </w:r>
    </w:p>
    <w:p w:rsidR="007A5B34" w:rsidRPr="007A5B34" w:rsidRDefault="007A5B34" w:rsidP="007A5B34">
      <w:pPr>
        <w:pStyle w:val="Prrafodelista"/>
        <w:rPr>
          <w:rFonts w:ascii="Arial" w:hAnsi="Arial" w:cs="Arial"/>
          <w:sz w:val="24"/>
          <w:szCs w:val="28"/>
        </w:rPr>
      </w:pPr>
    </w:p>
    <w:p w:rsidR="006F706B" w:rsidRDefault="007A5B34" w:rsidP="00A247FF">
      <w:pPr>
        <w:pStyle w:val="Prrafodelista"/>
        <w:numPr>
          <w:ilvl w:val="0"/>
          <w:numId w:val="10"/>
        </w:numPr>
        <w:shd w:val="clear" w:color="auto" w:fill="FFFFFF"/>
        <w:autoSpaceDE w:val="0"/>
        <w:autoSpaceDN w:val="0"/>
        <w:adjustRightInd w:val="0"/>
        <w:spacing w:before="100" w:beforeAutospacing="1" w:after="0" w:line="360" w:lineRule="auto"/>
        <w:jc w:val="both"/>
        <w:rPr>
          <w:rFonts w:ascii="Arial" w:hAnsi="Arial" w:cs="Arial"/>
          <w:sz w:val="24"/>
          <w:szCs w:val="28"/>
        </w:rPr>
      </w:pPr>
      <w:r w:rsidRPr="006F706B">
        <w:rPr>
          <w:rFonts w:ascii="Arial" w:hAnsi="Arial" w:cs="Arial"/>
          <w:b/>
          <w:sz w:val="24"/>
          <w:szCs w:val="28"/>
        </w:rPr>
        <w:t>Lealtad:</w:t>
      </w:r>
      <w:r w:rsidRPr="006F706B">
        <w:rPr>
          <w:rFonts w:ascii="Arial" w:hAnsi="Arial" w:cs="Arial"/>
          <w:sz w:val="24"/>
          <w:szCs w:val="28"/>
        </w:rPr>
        <w:t xml:space="preserve">   Demostrar hacia el interior y exterior de nuestro trabajo un sano y franco sentimiento de orgullo y defensa del nombre, prestigio e intereses de nuestra empresa, como muestra de fidelidad y pertenencia laboral y profesional.</w:t>
      </w:r>
    </w:p>
    <w:p w:rsidR="006F706B" w:rsidRPr="006F706B" w:rsidRDefault="006F706B" w:rsidP="006F706B">
      <w:pPr>
        <w:pStyle w:val="Prrafodelista"/>
        <w:rPr>
          <w:rFonts w:ascii="Arial" w:hAnsi="Arial" w:cs="Arial"/>
          <w:b/>
          <w:sz w:val="24"/>
          <w:szCs w:val="28"/>
        </w:rPr>
      </w:pPr>
    </w:p>
    <w:p w:rsidR="006F706B" w:rsidRPr="006F706B" w:rsidRDefault="007A5B34" w:rsidP="00A247FF">
      <w:pPr>
        <w:pStyle w:val="Prrafodelista"/>
        <w:numPr>
          <w:ilvl w:val="0"/>
          <w:numId w:val="10"/>
        </w:numPr>
        <w:shd w:val="clear" w:color="auto" w:fill="FFFFFF"/>
        <w:autoSpaceDE w:val="0"/>
        <w:autoSpaceDN w:val="0"/>
        <w:adjustRightInd w:val="0"/>
        <w:spacing w:before="100" w:beforeAutospacing="1" w:after="0" w:line="360" w:lineRule="auto"/>
        <w:jc w:val="both"/>
        <w:rPr>
          <w:rFonts w:ascii="Arial" w:hAnsi="Arial" w:cs="Arial"/>
          <w:sz w:val="24"/>
          <w:szCs w:val="28"/>
        </w:rPr>
      </w:pPr>
      <w:r w:rsidRPr="006F706B">
        <w:rPr>
          <w:rFonts w:ascii="Arial" w:hAnsi="Arial" w:cs="Arial"/>
          <w:b/>
          <w:sz w:val="24"/>
          <w:szCs w:val="28"/>
        </w:rPr>
        <w:t xml:space="preserve">Profesionalismo: </w:t>
      </w:r>
      <w:r w:rsidR="009E578B" w:rsidRPr="006F706B">
        <w:rPr>
          <w:rFonts w:ascii="Arial" w:hAnsi="Arial" w:cs="Arial"/>
          <w:sz w:val="24"/>
          <w:szCs w:val="28"/>
        </w:rPr>
        <w:t>Trabajar con profesionalismo, cumpliendo los compromisos y retos del trabajo diario, plasmando en ello todos nuestros conocimientos y habilidades personales.</w:t>
      </w:r>
    </w:p>
    <w:p w:rsidR="006F706B" w:rsidRPr="006F706B" w:rsidRDefault="006F706B" w:rsidP="006F706B">
      <w:pPr>
        <w:pStyle w:val="Prrafodelista"/>
        <w:rPr>
          <w:rFonts w:ascii="Arial" w:hAnsi="Arial" w:cs="Arial"/>
          <w:b/>
          <w:sz w:val="24"/>
          <w:szCs w:val="28"/>
        </w:rPr>
      </w:pPr>
    </w:p>
    <w:p w:rsidR="007A5B34" w:rsidRPr="006F706B" w:rsidRDefault="007A5B34" w:rsidP="00A247FF">
      <w:pPr>
        <w:pStyle w:val="Prrafodelista"/>
        <w:numPr>
          <w:ilvl w:val="0"/>
          <w:numId w:val="10"/>
        </w:numPr>
        <w:shd w:val="clear" w:color="auto" w:fill="FFFFFF"/>
        <w:autoSpaceDE w:val="0"/>
        <w:autoSpaceDN w:val="0"/>
        <w:adjustRightInd w:val="0"/>
        <w:spacing w:before="100" w:beforeAutospacing="1" w:after="0" w:line="360" w:lineRule="auto"/>
        <w:jc w:val="both"/>
        <w:rPr>
          <w:rFonts w:ascii="Arial" w:hAnsi="Arial" w:cs="Arial"/>
          <w:sz w:val="24"/>
          <w:szCs w:val="28"/>
        </w:rPr>
      </w:pPr>
      <w:r w:rsidRPr="006F706B">
        <w:rPr>
          <w:rFonts w:ascii="Arial" w:hAnsi="Arial" w:cs="Arial"/>
          <w:b/>
          <w:sz w:val="24"/>
          <w:szCs w:val="28"/>
        </w:rPr>
        <w:t>Trabajo en equipo:</w:t>
      </w:r>
      <w:r w:rsidRPr="006F706B">
        <w:rPr>
          <w:rFonts w:ascii="Arial" w:hAnsi="Arial" w:cs="Arial"/>
          <w:sz w:val="24"/>
          <w:szCs w:val="28"/>
        </w:rPr>
        <w:t xml:space="preserve">   Apoyamos la labor en conjunto, desarrollando nuestras tareas confiando en la labor de los demás miembros del grupo. </w:t>
      </w:r>
    </w:p>
    <w:p w:rsidR="007A5B34" w:rsidRPr="003D7705" w:rsidRDefault="007A5B34" w:rsidP="00EA0210">
      <w:pPr>
        <w:pStyle w:val="Prrafodelista"/>
        <w:autoSpaceDE w:val="0"/>
        <w:autoSpaceDN w:val="0"/>
        <w:adjustRightInd w:val="0"/>
        <w:spacing w:after="0" w:line="360" w:lineRule="auto"/>
        <w:jc w:val="both"/>
        <w:rPr>
          <w:rFonts w:ascii="Arial" w:hAnsi="Arial" w:cs="Arial"/>
          <w:sz w:val="24"/>
          <w:szCs w:val="28"/>
        </w:rPr>
      </w:pPr>
    </w:p>
    <w:p w:rsidR="009E578B" w:rsidRDefault="009E578B" w:rsidP="00B91DFB">
      <w:pPr>
        <w:autoSpaceDE w:val="0"/>
        <w:autoSpaceDN w:val="0"/>
        <w:adjustRightInd w:val="0"/>
        <w:spacing w:after="0" w:line="360" w:lineRule="auto"/>
        <w:jc w:val="both"/>
        <w:rPr>
          <w:rFonts w:ascii="Arial" w:hAnsi="Arial" w:cs="Arial"/>
          <w:sz w:val="24"/>
          <w:szCs w:val="28"/>
        </w:rPr>
      </w:pPr>
    </w:p>
    <w:p w:rsidR="001712E2" w:rsidRDefault="001712E2" w:rsidP="001712E2">
      <w:pPr>
        <w:rPr>
          <w:rFonts w:ascii="Arial" w:hAnsi="Arial" w:cs="Arial"/>
          <w:b/>
          <w:sz w:val="24"/>
        </w:rPr>
      </w:pPr>
      <w:r>
        <w:rPr>
          <w:rFonts w:ascii="Arial" w:hAnsi="Arial" w:cs="Arial"/>
          <w:b/>
          <w:sz w:val="24"/>
        </w:rPr>
        <w:t xml:space="preserve">2.1.4  </w:t>
      </w:r>
      <w:r w:rsidRPr="009C338C">
        <w:rPr>
          <w:rFonts w:ascii="Arial" w:hAnsi="Arial" w:cs="Arial"/>
          <w:b/>
          <w:sz w:val="24"/>
        </w:rPr>
        <w:t xml:space="preserve">Marca: </w:t>
      </w:r>
      <w:r>
        <w:rPr>
          <w:rFonts w:ascii="Arial" w:hAnsi="Arial" w:cs="Arial"/>
          <w:b/>
          <w:sz w:val="24"/>
        </w:rPr>
        <w:t xml:space="preserve">Nombre, </w:t>
      </w:r>
      <w:r w:rsidRPr="009C338C">
        <w:rPr>
          <w:rFonts w:ascii="Arial" w:hAnsi="Arial" w:cs="Arial"/>
          <w:b/>
          <w:sz w:val="24"/>
        </w:rPr>
        <w:t>Logotipo, Slogan</w:t>
      </w:r>
    </w:p>
    <w:p w:rsidR="001712E2" w:rsidRDefault="001712E2" w:rsidP="001712E2">
      <w:pPr>
        <w:shd w:val="clear" w:color="auto" w:fill="FFFFFF"/>
        <w:spacing w:after="0" w:line="360" w:lineRule="auto"/>
        <w:jc w:val="both"/>
        <w:rPr>
          <w:rFonts w:ascii="Arial" w:eastAsia="Times New Roman" w:hAnsi="Arial" w:cs="Arial"/>
          <w:b/>
          <w:color w:val="000000"/>
          <w:sz w:val="24"/>
          <w:szCs w:val="16"/>
          <w:lang w:val="es-ES_tradnl" w:eastAsia="es-ES_tradnl"/>
        </w:rPr>
      </w:pPr>
      <w:r>
        <w:rPr>
          <w:rFonts w:ascii="Arial" w:eastAsia="Times New Roman" w:hAnsi="Arial" w:cs="Arial"/>
          <w:b/>
          <w:color w:val="000000"/>
          <w:sz w:val="24"/>
          <w:szCs w:val="16"/>
          <w:lang w:val="es-ES_tradnl" w:eastAsia="es-ES_tradnl"/>
        </w:rPr>
        <w:t xml:space="preserve">Nombre de la marca: </w:t>
      </w:r>
    </w:p>
    <w:p w:rsidR="001712E2" w:rsidRDefault="001712E2" w:rsidP="001712E2">
      <w:pPr>
        <w:shd w:val="clear" w:color="auto" w:fill="FFFFFF"/>
        <w:spacing w:after="0" w:line="360" w:lineRule="auto"/>
        <w:jc w:val="center"/>
        <w:rPr>
          <w:rFonts w:ascii="Arial" w:eastAsia="Times New Roman" w:hAnsi="Arial" w:cs="Arial"/>
          <w:b/>
          <w:color w:val="000000"/>
          <w:sz w:val="24"/>
          <w:szCs w:val="16"/>
          <w:lang w:val="es-ES_tradnl" w:eastAsia="es-ES_tradnl"/>
        </w:rPr>
      </w:pPr>
    </w:p>
    <w:p w:rsidR="001712E2" w:rsidRPr="004F358A" w:rsidRDefault="004F358A" w:rsidP="004F358A">
      <w:pPr>
        <w:shd w:val="clear" w:color="auto" w:fill="FFFFFF"/>
        <w:spacing w:after="0" w:line="360" w:lineRule="auto"/>
        <w:jc w:val="center"/>
        <w:rPr>
          <w:rFonts w:ascii="Arial" w:eastAsia="Times New Roman" w:hAnsi="Arial" w:cs="Arial"/>
          <w:b/>
          <w:i/>
          <w:color w:val="000000"/>
          <w:sz w:val="28"/>
          <w:szCs w:val="16"/>
          <w:lang w:val="es-ES_tradnl" w:eastAsia="es-ES_tradnl"/>
        </w:rPr>
      </w:pPr>
      <w:r w:rsidRPr="004F358A">
        <w:rPr>
          <w:rFonts w:ascii="Arial" w:eastAsia="Times New Roman" w:hAnsi="Arial" w:cs="Arial"/>
          <w:b/>
          <w:i/>
          <w:color w:val="000000"/>
          <w:sz w:val="28"/>
          <w:szCs w:val="16"/>
          <w:lang w:val="es-ES_tradnl" w:eastAsia="es-ES_tradnl"/>
        </w:rPr>
        <w:t>“Maximpulse”</w:t>
      </w:r>
    </w:p>
    <w:p w:rsidR="001712E2" w:rsidRDefault="001712E2" w:rsidP="00FF384D">
      <w:pPr>
        <w:shd w:val="clear" w:color="auto" w:fill="FFFFFF"/>
        <w:spacing w:after="0" w:line="360" w:lineRule="auto"/>
        <w:ind w:firstLine="567"/>
        <w:jc w:val="both"/>
        <w:rPr>
          <w:rFonts w:ascii="Arial" w:eastAsia="Times New Roman" w:hAnsi="Arial" w:cs="Arial"/>
          <w:color w:val="000000"/>
          <w:sz w:val="24"/>
          <w:szCs w:val="16"/>
          <w:lang w:val="es-ES_tradnl" w:eastAsia="es-ES_tradnl"/>
        </w:rPr>
      </w:pPr>
      <w:r>
        <w:rPr>
          <w:rFonts w:ascii="Arial" w:eastAsia="Times New Roman" w:hAnsi="Arial" w:cs="Arial"/>
          <w:color w:val="000000"/>
          <w:sz w:val="24"/>
          <w:szCs w:val="16"/>
          <w:lang w:val="es-ES_tradnl" w:eastAsia="es-ES_tradnl"/>
        </w:rPr>
        <w:t xml:space="preserve">El nombre denota generar </w:t>
      </w:r>
      <w:r w:rsidRPr="002A4031">
        <w:rPr>
          <w:rFonts w:ascii="Arial" w:eastAsia="Times New Roman" w:hAnsi="Arial" w:cs="Arial"/>
          <w:color w:val="000000"/>
          <w:sz w:val="24"/>
          <w:szCs w:val="16"/>
          <w:lang w:val="es-ES_tradnl" w:eastAsia="es-ES_tradnl"/>
        </w:rPr>
        <w:t xml:space="preserve">energía </w:t>
      </w:r>
      <w:r>
        <w:rPr>
          <w:rFonts w:ascii="Arial" w:eastAsia="Times New Roman" w:hAnsi="Arial" w:cs="Arial"/>
          <w:color w:val="000000"/>
          <w:sz w:val="24"/>
          <w:szCs w:val="16"/>
          <w:lang w:val="es-ES_tradnl" w:eastAsia="es-ES_tradnl"/>
        </w:rPr>
        <w:t>de manera</w:t>
      </w:r>
      <w:r w:rsidRPr="002A4031">
        <w:rPr>
          <w:rFonts w:ascii="Arial" w:eastAsia="Times New Roman" w:hAnsi="Arial" w:cs="Arial"/>
          <w:color w:val="000000"/>
          <w:sz w:val="24"/>
          <w:szCs w:val="16"/>
          <w:lang w:val="es-ES_tradnl" w:eastAsia="es-ES_tradnl"/>
        </w:rPr>
        <w:t xml:space="preserve"> natura</w:t>
      </w:r>
      <w:r>
        <w:rPr>
          <w:rFonts w:ascii="Arial" w:eastAsia="Times New Roman" w:hAnsi="Arial" w:cs="Arial"/>
          <w:color w:val="000000"/>
          <w:sz w:val="24"/>
          <w:szCs w:val="16"/>
          <w:lang w:val="es-ES_tradnl" w:eastAsia="es-ES_tradnl"/>
        </w:rPr>
        <w:t>l</w:t>
      </w:r>
      <w:r w:rsidRPr="002A4031">
        <w:rPr>
          <w:rFonts w:ascii="Arial" w:eastAsia="Times New Roman" w:hAnsi="Arial" w:cs="Arial"/>
          <w:color w:val="000000"/>
          <w:sz w:val="24"/>
          <w:szCs w:val="16"/>
          <w:lang w:val="es-ES_tradnl" w:eastAsia="es-ES_tradnl"/>
        </w:rPr>
        <w:t xml:space="preserve">, ideal para acompañar a las personas de hoy en el desarrollo de las actividades que emprenden día a día. Se trata de una bebida energizante natural hecha de una fruta exótica </w:t>
      </w:r>
      <w:r w:rsidR="004F358A">
        <w:rPr>
          <w:rFonts w:ascii="Arial" w:eastAsia="Times New Roman" w:hAnsi="Arial" w:cs="Arial"/>
          <w:color w:val="000000"/>
          <w:sz w:val="24"/>
          <w:szCs w:val="16"/>
          <w:lang w:val="es-ES_tradnl" w:eastAsia="es-ES_tradnl"/>
        </w:rPr>
        <w:t xml:space="preserve">como el Kiwi </w:t>
      </w:r>
      <w:r w:rsidRPr="002A4031">
        <w:rPr>
          <w:rFonts w:ascii="Arial" w:eastAsia="Times New Roman" w:hAnsi="Arial" w:cs="Arial"/>
          <w:color w:val="000000"/>
          <w:sz w:val="24"/>
          <w:szCs w:val="16"/>
          <w:lang w:val="es-ES_tradnl" w:eastAsia="es-ES_tradnl"/>
        </w:rPr>
        <w:t xml:space="preserve">rica en vitaminas, minerales y antioxidantes que no contiene conservantes,colorantes, saborizantes artificiales, ni taurina. </w:t>
      </w:r>
    </w:p>
    <w:p w:rsidR="00FF384D" w:rsidRDefault="00FF384D" w:rsidP="00FF384D">
      <w:pPr>
        <w:shd w:val="clear" w:color="auto" w:fill="FFFFFF"/>
        <w:spacing w:after="0" w:line="360" w:lineRule="auto"/>
        <w:ind w:firstLine="567"/>
        <w:jc w:val="both"/>
        <w:rPr>
          <w:rFonts w:ascii="Arial" w:eastAsia="Times New Roman" w:hAnsi="Arial" w:cs="Arial"/>
          <w:color w:val="000000"/>
          <w:sz w:val="24"/>
          <w:szCs w:val="16"/>
          <w:lang w:val="es-ES_tradnl" w:eastAsia="es-ES_tradnl"/>
        </w:rPr>
      </w:pPr>
    </w:p>
    <w:p w:rsidR="00FF384D" w:rsidRDefault="00064BAC" w:rsidP="00FF384D">
      <w:pPr>
        <w:pStyle w:val="Textoindependiente"/>
        <w:spacing w:line="360" w:lineRule="auto"/>
        <w:ind w:firstLine="567"/>
        <w:rPr>
          <w:lang w:val="es-EC"/>
        </w:rPr>
      </w:pPr>
      <w:r>
        <w:rPr>
          <w:lang w:val="es-EC"/>
        </w:rPr>
        <w:t xml:space="preserve">Max significa que te proporciona la máxima energía &amp; impulse significa que te da el impulso para realizar tus actividades con mayor animo ya </w:t>
      </w:r>
      <w:r w:rsidR="001712E2" w:rsidRPr="000404D5">
        <w:rPr>
          <w:lang w:val="es-EC"/>
        </w:rPr>
        <w:t xml:space="preserve">que </w:t>
      </w:r>
      <w:r w:rsidR="001712E2">
        <w:rPr>
          <w:lang w:val="es-EC"/>
        </w:rPr>
        <w:t xml:space="preserve">contiene una gran variedad de vitaminas y </w:t>
      </w:r>
      <w:r w:rsidR="001712E2" w:rsidRPr="000404D5">
        <w:rPr>
          <w:lang w:val="es-EC"/>
        </w:rPr>
        <w:t>funciona como un energizante natural</w:t>
      </w:r>
      <w:r>
        <w:rPr>
          <w:lang w:val="es-EC"/>
        </w:rPr>
        <w:t>.</w:t>
      </w:r>
    </w:p>
    <w:p w:rsidR="001712E2" w:rsidRPr="00EB66C6" w:rsidRDefault="001712E2" w:rsidP="001712E2">
      <w:pPr>
        <w:pStyle w:val="Textoindependiente"/>
        <w:spacing w:line="360" w:lineRule="auto"/>
        <w:rPr>
          <w:lang w:val="es-EC"/>
        </w:rPr>
      </w:pPr>
    </w:p>
    <w:p w:rsidR="001712E2" w:rsidRPr="000E29B8" w:rsidRDefault="001712E2" w:rsidP="00FF384D">
      <w:pPr>
        <w:pStyle w:val="Textoindependiente"/>
        <w:spacing w:line="360" w:lineRule="auto"/>
        <w:ind w:firstLine="567"/>
        <w:rPr>
          <w:color w:val="000000"/>
          <w:szCs w:val="16"/>
          <w:lang w:val="es-EC" w:eastAsia="es-ES_tradnl"/>
        </w:rPr>
      </w:pPr>
      <w:r>
        <w:rPr>
          <w:lang w:val="es-EC"/>
        </w:rPr>
        <w:t>Además por</w:t>
      </w:r>
      <w:r w:rsidRPr="00EB66C6">
        <w:rPr>
          <w:lang w:val="es-EC"/>
        </w:rPr>
        <w:t>que su nombre rima y es un poco pegajoso al nombrarlo y</w:t>
      </w:r>
      <w:r>
        <w:rPr>
          <w:lang w:val="es-EC"/>
        </w:rPr>
        <w:t xml:space="preserve"> y</w:t>
      </w:r>
      <w:r w:rsidRPr="00EB66C6">
        <w:rPr>
          <w:lang w:val="es-EC"/>
        </w:rPr>
        <w:t>a que serviría más adelante para una futura</w:t>
      </w:r>
      <w:r w:rsidRPr="000404D5">
        <w:rPr>
          <w:lang w:val="es-EC"/>
        </w:rPr>
        <w:t> </w:t>
      </w:r>
      <w:hyperlink r:id="rId29" w:history="1">
        <w:r w:rsidRPr="000404D5">
          <w:rPr>
            <w:lang w:val="es-EC"/>
          </w:rPr>
          <w:t>promoción</w:t>
        </w:r>
      </w:hyperlink>
      <w:r w:rsidRPr="000404D5">
        <w:rPr>
          <w:lang w:val="es-EC"/>
        </w:rPr>
        <w:t> </w:t>
      </w:r>
      <w:r w:rsidRPr="00EB66C6">
        <w:rPr>
          <w:lang w:val="es-EC"/>
        </w:rPr>
        <w:t>del mismo.</w:t>
      </w:r>
      <w:r w:rsidRPr="000E29B8">
        <w:rPr>
          <w:color w:val="000000"/>
          <w:szCs w:val="16"/>
          <w:lang w:val="es-EC" w:eastAsia="es-ES_tradnl"/>
        </w:rPr>
        <w:t xml:space="preserve">Hemos elegido estas dos palabras porque identifican perfectamente al producto. Es fácil de pronunciar aunque este en </w:t>
      </w:r>
      <w:r w:rsidR="00FF384D" w:rsidRPr="000E29B8">
        <w:rPr>
          <w:color w:val="000000"/>
          <w:szCs w:val="16"/>
          <w:lang w:val="es-EC" w:eastAsia="es-ES_tradnl"/>
        </w:rPr>
        <w:t>inglés</w:t>
      </w:r>
      <w:r w:rsidRPr="000E29B8">
        <w:rPr>
          <w:color w:val="000000"/>
          <w:szCs w:val="16"/>
          <w:lang w:val="es-EC" w:eastAsia="es-ES_tradnl"/>
        </w:rPr>
        <w:t>, y ya que se identifica con los atributos de nuestro producto es fácil de recordar por nuestro mercado objetivo</w:t>
      </w:r>
    </w:p>
    <w:p w:rsidR="001712E2" w:rsidRDefault="001712E2" w:rsidP="001712E2">
      <w:pPr>
        <w:shd w:val="clear" w:color="auto" w:fill="FFFFFF"/>
        <w:spacing w:after="335" w:line="285" w:lineRule="atLeast"/>
        <w:rPr>
          <w:rFonts w:ascii="Arial" w:eastAsia="Times New Roman" w:hAnsi="Arial" w:cs="Arial"/>
          <w:b/>
          <w:color w:val="000000"/>
          <w:sz w:val="24"/>
          <w:szCs w:val="16"/>
          <w:lang w:val="es-ES_tradnl" w:eastAsia="es-ES_tradnl"/>
        </w:rPr>
      </w:pPr>
      <w:r w:rsidRPr="009C338C">
        <w:rPr>
          <w:rFonts w:ascii="Arial" w:eastAsia="Times New Roman" w:hAnsi="Arial" w:cs="Arial"/>
          <w:b/>
          <w:color w:val="000000"/>
          <w:sz w:val="24"/>
          <w:szCs w:val="16"/>
          <w:lang w:val="es-ES_tradnl" w:eastAsia="es-ES_tradnl"/>
        </w:rPr>
        <w:lastRenderedPageBreak/>
        <w:t>Logotipo</w:t>
      </w:r>
    </w:p>
    <w:p w:rsidR="001712E2" w:rsidRDefault="00F211D4" w:rsidP="001712E2">
      <w:pPr>
        <w:shd w:val="clear" w:color="auto" w:fill="FFFFFF"/>
        <w:spacing w:after="335" w:line="285" w:lineRule="atLeast"/>
        <w:rPr>
          <w:rFonts w:ascii="Arial" w:eastAsia="Times New Roman" w:hAnsi="Arial" w:cs="Arial"/>
          <w:color w:val="000000"/>
          <w:sz w:val="24"/>
          <w:szCs w:val="16"/>
          <w:lang w:val="es-ES_tradnl" w:eastAsia="es-ES_tradnl"/>
        </w:rPr>
      </w:pPr>
      <w:r w:rsidRPr="00F211D4">
        <w:rPr>
          <w:rFonts w:ascii="Arial" w:eastAsia="Times New Roman" w:hAnsi="Arial" w:cs="Arial"/>
          <w:b/>
          <w:noProof/>
          <w:color w:val="000000"/>
          <w:sz w:val="24"/>
          <w:szCs w:val="16"/>
        </w:rPr>
        <w:pict>
          <v:shape id="_x0000_s1470" type="#_x0000_t202" style="position:absolute;margin-left:131.7pt;margin-top:4.75pt;width:123pt;height:26.8pt;z-index:251896832" stroked="f">
            <v:textbox style="mso-next-textbox:#_x0000_s1470">
              <w:txbxContent>
                <w:p w:rsidR="00905EE0" w:rsidRPr="0010252D" w:rsidRDefault="00905EE0" w:rsidP="00A0440D">
                  <w:pPr>
                    <w:spacing w:after="0" w:line="240" w:lineRule="auto"/>
                    <w:jc w:val="center"/>
                    <w:rPr>
                      <w:rFonts w:ascii="Arial" w:hAnsi="Arial" w:cs="Arial"/>
                      <w:b/>
                      <w:i/>
                      <w:sz w:val="18"/>
                      <w:lang w:val="es-EC"/>
                    </w:rPr>
                  </w:pPr>
                  <w:r w:rsidRPr="0010252D">
                    <w:rPr>
                      <w:rFonts w:ascii="Arial" w:hAnsi="Arial" w:cs="Arial"/>
                      <w:b/>
                      <w:i/>
                      <w:sz w:val="18"/>
                      <w:lang w:val="es-EC"/>
                    </w:rPr>
                    <w:t>Gr</w:t>
                  </w:r>
                  <w:r w:rsidR="009C0439">
                    <w:rPr>
                      <w:rFonts w:ascii="Arial" w:hAnsi="Arial" w:cs="Arial"/>
                      <w:b/>
                      <w:i/>
                      <w:sz w:val="18"/>
                      <w:lang w:val="es-EC"/>
                    </w:rPr>
                    <w:t>á</w:t>
                  </w:r>
                  <w:r w:rsidRPr="0010252D">
                    <w:rPr>
                      <w:rFonts w:ascii="Arial" w:hAnsi="Arial" w:cs="Arial"/>
                      <w:b/>
                      <w:i/>
                      <w:sz w:val="18"/>
                      <w:lang w:val="es-EC"/>
                    </w:rPr>
                    <w:t xml:space="preserve">fico: </w:t>
                  </w:r>
                  <w:r>
                    <w:rPr>
                      <w:rFonts w:ascii="Arial" w:hAnsi="Arial" w:cs="Arial"/>
                      <w:b/>
                      <w:i/>
                      <w:sz w:val="18"/>
                      <w:lang w:val="es-EC"/>
                    </w:rPr>
                    <w:t>2.1</w:t>
                  </w:r>
                </w:p>
                <w:p w:rsidR="00905EE0" w:rsidRPr="0010252D" w:rsidRDefault="00905EE0" w:rsidP="00A0440D">
                  <w:pPr>
                    <w:spacing w:after="0" w:line="240" w:lineRule="auto"/>
                    <w:jc w:val="center"/>
                    <w:rPr>
                      <w:rFonts w:ascii="Arial" w:hAnsi="Arial" w:cs="Arial"/>
                      <w:b/>
                      <w:i/>
                      <w:sz w:val="18"/>
                      <w:lang w:val="es-EC"/>
                    </w:rPr>
                  </w:pPr>
                  <w:r>
                    <w:rPr>
                      <w:rFonts w:ascii="Arial" w:hAnsi="Arial" w:cs="Arial"/>
                      <w:b/>
                      <w:i/>
                      <w:sz w:val="18"/>
                      <w:lang w:val="es-EC"/>
                    </w:rPr>
                    <w:t>Logotipo</w:t>
                  </w:r>
                </w:p>
              </w:txbxContent>
            </v:textbox>
          </v:shape>
        </w:pict>
      </w:r>
    </w:p>
    <w:p w:rsidR="001712E2" w:rsidRDefault="0064196A" w:rsidP="001712E2">
      <w:pPr>
        <w:shd w:val="clear" w:color="auto" w:fill="FFFFFF"/>
        <w:spacing w:after="335" w:line="285" w:lineRule="atLeast"/>
        <w:rPr>
          <w:rFonts w:ascii="Arial" w:eastAsia="Times New Roman" w:hAnsi="Arial" w:cs="Arial"/>
          <w:color w:val="000000"/>
          <w:sz w:val="24"/>
          <w:szCs w:val="16"/>
          <w:lang w:val="es-ES_tradnl" w:eastAsia="es-ES_tradnl"/>
        </w:rPr>
      </w:pPr>
      <w:r>
        <w:rPr>
          <w:rFonts w:ascii="Arial" w:eastAsia="Times New Roman" w:hAnsi="Arial" w:cs="Arial"/>
          <w:noProof/>
          <w:color w:val="000000"/>
          <w:sz w:val="24"/>
          <w:szCs w:val="16"/>
        </w:rPr>
        <w:drawing>
          <wp:anchor distT="0" distB="0" distL="114300" distR="114300" simplePos="0" relativeHeight="251899904" behindDoc="0" locked="0" layoutInCell="1" allowOverlap="1">
            <wp:simplePos x="0" y="0"/>
            <wp:positionH relativeFrom="column">
              <wp:posOffset>1550670</wp:posOffset>
            </wp:positionH>
            <wp:positionV relativeFrom="paragraph">
              <wp:posOffset>0</wp:posOffset>
            </wp:positionV>
            <wp:extent cx="1905000" cy="1419225"/>
            <wp:effectExtent l="19050" t="0" r="0" b="0"/>
            <wp:wrapSquare wrapText="bothSides"/>
            <wp:docPr id="37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1905000" cy="1419225"/>
                    </a:xfrm>
                    <a:prstGeom prst="rect">
                      <a:avLst/>
                    </a:prstGeom>
                    <a:noFill/>
                    <a:ln w="9525">
                      <a:noFill/>
                      <a:miter lim="800000"/>
                      <a:headEnd/>
                      <a:tailEnd/>
                    </a:ln>
                  </pic:spPr>
                </pic:pic>
              </a:graphicData>
            </a:graphic>
          </wp:anchor>
        </w:drawing>
      </w:r>
    </w:p>
    <w:p w:rsidR="001712E2" w:rsidRDefault="001712E2" w:rsidP="001712E2">
      <w:pPr>
        <w:shd w:val="clear" w:color="auto" w:fill="FFFFFF"/>
        <w:spacing w:after="335" w:line="285" w:lineRule="atLeast"/>
        <w:rPr>
          <w:rFonts w:ascii="Arial" w:eastAsia="Times New Roman" w:hAnsi="Arial" w:cs="Arial"/>
          <w:color w:val="000000"/>
          <w:sz w:val="24"/>
          <w:szCs w:val="16"/>
          <w:lang w:val="es-ES_tradnl" w:eastAsia="es-ES_tradnl"/>
        </w:rPr>
      </w:pPr>
    </w:p>
    <w:p w:rsidR="001712E2" w:rsidRDefault="001712E2" w:rsidP="001712E2">
      <w:pPr>
        <w:shd w:val="clear" w:color="auto" w:fill="FFFFFF"/>
        <w:spacing w:after="335" w:line="285" w:lineRule="atLeast"/>
        <w:rPr>
          <w:rFonts w:ascii="Arial" w:eastAsia="Times New Roman" w:hAnsi="Arial" w:cs="Arial"/>
          <w:color w:val="000000"/>
          <w:sz w:val="24"/>
          <w:szCs w:val="16"/>
          <w:lang w:val="es-ES_tradnl" w:eastAsia="es-ES_tradnl"/>
        </w:rPr>
      </w:pPr>
    </w:p>
    <w:p w:rsidR="001712E2" w:rsidRDefault="00F211D4" w:rsidP="001712E2">
      <w:pPr>
        <w:shd w:val="clear" w:color="auto" w:fill="FFFFFF"/>
        <w:spacing w:after="335" w:line="285" w:lineRule="atLeast"/>
        <w:rPr>
          <w:rFonts w:ascii="Arial" w:eastAsia="Times New Roman" w:hAnsi="Arial" w:cs="Arial"/>
          <w:color w:val="000000"/>
          <w:sz w:val="24"/>
          <w:szCs w:val="16"/>
          <w:lang w:val="es-ES_tradnl" w:eastAsia="es-ES_tradnl"/>
        </w:rPr>
      </w:pPr>
      <w:r w:rsidRPr="00F211D4">
        <w:rPr>
          <w:rFonts w:ascii="Arial" w:eastAsia="Times New Roman" w:hAnsi="Arial" w:cs="Arial"/>
          <w:noProof/>
          <w:color w:val="000000"/>
          <w:sz w:val="24"/>
          <w:szCs w:val="16"/>
          <w:lang w:val="es-ES_tradnl" w:eastAsia="es-ES_tradnl"/>
        </w:rPr>
        <w:pict>
          <v:shape id="_x0000_s1153" type="#_x0000_t202" style="position:absolute;margin-left:111.45pt;margin-top:21.75pt;width:215.25pt;height:20.05pt;z-index:251695104;mso-width-relative:margin;mso-height-relative:margin" strokecolor="white [3212]">
            <v:textbox>
              <w:txbxContent>
                <w:p w:rsidR="00905EE0" w:rsidRPr="00AC56C7" w:rsidRDefault="00905EE0">
                  <w:pPr>
                    <w:rPr>
                      <w:rFonts w:ascii="Arial" w:hAnsi="Arial" w:cs="Arial"/>
                      <w:b/>
                      <w:i/>
                      <w:sz w:val="18"/>
                    </w:rPr>
                  </w:pPr>
                  <w:r w:rsidRPr="00AC56C7">
                    <w:rPr>
                      <w:rFonts w:ascii="Arial" w:hAnsi="Arial" w:cs="Arial"/>
                      <w:b/>
                      <w:i/>
                      <w:sz w:val="18"/>
                    </w:rPr>
                    <w:t>Elaborado por: M. Sánchez  F. Cuenca</w:t>
                  </w:r>
                </w:p>
              </w:txbxContent>
            </v:textbox>
          </v:shape>
        </w:pict>
      </w:r>
    </w:p>
    <w:p w:rsidR="001712E2" w:rsidRDefault="001712E2" w:rsidP="001712E2">
      <w:pPr>
        <w:shd w:val="clear" w:color="auto" w:fill="FFFFFF"/>
        <w:spacing w:after="335" w:line="285" w:lineRule="atLeast"/>
        <w:rPr>
          <w:rFonts w:ascii="Arial" w:eastAsia="Times New Roman" w:hAnsi="Arial" w:cs="Arial"/>
          <w:color w:val="000000"/>
          <w:sz w:val="24"/>
          <w:szCs w:val="16"/>
          <w:lang w:val="es-ES_tradnl" w:eastAsia="es-ES_tradnl"/>
        </w:rPr>
      </w:pPr>
    </w:p>
    <w:p w:rsidR="001712E2" w:rsidRPr="004B34AA" w:rsidRDefault="001712E2" w:rsidP="00E26AD5">
      <w:pPr>
        <w:shd w:val="clear" w:color="auto" w:fill="FFFFFF"/>
        <w:spacing w:after="335" w:line="360" w:lineRule="auto"/>
        <w:ind w:firstLine="567"/>
        <w:jc w:val="both"/>
        <w:rPr>
          <w:rFonts w:ascii="Arial" w:hAnsi="Arial" w:cs="Arial"/>
          <w:sz w:val="24"/>
          <w:szCs w:val="20"/>
        </w:rPr>
      </w:pPr>
      <w:r w:rsidRPr="004B34AA">
        <w:rPr>
          <w:rFonts w:ascii="Arial" w:hAnsi="Arial" w:cs="Arial"/>
          <w:sz w:val="24"/>
        </w:rPr>
        <w:t xml:space="preserve">Como todos sabemos, dentro del campo de la identidad corporativa, debemos indicar que todo logotipo se basa en el plan estratégico de la empresa o agrupación </w:t>
      </w:r>
      <w:r>
        <w:rPr>
          <w:rFonts w:ascii="Arial" w:hAnsi="Arial" w:cs="Arial"/>
          <w:sz w:val="24"/>
        </w:rPr>
        <w:t xml:space="preserve">en la cual buscamos el reconocimiento o </w:t>
      </w:r>
      <w:r w:rsidR="00945A1B">
        <w:rPr>
          <w:rFonts w:ascii="Arial" w:hAnsi="Arial" w:cs="Arial"/>
          <w:sz w:val="24"/>
        </w:rPr>
        <w:t>memorización</w:t>
      </w:r>
      <w:r>
        <w:rPr>
          <w:rFonts w:ascii="Arial" w:hAnsi="Arial" w:cs="Arial"/>
          <w:sz w:val="24"/>
        </w:rPr>
        <w:t xml:space="preserve"> de la marca </w:t>
      </w:r>
      <w:r w:rsidRPr="004B34AA">
        <w:rPr>
          <w:rFonts w:ascii="Arial" w:hAnsi="Arial" w:cs="Arial"/>
          <w:sz w:val="24"/>
        </w:rPr>
        <w:t>que está en vigencia. A continuación la explicación del mismo:</w:t>
      </w:r>
    </w:p>
    <w:p w:rsidR="001712E2" w:rsidRDefault="001712E2" w:rsidP="008E06B1">
      <w:pPr>
        <w:spacing w:before="120" w:line="360" w:lineRule="auto"/>
        <w:ind w:firstLine="567"/>
        <w:jc w:val="both"/>
        <w:rPr>
          <w:rFonts w:ascii="Arial" w:hAnsi="Arial" w:cs="Arial"/>
          <w:sz w:val="24"/>
          <w:szCs w:val="20"/>
        </w:rPr>
      </w:pPr>
      <w:r w:rsidRPr="00451FCE">
        <w:rPr>
          <w:rFonts w:ascii="Arial" w:hAnsi="Arial" w:cs="Arial"/>
          <w:sz w:val="24"/>
          <w:szCs w:val="20"/>
        </w:rPr>
        <w:t>Nuestro logo es un</w:t>
      </w:r>
      <w:r>
        <w:rPr>
          <w:rFonts w:ascii="Arial" w:hAnsi="Arial" w:cs="Arial"/>
          <w:sz w:val="24"/>
          <w:szCs w:val="20"/>
        </w:rPr>
        <w:t>aimagen</w:t>
      </w:r>
      <w:r w:rsidRPr="00451FCE">
        <w:rPr>
          <w:rFonts w:ascii="Arial" w:hAnsi="Arial" w:cs="Arial"/>
          <w:sz w:val="24"/>
          <w:szCs w:val="20"/>
        </w:rPr>
        <w:t xml:space="preserve"> creado en base a la fruta</w:t>
      </w:r>
      <w:r>
        <w:rPr>
          <w:rFonts w:ascii="Arial" w:hAnsi="Arial" w:cs="Arial"/>
          <w:sz w:val="24"/>
          <w:szCs w:val="20"/>
        </w:rPr>
        <w:t>, con colores llamativos y vivos ya que consideramos  que es la</w:t>
      </w:r>
      <w:r w:rsidRPr="00451FCE">
        <w:rPr>
          <w:rFonts w:ascii="Arial" w:hAnsi="Arial" w:cs="Arial"/>
          <w:sz w:val="24"/>
          <w:szCs w:val="20"/>
        </w:rPr>
        <w:t xml:space="preserve"> mejor manera de posicionarnos en la mente del consumidor.</w:t>
      </w:r>
    </w:p>
    <w:p w:rsidR="008E06B1" w:rsidRPr="004F358A" w:rsidRDefault="001712E2" w:rsidP="008E06B1">
      <w:pPr>
        <w:shd w:val="clear" w:color="auto" w:fill="FFFFFF"/>
        <w:spacing w:after="335" w:line="360" w:lineRule="auto"/>
        <w:ind w:firstLine="567"/>
        <w:jc w:val="both"/>
        <w:rPr>
          <w:rFonts w:ascii="Arial" w:hAnsi="Arial" w:cs="Arial"/>
          <w:sz w:val="24"/>
        </w:rPr>
      </w:pPr>
      <w:r w:rsidRPr="004F358A">
        <w:rPr>
          <w:rFonts w:ascii="Arial" w:hAnsi="Arial" w:cs="Arial"/>
          <w:sz w:val="24"/>
        </w:rPr>
        <w:t xml:space="preserve">En cuanto a los colores, consideramos al verde como el color de la esperanza, porque nos crea un sentimiento de confort y relajación que nos hace sentir equilibrados interiormente y el amarillo es un color brillante, alegre, que simboliza el lujo y el </w:t>
      </w:r>
      <w:r w:rsidR="00945A1B" w:rsidRPr="004F358A">
        <w:rPr>
          <w:rFonts w:ascii="Arial" w:hAnsi="Arial" w:cs="Arial"/>
          <w:sz w:val="24"/>
        </w:rPr>
        <w:t>cómo</w:t>
      </w:r>
      <w:r w:rsidRPr="004F358A">
        <w:rPr>
          <w:rFonts w:ascii="Arial" w:hAnsi="Arial" w:cs="Arial"/>
          <w:sz w:val="24"/>
        </w:rPr>
        <w:t xml:space="preserve"> estar de fiesta cada día. </w:t>
      </w:r>
    </w:p>
    <w:p w:rsidR="001712E2" w:rsidRDefault="001712E2" w:rsidP="00507996">
      <w:pPr>
        <w:shd w:val="clear" w:color="auto" w:fill="FFFFFF"/>
        <w:spacing w:after="335" w:line="360" w:lineRule="auto"/>
        <w:ind w:firstLine="567"/>
        <w:jc w:val="both"/>
        <w:rPr>
          <w:rFonts w:ascii="Arial" w:hAnsi="Arial" w:cs="Arial"/>
          <w:sz w:val="24"/>
        </w:rPr>
      </w:pPr>
      <w:r w:rsidRPr="004F358A">
        <w:rPr>
          <w:rFonts w:ascii="Arial" w:hAnsi="Arial" w:cs="Arial"/>
          <w:sz w:val="24"/>
        </w:rPr>
        <w:t>Se asocia con la parte intelectual de la mente y la expresión de nuestros pensamientos, es decir asimilar las ideas innovadoras. B</w:t>
      </w:r>
      <w:r w:rsidR="00945A1B" w:rsidRPr="004F358A">
        <w:rPr>
          <w:rFonts w:ascii="Arial" w:hAnsi="Arial" w:cs="Arial"/>
          <w:sz w:val="24"/>
        </w:rPr>
        <w:t>uscamos</w:t>
      </w:r>
      <w:r w:rsidRPr="004F358A">
        <w:rPr>
          <w:rFonts w:ascii="Arial" w:hAnsi="Arial" w:cs="Arial"/>
          <w:sz w:val="24"/>
        </w:rPr>
        <w:t xml:space="preserve"> nuestro beneficio y el de nuestro cliente.</w:t>
      </w:r>
    </w:p>
    <w:p w:rsidR="009C0439" w:rsidRDefault="009C0439" w:rsidP="00507996">
      <w:pPr>
        <w:shd w:val="clear" w:color="auto" w:fill="FFFFFF"/>
        <w:spacing w:after="335" w:line="360" w:lineRule="auto"/>
        <w:ind w:firstLine="567"/>
        <w:jc w:val="both"/>
        <w:rPr>
          <w:rFonts w:ascii="Arial" w:hAnsi="Arial" w:cs="Arial"/>
          <w:sz w:val="24"/>
        </w:rPr>
      </w:pPr>
    </w:p>
    <w:p w:rsidR="009C0439" w:rsidRPr="00507996" w:rsidRDefault="009C0439" w:rsidP="00507996">
      <w:pPr>
        <w:shd w:val="clear" w:color="auto" w:fill="FFFFFF"/>
        <w:spacing w:after="335" w:line="360" w:lineRule="auto"/>
        <w:ind w:firstLine="567"/>
        <w:jc w:val="both"/>
        <w:rPr>
          <w:rFonts w:ascii="Arial" w:hAnsi="Arial" w:cs="Arial"/>
          <w:sz w:val="24"/>
        </w:rPr>
      </w:pPr>
    </w:p>
    <w:p w:rsidR="001712E2" w:rsidRDefault="001712E2" w:rsidP="001712E2">
      <w:pPr>
        <w:spacing w:before="120" w:line="360" w:lineRule="auto"/>
        <w:jc w:val="both"/>
        <w:rPr>
          <w:rFonts w:ascii="Arial" w:hAnsi="Arial" w:cs="Arial"/>
          <w:b/>
          <w:sz w:val="24"/>
          <w:szCs w:val="20"/>
          <w:lang w:val="es-EC"/>
        </w:rPr>
      </w:pPr>
      <w:r w:rsidRPr="00BA3C5D">
        <w:rPr>
          <w:rFonts w:ascii="Arial" w:hAnsi="Arial" w:cs="Arial"/>
          <w:b/>
          <w:sz w:val="24"/>
          <w:szCs w:val="20"/>
          <w:lang w:val="es-EC"/>
        </w:rPr>
        <w:lastRenderedPageBreak/>
        <w:t>SLOGAN</w:t>
      </w:r>
    </w:p>
    <w:p w:rsidR="001712E2" w:rsidRPr="00BA3C5D" w:rsidRDefault="001712E2" w:rsidP="008E06B1">
      <w:pPr>
        <w:autoSpaceDE w:val="0"/>
        <w:autoSpaceDN w:val="0"/>
        <w:adjustRightInd w:val="0"/>
        <w:spacing w:after="0" w:line="360" w:lineRule="auto"/>
        <w:contextualSpacing/>
        <w:rPr>
          <w:rFonts w:ascii="Arial" w:hAnsi="Arial" w:cs="Arial"/>
          <w:b/>
          <w:sz w:val="24"/>
          <w:szCs w:val="20"/>
          <w:lang w:val="es-EC"/>
        </w:rPr>
      </w:pPr>
      <w:r>
        <w:rPr>
          <w:rFonts w:ascii="Arial" w:hAnsi="Arial" w:cs="Arial"/>
          <w:sz w:val="24"/>
          <w:szCs w:val="24"/>
          <w:lang w:val="es-ES_tradnl"/>
        </w:rPr>
        <w:t>Es un elemento que crea valor por si mismo y es el concepto de cómo se lo va a decir a la audiencia y es de la siguiente forma:</w:t>
      </w:r>
    </w:p>
    <w:p w:rsidR="008E06B1" w:rsidRDefault="008E06B1" w:rsidP="001712E2">
      <w:pPr>
        <w:shd w:val="clear" w:color="auto" w:fill="FFFFFF"/>
        <w:spacing w:after="335" w:line="285" w:lineRule="atLeast"/>
        <w:contextualSpacing/>
        <w:jc w:val="center"/>
        <w:rPr>
          <w:rFonts w:ascii="Arial" w:eastAsia="Times New Roman" w:hAnsi="Arial" w:cs="Arial"/>
          <w:color w:val="000000"/>
          <w:sz w:val="24"/>
          <w:szCs w:val="16"/>
          <w:lang w:val="es-ES_tradnl" w:eastAsia="es-ES_tradnl"/>
        </w:rPr>
      </w:pPr>
    </w:p>
    <w:p w:rsidR="001712E2" w:rsidRDefault="001712E2" w:rsidP="001712E2">
      <w:pPr>
        <w:shd w:val="clear" w:color="auto" w:fill="FFFFFF"/>
        <w:spacing w:after="335" w:line="285" w:lineRule="atLeast"/>
        <w:contextualSpacing/>
        <w:jc w:val="center"/>
        <w:rPr>
          <w:rFonts w:ascii="Arial" w:eastAsia="Times New Roman" w:hAnsi="Arial" w:cs="Arial"/>
          <w:color w:val="000000"/>
          <w:sz w:val="24"/>
          <w:szCs w:val="16"/>
          <w:lang w:val="es-ES_tradnl" w:eastAsia="es-ES_tradnl"/>
        </w:rPr>
      </w:pPr>
      <w:r>
        <w:rPr>
          <w:rFonts w:ascii="Arial" w:eastAsia="Times New Roman" w:hAnsi="Arial" w:cs="Arial"/>
          <w:color w:val="000000"/>
          <w:sz w:val="24"/>
          <w:szCs w:val="16"/>
          <w:lang w:val="es-ES_tradnl" w:eastAsia="es-ES_tradnl"/>
        </w:rPr>
        <w:t>“La energía de tu día”</w:t>
      </w:r>
    </w:p>
    <w:p w:rsidR="008E06B1" w:rsidRDefault="008E06B1" w:rsidP="001712E2">
      <w:pPr>
        <w:shd w:val="clear" w:color="auto" w:fill="FFFFFF"/>
        <w:spacing w:after="335" w:line="285" w:lineRule="atLeast"/>
        <w:contextualSpacing/>
        <w:jc w:val="center"/>
        <w:rPr>
          <w:rFonts w:ascii="Arial" w:eastAsia="Times New Roman" w:hAnsi="Arial" w:cs="Arial"/>
          <w:color w:val="000000"/>
          <w:sz w:val="24"/>
          <w:szCs w:val="16"/>
          <w:lang w:val="es-ES_tradnl" w:eastAsia="es-ES_tradnl"/>
        </w:rPr>
      </w:pPr>
    </w:p>
    <w:p w:rsidR="001712E2" w:rsidRDefault="001712E2" w:rsidP="008E06B1">
      <w:pPr>
        <w:autoSpaceDE w:val="0"/>
        <w:autoSpaceDN w:val="0"/>
        <w:adjustRightInd w:val="0"/>
        <w:spacing w:after="0" w:line="360" w:lineRule="auto"/>
        <w:ind w:firstLine="567"/>
        <w:jc w:val="both"/>
        <w:rPr>
          <w:rFonts w:ascii="Arial" w:hAnsi="Arial" w:cs="Arial"/>
          <w:sz w:val="24"/>
          <w:szCs w:val="24"/>
          <w:lang w:val="es-ES_tradnl"/>
        </w:rPr>
      </w:pPr>
      <w:r>
        <w:rPr>
          <w:rFonts w:ascii="Arial" w:hAnsi="Arial" w:cs="Arial"/>
          <w:sz w:val="24"/>
          <w:szCs w:val="24"/>
          <w:lang w:val="es-ES_tradnl"/>
        </w:rPr>
        <w:t xml:space="preserve">A través de este eslogan se trasmite, que </w:t>
      </w:r>
      <w:r w:rsidR="004F358A">
        <w:rPr>
          <w:rFonts w:ascii="Arial-BoldMT" w:hAnsi="Arial-BoldMT" w:cs="Arial-BoldMT"/>
          <w:b/>
          <w:bCs/>
          <w:sz w:val="24"/>
          <w:szCs w:val="24"/>
          <w:lang w:val="es-ES_tradnl"/>
        </w:rPr>
        <w:t xml:space="preserve">“Maximpulse” </w:t>
      </w:r>
      <w:r>
        <w:rPr>
          <w:rFonts w:ascii="Arial" w:hAnsi="Arial" w:cs="Arial"/>
          <w:sz w:val="24"/>
          <w:szCs w:val="24"/>
          <w:lang w:val="es-ES_tradnl"/>
        </w:rPr>
        <w:t xml:space="preserve">desea que sus potenciales consumidores con tan solo beberlo, tengan sensación de bienestar para su salud y </w:t>
      </w:r>
      <w:r w:rsidR="00945A1B">
        <w:rPr>
          <w:rFonts w:ascii="Arial" w:hAnsi="Arial" w:cs="Arial"/>
          <w:sz w:val="24"/>
          <w:szCs w:val="24"/>
          <w:lang w:val="es-ES_tradnl"/>
        </w:rPr>
        <w:t>energía</w:t>
      </w:r>
      <w:r>
        <w:rPr>
          <w:rFonts w:ascii="Arial" w:hAnsi="Arial" w:cs="Arial"/>
          <w:sz w:val="24"/>
          <w:szCs w:val="24"/>
          <w:lang w:val="es-ES_tradnl"/>
        </w:rPr>
        <w:t xml:space="preserve"> natural cualquier hora del día</w:t>
      </w:r>
      <w:r w:rsidR="004F358A">
        <w:rPr>
          <w:rFonts w:ascii="Arial" w:hAnsi="Arial" w:cs="Arial"/>
          <w:sz w:val="24"/>
          <w:szCs w:val="24"/>
          <w:lang w:val="es-ES_tradnl"/>
        </w:rPr>
        <w:t xml:space="preserve"> sin crear presentar secundarios</w:t>
      </w:r>
      <w:r>
        <w:rPr>
          <w:rFonts w:ascii="Arial" w:hAnsi="Arial" w:cs="Arial"/>
          <w:sz w:val="24"/>
          <w:szCs w:val="24"/>
          <w:lang w:val="es-ES_tradnl"/>
        </w:rPr>
        <w:t>.</w:t>
      </w:r>
    </w:p>
    <w:p w:rsidR="00D1207D" w:rsidRDefault="00D1207D" w:rsidP="008E06B1">
      <w:pPr>
        <w:autoSpaceDE w:val="0"/>
        <w:autoSpaceDN w:val="0"/>
        <w:adjustRightInd w:val="0"/>
        <w:spacing w:after="0" w:line="360" w:lineRule="auto"/>
        <w:ind w:firstLine="567"/>
        <w:jc w:val="both"/>
        <w:rPr>
          <w:rFonts w:ascii="Arial" w:eastAsia="Times New Roman" w:hAnsi="Arial" w:cs="Arial"/>
          <w:color w:val="000000"/>
          <w:sz w:val="24"/>
          <w:szCs w:val="16"/>
          <w:lang w:val="es-ES_tradnl" w:eastAsia="es-ES_tradnl"/>
        </w:rPr>
      </w:pPr>
    </w:p>
    <w:p w:rsidR="00611EFC" w:rsidRPr="004378BF" w:rsidRDefault="004378BF" w:rsidP="00365BA5">
      <w:pPr>
        <w:ind w:right="-1126"/>
        <w:rPr>
          <w:rFonts w:ascii="Arial" w:hAnsi="Arial" w:cs="Arial"/>
          <w:b/>
          <w:sz w:val="24"/>
          <w:szCs w:val="24"/>
        </w:rPr>
      </w:pPr>
      <w:r>
        <w:rPr>
          <w:rFonts w:ascii="Arial" w:hAnsi="Arial" w:cs="Arial"/>
          <w:b/>
          <w:sz w:val="24"/>
          <w:szCs w:val="24"/>
        </w:rPr>
        <w:t>2.1.</w:t>
      </w:r>
      <w:r w:rsidR="00945A1B">
        <w:rPr>
          <w:rFonts w:ascii="Arial" w:hAnsi="Arial" w:cs="Arial"/>
          <w:b/>
          <w:sz w:val="24"/>
          <w:szCs w:val="24"/>
        </w:rPr>
        <w:t>5</w:t>
      </w:r>
      <w:r w:rsidR="00611EFC" w:rsidRPr="004378BF">
        <w:rPr>
          <w:rFonts w:ascii="Arial" w:hAnsi="Arial" w:cs="Arial"/>
          <w:b/>
          <w:sz w:val="24"/>
          <w:szCs w:val="24"/>
        </w:rPr>
        <w:t>ORGANIGRAMA</w:t>
      </w:r>
    </w:p>
    <w:p w:rsidR="001C231D" w:rsidRDefault="001C231D" w:rsidP="00902F5D">
      <w:pPr>
        <w:spacing w:line="360" w:lineRule="auto"/>
        <w:ind w:firstLine="567"/>
        <w:jc w:val="both"/>
        <w:rPr>
          <w:rFonts w:ascii="Arial" w:hAnsi="Arial" w:cs="Arial"/>
          <w:sz w:val="24"/>
          <w:szCs w:val="24"/>
        </w:rPr>
      </w:pPr>
      <w:r w:rsidRPr="001C231D">
        <w:rPr>
          <w:rFonts w:ascii="Arial" w:hAnsi="Arial" w:cs="Arial"/>
          <w:sz w:val="24"/>
          <w:szCs w:val="24"/>
        </w:rPr>
        <w:t xml:space="preserve">Una de las herramientas más importantes al definir la estructura orgánica de la Empresa es el “organigrama”. </w:t>
      </w:r>
    </w:p>
    <w:p w:rsidR="001C231D" w:rsidRPr="001C231D" w:rsidRDefault="001C231D" w:rsidP="00902F5D">
      <w:pPr>
        <w:spacing w:line="360" w:lineRule="auto"/>
        <w:ind w:firstLine="567"/>
        <w:jc w:val="both"/>
        <w:rPr>
          <w:rFonts w:ascii="Arial" w:hAnsi="Arial" w:cs="Arial"/>
          <w:sz w:val="24"/>
          <w:szCs w:val="24"/>
        </w:rPr>
      </w:pPr>
      <w:r w:rsidRPr="001C231D">
        <w:rPr>
          <w:rFonts w:ascii="Arial" w:hAnsi="Arial" w:cs="Arial"/>
          <w:sz w:val="24"/>
          <w:szCs w:val="24"/>
        </w:rPr>
        <w:t xml:space="preserve">Un organigrama es la representación gráfica de la estructura de una organización, de un departamento o de un área específica; el gráfico permite visualizar las relaciones directas o indirectas que hay entre las diferentes posiciones jerárquicas. En su </w:t>
      </w:r>
      <w:r>
        <w:rPr>
          <w:rFonts w:ascii="Arial" w:hAnsi="Arial" w:cs="Arial"/>
          <w:sz w:val="24"/>
          <w:szCs w:val="24"/>
        </w:rPr>
        <w:t xml:space="preserve">forma más simple el organigrama </w:t>
      </w:r>
      <w:r w:rsidRPr="001C231D">
        <w:rPr>
          <w:rFonts w:ascii="Arial" w:hAnsi="Arial" w:cs="Arial"/>
          <w:sz w:val="24"/>
          <w:szCs w:val="24"/>
        </w:rPr>
        <w:t>muestra las unidades y relaciones funcionales; en un sentido más complejo indica el titular del puesto, las responsabilidades principales, los comités e incluso las relaciones de comunicación</w:t>
      </w:r>
      <w:r>
        <w:rPr>
          <w:rFonts w:ascii="Arial" w:hAnsi="Arial" w:cs="Arial"/>
          <w:sz w:val="24"/>
          <w:szCs w:val="24"/>
        </w:rPr>
        <w:t>.</w:t>
      </w:r>
    </w:p>
    <w:p w:rsidR="001C231D" w:rsidRDefault="001C231D" w:rsidP="00902F5D">
      <w:pPr>
        <w:spacing w:line="360" w:lineRule="auto"/>
        <w:ind w:firstLine="567"/>
        <w:jc w:val="both"/>
        <w:rPr>
          <w:rFonts w:ascii="Arial" w:hAnsi="Arial" w:cs="Arial"/>
          <w:sz w:val="24"/>
          <w:szCs w:val="24"/>
        </w:rPr>
      </w:pPr>
      <w:r w:rsidRPr="001C231D">
        <w:rPr>
          <w:rFonts w:ascii="Arial" w:hAnsi="Arial" w:cs="Arial"/>
          <w:sz w:val="24"/>
          <w:szCs w:val="24"/>
        </w:rPr>
        <w:t xml:space="preserve">Un organigrama debe cumplir con ciertos criterios: precisión, sencillez, uniformidad, presentación y  vigencia, para que pueda cumplir con su utilidad de brindar una imagen formal de la organización, ser una fuente de consulta oficial, facilitar el conocimiento de la empresa y sus relaciones de jerarquía y convertirse en un elemento valioso para hacer análisis organizacional. </w:t>
      </w:r>
    </w:p>
    <w:p w:rsidR="00341965" w:rsidRPr="001C231D" w:rsidRDefault="00341965" w:rsidP="00902F5D">
      <w:pPr>
        <w:spacing w:line="360" w:lineRule="auto"/>
        <w:ind w:firstLine="567"/>
        <w:jc w:val="both"/>
        <w:rPr>
          <w:rFonts w:ascii="Arial" w:hAnsi="Arial" w:cs="Arial"/>
          <w:sz w:val="24"/>
          <w:szCs w:val="24"/>
        </w:rPr>
      </w:pPr>
      <w:r>
        <w:rPr>
          <w:rFonts w:ascii="Arial" w:hAnsi="Arial" w:cs="Arial"/>
          <w:sz w:val="24"/>
          <w:szCs w:val="24"/>
        </w:rPr>
        <w:t>Esta idea nace</w:t>
      </w:r>
      <w:r w:rsidRPr="00341965">
        <w:rPr>
          <w:rFonts w:ascii="Arial" w:hAnsi="Arial" w:cs="Arial"/>
          <w:sz w:val="24"/>
          <w:szCs w:val="24"/>
        </w:rPr>
        <w:t>, como una iniciativa empresarial sabiendo queuna empresa es un conjunto organizado de recursos físicos, humanos, tecnológicos yfinancieros que se orienta hacia la consecución de uno o varios objetivos previamenteestablecidos.</w:t>
      </w:r>
    </w:p>
    <w:p w:rsidR="001C231D" w:rsidRDefault="00341965" w:rsidP="00902F5D">
      <w:pPr>
        <w:spacing w:line="360" w:lineRule="auto"/>
        <w:ind w:firstLine="567"/>
        <w:jc w:val="both"/>
        <w:rPr>
          <w:rFonts w:ascii="Arial" w:hAnsi="Arial" w:cs="Arial"/>
          <w:sz w:val="24"/>
          <w:szCs w:val="24"/>
        </w:rPr>
      </w:pPr>
      <w:r w:rsidRPr="00341965">
        <w:rPr>
          <w:rFonts w:ascii="Arial" w:hAnsi="Arial" w:cs="Arial"/>
          <w:sz w:val="24"/>
          <w:szCs w:val="24"/>
        </w:rPr>
        <w:lastRenderedPageBreak/>
        <w:t>El capital más importante del negocio será su gente. Es importante identificar encada uno de los empleados sus habilidades y experiencia para el beneficio de laempresa.</w:t>
      </w:r>
    </w:p>
    <w:p w:rsidR="00611EFC" w:rsidRDefault="00F211D4" w:rsidP="00611EFC">
      <w:pPr>
        <w:ind w:left="-900" w:right="-1126"/>
        <w:rPr>
          <w:rFonts w:ascii="Arial" w:hAnsi="Arial" w:cs="Arial"/>
          <w:b/>
          <w:noProof/>
          <w:sz w:val="24"/>
          <w:lang w:val="es-ES_tradnl" w:eastAsia="es-ES_tradnl"/>
        </w:rPr>
      </w:pPr>
      <w:r w:rsidRPr="00F211D4">
        <w:rPr>
          <w:rFonts w:ascii="Arial" w:hAnsi="Arial" w:cs="Arial"/>
          <w:b/>
          <w:bCs/>
          <w:noProof/>
          <w:sz w:val="24"/>
          <w:szCs w:val="24"/>
        </w:rPr>
        <w:pict>
          <v:shape id="_x0000_s1473" type="#_x0000_t202" style="position:absolute;left:0;text-align:left;margin-left:130.95pt;margin-top:11.65pt;width:150pt;height:26.8pt;z-index:251900928" stroked="f">
            <v:textbox style="mso-next-textbox:#_x0000_s1473">
              <w:txbxContent>
                <w:p w:rsidR="00905EE0" w:rsidRPr="0010252D" w:rsidRDefault="00905EE0" w:rsidP="0064196A">
                  <w:pPr>
                    <w:spacing w:after="0" w:line="240" w:lineRule="auto"/>
                    <w:jc w:val="center"/>
                    <w:rPr>
                      <w:rFonts w:ascii="Arial" w:hAnsi="Arial" w:cs="Arial"/>
                      <w:b/>
                      <w:i/>
                      <w:sz w:val="18"/>
                      <w:lang w:val="es-EC"/>
                    </w:rPr>
                  </w:pPr>
                  <w:r w:rsidRPr="0010252D">
                    <w:rPr>
                      <w:rFonts w:ascii="Arial" w:hAnsi="Arial" w:cs="Arial"/>
                      <w:b/>
                      <w:i/>
                      <w:sz w:val="18"/>
                      <w:lang w:val="es-EC"/>
                    </w:rPr>
                    <w:t xml:space="preserve">Grafico: </w:t>
                  </w:r>
                  <w:r>
                    <w:rPr>
                      <w:rFonts w:ascii="Arial" w:hAnsi="Arial" w:cs="Arial"/>
                      <w:b/>
                      <w:i/>
                      <w:sz w:val="18"/>
                      <w:lang w:val="es-EC"/>
                    </w:rPr>
                    <w:t>2.2</w:t>
                  </w:r>
                </w:p>
                <w:p w:rsidR="00905EE0" w:rsidRPr="0010252D" w:rsidRDefault="00905EE0" w:rsidP="0064196A">
                  <w:pPr>
                    <w:spacing w:after="0" w:line="240" w:lineRule="auto"/>
                    <w:jc w:val="center"/>
                    <w:rPr>
                      <w:rFonts w:ascii="Arial" w:hAnsi="Arial" w:cs="Arial"/>
                      <w:b/>
                      <w:i/>
                      <w:sz w:val="18"/>
                      <w:lang w:val="es-EC"/>
                    </w:rPr>
                  </w:pPr>
                  <w:r>
                    <w:rPr>
                      <w:rFonts w:ascii="Arial" w:hAnsi="Arial" w:cs="Arial"/>
                      <w:b/>
                      <w:i/>
                      <w:sz w:val="18"/>
                      <w:lang w:val="es-EC"/>
                    </w:rPr>
                    <w:t>Organigrama de la empresa</w:t>
                  </w:r>
                </w:p>
              </w:txbxContent>
            </v:textbox>
          </v:shape>
        </w:pict>
      </w:r>
    </w:p>
    <w:p w:rsidR="00CB11C5" w:rsidRDefault="00CB11C5" w:rsidP="0064196A">
      <w:pPr>
        <w:ind w:left="-900" w:right="-1126"/>
        <w:rPr>
          <w:rFonts w:ascii="Arial" w:hAnsi="Arial" w:cs="Arial"/>
          <w:b/>
          <w:noProof/>
          <w:sz w:val="24"/>
          <w:szCs w:val="24"/>
          <w:lang w:val="es-ES_tradnl" w:eastAsia="es-ES_tradnl"/>
        </w:rPr>
      </w:pPr>
    </w:p>
    <w:p w:rsidR="00611EFC" w:rsidRPr="00E81115" w:rsidRDefault="00F211D4" w:rsidP="005B6B1C">
      <w:pPr>
        <w:ind w:left="-900" w:right="-1126"/>
        <w:jc w:val="center"/>
        <w:rPr>
          <w:rFonts w:ascii="Arial" w:hAnsi="Arial" w:cs="Arial"/>
          <w:b/>
          <w:noProof/>
          <w:sz w:val="24"/>
          <w:szCs w:val="24"/>
          <w:lang w:val="es-ES_tradnl" w:eastAsia="es-ES_tradnl"/>
        </w:rPr>
      </w:pPr>
      <w:r w:rsidRPr="00F211D4">
        <w:rPr>
          <w:rFonts w:ascii="Arial" w:hAnsi="Arial" w:cs="Arial"/>
          <w:b/>
          <w:noProof/>
          <w:sz w:val="24"/>
        </w:rPr>
        <w:pict>
          <v:shape id="_x0000_s1154" type="#_x0000_t202" style="position:absolute;left:0;text-align:left;margin-left:218.2pt;margin-top:195.25pt;width:215.25pt;height:20.05pt;z-index:251696128;mso-width-relative:margin;mso-height-relative:margin" strokecolor="white [3212]">
            <v:textbox>
              <w:txbxContent>
                <w:p w:rsidR="00905EE0" w:rsidRPr="0064196A" w:rsidRDefault="00905EE0" w:rsidP="0045432D">
                  <w:pPr>
                    <w:rPr>
                      <w:b/>
                      <w:i/>
                      <w:sz w:val="18"/>
                    </w:rPr>
                  </w:pPr>
                  <w:r w:rsidRPr="0064196A">
                    <w:rPr>
                      <w:b/>
                      <w:i/>
                      <w:sz w:val="18"/>
                    </w:rPr>
                    <w:t>Elaborado por:  M. Sánchez</w:t>
                  </w:r>
                  <w:r>
                    <w:rPr>
                      <w:b/>
                      <w:i/>
                      <w:sz w:val="18"/>
                    </w:rPr>
                    <w:t>;</w:t>
                  </w:r>
                  <w:r w:rsidRPr="0064196A">
                    <w:rPr>
                      <w:b/>
                      <w:i/>
                      <w:sz w:val="18"/>
                    </w:rPr>
                    <w:t xml:space="preserve">  F. Cuenca</w:t>
                  </w:r>
                </w:p>
              </w:txbxContent>
            </v:textbox>
          </v:shape>
        </w:pict>
      </w:r>
      <w:r w:rsidR="0045432D" w:rsidRPr="00965E32">
        <w:rPr>
          <w:noProof/>
        </w:rPr>
        <w:drawing>
          <wp:inline distT="0" distB="0" distL="0" distR="0">
            <wp:extent cx="4438015" cy="2390775"/>
            <wp:effectExtent l="76200" t="0" r="57785" b="0"/>
            <wp:docPr id="5"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965E32" w:rsidRPr="00177036" w:rsidRDefault="00965E32" w:rsidP="00611EFC">
      <w:pPr>
        <w:ind w:left="-900" w:right="-1126"/>
        <w:rPr>
          <w:rFonts w:ascii="Arial" w:hAnsi="Arial" w:cs="Arial"/>
          <w:b/>
          <w:noProof/>
          <w:sz w:val="24"/>
          <w:lang w:val="es-ES_tradnl" w:eastAsia="es-ES_tradnl"/>
        </w:rPr>
      </w:pPr>
    </w:p>
    <w:p w:rsidR="00611EFC" w:rsidRDefault="00611EFC" w:rsidP="0022718D"/>
    <w:p w:rsidR="00E81115" w:rsidRDefault="001C231D" w:rsidP="00902F5D">
      <w:pPr>
        <w:spacing w:line="360" w:lineRule="auto"/>
        <w:ind w:firstLine="567"/>
        <w:jc w:val="both"/>
        <w:rPr>
          <w:rFonts w:ascii="Arial" w:hAnsi="Arial" w:cs="Arial"/>
          <w:sz w:val="24"/>
        </w:rPr>
      </w:pPr>
      <w:r>
        <w:rPr>
          <w:rFonts w:ascii="Arial" w:hAnsi="Arial" w:cs="Arial"/>
          <w:sz w:val="24"/>
        </w:rPr>
        <w:t xml:space="preserve">Dentro de la estructura organizativa </w:t>
      </w:r>
      <w:r w:rsidR="00E81115">
        <w:rPr>
          <w:rFonts w:ascii="Arial" w:hAnsi="Arial" w:cs="Arial"/>
          <w:sz w:val="24"/>
        </w:rPr>
        <w:t xml:space="preserve">se puede observar, que </w:t>
      </w:r>
      <w:r w:rsidR="004378BF">
        <w:rPr>
          <w:rFonts w:ascii="Arial" w:hAnsi="Arial" w:cs="Arial"/>
          <w:sz w:val="24"/>
        </w:rPr>
        <w:t>por el tipo de</w:t>
      </w:r>
      <w:r w:rsidR="00E81115">
        <w:rPr>
          <w:rFonts w:ascii="Arial" w:hAnsi="Arial" w:cs="Arial"/>
          <w:sz w:val="24"/>
        </w:rPr>
        <w:t xml:space="preserve"> empresa </w:t>
      </w:r>
      <w:r w:rsidR="004378BF">
        <w:rPr>
          <w:rFonts w:ascii="Arial" w:hAnsi="Arial" w:cs="Arial"/>
          <w:sz w:val="24"/>
        </w:rPr>
        <w:t xml:space="preserve">y por su tamaño la conforman ocho personas y </w:t>
      </w:r>
      <w:r w:rsidR="00993F04">
        <w:rPr>
          <w:rFonts w:ascii="Arial" w:hAnsi="Arial" w:cs="Arial"/>
          <w:sz w:val="24"/>
        </w:rPr>
        <w:t>está</w:t>
      </w:r>
      <w:r w:rsidR="00E81115">
        <w:rPr>
          <w:rFonts w:ascii="Arial" w:hAnsi="Arial" w:cs="Arial"/>
          <w:sz w:val="24"/>
        </w:rPr>
        <w:t xml:space="preserve"> dividida en los siguientes departamentos, los cuales se encargaran de desempeña</w:t>
      </w:r>
      <w:r w:rsidR="004378BF">
        <w:rPr>
          <w:rFonts w:ascii="Arial" w:hAnsi="Arial" w:cs="Arial"/>
          <w:sz w:val="24"/>
        </w:rPr>
        <w:t>r las siguientes funciones</w:t>
      </w:r>
      <w:r w:rsidR="004F358A">
        <w:rPr>
          <w:rFonts w:ascii="Arial" w:hAnsi="Arial" w:cs="Arial"/>
          <w:sz w:val="24"/>
        </w:rPr>
        <w:t xml:space="preserve"> que se detallaran a </w:t>
      </w:r>
      <w:r w:rsidR="004D34F0">
        <w:rPr>
          <w:rFonts w:ascii="Arial" w:hAnsi="Arial" w:cs="Arial"/>
          <w:sz w:val="24"/>
        </w:rPr>
        <w:t>continuación</w:t>
      </w:r>
      <w:r w:rsidR="004378BF">
        <w:rPr>
          <w:rFonts w:ascii="Arial" w:hAnsi="Arial" w:cs="Arial"/>
          <w:sz w:val="24"/>
        </w:rPr>
        <w:t>:</w:t>
      </w:r>
    </w:p>
    <w:p w:rsidR="00493C0A" w:rsidRDefault="00493C0A" w:rsidP="00902F5D">
      <w:pPr>
        <w:spacing w:line="360" w:lineRule="auto"/>
        <w:ind w:firstLine="567"/>
        <w:jc w:val="both"/>
        <w:rPr>
          <w:rFonts w:ascii="Arial" w:hAnsi="Arial" w:cs="Arial"/>
          <w:sz w:val="24"/>
        </w:rPr>
      </w:pPr>
    </w:p>
    <w:p w:rsidR="00493C0A" w:rsidRDefault="00493C0A" w:rsidP="00902F5D">
      <w:pPr>
        <w:spacing w:line="360" w:lineRule="auto"/>
        <w:ind w:firstLine="567"/>
        <w:jc w:val="both"/>
        <w:rPr>
          <w:rFonts w:ascii="Arial" w:hAnsi="Arial" w:cs="Arial"/>
          <w:sz w:val="24"/>
        </w:rPr>
      </w:pPr>
    </w:p>
    <w:p w:rsidR="00493C0A" w:rsidRDefault="00493C0A" w:rsidP="00902F5D">
      <w:pPr>
        <w:spacing w:line="360" w:lineRule="auto"/>
        <w:ind w:firstLine="567"/>
        <w:jc w:val="both"/>
        <w:rPr>
          <w:rFonts w:ascii="Arial" w:hAnsi="Arial" w:cs="Arial"/>
          <w:sz w:val="24"/>
        </w:rPr>
      </w:pPr>
    </w:p>
    <w:p w:rsidR="009C0439" w:rsidRDefault="009C0439" w:rsidP="00902F5D">
      <w:pPr>
        <w:spacing w:line="360" w:lineRule="auto"/>
        <w:ind w:firstLine="567"/>
        <w:jc w:val="both"/>
        <w:rPr>
          <w:rFonts w:ascii="Arial" w:hAnsi="Arial" w:cs="Arial"/>
          <w:sz w:val="24"/>
        </w:rPr>
      </w:pPr>
    </w:p>
    <w:p w:rsidR="009C0439" w:rsidRDefault="009C0439" w:rsidP="00902F5D">
      <w:pPr>
        <w:spacing w:line="360" w:lineRule="auto"/>
        <w:ind w:firstLine="567"/>
        <w:jc w:val="both"/>
        <w:rPr>
          <w:rFonts w:ascii="Arial" w:hAnsi="Arial" w:cs="Arial"/>
          <w:sz w:val="24"/>
        </w:rPr>
      </w:pPr>
    </w:p>
    <w:p w:rsidR="0093050A" w:rsidRDefault="0093050A" w:rsidP="00E81115">
      <w:pPr>
        <w:rPr>
          <w:rFonts w:ascii="Arial" w:hAnsi="Arial" w:cs="Arial"/>
          <w:sz w:val="24"/>
        </w:rPr>
      </w:pPr>
    </w:p>
    <w:p w:rsidR="00687ADA" w:rsidRPr="006E77C6" w:rsidRDefault="00687ADA" w:rsidP="00687ADA">
      <w:pPr>
        <w:pStyle w:val="Textoindependiente"/>
        <w:spacing w:line="360" w:lineRule="auto"/>
        <w:rPr>
          <w:b/>
        </w:rPr>
      </w:pPr>
      <w:r w:rsidRPr="006E77C6">
        <w:rPr>
          <w:b/>
        </w:rPr>
        <w:lastRenderedPageBreak/>
        <w:t>2.</w:t>
      </w:r>
      <w:r w:rsidR="001F7AEA">
        <w:rPr>
          <w:b/>
        </w:rPr>
        <w:t>1.</w:t>
      </w:r>
      <w:r w:rsidR="00286DAF">
        <w:rPr>
          <w:b/>
        </w:rPr>
        <w:t>5</w:t>
      </w:r>
      <w:r>
        <w:rPr>
          <w:b/>
        </w:rPr>
        <w:t>.</w:t>
      </w:r>
      <w:r w:rsidR="001F7AEA">
        <w:rPr>
          <w:b/>
        </w:rPr>
        <w:t>1</w:t>
      </w:r>
      <w:r w:rsidRPr="006E77C6">
        <w:rPr>
          <w:b/>
        </w:rPr>
        <w:t xml:space="preserve"> DESCRIPCION DEL EQUIPO DE TRABAJO </w:t>
      </w:r>
    </w:p>
    <w:p w:rsidR="004228A4" w:rsidRDefault="004228A4" w:rsidP="00E81115">
      <w:pPr>
        <w:rPr>
          <w:rFonts w:ascii="Arial" w:hAnsi="Arial" w:cs="Arial"/>
          <w:sz w:val="24"/>
        </w:rPr>
      </w:pPr>
    </w:p>
    <w:p w:rsidR="00DA33B2" w:rsidRDefault="00DA33B2" w:rsidP="005A6EF1">
      <w:pPr>
        <w:spacing w:line="360" w:lineRule="auto"/>
        <w:rPr>
          <w:rFonts w:ascii="Arial" w:hAnsi="Arial" w:cs="Arial"/>
          <w:b/>
          <w:sz w:val="24"/>
        </w:rPr>
      </w:pPr>
      <w:r>
        <w:rPr>
          <w:rFonts w:ascii="Arial" w:hAnsi="Arial" w:cs="Arial"/>
          <w:b/>
          <w:sz w:val="24"/>
        </w:rPr>
        <w:t xml:space="preserve">Gerente </w:t>
      </w:r>
      <w:r w:rsidR="00692726">
        <w:rPr>
          <w:rFonts w:ascii="Arial" w:hAnsi="Arial" w:cs="Arial"/>
          <w:b/>
          <w:sz w:val="24"/>
        </w:rPr>
        <w:t>G</w:t>
      </w:r>
      <w:r>
        <w:rPr>
          <w:rFonts w:ascii="Arial" w:hAnsi="Arial" w:cs="Arial"/>
          <w:b/>
          <w:sz w:val="24"/>
        </w:rPr>
        <w:t>eneral</w:t>
      </w:r>
      <w:r w:rsidR="00692726">
        <w:rPr>
          <w:rFonts w:ascii="Arial" w:hAnsi="Arial" w:cs="Arial"/>
          <w:b/>
          <w:sz w:val="24"/>
        </w:rPr>
        <w:t xml:space="preserve"> y A</w:t>
      </w:r>
      <w:r w:rsidR="00527508">
        <w:rPr>
          <w:rFonts w:ascii="Arial" w:hAnsi="Arial" w:cs="Arial"/>
          <w:b/>
          <w:sz w:val="24"/>
        </w:rPr>
        <w:t>dministrativo</w:t>
      </w:r>
    </w:p>
    <w:p w:rsidR="00527508" w:rsidRPr="00527508" w:rsidRDefault="00527508" w:rsidP="002C4A6C">
      <w:pPr>
        <w:autoSpaceDE w:val="0"/>
        <w:autoSpaceDN w:val="0"/>
        <w:adjustRightInd w:val="0"/>
        <w:spacing w:after="0" w:line="360" w:lineRule="auto"/>
        <w:ind w:firstLine="540"/>
        <w:jc w:val="both"/>
        <w:rPr>
          <w:rFonts w:ascii="Arial" w:hAnsi="Arial" w:cs="Arial"/>
          <w:sz w:val="24"/>
        </w:rPr>
      </w:pPr>
      <w:r>
        <w:rPr>
          <w:rFonts w:ascii="Arial" w:hAnsi="Arial" w:cs="Arial"/>
          <w:sz w:val="24"/>
        </w:rPr>
        <w:t xml:space="preserve">Es el representante legal de la empresa, </w:t>
      </w:r>
      <w:r w:rsidR="00E223D0">
        <w:rPr>
          <w:rFonts w:ascii="Arial" w:hAnsi="Arial" w:cs="Arial"/>
          <w:sz w:val="24"/>
        </w:rPr>
        <w:t xml:space="preserve">el cual será el </w:t>
      </w:r>
      <w:r w:rsidRPr="00527508">
        <w:rPr>
          <w:rFonts w:ascii="Arial" w:hAnsi="Arial" w:cs="Arial"/>
          <w:sz w:val="24"/>
        </w:rPr>
        <w:t>encargad</w:t>
      </w:r>
      <w:r w:rsidR="00E223D0">
        <w:rPr>
          <w:rFonts w:ascii="Arial" w:hAnsi="Arial" w:cs="Arial"/>
          <w:sz w:val="24"/>
        </w:rPr>
        <w:t>o de responder por</w:t>
      </w:r>
      <w:r w:rsidRPr="00527508">
        <w:rPr>
          <w:rFonts w:ascii="Arial" w:hAnsi="Arial" w:cs="Arial"/>
          <w:sz w:val="24"/>
        </w:rPr>
        <w:t xml:space="preserve"> las actividades económicas de la empresa</w:t>
      </w:r>
      <w:r w:rsidR="00E223D0">
        <w:rPr>
          <w:rFonts w:ascii="Arial" w:hAnsi="Arial" w:cs="Arial"/>
          <w:sz w:val="24"/>
        </w:rPr>
        <w:t>,</w:t>
      </w:r>
      <w:r w:rsidRPr="00527508">
        <w:rPr>
          <w:rFonts w:ascii="Arial" w:hAnsi="Arial" w:cs="Arial"/>
          <w:sz w:val="24"/>
        </w:rPr>
        <w:t xml:space="preserve"> además </w:t>
      </w:r>
      <w:r w:rsidR="00A97D2B">
        <w:rPr>
          <w:rFonts w:ascii="Arial" w:hAnsi="Arial" w:cs="Arial"/>
          <w:sz w:val="24"/>
        </w:rPr>
        <w:t xml:space="preserve">de coordinar del proceso de reclutamiento, </w:t>
      </w:r>
      <w:r w:rsidR="00A97D2B" w:rsidRPr="00527508">
        <w:rPr>
          <w:rFonts w:ascii="Arial" w:hAnsi="Arial" w:cs="Arial"/>
          <w:sz w:val="24"/>
        </w:rPr>
        <w:t xml:space="preserve">de velar por el </w:t>
      </w:r>
      <w:r w:rsidR="00A97D2B">
        <w:rPr>
          <w:rFonts w:ascii="Arial" w:hAnsi="Arial" w:cs="Arial"/>
          <w:sz w:val="24"/>
        </w:rPr>
        <w:t>correcto manejo</w:t>
      </w:r>
      <w:r w:rsidR="00A97D2B" w:rsidRPr="00527508">
        <w:rPr>
          <w:rFonts w:ascii="Arial" w:hAnsi="Arial" w:cs="Arial"/>
          <w:sz w:val="24"/>
        </w:rPr>
        <w:t xml:space="preserve"> de las finanzas</w:t>
      </w:r>
      <w:r w:rsidR="00A97D2B">
        <w:rPr>
          <w:rFonts w:ascii="Arial" w:hAnsi="Arial" w:cs="Arial"/>
          <w:sz w:val="24"/>
        </w:rPr>
        <w:t xml:space="preserve">, </w:t>
      </w:r>
      <w:r w:rsidRPr="00527508">
        <w:rPr>
          <w:rFonts w:ascii="Arial" w:hAnsi="Arial" w:cs="Arial"/>
          <w:sz w:val="24"/>
        </w:rPr>
        <w:t xml:space="preserve"> y </w:t>
      </w:r>
      <w:r w:rsidR="00E223D0">
        <w:rPr>
          <w:rFonts w:ascii="Arial" w:hAnsi="Arial" w:cs="Arial"/>
          <w:sz w:val="24"/>
        </w:rPr>
        <w:t>hacer evaluaciones periódicas acerca del cumplimiento de las funciones</w:t>
      </w:r>
      <w:r w:rsidRPr="00527508">
        <w:rPr>
          <w:rFonts w:ascii="Arial" w:hAnsi="Arial" w:cs="Arial"/>
          <w:sz w:val="24"/>
        </w:rPr>
        <w:t xml:space="preserve"> que tienen los demás departamentos. </w:t>
      </w:r>
      <w:r w:rsidR="00E223D0">
        <w:rPr>
          <w:rFonts w:ascii="Arial" w:hAnsi="Arial" w:cs="Arial"/>
          <w:sz w:val="24"/>
        </w:rPr>
        <w:t xml:space="preserve">Otras de sus funciones importantes es dirigir y </w:t>
      </w:r>
      <w:r w:rsidRPr="00527508">
        <w:rPr>
          <w:rFonts w:ascii="Arial" w:hAnsi="Arial" w:cs="Arial"/>
          <w:sz w:val="24"/>
        </w:rPr>
        <w:t>planear estrategias para una adecuada toma de decisiones acordes a la misión, visión y objetivos de la empresa.</w:t>
      </w:r>
    </w:p>
    <w:p w:rsidR="00FF24C7" w:rsidRDefault="00FF24C7" w:rsidP="005A6EF1">
      <w:pPr>
        <w:spacing w:line="360" w:lineRule="auto"/>
        <w:rPr>
          <w:rFonts w:ascii="Arial" w:hAnsi="Arial" w:cs="Arial"/>
          <w:b/>
          <w:sz w:val="24"/>
        </w:rPr>
      </w:pPr>
    </w:p>
    <w:p w:rsidR="0014041F" w:rsidRPr="0014041F" w:rsidRDefault="009C07AD" w:rsidP="005A6EF1">
      <w:pPr>
        <w:spacing w:line="360" w:lineRule="auto"/>
        <w:rPr>
          <w:rFonts w:ascii="Arial" w:hAnsi="Arial" w:cs="Arial"/>
          <w:b/>
          <w:sz w:val="24"/>
        </w:rPr>
      </w:pPr>
      <w:r>
        <w:rPr>
          <w:rFonts w:ascii="Arial" w:hAnsi="Arial" w:cs="Arial"/>
          <w:b/>
          <w:sz w:val="24"/>
        </w:rPr>
        <w:t>Jefe de C</w:t>
      </w:r>
      <w:r w:rsidR="0014041F" w:rsidRPr="0014041F">
        <w:rPr>
          <w:rFonts w:ascii="Arial" w:hAnsi="Arial" w:cs="Arial"/>
          <w:b/>
          <w:sz w:val="24"/>
        </w:rPr>
        <w:t>ontabilidad</w:t>
      </w:r>
    </w:p>
    <w:p w:rsidR="0062515C" w:rsidRPr="005A6EF1" w:rsidRDefault="00200400" w:rsidP="00A247FF">
      <w:pPr>
        <w:pStyle w:val="Prrafodelista"/>
        <w:numPr>
          <w:ilvl w:val="0"/>
          <w:numId w:val="1"/>
        </w:numPr>
        <w:spacing w:line="360" w:lineRule="auto"/>
        <w:jc w:val="both"/>
        <w:rPr>
          <w:rFonts w:ascii="Arial" w:hAnsi="Arial" w:cs="Arial"/>
          <w:sz w:val="24"/>
        </w:rPr>
      </w:pPr>
      <w:r w:rsidRPr="005A6EF1">
        <w:rPr>
          <w:rFonts w:ascii="Arial" w:hAnsi="Arial" w:cs="Arial"/>
          <w:sz w:val="24"/>
        </w:rPr>
        <w:t>Realizar y analizar la proforma presupuestaria conforme a la programación de las aéreas de la empresa.</w:t>
      </w:r>
    </w:p>
    <w:p w:rsidR="008F10DC" w:rsidRPr="005A6EF1" w:rsidRDefault="008F10DC" w:rsidP="00A247FF">
      <w:pPr>
        <w:pStyle w:val="Prrafodelista"/>
        <w:numPr>
          <w:ilvl w:val="0"/>
          <w:numId w:val="1"/>
        </w:numPr>
        <w:spacing w:line="360" w:lineRule="auto"/>
        <w:jc w:val="both"/>
        <w:rPr>
          <w:rFonts w:ascii="Arial" w:hAnsi="Arial" w:cs="Arial"/>
          <w:sz w:val="24"/>
        </w:rPr>
      </w:pPr>
      <w:r w:rsidRPr="005A6EF1">
        <w:rPr>
          <w:rFonts w:ascii="Arial" w:hAnsi="Arial" w:cs="Arial"/>
          <w:sz w:val="24"/>
        </w:rPr>
        <w:t>Establecer las políticas de funcionamiento contable y financiero de la empresa</w:t>
      </w:r>
    </w:p>
    <w:p w:rsidR="0014041F" w:rsidRPr="005A6EF1" w:rsidRDefault="0014041F" w:rsidP="00A247FF">
      <w:pPr>
        <w:pStyle w:val="Prrafodelista"/>
        <w:numPr>
          <w:ilvl w:val="0"/>
          <w:numId w:val="1"/>
        </w:numPr>
        <w:spacing w:line="360" w:lineRule="auto"/>
        <w:jc w:val="both"/>
        <w:rPr>
          <w:rFonts w:ascii="Arial" w:hAnsi="Arial" w:cs="Arial"/>
          <w:sz w:val="24"/>
        </w:rPr>
      </w:pPr>
      <w:r w:rsidRPr="005A6EF1">
        <w:rPr>
          <w:rFonts w:ascii="Arial" w:hAnsi="Arial" w:cs="Arial"/>
          <w:sz w:val="24"/>
        </w:rPr>
        <w:t>Realizar registros contables.</w:t>
      </w:r>
    </w:p>
    <w:p w:rsidR="00200400" w:rsidRPr="005A6EF1" w:rsidRDefault="00200400" w:rsidP="00A247FF">
      <w:pPr>
        <w:pStyle w:val="Prrafodelista"/>
        <w:numPr>
          <w:ilvl w:val="0"/>
          <w:numId w:val="1"/>
        </w:numPr>
        <w:spacing w:line="360" w:lineRule="auto"/>
        <w:jc w:val="both"/>
        <w:rPr>
          <w:rFonts w:ascii="Arial" w:hAnsi="Arial" w:cs="Arial"/>
          <w:sz w:val="24"/>
        </w:rPr>
      </w:pPr>
      <w:r w:rsidRPr="005A6EF1">
        <w:rPr>
          <w:rFonts w:ascii="Arial" w:hAnsi="Arial" w:cs="Arial"/>
          <w:sz w:val="24"/>
        </w:rPr>
        <w:t>Preparar mensual</w:t>
      </w:r>
      <w:r w:rsidR="0014041F" w:rsidRPr="005A6EF1">
        <w:rPr>
          <w:rFonts w:ascii="Arial" w:hAnsi="Arial" w:cs="Arial"/>
          <w:sz w:val="24"/>
        </w:rPr>
        <w:t xml:space="preserve">mente </w:t>
      </w:r>
      <w:r w:rsidRPr="005A6EF1">
        <w:rPr>
          <w:rFonts w:ascii="Arial" w:hAnsi="Arial" w:cs="Arial"/>
          <w:sz w:val="24"/>
        </w:rPr>
        <w:t>los estados financieros de la empresa.</w:t>
      </w:r>
    </w:p>
    <w:p w:rsidR="00200400" w:rsidRPr="005A6EF1" w:rsidRDefault="00200400" w:rsidP="00A247FF">
      <w:pPr>
        <w:pStyle w:val="Prrafodelista"/>
        <w:numPr>
          <w:ilvl w:val="0"/>
          <w:numId w:val="1"/>
        </w:numPr>
        <w:spacing w:line="360" w:lineRule="auto"/>
        <w:jc w:val="both"/>
        <w:rPr>
          <w:rFonts w:ascii="Arial" w:hAnsi="Arial" w:cs="Arial"/>
          <w:sz w:val="24"/>
        </w:rPr>
      </w:pPr>
      <w:r w:rsidRPr="005A6EF1">
        <w:rPr>
          <w:rFonts w:ascii="Arial" w:hAnsi="Arial" w:cs="Arial"/>
          <w:sz w:val="24"/>
        </w:rPr>
        <w:t>Controlar los ingresos y egresos de la empresa</w:t>
      </w:r>
      <w:r w:rsidR="0037664D" w:rsidRPr="005A6EF1">
        <w:rPr>
          <w:rFonts w:ascii="Arial" w:hAnsi="Arial" w:cs="Arial"/>
          <w:sz w:val="24"/>
        </w:rPr>
        <w:t>.</w:t>
      </w:r>
    </w:p>
    <w:p w:rsidR="00024216" w:rsidRPr="00024216" w:rsidRDefault="008F10DC" w:rsidP="00024216">
      <w:pPr>
        <w:pStyle w:val="Prrafodelista"/>
        <w:numPr>
          <w:ilvl w:val="0"/>
          <w:numId w:val="1"/>
        </w:numPr>
        <w:spacing w:line="360" w:lineRule="auto"/>
        <w:jc w:val="both"/>
        <w:rPr>
          <w:rFonts w:ascii="Arial" w:hAnsi="Arial" w:cs="Arial"/>
          <w:sz w:val="24"/>
        </w:rPr>
      </w:pPr>
      <w:r w:rsidRPr="005A6EF1">
        <w:rPr>
          <w:rFonts w:ascii="Arial" w:hAnsi="Arial" w:cs="Arial"/>
          <w:sz w:val="24"/>
        </w:rPr>
        <w:t>Estar al día con las obligaciones al S.R.I.</w:t>
      </w:r>
    </w:p>
    <w:p w:rsidR="00E81115" w:rsidRPr="001F01CF" w:rsidRDefault="001F01CF" w:rsidP="00E81115">
      <w:pPr>
        <w:rPr>
          <w:rFonts w:ascii="Arial" w:hAnsi="Arial" w:cs="Arial"/>
          <w:b/>
          <w:sz w:val="24"/>
        </w:rPr>
      </w:pPr>
      <w:r w:rsidRPr="001F01CF">
        <w:rPr>
          <w:rFonts w:ascii="Arial" w:hAnsi="Arial" w:cs="Arial"/>
          <w:b/>
          <w:sz w:val="24"/>
        </w:rPr>
        <w:t xml:space="preserve">Jefe de </w:t>
      </w:r>
      <w:r w:rsidR="009C07AD">
        <w:rPr>
          <w:rFonts w:ascii="Arial" w:hAnsi="Arial" w:cs="Arial"/>
          <w:b/>
          <w:sz w:val="24"/>
        </w:rPr>
        <w:t>P</w:t>
      </w:r>
      <w:r w:rsidRPr="001F01CF">
        <w:rPr>
          <w:rFonts w:ascii="Arial" w:hAnsi="Arial" w:cs="Arial"/>
          <w:b/>
          <w:sz w:val="24"/>
        </w:rPr>
        <w:t>roducción</w:t>
      </w:r>
    </w:p>
    <w:p w:rsidR="001F01CF" w:rsidRPr="001F01CF" w:rsidRDefault="00902F5D" w:rsidP="00A247FF">
      <w:pPr>
        <w:pStyle w:val="Prrafodelista"/>
        <w:numPr>
          <w:ilvl w:val="0"/>
          <w:numId w:val="2"/>
        </w:numPr>
        <w:spacing w:line="360" w:lineRule="auto"/>
        <w:rPr>
          <w:rFonts w:ascii="Arial" w:hAnsi="Arial" w:cs="Arial"/>
          <w:sz w:val="24"/>
        </w:rPr>
      </w:pPr>
      <w:r w:rsidRPr="001F01CF">
        <w:rPr>
          <w:rFonts w:ascii="Arial" w:hAnsi="Arial" w:cs="Arial"/>
          <w:sz w:val="24"/>
        </w:rPr>
        <w:t>Controlará</w:t>
      </w:r>
      <w:r w:rsidR="001F01CF" w:rsidRPr="001F01CF">
        <w:rPr>
          <w:rFonts w:ascii="Arial" w:hAnsi="Arial" w:cs="Arial"/>
          <w:sz w:val="24"/>
        </w:rPr>
        <w:t xml:space="preserve"> funciones tanto operativas de proceso como control de calidad.</w:t>
      </w:r>
    </w:p>
    <w:p w:rsidR="00E81115" w:rsidRDefault="001F01CF" w:rsidP="00A247FF">
      <w:pPr>
        <w:pStyle w:val="Prrafodelista"/>
        <w:numPr>
          <w:ilvl w:val="0"/>
          <w:numId w:val="2"/>
        </w:numPr>
        <w:spacing w:line="360" w:lineRule="auto"/>
        <w:rPr>
          <w:rFonts w:ascii="Arial" w:hAnsi="Arial" w:cs="Arial"/>
          <w:sz w:val="24"/>
        </w:rPr>
      </w:pPr>
      <w:r w:rsidRPr="001F01CF">
        <w:rPr>
          <w:rFonts w:ascii="Arial" w:hAnsi="Arial" w:cs="Arial"/>
          <w:sz w:val="24"/>
        </w:rPr>
        <w:t>Manejo de proceso operativo de producción</w:t>
      </w:r>
    </w:p>
    <w:p w:rsidR="001F01CF" w:rsidRPr="001F01CF" w:rsidRDefault="001F01CF" w:rsidP="00A247FF">
      <w:pPr>
        <w:pStyle w:val="Prrafodelista"/>
        <w:numPr>
          <w:ilvl w:val="0"/>
          <w:numId w:val="3"/>
        </w:numPr>
        <w:spacing w:line="360" w:lineRule="auto"/>
        <w:rPr>
          <w:rFonts w:ascii="Arial" w:hAnsi="Arial" w:cs="Arial"/>
          <w:sz w:val="24"/>
        </w:rPr>
      </w:pPr>
      <w:r w:rsidRPr="001F01CF">
        <w:rPr>
          <w:rFonts w:ascii="Arial" w:hAnsi="Arial" w:cs="Arial"/>
          <w:sz w:val="24"/>
        </w:rPr>
        <w:t>Manejo de inventario, materia prima e ingredientes.</w:t>
      </w:r>
    </w:p>
    <w:p w:rsidR="001F01CF" w:rsidRPr="001F01CF" w:rsidRDefault="001F01CF" w:rsidP="00A247FF">
      <w:pPr>
        <w:pStyle w:val="Prrafodelista"/>
        <w:numPr>
          <w:ilvl w:val="0"/>
          <w:numId w:val="3"/>
        </w:numPr>
        <w:spacing w:line="360" w:lineRule="auto"/>
        <w:rPr>
          <w:rFonts w:ascii="Arial" w:hAnsi="Arial" w:cs="Arial"/>
          <w:sz w:val="24"/>
        </w:rPr>
      </w:pPr>
      <w:r w:rsidRPr="001F01CF">
        <w:rPr>
          <w:rFonts w:ascii="Arial" w:hAnsi="Arial" w:cs="Arial"/>
          <w:sz w:val="24"/>
        </w:rPr>
        <w:t>Recurso humano</w:t>
      </w:r>
    </w:p>
    <w:p w:rsidR="001F01CF" w:rsidRDefault="001F01CF" w:rsidP="00A247FF">
      <w:pPr>
        <w:pStyle w:val="Prrafodelista"/>
        <w:numPr>
          <w:ilvl w:val="0"/>
          <w:numId w:val="3"/>
        </w:numPr>
        <w:spacing w:line="360" w:lineRule="auto"/>
        <w:rPr>
          <w:rFonts w:ascii="Arial" w:hAnsi="Arial" w:cs="Arial"/>
          <w:sz w:val="24"/>
        </w:rPr>
      </w:pPr>
      <w:r w:rsidRPr="001F01CF">
        <w:rPr>
          <w:rFonts w:ascii="Arial" w:hAnsi="Arial" w:cs="Arial"/>
          <w:sz w:val="24"/>
        </w:rPr>
        <w:t>Productividad y eficiencia</w:t>
      </w:r>
    </w:p>
    <w:p w:rsidR="00902F5D" w:rsidRPr="00902F5D" w:rsidRDefault="00902F5D" w:rsidP="00902F5D">
      <w:pPr>
        <w:spacing w:line="360" w:lineRule="auto"/>
        <w:rPr>
          <w:rFonts w:ascii="Arial" w:hAnsi="Arial" w:cs="Arial"/>
          <w:sz w:val="24"/>
        </w:rPr>
      </w:pPr>
    </w:p>
    <w:p w:rsidR="001F01CF" w:rsidRDefault="001F01CF" w:rsidP="00A247FF">
      <w:pPr>
        <w:pStyle w:val="Prrafodelista"/>
        <w:numPr>
          <w:ilvl w:val="0"/>
          <w:numId w:val="2"/>
        </w:numPr>
        <w:spacing w:line="360" w:lineRule="auto"/>
        <w:rPr>
          <w:rFonts w:ascii="Arial" w:hAnsi="Arial" w:cs="Arial"/>
          <w:sz w:val="24"/>
        </w:rPr>
      </w:pPr>
      <w:r w:rsidRPr="001F01CF">
        <w:rPr>
          <w:rFonts w:ascii="Arial" w:hAnsi="Arial" w:cs="Arial"/>
          <w:sz w:val="24"/>
        </w:rPr>
        <w:lastRenderedPageBreak/>
        <w:t>Manejo de</w:t>
      </w:r>
      <w:r w:rsidR="002C4A6C">
        <w:rPr>
          <w:rFonts w:ascii="Arial" w:hAnsi="Arial" w:cs="Arial"/>
          <w:sz w:val="24"/>
        </w:rPr>
        <w:t>l</w:t>
      </w:r>
      <w:r w:rsidRPr="001F01CF">
        <w:rPr>
          <w:rFonts w:ascii="Arial" w:hAnsi="Arial" w:cs="Arial"/>
          <w:sz w:val="24"/>
        </w:rPr>
        <w:t xml:space="preserve"> proce</w:t>
      </w:r>
      <w:r>
        <w:rPr>
          <w:rFonts w:ascii="Arial" w:hAnsi="Arial" w:cs="Arial"/>
          <w:sz w:val="24"/>
        </w:rPr>
        <w:t>s</w:t>
      </w:r>
      <w:r w:rsidRPr="001F01CF">
        <w:rPr>
          <w:rFonts w:ascii="Arial" w:hAnsi="Arial" w:cs="Arial"/>
          <w:sz w:val="24"/>
        </w:rPr>
        <w:t>o de calidad</w:t>
      </w:r>
    </w:p>
    <w:p w:rsidR="002C301A" w:rsidRDefault="002C301A" w:rsidP="00A247FF">
      <w:pPr>
        <w:pStyle w:val="Prrafodelista"/>
        <w:numPr>
          <w:ilvl w:val="0"/>
          <w:numId w:val="4"/>
        </w:numPr>
        <w:spacing w:line="360" w:lineRule="auto"/>
        <w:rPr>
          <w:rFonts w:ascii="Arial" w:hAnsi="Arial" w:cs="Arial"/>
          <w:sz w:val="24"/>
        </w:rPr>
      </w:pPr>
      <w:r>
        <w:rPr>
          <w:rFonts w:ascii="Arial" w:hAnsi="Arial" w:cs="Arial"/>
          <w:sz w:val="24"/>
        </w:rPr>
        <w:t>Procedimiento de recepción de materia prima.</w:t>
      </w:r>
    </w:p>
    <w:p w:rsidR="002C301A" w:rsidRDefault="002C301A" w:rsidP="00A247FF">
      <w:pPr>
        <w:pStyle w:val="Prrafodelista"/>
        <w:numPr>
          <w:ilvl w:val="0"/>
          <w:numId w:val="4"/>
        </w:numPr>
        <w:spacing w:line="360" w:lineRule="auto"/>
        <w:rPr>
          <w:rFonts w:ascii="Arial" w:hAnsi="Arial" w:cs="Arial"/>
          <w:sz w:val="24"/>
        </w:rPr>
      </w:pPr>
      <w:r>
        <w:rPr>
          <w:rFonts w:ascii="Arial" w:hAnsi="Arial" w:cs="Arial"/>
          <w:sz w:val="24"/>
        </w:rPr>
        <w:t>Procedimiento en línea de proceso.</w:t>
      </w:r>
    </w:p>
    <w:p w:rsidR="002C301A" w:rsidRDefault="002C301A" w:rsidP="00A247FF">
      <w:pPr>
        <w:pStyle w:val="Prrafodelista"/>
        <w:numPr>
          <w:ilvl w:val="0"/>
          <w:numId w:val="4"/>
        </w:numPr>
        <w:spacing w:line="360" w:lineRule="auto"/>
        <w:rPr>
          <w:rFonts w:ascii="Arial" w:hAnsi="Arial" w:cs="Arial"/>
          <w:sz w:val="24"/>
        </w:rPr>
      </w:pPr>
      <w:r>
        <w:rPr>
          <w:rFonts w:ascii="Arial" w:hAnsi="Arial" w:cs="Arial"/>
          <w:sz w:val="24"/>
        </w:rPr>
        <w:t>Procedimiento en etiquetado y encartonado.</w:t>
      </w:r>
    </w:p>
    <w:p w:rsidR="0065354D" w:rsidRDefault="0065354D" w:rsidP="00A247FF">
      <w:pPr>
        <w:pStyle w:val="Prrafodelista"/>
        <w:numPr>
          <w:ilvl w:val="0"/>
          <w:numId w:val="4"/>
        </w:numPr>
        <w:spacing w:line="360" w:lineRule="auto"/>
        <w:rPr>
          <w:rFonts w:ascii="Arial" w:hAnsi="Arial" w:cs="Arial"/>
          <w:sz w:val="24"/>
        </w:rPr>
      </w:pPr>
      <w:r>
        <w:rPr>
          <w:rFonts w:ascii="Arial" w:hAnsi="Arial" w:cs="Arial"/>
          <w:sz w:val="24"/>
        </w:rPr>
        <w:t>Procedimiento de entrega de producto terminado</w:t>
      </w:r>
    </w:p>
    <w:p w:rsidR="002C301A" w:rsidRDefault="002C4A6C" w:rsidP="00A247FF">
      <w:pPr>
        <w:pStyle w:val="Prrafodelista"/>
        <w:numPr>
          <w:ilvl w:val="0"/>
          <w:numId w:val="4"/>
        </w:numPr>
        <w:spacing w:after="0" w:line="360" w:lineRule="auto"/>
        <w:rPr>
          <w:rFonts w:ascii="Arial" w:hAnsi="Arial" w:cs="Arial"/>
          <w:sz w:val="24"/>
        </w:rPr>
      </w:pPr>
      <w:r>
        <w:rPr>
          <w:rFonts w:ascii="Arial" w:hAnsi="Arial" w:cs="Arial"/>
          <w:sz w:val="24"/>
        </w:rPr>
        <w:t>Almacenamiento</w:t>
      </w:r>
      <w:r w:rsidR="002C301A">
        <w:rPr>
          <w:rFonts w:ascii="Arial" w:hAnsi="Arial" w:cs="Arial"/>
          <w:sz w:val="24"/>
        </w:rPr>
        <w:t xml:space="preserve"> en bodega.</w:t>
      </w:r>
    </w:p>
    <w:p w:rsidR="0065354D" w:rsidRPr="0065354D" w:rsidRDefault="0065354D" w:rsidP="00A247FF">
      <w:pPr>
        <w:pStyle w:val="Prrafodelista"/>
        <w:numPr>
          <w:ilvl w:val="0"/>
          <w:numId w:val="5"/>
        </w:numPr>
        <w:spacing w:after="0" w:line="360" w:lineRule="auto"/>
        <w:rPr>
          <w:rFonts w:ascii="Arial" w:hAnsi="Arial" w:cs="Arial"/>
          <w:sz w:val="24"/>
        </w:rPr>
      </w:pPr>
      <w:r w:rsidRPr="0065354D">
        <w:rPr>
          <w:rFonts w:ascii="Arial" w:hAnsi="Arial" w:cs="Arial"/>
          <w:sz w:val="24"/>
        </w:rPr>
        <w:t>Controlar cumplimiento de todos los parámetros operativos de cada día de producción.</w:t>
      </w:r>
    </w:p>
    <w:p w:rsidR="002C301A" w:rsidRPr="0065354D" w:rsidRDefault="0065354D" w:rsidP="00A247FF">
      <w:pPr>
        <w:pStyle w:val="Prrafodelista"/>
        <w:numPr>
          <w:ilvl w:val="0"/>
          <w:numId w:val="5"/>
        </w:numPr>
        <w:spacing w:after="0" w:line="360" w:lineRule="auto"/>
        <w:rPr>
          <w:rFonts w:ascii="Arial" w:hAnsi="Arial" w:cs="Arial"/>
          <w:sz w:val="24"/>
        </w:rPr>
      </w:pPr>
      <w:r w:rsidRPr="0065354D">
        <w:rPr>
          <w:rFonts w:ascii="Arial" w:hAnsi="Arial" w:cs="Arial"/>
          <w:sz w:val="24"/>
        </w:rPr>
        <w:t>Reportar al gerente general los resultados de cada día.</w:t>
      </w:r>
    </w:p>
    <w:p w:rsidR="0065354D" w:rsidRDefault="0065354D" w:rsidP="0065354D">
      <w:pPr>
        <w:spacing w:after="0" w:line="360" w:lineRule="auto"/>
        <w:rPr>
          <w:rFonts w:ascii="Arial" w:hAnsi="Arial" w:cs="Arial"/>
          <w:b/>
          <w:sz w:val="24"/>
        </w:rPr>
      </w:pPr>
    </w:p>
    <w:p w:rsidR="00024216" w:rsidRDefault="00B97BEE" w:rsidP="0065354D">
      <w:pPr>
        <w:spacing w:after="0" w:line="360" w:lineRule="auto"/>
        <w:rPr>
          <w:rFonts w:ascii="Arial" w:hAnsi="Arial" w:cs="Arial"/>
          <w:b/>
          <w:sz w:val="24"/>
        </w:rPr>
      </w:pPr>
      <w:r>
        <w:rPr>
          <w:rFonts w:ascii="Arial" w:hAnsi="Arial" w:cs="Arial"/>
          <w:b/>
          <w:sz w:val="24"/>
        </w:rPr>
        <w:t>Operario de producción</w:t>
      </w:r>
    </w:p>
    <w:p w:rsidR="00024216" w:rsidRDefault="00427D4A" w:rsidP="00024216">
      <w:pPr>
        <w:spacing w:line="360" w:lineRule="auto"/>
        <w:ind w:firstLine="567"/>
        <w:jc w:val="both"/>
        <w:rPr>
          <w:rFonts w:ascii="Arial" w:hAnsi="Arial" w:cs="Arial"/>
          <w:sz w:val="24"/>
        </w:rPr>
      </w:pPr>
      <w:r>
        <w:rPr>
          <w:rFonts w:ascii="Arial" w:hAnsi="Arial" w:cs="Arial"/>
          <w:sz w:val="24"/>
        </w:rPr>
        <w:t>Realizar</w:t>
      </w:r>
      <w:r w:rsidR="00B97BEE" w:rsidRPr="00B97BEE">
        <w:rPr>
          <w:rFonts w:ascii="Arial" w:hAnsi="Arial" w:cs="Arial"/>
          <w:sz w:val="24"/>
        </w:rPr>
        <w:t xml:space="preserve"> las tareas asignadas por sujefe inmediato, cumplir con la producción previamente establecida por laadministración y los planes de producción, cuidar las materias primasdurante el proceso de producción, cuidar los activos fijos de la empresa conque realiza su actividad.</w:t>
      </w:r>
    </w:p>
    <w:p w:rsidR="00024216" w:rsidRPr="00024216" w:rsidRDefault="00024216" w:rsidP="00024216">
      <w:pPr>
        <w:spacing w:line="360" w:lineRule="auto"/>
        <w:ind w:firstLine="567"/>
        <w:jc w:val="both"/>
        <w:rPr>
          <w:rFonts w:ascii="Arial" w:hAnsi="Arial" w:cs="Arial"/>
          <w:sz w:val="24"/>
        </w:rPr>
      </w:pPr>
    </w:p>
    <w:p w:rsidR="001F01CF" w:rsidRDefault="00B94389" w:rsidP="001F01CF">
      <w:pPr>
        <w:spacing w:line="360" w:lineRule="auto"/>
        <w:rPr>
          <w:rFonts w:ascii="Arial" w:hAnsi="Arial" w:cs="Arial"/>
          <w:b/>
          <w:sz w:val="24"/>
        </w:rPr>
      </w:pPr>
      <w:r w:rsidRPr="000B58E7">
        <w:rPr>
          <w:rFonts w:ascii="Arial" w:hAnsi="Arial" w:cs="Arial"/>
          <w:b/>
          <w:sz w:val="24"/>
        </w:rPr>
        <w:t xml:space="preserve">Jefe </w:t>
      </w:r>
      <w:r w:rsidR="009C07AD">
        <w:rPr>
          <w:rFonts w:ascii="Arial" w:hAnsi="Arial" w:cs="Arial"/>
          <w:b/>
          <w:sz w:val="24"/>
        </w:rPr>
        <w:t>de Mercadotecnia y V</w:t>
      </w:r>
      <w:r w:rsidRPr="000B58E7">
        <w:rPr>
          <w:rFonts w:ascii="Arial" w:hAnsi="Arial" w:cs="Arial"/>
          <w:b/>
          <w:sz w:val="24"/>
        </w:rPr>
        <w:t>entas</w:t>
      </w:r>
    </w:p>
    <w:p w:rsidR="00CB11C5" w:rsidRDefault="00427D4A" w:rsidP="00CB11C5">
      <w:pPr>
        <w:spacing w:line="360" w:lineRule="auto"/>
        <w:ind w:firstLine="567"/>
        <w:jc w:val="both"/>
        <w:rPr>
          <w:rFonts w:ascii="Arial" w:hAnsi="Arial" w:cs="Arial"/>
          <w:sz w:val="24"/>
        </w:rPr>
      </w:pPr>
      <w:r w:rsidRPr="00427D4A">
        <w:rPr>
          <w:rFonts w:ascii="Arial" w:hAnsi="Arial" w:cs="Arial"/>
          <w:sz w:val="24"/>
        </w:rPr>
        <w:t>Es la persona encargada</w:t>
      </w:r>
      <w:r>
        <w:rPr>
          <w:rFonts w:ascii="Arial" w:hAnsi="Arial" w:cs="Arial"/>
          <w:sz w:val="24"/>
        </w:rPr>
        <w:t xml:space="preserve"> de</w:t>
      </w:r>
      <w:r w:rsidRPr="00427D4A">
        <w:rPr>
          <w:rFonts w:ascii="Arial" w:hAnsi="Arial" w:cs="Arial"/>
          <w:sz w:val="24"/>
        </w:rPr>
        <w:t xml:space="preserve"> hacer cumplir a cabalidad con el plan de ventas, </w:t>
      </w:r>
      <w:r w:rsidR="00775260">
        <w:rPr>
          <w:rFonts w:ascii="Arial" w:hAnsi="Arial" w:cs="Arial"/>
          <w:sz w:val="24"/>
        </w:rPr>
        <w:t xml:space="preserve">evaluar la gestión de los vendedores, elaborar informes cualitativos y cuantitativos con respecto a las ventas, diseñar planes de acción referente al producto, precio, promoción y canales de distribución, para asegurar el posicionamiento en el mercado. </w:t>
      </w:r>
    </w:p>
    <w:p w:rsidR="00D70FDB" w:rsidRDefault="00B84E64" w:rsidP="00CB11C5">
      <w:pPr>
        <w:spacing w:line="360" w:lineRule="auto"/>
        <w:ind w:firstLine="567"/>
        <w:jc w:val="both"/>
        <w:rPr>
          <w:rFonts w:ascii="Arial" w:hAnsi="Arial" w:cs="Arial"/>
          <w:sz w:val="24"/>
        </w:rPr>
      </w:pPr>
      <w:r>
        <w:rPr>
          <w:rFonts w:ascii="Arial" w:hAnsi="Arial" w:cs="Arial"/>
          <w:sz w:val="24"/>
        </w:rPr>
        <w:t>Otra de sus funciones importantes es de c</w:t>
      </w:r>
      <w:r w:rsidR="00427D4A" w:rsidRPr="00427D4A">
        <w:rPr>
          <w:rFonts w:ascii="Arial" w:hAnsi="Arial" w:cs="Arial"/>
          <w:sz w:val="24"/>
        </w:rPr>
        <w:t>ontrolar el buen uso de l</w:t>
      </w:r>
      <w:r w:rsidR="00427D4A">
        <w:rPr>
          <w:rFonts w:ascii="Arial" w:hAnsi="Arial" w:cs="Arial"/>
          <w:sz w:val="24"/>
        </w:rPr>
        <w:t>a</w:t>
      </w:r>
      <w:r w:rsidR="00427D4A" w:rsidRPr="00427D4A">
        <w:rPr>
          <w:rFonts w:ascii="Arial" w:hAnsi="Arial" w:cs="Arial"/>
          <w:sz w:val="24"/>
        </w:rPr>
        <w:t xml:space="preserve">s </w:t>
      </w:r>
      <w:r w:rsidR="00427D4A">
        <w:rPr>
          <w:rFonts w:ascii="Arial" w:hAnsi="Arial" w:cs="Arial"/>
          <w:sz w:val="24"/>
        </w:rPr>
        <w:t>herramientas que sean necesaria</w:t>
      </w:r>
      <w:r w:rsidR="00427D4A" w:rsidRPr="00427D4A">
        <w:rPr>
          <w:rFonts w:ascii="Arial" w:hAnsi="Arial" w:cs="Arial"/>
          <w:sz w:val="24"/>
        </w:rPr>
        <w:t>s para desarrollar la actividad y de los activos fijos quehacen parte de su operación, cumplir con los estándares de calidad yservicio al c</w:t>
      </w:r>
      <w:r w:rsidR="00427D4A">
        <w:rPr>
          <w:rFonts w:ascii="Arial" w:hAnsi="Arial" w:cs="Arial"/>
          <w:sz w:val="24"/>
        </w:rPr>
        <w:t>liente asignados por la empresa.</w:t>
      </w:r>
    </w:p>
    <w:p w:rsidR="0045432D" w:rsidRDefault="0045432D" w:rsidP="001F01CF">
      <w:pPr>
        <w:spacing w:line="360" w:lineRule="auto"/>
        <w:rPr>
          <w:rFonts w:ascii="Arial" w:hAnsi="Arial" w:cs="Arial"/>
          <w:b/>
          <w:sz w:val="24"/>
        </w:rPr>
      </w:pPr>
    </w:p>
    <w:p w:rsidR="00024216" w:rsidRDefault="00024216" w:rsidP="001F01CF">
      <w:pPr>
        <w:spacing w:line="360" w:lineRule="auto"/>
        <w:rPr>
          <w:rFonts w:ascii="Arial" w:hAnsi="Arial" w:cs="Arial"/>
          <w:b/>
          <w:sz w:val="24"/>
        </w:rPr>
      </w:pPr>
    </w:p>
    <w:p w:rsidR="000B58E7" w:rsidRPr="00553872" w:rsidRDefault="00553872" w:rsidP="001F01CF">
      <w:pPr>
        <w:spacing w:line="360" w:lineRule="auto"/>
        <w:rPr>
          <w:rFonts w:ascii="Arial" w:hAnsi="Arial" w:cs="Arial"/>
          <w:b/>
          <w:sz w:val="24"/>
        </w:rPr>
      </w:pPr>
      <w:r w:rsidRPr="00553872">
        <w:rPr>
          <w:rFonts w:ascii="Arial" w:hAnsi="Arial" w:cs="Arial"/>
          <w:b/>
          <w:sz w:val="24"/>
        </w:rPr>
        <w:lastRenderedPageBreak/>
        <w:t>Vendedor</w:t>
      </w:r>
    </w:p>
    <w:p w:rsidR="00553872" w:rsidRDefault="00553872" w:rsidP="00553872">
      <w:pPr>
        <w:spacing w:line="360" w:lineRule="auto"/>
        <w:jc w:val="both"/>
        <w:rPr>
          <w:rFonts w:ascii="Arial" w:hAnsi="Arial" w:cs="Arial"/>
          <w:sz w:val="24"/>
        </w:rPr>
      </w:pPr>
      <w:r>
        <w:rPr>
          <w:rFonts w:ascii="Arial" w:hAnsi="Arial" w:cs="Arial"/>
          <w:sz w:val="24"/>
        </w:rPr>
        <w:t>Responder por el asesoramiento al cliente, utilizando los medios y las técnicas a su alcance para conseguir que el cliente adquiera el producto ofrecido.</w:t>
      </w:r>
    </w:p>
    <w:p w:rsidR="004378BF" w:rsidRDefault="00286DAF" w:rsidP="001F01CF">
      <w:pPr>
        <w:spacing w:line="360" w:lineRule="auto"/>
        <w:rPr>
          <w:rFonts w:ascii="Arial-BoldMT" w:hAnsi="Arial-BoldMT" w:cs="Arial-BoldMT"/>
          <w:b/>
          <w:bCs/>
          <w:sz w:val="24"/>
          <w:szCs w:val="24"/>
          <w:lang w:val="es-ES_tradnl"/>
        </w:rPr>
      </w:pPr>
      <w:r>
        <w:rPr>
          <w:rFonts w:ascii="Arial-BoldMT" w:hAnsi="Arial-BoldMT" w:cs="Arial-BoldMT"/>
          <w:b/>
          <w:bCs/>
          <w:sz w:val="24"/>
          <w:szCs w:val="24"/>
          <w:lang w:val="es-ES_tradnl"/>
        </w:rPr>
        <w:t>2.1.6</w:t>
      </w:r>
      <w:r w:rsidR="004378BF">
        <w:rPr>
          <w:rFonts w:ascii="Arial-BoldMT" w:hAnsi="Arial-BoldMT" w:cs="Arial-BoldMT"/>
          <w:b/>
          <w:bCs/>
          <w:sz w:val="24"/>
          <w:szCs w:val="24"/>
          <w:lang w:val="es-ES_tradnl"/>
        </w:rPr>
        <w:t xml:space="preserve">. </w:t>
      </w:r>
      <w:r w:rsidR="001C649E">
        <w:rPr>
          <w:rFonts w:ascii="Arial-BoldMT" w:hAnsi="Arial-BoldMT" w:cs="Arial-BoldMT"/>
          <w:b/>
          <w:bCs/>
          <w:sz w:val="24"/>
          <w:szCs w:val="24"/>
          <w:lang w:val="es-ES_tradnl"/>
        </w:rPr>
        <w:t xml:space="preserve">ANALISIS </w:t>
      </w:r>
      <w:r w:rsidR="004378BF">
        <w:rPr>
          <w:rFonts w:ascii="Arial-BoldMT" w:hAnsi="Arial-BoldMT" w:cs="Arial-BoldMT"/>
          <w:b/>
          <w:bCs/>
          <w:sz w:val="24"/>
          <w:szCs w:val="24"/>
          <w:lang w:val="es-ES_tradnl"/>
        </w:rPr>
        <w:t>FODA</w:t>
      </w:r>
      <w:r w:rsidR="001C649E">
        <w:rPr>
          <w:rFonts w:ascii="Arial-BoldMT" w:hAnsi="Arial-BoldMT" w:cs="Arial-BoldMT"/>
          <w:b/>
          <w:bCs/>
          <w:sz w:val="24"/>
          <w:szCs w:val="24"/>
          <w:lang w:val="es-ES_tradnl"/>
        </w:rPr>
        <w:t>DEL PROYECTO</w:t>
      </w:r>
    </w:p>
    <w:p w:rsidR="001C649E" w:rsidRDefault="001C649E" w:rsidP="001C649E">
      <w:pPr>
        <w:spacing w:line="240" w:lineRule="auto"/>
        <w:jc w:val="center"/>
        <w:rPr>
          <w:rFonts w:ascii="Arial-BoldMT" w:hAnsi="Arial-BoldMT" w:cs="Arial-BoldMT"/>
          <w:b/>
          <w:bCs/>
          <w:sz w:val="24"/>
          <w:szCs w:val="24"/>
          <w:lang w:val="es-ES_tradnl"/>
        </w:rPr>
      </w:pPr>
    </w:p>
    <w:p w:rsidR="001C649E" w:rsidRDefault="001C649E" w:rsidP="001C649E">
      <w:pPr>
        <w:spacing w:line="240" w:lineRule="auto"/>
        <w:jc w:val="center"/>
        <w:rPr>
          <w:rFonts w:ascii="Arial-BoldMT" w:hAnsi="Arial-BoldMT" w:cs="Arial-BoldMT"/>
          <w:b/>
          <w:bCs/>
          <w:sz w:val="24"/>
          <w:szCs w:val="24"/>
          <w:lang w:val="es-ES_tradnl"/>
        </w:rPr>
      </w:pPr>
      <w:r>
        <w:rPr>
          <w:rFonts w:ascii="Arial-BoldMT" w:hAnsi="Arial-BoldMT" w:cs="Arial-BoldMT"/>
          <w:b/>
          <w:bCs/>
          <w:sz w:val="24"/>
          <w:szCs w:val="24"/>
          <w:lang w:val="es-ES_tradnl"/>
        </w:rPr>
        <w:t>Análisis Foda</w:t>
      </w:r>
    </w:p>
    <w:p w:rsidR="001C649E" w:rsidRPr="004E4F59" w:rsidRDefault="003C610A" w:rsidP="001C649E">
      <w:pPr>
        <w:pStyle w:val="Epgrafe"/>
        <w:jc w:val="center"/>
        <w:rPr>
          <w:rFonts w:ascii="Arial" w:hAnsi="Arial" w:cs="Arial"/>
          <w:color w:val="000000" w:themeColor="text1"/>
          <w:sz w:val="24"/>
          <w:szCs w:val="24"/>
        </w:rPr>
      </w:pPr>
      <w:r>
        <w:rPr>
          <w:rFonts w:ascii="Arial" w:hAnsi="Arial" w:cs="Arial"/>
          <w:color w:val="000000" w:themeColor="text1"/>
          <w:sz w:val="24"/>
          <w:szCs w:val="24"/>
        </w:rPr>
        <w:t>Gráfico</w:t>
      </w:r>
      <w:r w:rsidR="00CA392F">
        <w:rPr>
          <w:rFonts w:ascii="Arial" w:hAnsi="Arial" w:cs="Arial"/>
          <w:color w:val="000000" w:themeColor="text1"/>
          <w:sz w:val="24"/>
          <w:szCs w:val="24"/>
        </w:rPr>
        <w:t xml:space="preserve">  Nº</w:t>
      </w:r>
      <w:r w:rsidR="00426A6B">
        <w:rPr>
          <w:rFonts w:ascii="Arial" w:hAnsi="Arial" w:cs="Arial"/>
          <w:color w:val="000000" w:themeColor="text1"/>
          <w:sz w:val="24"/>
          <w:szCs w:val="24"/>
        </w:rPr>
        <w:t>2.</w:t>
      </w:r>
      <w:r>
        <w:rPr>
          <w:rFonts w:ascii="Arial" w:hAnsi="Arial" w:cs="Arial"/>
          <w:color w:val="000000" w:themeColor="text1"/>
          <w:sz w:val="24"/>
          <w:szCs w:val="24"/>
        </w:rPr>
        <w:t>3</w:t>
      </w:r>
    </w:p>
    <w:p w:rsidR="001F7AEA" w:rsidRDefault="001C649E" w:rsidP="001F01CF">
      <w:pPr>
        <w:spacing w:line="360" w:lineRule="auto"/>
        <w:rPr>
          <w:rFonts w:ascii="Arial" w:hAnsi="Arial" w:cs="Arial"/>
          <w:b/>
          <w:sz w:val="24"/>
        </w:rPr>
      </w:pPr>
      <w:r>
        <w:rPr>
          <w:rFonts w:ascii="Arial" w:hAnsi="Arial" w:cs="Arial"/>
          <w:b/>
          <w:noProof/>
          <w:sz w:val="24"/>
        </w:rPr>
        <w:drawing>
          <wp:anchor distT="0" distB="0" distL="114300" distR="114300" simplePos="0" relativeHeight="251437056" behindDoc="0" locked="0" layoutInCell="1" allowOverlap="1">
            <wp:simplePos x="0" y="0"/>
            <wp:positionH relativeFrom="column">
              <wp:posOffset>1577340</wp:posOffset>
            </wp:positionH>
            <wp:positionV relativeFrom="paragraph">
              <wp:posOffset>140970</wp:posOffset>
            </wp:positionV>
            <wp:extent cx="2152650" cy="1840865"/>
            <wp:effectExtent l="19050" t="0" r="0" b="0"/>
            <wp:wrapSquare wrapText="bothSides"/>
            <wp:docPr id="15" name="Imagen 15" descr="http://t0.gstatic.com/images?q=tbn:ANd9GcThy-6kVROz0otSVxx_o_E1AfqxuZxnp_ySu1d4i_n7gQfALf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0.gstatic.com/images?q=tbn:ANd9GcThy-6kVROz0otSVxx_o_E1AfqxuZxnp_ySu1d4i_n7gQfALfOh"/>
                    <pic:cNvPicPr>
                      <a:picLocks noChangeAspect="1" noChangeArrowheads="1"/>
                    </pic:cNvPicPr>
                  </pic:nvPicPr>
                  <pic:blipFill>
                    <a:blip r:embed="rId35" cstate="print"/>
                    <a:srcRect/>
                    <a:stretch>
                      <a:fillRect/>
                    </a:stretch>
                  </pic:blipFill>
                  <pic:spPr bwMode="auto">
                    <a:xfrm>
                      <a:off x="0" y="0"/>
                      <a:ext cx="2152650" cy="1840865"/>
                    </a:xfrm>
                    <a:prstGeom prst="rect">
                      <a:avLst/>
                    </a:prstGeom>
                    <a:noFill/>
                    <a:ln w="9525">
                      <a:noFill/>
                      <a:miter lim="800000"/>
                      <a:headEnd/>
                      <a:tailEnd/>
                    </a:ln>
                  </pic:spPr>
                </pic:pic>
              </a:graphicData>
            </a:graphic>
          </wp:anchor>
        </w:drawing>
      </w:r>
    </w:p>
    <w:p w:rsidR="001F7AEA" w:rsidRDefault="001F7AEA" w:rsidP="001F01CF">
      <w:pPr>
        <w:spacing w:line="360" w:lineRule="auto"/>
        <w:rPr>
          <w:rFonts w:ascii="Arial" w:hAnsi="Arial" w:cs="Arial"/>
          <w:b/>
          <w:sz w:val="24"/>
        </w:rPr>
      </w:pPr>
    </w:p>
    <w:p w:rsidR="001F7AEA" w:rsidRDefault="001F7AEA" w:rsidP="001F01CF">
      <w:pPr>
        <w:spacing w:line="360" w:lineRule="auto"/>
        <w:rPr>
          <w:rFonts w:ascii="Arial" w:hAnsi="Arial" w:cs="Arial"/>
          <w:b/>
          <w:sz w:val="24"/>
        </w:rPr>
      </w:pPr>
    </w:p>
    <w:p w:rsidR="001F7AEA" w:rsidRDefault="001F7AEA" w:rsidP="001F01CF">
      <w:pPr>
        <w:spacing w:line="360" w:lineRule="auto"/>
        <w:rPr>
          <w:rFonts w:ascii="Arial" w:hAnsi="Arial" w:cs="Arial"/>
          <w:b/>
          <w:sz w:val="24"/>
        </w:rPr>
      </w:pPr>
    </w:p>
    <w:p w:rsidR="001F7AEA" w:rsidRDefault="001F7AEA" w:rsidP="001F01CF">
      <w:pPr>
        <w:spacing w:line="360" w:lineRule="auto"/>
        <w:rPr>
          <w:rFonts w:ascii="Arial" w:hAnsi="Arial" w:cs="Arial"/>
          <w:b/>
          <w:sz w:val="24"/>
        </w:rPr>
      </w:pPr>
    </w:p>
    <w:p w:rsidR="001F7AEA" w:rsidRDefault="00F211D4" w:rsidP="001F01CF">
      <w:pPr>
        <w:spacing w:line="360" w:lineRule="auto"/>
        <w:rPr>
          <w:rFonts w:ascii="Arial" w:hAnsi="Arial" w:cs="Arial"/>
          <w:b/>
          <w:sz w:val="24"/>
        </w:rPr>
      </w:pPr>
      <w:r w:rsidRPr="00F211D4">
        <w:rPr>
          <w:rFonts w:ascii="Arial" w:hAnsi="Arial" w:cs="Arial"/>
          <w:noProof/>
          <w:sz w:val="24"/>
        </w:rPr>
        <w:pict>
          <v:shape id="Cuadro de texto 3090" o:spid="_x0000_s1026" type="#_x0000_t202" style="position:absolute;margin-left:145.95pt;margin-top:7.65pt;width:180pt;height:19.85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" fillcolor="window" strokecolor="window" strokeweight=".5pt">
            <v:path arrowok="t"/>
            <v:textbox>
              <w:txbxContent>
                <w:p w:rsidR="00905EE0" w:rsidRPr="00451FCE" w:rsidRDefault="00905EE0" w:rsidP="00902F5D">
                  <w:pPr>
                    <w:spacing w:line="240" w:lineRule="auto"/>
                    <w:rPr>
                      <w:b/>
                    </w:rPr>
                  </w:pPr>
                  <w:r w:rsidRPr="0045432D">
                    <w:rPr>
                      <w:b/>
                      <w:color w:val="000000" w:themeColor="text1"/>
                    </w:rPr>
                    <w:t>Fuente: Imág</w:t>
                  </w:r>
                  <w:r>
                    <w:rPr>
                      <w:b/>
                      <w:color w:val="000000" w:themeColor="text1"/>
                    </w:rPr>
                    <w:t>enes de Google</w:t>
                  </w:r>
                  <w:r>
                    <w:rPr>
                      <w:b/>
                      <w:noProof/>
                    </w:rPr>
                    <w:drawing>
                      <wp:inline distT="0" distB="0" distL="0" distR="0">
                        <wp:extent cx="2096770" cy="203853"/>
                        <wp:effectExtent l="19050" t="0" r="0"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2096770" cy="203853"/>
                                </a:xfrm>
                                <a:prstGeom prst="rect">
                                  <a:avLst/>
                                </a:prstGeom>
                                <a:noFill/>
                                <a:ln w="9525">
                                  <a:noFill/>
                                  <a:miter lim="800000"/>
                                  <a:headEnd/>
                                  <a:tailEnd/>
                                </a:ln>
                              </pic:spPr>
                            </pic:pic>
                          </a:graphicData>
                        </a:graphic>
                      </wp:inline>
                    </w:drawing>
                  </w:r>
                  <w:r>
                    <w:rPr>
                      <w:b/>
                    </w:rPr>
                    <w:t>enes de google</w:t>
                  </w:r>
                </w:p>
              </w:txbxContent>
            </v:textbox>
          </v:shape>
        </w:pict>
      </w:r>
    </w:p>
    <w:p w:rsidR="00AD5F03" w:rsidRPr="002D3C76" w:rsidRDefault="00BD75B5" w:rsidP="00AD5F03">
      <w:pPr>
        <w:spacing w:line="360" w:lineRule="auto"/>
        <w:rPr>
          <w:rFonts w:ascii="Arial" w:hAnsi="Arial" w:cs="Arial"/>
          <w:b/>
          <w:sz w:val="24"/>
        </w:rPr>
      </w:pPr>
      <w:r w:rsidRPr="00AD5F03">
        <w:rPr>
          <w:rFonts w:ascii="Arial" w:hAnsi="Arial" w:cs="Arial"/>
          <w:sz w:val="24"/>
          <w:szCs w:val="24"/>
        </w:rPr>
        <w:t>.</w:t>
      </w:r>
      <w:r w:rsidR="00AD5F03" w:rsidRPr="002D3C76">
        <w:rPr>
          <w:rFonts w:ascii="Arial" w:hAnsi="Arial" w:cs="Arial"/>
          <w:b/>
          <w:sz w:val="24"/>
        </w:rPr>
        <w:t>Fortalezas</w:t>
      </w:r>
    </w:p>
    <w:p w:rsidR="00AD5F03" w:rsidRDefault="00AD5F03" w:rsidP="00A247FF">
      <w:pPr>
        <w:pStyle w:val="Prrafodelista"/>
        <w:numPr>
          <w:ilvl w:val="0"/>
          <w:numId w:val="7"/>
        </w:numPr>
        <w:spacing w:after="0" w:line="360" w:lineRule="auto"/>
        <w:jc w:val="both"/>
        <w:rPr>
          <w:rFonts w:ascii="Arial" w:hAnsi="Arial" w:cs="Arial"/>
          <w:sz w:val="24"/>
        </w:rPr>
      </w:pPr>
      <w:r>
        <w:rPr>
          <w:rFonts w:ascii="Arial" w:hAnsi="Arial" w:cs="Arial"/>
          <w:sz w:val="24"/>
        </w:rPr>
        <w:t xml:space="preserve">“Diferente e innovadora </w:t>
      </w:r>
      <w:r w:rsidRPr="00FA2C21">
        <w:rPr>
          <w:rFonts w:ascii="Arial" w:hAnsi="Arial" w:cs="Arial"/>
          <w:sz w:val="24"/>
        </w:rPr>
        <w:t>bebida energizante natural</w:t>
      </w:r>
      <w:r>
        <w:rPr>
          <w:rFonts w:ascii="Arial" w:hAnsi="Arial" w:cs="Arial"/>
          <w:sz w:val="24"/>
        </w:rPr>
        <w:t xml:space="preserve"> que puede llamar la atención de muchos consumidores.” </w:t>
      </w:r>
    </w:p>
    <w:p w:rsidR="00AD5F03" w:rsidRDefault="00AD5F03" w:rsidP="00AD5F03">
      <w:pPr>
        <w:pStyle w:val="Prrafodelista"/>
        <w:spacing w:after="0" w:line="360" w:lineRule="auto"/>
        <w:jc w:val="both"/>
        <w:rPr>
          <w:rFonts w:ascii="Arial" w:hAnsi="Arial" w:cs="Arial"/>
          <w:sz w:val="24"/>
        </w:rPr>
      </w:pPr>
    </w:p>
    <w:p w:rsidR="00AD5F03" w:rsidRDefault="00AD5F03" w:rsidP="00AD5F03">
      <w:pPr>
        <w:pStyle w:val="Prrafodelista"/>
        <w:spacing w:after="0" w:line="360" w:lineRule="auto"/>
        <w:jc w:val="both"/>
        <w:rPr>
          <w:rFonts w:ascii="Arial" w:hAnsi="Arial" w:cs="Arial"/>
          <w:sz w:val="24"/>
        </w:rPr>
      </w:pPr>
      <w:r>
        <w:rPr>
          <w:rFonts w:ascii="Arial" w:hAnsi="Arial" w:cs="Arial"/>
          <w:sz w:val="24"/>
        </w:rPr>
        <w:t>Este producto al ser una bebida energizantenatural</w:t>
      </w:r>
      <w:r w:rsidR="00D100A5">
        <w:rPr>
          <w:rFonts w:ascii="Arial" w:hAnsi="Arial" w:cs="Arial"/>
          <w:sz w:val="24"/>
        </w:rPr>
        <w:t>,</w:t>
      </w:r>
      <w:r>
        <w:rPr>
          <w:rFonts w:ascii="Arial" w:hAnsi="Arial" w:cs="Arial"/>
          <w:sz w:val="24"/>
        </w:rPr>
        <w:t xml:space="preserve"> la haría muy llamativa a las personas</w:t>
      </w:r>
      <w:r w:rsidRPr="004A16D7">
        <w:rPr>
          <w:rFonts w:ascii="Arial" w:hAnsi="Arial" w:cs="Arial"/>
          <w:sz w:val="24"/>
        </w:rPr>
        <w:t xml:space="preserve">, pues </w:t>
      </w:r>
      <w:r>
        <w:rPr>
          <w:rFonts w:ascii="Arial" w:hAnsi="Arial" w:cs="Arial"/>
          <w:sz w:val="24"/>
        </w:rPr>
        <w:t>debido a</w:t>
      </w:r>
      <w:r w:rsidRPr="004A16D7">
        <w:rPr>
          <w:rFonts w:ascii="Arial" w:hAnsi="Arial" w:cs="Arial"/>
          <w:sz w:val="24"/>
        </w:rPr>
        <w:t xml:space="preserve"> la presencia de un problema</w:t>
      </w:r>
      <w:r>
        <w:rPr>
          <w:rFonts w:ascii="Arial" w:hAnsi="Arial" w:cs="Arial"/>
          <w:sz w:val="24"/>
        </w:rPr>
        <w:t xml:space="preserve"> en que </w:t>
      </w:r>
      <w:r w:rsidRPr="004A16D7">
        <w:rPr>
          <w:rFonts w:ascii="Arial" w:hAnsi="Arial" w:cs="Arial"/>
          <w:sz w:val="24"/>
        </w:rPr>
        <w:t>algun</w:t>
      </w:r>
      <w:r>
        <w:rPr>
          <w:rFonts w:ascii="Arial" w:hAnsi="Arial" w:cs="Arial"/>
          <w:sz w:val="24"/>
        </w:rPr>
        <w:t>os</w:t>
      </w:r>
      <w:r w:rsidRPr="004A16D7">
        <w:rPr>
          <w:rFonts w:ascii="Arial" w:hAnsi="Arial" w:cs="Arial"/>
          <w:sz w:val="24"/>
        </w:rPr>
        <w:t xml:space="preserve"> producto</w:t>
      </w:r>
      <w:r>
        <w:rPr>
          <w:rFonts w:ascii="Arial" w:hAnsi="Arial" w:cs="Arial"/>
          <w:sz w:val="24"/>
        </w:rPr>
        <w:t>s</w:t>
      </w:r>
      <w:r w:rsidRPr="004A16D7">
        <w:rPr>
          <w:rFonts w:ascii="Arial" w:hAnsi="Arial" w:cs="Arial"/>
          <w:sz w:val="24"/>
        </w:rPr>
        <w:t xml:space="preserve"> no proporciona</w:t>
      </w:r>
      <w:r>
        <w:rPr>
          <w:rFonts w:ascii="Arial" w:hAnsi="Arial" w:cs="Arial"/>
          <w:sz w:val="24"/>
        </w:rPr>
        <w:t>n</w:t>
      </w:r>
      <w:r w:rsidRPr="004A16D7">
        <w:rPr>
          <w:rFonts w:ascii="Arial" w:hAnsi="Arial" w:cs="Arial"/>
          <w:sz w:val="24"/>
        </w:rPr>
        <w:t xml:space="preserve"> al consumidor </w:t>
      </w:r>
      <w:r>
        <w:rPr>
          <w:rFonts w:ascii="Arial" w:hAnsi="Arial" w:cs="Arial"/>
          <w:sz w:val="24"/>
        </w:rPr>
        <w:t>el</w:t>
      </w:r>
      <w:r w:rsidRPr="004A16D7">
        <w:rPr>
          <w:rFonts w:ascii="Arial" w:hAnsi="Arial" w:cs="Arial"/>
          <w:sz w:val="24"/>
        </w:rPr>
        <w:t xml:space="preserve"> rendimientoadecuado</w:t>
      </w:r>
      <w:r>
        <w:rPr>
          <w:rFonts w:ascii="Arial" w:hAnsi="Arial" w:cs="Arial"/>
          <w:sz w:val="24"/>
        </w:rPr>
        <w:t xml:space="preserve"> para satisfacer su necesidad de sentirse activo de manera natural.</w:t>
      </w:r>
    </w:p>
    <w:p w:rsidR="00AD5F03" w:rsidRDefault="00AD5F03" w:rsidP="00AD5F03">
      <w:pPr>
        <w:spacing w:after="0" w:line="360" w:lineRule="auto"/>
        <w:jc w:val="both"/>
        <w:rPr>
          <w:rFonts w:ascii="Arial" w:hAnsi="Arial" w:cs="Arial"/>
          <w:sz w:val="24"/>
        </w:rPr>
      </w:pPr>
    </w:p>
    <w:p w:rsidR="009C0439" w:rsidRDefault="009C0439" w:rsidP="00AD5F03">
      <w:pPr>
        <w:spacing w:after="0" w:line="360" w:lineRule="auto"/>
        <w:jc w:val="both"/>
        <w:rPr>
          <w:rFonts w:ascii="Arial" w:hAnsi="Arial" w:cs="Arial"/>
          <w:sz w:val="24"/>
        </w:rPr>
      </w:pPr>
    </w:p>
    <w:p w:rsidR="009C0439" w:rsidRPr="004B1587" w:rsidRDefault="009C0439" w:rsidP="00AD5F03">
      <w:pPr>
        <w:spacing w:after="0" w:line="360" w:lineRule="auto"/>
        <w:jc w:val="both"/>
        <w:rPr>
          <w:rFonts w:ascii="Arial" w:hAnsi="Arial" w:cs="Arial"/>
          <w:sz w:val="24"/>
        </w:rPr>
      </w:pPr>
    </w:p>
    <w:p w:rsidR="00AD5F03" w:rsidRDefault="00AD5F03" w:rsidP="00A247FF">
      <w:pPr>
        <w:pStyle w:val="Prrafodelista"/>
        <w:numPr>
          <w:ilvl w:val="0"/>
          <w:numId w:val="7"/>
        </w:numPr>
        <w:spacing w:after="0" w:line="360" w:lineRule="auto"/>
        <w:jc w:val="both"/>
        <w:rPr>
          <w:rFonts w:ascii="Arial" w:hAnsi="Arial" w:cs="Arial"/>
          <w:sz w:val="24"/>
        </w:rPr>
      </w:pPr>
      <w:r>
        <w:rPr>
          <w:rFonts w:ascii="Arial" w:hAnsi="Arial" w:cs="Arial"/>
          <w:sz w:val="24"/>
        </w:rPr>
        <w:lastRenderedPageBreak/>
        <w:t>“</w:t>
      </w:r>
      <w:r w:rsidRPr="00FA2C21">
        <w:rPr>
          <w:rFonts w:ascii="Arial" w:hAnsi="Arial" w:cs="Arial"/>
          <w:sz w:val="24"/>
        </w:rPr>
        <w:t>Los energizantes tienen gran acogida por parte de los jóvenes</w:t>
      </w:r>
      <w:r>
        <w:rPr>
          <w:rFonts w:ascii="Arial" w:hAnsi="Arial" w:cs="Arial"/>
          <w:sz w:val="24"/>
        </w:rPr>
        <w:t xml:space="preserve">.” </w:t>
      </w:r>
    </w:p>
    <w:p w:rsidR="00902F5D" w:rsidRDefault="00902F5D" w:rsidP="00902F5D">
      <w:pPr>
        <w:pStyle w:val="Prrafodelista"/>
        <w:spacing w:after="0" w:line="360" w:lineRule="auto"/>
        <w:jc w:val="both"/>
        <w:rPr>
          <w:rFonts w:ascii="Arial" w:hAnsi="Arial" w:cs="Arial"/>
          <w:sz w:val="24"/>
        </w:rPr>
      </w:pPr>
    </w:p>
    <w:p w:rsidR="00AD5F03" w:rsidRDefault="00AD5F03" w:rsidP="00902F5D">
      <w:pPr>
        <w:spacing w:after="0" w:line="360" w:lineRule="auto"/>
        <w:ind w:left="851"/>
        <w:jc w:val="both"/>
        <w:rPr>
          <w:rFonts w:ascii="Arial" w:hAnsi="Arial" w:cs="Arial"/>
          <w:sz w:val="24"/>
        </w:rPr>
      </w:pPr>
      <w:r w:rsidRPr="00902F5D">
        <w:rPr>
          <w:rFonts w:ascii="Arial" w:hAnsi="Arial" w:cs="Arial"/>
          <w:sz w:val="24"/>
        </w:rPr>
        <w:t>Básicamente nuestro mayor mercado se conce</w:t>
      </w:r>
      <w:r w:rsidR="00024216">
        <w:rPr>
          <w:rFonts w:ascii="Arial" w:hAnsi="Arial" w:cs="Arial"/>
          <w:sz w:val="24"/>
        </w:rPr>
        <w:t>ntraría en las personas de 15-35</w:t>
      </w:r>
      <w:r w:rsidRPr="00902F5D">
        <w:rPr>
          <w:rFonts w:ascii="Arial" w:hAnsi="Arial" w:cs="Arial"/>
          <w:sz w:val="24"/>
        </w:rPr>
        <w:t xml:space="preserve"> años quienes </w:t>
      </w:r>
      <w:r w:rsidR="00902F5D" w:rsidRPr="00902F5D">
        <w:rPr>
          <w:rFonts w:ascii="Arial" w:hAnsi="Arial" w:cs="Arial"/>
          <w:sz w:val="24"/>
        </w:rPr>
        <w:t>atraídos</w:t>
      </w:r>
      <w:r w:rsidRPr="00902F5D">
        <w:rPr>
          <w:rFonts w:ascii="Arial" w:hAnsi="Arial" w:cs="Arial"/>
          <w:sz w:val="24"/>
        </w:rPr>
        <w:t xml:space="preserve"> por las promesas del producto tales como: incrementar la resistencia </w:t>
      </w:r>
      <w:r w:rsidR="00902F5D" w:rsidRPr="00902F5D">
        <w:rPr>
          <w:rFonts w:ascii="Arial" w:hAnsi="Arial" w:cs="Arial"/>
          <w:sz w:val="24"/>
        </w:rPr>
        <w:t>física</w:t>
      </w:r>
      <w:r w:rsidRPr="00902F5D">
        <w:rPr>
          <w:rFonts w:ascii="Arial" w:hAnsi="Arial" w:cs="Arial"/>
          <w:sz w:val="24"/>
        </w:rPr>
        <w:t xml:space="preserve">, reducir la fatiga muscular, mejorar la </w:t>
      </w:r>
      <w:r w:rsidR="00902F5D" w:rsidRPr="00902F5D">
        <w:rPr>
          <w:rFonts w:ascii="Arial" w:hAnsi="Arial" w:cs="Arial"/>
          <w:sz w:val="24"/>
        </w:rPr>
        <w:t>concentración</w:t>
      </w:r>
      <w:r w:rsidRPr="00902F5D">
        <w:rPr>
          <w:rFonts w:ascii="Arial" w:hAnsi="Arial" w:cs="Arial"/>
          <w:sz w:val="24"/>
        </w:rPr>
        <w:t xml:space="preserve">, aumentar el estado de alerta mental, proporcionar </w:t>
      </w:r>
      <w:r w:rsidR="00902F5D" w:rsidRPr="00902F5D">
        <w:rPr>
          <w:rFonts w:ascii="Arial" w:hAnsi="Arial" w:cs="Arial"/>
          <w:sz w:val="24"/>
        </w:rPr>
        <w:t>sensación</w:t>
      </w:r>
      <w:r w:rsidRPr="00902F5D">
        <w:rPr>
          <w:rFonts w:ascii="Arial" w:hAnsi="Arial" w:cs="Arial"/>
          <w:sz w:val="24"/>
        </w:rPr>
        <w:t xml:space="preserve"> de bienestar y ayudar a la </w:t>
      </w:r>
      <w:r w:rsidR="00902F5D" w:rsidRPr="00902F5D">
        <w:rPr>
          <w:rFonts w:ascii="Arial" w:hAnsi="Arial" w:cs="Arial"/>
          <w:sz w:val="24"/>
        </w:rPr>
        <w:t>eliminación</w:t>
      </w:r>
      <w:r w:rsidRPr="00902F5D">
        <w:rPr>
          <w:rFonts w:ascii="Arial" w:hAnsi="Arial" w:cs="Arial"/>
          <w:sz w:val="24"/>
        </w:rPr>
        <w:t xml:space="preserve"> de </w:t>
      </w:r>
      <w:r w:rsidR="00902F5D" w:rsidRPr="00902F5D">
        <w:rPr>
          <w:rFonts w:ascii="Arial" w:hAnsi="Arial" w:cs="Arial"/>
          <w:sz w:val="24"/>
        </w:rPr>
        <w:t>sustancias</w:t>
      </w:r>
      <w:r w:rsidRPr="00902F5D">
        <w:rPr>
          <w:rFonts w:ascii="Arial" w:hAnsi="Arial" w:cs="Arial"/>
          <w:sz w:val="24"/>
        </w:rPr>
        <w:t xml:space="preserve"> nocivas para el organismo, los cuales se han incluido en su </w:t>
      </w:r>
      <w:r w:rsidR="00902F5D">
        <w:rPr>
          <w:rFonts w:ascii="Arial" w:hAnsi="Arial" w:cs="Arial"/>
          <w:sz w:val="24"/>
        </w:rPr>
        <w:t xml:space="preserve"> há</w:t>
      </w:r>
      <w:r w:rsidRPr="00902F5D">
        <w:rPr>
          <w:rFonts w:ascii="Arial" w:hAnsi="Arial" w:cs="Arial"/>
          <w:sz w:val="24"/>
        </w:rPr>
        <w:t>bito de consumo.</w:t>
      </w:r>
    </w:p>
    <w:p w:rsidR="00902F5D" w:rsidRPr="00902F5D" w:rsidRDefault="00902F5D" w:rsidP="00902F5D">
      <w:pPr>
        <w:spacing w:after="0" w:line="360" w:lineRule="auto"/>
        <w:ind w:left="851"/>
        <w:jc w:val="both"/>
        <w:rPr>
          <w:rFonts w:ascii="Arial" w:hAnsi="Arial" w:cs="Arial"/>
          <w:sz w:val="24"/>
        </w:rPr>
      </w:pPr>
    </w:p>
    <w:p w:rsidR="00AD5F03" w:rsidRDefault="00AD5F03" w:rsidP="00A247FF">
      <w:pPr>
        <w:pStyle w:val="Prrafodelista"/>
        <w:numPr>
          <w:ilvl w:val="0"/>
          <w:numId w:val="7"/>
        </w:numPr>
        <w:spacing w:after="0" w:line="360" w:lineRule="auto"/>
        <w:jc w:val="both"/>
        <w:rPr>
          <w:rFonts w:ascii="Arial" w:hAnsi="Arial" w:cs="Arial"/>
          <w:sz w:val="24"/>
        </w:rPr>
      </w:pPr>
      <w:r>
        <w:rPr>
          <w:rFonts w:ascii="Arial" w:hAnsi="Arial" w:cs="Arial"/>
          <w:sz w:val="24"/>
        </w:rPr>
        <w:t>“</w:t>
      </w:r>
      <w:r w:rsidRPr="004B1587">
        <w:rPr>
          <w:rFonts w:ascii="Arial" w:hAnsi="Arial" w:cs="Arial"/>
          <w:sz w:val="24"/>
        </w:rPr>
        <w:t>Tendrá un envase práctico y será fácil de abrir.</w:t>
      </w:r>
      <w:r>
        <w:rPr>
          <w:rFonts w:ascii="Arial" w:hAnsi="Arial" w:cs="Arial"/>
          <w:sz w:val="24"/>
        </w:rPr>
        <w:t>”</w:t>
      </w:r>
    </w:p>
    <w:p w:rsidR="00AD5F03" w:rsidRDefault="00AD5F03" w:rsidP="00AD5F03">
      <w:pPr>
        <w:pStyle w:val="Prrafodelista"/>
        <w:spacing w:after="0" w:line="360" w:lineRule="auto"/>
        <w:jc w:val="both"/>
        <w:rPr>
          <w:rFonts w:ascii="Arial" w:hAnsi="Arial" w:cs="Arial"/>
          <w:sz w:val="24"/>
        </w:rPr>
      </w:pPr>
    </w:p>
    <w:p w:rsidR="00AD5F03" w:rsidRPr="004B1587" w:rsidRDefault="00AD5F03" w:rsidP="00AD5F03">
      <w:pPr>
        <w:pStyle w:val="Prrafodelista"/>
        <w:spacing w:after="0" w:line="360" w:lineRule="auto"/>
        <w:jc w:val="both"/>
        <w:rPr>
          <w:rFonts w:ascii="Arial" w:hAnsi="Arial" w:cs="Arial"/>
          <w:sz w:val="24"/>
        </w:rPr>
      </w:pPr>
      <w:r>
        <w:rPr>
          <w:rFonts w:ascii="Arial" w:hAnsi="Arial" w:cs="Arial"/>
          <w:sz w:val="24"/>
        </w:rPr>
        <w:t xml:space="preserve">Nuestro producto </w:t>
      </w:r>
      <w:r w:rsidR="00902F5D">
        <w:rPr>
          <w:rFonts w:ascii="Arial" w:hAnsi="Arial" w:cs="Arial"/>
          <w:sz w:val="24"/>
        </w:rPr>
        <w:t>estará</w:t>
      </w:r>
      <w:r w:rsidR="00024216">
        <w:rPr>
          <w:rFonts w:ascii="Arial" w:hAnsi="Arial" w:cs="Arial"/>
          <w:sz w:val="24"/>
        </w:rPr>
        <w:t xml:space="preserve"> contenido en un envase vidrio</w:t>
      </w:r>
      <w:r>
        <w:rPr>
          <w:rFonts w:ascii="Arial" w:hAnsi="Arial" w:cs="Arial"/>
          <w:sz w:val="24"/>
        </w:rPr>
        <w:t xml:space="preserve">, el cual resguarda el </w:t>
      </w:r>
      <w:r w:rsidR="00902F5D">
        <w:rPr>
          <w:rFonts w:ascii="Arial" w:hAnsi="Arial" w:cs="Arial"/>
          <w:sz w:val="24"/>
        </w:rPr>
        <w:t>líquido</w:t>
      </w:r>
      <w:r>
        <w:rPr>
          <w:rFonts w:ascii="Arial" w:hAnsi="Arial" w:cs="Arial"/>
          <w:sz w:val="24"/>
        </w:rPr>
        <w:t xml:space="preserve"> y mantiene la temperatura de la bebida. </w:t>
      </w:r>
      <w:r w:rsidRPr="004B1587">
        <w:rPr>
          <w:rFonts w:ascii="Arial" w:hAnsi="Arial" w:cs="Arial"/>
          <w:sz w:val="24"/>
        </w:rPr>
        <w:t xml:space="preserve">Esta característica </w:t>
      </w:r>
      <w:r w:rsidR="00024216">
        <w:rPr>
          <w:rFonts w:ascii="Arial" w:hAnsi="Arial" w:cs="Arial"/>
          <w:sz w:val="24"/>
        </w:rPr>
        <w:t xml:space="preserve">del envase </w:t>
      </w:r>
      <w:r>
        <w:rPr>
          <w:rFonts w:ascii="Arial" w:hAnsi="Arial" w:cs="Arial"/>
          <w:sz w:val="24"/>
        </w:rPr>
        <w:t xml:space="preserve"> ayuda al mejor manejo de la bebida ya que se puede sostener de </w:t>
      </w:r>
      <w:r w:rsidR="00024216">
        <w:rPr>
          <w:rFonts w:ascii="Arial" w:hAnsi="Arial" w:cs="Arial"/>
          <w:sz w:val="24"/>
        </w:rPr>
        <w:t>una manera práctica en la mano, también</w:t>
      </w:r>
      <w:r>
        <w:rPr>
          <w:rFonts w:ascii="Arial" w:hAnsi="Arial" w:cs="Arial"/>
          <w:sz w:val="24"/>
        </w:rPr>
        <w:t xml:space="preserve"> ayuda a su </w:t>
      </w:r>
      <w:r w:rsidR="00902F5D">
        <w:rPr>
          <w:rFonts w:ascii="Arial" w:hAnsi="Arial" w:cs="Arial"/>
          <w:sz w:val="24"/>
        </w:rPr>
        <w:t>manipulación</w:t>
      </w:r>
      <w:r>
        <w:rPr>
          <w:rFonts w:ascii="Arial" w:hAnsi="Arial" w:cs="Arial"/>
          <w:sz w:val="24"/>
        </w:rPr>
        <w:t xml:space="preserve">, esto </w:t>
      </w:r>
      <w:r w:rsidRPr="004B1587">
        <w:rPr>
          <w:rFonts w:ascii="Arial" w:hAnsi="Arial" w:cs="Arial"/>
          <w:sz w:val="24"/>
        </w:rPr>
        <w:t xml:space="preserve">hace que la bebida </w:t>
      </w:r>
      <w:r>
        <w:rPr>
          <w:rFonts w:ascii="Arial" w:hAnsi="Arial" w:cs="Arial"/>
          <w:sz w:val="24"/>
        </w:rPr>
        <w:t>se la pueda transportar y consumir donde uno lo crea conveniente.</w:t>
      </w:r>
      <w:r>
        <w:rPr>
          <w:rFonts w:ascii="Arial" w:hAnsi="Arial" w:cs="Arial"/>
          <w:sz w:val="24"/>
        </w:rPr>
        <w:tab/>
      </w:r>
    </w:p>
    <w:p w:rsidR="00AD5F03" w:rsidRPr="004B1587" w:rsidRDefault="00AD5F03" w:rsidP="00AD5F03">
      <w:pPr>
        <w:spacing w:after="0" w:line="360" w:lineRule="auto"/>
        <w:jc w:val="both"/>
        <w:rPr>
          <w:rFonts w:ascii="Arial" w:hAnsi="Arial" w:cs="Arial"/>
          <w:sz w:val="24"/>
        </w:rPr>
      </w:pPr>
    </w:p>
    <w:p w:rsidR="00AD5F03" w:rsidRDefault="00AD5F03" w:rsidP="00A247FF">
      <w:pPr>
        <w:pStyle w:val="Prrafodelista"/>
        <w:numPr>
          <w:ilvl w:val="0"/>
          <w:numId w:val="7"/>
        </w:numPr>
        <w:spacing w:after="0" w:line="360" w:lineRule="auto"/>
        <w:jc w:val="both"/>
        <w:rPr>
          <w:rFonts w:ascii="Arial" w:hAnsi="Arial" w:cs="Arial"/>
          <w:sz w:val="24"/>
        </w:rPr>
      </w:pPr>
      <w:r>
        <w:rPr>
          <w:rFonts w:ascii="Arial" w:hAnsi="Arial" w:cs="Arial"/>
          <w:sz w:val="24"/>
        </w:rPr>
        <w:t>“</w:t>
      </w:r>
      <w:r w:rsidRPr="00FA2C21">
        <w:rPr>
          <w:rFonts w:ascii="Arial" w:hAnsi="Arial" w:cs="Arial"/>
          <w:sz w:val="24"/>
        </w:rPr>
        <w:t>Facilidad de encontrar el producto en los lugares donde el consumidor más frecuenta a realizar sus compras.</w:t>
      </w:r>
      <w:r>
        <w:rPr>
          <w:rFonts w:ascii="Arial" w:hAnsi="Arial" w:cs="Arial"/>
          <w:sz w:val="24"/>
        </w:rPr>
        <w:t>”</w:t>
      </w:r>
    </w:p>
    <w:p w:rsidR="00AD5F03" w:rsidRDefault="00AD5F03" w:rsidP="00AD5F03">
      <w:pPr>
        <w:pStyle w:val="Prrafodelista"/>
        <w:spacing w:after="0" w:line="360" w:lineRule="auto"/>
        <w:jc w:val="both"/>
        <w:rPr>
          <w:rFonts w:ascii="Arial" w:hAnsi="Arial" w:cs="Arial"/>
          <w:sz w:val="24"/>
        </w:rPr>
      </w:pPr>
    </w:p>
    <w:p w:rsidR="00AD5F03" w:rsidRDefault="00AD5F03" w:rsidP="00AD5F03">
      <w:pPr>
        <w:pStyle w:val="Prrafodelista"/>
        <w:spacing w:after="0" w:line="360" w:lineRule="auto"/>
        <w:jc w:val="both"/>
        <w:rPr>
          <w:rFonts w:ascii="Arial" w:hAnsi="Arial" w:cs="Arial"/>
          <w:sz w:val="24"/>
        </w:rPr>
      </w:pPr>
      <w:r>
        <w:rPr>
          <w:rFonts w:ascii="Arial" w:hAnsi="Arial" w:cs="Arial"/>
          <w:sz w:val="24"/>
        </w:rPr>
        <w:t>Estaremos en todos los mercados como: Tiendas, supermercados, mini</w:t>
      </w:r>
      <w:r w:rsidR="00D100A5">
        <w:rPr>
          <w:rFonts w:ascii="Arial" w:hAnsi="Arial" w:cs="Arial"/>
          <w:sz w:val="24"/>
        </w:rPr>
        <w:t>-</w:t>
      </w:r>
      <w:r>
        <w:rPr>
          <w:rFonts w:ascii="Arial" w:hAnsi="Arial" w:cs="Arial"/>
          <w:sz w:val="24"/>
        </w:rPr>
        <w:t xml:space="preserve">markets, tiendas de barrio, discotecas y autoservicios,dado esto se </w:t>
      </w:r>
      <w:r w:rsidR="00902F5D">
        <w:rPr>
          <w:rFonts w:ascii="Arial" w:hAnsi="Arial" w:cs="Arial"/>
          <w:sz w:val="24"/>
        </w:rPr>
        <w:t>podrá</w:t>
      </w:r>
      <w:r>
        <w:rPr>
          <w:rFonts w:ascii="Arial" w:hAnsi="Arial" w:cs="Arial"/>
          <w:sz w:val="24"/>
        </w:rPr>
        <w:t xml:space="preserve"> cubrir un alto porcentaje del potencial comprador y a la vez  facilitar al consumidor obtener el producto de acuerdo con sus posibilidades de movilización, </w:t>
      </w:r>
    </w:p>
    <w:p w:rsidR="00AD5F03" w:rsidRPr="004B1587" w:rsidRDefault="00AD5F03" w:rsidP="00AD5F03">
      <w:pPr>
        <w:spacing w:after="0" w:line="360" w:lineRule="auto"/>
        <w:jc w:val="both"/>
        <w:rPr>
          <w:rFonts w:ascii="Arial" w:hAnsi="Arial" w:cs="Arial"/>
          <w:sz w:val="24"/>
        </w:rPr>
      </w:pPr>
    </w:p>
    <w:p w:rsidR="00AD5F03" w:rsidRDefault="00AD5F03" w:rsidP="00A247FF">
      <w:pPr>
        <w:pStyle w:val="Prrafodelista"/>
        <w:numPr>
          <w:ilvl w:val="0"/>
          <w:numId w:val="7"/>
        </w:numPr>
        <w:spacing w:after="0" w:line="360" w:lineRule="auto"/>
        <w:jc w:val="both"/>
        <w:rPr>
          <w:rFonts w:ascii="Arial" w:hAnsi="Arial" w:cs="Arial"/>
          <w:sz w:val="24"/>
        </w:rPr>
      </w:pPr>
      <w:r>
        <w:rPr>
          <w:rFonts w:ascii="Arial" w:hAnsi="Arial" w:cs="Arial"/>
          <w:sz w:val="24"/>
        </w:rPr>
        <w:t>“</w:t>
      </w:r>
      <w:r w:rsidRPr="00FA2C21">
        <w:rPr>
          <w:rFonts w:ascii="Arial" w:hAnsi="Arial" w:cs="Arial"/>
          <w:sz w:val="24"/>
        </w:rPr>
        <w:t>Maquinaria de alta tecnología para garantizar la elaboración y calidad del producto</w:t>
      </w:r>
      <w:r>
        <w:rPr>
          <w:rFonts w:ascii="Arial" w:hAnsi="Arial" w:cs="Arial"/>
          <w:sz w:val="24"/>
        </w:rPr>
        <w:t>.”</w:t>
      </w:r>
    </w:p>
    <w:p w:rsidR="00AD5F03" w:rsidRDefault="00AD5F03" w:rsidP="00AD5F03">
      <w:pPr>
        <w:pStyle w:val="Prrafodelista"/>
        <w:spacing w:after="0" w:line="360" w:lineRule="auto"/>
        <w:jc w:val="both"/>
        <w:rPr>
          <w:rFonts w:ascii="Arial" w:hAnsi="Arial" w:cs="Arial"/>
          <w:sz w:val="24"/>
        </w:rPr>
      </w:pPr>
    </w:p>
    <w:p w:rsidR="00AD5F03" w:rsidRDefault="00AD5F03" w:rsidP="00AD5F03">
      <w:pPr>
        <w:pStyle w:val="Prrafodelista"/>
        <w:spacing w:after="0" w:line="360" w:lineRule="auto"/>
        <w:jc w:val="both"/>
        <w:rPr>
          <w:rFonts w:ascii="Arial" w:hAnsi="Arial" w:cs="Arial"/>
          <w:sz w:val="24"/>
        </w:rPr>
      </w:pPr>
      <w:r>
        <w:rPr>
          <w:rFonts w:ascii="Arial" w:hAnsi="Arial" w:cs="Arial"/>
          <w:sz w:val="24"/>
        </w:rPr>
        <w:lastRenderedPageBreak/>
        <w:t xml:space="preserve">La tecnología utilizada en nuestra empresa juega un papel esencial puesto que nos garantizara la producción necesaria y la calidad deseada, para la </w:t>
      </w:r>
      <w:r w:rsidR="00902F5D">
        <w:rPr>
          <w:rFonts w:ascii="Arial" w:hAnsi="Arial" w:cs="Arial"/>
          <w:sz w:val="24"/>
        </w:rPr>
        <w:t>elaboración</w:t>
      </w:r>
      <w:r>
        <w:rPr>
          <w:rFonts w:ascii="Arial" w:hAnsi="Arial" w:cs="Arial"/>
          <w:sz w:val="24"/>
        </w:rPr>
        <w:t xml:space="preserve"> de cada uno de nuestro producto.</w:t>
      </w:r>
    </w:p>
    <w:p w:rsidR="00AD5F03" w:rsidRPr="009035DE" w:rsidRDefault="00AD5F03" w:rsidP="00AD5F03">
      <w:pPr>
        <w:spacing w:after="0" w:line="360" w:lineRule="auto"/>
        <w:jc w:val="both"/>
        <w:rPr>
          <w:rFonts w:ascii="Arial" w:hAnsi="Arial" w:cs="Arial"/>
          <w:sz w:val="24"/>
        </w:rPr>
      </w:pPr>
    </w:p>
    <w:p w:rsidR="00AD5F03" w:rsidRDefault="00AD5F03" w:rsidP="00A247FF">
      <w:pPr>
        <w:pStyle w:val="Prrafodelista"/>
        <w:numPr>
          <w:ilvl w:val="0"/>
          <w:numId w:val="7"/>
        </w:numPr>
        <w:spacing w:after="0" w:line="360" w:lineRule="auto"/>
        <w:jc w:val="both"/>
        <w:rPr>
          <w:rFonts w:ascii="Arial" w:hAnsi="Arial" w:cs="Arial"/>
          <w:sz w:val="24"/>
        </w:rPr>
      </w:pPr>
      <w:r>
        <w:rPr>
          <w:rFonts w:ascii="Arial" w:hAnsi="Arial" w:cs="Arial"/>
          <w:sz w:val="24"/>
        </w:rPr>
        <w:t>“E</w:t>
      </w:r>
      <w:r w:rsidRPr="004C0D74">
        <w:rPr>
          <w:rFonts w:ascii="Arial" w:hAnsi="Arial" w:cs="Arial"/>
          <w:sz w:val="24"/>
        </w:rPr>
        <w:t xml:space="preserve">xcelente calidad humana y elevada capacitación profesional </w:t>
      </w:r>
      <w:r>
        <w:rPr>
          <w:rFonts w:ascii="Arial" w:hAnsi="Arial" w:cs="Arial"/>
          <w:sz w:val="24"/>
        </w:rPr>
        <w:t xml:space="preserve">de un equipo </w:t>
      </w:r>
      <w:r w:rsidRPr="004C0D74">
        <w:rPr>
          <w:rFonts w:ascii="Arial" w:hAnsi="Arial" w:cs="Arial"/>
          <w:sz w:val="24"/>
        </w:rPr>
        <w:t>con responsabilidad de trabajo que se involucra mucho con la empresa.</w:t>
      </w:r>
      <w:r>
        <w:rPr>
          <w:rFonts w:ascii="Arial" w:hAnsi="Arial" w:cs="Arial"/>
          <w:sz w:val="24"/>
        </w:rPr>
        <w:t>”</w:t>
      </w:r>
    </w:p>
    <w:p w:rsidR="00AD5F03" w:rsidRDefault="00AD5F03" w:rsidP="00AD5F03">
      <w:pPr>
        <w:pStyle w:val="Prrafodelista"/>
        <w:spacing w:after="0" w:line="360" w:lineRule="auto"/>
        <w:jc w:val="both"/>
        <w:rPr>
          <w:rFonts w:ascii="Arial" w:hAnsi="Arial" w:cs="Arial"/>
          <w:sz w:val="24"/>
        </w:rPr>
      </w:pPr>
    </w:p>
    <w:p w:rsidR="00AD5F03" w:rsidRDefault="00AD5F03" w:rsidP="00AD5F03">
      <w:pPr>
        <w:pStyle w:val="Prrafodelista"/>
        <w:spacing w:after="0" w:line="360" w:lineRule="auto"/>
        <w:jc w:val="both"/>
        <w:rPr>
          <w:rFonts w:ascii="Arial" w:hAnsi="Arial" w:cs="Arial"/>
          <w:sz w:val="24"/>
        </w:rPr>
      </w:pPr>
      <w:r>
        <w:rPr>
          <w:rFonts w:ascii="Arial" w:hAnsi="Arial" w:cs="Arial"/>
          <w:sz w:val="24"/>
        </w:rPr>
        <w:t xml:space="preserve">Una mano de obra correctamente capacitada por medio de reuniones y charlas de motivación determinara y garantizara la eficiencia de la producción deseada y con esto lograremos alcanzar altos niveles de calidad en la </w:t>
      </w:r>
      <w:r w:rsidR="00D100A5">
        <w:rPr>
          <w:rFonts w:ascii="Arial" w:hAnsi="Arial" w:cs="Arial"/>
          <w:sz w:val="24"/>
        </w:rPr>
        <w:t>gestión</w:t>
      </w:r>
      <w:r>
        <w:rPr>
          <w:rFonts w:ascii="Arial" w:hAnsi="Arial" w:cs="Arial"/>
          <w:sz w:val="24"/>
        </w:rPr>
        <w:t xml:space="preserve"> de la empresa.</w:t>
      </w:r>
    </w:p>
    <w:p w:rsidR="00024216" w:rsidRPr="00FA2C21" w:rsidRDefault="00024216" w:rsidP="00AD5F03">
      <w:pPr>
        <w:pStyle w:val="Prrafodelista"/>
        <w:spacing w:after="0" w:line="360" w:lineRule="auto"/>
        <w:jc w:val="both"/>
        <w:rPr>
          <w:rFonts w:ascii="Arial" w:hAnsi="Arial" w:cs="Arial"/>
          <w:sz w:val="24"/>
        </w:rPr>
      </w:pPr>
    </w:p>
    <w:p w:rsidR="00AD5F03" w:rsidRPr="002D3C76" w:rsidRDefault="00AD5F03" w:rsidP="00AD5F03">
      <w:pPr>
        <w:spacing w:line="360" w:lineRule="auto"/>
        <w:rPr>
          <w:rFonts w:ascii="Arial" w:hAnsi="Arial" w:cs="Arial"/>
          <w:b/>
          <w:sz w:val="24"/>
        </w:rPr>
      </w:pPr>
      <w:r w:rsidRPr="002D3C76">
        <w:rPr>
          <w:rFonts w:ascii="Arial" w:hAnsi="Arial" w:cs="Arial"/>
          <w:b/>
          <w:sz w:val="24"/>
        </w:rPr>
        <w:t>Oportunidades</w:t>
      </w:r>
    </w:p>
    <w:p w:rsidR="00AD5F03" w:rsidRPr="00902F5D" w:rsidRDefault="00AD5F03" w:rsidP="00A247FF">
      <w:pPr>
        <w:pStyle w:val="Prrafodelista"/>
        <w:numPr>
          <w:ilvl w:val="0"/>
          <w:numId w:val="6"/>
        </w:numPr>
        <w:autoSpaceDE w:val="0"/>
        <w:autoSpaceDN w:val="0"/>
        <w:adjustRightInd w:val="0"/>
        <w:spacing w:after="0" w:line="360" w:lineRule="auto"/>
        <w:jc w:val="both"/>
        <w:rPr>
          <w:rFonts w:ascii="Arial" w:hAnsi="Arial" w:cs="Arial"/>
          <w:sz w:val="24"/>
          <w:szCs w:val="23"/>
          <w:lang w:val="es-ES_tradnl"/>
        </w:rPr>
      </w:pPr>
      <w:r w:rsidRPr="00902F5D">
        <w:rPr>
          <w:rFonts w:ascii="Arial" w:hAnsi="Arial" w:cs="Arial"/>
          <w:sz w:val="24"/>
          <w:szCs w:val="23"/>
          <w:lang w:val="es-ES_tradnl"/>
        </w:rPr>
        <w:t xml:space="preserve">“Mercado con alto crecimiento.” </w:t>
      </w:r>
    </w:p>
    <w:p w:rsidR="00AD5F03" w:rsidRPr="00902F5D" w:rsidRDefault="00AD5F03" w:rsidP="00AD5F03">
      <w:pPr>
        <w:pStyle w:val="Prrafodelista"/>
        <w:autoSpaceDE w:val="0"/>
        <w:autoSpaceDN w:val="0"/>
        <w:adjustRightInd w:val="0"/>
        <w:spacing w:after="0" w:line="360" w:lineRule="auto"/>
        <w:jc w:val="both"/>
        <w:rPr>
          <w:rFonts w:ascii="Arial" w:hAnsi="Arial" w:cs="Arial"/>
          <w:sz w:val="24"/>
          <w:szCs w:val="23"/>
          <w:lang w:val="es-ES_tradnl"/>
        </w:rPr>
      </w:pPr>
    </w:p>
    <w:p w:rsidR="00AD5F03" w:rsidRPr="00902F5D" w:rsidRDefault="00AD5F03" w:rsidP="00AD5F03">
      <w:pPr>
        <w:pStyle w:val="Prrafodelista"/>
        <w:autoSpaceDE w:val="0"/>
        <w:autoSpaceDN w:val="0"/>
        <w:adjustRightInd w:val="0"/>
        <w:spacing w:after="0" w:line="360" w:lineRule="auto"/>
        <w:jc w:val="both"/>
        <w:rPr>
          <w:rFonts w:ascii="Arial" w:hAnsi="Arial" w:cs="Arial"/>
          <w:sz w:val="24"/>
          <w:szCs w:val="23"/>
          <w:lang w:val="es-ES_tradnl"/>
        </w:rPr>
      </w:pPr>
      <w:r w:rsidRPr="00902F5D">
        <w:rPr>
          <w:rFonts w:ascii="Arial" w:hAnsi="Arial" w:cs="Arial"/>
          <w:sz w:val="24"/>
          <w:szCs w:val="23"/>
          <w:lang w:val="es-ES_tradnl"/>
        </w:rPr>
        <w:t>Esto nos permitirá aprovechar los segmentos con los cuales exista una demanda insatisfecha a la exigencia de los consumidores que busquen algo diferente que el resto.</w:t>
      </w:r>
    </w:p>
    <w:p w:rsidR="00AD5F03" w:rsidRPr="00902F5D" w:rsidRDefault="00AD5F03" w:rsidP="00AD5F03">
      <w:pPr>
        <w:pStyle w:val="Prrafodelista"/>
        <w:autoSpaceDE w:val="0"/>
        <w:autoSpaceDN w:val="0"/>
        <w:adjustRightInd w:val="0"/>
        <w:spacing w:after="0" w:line="360" w:lineRule="auto"/>
        <w:jc w:val="both"/>
        <w:rPr>
          <w:rFonts w:ascii="Arial" w:hAnsi="Arial" w:cs="Arial"/>
          <w:sz w:val="24"/>
          <w:szCs w:val="23"/>
          <w:lang w:val="es-ES_tradnl"/>
        </w:rPr>
      </w:pPr>
    </w:p>
    <w:p w:rsidR="00AD5F03" w:rsidRPr="00902F5D" w:rsidRDefault="00AD5F03" w:rsidP="00A247FF">
      <w:pPr>
        <w:pStyle w:val="Prrafodelista"/>
        <w:numPr>
          <w:ilvl w:val="0"/>
          <w:numId w:val="6"/>
        </w:numPr>
        <w:autoSpaceDE w:val="0"/>
        <w:autoSpaceDN w:val="0"/>
        <w:adjustRightInd w:val="0"/>
        <w:spacing w:after="0" w:line="360" w:lineRule="auto"/>
        <w:jc w:val="both"/>
        <w:rPr>
          <w:rFonts w:ascii="Arial" w:hAnsi="Arial" w:cs="Arial"/>
          <w:sz w:val="24"/>
          <w:szCs w:val="23"/>
          <w:lang w:val="es-ES_tradnl"/>
        </w:rPr>
      </w:pPr>
      <w:r w:rsidRPr="00902F5D">
        <w:rPr>
          <w:rFonts w:ascii="Arial" w:hAnsi="Arial" w:cs="Arial"/>
          <w:sz w:val="24"/>
          <w:szCs w:val="23"/>
          <w:lang w:val="es-ES_tradnl"/>
        </w:rPr>
        <w:t xml:space="preserve"> “La tendencia actual de los consumidores se dirige a la compra de productos naturales.” </w:t>
      </w:r>
    </w:p>
    <w:p w:rsidR="00AD5F03" w:rsidRPr="00902F5D" w:rsidRDefault="00AD5F03" w:rsidP="00AD5F03">
      <w:pPr>
        <w:pStyle w:val="Prrafodelista"/>
        <w:autoSpaceDE w:val="0"/>
        <w:autoSpaceDN w:val="0"/>
        <w:adjustRightInd w:val="0"/>
        <w:spacing w:after="0" w:line="360" w:lineRule="auto"/>
        <w:jc w:val="both"/>
        <w:rPr>
          <w:rFonts w:ascii="Arial" w:hAnsi="Arial" w:cs="Arial"/>
          <w:sz w:val="24"/>
          <w:szCs w:val="23"/>
          <w:lang w:val="es-ES_tradnl"/>
        </w:rPr>
      </w:pPr>
    </w:p>
    <w:p w:rsidR="00AD5F03" w:rsidRPr="00902F5D" w:rsidRDefault="00AD5F03" w:rsidP="00AD5F03">
      <w:pPr>
        <w:pStyle w:val="Prrafodelista"/>
        <w:autoSpaceDE w:val="0"/>
        <w:autoSpaceDN w:val="0"/>
        <w:adjustRightInd w:val="0"/>
        <w:spacing w:after="0" w:line="360" w:lineRule="auto"/>
        <w:jc w:val="both"/>
        <w:rPr>
          <w:rFonts w:ascii="Arial" w:hAnsi="Arial" w:cs="Arial"/>
          <w:sz w:val="24"/>
          <w:szCs w:val="23"/>
          <w:lang w:val="es-ES_tradnl"/>
        </w:rPr>
      </w:pPr>
      <w:r w:rsidRPr="00902F5D">
        <w:rPr>
          <w:rFonts w:ascii="Arial" w:hAnsi="Arial" w:cs="Arial"/>
          <w:sz w:val="24"/>
          <w:szCs w:val="23"/>
          <w:lang w:val="es-ES_tradnl"/>
        </w:rPr>
        <w:t>Las personas han estado buscando la manera de mantenerse activos de manera saludable y esta es nuestra oportunidad al proveer de este producto energizante natural que no tenga efectos secundarios ni contraindicaciones.</w:t>
      </w:r>
    </w:p>
    <w:p w:rsidR="00AD5F03" w:rsidRPr="00902F5D" w:rsidRDefault="00AD5F03" w:rsidP="00AD5F03">
      <w:pPr>
        <w:pStyle w:val="Prrafodelista"/>
        <w:autoSpaceDE w:val="0"/>
        <w:autoSpaceDN w:val="0"/>
        <w:adjustRightInd w:val="0"/>
        <w:spacing w:after="0" w:line="360" w:lineRule="auto"/>
        <w:jc w:val="both"/>
        <w:rPr>
          <w:rFonts w:ascii="Arial" w:hAnsi="Arial" w:cs="Arial"/>
          <w:sz w:val="24"/>
          <w:szCs w:val="23"/>
          <w:lang w:val="es-ES_tradnl"/>
        </w:rPr>
      </w:pPr>
    </w:p>
    <w:p w:rsidR="00AD5F03" w:rsidRPr="00024216" w:rsidRDefault="00AD5F03" w:rsidP="00024216">
      <w:pPr>
        <w:pStyle w:val="Prrafodelista"/>
        <w:numPr>
          <w:ilvl w:val="0"/>
          <w:numId w:val="6"/>
        </w:numPr>
        <w:autoSpaceDE w:val="0"/>
        <w:autoSpaceDN w:val="0"/>
        <w:adjustRightInd w:val="0"/>
        <w:spacing w:after="0" w:line="360" w:lineRule="auto"/>
        <w:jc w:val="both"/>
        <w:rPr>
          <w:rFonts w:ascii="Arial" w:hAnsi="Arial" w:cs="Arial"/>
          <w:sz w:val="24"/>
          <w:szCs w:val="23"/>
          <w:lang w:val="es-ES_tradnl"/>
        </w:rPr>
      </w:pPr>
      <w:r w:rsidRPr="00902F5D">
        <w:rPr>
          <w:rFonts w:ascii="Arial" w:hAnsi="Arial" w:cs="Arial"/>
          <w:sz w:val="24"/>
          <w:szCs w:val="23"/>
          <w:lang w:val="es-ES_tradnl"/>
        </w:rPr>
        <w:t xml:space="preserve">“La no existencia de bebidas energizantes que usen insumos naturales y que no afecten la salud.” </w:t>
      </w:r>
    </w:p>
    <w:p w:rsidR="00AD5F03" w:rsidRPr="00902F5D" w:rsidRDefault="00AD5F03" w:rsidP="00AD5F03">
      <w:pPr>
        <w:pStyle w:val="Prrafodelista"/>
        <w:autoSpaceDE w:val="0"/>
        <w:autoSpaceDN w:val="0"/>
        <w:adjustRightInd w:val="0"/>
        <w:spacing w:after="0" w:line="360" w:lineRule="auto"/>
        <w:jc w:val="both"/>
        <w:rPr>
          <w:rFonts w:ascii="Arial" w:hAnsi="Arial" w:cs="Arial"/>
          <w:sz w:val="24"/>
          <w:szCs w:val="23"/>
          <w:lang w:val="es-ES_tradnl"/>
        </w:rPr>
      </w:pPr>
      <w:r w:rsidRPr="00902F5D">
        <w:rPr>
          <w:rFonts w:ascii="Arial" w:hAnsi="Arial" w:cs="Arial"/>
          <w:sz w:val="24"/>
          <w:szCs w:val="23"/>
          <w:lang w:val="es-ES_tradnl"/>
        </w:rPr>
        <w:lastRenderedPageBreak/>
        <w:t>Bebida que está elaborada 100% natural que brinda energía, tomando una gran distancia con las bebidas tradicionales que normalmente presentan efectos secundarios para los consumidores.</w:t>
      </w:r>
    </w:p>
    <w:p w:rsidR="00AD5F03" w:rsidRPr="00902F5D" w:rsidRDefault="00AD5F03" w:rsidP="00AD5F03">
      <w:pPr>
        <w:autoSpaceDE w:val="0"/>
        <w:autoSpaceDN w:val="0"/>
        <w:adjustRightInd w:val="0"/>
        <w:spacing w:after="0" w:line="360" w:lineRule="auto"/>
        <w:jc w:val="both"/>
        <w:rPr>
          <w:rFonts w:ascii="Arial" w:hAnsi="Arial" w:cs="Arial"/>
          <w:sz w:val="24"/>
          <w:szCs w:val="23"/>
          <w:lang w:val="es-ES_tradnl"/>
        </w:rPr>
      </w:pPr>
    </w:p>
    <w:p w:rsidR="00AD5F03" w:rsidRPr="00902F5D" w:rsidRDefault="00AD5F03" w:rsidP="00A247FF">
      <w:pPr>
        <w:pStyle w:val="Prrafodelista"/>
        <w:numPr>
          <w:ilvl w:val="0"/>
          <w:numId w:val="6"/>
        </w:numPr>
        <w:autoSpaceDE w:val="0"/>
        <w:autoSpaceDN w:val="0"/>
        <w:adjustRightInd w:val="0"/>
        <w:spacing w:after="0" w:line="360" w:lineRule="auto"/>
        <w:jc w:val="both"/>
        <w:rPr>
          <w:rFonts w:ascii="Arial" w:hAnsi="Arial" w:cs="Arial"/>
          <w:sz w:val="24"/>
          <w:szCs w:val="23"/>
          <w:lang w:val="es-ES_tradnl"/>
        </w:rPr>
      </w:pPr>
      <w:r w:rsidRPr="00902F5D">
        <w:rPr>
          <w:rFonts w:ascii="Arial" w:hAnsi="Arial" w:cs="Arial"/>
          <w:sz w:val="24"/>
          <w:szCs w:val="23"/>
          <w:lang w:val="es-ES_tradnl"/>
        </w:rPr>
        <w:t>“Expansión del producto a otras ciudades principales, según se incremente su aceptación a mediano o largo plazo.”</w:t>
      </w:r>
    </w:p>
    <w:p w:rsidR="00AD5F03" w:rsidRPr="00902F5D" w:rsidRDefault="00AD5F03" w:rsidP="00AD5F03">
      <w:pPr>
        <w:pStyle w:val="Prrafodelista"/>
        <w:rPr>
          <w:rFonts w:ascii="Arial" w:hAnsi="Arial" w:cs="Arial"/>
          <w:sz w:val="24"/>
          <w:szCs w:val="23"/>
          <w:lang w:val="es-ES_tradnl"/>
        </w:rPr>
      </w:pPr>
    </w:p>
    <w:p w:rsidR="00AD5F03" w:rsidRDefault="00AD5F03" w:rsidP="00CB11C5">
      <w:pPr>
        <w:pStyle w:val="Prrafodelista"/>
        <w:spacing w:line="360" w:lineRule="auto"/>
        <w:jc w:val="both"/>
        <w:rPr>
          <w:rFonts w:ascii="Arial" w:hAnsi="Arial" w:cs="Arial"/>
          <w:sz w:val="24"/>
          <w:szCs w:val="23"/>
          <w:lang w:val="es-ES_tradnl"/>
        </w:rPr>
      </w:pPr>
      <w:r w:rsidRPr="00902F5D">
        <w:rPr>
          <w:rFonts w:ascii="Arial" w:hAnsi="Arial" w:cs="Arial"/>
          <w:sz w:val="24"/>
          <w:szCs w:val="23"/>
          <w:lang w:val="es-ES_tradnl"/>
        </w:rPr>
        <w:t xml:space="preserve">Nuestra empresa se </w:t>
      </w:r>
      <w:r w:rsidR="00902F5D" w:rsidRPr="00902F5D">
        <w:rPr>
          <w:rFonts w:ascii="Arial" w:hAnsi="Arial" w:cs="Arial"/>
          <w:sz w:val="24"/>
          <w:szCs w:val="23"/>
          <w:lang w:val="es-ES_tradnl"/>
        </w:rPr>
        <w:t>expandirá</w:t>
      </w:r>
      <w:r w:rsidRPr="00902F5D">
        <w:rPr>
          <w:rFonts w:ascii="Arial" w:hAnsi="Arial" w:cs="Arial"/>
          <w:sz w:val="24"/>
          <w:szCs w:val="23"/>
          <w:lang w:val="es-ES_tradnl"/>
        </w:rPr>
        <w:t xml:space="preserve"> a nivel nacional en las principales ciudades como Quito, </w:t>
      </w:r>
      <w:r w:rsidR="00902F5D" w:rsidRPr="00902F5D">
        <w:rPr>
          <w:rFonts w:ascii="Arial" w:hAnsi="Arial" w:cs="Arial"/>
          <w:sz w:val="24"/>
          <w:szCs w:val="23"/>
          <w:lang w:val="es-ES_tradnl"/>
        </w:rPr>
        <w:t>Manabí</w:t>
      </w:r>
      <w:r w:rsidRPr="00902F5D">
        <w:rPr>
          <w:rFonts w:ascii="Arial" w:hAnsi="Arial" w:cs="Arial"/>
          <w:sz w:val="24"/>
          <w:szCs w:val="23"/>
          <w:lang w:val="es-ES_tradnl"/>
        </w:rPr>
        <w:t xml:space="preserve">, Cuenca, donde se encuentra la oportunidad de vender nuestro producto por la necesidad insatisfecha que existe en esos mercados de consumir </w:t>
      </w:r>
      <w:r w:rsidR="00902F5D" w:rsidRPr="00902F5D">
        <w:rPr>
          <w:rFonts w:ascii="Arial" w:hAnsi="Arial" w:cs="Arial"/>
          <w:sz w:val="24"/>
          <w:szCs w:val="23"/>
          <w:lang w:val="es-ES_tradnl"/>
        </w:rPr>
        <w:t>algún</w:t>
      </w:r>
      <w:r w:rsidRPr="00902F5D">
        <w:rPr>
          <w:rFonts w:ascii="Arial" w:hAnsi="Arial" w:cs="Arial"/>
          <w:sz w:val="24"/>
          <w:szCs w:val="23"/>
          <w:lang w:val="es-ES_tradnl"/>
        </w:rPr>
        <w:t xml:space="preserve"> producto que proporcione </w:t>
      </w:r>
      <w:r w:rsidR="00902F5D" w:rsidRPr="00902F5D">
        <w:rPr>
          <w:rFonts w:ascii="Arial" w:hAnsi="Arial" w:cs="Arial"/>
          <w:sz w:val="24"/>
          <w:szCs w:val="23"/>
          <w:lang w:val="es-ES_tradnl"/>
        </w:rPr>
        <w:t>energía</w:t>
      </w:r>
      <w:r w:rsidRPr="00902F5D">
        <w:rPr>
          <w:rFonts w:ascii="Arial" w:hAnsi="Arial" w:cs="Arial"/>
          <w:sz w:val="24"/>
          <w:szCs w:val="23"/>
          <w:lang w:val="es-ES_tradnl"/>
        </w:rPr>
        <w:t xml:space="preserve"> de manera natural sin efectos nocivos para el organismo y con un excelente sabor como el nuestro.</w:t>
      </w:r>
    </w:p>
    <w:p w:rsidR="00AD5F03" w:rsidRPr="00902F5D" w:rsidRDefault="00AD5F03" w:rsidP="00AD5F03">
      <w:pPr>
        <w:autoSpaceDE w:val="0"/>
        <w:autoSpaceDN w:val="0"/>
        <w:adjustRightInd w:val="0"/>
        <w:spacing w:after="0" w:line="360" w:lineRule="auto"/>
        <w:jc w:val="both"/>
        <w:rPr>
          <w:rFonts w:ascii="Arial" w:hAnsi="Arial" w:cs="Arial"/>
          <w:sz w:val="24"/>
          <w:szCs w:val="23"/>
          <w:lang w:val="es-ES_tradnl"/>
        </w:rPr>
      </w:pPr>
    </w:p>
    <w:p w:rsidR="00AD5F03" w:rsidRPr="00902F5D" w:rsidRDefault="00AD5F03" w:rsidP="00A247FF">
      <w:pPr>
        <w:pStyle w:val="Prrafodelista"/>
        <w:numPr>
          <w:ilvl w:val="0"/>
          <w:numId w:val="6"/>
        </w:numPr>
        <w:autoSpaceDE w:val="0"/>
        <w:autoSpaceDN w:val="0"/>
        <w:adjustRightInd w:val="0"/>
        <w:spacing w:after="0" w:line="360" w:lineRule="auto"/>
        <w:jc w:val="both"/>
        <w:rPr>
          <w:rFonts w:ascii="Arial" w:hAnsi="Arial" w:cs="Arial"/>
          <w:sz w:val="24"/>
          <w:szCs w:val="23"/>
          <w:lang w:val="es-ES_tradnl"/>
        </w:rPr>
      </w:pPr>
      <w:r w:rsidRPr="00902F5D">
        <w:rPr>
          <w:rFonts w:ascii="Arial" w:hAnsi="Arial" w:cs="Arial"/>
          <w:sz w:val="24"/>
          <w:szCs w:val="23"/>
          <w:lang w:val="es-ES_tradnl"/>
        </w:rPr>
        <w:t xml:space="preserve">Ser líderes dentro de la línea de producción y comercialización del producto, gracias al tipo de envase aplicado.  </w:t>
      </w:r>
    </w:p>
    <w:p w:rsidR="00AD5F03" w:rsidRPr="00902F5D" w:rsidRDefault="00AD5F03" w:rsidP="00AD5F03">
      <w:pPr>
        <w:pStyle w:val="Prrafodelista"/>
        <w:autoSpaceDE w:val="0"/>
        <w:autoSpaceDN w:val="0"/>
        <w:adjustRightInd w:val="0"/>
        <w:spacing w:after="0" w:line="360" w:lineRule="auto"/>
        <w:jc w:val="both"/>
        <w:rPr>
          <w:rFonts w:ascii="Arial" w:hAnsi="Arial" w:cs="Arial"/>
          <w:sz w:val="24"/>
          <w:szCs w:val="23"/>
          <w:lang w:val="es-ES_tradnl"/>
        </w:rPr>
      </w:pPr>
    </w:p>
    <w:p w:rsidR="0075164A" w:rsidRDefault="00AD5F03" w:rsidP="000C7C6A">
      <w:pPr>
        <w:pStyle w:val="Prrafodelista"/>
        <w:autoSpaceDE w:val="0"/>
        <w:autoSpaceDN w:val="0"/>
        <w:adjustRightInd w:val="0"/>
        <w:spacing w:after="0" w:line="360" w:lineRule="auto"/>
        <w:jc w:val="both"/>
        <w:rPr>
          <w:rFonts w:ascii="Arial" w:hAnsi="Arial" w:cs="Arial"/>
          <w:sz w:val="24"/>
          <w:szCs w:val="23"/>
          <w:lang w:val="es-ES_tradnl"/>
        </w:rPr>
      </w:pPr>
      <w:r w:rsidRPr="00902F5D">
        <w:rPr>
          <w:rFonts w:ascii="Arial" w:hAnsi="Arial" w:cs="Arial"/>
          <w:sz w:val="24"/>
          <w:szCs w:val="23"/>
          <w:lang w:val="es-ES_tradnl"/>
        </w:rPr>
        <w:t>Mediante el uso de una tecnología de punta, amigable con el medio ambiente para cumplir una responsabilidad social para ser reconocidos y alcanzar un prestigio en lo comercial y social.</w:t>
      </w:r>
    </w:p>
    <w:p w:rsidR="00024216" w:rsidRPr="000C7C6A" w:rsidRDefault="00024216" w:rsidP="000C7C6A">
      <w:pPr>
        <w:pStyle w:val="Prrafodelista"/>
        <w:autoSpaceDE w:val="0"/>
        <w:autoSpaceDN w:val="0"/>
        <w:adjustRightInd w:val="0"/>
        <w:spacing w:after="0" w:line="360" w:lineRule="auto"/>
        <w:jc w:val="both"/>
        <w:rPr>
          <w:rFonts w:ascii="Arial" w:hAnsi="Arial" w:cs="Arial"/>
          <w:sz w:val="24"/>
          <w:szCs w:val="23"/>
          <w:lang w:val="es-ES_tradnl"/>
        </w:rPr>
      </w:pPr>
    </w:p>
    <w:p w:rsidR="00AD5F03" w:rsidRDefault="00AD5F03" w:rsidP="00AD5F03">
      <w:pPr>
        <w:autoSpaceDE w:val="0"/>
        <w:autoSpaceDN w:val="0"/>
        <w:adjustRightInd w:val="0"/>
        <w:spacing w:after="0" w:line="240" w:lineRule="auto"/>
        <w:rPr>
          <w:rFonts w:ascii="Arial" w:hAnsi="Arial" w:cs="Arial"/>
          <w:b/>
          <w:sz w:val="23"/>
          <w:szCs w:val="23"/>
          <w:lang w:val="es-ES_tradnl"/>
        </w:rPr>
      </w:pPr>
      <w:r w:rsidRPr="002D3C76">
        <w:rPr>
          <w:rFonts w:ascii="Arial" w:hAnsi="Arial" w:cs="Arial"/>
          <w:b/>
          <w:sz w:val="23"/>
          <w:szCs w:val="23"/>
          <w:lang w:val="es-ES_tradnl"/>
        </w:rPr>
        <w:t>Debilidades</w:t>
      </w:r>
    </w:p>
    <w:p w:rsidR="000C7C6A" w:rsidRDefault="000C7C6A" w:rsidP="00AD5F03">
      <w:pPr>
        <w:autoSpaceDE w:val="0"/>
        <w:autoSpaceDN w:val="0"/>
        <w:adjustRightInd w:val="0"/>
        <w:spacing w:after="0" w:line="240" w:lineRule="auto"/>
        <w:rPr>
          <w:rFonts w:ascii="Arial" w:hAnsi="Arial" w:cs="Arial"/>
          <w:b/>
          <w:sz w:val="23"/>
          <w:szCs w:val="23"/>
          <w:lang w:val="es-ES_tradnl"/>
        </w:rPr>
      </w:pPr>
    </w:p>
    <w:p w:rsidR="00AD5F03" w:rsidRPr="002D3C76" w:rsidRDefault="00AD5F03" w:rsidP="00AD5F03">
      <w:pPr>
        <w:autoSpaceDE w:val="0"/>
        <w:autoSpaceDN w:val="0"/>
        <w:adjustRightInd w:val="0"/>
        <w:spacing w:after="0" w:line="240" w:lineRule="auto"/>
        <w:rPr>
          <w:rFonts w:ascii="Arial" w:hAnsi="Arial" w:cs="Arial"/>
          <w:b/>
          <w:sz w:val="23"/>
          <w:szCs w:val="23"/>
          <w:lang w:val="es-ES_tradnl"/>
        </w:rPr>
      </w:pPr>
    </w:p>
    <w:p w:rsidR="00AD5F03" w:rsidRPr="00024216" w:rsidRDefault="00902F5D" w:rsidP="00024216">
      <w:pPr>
        <w:pStyle w:val="Prrafodelista"/>
        <w:numPr>
          <w:ilvl w:val="0"/>
          <w:numId w:val="8"/>
        </w:numPr>
        <w:autoSpaceDE w:val="0"/>
        <w:autoSpaceDN w:val="0"/>
        <w:adjustRightInd w:val="0"/>
        <w:spacing w:after="0" w:line="360" w:lineRule="auto"/>
        <w:jc w:val="both"/>
        <w:rPr>
          <w:rStyle w:val="apple-style-span"/>
          <w:rFonts w:ascii="Arial" w:hAnsi="Arial" w:cs="Arial"/>
          <w:sz w:val="24"/>
          <w:szCs w:val="24"/>
          <w:lang w:val="es-ES_tradnl"/>
        </w:rPr>
      </w:pPr>
      <w:r>
        <w:rPr>
          <w:rFonts w:ascii="Arial" w:hAnsi="Arial" w:cs="Arial"/>
          <w:sz w:val="24"/>
          <w:szCs w:val="24"/>
          <w:lang w:val="es-ES_tradnl"/>
        </w:rPr>
        <w:t>“</w:t>
      </w:r>
      <w:r w:rsidR="00AD5F03">
        <w:rPr>
          <w:rFonts w:ascii="Arial" w:hAnsi="Arial" w:cs="Arial"/>
          <w:sz w:val="24"/>
          <w:szCs w:val="24"/>
          <w:lang w:val="es-ES_tradnl"/>
        </w:rPr>
        <w:t>L</w:t>
      </w:r>
      <w:r w:rsidR="00AD5F03" w:rsidRPr="00FA2C21">
        <w:rPr>
          <w:rFonts w:ascii="Arial" w:hAnsi="Arial" w:cs="Arial"/>
          <w:sz w:val="24"/>
          <w:szCs w:val="24"/>
          <w:lang w:val="es-ES_tradnl"/>
        </w:rPr>
        <w:t>a empresa es nueva</w:t>
      </w:r>
      <w:r w:rsidR="00AD5F03">
        <w:rPr>
          <w:rFonts w:ascii="Arial" w:hAnsi="Arial" w:cs="Arial"/>
          <w:sz w:val="24"/>
          <w:szCs w:val="24"/>
          <w:lang w:val="es-ES_tradnl"/>
        </w:rPr>
        <w:t>, y no posee una marca de renombre.</w:t>
      </w:r>
      <w:r>
        <w:rPr>
          <w:rFonts w:ascii="Arial" w:hAnsi="Arial" w:cs="Arial"/>
          <w:sz w:val="24"/>
          <w:szCs w:val="24"/>
          <w:lang w:val="es-ES_tradnl"/>
        </w:rPr>
        <w:t>”</w:t>
      </w:r>
    </w:p>
    <w:p w:rsidR="00AD5F03" w:rsidRPr="00024216" w:rsidRDefault="00AD5F03" w:rsidP="00024216">
      <w:pPr>
        <w:pStyle w:val="Prrafodelista"/>
        <w:autoSpaceDE w:val="0"/>
        <w:autoSpaceDN w:val="0"/>
        <w:adjustRightInd w:val="0"/>
        <w:spacing w:after="0" w:line="360" w:lineRule="auto"/>
        <w:jc w:val="both"/>
        <w:rPr>
          <w:rFonts w:ascii="Arial" w:hAnsi="Arial" w:cs="Arial"/>
          <w:sz w:val="24"/>
          <w:szCs w:val="24"/>
          <w:lang w:val="es-ES_tradnl"/>
        </w:rPr>
      </w:pPr>
      <w:r w:rsidRPr="00ED0860">
        <w:rPr>
          <w:rFonts w:ascii="Arial" w:hAnsi="Arial" w:cs="Arial"/>
          <w:sz w:val="24"/>
          <w:szCs w:val="24"/>
          <w:lang w:val="es-ES_tradnl"/>
        </w:rPr>
        <w:t xml:space="preserve">Debido a la diferencia que existe entre la demanda esperada y la oferta que proporcionan las otras empresas determinara el ingreso de una nueva empresa al mercado, esta diferencia define el volumen de producción de la bebida o de prestación de servicios inicial para nuestra empresa. </w:t>
      </w:r>
      <w:r>
        <w:rPr>
          <w:rFonts w:ascii="Arial" w:hAnsi="Arial" w:cs="Arial"/>
          <w:sz w:val="24"/>
          <w:szCs w:val="24"/>
          <w:lang w:val="es-ES_tradnl"/>
        </w:rPr>
        <w:t>Aunque</w:t>
      </w:r>
      <w:r w:rsidRPr="00ED0860">
        <w:rPr>
          <w:rFonts w:ascii="Arial" w:hAnsi="Arial" w:cs="Arial"/>
          <w:sz w:val="24"/>
          <w:szCs w:val="24"/>
          <w:lang w:val="es-ES_tradnl"/>
        </w:rPr>
        <w:t xml:space="preserve"> entraríamos recién al mercado, obviamente nuestra marca no será conocida por los consumidores de este tipo de bebidas.</w:t>
      </w:r>
    </w:p>
    <w:p w:rsidR="00AD5F03" w:rsidRDefault="00902F5D" w:rsidP="00A247FF">
      <w:pPr>
        <w:pStyle w:val="Prrafodelista"/>
        <w:numPr>
          <w:ilvl w:val="0"/>
          <w:numId w:val="8"/>
        </w:numPr>
        <w:autoSpaceDE w:val="0"/>
        <w:autoSpaceDN w:val="0"/>
        <w:adjustRightInd w:val="0"/>
        <w:spacing w:after="0" w:line="360" w:lineRule="auto"/>
        <w:jc w:val="both"/>
        <w:rPr>
          <w:rFonts w:ascii="Arial" w:hAnsi="Arial" w:cs="Arial"/>
          <w:sz w:val="24"/>
          <w:szCs w:val="24"/>
          <w:lang w:val="es-ES_tradnl"/>
        </w:rPr>
      </w:pPr>
      <w:r>
        <w:rPr>
          <w:rFonts w:ascii="Arial" w:hAnsi="Arial" w:cs="Arial"/>
          <w:sz w:val="24"/>
          <w:szCs w:val="24"/>
          <w:lang w:val="es-ES_tradnl"/>
        </w:rPr>
        <w:lastRenderedPageBreak/>
        <w:t>“</w:t>
      </w:r>
      <w:r w:rsidR="00AD5F03" w:rsidRPr="00CC1E8A">
        <w:rPr>
          <w:rFonts w:ascii="Arial" w:hAnsi="Arial" w:cs="Arial"/>
          <w:sz w:val="24"/>
          <w:szCs w:val="24"/>
          <w:lang w:val="es-ES_tradnl"/>
        </w:rPr>
        <w:t>Por la falta de experiencia, quizá nuestro segmento tenga poca confianza y credibilidad hacia el producto.</w:t>
      </w:r>
      <w:r>
        <w:rPr>
          <w:rFonts w:ascii="Arial" w:hAnsi="Arial" w:cs="Arial"/>
          <w:sz w:val="24"/>
          <w:szCs w:val="24"/>
          <w:lang w:val="es-ES_tradnl"/>
        </w:rPr>
        <w:t>”</w:t>
      </w:r>
    </w:p>
    <w:p w:rsidR="00AD5F03" w:rsidRDefault="00AD5F03" w:rsidP="00AD5F03">
      <w:pPr>
        <w:pStyle w:val="Prrafodelista"/>
        <w:autoSpaceDE w:val="0"/>
        <w:autoSpaceDN w:val="0"/>
        <w:adjustRightInd w:val="0"/>
        <w:spacing w:after="0" w:line="360" w:lineRule="auto"/>
        <w:jc w:val="both"/>
        <w:rPr>
          <w:rFonts w:ascii="Arial" w:hAnsi="Arial" w:cs="Arial"/>
          <w:sz w:val="24"/>
          <w:szCs w:val="24"/>
          <w:lang w:val="es-ES_tradnl"/>
        </w:rPr>
      </w:pPr>
    </w:p>
    <w:p w:rsidR="00AD5F03" w:rsidRDefault="00AD5F03" w:rsidP="00AD5F03">
      <w:pPr>
        <w:pStyle w:val="Prrafodelista"/>
        <w:autoSpaceDE w:val="0"/>
        <w:autoSpaceDN w:val="0"/>
        <w:adjustRightInd w:val="0"/>
        <w:spacing w:after="0" w:line="360" w:lineRule="auto"/>
        <w:jc w:val="both"/>
        <w:rPr>
          <w:rFonts w:ascii="Arial" w:hAnsi="Arial" w:cs="Arial"/>
          <w:sz w:val="24"/>
          <w:szCs w:val="24"/>
          <w:lang w:val="es-ES_tradnl"/>
        </w:rPr>
      </w:pPr>
      <w:r>
        <w:rPr>
          <w:rFonts w:ascii="Arial" w:hAnsi="Arial" w:cs="Arial"/>
          <w:sz w:val="24"/>
          <w:szCs w:val="24"/>
          <w:lang w:val="es-ES_tradnl"/>
        </w:rPr>
        <w:t>Las personas presentarían cierta resistencia al momento de elegir entre lo tradicional y lo nuevo, debido a que otras marcas ya se han venido desarrollándose y haciéndose reconocer en el mercado de bebidas energizantes.</w:t>
      </w:r>
    </w:p>
    <w:p w:rsidR="00AD5F03" w:rsidRPr="00024216" w:rsidRDefault="00AD5F03" w:rsidP="00024216">
      <w:pPr>
        <w:autoSpaceDE w:val="0"/>
        <w:autoSpaceDN w:val="0"/>
        <w:adjustRightInd w:val="0"/>
        <w:spacing w:after="0" w:line="360" w:lineRule="auto"/>
        <w:jc w:val="both"/>
        <w:rPr>
          <w:rFonts w:ascii="Arial" w:hAnsi="Arial" w:cs="Arial"/>
          <w:sz w:val="24"/>
          <w:szCs w:val="24"/>
          <w:lang w:val="es-ES_tradnl"/>
        </w:rPr>
      </w:pPr>
    </w:p>
    <w:p w:rsidR="00AD5F03" w:rsidRDefault="00902F5D" w:rsidP="00024216">
      <w:pPr>
        <w:pStyle w:val="Prrafodelista"/>
        <w:numPr>
          <w:ilvl w:val="0"/>
          <w:numId w:val="8"/>
        </w:numPr>
        <w:autoSpaceDE w:val="0"/>
        <w:autoSpaceDN w:val="0"/>
        <w:adjustRightInd w:val="0"/>
        <w:spacing w:after="0" w:line="360" w:lineRule="auto"/>
        <w:jc w:val="both"/>
        <w:rPr>
          <w:rFonts w:ascii="Arial" w:hAnsi="Arial" w:cs="Arial"/>
          <w:sz w:val="24"/>
          <w:szCs w:val="24"/>
          <w:lang w:val="es-ES_tradnl"/>
        </w:rPr>
      </w:pPr>
      <w:r>
        <w:rPr>
          <w:rFonts w:ascii="Arial" w:hAnsi="Arial" w:cs="Arial"/>
          <w:sz w:val="24"/>
          <w:szCs w:val="24"/>
          <w:lang w:val="es-ES_tradnl"/>
        </w:rPr>
        <w:t>“</w:t>
      </w:r>
      <w:r w:rsidR="00AD5F03" w:rsidRPr="00CC1E8A">
        <w:rPr>
          <w:rFonts w:ascii="Arial" w:hAnsi="Arial" w:cs="Arial"/>
          <w:sz w:val="24"/>
          <w:szCs w:val="24"/>
          <w:lang w:val="es-ES_tradnl"/>
        </w:rPr>
        <w:t>Debido a que se trata de una bebida natural, se necesita un proceso industrial que asegure la calidad y conservación de la bebida dentro del envase.</w:t>
      </w:r>
      <w:r>
        <w:rPr>
          <w:rFonts w:ascii="Arial" w:hAnsi="Arial" w:cs="Arial"/>
          <w:sz w:val="24"/>
          <w:szCs w:val="24"/>
          <w:lang w:val="es-ES_tradnl"/>
        </w:rPr>
        <w:t>”</w:t>
      </w:r>
    </w:p>
    <w:p w:rsidR="00024216" w:rsidRPr="00024216" w:rsidRDefault="00024216" w:rsidP="00024216">
      <w:pPr>
        <w:pStyle w:val="Prrafodelista"/>
        <w:autoSpaceDE w:val="0"/>
        <w:autoSpaceDN w:val="0"/>
        <w:adjustRightInd w:val="0"/>
        <w:spacing w:after="0" w:line="360" w:lineRule="auto"/>
        <w:jc w:val="both"/>
        <w:rPr>
          <w:rFonts w:ascii="Arial" w:hAnsi="Arial" w:cs="Arial"/>
          <w:sz w:val="24"/>
          <w:szCs w:val="24"/>
          <w:lang w:val="es-ES_tradnl"/>
        </w:rPr>
      </w:pPr>
    </w:p>
    <w:p w:rsidR="00AD5F03" w:rsidRDefault="00AD5F03" w:rsidP="00AD5F03">
      <w:pPr>
        <w:pStyle w:val="Prrafodelista"/>
        <w:autoSpaceDE w:val="0"/>
        <w:autoSpaceDN w:val="0"/>
        <w:adjustRightInd w:val="0"/>
        <w:spacing w:after="0" w:line="360" w:lineRule="auto"/>
        <w:jc w:val="both"/>
        <w:rPr>
          <w:rFonts w:ascii="Arial" w:hAnsi="Arial" w:cs="Arial"/>
          <w:sz w:val="24"/>
          <w:szCs w:val="24"/>
          <w:lang w:val="es-ES_tradnl"/>
        </w:rPr>
      </w:pPr>
      <w:r>
        <w:rPr>
          <w:rFonts w:ascii="Arial" w:hAnsi="Arial" w:cs="Arial"/>
          <w:sz w:val="24"/>
          <w:szCs w:val="24"/>
          <w:lang w:val="es-ES_tradnl"/>
        </w:rPr>
        <w:t xml:space="preserve">Al tratar de mantener su naturalidad el proceso conllevara a tener ciertos costos que impliquen su elaboración. </w:t>
      </w:r>
    </w:p>
    <w:p w:rsidR="000C7C6A" w:rsidRPr="00CC1E8A" w:rsidRDefault="000C7C6A" w:rsidP="00AD5F03">
      <w:pPr>
        <w:autoSpaceDE w:val="0"/>
        <w:autoSpaceDN w:val="0"/>
        <w:adjustRightInd w:val="0"/>
        <w:spacing w:after="0" w:line="360" w:lineRule="auto"/>
        <w:jc w:val="both"/>
        <w:rPr>
          <w:rFonts w:ascii="Arial" w:hAnsi="Arial" w:cs="Arial"/>
          <w:sz w:val="24"/>
          <w:szCs w:val="24"/>
          <w:lang w:val="es-ES_tradnl"/>
        </w:rPr>
      </w:pPr>
    </w:p>
    <w:p w:rsidR="00AD5F03" w:rsidRDefault="00902F5D" w:rsidP="00A247FF">
      <w:pPr>
        <w:pStyle w:val="Prrafodelista"/>
        <w:numPr>
          <w:ilvl w:val="0"/>
          <w:numId w:val="8"/>
        </w:numPr>
        <w:autoSpaceDE w:val="0"/>
        <w:autoSpaceDN w:val="0"/>
        <w:adjustRightInd w:val="0"/>
        <w:spacing w:after="0" w:line="360" w:lineRule="auto"/>
        <w:jc w:val="both"/>
        <w:rPr>
          <w:rFonts w:ascii="Arial" w:hAnsi="Arial" w:cs="Arial"/>
          <w:sz w:val="24"/>
          <w:szCs w:val="24"/>
          <w:lang w:val="es-ES_tradnl"/>
        </w:rPr>
      </w:pPr>
      <w:r>
        <w:rPr>
          <w:rFonts w:ascii="Arial" w:hAnsi="Arial" w:cs="Arial"/>
          <w:sz w:val="24"/>
          <w:szCs w:val="24"/>
          <w:lang w:val="es-ES_tradnl"/>
        </w:rPr>
        <w:t>“</w:t>
      </w:r>
      <w:r w:rsidR="00AD5F03">
        <w:rPr>
          <w:rFonts w:ascii="Arial" w:hAnsi="Arial" w:cs="Arial"/>
          <w:sz w:val="24"/>
          <w:szCs w:val="24"/>
          <w:lang w:val="es-ES_tradnl"/>
        </w:rPr>
        <w:t>Dificultad de conseguir l</w:t>
      </w:r>
      <w:r w:rsidR="00AD5F03" w:rsidRPr="00FA2C21">
        <w:rPr>
          <w:rFonts w:ascii="Arial" w:hAnsi="Arial" w:cs="Arial"/>
          <w:sz w:val="24"/>
          <w:szCs w:val="24"/>
          <w:lang w:val="es-ES_tradnl"/>
        </w:rPr>
        <w:t xml:space="preserve">a materia prima </w:t>
      </w:r>
      <w:r>
        <w:rPr>
          <w:rFonts w:ascii="Arial" w:hAnsi="Arial" w:cs="Arial"/>
          <w:sz w:val="24"/>
          <w:szCs w:val="24"/>
          <w:lang w:val="es-ES_tradnl"/>
        </w:rPr>
        <w:t>localmente.”</w:t>
      </w:r>
    </w:p>
    <w:p w:rsidR="00AD5F03" w:rsidRDefault="00AD5F03" w:rsidP="00AD5F03">
      <w:pPr>
        <w:pStyle w:val="Prrafodelista"/>
        <w:autoSpaceDE w:val="0"/>
        <w:autoSpaceDN w:val="0"/>
        <w:adjustRightInd w:val="0"/>
        <w:spacing w:after="0" w:line="360" w:lineRule="auto"/>
        <w:jc w:val="both"/>
        <w:rPr>
          <w:rFonts w:ascii="Arial" w:hAnsi="Arial" w:cs="Arial"/>
          <w:sz w:val="24"/>
          <w:szCs w:val="24"/>
          <w:lang w:val="es-ES_tradnl"/>
        </w:rPr>
      </w:pPr>
    </w:p>
    <w:p w:rsidR="00AD5F03" w:rsidRDefault="00AD5F03" w:rsidP="00AD5F03">
      <w:pPr>
        <w:pStyle w:val="Prrafodelista"/>
        <w:autoSpaceDE w:val="0"/>
        <w:autoSpaceDN w:val="0"/>
        <w:adjustRightInd w:val="0"/>
        <w:spacing w:after="0" w:line="360" w:lineRule="auto"/>
        <w:jc w:val="both"/>
        <w:rPr>
          <w:rFonts w:ascii="Arial" w:hAnsi="Arial" w:cs="Arial"/>
          <w:sz w:val="24"/>
          <w:szCs w:val="24"/>
          <w:lang w:val="es-ES_tradnl"/>
        </w:rPr>
      </w:pPr>
      <w:r>
        <w:rPr>
          <w:rFonts w:ascii="Arial" w:hAnsi="Arial" w:cs="Arial"/>
          <w:sz w:val="24"/>
          <w:szCs w:val="24"/>
          <w:lang w:val="es-ES_tradnl"/>
        </w:rPr>
        <w:t xml:space="preserve">Esto se debe a que la fruta como materia prima principal no se produce en el país, por lo tanto eso implicaría costos de importación y almacenaje. </w:t>
      </w:r>
    </w:p>
    <w:p w:rsidR="00AD5F03" w:rsidRPr="000446E9" w:rsidRDefault="00AD5F03" w:rsidP="00AD5F03">
      <w:pPr>
        <w:autoSpaceDE w:val="0"/>
        <w:autoSpaceDN w:val="0"/>
        <w:adjustRightInd w:val="0"/>
        <w:spacing w:after="0" w:line="360" w:lineRule="auto"/>
        <w:jc w:val="both"/>
        <w:rPr>
          <w:rFonts w:ascii="Arial" w:hAnsi="Arial" w:cs="Arial"/>
          <w:sz w:val="24"/>
          <w:szCs w:val="24"/>
          <w:lang w:val="es-ES_tradnl"/>
        </w:rPr>
      </w:pPr>
    </w:p>
    <w:p w:rsidR="00AD5F03" w:rsidRPr="00024216" w:rsidRDefault="00902F5D" w:rsidP="00024216">
      <w:pPr>
        <w:pStyle w:val="Prrafodelista"/>
        <w:numPr>
          <w:ilvl w:val="0"/>
          <w:numId w:val="8"/>
        </w:numPr>
        <w:autoSpaceDE w:val="0"/>
        <w:autoSpaceDN w:val="0"/>
        <w:adjustRightInd w:val="0"/>
        <w:spacing w:after="0" w:line="360" w:lineRule="auto"/>
        <w:jc w:val="both"/>
        <w:rPr>
          <w:rFonts w:ascii="Arial" w:hAnsi="Arial" w:cs="Arial"/>
          <w:sz w:val="24"/>
          <w:szCs w:val="24"/>
          <w:lang w:val="es-ES_tradnl"/>
        </w:rPr>
      </w:pPr>
      <w:r>
        <w:rPr>
          <w:rFonts w:ascii="Arial" w:hAnsi="Arial" w:cs="Arial"/>
          <w:sz w:val="24"/>
          <w:szCs w:val="24"/>
          <w:lang w:val="es-ES_tradnl"/>
        </w:rPr>
        <w:t>“</w:t>
      </w:r>
      <w:r w:rsidR="00AD5F03">
        <w:rPr>
          <w:rFonts w:ascii="Arial" w:hAnsi="Arial" w:cs="Arial"/>
          <w:sz w:val="24"/>
          <w:szCs w:val="24"/>
          <w:lang w:val="es-ES_tradnl"/>
        </w:rPr>
        <w:t>Alta</w:t>
      </w:r>
      <w:r w:rsidR="00AD5F03" w:rsidRPr="00FA2C21">
        <w:rPr>
          <w:rFonts w:ascii="Arial" w:hAnsi="Arial" w:cs="Arial"/>
          <w:sz w:val="24"/>
          <w:szCs w:val="24"/>
          <w:lang w:val="es-ES_tradnl"/>
        </w:rPr>
        <w:t xml:space="preserve"> inversión</w:t>
      </w:r>
      <w:r w:rsidR="00AD5F03">
        <w:rPr>
          <w:rFonts w:ascii="Arial" w:hAnsi="Arial" w:cs="Arial"/>
          <w:sz w:val="24"/>
          <w:szCs w:val="24"/>
          <w:lang w:val="es-ES_tradnl"/>
        </w:rPr>
        <w:t xml:space="preserve"> para iniciar el proyecto.</w:t>
      </w:r>
      <w:r>
        <w:rPr>
          <w:rFonts w:ascii="Arial" w:hAnsi="Arial" w:cs="Arial"/>
          <w:sz w:val="24"/>
          <w:szCs w:val="24"/>
          <w:lang w:val="es-ES_tradnl"/>
        </w:rPr>
        <w:t>”</w:t>
      </w:r>
    </w:p>
    <w:p w:rsidR="00AD5F03" w:rsidRDefault="00AD5F03" w:rsidP="00AD5F03">
      <w:pPr>
        <w:pStyle w:val="Prrafodelista"/>
        <w:autoSpaceDE w:val="0"/>
        <w:autoSpaceDN w:val="0"/>
        <w:adjustRightInd w:val="0"/>
        <w:spacing w:after="0" w:line="360" w:lineRule="auto"/>
        <w:jc w:val="both"/>
        <w:rPr>
          <w:rFonts w:ascii="Arial" w:hAnsi="Arial" w:cs="Arial"/>
          <w:sz w:val="24"/>
          <w:szCs w:val="24"/>
          <w:lang w:val="es-ES_tradnl"/>
        </w:rPr>
      </w:pPr>
      <w:r>
        <w:rPr>
          <w:rFonts w:ascii="Arial" w:hAnsi="Arial" w:cs="Arial"/>
          <w:sz w:val="24"/>
          <w:szCs w:val="24"/>
          <w:lang w:val="es-ES_tradnl"/>
        </w:rPr>
        <w:t>Al tratarse de un producto de consumo nutricional el proyecto requerirá de una capacidad de instalación significativa y por lo tanto una inversión muy alta.</w:t>
      </w:r>
    </w:p>
    <w:p w:rsidR="00AD5F03" w:rsidRPr="000446E9" w:rsidRDefault="00AD5F03" w:rsidP="00AD5F03">
      <w:pPr>
        <w:pStyle w:val="Prrafodelista"/>
        <w:rPr>
          <w:rFonts w:ascii="Arial" w:hAnsi="Arial" w:cs="Arial"/>
          <w:sz w:val="24"/>
          <w:szCs w:val="24"/>
          <w:lang w:val="es-ES_tradnl"/>
        </w:rPr>
      </w:pPr>
    </w:p>
    <w:p w:rsidR="00AD5F03" w:rsidRPr="00024216" w:rsidRDefault="00902F5D" w:rsidP="00024216">
      <w:pPr>
        <w:pStyle w:val="Prrafodelista"/>
        <w:numPr>
          <w:ilvl w:val="0"/>
          <w:numId w:val="8"/>
        </w:numPr>
        <w:autoSpaceDE w:val="0"/>
        <w:autoSpaceDN w:val="0"/>
        <w:adjustRightInd w:val="0"/>
        <w:spacing w:after="0" w:line="360" w:lineRule="auto"/>
        <w:jc w:val="both"/>
        <w:rPr>
          <w:rFonts w:ascii="Arial" w:hAnsi="Arial" w:cs="Arial"/>
          <w:sz w:val="24"/>
          <w:szCs w:val="24"/>
          <w:lang w:val="es-ES_tradnl"/>
        </w:rPr>
      </w:pPr>
      <w:r>
        <w:rPr>
          <w:rFonts w:ascii="Arial" w:hAnsi="Arial" w:cs="Arial"/>
          <w:sz w:val="24"/>
          <w:szCs w:val="24"/>
          <w:lang w:val="es-ES_tradnl"/>
        </w:rPr>
        <w:t>“</w:t>
      </w:r>
      <w:r w:rsidR="00AD5F03">
        <w:rPr>
          <w:rFonts w:ascii="Arial" w:hAnsi="Arial" w:cs="Arial"/>
          <w:sz w:val="24"/>
          <w:szCs w:val="24"/>
          <w:lang w:val="es-ES_tradnl"/>
        </w:rPr>
        <w:t>Se necesita una gran inversi</w:t>
      </w:r>
      <w:r>
        <w:rPr>
          <w:rFonts w:ascii="Arial" w:hAnsi="Arial" w:cs="Arial"/>
          <w:sz w:val="24"/>
          <w:szCs w:val="24"/>
          <w:lang w:val="es-ES_tradnl"/>
        </w:rPr>
        <w:t>ón para publicidad y marketing.”</w:t>
      </w:r>
    </w:p>
    <w:p w:rsidR="00AD5F03" w:rsidRPr="00024216" w:rsidRDefault="00AD5F03" w:rsidP="00024216">
      <w:pPr>
        <w:pStyle w:val="Prrafodelista"/>
        <w:autoSpaceDE w:val="0"/>
        <w:autoSpaceDN w:val="0"/>
        <w:adjustRightInd w:val="0"/>
        <w:spacing w:after="0" w:line="360" w:lineRule="auto"/>
        <w:jc w:val="both"/>
        <w:rPr>
          <w:rFonts w:ascii="Arial" w:hAnsi="Arial" w:cs="Arial"/>
          <w:sz w:val="24"/>
          <w:szCs w:val="24"/>
          <w:lang w:val="es-ES_tradnl"/>
        </w:rPr>
      </w:pPr>
      <w:r>
        <w:rPr>
          <w:rFonts w:ascii="Arial" w:hAnsi="Arial" w:cs="Arial"/>
          <w:sz w:val="24"/>
          <w:szCs w:val="24"/>
          <w:lang w:val="es-ES_tradnl"/>
        </w:rPr>
        <w:t>Para lograr que nuestra marca tenga impacto en la mente del consumidor se necesitara una inversión bastante alta para dar a conocer y promocionar nuestro producto ya que tendríamos que enfrentarnos a las otras marcas predominantes.</w:t>
      </w:r>
    </w:p>
    <w:p w:rsidR="00AD5F03" w:rsidRDefault="00AD5F03" w:rsidP="00AD5F03">
      <w:pPr>
        <w:autoSpaceDE w:val="0"/>
        <w:autoSpaceDN w:val="0"/>
        <w:adjustRightInd w:val="0"/>
        <w:spacing w:after="0" w:line="240" w:lineRule="auto"/>
        <w:rPr>
          <w:rFonts w:ascii="Arial" w:hAnsi="Arial" w:cs="Arial"/>
          <w:b/>
          <w:sz w:val="23"/>
          <w:szCs w:val="23"/>
          <w:lang w:val="es-ES_tradnl"/>
        </w:rPr>
      </w:pPr>
      <w:r w:rsidRPr="002D3C76">
        <w:rPr>
          <w:rFonts w:ascii="Arial" w:hAnsi="Arial" w:cs="Arial"/>
          <w:b/>
          <w:sz w:val="23"/>
          <w:szCs w:val="23"/>
          <w:lang w:val="es-ES_tradnl"/>
        </w:rPr>
        <w:lastRenderedPageBreak/>
        <w:t>Amenazas</w:t>
      </w:r>
    </w:p>
    <w:p w:rsidR="00AD5F03" w:rsidRPr="002D3C76" w:rsidRDefault="00AD5F03" w:rsidP="00AD5F03">
      <w:pPr>
        <w:autoSpaceDE w:val="0"/>
        <w:autoSpaceDN w:val="0"/>
        <w:adjustRightInd w:val="0"/>
        <w:spacing w:after="0" w:line="240" w:lineRule="auto"/>
        <w:rPr>
          <w:rFonts w:ascii="Arial" w:hAnsi="Arial" w:cs="Arial"/>
          <w:b/>
          <w:sz w:val="23"/>
          <w:szCs w:val="23"/>
          <w:lang w:val="es-ES_tradnl"/>
        </w:rPr>
      </w:pPr>
    </w:p>
    <w:p w:rsidR="00AD5F03" w:rsidRPr="00CF2B03" w:rsidRDefault="00902F5D" w:rsidP="00A247FF">
      <w:pPr>
        <w:pStyle w:val="Prrafodelista"/>
        <w:numPr>
          <w:ilvl w:val="0"/>
          <w:numId w:val="9"/>
        </w:numPr>
        <w:autoSpaceDE w:val="0"/>
        <w:autoSpaceDN w:val="0"/>
        <w:adjustRightInd w:val="0"/>
        <w:spacing w:after="0" w:line="360" w:lineRule="auto"/>
        <w:jc w:val="both"/>
        <w:rPr>
          <w:rFonts w:ascii="Arial" w:hAnsi="Arial" w:cs="Arial"/>
          <w:sz w:val="24"/>
          <w:szCs w:val="24"/>
        </w:rPr>
      </w:pPr>
      <w:r>
        <w:rPr>
          <w:rFonts w:ascii="Arial" w:hAnsi="Arial" w:cs="Arial"/>
          <w:sz w:val="24"/>
          <w:szCs w:val="24"/>
          <w:lang w:val="es-ES_tradnl"/>
        </w:rPr>
        <w:t>“</w:t>
      </w:r>
      <w:r w:rsidR="00AD5F03" w:rsidRPr="00FA2C21">
        <w:rPr>
          <w:rFonts w:ascii="Arial" w:hAnsi="Arial" w:cs="Arial"/>
          <w:sz w:val="24"/>
          <w:szCs w:val="24"/>
          <w:lang w:val="es-ES_tradnl"/>
        </w:rPr>
        <w:t xml:space="preserve">Aparición de un gran competidor </w:t>
      </w:r>
      <w:r w:rsidR="00AD5F03">
        <w:rPr>
          <w:rFonts w:ascii="Arial" w:hAnsi="Arial" w:cs="Arial"/>
          <w:sz w:val="24"/>
          <w:szCs w:val="24"/>
          <w:lang w:val="es-ES_tradnl"/>
        </w:rPr>
        <w:t xml:space="preserve">potencial </w:t>
      </w:r>
      <w:r w:rsidR="00AD5F03" w:rsidRPr="00FA2C21">
        <w:rPr>
          <w:rFonts w:ascii="Arial" w:hAnsi="Arial" w:cs="Arial"/>
          <w:sz w:val="24"/>
          <w:szCs w:val="24"/>
          <w:lang w:val="es-ES_tradnl"/>
        </w:rPr>
        <w:t>o empresa líder con el mismo producto.</w:t>
      </w:r>
      <w:r>
        <w:rPr>
          <w:rFonts w:ascii="Arial" w:hAnsi="Arial" w:cs="Arial"/>
          <w:sz w:val="24"/>
          <w:szCs w:val="24"/>
          <w:lang w:val="es-ES_tradnl"/>
        </w:rPr>
        <w:t>“</w:t>
      </w:r>
    </w:p>
    <w:p w:rsidR="00CF2B03" w:rsidRPr="005D0927" w:rsidRDefault="00CF2B03" w:rsidP="00CF2B03">
      <w:pPr>
        <w:pStyle w:val="Prrafodelista"/>
        <w:autoSpaceDE w:val="0"/>
        <w:autoSpaceDN w:val="0"/>
        <w:adjustRightInd w:val="0"/>
        <w:spacing w:after="0" w:line="360" w:lineRule="auto"/>
        <w:jc w:val="both"/>
        <w:rPr>
          <w:rFonts w:ascii="Arial" w:hAnsi="Arial" w:cs="Arial"/>
          <w:sz w:val="24"/>
          <w:szCs w:val="24"/>
        </w:rPr>
      </w:pPr>
    </w:p>
    <w:p w:rsidR="00AD5F03" w:rsidRDefault="00AD5F03" w:rsidP="00AD5F03">
      <w:pPr>
        <w:pStyle w:val="Prrafodelista"/>
        <w:autoSpaceDE w:val="0"/>
        <w:autoSpaceDN w:val="0"/>
        <w:adjustRightInd w:val="0"/>
        <w:spacing w:after="0" w:line="360" w:lineRule="auto"/>
        <w:jc w:val="both"/>
        <w:rPr>
          <w:rFonts w:ascii="Arial" w:hAnsi="Arial" w:cs="Arial"/>
          <w:sz w:val="24"/>
          <w:szCs w:val="24"/>
          <w:lang w:val="es-ES_tradnl"/>
        </w:rPr>
      </w:pPr>
      <w:r>
        <w:rPr>
          <w:rFonts w:ascii="Arial" w:hAnsi="Arial" w:cs="Arial"/>
          <w:sz w:val="24"/>
          <w:szCs w:val="24"/>
          <w:lang w:val="es-ES_tradnl"/>
        </w:rPr>
        <w:t>Se puede presentar un competidor que quiera también aprovechar la demanda que generaríamos como pioneros en las bebidas energizantes naturales.</w:t>
      </w:r>
    </w:p>
    <w:p w:rsidR="005D0927" w:rsidRPr="00FA2C21" w:rsidRDefault="005D0927" w:rsidP="00AD5F03">
      <w:pPr>
        <w:pStyle w:val="Prrafodelista"/>
        <w:autoSpaceDE w:val="0"/>
        <w:autoSpaceDN w:val="0"/>
        <w:adjustRightInd w:val="0"/>
        <w:spacing w:after="0" w:line="360" w:lineRule="auto"/>
        <w:jc w:val="both"/>
        <w:rPr>
          <w:rFonts w:ascii="Arial" w:hAnsi="Arial" w:cs="Arial"/>
          <w:sz w:val="24"/>
          <w:szCs w:val="24"/>
        </w:rPr>
      </w:pPr>
    </w:p>
    <w:p w:rsidR="00902F5D" w:rsidRDefault="00902F5D" w:rsidP="00A247FF">
      <w:pPr>
        <w:pStyle w:val="Prrafodelista"/>
        <w:numPr>
          <w:ilvl w:val="0"/>
          <w:numId w:val="9"/>
        </w:numPr>
        <w:spacing w:after="0" w:line="360" w:lineRule="auto"/>
        <w:jc w:val="both"/>
        <w:rPr>
          <w:rFonts w:ascii="Arial" w:hAnsi="Arial" w:cs="Arial"/>
          <w:sz w:val="24"/>
          <w:szCs w:val="24"/>
        </w:rPr>
      </w:pPr>
      <w:r>
        <w:rPr>
          <w:rFonts w:ascii="Arial" w:hAnsi="Arial" w:cs="Arial"/>
          <w:sz w:val="24"/>
          <w:szCs w:val="24"/>
        </w:rPr>
        <w:t>“</w:t>
      </w:r>
      <w:r w:rsidR="00AD5F03" w:rsidRPr="005D0927">
        <w:rPr>
          <w:rFonts w:ascii="Arial" w:hAnsi="Arial" w:cs="Arial"/>
          <w:sz w:val="24"/>
          <w:szCs w:val="24"/>
        </w:rPr>
        <w:t xml:space="preserve">En el mercado hay un gran número de marcas posesionadas en la mente del consumidor. </w:t>
      </w:r>
      <w:r w:rsidRPr="005D0927">
        <w:rPr>
          <w:rFonts w:ascii="Arial" w:hAnsi="Arial" w:cs="Arial"/>
          <w:sz w:val="24"/>
          <w:szCs w:val="24"/>
        </w:rPr>
        <w:t>(RED</w:t>
      </w:r>
      <w:r w:rsidR="00AD5F03" w:rsidRPr="005D0927">
        <w:rPr>
          <w:rFonts w:ascii="Arial" w:hAnsi="Arial" w:cs="Arial"/>
          <w:sz w:val="24"/>
          <w:szCs w:val="24"/>
        </w:rPr>
        <w:t xml:space="preserve"> BULL, VOLCAN. V220).</w:t>
      </w:r>
      <w:r>
        <w:rPr>
          <w:rFonts w:ascii="Arial" w:hAnsi="Arial" w:cs="Arial"/>
          <w:sz w:val="24"/>
          <w:szCs w:val="24"/>
        </w:rPr>
        <w:t>”</w:t>
      </w:r>
    </w:p>
    <w:p w:rsidR="00CF2B03" w:rsidRDefault="00CF2B03" w:rsidP="00CF2B03">
      <w:pPr>
        <w:pStyle w:val="Prrafodelista"/>
        <w:spacing w:after="0" w:line="360" w:lineRule="auto"/>
        <w:jc w:val="both"/>
        <w:rPr>
          <w:rFonts w:ascii="Arial" w:hAnsi="Arial" w:cs="Arial"/>
          <w:sz w:val="24"/>
          <w:szCs w:val="24"/>
        </w:rPr>
      </w:pPr>
    </w:p>
    <w:p w:rsidR="005D0927" w:rsidRDefault="00AD5F03" w:rsidP="00902F5D">
      <w:pPr>
        <w:pStyle w:val="Prrafodelista"/>
        <w:spacing w:after="0" w:line="360" w:lineRule="auto"/>
        <w:jc w:val="both"/>
        <w:rPr>
          <w:rFonts w:ascii="Arial" w:hAnsi="Arial" w:cs="Arial"/>
          <w:sz w:val="24"/>
          <w:szCs w:val="24"/>
        </w:rPr>
      </w:pPr>
      <w:r w:rsidRPr="005D0927">
        <w:rPr>
          <w:rFonts w:ascii="Arial" w:hAnsi="Arial" w:cs="Arial"/>
          <w:sz w:val="24"/>
          <w:szCs w:val="24"/>
        </w:rPr>
        <w:t xml:space="preserve"> Tendríamos que lograr </w:t>
      </w:r>
      <w:r w:rsidR="009A27BC" w:rsidRPr="005D0927">
        <w:rPr>
          <w:rFonts w:ascii="Arial" w:hAnsi="Arial" w:cs="Arial"/>
          <w:sz w:val="24"/>
          <w:szCs w:val="24"/>
        </w:rPr>
        <w:t xml:space="preserve">posicionarnos pero al ser nuevos en el mercado llevaríamos una gran desventaja con las marcas ya establecidas, con lo cual al tratar de posicionarnos en la mente del consumidor </w:t>
      </w:r>
      <w:r w:rsidR="005D0927">
        <w:rPr>
          <w:rFonts w:ascii="Arial" w:hAnsi="Arial" w:cs="Arial"/>
          <w:sz w:val="24"/>
          <w:szCs w:val="24"/>
        </w:rPr>
        <w:t>ellos podrían reaccionar para defender su mercado lo cual es una amenaza muy relevante para nosotros.</w:t>
      </w:r>
    </w:p>
    <w:p w:rsidR="00CB11C5" w:rsidRPr="00902F5D" w:rsidRDefault="00CB11C5" w:rsidP="00902F5D">
      <w:pPr>
        <w:pStyle w:val="Prrafodelista"/>
        <w:spacing w:after="0" w:line="360" w:lineRule="auto"/>
        <w:jc w:val="both"/>
        <w:rPr>
          <w:rFonts w:ascii="Arial" w:hAnsi="Arial" w:cs="Arial"/>
          <w:sz w:val="24"/>
          <w:szCs w:val="24"/>
        </w:rPr>
      </w:pPr>
    </w:p>
    <w:p w:rsidR="00AD5F03" w:rsidRDefault="00902F5D" w:rsidP="00A247FF">
      <w:pPr>
        <w:pStyle w:val="Prrafodelista"/>
        <w:numPr>
          <w:ilvl w:val="0"/>
          <w:numId w:val="9"/>
        </w:numPr>
        <w:spacing w:after="0" w:line="360" w:lineRule="auto"/>
        <w:jc w:val="both"/>
        <w:rPr>
          <w:rFonts w:ascii="Arial" w:hAnsi="Arial" w:cs="Arial"/>
          <w:sz w:val="24"/>
          <w:szCs w:val="24"/>
        </w:rPr>
      </w:pPr>
      <w:r>
        <w:rPr>
          <w:rFonts w:ascii="Arial" w:hAnsi="Arial" w:cs="Arial"/>
          <w:sz w:val="24"/>
          <w:szCs w:val="24"/>
        </w:rPr>
        <w:t>“</w:t>
      </w:r>
      <w:r w:rsidR="00AD5F03">
        <w:rPr>
          <w:rFonts w:ascii="Arial" w:hAnsi="Arial" w:cs="Arial"/>
          <w:sz w:val="24"/>
          <w:szCs w:val="24"/>
        </w:rPr>
        <w:t>Fuerte amenaza de productos sustitutos.</w:t>
      </w:r>
      <w:r>
        <w:rPr>
          <w:rFonts w:ascii="Arial" w:hAnsi="Arial" w:cs="Arial"/>
          <w:sz w:val="24"/>
          <w:szCs w:val="24"/>
        </w:rPr>
        <w:t>”</w:t>
      </w:r>
    </w:p>
    <w:p w:rsidR="009A27BC" w:rsidRPr="009A27BC" w:rsidRDefault="009A27BC" w:rsidP="00902F5D">
      <w:pPr>
        <w:pStyle w:val="Prrafodelista"/>
        <w:spacing w:line="360" w:lineRule="auto"/>
        <w:jc w:val="both"/>
        <w:rPr>
          <w:rFonts w:ascii="Arial" w:hAnsi="Arial" w:cs="Arial"/>
          <w:sz w:val="24"/>
          <w:szCs w:val="24"/>
        </w:rPr>
      </w:pPr>
      <w:r>
        <w:rPr>
          <w:rFonts w:ascii="Arial" w:hAnsi="Arial" w:cs="Arial"/>
          <w:sz w:val="24"/>
          <w:szCs w:val="24"/>
        </w:rPr>
        <w:t xml:space="preserve">Hay miles de productos en el mercado ya sean multivitamínicos, energizantes, rehidratantes o productos que podrían sustituir los beneficios que ofrece la bebida </w:t>
      </w:r>
      <w:r w:rsidR="00D100A5">
        <w:rPr>
          <w:rFonts w:ascii="Arial" w:hAnsi="Arial" w:cs="Arial"/>
          <w:sz w:val="24"/>
          <w:szCs w:val="24"/>
        </w:rPr>
        <w:t>“Maximpulse”</w:t>
      </w:r>
    </w:p>
    <w:p w:rsidR="009A27BC" w:rsidRPr="009A27BC" w:rsidRDefault="009A27BC" w:rsidP="009A27BC">
      <w:pPr>
        <w:spacing w:after="0" w:line="360" w:lineRule="auto"/>
        <w:jc w:val="both"/>
        <w:rPr>
          <w:rFonts w:ascii="Arial" w:hAnsi="Arial" w:cs="Arial"/>
          <w:sz w:val="24"/>
          <w:szCs w:val="24"/>
        </w:rPr>
      </w:pPr>
    </w:p>
    <w:p w:rsidR="00AD5F03" w:rsidRDefault="00902F5D" w:rsidP="00A247FF">
      <w:pPr>
        <w:pStyle w:val="Prrafodelista"/>
        <w:numPr>
          <w:ilvl w:val="0"/>
          <w:numId w:val="9"/>
        </w:numPr>
        <w:spacing w:after="0" w:line="360" w:lineRule="auto"/>
        <w:jc w:val="both"/>
        <w:rPr>
          <w:rFonts w:ascii="Arial" w:hAnsi="Arial" w:cs="Arial"/>
          <w:sz w:val="24"/>
          <w:szCs w:val="24"/>
        </w:rPr>
      </w:pPr>
      <w:r>
        <w:rPr>
          <w:rFonts w:ascii="Arial" w:hAnsi="Arial" w:cs="Arial"/>
          <w:sz w:val="24"/>
          <w:szCs w:val="24"/>
        </w:rPr>
        <w:t>“</w:t>
      </w:r>
      <w:r w:rsidR="00AD5F03">
        <w:rPr>
          <w:rFonts w:ascii="Arial" w:hAnsi="Arial" w:cs="Arial"/>
          <w:sz w:val="24"/>
          <w:szCs w:val="24"/>
        </w:rPr>
        <w:t>Que el producto no sea aceptado por nuestros clientes potenciales por la i</w:t>
      </w:r>
      <w:r w:rsidR="00AD5F03" w:rsidRPr="00FA2C21">
        <w:rPr>
          <w:rFonts w:ascii="Arial" w:hAnsi="Arial" w:cs="Arial"/>
          <w:sz w:val="24"/>
          <w:szCs w:val="24"/>
        </w:rPr>
        <w:t>nformaci</w:t>
      </w:r>
      <w:r w:rsidR="00AD5F03">
        <w:rPr>
          <w:rFonts w:ascii="Arial" w:hAnsi="Arial" w:cs="Arial"/>
          <w:sz w:val="24"/>
          <w:szCs w:val="24"/>
        </w:rPr>
        <w:t>ón negativa de los energizantes</w:t>
      </w:r>
      <w:r w:rsidR="00AD5F03" w:rsidRPr="00FA2C21">
        <w:rPr>
          <w:rFonts w:ascii="Arial" w:hAnsi="Arial" w:cs="Arial"/>
          <w:sz w:val="24"/>
          <w:szCs w:val="24"/>
        </w:rPr>
        <w:t>, por exceso de consumo</w:t>
      </w:r>
      <w:r w:rsidR="00AD5F03">
        <w:rPr>
          <w:rFonts w:ascii="Arial" w:hAnsi="Arial" w:cs="Arial"/>
          <w:sz w:val="24"/>
          <w:szCs w:val="24"/>
        </w:rPr>
        <w:t>.</w:t>
      </w:r>
      <w:r>
        <w:rPr>
          <w:rFonts w:ascii="Arial" w:hAnsi="Arial" w:cs="Arial"/>
          <w:sz w:val="24"/>
          <w:szCs w:val="24"/>
        </w:rPr>
        <w:t>”</w:t>
      </w:r>
    </w:p>
    <w:p w:rsidR="00902F5D" w:rsidRDefault="00902F5D" w:rsidP="00902F5D">
      <w:pPr>
        <w:pStyle w:val="Prrafodelista"/>
        <w:spacing w:after="0" w:line="360" w:lineRule="auto"/>
        <w:jc w:val="both"/>
        <w:rPr>
          <w:rFonts w:ascii="Arial" w:hAnsi="Arial" w:cs="Arial"/>
          <w:sz w:val="24"/>
          <w:szCs w:val="24"/>
        </w:rPr>
      </w:pPr>
    </w:p>
    <w:p w:rsidR="009A27BC" w:rsidRPr="009A27BC" w:rsidRDefault="005D0927" w:rsidP="00572808">
      <w:pPr>
        <w:pStyle w:val="Prrafodelista"/>
        <w:spacing w:after="0" w:line="360" w:lineRule="auto"/>
        <w:jc w:val="both"/>
        <w:rPr>
          <w:rFonts w:ascii="Arial" w:hAnsi="Arial" w:cs="Arial"/>
          <w:sz w:val="24"/>
          <w:szCs w:val="24"/>
        </w:rPr>
      </w:pPr>
      <w:r>
        <w:rPr>
          <w:rFonts w:ascii="Arial" w:hAnsi="Arial" w:cs="Arial"/>
          <w:sz w:val="24"/>
          <w:szCs w:val="24"/>
        </w:rPr>
        <w:t>Se ha presentado un escenario en el cual hay una camp</w:t>
      </w:r>
      <w:r w:rsidR="00572808">
        <w:rPr>
          <w:rFonts w:ascii="Arial" w:hAnsi="Arial" w:cs="Arial"/>
          <w:sz w:val="24"/>
          <w:szCs w:val="24"/>
        </w:rPr>
        <w:t xml:space="preserve">aña mediática que empaña como </w:t>
      </w:r>
      <w:r>
        <w:rPr>
          <w:rFonts w:ascii="Arial" w:hAnsi="Arial" w:cs="Arial"/>
          <w:sz w:val="24"/>
          <w:szCs w:val="24"/>
        </w:rPr>
        <w:t xml:space="preserve"> peligrosos los energizantes, razón que se puede presentar cierta resistencia </w:t>
      </w:r>
      <w:r w:rsidR="00D100A5">
        <w:rPr>
          <w:rFonts w:ascii="Arial" w:hAnsi="Arial" w:cs="Arial"/>
          <w:sz w:val="24"/>
          <w:szCs w:val="24"/>
        </w:rPr>
        <w:t xml:space="preserve">por parte de los consumidores, </w:t>
      </w:r>
      <w:r w:rsidR="00572808">
        <w:rPr>
          <w:rFonts w:ascii="Arial" w:hAnsi="Arial" w:cs="Arial"/>
          <w:sz w:val="24"/>
          <w:szCs w:val="24"/>
        </w:rPr>
        <w:t xml:space="preserve">al tratar nosotros de promocionar </w:t>
      </w:r>
      <w:r>
        <w:rPr>
          <w:rFonts w:ascii="Arial" w:hAnsi="Arial" w:cs="Arial"/>
          <w:sz w:val="24"/>
          <w:szCs w:val="24"/>
        </w:rPr>
        <w:t xml:space="preserve"> este nuevo producto.</w:t>
      </w:r>
    </w:p>
    <w:p w:rsidR="005D0927" w:rsidRDefault="00902F5D" w:rsidP="00A247FF">
      <w:pPr>
        <w:pStyle w:val="Prrafodelista"/>
        <w:numPr>
          <w:ilvl w:val="0"/>
          <w:numId w:val="9"/>
        </w:numPr>
        <w:spacing w:after="0" w:line="360" w:lineRule="auto"/>
        <w:jc w:val="both"/>
        <w:rPr>
          <w:rFonts w:ascii="Arial" w:hAnsi="Arial" w:cs="Arial"/>
          <w:sz w:val="24"/>
          <w:szCs w:val="24"/>
        </w:rPr>
      </w:pPr>
      <w:r>
        <w:rPr>
          <w:rFonts w:ascii="Arial" w:hAnsi="Arial" w:cs="Arial"/>
          <w:sz w:val="24"/>
          <w:szCs w:val="24"/>
        </w:rPr>
        <w:lastRenderedPageBreak/>
        <w:t>“</w:t>
      </w:r>
      <w:r w:rsidR="00AD5F03" w:rsidRPr="00BD75B5">
        <w:rPr>
          <w:rFonts w:ascii="Arial" w:hAnsi="Arial" w:cs="Arial"/>
          <w:sz w:val="24"/>
          <w:szCs w:val="24"/>
        </w:rPr>
        <w:t>Externalidades o declives que dificulten la obtención de las materias primas.</w:t>
      </w:r>
      <w:r>
        <w:rPr>
          <w:rFonts w:ascii="Arial" w:hAnsi="Arial" w:cs="Arial"/>
          <w:sz w:val="24"/>
          <w:szCs w:val="24"/>
        </w:rPr>
        <w:t>”</w:t>
      </w:r>
    </w:p>
    <w:p w:rsidR="00AD5F03" w:rsidRPr="005D0927" w:rsidRDefault="00AD5F03" w:rsidP="005D0927">
      <w:pPr>
        <w:pStyle w:val="Prrafodelista"/>
        <w:spacing w:after="0" w:line="360" w:lineRule="auto"/>
        <w:jc w:val="both"/>
        <w:rPr>
          <w:rFonts w:ascii="Arial" w:hAnsi="Arial" w:cs="Arial"/>
          <w:sz w:val="24"/>
          <w:szCs w:val="24"/>
        </w:rPr>
      </w:pPr>
      <w:r w:rsidRPr="005D0927">
        <w:rPr>
          <w:rFonts w:ascii="Arial" w:hAnsi="Arial" w:cs="Arial"/>
          <w:sz w:val="24"/>
          <w:szCs w:val="24"/>
        </w:rPr>
        <w:t xml:space="preserve">Este tipo de fruta es </w:t>
      </w:r>
      <w:r w:rsidR="005D0927" w:rsidRPr="005D0927">
        <w:rPr>
          <w:rFonts w:ascii="Arial" w:hAnsi="Arial" w:cs="Arial"/>
          <w:sz w:val="24"/>
          <w:szCs w:val="24"/>
        </w:rPr>
        <w:t>delicada</w:t>
      </w:r>
      <w:r w:rsidRPr="005D0927">
        <w:rPr>
          <w:rFonts w:ascii="Arial" w:hAnsi="Arial" w:cs="Arial"/>
          <w:sz w:val="24"/>
          <w:szCs w:val="24"/>
        </w:rPr>
        <w:t xml:space="preserve"> y exigente con el ambiente en donde se </w:t>
      </w:r>
      <w:r w:rsidR="009A27BC" w:rsidRPr="005D0927">
        <w:rPr>
          <w:rFonts w:ascii="Arial" w:hAnsi="Arial" w:cs="Arial"/>
          <w:sz w:val="24"/>
          <w:szCs w:val="24"/>
        </w:rPr>
        <w:t>produce,</w:t>
      </w:r>
      <w:r w:rsidRPr="005D0927">
        <w:rPr>
          <w:rFonts w:ascii="Arial" w:hAnsi="Arial" w:cs="Arial"/>
          <w:sz w:val="24"/>
          <w:szCs w:val="24"/>
        </w:rPr>
        <w:t xml:space="preserve"> motivo por el que un problema en su desarrollo implicaría un declive en su producción y perjudicando nuestra demanda de materia prima.</w:t>
      </w:r>
    </w:p>
    <w:p w:rsidR="009A27BC" w:rsidRPr="009A27BC" w:rsidRDefault="009A27BC" w:rsidP="009A27BC">
      <w:pPr>
        <w:spacing w:after="0" w:line="360" w:lineRule="auto"/>
        <w:jc w:val="both"/>
        <w:rPr>
          <w:rFonts w:ascii="Arial" w:hAnsi="Arial" w:cs="Arial"/>
          <w:sz w:val="24"/>
          <w:szCs w:val="24"/>
        </w:rPr>
      </w:pPr>
    </w:p>
    <w:p w:rsidR="00AD5F03" w:rsidRPr="00BD75B5" w:rsidRDefault="00902F5D" w:rsidP="00A247FF">
      <w:pPr>
        <w:pStyle w:val="Prrafodelista"/>
        <w:numPr>
          <w:ilvl w:val="0"/>
          <w:numId w:val="9"/>
        </w:numPr>
        <w:spacing w:after="0" w:line="360" w:lineRule="auto"/>
        <w:jc w:val="both"/>
        <w:rPr>
          <w:rFonts w:ascii="Arial" w:hAnsi="Arial" w:cs="Arial"/>
          <w:sz w:val="24"/>
          <w:szCs w:val="24"/>
        </w:rPr>
      </w:pPr>
      <w:r>
        <w:rPr>
          <w:rFonts w:ascii="Arial" w:hAnsi="Arial" w:cs="Arial"/>
          <w:sz w:val="24"/>
          <w:szCs w:val="24"/>
        </w:rPr>
        <w:t>“</w:t>
      </w:r>
      <w:r w:rsidR="00AD5F03" w:rsidRPr="00BD75B5">
        <w:rPr>
          <w:rFonts w:ascii="Arial" w:hAnsi="Arial" w:cs="Arial"/>
          <w:sz w:val="24"/>
          <w:szCs w:val="24"/>
        </w:rPr>
        <w:t>Políticas de Estado que amenacen a la producción o en el precio de nuestro producto lo cual lo convierta menos atractivo en relación de la competencia.</w:t>
      </w:r>
      <w:r>
        <w:rPr>
          <w:rFonts w:ascii="Arial" w:hAnsi="Arial" w:cs="Arial"/>
          <w:sz w:val="24"/>
          <w:szCs w:val="24"/>
        </w:rPr>
        <w:t>”</w:t>
      </w:r>
    </w:p>
    <w:p w:rsidR="00AD5F03" w:rsidRDefault="00AD5F03" w:rsidP="00AD5F03">
      <w:pPr>
        <w:pStyle w:val="Prrafodelista"/>
        <w:spacing w:after="0" w:line="360" w:lineRule="auto"/>
        <w:jc w:val="both"/>
        <w:rPr>
          <w:rFonts w:ascii="Arial" w:hAnsi="Arial" w:cs="Arial"/>
          <w:sz w:val="24"/>
          <w:szCs w:val="24"/>
        </w:rPr>
      </w:pPr>
    </w:p>
    <w:p w:rsidR="005D0927" w:rsidRDefault="009A27BC" w:rsidP="00D100A5">
      <w:pPr>
        <w:pStyle w:val="Prrafodelista"/>
        <w:spacing w:after="0" w:line="360" w:lineRule="auto"/>
        <w:jc w:val="both"/>
        <w:rPr>
          <w:rFonts w:ascii="Arial" w:hAnsi="Arial" w:cs="Arial"/>
          <w:sz w:val="24"/>
          <w:szCs w:val="24"/>
        </w:rPr>
      </w:pPr>
      <w:r>
        <w:rPr>
          <w:rFonts w:ascii="Arial" w:hAnsi="Arial" w:cs="Arial"/>
          <w:sz w:val="24"/>
          <w:szCs w:val="24"/>
        </w:rPr>
        <w:t>Ya que la materia prima principal para elaborar nuestro producto es importada, se podría pre</w:t>
      </w:r>
      <w:r w:rsidR="0075164A">
        <w:rPr>
          <w:rFonts w:ascii="Arial" w:hAnsi="Arial" w:cs="Arial"/>
          <w:sz w:val="24"/>
          <w:szCs w:val="24"/>
        </w:rPr>
        <w:t>sentar una amenaza por parte de las políticas económicas del</w:t>
      </w:r>
      <w:r>
        <w:rPr>
          <w:rFonts w:ascii="Arial" w:hAnsi="Arial" w:cs="Arial"/>
          <w:sz w:val="24"/>
          <w:szCs w:val="24"/>
        </w:rPr>
        <w:t xml:space="preserve"> Gobierno ya que este podría restringir las importaciones para equilibrar la balanza comercial, o podría gravar o aumentar los aranceles para la entrada del Kiwi</w:t>
      </w:r>
      <w:r w:rsidR="00572808">
        <w:rPr>
          <w:rFonts w:ascii="Arial" w:hAnsi="Arial" w:cs="Arial"/>
          <w:sz w:val="24"/>
          <w:szCs w:val="24"/>
        </w:rPr>
        <w:t xml:space="preserve"> lo cual representaría costos adicionales que cubrir</w:t>
      </w:r>
      <w:r>
        <w:rPr>
          <w:rFonts w:ascii="Arial" w:hAnsi="Arial" w:cs="Arial"/>
          <w:sz w:val="24"/>
          <w:szCs w:val="24"/>
        </w:rPr>
        <w:t>.</w:t>
      </w:r>
    </w:p>
    <w:p w:rsidR="0075164A" w:rsidRDefault="0075164A" w:rsidP="00D100A5">
      <w:pPr>
        <w:pStyle w:val="Prrafodelista"/>
        <w:spacing w:after="0" w:line="360" w:lineRule="auto"/>
        <w:jc w:val="both"/>
        <w:rPr>
          <w:rFonts w:ascii="Arial" w:hAnsi="Arial" w:cs="Arial"/>
          <w:sz w:val="24"/>
          <w:szCs w:val="24"/>
        </w:rPr>
      </w:pPr>
    </w:p>
    <w:p w:rsidR="0075164A" w:rsidRPr="00D100A5" w:rsidRDefault="0075164A" w:rsidP="00D100A5">
      <w:pPr>
        <w:pStyle w:val="Prrafodelista"/>
        <w:spacing w:after="0" w:line="360" w:lineRule="auto"/>
        <w:jc w:val="both"/>
        <w:rPr>
          <w:rFonts w:ascii="Arial" w:hAnsi="Arial" w:cs="Arial"/>
          <w:sz w:val="24"/>
          <w:szCs w:val="24"/>
        </w:rPr>
      </w:pPr>
    </w:p>
    <w:p w:rsidR="005B5925" w:rsidRPr="00832914" w:rsidRDefault="00A126ED" w:rsidP="006F1506">
      <w:pPr>
        <w:rPr>
          <w:rFonts w:ascii="Arial" w:hAnsi="Arial" w:cs="Arial"/>
          <w:b/>
          <w:sz w:val="24"/>
        </w:rPr>
      </w:pPr>
      <w:r w:rsidRPr="00832914">
        <w:rPr>
          <w:rFonts w:ascii="Arial" w:hAnsi="Arial" w:cs="Arial"/>
          <w:b/>
          <w:sz w:val="24"/>
        </w:rPr>
        <w:t xml:space="preserve">2.2 </w:t>
      </w:r>
      <w:r w:rsidR="0045432D">
        <w:rPr>
          <w:rFonts w:ascii="Arial" w:hAnsi="Arial" w:cs="Arial"/>
          <w:b/>
          <w:sz w:val="24"/>
        </w:rPr>
        <w:t xml:space="preserve">   INVESTIGACION DE MERCADO Y SU ANALISIS</w:t>
      </w:r>
    </w:p>
    <w:p w:rsidR="00832914" w:rsidRDefault="00832914" w:rsidP="00E81115">
      <w:pPr>
        <w:rPr>
          <w:rFonts w:ascii="Arial" w:hAnsi="Arial" w:cs="Arial"/>
          <w:sz w:val="24"/>
        </w:rPr>
      </w:pPr>
    </w:p>
    <w:p w:rsidR="000416B9" w:rsidRPr="000416B9" w:rsidRDefault="000416B9" w:rsidP="00902F5D">
      <w:pPr>
        <w:shd w:val="clear" w:color="auto" w:fill="FFFFFF"/>
        <w:spacing w:after="0" w:line="360" w:lineRule="auto"/>
        <w:ind w:firstLine="567"/>
        <w:jc w:val="both"/>
        <w:rPr>
          <w:rFonts w:ascii="Arial" w:eastAsia="Times New Roman" w:hAnsi="Arial" w:cs="Arial"/>
          <w:color w:val="000000" w:themeColor="text1"/>
          <w:sz w:val="24"/>
          <w:szCs w:val="24"/>
        </w:rPr>
      </w:pPr>
      <w:r w:rsidRPr="000416B9">
        <w:rPr>
          <w:rFonts w:ascii="Arial" w:eastAsia="Times New Roman" w:hAnsi="Arial" w:cs="Arial"/>
          <w:color w:val="000000" w:themeColor="text1"/>
          <w:sz w:val="24"/>
          <w:szCs w:val="24"/>
        </w:rPr>
        <w:t>El mercado es la </w:t>
      </w:r>
      <w:hyperlink r:id="rId37" w:history="1">
        <w:r w:rsidRPr="000416B9">
          <w:rPr>
            <w:rFonts w:ascii="Arial" w:eastAsia="Times New Roman" w:hAnsi="Arial" w:cs="Arial"/>
            <w:color w:val="000000" w:themeColor="text1"/>
            <w:sz w:val="24"/>
            <w:szCs w:val="24"/>
          </w:rPr>
          <w:t>función</w:t>
        </w:r>
      </w:hyperlink>
      <w:r w:rsidRPr="000416B9">
        <w:rPr>
          <w:rFonts w:ascii="Arial" w:eastAsia="Times New Roman" w:hAnsi="Arial" w:cs="Arial"/>
          <w:color w:val="000000" w:themeColor="text1"/>
          <w:sz w:val="24"/>
          <w:szCs w:val="24"/>
        </w:rPr>
        <w:t> empresarial que identifica las necesidades y los deseos de los clientes de una empresa, determinando así cuáles son sus necesidades y demandas, encaminado a un mejor servicio.</w:t>
      </w:r>
    </w:p>
    <w:p w:rsidR="000416B9" w:rsidRDefault="000416B9" w:rsidP="00E81115">
      <w:pPr>
        <w:rPr>
          <w:rFonts w:ascii="Arial" w:hAnsi="Arial" w:cs="Arial"/>
          <w:b/>
          <w:sz w:val="24"/>
        </w:rPr>
      </w:pPr>
    </w:p>
    <w:p w:rsidR="00CA392F" w:rsidRPr="00832914" w:rsidRDefault="000A2693" w:rsidP="00E81115">
      <w:pPr>
        <w:rPr>
          <w:rFonts w:ascii="Arial" w:hAnsi="Arial" w:cs="Arial"/>
          <w:b/>
          <w:sz w:val="24"/>
        </w:rPr>
      </w:pPr>
      <w:r>
        <w:rPr>
          <w:rFonts w:ascii="Arial" w:hAnsi="Arial" w:cs="Arial"/>
          <w:b/>
          <w:sz w:val="24"/>
        </w:rPr>
        <w:t xml:space="preserve">2.2.1 </w:t>
      </w:r>
      <w:r w:rsidR="00832914">
        <w:rPr>
          <w:rFonts w:ascii="Arial" w:hAnsi="Arial" w:cs="Arial"/>
          <w:b/>
          <w:sz w:val="24"/>
        </w:rPr>
        <w:t xml:space="preserve">La </w:t>
      </w:r>
      <w:r w:rsidR="00424246" w:rsidRPr="00832914">
        <w:rPr>
          <w:rFonts w:ascii="Arial" w:hAnsi="Arial" w:cs="Arial"/>
          <w:b/>
          <w:sz w:val="24"/>
        </w:rPr>
        <w:t>Situación del mercado</w:t>
      </w:r>
    </w:p>
    <w:p w:rsidR="00424246" w:rsidRPr="00832914" w:rsidRDefault="00424246" w:rsidP="00902F5D">
      <w:pPr>
        <w:shd w:val="clear" w:color="auto" w:fill="FFFFFF"/>
        <w:spacing w:after="0" w:line="360" w:lineRule="auto"/>
        <w:ind w:firstLine="567"/>
        <w:jc w:val="both"/>
        <w:rPr>
          <w:rFonts w:ascii="Arial" w:eastAsia="Times New Roman" w:hAnsi="Arial" w:cs="Arial"/>
          <w:color w:val="000000" w:themeColor="text1"/>
          <w:sz w:val="24"/>
          <w:szCs w:val="24"/>
        </w:rPr>
      </w:pPr>
      <w:r w:rsidRPr="00832914">
        <w:rPr>
          <w:rFonts w:ascii="Arial" w:eastAsia="Times New Roman" w:hAnsi="Arial" w:cs="Arial"/>
          <w:color w:val="000000" w:themeColor="text1"/>
          <w:sz w:val="24"/>
          <w:szCs w:val="24"/>
        </w:rPr>
        <w:t xml:space="preserve">Actualmente, existe una tendencia muy </w:t>
      </w:r>
      <w:r w:rsidR="00C2378F">
        <w:rPr>
          <w:rFonts w:ascii="Arial" w:eastAsia="Times New Roman" w:hAnsi="Arial" w:cs="Arial"/>
          <w:color w:val="000000" w:themeColor="text1"/>
          <w:sz w:val="24"/>
          <w:szCs w:val="24"/>
        </w:rPr>
        <w:t>destacada</w:t>
      </w:r>
      <w:r w:rsidRPr="00832914">
        <w:rPr>
          <w:rFonts w:ascii="Arial" w:eastAsia="Times New Roman" w:hAnsi="Arial" w:cs="Arial"/>
          <w:color w:val="000000" w:themeColor="text1"/>
          <w:sz w:val="24"/>
          <w:szCs w:val="24"/>
        </w:rPr>
        <w:t xml:space="preserve"> hacia el cuidado personal y una vida sana dejando a un lado el sedentarismo, considerando alejercicio como parte de la rutina diaria.</w:t>
      </w:r>
    </w:p>
    <w:p w:rsidR="00424246" w:rsidRPr="00832914" w:rsidRDefault="00424246" w:rsidP="00832914">
      <w:pPr>
        <w:shd w:val="clear" w:color="auto" w:fill="FFFFFF"/>
        <w:spacing w:after="0" w:line="360" w:lineRule="auto"/>
        <w:jc w:val="both"/>
        <w:rPr>
          <w:rFonts w:ascii="Arial" w:eastAsia="Times New Roman" w:hAnsi="Arial" w:cs="Arial"/>
          <w:color w:val="000000" w:themeColor="text1"/>
          <w:sz w:val="24"/>
          <w:szCs w:val="24"/>
        </w:rPr>
      </w:pPr>
    </w:p>
    <w:p w:rsidR="00CA392F" w:rsidRDefault="00424246" w:rsidP="008744A1">
      <w:pPr>
        <w:shd w:val="clear" w:color="auto" w:fill="FFFFFF"/>
        <w:spacing w:after="0" w:line="360" w:lineRule="auto"/>
        <w:ind w:firstLine="567"/>
        <w:jc w:val="both"/>
        <w:rPr>
          <w:rFonts w:ascii="Arial" w:eastAsia="Times New Roman" w:hAnsi="Arial" w:cs="Arial"/>
          <w:color w:val="000000" w:themeColor="text1"/>
          <w:sz w:val="24"/>
          <w:szCs w:val="24"/>
        </w:rPr>
      </w:pPr>
      <w:r w:rsidRPr="00832914">
        <w:rPr>
          <w:rFonts w:ascii="Arial" w:eastAsia="Times New Roman" w:hAnsi="Arial" w:cs="Arial"/>
          <w:color w:val="000000" w:themeColor="text1"/>
          <w:sz w:val="24"/>
          <w:szCs w:val="24"/>
        </w:rPr>
        <w:lastRenderedPageBreak/>
        <w:t>La campaña que está realizando el Ministerio de Deporte, en la que fomentauna actividad física de al menos 30 minutos diarios, para evitar de esta maneraenfermedades que puedan traer graves consecuencias, la consideramos unaventaja porque a través de ella nuestros clientes verán en nuestro producto una</w:t>
      </w:r>
      <w:r w:rsidR="00832914">
        <w:rPr>
          <w:rFonts w:ascii="Arial" w:eastAsia="Times New Roman" w:hAnsi="Arial" w:cs="Arial"/>
          <w:color w:val="000000" w:themeColor="text1"/>
          <w:sz w:val="24"/>
          <w:szCs w:val="24"/>
        </w:rPr>
        <w:t>a</w:t>
      </w:r>
      <w:r w:rsidR="00832914" w:rsidRPr="00832914">
        <w:rPr>
          <w:rFonts w:ascii="Arial" w:eastAsia="Times New Roman" w:hAnsi="Arial" w:cs="Arial"/>
          <w:color w:val="000000" w:themeColor="text1"/>
          <w:sz w:val="24"/>
          <w:szCs w:val="24"/>
        </w:rPr>
        <w:t>lternativa</w:t>
      </w:r>
      <w:r w:rsidRPr="00832914">
        <w:rPr>
          <w:rFonts w:ascii="Arial" w:eastAsia="Times New Roman" w:hAnsi="Arial" w:cs="Arial"/>
          <w:color w:val="000000" w:themeColor="text1"/>
          <w:sz w:val="24"/>
          <w:szCs w:val="24"/>
        </w:rPr>
        <w:t xml:space="preserve"> de consumo.</w:t>
      </w:r>
    </w:p>
    <w:p w:rsidR="00832914" w:rsidRPr="00832914" w:rsidRDefault="00832914" w:rsidP="00832914">
      <w:pPr>
        <w:shd w:val="clear" w:color="auto" w:fill="FFFFFF"/>
        <w:spacing w:after="0" w:line="360" w:lineRule="auto"/>
        <w:jc w:val="both"/>
        <w:rPr>
          <w:rFonts w:ascii="Arial" w:eastAsia="Times New Roman" w:hAnsi="Arial" w:cs="Arial"/>
          <w:color w:val="000000" w:themeColor="text1"/>
          <w:sz w:val="24"/>
          <w:szCs w:val="24"/>
        </w:rPr>
      </w:pPr>
    </w:p>
    <w:p w:rsidR="00365BA5" w:rsidRPr="00365BA5" w:rsidRDefault="00832914" w:rsidP="00902F5D">
      <w:pPr>
        <w:shd w:val="clear" w:color="auto" w:fill="FFFFFF"/>
        <w:spacing w:after="0" w:line="360" w:lineRule="auto"/>
        <w:ind w:firstLine="426"/>
        <w:jc w:val="both"/>
        <w:rPr>
          <w:rFonts w:ascii="Arial" w:eastAsia="Times New Roman" w:hAnsi="Arial" w:cs="Arial"/>
          <w:color w:val="000000" w:themeColor="text1"/>
          <w:sz w:val="24"/>
          <w:szCs w:val="24"/>
        </w:rPr>
      </w:pPr>
      <w:r w:rsidRPr="00832914">
        <w:rPr>
          <w:rFonts w:ascii="Arial" w:eastAsia="Times New Roman" w:hAnsi="Arial" w:cs="Arial"/>
          <w:color w:val="000000" w:themeColor="text1"/>
          <w:sz w:val="24"/>
          <w:szCs w:val="24"/>
        </w:rPr>
        <w:t>Con estos antecedentes, hemos visto una oportunidad para ingresar nuestroproducto al mercado, el mismo que no solo actúa como bebida energizante natural, sino también actúa como un producto medicinal por sus beneficios.</w:t>
      </w:r>
    </w:p>
    <w:p w:rsidR="0075164A" w:rsidRDefault="0075164A" w:rsidP="00E81115">
      <w:pPr>
        <w:rPr>
          <w:rFonts w:ascii="Arial" w:hAnsi="Arial" w:cs="Arial"/>
          <w:b/>
          <w:sz w:val="24"/>
        </w:rPr>
      </w:pPr>
    </w:p>
    <w:p w:rsidR="0075164A" w:rsidRPr="00832914" w:rsidRDefault="000A2693" w:rsidP="00E81115">
      <w:pPr>
        <w:rPr>
          <w:rFonts w:ascii="Arial" w:hAnsi="Arial" w:cs="Arial"/>
          <w:b/>
          <w:sz w:val="24"/>
        </w:rPr>
      </w:pPr>
      <w:r>
        <w:rPr>
          <w:rFonts w:ascii="Arial" w:hAnsi="Arial" w:cs="Arial"/>
          <w:b/>
          <w:sz w:val="24"/>
        </w:rPr>
        <w:t>2.2.2</w:t>
      </w:r>
      <w:r w:rsidR="009C0439">
        <w:rPr>
          <w:rFonts w:ascii="Arial" w:hAnsi="Arial" w:cs="Arial"/>
          <w:b/>
          <w:sz w:val="24"/>
        </w:rPr>
        <w:t xml:space="preserve"> </w:t>
      </w:r>
      <w:r w:rsidR="00832914" w:rsidRPr="00832914">
        <w:rPr>
          <w:rFonts w:ascii="Arial" w:hAnsi="Arial" w:cs="Arial"/>
          <w:b/>
          <w:sz w:val="24"/>
        </w:rPr>
        <w:t>Investigación de mercado</w:t>
      </w:r>
    </w:p>
    <w:p w:rsidR="00CB11C5" w:rsidRDefault="00832914" w:rsidP="00902F5D">
      <w:pPr>
        <w:shd w:val="clear" w:color="auto" w:fill="FFFFFF"/>
        <w:spacing w:after="0" w:line="360" w:lineRule="auto"/>
        <w:ind w:firstLine="567"/>
        <w:jc w:val="both"/>
        <w:rPr>
          <w:rFonts w:ascii="Arial" w:eastAsia="Times New Roman" w:hAnsi="Arial" w:cs="Arial"/>
          <w:color w:val="000000" w:themeColor="text1"/>
          <w:sz w:val="24"/>
          <w:szCs w:val="24"/>
        </w:rPr>
      </w:pPr>
      <w:r w:rsidRPr="00AF070D">
        <w:rPr>
          <w:rFonts w:ascii="Arial" w:eastAsia="Times New Roman" w:hAnsi="Arial" w:cs="Arial"/>
          <w:color w:val="000000" w:themeColor="text1"/>
          <w:sz w:val="24"/>
          <w:szCs w:val="24"/>
        </w:rPr>
        <w:t xml:space="preserve">Para definir las oportunidades de comercializar una bebida energizante natural </w:t>
      </w:r>
      <w:r w:rsidR="00AF070D" w:rsidRPr="00AF070D">
        <w:rPr>
          <w:rFonts w:ascii="Arial" w:eastAsia="Times New Roman" w:hAnsi="Arial" w:cs="Arial"/>
          <w:color w:val="000000" w:themeColor="text1"/>
          <w:sz w:val="24"/>
          <w:szCs w:val="24"/>
        </w:rPr>
        <w:t xml:space="preserve">a base de Kiwi, </w:t>
      </w:r>
      <w:r w:rsidRPr="00AF070D">
        <w:rPr>
          <w:rFonts w:ascii="Arial" w:eastAsia="Times New Roman" w:hAnsi="Arial" w:cs="Arial"/>
          <w:color w:val="000000" w:themeColor="text1"/>
          <w:sz w:val="24"/>
          <w:szCs w:val="24"/>
        </w:rPr>
        <w:t>es fundamental realizar un estudio</w:t>
      </w:r>
      <w:r w:rsidR="00AF070D" w:rsidRPr="00AF070D">
        <w:rPr>
          <w:rFonts w:ascii="Arial" w:eastAsia="Times New Roman" w:hAnsi="Arial" w:cs="Arial"/>
          <w:color w:val="000000" w:themeColor="text1"/>
          <w:sz w:val="24"/>
          <w:szCs w:val="24"/>
        </w:rPr>
        <w:t xml:space="preserve"> en el que </w:t>
      </w:r>
      <w:r w:rsidR="00CB11C5">
        <w:rPr>
          <w:rFonts w:ascii="Arial" w:eastAsia="Times New Roman" w:hAnsi="Arial" w:cs="Arial"/>
          <w:color w:val="000000" w:themeColor="text1"/>
          <w:sz w:val="24"/>
          <w:szCs w:val="24"/>
        </w:rPr>
        <w:t xml:space="preserve">permita conocer y </w:t>
      </w:r>
      <w:r w:rsidR="009B6B96">
        <w:rPr>
          <w:rFonts w:ascii="Arial" w:eastAsia="Times New Roman" w:hAnsi="Arial" w:cs="Arial"/>
          <w:color w:val="000000" w:themeColor="text1"/>
          <w:sz w:val="24"/>
          <w:szCs w:val="24"/>
        </w:rPr>
        <w:t xml:space="preserve">analizar </w:t>
      </w:r>
      <w:r w:rsidR="00AF070D" w:rsidRPr="00AF070D">
        <w:rPr>
          <w:rFonts w:ascii="Arial" w:eastAsia="Times New Roman" w:hAnsi="Arial" w:cs="Arial"/>
          <w:color w:val="000000" w:themeColor="text1"/>
          <w:sz w:val="24"/>
          <w:szCs w:val="24"/>
        </w:rPr>
        <w:t>l</w:t>
      </w:r>
      <w:r w:rsidR="009B6B96">
        <w:rPr>
          <w:rFonts w:ascii="Arial" w:eastAsia="Times New Roman" w:hAnsi="Arial" w:cs="Arial"/>
          <w:color w:val="000000" w:themeColor="text1"/>
          <w:sz w:val="24"/>
          <w:szCs w:val="24"/>
        </w:rPr>
        <w:t xml:space="preserve">as percepciones, comportamiento, costumbres y preferencias del mercado objetivo. </w:t>
      </w:r>
    </w:p>
    <w:p w:rsidR="00CB11C5" w:rsidRDefault="00CB11C5" w:rsidP="00902F5D">
      <w:pPr>
        <w:shd w:val="clear" w:color="auto" w:fill="FFFFFF"/>
        <w:spacing w:after="0" w:line="360" w:lineRule="auto"/>
        <w:ind w:firstLine="567"/>
        <w:jc w:val="both"/>
        <w:rPr>
          <w:rFonts w:ascii="Arial" w:eastAsia="Times New Roman" w:hAnsi="Arial" w:cs="Arial"/>
          <w:color w:val="000000" w:themeColor="text1"/>
          <w:sz w:val="24"/>
          <w:szCs w:val="24"/>
        </w:rPr>
      </w:pPr>
    </w:p>
    <w:p w:rsidR="000416B9" w:rsidRDefault="009B6B96" w:rsidP="00902F5D">
      <w:pPr>
        <w:shd w:val="clear" w:color="auto" w:fill="FFFFFF"/>
        <w:spacing w:after="0" w:line="360" w:lineRule="auto"/>
        <w:ind w:firstLine="567"/>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De acuerdo a dicho estudio se pudo identificar los segmentos que presentan mayor interés hacia el producto siendo las personas que o</w:t>
      </w:r>
      <w:r w:rsidR="008744A1">
        <w:rPr>
          <w:rFonts w:ascii="Arial" w:eastAsia="Times New Roman" w:hAnsi="Arial" w:cs="Arial"/>
          <w:color w:val="000000" w:themeColor="text1"/>
          <w:sz w:val="24"/>
          <w:szCs w:val="24"/>
        </w:rPr>
        <w:t>scilan desde los 15 hasta los 35</w:t>
      </w:r>
      <w:r>
        <w:rPr>
          <w:rFonts w:ascii="Arial" w:eastAsia="Times New Roman" w:hAnsi="Arial" w:cs="Arial"/>
          <w:color w:val="000000" w:themeColor="text1"/>
          <w:sz w:val="24"/>
          <w:szCs w:val="24"/>
        </w:rPr>
        <w:t xml:space="preserve"> años de edad, es por tal motivo que se </w:t>
      </w:r>
      <w:r w:rsidR="00286DAF">
        <w:rPr>
          <w:rFonts w:ascii="Arial" w:eastAsia="Times New Roman" w:hAnsi="Arial" w:cs="Arial"/>
          <w:color w:val="000000" w:themeColor="text1"/>
          <w:sz w:val="24"/>
          <w:szCs w:val="24"/>
        </w:rPr>
        <w:t>determinó</w:t>
      </w:r>
      <w:r>
        <w:rPr>
          <w:rFonts w:ascii="Arial" w:eastAsia="Times New Roman" w:hAnsi="Arial" w:cs="Arial"/>
          <w:color w:val="000000" w:themeColor="text1"/>
          <w:sz w:val="24"/>
          <w:szCs w:val="24"/>
        </w:rPr>
        <w:t xml:space="preserve"> que ese sería el mercado más importante para el producto en estudio.</w:t>
      </w:r>
    </w:p>
    <w:p w:rsidR="0075164A" w:rsidRDefault="0075164A" w:rsidP="00902F5D">
      <w:pPr>
        <w:shd w:val="clear" w:color="auto" w:fill="FFFFFF"/>
        <w:spacing w:after="0" w:line="360" w:lineRule="auto"/>
        <w:ind w:firstLine="567"/>
        <w:jc w:val="both"/>
        <w:rPr>
          <w:rFonts w:ascii="Arial" w:eastAsia="Times New Roman" w:hAnsi="Arial" w:cs="Arial"/>
          <w:color w:val="000000" w:themeColor="text1"/>
          <w:sz w:val="24"/>
          <w:szCs w:val="24"/>
        </w:rPr>
      </w:pPr>
    </w:p>
    <w:p w:rsidR="0075164A" w:rsidRDefault="0075164A" w:rsidP="00902F5D">
      <w:pPr>
        <w:shd w:val="clear" w:color="auto" w:fill="FFFFFF"/>
        <w:spacing w:after="0" w:line="360" w:lineRule="auto"/>
        <w:ind w:firstLine="567"/>
        <w:jc w:val="both"/>
        <w:rPr>
          <w:rFonts w:ascii="Arial" w:eastAsia="Times New Roman" w:hAnsi="Arial" w:cs="Arial"/>
          <w:color w:val="000000" w:themeColor="text1"/>
          <w:sz w:val="24"/>
          <w:szCs w:val="24"/>
        </w:rPr>
      </w:pPr>
    </w:p>
    <w:p w:rsidR="0075164A" w:rsidRPr="006E77C6" w:rsidRDefault="00AF070D" w:rsidP="00AF070D">
      <w:pPr>
        <w:spacing w:line="360" w:lineRule="auto"/>
        <w:jc w:val="both"/>
        <w:rPr>
          <w:rFonts w:ascii="Arial" w:hAnsi="Arial" w:cs="Arial"/>
          <w:b/>
          <w:color w:val="000000" w:themeColor="text1"/>
          <w:sz w:val="24"/>
          <w:szCs w:val="24"/>
        </w:rPr>
      </w:pPr>
      <w:r w:rsidRPr="006E77C6">
        <w:rPr>
          <w:rFonts w:ascii="Arial" w:hAnsi="Arial" w:cs="Arial"/>
          <w:b/>
          <w:color w:val="000000" w:themeColor="text1"/>
          <w:sz w:val="24"/>
          <w:szCs w:val="24"/>
        </w:rPr>
        <w:t>2.</w:t>
      </w:r>
      <w:r w:rsidR="000A2693">
        <w:rPr>
          <w:rFonts w:ascii="Arial" w:hAnsi="Arial" w:cs="Arial"/>
          <w:b/>
          <w:color w:val="000000" w:themeColor="text1"/>
          <w:sz w:val="24"/>
          <w:szCs w:val="24"/>
        </w:rPr>
        <w:t>2</w:t>
      </w:r>
      <w:r w:rsidRPr="006E77C6">
        <w:rPr>
          <w:rFonts w:ascii="Arial" w:hAnsi="Arial" w:cs="Arial"/>
          <w:b/>
          <w:color w:val="000000" w:themeColor="text1"/>
          <w:sz w:val="24"/>
          <w:szCs w:val="24"/>
        </w:rPr>
        <w:t>.</w:t>
      </w:r>
      <w:r w:rsidR="000A2693">
        <w:rPr>
          <w:rFonts w:ascii="Arial" w:hAnsi="Arial" w:cs="Arial"/>
          <w:b/>
          <w:color w:val="000000" w:themeColor="text1"/>
          <w:sz w:val="24"/>
          <w:szCs w:val="24"/>
        </w:rPr>
        <w:t>3</w:t>
      </w:r>
      <w:r w:rsidR="009C0439">
        <w:rPr>
          <w:rFonts w:ascii="Arial" w:hAnsi="Arial" w:cs="Arial"/>
          <w:b/>
          <w:color w:val="000000" w:themeColor="text1"/>
          <w:sz w:val="24"/>
          <w:szCs w:val="24"/>
        </w:rPr>
        <w:t xml:space="preserve"> </w:t>
      </w:r>
      <w:r w:rsidRPr="006E77C6">
        <w:rPr>
          <w:rFonts w:ascii="Arial" w:hAnsi="Arial" w:cs="Arial"/>
          <w:b/>
          <w:color w:val="000000" w:themeColor="text1"/>
          <w:sz w:val="24"/>
          <w:szCs w:val="24"/>
        </w:rPr>
        <w:t>Perspectivas de la investigación</w:t>
      </w:r>
    </w:p>
    <w:p w:rsidR="0075164A" w:rsidRDefault="00AF070D" w:rsidP="008744A1">
      <w:pPr>
        <w:spacing w:line="360" w:lineRule="auto"/>
        <w:ind w:firstLine="567"/>
        <w:jc w:val="both"/>
        <w:rPr>
          <w:rStyle w:val="apple-style-span"/>
          <w:rFonts w:ascii="Arial" w:hAnsi="Arial" w:cs="Arial"/>
          <w:color w:val="000000" w:themeColor="text1"/>
          <w:sz w:val="24"/>
          <w:szCs w:val="24"/>
        </w:rPr>
      </w:pPr>
      <w:r w:rsidRPr="006E77C6">
        <w:rPr>
          <w:rStyle w:val="apple-style-span"/>
          <w:rFonts w:ascii="Arial" w:hAnsi="Arial" w:cs="Arial"/>
          <w:bCs/>
          <w:color w:val="000000" w:themeColor="text1"/>
          <w:sz w:val="24"/>
          <w:szCs w:val="24"/>
        </w:rPr>
        <w:t>La investigación de mercados</w:t>
      </w:r>
      <w:r w:rsidRPr="006E77C6">
        <w:rPr>
          <w:rStyle w:val="apple-converted-space"/>
          <w:rFonts w:ascii="Arial" w:hAnsi="Arial" w:cs="Arial"/>
          <w:color w:val="000000" w:themeColor="text1"/>
          <w:sz w:val="24"/>
          <w:szCs w:val="24"/>
        </w:rPr>
        <w:t> </w:t>
      </w:r>
      <w:r w:rsidRPr="006E77C6">
        <w:rPr>
          <w:rStyle w:val="apple-style-span"/>
          <w:rFonts w:ascii="Arial" w:hAnsi="Arial" w:cs="Arial"/>
          <w:color w:val="000000" w:themeColor="text1"/>
          <w:sz w:val="24"/>
          <w:szCs w:val="24"/>
        </w:rPr>
        <w:t>es el proceso de recopilación, procesamiento y análisis de información, respecto a temas relacionados con la mercadotecnia, como:</w:t>
      </w:r>
      <w:r w:rsidRPr="006E77C6">
        <w:rPr>
          <w:rStyle w:val="apple-converted-space"/>
          <w:rFonts w:ascii="Arial" w:hAnsi="Arial" w:cs="Arial"/>
          <w:color w:val="000000" w:themeColor="text1"/>
          <w:sz w:val="24"/>
          <w:szCs w:val="24"/>
        </w:rPr>
        <w:t> </w:t>
      </w:r>
      <w:r w:rsidRPr="006E77C6">
        <w:rPr>
          <w:rFonts w:ascii="Arial" w:hAnsi="Arial" w:cs="Arial"/>
          <w:sz w:val="24"/>
          <w:szCs w:val="24"/>
        </w:rPr>
        <w:t>Clientes, Competidores</w:t>
      </w:r>
      <w:r w:rsidRPr="006E77C6">
        <w:rPr>
          <w:rStyle w:val="apple-converted-space"/>
          <w:rFonts w:ascii="Arial" w:hAnsi="Arial" w:cs="Arial"/>
          <w:color w:val="000000" w:themeColor="text1"/>
          <w:sz w:val="24"/>
          <w:szCs w:val="24"/>
        </w:rPr>
        <w:t> </w:t>
      </w:r>
      <w:r w:rsidRPr="006E77C6">
        <w:rPr>
          <w:rStyle w:val="apple-style-span"/>
          <w:rFonts w:ascii="Arial" w:hAnsi="Arial" w:cs="Arial"/>
          <w:color w:val="000000" w:themeColor="text1"/>
          <w:sz w:val="24"/>
          <w:szCs w:val="24"/>
        </w:rPr>
        <w:t>y el</w:t>
      </w:r>
      <w:r w:rsidRPr="006E77C6">
        <w:rPr>
          <w:rStyle w:val="apple-converted-space"/>
          <w:rFonts w:ascii="Arial" w:hAnsi="Arial" w:cs="Arial"/>
          <w:color w:val="000000" w:themeColor="text1"/>
          <w:sz w:val="24"/>
          <w:szCs w:val="24"/>
        </w:rPr>
        <w:t> </w:t>
      </w:r>
      <w:hyperlink r:id="rId38" w:tooltip="Mercado (marketing)" w:history="1">
        <w:r w:rsidRPr="00B37C8A">
          <w:rPr>
            <w:rStyle w:val="Hipervnculo"/>
            <w:rFonts w:ascii="Arial" w:hAnsi="Arial" w:cs="Arial"/>
            <w:color w:val="000000" w:themeColor="text1"/>
            <w:sz w:val="24"/>
            <w:szCs w:val="24"/>
            <w:u w:val="none"/>
          </w:rPr>
          <w:t>Mercado</w:t>
        </w:r>
      </w:hyperlink>
      <w:r w:rsidRPr="00B37C8A">
        <w:rPr>
          <w:rStyle w:val="apple-style-span"/>
          <w:rFonts w:ascii="Arial" w:hAnsi="Arial" w:cs="Arial"/>
          <w:color w:val="000000" w:themeColor="text1"/>
          <w:sz w:val="24"/>
          <w:szCs w:val="24"/>
        </w:rPr>
        <w:t>.</w:t>
      </w:r>
      <w:r w:rsidRPr="006E77C6">
        <w:rPr>
          <w:rStyle w:val="apple-style-span"/>
          <w:rFonts w:ascii="Arial" w:hAnsi="Arial" w:cs="Arial"/>
          <w:color w:val="000000" w:themeColor="text1"/>
          <w:sz w:val="24"/>
          <w:szCs w:val="24"/>
        </w:rPr>
        <w:t xml:space="preserve"> La investigación de mercados puede ayudar a crear el plan estratégico de la empresa, </w:t>
      </w:r>
      <w:r w:rsidR="00671841">
        <w:rPr>
          <w:rStyle w:val="apple-style-span"/>
          <w:rFonts w:ascii="Arial" w:hAnsi="Arial" w:cs="Arial"/>
          <w:color w:val="000000" w:themeColor="text1"/>
          <w:sz w:val="24"/>
          <w:szCs w:val="24"/>
        </w:rPr>
        <w:t xml:space="preserve">y que la misma tome las mejores decisiones sobre el desarrollo y la mercadotecnia de </w:t>
      </w:r>
      <w:r w:rsidR="00E70AFD">
        <w:rPr>
          <w:rStyle w:val="apple-style-span"/>
          <w:rFonts w:ascii="Arial" w:hAnsi="Arial" w:cs="Arial"/>
          <w:color w:val="000000" w:themeColor="text1"/>
          <w:sz w:val="24"/>
          <w:szCs w:val="24"/>
        </w:rPr>
        <w:t xml:space="preserve">cada uno de los </w:t>
      </w:r>
      <w:r w:rsidR="00671841">
        <w:rPr>
          <w:rStyle w:val="apple-style-span"/>
          <w:rFonts w:ascii="Arial" w:hAnsi="Arial" w:cs="Arial"/>
          <w:color w:val="000000" w:themeColor="text1"/>
          <w:sz w:val="24"/>
          <w:szCs w:val="24"/>
        </w:rPr>
        <w:t xml:space="preserve"> productos.</w:t>
      </w:r>
    </w:p>
    <w:p w:rsidR="00902F5D" w:rsidRDefault="00671841" w:rsidP="008744A1">
      <w:pPr>
        <w:spacing w:line="360" w:lineRule="auto"/>
        <w:ind w:firstLine="567"/>
        <w:jc w:val="both"/>
        <w:rPr>
          <w:rStyle w:val="apple-style-span"/>
          <w:rFonts w:ascii="Arial" w:hAnsi="Arial" w:cs="Arial"/>
          <w:bCs/>
          <w:color w:val="000000" w:themeColor="text1"/>
          <w:sz w:val="24"/>
          <w:szCs w:val="24"/>
        </w:rPr>
      </w:pPr>
      <w:r w:rsidRPr="00671841">
        <w:rPr>
          <w:rStyle w:val="apple-style-span"/>
          <w:rFonts w:ascii="Arial" w:hAnsi="Arial" w:cs="Arial"/>
          <w:bCs/>
          <w:color w:val="000000" w:themeColor="text1"/>
          <w:sz w:val="24"/>
          <w:szCs w:val="24"/>
        </w:rPr>
        <w:lastRenderedPageBreak/>
        <w:t>Natura</w:t>
      </w:r>
      <w:r w:rsidR="00DD266B">
        <w:rPr>
          <w:rStyle w:val="apple-style-span"/>
          <w:rFonts w:ascii="Arial" w:hAnsi="Arial" w:cs="Arial"/>
          <w:bCs/>
          <w:color w:val="000000" w:themeColor="text1"/>
          <w:sz w:val="24"/>
          <w:szCs w:val="24"/>
        </w:rPr>
        <w:t>ctive</w:t>
      </w:r>
      <w:r w:rsidRPr="00671841">
        <w:rPr>
          <w:rStyle w:val="apple-style-span"/>
          <w:rFonts w:ascii="Arial" w:hAnsi="Arial" w:cs="Arial"/>
          <w:bCs/>
          <w:color w:val="000000" w:themeColor="text1"/>
          <w:sz w:val="24"/>
          <w:szCs w:val="24"/>
        </w:rPr>
        <w:t xml:space="preserve"> S.A</w:t>
      </w:r>
      <w:r w:rsidR="00A9288E">
        <w:rPr>
          <w:rStyle w:val="apple-style-span"/>
          <w:rFonts w:ascii="Arial" w:hAnsi="Arial" w:cs="Arial"/>
          <w:bCs/>
          <w:color w:val="000000" w:themeColor="text1"/>
          <w:sz w:val="24"/>
          <w:szCs w:val="24"/>
        </w:rPr>
        <w:t>.</w:t>
      </w:r>
      <w:r w:rsidRPr="00671841">
        <w:rPr>
          <w:rStyle w:val="apple-style-span"/>
          <w:rFonts w:ascii="Arial" w:hAnsi="Arial" w:cs="Arial"/>
          <w:bCs/>
          <w:color w:val="000000" w:themeColor="text1"/>
          <w:sz w:val="24"/>
          <w:szCs w:val="24"/>
        </w:rPr>
        <w:t xml:space="preserve">  Como una empresa nueva en el mercado nos encontramos en la disyuntiva de lanzar o </w:t>
      </w:r>
      <w:r w:rsidR="00D100A5">
        <w:rPr>
          <w:rStyle w:val="apple-style-span"/>
          <w:rFonts w:ascii="Arial" w:hAnsi="Arial" w:cs="Arial"/>
          <w:bCs/>
          <w:color w:val="000000" w:themeColor="text1"/>
          <w:sz w:val="24"/>
          <w:szCs w:val="24"/>
        </w:rPr>
        <w:t>no el producto “Maximpulse</w:t>
      </w:r>
      <w:r w:rsidRPr="00671841">
        <w:rPr>
          <w:rStyle w:val="apple-style-span"/>
          <w:rFonts w:ascii="Arial" w:hAnsi="Arial" w:cs="Arial"/>
          <w:bCs/>
          <w:color w:val="000000" w:themeColor="text1"/>
          <w:sz w:val="24"/>
          <w:szCs w:val="24"/>
        </w:rPr>
        <w:t>”, dependiendo de la aceptación o acogida que esta puede tener, y dicha información se pretende obtener mediante la investigación de mercado realizada a través de encuestas.</w:t>
      </w:r>
    </w:p>
    <w:p w:rsidR="008744A1" w:rsidRPr="00902F5D" w:rsidRDefault="008744A1" w:rsidP="008744A1">
      <w:pPr>
        <w:spacing w:line="360" w:lineRule="auto"/>
        <w:ind w:firstLine="567"/>
        <w:jc w:val="both"/>
        <w:rPr>
          <w:rFonts w:ascii="Arial" w:hAnsi="Arial" w:cs="Arial"/>
          <w:bCs/>
          <w:color w:val="000000" w:themeColor="text1"/>
          <w:sz w:val="24"/>
          <w:szCs w:val="24"/>
        </w:rPr>
      </w:pPr>
    </w:p>
    <w:p w:rsidR="0075164A" w:rsidRPr="006E77C6" w:rsidRDefault="000A2693" w:rsidP="000A2693">
      <w:pPr>
        <w:spacing w:line="360" w:lineRule="auto"/>
        <w:jc w:val="both"/>
        <w:rPr>
          <w:rFonts w:ascii="Arial" w:hAnsi="Arial" w:cs="Arial"/>
          <w:b/>
          <w:color w:val="000000" w:themeColor="text1"/>
          <w:sz w:val="24"/>
          <w:szCs w:val="24"/>
        </w:rPr>
      </w:pPr>
      <w:r w:rsidRPr="006E77C6">
        <w:rPr>
          <w:rFonts w:ascii="Arial" w:hAnsi="Arial" w:cs="Arial"/>
          <w:b/>
          <w:color w:val="000000" w:themeColor="text1"/>
          <w:sz w:val="24"/>
          <w:szCs w:val="24"/>
        </w:rPr>
        <w:t>2.</w:t>
      </w:r>
      <w:r>
        <w:rPr>
          <w:rFonts w:ascii="Arial" w:hAnsi="Arial" w:cs="Arial"/>
          <w:b/>
          <w:color w:val="000000" w:themeColor="text1"/>
          <w:sz w:val="24"/>
          <w:szCs w:val="24"/>
        </w:rPr>
        <w:t>2</w:t>
      </w:r>
      <w:r w:rsidRPr="006E77C6">
        <w:rPr>
          <w:rFonts w:ascii="Arial" w:hAnsi="Arial" w:cs="Arial"/>
          <w:b/>
          <w:color w:val="000000" w:themeColor="text1"/>
          <w:sz w:val="24"/>
          <w:szCs w:val="24"/>
        </w:rPr>
        <w:t>.</w:t>
      </w:r>
      <w:r w:rsidR="00B7188F">
        <w:rPr>
          <w:rFonts w:ascii="Arial" w:hAnsi="Arial" w:cs="Arial"/>
          <w:b/>
          <w:color w:val="000000" w:themeColor="text1"/>
          <w:sz w:val="24"/>
          <w:szCs w:val="24"/>
        </w:rPr>
        <w:t>4</w:t>
      </w:r>
      <w:r>
        <w:rPr>
          <w:rFonts w:ascii="Arial" w:hAnsi="Arial" w:cs="Arial"/>
          <w:b/>
          <w:color w:val="000000" w:themeColor="text1"/>
          <w:sz w:val="24"/>
          <w:szCs w:val="24"/>
        </w:rPr>
        <w:t xml:space="preserve">. </w:t>
      </w:r>
      <w:r w:rsidRPr="006E77C6">
        <w:rPr>
          <w:rFonts w:ascii="Arial" w:hAnsi="Arial" w:cs="Arial"/>
          <w:b/>
          <w:color w:val="000000" w:themeColor="text1"/>
          <w:sz w:val="24"/>
          <w:szCs w:val="24"/>
        </w:rPr>
        <w:t xml:space="preserve"> Planteamiento del Problema</w:t>
      </w:r>
    </w:p>
    <w:p w:rsidR="007E33E4" w:rsidRDefault="007E33E4" w:rsidP="00902F5D">
      <w:pPr>
        <w:autoSpaceDE w:val="0"/>
        <w:autoSpaceDN w:val="0"/>
        <w:adjustRightInd w:val="0"/>
        <w:spacing w:after="0" w:line="360" w:lineRule="auto"/>
        <w:ind w:firstLine="567"/>
        <w:jc w:val="both"/>
        <w:rPr>
          <w:rStyle w:val="apple-style-span"/>
          <w:rFonts w:ascii="Arial" w:hAnsi="Arial" w:cs="Arial"/>
          <w:color w:val="000000" w:themeColor="text1"/>
          <w:sz w:val="24"/>
          <w:szCs w:val="24"/>
        </w:rPr>
      </w:pPr>
      <w:r w:rsidRPr="007E33E4">
        <w:rPr>
          <w:rStyle w:val="apple-style-span"/>
          <w:rFonts w:ascii="Arial" w:hAnsi="Arial" w:cs="Arial"/>
          <w:color w:val="000000" w:themeColor="text1"/>
          <w:sz w:val="24"/>
          <w:szCs w:val="24"/>
        </w:rPr>
        <w:t>Dadas las exigencias cada vez más grandes a las que se ve sometida la sociedad de hoy en día, la vida en constante movimiento tanto laboral y/o familiar y la falta de energía para practicar un deporte o tener fuerzas para pasar derecho bailando o estudiando, son solo algunas de las razones por las cuales miles de niños, jóvenes y adultos están tomando cada vez más bebidas energéticas en distintas regiones del país. </w:t>
      </w:r>
    </w:p>
    <w:p w:rsidR="00B02599" w:rsidRDefault="00B02599" w:rsidP="008744A1">
      <w:pPr>
        <w:autoSpaceDE w:val="0"/>
        <w:autoSpaceDN w:val="0"/>
        <w:adjustRightInd w:val="0"/>
        <w:spacing w:after="0" w:line="360" w:lineRule="auto"/>
        <w:jc w:val="both"/>
        <w:rPr>
          <w:rStyle w:val="apple-style-span"/>
          <w:rFonts w:ascii="Arial" w:hAnsi="Arial" w:cs="Arial"/>
          <w:color w:val="000000" w:themeColor="text1"/>
          <w:sz w:val="24"/>
          <w:szCs w:val="24"/>
        </w:rPr>
      </w:pPr>
    </w:p>
    <w:p w:rsidR="008744A1" w:rsidRDefault="000D6155" w:rsidP="008744A1">
      <w:pPr>
        <w:autoSpaceDE w:val="0"/>
        <w:autoSpaceDN w:val="0"/>
        <w:adjustRightInd w:val="0"/>
        <w:spacing w:after="0" w:line="360" w:lineRule="auto"/>
        <w:ind w:firstLine="567"/>
        <w:jc w:val="both"/>
        <w:rPr>
          <w:rStyle w:val="apple-style-span"/>
          <w:rFonts w:ascii="Arial" w:hAnsi="Arial" w:cs="Arial"/>
          <w:color w:val="000000" w:themeColor="text1"/>
          <w:sz w:val="24"/>
          <w:szCs w:val="24"/>
        </w:rPr>
      </w:pPr>
      <w:r w:rsidRPr="000D6155">
        <w:rPr>
          <w:rStyle w:val="apple-style-span"/>
          <w:rFonts w:ascii="Arial" w:hAnsi="Arial" w:cs="Arial"/>
          <w:color w:val="000000" w:themeColor="text1"/>
          <w:sz w:val="24"/>
          <w:szCs w:val="24"/>
        </w:rPr>
        <w:t xml:space="preserve">Según investigaciones realizadas muestran que </w:t>
      </w:r>
      <w:r w:rsidR="00757D76">
        <w:rPr>
          <w:rStyle w:val="apple-style-span"/>
          <w:rFonts w:ascii="Arial" w:hAnsi="Arial" w:cs="Arial"/>
          <w:color w:val="000000" w:themeColor="text1"/>
          <w:sz w:val="24"/>
          <w:szCs w:val="24"/>
        </w:rPr>
        <w:t xml:space="preserve">los efectos de estas bebidas dependen de la </w:t>
      </w:r>
      <w:r w:rsidRPr="00757D76">
        <w:rPr>
          <w:rStyle w:val="apple-style-span"/>
          <w:rFonts w:ascii="Arial" w:hAnsi="Arial" w:cs="Arial"/>
          <w:color w:val="000000" w:themeColor="text1"/>
          <w:sz w:val="24"/>
          <w:szCs w:val="24"/>
        </w:rPr>
        <w:t xml:space="preserve">susceptibilidad de quien las consume, pero en general se ha visto que tras unas horas después de haberlas ingerido, pueden aparecer: dolores de cabeza, dilatación de pupilas, </w:t>
      </w:r>
      <w:r w:rsidR="008744A1" w:rsidRPr="00757D76">
        <w:rPr>
          <w:rStyle w:val="apple-style-span"/>
          <w:rFonts w:ascii="Arial" w:hAnsi="Arial" w:cs="Arial"/>
          <w:color w:val="000000" w:themeColor="text1"/>
          <w:sz w:val="24"/>
          <w:szCs w:val="24"/>
        </w:rPr>
        <w:t>taquicardias,</w:t>
      </w:r>
      <w:r w:rsidR="008744A1">
        <w:rPr>
          <w:rStyle w:val="apple-style-span"/>
          <w:rFonts w:ascii="Arial" w:hAnsi="Arial" w:cs="Arial"/>
          <w:color w:val="000000" w:themeColor="text1"/>
          <w:sz w:val="24"/>
          <w:szCs w:val="24"/>
        </w:rPr>
        <w:t xml:space="preserve"> intoxicación, hipertensión arterial y vómitos.</w:t>
      </w:r>
    </w:p>
    <w:p w:rsidR="008744A1" w:rsidRDefault="008744A1" w:rsidP="008744A1">
      <w:pPr>
        <w:autoSpaceDE w:val="0"/>
        <w:autoSpaceDN w:val="0"/>
        <w:adjustRightInd w:val="0"/>
        <w:spacing w:after="0" w:line="360" w:lineRule="auto"/>
        <w:jc w:val="both"/>
        <w:rPr>
          <w:rStyle w:val="apple-style-span"/>
          <w:rFonts w:ascii="Arial" w:hAnsi="Arial" w:cs="Arial"/>
          <w:color w:val="000000" w:themeColor="text1"/>
          <w:sz w:val="24"/>
          <w:szCs w:val="24"/>
        </w:rPr>
      </w:pPr>
    </w:p>
    <w:p w:rsidR="00904C57" w:rsidRDefault="00312232" w:rsidP="00BF257E">
      <w:pPr>
        <w:autoSpaceDE w:val="0"/>
        <w:autoSpaceDN w:val="0"/>
        <w:adjustRightInd w:val="0"/>
        <w:spacing w:after="0" w:line="360" w:lineRule="auto"/>
        <w:ind w:firstLine="567"/>
        <w:jc w:val="both"/>
        <w:rPr>
          <w:rStyle w:val="apple-style-span"/>
          <w:rFonts w:ascii="Arial" w:hAnsi="Arial" w:cs="Arial"/>
          <w:color w:val="000000" w:themeColor="text1"/>
          <w:sz w:val="24"/>
          <w:szCs w:val="24"/>
        </w:rPr>
      </w:pPr>
      <w:r w:rsidRPr="007E33E4">
        <w:rPr>
          <w:rStyle w:val="apple-style-span"/>
          <w:rFonts w:ascii="Arial" w:hAnsi="Arial" w:cs="Arial"/>
          <w:color w:val="000000" w:themeColor="text1"/>
          <w:sz w:val="24"/>
          <w:szCs w:val="24"/>
        </w:rPr>
        <w:t xml:space="preserve">En </w:t>
      </w:r>
      <w:r w:rsidR="00904C57">
        <w:rPr>
          <w:rStyle w:val="apple-style-span"/>
          <w:rFonts w:ascii="Arial" w:hAnsi="Arial" w:cs="Arial"/>
          <w:color w:val="000000" w:themeColor="text1"/>
          <w:sz w:val="24"/>
          <w:szCs w:val="24"/>
        </w:rPr>
        <w:t>el actual mundo frenético de hoy, si no falta el tiempo, faltan las energías, con esto presenciamos uncrecimiento en la</w:t>
      </w:r>
      <w:r w:rsidRPr="007E33E4">
        <w:rPr>
          <w:rStyle w:val="apple-style-span"/>
          <w:rFonts w:ascii="Arial" w:hAnsi="Arial" w:cs="Arial"/>
          <w:color w:val="000000" w:themeColor="text1"/>
          <w:sz w:val="24"/>
          <w:szCs w:val="24"/>
        </w:rPr>
        <w:t xml:space="preserve"> demanda de información sobre los patrones de consumo de </w:t>
      </w:r>
      <w:r w:rsidR="00586882">
        <w:rPr>
          <w:rStyle w:val="apple-style-span"/>
          <w:rFonts w:ascii="Arial" w:hAnsi="Arial" w:cs="Arial"/>
          <w:color w:val="000000" w:themeColor="text1"/>
          <w:sz w:val="24"/>
          <w:szCs w:val="24"/>
        </w:rPr>
        <w:t>estas bebidas</w:t>
      </w:r>
      <w:r w:rsidR="00904C57">
        <w:rPr>
          <w:rStyle w:val="apple-style-span"/>
          <w:rFonts w:ascii="Arial" w:hAnsi="Arial" w:cs="Arial"/>
          <w:color w:val="000000" w:themeColor="text1"/>
          <w:sz w:val="24"/>
          <w:szCs w:val="24"/>
        </w:rPr>
        <w:t xml:space="preserve">energéticas </w:t>
      </w:r>
      <w:r w:rsidRPr="007E33E4">
        <w:rPr>
          <w:rStyle w:val="apple-style-span"/>
          <w:rFonts w:ascii="Arial" w:hAnsi="Arial" w:cs="Arial"/>
          <w:color w:val="000000" w:themeColor="text1"/>
          <w:sz w:val="24"/>
          <w:szCs w:val="24"/>
        </w:rPr>
        <w:t xml:space="preserve">en nuestra sociedad, por la problemática social y personal que plantea,  </w:t>
      </w:r>
      <w:r w:rsidR="00514352">
        <w:rPr>
          <w:rStyle w:val="apple-style-span"/>
          <w:rFonts w:ascii="Arial" w:hAnsi="Arial" w:cs="Arial"/>
          <w:color w:val="000000" w:themeColor="text1"/>
          <w:sz w:val="24"/>
          <w:szCs w:val="24"/>
        </w:rPr>
        <w:t xml:space="preserve">por el consumo </w:t>
      </w:r>
      <w:r w:rsidRPr="007E33E4">
        <w:rPr>
          <w:rStyle w:val="apple-style-span"/>
          <w:rFonts w:ascii="Arial" w:hAnsi="Arial" w:cs="Arial"/>
          <w:color w:val="000000" w:themeColor="text1"/>
          <w:sz w:val="24"/>
          <w:szCs w:val="24"/>
        </w:rPr>
        <w:t>e</w:t>
      </w:r>
      <w:r w:rsidR="00514352">
        <w:rPr>
          <w:rStyle w:val="apple-style-span"/>
          <w:rFonts w:ascii="Arial" w:hAnsi="Arial" w:cs="Arial"/>
          <w:color w:val="000000" w:themeColor="text1"/>
          <w:sz w:val="24"/>
          <w:szCs w:val="24"/>
        </w:rPr>
        <w:t>n</w:t>
      </w:r>
      <w:r w:rsidRPr="007E33E4">
        <w:rPr>
          <w:rStyle w:val="apple-style-span"/>
          <w:rFonts w:ascii="Arial" w:hAnsi="Arial" w:cs="Arial"/>
          <w:color w:val="000000" w:themeColor="text1"/>
          <w:sz w:val="24"/>
          <w:szCs w:val="24"/>
        </w:rPr>
        <w:t xml:space="preserve"> la adolescencia y juventud, </w:t>
      </w:r>
      <w:r w:rsidR="00904C57">
        <w:rPr>
          <w:rStyle w:val="apple-style-span"/>
          <w:rFonts w:ascii="Arial" w:hAnsi="Arial" w:cs="Arial"/>
          <w:color w:val="000000" w:themeColor="text1"/>
          <w:sz w:val="24"/>
          <w:szCs w:val="24"/>
        </w:rPr>
        <w:t xml:space="preserve">con un alto </w:t>
      </w:r>
      <w:r w:rsidRPr="007E33E4">
        <w:rPr>
          <w:rStyle w:val="apple-style-span"/>
          <w:rFonts w:ascii="Arial" w:hAnsi="Arial" w:cs="Arial"/>
          <w:color w:val="000000" w:themeColor="text1"/>
          <w:sz w:val="24"/>
          <w:szCs w:val="24"/>
        </w:rPr>
        <w:t>número de bebidas adquiridas</w:t>
      </w:r>
      <w:r w:rsidR="00BF257E">
        <w:rPr>
          <w:rStyle w:val="apple-style-span"/>
          <w:rFonts w:ascii="Arial" w:hAnsi="Arial" w:cs="Arial"/>
          <w:color w:val="000000" w:themeColor="text1"/>
          <w:sz w:val="24"/>
          <w:szCs w:val="24"/>
        </w:rPr>
        <w:t>.</w:t>
      </w:r>
    </w:p>
    <w:p w:rsidR="0075164A" w:rsidRDefault="0075164A" w:rsidP="00BF257E">
      <w:pPr>
        <w:autoSpaceDE w:val="0"/>
        <w:autoSpaceDN w:val="0"/>
        <w:adjustRightInd w:val="0"/>
        <w:spacing w:after="0" w:line="360" w:lineRule="auto"/>
        <w:ind w:firstLine="567"/>
        <w:jc w:val="both"/>
        <w:rPr>
          <w:rStyle w:val="apple-style-span"/>
          <w:rFonts w:ascii="Arial" w:hAnsi="Arial" w:cs="Arial"/>
          <w:color w:val="000000" w:themeColor="text1"/>
          <w:sz w:val="24"/>
          <w:szCs w:val="24"/>
        </w:rPr>
      </w:pPr>
    </w:p>
    <w:p w:rsidR="008744A1" w:rsidRDefault="008744A1" w:rsidP="00BF257E">
      <w:pPr>
        <w:autoSpaceDE w:val="0"/>
        <w:autoSpaceDN w:val="0"/>
        <w:adjustRightInd w:val="0"/>
        <w:spacing w:after="0" w:line="360" w:lineRule="auto"/>
        <w:ind w:firstLine="567"/>
        <w:jc w:val="both"/>
        <w:rPr>
          <w:rStyle w:val="apple-style-span"/>
          <w:rFonts w:ascii="Arial" w:hAnsi="Arial" w:cs="Arial"/>
          <w:color w:val="000000" w:themeColor="text1"/>
          <w:sz w:val="24"/>
          <w:szCs w:val="24"/>
        </w:rPr>
      </w:pPr>
    </w:p>
    <w:p w:rsidR="008744A1" w:rsidRPr="00BF257E" w:rsidRDefault="008744A1" w:rsidP="00BF257E">
      <w:pPr>
        <w:autoSpaceDE w:val="0"/>
        <w:autoSpaceDN w:val="0"/>
        <w:adjustRightInd w:val="0"/>
        <w:spacing w:after="0" w:line="360" w:lineRule="auto"/>
        <w:ind w:firstLine="567"/>
        <w:jc w:val="both"/>
        <w:rPr>
          <w:rStyle w:val="apple-style-span"/>
          <w:rFonts w:ascii="Arial" w:hAnsi="Arial" w:cs="Arial"/>
          <w:color w:val="000000" w:themeColor="text1"/>
          <w:sz w:val="24"/>
          <w:szCs w:val="24"/>
        </w:rPr>
      </w:pPr>
    </w:p>
    <w:p w:rsidR="000416B9" w:rsidRPr="000416B9" w:rsidRDefault="00AC1407" w:rsidP="000416B9">
      <w:pPr>
        <w:spacing w:line="360" w:lineRule="auto"/>
        <w:jc w:val="both"/>
        <w:rPr>
          <w:rStyle w:val="apple-style-span"/>
          <w:rFonts w:ascii="Arial" w:hAnsi="Arial" w:cs="Arial"/>
          <w:b/>
          <w:color w:val="000000" w:themeColor="text1"/>
          <w:sz w:val="24"/>
          <w:szCs w:val="24"/>
        </w:rPr>
      </w:pPr>
      <w:r w:rsidRPr="006E77C6">
        <w:rPr>
          <w:rFonts w:ascii="Arial" w:hAnsi="Arial" w:cs="Arial"/>
          <w:b/>
          <w:color w:val="000000" w:themeColor="text1"/>
          <w:sz w:val="24"/>
          <w:szCs w:val="24"/>
        </w:rPr>
        <w:lastRenderedPageBreak/>
        <w:t>2.</w:t>
      </w:r>
      <w:r>
        <w:rPr>
          <w:rFonts w:ascii="Arial" w:hAnsi="Arial" w:cs="Arial"/>
          <w:b/>
          <w:color w:val="000000" w:themeColor="text1"/>
          <w:sz w:val="24"/>
          <w:szCs w:val="24"/>
        </w:rPr>
        <w:t>2</w:t>
      </w:r>
      <w:r w:rsidRPr="006E77C6">
        <w:rPr>
          <w:rFonts w:ascii="Arial" w:hAnsi="Arial" w:cs="Arial"/>
          <w:b/>
          <w:color w:val="000000" w:themeColor="text1"/>
          <w:sz w:val="24"/>
          <w:szCs w:val="24"/>
        </w:rPr>
        <w:t>.</w:t>
      </w:r>
      <w:r w:rsidR="00B7188F">
        <w:rPr>
          <w:rFonts w:ascii="Arial" w:hAnsi="Arial" w:cs="Arial"/>
          <w:b/>
          <w:color w:val="000000" w:themeColor="text1"/>
          <w:sz w:val="24"/>
          <w:szCs w:val="24"/>
        </w:rPr>
        <w:t>5</w:t>
      </w:r>
      <w:r>
        <w:rPr>
          <w:rFonts w:ascii="Arial" w:hAnsi="Arial" w:cs="Arial"/>
          <w:b/>
          <w:color w:val="000000" w:themeColor="text1"/>
          <w:sz w:val="24"/>
          <w:szCs w:val="24"/>
        </w:rPr>
        <w:t xml:space="preserve">. </w:t>
      </w:r>
      <w:r w:rsidR="0045432D">
        <w:rPr>
          <w:rFonts w:ascii="Arial" w:hAnsi="Arial" w:cs="Arial"/>
          <w:b/>
          <w:color w:val="000000" w:themeColor="text1"/>
          <w:sz w:val="24"/>
          <w:szCs w:val="24"/>
        </w:rPr>
        <w:t>OBJETIVOS DE LA INVESTIGACION DE MERCADO</w:t>
      </w:r>
    </w:p>
    <w:p w:rsidR="000416B9" w:rsidRPr="000416B9" w:rsidRDefault="000416B9" w:rsidP="000A2693">
      <w:pPr>
        <w:shd w:val="clear" w:color="auto" w:fill="FFFFFF"/>
        <w:spacing w:after="0" w:line="360" w:lineRule="auto"/>
        <w:jc w:val="both"/>
        <w:rPr>
          <w:rStyle w:val="apple-style-span"/>
          <w:rFonts w:ascii="Arial" w:hAnsi="Arial" w:cs="Arial"/>
          <w:b/>
          <w:color w:val="000000" w:themeColor="text1"/>
          <w:sz w:val="24"/>
          <w:szCs w:val="24"/>
          <w:shd w:val="clear" w:color="auto" w:fill="FFFFFF"/>
        </w:rPr>
      </w:pPr>
      <w:r w:rsidRPr="000416B9">
        <w:rPr>
          <w:rStyle w:val="apple-style-span"/>
          <w:rFonts w:ascii="Arial" w:hAnsi="Arial" w:cs="Arial"/>
          <w:b/>
          <w:color w:val="000000" w:themeColor="text1"/>
          <w:sz w:val="24"/>
          <w:szCs w:val="24"/>
          <w:shd w:val="clear" w:color="auto" w:fill="FFFFFF"/>
        </w:rPr>
        <w:t>2.2.</w:t>
      </w:r>
      <w:r w:rsidR="00B7188F">
        <w:rPr>
          <w:rStyle w:val="apple-style-span"/>
          <w:rFonts w:ascii="Arial" w:hAnsi="Arial" w:cs="Arial"/>
          <w:b/>
          <w:color w:val="000000" w:themeColor="text1"/>
          <w:sz w:val="24"/>
          <w:szCs w:val="24"/>
          <w:shd w:val="clear" w:color="auto" w:fill="FFFFFF"/>
        </w:rPr>
        <w:t>5</w:t>
      </w:r>
      <w:r w:rsidRPr="000416B9">
        <w:rPr>
          <w:rStyle w:val="apple-style-span"/>
          <w:rFonts w:ascii="Arial" w:hAnsi="Arial" w:cs="Arial"/>
          <w:b/>
          <w:color w:val="000000" w:themeColor="text1"/>
          <w:sz w:val="24"/>
          <w:szCs w:val="24"/>
          <w:shd w:val="clear" w:color="auto" w:fill="FFFFFF"/>
        </w:rPr>
        <w:t>.1  Objetivos Generales</w:t>
      </w:r>
    </w:p>
    <w:p w:rsidR="00AC1407" w:rsidRPr="000A2693" w:rsidRDefault="000416B9" w:rsidP="00BF257E">
      <w:pPr>
        <w:shd w:val="clear" w:color="auto" w:fill="FFFFFF"/>
        <w:spacing w:after="0" w:line="360" w:lineRule="auto"/>
        <w:ind w:firstLine="567"/>
        <w:jc w:val="both"/>
        <w:rPr>
          <w:rFonts w:ascii="Arial" w:eastAsia="Times New Roman" w:hAnsi="Arial" w:cs="Arial"/>
          <w:color w:val="000000" w:themeColor="text1"/>
          <w:sz w:val="24"/>
          <w:szCs w:val="24"/>
        </w:rPr>
      </w:pPr>
      <w:r w:rsidRPr="000416B9">
        <w:rPr>
          <w:rFonts w:ascii="Arial" w:eastAsia="Times New Roman" w:hAnsi="Arial" w:cs="Arial"/>
          <w:color w:val="000000" w:themeColor="text1"/>
          <w:sz w:val="24"/>
          <w:szCs w:val="24"/>
        </w:rPr>
        <w:t>Es realizar un análisis de mercado con todos sus </w:t>
      </w:r>
      <w:hyperlink r:id="rId39" w:history="1">
        <w:r w:rsidRPr="000416B9">
          <w:rPr>
            <w:rFonts w:ascii="Arial" w:eastAsia="Times New Roman" w:hAnsi="Arial" w:cs="Arial"/>
            <w:color w:val="000000" w:themeColor="text1"/>
            <w:sz w:val="24"/>
            <w:szCs w:val="24"/>
          </w:rPr>
          <w:t>principios</w:t>
        </w:r>
      </w:hyperlink>
      <w:r w:rsidRPr="000416B9">
        <w:rPr>
          <w:rFonts w:ascii="Arial" w:eastAsia="Times New Roman" w:hAnsi="Arial" w:cs="Arial"/>
          <w:color w:val="000000" w:themeColor="text1"/>
          <w:sz w:val="24"/>
          <w:szCs w:val="24"/>
        </w:rPr>
        <w:t> y características a corto pl</w:t>
      </w:r>
      <w:r w:rsidR="00B12C67">
        <w:rPr>
          <w:rFonts w:ascii="Arial" w:eastAsia="Times New Roman" w:hAnsi="Arial" w:cs="Arial"/>
          <w:color w:val="000000" w:themeColor="text1"/>
          <w:sz w:val="24"/>
          <w:szCs w:val="24"/>
        </w:rPr>
        <w:t>azo, enfocado en la creación de</w:t>
      </w:r>
      <w:r w:rsidRPr="000416B9">
        <w:rPr>
          <w:rFonts w:ascii="Arial" w:eastAsia="Times New Roman" w:hAnsi="Arial" w:cs="Arial"/>
          <w:color w:val="000000" w:themeColor="text1"/>
          <w:sz w:val="24"/>
          <w:szCs w:val="24"/>
        </w:rPr>
        <w:t>l</w:t>
      </w:r>
      <w:r w:rsidR="00B12C67">
        <w:rPr>
          <w:rFonts w:ascii="Arial" w:eastAsia="Times New Roman" w:hAnsi="Arial" w:cs="Arial"/>
          <w:color w:val="000000" w:themeColor="text1"/>
          <w:sz w:val="24"/>
          <w:szCs w:val="24"/>
        </w:rPr>
        <w:t xml:space="preserve"> producto</w:t>
      </w:r>
      <w:r w:rsidRPr="000416B9">
        <w:rPr>
          <w:rFonts w:ascii="Arial" w:eastAsia="Times New Roman" w:hAnsi="Arial" w:cs="Arial"/>
          <w:color w:val="000000" w:themeColor="text1"/>
          <w:sz w:val="24"/>
          <w:szCs w:val="24"/>
        </w:rPr>
        <w:t xml:space="preserve"> y con el objetivo de saber cuál es la demanda y </w:t>
      </w:r>
      <w:hyperlink r:id="rId40" w:history="1">
        <w:r w:rsidRPr="000416B9">
          <w:rPr>
            <w:rFonts w:ascii="Arial" w:eastAsia="Times New Roman" w:hAnsi="Arial" w:cs="Arial"/>
            <w:color w:val="000000" w:themeColor="text1"/>
            <w:sz w:val="24"/>
            <w:szCs w:val="24"/>
          </w:rPr>
          <w:t>oferta</w:t>
        </w:r>
      </w:hyperlink>
      <w:r w:rsidRPr="000416B9">
        <w:rPr>
          <w:rFonts w:ascii="Arial" w:eastAsia="Times New Roman" w:hAnsi="Arial" w:cs="Arial"/>
          <w:color w:val="000000" w:themeColor="text1"/>
          <w:sz w:val="24"/>
          <w:szCs w:val="24"/>
        </w:rPr>
        <w:t>.</w:t>
      </w:r>
    </w:p>
    <w:p w:rsidR="006614DD" w:rsidRPr="000416B9" w:rsidRDefault="006614DD" w:rsidP="000416B9">
      <w:pPr>
        <w:shd w:val="clear" w:color="auto" w:fill="FFFFFF"/>
        <w:spacing w:after="0" w:line="360" w:lineRule="auto"/>
        <w:jc w:val="both"/>
        <w:rPr>
          <w:rFonts w:ascii="Arial" w:eastAsia="Times New Roman" w:hAnsi="Arial" w:cs="Arial"/>
          <w:color w:val="000000" w:themeColor="text1"/>
          <w:sz w:val="24"/>
          <w:szCs w:val="24"/>
        </w:rPr>
      </w:pPr>
    </w:p>
    <w:p w:rsidR="006614DD" w:rsidRPr="00BE2A0D" w:rsidRDefault="00B7188F" w:rsidP="00E81115">
      <w:pPr>
        <w:rPr>
          <w:rFonts w:ascii="Arial" w:hAnsi="Arial" w:cs="Arial"/>
          <w:b/>
          <w:sz w:val="24"/>
        </w:rPr>
      </w:pPr>
      <w:r>
        <w:rPr>
          <w:rFonts w:ascii="Arial" w:hAnsi="Arial" w:cs="Arial"/>
          <w:b/>
          <w:sz w:val="24"/>
        </w:rPr>
        <w:t>2.2.5</w:t>
      </w:r>
      <w:r w:rsidR="00BE2A0D" w:rsidRPr="00BE2A0D">
        <w:rPr>
          <w:rFonts w:ascii="Arial" w:hAnsi="Arial" w:cs="Arial"/>
          <w:b/>
          <w:sz w:val="24"/>
        </w:rPr>
        <w:t>.2  Objetivos específicos</w:t>
      </w:r>
    </w:p>
    <w:p w:rsidR="00BE2A0D" w:rsidRPr="00EB66C6" w:rsidRDefault="00BE2A0D" w:rsidP="00A247FF">
      <w:pPr>
        <w:pStyle w:val="Prrafodelista"/>
        <w:numPr>
          <w:ilvl w:val="0"/>
          <w:numId w:val="13"/>
        </w:numPr>
        <w:shd w:val="clear" w:color="auto" w:fill="FFFFFF"/>
        <w:spacing w:after="0" w:line="360" w:lineRule="auto"/>
        <w:jc w:val="both"/>
        <w:rPr>
          <w:rFonts w:ascii="Arial" w:eastAsia="Times New Roman" w:hAnsi="Arial" w:cs="Arial"/>
          <w:color w:val="000000" w:themeColor="text1"/>
          <w:sz w:val="24"/>
          <w:szCs w:val="24"/>
        </w:rPr>
      </w:pPr>
      <w:r w:rsidRPr="00EB66C6">
        <w:rPr>
          <w:rFonts w:ascii="Arial" w:eastAsia="Times New Roman" w:hAnsi="Arial" w:cs="Arial"/>
          <w:color w:val="000000" w:themeColor="text1"/>
          <w:sz w:val="24"/>
          <w:szCs w:val="24"/>
        </w:rPr>
        <w:t>Formular y evaluar el mejor </w:t>
      </w:r>
      <w:hyperlink r:id="rId41" w:history="1">
        <w:r w:rsidRPr="00EB66C6">
          <w:rPr>
            <w:rFonts w:ascii="Arial" w:eastAsia="Times New Roman" w:hAnsi="Arial" w:cs="Arial"/>
            <w:color w:val="000000" w:themeColor="text1"/>
            <w:sz w:val="24"/>
            <w:szCs w:val="24"/>
          </w:rPr>
          <w:t>modelo</w:t>
        </w:r>
      </w:hyperlink>
      <w:r w:rsidRPr="00EB66C6">
        <w:rPr>
          <w:rFonts w:ascii="Arial" w:eastAsia="Times New Roman" w:hAnsi="Arial" w:cs="Arial"/>
          <w:color w:val="000000" w:themeColor="text1"/>
          <w:sz w:val="24"/>
          <w:szCs w:val="24"/>
        </w:rPr>
        <w:t> de mercado para llevar a cabo la realización de est</w:t>
      </w:r>
      <w:r w:rsidR="00B12C67">
        <w:rPr>
          <w:rFonts w:ascii="Arial" w:eastAsia="Times New Roman" w:hAnsi="Arial" w:cs="Arial"/>
          <w:color w:val="000000" w:themeColor="text1"/>
          <w:sz w:val="24"/>
          <w:szCs w:val="24"/>
        </w:rPr>
        <w:t>aempresa</w:t>
      </w:r>
      <w:r w:rsidRPr="00EB66C6">
        <w:rPr>
          <w:rFonts w:ascii="Arial" w:eastAsia="Times New Roman" w:hAnsi="Arial" w:cs="Arial"/>
          <w:color w:val="000000" w:themeColor="text1"/>
          <w:sz w:val="24"/>
          <w:szCs w:val="24"/>
        </w:rPr>
        <w:t>.</w:t>
      </w:r>
    </w:p>
    <w:p w:rsidR="008744A1" w:rsidRDefault="00BE2A0D" w:rsidP="00A247FF">
      <w:pPr>
        <w:pStyle w:val="Prrafodelista"/>
        <w:numPr>
          <w:ilvl w:val="0"/>
          <w:numId w:val="13"/>
        </w:numPr>
        <w:shd w:val="clear" w:color="auto" w:fill="FFFFFF"/>
        <w:spacing w:after="0" w:line="360" w:lineRule="auto"/>
        <w:jc w:val="both"/>
        <w:rPr>
          <w:rFonts w:ascii="Arial" w:eastAsia="Times New Roman" w:hAnsi="Arial" w:cs="Arial"/>
          <w:color w:val="000000" w:themeColor="text1"/>
          <w:sz w:val="24"/>
          <w:szCs w:val="24"/>
        </w:rPr>
      </w:pPr>
      <w:r w:rsidRPr="008744A1">
        <w:rPr>
          <w:rFonts w:ascii="Arial" w:eastAsia="Times New Roman" w:hAnsi="Arial" w:cs="Arial"/>
          <w:color w:val="000000" w:themeColor="text1"/>
          <w:sz w:val="24"/>
          <w:szCs w:val="24"/>
        </w:rPr>
        <w:t>Conocer </w:t>
      </w:r>
      <w:hyperlink r:id="rId42" w:history="1">
        <w:r w:rsidRPr="008744A1">
          <w:rPr>
            <w:rFonts w:ascii="Arial" w:eastAsia="Times New Roman" w:hAnsi="Arial" w:cs="Arial"/>
            <w:color w:val="000000" w:themeColor="text1"/>
            <w:sz w:val="24"/>
            <w:szCs w:val="24"/>
          </w:rPr>
          <w:t>el estado</w:t>
        </w:r>
      </w:hyperlink>
      <w:r w:rsidRPr="008744A1">
        <w:rPr>
          <w:rFonts w:ascii="Arial" w:eastAsia="Times New Roman" w:hAnsi="Arial" w:cs="Arial"/>
          <w:color w:val="000000" w:themeColor="text1"/>
          <w:sz w:val="24"/>
          <w:szCs w:val="24"/>
        </w:rPr>
        <w:t> actual de las empresas productoras de bebidas energizantes que se encuentran en el mercado</w:t>
      </w:r>
      <w:r w:rsidR="008744A1">
        <w:rPr>
          <w:rFonts w:ascii="Arial" w:eastAsia="Times New Roman" w:hAnsi="Arial" w:cs="Arial"/>
          <w:color w:val="000000" w:themeColor="text1"/>
          <w:sz w:val="24"/>
          <w:szCs w:val="24"/>
        </w:rPr>
        <w:t>.</w:t>
      </w:r>
    </w:p>
    <w:p w:rsidR="006614DD" w:rsidRPr="008744A1" w:rsidRDefault="00BE2A0D" w:rsidP="00A247FF">
      <w:pPr>
        <w:pStyle w:val="Prrafodelista"/>
        <w:numPr>
          <w:ilvl w:val="0"/>
          <w:numId w:val="13"/>
        </w:numPr>
        <w:shd w:val="clear" w:color="auto" w:fill="FFFFFF"/>
        <w:spacing w:after="0" w:line="360" w:lineRule="auto"/>
        <w:jc w:val="both"/>
        <w:rPr>
          <w:rFonts w:ascii="Arial" w:eastAsia="Times New Roman" w:hAnsi="Arial" w:cs="Arial"/>
          <w:color w:val="000000" w:themeColor="text1"/>
          <w:sz w:val="24"/>
          <w:szCs w:val="24"/>
        </w:rPr>
      </w:pPr>
      <w:r w:rsidRPr="008744A1">
        <w:rPr>
          <w:rFonts w:ascii="Arial" w:eastAsia="Times New Roman" w:hAnsi="Arial" w:cs="Arial"/>
          <w:color w:val="000000" w:themeColor="text1"/>
          <w:sz w:val="24"/>
          <w:szCs w:val="24"/>
        </w:rPr>
        <w:t>Definir las estrategias y políticas que se llevaran a cabo en</w:t>
      </w:r>
      <w:r w:rsidR="00D100A5" w:rsidRPr="008744A1">
        <w:rPr>
          <w:rFonts w:ascii="Arial" w:eastAsia="Times New Roman" w:hAnsi="Arial" w:cs="Arial"/>
          <w:color w:val="000000" w:themeColor="text1"/>
          <w:sz w:val="24"/>
          <w:szCs w:val="24"/>
        </w:rPr>
        <w:t xml:space="preserve"> la creación de “Maximpulse”</w:t>
      </w:r>
      <w:r w:rsidRPr="008744A1">
        <w:rPr>
          <w:rFonts w:ascii="Arial" w:eastAsia="Times New Roman" w:hAnsi="Arial" w:cs="Arial"/>
          <w:color w:val="000000" w:themeColor="text1"/>
          <w:sz w:val="24"/>
          <w:szCs w:val="24"/>
        </w:rPr>
        <w:t>.</w:t>
      </w:r>
    </w:p>
    <w:p w:rsidR="00BE2A0D" w:rsidRPr="00EB66C6" w:rsidRDefault="00BE2A0D" w:rsidP="00A247FF">
      <w:pPr>
        <w:pStyle w:val="Prrafodelista"/>
        <w:numPr>
          <w:ilvl w:val="0"/>
          <w:numId w:val="13"/>
        </w:numPr>
        <w:shd w:val="clear" w:color="auto" w:fill="FFFFFF"/>
        <w:spacing w:after="0" w:line="360" w:lineRule="auto"/>
        <w:jc w:val="both"/>
        <w:rPr>
          <w:rFonts w:ascii="Arial" w:eastAsia="Times New Roman" w:hAnsi="Arial" w:cs="Arial"/>
          <w:color w:val="000000" w:themeColor="text1"/>
          <w:sz w:val="24"/>
          <w:szCs w:val="24"/>
        </w:rPr>
      </w:pPr>
      <w:r w:rsidRPr="00EB66C6">
        <w:rPr>
          <w:rFonts w:ascii="Arial" w:eastAsia="Times New Roman" w:hAnsi="Arial" w:cs="Arial"/>
          <w:color w:val="000000" w:themeColor="text1"/>
          <w:sz w:val="24"/>
          <w:szCs w:val="24"/>
        </w:rPr>
        <w:t xml:space="preserve">Identificar las promociones y publicidades que se llevaran a cabo en </w:t>
      </w:r>
      <w:r w:rsidR="00D100A5">
        <w:rPr>
          <w:rFonts w:ascii="Arial" w:eastAsia="Times New Roman" w:hAnsi="Arial" w:cs="Arial"/>
          <w:color w:val="000000" w:themeColor="text1"/>
          <w:sz w:val="24"/>
          <w:szCs w:val="24"/>
        </w:rPr>
        <w:t>la bebida “Maximpulse"</w:t>
      </w:r>
    </w:p>
    <w:p w:rsidR="00BE2A0D" w:rsidRPr="00EB66C6" w:rsidRDefault="00BE2A0D" w:rsidP="00A247FF">
      <w:pPr>
        <w:pStyle w:val="Prrafodelista"/>
        <w:numPr>
          <w:ilvl w:val="0"/>
          <w:numId w:val="13"/>
        </w:numPr>
        <w:shd w:val="clear" w:color="auto" w:fill="FFFFFF"/>
        <w:spacing w:after="0" w:line="360" w:lineRule="auto"/>
        <w:jc w:val="both"/>
        <w:rPr>
          <w:rFonts w:ascii="Arial" w:eastAsia="Times New Roman" w:hAnsi="Arial" w:cs="Arial"/>
          <w:color w:val="000000" w:themeColor="text1"/>
          <w:sz w:val="24"/>
          <w:szCs w:val="24"/>
        </w:rPr>
      </w:pPr>
      <w:r w:rsidRPr="00EB66C6">
        <w:rPr>
          <w:rFonts w:ascii="Arial" w:eastAsia="Times New Roman" w:hAnsi="Arial" w:cs="Arial"/>
          <w:color w:val="000000" w:themeColor="text1"/>
          <w:sz w:val="24"/>
          <w:szCs w:val="24"/>
        </w:rPr>
        <w:t>Analizar ventajas y desventajas competitivas de nuestro mercado.</w:t>
      </w:r>
    </w:p>
    <w:p w:rsidR="006614DD" w:rsidRPr="00EB66C6" w:rsidRDefault="00EB66C6" w:rsidP="00A247FF">
      <w:pPr>
        <w:pStyle w:val="Prrafodelista"/>
        <w:numPr>
          <w:ilvl w:val="0"/>
          <w:numId w:val="13"/>
        </w:numPr>
        <w:spacing w:line="360" w:lineRule="auto"/>
        <w:rPr>
          <w:rFonts w:ascii="Arial" w:hAnsi="Arial" w:cs="Arial"/>
          <w:sz w:val="24"/>
        </w:rPr>
      </w:pPr>
      <w:r w:rsidRPr="00EB66C6">
        <w:rPr>
          <w:rFonts w:ascii="Arial" w:hAnsi="Arial" w:cs="Arial"/>
          <w:sz w:val="24"/>
        </w:rPr>
        <w:t>Identificar  el  precio  que los consumidores  estarían dispuestos  a pagar por el producto.</w:t>
      </w:r>
    </w:p>
    <w:p w:rsidR="00C2378F" w:rsidRDefault="00C2378F" w:rsidP="00C2378F">
      <w:pPr>
        <w:pStyle w:val="Default"/>
        <w:spacing w:line="360" w:lineRule="auto"/>
        <w:jc w:val="both"/>
        <w:rPr>
          <w:b/>
          <w:bCs/>
          <w:color w:val="000000" w:themeColor="text1"/>
        </w:rPr>
      </w:pPr>
    </w:p>
    <w:p w:rsidR="00C2378F" w:rsidRPr="006E77C6" w:rsidRDefault="00C2378F" w:rsidP="00C2378F">
      <w:pPr>
        <w:pStyle w:val="Default"/>
        <w:spacing w:line="360" w:lineRule="auto"/>
        <w:jc w:val="both"/>
        <w:rPr>
          <w:b/>
          <w:bCs/>
          <w:color w:val="000000" w:themeColor="text1"/>
        </w:rPr>
      </w:pPr>
      <w:r>
        <w:rPr>
          <w:b/>
          <w:bCs/>
          <w:color w:val="000000" w:themeColor="text1"/>
        </w:rPr>
        <w:t>2.</w:t>
      </w:r>
      <w:r w:rsidR="00B7188F">
        <w:rPr>
          <w:b/>
          <w:bCs/>
          <w:color w:val="000000" w:themeColor="text1"/>
        </w:rPr>
        <w:t>2</w:t>
      </w:r>
      <w:r>
        <w:rPr>
          <w:b/>
          <w:bCs/>
          <w:color w:val="000000" w:themeColor="text1"/>
        </w:rPr>
        <w:t>.</w:t>
      </w:r>
      <w:r w:rsidR="00B7188F">
        <w:rPr>
          <w:b/>
          <w:bCs/>
          <w:color w:val="000000" w:themeColor="text1"/>
        </w:rPr>
        <w:t>6</w:t>
      </w:r>
      <w:r>
        <w:rPr>
          <w:b/>
          <w:bCs/>
          <w:color w:val="000000" w:themeColor="text1"/>
        </w:rPr>
        <w:t xml:space="preserve">. </w:t>
      </w:r>
      <w:r w:rsidRPr="006E77C6">
        <w:rPr>
          <w:b/>
          <w:bCs/>
          <w:color w:val="000000" w:themeColor="text1"/>
        </w:rPr>
        <w:t xml:space="preserve"> METODOS DE INVESTIGACION</w:t>
      </w:r>
    </w:p>
    <w:p w:rsidR="00C2378F" w:rsidRDefault="00C2378F" w:rsidP="00C2378F">
      <w:pPr>
        <w:pStyle w:val="Default"/>
        <w:spacing w:line="360" w:lineRule="auto"/>
        <w:jc w:val="both"/>
        <w:rPr>
          <w:rFonts w:eastAsia="Times New Roman"/>
          <w:color w:val="000000" w:themeColor="text1"/>
          <w:lang w:val="es-ES"/>
        </w:rPr>
      </w:pPr>
    </w:p>
    <w:p w:rsidR="00C2378F" w:rsidRDefault="00C2378F" w:rsidP="00BF257E">
      <w:pPr>
        <w:pStyle w:val="Default"/>
        <w:spacing w:line="360" w:lineRule="auto"/>
        <w:ind w:firstLine="567"/>
        <w:jc w:val="both"/>
        <w:rPr>
          <w:rFonts w:eastAsia="Times New Roman"/>
          <w:color w:val="000000" w:themeColor="text1"/>
          <w:lang w:val="es-ES"/>
        </w:rPr>
      </w:pPr>
      <w:r w:rsidRPr="00C2378F">
        <w:rPr>
          <w:rFonts w:eastAsia="Times New Roman"/>
          <w:color w:val="000000" w:themeColor="text1"/>
          <w:lang w:val="es-ES"/>
        </w:rPr>
        <w:t>Los métodos de investigación son el plan básico que guiara la fase de investigación y análisis de los datos del proyecto.</w:t>
      </w:r>
    </w:p>
    <w:p w:rsidR="00BF257E" w:rsidRDefault="00BF257E" w:rsidP="00C2378F">
      <w:pPr>
        <w:pStyle w:val="Default"/>
        <w:spacing w:line="360" w:lineRule="auto"/>
        <w:jc w:val="both"/>
        <w:rPr>
          <w:rFonts w:eastAsia="Times New Roman"/>
          <w:color w:val="000000" w:themeColor="text1"/>
          <w:lang w:val="es-ES"/>
        </w:rPr>
      </w:pPr>
    </w:p>
    <w:p w:rsidR="00C2378F" w:rsidRPr="006E77C6" w:rsidRDefault="00C2378F" w:rsidP="00BF257E">
      <w:pPr>
        <w:pStyle w:val="Default"/>
        <w:spacing w:line="360" w:lineRule="auto"/>
        <w:ind w:firstLine="567"/>
        <w:jc w:val="both"/>
        <w:rPr>
          <w:bCs/>
          <w:color w:val="000000" w:themeColor="text1"/>
        </w:rPr>
      </w:pPr>
      <w:r w:rsidRPr="006E77C6">
        <w:rPr>
          <w:bCs/>
          <w:color w:val="000000" w:themeColor="text1"/>
        </w:rPr>
        <w:t>Para conocer la aceptación del producto en el mercado se ha realizado dos tipos de  investigación de mercado</w:t>
      </w:r>
      <w:r w:rsidR="008744A1">
        <w:rPr>
          <w:bCs/>
          <w:color w:val="000000" w:themeColor="text1"/>
        </w:rPr>
        <w:t>:</w:t>
      </w:r>
    </w:p>
    <w:p w:rsidR="00C2378F" w:rsidRPr="006E77C6" w:rsidRDefault="00C2378F" w:rsidP="00A247FF">
      <w:pPr>
        <w:pStyle w:val="Default"/>
        <w:numPr>
          <w:ilvl w:val="0"/>
          <w:numId w:val="14"/>
        </w:numPr>
        <w:spacing w:line="360" w:lineRule="auto"/>
        <w:jc w:val="both"/>
        <w:rPr>
          <w:bCs/>
          <w:color w:val="000000" w:themeColor="text1"/>
        </w:rPr>
      </w:pPr>
      <w:r w:rsidRPr="006E77C6">
        <w:rPr>
          <w:bCs/>
          <w:color w:val="000000" w:themeColor="text1"/>
        </w:rPr>
        <w:t>Investigación exploratoria</w:t>
      </w:r>
    </w:p>
    <w:p w:rsidR="00C2378F" w:rsidRDefault="00C2378F" w:rsidP="00A247FF">
      <w:pPr>
        <w:pStyle w:val="Default"/>
        <w:numPr>
          <w:ilvl w:val="0"/>
          <w:numId w:val="14"/>
        </w:numPr>
        <w:spacing w:line="360" w:lineRule="auto"/>
        <w:jc w:val="both"/>
        <w:rPr>
          <w:bCs/>
          <w:color w:val="000000" w:themeColor="text1"/>
        </w:rPr>
      </w:pPr>
      <w:r w:rsidRPr="006E77C6">
        <w:rPr>
          <w:bCs/>
          <w:color w:val="000000" w:themeColor="text1"/>
        </w:rPr>
        <w:t>Investigación descriptiva</w:t>
      </w:r>
    </w:p>
    <w:p w:rsidR="00365BA5" w:rsidRPr="006E77C6" w:rsidRDefault="00365BA5" w:rsidP="00365BA5">
      <w:pPr>
        <w:pStyle w:val="Default"/>
        <w:spacing w:line="360" w:lineRule="auto"/>
        <w:jc w:val="both"/>
        <w:rPr>
          <w:bCs/>
          <w:color w:val="000000" w:themeColor="text1"/>
        </w:rPr>
      </w:pPr>
    </w:p>
    <w:p w:rsidR="00C2378F" w:rsidRPr="00B7188F" w:rsidRDefault="00C2378F" w:rsidP="00C2378F">
      <w:pPr>
        <w:spacing w:line="360" w:lineRule="auto"/>
        <w:jc w:val="both"/>
        <w:rPr>
          <w:rFonts w:ascii="Arial" w:hAnsi="Arial" w:cs="Arial"/>
          <w:sz w:val="24"/>
          <w:szCs w:val="20"/>
        </w:rPr>
      </w:pPr>
      <w:r w:rsidRPr="00B7188F">
        <w:rPr>
          <w:rFonts w:ascii="Arial" w:hAnsi="Arial" w:cs="Arial"/>
          <w:b/>
          <w:sz w:val="24"/>
          <w:szCs w:val="20"/>
        </w:rPr>
        <w:lastRenderedPageBreak/>
        <w:t>2.</w:t>
      </w:r>
      <w:r w:rsidR="00B7188F" w:rsidRPr="00B7188F">
        <w:rPr>
          <w:rFonts w:ascii="Arial" w:hAnsi="Arial" w:cs="Arial"/>
          <w:b/>
          <w:sz w:val="24"/>
          <w:szCs w:val="20"/>
        </w:rPr>
        <w:t>2.</w:t>
      </w:r>
      <w:r w:rsidR="00B7188F">
        <w:rPr>
          <w:rFonts w:ascii="Arial" w:hAnsi="Arial" w:cs="Arial"/>
          <w:b/>
          <w:sz w:val="24"/>
          <w:szCs w:val="20"/>
        </w:rPr>
        <w:t xml:space="preserve">6.1  </w:t>
      </w:r>
      <w:r w:rsidRPr="00B7188F">
        <w:rPr>
          <w:rFonts w:ascii="Arial" w:hAnsi="Arial" w:cs="Arial"/>
          <w:b/>
          <w:sz w:val="24"/>
          <w:szCs w:val="20"/>
        </w:rPr>
        <w:t>INVESTIGACIÓN EXPLORATORIA</w:t>
      </w:r>
    </w:p>
    <w:p w:rsidR="00C2378F" w:rsidRDefault="00C2378F" w:rsidP="00BF257E">
      <w:pPr>
        <w:shd w:val="clear" w:color="auto" w:fill="FFFFFF"/>
        <w:spacing w:after="0" w:line="360" w:lineRule="auto"/>
        <w:ind w:firstLine="567"/>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P</w:t>
      </w:r>
      <w:r w:rsidRPr="00C2378F">
        <w:rPr>
          <w:rFonts w:ascii="Arial" w:eastAsia="Times New Roman" w:hAnsi="Arial" w:cs="Arial"/>
          <w:color w:val="000000" w:themeColor="text1"/>
          <w:sz w:val="24"/>
          <w:szCs w:val="24"/>
        </w:rPr>
        <w:t>ara poder cumplir con el objetivo de nuestra investigación de mercado utilizaremos como instrumento una encuesta con preguntas objetivas que estén relacionadas con la información que queremos obtener para poder encaminar nuestras decisiones.</w:t>
      </w:r>
    </w:p>
    <w:p w:rsidR="004662BB" w:rsidRPr="00C2378F" w:rsidRDefault="004662BB" w:rsidP="00C2378F">
      <w:pPr>
        <w:shd w:val="clear" w:color="auto" w:fill="FFFFFF"/>
        <w:spacing w:after="0" w:line="360" w:lineRule="auto"/>
        <w:jc w:val="both"/>
        <w:rPr>
          <w:rFonts w:ascii="Arial" w:eastAsia="Times New Roman" w:hAnsi="Arial" w:cs="Arial"/>
          <w:color w:val="000000" w:themeColor="text1"/>
          <w:sz w:val="24"/>
          <w:szCs w:val="24"/>
        </w:rPr>
      </w:pPr>
    </w:p>
    <w:p w:rsidR="004662BB" w:rsidRPr="004662BB" w:rsidRDefault="004662BB" w:rsidP="00BF257E">
      <w:pPr>
        <w:shd w:val="clear" w:color="auto" w:fill="FFFFFF"/>
        <w:spacing w:after="0" w:line="360" w:lineRule="auto"/>
        <w:ind w:firstLine="567"/>
        <w:jc w:val="both"/>
        <w:rPr>
          <w:rFonts w:ascii="Arial" w:eastAsia="Times New Roman" w:hAnsi="Arial" w:cs="Arial"/>
          <w:color w:val="000000" w:themeColor="text1"/>
          <w:sz w:val="24"/>
          <w:szCs w:val="24"/>
        </w:rPr>
      </w:pPr>
      <w:r w:rsidRPr="004662BB">
        <w:rPr>
          <w:rFonts w:ascii="Arial" w:eastAsia="Times New Roman" w:hAnsi="Arial" w:cs="Arial"/>
          <w:color w:val="000000" w:themeColor="text1"/>
          <w:sz w:val="24"/>
          <w:szCs w:val="24"/>
        </w:rPr>
        <w:t>A través de esta investigación se observo que la mayoría de la gente está dispuesta a probar el pre</w:t>
      </w:r>
      <w:r w:rsidR="00D100A5">
        <w:rPr>
          <w:rFonts w:ascii="Arial" w:eastAsia="Times New Roman" w:hAnsi="Arial" w:cs="Arial"/>
          <w:color w:val="000000" w:themeColor="text1"/>
          <w:sz w:val="24"/>
          <w:szCs w:val="24"/>
        </w:rPr>
        <w:t>sente producto “Maximpulse</w:t>
      </w:r>
      <w:r w:rsidRPr="004662BB">
        <w:rPr>
          <w:rFonts w:ascii="Arial" w:eastAsia="Times New Roman" w:hAnsi="Arial" w:cs="Arial"/>
          <w:color w:val="000000" w:themeColor="text1"/>
          <w:sz w:val="24"/>
          <w:szCs w:val="24"/>
        </w:rPr>
        <w:t xml:space="preserve">”, </w:t>
      </w:r>
      <w:r w:rsidR="003C71CF">
        <w:rPr>
          <w:rFonts w:ascii="Arial" w:eastAsia="Times New Roman" w:hAnsi="Arial" w:cs="Arial"/>
          <w:color w:val="000000" w:themeColor="text1"/>
          <w:sz w:val="24"/>
          <w:szCs w:val="24"/>
        </w:rPr>
        <w:t xml:space="preserve">el mismo </w:t>
      </w:r>
      <w:r w:rsidRPr="004662BB">
        <w:rPr>
          <w:rFonts w:ascii="Arial" w:eastAsia="Times New Roman" w:hAnsi="Arial" w:cs="Arial"/>
          <w:color w:val="000000" w:themeColor="text1"/>
          <w:sz w:val="24"/>
          <w:szCs w:val="24"/>
        </w:rPr>
        <w:t xml:space="preserve">que es una bebida energizante natural hecha a base de Kiwi, </w:t>
      </w:r>
      <w:r w:rsidR="003C71CF">
        <w:rPr>
          <w:rFonts w:ascii="Arial" w:eastAsia="Times New Roman" w:hAnsi="Arial" w:cs="Arial"/>
          <w:color w:val="000000" w:themeColor="text1"/>
          <w:sz w:val="24"/>
          <w:szCs w:val="24"/>
        </w:rPr>
        <w:t xml:space="preserve">siendo </w:t>
      </w:r>
      <w:r>
        <w:rPr>
          <w:rFonts w:ascii="Arial" w:eastAsia="Times New Roman" w:hAnsi="Arial" w:cs="Arial"/>
          <w:color w:val="000000" w:themeColor="text1"/>
          <w:sz w:val="24"/>
          <w:szCs w:val="24"/>
        </w:rPr>
        <w:t>hasta el momento una</w:t>
      </w:r>
      <w:r w:rsidRPr="004662BB">
        <w:rPr>
          <w:rFonts w:ascii="Arial" w:eastAsia="Times New Roman" w:hAnsi="Arial" w:cs="Arial"/>
          <w:color w:val="000000" w:themeColor="text1"/>
          <w:sz w:val="24"/>
          <w:szCs w:val="24"/>
        </w:rPr>
        <w:t xml:space="preserve"> oferta distinta presentada al público, brindando una combinación perfecta entre palatabilidad y de excelent</w:t>
      </w:r>
      <w:r>
        <w:rPr>
          <w:rFonts w:ascii="Arial" w:eastAsia="Times New Roman" w:hAnsi="Arial" w:cs="Arial"/>
          <w:color w:val="000000" w:themeColor="text1"/>
          <w:sz w:val="24"/>
          <w:szCs w:val="24"/>
        </w:rPr>
        <w:t xml:space="preserve">e calidad, el cual </w:t>
      </w:r>
      <w:r w:rsidRPr="004662BB">
        <w:rPr>
          <w:rFonts w:ascii="Arial" w:eastAsia="Times New Roman" w:hAnsi="Arial" w:cs="Arial"/>
          <w:color w:val="000000" w:themeColor="text1"/>
          <w:sz w:val="24"/>
          <w:szCs w:val="24"/>
        </w:rPr>
        <w:t xml:space="preserve">será distribuido en los </w:t>
      </w:r>
      <w:r>
        <w:rPr>
          <w:rFonts w:ascii="Arial" w:eastAsia="Times New Roman" w:hAnsi="Arial" w:cs="Arial"/>
          <w:color w:val="000000" w:themeColor="text1"/>
          <w:sz w:val="24"/>
          <w:szCs w:val="24"/>
        </w:rPr>
        <w:t xml:space="preserve">principales puntos de la </w:t>
      </w:r>
      <w:r w:rsidRPr="004662BB">
        <w:rPr>
          <w:rFonts w:ascii="Arial" w:eastAsia="Times New Roman" w:hAnsi="Arial" w:cs="Arial"/>
          <w:color w:val="000000" w:themeColor="text1"/>
          <w:sz w:val="24"/>
          <w:szCs w:val="24"/>
        </w:rPr>
        <w:t>Provincia del Guayas.</w:t>
      </w:r>
    </w:p>
    <w:p w:rsidR="00FC3ABD" w:rsidRPr="004662BB" w:rsidRDefault="00FC3ABD" w:rsidP="00E81115">
      <w:pPr>
        <w:rPr>
          <w:rFonts w:ascii="Arial" w:hAnsi="Arial" w:cs="Arial"/>
          <w:b/>
          <w:bCs/>
          <w:sz w:val="24"/>
          <w:szCs w:val="23"/>
          <w:lang w:val="es-ES_tradnl"/>
        </w:rPr>
      </w:pPr>
    </w:p>
    <w:p w:rsidR="006614DD" w:rsidRPr="00756F39" w:rsidRDefault="00756F39" w:rsidP="00E81115">
      <w:pPr>
        <w:rPr>
          <w:rFonts w:ascii="Arial" w:hAnsi="Arial" w:cs="Arial"/>
          <w:sz w:val="28"/>
        </w:rPr>
      </w:pPr>
      <w:r w:rsidRPr="00756F39">
        <w:rPr>
          <w:rFonts w:ascii="Arial" w:hAnsi="Arial" w:cs="Arial"/>
          <w:b/>
          <w:bCs/>
          <w:sz w:val="24"/>
          <w:szCs w:val="23"/>
        </w:rPr>
        <w:t>2.</w:t>
      </w:r>
      <w:r w:rsidR="00B7188F">
        <w:rPr>
          <w:rFonts w:ascii="Arial" w:hAnsi="Arial" w:cs="Arial"/>
          <w:b/>
          <w:bCs/>
          <w:sz w:val="24"/>
          <w:szCs w:val="23"/>
        </w:rPr>
        <w:t>2.7</w:t>
      </w:r>
      <w:r w:rsidR="009C0439">
        <w:rPr>
          <w:rFonts w:ascii="Arial" w:hAnsi="Arial" w:cs="Arial"/>
          <w:b/>
          <w:bCs/>
          <w:sz w:val="24"/>
          <w:szCs w:val="23"/>
        </w:rPr>
        <w:t xml:space="preserve"> </w:t>
      </w:r>
      <w:r w:rsidR="0045432D">
        <w:rPr>
          <w:rFonts w:ascii="Arial" w:hAnsi="Arial" w:cs="Arial"/>
          <w:b/>
          <w:bCs/>
          <w:sz w:val="24"/>
          <w:szCs w:val="23"/>
        </w:rPr>
        <w:t>DETERMINACION DE LAS FUENTES DE INFORMACION</w:t>
      </w:r>
    </w:p>
    <w:p w:rsidR="006614DD" w:rsidRPr="00B7188F" w:rsidRDefault="00B7188F" w:rsidP="00BF257E">
      <w:pPr>
        <w:shd w:val="clear" w:color="auto" w:fill="FFFFFF"/>
        <w:spacing w:after="0" w:line="360" w:lineRule="auto"/>
        <w:ind w:firstLine="567"/>
        <w:jc w:val="both"/>
        <w:rPr>
          <w:rFonts w:ascii="Arial" w:eastAsia="Times New Roman" w:hAnsi="Arial" w:cs="Arial"/>
          <w:color w:val="000000" w:themeColor="text1"/>
          <w:sz w:val="24"/>
          <w:szCs w:val="24"/>
        </w:rPr>
      </w:pPr>
      <w:r w:rsidRPr="00B7188F">
        <w:rPr>
          <w:rFonts w:ascii="Arial" w:eastAsia="Times New Roman" w:hAnsi="Arial" w:cs="Arial"/>
          <w:color w:val="000000" w:themeColor="text1"/>
          <w:sz w:val="24"/>
          <w:szCs w:val="24"/>
        </w:rPr>
        <w:t>Nuestra fuente de información primaria es la información que recaudaremos en nuestras encuestas, en la cual los datos fueron recolectados en diferentes sectores de la ciudad de Guayaquil, seleccionando de manera aleatoria a las personas.</w:t>
      </w:r>
    </w:p>
    <w:p w:rsidR="00DC04DC" w:rsidRDefault="00DC04DC" w:rsidP="00E81115">
      <w:pPr>
        <w:rPr>
          <w:rFonts w:ascii="Arial" w:hAnsi="Arial" w:cs="Arial"/>
          <w:sz w:val="24"/>
        </w:rPr>
      </w:pPr>
    </w:p>
    <w:p w:rsidR="00B7188F" w:rsidRPr="00B7188F" w:rsidRDefault="00B7188F" w:rsidP="00B7188F">
      <w:pPr>
        <w:pStyle w:val="Default"/>
        <w:rPr>
          <w:szCs w:val="23"/>
        </w:rPr>
      </w:pPr>
      <w:r w:rsidRPr="00B7188F">
        <w:rPr>
          <w:b/>
          <w:bCs/>
          <w:szCs w:val="23"/>
        </w:rPr>
        <w:t xml:space="preserve">2.2.7.1  Fuentes de Información Secundaria </w:t>
      </w:r>
    </w:p>
    <w:p w:rsidR="00B7188F" w:rsidRDefault="00B7188F" w:rsidP="00B7188F">
      <w:pPr>
        <w:shd w:val="clear" w:color="auto" w:fill="FFFFFF"/>
        <w:spacing w:after="0" w:line="360" w:lineRule="auto"/>
        <w:jc w:val="both"/>
        <w:rPr>
          <w:rFonts w:ascii="Arial" w:eastAsia="Times New Roman" w:hAnsi="Arial" w:cs="Arial"/>
          <w:color w:val="000000" w:themeColor="text1"/>
          <w:sz w:val="24"/>
          <w:szCs w:val="24"/>
        </w:rPr>
      </w:pPr>
    </w:p>
    <w:p w:rsidR="00B7188F" w:rsidRPr="00FC3ABD" w:rsidRDefault="00B7188F" w:rsidP="00A247FF">
      <w:pPr>
        <w:pStyle w:val="Prrafodelista"/>
        <w:numPr>
          <w:ilvl w:val="0"/>
          <w:numId w:val="15"/>
        </w:numPr>
        <w:shd w:val="clear" w:color="auto" w:fill="FFFFFF"/>
        <w:spacing w:after="0" w:line="360" w:lineRule="auto"/>
        <w:jc w:val="both"/>
        <w:rPr>
          <w:rFonts w:ascii="Arial" w:eastAsia="Times New Roman" w:hAnsi="Arial" w:cs="Arial"/>
          <w:color w:val="000000" w:themeColor="text1"/>
          <w:sz w:val="24"/>
          <w:szCs w:val="24"/>
        </w:rPr>
      </w:pPr>
      <w:r w:rsidRPr="00FC3ABD">
        <w:rPr>
          <w:rFonts w:ascii="Arial" w:eastAsia="Times New Roman" w:hAnsi="Arial" w:cs="Arial"/>
          <w:color w:val="000000" w:themeColor="text1"/>
          <w:sz w:val="24"/>
          <w:szCs w:val="24"/>
        </w:rPr>
        <w:t>Datos del INEC sobre la población de la ciudad de Guayaquil</w:t>
      </w:r>
    </w:p>
    <w:p w:rsidR="00DC04DC" w:rsidRDefault="00FC3ABD" w:rsidP="00A247FF">
      <w:pPr>
        <w:pStyle w:val="Prrafodelista"/>
        <w:numPr>
          <w:ilvl w:val="0"/>
          <w:numId w:val="15"/>
        </w:numPr>
        <w:shd w:val="clear" w:color="auto" w:fill="FFFFFF"/>
        <w:spacing w:after="0" w:line="360" w:lineRule="auto"/>
        <w:jc w:val="both"/>
        <w:rPr>
          <w:rFonts w:ascii="Arial" w:eastAsia="Times New Roman" w:hAnsi="Arial" w:cs="Arial"/>
          <w:color w:val="000000" w:themeColor="text1"/>
          <w:sz w:val="24"/>
          <w:szCs w:val="24"/>
        </w:rPr>
      </w:pPr>
      <w:r w:rsidRPr="00FC3ABD">
        <w:rPr>
          <w:rFonts w:ascii="Arial" w:eastAsia="Times New Roman" w:hAnsi="Arial" w:cs="Arial"/>
          <w:color w:val="000000" w:themeColor="text1"/>
          <w:sz w:val="24"/>
          <w:szCs w:val="24"/>
        </w:rPr>
        <w:t>Textos, revistas, internet, consultas del Banco Central, Superintendencia de Compañías entre otros.</w:t>
      </w:r>
    </w:p>
    <w:p w:rsidR="00286DAF" w:rsidRDefault="00286DAF" w:rsidP="00A247FF">
      <w:pPr>
        <w:pStyle w:val="Prrafodelista"/>
        <w:numPr>
          <w:ilvl w:val="0"/>
          <w:numId w:val="15"/>
        </w:numPr>
        <w:shd w:val="clear" w:color="auto" w:fill="FFFFFF"/>
        <w:spacing w:after="0" w:line="360" w:lineRule="auto"/>
        <w:jc w:val="both"/>
        <w:rPr>
          <w:rFonts w:ascii="Arial" w:eastAsia="Times New Roman" w:hAnsi="Arial" w:cs="Arial"/>
          <w:color w:val="000000" w:themeColor="text1"/>
          <w:sz w:val="24"/>
          <w:szCs w:val="24"/>
        </w:rPr>
      </w:pPr>
      <w:r w:rsidRPr="00B27A3B">
        <w:rPr>
          <w:rFonts w:ascii="Arial" w:eastAsia="Times New Roman" w:hAnsi="Arial" w:cs="Arial"/>
          <w:color w:val="000000" w:themeColor="text1"/>
          <w:sz w:val="24"/>
          <w:szCs w:val="24"/>
        </w:rPr>
        <w:t>Adquirir información acerca del comportamiento de compra con respecto a las bebidas naturales a las consultoras de datos (CEDATOSGALLUP, Market, Informe Confidencial).</w:t>
      </w:r>
    </w:p>
    <w:p w:rsidR="00BF257E" w:rsidRDefault="00BF257E" w:rsidP="00BF257E">
      <w:pPr>
        <w:shd w:val="clear" w:color="auto" w:fill="FFFFFF"/>
        <w:spacing w:after="0" w:line="360" w:lineRule="auto"/>
        <w:jc w:val="both"/>
        <w:rPr>
          <w:rFonts w:ascii="Arial" w:eastAsia="Times New Roman" w:hAnsi="Arial" w:cs="Arial"/>
          <w:color w:val="000000" w:themeColor="text1"/>
          <w:sz w:val="24"/>
          <w:szCs w:val="24"/>
        </w:rPr>
      </w:pPr>
    </w:p>
    <w:p w:rsidR="00BF257E" w:rsidRPr="00BF257E" w:rsidRDefault="00BF257E" w:rsidP="00BF257E">
      <w:pPr>
        <w:shd w:val="clear" w:color="auto" w:fill="FFFFFF"/>
        <w:spacing w:after="0" w:line="360" w:lineRule="auto"/>
        <w:jc w:val="both"/>
        <w:rPr>
          <w:rFonts w:ascii="Arial" w:eastAsia="Times New Roman" w:hAnsi="Arial" w:cs="Arial"/>
          <w:color w:val="000000" w:themeColor="text1"/>
          <w:sz w:val="24"/>
          <w:szCs w:val="24"/>
        </w:rPr>
      </w:pPr>
    </w:p>
    <w:p w:rsidR="00286DAF" w:rsidRPr="00FC3ABD" w:rsidRDefault="00286DAF" w:rsidP="00286DAF">
      <w:pPr>
        <w:pStyle w:val="Prrafodelista"/>
        <w:shd w:val="clear" w:color="auto" w:fill="FFFFFF"/>
        <w:spacing w:after="0" w:line="360" w:lineRule="auto"/>
        <w:jc w:val="both"/>
        <w:rPr>
          <w:rFonts w:ascii="Arial" w:eastAsia="Times New Roman" w:hAnsi="Arial" w:cs="Arial"/>
          <w:color w:val="000000" w:themeColor="text1"/>
          <w:sz w:val="24"/>
          <w:szCs w:val="24"/>
        </w:rPr>
      </w:pPr>
    </w:p>
    <w:p w:rsidR="00B7188F" w:rsidRPr="006E77C6" w:rsidRDefault="00B7188F" w:rsidP="00B7188F">
      <w:pPr>
        <w:pStyle w:val="Default"/>
        <w:spacing w:line="360" w:lineRule="auto"/>
        <w:jc w:val="both"/>
        <w:rPr>
          <w:bCs/>
          <w:color w:val="000000" w:themeColor="text1"/>
        </w:rPr>
      </w:pPr>
      <w:r w:rsidRPr="006E77C6">
        <w:rPr>
          <w:b/>
          <w:bCs/>
          <w:color w:val="000000" w:themeColor="text1"/>
        </w:rPr>
        <w:lastRenderedPageBreak/>
        <w:t>2.</w:t>
      </w:r>
      <w:r>
        <w:rPr>
          <w:b/>
          <w:bCs/>
          <w:color w:val="000000" w:themeColor="text1"/>
        </w:rPr>
        <w:t xml:space="preserve">2.8 </w:t>
      </w:r>
      <w:r w:rsidRPr="006E77C6">
        <w:rPr>
          <w:b/>
          <w:bCs/>
          <w:color w:val="000000" w:themeColor="text1"/>
        </w:rPr>
        <w:t xml:space="preserve">PLAN DE MUESTREO </w:t>
      </w:r>
    </w:p>
    <w:p w:rsidR="00FC3ABD" w:rsidRDefault="00FC3ABD" w:rsidP="00B7188F">
      <w:pPr>
        <w:pStyle w:val="Default"/>
        <w:spacing w:line="360" w:lineRule="auto"/>
        <w:jc w:val="both"/>
        <w:rPr>
          <w:b/>
          <w:bCs/>
          <w:color w:val="000000" w:themeColor="text1"/>
        </w:rPr>
      </w:pPr>
    </w:p>
    <w:p w:rsidR="00B7188F" w:rsidRPr="00E02A15" w:rsidRDefault="00B7188F" w:rsidP="00B7188F">
      <w:pPr>
        <w:pStyle w:val="Default"/>
        <w:spacing w:line="360" w:lineRule="auto"/>
        <w:jc w:val="both"/>
        <w:rPr>
          <w:color w:val="000000" w:themeColor="text1"/>
        </w:rPr>
      </w:pPr>
      <w:r>
        <w:rPr>
          <w:b/>
          <w:bCs/>
          <w:color w:val="000000" w:themeColor="text1"/>
        </w:rPr>
        <w:t>2.2</w:t>
      </w:r>
      <w:r w:rsidRPr="006E77C6">
        <w:rPr>
          <w:b/>
          <w:bCs/>
          <w:color w:val="000000" w:themeColor="text1"/>
        </w:rPr>
        <w:t>.</w:t>
      </w:r>
      <w:r>
        <w:rPr>
          <w:b/>
          <w:bCs/>
          <w:color w:val="000000" w:themeColor="text1"/>
        </w:rPr>
        <w:t>8</w:t>
      </w:r>
      <w:r w:rsidRPr="006E77C6">
        <w:rPr>
          <w:b/>
          <w:bCs/>
          <w:color w:val="000000" w:themeColor="text1"/>
        </w:rPr>
        <w:t>.</w:t>
      </w:r>
      <w:r>
        <w:rPr>
          <w:b/>
          <w:bCs/>
          <w:color w:val="000000" w:themeColor="text1"/>
        </w:rPr>
        <w:t>1</w:t>
      </w:r>
      <w:r w:rsidR="00BC54FC">
        <w:rPr>
          <w:b/>
          <w:bCs/>
          <w:color w:val="000000" w:themeColor="text1"/>
        </w:rPr>
        <w:t>Definición</w:t>
      </w:r>
      <w:r w:rsidR="0045432D">
        <w:rPr>
          <w:b/>
          <w:bCs/>
          <w:color w:val="000000" w:themeColor="text1"/>
        </w:rPr>
        <w:t xml:space="preserve"> de Mercado Potencial</w:t>
      </w:r>
    </w:p>
    <w:p w:rsidR="00FC3ABD" w:rsidRDefault="00FC3ABD" w:rsidP="00DE252F">
      <w:pPr>
        <w:shd w:val="clear" w:color="auto" w:fill="FFFFFF"/>
        <w:spacing w:after="0" w:line="360" w:lineRule="auto"/>
        <w:jc w:val="both"/>
        <w:rPr>
          <w:rFonts w:ascii="Arial" w:eastAsia="Times New Roman" w:hAnsi="Arial" w:cs="Arial"/>
          <w:color w:val="000000" w:themeColor="text1"/>
          <w:sz w:val="24"/>
          <w:szCs w:val="24"/>
        </w:rPr>
      </w:pPr>
    </w:p>
    <w:p w:rsidR="00FC3ABD" w:rsidRDefault="00CB6AF7" w:rsidP="00BF257E">
      <w:pPr>
        <w:shd w:val="clear" w:color="auto" w:fill="FFFFFF"/>
        <w:spacing w:after="0" w:line="360" w:lineRule="auto"/>
        <w:ind w:firstLine="567"/>
        <w:jc w:val="both"/>
        <w:rPr>
          <w:rFonts w:ascii="Arial" w:eastAsia="Times New Roman" w:hAnsi="Arial" w:cs="Arial"/>
          <w:color w:val="000000" w:themeColor="text1"/>
          <w:sz w:val="24"/>
          <w:szCs w:val="24"/>
        </w:rPr>
      </w:pPr>
      <w:r w:rsidRPr="00DE252F">
        <w:rPr>
          <w:rFonts w:ascii="Arial" w:eastAsia="Times New Roman" w:hAnsi="Arial" w:cs="Arial"/>
          <w:color w:val="000000" w:themeColor="text1"/>
          <w:sz w:val="24"/>
          <w:szCs w:val="24"/>
        </w:rPr>
        <w:t xml:space="preserve">Para la realización de la investigación de mercado </w:t>
      </w:r>
      <w:r w:rsidR="00B91085" w:rsidRPr="00DE252F">
        <w:rPr>
          <w:rFonts w:ascii="Arial" w:eastAsia="Times New Roman" w:hAnsi="Arial" w:cs="Arial"/>
          <w:color w:val="000000" w:themeColor="text1"/>
          <w:sz w:val="24"/>
          <w:szCs w:val="24"/>
        </w:rPr>
        <w:t xml:space="preserve"> nos enfocamos </w:t>
      </w:r>
      <w:r w:rsidRPr="00DE252F">
        <w:rPr>
          <w:rFonts w:ascii="Arial" w:eastAsia="Times New Roman" w:hAnsi="Arial" w:cs="Arial"/>
          <w:color w:val="000000" w:themeColor="text1"/>
          <w:sz w:val="24"/>
          <w:szCs w:val="24"/>
        </w:rPr>
        <w:t xml:space="preserve">en </w:t>
      </w:r>
      <w:r w:rsidR="0026713E">
        <w:rPr>
          <w:rFonts w:ascii="Arial" w:eastAsia="Times New Roman" w:hAnsi="Arial" w:cs="Arial"/>
          <w:color w:val="000000" w:themeColor="text1"/>
          <w:sz w:val="24"/>
          <w:szCs w:val="24"/>
        </w:rPr>
        <w:t xml:space="preserve">la población más importante del Ecuador, Guayaquil con mayor cantidad </w:t>
      </w:r>
      <w:r w:rsidRPr="00DE252F">
        <w:rPr>
          <w:rFonts w:ascii="Arial" w:eastAsia="Times New Roman" w:hAnsi="Arial" w:cs="Arial"/>
          <w:color w:val="000000" w:themeColor="text1"/>
          <w:sz w:val="24"/>
          <w:szCs w:val="24"/>
        </w:rPr>
        <w:t xml:space="preserve">de habitantes </w:t>
      </w:r>
      <w:r w:rsidR="0026713E">
        <w:rPr>
          <w:rFonts w:ascii="Arial" w:eastAsia="Times New Roman" w:hAnsi="Arial" w:cs="Arial"/>
          <w:color w:val="000000" w:themeColor="text1"/>
          <w:sz w:val="24"/>
          <w:szCs w:val="24"/>
        </w:rPr>
        <w:t>y poder adquisitivo</w:t>
      </w:r>
      <w:r w:rsidR="00B91085" w:rsidRPr="00DE252F">
        <w:rPr>
          <w:rFonts w:ascii="Arial" w:eastAsia="Times New Roman" w:hAnsi="Arial" w:cs="Arial"/>
          <w:color w:val="000000" w:themeColor="text1"/>
          <w:sz w:val="24"/>
          <w:szCs w:val="24"/>
        </w:rPr>
        <w:t xml:space="preserve">, </w:t>
      </w:r>
      <w:r w:rsidRPr="00DE252F">
        <w:rPr>
          <w:rFonts w:ascii="Arial" w:eastAsia="Times New Roman" w:hAnsi="Arial" w:cs="Arial"/>
          <w:color w:val="000000" w:themeColor="text1"/>
          <w:sz w:val="24"/>
          <w:szCs w:val="24"/>
        </w:rPr>
        <w:t xml:space="preserve">en la cual </w:t>
      </w:r>
      <w:r w:rsidR="00B91085" w:rsidRPr="00DE252F">
        <w:rPr>
          <w:rFonts w:ascii="Arial" w:eastAsia="Times New Roman" w:hAnsi="Arial" w:cs="Arial"/>
          <w:color w:val="000000" w:themeColor="text1"/>
          <w:sz w:val="24"/>
          <w:szCs w:val="24"/>
        </w:rPr>
        <w:t xml:space="preserve">tenemos una población de </w:t>
      </w:r>
      <w:r w:rsidR="00D97F47">
        <w:rPr>
          <w:rFonts w:ascii="Arial" w:eastAsia="Times New Roman" w:hAnsi="Arial" w:cs="Arial"/>
          <w:color w:val="000000" w:themeColor="text1"/>
          <w:sz w:val="24"/>
          <w:szCs w:val="24"/>
        </w:rPr>
        <w:t>2</w:t>
      </w:r>
      <w:r w:rsidR="00B91085" w:rsidRPr="00DE252F">
        <w:rPr>
          <w:rFonts w:ascii="Arial" w:eastAsia="Times New Roman" w:hAnsi="Arial" w:cs="Arial"/>
          <w:color w:val="000000" w:themeColor="text1"/>
          <w:sz w:val="24"/>
          <w:szCs w:val="24"/>
        </w:rPr>
        <w:t>.</w:t>
      </w:r>
      <w:r w:rsidR="00D97F47">
        <w:rPr>
          <w:rFonts w:ascii="Arial" w:eastAsia="Times New Roman" w:hAnsi="Arial" w:cs="Arial"/>
          <w:color w:val="000000" w:themeColor="text1"/>
          <w:sz w:val="24"/>
          <w:szCs w:val="24"/>
        </w:rPr>
        <w:t>278</w:t>
      </w:r>
      <w:r w:rsidR="00B91085" w:rsidRPr="00DE252F">
        <w:rPr>
          <w:rFonts w:ascii="Arial" w:eastAsia="Times New Roman" w:hAnsi="Arial" w:cs="Arial"/>
          <w:color w:val="000000" w:themeColor="text1"/>
          <w:sz w:val="24"/>
          <w:szCs w:val="24"/>
        </w:rPr>
        <w:t>.</w:t>
      </w:r>
      <w:r w:rsidR="00D97F47">
        <w:rPr>
          <w:rFonts w:ascii="Arial" w:eastAsia="Times New Roman" w:hAnsi="Arial" w:cs="Arial"/>
          <w:color w:val="000000" w:themeColor="text1"/>
          <w:sz w:val="24"/>
          <w:szCs w:val="24"/>
        </w:rPr>
        <w:t>691</w:t>
      </w:r>
      <w:r w:rsidR="00B91085" w:rsidRPr="00DE252F">
        <w:rPr>
          <w:rFonts w:ascii="Arial" w:eastAsia="Times New Roman" w:hAnsi="Arial" w:cs="Arial"/>
          <w:color w:val="000000" w:themeColor="text1"/>
          <w:sz w:val="24"/>
          <w:szCs w:val="24"/>
        </w:rPr>
        <w:t xml:space="preserve"> personas, </w:t>
      </w:r>
      <w:r w:rsidR="00DE252F" w:rsidRPr="00DE252F">
        <w:rPr>
          <w:rFonts w:ascii="Arial" w:eastAsia="Times New Roman" w:hAnsi="Arial" w:cs="Arial"/>
          <w:color w:val="000000" w:themeColor="text1"/>
          <w:sz w:val="24"/>
          <w:szCs w:val="24"/>
        </w:rPr>
        <w:t xml:space="preserve">representados por hombres </w:t>
      </w:r>
      <w:r w:rsidR="00D97F47">
        <w:rPr>
          <w:rFonts w:ascii="Arial" w:eastAsia="Times New Roman" w:hAnsi="Arial" w:cs="Arial"/>
          <w:color w:val="000000" w:themeColor="text1"/>
          <w:sz w:val="24"/>
          <w:szCs w:val="24"/>
        </w:rPr>
        <w:t xml:space="preserve">el 49,71% </w:t>
      </w:r>
      <w:r w:rsidR="00DE252F" w:rsidRPr="00DE252F">
        <w:rPr>
          <w:rFonts w:ascii="Arial" w:eastAsia="Times New Roman" w:hAnsi="Arial" w:cs="Arial"/>
          <w:color w:val="000000" w:themeColor="text1"/>
          <w:sz w:val="24"/>
          <w:szCs w:val="24"/>
        </w:rPr>
        <w:t>y mujeres</w:t>
      </w:r>
      <w:r w:rsidR="00D97F47">
        <w:rPr>
          <w:rFonts w:ascii="Arial" w:eastAsia="Times New Roman" w:hAnsi="Arial" w:cs="Arial"/>
          <w:color w:val="000000" w:themeColor="text1"/>
          <w:sz w:val="24"/>
          <w:szCs w:val="24"/>
        </w:rPr>
        <w:t xml:space="preserve"> el 50,83%,</w:t>
      </w:r>
      <w:r w:rsidR="00B91085" w:rsidRPr="00DE252F">
        <w:rPr>
          <w:rFonts w:ascii="Arial" w:eastAsia="Times New Roman" w:hAnsi="Arial" w:cs="Arial"/>
          <w:color w:val="000000" w:themeColor="text1"/>
          <w:sz w:val="24"/>
          <w:szCs w:val="24"/>
        </w:rPr>
        <w:t xml:space="preserve">como es una población mayor a 10.000 consideramos que una muestra de 400 encuestas </w:t>
      </w:r>
      <w:r w:rsidR="00DE252F">
        <w:rPr>
          <w:rFonts w:ascii="Arial" w:eastAsia="Times New Roman" w:hAnsi="Arial" w:cs="Arial"/>
          <w:color w:val="000000" w:themeColor="text1"/>
          <w:sz w:val="24"/>
          <w:szCs w:val="24"/>
        </w:rPr>
        <w:t>es</w:t>
      </w:r>
      <w:r w:rsidR="00B91085" w:rsidRPr="00DE252F">
        <w:rPr>
          <w:rFonts w:ascii="Arial" w:eastAsia="Times New Roman" w:hAnsi="Arial" w:cs="Arial"/>
          <w:color w:val="000000" w:themeColor="text1"/>
          <w:sz w:val="24"/>
          <w:szCs w:val="24"/>
        </w:rPr>
        <w:t xml:space="preserve"> suficiente</w:t>
      </w:r>
      <w:r w:rsidRPr="00DE252F">
        <w:rPr>
          <w:rFonts w:ascii="Arial" w:eastAsia="Times New Roman" w:hAnsi="Arial" w:cs="Arial"/>
          <w:color w:val="000000" w:themeColor="text1"/>
          <w:sz w:val="24"/>
          <w:szCs w:val="24"/>
        </w:rPr>
        <w:t>.</w:t>
      </w:r>
    </w:p>
    <w:p w:rsidR="00B7188F" w:rsidRDefault="00CB6AF7" w:rsidP="00DE252F">
      <w:pPr>
        <w:shd w:val="clear" w:color="auto" w:fill="FFFFFF"/>
        <w:spacing w:after="0" w:line="360" w:lineRule="auto"/>
        <w:jc w:val="both"/>
        <w:rPr>
          <w:rFonts w:ascii="Arial" w:eastAsia="Times New Roman" w:hAnsi="Arial" w:cs="Arial"/>
          <w:color w:val="000000" w:themeColor="text1"/>
          <w:sz w:val="24"/>
          <w:szCs w:val="24"/>
        </w:rPr>
      </w:pPr>
      <w:r w:rsidRPr="00DE252F">
        <w:rPr>
          <w:rFonts w:ascii="Arial" w:eastAsia="Times New Roman" w:hAnsi="Arial" w:cs="Arial"/>
          <w:color w:val="000000" w:themeColor="text1"/>
          <w:sz w:val="24"/>
          <w:szCs w:val="24"/>
        </w:rPr>
        <w:t xml:space="preserve">Datos obtenidos del Instituto Nacional de </w:t>
      </w:r>
      <w:r w:rsidR="00DE252F" w:rsidRPr="00DE252F">
        <w:rPr>
          <w:rFonts w:ascii="Arial" w:eastAsia="Times New Roman" w:hAnsi="Arial" w:cs="Arial"/>
          <w:color w:val="000000" w:themeColor="text1"/>
          <w:sz w:val="24"/>
          <w:szCs w:val="24"/>
        </w:rPr>
        <w:t>E</w:t>
      </w:r>
      <w:r w:rsidRPr="00DE252F">
        <w:rPr>
          <w:rFonts w:ascii="Arial" w:eastAsia="Times New Roman" w:hAnsi="Arial" w:cs="Arial"/>
          <w:color w:val="000000" w:themeColor="text1"/>
          <w:sz w:val="24"/>
          <w:szCs w:val="24"/>
        </w:rPr>
        <w:t xml:space="preserve">stadísticas y Censos </w:t>
      </w:r>
      <w:r w:rsidR="00DE252F" w:rsidRPr="00DE252F">
        <w:rPr>
          <w:rFonts w:ascii="Arial" w:eastAsia="Times New Roman" w:hAnsi="Arial" w:cs="Arial"/>
          <w:color w:val="000000" w:themeColor="text1"/>
          <w:sz w:val="24"/>
          <w:szCs w:val="24"/>
        </w:rPr>
        <w:t>del</w:t>
      </w:r>
      <w:r w:rsidRPr="00DE252F">
        <w:rPr>
          <w:rFonts w:ascii="Arial" w:eastAsia="Times New Roman" w:hAnsi="Arial" w:cs="Arial"/>
          <w:color w:val="000000" w:themeColor="text1"/>
          <w:sz w:val="24"/>
          <w:szCs w:val="24"/>
        </w:rPr>
        <w:t xml:space="preserve"> año</w:t>
      </w:r>
      <w:r w:rsidR="00D97F47">
        <w:rPr>
          <w:rFonts w:ascii="Arial" w:eastAsia="Times New Roman" w:hAnsi="Arial" w:cs="Arial"/>
          <w:color w:val="000000" w:themeColor="text1"/>
          <w:sz w:val="24"/>
          <w:szCs w:val="24"/>
        </w:rPr>
        <w:t xml:space="preserve"> 2008</w:t>
      </w:r>
      <w:r w:rsidRPr="00DE252F">
        <w:rPr>
          <w:rFonts w:ascii="Arial" w:eastAsia="Times New Roman" w:hAnsi="Arial" w:cs="Arial"/>
          <w:color w:val="000000" w:themeColor="text1"/>
          <w:sz w:val="24"/>
          <w:szCs w:val="24"/>
        </w:rPr>
        <w:t>, proyectada al año</w:t>
      </w:r>
      <w:r w:rsidR="00DE252F" w:rsidRPr="00DE252F">
        <w:rPr>
          <w:rFonts w:ascii="Arial" w:eastAsia="Times New Roman" w:hAnsi="Arial" w:cs="Arial"/>
          <w:color w:val="000000" w:themeColor="text1"/>
          <w:sz w:val="24"/>
          <w:szCs w:val="24"/>
        </w:rPr>
        <w:t xml:space="preserve"> 201</w:t>
      </w:r>
      <w:r w:rsidR="00D97F47">
        <w:rPr>
          <w:rFonts w:ascii="Arial" w:eastAsia="Times New Roman" w:hAnsi="Arial" w:cs="Arial"/>
          <w:color w:val="000000" w:themeColor="text1"/>
          <w:sz w:val="24"/>
          <w:szCs w:val="24"/>
        </w:rPr>
        <w:t>2</w:t>
      </w:r>
      <w:r w:rsidR="00DE252F" w:rsidRPr="00DE252F">
        <w:rPr>
          <w:rFonts w:ascii="Arial" w:eastAsia="Times New Roman" w:hAnsi="Arial" w:cs="Arial"/>
          <w:color w:val="000000" w:themeColor="text1"/>
          <w:sz w:val="24"/>
          <w:szCs w:val="24"/>
        </w:rPr>
        <w:t xml:space="preserve"> tenemos.</w:t>
      </w:r>
    </w:p>
    <w:p w:rsidR="00426A6B" w:rsidRDefault="00F211D4" w:rsidP="00DE252F">
      <w:pPr>
        <w:shd w:val="clear" w:color="auto" w:fill="FFFFFF"/>
        <w:spacing w:after="0" w:line="360" w:lineRule="auto"/>
        <w:jc w:val="both"/>
        <w:rPr>
          <w:rFonts w:ascii="Arial" w:eastAsia="Times New Roman" w:hAnsi="Arial" w:cs="Arial"/>
          <w:color w:val="000000" w:themeColor="text1"/>
          <w:sz w:val="24"/>
          <w:szCs w:val="24"/>
        </w:rPr>
      </w:pPr>
      <w:r>
        <w:rPr>
          <w:rFonts w:ascii="Arial" w:eastAsia="Times New Roman" w:hAnsi="Arial" w:cs="Arial"/>
          <w:noProof/>
          <w:color w:val="000000" w:themeColor="text1"/>
          <w:sz w:val="24"/>
          <w:szCs w:val="24"/>
          <w:lang w:eastAsia="en-US"/>
        </w:rPr>
        <w:pict>
          <v:shape id="_x0000_s1156" type="#_x0000_t202" style="position:absolute;left:0;text-align:left;margin-left:122.4pt;margin-top:19.85pt;width:169.1pt;height:18.9pt;z-index:251698176;mso-width-percent:400;mso-width-percent:400;mso-width-relative:margin;mso-height-relative:margin" strokecolor="white [3212]">
            <v:textbox>
              <w:txbxContent>
                <w:p w:rsidR="00905EE0" w:rsidRPr="00426A6B" w:rsidRDefault="00905EE0">
                  <w:pPr>
                    <w:rPr>
                      <w:b/>
                    </w:rPr>
                  </w:pPr>
                  <w:r w:rsidRPr="00426A6B">
                    <w:rPr>
                      <w:b/>
                    </w:rPr>
                    <w:t xml:space="preserve">Tabla No. 2.1 </w:t>
                  </w:r>
                </w:p>
              </w:txbxContent>
            </v:textbox>
          </v:shape>
        </w:pict>
      </w:r>
    </w:p>
    <w:p w:rsidR="00201808" w:rsidRDefault="00201808" w:rsidP="00DE252F">
      <w:pPr>
        <w:shd w:val="clear" w:color="auto" w:fill="FFFFFF"/>
        <w:spacing w:after="0" w:line="360" w:lineRule="auto"/>
        <w:jc w:val="both"/>
        <w:rPr>
          <w:rFonts w:ascii="Arial" w:eastAsia="Times New Roman" w:hAnsi="Arial" w:cs="Arial"/>
          <w:color w:val="000000" w:themeColor="text1"/>
          <w:sz w:val="24"/>
          <w:szCs w:val="24"/>
        </w:rPr>
      </w:pPr>
    </w:p>
    <w:tbl>
      <w:tblPr>
        <w:tblpPr w:leftFromText="141" w:rightFromText="141" w:vertAnchor="text" w:horzAnchor="margin" w:tblpXSpec="center" w:tblpY="36"/>
        <w:tblW w:w="4555" w:type="dxa"/>
        <w:tblCellMar>
          <w:left w:w="70" w:type="dxa"/>
          <w:right w:w="70" w:type="dxa"/>
        </w:tblCellMar>
        <w:tblLook w:val="04A0"/>
      </w:tblPr>
      <w:tblGrid>
        <w:gridCol w:w="1300"/>
        <w:gridCol w:w="3255"/>
      </w:tblGrid>
      <w:tr w:rsidR="00201808" w:rsidRPr="00DE252F" w:rsidTr="00BC54FC">
        <w:trPr>
          <w:trHeight w:val="416"/>
        </w:trPr>
        <w:tc>
          <w:tcPr>
            <w:tcW w:w="4555" w:type="dxa"/>
            <w:gridSpan w:val="2"/>
            <w:tcBorders>
              <w:top w:val="single" w:sz="8" w:space="0" w:color="auto"/>
              <w:left w:val="single" w:sz="8" w:space="0" w:color="auto"/>
              <w:bottom w:val="single" w:sz="8" w:space="0" w:color="auto"/>
              <w:right w:val="single" w:sz="8" w:space="0" w:color="000000"/>
            </w:tcBorders>
            <w:shd w:val="clear" w:color="000000" w:fill="FAC090"/>
            <w:noWrap/>
            <w:vAlign w:val="bottom"/>
            <w:hideMark/>
          </w:tcPr>
          <w:p w:rsidR="00201808" w:rsidRDefault="00201808" w:rsidP="00BC54FC">
            <w:pPr>
              <w:spacing w:after="0" w:line="240" w:lineRule="auto"/>
              <w:jc w:val="center"/>
              <w:rPr>
                <w:rFonts w:ascii="Calibri" w:eastAsia="Times New Roman" w:hAnsi="Calibri" w:cs="Times New Roman"/>
                <w:b/>
                <w:bCs/>
                <w:color w:val="000000"/>
                <w:lang w:val="es-ES_tradnl" w:eastAsia="es-ES_tradnl"/>
              </w:rPr>
            </w:pPr>
          </w:p>
          <w:p w:rsidR="00201808" w:rsidRPr="00DE252F" w:rsidRDefault="00201808" w:rsidP="00BC54FC">
            <w:pPr>
              <w:spacing w:after="0" w:line="240" w:lineRule="auto"/>
              <w:jc w:val="center"/>
              <w:rPr>
                <w:rFonts w:ascii="Calibri" w:eastAsia="Times New Roman" w:hAnsi="Calibri" w:cs="Times New Roman"/>
                <w:b/>
                <w:bCs/>
                <w:color w:val="000000"/>
                <w:lang w:val="es-ES_tradnl" w:eastAsia="es-ES_tradnl"/>
              </w:rPr>
            </w:pPr>
            <w:r w:rsidRPr="00DE252F">
              <w:rPr>
                <w:rFonts w:ascii="Calibri" w:eastAsia="Times New Roman" w:hAnsi="Calibri" w:cs="Times New Roman"/>
                <w:b/>
                <w:bCs/>
                <w:color w:val="000000"/>
                <w:lang w:val="es-ES_tradnl" w:eastAsia="es-ES_tradnl"/>
              </w:rPr>
              <w:t>POBLACION DE LA CIUDAD DE GUAYAQUIL</w:t>
            </w:r>
          </w:p>
        </w:tc>
      </w:tr>
      <w:tr w:rsidR="00201808" w:rsidRPr="00DE252F" w:rsidTr="00BC54FC">
        <w:trPr>
          <w:trHeight w:val="374"/>
        </w:trPr>
        <w:tc>
          <w:tcPr>
            <w:tcW w:w="1300" w:type="dxa"/>
            <w:tcBorders>
              <w:top w:val="nil"/>
              <w:left w:val="single" w:sz="8" w:space="0" w:color="auto"/>
              <w:bottom w:val="single" w:sz="4" w:space="0" w:color="auto"/>
              <w:right w:val="single" w:sz="4" w:space="0" w:color="auto"/>
            </w:tcBorders>
            <w:shd w:val="clear" w:color="000000" w:fill="93CDDD"/>
            <w:noWrap/>
            <w:vAlign w:val="bottom"/>
            <w:hideMark/>
          </w:tcPr>
          <w:p w:rsidR="00201808" w:rsidRPr="00DE252F" w:rsidRDefault="00201808" w:rsidP="00BC54FC">
            <w:pPr>
              <w:spacing w:after="0" w:line="240" w:lineRule="auto"/>
              <w:jc w:val="center"/>
              <w:rPr>
                <w:rFonts w:ascii="Calibri" w:eastAsia="Times New Roman" w:hAnsi="Calibri" w:cs="Times New Roman"/>
                <w:b/>
                <w:bCs/>
                <w:color w:val="000000"/>
                <w:lang w:val="es-ES_tradnl" w:eastAsia="es-ES_tradnl"/>
              </w:rPr>
            </w:pPr>
            <w:r w:rsidRPr="00DE252F">
              <w:rPr>
                <w:rFonts w:ascii="Calibri" w:eastAsia="Times New Roman" w:hAnsi="Calibri" w:cs="Times New Roman"/>
                <w:b/>
                <w:bCs/>
                <w:color w:val="000000"/>
                <w:lang w:val="es-ES_tradnl" w:eastAsia="es-ES_tradnl"/>
              </w:rPr>
              <w:t>AÑO</w:t>
            </w:r>
          </w:p>
        </w:tc>
        <w:tc>
          <w:tcPr>
            <w:tcW w:w="3255" w:type="dxa"/>
            <w:tcBorders>
              <w:top w:val="nil"/>
              <w:left w:val="nil"/>
              <w:bottom w:val="single" w:sz="4" w:space="0" w:color="auto"/>
              <w:right w:val="single" w:sz="8" w:space="0" w:color="auto"/>
            </w:tcBorders>
            <w:shd w:val="clear" w:color="000000" w:fill="93CDDD"/>
            <w:noWrap/>
            <w:vAlign w:val="bottom"/>
            <w:hideMark/>
          </w:tcPr>
          <w:p w:rsidR="00201808" w:rsidRPr="00DE252F" w:rsidRDefault="00201808" w:rsidP="00BC54FC">
            <w:pPr>
              <w:spacing w:after="0" w:line="240" w:lineRule="auto"/>
              <w:jc w:val="center"/>
              <w:rPr>
                <w:rFonts w:ascii="Calibri" w:eastAsia="Times New Roman" w:hAnsi="Calibri" w:cs="Times New Roman"/>
                <w:b/>
                <w:bCs/>
                <w:color w:val="000000"/>
                <w:lang w:val="es-ES_tradnl" w:eastAsia="es-ES_tradnl"/>
              </w:rPr>
            </w:pPr>
            <w:r w:rsidRPr="00DE252F">
              <w:rPr>
                <w:rFonts w:ascii="Calibri" w:eastAsia="Times New Roman" w:hAnsi="Calibri" w:cs="Times New Roman"/>
                <w:b/>
                <w:bCs/>
                <w:color w:val="000000"/>
                <w:lang w:val="es-ES_tradnl" w:eastAsia="es-ES_tradnl"/>
              </w:rPr>
              <w:t>HABITANTES</w:t>
            </w:r>
          </w:p>
        </w:tc>
      </w:tr>
      <w:tr w:rsidR="00201808" w:rsidRPr="00DE252F" w:rsidTr="00BC54FC">
        <w:trPr>
          <w:trHeight w:val="277"/>
        </w:trPr>
        <w:tc>
          <w:tcPr>
            <w:tcW w:w="1300" w:type="dxa"/>
            <w:tcBorders>
              <w:top w:val="nil"/>
              <w:left w:val="single" w:sz="8" w:space="0" w:color="auto"/>
              <w:bottom w:val="single" w:sz="4" w:space="0" w:color="auto"/>
              <w:right w:val="single" w:sz="4" w:space="0" w:color="auto"/>
            </w:tcBorders>
            <w:shd w:val="clear" w:color="000000" w:fill="DBEEF3"/>
            <w:noWrap/>
            <w:vAlign w:val="bottom"/>
            <w:hideMark/>
          </w:tcPr>
          <w:p w:rsidR="00201808" w:rsidRPr="00DE252F" w:rsidRDefault="00201808" w:rsidP="00BC54FC">
            <w:pPr>
              <w:spacing w:after="0" w:line="240" w:lineRule="auto"/>
              <w:jc w:val="center"/>
              <w:rPr>
                <w:rFonts w:ascii="Calibri" w:eastAsia="Times New Roman" w:hAnsi="Calibri" w:cs="Times New Roman"/>
                <w:color w:val="000000"/>
                <w:lang w:val="es-ES_tradnl" w:eastAsia="es-ES_tradnl"/>
              </w:rPr>
            </w:pPr>
            <w:r w:rsidRPr="00DE252F">
              <w:rPr>
                <w:rFonts w:ascii="Calibri" w:eastAsia="Times New Roman" w:hAnsi="Calibri" w:cs="Times New Roman"/>
                <w:color w:val="000000"/>
                <w:lang w:val="es-ES_tradnl" w:eastAsia="es-ES_tradnl"/>
              </w:rPr>
              <w:t>2008</w:t>
            </w:r>
          </w:p>
        </w:tc>
        <w:tc>
          <w:tcPr>
            <w:tcW w:w="3255" w:type="dxa"/>
            <w:tcBorders>
              <w:top w:val="nil"/>
              <w:left w:val="nil"/>
              <w:bottom w:val="single" w:sz="4" w:space="0" w:color="auto"/>
              <w:right w:val="single" w:sz="8" w:space="0" w:color="auto"/>
            </w:tcBorders>
            <w:shd w:val="clear" w:color="auto" w:fill="auto"/>
            <w:noWrap/>
            <w:vAlign w:val="bottom"/>
            <w:hideMark/>
          </w:tcPr>
          <w:p w:rsidR="00201808" w:rsidRPr="00DE252F" w:rsidRDefault="00201808" w:rsidP="00BC54FC">
            <w:pPr>
              <w:spacing w:after="0" w:line="240" w:lineRule="auto"/>
              <w:jc w:val="center"/>
              <w:rPr>
                <w:rFonts w:ascii="Calibri" w:eastAsia="Times New Roman" w:hAnsi="Calibri" w:cs="Times New Roman"/>
                <w:color w:val="000000"/>
                <w:lang w:val="es-ES_tradnl" w:eastAsia="es-ES_tradnl"/>
              </w:rPr>
            </w:pPr>
            <w:r w:rsidRPr="00DE252F">
              <w:rPr>
                <w:rFonts w:ascii="Calibri" w:eastAsia="Times New Roman" w:hAnsi="Calibri" w:cs="Times New Roman"/>
                <w:color w:val="000000"/>
                <w:lang w:val="es-ES_tradnl" w:eastAsia="es-ES_tradnl"/>
              </w:rPr>
              <w:t>2.369.991.73</w:t>
            </w:r>
          </w:p>
        </w:tc>
      </w:tr>
      <w:tr w:rsidR="00201808" w:rsidRPr="00DE252F" w:rsidTr="00BC54FC">
        <w:trPr>
          <w:trHeight w:val="277"/>
        </w:trPr>
        <w:tc>
          <w:tcPr>
            <w:tcW w:w="1300" w:type="dxa"/>
            <w:tcBorders>
              <w:top w:val="nil"/>
              <w:left w:val="single" w:sz="8" w:space="0" w:color="auto"/>
              <w:bottom w:val="nil"/>
              <w:right w:val="single" w:sz="4" w:space="0" w:color="auto"/>
            </w:tcBorders>
            <w:shd w:val="clear" w:color="000000" w:fill="DBEEF3"/>
            <w:noWrap/>
            <w:vAlign w:val="bottom"/>
            <w:hideMark/>
          </w:tcPr>
          <w:p w:rsidR="00201808" w:rsidRPr="00DE252F" w:rsidRDefault="00201808" w:rsidP="00BC54FC">
            <w:pPr>
              <w:spacing w:after="0" w:line="240" w:lineRule="auto"/>
              <w:jc w:val="center"/>
              <w:rPr>
                <w:rFonts w:ascii="Calibri" w:eastAsia="Times New Roman" w:hAnsi="Calibri" w:cs="Times New Roman"/>
                <w:color w:val="000000"/>
                <w:lang w:val="es-ES_tradnl" w:eastAsia="es-ES_tradnl"/>
              </w:rPr>
            </w:pPr>
            <w:r w:rsidRPr="00DE252F">
              <w:rPr>
                <w:rFonts w:ascii="Calibri" w:eastAsia="Times New Roman" w:hAnsi="Calibri" w:cs="Times New Roman"/>
                <w:color w:val="000000"/>
                <w:lang w:val="es-ES_tradnl" w:eastAsia="es-ES_tradnl"/>
              </w:rPr>
              <w:t>2009</w:t>
            </w:r>
          </w:p>
        </w:tc>
        <w:tc>
          <w:tcPr>
            <w:tcW w:w="3255" w:type="dxa"/>
            <w:tcBorders>
              <w:top w:val="nil"/>
              <w:left w:val="nil"/>
              <w:bottom w:val="nil"/>
              <w:right w:val="single" w:sz="8" w:space="0" w:color="auto"/>
            </w:tcBorders>
            <w:shd w:val="clear" w:color="auto" w:fill="auto"/>
            <w:noWrap/>
            <w:vAlign w:val="bottom"/>
            <w:hideMark/>
          </w:tcPr>
          <w:p w:rsidR="00201808" w:rsidRPr="00DE252F" w:rsidRDefault="00201808" w:rsidP="00BC54FC">
            <w:pPr>
              <w:spacing w:after="0" w:line="240" w:lineRule="auto"/>
              <w:jc w:val="center"/>
              <w:rPr>
                <w:rFonts w:ascii="Calibri" w:eastAsia="Times New Roman" w:hAnsi="Calibri" w:cs="Times New Roman"/>
                <w:color w:val="000000"/>
                <w:lang w:val="es-ES_tradnl" w:eastAsia="es-ES_tradnl"/>
              </w:rPr>
            </w:pPr>
            <w:r w:rsidRPr="00DE252F">
              <w:rPr>
                <w:rFonts w:ascii="Calibri" w:eastAsia="Times New Roman" w:hAnsi="Calibri" w:cs="Times New Roman"/>
                <w:color w:val="000000"/>
                <w:lang w:val="es-ES_tradnl" w:eastAsia="es-ES_tradnl"/>
              </w:rPr>
              <w:t>2.418.991.53</w:t>
            </w:r>
          </w:p>
        </w:tc>
      </w:tr>
      <w:tr w:rsidR="00201808" w:rsidRPr="00DE252F" w:rsidTr="00BC54FC">
        <w:trPr>
          <w:trHeight w:val="277"/>
        </w:trPr>
        <w:tc>
          <w:tcPr>
            <w:tcW w:w="1300" w:type="dxa"/>
            <w:tcBorders>
              <w:top w:val="single" w:sz="4" w:space="0" w:color="auto"/>
              <w:left w:val="single" w:sz="8" w:space="0" w:color="auto"/>
              <w:bottom w:val="single" w:sz="4" w:space="0" w:color="auto"/>
              <w:right w:val="single" w:sz="4" w:space="0" w:color="auto"/>
            </w:tcBorders>
            <w:shd w:val="clear" w:color="000000" w:fill="DBEEF3"/>
            <w:noWrap/>
            <w:vAlign w:val="bottom"/>
            <w:hideMark/>
          </w:tcPr>
          <w:p w:rsidR="00201808" w:rsidRPr="00DE252F" w:rsidRDefault="00201808" w:rsidP="00BC54FC">
            <w:pPr>
              <w:spacing w:after="0" w:line="240" w:lineRule="auto"/>
              <w:jc w:val="center"/>
              <w:rPr>
                <w:rFonts w:ascii="Calibri" w:eastAsia="Times New Roman" w:hAnsi="Calibri" w:cs="Times New Roman"/>
                <w:color w:val="000000"/>
                <w:lang w:val="es-ES_tradnl" w:eastAsia="es-ES_tradnl"/>
              </w:rPr>
            </w:pPr>
            <w:r w:rsidRPr="00DE252F">
              <w:rPr>
                <w:rFonts w:ascii="Calibri" w:eastAsia="Times New Roman" w:hAnsi="Calibri" w:cs="Times New Roman"/>
                <w:color w:val="000000"/>
                <w:lang w:val="es-ES_tradnl" w:eastAsia="es-ES_tradnl"/>
              </w:rPr>
              <w:t>2010</w:t>
            </w:r>
          </w:p>
        </w:tc>
        <w:tc>
          <w:tcPr>
            <w:tcW w:w="3255" w:type="dxa"/>
            <w:tcBorders>
              <w:top w:val="single" w:sz="4" w:space="0" w:color="auto"/>
              <w:left w:val="nil"/>
              <w:bottom w:val="single" w:sz="4" w:space="0" w:color="auto"/>
              <w:right w:val="single" w:sz="8" w:space="0" w:color="auto"/>
            </w:tcBorders>
            <w:shd w:val="clear" w:color="auto" w:fill="auto"/>
            <w:noWrap/>
            <w:vAlign w:val="bottom"/>
            <w:hideMark/>
          </w:tcPr>
          <w:p w:rsidR="00201808" w:rsidRPr="00DE252F" w:rsidRDefault="00201808" w:rsidP="00BC54FC">
            <w:pPr>
              <w:spacing w:after="0" w:line="240" w:lineRule="auto"/>
              <w:jc w:val="center"/>
              <w:rPr>
                <w:rFonts w:ascii="Calibri" w:eastAsia="Times New Roman" w:hAnsi="Calibri" w:cs="Times New Roman"/>
                <w:color w:val="000000"/>
                <w:lang w:val="es-ES_tradnl" w:eastAsia="es-ES_tradnl"/>
              </w:rPr>
            </w:pPr>
            <w:r w:rsidRPr="00DE252F">
              <w:rPr>
                <w:rFonts w:ascii="Calibri" w:eastAsia="Times New Roman" w:hAnsi="Calibri" w:cs="Times New Roman"/>
                <w:color w:val="000000"/>
                <w:lang w:val="es-ES_tradnl" w:eastAsia="es-ES_tradnl"/>
              </w:rPr>
              <w:t>2.278.691.00</w:t>
            </w:r>
          </w:p>
        </w:tc>
      </w:tr>
      <w:tr w:rsidR="00201808" w:rsidRPr="00DE252F" w:rsidTr="00BC54FC">
        <w:trPr>
          <w:trHeight w:val="277"/>
        </w:trPr>
        <w:tc>
          <w:tcPr>
            <w:tcW w:w="1300" w:type="dxa"/>
            <w:tcBorders>
              <w:top w:val="nil"/>
              <w:left w:val="single" w:sz="8" w:space="0" w:color="auto"/>
              <w:bottom w:val="single" w:sz="4" w:space="0" w:color="auto"/>
              <w:right w:val="single" w:sz="4" w:space="0" w:color="auto"/>
            </w:tcBorders>
            <w:shd w:val="clear" w:color="000000" w:fill="DBEEF3"/>
            <w:noWrap/>
            <w:vAlign w:val="bottom"/>
            <w:hideMark/>
          </w:tcPr>
          <w:p w:rsidR="00201808" w:rsidRPr="00DE252F" w:rsidRDefault="00201808" w:rsidP="00BC54FC">
            <w:pPr>
              <w:spacing w:after="0" w:line="240" w:lineRule="auto"/>
              <w:jc w:val="center"/>
              <w:rPr>
                <w:rFonts w:ascii="Calibri" w:eastAsia="Times New Roman" w:hAnsi="Calibri" w:cs="Times New Roman"/>
                <w:color w:val="000000"/>
                <w:lang w:val="es-ES_tradnl" w:eastAsia="es-ES_tradnl"/>
              </w:rPr>
            </w:pPr>
            <w:r w:rsidRPr="00DE252F">
              <w:rPr>
                <w:rFonts w:ascii="Calibri" w:eastAsia="Times New Roman" w:hAnsi="Calibri" w:cs="Times New Roman"/>
                <w:color w:val="000000"/>
                <w:lang w:val="es-ES_tradnl" w:eastAsia="es-ES_tradnl"/>
              </w:rPr>
              <w:t>2011</w:t>
            </w:r>
          </w:p>
        </w:tc>
        <w:tc>
          <w:tcPr>
            <w:tcW w:w="3255" w:type="dxa"/>
            <w:tcBorders>
              <w:top w:val="nil"/>
              <w:left w:val="nil"/>
              <w:bottom w:val="single" w:sz="4" w:space="0" w:color="auto"/>
              <w:right w:val="single" w:sz="8" w:space="0" w:color="auto"/>
            </w:tcBorders>
            <w:shd w:val="clear" w:color="auto" w:fill="auto"/>
            <w:noWrap/>
            <w:vAlign w:val="bottom"/>
            <w:hideMark/>
          </w:tcPr>
          <w:p w:rsidR="00201808" w:rsidRPr="00DE252F" w:rsidRDefault="00201808" w:rsidP="00BC54FC">
            <w:pPr>
              <w:spacing w:after="0" w:line="240" w:lineRule="auto"/>
              <w:jc w:val="center"/>
              <w:rPr>
                <w:rFonts w:ascii="Calibri" w:eastAsia="Times New Roman" w:hAnsi="Calibri" w:cs="Times New Roman"/>
                <w:color w:val="000000"/>
                <w:lang w:val="es-ES_tradnl" w:eastAsia="es-ES_tradnl"/>
              </w:rPr>
            </w:pPr>
            <w:r w:rsidRPr="00DE252F">
              <w:rPr>
                <w:rFonts w:ascii="Calibri" w:eastAsia="Times New Roman" w:hAnsi="Calibri" w:cs="Times New Roman"/>
                <w:color w:val="000000"/>
                <w:lang w:val="es-ES_tradnl" w:eastAsia="es-ES_tradnl"/>
              </w:rPr>
              <w:t>2.548.895.00</w:t>
            </w:r>
          </w:p>
        </w:tc>
      </w:tr>
      <w:tr w:rsidR="00201808" w:rsidRPr="00DE252F" w:rsidTr="00BC54FC">
        <w:trPr>
          <w:trHeight w:val="292"/>
        </w:trPr>
        <w:tc>
          <w:tcPr>
            <w:tcW w:w="1300" w:type="dxa"/>
            <w:tcBorders>
              <w:top w:val="nil"/>
              <w:left w:val="single" w:sz="8" w:space="0" w:color="auto"/>
              <w:bottom w:val="single" w:sz="8" w:space="0" w:color="auto"/>
              <w:right w:val="single" w:sz="4" w:space="0" w:color="auto"/>
            </w:tcBorders>
            <w:shd w:val="clear" w:color="000000" w:fill="DBEEF3"/>
            <w:noWrap/>
            <w:vAlign w:val="bottom"/>
            <w:hideMark/>
          </w:tcPr>
          <w:p w:rsidR="00201808" w:rsidRPr="00DE252F" w:rsidRDefault="00201808" w:rsidP="00BC54FC">
            <w:pPr>
              <w:spacing w:after="0" w:line="240" w:lineRule="auto"/>
              <w:jc w:val="center"/>
              <w:rPr>
                <w:rFonts w:ascii="Calibri" w:eastAsia="Times New Roman" w:hAnsi="Calibri" w:cs="Times New Roman"/>
                <w:color w:val="000000"/>
                <w:lang w:val="es-ES_tradnl" w:eastAsia="es-ES_tradnl"/>
              </w:rPr>
            </w:pPr>
            <w:r w:rsidRPr="00DE252F">
              <w:rPr>
                <w:rFonts w:ascii="Calibri" w:eastAsia="Times New Roman" w:hAnsi="Calibri" w:cs="Times New Roman"/>
                <w:color w:val="000000"/>
                <w:lang w:val="es-ES_tradnl" w:eastAsia="es-ES_tradnl"/>
              </w:rPr>
              <w:t>2012</w:t>
            </w:r>
          </w:p>
        </w:tc>
        <w:tc>
          <w:tcPr>
            <w:tcW w:w="3255" w:type="dxa"/>
            <w:tcBorders>
              <w:top w:val="nil"/>
              <w:left w:val="nil"/>
              <w:bottom w:val="single" w:sz="8" w:space="0" w:color="auto"/>
              <w:right w:val="single" w:sz="8" w:space="0" w:color="auto"/>
            </w:tcBorders>
            <w:shd w:val="clear" w:color="auto" w:fill="auto"/>
            <w:noWrap/>
            <w:vAlign w:val="bottom"/>
            <w:hideMark/>
          </w:tcPr>
          <w:p w:rsidR="00201808" w:rsidRPr="00DE252F" w:rsidRDefault="00201808" w:rsidP="00BC54FC">
            <w:pPr>
              <w:spacing w:after="0" w:line="240" w:lineRule="auto"/>
              <w:jc w:val="center"/>
              <w:rPr>
                <w:rFonts w:ascii="Calibri" w:eastAsia="Times New Roman" w:hAnsi="Calibri" w:cs="Times New Roman"/>
                <w:color w:val="000000"/>
                <w:lang w:val="es-ES_tradnl" w:eastAsia="es-ES_tradnl"/>
              </w:rPr>
            </w:pPr>
            <w:r w:rsidRPr="00DE252F">
              <w:rPr>
                <w:rFonts w:ascii="Calibri" w:eastAsia="Times New Roman" w:hAnsi="Calibri" w:cs="Times New Roman"/>
                <w:color w:val="000000"/>
                <w:lang w:val="es-ES_tradnl" w:eastAsia="es-ES_tradnl"/>
              </w:rPr>
              <w:t>2.612.617.00</w:t>
            </w:r>
          </w:p>
        </w:tc>
      </w:tr>
    </w:tbl>
    <w:p w:rsidR="00871F76" w:rsidRDefault="00871F76" w:rsidP="00DE252F">
      <w:pPr>
        <w:shd w:val="clear" w:color="auto" w:fill="FFFFFF"/>
        <w:spacing w:after="0" w:line="360" w:lineRule="auto"/>
        <w:jc w:val="both"/>
        <w:rPr>
          <w:rFonts w:ascii="Arial" w:eastAsia="Times New Roman" w:hAnsi="Arial" w:cs="Arial"/>
          <w:color w:val="000000" w:themeColor="text1"/>
          <w:sz w:val="24"/>
          <w:szCs w:val="24"/>
        </w:rPr>
      </w:pPr>
    </w:p>
    <w:p w:rsidR="00871F76" w:rsidRPr="00DE252F" w:rsidRDefault="00871F76" w:rsidP="00DE252F">
      <w:pPr>
        <w:shd w:val="clear" w:color="auto" w:fill="FFFFFF"/>
        <w:spacing w:after="0" w:line="360" w:lineRule="auto"/>
        <w:jc w:val="both"/>
        <w:rPr>
          <w:rFonts w:ascii="Arial" w:eastAsia="Times New Roman" w:hAnsi="Arial" w:cs="Arial"/>
          <w:color w:val="000000" w:themeColor="text1"/>
          <w:sz w:val="24"/>
          <w:szCs w:val="24"/>
        </w:rPr>
      </w:pPr>
    </w:p>
    <w:p w:rsidR="00DE252F" w:rsidRDefault="00DE252F" w:rsidP="00E81115">
      <w:pPr>
        <w:rPr>
          <w:rFonts w:ascii="Arial" w:hAnsi="Arial" w:cs="Arial"/>
          <w:sz w:val="24"/>
          <w:lang w:val="es-ES_tradnl"/>
        </w:rPr>
      </w:pPr>
    </w:p>
    <w:p w:rsidR="009A27BC" w:rsidRDefault="009A27BC" w:rsidP="00E81115">
      <w:pPr>
        <w:rPr>
          <w:rFonts w:ascii="Arial" w:hAnsi="Arial" w:cs="Arial"/>
          <w:sz w:val="24"/>
          <w:lang w:val="es-ES_tradnl"/>
        </w:rPr>
      </w:pPr>
    </w:p>
    <w:p w:rsidR="009A27BC" w:rsidRDefault="009A27BC" w:rsidP="00E81115">
      <w:pPr>
        <w:rPr>
          <w:rFonts w:ascii="Arial" w:hAnsi="Arial" w:cs="Arial"/>
          <w:sz w:val="24"/>
          <w:lang w:val="es-ES_tradnl"/>
        </w:rPr>
      </w:pPr>
      <w:bookmarkStart w:id="0" w:name="_GoBack"/>
      <w:bookmarkEnd w:id="0"/>
    </w:p>
    <w:p w:rsidR="00FC3ABD" w:rsidRDefault="00F211D4" w:rsidP="00201808">
      <w:pPr>
        <w:rPr>
          <w:rFonts w:ascii="Arial" w:hAnsi="Arial" w:cs="Arial"/>
          <w:sz w:val="24"/>
          <w:lang w:val="es-ES_tradnl"/>
        </w:rPr>
      </w:pPr>
      <w:r>
        <w:rPr>
          <w:rFonts w:ascii="Arial" w:hAnsi="Arial" w:cs="Arial"/>
          <w:noProof/>
          <w:sz w:val="24"/>
        </w:rPr>
        <w:pict>
          <v:shape id="53 Cuadro de texto" o:spid="_x0000_s1027" type="#_x0000_t202" style="position:absolute;margin-left:95.05pt;margin-top:7.1pt;width:257.95pt;height:19.5pt;z-index:251620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" fillcolor="white [3201]" strokecolor="white [3212]" strokeweight=".5pt">
            <v:path arrowok="t"/>
            <v:textbox>
              <w:txbxContent>
                <w:p w:rsidR="00905EE0" w:rsidRPr="00451FCE" w:rsidRDefault="00905EE0" w:rsidP="009A27BC">
                  <w:pPr>
                    <w:spacing w:line="240" w:lineRule="auto"/>
                    <w:rPr>
                      <w:b/>
                    </w:rPr>
                  </w:pPr>
                  <w:r w:rsidRPr="00451FCE">
                    <w:rPr>
                      <w:b/>
                    </w:rPr>
                    <w:t>Elaborado por:M</w:t>
                  </w:r>
                  <w:r>
                    <w:rPr>
                      <w:b/>
                    </w:rPr>
                    <w:t>. Sánchez; F. Cuenca</w:t>
                  </w:r>
                </w:p>
              </w:txbxContent>
            </v:textbox>
          </v:shape>
        </w:pict>
      </w:r>
    </w:p>
    <w:p w:rsidR="00201808" w:rsidRPr="00201808" w:rsidRDefault="00201808" w:rsidP="00201808">
      <w:pPr>
        <w:rPr>
          <w:rFonts w:ascii="Arial" w:hAnsi="Arial" w:cs="Arial"/>
          <w:sz w:val="24"/>
          <w:lang w:val="es-ES_tradnl"/>
        </w:rPr>
      </w:pPr>
    </w:p>
    <w:p w:rsidR="00306350" w:rsidRPr="00E02A15" w:rsidRDefault="00306350" w:rsidP="00306350">
      <w:pPr>
        <w:pStyle w:val="Default"/>
        <w:spacing w:line="360" w:lineRule="auto"/>
        <w:jc w:val="both"/>
        <w:rPr>
          <w:color w:val="000000" w:themeColor="text1"/>
        </w:rPr>
      </w:pPr>
      <w:r>
        <w:rPr>
          <w:b/>
          <w:bCs/>
          <w:color w:val="000000" w:themeColor="text1"/>
        </w:rPr>
        <w:t>2.2.8</w:t>
      </w:r>
      <w:r w:rsidRPr="006E77C6">
        <w:rPr>
          <w:b/>
          <w:bCs/>
          <w:color w:val="000000" w:themeColor="text1"/>
        </w:rPr>
        <w:t>.</w:t>
      </w:r>
      <w:r>
        <w:rPr>
          <w:b/>
          <w:bCs/>
          <w:color w:val="000000" w:themeColor="text1"/>
        </w:rPr>
        <w:t xml:space="preserve">2  </w:t>
      </w:r>
      <w:r w:rsidRPr="006E77C6">
        <w:rPr>
          <w:b/>
          <w:bCs/>
          <w:color w:val="000000" w:themeColor="text1"/>
        </w:rPr>
        <w:t xml:space="preserve"> DEFINICION DE LA POBLACION OBJETIVO </w:t>
      </w:r>
    </w:p>
    <w:p w:rsidR="00547F56" w:rsidRPr="0026713E" w:rsidRDefault="00547F56" w:rsidP="00306350">
      <w:pPr>
        <w:shd w:val="clear" w:color="auto" w:fill="FFFFFF"/>
        <w:spacing w:after="0" w:line="360" w:lineRule="auto"/>
        <w:jc w:val="both"/>
        <w:rPr>
          <w:rFonts w:ascii="Arial" w:eastAsia="Times New Roman" w:hAnsi="Arial" w:cs="Arial"/>
          <w:color w:val="000000" w:themeColor="text1"/>
          <w:sz w:val="24"/>
          <w:szCs w:val="24"/>
          <w:lang w:val="es-ES_tradnl"/>
        </w:rPr>
      </w:pPr>
    </w:p>
    <w:p w:rsidR="00201808" w:rsidRDefault="00306350" w:rsidP="008744A1">
      <w:pPr>
        <w:shd w:val="clear" w:color="auto" w:fill="FFFFFF"/>
        <w:spacing w:after="0" w:line="360" w:lineRule="auto"/>
        <w:ind w:firstLine="567"/>
        <w:jc w:val="both"/>
        <w:rPr>
          <w:rFonts w:ascii="Arial" w:eastAsia="Times New Roman" w:hAnsi="Arial" w:cs="Arial"/>
          <w:color w:val="000000" w:themeColor="text1"/>
          <w:sz w:val="24"/>
          <w:szCs w:val="24"/>
        </w:rPr>
      </w:pPr>
      <w:r w:rsidRPr="00306350">
        <w:rPr>
          <w:rFonts w:ascii="Arial" w:eastAsia="Times New Roman" w:hAnsi="Arial" w:cs="Arial"/>
          <w:color w:val="000000" w:themeColor="text1"/>
          <w:sz w:val="24"/>
          <w:szCs w:val="24"/>
        </w:rPr>
        <w:t xml:space="preserve">Nuestro mercado objetivo </w:t>
      </w:r>
      <w:r w:rsidR="0026713E">
        <w:rPr>
          <w:rFonts w:ascii="Arial" w:eastAsia="Times New Roman" w:hAnsi="Arial" w:cs="Arial"/>
          <w:color w:val="000000" w:themeColor="text1"/>
          <w:sz w:val="24"/>
          <w:szCs w:val="24"/>
        </w:rPr>
        <w:t>de acuerdo a las definiciones del perfil del consumidor, el producto esta direccionado a</w:t>
      </w:r>
      <w:r w:rsidR="00B12C67">
        <w:rPr>
          <w:rFonts w:ascii="Arial" w:eastAsia="Times New Roman" w:hAnsi="Arial" w:cs="Arial"/>
          <w:color w:val="000000" w:themeColor="text1"/>
          <w:sz w:val="24"/>
          <w:szCs w:val="24"/>
        </w:rPr>
        <w:t xml:space="preserve"> todas </w:t>
      </w:r>
      <w:r w:rsidR="00E72A26">
        <w:rPr>
          <w:rFonts w:ascii="Arial" w:eastAsia="Times New Roman" w:hAnsi="Arial" w:cs="Arial"/>
          <w:color w:val="000000" w:themeColor="text1"/>
          <w:sz w:val="24"/>
          <w:szCs w:val="24"/>
        </w:rPr>
        <w:t>las</w:t>
      </w:r>
      <w:r w:rsidRPr="00306350">
        <w:rPr>
          <w:rFonts w:ascii="Arial" w:eastAsia="Times New Roman" w:hAnsi="Arial" w:cs="Arial"/>
          <w:color w:val="000000" w:themeColor="text1"/>
          <w:sz w:val="24"/>
          <w:szCs w:val="24"/>
        </w:rPr>
        <w:t xml:space="preserve"> personas </w:t>
      </w:r>
      <w:r w:rsidR="00E72A26">
        <w:rPr>
          <w:rFonts w:ascii="Arial" w:eastAsia="Times New Roman" w:hAnsi="Arial" w:cs="Arial"/>
          <w:color w:val="000000" w:themeColor="text1"/>
          <w:sz w:val="24"/>
          <w:szCs w:val="24"/>
        </w:rPr>
        <w:t xml:space="preserve">que </w:t>
      </w:r>
      <w:r w:rsidR="00C7562B">
        <w:rPr>
          <w:rFonts w:ascii="Arial" w:eastAsia="Times New Roman" w:hAnsi="Arial" w:cs="Arial"/>
          <w:color w:val="000000" w:themeColor="text1"/>
          <w:sz w:val="24"/>
          <w:szCs w:val="24"/>
        </w:rPr>
        <w:t xml:space="preserve">buscan tener energía mientras </w:t>
      </w:r>
      <w:r w:rsidR="00BC12A0">
        <w:rPr>
          <w:rFonts w:ascii="Arial" w:eastAsia="Times New Roman" w:hAnsi="Arial" w:cs="Arial"/>
          <w:color w:val="000000" w:themeColor="text1"/>
          <w:sz w:val="24"/>
          <w:szCs w:val="24"/>
        </w:rPr>
        <w:t>realiza</w:t>
      </w:r>
      <w:r w:rsidR="00C7562B">
        <w:rPr>
          <w:rFonts w:ascii="Arial" w:eastAsia="Times New Roman" w:hAnsi="Arial" w:cs="Arial"/>
          <w:color w:val="000000" w:themeColor="text1"/>
          <w:sz w:val="24"/>
          <w:szCs w:val="24"/>
        </w:rPr>
        <w:t>n sus actividades diarias,</w:t>
      </w:r>
      <w:r w:rsidR="00BC12A0">
        <w:rPr>
          <w:rFonts w:ascii="Arial" w:eastAsia="Times New Roman" w:hAnsi="Arial" w:cs="Arial"/>
          <w:color w:val="000000" w:themeColor="text1"/>
          <w:sz w:val="24"/>
          <w:szCs w:val="24"/>
        </w:rPr>
        <w:t xml:space="preserve"> grandes esfuerzos físicos, </w:t>
      </w:r>
      <w:r w:rsidR="00E72A26">
        <w:rPr>
          <w:rFonts w:ascii="Arial" w:eastAsia="Times New Roman" w:hAnsi="Arial" w:cs="Arial"/>
          <w:color w:val="000000" w:themeColor="text1"/>
          <w:sz w:val="24"/>
          <w:szCs w:val="24"/>
        </w:rPr>
        <w:t>deport</w:t>
      </w:r>
      <w:r w:rsidR="00C7562B">
        <w:rPr>
          <w:rFonts w:ascii="Arial" w:eastAsia="Times New Roman" w:hAnsi="Arial" w:cs="Arial"/>
          <w:color w:val="000000" w:themeColor="text1"/>
          <w:sz w:val="24"/>
          <w:szCs w:val="24"/>
        </w:rPr>
        <w:t>e</w:t>
      </w:r>
      <w:r w:rsidR="007A6F90">
        <w:rPr>
          <w:rFonts w:ascii="Arial" w:eastAsia="Times New Roman" w:hAnsi="Arial" w:cs="Arial"/>
          <w:color w:val="000000" w:themeColor="text1"/>
          <w:sz w:val="24"/>
          <w:szCs w:val="24"/>
        </w:rPr>
        <w:t xml:space="preserve">, </w:t>
      </w:r>
      <w:r w:rsidR="00DD266B">
        <w:rPr>
          <w:rFonts w:ascii="Arial" w:eastAsia="Times New Roman" w:hAnsi="Arial" w:cs="Arial"/>
          <w:color w:val="000000" w:themeColor="text1"/>
          <w:sz w:val="24"/>
          <w:szCs w:val="24"/>
        </w:rPr>
        <w:t>a</w:t>
      </w:r>
      <w:r w:rsidR="007A6F90">
        <w:rPr>
          <w:rFonts w:ascii="Arial" w:eastAsia="Times New Roman" w:hAnsi="Arial" w:cs="Arial"/>
          <w:color w:val="000000" w:themeColor="text1"/>
          <w:sz w:val="24"/>
          <w:szCs w:val="24"/>
        </w:rPr>
        <w:t>que</w:t>
      </w:r>
      <w:r w:rsidR="00DD266B">
        <w:rPr>
          <w:rFonts w:ascii="Arial" w:eastAsia="Times New Roman" w:hAnsi="Arial" w:cs="Arial"/>
          <w:color w:val="000000" w:themeColor="text1"/>
          <w:sz w:val="24"/>
          <w:szCs w:val="24"/>
        </w:rPr>
        <w:t>llas que</w:t>
      </w:r>
      <w:r w:rsidR="007A6F90">
        <w:rPr>
          <w:rFonts w:ascii="Arial" w:eastAsia="Times New Roman" w:hAnsi="Arial" w:cs="Arial"/>
          <w:color w:val="000000" w:themeColor="text1"/>
          <w:sz w:val="24"/>
          <w:szCs w:val="24"/>
        </w:rPr>
        <w:t xml:space="preserve"> cuidan su físico, </w:t>
      </w:r>
      <w:r w:rsidR="00BC12A0">
        <w:rPr>
          <w:rFonts w:ascii="Arial" w:eastAsia="Times New Roman" w:hAnsi="Arial" w:cs="Arial"/>
          <w:color w:val="000000" w:themeColor="text1"/>
          <w:sz w:val="24"/>
          <w:szCs w:val="24"/>
        </w:rPr>
        <w:t>estudiantes y</w:t>
      </w:r>
      <w:r w:rsidR="007A6F90">
        <w:rPr>
          <w:rFonts w:ascii="Arial" w:eastAsia="Times New Roman" w:hAnsi="Arial" w:cs="Arial"/>
          <w:color w:val="000000" w:themeColor="text1"/>
          <w:sz w:val="24"/>
          <w:szCs w:val="24"/>
        </w:rPr>
        <w:t xml:space="preserve"> ejecutivos </w:t>
      </w:r>
      <w:r w:rsidR="00BC12A0">
        <w:rPr>
          <w:rFonts w:ascii="Arial" w:eastAsia="Times New Roman" w:hAnsi="Arial" w:cs="Arial"/>
          <w:color w:val="000000" w:themeColor="text1"/>
          <w:sz w:val="24"/>
          <w:szCs w:val="24"/>
        </w:rPr>
        <w:t>que necesita</w:t>
      </w:r>
      <w:r w:rsidR="00447536">
        <w:rPr>
          <w:rFonts w:ascii="Arial" w:eastAsia="Times New Roman" w:hAnsi="Arial" w:cs="Arial"/>
          <w:color w:val="000000" w:themeColor="text1"/>
          <w:sz w:val="24"/>
          <w:szCs w:val="24"/>
        </w:rPr>
        <w:t>n</w:t>
      </w:r>
      <w:r w:rsidR="00BC12A0">
        <w:rPr>
          <w:rFonts w:ascii="Arial" w:eastAsia="Times New Roman" w:hAnsi="Arial" w:cs="Arial"/>
          <w:color w:val="000000" w:themeColor="text1"/>
          <w:sz w:val="24"/>
          <w:szCs w:val="24"/>
        </w:rPr>
        <w:t xml:space="preserve"> un alto rendimiento laboral</w:t>
      </w:r>
      <w:r w:rsidR="00C7562B">
        <w:rPr>
          <w:rFonts w:ascii="Arial" w:eastAsia="Times New Roman" w:hAnsi="Arial" w:cs="Arial"/>
          <w:color w:val="000000" w:themeColor="text1"/>
          <w:sz w:val="24"/>
          <w:szCs w:val="24"/>
        </w:rPr>
        <w:t>,</w:t>
      </w:r>
      <w:r w:rsidR="00BC12A0">
        <w:rPr>
          <w:rFonts w:ascii="Arial" w:eastAsia="Times New Roman" w:hAnsi="Arial" w:cs="Arial"/>
          <w:color w:val="000000" w:themeColor="text1"/>
          <w:sz w:val="24"/>
          <w:szCs w:val="24"/>
        </w:rPr>
        <w:t xml:space="preserve"> de estudios o diversión </w:t>
      </w:r>
      <w:r w:rsidR="007A6F90">
        <w:rPr>
          <w:rFonts w:ascii="Arial" w:eastAsia="Times New Roman" w:hAnsi="Arial" w:cs="Arial"/>
          <w:color w:val="000000" w:themeColor="text1"/>
          <w:sz w:val="24"/>
          <w:szCs w:val="24"/>
        </w:rPr>
        <w:t xml:space="preserve">y personas que tengan una forma de </w:t>
      </w:r>
      <w:r w:rsidR="00BC12A0">
        <w:rPr>
          <w:rFonts w:ascii="Arial" w:eastAsia="Times New Roman" w:hAnsi="Arial" w:cs="Arial"/>
          <w:color w:val="000000" w:themeColor="text1"/>
          <w:sz w:val="24"/>
          <w:szCs w:val="24"/>
        </w:rPr>
        <w:t>vida agitada, las cuales</w:t>
      </w:r>
      <w:r w:rsidRPr="00306350">
        <w:rPr>
          <w:rFonts w:ascii="Arial" w:eastAsia="Times New Roman" w:hAnsi="Arial" w:cs="Arial"/>
          <w:color w:val="000000" w:themeColor="text1"/>
          <w:sz w:val="24"/>
          <w:szCs w:val="24"/>
        </w:rPr>
        <w:t>habiten en la ciudad de Guayaquil</w:t>
      </w:r>
      <w:r w:rsidR="00E72A26">
        <w:rPr>
          <w:rFonts w:ascii="Arial" w:eastAsia="Times New Roman" w:hAnsi="Arial" w:cs="Arial"/>
          <w:color w:val="000000" w:themeColor="text1"/>
          <w:sz w:val="24"/>
          <w:szCs w:val="24"/>
        </w:rPr>
        <w:t>.</w:t>
      </w:r>
    </w:p>
    <w:p w:rsidR="00201808" w:rsidRDefault="00D62E16" w:rsidP="00306350">
      <w:pPr>
        <w:shd w:val="clear" w:color="auto" w:fill="FFFFFF"/>
        <w:spacing w:after="0" w:line="360" w:lineRule="auto"/>
        <w:jc w:val="both"/>
        <w:rPr>
          <w:rFonts w:ascii="Arial" w:eastAsia="Times New Roman" w:hAnsi="Arial" w:cs="Arial"/>
          <w:color w:val="000000" w:themeColor="text1"/>
          <w:sz w:val="24"/>
          <w:szCs w:val="24"/>
        </w:rPr>
      </w:pPr>
      <w:r>
        <w:rPr>
          <w:rFonts w:ascii="Arial" w:eastAsia="Times New Roman" w:hAnsi="Arial" w:cs="Arial"/>
          <w:b/>
          <w:noProof/>
          <w:color w:val="000000" w:themeColor="text1"/>
          <w:sz w:val="24"/>
          <w:szCs w:val="24"/>
        </w:rPr>
        <w:lastRenderedPageBreak/>
        <w:drawing>
          <wp:anchor distT="0" distB="0" distL="114300" distR="114300" simplePos="0" relativeHeight="251920384" behindDoc="0" locked="0" layoutInCell="1" allowOverlap="1">
            <wp:simplePos x="0" y="0"/>
            <wp:positionH relativeFrom="column">
              <wp:posOffset>760095</wp:posOffset>
            </wp:positionH>
            <wp:positionV relativeFrom="paragraph">
              <wp:posOffset>263525</wp:posOffset>
            </wp:positionV>
            <wp:extent cx="3505200" cy="1209675"/>
            <wp:effectExtent l="19050" t="0" r="0" b="0"/>
            <wp:wrapSquare wrapText="bothSides"/>
            <wp:docPr id="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srcRect/>
                    <a:stretch>
                      <a:fillRect/>
                    </a:stretch>
                  </pic:blipFill>
                  <pic:spPr bwMode="auto">
                    <a:xfrm>
                      <a:off x="0" y="0"/>
                      <a:ext cx="3505200" cy="1209675"/>
                    </a:xfrm>
                    <a:prstGeom prst="rect">
                      <a:avLst/>
                    </a:prstGeom>
                    <a:noFill/>
                    <a:ln w="9525">
                      <a:noFill/>
                      <a:miter lim="800000"/>
                      <a:headEnd/>
                      <a:tailEnd/>
                    </a:ln>
                  </pic:spPr>
                </pic:pic>
              </a:graphicData>
            </a:graphic>
          </wp:anchor>
        </w:drawing>
      </w:r>
      <w:r w:rsidR="00F211D4" w:rsidRPr="00F211D4">
        <w:rPr>
          <w:rFonts w:ascii="Arial" w:eastAsia="Times New Roman" w:hAnsi="Arial" w:cs="Arial"/>
          <w:b/>
          <w:noProof/>
          <w:color w:val="000000" w:themeColor="text1"/>
          <w:sz w:val="24"/>
          <w:szCs w:val="24"/>
        </w:rPr>
        <w:pict>
          <v:shape id="_x0000_s1157" type="#_x0000_t202" style="position:absolute;left:0;text-align:left;margin-left:130.2pt;margin-top:-5.5pt;width:163.2pt;height:30.45pt;z-index:251699200;mso-width-percent:400;mso-position-horizontal-relative:text;mso-position-vertical-relative:text;mso-width-percent:400;mso-width-relative:margin;mso-height-relative:margin" strokecolor="white [3212]">
            <v:textbox>
              <w:txbxContent>
                <w:p w:rsidR="00905EE0" w:rsidRPr="008744A1" w:rsidRDefault="00905EE0" w:rsidP="008744A1">
                  <w:pPr>
                    <w:spacing w:after="0" w:line="240" w:lineRule="auto"/>
                    <w:jc w:val="center"/>
                    <w:rPr>
                      <w:rFonts w:ascii="Arial" w:hAnsi="Arial" w:cs="Arial"/>
                      <w:b/>
                      <w:i/>
                      <w:sz w:val="18"/>
                    </w:rPr>
                  </w:pPr>
                  <w:r w:rsidRPr="008744A1">
                    <w:rPr>
                      <w:rFonts w:ascii="Arial" w:hAnsi="Arial" w:cs="Arial"/>
                      <w:b/>
                      <w:i/>
                      <w:sz w:val="18"/>
                    </w:rPr>
                    <w:t>Tabla No. 2.2</w:t>
                  </w:r>
                </w:p>
                <w:p w:rsidR="00905EE0" w:rsidRPr="008744A1" w:rsidRDefault="00905EE0" w:rsidP="008744A1">
                  <w:pPr>
                    <w:spacing w:after="0" w:line="240" w:lineRule="auto"/>
                    <w:jc w:val="center"/>
                    <w:rPr>
                      <w:b/>
                      <w:i/>
                    </w:rPr>
                  </w:pPr>
                  <w:r w:rsidRPr="008744A1">
                    <w:rPr>
                      <w:rFonts w:ascii="Arial" w:hAnsi="Arial" w:cs="Arial"/>
                      <w:b/>
                      <w:i/>
                      <w:sz w:val="18"/>
                    </w:rPr>
                    <w:t>Mercado objetivo</w:t>
                  </w:r>
                </w:p>
              </w:txbxContent>
            </v:textbox>
          </v:shape>
        </w:pict>
      </w:r>
    </w:p>
    <w:p w:rsidR="00365BA5" w:rsidRDefault="00365BA5" w:rsidP="00306350">
      <w:pPr>
        <w:autoSpaceDE w:val="0"/>
        <w:autoSpaceDN w:val="0"/>
        <w:adjustRightInd w:val="0"/>
        <w:spacing w:line="360" w:lineRule="auto"/>
        <w:jc w:val="both"/>
        <w:rPr>
          <w:rFonts w:ascii="Arial" w:eastAsia="Times New Roman" w:hAnsi="Arial" w:cs="Arial"/>
          <w:color w:val="000000" w:themeColor="text1"/>
          <w:sz w:val="24"/>
          <w:szCs w:val="24"/>
        </w:rPr>
      </w:pPr>
    </w:p>
    <w:p w:rsidR="0045432D" w:rsidRPr="00365BA5" w:rsidRDefault="0045432D" w:rsidP="00306350">
      <w:pPr>
        <w:autoSpaceDE w:val="0"/>
        <w:autoSpaceDN w:val="0"/>
        <w:adjustRightInd w:val="0"/>
        <w:spacing w:line="360" w:lineRule="auto"/>
        <w:jc w:val="both"/>
        <w:rPr>
          <w:rFonts w:ascii="Arial" w:eastAsia="Times New Roman" w:hAnsi="Arial" w:cs="Arial"/>
          <w:color w:val="000000" w:themeColor="text1"/>
          <w:sz w:val="24"/>
          <w:szCs w:val="24"/>
        </w:rPr>
      </w:pPr>
    </w:p>
    <w:p w:rsidR="0045432D" w:rsidRDefault="0045432D" w:rsidP="006614DD">
      <w:pPr>
        <w:pStyle w:val="Textoindependiente"/>
        <w:spacing w:line="480" w:lineRule="auto"/>
        <w:rPr>
          <w:b/>
          <w:lang w:val="es-EC"/>
        </w:rPr>
      </w:pPr>
      <w:bookmarkStart w:id="1" w:name="OLE_LINK12"/>
      <w:bookmarkStart w:id="2" w:name="_Toc132626001"/>
    </w:p>
    <w:p w:rsidR="0045432D" w:rsidRDefault="00F211D4" w:rsidP="006614DD">
      <w:pPr>
        <w:pStyle w:val="Textoindependiente"/>
        <w:spacing w:line="480" w:lineRule="auto"/>
        <w:rPr>
          <w:b/>
          <w:lang w:val="es-EC"/>
        </w:rPr>
      </w:pPr>
      <w:r>
        <w:rPr>
          <w:b/>
          <w:noProof/>
        </w:rPr>
        <w:pict>
          <v:shape id="_x0000_s1155" type="#_x0000_t202" style="position:absolute;left:0;text-align:left;margin-left:166.8pt;margin-top:7.8pt;width:205.8pt;height:19.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" fillcolor="white [3201]" strokecolor="white [3212]" strokeweight=".5pt">
            <v:path arrowok="t"/>
            <v:textbox>
              <w:txbxContent>
                <w:p w:rsidR="00905EE0" w:rsidRPr="003A234F" w:rsidRDefault="00905EE0" w:rsidP="00407AF2">
                  <w:pPr>
                    <w:spacing w:line="240" w:lineRule="auto"/>
                    <w:rPr>
                      <w:rFonts w:ascii="Arial" w:hAnsi="Arial" w:cs="Arial"/>
                      <w:b/>
                      <w:i/>
                      <w:sz w:val="18"/>
                    </w:rPr>
                  </w:pPr>
                  <w:r w:rsidRPr="003A234F">
                    <w:rPr>
                      <w:rFonts w:ascii="Arial" w:hAnsi="Arial" w:cs="Arial"/>
                      <w:b/>
                      <w:i/>
                      <w:sz w:val="18"/>
                    </w:rPr>
                    <w:t>Elaborado por:M. Sánchez; F. Cuenca</w:t>
                  </w:r>
                </w:p>
              </w:txbxContent>
            </v:textbox>
          </v:shape>
        </w:pict>
      </w:r>
    </w:p>
    <w:p w:rsidR="0045432D" w:rsidRDefault="0045432D" w:rsidP="006614DD">
      <w:pPr>
        <w:pStyle w:val="Textoindependiente"/>
        <w:spacing w:line="480" w:lineRule="auto"/>
        <w:rPr>
          <w:b/>
          <w:lang w:val="es-EC"/>
        </w:rPr>
      </w:pPr>
    </w:p>
    <w:p w:rsidR="00DC04DC" w:rsidRDefault="00FC3ABD" w:rsidP="006614DD">
      <w:pPr>
        <w:pStyle w:val="Textoindependiente"/>
        <w:spacing w:line="480" w:lineRule="auto"/>
        <w:rPr>
          <w:b/>
          <w:lang w:val="es-EC"/>
        </w:rPr>
      </w:pPr>
      <w:r>
        <w:rPr>
          <w:b/>
          <w:lang w:val="es-EC"/>
        </w:rPr>
        <w:t>2.2.8.3  Definición de la Muestra</w:t>
      </w:r>
    </w:p>
    <w:p w:rsidR="003A234F" w:rsidRDefault="003A234F" w:rsidP="006614DD">
      <w:pPr>
        <w:pStyle w:val="Textoindependiente"/>
        <w:spacing w:line="480" w:lineRule="auto"/>
        <w:rPr>
          <w:b/>
          <w:lang w:val="es-EC"/>
        </w:rPr>
      </w:pPr>
    </w:p>
    <w:p w:rsidR="006614DD" w:rsidRDefault="006614DD" w:rsidP="00A247FF">
      <w:pPr>
        <w:pStyle w:val="Textoindependiente"/>
        <w:numPr>
          <w:ilvl w:val="0"/>
          <w:numId w:val="11"/>
        </w:numPr>
        <w:spacing w:line="480" w:lineRule="auto"/>
        <w:rPr>
          <w:b/>
          <w:lang w:val="es-EC"/>
        </w:rPr>
      </w:pPr>
      <w:r>
        <w:rPr>
          <w:b/>
          <w:lang w:val="es-EC"/>
        </w:rPr>
        <w:t>Tamaño de la muestra</w:t>
      </w:r>
      <w:bookmarkEnd w:id="1"/>
      <w:bookmarkEnd w:id="2"/>
    </w:p>
    <w:p w:rsidR="00DC04DC" w:rsidRDefault="006614DD" w:rsidP="00BF257E">
      <w:pPr>
        <w:pStyle w:val="Textoindependiente"/>
        <w:spacing w:line="360" w:lineRule="auto"/>
        <w:ind w:firstLine="567"/>
        <w:rPr>
          <w:lang w:val="es-EC"/>
        </w:rPr>
      </w:pPr>
      <w:r>
        <w:rPr>
          <w:lang w:val="es-EC"/>
        </w:rPr>
        <w:t>Para determinar el tamaño de la muestra, se utiliza la técnica de</w:t>
      </w:r>
      <w:r w:rsidR="00DC04DC">
        <w:rPr>
          <w:lang w:val="es-EC"/>
        </w:rPr>
        <w:t xml:space="preserve"> muestreo irrestricto aleatorio, donde considerar</w:t>
      </w:r>
      <w:r w:rsidR="00B12C67">
        <w:rPr>
          <w:lang w:val="es-EC"/>
        </w:rPr>
        <w:t>emos</w:t>
      </w:r>
      <w:r w:rsidR="00DC04DC">
        <w:rPr>
          <w:lang w:val="es-EC"/>
        </w:rPr>
        <w:t xml:space="preserve"> la población </w:t>
      </w:r>
      <w:r w:rsidR="00406833">
        <w:rPr>
          <w:lang w:val="es-EC"/>
        </w:rPr>
        <w:t>que se encu</w:t>
      </w:r>
      <w:r w:rsidR="00B12C67">
        <w:rPr>
          <w:lang w:val="es-EC"/>
        </w:rPr>
        <w:t>entra en la ciudad de Guayaquil</w:t>
      </w:r>
      <w:r w:rsidR="00406833">
        <w:rPr>
          <w:lang w:val="es-EC"/>
        </w:rPr>
        <w:t xml:space="preserve"> principal centro de demanda en el ámbito nacional para todo tipo de producto, </w:t>
      </w:r>
      <w:r w:rsidR="00E72652" w:rsidRPr="00E72652">
        <w:rPr>
          <w:lang w:val="es-EC"/>
        </w:rPr>
        <w:t>el cual lo estratificaremos por edades</w:t>
      </w:r>
      <w:r w:rsidR="003A234F">
        <w:rPr>
          <w:lang w:val="es-EC"/>
        </w:rPr>
        <w:t xml:space="preserve"> considerando el rango de 15 a 35</w:t>
      </w:r>
      <w:r w:rsidR="00E72652" w:rsidRPr="00E72652">
        <w:rPr>
          <w:lang w:val="es-EC"/>
        </w:rPr>
        <w:t xml:space="preserve"> años pues son los consumidores que tienen su propio criterio al momento de realizar las selección entre las opciones de compra en el mercado</w:t>
      </w:r>
    </w:p>
    <w:p w:rsidR="00E72652" w:rsidRDefault="00E72652" w:rsidP="00E72652">
      <w:pPr>
        <w:pStyle w:val="Textoindependiente"/>
        <w:spacing w:line="360" w:lineRule="auto"/>
        <w:rPr>
          <w:lang w:val="es-EC"/>
        </w:rPr>
      </w:pPr>
    </w:p>
    <w:p w:rsidR="006614DD" w:rsidRDefault="006614DD" w:rsidP="00DC04DC">
      <w:pPr>
        <w:pStyle w:val="Textoindependiente"/>
        <w:spacing w:line="360" w:lineRule="auto"/>
        <w:rPr>
          <w:lang w:val="es-EC"/>
        </w:rPr>
      </w:pPr>
      <w:r>
        <w:rPr>
          <w:lang w:val="es-EC"/>
        </w:rPr>
        <w:t>Para determinar el número de encuestas a realizar, se establece un grado de confianza y un margen de error  y además se toman en cuenta los siguientes factores:</w:t>
      </w:r>
    </w:p>
    <w:p w:rsidR="00DC04DC" w:rsidRDefault="00DC04DC" w:rsidP="006614DD">
      <w:pPr>
        <w:pStyle w:val="Textoindependiente"/>
        <w:spacing w:line="480" w:lineRule="auto"/>
        <w:rPr>
          <w:b/>
          <w:lang w:val="es-EC"/>
        </w:rPr>
      </w:pPr>
    </w:p>
    <w:p w:rsidR="006614DD" w:rsidRDefault="00DC04DC" w:rsidP="00A247FF">
      <w:pPr>
        <w:pStyle w:val="Textoindependiente"/>
        <w:numPr>
          <w:ilvl w:val="0"/>
          <w:numId w:val="12"/>
        </w:numPr>
        <w:spacing w:line="480" w:lineRule="auto"/>
        <w:rPr>
          <w:b/>
          <w:lang w:val="es-EC"/>
        </w:rPr>
      </w:pPr>
      <w:r>
        <w:rPr>
          <w:b/>
          <w:lang w:val="es-EC"/>
        </w:rPr>
        <w:t>Grado</w:t>
      </w:r>
      <w:r w:rsidR="006614DD">
        <w:rPr>
          <w:b/>
          <w:lang w:val="es-EC"/>
        </w:rPr>
        <w:t xml:space="preserve"> de confianza (z)</w:t>
      </w:r>
    </w:p>
    <w:p w:rsidR="006614DD" w:rsidRDefault="006614DD" w:rsidP="003A234F">
      <w:pPr>
        <w:pStyle w:val="Textoindependiente"/>
        <w:spacing w:line="360" w:lineRule="auto"/>
        <w:rPr>
          <w:lang w:val="es-EC"/>
        </w:rPr>
      </w:pPr>
      <w:r>
        <w:rPr>
          <w:lang w:val="es-EC"/>
        </w:rPr>
        <w:t xml:space="preserve">Es el porcentaje de datos que se abarca, dado el nivel de confianza establecido del 95%. Para este grado de confianza corresponde un valor de z de 1.96 obtenido de una tabla de distribución normal. </w:t>
      </w:r>
    </w:p>
    <w:p w:rsidR="00D62E16" w:rsidRDefault="00D62E16" w:rsidP="003A234F">
      <w:pPr>
        <w:pStyle w:val="Textoindependiente"/>
        <w:spacing w:line="360" w:lineRule="auto"/>
        <w:rPr>
          <w:lang w:val="es-EC"/>
        </w:rPr>
      </w:pPr>
    </w:p>
    <w:p w:rsidR="00D62E16" w:rsidRPr="003A234F" w:rsidRDefault="00D62E16" w:rsidP="003A234F">
      <w:pPr>
        <w:pStyle w:val="Textoindependiente"/>
        <w:spacing w:line="360" w:lineRule="auto"/>
        <w:rPr>
          <w:lang w:val="es-EC"/>
        </w:rPr>
      </w:pPr>
    </w:p>
    <w:p w:rsidR="006614DD" w:rsidRDefault="006614DD" w:rsidP="00A247FF">
      <w:pPr>
        <w:pStyle w:val="Textoindependiente"/>
        <w:numPr>
          <w:ilvl w:val="0"/>
          <w:numId w:val="12"/>
        </w:numPr>
        <w:spacing w:line="480" w:lineRule="auto"/>
        <w:rPr>
          <w:b/>
          <w:lang w:val="es-EC"/>
        </w:rPr>
      </w:pPr>
      <w:r>
        <w:rPr>
          <w:b/>
          <w:lang w:val="es-EC"/>
        </w:rPr>
        <w:lastRenderedPageBreak/>
        <w:t>Máximo error permisible (e)</w:t>
      </w:r>
    </w:p>
    <w:p w:rsidR="006614DD" w:rsidRDefault="006614DD" w:rsidP="00DC04DC">
      <w:pPr>
        <w:pStyle w:val="Textoindependiente"/>
        <w:spacing w:line="360" w:lineRule="auto"/>
        <w:rPr>
          <w:lang w:val="es-EC"/>
        </w:rPr>
      </w:pPr>
      <w:r>
        <w:rPr>
          <w:lang w:val="es-EC"/>
        </w:rPr>
        <w:t>Es el error que se puede aceptar con base a una muestra “n” y un límite o grado de confianza “X”. Este error ha sido definido con un margen del 5%</w:t>
      </w:r>
      <w:r w:rsidR="00DC04DC">
        <w:rPr>
          <w:lang w:val="es-EC"/>
        </w:rPr>
        <w:t>.</w:t>
      </w:r>
      <w:r w:rsidR="00BC54FC">
        <w:rPr>
          <w:lang w:val="es-EC"/>
        </w:rPr>
        <w:t>Además</w:t>
      </w:r>
      <w:r w:rsidR="00CB6AF7">
        <w:rPr>
          <w:lang w:val="es-EC"/>
        </w:rPr>
        <w:t xml:space="preserve"> la probabilidad de éxito o fracaso de que las p</w:t>
      </w:r>
      <w:r w:rsidR="00C62986">
        <w:rPr>
          <w:lang w:val="es-EC"/>
        </w:rPr>
        <w:t>ersonas compren “Maximpulse”</w:t>
      </w:r>
      <w:r w:rsidR="00CB6AF7">
        <w:rPr>
          <w:lang w:val="es-EC"/>
        </w:rPr>
        <w:t xml:space="preserve"> es de 0,5</w:t>
      </w:r>
    </w:p>
    <w:p w:rsidR="006614DD" w:rsidRDefault="006614DD" w:rsidP="00DC04DC">
      <w:pPr>
        <w:pStyle w:val="Textoindependiente"/>
        <w:spacing w:line="360" w:lineRule="auto"/>
        <w:rPr>
          <w:b/>
          <w:lang w:val="es-EC"/>
        </w:rPr>
      </w:pPr>
    </w:p>
    <w:p w:rsidR="006614DD" w:rsidRDefault="006614DD" w:rsidP="00A247FF">
      <w:pPr>
        <w:pStyle w:val="Textoindependiente"/>
        <w:numPr>
          <w:ilvl w:val="0"/>
          <w:numId w:val="12"/>
        </w:numPr>
        <w:spacing w:line="480" w:lineRule="auto"/>
        <w:rPr>
          <w:b/>
          <w:lang w:val="es-EC"/>
        </w:rPr>
      </w:pPr>
      <w:r>
        <w:rPr>
          <w:b/>
          <w:lang w:val="es-EC"/>
        </w:rPr>
        <w:t>Porción estimada (P)</w:t>
      </w:r>
    </w:p>
    <w:p w:rsidR="006614DD" w:rsidRDefault="006614DD" w:rsidP="00DC04DC">
      <w:pPr>
        <w:pStyle w:val="Textoindependiente"/>
        <w:spacing w:line="360" w:lineRule="auto"/>
        <w:rPr>
          <w:lang w:val="es-EC"/>
        </w:rPr>
      </w:pPr>
      <w:r>
        <w:rPr>
          <w:lang w:val="es-EC"/>
        </w:rPr>
        <w:t>Es la probabilidad de ocurrencia de un fenómeno en específico</w:t>
      </w:r>
      <w:r w:rsidR="00E96EDE">
        <w:rPr>
          <w:lang w:val="es-EC"/>
        </w:rPr>
        <w:t>.</w:t>
      </w:r>
    </w:p>
    <w:p w:rsidR="00E96EDE" w:rsidRDefault="00E96EDE" w:rsidP="00DC04DC">
      <w:pPr>
        <w:pStyle w:val="Textoindependiente"/>
        <w:spacing w:line="360" w:lineRule="auto"/>
        <w:rPr>
          <w:lang w:val="es-EC"/>
        </w:rPr>
      </w:pPr>
    </w:p>
    <w:p w:rsidR="00E96EDE" w:rsidRDefault="00E96EDE" w:rsidP="00DC04DC">
      <w:pPr>
        <w:pStyle w:val="Textoindependiente"/>
        <w:spacing w:line="360" w:lineRule="auto"/>
        <w:rPr>
          <w:lang w:val="es-EC"/>
        </w:rPr>
      </w:pPr>
    </w:p>
    <w:p w:rsidR="008E66A2" w:rsidRDefault="008E66A2" w:rsidP="008E66A2">
      <w:pPr>
        <w:pStyle w:val="Textoindependiente"/>
        <w:spacing w:line="480" w:lineRule="auto"/>
        <w:rPr>
          <w:b/>
          <w:lang w:val="es-EC"/>
        </w:rPr>
      </w:pPr>
      <w:r w:rsidRPr="00406833">
        <w:rPr>
          <w:b/>
          <w:lang w:val="es-EC"/>
        </w:rPr>
        <w:t>Determinación de la Muestra</w:t>
      </w:r>
    </w:p>
    <w:p w:rsidR="007A608F" w:rsidRDefault="007A608F" w:rsidP="007A608F">
      <w:pPr>
        <w:pStyle w:val="Textoindependiente"/>
        <w:spacing w:line="360" w:lineRule="auto"/>
        <w:rPr>
          <w:color w:val="000000" w:themeColor="text1"/>
          <w:lang w:val="es-EC"/>
        </w:rPr>
      </w:pPr>
      <w:r w:rsidRPr="006E77C6">
        <w:rPr>
          <w:color w:val="000000" w:themeColor="text1"/>
          <w:lang w:val="es-EC"/>
        </w:rPr>
        <w:t xml:space="preserve">Para hallar el número de personas a encuestar, aplicamos la fórmula de una población infinita (mayor a 100,000 unidades), por lo tanto, la fórmula es la siguiente: </w:t>
      </w:r>
    </w:p>
    <w:p w:rsidR="00E02278" w:rsidRDefault="00E02278" w:rsidP="007A608F">
      <w:pPr>
        <w:pStyle w:val="Textoindependiente"/>
        <w:spacing w:line="360" w:lineRule="auto"/>
        <w:rPr>
          <w:color w:val="000000" w:themeColor="text1"/>
          <w:lang w:val="es-EC"/>
        </w:rPr>
      </w:pPr>
    </w:p>
    <w:p w:rsidR="008E66A2" w:rsidRPr="006E77C6" w:rsidRDefault="00C50D90" w:rsidP="007A608F">
      <w:pPr>
        <w:pStyle w:val="Textoindependiente"/>
        <w:spacing w:line="360" w:lineRule="auto"/>
        <w:rPr>
          <w:color w:val="000000" w:themeColor="text1"/>
          <w:lang w:val="es-EC"/>
        </w:rPr>
      </w:pPr>
      <w:r w:rsidRPr="006E77C6">
        <w:rPr>
          <w:rFonts w:eastAsia="Batang"/>
          <w:color w:val="000000" w:themeColor="text1"/>
          <w:position w:val="-24"/>
          <w:lang w:val="es-EC"/>
        </w:rPr>
        <w:object w:dxaOrig="13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7pt;height:55.15pt" o:ole="" o:bordertopcolor="this" o:borderleftcolor="this" o:borderbottomcolor="this" o:borderrightcolor="this">
            <v:imagedata r:id="rId44" o:title=""/>
            <w10:bordertop type="single" width="4"/>
            <w10:borderleft type="single" width="4"/>
            <w10:borderbottom type="single" width="4"/>
            <w10:borderright type="single" width="4"/>
          </v:shape>
          <o:OLEObject Type="Embed" ProgID="Equation.3" ShapeID="_x0000_i1025" DrawAspect="Content" ObjectID="_1391428838" r:id="rId45"/>
        </w:object>
      </w:r>
    </w:p>
    <w:p w:rsidR="008E66A2" w:rsidRDefault="008E66A2" w:rsidP="00406833">
      <w:pPr>
        <w:pStyle w:val="Textoindependiente"/>
        <w:spacing w:line="480" w:lineRule="auto"/>
        <w:rPr>
          <w:b/>
          <w:lang w:val="es-EC"/>
        </w:rPr>
      </w:pPr>
    </w:p>
    <w:p w:rsidR="00E96EDE" w:rsidRPr="00E96EDE" w:rsidRDefault="00E96EDE" w:rsidP="00E96EDE">
      <w:pPr>
        <w:pStyle w:val="Textoindependiente"/>
        <w:spacing w:line="360" w:lineRule="auto"/>
        <w:rPr>
          <w:lang w:val="es-EC"/>
        </w:rPr>
      </w:pPr>
      <w:r w:rsidRPr="00E96EDE">
        <w:rPr>
          <w:lang w:val="es-EC"/>
        </w:rPr>
        <w:t>P= 50% de la muestra de la población aceptarán el producto.</w:t>
      </w:r>
    </w:p>
    <w:p w:rsidR="00E96EDE" w:rsidRPr="00E96EDE" w:rsidRDefault="00E96EDE" w:rsidP="00E96EDE">
      <w:pPr>
        <w:pStyle w:val="Textoindependiente"/>
        <w:spacing w:line="360" w:lineRule="auto"/>
        <w:rPr>
          <w:lang w:val="es-EC"/>
        </w:rPr>
      </w:pPr>
      <w:r w:rsidRPr="00E96EDE">
        <w:rPr>
          <w:lang w:val="es-EC"/>
        </w:rPr>
        <w:t>Q= 50% de la muestra de la población no aceptarían el nuevo producto</w:t>
      </w:r>
    </w:p>
    <w:p w:rsidR="00E96EDE" w:rsidRPr="00E96EDE" w:rsidRDefault="00E96EDE" w:rsidP="00E96EDE">
      <w:pPr>
        <w:pStyle w:val="Textoindependiente"/>
        <w:spacing w:line="360" w:lineRule="auto"/>
        <w:rPr>
          <w:lang w:val="es-EC"/>
        </w:rPr>
      </w:pPr>
      <w:r w:rsidRPr="00E96EDE">
        <w:rPr>
          <w:lang w:val="es-EC"/>
        </w:rPr>
        <w:t>Z= 1.96 que es el nivel de confianza de 95%</w:t>
      </w:r>
    </w:p>
    <w:p w:rsidR="00201808" w:rsidRDefault="00E96EDE" w:rsidP="00BF257E">
      <w:pPr>
        <w:pStyle w:val="Textoindependiente"/>
        <w:spacing w:line="360" w:lineRule="auto"/>
        <w:rPr>
          <w:lang w:val="es-EC"/>
        </w:rPr>
      </w:pPr>
      <w:r w:rsidRPr="00E96EDE">
        <w:rPr>
          <w:lang w:val="es-EC"/>
        </w:rPr>
        <w:t>E= Error de nuestro estudio es 5%</w:t>
      </w:r>
    </w:p>
    <w:p w:rsidR="00C50D90" w:rsidRDefault="00EE6267" w:rsidP="00C50D90">
      <w:pPr>
        <w:pStyle w:val="texto"/>
        <w:spacing w:line="480" w:lineRule="auto"/>
        <w:jc w:val="left"/>
        <w:rPr>
          <w:lang w:val="es-EC"/>
        </w:rPr>
      </w:pPr>
      <w:r w:rsidRPr="00C06BCF">
        <w:rPr>
          <w:lang w:val="es-EC"/>
        </w:rPr>
        <w:object w:dxaOrig="4320" w:dyaOrig="1095">
          <v:shape id="_x0000_i1026" type="#_x0000_t75" style="width:204.8pt;height:52.35pt" o:ole="" o:bordertopcolor="this" o:borderleftcolor="this" o:borderbottomcolor="this" o:borderrightcolor="this" filled="t" fillcolor="white [3212]">
            <v:imagedata r:id="rId46" o:title=""/>
          </v:shape>
          <o:OLEObject Type="Embed" ProgID="Equation.3" ShapeID="_x0000_i1026" DrawAspect="Content" ObjectID="_1391428839" r:id="rId47"/>
        </w:object>
      </w:r>
    </w:p>
    <w:p w:rsidR="00C62986" w:rsidRPr="00C50D90" w:rsidRDefault="00EE6267" w:rsidP="00C50D90">
      <w:pPr>
        <w:pStyle w:val="texto"/>
        <w:spacing w:line="480" w:lineRule="auto"/>
        <w:jc w:val="left"/>
        <w:rPr>
          <w:rFonts w:ascii="Bookman Old Style" w:eastAsia="Batang" w:hAnsi="Bookman Old Style"/>
          <w:color w:val="auto"/>
          <w:sz w:val="24"/>
          <w:szCs w:val="24"/>
          <w:lang w:val="es-EC"/>
        </w:rPr>
      </w:pPr>
      <w:r>
        <w:rPr>
          <w:rFonts w:ascii="Times New Roman" w:hAnsi="Times New Roman" w:cs="Times New Roman"/>
          <w:i/>
          <w:iCs/>
          <w:sz w:val="35"/>
          <w:szCs w:val="35"/>
          <w:lang w:val="es-ES_tradnl"/>
        </w:rPr>
        <w:t>n</w:t>
      </w:r>
      <w:r>
        <w:rPr>
          <w:rFonts w:ascii="SymbolMT" w:hAnsi="SymbolMT" w:cs="SymbolMT"/>
          <w:sz w:val="35"/>
          <w:szCs w:val="35"/>
          <w:lang w:val="es-ES_tradnl"/>
        </w:rPr>
        <w:t xml:space="preserve">≅ </w:t>
      </w:r>
      <w:r>
        <w:rPr>
          <w:rFonts w:ascii="Times New Roman" w:hAnsi="Times New Roman" w:cs="Times New Roman"/>
          <w:sz w:val="35"/>
          <w:szCs w:val="35"/>
          <w:lang w:val="es-ES_tradnl"/>
        </w:rPr>
        <w:t>400</w:t>
      </w:r>
    </w:p>
    <w:p w:rsidR="005A104D" w:rsidRDefault="00EE6267" w:rsidP="00BF257E">
      <w:pPr>
        <w:pStyle w:val="Textoindependiente"/>
        <w:spacing w:line="360" w:lineRule="auto"/>
        <w:ind w:firstLine="567"/>
        <w:rPr>
          <w:lang w:val="es-EC"/>
        </w:rPr>
      </w:pPr>
      <w:r w:rsidRPr="00EE6267">
        <w:rPr>
          <w:lang w:val="es-EC"/>
        </w:rPr>
        <w:lastRenderedPageBreak/>
        <w:t>El tamaño de la muestra se obtuvo como resultado 384, pero optaremos porlas 400 encuestas para un mejor análisis.</w:t>
      </w:r>
      <w:r w:rsidR="005A104D" w:rsidRPr="005A104D">
        <w:rPr>
          <w:lang w:val="es-EC"/>
        </w:rPr>
        <w:t>El resultado de la fórmula aplicada fue 384.16 encuestas, sin embargo, hemos realizado 400 encuestas tomando en consideración que algunas personas no hayan contestado las preguntas con la debida seriedad y sinceridad que la investigación amerita.</w:t>
      </w:r>
    </w:p>
    <w:p w:rsidR="00BF257E" w:rsidRPr="005A104D" w:rsidRDefault="00BF257E" w:rsidP="005A104D">
      <w:pPr>
        <w:pStyle w:val="Textoindependiente"/>
        <w:spacing w:line="360" w:lineRule="auto"/>
        <w:rPr>
          <w:lang w:val="es-EC"/>
        </w:rPr>
      </w:pPr>
    </w:p>
    <w:p w:rsidR="005A104D" w:rsidRDefault="00A9288E" w:rsidP="00BF257E">
      <w:pPr>
        <w:pStyle w:val="Textoindependiente"/>
        <w:spacing w:line="360" w:lineRule="auto"/>
        <w:ind w:firstLine="567"/>
        <w:rPr>
          <w:lang w:val="es-EC"/>
        </w:rPr>
      </w:pPr>
      <w:r>
        <w:rPr>
          <w:lang w:val="es-EC"/>
        </w:rPr>
        <w:t xml:space="preserve">Cada ítem de la encuesta fue estructurada con preguntas cerradas y de elección múltiple, donde los encuestados podían elegir una sola alternativa. </w:t>
      </w:r>
      <w:r w:rsidR="00E05855" w:rsidRPr="00E05855">
        <w:rPr>
          <w:lang w:val="es-EC"/>
        </w:rPr>
        <w:t>Una vez que se tengan los resultados de las encuestas estos serán tabulados y analizados mediante el uso de programas como EXCEL y SPSS respectivamente.</w:t>
      </w:r>
    </w:p>
    <w:p w:rsidR="008E66A2" w:rsidRDefault="008E66A2" w:rsidP="00A9288E">
      <w:pPr>
        <w:shd w:val="clear" w:color="auto" w:fill="FFFFFF"/>
        <w:spacing w:after="335" w:line="285" w:lineRule="atLeast"/>
        <w:rPr>
          <w:b/>
          <w:lang w:val="es-EC"/>
        </w:rPr>
      </w:pPr>
    </w:p>
    <w:p w:rsidR="006614DD" w:rsidRPr="00B635E2" w:rsidRDefault="00E45284" w:rsidP="006614DD">
      <w:pPr>
        <w:pStyle w:val="Textoindependiente"/>
        <w:spacing w:line="480" w:lineRule="auto"/>
        <w:rPr>
          <w:b/>
          <w:lang w:val="es-EC"/>
        </w:rPr>
      </w:pPr>
      <w:r>
        <w:rPr>
          <w:b/>
          <w:lang w:val="es-EC"/>
        </w:rPr>
        <w:t xml:space="preserve">2.2.9  </w:t>
      </w:r>
      <w:r w:rsidR="00407AF2">
        <w:rPr>
          <w:b/>
          <w:lang w:val="es-EC"/>
        </w:rPr>
        <w:t>DISEÑO DE LA ENCUESTA</w:t>
      </w:r>
    </w:p>
    <w:p w:rsidR="00B635E2" w:rsidRDefault="00B635E2" w:rsidP="00BF257E">
      <w:pPr>
        <w:pStyle w:val="Textoindependiente"/>
        <w:spacing w:line="360" w:lineRule="auto"/>
        <w:ind w:firstLine="567"/>
        <w:rPr>
          <w:lang w:val="es-EC"/>
        </w:rPr>
      </w:pPr>
      <w:r w:rsidRPr="00B635E2">
        <w:rPr>
          <w:lang w:val="es-EC"/>
        </w:rPr>
        <w:t xml:space="preserve">La encuesta fue orientada para conocer la aceptación de la </w:t>
      </w:r>
      <w:r>
        <w:rPr>
          <w:lang w:val="es-EC"/>
        </w:rPr>
        <w:t xml:space="preserve">bebida </w:t>
      </w:r>
      <w:r w:rsidR="00B37C8A">
        <w:rPr>
          <w:lang w:val="es-EC"/>
        </w:rPr>
        <w:t>multivitamínica</w:t>
      </w:r>
      <w:r>
        <w:rPr>
          <w:lang w:val="es-EC"/>
        </w:rPr>
        <w:t xml:space="preserve"> a base de kiwi</w:t>
      </w:r>
      <w:r w:rsidRPr="00B635E2">
        <w:rPr>
          <w:lang w:val="es-EC"/>
        </w:rPr>
        <w:t>. Esta presentará características, tanto</w:t>
      </w:r>
      <w:r w:rsidR="009C0439">
        <w:rPr>
          <w:lang w:val="es-EC"/>
        </w:rPr>
        <w:t xml:space="preserve"> </w:t>
      </w:r>
      <w:r w:rsidRPr="00B635E2">
        <w:rPr>
          <w:lang w:val="es-EC"/>
        </w:rPr>
        <w:t xml:space="preserve">nutricionales </w:t>
      </w:r>
      <w:r w:rsidR="00A126ED">
        <w:rPr>
          <w:lang w:val="es-EC"/>
        </w:rPr>
        <w:t>como</w:t>
      </w:r>
      <w:r w:rsidRPr="00B635E2">
        <w:rPr>
          <w:lang w:val="es-EC"/>
        </w:rPr>
        <w:t xml:space="preserve"> de perecibilidad</w:t>
      </w:r>
      <w:r w:rsidR="009C0439">
        <w:rPr>
          <w:lang w:val="es-EC"/>
        </w:rPr>
        <w:t xml:space="preserve"> </w:t>
      </w:r>
      <w:r w:rsidR="00B37C8A">
        <w:rPr>
          <w:lang w:val="es-EC"/>
        </w:rPr>
        <w:t>así</w:t>
      </w:r>
      <w:r w:rsidR="009C0439">
        <w:rPr>
          <w:lang w:val="es-EC"/>
        </w:rPr>
        <w:t xml:space="preserve"> </w:t>
      </w:r>
      <w:r w:rsidRPr="00B635E2">
        <w:rPr>
          <w:lang w:val="es-EC"/>
        </w:rPr>
        <w:t xml:space="preserve">como las otras </w:t>
      </w:r>
      <w:r w:rsidR="00A126ED">
        <w:rPr>
          <w:lang w:val="es-EC"/>
        </w:rPr>
        <w:t>bebidas</w:t>
      </w:r>
      <w:r w:rsidRPr="00B635E2">
        <w:rPr>
          <w:lang w:val="es-EC"/>
        </w:rPr>
        <w:t>.</w:t>
      </w:r>
    </w:p>
    <w:p w:rsidR="00B02599" w:rsidRPr="00B635E2" w:rsidRDefault="00B02599" w:rsidP="00B635E2">
      <w:pPr>
        <w:pStyle w:val="Textoindependiente"/>
        <w:spacing w:line="360" w:lineRule="auto"/>
        <w:rPr>
          <w:lang w:val="es-EC"/>
        </w:rPr>
      </w:pPr>
    </w:p>
    <w:p w:rsidR="00B02599" w:rsidRPr="00B02599" w:rsidRDefault="00B02599" w:rsidP="00BF257E">
      <w:pPr>
        <w:pStyle w:val="Textoindependiente"/>
        <w:spacing w:line="360" w:lineRule="auto"/>
        <w:ind w:firstLine="567"/>
        <w:rPr>
          <w:lang w:val="es-EC"/>
        </w:rPr>
      </w:pPr>
      <w:r w:rsidRPr="00B02599">
        <w:rPr>
          <w:lang w:val="es-EC"/>
        </w:rPr>
        <w:t>El método a utilizar para este proyecto es el de la comunicación, que consiste en realizar un cuestionario para aplicar a los encuestados.El cuestionario pretende ser claro, preciso,  y de fácil respuesta.A continuación se muestra el modelo de la encuesta que se elaboró con las preguntas que se consideraron fundamentales basado en las normas de investigación de mercados expuestas académicamente.</w:t>
      </w:r>
    </w:p>
    <w:p w:rsidR="00201808" w:rsidRDefault="00201808" w:rsidP="00B02599">
      <w:pPr>
        <w:jc w:val="center"/>
        <w:rPr>
          <w:rFonts w:ascii="Arial" w:hAnsi="Arial" w:cs="Arial"/>
          <w:b/>
          <w:sz w:val="24"/>
        </w:rPr>
      </w:pPr>
    </w:p>
    <w:p w:rsidR="00BF257E" w:rsidRDefault="00BF257E" w:rsidP="00B02599">
      <w:pPr>
        <w:jc w:val="center"/>
        <w:rPr>
          <w:rFonts w:ascii="Arial" w:hAnsi="Arial" w:cs="Arial"/>
          <w:b/>
          <w:sz w:val="24"/>
        </w:rPr>
      </w:pPr>
    </w:p>
    <w:p w:rsidR="00407AF2" w:rsidRDefault="00407AF2" w:rsidP="00B02599">
      <w:pPr>
        <w:jc w:val="center"/>
        <w:rPr>
          <w:rFonts w:ascii="Arial" w:hAnsi="Arial" w:cs="Arial"/>
          <w:b/>
          <w:sz w:val="24"/>
        </w:rPr>
      </w:pPr>
    </w:p>
    <w:p w:rsidR="00C62986" w:rsidRDefault="00C62986" w:rsidP="00B02599">
      <w:pPr>
        <w:jc w:val="center"/>
        <w:rPr>
          <w:rFonts w:ascii="Arial" w:hAnsi="Arial" w:cs="Arial"/>
          <w:b/>
          <w:sz w:val="24"/>
        </w:rPr>
      </w:pPr>
    </w:p>
    <w:p w:rsidR="00D62E16" w:rsidRDefault="00D62E16" w:rsidP="00B02599">
      <w:pPr>
        <w:jc w:val="center"/>
        <w:rPr>
          <w:rFonts w:ascii="Arial" w:hAnsi="Arial" w:cs="Arial"/>
          <w:b/>
          <w:sz w:val="24"/>
        </w:rPr>
      </w:pPr>
    </w:p>
    <w:p w:rsidR="00EE6267" w:rsidRDefault="0086380C" w:rsidP="00E81115">
      <w:pPr>
        <w:rPr>
          <w:rFonts w:ascii="Arial" w:hAnsi="Arial" w:cs="Arial"/>
          <w:b/>
          <w:sz w:val="24"/>
        </w:rPr>
      </w:pPr>
      <w:r>
        <w:rPr>
          <w:rFonts w:ascii="Arial" w:hAnsi="Arial" w:cs="Arial"/>
          <w:b/>
          <w:sz w:val="24"/>
        </w:rPr>
        <w:lastRenderedPageBreak/>
        <w:t xml:space="preserve">2.2.10  </w:t>
      </w:r>
      <w:r w:rsidR="00407AF2">
        <w:rPr>
          <w:rFonts w:ascii="Arial" w:hAnsi="Arial" w:cs="Arial"/>
          <w:b/>
          <w:sz w:val="24"/>
        </w:rPr>
        <w:t>PRESENTACION DE LOS RESULTADOS</w:t>
      </w:r>
    </w:p>
    <w:p w:rsidR="002E6A59" w:rsidRDefault="002E6A59" w:rsidP="00201808">
      <w:pPr>
        <w:rPr>
          <w:rFonts w:ascii="Arial" w:hAnsi="Arial" w:cs="Arial"/>
          <w:b/>
          <w:sz w:val="24"/>
        </w:rPr>
      </w:pPr>
    </w:p>
    <w:p w:rsidR="00201808" w:rsidRPr="00594BB1" w:rsidRDefault="00201808" w:rsidP="00201808">
      <w:pPr>
        <w:rPr>
          <w:rFonts w:ascii="Arial" w:hAnsi="Arial" w:cs="Arial"/>
          <w:b/>
          <w:sz w:val="24"/>
        </w:rPr>
      </w:pPr>
      <w:r>
        <w:rPr>
          <w:rFonts w:ascii="Arial" w:hAnsi="Arial" w:cs="Arial"/>
          <w:b/>
          <w:sz w:val="24"/>
        </w:rPr>
        <w:t xml:space="preserve">2.2.10.1 Interpretación de </w:t>
      </w:r>
      <w:r w:rsidRPr="00594BB1">
        <w:rPr>
          <w:rFonts w:ascii="Arial" w:hAnsi="Arial" w:cs="Arial"/>
          <w:b/>
          <w:sz w:val="24"/>
        </w:rPr>
        <w:t xml:space="preserve">Resultado </w:t>
      </w:r>
      <w:r>
        <w:rPr>
          <w:rFonts w:ascii="Arial" w:hAnsi="Arial" w:cs="Arial"/>
          <w:b/>
          <w:sz w:val="24"/>
        </w:rPr>
        <w:t xml:space="preserve">y análisis </w:t>
      </w:r>
      <w:r w:rsidRPr="00594BB1">
        <w:rPr>
          <w:rFonts w:ascii="Arial" w:hAnsi="Arial" w:cs="Arial"/>
          <w:b/>
          <w:sz w:val="24"/>
        </w:rPr>
        <w:t xml:space="preserve">de las encuestas </w:t>
      </w:r>
    </w:p>
    <w:p w:rsidR="00201808" w:rsidRPr="0062086D" w:rsidRDefault="00201808" w:rsidP="00201808">
      <w:pPr>
        <w:contextualSpacing/>
        <w:rPr>
          <w:rFonts w:ascii="Arial" w:hAnsi="Arial" w:cs="Arial"/>
          <w:sz w:val="24"/>
          <w:szCs w:val="20"/>
        </w:rPr>
      </w:pPr>
      <w:r w:rsidRPr="0062086D">
        <w:rPr>
          <w:rFonts w:ascii="Arial" w:hAnsi="Arial" w:cs="Arial"/>
          <w:sz w:val="24"/>
          <w:szCs w:val="20"/>
        </w:rPr>
        <w:t>Después de concluido el trabajo de campo se procedió a tabular los datos los cuales proporcionaron los siguientes resultados:</w:t>
      </w:r>
    </w:p>
    <w:p w:rsidR="00201808" w:rsidRDefault="00201808" w:rsidP="00201808">
      <w:pPr>
        <w:contextualSpacing/>
        <w:rPr>
          <w:rFonts w:ascii="Arial" w:hAnsi="Arial" w:cs="Arial"/>
          <w:sz w:val="20"/>
          <w:szCs w:val="20"/>
        </w:rPr>
      </w:pPr>
    </w:p>
    <w:p w:rsidR="002E6A59" w:rsidRDefault="002E6A59" w:rsidP="00201808">
      <w:pPr>
        <w:contextualSpacing/>
        <w:rPr>
          <w:rFonts w:ascii="Arial" w:hAnsi="Arial" w:cs="Arial"/>
          <w:b/>
          <w:bCs/>
          <w:color w:val="000000"/>
          <w:sz w:val="24"/>
          <w:szCs w:val="24"/>
          <w:lang w:val="es-EC"/>
        </w:rPr>
      </w:pPr>
    </w:p>
    <w:p w:rsidR="00201808" w:rsidRPr="00451FCE" w:rsidRDefault="00F211D4" w:rsidP="00201808">
      <w:pPr>
        <w:contextualSpacing/>
        <w:rPr>
          <w:rFonts w:ascii="Arial" w:hAnsi="Arial" w:cs="Arial"/>
          <w:sz w:val="24"/>
          <w:szCs w:val="24"/>
        </w:rPr>
      </w:pPr>
      <w:r w:rsidRPr="00F211D4">
        <w:rPr>
          <w:rFonts w:ascii="Arial" w:hAnsi="Arial" w:cs="Arial"/>
          <w:b/>
          <w:bCs/>
          <w:noProof/>
          <w:color w:val="000000"/>
          <w:sz w:val="24"/>
          <w:szCs w:val="24"/>
        </w:rPr>
        <w:pict>
          <v:shape id="Cuadro de texto 59" o:spid="_x0000_s1028" type="#_x0000_t202" style="position:absolute;margin-left:139.3pt;margin-top:11.25pt;width:148.2pt;height:20.9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" fillcolor="white [3212]" strokecolor="white [3212]">
            <v:textbox>
              <w:txbxContent>
                <w:p w:rsidR="00905EE0" w:rsidRPr="00D62E16" w:rsidRDefault="00905EE0" w:rsidP="00201808">
                  <w:pPr>
                    <w:jc w:val="center"/>
                    <w:rPr>
                      <w:rFonts w:ascii="Arial" w:hAnsi="Arial" w:cs="Arial"/>
                      <w:b/>
                      <w:i/>
                      <w:sz w:val="20"/>
                    </w:rPr>
                  </w:pPr>
                  <w:r w:rsidRPr="00D62E16">
                    <w:rPr>
                      <w:rFonts w:ascii="Arial" w:hAnsi="Arial" w:cs="Arial"/>
                      <w:b/>
                      <w:i/>
                      <w:sz w:val="20"/>
                    </w:rPr>
                    <w:t>Tabla No. 2.3</w:t>
                  </w:r>
                </w:p>
              </w:txbxContent>
            </v:textbox>
          </v:shape>
        </w:pict>
      </w:r>
      <w:r w:rsidR="00201808" w:rsidRPr="00451FCE">
        <w:rPr>
          <w:rFonts w:ascii="Arial" w:hAnsi="Arial" w:cs="Arial"/>
          <w:b/>
          <w:bCs/>
          <w:color w:val="000000"/>
          <w:sz w:val="24"/>
          <w:szCs w:val="24"/>
          <w:lang w:val="es-EC"/>
        </w:rPr>
        <w:t>1.-</w:t>
      </w:r>
      <w:r w:rsidR="00201808" w:rsidRPr="00451FCE">
        <w:rPr>
          <w:rFonts w:ascii="Arial" w:hAnsi="Arial" w:cs="Arial"/>
          <w:b/>
          <w:bCs/>
          <w:color w:val="000000"/>
          <w:sz w:val="24"/>
          <w:szCs w:val="24"/>
          <w:lang w:val="es-EC"/>
        </w:rPr>
        <w:tab/>
        <w:t>Genero</w:t>
      </w:r>
    </w:p>
    <w:p w:rsidR="00201808" w:rsidRPr="0062086D" w:rsidRDefault="00201808" w:rsidP="00201808">
      <w:pPr>
        <w:tabs>
          <w:tab w:val="left" w:pos="3734"/>
        </w:tabs>
        <w:autoSpaceDE w:val="0"/>
        <w:autoSpaceDN w:val="0"/>
        <w:adjustRightInd w:val="0"/>
        <w:spacing w:after="0" w:line="240" w:lineRule="auto"/>
        <w:rPr>
          <w:rFonts w:ascii="Arial" w:hAnsi="Arial" w:cs="Arial"/>
          <w:b/>
          <w:bCs/>
          <w:color w:val="000000"/>
          <w:sz w:val="18"/>
          <w:szCs w:val="18"/>
          <w:lang w:val="es-EC"/>
        </w:rPr>
      </w:pPr>
      <w:r>
        <w:rPr>
          <w:rFonts w:ascii="Arial" w:hAnsi="Arial" w:cs="Arial"/>
          <w:b/>
          <w:bCs/>
          <w:color w:val="000000"/>
          <w:sz w:val="18"/>
          <w:szCs w:val="18"/>
          <w:lang w:val="es-EC"/>
        </w:rPr>
        <w:tab/>
      </w:r>
    </w:p>
    <w:p w:rsidR="00201808" w:rsidRPr="0062086D" w:rsidRDefault="00201808" w:rsidP="00201808">
      <w:pPr>
        <w:autoSpaceDE w:val="0"/>
        <w:autoSpaceDN w:val="0"/>
        <w:adjustRightInd w:val="0"/>
        <w:spacing w:after="0" w:line="240" w:lineRule="auto"/>
        <w:rPr>
          <w:rFonts w:ascii="Arial" w:hAnsi="Arial" w:cs="Arial"/>
          <w:color w:val="000000"/>
          <w:sz w:val="18"/>
          <w:szCs w:val="18"/>
          <w:lang w:val="es-EC"/>
        </w:rPr>
      </w:pPr>
    </w:p>
    <w:tbl>
      <w:tblPr>
        <w:tblW w:w="7805" w:type="dxa"/>
        <w:tblLayout w:type="fixed"/>
        <w:tblCellMar>
          <w:left w:w="93" w:type="dxa"/>
          <w:right w:w="93" w:type="dxa"/>
        </w:tblCellMar>
        <w:tblLook w:val="0000"/>
      </w:tblPr>
      <w:tblGrid>
        <w:gridCol w:w="1054"/>
        <w:gridCol w:w="1197"/>
        <w:gridCol w:w="1271"/>
        <w:gridCol w:w="1412"/>
        <w:gridCol w:w="1307"/>
        <w:gridCol w:w="1564"/>
      </w:tblGrid>
      <w:tr w:rsidR="00201808" w:rsidTr="00AC2291">
        <w:trPr>
          <w:trHeight w:val="470"/>
        </w:trPr>
        <w:tc>
          <w:tcPr>
            <w:tcW w:w="2251"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201808" w:rsidRDefault="00201808" w:rsidP="00201808">
            <w:pPr>
              <w:autoSpaceDE w:val="0"/>
              <w:autoSpaceDN w:val="0"/>
              <w:adjustRightInd w:val="0"/>
              <w:spacing w:after="0" w:line="240" w:lineRule="auto"/>
              <w:rPr>
                <w:rFonts w:ascii="Arial" w:hAnsi="Arial" w:cs="Arial"/>
                <w:color w:val="000000"/>
                <w:sz w:val="18"/>
                <w:szCs w:val="18"/>
                <w:lang w:val="es-EC"/>
              </w:rPr>
            </w:pPr>
          </w:p>
        </w:tc>
        <w:tc>
          <w:tcPr>
            <w:tcW w:w="1271"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201808" w:rsidRPr="00E9048A" w:rsidRDefault="00201808" w:rsidP="00201808">
            <w:pPr>
              <w:autoSpaceDE w:val="0"/>
              <w:autoSpaceDN w:val="0"/>
              <w:adjustRightInd w:val="0"/>
              <w:spacing w:after="0" w:line="240" w:lineRule="auto"/>
              <w:jc w:val="center"/>
              <w:rPr>
                <w:rFonts w:ascii="Arial" w:hAnsi="Arial" w:cs="Arial"/>
                <w:b/>
                <w:i/>
                <w:color w:val="000000"/>
                <w:sz w:val="18"/>
                <w:szCs w:val="18"/>
                <w:lang w:val="es-EC"/>
              </w:rPr>
            </w:pPr>
            <w:r w:rsidRPr="00E9048A">
              <w:rPr>
                <w:rFonts w:ascii="Arial" w:hAnsi="Arial" w:cs="Arial"/>
                <w:b/>
                <w:i/>
                <w:color w:val="000000"/>
                <w:sz w:val="18"/>
                <w:szCs w:val="18"/>
                <w:lang w:val="es-EC"/>
              </w:rPr>
              <w:t>Frecuencia</w:t>
            </w:r>
          </w:p>
        </w:tc>
        <w:tc>
          <w:tcPr>
            <w:tcW w:w="1412"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01808" w:rsidRPr="00E9048A" w:rsidRDefault="00201808" w:rsidP="00201808">
            <w:pPr>
              <w:autoSpaceDE w:val="0"/>
              <w:autoSpaceDN w:val="0"/>
              <w:adjustRightInd w:val="0"/>
              <w:spacing w:after="0" w:line="240" w:lineRule="auto"/>
              <w:jc w:val="center"/>
              <w:rPr>
                <w:rFonts w:ascii="Arial" w:hAnsi="Arial" w:cs="Arial"/>
                <w:b/>
                <w:i/>
                <w:color w:val="000000"/>
                <w:sz w:val="18"/>
                <w:szCs w:val="18"/>
                <w:lang w:val="es-EC"/>
              </w:rPr>
            </w:pPr>
            <w:r w:rsidRPr="00E9048A">
              <w:rPr>
                <w:rFonts w:ascii="Arial" w:hAnsi="Arial" w:cs="Arial"/>
                <w:b/>
                <w:i/>
                <w:color w:val="000000"/>
                <w:sz w:val="18"/>
                <w:szCs w:val="18"/>
                <w:lang w:val="es-EC"/>
              </w:rPr>
              <w:t>Porcentaje</w:t>
            </w:r>
          </w:p>
        </w:tc>
        <w:tc>
          <w:tcPr>
            <w:tcW w:w="1307"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01808" w:rsidRPr="00E9048A" w:rsidRDefault="00201808" w:rsidP="00201808">
            <w:pPr>
              <w:autoSpaceDE w:val="0"/>
              <w:autoSpaceDN w:val="0"/>
              <w:adjustRightInd w:val="0"/>
              <w:spacing w:after="0" w:line="240" w:lineRule="auto"/>
              <w:jc w:val="center"/>
              <w:rPr>
                <w:rFonts w:ascii="Arial" w:hAnsi="Arial" w:cs="Arial"/>
                <w:b/>
                <w:i/>
                <w:color w:val="000000"/>
                <w:sz w:val="18"/>
                <w:szCs w:val="18"/>
                <w:lang w:val="es-EC"/>
              </w:rPr>
            </w:pPr>
            <w:r w:rsidRPr="00E9048A">
              <w:rPr>
                <w:rFonts w:ascii="Arial" w:hAnsi="Arial" w:cs="Arial"/>
                <w:b/>
                <w:i/>
                <w:color w:val="000000"/>
                <w:sz w:val="18"/>
                <w:szCs w:val="18"/>
                <w:lang w:val="es-EC"/>
              </w:rPr>
              <w:t>Porcentaje válido</w:t>
            </w:r>
          </w:p>
        </w:tc>
        <w:tc>
          <w:tcPr>
            <w:tcW w:w="156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201808" w:rsidRPr="00E9048A" w:rsidRDefault="00201808" w:rsidP="00201808">
            <w:pPr>
              <w:autoSpaceDE w:val="0"/>
              <w:autoSpaceDN w:val="0"/>
              <w:adjustRightInd w:val="0"/>
              <w:spacing w:after="0" w:line="240" w:lineRule="auto"/>
              <w:jc w:val="center"/>
              <w:rPr>
                <w:rFonts w:ascii="Arial" w:hAnsi="Arial" w:cs="Arial"/>
                <w:b/>
                <w:i/>
                <w:color w:val="000000"/>
                <w:sz w:val="18"/>
                <w:szCs w:val="18"/>
                <w:lang w:val="es-EC"/>
              </w:rPr>
            </w:pPr>
            <w:r w:rsidRPr="00E9048A">
              <w:rPr>
                <w:rFonts w:ascii="Arial" w:hAnsi="Arial" w:cs="Arial"/>
                <w:b/>
                <w:i/>
                <w:color w:val="000000"/>
                <w:sz w:val="18"/>
                <w:szCs w:val="18"/>
                <w:lang w:val="es-EC"/>
              </w:rPr>
              <w:t>Porcentaje acumulado</w:t>
            </w:r>
          </w:p>
        </w:tc>
      </w:tr>
      <w:tr w:rsidR="00201808" w:rsidTr="00AC2291">
        <w:trPr>
          <w:trHeight w:val="254"/>
        </w:trPr>
        <w:tc>
          <w:tcPr>
            <w:tcW w:w="1054" w:type="dxa"/>
            <w:tcBorders>
              <w:top w:val="single" w:sz="12" w:space="0" w:color="000000"/>
              <w:left w:val="single" w:sz="12" w:space="0" w:color="000000"/>
              <w:bottom w:val="nil"/>
              <w:right w:val="nil"/>
            </w:tcBorders>
            <w:shd w:val="clear" w:color="000000" w:fill="FFFFFF"/>
          </w:tcPr>
          <w:p w:rsidR="00201808" w:rsidRPr="00E9048A" w:rsidRDefault="00201808" w:rsidP="00201808">
            <w:pPr>
              <w:autoSpaceDE w:val="0"/>
              <w:autoSpaceDN w:val="0"/>
              <w:adjustRightInd w:val="0"/>
              <w:spacing w:after="0" w:line="240" w:lineRule="auto"/>
              <w:rPr>
                <w:rFonts w:ascii="Arial" w:hAnsi="Arial" w:cs="Arial"/>
                <w:b/>
                <w:color w:val="000000"/>
                <w:sz w:val="18"/>
                <w:szCs w:val="18"/>
                <w:lang w:val="es-EC"/>
              </w:rPr>
            </w:pPr>
            <w:r w:rsidRPr="00E9048A">
              <w:rPr>
                <w:rFonts w:ascii="Arial" w:hAnsi="Arial" w:cs="Arial"/>
                <w:b/>
                <w:color w:val="000000"/>
                <w:sz w:val="18"/>
                <w:szCs w:val="18"/>
                <w:lang w:val="es-EC"/>
              </w:rPr>
              <w:t>Válidos</w:t>
            </w:r>
          </w:p>
        </w:tc>
        <w:tc>
          <w:tcPr>
            <w:tcW w:w="1197" w:type="dxa"/>
            <w:tcBorders>
              <w:top w:val="single" w:sz="12" w:space="0" w:color="000000"/>
              <w:left w:val="nil"/>
              <w:bottom w:val="nil"/>
              <w:right w:val="single" w:sz="12" w:space="0" w:color="000000"/>
            </w:tcBorders>
            <w:shd w:val="clear" w:color="000000" w:fill="FFFFFF"/>
          </w:tcPr>
          <w:p w:rsidR="00201808" w:rsidRDefault="00201808" w:rsidP="00201808">
            <w:pPr>
              <w:autoSpaceDE w:val="0"/>
              <w:autoSpaceDN w:val="0"/>
              <w:adjustRightInd w:val="0"/>
              <w:spacing w:after="0" w:line="240" w:lineRule="auto"/>
              <w:rPr>
                <w:rFonts w:ascii="Arial" w:hAnsi="Arial" w:cs="Arial"/>
                <w:b/>
                <w:color w:val="000000"/>
                <w:sz w:val="18"/>
                <w:szCs w:val="18"/>
                <w:lang w:val="es-EC"/>
              </w:rPr>
            </w:pPr>
            <w:r>
              <w:rPr>
                <w:rFonts w:ascii="Arial" w:hAnsi="Arial" w:cs="Arial"/>
                <w:b/>
                <w:color w:val="000000"/>
                <w:sz w:val="18"/>
                <w:szCs w:val="18"/>
                <w:lang w:val="es-EC"/>
              </w:rPr>
              <w:t>Hombres</w:t>
            </w:r>
          </w:p>
          <w:p w:rsidR="00201808" w:rsidRPr="00E9048A" w:rsidRDefault="00201808" w:rsidP="00201808">
            <w:pPr>
              <w:autoSpaceDE w:val="0"/>
              <w:autoSpaceDN w:val="0"/>
              <w:adjustRightInd w:val="0"/>
              <w:spacing w:after="0" w:line="240" w:lineRule="auto"/>
              <w:rPr>
                <w:rFonts w:ascii="Arial" w:hAnsi="Arial" w:cs="Arial"/>
                <w:b/>
                <w:color w:val="000000"/>
                <w:sz w:val="18"/>
                <w:szCs w:val="18"/>
                <w:lang w:val="es-EC"/>
              </w:rPr>
            </w:pPr>
          </w:p>
        </w:tc>
        <w:tc>
          <w:tcPr>
            <w:tcW w:w="1271" w:type="dxa"/>
            <w:tcBorders>
              <w:top w:val="single" w:sz="12" w:space="0" w:color="000000"/>
              <w:left w:val="single" w:sz="12" w:space="0" w:color="000000"/>
              <w:bottom w:val="nil"/>
              <w:right w:val="single" w:sz="2" w:space="0" w:color="000000"/>
            </w:tcBorders>
            <w:shd w:val="clear" w:color="000000" w:fill="FFFFFF"/>
            <w:vAlign w:val="bottom"/>
          </w:tcPr>
          <w:p w:rsidR="00201808" w:rsidRDefault="00B5189C" w:rsidP="00201808">
            <w:pPr>
              <w:jc w:val="right"/>
              <w:rPr>
                <w:rFonts w:ascii="Calibri" w:hAnsi="Calibri" w:cs="Calibri"/>
                <w:color w:val="000000"/>
              </w:rPr>
            </w:pPr>
            <w:r>
              <w:rPr>
                <w:rFonts w:ascii="Calibri" w:hAnsi="Calibri" w:cs="Calibri"/>
                <w:color w:val="000000"/>
              </w:rPr>
              <w:t>204</w:t>
            </w:r>
          </w:p>
        </w:tc>
        <w:tc>
          <w:tcPr>
            <w:tcW w:w="1412" w:type="dxa"/>
            <w:tcBorders>
              <w:top w:val="single" w:sz="12" w:space="0" w:color="000000"/>
              <w:left w:val="single" w:sz="2" w:space="0" w:color="000000"/>
              <w:bottom w:val="nil"/>
              <w:right w:val="single" w:sz="2" w:space="0" w:color="000000"/>
            </w:tcBorders>
            <w:shd w:val="clear" w:color="000000" w:fill="FFFFFF"/>
            <w:vAlign w:val="bottom"/>
          </w:tcPr>
          <w:p w:rsidR="00201808" w:rsidRDefault="00D82C6A" w:rsidP="00201808">
            <w:pPr>
              <w:jc w:val="right"/>
              <w:rPr>
                <w:rFonts w:ascii="Calibri" w:hAnsi="Calibri"/>
                <w:color w:val="000000"/>
              </w:rPr>
            </w:pPr>
            <w:r>
              <w:rPr>
                <w:rFonts w:ascii="Calibri" w:hAnsi="Calibri"/>
                <w:color w:val="000000"/>
              </w:rPr>
              <w:t>51%</w:t>
            </w:r>
          </w:p>
        </w:tc>
        <w:tc>
          <w:tcPr>
            <w:tcW w:w="1307" w:type="dxa"/>
            <w:tcBorders>
              <w:top w:val="single" w:sz="12" w:space="0" w:color="000000"/>
              <w:left w:val="single" w:sz="2" w:space="0" w:color="000000"/>
              <w:bottom w:val="nil"/>
              <w:right w:val="single" w:sz="2" w:space="0" w:color="000000"/>
            </w:tcBorders>
            <w:shd w:val="clear" w:color="000000" w:fill="FFFFFF"/>
            <w:vAlign w:val="bottom"/>
          </w:tcPr>
          <w:p w:rsidR="00201808" w:rsidRDefault="00201808" w:rsidP="00201808">
            <w:pPr>
              <w:jc w:val="right"/>
              <w:rPr>
                <w:rFonts w:ascii="Calibri" w:hAnsi="Calibri"/>
                <w:color w:val="000000"/>
              </w:rPr>
            </w:pPr>
            <w:r>
              <w:rPr>
                <w:rFonts w:ascii="Calibri" w:hAnsi="Calibri"/>
                <w:color w:val="000000"/>
              </w:rPr>
              <w:t>61%</w:t>
            </w:r>
          </w:p>
        </w:tc>
        <w:tc>
          <w:tcPr>
            <w:tcW w:w="1564" w:type="dxa"/>
            <w:tcBorders>
              <w:top w:val="single" w:sz="12" w:space="0" w:color="000000"/>
              <w:left w:val="single" w:sz="2" w:space="0" w:color="000000"/>
              <w:bottom w:val="nil"/>
              <w:right w:val="single" w:sz="12" w:space="0" w:color="000000"/>
            </w:tcBorders>
            <w:shd w:val="clear" w:color="000000" w:fill="FFFFFF"/>
            <w:vAlign w:val="bottom"/>
          </w:tcPr>
          <w:p w:rsidR="00201808" w:rsidRDefault="00201808" w:rsidP="00201808">
            <w:pPr>
              <w:jc w:val="right"/>
              <w:rPr>
                <w:rFonts w:ascii="Calibri" w:hAnsi="Calibri"/>
                <w:color w:val="000000"/>
              </w:rPr>
            </w:pPr>
            <w:r>
              <w:rPr>
                <w:rFonts w:ascii="Calibri" w:hAnsi="Calibri"/>
                <w:color w:val="000000"/>
              </w:rPr>
              <w:t>61%</w:t>
            </w:r>
          </w:p>
        </w:tc>
      </w:tr>
      <w:tr w:rsidR="00201808" w:rsidTr="00AC2291">
        <w:trPr>
          <w:trHeight w:val="254"/>
        </w:trPr>
        <w:tc>
          <w:tcPr>
            <w:tcW w:w="1054" w:type="dxa"/>
            <w:tcBorders>
              <w:top w:val="nil"/>
              <w:left w:val="single" w:sz="12" w:space="0" w:color="000000"/>
              <w:bottom w:val="nil"/>
              <w:right w:val="nil"/>
            </w:tcBorders>
            <w:shd w:val="clear" w:color="000000" w:fill="FFFFFF"/>
          </w:tcPr>
          <w:p w:rsidR="00201808" w:rsidRPr="00E9048A" w:rsidRDefault="00201808" w:rsidP="00201808">
            <w:pPr>
              <w:autoSpaceDE w:val="0"/>
              <w:autoSpaceDN w:val="0"/>
              <w:adjustRightInd w:val="0"/>
              <w:spacing w:after="0" w:line="240" w:lineRule="auto"/>
              <w:rPr>
                <w:rFonts w:ascii="Arial" w:hAnsi="Arial" w:cs="Arial"/>
                <w:b/>
                <w:color w:val="000000"/>
                <w:sz w:val="18"/>
                <w:szCs w:val="18"/>
                <w:lang w:val="es-EC"/>
              </w:rPr>
            </w:pPr>
          </w:p>
        </w:tc>
        <w:tc>
          <w:tcPr>
            <w:tcW w:w="1197" w:type="dxa"/>
            <w:tcBorders>
              <w:top w:val="nil"/>
              <w:left w:val="nil"/>
              <w:bottom w:val="nil"/>
              <w:right w:val="single" w:sz="12" w:space="0" w:color="000000"/>
            </w:tcBorders>
            <w:shd w:val="clear" w:color="000000" w:fill="FFFFFF"/>
          </w:tcPr>
          <w:p w:rsidR="00201808" w:rsidRPr="00E9048A" w:rsidRDefault="00201808" w:rsidP="00201808">
            <w:pPr>
              <w:autoSpaceDE w:val="0"/>
              <w:autoSpaceDN w:val="0"/>
              <w:adjustRightInd w:val="0"/>
              <w:spacing w:after="0" w:line="240" w:lineRule="auto"/>
              <w:rPr>
                <w:rFonts w:ascii="Arial" w:hAnsi="Arial" w:cs="Arial"/>
                <w:b/>
                <w:color w:val="000000"/>
                <w:sz w:val="18"/>
                <w:szCs w:val="18"/>
                <w:lang w:val="es-EC"/>
              </w:rPr>
            </w:pPr>
            <w:r>
              <w:rPr>
                <w:rFonts w:ascii="Arial" w:hAnsi="Arial" w:cs="Arial"/>
                <w:b/>
                <w:color w:val="000000"/>
                <w:sz w:val="18"/>
                <w:szCs w:val="18"/>
                <w:lang w:val="es-EC"/>
              </w:rPr>
              <w:t>mujeres</w:t>
            </w:r>
          </w:p>
        </w:tc>
        <w:tc>
          <w:tcPr>
            <w:tcW w:w="1271" w:type="dxa"/>
            <w:tcBorders>
              <w:top w:val="nil"/>
              <w:left w:val="single" w:sz="12" w:space="0" w:color="000000"/>
              <w:bottom w:val="nil"/>
              <w:right w:val="single" w:sz="2" w:space="0" w:color="000000"/>
            </w:tcBorders>
            <w:shd w:val="clear" w:color="000000" w:fill="FFFFFF"/>
            <w:vAlign w:val="bottom"/>
          </w:tcPr>
          <w:p w:rsidR="00201808" w:rsidRDefault="00B5189C" w:rsidP="00201808">
            <w:pPr>
              <w:jc w:val="right"/>
              <w:rPr>
                <w:rFonts w:ascii="Calibri" w:hAnsi="Calibri" w:cs="Calibri"/>
                <w:color w:val="000000"/>
              </w:rPr>
            </w:pPr>
            <w:r>
              <w:rPr>
                <w:rFonts w:ascii="Calibri" w:hAnsi="Calibri" w:cs="Calibri"/>
                <w:color w:val="000000"/>
              </w:rPr>
              <w:t>196</w:t>
            </w:r>
          </w:p>
        </w:tc>
        <w:tc>
          <w:tcPr>
            <w:tcW w:w="1412" w:type="dxa"/>
            <w:tcBorders>
              <w:top w:val="nil"/>
              <w:left w:val="single" w:sz="2" w:space="0" w:color="000000"/>
              <w:bottom w:val="nil"/>
              <w:right w:val="single" w:sz="2" w:space="0" w:color="000000"/>
            </w:tcBorders>
            <w:shd w:val="clear" w:color="000000" w:fill="FFFFFF"/>
            <w:vAlign w:val="bottom"/>
          </w:tcPr>
          <w:p w:rsidR="00201808" w:rsidRDefault="00D82C6A" w:rsidP="00D82C6A">
            <w:pPr>
              <w:jc w:val="center"/>
              <w:rPr>
                <w:rFonts w:ascii="Calibri" w:hAnsi="Calibri"/>
                <w:color w:val="000000"/>
              </w:rPr>
            </w:pPr>
            <w:r>
              <w:rPr>
                <w:rFonts w:ascii="Calibri" w:hAnsi="Calibri"/>
                <w:color w:val="000000"/>
              </w:rPr>
              <w:t xml:space="preserve">                 49%</w:t>
            </w:r>
          </w:p>
        </w:tc>
        <w:tc>
          <w:tcPr>
            <w:tcW w:w="1307" w:type="dxa"/>
            <w:tcBorders>
              <w:top w:val="nil"/>
              <w:left w:val="single" w:sz="2" w:space="0" w:color="000000"/>
              <w:bottom w:val="nil"/>
              <w:right w:val="single" w:sz="2" w:space="0" w:color="000000"/>
            </w:tcBorders>
            <w:shd w:val="clear" w:color="000000" w:fill="FFFFFF"/>
            <w:vAlign w:val="bottom"/>
          </w:tcPr>
          <w:p w:rsidR="00201808" w:rsidRDefault="00201808" w:rsidP="00201808">
            <w:pPr>
              <w:jc w:val="right"/>
              <w:rPr>
                <w:rFonts w:ascii="Calibri" w:hAnsi="Calibri"/>
                <w:color w:val="000000"/>
              </w:rPr>
            </w:pPr>
            <w:r>
              <w:rPr>
                <w:rFonts w:ascii="Calibri" w:hAnsi="Calibri"/>
                <w:color w:val="000000"/>
              </w:rPr>
              <w:t>39%</w:t>
            </w:r>
          </w:p>
        </w:tc>
        <w:tc>
          <w:tcPr>
            <w:tcW w:w="1564" w:type="dxa"/>
            <w:tcBorders>
              <w:top w:val="nil"/>
              <w:left w:val="single" w:sz="2" w:space="0" w:color="000000"/>
              <w:bottom w:val="nil"/>
              <w:right w:val="single" w:sz="12" w:space="0" w:color="000000"/>
            </w:tcBorders>
            <w:shd w:val="clear" w:color="000000" w:fill="FFFFFF"/>
            <w:vAlign w:val="bottom"/>
          </w:tcPr>
          <w:p w:rsidR="00201808" w:rsidRDefault="00201808" w:rsidP="00201808">
            <w:pPr>
              <w:jc w:val="right"/>
              <w:rPr>
                <w:rFonts w:ascii="Calibri" w:hAnsi="Calibri"/>
                <w:color w:val="000000"/>
              </w:rPr>
            </w:pPr>
            <w:r>
              <w:rPr>
                <w:rFonts w:ascii="Calibri" w:hAnsi="Calibri"/>
                <w:color w:val="000000"/>
              </w:rPr>
              <w:t>100%</w:t>
            </w:r>
          </w:p>
        </w:tc>
      </w:tr>
      <w:tr w:rsidR="00201808" w:rsidTr="00AC2291">
        <w:trPr>
          <w:trHeight w:val="254"/>
        </w:trPr>
        <w:tc>
          <w:tcPr>
            <w:tcW w:w="1054" w:type="dxa"/>
            <w:tcBorders>
              <w:top w:val="nil"/>
              <w:left w:val="single" w:sz="12" w:space="0" w:color="000000"/>
              <w:bottom w:val="single" w:sz="12" w:space="0" w:color="000000"/>
              <w:right w:val="nil"/>
            </w:tcBorders>
            <w:shd w:val="clear" w:color="000000" w:fill="FFFFFF"/>
          </w:tcPr>
          <w:p w:rsidR="00201808" w:rsidRPr="00E9048A" w:rsidRDefault="00201808" w:rsidP="00201808">
            <w:pPr>
              <w:autoSpaceDE w:val="0"/>
              <w:autoSpaceDN w:val="0"/>
              <w:adjustRightInd w:val="0"/>
              <w:spacing w:after="0" w:line="240" w:lineRule="auto"/>
              <w:rPr>
                <w:rFonts w:ascii="Arial" w:hAnsi="Arial" w:cs="Arial"/>
                <w:b/>
                <w:color w:val="000000"/>
                <w:sz w:val="18"/>
                <w:szCs w:val="18"/>
                <w:lang w:val="es-EC"/>
              </w:rPr>
            </w:pPr>
          </w:p>
        </w:tc>
        <w:tc>
          <w:tcPr>
            <w:tcW w:w="1197" w:type="dxa"/>
            <w:tcBorders>
              <w:top w:val="nil"/>
              <w:left w:val="nil"/>
              <w:bottom w:val="single" w:sz="12" w:space="0" w:color="000000"/>
              <w:right w:val="single" w:sz="12" w:space="0" w:color="000000"/>
            </w:tcBorders>
            <w:shd w:val="clear" w:color="000000" w:fill="FFFFFF"/>
          </w:tcPr>
          <w:p w:rsidR="00201808" w:rsidRPr="00E9048A" w:rsidRDefault="00201808" w:rsidP="00201808">
            <w:pPr>
              <w:autoSpaceDE w:val="0"/>
              <w:autoSpaceDN w:val="0"/>
              <w:adjustRightInd w:val="0"/>
              <w:spacing w:after="0" w:line="240" w:lineRule="auto"/>
              <w:rPr>
                <w:rFonts w:ascii="Arial" w:hAnsi="Arial" w:cs="Arial"/>
                <w:b/>
                <w:color w:val="000000"/>
                <w:sz w:val="18"/>
                <w:szCs w:val="18"/>
                <w:lang w:val="es-EC"/>
              </w:rPr>
            </w:pPr>
            <w:r w:rsidRPr="00E9048A">
              <w:rPr>
                <w:rFonts w:ascii="Arial" w:hAnsi="Arial" w:cs="Arial"/>
                <w:b/>
                <w:color w:val="000000"/>
                <w:sz w:val="18"/>
                <w:szCs w:val="18"/>
                <w:lang w:val="es-EC"/>
              </w:rPr>
              <w:t>Total</w:t>
            </w:r>
          </w:p>
        </w:tc>
        <w:tc>
          <w:tcPr>
            <w:tcW w:w="1271" w:type="dxa"/>
            <w:tcBorders>
              <w:top w:val="nil"/>
              <w:left w:val="single" w:sz="12" w:space="0" w:color="000000"/>
              <w:bottom w:val="single" w:sz="12" w:space="0" w:color="000000"/>
              <w:right w:val="single" w:sz="2" w:space="0" w:color="000000"/>
            </w:tcBorders>
            <w:shd w:val="clear" w:color="000000" w:fill="FFFFFF"/>
            <w:vAlign w:val="bottom"/>
          </w:tcPr>
          <w:p w:rsidR="00201808" w:rsidRDefault="00B5189C" w:rsidP="00201808">
            <w:pPr>
              <w:jc w:val="right"/>
              <w:rPr>
                <w:rFonts w:ascii="Calibri" w:hAnsi="Calibri" w:cs="Calibri"/>
                <w:color w:val="000000"/>
              </w:rPr>
            </w:pPr>
            <w:r>
              <w:rPr>
                <w:rFonts w:ascii="Calibri" w:hAnsi="Calibri" w:cs="Calibri"/>
                <w:color w:val="000000"/>
              </w:rPr>
              <w:t>400</w:t>
            </w:r>
          </w:p>
        </w:tc>
        <w:tc>
          <w:tcPr>
            <w:tcW w:w="1412" w:type="dxa"/>
            <w:tcBorders>
              <w:top w:val="nil"/>
              <w:left w:val="single" w:sz="2" w:space="0" w:color="000000"/>
              <w:bottom w:val="single" w:sz="12" w:space="0" w:color="000000"/>
              <w:right w:val="single" w:sz="2" w:space="0" w:color="000000"/>
            </w:tcBorders>
            <w:shd w:val="clear" w:color="000000" w:fill="FFFFFF"/>
            <w:vAlign w:val="bottom"/>
          </w:tcPr>
          <w:p w:rsidR="00201808" w:rsidRDefault="00201808" w:rsidP="00201808">
            <w:pPr>
              <w:jc w:val="right"/>
              <w:rPr>
                <w:rFonts w:ascii="Calibri" w:hAnsi="Calibri"/>
                <w:color w:val="000000"/>
              </w:rPr>
            </w:pPr>
            <w:r>
              <w:rPr>
                <w:rFonts w:ascii="Calibri" w:hAnsi="Calibri"/>
                <w:color w:val="000000"/>
              </w:rPr>
              <w:t>100%</w:t>
            </w:r>
          </w:p>
        </w:tc>
        <w:tc>
          <w:tcPr>
            <w:tcW w:w="1307" w:type="dxa"/>
            <w:tcBorders>
              <w:top w:val="nil"/>
              <w:left w:val="single" w:sz="2" w:space="0" w:color="000000"/>
              <w:bottom w:val="single" w:sz="12" w:space="0" w:color="000000"/>
              <w:right w:val="single" w:sz="2" w:space="0" w:color="000000"/>
            </w:tcBorders>
            <w:shd w:val="clear" w:color="000000" w:fill="FFFFFF"/>
            <w:vAlign w:val="bottom"/>
          </w:tcPr>
          <w:p w:rsidR="00201808" w:rsidRDefault="00201808" w:rsidP="00201808">
            <w:pPr>
              <w:jc w:val="right"/>
              <w:rPr>
                <w:rFonts w:ascii="Calibri" w:hAnsi="Calibri"/>
                <w:color w:val="000000"/>
              </w:rPr>
            </w:pPr>
            <w:r>
              <w:rPr>
                <w:rFonts w:ascii="Calibri" w:hAnsi="Calibri"/>
                <w:color w:val="000000"/>
              </w:rPr>
              <w:t>100%</w:t>
            </w:r>
          </w:p>
        </w:tc>
        <w:tc>
          <w:tcPr>
            <w:tcW w:w="1564" w:type="dxa"/>
            <w:tcBorders>
              <w:top w:val="nil"/>
              <w:left w:val="single" w:sz="2" w:space="0" w:color="000000"/>
              <w:bottom w:val="single" w:sz="12" w:space="0" w:color="000000"/>
              <w:right w:val="single" w:sz="12" w:space="0" w:color="000000"/>
            </w:tcBorders>
            <w:shd w:val="clear" w:color="000000" w:fill="FFFFFF"/>
            <w:vAlign w:val="center"/>
          </w:tcPr>
          <w:p w:rsidR="00201808" w:rsidRDefault="00201808" w:rsidP="00201808">
            <w:pPr>
              <w:autoSpaceDE w:val="0"/>
              <w:autoSpaceDN w:val="0"/>
              <w:adjustRightInd w:val="0"/>
              <w:spacing w:after="0" w:line="240" w:lineRule="auto"/>
              <w:jc w:val="right"/>
              <w:rPr>
                <w:rFonts w:ascii="Arial" w:hAnsi="Arial" w:cs="Arial"/>
                <w:color w:val="000000"/>
                <w:sz w:val="18"/>
                <w:szCs w:val="18"/>
                <w:lang w:val="es-EC"/>
              </w:rPr>
            </w:pPr>
          </w:p>
        </w:tc>
      </w:tr>
    </w:tbl>
    <w:p w:rsidR="00201808" w:rsidRPr="00E71E2B" w:rsidRDefault="00F211D4" w:rsidP="00201808">
      <w:pPr>
        <w:tabs>
          <w:tab w:val="center" w:pos="3340"/>
        </w:tabs>
        <w:autoSpaceDE w:val="0"/>
        <w:autoSpaceDN w:val="0"/>
        <w:adjustRightInd w:val="0"/>
        <w:spacing w:after="0" w:line="240" w:lineRule="auto"/>
        <w:rPr>
          <w:rFonts w:ascii="Arial" w:hAnsi="Arial" w:cs="Arial"/>
          <w:b/>
          <w:bCs/>
          <w:color w:val="000000"/>
          <w:sz w:val="18"/>
          <w:szCs w:val="18"/>
          <w:lang w:val="es-EC"/>
        </w:rPr>
      </w:pPr>
      <w:r w:rsidRPr="00F211D4">
        <w:rPr>
          <w:noProof/>
        </w:rPr>
        <w:pict>
          <v:shape id="Cuadro de texto 58" o:spid="_x0000_s1029" type="#_x0000_t202" style="position:absolute;margin-left:41.65pt;margin-top:2.6pt;width:356.65pt;height:25.1pt;z-index:2516213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" fillcolor="white [3201]" strokecolor="white [3212]" strokeweight=".5pt">
            <v:path arrowok="t"/>
            <v:textbox>
              <w:txbxContent>
                <w:p w:rsidR="00905EE0" w:rsidRPr="00D62E16" w:rsidRDefault="00905EE0" w:rsidP="00201808">
                  <w:pPr>
                    <w:spacing w:line="240" w:lineRule="auto"/>
                    <w:rPr>
                      <w:rFonts w:ascii="Arial" w:hAnsi="Arial" w:cs="Arial"/>
                      <w:b/>
                      <w:i/>
                      <w:sz w:val="18"/>
                    </w:rPr>
                  </w:pPr>
                  <w:r w:rsidRPr="00D62E16">
                    <w:rPr>
                      <w:rFonts w:ascii="Arial" w:hAnsi="Arial" w:cs="Arial"/>
                      <w:b/>
                      <w:i/>
                      <w:sz w:val="18"/>
                    </w:rPr>
                    <w:t>Fuente: SPSS                                           Elaborado por: M. Sánchez; F. Cuenca</w:t>
                  </w:r>
                </w:p>
              </w:txbxContent>
            </v:textbox>
          </v:shape>
        </w:pict>
      </w:r>
    </w:p>
    <w:p w:rsidR="00201808" w:rsidRPr="00E71E2B" w:rsidRDefault="00201808" w:rsidP="00201808">
      <w:pPr>
        <w:tabs>
          <w:tab w:val="center" w:pos="3340"/>
        </w:tabs>
        <w:autoSpaceDE w:val="0"/>
        <w:autoSpaceDN w:val="0"/>
        <w:adjustRightInd w:val="0"/>
        <w:spacing w:after="0" w:line="240" w:lineRule="auto"/>
        <w:rPr>
          <w:rFonts w:ascii="Arial" w:hAnsi="Arial" w:cs="Arial"/>
          <w:b/>
          <w:bCs/>
          <w:color w:val="000000"/>
          <w:sz w:val="18"/>
          <w:szCs w:val="18"/>
          <w:lang w:val="es-EC"/>
        </w:rPr>
      </w:pPr>
    </w:p>
    <w:p w:rsidR="00201808" w:rsidRPr="00E71E2B" w:rsidRDefault="00201808" w:rsidP="00201808">
      <w:pPr>
        <w:autoSpaceDE w:val="0"/>
        <w:autoSpaceDN w:val="0"/>
        <w:adjustRightInd w:val="0"/>
        <w:spacing w:after="0" w:line="240" w:lineRule="auto"/>
        <w:rPr>
          <w:rFonts w:ascii="Arial" w:hAnsi="Arial" w:cs="Arial"/>
          <w:color w:val="000000"/>
          <w:sz w:val="18"/>
          <w:szCs w:val="18"/>
          <w:lang w:val="es-EC"/>
        </w:rPr>
      </w:pPr>
    </w:p>
    <w:p w:rsidR="00201808" w:rsidRPr="00E71E2B" w:rsidRDefault="00F211D4" w:rsidP="00201808">
      <w:pPr>
        <w:autoSpaceDE w:val="0"/>
        <w:autoSpaceDN w:val="0"/>
        <w:adjustRightInd w:val="0"/>
        <w:spacing w:after="0" w:line="240" w:lineRule="auto"/>
        <w:rPr>
          <w:rFonts w:ascii="Arial" w:hAnsi="Arial" w:cs="Arial"/>
          <w:color w:val="000000"/>
          <w:sz w:val="18"/>
          <w:szCs w:val="18"/>
          <w:lang w:val="es-EC"/>
        </w:rPr>
      </w:pPr>
      <w:r w:rsidRPr="00F211D4">
        <w:rPr>
          <w:noProof/>
        </w:rPr>
        <w:pict>
          <v:shape id="Cuadro de texto 55" o:spid="_x0000_s1031" type="#_x0000_t202" style="position:absolute;margin-left:123.9pt;margin-top:1.8pt;width:148.2pt;height:20.9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" fillcolor="white [3212]" strokecolor="white [3212]">
            <v:textbox>
              <w:txbxContent>
                <w:p w:rsidR="00905EE0" w:rsidRPr="00D62E16" w:rsidRDefault="00905EE0" w:rsidP="00201808">
                  <w:pPr>
                    <w:jc w:val="center"/>
                    <w:rPr>
                      <w:rFonts w:ascii="Arial" w:hAnsi="Arial" w:cs="Arial"/>
                      <w:b/>
                      <w:i/>
                      <w:sz w:val="18"/>
                    </w:rPr>
                  </w:pPr>
                  <w:r w:rsidRPr="00D62E16">
                    <w:rPr>
                      <w:rFonts w:ascii="Arial" w:hAnsi="Arial" w:cs="Arial"/>
                      <w:b/>
                      <w:i/>
                      <w:sz w:val="18"/>
                    </w:rPr>
                    <w:t>Grafico No. 2.4</w:t>
                  </w:r>
                </w:p>
              </w:txbxContent>
            </v:textbox>
          </v:shape>
        </w:pict>
      </w:r>
    </w:p>
    <w:p w:rsidR="00201808" w:rsidRDefault="009C0439" w:rsidP="00201808">
      <w:pPr>
        <w:jc w:val="center"/>
      </w:pPr>
      <w:r>
        <w:rPr>
          <w:noProof/>
        </w:rPr>
        <w:drawing>
          <wp:anchor distT="0" distB="0" distL="114300" distR="114300" simplePos="0" relativeHeight="251453440" behindDoc="0" locked="0" layoutInCell="1" allowOverlap="1">
            <wp:simplePos x="0" y="0"/>
            <wp:positionH relativeFrom="column">
              <wp:posOffset>1404620</wp:posOffset>
            </wp:positionH>
            <wp:positionV relativeFrom="paragraph">
              <wp:posOffset>128905</wp:posOffset>
            </wp:positionV>
            <wp:extent cx="2405380" cy="2066290"/>
            <wp:effectExtent l="19050" t="0" r="0" b="0"/>
            <wp:wrapSquare wrapText="bothSides"/>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srcRect/>
                    <a:stretch>
                      <a:fillRect/>
                    </a:stretch>
                  </pic:blipFill>
                  <pic:spPr bwMode="auto">
                    <a:xfrm>
                      <a:off x="0" y="0"/>
                      <a:ext cx="2405380" cy="2066290"/>
                    </a:xfrm>
                    <a:prstGeom prst="rect">
                      <a:avLst/>
                    </a:prstGeom>
                    <a:noFill/>
                    <a:ln w="9525">
                      <a:noFill/>
                      <a:miter lim="800000"/>
                      <a:headEnd/>
                      <a:tailEnd/>
                    </a:ln>
                  </pic:spPr>
                </pic:pic>
              </a:graphicData>
            </a:graphic>
          </wp:anchor>
        </w:drawing>
      </w:r>
    </w:p>
    <w:p w:rsidR="00201808" w:rsidRPr="0062086D" w:rsidRDefault="00201808" w:rsidP="00201808"/>
    <w:p w:rsidR="00201808" w:rsidRPr="0062086D" w:rsidRDefault="00201808" w:rsidP="00201808"/>
    <w:p w:rsidR="00201808" w:rsidRPr="0062086D" w:rsidRDefault="00201808" w:rsidP="00201808"/>
    <w:p w:rsidR="00201808" w:rsidRDefault="00201808" w:rsidP="00201808"/>
    <w:p w:rsidR="00201808" w:rsidRDefault="00201808" w:rsidP="00201808"/>
    <w:p w:rsidR="00201808" w:rsidRDefault="00F211D4" w:rsidP="00201808">
      <w:r w:rsidRPr="00F211D4">
        <w:rPr>
          <w:rFonts w:ascii="Arial" w:hAnsi="Arial" w:cs="Arial"/>
          <w:noProof/>
          <w:color w:val="000000"/>
          <w:sz w:val="18"/>
          <w:szCs w:val="18"/>
        </w:rPr>
        <w:pict>
          <v:shape id="Cuadro de texto 56" o:spid="_x0000_s1030" type="#_x0000_t202" style="position:absolute;margin-left:58.1pt;margin-top:8.6pt;width:356.65pt;height:25.1pt;z-index:251622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" fillcolor="white [3201]" strokecolor="white [3212]" strokeweight=".5pt">
            <v:path arrowok="t"/>
            <v:textbox>
              <w:txbxContent>
                <w:p w:rsidR="00905EE0" w:rsidRPr="00B5189C" w:rsidRDefault="00905EE0" w:rsidP="00201808">
                  <w:pPr>
                    <w:spacing w:line="240" w:lineRule="auto"/>
                    <w:rPr>
                      <w:b/>
                      <w:sz w:val="20"/>
                    </w:rPr>
                  </w:pPr>
                  <w:r w:rsidRPr="00B5189C">
                    <w:rPr>
                      <w:b/>
                      <w:sz w:val="20"/>
                    </w:rPr>
                    <w:t>Fuente: SPSS                                           Elaborado por: M. Sánchez; F. Cuenca</w:t>
                  </w:r>
                </w:p>
              </w:txbxContent>
            </v:textbox>
          </v:shape>
        </w:pict>
      </w:r>
    </w:p>
    <w:p w:rsidR="00201808" w:rsidRDefault="00201808" w:rsidP="00201808"/>
    <w:p w:rsidR="00B5189C" w:rsidRDefault="00201808" w:rsidP="00AC2291">
      <w:pPr>
        <w:spacing w:line="360" w:lineRule="auto"/>
        <w:ind w:firstLine="567"/>
        <w:jc w:val="both"/>
        <w:rPr>
          <w:rFonts w:ascii="Arial" w:hAnsi="Arial" w:cs="Arial"/>
          <w:sz w:val="24"/>
        </w:rPr>
      </w:pPr>
      <w:r w:rsidRPr="003118D6">
        <w:rPr>
          <w:rFonts w:ascii="Arial" w:hAnsi="Arial" w:cs="Arial"/>
          <w:sz w:val="24"/>
        </w:rPr>
        <w:t xml:space="preserve">De un total </w:t>
      </w:r>
      <w:r>
        <w:rPr>
          <w:rFonts w:ascii="Arial" w:hAnsi="Arial" w:cs="Arial"/>
          <w:sz w:val="24"/>
        </w:rPr>
        <w:t>d</w:t>
      </w:r>
      <w:r w:rsidR="00B5189C">
        <w:rPr>
          <w:rFonts w:ascii="Arial" w:hAnsi="Arial" w:cs="Arial"/>
          <w:sz w:val="24"/>
        </w:rPr>
        <w:t>e 400 encuestas realizadas el 51% representan hombres y el 4</w:t>
      </w:r>
      <w:r>
        <w:rPr>
          <w:rFonts w:ascii="Arial" w:hAnsi="Arial" w:cs="Arial"/>
          <w:sz w:val="24"/>
        </w:rPr>
        <w:t>9</w:t>
      </w:r>
      <w:r w:rsidRPr="003118D6">
        <w:rPr>
          <w:rFonts w:ascii="Arial" w:hAnsi="Arial" w:cs="Arial"/>
          <w:sz w:val="24"/>
        </w:rPr>
        <w:t>% mujeres, esto quiere decir</w:t>
      </w:r>
      <w:r w:rsidR="00B5189C">
        <w:rPr>
          <w:rFonts w:ascii="Arial" w:hAnsi="Arial" w:cs="Arial"/>
          <w:sz w:val="24"/>
        </w:rPr>
        <w:t xml:space="preserve"> que están compartidas entre 204 y 19</w:t>
      </w:r>
      <w:r>
        <w:rPr>
          <w:rFonts w:ascii="Arial" w:hAnsi="Arial" w:cs="Arial"/>
          <w:sz w:val="24"/>
        </w:rPr>
        <w:t>6 respectivamente</w:t>
      </w:r>
      <w:r w:rsidRPr="003118D6">
        <w:rPr>
          <w:rFonts w:ascii="Arial" w:hAnsi="Arial" w:cs="Arial"/>
          <w:sz w:val="24"/>
        </w:rPr>
        <w:t xml:space="preserve"> para cada género que fue encuestado</w:t>
      </w:r>
      <w:r w:rsidR="00B5189C">
        <w:rPr>
          <w:rFonts w:ascii="Arial" w:hAnsi="Arial" w:cs="Arial"/>
          <w:sz w:val="24"/>
        </w:rPr>
        <w:t>; habiendo un ligero porcentaje mayor de hombres que mujeres para este estudio, pero no es tan significante esta diferencia</w:t>
      </w:r>
      <w:r w:rsidRPr="003118D6">
        <w:rPr>
          <w:rFonts w:ascii="Arial" w:hAnsi="Arial" w:cs="Arial"/>
          <w:sz w:val="24"/>
        </w:rPr>
        <w:t>.</w:t>
      </w:r>
    </w:p>
    <w:p w:rsidR="00201808" w:rsidRDefault="00F211D4" w:rsidP="00201808">
      <w:pPr>
        <w:rPr>
          <w:rFonts w:ascii="Arial" w:hAnsi="Arial" w:cs="Arial"/>
          <w:b/>
          <w:sz w:val="24"/>
          <w:szCs w:val="24"/>
        </w:rPr>
      </w:pPr>
      <w:r w:rsidRPr="00F211D4">
        <w:rPr>
          <w:rFonts w:ascii="Arial" w:hAnsi="Arial" w:cs="Arial"/>
          <w:b/>
          <w:noProof/>
        </w:rPr>
        <w:lastRenderedPageBreak/>
        <w:pict>
          <v:shape id="Cuadro de texto 3093" o:spid="_x0000_s1032" type="#_x0000_t202" style="position:absolute;margin-left:131.75pt;margin-top:21.5pt;width:148.2pt;height:27.8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" fillcolor="white [3212]" strokecolor="white [3212]">
            <v:textbox>
              <w:txbxContent>
                <w:p w:rsidR="00905EE0" w:rsidRPr="00AC2291" w:rsidRDefault="00905EE0" w:rsidP="00AC2291">
                  <w:pPr>
                    <w:spacing w:after="0" w:line="240" w:lineRule="auto"/>
                    <w:jc w:val="center"/>
                    <w:rPr>
                      <w:rFonts w:ascii="Arial" w:hAnsi="Arial" w:cs="Arial"/>
                      <w:b/>
                      <w:i/>
                      <w:sz w:val="18"/>
                    </w:rPr>
                  </w:pPr>
                  <w:r w:rsidRPr="00AC2291">
                    <w:rPr>
                      <w:rFonts w:ascii="Arial" w:hAnsi="Arial" w:cs="Arial"/>
                      <w:b/>
                      <w:i/>
                      <w:sz w:val="18"/>
                    </w:rPr>
                    <w:t>Tabla No. 2.4</w:t>
                  </w:r>
                </w:p>
                <w:p w:rsidR="00905EE0" w:rsidRPr="00AC2291" w:rsidRDefault="00905EE0" w:rsidP="00AC2291">
                  <w:pPr>
                    <w:spacing w:after="0" w:line="240" w:lineRule="auto"/>
                    <w:jc w:val="center"/>
                    <w:rPr>
                      <w:rFonts w:ascii="Arial" w:hAnsi="Arial" w:cs="Arial"/>
                      <w:b/>
                      <w:i/>
                      <w:sz w:val="18"/>
                    </w:rPr>
                  </w:pPr>
                  <w:r w:rsidRPr="00AC2291">
                    <w:rPr>
                      <w:rFonts w:ascii="Arial" w:hAnsi="Arial" w:cs="Arial"/>
                      <w:b/>
                      <w:i/>
                      <w:sz w:val="18"/>
                    </w:rPr>
                    <w:t>Edad</w:t>
                  </w:r>
                </w:p>
              </w:txbxContent>
            </v:textbox>
          </v:shape>
        </w:pict>
      </w:r>
      <w:r w:rsidR="00201808" w:rsidRPr="00244D71">
        <w:rPr>
          <w:rFonts w:ascii="Arial" w:hAnsi="Arial" w:cs="Arial"/>
          <w:b/>
          <w:sz w:val="24"/>
          <w:szCs w:val="24"/>
        </w:rPr>
        <w:t>2.- Marque en que rango de edad se encuentra</w:t>
      </w:r>
      <w:r w:rsidR="00201808">
        <w:rPr>
          <w:rFonts w:ascii="Arial" w:hAnsi="Arial" w:cs="Arial"/>
          <w:b/>
          <w:sz w:val="24"/>
          <w:szCs w:val="24"/>
        </w:rPr>
        <w:t>:</w:t>
      </w:r>
    </w:p>
    <w:p w:rsidR="00201808" w:rsidRDefault="00201808" w:rsidP="00201808">
      <w:pPr>
        <w:tabs>
          <w:tab w:val="left" w:pos="5340"/>
        </w:tabs>
        <w:rPr>
          <w:rFonts w:ascii="Arial" w:hAnsi="Arial" w:cs="Arial"/>
          <w:b/>
          <w:sz w:val="24"/>
          <w:szCs w:val="24"/>
        </w:rPr>
      </w:pPr>
      <w:r>
        <w:rPr>
          <w:rFonts w:ascii="Arial" w:hAnsi="Arial" w:cs="Arial"/>
          <w:b/>
          <w:sz w:val="24"/>
          <w:szCs w:val="24"/>
        </w:rPr>
        <w:tab/>
      </w:r>
    </w:p>
    <w:tbl>
      <w:tblPr>
        <w:tblpPr w:leftFromText="141" w:rightFromText="141" w:vertAnchor="text" w:tblpY="12"/>
        <w:tblW w:w="8855" w:type="dxa"/>
        <w:tblLayout w:type="fixed"/>
        <w:tblCellMar>
          <w:left w:w="93" w:type="dxa"/>
          <w:right w:w="93" w:type="dxa"/>
        </w:tblCellMar>
        <w:tblLook w:val="0000"/>
      </w:tblPr>
      <w:tblGrid>
        <w:gridCol w:w="627"/>
        <w:gridCol w:w="2226"/>
        <w:gridCol w:w="1431"/>
        <w:gridCol w:w="1386"/>
        <w:gridCol w:w="1716"/>
        <w:gridCol w:w="1469"/>
      </w:tblGrid>
      <w:tr w:rsidR="00AC2291" w:rsidTr="00AC2291">
        <w:trPr>
          <w:trHeight w:val="501"/>
        </w:trPr>
        <w:tc>
          <w:tcPr>
            <w:tcW w:w="2853"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AC2291" w:rsidRDefault="00AC2291" w:rsidP="00AC2291">
            <w:pPr>
              <w:autoSpaceDE w:val="0"/>
              <w:autoSpaceDN w:val="0"/>
              <w:adjustRightInd w:val="0"/>
              <w:spacing w:after="0" w:line="240" w:lineRule="auto"/>
              <w:rPr>
                <w:rFonts w:ascii="Arial" w:hAnsi="Arial" w:cs="Arial"/>
                <w:color w:val="000000"/>
                <w:sz w:val="18"/>
                <w:szCs w:val="18"/>
                <w:lang w:val="es-EC"/>
              </w:rPr>
            </w:pPr>
          </w:p>
        </w:tc>
        <w:tc>
          <w:tcPr>
            <w:tcW w:w="1431"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AC2291" w:rsidRPr="00E9048A" w:rsidRDefault="00AC2291" w:rsidP="00AC2291">
            <w:pPr>
              <w:autoSpaceDE w:val="0"/>
              <w:autoSpaceDN w:val="0"/>
              <w:adjustRightInd w:val="0"/>
              <w:spacing w:after="0" w:line="240" w:lineRule="auto"/>
              <w:jc w:val="center"/>
              <w:rPr>
                <w:rFonts w:ascii="Arial" w:hAnsi="Arial" w:cs="Arial"/>
                <w:b/>
                <w:i/>
                <w:color w:val="000000"/>
                <w:sz w:val="18"/>
                <w:szCs w:val="18"/>
                <w:lang w:val="es-EC"/>
              </w:rPr>
            </w:pPr>
            <w:r w:rsidRPr="00E9048A">
              <w:rPr>
                <w:rFonts w:ascii="Arial" w:hAnsi="Arial" w:cs="Arial"/>
                <w:b/>
                <w:i/>
                <w:color w:val="000000"/>
                <w:sz w:val="18"/>
                <w:szCs w:val="18"/>
                <w:lang w:val="es-EC"/>
              </w:rPr>
              <w:t>Frecuencia</w:t>
            </w:r>
          </w:p>
        </w:tc>
        <w:tc>
          <w:tcPr>
            <w:tcW w:w="138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C2291" w:rsidRPr="00E9048A" w:rsidRDefault="00AC2291" w:rsidP="00AC2291">
            <w:pPr>
              <w:autoSpaceDE w:val="0"/>
              <w:autoSpaceDN w:val="0"/>
              <w:adjustRightInd w:val="0"/>
              <w:spacing w:after="0" w:line="240" w:lineRule="auto"/>
              <w:jc w:val="center"/>
              <w:rPr>
                <w:rFonts w:ascii="Arial" w:hAnsi="Arial" w:cs="Arial"/>
                <w:b/>
                <w:i/>
                <w:color w:val="000000"/>
                <w:sz w:val="18"/>
                <w:szCs w:val="18"/>
                <w:lang w:val="es-EC"/>
              </w:rPr>
            </w:pPr>
            <w:r w:rsidRPr="00E9048A">
              <w:rPr>
                <w:rFonts w:ascii="Arial" w:hAnsi="Arial" w:cs="Arial"/>
                <w:b/>
                <w:i/>
                <w:color w:val="000000"/>
                <w:sz w:val="18"/>
                <w:szCs w:val="18"/>
                <w:lang w:val="es-EC"/>
              </w:rPr>
              <w:t>Porcentaje</w:t>
            </w:r>
          </w:p>
        </w:tc>
        <w:tc>
          <w:tcPr>
            <w:tcW w:w="171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C2291" w:rsidRPr="00E9048A" w:rsidRDefault="00AC2291" w:rsidP="00AC2291">
            <w:pPr>
              <w:autoSpaceDE w:val="0"/>
              <w:autoSpaceDN w:val="0"/>
              <w:adjustRightInd w:val="0"/>
              <w:spacing w:after="0" w:line="240" w:lineRule="auto"/>
              <w:jc w:val="center"/>
              <w:rPr>
                <w:rFonts w:ascii="Arial" w:hAnsi="Arial" w:cs="Arial"/>
                <w:b/>
                <w:i/>
                <w:color w:val="000000"/>
                <w:sz w:val="18"/>
                <w:szCs w:val="18"/>
                <w:lang w:val="es-EC"/>
              </w:rPr>
            </w:pPr>
            <w:r w:rsidRPr="00E9048A">
              <w:rPr>
                <w:rFonts w:ascii="Arial" w:hAnsi="Arial" w:cs="Arial"/>
                <w:b/>
                <w:i/>
                <w:color w:val="000000"/>
                <w:sz w:val="18"/>
                <w:szCs w:val="18"/>
                <w:lang w:val="es-EC"/>
              </w:rPr>
              <w:t>Porcentaje válido</w:t>
            </w:r>
          </w:p>
        </w:tc>
        <w:tc>
          <w:tcPr>
            <w:tcW w:w="146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AC2291" w:rsidRPr="00E9048A" w:rsidRDefault="00AC2291" w:rsidP="00AC2291">
            <w:pPr>
              <w:autoSpaceDE w:val="0"/>
              <w:autoSpaceDN w:val="0"/>
              <w:adjustRightInd w:val="0"/>
              <w:spacing w:after="0" w:line="240" w:lineRule="auto"/>
              <w:jc w:val="center"/>
              <w:rPr>
                <w:rFonts w:ascii="Arial" w:hAnsi="Arial" w:cs="Arial"/>
                <w:b/>
                <w:i/>
                <w:color w:val="000000"/>
                <w:sz w:val="18"/>
                <w:szCs w:val="18"/>
                <w:lang w:val="es-EC"/>
              </w:rPr>
            </w:pPr>
            <w:r w:rsidRPr="00E9048A">
              <w:rPr>
                <w:rFonts w:ascii="Arial" w:hAnsi="Arial" w:cs="Arial"/>
                <w:b/>
                <w:i/>
                <w:color w:val="000000"/>
                <w:sz w:val="18"/>
                <w:szCs w:val="18"/>
                <w:lang w:val="es-EC"/>
              </w:rPr>
              <w:t>Porcentaje acumulado</w:t>
            </w:r>
          </w:p>
        </w:tc>
      </w:tr>
      <w:tr w:rsidR="00AC2291" w:rsidTr="00AC2291">
        <w:trPr>
          <w:trHeight w:val="321"/>
        </w:trPr>
        <w:tc>
          <w:tcPr>
            <w:tcW w:w="627" w:type="dxa"/>
            <w:tcBorders>
              <w:top w:val="single" w:sz="12" w:space="0" w:color="000000"/>
              <w:left w:val="single" w:sz="12" w:space="0" w:color="000000"/>
              <w:bottom w:val="nil"/>
              <w:right w:val="nil"/>
            </w:tcBorders>
            <w:shd w:val="clear" w:color="000000" w:fill="FFFFFF"/>
          </w:tcPr>
          <w:p w:rsidR="00AC2291" w:rsidRPr="00E9048A" w:rsidRDefault="00AC2291" w:rsidP="00AC2291">
            <w:pPr>
              <w:autoSpaceDE w:val="0"/>
              <w:autoSpaceDN w:val="0"/>
              <w:adjustRightInd w:val="0"/>
              <w:spacing w:after="0" w:line="240" w:lineRule="auto"/>
              <w:rPr>
                <w:rFonts w:ascii="Arial" w:hAnsi="Arial" w:cs="Arial"/>
                <w:b/>
                <w:color w:val="000000"/>
                <w:sz w:val="18"/>
                <w:szCs w:val="18"/>
                <w:lang w:val="es-EC"/>
              </w:rPr>
            </w:pPr>
          </w:p>
        </w:tc>
        <w:tc>
          <w:tcPr>
            <w:tcW w:w="2226" w:type="dxa"/>
            <w:tcBorders>
              <w:top w:val="single" w:sz="12" w:space="0" w:color="000000"/>
              <w:left w:val="nil"/>
              <w:bottom w:val="nil"/>
              <w:right w:val="single" w:sz="12" w:space="0" w:color="000000"/>
            </w:tcBorders>
            <w:shd w:val="clear" w:color="000000" w:fill="FFFFFF"/>
            <w:vAlign w:val="bottom"/>
          </w:tcPr>
          <w:p w:rsidR="00AC2291" w:rsidRPr="006B699B" w:rsidRDefault="00AC2291" w:rsidP="00AC2291">
            <w:pPr>
              <w:rPr>
                <w:rFonts w:ascii="Arial" w:hAnsi="Arial" w:cs="Arial"/>
                <w:b/>
                <w:color w:val="000000"/>
                <w:sz w:val="20"/>
                <w:szCs w:val="24"/>
              </w:rPr>
            </w:pPr>
            <w:r w:rsidRPr="006B699B">
              <w:rPr>
                <w:rFonts w:ascii="Arial" w:hAnsi="Arial" w:cs="Arial"/>
                <w:b/>
                <w:color w:val="000000"/>
                <w:sz w:val="20"/>
              </w:rPr>
              <w:t xml:space="preserve">entre 15 - 20 años  </w:t>
            </w:r>
          </w:p>
        </w:tc>
        <w:tc>
          <w:tcPr>
            <w:tcW w:w="1431" w:type="dxa"/>
            <w:tcBorders>
              <w:top w:val="single" w:sz="12" w:space="0" w:color="000000"/>
              <w:left w:val="single" w:sz="12" w:space="0" w:color="000000"/>
              <w:bottom w:val="nil"/>
              <w:right w:val="single" w:sz="2" w:space="0" w:color="000000"/>
            </w:tcBorders>
            <w:shd w:val="clear" w:color="000000" w:fill="FFFFFF"/>
            <w:vAlign w:val="bottom"/>
          </w:tcPr>
          <w:p w:rsidR="00AC2291" w:rsidRDefault="00AC2291" w:rsidP="00AC2291">
            <w:pPr>
              <w:jc w:val="right"/>
              <w:rPr>
                <w:rFonts w:ascii="Calibri" w:hAnsi="Calibri" w:cs="Calibri"/>
                <w:color w:val="000000"/>
              </w:rPr>
            </w:pPr>
            <w:r>
              <w:rPr>
                <w:rFonts w:ascii="Calibri" w:hAnsi="Calibri" w:cs="Calibri"/>
                <w:color w:val="000000"/>
              </w:rPr>
              <w:t>64</w:t>
            </w:r>
          </w:p>
        </w:tc>
        <w:tc>
          <w:tcPr>
            <w:tcW w:w="1386" w:type="dxa"/>
            <w:tcBorders>
              <w:top w:val="single" w:sz="12" w:space="0" w:color="000000"/>
              <w:left w:val="single" w:sz="2" w:space="0" w:color="000000"/>
              <w:bottom w:val="nil"/>
              <w:right w:val="single" w:sz="2" w:space="0" w:color="000000"/>
            </w:tcBorders>
            <w:shd w:val="clear" w:color="000000" w:fill="FFFFFF"/>
            <w:vAlign w:val="bottom"/>
          </w:tcPr>
          <w:p w:rsidR="00AC2291" w:rsidRDefault="00AC2291" w:rsidP="00AC2291">
            <w:pPr>
              <w:jc w:val="right"/>
              <w:rPr>
                <w:rFonts w:ascii="Calibri" w:hAnsi="Calibri" w:cs="Calibri"/>
                <w:color w:val="000000"/>
              </w:rPr>
            </w:pPr>
            <w:r>
              <w:rPr>
                <w:rFonts w:ascii="Calibri" w:hAnsi="Calibri" w:cs="Calibri"/>
                <w:color w:val="000000"/>
              </w:rPr>
              <w:t>16%</w:t>
            </w:r>
          </w:p>
        </w:tc>
        <w:tc>
          <w:tcPr>
            <w:tcW w:w="1716" w:type="dxa"/>
            <w:tcBorders>
              <w:top w:val="single" w:sz="12" w:space="0" w:color="000000"/>
              <w:left w:val="single" w:sz="2" w:space="0" w:color="000000"/>
              <w:bottom w:val="nil"/>
              <w:right w:val="single" w:sz="2" w:space="0" w:color="000000"/>
            </w:tcBorders>
            <w:shd w:val="clear" w:color="000000" w:fill="FFFFFF"/>
            <w:vAlign w:val="bottom"/>
          </w:tcPr>
          <w:p w:rsidR="00AC2291" w:rsidRDefault="00AC2291" w:rsidP="00AC2291">
            <w:pPr>
              <w:jc w:val="right"/>
              <w:rPr>
                <w:rFonts w:ascii="Calibri" w:hAnsi="Calibri" w:cs="Calibri"/>
                <w:color w:val="000000"/>
              </w:rPr>
            </w:pPr>
            <w:r>
              <w:rPr>
                <w:rFonts w:ascii="Calibri" w:hAnsi="Calibri" w:cs="Calibri"/>
                <w:color w:val="000000"/>
              </w:rPr>
              <w:t>16%</w:t>
            </w:r>
          </w:p>
        </w:tc>
        <w:tc>
          <w:tcPr>
            <w:tcW w:w="1469" w:type="dxa"/>
            <w:tcBorders>
              <w:top w:val="single" w:sz="12" w:space="0" w:color="000000"/>
              <w:left w:val="single" w:sz="2" w:space="0" w:color="000000"/>
              <w:bottom w:val="nil"/>
              <w:right w:val="single" w:sz="12" w:space="0" w:color="000000"/>
            </w:tcBorders>
            <w:shd w:val="clear" w:color="000000" w:fill="FFFFFF"/>
            <w:vAlign w:val="bottom"/>
          </w:tcPr>
          <w:p w:rsidR="00AC2291" w:rsidRDefault="00AC2291" w:rsidP="00AC2291">
            <w:pPr>
              <w:jc w:val="right"/>
              <w:rPr>
                <w:rFonts w:ascii="Calibri" w:hAnsi="Calibri" w:cs="Calibri"/>
                <w:color w:val="000000"/>
              </w:rPr>
            </w:pPr>
            <w:r>
              <w:rPr>
                <w:rFonts w:ascii="Calibri" w:hAnsi="Calibri" w:cs="Calibri"/>
                <w:color w:val="000000"/>
              </w:rPr>
              <w:t>16%</w:t>
            </w:r>
          </w:p>
        </w:tc>
      </w:tr>
      <w:tr w:rsidR="00AC2291" w:rsidTr="00AC2291">
        <w:trPr>
          <w:trHeight w:val="387"/>
        </w:trPr>
        <w:tc>
          <w:tcPr>
            <w:tcW w:w="627" w:type="dxa"/>
            <w:tcBorders>
              <w:top w:val="nil"/>
              <w:left w:val="single" w:sz="12" w:space="0" w:color="000000"/>
              <w:bottom w:val="nil"/>
              <w:right w:val="nil"/>
            </w:tcBorders>
            <w:shd w:val="clear" w:color="000000" w:fill="FFFFFF"/>
          </w:tcPr>
          <w:p w:rsidR="00AC2291" w:rsidRPr="00E9048A" w:rsidRDefault="00AC2291" w:rsidP="00AC2291">
            <w:pPr>
              <w:autoSpaceDE w:val="0"/>
              <w:autoSpaceDN w:val="0"/>
              <w:adjustRightInd w:val="0"/>
              <w:spacing w:after="0" w:line="240" w:lineRule="auto"/>
              <w:rPr>
                <w:rFonts w:ascii="Arial" w:hAnsi="Arial" w:cs="Arial"/>
                <w:b/>
                <w:color w:val="000000"/>
                <w:sz w:val="18"/>
                <w:szCs w:val="18"/>
                <w:lang w:val="es-EC"/>
              </w:rPr>
            </w:pPr>
          </w:p>
        </w:tc>
        <w:tc>
          <w:tcPr>
            <w:tcW w:w="2226" w:type="dxa"/>
            <w:tcBorders>
              <w:top w:val="nil"/>
              <w:left w:val="nil"/>
              <w:bottom w:val="nil"/>
              <w:right w:val="single" w:sz="12" w:space="0" w:color="000000"/>
            </w:tcBorders>
            <w:shd w:val="clear" w:color="000000" w:fill="FFFFFF"/>
            <w:vAlign w:val="bottom"/>
          </w:tcPr>
          <w:p w:rsidR="00AC2291" w:rsidRPr="006B699B" w:rsidRDefault="00AC2291" w:rsidP="00AC2291">
            <w:pPr>
              <w:rPr>
                <w:rFonts w:ascii="Arial" w:hAnsi="Arial" w:cs="Arial"/>
                <w:b/>
                <w:color w:val="000000"/>
                <w:sz w:val="20"/>
                <w:szCs w:val="24"/>
              </w:rPr>
            </w:pPr>
            <w:r w:rsidRPr="006B699B">
              <w:rPr>
                <w:rFonts w:ascii="Arial" w:hAnsi="Arial" w:cs="Arial"/>
                <w:b/>
                <w:color w:val="000000"/>
                <w:sz w:val="20"/>
              </w:rPr>
              <w:t xml:space="preserve">entre 21 - 25 años </w:t>
            </w:r>
          </w:p>
        </w:tc>
        <w:tc>
          <w:tcPr>
            <w:tcW w:w="1431" w:type="dxa"/>
            <w:tcBorders>
              <w:top w:val="nil"/>
              <w:left w:val="single" w:sz="12" w:space="0" w:color="000000"/>
              <w:bottom w:val="nil"/>
              <w:right w:val="single" w:sz="2" w:space="0" w:color="000000"/>
            </w:tcBorders>
            <w:shd w:val="clear" w:color="000000" w:fill="FFFFFF"/>
            <w:vAlign w:val="bottom"/>
          </w:tcPr>
          <w:p w:rsidR="00AC2291" w:rsidRDefault="00AC2291" w:rsidP="00AC2291">
            <w:pPr>
              <w:jc w:val="right"/>
              <w:rPr>
                <w:rFonts w:ascii="Calibri" w:hAnsi="Calibri" w:cs="Calibri"/>
                <w:color w:val="000000"/>
              </w:rPr>
            </w:pPr>
            <w:r>
              <w:rPr>
                <w:rFonts w:ascii="Calibri" w:hAnsi="Calibri" w:cs="Calibri"/>
                <w:color w:val="000000"/>
              </w:rPr>
              <w:t>104</w:t>
            </w:r>
          </w:p>
        </w:tc>
        <w:tc>
          <w:tcPr>
            <w:tcW w:w="1386" w:type="dxa"/>
            <w:tcBorders>
              <w:top w:val="nil"/>
              <w:left w:val="single" w:sz="2" w:space="0" w:color="000000"/>
              <w:bottom w:val="nil"/>
              <w:right w:val="single" w:sz="2" w:space="0" w:color="000000"/>
            </w:tcBorders>
            <w:shd w:val="clear" w:color="000000" w:fill="FFFFFF"/>
            <w:vAlign w:val="bottom"/>
          </w:tcPr>
          <w:p w:rsidR="00AC2291" w:rsidRDefault="00AC2291" w:rsidP="00AC2291">
            <w:pPr>
              <w:jc w:val="right"/>
              <w:rPr>
                <w:rFonts w:ascii="Calibri" w:hAnsi="Calibri" w:cs="Calibri"/>
                <w:color w:val="000000"/>
              </w:rPr>
            </w:pPr>
            <w:r>
              <w:rPr>
                <w:rFonts w:ascii="Calibri" w:hAnsi="Calibri" w:cs="Calibri"/>
                <w:color w:val="000000"/>
              </w:rPr>
              <w:t>26%</w:t>
            </w:r>
          </w:p>
        </w:tc>
        <w:tc>
          <w:tcPr>
            <w:tcW w:w="1716" w:type="dxa"/>
            <w:tcBorders>
              <w:top w:val="nil"/>
              <w:left w:val="single" w:sz="2" w:space="0" w:color="000000"/>
              <w:bottom w:val="nil"/>
              <w:right w:val="single" w:sz="2" w:space="0" w:color="000000"/>
            </w:tcBorders>
            <w:shd w:val="clear" w:color="000000" w:fill="FFFFFF"/>
            <w:vAlign w:val="bottom"/>
          </w:tcPr>
          <w:p w:rsidR="00AC2291" w:rsidRDefault="00AC2291" w:rsidP="00AC2291">
            <w:pPr>
              <w:jc w:val="right"/>
              <w:rPr>
                <w:rFonts w:ascii="Calibri" w:hAnsi="Calibri" w:cs="Calibri"/>
                <w:color w:val="000000"/>
              </w:rPr>
            </w:pPr>
            <w:r>
              <w:rPr>
                <w:rFonts w:ascii="Calibri" w:hAnsi="Calibri" w:cs="Calibri"/>
                <w:color w:val="000000"/>
              </w:rPr>
              <w:t>26%</w:t>
            </w:r>
          </w:p>
        </w:tc>
        <w:tc>
          <w:tcPr>
            <w:tcW w:w="1469" w:type="dxa"/>
            <w:tcBorders>
              <w:top w:val="nil"/>
              <w:left w:val="single" w:sz="2" w:space="0" w:color="000000"/>
              <w:bottom w:val="nil"/>
              <w:right w:val="single" w:sz="12" w:space="0" w:color="000000"/>
            </w:tcBorders>
            <w:shd w:val="clear" w:color="000000" w:fill="FFFFFF"/>
            <w:vAlign w:val="bottom"/>
          </w:tcPr>
          <w:p w:rsidR="00AC2291" w:rsidRDefault="00AC2291" w:rsidP="00AC2291">
            <w:pPr>
              <w:jc w:val="right"/>
              <w:rPr>
                <w:rFonts w:ascii="Calibri" w:hAnsi="Calibri" w:cs="Calibri"/>
                <w:color w:val="000000"/>
              </w:rPr>
            </w:pPr>
            <w:r>
              <w:rPr>
                <w:rFonts w:ascii="Calibri" w:hAnsi="Calibri" w:cs="Calibri"/>
                <w:color w:val="000000"/>
              </w:rPr>
              <w:t>42%</w:t>
            </w:r>
          </w:p>
        </w:tc>
      </w:tr>
      <w:tr w:rsidR="00AC2291" w:rsidTr="00AC2291">
        <w:trPr>
          <w:trHeight w:val="271"/>
        </w:trPr>
        <w:tc>
          <w:tcPr>
            <w:tcW w:w="627" w:type="dxa"/>
            <w:tcBorders>
              <w:top w:val="nil"/>
              <w:left w:val="single" w:sz="12" w:space="0" w:color="000000"/>
              <w:bottom w:val="nil"/>
              <w:right w:val="nil"/>
            </w:tcBorders>
            <w:shd w:val="clear" w:color="000000" w:fill="FFFFFF"/>
          </w:tcPr>
          <w:p w:rsidR="00AC2291" w:rsidRPr="00E9048A" w:rsidRDefault="00AC2291" w:rsidP="00AC2291">
            <w:pPr>
              <w:autoSpaceDE w:val="0"/>
              <w:autoSpaceDN w:val="0"/>
              <w:adjustRightInd w:val="0"/>
              <w:spacing w:after="0" w:line="240" w:lineRule="auto"/>
              <w:rPr>
                <w:rFonts w:ascii="Arial" w:hAnsi="Arial" w:cs="Arial"/>
                <w:b/>
                <w:color w:val="000000"/>
                <w:sz w:val="18"/>
                <w:szCs w:val="18"/>
                <w:lang w:val="es-EC"/>
              </w:rPr>
            </w:pPr>
          </w:p>
        </w:tc>
        <w:tc>
          <w:tcPr>
            <w:tcW w:w="2226" w:type="dxa"/>
            <w:tcBorders>
              <w:top w:val="nil"/>
              <w:left w:val="nil"/>
              <w:bottom w:val="nil"/>
              <w:right w:val="single" w:sz="12" w:space="0" w:color="000000"/>
            </w:tcBorders>
            <w:shd w:val="clear" w:color="000000" w:fill="FFFFFF"/>
            <w:vAlign w:val="bottom"/>
          </w:tcPr>
          <w:p w:rsidR="00AC2291" w:rsidRPr="006B699B" w:rsidRDefault="00AC2291" w:rsidP="00AC2291">
            <w:pPr>
              <w:rPr>
                <w:rFonts w:ascii="Arial" w:hAnsi="Arial" w:cs="Arial"/>
                <w:b/>
                <w:color w:val="000000"/>
                <w:sz w:val="20"/>
              </w:rPr>
            </w:pPr>
            <w:r w:rsidRPr="006B699B">
              <w:rPr>
                <w:rFonts w:ascii="Arial" w:hAnsi="Arial" w:cs="Arial"/>
                <w:b/>
                <w:color w:val="000000"/>
                <w:sz w:val="20"/>
              </w:rPr>
              <w:t>entre 26 - 30 años</w:t>
            </w:r>
          </w:p>
        </w:tc>
        <w:tc>
          <w:tcPr>
            <w:tcW w:w="1431" w:type="dxa"/>
            <w:tcBorders>
              <w:top w:val="nil"/>
              <w:left w:val="single" w:sz="12" w:space="0" w:color="000000"/>
              <w:bottom w:val="nil"/>
              <w:right w:val="single" w:sz="2" w:space="0" w:color="000000"/>
            </w:tcBorders>
            <w:shd w:val="clear" w:color="000000" w:fill="FFFFFF"/>
            <w:vAlign w:val="bottom"/>
          </w:tcPr>
          <w:p w:rsidR="00AC2291" w:rsidRDefault="00AC2291" w:rsidP="00AC2291">
            <w:pPr>
              <w:jc w:val="right"/>
              <w:rPr>
                <w:rFonts w:ascii="Calibri" w:hAnsi="Calibri" w:cs="Calibri"/>
                <w:color w:val="000000"/>
              </w:rPr>
            </w:pPr>
            <w:r>
              <w:rPr>
                <w:rFonts w:ascii="Calibri" w:hAnsi="Calibri" w:cs="Calibri"/>
                <w:color w:val="000000"/>
              </w:rPr>
              <w:t>96</w:t>
            </w:r>
          </w:p>
        </w:tc>
        <w:tc>
          <w:tcPr>
            <w:tcW w:w="1386" w:type="dxa"/>
            <w:tcBorders>
              <w:top w:val="nil"/>
              <w:left w:val="single" w:sz="2" w:space="0" w:color="000000"/>
              <w:bottom w:val="nil"/>
              <w:right w:val="single" w:sz="2" w:space="0" w:color="000000"/>
            </w:tcBorders>
            <w:shd w:val="clear" w:color="000000" w:fill="FFFFFF"/>
            <w:vAlign w:val="bottom"/>
          </w:tcPr>
          <w:p w:rsidR="00AC2291" w:rsidRDefault="00AC2291" w:rsidP="00AC2291">
            <w:pPr>
              <w:jc w:val="right"/>
              <w:rPr>
                <w:rFonts w:ascii="Calibri" w:hAnsi="Calibri" w:cs="Calibri"/>
                <w:color w:val="000000"/>
              </w:rPr>
            </w:pPr>
            <w:r>
              <w:rPr>
                <w:rFonts w:ascii="Calibri" w:hAnsi="Calibri" w:cs="Calibri"/>
                <w:color w:val="000000"/>
              </w:rPr>
              <w:t>24%</w:t>
            </w:r>
          </w:p>
        </w:tc>
        <w:tc>
          <w:tcPr>
            <w:tcW w:w="1716" w:type="dxa"/>
            <w:tcBorders>
              <w:top w:val="nil"/>
              <w:left w:val="single" w:sz="2" w:space="0" w:color="000000"/>
              <w:bottom w:val="nil"/>
              <w:right w:val="single" w:sz="2" w:space="0" w:color="000000"/>
            </w:tcBorders>
            <w:shd w:val="clear" w:color="000000" w:fill="FFFFFF"/>
            <w:vAlign w:val="bottom"/>
          </w:tcPr>
          <w:p w:rsidR="00AC2291" w:rsidRDefault="00AC2291" w:rsidP="00AC2291">
            <w:pPr>
              <w:jc w:val="right"/>
              <w:rPr>
                <w:rFonts w:ascii="Calibri" w:hAnsi="Calibri" w:cs="Calibri"/>
                <w:color w:val="000000"/>
              </w:rPr>
            </w:pPr>
            <w:r>
              <w:rPr>
                <w:rFonts w:ascii="Calibri" w:hAnsi="Calibri" w:cs="Calibri"/>
                <w:color w:val="000000"/>
              </w:rPr>
              <w:t>24%</w:t>
            </w:r>
          </w:p>
        </w:tc>
        <w:tc>
          <w:tcPr>
            <w:tcW w:w="1469" w:type="dxa"/>
            <w:tcBorders>
              <w:top w:val="nil"/>
              <w:left w:val="single" w:sz="2" w:space="0" w:color="000000"/>
              <w:bottom w:val="nil"/>
              <w:right w:val="single" w:sz="12" w:space="0" w:color="000000"/>
            </w:tcBorders>
            <w:shd w:val="clear" w:color="000000" w:fill="FFFFFF"/>
            <w:vAlign w:val="bottom"/>
          </w:tcPr>
          <w:p w:rsidR="00AC2291" w:rsidRDefault="00AC2291" w:rsidP="00AC2291">
            <w:pPr>
              <w:jc w:val="right"/>
              <w:rPr>
                <w:rFonts w:ascii="Calibri" w:hAnsi="Calibri" w:cs="Calibri"/>
                <w:color w:val="000000"/>
              </w:rPr>
            </w:pPr>
            <w:r>
              <w:rPr>
                <w:rFonts w:ascii="Calibri" w:hAnsi="Calibri" w:cs="Calibri"/>
                <w:color w:val="000000"/>
              </w:rPr>
              <w:t>66%</w:t>
            </w:r>
          </w:p>
        </w:tc>
      </w:tr>
      <w:tr w:rsidR="00AC2291" w:rsidTr="00AC2291">
        <w:trPr>
          <w:trHeight w:val="271"/>
        </w:trPr>
        <w:tc>
          <w:tcPr>
            <w:tcW w:w="627" w:type="dxa"/>
            <w:tcBorders>
              <w:top w:val="nil"/>
              <w:left w:val="single" w:sz="12" w:space="0" w:color="000000"/>
              <w:bottom w:val="nil"/>
              <w:right w:val="nil"/>
            </w:tcBorders>
            <w:shd w:val="clear" w:color="000000" w:fill="FFFFFF"/>
          </w:tcPr>
          <w:p w:rsidR="00AC2291" w:rsidRPr="00E9048A" w:rsidRDefault="00AC2291" w:rsidP="00AC2291">
            <w:pPr>
              <w:autoSpaceDE w:val="0"/>
              <w:autoSpaceDN w:val="0"/>
              <w:adjustRightInd w:val="0"/>
              <w:spacing w:after="0" w:line="240" w:lineRule="auto"/>
              <w:rPr>
                <w:rFonts w:ascii="Arial" w:hAnsi="Arial" w:cs="Arial"/>
                <w:b/>
                <w:color w:val="000000"/>
                <w:sz w:val="18"/>
                <w:szCs w:val="18"/>
                <w:lang w:val="es-EC"/>
              </w:rPr>
            </w:pPr>
          </w:p>
        </w:tc>
        <w:tc>
          <w:tcPr>
            <w:tcW w:w="2226" w:type="dxa"/>
            <w:tcBorders>
              <w:top w:val="nil"/>
              <w:left w:val="nil"/>
              <w:bottom w:val="nil"/>
              <w:right w:val="single" w:sz="12" w:space="0" w:color="000000"/>
            </w:tcBorders>
            <w:shd w:val="clear" w:color="000000" w:fill="FFFFFF"/>
            <w:vAlign w:val="bottom"/>
          </w:tcPr>
          <w:p w:rsidR="00AC2291" w:rsidRPr="006B699B" w:rsidRDefault="00AC2291" w:rsidP="00AC2291">
            <w:pPr>
              <w:rPr>
                <w:rFonts w:ascii="Arial" w:hAnsi="Arial" w:cs="Arial"/>
                <w:b/>
                <w:color w:val="000000"/>
                <w:sz w:val="20"/>
                <w:szCs w:val="24"/>
              </w:rPr>
            </w:pPr>
            <w:r w:rsidRPr="006B699B">
              <w:rPr>
                <w:rFonts w:ascii="Arial" w:hAnsi="Arial" w:cs="Arial"/>
                <w:b/>
                <w:color w:val="000000"/>
                <w:sz w:val="20"/>
              </w:rPr>
              <w:t>entre 31 - 35 años</w:t>
            </w:r>
          </w:p>
        </w:tc>
        <w:tc>
          <w:tcPr>
            <w:tcW w:w="1431" w:type="dxa"/>
            <w:tcBorders>
              <w:top w:val="nil"/>
              <w:left w:val="single" w:sz="12" w:space="0" w:color="000000"/>
              <w:bottom w:val="nil"/>
              <w:right w:val="single" w:sz="2" w:space="0" w:color="000000"/>
            </w:tcBorders>
            <w:shd w:val="clear" w:color="000000" w:fill="FFFFFF"/>
            <w:vAlign w:val="bottom"/>
          </w:tcPr>
          <w:p w:rsidR="00AC2291" w:rsidRDefault="00AC2291" w:rsidP="00AC2291">
            <w:pPr>
              <w:jc w:val="right"/>
              <w:rPr>
                <w:rFonts w:ascii="Calibri" w:hAnsi="Calibri" w:cs="Calibri"/>
                <w:color w:val="000000"/>
              </w:rPr>
            </w:pPr>
            <w:r>
              <w:rPr>
                <w:rFonts w:ascii="Calibri" w:hAnsi="Calibri" w:cs="Calibri"/>
                <w:color w:val="000000"/>
              </w:rPr>
              <w:t>72</w:t>
            </w:r>
          </w:p>
        </w:tc>
        <w:tc>
          <w:tcPr>
            <w:tcW w:w="1386" w:type="dxa"/>
            <w:tcBorders>
              <w:top w:val="nil"/>
              <w:left w:val="single" w:sz="2" w:space="0" w:color="000000"/>
              <w:bottom w:val="nil"/>
              <w:right w:val="single" w:sz="2" w:space="0" w:color="000000"/>
            </w:tcBorders>
            <w:shd w:val="clear" w:color="000000" w:fill="FFFFFF"/>
            <w:vAlign w:val="bottom"/>
          </w:tcPr>
          <w:p w:rsidR="00AC2291" w:rsidRDefault="00AC2291" w:rsidP="00AC2291">
            <w:pPr>
              <w:jc w:val="right"/>
              <w:rPr>
                <w:rFonts w:ascii="Calibri" w:hAnsi="Calibri" w:cs="Calibri"/>
                <w:color w:val="000000"/>
              </w:rPr>
            </w:pPr>
            <w:r>
              <w:rPr>
                <w:rFonts w:ascii="Calibri" w:hAnsi="Calibri" w:cs="Calibri"/>
                <w:color w:val="000000"/>
              </w:rPr>
              <w:t>18%</w:t>
            </w:r>
          </w:p>
        </w:tc>
        <w:tc>
          <w:tcPr>
            <w:tcW w:w="1716" w:type="dxa"/>
            <w:tcBorders>
              <w:top w:val="nil"/>
              <w:left w:val="single" w:sz="2" w:space="0" w:color="000000"/>
              <w:bottom w:val="nil"/>
              <w:right w:val="single" w:sz="2" w:space="0" w:color="000000"/>
            </w:tcBorders>
            <w:shd w:val="clear" w:color="000000" w:fill="FFFFFF"/>
            <w:vAlign w:val="bottom"/>
          </w:tcPr>
          <w:p w:rsidR="00AC2291" w:rsidRDefault="00AC2291" w:rsidP="00AC2291">
            <w:pPr>
              <w:jc w:val="right"/>
              <w:rPr>
                <w:rFonts w:ascii="Calibri" w:hAnsi="Calibri" w:cs="Calibri"/>
                <w:color w:val="000000"/>
              </w:rPr>
            </w:pPr>
            <w:r>
              <w:rPr>
                <w:rFonts w:ascii="Calibri" w:hAnsi="Calibri" w:cs="Calibri"/>
                <w:color w:val="000000"/>
              </w:rPr>
              <w:t>18%</w:t>
            </w:r>
          </w:p>
        </w:tc>
        <w:tc>
          <w:tcPr>
            <w:tcW w:w="1469" w:type="dxa"/>
            <w:tcBorders>
              <w:top w:val="nil"/>
              <w:left w:val="single" w:sz="2" w:space="0" w:color="000000"/>
              <w:bottom w:val="nil"/>
              <w:right w:val="single" w:sz="12" w:space="0" w:color="000000"/>
            </w:tcBorders>
            <w:shd w:val="clear" w:color="000000" w:fill="FFFFFF"/>
            <w:vAlign w:val="bottom"/>
          </w:tcPr>
          <w:p w:rsidR="00AC2291" w:rsidRDefault="00AC2291" w:rsidP="00AC2291">
            <w:pPr>
              <w:jc w:val="right"/>
              <w:rPr>
                <w:rFonts w:ascii="Calibri" w:hAnsi="Calibri" w:cs="Calibri"/>
                <w:color w:val="000000"/>
              </w:rPr>
            </w:pPr>
            <w:r>
              <w:rPr>
                <w:rFonts w:ascii="Calibri" w:hAnsi="Calibri" w:cs="Calibri"/>
                <w:color w:val="000000"/>
              </w:rPr>
              <w:t>84%</w:t>
            </w:r>
          </w:p>
        </w:tc>
      </w:tr>
      <w:tr w:rsidR="00AC2291" w:rsidTr="00AC2291">
        <w:trPr>
          <w:trHeight w:val="271"/>
        </w:trPr>
        <w:tc>
          <w:tcPr>
            <w:tcW w:w="627" w:type="dxa"/>
            <w:tcBorders>
              <w:top w:val="nil"/>
              <w:left w:val="single" w:sz="12" w:space="0" w:color="000000"/>
              <w:bottom w:val="nil"/>
              <w:right w:val="nil"/>
            </w:tcBorders>
            <w:shd w:val="clear" w:color="000000" w:fill="FFFFFF"/>
          </w:tcPr>
          <w:p w:rsidR="00AC2291" w:rsidRPr="00E9048A" w:rsidRDefault="00AC2291" w:rsidP="00AC2291">
            <w:pPr>
              <w:autoSpaceDE w:val="0"/>
              <w:autoSpaceDN w:val="0"/>
              <w:adjustRightInd w:val="0"/>
              <w:spacing w:after="0" w:line="240" w:lineRule="auto"/>
              <w:rPr>
                <w:rFonts w:ascii="Arial" w:hAnsi="Arial" w:cs="Arial"/>
                <w:b/>
                <w:color w:val="000000"/>
                <w:sz w:val="18"/>
                <w:szCs w:val="18"/>
                <w:lang w:val="es-EC"/>
              </w:rPr>
            </w:pPr>
          </w:p>
        </w:tc>
        <w:tc>
          <w:tcPr>
            <w:tcW w:w="2226" w:type="dxa"/>
            <w:tcBorders>
              <w:top w:val="nil"/>
              <w:left w:val="nil"/>
              <w:bottom w:val="nil"/>
              <w:right w:val="single" w:sz="12" w:space="0" w:color="000000"/>
            </w:tcBorders>
            <w:shd w:val="clear" w:color="000000" w:fill="FFFFFF"/>
            <w:vAlign w:val="bottom"/>
          </w:tcPr>
          <w:p w:rsidR="00AC2291" w:rsidRPr="006B699B" w:rsidRDefault="00AC2291" w:rsidP="00AC2291">
            <w:pPr>
              <w:rPr>
                <w:rFonts w:ascii="Arial" w:hAnsi="Arial" w:cs="Arial"/>
                <w:b/>
                <w:color w:val="000000"/>
                <w:sz w:val="20"/>
                <w:szCs w:val="24"/>
              </w:rPr>
            </w:pPr>
            <w:r w:rsidRPr="006B699B">
              <w:rPr>
                <w:rFonts w:ascii="Arial" w:hAnsi="Arial" w:cs="Arial"/>
                <w:b/>
                <w:color w:val="000000"/>
                <w:sz w:val="20"/>
              </w:rPr>
              <w:t xml:space="preserve">entre  36- 40 años </w:t>
            </w:r>
          </w:p>
        </w:tc>
        <w:tc>
          <w:tcPr>
            <w:tcW w:w="1431" w:type="dxa"/>
            <w:tcBorders>
              <w:top w:val="nil"/>
              <w:left w:val="single" w:sz="12" w:space="0" w:color="000000"/>
              <w:bottom w:val="nil"/>
              <w:right w:val="single" w:sz="2" w:space="0" w:color="000000"/>
            </w:tcBorders>
            <w:shd w:val="clear" w:color="000000" w:fill="FFFFFF"/>
            <w:vAlign w:val="bottom"/>
          </w:tcPr>
          <w:p w:rsidR="00AC2291" w:rsidRDefault="00AC2291" w:rsidP="00AC2291">
            <w:pPr>
              <w:jc w:val="right"/>
              <w:rPr>
                <w:rFonts w:ascii="Calibri" w:hAnsi="Calibri" w:cs="Calibri"/>
                <w:color w:val="000000"/>
              </w:rPr>
            </w:pPr>
            <w:r>
              <w:rPr>
                <w:rFonts w:ascii="Calibri" w:hAnsi="Calibri" w:cs="Calibri"/>
                <w:color w:val="000000"/>
              </w:rPr>
              <w:t>48</w:t>
            </w:r>
          </w:p>
        </w:tc>
        <w:tc>
          <w:tcPr>
            <w:tcW w:w="1386" w:type="dxa"/>
            <w:tcBorders>
              <w:top w:val="nil"/>
              <w:left w:val="single" w:sz="2" w:space="0" w:color="000000"/>
              <w:bottom w:val="nil"/>
              <w:right w:val="single" w:sz="2" w:space="0" w:color="000000"/>
            </w:tcBorders>
            <w:shd w:val="clear" w:color="000000" w:fill="FFFFFF"/>
            <w:vAlign w:val="bottom"/>
          </w:tcPr>
          <w:p w:rsidR="00AC2291" w:rsidRDefault="00AC2291" w:rsidP="00AC2291">
            <w:pPr>
              <w:jc w:val="right"/>
              <w:rPr>
                <w:rFonts w:ascii="Calibri" w:hAnsi="Calibri" w:cs="Calibri"/>
                <w:color w:val="000000"/>
              </w:rPr>
            </w:pPr>
            <w:r>
              <w:rPr>
                <w:rFonts w:ascii="Calibri" w:hAnsi="Calibri" w:cs="Calibri"/>
                <w:color w:val="000000"/>
              </w:rPr>
              <w:t>12%</w:t>
            </w:r>
          </w:p>
        </w:tc>
        <w:tc>
          <w:tcPr>
            <w:tcW w:w="1716" w:type="dxa"/>
            <w:tcBorders>
              <w:top w:val="nil"/>
              <w:left w:val="single" w:sz="2" w:space="0" w:color="000000"/>
              <w:bottom w:val="nil"/>
              <w:right w:val="single" w:sz="2" w:space="0" w:color="000000"/>
            </w:tcBorders>
            <w:shd w:val="clear" w:color="000000" w:fill="FFFFFF"/>
            <w:vAlign w:val="bottom"/>
          </w:tcPr>
          <w:p w:rsidR="00AC2291" w:rsidRDefault="00AC2291" w:rsidP="00AC2291">
            <w:pPr>
              <w:jc w:val="right"/>
              <w:rPr>
                <w:rFonts w:ascii="Calibri" w:hAnsi="Calibri" w:cs="Calibri"/>
                <w:color w:val="000000"/>
              </w:rPr>
            </w:pPr>
            <w:r>
              <w:rPr>
                <w:rFonts w:ascii="Calibri" w:hAnsi="Calibri" w:cs="Calibri"/>
                <w:color w:val="000000"/>
              </w:rPr>
              <w:t>12%</w:t>
            </w:r>
          </w:p>
        </w:tc>
        <w:tc>
          <w:tcPr>
            <w:tcW w:w="1469" w:type="dxa"/>
            <w:tcBorders>
              <w:top w:val="nil"/>
              <w:left w:val="single" w:sz="2" w:space="0" w:color="000000"/>
              <w:bottom w:val="nil"/>
              <w:right w:val="single" w:sz="12" w:space="0" w:color="000000"/>
            </w:tcBorders>
            <w:shd w:val="clear" w:color="000000" w:fill="FFFFFF"/>
            <w:vAlign w:val="bottom"/>
          </w:tcPr>
          <w:p w:rsidR="00AC2291" w:rsidRDefault="00AC2291" w:rsidP="00AC2291">
            <w:pPr>
              <w:jc w:val="right"/>
              <w:rPr>
                <w:rFonts w:ascii="Calibri" w:hAnsi="Calibri" w:cs="Calibri"/>
                <w:color w:val="000000"/>
              </w:rPr>
            </w:pPr>
            <w:r>
              <w:rPr>
                <w:rFonts w:ascii="Calibri" w:hAnsi="Calibri" w:cs="Calibri"/>
                <w:color w:val="000000"/>
              </w:rPr>
              <w:t>96%</w:t>
            </w:r>
          </w:p>
        </w:tc>
      </w:tr>
      <w:tr w:rsidR="00AC2291" w:rsidTr="00AC2291">
        <w:trPr>
          <w:trHeight w:val="271"/>
        </w:trPr>
        <w:tc>
          <w:tcPr>
            <w:tcW w:w="627" w:type="dxa"/>
            <w:tcBorders>
              <w:top w:val="nil"/>
              <w:left w:val="single" w:sz="12" w:space="0" w:color="000000"/>
              <w:bottom w:val="nil"/>
              <w:right w:val="nil"/>
            </w:tcBorders>
            <w:shd w:val="clear" w:color="000000" w:fill="FFFFFF"/>
          </w:tcPr>
          <w:p w:rsidR="00AC2291" w:rsidRPr="00E9048A" w:rsidRDefault="00AC2291" w:rsidP="00AC2291">
            <w:pPr>
              <w:autoSpaceDE w:val="0"/>
              <w:autoSpaceDN w:val="0"/>
              <w:adjustRightInd w:val="0"/>
              <w:spacing w:after="0" w:line="240" w:lineRule="auto"/>
              <w:rPr>
                <w:rFonts w:ascii="Arial" w:hAnsi="Arial" w:cs="Arial"/>
                <w:b/>
                <w:color w:val="000000"/>
                <w:sz w:val="18"/>
                <w:szCs w:val="18"/>
                <w:lang w:val="es-EC"/>
              </w:rPr>
            </w:pPr>
          </w:p>
        </w:tc>
        <w:tc>
          <w:tcPr>
            <w:tcW w:w="2226" w:type="dxa"/>
            <w:tcBorders>
              <w:top w:val="nil"/>
              <w:left w:val="nil"/>
              <w:bottom w:val="nil"/>
              <w:right w:val="single" w:sz="12" w:space="0" w:color="000000"/>
            </w:tcBorders>
            <w:shd w:val="clear" w:color="000000" w:fill="FFFFFF"/>
            <w:vAlign w:val="bottom"/>
          </w:tcPr>
          <w:p w:rsidR="00AC2291" w:rsidRPr="006B699B" w:rsidRDefault="00AC2291" w:rsidP="00AC2291">
            <w:pPr>
              <w:rPr>
                <w:rFonts w:ascii="Arial" w:hAnsi="Arial" w:cs="Arial"/>
                <w:b/>
                <w:color w:val="000000"/>
                <w:sz w:val="20"/>
                <w:szCs w:val="24"/>
              </w:rPr>
            </w:pPr>
            <w:r w:rsidRPr="006B699B">
              <w:rPr>
                <w:rFonts w:ascii="Arial" w:hAnsi="Arial" w:cs="Arial"/>
                <w:b/>
                <w:color w:val="000000"/>
                <w:sz w:val="20"/>
              </w:rPr>
              <w:t xml:space="preserve">más de 40 años     </w:t>
            </w:r>
          </w:p>
        </w:tc>
        <w:tc>
          <w:tcPr>
            <w:tcW w:w="1431" w:type="dxa"/>
            <w:tcBorders>
              <w:top w:val="nil"/>
              <w:left w:val="single" w:sz="12" w:space="0" w:color="000000"/>
              <w:bottom w:val="nil"/>
              <w:right w:val="single" w:sz="2" w:space="0" w:color="000000"/>
            </w:tcBorders>
            <w:shd w:val="clear" w:color="000000" w:fill="FFFFFF"/>
            <w:vAlign w:val="bottom"/>
          </w:tcPr>
          <w:p w:rsidR="00AC2291" w:rsidRDefault="00AC2291" w:rsidP="00AC2291">
            <w:pPr>
              <w:jc w:val="right"/>
              <w:rPr>
                <w:rFonts w:ascii="Calibri" w:hAnsi="Calibri" w:cs="Calibri"/>
                <w:color w:val="000000"/>
              </w:rPr>
            </w:pPr>
            <w:r>
              <w:rPr>
                <w:rFonts w:ascii="Calibri" w:hAnsi="Calibri" w:cs="Calibri"/>
                <w:color w:val="000000"/>
              </w:rPr>
              <w:t>16</w:t>
            </w:r>
          </w:p>
        </w:tc>
        <w:tc>
          <w:tcPr>
            <w:tcW w:w="1386" w:type="dxa"/>
            <w:tcBorders>
              <w:top w:val="nil"/>
              <w:left w:val="single" w:sz="2" w:space="0" w:color="000000"/>
              <w:bottom w:val="nil"/>
              <w:right w:val="single" w:sz="2" w:space="0" w:color="000000"/>
            </w:tcBorders>
            <w:shd w:val="clear" w:color="000000" w:fill="FFFFFF"/>
            <w:vAlign w:val="bottom"/>
          </w:tcPr>
          <w:p w:rsidR="00AC2291" w:rsidRDefault="00AC2291" w:rsidP="00AC2291">
            <w:pPr>
              <w:jc w:val="right"/>
              <w:rPr>
                <w:rFonts w:ascii="Calibri" w:hAnsi="Calibri" w:cs="Calibri"/>
                <w:color w:val="000000"/>
              </w:rPr>
            </w:pPr>
            <w:r>
              <w:rPr>
                <w:rFonts w:ascii="Calibri" w:hAnsi="Calibri" w:cs="Calibri"/>
                <w:color w:val="000000"/>
              </w:rPr>
              <w:t>4%</w:t>
            </w:r>
          </w:p>
        </w:tc>
        <w:tc>
          <w:tcPr>
            <w:tcW w:w="1716" w:type="dxa"/>
            <w:tcBorders>
              <w:top w:val="nil"/>
              <w:left w:val="single" w:sz="2" w:space="0" w:color="000000"/>
              <w:bottom w:val="nil"/>
              <w:right w:val="single" w:sz="2" w:space="0" w:color="000000"/>
            </w:tcBorders>
            <w:shd w:val="clear" w:color="000000" w:fill="FFFFFF"/>
            <w:vAlign w:val="bottom"/>
          </w:tcPr>
          <w:p w:rsidR="00AC2291" w:rsidRDefault="00AC2291" w:rsidP="00AC2291">
            <w:pPr>
              <w:jc w:val="right"/>
              <w:rPr>
                <w:rFonts w:ascii="Calibri" w:hAnsi="Calibri" w:cs="Calibri"/>
                <w:color w:val="000000"/>
              </w:rPr>
            </w:pPr>
            <w:r>
              <w:rPr>
                <w:rFonts w:ascii="Calibri" w:hAnsi="Calibri" w:cs="Calibri"/>
                <w:color w:val="000000"/>
              </w:rPr>
              <w:t>4%</w:t>
            </w:r>
          </w:p>
        </w:tc>
        <w:tc>
          <w:tcPr>
            <w:tcW w:w="1469" w:type="dxa"/>
            <w:tcBorders>
              <w:top w:val="nil"/>
              <w:left w:val="single" w:sz="2" w:space="0" w:color="000000"/>
              <w:bottom w:val="nil"/>
              <w:right w:val="single" w:sz="12" w:space="0" w:color="000000"/>
            </w:tcBorders>
            <w:shd w:val="clear" w:color="000000" w:fill="FFFFFF"/>
            <w:vAlign w:val="bottom"/>
          </w:tcPr>
          <w:p w:rsidR="00AC2291" w:rsidRDefault="00AC2291" w:rsidP="00AC2291">
            <w:pPr>
              <w:jc w:val="right"/>
              <w:rPr>
                <w:rFonts w:ascii="Calibri" w:hAnsi="Calibri" w:cs="Calibri"/>
                <w:color w:val="000000"/>
              </w:rPr>
            </w:pPr>
            <w:r>
              <w:rPr>
                <w:rFonts w:ascii="Calibri" w:hAnsi="Calibri" w:cs="Calibri"/>
                <w:color w:val="000000"/>
              </w:rPr>
              <w:t>100%</w:t>
            </w:r>
          </w:p>
        </w:tc>
      </w:tr>
      <w:tr w:rsidR="00AC2291" w:rsidTr="00AC2291">
        <w:trPr>
          <w:trHeight w:val="271"/>
        </w:trPr>
        <w:tc>
          <w:tcPr>
            <w:tcW w:w="627" w:type="dxa"/>
            <w:tcBorders>
              <w:top w:val="nil"/>
              <w:left w:val="single" w:sz="12" w:space="0" w:color="000000"/>
              <w:bottom w:val="single" w:sz="12" w:space="0" w:color="000000"/>
              <w:right w:val="nil"/>
            </w:tcBorders>
            <w:shd w:val="clear" w:color="000000" w:fill="FFFFFF"/>
          </w:tcPr>
          <w:p w:rsidR="00AC2291" w:rsidRPr="00E9048A" w:rsidRDefault="00AC2291" w:rsidP="00AC2291">
            <w:pPr>
              <w:autoSpaceDE w:val="0"/>
              <w:autoSpaceDN w:val="0"/>
              <w:adjustRightInd w:val="0"/>
              <w:spacing w:after="0" w:line="240" w:lineRule="auto"/>
              <w:rPr>
                <w:rFonts w:ascii="Arial" w:hAnsi="Arial" w:cs="Arial"/>
                <w:b/>
                <w:color w:val="000000"/>
                <w:sz w:val="18"/>
                <w:szCs w:val="18"/>
                <w:lang w:val="es-EC"/>
              </w:rPr>
            </w:pPr>
          </w:p>
        </w:tc>
        <w:tc>
          <w:tcPr>
            <w:tcW w:w="2226" w:type="dxa"/>
            <w:tcBorders>
              <w:top w:val="nil"/>
              <w:left w:val="nil"/>
              <w:bottom w:val="single" w:sz="12" w:space="0" w:color="000000"/>
              <w:right w:val="single" w:sz="12" w:space="0" w:color="000000"/>
            </w:tcBorders>
            <w:shd w:val="clear" w:color="000000" w:fill="FFFFFF"/>
            <w:vAlign w:val="bottom"/>
          </w:tcPr>
          <w:p w:rsidR="00AC2291" w:rsidRPr="006B699B" w:rsidRDefault="00AC2291" w:rsidP="00AC2291">
            <w:pPr>
              <w:rPr>
                <w:rFonts w:ascii="Arial" w:hAnsi="Arial" w:cs="Arial"/>
                <w:b/>
                <w:color w:val="000000"/>
                <w:sz w:val="20"/>
              </w:rPr>
            </w:pPr>
            <w:r w:rsidRPr="006B699B">
              <w:rPr>
                <w:rFonts w:ascii="Arial" w:hAnsi="Arial" w:cs="Arial"/>
                <w:b/>
                <w:color w:val="000000"/>
                <w:sz w:val="20"/>
              </w:rPr>
              <w:t>TOTAL</w:t>
            </w:r>
          </w:p>
        </w:tc>
        <w:tc>
          <w:tcPr>
            <w:tcW w:w="1431" w:type="dxa"/>
            <w:tcBorders>
              <w:top w:val="nil"/>
              <w:left w:val="single" w:sz="12" w:space="0" w:color="000000"/>
              <w:bottom w:val="single" w:sz="12" w:space="0" w:color="000000"/>
              <w:right w:val="single" w:sz="2" w:space="0" w:color="000000"/>
            </w:tcBorders>
            <w:shd w:val="clear" w:color="000000" w:fill="FFFFFF"/>
            <w:vAlign w:val="bottom"/>
          </w:tcPr>
          <w:p w:rsidR="00AC2291" w:rsidRDefault="00AC2291" w:rsidP="00AC2291">
            <w:pPr>
              <w:jc w:val="right"/>
              <w:rPr>
                <w:rFonts w:ascii="Calibri" w:hAnsi="Calibri" w:cs="Calibri"/>
                <w:color w:val="000000"/>
              </w:rPr>
            </w:pPr>
            <w:r>
              <w:rPr>
                <w:rFonts w:ascii="Calibri" w:hAnsi="Calibri" w:cs="Calibri"/>
                <w:color w:val="000000"/>
              </w:rPr>
              <w:t>400</w:t>
            </w:r>
          </w:p>
        </w:tc>
        <w:tc>
          <w:tcPr>
            <w:tcW w:w="1386" w:type="dxa"/>
            <w:tcBorders>
              <w:top w:val="nil"/>
              <w:left w:val="single" w:sz="2" w:space="0" w:color="000000"/>
              <w:bottom w:val="single" w:sz="12" w:space="0" w:color="000000"/>
              <w:right w:val="single" w:sz="2" w:space="0" w:color="000000"/>
            </w:tcBorders>
            <w:shd w:val="clear" w:color="000000" w:fill="FFFFFF"/>
            <w:vAlign w:val="bottom"/>
          </w:tcPr>
          <w:p w:rsidR="00AC2291" w:rsidRDefault="00AC2291" w:rsidP="00AC2291">
            <w:pPr>
              <w:jc w:val="right"/>
              <w:rPr>
                <w:rFonts w:ascii="Calibri" w:hAnsi="Calibri" w:cs="Calibri"/>
                <w:color w:val="000000"/>
              </w:rPr>
            </w:pPr>
            <w:r>
              <w:rPr>
                <w:rFonts w:ascii="Calibri" w:hAnsi="Calibri" w:cs="Calibri"/>
                <w:color w:val="000000"/>
              </w:rPr>
              <w:t>100%</w:t>
            </w:r>
          </w:p>
        </w:tc>
        <w:tc>
          <w:tcPr>
            <w:tcW w:w="1716" w:type="dxa"/>
            <w:tcBorders>
              <w:top w:val="nil"/>
              <w:left w:val="single" w:sz="2" w:space="0" w:color="000000"/>
              <w:bottom w:val="single" w:sz="12" w:space="0" w:color="000000"/>
              <w:right w:val="single" w:sz="2" w:space="0" w:color="000000"/>
            </w:tcBorders>
            <w:shd w:val="clear" w:color="000000" w:fill="FFFFFF"/>
            <w:vAlign w:val="bottom"/>
          </w:tcPr>
          <w:p w:rsidR="00AC2291" w:rsidRDefault="00AC2291" w:rsidP="00AC2291">
            <w:pPr>
              <w:jc w:val="right"/>
              <w:rPr>
                <w:rFonts w:ascii="Calibri" w:hAnsi="Calibri" w:cs="Calibri"/>
                <w:color w:val="000000"/>
              </w:rPr>
            </w:pPr>
            <w:r>
              <w:rPr>
                <w:rFonts w:ascii="Calibri" w:hAnsi="Calibri" w:cs="Calibri"/>
                <w:color w:val="000000"/>
              </w:rPr>
              <w:t>100%</w:t>
            </w:r>
          </w:p>
        </w:tc>
        <w:tc>
          <w:tcPr>
            <w:tcW w:w="1469" w:type="dxa"/>
            <w:tcBorders>
              <w:top w:val="nil"/>
              <w:left w:val="single" w:sz="2" w:space="0" w:color="000000"/>
              <w:bottom w:val="single" w:sz="12" w:space="0" w:color="000000"/>
              <w:right w:val="single" w:sz="12" w:space="0" w:color="000000"/>
            </w:tcBorders>
            <w:shd w:val="clear" w:color="000000" w:fill="FFFFFF"/>
            <w:vAlign w:val="bottom"/>
          </w:tcPr>
          <w:p w:rsidR="00AC2291" w:rsidRDefault="00AC2291" w:rsidP="00AC2291">
            <w:pPr>
              <w:jc w:val="right"/>
              <w:rPr>
                <w:rFonts w:ascii="Calibri" w:hAnsi="Calibri" w:cs="Calibri"/>
                <w:color w:val="000000"/>
              </w:rPr>
            </w:pPr>
          </w:p>
        </w:tc>
      </w:tr>
    </w:tbl>
    <w:p w:rsidR="00201808" w:rsidRPr="00451FCE" w:rsidRDefault="00F211D4" w:rsidP="00201808">
      <w:pPr>
        <w:jc w:val="center"/>
        <w:rPr>
          <w:rFonts w:ascii="Arial" w:hAnsi="Arial" w:cs="Arial"/>
          <w:b/>
        </w:rPr>
      </w:pPr>
      <w:r w:rsidRPr="00F211D4">
        <w:rPr>
          <w:rFonts w:ascii="Arial" w:hAnsi="Arial" w:cs="Arial"/>
          <w:noProof/>
          <w:sz w:val="24"/>
        </w:rPr>
        <w:pict>
          <v:shape id="Cuadro de texto 3092" o:spid="_x0000_s1033" type="#_x0000_t202" style="position:absolute;left:0;text-align:left;margin-left:41.6pt;margin-top:209.45pt;width:356.65pt;height:25.1pt;z-index:2516736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" fillcolor="white [3201]" strokecolor="white [3212]" strokeweight=".5pt">
            <v:path arrowok="t"/>
            <v:textbox>
              <w:txbxContent>
                <w:p w:rsidR="00905EE0" w:rsidRPr="00AC2291" w:rsidRDefault="00905EE0" w:rsidP="00201808">
                  <w:pPr>
                    <w:spacing w:line="240" w:lineRule="auto"/>
                    <w:rPr>
                      <w:rFonts w:ascii="Arial" w:hAnsi="Arial" w:cs="Arial"/>
                      <w:b/>
                      <w:i/>
                      <w:sz w:val="18"/>
                    </w:rPr>
                  </w:pPr>
                  <w:r w:rsidRPr="00AC2291">
                    <w:rPr>
                      <w:rFonts w:ascii="Arial" w:hAnsi="Arial" w:cs="Arial"/>
                      <w:b/>
                      <w:i/>
                      <w:sz w:val="18"/>
                    </w:rPr>
                    <w:t>Fuente: SPSS                                           Elaborado por: M. Sánchez; F. Cuenca</w:t>
                  </w:r>
                </w:p>
              </w:txbxContent>
            </v:textbox>
          </v:shape>
        </w:pict>
      </w:r>
    </w:p>
    <w:p w:rsidR="00201808" w:rsidRDefault="00F211D4" w:rsidP="00201808">
      <w:pPr>
        <w:rPr>
          <w:rFonts w:ascii="Arial" w:hAnsi="Arial" w:cs="Arial"/>
          <w:sz w:val="24"/>
        </w:rPr>
      </w:pPr>
      <w:r>
        <w:rPr>
          <w:rFonts w:ascii="Arial" w:hAnsi="Arial" w:cs="Arial"/>
          <w:noProof/>
          <w:sz w:val="24"/>
        </w:rPr>
        <w:pict>
          <v:shape id="_x0000_s1503" type="#_x0000_t202" style="position:absolute;margin-left:131.75pt;margin-top:14.45pt;width:148.2pt;height:20.9pt;z-index:25192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" fillcolor="white [3212]" strokecolor="white [3212]">
            <v:textbox>
              <w:txbxContent>
                <w:p w:rsidR="00905EE0" w:rsidRPr="00D62E16" w:rsidRDefault="00905EE0" w:rsidP="00AC2291">
                  <w:pPr>
                    <w:jc w:val="center"/>
                    <w:rPr>
                      <w:rFonts w:ascii="Arial" w:hAnsi="Arial" w:cs="Arial"/>
                      <w:b/>
                      <w:i/>
                      <w:sz w:val="18"/>
                    </w:rPr>
                  </w:pPr>
                  <w:r>
                    <w:rPr>
                      <w:rFonts w:ascii="Arial" w:hAnsi="Arial" w:cs="Arial"/>
                      <w:b/>
                      <w:i/>
                      <w:sz w:val="18"/>
                    </w:rPr>
                    <w:t>Grafico No. 2.5</w:t>
                  </w:r>
                </w:p>
              </w:txbxContent>
            </v:textbox>
          </v:shape>
        </w:pict>
      </w:r>
    </w:p>
    <w:p w:rsidR="00201808" w:rsidRDefault="00AC2291" w:rsidP="00201808">
      <w:pPr>
        <w:rPr>
          <w:rFonts w:ascii="Arial" w:hAnsi="Arial" w:cs="Arial"/>
          <w:sz w:val="24"/>
        </w:rPr>
      </w:pPr>
      <w:r>
        <w:rPr>
          <w:rFonts w:ascii="Arial" w:hAnsi="Arial" w:cs="Arial"/>
          <w:noProof/>
          <w:sz w:val="24"/>
        </w:rPr>
        <w:drawing>
          <wp:anchor distT="0" distB="0" distL="114300" distR="114300" simplePos="0" relativeHeight="251440128" behindDoc="0" locked="0" layoutInCell="1" allowOverlap="1">
            <wp:simplePos x="0" y="0"/>
            <wp:positionH relativeFrom="column">
              <wp:posOffset>883920</wp:posOffset>
            </wp:positionH>
            <wp:positionV relativeFrom="paragraph">
              <wp:posOffset>169545</wp:posOffset>
            </wp:positionV>
            <wp:extent cx="3686175" cy="2085975"/>
            <wp:effectExtent l="19050" t="0" r="9525" b="0"/>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6175" cy="2085975"/>
                    </a:xfrm>
                    <a:prstGeom prst="rect">
                      <a:avLst/>
                    </a:prstGeom>
                    <a:noFill/>
                  </pic:spPr>
                </pic:pic>
              </a:graphicData>
            </a:graphic>
          </wp:anchor>
        </w:drawing>
      </w:r>
    </w:p>
    <w:p w:rsidR="00201808" w:rsidRDefault="00F211D4" w:rsidP="00201808">
      <w:pPr>
        <w:rPr>
          <w:rFonts w:ascii="Arial" w:hAnsi="Arial" w:cs="Arial"/>
          <w:sz w:val="24"/>
        </w:rPr>
      </w:pPr>
      <w:r>
        <w:rPr>
          <w:rFonts w:ascii="Arial" w:hAnsi="Arial" w:cs="Arial"/>
          <w:noProof/>
          <w:sz w:val="24"/>
        </w:rPr>
        <w:pict>
          <v:shape id="Cuadro de texto 3091" o:spid="_x0000_s1034" type="#_x0000_t202" style="position:absolute;margin-left:-274.45pt;margin-top:3.9pt;width:148.2pt;height:20.9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" fillcolor="white [3212]" strokecolor="white [3212]">
            <v:textbox>
              <w:txbxContent>
                <w:p w:rsidR="00905EE0" w:rsidRPr="0018221C" w:rsidRDefault="00905EE0" w:rsidP="00201808">
                  <w:pPr>
                    <w:jc w:val="center"/>
                    <w:rPr>
                      <w:rFonts w:ascii="Arial" w:hAnsi="Arial" w:cs="Arial"/>
                      <w:b/>
                      <w:sz w:val="24"/>
                    </w:rPr>
                  </w:pPr>
                  <w:r>
                    <w:rPr>
                      <w:rFonts w:ascii="Arial" w:hAnsi="Arial" w:cs="Arial"/>
                      <w:b/>
                      <w:sz w:val="24"/>
                    </w:rPr>
                    <w:t>Grafico No. 2.5</w:t>
                  </w:r>
                </w:p>
              </w:txbxContent>
            </v:textbox>
          </v:shape>
        </w:pict>
      </w:r>
    </w:p>
    <w:p w:rsidR="00201808" w:rsidRDefault="00201808" w:rsidP="006535F9">
      <w:pPr>
        <w:ind w:left="360"/>
        <w:rPr>
          <w:rFonts w:ascii="Arial" w:hAnsi="Arial" w:cs="Arial"/>
          <w:b/>
          <w:sz w:val="24"/>
        </w:rPr>
      </w:pPr>
    </w:p>
    <w:p w:rsidR="00AC2291" w:rsidRDefault="00AC2291" w:rsidP="006535F9">
      <w:pPr>
        <w:ind w:left="360"/>
        <w:rPr>
          <w:rFonts w:ascii="Arial" w:hAnsi="Arial" w:cs="Arial"/>
          <w:b/>
          <w:sz w:val="24"/>
        </w:rPr>
      </w:pPr>
    </w:p>
    <w:p w:rsidR="00AC2291" w:rsidRDefault="00AC2291" w:rsidP="006535F9">
      <w:pPr>
        <w:ind w:left="360"/>
        <w:rPr>
          <w:rFonts w:ascii="Arial" w:hAnsi="Arial" w:cs="Arial"/>
          <w:b/>
          <w:sz w:val="24"/>
        </w:rPr>
      </w:pPr>
    </w:p>
    <w:p w:rsidR="00AC2291" w:rsidRDefault="00AC2291" w:rsidP="006535F9">
      <w:pPr>
        <w:ind w:left="360"/>
        <w:rPr>
          <w:rFonts w:ascii="Arial" w:hAnsi="Arial" w:cs="Arial"/>
          <w:b/>
          <w:sz w:val="24"/>
        </w:rPr>
      </w:pPr>
    </w:p>
    <w:p w:rsidR="00AC2291" w:rsidRDefault="00F211D4" w:rsidP="006535F9">
      <w:pPr>
        <w:ind w:left="360"/>
        <w:rPr>
          <w:rFonts w:ascii="Arial" w:hAnsi="Arial" w:cs="Arial"/>
          <w:b/>
          <w:sz w:val="24"/>
        </w:rPr>
      </w:pPr>
      <w:r w:rsidRPr="00F211D4">
        <w:rPr>
          <w:rFonts w:ascii="Arial" w:hAnsi="Arial" w:cs="Arial"/>
          <w:noProof/>
          <w:sz w:val="24"/>
        </w:rPr>
        <w:pict>
          <v:shape id="_x0000_s1035" type="#_x0000_t202" style="position:absolute;left:0;text-align:left;margin-left:26.9pt;margin-top:25.4pt;width:356.65pt;height:25.1pt;z-index:251628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" fillcolor="white [3201]" strokecolor="white [3212]" strokeweight=".5pt">
            <v:path arrowok="t"/>
            <v:textbox>
              <w:txbxContent>
                <w:p w:rsidR="00905EE0" w:rsidRPr="00AC2291" w:rsidRDefault="00905EE0" w:rsidP="00201808">
                  <w:pPr>
                    <w:spacing w:line="240" w:lineRule="auto"/>
                    <w:rPr>
                      <w:rFonts w:ascii="Arial" w:hAnsi="Arial" w:cs="Arial"/>
                      <w:b/>
                      <w:i/>
                      <w:sz w:val="18"/>
                    </w:rPr>
                  </w:pPr>
                  <w:r w:rsidRPr="00AC2291">
                    <w:rPr>
                      <w:rFonts w:ascii="Arial" w:hAnsi="Arial" w:cs="Arial"/>
                      <w:b/>
                      <w:i/>
                      <w:sz w:val="18"/>
                    </w:rPr>
                    <w:t>Fuente: SPSS    Elaborado por: M. Sánchez; F. Cuenca</w:t>
                  </w:r>
                </w:p>
              </w:txbxContent>
            </v:textbox>
          </v:shape>
        </w:pict>
      </w:r>
    </w:p>
    <w:p w:rsidR="00201808" w:rsidRDefault="00201808" w:rsidP="00201808">
      <w:pPr>
        <w:ind w:left="360"/>
        <w:rPr>
          <w:rFonts w:ascii="Arial" w:hAnsi="Arial" w:cs="Arial"/>
          <w:sz w:val="24"/>
        </w:rPr>
      </w:pPr>
    </w:p>
    <w:p w:rsidR="00AC2291" w:rsidRPr="00C63E94" w:rsidRDefault="00AC2291" w:rsidP="00201808">
      <w:pPr>
        <w:ind w:left="360"/>
        <w:rPr>
          <w:rFonts w:ascii="Arial" w:hAnsi="Arial" w:cs="Arial"/>
          <w:sz w:val="24"/>
        </w:rPr>
      </w:pPr>
    </w:p>
    <w:p w:rsidR="00AD3091" w:rsidRDefault="00201808" w:rsidP="00AD3091">
      <w:pPr>
        <w:pStyle w:val="Prrafodelista1"/>
        <w:tabs>
          <w:tab w:val="center" w:pos="4612"/>
        </w:tabs>
        <w:autoSpaceDE w:val="0"/>
        <w:autoSpaceDN w:val="0"/>
        <w:adjustRightInd w:val="0"/>
        <w:spacing w:line="360" w:lineRule="auto"/>
        <w:ind w:left="0"/>
        <w:jc w:val="both"/>
        <w:rPr>
          <w:rFonts w:eastAsiaTheme="minorEastAsia"/>
          <w:szCs w:val="22"/>
          <w:lang w:eastAsia="es-ES"/>
        </w:rPr>
      </w:pPr>
      <w:r w:rsidRPr="00C63E94">
        <w:rPr>
          <w:rFonts w:eastAsiaTheme="minorEastAsia"/>
          <w:szCs w:val="22"/>
          <w:lang w:eastAsia="es-ES"/>
        </w:rPr>
        <w:t>Nuestros potenciales consumidores son las pe</w:t>
      </w:r>
      <w:r w:rsidR="008025FB">
        <w:rPr>
          <w:rFonts w:eastAsiaTheme="minorEastAsia"/>
          <w:szCs w:val="22"/>
          <w:lang w:eastAsia="es-ES"/>
        </w:rPr>
        <w:t>rsonas comprendidas entre los 15 a 35</w:t>
      </w:r>
      <w:r>
        <w:rPr>
          <w:rFonts w:eastAsiaTheme="minorEastAsia"/>
          <w:szCs w:val="22"/>
          <w:lang w:eastAsia="es-ES"/>
        </w:rPr>
        <w:t xml:space="preserve"> años de edad</w:t>
      </w:r>
      <w:r w:rsidR="008025FB">
        <w:rPr>
          <w:rFonts w:eastAsiaTheme="minorEastAsia"/>
          <w:szCs w:val="22"/>
          <w:lang w:eastAsia="es-ES"/>
        </w:rPr>
        <w:t xml:space="preserve"> ya que este rango representa el 84</w:t>
      </w:r>
      <w:r>
        <w:rPr>
          <w:rFonts w:eastAsiaTheme="minorEastAsia"/>
          <w:szCs w:val="22"/>
          <w:lang w:eastAsia="es-ES"/>
        </w:rPr>
        <w:t>% del total de las personas que fueron encuestadas.</w:t>
      </w:r>
    </w:p>
    <w:p w:rsidR="00AC2291" w:rsidRDefault="00AC2291" w:rsidP="00AD3091">
      <w:pPr>
        <w:pStyle w:val="Prrafodelista1"/>
        <w:tabs>
          <w:tab w:val="center" w:pos="4612"/>
        </w:tabs>
        <w:autoSpaceDE w:val="0"/>
        <w:autoSpaceDN w:val="0"/>
        <w:adjustRightInd w:val="0"/>
        <w:spacing w:line="360" w:lineRule="auto"/>
        <w:ind w:left="0"/>
        <w:jc w:val="both"/>
        <w:rPr>
          <w:rFonts w:eastAsiaTheme="minorEastAsia"/>
          <w:szCs w:val="22"/>
          <w:lang w:eastAsia="es-ES"/>
        </w:rPr>
      </w:pPr>
    </w:p>
    <w:p w:rsidR="00201808" w:rsidRPr="00AD3091" w:rsidRDefault="00201808" w:rsidP="00AD3091">
      <w:pPr>
        <w:pStyle w:val="Prrafodelista1"/>
        <w:tabs>
          <w:tab w:val="center" w:pos="4612"/>
        </w:tabs>
        <w:autoSpaceDE w:val="0"/>
        <w:autoSpaceDN w:val="0"/>
        <w:adjustRightInd w:val="0"/>
        <w:spacing w:line="360" w:lineRule="auto"/>
        <w:ind w:left="0"/>
        <w:jc w:val="both"/>
        <w:rPr>
          <w:rFonts w:eastAsiaTheme="minorEastAsia"/>
          <w:szCs w:val="22"/>
          <w:lang w:eastAsia="es-ES"/>
        </w:rPr>
      </w:pPr>
      <w:r>
        <w:rPr>
          <w:b/>
        </w:rPr>
        <w:lastRenderedPageBreak/>
        <w:t xml:space="preserve">3.- </w:t>
      </w:r>
      <w:r w:rsidRPr="00244D71">
        <w:rPr>
          <w:b/>
        </w:rPr>
        <w:t xml:space="preserve">¿Le agrada consumir bebidas que le den energía o </w:t>
      </w:r>
      <w:r w:rsidRPr="00244D71">
        <w:rPr>
          <w:b/>
          <w:lang w:val="es-EC"/>
        </w:rPr>
        <w:t>multivitamínicos</w:t>
      </w:r>
      <w:r w:rsidRPr="00244D71">
        <w:rPr>
          <w:b/>
        </w:rPr>
        <w:t>?</w:t>
      </w:r>
    </w:p>
    <w:p w:rsidR="00201808" w:rsidRPr="00244D71" w:rsidRDefault="00F211D4" w:rsidP="00201808">
      <w:pPr>
        <w:rPr>
          <w:rFonts w:ascii="Arial" w:hAnsi="Arial" w:cs="Arial"/>
          <w:b/>
          <w:sz w:val="24"/>
        </w:rPr>
      </w:pPr>
      <w:r w:rsidRPr="00F211D4">
        <w:rPr>
          <w:rFonts w:ascii="Arial" w:hAnsi="Arial" w:cs="Arial"/>
          <w:b/>
          <w:bCs/>
          <w:noProof/>
          <w:color w:val="000000"/>
          <w:sz w:val="18"/>
          <w:szCs w:val="18"/>
        </w:rPr>
        <w:pict>
          <v:shape id="Cuadro de texto 3089" o:spid="_x0000_s1036" type="#_x0000_t202" style="position:absolute;margin-left:128.15pt;margin-top:12.5pt;width:148.2pt;height:20.9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" fillcolor="white [3212]" strokecolor="white [3212]">
            <v:textbox>
              <w:txbxContent>
                <w:p w:rsidR="00905EE0" w:rsidRPr="008025FB" w:rsidRDefault="00905EE0" w:rsidP="00201808">
                  <w:pPr>
                    <w:jc w:val="center"/>
                    <w:rPr>
                      <w:rFonts w:ascii="Arial" w:hAnsi="Arial" w:cs="Arial"/>
                      <w:b/>
                      <w:i/>
                      <w:sz w:val="18"/>
                    </w:rPr>
                  </w:pPr>
                  <w:r w:rsidRPr="008025FB">
                    <w:rPr>
                      <w:rFonts w:ascii="Arial" w:hAnsi="Arial" w:cs="Arial"/>
                      <w:b/>
                      <w:i/>
                      <w:sz w:val="18"/>
                    </w:rPr>
                    <w:t>Tabla No. 2.5</w:t>
                  </w:r>
                </w:p>
              </w:txbxContent>
            </v:textbox>
          </v:shape>
        </w:pict>
      </w:r>
    </w:p>
    <w:p w:rsidR="00201808" w:rsidRPr="00E9048A" w:rsidRDefault="00201808" w:rsidP="00201808">
      <w:pPr>
        <w:pStyle w:val="Prrafodelista"/>
        <w:tabs>
          <w:tab w:val="center" w:pos="3441"/>
        </w:tabs>
        <w:autoSpaceDE w:val="0"/>
        <w:autoSpaceDN w:val="0"/>
        <w:adjustRightInd w:val="0"/>
        <w:spacing w:after="0" w:line="240" w:lineRule="auto"/>
        <w:jc w:val="center"/>
        <w:rPr>
          <w:rFonts w:ascii="Arial" w:hAnsi="Arial" w:cs="Arial"/>
          <w:b/>
          <w:bCs/>
          <w:color w:val="000000"/>
          <w:sz w:val="18"/>
          <w:szCs w:val="18"/>
          <w:lang w:val="es-EC"/>
        </w:rPr>
      </w:pPr>
    </w:p>
    <w:tbl>
      <w:tblPr>
        <w:tblW w:w="0" w:type="auto"/>
        <w:tblInd w:w="952" w:type="dxa"/>
        <w:tblLayout w:type="fixed"/>
        <w:tblCellMar>
          <w:left w:w="93" w:type="dxa"/>
          <w:right w:w="93" w:type="dxa"/>
        </w:tblCellMar>
        <w:tblLook w:val="0000"/>
      </w:tblPr>
      <w:tblGrid>
        <w:gridCol w:w="898"/>
        <w:gridCol w:w="726"/>
        <w:gridCol w:w="1204"/>
        <w:gridCol w:w="1161"/>
        <w:gridCol w:w="1334"/>
        <w:gridCol w:w="1334"/>
      </w:tblGrid>
      <w:tr w:rsidR="00201808" w:rsidTr="00201808">
        <w:trPr>
          <w:trHeight w:val="234"/>
        </w:trPr>
        <w:tc>
          <w:tcPr>
            <w:tcW w:w="1624"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201808" w:rsidRDefault="00201808" w:rsidP="00201808">
            <w:pPr>
              <w:autoSpaceDE w:val="0"/>
              <w:autoSpaceDN w:val="0"/>
              <w:adjustRightInd w:val="0"/>
              <w:spacing w:after="0" w:line="240" w:lineRule="auto"/>
              <w:rPr>
                <w:rFonts w:ascii="Arial" w:hAnsi="Arial" w:cs="Arial"/>
                <w:color w:val="000000"/>
                <w:sz w:val="18"/>
                <w:szCs w:val="18"/>
                <w:lang w:val="es-EC"/>
              </w:rPr>
            </w:pPr>
          </w:p>
        </w:tc>
        <w:tc>
          <w:tcPr>
            <w:tcW w:w="1204"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201808" w:rsidRPr="00E9048A" w:rsidRDefault="00201808" w:rsidP="00201808">
            <w:pPr>
              <w:autoSpaceDE w:val="0"/>
              <w:autoSpaceDN w:val="0"/>
              <w:adjustRightInd w:val="0"/>
              <w:spacing w:after="0" w:line="240" w:lineRule="auto"/>
              <w:jc w:val="center"/>
              <w:rPr>
                <w:rFonts w:ascii="Arial" w:hAnsi="Arial" w:cs="Arial"/>
                <w:b/>
                <w:i/>
                <w:color w:val="000000"/>
                <w:sz w:val="18"/>
                <w:szCs w:val="18"/>
                <w:lang w:val="es-EC"/>
              </w:rPr>
            </w:pPr>
            <w:r w:rsidRPr="00E9048A">
              <w:rPr>
                <w:rFonts w:ascii="Arial" w:hAnsi="Arial" w:cs="Arial"/>
                <w:b/>
                <w:i/>
                <w:color w:val="000000"/>
                <w:sz w:val="18"/>
                <w:szCs w:val="18"/>
                <w:lang w:val="es-EC"/>
              </w:rPr>
              <w:t>Frecuencia</w:t>
            </w:r>
          </w:p>
        </w:tc>
        <w:tc>
          <w:tcPr>
            <w:tcW w:w="1161"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01808" w:rsidRPr="00E9048A" w:rsidRDefault="00201808" w:rsidP="00201808">
            <w:pPr>
              <w:autoSpaceDE w:val="0"/>
              <w:autoSpaceDN w:val="0"/>
              <w:adjustRightInd w:val="0"/>
              <w:spacing w:after="0" w:line="240" w:lineRule="auto"/>
              <w:jc w:val="center"/>
              <w:rPr>
                <w:rFonts w:ascii="Arial" w:hAnsi="Arial" w:cs="Arial"/>
                <w:b/>
                <w:i/>
                <w:color w:val="000000"/>
                <w:sz w:val="18"/>
                <w:szCs w:val="18"/>
                <w:lang w:val="es-EC"/>
              </w:rPr>
            </w:pPr>
            <w:r w:rsidRPr="00E9048A">
              <w:rPr>
                <w:rFonts w:ascii="Arial" w:hAnsi="Arial" w:cs="Arial"/>
                <w:b/>
                <w:i/>
                <w:color w:val="000000"/>
                <w:sz w:val="18"/>
                <w:szCs w:val="18"/>
                <w:lang w:val="es-EC"/>
              </w:rPr>
              <w:t>Porcentaje</w:t>
            </w:r>
          </w:p>
        </w:tc>
        <w:tc>
          <w:tcPr>
            <w:tcW w:w="133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01808" w:rsidRPr="00E9048A" w:rsidRDefault="00201808" w:rsidP="00201808">
            <w:pPr>
              <w:autoSpaceDE w:val="0"/>
              <w:autoSpaceDN w:val="0"/>
              <w:adjustRightInd w:val="0"/>
              <w:spacing w:after="0" w:line="240" w:lineRule="auto"/>
              <w:jc w:val="center"/>
              <w:rPr>
                <w:rFonts w:ascii="Arial" w:hAnsi="Arial" w:cs="Arial"/>
                <w:b/>
                <w:i/>
                <w:color w:val="000000"/>
                <w:sz w:val="18"/>
                <w:szCs w:val="18"/>
                <w:lang w:val="es-EC"/>
              </w:rPr>
            </w:pPr>
            <w:r w:rsidRPr="00E9048A">
              <w:rPr>
                <w:rFonts w:ascii="Arial" w:hAnsi="Arial" w:cs="Arial"/>
                <w:b/>
                <w:i/>
                <w:color w:val="000000"/>
                <w:sz w:val="18"/>
                <w:szCs w:val="18"/>
                <w:lang w:val="es-EC"/>
              </w:rPr>
              <w:t>Porcentaje válido</w:t>
            </w:r>
          </w:p>
        </w:tc>
        <w:tc>
          <w:tcPr>
            <w:tcW w:w="133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201808" w:rsidRPr="00E9048A" w:rsidRDefault="00201808" w:rsidP="00201808">
            <w:pPr>
              <w:autoSpaceDE w:val="0"/>
              <w:autoSpaceDN w:val="0"/>
              <w:adjustRightInd w:val="0"/>
              <w:spacing w:after="0" w:line="240" w:lineRule="auto"/>
              <w:jc w:val="center"/>
              <w:rPr>
                <w:rFonts w:ascii="Arial" w:hAnsi="Arial" w:cs="Arial"/>
                <w:b/>
                <w:i/>
                <w:color w:val="000000"/>
                <w:sz w:val="18"/>
                <w:szCs w:val="18"/>
                <w:lang w:val="es-EC"/>
              </w:rPr>
            </w:pPr>
            <w:r w:rsidRPr="00E9048A">
              <w:rPr>
                <w:rFonts w:ascii="Arial" w:hAnsi="Arial" w:cs="Arial"/>
                <w:b/>
                <w:i/>
                <w:color w:val="000000"/>
                <w:sz w:val="18"/>
                <w:szCs w:val="18"/>
                <w:lang w:val="es-EC"/>
              </w:rPr>
              <w:t>Porcentaje acumulado</w:t>
            </w:r>
          </w:p>
        </w:tc>
      </w:tr>
      <w:tr w:rsidR="00201808" w:rsidTr="00201808">
        <w:trPr>
          <w:trHeight w:val="127"/>
        </w:trPr>
        <w:tc>
          <w:tcPr>
            <w:tcW w:w="898" w:type="dxa"/>
            <w:vMerge w:val="restart"/>
            <w:tcBorders>
              <w:top w:val="single" w:sz="12" w:space="0" w:color="000000"/>
              <w:left w:val="single" w:sz="12" w:space="0" w:color="000000"/>
              <w:bottom w:val="nil"/>
              <w:right w:val="nil"/>
            </w:tcBorders>
            <w:shd w:val="clear" w:color="000000" w:fill="FFFFFF"/>
          </w:tcPr>
          <w:p w:rsidR="00201808" w:rsidRPr="00E9048A" w:rsidRDefault="00201808" w:rsidP="00201808">
            <w:pPr>
              <w:autoSpaceDE w:val="0"/>
              <w:autoSpaceDN w:val="0"/>
              <w:adjustRightInd w:val="0"/>
              <w:spacing w:after="0" w:line="240" w:lineRule="auto"/>
              <w:rPr>
                <w:rFonts w:ascii="Arial" w:hAnsi="Arial" w:cs="Arial"/>
                <w:b/>
                <w:color w:val="000000"/>
                <w:sz w:val="18"/>
                <w:szCs w:val="18"/>
                <w:lang w:val="es-EC"/>
              </w:rPr>
            </w:pPr>
            <w:r w:rsidRPr="00E9048A">
              <w:rPr>
                <w:rFonts w:ascii="Arial" w:hAnsi="Arial" w:cs="Arial"/>
                <w:b/>
                <w:color w:val="000000"/>
                <w:sz w:val="18"/>
                <w:szCs w:val="18"/>
                <w:lang w:val="es-EC"/>
              </w:rPr>
              <w:t>Válidos</w:t>
            </w:r>
          </w:p>
        </w:tc>
        <w:tc>
          <w:tcPr>
            <w:tcW w:w="726" w:type="dxa"/>
            <w:tcBorders>
              <w:top w:val="single" w:sz="12" w:space="0" w:color="000000"/>
              <w:left w:val="nil"/>
              <w:bottom w:val="nil"/>
              <w:right w:val="single" w:sz="12" w:space="0" w:color="000000"/>
            </w:tcBorders>
            <w:shd w:val="clear" w:color="000000" w:fill="FFFFFF"/>
          </w:tcPr>
          <w:p w:rsidR="00201808" w:rsidRPr="00E9048A" w:rsidRDefault="00201808" w:rsidP="00201808">
            <w:pPr>
              <w:autoSpaceDE w:val="0"/>
              <w:autoSpaceDN w:val="0"/>
              <w:adjustRightInd w:val="0"/>
              <w:spacing w:after="0" w:line="240" w:lineRule="auto"/>
              <w:rPr>
                <w:rFonts w:ascii="Arial" w:hAnsi="Arial" w:cs="Arial"/>
                <w:b/>
                <w:color w:val="000000"/>
                <w:sz w:val="18"/>
                <w:szCs w:val="18"/>
                <w:lang w:val="es-EC"/>
              </w:rPr>
            </w:pPr>
            <w:r w:rsidRPr="00E9048A">
              <w:rPr>
                <w:rFonts w:ascii="Arial" w:hAnsi="Arial" w:cs="Arial"/>
                <w:b/>
                <w:color w:val="000000"/>
                <w:sz w:val="18"/>
                <w:szCs w:val="18"/>
                <w:lang w:val="es-EC"/>
              </w:rPr>
              <w:t>si</w:t>
            </w:r>
          </w:p>
        </w:tc>
        <w:tc>
          <w:tcPr>
            <w:tcW w:w="1204" w:type="dxa"/>
            <w:tcBorders>
              <w:top w:val="single" w:sz="12" w:space="0" w:color="000000"/>
              <w:left w:val="single" w:sz="12" w:space="0" w:color="000000"/>
              <w:bottom w:val="nil"/>
              <w:right w:val="single" w:sz="2" w:space="0" w:color="000000"/>
            </w:tcBorders>
            <w:shd w:val="clear" w:color="000000" w:fill="FFFFFF"/>
            <w:vAlign w:val="bottom"/>
          </w:tcPr>
          <w:p w:rsidR="00201808" w:rsidRDefault="00201808" w:rsidP="00201808">
            <w:pPr>
              <w:jc w:val="right"/>
              <w:rPr>
                <w:rFonts w:ascii="Calibri" w:hAnsi="Calibri"/>
                <w:color w:val="000000"/>
              </w:rPr>
            </w:pPr>
            <w:r>
              <w:rPr>
                <w:rFonts w:ascii="Calibri" w:hAnsi="Calibri"/>
                <w:color w:val="000000"/>
              </w:rPr>
              <w:t>344</w:t>
            </w:r>
          </w:p>
        </w:tc>
        <w:tc>
          <w:tcPr>
            <w:tcW w:w="1161" w:type="dxa"/>
            <w:tcBorders>
              <w:top w:val="single" w:sz="12" w:space="0" w:color="000000"/>
              <w:left w:val="single" w:sz="2" w:space="0" w:color="000000"/>
              <w:bottom w:val="nil"/>
              <w:right w:val="single" w:sz="2" w:space="0" w:color="000000"/>
            </w:tcBorders>
            <w:shd w:val="clear" w:color="000000" w:fill="FFFFFF"/>
            <w:vAlign w:val="bottom"/>
          </w:tcPr>
          <w:p w:rsidR="00201808" w:rsidRDefault="00201808" w:rsidP="00201808">
            <w:pPr>
              <w:jc w:val="right"/>
              <w:rPr>
                <w:rFonts w:ascii="Calibri" w:hAnsi="Calibri"/>
                <w:color w:val="000000"/>
              </w:rPr>
            </w:pPr>
            <w:r>
              <w:rPr>
                <w:rFonts w:ascii="Calibri" w:hAnsi="Calibri"/>
                <w:color w:val="000000"/>
              </w:rPr>
              <w:t>86%</w:t>
            </w:r>
          </w:p>
        </w:tc>
        <w:tc>
          <w:tcPr>
            <w:tcW w:w="1334" w:type="dxa"/>
            <w:tcBorders>
              <w:top w:val="single" w:sz="12" w:space="0" w:color="000000"/>
              <w:left w:val="single" w:sz="2" w:space="0" w:color="000000"/>
              <w:bottom w:val="nil"/>
              <w:right w:val="single" w:sz="2" w:space="0" w:color="000000"/>
            </w:tcBorders>
            <w:shd w:val="clear" w:color="000000" w:fill="FFFFFF"/>
            <w:vAlign w:val="bottom"/>
          </w:tcPr>
          <w:p w:rsidR="00201808" w:rsidRDefault="00201808" w:rsidP="00201808">
            <w:pPr>
              <w:jc w:val="right"/>
              <w:rPr>
                <w:rFonts w:ascii="Calibri" w:hAnsi="Calibri"/>
                <w:color w:val="000000"/>
              </w:rPr>
            </w:pPr>
            <w:r>
              <w:rPr>
                <w:rFonts w:ascii="Calibri" w:hAnsi="Calibri"/>
                <w:color w:val="000000"/>
              </w:rPr>
              <w:t>86%</w:t>
            </w:r>
          </w:p>
        </w:tc>
        <w:tc>
          <w:tcPr>
            <w:tcW w:w="1334" w:type="dxa"/>
            <w:tcBorders>
              <w:top w:val="single" w:sz="12" w:space="0" w:color="000000"/>
              <w:left w:val="single" w:sz="2" w:space="0" w:color="000000"/>
              <w:bottom w:val="nil"/>
              <w:right w:val="single" w:sz="12" w:space="0" w:color="000000"/>
            </w:tcBorders>
            <w:shd w:val="clear" w:color="000000" w:fill="FFFFFF"/>
            <w:vAlign w:val="bottom"/>
          </w:tcPr>
          <w:p w:rsidR="00201808" w:rsidRDefault="00201808" w:rsidP="00201808">
            <w:pPr>
              <w:jc w:val="right"/>
              <w:rPr>
                <w:rFonts w:ascii="Calibri" w:hAnsi="Calibri"/>
                <w:color w:val="000000"/>
              </w:rPr>
            </w:pPr>
            <w:r>
              <w:rPr>
                <w:rFonts w:ascii="Calibri" w:hAnsi="Calibri"/>
                <w:color w:val="000000"/>
              </w:rPr>
              <w:t>86%</w:t>
            </w:r>
          </w:p>
        </w:tc>
      </w:tr>
      <w:tr w:rsidR="00201808" w:rsidTr="00201808">
        <w:trPr>
          <w:trHeight w:val="127"/>
        </w:trPr>
        <w:tc>
          <w:tcPr>
            <w:tcW w:w="898" w:type="dxa"/>
            <w:vMerge/>
            <w:tcBorders>
              <w:top w:val="nil"/>
              <w:left w:val="single" w:sz="12" w:space="0" w:color="000000"/>
              <w:bottom w:val="nil"/>
              <w:right w:val="nil"/>
            </w:tcBorders>
            <w:shd w:val="clear" w:color="000000" w:fill="FFFFFF"/>
          </w:tcPr>
          <w:p w:rsidR="00201808" w:rsidRPr="00E9048A" w:rsidRDefault="00201808" w:rsidP="00201808">
            <w:pPr>
              <w:autoSpaceDE w:val="0"/>
              <w:autoSpaceDN w:val="0"/>
              <w:adjustRightInd w:val="0"/>
              <w:spacing w:after="0" w:line="240" w:lineRule="auto"/>
              <w:rPr>
                <w:rFonts w:ascii="Arial" w:hAnsi="Arial" w:cs="Arial"/>
                <w:b/>
                <w:color w:val="000000"/>
                <w:sz w:val="18"/>
                <w:szCs w:val="18"/>
                <w:lang w:val="es-EC"/>
              </w:rPr>
            </w:pPr>
          </w:p>
        </w:tc>
        <w:tc>
          <w:tcPr>
            <w:tcW w:w="726" w:type="dxa"/>
            <w:tcBorders>
              <w:top w:val="nil"/>
              <w:left w:val="nil"/>
              <w:bottom w:val="nil"/>
              <w:right w:val="single" w:sz="12" w:space="0" w:color="000000"/>
            </w:tcBorders>
            <w:shd w:val="clear" w:color="000000" w:fill="FFFFFF"/>
          </w:tcPr>
          <w:p w:rsidR="00201808" w:rsidRPr="00E9048A" w:rsidRDefault="00201808" w:rsidP="00201808">
            <w:pPr>
              <w:autoSpaceDE w:val="0"/>
              <w:autoSpaceDN w:val="0"/>
              <w:adjustRightInd w:val="0"/>
              <w:spacing w:after="0" w:line="240" w:lineRule="auto"/>
              <w:rPr>
                <w:rFonts w:ascii="Arial" w:hAnsi="Arial" w:cs="Arial"/>
                <w:b/>
                <w:color w:val="000000"/>
                <w:sz w:val="18"/>
                <w:szCs w:val="18"/>
                <w:lang w:val="es-EC"/>
              </w:rPr>
            </w:pPr>
            <w:r w:rsidRPr="00E9048A">
              <w:rPr>
                <w:rFonts w:ascii="Arial" w:hAnsi="Arial" w:cs="Arial"/>
                <w:b/>
                <w:color w:val="000000"/>
                <w:sz w:val="18"/>
                <w:szCs w:val="18"/>
                <w:lang w:val="es-EC"/>
              </w:rPr>
              <w:t>no</w:t>
            </w:r>
          </w:p>
        </w:tc>
        <w:tc>
          <w:tcPr>
            <w:tcW w:w="1204" w:type="dxa"/>
            <w:tcBorders>
              <w:top w:val="nil"/>
              <w:left w:val="single" w:sz="12" w:space="0" w:color="000000"/>
              <w:bottom w:val="nil"/>
              <w:right w:val="single" w:sz="2" w:space="0" w:color="000000"/>
            </w:tcBorders>
            <w:shd w:val="clear" w:color="000000" w:fill="FFFFFF"/>
            <w:vAlign w:val="bottom"/>
          </w:tcPr>
          <w:p w:rsidR="00201808" w:rsidRDefault="00201808" w:rsidP="00201808">
            <w:pPr>
              <w:jc w:val="right"/>
              <w:rPr>
                <w:rFonts w:ascii="Calibri" w:hAnsi="Calibri"/>
                <w:color w:val="000000"/>
              </w:rPr>
            </w:pPr>
            <w:r>
              <w:rPr>
                <w:rFonts w:ascii="Calibri" w:hAnsi="Calibri"/>
                <w:color w:val="000000"/>
              </w:rPr>
              <w:t>56</w:t>
            </w:r>
          </w:p>
        </w:tc>
        <w:tc>
          <w:tcPr>
            <w:tcW w:w="1161" w:type="dxa"/>
            <w:tcBorders>
              <w:top w:val="nil"/>
              <w:left w:val="single" w:sz="2" w:space="0" w:color="000000"/>
              <w:bottom w:val="nil"/>
              <w:right w:val="single" w:sz="2" w:space="0" w:color="000000"/>
            </w:tcBorders>
            <w:shd w:val="clear" w:color="000000" w:fill="FFFFFF"/>
            <w:vAlign w:val="bottom"/>
          </w:tcPr>
          <w:p w:rsidR="00201808" w:rsidRDefault="00201808" w:rsidP="00201808">
            <w:pPr>
              <w:jc w:val="right"/>
              <w:rPr>
                <w:rFonts w:ascii="Calibri" w:hAnsi="Calibri"/>
                <w:color w:val="000000"/>
              </w:rPr>
            </w:pPr>
            <w:r>
              <w:rPr>
                <w:rFonts w:ascii="Calibri" w:hAnsi="Calibri"/>
                <w:color w:val="000000"/>
              </w:rPr>
              <w:t>14%</w:t>
            </w:r>
          </w:p>
        </w:tc>
        <w:tc>
          <w:tcPr>
            <w:tcW w:w="1334" w:type="dxa"/>
            <w:tcBorders>
              <w:top w:val="nil"/>
              <w:left w:val="single" w:sz="2" w:space="0" w:color="000000"/>
              <w:bottom w:val="nil"/>
              <w:right w:val="single" w:sz="2" w:space="0" w:color="000000"/>
            </w:tcBorders>
            <w:shd w:val="clear" w:color="000000" w:fill="FFFFFF"/>
            <w:vAlign w:val="bottom"/>
          </w:tcPr>
          <w:p w:rsidR="00201808" w:rsidRDefault="00201808" w:rsidP="00201808">
            <w:pPr>
              <w:jc w:val="right"/>
              <w:rPr>
                <w:rFonts w:ascii="Calibri" w:hAnsi="Calibri"/>
                <w:color w:val="000000"/>
              </w:rPr>
            </w:pPr>
            <w:r>
              <w:rPr>
                <w:rFonts w:ascii="Calibri" w:hAnsi="Calibri"/>
                <w:color w:val="000000"/>
              </w:rPr>
              <w:t>14%</w:t>
            </w:r>
          </w:p>
        </w:tc>
        <w:tc>
          <w:tcPr>
            <w:tcW w:w="1334" w:type="dxa"/>
            <w:tcBorders>
              <w:top w:val="nil"/>
              <w:left w:val="single" w:sz="2" w:space="0" w:color="000000"/>
              <w:bottom w:val="nil"/>
              <w:right w:val="single" w:sz="12" w:space="0" w:color="000000"/>
            </w:tcBorders>
            <w:shd w:val="clear" w:color="000000" w:fill="FFFFFF"/>
            <w:vAlign w:val="bottom"/>
          </w:tcPr>
          <w:p w:rsidR="00201808" w:rsidRDefault="00201808" w:rsidP="00201808">
            <w:pPr>
              <w:jc w:val="right"/>
              <w:rPr>
                <w:rFonts w:ascii="Calibri" w:hAnsi="Calibri"/>
                <w:color w:val="000000"/>
              </w:rPr>
            </w:pPr>
            <w:r>
              <w:rPr>
                <w:rFonts w:ascii="Calibri" w:hAnsi="Calibri"/>
                <w:color w:val="000000"/>
              </w:rPr>
              <w:t>100%</w:t>
            </w:r>
          </w:p>
        </w:tc>
      </w:tr>
      <w:tr w:rsidR="00201808" w:rsidTr="00201808">
        <w:trPr>
          <w:trHeight w:val="127"/>
        </w:trPr>
        <w:tc>
          <w:tcPr>
            <w:tcW w:w="898" w:type="dxa"/>
            <w:vMerge/>
            <w:tcBorders>
              <w:top w:val="nil"/>
              <w:left w:val="single" w:sz="12" w:space="0" w:color="000000"/>
              <w:bottom w:val="single" w:sz="12" w:space="0" w:color="000000"/>
              <w:right w:val="nil"/>
            </w:tcBorders>
            <w:shd w:val="clear" w:color="000000" w:fill="FFFFFF"/>
          </w:tcPr>
          <w:p w:rsidR="00201808" w:rsidRPr="00E9048A" w:rsidRDefault="00201808" w:rsidP="00201808">
            <w:pPr>
              <w:autoSpaceDE w:val="0"/>
              <w:autoSpaceDN w:val="0"/>
              <w:adjustRightInd w:val="0"/>
              <w:spacing w:after="0" w:line="240" w:lineRule="auto"/>
              <w:rPr>
                <w:rFonts w:ascii="Arial" w:hAnsi="Arial" w:cs="Arial"/>
                <w:b/>
                <w:color w:val="000000"/>
                <w:sz w:val="18"/>
                <w:szCs w:val="18"/>
                <w:lang w:val="es-EC"/>
              </w:rPr>
            </w:pPr>
          </w:p>
        </w:tc>
        <w:tc>
          <w:tcPr>
            <w:tcW w:w="726" w:type="dxa"/>
            <w:tcBorders>
              <w:top w:val="nil"/>
              <w:left w:val="nil"/>
              <w:bottom w:val="single" w:sz="12" w:space="0" w:color="000000"/>
              <w:right w:val="single" w:sz="12" w:space="0" w:color="000000"/>
            </w:tcBorders>
            <w:shd w:val="clear" w:color="000000" w:fill="FFFFFF"/>
          </w:tcPr>
          <w:p w:rsidR="00201808" w:rsidRPr="00E9048A" w:rsidRDefault="00201808" w:rsidP="00201808">
            <w:pPr>
              <w:autoSpaceDE w:val="0"/>
              <w:autoSpaceDN w:val="0"/>
              <w:adjustRightInd w:val="0"/>
              <w:spacing w:after="0" w:line="240" w:lineRule="auto"/>
              <w:rPr>
                <w:rFonts w:ascii="Arial" w:hAnsi="Arial" w:cs="Arial"/>
                <w:b/>
                <w:color w:val="000000"/>
                <w:sz w:val="18"/>
                <w:szCs w:val="18"/>
                <w:lang w:val="es-EC"/>
              </w:rPr>
            </w:pPr>
            <w:r w:rsidRPr="00E9048A">
              <w:rPr>
                <w:rFonts w:ascii="Arial" w:hAnsi="Arial" w:cs="Arial"/>
                <w:b/>
                <w:color w:val="000000"/>
                <w:sz w:val="18"/>
                <w:szCs w:val="18"/>
                <w:lang w:val="es-EC"/>
              </w:rPr>
              <w:t>Total</w:t>
            </w:r>
          </w:p>
        </w:tc>
        <w:tc>
          <w:tcPr>
            <w:tcW w:w="1204" w:type="dxa"/>
            <w:tcBorders>
              <w:top w:val="nil"/>
              <w:left w:val="single" w:sz="12" w:space="0" w:color="000000"/>
              <w:bottom w:val="single" w:sz="12" w:space="0" w:color="000000"/>
              <w:right w:val="single" w:sz="2" w:space="0" w:color="000000"/>
            </w:tcBorders>
            <w:shd w:val="clear" w:color="000000" w:fill="FFFFFF"/>
            <w:vAlign w:val="bottom"/>
          </w:tcPr>
          <w:p w:rsidR="00201808" w:rsidRDefault="00201808" w:rsidP="00201808">
            <w:pPr>
              <w:jc w:val="right"/>
              <w:rPr>
                <w:rFonts w:ascii="Calibri" w:hAnsi="Calibri"/>
                <w:color w:val="000000"/>
              </w:rPr>
            </w:pPr>
            <w:r>
              <w:rPr>
                <w:rFonts w:ascii="Calibri" w:hAnsi="Calibri"/>
                <w:color w:val="000000"/>
              </w:rPr>
              <w:t>400</w:t>
            </w:r>
          </w:p>
        </w:tc>
        <w:tc>
          <w:tcPr>
            <w:tcW w:w="1161" w:type="dxa"/>
            <w:tcBorders>
              <w:top w:val="nil"/>
              <w:left w:val="single" w:sz="2" w:space="0" w:color="000000"/>
              <w:bottom w:val="single" w:sz="12" w:space="0" w:color="000000"/>
              <w:right w:val="single" w:sz="2" w:space="0" w:color="000000"/>
            </w:tcBorders>
            <w:shd w:val="clear" w:color="000000" w:fill="FFFFFF"/>
            <w:vAlign w:val="bottom"/>
          </w:tcPr>
          <w:p w:rsidR="00201808" w:rsidRDefault="00201808" w:rsidP="00201808">
            <w:pPr>
              <w:jc w:val="right"/>
              <w:rPr>
                <w:rFonts w:ascii="Calibri" w:hAnsi="Calibri"/>
                <w:color w:val="000000"/>
              </w:rPr>
            </w:pPr>
            <w:r>
              <w:rPr>
                <w:rFonts w:ascii="Calibri" w:hAnsi="Calibri"/>
                <w:color w:val="000000"/>
              </w:rPr>
              <w:t>100%</w:t>
            </w:r>
          </w:p>
        </w:tc>
        <w:tc>
          <w:tcPr>
            <w:tcW w:w="1334" w:type="dxa"/>
            <w:tcBorders>
              <w:top w:val="nil"/>
              <w:left w:val="single" w:sz="2" w:space="0" w:color="000000"/>
              <w:bottom w:val="single" w:sz="12" w:space="0" w:color="000000"/>
              <w:right w:val="single" w:sz="2" w:space="0" w:color="000000"/>
            </w:tcBorders>
            <w:shd w:val="clear" w:color="000000" w:fill="FFFFFF"/>
            <w:vAlign w:val="bottom"/>
          </w:tcPr>
          <w:p w:rsidR="00201808" w:rsidRDefault="00201808" w:rsidP="00201808">
            <w:pPr>
              <w:jc w:val="right"/>
              <w:rPr>
                <w:rFonts w:ascii="Calibri" w:hAnsi="Calibri"/>
                <w:color w:val="000000"/>
              </w:rPr>
            </w:pPr>
            <w:r>
              <w:rPr>
                <w:rFonts w:ascii="Calibri" w:hAnsi="Calibri"/>
                <w:color w:val="000000"/>
              </w:rPr>
              <w:t>100%</w:t>
            </w:r>
          </w:p>
        </w:tc>
        <w:tc>
          <w:tcPr>
            <w:tcW w:w="1334" w:type="dxa"/>
            <w:tcBorders>
              <w:top w:val="nil"/>
              <w:left w:val="single" w:sz="2" w:space="0" w:color="000000"/>
              <w:bottom w:val="single" w:sz="12" w:space="0" w:color="000000"/>
              <w:right w:val="single" w:sz="12" w:space="0" w:color="000000"/>
            </w:tcBorders>
            <w:shd w:val="clear" w:color="000000" w:fill="FFFFFF"/>
            <w:vAlign w:val="center"/>
          </w:tcPr>
          <w:p w:rsidR="00201808" w:rsidRDefault="00201808" w:rsidP="00201808">
            <w:pPr>
              <w:autoSpaceDE w:val="0"/>
              <w:autoSpaceDN w:val="0"/>
              <w:adjustRightInd w:val="0"/>
              <w:spacing w:after="0" w:line="240" w:lineRule="auto"/>
              <w:jc w:val="right"/>
              <w:rPr>
                <w:rFonts w:ascii="Arial" w:hAnsi="Arial" w:cs="Arial"/>
                <w:color w:val="000000"/>
                <w:sz w:val="18"/>
                <w:szCs w:val="18"/>
                <w:lang w:val="es-EC"/>
              </w:rPr>
            </w:pPr>
          </w:p>
        </w:tc>
      </w:tr>
    </w:tbl>
    <w:p w:rsidR="00201808" w:rsidRDefault="00F211D4" w:rsidP="00201808">
      <w:pPr>
        <w:rPr>
          <w:rFonts w:ascii="Arial" w:hAnsi="Arial" w:cs="Arial"/>
          <w:b/>
          <w:sz w:val="24"/>
        </w:rPr>
      </w:pPr>
      <w:r>
        <w:rPr>
          <w:rFonts w:ascii="Arial" w:hAnsi="Arial" w:cs="Arial"/>
          <w:b/>
          <w:noProof/>
          <w:sz w:val="24"/>
        </w:rPr>
        <w:pict>
          <v:shape id="Cuadro de texto 3088" o:spid="_x0000_s1037" type="#_x0000_t202" style="position:absolute;margin-left:38.8pt;margin-top:4.5pt;width:356.65pt;height:25.1pt;z-index:2516480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" fillcolor="white [3201]" strokecolor="white [3212]" strokeweight=".5pt">
            <v:path arrowok="t"/>
            <v:textbox>
              <w:txbxContent>
                <w:p w:rsidR="00905EE0" w:rsidRPr="008025FB" w:rsidRDefault="00905EE0" w:rsidP="00201808">
                  <w:pPr>
                    <w:spacing w:line="240" w:lineRule="auto"/>
                    <w:rPr>
                      <w:rFonts w:ascii="Arial" w:hAnsi="Arial" w:cs="Arial"/>
                      <w:b/>
                      <w:i/>
                      <w:sz w:val="18"/>
                    </w:rPr>
                  </w:pPr>
                  <w:r w:rsidRPr="008025FB">
                    <w:rPr>
                      <w:rFonts w:ascii="Arial" w:hAnsi="Arial" w:cs="Arial"/>
                      <w:b/>
                      <w:i/>
                      <w:sz w:val="18"/>
                    </w:rPr>
                    <w:t>Fuente: SPSS                                           Elaborado por: M. Sánchez; F. Cuenca</w:t>
                  </w:r>
                </w:p>
              </w:txbxContent>
            </v:textbox>
          </v:shape>
        </w:pict>
      </w:r>
    </w:p>
    <w:p w:rsidR="00201808" w:rsidRDefault="00201808" w:rsidP="00201808">
      <w:pPr>
        <w:rPr>
          <w:rFonts w:ascii="Arial" w:hAnsi="Arial" w:cs="Arial"/>
          <w:b/>
          <w:sz w:val="24"/>
        </w:rPr>
      </w:pPr>
    </w:p>
    <w:p w:rsidR="00201808" w:rsidRPr="003D1F40" w:rsidRDefault="00F211D4" w:rsidP="00201808">
      <w:pPr>
        <w:rPr>
          <w:rFonts w:ascii="Arial" w:hAnsi="Arial" w:cs="Arial"/>
          <w:b/>
          <w:sz w:val="24"/>
        </w:rPr>
      </w:pPr>
      <w:r>
        <w:rPr>
          <w:rFonts w:ascii="Arial" w:hAnsi="Arial" w:cs="Arial"/>
          <w:b/>
          <w:noProof/>
          <w:sz w:val="24"/>
        </w:rPr>
        <w:pict>
          <v:shape id="Cuadro de texto 3087" o:spid="_x0000_s1038" type="#_x0000_t202" style="position:absolute;margin-left:134pt;margin-top:15.1pt;width:148.2pt;height:20.9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" fillcolor="white [3212]" strokecolor="white [3212]">
            <v:textbox>
              <w:txbxContent>
                <w:p w:rsidR="00905EE0" w:rsidRPr="008025FB" w:rsidRDefault="00905EE0" w:rsidP="00201808">
                  <w:pPr>
                    <w:jc w:val="center"/>
                    <w:rPr>
                      <w:rFonts w:ascii="Arial" w:hAnsi="Arial" w:cs="Arial"/>
                      <w:b/>
                      <w:i/>
                      <w:sz w:val="18"/>
                    </w:rPr>
                  </w:pPr>
                  <w:r w:rsidRPr="008025FB">
                    <w:rPr>
                      <w:rFonts w:ascii="Arial" w:hAnsi="Arial" w:cs="Arial"/>
                      <w:b/>
                      <w:i/>
                      <w:sz w:val="18"/>
                    </w:rPr>
                    <w:t>Grafico No. 2.6</w:t>
                  </w:r>
                </w:p>
              </w:txbxContent>
            </v:textbox>
          </v:shape>
        </w:pict>
      </w:r>
    </w:p>
    <w:p w:rsidR="00201808" w:rsidRPr="003D1F40" w:rsidRDefault="00201808" w:rsidP="00201808">
      <w:pPr>
        <w:pStyle w:val="Prrafodelista"/>
        <w:tabs>
          <w:tab w:val="center" w:pos="3340"/>
        </w:tabs>
        <w:autoSpaceDE w:val="0"/>
        <w:autoSpaceDN w:val="0"/>
        <w:adjustRightInd w:val="0"/>
        <w:spacing w:after="0" w:line="240" w:lineRule="auto"/>
        <w:rPr>
          <w:rFonts w:ascii="Arial" w:hAnsi="Arial" w:cs="Arial"/>
          <w:b/>
          <w:bCs/>
          <w:color w:val="000000"/>
          <w:sz w:val="18"/>
          <w:szCs w:val="18"/>
        </w:rPr>
      </w:pPr>
    </w:p>
    <w:p w:rsidR="00201808" w:rsidRPr="00286596" w:rsidRDefault="00201808" w:rsidP="00201808">
      <w:pPr>
        <w:tabs>
          <w:tab w:val="center" w:pos="3758"/>
        </w:tabs>
        <w:autoSpaceDE w:val="0"/>
        <w:autoSpaceDN w:val="0"/>
        <w:adjustRightInd w:val="0"/>
        <w:spacing w:after="0" w:line="240" w:lineRule="auto"/>
        <w:rPr>
          <w:rFonts w:ascii="Arial" w:hAnsi="Arial" w:cs="Arial"/>
          <w:color w:val="000000"/>
          <w:sz w:val="18"/>
          <w:szCs w:val="18"/>
          <w:lang w:val="es-EC"/>
        </w:rPr>
      </w:pPr>
      <w:r>
        <w:rPr>
          <w:rFonts w:ascii="Arial" w:hAnsi="Arial" w:cs="Arial"/>
          <w:b/>
          <w:bCs/>
          <w:noProof/>
          <w:color w:val="000000"/>
          <w:sz w:val="18"/>
          <w:szCs w:val="18"/>
        </w:rPr>
        <w:drawing>
          <wp:anchor distT="0" distB="0" distL="114300" distR="114300" simplePos="0" relativeHeight="251439104" behindDoc="0" locked="0" layoutInCell="1" allowOverlap="1">
            <wp:simplePos x="0" y="0"/>
            <wp:positionH relativeFrom="column">
              <wp:posOffset>586740</wp:posOffset>
            </wp:positionH>
            <wp:positionV relativeFrom="paragraph">
              <wp:posOffset>18415</wp:posOffset>
            </wp:positionV>
            <wp:extent cx="4210050" cy="2752725"/>
            <wp:effectExtent l="19050" t="0" r="0" b="0"/>
            <wp:wrapSquare wrapText="bothSides"/>
            <wp:docPr id="6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a:off x="0" y="0"/>
                      <a:ext cx="4210050" cy="2752725"/>
                    </a:xfrm>
                    <a:prstGeom prst="rect">
                      <a:avLst/>
                    </a:prstGeom>
                    <a:noFill/>
                  </pic:spPr>
                </pic:pic>
              </a:graphicData>
            </a:graphic>
          </wp:anchor>
        </w:drawing>
      </w:r>
      <w:r>
        <w:rPr>
          <w:rFonts w:ascii="Arial" w:hAnsi="Arial" w:cs="Arial"/>
          <w:b/>
          <w:bCs/>
          <w:color w:val="000000"/>
          <w:sz w:val="18"/>
          <w:szCs w:val="18"/>
          <w:lang w:val="es-EC"/>
        </w:rPr>
        <w:tab/>
      </w:r>
    </w:p>
    <w:p w:rsidR="00201808" w:rsidRDefault="00201808" w:rsidP="00201808">
      <w:pPr>
        <w:pStyle w:val="Prrafodelista"/>
        <w:tabs>
          <w:tab w:val="center" w:pos="3340"/>
        </w:tabs>
        <w:autoSpaceDE w:val="0"/>
        <w:autoSpaceDN w:val="0"/>
        <w:adjustRightInd w:val="0"/>
        <w:spacing w:after="0" w:line="240" w:lineRule="auto"/>
        <w:rPr>
          <w:rFonts w:ascii="Arial" w:hAnsi="Arial" w:cs="Arial"/>
          <w:b/>
          <w:bCs/>
          <w:color w:val="000000"/>
          <w:sz w:val="18"/>
          <w:szCs w:val="18"/>
          <w:lang w:val="es-EC"/>
        </w:rPr>
      </w:pPr>
    </w:p>
    <w:p w:rsidR="00201808" w:rsidRDefault="00201808" w:rsidP="00201808">
      <w:pPr>
        <w:pStyle w:val="Prrafodelista"/>
        <w:tabs>
          <w:tab w:val="center" w:pos="3340"/>
        </w:tabs>
        <w:autoSpaceDE w:val="0"/>
        <w:autoSpaceDN w:val="0"/>
        <w:adjustRightInd w:val="0"/>
        <w:spacing w:after="0" w:line="240" w:lineRule="auto"/>
        <w:rPr>
          <w:rFonts w:ascii="Arial" w:hAnsi="Arial" w:cs="Arial"/>
          <w:b/>
          <w:bCs/>
          <w:color w:val="000000"/>
          <w:sz w:val="18"/>
          <w:szCs w:val="18"/>
          <w:lang w:val="es-EC"/>
        </w:rPr>
      </w:pPr>
    </w:p>
    <w:p w:rsidR="00201808" w:rsidRDefault="00201808" w:rsidP="00201808">
      <w:pPr>
        <w:pStyle w:val="Prrafodelista"/>
        <w:tabs>
          <w:tab w:val="center" w:pos="3340"/>
        </w:tabs>
        <w:autoSpaceDE w:val="0"/>
        <w:autoSpaceDN w:val="0"/>
        <w:adjustRightInd w:val="0"/>
        <w:spacing w:after="0" w:line="240" w:lineRule="auto"/>
        <w:rPr>
          <w:rFonts w:ascii="Arial" w:hAnsi="Arial" w:cs="Arial"/>
          <w:b/>
          <w:bCs/>
          <w:color w:val="000000"/>
          <w:sz w:val="18"/>
          <w:szCs w:val="18"/>
          <w:lang w:val="es-EC"/>
        </w:rPr>
      </w:pPr>
    </w:p>
    <w:p w:rsidR="00201808" w:rsidRDefault="00201808" w:rsidP="00201808">
      <w:pPr>
        <w:pStyle w:val="Prrafodelista"/>
        <w:tabs>
          <w:tab w:val="center" w:pos="3340"/>
        </w:tabs>
        <w:autoSpaceDE w:val="0"/>
        <w:autoSpaceDN w:val="0"/>
        <w:adjustRightInd w:val="0"/>
        <w:spacing w:after="0" w:line="240" w:lineRule="auto"/>
        <w:rPr>
          <w:rFonts w:ascii="Arial" w:hAnsi="Arial" w:cs="Arial"/>
          <w:b/>
          <w:bCs/>
          <w:color w:val="000000"/>
          <w:sz w:val="18"/>
          <w:szCs w:val="18"/>
          <w:lang w:val="es-EC"/>
        </w:rPr>
      </w:pPr>
    </w:p>
    <w:p w:rsidR="00201808" w:rsidRDefault="00201808" w:rsidP="00201808">
      <w:pPr>
        <w:pStyle w:val="Prrafodelista"/>
        <w:tabs>
          <w:tab w:val="center" w:pos="3340"/>
        </w:tabs>
        <w:autoSpaceDE w:val="0"/>
        <w:autoSpaceDN w:val="0"/>
        <w:adjustRightInd w:val="0"/>
        <w:spacing w:after="0" w:line="240" w:lineRule="auto"/>
        <w:rPr>
          <w:rFonts w:ascii="Arial" w:hAnsi="Arial" w:cs="Arial"/>
          <w:b/>
          <w:bCs/>
          <w:color w:val="000000"/>
          <w:sz w:val="18"/>
          <w:szCs w:val="18"/>
          <w:lang w:val="es-EC"/>
        </w:rPr>
      </w:pPr>
    </w:p>
    <w:p w:rsidR="00201808" w:rsidRDefault="00201808" w:rsidP="00201808">
      <w:pPr>
        <w:pStyle w:val="Prrafodelista"/>
        <w:tabs>
          <w:tab w:val="center" w:pos="3340"/>
        </w:tabs>
        <w:autoSpaceDE w:val="0"/>
        <w:autoSpaceDN w:val="0"/>
        <w:adjustRightInd w:val="0"/>
        <w:spacing w:after="0" w:line="240" w:lineRule="auto"/>
        <w:rPr>
          <w:rFonts w:ascii="Arial" w:hAnsi="Arial" w:cs="Arial"/>
          <w:b/>
          <w:bCs/>
          <w:color w:val="000000"/>
          <w:sz w:val="18"/>
          <w:szCs w:val="18"/>
          <w:lang w:val="es-EC"/>
        </w:rPr>
      </w:pPr>
    </w:p>
    <w:p w:rsidR="00201808" w:rsidRDefault="00201808" w:rsidP="00201808">
      <w:pPr>
        <w:pStyle w:val="Prrafodelista"/>
        <w:tabs>
          <w:tab w:val="center" w:pos="3340"/>
        </w:tabs>
        <w:autoSpaceDE w:val="0"/>
        <w:autoSpaceDN w:val="0"/>
        <w:adjustRightInd w:val="0"/>
        <w:spacing w:after="0" w:line="240" w:lineRule="auto"/>
        <w:rPr>
          <w:rFonts w:ascii="Arial" w:hAnsi="Arial" w:cs="Arial"/>
          <w:b/>
          <w:bCs/>
          <w:color w:val="000000"/>
          <w:sz w:val="18"/>
          <w:szCs w:val="18"/>
          <w:lang w:val="es-EC"/>
        </w:rPr>
      </w:pPr>
    </w:p>
    <w:p w:rsidR="00201808" w:rsidRDefault="00201808" w:rsidP="00201808">
      <w:pPr>
        <w:pStyle w:val="Prrafodelista"/>
        <w:tabs>
          <w:tab w:val="center" w:pos="3340"/>
        </w:tabs>
        <w:autoSpaceDE w:val="0"/>
        <w:autoSpaceDN w:val="0"/>
        <w:adjustRightInd w:val="0"/>
        <w:spacing w:after="0" w:line="240" w:lineRule="auto"/>
        <w:rPr>
          <w:rFonts w:ascii="Arial" w:hAnsi="Arial" w:cs="Arial"/>
          <w:b/>
          <w:bCs/>
          <w:color w:val="000000"/>
          <w:sz w:val="18"/>
          <w:szCs w:val="18"/>
          <w:lang w:val="es-EC"/>
        </w:rPr>
      </w:pPr>
    </w:p>
    <w:p w:rsidR="00201808" w:rsidRDefault="00201808" w:rsidP="00201808">
      <w:pPr>
        <w:pStyle w:val="Prrafodelista"/>
        <w:tabs>
          <w:tab w:val="center" w:pos="3340"/>
        </w:tabs>
        <w:autoSpaceDE w:val="0"/>
        <w:autoSpaceDN w:val="0"/>
        <w:adjustRightInd w:val="0"/>
        <w:spacing w:after="0" w:line="240" w:lineRule="auto"/>
        <w:rPr>
          <w:rFonts w:ascii="Arial" w:hAnsi="Arial" w:cs="Arial"/>
          <w:b/>
          <w:bCs/>
          <w:color w:val="000000"/>
          <w:sz w:val="18"/>
          <w:szCs w:val="18"/>
          <w:lang w:val="es-EC"/>
        </w:rPr>
      </w:pPr>
    </w:p>
    <w:p w:rsidR="00201808" w:rsidRDefault="00201808" w:rsidP="00201808">
      <w:pPr>
        <w:pStyle w:val="Prrafodelista"/>
        <w:tabs>
          <w:tab w:val="center" w:pos="3340"/>
        </w:tabs>
        <w:autoSpaceDE w:val="0"/>
        <w:autoSpaceDN w:val="0"/>
        <w:adjustRightInd w:val="0"/>
        <w:spacing w:after="0" w:line="240" w:lineRule="auto"/>
        <w:rPr>
          <w:rFonts w:ascii="Arial" w:hAnsi="Arial" w:cs="Arial"/>
          <w:b/>
          <w:bCs/>
          <w:color w:val="000000"/>
          <w:sz w:val="18"/>
          <w:szCs w:val="18"/>
          <w:lang w:val="es-EC"/>
        </w:rPr>
      </w:pPr>
    </w:p>
    <w:p w:rsidR="00201808" w:rsidRDefault="00201808" w:rsidP="00201808">
      <w:pPr>
        <w:pStyle w:val="Prrafodelista"/>
        <w:tabs>
          <w:tab w:val="center" w:pos="3340"/>
        </w:tabs>
        <w:autoSpaceDE w:val="0"/>
        <w:autoSpaceDN w:val="0"/>
        <w:adjustRightInd w:val="0"/>
        <w:spacing w:after="0" w:line="240" w:lineRule="auto"/>
        <w:rPr>
          <w:rFonts w:ascii="Arial" w:hAnsi="Arial" w:cs="Arial"/>
          <w:b/>
          <w:bCs/>
          <w:color w:val="000000"/>
          <w:sz w:val="18"/>
          <w:szCs w:val="18"/>
          <w:lang w:val="es-EC"/>
        </w:rPr>
      </w:pPr>
    </w:p>
    <w:p w:rsidR="00201808" w:rsidRDefault="00201808" w:rsidP="00201808">
      <w:pPr>
        <w:pStyle w:val="Prrafodelista"/>
        <w:tabs>
          <w:tab w:val="center" w:pos="3340"/>
        </w:tabs>
        <w:autoSpaceDE w:val="0"/>
        <w:autoSpaceDN w:val="0"/>
        <w:adjustRightInd w:val="0"/>
        <w:spacing w:after="0" w:line="240" w:lineRule="auto"/>
        <w:rPr>
          <w:rFonts w:ascii="Arial" w:hAnsi="Arial" w:cs="Arial"/>
          <w:b/>
          <w:bCs/>
          <w:color w:val="000000"/>
          <w:sz w:val="18"/>
          <w:szCs w:val="18"/>
          <w:lang w:val="es-EC"/>
        </w:rPr>
      </w:pPr>
    </w:p>
    <w:p w:rsidR="00201808" w:rsidRDefault="00201808" w:rsidP="00201808">
      <w:pPr>
        <w:pStyle w:val="Prrafodelista"/>
        <w:tabs>
          <w:tab w:val="center" w:pos="3340"/>
        </w:tabs>
        <w:autoSpaceDE w:val="0"/>
        <w:autoSpaceDN w:val="0"/>
        <w:adjustRightInd w:val="0"/>
        <w:spacing w:after="0" w:line="240" w:lineRule="auto"/>
        <w:rPr>
          <w:rFonts w:ascii="Arial" w:hAnsi="Arial" w:cs="Arial"/>
          <w:b/>
          <w:bCs/>
          <w:color w:val="000000"/>
          <w:sz w:val="18"/>
          <w:szCs w:val="18"/>
          <w:lang w:val="es-EC"/>
        </w:rPr>
      </w:pPr>
    </w:p>
    <w:p w:rsidR="00201808" w:rsidRDefault="00201808" w:rsidP="00201808">
      <w:pPr>
        <w:pStyle w:val="Prrafodelista"/>
        <w:tabs>
          <w:tab w:val="center" w:pos="3340"/>
        </w:tabs>
        <w:autoSpaceDE w:val="0"/>
        <w:autoSpaceDN w:val="0"/>
        <w:adjustRightInd w:val="0"/>
        <w:spacing w:after="0" w:line="240" w:lineRule="auto"/>
        <w:rPr>
          <w:rFonts w:ascii="Arial" w:hAnsi="Arial" w:cs="Arial"/>
          <w:b/>
          <w:bCs/>
          <w:color w:val="000000"/>
          <w:sz w:val="18"/>
          <w:szCs w:val="18"/>
          <w:lang w:val="es-EC"/>
        </w:rPr>
      </w:pPr>
    </w:p>
    <w:p w:rsidR="00201808" w:rsidRDefault="00201808" w:rsidP="00201808">
      <w:pPr>
        <w:pStyle w:val="Prrafodelista"/>
        <w:tabs>
          <w:tab w:val="center" w:pos="3340"/>
        </w:tabs>
        <w:autoSpaceDE w:val="0"/>
        <w:autoSpaceDN w:val="0"/>
        <w:adjustRightInd w:val="0"/>
        <w:spacing w:after="0" w:line="240" w:lineRule="auto"/>
        <w:rPr>
          <w:rFonts w:ascii="Arial" w:hAnsi="Arial" w:cs="Arial"/>
          <w:b/>
          <w:bCs/>
          <w:color w:val="000000"/>
          <w:sz w:val="18"/>
          <w:szCs w:val="18"/>
          <w:lang w:val="es-EC"/>
        </w:rPr>
      </w:pPr>
    </w:p>
    <w:p w:rsidR="00201808" w:rsidRDefault="00201808" w:rsidP="00201808">
      <w:pPr>
        <w:pStyle w:val="Prrafodelista"/>
        <w:tabs>
          <w:tab w:val="center" w:pos="3340"/>
        </w:tabs>
        <w:autoSpaceDE w:val="0"/>
        <w:autoSpaceDN w:val="0"/>
        <w:adjustRightInd w:val="0"/>
        <w:spacing w:after="0" w:line="240" w:lineRule="auto"/>
        <w:rPr>
          <w:rFonts w:ascii="Arial" w:hAnsi="Arial" w:cs="Arial"/>
          <w:b/>
          <w:bCs/>
          <w:color w:val="000000"/>
          <w:sz w:val="18"/>
          <w:szCs w:val="18"/>
          <w:lang w:val="es-EC"/>
        </w:rPr>
      </w:pPr>
    </w:p>
    <w:p w:rsidR="00201808" w:rsidRDefault="00201808" w:rsidP="00201808">
      <w:pPr>
        <w:pStyle w:val="Prrafodelista"/>
        <w:tabs>
          <w:tab w:val="center" w:pos="3340"/>
        </w:tabs>
        <w:autoSpaceDE w:val="0"/>
        <w:autoSpaceDN w:val="0"/>
        <w:adjustRightInd w:val="0"/>
        <w:spacing w:after="0" w:line="240" w:lineRule="auto"/>
        <w:rPr>
          <w:rFonts w:ascii="Arial" w:hAnsi="Arial" w:cs="Arial"/>
          <w:b/>
          <w:bCs/>
          <w:color w:val="000000"/>
          <w:sz w:val="18"/>
          <w:szCs w:val="18"/>
          <w:lang w:val="es-EC"/>
        </w:rPr>
      </w:pPr>
    </w:p>
    <w:p w:rsidR="00201808" w:rsidRDefault="00201808" w:rsidP="00201808">
      <w:pPr>
        <w:rPr>
          <w:rFonts w:ascii="Arial" w:hAnsi="Arial" w:cs="Arial"/>
          <w:sz w:val="24"/>
        </w:rPr>
      </w:pPr>
    </w:p>
    <w:p w:rsidR="00201808" w:rsidRDefault="00F211D4" w:rsidP="00201808">
      <w:pPr>
        <w:rPr>
          <w:rFonts w:ascii="Arial" w:hAnsi="Arial" w:cs="Arial"/>
          <w:sz w:val="24"/>
        </w:rPr>
      </w:pPr>
      <w:r>
        <w:rPr>
          <w:rFonts w:ascii="Arial" w:hAnsi="Arial" w:cs="Arial"/>
          <w:noProof/>
          <w:sz w:val="24"/>
        </w:rPr>
        <w:pict>
          <v:shape id="Cuadro de texto 3086" o:spid="_x0000_s1039" type="#_x0000_t202" style="position:absolute;margin-left:34.35pt;margin-top:8.85pt;width:356.65pt;height:25.1pt;z-index:251629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" fillcolor="white [3201]" strokecolor="white [3212]" strokeweight=".5pt">
            <v:path arrowok="t"/>
            <v:textbox>
              <w:txbxContent>
                <w:p w:rsidR="00905EE0" w:rsidRPr="008025FB" w:rsidRDefault="00905EE0" w:rsidP="00201808">
                  <w:pPr>
                    <w:spacing w:line="240" w:lineRule="auto"/>
                    <w:rPr>
                      <w:rFonts w:ascii="Arial" w:hAnsi="Arial" w:cs="Arial"/>
                      <w:b/>
                      <w:i/>
                      <w:sz w:val="18"/>
                    </w:rPr>
                  </w:pPr>
                  <w:r w:rsidRPr="008025FB">
                    <w:rPr>
                      <w:rFonts w:ascii="Arial" w:hAnsi="Arial" w:cs="Arial"/>
                      <w:b/>
                      <w:i/>
                      <w:sz w:val="18"/>
                    </w:rPr>
                    <w:t>Fuente: SPSS                                           Elaborado por: M. Sánchez; F. Cuenca</w:t>
                  </w:r>
                </w:p>
              </w:txbxContent>
            </v:textbox>
          </v:shape>
        </w:pict>
      </w:r>
    </w:p>
    <w:p w:rsidR="00201808" w:rsidRDefault="00201808" w:rsidP="00201808">
      <w:pPr>
        <w:rPr>
          <w:rFonts w:ascii="Arial" w:hAnsi="Arial" w:cs="Arial"/>
          <w:sz w:val="24"/>
        </w:rPr>
      </w:pPr>
    </w:p>
    <w:p w:rsidR="00AD3091" w:rsidRDefault="00201808" w:rsidP="008025FB">
      <w:pPr>
        <w:pStyle w:val="Prrafodelista1"/>
        <w:autoSpaceDE w:val="0"/>
        <w:autoSpaceDN w:val="0"/>
        <w:adjustRightInd w:val="0"/>
        <w:spacing w:line="360" w:lineRule="auto"/>
        <w:ind w:left="0" w:firstLine="567"/>
        <w:contextualSpacing/>
        <w:jc w:val="both"/>
        <w:rPr>
          <w:szCs w:val="20"/>
        </w:rPr>
      </w:pPr>
      <w:r>
        <w:rPr>
          <w:szCs w:val="20"/>
        </w:rPr>
        <w:t>El 86</w:t>
      </w:r>
      <w:r w:rsidRPr="00E525C4">
        <w:rPr>
          <w:szCs w:val="20"/>
        </w:rPr>
        <w:t xml:space="preserve">% de las personas </w:t>
      </w:r>
      <w:r>
        <w:rPr>
          <w:szCs w:val="20"/>
        </w:rPr>
        <w:t xml:space="preserve">les agrada </w:t>
      </w:r>
      <w:r w:rsidRPr="00E525C4">
        <w:rPr>
          <w:szCs w:val="20"/>
        </w:rPr>
        <w:t xml:space="preserve">consumir o probar </w:t>
      </w:r>
      <w:r>
        <w:rPr>
          <w:szCs w:val="20"/>
        </w:rPr>
        <w:t>bebidas que den energía o multivitamínicos y el 14</w:t>
      </w:r>
      <w:r w:rsidRPr="00E525C4">
        <w:rPr>
          <w:szCs w:val="20"/>
        </w:rPr>
        <w:t>% no les gustan, podemos decir que nuestro producto tendrá</w:t>
      </w:r>
      <w:r w:rsidR="00E31913">
        <w:rPr>
          <w:szCs w:val="20"/>
        </w:rPr>
        <w:t xml:space="preserve"> aceptación por parte de ellos</w:t>
      </w:r>
      <w:r w:rsidR="00AD3091">
        <w:rPr>
          <w:szCs w:val="20"/>
        </w:rPr>
        <w:t xml:space="preserve"> y esto será una gran oportunidad para asentarnos en el mercado de este tipo de bebidas y que tendremos consumidores potenciales</w:t>
      </w:r>
      <w:r w:rsidR="00E31913">
        <w:rPr>
          <w:szCs w:val="20"/>
        </w:rPr>
        <w:t xml:space="preserve">. </w:t>
      </w:r>
    </w:p>
    <w:p w:rsidR="00201808" w:rsidRPr="00D47122" w:rsidRDefault="00201808" w:rsidP="00201808">
      <w:pPr>
        <w:pStyle w:val="Prrafodelista1"/>
        <w:autoSpaceDE w:val="0"/>
        <w:autoSpaceDN w:val="0"/>
        <w:adjustRightInd w:val="0"/>
        <w:spacing w:line="360" w:lineRule="auto"/>
        <w:ind w:left="0"/>
        <w:contextualSpacing/>
        <w:jc w:val="both"/>
        <w:rPr>
          <w:b/>
          <w:szCs w:val="20"/>
        </w:rPr>
      </w:pPr>
      <w:r w:rsidRPr="00D47122">
        <w:rPr>
          <w:b/>
          <w:szCs w:val="20"/>
        </w:rPr>
        <w:lastRenderedPageBreak/>
        <w:t>TABLA CRUZADA</w:t>
      </w:r>
    </w:p>
    <w:p w:rsidR="00201808" w:rsidRDefault="00201808" w:rsidP="00F5193F">
      <w:pPr>
        <w:spacing w:line="360" w:lineRule="auto"/>
        <w:ind w:firstLine="567"/>
        <w:jc w:val="both"/>
        <w:rPr>
          <w:rFonts w:ascii="Arial" w:hAnsi="Arial" w:cs="Arial"/>
          <w:sz w:val="24"/>
        </w:rPr>
      </w:pPr>
      <w:r>
        <w:rPr>
          <w:rFonts w:ascii="Arial" w:hAnsi="Arial" w:cs="Arial"/>
          <w:sz w:val="24"/>
        </w:rPr>
        <w:t>Ahora analizando mediante una tabla cruzada el agrado de consumir bebidas que den energía respecto a cada género, observando</w:t>
      </w:r>
      <w:r w:rsidRPr="00A42AF6">
        <w:rPr>
          <w:rFonts w:ascii="Arial" w:hAnsi="Arial" w:cs="Arial"/>
          <w:sz w:val="24"/>
        </w:rPr>
        <w:t xml:space="preserve"> este grafico podemos apreciar que de 200 hombres que fueron encuestados el  90% de ese valor afirman que les agrada consumir bebidas que proporcionen energía o multivitamínicos y el 10% restante no les agrada consumir.</w:t>
      </w:r>
    </w:p>
    <w:p w:rsidR="00201808" w:rsidRPr="00ED77EA" w:rsidRDefault="00201808" w:rsidP="00201808">
      <w:pPr>
        <w:rPr>
          <w:rFonts w:ascii="Arial" w:hAnsi="Arial" w:cs="Arial"/>
          <w:sz w:val="24"/>
        </w:rPr>
      </w:pPr>
    </w:p>
    <w:p w:rsidR="00201808" w:rsidRDefault="00201808" w:rsidP="00201808">
      <w:pPr>
        <w:tabs>
          <w:tab w:val="center" w:pos="2664"/>
        </w:tabs>
        <w:autoSpaceDE w:val="0"/>
        <w:autoSpaceDN w:val="0"/>
        <w:adjustRightInd w:val="0"/>
        <w:spacing w:after="0" w:line="240" w:lineRule="auto"/>
        <w:jc w:val="center"/>
        <w:rPr>
          <w:rFonts w:ascii="Arial" w:hAnsi="Arial" w:cs="Arial"/>
          <w:b/>
          <w:bCs/>
          <w:color w:val="000000"/>
          <w:sz w:val="18"/>
          <w:szCs w:val="18"/>
          <w:lang w:val="es-EC"/>
        </w:rPr>
      </w:pPr>
      <w:r>
        <w:rPr>
          <w:rFonts w:ascii="Arial" w:hAnsi="Arial" w:cs="Arial"/>
          <w:b/>
          <w:bCs/>
          <w:color w:val="000000"/>
          <w:sz w:val="18"/>
          <w:szCs w:val="18"/>
          <w:lang w:val="es-EC"/>
        </w:rPr>
        <w:t>Genero * Agrado de consumo</w:t>
      </w:r>
    </w:p>
    <w:p w:rsidR="00201808" w:rsidRDefault="00201808" w:rsidP="00201808">
      <w:pPr>
        <w:tabs>
          <w:tab w:val="center" w:pos="2664"/>
        </w:tabs>
        <w:autoSpaceDE w:val="0"/>
        <w:autoSpaceDN w:val="0"/>
        <w:adjustRightInd w:val="0"/>
        <w:spacing w:after="0" w:line="240" w:lineRule="auto"/>
        <w:rPr>
          <w:rFonts w:ascii="Arial" w:hAnsi="Arial" w:cs="Arial"/>
          <w:b/>
          <w:bCs/>
          <w:color w:val="000000"/>
          <w:sz w:val="18"/>
          <w:szCs w:val="18"/>
          <w:lang w:val="es-EC"/>
        </w:rPr>
      </w:pPr>
    </w:p>
    <w:p w:rsidR="00201808" w:rsidRDefault="00F211D4" w:rsidP="00201808">
      <w:pPr>
        <w:pStyle w:val="Prrafodelista1"/>
        <w:autoSpaceDE w:val="0"/>
        <w:autoSpaceDN w:val="0"/>
        <w:adjustRightInd w:val="0"/>
        <w:spacing w:line="360" w:lineRule="auto"/>
        <w:ind w:left="0"/>
        <w:contextualSpacing/>
        <w:jc w:val="both"/>
        <w:rPr>
          <w:szCs w:val="20"/>
        </w:rPr>
      </w:pPr>
      <w:r>
        <w:rPr>
          <w:noProof/>
          <w:szCs w:val="20"/>
          <w:lang w:eastAsia="es-ES"/>
        </w:rPr>
        <w:pict>
          <v:shape id="Cuadro de texto 3083" o:spid="_x0000_s1040" type="#_x0000_t202" style="position:absolute;left:0;text-align:left;margin-left:140.15pt;margin-top:8.75pt;width:148.2pt;height:20.9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" fillcolor="white [3212]" strokecolor="white [3212]">
            <v:textbox>
              <w:txbxContent>
                <w:p w:rsidR="00905EE0" w:rsidRPr="008025FB" w:rsidRDefault="00905EE0" w:rsidP="00201808">
                  <w:pPr>
                    <w:jc w:val="center"/>
                    <w:rPr>
                      <w:rFonts w:ascii="Arial" w:hAnsi="Arial" w:cs="Arial"/>
                      <w:b/>
                      <w:i/>
                      <w:sz w:val="18"/>
                    </w:rPr>
                  </w:pPr>
                  <w:r w:rsidRPr="008025FB">
                    <w:rPr>
                      <w:rFonts w:ascii="Arial" w:hAnsi="Arial" w:cs="Arial"/>
                      <w:b/>
                      <w:i/>
                      <w:sz w:val="18"/>
                    </w:rPr>
                    <w:t>Tabla No. 2.6</w:t>
                  </w:r>
                </w:p>
              </w:txbxContent>
            </v:textbox>
          </v:shape>
        </w:pict>
      </w:r>
    </w:p>
    <w:tbl>
      <w:tblPr>
        <w:tblpPr w:leftFromText="141" w:rightFromText="141" w:vertAnchor="text" w:horzAnchor="margin" w:tblpXSpec="center" w:tblpY="154"/>
        <w:tblW w:w="0" w:type="auto"/>
        <w:tblLayout w:type="fixed"/>
        <w:tblCellMar>
          <w:left w:w="93" w:type="dxa"/>
          <w:right w:w="93" w:type="dxa"/>
        </w:tblCellMar>
        <w:tblLook w:val="0000"/>
      </w:tblPr>
      <w:tblGrid>
        <w:gridCol w:w="1269"/>
        <w:gridCol w:w="1311"/>
        <w:gridCol w:w="1535"/>
        <w:gridCol w:w="1536"/>
        <w:gridCol w:w="1535"/>
      </w:tblGrid>
      <w:tr w:rsidR="00201808" w:rsidTr="00201808">
        <w:trPr>
          <w:trHeight w:val="378"/>
        </w:trPr>
        <w:tc>
          <w:tcPr>
            <w:tcW w:w="2580" w:type="dxa"/>
            <w:gridSpan w:val="2"/>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201808" w:rsidRDefault="00201808" w:rsidP="00201808">
            <w:pPr>
              <w:autoSpaceDE w:val="0"/>
              <w:autoSpaceDN w:val="0"/>
              <w:adjustRightInd w:val="0"/>
              <w:spacing w:after="0" w:line="240" w:lineRule="auto"/>
              <w:rPr>
                <w:rFonts w:ascii="Arial" w:hAnsi="Arial" w:cs="Arial"/>
                <w:color w:val="000000"/>
                <w:sz w:val="18"/>
                <w:szCs w:val="18"/>
                <w:lang w:val="es-EC"/>
              </w:rPr>
            </w:pPr>
          </w:p>
        </w:tc>
        <w:tc>
          <w:tcPr>
            <w:tcW w:w="3071"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201808" w:rsidRPr="00E525C4" w:rsidRDefault="00201808" w:rsidP="00201808">
            <w:pPr>
              <w:autoSpaceDE w:val="0"/>
              <w:autoSpaceDN w:val="0"/>
              <w:adjustRightInd w:val="0"/>
              <w:spacing w:after="0" w:line="240" w:lineRule="auto"/>
              <w:jc w:val="center"/>
              <w:rPr>
                <w:rFonts w:ascii="Arial" w:hAnsi="Arial" w:cs="Arial"/>
                <w:b/>
                <w:i/>
                <w:color w:val="000000"/>
                <w:sz w:val="20"/>
                <w:szCs w:val="18"/>
                <w:lang w:val="es-EC"/>
              </w:rPr>
            </w:pPr>
            <w:r w:rsidRPr="00E525C4">
              <w:rPr>
                <w:rFonts w:ascii="Arial" w:hAnsi="Arial" w:cs="Arial"/>
                <w:b/>
                <w:i/>
                <w:color w:val="000000"/>
                <w:sz w:val="20"/>
                <w:szCs w:val="18"/>
                <w:lang w:val="es-EC"/>
              </w:rPr>
              <w:t>Agrado de consumo</w:t>
            </w:r>
          </w:p>
        </w:tc>
        <w:tc>
          <w:tcPr>
            <w:tcW w:w="1535" w:type="dxa"/>
            <w:vMerge w:val="restart"/>
            <w:tcBorders>
              <w:top w:val="single" w:sz="12" w:space="0" w:color="000000"/>
              <w:left w:val="single" w:sz="2" w:space="0" w:color="000000"/>
              <w:right w:val="single" w:sz="12" w:space="0" w:color="000000"/>
            </w:tcBorders>
            <w:shd w:val="clear" w:color="000000" w:fill="FFFFFF"/>
            <w:vAlign w:val="bottom"/>
          </w:tcPr>
          <w:p w:rsidR="00201808" w:rsidRPr="00E525C4" w:rsidRDefault="00201808" w:rsidP="00201808">
            <w:pPr>
              <w:autoSpaceDE w:val="0"/>
              <w:autoSpaceDN w:val="0"/>
              <w:adjustRightInd w:val="0"/>
              <w:spacing w:after="0" w:line="240" w:lineRule="auto"/>
              <w:jc w:val="center"/>
              <w:rPr>
                <w:rFonts w:ascii="Arial" w:hAnsi="Arial" w:cs="Arial"/>
                <w:b/>
                <w:i/>
                <w:color w:val="000000"/>
                <w:sz w:val="20"/>
                <w:szCs w:val="18"/>
                <w:lang w:val="es-EC"/>
              </w:rPr>
            </w:pPr>
            <w:r w:rsidRPr="00E525C4">
              <w:rPr>
                <w:rFonts w:ascii="Arial" w:hAnsi="Arial" w:cs="Arial"/>
                <w:b/>
                <w:i/>
                <w:color w:val="000000"/>
                <w:sz w:val="20"/>
                <w:szCs w:val="18"/>
                <w:lang w:val="es-EC"/>
              </w:rPr>
              <w:t>Total</w:t>
            </w:r>
          </w:p>
          <w:p w:rsidR="00201808" w:rsidRPr="00E525C4" w:rsidRDefault="00201808" w:rsidP="00201808">
            <w:pPr>
              <w:autoSpaceDE w:val="0"/>
              <w:autoSpaceDN w:val="0"/>
              <w:adjustRightInd w:val="0"/>
              <w:spacing w:after="0"/>
              <w:jc w:val="center"/>
              <w:rPr>
                <w:rFonts w:ascii="Arial" w:hAnsi="Arial" w:cs="Arial"/>
                <w:b/>
                <w:i/>
                <w:color w:val="000000"/>
                <w:sz w:val="20"/>
                <w:szCs w:val="18"/>
                <w:lang w:val="es-EC"/>
              </w:rPr>
            </w:pPr>
          </w:p>
        </w:tc>
      </w:tr>
      <w:tr w:rsidR="00201808" w:rsidTr="00201808">
        <w:trPr>
          <w:trHeight w:val="378"/>
        </w:trPr>
        <w:tc>
          <w:tcPr>
            <w:tcW w:w="2580" w:type="dxa"/>
            <w:gridSpan w:val="2"/>
            <w:vMerge/>
            <w:tcBorders>
              <w:top w:val="nil"/>
              <w:left w:val="single" w:sz="12" w:space="0" w:color="000000"/>
              <w:bottom w:val="single" w:sz="12" w:space="0" w:color="000000"/>
              <w:right w:val="single" w:sz="12" w:space="0" w:color="000000"/>
            </w:tcBorders>
            <w:shd w:val="clear" w:color="000000" w:fill="FFFFFF"/>
            <w:vAlign w:val="bottom"/>
          </w:tcPr>
          <w:p w:rsidR="00201808" w:rsidRDefault="00201808" w:rsidP="00201808">
            <w:pPr>
              <w:autoSpaceDE w:val="0"/>
              <w:autoSpaceDN w:val="0"/>
              <w:adjustRightInd w:val="0"/>
              <w:spacing w:after="0" w:line="240" w:lineRule="auto"/>
              <w:rPr>
                <w:rFonts w:ascii="Arial" w:hAnsi="Arial" w:cs="Arial"/>
                <w:color w:val="000000"/>
                <w:sz w:val="18"/>
                <w:szCs w:val="18"/>
                <w:lang w:val="es-EC"/>
              </w:rPr>
            </w:pPr>
          </w:p>
        </w:tc>
        <w:tc>
          <w:tcPr>
            <w:tcW w:w="1535"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201808" w:rsidRPr="00E525C4" w:rsidRDefault="00201808" w:rsidP="00201808">
            <w:pPr>
              <w:autoSpaceDE w:val="0"/>
              <w:autoSpaceDN w:val="0"/>
              <w:adjustRightInd w:val="0"/>
              <w:spacing w:after="0" w:line="240" w:lineRule="auto"/>
              <w:jc w:val="center"/>
              <w:rPr>
                <w:rFonts w:ascii="Arial" w:hAnsi="Arial" w:cs="Arial"/>
                <w:b/>
                <w:i/>
                <w:color w:val="000000"/>
                <w:sz w:val="20"/>
                <w:szCs w:val="18"/>
                <w:lang w:val="es-EC"/>
              </w:rPr>
            </w:pPr>
            <w:r w:rsidRPr="00E525C4">
              <w:rPr>
                <w:rFonts w:ascii="Arial" w:hAnsi="Arial" w:cs="Arial"/>
                <w:b/>
                <w:i/>
                <w:color w:val="000000"/>
                <w:sz w:val="20"/>
                <w:szCs w:val="18"/>
                <w:lang w:val="es-EC"/>
              </w:rPr>
              <w:t>si</w:t>
            </w:r>
          </w:p>
        </w:tc>
        <w:tc>
          <w:tcPr>
            <w:tcW w:w="1536"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201808" w:rsidRPr="00E525C4" w:rsidRDefault="00201808" w:rsidP="00201808">
            <w:pPr>
              <w:autoSpaceDE w:val="0"/>
              <w:autoSpaceDN w:val="0"/>
              <w:adjustRightInd w:val="0"/>
              <w:spacing w:after="0" w:line="240" w:lineRule="auto"/>
              <w:jc w:val="center"/>
              <w:rPr>
                <w:rFonts w:ascii="Arial" w:hAnsi="Arial" w:cs="Arial"/>
                <w:b/>
                <w:i/>
                <w:color w:val="000000"/>
                <w:sz w:val="20"/>
                <w:szCs w:val="18"/>
                <w:lang w:val="es-EC"/>
              </w:rPr>
            </w:pPr>
            <w:r w:rsidRPr="00E525C4">
              <w:rPr>
                <w:rFonts w:ascii="Arial" w:hAnsi="Arial" w:cs="Arial"/>
                <w:b/>
                <w:i/>
                <w:color w:val="000000"/>
                <w:sz w:val="20"/>
                <w:szCs w:val="18"/>
                <w:lang w:val="es-EC"/>
              </w:rPr>
              <w:t>no</w:t>
            </w:r>
          </w:p>
        </w:tc>
        <w:tc>
          <w:tcPr>
            <w:tcW w:w="1535" w:type="dxa"/>
            <w:vMerge/>
            <w:tcBorders>
              <w:left w:val="single" w:sz="2" w:space="0" w:color="000000"/>
              <w:bottom w:val="single" w:sz="12" w:space="0" w:color="000000"/>
              <w:right w:val="single" w:sz="12" w:space="0" w:color="000000"/>
            </w:tcBorders>
            <w:shd w:val="clear" w:color="000000" w:fill="FFFFFF"/>
            <w:vAlign w:val="bottom"/>
          </w:tcPr>
          <w:p w:rsidR="00201808" w:rsidRPr="00E525C4" w:rsidRDefault="00201808" w:rsidP="00201808">
            <w:pPr>
              <w:autoSpaceDE w:val="0"/>
              <w:autoSpaceDN w:val="0"/>
              <w:adjustRightInd w:val="0"/>
              <w:spacing w:after="0" w:line="240" w:lineRule="auto"/>
              <w:jc w:val="center"/>
              <w:rPr>
                <w:rFonts w:ascii="Arial" w:hAnsi="Arial" w:cs="Arial"/>
                <w:b/>
                <w:i/>
                <w:color w:val="000000"/>
                <w:sz w:val="20"/>
                <w:szCs w:val="18"/>
                <w:lang w:val="es-EC"/>
              </w:rPr>
            </w:pPr>
          </w:p>
        </w:tc>
      </w:tr>
      <w:tr w:rsidR="00201808" w:rsidTr="00201808">
        <w:trPr>
          <w:trHeight w:val="378"/>
        </w:trPr>
        <w:tc>
          <w:tcPr>
            <w:tcW w:w="1269" w:type="dxa"/>
            <w:vMerge w:val="restart"/>
            <w:tcBorders>
              <w:top w:val="single" w:sz="12" w:space="0" w:color="000000"/>
              <w:left w:val="single" w:sz="12" w:space="0" w:color="000000"/>
              <w:bottom w:val="nil"/>
              <w:right w:val="nil"/>
            </w:tcBorders>
            <w:shd w:val="clear" w:color="000000" w:fill="FFFFFF"/>
          </w:tcPr>
          <w:p w:rsidR="00201808" w:rsidRPr="00E525C4" w:rsidRDefault="00201808" w:rsidP="00201808">
            <w:pPr>
              <w:autoSpaceDE w:val="0"/>
              <w:autoSpaceDN w:val="0"/>
              <w:adjustRightInd w:val="0"/>
              <w:spacing w:after="0" w:line="240" w:lineRule="auto"/>
              <w:rPr>
                <w:rFonts w:ascii="Arial" w:hAnsi="Arial" w:cs="Arial"/>
                <w:b/>
                <w:i/>
                <w:color w:val="000000"/>
                <w:sz w:val="20"/>
                <w:szCs w:val="18"/>
                <w:lang w:val="es-EC"/>
              </w:rPr>
            </w:pPr>
            <w:r w:rsidRPr="00E525C4">
              <w:rPr>
                <w:rFonts w:ascii="Arial" w:hAnsi="Arial" w:cs="Arial"/>
                <w:b/>
                <w:i/>
                <w:color w:val="000000"/>
                <w:sz w:val="20"/>
                <w:szCs w:val="18"/>
                <w:lang w:val="es-EC"/>
              </w:rPr>
              <w:t>Genero</w:t>
            </w:r>
          </w:p>
        </w:tc>
        <w:tc>
          <w:tcPr>
            <w:tcW w:w="1311" w:type="dxa"/>
            <w:tcBorders>
              <w:top w:val="single" w:sz="12" w:space="0" w:color="000000"/>
              <w:left w:val="nil"/>
              <w:bottom w:val="nil"/>
              <w:right w:val="single" w:sz="12" w:space="0" w:color="000000"/>
            </w:tcBorders>
            <w:shd w:val="clear" w:color="000000" w:fill="FFFFFF"/>
          </w:tcPr>
          <w:p w:rsidR="00201808" w:rsidRPr="00E525C4" w:rsidRDefault="00201808" w:rsidP="00201808">
            <w:pPr>
              <w:autoSpaceDE w:val="0"/>
              <w:autoSpaceDN w:val="0"/>
              <w:adjustRightInd w:val="0"/>
              <w:spacing w:after="0" w:line="240" w:lineRule="auto"/>
              <w:rPr>
                <w:rFonts w:ascii="Arial" w:hAnsi="Arial" w:cs="Arial"/>
                <w:b/>
                <w:i/>
                <w:color w:val="000000"/>
                <w:sz w:val="20"/>
                <w:szCs w:val="18"/>
                <w:lang w:val="es-EC"/>
              </w:rPr>
            </w:pPr>
            <w:r w:rsidRPr="00E525C4">
              <w:rPr>
                <w:rFonts w:ascii="Arial" w:hAnsi="Arial" w:cs="Arial"/>
                <w:b/>
                <w:i/>
                <w:color w:val="000000"/>
                <w:sz w:val="20"/>
                <w:szCs w:val="18"/>
                <w:lang w:val="es-EC"/>
              </w:rPr>
              <w:t>hombre</w:t>
            </w:r>
          </w:p>
        </w:tc>
        <w:tc>
          <w:tcPr>
            <w:tcW w:w="1535" w:type="dxa"/>
            <w:tcBorders>
              <w:top w:val="single" w:sz="12" w:space="0" w:color="000000"/>
              <w:left w:val="single" w:sz="12" w:space="0" w:color="000000"/>
              <w:bottom w:val="nil"/>
              <w:right w:val="single" w:sz="2" w:space="0" w:color="000000"/>
            </w:tcBorders>
            <w:shd w:val="clear" w:color="000000" w:fill="FFFFFF"/>
            <w:vAlign w:val="bottom"/>
          </w:tcPr>
          <w:p w:rsidR="00201808" w:rsidRDefault="00201808" w:rsidP="00201808">
            <w:pPr>
              <w:jc w:val="right"/>
              <w:rPr>
                <w:rFonts w:ascii="Calibri" w:hAnsi="Calibri"/>
                <w:color w:val="000000"/>
              </w:rPr>
            </w:pPr>
            <w:r>
              <w:rPr>
                <w:rFonts w:ascii="Calibri" w:hAnsi="Calibri"/>
                <w:color w:val="000000"/>
              </w:rPr>
              <w:t>180</w:t>
            </w:r>
          </w:p>
        </w:tc>
        <w:tc>
          <w:tcPr>
            <w:tcW w:w="1536" w:type="dxa"/>
            <w:tcBorders>
              <w:top w:val="single" w:sz="12" w:space="0" w:color="000000"/>
              <w:left w:val="single" w:sz="2" w:space="0" w:color="000000"/>
              <w:bottom w:val="nil"/>
              <w:right w:val="single" w:sz="2" w:space="0" w:color="000000"/>
            </w:tcBorders>
            <w:shd w:val="clear" w:color="000000" w:fill="FFFFFF"/>
            <w:vAlign w:val="bottom"/>
          </w:tcPr>
          <w:p w:rsidR="00201808" w:rsidRDefault="00201808" w:rsidP="00201808">
            <w:pPr>
              <w:jc w:val="right"/>
              <w:rPr>
                <w:rFonts w:ascii="Calibri" w:hAnsi="Calibri"/>
                <w:color w:val="000000"/>
              </w:rPr>
            </w:pPr>
            <w:r>
              <w:rPr>
                <w:rFonts w:ascii="Calibri" w:hAnsi="Calibri"/>
                <w:color w:val="000000"/>
              </w:rPr>
              <w:t>20</w:t>
            </w:r>
          </w:p>
        </w:tc>
        <w:tc>
          <w:tcPr>
            <w:tcW w:w="1535" w:type="dxa"/>
            <w:tcBorders>
              <w:top w:val="single" w:sz="12" w:space="0" w:color="000000"/>
              <w:left w:val="single" w:sz="2" w:space="0" w:color="000000"/>
              <w:bottom w:val="nil"/>
              <w:right w:val="single" w:sz="12" w:space="0" w:color="000000"/>
            </w:tcBorders>
            <w:shd w:val="clear" w:color="000000" w:fill="FFFFFF"/>
            <w:vAlign w:val="bottom"/>
          </w:tcPr>
          <w:p w:rsidR="00201808" w:rsidRDefault="00201808" w:rsidP="00201808">
            <w:pPr>
              <w:jc w:val="right"/>
              <w:rPr>
                <w:rFonts w:ascii="Calibri" w:hAnsi="Calibri"/>
                <w:color w:val="000000"/>
              </w:rPr>
            </w:pPr>
            <w:r>
              <w:rPr>
                <w:rFonts w:ascii="Calibri" w:hAnsi="Calibri"/>
                <w:color w:val="000000"/>
              </w:rPr>
              <w:t>200</w:t>
            </w:r>
          </w:p>
        </w:tc>
      </w:tr>
      <w:tr w:rsidR="00201808" w:rsidTr="00201808">
        <w:trPr>
          <w:trHeight w:val="378"/>
        </w:trPr>
        <w:tc>
          <w:tcPr>
            <w:tcW w:w="1269" w:type="dxa"/>
            <w:vMerge/>
            <w:tcBorders>
              <w:top w:val="nil"/>
              <w:left w:val="single" w:sz="12" w:space="0" w:color="000000"/>
              <w:bottom w:val="nil"/>
              <w:right w:val="nil"/>
            </w:tcBorders>
            <w:shd w:val="clear" w:color="000000" w:fill="FFFFFF"/>
          </w:tcPr>
          <w:p w:rsidR="00201808" w:rsidRPr="00E525C4" w:rsidRDefault="00201808" w:rsidP="00201808">
            <w:pPr>
              <w:autoSpaceDE w:val="0"/>
              <w:autoSpaceDN w:val="0"/>
              <w:adjustRightInd w:val="0"/>
              <w:spacing w:after="0" w:line="240" w:lineRule="auto"/>
              <w:rPr>
                <w:rFonts w:ascii="Arial" w:hAnsi="Arial" w:cs="Arial"/>
                <w:b/>
                <w:i/>
                <w:color w:val="000000"/>
                <w:sz w:val="20"/>
                <w:szCs w:val="18"/>
                <w:lang w:val="es-EC"/>
              </w:rPr>
            </w:pPr>
          </w:p>
        </w:tc>
        <w:tc>
          <w:tcPr>
            <w:tcW w:w="1311" w:type="dxa"/>
            <w:tcBorders>
              <w:top w:val="nil"/>
              <w:left w:val="nil"/>
              <w:bottom w:val="nil"/>
              <w:right w:val="single" w:sz="12" w:space="0" w:color="000000"/>
            </w:tcBorders>
            <w:shd w:val="clear" w:color="000000" w:fill="FFFFFF"/>
          </w:tcPr>
          <w:p w:rsidR="00201808" w:rsidRPr="00E525C4" w:rsidRDefault="00201808" w:rsidP="00201808">
            <w:pPr>
              <w:autoSpaceDE w:val="0"/>
              <w:autoSpaceDN w:val="0"/>
              <w:adjustRightInd w:val="0"/>
              <w:spacing w:after="0" w:line="240" w:lineRule="auto"/>
              <w:rPr>
                <w:rFonts w:ascii="Arial" w:hAnsi="Arial" w:cs="Arial"/>
                <w:b/>
                <w:i/>
                <w:color w:val="000000"/>
                <w:sz w:val="20"/>
                <w:szCs w:val="18"/>
                <w:lang w:val="es-EC"/>
              </w:rPr>
            </w:pPr>
            <w:r w:rsidRPr="00E525C4">
              <w:rPr>
                <w:rFonts w:ascii="Arial" w:hAnsi="Arial" w:cs="Arial"/>
                <w:b/>
                <w:i/>
                <w:color w:val="000000"/>
                <w:sz w:val="20"/>
                <w:szCs w:val="18"/>
                <w:lang w:val="es-EC"/>
              </w:rPr>
              <w:t>mujer</w:t>
            </w:r>
          </w:p>
        </w:tc>
        <w:tc>
          <w:tcPr>
            <w:tcW w:w="1535" w:type="dxa"/>
            <w:tcBorders>
              <w:top w:val="nil"/>
              <w:left w:val="single" w:sz="12" w:space="0" w:color="000000"/>
              <w:bottom w:val="nil"/>
              <w:right w:val="single" w:sz="2" w:space="0" w:color="000000"/>
            </w:tcBorders>
            <w:shd w:val="clear" w:color="000000" w:fill="FFFFFF"/>
            <w:vAlign w:val="bottom"/>
          </w:tcPr>
          <w:p w:rsidR="00201808" w:rsidRDefault="00201808" w:rsidP="00201808">
            <w:pPr>
              <w:jc w:val="right"/>
              <w:rPr>
                <w:rFonts w:ascii="Calibri" w:hAnsi="Calibri"/>
                <w:color w:val="000000"/>
              </w:rPr>
            </w:pPr>
            <w:r>
              <w:rPr>
                <w:rFonts w:ascii="Calibri" w:hAnsi="Calibri"/>
                <w:color w:val="000000"/>
              </w:rPr>
              <w:t>164</w:t>
            </w:r>
          </w:p>
        </w:tc>
        <w:tc>
          <w:tcPr>
            <w:tcW w:w="1536" w:type="dxa"/>
            <w:tcBorders>
              <w:top w:val="nil"/>
              <w:left w:val="single" w:sz="2" w:space="0" w:color="000000"/>
              <w:bottom w:val="nil"/>
              <w:right w:val="single" w:sz="2" w:space="0" w:color="000000"/>
            </w:tcBorders>
            <w:shd w:val="clear" w:color="000000" w:fill="FFFFFF"/>
            <w:vAlign w:val="bottom"/>
          </w:tcPr>
          <w:p w:rsidR="00201808" w:rsidRDefault="00201808" w:rsidP="00201808">
            <w:pPr>
              <w:jc w:val="right"/>
              <w:rPr>
                <w:rFonts w:ascii="Calibri" w:hAnsi="Calibri"/>
                <w:color w:val="000000"/>
              </w:rPr>
            </w:pPr>
            <w:r>
              <w:rPr>
                <w:rFonts w:ascii="Calibri" w:hAnsi="Calibri"/>
                <w:color w:val="000000"/>
              </w:rPr>
              <w:t>36</w:t>
            </w:r>
          </w:p>
        </w:tc>
        <w:tc>
          <w:tcPr>
            <w:tcW w:w="1535" w:type="dxa"/>
            <w:tcBorders>
              <w:top w:val="nil"/>
              <w:left w:val="single" w:sz="2" w:space="0" w:color="000000"/>
              <w:bottom w:val="nil"/>
              <w:right w:val="single" w:sz="12" w:space="0" w:color="000000"/>
            </w:tcBorders>
            <w:shd w:val="clear" w:color="000000" w:fill="FFFFFF"/>
            <w:vAlign w:val="bottom"/>
          </w:tcPr>
          <w:p w:rsidR="00201808" w:rsidRDefault="00201808" w:rsidP="00201808">
            <w:pPr>
              <w:jc w:val="right"/>
              <w:rPr>
                <w:rFonts w:ascii="Calibri" w:hAnsi="Calibri"/>
                <w:color w:val="000000"/>
              </w:rPr>
            </w:pPr>
            <w:r>
              <w:rPr>
                <w:rFonts w:ascii="Calibri" w:hAnsi="Calibri"/>
                <w:color w:val="000000"/>
              </w:rPr>
              <w:t>200</w:t>
            </w:r>
          </w:p>
        </w:tc>
      </w:tr>
      <w:tr w:rsidR="00201808" w:rsidTr="00201808">
        <w:trPr>
          <w:trHeight w:val="378"/>
        </w:trPr>
        <w:tc>
          <w:tcPr>
            <w:tcW w:w="2580" w:type="dxa"/>
            <w:gridSpan w:val="2"/>
            <w:tcBorders>
              <w:top w:val="nil"/>
              <w:left w:val="single" w:sz="12" w:space="0" w:color="000000"/>
              <w:bottom w:val="single" w:sz="12" w:space="0" w:color="000000"/>
              <w:right w:val="single" w:sz="12" w:space="0" w:color="000000"/>
            </w:tcBorders>
            <w:shd w:val="clear" w:color="000000" w:fill="FFFFFF"/>
          </w:tcPr>
          <w:p w:rsidR="00201808" w:rsidRPr="00E525C4" w:rsidRDefault="00201808" w:rsidP="00201808">
            <w:pPr>
              <w:autoSpaceDE w:val="0"/>
              <w:autoSpaceDN w:val="0"/>
              <w:adjustRightInd w:val="0"/>
              <w:spacing w:after="0" w:line="240" w:lineRule="auto"/>
              <w:rPr>
                <w:rFonts w:ascii="Arial" w:hAnsi="Arial" w:cs="Arial"/>
                <w:b/>
                <w:i/>
                <w:color w:val="000000"/>
                <w:sz w:val="20"/>
                <w:szCs w:val="18"/>
                <w:lang w:val="es-EC"/>
              </w:rPr>
            </w:pPr>
            <w:r w:rsidRPr="00E525C4">
              <w:rPr>
                <w:rFonts w:ascii="Arial" w:hAnsi="Arial" w:cs="Arial"/>
                <w:b/>
                <w:i/>
                <w:color w:val="000000"/>
                <w:sz w:val="20"/>
                <w:szCs w:val="18"/>
                <w:lang w:val="es-EC"/>
              </w:rPr>
              <w:t>Total</w:t>
            </w:r>
          </w:p>
        </w:tc>
        <w:tc>
          <w:tcPr>
            <w:tcW w:w="1535" w:type="dxa"/>
            <w:tcBorders>
              <w:top w:val="nil"/>
              <w:left w:val="single" w:sz="12" w:space="0" w:color="000000"/>
              <w:bottom w:val="single" w:sz="12" w:space="0" w:color="000000"/>
              <w:right w:val="single" w:sz="2" w:space="0" w:color="000000"/>
            </w:tcBorders>
            <w:shd w:val="clear" w:color="000000" w:fill="FFFFFF"/>
            <w:vAlign w:val="center"/>
          </w:tcPr>
          <w:p w:rsidR="00201808" w:rsidRDefault="00201808" w:rsidP="00201808">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344</w:t>
            </w:r>
          </w:p>
        </w:tc>
        <w:tc>
          <w:tcPr>
            <w:tcW w:w="1536" w:type="dxa"/>
            <w:tcBorders>
              <w:top w:val="nil"/>
              <w:left w:val="single" w:sz="2" w:space="0" w:color="000000"/>
              <w:bottom w:val="single" w:sz="12" w:space="0" w:color="000000"/>
              <w:right w:val="single" w:sz="2" w:space="0" w:color="000000"/>
            </w:tcBorders>
            <w:shd w:val="clear" w:color="000000" w:fill="FFFFFF"/>
            <w:vAlign w:val="bottom"/>
          </w:tcPr>
          <w:p w:rsidR="00201808" w:rsidRDefault="00201808" w:rsidP="00201808">
            <w:pPr>
              <w:jc w:val="right"/>
              <w:rPr>
                <w:rFonts w:ascii="Calibri" w:hAnsi="Calibri"/>
                <w:color w:val="000000"/>
              </w:rPr>
            </w:pPr>
            <w:r>
              <w:rPr>
                <w:rFonts w:ascii="Calibri" w:hAnsi="Calibri"/>
                <w:color w:val="000000"/>
              </w:rPr>
              <w:t>56</w:t>
            </w:r>
          </w:p>
        </w:tc>
        <w:tc>
          <w:tcPr>
            <w:tcW w:w="1535" w:type="dxa"/>
            <w:tcBorders>
              <w:top w:val="nil"/>
              <w:left w:val="single" w:sz="2" w:space="0" w:color="000000"/>
              <w:bottom w:val="single" w:sz="12" w:space="0" w:color="000000"/>
              <w:right w:val="single" w:sz="12" w:space="0" w:color="000000"/>
            </w:tcBorders>
            <w:shd w:val="clear" w:color="000000" w:fill="FFFFFF"/>
            <w:vAlign w:val="bottom"/>
          </w:tcPr>
          <w:p w:rsidR="00201808" w:rsidRDefault="00201808" w:rsidP="00201808">
            <w:pPr>
              <w:jc w:val="right"/>
              <w:rPr>
                <w:rFonts w:ascii="Calibri" w:hAnsi="Calibri"/>
                <w:color w:val="000000"/>
              </w:rPr>
            </w:pPr>
            <w:r>
              <w:rPr>
                <w:rFonts w:ascii="Calibri" w:hAnsi="Calibri"/>
                <w:color w:val="000000"/>
              </w:rPr>
              <w:t>400</w:t>
            </w:r>
          </w:p>
        </w:tc>
      </w:tr>
    </w:tbl>
    <w:p w:rsidR="00201808" w:rsidRDefault="00201808" w:rsidP="00201808">
      <w:pPr>
        <w:pStyle w:val="Prrafodelista1"/>
        <w:autoSpaceDE w:val="0"/>
        <w:autoSpaceDN w:val="0"/>
        <w:adjustRightInd w:val="0"/>
        <w:spacing w:line="360" w:lineRule="auto"/>
        <w:ind w:left="0"/>
        <w:contextualSpacing/>
        <w:jc w:val="both"/>
        <w:rPr>
          <w:szCs w:val="20"/>
        </w:rPr>
      </w:pPr>
    </w:p>
    <w:p w:rsidR="00201808" w:rsidRDefault="00201808" w:rsidP="00201808">
      <w:pPr>
        <w:pStyle w:val="Prrafodelista1"/>
        <w:autoSpaceDE w:val="0"/>
        <w:autoSpaceDN w:val="0"/>
        <w:adjustRightInd w:val="0"/>
        <w:spacing w:line="360" w:lineRule="auto"/>
        <w:ind w:left="0"/>
        <w:contextualSpacing/>
        <w:jc w:val="both"/>
        <w:rPr>
          <w:szCs w:val="20"/>
        </w:rPr>
      </w:pPr>
    </w:p>
    <w:p w:rsidR="00201808" w:rsidRDefault="00201808" w:rsidP="00201808">
      <w:pPr>
        <w:pStyle w:val="Prrafodelista1"/>
        <w:autoSpaceDE w:val="0"/>
        <w:autoSpaceDN w:val="0"/>
        <w:adjustRightInd w:val="0"/>
        <w:spacing w:line="360" w:lineRule="auto"/>
        <w:ind w:left="0"/>
        <w:contextualSpacing/>
        <w:jc w:val="both"/>
        <w:rPr>
          <w:szCs w:val="20"/>
        </w:rPr>
      </w:pPr>
    </w:p>
    <w:p w:rsidR="00201808" w:rsidRDefault="00201808" w:rsidP="00201808">
      <w:pPr>
        <w:pStyle w:val="Prrafodelista1"/>
        <w:autoSpaceDE w:val="0"/>
        <w:autoSpaceDN w:val="0"/>
        <w:adjustRightInd w:val="0"/>
        <w:spacing w:line="360" w:lineRule="auto"/>
        <w:ind w:left="0"/>
        <w:contextualSpacing/>
        <w:jc w:val="both"/>
        <w:rPr>
          <w:szCs w:val="20"/>
        </w:rPr>
      </w:pPr>
    </w:p>
    <w:p w:rsidR="00201808" w:rsidRDefault="00201808" w:rsidP="00201808">
      <w:pPr>
        <w:tabs>
          <w:tab w:val="center" w:pos="2664"/>
        </w:tabs>
        <w:autoSpaceDE w:val="0"/>
        <w:autoSpaceDN w:val="0"/>
        <w:adjustRightInd w:val="0"/>
        <w:spacing w:after="0" w:line="240" w:lineRule="auto"/>
        <w:rPr>
          <w:rFonts w:ascii="Arial" w:hAnsi="Arial" w:cs="Arial"/>
          <w:b/>
          <w:bCs/>
          <w:color w:val="000000"/>
          <w:sz w:val="18"/>
          <w:szCs w:val="18"/>
          <w:lang w:val="es-EC"/>
        </w:rPr>
      </w:pPr>
    </w:p>
    <w:p w:rsidR="00201808" w:rsidRDefault="00201808" w:rsidP="00201808">
      <w:pPr>
        <w:autoSpaceDE w:val="0"/>
        <w:autoSpaceDN w:val="0"/>
        <w:adjustRightInd w:val="0"/>
        <w:spacing w:after="0" w:line="240" w:lineRule="auto"/>
        <w:rPr>
          <w:rFonts w:ascii="Arial" w:hAnsi="Arial" w:cs="Arial"/>
          <w:color w:val="000000"/>
          <w:sz w:val="18"/>
          <w:szCs w:val="18"/>
          <w:lang w:val="es-EC"/>
        </w:rPr>
      </w:pPr>
    </w:p>
    <w:p w:rsidR="00201808" w:rsidRPr="0062086D" w:rsidRDefault="00F211D4" w:rsidP="00201808">
      <w:r>
        <w:rPr>
          <w:noProof/>
        </w:rPr>
        <w:pict>
          <v:shape id="Cuadro de texto 3076" o:spid="_x0000_s1041" type="#_x0000_t202" style="position:absolute;margin-left:33.65pt;margin-top:21.9pt;width:356.65pt;height:25.1pt;z-index:251649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" fillcolor="white [3201]" strokecolor="white [3212]" strokeweight=".5pt">
            <v:path arrowok="t"/>
            <v:textbox>
              <w:txbxContent>
                <w:p w:rsidR="00905EE0" w:rsidRPr="008025FB" w:rsidRDefault="00905EE0" w:rsidP="00201808">
                  <w:pPr>
                    <w:spacing w:line="240" w:lineRule="auto"/>
                    <w:rPr>
                      <w:rFonts w:ascii="Arial" w:hAnsi="Arial" w:cs="Arial"/>
                      <w:b/>
                      <w:i/>
                      <w:sz w:val="18"/>
                    </w:rPr>
                  </w:pPr>
                  <w:r w:rsidRPr="008025FB">
                    <w:rPr>
                      <w:rFonts w:ascii="Arial" w:hAnsi="Arial" w:cs="Arial"/>
                      <w:b/>
                      <w:i/>
                      <w:sz w:val="18"/>
                    </w:rPr>
                    <w:t>Fuente: SPSS                                           Elaborado por: M. Sánchez; F. Cuenca</w:t>
                  </w:r>
                </w:p>
              </w:txbxContent>
            </v:textbox>
          </v:shape>
        </w:pict>
      </w:r>
    </w:p>
    <w:p w:rsidR="00201808" w:rsidRDefault="00201808" w:rsidP="00201808"/>
    <w:p w:rsidR="00201808" w:rsidRDefault="00201808" w:rsidP="00201808"/>
    <w:p w:rsidR="00201808" w:rsidRDefault="00F211D4" w:rsidP="00201808">
      <w:r>
        <w:rPr>
          <w:noProof/>
        </w:rPr>
        <w:pict>
          <v:shape id="Cuadro de texto 3075" o:spid="_x0000_s1042" type="#_x0000_t202" style="position:absolute;margin-left:124.4pt;margin-top:4.8pt;width:148.2pt;height:20.9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" fillcolor="white [3212]" strokecolor="white [3212]">
            <v:textbox>
              <w:txbxContent>
                <w:p w:rsidR="00905EE0" w:rsidRPr="008025FB" w:rsidRDefault="00905EE0" w:rsidP="00201808">
                  <w:pPr>
                    <w:jc w:val="center"/>
                    <w:rPr>
                      <w:rFonts w:ascii="Arial" w:hAnsi="Arial" w:cs="Arial"/>
                      <w:b/>
                      <w:i/>
                      <w:sz w:val="18"/>
                    </w:rPr>
                  </w:pPr>
                  <w:r w:rsidRPr="008025FB">
                    <w:rPr>
                      <w:rFonts w:ascii="Arial" w:hAnsi="Arial" w:cs="Arial"/>
                      <w:b/>
                      <w:i/>
                      <w:sz w:val="18"/>
                    </w:rPr>
                    <w:t>Gr</w:t>
                  </w:r>
                  <w:r w:rsidR="009C0439">
                    <w:rPr>
                      <w:rFonts w:ascii="Arial" w:hAnsi="Arial" w:cs="Arial"/>
                      <w:b/>
                      <w:i/>
                      <w:sz w:val="18"/>
                    </w:rPr>
                    <w:t>á</w:t>
                  </w:r>
                  <w:r w:rsidRPr="008025FB">
                    <w:rPr>
                      <w:rFonts w:ascii="Arial" w:hAnsi="Arial" w:cs="Arial"/>
                      <w:b/>
                      <w:i/>
                      <w:sz w:val="18"/>
                    </w:rPr>
                    <w:t>fico No. 2.7</w:t>
                  </w:r>
                </w:p>
              </w:txbxContent>
            </v:textbox>
          </v:shape>
        </w:pict>
      </w:r>
    </w:p>
    <w:p w:rsidR="00201808" w:rsidRDefault="008025FB" w:rsidP="00201808">
      <w:r>
        <w:rPr>
          <w:noProof/>
        </w:rPr>
        <w:drawing>
          <wp:anchor distT="0" distB="0" distL="114300" distR="114300" simplePos="0" relativeHeight="251441152" behindDoc="0" locked="0" layoutInCell="1" allowOverlap="1">
            <wp:simplePos x="0" y="0"/>
            <wp:positionH relativeFrom="column">
              <wp:posOffset>779145</wp:posOffset>
            </wp:positionH>
            <wp:positionV relativeFrom="paragraph">
              <wp:posOffset>203835</wp:posOffset>
            </wp:positionV>
            <wp:extent cx="3629025" cy="2162175"/>
            <wp:effectExtent l="19050" t="0" r="9525" b="0"/>
            <wp:wrapSquare wrapText="bothSides"/>
            <wp:docPr id="6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3629025" cy="2162175"/>
                    </a:xfrm>
                    <a:prstGeom prst="rect">
                      <a:avLst/>
                    </a:prstGeom>
                    <a:noFill/>
                  </pic:spPr>
                </pic:pic>
              </a:graphicData>
            </a:graphic>
          </wp:anchor>
        </w:drawing>
      </w:r>
    </w:p>
    <w:p w:rsidR="00201808" w:rsidRPr="00A42AF6" w:rsidRDefault="00201808" w:rsidP="00201808"/>
    <w:p w:rsidR="00201808" w:rsidRPr="00A42AF6" w:rsidRDefault="00201808" w:rsidP="00201808"/>
    <w:p w:rsidR="00201808" w:rsidRPr="00A42AF6" w:rsidRDefault="00201808" w:rsidP="00201808"/>
    <w:p w:rsidR="00201808" w:rsidRDefault="00201808" w:rsidP="00201808">
      <w:pPr>
        <w:rPr>
          <w:rFonts w:ascii="Arial" w:hAnsi="Arial" w:cs="Arial"/>
          <w:sz w:val="24"/>
        </w:rPr>
      </w:pPr>
    </w:p>
    <w:p w:rsidR="00201808" w:rsidRDefault="00201808" w:rsidP="00201808">
      <w:pPr>
        <w:rPr>
          <w:rFonts w:ascii="Arial" w:hAnsi="Arial" w:cs="Arial"/>
          <w:sz w:val="24"/>
        </w:rPr>
      </w:pPr>
    </w:p>
    <w:p w:rsidR="00201808" w:rsidRDefault="00201808" w:rsidP="00201808">
      <w:pPr>
        <w:rPr>
          <w:rFonts w:ascii="Arial" w:hAnsi="Arial" w:cs="Arial"/>
          <w:sz w:val="24"/>
        </w:rPr>
      </w:pPr>
    </w:p>
    <w:p w:rsidR="00AD3091" w:rsidRDefault="00F211D4" w:rsidP="00201808">
      <w:pPr>
        <w:rPr>
          <w:rFonts w:ascii="Arial" w:hAnsi="Arial" w:cs="Arial"/>
          <w:sz w:val="24"/>
        </w:rPr>
      </w:pPr>
      <w:r>
        <w:rPr>
          <w:rFonts w:ascii="Arial" w:hAnsi="Arial" w:cs="Arial"/>
          <w:noProof/>
          <w:sz w:val="24"/>
        </w:rPr>
        <w:pict>
          <v:shape id="Cuadro de texto 159" o:spid="_x0000_s1043" type="#_x0000_t202" style="position:absolute;margin-left:29.35pt;margin-top:8.4pt;width:356.65pt;height:25.1pt;z-index:251630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" fillcolor="white [3201]" strokecolor="white [3212]" strokeweight=".5pt">
            <v:path arrowok="t"/>
            <v:textbox>
              <w:txbxContent>
                <w:p w:rsidR="00905EE0" w:rsidRPr="008025FB" w:rsidRDefault="00905EE0" w:rsidP="00201808">
                  <w:pPr>
                    <w:spacing w:line="240" w:lineRule="auto"/>
                    <w:rPr>
                      <w:rFonts w:ascii="Arial" w:hAnsi="Arial" w:cs="Arial"/>
                      <w:b/>
                      <w:i/>
                      <w:sz w:val="18"/>
                    </w:rPr>
                  </w:pPr>
                  <w:r w:rsidRPr="008025FB">
                    <w:rPr>
                      <w:rFonts w:ascii="Arial" w:hAnsi="Arial" w:cs="Arial"/>
                      <w:b/>
                      <w:i/>
                      <w:sz w:val="18"/>
                    </w:rPr>
                    <w:t>Fuente: SPSS           Elaborado por: M. Sánchez; F. Cuenca</w:t>
                  </w:r>
                </w:p>
              </w:txbxContent>
            </v:textbox>
          </v:shape>
        </w:pict>
      </w:r>
    </w:p>
    <w:p w:rsidR="00201808" w:rsidRDefault="00F211D4" w:rsidP="00201808">
      <w:pPr>
        <w:rPr>
          <w:rFonts w:ascii="Arial" w:hAnsi="Arial" w:cs="Arial"/>
          <w:sz w:val="24"/>
        </w:rPr>
      </w:pPr>
      <w:r>
        <w:rPr>
          <w:rFonts w:ascii="Arial" w:hAnsi="Arial" w:cs="Arial"/>
          <w:noProof/>
          <w:sz w:val="24"/>
        </w:rPr>
        <w:lastRenderedPageBreak/>
        <w:pict>
          <v:shape id="Cuadro de texto 158" o:spid="_x0000_s1044" type="#_x0000_t202" style="position:absolute;margin-left:133.5pt;margin-top:5.7pt;width:148.2pt;height:20.9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" fillcolor="white [3212]" strokecolor="white [3212]">
            <v:textbox style="mso-next-textbox:#Cuadro de texto 158">
              <w:txbxContent>
                <w:p w:rsidR="00905EE0" w:rsidRPr="008025FB" w:rsidRDefault="00905EE0" w:rsidP="00201808">
                  <w:pPr>
                    <w:jc w:val="center"/>
                    <w:rPr>
                      <w:rFonts w:ascii="Arial" w:hAnsi="Arial" w:cs="Arial"/>
                      <w:b/>
                      <w:i/>
                      <w:sz w:val="18"/>
                    </w:rPr>
                  </w:pPr>
                  <w:r w:rsidRPr="008025FB">
                    <w:rPr>
                      <w:rFonts w:ascii="Arial" w:hAnsi="Arial" w:cs="Arial"/>
                      <w:b/>
                      <w:i/>
                      <w:sz w:val="18"/>
                    </w:rPr>
                    <w:t>Gr</w:t>
                  </w:r>
                  <w:r w:rsidR="009C0439">
                    <w:rPr>
                      <w:rFonts w:ascii="Arial" w:hAnsi="Arial" w:cs="Arial"/>
                      <w:b/>
                      <w:i/>
                      <w:sz w:val="18"/>
                    </w:rPr>
                    <w:t>á</w:t>
                  </w:r>
                  <w:r w:rsidRPr="008025FB">
                    <w:rPr>
                      <w:rFonts w:ascii="Arial" w:hAnsi="Arial" w:cs="Arial"/>
                      <w:b/>
                      <w:i/>
                      <w:sz w:val="18"/>
                    </w:rPr>
                    <w:t>fico No. 2.8</w:t>
                  </w:r>
                </w:p>
              </w:txbxContent>
            </v:textbox>
          </v:shape>
        </w:pict>
      </w:r>
    </w:p>
    <w:p w:rsidR="00201808" w:rsidRDefault="00201808" w:rsidP="00201808">
      <w:pPr>
        <w:rPr>
          <w:rFonts w:ascii="Arial" w:hAnsi="Arial" w:cs="Arial"/>
          <w:sz w:val="24"/>
        </w:rPr>
      </w:pPr>
      <w:r>
        <w:rPr>
          <w:rFonts w:ascii="Arial" w:hAnsi="Arial" w:cs="Arial"/>
          <w:noProof/>
          <w:sz w:val="24"/>
        </w:rPr>
        <w:drawing>
          <wp:anchor distT="0" distB="0" distL="114300" distR="114300" simplePos="0" relativeHeight="251442176" behindDoc="0" locked="0" layoutInCell="1" allowOverlap="1">
            <wp:simplePos x="0" y="0"/>
            <wp:positionH relativeFrom="column">
              <wp:posOffset>1207770</wp:posOffset>
            </wp:positionH>
            <wp:positionV relativeFrom="paragraph">
              <wp:posOffset>20955</wp:posOffset>
            </wp:positionV>
            <wp:extent cx="2600325" cy="1524000"/>
            <wp:effectExtent l="19050" t="0" r="9525" b="0"/>
            <wp:wrapSquare wrapText="bothSides"/>
            <wp:docPr id="6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a:stretch>
                      <a:fillRect/>
                    </a:stretch>
                  </pic:blipFill>
                  <pic:spPr bwMode="auto">
                    <a:xfrm>
                      <a:off x="0" y="0"/>
                      <a:ext cx="2600325" cy="1524000"/>
                    </a:xfrm>
                    <a:prstGeom prst="rect">
                      <a:avLst/>
                    </a:prstGeom>
                    <a:noFill/>
                  </pic:spPr>
                </pic:pic>
              </a:graphicData>
            </a:graphic>
          </wp:anchor>
        </w:drawing>
      </w:r>
    </w:p>
    <w:p w:rsidR="00201808" w:rsidRDefault="00201808" w:rsidP="00201808">
      <w:pPr>
        <w:rPr>
          <w:rFonts w:ascii="Arial" w:hAnsi="Arial" w:cs="Arial"/>
          <w:sz w:val="24"/>
        </w:rPr>
      </w:pPr>
    </w:p>
    <w:p w:rsidR="00201808" w:rsidRDefault="00201808" w:rsidP="00201808">
      <w:pPr>
        <w:rPr>
          <w:rFonts w:ascii="Arial" w:hAnsi="Arial" w:cs="Arial"/>
          <w:sz w:val="24"/>
        </w:rPr>
      </w:pPr>
    </w:p>
    <w:p w:rsidR="00201808" w:rsidRDefault="00201808" w:rsidP="00201808">
      <w:pPr>
        <w:rPr>
          <w:rFonts w:ascii="Arial" w:hAnsi="Arial" w:cs="Arial"/>
          <w:sz w:val="24"/>
        </w:rPr>
      </w:pPr>
    </w:p>
    <w:p w:rsidR="00201808" w:rsidRPr="00B63C5E" w:rsidRDefault="00F211D4" w:rsidP="00201808">
      <w:pPr>
        <w:rPr>
          <w:rFonts w:ascii="Arial" w:hAnsi="Arial" w:cs="Arial"/>
          <w:sz w:val="24"/>
        </w:rPr>
      </w:pPr>
      <w:r>
        <w:rPr>
          <w:rFonts w:ascii="Arial" w:hAnsi="Arial" w:cs="Arial"/>
          <w:noProof/>
          <w:sz w:val="24"/>
        </w:rPr>
        <w:pict>
          <v:shape id="Cuadro de texto 157" o:spid="_x0000_s1045" type="#_x0000_t202" style="position:absolute;margin-left:81.1pt;margin-top:19.25pt;width:356.65pt;height:25.1pt;z-index:251631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" fillcolor="white [3201]" strokecolor="white [3212]" strokeweight=".5pt">
            <v:path arrowok="t"/>
            <v:textbox>
              <w:txbxContent>
                <w:p w:rsidR="00905EE0" w:rsidRPr="008025FB" w:rsidRDefault="00905EE0" w:rsidP="00201808">
                  <w:pPr>
                    <w:spacing w:line="240" w:lineRule="auto"/>
                    <w:rPr>
                      <w:rFonts w:ascii="Arial" w:hAnsi="Arial" w:cs="Arial"/>
                      <w:b/>
                      <w:i/>
                      <w:sz w:val="18"/>
                      <w:szCs w:val="18"/>
                    </w:rPr>
                  </w:pPr>
                  <w:r w:rsidRPr="008025FB">
                    <w:rPr>
                      <w:rFonts w:ascii="Arial" w:hAnsi="Arial" w:cs="Arial"/>
                      <w:b/>
                      <w:i/>
                      <w:sz w:val="18"/>
                      <w:szCs w:val="18"/>
                    </w:rPr>
                    <w:t>Fuente: SPSS           Elaborado por: M. Sánchez; F. Cuenca</w:t>
                  </w:r>
                </w:p>
              </w:txbxContent>
            </v:textbox>
          </v:shape>
        </w:pict>
      </w:r>
    </w:p>
    <w:p w:rsidR="00201808" w:rsidRDefault="00201808" w:rsidP="00201808">
      <w:pPr>
        <w:rPr>
          <w:rFonts w:ascii="Arial" w:hAnsi="Arial" w:cs="Arial"/>
          <w:sz w:val="24"/>
        </w:rPr>
      </w:pPr>
    </w:p>
    <w:p w:rsidR="00201808" w:rsidRDefault="00201808" w:rsidP="00F5193F">
      <w:pPr>
        <w:spacing w:line="360" w:lineRule="auto"/>
        <w:ind w:firstLine="567"/>
        <w:jc w:val="both"/>
        <w:rPr>
          <w:rFonts w:ascii="Arial" w:hAnsi="Arial" w:cs="Arial"/>
          <w:sz w:val="24"/>
        </w:rPr>
      </w:pPr>
      <w:r>
        <w:rPr>
          <w:rFonts w:ascii="Arial" w:hAnsi="Arial" w:cs="Arial"/>
          <w:sz w:val="24"/>
        </w:rPr>
        <w:t>Ahora en este grafico representativo al género femenino observamos que el 82% le agrada consumir o probar bebidas que den energía un poco menor que el porcentajes de hombres que también les agradaba, y el 18% de mujeres no les agradaba consumir este tipo de bebidas porcentaje superior que el de los hombres que también no les agradaba. Aun así en ambos géneros hay una tendencia mayoritaria a manifestar su agrado por las bebidas que proporcionen energía o multivitamínicos.</w:t>
      </w:r>
    </w:p>
    <w:p w:rsidR="00201808" w:rsidRDefault="00201808" w:rsidP="00201808">
      <w:pPr>
        <w:rPr>
          <w:rFonts w:ascii="Arial" w:hAnsi="Arial" w:cs="Arial"/>
          <w:sz w:val="24"/>
        </w:rPr>
      </w:pPr>
    </w:p>
    <w:p w:rsidR="00201808" w:rsidRDefault="00201808" w:rsidP="00201808">
      <w:pPr>
        <w:rPr>
          <w:rFonts w:ascii="Arial" w:hAnsi="Arial" w:cs="Arial"/>
          <w:b/>
          <w:sz w:val="24"/>
          <w:szCs w:val="24"/>
        </w:rPr>
      </w:pPr>
      <w:r w:rsidRPr="00C34A66">
        <w:rPr>
          <w:rFonts w:ascii="Arial" w:hAnsi="Arial" w:cs="Arial"/>
          <w:b/>
          <w:sz w:val="24"/>
          <w:szCs w:val="24"/>
        </w:rPr>
        <w:t>4.- ¿Qué marca es su preferida al momento de consumir?</w:t>
      </w:r>
    </w:p>
    <w:p w:rsidR="00201808" w:rsidRDefault="00F211D4" w:rsidP="00201808">
      <w:pPr>
        <w:rPr>
          <w:rFonts w:ascii="Arial" w:hAnsi="Arial" w:cs="Arial"/>
          <w:b/>
          <w:sz w:val="24"/>
          <w:szCs w:val="24"/>
        </w:rPr>
      </w:pPr>
      <w:r w:rsidRPr="00F211D4">
        <w:rPr>
          <w:rFonts w:ascii="Arial" w:hAnsi="Arial" w:cs="Arial"/>
          <w:b/>
          <w:noProof/>
          <w:sz w:val="20"/>
          <w:szCs w:val="24"/>
        </w:rPr>
        <w:pict>
          <v:shape id="Cuadro de texto 155" o:spid="_x0000_s1046" type="#_x0000_t202" style="position:absolute;margin-left:125.95pt;margin-top:24.7pt;width:148.2pt;height:20.9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" fillcolor="white [3212]" strokecolor="white [3212]">
            <v:textbox style="mso-next-textbox:#Cuadro de texto 155">
              <w:txbxContent>
                <w:p w:rsidR="00905EE0" w:rsidRPr="00911A6F" w:rsidRDefault="00905EE0" w:rsidP="00201808">
                  <w:pPr>
                    <w:jc w:val="center"/>
                    <w:rPr>
                      <w:rFonts w:ascii="Arial" w:hAnsi="Arial" w:cs="Arial"/>
                      <w:b/>
                      <w:i/>
                      <w:sz w:val="18"/>
                    </w:rPr>
                  </w:pPr>
                  <w:r w:rsidRPr="00911A6F">
                    <w:rPr>
                      <w:rFonts w:ascii="Arial" w:hAnsi="Arial" w:cs="Arial"/>
                      <w:b/>
                      <w:i/>
                      <w:sz w:val="18"/>
                    </w:rPr>
                    <w:t>Tabla No. 2.7</w:t>
                  </w:r>
                </w:p>
              </w:txbxContent>
            </v:textbox>
          </v:shape>
        </w:pict>
      </w:r>
    </w:p>
    <w:p w:rsidR="00201808" w:rsidRPr="008D398C" w:rsidRDefault="00201808" w:rsidP="00201808">
      <w:pPr>
        <w:jc w:val="center"/>
        <w:rPr>
          <w:rFonts w:ascii="Arial" w:hAnsi="Arial" w:cs="Arial"/>
          <w:b/>
          <w:sz w:val="20"/>
          <w:szCs w:val="24"/>
        </w:rPr>
      </w:pPr>
    </w:p>
    <w:tbl>
      <w:tblPr>
        <w:tblW w:w="7797" w:type="dxa"/>
        <w:tblInd w:w="93" w:type="dxa"/>
        <w:tblLayout w:type="fixed"/>
        <w:tblCellMar>
          <w:left w:w="93" w:type="dxa"/>
          <w:right w:w="93" w:type="dxa"/>
        </w:tblCellMar>
        <w:tblLook w:val="0000"/>
      </w:tblPr>
      <w:tblGrid>
        <w:gridCol w:w="983"/>
        <w:gridCol w:w="1144"/>
        <w:gridCol w:w="1275"/>
        <w:gridCol w:w="1276"/>
        <w:gridCol w:w="1418"/>
        <w:gridCol w:w="1701"/>
      </w:tblGrid>
      <w:tr w:rsidR="00201808" w:rsidTr="00911A6F">
        <w:trPr>
          <w:trHeight w:val="262"/>
        </w:trPr>
        <w:tc>
          <w:tcPr>
            <w:tcW w:w="2127"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201808" w:rsidRDefault="00201808" w:rsidP="00201808">
            <w:pPr>
              <w:autoSpaceDE w:val="0"/>
              <w:autoSpaceDN w:val="0"/>
              <w:adjustRightInd w:val="0"/>
              <w:spacing w:after="0" w:line="240" w:lineRule="auto"/>
              <w:rPr>
                <w:rFonts w:ascii="Arial" w:hAnsi="Arial" w:cs="Arial"/>
                <w:color w:val="000000"/>
                <w:sz w:val="18"/>
                <w:szCs w:val="18"/>
                <w:lang w:val="es-EC"/>
              </w:rPr>
            </w:pPr>
          </w:p>
        </w:tc>
        <w:tc>
          <w:tcPr>
            <w:tcW w:w="1275"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201808" w:rsidRPr="008778AA" w:rsidRDefault="00201808" w:rsidP="00201808">
            <w:pPr>
              <w:autoSpaceDE w:val="0"/>
              <w:autoSpaceDN w:val="0"/>
              <w:adjustRightInd w:val="0"/>
              <w:spacing w:after="0" w:line="240" w:lineRule="auto"/>
              <w:jc w:val="center"/>
              <w:rPr>
                <w:rFonts w:ascii="Arial" w:hAnsi="Arial" w:cs="Arial"/>
                <w:b/>
                <w:i/>
                <w:color w:val="000000"/>
                <w:sz w:val="20"/>
                <w:szCs w:val="18"/>
                <w:lang w:val="es-EC"/>
              </w:rPr>
            </w:pPr>
            <w:r w:rsidRPr="008778AA">
              <w:rPr>
                <w:rFonts w:ascii="Arial" w:hAnsi="Arial" w:cs="Arial"/>
                <w:b/>
                <w:i/>
                <w:color w:val="000000"/>
                <w:sz w:val="20"/>
                <w:szCs w:val="18"/>
                <w:lang w:val="es-EC"/>
              </w:rPr>
              <w:t>Frecuencia</w:t>
            </w:r>
          </w:p>
        </w:tc>
        <w:tc>
          <w:tcPr>
            <w:tcW w:w="127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01808" w:rsidRPr="008778AA" w:rsidRDefault="00201808" w:rsidP="00201808">
            <w:pPr>
              <w:autoSpaceDE w:val="0"/>
              <w:autoSpaceDN w:val="0"/>
              <w:adjustRightInd w:val="0"/>
              <w:spacing w:after="0" w:line="240" w:lineRule="auto"/>
              <w:jc w:val="center"/>
              <w:rPr>
                <w:rFonts w:ascii="Arial" w:hAnsi="Arial" w:cs="Arial"/>
                <w:b/>
                <w:i/>
                <w:color w:val="000000"/>
                <w:sz w:val="20"/>
                <w:szCs w:val="18"/>
                <w:lang w:val="es-EC"/>
              </w:rPr>
            </w:pPr>
            <w:r w:rsidRPr="008778AA">
              <w:rPr>
                <w:rFonts w:ascii="Arial" w:hAnsi="Arial" w:cs="Arial"/>
                <w:b/>
                <w:i/>
                <w:color w:val="000000"/>
                <w:sz w:val="20"/>
                <w:szCs w:val="18"/>
                <w:lang w:val="es-EC"/>
              </w:rPr>
              <w:t>Porcentaje</w:t>
            </w:r>
          </w:p>
        </w:tc>
        <w:tc>
          <w:tcPr>
            <w:tcW w:w="1418"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01808" w:rsidRPr="008778AA" w:rsidRDefault="00201808" w:rsidP="00201808">
            <w:pPr>
              <w:autoSpaceDE w:val="0"/>
              <w:autoSpaceDN w:val="0"/>
              <w:adjustRightInd w:val="0"/>
              <w:spacing w:after="0" w:line="240" w:lineRule="auto"/>
              <w:jc w:val="center"/>
              <w:rPr>
                <w:rFonts w:ascii="Arial" w:hAnsi="Arial" w:cs="Arial"/>
                <w:b/>
                <w:i/>
                <w:color w:val="000000"/>
                <w:sz w:val="20"/>
                <w:szCs w:val="18"/>
                <w:lang w:val="es-EC"/>
              </w:rPr>
            </w:pPr>
            <w:r w:rsidRPr="008778AA">
              <w:rPr>
                <w:rFonts w:ascii="Arial" w:hAnsi="Arial" w:cs="Arial"/>
                <w:b/>
                <w:i/>
                <w:color w:val="000000"/>
                <w:sz w:val="20"/>
                <w:szCs w:val="18"/>
                <w:lang w:val="es-EC"/>
              </w:rPr>
              <w:t>Porcentaje válido</w:t>
            </w:r>
          </w:p>
        </w:tc>
        <w:tc>
          <w:tcPr>
            <w:tcW w:w="1701"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201808" w:rsidRPr="008778AA" w:rsidRDefault="00201808" w:rsidP="00201808">
            <w:pPr>
              <w:autoSpaceDE w:val="0"/>
              <w:autoSpaceDN w:val="0"/>
              <w:adjustRightInd w:val="0"/>
              <w:spacing w:after="0" w:line="240" w:lineRule="auto"/>
              <w:jc w:val="center"/>
              <w:rPr>
                <w:rFonts w:ascii="Arial" w:hAnsi="Arial" w:cs="Arial"/>
                <w:b/>
                <w:i/>
                <w:color w:val="000000"/>
                <w:sz w:val="20"/>
                <w:szCs w:val="18"/>
                <w:lang w:val="es-EC"/>
              </w:rPr>
            </w:pPr>
            <w:r w:rsidRPr="008778AA">
              <w:rPr>
                <w:rFonts w:ascii="Arial" w:hAnsi="Arial" w:cs="Arial"/>
                <w:b/>
                <w:i/>
                <w:color w:val="000000"/>
                <w:sz w:val="20"/>
                <w:szCs w:val="18"/>
                <w:lang w:val="es-EC"/>
              </w:rPr>
              <w:t>Porcentaje acumulado</w:t>
            </w:r>
          </w:p>
        </w:tc>
      </w:tr>
      <w:tr w:rsidR="00201808" w:rsidTr="00911A6F">
        <w:trPr>
          <w:trHeight w:val="142"/>
        </w:trPr>
        <w:tc>
          <w:tcPr>
            <w:tcW w:w="983" w:type="dxa"/>
            <w:tcBorders>
              <w:top w:val="single" w:sz="12" w:space="0" w:color="000000"/>
              <w:left w:val="single" w:sz="12" w:space="0" w:color="000000"/>
              <w:bottom w:val="nil"/>
              <w:right w:val="nil"/>
            </w:tcBorders>
            <w:shd w:val="clear" w:color="000000" w:fill="FFFFFF"/>
          </w:tcPr>
          <w:p w:rsidR="00201808" w:rsidRDefault="00201808" w:rsidP="00201808">
            <w:pPr>
              <w:autoSpaceDE w:val="0"/>
              <w:autoSpaceDN w:val="0"/>
              <w:adjustRightInd w:val="0"/>
              <w:spacing w:after="0" w:line="240" w:lineRule="auto"/>
              <w:rPr>
                <w:rFonts w:ascii="Arial" w:hAnsi="Arial" w:cs="Arial"/>
                <w:color w:val="000000"/>
                <w:sz w:val="18"/>
                <w:szCs w:val="18"/>
                <w:lang w:val="es-EC"/>
              </w:rPr>
            </w:pPr>
          </w:p>
        </w:tc>
        <w:tc>
          <w:tcPr>
            <w:tcW w:w="1144" w:type="dxa"/>
            <w:tcBorders>
              <w:top w:val="single" w:sz="12" w:space="0" w:color="000000"/>
              <w:left w:val="nil"/>
              <w:bottom w:val="nil"/>
              <w:right w:val="single" w:sz="12" w:space="0" w:color="000000"/>
            </w:tcBorders>
            <w:shd w:val="clear" w:color="000000" w:fill="FFFFFF"/>
            <w:vAlign w:val="bottom"/>
          </w:tcPr>
          <w:p w:rsidR="00201808" w:rsidRDefault="00201808" w:rsidP="00201808">
            <w:pPr>
              <w:rPr>
                <w:rFonts w:ascii="Arial" w:hAnsi="Arial" w:cs="Arial"/>
                <w:color w:val="000000"/>
                <w:sz w:val="24"/>
                <w:szCs w:val="24"/>
              </w:rPr>
            </w:pPr>
            <w:r>
              <w:rPr>
                <w:rFonts w:ascii="Arial" w:hAnsi="Arial" w:cs="Arial"/>
                <w:color w:val="000000"/>
              </w:rPr>
              <w:t>Red Bull</w:t>
            </w:r>
          </w:p>
        </w:tc>
        <w:tc>
          <w:tcPr>
            <w:tcW w:w="1275" w:type="dxa"/>
            <w:tcBorders>
              <w:top w:val="single" w:sz="12" w:space="0" w:color="000000"/>
              <w:left w:val="single" w:sz="12" w:space="0" w:color="000000"/>
              <w:bottom w:val="nil"/>
              <w:right w:val="single" w:sz="2" w:space="0" w:color="000000"/>
            </w:tcBorders>
            <w:shd w:val="clear" w:color="000000" w:fill="FFFFFF"/>
            <w:vAlign w:val="bottom"/>
          </w:tcPr>
          <w:p w:rsidR="00201808" w:rsidRDefault="00006D34" w:rsidP="00201808">
            <w:pPr>
              <w:jc w:val="right"/>
              <w:rPr>
                <w:rFonts w:ascii="Calibri" w:hAnsi="Calibri" w:cs="Calibri"/>
                <w:color w:val="000000"/>
              </w:rPr>
            </w:pPr>
            <w:r>
              <w:rPr>
                <w:rFonts w:ascii="Calibri" w:hAnsi="Calibri" w:cs="Calibri"/>
                <w:color w:val="000000"/>
              </w:rPr>
              <w:t>96</w:t>
            </w:r>
          </w:p>
        </w:tc>
        <w:tc>
          <w:tcPr>
            <w:tcW w:w="1276" w:type="dxa"/>
            <w:tcBorders>
              <w:top w:val="single" w:sz="12" w:space="0" w:color="000000"/>
              <w:left w:val="single" w:sz="2" w:space="0" w:color="000000"/>
              <w:bottom w:val="nil"/>
              <w:right w:val="single" w:sz="2" w:space="0" w:color="000000"/>
            </w:tcBorders>
            <w:shd w:val="clear" w:color="000000" w:fill="FFFFFF"/>
            <w:vAlign w:val="bottom"/>
          </w:tcPr>
          <w:p w:rsidR="00201808" w:rsidRDefault="00201808" w:rsidP="00201808">
            <w:pPr>
              <w:jc w:val="right"/>
              <w:rPr>
                <w:rFonts w:ascii="Calibri" w:hAnsi="Calibri" w:cs="Calibri"/>
                <w:color w:val="000000"/>
              </w:rPr>
            </w:pPr>
            <w:r>
              <w:rPr>
                <w:rFonts w:ascii="Calibri" w:hAnsi="Calibri" w:cs="Calibri"/>
                <w:color w:val="000000"/>
              </w:rPr>
              <w:t>28%</w:t>
            </w:r>
          </w:p>
        </w:tc>
        <w:tc>
          <w:tcPr>
            <w:tcW w:w="1418" w:type="dxa"/>
            <w:tcBorders>
              <w:top w:val="single" w:sz="12" w:space="0" w:color="000000"/>
              <w:left w:val="single" w:sz="2" w:space="0" w:color="000000"/>
              <w:bottom w:val="nil"/>
              <w:right w:val="single" w:sz="2" w:space="0" w:color="000000"/>
            </w:tcBorders>
            <w:shd w:val="clear" w:color="000000" w:fill="FFFFFF"/>
            <w:vAlign w:val="bottom"/>
          </w:tcPr>
          <w:p w:rsidR="00201808" w:rsidRDefault="00201808" w:rsidP="00201808">
            <w:pPr>
              <w:jc w:val="right"/>
              <w:rPr>
                <w:rFonts w:ascii="Calibri" w:hAnsi="Calibri" w:cs="Calibri"/>
                <w:color w:val="000000"/>
              </w:rPr>
            </w:pPr>
            <w:r>
              <w:rPr>
                <w:rFonts w:ascii="Calibri" w:hAnsi="Calibri" w:cs="Calibri"/>
                <w:color w:val="000000"/>
              </w:rPr>
              <w:t>28%</w:t>
            </w:r>
          </w:p>
        </w:tc>
        <w:tc>
          <w:tcPr>
            <w:tcW w:w="1701" w:type="dxa"/>
            <w:tcBorders>
              <w:top w:val="single" w:sz="12" w:space="0" w:color="000000"/>
              <w:left w:val="single" w:sz="2" w:space="0" w:color="000000"/>
              <w:bottom w:val="nil"/>
              <w:right w:val="single" w:sz="12" w:space="0" w:color="000000"/>
            </w:tcBorders>
            <w:shd w:val="clear" w:color="000000" w:fill="FFFFFF"/>
            <w:vAlign w:val="bottom"/>
          </w:tcPr>
          <w:p w:rsidR="00201808" w:rsidRDefault="00201808" w:rsidP="00201808">
            <w:pPr>
              <w:jc w:val="right"/>
              <w:rPr>
                <w:rFonts w:ascii="Calibri" w:hAnsi="Calibri" w:cs="Calibri"/>
                <w:color w:val="000000"/>
              </w:rPr>
            </w:pPr>
            <w:r>
              <w:rPr>
                <w:rFonts w:ascii="Calibri" w:hAnsi="Calibri" w:cs="Calibri"/>
                <w:color w:val="000000"/>
              </w:rPr>
              <w:t>28%</w:t>
            </w:r>
          </w:p>
        </w:tc>
      </w:tr>
      <w:tr w:rsidR="00201808" w:rsidTr="00911A6F">
        <w:trPr>
          <w:trHeight w:val="262"/>
        </w:trPr>
        <w:tc>
          <w:tcPr>
            <w:tcW w:w="983" w:type="dxa"/>
            <w:tcBorders>
              <w:top w:val="nil"/>
              <w:left w:val="single" w:sz="12" w:space="0" w:color="000000"/>
              <w:bottom w:val="nil"/>
              <w:right w:val="nil"/>
            </w:tcBorders>
            <w:shd w:val="clear" w:color="000000" w:fill="FFFFFF"/>
          </w:tcPr>
          <w:p w:rsidR="00201808" w:rsidRDefault="00201808" w:rsidP="00201808">
            <w:pPr>
              <w:autoSpaceDE w:val="0"/>
              <w:autoSpaceDN w:val="0"/>
              <w:adjustRightInd w:val="0"/>
              <w:spacing w:after="0" w:line="240" w:lineRule="auto"/>
              <w:rPr>
                <w:rFonts w:ascii="Arial" w:hAnsi="Arial" w:cs="Arial"/>
                <w:color w:val="000000"/>
                <w:sz w:val="18"/>
                <w:szCs w:val="18"/>
                <w:lang w:val="es-EC"/>
              </w:rPr>
            </w:pPr>
          </w:p>
        </w:tc>
        <w:tc>
          <w:tcPr>
            <w:tcW w:w="1144" w:type="dxa"/>
            <w:tcBorders>
              <w:top w:val="nil"/>
              <w:left w:val="nil"/>
              <w:bottom w:val="nil"/>
              <w:right w:val="single" w:sz="12" w:space="0" w:color="000000"/>
            </w:tcBorders>
            <w:shd w:val="clear" w:color="000000" w:fill="FFFFFF"/>
            <w:vAlign w:val="bottom"/>
          </w:tcPr>
          <w:p w:rsidR="00201808" w:rsidRDefault="00201808" w:rsidP="00201808">
            <w:pPr>
              <w:rPr>
                <w:rFonts w:ascii="Arial" w:hAnsi="Arial" w:cs="Arial"/>
                <w:color w:val="000000"/>
                <w:sz w:val="24"/>
                <w:szCs w:val="24"/>
              </w:rPr>
            </w:pPr>
            <w:r>
              <w:rPr>
                <w:rFonts w:ascii="Arial" w:hAnsi="Arial" w:cs="Arial"/>
                <w:color w:val="000000"/>
              </w:rPr>
              <w:t>V220</w:t>
            </w:r>
          </w:p>
        </w:tc>
        <w:tc>
          <w:tcPr>
            <w:tcW w:w="1275" w:type="dxa"/>
            <w:tcBorders>
              <w:top w:val="nil"/>
              <w:left w:val="single" w:sz="12" w:space="0" w:color="000000"/>
              <w:bottom w:val="nil"/>
              <w:right w:val="single" w:sz="2" w:space="0" w:color="000000"/>
            </w:tcBorders>
            <w:shd w:val="clear" w:color="000000" w:fill="FFFFFF"/>
            <w:vAlign w:val="bottom"/>
          </w:tcPr>
          <w:p w:rsidR="00201808" w:rsidRDefault="00006D34" w:rsidP="00201808">
            <w:pPr>
              <w:jc w:val="right"/>
              <w:rPr>
                <w:rFonts w:ascii="Calibri" w:hAnsi="Calibri" w:cs="Calibri"/>
                <w:color w:val="000000"/>
              </w:rPr>
            </w:pPr>
            <w:r>
              <w:rPr>
                <w:rFonts w:ascii="Calibri" w:hAnsi="Calibri" w:cs="Calibri"/>
                <w:color w:val="000000"/>
              </w:rPr>
              <w:t>134</w:t>
            </w:r>
          </w:p>
        </w:tc>
        <w:tc>
          <w:tcPr>
            <w:tcW w:w="1276" w:type="dxa"/>
            <w:tcBorders>
              <w:top w:val="nil"/>
              <w:left w:val="single" w:sz="2" w:space="0" w:color="000000"/>
              <w:bottom w:val="nil"/>
              <w:right w:val="single" w:sz="2" w:space="0" w:color="000000"/>
            </w:tcBorders>
            <w:shd w:val="clear" w:color="000000" w:fill="FFFFFF"/>
            <w:vAlign w:val="bottom"/>
          </w:tcPr>
          <w:p w:rsidR="00201808" w:rsidRDefault="00201808" w:rsidP="00201808">
            <w:pPr>
              <w:jc w:val="right"/>
              <w:rPr>
                <w:rFonts w:ascii="Calibri" w:hAnsi="Calibri" w:cs="Calibri"/>
                <w:color w:val="000000"/>
              </w:rPr>
            </w:pPr>
            <w:r>
              <w:rPr>
                <w:rFonts w:ascii="Calibri" w:hAnsi="Calibri" w:cs="Calibri"/>
                <w:color w:val="000000"/>
              </w:rPr>
              <w:t>39%</w:t>
            </w:r>
          </w:p>
        </w:tc>
        <w:tc>
          <w:tcPr>
            <w:tcW w:w="1418" w:type="dxa"/>
            <w:tcBorders>
              <w:top w:val="nil"/>
              <w:left w:val="single" w:sz="2" w:space="0" w:color="000000"/>
              <w:bottom w:val="nil"/>
              <w:right w:val="single" w:sz="2" w:space="0" w:color="000000"/>
            </w:tcBorders>
            <w:shd w:val="clear" w:color="000000" w:fill="FFFFFF"/>
            <w:vAlign w:val="bottom"/>
          </w:tcPr>
          <w:p w:rsidR="00201808" w:rsidRDefault="00201808" w:rsidP="00201808">
            <w:pPr>
              <w:jc w:val="right"/>
              <w:rPr>
                <w:rFonts w:ascii="Calibri" w:hAnsi="Calibri" w:cs="Calibri"/>
                <w:color w:val="000000"/>
              </w:rPr>
            </w:pPr>
            <w:r>
              <w:rPr>
                <w:rFonts w:ascii="Calibri" w:hAnsi="Calibri" w:cs="Calibri"/>
                <w:color w:val="000000"/>
              </w:rPr>
              <w:t>39%</w:t>
            </w:r>
          </w:p>
        </w:tc>
        <w:tc>
          <w:tcPr>
            <w:tcW w:w="1701" w:type="dxa"/>
            <w:tcBorders>
              <w:top w:val="nil"/>
              <w:left w:val="single" w:sz="2" w:space="0" w:color="000000"/>
              <w:bottom w:val="nil"/>
              <w:right w:val="single" w:sz="12" w:space="0" w:color="000000"/>
            </w:tcBorders>
            <w:shd w:val="clear" w:color="000000" w:fill="FFFFFF"/>
            <w:vAlign w:val="bottom"/>
          </w:tcPr>
          <w:p w:rsidR="00201808" w:rsidRDefault="00201808" w:rsidP="00201808">
            <w:pPr>
              <w:jc w:val="right"/>
              <w:rPr>
                <w:rFonts w:ascii="Calibri" w:hAnsi="Calibri" w:cs="Calibri"/>
                <w:color w:val="000000"/>
              </w:rPr>
            </w:pPr>
            <w:r>
              <w:rPr>
                <w:rFonts w:ascii="Calibri" w:hAnsi="Calibri" w:cs="Calibri"/>
                <w:color w:val="000000"/>
              </w:rPr>
              <w:t>67%</w:t>
            </w:r>
          </w:p>
        </w:tc>
      </w:tr>
      <w:tr w:rsidR="00201808" w:rsidTr="00911A6F">
        <w:trPr>
          <w:trHeight w:val="262"/>
        </w:trPr>
        <w:tc>
          <w:tcPr>
            <w:tcW w:w="983" w:type="dxa"/>
            <w:tcBorders>
              <w:top w:val="nil"/>
              <w:left w:val="single" w:sz="12" w:space="0" w:color="000000"/>
              <w:bottom w:val="nil"/>
              <w:right w:val="nil"/>
            </w:tcBorders>
            <w:shd w:val="clear" w:color="000000" w:fill="FFFFFF"/>
          </w:tcPr>
          <w:p w:rsidR="00201808" w:rsidRDefault="00201808" w:rsidP="00201808">
            <w:pPr>
              <w:autoSpaceDE w:val="0"/>
              <w:autoSpaceDN w:val="0"/>
              <w:adjustRightInd w:val="0"/>
              <w:spacing w:after="0" w:line="240" w:lineRule="auto"/>
              <w:rPr>
                <w:rFonts w:ascii="Arial" w:hAnsi="Arial" w:cs="Arial"/>
                <w:color w:val="000000"/>
                <w:sz w:val="18"/>
                <w:szCs w:val="18"/>
                <w:lang w:val="es-EC"/>
              </w:rPr>
            </w:pPr>
          </w:p>
        </w:tc>
        <w:tc>
          <w:tcPr>
            <w:tcW w:w="1144" w:type="dxa"/>
            <w:tcBorders>
              <w:top w:val="nil"/>
              <w:left w:val="nil"/>
              <w:bottom w:val="nil"/>
              <w:right w:val="single" w:sz="12" w:space="0" w:color="000000"/>
            </w:tcBorders>
            <w:shd w:val="clear" w:color="000000" w:fill="FFFFFF"/>
            <w:vAlign w:val="bottom"/>
          </w:tcPr>
          <w:p w:rsidR="00201808" w:rsidRDefault="00201808" w:rsidP="00201808">
            <w:pPr>
              <w:rPr>
                <w:rFonts w:ascii="Arial" w:hAnsi="Arial" w:cs="Arial"/>
                <w:color w:val="000000"/>
                <w:sz w:val="24"/>
                <w:szCs w:val="24"/>
              </w:rPr>
            </w:pPr>
            <w:r>
              <w:rPr>
                <w:rFonts w:ascii="Arial" w:hAnsi="Arial" w:cs="Arial"/>
                <w:color w:val="000000"/>
              </w:rPr>
              <w:t>Volcán</w:t>
            </w:r>
          </w:p>
        </w:tc>
        <w:tc>
          <w:tcPr>
            <w:tcW w:w="1275" w:type="dxa"/>
            <w:tcBorders>
              <w:top w:val="nil"/>
              <w:left w:val="single" w:sz="12" w:space="0" w:color="000000"/>
              <w:bottom w:val="nil"/>
              <w:right w:val="single" w:sz="2" w:space="0" w:color="000000"/>
            </w:tcBorders>
            <w:shd w:val="clear" w:color="000000" w:fill="FFFFFF"/>
            <w:vAlign w:val="bottom"/>
          </w:tcPr>
          <w:p w:rsidR="00201808" w:rsidRDefault="00006D34" w:rsidP="00201808">
            <w:pPr>
              <w:jc w:val="right"/>
              <w:rPr>
                <w:rFonts w:ascii="Calibri" w:hAnsi="Calibri" w:cs="Calibri"/>
                <w:color w:val="000000"/>
              </w:rPr>
            </w:pPr>
            <w:r>
              <w:rPr>
                <w:rFonts w:ascii="Calibri" w:hAnsi="Calibri" w:cs="Calibri"/>
                <w:color w:val="000000"/>
              </w:rPr>
              <w:t>69</w:t>
            </w:r>
          </w:p>
        </w:tc>
        <w:tc>
          <w:tcPr>
            <w:tcW w:w="1276" w:type="dxa"/>
            <w:tcBorders>
              <w:top w:val="nil"/>
              <w:left w:val="single" w:sz="2" w:space="0" w:color="000000"/>
              <w:bottom w:val="nil"/>
              <w:right w:val="single" w:sz="2" w:space="0" w:color="000000"/>
            </w:tcBorders>
            <w:shd w:val="clear" w:color="000000" w:fill="FFFFFF"/>
            <w:vAlign w:val="bottom"/>
          </w:tcPr>
          <w:p w:rsidR="00201808" w:rsidRDefault="00201808" w:rsidP="00201808">
            <w:pPr>
              <w:jc w:val="right"/>
              <w:rPr>
                <w:rFonts w:ascii="Calibri" w:hAnsi="Calibri" w:cs="Calibri"/>
                <w:color w:val="000000"/>
              </w:rPr>
            </w:pPr>
            <w:r>
              <w:rPr>
                <w:rFonts w:ascii="Calibri" w:hAnsi="Calibri" w:cs="Calibri"/>
                <w:color w:val="000000"/>
              </w:rPr>
              <w:t>20%</w:t>
            </w:r>
          </w:p>
        </w:tc>
        <w:tc>
          <w:tcPr>
            <w:tcW w:w="1418" w:type="dxa"/>
            <w:tcBorders>
              <w:top w:val="nil"/>
              <w:left w:val="single" w:sz="2" w:space="0" w:color="000000"/>
              <w:bottom w:val="nil"/>
              <w:right w:val="single" w:sz="2" w:space="0" w:color="000000"/>
            </w:tcBorders>
            <w:shd w:val="clear" w:color="000000" w:fill="FFFFFF"/>
            <w:vAlign w:val="bottom"/>
          </w:tcPr>
          <w:p w:rsidR="00201808" w:rsidRDefault="00201808" w:rsidP="00201808">
            <w:pPr>
              <w:jc w:val="right"/>
              <w:rPr>
                <w:rFonts w:ascii="Calibri" w:hAnsi="Calibri" w:cs="Calibri"/>
                <w:color w:val="000000"/>
              </w:rPr>
            </w:pPr>
            <w:r>
              <w:rPr>
                <w:rFonts w:ascii="Calibri" w:hAnsi="Calibri" w:cs="Calibri"/>
                <w:color w:val="000000"/>
              </w:rPr>
              <w:t>20%</w:t>
            </w:r>
          </w:p>
        </w:tc>
        <w:tc>
          <w:tcPr>
            <w:tcW w:w="1701" w:type="dxa"/>
            <w:tcBorders>
              <w:top w:val="nil"/>
              <w:left w:val="single" w:sz="2" w:space="0" w:color="000000"/>
              <w:bottom w:val="nil"/>
              <w:right w:val="single" w:sz="12" w:space="0" w:color="000000"/>
            </w:tcBorders>
            <w:shd w:val="clear" w:color="000000" w:fill="FFFFFF"/>
            <w:vAlign w:val="bottom"/>
          </w:tcPr>
          <w:p w:rsidR="00201808" w:rsidRDefault="00201808" w:rsidP="00201808">
            <w:pPr>
              <w:jc w:val="right"/>
              <w:rPr>
                <w:rFonts w:ascii="Calibri" w:hAnsi="Calibri" w:cs="Calibri"/>
                <w:color w:val="000000"/>
              </w:rPr>
            </w:pPr>
            <w:r>
              <w:rPr>
                <w:rFonts w:ascii="Calibri" w:hAnsi="Calibri" w:cs="Calibri"/>
                <w:color w:val="000000"/>
              </w:rPr>
              <w:t>87%</w:t>
            </w:r>
          </w:p>
        </w:tc>
      </w:tr>
      <w:tr w:rsidR="00201808" w:rsidTr="00911A6F">
        <w:trPr>
          <w:trHeight w:val="142"/>
        </w:trPr>
        <w:tc>
          <w:tcPr>
            <w:tcW w:w="983" w:type="dxa"/>
            <w:tcBorders>
              <w:top w:val="nil"/>
              <w:left w:val="single" w:sz="12" w:space="0" w:color="000000"/>
              <w:bottom w:val="nil"/>
              <w:right w:val="nil"/>
            </w:tcBorders>
            <w:shd w:val="clear" w:color="000000" w:fill="FFFFFF"/>
          </w:tcPr>
          <w:p w:rsidR="00201808" w:rsidRDefault="00201808" w:rsidP="00201808">
            <w:pPr>
              <w:autoSpaceDE w:val="0"/>
              <w:autoSpaceDN w:val="0"/>
              <w:adjustRightInd w:val="0"/>
              <w:spacing w:after="0" w:line="240" w:lineRule="auto"/>
              <w:rPr>
                <w:rFonts w:ascii="Arial" w:hAnsi="Arial" w:cs="Arial"/>
                <w:color w:val="000000"/>
                <w:sz w:val="18"/>
                <w:szCs w:val="18"/>
                <w:lang w:val="es-EC"/>
              </w:rPr>
            </w:pPr>
          </w:p>
        </w:tc>
        <w:tc>
          <w:tcPr>
            <w:tcW w:w="1144" w:type="dxa"/>
            <w:tcBorders>
              <w:top w:val="nil"/>
              <w:left w:val="nil"/>
              <w:bottom w:val="nil"/>
              <w:right w:val="single" w:sz="12" w:space="0" w:color="000000"/>
            </w:tcBorders>
            <w:shd w:val="clear" w:color="000000" w:fill="FFFFFF"/>
            <w:vAlign w:val="bottom"/>
          </w:tcPr>
          <w:p w:rsidR="00201808" w:rsidRDefault="00201808" w:rsidP="00201808">
            <w:pPr>
              <w:rPr>
                <w:rFonts w:ascii="Arial" w:hAnsi="Arial" w:cs="Arial"/>
                <w:color w:val="000000"/>
                <w:sz w:val="24"/>
                <w:szCs w:val="24"/>
              </w:rPr>
            </w:pPr>
            <w:r>
              <w:rPr>
                <w:rFonts w:ascii="Arial" w:hAnsi="Arial" w:cs="Arial"/>
                <w:color w:val="000000"/>
              </w:rPr>
              <w:t>Hércules</w:t>
            </w:r>
          </w:p>
        </w:tc>
        <w:tc>
          <w:tcPr>
            <w:tcW w:w="1275" w:type="dxa"/>
            <w:tcBorders>
              <w:top w:val="nil"/>
              <w:left w:val="single" w:sz="12" w:space="0" w:color="000000"/>
              <w:bottom w:val="nil"/>
              <w:right w:val="single" w:sz="2" w:space="0" w:color="000000"/>
            </w:tcBorders>
            <w:shd w:val="clear" w:color="000000" w:fill="FFFFFF"/>
            <w:vAlign w:val="bottom"/>
          </w:tcPr>
          <w:p w:rsidR="00201808" w:rsidRDefault="00006D34" w:rsidP="00201808">
            <w:pPr>
              <w:jc w:val="right"/>
              <w:rPr>
                <w:rFonts w:ascii="Calibri" w:hAnsi="Calibri" w:cs="Calibri"/>
                <w:color w:val="000000"/>
              </w:rPr>
            </w:pPr>
            <w:r>
              <w:rPr>
                <w:rFonts w:ascii="Calibri" w:hAnsi="Calibri" w:cs="Calibri"/>
                <w:color w:val="000000"/>
              </w:rPr>
              <w:t>31</w:t>
            </w:r>
          </w:p>
        </w:tc>
        <w:tc>
          <w:tcPr>
            <w:tcW w:w="1276" w:type="dxa"/>
            <w:tcBorders>
              <w:top w:val="nil"/>
              <w:left w:val="single" w:sz="2" w:space="0" w:color="000000"/>
              <w:bottom w:val="nil"/>
              <w:right w:val="single" w:sz="2" w:space="0" w:color="000000"/>
            </w:tcBorders>
            <w:shd w:val="clear" w:color="000000" w:fill="FFFFFF"/>
            <w:vAlign w:val="bottom"/>
          </w:tcPr>
          <w:p w:rsidR="00201808" w:rsidRDefault="00201808" w:rsidP="00201808">
            <w:pPr>
              <w:jc w:val="right"/>
              <w:rPr>
                <w:rFonts w:ascii="Calibri" w:hAnsi="Calibri" w:cs="Calibri"/>
                <w:color w:val="000000"/>
              </w:rPr>
            </w:pPr>
            <w:r>
              <w:rPr>
                <w:rFonts w:ascii="Calibri" w:hAnsi="Calibri" w:cs="Calibri"/>
                <w:color w:val="000000"/>
              </w:rPr>
              <w:t>9%</w:t>
            </w:r>
          </w:p>
        </w:tc>
        <w:tc>
          <w:tcPr>
            <w:tcW w:w="1418" w:type="dxa"/>
            <w:tcBorders>
              <w:top w:val="nil"/>
              <w:left w:val="single" w:sz="2" w:space="0" w:color="000000"/>
              <w:bottom w:val="nil"/>
              <w:right w:val="single" w:sz="2" w:space="0" w:color="000000"/>
            </w:tcBorders>
            <w:shd w:val="clear" w:color="000000" w:fill="FFFFFF"/>
            <w:vAlign w:val="bottom"/>
          </w:tcPr>
          <w:p w:rsidR="00201808" w:rsidRDefault="00201808" w:rsidP="00201808">
            <w:pPr>
              <w:jc w:val="right"/>
              <w:rPr>
                <w:rFonts w:ascii="Calibri" w:hAnsi="Calibri" w:cs="Calibri"/>
                <w:color w:val="000000"/>
              </w:rPr>
            </w:pPr>
            <w:r>
              <w:rPr>
                <w:rFonts w:ascii="Calibri" w:hAnsi="Calibri" w:cs="Calibri"/>
                <w:color w:val="000000"/>
              </w:rPr>
              <w:t>9%</w:t>
            </w:r>
          </w:p>
        </w:tc>
        <w:tc>
          <w:tcPr>
            <w:tcW w:w="1701" w:type="dxa"/>
            <w:tcBorders>
              <w:top w:val="nil"/>
              <w:left w:val="single" w:sz="2" w:space="0" w:color="000000"/>
              <w:bottom w:val="nil"/>
              <w:right w:val="single" w:sz="12" w:space="0" w:color="000000"/>
            </w:tcBorders>
            <w:shd w:val="clear" w:color="000000" w:fill="FFFFFF"/>
            <w:vAlign w:val="bottom"/>
          </w:tcPr>
          <w:p w:rsidR="00201808" w:rsidRDefault="00201808" w:rsidP="00201808">
            <w:pPr>
              <w:jc w:val="right"/>
              <w:rPr>
                <w:rFonts w:ascii="Calibri" w:hAnsi="Calibri" w:cs="Calibri"/>
                <w:color w:val="000000"/>
              </w:rPr>
            </w:pPr>
            <w:r>
              <w:rPr>
                <w:rFonts w:ascii="Calibri" w:hAnsi="Calibri" w:cs="Calibri"/>
                <w:color w:val="000000"/>
              </w:rPr>
              <w:t>96%</w:t>
            </w:r>
          </w:p>
        </w:tc>
      </w:tr>
      <w:tr w:rsidR="00201808" w:rsidTr="00911A6F">
        <w:trPr>
          <w:trHeight w:val="262"/>
        </w:trPr>
        <w:tc>
          <w:tcPr>
            <w:tcW w:w="983" w:type="dxa"/>
            <w:tcBorders>
              <w:top w:val="nil"/>
              <w:left w:val="single" w:sz="12" w:space="0" w:color="000000"/>
              <w:bottom w:val="nil"/>
              <w:right w:val="nil"/>
            </w:tcBorders>
            <w:shd w:val="clear" w:color="000000" w:fill="FFFFFF"/>
          </w:tcPr>
          <w:p w:rsidR="00201808" w:rsidRDefault="00201808" w:rsidP="00201808">
            <w:pPr>
              <w:autoSpaceDE w:val="0"/>
              <w:autoSpaceDN w:val="0"/>
              <w:adjustRightInd w:val="0"/>
              <w:spacing w:after="0" w:line="240" w:lineRule="auto"/>
              <w:rPr>
                <w:rFonts w:ascii="Arial" w:hAnsi="Arial" w:cs="Arial"/>
                <w:color w:val="000000"/>
                <w:sz w:val="18"/>
                <w:szCs w:val="18"/>
                <w:lang w:val="es-EC"/>
              </w:rPr>
            </w:pPr>
          </w:p>
        </w:tc>
        <w:tc>
          <w:tcPr>
            <w:tcW w:w="1144" w:type="dxa"/>
            <w:tcBorders>
              <w:top w:val="nil"/>
              <w:left w:val="nil"/>
              <w:bottom w:val="nil"/>
              <w:right w:val="single" w:sz="12" w:space="0" w:color="000000"/>
            </w:tcBorders>
            <w:shd w:val="clear" w:color="000000" w:fill="FFFFFF"/>
            <w:vAlign w:val="bottom"/>
          </w:tcPr>
          <w:p w:rsidR="00201808" w:rsidRDefault="00201808" w:rsidP="00201808">
            <w:pPr>
              <w:rPr>
                <w:rFonts w:ascii="Arial" w:hAnsi="Arial" w:cs="Arial"/>
                <w:color w:val="000000"/>
                <w:sz w:val="24"/>
                <w:szCs w:val="24"/>
              </w:rPr>
            </w:pPr>
            <w:r>
              <w:rPr>
                <w:rFonts w:ascii="Arial" w:hAnsi="Arial" w:cs="Arial"/>
                <w:color w:val="000000"/>
              </w:rPr>
              <w:t>Otras</w:t>
            </w:r>
          </w:p>
        </w:tc>
        <w:tc>
          <w:tcPr>
            <w:tcW w:w="1275" w:type="dxa"/>
            <w:tcBorders>
              <w:top w:val="nil"/>
              <w:left w:val="single" w:sz="12" w:space="0" w:color="000000"/>
              <w:bottom w:val="nil"/>
              <w:right w:val="single" w:sz="2" w:space="0" w:color="000000"/>
            </w:tcBorders>
            <w:shd w:val="clear" w:color="000000" w:fill="FFFFFF"/>
            <w:vAlign w:val="bottom"/>
          </w:tcPr>
          <w:p w:rsidR="00201808" w:rsidRDefault="00006D34" w:rsidP="00201808">
            <w:pPr>
              <w:jc w:val="right"/>
              <w:rPr>
                <w:rFonts w:ascii="Calibri" w:hAnsi="Calibri" w:cs="Calibri"/>
                <w:color w:val="000000"/>
              </w:rPr>
            </w:pPr>
            <w:r>
              <w:rPr>
                <w:rFonts w:ascii="Calibri" w:hAnsi="Calibri" w:cs="Calibri"/>
                <w:color w:val="000000"/>
              </w:rPr>
              <w:t>14</w:t>
            </w:r>
          </w:p>
        </w:tc>
        <w:tc>
          <w:tcPr>
            <w:tcW w:w="1276" w:type="dxa"/>
            <w:tcBorders>
              <w:top w:val="nil"/>
              <w:left w:val="single" w:sz="2" w:space="0" w:color="000000"/>
              <w:bottom w:val="nil"/>
              <w:right w:val="single" w:sz="2" w:space="0" w:color="000000"/>
            </w:tcBorders>
            <w:shd w:val="clear" w:color="000000" w:fill="FFFFFF"/>
            <w:vAlign w:val="bottom"/>
          </w:tcPr>
          <w:p w:rsidR="00201808" w:rsidRDefault="00201808" w:rsidP="00201808">
            <w:pPr>
              <w:jc w:val="right"/>
              <w:rPr>
                <w:rFonts w:ascii="Calibri" w:hAnsi="Calibri" w:cs="Calibri"/>
                <w:color w:val="000000"/>
              </w:rPr>
            </w:pPr>
            <w:r>
              <w:rPr>
                <w:rFonts w:ascii="Calibri" w:hAnsi="Calibri" w:cs="Calibri"/>
                <w:color w:val="000000"/>
              </w:rPr>
              <w:t>4%</w:t>
            </w:r>
          </w:p>
        </w:tc>
        <w:tc>
          <w:tcPr>
            <w:tcW w:w="1418" w:type="dxa"/>
            <w:tcBorders>
              <w:top w:val="nil"/>
              <w:left w:val="single" w:sz="2" w:space="0" w:color="000000"/>
              <w:bottom w:val="nil"/>
              <w:right w:val="single" w:sz="2" w:space="0" w:color="000000"/>
            </w:tcBorders>
            <w:shd w:val="clear" w:color="000000" w:fill="FFFFFF"/>
            <w:vAlign w:val="bottom"/>
          </w:tcPr>
          <w:p w:rsidR="00201808" w:rsidRDefault="00201808" w:rsidP="00201808">
            <w:pPr>
              <w:jc w:val="right"/>
              <w:rPr>
                <w:rFonts w:ascii="Calibri" w:hAnsi="Calibri" w:cs="Calibri"/>
                <w:color w:val="000000"/>
              </w:rPr>
            </w:pPr>
            <w:r>
              <w:rPr>
                <w:rFonts w:ascii="Calibri" w:hAnsi="Calibri" w:cs="Calibri"/>
                <w:color w:val="000000"/>
              </w:rPr>
              <w:t>4%</w:t>
            </w:r>
          </w:p>
        </w:tc>
        <w:tc>
          <w:tcPr>
            <w:tcW w:w="1701" w:type="dxa"/>
            <w:tcBorders>
              <w:top w:val="nil"/>
              <w:left w:val="single" w:sz="2" w:space="0" w:color="000000"/>
              <w:bottom w:val="nil"/>
              <w:right w:val="single" w:sz="12" w:space="0" w:color="000000"/>
            </w:tcBorders>
            <w:shd w:val="clear" w:color="000000" w:fill="FFFFFF"/>
            <w:vAlign w:val="bottom"/>
          </w:tcPr>
          <w:p w:rsidR="00201808" w:rsidRDefault="00201808" w:rsidP="00201808">
            <w:pPr>
              <w:jc w:val="right"/>
              <w:rPr>
                <w:rFonts w:ascii="Calibri" w:hAnsi="Calibri" w:cs="Calibri"/>
                <w:color w:val="000000"/>
              </w:rPr>
            </w:pPr>
            <w:r>
              <w:rPr>
                <w:rFonts w:ascii="Calibri" w:hAnsi="Calibri" w:cs="Calibri"/>
                <w:color w:val="000000"/>
              </w:rPr>
              <w:t>100%</w:t>
            </w:r>
          </w:p>
        </w:tc>
      </w:tr>
      <w:tr w:rsidR="00201808" w:rsidTr="00911A6F">
        <w:trPr>
          <w:trHeight w:val="142"/>
        </w:trPr>
        <w:tc>
          <w:tcPr>
            <w:tcW w:w="983" w:type="dxa"/>
            <w:tcBorders>
              <w:top w:val="nil"/>
              <w:left w:val="single" w:sz="12" w:space="0" w:color="000000"/>
              <w:bottom w:val="single" w:sz="12" w:space="0" w:color="000000"/>
              <w:right w:val="nil"/>
            </w:tcBorders>
            <w:shd w:val="clear" w:color="000000" w:fill="FFFFFF"/>
          </w:tcPr>
          <w:p w:rsidR="00201808" w:rsidRDefault="00201808" w:rsidP="00201808">
            <w:pPr>
              <w:autoSpaceDE w:val="0"/>
              <w:autoSpaceDN w:val="0"/>
              <w:adjustRightInd w:val="0"/>
              <w:spacing w:after="0" w:line="240" w:lineRule="auto"/>
              <w:rPr>
                <w:rFonts w:ascii="Arial" w:hAnsi="Arial" w:cs="Arial"/>
                <w:color w:val="000000"/>
                <w:sz w:val="18"/>
                <w:szCs w:val="18"/>
                <w:lang w:val="es-EC"/>
              </w:rPr>
            </w:pPr>
          </w:p>
        </w:tc>
        <w:tc>
          <w:tcPr>
            <w:tcW w:w="1144" w:type="dxa"/>
            <w:tcBorders>
              <w:top w:val="nil"/>
              <w:left w:val="nil"/>
              <w:bottom w:val="single" w:sz="12" w:space="0" w:color="000000"/>
              <w:right w:val="single" w:sz="12" w:space="0" w:color="000000"/>
            </w:tcBorders>
            <w:shd w:val="clear" w:color="000000" w:fill="FFFFFF"/>
          </w:tcPr>
          <w:p w:rsidR="00201808" w:rsidRPr="008778AA" w:rsidRDefault="00201808" w:rsidP="00201808">
            <w:pPr>
              <w:autoSpaceDE w:val="0"/>
              <w:autoSpaceDN w:val="0"/>
              <w:adjustRightInd w:val="0"/>
              <w:spacing w:after="0" w:line="240" w:lineRule="auto"/>
              <w:rPr>
                <w:rFonts w:ascii="Arial" w:hAnsi="Arial" w:cs="Arial"/>
                <w:b/>
                <w:i/>
                <w:color w:val="000000"/>
                <w:sz w:val="18"/>
                <w:szCs w:val="18"/>
                <w:lang w:val="es-EC"/>
              </w:rPr>
            </w:pPr>
            <w:r w:rsidRPr="008778AA">
              <w:rPr>
                <w:rFonts w:ascii="Arial" w:hAnsi="Arial" w:cs="Arial"/>
                <w:b/>
                <w:i/>
                <w:color w:val="000000"/>
                <w:sz w:val="18"/>
                <w:szCs w:val="18"/>
                <w:lang w:val="es-EC"/>
              </w:rPr>
              <w:t>Total</w:t>
            </w:r>
          </w:p>
        </w:tc>
        <w:tc>
          <w:tcPr>
            <w:tcW w:w="1275" w:type="dxa"/>
            <w:tcBorders>
              <w:top w:val="nil"/>
              <w:left w:val="single" w:sz="12" w:space="0" w:color="000000"/>
              <w:bottom w:val="single" w:sz="12" w:space="0" w:color="000000"/>
              <w:right w:val="single" w:sz="2" w:space="0" w:color="000000"/>
            </w:tcBorders>
            <w:shd w:val="clear" w:color="000000" w:fill="FFFFFF"/>
            <w:vAlign w:val="bottom"/>
          </w:tcPr>
          <w:p w:rsidR="00201808" w:rsidRDefault="00006D34" w:rsidP="00201808">
            <w:pPr>
              <w:jc w:val="right"/>
              <w:rPr>
                <w:rFonts w:ascii="Calibri" w:hAnsi="Calibri" w:cs="Calibri"/>
                <w:color w:val="000000"/>
              </w:rPr>
            </w:pPr>
            <w:r>
              <w:rPr>
                <w:rFonts w:ascii="Calibri" w:hAnsi="Calibri" w:cs="Calibri"/>
                <w:color w:val="000000"/>
              </w:rPr>
              <w:t>344</w:t>
            </w:r>
          </w:p>
        </w:tc>
        <w:tc>
          <w:tcPr>
            <w:tcW w:w="1276" w:type="dxa"/>
            <w:tcBorders>
              <w:top w:val="nil"/>
              <w:left w:val="single" w:sz="2" w:space="0" w:color="000000"/>
              <w:bottom w:val="single" w:sz="12" w:space="0" w:color="000000"/>
              <w:right w:val="single" w:sz="2" w:space="0" w:color="000000"/>
            </w:tcBorders>
            <w:shd w:val="clear" w:color="000000" w:fill="FFFFFF"/>
            <w:vAlign w:val="bottom"/>
          </w:tcPr>
          <w:p w:rsidR="00201808" w:rsidRDefault="00201808" w:rsidP="00201808">
            <w:pPr>
              <w:jc w:val="right"/>
              <w:rPr>
                <w:rFonts w:ascii="Calibri" w:hAnsi="Calibri" w:cs="Calibri"/>
                <w:color w:val="000000"/>
              </w:rPr>
            </w:pPr>
            <w:r>
              <w:rPr>
                <w:rFonts w:ascii="Calibri" w:hAnsi="Calibri" w:cs="Calibri"/>
                <w:color w:val="000000"/>
              </w:rPr>
              <w:t>100%</w:t>
            </w:r>
          </w:p>
        </w:tc>
        <w:tc>
          <w:tcPr>
            <w:tcW w:w="1418" w:type="dxa"/>
            <w:tcBorders>
              <w:top w:val="nil"/>
              <w:left w:val="single" w:sz="2" w:space="0" w:color="000000"/>
              <w:bottom w:val="single" w:sz="12" w:space="0" w:color="000000"/>
              <w:right w:val="single" w:sz="2" w:space="0" w:color="000000"/>
            </w:tcBorders>
            <w:shd w:val="clear" w:color="000000" w:fill="FFFFFF"/>
            <w:vAlign w:val="bottom"/>
          </w:tcPr>
          <w:p w:rsidR="00201808" w:rsidRDefault="00201808" w:rsidP="00201808">
            <w:pPr>
              <w:jc w:val="right"/>
              <w:rPr>
                <w:rFonts w:ascii="Calibri" w:hAnsi="Calibri" w:cs="Calibri"/>
                <w:color w:val="000000"/>
              </w:rPr>
            </w:pPr>
            <w:r>
              <w:rPr>
                <w:rFonts w:ascii="Calibri" w:hAnsi="Calibri" w:cs="Calibri"/>
                <w:color w:val="000000"/>
              </w:rPr>
              <w:t>100%</w:t>
            </w:r>
          </w:p>
        </w:tc>
        <w:tc>
          <w:tcPr>
            <w:tcW w:w="1701" w:type="dxa"/>
            <w:tcBorders>
              <w:top w:val="nil"/>
              <w:left w:val="single" w:sz="2" w:space="0" w:color="000000"/>
              <w:bottom w:val="single" w:sz="12" w:space="0" w:color="000000"/>
              <w:right w:val="single" w:sz="12" w:space="0" w:color="000000"/>
            </w:tcBorders>
            <w:shd w:val="clear" w:color="000000" w:fill="FFFFFF"/>
            <w:vAlign w:val="bottom"/>
          </w:tcPr>
          <w:p w:rsidR="00201808" w:rsidRDefault="00201808" w:rsidP="00201808">
            <w:pPr>
              <w:jc w:val="right"/>
              <w:rPr>
                <w:rFonts w:ascii="Calibri" w:hAnsi="Calibri"/>
                <w:color w:val="000000"/>
              </w:rPr>
            </w:pPr>
          </w:p>
        </w:tc>
      </w:tr>
    </w:tbl>
    <w:p w:rsidR="00201808" w:rsidRPr="00F5193F" w:rsidRDefault="00F211D4" w:rsidP="00201808">
      <w:pPr>
        <w:rPr>
          <w:rFonts w:ascii="Arial" w:hAnsi="Arial" w:cs="Arial"/>
          <w:b/>
          <w:sz w:val="24"/>
          <w:szCs w:val="24"/>
        </w:rPr>
      </w:pPr>
      <w:r>
        <w:rPr>
          <w:rFonts w:ascii="Arial" w:hAnsi="Arial" w:cs="Arial"/>
          <w:b/>
          <w:noProof/>
          <w:sz w:val="24"/>
          <w:szCs w:val="24"/>
        </w:rPr>
        <w:pict>
          <v:shape id="Cuadro de texto 154" o:spid="_x0000_s1047" type="#_x0000_t202" style="position:absolute;margin-left:33.25pt;margin-top:2.9pt;width:356.65pt;height:25.1pt;z-index:2516695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" fillcolor="white [3201]" strokecolor="white [3212]" strokeweight=".5pt">
            <v:path arrowok="t"/>
            <v:textbox>
              <w:txbxContent>
                <w:p w:rsidR="00905EE0" w:rsidRPr="00911A6F" w:rsidRDefault="00905EE0" w:rsidP="00201808">
                  <w:pPr>
                    <w:spacing w:line="240" w:lineRule="auto"/>
                    <w:rPr>
                      <w:rFonts w:ascii="Arial" w:hAnsi="Arial" w:cs="Arial"/>
                      <w:b/>
                      <w:i/>
                      <w:sz w:val="18"/>
                    </w:rPr>
                  </w:pPr>
                  <w:r w:rsidRPr="00911A6F">
                    <w:rPr>
                      <w:rFonts w:ascii="Arial" w:hAnsi="Arial" w:cs="Arial"/>
                      <w:b/>
                      <w:i/>
                      <w:sz w:val="18"/>
                    </w:rPr>
                    <w:t>Fuente: SPSS                                           Elaborado por: M. Sánchez; F. Cuenca</w:t>
                  </w:r>
                </w:p>
              </w:txbxContent>
            </v:textbox>
          </v:shape>
        </w:pict>
      </w:r>
    </w:p>
    <w:p w:rsidR="00201808" w:rsidRDefault="00F211D4" w:rsidP="00201808">
      <w:pPr>
        <w:rPr>
          <w:rFonts w:ascii="Arial" w:hAnsi="Arial" w:cs="Arial"/>
          <w:b/>
          <w:sz w:val="24"/>
        </w:rPr>
      </w:pPr>
      <w:r>
        <w:rPr>
          <w:rFonts w:ascii="Arial" w:hAnsi="Arial" w:cs="Arial"/>
          <w:b/>
          <w:noProof/>
          <w:sz w:val="24"/>
        </w:rPr>
        <w:lastRenderedPageBreak/>
        <w:pict>
          <v:shape id="Cuadro de texto 153" o:spid="_x0000_s1048" type="#_x0000_t202" style="position:absolute;margin-left:112.8pt;margin-top:-.15pt;width:148.2pt;height:20.9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" fillcolor="white [3212]" strokecolor="white [3212]">
            <v:textbox>
              <w:txbxContent>
                <w:p w:rsidR="00905EE0" w:rsidRPr="00AF1293" w:rsidRDefault="00905EE0" w:rsidP="00201808">
                  <w:pPr>
                    <w:jc w:val="center"/>
                    <w:rPr>
                      <w:rFonts w:ascii="Arial" w:hAnsi="Arial" w:cs="Arial"/>
                      <w:b/>
                      <w:i/>
                      <w:sz w:val="18"/>
                    </w:rPr>
                  </w:pPr>
                  <w:r w:rsidRPr="00AF1293">
                    <w:rPr>
                      <w:rFonts w:ascii="Arial" w:hAnsi="Arial" w:cs="Arial"/>
                      <w:b/>
                      <w:i/>
                      <w:sz w:val="18"/>
                    </w:rPr>
                    <w:t>Gr</w:t>
                  </w:r>
                  <w:r w:rsidR="009C0439">
                    <w:rPr>
                      <w:rFonts w:ascii="Arial" w:hAnsi="Arial" w:cs="Arial"/>
                      <w:b/>
                      <w:i/>
                      <w:sz w:val="18"/>
                    </w:rPr>
                    <w:t>á</w:t>
                  </w:r>
                  <w:r w:rsidRPr="00AF1293">
                    <w:rPr>
                      <w:rFonts w:ascii="Arial" w:hAnsi="Arial" w:cs="Arial"/>
                      <w:b/>
                      <w:i/>
                      <w:sz w:val="18"/>
                    </w:rPr>
                    <w:t>fico No. 2.9</w:t>
                  </w:r>
                </w:p>
              </w:txbxContent>
            </v:textbox>
          </v:shape>
        </w:pict>
      </w:r>
    </w:p>
    <w:p w:rsidR="00201808" w:rsidRDefault="00201808" w:rsidP="00201808">
      <w:pPr>
        <w:rPr>
          <w:rFonts w:ascii="Arial" w:hAnsi="Arial" w:cs="Arial"/>
          <w:b/>
          <w:sz w:val="24"/>
        </w:rPr>
      </w:pPr>
      <w:r>
        <w:rPr>
          <w:rFonts w:ascii="Arial" w:hAnsi="Arial" w:cs="Arial"/>
          <w:b/>
          <w:noProof/>
          <w:sz w:val="24"/>
          <w:szCs w:val="24"/>
        </w:rPr>
        <w:drawing>
          <wp:anchor distT="0" distB="0" distL="114300" distR="114300" simplePos="0" relativeHeight="251443200" behindDoc="0" locked="0" layoutInCell="1" allowOverlap="1">
            <wp:simplePos x="0" y="0"/>
            <wp:positionH relativeFrom="column">
              <wp:posOffset>379095</wp:posOffset>
            </wp:positionH>
            <wp:positionV relativeFrom="paragraph">
              <wp:posOffset>144780</wp:posOffset>
            </wp:positionV>
            <wp:extent cx="4162425" cy="2505075"/>
            <wp:effectExtent l="19050" t="0" r="9525" b="0"/>
            <wp:wrapSquare wrapText="bothSides"/>
            <wp:docPr id="3072" name="Imagen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62425" cy="2505075"/>
                    </a:xfrm>
                    <a:prstGeom prst="rect">
                      <a:avLst/>
                    </a:prstGeom>
                    <a:noFill/>
                  </pic:spPr>
                </pic:pic>
              </a:graphicData>
            </a:graphic>
          </wp:anchor>
        </w:drawing>
      </w:r>
    </w:p>
    <w:p w:rsidR="00201808" w:rsidRDefault="00201808" w:rsidP="00201808">
      <w:pPr>
        <w:rPr>
          <w:rFonts w:ascii="Arial" w:hAnsi="Arial" w:cs="Arial"/>
          <w:b/>
          <w:sz w:val="24"/>
        </w:rPr>
      </w:pPr>
    </w:p>
    <w:p w:rsidR="00201808" w:rsidRDefault="00201808" w:rsidP="00201808">
      <w:pPr>
        <w:rPr>
          <w:rFonts w:ascii="Arial" w:hAnsi="Arial" w:cs="Arial"/>
          <w:b/>
          <w:sz w:val="24"/>
        </w:rPr>
      </w:pPr>
    </w:p>
    <w:p w:rsidR="00201808" w:rsidRDefault="00201808" w:rsidP="00201808">
      <w:pPr>
        <w:rPr>
          <w:rFonts w:ascii="Arial" w:hAnsi="Arial" w:cs="Arial"/>
          <w:b/>
          <w:sz w:val="24"/>
        </w:rPr>
      </w:pPr>
    </w:p>
    <w:p w:rsidR="00201808" w:rsidRDefault="00201808" w:rsidP="00201808">
      <w:pPr>
        <w:rPr>
          <w:rFonts w:ascii="Arial" w:hAnsi="Arial" w:cs="Arial"/>
          <w:b/>
          <w:sz w:val="24"/>
        </w:rPr>
      </w:pPr>
    </w:p>
    <w:p w:rsidR="00201808" w:rsidRDefault="00201808" w:rsidP="00201808">
      <w:pPr>
        <w:rPr>
          <w:rFonts w:ascii="Arial" w:hAnsi="Arial" w:cs="Arial"/>
          <w:b/>
          <w:sz w:val="24"/>
        </w:rPr>
      </w:pPr>
    </w:p>
    <w:p w:rsidR="00201808" w:rsidRDefault="00201808" w:rsidP="00201808">
      <w:pPr>
        <w:rPr>
          <w:rFonts w:ascii="Arial" w:hAnsi="Arial" w:cs="Arial"/>
          <w:b/>
          <w:sz w:val="24"/>
        </w:rPr>
      </w:pPr>
    </w:p>
    <w:p w:rsidR="00201808" w:rsidRPr="00C34A66" w:rsidRDefault="00201808" w:rsidP="00201808">
      <w:pPr>
        <w:rPr>
          <w:rFonts w:ascii="Arial" w:hAnsi="Arial" w:cs="Arial"/>
          <w:b/>
          <w:sz w:val="24"/>
        </w:rPr>
      </w:pPr>
    </w:p>
    <w:p w:rsidR="00201808" w:rsidRDefault="00F211D4" w:rsidP="00201808">
      <w:pPr>
        <w:rPr>
          <w:rFonts w:ascii="Arial" w:hAnsi="Arial" w:cs="Arial"/>
          <w:sz w:val="24"/>
        </w:rPr>
      </w:pPr>
      <w:r>
        <w:rPr>
          <w:rFonts w:ascii="Arial" w:hAnsi="Arial" w:cs="Arial"/>
          <w:noProof/>
          <w:sz w:val="24"/>
        </w:rPr>
        <w:pict>
          <v:shape id="Cuadro de texto 152" o:spid="_x0000_s1049" type="#_x0000_t202" style="position:absolute;margin-left:23.9pt;margin-top:6.95pt;width:356.65pt;height:25.1pt;z-index:251632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" fillcolor="white [3201]" strokecolor="white [3212]" strokeweight=".5pt">
            <v:path arrowok="t"/>
            <v:textbox>
              <w:txbxContent>
                <w:p w:rsidR="00905EE0" w:rsidRPr="00AF1293" w:rsidRDefault="00905EE0" w:rsidP="00201808">
                  <w:pPr>
                    <w:spacing w:line="240" w:lineRule="auto"/>
                    <w:rPr>
                      <w:rFonts w:ascii="Arial" w:hAnsi="Arial" w:cs="Arial"/>
                      <w:b/>
                      <w:i/>
                      <w:sz w:val="18"/>
                      <w:szCs w:val="18"/>
                    </w:rPr>
                  </w:pPr>
                  <w:r w:rsidRPr="00AF1293">
                    <w:rPr>
                      <w:rFonts w:ascii="Arial" w:hAnsi="Arial" w:cs="Arial"/>
                      <w:b/>
                      <w:i/>
                      <w:sz w:val="18"/>
                      <w:szCs w:val="18"/>
                    </w:rPr>
                    <w:t>Fuente: SPSS           Elaborado por: M. Sánchez; F. Cuenca</w:t>
                  </w:r>
                </w:p>
              </w:txbxContent>
            </v:textbox>
          </v:shape>
        </w:pict>
      </w:r>
    </w:p>
    <w:p w:rsidR="00201808" w:rsidRDefault="00201808" w:rsidP="00201808">
      <w:pPr>
        <w:rPr>
          <w:rFonts w:ascii="Arial" w:hAnsi="Arial" w:cs="Arial"/>
          <w:sz w:val="24"/>
        </w:rPr>
      </w:pPr>
    </w:p>
    <w:p w:rsidR="00201808" w:rsidRDefault="00201808" w:rsidP="00201808">
      <w:pPr>
        <w:rPr>
          <w:rFonts w:ascii="Arial" w:hAnsi="Arial" w:cs="Arial"/>
          <w:sz w:val="24"/>
        </w:rPr>
      </w:pPr>
    </w:p>
    <w:p w:rsidR="00201808" w:rsidRDefault="00201808" w:rsidP="00F5193F">
      <w:pPr>
        <w:spacing w:line="360" w:lineRule="auto"/>
        <w:ind w:firstLine="567"/>
        <w:jc w:val="both"/>
        <w:rPr>
          <w:rFonts w:ascii="Arial" w:hAnsi="Arial" w:cs="Arial"/>
          <w:sz w:val="24"/>
        </w:rPr>
      </w:pPr>
      <w:r>
        <w:rPr>
          <w:rFonts w:ascii="Arial" w:hAnsi="Arial" w:cs="Arial"/>
          <w:sz w:val="24"/>
        </w:rPr>
        <w:t>Con un porcentaje del 39% sobre las otras marcas podemos decir que en este mercado local nuestro más fuerte competidor será la marca V220 , seguido de Red Bull con un 28%, volcán con 20% y hércules con un porcentaje del 9%.</w:t>
      </w:r>
    </w:p>
    <w:p w:rsidR="00201808" w:rsidRDefault="00201808" w:rsidP="00F5193F">
      <w:pPr>
        <w:spacing w:line="360" w:lineRule="auto"/>
        <w:ind w:firstLine="567"/>
        <w:jc w:val="both"/>
        <w:rPr>
          <w:rFonts w:ascii="Arial" w:hAnsi="Arial" w:cs="Arial"/>
          <w:sz w:val="24"/>
        </w:rPr>
      </w:pPr>
      <w:r>
        <w:rPr>
          <w:rFonts w:ascii="Arial" w:hAnsi="Arial" w:cs="Arial"/>
          <w:sz w:val="24"/>
        </w:rPr>
        <w:t>Otras marcas no son tan representativas</w:t>
      </w:r>
      <w:r w:rsidR="00F5193F">
        <w:rPr>
          <w:rFonts w:ascii="Arial" w:hAnsi="Arial" w:cs="Arial"/>
          <w:sz w:val="24"/>
        </w:rPr>
        <w:t xml:space="preserve"> siendo el porcentaje de un 4%.</w:t>
      </w:r>
      <w:r>
        <w:rPr>
          <w:rFonts w:ascii="Arial" w:hAnsi="Arial" w:cs="Arial"/>
          <w:sz w:val="24"/>
        </w:rPr>
        <w:t>Con lo cual se deberá implantar estrategias para poder ser competitivos con V220, Redbull y Volcán.</w:t>
      </w:r>
    </w:p>
    <w:p w:rsidR="00201808" w:rsidRDefault="00006D34" w:rsidP="00006D34">
      <w:pPr>
        <w:spacing w:line="360" w:lineRule="auto"/>
        <w:ind w:firstLine="567"/>
        <w:jc w:val="both"/>
        <w:rPr>
          <w:rFonts w:ascii="Arial" w:hAnsi="Arial" w:cs="Arial"/>
          <w:sz w:val="24"/>
        </w:rPr>
      </w:pPr>
      <w:r>
        <w:rPr>
          <w:rFonts w:ascii="Arial" w:hAnsi="Arial" w:cs="Arial"/>
          <w:sz w:val="24"/>
        </w:rPr>
        <w:t>En este caso se ha considerado las personas que han dicho anteriormente que les agrada consumir bebidas que le brinden energía o multivitaminícos, ya que el 14%</w:t>
      </w:r>
      <w:r w:rsidR="00483CAD">
        <w:rPr>
          <w:rFonts w:ascii="Arial" w:hAnsi="Arial" w:cs="Arial"/>
          <w:sz w:val="24"/>
        </w:rPr>
        <w:t xml:space="preserve"> (56 personas encuestadas)</w:t>
      </w:r>
      <w:r>
        <w:rPr>
          <w:rFonts w:ascii="Arial" w:hAnsi="Arial" w:cs="Arial"/>
          <w:sz w:val="24"/>
        </w:rPr>
        <w:t xml:space="preserve"> no les agradaba consumir este tipo de bebidas, por lo tanto se ha excluido para este análisis y se ha basado este análisis mediante las 344  personas representando esto el 100%</w:t>
      </w:r>
      <w:r w:rsidR="00483CAD">
        <w:rPr>
          <w:rFonts w:ascii="Arial" w:hAnsi="Arial" w:cs="Arial"/>
          <w:sz w:val="24"/>
        </w:rPr>
        <w:t>.</w:t>
      </w:r>
    </w:p>
    <w:p w:rsidR="00AF1293" w:rsidRDefault="00AF1293" w:rsidP="00201808">
      <w:pPr>
        <w:tabs>
          <w:tab w:val="left" w:pos="988"/>
        </w:tabs>
        <w:spacing w:before="100" w:beforeAutospacing="1" w:after="0" w:afterAutospacing="1" w:line="360" w:lineRule="auto"/>
        <w:jc w:val="both"/>
        <w:rPr>
          <w:rFonts w:ascii="Arial" w:hAnsi="Arial" w:cs="Arial"/>
          <w:sz w:val="24"/>
        </w:rPr>
      </w:pPr>
    </w:p>
    <w:p w:rsidR="00683391" w:rsidRDefault="00F211D4" w:rsidP="00201808">
      <w:pPr>
        <w:tabs>
          <w:tab w:val="left" w:pos="988"/>
        </w:tabs>
        <w:spacing w:before="100" w:beforeAutospacing="1" w:after="0" w:afterAutospacing="1" w:line="360" w:lineRule="auto"/>
        <w:jc w:val="both"/>
        <w:rPr>
          <w:rFonts w:ascii="Arial" w:hAnsi="Arial" w:cs="Arial"/>
          <w:b/>
          <w:sz w:val="24"/>
          <w:szCs w:val="24"/>
        </w:rPr>
      </w:pPr>
      <w:r w:rsidRPr="00F211D4">
        <w:rPr>
          <w:rFonts w:ascii="Calibri" w:hAnsi="Calibri"/>
          <w:noProof/>
          <w:color w:val="000000"/>
        </w:rPr>
        <w:lastRenderedPageBreak/>
        <w:pict>
          <v:shape id="Cuadro de texto 151" o:spid="_x0000_s1050" type="#_x0000_t202" style="position:absolute;left:0;text-align:left;margin-left:139.9pt;margin-top:28.25pt;width:148.2pt;height:20.9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" fillcolor="white [3212]" strokecolor="white [3212]">
            <v:textbox style="mso-next-textbox:#Cuadro de texto 151">
              <w:txbxContent>
                <w:p w:rsidR="00905EE0" w:rsidRPr="00AF1293" w:rsidRDefault="00905EE0" w:rsidP="00201808">
                  <w:pPr>
                    <w:jc w:val="center"/>
                    <w:rPr>
                      <w:rFonts w:ascii="Arial" w:hAnsi="Arial" w:cs="Arial"/>
                      <w:b/>
                      <w:i/>
                      <w:sz w:val="18"/>
                    </w:rPr>
                  </w:pPr>
                  <w:r w:rsidRPr="00AF1293">
                    <w:rPr>
                      <w:rFonts w:ascii="Arial" w:hAnsi="Arial" w:cs="Arial"/>
                      <w:b/>
                      <w:i/>
                      <w:sz w:val="18"/>
                    </w:rPr>
                    <w:t>Tabla No. 2.8</w:t>
                  </w:r>
                </w:p>
              </w:txbxContent>
            </v:textbox>
          </v:shape>
        </w:pict>
      </w:r>
      <w:r w:rsidR="00201808">
        <w:rPr>
          <w:rFonts w:ascii="Arial" w:hAnsi="Arial" w:cs="Arial"/>
          <w:b/>
          <w:sz w:val="24"/>
          <w:szCs w:val="24"/>
        </w:rPr>
        <w:t>5</w:t>
      </w:r>
      <w:r w:rsidR="00201808" w:rsidRPr="005073A7">
        <w:rPr>
          <w:rFonts w:ascii="Arial" w:hAnsi="Arial" w:cs="Arial"/>
          <w:b/>
          <w:sz w:val="24"/>
          <w:szCs w:val="24"/>
        </w:rPr>
        <w:t xml:space="preserve">.- </w:t>
      </w:r>
      <w:r w:rsidR="00201808">
        <w:rPr>
          <w:rFonts w:ascii="Arial" w:hAnsi="Arial" w:cs="Arial"/>
          <w:b/>
          <w:sz w:val="24"/>
          <w:szCs w:val="24"/>
        </w:rPr>
        <w:t>¿</w:t>
      </w:r>
      <w:r w:rsidR="00201808" w:rsidRPr="005073A7">
        <w:rPr>
          <w:rFonts w:ascii="Arial" w:hAnsi="Arial" w:cs="Arial"/>
          <w:b/>
          <w:sz w:val="24"/>
          <w:szCs w:val="24"/>
        </w:rPr>
        <w:t>Con qué frecuencia consume este tipo de bebidas?</w:t>
      </w:r>
    </w:p>
    <w:tbl>
      <w:tblPr>
        <w:tblpPr w:leftFromText="141" w:rightFromText="141" w:vertAnchor="text" w:horzAnchor="margin" w:tblpY="338"/>
        <w:tblW w:w="8598" w:type="dxa"/>
        <w:tblLayout w:type="fixed"/>
        <w:tblCellMar>
          <w:left w:w="93" w:type="dxa"/>
          <w:right w:w="93" w:type="dxa"/>
        </w:tblCellMar>
        <w:tblLook w:val="0000"/>
      </w:tblPr>
      <w:tblGrid>
        <w:gridCol w:w="1022"/>
        <w:gridCol w:w="2117"/>
        <w:gridCol w:w="1195"/>
        <w:gridCol w:w="1288"/>
        <w:gridCol w:w="1417"/>
        <w:gridCol w:w="1559"/>
      </w:tblGrid>
      <w:tr w:rsidR="00CD4C9D" w:rsidTr="00683391">
        <w:trPr>
          <w:trHeight w:val="504"/>
        </w:trPr>
        <w:tc>
          <w:tcPr>
            <w:tcW w:w="3139"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CD4C9D" w:rsidRDefault="00CD4C9D" w:rsidP="00683391">
            <w:pPr>
              <w:autoSpaceDE w:val="0"/>
              <w:autoSpaceDN w:val="0"/>
              <w:adjustRightInd w:val="0"/>
              <w:spacing w:after="0" w:line="240" w:lineRule="auto"/>
              <w:rPr>
                <w:rFonts w:ascii="Arial" w:hAnsi="Arial" w:cs="Arial"/>
                <w:color w:val="000000"/>
                <w:sz w:val="18"/>
                <w:szCs w:val="18"/>
                <w:lang w:val="es-EC"/>
              </w:rPr>
            </w:pPr>
          </w:p>
        </w:tc>
        <w:tc>
          <w:tcPr>
            <w:tcW w:w="1195"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CD4C9D" w:rsidRDefault="00CD4C9D" w:rsidP="00683391">
            <w:pPr>
              <w:autoSpaceDE w:val="0"/>
              <w:autoSpaceDN w:val="0"/>
              <w:adjustRightInd w:val="0"/>
              <w:spacing w:after="0" w:line="240" w:lineRule="auto"/>
              <w:jc w:val="center"/>
              <w:rPr>
                <w:rFonts w:ascii="Arial" w:hAnsi="Arial" w:cs="Arial"/>
                <w:color w:val="000000"/>
                <w:sz w:val="18"/>
                <w:szCs w:val="18"/>
                <w:lang w:val="es-EC"/>
              </w:rPr>
            </w:pPr>
            <w:r>
              <w:rPr>
                <w:rFonts w:ascii="Arial" w:hAnsi="Arial" w:cs="Arial"/>
                <w:color w:val="000000"/>
                <w:sz w:val="18"/>
                <w:szCs w:val="18"/>
                <w:lang w:val="es-EC"/>
              </w:rPr>
              <w:t>Frecuencia</w:t>
            </w:r>
          </w:p>
        </w:tc>
        <w:tc>
          <w:tcPr>
            <w:tcW w:w="1288"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CD4C9D" w:rsidRDefault="00CD4C9D" w:rsidP="00683391">
            <w:pPr>
              <w:autoSpaceDE w:val="0"/>
              <w:autoSpaceDN w:val="0"/>
              <w:adjustRightInd w:val="0"/>
              <w:spacing w:after="0" w:line="240" w:lineRule="auto"/>
              <w:jc w:val="center"/>
              <w:rPr>
                <w:rFonts w:ascii="Arial" w:hAnsi="Arial" w:cs="Arial"/>
                <w:color w:val="000000"/>
                <w:sz w:val="18"/>
                <w:szCs w:val="18"/>
                <w:lang w:val="es-EC"/>
              </w:rPr>
            </w:pPr>
            <w:r>
              <w:rPr>
                <w:rFonts w:ascii="Arial" w:hAnsi="Arial" w:cs="Arial"/>
                <w:color w:val="000000"/>
                <w:sz w:val="18"/>
                <w:szCs w:val="18"/>
                <w:lang w:val="es-EC"/>
              </w:rPr>
              <w:t>Porcentaje</w:t>
            </w:r>
          </w:p>
        </w:tc>
        <w:tc>
          <w:tcPr>
            <w:tcW w:w="1417"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CD4C9D" w:rsidRDefault="00CD4C9D" w:rsidP="00683391">
            <w:pPr>
              <w:autoSpaceDE w:val="0"/>
              <w:autoSpaceDN w:val="0"/>
              <w:adjustRightInd w:val="0"/>
              <w:spacing w:after="0" w:line="240" w:lineRule="auto"/>
              <w:jc w:val="center"/>
              <w:rPr>
                <w:rFonts w:ascii="Arial" w:hAnsi="Arial" w:cs="Arial"/>
                <w:color w:val="000000"/>
                <w:sz w:val="18"/>
                <w:szCs w:val="18"/>
                <w:lang w:val="es-EC"/>
              </w:rPr>
            </w:pPr>
            <w:r>
              <w:rPr>
                <w:rFonts w:ascii="Arial" w:hAnsi="Arial" w:cs="Arial"/>
                <w:color w:val="000000"/>
                <w:sz w:val="18"/>
                <w:szCs w:val="18"/>
                <w:lang w:val="es-EC"/>
              </w:rPr>
              <w:t>Porcentaje válido</w:t>
            </w:r>
          </w:p>
        </w:tc>
        <w:tc>
          <w:tcPr>
            <w:tcW w:w="155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CD4C9D" w:rsidRDefault="00CD4C9D" w:rsidP="00683391">
            <w:pPr>
              <w:autoSpaceDE w:val="0"/>
              <w:autoSpaceDN w:val="0"/>
              <w:adjustRightInd w:val="0"/>
              <w:spacing w:after="0" w:line="240" w:lineRule="auto"/>
              <w:jc w:val="center"/>
              <w:rPr>
                <w:rFonts w:ascii="Arial" w:hAnsi="Arial" w:cs="Arial"/>
                <w:color w:val="000000"/>
                <w:sz w:val="18"/>
                <w:szCs w:val="18"/>
                <w:lang w:val="es-EC"/>
              </w:rPr>
            </w:pPr>
            <w:r>
              <w:rPr>
                <w:rFonts w:ascii="Arial" w:hAnsi="Arial" w:cs="Arial"/>
                <w:color w:val="000000"/>
                <w:sz w:val="18"/>
                <w:szCs w:val="18"/>
                <w:lang w:val="es-EC"/>
              </w:rPr>
              <w:t>Porcentaje acumulado</w:t>
            </w:r>
          </w:p>
        </w:tc>
      </w:tr>
      <w:tr w:rsidR="00CD4C9D" w:rsidTr="00683391">
        <w:trPr>
          <w:trHeight w:val="273"/>
        </w:trPr>
        <w:tc>
          <w:tcPr>
            <w:tcW w:w="1022" w:type="dxa"/>
            <w:tcBorders>
              <w:top w:val="single" w:sz="12" w:space="0" w:color="000000"/>
              <w:left w:val="single" w:sz="12" w:space="0" w:color="000000"/>
              <w:bottom w:val="nil"/>
              <w:right w:val="nil"/>
            </w:tcBorders>
            <w:shd w:val="clear" w:color="000000" w:fill="FFFFFF"/>
          </w:tcPr>
          <w:p w:rsidR="00CD4C9D" w:rsidRDefault="00CD4C9D" w:rsidP="00683391">
            <w:pPr>
              <w:autoSpaceDE w:val="0"/>
              <w:autoSpaceDN w:val="0"/>
              <w:adjustRightInd w:val="0"/>
              <w:spacing w:after="0" w:line="240" w:lineRule="auto"/>
              <w:rPr>
                <w:rFonts w:ascii="Arial" w:hAnsi="Arial" w:cs="Arial"/>
                <w:color w:val="000000"/>
                <w:sz w:val="18"/>
                <w:szCs w:val="18"/>
                <w:lang w:val="es-EC"/>
              </w:rPr>
            </w:pPr>
            <w:r>
              <w:rPr>
                <w:rFonts w:ascii="Arial" w:hAnsi="Arial" w:cs="Arial"/>
                <w:color w:val="000000"/>
                <w:sz w:val="18"/>
                <w:szCs w:val="18"/>
                <w:lang w:val="es-EC"/>
              </w:rPr>
              <w:t>Válidos</w:t>
            </w:r>
          </w:p>
        </w:tc>
        <w:tc>
          <w:tcPr>
            <w:tcW w:w="2117" w:type="dxa"/>
            <w:tcBorders>
              <w:top w:val="single" w:sz="12" w:space="0" w:color="000000"/>
              <w:left w:val="nil"/>
              <w:bottom w:val="nil"/>
              <w:right w:val="single" w:sz="12" w:space="0" w:color="000000"/>
            </w:tcBorders>
            <w:shd w:val="clear" w:color="000000" w:fill="FFFFFF"/>
          </w:tcPr>
          <w:p w:rsidR="00CD4C9D" w:rsidRDefault="00CD4C9D" w:rsidP="00683391">
            <w:pPr>
              <w:autoSpaceDE w:val="0"/>
              <w:autoSpaceDN w:val="0"/>
              <w:adjustRightInd w:val="0"/>
              <w:spacing w:after="0" w:line="240" w:lineRule="auto"/>
              <w:rPr>
                <w:rFonts w:ascii="Arial" w:hAnsi="Arial" w:cs="Arial"/>
                <w:color w:val="000000"/>
                <w:sz w:val="18"/>
                <w:szCs w:val="18"/>
                <w:lang w:val="es-EC"/>
              </w:rPr>
            </w:pPr>
            <w:r>
              <w:rPr>
                <w:rFonts w:ascii="Arial" w:hAnsi="Arial" w:cs="Arial"/>
                <w:color w:val="000000"/>
                <w:sz w:val="18"/>
                <w:szCs w:val="18"/>
                <w:lang w:val="es-EC"/>
              </w:rPr>
              <w:t>Diario</w:t>
            </w:r>
          </w:p>
        </w:tc>
        <w:tc>
          <w:tcPr>
            <w:tcW w:w="1195" w:type="dxa"/>
            <w:tcBorders>
              <w:top w:val="single" w:sz="12" w:space="0" w:color="000000"/>
              <w:left w:val="single" w:sz="12" w:space="0" w:color="000000"/>
              <w:bottom w:val="nil"/>
              <w:right w:val="single" w:sz="2" w:space="0" w:color="000000"/>
            </w:tcBorders>
            <w:shd w:val="clear" w:color="000000" w:fill="FFFFFF"/>
            <w:vAlign w:val="center"/>
          </w:tcPr>
          <w:p w:rsidR="00CD4C9D" w:rsidRDefault="00CD4C9D" w:rsidP="00683391">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40</w:t>
            </w:r>
          </w:p>
        </w:tc>
        <w:tc>
          <w:tcPr>
            <w:tcW w:w="1288" w:type="dxa"/>
            <w:tcBorders>
              <w:top w:val="single" w:sz="12" w:space="0" w:color="000000"/>
              <w:left w:val="single" w:sz="2" w:space="0" w:color="000000"/>
              <w:bottom w:val="nil"/>
              <w:right w:val="single" w:sz="2" w:space="0" w:color="000000"/>
            </w:tcBorders>
            <w:shd w:val="clear" w:color="000000" w:fill="FFFFFF"/>
            <w:vAlign w:val="center"/>
          </w:tcPr>
          <w:p w:rsidR="00CD4C9D" w:rsidRDefault="00CD4C9D" w:rsidP="00683391">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10,0</w:t>
            </w:r>
          </w:p>
        </w:tc>
        <w:tc>
          <w:tcPr>
            <w:tcW w:w="1417" w:type="dxa"/>
            <w:tcBorders>
              <w:top w:val="single" w:sz="12" w:space="0" w:color="000000"/>
              <w:left w:val="single" w:sz="2" w:space="0" w:color="000000"/>
              <w:bottom w:val="nil"/>
              <w:right w:val="single" w:sz="2" w:space="0" w:color="000000"/>
            </w:tcBorders>
            <w:shd w:val="clear" w:color="000000" w:fill="FFFFFF"/>
            <w:vAlign w:val="center"/>
          </w:tcPr>
          <w:p w:rsidR="00CD4C9D" w:rsidRDefault="00CD4C9D" w:rsidP="00683391">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11,6</w:t>
            </w:r>
          </w:p>
        </w:tc>
        <w:tc>
          <w:tcPr>
            <w:tcW w:w="1559" w:type="dxa"/>
            <w:tcBorders>
              <w:top w:val="single" w:sz="12" w:space="0" w:color="000000"/>
              <w:left w:val="single" w:sz="2" w:space="0" w:color="000000"/>
              <w:bottom w:val="nil"/>
              <w:right w:val="single" w:sz="12" w:space="0" w:color="000000"/>
            </w:tcBorders>
            <w:shd w:val="clear" w:color="000000" w:fill="FFFFFF"/>
            <w:vAlign w:val="center"/>
          </w:tcPr>
          <w:p w:rsidR="00CD4C9D" w:rsidRDefault="00CD4C9D" w:rsidP="00683391">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11,6</w:t>
            </w:r>
          </w:p>
        </w:tc>
      </w:tr>
      <w:tr w:rsidR="00CD4C9D" w:rsidTr="00683391">
        <w:trPr>
          <w:trHeight w:val="273"/>
        </w:trPr>
        <w:tc>
          <w:tcPr>
            <w:tcW w:w="1022" w:type="dxa"/>
            <w:tcBorders>
              <w:top w:val="nil"/>
              <w:left w:val="single" w:sz="12" w:space="0" w:color="000000"/>
              <w:bottom w:val="nil"/>
              <w:right w:val="nil"/>
            </w:tcBorders>
            <w:shd w:val="clear" w:color="000000" w:fill="FFFFFF"/>
          </w:tcPr>
          <w:p w:rsidR="00CD4C9D" w:rsidRDefault="00CD4C9D" w:rsidP="00683391">
            <w:pPr>
              <w:autoSpaceDE w:val="0"/>
              <w:autoSpaceDN w:val="0"/>
              <w:adjustRightInd w:val="0"/>
              <w:spacing w:after="0" w:line="240" w:lineRule="auto"/>
              <w:rPr>
                <w:rFonts w:ascii="Arial" w:hAnsi="Arial" w:cs="Arial"/>
                <w:color w:val="000000"/>
                <w:sz w:val="18"/>
                <w:szCs w:val="18"/>
                <w:lang w:val="es-EC"/>
              </w:rPr>
            </w:pPr>
          </w:p>
        </w:tc>
        <w:tc>
          <w:tcPr>
            <w:tcW w:w="2117" w:type="dxa"/>
            <w:tcBorders>
              <w:top w:val="nil"/>
              <w:left w:val="nil"/>
              <w:bottom w:val="nil"/>
              <w:right w:val="single" w:sz="12" w:space="0" w:color="000000"/>
            </w:tcBorders>
            <w:shd w:val="clear" w:color="000000" w:fill="FFFFFF"/>
          </w:tcPr>
          <w:p w:rsidR="00CD4C9D" w:rsidRDefault="00CD4C9D" w:rsidP="00683391">
            <w:pPr>
              <w:autoSpaceDE w:val="0"/>
              <w:autoSpaceDN w:val="0"/>
              <w:adjustRightInd w:val="0"/>
              <w:spacing w:after="0" w:line="240" w:lineRule="auto"/>
              <w:rPr>
                <w:rFonts w:ascii="Arial" w:hAnsi="Arial" w:cs="Arial"/>
                <w:color w:val="000000"/>
                <w:sz w:val="18"/>
                <w:szCs w:val="18"/>
                <w:lang w:val="es-EC"/>
              </w:rPr>
            </w:pPr>
            <w:r>
              <w:rPr>
                <w:rFonts w:ascii="Arial" w:hAnsi="Arial" w:cs="Arial"/>
                <w:color w:val="000000"/>
                <w:sz w:val="18"/>
                <w:szCs w:val="18"/>
                <w:lang w:val="es-EC"/>
              </w:rPr>
              <w:t>1-2 veces por semana</w:t>
            </w:r>
          </w:p>
        </w:tc>
        <w:tc>
          <w:tcPr>
            <w:tcW w:w="1195" w:type="dxa"/>
            <w:tcBorders>
              <w:top w:val="nil"/>
              <w:left w:val="single" w:sz="12" w:space="0" w:color="000000"/>
              <w:bottom w:val="nil"/>
              <w:right w:val="single" w:sz="2" w:space="0" w:color="000000"/>
            </w:tcBorders>
            <w:shd w:val="clear" w:color="000000" w:fill="FFFFFF"/>
            <w:vAlign w:val="center"/>
          </w:tcPr>
          <w:p w:rsidR="00CD4C9D" w:rsidRDefault="00CD4C9D" w:rsidP="00683391">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64</w:t>
            </w:r>
          </w:p>
        </w:tc>
        <w:tc>
          <w:tcPr>
            <w:tcW w:w="1288" w:type="dxa"/>
            <w:tcBorders>
              <w:top w:val="nil"/>
              <w:left w:val="single" w:sz="2" w:space="0" w:color="000000"/>
              <w:bottom w:val="nil"/>
              <w:right w:val="single" w:sz="2" w:space="0" w:color="000000"/>
            </w:tcBorders>
            <w:shd w:val="clear" w:color="000000" w:fill="FFFFFF"/>
            <w:vAlign w:val="center"/>
          </w:tcPr>
          <w:p w:rsidR="00CD4C9D" w:rsidRDefault="00CD4C9D" w:rsidP="00683391">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16,0</w:t>
            </w:r>
          </w:p>
        </w:tc>
        <w:tc>
          <w:tcPr>
            <w:tcW w:w="1417" w:type="dxa"/>
            <w:tcBorders>
              <w:top w:val="nil"/>
              <w:left w:val="single" w:sz="2" w:space="0" w:color="000000"/>
              <w:bottom w:val="nil"/>
              <w:right w:val="single" w:sz="2" w:space="0" w:color="000000"/>
            </w:tcBorders>
            <w:shd w:val="clear" w:color="000000" w:fill="FFFFFF"/>
            <w:vAlign w:val="center"/>
          </w:tcPr>
          <w:p w:rsidR="00CD4C9D" w:rsidRDefault="00CD4C9D" w:rsidP="00683391">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18,6</w:t>
            </w:r>
          </w:p>
        </w:tc>
        <w:tc>
          <w:tcPr>
            <w:tcW w:w="1559" w:type="dxa"/>
            <w:tcBorders>
              <w:top w:val="nil"/>
              <w:left w:val="single" w:sz="2" w:space="0" w:color="000000"/>
              <w:bottom w:val="nil"/>
              <w:right w:val="single" w:sz="12" w:space="0" w:color="000000"/>
            </w:tcBorders>
            <w:shd w:val="clear" w:color="000000" w:fill="FFFFFF"/>
            <w:vAlign w:val="center"/>
          </w:tcPr>
          <w:p w:rsidR="00CD4C9D" w:rsidRDefault="00CD4C9D" w:rsidP="00683391">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30,2</w:t>
            </w:r>
          </w:p>
        </w:tc>
      </w:tr>
      <w:tr w:rsidR="00CD4C9D" w:rsidTr="00683391">
        <w:trPr>
          <w:trHeight w:val="273"/>
        </w:trPr>
        <w:tc>
          <w:tcPr>
            <w:tcW w:w="1022" w:type="dxa"/>
            <w:tcBorders>
              <w:top w:val="nil"/>
              <w:left w:val="single" w:sz="12" w:space="0" w:color="000000"/>
              <w:bottom w:val="nil"/>
              <w:right w:val="nil"/>
            </w:tcBorders>
            <w:shd w:val="clear" w:color="000000" w:fill="FFFFFF"/>
          </w:tcPr>
          <w:p w:rsidR="00CD4C9D" w:rsidRDefault="00CD4C9D" w:rsidP="00683391">
            <w:pPr>
              <w:autoSpaceDE w:val="0"/>
              <w:autoSpaceDN w:val="0"/>
              <w:adjustRightInd w:val="0"/>
              <w:spacing w:after="0" w:line="240" w:lineRule="auto"/>
              <w:rPr>
                <w:rFonts w:ascii="Arial" w:hAnsi="Arial" w:cs="Arial"/>
                <w:color w:val="000000"/>
                <w:sz w:val="18"/>
                <w:szCs w:val="18"/>
                <w:lang w:val="es-EC"/>
              </w:rPr>
            </w:pPr>
          </w:p>
        </w:tc>
        <w:tc>
          <w:tcPr>
            <w:tcW w:w="2117" w:type="dxa"/>
            <w:tcBorders>
              <w:top w:val="nil"/>
              <w:left w:val="nil"/>
              <w:bottom w:val="nil"/>
              <w:right w:val="single" w:sz="12" w:space="0" w:color="000000"/>
            </w:tcBorders>
            <w:shd w:val="clear" w:color="000000" w:fill="FFFFFF"/>
          </w:tcPr>
          <w:p w:rsidR="00CD4C9D" w:rsidRDefault="00CD4C9D" w:rsidP="00683391">
            <w:pPr>
              <w:autoSpaceDE w:val="0"/>
              <w:autoSpaceDN w:val="0"/>
              <w:adjustRightInd w:val="0"/>
              <w:spacing w:after="0" w:line="240" w:lineRule="auto"/>
              <w:rPr>
                <w:rFonts w:ascii="Arial" w:hAnsi="Arial" w:cs="Arial"/>
                <w:color w:val="000000"/>
                <w:sz w:val="18"/>
                <w:szCs w:val="18"/>
                <w:lang w:val="es-EC"/>
              </w:rPr>
            </w:pPr>
            <w:r>
              <w:rPr>
                <w:rFonts w:ascii="Arial" w:hAnsi="Arial" w:cs="Arial"/>
                <w:color w:val="000000"/>
                <w:sz w:val="18"/>
                <w:szCs w:val="18"/>
                <w:lang w:val="es-EC"/>
              </w:rPr>
              <w:t>3-4 veces por semana</w:t>
            </w:r>
          </w:p>
        </w:tc>
        <w:tc>
          <w:tcPr>
            <w:tcW w:w="1195" w:type="dxa"/>
            <w:tcBorders>
              <w:top w:val="nil"/>
              <w:left w:val="single" w:sz="12" w:space="0" w:color="000000"/>
              <w:bottom w:val="nil"/>
              <w:right w:val="single" w:sz="2" w:space="0" w:color="000000"/>
            </w:tcBorders>
            <w:shd w:val="clear" w:color="000000" w:fill="FFFFFF"/>
            <w:vAlign w:val="center"/>
          </w:tcPr>
          <w:p w:rsidR="00CD4C9D" w:rsidRDefault="00CD4C9D" w:rsidP="00683391">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48</w:t>
            </w:r>
          </w:p>
        </w:tc>
        <w:tc>
          <w:tcPr>
            <w:tcW w:w="1288" w:type="dxa"/>
            <w:tcBorders>
              <w:top w:val="nil"/>
              <w:left w:val="single" w:sz="2" w:space="0" w:color="000000"/>
              <w:bottom w:val="nil"/>
              <w:right w:val="single" w:sz="2" w:space="0" w:color="000000"/>
            </w:tcBorders>
            <w:shd w:val="clear" w:color="000000" w:fill="FFFFFF"/>
            <w:vAlign w:val="center"/>
          </w:tcPr>
          <w:p w:rsidR="00CD4C9D" w:rsidRDefault="00CD4C9D" w:rsidP="00683391">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12,0</w:t>
            </w:r>
          </w:p>
        </w:tc>
        <w:tc>
          <w:tcPr>
            <w:tcW w:w="1417" w:type="dxa"/>
            <w:tcBorders>
              <w:top w:val="nil"/>
              <w:left w:val="single" w:sz="2" w:space="0" w:color="000000"/>
              <w:bottom w:val="nil"/>
              <w:right w:val="single" w:sz="2" w:space="0" w:color="000000"/>
            </w:tcBorders>
            <w:shd w:val="clear" w:color="000000" w:fill="FFFFFF"/>
            <w:vAlign w:val="center"/>
          </w:tcPr>
          <w:p w:rsidR="00CD4C9D" w:rsidRDefault="00CD4C9D" w:rsidP="00683391">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14,0</w:t>
            </w:r>
          </w:p>
        </w:tc>
        <w:tc>
          <w:tcPr>
            <w:tcW w:w="1559" w:type="dxa"/>
            <w:tcBorders>
              <w:top w:val="nil"/>
              <w:left w:val="single" w:sz="2" w:space="0" w:color="000000"/>
              <w:bottom w:val="nil"/>
              <w:right w:val="single" w:sz="12" w:space="0" w:color="000000"/>
            </w:tcBorders>
            <w:shd w:val="clear" w:color="000000" w:fill="FFFFFF"/>
            <w:vAlign w:val="center"/>
          </w:tcPr>
          <w:p w:rsidR="00CD4C9D" w:rsidRDefault="00CD4C9D" w:rsidP="00683391">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44,2</w:t>
            </w:r>
          </w:p>
        </w:tc>
      </w:tr>
      <w:tr w:rsidR="00CD4C9D" w:rsidTr="00683391">
        <w:trPr>
          <w:trHeight w:val="273"/>
        </w:trPr>
        <w:tc>
          <w:tcPr>
            <w:tcW w:w="1022" w:type="dxa"/>
            <w:tcBorders>
              <w:top w:val="nil"/>
              <w:left w:val="single" w:sz="12" w:space="0" w:color="000000"/>
              <w:bottom w:val="nil"/>
              <w:right w:val="nil"/>
            </w:tcBorders>
            <w:shd w:val="clear" w:color="000000" w:fill="FFFFFF"/>
          </w:tcPr>
          <w:p w:rsidR="00CD4C9D" w:rsidRDefault="00CD4C9D" w:rsidP="00683391">
            <w:pPr>
              <w:autoSpaceDE w:val="0"/>
              <w:autoSpaceDN w:val="0"/>
              <w:adjustRightInd w:val="0"/>
              <w:spacing w:after="0" w:line="240" w:lineRule="auto"/>
              <w:rPr>
                <w:rFonts w:ascii="Arial" w:hAnsi="Arial" w:cs="Arial"/>
                <w:color w:val="000000"/>
                <w:sz w:val="18"/>
                <w:szCs w:val="18"/>
                <w:lang w:val="es-EC"/>
              </w:rPr>
            </w:pPr>
          </w:p>
        </w:tc>
        <w:tc>
          <w:tcPr>
            <w:tcW w:w="2117" w:type="dxa"/>
            <w:tcBorders>
              <w:top w:val="nil"/>
              <w:left w:val="nil"/>
              <w:bottom w:val="nil"/>
              <w:right w:val="single" w:sz="12" w:space="0" w:color="000000"/>
            </w:tcBorders>
            <w:shd w:val="clear" w:color="000000" w:fill="FFFFFF"/>
          </w:tcPr>
          <w:p w:rsidR="00CD4C9D" w:rsidRDefault="00CD4C9D" w:rsidP="00683391">
            <w:pPr>
              <w:autoSpaceDE w:val="0"/>
              <w:autoSpaceDN w:val="0"/>
              <w:adjustRightInd w:val="0"/>
              <w:spacing w:after="0" w:line="240" w:lineRule="auto"/>
              <w:rPr>
                <w:rFonts w:ascii="Arial" w:hAnsi="Arial" w:cs="Arial"/>
                <w:color w:val="000000"/>
                <w:sz w:val="18"/>
                <w:szCs w:val="18"/>
                <w:lang w:val="es-EC"/>
              </w:rPr>
            </w:pPr>
            <w:r>
              <w:rPr>
                <w:rFonts w:ascii="Arial" w:hAnsi="Arial" w:cs="Arial"/>
                <w:color w:val="000000"/>
                <w:sz w:val="18"/>
                <w:szCs w:val="18"/>
                <w:lang w:val="es-EC"/>
              </w:rPr>
              <w:t>Quincenal</w:t>
            </w:r>
          </w:p>
        </w:tc>
        <w:tc>
          <w:tcPr>
            <w:tcW w:w="1195" w:type="dxa"/>
            <w:tcBorders>
              <w:top w:val="nil"/>
              <w:left w:val="single" w:sz="12" w:space="0" w:color="000000"/>
              <w:bottom w:val="nil"/>
              <w:right w:val="single" w:sz="2" w:space="0" w:color="000000"/>
            </w:tcBorders>
            <w:shd w:val="clear" w:color="000000" w:fill="FFFFFF"/>
            <w:vAlign w:val="center"/>
          </w:tcPr>
          <w:p w:rsidR="00CD4C9D" w:rsidRDefault="00CD4C9D" w:rsidP="00683391">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136</w:t>
            </w:r>
          </w:p>
        </w:tc>
        <w:tc>
          <w:tcPr>
            <w:tcW w:w="1288" w:type="dxa"/>
            <w:tcBorders>
              <w:top w:val="nil"/>
              <w:left w:val="single" w:sz="2" w:space="0" w:color="000000"/>
              <w:bottom w:val="nil"/>
              <w:right w:val="single" w:sz="2" w:space="0" w:color="000000"/>
            </w:tcBorders>
            <w:shd w:val="clear" w:color="000000" w:fill="FFFFFF"/>
            <w:vAlign w:val="center"/>
          </w:tcPr>
          <w:p w:rsidR="00CD4C9D" w:rsidRDefault="00CD4C9D" w:rsidP="00683391">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34,0</w:t>
            </w:r>
          </w:p>
        </w:tc>
        <w:tc>
          <w:tcPr>
            <w:tcW w:w="1417" w:type="dxa"/>
            <w:tcBorders>
              <w:top w:val="nil"/>
              <w:left w:val="single" w:sz="2" w:space="0" w:color="000000"/>
              <w:bottom w:val="nil"/>
              <w:right w:val="single" w:sz="2" w:space="0" w:color="000000"/>
            </w:tcBorders>
            <w:shd w:val="clear" w:color="000000" w:fill="FFFFFF"/>
            <w:vAlign w:val="center"/>
          </w:tcPr>
          <w:p w:rsidR="00CD4C9D" w:rsidRDefault="00CD4C9D" w:rsidP="00683391">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39,5</w:t>
            </w:r>
          </w:p>
        </w:tc>
        <w:tc>
          <w:tcPr>
            <w:tcW w:w="1559" w:type="dxa"/>
            <w:tcBorders>
              <w:top w:val="nil"/>
              <w:left w:val="single" w:sz="2" w:space="0" w:color="000000"/>
              <w:bottom w:val="nil"/>
              <w:right w:val="single" w:sz="12" w:space="0" w:color="000000"/>
            </w:tcBorders>
            <w:shd w:val="clear" w:color="000000" w:fill="FFFFFF"/>
            <w:vAlign w:val="center"/>
          </w:tcPr>
          <w:p w:rsidR="00CD4C9D" w:rsidRDefault="00CD4C9D" w:rsidP="00683391">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83,7</w:t>
            </w:r>
          </w:p>
        </w:tc>
      </w:tr>
      <w:tr w:rsidR="00CD4C9D" w:rsidTr="00683391">
        <w:trPr>
          <w:trHeight w:val="273"/>
        </w:trPr>
        <w:tc>
          <w:tcPr>
            <w:tcW w:w="1022" w:type="dxa"/>
            <w:tcBorders>
              <w:top w:val="nil"/>
              <w:left w:val="single" w:sz="12" w:space="0" w:color="000000"/>
              <w:bottom w:val="nil"/>
              <w:right w:val="nil"/>
            </w:tcBorders>
            <w:shd w:val="clear" w:color="000000" w:fill="FFFFFF"/>
          </w:tcPr>
          <w:p w:rsidR="00CD4C9D" w:rsidRDefault="00CD4C9D" w:rsidP="00683391">
            <w:pPr>
              <w:autoSpaceDE w:val="0"/>
              <w:autoSpaceDN w:val="0"/>
              <w:adjustRightInd w:val="0"/>
              <w:spacing w:after="0" w:line="240" w:lineRule="auto"/>
              <w:rPr>
                <w:rFonts w:ascii="Arial" w:hAnsi="Arial" w:cs="Arial"/>
                <w:color w:val="000000"/>
                <w:sz w:val="18"/>
                <w:szCs w:val="18"/>
                <w:lang w:val="es-EC"/>
              </w:rPr>
            </w:pPr>
          </w:p>
        </w:tc>
        <w:tc>
          <w:tcPr>
            <w:tcW w:w="2117" w:type="dxa"/>
            <w:tcBorders>
              <w:top w:val="nil"/>
              <w:left w:val="nil"/>
              <w:bottom w:val="nil"/>
              <w:right w:val="single" w:sz="12" w:space="0" w:color="000000"/>
            </w:tcBorders>
            <w:shd w:val="clear" w:color="000000" w:fill="FFFFFF"/>
          </w:tcPr>
          <w:p w:rsidR="00CD4C9D" w:rsidRDefault="00CD4C9D" w:rsidP="00683391">
            <w:pPr>
              <w:autoSpaceDE w:val="0"/>
              <w:autoSpaceDN w:val="0"/>
              <w:adjustRightInd w:val="0"/>
              <w:spacing w:after="0" w:line="240" w:lineRule="auto"/>
              <w:rPr>
                <w:rFonts w:ascii="Arial" w:hAnsi="Arial" w:cs="Arial"/>
                <w:color w:val="000000"/>
                <w:sz w:val="18"/>
                <w:szCs w:val="18"/>
                <w:lang w:val="es-EC"/>
              </w:rPr>
            </w:pPr>
            <w:r>
              <w:rPr>
                <w:rFonts w:ascii="Arial" w:hAnsi="Arial" w:cs="Arial"/>
                <w:color w:val="000000"/>
                <w:sz w:val="18"/>
                <w:szCs w:val="18"/>
                <w:lang w:val="es-EC"/>
              </w:rPr>
              <w:t>Mensual</w:t>
            </w:r>
          </w:p>
        </w:tc>
        <w:tc>
          <w:tcPr>
            <w:tcW w:w="1195" w:type="dxa"/>
            <w:tcBorders>
              <w:top w:val="nil"/>
              <w:left w:val="single" w:sz="12" w:space="0" w:color="000000"/>
              <w:bottom w:val="nil"/>
              <w:right w:val="single" w:sz="2" w:space="0" w:color="000000"/>
            </w:tcBorders>
            <w:shd w:val="clear" w:color="000000" w:fill="FFFFFF"/>
            <w:vAlign w:val="center"/>
          </w:tcPr>
          <w:p w:rsidR="00CD4C9D" w:rsidRDefault="00CD4C9D" w:rsidP="00683391">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32</w:t>
            </w:r>
          </w:p>
        </w:tc>
        <w:tc>
          <w:tcPr>
            <w:tcW w:w="1288" w:type="dxa"/>
            <w:tcBorders>
              <w:top w:val="nil"/>
              <w:left w:val="single" w:sz="2" w:space="0" w:color="000000"/>
              <w:bottom w:val="nil"/>
              <w:right w:val="single" w:sz="2" w:space="0" w:color="000000"/>
            </w:tcBorders>
            <w:shd w:val="clear" w:color="000000" w:fill="FFFFFF"/>
            <w:vAlign w:val="center"/>
          </w:tcPr>
          <w:p w:rsidR="00CD4C9D" w:rsidRDefault="00CD4C9D" w:rsidP="00683391">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8,0</w:t>
            </w:r>
          </w:p>
        </w:tc>
        <w:tc>
          <w:tcPr>
            <w:tcW w:w="1417" w:type="dxa"/>
            <w:tcBorders>
              <w:top w:val="nil"/>
              <w:left w:val="single" w:sz="2" w:space="0" w:color="000000"/>
              <w:bottom w:val="nil"/>
              <w:right w:val="single" w:sz="2" w:space="0" w:color="000000"/>
            </w:tcBorders>
            <w:shd w:val="clear" w:color="000000" w:fill="FFFFFF"/>
            <w:vAlign w:val="center"/>
          </w:tcPr>
          <w:p w:rsidR="00CD4C9D" w:rsidRDefault="00CD4C9D" w:rsidP="00683391">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9,3</w:t>
            </w:r>
          </w:p>
        </w:tc>
        <w:tc>
          <w:tcPr>
            <w:tcW w:w="1559" w:type="dxa"/>
            <w:tcBorders>
              <w:top w:val="nil"/>
              <w:left w:val="single" w:sz="2" w:space="0" w:color="000000"/>
              <w:bottom w:val="nil"/>
              <w:right w:val="single" w:sz="12" w:space="0" w:color="000000"/>
            </w:tcBorders>
            <w:shd w:val="clear" w:color="000000" w:fill="FFFFFF"/>
            <w:vAlign w:val="center"/>
          </w:tcPr>
          <w:p w:rsidR="00CD4C9D" w:rsidRDefault="00CD4C9D" w:rsidP="00683391">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93,0</w:t>
            </w:r>
          </w:p>
        </w:tc>
      </w:tr>
      <w:tr w:rsidR="00CD4C9D" w:rsidTr="00683391">
        <w:trPr>
          <w:trHeight w:val="273"/>
        </w:trPr>
        <w:tc>
          <w:tcPr>
            <w:tcW w:w="1022" w:type="dxa"/>
            <w:tcBorders>
              <w:top w:val="nil"/>
              <w:left w:val="single" w:sz="12" w:space="0" w:color="000000"/>
              <w:bottom w:val="nil"/>
              <w:right w:val="nil"/>
            </w:tcBorders>
            <w:shd w:val="clear" w:color="000000" w:fill="FFFFFF"/>
          </w:tcPr>
          <w:p w:rsidR="00CD4C9D" w:rsidRDefault="00CD4C9D" w:rsidP="00683391">
            <w:pPr>
              <w:autoSpaceDE w:val="0"/>
              <w:autoSpaceDN w:val="0"/>
              <w:adjustRightInd w:val="0"/>
              <w:spacing w:after="0" w:line="240" w:lineRule="auto"/>
              <w:rPr>
                <w:rFonts w:ascii="Arial" w:hAnsi="Arial" w:cs="Arial"/>
                <w:color w:val="000000"/>
                <w:sz w:val="18"/>
                <w:szCs w:val="18"/>
                <w:lang w:val="es-EC"/>
              </w:rPr>
            </w:pPr>
          </w:p>
        </w:tc>
        <w:tc>
          <w:tcPr>
            <w:tcW w:w="2117" w:type="dxa"/>
            <w:tcBorders>
              <w:top w:val="nil"/>
              <w:left w:val="nil"/>
              <w:bottom w:val="nil"/>
              <w:right w:val="single" w:sz="12" w:space="0" w:color="000000"/>
            </w:tcBorders>
            <w:shd w:val="clear" w:color="000000" w:fill="FFFFFF"/>
          </w:tcPr>
          <w:p w:rsidR="00CD4C9D" w:rsidRDefault="00CD4C9D" w:rsidP="00683391">
            <w:pPr>
              <w:autoSpaceDE w:val="0"/>
              <w:autoSpaceDN w:val="0"/>
              <w:adjustRightInd w:val="0"/>
              <w:spacing w:after="0" w:line="240" w:lineRule="auto"/>
              <w:rPr>
                <w:rFonts w:ascii="Arial" w:hAnsi="Arial" w:cs="Arial"/>
                <w:color w:val="000000"/>
                <w:sz w:val="18"/>
                <w:szCs w:val="18"/>
                <w:lang w:val="es-EC"/>
              </w:rPr>
            </w:pPr>
            <w:r>
              <w:rPr>
                <w:rFonts w:ascii="Arial" w:hAnsi="Arial" w:cs="Arial"/>
                <w:color w:val="000000"/>
                <w:sz w:val="18"/>
                <w:szCs w:val="18"/>
                <w:lang w:val="es-EC"/>
              </w:rPr>
              <w:t>Ocasional</w:t>
            </w:r>
          </w:p>
        </w:tc>
        <w:tc>
          <w:tcPr>
            <w:tcW w:w="1195" w:type="dxa"/>
            <w:tcBorders>
              <w:top w:val="nil"/>
              <w:left w:val="single" w:sz="12" w:space="0" w:color="000000"/>
              <w:bottom w:val="nil"/>
              <w:right w:val="single" w:sz="2" w:space="0" w:color="000000"/>
            </w:tcBorders>
            <w:shd w:val="clear" w:color="000000" w:fill="FFFFFF"/>
            <w:vAlign w:val="center"/>
          </w:tcPr>
          <w:p w:rsidR="00CD4C9D" w:rsidRDefault="00CD4C9D" w:rsidP="00683391">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24</w:t>
            </w:r>
          </w:p>
        </w:tc>
        <w:tc>
          <w:tcPr>
            <w:tcW w:w="1288" w:type="dxa"/>
            <w:tcBorders>
              <w:top w:val="nil"/>
              <w:left w:val="single" w:sz="2" w:space="0" w:color="000000"/>
              <w:bottom w:val="nil"/>
              <w:right w:val="single" w:sz="2" w:space="0" w:color="000000"/>
            </w:tcBorders>
            <w:shd w:val="clear" w:color="000000" w:fill="FFFFFF"/>
            <w:vAlign w:val="center"/>
          </w:tcPr>
          <w:p w:rsidR="00CD4C9D" w:rsidRDefault="00CD4C9D" w:rsidP="00683391">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6,0</w:t>
            </w:r>
          </w:p>
        </w:tc>
        <w:tc>
          <w:tcPr>
            <w:tcW w:w="1417" w:type="dxa"/>
            <w:tcBorders>
              <w:top w:val="nil"/>
              <w:left w:val="single" w:sz="2" w:space="0" w:color="000000"/>
              <w:bottom w:val="nil"/>
              <w:right w:val="single" w:sz="2" w:space="0" w:color="000000"/>
            </w:tcBorders>
            <w:shd w:val="clear" w:color="000000" w:fill="FFFFFF"/>
            <w:vAlign w:val="center"/>
          </w:tcPr>
          <w:p w:rsidR="00CD4C9D" w:rsidRDefault="00CD4C9D" w:rsidP="00683391">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7,0</w:t>
            </w:r>
          </w:p>
        </w:tc>
        <w:tc>
          <w:tcPr>
            <w:tcW w:w="1559" w:type="dxa"/>
            <w:tcBorders>
              <w:top w:val="nil"/>
              <w:left w:val="single" w:sz="2" w:space="0" w:color="000000"/>
              <w:bottom w:val="nil"/>
              <w:right w:val="single" w:sz="12" w:space="0" w:color="000000"/>
            </w:tcBorders>
            <w:shd w:val="clear" w:color="000000" w:fill="FFFFFF"/>
            <w:vAlign w:val="center"/>
          </w:tcPr>
          <w:p w:rsidR="00CD4C9D" w:rsidRDefault="00CD4C9D" w:rsidP="00683391">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100,0</w:t>
            </w:r>
          </w:p>
        </w:tc>
      </w:tr>
      <w:tr w:rsidR="00CD4C9D" w:rsidTr="00683391">
        <w:trPr>
          <w:trHeight w:val="273"/>
        </w:trPr>
        <w:tc>
          <w:tcPr>
            <w:tcW w:w="1022" w:type="dxa"/>
            <w:tcBorders>
              <w:top w:val="nil"/>
              <w:left w:val="single" w:sz="12" w:space="0" w:color="000000"/>
              <w:bottom w:val="nil"/>
              <w:right w:val="nil"/>
            </w:tcBorders>
            <w:shd w:val="clear" w:color="000000" w:fill="FFFFFF"/>
          </w:tcPr>
          <w:p w:rsidR="00CD4C9D" w:rsidRDefault="00CD4C9D" w:rsidP="00683391">
            <w:pPr>
              <w:autoSpaceDE w:val="0"/>
              <w:autoSpaceDN w:val="0"/>
              <w:adjustRightInd w:val="0"/>
              <w:spacing w:after="0" w:line="240" w:lineRule="auto"/>
              <w:rPr>
                <w:rFonts w:ascii="Arial" w:hAnsi="Arial" w:cs="Arial"/>
                <w:color w:val="000000"/>
                <w:sz w:val="18"/>
                <w:szCs w:val="18"/>
                <w:lang w:val="es-EC"/>
              </w:rPr>
            </w:pPr>
          </w:p>
        </w:tc>
        <w:tc>
          <w:tcPr>
            <w:tcW w:w="2117" w:type="dxa"/>
            <w:tcBorders>
              <w:top w:val="nil"/>
              <w:left w:val="nil"/>
              <w:bottom w:val="nil"/>
              <w:right w:val="single" w:sz="12" w:space="0" w:color="000000"/>
            </w:tcBorders>
            <w:shd w:val="clear" w:color="000000" w:fill="FFFFFF"/>
          </w:tcPr>
          <w:p w:rsidR="00CD4C9D" w:rsidRDefault="00CD4C9D" w:rsidP="00683391">
            <w:pPr>
              <w:autoSpaceDE w:val="0"/>
              <w:autoSpaceDN w:val="0"/>
              <w:adjustRightInd w:val="0"/>
              <w:spacing w:after="0" w:line="240" w:lineRule="auto"/>
              <w:rPr>
                <w:rFonts w:ascii="Arial" w:hAnsi="Arial" w:cs="Arial"/>
                <w:color w:val="000000"/>
                <w:sz w:val="18"/>
                <w:szCs w:val="18"/>
                <w:lang w:val="es-EC"/>
              </w:rPr>
            </w:pPr>
            <w:r>
              <w:rPr>
                <w:rFonts w:ascii="Arial" w:hAnsi="Arial" w:cs="Arial"/>
                <w:color w:val="000000"/>
                <w:sz w:val="18"/>
                <w:szCs w:val="18"/>
                <w:lang w:val="es-EC"/>
              </w:rPr>
              <w:t>Total</w:t>
            </w:r>
          </w:p>
        </w:tc>
        <w:tc>
          <w:tcPr>
            <w:tcW w:w="1195" w:type="dxa"/>
            <w:tcBorders>
              <w:top w:val="nil"/>
              <w:left w:val="single" w:sz="12" w:space="0" w:color="000000"/>
              <w:bottom w:val="nil"/>
              <w:right w:val="single" w:sz="2" w:space="0" w:color="000000"/>
            </w:tcBorders>
            <w:shd w:val="clear" w:color="000000" w:fill="FFFFFF"/>
            <w:vAlign w:val="center"/>
          </w:tcPr>
          <w:p w:rsidR="00CD4C9D" w:rsidRDefault="00CD4C9D" w:rsidP="00683391">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344</w:t>
            </w:r>
          </w:p>
        </w:tc>
        <w:tc>
          <w:tcPr>
            <w:tcW w:w="1288" w:type="dxa"/>
            <w:tcBorders>
              <w:top w:val="nil"/>
              <w:left w:val="single" w:sz="2" w:space="0" w:color="000000"/>
              <w:bottom w:val="nil"/>
              <w:right w:val="single" w:sz="2" w:space="0" w:color="000000"/>
            </w:tcBorders>
            <w:shd w:val="clear" w:color="000000" w:fill="FFFFFF"/>
            <w:vAlign w:val="center"/>
          </w:tcPr>
          <w:p w:rsidR="00CD4C9D" w:rsidRDefault="00CD4C9D" w:rsidP="00683391">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86,0</w:t>
            </w:r>
          </w:p>
        </w:tc>
        <w:tc>
          <w:tcPr>
            <w:tcW w:w="1417" w:type="dxa"/>
            <w:tcBorders>
              <w:top w:val="nil"/>
              <w:left w:val="single" w:sz="2" w:space="0" w:color="000000"/>
              <w:bottom w:val="nil"/>
              <w:right w:val="single" w:sz="2" w:space="0" w:color="000000"/>
            </w:tcBorders>
            <w:shd w:val="clear" w:color="000000" w:fill="FFFFFF"/>
            <w:vAlign w:val="center"/>
          </w:tcPr>
          <w:p w:rsidR="00CD4C9D" w:rsidRDefault="00CD4C9D" w:rsidP="00683391">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100,0</w:t>
            </w:r>
          </w:p>
        </w:tc>
        <w:tc>
          <w:tcPr>
            <w:tcW w:w="1559" w:type="dxa"/>
            <w:tcBorders>
              <w:top w:val="nil"/>
              <w:left w:val="single" w:sz="2" w:space="0" w:color="000000"/>
              <w:bottom w:val="nil"/>
              <w:right w:val="single" w:sz="12" w:space="0" w:color="000000"/>
            </w:tcBorders>
            <w:shd w:val="clear" w:color="000000" w:fill="FFFFFF"/>
            <w:vAlign w:val="center"/>
          </w:tcPr>
          <w:p w:rsidR="00CD4C9D" w:rsidRDefault="00CD4C9D" w:rsidP="00683391">
            <w:pPr>
              <w:autoSpaceDE w:val="0"/>
              <w:autoSpaceDN w:val="0"/>
              <w:adjustRightInd w:val="0"/>
              <w:spacing w:after="0" w:line="240" w:lineRule="auto"/>
              <w:jc w:val="right"/>
              <w:rPr>
                <w:rFonts w:ascii="Arial" w:hAnsi="Arial" w:cs="Arial"/>
                <w:color w:val="000000"/>
                <w:sz w:val="18"/>
                <w:szCs w:val="18"/>
                <w:lang w:val="es-EC"/>
              </w:rPr>
            </w:pPr>
          </w:p>
        </w:tc>
      </w:tr>
      <w:tr w:rsidR="00CD4C9D" w:rsidTr="00683391">
        <w:trPr>
          <w:trHeight w:val="273"/>
        </w:trPr>
        <w:tc>
          <w:tcPr>
            <w:tcW w:w="1022" w:type="dxa"/>
            <w:tcBorders>
              <w:top w:val="nil"/>
              <w:left w:val="single" w:sz="12" w:space="0" w:color="000000"/>
              <w:bottom w:val="nil"/>
              <w:right w:val="nil"/>
            </w:tcBorders>
            <w:shd w:val="clear" w:color="000000" w:fill="FFFFFF"/>
          </w:tcPr>
          <w:p w:rsidR="00CD4C9D" w:rsidRDefault="00CD4C9D" w:rsidP="00683391">
            <w:pPr>
              <w:autoSpaceDE w:val="0"/>
              <w:autoSpaceDN w:val="0"/>
              <w:adjustRightInd w:val="0"/>
              <w:spacing w:after="0" w:line="240" w:lineRule="auto"/>
              <w:rPr>
                <w:rFonts w:ascii="Arial" w:hAnsi="Arial" w:cs="Arial"/>
                <w:color w:val="000000"/>
                <w:sz w:val="18"/>
                <w:szCs w:val="18"/>
                <w:lang w:val="es-EC"/>
              </w:rPr>
            </w:pPr>
            <w:r>
              <w:rPr>
                <w:rFonts w:ascii="Arial" w:hAnsi="Arial" w:cs="Arial"/>
                <w:color w:val="000000"/>
                <w:sz w:val="18"/>
                <w:szCs w:val="18"/>
                <w:lang w:val="es-EC"/>
              </w:rPr>
              <w:t>Perdidos</w:t>
            </w:r>
          </w:p>
        </w:tc>
        <w:tc>
          <w:tcPr>
            <w:tcW w:w="2117" w:type="dxa"/>
            <w:tcBorders>
              <w:top w:val="nil"/>
              <w:left w:val="nil"/>
              <w:bottom w:val="nil"/>
              <w:right w:val="single" w:sz="12" w:space="0" w:color="000000"/>
            </w:tcBorders>
            <w:shd w:val="clear" w:color="000000" w:fill="FFFFFF"/>
          </w:tcPr>
          <w:p w:rsidR="00CD4C9D" w:rsidRDefault="00CD4C9D" w:rsidP="00683391">
            <w:pPr>
              <w:autoSpaceDE w:val="0"/>
              <w:autoSpaceDN w:val="0"/>
              <w:adjustRightInd w:val="0"/>
              <w:spacing w:after="0" w:line="240" w:lineRule="auto"/>
              <w:rPr>
                <w:rFonts w:ascii="Arial" w:hAnsi="Arial" w:cs="Arial"/>
                <w:color w:val="000000"/>
                <w:sz w:val="18"/>
                <w:szCs w:val="18"/>
                <w:lang w:val="es-EC"/>
              </w:rPr>
            </w:pPr>
            <w:r>
              <w:rPr>
                <w:rFonts w:ascii="Arial" w:hAnsi="Arial" w:cs="Arial"/>
                <w:color w:val="000000"/>
                <w:sz w:val="18"/>
                <w:szCs w:val="18"/>
                <w:lang w:val="es-EC"/>
              </w:rPr>
              <w:t>No consume</w:t>
            </w:r>
          </w:p>
        </w:tc>
        <w:tc>
          <w:tcPr>
            <w:tcW w:w="1195" w:type="dxa"/>
            <w:tcBorders>
              <w:top w:val="nil"/>
              <w:left w:val="single" w:sz="12" w:space="0" w:color="000000"/>
              <w:bottom w:val="nil"/>
              <w:right w:val="single" w:sz="2" w:space="0" w:color="000000"/>
            </w:tcBorders>
            <w:shd w:val="clear" w:color="000000" w:fill="FFFFFF"/>
            <w:vAlign w:val="center"/>
          </w:tcPr>
          <w:p w:rsidR="00CD4C9D" w:rsidRDefault="00CD4C9D" w:rsidP="00683391">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56</w:t>
            </w:r>
          </w:p>
        </w:tc>
        <w:tc>
          <w:tcPr>
            <w:tcW w:w="1288" w:type="dxa"/>
            <w:tcBorders>
              <w:top w:val="nil"/>
              <w:left w:val="single" w:sz="2" w:space="0" w:color="000000"/>
              <w:bottom w:val="nil"/>
              <w:right w:val="single" w:sz="2" w:space="0" w:color="000000"/>
            </w:tcBorders>
            <w:shd w:val="clear" w:color="000000" w:fill="FFFFFF"/>
            <w:vAlign w:val="center"/>
          </w:tcPr>
          <w:p w:rsidR="00CD4C9D" w:rsidRDefault="00CD4C9D" w:rsidP="00683391">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14,0</w:t>
            </w:r>
          </w:p>
        </w:tc>
        <w:tc>
          <w:tcPr>
            <w:tcW w:w="1417" w:type="dxa"/>
            <w:tcBorders>
              <w:top w:val="nil"/>
              <w:left w:val="single" w:sz="2" w:space="0" w:color="000000"/>
              <w:bottom w:val="nil"/>
              <w:right w:val="single" w:sz="2" w:space="0" w:color="000000"/>
            </w:tcBorders>
            <w:shd w:val="clear" w:color="000000" w:fill="FFFFFF"/>
            <w:vAlign w:val="center"/>
          </w:tcPr>
          <w:p w:rsidR="00CD4C9D" w:rsidRDefault="00CD4C9D" w:rsidP="00683391">
            <w:pPr>
              <w:autoSpaceDE w:val="0"/>
              <w:autoSpaceDN w:val="0"/>
              <w:adjustRightInd w:val="0"/>
              <w:spacing w:after="0" w:line="240" w:lineRule="auto"/>
              <w:jc w:val="right"/>
              <w:rPr>
                <w:rFonts w:ascii="Arial" w:hAnsi="Arial" w:cs="Arial"/>
                <w:color w:val="000000"/>
                <w:sz w:val="18"/>
                <w:szCs w:val="18"/>
                <w:lang w:val="es-EC"/>
              </w:rPr>
            </w:pPr>
          </w:p>
        </w:tc>
        <w:tc>
          <w:tcPr>
            <w:tcW w:w="1559" w:type="dxa"/>
            <w:tcBorders>
              <w:top w:val="nil"/>
              <w:left w:val="single" w:sz="2" w:space="0" w:color="000000"/>
              <w:bottom w:val="nil"/>
              <w:right w:val="single" w:sz="12" w:space="0" w:color="000000"/>
            </w:tcBorders>
            <w:shd w:val="clear" w:color="000000" w:fill="FFFFFF"/>
            <w:vAlign w:val="center"/>
          </w:tcPr>
          <w:p w:rsidR="00CD4C9D" w:rsidRDefault="00CD4C9D" w:rsidP="00683391">
            <w:pPr>
              <w:autoSpaceDE w:val="0"/>
              <w:autoSpaceDN w:val="0"/>
              <w:adjustRightInd w:val="0"/>
              <w:spacing w:after="0" w:line="240" w:lineRule="auto"/>
              <w:jc w:val="right"/>
              <w:rPr>
                <w:rFonts w:ascii="Arial" w:hAnsi="Arial" w:cs="Arial"/>
                <w:color w:val="000000"/>
                <w:sz w:val="18"/>
                <w:szCs w:val="18"/>
                <w:lang w:val="es-EC"/>
              </w:rPr>
            </w:pPr>
          </w:p>
        </w:tc>
      </w:tr>
      <w:tr w:rsidR="00CD4C9D" w:rsidTr="00683391">
        <w:trPr>
          <w:trHeight w:val="273"/>
        </w:trPr>
        <w:tc>
          <w:tcPr>
            <w:tcW w:w="3139" w:type="dxa"/>
            <w:gridSpan w:val="2"/>
            <w:tcBorders>
              <w:top w:val="nil"/>
              <w:left w:val="single" w:sz="12" w:space="0" w:color="000000"/>
              <w:bottom w:val="single" w:sz="12" w:space="0" w:color="000000"/>
              <w:right w:val="single" w:sz="12" w:space="0" w:color="000000"/>
            </w:tcBorders>
            <w:shd w:val="clear" w:color="000000" w:fill="FFFFFF"/>
          </w:tcPr>
          <w:p w:rsidR="00CD4C9D" w:rsidRDefault="00CD4C9D" w:rsidP="00683391">
            <w:pPr>
              <w:autoSpaceDE w:val="0"/>
              <w:autoSpaceDN w:val="0"/>
              <w:adjustRightInd w:val="0"/>
              <w:spacing w:after="0" w:line="240" w:lineRule="auto"/>
              <w:rPr>
                <w:rFonts w:ascii="Arial" w:hAnsi="Arial" w:cs="Arial"/>
                <w:color w:val="000000"/>
                <w:sz w:val="18"/>
                <w:szCs w:val="18"/>
                <w:lang w:val="es-EC"/>
              </w:rPr>
            </w:pPr>
            <w:r>
              <w:rPr>
                <w:rFonts w:ascii="Arial" w:hAnsi="Arial" w:cs="Arial"/>
                <w:color w:val="000000"/>
                <w:sz w:val="18"/>
                <w:szCs w:val="18"/>
                <w:lang w:val="es-EC"/>
              </w:rPr>
              <w:t>Total</w:t>
            </w:r>
          </w:p>
        </w:tc>
        <w:tc>
          <w:tcPr>
            <w:tcW w:w="1195" w:type="dxa"/>
            <w:tcBorders>
              <w:top w:val="nil"/>
              <w:left w:val="single" w:sz="12" w:space="0" w:color="000000"/>
              <w:bottom w:val="single" w:sz="12" w:space="0" w:color="000000"/>
              <w:right w:val="single" w:sz="2" w:space="0" w:color="000000"/>
            </w:tcBorders>
            <w:shd w:val="clear" w:color="000000" w:fill="FFFFFF"/>
            <w:vAlign w:val="center"/>
          </w:tcPr>
          <w:p w:rsidR="00CD4C9D" w:rsidRDefault="00CD4C9D" w:rsidP="00683391">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400</w:t>
            </w:r>
          </w:p>
        </w:tc>
        <w:tc>
          <w:tcPr>
            <w:tcW w:w="1288" w:type="dxa"/>
            <w:tcBorders>
              <w:top w:val="nil"/>
              <w:left w:val="single" w:sz="2" w:space="0" w:color="000000"/>
              <w:bottom w:val="single" w:sz="12" w:space="0" w:color="000000"/>
              <w:right w:val="single" w:sz="2" w:space="0" w:color="000000"/>
            </w:tcBorders>
            <w:shd w:val="clear" w:color="000000" w:fill="FFFFFF"/>
            <w:vAlign w:val="center"/>
          </w:tcPr>
          <w:p w:rsidR="00CD4C9D" w:rsidRDefault="00CD4C9D" w:rsidP="00683391">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100,0</w:t>
            </w:r>
          </w:p>
        </w:tc>
        <w:tc>
          <w:tcPr>
            <w:tcW w:w="1417" w:type="dxa"/>
            <w:tcBorders>
              <w:top w:val="nil"/>
              <w:left w:val="single" w:sz="2" w:space="0" w:color="000000"/>
              <w:bottom w:val="single" w:sz="12" w:space="0" w:color="000000"/>
              <w:right w:val="single" w:sz="2" w:space="0" w:color="000000"/>
            </w:tcBorders>
            <w:shd w:val="clear" w:color="000000" w:fill="FFFFFF"/>
            <w:vAlign w:val="center"/>
          </w:tcPr>
          <w:p w:rsidR="00CD4C9D" w:rsidRDefault="00CD4C9D" w:rsidP="00683391">
            <w:pPr>
              <w:autoSpaceDE w:val="0"/>
              <w:autoSpaceDN w:val="0"/>
              <w:adjustRightInd w:val="0"/>
              <w:spacing w:after="0" w:line="240" w:lineRule="auto"/>
              <w:jc w:val="right"/>
              <w:rPr>
                <w:rFonts w:ascii="Arial" w:hAnsi="Arial" w:cs="Arial"/>
                <w:color w:val="000000"/>
                <w:sz w:val="18"/>
                <w:szCs w:val="18"/>
                <w:lang w:val="es-EC"/>
              </w:rPr>
            </w:pPr>
          </w:p>
        </w:tc>
        <w:tc>
          <w:tcPr>
            <w:tcW w:w="1559" w:type="dxa"/>
            <w:tcBorders>
              <w:top w:val="nil"/>
              <w:left w:val="single" w:sz="2" w:space="0" w:color="000000"/>
              <w:bottom w:val="single" w:sz="12" w:space="0" w:color="000000"/>
              <w:right w:val="single" w:sz="12" w:space="0" w:color="000000"/>
            </w:tcBorders>
            <w:shd w:val="clear" w:color="000000" w:fill="FFFFFF"/>
            <w:vAlign w:val="center"/>
          </w:tcPr>
          <w:p w:rsidR="00CD4C9D" w:rsidRDefault="00CD4C9D" w:rsidP="00683391">
            <w:pPr>
              <w:autoSpaceDE w:val="0"/>
              <w:autoSpaceDN w:val="0"/>
              <w:adjustRightInd w:val="0"/>
              <w:spacing w:after="0" w:line="240" w:lineRule="auto"/>
              <w:jc w:val="right"/>
              <w:rPr>
                <w:rFonts w:ascii="Arial" w:hAnsi="Arial" w:cs="Arial"/>
                <w:color w:val="000000"/>
                <w:sz w:val="18"/>
                <w:szCs w:val="18"/>
                <w:lang w:val="es-EC"/>
              </w:rPr>
            </w:pPr>
          </w:p>
        </w:tc>
      </w:tr>
    </w:tbl>
    <w:p w:rsidR="005625E2" w:rsidRDefault="005625E2" w:rsidP="005625E2">
      <w:pPr>
        <w:tabs>
          <w:tab w:val="center" w:pos="4204"/>
        </w:tabs>
        <w:autoSpaceDE w:val="0"/>
        <w:autoSpaceDN w:val="0"/>
        <w:adjustRightInd w:val="0"/>
        <w:spacing w:after="0" w:line="240" w:lineRule="auto"/>
        <w:rPr>
          <w:rFonts w:ascii="Arial" w:hAnsi="Arial" w:cs="Arial"/>
          <w:b/>
          <w:bCs/>
          <w:color w:val="000000"/>
          <w:sz w:val="18"/>
          <w:szCs w:val="18"/>
          <w:lang w:val="es-EC"/>
        </w:rPr>
      </w:pPr>
      <w:r>
        <w:rPr>
          <w:rFonts w:ascii="Arial" w:hAnsi="Arial" w:cs="Arial"/>
          <w:b/>
          <w:bCs/>
          <w:color w:val="000000"/>
          <w:sz w:val="18"/>
          <w:szCs w:val="18"/>
          <w:lang w:val="es-EC"/>
        </w:rPr>
        <w:tab/>
      </w:r>
    </w:p>
    <w:p w:rsidR="005625E2" w:rsidRDefault="00F211D4" w:rsidP="005625E2">
      <w:pPr>
        <w:autoSpaceDE w:val="0"/>
        <w:autoSpaceDN w:val="0"/>
        <w:adjustRightInd w:val="0"/>
        <w:spacing w:after="0" w:line="240" w:lineRule="auto"/>
        <w:rPr>
          <w:rFonts w:ascii="Arial" w:hAnsi="Arial" w:cs="Arial"/>
          <w:color w:val="000000"/>
          <w:sz w:val="18"/>
          <w:szCs w:val="18"/>
          <w:lang w:val="es-EC"/>
        </w:rPr>
      </w:pPr>
      <w:r>
        <w:rPr>
          <w:rFonts w:ascii="Arial" w:hAnsi="Arial" w:cs="Arial"/>
          <w:noProof/>
          <w:color w:val="000000"/>
          <w:sz w:val="18"/>
          <w:szCs w:val="18"/>
        </w:rPr>
        <w:pict>
          <v:shape id="Cuadro de texto 150" o:spid="_x0000_s1051" type="#_x0000_t202" style="position:absolute;margin-left:79.95pt;margin-top:162.45pt;width:356.65pt;height:25.1pt;z-index:251633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" fillcolor="white [3201]" strokecolor="white [3212]" strokeweight=".5pt">
            <v:path arrowok="t"/>
            <v:textbox style="mso-next-textbox:#Cuadro de texto 150">
              <w:txbxContent>
                <w:p w:rsidR="00905EE0" w:rsidRPr="00683391" w:rsidRDefault="00905EE0" w:rsidP="00201808">
                  <w:pPr>
                    <w:spacing w:line="240" w:lineRule="auto"/>
                    <w:rPr>
                      <w:rFonts w:ascii="Arial" w:hAnsi="Arial" w:cs="Arial"/>
                      <w:b/>
                      <w:i/>
                      <w:sz w:val="18"/>
                    </w:rPr>
                  </w:pPr>
                  <w:r w:rsidRPr="00683391">
                    <w:rPr>
                      <w:rFonts w:ascii="Arial" w:hAnsi="Arial" w:cs="Arial"/>
                      <w:b/>
                      <w:i/>
                      <w:sz w:val="18"/>
                    </w:rPr>
                    <w:t>Fuente: SPSS                                             Elaborado por: M. Sánchez; F. Cuenca</w:t>
                  </w:r>
                </w:p>
              </w:txbxContent>
            </v:textbox>
          </v:shape>
        </w:pict>
      </w:r>
    </w:p>
    <w:p w:rsidR="00201808" w:rsidRDefault="00201808" w:rsidP="00201808">
      <w:pPr>
        <w:autoSpaceDE w:val="0"/>
        <w:autoSpaceDN w:val="0"/>
        <w:adjustRightInd w:val="0"/>
        <w:spacing w:after="0" w:line="240" w:lineRule="auto"/>
        <w:rPr>
          <w:rFonts w:ascii="Arial" w:hAnsi="Arial" w:cs="Arial"/>
          <w:color w:val="000000"/>
          <w:sz w:val="18"/>
          <w:szCs w:val="18"/>
          <w:lang w:val="es-EC"/>
        </w:rPr>
      </w:pPr>
    </w:p>
    <w:p w:rsidR="00201808" w:rsidRDefault="00F211D4" w:rsidP="00F5193F">
      <w:pPr>
        <w:autoSpaceDE w:val="0"/>
        <w:autoSpaceDN w:val="0"/>
        <w:adjustRightInd w:val="0"/>
        <w:spacing w:after="0" w:line="360" w:lineRule="auto"/>
        <w:jc w:val="both"/>
        <w:rPr>
          <w:rFonts w:ascii="Arial" w:hAnsi="Arial" w:cs="Arial"/>
          <w:color w:val="000000"/>
          <w:sz w:val="18"/>
          <w:szCs w:val="18"/>
          <w:lang w:val="es-EC"/>
        </w:rPr>
      </w:pPr>
      <w:r w:rsidRPr="00F211D4">
        <w:rPr>
          <w:rFonts w:ascii="Arial" w:hAnsi="Arial" w:cs="Arial"/>
          <w:noProof/>
          <w:sz w:val="24"/>
          <w:szCs w:val="24"/>
        </w:rPr>
        <w:pict>
          <v:shape id="Cuadro de texto 149" o:spid="_x0000_s1052" type="#_x0000_t202" style="position:absolute;left:0;text-align:left;margin-left:114.4pt;margin-top:13.4pt;width:148.2pt;height:20.9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" fillcolor="white [3212]" strokecolor="white [3212]">
            <v:textbox style="mso-next-textbox:#Cuadro de texto 149">
              <w:txbxContent>
                <w:p w:rsidR="00905EE0" w:rsidRPr="00683391" w:rsidRDefault="00905EE0" w:rsidP="00201808">
                  <w:pPr>
                    <w:jc w:val="center"/>
                    <w:rPr>
                      <w:rFonts w:ascii="Arial" w:hAnsi="Arial" w:cs="Arial"/>
                      <w:b/>
                      <w:i/>
                      <w:sz w:val="18"/>
                    </w:rPr>
                  </w:pPr>
                  <w:r w:rsidRPr="00683391">
                    <w:rPr>
                      <w:rFonts w:ascii="Arial" w:hAnsi="Arial" w:cs="Arial"/>
                      <w:b/>
                      <w:i/>
                      <w:sz w:val="18"/>
                    </w:rPr>
                    <w:t>Gr</w:t>
                  </w:r>
                  <w:r w:rsidR="009C0439">
                    <w:rPr>
                      <w:rFonts w:ascii="Arial" w:hAnsi="Arial" w:cs="Arial"/>
                      <w:b/>
                      <w:i/>
                      <w:sz w:val="18"/>
                    </w:rPr>
                    <w:t>á</w:t>
                  </w:r>
                  <w:r w:rsidRPr="00683391">
                    <w:rPr>
                      <w:rFonts w:ascii="Arial" w:hAnsi="Arial" w:cs="Arial"/>
                      <w:b/>
                      <w:i/>
                      <w:sz w:val="18"/>
                    </w:rPr>
                    <w:t>fico No. 2.10</w:t>
                  </w:r>
                </w:p>
              </w:txbxContent>
            </v:textbox>
          </v:shape>
        </w:pict>
      </w:r>
    </w:p>
    <w:p w:rsidR="00F5193F" w:rsidRDefault="00F5193F" w:rsidP="00201808">
      <w:pPr>
        <w:spacing w:after="100"/>
        <w:contextualSpacing/>
        <w:rPr>
          <w:rFonts w:ascii="Arial" w:hAnsi="Arial" w:cs="Arial"/>
          <w:sz w:val="24"/>
          <w:szCs w:val="20"/>
        </w:rPr>
      </w:pPr>
    </w:p>
    <w:p w:rsidR="00201808" w:rsidRDefault="00683391" w:rsidP="00201808">
      <w:pPr>
        <w:spacing w:after="100"/>
        <w:contextualSpacing/>
        <w:rPr>
          <w:rFonts w:ascii="Arial" w:hAnsi="Arial" w:cs="Arial"/>
          <w:sz w:val="24"/>
          <w:szCs w:val="20"/>
        </w:rPr>
      </w:pPr>
      <w:r>
        <w:rPr>
          <w:rFonts w:ascii="Arial" w:hAnsi="Arial" w:cs="Arial"/>
          <w:noProof/>
          <w:sz w:val="24"/>
          <w:szCs w:val="20"/>
        </w:rPr>
        <w:drawing>
          <wp:anchor distT="0" distB="0" distL="114300" distR="114300" simplePos="0" relativeHeight="251454464" behindDoc="0" locked="0" layoutInCell="1" allowOverlap="1">
            <wp:simplePos x="0" y="0"/>
            <wp:positionH relativeFrom="column">
              <wp:posOffset>1064895</wp:posOffset>
            </wp:positionH>
            <wp:positionV relativeFrom="paragraph">
              <wp:posOffset>38100</wp:posOffset>
            </wp:positionV>
            <wp:extent cx="2853055" cy="2495550"/>
            <wp:effectExtent l="19050" t="0" r="4445" b="0"/>
            <wp:wrapSquare wrapText="bothSides"/>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srcRect/>
                    <a:stretch>
                      <a:fillRect/>
                    </a:stretch>
                  </pic:blipFill>
                  <pic:spPr bwMode="auto">
                    <a:xfrm>
                      <a:off x="0" y="0"/>
                      <a:ext cx="2853055" cy="2495550"/>
                    </a:xfrm>
                    <a:prstGeom prst="rect">
                      <a:avLst/>
                    </a:prstGeom>
                    <a:noFill/>
                    <a:ln w="9525">
                      <a:noFill/>
                      <a:miter lim="800000"/>
                      <a:headEnd/>
                      <a:tailEnd/>
                    </a:ln>
                  </pic:spPr>
                </pic:pic>
              </a:graphicData>
            </a:graphic>
          </wp:anchor>
        </w:drawing>
      </w:r>
    </w:p>
    <w:p w:rsidR="009B4183" w:rsidRDefault="009B4183" w:rsidP="00201808">
      <w:pPr>
        <w:spacing w:after="100"/>
        <w:contextualSpacing/>
        <w:rPr>
          <w:rFonts w:ascii="Arial" w:hAnsi="Arial" w:cs="Arial"/>
          <w:sz w:val="24"/>
          <w:szCs w:val="20"/>
        </w:rPr>
      </w:pPr>
    </w:p>
    <w:p w:rsidR="009B4183" w:rsidRDefault="009B4183" w:rsidP="00201808">
      <w:pPr>
        <w:spacing w:after="100"/>
        <w:contextualSpacing/>
        <w:rPr>
          <w:rFonts w:ascii="Arial" w:hAnsi="Arial" w:cs="Arial"/>
          <w:sz w:val="24"/>
          <w:szCs w:val="20"/>
        </w:rPr>
      </w:pPr>
    </w:p>
    <w:p w:rsidR="009B4183" w:rsidRDefault="009B4183" w:rsidP="00201808">
      <w:pPr>
        <w:spacing w:after="100"/>
        <w:contextualSpacing/>
        <w:rPr>
          <w:rFonts w:ascii="Arial" w:hAnsi="Arial" w:cs="Arial"/>
          <w:sz w:val="24"/>
          <w:szCs w:val="20"/>
        </w:rPr>
      </w:pPr>
    </w:p>
    <w:p w:rsidR="009B4183" w:rsidRDefault="009B4183" w:rsidP="00201808">
      <w:pPr>
        <w:spacing w:after="100"/>
        <w:contextualSpacing/>
        <w:rPr>
          <w:rFonts w:ascii="Arial" w:hAnsi="Arial" w:cs="Arial"/>
          <w:sz w:val="24"/>
          <w:szCs w:val="20"/>
        </w:rPr>
      </w:pPr>
    </w:p>
    <w:p w:rsidR="009B4183" w:rsidRDefault="009B4183" w:rsidP="00201808">
      <w:pPr>
        <w:spacing w:after="100"/>
        <w:contextualSpacing/>
        <w:rPr>
          <w:rFonts w:ascii="Arial" w:hAnsi="Arial" w:cs="Arial"/>
          <w:sz w:val="24"/>
          <w:szCs w:val="20"/>
        </w:rPr>
      </w:pPr>
    </w:p>
    <w:p w:rsidR="009B4183" w:rsidRDefault="009B4183" w:rsidP="00201808">
      <w:pPr>
        <w:spacing w:after="100"/>
        <w:contextualSpacing/>
        <w:rPr>
          <w:rFonts w:ascii="Arial" w:hAnsi="Arial" w:cs="Arial"/>
          <w:sz w:val="24"/>
          <w:szCs w:val="20"/>
        </w:rPr>
      </w:pPr>
    </w:p>
    <w:p w:rsidR="009B4183" w:rsidRDefault="009B4183" w:rsidP="00201808">
      <w:pPr>
        <w:spacing w:after="100"/>
        <w:contextualSpacing/>
        <w:rPr>
          <w:rFonts w:ascii="Arial" w:hAnsi="Arial" w:cs="Arial"/>
          <w:sz w:val="24"/>
          <w:szCs w:val="20"/>
        </w:rPr>
      </w:pPr>
    </w:p>
    <w:p w:rsidR="009B4183" w:rsidRDefault="009B4183" w:rsidP="00201808">
      <w:pPr>
        <w:spacing w:after="100"/>
        <w:contextualSpacing/>
        <w:rPr>
          <w:rFonts w:ascii="Arial" w:hAnsi="Arial" w:cs="Arial"/>
          <w:sz w:val="24"/>
          <w:szCs w:val="20"/>
        </w:rPr>
      </w:pPr>
    </w:p>
    <w:p w:rsidR="009B4183" w:rsidRDefault="009B4183" w:rsidP="00201808">
      <w:pPr>
        <w:spacing w:after="100"/>
        <w:contextualSpacing/>
        <w:rPr>
          <w:rFonts w:ascii="Arial" w:hAnsi="Arial" w:cs="Arial"/>
          <w:sz w:val="24"/>
          <w:szCs w:val="20"/>
        </w:rPr>
      </w:pPr>
    </w:p>
    <w:p w:rsidR="009B4183" w:rsidRDefault="009B4183" w:rsidP="00201808">
      <w:pPr>
        <w:spacing w:after="100"/>
        <w:contextualSpacing/>
        <w:rPr>
          <w:rFonts w:ascii="Arial" w:hAnsi="Arial" w:cs="Arial"/>
          <w:sz w:val="24"/>
          <w:szCs w:val="20"/>
        </w:rPr>
      </w:pPr>
    </w:p>
    <w:p w:rsidR="009B4183" w:rsidRDefault="009B4183" w:rsidP="00201808">
      <w:pPr>
        <w:spacing w:after="100"/>
        <w:contextualSpacing/>
        <w:rPr>
          <w:rFonts w:ascii="Arial" w:hAnsi="Arial" w:cs="Arial"/>
          <w:sz w:val="24"/>
          <w:szCs w:val="20"/>
        </w:rPr>
      </w:pPr>
    </w:p>
    <w:p w:rsidR="009B4183" w:rsidRDefault="00F211D4" w:rsidP="00201808">
      <w:pPr>
        <w:spacing w:after="100"/>
        <w:contextualSpacing/>
        <w:rPr>
          <w:rFonts w:ascii="Arial" w:hAnsi="Arial" w:cs="Arial"/>
          <w:sz w:val="24"/>
          <w:szCs w:val="20"/>
        </w:rPr>
      </w:pPr>
      <w:r w:rsidRPr="00F211D4">
        <w:rPr>
          <w:rFonts w:ascii="Arial" w:hAnsi="Arial" w:cs="Arial"/>
          <w:b/>
          <w:noProof/>
          <w:sz w:val="24"/>
          <w:szCs w:val="24"/>
        </w:rPr>
        <w:pict>
          <v:shape id="_x0000_s1161" type="#_x0000_t202" style="position:absolute;margin-left:60.35pt;margin-top:6.1pt;width:317.35pt;height:25.1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" fillcolor="white [3201]" strokecolor="white [3212]" strokeweight=".5pt">
            <v:path arrowok="t"/>
            <v:textbox>
              <w:txbxContent>
                <w:p w:rsidR="00905EE0" w:rsidRPr="00683391" w:rsidRDefault="00905EE0" w:rsidP="009F6E2E">
                  <w:pPr>
                    <w:spacing w:line="240" w:lineRule="auto"/>
                    <w:rPr>
                      <w:rFonts w:ascii="Arial" w:hAnsi="Arial" w:cs="Arial"/>
                      <w:b/>
                      <w:i/>
                      <w:sz w:val="18"/>
                    </w:rPr>
                  </w:pPr>
                  <w:r w:rsidRPr="00683391">
                    <w:rPr>
                      <w:rFonts w:ascii="Arial" w:hAnsi="Arial" w:cs="Arial"/>
                      <w:b/>
                      <w:i/>
                      <w:sz w:val="18"/>
                    </w:rPr>
                    <w:t>Fuente: SPSS                           Elaborado por: M. Sánchez; F. Cuenca</w:t>
                  </w:r>
                </w:p>
              </w:txbxContent>
            </v:textbox>
          </v:shape>
        </w:pict>
      </w:r>
    </w:p>
    <w:p w:rsidR="00201808" w:rsidRDefault="00201808" w:rsidP="00201808">
      <w:pPr>
        <w:spacing w:after="100"/>
        <w:contextualSpacing/>
        <w:rPr>
          <w:rFonts w:ascii="Arial" w:hAnsi="Arial" w:cs="Arial"/>
          <w:sz w:val="24"/>
          <w:szCs w:val="20"/>
        </w:rPr>
      </w:pPr>
    </w:p>
    <w:p w:rsidR="00E34ED4" w:rsidRPr="0051340D" w:rsidRDefault="008B68BC" w:rsidP="0051340D">
      <w:pPr>
        <w:spacing w:after="100" w:line="360" w:lineRule="auto"/>
        <w:contextualSpacing/>
        <w:jc w:val="both"/>
        <w:rPr>
          <w:rFonts w:ascii="Arial" w:hAnsi="Arial" w:cs="Arial"/>
          <w:sz w:val="24"/>
          <w:szCs w:val="20"/>
        </w:rPr>
      </w:pPr>
      <w:r>
        <w:rPr>
          <w:rFonts w:ascii="Arial" w:hAnsi="Arial" w:cs="Arial"/>
          <w:sz w:val="24"/>
          <w:szCs w:val="20"/>
        </w:rPr>
        <w:t>En este grafico se puede o</w:t>
      </w:r>
      <w:r w:rsidR="009B4183">
        <w:rPr>
          <w:rFonts w:ascii="Arial" w:hAnsi="Arial" w:cs="Arial"/>
          <w:sz w:val="24"/>
          <w:szCs w:val="20"/>
        </w:rPr>
        <w:t>bservar claramente que existe una tendencia mayoritaria por parte de las personas en consumir esta bebida de manera quincenal ya que esto representa el 40% de los resultados validos</w:t>
      </w:r>
      <w:r w:rsidR="00E34ED4">
        <w:rPr>
          <w:rFonts w:ascii="Arial" w:hAnsi="Arial" w:cs="Arial"/>
          <w:sz w:val="24"/>
          <w:szCs w:val="20"/>
        </w:rPr>
        <w:t xml:space="preserve"> ese es el dato más relevante, las personas que la consumirían diariamente son el 12%,  3-4 veces por semanas son el 14%, y de 1-2 veces por semana el 19%; </w:t>
      </w:r>
      <w:r w:rsidR="00774ABE">
        <w:rPr>
          <w:rFonts w:ascii="Arial" w:hAnsi="Arial" w:cs="Arial"/>
          <w:sz w:val="24"/>
          <w:szCs w:val="20"/>
        </w:rPr>
        <w:t>esto se debe a que ciertas personas asocian el consumo muy seguido  de este tipo de bebidas con la adicción y por lo tanto no es muy frecuente su consumo mayoritario.</w:t>
      </w:r>
    </w:p>
    <w:p w:rsidR="00201808" w:rsidRDefault="00201808" w:rsidP="00201808">
      <w:pPr>
        <w:tabs>
          <w:tab w:val="left" w:pos="988"/>
        </w:tabs>
        <w:spacing w:line="360" w:lineRule="auto"/>
        <w:contextualSpacing/>
        <w:rPr>
          <w:rFonts w:ascii="Arial" w:hAnsi="Arial" w:cs="Arial"/>
          <w:b/>
          <w:sz w:val="24"/>
          <w:szCs w:val="24"/>
        </w:rPr>
      </w:pPr>
      <w:r w:rsidRPr="0085534D">
        <w:rPr>
          <w:rFonts w:ascii="Arial" w:hAnsi="Arial" w:cs="Arial"/>
          <w:b/>
          <w:sz w:val="24"/>
          <w:szCs w:val="24"/>
        </w:rPr>
        <w:lastRenderedPageBreak/>
        <w:t>6.-</w:t>
      </w:r>
      <w:r w:rsidRPr="00946C64">
        <w:rPr>
          <w:rFonts w:ascii="Arial" w:hAnsi="Arial" w:cs="Arial"/>
          <w:b/>
          <w:sz w:val="24"/>
          <w:szCs w:val="24"/>
        </w:rPr>
        <w:t xml:space="preserve"> ¿Cuándo suele consumir estas bebidas que le dan energía? (Escoja una opción más relevante para Ud.)</w:t>
      </w:r>
    </w:p>
    <w:p w:rsidR="00201808" w:rsidRDefault="00F211D4" w:rsidP="00201808">
      <w:pPr>
        <w:tabs>
          <w:tab w:val="left" w:pos="988"/>
        </w:tabs>
        <w:spacing w:line="360" w:lineRule="auto"/>
        <w:contextualSpacing/>
        <w:rPr>
          <w:rFonts w:ascii="Arial" w:hAnsi="Arial" w:cs="Arial"/>
          <w:b/>
          <w:sz w:val="24"/>
          <w:szCs w:val="24"/>
        </w:rPr>
      </w:pPr>
      <w:r>
        <w:rPr>
          <w:rFonts w:ascii="Arial" w:hAnsi="Arial" w:cs="Arial"/>
          <w:b/>
          <w:noProof/>
          <w:sz w:val="24"/>
          <w:szCs w:val="24"/>
        </w:rPr>
        <w:pict>
          <v:shape id="Cuadro de texto 147" o:spid="_x0000_s1055" type="#_x0000_t202" style="position:absolute;margin-left:131.4pt;margin-top:19.85pt;width:148.2pt;height:20.9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" fillcolor="white [3212]" strokecolor="white [3212]">
            <v:textbox>
              <w:txbxContent>
                <w:p w:rsidR="00905EE0" w:rsidRPr="0051340D" w:rsidRDefault="00905EE0" w:rsidP="00201808">
                  <w:pPr>
                    <w:jc w:val="center"/>
                    <w:rPr>
                      <w:rFonts w:ascii="Arial" w:hAnsi="Arial" w:cs="Arial"/>
                      <w:b/>
                      <w:i/>
                      <w:sz w:val="18"/>
                    </w:rPr>
                  </w:pPr>
                  <w:r w:rsidRPr="0051340D">
                    <w:rPr>
                      <w:rFonts w:ascii="Arial" w:hAnsi="Arial" w:cs="Arial"/>
                      <w:b/>
                      <w:i/>
                      <w:sz w:val="18"/>
                    </w:rPr>
                    <w:t>Tabla No. 2.9</w:t>
                  </w:r>
                </w:p>
              </w:txbxContent>
            </v:textbox>
          </v:shape>
        </w:pict>
      </w:r>
    </w:p>
    <w:p w:rsidR="00201808" w:rsidRPr="0051340D" w:rsidRDefault="00201808" w:rsidP="00201808">
      <w:pPr>
        <w:tabs>
          <w:tab w:val="left" w:pos="988"/>
        </w:tabs>
        <w:spacing w:line="360" w:lineRule="auto"/>
        <w:contextualSpacing/>
        <w:rPr>
          <w:rFonts w:ascii="Arial" w:hAnsi="Arial" w:cs="Arial"/>
          <w:b/>
          <w:szCs w:val="24"/>
        </w:rPr>
      </w:pPr>
    </w:p>
    <w:p w:rsidR="00201808" w:rsidRPr="0051340D" w:rsidRDefault="00201808" w:rsidP="00201808">
      <w:pPr>
        <w:tabs>
          <w:tab w:val="left" w:pos="988"/>
        </w:tabs>
        <w:spacing w:line="360" w:lineRule="auto"/>
        <w:contextualSpacing/>
        <w:jc w:val="center"/>
        <w:rPr>
          <w:rFonts w:ascii="Arial" w:hAnsi="Arial" w:cs="Arial"/>
          <w:b/>
          <w:i/>
          <w:sz w:val="18"/>
          <w:szCs w:val="24"/>
        </w:rPr>
      </w:pPr>
      <w:r w:rsidRPr="0051340D">
        <w:rPr>
          <w:rFonts w:ascii="Arial" w:hAnsi="Arial" w:cs="Arial"/>
          <w:b/>
          <w:i/>
          <w:sz w:val="18"/>
          <w:szCs w:val="24"/>
        </w:rPr>
        <w:t>Momento de consumo</w:t>
      </w:r>
    </w:p>
    <w:tbl>
      <w:tblPr>
        <w:tblW w:w="8031" w:type="dxa"/>
        <w:tblLayout w:type="fixed"/>
        <w:tblCellMar>
          <w:left w:w="93" w:type="dxa"/>
          <w:right w:w="93" w:type="dxa"/>
        </w:tblCellMar>
        <w:tblLook w:val="0000"/>
      </w:tblPr>
      <w:tblGrid>
        <w:gridCol w:w="321"/>
        <w:gridCol w:w="2655"/>
        <w:gridCol w:w="1228"/>
        <w:gridCol w:w="1134"/>
        <w:gridCol w:w="1276"/>
        <w:gridCol w:w="1417"/>
      </w:tblGrid>
      <w:tr w:rsidR="00201808" w:rsidTr="0051340D">
        <w:trPr>
          <w:trHeight w:val="511"/>
        </w:trPr>
        <w:tc>
          <w:tcPr>
            <w:tcW w:w="2976"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201808" w:rsidRDefault="00201808" w:rsidP="00201808">
            <w:pPr>
              <w:autoSpaceDE w:val="0"/>
              <w:autoSpaceDN w:val="0"/>
              <w:adjustRightInd w:val="0"/>
              <w:spacing w:after="0" w:line="240" w:lineRule="auto"/>
              <w:rPr>
                <w:rFonts w:ascii="Arial" w:hAnsi="Arial" w:cs="Arial"/>
                <w:color w:val="000000"/>
                <w:sz w:val="18"/>
                <w:szCs w:val="18"/>
                <w:lang w:val="es-EC"/>
              </w:rPr>
            </w:pPr>
          </w:p>
        </w:tc>
        <w:tc>
          <w:tcPr>
            <w:tcW w:w="1228"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201808" w:rsidRPr="00E9048A" w:rsidRDefault="00201808" w:rsidP="00201808">
            <w:pPr>
              <w:autoSpaceDE w:val="0"/>
              <w:autoSpaceDN w:val="0"/>
              <w:adjustRightInd w:val="0"/>
              <w:spacing w:after="0" w:line="240" w:lineRule="auto"/>
              <w:jc w:val="center"/>
              <w:rPr>
                <w:rFonts w:ascii="Arial" w:hAnsi="Arial" w:cs="Arial"/>
                <w:b/>
                <w:i/>
                <w:color w:val="000000"/>
                <w:sz w:val="18"/>
                <w:szCs w:val="18"/>
                <w:lang w:val="es-EC"/>
              </w:rPr>
            </w:pPr>
            <w:r w:rsidRPr="00E9048A">
              <w:rPr>
                <w:rFonts w:ascii="Arial" w:hAnsi="Arial" w:cs="Arial"/>
                <w:b/>
                <w:i/>
                <w:color w:val="000000"/>
                <w:sz w:val="18"/>
                <w:szCs w:val="18"/>
                <w:lang w:val="es-EC"/>
              </w:rPr>
              <w:t>Frecuencia</w:t>
            </w:r>
          </w:p>
        </w:tc>
        <w:tc>
          <w:tcPr>
            <w:tcW w:w="113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01808" w:rsidRPr="00E9048A" w:rsidRDefault="00201808" w:rsidP="00201808">
            <w:pPr>
              <w:autoSpaceDE w:val="0"/>
              <w:autoSpaceDN w:val="0"/>
              <w:adjustRightInd w:val="0"/>
              <w:spacing w:after="0" w:line="240" w:lineRule="auto"/>
              <w:jc w:val="center"/>
              <w:rPr>
                <w:rFonts w:ascii="Arial" w:hAnsi="Arial" w:cs="Arial"/>
                <w:b/>
                <w:i/>
                <w:color w:val="000000"/>
                <w:sz w:val="18"/>
                <w:szCs w:val="18"/>
                <w:lang w:val="es-EC"/>
              </w:rPr>
            </w:pPr>
            <w:r w:rsidRPr="00E9048A">
              <w:rPr>
                <w:rFonts w:ascii="Arial" w:hAnsi="Arial" w:cs="Arial"/>
                <w:b/>
                <w:i/>
                <w:color w:val="000000"/>
                <w:sz w:val="18"/>
                <w:szCs w:val="18"/>
                <w:lang w:val="es-EC"/>
              </w:rPr>
              <w:t>Porcentaje</w:t>
            </w:r>
          </w:p>
        </w:tc>
        <w:tc>
          <w:tcPr>
            <w:tcW w:w="127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01808" w:rsidRPr="00E9048A" w:rsidRDefault="00201808" w:rsidP="00201808">
            <w:pPr>
              <w:autoSpaceDE w:val="0"/>
              <w:autoSpaceDN w:val="0"/>
              <w:adjustRightInd w:val="0"/>
              <w:spacing w:after="0" w:line="240" w:lineRule="auto"/>
              <w:jc w:val="center"/>
              <w:rPr>
                <w:rFonts w:ascii="Arial" w:hAnsi="Arial" w:cs="Arial"/>
                <w:b/>
                <w:i/>
                <w:color w:val="000000"/>
                <w:sz w:val="18"/>
                <w:szCs w:val="18"/>
                <w:lang w:val="es-EC"/>
              </w:rPr>
            </w:pPr>
            <w:r w:rsidRPr="00E9048A">
              <w:rPr>
                <w:rFonts w:ascii="Arial" w:hAnsi="Arial" w:cs="Arial"/>
                <w:b/>
                <w:i/>
                <w:color w:val="000000"/>
                <w:sz w:val="18"/>
                <w:szCs w:val="18"/>
                <w:lang w:val="es-EC"/>
              </w:rPr>
              <w:t>Porcentaje válido</w:t>
            </w:r>
          </w:p>
        </w:tc>
        <w:tc>
          <w:tcPr>
            <w:tcW w:w="1417"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201808" w:rsidRPr="00E9048A" w:rsidRDefault="00201808" w:rsidP="00201808">
            <w:pPr>
              <w:autoSpaceDE w:val="0"/>
              <w:autoSpaceDN w:val="0"/>
              <w:adjustRightInd w:val="0"/>
              <w:spacing w:after="0" w:line="240" w:lineRule="auto"/>
              <w:jc w:val="center"/>
              <w:rPr>
                <w:rFonts w:ascii="Arial" w:hAnsi="Arial" w:cs="Arial"/>
                <w:b/>
                <w:i/>
                <w:color w:val="000000"/>
                <w:sz w:val="18"/>
                <w:szCs w:val="18"/>
                <w:lang w:val="es-EC"/>
              </w:rPr>
            </w:pPr>
            <w:r w:rsidRPr="00E9048A">
              <w:rPr>
                <w:rFonts w:ascii="Arial" w:hAnsi="Arial" w:cs="Arial"/>
                <w:b/>
                <w:i/>
                <w:color w:val="000000"/>
                <w:sz w:val="18"/>
                <w:szCs w:val="18"/>
                <w:lang w:val="es-EC"/>
              </w:rPr>
              <w:t>Porcentaje acumulado</w:t>
            </w:r>
          </w:p>
        </w:tc>
      </w:tr>
      <w:tr w:rsidR="00201808" w:rsidTr="0051340D">
        <w:trPr>
          <w:trHeight w:val="259"/>
        </w:trPr>
        <w:tc>
          <w:tcPr>
            <w:tcW w:w="321" w:type="dxa"/>
            <w:tcBorders>
              <w:top w:val="single" w:sz="12" w:space="0" w:color="000000"/>
              <w:left w:val="single" w:sz="12" w:space="0" w:color="000000"/>
              <w:bottom w:val="nil"/>
              <w:right w:val="nil"/>
            </w:tcBorders>
            <w:shd w:val="clear" w:color="000000" w:fill="FFFFFF"/>
          </w:tcPr>
          <w:p w:rsidR="00201808" w:rsidRPr="00E9048A" w:rsidRDefault="00201808" w:rsidP="00201808">
            <w:pPr>
              <w:autoSpaceDE w:val="0"/>
              <w:autoSpaceDN w:val="0"/>
              <w:adjustRightInd w:val="0"/>
              <w:spacing w:after="0" w:line="240" w:lineRule="auto"/>
              <w:rPr>
                <w:rFonts w:ascii="Arial" w:hAnsi="Arial" w:cs="Arial"/>
                <w:b/>
                <w:color w:val="000000"/>
                <w:sz w:val="18"/>
                <w:szCs w:val="18"/>
                <w:lang w:val="es-EC"/>
              </w:rPr>
            </w:pPr>
          </w:p>
        </w:tc>
        <w:tc>
          <w:tcPr>
            <w:tcW w:w="2655" w:type="dxa"/>
            <w:tcBorders>
              <w:top w:val="single" w:sz="12" w:space="0" w:color="000000"/>
              <w:left w:val="nil"/>
              <w:bottom w:val="nil"/>
              <w:right w:val="single" w:sz="12" w:space="0" w:color="000000"/>
            </w:tcBorders>
            <w:shd w:val="clear" w:color="000000" w:fill="FFFFFF"/>
            <w:vAlign w:val="bottom"/>
          </w:tcPr>
          <w:p w:rsidR="00201808" w:rsidRPr="002C54BC" w:rsidRDefault="00201808" w:rsidP="00201808">
            <w:pPr>
              <w:rPr>
                <w:rFonts w:ascii="Arial" w:hAnsi="Arial" w:cs="Arial"/>
                <w:b/>
                <w:color w:val="000000"/>
                <w:sz w:val="20"/>
                <w:szCs w:val="24"/>
              </w:rPr>
            </w:pPr>
            <w:r w:rsidRPr="002C54BC">
              <w:rPr>
                <w:rFonts w:ascii="Arial" w:hAnsi="Arial" w:cs="Arial"/>
                <w:b/>
                <w:color w:val="000000"/>
                <w:sz w:val="20"/>
              </w:rPr>
              <w:t>Trabajo</w:t>
            </w:r>
          </w:p>
        </w:tc>
        <w:tc>
          <w:tcPr>
            <w:tcW w:w="1228" w:type="dxa"/>
            <w:tcBorders>
              <w:top w:val="single" w:sz="12" w:space="0" w:color="000000"/>
              <w:left w:val="single" w:sz="12" w:space="0" w:color="000000"/>
              <w:bottom w:val="nil"/>
              <w:right w:val="single" w:sz="2" w:space="0" w:color="000000"/>
            </w:tcBorders>
            <w:shd w:val="clear" w:color="000000" w:fill="FFFFFF"/>
            <w:vAlign w:val="bottom"/>
          </w:tcPr>
          <w:p w:rsidR="00201808" w:rsidRDefault="009B4183" w:rsidP="00201808">
            <w:pPr>
              <w:jc w:val="right"/>
              <w:rPr>
                <w:rFonts w:ascii="Calibri" w:hAnsi="Calibri" w:cs="Calibri"/>
                <w:color w:val="000000"/>
              </w:rPr>
            </w:pPr>
            <w:r>
              <w:rPr>
                <w:rFonts w:ascii="Calibri" w:hAnsi="Calibri" w:cs="Calibri"/>
                <w:color w:val="000000"/>
              </w:rPr>
              <w:t>52</w:t>
            </w:r>
          </w:p>
        </w:tc>
        <w:tc>
          <w:tcPr>
            <w:tcW w:w="1134" w:type="dxa"/>
            <w:tcBorders>
              <w:top w:val="single" w:sz="12" w:space="0" w:color="000000"/>
              <w:left w:val="single" w:sz="2" w:space="0" w:color="000000"/>
              <w:bottom w:val="nil"/>
              <w:right w:val="single" w:sz="2" w:space="0" w:color="000000"/>
            </w:tcBorders>
            <w:shd w:val="clear" w:color="000000" w:fill="FFFFFF"/>
            <w:vAlign w:val="bottom"/>
          </w:tcPr>
          <w:p w:rsidR="00201808" w:rsidRDefault="00201808" w:rsidP="00201808">
            <w:pPr>
              <w:jc w:val="right"/>
              <w:rPr>
                <w:rFonts w:ascii="Calibri" w:hAnsi="Calibri" w:cs="Calibri"/>
                <w:color w:val="000000"/>
              </w:rPr>
            </w:pPr>
            <w:r>
              <w:rPr>
                <w:rFonts w:ascii="Calibri" w:hAnsi="Calibri" w:cs="Calibri"/>
                <w:color w:val="000000"/>
              </w:rPr>
              <w:t>15%</w:t>
            </w:r>
          </w:p>
        </w:tc>
        <w:tc>
          <w:tcPr>
            <w:tcW w:w="1276" w:type="dxa"/>
            <w:tcBorders>
              <w:top w:val="single" w:sz="12" w:space="0" w:color="000000"/>
              <w:left w:val="single" w:sz="2" w:space="0" w:color="000000"/>
              <w:bottom w:val="nil"/>
              <w:right w:val="single" w:sz="2" w:space="0" w:color="000000"/>
            </w:tcBorders>
            <w:shd w:val="clear" w:color="000000" w:fill="FFFFFF"/>
            <w:vAlign w:val="bottom"/>
          </w:tcPr>
          <w:p w:rsidR="00201808" w:rsidRDefault="00201808" w:rsidP="00201808">
            <w:pPr>
              <w:jc w:val="right"/>
              <w:rPr>
                <w:rFonts w:ascii="Calibri" w:hAnsi="Calibri" w:cs="Calibri"/>
                <w:color w:val="000000"/>
              </w:rPr>
            </w:pPr>
            <w:r>
              <w:rPr>
                <w:rFonts w:ascii="Calibri" w:hAnsi="Calibri" w:cs="Calibri"/>
                <w:color w:val="000000"/>
              </w:rPr>
              <w:t>15%</w:t>
            </w:r>
          </w:p>
        </w:tc>
        <w:tc>
          <w:tcPr>
            <w:tcW w:w="1417" w:type="dxa"/>
            <w:tcBorders>
              <w:top w:val="single" w:sz="12" w:space="0" w:color="000000"/>
              <w:left w:val="single" w:sz="2" w:space="0" w:color="000000"/>
              <w:bottom w:val="nil"/>
              <w:right w:val="single" w:sz="12" w:space="0" w:color="000000"/>
            </w:tcBorders>
            <w:shd w:val="clear" w:color="000000" w:fill="FFFFFF"/>
            <w:vAlign w:val="bottom"/>
          </w:tcPr>
          <w:p w:rsidR="00201808" w:rsidRDefault="00201808" w:rsidP="00201808">
            <w:pPr>
              <w:jc w:val="right"/>
              <w:rPr>
                <w:rFonts w:ascii="Calibri" w:hAnsi="Calibri" w:cs="Calibri"/>
                <w:color w:val="000000"/>
              </w:rPr>
            </w:pPr>
            <w:r>
              <w:rPr>
                <w:rFonts w:ascii="Calibri" w:hAnsi="Calibri" w:cs="Calibri"/>
                <w:color w:val="000000"/>
              </w:rPr>
              <w:t>15%</w:t>
            </w:r>
          </w:p>
        </w:tc>
      </w:tr>
      <w:tr w:rsidR="00201808" w:rsidTr="0051340D">
        <w:trPr>
          <w:trHeight w:val="277"/>
        </w:trPr>
        <w:tc>
          <w:tcPr>
            <w:tcW w:w="321" w:type="dxa"/>
            <w:tcBorders>
              <w:top w:val="nil"/>
              <w:left w:val="single" w:sz="12" w:space="0" w:color="000000"/>
              <w:bottom w:val="nil"/>
              <w:right w:val="nil"/>
            </w:tcBorders>
            <w:shd w:val="clear" w:color="000000" w:fill="FFFFFF"/>
          </w:tcPr>
          <w:p w:rsidR="00201808" w:rsidRPr="00E9048A" w:rsidRDefault="00201808" w:rsidP="00201808">
            <w:pPr>
              <w:autoSpaceDE w:val="0"/>
              <w:autoSpaceDN w:val="0"/>
              <w:adjustRightInd w:val="0"/>
              <w:spacing w:after="0" w:line="240" w:lineRule="auto"/>
              <w:rPr>
                <w:rFonts w:ascii="Arial" w:hAnsi="Arial" w:cs="Arial"/>
                <w:b/>
                <w:color w:val="000000"/>
                <w:sz w:val="18"/>
                <w:szCs w:val="18"/>
                <w:lang w:val="es-EC"/>
              </w:rPr>
            </w:pPr>
          </w:p>
        </w:tc>
        <w:tc>
          <w:tcPr>
            <w:tcW w:w="2655" w:type="dxa"/>
            <w:tcBorders>
              <w:top w:val="nil"/>
              <w:left w:val="nil"/>
              <w:bottom w:val="nil"/>
              <w:right w:val="single" w:sz="12" w:space="0" w:color="000000"/>
            </w:tcBorders>
            <w:shd w:val="clear" w:color="000000" w:fill="FFFFFF"/>
            <w:vAlign w:val="bottom"/>
          </w:tcPr>
          <w:p w:rsidR="00201808" w:rsidRPr="002C54BC" w:rsidRDefault="00201808" w:rsidP="00201808">
            <w:pPr>
              <w:rPr>
                <w:rFonts w:ascii="Arial" w:hAnsi="Arial" w:cs="Arial"/>
                <w:b/>
                <w:color w:val="000000"/>
                <w:sz w:val="20"/>
                <w:szCs w:val="24"/>
              </w:rPr>
            </w:pPr>
            <w:r w:rsidRPr="002C54BC">
              <w:rPr>
                <w:rFonts w:ascii="Arial" w:hAnsi="Arial" w:cs="Arial"/>
                <w:b/>
                <w:color w:val="000000"/>
                <w:sz w:val="20"/>
              </w:rPr>
              <w:t>Actividades deportivas</w:t>
            </w:r>
          </w:p>
        </w:tc>
        <w:tc>
          <w:tcPr>
            <w:tcW w:w="1228" w:type="dxa"/>
            <w:tcBorders>
              <w:top w:val="nil"/>
              <w:left w:val="single" w:sz="12" w:space="0" w:color="000000"/>
              <w:bottom w:val="nil"/>
              <w:right w:val="single" w:sz="2" w:space="0" w:color="000000"/>
            </w:tcBorders>
            <w:shd w:val="clear" w:color="000000" w:fill="FFFFFF"/>
            <w:vAlign w:val="bottom"/>
          </w:tcPr>
          <w:p w:rsidR="00201808" w:rsidRDefault="009B4183" w:rsidP="00201808">
            <w:pPr>
              <w:spacing w:line="360" w:lineRule="auto"/>
              <w:jc w:val="right"/>
              <w:rPr>
                <w:rFonts w:ascii="Calibri" w:hAnsi="Calibri" w:cs="Calibri"/>
                <w:color w:val="000000"/>
              </w:rPr>
            </w:pPr>
            <w:r>
              <w:rPr>
                <w:rFonts w:ascii="Calibri" w:hAnsi="Calibri" w:cs="Calibri"/>
                <w:color w:val="000000"/>
              </w:rPr>
              <w:t>175</w:t>
            </w:r>
          </w:p>
        </w:tc>
        <w:tc>
          <w:tcPr>
            <w:tcW w:w="1134" w:type="dxa"/>
            <w:tcBorders>
              <w:top w:val="nil"/>
              <w:left w:val="single" w:sz="2" w:space="0" w:color="000000"/>
              <w:bottom w:val="nil"/>
              <w:right w:val="single" w:sz="2" w:space="0" w:color="000000"/>
            </w:tcBorders>
            <w:shd w:val="clear" w:color="000000" w:fill="FFFFFF"/>
            <w:vAlign w:val="bottom"/>
          </w:tcPr>
          <w:p w:rsidR="00201808" w:rsidRDefault="00201808" w:rsidP="00201808">
            <w:pPr>
              <w:spacing w:line="360" w:lineRule="auto"/>
              <w:jc w:val="right"/>
              <w:rPr>
                <w:rFonts w:ascii="Calibri" w:hAnsi="Calibri" w:cs="Calibri"/>
                <w:color w:val="000000"/>
              </w:rPr>
            </w:pPr>
            <w:r>
              <w:rPr>
                <w:rFonts w:ascii="Calibri" w:hAnsi="Calibri" w:cs="Calibri"/>
                <w:color w:val="000000"/>
              </w:rPr>
              <w:t>51%</w:t>
            </w:r>
          </w:p>
        </w:tc>
        <w:tc>
          <w:tcPr>
            <w:tcW w:w="1276" w:type="dxa"/>
            <w:tcBorders>
              <w:top w:val="nil"/>
              <w:left w:val="single" w:sz="2" w:space="0" w:color="000000"/>
              <w:bottom w:val="nil"/>
              <w:right w:val="single" w:sz="2" w:space="0" w:color="000000"/>
            </w:tcBorders>
            <w:shd w:val="clear" w:color="000000" w:fill="FFFFFF"/>
            <w:vAlign w:val="bottom"/>
          </w:tcPr>
          <w:p w:rsidR="00201808" w:rsidRDefault="00201808" w:rsidP="00201808">
            <w:pPr>
              <w:spacing w:line="360" w:lineRule="auto"/>
              <w:jc w:val="right"/>
              <w:rPr>
                <w:rFonts w:ascii="Calibri" w:hAnsi="Calibri" w:cs="Calibri"/>
                <w:color w:val="000000"/>
              </w:rPr>
            </w:pPr>
            <w:r>
              <w:rPr>
                <w:rFonts w:ascii="Calibri" w:hAnsi="Calibri" w:cs="Calibri"/>
                <w:color w:val="000000"/>
              </w:rPr>
              <w:t>51%</w:t>
            </w:r>
          </w:p>
        </w:tc>
        <w:tc>
          <w:tcPr>
            <w:tcW w:w="1417" w:type="dxa"/>
            <w:tcBorders>
              <w:top w:val="nil"/>
              <w:left w:val="single" w:sz="2" w:space="0" w:color="000000"/>
              <w:bottom w:val="nil"/>
              <w:right w:val="single" w:sz="12" w:space="0" w:color="000000"/>
            </w:tcBorders>
            <w:shd w:val="clear" w:color="000000" w:fill="FFFFFF"/>
            <w:vAlign w:val="bottom"/>
          </w:tcPr>
          <w:p w:rsidR="00201808" w:rsidRDefault="00201808" w:rsidP="00201808">
            <w:pPr>
              <w:spacing w:line="360" w:lineRule="auto"/>
              <w:jc w:val="right"/>
              <w:rPr>
                <w:rFonts w:ascii="Calibri" w:hAnsi="Calibri" w:cs="Calibri"/>
                <w:color w:val="000000"/>
              </w:rPr>
            </w:pPr>
            <w:r>
              <w:rPr>
                <w:rFonts w:ascii="Calibri" w:hAnsi="Calibri" w:cs="Calibri"/>
                <w:color w:val="000000"/>
              </w:rPr>
              <w:t>66%</w:t>
            </w:r>
          </w:p>
        </w:tc>
      </w:tr>
      <w:tr w:rsidR="00201808" w:rsidTr="0051340D">
        <w:trPr>
          <w:trHeight w:val="291"/>
        </w:trPr>
        <w:tc>
          <w:tcPr>
            <w:tcW w:w="321" w:type="dxa"/>
            <w:tcBorders>
              <w:top w:val="nil"/>
              <w:left w:val="single" w:sz="12" w:space="0" w:color="000000"/>
              <w:bottom w:val="nil"/>
              <w:right w:val="nil"/>
            </w:tcBorders>
            <w:shd w:val="clear" w:color="000000" w:fill="FFFFFF"/>
          </w:tcPr>
          <w:p w:rsidR="00201808" w:rsidRPr="00E9048A" w:rsidRDefault="00201808" w:rsidP="00201808">
            <w:pPr>
              <w:autoSpaceDE w:val="0"/>
              <w:autoSpaceDN w:val="0"/>
              <w:adjustRightInd w:val="0"/>
              <w:spacing w:after="0" w:line="240" w:lineRule="auto"/>
              <w:rPr>
                <w:rFonts w:ascii="Arial" w:hAnsi="Arial" w:cs="Arial"/>
                <w:b/>
                <w:color w:val="000000"/>
                <w:sz w:val="18"/>
                <w:szCs w:val="18"/>
                <w:lang w:val="es-EC"/>
              </w:rPr>
            </w:pPr>
          </w:p>
        </w:tc>
        <w:tc>
          <w:tcPr>
            <w:tcW w:w="2655" w:type="dxa"/>
            <w:tcBorders>
              <w:top w:val="nil"/>
              <w:left w:val="nil"/>
              <w:bottom w:val="nil"/>
              <w:right w:val="single" w:sz="12" w:space="0" w:color="000000"/>
            </w:tcBorders>
            <w:shd w:val="clear" w:color="000000" w:fill="FFFFFF"/>
            <w:vAlign w:val="bottom"/>
          </w:tcPr>
          <w:p w:rsidR="00201808" w:rsidRPr="002C54BC" w:rsidRDefault="00201808" w:rsidP="00201808">
            <w:pPr>
              <w:rPr>
                <w:rFonts w:ascii="Arial" w:hAnsi="Arial" w:cs="Arial"/>
                <w:b/>
                <w:color w:val="000000"/>
                <w:sz w:val="20"/>
                <w:szCs w:val="24"/>
              </w:rPr>
            </w:pPr>
            <w:r w:rsidRPr="002C54BC">
              <w:rPr>
                <w:rFonts w:ascii="Arial" w:hAnsi="Arial" w:cs="Arial"/>
                <w:b/>
                <w:color w:val="000000"/>
                <w:sz w:val="20"/>
              </w:rPr>
              <w:t>Actividades académicas</w:t>
            </w:r>
          </w:p>
        </w:tc>
        <w:tc>
          <w:tcPr>
            <w:tcW w:w="1228" w:type="dxa"/>
            <w:tcBorders>
              <w:top w:val="nil"/>
              <w:left w:val="single" w:sz="12" w:space="0" w:color="000000"/>
              <w:bottom w:val="nil"/>
              <w:right w:val="single" w:sz="2" w:space="0" w:color="000000"/>
            </w:tcBorders>
            <w:shd w:val="clear" w:color="000000" w:fill="FFFFFF"/>
            <w:vAlign w:val="bottom"/>
          </w:tcPr>
          <w:p w:rsidR="00201808" w:rsidRDefault="009B4183" w:rsidP="00201808">
            <w:pPr>
              <w:spacing w:line="360" w:lineRule="auto"/>
              <w:jc w:val="right"/>
              <w:rPr>
                <w:rFonts w:ascii="Calibri" w:hAnsi="Calibri" w:cs="Calibri"/>
                <w:color w:val="000000"/>
              </w:rPr>
            </w:pPr>
            <w:r>
              <w:rPr>
                <w:rFonts w:ascii="Calibri" w:hAnsi="Calibri" w:cs="Calibri"/>
                <w:color w:val="000000"/>
              </w:rPr>
              <w:t>96</w:t>
            </w:r>
          </w:p>
        </w:tc>
        <w:tc>
          <w:tcPr>
            <w:tcW w:w="1134" w:type="dxa"/>
            <w:tcBorders>
              <w:top w:val="nil"/>
              <w:left w:val="single" w:sz="2" w:space="0" w:color="000000"/>
              <w:bottom w:val="nil"/>
              <w:right w:val="single" w:sz="2" w:space="0" w:color="000000"/>
            </w:tcBorders>
            <w:shd w:val="clear" w:color="000000" w:fill="FFFFFF"/>
            <w:vAlign w:val="bottom"/>
          </w:tcPr>
          <w:p w:rsidR="00201808" w:rsidRDefault="00201808" w:rsidP="00201808">
            <w:pPr>
              <w:spacing w:line="360" w:lineRule="auto"/>
              <w:jc w:val="right"/>
              <w:rPr>
                <w:rFonts w:ascii="Calibri" w:hAnsi="Calibri" w:cs="Calibri"/>
                <w:color w:val="000000"/>
              </w:rPr>
            </w:pPr>
            <w:r>
              <w:rPr>
                <w:rFonts w:ascii="Calibri" w:hAnsi="Calibri" w:cs="Calibri"/>
                <w:color w:val="000000"/>
              </w:rPr>
              <w:t>28%</w:t>
            </w:r>
          </w:p>
        </w:tc>
        <w:tc>
          <w:tcPr>
            <w:tcW w:w="1276" w:type="dxa"/>
            <w:tcBorders>
              <w:top w:val="nil"/>
              <w:left w:val="single" w:sz="2" w:space="0" w:color="000000"/>
              <w:bottom w:val="nil"/>
              <w:right w:val="single" w:sz="2" w:space="0" w:color="000000"/>
            </w:tcBorders>
            <w:shd w:val="clear" w:color="000000" w:fill="FFFFFF"/>
            <w:vAlign w:val="bottom"/>
          </w:tcPr>
          <w:p w:rsidR="00201808" w:rsidRDefault="00201808" w:rsidP="00201808">
            <w:pPr>
              <w:spacing w:line="360" w:lineRule="auto"/>
              <w:jc w:val="right"/>
              <w:rPr>
                <w:rFonts w:ascii="Calibri" w:hAnsi="Calibri" w:cs="Calibri"/>
                <w:color w:val="000000"/>
              </w:rPr>
            </w:pPr>
            <w:r>
              <w:rPr>
                <w:rFonts w:ascii="Calibri" w:hAnsi="Calibri" w:cs="Calibri"/>
                <w:color w:val="000000"/>
              </w:rPr>
              <w:t>28%</w:t>
            </w:r>
          </w:p>
        </w:tc>
        <w:tc>
          <w:tcPr>
            <w:tcW w:w="1417" w:type="dxa"/>
            <w:tcBorders>
              <w:top w:val="nil"/>
              <w:left w:val="single" w:sz="2" w:space="0" w:color="000000"/>
              <w:bottom w:val="nil"/>
              <w:right w:val="single" w:sz="12" w:space="0" w:color="000000"/>
            </w:tcBorders>
            <w:shd w:val="clear" w:color="000000" w:fill="FFFFFF"/>
            <w:vAlign w:val="bottom"/>
          </w:tcPr>
          <w:p w:rsidR="00201808" w:rsidRDefault="00201808" w:rsidP="00201808">
            <w:pPr>
              <w:spacing w:line="360" w:lineRule="auto"/>
              <w:jc w:val="right"/>
              <w:rPr>
                <w:rFonts w:ascii="Calibri" w:hAnsi="Calibri" w:cs="Calibri"/>
                <w:color w:val="000000"/>
              </w:rPr>
            </w:pPr>
            <w:r>
              <w:rPr>
                <w:rFonts w:ascii="Calibri" w:hAnsi="Calibri" w:cs="Calibri"/>
                <w:color w:val="000000"/>
              </w:rPr>
              <w:t>94%</w:t>
            </w:r>
          </w:p>
        </w:tc>
      </w:tr>
      <w:tr w:rsidR="00201808" w:rsidTr="0051340D">
        <w:trPr>
          <w:trHeight w:val="277"/>
        </w:trPr>
        <w:tc>
          <w:tcPr>
            <w:tcW w:w="321" w:type="dxa"/>
            <w:tcBorders>
              <w:top w:val="nil"/>
              <w:left w:val="single" w:sz="12" w:space="0" w:color="000000"/>
              <w:bottom w:val="nil"/>
              <w:right w:val="nil"/>
            </w:tcBorders>
            <w:shd w:val="clear" w:color="000000" w:fill="FFFFFF"/>
          </w:tcPr>
          <w:p w:rsidR="00201808" w:rsidRPr="00E9048A" w:rsidRDefault="00201808" w:rsidP="00201808">
            <w:pPr>
              <w:autoSpaceDE w:val="0"/>
              <w:autoSpaceDN w:val="0"/>
              <w:adjustRightInd w:val="0"/>
              <w:spacing w:after="0" w:line="240" w:lineRule="auto"/>
              <w:rPr>
                <w:rFonts w:ascii="Arial" w:hAnsi="Arial" w:cs="Arial"/>
                <w:b/>
                <w:color w:val="000000"/>
                <w:sz w:val="18"/>
                <w:szCs w:val="18"/>
                <w:lang w:val="es-EC"/>
              </w:rPr>
            </w:pPr>
          </w:p>
        </w:tc>
        <w:tc>
          <w:tcPr>
            <w:tcW w:w="2655" w:type="dxa"/>
            <w:tcBorders>
              <w:top w:val="nil"/>
              <w:left w:val="nil"/>
              <w:bottom w:val="nil"/>
              <w:right w:val="single" w:sz="12" w:space="0" w:color="000000"/>
            </w:tcBorders>
            <w:shd w:val="clear" w:color="000000" w:fill="FFFFFF"/>
            <w:vAlign w:val="bottom"/>
          </w:tcPr>
          <w:p w:rsidR="00201808" w:rsidRPr="002C54BC" w:rsidRDefault="00201808" w:rsidP="00201808">
            <w:pPr>
              <w:rPr>
                <w:rFonts w:ascii="Arial" w:hAnsi="Arial" w:cs="Arial"/>
                <w:b/>
                <w:color w:val="000000"/>
                <w:sz w:val="20"/>
                <w:szCs w:val="24"/>
              </w:rPr>
            </w:pPr>
            <w:r w:rsidRPr="002C54BC">
              <w:rPr>
                <w:rFonts w:ascii="Arial" w:hAnsi="Arial" w:cs="Arial"/>
                <w:b/>
                <w:color w:val="000000"/>
                <w:sz w:val="20"/>
              </w:rPr>
              <w:t>Ratos libres</w:t>
            </w:r>
          </w:p>
        </w:tc>
        <w:tc>
          <w:tcPr>
            <w:tcW w:w="1228" w:type="dxa"/>
            <w:tcBorders>
              <w:top w:val="nil"/>
              <w:left w:val="single" w:sz="12" w:space="0" w:color="000000"/>
              <w:bottom w:val="nil"/>
              <w:right w:val="single" w:sz="2" w:space="0" w:color="000000"/>
            </w:tcBorders>
            <w:shd w:val="clear" w:color="000000" w:fill="FFFFFF"/>
            <w:vAlign w:val="bottom"/>
          </w:tcPr>
          <w:p w:rsidR="00201808" w:rsidRDefault="009B4183" w:rsidP="00201808">
            <w:pPr>
              <w:jc w:val="right"/>
              <w:rPr>
                <w:rFonts w:ascii="Calibri" w:hAnsi="Calibri" w:cs="Calibri"/>
                <w:color w:val="000000"/>
              </w:rPr>
            </w:pPr>
            <w:r>
              <w:rPr>
                <w:rFonts w:ascii="Calibri" w:hAnsi="Calibri" w:cs="Calibri"/>
                <w:color w:val="000000"/>
              </w:rPr>
              <w:t>21</w:t>
            </w:r>
          </w:p>
        </w:tc>
        <w:tc>
          <w:tcPr>
            <w:tcW w:w="1134" w:type="dxa"/>
            <w:tcBorders>
              <w:top w:val="nil"/>
              <w:left w:val="single" w:sz="2" w:space="0" w:color="000000"/>
              <w:bottom w:val="nil"/>
              <w:right w:val="single" w:sz="2" w:space="0" w:color="000000"/>
            </w:tcBorders>
            <w:shd w:val="clear" w:color="000000" w:fill="FFFFFF"/>
            <w:vAlign w:val="bottom"/>
          </w:tcPr>
          <w:p w:rsidR="00201808" w:rsidRDefault="00201808" w:rsidP="00201808">
            <w:pPr>
              <w:jc w:val="right"/>
              <w:rPr>
                <w:rFonts w:ascii="Calibri" w:hAnsi="Calibri" w:cs="Calibri"/>
                <w:color w:val="000000"/>
              </w:rPr>
            </w:pPr>
            <w:r>
              <w:rPr>
                <w:rFonts w:ascii="Calibri" w:hAnsi="Calibri" w:cs="Calibri"/>
                <w:color w:val="000000"/>
              </w:rPr>
              <w:t>6%</w:t>
            </w:r>
          </w:p>
        </w:tc>
        <w:tc>
          <w:tcPr>
            <w:tcW w:w="1276" w:type="dxa"/>
            <w:tcBorders>
              <w:top w:val="nil"/>
              <w:left w:val="single" w:sz="2" w:space="0" w:color="000000"/>
              <w:bottom w:val="nil"/>
              <w:right w:val="single" w:sz="2" w:space="0" w:color="000000"/>
            </w:tcBorders>
            <w:shd w:val="clear" w:color="000000" w:fill="FFFFFF"/>
            <w:vAlign w:val="bottom"/>
          </w:tcPr>
          <w:p w:rsidR="00201808" w:rsidRDefault="00201808" w:rsidP="00201808">
            <w:pPr>
              <w:jc w:val="right"/>
              <w:rPr>
                <w:rFonts w:ascii="Calibri" w:hAnsi="Calibri" w:cs="Calibri"/>
                <w:color w:val="000000"/>
              </w:rPr>
            </w:pPr>
            <w:r>
              <w:rPr>
                <w:rFonts w:ascii="Calibri" w:hAnsi="Calibri" w:cs="Calibri"/>
                <w:color w:val="000000"/>
              </w:rPr>
              <w:t>6%</w:t>
            </w:r>
          </w:p>
        </w:tc>
        <w:tc>
          <w:tcPr>
            <w:tcW w:w="1417" w:type="dxa"/>
            <w:tcBorders>
              <w:top w:val="nil"/>
              <w:left w:val="single" w:sz="2" w:space="0" w:color="000000"/>
              <w:bottom w:val="nil"/>
              <w:right w:val="single" w:sz="12" w:space="0" w:color="000000"/>
            </w:tcBorders>
            <w:shd w:val="clear" w:color="000000" w:fill="FFFFFF"/>
            <w:vAlign w:val="bottom"/>
          </w:tcPr>
          <w:p w:rsidR="00201808" w:rsidRDefault="00201808" w:rsidP="00201808">
            <w:pPr>
              <w:jc w:val="right"/>
              <w:rPr>
                <w:rFonts w:ascii="Calibri" w:hAnsi="Calibri" w:cs="Calibri"/>
                <w:color w:val="000000"/>
              </w:rPr>
            </w:pPr>
            <w:r>
              <w:rPr>
                <w:rFonts w:ascii="Calibri" w:hAnsi="Calibri" w:cs="Calibri"/>
                <w:color w:val="000000"/>
              </w:rPr>
              <w:t>100%</w:t>
            </w:r>
          </w:p>
        </w:tc>
      </w:tr>
      <w:tr w:rsidR="00201808" w:rsidTr="0051340D">
        <w:trPr>
          <w:trHeight w:val="277"/>
        </w:trPr>
        <w:tc>
          <w:tcPr>
            <w:tcW w:w="321" w:type="dxa"/>
            <w:tcBorders>
              <w:top w:val="nil"/>
              <w:left w:val="single" w:sz="12" w:space="0" w:color="000000"/>
              <w:bottom w:val="single" w:sz="12" w:space="0" w:color="000000"/>
              <w:right w:val="nil"/>
            </w:tcBorders>
            <w:shd w:val="clear" w:color="000000" w:fill="FFFFFF"/>
          </w:tcPr>
          <w:p w:rsidR="00201808" w:rsidRPr="00E9048A" w:rsidRDefault="00201808" w:rsidP="00201808">
            <w:pPr>
              <w:autoSpaceDE w:val="0"/>
              <w:autoSpaceDN w:val="0"/>
              <w:adjustRightInd w:val="0"/>
              <w:spacing w:after="0" w:line="240" w:lineRule="auto"/>
              <w:rPr>
                <w:rFonts w:ascii="Arial" w:hAnsi="Arial" w:cs="Arial"/>
                <w:b/>
                <w:color w:val="000000"/>
                <w:sz w:val="18"/>
                <w:szCs w:val="18"/>
                <w:lang w:val="es-EC"/>
              </w:rPr>
            </w:pPr>
          </w:p>
        </w:tc>
        <w:tc>
          <w:tcPr>
            <w:tcW w:w="2655" w:type="dxa"/>
            <w:tcBorders>
              <w:top w:val="nil"/>
              <w:left w:val="nil"/>
              <w:bottom w:val="single" w:sz="12" w:space="0" w:color="000000"/>
              <w:right w:val="single" w:sz="12" w:space="0" w:color="000000"/>
            </w:tcBorders>
            <w:shd w:val="clear" w:color="000000" w:fill="FFFFFF"/>
            <w:vAlign w:val="bottom"/>
          </w:tcPr>
          <w:p w:rsidR="00201808" w:rsidRPr="002C54BC" w:rsidRDefault="00201808" w:rsidP="00201808">
            <w:pPr>
              <w:rPr>
                <w:rFonts w:ascii="Arial" w:hAnsi="Arial" w:cs="Arial"/>
                <w:b/>
                <w:color w:val="000000"/>
                <w:sz w:val="20"/>
                <w:szCs w:val="24"/>
              </w:rPr>
            </w:pPr>
            <w:r w:rsidRPr="002C54BC">
              <w:rPr>
                <w:rFonts w:ascii="Arial" w:hAnsi="Arial" w:cs="Arial"/>
                <w:b/>
                <w:color w:val="000000"/>
                <w:sz w:val="20"/>
              </w:rPr>
              <w:t>total</w:t>
            </w:r>
          </w:p>
        </w:tc>
        <w:tc>
          <w:tcPr>
            <w:tcW w:w="1228" w:type="dxa"/>
            <w:tcBorders>
              <w:top w:val="nil"/>
              <w:left w:val="single" w:sz="12" w:space="0" w:color="000000"/>
              <w:bottom w:val="single" w:sz="12" w:space="0" w:color="000000"/>
              <w:right w:val="single" w:sz="2" w:space="0" w:color="000000"/>
            </w:tcBorders>
            <w:shd w:val="clear" w:color="000000" w:fill="FFFFFF"/>
            <w:vAlign w:val="bottom"/>
          </w:tcPr>
          <w:p w:rsidR="00201808" w:rsidRDefault="009B4183" w:rsidP="00201808">
            <w:pPr>
              <w:jc w:val="right"/>
              <w:rPr>
                <w:rFonts w:ascii="Calibri" w:hAnsi="Calibri" w:cs="Calibri"/>
                <w:color w:val="000000"/>
              </w:rPr>
            </w:pPr>
            <w:r>
              <w:rPr>
                <w:rFonts w:ascii="Calibri" w:hAnsi="Calibri" w:cs="Calibri"/>
                <w:color w:val="000000"/>
              </w:rPr>
              <w:t>344</w:t>
            </w:r>
          </w:p>
        </w:tc>
        <w:tc>
          <w:tcPr>
            <w:tcW w:w="1134" w:type="dxa"/>
            <w:tcBorders>
              <w:top w:val="nil"/>
              <w:left w:val="single" w:sz="2" w:space="0" w:color="000000"/>
              <w:bottom w:val="single" w:sz="12" w:space="0" w:color="000000"/>
              <w:right w:val="single" w:sz="2" w:space="0" w:color="000000"/>
            </w:tcBorders>
            <w:shd w:val="clear" w:color="000000" w:fill="FFFFFF"/>
            <w:vAlign w:val="bottom"/>
          </w:tcPr>
          <w:p w:rsidR="00201808" w:rsidRDefault="00201808" w:rsidP="00201808">
            <w:pPr>
              <w:jc w:val="right"/>
              <w:rPr>
                <w:rFonts w:ascii="Calibri" w:hAnsi="Calibri" w:cs="Calibri"/>
                <w:color w:val="000000"/>
              </w:rPr>
            </w:pPr>
            <w:r>
              <w:rPr>
                <w:rFonts w:ascii="Calibri" w:hAnsi="Calibri" w:cs="Calibri"/>
                <w:color w:val="000000"/>
              </w:rPr>
              <w:t>100%</w:t>
            </w:r>
          </w:p>
        </w:tc>
        <w:tc>
          <w:tcPr>
            <w:tcW w:w="1276" w:type="dxa"/>
            <w:tcBorders>
              <w:top w:val="nil"/>
              <w:left w:val="single" w:sz="2" w:space="0" w:color="000000"/>
              <w:bottom w:val="single" w:sz="12" w:space="0" w:color="000000"/>
              <w:right w:val="single" w:sz="2" w:space="0" w:color="000000"/>
            </w:tcBorders>
            <w:shd w:val="clear" w:color="000000" w:fill="FFFFFF"/>
            <w:vAlign w:val="bottom"/>
          </w:tcPr>
          <w:p w:rsidR="00201808" w:rsidRDefault="00201808" w:rsidP="00201808">
            <w:pPr>
              <w:jc w:val="right"/>
              <w:rPr>
                <w:rFonts w:ascii="Calibri" w:hAnsi="Calibri" w:cs="Calibri"/>
                <w:color w:val="000000"/>
              </w:rPr>
            </w:pPr>
            <w:r>
              <w:rPr>
                <w:rFonts w:ascii="Calibri" w:hAnsi="Calibri" w:cs="Calibri"/>
                <w:color w:val="000000"/>
              </w:rPr>
              <w:t>100%</w:t>
            </w:r>
          </w:p>
        </w:tc>
        <w:tc>
          <w:tcPr>
            <w:tcW w:w="1417" w:type="dxa"/>
            <w:tcBorders>
              <w:top w:val="nil"/>
              <w:left w:val="single" w:sz="2" w:space="0" w:color="000000"/>
              <w:bottom w:val="single" w:sz="12" w:space="0" w:color="000000"/>
              <w:right w:val="single" w:sz="12" w:space="0" w:color="000000"/>
            </w:tcBorders>
            <w:shd w:val="clear" w:color="000000" w:fill="FFFFFF"/>
            <w:vAlign w:val="center"/>
          </w:tcPr>
          <w:p w:rsidR="00201808" w:rsidRDefault="00201808" w:rsidP="00201808">
            <w:pPr>
              <w:autoSpaceDE w:val="0"/>
              <w:autoSpaceDN w:val="0"/>
              <w:adjustRightInd w:val="0"/>
              <w:spacing w:after="0" w:line="240" w:lineRule="auto"/>
              <w:jc w:val="right"/>
              <w:rPr>
                <w:rFonts w:ascii="Arial" w:hAnsi="Arial" w:cs="Arial"/>
                <w:color w:val="000000"/>
                <w:sz w:val="18"/>
                <w:szCs w:val="18"/>
                <w:lang w:val="es-EC"/>
              </w:rPr>
            </w:pPr>
          </w:p>
        </w:tc>
      </w:tr>
    </w:tbl>
    <w:p w:rsidR="00201808" w:rsidRDefault="00F211D4" w:rsidP="00201808">
      <w:pPr>
        <w:rPr>
          <w:rFonts w:ascii="Arial" w:hAnsi="Arial" w:cs="Arial"/>
          <w:sz w:val="24"/>
        </w:rPr>
      </w:pPr>
      <w:r>
        <w:rPr>
          <w:rFonts w:ascii="Arial" w:hAnsi="Arial" w:cs="Arial"/>
          <w:noProof/>
          <w:sz w:val="24"/>
        </w:rPr>
        <w:pict>
          <v:shape id="_x0000_s1056" type="#_x0000_t202" style="position:absolute;margin-left:40.1pt;margin-top:6pt;width:356.65pt;height:25.1pt;z-index:2516346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" fillcolor="white [3201]" strokecolor="white [3212]" strokeweight=".5pt">
            <v:path arrowok="t"/>
            <v:textbox>
              <w:txbxContent>
                <w:p w:rsidR="00905EE0" w:rsidRPr="0051340D" w:rsidRDefault="00905EE0" w:rsidP="00201808">
                  <w:pPr>
                    <w:spacing w:line="240" w:lineRule="auto"/>
                    <w:rPr>
                      <w:rFonts w:ascii="Arial" w:hAnsi="Arial" w:cs="Arial"/>
                      <w:b/>
                      <w:i/>
                      <w:sz w:val="18"/>
                    </w:rPr>
                  </w:pPr>
                  <w:r w:rsidRPr="0051340D">
                    <w:rPr>
                      <w:rFonts w:ascii="Arial" w:hAnsi="Arial" w:cs="Arial"/>
                      <w:b/>
                      <w:i/>
                      <w:sz w:val="18"/>
                    </w:rPr>
                    <w:t>Fuente: SPSS                                           Elaborado por: M. Sánchez; F. Cuenca</w:t>
                  </w:r>
                </w:p>
              </w:txbxContent>
            </v:textbox>
          </v:shape>
        </w:pict>
      </w:r>
    </w:p>
    <w:p w:rsidR="00201808" w:rsidRDefault="00F211D4" w:rsidP="00201808">
      <w:pPr>
        <w:rPr>
          <w:rFonts w:ascii="Arial" w:hAnsi="Arial" w:cs="Arial"/>
          <w:sz w:val="24"/>
        </w:rPr>
      </w:pPr>
      <w:r w:rsidRPr="00F211D4">
        <w:rPr>
          <w:rFonts w:ascii="Arial" w:hAnsi="Arial" w:cs="Arial"/>
          <w:noProof/>
          <w:sz w:val="24"/>
          <w:szCs w:val="24"/>
        </w:rPr>
        <w:pict>
          <v:shape id="Cuadro de texto 145" o:spid="_x0000_s1057" type="#_x0000_t202" style="position:absolute;margin-left:136.2pt;margin-top:15.55pt;width:148.2pt;height:20.9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" fillcolor="white [3212]" strokecolor="white [3212]">
            <v:textbox>
              <w:txbxContent>
                <w:p w:rsidR="00905EE0" w:rsidRPr="0051340D" w:rsidRDefault="00905EE0" w:rsidP="00201808">
                  <w:pPr>
                    <w:jc w:val="center"/>
                    <w:rPr>
                      <w:rFonts w:ascii="Arial" w:hAnsi="Arial" w:cs="Arial"/>
                      <w:b/>
                      <w:i/>
                      <w:sz w:val="18"/>
                    </w:rPr>
                  </w:pPr>
                  <w:r w:rsidRPr="0051340D">
                    <w:rPr>
                      <w:rFonts w:ascii="Arial" w:hAnsi="Arial" w:cs="Arial"/>
                      <w:b/>
                      <w:i/>
                      <w:sz w:val="18"/>
                    </w:rPr>
                    <w:t>Gr</w:t>
                  </w:r>
                  <w:r w:rsidR="009C0439">
                    <w:rPr>
                      <w:rFonts w:ascii="Arial" w:hAnsi="Arial" w:cs="Arial"/>
                      <w:b/>
                      <w:i/>
                      <w:sz w:val="18"/>
                    </w:rPr>
                    <w:t>á</w:t>
                  </w:r>
                  <w:r w:rsidRPr="0051340D">
                    <w:rPr>
                      <w:rFonts w:ascii="Arial" w:hAnsi="Arial" w:cs="Arial"/>
                      <w:b/>
                      <w:i/>
                      <w:sz w:val="18"/>
                    </w:rPr>
                    <w:t>fico No. 2.11</w:t>
                  </w:r>
                </w:p>
              </w:txbxContent>
            </v:textbox>
          </v:shape>
        </w:pict>
      </w:r>
    </w:p>
    <w:p w:rsidR="00201808" w:rsidRDefault="00AD3091" w:rsidP="00201808">
      <w:pPr>
        <w:rPr>
          <w:rFonts w:ascii="Arial" w:hAnsi="Arial" w:cs="Arial"/>
          <w:sz w:val="24"/>
        </w:rPr>
      </w:pPr>
      <w:r>
        <w:rPr>
          <w:rFonts w:ascii="Arial" w:hAnsi="Arial" w:cs="Arial"/>
          <w:noProof/>
          <w:sz w:val="24"/>
        </w:rPr>
        <w:drawing>
          <wp:anchor distT="0" distB="0" distL="114300" distR="114300" simplePos="0" relativeHeight="251444224" behindDoc="0" locked="0" layoutInCell="1" allowOverlap="1">
            <wp:simplePos x="0" y="0"/>
            <wp:positionH relativeFrom="column">
              <wp:posOffset>1064895</wp:posOffset>
            </wp:positionH>
            <wp:positionV relativeFrom="paragraph">
              <wp:posOffset>149225</wp:posOffset>
            </wp:positionV>
            <wp:extent cx="3171825" cy="1905000"/>
            <wp:effectExtent l="19050" t="0" r="9525" b="0"/>
            <wp:wrapSquare wrapText="bothSides"/>
            <wp:docPr id="3077" name="Imagen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1825" cy="1905000"/>
                    </a:xfrm>
                    <a:prstGeom prst="rect">
                      <a:avLst/>
                    </a:prstGeom>
                    <a:noFill/>
                  </pic:spPr>
                </pic:pic>
              </a:graphicData>
            </a:graphic>
          </wp:anchor>
        </w:drawing>
      </w:r>
    </w:p>
    <w:p w:rsidR="00201808" w:rsidRDefault="00201808" w:rsidP="00201808">
      <w:pPr>
        <w:rPr>
          <w:rFonts w:ascii="Arial" w:hAnsi="Arial" w:cs="Arial"/>
          <w:sz w:val="24"/>
        </w:rPr>
      </w:pPr>
    </w:p>
    <w:p w:rsidR="00201808" w:rsidRDefault="00201808" w:rsidP="00201808">
      <w:pPr>
        <w:rPr>
          <w:rFonts w:ascii="Arial" w:hAnsi="Arial" w:cs="Arial"/>
          <w:sz w:val="24"/>
        </w:rPr>
      </w:pPr>
    </w:p>
    <w:p w:rsidR="00201808" w:rsidRDefault="00201808" w:rsidP="00201808">
      <w:pPr>
        <w:rPr>
          <w:rFonts w:ascii="Arial" w:hAnsi="Arial" w:cs="Arial"/>
          <w:sz w:val="24"/>
        </w:rPr>
      </w:pPr>
    </w:p>
    <w:p w:rsidR="00201808" w:rsidRDefault="00201808" w:rsidP="00201808">
      <w:pPr>
        <w:rPr>
          <w:rFonts w:ascii="Arial" w:hAnsi="Arial" w:cs="Arial"/>
          <w:sz w:val="24"/>
        </w:rPr>
      </w:pPr>
    </w:p>
    <w:p w:rsidR="00201808" w:rsidRDefault="00201808" w:rsidP="00201808">
      <w:pPr>
        <w:rPr>
          <w:rFonts w:ascii="Arial" w:hAnsi="Arial" w:cs="Arial"/>
          <w:sz w:val="24"/>
        </w:rPr>
      </w:pPr>
    </w:p>
    <w:p w:rsidR="00201808" w:rsidRDefault="00F211D4" w:rsidP="00201808">
      <w:pPr>
        <w:rPr>
          <w:rFonts w:ascii="Arial" w:hAnsi="Arial" w:cs="Arial"/>
          <w:sz w:val="24"/>
        </w:rPr>
      </w:pPr>
      <w:r>
        <w:rPr>
          <w:rFonts w:ascii="Arial" w:hAnsi="Arial" w:cs="Arial"/>
          <w:noProof/>
          <w:sz w:val="24"/>
        </w:rPr>
        <w:pict>
          <v:shape id="Cuadro de texto 143" o:spid="_x0000_s1058" type="#_x0000_t202" style="position:absolute;margin-left:78.05pt;margin-top:8.75pt;width:339.9pt;height:25.1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" fillcolor="white [3201]" strokecolor="white [3212]" strokeweight=".5pt">
            <v:path arrowok="t"/>
            <v:textbox>
              <w:txbxContent>
                <w:p w:rsidR="00905EE0" w:rsidRPr="0051340D" w:rsidRDefault="00905EE0" w:rsidP="00201808">
                  <w:pPr>
                    <w:spacing w:line="240" w:lineRule="auto"/>
                    <w:rPr>
                      <w:rFonts w:ascii="Arial" w:hAnsi="Arial" w:cs="Arial"/>
                      <w:b/>
                      <w:i/>
                      <w:sz w:val="18"/>
                    </w:rPr>
                  </w:pPr>
                  <w:r w:rsidRPr="0051340D">
                    <w:rPr>
                      <w:rFonts w:ascii="Arial" w:hAnsi="Arial" w:cs="Arial"/>
                      <w:b/>
                      <w:i/>
                      <w:sz w:val="18"/>
                    </w:rPr>
                    <w:t>Fuente</w:t>
                  </w:r>
                  <w:r>
                    <w:rPr>
                      <w:rFonts w:ascii="Arial" w:hAnsi="Arial" w:cs="Arial"/>
                      <w:b/>
                      <w:i/>
                      <w:sz w:val="18"/>
                    </w:rPr>
                    <w:t xml:space="preserve">: SPSS         </w:t>
                  </w:r>
                  <w:r w:rsidRPr="0051340D">
                    <w:rPr>
                      <w:rFonts w:ascii="Arial" w:hAnsi="Arial" w:cs="Arial"/>
                      <w:b/>
                      <w:i/>
                      <w:sz w:val="18"/>
                    </w:rPr>
                    <w:t xml:space="preserve"> Elaborado por: M. Sánchez; F. Cuenca</w:t>
                  </w:r>
                </w:p>
              </w:txbxContent>
            </v:textbox>
          </v:shape>
        </w:pict>
      </w:r>
    </w:p>
    <w:p w:rsidR="00201808" w:rsidRDefault="00201808" w:rsidP="00201808">
      <w:pPr>
        <w:rPr>
          <w:rFonts w:ascii="Arial" w:hAnsi="Arial" w:cs="Arial"/>
          <w:sz w:val="24"/>
        </w:rPr>
      </w:pPr>
    </w:p>
    <w:p w:rsidR="00AD3091" w:rsidRDefault="00201808" w:rsidP="00850D25">
      <w:pPr>
        <w:spacing w:line="360" w:lineRule="auto"/>
        <w:ind w:firstLine="567"/>
        <w:jc w:val="both"/>
        <w:rPr>
          <w:rFonts w:ascii="Arial" w:hAnsi="Arial" w:cs="Arial"/>
          <w:sz w:val="24"/>
        </w:rPr>
      </w:pPr>
      <w:r>
        <w:rPr>
          <w:rFonts w:ascii="Arial" w:hAnsi="Arial" w:cs="Arial"/>
          <w:sz w:val="24"/>
        </w:rPr>
        <w:t>La mayoría de las personas que fueron encuestadas y que han consumido este tipo de bebidas han expresado que lo consumen para realizar algún tipo de actividad deportiva ya que esto gráficamente está representado con un 51%, seguido con un 28% que lo ha consumido para realizar actividades académicas, y un 15% lo consume en el trabajo.</w:t>
      </w:r>
    </w:p>
    <w:p w:rsidR="00201808" w:rsidRDefault="00201808" w:rsidP="00201808">
      <w:pPr>
        <w:tabs>
          <w:tab w:val="left" w:pos="988"/>
        </w:tabs>
        <w:rPr>
          <w:rFonts w:ascii="Arial" w:hAnsi="Arial" w:cs="Arial"/>
          <w:b/>
          <w:sz w:val="24"/>
          <w:szCs w:val="24"/>
        </w:rPr>
      </w:pPr>
      <w:r>
        <w:rPr>
          <w:rFonts w:ascii="Arial" w:hAnsi="Arial" w:cs="Arial"/>
          <w:b/>
          <w:sz w:val="24"/>
          <w:szCs w:val="24"/>
        </w:rPr>
        <w:lastRenderedPageBreak/>
        <w:t>7</w:t>
      </w:r>
      <w:r w:rsidRPr="00D745DC">
        <w:rPr>
          <w:rFonts w:ascii="Arial" w:hAnsi="Arial" w:cs="Arial"/>
          <w:b/>
          <w:sz w:val="24"/>
          <w:szCs w:val="24"/>
        </w:rPr>
        <w:t>.- ¿Por qué motivo consume estas bebidas?</w:t>
      </w:r>
    </w:p>
    <w:p w:rsidR="00201808" w:rsidRPr="00D745DC" w:rsidRDefault="00F211D4" w:rsidP="00201808">
      <w:pPr>
        <w:tabs>
          <w:tab w:val="left" w:pos="988"/>
        </w:tabs>
        <w:rPr>
          <w:rFonts w:ascii="Arial" w:hAnsi="Arial" w:cs="Arial"/>
          <w:b/>
          <w:sz w:val="32"/>
          <w:szCs w:val="24"/>
        </w:rPr>
      </w:pPr>
      <w:r>
        <w:rPr>
          <w:rFonts w:ascii="Arial" w:hAnsi="Arial" w:cs="Arial"/>
          <w:b/>
          <w:noProof/>
          <w:sz w:val="32"/>
          <w:szCs w:val="24"/>
        </w:rPr>
        <w:pict>
          <v:shape id="Cuadro de texto 142" o:spid="_x0000_s1059" type="#_x0000_t202" style="position:absolute;margin-left:142.7pt;margin-top:9.6pt;width:148.2pt;height:20.9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" fillcolor="white [3212]" strokecolor="white [3212]">
            <v:textbox>
              <w:txbxContent>
                <w:p w:rsidR="00905EE0" w:rsidRPr="00850D25" w:rsidRDefault="00905EE0" w:rsidP="00201808">
                  <w:pPr>
                    <w:jc w:val="center"/>
                    <w:rPr>
                      <w:rFonts w:ascii="Arial" w:hAnsi="Arial" w:cs="Arial"/>
                      <w:b/>
                      <w:i/>
                      <w:sz w:val="18"/>
                    </w:rPr>
                  </w:pPr>
                  <w:r w:rsidRPr="00850D25">
                    <w:rPr>
                      <w:rFonts w:ascii="Arial" w:hAnsi="Arial" w:cs="Arial"/>
                      <w:b/>
                      <w:i/>
                      <w:sz w:val="18"/>
                    </w:rPr>
                    <w:t>Tabla No. 2.10</w:t>
                  </w:r>
                </w:p>
              </w:txbxContent>
            </v:textbox>
          </v:shape>
        </w:pict>
      </w:r>
    </w:p>
    <w:p w:rsidR="00201808" w:rsidRPr="00850D25" w:rsidRDefault="00201808" w:rsidP="00201808">
      <w:pPr>
        <w:tabs>
          <w:tab w:val="center" w:pos="4291"/>
        </w:tabs>
        <w:autoSpaceDE w:val="0"/>
        <w:autoSpaceDN w:val="0"/>
        <w:adjustRightInd w:val="0"/>
        <w:spacing w:after="0" w:line="240" w:lineRule="auto"/>
        <w:rPr>
          <w:rFonts w:ascii="Arial" w:hAnsi="Arial" w:cs="Arial"/>
          <w:b/>
          <w:bCs/>
          <w:i/>
          <w:color w:val="000000"/>
          <w:sz w:val="18"/>
          <w:szCs w:val="18"/>
          <w:lang w:val="es-EC"/>
        </w:rPr>
      </w:pPr>
      <w:r>
        <w:rPr>
          <w:rFonts w:ascii="Arial" w:hAnsi="Arial" w:cs="Arial"/>
          <w:b/>
          <w:bCs/>
          <w:color w:val="000000"/>
          <w:sz w:val="18"/>
          <w:szCs w:val="18"/>
          <w:lang w:val="es-EC"/>
        </w:rPr>
        <w:tab/>
      </w:r>
      <w:r w:rsidRPr="00850D25">
        <w:rPr>
          <w:rFonts w:ascii="Arial" w:hAnsi="Arial" w:cs="Arial"/>
          <w:b/>
          <w:bCs/>
          <w:i/>
          <w:color w:val="000000"/>
          <w:sz w:val="18"/>
          <w:szCs w:val="18"/>
          <w:lang w:val="es-EC"/>
        </w:rPr>
        <w:t>Motivo de consumo</w:t>
      </w:r>
    </w:p>
    <w:p w:rsidR="00201808" w:rsidRDefault="00F211D4" w:rsidP="00201808">
      <w:pPr>
        <w:tabs>
          <w:tab w:val="center" w:pos="4291"/>
        </w:tabs>
        <w:autoSpaceDE w:val="0"/>
        <w:autoSpaceDN w:val="0"/>
        <w:adjustRightInd w:val="0"/>
        <w:spacing w:after="0" w:line="240" w:lineRule="auto"/>
        <w:rPr>
          <w:rFonts w:ascii="Arial" w:hAnsi="Arial" w:cs="Arial"/>
          <w:b/>
          <w:bCs/>
          <w:color w:val="000000"/>
          <w:sz w:val="18"/>
          <w:szCs w:val="18"/>
          <w:lang w:val="es-EC"/>
        </w:rPr>
      </w:pPr>
      <w:r w:rsidRPr="00F211D4">
        <w:rPr>
          <w:rFonts w:ascii="Arial" w:hAnsi="Arial" w:cs="Arial"/>
          <w:noProof/>
          <w:sz w:val="24"/>
        </w:rPr>
        <w:pict>
          <v:shape id="Cuadro de texto 140" o:spid="_x0000_s1060" type="#_x0000_t202" style="position:absolute;margin-left:54.1pt;margin-top:170.3pt;width:356.65pt;height:25.1pt;z-index:251635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" fillcolor="white [3201]" strokecolor="white [3212]" strokeweight=".5pt">
            <v:path arrowok="t"/>
            <v:textbox>
              <w:txbxContent>
                <w:p w:rsidR="00905EE0" w:rsidRPr="00850D25" w:rsidRDefault="00905EE0" w:rsidP="00201808">
                  <w:pPr>
                    <w:spacing w:line="240" w:lineRule="auto"/>
                    <w:rPr>
                      <w:rFonts w:ascii="Arial" w:hAnsi="Arial" w:cs="Arial"/>
                      <w:b/>
                      <w:i/>
                      <w:sz w:val="18"/>
                    </w:rPr>
                  </w:pPr>
                  <w:r w:rsidRPr="00850D25">
                    <w:rPr>
                      <w:rFonts w:ascii="Arial" w:hAnsi="Arial" w:cs="Arial"/>
                      <w:b/>
                      <w:i/>
                      <w:sz w:val="18"/>
                    </w:rPr>
                    <w:t>Fuente: SPSS                                           Elaborado por: M. Sánchez; F. Cuenca</w:t>
                  </w:r>
                </w:p>
              </w:txbxContent>
            </v:textbox>
          </v:shape>
        </w:pict>
      </w:r>
    </w:p>
    <w:tbl>
      <w:tblPr>
        <w:tblpPr w:leftFromText="141" w:rightFromText="141" w:vertAnchor="text" w:tblpY="-40"/>
        <w:tblW w:w="8173" w:type="dxa"/>
        <w:tblLayout w:type="fixed"/>
        <w:tblCellMar>
          <w:left w:w="93" w:type="dxa"/>
          <w:right w:w="93" w:type="dxa"/>
        </w:tblCellMar>
        <w:tblLook w:val="0000"/>
      </w:tblPr>
      <w:tblGrid>
        <w:gridCol w:w="1022"/>
        <w:gridCol w:w="2664"/>
        <w:gridCol w:w="1134"/>
        <w:gridCol w:w="1134"/>
        <w:gridCol w:w="1085"/>
        <w:gridCol w:w="1134"/>
      </w:tblGrid>
      <w:tr w:rsidR="003B4110" w:rsidTr="00850D25">
        <w:trPr>
          <w:trHeight w:val="504"/>
        </w:trPr>
        <w:tc>
          <w:tcPr>
            <w:tcW w:w="3686"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3B4110" w:rsidRDefault="003B4110" w:rsidP="003B4110">
            <w:pPr>
              <w:autoSpaceDE w:val="0"/>
              <w:autoSpaceDN w:val="0"/>
              <w:adjustRightInd w:val="0"/>
              <w:spacing w:after="0" w:line="240" w:lineRule="auto"/>
              <w:rPr>
                <w:rFonts w:ascii="Arial" w:hAnsi="Arial" w:cs="Arial"/>
                <w:color w:val="000000"/>
                <w:sz w:val="18"/>
                <w:szCs w:val="18"/>
                <w:lang w:val="es-EC"/>
              </w:rPr>
            </w:pPr>
          </w:p>
        </w:tc>
        <w:tc>
          <w:tcPr>
            <w:tcW w:w="1134"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3B4110" w:rsidRDefault="003B4110" w:rsidP="003B4110">
            <w:pPr>
              <w:autoSpaceDE w:val="0"/>
              <w:autoSpaceDN w:val="0"/>
              <w:adjustRightInd w:val="0"/>
              <w:spacing w:after="0" w:line="240" w:lineRule="auto"/>
              <w:jc w:val="center"/>
              <w:rPr>
                <w:rFonts w:ascii="Arial" w:hAnsi="Arial" w:cs="Arial"/>
                <w:color w:val="000000"/>
                <w:sz w:val="18"/>
                <w:szCs w:val="18"/>
                <w:lang w:val="es-EC"/>
              </w:rPr>
            </w:pPr>
            <w:r>
              <w:rPr>
                <w:rFonts w:ascii="Arial" w:hAnsi="Arial" w:cs="Arial"/>
                <w:color w:val="000000"/>
                <w:sz w:val="18"/>
                <w:szCs w:val="18"/>
                <w:lang w:val="es-EC"/>
              </w:rPr>
              <w:t>Frecuencia</w:t>
            </w:r>
          </w:p>
        </w:tc>
        <w:tc>
          <w:tcPr>
            <w:tcW w:w="113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3B4110" w:rsidRDefault="003B4110" w:rsidP="003B4110">
            <w:pPr>
              <w:autoSpaceDE w:val="0"/>
              <w:autoSpaceDN w:val="0"/>
              <w:adjustRightInd w:val="0"/>
              <w:spacing w:after="0" w:line="240" w:lineRule="auto"/>
              <w:jc w:val="center"/>
              <w:rPr>
                <w:rFonts w:ascii="Arial" w:hAnsi="Arial" w:cs="Arial"/>
                <w:color w:val="000000"/>
                <w:sz w:val="18"/>
                <w:szCs w:val="18"/>
                <w:lang w:val="es-EC"/>
              </w:rPr>
            </w:pPr>
            <w:r>
              <w:rPr>
                <w:rFonts w:ascii="Arial" w:hAnsi="Arial" w:cs="Arial"/>
                <w:color w:val="000000"/>
                <w:sz w:val="18"/>
                <w:szCs w:val="18"/>
                <w:lang w:val="es-EC"/>
              </w:rPr>
              <w:t>Porcentaje</w:t>
            </w:r>
          </w:p>
        </w:tc>
        <w:tc>
          <w:tcPr>
            <w:tcW w:w="1085"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3B4110" w:rsidRDefault="003B4110" w:rsidP="003B4110">
            <w:pPr>
              <w:autoSpaceDE w:val="0"/>
              <w:autoSpaceDN w:val="0"/>
              <w:adjustRightInd w:val="0"/>
              <w:spacing w:after="0" w:line="240" w:lineRule="auto"/>
              <w:jc w:val="center"/>
              <w:rPr>
                <w:rFonts w:ascii="Arial" w:hAnsi="Arial" w:cs="Arial"/>
                <w:color w:val="000000"/>
                <w:sz w:val="18"/>
                <w:szCs w:val="18"/>
                <w:lang w:val="es-EC"/>
              </w:rPr>
            </w:pPr>
            <w:r>
              <w:rPr>
                <w:rFonts w:ascii="Arial" w:hAnsi="Arial" w:cs="Arial"/>
                <w:color w:val="000000"/>
                <w:sz w:val="18"/>
                <w:szCs w:val="18"/>
                <w:lang w:val="es-EC"/>
              </w:rPr>
              <w:t>Porcentaje válido</w:t>
            </w:r>
          </w:p>
        </w:tc>
        <w:tc>
          <w:tcPr>
            <w:tcW w:w="113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3B4110" w:rsidRDefault="003B4110" w:rsidP="003B4110">
            <w:pPr>
              <w:autoSpaceDE w:val="0"/>
              <w:autoSpaceDN w:val="0"/>
              <w:adjustRightInd w:val="0"/>
              <w:spacing w:after="0" w:line="240" w:lineRule="auto"/>
              <w:jc w:val="center"/>
              <w:rPr>
                <w:rFonts w:ascii="Arial" w:hAnsi="Arial" w:cs="Arial"/>
                <w:color w:val="000000"/>
                <w:sz w:val="18"/>
                <w:szCs w:val="18"/>
                <w:lang w:val="es-EC"/>
              </w:rPr>
            </w:pPr>
            <w:r>
              <w:rPr>
                <w:rFonts w:ascii="Arial" w:hAnsi="Arial" w:cs="Arial"/>
                <w:color w:val="000000"/>
                <w:sz w:val="18"/>
                <w:szCs w:val="18"/>
                <w:lang w:val="es-EC"/>
              </w:rPr>
              <w:t>Porcentaje acumulado</w:t>
            </w:r>
          </w:p>
        </w:tc>
      </w:tr>
      <w:tr w:rsidR="003B4110" w:rsidTr="00850D25">
        <w:trPr>
          <w:trHeight w:val="419"/>
        </w:trPr>
        <w:tc>
          <w:tcPr>
            <w:tcW w:w="1022" w:type="dxa"/>
            <w:tcBorders>
              <w:top w:val="single" w:sz="12" w:space="0" w:color="000000"/>
              <w:left w:val="single" w:sz="12" w:space="0" w:color="000000"/>
              <w:bottom w:val="nil"/>
              <w:right w:val="nil"/>
            </w:tcBorders>
            <w:shd w:val="clear" w:color="000000" w:fill="FFFFFF"/>
          </w:tcPr>
          <w:p w:rsidR="003B4110" w:rsidRDefault="003B4110" w:rsidP="003B4110">
            <w:pPr>
              <w:autoSpaceDE w:val="0"/>
              <w:autoSpaceDN w:val="0"/>
              <w:adjustRightInd w:val="0"/>
              <w:spacing w:after="0" w:line="240" w:lineRule="auto"/>
              <w:rPr>
                <w:rFonts w:ascii="Arial" w:hAnsi="Arial" w:cs="Arial"/>
                <w:color w:val="000000"/>
                <w:sz w:val="18"/>
                <w:szCs w:val="18"/>
                <w:lang w:val="es-EC"/>
              </w:rPr>
            </w:pPr>
            <w:r>
              <w:rPr>
                <w:rFonts w:ascii="Arial" w:hAnsi="Arial" w:cs="Arial"/>
                <w:color w:val="000000"/>
                <w:sz w:val="18"/>
                <w:szCs w:val="18"/>
                <w:lang w:val="es-EC"/>
              </w:rPr>
              <w:t>Válidos</w:t>
            </w:r>
          </w:p>
        </w:tc>
        <w:tc>
          <w:tcPr>
            <w:tcW w:w="2664" w:type="dxa"/>
            <w:tcBorders>
              <w:top w:val="single" w:sz="12" w:space="0" w:color="000000"/>
              <w:left w:val="nil"/>
              <w:bottom w:val="nil"/>
              <w:right w:val="single" w:sz="12" w:space="0" w:color="000000"/>
            </w:tcBorders>
            <w:shd w:val="clear" w:color="000000" w:fill="FFFFFF"/>
          </w:tcPr>
          <w:p w:rsidR="003B4110" w:rsidRDefault="003B4110" w:rsidP="003B4110">
            <w:pPr>
              <w:autoSpaceDE w:val="0"/>
              <w:autoSpaceDN w:val="0"/>
              <w:adjustRightInd w:val="0"/>
              <w:spacing w:after="0" w:line="240" w:lineRule="auto"/>
              <w:rPr>
                <w:rFonts w:ascii="Arial" w:hAnsi="Arial" w:cs="Arial"/>
                <w:color w:val="000000"/>
                <w:sz w:val="18"/>
                <w:szCs w:val="18"/>
                <w:lang w:val="es-EC"/>
              </w:rPr>
            </w:pPr>
            <w:r>
              <w:rPr>
                <w:rFonts w:ascii="Arial" w:hAnsi="Arial" w:cs="Arial"/>
                <w:color w:val="000000"/>
                <w:sz w:val="18"/>
                <w:szCs w:val="18"/>
                <w:lang w:val="es-EC"/>
              </w:rPr>
              <w:t>Para mantenerme despiert@</w:t>
            </w:r>
          </w:p>
        </w:tc>
        <w:tc>
          <w:tcPr>
            <w:tcW w:w="1134" w:type="dxa"/>
            <w:tcBorders>
              <w:top w:val="single" w:sz="12" w:space="0" w:color="000000"/>
              <w:left w:val="single" w:sz="12" w:space="0" w:color="000000"/>
              <w:bottom w:val="nil"/>
              <w:right w:val="single" w:sz="2" w:space="0" w:color="000000"/>
            </w:tcBorders>
            <w:shd w:val="clear" w:color="000000" w:fill="FFFFFF"/>
            <w:vAlign w:val="center"/>
          </w:tcPr>
          <w:p w:rsidR="003B4110" w:rsidRDefault="003B4110" w:rsidP="003B4110">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112</w:t>
            </w:r>
          </w:p>
        </w:tc>
        <w:tc>
          <w:tcPr>
            <w:tcW w:w="1134" w:type="dxa"/>
            <w:tcBorders>
              <w:top w:val="single" w:sz="12" w:space="0" w:color="000000"/>
              <w:left w:val="single" w:sz="2" w:space="0" w:color="000000"/>
              <w:bottom w:val="nil"/>
              <w:right w:val="single" w:sz="2" w:space="0" w:color="000000"/>
            </w:tcBorders>
            <w:shd w:val="clear" w:color="000000" w:fill="FFFFFF"/>
            <w:vAlign w:val="center"/>
          </w:tcPr>
          <w:p w:rsidR="003B4110" w:rsidRDefault="003B4110" w:rsidP="003B4110">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28,0</w:t>
            </w:r>
          </w:p>
        </w:tc>
        <w:tc>
          <w:tcPr>
            <w:tcW w:w="1085" w:type="dxa"/>
            <w:tcBorders>
              <w:top w:val="single" w:sz="12" w:space="0" w:color="000000"/>
              <w:left w:val="single" w:sz="2" w:space="0" w:color="000000"/>
              <w:bottom w:val="nil"/>
              <w:right w:val="single" w:sz="2" w:space="0" w:color="000000"/>
            </w:tcBorders>
            <w:shd w:val="clear" w:color="000000" w:fill="FFFFFF"/>
            <w:vAlign w:val="center"/>
          </w:tcPr>
          <w:p w:rsidR="003B4110" w:rsidRDefault="003B4110" w:rsidP="003B4110">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32,6</w:t>
            </w:r>
          </w:p>
        </w:tc>
        <w:tc>
          <w:tcPr>
            <w:tcW w:w="1134" w:type="dxa"/>
            <w:tcBorders>
              <w:top w:val="single" w:sz="12" w:space="0" w:color="000000"/>
              <w:left w:val="single" w:sz="2" w:space="0" w:color="000000"/>
              <w:bottom w:val="nil"/>
              <w:right w:val="single" w:sz="12" w:space="0" w:color="000000"/>
            </w:tcBorders>
            <w:shd w:val="clear" w:color="000000" w:fill="FFFFFF"/>
            <w:vAlign w:val="center"/>
          </w:tcPr>
          <w:p w:rsidR="003B4110" w:rsidRDefault="003B4110" w:rsidP="003B4110">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32,6</w:t>
            </w:r>
          </w:p>
        </w:tc>
      </w:tr>
      <w:tr w:rsidR="003B4110" w:rsidTr="00850D25">
        <w:trPr>
          <w:trHeight w:val="285"/>
        </w:trPr>
        <w:tc>
          <w:tcPr>
            <w:tcW w:w="1022" w:type="dxa"/>
            <w:tcBorders>
              <w:top w:val="nil"/>
              <w:left w:val="single" w:sz="12" w:space="0" w:color="000000"/>
              <w:bottom w:val="nil"/>
              <w:right w:val="nil"/>
            </w:tcBorders>
            <w:shd w:val="clear" w:color="000000" w:fill="FFFFFF"/>
          </w:tcPr>
          <w:p w:rsidR="003B4110" w:rsidRDefault="003B4110" w:rsidP="003B4110">
            <w:pPr>
              <w:autoSpaceDE w:val="0"/>
              <w:autoSpaceDN w:val="0"/>
              <w:adjustRightInd w:val="0"/>
              <w:spacing w:after="0" w:line="240" w:lineRule="auto"/>
              <w:rPr>
                <w:rFonts w:ascii="Arial" w:hAnsi="Arial" w:cs="Arial"/>
                <w:color w:val="000000"/>
                <w:sz w:val="18"/>
                <w:szCs w:val="18"/>
                <w:lang w:val="es-EC"/>
              </w:rPr>
            </w:pPr>
          </w:p>
        </w:tc>
        <w:tc>
          <w:tcPr>
            <w:tcW w:w="2664" w:type="dxa"/>
            <w:tcBorders>
              <w:top w:val="nil"/>
              <w:left w:val="nil"/>
              <w:bottom w:val="nil"/>
              <w:right w:val="single" w:sz="12" w:space="0" w:color="000000"/>
            </w:tcBorders>
            <w:shd w:val="clear" w:color="000000" w:fill="FFFFFF"/>
          </w:tcPr>
          <w:p w:rsidR="003B4110" w:rsidRDefault="003B4110" w:rsidP="003B4110">
            <w:pPr>
              <w:autoSpaceDE w:val="0"/>
              <w:autoSpaceDN w:val="0"/>
              <w:adjustRightInd w:val="0"/>
              <w:spacing w:after="0" w:line="240" w:lineRule="auto"/>
              <w:rPr>
                <w:rFonts w:ascii="Arial" w:hAnsi="Arial" w:cs="Arial"/>
                <w:color w:val="000000"/>
                <w:sz w:val="18"/>
                <w:szCs w:val="18"/>
                <w:lang w:val="es-EC"/>
              </w:rPr>
            </w:pPr>
            <w:r>
              <w:rPr>
                <w:rFonts w:ascii="Arial" w:hAnsi="Arial" w:cs="Arial"/>
                <w:color w:val="000000"/>
                <w:sz w:val="18"/>
                <w:szCs w:val="18"/>
                <w:lang w:val="es-EC"/>
              </w:rPr>
              <w:t>Para realizar algún deporte</w:t>
            </w:r>
          </w:p>
        </w:tc>
        <w:tc>
          <w:tcPr>
            <w:tcW w:w="1134" w:type="dxa"/>
            <w:tcBorders>
              <w:top w:val="nil"/>
              <w:left w:val="single" w:sz="12" w:space="0" w:color="000000"/>
              <w:bottom w:val="nil"/>
              <w:right w:val="single" w:sz="2" w:space="0" w:color="000000"/>
            </w:tcBorders>
            <w:shd w:val="clear" w:color="000000" w:fill="FFFFFF"/>
            <w:vAlign w:val="center"/>
          </w:tcPr>
          <w:p w:rsidR="003B4110" w:rsidRDefault="003B4110" w:rsidP="003B4110">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88</w:t>
            </w:r>
          </w:p>
        </w:tc>
        <w:tc>
          <w:tcPr>
            <w:tcW w:w="1134" w:type="dxa"/>
            <w:tcBorders>
              <w:top w:val="nil"/>
              <w:left w:val="single" w:sz="2" w:space="0" w:color="000000"/>
              <w:bottom w:val="nil"/>
              <w:right w:val="single" w:sz="2" w:space="0" w:color="000000"/>
            </w:tcBorders>
            <w:shd w:val="clear" w:color="000000" w:fill="FFFFFF"/>
            <w:vAlign w:val="center"/>
          </w:tcPr>
          <w:p w:rsidR="003B4110" w:rsidRDefault="003B4110" w:rsidP="003B4110">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22,0</w:t>
            </w:r>
          </w:p>
        </w:tc>
        <w:tc>
          <w:tcPr>
            <w:tcW w:w="1085" w:type="dxa"/>
            <w:tcBorders>
              <w:top w:val="nil"/>
              <w:left w:val="single" w:sz="2" w:space="0" w:color="000000"/>
              <w:bottom w:val="nil"/>
              <w:right w:val="single" w:sz="2" w:space="0" w:color="000000"/>
            </w:tcBorders>
            <w:shd w:val="clear" w:color="000000" w:fill="FFFFFF"/>
            <w:vAlign w:val="center"/>
          </w:tcPr>
          <w:p w:rsidR="003B4110" w:rsidRDefault="003B4110" w:rsidP="003B4110">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25,6</w:t>
            </w:r>
          </w:p>
        </w:tc>
        <w:tc>
          <w:tcPr>
            <w:tcW w:w="1134" w:type="dxa"/>
            <w:tcBorders>
              <w:top w:val="nil"/>
              <w:left w:val="single" w:sz="2" w:space="0" w:color="000000"/>
              <w:bottom w:val="nil"/>
              <w:right w:val="single" w:sz="12" w:space="0" w:color="000000"/>
            </w:tcBorders>
            <w:shd w:val="clear" w:color="000000" w:fill="FFFFFF"/>
            <w:vAlign w:val="center"/>
          </w:tcPr>
          <w:p w:rsidR="003B4110" w:rsidRDefault="003B4110" w:rsidP="003B4110">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58,1</w:t>
            </w:r>
          </w:p>
        </w:tc>
      </w:tr>
      <w:tr w:rsidR="003B4110" w:rsidTr="00850D25">
        <w:trPr>
          <w:trHeight w:val="273"/>
        </w:trPr>
        <w:tc>
          <w:tcPr>
            <w:tcW w:w="1022" w:type="dxa"/>
            <w:tcBorders>
              <w:top w:val="nil"/>
              <w:left w:val="single" w:sz="12" w:space="0" w:color="000000"/>
              <w:bottom w:val="nil"/>
              <w:right w:val="nil"/>
            </w:tcBorders>
            <w:shd w:val="clear" w:color="000000" w:fill="FFFFFF"/>
          </w:tcPr>
          <w:p w:rsidR="003B4110" w:rsidRDefault="003B4110" w:rsidP="003B4110">
            <w:pPr>
              <w:autoSpaceDE w:val="0"/>
              <w:autoSpaceDN w:val="0"/>
              <w:adjustRightInd w:val="0"/>
              <w:spacing w:after="0" w:line="240" w:lineRule="auto"/>
              <w:rPr>
                <w:rFonts w:ascii="Arial" w:hAnsi="Arial" w:cs="Arial"/>
                <w:color w:val="000000"/>
                <w:sz w:val="18"/>
                <w:szCs w:val="18"/>
                <w:lang w:val="es-EC"/>
              </w:rPr>
            </w:pPr>
          </w:p>
        </w:tc>
        <w:tc>
          <w:tcPr>
            <w:tcW w:w="2664" w:type="dxa"/>
            <w:tcBorders>
              <w:top w:val="nil"/>
              <w:left w:val="nil"/>
              <w:bottom w:val="nil"/>
              <w:right w:val="single" w:sz="12" w:space="0" w:color="000000"/>
            </w:tcBorders>
            <w:shd w:val="clear" w:color="000000" w:fill="FFFFFF"/>
          </w:tcPr>
          <w:p w:rsidR="003B4110" w:rsidRDefault="003B4110" w:rsidP="003B4110">
            <w:pPr>
              <w:autoSpaceDE w:val="0"/>
              <w:autoSpaceDN w:val="0"/>
              <w:adjustRightInd w:val="0"/>
              <w:spacing w:after="0" w:line="240" w:lineRule="auto"/>
              <w:rPr>
                <w:rFonts w:ascii="Arial" w:hAnsi="Arial" w:cs="Arial"/>
                <w:color w:val="000000"/>
                <w:sz w:val="18"/>
                <w:szCs w:val="18"/>
                <w:lang w:val="es-EC"/>
              </w:rPr>
            </w:pPr>
            <w:r>
              <w:rPr>
                <w:rFonts w:ascii="Arial" w:hAnsi="Arial" w:cs="Arial"/>
                <w:color w:val="000000"/>
                <w:sz w:val="18"/>
                <w:szCs w:val="18"/>
                <w:lang w:val="es-EC"/>
              </w:rPr>
              <w:t>Para tener  mayor energía</w:t>
            </w:r>
          </w:p>
        </w:tc>
        <w:tc>
          <w:tcPr>
            <w:tcW w:w="1134" w:type="dxa"/>
            <w:tcBorders>
              <w:top w:val="nil"/>
              <w:left w:val="single" w:sz="12" w:space="0" w:color="000000"/>
              <w:bottom w:val="nil"/>
              <w:right w:val="single" w:sz="2" w:space="0" w:color="000000"/>
            </w:tcBorders>
            <w:shd w:val="clear" w:color="000000" w:fill="FFFFFF"/>
            <w:vAlign w:val="center"/>
          </w:tcPr>
          <w:p w:rsidR="003B4110" w:rsidRDefault="003B4110" w:rsidP="003B4110">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64</w:t>
            </w:r>
          </w:p>
        </w:tc>
        <w:tc>
          <w:tcPr>
            <w:tcW w:w="1134" w:type="dxa"/>
            <w:tcBorders>
              <w:top w:val="nil"/>
              <w:left w:val="single" w:sz="2" w:space="0" w:color="000000"/>
              <w:bottom w:val="nil"/>
              <w:right w:val="single" w:sz="2" w:space="0" w:color="000000"/>
            </w:tcBorders>
            <w:shd w:val="clear" w:color="000000" w:fill="FFFFFF"/>
            <w:vAlign w:val="center"/>
          </w:tcPr>
          <w:p w:rsidR="003B4110" w:rsidRDefault="003B4110" w:rsidP="003B4110">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16,0</w:t>
            </w:r>
          </w:p>
        </w:tc>
        <w:tc>
          <w:tcPr>
            <w:tcW w:w="1085" w:type="dxa"/>
            <w:tcBorders>
              <w:top w:val="nil"/>
              <w:left w:val="single" w:sz="2" w:space="0" w:color="000000"/>
              <w:bottom w:val="nil"/>
              <w:right w:val="single" w:sz="2" w:space="0" w:color="000000"/>
            </w:tcBorders>
            <w:shd w:val="clear" w:color="000000" w:fill="FFFFFF"/>
            <w:vAlign w:val="center"/>
          </w:tcPr>
          <w:p w:rsidR="003B4110" w:rsidRDefault="003B4110" w:rsidP="003B4110">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18,6</w:t>
            </w:r>
          </w:p>
        </w:tc>
        <w:tc>
          <w:tcPr>
            <w:tcW w:w="1134" w:type="dxa"/>
            <w:tcBorders>
              <w:top w:val="nil"/>
              <w:left w:val="single" w:sz="2" w:space="0" w:color="000000"/>
              <w:bottom w:val="nil"/>
              <w:right w:val="single" w:sz="12" w:space="0" w:color="000000"/>
            </w:tcBorders>
            <w:shd w:val="clear" w:color="000000" w:fill="FFFFFF"/>
            <w:vAlign w:val="center"/>
          </w:tcPr>
          <w:p w:rsidR="003B4110" w:rsidRDefault="003B4110" w:rsidP="003B4110">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76,7</w:t>
            </w:r>
          </w:p>
        </w:tc>
      </w:tr>
      <w:tr w:rsidR="003B4110" w:rsidTr="00850D25">
        <w:trPr>
          <w:trHeight w:val="504"/>
        </w:trPr>
        <w:tc>
          <w:tcPr>
            <w:tcW w:w="1022" w:type="dxa"/>
            <w:tcBorders>
              <w:top w:val="nil"/>
              <w:left w:val="single" w:sz="12" w:space="0" w:color="000000"/>
              <w:bottom w:val="nil"/>
              <w:right w:val="nil"/>
            </w:tcBorders>
            <w:shd w:val="clear" w:color="000000" w:fill="FFFFFF"/>
          </w:tcPr>
          <w:p w:rsidR="003B4110" w:rsidRDefault="003B4110" w:rsidP="003B4110">
            <w:pPr>
              <w:autoSpaceDE w:val="0"/>
              <w:autoSpaceDN w:val="0"/>
              <w:adjustRightInd w:val="0"/>
              <w:spacing w:after="0" w:line="240" w:lineRule="auto"/>
              <w:rPr>
                <w:rFonts w:ascii="Arial" w:hAnsi="Arial" w:cs="Arial"/>
                <w:color w:val="000000"/>
                <w:sz w:val="18"/>
                <w:szCs w:val="18"/>
                <w:lang w:val="es-EC"/>
              </w:rPr>
            </w:pPr>
          </w:p>
        </w:tc>
        <w:tc>
          <w:tcPr>
            <w:tcW w:w="2664" w:type="dxa"/>
            <w:tcBorders>
              <w:top w:val="nil"/>
              <w:left w:val="nil"/>
              <w:bottom w:val="nil"/>
              <w:right w:val="single" w:sz="12" w:space="0" w:color="000000"/>
            </w:tcBorders>
            <w:shd w:val="clear" w:color="000000" w:fill="FFFFFF"/>
          </w:tcPr>
          <w:p w:rsidR="003B4110" w:rsidRDefault="003B4110" w:rsidP="003B4110">
            <w:pPr>
              <w:autoSpaceDE w:val="0"/>
              <w:autoSpaceDN w:val="0"/>
              <w:adjustRightInd w:val="0"/>
              <w:spacing w:after="0" w:line="240" w:lineRule="auto"/>
              <w:rPr>
                <w:rFonts w:ascii="Arial" w:hAnsi="Arial" w:cs="Arial"/>
                <w:color w:val="000000"/>
                <w:sz w:val="18"/>
                <w:szCs w:val="18"/>
                <w:lang w:val="es-EC"/>
              </w:rPr>
            </w:pPr>
            <w:r>
              <w:rPr>
                <w:rFonts w:ascii="Arial" w:hAnsi="Arial" w:cs="Arial"/>
                <w:color w:val="000000"/>
                <w:sz w:val="18"/>
                <w:szCs w:val="18"/>
                <w:lang w:val="es-EC"/>
              </w:rPr>
              <w:t>Para realizar varias actividades</w:t>
            </w:r>
          </w:p>
        </w:tc>
        <w:tc>
          <w:tcPr>
            <w:tcW w:w="1134" w:type="dxa"/>
            <w:tcBorders>
              <w:top w:val="nil"/>
              <w:left w:val="single" w:sz="12" w:space="0" w:color="000000"/>
              <w:bottom w:val="nil"/>
              <w:right w:val="single" w:sz="2" w:space="0" w:color="000000"/>
            </w:tcBorders>
            <w:shd w:val="clear" w:color="000000" w:fill="FFFFFF"/>
            <w:vAlign w:val="center"/>
          </w:tcPr>
          <w:p w:rsidR="003B4110" w:rsidRDefault="003B4110" w:rsidP="003B4110">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64</w:t>
            </w:r>
          </w:p>
        </w:tc>
        <w:tc>
          <w:tcPr>
            <w:tcW w:w="1134" w:type="dxa"/>
            <w:tcBorders>
              <w:top w:val="nil"/>
              <w:left w:val="single" w:sz="2" w:space="0" w:color="000000"/>
              <w:bottom w:val="nil"/>
              <w:right w:val="single" w:sz="2" w:space="0" w:color="000000"/>
            </w:tcBorders>
            <w:shd w:val="clear" w:color="000000" w:fill="FFFFFF"/>
            <w:vAlign w:val="center"/>
          </w:tcPr>
          <w:p w:rsidR="003B4110" w:rsidRDefault="003B4110" w:rsidP="003B4110">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16,0</w:t>
            </w:r>
          </w:p>
        </w:tc>
        <w:tc>
          <w:tcPr>
            <w:tcW w:w="1085" w:type="dxa"/>
            <w:tcBorders>
              <w:top w:val="nil"/>
              <w:left w:val="single" w:sz="2" w:space="0" w:color="000000"/>
              <w:bottom w:val="nil"/>
              <w:right w:val="single" w:sz="2" w:space="0" w:color="000000"/>
            </w:tcBorders>
            <w:shd w:val="clear" w:color="000000" w:fill="FFFFFF"/>
            <w:vAlign w:val="center"/>
          </w:tcPr>
          <w:p w:rsidR="003B4110" w:rsidRDefault="003B4110" w:rsidP="003B4110">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18,6</w:t>
            </w:r>
          </w:p>
        </w:tc>
        <w:tc>
          <w:tcPr>
            <w:tcW w:w="1134" w:type="dxa"/>
            <w:tcBorders>
              <w:top w:val="nil"/>
              <w:left w:val="single" w:sz="2" w:space="0" w:color="000000"/>
              <w:bottom w:val="nil"/>
              <w:right w:val="single" w:sz="12" w:space="0" w:color="000000"/>
            </w:tcBorders>
            <w:shd w:val="clear" w:color="000000" w:fill="FFFFFF"/>
            <w:vAlign w:val="center"/>
          </w:tcPr>
          <w:p w:rsidR="003B4110" w:rsidRDefault="003B4110" w:rsidP="003B4110">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95,3</w:t>
            </w:r>
          </w:p>
        </w:tc>
      </w:tr>
      <w:tr w:rsidR="003B4110" w:rsidTr="00850D25">
        <w:trPr>
          <w:trHeight w:val="273"/>
        </w:trPr>
        <w:tc>
          <w:tcPr>
            <w:tcW w:w="1022" w:type="dxa"/>
            <w:tcBorders>
              <w:top w:val="nil"/>
              <w:left w:val="single" w:sz="12" w:space="0" w:color="000000"/>
              <w:bottom w:val="nil"/>
              <w:right w:val="nil"/>
            </w:tcBorders>
            <w:shd w:val="clear" w:color="000000" w:fill="FFFFFF"/>
          </w:tcPr>
          <w:p w:rsidR="003B4110" w:rsidRDefault="003B4110" w:rsidP="003B4110">
            <w:pPr>
              <w:autoSpaceDE w:val="0"/>
              <w:autoSpaceDN w:val="0"/>
              <w:adjustRightInd w:val="0"/>
              <w:spacing w:after="0" w:line="240" w:lineRule="auto"/>
              <w:rPr>
                <w:rFonts w:ascii="Arial" w:hAnsi="Arial" w:cs="Arial"/>
                <w:color w:val="000000"/>
                <w:sz w:val="18"/>
                <w:szCs w:val="18"/>
                <w:lang w:val="es-EC"/>
              </w:rPr>
            </w:pPr>
          </w:p>
        </w:tc>
        <w:tc>
          <w:tcPr>
            <w:tcW w:w="2664" w:type="dxa"/>
            <w:tcBorders>
              <w:top w:val="nil"/>
              <w:left w:val="nil"/>
              <w:bottom w:val="nil"/>
              <w:right w:val="single" w:sz="12" w:space="0" w:color="000000"/>
            </w:tcBorders>
            <w:shd w:val="clear" w:color="000000" w:fill="FFFFFF"/>
          </w:tcPr>
          <w:p w:rsidR="003B4110" w:rsidRDefault="003B4110" w:rsidP="003B4110">
            <w:pPr>
              <w:autoSpaceDE w:val="0"/>
              <w:autoSpaceDN w:val="0"/>
              <w:adjustRightInd w:val="0"/>
              <w:spacing w:after="0" w:line="240" w:lineRule="auto"/>
              <w:rPr>
                <w:rFonts w:ascii="Arial" w:hAnsi="Arial" w:cs="Arial"/>
                <w:color w:val="000000"/>
                <w:sz w:val="18"/>
                <w:szCs w:val="18"/>
                <w:lang w:val="es-EC"/>
              </w:rPr>
            </w:pPr>
            <w:r>
              <w:rPr>
                <w:rFonts w:ascii="Arial" w:hAnsi="Arial" w:cs="Arial"/>
                <w:color w:val="000000"/>
                <w:sz w:val="18"/>
                <w:szCs w:val="18"/>
                <w:lang w:val="es-EC"/>
              </w:rPr>
              <w:t>Para estudiar</w:t>
            </w:r>
          </w:p>
        </w:tc>
        <w:tc>
          <w:tcPr>
            <w:tcW w:w="1134" w:type="dxa"/>
            <w:tcBorders>
              <w:top w:val="nil"/>
              <w:left w:val="single" w:sz="12" w:space="0" w:color="000000"/>
              <w:bottom w:val="nil"/>
              <w:right w:val="single" w:sz="2" w:space="0" w:color="000000"/>
            </w:tcBorders>
            <w:shd w:val="clear" w:color="000000" w:fill="FFFFFF"/>
            <w:vAlign w:val="center"/>
          </w:tcPr>
          <w:p w:rsidR="003B4110" w:rsidRDefault="003B4110" w:rsidP="003B4110">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16</w:t>
            </w:r>
          </w:p>
        </w:tc>
        <w:tc>
          <w:tcPr>
            <w:tcW w:w="1134" w:type="dxa"/>
            <w:tcBorders>
              <w:top w:val="nil"/>
              <w:left w:val="single" w:sz="2" w:space="0" w:color="000000"/>
              <w:bottom w:val="nil"/>
              <w:right w:val="single" w:sz="2" w:space="0" w:color="000000"/>
            </w:tcBorders>
            <w:shd w:val="clear" w:color="000000" w:fill="FFFFFF"/>
            <w:vAlign w:val="center"/>
          </w:tcPr>
          <w:p w:rsidR="003B4110" w:rsidRDefault="003B4110" w:rsidP="003B4110">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4,0</w:t>
            </w:r>
          </w:p>
        </w:tc>
        <w:tc>
          <w:tcPr>
            <w:tcW w:w="1085" w:type="dxa"/>
            <w:tcBorders>
              <w:top w:val="nil"/>
              <w:left w:val="single" w:sz="2" w:space="0" w:color="000000"/>
              <w:bottom w:val="nil"/>
              <w:right w:val="single" w:sz="2" w:space="0" w:color="000000"/>
            </w:tcBorders>
            <w:shd w:val="clear" w:color="000000" w:fill="FFFFFF"/>
            <w:vAlign w:val="center"/>
          </w:tcPr>
          <w:p w:rsidR="003B4110" w:rsidRDefault="003B4110" w:rsidP="003B4110">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4,7</w:t>
            </w:r>
          </w:p>
        </w:tc>
        <w:tc>
          <w:tcPr>
            <w:tcW w:w="1134" w:type="dxa"/>
            <w:tcBorders>
              <w:top w:val="nil"/>
              <w:left w:val="single" w:sz="2" w:space="0" w:color="000000"/>
              <w:bottom w:val="nil"/>
              <w:right w:val="single" w:sz="12" w:space="0" w:color="000000"/>
            </w:tcBorders>
            <w:shd w:val="clear" w:color="000000" w:fill="FFFFFF"/>
            <w:vAlign w:val="center"/>
          </w:tcPr>
          <w:p w:rsidR="003B4110" w:rsidRDefault="003B4110" w:rsidP="003B4110">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100,0</w:t>
            </w:r>
          </w:p>
        </w:tc>
      </w:tr>
      <w:tr w:rsidR="003B4110" w:rsidTr="00850D25">
        <w:trPr>
          <w:trHeight w:val="273"/>
        </w:trPr>
        <w:tc>
          <w:tcPr>
            <w:tcW w:w="1022" w:type="dxa"/>
            <w:tcBorders>
              <w:top w:val="nil"/>
              <w:left w:val="single" w:sz="12" w:space="0" w:color="000000"/>
              <w:bottom w:val="nil"/>
              <w:right w:val="nil"/>
            </w:tcBorders>
            <w:shd w:val="clear" w:color="000000" w:fill="FFFFFF"/>
          </w:tcPr>
          <w:p w:rsidR="003B4110" w:rsidRDefault="003B4110" w:rsidP="003B4110">
            <w:pPr>
              <w:autoSpaceDE w:val="0"/>
              <w:autoSpaceDN w:val="0"/>
              <w:adjustRightInd w:val="0"/>
              <w:spacing w:after="0" w:line="240" w:lineRule="auto"/>
              <w:rPr>
                <w:rFonts w:ascii="Arial" w:hAnsi="Arial" w:cs="Arial"/>
                <w:color w:val="000000"/>
                <w:sz w:val="18"/>
                <w:szCs w:val="18"/>
                <w:lang w:val="es-EC"/>
              </w:rPr>
            </w:pPr>
          </w:p>
        </w:tc>
        <w:tc>
          <w:tcPr>
            <w:tcW w:w="2664" w:type="dxa"/>
            <w:tcBorders>
              <w:top w:val="nil"/>
              <w:left w:val="nil"/>
              <w:bottom w:val="nil"/>
              <w:right w:val="single" w:sz="12" w:space="0" w:color="000000"/>
            </w:tcBorders>
            <w:shd w:val="clear" w:color="000000" w:fill="FFFFFF"/>
          </w:tcPr>
          <w:p w:rsidR="003B4110" w:rsidRDefault="003B4110" w:rsidP="003B4110">
            <w:pPr>
              <w:autoSpaceDE w:val="0"/>
              <w:autoSpaceDN w:val="0"/>
              <w:adjustRightInd w:val="0"/>
              <w:spacing w:after="0" w:line="240" w:lineRule="auto"/>
              <w:rPr>
                <w:rFonts w:ascii="Arial" w:hAnsi="Arial" w:cs="Arial"/>
                <w:color w:val="000000"/>
                <w:sz w:val="18"/>
                <w:szCs w:val="18"/>
                <w:lang w:val="es-EC"/>
              </w:rPr>
            </w:pPr>
            <w:r>
              <w:rPr>
                <w:rFonts w:ascii="Arial" w:hAnsi="Arial" w:cs="Arial"/>
                <w:color w:val="000000"/>
                <w:sz w:val="18"/>
                <w:szCs w:val="18"/>
                <w:lang w:val="es-EC"/>
              </w:rPr>
              <w:t>Total</w:t>
            </w:r>
          </w:p>
        </w:tc>
        <w:tc>
          <w:tcPr>
            <w:tcW w:w="1134" w:type="dxa"/>
            <w:tcBorders>
              <w:top w:val="nil"/>
              <w:left w:val="single" w:sz="12" w:space="0" w:color="000000"/>
              <w:bottom w:val="nil"/>
              <w:right w:val="single" w:sz="2" w:space="0" w:color="000000"/>
            </w:tcBorders>
            <w:shd w:val="clear" w:color="000000" w:fill="FFFFFF"/>
            <w:vAlign w:val="center"/>
          </w:tcPr>
          <w:p w:rsidR="003B4110" w:rsidRDefault="003B4110" w:rsidP="003B4110">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344</w:t>
            </w:r>
          </w:p>
        </w:tc>
        <w:tc>
          <w:tcPr>
            <w:tcW w:w="1134" w:type="dxa"/>
            <w:tcBorders>
              <w:top w:val="nil"/>
              <w:left w:val="single" w:sz="2" w:space="0" w:color="000000"/>
              <w:bottom w:val="nil"/>
              <w:right w:val="single" w:sz="2" w:space="0" w:color="000000"/>
            </w:tcBorders>
            <w:shd w:val="clear" w:color="000000" w:fill="FFFFFF"/>
            <w:vAlign w:val="center"/>
          </w:tcPr>
          <w:p w:rsidR="003B4110" w:rsidRDefault="003B4110" w:rsidP="003B4110">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86,0</w:t>
            </w:r>
          </w:p>
        </w:tc>
        <w:tc>
          <w:tcPr>
            <w:tcW w:w="1085" w:type="dxa"/>
            <w:tcBorders>
              <w:top w:val="nil"/>
              <w:left w:val="single" w:sz="2" w:space="0" w:color="000000"/>
              <w:bottom w:val="nil"/>
              <w:right w:val="single" w:sz="2" w:space="0" w:color="000000"/>
            </w:tcBorders>
            <w:shd w:val="clear" w:color="000000" w:fill="FFFFFF"/>
            <w:vAlign w:val="center"/>
          </w:tcPr>
          <w:p w:rsidR="003B4110" w:rsidRDefault="003B4110" w:rsidP="003B4110">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100,0</w:t>
            </w:r>
          </w:p>
        </w:tc>
        <w:tc>
          <w:tcPr>
            <w:tcW w:w="1134" w:type="dxa"/>
            <w:tcBorders>
              <w:top w:val="nil"/>
              <w:left w:val="single" w:sz="2" w:space="0" w:color="000000"/>
              <w:bottom w:val="nil"/>
              <w:right w:val="single" w:sz="12" w:space="0" w:color="000000"/>
            </w:tcBorders>
            <w:shd w:val="clear" w:color="000000" w:fill="FFFFFF"/>
            <w:vAlign w:val="center"/>
          </w:tcPr>
          <w:p w:rsidR="003B4110" w:rsidRDefault="003B4110" w:rsidP="003B4110">
            <w:pPr>
              <w:autoSpaceDE w:val="0"/>
              <w:autoSpaceDN w:val="0"/>
              <w:adjustRightInd w:val="0"/>
              <w:spacing w:after="0" w:line="240" w:lineRule="auto"/>
              <w:jc w:val="right"/>
              <w:rPr>
                <w:rFonts w:ascii="Arial" w:hAnsi="Arial" w:cs="Arial"/>
                <w:color w:val="000000"/>
                <w:sz w:val="18"/>
                <w:szCs w:val="18"/>
                <w:lang w:val="es-EC"/>
              </w:rPr>
            </w:pPr>
          </w:p>
        </w:tc>
      </w:tr>
      <w:tr w:rsidR="003B4110" w:rsidTr="00850D25">
        <w:trPr>
          <w:trHeight w:val="273"/>
        </w:trPr>
        <w:tc>
          <w:tcPr>
            <w:tcW w:w="1022" w:type="dxa"/>
            <w:tcBorders>
              <w:top w:val="nil"/>
              <w:left w:val="single" w:sz="12" w:space="0" w:color="000000"/>
              <w:bottom w:val="nil"/>
              <w:right w:val="nil"/>
            </w:tcBorders>
            <w:shd w:val="clear" w:color="000000" w:fill="FFFFFF"/>
          </w:tcPr>
          <w:p w:rsidR="003B4110" w:rsidRDefault="003B4110" w:rsidP="003B4110">
            <w:pPr>
              <w:autoSpaceDE w:val="0"/>
              <w:autoSpaceDN w:val="0"/>
              <w:adjustRightInd w:val="0"/>
              <w:spacing w:after="0" w:line="240" w:lineRule="auto"/>
              <w:rPr>
                <w:rFonts w:ascii="Arial" w:hAnsi="Arial" w:cs="Arial"/>
                <w:color w:val="000000"/>
                <w:sz w:val="18"/>
                <w:szCs w:val="18"/>
                <w:lang w:val="es-EC"/>
              </w:rPr>
            </w:pPr>
            <w:r>
              <w:rPr>
                <w:rFonts w:ascii="Arial" w:hAnsi="Arial" w:cs="Arial"/>
                <w:color w:val="000000"/>
                <w:sz w:val="18"/>
                <w:szCs w:val="18"/>
                <w:lang w:val="es-EC"/>
              </w:rPr>
              <w:t>Perdidos</w:t>
            </w:r>
          </w:p>
        </w:tc>
        <w:tc>
          <w:tcPr>
            <w:tcW w:w="2664" w:type="dxa"/>
            <w:tcBorders>
              <w:top w:val="nil"/>
              <w:left w:val="nil"/>
              <w:bottom w:val="nil"/>
              <w:right w:val="single" w:sz="12" w:space="0" w:color="000000"/>
            </w:tcBorders>
            <w:shd w:val="clear" w:color="000000" w:fill="FFFFFF"/>
          </w:tcPr>
          <w:p w:rsidR="003B4110" w:rsidRDefault="003B4110" w:rsidP="003B4110">
            <w:pPr>
              <w:autoSpaceDE w:val="0"/>
              <w:autoSpaceDN w:val="0"/>
              <w:adjustRightInd w:val="0"/>
              <w:spacing w:after="0" w:line="240" w:lineRule="auto"/>
              <w:rPr>
                <w:rFonts w:ascii="Arial" w:hAnsi="Arial" w:cs="Arial"/>
                <w:color w:val="000000"/>
                <w:sz w:val="18"/>
                <w:szCs w:val="18"/>
                <w:lang w:val="es-EC"/>
              </w:rPr>
            </w:pPr>
            <w:r>
              <w:rPr>
                <w:rFonts w:ascii="Arial" w:hAnsi="Arial" w:cs="Arial"/>
                <w:color w:val="000000"/>
                <w:sz w:val="18"/>
                <w:szCs w:val="18"/>
                <w:lang w:val="es-EC"/>
              </w:rPr>
              <w:t>No consume</w:t>
            </w:r>
          </w:p>
        </w:tc>
        <w:tc>
          <w:tcPr>
            <w:tcW w:w="1134" w:type="dxa"/>
            <w:tcBorders>
              <w:top w:val="nil"/>
              <w:left w:val="single" w:sz="12" w:space="0" w:color="000000"/>
              <w:bottom w:val="nil"/>
              <w:right w:val="single" w:sz="2" w:space="0" w:color="000000"/>
            </w:tcBorders>
            <w:shd w:val="clear" w:color="000000" w:fill="FFFFFF"/>
            <w:vAlign w:val="center"/>
          </w:tcPr>
          <w:p w:rsidR="003B4110" w:rsidRDefault="003B4110" w:rsidP="003B4110">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56</w:t>
            </w:r>
          </w:p>
        </w:tc>
        <w:tc>
          <w:tcPr>
            <w:tcW w:w="1134" w:type="dxa"/>
            <w:tcBorders>
              <w:top w:val="nil"/>
              <w:left w:val="single" w:sz="2" w:space="0" w:color="000000"/>
              <w:bottom w:val="nil"/>
              <w:right w:val="single" w:sz="2" w:space="0" w:color="000000"/>
            </w:tcBorders>
            <w:shd w:val="clear" w:color="000000" w:fill="FFFFFF"/>
            <w:vAlign w:val="center"/>
          </w:tcPr>
          <w:p w:rsidR="003B4110" w:rsidRDefault="003B4110" w:rsidP="003B4110">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14,0</w:t>
            </w:r>
          </w:p>
        </w:tc>
        <w:tc>
          <w:tcPr>
            <w:tcW w:w="1085" w:type="dxa"/>
            <w:tcBorders>
              <w:top w:val="nil"/>
              <w:left w:val="single" w:sz="2" w:space="0" w:color="000000"/>
              <w:bottom w:val="nil"/>
              <w:right w:val="single" w:sz="2" w:space="0" w:color="000000"/>
            </w:tcBorders>
            <w:shd w:val="clear" w:color="000000" w:fill="FFFFFF"/>
            <w:vAlign w:val="center"/>
          </w:tcPr>
          <w:p w:rsidR="003B4110" w:rsidRDefault="003B4110" w:rsidP="003B4110">
            <w:pPr>
              <w:autoSpaceDE w:val="0"/>
              <w:autoSpaceDN w:val="0"/>
              <w:adjustRightInd w:val="0"/>
              <w:spacing w:after="0" w:line="240" w:lineRule="auto"/>
              <w:jc w:val="right"/>
              <w:rPr>
                <w:rFonts w:ascii="Arial" w:hAnsi="Arial" w:cs="Arial"/>
                <w:color w:val="000000"/>
                <w:sz w:val="18"/>
                <w:szCs w:val="18"/>
                <w:lang w:val="es-EC"/>
              </w:rPr>
            </w:pPr>
          </w:p>
        </w:tc>
        <w:tc>
          <w:tcPr>
            <w:tcW w:w="1134" w:type="dxa"/>
            <w:tcBorders>
              <w:top w:val="nil"/>
              <w:left w:val="single" w:sz="2" w:space="0" w:color="000000"/>
              <w:bottom w:val="nil"/>
              <w:right w:val="single" w:sz="12" w:space="0" w:color="000000"/>
            </w:tcBorders>
            <w:shd w:val="clear" w:color="000000" w:fill="FFFFFF"/>
            <w:vAlign w:val="center"/>
          </w:tcPr>
          <w:p w:rsidR="003B4110" w:rsidRDefault="003B4110" w:rsidP="003B4110">
            <w:pPr>
              <w:autoSpaceDE w:val="0"/>
              <w:autoSpaceDN w:val="0"/>
              <w:adjustRightInd w:val="0"/>
              <w:spacing w:after="0" w:line="240" w:lineRule="auto"/>
              <w:jc w:val="right"/>
              <w:rPr>
                <w:rFonts w:ascii="Arial" w:hAnsi="Arial" w:cs="Arial"/>
                <w:color w:val="000000"/>
                <w:sz w:val="18"/>
                <w:szCs w:val="18"/>
                <w:lang w:val="es-EC"/>
              </w:rPr>
            </w:pPr>
          </w:p>
        </w:tc>
      </w:tr>
      <w:tr w:rsidR="003B4110" w:rsidTr="00850D25">
        <w:trPr>
          <w:trHeight w:val="273"/>
        </w:trPr>
        <w:tc>
          <w:tcPr>
            <w:tcW w:w="3686" w:type="dxa"/>
            <w:gridSpan w:val="2"/>
            <w:tcBorders>
              <w:top w:val="nil"/>
              <w:left w:val="single" w:sz="12" w:space="0" w:color="000000"/>
              <w:bottom w:val="single" w:sz="12" w:space="0" w:color="000000"/>
              <w:right w:val="single" w:sz="12" w:space="0" w:color="000000"/>
            </w:tcBorders>
            <w:shd w:val="clear" w:color="000000" w:fill="FFFFFF"/>
          </w:tcPr>
          <w:p w:rsidR="003B4110" w:rsidRDefault="003B4110" w:rsidP="003B4110">
            <w:pPr>
              <w:autoSpaceDE w:val="0"/>
              <w:autoSpaceDN w:val="0"/>
              <w:adjustRightInd w:val="0"/>
              <w:spacing w:after="0" w:line="240" w:lineRule="auto"/>
              <w:rPr>
                <w:rFonts w:ascii="Arial" w:hAnsi="Arial" w:cs="Arial"/>
                <w:color w:val="000000"/>
                <w:sz w:val="18"/>
                <w:szCs w:val="18"/>
                <w:lang w:val="es-EC"/>
              </w:rPr>
            </w:pPr>
            <w:r>
              <w:rPr>
                <w:rFonts w:ascii="Arial" w:hAnsi="Arial" w:cs="Arial"/>
                <w:color w:val="000000"/>
                <w:sz w:val="18"/>
                <w:szCs w:val="18"/>
                <w:lang w:val="es-EC"/>
              </w:rPr>
              <w:t>Total</w:t>
            </w:r>
          </w:p>
        </w:tc>
        <w:tc>
          <w:tcPr>
            <w:tcW w:w="1134" w:type="dxa"/>
            <w:tcBorders>
              <w:top w:val="nil"/>
              <w:left w:val="single" w:sz="12" w:space="0" w:color="000000"/>
              <w:bottom w:val="single" w:sz="12" w:space="0" w:color="000000"/>
              <w:right w:val="single" w:sz="2" w:space="0" w:color="000000"/>
            </w:tcBorders>
            <w:shd w:val="clear" w:color="000000" w:fill="FFFFFF"/>
            <w:vAlign w:val="center"/>
          </w:tcPr>
          <w:p w:rsidR="003B4110" w:rsidRDefault="003B4110" w:rsidP="003B4110">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400</w:t>
            </w:r>
          </w:p>
        </w:tc>
        <w:tc>
          <w:tcPr>
            <w:tcW w:w="1134" w:type="dxa"/>
            <w:tcBorders>
              <w:top w:val="nil"/>
              <w:left w:val="single" w:sz="2" w:space="0" w:color="000000"/>
              <w:bottom w:val="single" w:sz="12" w:space="0" w:color="000000"/>
              <w:right w:val="single" w:sz="2" w:space="0" w:color="000000"/>
            </w:tcBorders>
            <w:shd w:val="clear" w:color="000000" w:fill="FFFFFF"/>
            <w:vAlign w:val="center"/>
          </w:tcPr>
          <w:p w:rsidR="003B4110" w:rsidRDefault="003B4110" w:rsidP="003B4110">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100,0</w:t>
            </w:r>
          </w:p>
        </w:tc>
        <w:tc>
          <w:tcPr>
            <w:tcW w:w="1085" w:type="dxa"/>
            <w:tcBorders>
              <w:top w:val="nil"/>
              <w:left w:val="single" w:sz="2" w:space="0" w:color="000000"/>
              <w:bottom w:val="single" w:sz="12" w:space="0" w:color="000000"/>
              <w:right w:val="single" w:sz="2" w:space="0" w:color="000000"/>
            </w:tcBorders>
            <w:shd w:val="clear" w:color="000000" w:fill="FFFFFF"/>
            <w:vAlign w:val="center"/>
          </w:tcPr>
          <w:p w:rsidR="003B4110" w:rsidRDefault="003B4110" w:rsidP="003B4110">
            <w:pPr>
              <w:autoSpaceDE w:val="0"/>
              <w:autoSpaceDN w:val="0"/>
              <w:adjustRightInd w:val="0"/>
              <w:spacing w:after="0" w:line="240" w:lineRule="auto"/>
              <w:jc w:val="right"/>
              <w:rPr>
                <w:rFonts w:ascii="Arial" w:hAnsi="Arial" w:cs="Arial"/>
                <w:color w:val="000000"/>
                <w:sz w:val="18"/>
                <w:szCs w:val="18"/>
                <w:lang w:val="es-EC"/>
              </w:rPr>
            </w:pPr>
          </w:p>
        </w:tc>
        <w:tc>
          <w:tcPr>
            <w:tcW w:w="1134" w:type="dxa"/>
            <w:tcBorders>
              <w:top w:val="nil"/>
              <w:left w:val="single" w:sz="2" w:space="0" w:color="000000"/>
              <w:bottom w:val="single" w:sz="12" w:space="0" w:color="000000"/>
              <w:right w:val="single" w:sz="12" w:space="0" w:color="000000"/>
            </w:tcBorders>
            <w:shd w:val="clear" w:color="000000" w:fill="FFFFFF"/>
            <w:vAlign w:val="center"/>
          </w:tcPr>
          <w:p w:rsidR="003B4110" w:rsidRDefault="003B4110" w:rsidP="003B4110">
            <w:pPr>
              <w:autoSpaceDE w:val="0"/>
              <w:autoSpaceDN w:val="0"/>
              <w:adjustRightInd w:val="0"/>
              <w:spacing w:after="0" w:line="240" w:lineRule="auto"/>
              <w:jc w:val="right"/>
              <w:rPr>
                <w:rFonts w:ascii="Arial" w:hAnsi="Arial" w:cs="Arial"/>
                <w:color w:val="000000"/>
                <w:sz w:val="18"/>
                <w:szCs w:val="18"/>
                <w:lang w:val="es-EC"/>
              </w:rPr>
            </w:pPr>
          </w:p>
        </w:tc>
      </w:tr>
    </w:tbl>
    <w:p w:rsidR="003B4110" w:rsidRDefault="003B4110" w:rsidP="003B4110">
      <w:pPr>
        <w:tabs>
          <w:tab w:val="center" w:pos="4348"/>
        </w:tabs>
        <w:autoSpaceDE w:val="0"/>
        <w:autoSpaceDN w:val="0"/>
        <w:adjustRightInd w:val="0"/>
        <w:spacing w:after="0" w:line="240" w:lineRule="auto"/>
        <w:rPr>
          <w:rFonts w:ascii="Arial" w:hAnsi="Arial" w:cs="Arial"/>
          <w:b/>
          <w:bCs/>
          <w:color w:val="000000"/>
          <w:sz w:val="18"/>
          <w:szCs w:val="18"/>
          <w:lang w:val="es-EC"/>
        </w:rPr>
      </w:pPr>
      <w:r>
        <w:rPr>
          <w:rFonts w:ascii="Arial" w:hAnsi="Arial" w:cs="Arial"/>
          <w:b/>
          <w:bCs/>
          <w:color w:val="000000"/>
          <w:sz w:val="18"/>
          <w:szCs w:val="18"/>
          <w:lang w:val="es-EC"/>
        </w:rPr>
        <w:tab/>
      </w:r>
    </w:p>
    <w:p w:rsidR="003B4110" w:rsidRDefault="003B4110" w:rsidP="003B4110">
      <w:pPr>
        <w:tabs>
          <w:tab w:val="center" w:pos="4348"/>
        </w:tabs>
        <w:autoSpaceDE w:val="0"/>
        <w:autoSpaceDN w:val="0"/>
        <w:adjustRightInd w:val="0"/>
        <w:spacing w:after="0" w:line="240" w:lineRule="auto"/>
        <w:rPr>
          <w:rFonts w:ascii="Arial" w:hAnsi="Arial" w:cs="Arial"/>
          <w:b/>
          <w:bCs/>
          <w:color w:val="000000"/>
          <w:sz w:val="18"/>
          <w:szCs w:val="18"/>
          <w:lang w:val="es-EC"/>
        </w:rPr>
      </w:pPr>
    </w:p>
    <w:p w:rsidR="003B4110" w:rsidRDefault="003B4110" w:rsidP="003B4110">
      <w:pPr>
        <w:autoSpaceDE w:val="0"/>
        <w:autoSpaceDN w:val="0"/>
        <w:adjustRightInd w:val="0"/>
        <w:spacing w:after="0" w:line="240" w:lineRule="auto"/>
        <w:rPr>
          <w:rFonts w:ascii="Arial" w:hAnsi="Arial" w:cs="Arial"/>
          <w:color w:val="000000"/>
          <w:sz w:val="18"/>
          <w:szCs w:val="18"/>
          <w:lang w:val="es-EC"/>
        </w:rPr>
      </w:pPr>
    </w:p>
    <w:p w:rsidR="00201808" w:rsidRDefault="00F211D4" w:rsidP="003B4110">
      <w:pPr>
        <w:tabs>
          <w:tab w:val="left" w:pos="988"/>
        </w:tabs>
        <w:spacing w:after="0"/>
        <w:ind w:right="-427"/>
        <w:rPr>
          <w:rFonts w:ascii="Arial" w:hAnsi="Arial" w:cs="Arial"/>
          <w:b/>
          <w:sz w:val="24"/>
          <w:szCs w:val="24"/>
        </w:rPr>
      </w:pPr>
      <w:r w:rsidRPr="00F211D4">
        <w:rPr>
          <w:rFonts w:ascii="Arial" w:hAnsi="Arial" w:cs="Arial"/>
          <w:noProof/>
          <w:sz w:val="24"/>
        </w:rPr>
        <w:pict>
          <v:shape id="Cuadro de texto 139" o:spid="_x0000_s1061" type="#_x0000_t202" style="position:absolute;margin-left:132.95pt;margin-top:1.65pt;width:148.2pt;height:20.9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" fillcolor="white [3212]" strokecolor="white [3212]">
            <v:textbox>
              <w:txbxContent>
                <w:p w:rsidR="00905EE0" w:rsidRPr="00850D25" w:rsidRDefault="00905EE0" w:rsidP="00201808">
                  <w:pPr>
                    <w:jc w:val="center"/>
                    <w:rPr>
                      <w:rFonts w:ascii="Arial" w:hAnsi="Arial" w:cs="Arial"/>
                      <w:b/>
                      <w:i/>
                      <w:sz w:val="18"/>
                    </w:rPr>
                  </w:pPr>
                  <w:r w:rsidRPr="00850D25">
                    <w:rPr>
                      <w:rFonts w:ascii="Arial" w:hAnsi="Arial" w:cs="Arial"/>
                      <w:b/>
                      <w:i/>
                      <w:sz w:val="18"/>
                    </w:rPr>
                    <w:t>Gr</w:t>
                  </w:r>
                  <w:r w:rsidR="009C0439">
                    <w:rPr>
                      <w:rFonts w:ascii="Arial" w:hAnsi="Arial" w:cs="Arial"/>
                      <w:b/>
                      <w:i/>
                      <w:sz w:val="18"/>
                    </w:rPr>
                    <w:t>á</w:t>
                  </w:r>
                  <w:r w:rsidRPr="00850D25">
                    <w:rPr>
                      <w:rFonts w:ascii="Arial" w:hAnsi="Arial" w:cs="Arial"/>
                      <w:b/>
                      <w:i/>
                      <w:sz w:val="18"/>
                    </w:rPr>
                    <w:t>fico No. 2.12</w:t>
                  </w:r>
                </w:p>
              </w:txbxContent>
            </v:textbox>
          </v:shape>
        </w:pict>
      </w:r>
    </w:p>
    <w:p w:rsidR="00201808" w:rsidRPr="005073A7" w:rsidRDefault="003B4110" w:rsidP="00201808">
      <w:pPr>
        <w:tabs>
          <w:tab w:val="left" w:pos="988"/>
        </w:tabs>
        <w:spacing w:after="0"/>
        <w:rPr>
          <w:rFonts w:ascii="Arial" w:hAnsi="Arial" w:cs="Arial"/>
          <w:b/>
          <w:sz w:val="24"/>
          <w:szCs w:val="24"/>
        </w:rPr>
      </w:pPr>
      <w:r>
        <w:rPr>
          <w:rFonts w:ascii="Arial" w:hAnsi="Arial" w:cs="Arial"/>
          <w:b/>
          <w:noProof/>
          <w:sz w:val="24"/>
          <w:szCs w:val="24"/>
        </w:rPr>
        <w:drawing>
          <wp:anchor distT="0" distB="0" distL="114300" distR="114300" simplePos="0" relativeHeight="251455488" behindDoc="0" locked="0" layoutInCell="1" allowOverlap="1">
            <wp:simplePos x="0" y="0"/>
            <wp:positionH relativeFrom="column">
              <wp:posOffset>1455420</wp:posOffset>
            </wp:positionH>
            <wp:positionV relativeFrom="paragraph">
              <wp:posOffset>68580</wp:posOffset>
            </wp:positionV>
            <wp:extent cx="2933700" cy="2655570"/>
            <wp:effectExtent l="19050" t="0" r="0" b="0"/>
            <wp:wrapSquare wrapText="bothSides"/>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srcRect/>
                    <a:stretch>
                      <a:fillRect/>
                    </a:stretch>
                  </pic:blipFill>
                  <pic:spPr bwMode="auto">
                    <a:xfrm>
                      <a:off x="0" y="0"/>
                      <a:ext cx="2933700" cy="2655570"/>
                    </a:xfrm>
                    <a:prstGeom prst="rect">
                      <a:avLst/>
                    </a:prstGeom>
                    <a:noFill/>
                    <a:ln w="9525">
                      <a:noFill/>
                      <a:miter lim="800000"/>
                      <a:headEnd/>
                      <a:tailEnd/>
                    </a:ln>
                  </pic:spPr>
                </pic:pic>
              </a:graphicData>
            </a:graphic>
          </wp:anchor>
        </w:drawing>
      </w:r>
    </w:p>
    <w:p w:rsidR="00201808" w:rsidRPr="00B63C5E" w:rsidRDefault="00201808" w:rsidP="00201808">
      <w:pPr>
        <w:rPr>
          <w:rFonts w:ascii="Arial" w:hAnsi="Arial" w:cs="Arial"/>
          <w:sz w:val="24"/>
        </w:rPr>
      </w:pPr>
    </w:p>
    <w:p w:rsidR="00201808" w:rsidRDefault="00201808" w:rsidP="00201808">
      <w:pPr>
        <w:rPr>
          <w:rFonts w:ascii="Arial" w:hAnsi="Arial" w:cs="Arial"/>
          <w:sz w:val="24"/>
        </w:rPr>
      </w:pPr>
    </w:p>
    <w:p w:rsidR="00201808" w:rsidRDefault="00201808" w:rsidP="00201808">
      <w:pPr>
        <w:rPr>
          <w:rFonts w:ascii="Arial" w:hAnsi="Arial" w:cs="Arial"/>
          <w:sz w:val="24"/>
        </w:rPr>
      </w:pPr>
    </w:p>
    <w:p w:rsidR="00201808" w:rsidRDefault="00201808" w:rsidP="00201808">
      <w:pPr>
        <w:rPr>
          <w:rFonts w:ascii="Arial" w:hAnsi="Arial" w:cs="Arial"/>
          <w:sz w:val="24"/>
        </w:rPr>
      </w:pPr>
    </w:p>
    <w:p w:rsidR="00201808" w:rsidRDefault="00201808" w:rsidP="00201808">
      <w:pPr>
        <w:rPr>
          <w:rFonts w:ascii="Arial" w:hAnsi="Arial" w:cs="Arial"/>
          <w:sz w:val="24"/>
        </w:rPr>
      </w:pPr>
    </w:p>
    <w:p w:rsidR="00201808" w:rsidRDefault="00201808" w:rsidP="00201808">
      <w:pPr>
        <w:rPr>
          <w:rFonts w:ascii="Arial" w:hAnsi="Arial" w:cs="Arial"/>
          <w:sz w:val="24"/>
        </w:rPr>
      </w:pPr>
    </w:p>
    <w:p w:rsidR="00201808" w:rsidRDefault="00201808" w:rsidP="00201808">
      <w:pPr>
        <w:rPr>
          <w:rFonts w:ascii="Arial" w:hAnsi="Arial" w:cs="Arial"/>
          <w:sz w:val="24"/>
        </w:rPr>
      </w:pPr>
    </w:p>
    <w:p w:rsidR="00201808" w:rsidRDefault="00F211D4" w:rsidP="00201808">
      <w:pPr>
        <w:rPr>
          <w:rFonts w:ascii="Arial" w:hAnsi="Arial" w:cs="Arial"/>
          <w:sz w:val="24"/>
        </w:rPr>
      </w:pPr>
      <w:r>
        <w:rPr>
          <w:rFonts w:ascii="Arial" w:hAnsi="Arial" w:cs="Arial"/>
          <w:noProof/>
          <w:sz w:val="24"/>
        </w:rPr>
        <w:pict>
          <v:shape id="Cuadro de texto 138" o:spid="_x0000_s1062" type="#_x0000_t202" style="position:absolute;margin-left:50.35pt;margin-top:13.95pt;width:356.65pt;height:25.1pt;z-index:251636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" fillcolor="white [3201]" strokecolor="white [3212]" strokeweight=".5pt">
            <v:path arrowok="t"/>
            <v:textbox>
              <w:txbxContent>
                <w:p w:rsidR="00905EE0" w:rsidRPr="00850D25" w:rsidRDefault="00905EE0" w:rsidP="00201808">
                  <w:pPr>
                    <w:spacing w:line="240" w:lineRule="auto"/>
                    <w:rPr>
                      <w:rFonts w:ascii="Arial" w:hAnsi="Arial" w:cs="Arial"/>
                      <w:b/>
                      <w:i/>
                      <w:sz w:val="18"/>
                    </w:rPr>
                  </w:pPr>
                  <w:r w:rsidRPr="00850D25">
                    <w:rPr>
                      <w:rFonts w:ascii="Arial" w:hAnsi="Arial" w:cs="Arial"/>
                      <w:b/>
                      <w:i/>
                      <w:sz w:val="18"/>
                    </w:rPr>
                    <w:t>Fuente: SPSS                                           Elaborado por: M. Sánchez; F. Cuenca</w:t>
                  </w:r>
                </w:p>
              </w:txbxContent>
            </v:textbox>
          </v:shape>
        </w:pict>
      </w:r>
    </w:p>
    <w:p w:rsidR="00201808" w:rsidRDefault="00201808" w:rsidP="00201808">
      <w:pPr>
        <w:rPr>
          <w:rFonts w:ascii="Arial" w:hAnsi="Arial" w:cs="Arial"/>
          <w:sz w:val="24"/>
        </w:rPr>
      </w:pPr>
    </w:p>
    <w:p w:rsidR="00201808" w:rsidRDefault="00201808" w:rsidP="00517B87">
      <w:pPr>
        <w:spacing w:line="360" w:lineRule="auto"/>
        <w:ind w:firstLine="567"/>
        <w:jc w:val="both"/>
        <w:rPr>
          <w:rFonts w:ascii="Arial" w:hAnsi="Arial" w:cs="Arial"/>
          <w:sz w:val="24"/>
        </w:rPr>
      </w:pPr>
      <w:r>
        <w:rPr>
          <w:rFonts w:ascii="Arial" w:hAnsi="Arial" w:cs="Arial"/>
          <w:sz w:val="24"/>
        </w:rPr>
        <w:t>La causa principal según los datos arrojados por esta encuesta m</w:t>
      </w:r>
      <w:r w:rsidR="00AD3091">
        <w:rPr>
          <w:rFonts w:ascii="Arial" w:hAnsi="Arial" w:cs="Arial"/>
          <w:sz w:val="24"/>
        </w:rPr>
        <w:t>encionan que el 33</w:t>
      </w:r>
      <w:r>
        <w:rPr>
          <w:rFonts w:ascii="Arial" w:hAnsi="Arial" w:cs="Arial"/>
          <w:sz w:val="24"/>
        </w:rPr>
        <w:t>% consume este tipo de bebidas para mantenerse des</w:t>
      </w:r>
      <w:r w:rsidR="00AD3091">
        <w:rPr>
          <w:rFonts w:ascii="Arial" w:hAnsi="Arial" w:cs="Arial"/>
          <w:sz w:val="24"/>
        </w:rPr>
        <w:t>pierto, seguido de un cercano 26</w:t>
      </w:r>
      <w:r>
        <w:rPr>
          <w:rFonts w:ascii="Arial" w:hAnsi="Arial" w:cs="Arial"/>
          <w:sz w:val="24"/>
        </w:rPr>
        <w:t>% que dice que lo consumiría par</w:t>
      </w:r>
      <w:r w:rsidR="00AD3091">
        <w:rPr>
          <w:rFonts w:ascii="Arial" w:hAnsi="Arial" w:cs="Arial"/>
          <w:sz w:val="24"/>
        </w:rPr>
        <w:t>a realizar algún deporte y un 19</w:t>
      </w:r>
      <w:r>
        <w:rPr>
          <w:rFonts w:ascii="Arial" w:hAnsi="Arial" w:cs="Arial"/>
          <w:sz w:val="24"/>
        </w:rPr>
        <w:t>% para que le suministre energía, siendo estos tres factores los resultados más relevantes de esta pregunta.</w:t>
      </w:r>
    </w:p>
    <w:p w:rsidR="00201808" w:rsidRPr="006D48A8" w:rsidRDefault="00201808" w:rsidP="00201808">
      <w:pPr>
        <w:autoSpaceDE w:val="0"/>
        <w:autoSpaceDN w:val="0"/>
        <w:adjustRightInd w:val="0"/>
        <w:spacing w:after="0"/>
        <w:rPr>
          <w:rFonts w:ascii="Arial" w:hAnsi="Arial" w:cs="Arial"/>
          <w:b/>
          <w:i/>
          <w:sz w:val="24"/>
          <w:szCs w:val="24"/>
        </w:rPr>
      </w:pPr>
      <w:r>
        <w:rPr>
          <w:rFonts w:ascii="Arial" w:hAnsi="Arial" w:cs="Arial"/>
          <w:b/>
          <w:i/>
          <w:sz w:val="24"/>
          <w:szCs w:val="24"/>
        </w:rPr>
        <w:lastRenderedPageBreak/>
        <w:t>8</w:t>
      </w:r>
      <w:r w:rsidRPr="001119EB">
        <w:rPr>
          <w:rFonts w:ascii="Arial" w:hAnsi="Arial" w:cs="Arial"/>
          <w:b/>
          <w:i/>
          <w:sz w:val="24"/>
          <w:szCs w:val="24"/>
        </w:rPr>
        <w:t xml:space="preserve">.- </w:t>
      </w:r>
      <w:r w:rsidRPr="006D48A8">
        <w:rPr>
          <w:rFonts w:ascii="Arial" w:hAnsi="Arial" w:cs="Arial"/>
          <w:b/>
          <w:sz w:val="24"/>
          <w:szCs w:val="24"/>
        </w:rPr>
        <w:t>¿Ha escuchado los beneficios sobre alguna bebida natural que le suministre energía en comparación con la bebida tradicional?</w:t>
      </w:r>
    </w:p>
    <w:p w:rsidR="00201808" w:rsidRDefault="00201808" w:rsidP="00201808">
      <w:pPr>
        <w:autoSpaceDE w:val="0"/>
        <w:autoSpaceDN w:val="0"/>
        <w:adjustRightInd w:val="0"/>
        <w:spacing w:after="0"/>
        <w:rPr>
          <w:rFonts w:ascii="Arial" w:hAnsi="Arial" w:cs="Arial"/>
          <w:b/>
          <w:i/>
          <w:sz w:val="24"/>
          <w:szCs w:val="24"/>
        </w:rPr>
      </w:pPr>
    </w:p>
    <w:p w:rsidR="00201808" w:rsidRDefault="00F211D4" w:rsidP="00201808">
      <w:pPr>
        <w:autoSpaceDE w:val="0"/>
        <w:autoSpaceDN w:val="0"/>
        <w:adjustRightInd w:val="0"/>
        <w:spacing w:after="0"/>
        <w:rPr>
          <w:rFonts w:ascii="Arial" w:hAnsi="Arial" w:cs="Arial"/>
          <w:b/>
          <w:i/>
          <w:sz w:val="24"/>
          <w:szCs w:val="24"/>
        </w:rPr>
      </w:pPr>
      <w:r>
        <w:rPr>
          <w:rFonts w:ascii="Arial" w:hAnsi="Arial" w:cs="Arial"/>
          <w:b/>
          <w:i/>
          <w:noProof/>
          <w:sz w:val="24"/>
          <w:szCs w:val="24"/>
        </w:rPr>
        <w:pict>
          <v:shape id="Cuadro de texto 137" o:spid="_x0000_s1063" type="#_x0000_t202" style="position:absolute;margin-left:114.2pt;margin-top:9.55pt;width:148.2pt;height:20.9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" fillcolor="white [3212]" strokecolor="white [3212]">
            <v:textbox>
              <w:txbxContent>
                <w:p w:rsidR="00905EE0" w:rsidRPr="00EB1DCC" w:rsidRDefault="00905EE0" w:rsidP="00201808">
                  <w:pPr>
                    <w:jc w:val="center"/>
                    <w:rPr>
                      <w:rFonts w:ascii="Arial" w:hAnsi="Arial" w:cs="Arial"/>
                      <w:b/>
                      <w:i/>
                      <w:sz w:val="18"/>
                    </w:rPr>
                  </w:pPr>
                  <w:r w:rsidRPr="00EB1DCC">
                    <w:rPr>
                      <w:rFonts w:ascii="Arial" w:hAnsi="Arial" w:cs="Arial"/>
                      <w:b/>
                      <w:i/>
                      <w:sz w:val="18"/>
                    </w:rPr>
                    <w:t>Tabla No. 2.11</w:t>
                  </w:r>
                </w:p>
              </w:txbxContent>
            </v:textbox>
          </v:shape>
        </w:pict>
      </w:r>
    </w:p>
    <w:p w:rsidR="00201808" w:rsidRPr="00EB1DCC" w:rsidRDefault="00201808" w:rsidP="00201808">
      <w:pPr>
        <w:autoSpaceDE w:val="0"/>
        <w:autoSpaceDN w:val="0"/>
        <w:adjustRightInd w:val="0"/>
        <w:spacing w:after="0"/>
        <w:rPr>
          <w:rFonts w:ascii="Arial" w:hAnsi="Arial" w:cs="Arial"/>
          <w:b/>
          <w:i/>
          <w:sz w:val="24"/>
          <w:szCs w:val="24"/>
        </w:rPr>
      </w:pPr>
    </w:p>
    <w:p w:rsidR="00201808" w:rsidRPr="00EB1DCC" w:rsidRDefault="00201808" w:rsidP="00201808">
      <w:pPr>
        <w:tabs>
          <w:tab w:val="center" w:pos="3758"/>
        </w:tabs>
        <w:autoSpaceDE w:val="0"/>
        <w:autoSpaceDN w:val="0"/>
        <w:adjustRightInd w:val="0"/>
        <w:spacing w:after="0" w:line="240" w:lineRule="auto"/>
        <w:rPr>
          <w:rFonts w:ascii="Arial" w:hAnsi="Arial" w:cs="Arial"/>
          <w:b/>
          <w:bCs/>
          <w:i/>
          <w:color w:val="000000"/>
          <w:sz w:val="18"/>
          <w:szCs w:val="18"/>
          <w:lang w:val="es-EC"/>
        </w:rPr>
      </w:pPr>
      <w:r w:rsidRPr="00EB1DCC">
        <w:rPr>
          <w:rFonts w:ascii="Arial" w:hAnsi="Arial" w:cs="Arial"/>
          <w:b/>
          <w:bCs/>
          <w:i/>
          <w:color w:val="000000"/>
          <w:sz w:val="18"/>
          <w:szCs w:val="18"/>
          <w:lang w:val="es-EC"/>
        </w:rPr>
        <w:tab/>
        <w:t>Conocimiento de beneficio</w:t>
      </w:r>
    </w:p>
    <w:p w:rsidR="00201808" w:rsidRDefault="00201808" w:rsidP="00201808">
      <w:pPr>
        <w:tabs>
          <w:tab w:val="center" w:pos="3758"/>
        </w:tabs>
        <w:autoSpaceDE w:val="0"/>
        <w:autoSpaceDN w:val="0"/>
        <w:adjustRightInd w:val="0"/>
        <w:spacing w:after="0" w:line="240" w:lineRule="auto"/>
        <w:rPr>
          <w:rFonts w:ascii="Arial" w:hAnsi="Arial" w:cs="Arial"/>
          <w:b/>
          <w:bCs/>
          <w:color w:val="000000"/>
          <w:sz w:val="18"/>
          <w:szCs w:val="18"/>
          <w:lang w:val="es-EC"/>
        </w:rPr>
      </w:pPr>
    </w:p>
    <w:tbl>
      <w:tblPr>
        <w:tblW w:w="0" w:type="auto"/>
        <w:tblInd w:w="93" w:type="dxa"/>
        <w:tblLayout w:type="fixed"/>
        <w:tblCellMar>
          <w:left w:w="93" w:type="dxa"/>
          <w:right w:w="93" w:type="dxa"/>
        </w:tblCellMar>
        <w:tblLook w:val="0000"/>
      </w:tblPr>
      <w:tblGrid>
        <w:gridCol w:w="953"/>
        <w:gridCol w:w="1432"/>
        <w:gridCol w:w="1277"/>
        <w:gridCol w:w="1231"/>
        <w:gridCol w:w="1415"/>
        <w:gridCol w:w="1415"/>
      </w:tblGrid>
      <w:tr w:rsidR="00201808" w:rsidTr="00201808">
        <w:trPr>
          <w:trHeight w:val="511"/>
        </w:trPr>
        <w:tc>
          <w:tcPr>
            <w:tcW w:w="2385"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201808" w:rsidRDefault="00201808" w:rsidP="00201808">
            <w:pPr>
              <w:autoSpaceDE w:val="0"/>
              <w:autoSpaceDN w:val="0"/>
              <w:adjustRightInd w:val="0"/>
              <w:spacing w:after="0" w:line="240" w:lineRule="auto"/>
              <w:rPr>
                <w:rFonts w:ascii="Arial" w:hAnsi="Arial" w:cs="Arial"/>
                <w:color w:val="000000"/>
                <w:sz w:val="18"/>
                <w:szCs w:val="18"/>
                <w:lang w:val="es-EC"/>
              </w:rPr>
            </w:pPr>
          </w:p>
        </w:tc>
        <w:tc>
          <w:tcPr>
            <w:tcW w:w="1277"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201808" w:rsidRPr="0077078C" w:rsidRDefault="00201808" w:rsidP="00201808">
            <w:pPr>
              <w:autoSpaceDE w:val="0"/>
              <w:autoSpaceDN w:val="0"/>
              <w:adjustRightInd w:val="0"/>
              <w:spacing w:after="0" w:line="240" w:lineRule="auto"/>
              <w:jc w:val="center"/>
              <w:rPr>
                <w:rFonts w:ascii="Arial" w:hAnsi="Arial" w:cs="Arial"/>
                <w:b/>
                <w:i/>
                <w:color w:val="000000"/>
                <w:sz w:val="20"/>
                <w:szCs w:val="18"/>
                <w:lang w:val="es-EC"/>
              </w:rPr>
            </w:pPr>
            <w:r w:rsidRPr="0077078C">
              <w:rPr>
                <w:rFonts w:ascii="Arial" w:hAnsi="Arial" w:cs="Arial"/>
                <w:b/>
                <w:i/>
                <w:color w:val="000000"/>
                <w:sz w:val="20"/>
                <w:szCs w:val="18"/>
                <w:lang w:val="es-EC"/>
              </w:rPr>
              <w:t>Frecuencia</w:t>
            </w:r>
          </w:p>
        </w:tc>
        <w:tc>
          <w:tcPr>
            <w:tcW w:w="1231"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01808" w:rsidRPr="0077078C" w:rsidRDefault="00201808" w:rsidP="00201808">
            <w:pPr>
              <w:autoSpaceDE w:val="0"/>
              <w:autoSpaceDN w:val="0"/>
              <w:adjustRightInd w:val="0"/>
              <w:spacing w:after="0" w:line="240" w:lineRule="auto"/>
              <w:jc w:val="center"/>
              <w:rPr>
                <w:rFonts w:ascii="Arial" w:hAnsi="Arial" w:cs="Arial"/>
                <w:b/>
                <w:i/>
                <w:color w:val="000000"/>
                <w:sz w:val="20"/>
                <w:szCs w:val="18"/>
                <w:lang w:val="es-EC"/>
              </w:rPr>
            </w:pPr>
            <w:r w:rsidRPr="0077078C">
              <w:rPr>
                <w:rFonts w:ascii="Arial" w:hAnsi="Arial" w:cs="Arial"/>
                <w:b/>
                <w:i/>
                <w:color w:val="000000"/>
                <w:sz w:val="20"/>
                <w:szCs w:val="18"/>
                <w:lang w:val="es-EC"/>
              </w:rPr>
              <w:t>Porcentaje</w:t>
            </w:r>
          </w:p>
        </w:tc>
        <w:tc>
          <w:tcPr>
            <w:tcW w:w="1415"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01808" w:rsidRPr="0077078C" w:rsidRDefault="00201808" w:rsidP="00201808">
            <w:pPr>
              <w:autoSpaceDE w:val="0"/>
              <w:autoSpaceDN w:val="0"/>
              <w:adjustRightInd w:val="0"/>
              <w:spacing w:after="0" w:line="240" w:lineRule="auto"/>
              <w:jc w:val="center"/>
              <w:rPr>
                <w:rFonts w:ascii="Arial" w:hAnsi="Arial" w:cs="Arial"/>
                <w:b/>
                <w:i/>
                <w:color w:val="000000"/>
                <w:sz w:val="20"/>
                <w:szCs w:val="18"/>
                <w:lang w:val="es-EC"/>
              </w:rPr>
            </w:pPr>
            <w:r w:rsidRPr="0077078C">
              <w:rPr>
                <w:rFonts w:ascii="Arial" w:hAnsi="Arial" w:cs="Arial"/>
                <w:b/>
                <w:i/>
                <w:color w:val="000000"/>
                <w:sz w:val="20"/>
                <w:szCs w:val="18"/>
                <w:lang w:val="es-EC"/>
              </w:rPr>
              <w:t>Porcentaje válido</w:t>
            </w:r>
          </w:p>
        </w:tc>
        <w:tc>
          <w:tcPr>
            <w:tcW w:w="1415"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201808" w:rsidRPr="0077078C" w:rsidRDefault="00201808" w:rsidP="00201808">
            <w:pPr>
              <w:autoSpaceDE w:val="0"/>
              <w:autoSpaceDN w:val="0"/>
              <w:adjustRightInd w:val="0"/>
              <w:spacing w:after="0" w:line="240" w:lineRule="auto"/>
              <w:jc w:val="center"/>
              <w:rPr>
                <w:rFonts w:ascii="Arial" w:hAnsi="Arial" w:cs="Arial"/>
                <w:b/>
                <w:i/>
                <w:color w:val="000000"/>
                <w:sz w:val="20"/>
                <w:szCs w:val="18"/>
                <w:lang w:val="es-EC"/>
              </w:rPr>
            </w:pPr>
            <w:r w:rsidRPr="0077078C">
              <w:rPr>
                <w:rFonts w:ascii="Arial" w:hAnsi="Arial" w:cs="Arial"/>
                <w:b/>
                <w:i/>
                <w:color w:val="000000"/>
                <w:sz w:val="20"/>
                <w:szCs w:val="18"/>
                <w:lang w:val="es-EC"/>
              </w:rPr>
              <w:t>Porcentaje acumulado</w:t>
            </w:r>
          </w:p>
        </w:tc>
      </w:tr>
      <w:tr w:rsidR="00201808" w:rsidTr="00201808">
        <w:trPr>
          <w:trHeight w:val="277"/>
        </w:trPr>
        <w:tc>
          <w:tcPr>
            <w:tcW w:w="953" w:type="dxa"/>
            <w:vMerge w:val="restart"/>
            <w:tcBorders>
              <w:top w:val="nil"/>
              <w:left w:val="single" w:sz="12" w:space="0" w:color="000000"/>
              <w:bottom w:val="nil"/>
              <w:right w:val="nil"/>
            </w:tcBorders>
            <w:shd w:val="clear" w:color="000000" w:fill="FFFFFF"/>
          </w:tcPr>
          <w:p w:rsidR="00201808" w:rsidRPr="0077078C" w:rsidRDefault="00201808" w:rsidP="00201808">
            <w:pPr>
              <w:autoSpaceDE w:val="0"/>
              <w:autoSpaceDN w:val="0"/>
              <w:adjustRightInd w:val="0"/>
              <w:spacing w:after="0" w:line="240" w:lineRule="auto"/>
              <w:rPr>
                <w:rFonts w:ascii="Arial" w:hAnsi="Arial" w:cs="Arial"/>
                <w:b/>
                <w:i/>
                <w:color w:val="000000"/>
                <w:sz w:val="20"/>
                <w:szCs w:val="18"/>
                <w:lang w:val="es-EC"/>
              </w:rPr>
            </w:pPr>
          </w:p>
        </w:tc>
        <w:tc>
          <w:tcPr>
            <w:tcW w:w="1432" w:type="dxa"/>
            <w:tcBorders>
              <w:top w:val="nil"/>
              <w:left w:val="nil"/>
              <w:bottom w:val="nil"/>
              <w:right w:val="single" w:sz="12" w:space="0" w:color="000000"/>
            </w:tcBorders>
            <w:shd w:val="clear" w:color="000000" w:fill="FFFFFF"/>
          </w:tcPr>
          <w:p w:rsidR="00201808" w:rsidRPr="0077078C" w:rsidRDefault="00201808" w:rsidP="00201808">
            <w:pPr>
              <w:autoSpaceDE w:val="0"/>
              <w:autoSpaceDN w:val="0"/>
              <w:adjustRightInd w:val="0"/>
              <w:spacing w:after="0" w:line="240" w:lineRule="auto"/>
              <w:rPr>
                <w:rFonts w:ascii="Arial" w:hAnsi="Arial" w:cs="Arial"/>
                <w:b/>
                <w:i/>
                <w:color w:val="000000"/>
                <w:sz w:val="20"/>
                <w:szCs w:val="18"/>
                <w:lang w:val="es-EC"/>
              </w:rPr>
            </w:pPr>
            <w:r w:rsidRPr="0077078C">
              <w:rPr>
                <w:rFonts w:ascii="Arial" w:hAnsi="Arial" w:cs="Arial"/>
                <w:b/>
                <w:i/>
                <w:color w:val="000000"/>
                <w:sz w:val="20"/>
                <w:szCs w:val="18"/>
                <w:lang w:val="es-EC"/>
              </w:rPr>
              <w:t>si</w:t>
            </w:r>
          </w:p>
        </w:tc>
        <w:tc>
          <w:tcPr>
            <w:tcW w:w="1277" w:type="dxa"/>
            <w:tcBorders>
              <w:top w:val="nil"/>
              <w:left w:val="single" w:sz="12" w:space="0" w:color="000000"/>
              <w:bottom w:val="nil"/>
              <w:right w:val="single" w:sz="2" w:space="0" w:color="000000"/>
            </w:tcBorders>
            <w:shd w:val="clear" w:color="000000" w:fill="FFFFFF"/>
            <w:vAlign w:val="bottom"/>
          </w:tcPr>
          <w:p w:rsidR="00201808" w:rsidRDefault="009C52BD" w:rsidP="00201808">
            <w:pPr>
              <w:jc w:val="right"/>
              <w:rPr>
                <w:rFonts w:ascii="Calibri" w:hAnsi="Calibri"/>
                <w:color w:val="000000"/>
              </w:rPr>
            </w:pPr>
            <w:r>
              <w:rPr>
                <w:rFonts w:ascii="Calibri" w:hAnsi="Calibri"/>
                <w:color w:val="000000"/>
              </w:rPr>
              <w:t>162</w:t>
            </w:r>
          </w:p>
        </w:tc>
        <w:tc>
          <w:tcPr>
            <w:tcW w:w="1231" w:type="dxa"/>
            <w:tcBorders>
              <w:top w:val="nil"/>
              <w:left w:val="single" w:sz="2" w:space="0" w:color="000000"/>
              <w:bottom w:val="nil"/>
              <w:right w:val="single" w:sz="2" w:space="0" w:color="000000"/>
            </w:tcBorders>
            <w:shd w:val="clear" w:color="000000" w:fill="FFFFFF"/>
            <w:vAlign w:val="bottom"/>
          </w:tcPr>
          <w:p w:rsidR="00201808" w:rsidRDefault="00201808" w:rsidP="00201808">
            <w:pPr>
              <w:jc w:val="right"/>
              <w:rPr>
                <w:rFonts w:ascii="Calibri" w:hAnsi="Calibri"/>
                <w:color w:val="000000"/>
              </w:rPr>
            </w:pPr>
            <w:r>
              <w:rPr>
                <w:rFonts w:ascii="Calibri" w:hAnsi="Calibri"/>
                <w:color w:val="000000"/>
              </w:rPr>
              <w:t>47%</w:t>
            </w:r>
          </w:p>
        </w:tc>
        <w:tc>
          <w:tcPr>
            <w:tcW w:w="1415" w:type="dxa"/>
            <w:tcBorders>
              <w:top w:val="nil"/>
              <w:left w:val="single" w:sz="2" w:space="0" w:color="000000"/>
              <w:bottom w:val="nil"/>
              <w:right w:val="single" w:sz="2" w:space="0" w:color="000000"/>
            </w:tcBorders>
            <w:shd w:val="clear" w:color="000000" w:fill="FFFFFF"/>
            <w:vAlign w:val="bottom"/>
          </w:tcPr>
          <w:p w:rsidR="00201808" w:rsidRDefault="00201808" w:rsidP="00201808">
            <w:pPr>
              <w:jc w:val="right"/>
              <w:rPr>
                <w:rFonts w:ascii="Calibri" w:hAnsi="Calibri"/>
                <w:color w:val="000000"/>
              </w:rPr>
            </w:pPr>
            <w:r>
              <w:rPr>
                <w:rFonts w:ascii="Calibri" w:hAnsi="Calibri"/>
                <w:color w:val="000000"/>
              </w:rPr>
              <w:t>47%</w:t>
            </w:r>
          </w:p>
        </w:tc>
        <w:tc>
          <w:tcPr>
            <w:tcW w:w="1415" w:type="dxa"/>
            <w:tcBorders>
              <w:top w:val="nil"/>
              <w:left w:val="single" w:sz="2" w:space="0" w:color="000000"/>
              <w:bottom w:val="nil"/>
              <w:right w:val="single" w:sz="12" w:space="0" w:color="000000"/>
            </w:tcBorders>
            <w:shd w:val="clear" w:color="000000" w:fill="FFFFFF"/>
            <w:vAlign w:val="bottom"/>
          </w:tcPr>
          <w:p w:rsidR="00201808" w:rsidRDefault="00201808" w:rsidP="00201808">
            <w:pPr>
              <w:jc w:val="right"/>
              <w:rPr>
                <w:rFonts w:ascii="Calibri" w:hAnsi="Calibri"/>
                <w:color w:val="000000"/>
              </w:rPr>
            </w:pPr>
            <w:r>
              <w:rPr>
                <w:rFonts w:ascii="Calibri" w:hAnsi="Calibri"/>
                <w:color w:val="000000"/>
              </w:rPr>
              <w:t>61%</w:t>
            </w:r>
          </w:p>
        </w:tc>
      </w:tr>
      <w:tr w:rsidR="00201808" w:rsidTr="00201808">
        <w:trPr>
          <w:trHeight w:val="277"/>
        </w:trPr>
        <w:tc>
          <w:tcPr>
            <w:tcW w:w="953" w:type="dxa"/>
            <w:vMerge/>
            <w:tcBorders>
              <w:top w:val="nil"/>
              <w:left w:val="single" w:sz="12" w:space="0" w:color="000000"/>
              <w:bottom w:val="nil"/>
              <w:right w:val="nil"/>
            </w:tcBorders>
            <w:shd w:val="clear" w:color="000000" w:fill="FFFFFF"/>
          </w:tcPr>
          <w:p w:rsidR="00201808" w:rsidRPr="0077078C" w:rsidRDefault="00201808" w:rsidP="00201808">
            <w:pPr>
              <w:autoSpaceDE w:val="0"/>
              <w:autoSpaceDN w:val="0"/>
              <w:adjustRightInd w:val="0"/>
              <w:spacing w:after="0" w:line="240" w:lineRule="auto"/>
              <w:rPr>
                <w:rFonts w:ascii="Arial" w:hAnsi="Arial" w:cs="Arial"/>
                <w:b/>
                <w:i/>
                <w:color w:val="000000"/>
                <w:sz w:val="20"/>
                <w:szCs w:val="18"/>
                <w:lang w:val="es-EC"/>
              </w:rPr>
            </w:pPr>
          </w:p>
        </w:tc>
        <w:tc>
          <w:tcPr>
            <w:tcW w:w="1432" w:type="dxa"/>
            <w:tcBorders>
              <w:top w:val="nil"/>
              <w:left w:val="nil"/>
              <w:bottom w:val="nil"/>
              <w:right w:val="single" w:sz="12" w:space="0" w:color="000000"/>
            </w:tcBorders>
            <w:shd w:val="clear" w:color="000000" w:fill="FFFFFF"/>
          </w:tcPr>
          <w:p w:rsidR="00201808" w:rsidRPr="0077078C" w:rsidRDefault="00201808" w:rsidP="00201808">
            <w:pPr>
              <w:autoSpaceDE w:val="0"/>
              <w:autoSpaceDN w:val="0"/>
              <w:adjustRightInd w:val="0"/>
              <w:spacing w:after="0" w:line="240" w:lineRule="auto"/>
              <w:rPr>
                <w:rFonts w:ascii="Arial" w:hAnsi="Arial" w:cs="Arial"/>
                <w:b/>
                <w:i/>
                <w:color w:val="000000"/>
                <w:sz w:val="20"/>
                <w:szCs w:val="18"/>
                <w:lang w:val="es-EC"/>
              </w:rPr>
            </w:pPr>
            <w:r w:rsidRPr="0077078C">
              <w:rPr>
                <w:rFonts w:ascii="Arial" w:hAnsi="Arial" w:cs="Arial"/>
                <w:b/>
                <w:i/>
                <w:color w:val="000000"/>
                <w:sz w:val="20"/>
                <w:szCs w:val="18"/>
                <w:lang w:val="es-EC"/>
              </w:rPr>
              <w:t>no</w:t>
            </w:r>
          </w:p>
        </w:tc>
        <w:tc>
          <w:tcPr>
            <w:tcW w:w="1277" w:type="dxa"/>
            <w:tcBorders>
              <w:top w:val="nil"/>
              <w:left w:val="single" w:sz="12" w:space="0" w:color="000000"/>
              <w:bottom w:val="nil"/>
              <w:right w:val="single" w:sz="2" w:space="0" w:color="000000"/>
            </w:tcBorders>
            <w:shd w:val="clear" w:color="000000" w:fill="FFFFFF"/>
            <w:vAlign w:val="bottom"/>
          </w:tcPr>
          <w:p w:rsidR="00201808" w:rsidRDefault="009C52BD" w:rsidP="00201808">
            <w:pPr>
              <w:jc w:val="right"/>
              <w:rPr>
                <w:rFonts w:ascii="Calibri" w:hAnsi="Calibri"/>
                <w:color w:val="000000"/>
              </w:rPr>
            </w:pPr>
            <w:r>
              <w:rPr>
                <w:rFonts w:ascii="Calibri" w:hAnsi="Calibri"/>
                <w:color w:val="000000"/>
              </w:rPr>
              <w:t>134</w:t>
            </w:r>
          </w:p>
        </w:tc>
        <w:tc>
          <w:tcPr>
            <w:tcW w:w="1231" w:type="dxa"/>
            <w:tcBorders>
              <w:top w:val="nil"/>
              <w:left w:val="single" w:sz="2" w:space="0" w:color="000000"/>
              <w:bottom w:val="nil"/>
              <w:right w:val="single" w:sz="2" w:space="0" w:color="000000"/>
            </w:tcBorders>
            <w:shd w:val="clear" w:color="000000" w:fill="FFFFFF"/>
            <w:vAlign w:val="bottom"/>
          </w:tcPr>
          <w:p w:rsidR="00201808" w:rsidRDefault="00201808" w:rsidP="00201808">
            <w:pPr>
              <w:jc w:val="right"/>
              <w:rPr>
                <w:rFonts w:ascii="Calibri" w:hAnsi="Calibri"/>
                <w:color w:val="000000"/>
              </w:rPr>
            </w:pPr>
            <w:r>
              <w:rPr>
                <w:rFonts w:ascii="Calibri" w:hAnsi="Calibri"/>
                <w:color w:val="000000"/>
              </w:rPr>
              <w:t>39%</w:t>
            </w:r>
          </w:p>
        </w:tc>
        <w:tc>
          <w:tcPr>
            <w:tcW w:w="1415" w:type="dxa"/>
            <w:tcBorders>
              <w:top w:val="nil"/>
              <w:left w:val="single" w:sz="2" w:space="0" w:color="000000"/>
              <w:bottom w:val="nil"/>
              <w:right w:val="single" w:sz="2" w:space="0" w:color="000000"/>
            </w:tcBorders>
            <w:shd w:val="clear" w:color="000000" w:fill="FFFFFF"/>
            <w:vAlign w:val="bottom"/>
          </w:tcPr>
          <w:p w:rsidR="00201808" w:rsidRDefault="00201808" w:rsidP="00201808">
            <w:pPr>
              <w:jc w:val="right"/>
              <w:rPr>
                <w:rFonts w:ascii="Calibri" w:hAnsi="Calibri"/>
                <w:color w:val="000000"/>
              </w:rPr>
            </w:pPr>
            <w:r>
              <w:rPr>
                <w:rFonts w:ascii="Calibri" w:hAnsi="Calibri"/>
                <w:color w:val="000000"/>
              </w:rPr>
              <w:t>39%</w:t>
            </w:r>
          </w:p>
        </w:tc>
        <w:tc>
          <w:tcPr>
            <w:tcW w:w="1415" w:type="dxa"/>
            <w:tcBorders>
              <w:top w:val="nil"/>
              <w:left w:val="single" w:sz="2" w:space="0" w:color="000000"/>
              <w:bottom w:val="nil"/>
              <w:right w:val="single" w:sz="12" w:space="0" w:color="000000"/>
            </w:tcBorders>
            <w:shd w:val="clear" w:color="000000" w:fill="FFFFFF"/>
            <w:vAlign w:val="bottom"/>
          </w:tcPr>
          <w:p w:rsidR="00201808" w:rsidRDefault="00201808" w:rsidP="00201808">
            <w:pPr>
              <w:jc w:val="right"/>
              <w:rPr>
                <w:rFonts w:ascii="Calibri" w:hAnsi="Calibri"/>
                <w:color w:val="000000"/>
              </w:rPr>
            </w:pPr>
            <w:r>
              <w:rPr>
                <w:rFonts w:ascii="Calibri" w:hAnsi="Calibri"/>
                <w:color w:val="000000"/>
              </w:rPr>
              <w:t>100%</w:t>
            </w:r>
          </w:p>
        </w:tc>
      </w:tr>
      <w:tr w:rsidR="00201808" w:rsidTr="00201808">
        <w:trPr>
          <w:trHeight w:val="277"/>
        </w:trPr>
        <w:tc>
          <w:tcPr>
            <w:tcW w:w="953" w:type="dxa"/>
            <w:vMerge/>
            <w:tcBorders>
              <w:top w:val="nil"/>
              <w:left w:val="single" w:sz="12" w:space="0" w:color="000000"/>
              <w:bottom w:val="single" w:sz="12" w:space="0" w:color="000000"/>
              <w:right w:val="nil"/>
            </w:tcBorders>
            <w:shd w:val="clear" w:color="000000" w:fill="FFFFFF"/>
          </w:tcPr>
          <w:p w:rsidR="00201808" w:rsidRPr="0077078C" w:rsidRDefault="00201808" w:rsidP="00201808">
            <w:pPr>
              <w:autoSpaceDE w:val="0"/>
              <w:autoSpaceDN w:val="0"/>
              <w:adjustRightInd w:val="0"/>
              <w:spacing w:after="0" w:line="240" w:lineRule="auto"/>
              <w:rPr>
                <w:rFonts w:ascii="Arial" w:hAnsi="Arial" w:cs="Arial"/>
                <w:b/>
                <w:i/>
                <w:color w:val="000000"/>
                <w:sz w:val="20"/>
                <w:szCs w:val="18"/>
                <w:lang w:val="es-EC"/>
              </w:rPr>
            </w:pPr>
          </w:p>
        </w:tc>
        <w:tc>
          <w:tcPr>
            <w:tcW w:w="1432" w:type="dxa"/>
            <w:tcBorders>
              <w:top w:val="nil"/>
              <w:left w:val="nil"/>
              <w:bottom w:val="single" w:sz="12" w:space="0" w:color="000000"/>
              <w:right w:val="single" w:sz="12" w:space="0" w:color="000000"/>
            </w:tcBorders>
            <w:shd w:val="clear" w:color="000000" w:fill="FFFFFF"/>
          </w:tcPr>
          <w:p w:rsidR="00201808" w:rsidRPr="0077078C" w:rsidRDefault="00201808" w:rsidP="00201808">
            <w:pPr>
              <w:autoSpaceDE w:val="0"/>
              <w:autoSpaceDN w:val="0"/>
              <w:adjustRightInd w:val="0"/>
              <w:spacing w:after="0" w:line="240" w:lineRule="auto"/>
              <w:rPr>
                <w:rFonts w:ascii="Arial" w:hAnsi="Arial" w:cs="Arial"/>
                <w:b/>
                <w:i/>
                <w:color w:val="000000"/>
                <w:sz w:val="20"/>
                <w:szCs w:val="18"/>
                <w:lang w:val="es-EC"/>
              </w:rPr>
            </w:pPr>
            <w:r w:rsidRPr="0077078C">
              <w:rPr>
                <w:rFonts w:ascii="Arial" w:hAnsi="Arial" w:cs="Arial"/>
                <w:b/>
                <w:i/>
                <w:color w:val="000000"/>
                <w:sz w:val="20"/>
                <w:szCs w:val="18"/>
                <w:lang w:val="es-EC"/>
              </w:rPr>
              <w:t>Total</w:t>
            </w:r>
          </w:p>
        </w:tc>
        <w:tc>
          <w:tcPr>
            <w:tcW w:w="1277" w:type="dxa"/>
            <w:tcBorders>
              <w:top w:val="nil"/>
              <w:left w:val="single" w:sz="12" w:space="0" w:color="000000"/>
              <w:bottom w:val="single" w:sz="12" w:space="0" w:color="000000"/>
              <w:right w:val="single" w:sz="2" w:space="0" w:color="000000"/>
            </w:tcBorders>
            <w:shd w:val="clear" w:color="000000" w:fill="FFFFFF"/>
            <w:vAlign w:val="bottom"/>
          </w:tcPr>
          <w:p w:rsidR="00201808" w:rsidRDefault="00AD3091" w:rsidP="00201808">
            <w:pPr>
              <w:jc w:val="right"/>
              <w:rPr>
                <w:rFonts w:ascii="Calibri" w:hAnsi="Calibri"/>
                <w:color w:val="000000"/>
              </w:rPr>
            </w:pPr>
            <w:r>
              <w:rPr>
                <w:rFonts w:ascii="Calibri" w:hAnsi="Calibri"/>
                <w:color w:val="000000"/>
              </w:rPr>
              <w:t>344</w:t>
            </w:r>
          </w:p>
        </w:tc>
        <w:tc>
          <w:tcPr>
            <w:tcW w:w="1231" w:type="dxa"/>
            <w:tcBorders>
              <w:top w:val="nil"/>
              <w:left w:val="single" w:sz="2" w:space="0" w:color="000000"/>
              <w:bottom w:val="single" w:sz="12" w:space="0" w:color="000000"/>
              <w:right w:val="single" w:sz="2" w:space="0" w:color="000000"/>
            </w:tcBorders>
            <w:shd w:val="clear" w:color="000000" w:fill="FFFFFF"/>
            <w:vAlign w:val="bottom"/>
          </w:tcPr>
          <w:p w:rsidR="00201808" w:rsidRDefault="00201808" w:rsidP="00201808">
            <w:pPr>
              <w:jc w:val="right"/>
              <w:rPr>
                <w:rFonts w:ascii="Calibri" w:hAnsi="Calibri"/>
                <w:color w:val="000000"/>
              </w:rPr>
            </w:pPr>
            <w:r>
              <w:rPr>
                <w:rFonts w:ascii="Calibri" w:hAnsi="Calibri"/>
                <w:color w:val="000000"/>
              </w:rPr>
              <w:t>100%</w:t>
            </w:r>
          </w:p>
        </w:tc>
        <w:tc>
          <w:tcPr>
            <w:tcW w:w="1415" w:type="dxa"/>
            <w:tcBorders>
              <w:top w:val="nil"/>
              <w:left w:val="single" w:sz="2" w:space="0" w:color="000000"/>
              <w:bottom w:val="single" w:sz="12" w:space="0" w:color="000000"/>
              <w:right w:val="single" w:sz="2" w:space="0" w:color="000000"/>
            </w:tcBorders>
            <w:shd w:val="clear" w:color="000000" w:fill="FFFFFF"/>
            <w:vAlign w:val="bottom"/>
          </w:tcPr>
          <w:p w:rsidR="00201808" w:rsidRDefault="00201808" w:rsidP="00201808">
            <w:pPr>
              <w:jc w:val="right"/>
              <w:rPr>
                <w:rFonts w:ascii="Calibri" w:hAnsi="Calibri"/>
                <w:color w:val="000000"/>
              </w:rPr>
            </w:pPr>
            <w:r>
              <w:rPr>
                <w:rFonts w:ascii="Calibri" w:hAnsi="Calibri"/>
                <w:color w:val="000000"/>
              </w:rPr>
              <w:t>100%</w:t>
            </w:r>
          </w:p>
        </w:tc>
        <w:tc>
          <w:tcPr>
            <w:tcW w:w="1415" w:type="dxa"/>
            <w:tcBorders>
              <w:top w:val="nil"/>
              <w:left w:val="single" w:sz="2" w:space="0" w:color="000000"/>
              <w:bottom w:val="single" w:sz="12" w:space="0" w:color="000000"/>
              <w:right w:val="single" w:sz="12" w:space="0" w:color="000000"/>
            </w:tcBorders>
            <w:shd w:val="clear" w:color="000000" w:fill="FFFFFF"/>
            <w:vAlign w:val="center"/>
          </w:tcPr>
          <w:p w:rsidR="00201808" w:rsidRDefault="00201808" w:rsidP="00201808">
            <w:pPr>
              <w:autoSpaceDE w:val="0"/>
              <w:autoSpaceDN w:val="0"/>
              <w:adjustRightInd w:val="0"/>
              <w:spacing w:after="0" w:line="240" w:lineRule="auto"/>
              <w:jc w:val="right"/>
              <w:rPr>
                <w:rFonts w:ascii="Arial" w:hAnsi="Arial" w:cs="Arial"/>
                <w:color w:val="000000"/>
                <w:sz w:val="18"/>
                <w:szCs w:val="18"/>
                <w:lang w:val="es-EC"/>
              </w:rPr>
            </w:pPr>
          </w:p>
        </w:tc>
      </w:tr>
    </w:tbl>
    <w:p w:rsidR="00201808" w:rsidRPr="004E02E4" w:rsidRDefault="00F211D4" w:rsidP="00201808">
      <w:pPr>
        <w:autoSpaceDE w:val="0"/>
        <w:autoSpaceDN w:val="0"/>
        <w:adjustRightInd w:val="0"/>
        <w:spacing w:after="0" w:line="240" w:lineRule="auto"/>
        <w:rPr>
          <w:rFonts w:ascii="Arial" w:hAnsi="Arial" w:cs="Arial"/>
          <w:color w:val="000000"/>
          <w:sz w:val="18"/>
          <w:szCs w:val="18"/>
          <w:lang w:val="es-EC"/>
        </w:rPr>
      </w:pPr>
      <w:r w:rsidRPr="00F211D4">
        <w:rPr>
          <w:rFonts w:ascii="Arial" w:hAnsi="Arial" w:cs="Arial"/>
          <w:noProof/>
          <w:sz w:val="24"/>
        </w:rPr>
        <w:pict>
          <v:shape id="Cuadro de texto 135" o:spid="_x0000_s1064" type="#_x0000_t202" style="position:absolute;margin-left:39.7pt;margin-top:2.45pt;width:356.65pt;height:25.1pt;z-index:2516715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" fillcolor="white [3201]" strokecolor="white [3212]" strokeweight=".5pt">
            <v:path arrowok="t"/>
            <v:textbox>
              <w:txbxContent>
                <w:p w:rsidR="00905EE0" w:rsidRPr="00EB1DCC" w:rsidRDefault="00905EE0" w:rsidP="00201808">
                  <w:pPr>
                    <w:spacing w:line="240" w:lineRule="auto"/>
                    <w:rPr>
                      <w:rFonts w:ascii="Arial" w:hAnsi="Arial" w:cs="Arial"/>
                      <w:b/>
                      <w:i/>
                      <w:sz w:val="18"/>
                    </w:rPr>
                  </w:pPr>
                  <w:r w:rsidRPr="00EB1DCC">
                    <w:rPr>
                      <w:rFonts w:ascii="Arial" w:hAnsi="Arial" w:cs="Arial"/>
                      <w:b/>
                      <w:i/>
                      <w:sz w:val="18"/>
                    </w:rPr>
                    <w:t>Fuente: SPSS                                           Elaborado por: M. Sánchez; F. Cuenca</w:t>
                  </w:r>
                </w:p>
              </w:txbxContent>
            </v:textbox>
          </v:shape>
        </w:pict>
      </w:r>
    </w:p>
    <w:p w:rsidR="00201808" w:rsidRDefault="00201808" w:rsidP="00201808">
      <w:pPr>
        <w:rPr>
          <w:rFonts w:ascii="Arial" w:hAnsi="Arial" w:cs="Arial"/>
          <w:sz w:val="24"/>
        </w:rPr>
      </w:pPr>
    </w:p>
    <w:p w:rsidR="00201808" w:rsidRPr="0077078C" w:rsidRDefault="00F211D4" w:rsidP="00201808">
      <w:pPr>
        <w:rPr>
          <w:rFonts w:ascii="Arial" w:hAnsi="Arial" w:cs="Arial"/>
          <w:sz w:val="24"/>
        </w:rPr>
      </w:pPr>
      <w:r>
        <w:rPr>
          <w:rFonts w:ascii="Arial" w:hAnsi="Arial" w:cs="Arial"/>
          <w:noProof/>
          <w:sz w:val="24"/>
        </w:rPr>
        <w:pict>
          <v:shape id="Cuadro de texto 134" o:spid="_x0000_s1065" type="#_x0000_t202" style="position:absolute;margin-left:114.2pt;margin-top:4.9pt;width:148.2pt;height:20.9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" fillcolor="white [3212]" strokecolor="white [3212]">
            <v:textbox style="mso-next-textbox:#Cuadro de texto 134">
              <w:txbxContent>
                <w:p w:rsidR="00905EE0" w:rsidRPr="00EB1DCC" w:rsidRDefault="00905EE0" w:rsidP="00201808">
                  <w:pPr>
                    <w:jc w:val="center"/>
                    <w:rPr>
                      <w:rFonts w:ascii="Arial" w:hAnsi="Arial" w:cs="Arial"/>
                      <w:b/>
                      <w:i/>
                      <w:sz w:val="18"/>
                    </w:rPr>
                  </w:pPr>
                  <w:r w:rsidRPr="00EB1DCC">
                    <w:rPr>
                      <w:rFonts w:ascii="Arial" w:hAnsi="Arial" w:cs="Arial"/>
                      <w:b/>
                      <w:i/>
                      <w:sz w:val="18"/>
                    </w:rPr>
                    <w:t>Gr</w:t>
                  </w:r>
                  <w:r w:rsidR="009C0439">
                    <w:rPr>
                      <w:rFonts w:ascii="Arial" w:hAnsi="Arial" w:cs="Arial"/>
                      <w:b/>
                      <w:i/>
                      <w:sz w:val="18"/>
                    </w:rPr>
                    <w:t>á</w:t>
                  </w:r>
                  <w:r w:rsidRPr="00EB1DCC">
                    <w:rPr>
                      <w:rFonts w:ascii="Arial" w:hAnsi="Arial" w:cs="Arial"/>
                      <w:b/>
                      <w:i/>
                      <w:sz w:val="18"/>
                    </w:rPr>
                    <w:t>fico No. 2.13</w:t>
                  </w:r>
                </w:p>
              </w:txbxContent>
            </v:textbox>
          </v:shape>
        </w:pict>
      </w:r>
    </w:p>
    <w:p w:rsidR="00201808" w:rsidRPr="0077078C" w:rsidRDefault="00EB1DCC" w:rsidP="00201808">
      <w:pPr>
        <w:rPr>
          <w:rFonts w:ascii="Arial" w:hAnsi="Arial" w:cs="Arial"/>
          <w:sz w:val="24"/>
        </w:rPr>
      </w:pPr>
      <w:r>
        <w:rPr>
          <w:rFonts w:ascii="Arial" w:hAnsi="Arial" w:cs="Arial"/>
          <w:noProof/>
          <w:sz w:val="24"/>
        </w:rPr>
        <w:drawing>
          <wp:anchor distT="0" distB="0" distL="114300" distR="114300" simplePos="0" relativeHeight="251445248" behindDoc="0" locked="0" layoutInCell="1" allowOverlap="1">
            <wp:simplePos x="0" y="0"/>
            <wp:positionH relativeFrom="column">
              <wp:posOffset>664845</wp:posOffset>
            </wp:positionH>
            <wp:positionV relativeFrom="paragraph">
              <wp:posOffset>53975</wp:posOffset>
            </wp:positionV>
            <wp:extent cx="3295650" cy="2286000"/>
            <wp:effectExtent l="19050" t="0" r="0" b="0"/>
            <wp:wrapSquare wrapText="bothSides"/>
            <wp:docPr id="382" name="Imagen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57" cstate="print"/>
                    <a:srcRect/>
                    <a:stretch>
                      <a:fillRect/>
                    </a:stretch>
                  </pic:blipFill>
                  <pic:spPr bwMode="auto">
                    <a:xfrm>
                      <a:off x="0" y="0"/>
                      <a:ext cx="3295650" cy="2286000"/>
                    </a:xfrm>
                    <a:prstGeom prst="rect">
                      <a:avLst/>
                    </a:prstGeom>
                    <a:noFill/>
                  </pic:spPr>
                </pic:pic>
              </a:graphicData>
            </a:graphic>
          </wp:anchor>
        </w:drawing>
      </w:r>
    </w:p>
    <w:p w:rsidR="00201808" w:rsidRPr="0077078C" w:rsidRDefault="00201808" w:rsidP="00201808">
      <w:pPr>
        <w:rPr>
          <w:rFonts w:ascii="Arial" w:hAnsi="Arial" w:cs="Arial"/>
          <w:sz w:val="24"/>
        </w:rPr>
      </w:pPr>
    </w:p>
    <w:p w:rsidR="00201808" w:rsidRDefault="00201808" w:rsidP="00201808">
      <w:pPr>
        <w:rPr>
          <w:rFonts w:ascii="Arial" w:hAnsi="Arial" w:cs="Arial"/>
          <w:sz w:val="24"/>
        </w:rPr>
      </w:pPr>
    </w:p>
    <w:p w:rsidR="00201808" w:rsidRDefault="00201808" w:rsidP="00201808">
      <w:pPr>
        <w:rPr>
          <w:rFonts w:ascii="Arial" w:hAnsi="Arial" w:cs="Arial"/>
          <w:sz w:val="24"/>
        </w:rPr>
      </w:pPr>
    </w:p>
    <w:p w:rsidR="00201808" w:rsidRDefault="00201808" w:rsidP="00201808">
      <w:pPr>
        <w:rPr>
          <w:rFonts w:ascii="Arial" w:hAnsi="Arial" w:cs="Arial"/>
          <w:sz w:val="24"/>
        </w:rPr>
      </w:pPr>
    </w:p>
    <w:p w:rsidR="00201808" w:rsidRDefault="00201808" w:rsidP="00201808">
      <w:pPr>
        <w:rPr>
          <w:rFonts w:ascii="Arial" w:hAnsi="Arial" w:cs="Arial"/>
          <w:sz w:val="24"/>
        </w:rPr>
      </w:pPr>
    </w:p>
    <w:p w:rsidR="00201808" w:rsidRDefault="00201808" w:rsidP="00201808">
      <w:pPr>
        <w:rPr>
          <w:rFonts w:ascii="Arial" w:hAnsi="Arial" w:cs="Arial"/>
          <w:sz w:val="24"/>
        </w:rPr>
      </w:pPr>
    </w:p>
    <w:p w:rsidR="00201808" w:rsidRDefault="00F211D4" w:rsidP="00201808">
      <w:pPr>
        <w:rPr>
          <w:rFonts w:ascii="Arial" w:hAnsi="Arial" w:cs="Arial"/>
          <w:sz w:val="24"/>
        </w:rPr>
      </w:pPr>
      <w:r>
        <w:rPr>
          <w:rFonts w:ascii="Arial" w:hAnsi="Arial" w:cs="Arial"/>
          <w:noProof/>
          <w:sz w:val="24"/>
        </w:rPr>
        <w:pict>
          <v:shape id="Cuadro de texto 133" o:spid="_x0000_s1066" type="#_x0000_t202" style="position:absolute;margin-left:39.7pt;margin-top:14.4pt;width:356.65pt;height:25.1pt;z-index:251637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" fillcolor="white [3201]" strokecolor="white [3212]" strokeweight=".5pt">
            <v:path arrowok="t"/>
            <v:textbox>
              <w:txbxContent>
                <w:p w:rsidR="00905EE0" w:rsidRPr="00C9677C" w:rsidRDefault="00905EE0" w:rsidP="00201808">
                  <w:pPr>
                    <w:spacing w:line="240" w:lineRule="auto"/>
                    <w:rPr>
                      <w:rFonts w:ascii="Arial" w:hAnsi="Arial" w:cs="Arial"/>
                      <w:b/>
                      <w:i/>
                      <w:sz w:val="18"/>
                    </w:rPr>
                  </w:pPr>
                  <w:r w:rsidRPr="00C9677C">
                    <w:rPr>
                      <w:rFonts w:ascii="Arial" w:hAnsi="Arial" w:cs="Arial"/>
                      <w:b/>
                      <w:i/>
                      <w:sz w:val="18"/>
                    </w:rPr>
                    <w:t xml:space="preserve">   Fuente: SPSS                      Elaborado por: M. Sánchez; F. Cuenca</w:t>
                  </w:r>
                </w:p>
              </w:txbxContent>
            </v:textbox>
          </v:shape>
        </w:pict>
      </w:r>
    </w:p>
    <w:p w:rsidR="00517B87" w:rsidRDefault="00517B87" w:rsidP="00201808">
      <w:pPr>
        <w:rPr>
          <w:rFonts w:ascii="Arial" w:hAnsi="Arial" w:cs="Arial"/>
          <w:sz w:val="24"/>
        </w:rPr>
      </w:pPr>
    </w:p>
    <w:p w:rsidR="009C52BD" w:rsidRDefault="00201808" w:rsidP="009C52BD">
      <w:pPr>
        <w:spacing w:line="360" w:lineRule="auto"/>
        <w:ind w:firstLine="567"/>
        <w:jc w:val="both"/>
        <w:rPr>
          <w:rFonts w:ascii="Arial" w:hAnsi="Arial" w:cs="Arial"/>
          <w:sz w:val="24"/>
        </w:rPr>
      </w:pPr>
      <w:r>
        <w:rPr>
          <w:rFonts w:ascii="Arial" w:hAnsi="Arial" w:cs="Arial"/>
          <w:sz w:val="24"/>
        </w:rPr>
        <w:t>Se puede observar que el 47% si ha escuchado sobre alguna bebida que le proporcione energía</w:t>
      </w:r>
      <w:r w:rsidR="009C52BD">
        <w:rPr>
          <w:rFonts w:ascii="Arial" w:hAnsi="Arial" w:cs="Arial"/>
          <w:sz w:val="24"/>
        </w:rPr>
        <w:t xml:space="preserve"> pero básicamente la asociaban con productos diferente a nuestro producto</w:t>
      </w:r>
      <w:r>
        <w:rPr>
          <w:rFonts w:ascii="Arial" w:hAnsi="Arial" w:cs="Arial"/>
          <w:sz w:val="24"/>
        </w:rPr>
        <w:t>, los que no han escuchado representa un porcentaje importante del 39%, siendo este último un sector importante</w:t>
      </w:r>
      <w:r w:rsidR="009C52BD">
        <w:rPr>
          <w:rFonts w:ascii="Arial" w:hAnsi="Arial" w:cs="Arial"/>
          <w:sz w:val="24"/>
        </w:rPr>
        <w:t xml:space="preserve"> puesto que podremos difundir información que nos permita hacer conocer a un segmento de la población los beneficios de nuestra bebida.</w:t>
      </w:r>
    </w:p>
    <w:p w:rsidR="00201808" w:rsidRPr="00AA338B" w:rsidRDefault="00201808" w:rsidP="00517B87">
      <w:pPr>
        <w:jc w:val="both"/>
        <w:rPr>
          <w:rFonts w:ascii="Arial" w:hAnsi="Arial" w:cs="Arial"/>
          <w:sz w:val="24"/>
        </w:rPr>
      </w:pPr>
      <w:r>
        <w:rPr>
          <w:rFonts w:ascii="Arial" w:hAnsi="Arial" w:cs="Arial"/>
          <w:b/>
          <w:sz w:val="24"/>
          <w:szCs w:val="24"/>
        </w:rPr>
        <w:lastRenderedPageBreak/>
        <w:t>9</w:t>
      </w:r>
      <w:r w:rsidRPr="006847B9">
        <w:rPr>
          <w:rFonts w:ascii="Arial" w:hAnsi="Arial" w:cs="Arial"/>
          <w:b/>
          <w:sz w:val="24"/>
          <w:szCs w:val="24"/>
        </w:rPr>
        <w:t>.- Sabiendo los beneficios de una bebida que le suministre energíanatural a base d</w:t>
      </w:r>
      <w:r w:rsidR="00A24B34">
        <w:rPr>
          <w:rFonts w:ascii="Arial" w:hAnsi="Arial" w:cs="Arial"/>
          <w:b/>
          <w:sz w:val="24"/>
          <w:szCs w:val="24"/>
        </w:rPr>
        <w:t>e kiwi (no contiene cafeína</w:t>
      </w:r>
      <w:r w:rsidRPr="006847B9">
        <w:rPr>
          <w:rFonts w:ascii="Arial" w:hAnsi="Arial" w:cs="Arial"/>
          <w:b/>
          <w:sz w:val="24"/>
          <w:szCs w:val="24"/>
        </w:rPr>
        <w:t>, tiene vitaminas, ayuda a la digestión y es 100% natural) y que da la misma satisfacción que la bebida tradicional, ¿estaría dispuesto a sustituirlo?</w:t>
      </w:r>
    </w:p>
    <w:p w:rsidR="00201808" w:rsidRDefault="00201808" w:rsidP="00201808">
      <w:pPr>
        <w:autoSpaceDE w:val="0"/>
        <w:autoSpaceDN w:val="0"/>
        <w:adjustRightInd w:val="0"/>
        <w:spacing w:after="0"/>
        <w:rPr>
          <w:rFonts w:ascii="Arial" w:hAnsi="Arial" w:cs="Arial"/>
          <w:b/>
          <w:sz w:val="24"/>
          <w:szCs w:val="24"/>
        </w:rPr>
      </w:pPr>
    </w:p>
    <w:p w:rsidR="00201808" w:rsidRDefault="00F211D4" w:rsidP="00201808">
      <w:pPr>
        <w:autoSpaceDE w:val="0"/>
        <w:autoSpaceDN w:val="0"/>
        <w:adjustRightInd w:val="0"/>
        <w:spacing w:after="0"/>
        <w:rPr>
          <w:rFonts w:ascii="Arial" w:hAnsi="Arial" w:cs="Arial"/>
          <w:b/>
          <w:sz w:val="24"/>
          <w:szCs w:val="24"/>
        </w:rPr>
      </w:pPr>
      <w:r>
        <w:rPr>
          <w:rFonts w:ascii="Arial" w:hAnsi="Arial" w:cs="Arial"/>
          <w:b/>
          <w:noProof/>
          <w:sz w:val="24"/>
          <w:szCs w:val="24"/>
        </w:rPr>
        <w:pict>
          <v:shape id="Cuadro de texto 132" o:spid="_x0000_s1067" type="#_x0000_t202" style="position:absolute;margin-left:130.9pt;margin-top:8pt;width:148.2pt;height:20.9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" fillcolor="white [3212]" strokecolor="white [3212]">
            <v:textbox>
              <w:txbxContent>
                <w:p w:rsidR="00905EE0" w:rsidRPr="00D9016C" w:rsidRDefault="00905EE0" w:rsidP="00201808">
                  <w:pPr>
                    <w:jc w:val="center"/>
                    <w:rPr>
                      <w:rFonts w:ascii="Arial" w:hAnsi="Arial" w:cs="Arial"/>
                      <w:b/>
                      <w:i/>
                      <w:sz w:val="18"/>
                    </w:rPr>
                  </w:pPr>
                  <w:r w:rsidRPr="00D9016C">
                    <w:rPr>
                      <w:rFonts w:ascii="Arial" w:hAnsi="Arial" w:cs="Arial"/>
                      <w:b/>
                      <w:i/>
                      <w:sz w:val="18"/>
                    </w:rPr>
                    <w:t>Tabla No. 2.12</w:t>
                  </w:r>
                </w:p>
              </w:txbxContent>
            </v:textbox>
          </v:shape>
        </w:pict>
      </w:r>
    </w:p>
    <w:p w:rsidR="00201808" w:rsidRDefault="00201808" w:rsidP="00201808">
      <w:pPr>
        <w:autoSpaceDE w:val="0"/>
        <w:autoSpaceDN w:val="0"/>
        <w:adjustRightInd w:val="0"/>
        <w:spacing w:after="0"/>
        <w:rPr>
          <w:rFonts w:ascii="Arial" w:hAnsi="Arial" w:cs="Arial"/>
          <w:b/>
          <w:sz w:val="24"/>
          <w:szCs w:val="24"/>
        </w:rPr>
      </w:pPr>
    </w:p>
    <w:p w:rsidR="0039729D" w:rsidRPr="00D9016C" w:rsidRDefault="0039729D" w:rsidP="00D9016C">
      <w:pPr>
        <w:tabs>
          <w:tab w:val="center" w:pos="3758"/>
        </w:tabs>
        <w:autoSpaceDE w:val="0"/>
        <w:autoSpaceDN w:val="0"/>
        <w:adjustRightInd w:val="0"/>
        <w:spacing w:after="0" w:line="240" w:lineRule="auto"/>
        <w:jc w:val="center"/>
        <w:rPr>
          <w:rFonts w:ascii="Arial" w:hAnsi="Arial" w:cs="Arial"/>
          <w:b/>
          <w:bCs/>
          <w:i/>
          <w:color w:val="000000"/>
          <w:sz w:val="18"/>
          <w:szCs w:val="18"/>
          <w:lang w:val="es-EC"/>
        </w:rPr>
      </w:pPr>
      <w:r w:rsidRPr="00D9016C">
        <w:rPr>
          <w:rFonts w:ascii="Arial" w:hAnsi="Arial" w:cs="Arial"/>
          <w:b/>
          <w:bCs/>
          <w:i/>
          <w:color w:val="000000"/>
          <w:sz w:val="18"/>
          <w:szCs w:val="18"/>
          <w:lang w:val="es-EC"/>
        </w:rPr>
        <w:t>Sustitucion.de.la.bebida</w:t>
      </w:r>
    </w:p>
    <w:p w:rsidR="0039729D" w:rsidRDefault="0039729D" w:rsidP="0039729D">
      <w:pPr>
        <w:tabs>
          <w:tab w:val="center" w:pos="3499"/>
        </w:tabs>
        <w:autoSpaceDE w:val="0"/>
        <w:autoSpaceDN w:val="0"/>
        <w:adjustRightInd w:val="0"/>
        <w:spacing w:after="0" w:line="240" w:lineRule="auto"/>
        <w:rPr>
          <w:rFonts w:ascii="Arial" w:hAnsi="Arial" w:cs="Arial"/>
          <w:b/>
          <w:bCs/>
          <w:color w:val="000000"/>
          <w:sz w:val="18"/>
          <w:szCs w:val="18"/>
          <w:lang w:val="es-EC"/>
        </w:rPr>
      </w:pPr>
    </w:p>
    <w:tbl>
      <w:tblPr>
        <w:tblW w:w="0" w:type="auto"/>
        <w:tblInd w:w="93" w:type="dxa"/>
        <w:tblLayout w:type="fixed"/>
        <w:tblCellMar>
          <w:left w:w="93" w:type="dxa"/>
          <w:right w:w="93" w:type="dxa"/>
        </w:tblCellMar>
        <w:tblLook w:val="0000"/>
      </w:tblPr>
      <w:tblGrid>
        <w:gridCol w:w="1121"/>
        <w:gridCol w:w="1289"/>
        <w:gridCol w:w="1418"/>
        <w:gridCol w:w="1275"/>
        <w:gridCol w:w="1276"/>
        <w:gridCol w:w="1787"/>
      </w:tblGrid>
      <w:tr w:rsidR="0039729D" w:rsidTr="0039729D">
        <w:trPr>
          <w:trHeight w:val="500"/>
        </w:trPr>
        <w:tc>
          <w:tcPr>
            <w:tcW w:w="241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39729D" w:rsidRDefault="0039729D">
            <w:pPr>
              <w:autoSpaceDE w:val="0"/>
              <w:autoSpaceDN w:val="0"/>
              <w:adjustRightInd w:val="0"/>
              <w:spacing w:after="0" w:line="240" w:lineRule="auto"/>
              <w:rPr>
                <w:rFonts w:ascii="Arial" w:hAnsi="Arial" w:cs="Arial"/>
                <w:color w:val="000000"/>
                <w:sz w:val="18"/>
                <w:szCs w:val="18"/>
                <w:lang w:val="es-EC"/>
              </w:rPr>
            </w:pPr>
          </w:p>
        </w:tc>
        <w:tc>
          <w:tcPr>
            <w:tcW w:w="1418"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39729D" w:rsidRDefault="0039729D">
            <w:pPr>
              <w:autoSpaceDE w:val="0"/>
              <w:autoSpaceDN w:val="0"/>
              <w:adjustRightInd w:val="0"/>
              <w:spacing w:after="0" w:line="240" w:lineRule="auto"/>
              <w:jc w:val="center"/>
              <w:rPr>
                <w:rFonts w:ascii="Arial" w:hAnsi="Arial" w:cs="Arial"/>
                <w:color w:val="000000"/>
                <w:sz w:val="18"/>
                <w:szCs w:val="18"/>
                <w:lang w:val="es-EC"/>
              </w:rPr>
            </w:pPr>
            <w:r>
              <w:rPr>
                <w:rFonts w:ascii="Arial" w:hAnsi="Arial" w:cs="Arial"/>
                <w:color w:val="000000"/>
                <w:sz w:val="18"/>
                <w:szCs w:val="18"/>
                <w:lang w:val="es-EC"/>
              </w:rPr>
              <w:t>Frequency</w:t>
            </w:r>
          </w:p>
        </w:tc>
        <w:tc>
          <w:tcPr>
            <w:tcW w:w="1275"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39729D" w:rsidRDefault="0039729D">
            <w:pPr>
              <w:autoSpaceDE w:val="0"/>
              <w:autoSpaceDN w:val="0"/>
              <w:adjustRightInd w:val="0"/>
              <w:spacing w:after="0" w:line="240" w:lineRule="auto"/>
              <w:jc w:val="center"/>
              <w:rPr>
                <w:rFonts w:ascii="Arial" w:hAnsi="Arial" w:cs="Arial"/>
                <w:color w:val="000000"/>
                <w:sz w:val="18"/>
                <w:szCs w:val="18"/>
                <w:lang w:val="es-EC"/>
              </w:rPr>
            </w:pPr>
            <w:r>
              <w:rPr>
                <w:rFonts w:ascii="Arial" w:hAnsi="Arial" w:cs="Arial"/>
                <w:color w:val="000000"/>
                <w:sz w:val="18"/>
                <w:szCs w:val="18"/>
                <w:lang w:val="es-EC"/>
              </w:rPr>
              <w:t>Percent</w:t>
            </w:r>
          </w:p>
        </w:tc>
        <w:tc>
          <w:tcPr>
            <w:tcW w:w="127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39729D" w:rsidRDefault="0039729D">
            <w:pPr>
              <w:autoSpaceDE w:val="0"/>
              <w:autoSpaceDN w:val="0"/>
              <w:adjustRightInd w:val="0"/>
              <w:spacing w:after="0" w:line="240" w:lineRule="auto"/>
              <w:jc w:val="center"/>
              <w:rPr>
                <w:rFonts w:ascii="Arial" w:hAnsi="Arial" w:cs="Arial"/>
                <w:color w:val="000000"/>
                <w:sz w:val="18"/>
                <w:szCs w:val="18"/>
                <w:lang w:val="es-EC"/>
              </w:rPr>
            </w:pPr>
            <w:r>
              <w:rPr>
                <w:rFonts w:ascii="Arial" w:hAnsi="Arial" w:cs="Arial"/>
                <w:color w:val="000000"/>
                <w:sz w:val="18"/>
                <w:szCs w:val="18"/>
                <w:lang w:val="es-EC"/>
              </w:rPr>
              <w:t>ValidPercent</w:t>
            </w:r>
          </w:p>
        </w:tc>
        <w:tc>
          <w:tcPr>
            <w:tcW w:w="1787"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39729D" w:rsidRDefault="0039729D">
            <w:pPr>
              <w:autoSpaceDE w:val="0"/>
              <w:autoSpaceDN w:val="0"/>
              <w:adjustRightInd w:val="0"/>
              <w:spacing w:after="0" w:line="240" w:lineRule="auto"/>
              <w:jc w:val="center"/>
              <w:rPr>
                <w:rFonts w:ascii="Arial" w:hAnsi="Arial" w:cs="Arial"/>
                <w:color w:val="000000"/>
                <w:sz w:val="18"/>
                <w:szCs w:val="18"/>
                <w:lang w:val="es-EC"/>
              </w:rPr>
            </w:pPr>
            <w:r>
              <w:rPr>
                <w:rFonts w:ascii="Arial" w:hAnsi="Arial" w:cs="Arial"/>
                <w:color w:val="000000"/>
                <w:sz w:val="18"/>
                <w:szCs w:val="18"/>
                <w:lang w:val="es-EC"/>
              </w:rPr>
              <w:t>CumulativePercent</w:t>
            </w:r>
          </w:p>
        </w:tc>
      </w:tr>
      <w:tr w:rsidR="0039729D" w:rsidTr="0039729D">
        <w:trPr>
          <w:trHeight w:val="271"/>
        </w:trPr>
        <w:tc>
          <w:tcPr>
            <w:tcW w:w="1121" w:type="dxa"/>
            <w:tcBorders>
              <w:top w:val="single" w:sz="12" w:space="0" w:color="000000"/>
              <w:left w:val="single" w:sz="12" w:space="0" w:color="000000"/>
              <w:bottom w:val="nil"/>
              <w:right w:val="nil"/>
            </w:tcBorders>
            <w:shd w:val="clear" w:color="000000" w:fill="FFFFFF"/>
          </w:tcPr>
          <w:p w:rsidR="0039729D" w:rsidRDefault="0039729D">
            <w:pPr>
              <w:autoSpaceDE w:val="0"/>
              <w:autoSpaceDN w:val="0"/>
              <w:adjustRightInd w:val="0"/>
              <w:spacing w:after="0" w:line="240" w:lineRule="auto"/>
              <w:rPr>
                <w:rFonts w:ascii="Arial" w:hAnsi="Arial" w:cs="Arial"/>
                <w:color w:val="000000"/>
                <w:sz w:val="18"/>
                <w:szCs w:val="18"/>
                <w:lang w:val="es-EC"/>
              </w:rPr>
            </w:pPr>
            <w:r>
              <w:rPr>
                <w:rFonts w:ascii="Arial" w:hAnsi="Arial" w:cs="Arial"/>
                <w:color w:val="000000"/>
                <w:sz w:val="18"/>
                <w:szCs w:val="18"/>
                <w:lang w:val="es-EC"/>
              </w:rPr>
              <w:t>Valid</w:t>
            </w:r>
          </w:p>
        </w:tc>
        <w:tc>
          <w:tcPr>
            <w:tcW w:w="1289" w:type="dxa"/>
            <w:tcBorders>
              <w:top w:val="single" w:sz="12" w:space="0" w:color="000000"/>
              <w:left w:val="nil"/>
              <w:bottom w:val="nil"/>
              <w:right w:val="single" w:sz="12" w:space="0" w:color="000000"/>
            </w:tcBorders>
            <w:shd w:val="clear" w:color="000000" w:fill="FFFFFF"/>
          </w:tcPr>
          <w:p w:rsidR="0039729D" w:rsidRDefault="0039729D">
            <w:pPr>
              <w:autoSpaceDE w:val="0"/>
              <w:autoSpaceDN w:val="0"/>
              <w:adjustRightInd w:val="0"/>
              <w:spacing w:after="0" w:line="240" w:lineRule="auto"/>
              <w:rPr>
                <w:rFonts w:ascii="Arial" w:hAnsi="Arial" w:cs="Arial"/>
                <w:color w:val="000000"/>
                <w:sz w:val="18"/>
                <w:szCs w:val="18"/>
                <w:lang w:val="es-EC"/>
              </w:rPr>
            </w:pPr>
            <w:r>
              <w:rPr>
                <w:rFonts w:ascii="Arial" w:hAnsi="Arial" w:cs="Arial"/>
                <w:color w:val="000000"/>
                <w:sz w:val="18"/>
                <w:szCs w:val="18"/>
                <w:lang w:val="es-EC"/>
              </w:rPr>
              <w:t>si</w:t>
            </w:r>
          </w:p>
        </w:tc>
        <w:tc>
          <w:tcPr>
            <w:tcW w:w="1418" w:type="dxa"/>
            <w:tcBorders>
              <w:top w:val="single" w:sz="12" w:space="0" w:color="000000"/>
              <w:left w:val="single" w:sz="12" w:space="0" w:color="000000"/>
              <w:bottom w:val="nil"/>
              <w:right w:val="single" w:sz="2" w:space="0" w:color="000000"/>
            </w:tcBorders>
            <w:shd w:val="clear" w:color="000000" w:fill="FFFFFF"/>
            <w:vAlign w:val="center"/>
          </w:tcPr>
          <w:p w:rsidR="0039729D" w:rsidRDefault="0039729D">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232</w:t>
            </w:r>
          </w:p>
        </w:tc>
        <w:tc>
          <w:tcPr>
            <w:tcW w:w="1275" w:type="dxa"/>
            <w:tcBorders>
              <w:top w:val="single" w:sz="12" w:space="0" w:color="000000"/>
              <w:left w:val="single" w:sz="2" w:space="0" w:color="000000"/>
              <w:bottom w:val="nil"/>
              <w:right w:val="single" w:sz="2" w:space="0" w:color="000000"/>
            </w:tcBorders>
            <w:shd w:val="clear" w:color="000000" w:fill="FFFFFF"/>
            <w:vAlign w:val="center"/>
          </w:tcPr>
          <w:p w:rsidR="0039729D" w:rsidRDefault="0039729D">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58,0</w:t>
            </w:r>
          </w:p>
        </w:tc>
        <w:tc>
          <w:tcPr>
            <w:tcW w:w="1276" w:type="dxa"/>
            <w:tcBorders>
              <w:top w:val="single" w:sz="12" w:space="0" w:color="000000"/>
              <w:left w:val="single" w:sz="2" w:space="0" w:color="000000"/>
              <w:bottom w:val="nil"/>
              <w:right w:val="single" w:sz="2" w:space="0" w:color="000000"/>
            </w:tcBorders>
            <w:shd w:val="clear" w:color="000000" w:fill="FFFFFF"/>
            <w:vAlign w:val="center"/>
          </w:tcPr>
          <w:p w:rsidR="0039729D" w:rsidRDefault="0039729D">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67,4</w:t>
            </w:r>
          </w:p>
        </w:tc>
        <w:tc>
          <w:tcPr>
            <w:tcW w:w="1787" w:type="dxa"/>
            <w:tcBorders>
              <w:top w:val="single" w:sz="12" w:space="0" w:color="000000"/>
              <w:left w:val="single" w:sz="2" w:space="0" w:color="000000"/>
              <w:bottom w:val="nil"/>
              <w:right w:val="single" w:sz="12" w:space="0" w:color="000000"/>
            </w:tcBorders>
            <w:shd w:val="clear" w:color="000000" w:fill="FFFFFF"/>
            <w:vAlign w:val="center"/>
          </w:tcPr>
          <w:p w:rsidR="0039729D" w:rsidRDefault="0039729D">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67,4</w:t>
            </w:r>
          </w:p>
        </w:tc>
      </w:tr>
      <w:tr w:rsidR="0039729D" w:rsidTr="0039729D">
        <w:trPr>
          <w:trHeight w:val="271"/>
        </w:trPr>
        <w:tc>
          <w:tcPr>
            <w:tcW w:w="1121" w:type="dxa"/>
            <w:tcBorders>
              <w:top w:val="nil"/>
              <w:left w:val="single" w:sz="12" w:space="0" w:color="000000"/>
              <w:bottom w:val="nil"/>
              <w:right w:val="nil"/>
            </w:tcBorders>
            <w:shd w:val="clear" w:color="000000" w:fill="FFFFFF"/>
          </w:tcPr>
          <w:p w:rsidR="0039729D" w:rsidRDefault="0039729D">
            <w:pPr>
              <w:autoSpaceDE w:val="0"/>
              <w:autoSpaceDN w:val="0"/>
              <w:adjustRightInd w:val="0"/>
              <w:spacing w:after="0" w:line="240" w:lineRule="auto"/>
              <w:rPr>
                <w:rFonts w:ascii="Arial" w:hAnsi="Arial" w:cs="Arial"/>
                <w:color w:val="000000"/>
                <w:sz w:val="18"/>
                <w:szCs w:val="18"/>
                <w:lang w:val="es-EC"/>
              </w:rPr>
            </w:pPr>
          </w:p>
        </w:tc>
        <w:tc>
          <w:tcPr>
            <w:tcW w:w="1289" w:type="dxa"/>
            <w:tcBorders>
              <w:top w:val="nil"/>
              <w:left w:val="nil"/>
              <w:bottom w:val="nil"/>
              <w:right w:val="single" w:sz="12" w:space="0" w:color="000000"/>
            </w:tcBorders>
            <w:shd w:val="clear" w:color="000000" w:fill="FFFFFF"/>
          </w:tcPr>
          <w:p w:rsidR="0039729D" w:rsidRDefault="0039729D">
            <w:pPr>
              <w:autoSpaceDE w:val="0"/>
              <w:autoSpaceDN w:val="0"/>
              <w:adjustRightInd w:val="0"/>
              <w:spacing w:after="0" w:line="240" w:lineRule="auto"/>
              <w:rPr>
                <w:rFonts w:ascii="Arial" w:hAnsi="Arial" w:cs="Arial"/>
                <w:color w:val="000000"/>
                <w:sz w:val="18"/>
                <w:szCs w:val="18"/>
                <w:lang w:val="es-EC"/>
              </w:rPr>
            </w:pPr>
            <w:r>
              <w:rPr>
                <w:rFonts w:ascii="Arial" w:hAnsi="Arial" w:cs="Arial"/>
                <w:color w:val="000000"/>
                <w:sz w:val="18"/>
                <w:szCs w:val="18"/>
                <w:lang w:val="es-EC"/>
              </w:rPr>
              <w:t>no</w:t>
            </w:r>
          </w:p>
        </w:tc>
        <w:tc>
          <w:tcPr>
            <w:tcW w:w="1418" w:type="dxa"/>
            <w:tcBorders>
              <w:top w:val="nil"/>
              <w:left w:val="single" w:sz="12" w:space="0" w:color="000000"/>
              <w:bottom w:val="nil"/>
              <w:right w:val="single" w:sz="2" w:space="0" w:color="000000"/>
            </w:tcBorders>
            <w:shd w:val="clear" w:color="000000" w:fill="FFFFFF"/>
            <w:vAlign w:val="center"/>
          </w:tcPr>
          <w:p w:rsidR="0039729D" w:rsidRDefault="0039729D">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112</w:t>
            </w:r>
          </w:p>
        </w:tc>
        <w:tc>
          <w:tcPr>
            <w:tcW w:w="1275" w:type="dxa"/>
            <w:tcBorders>
              <w:top w:val="nil"/>
              <w:left w:val="single" w:sz="2" w:space="0" w:color="000000"/>
              <w:bottom w:val="nil"/>
              <w:right w:val="single" w:sz="2" w:space="0" w:color="000000"/>
            </w:tcBorders>
            <w:shd w:val="clear" w:color="000000" w:fill="FFFFFF"/>
            <w:vAlign w:val="center"/>
          </w:tcPr>
          <w:p w:rsidR="0039729D" w:rsidRDefault="0039729D">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28,0</w:t>
            </w:r>
          </w:p>
        </w:tc>
        <w:tc>
          <w:tcPr>
            <w:tcW w:w="1276" w:type="dxa"/>
            <w:tcBorders>
              <w:top w:val="nil"/>
              <w:left w:val="single" w:sz="2" w:space="0" w:color="000000"/>
              <w:bottom w:val="nil"/>
              <w:right w:val="single" w:sz="2" w:space="0" w:color="000000"/>
            </w:tcBorders>
            <w:shd w:val="clear" w:color="000000" w:fill="FFFFFF"/>
            <w:vAlign w:val="center"/>
          </w:tcPr>
          <w:p w:rsidR="0039729D" w:rsidRDefault="0039729D">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32,6</w:t>
            </w:r>
          </w:p>
        </w:tc>
        <w:tc>
          <w:tcPr>
            <w:tcW w:w="1787" w:type="dxa"/>
            <w:tcBorders>
              <w:top w:val="nil"/>
              <w:left w:val="single" w:sz="2" w:space="0" w:color="000000"/>
              <w:bottom w:val="nil"/>
              <w:right w:val="single" w:sz="12" w:space="0" w:color="000000"/>
            </w:tcBorders>
            <w:shd w:val="clear" w:color="000000" w:fill="FFFFFF"/>
            <w:vAlign w:val="center"/>
          </w:tcPr>
          <w:p w:rsidR="0039729D" w:rsidRDefault="0039729D">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100,0</w:t>
            </w:r>
          </w:p>
        </w:tc>
      </w:tr>
      <w:tr w:rsidR="0039729D" w:rsidTr="0039729D">
        <w:trPr>
          <w:trHeight w:val="271"/>
        </w:trPr>
        <w:tc>
          <w:tcPr>
            <w:tcW w:w="1121" w:type="dxa"/>
            <w:tcBorders>
              <w:top w:val="nil"/>
              <w:left w:val="single" w:sz="12" w:space="0" w:color="000000"/>
              <w:bottom w:val="nil"/>
              <w:right w:val="nil"/>
            </w:tcBorders>
            <w:shd w:val="clear" w:color="000000" w:fill="FFFFFF"/>
          </w:tcPr>
          <w:p w:rsidR="0039729D" w:rsidRDefault="0039729D">
            <w:pPr>
              <w:autoSpaceDE w:val="0"/>
              <w:autoSpaceDN w:val="0"/>
              <w:adjustRightInd w:val="0"/>
              <w:spacing w:after="0" w:line="240" w:lineRule="auto"/>
              <w:rPr>
                <w:rFonts w:ascii="Arial" w:hAnsi="Arial" w:cs="Arial"/>
                <w:color w:val="000000"/>
                <w:sz w:val="18"/>
                <w:szCs w:val="18"/>
                <w:lang w:val="es-EC"/>
              </w:rPr>
            </w:pPr>
          </w:p>
        </w:tc>
        <w:tc>
          <w:tcPr>
            <w:tcW w:w="1289" w:type="dxa"/>
            <w:tcBorders>
              <w:top w:val="nil"/>
              <w:left w:val="nil"/>
              <w:bottom w:val="nil"/>
              <w:right w:val="single" w:sz="12" w:space="0" w:color="000000"/>
            </w:tcBorders>
            <w:shd w:val="clear" w:color="000000" w:fill="FFFFFF"/>
          </w:tcPr>
          <w:p w:rsidR="0039729D" w:rsidRDefault="0039729D">
            <w:pPr>
              <w:autoSpaceDE w:val="0"/>
              <w:autoSpaceDN w:val="0"/>
              <w:adjustRightInd w:val="0"/>
              <w:spacing w:after="0" w:line="240" w:lineRule="auto"/>
              <w:rPr>
                <w:rFonts w:ascii="Arial" w:hAnsi="Arial" w:cs="Arial"/>
                <w:color w:val="000000"/>
                <w:sz w:val="18"/>
                <w:szCs w:val="18"/>
                <w:lang w:val="es-EC"/>
              </w:rPr>
            </w:pPr>
            <w:r>
              <w:rPr>
                <w:rFonts w:ascii="Arial" w:hAnsi="Arial" w:cs="Arial"/>
                <w:color w:val="000000"/>
                <w:sz w:val="18"/>
                <w:szCs w:val="18"/>
                <w:lang w:val="es-EC"/>
              </w:rPr>
              <w:t>Total</w:t>
            </w:r>
          </w:p>
        </w:tc>
        <w:tc>
          <w:tcPr>
            <w:tcW w:w="1418" w:type="dxa"/>
            <w:tcBorders>
              <w:top w:val="nil"/>
              <w:left w:val="single" w:sz="12" w:space="0" w:color="000000"/>
              <w:bottom w:val="nil"/>
              <w:right w:val="single" w:sz="2" w:space="0" w:color="000000"/>
            </w:tcBorders>
            <w:shd w:val="clear" w:color="000000" w:fill="FFFFFF"/>
            <w:vAlign w:val="center"/>
          </w:tcPr>
          <w:p w:rsidR="0039729D" w:rsidRDefault="0039729D">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344</w:t>
            </w:r>
          </w:p>
        </w:tc>
        <w:tc>
          <w:tcPr>
            <w:tcW w:w="1275" w:type="dxa"/>
            <w:tcBorders>
              <w:top w:val="nil"/>
              <w:left w:val="single" w:sz="2" w:space="0" w:color="000000"/>
              <w:bottom w:val="nil"/>
              <w:right w:val="single" w:sz="2" w:space="0" w:color="000000"/>
            </w:tcBorders>
            <w:shd w:val="clear" w:color="000000" w:fill="FFFFFF"/>
            <w:vAlign w:val="center"/>
          </w:tcPr>
          <w:p w:rsidR="0039729D" w:rsidRDefault="0039729D">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86,0</w:t>
            </w:r>
          </w:p>
        </w:tc>
        <w:tc>
          <w:tcPr>
            <w:tcW w:w="1276" w:type="dxa"/>
            <w:tcBorders>
              <w:top w:val="nil"/>
              <w:left w:val="single" w:sz="2" w:space="0" w:color="000000"/>
              <w:bottom w:val="nil"/>
              <w:right w:val="single" w:sz="2" w:space="0" w:color="000000"/>
            </w:tcBorders>
            <w:shd w:val="clear" w:color="000000" w:fill="FFFFFF"/>
            <w:vAlign w:val="center"/>
          </w:tcPr>
          <w:p w:rsidR="0039729D" w:rsidRDefault="0039729D">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100,0</w:t>
            </w:r>
          </w:p>
        </w:tc>
        <w:tc>
          <w:tcPr>
            <w:tcW w:w="1787" w:type="dxa"/>
            <w:tcBorders>
              <w:top w:val="nil"/>
              <w:left w:val="single" w:sz="2" w:space="0" w:color="000000"/>
              <w:bottom w:val="nil"/>
              <w:right w:val="single" w:sz="12" w:space="0" w:color="000000"/>
            </w:tcBorders>
            <w:shd w:val="clear" w:color="000000" w:fill="FFFFFF"/>
            <w:vAlign w:val="center"/>
          </w:tcPr>
          <w:p w:rsidR="0039729D" w:rsidRDefault="0039729D">
            <w:pPr>
              <w:autoSpaceDE w:val="0"/>
              <w:autoSpaceDN w:val="0"/>
              <w:adjustRightInd w:val="0"/>
              <w:spacing w:after="0" w:line="240" w:lineRule="auto"/>
              <w:jc w:val="right"/>
              <w:rPr>
                <w:rFonts w:ascii="Arial" w:hAnsi="Arial" w:cs="Arial"/>
                <w:color w:val="000000"/>
                <w:sz w:val="18"/>
                <w:szCs w:val="18"/>
                <w:lang w:val="es-EC"/>
              </w:rPr>
            </w:pPr>
          </w:p>
        </w:tc>
      </w:tr>
      <w:tr w:rsidR="0039729D" w:rsidTr="0039729D">
        <w:trPr>
          <w:trHeight w:val="271"/>
        </w:trPr>
        <w:tc>
          <w:tcPr>
            <w:tcW w:w="1121" w:type="dxa"/>
            <w:tcBorders>
              <w:top w:val="nil"/>
              <w:left w:val="single" w:sz="12" w:space="0" w:color="000000"/>
              <w:bottom w:val="nil"/>
              <w:right w:val="nil"/>
            </w:tcBorders>
            <w:shd w:val="clear" w:color="000000" w:fill="FFFFFF"/>
          </w:tcPr>
          <w:p w:rsidR="0039729D" w:rsidRDefault="0039729D">
            <w:pPr>
              <w:autoSpaceDE w:val="0"/>
              <w:autoSpaceDN w:val="0"/>
              <w:adjustRightInd w:val="0"/>
              <w:spacing w:after="0" w:line="240" w:lineRule="auto"/>
              <w:rPr>
                <w:rFonts w:ascii="Arial" w:hAnsi="Arial" w:cs="Arial"/>
                <w:color w:val="000000"/>
                <w:sz w:val="18"/>
                <w:szCs w:val="18"/>
                <w:lang w:val="es-EC"/>
              </w:rPr>
            </w:pPr>
            <w:r>
              <w:rPr>
                <w:rFonts w:ascii="Arial" w:hAnsi="Arial" w:cs="Arial"/>
                <w:color w:val="000000"/>
                <w:sz w:val="18"/>
                <w:szCs w:val="18"/>
                <w:lang w:val="es-EC"/>
              </w:rPr>
              <w:t>Missing</w:t>
            </w:r>
          </w:p>
        </w:tc>
        <w:tc>
          <w:tcPr>
            <w:tcW w:w="1289" w:type="dxa"/>
            <w:tcBorders>
              <w:top w:val="nil"/>
              <w:left w:val="nil"/>
              <w:bottom w:val="nil"/>
              <w:right w:val="single" w:sz="12" w:space="0" w:color="000000"/>
            </w:tcBorders>
            <w:shd w:val="clear" w:color="000000" w:fill="FFFFFF"/>
          </w:tcPr>
          <w:p w:rsidR="0039729D" w:rsidRDefault="0039729D">
            <w:pPr>
              <w:autoSpaceDE w:val="0"/>
              <w:autoSpaceDN w:val="0"/>
              <w:adjustRightInd w:val="0"/>
              <w:spacing w:after="0" w:line="240" w:lineRule="auto"/>
              <w:rPr>
                <w:rFonts w:ascii="Arial" w:hAnsi="Arial" w:cs="Arial"/>
                <w:color w:val="000000"/>
                <w:sz w:val="18"/>
                <w:szCs w:val="18"/>
                <w:lang w:val="es-EC"/>
              </w:rPr>
            </w:pPr>
            <w:r>
              <w:rPr>
                <w:rFonts w:ascii="Arial" w:hAnsi="Arial" w:cs="Arial"/>
                <w:color w:val="000000"/>
                <w:sz w:val="18"/>
                <w:szCs w:val="18"/>
                <w:lang w:val="es-EC"/>
              </w:rPr>
              <w:t>No consume</w:t>
            </w:r>
          </w:p>
        </w:tc>
        <w:tc>
          <w:tcPr>
            <w:tcW w:w="1418" w:type="dxa"/>
            <w:tcBorders>
              <w:top w:val="nil"/>
              <w:left w:val="single" w:sz="12" w:space="0" w:color="000000"/>
              <w:bottom w:val="nil"/>
              <w:right w:val="single" w:sz="2" w:space="0" w:color="000000"/>
            </w:tcBorders>
            <w:shd w:val="clear" w:color="000000" w:fill="FFFFFF"/>
            <w:vAlign w:val="center"/>
          </w:tcPr>
          <w:p w:rsidR="0039729D" w:rsidRDefault="0039729D">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56</w:t>
            </w:r>
          </w:p>
        </w:tc>
        <w:tc>
          <w:tcPr>
            <w:tcW w:w="1275" w:type="dxa"/>
            <w:tcBorders>
              <w:top w:val="nil"/>
              <w:left w:val="single" w:sz="2" w:space="0" w:color="000000"/>
              <w:bottom w:val="nil"/>
              <w:right w:val="single" w:sz="2" w:space="0" w:color="000000"/>
            </w:tcBorders>
            <w:shd w:val="clear" w:color="000000" w:fill="FFFFFF"/>
            <w:vAlign w:val="center"/>
          </w:tcPr>
          <w:p w:rsidR="0039729D" w:rsidRDefault="0039729D">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14,0</w:t>
            </w:r>
          </w:p>
        </w:tc>
        <w:tc>
          <w:tcPr>
            <w:tcW w:w="1276" w:type="dxa"/>
            <w:tcBorders>
              <w:top w:val="nil"/>
              <w:left w:val="single" w:sz="2" w:space="0" w:color="000000"/>
              <w:bottom w:val="nil"/>
              <w:right w:val="single" w:sz="2" w:space="0" w:color="000000"/>
            </w:tcBorders>
            <w:shd w:val="clear" w:color="000000" w:fill="FFFFFF"/>
            <w:vAlign w:val="center"/>
          </w:tcPr>
          <w:p w:rsidR="0039729D" w:rsidRDefault="0039729D">
            <w:pPr>
              <w:autoSpaceDE w:val="0"/>
              <w:autoSpaceDN w:val="0"/>
              <w:adjustRightInd w:val="0"/>
              <w:spacing w:after="0" w:line="240" w:lineRule="auto"/>
              <w:jc w:val="right"/>
              <w:rPr>
                <w:rFonts w:ascii="Arial" w:hAnsi="Arial" w:cs="Arial"/>
                <w:color w:val="000000"/>
                <w:sz w:val="18"/>
                <w:szCs w:val="18"/>
                <w:lang w:val="es-EC"/>
              </w:rPr>
            </w:pPr>
          </w:p>
        </w:tc>
        <w:tc>
          <w:tcPr>
            <w:tcW w:w="1787" w:type="dxa"/>
            <w:tcBorders>
              <w:top w:val="nil"/>
              <w:left w:val="single" w:sz="2" w:space="0" w:color="000000"/>
              <w:bottom w:val="nil"/>
              <w:right w:val="single" w:sz="12" w:space="0" w:color="000000"/>
            </w:tcBorders>
            <w:shd w:val="clear" w:color="000000" w:fill="FFFFFF"/>
            <w:vAlign w:val="center"/>
          </w:tcPr>
          <w:p w:rsidR="0039729D" w:rsidRDefault="0039729D">
            <w:pPr>
              <w:autoSpaceDE w:val="0"/>
              <w:autoSpaceDN w:val="0"/>
              <w:adjustRightInd w:val="0"/>
              <w:spacing w:after="0" w:line="240" w:lineRule="auto"/>
              <w:jc w:val="right"/>
              <w:rPr>
                <w:rFonts w:ascii="Arial" w:hAnsi="Arial" w:cs="Arial"/>
                <w:color w:val="000000"/>
                <w:sz w:val="18"/>
                <w:szCs w:val="18"/>
                <w:lang w:val="es-EC"/>
              </w:rPr>
            </w:pPr>
          </w:p>
        </w:tc>
      </w:tr>
      <w:tr w:rsidR="0039729D" w:rsidTr="0039729D">
        <w:trPr>
          <w:trHeight w:val="271"/>
        </w:trPr>
        <w:tc>
          <w:tcPr>
            <w:tcW w:w="2410" w:type="dxa"/>
            <w:gridSpan w:val="2"/>
            <w:tcBorders>
              <w:top w:val="nil"/>
              <w:left w:val="single" w:sz="12" w:space="0" w:color="000000"/>
              <w:bottom w:val="single" w:sz="12" w:space="0" w:color="000000"/>
              <w:right w:val="single" w:sz="12" w:space="0" w:color="000000"/>
            </w:tcBorders>
            <w:shd w:val="clear" w:color="000000" w:fill="FFFFFF"/>
          </w:tcPr>
          <w:p w:rsidR="0039729D" w:rsidRDefault="0039729D">
            <w:pPr>
              <w:autoSpaceDE w:val="0"/>
              <w:autoSpaceDN w:val="0"/>
              <w:adjustRightInd w:val="0"/>
              <w:spacing w:after="0" w:line="240" w:lineRule="auto"/>
              <w:rPr>
                <w:rFonts w:ascii="Arial" w:hAnsi="Arial" w:cs="Arial"/>
                <w:color w:val="000000"/>
                <w:sz w:val="18"/>
                <w:szCs w:val="18"/>
                <w:lang w:val="es-EC"/>
              </w:rPr>
            </w:pPr>
            <w:r>
              <w:rPr>
                <w:rFonts w:ascii="Arial" w:hAnsi="Arial" w:cs="Arial"/>
                <w:color w:val="000000"/>
                <w:sz w:val="18"/>
                <w:szCs w:val="18"/>
                <w:lang w:val="es-EC"/>
              </w:rPr>
              <w:t>Total</w:t>
            </w:r>
          </w:p>
        </w:tc>
        <w:tc>
          <w:tcPr>
            <w:tcW w:w="1418" w:type="dxa"/>
            <w:tcBorders>
              <w:top w:val="nil"/>
              <w:left w:val="single" w:sz="12" w:space="0" w:color="000000"/>
              <w:bottom w:val="single" w:sz="12" w:space="0" w:color="000000"/>
              <w:right w:val="single" w:sz="2" w:space="0" w:color="000000"/>
            </w:tcBorders>
            <w:shd w:val="clear" w:color="000000" w:fill="FFFFFF"/>
            <w:vAlign w:val="center"/>
          </w:tcPr>
          <w:p w:rsidR="0039729D" w:rsidRDefault="0039729D">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400</w:t>
            </w:r>
          </w:p>
        </w:tc>
        <w:tc>
          <w:tcPr>
            <w:tcW w:w="1275" w:type="dxa"/>
            <w:tcBorders>
              <w:top w:val="nil"/>
              <w:left w:val="single" w:sz="2" w:space="0" w:color="000000"/>
              <w:bottom w:val="single" w:sz="12" w:space="0" w:color="000000"/>
              <w:right w:val="single" w:sz="2" w:space="0" w:color="000000"/>
            </w:tcBorders>
            <w:shd w:val="clear" w:color="000000" w:fill="FFFFFF"/>
            <w:vAlign w:val="center"/>
          </w:tcPr>
          <w:p w:rsidR="0039729D" w:rsidRDefault="0039729D">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100,0</w:t>
            </w:r>
          </w:p>
        </w:tc>
        <w:tc>
          <w:tcPr>
            <w:tcW w:w="1276" w:type="dxa"/>
            <w:tcBorders>
              <w:top w:val="nil"/>
              <w:left w:val="single" w:sz="2" w:space="0" w:color="000000"/>
              <w:bottom w:val="single" w:sz="12" w:space="0" w:color="000000"/>
              <w:right w:val="single" w:sz="2" w:space="0" w:color="000000"/>
            </w:tcBorders>
            <w:shd w:val="clear" w:color="000000" w:fill="FFFFFF"/>
            <w:vAlign w:val="center"/>
          </w:tcPr>
          <w:p w:rsidR="0039729D" w:rsidRDefault="0039729D">
            <w:pPr>
              <w:autoSpaceDE w:val="0"/>
              <w:autoSpaceDN w:val="0"/>
              <w:adjustRightInd w:val="0"/>
              <w:spacing w:after="0" w:line="240" w:lineRule="auto"/>
              <w:jc w:val="right"/>
              <w:rPr>
                <w:rFonts w:ascii="Arial" w:hAnsi="Arial" w:cs="Arial"/>
                <w:color w:val="000000"/>
                <w:sz w:val="18"/>
                <w:szCs w:val="18"/>
                <w:lang w:val="es-EC"/>
              </w:rPr>
            </w:pPr>
          </w:p>
        </w:tc>
        <w:tc>
          <w:tcPr>
            <w:tcW w:w="1787" w:type="dxa"/>
            <w:tcBorders>
              <w:top w:val="nil"/>
              <w:left w:val="single" w:sz="2" w:space="0" w:color="000000"/>
              <w:bottom w:val="single" w:sz="12" w:space="0" w:color="000000"/>
              <w:right w:val="single" w:sz="12" w:space="0" w:color="000000"/>
            </w:tcBorders>
            <w:shd w:val="clear" w:color="000000" w:fill="FFFFFF"/>
            <w:vAlign w:val="center"/>
          </w:tcPr>
          <w:p w:rsidR="0039729D" w:rsidRDefault="0039729D">
            <w:pPr>
              <w:autoSpaceDE w:val="0"/>
              <w:autoSpaceDN w:val="0"/>
              <w:adjustRightInd w:val="0"/>
              <w:spacing w:after="0" w:line="240" w:lineRule="auto"/>
              <w:jc w:val="right"/>
              <w:rPr>
                <w:rFonts w:ascii="Arial" w:hAnsi="Arial" w:cs="Arial"/>
                <w:color w:val="000000"/>
                <w:sz w:val="18"/>
                <w:szCs w:val="18"/>
                <w:lang w:val="es-EC"/>
              </w:rPr>
            </w:pPr>
          </w:p>
        </w:tc>
      </w:tr>
    </w:tbl>
    <w:p w:rsidR="0039729D" w:rsidRDefault="00F211D4" w:rsidP="0039729D">
      <w:pPr>
        <w:autoSpaceDE w:val="0"/>
        <w:autoSpaceDN w:val="0"/>
        <w:adjustRightInd w:val="0"/>
        <w:spacing w:after="0" w:line="240" w:lineRule="auto"/>
        <w:rPr>
          <w:rFonts w:ascii="Arial" w:hAnsi="Arial" w:cs="Arial"/>
          <w:color w:val="000000"/>
          <w:sz w:val="18"/>
          <w:szCs w:val="18"/>
          <w:lang w:val="es-EC"/>
        </w:rPr>
      </w:pPr>
      <w:r>
        <w:rPr>
          <w:rFonts w:ascii="Arial" w:hAnsi="Arial" w:cs="Arial"/>
          <w:noProof/>
          <w:color w:val="000000"/>
          <w:sz w:val="18"/>
          <w:szCs w:val="18"/>
        </w:rPr>
        <w:pict>
          <v:shape id="Cuadro de texto 131" o:spid="_x0000_s1068" type="#_x0000_t202" style="position:absolute;margin-left:50.85pt;margin-top:.7pt;width:356.65pt;height:25.1pt;z-index:2516387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" fillcolor="white [3201]" strokecolor="white [3212]" strokeweight=".5pt">
            <v:path arrowok="t"/>
            <v:textbox>
              <w:txbxContent>
                <w:p w:rsidR="00905EE0" w:rsidRPr="00D9016C" w:rsidRDefault="00905EE0" w:rsidP="00201808">
                  <w:pPr>
                    <w:spacing w:line="240" w:lineRule="auto"/>
                    <w:rPr>
                      <w:rFonts w:ascii="Arial" w:hAnsi="Arial" w:cs="Arial"/>
                      <w:b/>
                      <w:i/>
                      <w:sz w:val="18"/>
                    </w:rPr>
                  </w:pPr>
                  <w:r w:rsidRPr="00D9016C">
                    <w:rPr>
                      <w:rFonts w:ascii="Arial" w:hAnsi="Arial" w:cs="Arial"/>
                      <w:b/>
                      <w:i/>
                      <w:sz w:val="18"/>
                    </w:rPr>
                    <w:t>Fuente: SPSS                                           Elaborado por: M. Sánchez; F. Cuenca</w:t>
                  </w:r>
                </w:p>
              </w:txbxContent>
            </v:textbox>
          </v:shape>
        </w:pict>
      </w:r>
    </w:p>
    <w:p w:rsidR="00201808" w:rsidRDefault="00201808" w:rsidP="0039729D">
      <w:pPr>
        <w:tabs>
          <w:tab w:val="center" w:pos="3758"/>
        </w:tabs>
        <w:autoSpaceDE w:val="0"/>
        <w:autoSpaceDN w:val="0"/>
        <w:adjustRightInd w:val="0"/>
        <w:spacing w:after="0" w:line="240" w:lineRule="auto"/>
        <w:ind w:right="-568"/>
        <w:rPr>
          <w:rFonts w:ascii="Arial" w:hAnsi="Arial" w:cs="Arial"/>
          <w:b/>
          <w:bCs/>
          <w:color w:val="000000"/>
          <w:sz w:val="18"/>
          <w:szCs w:val="18"/>
          <w:lang w:val="es-EC"/>
        </w:rPr>
      </w:pPr>
    </w:p>
    <w:p w:rsidR="00201808" w:rsidRDefault="00201808" w:rsidP="00201808">
      <w:pPr>
        <w:tabs>
          <w:tab w:val="center" w:pos="3758"/>
        </w:tabs>
        <w:autoSpaceDE w:val="0"/>
        <w:autoSpaceDN w:val="0"/>
        <w:adjustRightInd w:val="0"/>
        <w:spacing w:after="0" w:line="240" w:lineRule="auto"/>
        <w:rPr>
          <w:rFonts w:ascii="Arial" w:hAnsi="Arial" w:cs="Arial"/>
          <w:b/>
          <w:bCs/>
          <w:color w:val="000000"/>
          <w:sz w:val="18"/>
          <w:szCs w:val="18"/>
          <w:lang w:val="es-EC"/>
        </w:rPr>
      </w:pPr>
    </w:p>
    <w:p w:rsidR="00201808" w:rsidRDefault="00201808" w:rsidP="00201808">
      <w:pPr>
        <w:autoSpaceDE w:val="0"/>
        <w:autoSpaceDN w:val="0"/>
        <w:adjustRightInd w:val="0"/>
        <w:spacing w:after="0" w:line="240" w:lineRule="auto"/>
        <w:rPr>
          <w:rFonts w:ascii="Arial" w:hAnsi="Arial" w:cs="Arial"/>
          <w:color w:val="000000"/>
          <w:sz w:val="18"/>
          <w:szCs w:val="18"/>
          <w:lang w:val="es-EC"/>
        </w:rPr>
      </w:pPr>
    </w:p>
    <w:p w:rsidR="00201808" w:rsidRDefault="00F211D4" w:rsidP="00201808">
      <w:pPr>
        <w:autoSpaceDE w:val="0"/>
        <w:autoSpaceDN w:val="0"/>
        <w:adjustRightInd w:val="0"/>
        <w:spacing w:after="0" w:line="240" w:lineRule="auto"/>
        <w:rPr>
          <w:rFonts w:ascii="Arial" w:hAnsi="Arial" w:cs="Arial"/>
          <w:color w:val="000000"/>
          <w:sz w:val="18"/>
          <w:szCs w:val="18"/>
          <w:lang w:val="es-EC"/>
        </w:rPr>
      </w:pPr>
      <w:r w:rsidRPr="00F211D4">
        <w:rPr>
          <w:rFonts w:ascii="Arial" w:hAnsi="Arial" w:cs="Arial"/>
          <w:b/>
          <w:noProof/>
          <w:sz w:val="24"/>
          <w:szCs w:val="24"/>
        </w:rPr>
        <w:pict>
          <v:shape id="Cuadro de texto 130" o:spid="_x0000_s1070" type="#_x0000_t202" style="position:absolute;margin-left:140.95pt;margin-top:2.95pt;width:148.2pt;height:20.9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" fillcolor="white [3212]" strokecolor="white [3212]">
            <v:textbox>
              <w:txbxContent>
                <w:p w:rsidR="00905EE0" w:rsidRPr="00D9016C" w:rsidRDefault="00905EE0" w:rsidP="00201808">
                  <w:pPr>
                    <w:jc w:val="center"/>
                    <w:rPr>
                      <w:rFonts w:ascii="Arial" w:hAnsi="Arial" w:cs="Arial"/>
                      <w:b/>
                      <w:i/>
                      <w:sz w:val="18"/>
                    </w:rPr>
                  </w:pPr>
                  <w:r w:rsidRPr="00D9016C">
                    <w:rPr>
                      <w:rFonts w:ascii="Arial" w:hAnsi="Arial" w:cs="Arial"/>
                      <w:b/>
                      <w:i/>
                      <w:sz w:val="18"/>
                    </w:rPr>
                    <w:t>Gr</w:t>
                  </w:r>
                  <w:r w:rsidR="009C0439">
                    <w:rPr>
                      <w:rFonts w:ascii="Arial" w:hAnsi="Arial" w:cs="Arial"/>
                      <w:b/>
                      <w:i/>
                      <w:sz w:val="18"/>
                    </w:rPr>
                    <w:t>á</w:t>
                  </w:r>
                  <w:r w:rsidRPr="00D9016C">
                    <w:rPr>
                      <w:rFonts w:ascii="Arial" w:hAnsi="Arial" w:cs="Arial"/>
                      <w:b/>
                      <w:i/>
                      <w:sz w:val="18"/>
                    </w:rPr>
                    <w:t>fico No. 2.14</w:t>
                  </w:r>
                </w:p>
              </w:txbxContent>
            </v:textbox>
          </v:shape>
        </w:pict>
      </w:r>
    </w:p>
    <w:p w:rsidR="00201808" w:rsidRDefault="00201808" w:rsidP="00201808">
      <w:pPr>
        <w:autoSpaceDE w:val="0"/>
        <w:autoSpaceDN w:val="0"/>
        <w:adjustRightInd w:val="0"/>
        <w:spacing w:after="0" w:line="240" w:lineRule="auto"/>
        <w:rPr>
          <w:rFonts w:ascii="Arial" w:hAnsi="Arial" w:cs="Arial"/>
          <w:color w:val="000000"/>
          <w:sz w:val="18"/>
          <w:szCs w:val="18"/>
          <w:lang w:val="es-EC"/>
        </w:rPr>
      </w:pPr>
    </w:p>
    <w:p w:rsidR="00201808" w:rsidRDefault="00D9016C" w:rsidP="00201808">
      <w:pPr>
        <w:autoSpaceDE w:val="0"/>
        <w:autoSpaceDN w:val="0"/>
        <w:adjustRightInd w:val="0"/>
        <w:spacing w:after="0" w:line="240" w:lineRule="auto"/>
        <w:rPr>
          <w:rFonts w:ascii="Arial" w:hAnsi="Arial" w:cs="Arial"/>
          <w:color w:val="000000"/>
          <w:sz w:val="18"/>
          <w:szCs w:val="18"/>
          <w:lang w:val="es-EC"/>
        </w:rPr>
      </w:pPr>
      <w:r>
        <w:rPr>
          <w:rFonts w:ascii="Arial" w:hAnsi="Arial" w:cs="Arial"/>
          <w:b/>
          <w:noProof/>
          <w:sz w:val="24"/>
          <w:szCs w:val="24"/>
        </w:rPr>
        <w:drawing>
          <wp:anchor distT="0" distB="0" distL="114300" distR="114300" simplePos="0" relativeHeight="251456512" behindDoc="0" locked="0" layoutInCell="1" allowOverlap="1">
            <wp:simplePos x="0" y="0"/>
            <wp:positionH relativeFrom="column">
              <wp:posOffset>1074420</wp:posOffset>
            </wp:positionH>
            <wp:positionV relativeFrom="paragraph">
              <wp:posOffset>59055</wp:posOffset>
            </wp:positionV>
            <wp:extent cx="3213735" cy="2466975"/>
            <wp:effectExtent l="19050" t="0" r="5715" b="0"/>
            <wp:wrapSquare wrapText="bothSides"/>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srcRect/>
                    <a:stretch>
                      <a:fillRect/>
                    </a:stretch>
                  </pic:blipFill>
                  <pic:spPr bwMode="auto">
                    <a:xfrm>
                      <a:off x="0" y="0"/>
                      <a:ext cx="3213735" cy="2466975"/>
                    </a:xfrm>
                    <a:prstGeom prst="rect">
                      <a:avLst/>
                    </a:prstGeom>
                    <a:noFill/>
                    <a:ln w="9525">
                      <a:noFill/>
                      <a:miter lim="800000"/>
                      <a:headEnd/>
                      <a:tailEnd/>
                    </a:ln>
                  </pic:spPr>
                </pic:pic>
              </a:graphicData>
            </a:graphic>
          </wp:anchor>
        </w:drawing>
      </w:r>
      <w:r w:rsidR="00F211D4" w:rsidRPr="00F211D4">
        <w:rPr>
          <w:rFonts w:ascii="Arial" w:hAnsi="Arial" w:cs="Arial"/>
          <w:b/>
          <w:noProof/>
          <w:sz w:val="24"/>
          <w:szCs w:val="24"/>
        </w:rPr>
        <w:pict>
          <v:shape id="Cuadro de texto 3081" o:spid="_x0000_s1069" type="#_x0000_t202" style="position:absolute;margin-left:-352.5pt;margin-top:3.2pt;width:321.75pt;height:18.75pt;z-index:251626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" strokecolor="white [3212]">
            <v:textbox>
              <w:txbxContent>
                <w:p w:rsidR="00905EE0" w:rsidRPr="0059643D" w:rsidRDefault="00905EE0" w:rsidP="00201808">
                  <w:pPr>
                    <w:jc w:val="center"/>
                    <w:rPr>
                      <w:rFonts w:ascii="Arial" w:hAnsi="Arial" w:cs="Arial"/>
                      <w:b/>
                      <w:sz w:val="24"/>
                      <w:lang w:val="es-EC"/>
                    </w:rPr>
                  </w:pPr>
                  <w:r w:rsidRPr="0059643D">
                    <w:rPr>
                      <w:rFonts w:ascii="Arial" w:hAnsi="Arial" w:cs="Arial"/>
                      <w:b/>
                      <w:sz w:val="24"/>
                      <w:lang w:val="es-EC"/>
                    </w:rPr>
                    <w:t>Sustitución de la bebida</w:t>
                  </w:r>
                </w:p>
              </w:txbxContent>
            </v:textbox>
          </v:shape>
        </w:pict>
      </w:r>
    </w:p>
    <w:p w:rsidR="00201808" w:rsidRDefault="00201808" w:rsidP="00201808">
      <w:pPr>
        <w:autoSpaceDE w:val="0"/>
        <w:autoSpaceDN w:val="0"/>
        <w:adjustRightInd w:val="0"/>
        <w:spacing w:after="0"/>
        <w:rPr>
          <w:rFonts w:ascii="Arial" w:hAnsi="Arial" w:cs="Arial"/>
          <w:b/>
          <w:sz w:val="24"/>
          <w:szCs w:val="24"/>
        </w:rPr>
      </w:pPr>
    </w:p>
    <w:p w:rsidR="00201808" w:rsidRPr="006847B9" w:rsidRDefault="00201808" w:rsidP="00201808">
      <w:pPr>
        <w:autoSpaceDE w:val="0"/>
        <w:autoSpaceDN w:val="0"/>
        <w:adjustRightInd w:val="0"/>
        <w:spacing w:after="0"/>
        <w:rPr>
          <w:rFonts w:ascii="Arial" w:hAnsi="Arial" w:cs="Arial"/>
          <w:b/>
          <w:sz w:val="24"/>
          <w:szCs w:val="24"/>
        </w:rPr>
      </w:pPr>
    </w:p>
    <w:p w:rsidR="00201808" w:rsidRDefault="00201808" w:rsidP="00201808">
      <w:pPr>
        <w:rPr>
          <w:rFonts w:ascii="Arial" w:hAnsi="Arial" w:cs="Arial"/>
          <w:sz w:val="32"/>
        </w:rPr>
      </w:pPr>
    </w:p>
    <w:p w:rsidR="00201808" w:rsidRPr="0059643D" w:rsidRDefault="00201808" w:rsidP="00201808">
      <w:pPr>
        <w:rPr>
          <w:rFonts w:ascii="Arial" w:hAnsi="Arial" w:cs="Arial"/>
          <w:sz w:val="32"/>
        </w:rPr>
      </w:pPr>
    </w:p>
    <w:p w:rsidR="00201808" w:rsidRDefault="00201808" w:rsidP="00201808">
      <w:pPr>
        <w:rPr>
          <w:rFonts w:ascii="Arial" w:hAnsi="Arial" w:cs="Arial"/>
          <w:sz w:val="32"/>
        </w:rPr>
      </w:pPr>
    </w:p>
    <w:p w:rsidR="00201808" w:rsidRDefault="00201808" w:rsidP="00201808">
      <w:pPr>
        <w:rPr>
          <w:rFonts w:ascii="Arial" w:hAnsi="Arial" w:cs="Arial"/>
          <w:sz w:val="32"/>
        </w:rPr>
      </w:pPr>
    </w:p>
    <w:p w:rsidR="00201808" w:rsidRDefault="00F211D4" w:rsidP="00201808">
      <w:pPr>
        <w:rPr>
          <w:rFonts w:ascii="Arial" w:hAnsi="Arial" w:cs="Arial"/>
          <w:sz w:val="32"/>
        </w:rPr>
      </w:pPr>
      <w:r>
        <w:rPr>
          <w:rFonts w:ascii="Arial" w:hAnsi="Arial" w:cs="Arial"/>
          <w:noProof/>
          <w:sz w:val="32"/>
        </w:rPr>
        <w:pict>
          <v:shape id="Cuadro de texto 129" o:spid="_x0000_s1071" type="#_x0000_t202" style="position:absolute;margin-left:59.9pt;margin-top:29.15pt;width:356.65pt;height:25.1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" fillcolor="white [3201]" strokecolor="white [3212]" strokeweight=".5pt">
            <v:path arrowok="t"/>
            <v:textbox>
              <w:txbxContent>
                <w:p w:rsidR="00905EE0" w:rsidRPr="00D9016C" w:rsidRDefault="00905EE0" w:rsidP="00201808">
                  <w:pPr>
                    <w:spacing w:line="240" w:lineRule="auto"/>
                    <w:rPr>
                      <w:rFonts w:ascii="Arial" w:hAnsi="Arial" w:cs="Arial"/>
                      <w:b/>
                      <w:i/>
                      <w:sz w:val="18"/>
                    </w:rPr>
                  </w:pPr>
                  <w:r w:rsidRPr="00D9016C">
                    <w:rPr>
                      <w:rFonts w:ascii="Arial" w:hAnsi="Arial" w:cs="Arial"/>
                      <w:b/>
                      <w:i/>
                      <w:sz w:val="18"/>
                    </w:rPr>
                    <w:t>Fuente: SPSS                                           Elaborado por: M. Sánchez; F. Cuenca</w:t>
                  </w:r>
                </w:p>
              </w:txbxContent>
            </v:textbox>
          </v:shape>
        </w:pict>
      </w:r>
    </w:p>
    <w:p w:rsidR="00201808" w:rsidRDefault="00201808" w:rsidP="00201808">
      <w:pPr>
        <w:rPr>
          <w:rFonts w:ascii="Arial" w:hAnsi="Arial" w:cs="Arial"/>
          <w:sz w:val="32"/>
        </w:rPr>
      </w:pPr>
    </w:p>
    <w:p w:rsidR="00201808" w:rsidRDefault="00201808" w:rsidP="00517B87">
      <w:pPr>
        <w:pStyle w:val="ListParagraph1"/>
        <w:spacing w:line="360" w:lineRule="auto"/>
        <w:ind w:left="0" w:firstLine="567"/>
        <w:jc w:val="both"/>
        <w:rPr>
          <w:rFonts w:ascii="Arial" w:hAnsi="Arial" w:cs="Arial"/>
          <w:sz w:val="24"/>
          <w:szCs w:val="20"/>
          <w:lang w:eastAsia="es-ES"/>
        </w:rPr>
      </w:pPr>
      <w:r>
        <w:rPr>
          <w:rFonts w:ascii="Arial" w:hAnsi="Arial" w:cs="Arial"/>
          <w:sz w:val="24"/>
          <w:szCs w:val="20"/>
          <w:lang w:eastAsia="es-ES"/>
        </w:rPr>
        <w:t>Conociendo de los beneficios por parte d</w:t>
      </w:r>
      <w:r w:rsidR="00332233">
        <w:rPr>
          <w:rFonts w:ascii="Arial" w:hAnsi="Arial" w:cs="Arial"/>
          <w:sz w:val="24"/>
          <w:szCs w:val="20"/>
          <w:lang w:eastAsia="es-ES"/>
        </w:rPr>
        <w:t>e las personas encuestadas un 67</w:t>
      </w:r>
      <w:r w:rsidRPr="0059643D">
        <w:rPr>
          <w:rFonts w:ascii="Arial" w:hAnsi="Arial" w:cs="Arial"/>
          <w:sz w:val="24"/>
          <w:szCs w:val="20"/>
          <w:lang w:eastAsia="es-ES"/>
        </w:rPr>
        <w:t>% estarían dispuestos a sustituirlo.</w:t>
      </w:r>
      <w:r>
        <w:rPr>
          <w:rFonts w:ascii="Arial" w:hAnsi="Arial" w:cs="Arial"/>
          <w:sz w:val="24"/>
          <w:szCs w:val="20"/>
          <w:lang w:eastAsia="es-ES"/>
        </w:rPr>
        <w:t xml:space="preserve"> Lo cual es una buena oportunidad para darnos a conocer y aprovechar esta parte del mercado</w:t>
      </w:r>
      <w:r w:rsidR="00332233">
        <w:rPr>
          <w:rFonts w:ascii="Arial" w:hAnsi="Arial" w:cs="Arial"/>
          <w:sz w:val="24"/>
          <w:szCs w:val="20"/>
          <w:lang w:eastAsia="es-ES"/>
        </w:rPr>
        <w:t xml:space="preserve"> la cual esperaría con buenas expectativas un producto mucho mejor para su salud a diferencia de los actuales</w:t>
      </w:r>
      <w:r>
        <w:rPr>
          <w:rFonts w:ascii="Arial" w:hAnsi="Arial" w:cs="Arial"/>
          <w:sz w:val="24"/>
          <w:szCs w:val="20"/>
          <w:lang w:eastAsia="es-ES"/>
        </w:rPr>
        <w:t>.</w:t>
      </w:r>
    </w:p>
    <w:p w:rsidR="00201808" w:rsidRPr="00541927" w:rsidRDefault="00201808" w:rsidP="00201808">
      <w:pPr>
        <w:pStyle w:val="ListParagraph1"/>
        <w:spacing w:line="360" w:lineRule="auto"/>
        <w:ind w:left="0"/>
        <w:jc w:val="both"/>
        <w:rPr>
          <w:rFonts w:ascii="Arial" w:hAnsi="Arial" w:cs="Arial"/>
          <w:sz w:val="24"/>
          <w:szCs w:val="20"/>
          <w:lang w:eastAsia="es-ES"/>
        </w:rPr>
      </w:pPr>
      <w:r w:rsidRPr="00034B1D">
        <w:rPr>
          <w:rFonts w:ascii="Arial" w:eastAsiaTheme="minorHAnsi" w:hAnsi="Arial" w:cs="Arial"/>
          <w:b/>
          <w:sz w:val="24"/>
          <w:szCs w:val="24"/>
        </w:rPr>
        <w:lastRenderedPageBreak/>
        <w:t>10.- Califique en un rango del 1 al 5 según la importancia de los factores que influirían  al momento de adquirir la bebida “</w:t>
      </w:r>
      <w:r w:rsidR="0029515D">
        <w:rPr>
          <w:rFonts w:ascii="Arial" w:eastAsiaTheme="minorHAnsi" w:hAnsi="Arial" w:cs="Arial"/>
          <w:b/>
          <w:sz w:val="24"/>
          <w:szCs w:val="24"/>
        </w:rPr>
        <w:t>Maximpulse</w:t>
      </w:r>
      <w:r w:rsidRPr="00034B1D">
        <w:rPr>
          <w:rFonts w:ascii="Arial" w:eastAsiaTheme="minorHAnsi" w:hAnsi="Arial" w:cs="Arial"/>
          <w:b/>
          <w:sz w:val="24"/>
          <w:szCs w:val="24"/>
        </w:rPr>
        <w:t xml:space="preserve">” </w:t>
      </w:r>
      <w:r w:rsidR="00DF0FA2" w:rsidRPr="00034B1D">
        <w:rPr>
          <w:rFonts w:ascii="Arial" w:eastAsiaTheme="minorHAnsi" w:hAnsi="Arial" w:cs="Arial"/>
          <w:b/>
          <w:sz w:val="24"/>
          <w:szCs w:val="24"/>
        </w:rPr>
        <w:t>(siendo</w:t>
      </w:r>
      <w:r w:rsidRPr="00034B1D">
        <w:rPr>
          <w:rFonts w:ascii="Arial" w:eastAsiaTheme="minorHAnsi" w:hAnsi="Arial" w:cs="Arial"/>
          <w:b/>
          <w:sz w:val="24"/>
          <w:szCs w:val="24"/>
        </w:rPr>
        <w:t xml:space="preserve"> el 1 el más importante)</w:t>
      </w:r>
    </w:p>
    <w:p w:rsidR="00201808" w:rsidRDefault="00F211D4" w:rsidP="00201808">
      <w:pPr>
        <w:pStyle w:val="Encabezado"/>
        <w:tabs>
          <w:tab w:val="clear" w:pos="4252"/>
          <w:tab w:val="clear" w:pos="8504"/>
        </w:tabs>
        <w:spacing w:after="0" w:line="360" w:lineRule="auto"/>
        <w:jc w:val="both"/>
        <w:rPr>
          <w:rFonts w:ascii="Arial" w:eastAsiaTheme="minorHAnsi" w:hAnsi="Arial" w:cs="Arial"/>
          <w:b/>
          <w:sz w:val="24"/>
          <w:szCs w:val="24"/>
        </w:rPr>
      </w:pPr>
      <w:r>
        <w:rPr>
          <w:rFonts w:ascii="Arial" w:eastAsiaTheme="minorHAnsi" w:hAnsi="Arial" w:cs="Arial"/>
          <w:b/>
          <w:noProof/>
          <w:sz w:val="24"/>
          <w:szCs w:val="24"/>
        </w:rPr>
        <w:pict>
          <v:shape id="Cuadro de texto 128" o:spid="_x0000_s1072" type="#_x0000_t202" style="position:absolute;left:0;text-align:left;margin-left:148pt;margin-top:16.4pt;width:148.2pt;height:20.9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" fillcolor="white [3212]" strokecolor="white [3212]">
            <v:textbox>
              <w:txbxContent>
                <w:p w:rsidR="00905EE0" w:rsidRPr="004C5C9F" w:rsidRDefault="00905EE0" w:rsidP="00201808">
                  <w:pPr>
                    <w:jc w:val="center"/>
                    <w:rPr>
                      <w:rFonts w:ascii="Arial" w:hAnsi="Arial" w:cs="Arial"/>
                      <w:b/>
                      <w:i/>
                      <w:sz w:val="18"/>
                    </w:rPr>
                  </w:pPr>
                  <w:r w:rsidRPr="004C5C9F">
                    <w:rPr>
                      <w:rFonts w:ascii="Arial" w:hAnsi="Arial" w:cs="Arial"/>
                      <w:b/>
                      <w:i/>
                      <w:sz w:val="18"/>
                    </w:rPr>
                    <w:t>Tabla No. 2.13</w:t>
                  </w:r>
                </w:p>
              </w:txbxContent>
            </v:textbox>
          </v:shape>
        </w:pict>
      </w:r>
    </w:p>
    <w:p w:rsidR="00201808" w:rsidRDefault="00201808" w:rsidP="00201808">
      <w:pPr>
        <w:pStyle w:val="Encabezado"/>
        <w:tabs>
          <w:tab w:val="clear" w:pos="4252"/>
          <w:tab w:val="clear" w:pos="8504"/>
        </w:tabs>
        <w:spacing w:after="0" w:line="360" w:lineRule="auto"/>
        <w:jc w:val="both"/>
        <w:rPr>
          <w:rFonts w:ascii="Arial" w:eastAsiaTheme="minorHAnsi" w:hAnsi="Arial" w:cs="Arial"/>
          <w:b/>
          <w:sz w:val="24"/>
          <w:szCs w:val="24"/>
        </w:rPr>
      </w:pPr>
    </w:p>
    <w:tbl>
      <w:tblPr>
        <w:tblW w:w="7725" w:type="dxa"/>
        <w:tblInd w:w="494" w:type="dxa"/>
        <w:tblCellMar>
          <w:left w:w="70" w:type="dxa"/>
          <w:right w:w="70" w:type="dxa"/>
        </w:tblCellMar>
        <w:tblLook w:val="04A0"/>
      </w:tblPr>
      <w:tblGrid>
        <w:gridCol w:w="1491"/>
        <w:gridCol w:w="1275"/>
        <w:gridCol w:w="1276"/>
        <w:gridCol w:w="1131"/>
        <w:gridCol w:w="1276"/>
        <w:gridCol w:w="1276"/>
      </w:tblGrid>
      <w:tr w:rsidR="00201808" w:rsidRPr="000B5C0B" w:rsidTr="004C5C9F">
        <w:trPr>
          <w:trHeight w:val="308"/>
        </w:trPr>
        <w:tc>
          <w:tcPr>
            <w:tcW w:w="149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201808" w:rsidRPr="000B5C0B" w:rsidRDefault="00201808" w:rsidP="00201808">
            <w:pPr>
              <w:spacing w:after="0" w:line="240" w:lineRule="auto"/>
              <w:rPr>
                <w:rFonts w:ascii="Calibri" w:eastAsia="Times New Roman" w:hAnsi="Calibri" w:cs="Calibri"/>
                <w:color w:val="000000"/>
              </w:rPr>
            </w:pPr>
            <w:r w:rsidRPr="000B5C0B">
              <w:rPr>
                <w:rFonts w:ascii="Calibri" w:eastAsia="Times New Roman" w:hAnsi="Calibri" w:cs="Calibri"/>
                <w:color w:val="000000"/>
              </w:rPr>
              <w:t> </w:t>
            </w:r>
          </w:p>
        </w:tc>
        <w:tc>
          <w:tcPr>
            <w:tcW w:w="1275" w:type="dxa"/>
            <w:tcBorders>
              <w:top w:val="single" w:sz="8" w:space="0" w:color="auto"/>
              <w:left w:val="nil"/>
              <w:bottom w:val="single" w:sz="4" w:space="0" w:color="auto"/>
              <w:right w:val="single" w:sz="4" w:space="0" w:color="auto"/>
            </w:tcBorders>
            <w:shd w:val="clear" w:color="auto" w:fill="auto"/>
            <w:noWrap/>
            <w:vAlign w:val="bottom"/>
            <w:hideMark/>
          </w:tcPr>
          <w:p w:rsidR="00201808" w:rsidRPr="004C5C9F" w:rsidRDefault="00201808" w:rsidP="00201808">
            <w:pPr>
              <w:spacing w:after="0" w:line="240" w:lineRule="auto"/>
              <w:jc w:val="center"/>
              <w:rPr>
                <w:rFonts w:ascii="Calibri" w:eastAsia="Times New Roman" w:hAnsi="Calibri" w:cs="Calibri"/>
                <w:b/>
                <w:bCs/>
                <w:color w:val="000000"/>
                <w:sz w:val="20"/>
              </w:rPr>
            </w:pPr>
            <w:r w:rsidRPr="004C5C9F">
              <w:rPr>
                <w:rFonts w:ascii="Calibri" w:eastAsia="Times New Roman" w:hAnsi="Calibri" w:cs="Calibri"/>
                <w:b/>
                <w:bCs/>
                <w:color w:val="000000"/>
                <w:sz w:val="20"/>
              </w:rPr>
              <w:t>Nada importante</w:t>
            </w:r>
          </w:p>
        </w:tc>
        <w:tc>
          <w:tcPr>
            <w:tcW w:w="1276" w:type="dxa"/>
            <w:tcBorders>
              <w:top w:val="single" w:sz="8" w:space="0" w:color="auto"/>
              <w:left w:val="nil"/>
              <w:bottom w:val="single" w:sz="4" w:space="0" w:color="auto"/>
              <w:right w:val="single" w:sz="4" w:space="0" w:color="auto"/>
            </w:tcBorders>
            <w:shd w:val="clear" w:color="auto" w:fill="auto"/>
            <w:noWrap/>
            <w:vAlign w:val="bottom"/>
            <w:hideMark/>
          </w:tcPr>
          <w:p w:rsidR="00201808" w:rsidRPr="004C5C9F" w:rsidRDefault="00201808" w:rsidP="00201808">
            <w:pPr>
              <w:spacing w:after="0" w:line="240" w:lineRule="auto"/>
              <w:jc w:val="center"/>
              <w:rPr>
                <w:rFonts w:ascii="Calibri" w:eastAsia="Times New Roman" w:hAnsi="Calibri" w:cs="Calibri"/>
                <w:b/>
                <w:bCs/>
                <w:color w:val="000000"/>
                <w:sz w:val="20"/>
              </w:rPr>
            </w:pPr>
            <w:r w:rsidRPr="004C5C9F">
              <w:rPr>
                <w:rFonts w:ascii="Calibri" w:eastAsia="Times New Roman" w:hAnsi="Calibri" w:cs="Calibri"/>
                <w:b/>
                <w:bCs/>
                <w:color w:val="000000"/>
                <w:sz w:val="20"/>
              </w:rPr>
              <w:t>Poco importante</w:t>
            </w:r>
          </w:p>
        </w:tc>
        <w:tc>
          <w:tcPr>
            <w:tcW w:w="1131" w:type="dxa"/>
            <w:tcBorders>
              <w:top w:val="single" w:sz="8" w:space="0" w:color="auto"/>
              <w:left w:val="nil"/>
              <w:bottom w:val="single" w:sz="4" w:space="0" w:color="auto"/>
              <w:right w:val="single" w:sz="4" w:space="0" w:color="auto"/>
            </w:tcBorders>
            <w:shd w:val="clear" w:color="auto" w:fill="auto"/>
            <w:noWrap/>
            <w:vAlign w:val="bottom"/>
            <w:hideMark/>
          </w:tcPr>
          <w:p w:rsidR="00201808" w:rsidRPr="004C5C9F" w:rsidRDefault="00201808" w:rsidP="00201808">
            <w:pPr>
              <w:spacing w:after="0" w:line="240" w:lineRule="auto"/>
              <w:jc w:val="center"/>
              <w:rPr>
                <w:rFonts w:ascii="Calibri" w:eastAsia="Times New Roman" w:hAnsi="Calibri" w:cs="Calibri"/>
                <w:b/>
                <w:bCs/>
                <w:color w:val="000000"/>
                <w:sz w:val="20"/>
              </w:rPr>
            </w:pPr>
            <w:r w:rsidRPr="004C5C9F">
              <w:rPr>
                <w:rFonts w:ascii="Calibri" w:eastAsia="Times New Roman" w:hAnsi="Calibri" w:cs="Calibri"/>
                <w:b/>
                <w:bCs/>
                <w:color w:val="000000"/>
                <w:sz w:val="20"/>
              </w:rPr>
              <w:t>Indiferente</w:t>
            </w:r>
          </w:p>
        </w:tc>
        <w:tc>
          <w:tcPr>
            <w:tcW w:w="1276" w:type="dxa"/>
            <w:tcBorders>
              <w:top w:val="single" w:sz="8" w:space="0" w:color="auto"/>
              <w:left w:val="nil"/>
              <w:bottom w:val="single" w:sz="4" w:space="0" w:color="auto"/>
              <w:right w:val="single" w:sz="4" w:space="0" w:color="auto"/>
            </w:tcBorders>
            <w:shd w:val="clear" w:color="auto" w:fill="auto"/>
            <w:noWrap/>
            <w:vAlign w:val="bottom"/>
            <w:hideMark/>
          </w:tcPr>
          <w:p w:rsidR="00201808" w:rsidRPr="004C5C9F" w:rsidRDefault="00201808" w:rsidP="00201808">
            <w:pPr>
              <w:spacing w:after="0" w:line="240" w:lineRule="auto"/>
              <w:jc w:val="center"/>
              <w:rPr>
                <w:rFonts w:ascii="Calibri" w:eastAsia="Times New Roman" w:hAnsi="Calibri" w:cs="Calibri"/>
                <w:b/>
                <w:bCs/>
                <w:color w:val="000000"/>
                <w:sz w:val="20"/>
              </w:rPr>
            </w:pPr>
            <w:r w:rsidRPr="004C5C9F">
              <w:rPr>
                <w:rFonts w:ascii="Calibri" w:eastAsia="Times New Roman" w:hAnsi="Calibri" w:cs="Calibri"/>
                <w:b/>
                <w:bCs/>
                <w:color w:val="000000"/>
                <w:sz w:val="20"/>
              </w:rPr>
              <w:t>Importante</w:t>
            </w:r>
          </w:p>
        </w:tc>
        <w:tc>
          <w:tcPr>
            <w:tcW w:w="1276" w:type="dxa"/>
            <w:tcBorders>
              <w:top w:val="single" w:sz="8" w:space="0" w:color="auto"/>
              <w:left w:val="nil"/>
              <w:bottom w:val="single" w:sz="4" w:space="0" w:color="auto"/>
              <w:right w:val="single" w:sz="8" w:space="0" w:color="auto"/>
            </w:tcBorders>
            <w:shd w:val="clear" w:color="auto" w:fill="auto"/>
            <w:noWrap/>
            <w:vAlign w:val="bottom"/>
            <w:hideMark/>
          </w:tcPr>
          <w:p w:rsidR="00201808" w:rsidRPr="004C5C9F" w:rsidRDefault="00201808" w:rsidP="00201808">
            <w:pPr>
              <w:spacing w:after="0" w:line="240" w:lineRule="auto"/>
              <w:jc w:val="center"/>
              <w:rPr>
                <w:rFonts w:ascii="Calibri" w:eastAsia="Times New Roman" w:hAnsi="Calibri" w:cs="Calibri"/>
                <w:b/>
                <w:bCs/>
                <w:color w:val="000000"/>
                <w:sz w:val="20"/>
              </w:rPr>
            </w:pPr>
            <w:r w:rsidRPr="004C5C9F">
              <w:rPr>
                <w:rFonts w:ascii="Calibri" w:eastAsia="Times New Roman" w:hAnsi="Calibri" w:cs="Calibri"/>
                <w:b/>
                <w:bCs/>
                <w:color w:val="000000"/>
                <w:sz w:val="20"/>
              </w:rPr>
              <w:t>Muy importante</w:t>
            </w:r>
          </w:p>
        </w:tc>
      </w:tr>
      <w:tr w:rsidR="00201808" w:rsidRPr="000B5C0B" w:rsidTr="004C5C9F">
        <w:trPr>
          <w:trHeight w:val="308"/>
        </w:trPr>
        <w:tc>
          <w:tcPr>
            <w:tcW w:w="1491" w:type="dxa"/>
            <w:tcBorders>
              <w:top w:val="nil"/>
              <w:left w:val="single" w:sz="8" w:space="0" w:color="auto"/>
              <w:bottom w:val="single" w:sz="4" w:space="0" w:color="auto"/>
              <w:right w:val="single" w:sz="4" w:space="0" w:color="auto"/>
            </w:tcBorders>
            <w:shd w:val="clear" w:color="auto" w:fill="auto"/>
            <w:noWrap/>
            <w:vAlign w:val="center"/>
            <w:hideMark/>
          </w:tcPr>
          <w:p w:rsidR="00201808" w:rsidRPr="000B5C0B" w:rsidRDefault="00201808" w:rsidP="00201808">
            <w:pPr>
              <w:spacing w:after="0" w:line="240" w:lineRule="auto"/>
              <w:rPr>
                <w:rFonts w:ascii="Calibri" w:eastAsia="Times New Roman" w:hAnsi="Calibri" w:cs="Calibri"/>
                <w:b/>
                <w:bCs/>
                <w:color w:val="000000"/>
                <w:sz w:val="20"/>
                <w:szCs w:val="20"/>
              </w:rPr>
            </w:pPr>
            <w:r w:rsidRPr="000B5C0B">
              <w:rPr>
                <w:rFonts w:ascii="Calibri" w:eastAsia="Times New Roman" w:hAnsi="Calibri" w:cs="Calibri"/>
                <w:b/>
                <w:bCs/>
                <w:color w:val="000000"/>
                <w:sz w:val="20"/>
                <w:szCs w:val="20"/>
              </w:rPr>
              <w:t>Curiosidad</w:t>
            </w:r>
          </w:p>
        </w:tc>
        <w:tc>
          <w:tcPr>
            <w:tcW w:w="1275" w:type="dxa"/>
            <w:tcBorders>
              <w:top w:val="nil"/>
              <w:left w:val="nil"/>
              <w:bottom w:val="single" w:sz="4" w:space="0" w:color="auto"/>
              <w:right w:val="single" w:sz="4" w:space="0" w:color="auto"/>
            </w:tcBorders>
            <w:shd w:val="clear" w:color="auto" w:fill="auto"/>
            <w:noWrap/>
            <w:vAlign w:val="bottom"/>
            <w:hideMark/>
          </w:tcPr>
          <w:p w:rsidR="00201808" w:rsidRPr="000B5C0B" w:rsidRDefault="00201808" w:rsidP="00201808">
            <w:pPr>
              <w:spacing w:after="0" w:line="240" w:lineRule="auto"/>
              <w:jc w:val="right"/>
              <w:rPr>
                <w:rFonts w:ascii="Calibri" w:eastAsia="Times New Roman" w:hAnsi="Calibri" w:cs="Calibri"/>
                <w:color w:val="000000"/>
              </w:rPr>
            </w:pPr>
            <w:r w:rsidRPr="000B5C0B">
              <w:rPr>
                <w:rFonts w:ascii="Calibri" w:eastAsia="Times New Roman" w:hAnsi="Calibri" w:cs="Calibri"/>
                <w:color w:val="000000"/>
              </w:rPr>
              <w:t>12%</w:t>
            </w:r>
          </w:p>
        </w:tc>
        <w:tc>
          <w:tcPr>
            <w:tcW w:w="1276" w:type="dxa"/>
            <w:tcBorders>
              <w:top w:val="nil"/>
              <w:left w:val="nil"/>
              <w:bottom w:val="single" w:sz="4" w:space="0" w:color="auto"/>
              <w:right w:val="single" w:sz="4" w:space="0" w:color="auto"/>
            </w:tcBorders>
            <w:shd w:val="clear" w:color="auto" w:fill="auto"/>
            <w:noWrap/>
            <w:vAlign w:val="bottom"/>
            <w:hideMark/>
          </w:tcPr>
          <w:p w:rsidR="00201808" w:rsidRPr="000B5C0B" w:rsidRDefault="00201808" w:rsidP="00201808">
            <w:pPr>
              <w:spacing w:after="0" w:line="240" w:lineRule="auto"/>
              <w:jc w:val="right"/>
              <w:rPr>
                <w:rFonts w:ascii="Calibri" w:eastAsia="Times New Roman" w:hAnsi="Calibri" w:cs="Calibri"/>
                <w:color w:val="000000"/>
              </w:rPr>
            </w:pPr>
            <w:r w:rsidRPr="000B5C0B">
              <w:rPr>
                <w:rFonts w:ascii="Calibri" w:eastAsia="Times New Roman" w:hAnsi="Calibri" w:cs="Calibri"/>
                <w:color w:val="000000"/>
              </w:rPr>
              <w:t>14%</w:t>
            </w:r>
          </w:p>
        </w:tc>
        <w:tc>
          <w:tcPr>
            <w:tcW w:w="1131" w:type="dxa"/>
            <w:tcBorders>
              <w:top w:val="nil"/>
              <w:left w:val="nil"/>
              <w:bottom w:val="single" w:sz="4" w:space="0" w:color="auto"/>
              <w:right w:val="single" w:sz="4" w:space="0" w:color="auto"/>
            </w:tcBorders>
            <w:shd w:val="clear" w:color="auto" w:fill="auto"/>
            <w:noWrap/>
            <w:vAlign w:val="bottom"/>
            <w:hideMark/>
          </w:tcPr>
          <w:p w:rsidR="00201808" w:rsidRPr="000B5C0B" w:rsidRDefault="00201808" w:rsidP="00201808">
            <w:pPr>
              <w:spacing w:after="0" w:line="240" w:lineRule="auto"/>
              <w:jc w:val="right"/>
              <w:rPr>
                <w:rFonts w:ascii="Calibri" w:eastAsia="Times New Roman" w:hAnsi="Calibri" w:cs="Calibri"/>
                <w:color w:val="000000"/>
              </w:rPr>
            </w:pPr>
            <w:r w:rsidRPr="000B5C0B">
              <w:rPr>
                <w:rFonts w:ascii="Calibri" w:eastAsia="Times New Roman" w:hAnsi="Calibri" w:cs="Calibri"/>
                <w:color w:val="000000"/>
              </w:rPr>
              <w:t>15%</w:t>
            </w:r>
          </w:p>
        </w:tc>
        <w:tc>
          <w:tcPr>
            <w:tcW w:w="1276" w:type="dxa"/>
            <w:tcBorders>
              <w:top w:val="nil"/>
              <w:left w:val="nil"/>
              <w:bottom w:val="single" w:sz="4" w:space="0" w:color="auto"/>
              <w:right w:val="single" w:sz="4" w:space="0" w:color="auto"/>
            </w:tcBorders>
            <w:shd w:val="clear" w:color="auto" w:fill="auto"/>
            <w:noWrap/>
            <w:vAlign w:val="bottom"/>
            <w:hideMark/>
          </w:tcPr>
          <w:p w:rsidR="00201808" w:rsidRPr="000B5C0B" w:rsidRDefault="00201808" w:rsidP="00201808">
            <w:pPr>
              <w:spacing w:after="0" w:line="240" w:lineRule="auto"/>
              <w:jc w:val="right"/>
              <w:rPr>
                <w:rFonts w:ascii="Calibri" w:eastAsia="Times New Roman" w:hAnsi="Calibri" w:cs="Calibri"/>
                <w:color w:val="000000"/>
              </w:rPr>
            </w:pPr>
            <w:r w:rsidRPr="000B5C0B">
              <w:rPr>
                <w:rFonts w:ascii="Calibri" w:eastAsia="Times New Roman" w:hAnsi="Calibri" w:cs="Calibri"/>
                <w:color w:val="000000"/>
              </w:rPr>
              <w:t>40%</w:t>
            </w:r>
          </w:p>
        </w:tc>
        <w:tc>
          <w:tcPr>
            <w:tcW w:w="1276" w:type="dxa"/>
            <w:tcBorders>
              <w:top w:val="nil"/>
              <w:left w:val="nil"/>
              <w:bottom w:val="single" w:sz="4" w:space="0" w:color="auto"/>
              <w:right w:val="single" w:sz="8" w:space="0" w:color="auto"/>
            </w:tcBorders>
            <w:shd w:val="clear" w:color="auto" w:fill="auto"/>
            <w:noWrap/>
            <w:vAlign w:val="bottom"/>
            <w:hideMark/>
          </w:tcPr>
          <w:p w:rsidR="00201808" w:rsidRPr="000B5C0B" w:rsidRDefault="00201808" w:rsidP="00201808">
            <w:pPr>
              <w:spacing w:after="0" w:line="240" w:lineRule="auto"/>
              <w:jc w:val="right"/>
              <w:rPr>
                <w:rFonts w:ascii="Calibri" w:eastAsia="Times New Roman" w:hAnsi="Calibri" w:cs="Calibri"/>
                <w:color w:val="000000"/>
              </w:rPr>
            </w:pPr>
            <w:r w:rsidRPr="000B5C0B">
              <w:rPr>
                <w:rFonts w:ascii="Calibri" w:eastAsia="Times New Roman" w:hAnsi="Calibri" w:cs="Calibri"/>
                <w:color w:val="000000"/>
              </w:rPr>
              <w:t>19%</w:t>
            </w:r>
          </w:p>
        </w:tc>
      </w:tr>
      <w:tr w:rsidR="00201808" w:rsidRPr="000B5C0B" w:rsidTr="004C5C9F">
        <w:trPr>
          <w:trHeight w:val="308"/>
        </w:trPr>
        <w:tc>
          <w:tcPr>
            <w:tcW w:w="1491" w:type="dxa"/>
            <w:tcBorders>
              <w:top w:val="nil"/>
              <w:left w:val="single" w:sz="8" w:space="0" w:color="auto"/>
              <w:bottom w:val="single" w:sz="4" w:space="0" w:color="auto"/>
              <w:right w:val="single" w:sz="4" w:space="0" w:color="auto"/>
            </w:tcBorders>
            <w:shd w:val="clear" w:color="auto" w:fill="auto"/>
            <w:noWrap/>
            <w:vAlign w:val="center"/>
            <w:hideMark/>
          </w:tcPr>
          <w:p w:rsidR="00201808" w:rsidRPr="000B5C0B" w:rsidRDefault="00201808" w:rsidP="00201808">
            <w:pPr>
              <w:spacing w:after="0" w:line="240" w:lineRule="auto"/>
              <w:rPr>
                <w:rFonts w:ascii="Calibri" w:eastAsia="Times New Roman" w:hAnsi="Calibri" w:cs="Calibri"/>
                <w:b/>
                <w:bCs/>
                <w:color w:val="000000"/>
                <w:sz w:val="20"/>
                <w:szCs w:val="20"/>
              </w:rPr>
            </w:pPr>
            <w:r w:rsidRPr="000B5C0B">
              <w:rPr>
                <w:rFonts w:ascii="Calibri" w:eastAsia="Times New Roman" w:hAnsi="Calibri" w:cs="Calibri"/>
                <w:b/>
                <w:bCs/>
                <w:color w:val="000000"/>
                <w:sz w:val="20"/>
                <w:szCs w:val="20"/>
              </w:rPr>
              <w:t>Sabor o color de la bebida</w:t>
            </w:r>
          </w:p>
        </w:tc>
        <w:tc>
          <w:tcPr>
            <w:tcW w:w="1275" w:type="dxa"/>
            <w:tcBorders>
              <w:top w:val="nil"/>
              <w:left w:val="nil"/>
              <w:bottom w:val="single" w:sz="4" w:space="0" w:color="auto"/>
              <w:right w:val="single" w:sz="4" w:space="0" w:color="auto"/>
            </w:tcBorders>
            <w:shd w:val="clear" w:color="auto" w:fill="auto"/>
            <w:noWrap/>
            <w:vAlign w:val="bottom"/>
            <w:hideMark/>
          </w:tcPr>
          <w:p w:rsidR="00201808" w:rsidRPr="000B5C0B" w:rsidRDefault="00201808" w:rsidP="00201808">
            <w:pPr>
              <w:spacing w:after="0" w:line="240" w:lineRule="auto"/>
              <w:jc w:val="right"/>
              <w:rPr>
                <w:rFonts w:ascii="Calibri" w:eastAsia="Times New Roman" w:hAnsi="Calibri" w:cs="Calibri"/>
                <w:color w:val="000000"/>
              </w:rPr>
            </w:pPr>
            <w:r w:rsidRPr="000B5C0B">
              <w:rPr>
                <w:rFonts w:ascii="Calibri" w:eastAsia="Times New Roman" w:hAnsi="Calibri" w:cs="Calibri"/>
                <w:color w:val="000000"/>
              </w:rPr>
              <w:t>5%</w:t>
            </w:r>
          </w:p>
        </w:tc>
        <w:tc>
          <w:tcPr>
            <w:tcW w:w="1276" w:type="dxa"/>
            <w:tcBorders>
              <w:top w:val="nil"/>
              <w:left w:val="nil"/>
              <w:bottom w:val="single" w:sz="4" w:space="0" w:color="auto"/>
              <w:right w:val="single" w:sz="4" w:space="0" w:color="auto"/>
            </w:tcBorders>
            <w:shd w:val="clear" w:color="auto" w:fill="auto"/>
            <w:noWrap/>
            <w:vAlign w:val="bottom"/>
            <w:hideMark/>
          </w:tcPr>
          <w:p w:rsidR="00201808" w:rsidRPr="000B5C0B" w:rsidRDefault="00201808" w:rsidP="00201808">
            <w:pPr>
              <w:spacing w:after="0" w:line="240" w:lineRule="auto"/>
              <w:jc w:val="right"/>
              <w:rPr>
                <w:rFonts w:ascii="Calibri" w:eastAsia="Times New Roman" w:hAnsi="Calibri" w:cs="Calibri"/>
                <w:color w:val="000000"/>
              </w:rPr>
            </w:pPr>
            <w:r w:rsidRPr="000B5C0B">
              <w:rPr>
                <w:rFonts w:ascii="Calibri" w:eastAsia="Times New Roman" w:hAnsi="Calibri" w:cs="Calibri"/>
                <w:color w:val="000000"/>
              </w:rPr>
              <w:t>16%</w:t>
            </w:r>
          </w:p>
        </w:tc>
        <w:tc>
          <w:tcPr>
            <w:tcW w:w="1131" w:type="dxa"/>
            <w:tcBorders>
              <w:top w:val="nil"/>
              <w:left w:val="nil"/>
              <w:bottom w:val="single" w:sz="4" w:space="0" w:color="auto"/>
              <w:right w:val="single" w:sz="4" w:space="0" w:color="auto"/>
            </w:tcBorders>
            <w:shd w:val="clear" w:color="auto" w:fill="auto"/>
            <w:noWrap/>
            <w:vAlign w:val="bottom"/>
            <w:hideMark/>
          </w:tcPr>
          <w:p w:rsidR="00201808" w:rsidRPr="000B5C0B" w:rsidRDefault="00201808" w:rsidP="00201808">
            <w:pPr>
              <w:spacing w:after="0" w:line="240" w:lineRule="auto"/>
              <w:jc w:val="right"/>
              <w:rPr>
                <w:rFonts w:ascii="Calibri" w:eastAsia="Times New Roman" w:hAnsi="Calibri" w:cs="Calibri"/>
                <w:color w:val="000000"/>
              </w:rPr>
            </w:pPr>
            <w:r w:rsidRPr="000B5C0B">
              <w:rPr>
                <w:rFonts w:ascii="Calibri" w:eastAsia="Times New Roman" w:hAnsi="Calibri" w:cs="Calibri"/>
                <w:color w:val="000000"/>
              </w:rPr>
              <w:t>22%</w:t>
            </w:r>
          </w:p>
        </w:tc>
        <w:tc>
          <w:tcPr>
            <w:tcW w:w="1276" w:type="dxa"/>
            <w:tcBorders>
              <w:top w:val="nil"/>
              <w:left w:val="nil"/>
              <w:bottom w:val="single" w:sz="4" w:space="0" w:color="auto"/>
              <w:right w:val="single" w:sz="4" w:space="0" w:color="auto"/>
            </w:tcBorders>
            <w:shd w:val="clear" w:color="auto" w:fill="auto"/>
            <w:noWrap/>
            <w:vAlign w:val="bottom"/>
            <w:hideMark/>
          </w:tcPr>
          <w:p w:rsidR="00201808" w:rsidRPr="000B5C0B" w:rsidRDefault="00201808" w:rsidP="00201808">
            <w:pPr>
              <w:spacing w:after="0" w:line="240" w:lineRule="auto"/>
              <w:jc w:val="right"/>
              <w:rPr>
                <w:rFonts w:ascii="Calibri" w:eastAsia="Times New Roman" w:hAnsi="Calibri" w:cs="Calibri"/>
                <w:color w:val="000000"/>
              </w:rPr>
            </w:pPr>
            <w:r w:rsidRPr="000B5C0B">
              <w:rPr>
                <w:rFonts w:ascii="Calibri" w:eastAsia="Times New Roman" w:hAnsi="Calibri" w:cs="Calibri"/>
                <w:color w:val="000000"/>
              </w:rPr>
              <w:t>21%</w:t>
            </w:r>
          </w:p>
        </w:tc>
        <w:tc>
          <w:tcPr>
            <w:tcW w:w="1276" w:type="dxa"/>
            <w:tcBorders>
              <w:top w:val="nil"/>
              <w:left w:val="nil"/>
              <w:bottom w:val="single" w:sz="4" w:space="0" w:color="auto"/>
              <w:right w:val="single" w:sz="8" w:space="0" w:color="auto"/>
            </w:tcBorders>
            <w:shd w:val="clear" w:color="auto" w:fill="auto"/>
            <w:noWrap/>
            <w:vAlign w:val="bottom"/>
            <w:hideMark/>
          </w:tcPr>
          <w:p w:rsidR="00201808" w:rsidRPr="000B5C0B" w:rsidRDefault="00201808" w:rsidP="00201808">
            <w:pPr>
              <w:spacing w:after="0" w:line="240" w:lineRule="auto"/>
              <w:jc w:val="right"/>
              <w:rPr>
                <w:rFonts w:ascii="Calibri" w:eastAsia="Times New Roman" w:hAnsi="Calibri" w:cs="Calibri"/>
                <w:color w:val="000000"/>
              </w:rPr>
            </w:pPr>
            <w:r w:rsidRPr="000B5C0B">
              <w:rPr>
                <w:rFonts w:ascii="Calibri" w:eastAsia="Times New Roman" w:hAnsi="Calibri" w:cs="Calibri"/>
                <w:color w:val="000000"/>
              </w:rPr>
              <w:t>36%</w:t>
            </w:r>
          </w:p>
        </w:tc>
      </w:tr>
      <w:tr w:rsidR="00201808" w:rsidRPr="000B5C0B" w:rsidTr="004C5C9F">
        <w:trPr>
          <w:trHeight w:val="308"/>
        </w:trPr>
        <w:tc>
          <w:tcPr>
            <w:tcW w:w="1491" w:type="dxa"/>
            <w:tcBorders>
              <w:top w:val="nil"/>
              <w:left w:val="single" w:sz="8" w:space="0" w:color="auto"/>
              <w:bottom w:val="single" w:sz="4" w:space="0" w:color="auto"/>
              <w:right w:val="single" w:sz="4" w:space="0" w:color="auto"/>
            </w:tcBorders>
            <w:shd w:val="clear" w:color="auto" w:fill="auto"/>
            <w:noWrap/>
            <w:vAlign w:val="center"/>
            <w:hideMark/>
          </w:tcPr>
          <w:p w:rsidR="00201808" w:rsidRPr="000B5C0B" w:rsidRDefault="00201808" w:rsidP="00201808">
            <w:pPr>
              <w:spacing w:after="0" w:line="240" w:lineRule="auto"/>
              <w:rPr>
                <w:rFonts w:ascii="Calibri" w:eastAsia="Times New Roman" w:hAnsi="Calibri" w:cs="Calibri"/>
                <w:b/>
                <w:bCs/>
                <w:color w:val="000000"/>
                <w:sz w:val="20"/>
                <w:szCs w:val="20"/>
              </w:rPr>
            </w:pPr>
            <w:r w:rsidRPr="000B5C0B">
              <w:rPr>
                <w:rFonts w:ascii="Calibri" w:eastAsia="Times New Roman" w:hAnsi="Calibri" w:cs="Calibri"/>
                <w:b/>
                <w:bCs/>
                <w:color w:val="000000"/>
                <w:sz w:val="20"/>
                <w:szCs w:val="20"/>
              </w:rPr>
              <w:t>Precio</w:t>
            </w:r>
          </w:p>
        </w:tc>
        <w:tc>
          <w:tcPr>
            <w:tcW w:w="1275" w:type="dxa"/>
            <w:tcBorders>
              <w:top w:val="nil"/>
              <w:left w:val="nil"/>
              <w:bottom w:val="single" w:sz="4" w:space="0" w:color="auto"/>
              <w:right w:val="single" w:sz="4" w:space="0" w:color="auto"/>
            </w:tcBorders>
            <w:shd w:val="clear" w:color="auto" w:fill="auto"/>
            <w:noWrap/>
            <w:vAlign w:val="bottom"/>
            <w:hideMark/>
          </w:tcPr>
          <w:p w:rsidR="00201808" w:rsidRPr="000B5C0B" w:rsidRDefault="00201808" w:rsidP="00201808">
            <w:pPr>
              <w:spacing w:after="0" w:line="240" w:lineRule="auto"/>
              <w:jc w:val="right"/>
              <w:rPr>
                <w:rFonts w:ascii="Calibri" w:eastAsia="Times New Roman" w:hAnsi="Calibri" w:cs="Calibri"/>
                <w:color w:val="000000"/>
              </w:rPr>
            </w:pPr>
            <w:r w:rsidRPr="000B5C0B">
              <w:rPr>
                <w:rFonts w:ascii="Calibri" w:eastAsia="Times New Roman" w:hAnsi="Calibri" w:cs="Calibri"/>
                <w:color w:val="000000"/>
              </w:rPr>
              <w:t>3%</w:t>
            </w:r>
          </w:p>
        </w:tc>
        <w:tc>
          <w:tcPr>
            <w:tcW w:w="1276" w:type="dxa"/>
            <w:tcBorders>
              <w:top w:val="nil"/>
              <w:left w:val="nil"/>
              <w:bottom w:val="single" w:sz="4" w:space="0" w:color="auto"/>
              <w:right w:val="single" w:sz="4" w:space="0" w:color="auto"/>
            </w:tcBorders>
            <w:shd w:val="clear" w:color="auto" w:fill="auto"/>
            <w:noWrap/>
            <w:vAlign w:val="bottom"/>
            <w:hideMark/>
          </w:tcPr>
          <w:p w:rsidR="00201808" w:rsidRPr="000B5C0B" w:rsidRDefault="00201808" w:rsidP="00201808">
            <w:pPr>
              <w:spacing w:after="0" w:line="240" w:lineRule="auto"/>
              <w:jc w:val="right"/>
              <w:rPr>
                <w:rFonts w:ascii="Calibri" w:eastAsia="Times New Roman" w:hAnsi="Calibri" w:cs="Calibri"/>
                <w:color w:val="000000"/>
              </w:rPr>
            </w:pPr>
            <w:r w:rsidRPr="000B5C0B">
              <w:rPr>
                <w:rFonts w:ascii="Calibri" w:eastAsia="Times New Roman" w:hAnsi="Calibri" w:cs="Calibri"/>
                <w:color w:val="000000"/>
              </w:rPr>
              <w:t>8%</w:t>
            </w:r>
          </w:p>
        </w:tc>
        <w:tc>
          <w:tcPr>
            <w:tcW w:w="1131" w:type="dxa"/>
            <w:tcBorders>
              <w:top w:val="nil"/>
              <w:left w:val="nil"/>
              <w:bottom w:val="single" w:sz="4" w:space="0" w:color="auto"/>
              <w:right w:val="single" w:sz="4" w:space="0" w:color="auto"/>
            </w:tcBorders>
            <w:shd w:val="clear" w:color="auto" w:fill="auto"/>
            <w:noWrap/>
            <w:vAlign w:val="bottom"/>
            <w:hideMark/>
          </w:tcPr>
          <w:p w:rsidR="00201808" w:rsidRPr="000B5C0B" w:rsidRDefault="00201808" w:rsidP="00201808">
            <w:pPr>
              <w:spacing w:after="0" w:line="240" w:lineRule="auto"/>
              <w:jc w:val="right"/>
              <w:rPr>
                <w:rFonts w:ascii="Calibri" w:eastAsia="Times New Roman" w:hAnsi="Calibri" w:cs="Calibri"/>
                <w:color w:val="000000"/>
              </w:rPr>
            </w:pPr>
            <w:r w:rsidRPr="000B5C0B">
              <w:rPr>
                <w:rFonts w:ascii="Calibri" w:eastAsia="Times New Roman" w:hAnsi="Calibri" w:cs="Calibri"/>
                <w:color w:val="000000"/>
              </w:rPr>
              <w:t>5%</w:t>
            </w:r>
          </w:p>
        </w:tc>
        <w:tc>
          <w:tcPr>
            <w:tcW w:w="1276" w:type="dxa"/>
            <w:tcBorders>
              <w:top w:val="nil"/>
              <w:left w:val="nil"/>
              <w:bottom w:val="single" w:sz="4" w:space="0" w:color="auto"/>
              <w:right w:val="single" w:sz="4" w:space="0" w:color="auto"/>
            </w:tcBorders>
            <w:shd w:val="clear" w:color="auto" w:fill="auto"/>
            <w:noWrap/>
            <w:vAlign w:val="bottom"/>
            <w:hideMark/>
          </w:tcPr>
          <w:p w:rsidR="00201808" w:rsidRPr="000B5C0B" w:rsidRDefault="00201808" w:rsidP="00201808">
            <w:pPr>
              <w:spacing w:after="0" w:line="240" w:lineRule="auto"/>
              <w:jc w:val="right"/>
              <w:rPr>
                <w:rFonts w:ascii="Calibri" w:eastAsia="Times New Roman" w:hAnsi="Calibri" w:cs="Calibri"/>
                <w:color w:val="000000"/>
              </w:rPr>
            </w:pPr>
            <w:r w:rsidRPr="000B5C0B">
              <w:rPr>
                <w:rFonts w:ascii="Calibri" w:eastAsia="Times New Roman" w:hAnsi="Calibri" w:cs="Calibri"/>
                <w:color w:val="000000"/>
              </w:rPr>
              <w:t>21%</w:t>
            </w:r>
          </w:p>
        </w:tc>
        <w:tc>
          <w:tcPr>
            <w:tcW w:w="1276" w:type="dxa"/>
            <w:tcBorders>
              <w:top w:val="nil"/>
              <w:left w:val="nil"/>
              <w:bottom w:val="single" w:sz="4" w:space="0" w:color="auto"/>
              <w:right w:val="single" w:sz="8" w:space="0" w:color="auto"/>
            </w:tcBorders>
            <w:shd w:val="clear" w:color="auto" w:fill="auto"/>
            <w:noWrap/>
            <w:vAlign w:val="bottom"/>
            <w:hideMark/>
          </w:tcPr>
          <w:p w:rsidR="00201808" w:rsidRPr="000B5C0B" w:rsidRDefault="00201808" w:rsidP="00201808">
            <w:pPr>
              <w:spacing w:after="0" w:line="240" w:lineRule="auto"/>
              <w:jc w:val="right"/>
              <w:rPr>
                <w:rFonts w:ascii="Calibri" w:eastAsia="Times New Roman" w:hAnsi="Calibri" w:cs="Calibri"/>
                <w:color w:val="000000"/>
              </w:rPr>
            </w:pPr>
            <w:r w:rsidRPr="000B5C0B">
              <w:rPr>
                <w:rFonts w:ascii="Calibri" w:eastAsia="Times New Roman" w:hAnsi="Calibri" w:cs="Calibri"/>
                <w:color w:val="000000"/>
              </w:rPr>
              <w:t>63%</w:t>
            </w:r>
          </w:p>
        </w:tc>
      </w:tr>
      <w:tr w:rsidR="00201808" w:rsidRPr="000B5C0B" w:rsidTr="004C5C9F">
        <w:trPr>
          <w:trHeight w:val="308"/>
        </w:trPr>
        <w:tc>
          <w:tcPr>
            <w:tcW w:w="1491" w:type="dxa"/>
            <w:tcBorders>
              <w:top w:val="nil"/>
              <w:left w:val="single" w:sz="8" w:space="0" w:color="auto"/>
              <w:bottom w:val="single" w:sz="4" w:space="0" w:color="auto"/>
              <w:right w:val="single" w:sz="4" w:space="0" w:color="auto"/>
            </w:tcBorders>
            <w:shd w:val="clear" w:color="auto" w:fill="auto"/>
            <w:noWrap/>
            <w:vAlign w:val="center"/>
            <w:hideMark/>
          </w:tcPr>
          <w:p w:rsidR="00201808" w:rsidRPr="000B5C0B" w:rsidRDefault="00201808" w:rsidP="00201808">
            <w:pPr>
              <w:spacing w:after="0" w:line="240" w:lineRule="auto"/>
              <w:rPr>
                <w:rFonts w:ascii="Calibri" w:eastAsia="Times New Roman" w:hAnsi="Calibri" w:cs="Calibri"/>
                <w:b/>
                <w:bCs/>
                <w:color w:val="000000"/>
                <w:sz w:val="20"/>
                <w:szCs w:val="20"/>
              </w:rPr>
            </w:pPr>
            <w:r w:rsidRPr="000B5C0B">
              <w:rPr>
                <w:rFonts w:ascii="Calibri" w:eastAsia="Times New Roman" w:hAnsi="Calibri" w:cs="Calibri"/>
                <w:b/>
                <w:bCs/>
                <w:color w:val="000000"/>
                <w:sz w:val="20"/>
                <w:szCs w:val="20"/>
              </w:rPr>
              <w:t>Tamaño</w:t>
            </w:r>
          </w:p>
        </w:tc>
        <w:tc>
          <w:tcPr>
            <w:tcW w:w="1275" w:type="dxa"/>
            <w:tcBorders>
              <w:top w:val="nil"/>
              <w:left w:val="nil"/>
              <w:bottom w:val="single" w:sz="4" w:space="0" w:color="auto"/>
              <w:right w:val="single" w:sz="4" w:space="0" w:color="auto"/>
            </w:tcBorders>
            <w:shd w:val="clear" w:color="auto" w:fill="auto"/>
            <w:noWrap/>
            <w:vAlign w:val="bottom"/>
            <w:hideMark/>
          </w:tcPr>
          <w:p w:rsidR="00201808" w:rsidRPr="000B5C0B" w:rsidRDefault="00201808" w:rsidP="00201808">
            <w:pPr>
              <w:spacing w:after="0" w:line="240" w:lineRule="auto"/>
              <w:jc w:val="right"/>
              <w:rPr>
                <w:rFonts w:ascii="Calibri" w:eastAsia="Times New Roman" w:hAnsi="Calibri" w:cs="Calibri"/>
                <w:color w:val="000000"/>
              </w:rPr>
            </w:pPr>
            <w:r w:rsidRPr="000B5C0B">
              <w:rPr>
                <w:rFonts w:ascii="Calibri" w:eastAsia="Times New Roman" w:hAnsi="Calibri" w:cs="Calibri"/>
                <w:color w:val="000000"/>
              </w:rPr>
              <w:t>1%</w:t>
            </w:r>
          </w:p>
        </w:tc>
        <w:tc>
          <w:tcPr>
            <w:tcW w:w="1276" w:type="dxa"/>
            <w:tcBorders>
              <w:top w:val="nil"/>
              <w:left w:val="nil"/>
              <w:bottom w:val="single" w:sz="4" w:space="0" w:color="auto"/>
              <w:right w:val="single" w:sz="4" w:space="0" w:color="auto"/>
            </w:tcBorders>
            <w:shd w:val="clear" w:color="auto" w:fill="auto"/>
            <w:noWrap/>
            <w:vAlign w:val="bottom"/>
            <w:hideMark/>
          </w:tcPr>
          <w:p w:rsidR="00201808" w:rsidRPr="000B5C0B" w:rsidRDefault="00201808" w:rsidP="00201808">
            <w:pPr>
              <w:spacing w:after="0" w:line="240" w:lineRule="auto"/>
              <w:jc w:val="right"/>
              <w:rPr>
                <w:rFonts w:ascii="Calibri" w:eastAsia="Times New Roman" w:hAnsi="Calibri" w:cs="Calibri"/>
                <w:color w:val="000000"/>
              </w:rPr>
            </w:pPr>
            <w:r w:rsidRPr="000B5C0B">
              <w:rPr>
                <w:rFonts w:ascii="Calibri" w:eastAsia="Times New Roman" w:hAnsi="Calibri" w:cs="Calibri"/>
                <w:color w:val="000000"/>
              </w:rPr>
              <w:t>9%</w:t>
            </w:r>
          </w:p>
        </w:tc>
        <w:tc>
          <w:tcPr>
            <w:tcW w:w="1131" w:type="dxa"/>
            <w:tcBorders>
              <w:top w:val="nil"/>
              <w:left w:val="nil"/>
              <w:bottom w:val="single" w:sz="4" w:space="0" w:color="auto"/>
              <w:right w:val="single" w:sz="4" w:space="0" w:color="auto"/>
            </w:tcBorders>
            <w:shd w:val="clear" w:color="auto" w:fill="auto"/>
            <w:noWrap/>
            <w:vAlign w:val="bottom"/>
            <w:hideMark/>
          </w:tcPr>
          <w:p w:rsidR="00201808" w:rsidRPr="000B5C0B" w:rsidRDefault="00201808" w:rsidP="00201808">
            <w:pPr>
              <w:spacing w:after="0" w:line="240" w:lineRule="auto"/>
              <w:jc w:val="right"/>
              <w:rPr>
                <w:rFonts w:ascii="Calibri" w:eastAsia="Times New Roman" w:hAnsi="Calibri" w:cs="Calibri"/>
                <w:color w:val="000000"/>
              </w:rPr>
            </w:pPr>
            <w:r w:rsidRPr="000B5C0B">
              <w:rPr>
                <w:rFonts w:ascii="Calibri" w:eastAsia="Times New Roman" w:hAnsi="Calibri" w:cs="Calibri"/>
                <w:color w:val="000000"/>
              </w:rPr>
              <w:t>10%</w:t>
            </w:r>
          </w:p>
        </w:tc>
        <w:tc>
          <w:tcPr>
            <w:tcW w:w="1276" w:type="dxa"/>
            <w:tcBorders>
              <w:top w:val="nil"/>
              <w:left w:val="nil"/>
              <w:bottom w:val="single" w:sz="4" w:space="0" w:color="auto"/>
              <w:right w:val="single" w:sz="4" w:space="0" w:color="auto"/>
            </w:tcBorders>
            <w:shd w:val="clear" w:color="auto" w:fill="auto"/>
            <w:noWrap/>
            <w:vAlign w:val="bottom"/>
            <w:hideMark/>
          </w:tcPr>
          <w:p w:rsidR="00201808" w:rsidRPr="000B5C0B" w:rsidRDefault="00201808" w:rsidP="00201808">
            <w:pPr>
              <w:spacing w:after="0" w:line="240" w:lineRule="auto"/>
              <w:jc w:val="right"/>
              <w:rPr>
                <w:rFonts w:ascii="Calibri" w:eastAsia="Times New Roman" w:hAnsi="Calibri" w:cs="Calibri"/>
                <w:color w:val="000000"/>
              </w:rPr>
            </w:pPr>
            <w:r w:rsidRPr="000B5C0B">
              <w:rPr>
                <w:rFonts w:ascii="Calibri" w:eastAsia="Times New Roman" w:hAnsi="Calibri" w:cs="Calibri"/>
                <w:color w:val="000000"/>
              </w:rPr>
              <w:t>25%</w:t>
            </w:r>
          </w:p>
        </w:tc>
        <w:tc>
          <w:tcPr>
            <w:tcW w:w="1276" w:type="dxa"/>
            <w:tcBorders>
              <w:top w:val="nil"/>
              <w:left w:val="nil"/>
              <w:bottom w:val="single" w:sz="4" w:space="0" w:color="auto"/>
              <w:right w:val="single" w:sz="8" w:space="0" w:color="auto"/>
            </w:tcBorders>
            <w:shd w:val="clear" w:color="auto" w:fill="auto"/>
            <w:noWrap/>
            <w:vAlign w:val="bottom"/>
            <w:hideMark/>
          </w:tcPr>
          <w:p w:rsidR="00201808" w:rsidRPr="000B5C0B" w:rsidRDefault="00201808" w:rsidP="00201808">
            <w:pPr>
              <w:spacing w:after="0" w:line="240" w:lineRule="auto"/>
              <w:jc w:val="right"/>
              <w:rPr>
                <w:rFonts w:ascii="Calibri" w:eastAsia="Times New Roman" w:hAnsi="Calibri" w:cs="Calibri"/>
                <w:color w:val="000000"/>
              </w:rPr>
            </w:pPr>
            <w:r w:rsidRPr="000B5C0B">
              <w:rPr>
                <w:rFonts w:ascii="Calibri" w:eastAsia="Times New Roman" w:hAnsi="Calibri" w:cs="Calibri"/>
                <w:color w:val="000000"/>
              </w:rPr>
              <w:t>55%</w:t>
            </w:r>
          </w:p>
        </w:tc>
      </w:tr>
      <w:tr w:rsidR="00201808" w:rsidRPr="000B5C0B" w:rsidTr="004C5C9F">
        <w:trPr>
          <w:trHeight w:val="308"/>
        </w:trPr>
        <w:tc>
          <w:tcPr>
            <w:tcW w:w="1491" w:type="dxa"/>
            <w:tcBorders>
              <w:top w:val="nil"/>
              <w:left w:val="single" w:sz="8" w:space="0" w:color="auto"/>
              <w:bottom w:val="single" w:sz="4" w:space="0" w:color="auto"/>
              <w:right w:val="single" w:sz="4" w:space="0" w:color="auto"/>
            </w:tcBorders>
            <w:shd w:val="clear" w:color="auto" w:fill="auto"/>
            <w:noWrap/>
            <w:vAlign w:val="center"/>
            <w:hideMark/>
          </w:tcPr>
          <w:p w:rsidR="00201808" w:rsidRPr="000B5C0B" w:rsidRDefault="00201808" w:rsidP="00201808">
            <w:pPr>
              <w:spacing w:after="0" w:line="240" w:lineRule="auto"/>
              <w:rPr>
                <w:rFonts w:ascii="Calibri" w:eastAsia="Times New Roman" w:hAnsi="Calibri" w:cs="Calibri"/>
                <w:b/>
                <w:bCs/>
                <w:color w:val="000000"/>
                <w:sz w:val="20"/>
                <w:szCs w:val="20"/>
              </w:rPr>
            </w:pPr>
            <w:r w:rsidRPr="000B5C0B">
              <w:rPr>
                <w:rFonts w:ascii="Calibri" w:eastAsia="Times New Roman" w:hAnsi="Calibri" w:cs="Calibri"/>
                <w:b/>
                <w:bCs/>
                <w:color w:val="000000"/>
                <w:sz w:val="20"/>
                <w:szCs w:val="20"/>
              </w:rPr>
              <w:t>Presentación</w:t>
            </w:r>
          </w:p>
        </w:tc>
        <w:tc>
          <w:tcPr>
            <w:tcW w:w="1275" w:type="dxa"/>
            <w:tcBorders>
              <w:top w:val="nil"/>
              <w:left w:val="nil"/>
              <w:bottom w:val="single" w:sz="4" w:space="0" w:color="auto"/>
              <w:right w:val="single" w:sz="4" w:space="0" w:color="auto"/>
            </w:tcBorders>
            <w:shd w:val="clear" w:color="auto" w:fill="auto"/>
            <w:noWrap/>
            <w:vAlign w:val="bottom"/>
            <w:hideMark/>
          </w:tcPr>
          <w:p w:rsidR="00201808" w:rsidRPr="000B5C0B" w:rsidRDefault="00201808" w:rsidP="00201808">
            <w:pPr>
              <w:spacing w:after="0" w:line="240" w:lineRule="auto"/>
              <w:jc w:val="right"/>
              <w:rPr>
                <w:rFonts w:ascii="Calibri" w:eastAsia="Times New Roman" w:hAnsi="Calibri" w:cs="Calibri"/>
                <w:color w:val="000000"/>
              </w:rPr>
            </w:pPr>
            <w:r w:rsidRPr="000B5C0B">
              <w:rPr>
                <w:rFonts w:ascii="Calibri" w:eastAsia="Times New Roman" w:hAnsi="Calibri" w:cs="Calibri"/>
                <w:color w:val="000000"/>
              </w:rPr>
              <w:t>26%</w:t>
            </w:r>
          </w:p>
        </w:tc>
        <w:tc>
          <w:tcPr>
            <w:tcW w:w="1276" w:type="dxa"/>
            <w:tcBorders>
              <w:top w:val="nil"/>
              <w:left w:val="nil"/>
              <w:bottom w:val="single" w:sz="4" w:space="0" w:color="auto"/>
              <w:right w:val="single" w:sz="4" w:space="0" w:color="auto"/>
            </w:tcBorders>
            <w:shd w:val="clear" w:color="auto" w:fill="auto"/>
            <w:noWrap/>
            <w:vAlign w:val="bottom"/>
            <w:hideMark/>
          </w:tcPr>
          <w:p w:rsidR="00201808" w:rsidRPr="000B5C0B" w:rsidRDefault="00201808" w:rsidP="00201808">
            <w:pPr>
              <w:spacing w:after="0" w:line="240" w:lineRule="auto"/>
              <w:jc w:val="right"/>
              <w:rPr>
                <w:rFonts w:ascii="Calibri" w:eastAsia="Times New Roman" w:hAnsi="Calibri" w:cs="Calibri"/>
                <w:color w:val="000000"/>
              </w:rPr>
            </w:pPr>
            <w:r w:rsidRPr="000B5C0B">
              <w:rPr>
                <w:rFonts w:ascii="Calibri" w:eastAsia="Times New Roman" w:hAnsi="Calibri" w:cs="Calibri"/>
                <w:color w:val="000000"/>
              </w:rPr>
              <w:t>12%</w:t>
            </w:r>
          </w:p>
        </w:tc>
        <w:tc>
          <w:tcPr>
            <w:tcW w:w="1131" w:type="dxa"/>
            <w:tcBorders>
              <w:top w:val="nil"/>
              <w:left w:val="nil"/>
              <w:bottom w:val="single" w:sz="4" w:space="0" w:color="auto"/>
              <w:right w:val="single" w:sz="4" w:space="0" w:color="auto"/>
            </w:tcBorders>
            <w:shd w:val="clear" w:color="auto" w:fill="auto"/>
            <w:noWrap/>
            <w:vAlign w:val="bottom"/>
            <w:hideMark/>
          </w:tcPr>
          <w:p w:rsidR="00201808" w:rsidRPr="000B5C0B" w:rsidRDefault="00201808" w:rsidP="00201808">
            <w:pPr>
              <w:spacing w:after="0" w:line="240" w:lineRule="auto"/>
              <w:jc w:val="right"/>
              <w:rPr>
                <w:rFonts w:ascii="Calibri" w:eastAsia="Times New Roman" w:hAnsi="Calibri" w:cs="Calibri"/>
                <w:color w:val="000000"/>
              </w:rPr>
            </w:pPr>
            <w:r w:rsidRPr="000B5C0B">
              <w:rPr>
                <w:rFonts w:ascii="Calibri" w:eastAsia="Times New Roman" w:hAnsi="Calibri" w:cs="Calibri"/>
                <w:color w:val="000000"/>
              </w:rPr>
              <w:t>36%</w:t>
            </w:r>
          </w:p>
        </w:tc>
        <w:tc>
          <w:tcPr>
            <w:tcW w:w="1276" w:type="dxa"/>
            <w:tcBorders>
              <w:top w:val="nil"/>
              <w:left w:val="nil"/>
              <w:bottom w:val="single" w:sz="4" w:space="0" w:color="auto"/>
              <w:right w:val="single" w:sz="4" w:space="0" w:color="auto"/>
            </w:tcBorders>
            <w:shd w:val="clear" w:color="auto" w:fill="auto"/>
            <w:noWrap/>
            <w:vAlign w:val="bottom"/>
            <w:hideMark/>
          </w:tcPr>
          <w:p w:rsidR="00201808" w:rsidRPr="000B5C0B" w:rsidRDefault="00201808" w:rsidP="00201808">
            <w:pPr>
              <w:spacing w:after="0" w:line="240" w:lineRule="auto"/>
              <w:jc w:val="right"/>
              <w:rPr>
                <w:rFonts w:ascii="Calibri" w:eastAsia="Times New Roman" w:hAnsi="Calibri" w:cs="Calibri"/>
                <w:color w:val="000000"/>
              </w:rPr>
            </w:pPr>
            <w:r w:rsidRPr="000B5C0B">
              <w:rPr>
                <w:rFonts w:ascii="Calibri" w:eastAsia="Times New Roman" w:hAnsi="Calibri" w:cs="Calibri"/>
                <w:color w:val="000000"/>
              </w:rPr>
              <w:t>15%</w:t>
            </w:r>
          </w:p>
        </w:tc>
        <w:tc>
          <w:tcPr>
            <w:tcW w:w="1276" w:type="dxa"/>
            <w:tcBorders>
              <w:top w:val="nil"/>
              <w:left w:val="nil"/>
              <w:bottom w:val="single" w:sz="4" w:space="0" w:color="auto"/>
              <w:right w:val="single" w:sz="8" w:space="0" w:color="auto"/>
            </w:tcBorders>
            <w:shd w:val="clear" w:color="auto" w:fill="auto"/>
            <w:noWrap/>
            <w:vAlign w:val="bottom"/>
            <w:hideMark/>
          </w:tcPr>
          <w:p w:rsidR="00201808" w:rsidRPr="000B5C0B" w:rsidRDefault="00201808" w:rsidP="00201808">
            <w:pPr>
              <w:spacing w:after="0" w:line="240" w:lineRule="auto"/>
              <w:jc w:val="right"/>
              <w:rPr>
                <w:rFonts w:ascii="Calibri" w:eastAsia="Times New Roman" w:hAnsi="Calibri" w:cs="Calibri"/>
                <w:color w:val="000000"/>
              </w:rPr>
            </w:pPr>
            <w:r w:rsidRPr="000B5C0B">
              <w:rPr>
                <w:rFonts w:ascii="Calibri" w:eastAsia="Times New Roman" w:hAnsi="Calibri" w:cs="Calibri"/>
                <w:color w:val="000000"/>
              </w:rPr>
              <w:t>11%</w:t>
            </w:r>
          </w:p>
        </w:tc>
      </w:tr>
      <w:tr w:rsidR="00201808" w:rsidRPr="000B5C0B" w:rsidTr="004C5C9F">
        <w:trPr>
          <w:trHeight w:val="324"/>
        </w:trPr>
        <w:tc>
          <w:tcPr>
            <w:tcW w:w="1491" w:type="dxa"/>
            <w:tcBorders>
              <w:top w:val="nil"/>
              <w:left w:val="single" w:sz="8" w:space="0" w:color="auto"/>
              <w:bottom w:val="single" w:sz="8" w:space="0" w:color="auto"/>
              <w:right w:val="single" w:sz="4" w:space="0" w:color="auto"/>
            </w:tcBorders>
            <w:shd w:val="clear" w:color="auto" w:fill="auto"/>
            <w:noWrap/>
            <w:vAlign w:val="center"/>
            <w:hideMark/>
          </w:tcPr>
          <w:p w:rsidR="00201808" w:rsidRPr="000B5C0B" w:rsidRDefault="00201808" w:rsidP="00201808">
            <w:pPr>
              <w:spacing w:after="0" w:line="240" w:lineRule="auto"/>
              <w:rPr>
                <w:rFonts w:ascii="Calibri" w:eastAsia="Times New Roman" w:hAnsi="Calibri" w:cs="Calibri"/>
                <w:b/>
                <w:bCs/>
                <w:color w:val="000000"/>
                <w:sz w:val="20"/>
                <w:szCs w:val="20"/>
              </w:rPr>
            </w:pPr>
            <w:r w:rsidRPr="000B5C0B">
              <w:rPr>
                <w:rFonts w:ascii="Calibri" w:eastAsia="Times New Roman" w:hAnsi="Calibri" w:cs="Calibri"/>
                <w:b/>
                <w:bCs/>
                <w:color w:val="000000"/>
                <w:sz w:val="20"/>
                <w:szCs w:val="20"/>
              </w:rPr>
              <w:t>Marca</w:t>
            </w:r>
          </w:p>
        </w:tc>
        <w:tc>
          <w:tcPr>
            <w:tcW w:w="1275" w:type="dxa"/>
            <w:tcBorders>
              <w:top w:val="nil"/>
              <w:left w:val="nil"/>
              <w:bottom w:val="single" w:sz="8" w:space="0" w:color="auto"/>
              <w:right w:val="single" w:sz="4" w:space="0" w:color="auto"/>
            </w:tcBorders>
            <w:shd w:val="clear" w:color="auto" w:fill="auto"/>
            <w:noWrap/>
            <w:vAlign w:val="bottom"/>
            <w:hideMark/>
          </w:tcPr>
          <w:p w:rsidR="00201808" w:rsidRPr="000B5C0B" w:rsidRDefault="00201808" w:rsidP="00201808">
            <w:pPr>
              <w:spacing w:after="0" w:line="240" w:lineRule="auto"/>
              <w:jc w:val="right"/>
              <w:rPr>
                <w:rFonts w:ascii="Calibri" w:eastAsia="Times New Roman" w:hAnsi="Calibri" w:cs="Calibri"/>
                <w:color w:val="000000"/>
              </w:rPr>
            </w:pPr>
            <w:r w:rsidRPr="000B5C0B">
              <w:rPr>
                <w:rFonts w:ascii="Calibri" w:eastAsia="Times New Roman" w:hAnsi="Calibri" w:cs="Calibri"/>
                <w:color w:val="000000"/>
              </w:rPr>
              <w:t>10%</w:t>
            </w:r>
          </w:p>
        </w:tc>
        <w:tc>
          <w:tcPr>
            <w:tcW w:w="1276" w:type="dxa"/>
            <w:tcBorders>
              <w:top w:val="nil"/>
              <w:left w:val="nil"/>
              <w:bottom w:val="single" w:sz="8" w:space="0" w:color="auto"/>
              <w:right w:val="single" w:sz="4" w:space="0" w:color="auto"/>
            </w:tcBorders>
            <w:shd w:val="clear" w:color="auto" w:fill="auto"/>
            <w:noWrap/>
            <w:vAlign w:val="bottom"/>
            <w:hideMark/>
          </w:tcPr>
          <w:p w:rsidR="00201808" w:rsidRPr="000B5C0B" w:rsidRDefault="00201808" w:rsidP="00201808">
            <w:pPr>
              <w:spacing w:after="0" w:line="240" w:lineRule="auto"/>
              <w:jc w:val="right"/>
              <w:rPr>
                <w:rFonts w:ascii="Calibri" w:eastAsia="Times New Roman" w:hAnsi="Calibri" w:cs="Calibri"/>
                <w:color w:val="000000"/>
              </w:rPr>
            </w:pPr>
            <w:r w:rsidRPr="000B5C0B">
              <w:rPr>
                <w:rFonts w:ascii="Calibri" w:eastAsia="Times New Roman" w:hAnsi="Calibri" w:cs="Calibri"/>
                <w:color w:val="000000"/>
              </w:rPr>
              <w:t>25%</w:t>
            </w:r>
          </w:p>
        </w:tc>
        <w:tc>
          <w:tcPr>
            <w:tcW w:w="1131" w:type="dxa"/>
            <w:tcBorders>
              <w:top w:val="nil"/>
              <w:left w:val="nil"/>
              <w:bottom w:val="single" w:sz="8" w:space="0" w:color="auto"/>
              <w:right w:val="single" w:sz="4" w:space="0" w:color="auto"/>
            </w:tcBorders>
            <w:shd w:val="clear" w:color="auto" w:fill="auto"/>
            <w:noWrap/>
            <w:vAlign w:val="bottom"/>
            <w:hideMark/>
          </w:tcPr>
          <w:p w:rsidR="00201808" w:rsidRPr="000B5C0B" w:rsidRDefault="00201808" w:rsidP="00201808">
            <w:pPr>
              <w:spacing w:after="0" w:line="240" w:lineRule="auto"/>
              <w:jc w:val="right"/>
              <w:rPr>
                <w:rFonts w:ascii="Calibri" w:eastAsia="Times New Roman" w:hAnsi="Calibri" w:cs="Calibri"/>
                <w:color w:val="000000"/>
              </w:rPr>
            </w:pPr>
            <w:r w:rsidRPr="000B5C0B">
              <w:rPr>
                <w:rFonts w:ascii="Calibri" w:eastAsia="Times New Roman" w:hAnsi="Calibri" w:cs="Calibri"/>
                <w:color w:val="000000"/>
              </w:rPr>
              <w:t>5%</w:t>
            </w:r>
          </w:p>
        </w:tc>
        <w:tc>
          <w:tcPr>
            <w:tcW w:w="1276" w:type="dxa"/>
            <w:tcBorders>
              <w:top w:val="nil"/>
              <w:left w:val="nil"/>
              <w:bottom w:val="single" w:sz="8" w:space="0" w:color="auto"/>
              <w:right w:val="single" w:sz="4" w:space="0" w:color="auto"/>
            </w:tcBorders>
            <w:shd w:val="clear" w:color="auto" w:fill="auto"/>
            <w:noWrap/>
            <w:vAlign w:val="bottom"/>
            <w:hideMark/>
          </w:tcPr>
          <w:p w:rsidR="00201808" w:rsidRPr="000B5C0B" w:rsidRDefault="00201808" w:rsidP="00201808">
            <w:pPr>
              <w:spacing w:after="0" w:line="240" w:lineRule="auto"/>
              <w:jc w:val="right"/>
              <w:rPr>
                <w:rFonts w:ascii="Calibri" w:eastAsia="Times New Roman" w:hAnsi="Calibri" w:cs="Calibri"/>
                <w:color w:val="000000"/>
              </w:rPr>
            </w:pPr>
            <w:r w:rsidRPr="000B5C0B">
              <w:rPr>
                <w:rFonts w:ascii="Calibri" w:eastAsia="Times New Roman" w:hAnsi="Calibri" w:cs="Calibri"/>
                <w:color w:val="000000"/>
              </w:rPr>
              <w:t>18%</w:t>
            </w:r>
          </w:p>
        </w:tc>
        <w:tc>
          <w:tcPr>
            <w:tcW w:w="1276" w:type="dxa"/>
            <w:tcBorders>
              <w:top w:val="nil"/>
              <w:left w:val="nil"/>
              <w:bottom w:val="single" w:sz="8" w:space="0" w:color="auto"/>
              <w:right w:val="single" w:sz="8" w:space="0" w:color="auto"/>
            </w:tcBorders>
            <w:shd w:val="clear" w:color="auto" w:fill="auto"/>
            <w:noWrap/>
            <w:vAlign w:val="bottom"/>
            <w:hideMark/>
          </w:tcPr>
          <w:p w:rsidR="00201808" w:rsidRPr="000B5C0B" w:rsidRDefault="00201808" w:rsidP="00201808">
            <w:pPr>
              <w:spacing w:after="0" w:line="240" w:lineRule="auto"/>
              <w:jc w:val="right"/>
              <w:rPr>
                <w:rFonts w:ascii="Calibri" w:eastAsia="Times New Roman" w:hAnsi="Calibri" w:cs="Calibri"/>
                <w:color w:val="000000"/>
              </w:rPr>
            </w:pPr>
            <w:r w:rsidRPr="000B5C0B">
              <w:rPr>
                <w:rFonts w:ascii="Calibri" w:eastAsia="Times New Roman" w:hAnsi="Calibri" w:cs="Calibri"/>
                <w:color w:val="000000"/>
              </w:rPr>
              <w:t>42%</w:t>
            </w:r>
          </w:p>
        </w:tc>
      </w:tr>
    </w:tbl>
    <w:p w:rsidR="00201808" w:rsidRDefault="00F211D4" w:rsidP="00201808">
      <w:pPr>
        <w:pStyle w:val="Encabezado"/>
        <w:tabs>
          <w:tab w:val="clear" w:pos="4252"/>
          <w:tab w:val="clear" w:pos="8504"/>
        </w:tabs>
        <w:spacing w:after="0" w:line="360" w:lineRule="auto"/>
        <w:jc w:val="both"/>
        <w:rPr>
          <w:rFonts w:ascii="Arial" w:eastAsiaTheme="minorHAnsi" w:hAnsi="Arial" w:cs="Arial"/>
          <w:b/>
          <w:sz w:val="24"/>
          <w:szCs w:val="24"/>
        </w:rPr>
      </w:pPr>
      <w:r>
        <w:rPr>
          <w:rFonts w:ascii="Arial" w:eastAsiaTheme="minorHAnsi" w:hAnsi="Arial" w:cs="Arial"/>
          <w:b/>
          <w:noProof/>
          <w:sz w:val="24"/>
          <w:szCs w:val="24"/>
        </w:rPr>
        <w:pict>
          <v:shape id="Cuadro de texto 383" o:spid="_x0000_s1073" type="#_x0000_t202" style="position:absolute;left:0;text-align:left;margin-left:11.75pt;margin-top:5.45pt;width:419.2pt;height:21pt;z-index:2516787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" fillcolor="white [3201]" strokecolor="white [3212]" strokeweight=".5pt">
            <v:path arrowok="t"/>
            <v:textbox>
              <w:txbxContent>
                <w:p w:rsidR="00905EE0" w:rsidRPr="004C5C9F" w:rsidRDefault="00905EE0" w:rsidP="00201808">
                  <w:pPr>
                    <w:spacing w:line="240" w:lineRule="auto"/>
                    <w:rPr>
                      <w:rFonts w:ascii="Arial" w:hAnsi="Arial" w:cs="Arial"/>
                      <w:b/>
                      <w:i/>
                      <w:sz w:val="18"/>
                    </w:rPr>
                  </w:pPr>
                  <w:r w:rsidRPr="004C5C9F">
                    <w:rPr>
                      <w:rFonts w:ascii="Arial" w:hAnsi="Arial" w:cs="Arial"/>
                      <w:b/>
                      <w:i/>
                      <w:sz w:val="18"/>
                    </w:rPr>
                    <w:t>Fuente: SPSS                                                        Elaborado por: M. Sánchez; F. Cuenca</w:t>
                  </w:r>
                </w:p>
              </w:txbxContent>
            </v:textbox>
          </v:shape>
        </w:pict>
      </w:r>
    </w:p>
    <w:p w:rsidR="00201808" w:rsidRDefault="00201808" w:rsidP="00201808">
      <w:pPr>
        <w:pStyle w:val="Encabezado"/>
        <w:tabs>
          <w:tab w:val="clear" w:pos="4252"/>
          <w:tab w:val="clear" w:pos="8504"/>
        </w:tabs>
        <w:spacing w:after="0" w:line="360" w:lineRule="auto"/>
        <w:jc w:val="both"/>
        <w:rPr>
          <w:rFonts w:ascii="Arial" w:eastAsiaTheme="minorHAnsi" w:hAnsi="Arial" w:cs="Arial"/>
          <w:b/>
          <w:sz w:val="24"/>
          <w:szCs w:val="24"/>
        </w:rPr>
      </w:pPr>
    </w:p>
    <w:p w:rsidR="00201808" w:rsidRDefault="00F211D4" w:rsidP="00201808">
      <w:pPr>
        <w:pStyle w:val="Encabezado"/>
        <w:tabs>
          <w:tab w:val="clear" w:pos="4252"/>
          <w:tab w:val="clear" w:pos="8504"/>
        </w:tabs>
        <w:spacing w:after="0" w:line="360" w:lineRule="auto"/>
        <w:jc w:val="both"/>
        <w:rPr>
          <w:rFonts w:ascii="Arial" w:eastAsiaTheme="minorHAnsi" w:hAnsi="Arial" w:cs="Arial"/>
          <w:b/>
          <w:sz w:val="24"/>
          <w:szCs w:val="24"/>
        </w:rPr>
      </w:pPr>
      <w:r>
        <w:rPr>
          <w:rFonts w:ascii="Arial" w:eastAsiaTheme="minorHAnsi" w:hAnsi="Arial" w:cs="Arial"/>
          <w:b/>
          <w:noProof/>
          <w:sz w:val="24"/>
          <w:szCs w:val="24"/>
        </w:rPr>
        <w:pict>
          <v:shape id="Cuadro de texto 381" o:spid="_x0000_s1074" type="#_x0000_t202" style="position:absolute;left:0;text-align:left;margin-left:155.5pt;margin-top:17.3pt;width:148.2pt;height:20.9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" fillcolor="white [3212]" strokecolor="white [3212]">
            <v:textbox>
              <w:txbxContent>
                <w:p w:rsidR="00905EE0" w:rsidRPr="004C5C9F" w:rsidRDefault="00905EE0" w:rsidP="00201808">
                  <w:pPr>
                    <w:jc w:val="center"/>
                    <w:rPr>
                      <w:rFonts w:ascii="Arial" w:hAnsi="Arial" w:cs="Arial"/>
                      <w:b/>
                      <w:i/>
                      <w:sz w:val="18"/>
                    </w:rPr>
                  </w:pPr>
                  <w:r w:rsidRPr="004C5C9F">
                    <w:rPr>
                      <w:rFonts w:ascii="Arial" w:hAnsi="Arial" w:cs="Arial"/>
                      <w:b/>
                      <w:i/>
                      <w:sz w:val="18"/>
                    </w:rPr>
                    <w:t>Gr</w:t>
                  </w:r>
                  <w:r w:rsidR="009C0439">
                    <w:rPr>
                      <w:rFonts w:ascii="Arial" w:hAnsi="Arial" w:cs="Arial"/>
                      <w:b/>
                      <w:i/>
                      <w:sz w:val="18"/>
                    </w:rPr>
                    <w:t>á</w:t>
                  </w:r>
                  <w:r w:rsidRPr="004C5C9F">
                    <w:rPr>
                      <w:rFonts w:ascii="Arial" w:hAnsi="Arial" w:cs="Arial"/>
                      <w:b/>
                      <w:i/>
                      <w:sz w:val="18"/>
                    </w:rPr>
                    <w:t>fico No. 2.15</w:t>
                  </w:r>
                </w:p>
              </w:txbxContent>
            </v:textbox>
          </v:shape>
        </w:pict>
      </w:r>
    </w:p>
    <w:p w:rsidR="00201808" w:rsidRDefault="00201808" w:rsidP="00201808">
      <w:pPr>
        <w:pStyle w:val="Encabezado"/>
        <w:tabs>
          <w:tab w:val="clear" w:pos="4252"/>
          <w:tab w:val="clear" w:pos="8504"/>
        </w:tabs>
        <w:spacing w:after="0" w:line="360" w:lineRule="auto"/>
        <w:jc w:val="both"/>
        <w:rPr>
          <w:rFonts w:ascii="Arial" w:eastAsiaTheme="minorHAnsi" w:hAnsi="Arial" w:cs="Arial"/>
          <w:b/>
          <w:sz w:val="24"/>
          <w:szCs w:val="24"/>
        </w:rPr>
      </w:pPr>
      <w:r>
        <w:rPr>
          <w:rFonts w:ascii="Arial" w:eastAsiaTheme="minorHAnsi" w:hAnsi="Arial" w:cs="Arial"/>
          <w:b/>
          <w:noProof/>
          <w:sz w:val="24"/>
          <w:szCs w:val="24"/>
        </w:rPr>
        <w:drawing>
          <wp:anchor distT="0" distB="0" distL="114300" distR="114300" simplePos="0" relativeHeight="251447296" behindDoc="0" locked="0" layoutInCell="1" allowOverlap="1">
            <wp:simplePos x="0" y="0"/>
            <wp:positionH relativeFrom="column">
              <wp:posOffset>694690</wp:posOffset>
            </wp:positionH>
            <wp:positionV relativeFrom="paragraph">
              <wp:posOffset>268605</wp:posOffset>
            </wp:positionV>
            <wp:extent cx="4298315" cy="2219325"/>
            <wp:effectExtent l="0" t="0" r="0" b="0"/>
            <wp:wrapSquare wrapText="bothSides"/>
            <wp:docPr id="352" name="Imagen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8315" cy="2219325"/>
                    </a:xfrm>
                    <a:prstGeom prst="rect">
                      <a:avLst/>
                    </a:prstGeom>
                    <a:noFill/>
                  </pic:spPr>
                </pic:pic>
              </a:graphicData>
            </a:graphic>
          </wp:anchor>
        </w:drawing>
      </w:r>
    </w:p>
    <w:p w:rsidR="00201808" w:rsidRDefault="00201808" w:rsidP="00201808">
      <w:pPr>
        <w:pStyle w:val="Encabezado"/>
        <w:tabs>
          <w:tab w:val="clear" w:pos="4252"/>
          <w:tab w:val="clear" w:pos="8504"/>
        </w:tabs>
        <w:spacing w:after="0" w:line="360" w:lineRule="auto"/>
        <w:jc w:val="both"/>
        <w:rPr>
          <w:rFonts w:ascii="Arial" w:eastAsiaTheme="minorHAnsi" w:hAnsi="Arial" w:cs="Arial"/>
          <w:b/>
          <w:sz w:val="24"/>
          <w:szCs w:val="24"/>
        </w:rPr>
      </w:pPr>
    </w:p>
    <w:p w:rsidR="00201808" w:rsidRDefault="00201808" w:rsidP="00201808">
      <w:pPr>
        <w:pStyle w:val="Encabezado"/>
        <w:tabs>
          <w:tab w:val="clear" w:pos="4252"/>
          <w:tab w:val="clear" w:pos="8504"/>
        </w:tabs>
        <w:spacing w:after="0" w:line="360" w:lineRule="auto"/>
        <w:jc w:val="both"/>
        <w:rPr>
          <w:rFonts w:ascii="Arial" w:eastAsiaTheme="minorHAnsi" w:hAnsi="Arial" w:cs="Arial"/>
          <w:b/>
          <w:sz w:val="24"/>
          <w:szCs w:val="24"/>
        </w:rPr>
      </w:pPr>
    </w:p>
    <w:p w:rsidR="00201808" w:rsidRDefault="00201808" w:rsidP="00201808">
      <w:pPr>
        <w:pStyle w:val="Encabezado"/>
        <w:tabs>
          <w:tab w:val="clear" w:pos="4252"/>
          <w:tab w:val="clear" w:pos="8504"/>
        </w:tabs>
        <w:spacing w:after="0" w:line="360" w:lineRule="auto"/>
        <w:jc w:val="both"/>
        <w:rPr>
          <w:rFonts w:ascii="Arial" w:eastAsiaTheme="minorHAnsi" w:hAnsi="Arial" w:cs="Arial"/>
          <w:b/>
          <w:sz w:val="24"/>
          <w:szCs w:val="24"/>
        </w:rPr>
      </w:pPr>
    </w:p>
    <w:p w:rsidR="00201808" w:rsidRDefault="00201808" w:rsidP="00201808">
      <w:pPr>
        <w:pStyle w:val="Encabezado"/>
        <w:tabs>
          <w:tab w:val="clear" w:pos="4252"/>
          <w:tab w:val="clear" w:pos="8504"/>
        </w:tabs>
        <w:spacing w:after="0" w:line="360" w:lineRule="auto"/>
        <w:jc w:val="both"/>
        <w:rPr>
          <w:rFonts w:ascii="Arial" w:eastAsiaTheme="minorHAnsi" w:hAnsi="Arial" w:cs="Arial"/>
          <w:b/>
          <w:sz w:val="24"/>
          <w:szCs w:val="24"/>
        </w:rPr>
      </w:pPr>
    </w:p>
    <w:p w:rsidR="00201808" w:rsidRDefault="00201808" w:rsidP="00201808">
      <w:pPr>
        <w:pStyle w:val="Encabezado"/>
        <w:tabs>
          <w:tab w:val="clear" w:pos="4252"/>
          <w:tab w:val="clear" w:pos="8504"/>
        </w:tabs>
        <w:spacing w:after="0" w:line="360" w:lineRule="auto"/>
        <w:jc w:val="both"/>
        <w:rPr>
          <w:rFonts w:ascii="Arial" w:eastAsiaTheme="minorHAnsi" w:hAnsi="Arial" w:cs="Arial"/>
          <w:b/>
          <w:sz w:val="24"/>
          <w:szCs w:val="24"/>
        </w:rPr>
      </w:pPr>
    </w:p>
    <w:p w:rsidR="00201808" w:rsidRDefault="00201808" w:rsidP="00201808">
      <w:pPr>
        <w:pStyle w:val="Encabezado"/>
        <w:tabs>
          <w:tab w:val="clear" w:pos="4252"/>
          <w:tab w:val="clear" w:pos="8504"/>
        </w:tabs>
        <w:spacing w:after="0" w:line="360" w:lineRule="auto"/>
        <w:jc w:val="both"/>
        <w:rPr>
          <w:rFonts w:ascii="Arial" w:eastAsiaTheme="minorHAnsi" w:hAnsi="Arial" w:cs="Arial"/>
          <w:b/>
          <w:sz w:val="24"/>
          <w:szCs w:val="24"/>
        </w:rPr>
      </w:pPr>
    </w:p>
    <w:p w:rsidR="00201808" w:rsidRDefault="00201808" w:rsidP="00201808">
      <w:pPr>
        <w:pStyle w:val="Encabezado"/>
        <w:tabs>
          <w:tab w:val="clear" w:pos="4252"/>
          <w:tab w:val="clear" w:pos="8504"/>
        </w:tabs>
        <w:spacing w:after="0" w:line="360" w:lineRule="auto"/>
        <w:jc w:val="both"/>
        <w:rPr>
          <w:rFonts w:ascii="Arial" w:eastAsiaTheme="minorHAnsi" w:hAnsi="Arial" w:cs="Arial"/>
          <w:b/>
          <w:sz w:val="24"/>
          <w:szCs w:val="24"/>
        </w:rPr>
      </w:pPr>
    </w:p>
    <w:p w:rsidR="00201808" w:rsidRDefault="00201808" w:rsidP="00201808">
      <w:pPr>
        <w:pStyle w:val="Encabezado"/>
        <w:tabs>
          <w:tab w:val="clear" w:pos="4252"/>
          <w:tab w:val="clear" w:pos="8504"/>
        </w:tabs>
        <w:spacing w:after="0" w:line="360" w:lineRule="auto"/>
        <w:jc w:val="both"/>
        <w:rPr>
          <w:rFonts w:ascii="Arial" w:eastAsiaTheme="minorHAnsi" w:hAnsi="Arial" w:cs="Arial"/>
          <w:b/>
          <w:sz w:val="24"/>
          <w:szCs w:val="24"/>
        </w:rPr>
      </w:pPr>
    </w:p>
    <w:p w:rsidR="00201808" w:rsidRDefault="00F211D4" w:rsidP="00201808">
      <w:pPr>
        <w:pStyle w:val="Encabezado"/>
        <w:tabs>
          <w:tab w:val="clear" w:pos="4252"/>
          <w:tab w:val="clear" w:pos="8504"/>
        </w:tabs>
        <w:spacing w:after="0" w:line="360" w:lineRule="auto"/>
        <w:jc w:val="both"/>
        <w:rPr>
          <w:rFonts w:ascii="Arial" w:eastAsiaTheme="minorHAnsi" w:hAnsi="Arial" w:cs="Arial"/>
          <w:b/>
          <w:sz w:val="24"/>
          <w:szCs w:val="24"/>
        </w:rPr>
      </w:pPr>
      <w:r>
        <w:rPr>
          <w:rFonts w:ascii="Arial" w:eastAsiaTheme="minorHAnsi" w:hAnsi="Arial" w:cs="Arial"/>
          <w:b/>
          <w:noProof/>
          <w:sz w:val="24"/>
          <w:szCs w:val="24"/>
        </w:rPr>
        <w:pict>
          <v:shape id="Cuadro de texto 380" o:spid="_x0000_s1075" type="#_x0000_t202" style="position:absolute;left:0;text-align:left;margin-left:50.85pt;margin-top:12pt;width:384.6pt;height:25.1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" fillcolor="white [3201]" strokecolor="white [3212]" strokeweight=".5pt">
            <v:path arrowok="t"/>
            <v:textbox>
              <w:txbxContent>
                <w:p w:rsidR="00905EE0" w:rsidRPr="004C5C9F" w:rsidRDefault="00905EE0" w:rsidP="00201808">
                  <w:pPr>
                    <w:spacing w:line="240" w:lineRule="auto"/>
                    <w:rPr>
                      <w:rFonts w:ascii="Arial" w:hAnsi="Arial" w:cs="Arial"/>
                      <w:b/>
                      <w:i/>
                      <w:sz w:val="18"/>
                    </w:rPr>
                  </w:pPr>
                  <w:r w:rsidRPr="004C5C9F">
                    <w:rPr>
                      <w:rFonts w:ascii="Arial" w:hAnsi="Arial" w:cs="Arial"/>
                      <w:b/>
                      <w:i/>
                      <w:sz w:val="18"/>
                    </w:rPr>
                    <w:t>Fuente: SPSS                                           Elaborado por: M. Sánchez; F. Cuenca</w:t>
                  </w:r>
                </w:p>
              </w:txbxContent>
            </v:textbox>
          </v:shape>
        </w:pict>
      </w:r>
    </w:p>
    <w:p w:rsidR="00201808" w:rsidRDefault="00201808" w:rsidP="00201808">
      <w:pPr>
        <w:pStyle w:val="Encabezado"/>
        <w:tabs>
          <w:tab w:val="clear" w:pos="4252"/>
          <w:tab w:val="clear" w:pos="8504"/>
        </w:tabs>
        <w:spacing w:after="0" w:line="360" w:lineRule="auto"/>
        <w:jc w:val="both"/>
        <w:rPr>
          <w:rFonts w:ascii="Arial" w:eastAsiaTheme="minorHAnsi" w:hAnsi="Arial" w:cs="Arial"/>
          <w:b/>
          <w:sz w:val="24"/>
          <w:szCs w:val="24"/>
        </w:rPr>
      </w:pPr>
    </w:p>
    <w:p w:rsidR="00201808" w:rsidRDefault="00201808" w:rsidP="00201808">
      <w:pPr>
        <w:pStyle w:val="Encabezado"/>
        <w:tabs>
          <w:tab w:val="clear" w:pos="4252"/>
          <w:tab w:val="clear" w:pos="8504"/>
        </w:tabs>
        <w:spacing w:after="0" w:line="360" w:lineRule="auto"/>
        <w:jc w:val="both"/>
        <w:rPr>
          <w:rFonts w:ascii="Arial" w:eastAsiaTheme="minorHAnsi" w:hAnsi="Arial" w:cs="Arial"/>
          <w:b/>
          <w:sz w:val="24"/>
          <w:szCs w:val="24"/>
        </w:rPr>
      </w:pPr>
    </w:p>
    <w:p w:rsidR="00201808" w:rsidRPr="00484562" w:rsidRDefault="00201808" w:rsidP="00517B87">
      <w:pPr>
        <w:pStyle w:val="Encabezado"/>
        <w:tabs>
          <w:tab w:val="clear" w:pos="4252"/>
          <w:tab w:val="clear" w:pos="8504"/>
        </w:tabs>
        <w:spacing w:after="0" w:line="360" w:lineRule="auto"/>
        <w:ind w:firstLine="567"/>
        <w:jc w:val="both"/>
        <w:rPr>
          <w:rFonts w:ascii="Arial" w:eastAsiaTheme="minorHAnsi" w:hAnsi="Arial" w:cs="Arial"/>
          <w:sz w:val="24"/>
          <w:szCs w:val="24"/>
        </w:rPr>
      </w:pPr>
      <w:r w:rsidRPr="00484562">
        <w:rPr>
          <w:rFonts w:ascii="Arial" w:eastAsiaTheme="minorHAnsi" w:hAnsi="Arial" w:cs="Arial"/>
          <w:sz w:val="24"/>
          <w:szCs w:val="24"/>
        </w:rPr>
        <w:t xml:space="preserve">El 40% de las personas ha considerado que un factor importante para probar esta bebida seria por  curiosidad, aunque </w:t>
      </w:r>
      <w:r>
        <w:rPr>
          <w:rFonts w:ascii="Arial" w:eastAsiaTheme="minorHAnsi" w:hAnsi="Arial" w:cs="Arial"/>
          <w:sz w:val="24"/>
          <w:szCs w:val="24"/>
        </w:rPr>
        <w:t xml:space="preserve">no la considera </w:t>
      </w:r>
      <w:r w:rsidRPr="00484562">
        <w:rPr>
          <w:rFonts w:ascii="Arial" w:eastAsiaTheme="minorHAnsi" w:hAnsi="Arial" w:cs="Arial"/>
          <w:sz w:val="24"/>
          <w:szCs w:val="24"/>
        </w:rPr>
        <w:t>muy importante ya que este porc</w:t>
      </w:r>
      <w:r>
        <w:rPr>
          <w:rFonts w:ascii="Arial" w:eastAsiaTheme="minorHAnsi" w:hAnsi="Arial" w:cs="Arial"/>
          <w:sz w:val="24"/>
          <w:szCs w:val="24"/>
        </w:rPr>
        <w:t>entaje es del 19%.</w:t>
      </w:r>
    </w:p>
    <w:p w:rsidR="00201808" w:rsidRDefault="00201808" w:rsidP="00201808">
      <w:pPr>
        <w:pStyle w:val="Encabezado"/>
        <w:tabs>
          <w:tab w:val="clear" w:pos="4252"/>
          <w:tab w:val="clear" w:pos="8504"/>
        </w:tabs>
        <w:spacing w:after="0" w:line="360" w:lineRule="auto"/>
        <w:jc w:val="both"/>
        <w:rPr>
          <w:rFonts w:ascii="Arial" w:eastAsiaTheme="minorHAnsi" w:hAnsi="Arial" w:cs="Arial"/>
          <w:b/>
          <w:sz w:val="24"/>
          <w:szCs w:val="24"/>
        </w:rPr>
      </w:pPr>
    </w:p>
    <w:p w:rsidR="00201808" w:rsidRDefault="00201808" w:rsidP="00201808">
      <w:pPr>
        <w:pStyle w:val="Encabezado"/>
        <w:tabs>
          <w:tab w:val="clear" w:pos="4252"/>
          <w:tab w:val="clear" w:pos="8504"/>
        </w:tabs>
        <w:spacing w:after="0" w:line="360" w:lineRule="auto"/>
        <w:jc w:val="both"/>
        <w:rPr>
          <w:rFonts w:ascii="Arial" w:eastAsiaTheme="minorHAnsi" w:hAnsi="Arial" w:cs="Arial"/>
          <w:b/>
          <w:sz w:val="24"/>
          <w:szCs w:val="24"/>
        </w:rPr>
      </w:pPr>
      <w:r>
        <w:rPr>
          <w:rFonts w:ascii="Arial" w:eastAsiaTheme="minorHAnsi" w:hAnsi="Arial" w:cs="Arial"/>
          <w:b/>
          <w:noProof/>
          <w:sz w:val="24"/>
          <w:szCs w:val="24"/>
        </w:rPr>
        <w:lastRenderedPageBreak/>
        <w:drawing>
          <wp:anchor distT="0" distB="0" distL="114300" distR="114300" simplePos="0" relativeHeight="251446272" behindDoc="0" locked="0" layoutInCell="1" allowOverlap="1">
            <wp:simplePos x="0" y="0"/>
            <wp:positionH relativeFrom="column">
              <wp:posOffset>843915</wp:posOffset>
            </wp:positionH>
            <wp:positionV relativeFrom="paragraph">
              <wp:posOffset>170815</wp:posOffset>
            </wp:positionV>
            <wp:extent cx="3886200" cy="2647950"/>
            <wp:effectExtent l="19050" t="0" r="0" b="0"/>
            <wp:wrapSquare wrapText="bothSides"/>
            <wp:docPr id="353" name="Imagen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6200" cy="2647950"/>
                    </a:xfrm>
                    <a:prstGeom prst="rect">
                      <a:avLst/>
                    </a:prstGeom>
                    <a:noFill/>
                  </pic:spPr>
                </pic:pic>
              </a:graphicData>
            </a:graphic>
          </wp:anchor>
        </w:drawing>
      </w:r>
      <w:r w:rsidR="00F211D4">
        <w:rPr>
          <w:rFonts w:ascii="Arial" w:eastAsiaTheme="minorHAnsi" w:hAnsi="Arial" w:cs="Arial"/>
          <w:b/>
          <w:noProof/>
          <w:sz w:val="24"/>
          <w:szCs w:val="24"/>
        </w:rPr>
        <w:pict>
          <v:shape id="Cuadro de texto 379" o:spid="_x0000_s1076" type="#_x0000_t202" style="position:absolute;left:0;text-align:left;margin-left:136.75pt;margin-top:-12.8pt;width:148.2pt;height:20.9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" fillcolor="white [3212]" strokecolor="white [3212]">
            <v:textbox>
              <w:txbxContent>
                <w:p w:rsidR="00905EE0" w:rsidRPr="00323154" w:rsidRDefault="00905EE0" w:rsidP="00201808">
                  <w:pPr>
                    <w:jc w:val="center"/>
                    <w:rPr>
                      <w:rFonts w:ascii="Arial" w:hAnsi="Arial" w:cs="Arial"/>
                      <w:b/>
                      <w:i/>
                      <w:sz w:val="18"/>
                    </w:rPr>
                  </w:pPr>
                  <w:r w:rsidRPr="00323154">
                    <w:rPr>
                      <w:rFonts w:ascii="Arial" w:hAnsi="Arial" w:cs="Arial"/>
                      <w:b/>
                      <w:i/>
                      <w:sz w:val="18"/>
                    </w:rPr>
                    <w:t>Gr</w:t>
                  </w:r>
                  <w:r w:rsidR="009C0439">
                    <w:rPr>
                      <w:rFonts w:ascii="Arial" w:hAnsi="Arial" w:cs="Arial"/>
                      <w:b/>
                      <w:i/>
                      <w:sz w:val="18"/>
                    </w:rPr>
                    <w:t>á</w:t>
                  </w:r>
                  <w:r w:rsidRPr="00323154">
                    <w:rPr>
                      <w:rFonts w:ascii="Arial" w:hAnsi="Arial" w:cs="Arial"/>
                      <w:b/>
                      <w:i/>
                      <w:sz w:val="18"/>
                    </w:rPr>
                    <w:t>fico No. 2.16</w:t>
                  </w:r>
                </w:p>
              </w:txbxContent>
            </v:textbox>
          </v:shape>
        </w:pict>
      </w:r>
    </w:p>
    <w:p w:rsidR="00201808" w:rsidRDefault="00201808" w:rsidP="00201808">
      <w:pPr>
        <w:pStyle w:val="Encabezado"/>
        <w:tabs>
          <w:tab w:val="clear" w:pos="4252"/>
          <w:tab w:val="clear" w:pos="8504"/>
        </w:tabs>
        <w:spacing w:after="0" w:line="360" w:lineRule="auto"/>
        <w:jc w:val="both"/>
        <w:rPr>
          <w:rFonts w:ascii="Arial" w:eastAsiaTheme="minorHAnsi" w:hAnsi="Arial" w:cs="Arial"/>
          <w:b/>
          <w:sz w:val="24"/>
          <w:szCs w:val="24"/>
        </w:rPr>
      </w:pPr>
    </w:p>
    <w:p w:rsidR="00201808" w:rsidRDefault="00201808" w:rsidP="00201808">
      <w:pPr>
        <w:pStyle w:val="Encabezado"/>
        <w:tabs>
          <w:tab w:val="clear" w:pos="4252"/>
          <w:tab w:val="clear" w:pos="8504"/>
        </w:tabs>
        <w:spacing w:after="0" w:line="360" w:lineRule="auto"/>
        <w:jc w:val="both"/>
        <w:rPr>
          <w:rFonts w:ascii="Arial" w:eastAsiaTheme="minorHAnsi" w:hAnsi="Arial" w:cs="Arial"/>
          <w:b/>
          <w:sz w:val="24"/>
          <w:szCs w:val="24"/>
        </w:rPr>
      </w:pPr>
    </w:p>
    <w:p w:rsidR="00201808" w:rsidRDefault="00201808" w:rsidP="00201808">
      <w:pPr>
        <w:pStyle w:val="Encabezado"/>
        <w:tabs>
          <w:tab w:val="clear" w:pos="4252"/>
          <w:tab w:val="clear" w:pos="8504"/>
        </w:tabs>
        <w:spacing w:after="0" w:line="360" w:lineRule="auto"/>
        <w:jc w:val="both"/>
        <w:rPr>
          <w:rFonts w:ascii="Arial" w:eastAsiaTheme="minorHAnsi" w:hAnsi="Arial" w:cs="Arial"/>
          <w:b/>
          <w:sz w:val="24"/>
          <w:szCs w:val="24"/>
        </w:rPr>
      </w:pPr>
    </w:p>
    <w:p w:rsidR="00201808" w:rsidRDefault="00201808" w:rsidP="00201808">
      <w:pPr>
        <w:pStyle w:val="Encabezado"/>
        <w:tabs>
          <w:tab w:val="clear" w:pos="4252"/>
          <w:tab w:val="clear" w:pos="8504"/>
        </w:tabs>
        <w:spacing w:after="0" w:line="360" w:lineRule="auto"/>
        <w:jc w:val="both"/>
        <w:rPr>
          <w:rFonts w:ascii="Arial" w:eastAsiaTheme="minorHAnsi" w:hAnsi="Arial" w:cs="Arial"/>
          <w:b/>
          <w:sz w:val="24"/>
          <w:szCs w:val="24"/>
        </w:rPr>
      </w:pPr>
    </w:p>
    <w:p w:rsidR="00201808" w:rsidRDefault="00201808" w:rsidP="00201808">
      <w:pPr>
        <w:pStyle w:val="Encabezado"/>
        <w:tabs>
          <w:tab w:val="clear" w:pos="4252"/>
          <w:tab w:val="clear" w:pos="8504"/>
        </w:tabs>
        <w:spacing w:after="0" w:line="360" w:lineRule="auto"/>
        <w:jc w:val="both"/>
        <w:rPr>
          <w:rFonts w:ascii="Arial" w:eastAsiaTheme="minorHAnsi" w:hAnsi="Arial" w:cs="Arial"/>
          <w:b/>
          <w:sz w:val="24"/>
          <w:szCs w:val="24"/>
        </w:rPr>
      </w:pPr>
    </w:p>
    <w:p w:rsidR="00201808" w:rsidRDefault="00201808" w:rsidP="00201808">
      <w:pPr>
        <w:pStyle w:val="Encabezado"/>
        <w:tabs>
          <w:tab w:val="clear" w:pos="4252"/>
          <w:tab w:val="clear" w:pos="8504"/>
        </w:tabs>
        <w:spacing w:after="0" w:line="360" w:lineRule="auto"/>
        <w:jc w:val="both"/>
        <w:rPr>
          <w:rFonts w:ascii="Arial" w:eastAsiaTheme="minorHAnsi" w:hAnsi="Arial" w:cs="Arial"/>
          <w:b/>
          <w:sz w:val="24"/>
          <w:szCs w:val="24"/>
        </w:rPr>
      </w:pPr>
    </w:p>
    <w:p w:rsidR="00201808" w:rsidRDefault="00201808" w:rsidP="00201808">
      <w:pPr>
        <w:pStyle w:val="Encabezado"/>
        <w:tabs>
          <w:tab w:val="clear" w:pos="4252"/>
          <w:tab w:val="clear" w:pos="8504"/>
        </w:tabs>
        <w:spacing w:after="0" w:line="360" w:lineRule="auto"/>
        <w:jc w:val="both"/>
        <w:rPr>
          <w:rFonts w:ascii="Arial" w:eastAsiaTheme="minorHAnsi" w:hAnsi="Arial" w:cs="Arial"/>
          <w:b/>
          <w:sz w:val="24"/>
          <w:szCs w:val="24"/>
        </w:rPr>
      </w:pPr>
    </w:p>
    <w:p w:rsidR="00201808" w:rsidRDefault="00201808" w:rsidP="00201808">
      <w:pPr>
        <w:pStyle w:val="Encabezado"/>
        <w:tabs>
          <w:tab w:val="clear" w:pos="4252"/>
          <w:tab w:val="clear" w:pos="8504"/>
        </w:tabs>
        <w:spacing w:after="0" w:line="360" w:lineRule="auto"/>
        <w:jc w:val="both"/>
        <w:rPr>
          <w:rFonts w:ascii="Arial" w:eastAsiaTheme="minorHAnsi" w:hAnsi="Arial" w:cs="Arial"/>
          <w:b/>
          <w:sz w:val="24"/>
          <w:szCs w:val="24"/>
        </w:rPr>
      </w:pPr>
    </w:p>
    <w:p w:rsidR="00201808" w:rsidRDefault="00201808" w:rsidP="00201808">
      <w:pPr>
        <w:pStyle w:val="Encabezado"/>
        <w:tabs>
          <w:tab w:val="clear" w:pos="4252"/>
          <w:tab w:val="clear" w:pos="8504"/>
        </w:tabs>
        <w:spacing w:after="0" w:line="360" w:lineRule="auto"/>
        <w:jc w:val="both"/>
        <w:rPr>
          <w:rFonts w:ascii="Arial" w:eastAsiaTheme="minorHAnsi" w:hAnsi="Arial" w:cs="Arial"/>
          <w:b/>
          <w:sz w:val="24"/>
          <w:szCs w:val="24"/>
        </w:rPr>
      </w:pPr>
    </w:p>
    <w:p w:rsidR="00201808" w:rsidRDefault="00F211D4" w:rsidP="00201808">
      <w:pPr>
        <w:pStyle w:val="Encabezado"/>
        <w:tabs>
          <w:tab w:val="clear" w:pos="4252"/>
          <w:tab w:val="clear" w:pos="8504"/>
        </w:tabs>
        <w:spacing w:after="0" w:line="360" w:lineRule="auto"/>
        <w:jc w:val="both"/>
        <w:rPr>
          <w:rFonts w:ascii="Arial" w:eastAsiaTheme="minorHAnsi" w:hAnsi="Arial" w:cs="Arial"/>
          <w:b/>
          <w:sz w:val="24"/>
          <w:szCs w:val="24"/>
        </w:rPr>
      </w:pPr>
      <w:r>
        <w:rPr>
          <w:rFonts w:ascii="Arial" w:eastAsiaTheme="minorHAnsi" w:hAnsi="Arial" w:cs="Arial"/>
          <w:b/>
          <w:noProof/>
          <w:sz w:val="24"/>
          <w:szCs w:val="24"/>
        </w:rPr>
        <w:pict>
          <v:shape id="Cuadro de texto 378" o:spid="_x0000_s1077" type="#_x0000_t202" style="position:absolute;left:0;text-align:left;margin-left:65.85pt;margin-top:18.7pt;width:368.1pt;height:25.1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" fillcolor="white [3201]" strokecolor="white [3212]" strokeweight=".5pt">
            <v:path arrowok="t"/>
            <v:textbox>
              <w:txbxContent>
                <w:p w:rsidR="00905EE0" w:rsidRPr="00323154" w:rsidRDefault="00905EE0" w:rsidP="00201808">
                  <w:pPr>
                    <w:spacing w:line="240" w:lineRule="auto"/>
                    <w:rPr>
                      <w:rFonts w:ascii="Arial" w:hAnsi="Arial" w:cs="Arial"/>
                      <w:b/>
                      <w:i/>
                      <w:sz w:val="18"/>
                    </w:rPr>
                  </w:pPr>
                  <w:r w:rsidRPr="00323154">
                    <w:rPr>
                      <w:rFonts w:ascii="Arial" w:hAnsi="Arial" w:cs="Arial"/>
                      <w:b/>
                      <w:i/>
                      <w:sz w:val="18"/>
                    </w:rPr>
                    <w:t>Fuente: SPSS   Elaborado por: M. Sánchez; F. Cuenca</w:t>
                  </w:r>
                </w:p>
              </w:txbxContent>
            </v:textbox>
          </v:shape>
        </w:pict>
      </w:r>
    </w:p>
    <w:p w:rsidR="00201808" w:rsidRDefault="00201808" w:rsidP="00201808">
      <w:pPr>
        <w:pStyle w:val="Encabezado"/>
        <w:tabs>
          <w:tab w:val="clear" w:pos="4252"/>
          <w:tab w:val="clear" w:pos="8504"/>
        </w:tabs>
        <w:spacing w:after="0" w:line="360" w:lineRule="auto"/>
        <w:jc w:val="both"/>
        <w:rPr>
          <w:rFonts w:ascii="Arial" w:eastAsiaTheme="minorHAnsi" w:hAnsi="Arial" w:cs="Arial"/>
          <w:b/>
          <w:sz w:val="24"/>
          <w:szCs w:val="24"/>
        </w:rPr>
      </w:pPr>
    </w:p>
    <w:p w:rsidR="00201808" w:rsidRDefault="00201808" w:rsidP="00201808">
      <w:pPr>
        <w:pStyle w:val="Encabezado"/>
        <w:tabs>
          <w:tab w:val="clear" w:pos="4252"/>
          <w:tab w:val="clear" w:pos="8504"/>
        </w:tabs>
        <w:spacing w:after="0" w:line="360" w:lineRule="auto"/>
        <w:jc w:val="both"/>
        <w:rPr>
          <w:rFonts w:ascii="Arial" w:eastAsiaTheme="minorHAnsi" w:hAnsi="Arial" w:cs="Arial"/>
          <w:b/>
          <w:sz w:val="24"/>
          <w:szCs w:val="24"/>
        </w:rPr>
      </w:pPr>
    </w:p>
    <w:p w:rsidR="00201808" w:rsidRPr="00484562" w:rsidRDefault="00201808" w:rsidP="00517B87">
      <w:pPr>
        <w:pStyle w:val="ListParagraph1"/>
        <w:spacing w:line="360" w:lineRule="auto"/>
        <w:ind w:left="0" w:firstLine="567"/>
        <w:contextualSpacing/>
        <w:jc w:val="both"/>
        <w:rPr>
          <w:rFonts w:ascii="Arial" w:hAnsi="Arial" w:cs="Arial"/>
          <w:sz w:val="24"/>
          <w:szCs w:val="20"/>
        </w:rPr>
      </w:pPr>
      <w:r w:rsidRPr="00484562">
        <w:rPr>
          <w:rFonts w:ascii="Arial" w:hAnsi="Arial" w:cs="Arial"/>
          <w:sz w:val="24"/>
          <w:szCs w:val="20"/>
        </w:rPr>
        <w:t xml:space="preserve">El sabor es una variable de mucha importancia representada en un </w:t>
      </w:r>
      <w:r w:rsidR="00517B87">
        <w:rPr>
          <w:rFonts w:ascii="Arial" w:hAnsi="Arial" w:cs="Arial"/>
          <w:sz w:val="24"/>
          <w:szCs w:val="20"/>
        </w:rPr>
        <w:t xml:space="preserve">36% en la mente del consumidor. </w:t>
      </w:r>
      <w:r w:rsidRPr="00484562">
        <w:rPr>
          <w:rFonts w:ascii="Arial" w:hAnsi="Arial" w:cs="Arial"/>
          <w:sz w:val="24"/>
          <w:szCs w:val="20"/>
        </w:rPr>
        <w:t>Esto concluye que debemos ofrecer un energizante natural  donde el sabor es fundamental.</w:t>
      </w:r>
    </w:p>
    <w:p w:rsidR="00201808" w:rsidRPr="00F138BB" w:rsidRDefault="00F211D4" w:rsidP="00201808">
      <w:pPr>
        <w:pStyle w:val="ListParagraph1"/>
        <w:spacing w:line="360" w:lineRule="auto"/>
        <w:ind w:left="0"/>
        <w:contextualSpacing/>
        <w:jc w:val="both"/>
        <w:rPr>
          <w:rFonts w:ascii="Arial" w:hAnsi="Arial" w:cs="Arial"/>
          <w:sz w:val="20"/>
          <w:szCs w:val="20"/>
        </w:rPr>
      </w:pPr>
      <w:r w:rsidRPr="00F211D4">
        <w:rPr>
          <w:rFonts w:ascii="Arial" w:eastAsiaTheme="minorHAnsi" w:hAnsi="Arial" w:cs="Arial"/>
          <w:b/>
          <w:noProof/>
          <w:sz w:val="24"/>
          <w:szCs w:val="24"/>
          <w:lang w:eastAsia="es-ES"/>
        </w:rPr>
        <w:pict>
          <v:shape id="Cuadro de texto 377" o:spid="_x0000_s1078" type="#_x0000_t202" style="position:absolute;left:0;text-align:left;margin-left:136.75pt;margin-top:8.35pt;width:148.2pt;height:20.9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" fillcolor="white [3212]" strokecolor="white [3212]">
            <v:textbox style="mso-next-textbox:#Cuadro de texto 377">
              <w:txbxContent>
                <w:p w:rsidR="00905EE0" w:rsidRPr="00323154" w:rsidRDefault="00905EE0" w:rsidP="00201808">
                  <w:pPr>
                    <w:jc w:val="center"/>
                    <w:rPr>
                      <w:rFonts w:ascii="Arial" w:hAnsi="Arial" w:cs="Arial"/>
                      <w:b/>
                      <w:i/>
                      <w:sz w:val="18"/>
                    </w:rPr>
                  </w:pPr>
                  <w:r w:rsidRPr="00323154">
                    <w:rPr>
                      <w:rFonts w:ascii="Arial" w:hAnsi="Arial" w:cs="Arial"/>
                      <w:b/>
                      <w:i/>
                      <w:sz w:val="18"/>
                    </w:rPr>
                    <w:t>Gr</w:t>
                  </w:r>
                  <w:r w:rsidR="009C0439">
                    <w:rPr>
                      <w:rFonts w:ascii="Arial" w:hAnsi="Arial" w:cs="Arial"/>
                      <w:b/>
                      <w:i/>
                      <w:sz w:val="18"/>
                    </w:rPr>
                    <w:t>á</w:t>
                  </w:r>
                  <w:r w:rsidRPr="00323154">
                    <w:rPr>
                      <w:rFonts w:ascii="Arial" w:hAnsi="Arial" w:cs="Arial"/>
                      <w:b/>
                      <w:i/>
                      <w:sz w:val="18"/>
                    </w:rPr>
                    <w:t>fico No. 2.17</w:t>
                  </w:r>
                </w:p>
              </w:txbxContent>
            </v:textbox>
          </v:shape>
        </w:pict>
      </w:r>
    </w:p>
    <w:p w:rsidR="00201808" w:rsidRDefault="00201808" w:rsidP="00201808">
      <w:pPr>
        <w:pStyle w:val="Encabezado"/>
        <w:tabs>
          <w:tab w:val="clear" w:pos="4252"/>
          <w:tab w:val="clear" w:pos="8504"/>
        </w:tabs>
        <w:spacing w:after="0" w:line="360" w:lineRule="auto"/>
        <w:jc w:val="both"/>
        <w:rPr>
          <w:rFonts w:ascii="Arial" w:eastAsiaTheme="minorHAnsi" w:hAnsi="Arial" w:cs="Arial"/>
          <w:b/>
          <w:sz w:val="24"/>
          <w:szCs w:val="24"/>
        </w:rPr>
      </w:pPr>
      <w:r>
        <w:rPr>
          <w:rFonts w:ascii="Arial" w:eastAsiaTheme="minorHAnsi" w:hAnsi="Arial" w:cs="Arial"/>
          <w:b/>
          <w:noProof/>
          <w:sz w:val="24"/>
          <w:szCs w:val="24"/>
        </w:rPr>
        <w:drawing>
          <wp:anchor distT="0" distB="0" distL="114300" distR="114300" simplePos="0" relativeHeight="251450368" behindDoc="0" locked="0" layoutInCell="1" allowOverlap="1">
            <wp:simplePos x="0" y="0"/>
            <wp:positionH relativeFrom="column">
              <wp:posOffset>712470</wp:posOffset>
            </wp:positionH>
            <wp:positionV relativeFrom="paragraph">
              <wp:posOffset>93345</wp:posOffset>
            </wp:positionV>
            <wp:extent cx="3781425" cy="1971675"/>
            <wp:effectExtent l="19050" t="0" r="9525" b="0"/>
            <wp:wrapSquare wrapText="bothSides"/>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1" cstate="print"/>
                    <a:srcRect/>
                    <a:stretch>
                      <a:fillRect/>
                    </a:stretch>
                  </pic:blipFill>
                  <pic:spPr bwMode="auto">
                    <a:xfrm>
                      <a:off x="0" y="0"/>
                      <a:ext cx="3781425" cy="1971675"/>
                    </a:xfrm>
                    <a:prstGeom prst="rect">
                      <a:avLst/>
                    </a:prstGeom>
                    <a:noFill/>
                  </pic:spPr>
                </pic:pic>
              </a:graphicData>
            </a:graphic>
          </wp:anchor>
        </w:drawing>
      </w:r>
    </w:p>
    <w:p w:rsidR="00201808" w:rsidRDefault="00201808" w:rsidP="00201808">
      <w:pPr>
        <w:pStyle w:val="Encabezado"/>
        <w:tabs>
          <w:tab w:val="clear" w:pos="4252"/>
          <w:tab w:val="clear" w:pos="8504"/>
        </w:tabs>
        <w:spacing w:after="0" w:line="360" w:lineRule="auto"/>
        <w:jc w:val="both"/>
        <w:rPr>
          <w:rFonts w:ascii="Arial" w:eastAsiaTheme="minorHAnsi" w:hAnsi="Arial" w:cs="Arial"/>
          <w:b/>
          <w:sz w:val="24"/>
          <w:szCs w:val="24"/>
        </w:rPr>
      </w:pPr>
    </w:p>
    <w:p w:rsidR="00201808" w:rsidRDefault="00201808" w:rsidP="00201808">
      <w:pPr>
        <w:pStyle w:val="Encabezado"/>
        <w:tabs>
          <w:tab w:val="clear" w:pos="4252"/>
          <w:tab w:val="clear" w:pos="8504"/>
        </w:tabs>
        <w:spacing w:after="0" w:line="360" w:lineRule="auto"/>
        <w:jc w:val="both"/>
        <w:rPr>
          <w:rFonts w:ascii="Arial" w:eastAsiaTheme="minorHAnsi" w:hAnsi="Arial" w:cs="Arial"/>
          <w:b/>
          <w:sz w:val="24"/>
          <w:szCs w:val="24"/>
        </w:rPr>
      </w:pPr>
    </w:p>
    <w:p w:rsidR="00201808" w:rsidRDefault="00201808" w:rsidP="00201808">
      <w:pPr>
        <w:pStyle w:val="Encabezado"/>
        <w:tabs>
          <w:tab w:val="clear" w:pos="4252"/>
          <w:tab w:val="clear" w:pos="8504"/>
        </w:tabs>
        <w:spacing w:after="0" w:line="360" w:lineRule="auto"/>
        <w:jc w:val="both"/>
        <w:rPr>
          <w:noProof/>
          <w:lang w:val="es-EC" w:eastAsia="es-EC"/>
        </w:rPr>
      </w:pPr>
    </w:p>
    <w:p w:rsidR="00201808" w:rsidRDefault="00201808" w:rsidP="00201808">
      <w:pPr>
        <w:pStyle w:val="Encabezado"/>
        <w:tabs>
          <w:tab w:val="clear" w:pos="4252"/>
          <w:tab w:val="clear" w:pos="8504"/>
        </w:tabs>
        <w:spacing w:after="0" w:line="360" w:lineRule="auto"/>
        <w:jc w:val="both"/>
        <w:rPr>
          <w:noProof/>
          <w:lang w:val="es-EC" w:eastAsia="es-EC"/>
        </w:rPr>
      </w:pPr>
    </w:p>
    <w:p w:rsidR="00201808" w:rsidRDefault="00201808" w:rsidP="00201808">
      <w:pPr>
        <w:pStyle w:val="Encabezado"/>
        <w:tabs>
          <w:tab w:val="clear" w:pos="4252"/>
          <w:tab w:val="clear" w:pos="8504"/>
        </w:tabs>
        <w:spacing w:after="0" w:line="360" w:lineRule="auto"/>
        <w:jc w:val="both"/>
        <w:rPr>
          <w:noProof/>
          <w:lang w:val="es-EC" w:eastAsia="es-EC"/>
        </w:rPr>
      </w:pPr>
    </w:p>
    <w:p w:rsidR="00201808" w:rsidRDefault="00201808" w:rsidP="00201808">
      <w:pPr>
        <w:pStyle w:val="Encabezado"/>
        <w:tabs>
          <w:tab w:val="clear" w:pos="4252"/>
          <w:tab w:val="clear" w:pos="8504"/>
        </w:tabs>
        <w:spacing w:after="0" w:line="360" w:lineRule="auto"/>
        <w:jc w:val="both"/>
        <w:rPr>
          <w:noProof/>
          <w:lang w:val="es-EC" w:eastAsia="es-EC"/>
        </w:rPr>
      </w:pPr>
    </w:p>
    <w:p w:rsidR="00201808" w:rsidRDefault="00201808" w:rsidP="00201808">
      <w:pPr>
        <w:pStyle w:val="Encabezado"/>
        <w:tabs>
          <w:tab w:val="clear" w:pos="4252"/>
          <w:tab w:val="clear" w:pos="8504"/>
        </w:tabs>
        <w:spacing w:after="0" w:line="360" w:lineRule="auto"/>
        <w:jc w:val="both"/>
        <w:rPr>
          <w:noProof/>
          <w:lang w:val="es-EC" w:eastAsia="es-EC"/>
        </w:rPr>
      </w:pPr>
    </w:p>
    <w:p w:rsidR="00201808" w:rsidRDefault="00F211D4" w:rsidP="00201808">
      <w:pPr>
        <w:pStyle w:val="Encabezado"/>
        <w:tabs>
          <w:tab w:val="clear" w:pos="4252"/>
          <w:tab w:val="clear" w:pos="8504"/>
        </w:tabs>
        <w:spacing w:after="0" w:line="360" w:lineRule="auto"/>
        <w:jc w:val="both"/>
        <w:rPr>
          <w:noProof/>
          <w:lang w:val="es-EC" w:eastAsia="es-EC"/>
        </w:rPr>
      </w:pPr>
      <w:r>
        <w:rPr>
          <w:noProof/>
        </w:rPr>
        <w:pict>
          <v:shape id="Cuadro de texto 376" o:spid="_x0000_s1079" type="#_x0000_t202" style="position:absolute;left:0;text-align:left;margin-left:50.1pt;margin-top:2.05pt;width:368.1pt;height:25.1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" fillcolor="white [3201]" strokecolor="white [3212]" strokeweight=".5pt">
            <v:path arrowok="t"/>
            <v:textbox>
              <w:txbxContent>
                <w:p w:rsidR="00905EE0" w:rsidRPr="00323154" w:rsidRDefault="00905EE0" w:rsidP="00201808">
                  <w:pPr>
                    <w:spacing w:line="240" w:lineRule="auto"/>
                    <w:rPr>
                      <w:rFonts w:ascii="Arial" w:hAnsi="Arial" w:cs="Arial"/>
                      <w:b/>
                      <w:i/>
                      <w:sz w:val="18"/>
                    </w:rPr>
                  </w:pPr>
                  <w:r w:rsidRPr="00323154">
                    <w:rPr>
                      <w:rFonts w:ascii="Arial" w:hAnsi="Arial" w:cs="Arial"/>
                      <w:b/>
                      <w:i/>
                      <w:sz w:val="18"/>
                    </w:rPr>
                    <w:t>Fuente: SPSS                          Elaborado por: M. Sánchez; F. Cuenca</w:t>
                  </w:r>
                </w:p>
              </w:txbxContent>
            </v:textbox>
          </v:shape>
        </w:pict>
      </w:r>
    </w:p>
    <w:p w:rsidR="00201808" w:rsidRDefault="00201808" w:rsidP="00201808">
      <w:pPr>
        <w:pStyle w:val="Encabezado"/>
        <w:tabs>
          <w:tab w:val="clear" w:pos="4252"/>
          <w:tab w:val="clear" w:pos="8504"/>
        </w:tabs>
        <w:spacing w:after="0" w:line="360" w:lineRule="auto"/>
        <w:jc w:val="both"/>
        <w:rPr>
          <w:noProof/>
          <w:lang w:val="es-EC" w:eastAsia="es-EC"/>
        </w:rPr>
      </w:pPr>
    </w:p>
    <w:p w:rsidR="00201808" w:rsidRPr="00210023" w:rsidRDefault="00201808" w:rsidP="00210023">
      <w:pPr>
        <w:pStyle w:val="Encabezado"/>
        <w:spacing w:line="360" w:lineRule="auto"/>
        <w:jc w:val="both"/>
        <w:rPr>
          <w:rFonts w:ascii="Arial" w:hAnsi="Arial" w:cs="Arial"/>
          <w:noProof/>
          <w:sz w:val="24"/>
          <w:lang w:eastAsia="es-EC"/>
        </w:rPr>
      </w:pPr>
      <w:r>
        <w:rPr>
          <w:rFonts w:ascii="Arial" w:hAnsi="Arial" w:cs="Arial"/>
          <w:noProof/>
          <w:sz w:val="24"/>
          <w:lang w:eastAsia="es-EC"/>
        </w:rPr>
        <w:t>El 63%</w:t>
      </w:r>
      <w:r w:rsidRPr="00484562">
        <w:rPr>
          <w:rFonts w:ascii="Arial" w:hAnsi="Arial" w:cs="Arial"/>
          <w:noProof/>
          <w:sz w:val="24"/>
          <w:lang w:eastAsia="es-EC"/>
        </w:rPr>
        <w:t xml:space="preserve"> de las personas dijeron que el precio es muy importante, es decir que nuestro producto debe estar de la mano con el precio y la calidad</w:t>
      </w:r>
      <w:r w:rsidR="00935E7E">
        <w:rPr>
          <w:rFonts w:ascii="Arial" w:hAnsi="Arial" w:cs="Arial"/>
          <w:noProof/>
          <w:sz w:val="24"/>
          <w:lang w:eastAsia="es-EC"/>
        </w:rPr>
        <w:t xml:space="preserve"> para que tenga  aceptacion por parte de nuestros potenciales clientes quienes hacen un analisis  entre costo y beneficio  </w:t>
      </w:r>
      <w:r w:rsidRPr="00484562">
        <w:rPr>
          <w:rFonts w:ascii="Arial" w:hAnsi="Arial" w:cs="Arial"/>
          <w:noProof/>
          <w:sz w:val="24"/>
          <w:lang w:eastAsia="es-EC"/>
        </w:rPr>
        <w:t xml:space="preserve">. </w:t>
      </w:r>
    </w:p>
    <w:p w:rsidR="00201808" w:rsidRDefault="00F211D4" w:rsidP="00201808">
      <w:pPr>
        <w:pStyle w:val="Encabezado"/>
        <w:tabs>
          <w:tab w:val="clear" w:pos="4252"/>
          <w:tab w:val="clear" w:pos="8504"/>
        </w:tabs>
        <w:spacing w:after="0" w:line="360" w:lineRule="auto"/>
        <w:jc w:val="both"/>
        <w:rPr>
          <w:noProof/>
          <w:lang w:val="es-EC" w:eastAsia="es-EC"/>
        </w:rPr>
      </w:pPr>
      <w:r>
        <w:rPr>
          <w:noProof/>
        </w:rPr>
        <w:lastRenderedPageBreak/>
        <w:pict>
          <v:shape id="Cuadro de texto 375" o:spid="_x0000_s1080" type="#_x0000_t202" style="position:absolute;left:0;text-align:left;margin-left:130pt;margin-top:-1.75pt;width:148.2pt;height:20.9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" fillcolor="white [3212]" strokecolor="white [3212]">
            <v:textbox>
              <w:txbxContent>
                <w:p w:rsidR="00905EE0" w:rsidRPr="00210023" w:rsidRDefault="00905EE0" w:rsidP="00201808">
                  <w:pPr>
                    <w:jc w:val="center"/>
                    <w:rPr>
                      <w:rFonts w:ascii="Arial" w:hAnsi="Arial" w:cs="Arial"/>
                      <w:b/>
                      <w:i/>
                      <w:sz w:val="18"/>
                    </w:rPr>
                  </w:pPr>
                  <w:r w:rsidRPr="00210023">
                    <w:rPr>
                      <w:rFonts w:ascii="Arial" w:hAnsi="Arial" w:cs="Arial"/>
                      <w:b/>
                      <w:i/>
                      <w:sz w:val="18"/>
                    </w:rPr>
                    <w:t>Gr</w:t>
                  </w:r>
                  <w:r w:rsidR="009C0439">
                    <w:rPr>
                      <w:rFonts w:ascii="Arial" w:hAnsi="Arial" w:cs="Arial"/>
                      <w:b/>
                      <w:i/>
                      <w:sz w:val="18"/>
                    </w:rPr>
                    <w:t>á</w:t>
                  </w:r>
                  <w:r w:rsidRPr="00210023">
                    <w:rPr>
                      <w:rFonts w:ascii="Arial" w:hAnsi="Arial" w:cs="Arial"/>
                      <w:b/>
                      <w:i/>
                      <w:sz w:val="18"/>
                    </w:rPr>
                    <w:t>fico No. 2.18</w:t>
                  </w:r>
                </w:p>
              </w:txbxContent>
            </v:textbox>
          </v:shape>
        </w:pict>
      </w:r>
    </w:p>
    <w:p w:rsidR="00201808" w:rsidRDefault="00935E7E" w:rsidP="00201808">
      <w:pPr>
        <w:pStyle w:val="Encabezado"/>
        <w:tabs>
          <w:tab w:val="clear" w:pos="4252"/>
          <w:tab w:val="clear" w:pos="8504"/>
        </w:tabs>
        <w:spacing w:after="0" w:line="360" w:lineRule="auto"/>
        <w:jc w:val="both"/>
        <w:rPr>
          <w:noProof/>
          <w:lang w:val="es-EC" w:eastAsia="es-EC"/>
        </w:rPr>
      </w:pPr>
      <w:r>
        <w:rPr>
          <w:noProof/>
        </w:rPr>
        <w:drawing>
          <wp:anchor distT="0" distB="0" distL="114300" distR="114300" simplePos="0" relativeHeight="251448320" behindDoc="0" locked="0" layoutInCell="1" allowOverlap="1">
            <wp:simplePos x="0" y="0"/>
            <wp:positionH relativeFrom="column">
              <wp:posOffset>1217295</wp:posOffset>
            </wp:positionH>
            <wp:positionV relativeFrom="paragraph">
              <wp:posOffset>36195</wp:posOffset>
            </wp:positionV>
            <wp:extent cx="2838450" cy="2007684"/>
            <wp:effectExtent l="19050" t="0" r="0" b="0"/>
            <wp:wrapNone/>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2" cstate="print"/>
                    <a:srcRect/>
                    <a:stretch>
                      <a:fillRect/>
                    </a:stretch>
                  </pic:blipFill>
                  <pic:spPr bwMode="auto">
                    <a:xfrm>
                      <a:off x="0" y="0"/>
                      <a:ext cx="2838450" cy="2007684"/>
                    </a:xfrm>
                    <a:prstGeom prst="rect">
                      <a:avLst/>
                    </a:prstGeom>
                    <a:noFill/>
                  </pic:spPr>
                </pic:pic>
              </a:graphicData>
            </a:graphic>
          </wp:anchor>
        </w:drawing>
      </w:r>
    </w:p>
    <w:p w:rsidR="00201808" w:rsidRDefault="00201808" w:rsidP="00201808">
      <w:pPr>
        <w:pStyle w:val="Encabezado"/>
        <w:tabs>
          <w:tab w:val="clear" w:pos="4252"/>
          <w:tab w:val="clear" w:pos="8504"/>
        </w:tabs>
        <w:spacing w:after="0" w:line="360" w:lineRule="auto"/>
        <w:jc w:val="both"/>
        <w:rPr>
          <w:noProof/>
          <w:lang w:val="es-EC" w:eastAsia="es-EC"/>
        </w:rPr>
      </w:pPr>
    </w:p>
    <w:p w:rsidR="00201808" w:rsidRDefault="00201808" w:rsidP="00201808">
      <w:pPr>
        <w:pStyle w:val="Encabezado"/>
        <w:tabs>
          <w:tab w:val="clear" w:pos="4252"/>
          <w:tab w:val="clear" w:pos="8504"/>
        </w:tabs>
        <w:spacing w:after="0" w:line="360" w:lineRule="auto"/>
        <w:jc w:val="both"/>
        <w:rPr>
          <w:noProof/>
          <w:lang w:val="es-EC" w:eastAsia="es-EC"/>
        </w:rPr>
      </w:pPr>
    </w:p>
    <w:p w:rsidR="00201808" w:rsidRDefault="00201808" w:rsidP="00201808">
      <w:pPr>
        <w:pStyle w:val="Encabezado"/>
        <w:tabs>
          <w:tab w:val="clear" w:pos="4252"/>
          <w:tab w:val="clear" w:pos="8504"/>
        </w:tabs>
        <w:spacing w:after="0" w:line="360" w:lineRule="auto"/>
        <w:jc w:val="both"/>
        <w:rPr>
          <w:noProof/>
          <w:lang w:val="es-EC" w:eastAsia="es-EC"/>
        </w:rPr>
      </w:pPr>
    </w:p>
    <w:p w:rsidR="00201808" w:rsidRDefault="00201808" w:rsidP="00201808">
      <w:pPr>
        <w:pStyle w:val="Encabezado"/>
        <w:tabs>
          <w:tab w:val="clear" w:pos="4252"/>
          <w:tab w:val="clear" w:pos="8504"/>
        </w:tabs>
        <w:spacing w:after="0" w:line="360" w:lineRule="auto"/>
        <w:jc w:val="both"/>
        <w:rPr>
          <w:rFonts w:ascii="Arial" w:eastAsiaTheme="minorHAnsi" w:hAnsi="Arial" w:cs="Arial"/>
          <w:b/>
          <w:sz w:val="24"/>
          <w:szCs w:val="24"/>
        </w:rPr>
      </w:pPr>
    </w:p>
    <w:p w:rsidR="00201808" w:rsidRDefault="00201808" w:rsidP="00201808">
      <w:pPr>
        <w:pStyle w:val="Encabezado"/>
        <w:tabs>
          <w:tab w:val="clear" w:pos="4252"/>
          <w:tab w:val="clear" w:pos="8504"/>
        </w:tabs>
        <w:spacing w:after="0" w:line="360" w:lineRule="auto"/>
        <w:jc w:val="both"/>
        <w:rPr>
          <w:rFonts w:ascii="Arial" w:eastAsiaTheme="minorHAnsi" w:hAnsi="Arial" w:cs="Arial"/>
          <w:b/>
          <w:sz w:val="24"/>
          <w:szCs w:val="24"/>
        </w:rPr>
      </w:pPr>
    </w:p>
    <w:p w:rsidR="00201808" w:rsidRDefault="00201808" w:rsidP="00201808">
      <w:pPr>
        <w:pStyle w:val="Encabezado"/>
        <w:tabs>
          <w:tab w:val="clear" w:pos="4252"/>
          <w:tab w:val="clear" w:pos="8504"/>
        </w:tabs>
        <w:spacing w:after="0" w:line="360" w:lineRule="auto"/>
        <w:jc w:val="both"/>
        <w:rPr>
          <w:rFonts w:ascii="Arial" w:eastAsiaTheme="minorHAnsi" w:hAnsi="Arial" w:cs="Arial"/>
          <w:b/>
          <w:sz w:val="24"/>
          <w:szCs w:val="24"/>
        </w:rPr>
      </w:pPr>
    </w:p>
    <w:p w:rsidR="00201808" w:rsidRDefault="00201808" w:rsidP="00201808">
      <w:pPr>
        <w:pStyle w:val="Encabezado"/>
        <w:tabs>
          <w:tab w:val="clear" w:pos="4252"/>
          <w:tab w:val="clear" w:pos="8504"/>
        </w:tabs>
        <w:spacing w:after="0" w:line="360" w:lineRule="auto"/>
        <w:jc w:val="both"/>
        <w:rPr>
          <w:rFonts w:ascii="Arial" w:eastAsiaTheme="minorHAnsi" w:hAnsi="Arial" w:cs="Arial"/>
          <w:b/>
          <w:sz w:val="24"/>
          <w:szCs w:val="24"/>
        </w:rPr>
      </w:pPr>
    </w:p>
    <w:p w:rsidR="00201808" w:rsidRDefault="00F211D4" w:rsidP="00201808">
      <w:pPr>
        <w:pStyle w:val="Encabezado"/>
        <w:tabs>
          <w:tab w:val="clear" w:pos="4252"/>
          <w:tab w:val="clear" w:pos="8504"/>
        </w:tabs>
        <w:spacing w:after="0" w:line="360" w:lineRule="auto"/>
        <w:jc w:val="both"/>
        <w:rPr>
          <w:rFonts w:ascii="Arial" w:eastAsiaTheme="minorHAnsi" w:hAnsi="Arial" w:cs="Arial"/>
          <w:b/>
          <w:sz w:val="24"/>
          <w:szCs w:val="24"/>
        </w:rPr>
      </w:pPr>
      <w:r>
        <w:rPr>
          <w:rFonts w:ascii="Arial" w:eastAsiaTheme="minorHAnsi" w:hAnsi="Arial" w:cs="Arial"/>
          <w:b/>
          <w:noProof/>
          <w:sz w:val="24"/>
          <w:szCs w:val="24"/>
        </w:rPr>
        <w:pict>
          <v:shape id="Cuadro de texto 374" o:spid="_x0000_s1081" type="#_x0000_t202" style="position:absolute;left:0;text-align:left;margin-left:36.5pt;margin-top:15pt;width:368.1pt;height:18.3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" fillcolor="white [3201]" strokecolor="white [3212]" strokeweight=".5pt">
            <v:path arrowok="t"/>
            <v:textbox>
              <w:txbxContent>
                <w:p w:rsidR="00905EE0" w:rsidRPr="00210023" w:rsidRDefault="00905EE0" w:rsidP="00201808">
                  <w:pPr>
                    <w:spacing w:line="240" w:lineRule="auto"/>
                    <w:rPr>
                      <w:rFonts w:ascii="Arial" w:hAnsi="Arial" w:cs="Arial"/>
                      <w:b/>
                      <w:i/>
                      <w:sz w:val="18"/>
                    </w:rPr>
                  </w:pPr>
                  <w:r>
                    <w:rPr>
                      <w:rFonts w:ascii="Arial" w:hAnsi="Arial" w:cs="Arial"/>
                      <w:b/>
                      <w:i/>
                      <w:sz w:val="18"/>
                    </w:rPr>
                    <w:t xml:space="preserve">            Fuente: SPSS         </w:t>
                  </w:r>
                  <w:r w:rsidRPr="00210023">
                    <w:rPr>
                      <w:rFonts w:ascii="Arial" w:hAnsi="Arial" w:cs="Arial"/>
                      <w:b/>
                      <w:i/>
                      <w:sz w:val="18"/>
                    </w:rPr>
                    <w:t xml:space="preserve">  Elaborado por: M. Sánchez; F. Cuenca</w:t>
                  </w:r>
                </w:p>
              </w:txbxContent>
            </v:textbox>
          </v:shape>
        </w:pict>
      </w:r>
    </w:p>
    <w:p w:rsidR="00201808" w:rsidRDefault="00201808" w:rsidP="00201808">
      <w:pPr>
        <w:pStyle w:val="Encabezado"/>
        <w:tabs>
          <w:tab w:val="clear" w:pos="4252"/>
          <w:tab w:val="clear" w:pos="8504"/>
        </w:tabs>
        <w:spacing w:after="0" w:line="360" w:lineRule="auto"/>
        <w:jc w:val="both"/>
        <w:rPr>
          <w:rFonts w:ascii="Arial" w:eastAsiaTheme="minorHAnsi" w:hAnsi="Arial" w:cs="Arial"/>
          <w:b/>
          <w:sz w:val="24"/>
          <w:szCs w:val="24"/>
        </w:rPr>
      </w:pPr>
    </w:p>
    <w:p w:rsidR="00201808" w:rsidRDefault="00201808" w:rsidP="00517B87">
      <w:pPr>
        <w:pStyle w:val="Encabezado"/>
        <w:tabs>
          <w:tab w:val="clear" w:pos="4252"/>
          <w:tab w:val="clear" w:pos="8504"/>
        </w:tabs>
        <w:spacing w:after="0" w:line="360" w:lineRule="auto"/>
        <w:ind w:firstLine="567"/>
        <w:jc w:val="both"/>
        <w:rPr>
          <w:rFonts w:ascii="Arial" w:eastAsiaTheme="minorHAnsi" w:hAnsi="Arial" w:cs="Arial"/>
          <w:sz w:val="24"/>
          <w:szCs w:val="24"/>
        </w:rPr>
      </w:pPr>
      <w:r w:rsidRPr="00484562">
        <w:rPr>
          <w:rFonts w:ascii="Arial" w:eastAsiaTheme="minorHAnsi" w:hAnsi="Arial" w:cs="Arial"/>
          <w:sz w:val="24"/>
          <w:szCs w:val="24"/>
        </w:rPr>
        <w:t>El 55% de las personas considera que el tamaño es muy importante a la hora de adquirir una bebida de estas características y un 25%lo considera importante, esto quiere decir que la mayoría de las personas que consumen bebidas energizantes prioriza este factor a la hora de adquirir dicho producto.</w:t>
      </w:r>
    </w:p>
    <w:p w:rsidR="00201808" w:rsidRDefault="00F211D4" w:rsidP="00201808">
      <w:pPr>
        <w:pStyle w:val="Encabezado"/>
        <w:tabs>
          <w:tab w:val="clear" w:pos="4252"/>
          <w:tab w:val="clear" w:pos="8504"/>
        </w:tabs>
        <w:spacing w:after="0" w:line="360" w:lineRule="auto"/>
        <w:jc w:val="both"/>
        <w:rPr>
          <w:rFonts w:ascii="Arial" w:eastAsiaTheme="minorHAnsi" w:hAnsi="Arial" w:cs="Arial"/>
          <w:sz w:val="24"/>
          <w:szCs w:val="24"/>
        </w:rPr>
      </w:pPr>
      <w:r w:rsidRPr="00F211D4">
        <w:rPr>
          <w:rFonts w:ascii="Arial" w:eastAsiaTheme="minorHAnsi" w:hAnsi="Arial" w:cs="Arial"/>
          <w:b/>
          <w:noProof/>
          <w:sz w:val="24"/>
          <w:szCs w:val="24"/>
        </w:rPr>
        <w:pict>
          <v:shape id="Cuadro de texto 373" o:spid="_x0000_s1082" type="#_x0000_t202" style="position:absolute;left:0;text-align:left;margin-left:130pt;margin-top:2.85pt;width:148.2pt;height:20.9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" fillcolor="white [3212]" strokecolor="white [3212]">
            <v:textbox>
              <w:txbxContent>
                <w:p w:rsidR="00905EE0" w:rsidRPr="00210023" w:rsidRDefault="00905EE0" w:rsidP="00201808">
                  <w:pPr>
                    <w:jc w:val="center"/>
                    <w:rPr>
                      <w:rFonts w:ascii="Arial" w:hAnsi="Arial" w:cs="Arial"/>
                      <w:b/>
                      <w:i/>
                      <w:sz w:val="18"/>
                    </w:rPr>
                  </w:pPr>
                  <w:r w:rsidRPr="00210023">
                    <w:rPr>
                      <w:rFonts w:ascii="Arial" w:hAnsi="Arial" w:cs="Arial"/>
                      <w:b/>
                      <w:i/>
                      <w:sz w:val="18"/>
                    </w:rPr>
                    <w:t>Gr</w:t>
                  </w:r>
                  <w:r w:rsidR="009C0439">
                    <w:rPr>
                      <w:rFonts w:ascii="Arial" w:hAnsi="Arial" w:cs="Arial"/>
                      <w:b/>
                      <w:i/>
                      <w:sz w:val="18"/>
                    </w:rPr>
                    <w:t>á</w:t>
                  </w:r>
                  <w:r w:rsidRPr="00210023">
                    <w:rPr>
                      <w:rFonts w:ascii="Arial" w:hAnsi="Arial" w:cs="Arial"/>
                      <w:b/>
                      <w:i/>
                      <w:sz w:val="18"/>
                    </w:rPr>
                    <w:t>fico No. 2.19</w:t>
                  </w:r>
                </w:p>
              </w:txbxContent>
            </v:textbox>
          </v:shape>
        </w:pict>
      </w:r>
    </w:p>
    <w:p w:rsidR="00201808" w:rsidRDefault="00210023" w:rsidP="00201808">
      <w:pPr>
        <w:pStyle w:val="Encabezado"/>
        <w:tabs>
          <w:tab w:val="clear" w:pos="4252"/>
          <w:tab w:val="clear" w:pos="8504"/>
        </w:tabs>
        <w:spacing w:after="0" w:line="360" w:lineRule="auto"/>
        <w:jc w:val="both"/>
        <w:rPr>
          <w:rFonts w:ascii="Arial" w:eastAsiaTheme="minorHAnsi" w:hAnsi="Arial" w:cs="Arial"/>
          <w:sz w:val="24"/>
          <w:szCs w:val="24"/>
        </w:rPr>
      </w:pPr>
      <w:r>
        <w:rPr>
          <w:rFonts w:ascii="Arial" w:eastAsiaTheme="minorHAnsi" w:hAnsi="Arial" w:cs="Arial"/>
          <w:noProof/>
          <w:sz w:val="24"/>
          <w:szCs w:val="24"/>
        </w:rPr>
        <w:drawing>
          <wp:anchor distT="0" distB="0" distL="114300" distR="114300" simplePos="0" relativeHeight="251449344" behindDoc="0" locked="0" layoutInCell="1" allowOverlap="1">
            <wp:simplePos x="0" y="0"/>
            <wp:positionH relativeFrom="column">
              <wp:posOffset>1112520</wp:posOffset>
            </wp:positionH>
            <wp:positionV relativeFrom="paragraph">
              <wp:posOffset>97155</wp:posOffset>
            </wp:positionV>
            <wp:extent cx="2943225" cy="2028825"/>
            <wp:effectExtent l="19050" t="0" r="9525" b="0"/>
            <wp:wrapNone/>
            <wp:docPr id="354" name="Imagen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3225" cy="2028825"/>
                    </a:xfrm>
                    <a:prstGeom prst="rect">
                      <a:avLst/>
                    </a:prstGeom>
                    <a:noFill/>
                  </pic:spPr>
                </pic:pic>
              </a:graphicData>
            </a:graphic>
          </wp:anchor>
        </w:drawing>
      </w:r>
    </w:p>
    <w:p w:rsidR="00201808" w:rsidRPr="00E658AB" w:rsidRDefault="00201808" w:rsidP="00201808">
      <w:pPr>
        <w:pStyle w:val="Encabezado"/>
        <w:tabs>
          <w:tab w:val="clear" w:pos="4252"/>
          <w:tab w:val="clear" w:pos="8504"/>
        </w:tabs>
        <w:spacing w:after="0" w:line="360" w:lineRule="auto"/>
        <w:jc w:val="both"/>
        <w:rPr>
          <w:rFonts w:ascii="Arial" w:eastAsiaTheme="minorHAnsi" w:hAnsi="Arial" w:cs="Arial"/>
          <w:sz w:val="24"/>
          <w:szCs w:val="24"/>
        </w:rPr>
      </w:pPr>
    </w:p>
    <w:p w:rsidR="00201808" w:rsidRDefault="00201808" w:rsidP="00201808">
      <w:pPr>
        <w:pStyle w:val="Encabezado"/>
        <w:tabs>
          <w:tab w:val="clear" w:pos="4252"/>
          <w:tab w:val="clear" w:pos="8504"/>
        </w:tabs>
        <w:spacing w:after="0" w:line="360" w:lineRule="auto"/>
        <w:jc w:val="both"/>
        <w:rPr>
          <w:rFonts w:ascii="Arial" w:eastAsiaTheme="minorHAnsi" w:hAnsi="Arial" w:cs="Arial"/>
          <w:b/>
          <w:sz w:val="24"/>
          <w:szCs w:val="24"/>
        </w:rPr>
      </w:pPr>
    </w:p>
    <w:p w:rsidR="00201808" w:rsidRDefault="00201808" w:rsidP="00201808">
      <w:pPr>
        <w:pStyle w:val="Encabezado"/>
        <w:tabs>
          <w:tab w:val="clear" w:pos="4252"/>
          <w:tab w:val="clear" w:pos="8504"/>
        </w:tabs>
        <w:spacing w:after="0" w:line="360" w:lineRule="auto"/>
        <w:jc w:val="both"/>
        <w:rPr>
          <w:rFonts w:ascii="Arial" w:eastAsiaTheme="minorHAnsi" w:hAnsi="Arial" w:cs="Arial"/>
          <w:b/>
          <w:sz w:val="24"/>
          <w:szCs w:val="24"/>
        </w:rPr>
      </w:pPr>
    </w:p>
    <w:p w:rsidR="00201808" w:rsidRDefault="00201808" w:rsidP="00201808">
      <w:pPr>
        <w:pStyle w:val="Encabezado"/>
        <w:tabs>
          <w:tab w:val="clear" w:pos="4252"/>
          <w:tab w:val="clear" w:pos="8504"/>
        </w:tabs>
        <w:spacing w:after="0" w:line="360" w:lineRule="auto"/>
        <w:jc w:val="both"/>
        <w:rPr>
          <w:rFonts w:ascii="Arial" w:eastAsiaTheme="minorHAnsi" w:hAnsi="Arial" w:cs="Arial"/>
          <w:b/>
          <w:sz w:val="24"/>
          <w:szCs w:val="24"/>
        </w:rPr>
      </w:pPr>
    </w:p>
    <w:p w:rsidR="00201808" w:rsidRDefault="00201808" w:rsidP="00201808">
      <w:pPr>
        <w:pStyle w:val="Encabezado"/>
        <w:tabs>
          <w:tab w:val="clear" w:pos="4252"/>
          <w:tab w:val="clear" w:pos="8504"/>
        </w:tabs>
        <w:spacing w:after="0" w:line="360" w:lineRule="auto"/>
        <w:jc w:val="both"/>
        <w:rPr>
          <w:rFonts w:ascii="Arial" w:eastAsiaTheme="minorHAnsi" w:hAnsi="Arial" w:cs="Arial"/>
          <w:b/>
          <w:sz w:val="24"/>
          <w:szCs w:val="24"/>
        </w:rPr>
      </w:pPr>
    </w:p>
    <w:p w:rsidR="00201808" w:rsidRDefault="00201808" w:rsidP="00201808">
      <w:pPr>
        <w:pStyle w:val="Encabezado"/>
        <w:tabs>
          <w:tab w:val="clear" w:pos="4252"/>
          <w:tab w:val="clear" w:pos="8504"/>
        </w:tabs>
        <w:spacing w:after="0" w:line="360" w:lineRule="auto"/>
        <w:jc w:val="both"/>
        <w:rPr>
          <w:rFonts w:ascii="Arial" w:eastAsiaTheme="minorHAnsi" w:hAnsi="Arial" w:cs="Arial"/>
          <w:b/>
          <w:sz w:val="24"/>
          <w:szCs w:val="24"/>
        </w:rPr>
      </w:pPr>
    </w:p>
    <w:p w:rsidR="00201808" w:rsidRDefault="00201808" w:rsidP="00201808">
      <w:pPr>
        <w:pStyle w:val="Encabezado"/>
        <w:tabs>
          <w:tab w:val="clear" w:pos="4252"/>
          <w:tab w:val="clear" w:pos="8504"/>
        </w:tabs>
        <w:spacing w:after="0" w:line="360" w:lineRule="auto"/>
        <w:jc w:val="both"/>
        <w:rPr>
          <w:rFonts w:ascii="Arial" w:eastAsiaTheme="minorHAnsi" w:hAnsi="Arial" w:cs="Arial"/>
          <w:b/>
          <w:sz w:val="24"/>
          <w:szCs w:val="24"/>
        </w:rPr>
      </w:pPr>
    </w:p>
    <w:p w:rsidR="00201808" w:rsidRDefault="00F211D4" w:rsidP="00201808">
      <w:pPr>
        <w:pStyle w:val="Encabezado"/>
        <w:tabs>
          <w:tab w:val="clear" w:pos="4252"/>
          <w:tab w:val="clear" w:pos="8504"/>
        </w:tabs>
        <w:spacing w:after="0" w:line="360" w:lineRule="auto"/>
        <w:jc w:val="both"/>
        <w:rPr>
          <w:rFonts w:ascii="Arial" w:eastAsiaTheme="minorHAnsi" w:hAnsi="Arial" w:cs="Arial"/>
          <w:b/>
          <w:sz w:val="24"/>
          <w:szCs w:val="24"/>
        </w:rPr>
      </w:pPr>
      <w:r>
        <w:rPr>
          <w:rFonts w:ascii="Arial" w:eastAsiaTheme="minorHAnsi" w:hAnsi="Arial" w:cs="Arial"/>
          <w:b/>
          <w:noProof/>
          <w:sz w:val="24"/>
          <w:szCs w:val="24"/>
        </w:rPr>
        <w:pict>
          <v:shape id="Cuadro de texto 372" o:spid="_x0000_s1083" type="#_x0000_t202" style="position:absolute;left:0;text-align:left;margin-left:24.6pt;margin-top:4.1pt;width:368.1pt;height:25.1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" fillcolor="white [3201]" strokecolor="white [3212]" strokeweight=".5pt">
            <v:path arrowok="t"/>
            <v:textbox>
              <w:txbxContent>
                <w:p w:rsidR="00905EE0" w:rsidRPr="00210023" w:rsidRDefault="00905EE0" w:rsidP="00201808">
                  <w:pPr>
                    <w:spacing w:line="240" w:lineRule="auto"/>
                    <w:rPr>
                      <w:rFonts w:ascii="Arial" w:hAnsi="Arial" w:cs="Arial"/>
                      <w:b/>
                      <w:i/>
                      <w:sz w:val="20"/>
                    </w:rPr>
                  </w:pPr>
                  <w:r w:rsidRPr="00210023">
                    <w:rPr>
                      <w:rFonts w:ascii="Arial" w:hAnsi="Arial" w:cs="Arial"/>
                      <w:b/>
                      <w:i/>
                      <w:sz w:val="18"/>
                    </w:rPr>
                    <w:t>Fuente: SPSS           Elaborado por: M. Sánchez; F. Cuenca</w:t>
                  </w:r>
                </w:p>
              </w:txbxContent>
            </v:textbox>
          </v:shape>
        </w:pict>
      </w:r>
    </w:p>
    <w:p w:rsidR="00935E7E" w:rsidRDefault="00935E7E" w:rsidP="00201808">
      <w:pPr>
        <w:pStyle w:val="Encabezado"/>
        <w:tabs>
          <w:tab w:val="clear" w:pos="4252"/>
          <w:tab w:val="clear" w:pos="8504"/>
        </w:tabs>
        <w:spacing w:after="0" w:line="360" w:lineRule="auto"/>
        <w:jc w:val="both"/>
        <w:rPr>
          <w:rFonts w:ascii="Arial" w:eastAsiaTheme="minorHAnsi" w:hAnsi="Arial" w:cs="Arial"/>
          <w:b/>
          <w:sz w:val="24"/>
          <w:szCs w:val="24"/>
        </w:rPr>
      </w:pPr>
    </w:p>
    <w:p w:rsidR="00935E7E" w:rsidRDefault="00201808" w:rsidP="00933CA0">
      <w:pPr>
        <w:pStyle w:val="Encabezado"/>
        <w:tabs>
          <w:tab w:val="clear" w:pos="4252"/>
          <w:tab w:val="clear" w:pos="8504"/>
        </w:tabs>
        <w:spacing w:after="0" w:line="360" w:lineRule="auto"/>
        <w:ind w:firstLine="567"/>
        <w:jc w:val="both"/>
        <w:rPr>
          <w:rFonts w:ascii="Arial" w:eastAsiaTheme="minorHAnsi" w:hAnsi="Arial" w:cs="Arial"/>
          <w:sz w:val="24"/>
          <w:szCs w:val="24"/>
        </w:rPr>
      </w:pPr>
      <w:r w:rsidRPr="001154BF">
        <w:rPr>
          <w:rFonts w:ascii="Arial" w:eastAsiaTheme="minorHAnsi" w:hAnsi="Arial" w:cs="Arial"/>
          <w:sz w:val="24"/>
          <w:szCs w:val="24"/>
        </w:rPr>
        <w:t>En cuanto a la presentación que tenga nuestro producto podemos apreciar en el grafico anterior que la mayoría de las personas es indiferente a esta variable ya que el 36% ha expresado así, con lo cual hay una tendencia de las personas de no importarle mucho el tipo de presentación</w:t>
      </w:r>
    </w:p>
    <w:p w:rsidR="00517B87" w:rsidRPr="001154BF" w:rsidRDefault="00933CA0" w:rsidP="00933CA0">
      <w:pPr>
        <w:pStyle w:val="Encabezado"/>
        <w:tabs>
          <w:tab w:val="clear" w:pos="4252"/>
          <w:tab w:val="clear" w:pos="8504"/>
        </w:tabs>
        <w:spacing w:after="0" w:line="360" w:lineRule="auto"/>
        <w:jc w:val="both"/>
        <w:rPr>
          <w:rFonts w:ascii="Arial" w:eastAsiaTheme="minorHAnsi" w:hAnsi="Arial" w:cs="Arial"/>
          <w:sz w:val="24"/>
          <w:szCs w:val="24"/>
        </w:rPr>
      </w:pPr>
      <w:r>
        <w:rPr>
          <w:rFonts w:ascii="Arial" w:hAnsi="Arial" w:cs="Arial"/>
          <w:noProof/>
          <w:sz w:val="24"/>
          <w:szCs w:val="20"/>
        </w:rPr>
        <w:lastRenderedPageBreak/>
        <w:drawing>
          <wp:anchor distT="0" distB="0" distL="114300" distR="114300" simplePos="0" relativeHeight="251451392" behindDoc="0" locked="0" layoutInCell="1" allowOverlap="1">
            <wp:simplePos x="0" y="0"/>
            <wp:positionH relativeFrom="column">
              <wp:posOffset>845820</wp:posOffset>
            </wp:positionH>
            <wp:positionV relativeFrom="paragraph">
              <wp:posOffset>234950</wp:posOffset>
            </wp:positionV>
            <wp:extent cx="3486150" cy="2371725"/>
            <wp:effectExtent l="19050" t="0" r="0" b="0"/>
            <wp:wrapSquare wrapText="bothSides"/>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4" cstate="print"/>
                    <a:srcRect/>
                    <a:stretch>
                      <a:fillRect/>
                    </a:stretch>
                  </pic:blipFill>
                  <pic:spPr bwMode="auto">
                    <a:xfrm>
                      <a:off x="0" y="0"/>
                      <a:ext cx="3486150" cy="2371725"/>
                    </a:xfrm>
                    <a:prstGeom prst="rect">
                      <a:avLst/>
                    </a:prstGeom>
                    <a:noFill/>
                  </pic:spPr>
                </pic:pic>
              </a:graphicData>
            </a:graphic>
          </wp:anchor>
        </w:drawing>
      </w:r>
      <w:r w:rsidR="00F211D4" w:rsidRPr="00F211D4">
        <w:rPr>
          <w:rFonts w:ascii="Arial" w:hAnsi="Arial" w:cs="Arial"/>
          <w:noProof/>
          <w:sz w:val="24"/>
          <w:szCs w:val="20"/>
        </w:rPr>
        <w:pict>
          <v:shape id="Cuadro de texto 371" o:spid="_x0000_s1084" type="#_x0000_t202" style="position:absolute;left:0;text-align:left;margin-left:135.25pt;margin-top:-4.55pt;width:148.2pt;height:20.9pt;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" fillcolor="white [3212]" strokecolor="white [3212]">
            <v:textbox style="mso-next-textbox:#Cuadro de texto 371">
              <w:txbxContent>
                <w:p w:rsidR="00905EE0" w:rsidRPr="00933CA0" w:rsidRDefault="00905EE0" w:rsidP="00201808">
                  <w:pPr>
                    <w:jc w:val="center"/>
                    <w:rPr>
                      <w:rFonts w:ascii="Arial" w:hAnsi="Arial" w:cs="Arial"/>
                      <w:b/>
                      <w:i/>
                      <w:sz w:val="18"/>
                    </w:rPr>
                  </w:pPr>
                  <w:r w:rsidRPr="00933CA0">
                    <w:rPr>
                      <w:rFonts w:ascii="Arial" w:hAnsi="Arial" w:cs="Arial"/>
                      <w:b/>
                      <w:i/>
                      <w:sz w:val="18"/>
                    </w:rPr>
                    <w:t>Gr</w:t>
                  </w:r>
                  <w:r w:rsidR="009C0439">
                    <w:rPr>
                      <w:rFonts w:ascii="Arial" w:hAnsi="Arial" w:cs="Arial"/>
                      <w:b/>
                      <w:i/>
                      <w:sz w:val="18"/>
                    </w:rPr>
                    <w:t>á</w:t>
                  </w:r>
                  <w:r w:rsidRPr="00933CA0">
                    <w:rPr>
                      <w:rFonts w:ascii="Arial" w:hAnsi="Arial" w:cs="Arial"/>
                      <w:b/>
                      <w:i/>
                      <w:sz w:val="18"/>
                    </w:rPr>
                    <w:t>fico No. 2.20</w:t>
                  </w:r>
                </w:p>
              </w:txbxContent>
            </v:textbox>
          </v:shape>
        </w:pict>
      </w:r>
    </w:p>
    <w:p w:rsidR="00201808" w:rsidRDefault="00201808" w:rsidP="00201808">
      <w:pPr>
        <w:pStyle w:val="ListParagraph1"/>
        <w:spacing w:line="360" w:lineRule="auto"/>
        <w:ind w:left="0"/>
        <w:jc w:val="both"/>
        <w:rPr>
          <w:rFonts w:ascii="Arial" w:hAnsi="Arial" w:cs="Arial"/>
          <w:sz w:val="24"/>
          <w:szCs w:val="20"/>
          <w:lang w:eastAsia="es-ES"/>
        </w:rPr>
      </w:pPr>
    </w:p>
    <w:p w:rsidR="00201808" w:rsidRDefault="00201808" w:rsidP="00201808">
      <w:pPr>
        <w:pStyle w:val="ListParagraph1"/>
        <w:spacing w:line="360" w:lineRule="auto"/>
        <w:ind w:left="0"/>
        <w:jc w:val="both"/>
        <w:rPr>
          <w:rFonts w:ascii="Arial" w:hAnsi="Arial" w:cs="Arial"/>
          <w:sz w:val="24"/>
          <w:szCs w:val="20"/>
          <w:lang w:eastAsia="es-ES"/>
        </w:rPr>
      </w:pPr>
    </w:p>
    <w:p w:rsidR="00201808" w:rsidRDefault="00201808" w:rsidP="00201808">
      <w:pPr>
        <w:pStyle w:val="ListParagraph1"/>
        <w:spacing w:line="360" w:lineRule="auto"/>
        <w:ind w:left="0"/>
        <w:jc w:val="both"/>
        <w:rPr>
          <w:rFonts w:ascii="Arial" w:hAnsi="Arial" w:cs="Arial"/>
          <w:sz w:val="24"/>
          <w:szCs w:val="20"/>
          <w:lang w:eastAsia="es-ES"/>
        </w:rPr>
      </w:pPr>
    </w:p>
    <w:p w:rsidR="00201808" w:rsidRDefault="00201808" w:rsidP="00201808">
      <w:pPr>
        <w:pStyle w:val="ListParagraph1"/>
        <w:spacing w:line="360" w:lineRule="auto"/>
        <w:ind w:left="0"/>
        <w:jc w:val="both"/>
        <w:rPr>
          <w:rFonts w:ascii="Arial" w:hAnsi="Arial" w:cs="Arial"/>
          <w:sz w:val="24"/>
          <w:szCs w:val="20"/>
          <w:lang w:eastAsia="es-ES"/>
        </w:rPr>
      </w:pPr>
    </w:p>
    <w:p w:rsidR="00201808" w:rsidRDefault="00201808" w:rsidP="00201808">
      <w:pPr>
        <w:pStyle w:val="ListParagraph1"/>
        <w:spacing w:line="360" w:lineRule="auto"/>
        <w:ind w:left="0"/>
        <w:jc w:val="both"/>
        <w:rPr>
          <w:rFonts w:ascii="Arial" w:hAnsi="Arial" w:cs="Arial"/>
          <w:sz w:val="24"/>
          <w:szCs w:val="20"/>
          <w:lang w:eastAsia="es-ES"/>
        </w:rPr>
      </w:pPr>
    </w:p>
    <w:p w:rsidR="00201808" w:rsidRDefault="00201808" w:rsidP="00201808">
      <w:pPr>
        <w:pStyle w:val="ListParagraph1"/>
        <w:spacing w:line="360" w:lineRule="auto"/>
        <w:ind w:left="0"/>
        <w:jc w:val="both"/>
        <w:rPr>
          <w:rFonts w:ascii="Arial" w:hAnsi="Arial" w:cs="Arial"/>
          <w:sz w:val="24"/>
          <w:szCs w:val="20"/>
          <w:lang w:eastAsia="es-ES"/>
        </w:rPr>
      </w:pPr>
    </w:p>
    <w:p w:rsidR="00201808" w:rsidRDefault="00F211D4" w:rsidP="00201808">
      <w:pPr>
        <w:pStyle w:val="ListParagraph1"/>
        <w:spacing w:line="360" w:lineRule="auto"/>
        <w:ind w:left="0"/>
        <w:jc w:val="both"/>
        <w:rPr>
          <w:rFonts w:ascii="Arial" w:hAnsi="Arial" w:cs="Arial"/>
          <w:sz w:val="24"/>
          <w:szCs w:val="20"/>
          <w:lang w:eastAsia="es-ES"/>
        </w:rPr>
      </w:pPr>
      <w:r>
        <w:rPr>
          <w:rFonts w:ascii="Arial" w:hAnsi="Arial" w:cs="Arial"/>
          <w:noProof/>
          <w:sz w:val="24"/>
          <w:szCs w:val="20"/>
          <w:lang w:eastAsia="es-ES"/>
        </w:rPr>
        <w:pict>
          <v:shape id="Cuadro de texto 370" o:spid="_x0000_s1085" type="#_x0000_t202" style="position:absolute;left:0;text-align:left;margin-left:60.1pt;margin-top:4.85pt;width:312.35pt;height:25.1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" fillcolor="white [3201]" strokecolor="white [3212]" strokeweight=".5pt">
            <v:path arrowok="t"/>
            <v:textbox>
              <w:txbxContent>
                <w:p w:rsidR="00905EE0" w:rsidRPr="00933CA0" w:rsidRDefault="00905EE0" w:rsidP="00201808">
                  <w:pPr>
                    <w:spacing w:line="240" w:lineRule="auto"/>
                    <w:rPr>
                      <w:rFonts w:ascii="Arial" w:hAnsi="Arial" w:cs="Arial"/>
                      <w:b/>
                      <w:i/>
                      <w:sz w:val="18"/>
                    </w:rPr>
                  </w:pPr>
                  <w:r w:rsidRPr="00933CA0">
                    <w:rPr>
                      <w:rFonts w:ascii="Arial" w:hAnsi="Arial" w:cs="Arial"/>
                      <w:b/>
                      <w:i/>
                      <w:sz w:val="18"/>
                    </w:rPr>
                    <w:t>Fuent</w:t>
                  </w:r>
                  <w:r>
                    <w:rPr>
                      <w:rFonts w:ascii="Arial" w:hAnsi="Arial" w:cs="Arial"/>
                      <w:b/>
                      <w:i/>
                      <w:sz w:val="18"/>
                    </w:rPr>
                    <w:t xml:space="preserve">e: SPSS                  </w:t>
                  </w:r>
                  <w:r w:rsidRPr="00933CA0">
                    <w:rPr>
                      <w:rFonts w:ascii="Arial" w:hAnsi="Arial" w:cs="Arial"/>
                      <w:b/>
                      <w:i/>
                      <w:sz w:val="18"/>
                    </w:rPr>
                    <w:t xml:space="preserve"> Elaborado por: M. Sánchez; F. Cuenca</w:t>
                  </w:r>
                </w:p>
              </w:txbxContent>
            </v:textbox>
          </v:shape>
        </w:pict>
      </w:r>
    </w:p>
    <w:p w:rsidR="00201808" w:rsidRDefault="00201808" w:rsidP="00201808">
      <w:pPr>
        <w:pStyle w:val="ListParagraph1"/>
        <w:spacing w:line="360" w:lineRule="auto"/>
        <w:ind w:left="0"/>
        <w:jc w:val="both"/>
        <w:rPr>
          <w:rFonts w:ascii="Arial" w:hAnsi="Arial" w:cs="Arial"/>
          <w:sz w:val="24"/>
          <w:szCs w:val="20"/>
          <w:lang w:eastAsia="es-ES"/>
        </w:rPr>
      </w:pPr>
    </w:p>
    <w:p w:rsidR="00201808" w:rsidRDefault="00201808" w:rsidP="00517B87">
      <w:pPr>
        <w:pStyle w:val="ListParagraph1"/>
        <w:spacing w:line="360" w:lineRule="auto"/>
        <w:ind w:left="0" w:firstLine="567"/>
        <w:jc w:val="both"/>
        <w:rPr>
          <w:rFonts w:ascii="Arial" w:hAnsi="Arial" w:cs="Arial"/>
          <w:sz w:val="24"/>
          <w:szCs w:val="20"/>
          <w:lang w:eastAsia="es-ES"/>
        </w:rPr>
      </w:pPr>
      <w:r>
        <w:rPr>
          <w:rFonts w:ascii="Arial" w:hAnsi="Arial" w:cs="Arial"/>
          <w:sz w:val="24"/>
          <w:szCs w:val="20"/>
          <w:lang w:eastAsia="es-ES"/>
        </w:rPr>
        <w:t>El 42% de las personas considera que la marca es fundamental para poder consumir este tipo de bebidas y un 25% lo considera poco importante, a pesar de eso hay un mayor porcentaje que tiende a considerarlo importante a muy importante.</w:t>
      </w:r>
    </w:p>
    <w:p w:rsidR="00201808" w:rsidRDefault="00201808" w:rsidP="00201808">
      <w:pPr>
        <w:pStyle w:val="ListParagraph1"/>
        <w:spacing w:line="360" w:lineRule="auto"/>
        <w:ind w:left="0"/>
        <w:jc w:val="both"/>
        <w:rPr>
          <w:rFonts w:ascii="Arial" w:hAnsi="Arial" w:cs="Arial"/>
          <w:sz w:val="24"/>
          <w:szCs w:val="20"/>
          <w:lang w:eastAsia="es-ES"/>
        </w:rPr>
      </w:pPr>
    </w:p>
    <w:p w:rsidR="00201808" w:rsidRDefault="00201808" w:rsidP="00201808">
      <w:pPr>
        <w:rPr>
          <w:rFonts w:ascii="Arial" w:hAnsi="Arial" w:cs="Arial"/>
          <w:b/>
          <w:i/>
          <w:noProof/>
          <w:sz w:val="24"/>
          <w:szCs w:val="24"/>
          <w:lang w:val="es-ES_tradnl" w:eastAsia="es-ES_tradnl"/>
        </w:rPr>
      </w:pPr>
      <w:r>
        <w:rPr>
          <w:rFonts w:ascii="Arial" w:hAnsi="Arial" w:cs="Arial"/>
          <w:b/>
          <w:i/>
          <w:noProof/>
          <w:sz w:val="24"/>
          <w:szCs w:val="24"/>
          <w:lang w:val="es-ES_tradnl" w:eastAsia="es-ES_tradnl"/>
        </w:rPr>
        <w:t>11</w:t>
      </w:r>
      <w:r w:rsidRPr="00893C63">
        <w:rPr>
          <w:rFonts w:ascii="Arial" w:hAnsi="Arial" w:cs="Arial"/>
          <w:b/>
          <w:i/>
          <w:noProof/>
          <w:sz w:val="24"/>
          <w:szCs w:val="24"/>
          <w:lang w:val="es-ES_tradnl" w:eastAsia="es-ES_tradnl"/>
        </w:rPr>
        <w:t>.-  ¿En qué presentación preferiria llevar</w:t>
      </w:r>
      <w:r w:rsidR="00047E61">
        <w:rPr>
          <w:rFonts w:ascii="Arial" w:hAnsi="Arial" w:cs="Arial"/>
          <w:b/>
          <w:i/>
          <w:noProof/>
          <w:sz w:val="24"/>
          <w:szCs w:val="24"/>
          <w:lang w:val="es-ES_tradnl" w:eastAsia="es-ES_tradnl"/>
        </w:rPr>
        <w:t xml:space="preserve"> Maximpulse</w:t>
      </w:r>
      <w:r w:rsidRPr="00893C63">
        <w:rPr>
          <w:rFonts w:ascii="Arial" w:hAnsi="Arial" w:cs="Arial"/>
          <w:b/>
          <w:i/>
          <w:noProof/>
          <w:sz w:val="24"/>
          <w:szCs w:val="24"/>
          <w:lang w:val="es-ES_tradnl" w:eastAsia="es-ES_tradnl"/>
        </w:rPr>
        <w:t xml:space="preserve">? </w:t>
      </w:r>
    </w:p>
    <w:p w:rsidR="00201808" w:rsidRPr="00893C63" w:rsidRDefault="00F211D4" w:rsidP="00201808">
      <w:pPr>
        <w:rPr>
          <w:rFonts w:ascii="Arial" w:hAnsi="Arial" w:cs="Arial"/>
          <w:b/>
          <w:i/>
          <w:noProof/>
          <w:sz w:val="24"/>
          <w:szCs w:val="24"/>
          <w:lang w:val="es-ES_tradnl" w:eastAsia="es-ES_tradnl"/>
        </w:rPr>
      </w:pPr>
      <w:r>
        <w:rPr>
          <w:rFonts w:ascii="Arial" w:hAnsi="Arial" w:cs="Arial"/>
          <w:b/>
          <w:i/>
          <w:noProof/>
          <w:sz w:val="24"/>
          <w:szCs w:val="24"/>
        </w:rPr>
        <w:pict>
          <v:shape id="Cuadro de texto 369" o:spid="_x0000_s1086" type="#_x0000_t202" style="position:absolute;margin-left:135.25pt;margin-top:11.1pt;width:148.2pt;height:20.9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" fillcolor="white [3212]" strokecolor="white [3212]">
            <v:textbox>
              <w:txbxContent>
                <w:p w:rsidR="00905EE0" w:rsidRPr="00933CA0" w:rsidRDefault="00905EE0" w:rsidP="00201808">
                  <w:pPr>
                    <w:jc w:val="center"/>
                    <w:rPr>
                      <w:rFonts w:ascii="Arial" w:hAnsi="Arial" w:cs="Arial"/>
                      <w:b/>
                      <w:i/>
                      <w:sz w:val="18"/>
                    </w:rPr>
                  </w:pPr>
                  <w:r w:rsidRPr="00933CA0">
                    <w:rPr>
                      <w:rFonts w:ascii="Arial" w:hAnsi="Arial" w:cs="Arial"/>
                      <w:b/>
                      <w:i/>
                      <w:sz w:val="18"/>
                    </w:rPr>
                    <w:t>Tabla No. 2.14</w:t>
                  </w:r>
                </w:p>
              </w:txbxContent>
            </v:textbox>
          </v:shape>
        </w:pict>
      </w:r>
    </w:p>
    <w:p w:rsidR="00201808" w:rsidRDefault="00201808" w:rsidP="00201808">
      <w:pPr>
        <w:tabs>
          <w:tab w:val="center" w:pos="4291"/>
        </w:tabs>
        <w:autoSpaceDE w:val="0"/>
        <w:autoSpaceDN w:val="0"/>
        <w:adjustRightInd w:val="0"/>
        <w:spacing w:after="0" w:line="240" w:lineRule="auto"/>
        <w:jc w:val="center"/>
        <w:rPr>
          <w:rFonts w:ascii="Arial" w:hAnsi="Arial" w:cs="Arial"/>
          <w:b/>
          <w:bCs/>
          <w:color w:val="000000"/>
          <w:sz w:val="18"/>
          <w:szCs w:val="18"/>
          <w:lang w:val="es-EC"/>
        </w:rPr>
      </w:pPr>
    </w:p>
    <w:p w:rsidR="00201808" w:rsidRPr="00933CA0" w:rsidRDefault="00201808" w:rsidP="00201808">
      <w:pPr>
        <w:tabs>
          <w:tab w:val="center" w:pos="4291"/>
        </w:tabs>
        <w:autoSpaceDE w:val="0"/>
        <w:autoSpaceDN w:val="0"/>
        <w:adjustRightInd w:val="0"/>
        <w:spacing w:after="0" w:line="240" w:lineRule="auto"/>
        <w:jc w:val="center"/>
        <w:rPr>
          <w:rFonts w:ascii="Arial" w:hAnsi="Arial" w:cs="Arial"/>
          <w:b/>
          <w:bCs/>
          <w:i/>
          <w:color w:val="000000"/>
          <w:sz w:val="18"/>
          <w:szCs w:val="18"/>
          <w:lang w:val="es-EC"/>
        </w:rPr>
      </w:pPr>
      <w:r w:rsidRPr="00933CA0">
        <w:rPr>
          <w:rFonts w:ascii="Arial" w:hAnsi="Arial" w:cs="Arial"/>
          <w:b/>
          <w:bCs/>
          <w:i/>
          <w:color w:val="000000"/>
          <w:sz w:val="18"/>
          <w:szCs w:val="18"/>
          <w:lang w:val="es-EC"/>
        </w:rPr>
        <w:t>Presentación del producto</w:t>
      </w:r>
    </w:p>
    <w:p w:rsidR="00201808" w:rsidRPr="00933CA0" w:rsidRDefault="00201808" w:rsidP="00201808">
      <w:pPr>
        <w:tabs>
          <w:tab w:val="center" w:pos="3628"/>
        </w:tabs>
        <w:autoSpaceDE w:val="0"/>
        <w:autoSpaceDN w:val="0"/>
        <w:adjustRightInd w:val="0"/>
        <w:spacing w:after="0" w:line="240" w:lineRule="auto"/>
        <w:rPr>
          <w:rFonts w:ascii="Arial" w:hAnsi="Arial" w:cs="Arial"/>
          <w:b/>
          <w:bCs/>
          <w:i/>
          <w:color w:val="000000"/>
          <w:sz w:val="18"/>
          <w:szCs w:val="18"/>
          <w:lang w:val="es-EC"/>
        </w:rPr>
      </w:pPr>
    </w:p>
    <w:p w:rsidR="00201808" w:rsidRPr="00CB0115" w:rsidRDefault="00933CA0" w:rsidP="00201808">
      <w:pPr>
        <w:tabs>
          <w:tab w:val="center" w:pos="3628"/>
        </w:tabs>
        <w:autoSpaceDE w:val="0"/>
        <w:autoSpaceDN w:val="0"/>
        <w:adjustRightInd w:val="0"/>
        <w:spacing w:after="0" w:line="240" w:lineRule="auto"/>
        <w:rPr>
          <w:rFonts w:ascii="Arial" w:hAnsi="Arial" w:cs="Arial"/>
          <w:b/>
          <w:bCs/>
          <w:color w:val="000000"/>
          <w:sz w:val="18"/>
          <w:szCs w:val="18"/>
          <w:lang w:val="es-EC"/>
        </w:rPr>
      </w:pPr>
      <w:r>
        <w:rPr>
          <w:rFonts w:ascii="Arial" w:hAnsi="Arial" w:cs="Arial"/>
          <w:b/>
          <w:bCs/>
          <w:noProof/>
          <w:color w:val="000000"/>
          <w:sz w:val="18"/>
          <w:szCs w:val="18"/>
        </w:rPr>
        <w:drawing>
          <wp:anchor distT="0" distB="0" distL="114300" distR="114300" simplePos="0" relativeHeight="251922432" behindDoc="0" locked="0" layoutInCell="1" allowOverlap="1">
            <wp:simplePos x="0" y="0"/>
            <wp:positionH relativeFrom="column">
              <wp:posOffset>569595</wp:posOffset>
            </wp:positionH>
            <wp:positionV relativeFrom="paragraph">
              <wp:posOffset>-3810</wp:posOffset>
            </wp:positionV>
            <wp:extent cx="3914775" cy="1438275"/>
            <wp:effectExtent l="19050" t="0" r="9525" b="0"/>
            <wp:wrapSquare wrapText="bothSides"/>
            <wp:docPr id="35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srcRect/>
                    <a:stretch>
                      <a:fillRect/>
                    </a:stretch>
                  </pic:blipFill>
                  <pic:spPr bwMode="auto">
                    <a:xfrm>
                      <a:off x="0" y="0"/>
                      <a:ext cx="3914775" cy="1438275"/>
                    </a:xfrm>
                    <a:prstGeom prst="rect">
                      <a:avLst/>
                    </a:prstGeom>
                    <a:noFill/>
                    <a:ln w="9525">
                      <a:noFill/>
                      <a:miter lim="800000"/>
                      <a:headEnd/>
                      <a:tailEnd/>
                    </a:ln>
                  </pic:spPr>
                </pic:pic>
              </a:graphicData>
            </a:graphic>
          </wp:anchor>
        </w:drawing>
      </w:r>
    </w:p>
    <w:p w:rsidR="00495CAA" w:rsidRDefault="00495CAA" w:rsidP="00495CAA">
      <w:pPr>
        <w:tabs>
          <w:tab w:val="center" w:pos="4248"/>
        </w:tabs>
        <w:autoSpaceDE w:val="0"/>
        <w:autoSpaceDN w:val="0"/>
        <w:adjustRightInd w:val="0"/>
        <w:spacing w:after="0" w:line="240" w:lineRule="auto"/>
        <w:rPr>
          <w:rFonts w:ascii="Arial" w:hAnsi="Arial" w:cs="Arial"/>
          <w:b/>
          <w:bCs/>
          <w:color w:val="000000"/>
          <w:sz w:val="18"/>
          <w:szCs w:val="18"/>
          <w:lang w:val="es-EC"/>
        </w:rPr>
      </w:pPr>
      <w:r>
        <w:rPr>
          <w:rFonts w:ascii="Arial" w:hAnsi="Arial" w:cs="Arial"/>
          <w:b/>
          <w:bCs/>
          <w:color w:val="000000"/>
          <w:sz w:val="18"/>
          <w:szCs w:val="18"/>
          <w:lang w:val="es-EC"/>
        </w:rPr>
        <w:tab/>
      </w:r>
    </w:p>
    <w:p w:rsidR="00495CAA" w:rsidRDefault="00495CAA" w:rsidP="00495CAA">
      <w:pPr>
        <w:autoSpaceDE w:val="0"/>
        <w:autoSpaceDN w:val="0"/>
        <w:adjustRightInd w:val="0"/>
        <w:spacing w:after="0" w:line="240" w:lineRule="auto"/>
        <w:rPr>
          <w:rFonts w:ascii="Arial" w:hAnsi="Arial" w:cs="Arial"/>
          <w:color w:val="000000"/>
          <w:sz w:val="18"/>
          <w:szCs w:val="18"/>
          <w:lang w:val="es-EC"/>
        </w:rPr>
      </w:pPr>
    </w:p>
    <w:p w:rsidR="00201808" w:rsidRPr="00CB0115" w:rsidRDefault="00201808" w:rsidP="00201808">
      <w:pPr>
        <w:autoSpaceDE w:val="0"/>
        <w:autoSpaceDN w:val="0"/>
        <w:adjustRightInd w:val="0"/>
        <w:spacing w:after="0" w:line="240" w:lineRule="auto"/>
        <w:rPr>
          <w:rFonts w:ascii="Arial" w:hAnsi="Arial" w:cs="Arial"/>
          <w:color w:val="000000"/>
          <w:sz w:val="18"/>
          <w:szCs w:val="18"/>
          <w:lang w:val="es-EC"/>
        </w:rPr>
      </w:pPr>
    </w:p>
    <w:p w:rsidR="00201808" w:rsidRDefault="00201808" w:rsidP="00201808">
      <w:pPr>
        <w:autoSpaceDE w:val="0"/>
        <w:autoSpaceDN w:val="0"/>
        <w:adjustRightInd w:val="0"/>
        <w:spacing w:after="0" w:line="240" w:lineRule="auto"/>
        <w:rPr>
          <w:rFonts w:ascii="Arial" w:hAnsi="Arial" w:cs="Arial"/>
          <w:color w:val="000000"/>
          <w:sz w:val="18"/>
          <w:szCs w:val="18"/>
          <w:lang w:val="es-EC"/>
        </w:rPr>
      </w:pPr>
    </w:p>
    <w:p w:rsidR="00495CAA" w:rsidRPr="000C0662" w:rsidRDefault="00495CAA" w:rsidP="00201808">
      <w:pPr>
        <w:autoSpaceDE w:val="0"/>
        <w:autoSpaceDN w:val="0"/>
        <w:adjustRightInd w:val="0"/>
        <w:spacing w:after="0" w:line="240" w:lineRule="auto"/>
        <w:rPr>
          <w:rFonts w:ascii="Arial" w:hAnsi="Arial" w:cs="Arial"/>
          <w:color w:val="000000"/>
          <w:sz w:val="18"/>
          <w:szCs w:val="18"/>
          <w:lang w:val="es-EC"/>
        </w:rPr>
      </w:pPr>
    </w:p>
    <w:p w:rsidR="00201808" w:rsidRDefault="00201808" w:rsidP="00201808">
      <w:pPr>
        <w:pStyle w:val="ListParagraph1"/>
        <w:spacing w:line="360" w:lineRule="auto"/>
        <w:ind w:left="0"/>
        <w:jc w:val="both"/>
        <w:rPr>
          <w:rFonts w:ascii="Arial" w:hAnsi="Arial" w:cs="Arial"/>
          <w:sz w:val="24"/>
          <w:szCs w:val="20"/>
          <w:lang w:eastAsia="es-ES"/>
        </w:rPr>
      </w:pPr>
    </w:p>
    <w:p w:rsidR="00201808" w:rsidRPr="0059643D" w:rsidRDefault="00F211D4" w:rsidP="00201808">
      <w:pPr>
        <w:pStyle w:val="ListParagraph1"/>
        <w:spacing w:line="360" w:lineRule="auto"/>
        <w:ind w:left="0"/>
        <w:jc w:val="both"/>
        <w:rPr>
          <w:rFonts w:ascii="Arial" w:hAnsi="Arial" w:cs="Arial"/>
          <w:sz w:val="24"/>
          <w:szCs w:val="20"/>
          <w:lang w:eastAsia="es-ES"/>
        </w:rPr>
      </w:pPr>
      <w:r w:rsidRPr="00F211D4">
        <w:rPr>
          <w:rFonts w:ascii="Arial" w:hAnsi="Arial" w:cs="Arial"/>
          <w:noProof/>
          <w:color w:val="000000"/>
          <w:sz w:val="18"/>
          <w:szCs w:val="18"/>
        </w:rPr>
        <w:pict>
          <v:shape id="Cuadro de texto 368" o:spid="_x0000_s1087" type="#_x0000_t202" style="position:absolute;left:0;text-align:left;margin-left:45.85pt;margin-top:22.4pt;width:356.65pt;height:25.1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" fillcolor="white [3201]" strokecolor="white [3212]" strokeweight=".5pt">
            <v:path arrowok="t"/>
            <v:textbox>
              <w:txbxContent>
                <w:p w:rsidR="00905EE0" w:rsidRPr="00933CA0" w:rsidRDefault="00905EE0" w:rsidP="00201808">
                  <w:pPr>
                    <w:spacing w:line="240" w:lineRule="auto"/>
                    <w:rPr>
                      <w:rFonts w:ascii="Arial" w:hAnsi="Arial" w:cs="Arial"/>
                      <w:b/>
                      <w:i/>
                      <w:sz w:val="18"/>
                    </w:rPr>
                  </w:pPr>
                  <w:r w:rsidRPr="00933CA0">
                    <w:rPr>
                      <w:rFonts w:ascii="Arial" w:hAnsi="Arial" w:cs="Arial"/>
                      <w:b/>
                      <w:i/>
                      <w:sz w:val="18"/>
                    </w:rPr>
                    <w:t>Fuente: SPSS    Elaborado por: M. Sánchez; F. Cuenca</w:t>
                  </w:r>
                </w:p>
              </w:txbxContent>
            </v:textbox>
          </v:shape>
        </w:pict>
      </w:r>
    </w:p>
    <w:p w:rsidR="00201808" w:rsidRDefault="00201808" w:rsidP="00201808">
      <w:pPr>
        <w:rPr>
          <w:rFonts w:ascii="Arial" w:hAnsi="Arial" w:cs="Arial"/>
          <w:sz w:val="32"/>
        </w:rPr>
      </w:pPr>
    </w:p>
    <w:p w:rsidR="00933CA0" w:rsidRDefault="00F211D4" w:rsidP="00201808">
      <w:pPr>
        <w:rPr>
          <w:rFonts w:ascii="Arial" w:hAnsi="Arial" w:cs="Arial"/>
          <w:sz w:val="32"/>
        </w:rPr>
      </w:pPr>
      <w:r w:rsidRPr="00F211D4">
        <w:rPr>
          <w:rFonts w:ascii="Arial" w:hAnsi="Arial" w:cs="Arial"/>
          <w:noProof/>
          <w:sz w:val="24"/>
          <w:szCs w:val="20"/>
        </w:rPr>
        <w:lastRenderedPageBreak/>
        <w:pict>
          <v:shape id="Cuadro de texto 3080" o:spid="_x0000_s1089" type="#_x0000_t202" style="position:absolute;margin-left:7.95pt;margin-top:15.6pt;width:363.75pt;height:27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" strokecolor="white [3212]">
            <v:textbox>
              <w:txbxContent>
                <w:p w:rsidR="00905EE0" w:rsidRPr="00933CA0" w:rsidRDefault="00905EE0" w:rsidP="00201808">
                  <w:pPr>
                    <w:jc w:val="center"/>
                    <w:rPr>
                      <w:rFonts w:ascii="Arial" w:hAnsi="Arial" w:cs="Arial"/>
                      <w:b/>
                      <w:i/>
                      <w:sz w:val="18"/>
                      <w:lang w:val="es-EC"/>
                    </w:rPr>
                  </w:pPr>
                  <w:r w:rsidRPr="00933CA0">
                    <w:rPr>
                      <w:rFonts w:ascii="Arial" w:hAnsi="Arial" w:cs="Arial"/>
                      <w:b/>
                      <w:i/>
                      <w:sz w:val="18"/>
                      <w:lang w:val="es-EC"/>
                    </w:rPr>
                    <w:t>Preferencia de presentación del producto</w:t>
                  </w:r>
                </w:p>
              </w:txbxContent>
            </v:textbox>
          </v:shape>
        </w:pict>
      </w:r>
      <w:r w:rsidRPr="00F211D4">
        <w:rPr>
          <w:rFonts w:ascii="Arial" w:hAnsi="Arial" w:cs="Arial"/>
          <w:noProof/>
          <w:sz w:val="24"/>
          <w:szCs w:val="20"/>
        </w:rPr>
        <w:pict>
          <v:shape id="Cuadro de texto 367" o:spid="_x0000_s1088" type="#_x0000_t202" style="position:absolute;margin-left:109pt;margin-top:.5pt;width:148.2pt;height:20.9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" fillcolor="white [3212]" strokecolor="white [3212]">
            <v:textbox>
              <w:txbxContent>
                <w:p w:rsidR="00905EE0" w:rsidRPr="00933CA0" w:rsidRDefault="00905EE0" w:rsidP="00201808">
                  <w:pPr>
                    <w:jc w:val="center"/>
                    <w:rPr>
                      <w:rFonts w:ascii="Arial" w:hAnsi="Arial" w:cs="Arial"/>
                      <w:b/>
                      <w:i/>
                      <w:sz w:val="18"/>
                    </w:rPr>
                  </w:pPr>
                  <w:r w:rsidRPr="00933CA0">
                    <w:rPr>
                      <w:rFonts w:ascii="Arial" w:hAnsi="Arial" w:cs="Arial"/>
                      <w:b/>
                      <w:i/>
                      <w:sz w:val="18"/>
                    </w:rPr>
                    <w:t>Gr</w:t>
                  </w:r>
                  <w:r w:rsidR="009C0439">
                    <w:rPr>
                      <w:rFonts w:ascii="Arial" w:hAnsi="Arial" w:cs="Arial"/>
                      <w:b/>
                      <w:i/>
                      <w:sz w:val="18"/>
                    </w:rPr>
                    <w:t>á</w:t>
                  </w:r>
                  <w:r w:rsidRPr="00933CA0">
                    <w:rPr>
                      <w:rFonts w:ascii="Arial" w:hAnsi="Arial" w:cs="Arial"/>
                      <w:b/>
                      <w:i/>
                      <w:sz w:val="18"/>
                    </w:rPr>
                    <w:t>fico No. 2.21</w:t>
                  </w:r>
                </w:p>
              </w:txbxContent>
            </v:textbox>
          </v:shape>
        </w:pict>
      </w:r>
    </w:p>
    <w:p w:rsidR="00933CA0" w:rsidRDefault="00933CA0" w:rsidP="00201808">
      <w:pPr>
        <w:rPr>
          <w:rFonts w:ascii="Arial" w:hAnsi="Arial" w:cs="Arial"/>
          <w:sz w:val="32"/>
        </w:rPr>
      </w:pPr>
      <w:r>
        <w:rPr>
          <w:rFonts w:ascii="Arial" w:hAnsi="Arial" w:cs="Arial"/>
          <w:noProof/>
          <w:sz w:val="32"/>
        </w:rPr>
        <w:drawing>
          <wp:anchor distT="0" distB="0" distL="114300" distR="114300" simplePos="0" relativeHeight="251459584" behindDoc="0" locked="0" layoutInCell="1" allowOverlap="1">
            <wp:simplePos x="0" y="0"/>
            <wp:positionH relativeFrom="column">
              <wp:posOffset>988695</wp:posOffset>
            </wp:positionH>
            <wp:positionV relativeFrom="paragraph">
              <wp:posOffset>96520</wp:posOffset>
            </wp:positionV>
            <wp:extent cx="2943225" cy="2257425"/>
            <wp:effectExtent l="19050" t="0" r="9525" b="0"/>
            <wp:wrapSquare wrapText="bothSides"/>
            <wp:docPr id="1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srcRect/>
                    <a:stretch>
                      <a:fillRect/>
                    </a:stretch>
                  </pic:blipFill>
                  <pic:spPr bwMode="auto">
                    <a:xfrm>
                      <a:off x="0" y="0"/>
                      <a:ext cx="2943225" cy="2257425"/>
                    </a:xfrm>
                    <a:prstGeom prst="rect">
                      <a:avLst/>
                    </a:prstGeom>
                    <a:noFill/>
                    <a:ln w="9525">
                      <a:noFill/>
                      <a:miter lim="800000"/>
                      <a:headEnd/>
                      <a:tailEnd/>
                    </a:ln>
                  </pic:spPr>
                </pic:pic>
              </a:graphicData>
            </a:graphic>
          </wp:anchor>
        </w:drawing>
      </w:r>
    </w:p>
    <w:p w:rsidR="00201808" w:rsidRPr="00893C63" w:rsidRDefault="00201808" w:rsidP="00201808">
      <w:pPr>
        <w:rPr>
          <w:rFonts w:ascii="Arial" w:hAnsi="Arial" w:cs="Arial"/>
          <w:sz w:val="32"/>
        </w:rPr>
      </w:pPr>
    </w:p>
    <w:p w:rsidR="00201808" w:rsidRDefault="00201808" w:rsidP="00201808">
      <w:pPr>
        <w:rPr>
          <w:rFonts w:ascii="Arial" w:hAnsi="Arial" w:cs="Arial"/>
          <w:sz w:val="24"/>
        </w:rPr>
      </w:pPr>
    </w:p>
    <w:p w:rsidR="00201808" w:rsidRDefault="00201808" w:rsidP="00201808">
      <w:pPr>
        <w:rPr>
          <w:rFonts w:ascii="Arial" w:hAnsi="Arial" w:cs="Arial"/>
          <w:sz w:val="24"/>
        </w:rPr>
      </w:pPr>
    </w:p>
    <w:p w:rsidR="00201808" w:rsidRDefault="00201808" w:rsidP="00201808">
      <w:pPr>
        <w:rPr>
          <w:rFonts w:ascii="Arial" w:hAnsi="Arial" w:cs="Arial"/>
          <w:sz w:val="24"/>
        </w:rPr>
      </w:pPr>
    </w:p>
    <w:p w:rsidR="00201808" w:rsidRDefault="00201808" w:rsidP="00201808">
      <w:pPr>
        <w:rPr>
          <w:rFonts w:ascii="Arial" w:hAnsi="Arial" w:cs="Arial"/>
          <w:sz w:val="24"/>
        </w:rPr>
      </w:pPr>
    </w:p>
    <w:p w:rsidR="00201808" w:rsidRDefault="00F211D4" w:rsidP="00201808">
      <w:pPr>
        <w:rPr>
          <w:rFonts w:ascii="Arial" w:hAnsi="Arial" w:cs="Arial"/>
          <w:sz w:val="24"/>
        </w:rPr>
      </w:pPr>
      <w:r>
        <w:rPr>
          <w:rFonts w:ascii="Arial" w:hAnsi="Arial" w:cs="Arial"/>
          <w:noProof/>
          <w:sz w:val="24"/>
        </w:rPr>
        <w:pict>
          <v:shape id="Cuadro de texto 366" o:spid="_x0000_s1090" type="#_x0000_t202" style="position:absolute;margin-left:31.85pt;margin-top:15.8pt;width:356.65pt;height:25.1pt;z-index:251639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" fillcolor="white [3201]" strokecolor="white [3212]" strokeweight=".5pt">
            <v:path arrowok="t"/>
            <v:textbox>
              <w:txbxContent>
                <w:p w:rsidR="00905EE0" w:rsidRPr="00933CA0" w:rsidRDefault="00905EE0" w:rsidP="00201808">
                  <w:pPr>
                    <w:spacing w:line="240" w:lineRule="auto"/>
                    <w:rPr>
                      <w:rFonts w:ascii="Arial" w:hAnsi="Arial" w:cs="Arial"/>
                      <w:b/>
                      <w:i/>
                      <w:sz w:val="18"/>
                    </w:rPr>
                  </w:pPr>
                  <w:r w:rsidRPr="00933CA0">
                    <w:rPr>
                      <w:rFonts w:ascii="Arial" w:hAnsi="Arial" w:cs="Arial"/>
                      <w:b/>
                      <w:i/>
                      <w:sz w:val="18"/>
                    </w:rPr>
                    <w:t>Fuente: SPSS                                           Elaborado por: M. Sánchez; F. Cuenca</w:t>
                  </w:r>
                </w:p>
              </w:txbxContent>
            </v:textbox>
          </v:shape>
        </w:pict>
      </w:r>
    </w:p>
    <w:p w:rsidR="000F1503" w:rsidRDefault="000F1503" w:rsidP="00201808">
      <w:pPr>
        <w:rPr>
          <w:rFonts w:ascii="Arial" w:hAnsi="Arial" w:cs="Arial"/>
          <w:sz w:val="24"/>
        </w:rPr>
      </w:pPr>
    </w:p>
    <w:p w:rsidR="00EE3101" w:rsidRDefault="00A26692" w:rsidP="00933CA0">
      <w:pPr>
        <w:spacing w:line="360" w:lineRule="auto"/>
        <w:jc w:val="both"/>
        <w:rPr>
          <w:rFonts w:ascii="Arial" w:hAnsi="Arial" w:cs="Arial"/>
          <w:sz w:val="24"/>
        </w:rPr>
      </w:pPr>
      <w:r>
        <w:rPr>
          <w:rFonts w:ascii="Arial" w:hAnsi="Arial" w:cs="Arial"/>
          <w:sz w:val="24"/>
        </w:rPr>
        <w:t>El 48% ha preferido el envase de vidrio y esta representa la mayoría de lo que las personas han mencionado sobre la preferencia de la presentación del producto, seguido de un 28% que lo prefiere en lata y un 23% en envase de plástico; así tenemos que el envase preferido para</w:t>
      </w:r>
      <w:r w:rsidR="00795389">
        <w:rPr>
          <w:rFonts w:ascii="Arial" w:hAnsi="Arial" w:cs="Arial"/>
          <w:sz w:val="24"/>
        </w:rPr>
        <w:t xml:space="preserve"> mantener los nutrientes y el sabor en mejores condiciones es el envase de vidrio.</w:t>
      </w:r>
    </w:p>
    <w:p w:rsidR="00933CA0" w:rsidRDefault="00933CA0" w:rsidP="00933CA0">
      <w:pPr>
        <w:spacing w:line="360" w:lineRule="auto"/>
        <w:jc w:val="both"/>
        <w:rPr>
          <w:rFonts w:ascii="Arial" w:hAnsi="Arial" w:cs="Arial"/>
          <w:b/>
          <w:i/>
          <w:noProof/>
          <w:sz w:val="24"/>
          <w:szCs w:val="24"/>
          <w:lang w:val="es-ES_tradnl" w:eastAsia="es-ES_tradnl"/>
        </w:rPr>
      </w:pPr>
    </w:p>
    <w:p w:rsidR="00201808" w:rsidRDefault="00F211D4" w:rsidP="00201808">
      <w:pPr>
        <w:rPr>
          <w:rFonts w:ascii="Arial" w:hAnsi="Arial" w:cs="Arial"/>
          <w:b/>
          <w:i/>
          <w:noProof/>
          <w:sz w:val="24"/>
          <w:szCs w:val="24"/>
          <w:lang w:val="es-ES_tradnl" w:eastAsia="es-ES_tradnl"/>
        </w:rPr>
      </w:pPr>
      <w:r w:rsidRPr="00F211D4">
        <w:rPr>
          <w:rFonts w:ascii="Times New Roman" w:hAnsi="Times New Roman" w:cs="Times New Roman"/>
          <w:noProof/>
          <w:sz w:val="24"/>
          <w:szCs w:val="24"/>
        </w:rPr>
        <w:pict>
          <v:shape id="Cuadro de texto 365" o:spid="_x0000_s1091" type="#_x0000_t202" style="position:absolute;margin-left:132.25pt;margin-top:40.85pt;width:148.2pt;height:20.9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" fillcolor="white [3212]" strokecolor="white [3212]">
            <v:textbox style="mso-next-textbox:#Cuadro de texto 365">
              <w:txbxContent>
                <w:p w:rsidR="00905EE0" w:rsidRPr="00933CA0" w:rsidRDefault="00905EE0" w:rsidP="00201808">
                  <w:pPr>
                    <w:jc w:val="center"/>
                    <w:rPr>
                      <w:rFonts w:ascii="Arial" w:hAnsi="Arial" w:cs="Arial"/>
                      <w:b/>
                      <w:i/>
                      <w:sz w:val="18"/>
                    </w:rPr>
                  </w:pPr>
                  <w:r w:rsidRPr="00933CA0">
                    <w:rPr>
                      <w:rFonts w:ascii="Arial" w:hAnsi="Arial" w:cs="Arial"/>
                      <w:b/>
                      <w:i/>
                      <w:sz w:val="18"/>
                    </w:rPr>
                    <w:t>Tabla No. 2.15</w:t>
                  </w:r>
                </w:p>
              </w:txbxContent>
            </v:textbox>
          </v:shape>
        </w:pict>
      </w:r>
      <w:r w:rsidR="00201808">
        <w:rPr>
          <w:rFonts w:ascii="Arial" w:hAnsi="Arial" w:cs="Arial"/>
          <w:b/>
          <w:i/>
          <w:noProof/>
          <w:sz w:val="24"/>
          <w:szCs w:val="24"/>
          <w:lang w:val="es-ES_tradnl" w:eastAsia="es-ES_tradnl"/>
        </w:rPr>
        <w:t>12</w:t>
      </w:r>
      <w:r w:rsidR="00201808" w:rsidRPr="00893C63">
        <w:rPr>
          <w:rFonts w:ascii="Arial" w:hAnsi="Arial" w:cs="Arial"/>
          <w:b/>
          <w:i/>
          <w:noProof/>
          <w:sz w:val="24"/>
          <w:szCs w:val="24"/>
          <w:lang w:val="es-ES_tradnl" w:eastAsia="es-ES_tradnl"/>
        </w:rPr>
        <w:t>.- Deacuerdo a la pregunta anterior. ¿Cuánto estaria dispuesto a pagar por la bebida?</w:t>
      </w:r>
    </w:p>
    <w:p w:rsidR="00201808" w:rsidRDefault="00201808" w:rsidP="00201808">
      <w:pPr>
        <w:rPr>
          <w:rFonts w:ascii="Arial" w:hAnsi="Arial" w:cs="Arial"/>
          <w:b/>
          <w:i/>
          <w:noProof/>
          <w:sz w:val="24"/>
          <w:szCs w:val="24"/>
          <w:lang w:val="es-ES_tradnl" w:eastAsia="es-ES_tradnl"/>
        </w:rPr>
      </w:pPr>
    </w:p>
    <w:p w:rsidR="000F1503" w:rsidRPr="00933CA0" w:rsidRDefault="000F1503" w:rsidP="00933CA0">
      <w:pPr>
        <w:tabs>
          <w:tab w:val="center" w:pos="4032"/>
        </w:tabs>
        <w:autoSpaceDE w:val="0"/>
        <w:autoSpaceDN w:val="0"/>
        <w:adjustRightInd w:val="0"/>
        <w:spacing w:after="0" w:line="240" w:lineRule="auto"/>
        <w:jc w:val="center"/>
        <w:rPr>
          <w:rFonts w:ascii="Arial" w:hAnsi="Arial" w:cs="Arial"/>
          <w:b/>
          <w:bCs/>
          <w:i/>
          <w:color w:val="000000"/>
          <w:sz w:val="18"/>
          <w:szCs w:val="18"/>
          <w:lang w:val="es-EC"/>
        </w:rPr>
      </w:pPr>
      <w:r w:rsidRPr="00933CA0">
        <w:rPr>
          <w:rFonts w:ascii="Arial" w:hAnsi="Arial" w:cs="Arial"/>
          <w:b/>
          <w:bCs/>
          <w:i/>
          <w:color w:val="000000"/>
          <w:sz w:val="18"/>
          <w:szCs w:val="18"/>
          <w:lang w:val="es-EC"/>
        </w:rPr>
        <w:t>Disposici</w:t>
      </w:r>
      <w:r w:rsidR="009C0439">
        <w:rPr>
          <w:rFonts w:ascii="Arial" w:hAnsi="Arial" w:cs="Arial"/>
          <w:b/>
          <w:bCs/>
          <w:i/>
          <w:color w:val="000000"/>
          <w:sz w:val="18"/>
          <w:szCs w:val="18"/>
          <w:lang w:val="es-EC"/>
        </w:rPr>
        <w:t>ó</w:t>
      </w:r>
      <w:r w:rsidRPr="00933CA0">
        <w:rPr>
          <w:rFonts w:ascii="Arial" w:hAnsi="Arial" w:cs="Arial"/>
          <w:b/>
          <w:bCs/>
          <w:i/>
          <w:color w:val="000000"/>
          <w:sz w:val="18"/>
          <w:szCs w:val="18"/>
          <w:lang w:val="es-EC"/>
        </w:rPr>
        <w:t>n</w:t>
      </w:r>
      <w:r w:rsidR="009C0439">
        <w:rPr>
          <w:rFonts w:ascii="Arial" w:hAnsi="Arial" w:cs="Arial"/>
          <w:b/>
          <w:bCs/>
          <w:i/>
          <w:color w:val="000000"/>
          <w:sz w:val="18"/>
          <w:szCs w:val="18"/>
          <w:lang w:val="es-EC"/>
        </w:rPr>
        <w:t xml:space="preserve"> </w:t>
      </w:r>
      <w:r w:rsidRPr="00933CA0">
        <w:rPr>
          <w:rFonts w:ascii="Arial" w:hAnsi="Arial" w:cs="Arial"/>
          <w:b/>
          <w:bCs/>
          <w:i/>
          <w:color w:val="000000"/>
          <w:sz w:val="18"/>
          <w:szCs w:val="18"/>
          <w:lang w:val="es-EC"/>
        </w:rPr>
        <w:t>a</w:t>
      </w:r>
      <w:r w:rsidR="009C0439">
        <w:rPr>
          <w:rFonts w:ascii="Arial" w:hAnsi="Arial" w:cs="Arial"/>
          <w:b/>
          <w:bCs/>
          <w:i/>
          <w:color w:val="000000"/>
          <w:sz w:val="18"/>
          <w:szCs w:val="18"/>
          <w:lang w:val="es-EC"/>
        </w:rPr>
        <w:t xml:space="preserve"> </w:t>
      </w:r>
      <w:r w:rsidRPr="00933CA0">
        <w:rPr>
          <w:rFonts w:ascii="Arial" w:hAnsi="Arial" w:cs="Arial"/>
          <w:b/>
          <w:bCs/>
          <w:i/>
          <w:color w:val="000000"/>
          <w:sz w:val="18"/>
          <w:szCs w:val="18"/>
          <w:lang w:val="es-EC"/>
        </w:rPr>
        <w:t>pagar</w:t>
      </w:r>
    </w:p>
    <w:p w:rsidR="000F1503" w:rsidRDefault="000F1503" w:rsidP="000F1503">
      <w:pPr>
        <w:tabs>
          <w:tab w:val="center" w:pos="4032"/>
        </w:tabs>
        <w:autoSpaceDE w:val="0"/>
        <w:autoSpaceDN w:val="0"/>
        <w:adjustRightInd w:val="0"/>
        <w:spacing w:after="0" w:line="240" w:lineRule="auto"/>
        <w:rPr>
          <w:rFonts w:ascii="Arial" w:hAnsi="Arial" w:cs="Arial"/>
          <w:b/>
          <w:bCs/>
          <w:color w:val="000000"/>
          <w:sz w:val="18"/>
          <w:szCs w:val="18"/>
          <w:lang w:val="es-EC"/>
        </w:rPr>
      </w:pPr>
    </w:p>
    <w:tbl>
      <w:tblPr>
        <w:tblW w:w="7513" w:type="dxa"/>
        <w:tblInd w:w="377" w:type="dxa"/>
        <w:tblLayout w:type="fixed"/>
        <w:tblCellMar>
          <w:left w:w="93" w:type="dxa"/>
          <w:right w:w="93" w:type="dxa"/>
        </w:tblCellMar>
        <w:tblLook w:val="0000"/>
      </w:tblPr>
      <w:tblGrid>
        <w:gridCol w:w="683"/>
        <w:gridCol w:w="1727"/>
        <w:gridCol w:w="1275"/>
        <w:gridCol w:w="1134"/>
        <w:gridCol w:w="1134"/>
        <w:gridCol w:w="1560"/>
      </w:tblGrid>
      <w:tr w:rsidR="000F1503" w:rsidTr="002B0A2B">
        <w:trPr>
          <w:trHeight w:val="504"/>
        </w:trPr>
        <w:tc>
          <w:tcPr>
            <w:tcW w:w="241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0F1503" w:rsidRDefault="000F1503">
            <w:pPr>
              <w:autoSpaceDE w:val="0"/>
              <w:autoSpaceDN w:val="0"/>
              <w:adjustRightInd w:val="0"/>
              <w:spacing w:after="0" w:line="240" w:lineRule="auto"/>
              <w:rPr>
                <w:rFonts w:ascii="Arial" w:hAnsi="Arial" w:cs="Arial"/>
                <w:color w:val="000000"/>
                <w:sz w:val="18"/>
                <w:szCs w:val="18"/>
                <w:lang w:val="es-EC"/>
              </w:rPr>
            </w:pPr>
          </w:p>
        </w:tc>
        <w:tc>
          <w:tcPr>
            <w:tcW w:w="1275"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0F1503" w:rsidRDefault="000F1503">
            <w:pPr>
              <w:autoSpaceDE w:val="0"/>
              <w:autoSpaceDN w:val="0"/>
              <w:adjustRightInd w:val="0"/>
              <w:spacing w:after="0" w:line="240" w:lineRule="auto"/>
              <w:jc w:val="center"/>
              <w:rPr>
                <w:rFonts w:ascii="Arial" w:hAnsi="Arial" w:cs="Arial"/>
                <w:color w:val="000000"/>
                <w:sz w:val="18"/>
                <w:szCs w:val="18"/>
                <w:lang w:val="es-EC"/>
              </w:rPr>
            </w:pPr>
            <w:r>
              <w:rPr>
                <w:rFonts w:ascii="Arial" w:hAnsi="Arial" w:cs="Arial"/>
                <w:color w:val="000000"/>
                <w:sz w:val="18"/>
                <w:szCs w:val="18"/>
                <w:lang w:val="es-EC"/>
              </w:rPr>
              <w:t>Frequency</w:t>
            </w:r>
          </w:p>
        </w:tc>
        <w:tc>
          <w:tcPr>
            <w:tcW w:w="113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0F1503" w:rsidRDefault="000F1503">
            <w:pPr>
              <w:autoSpaceDE w:val="0"/>
              <w:autoSpaceDN w:val="0"/>
              <w:adjustRightInd w:val="0"/>
              <w:spacing w:after="0" w:line="240" w:lineRule="auto"/>
              <w:jc w:val="center"/>
              <w:rPr>
                <w:rFonts w:ascii="Arial" w:hAnsi="Arial" w:cs="Arial"/>
                <w:color w:val="000000"/>
                <w:sz w:val="18"/>
                <w:szCs w:val="18"/>
                <w:lang w:val="es-EC"/>
              </w:rPr>
            </w:pPr>
            <w:r>
              <w:rPr>
                <w:rFonts w:ascii="Arial" w:hAnsi="Arial" w:cs="Arial"/>
                <w:color w:val="000000"/>
                <w:sz w:val="18"/>
                <w:szCs w:val="18"/>
                <w:lang w:val="es-EC"/>
              </w:rPr>
              <w:t>Percent</w:t>
            </w:r>
          </w:p>
        </w:tc>
        <w:tc>
          <w:tcPr>
            <w:tcW w:w="113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0F1503" w:rsidRDefault="000F1503">
            <w:pPr>
              <w:autoSpaceDE w:val="0"/>
              <w:autoSpaceDN w:val="0"/>
              <w:adjustRightInd w:val="0"/>
              <w:spacing w:after="0" w:line="240" w:lineRule="auto"/>
              <w:jc w:val="center"/>
              <w:rPr>
                <w:rFonts w:ascii="Arial" w:hAnsi="Arial" w:cs="Arial"/>
                <w:color w:val="000000"/>
                <w:sz w:val="18"/>
                <w:szCs w:val="18"/>
                <w:lang w:val="es-EC"/>
              </w:rPr>
            </w:pPr>
            <w:r>
              <w:rPr>
                <w:rFonts w:ascii="Arial" w:hAnsi="Arial" w:cs="Arial"/>
                <w:color w:val="000000"/>
                <w:sz w:val="18"/>
                <w:szCs w:val="18"/>
                <w:lang w:val="es-EC"/>
              </w:rPr>
              <w:t>ValidPercent</w:t>
            </w:r>
          </w:p>
        </w:tc>
        <w:tc>
          <w:tcPr>
            <w:tcW w:w="156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0F1503" w:rsidRDefault="000F1503">
            <w:pPr>
              <w:autoSpaceDE w:val="0"/>
              <w:autoSpaceDN w:val="0"/>
              <w:adjustRightInd w:val="0"/>
              <w:spacing w:after="0" w:line="240" w:lineRule="auto"/>
              <w:jc w:val="center"/>
              <w:rPr>
                <w:rFonts w:ascii="Arial" w:hAnsi="Arial" w:cs="Arial"/>
                <w:color w:val="000000"/>
                <w:sz w:val="18"/>
                <w:szCs w:val="18"/>
                <w:lang w:val="es-EC"/>
              </w:rPr>
            </w:pPr>
            <w:r>
              <w:rPr>
                <w:rFonts w:ascii="Arial" w:hAnsi="Arial" w:cs="Arial"/>
                <w:color w:val="000000"/>
                <w:sz w:val="18"/>
                <w:szCs w:val="18"/>
                <w:lang w:val="es-EC"/>
              </w:rPr>
              <w:t>CumulativePercent</w:t>
            </w:r>
          </w:p>
        </w:tc>
      </w:tr>
      <w:tr w:rsidR="000F1503" w:rsidTr="002B0A2B">
        <w:trPr>
          <w:trHeight w:val="273"/>
        </w:trPr>
        <w:tc>
          <w:tcPr>
            <w:tcW w:w="683" w:type="dxa"/>
            <w:tcBorders>
              <w:top w:val="single" w:sz="12" w:space="0" w:color="000000"/>
              <w:left w:val="single" w:sz="12" w:space="0" w:color="000000"/>
              <w:bottom w:val="nil"/>
              <w:right w:val="nil"/>
            </w:tcBorders>
            <w:shd w:val="clear" w:color="000000" w:fill="FFFFFF"/>
          </w:tcPr>
          <w:p w:rsidR="000F1503" w:rsidRDefault="000F1503">
            <w:pPr>
              <w:autoSpaceDE w:val="0"/>
              <w:autoSpaceDN w:val="0"/>
              <w:adjustRightInd w:val="0"/>
              <w:spacing w:after="0" w:line="240" w:lineRule="auto"/>
              <w:rPr>
                <w:rFonts w:ascii="Arial" w:hAnsi="Arial" w:cs="Arial"/>
                <w:color w:val="000000"/>
                <w:sz w:val="18"/>
                <w:szCs w:val="18"/>
                <w:lang w:val="es-EC"/>
              </w:rPr>
            </w:pPr>
            <w:r>
              <w:rPr>
                <w:rFonts w:ascii="Arial" w:hAnsi="Arial" w:cs="Arial"/>
                <w:color w:val="000000"/>
                <w:sz w:val="18"/>
                <w:szCs w:val="18"/>
                <w:lang w:val="es-EC"/>
              </w:rPr>
              <w:t>Valid</w:t>
            </w:r>
          </w:p>
        </w:tc>
        <w:tc>
          <w:tcPr>
            <w:tcW w:w="1727" w:type="dxa"/>
            <w:tcBorders>
              <w:top w:val="single" w:sz="12" w:space="0" w:color="000000"/>
              <w:left w:val="nil"/>
              <w:bottom w:val="nil"/>
              <w:right w:val="single" w:sz="12" w:space="0" w:color="000000"/>
            </w:tcBorders>
            <w:shd w:val="clear" w:color="000000" w:fill="FFFFFF"/>
          </w:tcPr>
          <w:p w:rsidR="000F1503" w:rsidRDefault="000F1503">
            <w:pPr>
              <w:autoSpaceDE w:val="0"/>
              <w:autoSpaceDN w:val="0"/>
              <w:adjustRightInd w:val="0"/>
              <w:spacing w:after="0" w:line="240" w:lineRule="auto"/>
              <w:rPr>
                <w:rFonts w:ascii="Arial" w:hAnsi="Arial" w:cs="Arial"/>
                <w:color w:val="000000"/>
                <w:sz w:val="18"/>
                <w:szCs w:val="18"/>
                <w:lang w:val="es-EC"/>
              </w:rPr>
            </w:pPr>
            <w:r>
              <w:rPr>
                <w:rFonts w:ascii="Arial" w:hAnsi="Arial" w:cs="Arial"/>
                <w:color w:val="000000"/>
                <w:sz w:val="18"/>
                <w:szCs w:val="18"/>
                <w:lang w:val="es-EC"/>
              </w:rPr>
              <w:t>1,00 -1,50 dólares</w:t>
            </w:r>
          </w:p>
        </w:tc>
        <w:tc>
          <w:tcPr>
            <w:tcW w:w="1275" w:type="dxa"/>
            <w:tcBorders>
              <w:top w:val="single" w:sz="12" w:space="0" w:color="000000"/>
              <w:left w:val="single" w:sz="12" w:space="0" w:color="000000"/>
              <w:bottom w:val="nil"/>
              <w:right w:val="single" w:sz="2" w:space="0" w:color="000000"/>
            </w:tcBorders>
            <w:shd w:val="clear" w:color="000000" w:fill="FFFFFF"/>
            <w:vAlign w:val="center"/>
          </w:tcPr>
          <w:p w:rsidR="000F1503" w:rsidRDefault="000F1503">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180</w:t>
            </w:r>
          </w:p>
        </w:tc>
        <w:tc>
          <w:tcPr>
            <w:tcW w:w="1134" w:type="dxa"/>
            <w:tcBorders>
              <w:top w:val="single" w:sz="12" w:space="0" w:color="000000"/>
              <w:left w:val="single" w:sz="2" w:space="0" w:color="000000"/>
              <w:bottom w:val="nil"/>
              <w:right w:val="single" w:sz="2" w:space="0" w:color="000000"/>
            </w:tcBorders>
            <w:shd w:val="clear" w:color="000000" w:fill="FFFFFF"/>
            <w:vAlign w:val="center"/>
          </w:tcPr>
          <w:p w:rsidR="000F1503" w:rsidRDefault="000F1503">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45,0</w:t>
            </w:r>
          </w:p>
        </w:tc>
        <w:tc>
          <w:tcPr>
            <w:tcW w:w="1134" w:type="dxa"/>
            <w:tcBorders>
              <w:top w:val="single" w:sz="12" w:space="0" w:color="000000"/>
              <w:left w:val="single" w:sz="2" w:space="0" w:color="000000"/>
              <w:bottom w:val="nil"/>
              <w:right w:val="single" w:sz="2" w:space="0" w:color="000000"/>
            </w:tcBorders>
            <w:shd w:val="clear" w:color="000000" w:fill="FFFFFF"/>
            <w:vAlign w:val="center"/>
          </w:tcPr>
          <w:p w:rsidR="000F1503" w:rsidRDefault="000F1503">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55,6</w:t>
            </w:r>
          </w:p>
        </w:tc>
        <w:tc>
          <w:tcPr>
            <w:tcW w:w="1560" w:type="dxa"/>
            <w:tcBorders>
              <w:top w:val="single" w:sz="12" w:space="0" w:color="000000"/>
              <w:left w:val="single" w:sz="2" w:space="0" w:color="000000"/>
              <w:bottom w:val="nil"/>
              <w:right w:val="single" w:sz="12" w:space="0" w:color="000000"/>
            </w:tcBorders>
            <w:shd w:val="clear" w:color="000000" w:fill="FFFFFF"/>
            <w:vAlign w:val="center"/>
          </w:tcPr>
          <w:p w:rsidR="000F1503" w:rsidRDefault="000F1503">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55,6</w:t>
            </w:r>
          </w:p>
        </w:tc>
      </w:tr>
      <w:tr w:rsidR="000F1503" w:rsidTr="002B0A2B">
        <w:trPr>
          <w:trHeight w:val="273"/>
        </w:trPr>
        <w:tc>
          <w:tcPr>
            <w:tcW w:w="683" w:type="dxa"/>
            <w:tcBorders>
              <w:top w:val="nil"/>
              <w:left w:val="single" w:sz="12" w:space="0" w:color="000000"/>
              <w:bottom w:val="nil"/>
              <w:right w:val="nil"/>
            </w:tcBorders>
            <w:shd w:val="clear" w:color="000000" w:fill="FFFFFF"/>
          </w:tcPr>
          <w:p w:rsidR="000F1503" w:rsidRDefault="000F1503">
            <w:pPr>
              <w:autoSpaceDE w:val="0"/>
              <w:autoSpaceDN w:val="0"/>
              <w:adjustRightInd w:val="0"/>
              <w:spacing w:after="0" w:line="240" w:lineRule="auto"/>
              <w:rPr>
                <w:rFonts w:ascii="Arial" w:hAnsi="Arial" w:cs="Arial"/>
                <w:color w:val="000000"/>
                <w:sz w:val="18"/>
                <w:szCs w:val="18"/>
                <w:lang w:val="es-EC"/>
              </w:rPr>
            </w:pPr>
          </w:p>
        </w:tc>
        <w:tc>
          <w:tcPr>
            <w:tcW w:w="1727" w:type="dxa"/>
            <w:tcBorders>
              <w:top w:val="nil"/>
              <w:left w:val="nil"/>
              <w:bottom w:val="nil"/>
              <w:right w:val="single" w:sz="12" w:space="0" w:color="000000"/>
            </w:tcBorders>
            <w:shd w:val="clear" w:color="000000" w:fill="FFFFFF"/>
          </w:tcPr>
          <w:p w:rsidR="000F1503" w:rsidRDefault="000F1503">
            <w:pPr>
              <w:autoSpaceDE w:val="0"/>
              <w:autoSpaceDN w:val="0"/>
              <w:adjustRightInd w:val="0"/>
              <w:spacing w:after="0" w:line="240" w:lineRule="auto"/>
              <w:rPr>
                <w:rFonts w:ascii="Arial" w:hAnsi="Arial" w:cs="Arial"/>
                <w:color w:val="000000"/>
                <w:sz w:val="18"/>
                <w:szCs w:val="18"/>
                <w:lang w:val="es-EC"/>
              </w:rPr>
            </w:pPr>
            <w:r>
              <w:rPr>
                <w:rFonts w:ascii="Arial" w:hAnsi="Arial" w:cs="Arial"/>
                <w:color w:val="000000"/>
                <w:sz w:val="18"/>
                <w:szCs w:val="18"/>
                <w:lang w:val="es-EC"/>
              </w:rPr>
              <w:t>1,50- 2,00 dólares</w:t>
            </w:r>
          </w:p>
        </w:tc>
        <w:tc>
          <w:tcPr>
            <w:tcW w:w="1275" w:type="dxa"/>
            <w:tcBorders>
              <w:top w:val="nil"/>
              <w:left w:val="single" w:sz="12" w:space="0" w:color="000000"/>
              <w:bottom w:val="nil"/>
              <w:right w:val="single" w:sz="2" w:space="0" w:color="000000"/>
            </w:tcBorders>
            <w:shd w:val="clear" w:color="000000" w:fill="FFFFFF"/>
            <w:vAlign w:val="center"/>
          </w:tcPr>
          <w:p w:rsidR="000F1503" w:rsidRDefault="000F1503">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88</w:t>
            </w:r>
          </w:p>
        </w:tc>
        <w:tc>
          <w:tcPr>
            <w:tcW w:w="1134" w:type="dxa"/>
            <w:tcBorders>
              <w:top w:val="nil"/>
              <w:left w:val="single" w:sz="2" w:space="0" w:color="000000"/>
              <w:bottom w:val="nil"/>
              <w:right w:val="single" w:sz="2" w:space="0" w:color="000000"/>
            </w:tcBorders>
            <w:shd w:val="clear" w:color="000000" w:fill="FFFFFF"/>
            <w:vAlign w:val="center"/>
          </w:tcPr>
          <w:p w:rsidR="000F1503" w:rsidRDefault="000F1503">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22,0</w:t>
            </w:r>
          </w:p>
        </w:tc>
        <w:tc>
          <w:tcPr>
            <w:tcW w:w="1134" w:type="dxa"/>
            <w:tcBorders>
              <w:top w:val="nil"/>
              <w:left w:val="single" w:sz="2" w:space="0" w:color="000000"/>
              <w:bottom w:val="nil"/>
              <w:right w:val="single" w:sz="2" w:space="0" w:color="000000"/>
            </w:tcBorders>
            <w:shd w:val="clear" w:color="000000" w:fill="FFFFFF"/>
            <w:vAlign w:val="center"/>
          </w:tcPr>
          <w:p w:rsidR="000F1503" w:rsidRDefault="000F1503">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27,2</w:t>
            </w:r>
          </w:p>
        </w:tc>
        <w:tc>
          <w:tcPr>
            <w:tcW w:w="1560" w:type="dxa"/>
            <w:tcBorders>
              <w:top w:val="nil"/>
              <w:left w:val="single" w:sz="2" w:space="0" w:color="000000"/>
              <w:bottom w:val="nil"/>
              <w:right w:val="single" w:sz="12" w:space="0" w:color="000000"/>
            </w:tcBorders>
            <w:shd w:val="clear" w:color="000000" w:fill="FFFFFF"/>
            <w:vAlign w:val="center"/>
          </w:tcPr>
          <w:p w:rsidR="000F1503" w:rsidRDefault="000F1503">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82,7</w:t>
            </w:r>
          </w:p>
        </w:tc>
      </w:tr>
      <w:tr w:rsidR="000F1503" w:rsidTr="002B0A2B">
        <w:trPr>
          <w:trHeight w:val="273"/>
        </w:trPr>
        <w:tc>
          <w:tcPr>
            <w:tcW w:w="683" w:type="dxa"/>
            <w:tcBorders>
              <w:top w:val="nil"/>
              <w:left w:val="single" w:sz="12" w:space="0" w:color="000000"/>
              <w:bottom w:val="nil"/>
              <w:right w:val="nil"/>
            </w:tcBorders>
            <w:shd w:val="clear" w:color="000000" w:fill="FFFFFF"/>
          </w:tcPr>
          <w:p w:rsidR="000F1503" w:rsidRDefault="000F1503">
            <w:pPr>
              <w:autoSpaceDE w:val="0"/>
              <w:autoSpaceDN w:val="0"/>
              <w:adjustRightInd w:val="0"/>
              <w:spacing w:after="0" w:line="240" w:lineRule="auto"/>
              <w:rPr>
                <w:rFonts w:ascii="Arial" w:hAnsi="Arial" w:cs="Arial"/>
                <w:color w:val="000000"/>
                <w:sz w:val="18"/>
                <w:szCs w:val="18"/>
                <w:lang w:val="es-EC"/>
              </w:rPr>
            </w:pPr>
          </w:p>
        </w:tc>
        <w:tc>
          <w:tcPr>
            <w:tcW w:w="1727" w:type="dxa"/>
            <w:tcBorders>
              <w:top w:val="nil"/>
              <w:left w:val="nil"/>
              <w:bottom w:val="nil"/>
              <w:right w:val="single" w:sz="12" w:space="0" w:color="000000"/>
            </w:tcBorders>
            <w:shd w:val="clear" w:color="000000" w:fill="FFFFFF"/>
          </w:tcPr>
          <w:p w:rsidR="000F1503" w:rsidRDefault="000F1503">
            <w:pPr>
              <w:autoSpaceDE w:val="0"/>
              <w:autoSpaceDN w:val="0"/>
              <w:adjustRightInd w:val="0"/>
              <w:spacing w:after="0" w:line="240" w:lineRule="auto"/>
              <w:rPr>
                <w:rFonts w:ascii="Arial" w:hAnsi="Arial" w:cs="Arial"/>
                <w:color w:val="000000"/>
                <w:sz w:val="18"/>
                <w:szCs w:val="18"/>
                <w:lang w:val="es-EC"/>
              </w:rPr>
            </w:pPr>
            <w:r>
              <w:rPr>
                <w:rFonts w:ascii="Arial" w:hAnsi="Arial" w:cs="Arial"/>
                <w:color w:val="000000"/>
                <w:sz w:val="18"/>
                <w:szCs w:val="18"/>
                <w:lang w:val="es-EC"/>
              </w:rPr>
              <w:t>2,00 -2,50 dólares</w:t>
            </w:r>
          </w:p>
        </w:tc>
        <w:tc>
          <w:tcPr>
            <w:tcW w:w="1275" w:type="dxa"/>
            <w:tcBorders>
              <w:top w:val="nil"/>
              <w:left w:val="single" w:sz="12" w:space="0" w:color="000000"/>
              <w:bottom w:val="nil"/>
              <w:right w:val="single" w:sz="2" w:space="0" w:color="000000"/>
            </w:tcBorders>
            <w:shd w:val="clear" w:color="000000" w:fill="FFFFFF"/>
            <w:vAlign w:val="center"/>
          </w:tcPr>
          <w:p w:rsidR="000F1503" w:rsidRDefault="000F1503">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40</w:t>
            </w:r>
          </w:p>
        </w:tc>
        <w:tc>
          <w:tcPr>
            <w:tcW w:w="1134" w:type="dxa"/>
            <w:tcBorders>
              <w:top w:val="nil"/>
              <w:left w:val="single" w:sz="2" w:space="0" w:color="000000"/>
              <w:bottom w:val="nil"/>
              <w:right w:val="single" w:sz="2" w:space="0" w:color="000000"/>
            </w:tcBorders>
            <w:shd w:val="clear" w:color="000000" w:fill="FFFFFF"/>
            <w:vAlign w:val="center"/>
          </w:tcPr>
          <w:p w:rsidR="000F1503" w:rsidRDefault="000F1503">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10,0</w:t>
            </w:r>
          </w:p>
        </w:tc>
        <w:tc>
          <w:tcPr>
            <w:tcW w:w="1134" w:type="dxa"/>
            <w:tcBorders>
              <w:top w:val="nil"/>
              <w:left w:val="single" w:sz="2" w:space="0" w:color="000000"/>
              <w:bottom w:val="nil"/>
              <w:right w:val="single" w:sz="2" w:space="0" w:color="000000"/>
            </w:tcBorders>
            <w:shd w:val="clear" w:color="000000" w:fill="FFFFFF"/>
            <w:vAlign w:val="center"/>
          </w:tcPr>
          <w:p w:rsidR="000F1503" w:rsidRDefault="000F1503">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12,3</w:t>
            </w:r>
          </w:p>
        </w:tc>
        <w:tc>
          <w:tcPr>
            <w:tcW w:w="1560" w:type="dxa"/>
            <w:tcBorders>
              <w:top w:val="nil"/>
              <w:left w:val="single" w:sz="2" w:space="0" w:color="000000"/>
              <w:bottom w:val="nil"/>
              <w:right w:val="single" w:sz="12" w:space="0" w:color="000000"/>
            </w:tcBorders>
            <w:shd w:val="clear" w:color="000000" w:fill="FFFFFF"/>
            <w:vAlign w:val="center"/>
          </w:tcPr>
          <w:p w:rsidR="000F1503" w:rsidRDefault="000F1503">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95,1</w:t>
            </w:r>
          </w:p>
        </w:tc>
      </w:tr>
      <w:tr w:rsidR="000F1503" w:rsidTr="002B0A2B">
        <w:trPr>
          <w:trHeight w:val="273"/>
        </w:trPr>
        <w:tc>
          <w:tcPr>
            <w:tcW w:w="683" w:type="dxa"/>
            <w:tcBorders>
              <w:top w:val="nil"/>
              <w:left w:val="single" w:sz="12" w:space="0" w:color="000000"/>
              <w:bottom w:val="nil"/>
              <w:right w:val="nil"/>
            </w:tcBorders>
            <w:shd w:val="clear" w:color="000000" w:fill="FFFFFF"/>
          </w:tcPr>
          <w:p w:rsidR="000F1503" w:rsidRDefault="000F1503">
            <w:pPr>
              <w:autoSpaceDE w:val="0"/>
              <w:autoSpaceDN w:val="0"/>
              <w:adjustRightInd w:val="0"/>
              <w:spacing w:after="0" w:line="240" w:lineRule="auto"/>
              <w:rPr>
                <w:rFonts w:ascii="Arial" w:hAnsi="Arial" w:cs="Arial"/>
                <w:color w:val="000000"/>
                <w:sz w:val="18"/>
                <w:szCs w:val="18"/>
                <w:lang w:val="es-EC"/>
              </w:rPr>
            </w:pPr>
          </w:p>
        </w:tc>
        <w:tc>
          <w:tcPr>
            <w:tcW w:w="1727" w:type="dxa"/>
            <w:tcBorders>
              <w:top w:val="nil"/>
              <w:left w:val="nil"/>
              <w:bottom w:val="nil"/>
              <w:right w:val="single" w:sz="12" w:space="0" w:color="000000"/>
            </w:tcBorders>
            <w:shd w:val="clear" w:color="000000" w:fill="FFFFFF"/>
          </w:tcPr>
          <w:p w:rsidR="000F1503" w:rsidRDefault="000F1503">
            <w:pPr>
              <w:autoSpaceDE w:val="0"/>
              <w:autoSpaceDN w:val="0"/>
              <w:adjustRightInd w:val="0"/>
              <w:spacing w:after="0" w:line="240" w:lineRule="auto"/>
              <w:rPr>
                <w:rFonts w:ascii="Arial" w:hAnsi="Arial" w:cs="Arial"/>
                <w:color w:val="000000"/>
                <w:sz w:val="18"/>
                <w:szCs w:val="18"/>
                <w:lang w:val="es-EC"/>
              </w:rPr>
            </w:pPr>
            <w:r>
              <w:rPr>
                <w:rFonts w:ascii="Arial" w:hAnsi="Arial" w:cs="Arial"/>
                <w:color w:val="000000"/>
                <w:sz w:val="18"/>
                <w:szCs w:val="18"/>
                <w:lang w:val="es-EC"/>
              </w:rPr>
              <w:t>2,50 -3,00 dólares</w:t>
            </w:r>
          </w:p>
        </w:tc>
        <w:tc>
          <w:tcPr>
            <w:tcW w:w="1275" w:type="dxa"/>
            <w:tcBorders>
              <w:top w:val="nil"/>
              <w:left w:val="single" w:sz="12" w:space="0" w:color="000000"/>
              <w:bottom w:val="nil"/>
              <w:right w:val="single" w:sz="2" w:space="0" w:color="000000"/>
            </w:tcBorders>
            <w:shd w:val="clear" w:color="000000" w:fill="FFFFFF"/>
            <w:vAlign w:val="center"/>
          </w:tcPr>
          <w:p w:rsidR="000F1503" w:rsidRDefault="000F1503">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12</w:t>
            </w:r>
          </w:p>
        </w:tc>
        <w:tc>
          <w:tcPr>
            <w:tcW w:w="1134" w:type="dxa"/>
            <w:tcBorders>
              <w:top w:val="nil"/>
              <w:left w:val="single" w:sz="2" w:space="0" w:color="000000"/>
              <w:bottom w:val="nil"/>
              <w:right w:val="single" w:sz="2" w:space="0" w:color="000000"/>
            </w:tcBorders>
            <w:shd w:val="clear" w:color="000000" w:fill="FFFFFF"/>
            <w:vAlign w:val="center"/>
          </w:tcPr>
          <w:p w:rsidR="000F1503" w:rsidRDefault="000F1503">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3,0</w:t>
            </w:r>
          </w:p>
        </w:tc>
        <w:tc>
          <w:tcPr>
            <w:tcW w:w="1134" w:type="dxa"/>
            <w:tcBorders>
              <w:top w:val="nil"/>
              <w:left w:val="single" w:sz="2" w:space="0" w:color="000000"/>
              <w:bottom w:val="nil"/>
              <w:right w:val="single" w:sz="2" w:space="0" w:color="000000"/>
            </w:tcBorders>
            <w:shd w:val="clear" w:color="000000" w:fill="FFFFFF"/>
            <w:vAlign w:val="center"/>
          </w:tcPr>
          <w:p w:rsidR="000F1503" w:rsidRDefault="000F1503">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3,7</w:t>
            </w:r>
          </w:p>
        </w:tc>
        <w:tc>
          <w:tcPr>
            <w:tcW w:w="1560" w:type="dxa"/>
            <w:tcBorders>
              <w:top w:val="nil"/>
              <w:left w:val="single" w:sz="2" w:space="0" w:color="000000"/>
              <w:bottom w:val="nil"/>
              <w:right w:val="single" w:sz="12" w:space="0" w:color="000000"/>
            </w:tcBorders>
            <w:shd w:val="clear" w:color="000000" w:fill="FFFFFF"/>
            <w:vAlign w:val="center"/>
          </w:tcPr>
          <w:p w:rsidR="000F1503" w:rsidRDefault="000F1503">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98,8</w:t>
            </w:r>
          </w:p>
        </w:tc>
      </w:tr>
      <w:tr w:rsidR="000F1503" w:rsidTr="002B0A2B">
        <w:trPr>
          <w:trHeight w:val="273"/>
        </w:trPr>
        <w:tc>
          <w:tcPr>
            <w:tcW w:w="683" w:type="dxa"/>
            <w:tcBorders>
              <w:top w:val="nil"/>
              <w:left w:val="single" w:sz="12" w:space="0" w:color="000000"/>
              <w:bottom w:val="nil"/>
              <w:right w:val="nil"/>
            </w:tcBorders>
            <w:shd w:val="clear" w:color="000000" w:fill="FFFFFF"/>
          </w:tcPr>
          <w:p w:rsidR="000F1503" w:rsidRDefault="000F1503">
            <w:pPr>
              <w:autoSpaceDE w:val="0"/>
              <w:autoSpaceDN w:val="0"/>
              <w:adjustRightInd w:val="0"/>
              <w:spacing w:after="0" w:line="240" w:lineRule="auto"/>
              <w:rPr>
                <w:rFonts w:ascii="Arial" w:hAnsi="Arial" w:cs="Arial"/>
                <w:color w:val="000000"/>
                <w:sz w:val="18"/>
                <w:szCs w:val="18"/>
                <w:lang w:val="es-EC"/>
              </w:rPr>
            </w:pPr>
          </w:p>
        </w:tc>
        <w:tc>
          <w:tcPr>
            <w:tcW w:w="1727" w:type="dxa"/>
            <w:tcBorders>
              <w:top w:val="nil"/>
              <w:left w:val="nil"/>
              <w:bottom w:val="nil"/>
              <w:right w:val="single" w:sz="12" w:space="0" w:color="000000"/>
            </w:tcBorders>
            <w:shd w:val="clear" w:color="000000" w:fill="FFFFFF"/>
          </w:tcPr>
          <w:p w:rsidR="000F1503" w:rsidRDefault="002830E3">
            <w:pPr>
              <w:autoSpaceDE w:val="0"/>
              <w:autoSpaceDN w:val="0"/>
              <w:adjustRightInd w:val="0"/>
              <w:spacing w:after="0" w:line="240" w:lineRule="auto"/>
              <w:rPr>
                <w:rFonts w:ascii="Arial" w:hAnsi="Arial" w:cs="Arial"/>
                <w:color w:val="000000"/>
                <w:sz w:val="18"/>
                <w:szCs w:val="18"/>
                <w:lang w:val="es-EC"/>
              </w:rPr>
            </w:pPr>
            <w:r>
              <w:rPr>
                <w:rFonts w:ascii="Arial" w:hAnsi="Arial" w:cs="Arial"/>
                <w:color w:val="000000"/>
                <w:sz w:val="18"/>
                <w:szCs w:val="18"/>
                <w:lang w:val="es-EC"/>
              </w:rPr>
              <w:t>Más</w:t>
            </w:r>
            <w:r w:rsidR="000F1503">
              <w:rPr>
                <w:rFonts w:ascii="Arial" w:hAnsi="Arial" w:cs="Arial"/>
                <w:color w:val="000000"/>
                <w:sz w:val="18"/>
                <w:szCs w:val="18"/>
                <w:lang w:val="es-EC"/>
              </w:rPr>
              <w:t xml:space="preserve"> de 3,00 dólares</w:t>
            </w:r>
          </w:p>
        </w:tc>
        <w:tc>
          <w:tcPr>
            <w:tcW w:w="1275" w:type="dxa"/>
            <w:tcBorders>
              <w:top w:val="nil"/>
              <w:left w:val="single" w:sz="12" w:space="0" w:color="000000"/>
              <w:bottom w:val="nil"/>
              <w:right w:val="single" w:sz="2" w:space="0" w:color="000000"/>
            </w:tcBorders>
            <w:shd w:val="clear" w:color="000000" w:fill="FFFFFF"/>
            <w:vAlign w:val="center"/>
          </w:tcPr>
          <w:p w:rsidR="000F1503" w:rsidRDefault="000F1503">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4</w:t>
            </w:r>
          </w:p>
        </w:tc>
        <w:tc>
          <w:tcPr>
            <w:tcW w:w="1134" w:type="dxa"/>
            <w:tcBorders>
              <w:top w:val="nil"/>
              <w:left w:val="single" w:sz="2" w:space="0" w:color="000000"/>
              <w:bottom w:val="nil"/>
              <w:right w:val="single" w:sz="2" w:space="0" w:color="000000"/>
            </w:tcBorders>
            <w:shd w:val="clear" w:color="000000" w:fill="FFFFFF"/>
            <w:vAlign w:val="center"/>
          </w:tcPr>
          <w:p w:rsidR="000F1503" w:rsidRDefault="000F1503">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1,0</w:t>
            </w:r>
          </w:p>
        </w:tc>
        <w:tc>
          <w:tcPr>
            <w:tcW w:w="1134" w:type="dxa"/>
            <w:tcBorders>
              <w:top w:val="nil"/>
              <w:left w:val="single" w:sz="2" w:space="0" w:color="000000"/>
              <w:bottom w:val="nil"/>
              <w:right w:val="single" w:sz="2" w:space="0" w:color="000000"/>
            </w:tcBorders>
            <w:shd w:val="clear" w:color="000000" w:fill="FFFFFF"/>
            <w:vAlign w:val="center"/>
          </w:tcPr>
          <w:p w:rsidR="000F1503" w:rsidRDefault="000F1503">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1,2</w:t>
            </w:r>
          </w:p>
        </w:tc>
        <w:tc>
          <w:tcPr>
            <w:tcW w:w="1560" w:type="dxa"/>
            <w:tcBorders>
              <w:top w:val="nil"/>
              <w:left w:val="single" w:sz="2" w:space="0" w:color="000000"/>
              <w:bottom w:val="nil"/>
              <w:right w:val="single" w:sz="12" w:space="0" w:color="000000"/>
            </w:tcBorders>
            <w:shd w:val="clear" w:color="000000" w:fill="FFFFFF"/>
            <w:vAlign w:val="center"/>
          </w:tcPr>
          <w:p w:rsidR="000F1503" w:rsidRDefault="000F1503">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100,0</w:t>
            </w:r>
          </w:p>
        </w:tc>
      </w:tr>
      <w:tr w:rsidR="000F1503" w:rsidTr="002B0A2B">
        <w:trPr>
          <w:trHeight w:val="273"/>
        </w:trPr>
        <w:tc>
          <w:tcPr>
            <w:tcW w:w="683" w:type="dxa"/>
            <w:tcBorders>
              <w:top w:val="nil"/>
              <w:left w:val="single" w:sz="12" w:space="0" w:color="000000"/>
              <w:bottom w:val="nil"/>
              <w:right w:val="nil"/>
            </w:tcBorders>
            <w:shd w:val="clear" w:color="000000" w:fill="FFFFFF"/>
          </w:tcPr>
          <w:p w:rsidR="000F1503" w:rsidRDefault="000F1503">
            <w:pPr>
              <w:autoSpaceDE w:val="0"/>
              <w:autoSpaceDN w:val="0"/>
              <w:adjustRightInd w:val="0"/>
              <w:spacing w:after="0" w:line="240" w:lineRule="auto"/>
              <w:rPr>
                <w:rFonts w:ascii="Arial" w:hAnsi="Arial" w:cs="Arial"/>
                <w:color w:val="000000"/>
                <w:sz w:val="18"/>
                <w:szCs w:val="18"/>
                <w:lang w:val="es-EC"/>
              </w:rPr>
            </w:pPr>
          </w:p>
        </w:tc>
        <w:tc>
          <w:tcPr>
            <w:tcW w:w="1727" w:type="dxa"/>
            <w:tcBorders>
              <w:top w:val="nil"/>
              <w:left w:val="nil"/>
              <w:bottom w:val="nil"/>
              <w:right w:val="single" w:sz="12" w:space="0" w:color="000000"/>
            </w:tcBorders>
            <w:shd w:val="clear" w:color="000000" w:fill="FFFFFF"/>
          </w:tcPr>
          <w:p w:rsidR="000F1503" w:rsidRDefault="000F1503">
            <w:pPr>
              <w:autoSpaceDE w:val="0"/>
              <w:autoSpaceDN w:val="0"/>
              <w:adjustRightInd w:val="0"/>
              <w:spacing w:after="0" w:line="240" w:lineRule="auto"/>
              <w:rPr>
                <w:rFonts w:ascii="Arial" w:hAnsi="Arial" w:cs="Arial"/>
                <w:color w:val="000000"/>
                <w:sz w:val="18"/>
                <w:szCs w:val="18"/>
                <w:lang w:val="es-EC"/>
              </w:rPr>
            </w:pPr>
            <w:r>
              <w:rPr>
                <w:rFonts w:ascii="Arial" w:hAnsi="Arial" w:cs="Arial"/>
                <w:color w:val="000000"/>
                <w:sz w:val="18"/>
                <w:szCs w:val="18"/>
                <w:lang w:val="es-EC"/>
              </w:rPr>
              <w:t>Total</w:t>
            </w:r>
          </w:p>
        </w:tc>
        <w:tc>
          <w:tcPr>
            <w:tcW w:w="1275" w:type="dxa"/>
            <w:tcBorders>
              <w:top w:val="nil"/>
              <w:left w:val="single" w:sz="12" w:space="0" w:color="000000"/>
              <w:bottom w:val="nil"/>
              <w:right w:val="single" w:sz="2" w:space="0" w:color="000000"/>
            </w:tcBorders>
            <w:shd w:val="clear" w:color="000000" w:fill="FFFFFF"/>
            <w:vAlign w:val="center"/>
          </w:tcPr>
          <w:p w:rsidR="000F1503" w:rsidRDefault="000F1503">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324</w:t>
            </w:r>
          </w:p>
        </w:tc>
        <w:tc>
          <w:tcPr>
            <w:tcW w:w="1134" w:type="dxa"/>
            <w:tcBorders>
              <w:top w:val="nil"/>
              <w:left w:val="single" w:sz="2" w:space="0" w:color="000000"/>
              <w:bottom w:val="nil"/>
              <w:right w:val="single" w:sz="2" w:space="0" w:color="000000"/>
            </w:tcBorders>
            <w:shd w:val="clear" w:color="000000" w:fill="FFFFFF"/>
            <w:vAlign w:val="center"/>
          </w:tcPr>
          <w:p w:rsidR="000F1503" w:rsidRDefault="000F1503">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81,0</w:t>
            </w:r>
          </w:p>
        </w:tc>
        <w:tc>
          <w:tcPr>
            <w:tcW w:w="1134" w:type="dxa"/>
            <w:tcBorders>
              <w:top w:val="nil"/>
              <w:left w:val="single" w:sz="2" w:space="0" w:color="000000"/>
              <w:bottom w:val="nil"/>
              <w:right w:val="single" w:sz="2" w:space="0" w:color="000000"/>
            </w:tcBorders>
            <w:shd w:val="clear" w:color="000000" w:fill="FFFFFF"/>
            <w:vAlign w:val="center"/>
          </w:tcPr>
          <w:p w:rsidR="000F1503" w:rsidRDefault="000F1503">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100,0</w:t>
            </w:r>
          </w:p>
        </w:tc>
        <w:tc>
          <w:tcPr>
            <w:tcW w:w="1560" w:type="dxa"/>
            <w:tcBorders>
              <w:top w:val="nil"/>
              <w:left w:val="single" w:sz="2" w:space="0" w:color="000000"/>
              <w:bottom w:val="nil"/>
              <w:right w:val="single" w:sz="12" w:space="0" w:color="000000"/>
            </w:tcBorders>
            <w:shd w:val="clear" w:color="000000" w:fill="FFFFFF"/>
            <w:vAlign w:val="center"/>
          </w:tcPr>
          <w:p w:rsidR="000F1503" w:rsidRDefault="000F1503">
            <w:pPr>
              <w:autoSpaceDE w:val="0"/>
              <w:autoSpaceDN w:val="0"/>
              <w:adjustRightInd w:val="0"/>
              <w:spacing w:after="0" w:line="240" w:lineRule="auto"/>
              <w:jc w:val="right"/>
              <w:rPr>
                <w:rFonts w:ascii="Arial" w:hAnsi="Arial" w:cs="Arial"/>
                <w:color w:val="000000"/>
                <w:sz w:val="18"/>
                <w:szCs w:val="18"/>
                <w:lang w:val="es-EC"/>
              </w:rPr>
            </w:pPr>
          </w:p>
        </w:tc>
      </w:tr>
      <w:tr w:rsidR="000F1503" w:rsidTr="002B0A2B">
        <w:trPr>
          <w:trHeight w:val="273"/>
        </w:trPr>
        <w:tc>
          <w:tcPr>
            <w:tcW w:w="683" w:type="dxa"/>
            <w:tcBorders>
              <w:top w:val="nil"/>
              <w:left w:val="single" w:sz="12" w:space="0" w:color="000000"/>
              <w:bottom w:val="nil"/>
              <w:right w:val="nil"/>
            </w:tcBorders>
            <w:shd w:val="clear" w:color="000000" w:fill="FFFFFF"/>
          </w:tcPr>
          <w:p w:rsidR="000F1503" w:rsidRDefault="000F1503">
            <w:pPr>
              <w:autoSpaceDE w:val="0"/>
              <w:autoSpaceDN w:val="0"/>
              <w:adjustRightInd w:val="0"/>
              <w:spacing w:after="0" w:line="240" w:lineRule="auto"/>
              <w:rPr>
                <w:rFonts w:ascii="Arial" w:hAnsi="Arial" w:cs="Arial"/>
                <w:color w:val="000000"/>
                <w:sz w:val="18"/>
                <w:szCs w:val="18"/>
                <w:lang w:val="es-EC"/>
              </w:rPr>
            </w:pPr>
            <w:r>
              <w:rPr>
                <w:rFonts w:ascii="Arial" w:hAnsi="Arial" w:cs="Arial"/>
                <w:color w:val="000000"/>
                <w:sz w:val="18"/>
                <w:szCs w:val="18"/>
                <w:lang w:val="es-EC"/>
              </w:rPr>
              <w:t>Missing</w:t>
            </w:r>
          </w:p>
        </w:tc>
        <w:tc>
          <w:tcPr>
            <w:tcW w:w="1727" w:type="dxa"/>
            <w:tcBorders>
              <w:top w:val="nil"/>
              <w:left w:val="nil"/>
              <w:bottom w:val="nil"/>
              <w:right w:val="single" w:sz="12" w:space="0" w:color="000000"/>
            </w:tcBorders>
            <w:shd w:val="clear" w:color="000000" w:fill="FFFFFF"/>
          </w:tcPr>
          <w:p w:rsidR="000F1503" w:rsidRDefault="00F95588">
            <w:pPr>
              <w:autoSpaceDE w:val="0"/>
              <w:autoSpaceDN w:val="0"/>
              <w:adjustRightInd w:val="0"/>
              <w:spacing w:after="0" w:line="240" w:lineRule="auto"/>
              <w:rPr>
                <w:rFonts w:ascii="Arial" w:hAnsi="Arial" w:cs="Arial"/>
                <w:color w:val="000000"/>
                <w:sz w:val="18"/>
                <w:szCs w:val="18"/>
                <w:lang w:val="es-EC"/>
              </w:rPr>
            </w:pPr>
            <w:r>
              <w:rPr>
                <w:rFonts w:ascii="Arial" w:hAnsi="Arial" w:cs="Arial"/>
                <w:color w:val="000000"/>
                <w:sz w:val="18"/>
                <w:szCs w:val="18"/>
                <w:lang w:val="es-EC"/>
              </w:rPr>
              <w:t>No consumen/ no</w:t>
            </w:r>
            <w:r w:rsidR="000F1503">
              <w:rPr>
                <w:rFonts w:ascii="Arial" w:hAnsi="Arial" w:cs="Arial"/>
                <w:color w:val="000000"/>
                <w:sz w:val="18"/>
                <w:szCs w:val="18"/>
                <w:lang w:val="es-EC"/>
              </w:rPr>
              <w:t xml:space="preserve"> lo sustituirán</w:t>
            </w:r>
          </w:p>
        </w:tc>
        <w:tc>
          <w:tcPr>
            <w:tcW w:w="1275" w:type="dxa"/>
            <w:tcBorders>
              <w:top w:val="nil"/>
              <w:left w:val="single" w:sz="12" w:space="0" w:color="000000"/>
              <w:bottom w:val="nil"/>
              <w:right w:val="single" w:sz="2" w:space="0" w:color="000000"/>
            </w:tcBorders>
            <w:shd w:val="clear" w:color="000000" w:fill="FFFFFF"/>
            <w:vAlign w:val="center"/>
          </w:tcPr>
          <w:p w:rsidR="000F1503" w:rsidRDefault="000F1503">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76</w:t>
            </w:r>
          </w:p>
        </w:tc>
        <w:tc>
          <w:tcPr>
            <w:tcW w:w="1134" w:type="dxa"/>
            <w:tcBorders>
              <w:top w:val="nil"/>
              <w:left w:val="single" w:sz="2" w:space="0" w:color="000000"/>
              <w:bottom w:val="nil"/>
              <w:right w:val="single" w:sz="2" w:space="0" w:color="000000"/>
            </w:tcBorders>
            <w:shd w:val="clear" w:color="000000" w:fill="FFFFFF"/>
            <w:vAlign w:val="center"/>
          </w:tcPr>
          <w:p w:rsidR="000F1503" w:rsidRDefault="000F1503">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19,0</w:t>
            </w:r>
          </w:p>
        </w:tc>
        <w:tc>
          <w:tcPr>
            <w:tcW w:w="1134" w:type="dxa"/>
            <w:tcBorders>
              <w:top w:val="nil"/>
              <w:left w:val="single" w:sz="2" w:space="0" w:color="000000"/>
              <w:bottom w:val="nil"/>
              <w:right w:val="single" w:sz="2" w:space="0" w:color="000000"/>
            </w:tcBorders>
            <w:shd w:val="clear" w:color="000000" w:fill="FFFFFF"/>
            <w:vAlign w:val="center"/>
          </w:tcPr>
          <w:p w:rsidR="000F1503" w:rsidRDefault="000F1503">
            <w:pPr>
              <w:autoSpaceDE w:val="0"/>
              <w:autoSpaceDN w:val="0"/>
              <w:adjustRightInd w:val="0"/>
              <w:spacing w:after="0" w:line="240" w:lineRule="auto"/>
              <w:jc w:val="right"/>
              <w:rPr>
                <w:rFonts w:ascii="Arial" w:hAnsi="Arial" w:cs="Arial"/>
                <w:color w:val="000000"/>
                <w:sz w:val="18"/>
                <w:szCs w:val="18"/>
                <w:lang w:val="es-EC"/>
              </w:rPr>
            </w:pPr>
          </w:p>
        </w:tc>
        <w:tc>
          <w:tcPr>
            <w:tcW w:w="1560" w:type="dxa"/>
            <w:tcBorders>
              <w:top w:val="nil"/>
              <w:left w:val="single" w:sz="2" w:space="0" w:color="000000"/>
              <w:bottom w:val="nil"/>
              <w:right w:val="single" w:sz="12" w:space="0" w:color="000000"/>
            </w:tcBorders>
            <w:shd w:val="clear" w:color="000000" w:fill="FFFFFF"/>
            <w:vAlign w:val="center"/>
          </w:tcPr>
          <w:p w:rsidR="000F1503" w:rsidRDefault="000F1503">
            <w:pPr>
              <w:autoSpaceDE w:val="0"/>
              <w:autoSpaceDN w:val="0"/>
              <w:adjustRightInd w:val="0"/>
              <w:spacing w:after="0" w:line="240" w:lineRule="auto"/>
              <w:jc w:val="right"/>
              <w:rPr>
                <w:rFonts w:ascii="Arial" w:hAnsi="Arial" w:cs="Arial"/>
                <w:color w:val="000000"/>
                <w:sz w:val="18"/>
                <w:szCs w:val="18"/>
                <w:lang w:val="es-EC"/>
              </w:rPr>
            </w:pPr>
          </w:p>
        </w:tc>
      </w:tr>
      <w:tr w:rsidR="000F1503" w:rsidTr="002B0A2B">
        <w:trPr>
          <w:trHeight w:val="273"/>
        </w:trPr>
        <w:tc>
          <w:tcPr>
            <w:tcW w:w="2410" w:type="dxa"/>
            <w:gridSpan w:val="2"/>
            <w:tcBorders>
              <w:top w:val="nil"/>
              <w:left w:val="single" w:sz="12" w:space="0" w:color="000000"/>
              <w:bottom w:val="single" w:sz="12" w:space="0" w:color="000000"/>
              <w:right w:val="single" w:sz="12" w:space="0" w:color="000000"/>
            </w:tcBorders>
            <w:shd w:val="clear" w:color="000000" w:fill="FFFFFF"/>
          </w:tcPr>
          <w:p w:rsidR="000F1503" w:rsidRDefault="00F211D4">
            <w:pPr>
              <w:autoSpaceDE w:val="0"/>
              <w:autoSpaceDN w:val="0"/>
              <w:adjustRightInd w:val="0"/>
              <w:spacing w:after="0" w:line="240" w:lineRule="auto"/>
              <w:rPr>
                <w:rFonts w:ascii="Arial" w:hAnsi="Arial" w:cs="Arial"/>
                <w:color w:val="000000"/>
                <w:sz w:val="18"/>
                <w:szCs w:val="18"/>
                <w:lang w:val="es-EC"/>
              </w:rPr>
            </w:pPr>
            <w:r w:rsidRPr="00F211D4">
              <w:rPr>
                <w:rFonts w:ascii="Times New Roman" w:hAnsi="Times New Roman" w:cs="Times New Roman"/>
                <w:noProof/>
                <w:sz w:val="24"/>
                <w:szCs w:val="24"/>
              </w:rPr>
              <w:pict>
                <v:shape id="Cuadro de texto 364" o:spid="_x0000_s1092" type="#_x0000_t202" style="position:absolute;margin-left:36.35pt;margin-top:16.7pt;width:356.65pt;height:17.25pt;z-index:2516899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" fillcolor="white [3201]" strokecolor="white [3212]" strokeweight=".5pt">
                  <v:path arrowok="t"/>
                  <v:textbox style="mso-next-textbox:#Cuadro de texto 364">
                    <w:txbxContent>
                      <w:p w:rsidR="00905EE0" w:rsidRPr="002B0A2B" w:rsidRDefault="00905EE0" w:rsidP="00201808">
                        <w:pPr>
                          <w:spacing w:line="240" w:lineRule="auto"/>
                          <w:rPr>
                            <w:rFonts w:ascii="Arial" w:hAnsi="Arial" w:cs="Arial"/>
                            <w:b/>
                            <w:i/>
                            <w:sz w:val="18"/>
                          </w:rPr>
                        </w:pPr>
                        <w:r w:rsidRPr="002B0A2B">
                          <w:rPr>
                            <w:rFonts w:ascii="Arial" w:hAnsi="Arial" w:cs="Arial"/>
                            <w:b/>
                            <w:i/>
                            <w:sz w:val="18"/>
                          </w:rPr>
                          <w:t>Fuente: SPSS                             Elaborado por: M. Sánchez; F. Cuenca</w:t>
                        </w:r>
                      </w:p>
                    </w:txbxContent>
                  </v:textbox>
                </v:shape>
              </w:pict>
            </w:r>
            <w:r w:rsidR="000F1503">
              <w:rPr>
                <w:rFonts w:ascii="Arial" w:hAnsi="Arial" w:cs="Arial"/>
                <w:color w:val="000000"/>
                <w:sz w:val="18"/>
                <w:szCs w:val="18"/>
                <w:lang w:val="es-EC"/>
              </w:rPr>
              <w:t>Total</w:t>
            </w:r>
          </w:p>
        </w:tc>
        <w:tc>
          <w:tcPr>
            <w:tcW w:w="1275" w:type="dxa"/>
            <w:tcBorders>
              <w:top w:val="nil"/>
              <w:left w:val="single" w:sz="12" w:space="0" w:color="000000"/>
              <w:bottom w:val="single" w:sz="12" w:space="0" w:color="000000"/>
              <w:right w:val="single" w:sz="2" w:space="0" w:color="000000"/>
            </w:tcBorders>
            <w:shd w:val="clear" w:color="000000" w:fill="FFFFFF"/>
            <w:vAlign w:val="center"/>
          </w:tcPr>
          <w:p w:rsidR="000F1503" w:rsidRDefault="000F1503">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400</w:t>
            </w:r>
          </w:p>
        </w:tc>
        <w:tc>
          <w:tcPr>
            <w:tcW w:w="1134" w:type="dxa"/>
            <w:tcBorders>
              <w:top w:val="nil"/>
              <w:left w:val="single" w:sz="2" w:space="0" w:color="000000"/>
              <w:bottom w:val="single" w:sz="12" w:space="0" w:color="000000"/>
              <w:right w:val="single" w:sz="2" w:space="0" w:color="000000"/>
            </w:tcBorders>
            <w:shd w:val="clear" w:color="000000" w:fill="FFFFFF"/>
            <w:vAlign w:val="center"/>
          </w:tcPr>
          <w:p w:rsidR="000F1503" w:rsidRDefault="000F1503">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100,0</w:t>
            </w:r>
          </w:p>
        </w:tc>
        <w:tc>
          <w:tcPr>
            <w:tcW w:w="1134" w:type="dxa"/>
            <w:tcBorders>
              <w:top w:val="nil"/>
              <w:left w:val="single" w:sz="2" w:space="0" w:color="000000"/>
              <w:bottom w:val="single" w:sz="12" w:space="0" w:color="000000"/>
              <w:right w:val="single" w:sz="2" w:space="0" w:color="000000"/>
            </w:tcBorders>
            <w:shd w:val="clear" w:color="000000" w:fill="FFFFFF"/>
            <w:vAlign w:val="center"/>
          </w:tcPr>
          <w:p w:rsidR="000F1503" w:rsidRDefault="000F1503">
            <w:pPr>
              <w:autoSpaceDE w:val="0"/>
              <w:autoSpaceDN w:val="0"/>
              <w:adjustRightInd w:val="0"/>
              <w:spacing w:after="0" w:line="240" w:lineRule="auto"/>
              <w:jc w:val="right"/>
              <w:rPr>
                <w:rFonts w:ascii="Arial" w:hAnsi="Arial" w:cs="Arial"/>
                <w:color w:val="000000"/>
                <w:sz w:val="18"/>
                <w:szCs w:val="18"/>
                <w:lang w:val="es-EC"/>
              </w:rPr>
            </w:pPr>
          </w:p>
        </w:tc>
        <w:tc>
          <w:tcPr>
            <w:tcW w:w="1560" w:type="dxa"/>
            <w:tcBorders>
              <w:top w:val="nil"/>
              <w:left w:val="single" w:sz="2" w:space="0" w:color="000000"/>
              <w:bottom w:val="single" w:sz="12" w:space="0" w:color="000000"/>
              <w:right w:val="single" w:sz="12" w:space="0" w:color="000000"/>
            </w:tcBorders>
            <w:shd w:val="clear" w:color="000000" w:fill="FFFFFF"/>
            <w:vAlign w:val="center"/>
          </w:tcPr>
          <w:p w:rsidR="000F1503" w:rsidRDefault="000F1503">
            <w:pPr>
              <w:autoSpaceDE w:val="0"/>
              <w:autoSpaceDN w:val="0"/>
              <w:adjustRightInd w:val="0"/>
              <w:spacing w:after="0" w:line="240" w:lineRule="auto"/>
              <w:jc w:val="right"/>
              <w:rPr>
                <w:rFonts w:ascii="Arial" w:hAnsi="Arial" w:cs="Arial"/>
                <w:color w:val="000000"/>
                <w:sz w:val="18"/>
                <w:szCs w:val="18"/>
                <w:lang w:val="es-EC"/>
              </w:rPr>
            </w:pPr>
          </w:p>
        </w:tc>
      </w:tr>
    </w:tbl>
    <w:p w:rsidR="002B0A2B" w:rsidRDefault="002B0A2B" w:rsidP="000F1503">
      <w:pPr>
        <w:autoSpaceDE w:val="0"/>
        <w:autoSpaceDN w:val="0"/>
        <w:adjustRightInd w:val="0"/>
        <w:spacing w:after="0" w:line="240" w:lineRule="auto"/>
        <w:rPr>
          <w:rFonts w:ascii="Arial" w:hAnsi="Arial" w:cs="Arial"/>
          <w:color w:val="000000"/>
          <w:sz w:val="18"/>
          <w:szCs w:val="18"/>
          <w:lang w:val="es-EC"/>
        </w:rPr>
      </w:pPr>
    </w:p>
    <w:p w:rsidR="002B0A2B" w:rsidRDefault="00F211D4" w:rsidP="000F1503">
      <w:pPr>
        <w:autoSpaceDE w:val="0"/>
        <w:autoSpaceDN w:val="0"/>
        <w:adjustRightInd w:val="0"/>
        <w:spacing w:after="0" w:line="240" w:lineRule="auto"/>
        <w:rPr>
          <w:rFonts w:ascii="Arial" w:hAnsi="Arial" w:cs="Arial"/>
          <w:color w:val="000000"/>
          <w:sz w:val="18"/>
          <w:szCs w:val="18"/>
          <w:lang w:val="es-EC"/>
        </w:rPr>
      </w:pPr>
      <w:r w:rsidRPr="00F211D4">
        <w:rPr>
          <w:rFonts w:ascii="Arial" w:hAnsi="Arial" w:cs="Arial"/>
          <w:b/>
          <w:i/>
          <w:noProof/>
          <w:sz w:val="40"/>
        </w:rPr>
        <w:pict>
          <v:shape id="Cuadro de texto 363" o:spid="_x0000_s1093" type="#_x0000_t202" style="position:absolute;margin-left:127pt;margin-top:.65pt;width:148.2pt;height:20.9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" fillcolor="white [3212]" strokecolor="white [3212]">
            <v:textbox style="mso-next-textbox:#Cuadro de texto 363">
              <w:txbxContent>
                <w:p w:rsidR="00905EE0" w:rsidRPr="002B0A2B" w:rsidRDefault="00905EE0" w:rsidP="00201808">
                  <w:pPr>
                    <w:jc w:val="center"/>
                    <w:rPr>
                      <w:rFonts w:ascii="Arial" w:hAnsi="Arial" w:cs="Arial"/>
                      <w:b/>
                      <w:i/>
                      <w:sz w:val="18"/>
                    </w:rPr>
                  </w:pPr>
                  <w:r w:rsidRPr="002B0A2B">
                    <w:rPr>
                      <w:rFonts w:ascii="Arial" w:hAnsi="Arial" w:cs="Arial"/>
                      <w:b/>
                      <w:i/>
                      <w:sz w:val="18"/>
                    </w:rPr>
                    <w:t>Gr</w:t>
                  </w:r>
                  <w:r w:rsidR="009C0439">
                    <w:rPr>
                      <w:rFonts w:ascii="Arial" w:hAnsi="Arial" w:cs="Arial"/>
                      <w:b/>
                      <w:i/>
                      <w:sz w:val="18"/>
                    </w:rPr>
                    <w:t>á</w:t>
                  </w:r>
                  <w:r w:rsidRPr="002B0A2B">
                    <w:rPr>
                      <w:rFonts w:ascii="Arial" w:hAnsi="Arial" w:cs="Arial"/>
                      <w:b/>
                      <w:i/>
                      <w:sz w:val="18"/>
                    </w:rPr>
                    <w:t>fico No. 2.22</w:t>
                  </w:r>
                </w:p>
              </w:txbxContent>
            </v:textbox>
          </v:shape>
        </w:pict>
      </w:r>
    </w:p>
    <w:p w:rsidR="000F1503" w:rsidRDefault="000F1503" w:rsidP="000F1503">
      <w:pPr>
        <w:autoSpaceDE w:val="0"/>
        <w:autoSpaceDN w:val="0"/>
        <w:adjustRightInd w:val="0"/>
        <w:spacing w:after="0" w:line="240" w:lineRule="auto"/>
        <w:rPr>
          <w:rFonts w:ascii="Arial" w:hAnsi="Arial" w:cs="Arial"/>
          <w:color w:val="000000"/>
          <w:sz w:val="18"/>
          <w:szCs w:val="18"/>
          <w:lang w:val="es-EC"/>
        </w:rPr>
      </w:pPr>
    </w:p>
    <w:p w:rsidR="00201808" w:rsidRPr="000F1503" w:rsidRDefault="00201808" w:rsidP="000F1503">
      <w:pPr>
        <w:tabs>
          <w:tab w:val="center" w:pos="4032"/>
        </w:tabs>
        <w:autoSpaceDE w:val="0"/>
        <w:autoSpaceDN w:val="0"/>
        <w:adjustRightInd w:val="0"/>
        <w:spacing w:after="0" w:line="240" w:lineRule="auto"/>
        <w:rPr>
          <w:rFonts w:ascii="Arial" w:hAnsi="Arial" w:cs="Arial"/>
          <w:b/>
          <w:bCs/>
          <w:color w:val="000000"/>
          <w:sz w:val="18"/>
          <w:szCs w:val="18"/>
          <w:lang w:val="es-EC"/>
        </w:rPr>
      </w:pPr>
    </w:p>
    <w:p w:rsidR="00201808" w:rsidRPr="00B53E7E" w:rsidRDefault="000F1503" w:rsidP="00201808">
      <w:pPr>
        <w:rPr>
          <w:rFonts w:ascii="Arial" w:hAnsi="Arial" w:cs="Arial"/>
          <w:sz w:val="40"/>
        </w:rPr>
      </w:pPr>
      <w:r>
        <w:rPr>
          <w:rFonts w:ascii="Arial" w:hAnsi="Arial" w:cs="Arial"/>
          <w:noProof/>
          <w:sz w:val="40"/>
        </w:rPr>
        <w:drawing>
          <wp:anchor distT="0" distB="0" distL="114300" distR="114300" simplePos="0" relativeHeight="251458560" behindDoc="1" locked="0" layoutInCell="1" allowOverlap="1">
            <wp:simplePos x="0" y="0"/>
            <wp:positionH relativeFrom="column">
              <wp:posOffset>988695</wp:posOffset>
            </wp:positionH>
            <wp:positionV relativeFrom="paragraph">
              <wp:posOffset>19685</wp:posOffset>
            </wp:positionV>
            <wp:extent cx="3552825" cy="2952750"/>
            <wp:effectExtent l="19050" t="0" r="9525" b="0"/>
            <wp:wrapTight wrapText="bothSides">
              <wp:wrapPolygon edited="0">
                <wp:start x="-116" y="0"/>
                <wp:lineTo x="-116" y="21461"/>
                <wp:lineTo x="21658" y="21461"/>
                <wp:lineTo x="21658" y="0"/>
                <wp:lineTo x="-116" y="0"/>
              </wp:wrapPolygon>
            </wp:wrapTight>
            <wp:docPr id="1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srcRect/>
                    <a:stretch>
                      <a:fillRect/>
                    </a:stretch>
                  </pic:blipFill>
                  <pic:spPr bwMode="auto">
                    <a:xfrm>
                      <a:off x="0" y="0"/>
                      <a:ext cx="3552825" cy="2952750"/>
                    </a:xfrm>
                    <a:prstGeom prst="rect">
                      <a:avLst/>
                    </a:prstGeom>
                    <a:noFill/>
                    <a:ln w="9525">
                      <a:noFill/>
                      <a:miter lim="800000"/>
                      <a:headEnd/>
                      <a:tailEnd/>
                    </a:ln>
                  </pic:spPr>
                </pic:pic>
              </a:graphicData>
            </a:graphic>
          </wp:anchor>
        </w:drawing>
      </w:r>
    </w:p>
    <w:p w:rsidR="00201808" w:rsidRPr="00B53E7E" w:rsidRDefault="00201808" w:rsidP="00201808">
      <w:pPr>
        <w:rPr>
          <w:rFonts w:ascii="Arial" w:hAnsi="Arial" w:cs="Arial"/>
          <w:sz w:val="40"/>
        </w:rPr>
      </w:pPr>
    </w:p>
    <w:p w:rsidR="00201808" w:rsidRDefault="00201808" w:rsidP="00201808">
      <w:pPr>
        <w:rPr>
          <w:rFonts w:ascii="Arial" w:hAnsi="Arial" w:cs="Arial"/>
          <w:sz w:val="40"/>
        </w:rPr>
      </w:pPr>
    </w:p>
    <w:p w:rsidR="00201808" w:rsidRDefault="00201808" w:rsidP="00201808">
      <w:pPr>
        <w:rPr>
          <w:rFonts w:ascii="Arial" w:hAnsi="Arial" w:cs="Arial"/>
          <w:b/>
          <w:noProof/>
          <w:sz w:val="24"/>
          <w:szCs w:val="24"/>
          <w:lang w:val="es-ES_tradnl" w:eastAsia="es-ES_tradnl"/>
        </w:rPr>
      </w:pPr>
    </w:p>
    <w:p w:rsidR="00201808" w:rsidRDefault="00201808" w:rsidP="00201808">
      <w:pPr>
        <w:rPr>
          <w:rFonts w:ascii="Arial" w:hAnsi="Arial" w:cs="Arial"/>
          <w:b/>
          <w:noProof/>
          <w:sz w:val="24"/>
          <w:szCs w:val="24"/>
          <w:lang w:val="es-ES_tradnl" w:eastAsia="es-ES_tradnl"/>
        </w:rPr>
      </w:pPr>
    </w:p>
    <w:p w:rsidR="00201808" w:rsidRDefault="00201808" w:rsidP="00201808">
      <w:pPr>
        <w:rPr>
          <w:rFonts w:ascii="Arial" w:hAnsi="Arial" w:cs="Arial"/>
          <w:b/>
          <w:noProof/>
          <w:sz w:val="24"/>
          <w:szCs w:val="24"/>
          <w:lang w:val="es-ES_tradnl" w:eastAsia="es-ES_tradnl"/>
        </w:rPr>
      </w:pPr>
    </w:p>
    <w:p w:rsidR="00BC7705" w:rsidRDefault="00BC7705" w:rsidP="00201808">
      <w:pPr>
        <w:rPr>
          <w:rFonts w:ascii="Arial" w:hAnsi="Arial" w:cs="Arial"/>
          <w:b/>
          <w:noProof/>
          <w:sz w:val="24"/>
          <w:szCs w:val="24"/>
          <w:lang w:val="es-ES_tradnl" w:eastAsia="es-ES_tradnl"/>
        </w:rPr>
      </w:pPr>
    </w:p>
    <w:p w:rsidR="00BC7705" w:rsidRDefault="00BC7705" w:rsidP="00201808">
      <w:pPr>
        <w:rPr>
          <w:rFonts w:ascii="Arial" w:hAnsi="Arial" w:cs="Arial"/>
          <w:b/>
          <w:noProof/>
          <w:sz w:val="24"/>
          <w:szCs w:val="24"/>
          <w:lang w:val="es-ES_tradnl" w:eastAsia="es-ES_tradnl"/>
        </w:rPr>
      </w:pPr>
    </w:p>
    <w:p w:rsidR="00BC7705" w:rsidRDefault="00F211D4" w:rsidP="00201808">
      <w:pPr>
        <w:rPr>
          <w:rFonts w:ascii="Arial" w:hAnsi="Arial" w:cs="Arial"/>
          <w:b/>
          <w:noProof/>
          <w:sz w:val="24"/>
          <w:szCs w:val="24"/>
          <w:lang w:val="es-ES_tradnl" w:eastAsia="es-ES_tradnl"/>
        </w:rPr>
      </w:pPr>
      <w:r>
        <w:rPr>
          <w:rFonts w:ascii="Arial" w:hAnsi="Arial" w:cs="Arial"/>
          <w:b/>
          <w:noProof/>
          <w:sz w:val="24"/>
          <w:szCs w:val="24"/>
        </w:rPr>
        <w:pict>
          <v:shape id="Cuadro de texto 362" o:spid="_x0000_s1094" type="#_x0000_t202" style="position:absolute;margin-left:47.65pt;margin-top:17.1pt;width:356.65pt;height:29.6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" fillcolor="white [3201]" strokecolor="white [3212]" strokeweight=".5pt">
            <v:path arrowok="t"/>
            <v:textbox>
              <w:txbxContent>
                <w:p w:rsidR="00905EE0" w:rsidRPr="002B0A2B" w:rsidRDefault="00905EE0" w:rsidP="00201808">
                  <w:pPr>
                    <w:spacing w:line="240" w:lineRule="auto"/>
                    <w:rPr>
                      <w:rFonts w:ascii="Arial" w:hAnsi="Arial" w:cs="Arial"/>
                      <w:b/>
                      <w:i/>
                      <w:sz w:val="18"/>
                    </w:rPr>
                  </w:pPr>
                  <w:r w:rsidRPr="002B0A2B">
                    <w:rPr>
                      <w:rFonts w:ascii="Arial" w:hAnsi="Arial" w:cs="Arial"/>
                      <w:b/>
                      <w:i/>
                      <w:sz w:val="18"/>
                    </w:rPr>
                    <w:t>Fuente: SPSS                                           Elaborado por: M. Sánchez; F. Cuenca</w:t>
                  </w:r>
                </w:p>
              </w:txbxContent>
            </v:textbox>
          </v:shape>
        </w:pict>
      </w:r>
    </w:p>
    <w:p w:rsidR="002B0A2B" w:rsidRDefault="002B0A2B" w:rsidP="00201808">
      <w:pPr>
        <w:rPr>
          <w:rFonts w:ascii="Arial" w:hAnsi="Arial" w:cs="Arial"/>
          <w:b/>
          <w:noProof/>
          <w:sz w:val="24"/>
          <w:szCs w:val="24"/>
          <w:lang w:val="es-ES_tradnl" w:eastAsia="es-ES_tradnl"/>
        </w:rPr>
      </w:pPr>
    </w:p>
    <w:p w:rsidR="002B0A2B" w:rsidRDefault="002B0A2B" w:rsidP="00201808">
      <w:pPr>
        <w:rPr>
          <w:rFonts w:ascii="Arial" w:hAnsi="Arial" w:cs="Arial"/>
          <w:b/>
          <w:noProof/>
          <w:sz w:val="24"/>
          <w:szCs w:val="24"/>
          <w:lang w:val="es-ES_tradnl" w:eastAsia="es-ES_tradnl"/>
        </w:rPr>
      </w:pPr>
    </w:p>
    <w:p w:rsidR="00EE3101" w:rsidRDefault="00201808" w:rsidP="002830E3">
      <w:pPr>
        <w:spacing w:line="360" w:lineRule="auto"/>
        <w:ind w:firstLine="567"/>
        <w:jc w:val="both"/>
        <w:rPr>
          <w:rFonts w:ascii="Arial" w:hAnsi="Arial" w:cs="Arial"/>
          <w:noProof/>
          <w:sz w:val="24"/>
          <w:szCs w:val="24"/>
          <w:lang w:val="es-ES_tradnl" w:eastAsia="es-ES_tradnl"/>
        </w:rPr>
      </w:pPr>
      <w:r w:rsidRPr="00DF6E1B">
        <w:rPr>
          <w:rFonts w:ascii="Arial" w:hAnsi="Arial" w:cs="Arial"/>
          <w:noProof/>
          <w:sz w:val="24"/>
          <w:szCs w:val="24"/>
          <w:lang w:val="es-ES_tradnl" w:eastAsia="es-ES_tradnl"/>
        </w:rPr>
        <w:t>En esta pregunta los datos se encuentra</w:t>
      </w:r>
      <w:r w:rsidR="000F1503">
        <w:rPr>
          <w:rFonts w:ascii="Arial" w:hAnsi="Arial" w:cs="Arial"/>
          <w:noProof/>
          <w:sz w:val="24"/>
          <w:szCs w:val="24"/>
          <w:lang w:val="es-ES_tradnl" w:eastAsia="es-ES_tradnl"/>
        </w:rPr>
        <w:t xml:space="preserve"> un dato relevante</w:t>
      </w:r>
      <w:r w:rsidR="00BC7705">
        <w:rPr>
          <w:rFonts w:ascii="Arial" w:hAnsi="Arial" w:cs="Arial"/>
          <w:noProof/>
          <w:sz w:val="24"/>
          <w:szCs w:val="24"/>
          <w:lang w:val="es-ES_tradnl" w:eastAsia="es-ES_tradnl"/>
        </w:rPr>
        <w:t xml:space="preserve">: el </w:t>
      </w:r>
      <w:r w:rsidR="000F1503">
        <w:rPr>
          <w:rFonts w:ascii="Arial" w:hAnsi="Arial" w:cs="Arial"/>
          <w:noProof/>
          <w:sz w:val="24"/>
          <w:szCs w:val="24"/>
          <w:lang w:val="es-ES_tradnl" w:eastAsia="es-ES_tradnl"/>
        </w:rPr>
        <w:t>56</w:t>
      </w:r>
      <w:r w:rsidRPr="00DF6E1B">
        <w:rPr>
          <w:rFonts w:ascii="Arial" w:hAnsi="Arial" w:cs="Arial"/>
          <w:noProof/>
          <w:sz w:val="24"/>
          <w:szCs w:val="24"/>
          <w:lang w:val="es-ES_tradnl" w:eastAsia="es-ES_tradnl"/>
        </w:rPr>
        <w:t xml:space="preserve">% </w:t>
      </w:r>
      <w:r w:rsidR="000F1503">
        <w:rPr>
          <w:rFonts w:ascii="Arial" w:hAnsi="Arial" w:cs="Arial"/>
          <w:noProof/>
          <w:sz w:val="24"/>
          <w:szCs w:val="24"/>
          <w:lang w:val="es-ES_tradnl" w:eastAsia="es-ES_tradnl"/>
        </w:rPr>
        <w:t>estaria dispuesto a pagar de 1,00-1,50 ; el 27%  de 1,50-2,0</w:t>
      </w:r>
      <w:r w:rsidRPr="00DF6E1B">
        <w:rPr>
          <w:rFonts w:ascii="Arial" w:hAnsi="Arial" w:cs="Arial"/>
          <w:noProof/>
          <w:sz w:val="24"/>
          <w:szCs w:val="24"/>
          <w:lang w:val="es-ES_tradnl" w:eastAsia="es-ES_tradnl"/>
        </w:rPr>
        <w:t xml:space="preserve">0 ; un poco menor estan los que estan dispuestos a pagar entre 2,00-2,50 </w:t>
      </w:r>
      <w:r w:rsidR="000F1503">
        <w:rPr>
          <w:rFonts w:ascii="Arial" w:hAnsi="Arial" w:cs="Arial"/>
          <w:noProof/>
          <w:sz w:val="24"/>
          <w:szCs w:val="24"/>
          <w:lang w:val="es-ES_tradnl" w:eastAsia="es-ES_tradnl"/>
        </w:rPr>
        <w:t xml:space="preserve">con un 12% </w:t>
      </w:r>
      <w:r w:rsidRPr="00DF6E1B">
        <w:rPr>
          <w:rFonts w:ascii="Arial" w:hAnsi="Arial" w:cs="Arial"/>
          <w:noProof/>
          <w:sz w:val="24"/>
          <w:szCs w:val="24"/>
          <w:lang w:val="es-ES_tradnl" w:eastAsia="es-ES_tradnl"/>
        </w:rPr>
        <w:t xml:space="preserve">y 2,50 a 3,00 </w:t>
      </w:r>
      <w:r w:rsidR="000F1503">
        <w:rPr>
          <w:rFonts w:ascii="Arial" w:hAnsi="Arial" w:cs="Arial"/>
          <w:noProof/>
          <w:sz w:val="24"/>
          <w:szCs w:val="24"/>
          <w:lang w:val="es-ES_tradnl" w:eastAsia="es-ES_tradnl"/>
        </w:rPr>
        <w:t>dólares con un 4% y un1% pagaria mas de 3 dolares. Podemos co</w:t>
      </w:r>
      <w:r>
        <w:rPr>
          <w:rFonts w:ascii="Arial" w:hAnsi="Arial" w:cs="Arial"/>
          <w:noProof/>
          <w:sz w:val="24"/>
          <w:szCs w:val="24"/>
          <w:lang w:val="es-ES_tradnl" w:eastAsia="es-ES_tradnl"/>
        </w:rPr>
        <w:t>ncluir que por lo general la mayoria de los encues</w:t>
      </w:r>
      <w:r w:rsidR="000F1503">
        <w:rPr>
          <w:rFonts w:ascii="Arial" w:hAnsi="Arial" w:cs="Arial"/>
          <w:noProof/>
          <w:sz w:val="24"/>
          <w:szCs w:val="24"/>
          <w:lang w:val="es-ES_tradnl" w:eastAsia="es-ES_tradnl"/>
        </w:rPr>
        <w:t>tados pagaria de 1,00 hasta 1,50</w:t>
      </w:r>
      <w:r>
        <w:rPr>
          <w:rFonts w:ascii="Arial" w:hAnsi="Arial" w:cs="Arial"/>
          <w:noProof/>
          <w:sz w:val="24"/>
          <w:szCs w:val="24"/>
          <w:lang w:val="es-ES_tradnl" w:eastAsia="es-ES_tradnl"/>
        </w:rPr>
        <w:t xml:space="preserve"> dolares por la bebida</w:t>
      </w:r>
      <w:r w:rsidR="002830E3">
        <w:rPr>
          <w:rFonts w:ascii="Arial" w:hAnsi="Arial" w:cs="Arial"/>
          <w:noProof/>
          <w:sz w:val="24"/>
          <w:szCs w:val="24"/>
          <w:lang w:val="es-ES_tradnl" w:eastAsia="es-ES_tradnl"/>
        </w:rPr>
        <w:t>,</w:t>
      </w:r>
      <w:r w:rsidR="000F1503">
        <w:rPr>
          <w:rFonts w:ascii="Arial" w:hAnsi="Arial" w:cs="Arial"/>
          <w:noProof/>
          <w:sz w:val="24"/>
          <w:szCs w:val="24"/>
          <w:lang w:val="es-ES_tradnl" w:eastAsia="es-ES_tradnl"/>
        </w:rPr>
        <w:t xml:space="preserve"> por lo que hay que llegar al cliente con </w:t>
      </w:r>
      <w:r w:rsidR="002830E3">
        <w:rPr>
          <w:rFonts w:ascii="Arial" w:hAnsi="Arial" w:cs="Arial"/>
          <w:noProof/>
          <w:sz w:val="24"/>
          <w:szCs w:val="24"/>
          <w:lang w:val="es-ES_tradnl" w:eastAsia="es-ES_tradnl"/>
        </w:rPr>
        <w:t xml:space="preserve">un  </w:t>
      </w:r>
      <w:r w:rsidR="000F1503">
        <w:rPr>
          <w:rFonts w:ascii="Arial" w:hAnsi="Arial" w:cs="Arial"/>
          <w:noProof/>
          <w:sz w:val="24"/>
          <w:szCs w:val="24"/>
          <w:lang w:val="es-ES_tradnl" w:eastAsia="es-ES_tradnl"/>
        </w:rPr>
        <w:t>precio que le resulte conveniente</w:t>
      </w:r>
      <w:r w:rsidR="002830E3">
        <w:rPr>
          <w:rFonts w:ascii="Arial" w:hAnsi="Arial" w:cs="Arial"/>
          <w:noProof/>
          <w:sz w:val="24"/>
          <w:szCs w:val="24"/>
          <w:lang w:val="es-ES_tradnl" w:eastAsia="es-ES_tradnl"/>
        </w:rPr>
        <w:t xml:space="preserve"> sin reducir la calidad de la misma</w:t>
      </w:r>
      <w:r>
        <w:rPr>
          <w:rFonts w:ascii="Arial" w:hAnsi="Arial" w:cs="Arial"/>
          <w:noProof/>
          <w:sz w:val="24"/>
          <w:szCs w:val="24"/>
          <w:lang w:val="es-ES_tradnl" w:eastAsia="es-ES_tradnl"/>
        </w:rPr>
        <w:t>.</w:t>
      </w:r>
    </w:p>
    <w:p w:rsidR="002B0A2B" w:rsidRDefault="002B0A2B" w:rsidP="002830E3">
      <w:pPr>
        <w:spacing w:line="360" w:lineRule="auto"/>
        <w:ind w:firstLine="567"/>
        <w:jc w:val="both"/>
        <w:rPr>
          <w:rFonts w:ascii="Arial" w:hAnsi="Arial" w:cs="Arial"/>
          <w:noProof/>
          <w:sz w:val="24"/>
          <w:szCs w:val="24"/>
          <w:lang w:val="es-ES_tradnl" w:eastAsia="es-ES_tradnl"/>
        </w:rPr>
      </w:pPr>
    </w:p>
    <w:p w:rsidR="002B0A2B" w:rsidRDefault="002B0A2B" w:rsidP="002830E3">
      <w:pPr>
        <w:spacing w:line="360" w:lineRule="auto"/>
        <w:ind w:firstLine="567"/>
        <w:jc w:val="both"/>
        <w:rPr>
          <w:rFonts w:ascii="Arial" w:hAnsi="Arial" w:cs="Arial"/>
          <w:noProof/>
          <w:sz w:val="24"/>
          <w:szCs w:val="24"/>
          <w:lang w:val="es-ES_tradnl" w:eastAsia="es-ES_tradnl"/>
        </w:rPr>
      </w:pPr>
    </w:p>
    <w:p w:rsidR="002B0A2B" w:rsidRDefault="002B0A2B" w:rsidP="003E1B8F">
      <w:pPr>
        <w:spacing w:line="360" w:lineRule="auto"/>
        <w:jc w:val="both"/>
        <w:rPr>
          <w:rFonts w:ascii="Arial" w:hAnsi="Arial" w:cs="Arial"/>
          <w:noProof/>
          <w:sz w:val="24"/>
          <w:szCs w:val="24"/>
          <w:lang w:val="es-ES_tradnl" w:eastAsia="es-ES_tradnl"/>
        </w:rPr>
      </w:pPr>
    </w:p>
    <w:p w:rsidR="003E1B8F" w:rsidRPr="002830E3" w:rsidRDefault="003E1B8F" w:rsidP="003E1B8F">
      <w:pPr>
        <w:spacing w:line="360" w:lineRule="auto"/>
        <w:jc w:val="both"/>
        <w:rPr>
          <w:rFonts w:ascii="Arial" w:hAnsi="Arial" w:cs="Arial"/>
          <w:noProof/>
          <w:sz w:val="24"/>
          <w:szCs w:val="24"/>
          <w:lang w:val="es-ES_tradnl" w:eastAsia="es-ES_tradnl"/>
        </w:rPr>
      </w:pPr>
    </w:p>
    <w:p w:rsidR="00201808" w:rsidRDefault="00201808" w:rsidP="00201808">
      <w:pPr>
        <w:rPr>
          <w:rFonts w:ascii="Arial" w:hAnsi="Arial" w:cs="Arial"/>
          <w:b/>
          <w:noProof/>
          <w:sz w:val="24"/>
          <w:szCs w:val="24"/>
          <w:lang w:val="es-ES_tradnl" w:eastAsia="es-ES_tradnl"/>
        </w:rPr>
      </w:pPr>
      <w:r>
        <w:rPr>
          <w:rFonts w:ascii="Arial" w:hAnsi="Arial" w:cs="Arial"/>
          <w:b/>
          <w:noProof/>
          <w:sz w:val="24"/>
          <w:szCs w:val="24"/>
          <w:lang w:val="es-ES_tradnl" w:eastAsia="es-ES_tradnl"/>
        </w:rPr>
        <w:lastRenderedPageBreak/>
        <w:t>13</w:t>
      </w:r>
      <w:r w:rsidRPr="00B53E7E">
        <w:rPr>
          <w:rFonts w:ascii="Arial" w:hAnsi="Arial" w:cs="Arial"/>
          <w:b/>
          <w:noProof/>
          <w:sz w:val="24"/>
          <w:szCs w:val="24"/>
          <w:lang w:val="es-ES_tradnl" w:eastAsia="es-ES_tradnl"/>
        </w:rPr>
        <w:t>.- ¿En qué lugar le gustaria adquir nuestro producto?</w:t>
      </w:r>
    </w:p>
    <w:p w:rsidR="00EE3101" w:rsidRDefault="00F211D4" w:rsidP="00EE3101">
      <w:pPr>
        <w:rPr>
          <w:rFonts w:ascii="Arial" w:hAnsi="Arial" w:cs="Arial"/>
          <w:b/>
          <w:sz w:val="20"/>
          <w:szCs w:val="24"/>
          <w:lang w:val="es-EC"/>
        </w:rPr>
      </w:pPr>
      <w:r>
        <w:rPr>
          <w:rFonts w:ascii="Arial" w:hAnsi="Arial" w:cs="Arial"/>
          <w:b/>
          <w:noProof/>
          <w:sz w:val="20"/>
          <w:szCs w:val="24"/>
        </w:rPr>
        <w:pict>
          <v:shape id="Cuadro de texto 361" o:spid="_x0000_s1095" type="#_x0000_t202" style="position:absolute;margin-left:134.8pt;margin-top:7.95pt;width:148.2pt;height:20.9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" fillcolor="white [3212]" strokecolor="white [3212]">
            <v:textbox>
              <w:txbxContent>
                <w:p w:rsidR="00905EE0" w:rsidRPr="003E1B8F" w:rsidRDefault="00905EE0" w:rsidP="00201808">
                  <w:pPr>
                    <w:jc w:val="center"/>
                    <w:rPr>
                      <w:rFonts w:ascii="Arial" w:hAnsi="Arial" w:cs="Arial"/>
                      <w:b/>
                      <w:i/>
                      <w:sz w:val="18"/>
                    </w:rPr>
                  </w:pPr>
                  <w:r w:rsidRPr="003E1B8F">
                    <w:rPr>
                      <w:rFonts w:ascii="Arial" w:hAnsi="Arial" w:cs="Arial"/>
                      <w:b/>
                      <w:i/>
                      <w:sz w:val="18"/>
                    </w:rPr>
                    <w:t>Tabla No. 2.16</w:t>
                  </w:r>
                </w:p>
              </w:txbxContent>
            </v:textbox>
          </v:shape>
        </w:pict>
      </w:r>
    </w:p>
    <w:p w:rsidR="00201808" w:rsidRPr="006D48A8" w:rsidRDefault="00201808" w:rsidP="00201808">
      <w:pPr>
        <w:autoSpaceDE w:val="0"/>
        <w:autoSpaceDN w:val="0"/>
        <w:adjustRightInd w:val="0"/>
        <w:spacing w:after="0" w:line="240" w:lineRule="auto"/>
        <w:rPr>
          <w:rFonts w:ascii="Arial" w:hAnsi="Arial" w:cs="Arial"/>
          <w:b/>
          <w:sz w:val="20"/>
          <w:szCs w:val="24"/>
          <w:lang w:val="es-EC"/>
        </w:rPr>
      </w:pPr>
    </w:p>
    <w:p w:rsidR="00BE460F" w:rsidRPr="003E1B8F" w:rsidRDefault="00BE460F" w:rsidP="00BE460F">
      <w:pPr>
        <w:tabs>
          <w:tab w:val="center" w:pos="3801"/>
        </w:tabs>
        <w:autoSpaceDE w:val="0"/>
        <w:autoSpaceDN w:val="0"/>
        <w:adjustRightInd w:val="0"/>
        <w:spacing w:after="0" w:line="240" w:lineRule="auto"/>
        <w:rPr>
          <w:rFonts w:ascii="Arial" w:hAnsi="Arial" w:cs="Arial"/>
          <w:b/>
          <w:bCs/>
          <w:i/>
          <w:color w:val="000000"/>
          <w:sz w:val="18"/>
          <w:szCs w:val="18"/>
          <w:lang w:val="es-EC"/>
        </w:rPr>
      </w:pPr>
      <w:r>
        <w:rPr>
          <w:rFonts w:ascii="Arial" w:hAnsi="Arial" w:cs="Arial"/>
          <w:b/>
          <w:bCs/>
          <w:color w:val="000000"/>
          <w:sz w:val="18"/>
          <w:szCs w:val="18"/>
          <w:lang w:val="es-EC"/>
        </w:rPr>
        <w:tab/>
      </w:r>
      <w:r w:rsidRPr="003E1B8F">
        <w:rPr>
          <w:rFonts w:ascii="Arial" w:hAnsi="Arial" w:cs="Arial"/>
          <w:b/>
          <w:bCs/>
          <w:i/>
          <w:color w:val="000000"/>
          <w:sz w:val="18"/>
          <w:szCs w:val="18"/>
          <w:lang w:val="es-EC"/>
        </w:rPr>
        <w:t>Lugar.de.compra</w:t>
      </w:r>
    </w:p>
    <w:p w:rsidR="00BE460F" w:rsidRDefault="00BE460F" w:rsidP="00BE460F">
      <w:pPr>
        <w:tabs>
          <w:tab w:val="center" w:pos="3801"/>
        </w:tabs>
        <w:autoSpaceDE w:val="0"/>
        <w:autoSpaceDN w:val="0"/>
        <w:adjustRightInd w:val="0"/>
        <w:spacing w:after="0" w:line="240" w:lineRule="auto"/>
        <w:rPr>
          <w:rFonts w:ascii="Arial" w:hAnsi="Arial" w:cs="Arial"/>
          <w:b/>
          <w:bCs/>
          <w:color w:val="000000"/>
          <w:sz w:val="18"/>
          <w:szCs w:val="18"/>
          <w:lang w:val="es-EC"/>
        </w:rPr>
      </w:pPr>
    </w:p>
    <w:tbl>
      <w:tblPr>
        <w:tblW w:w="7513" w:type="dxa"/>
        <w:tblInd w:w="377" w:type="dxa"/>
        <w:tblLayout w:type="fixed"/>
        <w:tblCellMar>
          <w:left w:w="93" w:type="dxa"/>
          <w:right w:w="93" w:type="dxa"/>
        </w:tblCellMar>
        <w:tblLook w:val="0000"/>
      </w:tblPr>
      <w:tblGrid>
        <w:gridCol w:w="800"/>
        <w:gridCol w:w="1610"/>
        <w:gridCol w:w="1134"/>
        <w:gridCol w:w="1134"/>
        <w:gridCol w:w="1275"/>
        <w:gridCol w:w="1560"/>
      </w:tblGrid>
      <w:tr w:rsidR="00BE460F" w:rsidTr="003E1B8F">
        <w:trPr>
          <w:trHeight w:val="501"/>
        </w:trPr>
        <w:tc>
          <w:tcPr>
            <w:tcW w:w="241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BE460F" w:rsidRDefault="00BE460F">
            <w:pPr>
              <w:autoSpaceDE w:val="0"/>
              <w:autoSpaceDN w:val="0"/>
              <w:adjustRightInd w:val="0"/>
              <w:spacing w:after="0" w:line="240" w:lineRule="auto"/>
              <w:rPr>
                <w:rFonts w:ascii="Arial" w:hAnsi="Arial" w:cs="Arial"/>
                <w:color w:val="000000"/>
                <w:sz w:val="18"/>
                <w:szCs w:val="18"/>
                <w:lang w:val="es-EC"/>
              </w:rPr>
            </w:pPr>
          </w:p>
        </w:tc>
        <w:tc>
          <w:tcPr>
            <w:tcW w:w="1134"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BE460F" w:rsidRDefault="00BE460F">
            <w:pPr>
              <w:autoSpaceDE w:val="0"/>
              <w:autoSpaceDN w:val="0"/>
              <w:adjustRightInd w:val="0"/>
              <w:spacing w:after="0" w:line="240" w:lineRule="auto"/>
              <w:jc w:val="center"/>
              <w:rPr>
                <w:rFonts w:ascii="Arial" w:hAnsi="Arial" w:cs="Arial"/>
                <w:color w:val="000000"/>
                <w:sz w:val="18"/>
                <w:szCs w:val="18"/>
                <w:lang w:val="es-EC"/>
              </w:rPr>
            </w:pPr>
            <w:r>
              <w:rPr>
                <w:rFonts w:ascii="Arial" w:hAnsi="Arial" w:cs="Arial"/>
                <w:color w:val="000000"/>
                <w:sz w:val="18"/>
                <w:szCs w:val="18"/>
                <w:lang w:val="es-EC"/>
              </w:rPr>
              <w:t>Frequency</w:t>
            </w:r>
          </w:p>
        </w:tc>
        <w:tc>
          <w:tcPr>
            <w:tcW w:w="113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BE460F" w:rsidRDefault="00BE460F">
            <w:pPr>
              <w:autoSpaceDE w:val="0"/>
              <w:autoSpaceDN w:val="0"/>
              <w:adjustRightInd w:val="0"/>
              <w:spacing w:after="0" w:line="240" w:lineRule="auto"/>
              <w:jc w:val="center"/>
              <w:rPr>
                <w:rFonts w:ascii="Arial" w:hAnsi="Arial" w:cs="Arial"/>
                <w:color w:val="000000"/>
                <w:sz w:val="18"/>
                <w:szCs w:val="18"/>
                <w:lang w:val="es-EC"/>
              </w:rPr>
            </w:pPr>
            <w:r>
              <w:rPr>
                <w:rFonts w:ascii="Arial" w:hAnsi="Arial" w:cs="Arial"/>
                <w:color w:val="000000"/>
                <w:sz w:val="18"/>
                <w:szCs w:val="18"/>
                <w:lang w:val="es-EC"/>
              </w:rPr>
              <w:t>Percent</w:t>
            </w:r>
          </w:p>
        </w:tc>
        <w:tc>
          <w:tcPr>
            <w:tcW w:w="1275"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BE460F" w:rsidRDefault="00BE460F">
            <w:pPr>
              <w:autoSpaceDE w:val="0"/>
              <w:autoSpaceDN w:val="0"/>
              <w:adjustRightInd w:val="0"/>
              <w:spacing w:after="0" w:line="240" w:lineRule="auto"/>
              <w:jc w:val="center"/>
              <w:rPr>
                <w:rFonts w:ascii="Arial" w:hAnsi="Arial" w:cs="Arial"/>
                <w:color w:val="000000"/>
                <w:sz w:val="18"/>
                <w:szCs w:val="18"/>
                <w:lang w:val="es-EC"/>
              </w:rPr>
            </w:pPr>
            <w:r>
              <w:rPr>
                <w:rFonts w:ascii="Arial" w:hAnsi="Arial" w:cs="Arial"/>
                <w:color w:val="000000"/>
                <w:sz w:val="18"/>
                <w:szCs w:val="18"/>
                <w:lang w:val="es-EC"/>
              </w:rPr>
              <w:t>ValidPercent</w:t>
            </w:r>
          </w:p>
        </w:tc>
        <w:tc>
          <w:tcPr>
            <w:tcW w:w="156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BE460F" w:rsidRDefault="00BE460F">
            <w:pPr>
              <w:autoSpaceDE w:val="0"/>
              <w:autoSpaceDN w:val="0"/>
              <w:adjustRightInd w:val="0"/>
              <w:spacing w:after="0" w:line="240" w:lineRule="auto"/>
              <w:jc w:val="center"/>
              <w:rPr>
                <w:rFonts w:ascii="Arial" w:hAnsi="Arial" w:cs="Arial"/>
                <w:color w:val="000000"/>
                <w:sz w:val="18"/>
                <w:szCs w:val="18"/>
                <w:lang w:val="es-EC"/>
              </w:rPr>
            </w:pPr>
            <w:r>
              <w:rPr>
                <w:rFonts w:ascii="Arial" w:hAnsi="Arial" w:cs="Arial"/>
                <w:color w:val="000000"/>
                <w:sz w:val="18"/>
                <w:szCs w:val="18"/>
                <w:lang w:val="es-EC"/>
              </w:rPr>
              <w:t>CumulativePercent</w:t>
            </w:r>
          </w:p>
        </w:tc>
      </w:tr>
      <w:tr w:rsidR="00BE460F" w:rsidTr="003E1B8F">
        <w:trPr>
          <w:trHeight w:val="272"/>
        </w:trPr>
        <w:tc>
          <w:tcPr>
            <w:tcW w:w="800" w:type="dxa"/>
            <w:tcBorders>
              <w:top w:val="single" w:sz="12" w:space="0" w:color="000000"/>
              <w:left w:val="single" w:sz="12" w:space="0" w:color="000000"/>
              <w:bottom w:val="nil"/>
              <w:right w:val="nil"/>
            </w:tcBorders>
            <w:shd w:val="clear" w:color="000000" w:fill="FFFFFF"/>
          </w:tcPr>
          <w:p w:rsidR="00BE460F" w:rsidRDefault="00BE460F">
            <w:pPr>
              <w:autoSpaceDE w:val="0"/>
              <w:autoSpaceDN w:val="0"/>
              <w:adjustRightInd w:val="0"/>
              <w:spacing w:after="0" w:line="240" w:lineRule="auto"/>
              <w:rPr>
                <w:rFonts w:ascii="Arial" w:hAnsi="Arial" w:cs="Arial"/>
                <w:color w:val="000000"/>
                <w:sz w:val="18"/>
                <w:szCs w:val="18"/>
                <w:lang w:val="es-EC"/>
              </w:rPr>
            </w:pPr>
            <w:r>
              <w:rPr>
                <w:rFonts w:ascii="Arial" w:hAnsi="Arial" w:cs="Arial"/>
                <w:color w:val="000000"/>
                <w:sz w:val="18"/>
                <w:szCs w:val="18"/>
                <w:lang w:val="es-EC"/>
              </w:rPr>
              <w:t>Valid</w:t>
            </w:r>
          </w:p>
        </w:tc>
        <w:tc>
          <w:tcPr>
            <w:tcW w:w="1610" w:type="dxa"/>
            <w:tcBorders>
              <w:top w:val="single" w:sz="12" w:space="0" w:color="000000"/>
              <w:left w:val="nil"/>
              <w:bottom w:val="nil"/>
              <w:right w:val="single" w:sz="12" w:space="0" w:color="000000"/>
            </w:tcBorders>
            <w:shd w:val="clear" w:color="000000" w:fill="FFFFFF"/>
          </w:tcPr>
          <w:p w:rsidR="00BE460F" w:rsidRDefault="00BE460F">
            <w:pPr>
              <w:autoSpaceDE w:val="0"/>
              <w:autoSpaceDN w:val="0"/>
              <w:adjustRightInd w:val="0"/>
              <w:spacing w:after="0" w:line="240" w:lineRule="auto"/>
              <w:rPr>
                <w:rFonts w:ascii="Arial" w:hAnsi="Arial" w:cs="Arial"/>
                <w:color w:val="000000"/>
                <w:sz w:val="18"/>
                <w:szCs w:val="18"/>
                <w:lang w:val="es-EC"/>
              </w:rPr>
            </w:pPr>
            <w:r>
              <w:rPr>
                <w:rFonts w:ascii="Arial" w:hAnsi="Arial" w:cs="Arial"/>
                <w:color w:val="000000"/>
                <w:sz w:val="18"/>
                <w:szCs w:val="18"/>
                <w:lang w:val="es-EC"/>
              </w:rPr>
              <w:t>Tiendas</w:t>
            </w:r>
          </w:p>
        </w:tc>
        <w:tc>
          <w:tcPr>
            <w:tcW w:w="1134" w:type="dxa"/>
            <w:tcBorders>
              <w:top w:val="single" w:sz="12" w:space="0" w:color="000000"/>
              <w:left w:val="single" w:sz="12" w:space="0" w:color="000000"/>
              <w:bottom w:val="nil"/>
              <w:right w:val="single" w:sz="2" w:space="0" w:color="000000"/>
            </w:tcBorders>
            <w:shd w:val="clear" w:color="000000" w:fill="FFFFFF"/>
            <w:vAlign w:val="center"/>
          </w:tcPr>
          <w:p w:rsidR="00BE460F" w:rsidRDefault="00F95588">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128</w:t>
            </w:r>
          </w:p>
        </w:tc>
        <w:tc>
          <w:tcPr>
            <w:tcW w:w="1134" w:type="dxa"/>
            <w:tcBorders>
              <w:top w:val="single" w:sz="12" w:space="0" w:color="000000"/>
              <w:left w:val="single" w:sz="2" w:space="0" w:color="000000"/>
              <w:bottom w:val="nil"/>
              <w:right w:val="single" w:sz="2" w:space="0" w:color="000000"/>
            </w:tcBorders>
            <w:shd w:val="clear" w:color="000000" w:fill="FFFFFF"/>
            <w:vAlign w:val="center"/>
          </w:tcPr>
          <w:p w:rsidR="00BE460F" w:rsidRDefault="00BE460F">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32,0</w:t>
            </w:r>
          </w:p>
        </w:tc>
        <w:tc>
          <w:tcPr>
            <w:tcW w:w="1275" w:type="dxa"/>
            <w:tcBorders>
              <w:top w:val="single" w:sz="12" w:space="0" w:color="000000"/>
              <w:left w:val="single" w:sz="2" w:space="0" w:color="000000"/>
              <w:bottom w:val="nil"/>
              <w:right w:val="single" w:sz="2" w:space="0" w:color="000000"/>
            </w:tcBorders>
            <w:shd w:val="clear" w:color="000000" w:fill="FFFFFF"/>
            <w:vAlign w:val="center"/>
          </w:tcPr>
          <w:p w:rsidR="00BE460F" w:rsidRDefault="00BE460F">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39,5</w:t>
            </w:r>
          </w:p>
        </w:tc>
        <w:tc>
          <w:tcPr>
            <w:tcW w:w="1560" w:type="dxa"/>
            <w:tcBorders>
              <w:top w:val="single" w:sz="12" w:space="0" w:color="000000"/>
              <w:left w:val="single" w:sz="2" w:space="0" w:color="000000"/>
              <w:bottom w:val="nil"/>
              <w:right w:val="single" w:sz="12" w:space="0" w:color="000000"/>
            </w:tcBorders>
            <w:shd w:val="clear" w:color="000000" w:fill="FFFFFF"/>
            <w:vAlign w:val="center"/>
          </w:tcPr>
          <w:p w:rsidR="00BE460F" w:rsidRDefault="00BE460F">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39,5</w:t>
            </w:r>
          </w:p>
        </w:tc>
      </w:tr>
      <w:tr w:rsidR="00BE460F" w:rsidTr="003E1B8F">
        <w:trPr>
          <w:trHeight w:val="272"/>
        </w:trPr>
        <w:tc>
          <w:tcPr>
            <w:tcW w:w="800" w:type="dxa"/>
            <w:tcBorders>
              <w:top w:val="nil"/>
              <w:left w:val="single" w:sz="12" w:space="0" w:color="000000"/>
              <w:bottom w:val="nil"/>
              <w:right w:val="nil"/>
            </w:tcBorders>
            <w:shd w:val="clear" w:color="000000" w:fill="FFFFFF"/>
          </w:tcPr>
          <w:p w:rsidR="00BE460F" w:rsidRDefault="00BE460F">
            <w:pPr>
              <w:autoSpaceDE w:val="0"/>
              <w:autoSpaceDN w:val="0"/>
              <w:adjustRightInd w:val="0"/>
              <w:spacing w:after="0" w:line="240" w:lineRule="auto"/>
              <w:rPr>
                <w:rFonts w:ascii="Arial" w:hAnsi="Arial" w:cs="Arial"/>
                <w:color w:val="000000"/>
                <w:sz w:val="18"/>
                <w:szCs w:val="18"/>
                <w:lang w:val="es-EC"/>
              </w:rPr>
            </w:pPr>
          </w:p>
        </w:tc>
        <w:tc>
          <w:tcPr>
            <w:tcW w:w="1610" w:type="dxa"/>
            <w:tcBorders>
              <w:top w:val="nil"/>
              <w:left w:val="nil"/>
              <w:bottom w:val="nil"/>
              <w:right w:val="single" w:sz="12" w:space="0" w:color="000000"/>
            </w:tcBorders>
            <w:shd w:val="clear" w:color="000000" w:fill="FFFFFF"/>
          </w:tcPr>
          <w:p w:rsidR="00BE460F" w:rsidRDefault="00BE460F">
            <w:pPr>
              <w:autoSpaceDE w:val="0"/>
              <w:autoSpaceDN w:val="0"/>
              <w:adjustRightInd w:val="0"/>
              <w:spacing w:after="0" w:line="240" w:lineRule="auto"/>
              <w:rPr>
                <w:rFonts w:ascii="Arial" w:hAnsi="Arial" w:cs="Arial"/>
                <w:color w:val="000000"/>
                <w:sz w:val="18"/>
                <w:szCs w:val="18"/>
                <w:lang w:val="es-EC"/>
              </w:rPr>
            </w:pPr>
            <w:r>
              <w:rPr>
                <w:rFonts w:ascii="Arial" w:hAnsi="Arial" w:cs="Arial"/>
                <w:color w:val="000000"/>
                <w:sz w:val="18"/>
                <w:szCs w:val="18"/>
                <w:lang w:val="es-EC"/>
              </w:rPr>
              <w:t>Supermercado</w:t>
            </w:r>
          </w:p>
        </w:tc>
        <w:tc>
          <w:tcPr>
            <w:tcW w:w="1134" w:type="dxa"/>
            <w:tcBorders>
              <w:top w:val="nil"/>
              <w:left w:val="single" w:sz="12" w:space="0" w:color="000000"/>
              <w:bottom w:val="nil"/>
              <w:right w:val="single" w:sz="2" w:space="0" w:color="000000"/>
            </w:tcBorders>
            <w:shd w:val="clear" w:color="000000" w:fill="FFFFFF"/>
            <w:vAlign w:val="center"/>
          </w:tcPr>
          <w:p w:rsidR="00BE460F" w:rsidRDefault="00F95588">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96</w:t>
            </w:r>
          </w:p>
        </w:tc>
        <w:tc>
          <w:tcPr>
            <w:tcW w:w="1134" w:type="dxa"/>
            <w:tcBorders>
              <w:top w:val="nil"/>
              <w:left w:val="single" w:sz="2" w:space="0" w:color="000000"/>
              <w:bottom w:val="nil"/>
              <w:right w:val="single" w:sz="2" w:space="0" w:color="000000"/>
            </w:tcBorders>
            <w:shd w:val="clear" w:color="000000" w:fill="FFFFFF"/>
            <w:vAlign w:val="center"/>
          </w:tcPr>
          <w:p w:rsidR="00BE460F" w:rsidRDefault="00BE460F">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24,0</w:t>
            </w:r>
          </w:p>
        </w:tc>
        <w:tc>
          <w:tcPr>
            <w:tcW w:w="1275" w:type="dxa"/>
            <w:tcBorders>
              <w:top w:val="nil"/>
              <w:left w:val="single" w:sz="2" w:space="0" w:color="000000"/>
              <w:bottom w:val="nil"/>
              <w:right w:val="single" w:sz="2" w:space="0" w:color="000000"/>
            </w:tcBorders>
            <w:shd w:val="clear" w:color="000000" w:fill="FFFFFF"/>
            <w:vAlign w:val="center"/>
          </w:tcPr>
          <w:p w:rsidR="00BE460F" w:rsidRDefault="00BE460F">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29,6</w:t>
            </w:r>
          </w:p>
        </w:tc>
        <w:tc>
          <w:tcPr>
            <w:tcW w:w="1560" w:type="dxa"/>
            <w:tcBorders>
              <w:top w:val="nil"/>
              <w:left w:val="single" w:sz="2" w:space="0" w:color="000000"/>
              <w:bottom w:val="nil"/>
              <w:right w:val="single" w:sz="12" w:space="0" w:color="000000"/>
            </w:tcBorders>
            <w:shd w:val="clear" w:color="000000" w:fill="FFFFFF"/>
            <w:vAlign w:val="center"/>
          </w:tcPr>
          <w:p w:rsidR="00BE460F" w:rsidRDefault="00BE460F">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69,1</w:t>
            </w:r>
          </w:p>
        </w:tc>
      </w:tr>
      <w:tr w:rsidR="00BE460F" w:rsidTr="003E1B8F">
        <w:trPr>
          <w:trHeight w:val="272"/>
        </w:trPr>
        <w:tc>
          <w:tcPr>
            <w:tcW w:w="800" w:type="dxa"/>
            <w:tcBorders>
              <w:top w:val="nil"/>
              <w:left w:val="single" w:sz="12" w:space="0" w:color="000000"/>
              <w:bottom w:val="nil"/>
              <w:right w:val="nil"/>
            </w:tcBorders>
            <w:shd w:val="clear" w:color="000000" w:fill="FFFFFF"/>
          </w:tcPr>
          <w:p w:rsidR="00BE460F" w:rsidRDefault="00BE460F">
            <w:pPr>
              <w:autoSpaceDE w:val="0"/>
              <w:autoSpaceDN w:val="0"/>
              <w:adjustRightInd w:val="0"/>
              <w:spacing w:after="0" w:line="240" w:lineRule="auto"/>
              <w:rPr>
                <w:rFonts w:ascii="Arial" w:hAnsi="Arial" w:cs="Arial"/>
                <w:color w:val="000000"/>
                <w:sz w:val="18"/>
                <w:szCs w:val="18"/>
                <w:lang w:val="es-EC"/>
              </w:rPr>
            </w:pPr>
          </w:p>
        </w:tc>
        <w:tc>
          <w:tcPr>
            <w:tcW w:w="1610" w:type="dxa"/>
            <w:tcBorders>
              <w:top w:val="nil"/>
              <w:left w:val="nil"/>
              <w:bottom w:val="nil"/>
              <w:right w:val="single" w:sz="12" w:space="0" w:color="000000"/>
            </w:tcBorders>
            <w:shd w:val="clear" w:color="000000" w:fill="FFFFFF"/>
          </w:tcPr>
          <w:p w:rsidR="00BE460F" w:rsidRDefault="00BE460F">
            <w:pPr>
              <w:autoSpaceDE w:val="0"/>
              <w:autoSpaceDN w:val="0"/>
              <w:adjustRightInd w:val="0"/>
              <w:spacing w:after="0" w:line="240" w:lineRule="auto"/>
              <w:rPr>
                <w:rFonts w:ascii="Arial" w:hAnsi="Arial" w:cs="Arial"/>
                <w:color w:val="000000"/>
                <w:sz w:val="18"/>
                <w:szCs w:val="18"/>
                <w:lang w:val="es-EC"/>
              </w:rPr>
            </w:pPr>
            <w:r>
              <w:rPr>
                <w:rFonts w:ascii="Arial" w:hAnsi="Arial" w:cs="Arial"/>
                <w:color w:val="000000"/>
                <w:sz w:val="18"/>
                <w:szCs w:val="18"/>
                <w:lang w:val="es-EC"/>
              </w:rPr>
              <w:t>Farmacias</w:t>
            </w:r>
          </w:p>
        </w:tc>
        <w:tc>
          <w:tcPr>
            <w:tcW w:w="1134" w:type="dxa"/>
            <w:tcBorders>
              <w:top w:val="nil"/>
              <w:left w:val="single" w:sz="12" w:space="0" w:color="000000"/>
              <w:bottom w:val="nil"/>
              <w:right w:val="single" w:sz="2" w:space="0" w:color="000000"/>
            </w:tcBorders>
            <w:shd w:val="clear" w:color="000000" w:fill="FFFFFF"/>
            <w:vAlign w:val="center"/>
          </w:tcPr>
          <w:p w:rsidR="00BE460F" w:rsidRDefault="00F95588">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32</w:t>
            </w:r>
          </w:p>
        </w:tc>
        <w:tc>
          <w:tcPr>
            <w:tcW w:w="1134" w:type="dxa"/>
            <w:tcBorders>
              <w:top w:val="nil"/>
              <w:left w:val="single" w:sz="2" w:space="0" w:color="000000"/>
              <w:bottom w:val="nil"/>
              <w:right w:val="single" w:sz="2" w:space="0" w:color="000000"/>
            </w:tcBorders>
            <w:shd w:val="clear" w:color="000000" w:fill="FFFFFF"/>
            <w:vAlign w:val="center"/>
          </w:tcPr>
          <w:p w:rsidR="00BE460F" w:rsidRDefault="00BE460F">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8,0</w:t>
            </w:r>
          </w:p>
        </w:tc>
        <w:tc>
          <w:tcPr>
            <w:tcW w:w="1275" w:type="dxa"/>
            <w:tcBorders>
              <w:top w:val="nil"/>
              <w:left w:val="single" w:sz="2" w:space="0" w:color="000000"/>
              <w:bottom w:val="nil"/>
              <w:right w:val="single" w:sz="2" w:space="0" w:color="000000"/>
            </w:tcBorders>
            <w:shd w:val="clear" w:color="000000" w:fill="FFFFFF"/>
            <w:vAlign w:val="center"/>
          </w:tcPr>
          <w:p w:rsidR="00BE460F" w:rsidRDefault="00BE460F">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9,9</w:t>
            </w:r>
          </w:p>
        </w:tc>
        <w:tc>
          <w:tcPr>
            <w:tcW w:w="1560" w:type="dxa"/>
            <w:tcBorders>
              <w:top w:val="nil"/>
              <w:left w:val="single" w:sz="2" w:space="0" w:color="000000"/>
              <w:bottom w:val="nil"/>
              <w:right w:val="single" w:sz="12" w:space="0" w:color="000000"/>
            </w:tcBorders>
            <w:shd w:val="clear" w:color="000000" w:fill="FFFFFF"/>
            <w:vAlign w:val="center"/>
          </w:tcPr>
          <w:p w:rsidR="00BE460F" w:rsidRDefault="00BE460F">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79,0</w:t>
            </w:r>
          </w:p>
        </w:tc>
      </w:tr>
      <w:tr w:rsidR="00BE460F" w:rsidTr="003E1B8F">
        <w:trPr>
          <w:trHeight w:val="272"/>
        </w:trPr>
        <w:tc>
          <w:tcPr>
            <w:tcW w:w="800" w:type="dxa"/>
            <w:tcBorders>
              <w:top w:val="nil"/>
              <w:left w:val="single" w:sz="12" w:space="0" w:color="000000"/>
              <w:bottom w:val="nil"/>
              <w:right w:val="nil"/>
            </w:tcBorders>
            <w:shd w:val="clear" w:color="000000" w:fill="FFFFFF"/>
          </w:tcPr>
          <w:p w:rsidR="00BE460F" w:rsidRDefault="00BE460F">
            <w:pPr>
              <w:autoSpaceDE w:val="0"/>
              <w:autoSpaceDN w:val="0"/>
              <w:adjustRightInd w:val="0"/>
              <w:spacing w:after="0" w:line="240" w:lineRule="auto"/>
              <w:rPr>
                <w:rFonts w:ascii="Arial" w:hAnsi="Arial" w:cs="Arial"/>
                <w:color w:val="000000"/>
                <w:sz w:val="18"/>
                <w:szCs w:val="18"/>
                <w:lang w:val="es-EC"/>
              </w:rPr>
            </w:pPr>
          </w:p>
        </w:tc>
        <w:tc>
          <w:tcPr>
            <w:tcW w:w="1610" w:type="dxa"/>
            <w:tcBorders>
              <w:top w:val="nil"/>
              <w:left w:val="nil"/>
              <w:bottom w:val="nil"/>
              <w:right w:val="single" w:sz="12" w:space="0" w:color="000000"/>
            </w:tcBorders>
            <w:shd w:val="clear" w:color="000000" w:fill="FFFFFF"/>
          </w:tcPr>
          <w:p w:rsidR="00BE460F" w:rsidRDefault="00BE460F">
            <w:pPr>
              <w:autoSpaceDE w:val="0"/>
              <w:autoSpaceDN w:val="0"/>
              <w:adjustRightInd w:val="0"/>
              <w:spacing w:after="0" w:line="240" w:lineRule="auto"/>
              <w:rPr>
                <w:rFonts w:ascii="Arial" w:hAnsi="Arial" w:cs="Arial"/>
                <w:color w:val="000000"/>
                <w:sz w:val="18"/>
                <w:szCs w:val="18"/>
                <w:lang w:val="es-EC"/>
              </w:rPr>
            </w:pPr>
            <w:r>
              <w:rPr>
                <w:rFonts w:ascii="Arial" w:hAnsi="Arial" w:cs="Arial"/>
                <w:color w:val="000000"/>
                <w:sz w:val="18"/>
                <w:szCs w:val="18"/>
                <w:lang w:val="es-EC"/>
              </w:rPr>
              <w:t>Gasolineras</w:t>
            </w:r>
          </w:p>
        </w:tc>
        <w:tc>
          <w:tcPr>
            <w:tcW w:w="1134" w:type="dxa"/>
            <w:tcBorders>
              <w:top w:val="nil"/>
              <w:left w:val="single" w:sz="12" w:space="0" w:color="000000"/>
              <w:bottom w:val="nil"/>
              <w:right w:val="single" w:sz="2" w:space="0" w:color="000000"/>
            </w:tcBorders>
            <w:shd w:val="clear" w:color="000000" w:fill="FFFFFF"/>
            <w:vAlign w:val="center"/>
          </w:tcPr>
          <w:p w:rsidR="00BE460F" w:rsidRDefault="00F95588">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48</w:t>
            </w:r>
          </w:p>
        </w:tc>
        <w:tc>
          <w:tcPr>
            <w:tcW w:w="1134" w:type="dxa"/>
            <w:tcBorders>
              <w:top w:val="nil"/>
              <w:left w:val="single" w:sz="2" w:space="0" w:color="000000"/>
              <w:bottom w:val="nil"/>
              <w:right w:val="single" w:sz="2" w:space="0" w:color="000000"/>
            </w:tcBorders>
            <w:shd w:val="clear" w:color="000000" w:fill="FFFFFF"/>
            <w:vAlign w:val="center"/>
          </w:tcPr>
          <w:p w:rsidR="00BE460F" w:rsidRDefault="00BE460F">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12,0</w:t>
            </w:r>
          </w:p>
        </w:tc>
        <w:tc>
          <w:tcPr>
            <w:tcW w:w="1275" w:type="dxa"/>
            <w:tcBorders>
              <w:top w:val="nil"/>
              <w:left w:val="single" w:sz="2" w:space="0" w:color="000000"/>
              <w:bottom w:val="nil"/>
              <w:right w:val="single" w:sz="2" w:space="0" w:color="000000"/>
            </w:tcBorders>
            <w:shd w:val="clear" w:color="000000" w:fill="FFFFFF"/>
            <w:vAlign w:val="center"/>
          </w:tcPr>
          <w:p w:rsidR="00BE460F" w:rsidRDefault="00BE460F">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14,8</w:t>
            </w:r>
          </w:p>
        </w:tc>
        <w:tc>
          <w:tcPr>
            <w:tcW w:w="1560" w:type="dxa"/>
            <w:tcBorders>
              <w:top w:val="nil"/>
              <w:left w:val="single" w:sz="2" w:space="0" w:color="000000"/>
              <w:bottom w:val="nil"/>
              <w:right w:val="single" w:sz="12" w:space="0" w:color="000000"/>
            </w:tcBorders>
            <w:shd w:val="clear" w:color="000000" w:fill="FFFFFF"/>
            <w:vAlign w:val="center"/>
          </w:tcPr>
          <w:p w:rsidR="00BE460F" w:rsidRDefault="00BE460F">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93,8</w:t>
            </w:r>
          </w:p>
        </w:tc>
      </w:tr>
      <w:tr w:rsidR="00BE460F" w:rsidTr="003E1B8F">
        <w:trPr>
          <w:trHeight w:val="272"/>
        </w:trPr>
        <w:tc>
          <w:tcPr>
            <w:tcW w:w="800" w:type="dxa"/>
            <w:tcBorders>
              <w:top w:val="nil"/>
              <w:left w:val="single" w:sz="12" w:space="0" w:color="000000"/>
              <w:bottom w:val="nil"/>
              <w:right w:val="nil"/>
            </w:tcBorders>
            <w:shd w:val="clear" w:color="000000" w:fill="FFFFFF"/>
          </w:tcPr>
          <w:p w:rsidR="00BE460F" w:rsidRDefault="00BE460F">
            <w:pPr>
              <w:autoSpaceDE w:val="0"/>
              <w:autoSpaceDN w:val="0"/>
              <w:adjustRightInd w:val="0"/>
              <w:spacing w:after="0" w:line="240" w:lineRule="auto"/>
              <w:rPr>
                <w:rFonts w:ascii="Arial" w:hAnsi="Arial" w:cs="Arial"/>
                <w:color w:val="000000"/>
                <w:sz w:val="18"/>
                <w:szCs w:val="18"/>
                <w:lang w:val="es-EC"/>
              </w:rPr>
            </w:pPr>
          </w:p>
        </w:tc>
        <w:tc>
          <w:tcPr>
            <w:tcW w:w="1610" w:type="dxa"/>
            <w:tcBorders>
              <w:top w:val="nil"/>
              <w:left w:val="nil"/>
              <w:bottom w:val="nil"/>
              <w:right w:val="single" w:sz="12" w:space="0" w:color="000000"/>
            </w:tcBorders>
            <w:shd w:val="clear" w:color="000000" w:fill="FFFFFF"/>
          </w:tcPr>
          <w:p w:rsidR="00BE460F" w:rsidRDefault="00BE460F">
            <w:pPr>
              <w:autoSpaceDE w:val="0"/>
              <w:autoSpaceDN w:val="0"/>
              <w:adjustRightInd w:val="0"/>
              <w:spacing w:after="0" w:line="240" w:lineRule="auto"/>
              <w:rPr>
                <w:rFonts w:ascii="Arial" w:hAnsi="Arial" w:cs="Arial"/>
                <w:color w:val="000000"/>
                <w:sz w:val="18"/>
                <w:szCs w:val="18"/>
                <w:lang w:val="es-EC"/>
              </w:rPr>
            </w:pPr>
            <w:r>
              <w:rPr>
                <w:rFonts w:ascii="Arial" w:hAnsi="Arial" w:cs="Arial"/>
                <w:color w:val="000000"/>
                <w:sz w:val="18"/>
                <w:szCs w:val="18"/>
                <w:lang w:val="es-EC"/>
              </w:rPr>
              <w:t>Discotecas</w:t>
            </w:r>
          </w:p>
        </w:tc>
        <w:tc>
          <w:tcPr>
            <w:tcW w:w="1134" w:type="dxa"/>
            <w:tcBorders>
              <w:top w:val="nil"/>
              <w:left w:val="single" w:sz="12" w:space="0" w:color="000000"/>
              <w:bottom w:val="nil"/>
              <w:right w:val="single" w:sz="2" w:space="0" w:color="000000"/>
            </w:tcBorders>
            <w:shd w:val="clear" w:color="000000" w:fill="FFFFFF"/>
            <w:vAlign w:val="center"/>
          </w:tcPr>
          <w:p w:rsidR="00BE460F" w:rsidRDefault="00F95588">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20</w:t>
            </w:r>
          </w:p>
        </w:tc>
        <w:tc>
          <w:tcPr>
            <w:tcW w:w="1134" w:type="dxa"/>
            <w:tcBorders>
              <w:top w:val="nil"/>
              <w:left w:val="single" w:sz="2" w:space="0" w:color="000000"/>
              <w:bottom w:val="nil"/>
              <w:right w:val="single" w:sz="2" w:space="0" w:color="000000"/>
            </w:tcBorders>
            <w:shd w:val="clear" w:color="000000" w:fill="FFFFFF"/>
            <w:vAlign w:val="center"/>
          </w:tcPr>
          <w:p w:rsidR="00BE460F" w:rsidRDefault="00BE460F">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5,0</w:t>
            </w:r>
          </w:p>
        </w:tc>
        <w:tc>
          <w:tcPr>
            <w:tcW w:w="1275" w:type="dxa"/>
            <w:tcBorders>
              <w:top w:val="nil"/>
              <w:left w:val="single" w:sz="2" w:space="0" w:color="000000"/>
              <w:bottom w:val="nil"/>
              <w:right w:val="single" w:sz="2" w:space="0" w:color="000000"/>
            </w:tcBorders>
            <w:shd w:val="clear" w:color="000000" w:fill="FFFFFF"/>
            <w:vAlign w:val="center"/>
          </w:tcPr>
          <w:p w:rsidR="00BE460F" w:rsidRDefault="00BE460F">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6,2</w:t>
            </w:r>
          </w:p>
        </w:tc>
        <w:tc>
          <w:tcPr>
            <w:tcW w:w="1560" w:type="dxa"/>
            <w:tcBorders>
              <w:top w:val="nil"/>
              <w:left w:val="single" w:sz="2" w:space="0" w:color="000000"/>
              <w:bottom w:val="nil"/>
              <w:right w:val="single" w:sz="12" w:space="0" w:color="000000"/>
            </w:tcBorders>
            <w:shd w:val="clear" w:color="000000" w:fill="FFFFFF"/>
            <w:vAlign w:val="center"/>
          </w:tcPr>
          <w:p w:rsidR="00BE460F" w:rsidRDefault="00BE460F">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100,0</w:t>
            </w:r>
          </w:p>
        </w:tc>
      </w:tr>
      <w:tr w:rsidR="00BE460F" w:rsidTr="003E1B8F">
        <w:trPr>
          <w:trHeight w:val="272"/>
        </w:trPr>
        <w:tc>
          <w:tcPr>
            <w:tcW w:w="800" w:type="dxa"/>
            <w:tcBorders>
              <w:top w:val="nil"/>
              <w:left w:val="single" w:sz="12" w:space="0" w:color="000000"/>
              <w:bottom w:val="nil"/>
              <w:right w:val="nil"/>
            </w:tcBorders>
            <w:shd w:val="clear" w:color="000000" w:fill="FFFFFF"/>
          </w:tcPr>
          <w:p w:rsidR="00BE460F" w:rsidRDefault="00BE460F">
            <w:pPr>
              <w:autoSpaceDE w:val="0"/>
              <w:autoSpaceDN w:val="0"/>
              <w:adjustRightInd w:val="0"/>
              <w:spacing w:after="0" w:line="240" w:lineRule="auto"/>
              <w:rPr>
                <w:rFonts w:ascii="Arial" w:hAnsi="Arial" w:cs="Arial"/>
                <w:color w:val="000000"/>
                <w:sz w:val="18"/>
                <w:szCs w:val="18"/>
                <w:lang w:val="es-EC"/>
              </w:rPr>
            </w:pPr>
          </w:p>
        </w:tc>
        <w:tc>
          <w:tcPr>
            <w:tcW w:w="1610" w:type="dxa"/>
            <w:tcBorders>
              <w:top w:val="nil"/>
              <w:left w:val="nil"/>
              <w:bottom w:val="nil"/>
              <w:right w:val="single" w:sz="12" w:space="0" w:color="000000"/>
            </w:tcBorders>
            <w:shd w:val="clear" w:color="000000" w:fill="FFFFFF"/>
          </w:tcPr>
          <w:p w:rsidR="00BE460F" w:rsidRDefault="00BE460F">
            <w:pPr>
              <w:autoSpaceDE w:val="0"/>
              <w:autoSpaceDN w:val="0"/>
              <w:adjustRightInd w:val="0"/>
              <w:spacing w:after="0" w:line="240" w:lineRule="auto"/>
              <w:rPr>
                <w:rFonts w:ascii="Arial" w:hAnsi="Arial" w:cs="Arial"/>
                <w:color w:val="000000"/>
                <w:sz w:val="18"/>
                <w:szCs w:val="18"/>
                <w:lang w:val="es-EC"/>
              </w:rPr>
            </w:pPr>
            <w:r>
              <w:rPr>
                <w:rFonts w:ascii="Arial" w:hAnsi="Arial" w:cs="Arial"/>
                <w:color w:val="000000"/>
                <w:sz w:val="18"/>
                <w:szCs w:val="18"/>
                <w:lang w:val="es-EC"/>
              </w:rPr>
              <w:t>Total</w:t>
            </w:r>
          </w:p>
        </w:tc>
        <w:tc>
          <w:tcPr>
            <w:tcW w:w="1134" w:type="dxa"/>
            <w:tcBorders>
              <w:top w:val="nil"/>
              <w:left w:val="single" w:sz="12" w:space="0" w:color="000000"/>
              <w:bottom w:val="nil"/>
              <w:right w:val="single" w:sz="2" w:space="0" w:color="000000"/>
            </w:tcBorders>
            <w:shd w:val="clear" w:color="000000" w:fill="FFFFFF"/>
            <w:vAlign w:val="center"/>
          </w:tcPr>
          <w:p w:rsidR="00BE460F" w:rsidRDefault="00F95588">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324</w:t>
            </w:r>
          </w:p>
        </w:tc>
        <w:tc>
          <w:tcPr>
            <w:tcW w:w="1134" w:type="dxa"/>
            <w:tcBorders>
              <w:top w:val="nil"/>
              <w:left w:val="single" w:sz="2" w:space="0" w:color="000000"/>
              <w:bottom w:val="nil"/>
              <w:right w:val="single" w:sz="2" w:space="0" w:color="000000"/>
            </w:tcBorders>
            <w:shd w:val="clear" w:color="000000" w:fill="FFFFFF"/>
            <w:vAlign w:val="center"/>
          </w:tcPr>
          <w:p w:rsidR="00BE460F" w:rsidRDefault="00BE460F">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81,0</w:t>
            </w:r>
          </w:p>
        </w:tc>
        <w:tc>
          <w:tcPr>
            <w:tcW w:w="1275" w:type="dxa"/>
            <w:tcBorders>
              <w:top w:val="nil"/>
              <w:left w:val="single" w:sz="2" w:space="0" w:color="000000"/>
              <w:bottom w:val="nil"/>
              <w:right w:val="single" w:sz="2" w:space="0" w:color="000000"/>
            </w:tcBorders>
            <w:shd w:val="clear" w:color="000000" w:fill="FFFFFF"/>
            <w:vAlign w:val="center"/>
          </w:tcPr>
          <w:p w:rsidR="00BE460F" w:rsidRDefault="00BE460F">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100,0</w:t>
            </w:r>
          </w:p>
        </w:tc>
        <w:tc>
          <w:tcPr>
            <w:tcW w:w="1560" w:type="dxa"/>
            <w:tcBorders>
              <w:top w:val="nil"/>
              <w:left w:val="single" w:sz="2" w:space="0" w:color="000000"/>
              <w:bottom w:val="nil"/>
              <w:right w:val="single" w:sz="12" w:space="0" w:color="000000"/>
            </w:tcBorders>
            <w:shd w:val="clear" w:color="000000" w:fill="FFFFFF"/>
            <w:vAlign w:val="center"/>
          </w:tcPr>
          <w:p w:rsidR="00BE460F" w:rsidRDefault="00BE460F">
            <w:pPr>
              <w:autoSpaceDE w:val="0"/>
              <w:autoSpaceDN w:val="0"/>
              <w:adjustRightInd w:val="0"/>
              <w:spacing w:after="0" w:line="240" w:lineRule="auto"/>
              <w:jc w:val="right"/>
              <w:rPr>
                <w:rFonts w:ascii="Arial" w:hAnsi="Arial" w:cs="Arial"/>
                <w:color w:val="000000"/>
                <w:sz w:val="18"/>
                <w:szCs w:val="18"/>
                <w:lang w:val="es-EC"/>
              </w:rPr>
            </w:pPr>
          </w:p>
        </w:tc>
      </w:tr>
      <w:tr w:rsidR="00BE460F" w:rsidTr="003E1B8F">
        <w:trPr>
          <w:trHeight w:val="272"/>
        </w:trPr>
        <w:tc>
          <w:tcPr>
            <w:tcW w:w="800" w:type="dxa"/>
            <w:tcBorders>
              <w:top w:val="nil"/>
              <w:left w:val="single" w:sz="12" w:space="0" w:color="000000"/>
              <w:bottom w:val="nil"/>
              <w:right w:val="nil"/>
            </w:tcBorders>
            <w:shd w:val="clear" w:color="000000" w:fill="FFFFFF"/>
          </w:tcPr>
          <w:p w:rsidR="00BE460F" w:rsidRDefault="00BE460F">
            <w:pPr>
              <w:autoSpaceDE w:val="0"/>
              <w:autoSpaceDN w:val="0"/>
              <w:adjustRightInd w:val="0"/>
              <w:spacing w:after="0" w:line="240" w:lineRule="auto"/>
              <w:rPr>
                <w:rFonts w:ascii="Arial" w:hAnsi="Arial" w:cs="Arial"/>
                <w:color w:val="000000"/>
                <w:sz w:val="18"/>
                <w:szCs w:val="18"/>
                <w:lang w:val="es-EC"/>
              </w:rPr>
            </w:pPr>
            <w:r>
              <w:rPr>
                <w:rFonts w:ascii="Arial" w:hAnsi="Arial" w:cs="Arial"/>
                <w:color w:val="000000"/>
                <w:sz w:val="18"/>
                <w:szCs w:val="18"/>
                <w:lang w:val="es-EC"/>
              </w:rPr>
              <w:t>Missing</w:t>
            </w:r>
          </w:p>
        </w:tc>
        <w:tc>
          <w:tcPr>
            <w:tcW w:w="1610" w:type="dxa"/>
            <w:tcBorders>
              <w:top w:val="nil"/>
              <w:left w:val="nil"/>
              <w:bottom w:val="nil"/>
              <w:right w:val="single" w:sz="12" w:space="0" w:color="000000"/>
            </w:tcBorders>
            <w:shd w:val="clear" w:color="000000" w:fill="FFFFFF"/>
          </w:tcPr>
          <w:p w:rsidR="00BE460F" w:rsidRDefault="00F95588">
            <w:pPr>
              <w:autoSpaceDE w:val="0"/>
              <w:autoSpaceDN w:val="0"/>
              <w:adjustRightInd w:val="0"/>
              <w:spacing w:after="0" w:line="240" w:lineRule="auto"/>
              <w:rPr>
                <w:rFonts w:ascii="Arial" w:hAnsi="Arial" w:cs="Arial"/>
                <w:color w:val="000000"/>
                <w:sz w:val="18"/>
                <w:szCs w:val="18"/>
                <w:lang w:val="es-EC"/>
              </w:rPr>
            </w:pPr>
            <w:r>
              <w:rPr>
                <w:rFonts w:ascii="Arial" w:hAnsi="Arial" w:cs="Arial"/>
                <w:color w:val="000000"/>
                <w:sz w:val="18"/>
                <w:szCs w:val="18"/>
                <w:lang w:val="es-EC"/>
              </w:rPr>
              <w:t xml:space="preserve">Noconsumen/ no lo </w:t>
            </w:r>
            <w:r w:rsidR="00C5224F">
              <w:rPr>
                <w:rFonts w:ascii="Arial" w:hAnsi="Arial" w:cs="Arial"/>
                <w:color w:val="000000"/>
                <w:sz w:val="18"/>
                <w:szCs w:val="18"/>
                <w:lang w:val="es-EC"/>
              </w:rPr>
              <w:t>sustituirán</w:t>
            </w:r>
          </w:p>
        </w:tc>
        <w:tc>
          <w:tcPr>
            <w:tcW w:w="1134" w:type="dxa"/>
            <w:tcBorders>
              <w:top w:val="nil"/>
              <w:left w:val="single" w:sz="12" w:space="0" w:color="000000"/>
              <w:bottom w:val="nil"/>
              <w:right w:val="single" w:sz="2" w:space="0" w:color="000000"/>
            </w:tcBorders>
            <w:shd w:val="clear" w:color="000000" w:fill="FFFFFF"/>
            <w:vAlign w:val="center"/>
          </w:tcPr>
          <w:p w:rsidR="00BE460F" w:rsidRDefault="00F95588">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76</w:t>
            </w:r>
          </w:p>
        </w:tc>
        <w:tc>
          <w:tcPr>
            <w:tcW w:w="1134" w:type="dxa"/>
            <w:tcBorders>
              <w:top w:val="nil"/>
              <w:left w:val="single" w:sz="2" w:space="0" w:color="000000"/>
              <w:bottom w:val="nil"/>
              <w:right w:val="single" w:sz="2" w:space="0" w:color="000000"/>
            </w:tcBorders>
            <w:shd w:val="clear" w:color="000000" w:fill="FFFFFF"/>
            <w:vAlign w:val="center"/>
          </w:tcPr>
          <w:p w:rsidR="00BE460F" w:rsidRDefault="00BE460F">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19,0</w:t>
            </w:r>
          </w:p>
        </w:tc>
        <w:tc>
          <w:tcPr>
            <w:tcW w:w="1275" w:type="dxa"/>
            <w:tcBorders>
              <w:top w:val="nil"/>
              <w:left w:val="single" w:sz="2" w:space="0" w:color="000000"/>
              <w:bottom w:val="nil"/>
              <w:right w:val="single" w:sz="2" w:space="0" w:color="000000"/>
            </w:tcBorders>
            <w:shd w:val="clear" w:color="000000" w:fill="FFFFFF"/>
            <w:vAlign w:val="center"/>
          </w:tcPr>
          <w:p w:rsidR="00BE460F" w:rsidRDefault="00BE460F">
            <w:pPr>
              <w:autoSpaceDE w:val="0"/>
              <w:autoSpaceDN w:val="0"/>
              <w:adjustRightInd w:val="0"/>
              <w:spacing w:after="0" w:line="240" w:lineRule="auto"/>
              <w:jc w:val="right"/>
              <w:rPr>
                <w:rFonts w:ascii="Arial" w:hAnsi="Arial" w:cs="Arial"/>
                <w:color w:val="000000"/>
                <w:sz w:val="18"/>
                <w:szCs w:val="18"/>
                <w:lang w:val="es-EC"/>
              </w:rPr>
            </w:pPr>
          </w:p>
        </w:tc>
        <w:tc>
          <w:tcPr>
            <w:tcW w:w="1560" w:type="dxa"/>
            <w:tcBorders>
              <w:top w:val="nil"/>
              <w:left w:val="single" w:sz="2" w:space="0" w:color="000000"/>
              <w:bottom w:val="nil"/>
              <w:right w:val="single" w:sz="12" w:space="0" w:color="000000"/>
            </w:tcBorders>
            <w:shd w:val="clear" w:color="000000" w:fill="FFFFFF"/>
            <w:vAlign w:val="center"/>
          </w:tcPr>
          <w:p w:rsidR="00BE460F" w:rsidRDefault="00BE460F">
            <w:pPr>
              <w:autoSpaceDE w:val="0"/>
              <w:autoSpaceDN w:val="0"/>
              <w:adjustRightInd w:val="0"/>
              <w:spacing w:after="0" w:line="240" w:lineRule="auto"/>
              <w:jc w:val="right"/>
              <w:rPr>
                <w:rFonts w:ascii="Arial" w:hAnsi="Arial" w:cs="Arial"/>
                <w:color w:val="000000"/>
                <w:sz w:val="18"/>
                <w:szCs w:val="18"/>
                <w:lang w:val="es-EC"/>
              </w:rPr>
            </w:pPr>
          </w:p>
        </w:tc>
      </w:tr>
      <w:tr w:rsidR="00BE460F" w:rsidTr="003E1B8F">
        <w:trPr>
          <w:trHeight w:val="272"/>
        </w:trPr>
        <w:tc>
          <w:tcPr>
            <w:tcW w:w="2410" w:type="dxa"/>
            <w:gridSpan w:val="2"/>
            <w:tcBorders>
              <w:top w:val="nil"/>
              <w:left w:val="single" w:sz="12" w:space="0" w:color="000000"/>
              <w:bottom w:val="single" w:sz="12" w:space="0" w:color="000000"/>
              <w:right w:val="single" w:sz="12" w:space="0" w:color="000000"/>
            </w:tcBorders>
            <w:shd w:val="clear" w:color="000000" w:fill="FFFFFF"/>
          </w:tcPr>
          <w:p w:rsidR="00BE460F" w:rsidRDefault="00BE460F">
            <w:pPr>
              <w:autoSpaceDE w:val="0"/>
              <w:autoSpaceDN w:val="0"/>
              <w:adjustRightInd w:val="0"/>
              <w:spacing w:after="0" w:line="240" w:lineRule="auto"/>
              <w:rPr>
                <w:rFonts w:ascii="Arial" w:hAnsi="Arial" w:cs="Arial"/>
                <w:color w:val="000000"/>
                <w:sz w:val="18"/>
                <w:szCs w:val="18"/>
                <w:lang w:val="es-EC"/>
              </w:rPr>
            </w:pPr>
            <w:r>
              <w:rPr>
                <w:rFonts w:ascii="Arial" w:hAnsi="Arial" w:cs="Arial"/>
                <w:color w:val="000000"/>
                <w:sz w:val="18"/>
                <w:szCs w:val="18"/>
                <w:lang w:val="es-EC"/>
              </w:rPr>
              <w:t>Total</w:t>
            </w:r>
          </w:p>
        </w:tc>
        <w:tc>
          <w:tcPr>
            <w:tcW w:w="1134" w:type="dxa"/>
            <w:tcBorders>
              <w:top w:val="nil"/>
              <w:left w:val="single" w:sz="12" w:space="0" w:color="000000"/>
              <w:bottom w:val="single" w:sz="12" w:space="0" w:color="000000"/>
              <w:right w:val="single" w:sz="2" w:space="0" w:color="000000"/>
            </w:tcBorders>
            <w:shd w:val="clear" w:color="000000" w:fill="FFFFFF"/>
            <w:vAlign w:val="center"/>
          </w:tcPr>
          <w:p w:rsidR="00BE460F" w:rsidRDefault="00F95588">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400</w:t>
            </w:r>
          </w:p>
        </w:tc>
        <w:tc>
          <w:tcPr>
            <w:tcW w:w="1134" w:type="dxa"/>
            <w:tcBorders>
              <w:top w:val="nil"/>
              <w:left w:val="single" w:sz="2" w:space="0" w:color="000000"/>
              <w:bottom w:val="single" w:sz="12" w:space="0" w:color="000000"/>
              <w:right w:val="single" w:sz="2" w:space="0" w:color="000000"/>
            </w:tcBorders>
            <w:shd w:val="clear" w:color="000000" w:fill="FFFFFF"/>
            <w:vAlign w:val="center"/>
          </w:tcPr>
          <w:p w:rsidR="00BE460F" w:rsidRDefault="00BE460F">
            <w:pPr>
              <w:autoSpaceDE w:val="0"/>
              <w:autoSpaceDN w:val="0"/>
              <w:adjustRightInd w:val="0"/>
              <w:spacing w:after="0" w:line="240" w:lineRule="auto"/>
              <w:jc w:val="right"/>
              <w:rPr>
                <w:rFonts w:ascii="Arial" w:hAnsi="Arial" w:cs="Arial"/>
                <w:color w:val="000000"/>
                <w:sz w:val="18"/>
                <w:szCs w:val="18"/>
                <w:lang w:val="es-EC"/>
              </w:rPr>
            </w:pPr>
            <w:r>
              <w:rPr>
                <w:rFonts w:ascii="Arial" w:hAnsi="Arial" w:cs="Arial"/>
                <w:color w:val="000000"/>
                <w:sz w:val="18"/>
                <w:szCs w:val="18"/>
                <w:lang w:val="es-EC"/>
              </w:rPr>
              <w:t>100,0</w:t>
            </w:r>
          </w:p>
        </w:tc>
        <w:tc>
          <w:tcPr>
            <w:tcW w:w="1275" w:type="dxa"/>
            <w:tcBorders>
              <w:top w:val="nil"/>
              <w:left w:val="single" w:sz="2" w:space="0" w:color="000000"/>
              <w:bottom w:val="single" w:sz="12" w:space="0" w:color="000000"/>
              <w:right w:val="single" w:sz="2" w:space="0" w:color="000000"/>
            </w:tcBorders>
            <w:shd w:val="clear" w:color="000000" w:fill="FFFFFF"/>
            <w:vAlign w:val="center"/>
          </w:tcPr>
          <w:p w:rsidR="00BE460F" w:rsidRDefault="00BE460F">
            <w:pPr>
              <w:autoSpaceDE w:val="0"/>
              <w:autoSpaceDN w:val="0"/>
              <w:adjustRightInd w:val="0"/>
              <w:spacing w:after="0" w:line="240" w:lineRule="auto"/>
              <w:jc w:val="right"/>
              <w:rPr>
                <w:rFonts w:ascii="Arial" w:hAnsi="Arial" w:cs="Arial"/>
                <w:color w:val="000000"/>
                <w:sz w:val="18"/>
                <w:szCs w:val="18"/>
                <w:lang w:val="es-EC"/>
              </w:rPr>
            </w:pPr>
          </w:p>
        </w:tc>
        <w:tc>
          <w:tcPr>
            <w:tcW w:w="1560" w:type="dxa"/>
            <w:tcBorders>
              <w:top w:val="nil"/>
              <w:left w:val="single" w:sz="2" w:space="0" w:color="000000"/>
              <w:bottom w:val="single" w:sz="12" w:space="0" w:color="000000"/>
              <w:right w:val="single" w:sz="12" w:space="0" w:color="000000"/>
            </w:tcBorders>
            <w:shd w:val="clear" w:color="000000" w:fill="FFFFFF"/>
            <w:vAlign w:val="center"/>
          </w:tcPr>
          <w:p w:rsidR="00BE460F" w:rsidRDefault="00BE460F">
            <w:pPr>
              <w:autoSpaceDE w:val="0"/>
              <w:autoSpaceDN w:val="0"/>
              <w:adjustRightInd w:val="0"/>
              <w:spacing w:after="0" w:line="240" w:lineRule="auto"/>
              <w:jc w:val="right"/>
              <w:rPr>
                <w:rFonts w:ascii="Arial" w:hAnsi="Arial" w:cs="Arial"/>
                <w:color w:val="000000"/>
                <w:sz w:val="18"/>
                <w:szCs w:val="18"/>
                <w:lang w:val="es-EC"/>
              </w:rPr>
            </w:pPr>
          </w:p>
        </w:tc>
      </w:tr>
    </w:tbl>
    <w:p w:rsidR="00BE460F" w:rsidRDefault="00F211D4" w:rsidP="00BE460F">
      <w:pPr>
        <w:autoSpaceDE w:val="0"/>
        <w:autoSpaceDN w:val="0"/>
        <w:adjustRightInd w:val="0"/>
        <w:spacing w:after="0" w:line="240" w:lineRule="auto"/>
        <w:rPr>
          <w:rFonts w:ascii="Arial" w:hAnsi="Arial" w:cs="Arial"/>
          <w:color w:val="000000"/>
          <w:sz w:val="18"/>
          <w:szCs w:val="18"/>
          <w:lang w:val="es-EC"/>
        </w:rPr>
      </w:pPr>
      <w:r w:rsidRPr="00F211D4">
        <w:rPr>
          <w:rFonts w:ascii="Arial" w:hAnsi="Arial" w:cs="Arial"/>
          <w:b/>
          <w:noProof/>
          <w:sz w:val="40"/>
          <w:lang w:val="es-EC" w:eastAsia="es-EC"/>
        </w:rPr>
        <w:pict>
          <v:shape id="_x0000_s1166" type="#_x0000_t202" style="position:absolute;margin-left:50.2pt;margin-top:8.4pt;width:356.65pt;height:29.6pt;z-index:2517012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" fillcolor="white [3201]" strokecolor="white [3212]" strokeweight=".5pt">
            <v:path arrowok="t"/>
            <v:textbox style="mso-next-textbox:#_x0000_s1166">
              <w:txbxContent>
                <w:p w:rsidR="00905EE0" w:rsidRPr="003E1B8F" w:rsidRDefault="00905EE0" w:rsidP="00F95588">
                  <w:pPr>
                    <w:spacing w:line="240" w:lineRule="auto"/>
                    <w:rPr>
                      <w:rFonts w:ascii="Arial" w:hAnsi="Arial" w:cs="Arial"/>
                      <w:b/>
                      <w:i/>
                      <w:sz w:val="18"/>
                    </w:rPr>
                  </w:pPr>
                  <w:r w:rsidRPr="003E1B8F">
                    <w:rPr>
                      <w:rFonts w:ascii="Arial" w:hAnsi="Arial" w:cs="Arial"/>
                      <w:b/>
                      <w:i/>
                      <w:sz w:val="18"/>
                    </w:rPr>
                    <w:t>Fuente: SPSS                                           Elaborado por: M. Sánchez; F. Cuenca</w:t>
                  </w:r>
                </w:p>
              </w:txbxContent>
            </v:textbox>
          </v:shape>
        </w:pict>
      </w:r>
    </w:p>
    <w:p w:rsidR="00201808" w:rsidRDefault="00F211D4" w:rsidP="00201808">
      <w:pPr>
        <w:rPr>
          <w:rFonts w:ascii="Arial" w:hAnsi="Arial" w:cs="Arial"/>
          <w:b/>
          <w:sz w:val="40"/>
        </w:rPr>
      </w:pPr>
      <w:r>
        <w:rPr>
          <w:rFonts w:ascii="Arial" w:hAnsi="Arial" w:cs="Arial"/>
          <w:b/>
          <w:noProof/>
          <w:sz w:val="40"/>
        </w:rPr>
        <w:pict>
          <v:shape id="_x0000_s1504" type="#_x0000_t202" style="position:absolute;margin-left:125.05pt;margin-top:33.4pt;width:148.2pt;height:20.9pt;z-index:25192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" fillcolor="white [3212]" strokecolor="white [3212]">
            <v:textbox style="mso-next-textbox:#_x0000_s1504">
              <w:txbxContent>
                <w:p w:rsidR="00905EE0" w:rsidRPr="002B0A2B" w:rsidRDefault="00905EE0" w:rsidP="003E1B8F">
                  <w:pPr>
                    <w:jc w:val="center"/>
                    <w:rPr>
                      <w:rFonts w:ascii="Arial" w:hAnsi="Arial" w:cs="Arial"/>
                      <w:b/>
                      <w:i/>
                      <w:sz w:val="18"/>
                    </w:rPr>
                  </w:pPr>
                  <w:r>
                    <w:rPr>
                      <w:rFonts w:ascii="Arial" w:hAnsi="Arial" w:cs="Arial"/>
                      <w:b/>
                      <w:i/>
                      <w:sz w:val="18"/>
                    </w:rPr>
                    <w:t>Gr</w:t>
                  </w:r>
                  <w:r w:rsidR="009C0439">
                    <w:rPr>
                      <w:rFonts w:ascii="Arial" w:hAnsi="Arial" w:cs="Arial"/>
                      <w:b/>
                      <w:i/>
                      <w:sz w:val="18"/>
                    </w:rPr>
                    <w:t>á</w:t>
                  </w:r>
                  <w:r>
                    <w:rPr>
                      <w:rFonts w:ascii="Arial" w:hAnsi="Arial" w:cs="Arial"/>
                      <w:b/>
                      <w:i/>
                      <w:sz w:val="18"/>
                    </w:rPr>
                    <w:t>fico No. 2.23</w:t>
                  </w:r>
                </w:p>
              </w:txbxContent>
            </v:textbox>
          </v:shape>
        </w:pict>
      </w:r>
      <w:r w:rsidRPr="00F211D4">
        <w:rPr>
          <w:rFonts w:ascii="Arial" w:hAnsi="Arial" w:cs="Arial"/>
          <w:noProof/>
          <w:sz w:val="40"/>
        </w:rPr>
        <w:pict>
          <v:shape id="Cuadro de texto 359" o:spid="_x0000_s1097" type="#_x0000_t202" style="position:absolute;margin-left:125.05pt;margin-top:-3.8pt;width:148.2pt;height:20.9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" fillcolor="white [3212]" strokecolor="white [3212]">
            <v:textbox style="mso-next-textbox:#Cuadro de texto 359">
              <w:txbxContent>
                <w:p w:rsidR="00905EE0" w:rsidRPr="0018221C" w:rsidRDefault="00905EE0" w:rsidP="00201808">
                  <w:pPr>
                    <w:jc w:val="center"/>
                    <w:rPr>
                      <w:rFonts w:ascii="Arial" w:hAnsi="Arial" w:cs="Arial"/>
                      <w:b/>
                      <w:sz w:val="24"/>
                    </w:rPr>
                  </w:pPr>
                  <w:r>
                    <w:rPr>
                      <w:rFonts w:ascii="Arial" w:hAnsi="Arial" w:cs="Arial"/>
                      <w:b/>
                      <w:sz w:val="24"/>
                    </w:rPr>
                    <w:t>Grafico No. 2.23</w:t>
                  </w:r>
                </w:p>
              </w:txbxContent>
            </v:textbox>
          </v:shape>
        </w:pict>
      </w:r>
    </w:p>
    <w:p w:rsidR="00201808" w:rsidRDefault="003E1B8F" w:rsidP="00201808">
      <w:pPr>
        <w:rPr>
          <w:rFonts w:ascii="Arial" w:hAnsi="Arial" w:cs="Arial"/>
          <w:b/>
          <w:sz w:val="40"/>
        </w:rPr>
      </w:pPr>
      <w:r>
        <w:rPr>
          <w:rFonts w:ascii="Arial" w:hAnsi="Arial" w:cs="Arial"/>
          <w:b/>
          <w:noProof/>
          <w:sz w:val="40"/>
        </w:rPr>
        <w:drawing>
          <wp:anchor distT="0" distB="0" distL="114300" distR="114300" simplePos="0" relativeHeight="251460608" behindDoc="1" locked="0" layoutInCell="1" allowOverlap="1">
            <wp:simplePos x="0" y="0"/>
            <wp:positionH relativeFrom="column">
              <wp:posOffset>464820</wp:posOffset>
            </wp:positionH>
            <wp:positionV relativeFrom="paragraph">
              <wp:posOffset>342265</wp:posOffset>
            </wp:positionV>
            <wp:extent cx="4286250" cy="2171700"/>
            <wp:effectExtent l="19050" t="0" r="0" b="0"/>
            <wp:wrapTight wrapText="bothSides">
              <wp:wrapPolygon edited="0">
                <wp:start x="-96" y="0"/>
                <wp:lineTo x="-96" y="21411"/>
                <wp:lineTo x="21600" y="21411"/>
                <wp:lineTo x="21600" y="0"/>
                <wp:lineTo x="-96" y="0"/>
              </wp:wrapPolygon>
            </wp:wrapTight>
            <wp:docPr id="1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srcRect/>
                    <a:stretch>
                      <a:fillRect/>
                    </a:stretch>
                  </pic:blipFill>
                  <pic:spPr bwMode="auto">
                    <a:xfrm>
                      <a:off x="0" y="0"/>
                      <a:ext cx="4286250" cy="2171700"/>
                    </a:xfrm>
                    <a:prstGeom prst="rect">
                      <a:avLst/>
                    </a:prstGeom>
                    <a:noFill/>
                    <a:ln w="9525">
                      <a:noFill/>
                      <a:miter lim="800000"/>
                      <a:headEnd/>
                      <a:tailEnd/>
                    </a:ln>
                  </pic:spPr>
                </pic:pic>
              </a:graphicData>
            </a:graphic>
          </wp:anchor>
        </w:drawing>
      </w:r>
    </w:p>
    <w:p w:rsidR="00EE3101" w:rsidRDefault="00EE3101" w:rsidP="00517B87">
      <w:pPr>
        <w:spacing w:line="360" w:lineRule="auto"/>
        <w:ind w:firstLine="567"/>
        <w:jc w:val="both"/>
        <w:rPr>
          <w:rFonts w:ascii="Arial" w:hAnsi="Arial" w:cs="Arial"/>
          <w:sz w:val="24"/>
          <w:szCs w:val="24"/>
        </w:rPr>
      </w:pPr>
    </w:p>
    <w:p w:rsidR="00EE3101" w:rsidRDefault="00EE3101" w:rsidP="00517B87">
      <w:pPr>
        <w:spacing w:line="360" w:lineRule="auto"/>
        <w:ind w:firstLine="567"/>
        <w:jc w:val="both"/>
        <w:rPr>
          <w:rFonts w:ascii="Arial" w:hAnsi="Arial" w:cs="Arial"/>
          <w:sz w:val="24"/>
          <w:szCs w:val="24"/>
        </w:rPr>
      </w:pPr>
    </w:p>
    <w:p w:rsidR="00BE460F" w:rsidRDefault="00BE460F" w:rsidP="00517B87">
      <w:pPr>
        <w:spacing w:line="360" w:lineRule="auto"/>
        <w:ind w:firstLine="567"/>
        <w:jc w:val="both"/>
        <w:rPr>
          <w:rFonts w:ascii="Arial" w:hAnsi="Arial" w:cs="Arial"/>
          <w:sz w:val="24"/>
          <w:szCs w:val="24"/>
        </w:rPr>
      </w:pPr>
    </w:p>
    <w:p w:rsidR="00BE460F" w:rsidRDefault="00BE460F" w:rsidP="00517B87">
      <w:pPr>
        <w:spacing w:line="360" w:lineRule="auto"/>
        <w:ind w:firstLine="567"/>
        <w:jc w:val="both"/>
        <w:rPr>
          <w:rFonts w:ascii="Arial" w:hAnsi="Arial" w:cs="Arial"/>
          <w:sz w:val="24"/>
          <w:szCs w:val="24"/>
        </w:rPr>
      </w:pPr>
    </w:p>
    <w:p w:rsidR="00EE3101" w:rsidRDefault="00EE3101" w:rsidP="00F95588">
      <w:pPr>
        <w:spacing w:line="360" w:lineRule="auto"/>
        <w:ind w:firstLine="567"/>
        <w:jc w:val="both"/>
        <w:rPr>
          <w:rFonts w:ascii="Arial" w:hAnsi="Arial" w:cs="Arial"/>
          <w:sz w:val="24"/>
          <w:szCs w:val="24"/>
        </w:rPr>
      </w:pPr>
    </w:p>
    <w:p w:rsidR="00F95588" w:rsidRDefault="00F211D4" w:rsidP="00F95588">
      <w:pPr>
        <w:spacing w:line="360" w:lineRule="auto"/>
        <w:ind w:firstLine="567"/>
        <w:jc w:val="both"/>
        <w:rPr>
          <w:rFonts w:ascii="Arial" w:hAnsi="Arial" w:cs="Arial"/>
          <w:sz w:val="24"/>
          <w:szCs w:val="24"/>
        </w:rPr>
      </w:pPr>
      <w:r w:rsidRPr="00F211D4">
        <w:rPr>
          <w:rFonts w:ascii="Arial" w:hAnsi="Arial" w:cs="Arial"/>
          <w:b/>
          <w:noProof/>
          <w:sz w:val="40"/>
        </w:rPr>
        <w:pict>
          <v:shape id="Cuadro de texto 358" o:spid="_x0000_s1098" type="#_x0000_t202" style="position:absolute;left:0;text-align:left;margin-left:46.55pt;margin-top:14.05pt;width:356.65pt;height:25.1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" fillcolor="white [3201]" strokecolor="white [3212]" strokeweight=".5pt">
            <v:path arrowok="t"/>
            <v:textbox>
              <w:txbxContent>
                <w:p w:rsidR="00905EE0" w:rsidRPr="003E1B8F" w:rsidRDefault="00905EE0" w:rsidP="00201808">
                  <w:pPr>
                    <w:spacing w:line="240" w:lineRule="auto"/>
                    <w:rPr>
                      <w:rFonts w:ascii="Arial" w:hAnsi="Arial" w:cs="Arial"/>
                      <w:b/>
                      <w:i/>
                      <w:sz w:val="18"/>
                    </w:rPr>
                  </w:pPr>
                  <w:r w:rsidRPr="003E1B8F">
                    <w:rPr>
                      <w:rFonts w:ascii="Arial" w:hAnsi="Arial" w:cs="Arial"/>
                      <w:b/>
                      <w:i/>
                      <w:sz w:val="18"/>
                    </w:rPr>
                    <w:t>Fuente: SPSS           Elaborado por: M. Sánchez; F. Cuenca</w:t>
                  </w:r>
                </w:p>
              </w:txbxContent>
            </v:textbox>
          </v:shape>
        </w:pict>
      </w:r>
    </w:p>
    <w:p w:rsidR="003E1B8F" w:rsidRDefault="003E1B8F" w:rsidP="00F95588">
      <w:pPr>
        <w:spacing w:line="360" w:lineRule="auto"/>
        <w:ind w:firstLine="567"/>
        <w:jc w:val="both"/>
        <w:rPr>
          <w:rFonts w:ascii="Arial" w:hAnsi="Arial" w:cs="Arial"/>
          <w:sz w:val="24"/>
          <w:szCs w:val="24"/>
        </w:rPr>
      </w:pPr>
    </w:p>
    <w:p w:rsidR="00F95588" w:rsidRPr="00F95588" w:rsidRDefault="00201808" w:rsidP="00F95588">
      <w:pPr>
        <w:spacing w:line="360" w:lineRule="auto"/>
        <w:ind w:firstLine="567"/>
        <w:jc w:val="both"/>
        <w:rPr>
          <w:rFonts w:ascii="Arial" w:hAnsi="Arial" w:cs="Arial"/>
          <w:sz w:val="24"/>
          <w:szCs w:val="24"/>
        </w:rPr>
      </w:pPr>
      <w:r w:rsidRPr="002D4185">
        <w:rPr>
          <w:rFonts w:ascii="Arial" w:hAnsi="Arial" w:cs="Arial"/>
          <w:sz w:val="24"/>
          <w:szCs w:val="24"/>
        </w:rPr>
        <w:t>La mayor parte de las personas prefieren adquirir el producto en tiendas locales</w:t>
      </w:r>
      <w:r>
        <w:rPr>
          <w:rFonts w:ascii="Arial" w:hAnsi="Arial" w:cs="Arial"/>
          <w:sz w:val="24"/>
          <w:szCs w:val="24"/>
        </w:rPr>
        <w:t xml:space="preserve"> teniendo </w:t>
      </w:r>
      <w:r w:rsidR="00F95588">
        <w:rPr>
          <w:rFonts w:ascii="Arial" w:hAnsi="Arial" w:cs="Arial"/>
          <w:sz w:val="24"/>
          <w:szCs w:val="24"/>
        </w:rPr>
        <w:t>un porcentaje mayoritario del 40</w:t>
      </w:r>
      <w:r>
        <w:rPr>
          <w:rFonts w:ascii="Arial" w:hAnsi="Arial" w:cs="Arial"/>
          <w:sz w:val="24"/>
          <w:szCs w:val="24"/>
        </w:rPr>
        <w:t>%</w:t>
      </w:r>
      <w:r w:rsidR="00F95588">
        <w:rPr>
          <w:rFonts w:ascii="Arial" w:hAnsi="Arial" w:cs="Arial"/>
          <w:sz w:val="24"/>
          <w:szCs w:val="24"/>
        </w:rPr>
        <w:t xml:space="preserve"> de los datos validos</w:t>
      </w:r>
      <w:r>
        <w:rPr>
          <w:rFonts w:ascii="Arial" w:hAnsi="Arial" w:cs="Arial"/>
          <w:sz w:val="24"/>
          <w:szCs w:val="24"/>
        </w:rPr>
        <w:t>, despué</w:t>
      </w:r>
      <w:r w:rsidR="00F95588">
        <w:rPr>
          <w:rFonts w:ascii="Arial" w:hAnsi="Arial" w:cs="Arial"/>
          <w:sz w:val="24"/>
          <w:szCs w:val="24"/>
        </w:rPr>
        <w:t>s los supermercados tienen el 30</w:t>
      </w:r>
      <w:r>
        <w:rPr>
          <w:rFonts w:ascii="Arial" w:hAnsi="Arial" w:cs="Arial"/>
          <w:sz w:val="24"/>
          <w:szCs w:val="24"/>
        </w:rPr>
        <w:t xml:space="preserve"> % de preferencia al momento de adquirir el producto, y así seguido de farmacias, gasolineras y d</w:t>
      </w:r>
      <w:r w:rsidR="00F95588">
        <w:rPr>
          <w:rFonts w:ascii="Arial" w:hAnsi="Arial" w:cs="Arial"/>
          <w:sz w:val="24"/>
          <w:szCs w:val="24"/>
        </w:rPr>
        <w:t>iscotecas con un 10%,15% y 6</w:t>
      </w:r>
      <w:r>
        <w:rPr>
          <w:rFonts w:ascii="Arial" w:hAnsi="Arial" w:cs="Arial"/>
          <w:sz w:val="24"/>
          <w:szCs w:val="24"/>
        </w:rPr>
        <w:t xml:space="preserve">% </w:t>
      </w:r>
      <w:r w:rsidR="00F95588">
        <w:rPr>
          <w:rFonts w:ascii="Arial" w:hAnsi="Arial" w:cs="Arial"/>
          <w:sz w:val="24"/>
          <w:szCs w:val="24"/>
        </w:rPr>
        <w:t>por lo que hay que tratar de formar un alianza estratégica de negocios con las tiendas y supermercados.</w:t>
      </w:r>
    </w:p>
    <w:p w:rsidR="00201808" w:rsidRDefault="00201808" w:rsidP="004B5743">
      <w:pPr>
        <w:rPr>
          <w:rFonts w:ascii="Arial" w:hAnsi="Arial" w:cs="Arial"/>
          <w:b/>
          <w:sz w:val="24"/>
        </w:rPr>
      </w:pPr>
      <w:r>
        <w:rPr>
          <w:rFonts w:ascii="Arial" w:hAnsi="Arial" w:cs="Arial"/>
          <w:b/>
          <w:sz w:val="24"/>
        </w:rPr>
        <w:lastRenderedPageBreak/>
        <w:t>14</w:t>
      </w:r>
      <w:r w:rsidRPr="0035725C">
        <w:rPr>
          <w:rFonts w:ascii="Arial" w:hAnsi="Arial" w:cs="Arial"/>
          <w:b/>
          <w:sz w:val="24"/>
        </w:rPr>
        <w:t>)</w:t>
      </w:r>
      <w:r>
        <w:rPr>
          <w:rFonts w:ascii="Arial" w:hAnsi="Arial" w:cs="Arial"/>
          <w:b/>
          <w:sz w:val="24"/>
        </w:rPr>
        <w:t xml:space="preserve"> ¿</w:t>
      </w:r>
      <w:r w:rsidRPr="0035725C">
        <w:rPr>
          <w:rFonts w:ascii="Arial" w:hAnsi="Arial" w:cs="Arial"/>
          <w:b/>
          <w:sz w:val="24"/>
        </w:rPr>
        <w:t>Considera Que el</w:t>
      </w:r>
      <w:r w:rsidR="004B5743">
        <w:rPr>
          <w:rFonts w:ascii="Arial" w:hAnsi="Arial" w:cs="Arial"/>
          <w:b/>
          <w:sz w:val="24"/>
        </w:rPr>
        <w:t xml:space="preserve"> consumo habitual de una bebida </w:t>
      </w:r>
      <w:r w:rsidRPr="0035725C">
        <w:rPr>
          <w:rFonts w:ascii="Arial" w:hAnsi="Arial" w:cs="Arial"/>
          <w:b/>
          <w:sz w:val="24"/>
        </w:rPr>
        <w:t>energizante</w:t>
      </w:r>
      <w:r w:rsidR="00F03F48">
        <w:rPr>
          <w:rFonts w:ascii="Arial" w:hAnsi="Arial" w:cs="Arial"/>
          <w:b/>
          <w:sz w:val="24"/>
        </w:rPr>
        <w:t xml:space="preserve"> </w:t>
      </w:r>
      <w:r w:rsidRPr="0035725C">
        <w:rPr>
          <w:rFonts w:ascii="Arial" w:hAnsi="Arial" w:cs="Arial"/>
          <w:b/>
          <w:sz w:val="24"/>
        </w:rPr>
        <w:t>natural podría causarle algún efecto secundario?</w:t>
      </w:r>
    </w:p>
    <w:p w:rsidR="004B5743" w:rsidRDefault="004B5743" w:rsidP="004B5743">
      <w:pPr>
        <w:rPr>
          <w:rFonts w:ascii="Arial" w:hAnsi="Arial" w:cs="Arial"/>
          <w:b/>
          <w:sz w:val="24"/>
        </w:rPr>
      </w:pPr>
    </w:p>
    <w:p w:rsidR="004B5743" w:rsidRPr="00541927" w:rsidRDefault="00F211D4" w:rsidP="004B5743">
      <w:pPr>
        <w:rPr>
          <w:rFonts w:ascii="Arial" w:hAnsi="Arial" w:cs="Arial"/>
          <w:sz w:val="24"/>
          <w:szCs w:val="24"/>
        </w:rPr>
      </w:pPr>
      <w:r w:rsidRPr="00F211D4">
        <w:rPr>
          <w:rFonts w:ascii="Arial" w:hAnsi="Arial" w:cs="Arial"/>
          <w:b/>
          <w:noProof/>
          <w:sz w:val="20"/>
        </w:rPr>
        <w:pict>
          <v:shape id="Cuadro de texto 356" o:spid="_x0000_s1100" type="#_x0000_t202" style="position:absolute;margin-left:110.5pt;margin-top:5.65pt;width:148.2pt;height:20.9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" fillcolor="white [3212]" strokecolor="white [3212]">
            <v:textbox style="mso-next-textbox:#Cuadro de texto 356">
              <w:txbxContent>
                <w:p w:rsidR="00905EE0" w:rsidRPr="004B5743" w:rsidRDefault="00905EE0" w:rsidP="00201808">
                  <w:pPr>
                    <w:jc w:val="center"/>
                    <w:rPr>
                      <w:rFonts w:ascii="Arial" w:hAnsi="Arial" w:cs="Arial"/>
                      <w:b/>
                      <w:i/>
                      <w:sz w:val="18"/>
                    </w:rPr>
                  </w:pPr>
                  <w:r w:rsidRPr="004B5743">
                    <w:rPr>
                      <w:rFonts w:ascii="Arial" w:hAnsi="Arial" w:cs="Arial"/>
                      <w:b/>
                      <w:i/>
                      <w:sz w:val="18"/>
                    </w:rPr>
                    <w:t>Gr</w:t>
                  </w:r>
                  <w:r w:rsidR="009C0439">
                    <w:rPr>
                      <w:rFonts w:ascii="Arial" w:hAnsi="Arial" w:cs="Arial"/>
                      <w:b/>
                      <w:i/>
                      <w:sz w:val="18"/>
                    </w:rPr>
                    <w:t>á</w:t>
                  </w:r>
                  <w:r w:rsidRPr="004B5743">
                    <w:rPr>
                      <w:rFonts w:ascii="Arial" w:hAnsi="Arial" w:cs="Arial"/>
                      <w:b/>
                      <w:i/>
                      <w:sz w:val="18"/>
                    </w:rPr>
                    <w:t>fico No. 2.24</w:t>
                  </w:r>
                </w:p>
              </w:txbxContent>
            </v:textbox>
          </v:shape>
        </w:pict>
      </w:r>
    </w:p>
    <w:p w:rsidR="00201808" w:rsidRDefault="007B64E3" w:rsidP="00201808">
      <w:pPr>
        <w:rPr>
          <w:rFonts w:ascii="Arial" w:hAnsi="Arial" w:cs="Arial"/>
          <w:sz w:val="24"/>
        </w:rPr>
      </w:pPr>
      <w:r>
        <w:rPr>
          <w:rFonts w:ascii="Arial" w:hAnsi="Arial" w:cs="Arial"/>
          <w:noProof/>
          <w:sz w:val="24"/>
        </w:rPr>
        <w:drawing>
          <wp:anchor distT="0" distB="0" distL="114300" distR="114300" simplePos="0" relativeHeight="251457536" behindDoc="0" locked="0" layoutInCell="1" allowOverlap="1">
            <wp:simplePos x="0" y="0"/>
            <wp:positionH relativeFrom="column">
              <wp:posOffset>767715</wp:posOffset>
            </wp:positionH>
            <wp:positionV relativeFrom="paragraph">
              <wp:posOffset>238125</wp:posOffset>
            </wp:positionV>
            <wp:extent cx="3390900" cy="2790825"/>
            <wp:effectExtent l="19050" t="0" r="0" b="0"/>
            <wp:wrapSquare wrapText="bothSides"/>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srcRect/>
                    <a:stretch>
                      <a:fillRect/>
                    </a:stretch>
                  </pic:blipFill>
                  <pic:spPr bwMode="auto">
                    <a:xfrm>
                      <a:off x="0" y="0"/>
                      <a:ext cx="3390900" cy="2790825"/>
                    </a:xfrm>
                    <a:prstGeom prst="rect">
                      <a:avLst/>
                    </a:prstGeom>
                    <a:noFill/>
                    <a:ln w="9525">
                      <a:noFill/>
                      <a:miter lim="800000"/>
                      <a:headEnd/>
                      <a:tailEnd/>
                    </a:ln>
                  </pic:spPr>
                </pic:pic>
              </a:graphicData>
            </a:graphic>
          </wp:anchor>
        </w:drawing>
      </w:r>
    </w:p>
    <w:p w:rsidR="00201808" w:rsidRDefault="00201808" w:rsidP="00201808">
      <w:pPr>
        <w:rPr>
          <w:rFonts w:ascii="Arial" w:hAnsi="Arial" w:cs="Arial"/>
          <w:sz w:val="24"/>
        </w:rPr>
      </w:pPr>
    </w:p>
    <w:p w:rsidR="00201808" w:rsidRDefault="00201808" w:rsidP="00201808">
      <w:pPr>
        <w:rPr>
          <w:rFonts w:ascii="Arial" w:hAnsi="Arial" w:cs="Arial"/>
          <w:sz w:val="24"/>
        </w:rPr>
      </w:pPr>
    </w:p>
    <w:p w:rsidR="00201808" w:rsidRDefault="00201808" w:rsidP="00201808">
      <w:pPr>
        <w:rPr>
          <w:rFonts w:ascii="Arial" w:hAnsi="Arial" w:cs="Arial"/>
          <w:sz w:val="24"/>
        </w:rPr>
      </w:pPr>
    </w:p>
    <w:p w:rsidR="00201808" w:rsidRDefault="00201808" w:rsidP="00201808">
      <w:pPr>
        <w:rPr>
          <w:rFonts w:ascii="Arial" w:hAnsi="Arial" w:cs="Arial"/>
          <w:sz w:val="24"/>
        </w:rPr>
      </w:pPr>
    </w:p>
    <w:p w:rsidR="00201808" w:rsidRDefault="00201808" w:rsidP="00201808">
      <w:pPr>
        <w:rPr>
          <w:rFonts w:ascii="Arial" w:hAnsi="Arial" w:cs="Arial"/>
          <w:sz w:val="24"/>
        </w:rPr>
      </w:pPr>
    </w:p>
    <w:p w:rsidR="00201808" w:rsidRDefault="00201808" w:rsidP="00201808">
      <w:pPr>
        <w:rPr>
          <w:rFonts w:ascii="Arial" w:hAnsi="Arial" w:cs="Arial"/>
          <w:sz w:val="24"/>
        </w:rPr>
      </w:pPr>
    </w:p>
    <w:p w:rsidR="00201808" w:rsidRDefault="00201808" w:rsidP="00201808">
      <w:pPr>
        <w:rPr>
          <w:rFonts w:ascii="Arial" w:hAnsi="Arial" w:cs="Arial"/>
          <w:sz w:val="24"/>
        </w:rPr>
      </w:pPr>
    </w:p>
    <w:p w:rsidR="00F95588" w:rsidRDefault="00F95588" w:rsidP="00F95588">
      <w:pPr>
        <w:tabs>
          <w:tab w:val="left" w:pos="945"/>
        </w:tabs>
        <w:rPr>
          <w:rFonts w:ascii="Arial" w:hAnsi="Arial" w:cs="Arial"/>
          <w:sz w:val="24"/>
        </w:rPr>
      </w:pPr>
    </w:p>
    <w:p w:rsidR="004B5743" w:rsidRDefault="00F211D4" w:rsidP="00F95588">
      <w:pPr>
        <w:tabs>
          <w:tab w:val="left" w:pos="945"/>
        </w:tabs>
        <w:rPr>
          <w:rFonts w:ascii="Arial" w:hAnsi="Arial" w:cs="Arial"/>
          <w:sz w:val="24"/>
        </w:rPr>
      </w:pPr>
      <w:r>
        <w:rPr>
          <w:rFonts w:ascii="Arial" w:hAnsi="Arial" w:cs="Arial"/>
          <w:noProof/>
          <w:sz w:val="24"/>
        </w:rPr>
        <w:pict>
          <v:shape id="Cuadro de texto 355" o:spid="_x0000_s1101" type="#_x0000_t202" style="position:absolute;margin-left:41.3pt;margin-top:6.45pt;width:356.65pt;height:25.1pt;z-index:251640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" fillcolor="white [3201]" strokecolor="white [3212]" strokeweight=".5pt">
            <v:path arrowok="t"/>
            <v:textbox style="mso-next-textbox:#Cuadro de texto 355">
              <w:txbxContent>
                <w:p w:rsidR="00905EE0" w:rsidRPr="004B5743" w:rsidRDefault="00905EE0" w:rsidP="00201808">
                  <w:pPr>
                    <w:spacing w:line="240" w:lineRule="auto"/>
                    <w:rPr>
                      <w:rFonts w:ascii="Arial" w:hAnsi="Arial" w:cs="Arial"/>
                      <w:b/>
                      <w:i/>
                      <w:sz w:val="18"/>
                    </w:rPr>
                  </w:pPr>
                  <w:r w:rsidRPr="004B5743">
                    <w:rPr>
                      <w:rFonts w:ascii="Arial" w:hAnsi="Arial" w:cs="Arial"/>
                      <w:b/>
                      <w:i/>
                      <w:sz w:val="18"/>
                    </w:rPr>
                    <w:t>Fuente: SPSS                                           Elaborado por: M. Sánchez; F. Cuenca</w:t>
                  </w:r>
                </w:p>
              </w:txbxContent>
            </v:textbox>
          </v:shape>
        </w:pict>
      </w:r>
    </w:p>
    <w:p w:rsidR="00EE3101" w:rsidRDefault="00EE3101" w:rsidP="00F95588">
      <w:pPr>
        <w:tabs>
          <w:tab w:val="left" w:pos="945"/>
        </w:tabs>
        <w:rPr>
          <w:rFonts w:ascii="Arial" w:hAnsi="Arial" w:cs="Arial"/>
          <w:sz w:val="24"/>
        </w:rPr>
      </w:pPr>
    </w:p>
    <w:p w:rsidR="004B5743" w:rsidRDefault="004B5743" w:rsidP="00F95588">
      <w:pPr>
        <w:tabs>
          <w:tab w:val="left" w:pos="945"/>
        </w:tabs>
        <w:rPr>
          <w:rFonts w:ascii="Arial" w:hAnsi="Arial" w:cs="Arial"/>
          <w:sz w:val="24"/>
        </w:rPr>
      </w:pPr>
    </w:p>
    <w:p w:rsidR="00201808" w:rsidRDefault="007B64E3" w:rsidP="00517B87">
      <w:pPr>
        <w:spacing w:line="360" w:lineRule="auto"/>
        <w:ind w:firstLine="567"/>
        <w:jc w:val="both"/>
        <w:rPr>
          <w:rFonts w:ascii="Arial" w:hAnsi="Arial" w:cs="Arial"/>
          <w:sz w:val="24"/>
        </w:rPr>
      </w:pPr>
      <w:r>
        <w:rPr>
          <w:rFonts w:ascii="Arial" w:hAnsi="Arial" w:cs="Arial"/>
          <w:sz w:val="24"/>
        </w:rPr>
        <w:t>El 69</w:t>
      </w:r>
      <w:r w:rsidR="00201808">
        <w:rPr>
          <w:rFonts w:ascii="Arial" w:hAnsi="Arial" w:cs="Arial"/>
          <w:sz w:val="24"/>
        </w:rPr>
        <w:t xml:space="preserve">% considera que no puede causar algún efecto secundario una bebida ya que por ser natural, libre de químicos esta es una opción más sana a diferencia de otras </w:t>
      </w:r>
      <w:r>
        <w:rPr>
          <w:rFonts w:ascii="Arial" w:hAnsi="Arial" w:cs="Arial"/>
          <w:sz w:val="24"/>
        </w:rPr>
        <w:t>bebidas energizantes, pero el 31</w:t>
      </w:r>
      <w:r w:rsidR="00201808">
        <w:rPr>
          <w:rFonts w:ascii="Arial" w:hAnsi="Arial" w:cs="Arial"/>
          <w:sz w:val="24"/>
        </w:rPr>
        <w:t>% considera lo contrario.</w:t>
      </w:r>
      <w:r w:rsidR="004B5743">
        <w:rPr>
          <w:rFonts w:ascii="Arial" w:hAnsi="Arial" w:cs="Arial"/>
          <w:sz w:val="24"/>
        </w:rPr>
        <w:t xml:space="preserve"> Pero en si la mayoría mantiene el criterio de una bebida natural es más sana lo cual es una buena señal para poder llegar a este tipo de personas que prefieren bebidas de esta naturaleza.</w:t>
      </w:r>
    </w:p>
    <w:p w:rsidR="00DD5FB3" w:rsidRDefault="00DD5FB3" w:rsidP="00517B87">
      <w:pPr>
        <w:spacing w:line="360" w:lineRule="auto"/>
        <w:ind w:firstLine="567"/>
        <w:jc w:val="both"/>
        <w:rPr>
          <w:rFonts w:ascii="Arial" w:hAnsi="Arial" w:cs="Arial"/>
          <w:sz w:val="24"/>
        </w:rPr>
      </w:pPr>
    </w:p>
    <w:p w:rsidR="00DD5FB3" w:rsidRDefault="00DD5FB3" w:rsidP="00517B87">
      <w:pPr>
        <w:spacing w:line="360" w:lineRule="auto"/>
        <w:ind w:firstLine="567"/>
        <w:jc w:val="both"/>
        <w:rPr>
          <w:rFonts w:ascii="Arial" w:hAnsi="Arial" w:cs="Arial"/>
          <w:sz w:val="24"/>
        </w:rPr>
      </w:pPr>
    </w:p>
    <w:p w:rsidR="004B5743" w:rsidRDefault="004B5743" w:rsidP="00011EF3">
      <w:pPr>
        <w:jc w:val="center"/>
        <w:rPr>
          <w:rFonts w:ascii="Arial" w:hAnsi="Arial" w:cs="Arial"/>
          <w:sz w:val="24"/>
        </w:rPr>
      </w:pPr>
    </w:p>
    <w:p w:rsidR="004B5743" w:rsidRDefault="004B5743" w:rsidP="00011EF3">
      <w:pPr>
        <w:jc w:val="center"/>
        <w:rPr>
          <w:rFonts w:ascii="Arial" w:hAnsi="Arial" w:cs="Arial"/>
          <w:sz w:val="24"/>
        </w:rPr>
      </w:pPr>
    </w:p>
    <w:p w:rsidR="00201808" w:rsidRPr="007776DB" w:rsidRDefault="00D11EF9" w:rsidP="00011EF3">
      <w:pPr>
        <w:jc w:val="center"/>
        <w:rPr>
          <w:rFonts w:ascii="Arial" w:hAnsi="Arial" w:cs="Arial"/>
          <w:b/>
          <w:sz w:val="24"/>
        </w:rPr>
      </w:pPr>
      <w:r>
        <w:rPr>
          <w:rFonts w:ascii="Arial" w:hAnsi="Arial" w:cs="Arial"/>
          <w:b/>
          <w:sz w:val="24"/>
        </w:rPr>
        <w:lastRenderedPageBreak/>
        <w:t>Conclusiones del Análisis</w:t>
      </w:r>
    </w:p>
    <w:p w:rsidR="00201808" w:rsidRDefault="00201808" w:rsidP="00517B87">
      <w:pPr>
        <w:spacing w:line="360" w:lineRule="auto"/>
        <w:ind w:firstLine="567"/>
        <w:jc w:val="both"/>
        <w:rPr>
          <w:rFonts w:ascii="Arial" w:hAnsi="Arial" w:cs="Arial"/>
          <w:sz w:val="24"/>
        </w:rPr>
      </w:pPr>
      <w:r>
        <w:rPr>
          <w:rFonts w:ascii="Arial" w:hAnsi="Arial" w:cs="Arial"/>
          <w:sz w:val="24"/>
        </w:rPr>
        <w:t>En conclusión este análisis estadístico nos ha permitido trazarnos un panorama, en la cual podemos estimar las preferencias de los consumidores potenciales, y poder reconocer que tipo de estrategias podemos aplicar a cada variable</w:t>
      </w:r>
      <w:r w:rsidR="00017F77">
        <w:rPr>
          <w:rFonts w:ascii="Arial" w:hAnsi="Arial" w:cs="Arial"/>
          <w:sz w:val="24"/>
        </w:rPr>
        <w:t xml:space="preserve"> que ha sido objeto del estudio, </w:t>
      </w:r>
      <w:r w:rsidR="007776DB">
        <w:rPr>
          <w:rFonts w:ascii="Arial" w:hAnsi="Arial" w:cs="Arial"/>
          <w:sz w:val="24"/>
        </w:rPr>
        <w:t xml:space="preserve">hasta el momento lo que podemos destacar de los resultados </w:t>
      </w:r>
      <w:r w:rsidR="00011EF3">
        <w:rPr>
          <w:rFonts w:ascii="Arial" w:hAnsi="Arial" w:cs="Arial"/>
          <w:sz w:val="24"/>
        </w:rPr>
        <w:t xml:space="preserve"> que hemos obtenido:</w:t>
      </w:r>
    </w:p>
    <w:p w:rsidR="00011EF3" w:rsidRDefault="00011EF3" w:rsidP="00A247FF">
      <w:pPr>
        <w:pStyle w:val="Prrafodelista"/>
        <w:numPr>
          <w:ilvl w:val="0"/>
          <w:numId w:val="17"/>
        </w:numPr>
        <w:spacing w:line="360" w:lineRule="auto"/>
        <w:jc w:val="both"/>
        <w:rPr>
          <w:rFonts w:ascii="Arial" w:hAnsi="Arial" w:cs="Arial"/>
          <w:sz w:val="24"/>
        </w:rPr>
      </w:pPr>
      <w:r w:rsidRPr="00011EF3">
        <w:rPr>
          <w:rFonts w:ascii="Arial" w:hAnsi="Arial" w:cs="Arial"/>
          <w:sz w:val="24"/>
        </w:rPr>
        <w:t>Al 81% de las personas encuestadas les agrada consumir bebidas que le brinden energía, con lo cual es una oportunidad que debemos aprovechar.</w:t>
      </w:r>
    </w:p>
    <w:p w:rsidR="00C52DF2" w:rsidRPr="00011EF3" w:rsidRDefault="00C52DF2" w:rsidP="00C52DF2">
      <w:pPr>
        <w:pStyle w:val="Prrafodelista"/>
        <w:spacing w:line="360" w:lineRule="auto"/>
        <w:jc w:val="both"/>
        <w:rPr>
          <w:rFonts w:ascii="Arial" w:hAnsi="Arial" w:cs="Arial"/>
          <w:sz w:val="24"/>
        </w:rPr>
      </w:pPr>
    </w:p>
    <w:p w:rsidR="00201808" w:rsidRDefault="00011EF3" w:rsidP="00A247FF">
      <w:pPr>
        <w:pStyle w:val="Prrafodelista"/>
        <w:numPr>
          <w:ilvl w:val="0"/>
          <w:numId w:val="16"/>
        </w:numPr>
        <w:spacing w:line="360" w:lineRule="auto"/>
        <w:jc w:val="both"/>
        <w:rPr>
          <w:rFonts w:ascii="Arial" w:hAnsi="Arial" w:cs="Arial"/>
          <w:sz w:val="24"/>
        </w:rPr>
      </w:pPr>
      <w:r w:rsidRPr="000E185E">
        <w:rPr>
          <w:rFonts w:ascii="Arial" w:hAnsi="Arial" w:cs="Arial"/>
          <w:sz w:val="24"/>
        </w:rPr>
        <w:t>Nuestro mayor competidor en este mercado será la marca V220</w:t>
      </w:r>
      <w:r w:rsidR="000E185E">
        <w:rPr>
          <w:rFonts w:ascii="Arial" w:hAnsi="Arial" w:cs="Arial"/>
          <w:sz w:val="24"/>
        </w:rPr>
        <w:t>, también ahí le sigue la marca Red Bull, estos serán nuestros más importantes competidores.</w:t>
      </w:r>
    </w:p>
    <w:p w:rsidR="00C52DF2" w:rsidRDefault="00C52DF2" w:rsidP="00C52DF2">
      <w:pPr>
        <w:pStyle w:val="Prrafodelista"/>
        <w:spacing w:line="360" w:lineRule="auto"/>
        <w:jc w:val="both"/>
        <w:rPr>
          <w:rFonts w:ascii="Arial" w:hAnsi="Arial" w:cs="Arial"/>
          <w:sz w:val="24"/>
        </w:rPr>
      </w:pPr>
    </w:p>
    <w:p w:rsidR="000E185E" w:rsidRDefault="000E185E" w:rsidP="00A247FF">
      <w:pPr>
        <w:pStyle w:val="Prrafodelista"/>
        <w:numPr>
          <w:ilvl w:val="0"/>
          <w:numId w:val="16"/>
        </w:numPr>
        <w:spacing w:line="360" w:lineRule="auto"/>
        <w:jc w:val="both"/>
        <w:rPr>
          <w:rFonts w:ascii="Arial" w:hAnsi="Arial" w:cs="Arial"/>
          <w:sz w:val="24"/>
        </w:rPr>
      </w:pPr>
      <w:r>
        <w:rPr>
          <w:rFonts w:ascii="Arial" w:hAnsi="Arial" w:cs="Arial"/>
          <w:sz w:val="24"/>
        </w:rPr>
        <w:t>Otra dato que se pudo obtener de nuestros encuestados es que las personas priorizan el precio que este a s</w:t>
      </w:r>
      <w:r w:rsidR="009E4A16">
        <w:rPr>
          <w:rFonts w:ascii="Arial" w:hAnsi="Arial" w:cs="Arial"/>
          <w:sz w:val="24"/>
        </w:rPr>
        <w:t>u alcance para poder adquirirlo mucho más que otras características que se pudo haber mencionado.</w:t>
      </w:r>
    </w:p>
    <w:p w:rsidR="00C52DF2" w:rsidRDefault="00C52DF2" w:rsidP="00C52DF2">
      <w:pPr>
        <w:pStyle w:val="Prrafodelista"/>
        <w:spacing w:line="360" w:lineRule="auto"/>
        <w:jc w:val="both"/>
        <w:rPr>
          <w:rFonts w:ascii="Arial" w:hAnsi="Arial" w:cs="Arial"/>
          <w:sz w:val="24"/>
        </w:rPr>
      </w:pPr>
    </w:p>
    <w:p w:rsidR="00C52DF2" w:rsidRDefault="00C52DF2" w:rsidP="004B5743">
      <w:pPr>
        <w:pStyle w:val="Prrafodelista"/>
        <w:numPr>
          <w:ilvl w:val="0"/>
          <w:numId w:val="16"/>
        </w:numPr>
        <w:spacing w:line="360" w:lineRule="auto"/>
        <w:jc w:val="both"/>
        <w:rPr>
          <w:rFonts w:ascii="Arial" w:hAnsi="Arial" w:cs="Arial"/>
          <w:sz w:val="24"/>
        </w:rPr>
      </w:pPr>
      <w:r>
        <w:rPr>
          <w:rFonts w:ascii="Arial" w:hAnsi="Arial" w:cs="Arial"/>
          <w:sz w:val="24"/>
        </w:rPr>
        <w:t>Donde la mayoría de las personas preferirían adquirir el producto es en las tiendas de barrio, ya que muchas de las veces ellos asocian con la distancia a su domicilio, los supermercados también son una opción muy importante donde las personas podrían adquirir el producto. En resumen podemos decir que en estos dos lugares serian los puntos más fuertes para nuestra distribución.</w:t>
      </w:r>
    </w:p>
    <w:p w:rsidR="004B5743" w:rsidRPr="004B5743" w:rsidRDefault="004B5743" w:rsidP="004B5743">
      <w:pPr>
        <w:pStyle w:val="Prrafodelista"/>
        <w:rPr>
          <w:rFonts w:ascii="Arial" w:hAnsi="Arial" w:cs="Arial"/>
          <w:sz w:val="24"/>
        </w:rPr>
      </w:pPr>
    </w:p>
    <w:p w:rsidR="004B5743" w:rsidRPr="004B5743" w:rsidRDefault="004B5743" w:rsidP="009862EB">
      <w:pPr>
        <w:pStyle w:val="Prrafodelista"/>
        <w:spacing w:line="240" w:lineRule="auto"/>
        <w:jc w:val="both"/>
        <w:rPr>
          <w:rFonts w:ascii="Arial" w:hAnsi="Arial" w:cs="Arial"/>
          <w:sz w:val="24"/>
        </w:rPr>
      </w:pPr>
    </w:p>
    <w:p w:rsidR="009862EB" w:rsidRDefault="00C52DF2" w:rsidP="00172664">
      <w:pPr>
        <w:pStyle w:val="Prrafodelista"/>
        <w:numPr>
          <w:ilvl w:val="0"/>
          <w:numId w:val="16"/>
        </w:numPr>
        <w:spacing w:line="360" w:lineRule="auto"/>
        <w:jc w:val="both"/>
        <w:rPr>
          <w:rFonts w:ascii="Arial" w:hAnsi="Arial" w:cs="Arial"/>
          <w:sz w:val="24"/>
        </w:rPr>
      </w:pPr>
      <w:r>
        <w:rPr>
          <w:rFonts w:ascii="Arial" w:hAnsi="Arial" w:cs="Arial"/>
          <w:sz w:val="24"/>
        </w:rPr>
        <w:t>Dados estos análisis podemos estimar que nuestro producto tendrá una aceptación que poco a poco irá en crecimiento. Por lo tanto se deberá desarrollar planes de marketing que permitan posicionarnos de una mejor manera frente a nuestros competidores.</w:t>
      </w:r>
    </w:p>
    <w:p w:rsidR="00172664" w:rsidRPr="009862EB" w:rsidRDefault="00172664" w:rsidP="009862EB">
      <w:pPr>
        <w:pStyle w:val="Prrafodelista"/>
        <w:spacing w:line="360" w:lineRule="auto"/>
        <w:ind w:left="0"/>
        <w:jc w:val="both"/>
        <w:rPr>
          <w:rFonts w:ascii="Arial" w:hAnsi="Arial" w:cs="Arial"/>
          <w:sz w:val="24"/>
        </w:rPr>
      </w:pPr>
      <w:r w:rsidRPr="009862EB">
        <w:rPr>
          <w:rFonts w:ascii="Arial" w:hAnsi="Arial" w:cs="Arial"/>
          <w:b/>
          <w:sz w:val="24"/>
          <w:szCs w:val="24"/>
        </w:rPr>
        <w:lastRenderedPageBreak/>
        <w:t>2.3 PLAN DE MARKETING</w:t>
      </w:r>
    </w:p>
    <w:p w:rsidR="00172664" w:rsidRPr="007D6D57" w:rsidRDefault="00172664" w:rsidP="00172664">
      <w:pPr>
        <w:contextualSpacing/>
        <w:rPr>
          <w:rFonts w:ascii="Arial" w:hAnsi="Arial" w:cs="Arial"/>
          <w:b/>
          <w:sz w:val="24"/>
          <w:szCs w:val="24"/>
        </w:rPr>
      </w:pPr>
      <w:r>
        <w:rPr>
          <w:rFonts w:ascii="Arial" w:hAnsi="Arial" w:cs="Arial"/>
          <w:b/>
          <w:sz w:val="24"/>
          <w:szCs w:val="24"/>
        </w:rPr>
        <w:t xml:space="preserve">2.3.1. </w:t>
      </w:r>
      <w:r w:rsidRPr="007D6D57">
        <w:rPr>
          <w:rFonts w:ascii="Arial" w:hAnsi="Arial" w:cs="Arial"/>
          <w:b/>
          <w:sz w:val="24"/>
          <w:szCs w:val="24"/>
        </w:rPr>
        <w:t>ANTECEDENTES</w:t>
      </w:r>
    </w:p>
    <w:p w:rsidR="00172664" w:rsidRDefault="00172664" w:rsidP="00172664">
      <w:pPr>
        <w:contextualSpacing/>
      </w:pPr>
    </w:p>
    <w:p w:rsidR="00172664" w:rsidRDefault="00172664" w:rsidP="00172664">
      <w:pPr>
        <w:spacing w:line="360" w:lineRule="auto"/>
        <w:ind w:firstLine="720"/>
        <w:contextualSpacing/>
        <w:jc w:val="both"/>
        <w:rPr>
          <w:rFonts w:ascii="Arial" w:hAnsi="Arial" w:cs="Arial"/>
          <w:sz w:val="24"/>
        </w:rPr>
      </w:pPr>
      <w:r w:rsidRPr="00182A4F">
        <w:rPr>
          <w:rFonts w:ascii="Arial" w:hAnsi="Arial" w:cs="Arial"/>
          <w:sz w:val="24"/>
        </w:rPr>
        <w:t>La empresa Naturactive que se encarga de la elaboración y comercialización de un energizante natural a base de  kiwi, presenta un plan de marketing el cual planteara estrategias para alcanzar nuestra</w:t>
      </w:r>
      <w:r>
        <w:rPr>
          <w:rFonts w:ascii="Arial" w:hAnsi="Arial" w:cs="Arial"/>
          <w:sz w:val="24"/>
        </w:rPr>
        <w:t>s</w:t>
      </w:r>
      <w:r w:rsidRPr="00182A4F">
        <w:rPr>
          <w:rFonts w:ascii="Arial" w:hAnsi="Arial" w:cs="Arial"/>
          <w:sz w:val="24"/>
        </w:rPr>
        <w:t xml:space="preserve"> metas y objetivos, por ello se establece las bases y estrategias para toda su actuación futura, para apuntar a la consecución de los grandes objetivos de incrementar los objetivos de ventas y fidelizar a consumidores un arduo proceso de planificación e implantación. </w:t>
      </w:r>
    </w:p>
    <w:p w:rsidR="00172664" w:rsidRDefault="00172664" w:rsidP="00172664">
      <w:pPr>
        <w:spacing w:line="360" w:lineRule="auto"/>
        <w:ind w:firstLine="720"/>
        <w:contextualSpacing/>
        <w:jc w:val="both"/>
        <w:rPr>
          <w:rFonts w:ascii="Arial" w:hAnsi="Arial" w:cs="Arial"/>
          <w:sz w:val="24"/>
        </w:rPr>
      </w:pPr>
    </w:p>
    <w:p w:rsidR="00172664" w:rsidRDefault="00172664" w:rsidP="00172664">
      <w:pPr>
        <w:spacing w:line="360" w:lineRule="auto"/>
        <w:ind w:firstLine="720"/>
        <w:contextualSpacing/>
        <w:jc w:val="both"/>
        <w:rPr>
          <w:rFonts w:ascii="Arial" w:hAnsi="Arial" w:cs="Arial"/>
          <w:sz w:val="24"/>
        </w:rPr>
      </w:pPr>
      <w:r w:rsidRPr="00182A4F">
        <w:rPr>
          <w:rFonts w:ascii="Arial" w:hAnsi="Arial" w:cs="Arial"/>
          <w:sz w:val="24"/>
        </w:rPr>
        <w:t>De manera que el Plan de marketing es el instrumento técnico adecuado para el logro de nuestros objetivo</w:t>
      </w:r>
      <w:r>
        <w:rPr>
          <w:rFonts w:ascii="Arial" w:hAnsi="Arial" w:cs="Arial"/>
          <w:sz w:val="24"/>
        </w:rPr>
        <w:t>s.</w:t>
      </w:r>
    </w:p>
    <w:p w:rsidR="00172664" w:rsidRDefault="00172664" w:rsidP="00172664">
      <w:pPr>
        <w:spacing w:line="360" w:lineRule="auto"/>
        <w:contextualSpacing/>
        <w:jc w:val="both"/>
        <w:rPr>
          <w:rFonts w:ascii="Arial" w:hAnsi="Arial" w:cs="Arial"/>
          <w:sz w:val="24"/>
        </w:rPr>
      </w:pPr>
    </w:p>
    <w:p w:rsidR="00172664" w:rsidRDefault="00172664" w:rsidP="00172664">
      <w:pPr>
        <w:spacing w:line="360" w:lineRule="auto"/>
        <w:contextualSpacing/>
        <w:jc w:val="both"/>
        <w:rPr>
          <w:rFonts w:ascii="Arial" w:hAnsi="Arial" w:cs="Arial"/>
          <w:b/>
          <w:sz w:val="24"/>
        </w:rPr>
      </w:pPr>
    </w:p>
    <w:p w:rsidR="00172664" w:rsidRDefault="00172664" w:rsidP="00172664">
      <w:pPr>
        <w:spacing w:line="360" w:lineRule="auto"/>
        <w:contextualSpacing/>
        <w:jc w:val="both"/>
        <w:rPr>
          <w:rFonts w:ascii="Arial" w:hAnsi="Arial" w:cs="Arial"/>
          <w:b/>
          <w:sz w:val="24"/>
          <w:szCs w:val="24"/>
        </w:rPr>
      </w:pPr>
      <w:r>
        <w:rPr>
          <w:rFonts w:ascii="Arial" w:hAnsi="Arial" w:cs="Arial"/>
          <w:b/>
          <w:sz w:val="24"/>
        </w:rPr>
        <w:t xml:space="preserve">2.3.2  </w:t>
      </w:r>
      <w:r w:rsidRPr="006E77C6">
        <w:rPr>
          <w:rFonts w:ascii="Arial" w:hAnsi="Arial" w:cs="Arial"/>
          <w:b/>
          <w:sz w:val="24"/>
          <w:szCs w:val="24"/>
        </w:rPr>
        <w:t>CICLO DE VIDA DEL PRODUCTO</w:t>
      </w:r>
    </w:p>
    <w:p w:rsidR="00172664" w:rsidRDefault="00172664" w:rsidP="00172664">
      <w:pPr>
        <w:spacing w:line="360" w:lineRule="auto"/>
        <w:contextualSpacing/>
        <w:jc w:val="both"/>
        <w:rPr>
          <w:rFonts w:ascii="Arial" w:hAnsi="Arial" w:cs="Arial"/>
          <w:b/>
          <w:sz w:val="24"/>
        </w:rPr>
      </w:pPr>
    </w:p>
    <w:p w:rsidR="00172664" w:rsidRPr="00D21E0C" w:rsidRDefault="00172664" w:rsidP="00193C13">
      <w:pPr>
        <w:spacing w:line="360" w:lineRule="auto"/>
        <w:contextualSpacing/>
        <w:jc w:val="center"/>
        <w:rPr>
          <w:rFonts w:ascii="Arial" w:hAnsi="Arial" w:cs="Arial"/>
          <w:b/>
          <w:i/>
          <w:sz w:val="18"/>
        </w:rPr>
      </w:pPr>
      <w:r w:rsidRPr="00D21E0C">
        <w:rPr>
          <w:rFonts w:ascii="Arial" w:hAnsi="Arial" w:cs="Arial"/>
          <w:b/>
          <w:i/>
          <w:sz w:val="18"/>
        </w:rPr>
        <w:t>Ciclo de vida del producto</w:t>
      </w:r>
    </w:p>
    <w:p w:rsidR="00172664" w:rsidRDefault="00F211D4" w:rsidP="00172664">
      <w:pPr>
        <w:spacing w:line="360" w:lineRule="auto"/>
        <w:contextualSpacing/>
        <w:jc w:val="both"/>
        <w:rPr>
          <w:rFonts w:ascii="Arial" w:hAnsi="Arial" w:cs="Arial"/>
          <w:sz w:val="24"/>
        </w:rPr>
      </w:pPr>
      <w:r w:rsidRPr="00F211D4">
        <w:rPr>
          <w:noProof/>
        </w:rPr>
        <w:pict>
          <v:shape id="Cuadro de texto 1" o:spid="_x0000_s1176" type="#_x0000_t202" style="position:absolute;left:0;text-align:left;margin-left:57.85pt;margin-top:.7pt;width:321.15pt;height:15.8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" stroked="f">
            <v:textbox inset="0,0,0,0">
              <w:txbxContent>
                <w:p w:rsidR="00905EE0" w:rsidRPr="00D21E0C" w:rsidRDefault="00905EE0" w:rsidP="00172664">
                  <w:pPr>
                    <w:pStyle w:val="Epgrafe"/>
                    <w:jc w:val="center"/>
                    <w:rPr>
                      <w:rFonts w:ascii="Arial" w:hAnsi="Arial" w:cs="Arial"/>
                      <w:i/>
                      <w:noProof/>
                      <w:color w:val="000000" w:themeColor="text1"/>
                      <w:szCs w:val="24"/>
                    </w:rPr>
                  </w:pPr>
                  <w:r w:rsidRPr="00D21E0C">
                    <w:rPr>
                      <w:rFonts w:ascii="Arial" w:hAnsi="Arial" w:cs="Arial"/>
                      <w:i/>
                      <w:color w:val="000000" w:themeColor="text1"/>
                      <w:szCs w:val="24"/>
                    </w:rPr>
                    <w:t>Gráfico Nº 2.25</w:t>
                  </w:r>
                </w:p>
              </w:txbxContent>
            </v:textbox>
          </v:shape>
        </w:pict>
      </w:r>
      <w:r w:rsidR="00193C13">
        <w:rPr>
          <w:noProof/>
        </w:rPr>
        <w:drawing>
          <wp:anchor distT="0" distB="0" distL="114300" distR="114300" simplePos="0" relativeHeight="251463680" behindDoc="0" locked="0" layoutInCell="1" allowOverlap="1">
            <wp:simplePos x="0" y="0"/>
            <wp:positionH relativeFrom="column">
              <wp:posOffset>721995</wp:posOffset>
            </wp:positionH>
            <wp:positionV relativeFrom="paragraph">
              <wp:posOffset>256540</wp:posOffset>
            </wp:positionV>
            <wp:extent cx="4010025" cy="1114425"/>
            <wp:effectExtent l="19050" t="0" r="9525" b="0"/>
            <wp:wrapSquare wrapText="bothSides"/>
            <wp:docPr id="8" name="Imagen 2" descr="http://www.gestiopolis.com/administracion-estrategia/estrategia/el-ci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stiopolis.com/administracion-estrategia/estrategia/el-cic1.gif"/>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0025" cy="1114425"/>
                    </a:xfrm>
                    <a:prstGeom prst="rect">
                      <a:avLst/>
                    </a:prstGeom>
                    <a:noFill/>
                    <a:ln>
                      <a:noFill/>
                    </a:ln>
                  </pic:spPr>
                </pic:pic>
              </a:graphicData>
            </a:graphic>
          </wp:anchor>
        </w:drawing>
      </w:r>
    </w:p>
    <w:p w:rsidR="00172664" w:rsidRDefault="00172664" w:rsidP="00172664">
      <w:pPr>
        <w:contextualSpacing/>
      </w:pPr>
    </w:p>
    <w:p w:rsidR="00172664" w:rsidRDefault="00172664" w:rsidP="00172664">
      <w:pPr>
        <w:contextualSpacing/>
      </w:pPr>
    </w:p>
    <w:p w:rsidR="00172664" w:rsidRDefault="00172664" w:rsidP="00172664">
      <w:pPr>
        <w:contextualSpacing/>
      </w:pPr>
    </w:p>
    <w:p w:rsidR="00172664" w:rsidRDefault="00172664" w:rsidP="00172664">
      <w:pPr>
        <w:contextualSpacing/>
      </w:pPr>
    </w:p>
    <w:p w:rsidR="00172664" w:rsidRPr="00FE559C" w:rsidRDefault="00172664" w:rsidP="00172664">
      <w:pPr>
        <w:contextualSpacing/>
      </w:pPr>
    </w:p>
    <w:p w:rsidR="00172664" w:rsidRPr="00FE559C" w:rsidRDefault="00172664" w:rsidP="00172664">
      <w:pPr>
        <w:contextualSpacing/>
      </w:pPr>
    </w:p>
    <w:p w:rsidR="00172664" w:rsidRPr="00FE559C" w:rsidRDefault="00F211D4" w:rsidP="00172664">
      <w:pPr>
        <w:contextualSpacing/>
      </w:pPr>
      <w:r>
        <w:rPr>
          <w:noProof/>
        </w:rPr>
        <w:pict>
          <v:shape id="_x0000_s1177" type="#_x0000_t202" style="position:absolute;margin-left:50.35pt;margin-top:2.1pt;width:321.15pt;height:15.8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" stroked="f">
            <v:textbox inset="0,0,0,0">
              <w:txbxContent>
                <w:p w:rsidR="00905EE0" w:rsidRPr="00D21E0C" w:rsidRDefault="00905EE0" w:rsidP="00172664">
                  <w:pPr>
                    <w:pStyle w:val="Epgrafe"/>
                    <w:jc w:val="right"/>
                    <w:rPr>
                      <w:rFonts w:ascii="Arial" w:hAnsi="Arial" w:cs="Arial"/>
                      <w:i/>
                      <w:noProof/>
                      <w:color w:val="000000" w:themeColor="text1"/>
                      <w:szCs w:val="24"/>
                    </w:rPr>
                  </w:pPr>
                  <w:r w:rsidRPr="00D21E0C">
                    <w:rPr>
                      <w:rFonts w:ascii="Arial" w:hAnsi="Arial" w:cs="Arial"/>
                      <w:i/>
                      <w:color w:val="000000" w:themeColor="text1"/>
                      <w:szCs w:val="24"/>
                    </w:rPr>
                    <w:t xml:space="preserve">Fuente: GESTIOPOLIS </w:t>
                  </w:r>
                </w:p>
              </w:txbxContent>
            </v:textbox>
          </v:shape>
        </w:pict>
      </w:r>
    </w:p>
    <w:p w:rsidR="00172664" w:rsidRPr="00FE559C" w:rsidRDefault="00172664" w:rsidP="00172664">
      <w:pPr>
        <w:contextualSpacing/>
      </w:pPr>
    </w:p>
    <w:p w:rsidR="00172664" w:rsidRPr="007F670A" w:rsidRDefault="00172664" w:rsidP="00172664">
      <w:pPr>
        <w:spacing w:line="360" w:lineRule="auto"/>
        <w:ind w:firstLine="567"/>
        <w:contextualSpacing/>
        <w:jc w:val="both"/>
        <w:rPr>
          <w:rFonts w:ascii="Arial" w:hAnsi="Arial" w:cs="Arial"/>
          <w:sz w:val="24"/>
          <w:szCs w:val="24"/>
        </w:rPr>
      </w:pPr>
      <w:r w:rsidRPr="00B15AF9">
        <w:rPr>
          <w:rFonts w:ascii="Arial" w:hAnsi="Arial" w:cs="Arial"/>
          <w:bCs/>
          <w:sz w:val="24"/>
          <w:szCs w:val="20"/>
        </w:rPr>
        <w:t>Todos los productos tienen un ciclo de vida: Introducción, Crecimiento, Madurez y Declinación, por lo que es necesario aplicar diferentes estrategias en cada etapa a fin de mantenernos en un mercado cambiante.</w:t>
      </w:r>
      <w:r>
        <w:rPr>
          <w:rFonts w:ascii="Arial" w:hAnsi="Arial" w:cs="Arial"/>
          <w:sz w:val="24"/>
          <w:szCs w:val="24"/>
        </w:rPr>
        <w:t>La</w:t>
      </w:r>
      <w:r w:rsidRPr="006E77C6">
        <w:rPr>
          <w:rFonts w:ascii="Arial" w:hAnsi="Arial" w:cs="Arial"/>
          <w:sz w:val="24"/>
          <w:szCs w:val="24"/>
        </w:rPr>
        <w:t xml:space="preserve"> industria de </w:t>
      </w:r>
      <w:r>
        <w:rPr>
          <w:rFonts w:ascii="Arial" w:hAnsi="Arial" w:cs="Arial"/>
          <w:sz w:val="24"/>
          <w:szCs w:val="24"/>
        </w:rPr>
        <w:t>bebidas energizantes</w:t>
      </w:r>
      <w:r w:rsidR="00F06114">
        <w:rPr>
          <w:rFonts w:ascii="Arial" w:hAnsi="Arial" w:cs="Arial"/>
          <w:sz w:val="24"/>
          <w:szCs w:val="24"/>
        </w:rPr>
        <w:t xml:space="preserve"> </w:t>
      </w:r>
      <w:r w:rsidR="00193C13">
        <w:rPr>
          <w:rFonts w:ascii="Arial" w:hAnsi="Arial" w:cs="Arial"/>
          <w:sz w:val="24"/>
          <w:szCs w:val="24"/>
        </w:rPr>
        <w:t>se encuentra en</w:t>
      </w:r>
      <w:r w:rsidRPr="006E77C6">
        <w:rPr>
          <w:rFonts w:ascii="Arial" w:hAnsi="Arial" w:cs="Arial"/>
          <w:sz w:val="24"/>
          <w:szCs w:val="24"/>
        </w:rPr>
        <w:t xml:space="preserve"> etapa de crecimiento ya que hay un aumento en las ventas</w:t>
      </w:r>
      <w:r>
        <w:rPr>
          <w:rFonts w:ascii="Arial" w:hAnsi="Arial" w:cs="Arial"/>
          <w:sz w:val="24"/>
          <w:szCs w:val="24"/>
        </w:rPr>
        <w:t xml:space="preserve"> a nivel local y nacional de este tipo de bebidas</w:t>
      </w:r>
      <w:r w:rsidR="00193C13">
        <w:rPr>
          <w:rFonts w:ascii="Arial" w:hAnsi="Arial" w:cs="Arial"/>
          <w:sz w:val="24"/>
          <w:szCs w:val="24"/>
        </w:rPr>
        <w:t>.</w:t>
      </w:r>
    </w:p>
    <w:p w:rsidR="00172664" w:rsidRDefault="00172664" w:rsidP="00172664">
      <w:pPr>
        <w:shd w:val="clear" w:color="auto" w:fill="FFFFFF"/>
        <w:spacing w:before="125" w:after="125" w:line="360" w:lineRule="auto"/>
        <w:ind w:firstLine="708"/>
        <w:contextualSpacing/>
        <w:jc w:val="both"/>
        <w:rPr>
          <w:rFonts w:ascii="Arial" w:eastAsia="Times New Roman" w:hAnsi="Arial" w:cs="Arial"/>
          <w:color w:val="000000" w:themeColor="text1"/>
          <w:sz w:val="24"/>
          <w:szCs w:val="24"/>
        </w:rPr>
      </w:pPr>
      <w:r w:rsidRPr="006E77C6">
        <w:rPr>
          <w:rFonts w:ascii="Arial" w:eastAsia="Times New Roman" w:hAnsi="Arial" w:cs="Arial"/>
          <w:color w:val="000000" w:themeColor="text1"/>
          <w:sz w:val="24"/>
          <w:szCs w:val="24"/>
        </w:rPr>
        <w:lastRenderedPageBreak/>
        <w:t xml:space="preserve">Los productos nacen, viven y mueren. Ellos son desechados por una </w:t>
      </w:r>
      <w:hyperlink r:id="rId71" w:history="1">
        <w:r w:rsidRPr="006E77C6">
          <w:rPr>
            <w:rFonts w:ascii="Arial" w:eastAsia="Times New Roman" w:hAnsi="Arial" w:cs="Arial"/>
            <w:color w:val="000000" w:themeColor="text1"/>
            <w:sz w:val="24"/>
            <w:szCs w:val="24"/>
          </w:rPr>
          <w:t>sociedad</w:t>
        </w:r>
      </w:hyperlink>
      <w:r>
        <w:rPr>
          <w:rFonts w:ascii="Arial" w:eastAsia="Times New Roman" w:hAnsi="Arial" w:cs="Arial"/>
          <w:color w:val="000000" w:themeColor="text1"/>
          <w:sz w:val="24"/>
          <w:szCs w:val="24"/>
        </w:rPr>
        <w:t xml:space="preserve"> cambiante</w:t>
      </w:r>
      <w:r w:rsidRPr="006E77C6">
        <w:rPr>
          <w:rFonts w:ascii="Arial" w:eastAsia="Times New Roman" w:hAnsi="Arial" w:cs="Arial"/>
          <w:color w:val="000000" w:themeColor="text1"/>
          <w:sz w:val="24"/>
          <w:szCs w:val="24"/>
        </w:rPr>
        <w:t>. Los ciclos de vida de un producto pueden ser: unas cuantas horas (</w:t>
      </w:r>
      <w:hyperlink r:id="rId72" w:history="1">
        <w:r w:rsidRPr="006E77C6">
          <w:rPr>
            <w:rFonts w:ascii="Arial" w:eastAsia="Times New Roman" w:hAnsi="Arial" w:cs="Arial"/>
            <w:color w:val="000000" w:themeColor="text1"/>
            <w:sz w:val="24"/>
            <w:szCs w:val="24"/>
          </w:rPr>
          <w:t>periódico</w:t>
        </w:r>
      </w:hyperlink>
      <w:r w:rsidRPr="006E77C6">
        <w:rPr>
          <w:rFonts w:ascii="Arial" w:eastAsia="Times New Roman" w:hAnsi="Arial" w:cs="Arial"/>
          <w:color w:val="000000" w:themeColor="text1"/>
          <w:sz w:val="24"/>
          <w:szCs w:val="24"/>
        </w:rPr>
        <w:t>), meses (modas), años (</w:t>
      </w:r>
      <w:hyperlink r:id="rId73" w:history="1">
        <w:r w:rsidRPr="006E77C6">
          <w:rPr>
            <w:rFonts w:ascii="Arial" w:eastAsia="Times New Roman" w:hAnsi="Arial" w:cs="Arial"/>
            <w:color w:val="000000" w:themeColor="text1"/>
            <w:sz w:val="24"/>
            <w:szCs w:val="24"/>
          </w:rPr>
          <w:t>video</w:t>
        </w:r>
      </w:hyperlink>
      <w:r w:rsidRPr="006E77C6">
        <w:rPr>
          <w:rFonts w:ascii="Arial" w:eastAsia="Times New Roman" w:hAnsi="Arial" w:cs="Arial"/>
          <w:color w:val="000000" w:themeColor="text1"/>
          <w:sz w:val="24"/>
          <w:szCs w:val="24"/>
        </w:rPr>
        <w:t xml:space="preserve"> – grabadoras) y décadas (carros).</w:t>
      </w:r>
    </w:p>
    <w:p w:rsidR="00172664" w:rsidRDefault="00172664" w:rsidP="00172664">
      <w:pPr>
        <w:shd w:val="clear" w:color="auto" w:fill="FFFFFF"/>
        <w:spacing w:before="125" w:after="125" w:line="360" w:lineRule="auto"/>
        <w:ind w:firstLine="708"/>
        <w:contextualSpacing/>
        <w:jc w:val="both"/>
        <w:rPr>
          <w:rFonts w:ascii="Arial" w:eastAsia="Times New Roman" w:hAnsi="Arial" w:cs="Arial"/>
          <w:color w:val="000000" w:themeColor="text1"/>
          <w:sz w:val="24"/>
          <w:szCs w:val="24"/>
        </w:rPr>
      </w:pPr>
    </w:p>
    <w:p w:rsidR="00172664" w:rsidRPr="00E76A38" w:rsidRDefault="00172664" w:rsidP="00A247FF">
      <w:pPr>
        <w:numPr>
          <w:ilvl w:val="0"/>
          <w:numId w:val="23"/>
        </w:numPr>
        <w:spacing w:before="120" w:after="0" w:line="360" w:lineRule="auto"/>
        <w:contextualSpacing/>
        <w:jc w:val="both"/>
        <w:rPr>
          <w:rFonts w:ascii="Arial" w:hAnsi="Arial" w:cs="Arial"/>
          <w:b/>
          <w:sz w:val="24"/>
          <w:szCs w:val="20"/>
        </w:rPr>
      </w:pPr>
      <w:r>
        <w:rPr>
          <w:rFonts w:ascii="Arial" w:hAnsi="Arial" w:cs="Arial"/>
          <w:b/>
          <w:sz w:val="24"/>
          <w:szCs w:val="20"/>
        </w:rPr>
        <w:t>Lanzamiento</w:t>
      </w:r>
    </w:p>
    <w:p w:rsidR="00172664" w:rsidRPr="00E76A38" w:rsidRDefault="00172664" w:rsidP="00172664">
      <w:pPr>
        <w:spacing w:before="120" w:line="360" w:lineRule="auto"/>
        <w:contextualSpacing/>
        <w:jc w:val="both"/>
        <w:rPr>
          <w:rFonts w:ascii="Arial" w:hAnsi="Arial" w:cs="Arial"/>
          <w:bCs/>
          <w:sz w:val="24"/>
          <w:szCs w:val="20"/>
        </w:rPr>
      </w:pPr>
      <w:r w:rsidRPr="00E76A38">
        <w:rPr>
          <w:rFonts w:ascii="Arial" w:hAnsi="Arial" w:cs="Arial"/>
          <w:bCs/>
          <w:sz w:val="24"/>
          <w:szCs w:val="20"/>
        </w:rPr>
        <w:t>En esta etapa las ventas serán bajas y los costes seguramente altos. Considerando que en esta etapa introduciremos nuestro producto al mercado y tendremos un  incremento pausado en las ventas</w:t>
      </w:r>
      <w:r>
        <w:rPr>
          <w:rFonts w:ascii="Arial" w:hAnsi="Arial" w:cs="Arial"/>
          <w:bCs/>
          <w:sz w:val="24"/>
          <w:szCs w:val="20"/>
        </w:rPr>
        <w:t xml:space="preserve"> hasta darnos a conocer y posicionarnos en la mente de los consumidores</w:t>
      </w:r>
      <w:r w:rsidRPr="00E76A38">
        <w:rPr>
          <w:rFonts w:ascii="Arial" w:hAnsi="Arial" w:cs="Arial"/>
          <w:bCs/>
          <w:sz w:val="24"/>
          <w:szCs w:val="20"/>
        </w:rPr>
        <w:t>.</w:t>
      </w:r>
    </w:p>
    <w:p w:rsidR="00172664" w:rsidRDefault="00172664" w:rsidP="00172664">
      <w:pPr>
        <w:shd w:val="clear" w:color="auto" w:fill="FFFFFF"/>
        <w:spacing w:before="125" w:after="125" w:line="360" w:lineRule="auto"/>
        <w:contextualSpacing/>
        <w:jc w:val="both"/>
        <w:rPr>
          <w:rFonts w:ascii="Arial" w:eastAsia="Times New Roman" w:hAnsi="Arial" w:cs="Arial"/>
          <w:color w:val="000000" w:themeColor="text1"/>
          <w:sz w:val="24"/>
          <w:szCs w:val="24"/>
        </w:rPr>
      </w:pPr>
    </w:p>
    <w:p w:rsidR="00172664" w:rsidRPr="007B1559" w:rsidRDefault="00172664" w:rsidP="00A247FF">
      <w:pPr>
        <w:pStyle w:val="Prrafodelista"/>
        <w:numPr>
          <w:ilvl w:val="0"/>
          <w:numId w:val="23"/>
        </w:numPr>
        <w:spacing w:before="120" w:after="0" w:line="360" w:lineRule="auto"/>
        <w:rPr>
          <w:rFonts w:ascii="Arial" w:hAnsi="Arial" w:cs="Arial"/>
          <w:b/>
          <w:sz w:val="24"/>
          <w:szCs w:val="20"/>
        </w:rPr>
      </w:pPr>
      <w:r w:rsidRPr="007B1559">
        <w:rPr>
          <w:rFonts w:ascii="Arial" w:hAnsi="Arial" w:cs="Arial"/>
          <w:b/>
          <w:sz w:val="24"/>
          <w:szCs w:val="20"/>
        </w:rPr>
        <w:t>Crecimiento</w:t>
      </w:r>
    </w:p>
    <w:p w:rsidR="00172664" w:rsidRPr="002B6B70" w:rsidRDefault="00172664" w:rsidP="00172664">
      <w:pPr>
        <w:spacing w:before="120" w:line="360" w:lineRule="auto"/>
        <w:contextualSpacing/>
        <w:jc w:val="both"/>
        <w:rPr>
          <w:rFonts w:ascii="Arial" w:hAnsi="Arial" w:cs="Arial"/>
          <w:bCs/>
          <w:sz w:val="24"/>
          <w:szCs w:val="20"/>
        </w:rPr>
      </w:pPr>
      <w:r w:rsidRPr="002B6B70">
        <w:rPr>
          <w:rFonts w:ascii="Arial" w:hAnsi="Arial" w:cs="Arial"/>
          <w:bCs/>
          <w:sz w:val="24"/>
          <w:szCs w:val="20"/>
        </w:rPr>
        <w:t xml:space="preserve">Es necesario partir de que en esta etapa </w:t>
      </w:r>
      <w:r>
        <w:rPr>
          <w:rFonts w:ascii="Arial" w:hAnsi="Arial" w:cs="Arial"/>
          <w:bCs/>
          <w:sz w:val="24"/>
          <w:szCs w:val="20"/>
        </w:rPr>
        <w:t xml:space="preserve">nuestra bebida energizante natural a base de Kiwi </w:t>
      </w:r>
      <w:r w:rsidRPr="002B6B70">
        <w:rPr>
          <w:rFonts w:ascii="Arial" w:hAnsi="Arial" w:cs="Arial"/>
          <w:bCs/>
          <w:sz w:val="24"/>
          <w:szCs w:val="20"/>
        </w:rPr>
        <w:t>ha tenido gran aceptación por parte del mercado, por lo que hay un crecimiento rápido de los ingresos, para lo cual hemos decidido aplicar la siguiente estrategia:</w:t>
      </w:r>
    </w:p>
    <w:p w:rsidR="00172664" w:rsidRPr="002B6B70" w:rsidRDefault="00172664" w:rsidP="00A247FF">
      <w:pPr>
        <w:numPr>
          <w:ilvl w:val="0"/>
          <w:numId w:val="24"/>
        </w:numPr>
        <w:spacing w:before="120" w:after="0" w:line="360" w:lineRule="auto"/>
        <w:contextualSpacing/>
        <w:jc w:val="both"/>
        <w:rPr>
          <w:rFonts w:ascii="Arial" w:hAnsi="Arial" w:cs="Arial"/>
          <w:bCs/>
          <w:sz w:val="24"/>
          <w:szCs w:val="20"/>
        </w:rPr>
      </w:pPr>
      <w:r w:rsidRPr="002B6B70">
        <w:rPr>
          <w:rFonts w:ascii="Arial" w:hAnsi="Arial" w:cs="Arial"/>
          <w:bCs/>
          <w:sz w:val="24"/>
          <w:szCs w:val="20"/>
        </w:rPr>
        <w:t xml:space="preserve">Mejorar la calidad de nuestros productos a través de un estricto control de calidad </w:t>
      </w:r>
    </w:p>
    <w:p w:rsidR="00172664" w:rsidRDefault="00172664" w:rsidP="00172664">
      <w:pPr>
        <w:spacing w:before="120" w:line="360" w:lineRule="auto"/>
        <w:ind w:left="720"/>
        <w:contextualSpacing/>
        <w:jc w:val="both"/>
        <w:rPr>
          <w:rFonts w:ascii="Arial" w:hAnsi="Arial" w:cs="Arial"/>
          <w:bCs/>
          <w:sz w:val="24"/>
          <w:szCs w:val="20"/>
        </w:rPr>
      </w:pPr>
    </w:p>
    <w:p w:rsidR="00172664" w:rsidRPr="00193C13" w:rsidRDefault="00172664" w:rsidP="00193C13">
      <w:pPr>
        <w:pStyle w:val="Prrafodelista"/>
        <w:numPr>
          <w:ilvl w:val="0"/>
          <w:numId w:val="23"/>
        </w:numPr>
        <w:spacing w:before="120" w:after="0" w:line="360" w:lineRule="auto"/>
        <w:jc w:val="both"/>
        <w:rPr>
          <w:rFonts w:ascii="Arial" w:hAnsi="Arial" w:cs="Arial"/>
          <w:bCs/>
          <w:sz w:val="24"/>
          <w:szCs w:val="20"/>
        </w:rPr>
      </w:pPr>
      <w:r w:rsidRPr="007B1559">
        <w:rPr>
          <w:rFonts w:ascii="Arial" w:hAnsi="Arial" w:cs="Arial"/>
          <w:b/>
          <w:bCs/>
          <w:color w:val="000000"/>
          <w:sz w:val="24"/>
          <w:szCs w:val="18"/>
          <w:shd w:val="clear" w:color="auto" w:fill="FFFFFF"/>
        </w:rPr>
        <w:t xml:space="preserve">Madurez </w:t>
      </w:r>
    </w:p>
    <w:p w:rsidR="00172664" w:rsidRPr="002B6B70" w:rsidRDefault="00172664" w:rsidP="00172664">
      <w:pPr>
        <w:spacing w:before="120" w:line="360" w:lineRule="auto"/>
        <w:contextualSpacing/>
        <w:jc w:val="both"/>
        <w:rPr>
          <w:rFonts w:ascii="Arial" w:hAnsi="Arial" w:cs="Arial"/>
          <w:bCs/>
          <w:sz w:val="24"/>
          <w:szCs w:val="20"/>
        </w:rPr>
      </w:pPr>
      <w:r w:rsidRPr="002B6B70">
        <w:rPr>
          <w:rFonts w:ascii="Arial" w:hAnsi="Arial" w:cs="Arial"/>
          <w:bCs/>
          <w:sz w:val="24"/>
          <w:szCs w:val="20"/>
        </w:rPr>
        <w:t>En esta etapa se alcanza el nivel de ventas más alto de la empresa porque el producto ha logrado la aceptación de la mayoría de los compradores, en esta etapa es muy difícil mantenerse ya que en esta aparecen nuevas competencias que tienden a ser sustitutos cercanos, para lo cual hemos diseñado las siguientes estrategias:</w:t>
      </w:r>
    </w:p>
    <w:p w:rsidR="00172664" w:rsidRPr="002B6B70" w:rsidRDefault="00172664" w:rsidP="00A247FF">
      <w:pPr>
        <w:numPr>
          <w:ilvl w:val="0"/>
          <w:numId w:val="25"/>
        </w:numPr>
        <w:spacing w:before="120" w:after="0" w:line="360" w:lineRule="auto"/>
        <w:contextualSpacing/>
        <w:jc w:val="both"/>
        <w:rPr>
          <w:rFonts w:ascii="Arial" w:hAnsi="Arial" w:cs="Arial"/>
          <w:bCs/>
          <w:sz w:val="24"/>
          <w:szCs w:val="20"/>
        </w:rPr>
      </w:pPr>
      <w:r w:rsidRPr="002B6B70">
        <w:rPr>
          <w:rFonts w:ascii="Arial" w:hAnsi="Arial" w:cs="Arial"/>
          <w:bCs/>
          <w:sz w:val="24"/>
          <w:szCs w:val="20"/>
        </w:rPr>
        <w:t>Brindar promociones o combos para mantener motivado a los clientes a seguir comprando nuestros productos.</w:t>
      </w:r>
    </w:p>
    <w:p w:rsidR="00172664" w:rsidRDefault="00172664" w:rsidP="00A247FF">
      <w:pPr>
        <w:numPr>
          <w:ilvl w:val="0"/>
          <w:numId w:val="25"/>
        </w:numPr>
        <w:spacing w:before="120" w:after="0" w:line="360" w:lineRule="auto"/>
        <w:contextualSpacing/>
        <w:jc w:val="both"/>
        <w:rPr>
          <w:rFonts w:ascii="Arial" w:hAnsi="Arial" w:cs="Arial"/>
          <w:bCs/>
          <w:sz w:val="24"/>
          <w:szCs w:val="20"/>
        </w:rPr>
      </w:pPr>
      <w:r w:rsidRPr="00BC1FF1">
        <w:rPr>
          <w:rFonts w:ascii="Arial" w:hAnsi="Arial" w:cs="Arial"/>
          <w:bCs/>
          <w:sz w:val="24"/>
          <w:szCs w:val="20"/>
        </w:rPr>
        <w:t xml:space="preserve">Innovar nuestro producto </w:t>
      </w:r>
    </w:p>
    <w:p w:rsidR="00172664" w:rsidRPr="00BC1FF1" w:rsidRDefault="00172664" w:rsidP="00172664">
      <w:pPr>
        <w:spacing w:before="120" w:line="360" w:lineRule="auto"/>
        <w:ind w:left="720"/>
        <w:contextualSpacing/>
        <w:jc w:val="both"/>
        <w:rPr>
          <w:rFonts w:ascii="Arial" w:hAnsi="Arial" w:cs="Arial"/>
          <w:bCs/>
          <w:sz w:val="24"/>
          <w:szCs w:val="20"/>
        </w:rPr>
      </w:pPr>
    </w:p>
    <w:p w:rsidR="00172664" w:rsidRPr="00544866" w:rsidRDefault="00172664" w:rsidP="00A247FF">
      <w:pPr>
        <w:pStyle w:val="Prrafodelista"/>
        <w:numPr>
          <w:ilvl w:val="0"/>
          <w:numId w:val="27"/>
        </w:numPr>
        <w:spacing w:before="120" w:line="360" w:lineRule="auto"/>
        <w:jc w:val="both"/>
        <w:rPr>
          <w:rFonts w:ascii="Arial" w:hAnsi="Arial" w:cs="Arial"/>
          <w:b/>
          <w:sz w:val="24"/>
          <w:szCs w:val="20"/>
        </w:rPr>
      </w:pPr>
      <w:r w:rsidRPr="002B6B70">
        <w:rPr>
          <w:rFonts w:ascii="Arial" w:hAnsi="Arial" w:cs="Arial"/>
          <w:b/>
          <w:sz w:val="24"/>
          <w:szCs w:val="20"/>
        </w:rPr>
        <w:lastRenderedPageBreak/>
        <w:t>Decrecimiento</w:t>
      </w:r>
    </w:p>
    <w:p w:rsidR="00172664" w:rsidRPr="002B6B70" w:rsidRDefault="00172664" w:rsidP="00172664">
      <w:pPr>
        <w:spacing w:before="120" w:line="360" w:lineRule="auto"/>
        <w:contextualSpacing/>
        <w:jc w:val="both"/>
        <w:rPr>
          <w:rFonts w:ascii="Arial" w:hAnsi="Arial" w:cs="Arial"/>
          <w:bCs/>
          <w:sz w:val="24"/>
          <w:szCs w:val="20"/>
        </w:rPr>
      </w:pPr>
      <w:r w:rsidRPr="002B6B70">
        <w:rPr>
          <w:rFonts w:ascii="Arial" w:hAnsi="Arial" w:cs="Arial"/>
          <w:bCs/>
          <w:sz w:val="24"/>
          <w:szCs w:val="20"/>
        </w:rPr>
        <w:t>Ésta se caracteriza por una disminución en los ingresos, baja</w:t>
      </w:r>
      <w:r>
        <w:rPr>
          <w:rFonts w:ascii="Arial" w:hAnsi="Arial" w:cs="Arial"/>
          <w:bCs/>
          <w:sz w:val="24"/>
          <w:szCs w:val="20"/>
        </w:rPr>
        <w:t xml:space="preserve"> en</w:t>
      </w:r>
      <w:r w:rsidRPr="002B6B70">
        <w:rPr>
          <w:rFonts w:ascii="Arial" w:hAnsi="Arial" w:cs="Arial"/>
          <w:bCs/>
          <w:sz w:val="24"/>
          <w:szCs w:val="20"/>
        </w:rPr>
        <w:t xml:space="preserve"> las utilidades y </w:t>
      </w:r>
      <w:r>
        <w:rPr>
          <w:rFonts w:ascii="Arial" w:hAnsi="Arial" w:cs="Arial"/>
          <w:bCs/>
          <w:sz w:val="24"/>
          <w:szCs w:val="20"/>
        </w:rPr>
        <w:t xml:space="preserve">disminución de la </w:t>
      </w:r>
      <w:r w:rsidRPr="002B6B70">
        <w:rPr>
          <w:rFonts w:ascii="Arial" w:hAnsi="Arial" w:cs="Arial"/>
          <w:bCs/>
          <w:sz w:val="24"/>
          <w:szCs w:val="20"/>
        </w:rPr>
        <w:t>competencia, para tratar de contrarrestar esto, hemos diseñado las siguientes estrategias:</w:t>
      </w:r>
    </w:p>
    <w:p w:rsidR="00172664" w:rsidRPr="002B6B70" w:rsidRDefault="00172664" w:rsidP="00A247FF">
      <w:pPr>
        <w:numPr>
          <w:ilvl w:val="0"/>
          <w:numId w:val="26"/>
        </w:numPr>
        <w:spacing w:before="120" w:after="0" w:line="360" w:lineRule="auto"/>
        <w:contextualSpacing/>
        <w:jc w:val="both"/>
        <w:rPr>
          <w:rFonts w:ascii="Arial" w:hAnsi="Arial" w:cs="Arial"/>
          <w:bCs/>
          <w:sz w:val="24"/>
          <w:szCs w:val="20"/>
        </w:rPr>
      </w:pPr>
      <w:r w:rsidRPr="002B6B70">
        <w:rPr>
          <w:rFonts w:ascii="Arial" w:hAnsi="Arial" w:cs="Arial"/>
          <w:bCs/>
          <w:sz w:val="24"/>
          <w:szCs w:val="20"/>
        </w:rPr>
        <w:t>Reducir costos a través de una mejor selección de proveedores, considerando una mejor calidad a un menor costo.</w:t>
      </w:r>
    </w:p>
    <w:p w:rsidR="00172664" w:rsidRPr="002B6B70" w:rsidRDefault="00172664" w:rsidP="00A247FF">
      <w:pPr>
        <w:numPr>
          <w:ilvl w:val="0"/>
          <w:numId w:val="26"/>
        </w:numPr>
        <w:spacing w:before="120" w:after="0" w:line="360" w:lineRule="auto"/>
        <w:contextualSpacing/>
        <w:jc w:val="both"/>
        <w:rPr>
          <w:rFonts w:ascii="Arial" w:hAnsi="Arial" w:cs="Arial"/>
          <w:bCs/>
          <w:sz w:val="24"/>
          <w:szCs w:val="20"/>
        </w:rPr>
      </w:pPr>
      <w:r w:rsidRPr="002B6B70">
        <w:rPr>
          <w:rFonts w:ascii="Arial" w:hAnsi="Arial" w:cs="Arial"/>
          <w:bCs/>
          <w:sz w:val="24"/>
          <w:szCs w:val="20"/>
        </w:rPr>
        <w:t>Optimizar el número de mano de obra a fin de reducir gastos innecesarios.</w:t>
      </w:r>
    </w:p>
    <w:p w:rsidR="00172664" w:rsidRPr="002B6B70" w:rsidRDefault="00172664" w:rsidP="00A247FF">
      <w:pPr>
        <w:numPr>
          <w:ilvl w:val="0"/>
          <w:numId w:val="26"/>
        </w:numPr>
        <w:spacing w:before="120" w:after="0" w:line="360" w:lineRule="auto"/>
        <w:contextualSpacing/>
        <w:jc w:val="both"/>
        <w:rPr>
          <w:rFonts w:ascii="Arial" w:hAnsi="Arial" w:cs="Arial"/>
          <w:bCs/>
          <w:sz w:val="24"/>
          <w:szCs w:val="20"/>
        </w:rPr>
      </w:pPr>
      <w:r w:rsidRPr="002B6B70">
        <w:rPr>
          <w:rFonts w:ascii="Arial" w:hAnsi="Arial" w:cs="Arial"/>
          <w:bCs/>
          <w:sz w:val="24"/>
          <w:szCs w:val="20"/>
        </w:rPr>
        <w:t>Volver a rediseñar nuevas estrategias a utilizar para mantenernos en el mercado.</w:t>
      </w:r>
    </w:p>
    <w:p w:rsidR="00172664" w:rsidRDefault="00172664" w:rsidP="00172664">
      <w:pPr>
        <w:spacing w:line="360" w:lineRule="auto"/>
        <w:contextualSpacing/>
        <w:jc w:val="both"/>
        <w:rPr>
          <w:rFonts w:ascii="Arial" w:hAnsi="Arial" w:cs="Arial"/>
          <w:sz w:val="24"/>
        </w:rPr>
      </w:pPr>
    </w:p>
    <w:p w:rsidR="00172664" w:rsidRDefault="00193C13" w:rsidP="00172664">
      <w:pPr>
        <w:spacing w:line="360" w:lineRule="auto"/>
        <w:contextualSpacing/>
        <w:jc w:val="both"/>
        <w:rPr>
          <w:rFonts w:ascii="Arial" w:hAnsi="Arial" w:cs="Arial"/>
          <w:b/>
          <w:sz w:val="24"/>
        </w:rPr>
      </w:pPr>
      <w:r>
        <w:rPr>
          <w:rFonts w:ascii="Arial" w:hAnsi="Arial" w:cs="Arial"/>
          <w:b/>
          <w:sz w:val="24"/>
        </w:rPr>
        <w:t>¿</w:t>
      </w:r>
      <w:r w:rsidRPr="00983E25">
        <w:rPr>
          <w:rFonts w:ascii="Arial" w:hAnsi="Arial" w:cs="Arial"/>
          <w:b/>
          <w:sz w:val="24"/>
        </w:rPr>
        <w:t>Qué</w:t>
      </w:r>
      <w:r w:rsidR="00172664" w:rsidRPr="00983E25">
        <w:rPr>
          <w:rFonts w:ascii="Arial" w:hAnsi="Arial" w:cs="Arial"/>
          <w:b/>
          <w:sz w:val="24"/>
        </w:rPr>
        <w:t xml:space="preserve"> es un plan de marketing</w:t>
      </w:r>
      <w:r>
        <w:rPr>
          <w:rFonts w:ascii="Arial" w:hAnsi="Arial" w:cs="Arial"/>
          <w:b/>
          <w:sz w:val="24"/>
        </w:rPr>
        <w:t>?</w:t>
      </w:r>
    </w:p>
    <w:p w:rsidR="00172664" w:rsidRDefault="00172664" w:rsidP="00172664">
      <w:pPr>
        <w:spacing w:line="360" w:lineRule="auto"/>
        <w:contextualSpacing/>
        <w:jc w:val="both"/>
        <w:rPr>
          <w:rFonts w:ascii="Arial" w:hAnsi="Arial" w:cs="Arial"/>
          <w:sz w:val="24"/>
        </w:rPr>
      </w:pPr>
    </w:p>
    <w:p w:rsidR="00172664" w:rsidRPr="007C30E0" w:rsidRDefault="00172664" w:rsidP="00172664">
      <w:pPr>
        <w:tabs>
          <w:tab w:val="left" w:pos="0"/>
        </w:tabs>
        <w:spacing w:line="360" w:lineRule="auto"/>
        <w:ind w:firstLine="720"/>
        <w:contextualSpacing/>
        <w:jc w:val="both"/>
        <w:rPr>
          <w:rFonts w:ascii="Arial" w:hAnsi="Arial" w:cs="Arial"/>
          <w:sz w:val="24"/>
        </w:rPr>
      </w:pPr>
      <w:r w:rsidRPr="007C30E0">
        <w:rPr>
          <w:rFonts w:ascii="Arial" w:hAnsi="Arial" w:cs="Arial"/>
          <w:sz w:val="24"/>
        </w:rPr>
        <w:t xml:space="preserve">Es una herramienta básica de gestión que utilizaremos, para </w:t>
      </w:r>
      <w:r>
        <w:rPr>
          <w:rFonts w:ascii="Arial" w:hAnsi="Arial" w:cs="Arial"/>
          <w:sz w:val="24"/>
        </w:rPr>
        <w:t>prever cual será nuestro comportamiento comercial durante un tiempo que nos hará recorrer el camino necesario para rentabilizar nuestros productos y generar una imagen de estos y de nuestra empresa que busca en el mercado ser</w:t>
      </w:r>
      <w:r w:rsidRPr="007C30E0">
        <w:rPr>
          <w:rFonts w:ascii="Arial" w:hAnsi="Arial" w:cs="Arial"/>
          <w:sz w:val="24"/>
        </w:rPr>
        <w:t xml:space="preserve"> competitiva.</w:t>
      </w:r>
    </w:p>
    <w:p w:rsidR="00172664" w:rsidRDefault="00172664" w:rsidP="00172664">
      <w:pPr>
        <w:spacing w:line="360" w:lineRule="auto"/>
        <w:contextualSpacing/>
        <w:jc w:val="both"/>
        <w:rPr>
          <w:rFonts w:ascii="Arial" w:hAnsi="Arial" w:cs="Arial"/>
          <w:sz w:val="24"/>
        </w:rPr>
      </w:pPr>
    </w:p>
    <w:p w:rsidR="00172664" w:rsidRDefault="00172664" w:rsidP="00172664">
      <w:pPr>
        <w:spacing w:line="360" w:lineRule="auto"/>
        <w:contextualSpacing/>
        <w:jc w:val="both"/>
        <w:rPr>
          <w:rFonts w:ascii="Arial" w:hAnsi="Arial" w:cs="Arial"/>
          <w:b/>
          <w:sz w:val="24"/>
        </w:rPr>
      </w:pPr>
    </w:p>
    <w:p w:rsidR="00172664" w:rsidRPr="00983E25" w:rsidRDefault="004D34F0" w:rsidP="00172664">
      <w:pPr>
        <w:spacing w:line="360" w:lineRule="auto"/>
        <w:contextualSpacing/>
        <w:jc w:val="both"/>
        <w:rPr>
          <w:rFonts w:ascii="Arial" w:hAnsi="Arial" w:cs="Arial"/>
          <w:b/>
          <w:sz w:val="24"/>
        </w:rPr>
      </w:pPr>
      <w:r>
        <w:rPr>
          <w:rFonts w:ascii="Arial" w:hAnsi="Arial" w:cs="Arial"/>
          <w:b/>
          <w:sz w:val="24"/>
        </w:rPr>
        <w:t>¿</w:t>
      </w:r>
      <w:r w:rsidR="00172664" w:rsidRPr="00983E25">
        <w:rPr>
          <w:rFonts w:ascii="Arial" w:hAnsi="Arial" w:cs="Arial"/>
          <w:b/>
          <w:sz w:val="24"/>
        </w:rPr>
        <w:t xml:space="preserve">Para </w:t>
      </w:r>
      <w:r w:rsidRPr="00983E25">
        <w:rPr>
          <w:rFonts w:ascii="Arial" w:hAnsi="Arial" w:cs="Arial"/>
          <w:b/>
          <w:sz w:val="24"/>
        </w:rPr>
        <w:t>qué</w:t>
      </w:r>
      <w:r w:rsidR="00172664" w:rsidRPr="00983E25">
        <w:rPr>
          <w:rFonts w:ascii="Arial" w:hAnsi="Arial" w:cs="Arial"/>
          <w:b/>
          <w:sz w:val="24"/>
        </w:rPr>
        <w:t xml:space="preserve"> sirve el plan de marketing</w:t>
      </w:r>
      <w:r>
        <w:rPr>
          <w:rFonts w:ascii="Arial" w:hAnsi="Arial" w:cs="Arial"/>
          <w:b/>
          <w:sz w:val="24"/>
        </w:rPr>
        <w:t>?</w:t>
      </w:r>
    </w:p>
    <w:p w:rsidR="00172664" w:rsidRDefault="00172664" w:rsidP="00172664">
      <w:pPr>
        <w:spacing w:line="360" w:lineRule="auto"/>
        <w:contextualSpacing/>
        <w:jc w:val="both"/>
        <w:rPr>
          <w:rFonts w:ascii="Arial" w:hAnsi="Arial" w:cs="Arial"/>
          <w:sz w:val="24"/>
        </w:rPr>
      </w:pPr>
    </w:p>
    <w:p w:rsidR="00172664" w:rsidRDefault="00172664" w:rsidP="004D34F0">
      <w:pPr>
        <w:spacing w:line="360" w:lineRule="auto"/>
        <w:ind w:firstLine="720"/>
        <w:contextualSpacing/>
        <w:jc w:val="both"/>
        <w:rPr>
          <w:rFonts w:ascii="Arial" w:hAnsi="Arial" w:cs="Arial"/>
          <w:sz w:val="24"/>
        </w:rPr>
      </w:pPr>
      <w:r w:rsidRPr="00983E25">
        <w:rPr>
          <w:rFonts w:ascii="Arial" w:hAnsi="Arial" w:cs="Arial"/>
          <w:sz w:val="24"/>
        </w:rPr>
        <w:t xml:space="preserve">El plan de marketing </w:t>
      </w:r>
      <w:r>
        <w:rPr>
          <w:rFonts w:ascii="Arial" w:hAnsi="Arial" w:cs="Arial"/>
          <w:sz w:val="24"/>
        </w:rPr>
        <w:t xml:space="preserve">nos </w:t>
      </w:r>
      <w:r w:rsidRPr="00983E25">
        <w:rPr>
          <w:rFonts w:ascii="Arial" w:hAnsi="Arial" w:cs="Arial"/>
          <w:sz w:val="24"/>
        </w:rPr>
        <w:t>proporciona una visión clara de nuestro objetivo final y de lo que queremos conseguir en el camino hacia la meta, este a la vez nos informa con detalle de la situación y posicionamiento en los que nos encontramos, marcándonos las etapas que se han de cubrir para su consecución. </w:t>
      </w:r>
      <w:r w:rsidRPr="007C30E0">
        <w:rPr>
          <w:rFonts w:ascii="Arial" w:hAnsi="Arial" w:cs="Arial"/>
          <w:sz w:val="24"/>
        </w:rPr>
        <w:t>Sin un plan de marketing nunca sabremos cómo hemos alcanzado los resultados de nuestra empresa, y por tanto, estaremos expuestos a las convulsiones del mercado.</w:t>
      </w:r>
    </w:p>
    <w:p w:rsidR="00193C13" w:rsidRPr="004D34F0" w:rsidRDefault="00193C13" w:rsidP="004D34F0">
      <w:pPr>
        <w:spacing w:line="360" w:lineRule="auto"/>
        <w:ind w:firstLine="720"/>
        <w:contextualSpacing/>
        <w:jc w:val="both"/>
        <w:rPr>
          <w:rFonts w:ascii="Arial" w:hAnsi="Arial" w:cs="Arial"/>
          <w:sz w:val="24"/>
        </w:rPr>
      </w:pPr>
    </w:p>
    <w:p w:rsidR="00172664" w:rsidRPr="00182A4F" w:rsidRDefault="00172664" w:rsidP="00172664">
      <w:pPr>
        <w:spacing w:line="360" w:lineRule="auto"/>
        <w:contextualSpacing/>
        <w:jc w:val="both"/>
        <w:rPr>
          <w:rFonts w:ascii="Arial" w:hAnsi="Arial" w:cs="Arial"/>
          <w:b/>
          <w:sz w:val="24"/>
        </w:rPr>
      </w:pPr>
      <w:r>
        <w:rPr>
          <w:rFonts w:ascii="Arial" w:hAnsi="Arial" w:cs="Arial"/>
          <w:b/>
          <w:sz w:val="24"/>
        </w:rPr>
        <w:lastRenderedPageBreak/>
        <w:t xml:space="preserve">2.3.3.  </w:t>
      </w:r>
      <w:r w:rsidRPr="00182A4F">
        <w:rPr>
          <w:rFonts w:ascii="Arial" w:hAnsi="Arial" w:cs="Arial"/>
          <w:b/>
          <w:sz w:val="24"/>
        </w:rPr>
        <w:t>OBJETIVOS DEL PLAN DE MARKETING</w:t>
      </w:r>
    </w:p>
    <w:p w:rsidR="00172664" w:rsidRDefault="00172664" w:rsidP="00172664">
      <w:pPr>
        <w:spacing w:line="360" w:lineRule="auto"/>
        <w:contextualSpacing/>
        <w:jc w:val="both"/>
        <w:rPr>
          <w:rFonts w:ascii="Arial" w:hAnsi="Arial" w:cs="Arial"/>
          <w:b/>
          <w:sz w:val="24"/>
        </w:rPr>
      </w:pPr>
    </w:p>
    <w:p w:rsidR="00172664" w:rsidRDefault="00172664" w:rsidP="00172664">
      <w:pPr>
        <w:spacing w:line="360" w:lineRule="auto"/>
        <w:contextualSpacing/>
        <w:jc w:val="both"/>
        <w:rPr>
          <w:rFonts w:ascii="Arial" w:hAnsi="Arial" w:cs="Arial"/>
          <w:b/>
          <w:sz w:val="24"/>
        </w:rPr>
      </w:pPr>
      <w:r>
        <w:rPr>
          <w:rFonts w:ascii="Arial" w:hAnsi="Arial" w:cs="Arial"/>
          <w:b/>
          <w:sz w:val="24"/>
        </w:rPr>
        <w:t xml:space="preserve">2.3.3.1. </w:t>
      </w:r>
      <w:r w:rsidRPr="00182A4F">
        <w:rPr>
          <w:rFonts w:ascii="Arial" w:hAnsi="Arial" w:cs="Arial"/>
          <w:b/>
          <w:sz w:val="24"/>
        </w:rPr>
        <w:t>Objetivos Financieros</w:t>
      </w:r>
    </w:p>
    <w:p w:rsidR="00172664" w:rsidRPr="00182A4F" w:rsidRDefault="00172664" w:rsidP="00172664">
      <w:pPr>
        <w:spacing w:line="360" w:lineRule="auto"/>
        <w:contextualSpacing/>
        <w:jc w:val="both"/>
        <w:rPr>
          <w:rFonts w:ascii="Arial" w:hAnsi="Arial" w:cs="Arial"/>
          <w:b/>
          <w:sz w:val="24"/>
        </w:rPr>
      </w:pPr>
    </w:p>
    <w:p w:rsidR="00172664" w:rsidRDefault="00172664" w:rsidP="00A247FF">
      <w:pPr>
        <w:pStyle w:val="Prrafodelista"/>
        <w:numPr>
          <w:ilvl w:val="0"/>
          <w:numId w:val="18"/>
        </w:numPr>
        <w:spacing w:after="0" w:line="360" w:lineRule="auto"/>
        <w:jc w:val="both"/>
        <w:rPr>
          <w:rFonts w:ascii="Arial" w:hAnsi="Arial" w:cs="Arial"/>
          <w:sz w:val="24"/>
        </w:rPr>
      </w:pPr>
      <w:r w:rsidRPr="00E37B52">
        <w:rPr>
          <w:rFonts w:ascii="Arial" w:hAnsi="Arial" w:cs="Arial"/>
          <w:sz w:val="24"/>
        </w:rPr>
        <w:t>Determinar el monto necesario de la inversión para poder desarrollar este proyecto y el periodo de recuperación.</w:t>
      </w:r>
    </w:p>
    <w:p w:rsidR="00172664" w:rsidRPr="00E37B52" w:rsidRDefault="00172664" w:rsidP="00172664">
      <w:pPr>
        <w:pStyle w:val="Prrafodelista"/>
        <w:spacing w:line="360" w:lineRule="auto"/>
        <w:jc w:val="both"/>
        <w:rPr>
          <w:rFonts w:ascii="Arial" w:hAnsi="Arial" w:cs="Arial"/>
          <w:sz w:val="24"/>
        </w:rPr>
      </w:pPr>
    </w:p>
    <w:p w:rsidR="00172664" w:rsidRDefault="00172664" w:rsidP="00A247FF">
      <w:pPr>
        <w:pStyle w:val="Prrafodelista"/>
        <w:numPr>
          <w:ilvl w:val="0"/>
          <w:numId w:val="18"/>
        </w:numPr>
        <w:spacing w:after="0" w:line="360" w:lineRule="auto"/>
        <w:jc w:val="both"/>
        <w:rPr>
          <w:rFonts w:ascii="Arial" w:hAnsi="Arial" w:cs="Arial"/>
          <w:sz w:val="24"/>
        </w:rPr>
      </w:pPr>
      <w:r w:rsidRPr="00E37B52">
        <w:rPr>
          <w:rFonts w:ascii="Arial" w:hAnsi="Arial" w:cs="Arial"/>
          <w:sz w:val="24"/>
        </w:rPr>
        <w:t>Estimar las ventas en base a la demanda potencial de este tipo de negocio.</w:t>
      </w:r>
    </w:p>
    <w:p w:rsidR="00172664" w:rsidRPr="005469C9" w:rsidRDefault="00172664" w:rsidP="00172664">
      <w:pPr>
        <w:pStyle w:val="Prrafodelista"/>
        <w:rPr>
          <w:rFonts w:ascii="Arial" w:hAnsi="Arial" w:cs="Arial"/>
          <w:sz w:val="24"/>
        </w:rPr>
      </w:pPr>
    </w:p>
    <w:p w:rsidR="00172664" w:rsidRDefault="00172664" w:rsidP="00A247FF">
      <w:pPr>
        <w:pStyle w:val="Prrafodelista"/>
        <w:numPr>
          <w:ilvl w:val="0"/>
          <w:numId w:val="18"/>
        </w:numPr>
        <w:spacing w:after="0" w:line="360" w:lineRule="auto"/>
        <w:jc w:val="both"/>
        <w:rPr>
          <w:rFonts w:ascii="Arial" w:hAnsi="Arial" w:cs="Arial"/>
          <w:sz w:val="24"/>
        </w:rPr>
      </w:pPr>
      <w:r w:rsidRPr="00E37B52">
        <w:rPr>
          <w:rFonts w:ascii="Arial" w:hAnsi="Arial" w:cs="Arial"/>
          <w:sz w:val="24"/>
        </w:rPr>
        <w:t>Realizar los estudios financieros necesarios para obtener una rentabilidad al crear este producto.</w:t>
      </w:r>
    </w:p>
    <w:p w:rsidR="00172664" w:rsidRPr="005469C9" w:rsidRDefault="00172664" w:rsidP="00172664">
      <w:pPr>
        <w:pStyle w:val="Prrafodelista"/>
        <w:rPr>
          <w:rFonts w:ascii="Arial" w:hAnsi="Arial" w:cs="Arial"/>
          <w:sz w:val="24"/>
        </w:rPr>
      </w:pPr>
    </w:p>
    <w:p w:rsidR="00172664" w:rsidRPr="00E37B52" w:rsidRDefault="00172664" w:rsidP="00172664">
      <w:pPr>
        <w:pStyle w:val="Prrafodelista"/>
        <w:spacing w:line="360" w:lineRule="auto"/>
        <w:jc w:val="both"/>
        <w:rPr>
          <w:rFonts w:ascii="Arial" w:hAnsi="Arial" w:cs="Arial"/>
          <w:sz w:val="24"/>
        </w:rPr>
      </w:pPr>
    </w:p>
    <w:p w:rsidR="00172664" w:rsidRDefault="00172664" w:rsidP="00172664">
      <w:pPr>
        <w:spacing w:line="360" w:lineRule="auto"/>
        <w:contextualSpacing/>
        <w:jc w:val="both"/>
        <w:rPr>
          <w:rFonts w:ascii="Arial" w:hAnsi="Arial" w:cs="Arial"/>
          <w:b/>
          <w:sz w:val="24"/>
        </w:rPr>
      </w:pPr>
      <w:r>
        <w:rPr>
          <w:rFonts w:ascii="Arial" w:hAnsi="Arial" w:cs="Arial"/>
          <w:b/>
          <w:sz w:val="24"/>
        </w:rPr>
        <w:t xml:space="preserve">2.3.3.2  </w:t>
      </w:r>
      <w:r w:rsidRPr="00182A4F">
        <w:rPr>
          <w:rFonts w:ascii="Arial" w:hAnsi="Arial" w:cs="Arial"/>
          <w:b/>
          <w:sz w:val="24"/>
        </w:rPr>
        <w:t>Objetivos de Mercadeo</w:t>
      </w:r>
    </w:p>
    <w:p w:rsidR="00172664" w:rsidRDefault="00172664" w:rsidP="00172664">
      <w:pPr>
        <w:spacing w:line="360" w:lineRule="auto"/>
        <w:contextualSpacing/>
        <w:jc w:val="both"/>
        <w:rPr>
          <w:rFonts w:ascii="Arial" w:hAnsi="Arial" w:cs="Arial"/>
          <w:b/>
          <w:sz w:val="24"/>
        </w:rPr>
      </w:pPr>
    </w:p>
    <w:p w:rsidR="00172664" w:rsidRDefault="00172664" w:rsidP="00A247FF">
      <w:pPr>
        <w:pStyle w:val="Prrafodelista"/>
        <w:numPr>
          <w:ilvl w:val="0"/>
          <w:numId w:val="19"/>
        </w:numPr>
        <w:spacing w:after="0" w:line="360" w:lineRule="auto"/>
        <w:jc w:val="both"/>
        <w:rPr>
          <w:rFonts w:ascii="Arial" w:hAnsi="Arial" w:cs="Arial"/>
          <w:sz w:val="24"/>
        </w:rPr>
      </w:pPr>
      <w:r w:rsidRPr="00314983">
        <w:rPr>
          <w:rFonts w:ascii="Arial" w:hAnsi="Arial" w:cs="Arial"/>
          <w:sz w:val="24"/>
        </w:rPr>
        <w:t>Realizar un estudio sobre las necesidades de los consumidores potenciales.</w:t>
      </w:r>
    </w:p>
    <w:p w:rsidR="00172664" w:rsidRPr="00314983" w:rsidRDefault="00172664" w:rsidP="00172664">
      <w:pPr>
        <w:pStyle w:val="Prrafodelista"/>
        <w:spacing w:line="360" w:lineRule="auto"/>
        <w:jc w:val="both"/>
        <w:rPr>
          <w:rFonts w:ascii="Arial" w:hAnsi="Arial" w:cs="Arial"/>
          <w:sz w:val="24"/>
        </w:rPr>
      </w:pPr>
    </w:p>
    <w:p w:rsidR="00172664" w:rsidRDefault="00172664" w:rsidP="00A247FF">
      <w:pPr>
        <w:pStyle w:val="Prrafodelista"/>
        <w:numPr>
          <w:ilvl w:val="0"/>
          <w:numId w:val="19"/>
        </w:numPr>
        <w:spacing w:after="0" w:line="360" w:lineRule="auto"/>
        <w:jc w:val="both"/>
        <w:rPr>
          <w:rFonts w:ascii="Arial" w:hAnsi="Arial" w:cs="Arial"/>
          <w:sz w:val="24"/>
        </w:rPr>
      </w:pPr>
      <w:r w:rsidRPr="00314983">
        <w:rPr>
          <w:rFonts w:ascii="Arial" w:hAnsi="Arial" w:cs="Arial"/>
          <w:sz w:val="24"/>
        </w:rPr>
        <w:t>Realizar la segmentación de mercado y definir nuestro mercado meta.</w:t>
      </w:r>
    </w:p>
    <w:p w:rsidR="00172664" w:rsidRPr="005469C9" w:rsidRDefault="00172664" w:rsidP="00172664">
      <w:pPr>
        <w:pStyle w:val="Prrafodelista"/>
        <w:rPr>
          <w:rFonts w:ascii="Arial" w:hAnsi="Arial" w:cs="Arial"/>
          <w:sz w:val="24"/>
        </w:rPr>
      </w:pPr>
    </w:p>
    <w:p w:rsidR="00172664" w:rsidRDefault="00172664" w:rsidP="00A247FF">
      <w:pPr>
        <w:pStyle w:val="Prrafodelista"/>
        <w:numPr>
          <w:ilvl w:val="0"/>
          <w:numId w:val="19"/>
        </w:numPr>
        <w:spacing w:after="0" w:line="360" w:lineRule="auto"/>
        <w:jc w:val="both"/>
        <w:rPr>
          <w:rFonts w:ascii="Arial" w:hAnsi="Arial" w:cs="Arial"/>
          <w:sz w:val="24"/>
        </w:rPr>
      </w:pPr>
      <w:r w:rsidRPr="00314983">
        <w:rPr>
          <w:rFonts w:ascii="Arial" w:hAnsi="Arial" w:cs="Arial"/>
          <w:sz w:val="24"/>
        </w:rPr>
        <w:t>Formular el Plan de Marketing para posicionar a “</w:t>
      </w:r>
      <w:r>
        <w:rPr>
          <w:rFonts w:ascii="Arial" w:hAnsi="Arial" w:cs="Arial"/>
          <w:sz w:val="24"/>
        </w:rPr>
        <w:t>Maximpulse</w:t>
      </w:r>
      <w:r w:rsidRPr="00314983">
        <w:rPr>
          <w:rFonts w:ascii="Arial" w:hAnsi="Arial" w:cs="Arial"/>
          <w:sz w:val="24"/>
        </w:rPr>
        <w:t>”  como su producto de preferencia</w:t>
      </w:r>
      <w:r>
        <w:rPr>
          <w:rFonts w:ascii="Arial" w:hAnsi="Arial" w:cs="Arial"/>
          <w:sz w:val="24"/>
        </w:rPr>
        <w:t>.</w:t>
      </w:r>
    </w:p>
    <w:p w:rsidR="00172664" w:rsidRDefault="00172664" w:rsidP="00172664">
      <w:pPr>
        <w:pStyle w:val="Prrafodelista"/>
        <w:spacing w:line="360" w:lineRule="auto"/>
        <w:jc w:val="both"/>
        <w:rPr>
          <w:rFonts w:ascii="Arial" w:hAnsi="Arial" w:cs="Arial"/>
          <w:sz w:val="24"/>
        </w:rPr>
      </w:pPr>
    </w:p>
    <w:p w:rsidR="00172664" w:rsidRDefault="00172664" w:rsidP="00A247FF">
      <w:pPr>
        <w:pStyle w:val="Prrafodelista"/>
        <w:numPr>
          <w:ilvl w:val="0"/>
          <w:numId w:val="19"/>
        </w:numPr>
        <w:spacing w:line="360" w:lineRule="auto"/>
        <w:jc w:val="both"/>
        <w:rPr>
          <w:rFonts w:ascii="Arial" w:hAnsi="Arial" w:cs="Arial"/>
          <w:sz w:val="24"/>
          <w:szCs w:val="24"/>
        </w:rPr>
      </w:pPr>
      <w:r>
        <w:rPr>
          <w:rFonts w:ascii="Arial" w:hAnsi="Arial" w:cs="Arial"/>
          <w:sz w:val="24"/>
          <w:szCs w:val="24"/>
        </w:rPr>
        <w:t>Tener la capacidad de poder cambiar y mejorar nuestros productos constantemente y darlo a conocer a nuestro mercado objetivo mediante una buena publicidad.</w:t>
      </w:r>
    </w:p>
    <w:p w:rsidR="00172664" w:rsidRPr="00314983" w:rsidRDefault="00172664" w:rsidP="00172664">
      <w:pPr>
        <w:pStyle w:val="Prrafodelista"/>
        <w:spacing w:line="360" w:lineRule="auto"/>
        <w:jc w:val="both"/>
        <w:rPr>
          <w:rFonts w:ascii="Arial" w:hAnsi="Arial" w:cs="Arial"/>
          <w:sz w:val="24"/>
        </w:rPr>
      </w:pPr>
    </w:p>
    <w:p w:rsidR="00172664" w:rsidRDefault="00172664" w:rsidP="00172664">
      <w:pPr>
        <w:spacing w:line="360" w:lineRule="auto"/>
        <w:contextualSpacing/>
        <w:jc w:val="both"/>
        <w:rPr>
          <w:rFonts w:ascii="Arial" w:hAnsi="Arial" w:cs="Arial"/>
          <w:b/>
          <w:sz w:val="24"/>
          <w:szCs w:val="24"/>
        </w:rPr>
      </w:pPr>
    </w:p>
    <w:p w:rsidR="00172664" w:rsidRDefault="00172664" w:rsidP="00172664">
      <w:pPr>
        <w:spacing w:line="360" w:lineRule="auto"/>
        <w:contextualSpacing/>
        <w:jc w:val="both"/>
        <w:rPr>
          <w:rFonts w:ascii="Arial" w:hAnsi="Arial" w:cs="Arial"/>
          <w:b/>
          <w:sz w:val="24"/>
          <w:szCs w:val="24"/>
        </w:rPr>
      </w:pPr>
    </w:p>
    <w:p w:rsidR="00172664" w:rsidRDefault="00172664" w:rsidP="00172664">
      <w:pPr>
        <w:spacing w:line="360" w:lineRule="auto"/>
        <w:contextualSpacing/>
        <w:jc w:val="both"/>
        <w:rPr>
          <w:rFonts w:ascii="Arial" w:hAnsi="Arial" w:cs="Arial"/>
          <w:b/>
          <w:sz w:val="24"/>
          <w:szCs w:val="24"/>
        </w:rPr>
      </w:pPr>
      <w:r>
        <w:rPr>
          <w:rFonts w:ascii="Arial" w:hAnsi="Arial" w:cs="Arial"/>
          <w:b/>
          <w:sz w:val="24"/>
          <w:szCs w:val="24"/>
        </w:rPr>
        <w:lastRenderedPageBreak/>
        <w:t>2.3.4   ANALISIS ESTRATEGICO</w:t>
      </w:r>
    </w:p>
    <w:p w:rsidR="00172664" w:rsidRDefault="00172664" w:rsidP="00172664">
      <w:pPr>
        <w:spacing w:line="360" w:lineRule="auto"/>
        <w:contextualSpacing/>
        <w:jc w:val="both"/>
        <w:rPr>
          <w:rFonts w:ascii="Arial" w:hAnsi="Arial" w:cs="Arial"/>
          <w:b/>
          <w:sz w:val="24"/>
          <w:szCs w:val="24"/>
        </w:rPr>
      </w:pPr>
    </w:p>
    <w:p w:rsidR="00172664" w:rsidRDefault="00172664" w:rsidP="00172664">
      <w:pPr>
        <w:spacing w:line="360" w:lineRule="auto"/>
        <w:contextualSpacing/>
        <w:jc w:val="both"/>
        <w:rPr>
          <w:rFonts w:ascii="Arial" w:hAnsi="Arial" w:cs="Arial"/>
          <w:b/>
          <w:sz w:val="24"/>
          <w:szCs w:val="24"/>
        </w:rPr>
      </w:pPr>
      <w:r>
        <w:rPr>
          <w:rFonts w:ascii="Arial" w:hAnsi="Arial" w:cs="Arial"/>
          <w:b/>
          <w:sz w:val="24"/>
          <w:szCs w:val="24"/>
        </w:rPr>
        <w:t>2.3.4.1 MATRIZ BC</w:t>
      </w:r>
      <w:r w:rsidR="00F06114">
        <w:rPr>
          <w:rFonts w:ascii="Arial" w:hAnsi="Arial" w:cs="Arial"/>
          <w:b/>
          <w:sz w:val="24"/>
          <w:szCs w:val="24"/>
        </w:rPr>
        <w:t>G</w:t>
      </w:r>
    </w:p>
    <w:p w:rsidR="00172664" w:rsidRDefault="00172664" w:rsidP="00172664">
      <w:pPr>
        <w:spacing w:line="360" w:lineRule="auto"/>
        <w:contextualSpacing/>
        <w:jc w:val="both"/>
        <w:rPr>
          <w:rFonts w:ascii="Arial" w:hAnsi="Arial" w:cs="Arial"/>
          <w:b/>
          <w:sz w:val="24"/>
          <w:szCs w:val="24"/>
        </w:rPr>
      </w:pPr>
    </w:p>
    <w:p w:rsidR="00172664" w:rsidRPr="000745B1" w:rsidRDefault="00172664" w:rsidP="00172664">
      <w:pPr>
        <w:spacing w:line="360" w:lineRule="auto"/>
        <w:ind w:firstLine="567"/>
        <w:contextualSpacing/>
        <w:jc w:val="both"/>
        <w:rPr>
          <w:rFonts w:ascii="Arial" w:hAnsi="Arial" w:cs="Arial"/>
          <w:b/>
          <w:sz w:val="24"/>
          <w:szCs w:val="24"/>
        </w:rPr>
      </w:pPr>
      <w:r>
        <w:rPr>
          <w:rFonts w:ascii="Arial" w:hAnsi="Arial" w:cs="Arial"/>
          <w:sz w:val="24"/>
          <w:szCs w:val="20"/>
        </w:rPr>
        <w:t xml:space="preserve">Nos va a poder ilustrar de una manera </w:t>
      </w:r>
      <w:r w:rsidRPr="00F11370">
        <w:rPr>
          <w:rFonts w:ascii="Arial" w:hAnsi="Arial" w:cs="Arial"/>
          <w:sz w:val="24"/>
          <w:szCs w:val="20"/>
        </w:rPr>
        <w:t>gráfica las diferencias existentes entre las divisiones, en términos de la parte relativa del mercado que están ocupando y de la tasa de crecimiento de la industria.</w:t>
      </w:r>
    </w:p>
    <w:p w:rsidR="00172664" w:rsidRDefault="00F211D4" w:rsidP="00172664">
      <w:pPr>
        <w:spacing w:line="360" w:lineRule="auto"/>
        <w:contextualSpacing/>
        <w:jc w:val="both"/>
        <w:rPr>
          <w:rFonts w:ascii="Arial" w:hAnsi="Arial" w:cs="Arial"/>
          <w:sz w:val="24"/>
        </w:rPr>
      </w:pPr>
      <w:r>
        <w:rPr>
          <w:rFonts w:ascii="Arial" w:hAnsi="Arial" w:cs="Arial"/>
          <w:noProof/>
          <w:sz w:val="24"/>
        </w:rPr>
        <w:pict>
          <v:shape id="Text Box 3" o:spid="_x0000_s1171" type="#_x0000_t202" style="position:absolute;left:0;text-align:left;margin-left:84.4pt;margin-top:11.85pt;width:262.9pt;height:42.1pt;z-index:2517032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" strokecolor="white [3212]">
            <v:textbox style="mso-fit-shape-to-text:t">
              <w:txbxContent>
                <w:p w:rsidR="00905EE0" w:rsidRPr="00D21E0C" w:rsidRDefault="00905EE0" w:rsidP="004F5DF1">
                  <w:pPr>
                    <w:spacing w:after="0" w:line="240" w:lineRule="auto"/>
                    <w:jc w:val="center"/>
                    <w:rPr>
                      <w:rFonts w:ascii="Arial" w:hAnsi="Arial" w:cs="Arial"/>
                      <w:b/>
                      <w:i/>
                      <w:sz w:val="18"/>
                      <w:szCs w:val="18"/>
                    </w:rPr>
                  </w:pPr>
                  <w:r>
                    <w:rPr>
                      <w:rFonts w:ascii="Arial" w:hAnsi="Arial" w:cs="Arial"/>
                      <w:b/>
                      <w:i/>
                      <w:sz w:val="18"/>
                      <w:szCs w:val="18"/>
                    </w:rPr>
                    <w:t>Grá</w:t>
                  </w:r>
                  <w:r w:rsidRPr="00D21E0C">
                    <w:rPr>
                      <w:rFonts w:ascii="Arial" w:hAnsi="Arial" w:cs="Arial"/>
                      <w:b/>
                      <w:i/>
                      <w:sz w:val="18"/>
                      <w:szCs w:val="18"/>
                    </w:rPr>
                    <w:t>fico No 2.26</w:t>
                  </w:r>
                </w:p>
                <w:p w:rsidR="00905EE0" w:rsidRPr="00D21E0C" w:rsidRDefault="00905EE0" w:rsidP="004F5DF1">
                  <w:pPr>
                    <w:spacing w:after="0" w:line="240" w:lineRule="auto"/>
                    <w:jc w:val="center"/>
                    <w:rPr>
                      <w:rFonts w:ascii="Arial" w:hAnsi="Arial" w:cs="Arial"/>
                      <w:b/>
                      <w:i/>
                      <w:sz w:val="18"/>
                      <w:szCs w:val="18"/>
                    </w:rPr>
                  </w:pPr>
                  <w:r w:rsidRPr="00D21E0C">
                    <w:rPr>
                      <w:rFonts w:ascii="Arial" w:hAnsi="Arial" w:cs="Arial"/>
                      <w:b/>
                      <w:i/>
                      <w:sz w:val="18"/>
                      <w:szCs w:val="18"/>
                    </w:rPr>
                    <w:t>Matriz Boston Consulting</w:t>
                  </w:r>
                  <w:r>
                    <w:rPr>
                      <w:rFonts w:ascii="Arial" w:hAnsi="Arial" w:cs="Arial"/>
                      <w:b/>
                      <w:i/>
                      <w:sz w:val="18"/>
                      <w:szCs w:val="18"/>
                    </w:rPr>
                    <w:t xml:space="preserve"> </w:t>
                  </w:r>
                  <w:r w:rsidRPr="00D21E0C">
                    <w:rPr>
                      <w:rFonts w:ascii="Arial" w:hAnsi="Arial" w:cs="Arial"/>
                      <w:b/>
                      <w:i/>
                      <w:sz w:val="18"/>
                      <w:szCs w:val="18"/>
                    </w:rPr>
                    <w:t>Group</w:t>
                  </w:r>
                </w:p>
                <w:p w:rsidR="00905EE0" w:rsidRPr="00B93488" w:rsidRDefault="00905EE0" w:rsidP="004F5DF1">
                  <w:pPr>
                    <w:spacing w:after="0" w:line="240" w:lineRule="auto"/>
                    <w:jc w:val="center"/>
                    <w:rPr>
                      <w:b/>
                    </w:rPr>
                  </w:pPr>
                </w:p>
              </w:txbxContent>
            </v:textbox>
          </v:shape>
        </w:pict>
      </w:r>
    </w:p>
    <w:p w:rsidR="00172664" w:rsidRDefault="00DC499B" w:rsidP="00172664">
      <w:pPr>
        <w:spacing w:line="360" w:lineRule="auto"/>
        <w:contextualSpacing/>
        <w:jc w:val="both"/>
        <w:rPr>
          <w:rFonts w:ascii="Arial" w:hAnsi="Arial" w:cs="Arial"/>
          <w:sz w:val="24"/>
        </w:rPr>
      </w:pPr>
      <w:r>
        <w:rPr>
          <w:rFonts w:ascii="Arial" w:hAnsi="Arial" w:cs="Arial"/>
          <w:noProof/>
          <w:sz w:val="24"/>
        </w:rPr>
        <w:drawing>
          <wp:anchor distT="0" distB="0" distL="114300" distR="114300" simplePos="0" relativeHeight="251925504" behindDoc="0" locked="0" layoutInCell="1" allowOverlap="1">
            <wp:simplePos x="0" y="0"/>
            <wp:positionH relativeFrom="column">
              <wp:posOffset>922020</wp:posOffset>
            </wp:positionH>
            <wp:positionV relativeFrom="paragraph">
              <wp:posOffset>246380</wp:posOffset>
            </wp:positionV>
            <wp:extent cx="3438525" cy="1971675"/>
            <wp:effectExtent l="19050" t="0" r="9525" b="0"/>
            <wp:wrapSquare wrapText="bothSides"/>
            <wp:docPr id="36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srcRect/>
                    <a:stretch>
                      <a:fillRect/>
                    </a:stretch>
                  </pic:blipFill>
                  <pic:spPr bwMode="auto">
                    <a:xfrm>
                      <a:off x="0" y="0"/>
                      <a:ext cx="3438525" cy="1971675"/>
                    </a:xfrm>
                    <a:prstGeom prst="rect">
                      <a:avLst/>
                    </a:prstGeom>
                    <a:noFill/>
                    <a:ln w="9525">
                      <a:noFill/>
                      <a:miter lim="800000"/>
                      <a:headEnd/>
                      <a:tailEnd/>
                    </a:ln>
                  </pic:spPr>
                </pic:pic>
              </a:graphicData>
            </a:graphic>
          </wp:anchor>
        </w:drawing>
      </w:r>
    </w:p>
    <w:p w:rsidR="00172664" w:rsidRDefault="00172664" w:rsidP="00172664">
      <w:pPr>
        <w:spacing w:line="360" w:lineRule="auto"/>
        <w:contextualSpacing/>
        <w:jc w:val="both"/>
        <w:rPr>
          <w:rFonts w:ascii="Arial" w:hAnsi="Arial" w:cs="Arial"/>
          <w:sz w:val="24"/>
        </w:rPr>
      </w:pPr>
    </w:p>
    <w:p w:rsidR="00172664" w:rsidRDefault="00172664" w:rsidP="00172664">
      <w:pPr>
        <w:spacing w:line="360" w:lineRule="auto"/>
        <w:contextualSpacing/>
        <w:jc w:val="both"/>
        <w:rPr>
          <w:rFonts w:ascii="Arial" w:hAnsi="Arial" w:cs="Arial"/>
          <w:sz w:val="24"/>
        </w:rPr>
      </w:pPr>
    </w:p>
    <w:p w:rsidR="00172664" w:rsidRDefault="00172664" w:rsidP="00172664">
      <w:pPr>
        <w:spacing w:line="360" w:lineRule="auto"/>
        <w:contextualSpacing/>
        <w:jc w:val="both"/>
        <w:rPr>
          <w:rFonts w:ascii="Arial" w:hAnsi="Arial" w:cs="Arial"/>
          <w:sz w:val="24"/>
        </w:rPr>
      </w:pPr>
    </w:p>
    <w:p w:rsidR="00172664" w:rsidRDefault="00172664" w:rsidP="00172664">
      <w:pPr>
        <w:spacing w:line="360" w:lineRule="auto"/>
        <w:contextualSpacing/>
        <w:jc w:val="both"/>
        <w:rPr>
          <w:rFonts w:ascii="Arial" w:hAnsi="Arial" w:cs="Arial"/>
          <w:sz w:val="24"/>
        </w:rPr>
      </w:pPr>
    </w:p>
    <w:p w:rsidR="00172664" w:rsidRDefault="00172664" w:rsidP="00172664">
      <w:pPr>
        <w:spacing w:line="360" w:lineRule="auto"/>
        <w:contextualSpacing/>
        <w:jc w:val="both"/>
        <w:rPr>
          <w:rFonts w:ascii="Arial" w:hAnsi="Arial" w:cs="Arial"/>
          <w:sz w:val="24"/>
        </w:rPr>
      </w:pPr>
    </w:p>
    <w:p w:rsidR="00172664" w:rsidRDefault="00172664" w:rsidP="00172664">
      <w:pPr>
        <w:spacing w:line="360" w:lineRule="auto"/>
        <w:contextualSpacing/>
        <w:jc w:val="both"/>
        <w:rPr>
          <w:rFonts w:ascii="Arial" w:hAnsi="Arial" w:cs="Arial"/>
          <w:sz w:val="24"/>
        </w:rPr>
      </w:pPr>
    </w:p>
    <w:p w:rsidR="00172664" w:rsidRDefault="00172664" w:rsidP="00172664">
      <w:pPr>
        <w:spacing w:line="360" w:lineRule="auto"/>
        <w:contextualSpacing/>
        <w:jc w:val="both"/>
        <w:rPr>
          <w:rFonts w:ascii="Arial" w:hAnsi="Arial" w:cs="Arial"/>
          <w:sz w:val="24"/>
        </w:rPr>
      </w:pPr>
    </w:p>
    <w:p w:rsidR="00172664" w:rsidRDefault="00F211D4" w:rsidP="00172664">
      <w:pPr>
        <w:shd w:val="clear" w:color="auto" w:fill="FFFFFF"/>
        <w:spacing w:before="125" w:after="125" w:line="360" w:lineRule="auto"/>
        <w:ind w:firstLine="708"/>
        <w:contextualSpacing/>
        <w:jc w:val="both"/>
        <w:rPr>
          <w:rFonts w:ascii="Arial" w:eastAsia="Times New Roman" w:hAnsi="Arial" w:cs="Arial"/>
          <w:color w:val="000000" w:themeColor="text1"/>
          <w:sz w:val="24"/>
          <w:szCs w:val="24"/>
        </w:rPr>
      </w:pPr>
      <w:r w:rsidRPr="00F211D4">
        <w:rPr>
          <w:rFonts w:ascii="Arial" w:hAnsi="Arial" w:cs="Arial"/>
          <w:noProof/>
          <w:sz w:val="24"/>
        </w:rPr>
        <w:pict>
          <v:shape id="Text Box 2" o:spid="_x0000_s1170" type="#_x0000_t202" style="position:absolute;left:0;text-align:left;margin-left:168.4pt;margin-top:7.6pt;width:190.5pt;height:23.15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" strokecolor="white [3212]">
            <v:textbox>
              <w:txbxContent>
                <w:p w:rsidR="00905EE0" w:rsidRPr="00D21E0C" w:rsidRDefault="00905EE0" w:rsidP="00172664">
                  <w:pPr>
                    <w:rPr>
                      <w:rFonts w:ascii="Arial" w:hAnsi="Arial" w:cs="Arial"/>
                      <w:b/>
                      <w:i/>
                      <w:sz w:val="18"/>
                    </w:rPr>
                  </w:pPr>
                  <w:r w:rsidRPr="00D21E0C">
                    <w:rPr>
                      <w:rFonts w:ascii="Arial" w:hAnsi="Arial" w:cs="Arial"/>
                      <w:b/>
                      <w:i/>
                      <w:sz w:val="18"/>
                    </w:rPr>
                    <w:t xml:space="preserve">Elaborado por: M. Sánchez  F. Cuenca                                                         </w:t>
                  </w:r>
                </w:p>
              </w:txbxContent>
            </v:textbox>
          </v:shape>
        </w:pict>
      </w:r>
    </w:p>
    <w:p w:rsidR="00172664" w:rsidRDefault="00172664" w:rsidP="00172664">
      <w:pPr>
        <w:shd w:val="clear" w:color="auto" w:fill="FFFFFF"/>
        <w:spacing w:before="125" w:after="125" w:line="360" w:lineRule="auto"/>
        <w:ind w:firstLine="708"/>
        <w:contextualSpacing/>
        <w:jc w:val="both"/>
        <w:rPr>
          <w:rFonts w:ascii="Arial" w:eastAsia="Times New Roman" w:hAnsi="Arial" w:cs="Arial"/>
          <w:color w:val="000000" w:themeColor="text1"/>
          <w:sz w:val="24"/>
          <w:szCs w:val="24"/>
        </w:rPr>
      </w:pPr>
    </w:p>
    <w:p w:rsidR="00172664" w:rsidRDefault="00172664" w:rsidP="00172664">
      <w:pPr>
        <w:shd w:val="clear" w:color="auto" w:fill="FFFFFF"/>
        <w:spacing w:before="125" w:after="125" w:line="360" w:lineRule="auto"/>
        <w:ind w:firstLine="708"/>
        <w:contextualSpacing/>
        <w:jc w:val="both"/>
        <w:rPr>
          <w:rFonts w:ascii="Arial" w:eastAsia="Times New Roman" w:hAnsi="Arial" w:cs="Arial"/>
          <w:color w:val="000000" w:themeColor="text1"/>
          <w:sz w:val="24"/>
          <w:szCs w:val="24"/>
        </w:rPr>
      </w:pPr>
      <w:r w:rsidRPr="006E77C6">
        <w:rPr>
          <w:rFonts w:ascii="Arial" w:eastAsia="Times New Roman" w:hAnsi="Arial" w:cs="Arial"/>
          <w:color w:val="000000" w:themeColor="text1"/>
          <w:sz w:val="24"/>
          <w:szCs w:val="24"/>
        </w:rPr>
        <w:t>Esta matriz se divide en cuatro cuadrantes cuyos componentes son clasificados a continuación:</w:t>
      </w:r>
    </w:p>
    <w:p w:rsidR="00172664" w:rsidRPr="006E77C6" w:rsidRDefault="00172664" w:rsidP="00172664">
      <w:pPr>
        <w:shd w:val="clear" w:color="auto" w:fill="FFFFFF"/>
        <w:spacing w:before="125" w:after="125" w:line="360" w:lineRule="auto"/>
        <w:ind w:firstLine="708"/>
        <w:contextualSpacing/>
        <w:jc w:val="both"/>
        <w:rPr>
          <w:rFonts w:ascii="Arial" w:eastAsia="Times New Roman" w:hAnsi="Arial" w:cs="Arial"/>
          <w:color w:val="000000" w:themeColor="text1"/>
          <w:sz w:val="24"/>
          <w:szCs w:val="24"/>
        </w:rPr>
      </w:pPr>
    </w:p>
    <w:p w:rsidR="00172664" w:rsidRDefault="00172664" w:rsidP="00172664">
      <w:pPr>
        <w:shd w:val="clear" w:color="auto" w:fill="FFFFFF"/>
        <w:spacing w:before="125" w:after="125" w:line="360" w:lineRule="auto"/>
        <w:contextualSpacing/>
        <w:jc w:val="both"/>
        <w:rPr>
          <w:rFonts w:ascii="Arial" w:eastAsia="Times New Roman" w:hAnsi="Arial" w:cs="Arial"/>
          <w:color w:val="000000" w:themeColor="text1"/>
          <w:sz w:val="24"/>
          <w:szCs w:val="24"/>
        </w:rPr>
      </w:pPr>
      <w:r w:rsidRPr="006E77C6">
        <w:rPr>
          <w:rFonts w:ascii="Arial" w:eastAsia="Times New Roman" w:hAnsi="Arial" w:cs="Arial"/>
          <w:b/>
          <w:color w:val="000000" w:themeColor="text1"/>
          <w:sz w:val="24"/>
          <w:szCs w:val="24"/>
        </w:rPr>
        <w:tab/>
        <w:t>Estrellas:</w:t>
      </w:r>
      <w:r w:rsidRPr="006E77C6">
        <w:rPr>
          <w:rFonts w:ascii="Arial" w:eastAsia="Times New Roman" w:hAnsi="Arial" w:cs="Arial"/>
          <w:color w:val="000000" w:themeColor="text1"/>
          <w:sz w:val="24"/>
          <w:szCs w:val="24"/>
        </w:rPr>
        <w:t xml:space="preserve"> Son productos o negocios líderes de rápido crecimiento con una alta participación en el mercado. Utilizan grandes cantidades de efectivo para financiar su crecimiento. A largo plazo estas unidades estratégicas de negocios se convierten en vacas de dinero.</w:t>
      </w:r>
    </w:p>
    <w:p w:rsidR="00172664" w:rsidRPr="006E77C6" w:rsidRDefault="00172664" w:rsidP="00172664">
      <w:pPr>
        <w:shd w:val="clear" w:color="auto" w:fill="FFFFFF"/>
        <w:spacing w:before="125" w:after="125" w:line="360" w:lineRule="auto"/>
        <w:contextualSpacing/>
        <w:jc w:val="both"/>
        <w:rPr>
          <w:rFonts w:ascii="Arial" w:eastAsia="Times New Roman" w:hAnsi="Arial" w:cs="Arial"/>
          <w:color w:val="000000" w:themeColor="text1"/>
          <w:sz w:val="24"/>
          <w:szCs w:val="24"/>
        </w:rPr>
      </w:pPr>
    </w:p>
    <w:p w:rsidR="00172664" w:rsidRPr="006E77C6" w:rsidRDefault="00172664" w:rsidP="00172664">
      <w:pPr>
        <w:shd w:val="clear" w:color="auto" w:fill="FFFFFF"/>
        <w:spacing w:before="125" w:after="125" w:line="360" w:lineRule="auto"/>
        <w:contextualSpacing/>
        <w:jc w:val="both"/>
        <w:rPr>
          <w:rFonts w:ascii="Arial" w:eastAsia="Times New Roman" w:hAnsi="Arial" w:cs="Arial"/>
          <w:color w:val="000000" w:themeColor="text1"/>
          <w:sz w:val="24"/>
          <w:szCs w:val="24"/>
        </w:rPr>
      </w:pPr>
      <w:r w:rsidRPr="006E77C6">
        <w:rPr>
          <w:rFonts w:ascii="Arial" w:eastAsia="Times New Roman" w:hAnsi="Arial" w:cs="Arial"/>
          <w:color w:val="000000" w:themeColor="text1"/>
          <w:sz w:val="24"/>
          <w:szCs w:val="24"/>
        </w:rPr>
        <w:tab/>
      </w:r>
      <w:r w:rsidRPr="006E77C6">
        <w:rPr>
          <w:rFonts w:ascii="Arial" w:eastAsia="Times New Roman" w:hAnsi="Arial" w:cs="Arial"/>
          <w:b/>
          <w:color w:val="000000" w:themeColor="text1"/>
          <w:sz w:val="24"/>
          <w:szCs w:val="24"/>
        </w:rPr>
        <w:t>Vacas de efectivo:</w:t>
      </w:r>
      <w:r>
        <w:rPr>
          <w:rFonts w:ascii="Arial" w:eastAsia="Times New Roman" w:hAnsi="Arial" w:cs="Arial"/>
          <w:color w:val="000000" w:themeColor="text1"/>
          <w:sz w:val="24"/>
          <w:szCs w:val="24"/>
        </w:rPr>
        <w:t xml:space="preserve"> Estas </w:t>
      </w:r>
      <w:r w:rsidRPr="006E77C6">
        <w:rPr>
          <w:rFonts w:ascii="Arial" w:eastAsia="Times New Roman" w:hAnsi="Arial" w:cs="Arial"/>
          <w:color w:val="000000" w:themeColor="text1"/>
          <w:sz w:val="24"/>
          <w:szCs w:val="24"/>
        </w:rPr>
        <w:t>son reconocidas como productos de crecimiento bajo pero con una alta participación en el mercado. Requieren de menos inversión para conservar su porción del mercado. Son consideradas como las estrellas del ayer, y representan el sustento de la empresa.</w:t>
      </w:r>
    </w:p>
    <w:p w:rsidR="00172664" w:rsidRDefault="00172664" w:rsidP="00172664">
      <w:pPr>
        <w:shd w:val="clear" w:color="auto" w:fill="FFFFFF"/>
        <w:spacing w:before="125" w:after="125" w:line="360" w:lineRule="auto"/>
        <w:ind w:firstLine="708"/>
        <w:contextualSpacing/>
        <w:jc w:val="both"/>
        <w:rPr>
          <w:rFonts w:ascii="Arial" w:eastAsia="Times New Roman" w:hAnsi="Arial" w:cs="Arial"/>
          <w:color w:val="000000" w:themeColor="text1"/>
          <w:sz w:val="24"/>
          <w:szCs w:val="24"/>
        </w:rPr>
      </w:pPr>
      <w:r w:rsidRPr="006E77C6">
        <w:rPr>
          <w:rFonts w:ascii="Arial" w:eastAsia="Times New Roman" w:hAnsi="Arial" w:cs="Arial"/>
          <w:b/>
          <w:color w:val="000000" w:themeColor="text1"/>
          <w:sz w:val="24"/>
          <w:szCs w:val="24"/>
        </w:rPr>
        <w:lastRenderedPageBreak/>
        <w:t>Interrogantes:</w:t>
      </w:r>
      <w:r w:rsidRPr="006E77C6">
        <w:rPr>
          <w:rFonts w:ascii="Arial" w:eastAsia="Times New Roman" w:hAnsi="Arial" w:cs="Arial"/>
          <w:color w:val="000000" w:themeColor="text1"/>
          <w:sz w:val="24"/>
          <w:szCs w:val="24"/>
        </w:rPr>
        <w:t xml:space="preserve"> Las interrogantes son unidades de negocios con poca participación que se sitúan mercados de alto crecimiento. Necesitan de grandes sumas de dinero para conservar su parte y mantenerla. </w:t>
      </w:r>
    </w:p>
    <w:p w:rsidR="00172664" w:rsidRDefault="00172664" w:rsidP="00172664">
      <w:pPr>
        <w:shd w:val="clear" w:color="auto" w:fill="FFFFFF"/>
        <w:spacing w:before="125" w:after="125" w:line="360" w:lineRule="auto"/>
        <w:ind w:firstLine="708"/>
        <w:contextualSpacing/>
        <w:jc w:val="both"/>
        <w:rPr>
          <w:rFonts w:ascii="Arial" w:eastAsia="Times New Roman" w:hAnsi="Arial" w:cs="Arial"/>
          <w:color w:val="000000" w:themeColor="text1"/>
          <w:sz w:val="24"/>
          <w:szCs w:val="24"/>
        </w:rPr>
      </w:pPr>
    </w:p>
    <w:p w:rsidR="00172664" w:rsidRPr="006E77C6" w:rsidRDefault="00172664" w:rsidP="00172664">
      <w:pPr>
        <w:shd w:val="clear" w:color="auto" w:fill="FFFFFF"/>
        <w:spacing w:before="125" w:after="125" w:line="360" w:lineRule="auto"/>
        <w:ind w:firstLine="708"/>
        <w:contextualSpacing/>
        <w:jc w:val="both"/>
        <w:rPr>
          <w:rFonts w:ascii="Arial" w:eastAsia="Times New Roman" w:hAnsi="Arial" w:cs="Arial"/>
          <w:color w:val="000000" w:themeColor="text1"/>
          <w:sz w:val="24"/>
          <w:szCs w:val="24"/>
        </w:rPr>
      </w:pPr>
      <w:r w:rsidRPr="006E77C6">
        <w:rPr>
          <w:rFonts w:ascii="Arial" w:eastAsia="Times New Roman" w:hAnsi="Arial" w:cs="Arial"/>
          <w:b/>
          <w:color w:val="000000" w:themeColor="text1"/>
          <w:sz w:val="24"/>
          <w:szCs w:val="24"/>
        </w:rPr>
        <w:t>Perros:</w:t>
      </w:r>
      <w:r w:rsidRPr="006E77C6">
        <w:rPr>
          <w:rFonts w:ascii="Arial" w:eastAsia="Times New Roman" w:hAnsi="Arial" w:cs="Arial"/>
          <w:color w:val="000000" w:themeColor="text1"/>
          <w:sz w:val="24"/>
          <w:szCs w:val="24"/>
        </w:rPr>
        <w:t xml:space="preserve"> Son productos con poca participación en un mercado de bajo crecimiento. Generan el efectivo necesario para poder mantenerse pero no son negocios que prometan producir grandes cantidades de dinero.</w:t>
      </w:r>
    </w:p>
    <w:p w:rsidR="00172664" w:rsidRDefault="00172664" w:rsidP="00172664">
      <w:pPr>
        <w:spacing w:line="360" w:lineRule="auto"/>
        <w:ind w:firstLine="567"/>
        <w:contextualSpacing/>
        <w:jc w:val="both"/>
        <w:rPr>
          <w:rFonts w:ascii="Arial" w:hAnsi="Arial" w:cs="Arial"/>
          <w:sz w:val="24"/>
          <w:szCs w:val="20"/>
        </w:rPr>
      </w:pPr>
    </w:p>
    <w:p w:rsidR="00172664" w:rsidRDefault="00172664" w:rsidP="00172664">
      <w:pPr>
        <w:spacing w:line="360" w:lineRule="auto"/>
        <w:ind w:firstLine="567"/>
        <w:contextualSpacing/>
        <w:jc w:val="both"/>
        <w:rPr>
          <w:rFonts w:ascii="Arial" w:hAnsi="Arial" w:cs="Arial"/>
          <w:sz w:val="24"/>
          <w:szCs w:val="20"/>
        </w:rPr>
      </w:pPr>
      <w:r>
        <w:rPr>
          <w:rFonts w:ascii="Arial" w:hAnsi="Arial" w:cs="Arial"/>
          <w:sz w:val="24"/>
          <w:szCs w:val="20"/>
        </w:rPr>
        <w:t>Nuestr</w:t>
      </w:r>
      <w:r w:rsidR="00552B13">
        <w:rPr>
          <w:rFonts w:ascii="Arial" w:hAnsi="Arial" w:cs="Arial"/>
          <w:sz w:val="24"/>
          <w:szCs w:val="20"/>
        </w:rPr>
        <w:t>o</w:t>
      </w:r>
      <w:r>
        <w:rPr>
          <w:rFonts w:ascii="Arial" w:hAnsi="Arial" w:cs="Arial"/>
          <w:sz w:val="24"/>
          <w:szCs w:val="20"/>
        </w:rPr>
        <w:t xml:space="preserve"> energizante natural a base de Kiwi </w:t>
      </w:r>
      <w:r w:rsidRPr="00F11370">
        <w:rPr>
          <w:rFonts w:ascii="Arial" w:hAnsi="Arial" w:cs="Arial"/>
          <w:sz w:val="24"/>
          <w:szCs w:val="20"/>
        </w:rPr>
        <w:t>se encuentra ubicada en el cuadrante “Interrogante” ya que el producto no ha generado ventas dentro del mercado de bebidas</w:t>
      </w:r>
      <w:r>
        <w:rPr>
          <w:rFonts w:ascii="Arial" w:hAnsi="Arial" w:cs="Arial"/>
          <w:sz w:val="24"/>
          <w:szCs w:val="20"/>
        </w:rPr>
        <w:t xml:space="preserve"> porque somos un producto nuevo</w:t>
      </w:r>
      <w:r w:rsidRPr="00F11370">
        <w:rPr>
          <w:rFonts w:ascii="Arial" w:hAnsi="Arial" w:cs="Arial"/>
          <w:sz w:val="24"/>
          <w:szCs w:val="20"/>
        </w:rPr>
        <w:t>; pero como el consumo  de bebidas está creciendo de manera acelerada, el producto estará próximo a introducirse en el cuadrante “Estrella”.</w:t>
      </w:r>
    </w:p>
    <w:p w:rsidR="00172664" w:rsidRDefault="00172664" w:rsidP="00172664">
      <w:pPr>
        <w:spacing w:line="360" w:lineRule="auto"/>
        <w:ind w:firstLine="567"/>
        <w:contextualSpacing/>
        <w:jc w:val="both"/>
        <w:rPr>
          <w:rFonts w:ascii="Arial" w:hAnsi="Arial" w:cs="Arial"/>
          <w:sz w:val="24"/>
          <w:szCs w:val="20"/>
        </w:rPr>
      </w:pPr>
    </w:p>
    <w:p w:rsidR="00172664" w:rsidRDefault="00172664" w:rsidP="00172664">
      <w:pPr>
        <w:spacing w:line="360" w:lineRule="auto"/>
        <w:ind w:firstLine="567"/>
        <w:contextualSpacing/>
        <w:jc w:val="both"/>
        <w:rPr>
          <w:rFonts w:ascii="Arial" w:hAnsi="Arial" w:cs="Arial"/>
          <w:sz w:val="24"/>
          <w:szCs w:val="20"/>
        </w:rPr>
      </w:pPr>
      <w:r w:rsidRPr="00092BCE">
        <w:rPr>
          <w:rFonts w:ascii="Arial" w:hAnsi="Arial" w:cs="Arial"/>
          <w:sz w:val="24"/>
          <w:szCs w:val="20"/>
        </w:rPr>
        <w:t>Nuestro producto  para poder convertirse en producto “Estrella”, debe utilizar métodos o estrategias más rigurosas para captar al cliente y obtener una alta cuota relativa de mercado; ya que la competencia siempre realiza  nuevos procedimientos para acaparar el mercado y ocupar el cuadrante estrella.</w:t>
      </w:r>
    </w:p>
    <w:p w:rsidR="00172664" w:rsidRDefault="00172664" w:rsidP="00172664">
      <w:pPr>
        <w:spacing w:line="360" w:lineRule="auto"/>
        <w:contextualSpacing/>
        <w:jc w:val="both"/>
        <w:rPr>
          <w:rFonts w:ascii="Arial" w:hAnsi="Arial" w:cs="Arial"/>
          <w:sz w:val="24"/>
        </w:rPr>
      </w:pPr>
    </w:p>
    <w:p w:rsidR="00172664" w:rsidRDefault="00172664" w:rsidP="00172664">
      <w:pPr>
        <w:spacing w:line="360" w:lineRule="auto"/>
        <w:contextualSpacing/>
        <w:jc w:val="both"/>
        <w:rPr>
          <w:rFonts w:ascii="Arial" w:hAnsi="Arial" w:cs="Arial"/>
          <w:sz w:val="24"/>
        </w:rPr>
      </w:pPr>
    </w:p>
    <w:p w:rsidR="00172664" w:rsidRDefault="00172664" w:rsidP="00172664">
      <w:pPr>
        <w:spacing w:line="360" w:lineRule="auto"/>
        <w:contextualSpacing/>
        <w:jc w:val="both"/>
        <w:rPr>
          <w:rFonts w:ascii="Arial" w:hAnsi="Arial" w:cs="Arial"/>
          <w:b/>
          <w:color w:val="000000"/>
          <w:sz w:val="24"/>
          <w:szCs w:val="24"/>
        </w:rPr>
      </w:pPr>
      <w:r>
        <w:rPr>
          <w:rFonts w:ascii="Arial" w:hAnsi="Arial" w:cs="Arial"/>
          <w:b/>
          <w:color w:val="000000"/>
          <w:sz w:val="24"/>
          <w:szCs w:val="24"/>
        </w:rPr>
        <w:t>2.3.5.  MATRIZ OPORTUNIDADES PRODUCTO/MERCADO ANSOFF</w:t>
      </w:r>
    </w:p>
    <w:p w:rsidR="00172664" w:rsidRDefault="00172664" w:rsidP="00172664">
      <w:pPr>
        <w:spacing w:line="360" w:lineRule="auto"/>
        <w:contextualSpacing/>
        <w:jc w:val="both"/>
        <w:rPr>
          <w:rFonts w:ascii="Arial" w:hAnsi="Arial" w:cs="Arial"/>
          <w:sz w:val="24"/>
        </w:rPr>
      </w:pPr>
    </w:p>
    <w:p w:rsidR="00172664" w:rsidRDefault="00172664" w:rsidP="00453B0A">
      <w:pPr>
        <w:spacing w:line="360" w:lineRule="auto"/>
        <w:ind w:firstLine="567"/>
        <w:contextualSpacing/>
        <w:jc w:val="both"/>
        <w:rPr>
          <w:rFonts w:ascii="Arial" w:hAnsi="Arial" w:cs="Arial"/>
          <w:sz w:val="24"/>
        </w:rPr>
      </w:pPr>
      <w:r w:rsidRPr="00DF34F2">
        <w:rPr>
          <w:rFonts w:ascii="Arial" w:hAnsi="Arial" w:cs="Arial"/>
          <w:sz w:val="24"/>
        </w:rPr>
        <w:t>Es aquella matriz denominada matriz de producto/mercado</w:t>
      </w:r>
      <w:r>
        <w:rPr>
          <w:rFonts w:ascii="Arial" w:hAnsi="Arial" w:cs="Arial"/>
          <w:sz w:val="24"/>
        </w:rPr>
        <w:t>,</w:t>
      </w:r>
      <w:r w:rsidRPr="00DF34F2">
        <w:rPr>
          <w:rFonts w:ascii="Arial" w:hAnsi="Arial" w:cs="Arial"/>
          <w:sz w:val="24"/>
        </w:rPr>
        <w:t xml:space="preserve"> es uno de los clásicos en el análisis estratégico, este modelo es útil para graficar las opciones de una empresa en términos de productos y mercados con el objetivo de incrementar sus ventas.  </w:t>
      </w:r>
      <w:r>
        <w:rPr>
          <w:rFonts w:ascii="Arial" w:hAnsi="Arial" w:cs="Arial"/>
          <w:sz w:val="24"/>
        </w:rPr>
        <w:t xml:space="preserve">Se analizan </w:t>
      </w:r>
      <w:r w:rsidRPr="00AC00D5">
        <w:rPr>
          <w:rFonts w:ascii="Arial" w:hAnsi="Arial" w:cs="Arial"/>
          <w:sz w:val="24"/>
        </w:rPr>
        <w:t>cuatro tipos de estrategias que están totalmente especifica</w:t>
      </w:r>
      <w:r>
        <w:rPr>
          <w:rFonts w:ascii="Arial" w:hAnsi="Arial" w:cs="Arial"/>
          <w:sz w:val="24"/>
        </w:rPr>
        <w:t>das</w:t>
      </w:r>
      <w:r w:rsidRPr="00AC00D5">
        <w:rPr>
          <w:rFonts w:ascii="Arial" w:hAnsi="Arial" w:cs="Arial"/>
          <w:sz w:val="24"/>
        </w:rPr>
        <w:t xml:space="preserve"> para el tipo de estudio o implementación que se realice, en este caso se lleva a cabo el estudio para la comercialización y distribución en la ciudad de Guayaquil de un</w:t>
      </w:r>
      <w:r>
        <w:rPr>
          <w:rFonts w:ascii="Arial" w:hAnsi="Arial" w:cs="Arial"/>
          <w:sz w:val="24"/>
        </w:rPr>
        <w:t>a</w:t>
      </w:r>
      <w:r w:rsidR="00552B13">
        <w:rPr>
          <w:rFonts w:ascii="Arial" w:hAnsi="Arial" w:cs="Arial"/>
          <w:sz w:val="24"/>
        </w:rPr>
        <w:t xml:space="preserve">                        </w:t>
      </w:r>
      <w:r>
        <w:rPr>
          <w:rFonts w:ascii="Arial" w:hAnsi="Arial" w:cs="Arial"/>
          <w:sz w:val="24"/>
        </w:rPr>
        <w:t>bebida energizante natural a base de kiwi</w:t>
      </w:r>
      <w:r w:rsidRPr="00AC00D5">
        <w:rPr>
          <w:rFonts w:ascii="Arial" w:hAnsi="Arial" w:cs="Arial"/>
          <w:sz w:val="24"/>
        </w:rPr>
        <w:t>; estas cuatro estrategias son:</w:t>
      </w:r>
    </w:p>
    <w:p w:rsidR="00172664" w:rsidRDefault="00F211D4" w:rsidP="00172664">
      <w:pPr>
        <w:spacing w:line="360" w:lineRule="auto"/>
        <w:contextualSpacing/>
        <w:jc w:val="both"/>
        <w:rPr>
          <w:rFonts w:ascii="Arial" w:hAnsi="Arial" w:cs="Arial"/>
          <w:sz w:val="24"/>
        </w:rPr>
      </w:pPr>
      <w:r>
        <w:rPr>
          <w:rFonts w:ascii="Arial" w:hAnsi="Arial" w:cs="Arial"/>
          <w:noProof/>
          <w:sz w:val="24"/>
        </w:rPr>
        <w:lastRenderedPageBreak/>
        <w:pict>
          <v:shape id="Text Box 4" o:spid="_x0000_s1172" type="#_x0000_t202" style="position:absolute;left:0;text-align:left;margin-left:137.55pt;margin-top:-5.5pt;width:120.4pt;height:33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" strokecolor="white [3212]">
            <v:textbox>
              <w:txbxContent>
                <w:p w:rsidR="00905EE0" w:rsidRPr="00D21E0C" w:rsidRDefault="00905EE0" w:rsidP="004F5DF1">
                  <w:pPr>
                    <w:spacing w:after="0" w:line="240" w:lineRule="auto"/>
                    <w:jc w:val="center"/>
                    <w:rPr>
                      <w:rFonts w:ascii="Arial" w:hAnsi="Arial" w:cs="Arial"/>
                      <w:b/>
                      <w:i/>
                      <w:sz w:val="18"/>
                      <w:szCs w:val="18"/>
                    </w:rPr>
                  </w:pPr>
                  <w:r w:rsidRPr="00D21E0C">
                    <w:rPr>
                      <w:rFonts w:ascii="Arial" w:hAnsi="Arial" w:cs="Arial"/>
                      <w:b/>
                      <w:i/>
                      <w:sz w:val="18"/>
                      <w:szCs w:val="18"/>
                    </w:rPr>
                    <w:t>Gr</w:t>
                  </w:r>
                  <w:r w:rsidR="009C0439">
                    <w:rPr>
                      <w:rFonts w:ascii="Arial" w:hAnsi="Arial" w:cs="Arial"/>
                      <w:b/>
                      <w:i/>
                      <w:sz w:val="18"/>
                      <w:szCs w:val="18"/>
                    </w:rPr>
                    <w:t>á</w:t>
                  </w:r>
                  <w:r w:rsidRPr="00D21E0C">
                    <w:rPr>
                      <w:rFonts w:ascii="Arial" w:hAnsi="Arial" w:cs="Arial"/>
                      <w:b/>
                      <w:i/>
                      <w:sz w:val="18"/>
                      <w:szCs w:val="18"/>
                    </w:rPr>
                    <w:t>fico No 2.27</w:t>
                  </w:r>
                </w:p>
                <w:p w:rsidR="00905EE0" w:rsidRPr="00D21E0C" w:rsidRDefault="00905EE0" w:rsidP="004F5DF1">
                  <w:pPr>
                    <w:spacing w:after="0" w:line="240" w:lineRule="auto"/>
                    <w:jc w:val="center"/>
                    <w:rPr>
                      <w:rFonts w:ascii="Arial" w:hAnsi="Arial" w:cs="Arial"/>
                      <w:b/>
                      <w:i/>
                      <w:sz w:val="18"/>
                      <w:szCs w:val="18"/>
                    </w:rPr>
                  </w:pPr>
                  <w:r w:rsidRPr="00D21E0C">
                    <w:rPr>
                      <w:rFonts w:ascii="Arial" w:hAnsi="Arial" w:cs="Arial"/>
                      <w:b/>
                      <w:i/>
                      <w:sz w:val="18"/>
                      <w:szCs w:val="18"/>
                    </w:rPr>
                    <w:t>Matriz de Ansof</w:t>
                  </w:r>
                  <w:r>
                    <w:rPr>
                      <w:rFonts w:ascii="Arial" w:hAnsi="Arial" w:cs="Arial"/>
                      <w:b/>
                      <w:i/>
                      <w:sz w:val="18"/>
                      <w:szCs w:val="18"/>
                    </w:rPr>
                    <w:t>f</w:t>
                  </w:r>
                </w:p>
                <w:p w:rsidR="00905EE0" w:rsidRPr="00B93488" w:rsidRDefault="00905EE0" w:rsidP="004F5DF1">
                  <w:pPr>
                    <w:spacing w:after="0"/>
                    <w:rPr>
                      <w:b/>
                    </w:rPr>
                  </w:pPr>
                </w:p>
              </w:txbxContent>
            </v:textbox>
          </v:shape>
        </w:pict>
      </w:r>
    </w:p>
    <w:p w:rsidR="00172664" w:rsidRDefault="004F5DF1" w:rsidP="00172664">
      <w:pPr>
        <w:spacing w:line="360" w:lineRule="auto"/>
        <w:contextualSpacing/>
        <w:jc w:val="both"/>
        <w:rPr>
          <w:rFonts w:ascii="Arial" w:hAnsi="Arial" w:cs="Arial"/>
          <w:sz w:val="24"/>
        </w:rPr>
      </w:pPr>
      <w:r>
        <w:rPr>
          <w:rFonts w:ascii="Arial" w:hAnsi="Arial" w:cs="Arial"/>
          <w:noProof/>
          <w:sz w:val="24"/>
        </w:rPr>
        <w:drawing>
          <wp:anchor distT="0" distB="0" distL="114300" distR="114300" simplePos="0" relativeHeight="251462656" behindDoc="0" locked="0" layoutInCell="1" allowOverlap="1">
            <wp:simplePos x="0" y="0"/>
            <wp:positionH relativeFrom="column">
              <wp:posOffset>988695</wp:posOffset>
            </wp:positionH>
            <wp:positionV relativeFrom="paragraph">
              <wp:posOffset>57785</wp:posOffset>
            </wp:positionV>
            <wp:extent cx="3009900" cy="1666875"/>
            <wp:effectExtent l="19050" t="0" r="0" b="0"/>
            <wp:wrapSquare wrapText="bothSides"/>
            <wp:docPr id="1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9900" cy="1666875"/>
                    </a:xfrm>
                    <a:prstGeom prst="rect">
                      <a:avLst/>
                    </a:prstGeom>
                    <a:noFill/>
                    <a:ln>
                      <a:noFill/>
                    </a:ln>
                  </pic:spPr>
                </pic:pic>
              </a:graphicData>
            </a:graphic>
          </wp:anchor>
        </w:drawing>
      </w:r>
    </w:p>
    <w:p w:rsidR="00172664" w:rsidRDefault="00172664" w:rsidP="00172664">
      <w:pPr>
        <w:spacing w:line="360" w:lineRule="auto"/>
        <w:contextualSpacing/>
        <w:jc w:val="both"/>
        <w:rPr>
          <w:rFonts w:ascii="Arial" w:hAnsi="Arial" w:cs="Arial"/>
          <w:sz w:val="24"/>
        </w:rPr>
      </w:pPr>
    </w:p>
    <w:p w:rsidR="00172664" w:rsidRDefault="00172664" w:rsidP="00172664">
      <w:pPr>
        <w:spacing w:line="360" w:lineRule="auto"/>
        <w:contextualSpacing/>
        <w:jc w:val="both"/>
        <w:rPr>
          <w:rFonts w:ascii="Arial" w:hAnsi="Arial" w:cs="Arial"/>
          <w:sz w:val="24"/>
        </w:rPr>
      </w:pPr>
    </w:p>
    <w:p w:rsidR="00172664" w:rsidRDefault="00172664" w:rsidP="00172664">
      <w:pPr>
        <w:spacing w:line="360" w:lineRule="auto"/>
        <w:contextualSpacing/>
        <w:jc w:val="both"/>
        <w:rPr>
          <w:rFonts w:ascii="Arial" w:hAnsi="Arial" w:cs="Arial"/>
          <w:sz w:val="24"/>
        </w:rPr>
      </w:pPr>
    </w:p>
    <w:p w:rsidR="00172664" w:rsidRDefault="00172664" w:rsidP="00172664">
      <w:pPr>
        <w:spacing w:line="360" w:lineRule="auto"/>
        <w:contextualSpacing/>
        <w:jc w:val="both"/>
        <w:rPr>
          <w:rFonts w:ascii="Arial" w:hAnsi="Arial" w:cs="Arial"/>
          <w:sz w:val="24"/>
        </w:rPr>
      </w:pPr>
    </w:p>
    <w:p w:rsidR="00172664" w:rsidRDefault="00172664" w:rsidP="00172664">
      <w:pPr>
        <w:spacing w:line="360" w:lineRule="auto"/>
        <w:contextualSpacing/>
        <w:jc w:val="both"/>
        <w:rPr>
          <w:rFonts w:ascii="Arial" w:hAnsi="Arial" w:cs="Arial"/>
          <w:sz w:val="24"/>
        </w:rPr>
      </w:pPr>
    </w:p>
    <w:p w:rsidR="00172664" w:rsidRPr="00A933F9" w:rsidRDefault="00F211D4" w:rsidP="00172664">
      <w:pPr>
        <w:contextualSpacing/>
        <w:rPr>
          <w:rFonts w:ascii="Arial" w:hAnsi="Arial" w:cs="Arial"/>
          <w:sz w:val="24"/>
        </w:rPr>
      </w:pPr>
      <w:r>
        <w:rPr>
          <w:rFonts w:ascii="Arial" w:hAnsi="Arial" w:cs="Arial"/>
          <w:noProof/>
          <w:sz w:val="24"/>
        </w:rPr>
        <w:pict>
          <v:shape id="Text Box 5" o:spid="_x0000_s1173" type="#_x0000_t202" style="position:absolute;margin-left:150.3pt;margin-top:8.6pt;width:170.65pt;height:29.85pt;z-index:2517053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" strokecolor="white [3212]">
            <v:textbox style="mso-fit-shape-to-text:t">
              <w:txbxContent>
                <w:p w:rsidR="00905EE0" w:rsidRPr="00D21E0C" w:rsidRDefault="00905EE0" w:rsidP="00172664">
                  <w:pPr>
                    <w:rPr>
                      <w:rFonts w:ascii="Arial" w:hAnsi="Arial" w:cs="Arial"/>
                      <w:b/>
                      <w:i/>
                      <w:sz w:val="18"/>
                    </w:rPr>
                  </w:pPr>
                  <w:r w:rsidRPr="00D21E0C">
                    <w:rPr>
                      <w:rFonts w:ascii="Arial" w:hAnsi="Arial" w:cs="Arial"/>
                      <w:b/>
                      <w:i/>
                      <w:sz w:val="18"/>
                    </w:rPr>
                    <w:t xml:space="preserve">Elaborado: M. Sánchez  F. Cuenca                                                         </w:t>
                  </w:r>
                </w:p>
              </w:txbxContent>
            </v:textbox>
          </v:shape>
        </w:pict>
      </w:r>
    </w:p>
    <w:p w:rsidR="00172664" w:rsidRPr="00A933F9" w:rsidRDefault="00172664" w:rsidP="00172664">
      <w:pPr>
        <w:contextualSpacing/>
        <w:rPr>
          <w:rFonts w:ascii="Arial" w:hAnsi="Arial" w:cs="Arial"/>
          <w:sz w:val="24"/>
        </w:rPr>
      </w:pPr>
    </w:p>
    <w:p w:rsidR="00172664" w:rsidRPr="00A933F9" w:rsidRDefault="00172664" w:rsidP="00172664">
      <w:pPr>
        <w:contextualSpacing/>
        <w:rPr>
          <w:rFonts w:ascii="Arial" w:hAnsi="Arial" w:cs="Arial"/>
          <w:sz w:val="24"/>
        </w:rPr>
      </w:pPr>
    </w:p>
    <w:p w:rsidR="00172664" w:rsidRDefault="00172664" w:rsidP="00172664">
      <w:pPr>
        <w:spacing w:line="360" w:lineRule="auto"/>
        <w:contextualSpacing/>
        <w:rPr>
          <w:rFonts w:ascii="Arial" w:hAnsi="Arial" w:cs="Arial"/>
          <w:b/>
          <w:bCs/>
          <w:color w:val="000000"/>
          <w:sz w:val="24"/>
          <w:szCs w:val="24"/>
        </w:rPr>
      </w:pPr>
      <w:r>
        <w:rPr>
          <w:rFonts w:ascii="Arial" w:hAnsi="Arial" w:cs="Arial"/>
          <w:b/>
          <w:bCs/>
          <w:color w:val="000000"/>
          <w:sz w:val="24"/>
          <w:szCs w:val="24"/>
        </w:rPr>
        <w:t>ESTRATEGIA DESARROLLO DEL PRODUCTO</w:t>
      </w:r>
    </w:p>
    <w:p w:rsidR="00172664" w:rsidRDefault="00172664" w:rsidP="00172664">
      <w:pPr>
        <w:spacing w:line="360" w:lineRule="auto"/>
        <w:contextualSpacing/>
        <w:jc w:val="both"/>
        <w:rPr>
          <w:rFonts w:ascii="Arial" w:hAnsi="Arial" w:cs="Arial"/>
          <w:color w:val="000000"/>
          <w:sz w:val="24"/>
          <w:szCs w:val="24"/>
        </w:rPr>
      </w:pPr>
    </w:p>
    <w:p w:rsidR="00172664" w:rsidRDefault="00172664" w:rsidP="00172664">
      <w:pPr>
        <w:spacing w:line="360" w:lineRule="auto"/>
        <w:ind w:firstLine="567"/>
        <w:contextualSpacing/>
        <w:jc w:val="both"/>
        <w:rPr>
          <w:rFonts w:ascii="Arial" w:hAnsi="Arial" w:cs="Arial"/>
          <w:color w:val="382E1F"/>
          <w:sz w:val="18"/>
          <w:szCs w:val="18"/>
          <w:shd w:val="clear" w:color="auto" w:fill="FFFFFF"/>
        </w:rPr>
      </w:pPr>
      <w:r>
        <w:rPr>
          <w:rFonts w:ascii="Arial" w:hAnsi="Arial" w:cs="Arial"/>
          <w:color w:val="000000"/>
          <w:sz w:val="24"/>
          <w:szCs w:val="24"/>
        </w:rPr>
        <w:t>El segundo cuadrante describe como</w:t>
      </w:r>
      <w:r w:rsidRPr="00196DBC">
        <w:rPr>
          <w:color w:val="000000"/>
          <w:sz w:val="24"/>
          <w:szCs w:val="24"/>
        </w:rPr>
        <w:t> </w:t>
      </w:r>
      <w:r w:rsidRPr="00196DBC">
        <w:rPr>
          <w:rFonts w:ascii="Arial" w:hAnsi="Arial" w:cs="Arial"/>
          <w:color w:val="000000"/>
          <w:sz w:val="24"/>
          <w:szCs w:val="24"/>
        </w:rPr>
        <w:t xml:space="preserve">implica llegar con un producto nuevo a un mercado existente, </w:t>
      </w:r>
      <w:r>
        <w:rPr>
          <w:rFonts w:ascii="Arial" w:hAnsi="Arial" w:cs="Arial"/>
          <w:color w:val="000000"/>
          <w:sz w:val="24"/>
          <w:szCs w:val="24"/>
        </w:rPr>
        <w:t>y como aumentar el volumen de producción y a su vez las ventas.</w:t>
      </w:r>
      <w:r>
        <w:rPr>
          <w:rFonts w:ascii="Arial" w:hAnsi="Arial" w:cs="Arial"/>
          <w:color w:val="382E1F"/>
          <w:sz w:val="18"/>
          <w:szCs w:val="18"/>
          <w:shd w:val="clear" w:color="auto" w:fill="FFFFFF"/>
        </w:rPr>
        <w:t>.</w:t>
      </w:r>
    </w:p>
    <w:p w:rsidR="00172664" w:rsidRDefault="00172664" w:rsidP="00172664">
      <w:pPr>
        <w:spacing w:line="360" w:lineRule="auto"/>
        <w:contextualSpacing/>
        <w:jc w:val="both"/>
        <w:rPr>
          <w:rFonts w:ascii="Arial" w:hAnsi="Arial" w:cs="Arial"/>
          <w:color w:val="000000"/>
          <w:sz w:val="24"/>
          <w:szCs w:val="24"/>
        </w:rPr>
      </w:pPr>
    </w:p>
    <w:p w:rsidR="00172664" w:rsidRDefault="00172664" w:rsidP="00172664">
      <w:pPr>
        <w:spacing w:line="360" w:lineRule="auto"/>
        <w:ind w:firstLine="567"/>
        <w:contextualSpacing/>
        <w:jc w:val="both"/>
        <w:rPr>
          <w:rFonts w:ascii="Arial" w:hAnsi="Arial" w:cs="Arial"/>
          <w:color w:val="000000"/>
          <w:sz w:val="24"/>
          <w:szCs w:val="24"/>
        </w:rPr>
      </w:pPr>
      <w:r>
        <w:rPr>
          <w:rFonts w:ascii="Arial" w:hAnsi="Arial" w:cs="Arial"/>
          <w:color w:val="000000"/>
          <w:sz w:val="24"/>
          <w:szCs w:val="24"/>
        </w:rPr>
        <w:t>La bebida energizante natural a base de kiwi es un producto nuevo, que se comercializara en un mercado actual el cual trataremos de posicionar dentro de un mercado existente ya que el mercado se encuentra en un fuerte desarrollo lo que indica buenas oportunidades para ingresar siempre que estos productos sean de buena calidad y que se diferencien del resto de bebidas.</w:t>
      </w:r>
      <w:r w:rsidR="00552B13">
        <w:rPr>
          <w:rFonts w:ascii="Arial" w:hAnsi="Arial" w:cs="Arial"/>
          <w:color w:val="000000"/>
          <w:sz w:val="24"/>
          <w:szCs w:val="24"/>
        </w:rPr>
        <w:t xml:space="preserve"> Naturactive busca mantener una </w:t>
      </w:r>
      <w:r>
        <w:rPr>
          <w:rFonts w:ascii="Arial" w:hAnsi="Arial" w:cs="Arial"/>
          <w:color w:val="000000"/>
          <w:sz w:val="24"/>
          <w:szCs w:val="24"/>
        </w:rPr>
        <w:t>reputación de “empresa innovadora”, y  tener medidas defensivas contra la competencia, el cual utilizara estrategias como:</w:t>
      </w:r>
    </w:p>
    <w:p w:rsidR="00172664" w:rsidRPr="00453B0A" w:rsidRDefault="00172664" w:rsidP="00101EBA">
      <w:pPr>
        <w:pStyle w:val="Prrafodelista"/>
        <w:numPr>
          <w:ilvl w:val="0"/>
          <w:numId w:val="67"/>
        </w:numPr>
        <w:spacing w:line="360" w:lineRule="auto"/>
        <w:jc w:val="both"/>
        <w:rPr>
          <w:rFonts w:ascii="Arial" w:hAnsi="Arial" w:cs="Arial"/>
          <w:color w:val="000000"/>
          <w:sz w:val="24"/>
          <w:szCs w:val="24"/>
        </w:rPr>
      </w:pPr>
      <w:r w:rsidRPr="00453B0A">
        <w:rPr>
          <w:rFonts w:ascii="Arial" w:hAnsi="Arial" w:cs="Arial"/>
          <w:color w:val="000000"/>
          <w:sz w:val="24"/>
          <w:szCs w:val="24"/>
        </w:rPr>
        <w:t>Crear una red de distribución para desarrollar el producto dentro del mercado.</w:t>
      </w:r>
    </w:p>
    <w:p w:rsidR="00172664" w:rsidRPr="002D395F" w:rsidRDefault="00172664" w:rsidP="00A247FF">
      <w:pPr>
        <w:pStyle w:val="Prrafodelista"/>
        <w:numPr>
          <w:ilvl w:val="0"/>
          <w:numId w:val="21"/>
        </w:numPr>
        <w:spacing w:after="0" w:line="360" w:lineRule="auto"/>
        <w:jc w:val="both"/>
        <w:rPr>
          <w:rFonts w:ascii="Arial" w:hAnsi="Arial" w:cs="Arial"/>
          <w:color w:val="000000"/>
          <w:sz w:val="24"/>
          <w:szCs w:val="24"/>
        </w:rPr>
      </w:pPr>
      <w:r w:rsidRPr="002D395F">
        <w:rPr>
          <w:rFonts w:ascii="Arial" w:hAnsi="Arial" w:cs="Arial"/>
          <w:color w:val="000000"/>
          <w:sz w:val="24"/>
          <w:szCs w:val="24"/>
        </w:rPr>
        <w:t>Mantener la calidad del producto y en el largo plazo añadir variedades, presentaciones y otras opciones del producto</w:t>
      </w:r>
      <w:r>
        <w:rPr>
          <w:rFonts w:ascii="Arial" w:hAnsi="Arial" w:cs="Arial"/>
          <w:color w:val="000000"/>
          <w:sz w:val="24"/>
          <w:szCs w:val="24"/>
        </w:rPr>
        <w:t>.</w:t>
      </w:r>
    </w:p>
    <w:p w:rsidR="00172664" w:rsidRPr="002D395F" w:rsidRDefault="00172664" w:rsidP="00A247FF">
      <w:pPr>
        <w:pStyle w:val="Prrafodelista"/>
        <w:numPr>
          <w:ilvl w:val="0"/>
          <w:numId w:val="21"/>
        </w:numPr>
        <w:spacing w:after="0" w:line="360" w:lineRule="auto"/>
        <w:jc w:val="both"/>
        <w:rPr>
          <w:rFonts w:ascii="Arial" w:hAnsi="Arial" w:cs="Arial"/>
          <w:color w:val="000000"/>
          <w:sz w:val="24"/>
          <w:szCs w:val="24"/>
        </w:rPr>
      </w:pPr>
      <w:r w:rsidRPr="002D395F">
        <w:rPr>
          <w:rFonts w:ascii="Arial" w:hAnsi="Arial" w:cs="Arial"/>
          <w:color w:val="000000"/>
          <w:sz w:val="24"/>
          <w:szCs w:val="24"/>
        </w:rPr>
        <w:t>Dar descuentos por volumen</w:t>
      </w:r>
    </w:p>
    <w:p w:rsidR="00172664" w:rsidRDefault="00172664" w:rsidP="00A247FF">
      <w:pPr>
        <w:pStyle w:val="Prrafodelista"/>
        <w:numPr>
          <w:ilvl w:val="0"/>
          <w:numId w:val="21"/>
        </w:numPr>
        <w:spacing w:after="0" w:line="360" w:lineRule="auto"/>
        <w:jc w:val="both"/>
        <w:rPr>
          <w:rFonts w:ascii="Arial" w:hAnsi="Arial" w:cs="Arial"/>
          <w:color w:val="000000"/>
          <w:sz w:val="24"/>
          <w:szCs w:val="24"/>
        </w:rPr>
      </w:pPr>
      <w:r w:rsidRPr="002D395F">
        <w:rPr>
          <w:rFonts w:ascii="Arial" w:hAnsi="Arial" w:cs="Arial"/>
          <w:color w:val="000000"/>
          <w:sz w:val="24"/>
          <w:szCs w:val="24"/>
        </w:rPr>
        <w:t>Aument</w:t>
      </w:r>
      <w:r>
        <w:rPr>
          <w:rFonts w:ascii="Arial" w:hAnsi="Arial" w:cs="Arial"/>
          <w:color w:val="000000"/>
          <w:sz w:val="24"/>
          <w:szCs w:val="24"/>
        </w:rPr>
        <w:t>ar</w:t>
      </w:r>
      <w:r w:rsidRPr="002D395F">
        <w:rPr>
          <w:rFonts w:ascii="Arial" w:hAnsi="Arial" w:cs="Arial"/>
          <w:color w:val="000000"/>
          <w:sz w:val="24"/>
          <w:szCs w:val="24"/>
        </w:rPr>
        <w:t xml:space="preserve"> la inversión publicitaria</w:t>
      </w:r>
      <w:r>
        <w:rPr>
          <w:rFonts w:ascii="Arial" w:hAnsi="Arial" w:cs="Arial"/>
          <w:color w:val="000000"/>
          <w:sz w:val="24"/>
          <w:szCs w:val="24"/>
        </w:rPr>
        <w:t>.</w:t>
      </w:r>
    </w:p>
    <w:p w:rsidR="00453B0A" w:rsidRPr="002D395F" w:rsidRDefault="00453B0A" w:rsidP="00453B0A">
      <w:pPr>
        <w:pStyle w:val="Prrafodelista"/>
        <w:spacing w:after="0" w:line="360" w:lineRule="auto"/>
        <w:jc w:val="both"/>
        <w:rPr>
          <w:rFonts w:ascii="Arial" w:hAnsi="Arial" w:cs="Arial"/>
          <w:color w:val="000000"/>
          <w:sz w:val="24"/>
          <w:szCs w:val="24"/>
        </w:rPr>
      </w:pPr>
    </w:p>
    <w:p w:rsidR="00172664" w:rsidRPr="007008FE" w:rsidRDefault="00172664" w:rsidP="00172664">
      <w:pPr>
        <w:spacing w:line="360" w:lineRule="auto"/>
        <w:ind w:firstLine="567"/>
        <w:contextualSpacing/>
        <w:jc w:val="both"/>
        <w:rPr>
          <w:rFonts w:ascii="Arial" w:hAnsi="Arial" w:cs="Arial"/>
          <w:color w:val="000000"/>
          <w:sz w:val="24"/>
          <w:szCs w:val="24"/>
        </w:rPr>
      </w:pPr>
      <w:r>
        <w:rPr>
          <w:rFonts w:ascii="Arial" w:hAnsi="Arial" w:cs="Arial"/>
          <w:color w:val="000000"/>
          <w:sz w:val="24"/>
          <w:szCs w:val="24"/>
        </w:rPr>
        <w:lastRenderedPageBreak/>
        <w:t xml:space="preserve">Con esto </w:t>
      </w:r>
      <w:r w:rsidRPr="007008FE">
        <w:rPr>
          <w:rFonts w:ascii="Arial" w:hAnsi="Arial" w:cs="Arial"/>
          <w:color w:val="000000"/>
          <w:sz w:val="24"/>
          <w:szCs w:val="24"/>
        </w:rPr>
        <w:t>trata</w:t>
      </w:r>
      <w:r>
        <w:rPr>
          <w:rFonts w:ascii="Arial" w:hAnsi="Arial" w:cs="Arial"/>
          <w:color w:val="000000"/>
          <w:sz w:val="24"/>
          <w:szCs w:val="24"/>
        </w:rPr>
        <w:t>mos</w:t>
      </w:r>
      <w:r w:rsidRPr="007008FE">
        <w:rPr>
          <w:rFonts w:ascii="Arial" w:hAnsi="Arial" w:cs="Arial"/>
          <w:color w:val="000000"/>
          <w:sz w:val="24"/>
          <w:szCs w:val="24"/>
        </w:rPr>
        <w:t xml:space="preserve"> incrementar el número de consumidores o usuarios, y/o aumentar la frecuencia de compra. Si esto se logra para </w:t>
      </w:r>
      <w:r>
        <w:rPr>
          <w:rFonts w:ascii="Arial" w:hAnsi="Arial" w:cs="Arial"/>
          <w:color w:val="000000"/>
          <w:sz w:val="24"/>
          <w:szCs w:val="24"/>
        </w:rPr>
        <w:t xml:space="preserve">nuestro </w:t>
      </w:r>
      <w:r w:rsidRPr="007008FE">
        <w:rPr>
          <w:rFonts w:ascii="Arial" w:hAnsi="Arial" w:cs="Arial"/>
          <w:color w:val="000000"/>
          <w:sz w:val="24"/>
          <w:szCs w:val="24"/>
        </w:rPr>
        <w:t>producto</w:t>
      </w:r>
      <w:r>
        <w:rPr>
          <w:rFonts w:ascii="Arial" w:hAnsi="Arial" w:cs="Arial"/>
          <w:color w:val="000000"/>
          <w:sz w:val="24"/>
          <w:szCs w:val="24"/>
        </w:rPr>
        <w:t>, como consecuencia</w:t>
      </w:r>
      <w:r w:rsidRPr="007008FE">
        <w:rPr>
          <w:rFonts w:ascii="Arial" w:hAnsi="Arial" w:cs="Arial"/>
          <w:color w:val="000000"/>
          <w:sz w:val="24"/>
          <w:szCs w:val="24"/>
        </w:rPr>
        <w:t xml:space="preserve"> logra</w:t>
      </w:r>
      <w:r>
        <w:rPr>
          <w:rFonts w:ascii="Arial" w:hAnsi="Arial" w:cs="Arial"/>
          <w:color w:val="000000"/>
          <w:sz w:val="24"/>
          <w:szCs w:val="24"/>
        </w:rPr>
        <w:t>remos</w:t>
      </w:r>
      <w:r w:rsidRPr="007008FE">
        <w:rPr>
          <w:rFonts w:ascii="Arial" w:hAnsi="Arial" w:cs="Arial"/>
          <w:color w:val="000000"/>
          <w:sz w:val="24"/>
          <w:szCs w:val="24"/>
        </w:rPr>
        <w:t xml:space="preserve"> incrementar su participa</w:t>
      </w:r>
      <w:r>
        <w:rPr>
          <w:rFonts w:ascii="Arial" w:hAnsi="Arial" w:cs="Arial"/>
          <w:color w:val="000000"/>
          <w:sz w:val="24"/>
          <w:szCs w:val="24"/>
        </w:rPr>
        <w:t xml:space="preserve">ción de mercado y, por ello aumentar los </w:t>
      </w:r>
      <w:r w:rsidRPr="007008FE">
        <w:rPr>
          <w:rFonts w:ascii="Arial" w:hAnsi="Arial" w:cs="Arial"/>
          <w:color w:val="000000"/>
          <w:sz w:val="24"/>
          <w:szCs w:val="24"/>
        </w:rPr>
        <w:t>niveles de ventas.</w:t>
      </w:r>
    </w:p>
    <w:p w:rsidR="00172664" w:rsidRDefault="00172664" w:rsidP="00172664">
      <w:pPr>
        <w:contextualSpacing/>
        <w:rPr>
          <w:rFonts w:ascii="Arial" w:hAnsi="Arial" w:cs="Arial"/>
          <w:sz w:val="24"/>
        </w:rPr>
      </w:pPr>
    </w:p>
    <w:p w:rsidR="00172664" w:rsidRDefault="00172664" w:rsidP="00172664">
      <w:pPr>
        <w:contextualSpacing/>
        <w:rPr>
          <w:rFonts w:ascii="Arial" w:hAnsi="Arial" w:cs="Arial"/>
          <w:sz w:val="24"/>
        </w:rPr>
      </w:pPr>
    </w:p>
    <w:p w:rsidR="00172664" w:rsidRDefault="00172664" w:rsidP="00172664">
      <w:pPr>
        <w:spacing w:line="360" w:lineRule="auto"/>
        <w:contextualSpacing/>
        <w:rPr>
          <w:rFonts w:ascii="Arial" w:hAnsi="Arial" w:cs="Arial"/>
          <w:b/>
          <w:noProof/>
          <w:sz w:val="24"/>
          <w:szCs w:val="24"/>
          <w:lang w:val="es-EC" w:eastAsia="es-EC"/>
        </w:rPr>
      </w:pPr>
      <w:r>
        <w:rPr>
          <w:rFonts w:ascii="Arial" w:hAnsi="Arial" w:cs="Arial"/>
          <w:b/>
          <w:noProof/>
          <w:sz w:val="24"/>
          <w:szCs w:val="24"/>
          <w:lang w:val="es-EC" w:eastAsia="es-EC"/>
        </w:rPr>
        <w:t>2.</w:t>
      </w:r>
      <w:r w:rsidRPr="007475AC">
        <w:rPr>
          <w:rFonts w:ascii="Arial" w:hAnsi="Arial" w:cs="Arial"/>
          <w:b/>
          <w:noProof/>
          <w:sz w:val="24"/>
          <w:szCs w:val="24"/>
          <w:lang w:val="es-EC" w:eastAsia="es-EC"/>
        </w:rPr>
        <w:t>3.</w:t>
      </w:r>
      <w:r>
        <w:rPr>
          <w:rFonts w:ascii="Arial" w:hAnsi="Arial" w:cs="Arial"/>
          <w:b/>
          <w:noProof/>
          <w:sz w:val="24"/>
          <w:szCs w:val="24"/>
          <w:lang w:val="es-EC" w:eastAsia="es-EC"/>
        </w:rPr>
        <w:t>6</w:t>
      </w:r>
      <w:r w:rsidRPr="007475AC">
        <w:rPr>
          <w:rFonts w:ascii="Arial" w:hAnsi="Arial" w:cs="Arial"/>
          <w:b/>
          <w:noProof/>
          <w:sz w:val="24"/>
          <w:szCs w:val="24"/>
          <w:lang w:val="es-EC" w:eastAsia="es-EC"/>
        </w:rPr>
        <w:t xml:space="preserve">  MATRIZ IMPLICACION O FCB</w:t>
      </w:r>
    </w:p>
    <w:p w:rsidR="00453B0A" w:rsidRPr="007475AC" w:rsidRDefault="00453B0A" w:rsidP="00172664">
      <w:pPr>
        <w:spacing w:line="360" w:lineRule="auto"/>
        <w:contextualSpacing/>
        <w:rPr>
          <w:rFonts w:ascii="Arial" w:hAnsi="Arial" w:cs="Arial"/>
          <w:color w:val="000000"/>
          <w:sz w:val="24"/>
          <w:szCs w:val="24"/>
          <w:lang w:val="es-EC"/>
        </w:rPr>
      </w:pPr>
    </w:p>
    <w:p w:rsidR="00172664" w:rsidRDefault="00172664" w:rsidP="00172664">
      <w:pPr>
        <w:spacing w:line="360" w:lineRule="auto"/>
        <w:ind w:firstLine="567"/>
        <w:contextualSpacing/>
        <w:jc w:val="both"/>
        <w:rPr>
          <w:rFonts w:ascii="Arial" w:hAnsi="Arial" w:cs="Arial"/>
          <w:sz w:val="24"/>
          <w:szCs w:val="24"/>
          <w:lang w:val="es-EC"/>
        </w:rPr>
      </w:pPr>
      <w:r w:rsidRPr="007475AC">
        <w:rPr>
          <w:rFonts w:ascii="Arial" w:hAnsi="Arial" w:cs="Arial"/>
          <w:sz w:val="24"/>
          <w:szCs w:val="24"/>
          <w:lang w:val="es-EC"/>
        </w:rPr>
        <w:t>A través de la matriz FCB, se puede analizar el comportamiento de elección de compra de nuestros clientes al momento de optar por la compra de un</w:t>
      </w:r>
      <w:r>
        <w:rPr>
          <w:rFonts w:ascii="Arial" w:hAnsi="Arial" w:cs="Arial"/>
          <w:sz w:val="24"/>
          <w:szCs w:val="24"/>
          <w:lang w:val="es-EC"/>
        </w:rPr>
        <w:t>a bebida energizante natural</w:t>
      </w:r>
      <w:r w:rsidRPr="007475AC">
        <w:rPr>
          <w:rFonts w:ascii="Arial" w:hAnsi="Arial" w:cs="Arial"/>
          <w:sz w:val="24"/>
          <w:szCs w:val="24"/>
          <w:lang w:val="es-EC"/>
        </w:rPr>
        <w:t>.</w:t>
      </w:r>
    </w:p>
    <w:p w:rsidR="00453B0A" w:rsidRPr="007475AC" w:rsidRDefault="00453B0A" w:rsidP="00172664">
      <w:pPr>
        <w:spacing w:line="360" w:lineRule="auto"/>
        <w:ind w:firstLine="567"/>
        <w:contextualSpacing/>
        <w:jc w:val="both"/>
        <w:rPr>
          <w:rFonts w:ascii="Arial" w:hAnsi="Arial" w:cs="Arial"/>
          <w:color w:val="000000" w:themeColor="text1"/>
          <w:sz w:val="24"/>
          <w:szCs w:val="24"/>
        </w:rPr>
      </w:pPr>
    </w:p>
    <w:p w:rsidR="00C12C09" w:rsidRPr="00C12C09" w:rsidRDefault="00172664" w:rsidP="00101EBA">
      <w:pPr>
        <w:pStyle w:val="Prrafodelista"/>
        <w:numPr>
          <w:ilvl w:val="0"/>
          <w:numId w:val="68"/>
        </w:numPr>
        <w:spacing w:line="360" w:lineRule="auto"/>
        <w:jc w:val="both"/>
        <w:rPr>
          <w:rFonts w:ascii="Arial" w:hAnsi="Arial" w:cs="Arial"/>
          <w:b/>
          <w:sz w:val="24"/>
          <w:szCs w:val="24"/>
          <w:lang w:val="es-EC"/>
        </w:rPr>
      </w:pPr>
      <w:r w:rsidRPr="00C12C09">
        <w:rPr>
          <w:rFonts w:ascii="Arial" w:hAnsi="Arial" w:cs="Arial"/>
          <w:b/>
          <w:sz w:val="24"/>
          <w:szCs w:val="24"/>
          <w:lang w:val="es-EC"/>
        </w:rPr>
        <w:t>Modelo Intelectual</w:t>
      </w:r>
    </w:p>
    <w:p w:rsidR="00C12C09" w:rsidRPr="00C12C09" w:rsidRDefault="00172664" w:rsidP="00101EBA">
      <w:pPr>
        <w:pStyle w:val="Prrafodelista"/>
        <w:numPr>
          <w:ilvl w:val="0"/>
          <w:numId w:val="68"/>
        </w:numPr>
        <w:spacing w:line="360" w:lineRule="auto"/>
        <w:jc w:val="both"/>
        <w:rPr>
          <w:rFonts w:ascii="Arial" w:hAnsi="Arial" w:cs="Arial"/>
          <w:sz w:val="24"/>
          <w:szCs w:val="24"/>
          <w:lang w:val="es-EC"/>
        </w:rPr>
      </w:pPr>
      <w:r w:rsidRPr="00C12C09">
        <w:rPr>
          <w:rFonts w:ascii="Arial" w:hAnsi="Arial" w:cs="Arial"/>
          <w:b/>
          <w:sz w:val="24"/>
          <w:szCs w:val="24"/>
          <w:lang w:val="es-EC"/>
        </w:rPr>
        <w:t>Modelo Emocional</w:t>
      </w:r>
    </w:p>
    <w:p w:rsidR="00C12C09" w:rsidRPr="00C12C09" w:rsidRDefault="00172664" w:rsidP="00101EBA">
      <w:pPr>
        <w:pStyle w:val="Prrafodelista"/>
        <w:numPr>
          <w:ilvl w:val="0"/>
          <w:numId w:val="68"/>
        </w:numPr>
        <w:spacing w:line="360" w:lineRule="auto"/>
        <w:jc w:val="both"/>
        <w:rPr>
          <w:rFonts w:ascii="Arial" w:hAnsi="Arial" w:cs="Arial"/>
          <w:sz w:val="24"/>
          <w:szCs w:val="24"/>
          <w:lang w:val="es-EC"/>
        </w:rPr>
      </w:pPr>
      <w:r w:rsidRPr="00C12C09">
        <w:rPr>
          <w:rFonts w:ascii="Arial" w:hAnsi="Arial" w:cs="Arial"/>
          <w:b/>
          <w:sz w:val="24"/>
          <w:szCs w:val="24"/>
          <w:lang w:val="es-EC"/>
        </w:rPr>
        <w:t>Implicación débil</w:t>
      </w:r>
    </w:p>
    <w:p w:rsidR="00C12C09" w:rsidRPr="00C12C09" w:rsidRDefault="00172664" w:rsidP="00101EBA">
      <w:pPr>
        <w:pStyle w:val="Prrafodelista"/>
        <w:numPr>
          <w:ilvl w:val="0"/>
          <w:numId w:val="68"/>
        </w:numPr>
        <w:spacing w:line="360" w:lineRule="auto"/>
        <w:jc w:val="both"/>
        <w:rPr>
          <w:rFonts w:ascii="Arial" w:hAnsi="Arial" w:cs="Arial"/>
          <w:sz w:val="24"/>
          <w:szCs w:val="24"/>
          <w:lang w:val="es-EC"/>
        </w:rPr>
      </w:pPr>
      <w:r w:rsidRPr="00C12C09">
        <w:rPr>
          <w:rFonts w:ascii="Arial" w:hAnsi="Arial" w:cs="Arial"/>
          <w:b/>
          <w:sz w:val="24"/>
          <w:szCs w:val="24"/>
          <w:lang w:val="es-EC"/>
        </w:rPr>
        <w:t>Implicación fuerte</w:t>
      </w:r>
    </w:p>
    <w:p w:rsidR="00172664" w:rsidRDefault="00172664" w:rsidP="00172664">
      <w:pPr>
        <w:spacing w:line="360" w:lineRule="auto"/>
        <w:contextualSpacing/>
        <w:jc w:val="both"/>
        <w:rPr>
          <w:rFonts w:ascii="Arial" w:hAnsi="Arial" w:cs="Arial"/>
          <w:sz w:val="24"/>
          <w:szCs w:val="24"/>
          <w:lang w:val="es-EC"/>
        </w:rPr>
      </w:pPr>
      <w:r w:rsidRPr="007475AC">
        <w:rPr>
          <w:rFonts w:ascii="Arial" w:hAnsi="Arial" w:cs="Arial"/>
          <w:sz w:val="24"/>
          <w:szCs w:val="24"/>
          <w:lang w:val="es-EC"/>
        </w:rPr>
        <w:t>El cruce de estas cuatro situaciones nos lleva a la matriz en la que se pueden identificar cuatro trayectorias diferentes de respuesta:</w:t>
      </w:r>
    </w:p>
    <w:p w:rsidR="00453B0A" w:rsidRPr="007475AC" w:rsidRDefault="00453B0A" w:rsidP="00172664">
      <w:pPr>
        <w:spacing w:line="360" w:lineRule="auto"/>
        <w:contextualSpacing/>
        <w:jc w:val="both"/>
        <w:rPr>
          <w:rFonts w:ascii="Arial" w:hAnsi="Arial" w:cs="Arial"/>
          <w:sz w:val="24"/>
          <w:szCs w:val="24"/>
          <w:lang w:val="es-EC"/>
        </w:rPr>
      </w:pPr>
    </w:p>
    <w:p w:rsidR="00172664" w:rsidRDefault="00172664" w:rsidP="00A247FF">
      <w:pPr>
        <w:numPr>
          <w:ilvl w:val="0"/>
          <w:numId w:val="20"/>
        </w:numPr>
        <w:autoSpaceDE w:val="0"/>
        <w:autoSpaceDN w:val="0"/>
        <w:adjustRightInd w:val="0"/>
        <w:spacing w:line="360" w:lineRule="auto"/>
        <w:contextualSpacing/>
        <w:jc w:val="both"/>
        <w:rPr>
          <w:rFonts w:ascii="Arial" w:hAnsi="Arial" w:cs="Arial"/>
          <w:sz w:val="24"/>
          <w:szCs w:val="24"/>
          <w:lang w:val="es-EC"/>
        </w:rPr>
      </w:pPr>
      <w:r w:rsidRPr="007475AC">
        <w:rPr>
          <w:rFonts w:ascii="Arial" w:hAnsi="Arial" w:cs="Arial"/>
          <w:b/>
          <w:bCs/>
          <w:sz w:val="24"/>
          <w:szCs w:val="24"/>
          <w:lang w:val="es-EC"/>
        </w:rPr>
        <w:t xml:space="preserve">Cuadrante de aprendizaje.- </w:t>
      </w:r>
      <w:r w:rsidR="00C12C09">
        <w:rPr>
          <w:rFonts w:ascii="Arial" w:hAnsi="Arial" w:cs="Arial"/>
          <w:bCs/>
          <w:sz w:val="24"/>
          <w:szCs w:val="24"/>
          <w:lang w:val="es-EC"/>
        </w:rPr>
        <w:t>Muestra</w:t>
      </w:r>
      <w:r w:rsidRPr="007475AC">
        <w:rPr>
          <w:rFonts w:ascii="Arial" w:hAnsi="Arial" w:cs="Arial"/>
          <w:sz w:val="24"/>
          <w:szCs w:val="24"/>
          <w:lang w:val="es-EC"/>
        </w:rPr>
        <w:t>una situación de compra donde la implicación es fuerte y el modo de aprehensión de lo real es esencialmente intelectual. El proceso de compra es inf</w:t>
      </w:r>
      <w:r>
        <w:rPr>
          <w:rFonts w:ascii="Arial" w:hAnsi="Arial" w:cs="Arial"/>
          <w:sz w:val="24"/>
          <w:szCs w:val="24"/>
          <w:lang w:val="es-EC"/>
        </w:rPr>
        <w:t>ormación – evaluación – acción.</w:t>
      </w:r>
    </w:p>
    <w:p w:rsidR="00172664" w:rsidRPr="007475AC" w:rsidRDefault="00172664" w:rsidP="00172664">
      <w:pPr>
        <w:autoSpaceDE w:val="0"/>
        <w:autoSpaceDN w:val="0"/>
        <w:adjustRightInd w:val="0"/>
        <w:spacing w:line="360" w:lineRule="auto"/>
        <w:ind w:left="720"/>
        <w:contextualSpacing/>
        <w:jc w:val="both"/>
        <w:rPr>
          <w:rFonts w:ascii="Arial" w:hAnsi="Arial" w:cs="Arial"/>
          <w:sz w:val="24"/>
          <w:szCs w:val="24"/>
          <w:lang w:val="es-EC"/>
        </w:rPr>
      </w:pPr>
    </w:p>
    <w:p w:rsidR="00172664" w:rsidRDefault="00172664" w:rsidP="00A247FF">
      <w:pPr>
        <w:numPr>
          <w:ilvl w:val="0"/>
          <w:numId w:val="20"/>
        </w:numPr>
        <w:autoSpaceDE w:val="0"/>
        <w:autoSpaceDN w:val="0"/>
        <w:adjustRightInd w:val="0"/>
        <w:spacing w:line="360" w:lineRule="auto"/>
        <w:contextualSpacing/>
        <w:jc w:val="both"/>
        <w:rPr>
          <w:rFonts w:ascii="Arial" w:hAnsi="Arial" w:cs="Arial"/>
          <w:sz w:val="24"/>
          <w:szCs w:val="24"/>
          <w:lang w:val="es-EC"/>
        </w:rPr>
      </w:pPr>
      <w:r w:rsidRPr="007475AC">
        <w:rPr>
          <w:rFonts w:ascii="Arial" w:hAnsi="Arial" w:cs="Arial"/>
          <w:b/>
          <w:bCs/>
          <w:sz w:val="24"/>
          <w:szCs w:val="24"/>
          <w:lang w:val="es-EC"/>
        </w:rPr>
        <w:t xml:space="preserve">Cuadrante de afectividad.- </w:t>
      </w:r>
      <w:r w:rsidRPr="007475AC">
        <w:rPr>
          <w:rFonts w:ascii="Arial" w:hAnsi="Arial" w:cs="Arial"/>
          <w:sz w:val="24"/>
          <w:szCs w:val="24"/>
          <w:lang w:val="es-EC"/>
        </w:rPr>
        <w:t>Este describe las situaciones de compra donde la implicación es de la misma forma elevada, pero la afectividad ocupa un papel muy importante</w:t>
      </w:r>
      <w:r>
        <w:rPr>
          <w:rFonts w:ascii="Arial" w:hAnsi="Arial" w:cs="Arial"/>
          <w:sz w:val="24"/>
          <w:szCs w:val="24"/>
          <w:lang w:val="es-EC"/>
        </w:rPr>
        <w:t xml:space="preserve"> en la aprehensión de lo real. </w:t>
      </w:r>
      <w:r w:rsidRPr="007475AC">
        <w:rPr>
          <w:rFonts w:ascii="Arial" w:hAnsi="Arial" w:cs="Arial"/>
          <w:sz w:val="24"/>
          <w:szCs w:val="24"/>
          <w:lang w:val="es-EC"/>
        </w:rPr>
        <w:t>Su proceso es evaluación – información – acción.</w:t>
      </w:r>
    </w:p>
    <w:p w:rsidR="00C12C09" w:rsidRDefault="00C12C09" w:rsidP="00C12C09">
      <w:pPr>
        <w:pStyle w:val="Prrafodelista"/>
        <w:rPr>
          <w:rFonts w:ascii="Arial" w:hAnsi="Arial" w:cs="Arial"/>
          <w:sz w:val="24"/>
          <w:szCs w:val="24"/>
          <w:lang w:val="es-EC"/>
        </w:rPr>
      </w:pPr>
    </w:p>
    <w:p w:rsidR="00C12C09" w:rsidRPr="007475AC" w:rsidRDefault="00C12C09" w:rsidP="00C12C09">
      <w:pPr>
        <w:autoSpaceDE w:val="0"/>
        <w:autoSpaceDN w:val="0"/>
        <w:adjustRightInd w:val="0"/>
        <w:spacing w:line="360" w:lineRule="auto"/>
        <w:ind w:left="720"/>
        <w:contextualSpacing/>
        <w:jc w:val="both"/>
        <w:rPr>
          <w:rFonts w:ascii="Arial" w:hAnsi="Arial" w:cs="Arial"/>
          <w:sz w:val="24"/>
          <w:szCs w:val="24"/>
          <w:lang w:val="es-EC"/>
        </w:rPr>
      </w:pPr>
    </w:p>
    <w:p w:rsidR="00172664" w:rsidRPr="007475AC" w:rsidRDefault="00172664" w:rsidP="00A247FF">
      <w:pPr>
        <w:numPr>
          <w:ilvl w:val="0"/>
          <w:numId w:val="20"/>
        </w:numPr>
        <w:autoSpaceDE w:val="0"/>
        <w:autoSpaceDN w:val="0"/>
        <w:adjustRightInd w:val="0"/>
        <w:spacing w:line="360" w:lineRule="auto"/>
        <w:contextualSpacing/>
        <w:jc w:val="both"/>
        <w:rPr>
          <w:rFonts w:ascii="Arial" w:hAnsi="Arial" w:cs="Arial"/>
          <w:sz w:val="24"/>
          <w:szCs w:val="24"/>
          <w:lang w:val="es-EC"/>
        </w:rPr>
      </w:pPr>
      <w:r w:rsidRPr="007475AC">
        <w:rPr>
          <w:rFonts w:ascii="Arial" w:hAnsi="Arial" w:cs="Arial"/>
          <w:b/>
          <w:bCs/>
          <w:sz w:val="24"/>
          <w:szCs w:val="24"/>
          <w:lang w:val="es-EC"/>
        </w:rPr>
        <w:lastRenderedPageBreak/>
        <w:t xml:space="preserve">Cuadrante de rutina.- </w:t>
      </w:r>
      <w:r w:rsidRPr="007475AC">
        <w:rPr>
          <w:rFonts w:ascii="Arial" w:hAnsi="Arial" w:cs="Arial"/>
          <w:sz w:val="24"/>
          <w:szCs w:val="24"/>
          <w:lang w:val="es-EC"/>
        </w:rPr>
        <w:t>Aquí se encuentran los productos que son rutinarios es decir la implicación es mínima que dejan al consumidor indiferente siempre que cumplan correctamente con el servicio básico que se espera tener de ellos. Su secuencia es: -acción – información – evaluación.</w:t>
      </w:r>
    </w:p>
    <w:p w:rsidR="00172664" w:rsidRPr="007475AC" w:rsidRDefault="00172664" w:rsidP="00A247FF">
      <w:pPr>
        <w:numPr>
          <w:ilvl w:val="0"/>
          <w:numId w:val="20"/>
        </w:numPr>
        <w:autoSpaceDE w:val="0"/>
        <w:autoSpaceDN w:val="0"/>
        <w:adjustRightInd w:val="0"/>
        <w:spacing w:line="360" w:lineRule="auto"/>
        <w:contextualSpacing/>
        <w:jc w:val="both"/>
        <w:rPr>
          <w:rFonts w:ascii="Arial" w:hAnsi="Arial" w:cs="Arial"/>
          <w:sz w:val="24"/>
          <w:szCs w:val="24"/>
          <w:lang w:val="es-EC"/>
        </w:rPr>
      </w:pPr>
      <w:r w:rsidRPr="007475AC">
        <w:rPr>
          <w:rFonts w:ascii="Arial" w:hAnsi="Arial" w:cs="Arial"/>
          <w:b/>
          <w:bCs/>
          <w:sz w:val="24"/>
          <w:szCs w:val="24"/>
          <w:lang w:val="es-EC"/>
        </w:rPr>
        <w:t>Cuadrante del hedonismo</w:t>
      </w:r>
      <w:r w:rsidRPr="007475AC">
        <w:rPr>
          <w:rFonts w:ascii="Arial" w:hAnsi="Arial" w:cs="Arial"/>
          <w:sz w:val="24"/>
          <w:szCs w:val="24"/>
          <w:lang w:val="es-EC"/>
        </w:rPr>
        <w:t>.- La escasa implicación coexiste con el modo sensorial de aprehensión de lo real; se encuentran aquí los productos que aportan pequeños placeres.</w:t>
      </w:r>
    </w:p>
    <w:p w:rsidR="00172664" w:rsidRDefault="00172664" w:rsidP="00172664">
      <w:pPr>
        <w:tabs>
          <w:tab w:val="left" w:pos="3135"/>
        </w:tabs>
        <w:contextualSpacing/>
        <w:rPr>
          <w:rFonts w:ascii="Arial" w:hAnsi="Arial" w:cs="Arial"/>
          <w:sz w:val="24"/>
        </w:rPr>
      </w:pPr>
    </w:p>
    <w:p w:rsidR="00172664" w:rsidRDefault="00F211D4" w:rsidP="00172664">
      <w:pPr>
        <w:tabs>
          <w:tab w:val="left" w:pos="3135"/>
        </w:tabs>
        <w:contextualSpacing/>
        <w:rPr>
          <w:rFonts w:ascii="Arial" w:hAnsi="Arial" w:cs="Arial"/>
          <w:sz w:val="24"/>
        </w:rPr>
      </w:pPr>
      <w:r>
        <w:rPr>
          <w:rFonts w:ascii="Arial" w:hAnsi="Arial" w:cs="Arial"/>
          <w:noProof/>
          <w:sz w:val="24"/>
        </w:rPr>
        <w:pict>
          <v:shape id="_x0000_s1174" type="#_x0000_t202" style="position:absolute;margin-left:137.3pt;margin-top:6.35pt;width:143.65pt;height:29.45pt;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" strokecolor="white">
            <v:textbox>
              <w:txbxContent>
                <w:p w:rsidR="00905EE0" w:rsidRPr="00D21E0C" w:rsidRDefault="00905EE0" w:rsidP="00453B0A">
                  <w:pPr>
                    <w:spacing w:after="0" w:line="240" w:lineRule="auto"/>
                    <w:jc w:val="center"/>
                    <w:rPr>
                      <w:rFonts w:ascii="Arial" w:hAnsi="Arial" w:cs="Arial"/>
                      <w:b/>
                      <w:i/>
                      <w:sz w:val="18"/>
                      <w:szCs w:val="18"/>
                    </w:rPr>
                  </w:pPr>
                  <w:r w:rsidRPr="00D21E0C">
                    <w:rPr>
                      <w:rFonts w:ascii="Arial" w:hAnsi="Arial" w:cs="Arial"/>
                      <w:b/>
                      <w:i/>
                      <w:sz w:val="18"/>
                      <w:szCs w:val="18"/>
                    </w:rPr>
                    <w:t>Gr</w:t>
                  </w:r>
                  <w:r w:rsidR="009C0439">
                    <w:rPr>
                      <w:rFonts w:ascii="Arial" w:hAnsi="Arial" w:cs="Arial"/>
                      <w:b/>
                      <w:i/>
                      <w:sz w:val="18"/>
                      <w:szCs w:val="18"/>
                    </w:rPr>
                    <w:t>á</w:t>
                  </w:r>
                  <w:r w:rsidRPr="00D21E0C">
                    <w:rPr>
                      <w:rFonts w:ascii="Arial" w:hAnsi="Arial" w:cs="Arial"/>
                      <w:b/>
                      <w:i/>
                      <w:sz w:val="18"/>
                      <w:szCs w:val="18"/>
                    </w:rPr>
                    <w:t>fico No 2.28</w:t>
                  </w:r>
                </w:p>
                <w:p w:rsidR="00905EE0" w:rsidRPr="00D21E0C" w:rsidRDefault="00905EE0" w:rsidP="00453B0A">
                  <w:pPr>
                    <w:spacing w:after="0" w:line="240" w:lineRule="auto"/>
                    <w:jc w:val="center"/>
                    <w:rPr>
                      <w:rFonts w:ascii="Arial" w:hAnsi="Arial" w:cs="Arial"/>
                      <w:b/>
                      <w:i/>
                      <w:sz w:val="18"/>
                      <w:szCs w:val="18"/>
                    </w:rPr>
                  </w:pPr>
                  <w:r w:rsidRPr="00D21E0C">
                    <w:rPr>
                      <w:rFonts w:ascii="Arial" w:hAnsi="Arial" w:cs="Arial"/>
                      <w:b/>
                      <w:i/>
                      <w:sz w:val="18"/>
                      <w:szCs w:val="18"/>
                    </w:rPr>
                    <w:t>Matriz de Implicación o FCB</w:t>
                  </w:r>
                </w:p>
                <w:p w:rsidR="00905EE0" w:rsidRPr="00B93488" w:rsidRDefault="00905EE0" w:rsidP="00453B0A">
                  <w:pPr>
                    <w:spacing w:after="0"/>
                    <w:rPr>
                      <w:b/>
                    </w:rPr>
                  </w:pPr>
                </w:p>
              </w:txbxContent>
            </v:textbox>
          </v:shape>
        </w:pict>
      </w:r>
    </w:p>
    <w:p w:rsidR="00172664" w:rsidRDefault="00172664" w:rsidP="00172664">
      <w:pPr>
        <w:tabs>
          <w:tab w:val="left" w:pos="3135"/>
        </w:tabs>
        <w:contextualSpacing/>
        <w:rPr>
          <w:rFonts w:ascii="Arial" w:hAnsi="Arial" w:cs="Arial"/>
          <w:sz w:val="24"/>
        </w:rPr>
      </w:pPr>
    </w:p>
    <w:p w:rsidR="00172664" w:rsidRDefault="00453B0A" w:rsidP="00172664">
      <w:pPr>
        <w:tabs>
          <w:tab w:val="left" w:pos="3135"/>
        </w:tabs>
        <w:contextualSpacing/>
        <w:rPr>
          <w:rFonts w:ascii="Arial" w:hAnsi="Arial" w:cs="Arial"/>
          <w:sz w:val="24"/>
        </w:rPr>
      </w:pPr>
      <w:r>
        <w:rPr>
          <w:rFonts w:ascii="Arial" w:hAnsi="Arial" w:cs="Arial"/>
          <w:noProof/>
          <w:sz w:val="24"/>
        </w:rPr>
        <w:drawing>
          <wp:anchor distT="0" distB="0" distL="114300" distR="114300" simplePos="0" relativeHeight="251461632" behindDoc="0" locked="0" layoutInCell="1" allowOverlap="1">
            <wp:simplePos x="0" y="0"/>
            <wp:positionH relativeFrom="column">
              <wp:posOffset>598170</wp:posOffset>
            </wp:positionH>
            <wp:positionV relativeFrom="paragraph">
              <wp:posOffset>156210</wp:posOffset>
            </wp:positionV>
            <wp:extent cx="4124325" cy="1733550"/>
            <wp:effectExtent l="19050" t="0" r="952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4325" cy="1733550"/>
                    </a:xfrm>
                    <a:prstGeom prst="rect">
                      <a:avLst/>
                    </a:prstGeom>
                    <a:noFill/>
                    <a:ln>
                      <a:noFill/>
                    </a:ln>
                  </pic:spPr>
                </pic:pic>
              </a:graphicData>
            </a:graphic>
          </wp:anchor>
        </w:drawing>
      </w:r>
    </w:p>
    <w:p w:rsidR="00172664" w:rsidRDefault="00172664" w:rsidP="00172664">
      <w:pPr>
        <w:tabs>
          <w:tab w:val="left" w:pos="3135"/>
        </w:tabs>
        <w:contextualSpacing/>
        <w:rPr>
          <w:rFonts w:ascii="Arial" w:hAnsi="Arial" w:cs="Arial"/>
          <w:sz w:val="24"/>
        </w:rPr>
      </w:pPr>
    </w:p>
    <w:p w:rsidR="00172664" w:rsidRDefault="00172664" w:rsidP="00172664">
      <w:pPr>
        <w:tabs>
          <w:tab w:val="left" w:pos="3135"/>
        </w:tabs>
        <w:contextualSpacing/>
        <w:rPr>
          <w:rFonts w:ascii="Arial" w:hAnsi="Arial" w:cs="Arial"/>
          <w:sz w:val="24"/>
        </w:rPr>
      </w:pPr>
    </w:p>
    <w:p w:rsidR="00172664" w:rsidRDefault="00172664" w:rsidP="00172664">
      <w:pPr>
        <w:tabs>
          <w:tab w:val="left" w:pos="3135"/>
        </w:tabs>
        <w:contextualSpacing/>
        <w:rPr>
          <w:rFonts w:ascii="Arial" w:hAnsi="Arial" w:cs="Arial"/>
          <w:sz w:val="24"/>
        </w:rPr>
      </w:pPr>
      <w:r>
        <w:rPr>
          <w:rFonts w:ascii="Arial" w:hAnsi="Arial" w:cs="Arial"/>
          <w:sz w:val="24"/>
        </w:rPr>
        <w:tab/>
      </w:r>
    </w:p>
    <w:p w:rsidR="00172664" w:rsidRDefault="00172664" w:rsidP="00172664">
      <w:pPr>
        <w:contextualSpacing/>
        <w:rPr>
          <w:rFonts w:ascii="Arial" w:hAnsi="Arial" w:cs="Arial"/>
          <w:sz w:val="24"/>
        </w:rPr>
      </w:pPr>
    </w:p>
    <w:p w:rsidR="00172664" w:rsidRDefault="00172664" w:rsidP="00172664">
      <w:pPr>
        <w:contextualSpacing/>
        <w:rPr>
          <w:rFonts w:ascii="Arial" w:hAnsi="Arial" w:cs="Arial"/>
          <w:sz w:val="24"/>
        </w:rPr>
      </w:pPr>
    </w:p>
    <w:p w:rsidR="00172664" w:rsidRDefault="00172664" w:rsidP="00172664">
      <w:pPr>
        <w:contextualSpacing/>
        <w:rPr>
          <w:rFonts w:ascii="Arial" w:hAnsi="Arial" w:cs="Arial"/>
          <w:sz w:val="24"/>
        </w:rPr>
      </w:pPr>
    </w:p>
    <w:p w:rsidR="00172664" w:rsidRDefault="00172664" w:rsidP="00172664">
      <w:pPr>
        <w:contextualSpacing/>
        <w:rPr>
          <w:rFonts w:ascii="Arial" w:hAnsi="Arial" w:cs="Arial"/>
          <w:sz w:val="24"/>
        </w:rPr>
      </w:pPr>
    </w:p>
    <w:p w:rsidR="00172664" w:rsidRDefault="00172664" w:rsidP="00172664">
      <w:pPr>
        <w:contextualSpacing/>
        <w:rPr>
          <w:rFonts w:ascii="Arial" w:hAnsi="Arial" w:cs="Arial"/>
          <w:sz w:val="24"/>
        </w:rPr>
      </w:pPr>
    </w:p>
    <w:p w:rsidR="00172664" w:rsidRDefault="00F211D4" w:rsidP="00172664">
      <w:pPr>
        <w:contextualSpacing/>
        <w:rPr>
          <w:rFonts w:ascii="Arial" w:hAnsi="Arial" w:cs="Arial"/>
          <w:sz w:val="24"/>
        </w:rPr>
      </w:pPr>
      <w:r>
        <w:rPr>
          <w:rFonts w:ascii="Arial" w:hAnsi="Arial" w:cs="Arial"/>
          <w:noProof/>
          <w:sz w:val="24"/>
        </w:rPr>
        <w:pict>
          <v:shape id="_x0000_s1175" type="#_x0000_t202" style="position:absolute;margin-left:124.55pt;margin-top:9pt;width:256.5pt;height:29.85pt;z-index:25170739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" strokecolor="white">
            <v:textbox style="mso-fit-shape-to-text:t">
              <w:txbxContent>
                <w:p w:rsidR="00905EE0" w:rsidRPr="00D21E0C" w:rsidRDefault="00905EE0" w:rsidP="00172664">
                  <w:pPr>
                    <w:jc w:val="both"/>
                    <w:rPr>
                      <w:rFonts w:ascii="Arial" w:hAnsi="Arial" w:cs="Arial"/>
                      <w:b/>
                      <w:i/>
                    </w:rPr>
                  </w:pPr>
                  <w:r>
                    <w:rPr>
                      <w:rFonts w:ascii="Arial" w:hAnsi="Arial" w:cs="Arial"/>
                      <w:b/>
                      <w:i/>
                      <w:sz w:val="18"/>
                    </w:rPr>
                    <w:t>Elaborado por:</w:t>
                  </w:r>
                  <w:r w:rsidRPr="00D21E0C">
                    <w:rPr>
                      <w:rFonts w:ascii="Arial" w:hAnsi="Arial" w:cs="Arial"/>
                      <w:b/>
                      <w:i/>
                      <w:sz w:val="18"/>
                    </w:rPr>
                    <w:t xml:space="preserve"> M. Sánchez   F. Cuenca</w:t>
                  </w:r>
                </w:p>
              </w:txbxContent>
            </v:textbox>
          </v:shape>
        </w:pict>
      </w:r>
    </w:p>
    <w:p w:rsidR="00172664" w:rsidRDefault="00172664" w:rsidP="00172664">
      <w:pPr>
        <w:contextualSpacing/>
        <w:rPr>
          <w:rFonts w:ascii="Arial" w:hAnsi="Arial" w:cs="Arial"/>
          <w:sz w:val="24"/>
        </w:rPr>
      </w:pPr>
    </w:p>
    <w:p w:rsidR="00172664" w:rsidRDefault="00172664" w:rsidP="00172664">
      <w:pPr>
        <w:contextualSpacing/>
        <w:rPr>
          <w:rFonts w:ascii="Arial" w:hAnsi="Arial" w:cs="Arial"/>
          <w:sz w:val="24"/>
        </w:rPr>
      </w:pPr>
    </w:p>
    <w:p w:rsidR="00172664" w:rsidRPr="006E77C6" w:rsidRDefault="00172664" w:rsidP="00172664">
      <w:pPr>
        <w:pStyle w:val="Default"/>
        <w:spacing w:line="360" w:lineRule="auto"/>
        <w:contextualSpacing/>
        <w:jc w:val="both"/>
        <w:rPr>
          <w:b/>
          <w:bCs/>
        </w:rPr>
      </w:pPr>
      <w:r>
        <w:rPr>
          <w:b/>
          <w:bCs/>
        </w:rPr>
        <w:t>2.3</w:t>
      </w:r>
      <w:r w:rsidRPr="006E77C6">
        <w:rPr>
          <w:b/>
          <w:bCs/>
        </w:rPr>
        <w:t>.</w:t>
      </w:r>
      <w:r>
        <w:rPr>
          <w:b/>
          <w:bCs/>
        </w:rPr>
        <w:t xml:space="preserve">6.1 </w:t>
      </w:r>
      <w:r w:rsidRPr="006E77C6">
        <w:rPr>
          <w:b/>
          <w:bCs/>
        </w:rPr>
        <w:t xml:space="preserve"> Ubicación del producto en matriz FCB </w:t>
      </w:r>
    </w:p>
    <w:p w:rsidR="00172664" w:rsidRPr="006E77C6" w:rsidRDefault="00172664" w:rsidP="00172664">
      <w:pPr>
        <w:pStyle w:val="Default"/>
        <w:spacing w:line="360" w:lineRule="auto"/>
        <w:contextualSpacing/>
        <w:jc w:val="both"/>
      </w:pPr>
    </w:p>
    <w:p w:rsidR="00172664" w:rsidRDefault="00172664" w:rsidP="00172664">
      <w:pPr>
        <w:pStyle w:val="Default"/>
        <w:spacing w:line="360" w:lineRule="auto"/>
        <w:ind w:firstLine="567"/>
        <w:contextualSpacing/>
        <w:jc w:val="both"/>
      </w:pPr>
      <w:r>
        <w:t xml:space="preserve">Nuestra bebida </w:t>
      </w:r>
      <w:r w:rsidRPr="006E77C6">
        <w:t>se encuentra ubicad</w:t>
      </w:r>
      <w:r>
        <w:t>a</w:t>
      </w:r>
      <w:r w:rsidRPr="006E77C6">
        <w:t xml:space="preserve"> en</w:t>
      </w:r>
      <w:r>
        <w:t xml:space="preserve"> el </w:t>
      </w:r>
      <w:r w:rsidRPr="006E77C6">
        <w:t>“</w:t>
      </w:r>
      <w:r>
        <w:rPr>
          <w:b/>
          <w:bCs/>
        </w:rPr>
        <w:t>Afectivo</w:t>
      </w:r>
      <w:r w:rsidRPr="006E77C6">
        <w:t xml:space="preserve">” por los siguientes motivos: </w:t>
      </w:r>
    </w:p>
    <w:p w:rsidR="00172664" w:rsidRPr="001840FC" w:rsidRDefault="00172664" w:rsidP="00172664">
      <w:pPr>
        <w:pStyle w:val="Default"/>
        <w:spacing w:line="360" w:lineRule="auto"/>
        <w:ind w:firstLine="567"/>
        <w:contextualSpacing/>
        <w:jc w:val="both"/>
        <w:rPr>
          <w:color w:val="000000" w:themeColor="text1"/>
        </w:rPr>
      </w:pPr>
      <w:r w:rsidRPr="006E77C6">
        <w:t>La implicación de la compra es fuerte, por su precio y por ser un prod</w:t>
      </w:r>
      <w:r>
        <w:t>ucto  tradicional en el mercado. El modo de elección es emocional</w:t>
      </w:r>
      <w:r w:rsidRPr="006E77C6">
        <w:t xml:space="preserve">, </w:t>
      </w:r>
      <w:r>
        <w:t>debido a que las personas consumen el producto de acuerdo a las distintas necesidades que se le presentan en determinados momentos o estados de ánimo</w:t>
      </w:r>
      <w:r>
        <w:rPr>
          <w:color w:val="000000" w:themeColor="text1"/>
        </w:rPr>
        <w:t xml:space="preserve">. Es decir el consumidor </w:t>
      </w:r>
      <w:r w:rsidR="004131DE">
        <w:rPr>
          <w:color w:val="000000" w:themeColor="text1"/>
        </w:rPr>
        <w:t>primero</w:t>
      </w:r>
      <w:r>
        <w:rPr>
          <w:color w:val="000000" w:themeColor="text1"/>
        </w:rPr>
        <w:t xml:space="preserve"> evalúa las opciones de compra, segundo investiga los beneficios ofrecidos, y luego actúa (compra). </w:t>
      </w:r>
    </w:p>
    <w:p w:rsidR="00172664" w:rsidRDefault="00172664" w:rsidP="00172664">
      <w:pPr>
        <w:tabs>
          <w:tab w:val="left" w:pos="3135"/>
        </w:tabs>
        <w:contextualSpacing/>
        <w:rPr>
          <w:rFonts w:ascii="Arial" w:hAnsi="Arial" w:cs="Arial"/>
          <w:sz w:val="24"/>
        </w:rPr>
      </w:pPr>
    </w:p>
    <w:p w:rsidR="00172664" w:rsidRPr="00C91730" w:rsidRDefault="00172664" w:rsidP="00172664">
      <w:pPr>
        <w:spacing w:before="120" w:line="360" w:lineRule="auto"/>
        <w:contextualSpacing/>
        <w:jc w:val="both"/>
        <w:rPr>
          <w:rFonts w:ascii="Arial" w:eastAsia="Times New Roman" w:hAnsi="Arial" w:cs="Arial"/>
          <w:b/>
          <w:sz w:val="24"/>
          <w:szCs w:val="20"/>
        </w:rPr>
      </w:pPr>
      <w:r w:rsidRPr="00C91730">
        <w:rPr>
          <w:rFonts w:ascii="Arial" w:eastAsia="Times New Roman" w:hAnsi="Arial" w:cs="Arial"/>
          <w:b/>
          <w:sz w:val="24"/>
          <w:szCs w:val="20"/>
        </w:rPr>
        <w:lastRenderedPageBreak/>
        <w:t>2.3.7</w:t>
      </w:r>
      <w:r w:rsidRPr="00C91730">
        <w:rPr>
          <w:rFonts w:ascii="Arial" w:eastAsia="Times New Roman" w:hAnsi="Arial" w:cs="Arial"/>
          <w:b/>
          <w:sz w:val="24"/>
          <w:szCs w:val="20"/>
        </w:rPr>
        <w:tab/>
      </w:r>
      <w:r>
        <w:rPr>
          <w:rFonts w:ascii="Arial" w:eastAsia="Times New Roman" w:hAnsi="Arial" w:cs="Arial"/>
          <w:b/>
          <w:sz w:val="24"/>
          <w:szCs w:val="20"/>
        </w:rPr>
        <w:t xml:space="preserve">MERCADO META </w:t>
      </w:r>
    </w:p>
    <w:p w:rsidR="00172664" w:rsidRPr="00C91730" w:rsidRDefault="00172664" w:rsidP="00172664">
      <w:pPr>
        <w:spacing w:line="360" w:lineRule="auto"/>
        <w:contextualSpacing/>
        <w:jc w:val="both"/>
        <w:rPr>
          <w:rFonts w:ascii="Arial" w:eastAsia="Times New Roman" w:hAnsi="Arial" w:cs="Arial"/>
          <w:b/>
          <w:sz w:val="24"/>
          <w:szCs w:val="20"/>
        </w:rPr>
      </w:pPr>
    </w:p>
    <w:p w:rsidR="00172664" w:rsidRPr="00C91730" w:rsidRDefault="00C12C09" w:rsidP="00172664">
      <w:pPr>
        <w:spacing w:line="360" w:lineRule="auto"/>
        <w:contextualSpacing/>
        <w:jc w:val="both"/>
        <w:rPr>
          <w:rFonts w:ascii="Arial" w:eastAsia="Times New Roman" w:hAnsi="Arial" w:cs="Arial"/>
          <w:sz w:val="24"/>
          <w:szCs w:val="20"/>
        </w:rPr>
      </w:pPr>
      <w:r>
        <w:rPr>
          <w:rFonts w:ascii="Arial" w:eastAsia="Times New Roman" w:hAnsi="Arial" w:cs="Arial"/>
          <w:b/>
          <w:sz w:val="24"/>
          <w:szCs w:val="20"/>
        </w:rPr>
        <w:t xml:space="preserve">2.3.7.1 </w:t>
      </w:r>
      <w:r w:rsidR="00172664" w:rsidRPr="00C91730">
        <w:rPr>
          <w:rFonts w:ascii="Arial" w:eastAsia="Times New Roman" w:hAnsi="Arial" w:cs="Arial"/>
          <w:b/>
          <w:sz w:val="24"/>
          <w:szCs w:val="20"/>
        </w:rPr>
        <w:t xml:space="preserve"> MACROSEGMENTACIÓN</w:t>
      </w:r>
    </w:p>
    <w:p w:rsidR="00172664" w:rsidRPr="00FF0644" w:rsidRDefault="00172664" w:rsidP="00172664">
      <w:pPr>
        <w:spacing w:line="360" w:lineRule="auto"/>
        <w:contextualSpacing/>
        <w:jc w:val="both"/>
        <w:rPr>
          <w:rFonts w:ascii="Arial" w:eastAsia="Times New Roman" w:hAnsi="Arial" w:cs="Arial"/>
          <w:sz w:val="20"/>
          <w:szCs w:val="20"/>
        </w:rPr>
      </w:pPr>
    </w:p>
    <w:p w:rsidR="00172664" w:rsidRDefault="00172664" w:rsidP="00172664">
      <w:pPr>
        <w:pStyle w:val="Default"/>
        <w:spacing w:line="360" w:lineRule="auto"/>
        <w:ind w:firstLine="567"/>
        <w:contextualSpacing/>
        <w:jc w:val="both"/>
      </w:pPr>
      <w:r w:rsidRPr="00FF0644">
        <w:t xml:space="preserve">Para segmentar nuestro mercado primero </w:t>
      </w:r>
      <w:r w:rsidRPr="0055069B">
        <w:t>comenzaremos</w:t>
      </w:r>
      <w:r w:rsidRPr="00FF0644">
        <w:t xml:space="preserve"> por la macro segmentación, el cual </w:t>
      </w:r>
      <w:r w:rsidRPr="0055069B">
        <w:t xml:space="preserve">nos permite tomar un mercado de referencia que se define </w:t>
      </w:r>
      <w:r w:rsidRPr="00FF0644">
        <w:t>indicando tr</w:t>
      </w:r>
      <w:r w:rsidRPr="0055069B">
        <w:t>es dimensiones o macrosegmentos:</w:t>
      </w:r>
    </w:p>
    <w:p w:rsidR="00172664" w:rsidRDefault="00172664" w:rsidP="00172664">
      <w:pPr>
        <w:pStyle w:val="Default"/>
        <w:spacing w:line="360" w:lineRule="auto"/>
        <w:ind w:firstLine="567"/>
        <w:contextualSpacing/>
        <w:jc w:val="both"/>
      </w:pPr>
    </w:p>
    <w:p w:rsidR="00172664" w:rsidRDefault="00172664" w:rsidP="00172664">
      <w:pPr>
        <w:pStyle w:val="Default"/>
        <w:spacing w:line="360" w:lineRule="auto"/>
        <w:contextualSpacing/>
        <w:jc w:val="both"/>
      </w:pPr>
      <w:r w:rsidRPr="00323B95">
        <w:rPr>
          <w:b/>
        </w:rPr>
        <w:t>Funciones a satisfacer</w:t>
      </w:r>
      <w:r>
        <w:t xml:space="preserve">: </w:t>
      </w:r>
    </w:p>
    <w:p w:rsidR="00172664" w:rsidRDefault="00172664" w:rsidP="00172664">
      <w:pPr>
        <w:pStyle w:val="Default"/>
        <w:spacing w:line="360" w:lineRule="auto"/>
        <w:contextualSpacing/>
        <w:jc w:val="both"/>
      </w:pPr>
    </w:p>
    <w:p w:rsidR="00172664" w:rsidRDefault="00172664" w:rsidP="00172664">
      <w:pPr>
        <w:pStyle w:val="Default"/>
        <w:spacing w:line="360" w:lineRule="auto"/>
        <w:ind w:firstLine="567"/>
        <w:contextualSpacing/>
        <w:jc w:val="both"/>
      </w:pPr>
      <w:r>
        <w:rPr>
          <w:szCs w:val="20"/>
        </w:rPr>
        <w:t xml:space="preserve">Actualmenteen el Ecuador </w:t>
      </w:r>
      <w:r w:rsidRPr="00A93D7D">
        <w:rPr>
          <w:szCs w:val="20"/>
        </w:rPr>
        <w:t xml:space="preserve">no existe un mercado específico de </w:t>
      </w:r>
      <w:r>
        <w:rPr>
          <w:szCs w:val="20"/>
        </w:rPr>
        <w:t xml:space="preserve">bebidas energizantes naturales </w:t>
      </w:r>
      <w:r w:rsidRPr="00A93D7D">
        <w:rPr>
          <w:szCs w:val="20"/>
        </w:rPr>
        <w:t xml:space="preserve">que </w:t>
      </w:r>
      <w:r>
        <w:rPr>
          <w:szCs w:val="20"/>
        </w:rPr>
        <w:t xml:space="preserve">se pueda consumir sin afectar la salud de los consumidores, </w:t>
      </w:r>
      <w:r w:rsidRPr="00A93D7D">
        <w:rPr>
          <w:szCs w:val="20"/>
        </w:rPr>
        <w:t>es por eso que se</w:t>
      </w:r>
      <w:r w:rsidR="009C0439">
        <w:rPr>
          <w:szCs w:val="20"/>
        </w:rPr>
        <w:t xml:space="preserve"> </w:t>
      </w:r>
      <w:r w:rsidRPr="00A93D7D">
        <w:rPr>
          <w:szCs w:val="20"/>
        </w:rPr>
        <w:t>cre</w:t>
      </w:r>
      <w:r>
        <w:rPr>
          <w:szCs w:val="20"/>
        </w:rPr>
        <w:t>o un</w:t>
      </w:r>
      <w:r w:rsidR="009C0439">
        <w:rPr>
          <w:szCs w:val="20"/>
        </w:rPr>
        <w:t xml:space="preserve"> </w:t>
      </w:r>
      <w:r>
        <w:rPr>
          <w:szCs w:val="20"/>
        </w:rPr>
        <w:t xml:space="preserve">producto pensado en ellos “Maximpulse” que </w:t>
      </w:r>
      <w:r>
        <w:t>satisface las necesidades de las personas que necesiten de un regenerador de energía el cual le funcionara para el buen desenvolvimiento diario en cada una de las actividades que se le presente.</w:t>
      </w:r>
    </w:p>
    <w:p w:rsidR="00172664" w:rsidRDefault="00172664" w:rsidP="00172664">
      <w:pPr>
        <w:pStyle w:val="Default"/>
        <w:spacing w:line="360" w:lineRule="auto"/>
        <w:ind w:firstLine="567"/>
        <w:contextualSpacing/>
        <w:jc w:val="both"/>
      </w:pPr>
    </w:p>
    <w:p w:rsidR="00172664" w:rsidRDefault="00172664" w:rsidP="00172664">
      <w:pPr>
        <w:pStyle w:val="Default"/>
        <w:spacing w:line="360" w:lineRule="auto"/>
        <w:contextualSpacing/>
        <w:jc w:val="both"/>
      </w:pPr>
    </w:p>
    <w:p w:rsidR="00172664" w:rsidRPr="00323B95" w:rsidRDefault="00172664" w:rsidP="00172664">
      <w:pPr>
        <w:spacing w:line="360" w:lineRule="auto"/>
        <w:contextualSpacing/>
        <w:jc w:val="both"/>
        <w:rPr>
          <w:rFonts w:ascii="Arial" w:eastAsia="Times New Roman" w:hAnsi="Arial" w:cs="Arial"/>
          <w:b/>
          <w:bCs/>
          <w:sz w:val="24"/>
          <w:szCs w:val="20"/>
        </w:rPr>
      </w:pPr>
      <w:r w:rsidRPr="00323B95">
        <w:rPr>
          <w:rFonts w:ascii="Arial" w:eastAsia="Times New Roman" w:hAnsi="Arial" w:cs="Arial"/>
          <w:b/>
          <w:bCs/>
          <w:sz w:val="24"/>
          <w:szCs w:val="20"/>
          <w:u w:val="single"/>
        </w:rPr>
        <w:t>Grupo de Compradores Potenciales Interesados en el Producto</w:t>
      </w:r>
    </w:p>
    <w:p w:rsidR="00172664" w:rsidRPr="00323B95" w:rsidRDefault="00172664" w:rsidP="00172664">
      <w:pPr>
        <w:spacing w:line="360" w:lineRule="auto"/>
        <w:contextualSpacing/>
        <w:jc w:val="both"/>
        <w:rPr>
          <w:rFonts w:ascii="Arial" w:eastAsia="Times New Roman" w:hAnsi="Arial" w:cs="Arial"/>
          <w:sz w:val="24"/>
          <w:szCs w:val="20"/>
        </w:rPr>
      </w:pPr>
    </w:p>
    <w:p w:rsidR="00172664" w:rsidRPr="00323B95" w:rsidRDefault="00172664" w:rsidP="00172664">
      <w:pPr>
        <w:spacing w:line="360" w:lineRule="auto"/>
        <w:contextualSpacing/>
        <w:jc w:val="both"/>
        <w:rPr>
          <w:rFonts w:ascii="Arial" w:eastAsia="Times New Roman" w:hAnsi="Arial" w:cs="Arial"/>
          <w:sz w:val="24"/>
          <w:szCs w:val="20"/>
        </w:rPr>
      </w:pPr>
      <w:r w:rsidRPr="00323B95">
        <w:rPr>
          <w:rFonts w:ascii="Arial" w:eastAsia="Times New Roman" w:hAnsi="Arial" w:cs="Arial"/>
          <w:sz w:val="24"/>
          <w:szCs w:val="20"/>
        </w:rPr>
        <w:t xml:space="preserve">Los grupos interesados en comprar nuestro producto son: </w:t>
      </w:r>
    </w:p>
    <w:p w:rsidR="00172664" w:rsidRPr="00323B95" w:rsidRDefault="00172664" w:rsidP="00A247FF">
      <w:pPr>
        <w:numPr>
          <w:ilvl w:val="0"/>
          <w:numId w:val="22"/>
        </w:numPr>
        <w:spacing w:after="0" w:line="360" w:lineRule="auto"/>
        <w:contextualSpacing/>
        <w:jc w:val="both"/>
        <w:rPr>
          <w:rFonts w:ascii="Arial" w:eastAsia="Times New Roman" w:hAnsi="Arial" w:cs="Arial"/>
          <w:sz w:val="24"/>
          <w:szCs w:val="20"/>
        </w:rPr>
      </w:pPr>
      <w:r w:rsidRPr="00323B95">
        <w:rPr>
          <w:rFonts w:ascii="Arial" w:eastAsia="Times New Roman" w:hAnsi="Arial" w:cs="Arial"/>
          <w:sz w:val="24"/>
          <w:szCs w:val="20"/>
        </w:rPr>
        <w:t>Los adolescentes</w:t>
      </w:r>
    </w:p>
    <w:p w:rsidR="00172664" w:rsidRDefault="00172664" w:rsidP="00A247FF">
      <w:pPr>
        <w:numPr>
          <w:ilvl w:val="0"/>
          <w:numId w:val="22"/>
        </w:numPr>
        <w:spacing w:after="0" w:line="360" w:lineRule="auto"/>
        <w:contextualSpacing/>
        <w:jc w:val="both"/>
        <w:rPr>
          <w:rFonts w:ascii="Arial" w:eastAsia="Times New Roman" w:hAnsi="Arial" w:cs="Arial"/>
          <w:sz w:val="24"/>
          <w:szCs w:val="20"/>
        </w:rPr>
      </w:pPr>
      <w:r>
        <w:rPr>
          <w:rFonts w:ascii="Arial" w:eastAsia="Times New Roman" w:hAnsi="Arial" w:cs="Arial"/>
          <w:sz w:val="24"/>
          <w:szCs w:val="20"/>
        </w:rPr>
        <w:t>Jóvenes</w:t>
      </w:r>
    </w:p>
    <w:p w:rsidR="00172664" w:rsidRPr="00172664" w:rsidRDefault="00172664" w:rsidP="00A247FF">
      <w:pPr>
        <w:numPr>
          <w:ilvl w:val="0"/>
          <w:numId w:val="22"/>
        </w:numPr>
        <w:spacing w:after="0" w:line="360" w:lineRule="auto"/>
        <w:contextualSpacing/>
        <w:jc w:val="both"/>
        <w:rPr>
          <w:rFonts w:ascii="Arial" w:eastAsia="Times New Roman" w:hAnsi="Arial" w:cs="Arial"/>
          <w:sz w:val="24"/>
          <w:szCs w:val="20"/>
        </w:rPr>
      </w:pPr>
      <w:r>
        <w:rPr>
          <w:rFonts w:ascii="Arial" w:eastAsia="Times New Roman" w:hAnsi="Arial" w:cs="Arial"/>
          <w:sz w:val="24"/>
          <w:szCs w:val="20"/>
        </w:rPr>
        <w:t>Adultos</w:t>
      </w:r>
    </w:p>
    <w:p w:rsidR="00172664" w:rsidRDefault="00172664" w:rsidP="00172664">
      <w:pPr>
        <w:spacing w:line="360" w:lineRule="auto"/>
        <w:ind w:firstLine="567"/>
        <w:contextualSpacing/>
        <w:jc w:val="both"/>
        <w:rPr>
          <w:rFonts w:ascii="Arial" w:eastAsia="Times New Roman" w:hAnsi="Arial" w:cs="Arial"/>
          <w:sz w:val="24"/>
          <w:szCs w:val="20"/>
        </w:rPr>
      </w:pPr>
      <w:r w:rsidRPr="00946CFB">
        <w:rPr>
          <w:rFonts w:ascii="Arial" w:eastAsia="Times New Roman" w:hAnsi="Arial" w:cs="Arial"/>
          <w:sz w:val="24"/>
          <w:szCs w:val="20"/>
        </w:rPr>
        <w:t>Nuestro produc</w:t>
      </w:r>
      <w:r>
        <w:rPr>
          <w:rFonts w:ascii="Arial" w:eastAsia="Times New Roman" w:hAnsi="Arial" w:cs="Arial"/>
          <w:sz w:val="24"/>
          <w:szCs w:val="20"/>
        </w:rPr>
        <w:t>to fue creado para aquellas personas que le gustan las bebidas energizantes naturales, que buscan</w:t>
      </w:r>
      <w:r w:rsidRPr="00946CFB">
        <w:rPr>
          <w:rFonts w:ascii="Arial" w:eastAsia="Times New Roman" w:hAnsi="Arial" w:cs="Arial"/>
          <w:sz w:val="24"/>
          <w:szCs w:val="20"/>
        </w:rPr>
        <w:t xml:space="preserve"> en ocasiones, aumentar su nivel de atención, concentración o reacción. Se incluyen aquí estudiantes, ejecutivos, profesores, deportistas, y otros, esto a causa de su facilidad regeneradora y de otras de virtudes.</w:t>
      </w:r>
    </w:p>
    <w:p w:rsidR="00172664" w:rsidRDefault="00172664" w:rsidP="00172664">
      <w:pPr>
        <w:spacing w:line="360" w:lineRule="auto"/>
        <w:contextualSpacing/>
        <w:jc w:val="both"/>
        <w:rPr>
          <w:rFonts w:ascii="Arial" w:eastAsia="Times New Roman" w:hAnsi="Arial" w:cs="Arial"/>
          <w:sz w:val="24"/>
          <w:szCs w:val="20"/>
        </w:rPr>
      </w:pPr>
    </w:p>
    <w:p w:rsidR="004D34F0" w:rsidRDefault="004D34F0" w:rsidP="00172664">
      <w:pPr>
        <w:spacing w:line="360" w:lineRule="auto"/>
        <w:contextualSpacing/>
        <w:jc w:val="both"/>
        <w:rPr>
          <w:rFonts w:ascii="Arial" w:eastAsia="Times New Roman" w:hAnsi="Arial" w:cs="Arial"/>
          <w:sz w:val="24"/>
          <w:szCs w:val="20"/>
        </w:rPr>
      </w:pPr>
    </w:p>
    <w:p w:rsidR="00172664" w:rsidRPr="00946CFB" w:rsidRDefault="00172664" w:rsidP="00172664">
      <w:pPr>
        <w:spacing w:line="360" w:lineRule="auto"/>
        <w:contextualSpacing/>
        <w:jc w:val="both"/>
        <w:rPr>
          <w:rFonts w:ascii="Arial" w:eastAsia="Times New Roman" w:hAnsi="Arial" w:cs="Arial"/>
          <w:b/>
          <w:bCs/>
          <w:sz w:val="24"/>
          <w:szCs w:val="20"/>
        </w:rPr>
      </w:pPr>
      <w:r w:rsidRPr="00946CFB">
        <w:rPr>
          <w:rFonts w:ascii="Arial" w:eastAsia="Times New Roman" w:hAnsi="Arial" w:cs="Arial"/>
          <w:b/>
          <w:bCs/>
          <w:sz w:val="24"/>
          <w:szCs w:val="20"/>
          <w:u w:val="single"/>
        </w:rPr>
        <w:lastRenderedPageBreak/>
        <w:t>Tecnología para Producir el Producto</w:t>
      </w:r>
    </w:p>
    <w:p w:rsidR="00172664" w:rsidRPr="00946CFB" w:rsidRDefault="00172664" w:rsidP="00172664">
      <w:pPr>
        <w:spacing w:line="360" w:lineRule="auto"/>
        <w:contextualSpacing/>
        <w:jc w:val="both"/>
        <w:rPr>
          <w:rFonts w:ascii="Arial" w:eastAsia="Times New Roman" w:hAnsi="Arial" w:cs="Arial"/>
          <w:sz w:val="24"/>
          <w:szCs w:val="20"/>
        </w:rPr>
      </w:pPr>
    </w:p>
    <w:p w:rsidR="00172664" w:rsidRDefault="00172664" w:rsidP="00172664">
      <w:pPr>
        <w:spacing w:line="360" w:lineRule="auto"/>
        <w:ind w:firstLine="567"/>
        <w:contextualSpacing/>
        <w:jc w:val="both"/>
        <w:rPr>
          <w:rFonts w:ascii="Arial" w:eastAsia="Times New Roman" w:hAnsi="Arial" w:cs="Arial"/>
          <w:sz w:val="24"/>
          <w:szCs w:val="20"/>
        </w:rPr>
      </w:pPr>
      <w:r>
        <w:rPr>
          <w:rFonts w:ascii="Arial" w:eastAsia="Times New Roman" w:hAnsi="Arial" w:cs="Arial"/>
          <w:sz w:val="24"/>
          <w:szCs w:val="20"/>
        </w:rPr>
        <w:t xml:space="preserve">Utilizaremos tecnología de punta y alta calidad en el proceso de la planta y de la producción del energizante los cuales serán totalmente automatizados. </w:t>
      </w:r>
      <w:r w:rsidRPr="00946CFB">
        <w:rPr>
          <w:rFonts w:ascii="Arial" w:eastAsia="Times New Roman" w:hAnsi="Arial" w:cs="Arial"/>
          <w:sz w:val="24"/>
          <w:szCs w:val="20"/>
        </w:rPr>
        <w:t>Gracias a los avances tecnológicos existen materiales modernos y de alta calidad para poder elaborar nuestro producto.</w:t>
      </w:r>
      <w:r w:rsidR="00F70CE1">
        <w:rPr>
          <w:rFonts w:ascii="Arial" w:eastAsia="Times New Roman" w:hAnsi="Arial" w:cs="Arial"/>
          <w:sz w:val="24"/>
          <w:szCs w:val="20"/>
        </w:rPr>
        <w:t xml:space="preserve"> </w:t>
      </w:r>
      <w:r w:rsidRPr="00946CFB">
        <w:rPr>
          <w:rFonts w:ascii="Arial" w:eastAsia="Times New Roman" w:hAnsi="Arial" w:cs="Arial"/>
          <w:sz w:val="24"/>
          <w:szCs w:val="20"/>
        </w:rPr>
        <w:t>Podemos ver que tenemos un segmento muy amplio de personas que requieren un</w:t>
      </w:r>
      <w:r w:rsidR="00F70CE1">
        <w:rPr>
          <w:rFonts w:ascii="Arial" w:eastAsia="Times New Roman" w:hAnsi="Arial" w:cs="Arial"/>
          <w:sz w:val="24"/>
          <w:szCs w:val="20"/>
        </w:rPr>
        <w:t xml:space="preserve"> </w:t>
      </w:r>
      <w:r>
        <w:rPr>
          <w:rFonts w:ascii="Arial" w:eastAsia="Times New Roman" w:hAnsi="Arial" w:cs="Arial"/>
          <w:sz w:val="24"/>
          <w:szCs w:val="20"/>
        </w:rPr>
        <w:t>energizante natural</w:t>
      </w:r>
      <w:r w:rsidRPr="00946CFB">
        <w:rPr>
          <w:rFonts w:ascii="Arial" w:eastAsia="Times New Roman" w:hAnsi="Arial" w:cs="Arial"/>
          <w:sz w:val="24"/>
          <w:szCs w:val="20"/>
        </w:rPr>
        <w:t xml:space="preserve"> que brinde propiedades para la salud y su bienestar cubriendo </w:t>
      </w:r>
      <w:r>
        <w:rPr>
          <w:rFonts w:ascii="Arial" w:eastAsia="Times New Roman" w:hAnsi="Arial" w:cs="Arial"/>
          <w:sz w:val="24"/>
          <w:szCs w:val="20"/>
        </w:rPr>
        <w:t>en su totalidad las</w:t>
      </w:r>
      <w:r w:rsidRPr="00946CFB">
        <w:rPr>
          <w:rFonts w:ascii="Arial" w:eastAsia="Times New Roman" w:hAnsi="Arial" w:cs="Arial"/>
          <w:sz w:val="24"/>
          <w:szCs w:val="20"/>
        </w:rPr>
        <w:t xml:space="preserve"> necesidades</w:t>
      </w:r>
      <w:r>
        <w:rPr>
          <w:rFonts w:ascii="Arial" w:eastAsia="Times New Roman" w:hAnsi="Arial" w:cs="Arial"/>
          <w:sz w:val="24"/>
          <w:szCs w:val="20"/>
        </w:rPr>
        <w:t>.</w:t>
      </w:r>
    </w:p>
    <w:p w:rsidR="00172664" w:rsidRPr="00946CFB" w:rsidRDefault="00F211D4" w:rsidP="00172664">
      <w:pPr>
        <w:spacing w:line="360" w:lineRule="auto"/>
        <w:ind w:firstLine="567"/>
        <w:contextualSpacing/>
        <w:jc w:val="both"/>
        <w:rPr>
          <w:rFonts w:ascii="Arial" w:eastAsia="Times New Roman" w:hAnsi="Arial" w:cs="Arial"/>
          <w:sz w:val="24"/>
          <w:szCs w:val="20"/>
        </w:rPr>
      </w:pPr>
      <w:r w:rsidRPr="00F211D4">
        <w:rPr>
          <w:rFonts w:ascii="Arial" w:eastAsia="Times New Roman" w:hAnsi="Arial" w:cs="Arial"/>
          <w:noProof/>
          <w:sz w:val="20"/>
          <w:szCs w:val="20"/>
        </w:rPr>
        <w:pict>
          <v:shape id="_x0000_s1196" type="#_x0000_t202" style="position:absolute;left:0;text-align:left;margin-left:99.8pt;margin-top:4.7pt;width:262.9pt;height:32.15pt;z-index:25172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" strokecolor="white">
            <v:textbox>
              <w:txbxContent>
                <w:p w:rsidR="00905EE0" w:rsidRPr="00D21E0C" w:rsidRDefault="00905EE0" w:rsidP="00C12C09">
                  <w:pPr>
                    <w:spacing w:after="0" w:line="240" w:lineRule="auto"/>
                    <w:jc w:val="center"/>
                    <w:rPr>
                      <w:rFonts w:ascii="Arial" w:hAnsi="Arial" w:cs="Arial"/>
                      <w:b/>
                      <w:i/>
                      <w:sz w:val="18"/>
                      <w:szCs w:val="18"/>
                    </w:rPr>
                  </w:pPr>
                  <w:r w:rsidRPr="00D21E0C">
                    <w:rPr>
                      <w:rFonts w:ascii="Arial" w:hAnsi="Arial" w:cs="Arial"/>
                      <w:b/>
                      <w:i/>
                      <w:sz w:val="18"/>
                      <w:szCs w:val="18"/>
                    </w:rPr>
                    <w:t>Gr</w:t>
                  </w:r>
                  <w:r w:rsidR="00F70CE1">
                    <w:rPr>
                      <w:rFonts w:ascii="Arial" w:hAnsi="Arial" w:cs="Arial"/>
                      <w:b/>
                      <w:i/>
                      <w:sz w:val="18"/>
                      <w:szCs w:val="18"/>
                    </w:rPr>
                    <w:t>á</w:t>
                  </w:r>
                  <w:r w:rsidRPr="00D21E0C">
                    <w:rPr>
                      <w:rFonts w:ascii="Arial" w:hAnsi="Arial" w:cs="Arial"/>
                      <w:b/>
                      <w:i/>
                      <w:sz w:val="18"/>
                      <w:szCs w:val="18"/>
                    </w:rPr>
                    <w:t>fico No 2.29</w:t>
                  </w:r>
                </w:p>
                <w:p w:rsidR="00905EE0" w:rsidRDefault="00905EE0" w:rsidP="00C12C09">
                  <w:pPr>
                    <w:spacing w:after="0" w:line="240" w:lineRule="auto"/>
                    <w:jc w:val="center"/>
                    <w:rPr>
                      <w:rFonts w:ascii="Arial" w:hAnsi="Arial" w:cs="Arial"/>
                      <w:b/>
                      <w:sz w:val="24"/>
                      <w:szCs w:val="24"/>
                    </w:rPr>
                  </w:pPr>
                  <w:r w:rsidRPr="00D21E0C">
                    <w:rPr>
                      <w:rFonts w:ascii="Arial" w:hAnsi="Arial" w:cs="Arial"/>
                      <w:b/>
                      <w:i/>
                      <w:sz w:val="18"/>
                      <w:szCs w:val="18"/>
                    </w:rPr>
                    <w:t>Matriz de Macro-segmentación</w:t>
                  </w:r>
                </w:p>
                <w:p w:rsidR="00905EE0" w:rsidRPr="00B93488" w:rsidRDefault="00905EE0" w:rsidP="00C12C09">
                  <w:pPr>
                    <w:spacing w:after="0"/>
                    <w:jc w:val="center"/>
                    <w:rPr>
                      <w:b/>
                    </w:rPr>
                  </w:pPr>
                </w:p>
                <w:p w:rsidR="00905EE0" w:rsidRDefault="00905EE0" w:rsidP="00172664">
                  <w:pPr>
                    <w:jc w:val="center"/>
                  </w:pPr>
                </w:p>
              </w:txbxContent>
            </v:textbox>
          </v:shape>
        </w:pict>
      </w:r>
    </w:p>
    <w:p w:rsidR="00172664" w:rsidRPr="00323B95" w:rsidRDefault="00172664" w:rsidP="00172664">
      <w:pPr>
        <w:spacing w:line="360" w:lineRule="auto"/>
        <w:contextualSpacing/>
        <w:jc w:val="both"/>
        <w:rPr>
          <w:rFonts w:ascii="Arial" w:eastAsia="Times New Roman" w:hAnsi="Arial" w:cs="Arial"/>
          <w:sz w:val="20"/>
          <w:szCs w:val="20"/>
        </w:rPr>
      </w:pPr>
      <w:r>
        <w:rPr>
          <w:rFonts w:ascii="Arial" w:eastAsia="Times New Roman" w:hAnsi="Arial" w:cs="Arial"/>
          <w:noProof/>
          <w:sz w:val="20"/>
          <w:szCs w:val="20"/>
        </w:rPr>
        <w:drawing>
          <wp:anchor distT="0" distB="0" distL="114300" distR="114300" simplePos="0" relativeHeight="251464704" behindDoc="0" locked="0" layoutInCell="1" allowOverlap="1">
            <wp:simplePos x="0" y="0"/>
            <wp:positionH relativeFrom="column">
              <wp:posOffset>1082040</wp:posOffset>
            </wp:positionH>
            <wp:positionV relativeFrom="paragraph">
              <wp:posOffset>65405</wp:posOffset>
            </wp:positionV>
            <wp:extent cx="3743325" cy="3086100"/>
            <wp:effectExtent l="19050" t="0" r="9525" b="0"/>
            <wp:wrapSquare wrapText="bothSides"/>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srcRect/>
                    <a:stretch>
                      <a:fillRect/>
                    </a:stretch>
                  </pic:blipFill>
                  <pic:spPr bwMode="auto">
                    <a:xfrm>
                      <a:off x="0" y="0"/>
                      <a:ext cx="3743325" cy="3086100"/>
                    </a:xfrm>
                    <a:prstGeom prst="rect">
                      <a:avLst/>
                    </a:prstGeom>
                    <a:noFill/>
                    <a:ln w="9525">
                      <a:noFill/>
                      <a:miter lim="800000"/>
                      <a:headEnd/>
                      <a:tailEnd/>
                    </a:ln>
                  </pic:spPr>
                </pic:pic>
              </a:graphicData>
            </a:graphic>
          </wp:anchor>
        </w:drawing>
      </w:r>
    </w:p>
    <w:p w:rsidR="00172664" w:rsidRPr="00FF0644" w:rsidRDefault="00172664" w:rsidP="00172664">
      <w:pPr>
        <w:pStyle w:val="Default"/>
        <w:spacing w:line="360" w:lineRule="auto"/>
        <w:contextualSpacing/>
        <w:jc w:val="both"/>
        <w:rPr>
          <w:lang w:val="es-ES"/>
        </w:rPr>
      </w:pPr>
    </w:p>
    <w:p w:rsidR="00172664" w:rsidRPr="000D4AD0" w:rsidRDefault="00F211D4" w:rsidP="00172664">
      <w:pPr>
        <w:pStyle w:val="Default"/>
        <w:spacing w:line="360" w:lineRule="auto"/>
        <w:contextualSpacing/>
        <w:jc w:val="both"/>
        <w:rPr>
          <w:lang w:val="es-ES"/>
        </w:rPr>
      </w:pPr>
      <w:r>
        <w:rPr>
          <w:noProof/>
          <w:lang w:val="es-ES"/>
        </w:rPr>
        <w:pict>
          <v:shape id="Text Box 18" o:spid="_x0000_s1178" type="#_x0000_t202" style="position:absolute;left:0;text-align:left;margin-left:31.75pt;margin-top:1.2pt;width:173.65pt;height:97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" fillcolor="#92cddc [1944]">
            <v:textbox>
              <w:txbxContent>
                <w:p w:rsidR="00905EE0" w:rsidRPr="00FE278C" w:rsidRDefault="00905EE0" w:rsidP="00172664">
                  <w:pPr>
                    <w:jc w:val="both"/>
                    <w:rPr>
                      <w:b/>
                    </w:rPr>
                  </w:pPr>
                  <w:r w:rsidRPr="00FE278C">
                    <w:rPr>
                      <w:b/>
                    </w:rPr>
                    <w:t>NECESIDAD</w:t>
                  </w:r>
                </w:p>
                <w:p w:rsidR="00905EE0" w:rsidRDefault="00905EE0" w:rsidP="00172664">
                  <w:pPr>
                    <w:jc w:val="both"/>
                  </w:pPr>
                  <w:r>
                    <w:t>Evitar que el cliente consuma bebidas que tengan preservantes y colorantes y que presenten efectos nocivo para su organismo.</w:t>
                  </w:r>
                </w:p>
              </w:txbxContent>
            </v:textbox>
          </v:shape>
        </w:pict>
      </w:r>
      <w:r w:rsidRPr="00F211D4">
        <w:rPr>
          <w:rFonts w:asciiTheme="minorHAnsi" w:hAnsiTheme="minorHAnsi" w:cstheme="minorBidi"/>
          <w:noProof/>
          <w:sz w:val="22"/>
          <w:lang w:val="es-ES"/>
        </w:rPr>
        <w:pict>
          <v:shape id="Cuadro de texto 2" o:spid="_x0000_s1179" type="#_x0000_t202" style="position:absolute;left:0;text-align:left;margin-left:265.05pt;margin-top:.7pt;width:169.05pt;height:90.8pt;z-index:25171148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" fillcolor="#ccc0d9 [1303]">
            <v:textbox>
              <w:txbxContent>
                <w:p w:rsidR="00905EE0" w:rsidRDefault="00905EE0" w:rsidP="00172664">
                  <w:pPr>
                    <w:jc w:val="both"/>
                    <w:rPr>
                      <w:b/>
                    </w:rPr>
                  </w:pPr>
                  <w:r w:rsidRPr="00FE278C">
                    <w:rPr>
                      <w:b/>
                    </w:rPr>
                    <w:t>TECNOLO</w:t>
                  </w:r>
                  <w:r>
                    <w:rPr>
                      <w:b/>
                    </w:rPr>
                    <w:t>GIA</w:t>
                  </w:r>
                </w:p>
                <w:p w:rsidR="00905EE0" w:rsidRPr="00D76A82" w:rsidRDefault="00905EE0" w:rsidP="00172664">
                  <w:pPr>
                    <w:jc w:val="both"/>
                    <w:rPr>
                      <w:rFonts w:ascii="Arial" w:hAnsi="Arial" w:cs="Arial"/>
                      <w:b/>
                    </w:rPr>
                  </w:pPr>
                  <w:r w:rsidRPr="00D76A82">
                    <w:rPr>
                      <w:rFonts w:ascii="Arial" w:hAnsi="Arial" w:cs="Arial"/>
                    </w:rPr>
                    <w:t xml:space="preserve">Tecnología de punta y alta calidad en el proceso de producción y de la planta que están totalmente automatizados. </w:t>
                  </w:r>
                </w:p>
              </w:txbxContent>
            </v:textbox>
          </v:shape>
        </w:pict>
      </w:r>
    </w:p>
    <w:p w:rsidR="00172664" w:rsidRDefault="00172664" w:rsidP="00172664">
      <w:pPr>
        <w:tabs>
          <w:tab w:val="left" w:pos="3135"/>
        </w:tabs>
        <w:contextualSpacing/>
        <w:rPr>
          <w:rFonts w:ascii="Arial" w:hAnsi="Arial" w:cs="Arial"/>
          <w:sz w:val="24"/>
        </w:rPr>
      </w:pPr>
    </w:p>
    <w:p w:rsidR="00172664" w:rsidRPr="00D76A82" w:rsidRDefault="00172664" w:rsidP="00172664">
      <w:pPr>
        <w:contextualSpacing/>
        <w:rPr>
          <w:rFonts w:ascii="Arial" w:hAnsi="Arial" w:cs="Arial"/>
          <w:sz w:val="24"/>
        </w:rPr>
      </w:pPr>
    </w:p>
    <w:p w:rsidR="00172664" w:rsidRPr="00D76A82" w:rsidRDefault="00172664" w:rsidP="00172664">
      <w:pPr>
        <w:contextualSpacing/>
        <w:rPr>
          <w:rFonts w:ascii="Arial" w:hAnsi="Arial" w:cs="Arial"/>
          <w:sz w:val="24"/>
        </w:rPr>
      </w:pPr>
    </w:p>
    <w:p w:rsidR="00172664" w:rsidRPr="00D76A82" w:rsidRDefault="00172664" w:rsidP="00172664">
      <w:pPr>
        <w:contextualSpacing/>
        <w:rPr>
          <w:rFonts w:ascii="Arial" w:hAnsi="Arial" w:cs="Arial"/>
          <w:sz w:val="24"/>
        </w:rPr>
      </w:pPr>
    </w:p>
    <w:p w:rsidR="00172664" w:rsidRPr="00D76A82" w:rsidRDefault="00172664" w:rsidP="00172664">
      <w:pPr>
        <w:contextualSpacing/>
        <w:rPr>
          <w:rFonts w:ascii="Arial" w:hAnsi="Arial" w:cs="Arial"/>
          <w:sz w:val="24"/>
        </w:rPr>
      </w:pPr>
    </w:p>
    <w:p w:rsidR="00172664" w:rsidRPr="00D76A82" w:rsidRDefault="00172664" w:rsidP="00172664">
      <w:pPr>
        <w:contextualSpacing/>
        <w:rPr>
          <w:rFonts w:ascii="Arial" w:hAnsi="Arial" w:cs="Arial"/>
          <w:sz w:val="24"/>
        </w:rPr>
      </w:pPr>
    </w:p>
    <w:p w:rsidR="00172664" w:rsidRPr="00D76A82" w:rsidRDefault="00172664" w:rsidP="00172664">
      <w:pPr>
        <w:contextualSpacing/>
        <w:rPr>
          <w:rFonts w:ascii="Arial" w:hAnsi="Arial" w:cs="Arial"/>
          <w:sz w:val="24"/>
        </w:rPr>
      </w:pPr>
    </w:p>
    <w:p w:rsidR="00172664" w:rsidRPr="00D76A82" w:rsidRDefault="00172664" w:rsidP="00172664">
      <w:pPr>
        <w:contextualSpacing/>
        <w:rPr>
          <w:rFonts w:ascii="Arial" w:hAnsi="Arial" w:cs="Arial"/>
          <w:sz w:val="24"/>
        </w:rPr>
      </w:pPr>
    </w:p>
    <w:p w:rsidR="00172664" w:rsidRPr="00D76A82" w:rsidRDefault="00172664" w:rsidP="00172664">
      <w:pPr>
        <w:contextualSpacing/>
        <w:rPr>
          <w:rFonts w:ascii="Arial" w:hAnsi="Arial" w:cs="Arial"/>
          <w:sz w:val="24"/>
        </w:rPr>
      </w:pPr>
    </w:p>
    <w:p w:rsidR="00172664" w:rsidRPr="00D76A82" w:rsidRDefault="00F211D4" w:rsidP="00172664">
      <w:pPr>
        <w:contextualSpacing/>
        <w:rPr>
          <w:rFonts w:ascii="Arial" w:hAnsi="Arial" w:cs="Arial"/>
          <w:sz w:val="24"/>
        </w:rPr>
      </w:pPr>
      <w:r>
        <w:rPr>
          <w:rFonts w:ascii="Arial" w:hAnsi="Arial" w:cs="Arial"/>
          <w:noProof/>
          <w:sz w:val="24"/>
        </w:rPr>
        <w:pict>
          <v:shape id="Text Box 20" o:spid="_x0000_s1180" type="#_x0000_t202" style="position:absolute;margin-left:148.8pt;margin-top:1.4pt;width:169pt;height:151.5pt;z-index:25171251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" fillcolor="#76923c [2406]">
            <v:textbox style="mso-fit-shape-to-text:t">
              <w:txbxContent>
                <w:p w:rsidR="00905EE0" w:rsidRDefault="00905EE0" w:rsidP="00172664">
                  <w:r>
                    <w:t>COMPRADORES</w:t>
                  </w:r>
                </w:p>
                <w:p w:rsidR="00905EE0" w:rsidRDefault="00905EE0" w:rsidP="00172664">
                  <w:r>
                    <w:t>Personas de clase media, media-alta y alta y personas que no le guste consumir bebidas energizantes que contengan colorantes y cafeína, a quienes le gusta cuidar su físico de manera saludable.</w:t>
                  </w:r>
                </w:p>
              </w:txbxContent>
            </v:textbox>
          </v:shape>
        </w:pict>
      </w:r>
    </w:p>
    <w:p w:rsidR="00172664" w:rsidRPr="00D76A82" w:rsidRDefault="00172664" w:rsidP="00172664">
      <w:pPr>
        <w:contextualSpacing/>
        <w:rPr>
          <w:rFonts w:ascii="Arial" w:hAnsi="Arial" w:cs="Arial"/>
          <w:sz w:val="24"/>
        </w:rPr>
      </w:pPr>
    </w:p>
    <w:p w:rsidR="00172664" w:rsidRPr="00D76A82" w:rsidRDefault="00172664" w:rsidP="00172664">
      <w:pPr>
        <w:contextualSpacing/>
        <w:rPr>
          <w:rFonts w:ascii="Arial" w:hAnsi="Arial" w:cs="Arial"/>
          <w:sz w:val="24"/>
        </w:rPr>
      </w:pPr>
    </w:p>
    <w:p w:rsidR="00172664" w:rsidRPr="00D76A82" w:rsidRDefault="00172664" w:rsidP="00172664">
      <w:pPr>
        <w:contextualSpacing/>
        <w:rPr>
          <w:rFonts w:ascii="Arial" w:hAnsi="Arial" w:cs="Arial"/>
          <w:sz w:val="24"/>
        </w:rPr>
      </w:pPr>
    </w:p>
    <w:p w:rsidR="00172664" w:rsidRPr="00D76A82" w:rsidRDefault="00172664" w:rsidP="00172664">
      <w:pPr>
        <w:contextualSpacing/>
        <w:rPr>
          <w:rFonts w:ascii="Arial" w:hAnsi="Arial" w:cs="Arial"/>
          <w:sz w:val="24"/>
        </w:rPr>
      </w:pPr>
    </w:p>
    <w:p w:rsidR="00172664" w:rsidRPr="00D76A82" w:rsidRDefault="00172664" w:rsidP="00172664">
      <w:pPr>
        <w:contextualSpacing/>
        <w:rPr>
          <w:rFonts w:ascii="Arial" w:hAnsi="Arial" w:cs="Arial"/>
          <w:sz w:val="24"/>
        </w:rPr>
      </w:pPr>
    </w:p>
    <w:p w:rsidR="00172664" w:rsidRPr="00D76A82" w:rsidRDefault="00172664" w:rsidP="00172664">
      <w:pPr>
        <w:contextualSpacing/>
        <w:rPr>
          <w:rFonts w:ascii="Arial" w:hAnsi="Arial" w:cs="Arial"/>
          <w:sz w:val="24"/>
        </w:rPr>
      </w:pPr>
    </w:p>
    <w:p w:rsidR="00172664" w:rsidRPr="00D76A82" w:rsidRDefault="00172664" w:rsidP="00172664">
      <w:pPr>
        <w:contextualSpacing/>
        <w:rPr>
          <w:rFonts w:ascii="Arial" w:hAnsi="Arial" w:cs="Arial"/>
          <w:sz w:val="24"/>
        </w:rPr>
      </w:pPr>
    </w:p>
    <w:p w:rsidR="00172664" w:rsidRPr="00D76A82" w:rsidRDefault="00172664" w:rsidP="00172664">
      <w:pPr>
        <w:contextualSpacing/>
        <w:rPr>
          <w:rFonts w:ascii="Arial" w:hAnsi="Arial" w:cs="Arial"/>
          <w:sz w:val="24"/>
        </w:rPr>
      </w:pPr>
    </w:p>
    <w:p w:rsidR="004D34F0" w:rsidRDefault="004D34F0" w:rsidP="00172664">
      <w:pPr>
        <w:contextualSpacing/>
        <w:rPr>
          <w:rFonts w:ascii="Arial" w:hAnsi="Arial" w:cs="Arial"/>
          <w:b/>
          <w:bCs/>
          <w:sz w:val="24"/>
          <w:szCs w:val="20"/>
        </w:rPr>
      </w:pPr>
    </w:p>
    <w:p w:rsidR="004D34F0" w:rsidRDefault="00F211D4" w:rsidP="00172664">
      <w:pPr>
        <w:contextualSpacing/>
        <w:rPr>
          <w:rFonts w:ascii="Arial" w:hAnsi="Arial" w:cs="Arial"/>
          <w:b/>
          <w:bCs/>
          <w:sz w:val="24"/>
          <w:szCs w:val="20"/>
        </w:rPr>
      </w:pPr>
      <w:r w:rsidRPr="00F211D4">
        <w:rPr>
          <w:rFonts w:ascii="Arial" w:hAnsi="Arial" w:cs="Arial"/>
          <w:noProof/>
          <w:sz w:val="24"/>
        </w:rPr>
        <w:pict>
          <v:shape id="_x0000_s1215" type="#_x0000_t202" style="position:absolute;margin-left:69.45pt;margin-top:9.3pt;width:256.5pt;height:22.85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" strokecolor="white">
            <v:textbox style="mso-next-textbox:#_x0000_s1215">
              <w:txbxContent>
                <w:p w:rsidR="00905EE0" w:rsidRPr="00D21E0C" w:rsidRDefault="00905EE0" w:rsidP="00172664">
                  <w:pPr>
                    <w:jc w:val="both"/>
                    <w:rPr>
                      <w:rFonts w:ascii="Arial" w:hAnsi="Arial" w:cs="Arial"/>
                      <w:b/>
                      <w:i/>
                      <w:sz w:val="18"/>
                    </w:rPr>
                  </w:pPr>
                  <w:r w:rsidRPr="00D21E0C">
                    <w:rPr>
                      <w:rFonts w:ascii="Arial" w:hAnsi="Arial" w:cs="Arial"/>
                      <w:b/>
                      <w:i/>
                      <w:sz w:val="18"/>
                    </w:rPr>
                    <w:t xml:space="preserve">                         Elaborado por: M. Sánchez   F. Cuenca</w:t>
                  </w:r>
                </w:p>
              </w:txbxContent>
            </v:textbox>
          </v:shape>
        </w:pict>
      </w:r>
    </w:p>
    <w:p w:rsidR="004D34F0" w:rsidRDefault="004D34F0" w:rsidP="00172664">
      <w:pPr>
        <w:contextualSpacing/>
        <w:rPr>
          <w:rFonts w:ascii="Arial" w:hAnsi="Arial" w:cs="Arial"/>
          <w:b/>
          <w:bCs/>
          <w:sz w:val="24"/>
          <w:szCs w:val="20"/>
        </w:rPr>
      </w:pPr>
    </w:p>
    <w:p w:rsidR="004D34F0" w:rsidRDefault="004D34F0" w:rsidP="00172664">
      <w:pPr>
        <w:contextualSpacing/>
        <w:rPr>
          <w:rFonts w:ascii="Arial" w:hAnsi="Arial" w:cs="Arial"/>
          <w:b/>
          <w:bCs/>
          <w:sz w:val="24"/>
          <w:szCs w:val="20"/>
        </w:rPr>
      </w:pPr>
    </w:p>
    <w:p w:rsidR="004D34F0" w:rsidRDefault="004D34F0" w:rsidP="00172664">
      <w:pPr>
        <w:contextualSpacing/>
        <w:rPr>
          <w:rFonts w:ascii="Arial" w:hAnsi="Arial" w:cs="Arial"/>
          <w:b/>
          <w:bCs/>
          <w:sz w:val="24"/>
          <w:szCs w:val="20"/>
        </w:rPr>
      </w:pPr>
    </w:p>
    <w:p w:rsidR="00172664" w:rsidRPr="00172664" w:rsidRDefault="00172664" w:rsidP="00172664">
      <w:pPr>
        <w:contextualSpacing/>
        <w:rPr>
          <w:rFonts w:ascii="Arial" w:hAnsi="Arial" w:cs="Arial"/>
          <w:sz w:val="24"/>
        </w:rPr>
      </w:pPr>
      <w:r w:rsidRPr="00DF3AB5">
        <w:rPr>
          <w:rFonts w:ascii="Arial" w:hAnsi="Arial" w:cs="Arial"/>
          <w:b/>
          <w:bCs/>
          <w:sz w:val="24"/>
          <w:szCs w:val="20"/>
        </w:rPr>
        <w:lastRenderedPageBreak/>
        <w:t>2.3.7.2MICROSEGMENTACION</w:t>
      </w:r>
    </w:p>
    <w:p w:rsidR="00172664" w:rsidRPr="00337CC9" w:rsidRDefault="00172664" w:rsidP="00172664">
      <w:pPr>
        <w:pStyle w:val="Subttulo"/>
        <w:ind w:left="0" w:firstLine="567"/>
        <w:contextualSpacing/>
        <w:jc w:val="both"/>
        <w:rPr>
          <w:b w:val="0"/>
          <w:iCs/>
        </w:rPr>
      </w:pPr>
      <w:r w:rsidRPr="006E77C6">
        <w:rPr>
          <w:b w:val="0"/>
          <w:sz w:val="24"/>
          <w:szCs w:val="24"/>
        </w:rPr>
        <w:t>Es una herramienta que permite identif</w:t>
      </w:r>
      <w:r>
        <w:rPr>
          <w:b w:val="0"/>
          <w:sz w:val="24"/>
          <w:szCs w:val="24"/>
        </w:rPr>
        <w:t xml:space="preserve">icar los grupos de compradores, la podemos definir </w:t>
      </w:r>
      <w:r w:rsidRPr="006E77C6">
        <w:rPr>
          <w:b w:val="0"/>
          <w:sz w:val="24"/>
          <w:szCs w:val="24"/>
        </w:rPr>
        <w:t xml:space="preserve">mediante </w:t>
      </w:r>
      <w:r>
        <w:rPr>
          <w:b w:val="0"/>
          <w:sz w:val="24"/>
          <w:szCs w:val="24"/>
        </w:rPr>
        <w:t xml:space="preserve">algunas variables geográficas, psicográficas, demográficas, conductuales y producto –beneficio. </w:t>
      </w:r>
      <w:r w:rsidRPr="007E58B3">
        <w:rPr>
          <w:b w:val="0"/>
          <w:sz w:val="24"/>
          <w:szCs w:val="24"/>
        </w:rPr>
        <w:t>La segmentación geográfica según Kotler y Armstrong es: “Dividir un mercado en diferentes unidades geográficas, como naciones, estados, regiones, municipios, ciudades o barrios “</w:t>
      </w:r>
      <w:r>
        <w:rPr>
          <w:b w:val="0"/>
          <w:iCs/>
        </w:rPr>
        <w:t>.</w:t>
      </w:r>
    </w:p>
    <w:p w:rsidR="00172664" w:rsidRPr="00DF3AB5" w:rsidRDefault="00172664" w:rsidP="00172664">
      <w:pPr>
        <w:contextualSpacing/>
      </w:pPr>
    </w:p>
    <w:p w:rsidR="00172664" w:rsidRPr="00DF3AB5" w:rsidRDefault="00172664" w:rsidP="00172664">
      <w:pPr>
        <w:spacing w:line="360" w:lineRule="auto"/>
        <w:contextualSpacing/>
        <w:jc w:val="both"/>
        <w:rPr>
          <w:sz w:val="28"/>
        </w:rPr>
      </w:pPr>
      <w:r w:rsidRPr="00DF3AB5">
        <w:rPr>
          <w:rFonts w:ascii="Arial" w:hAnsi="Arial" w:cs="Arial"/>
          <w:b/>
          <w:bCs/>
          <w:sz w:val="24"/>
          <w:szCs w:val="20"/>
        </w:rPr>
        <w:t>Objetivo:</w:t>
      </w:r>
      <w:r w:rsidRPr="00DF3AB5">
        <w:rPr>
          <w:rFonts w:ascii="Arial" w:hAnsi="Arial" w:cs="Arial"/>
          <w:sz w:val="24"/>
          <w:szCs w:val="20"/>
        </w:rPr>
        <w:t xml:space="preserve"> Identificar segmentos de mercado que sean potenciales para la venta de </w:t>
      </w:r>
      <w:r>
        <w:rPr>
          <w:rFonts w:ascii="Arial" w:hAnsi="Arial" w:cs="Arial"/>
          <w:sz w:val="24"/>
          <w:szCs w:val="20"/>
        </w:rPr>
        <w:t>bebidas energizantes naturales a base de kiwi.</w:t>
      </w:r>
    </w:p>
    <w:p w:rsidR="00172664" w:rsidRDefault="00172664" w:rsidP="00172664">
      <w:pPr>
        <w:contextualSpacing/>
      </w:pPr>
    </w:p>
    <w:p w:rsidR="00F06114" w:rsidRDefault="00172664" w:rsidP="00172664">
      <w:pPr>
        <w:pStyle w:val="Default"/>
        <w:spacing w:line="360" w:lineRule="auto"/>
        <w:contextualSpacing/>
        <w:jc w:val="both"/>
      </w:pPr>
      <w:r w:rsidRPr="006E77C6">
        <w:rPr>
          <w:b/>
          <w:bCs/>
        </w:rPr>
        <w:t xml:space="preserve">Segmentación Geográfica: </w:t>
      </w:r>
      <w:r>
        <w:t>S</w:t>
      </w:r>
      <w:r w:rsidRPr="006E77C6">
        <w:t>e escogió a Ecuador como el país, en donde se va a llevar a cabo el proyecto, siendo así la ciudad de Guayaquil el lugar apropiado, ya que es</w:t>
      </w:r>
      <w:r>
        <w:t xml:space="preserve"> una de </w:t>
      </w:r>
      <w:r w:rsidRPr="006E77C6">
        <w:t xml:space="preserve"> la</w:t>
      </w:r>
      <w:r>
        <w:t>s</w:t>
      </w:r>
      <w:r w:rsidRPr="006E77C6">
        <w:t xml:space="preserve"> ciudad</w:t>
      </w:r>
      <w:r>
        <w:t>es</w:t>
      </w:r>
    </w:p>
    <w:p w:rsidR="00172664" w:rsidRPr="006E77C6" w:rsidRDefault="00172664" w:rsidP="00172664">
      <w:pPr>
        <w:pStyle w:val="Default"/>
        <w:spacing w:line="360" w:lineRule="auto"/>
        <w:contextualSpacing/>
        <w:jc w:val="both"/>
      </w:pPr>
      <w:r>
        <w:t>con mas poder adquisitivo y en el cual encontramos una demanda insatisfecha.</w:t>
      </w:r>
    </w:p>
    <w:p w:rsidR="00172664" w:rsidRPr="006E77C6" w:rsidRDefault="00172664" w:rsidP="00172664">
      <w:pPr>
        <w:pStyle w:val="Default"/>
        <w:spacing w:line="360" w:lineRule="auto"/>
        <w:contextualSpacing/>
        <w:jc w:val="both"/>
      </w:pPr>
    </w:p>
    <w:p w:rsidR="00172664" w:rsidRPr="006E77C6" w:rsidRDefault="00172664" w:rsidP="00172664">
      <w:pPr>
        <w:pStyle w:val="Default"/>
        <w:spacing w:line="360" w:lineRule="auto"/>
        <w:contextualSpacing/>
        <w:jc w:val="both"/>
      </w:pPr>
      <w:r w:rsidRPr="006E77C6">
        <w:rPr>
          <w:b/>
          <w:bCs/>
        </w:rPr>
        <w:t xml:space="preserve">Segmentación Demográfica: </w:t>
      </w:r>
      <w:r w:rsidRPr="006E77C6">
        <w:t xml:space="preserve">El </w:t>
      </w:r>
      <w:r>
        <w:t xml:space="preserve">energizante naturalpuede ser consumido por  hombres y </w:t>
      </w:r>
      <w:r w:rsidRPr="006E77C6">
        <w:t>mujeres de 1</w:t>
      </w:r>
      <w:r>
        <w:t>5-35</w:t>
      </w:r>
      <w:r w:rsidRPr="006E77C6">
        <w:t xml:space="preserve"> años</w:t>
      </w:r>
      <w:r>
        <w:t xml:space="preserve"> de edad, aquellas que realizan varias actividades laborales, académicas y físicas.</w:t>
      </w:r>
    </w:p>
    <w:p w:rsidR="00172664" w:rsidRPr="006E77C6" w:rsidRDefault="00172664" w:rsidP="00172664">
      <w:pPr>
        <w:pStyle w:val="Default"/>
        <w:spacing w:line="360" w:lineRule="auto"/>
        <w:contextualSpacing/>
        <w:jc w:val="both"/>
      </w:pPr>
    </w:p>
    <w:p w:rsidR="00172664" w:rsidRPr="006E77C6" w:rsidRDefault="00172664" w:rsidP="00172664">
      <w:pPr>
        <w:pStyle w:val="Default"/>
        <w:spacing w:line="360" w:lineRule="auto"/>
        <w:contextualSpacing/>
        <w:jc w:val="both"/>
      </w:pPr>
      <w:r w:rsidRPr="006E77C6">
        <w:rPr>
          <w:b/>
          <w:bCs/>
        </w:rPr>
        <w:t>Segmentación P</w:t>
      </w:r>
      <w:r>
        <w:rPr>
          <w:b/>
          <w:bCs/>
        </w:rPr>
        <w:t>s</w:t>
      </w:r>
      <w:r w:rsidRPr="006E77C6">
        <w:rPr>
          <w:b/>
          <w:bCs/>
        </w:rPr>
        <w:t>i</w:t>
      </w:r>
      <w:r>
        <w:rPr>
          <w:b/>
          <w:bCs/>
        </w:rPr>
        <w:t>c</w:t>
      </w:r>
      <w:r w:rsidRPr="006E77C6">
        <w:rPr>
          <w:b/>
          <w:bCs/>
        </w:rPr>
        <w:t xml:space="preserve">ográfica: </w:t>
      </w:r>
      <w:r>
        <w:rPr>
          <w:bCs/>
        </w:rPr>
        <w:t>L</w:t>
      </w:r>
      <w:r w:rsidRPr="006E77C6">
        <w:t xml:space="preserve">os futuros clientes </w:t>
      </w:r>
      <w:r>
        <w:t xml:space="preserve">potenciales </w:t>
      </w:r>
      <w:r w:rsidRPr="006E77C6">
        <w:t>se destacara por ser personas de clase medias</w:t>
      </w:r>
      <w:r>
        <w:t>, medias</w:t>
      </w:r>
      <w:r w:rsidRPr="006E77C6">
        <w:t xml:space="preserve"> altas y altas, </w:t>
      </w:r>
      <w:r>
        <w:t xml:space="preserve">que le gusta estar </w:t>
      </w:r>
      <w:r w:rsidRPr="006E77C6">
        <w:t>activ</w:t>
      </w:r>
      <w:r>
        <w:t>os a todo momento</w:t>
      </w:r>
      <w:r w:rsidRPr="006E77C6">
        <w:t xml:space="preserve"> y </w:t>
      </w:r>
      <w:r>
        <w:t xml:space="preserve">aquellas </w:t>
      </w:r>
      <w:r w:rsidRPr="006E77C6">
        <w:t xml:space="preserve">preocupadas por su </w:t>
      </w:r>
      <w:r>
        <w:t xml:space="preserve"> salud y bienestar.</w:t>
      </w:r>
    </w:p>
    <w:p w:rsidR="00172664" w:rsidRPr="002402E4" w:rsidRDefault="00172664" w:rsidP="00172664">
      <w:pPr>
        <w:pStyle w:val="Default"/>
        <w:spacing w:line="360" w:lineRule="auto"/>
        <w:contextualSpacing/>
        <w:jc w:val="both"/>
        <w:rPr>
          <w:bCs/>
        </w:rPr>
      </w:pPr>
    </w:p>
    <w:p w:rsidR="00172664" w:rsidRDefault="00172664" w:rsidP="00172664">
      <w:pPr>
        <w:pStyle w:val="Default"/>
        <w:spacing w:line="360" w:lineRule="auto"/>
        <w:contextualSpacing/>
        <w:jc w:val="both"/>
        <w:rPr>
          <w:sz w:val="20"/>
          <w:szCs w:val="20"/>
        </w:rPr>
      </w:pPr>
      <w:r w:rsidRPr="002402E4">
        <w:rPr>
          <w:b/>
          <w:bCs/>
        </w:rPr>
        <w:t>Segmentación Conductual.-</w:t>
      </w:r>
      <w:r w:rsidRPr="002402E4">
        <w:rPr>
          <w:bCs/>
        </w:rPr>
        <w:t xml:space="preserve"> Consumidores de bebidas no </w:t>
      </w:r>
      <w:r>
        <w:rPr>
          <w:bCs/>
        </w:rPr>
        <w:t xml:space="preserve">energizante natural </w:t>
      </w:r>
      <w:r w:rsidRPr="002402E4">
        <w:rPr>
          <w:bCs/>
        </w:rPr>
        <w:t xml:space="preserve">deseosos de un producto con valor nutricional, para asegurar su </w:t>
      </w:r>
      <w:r>
        <w:rPr>
          <w:bCs/>
        </w:rPr>
        <w:t>confianza, y fidelidad</w:t>
      </w:r>
      <w:r w:rsidRPr="002402E4">
        <w:rPr>
          <w:bCs/>
        </w:rPr>
        <w:t xml:space="preserve"> hacia el producto</w:t>
      </w:r>
      <w:r w:rsidRPr="002402E4">
        <w:rPr>
          <w:sz w:val="20"/>
          <w:szCs w:val="20"/>
        </w:rPr>
        <w:t>.</w:t>
      </w:r>
    </w:p>
    <w:p w:rsidR="00172664" w:rsidRPr="00172664" w:rsidRDefault="00172664" w:rsidP="007A0994">
      <w:pPr>
        <w:pStyle w:val="Ttulo3"/>
        <w:spacing w:before="120" w:line="360" w:lineRule="auto"/>
        <w:ind w:firstLine="567"/>
        <w:contextualSpacing/>
        <w:jc w:val="both"/>
        <w:rPr>
          <w:rFonts w:ascii="Arial" w:eastAsiaTheme="minorEastAsia" w:hAnsi="Arial" w:cs="Arial"/>
          <w:b w:val="0"/>
          <w:color w:val="000000"/>
          <w:sz w:val="24"/>
          <w:szCs w:val="24"/>
          <w:lang w:val="es-ES_tradnl"/>
        </w:rPr>
      </w:pPr>
      <w:r w:rsidRPr="00172664">
        <w:rPr>
          <w:rFonts w:ascii="Arial" w:eastAsiaTheme="minorEastAsia" w:hAnsi="Arial" w:cs="Arial"/>
          <w:b w:val="0"/>
          <w:color w:val="000000"/>
          <w:sz w:val="24"/>
          <w:szCs w:val="24"/>
          <w:lang w:val="es-ES_tradnl"/>
        </w:rPr>
        <w:lastRenderedPageBreak/>
        <w:t>Dado esto se tomaran en cuenta para el presente proyecto las variables de mayor  interés con relación a los intereses de la empresa que son las demográficas, geográficas, psicograficas y conducta de compra y los beneficios que busca el  consumidor  con el producto.</w:t>
      </w:r>
    </w:p>
    <w:p w:rsidR="00172664" w:rsidRPr="00FC0070" w:rsidRDefault="00172664" w:rsidP="00172664">
      <w:pPr>
        <w:contextualSpacing/>
      </w:pPr>
    </w:p>
    <w:p w:rsidR="00172664" w:rsidRPr="00172664" w:rsidRDefault="00172664" w:rsidP="00172664">
      <w:pPr>
        <w:pStyle w:val="Ttulo3"/>
        <w:spacing w:before="120"/>
        <w:ind w:left="720" w:hanging="720"/>
        <w:contextualSpacing/>
        <w:rPr>
          <w:rFonts w:ascii="Arial" w:hAnsi="Arial" w:cs="Arial"/>
          <w:color w:val="auto"/>
          <w:szCs w:val="20"/>
        </w:rPr>
      </w:pPr>
      <w:r w:rsidRPr="00172664">
        <w:rPr>
          <w:rFonts w:ascii="Arial" w:hAnsi="Arial" w:cs="Arial"/>
          <w:color w:val="auto"/>
          <w:szCs w:val="20"/>
        </w:rPr>
        <w:t>2.13  SEGMENTACIÓN</w:t>
      </w:r>
    </w:p>
    <w:p w:rsidR="00172664" w:rsidRPr="00D5354F" w:rsidRDefault="00F211D4" w:rsidP="00172664">
      <w:pPr>
        <w:contextualSpacing/>
      </w:pPr>
      <w:r w:rsidRPr="00F211D4">
        <w:rPr>
          <w:rFonts w:ascii="Arial" w:hAnsi="Arial" w:cs="Arial"/>
          <w:noProof/>
          <w:sz w:val="24"/>
          <w:szCs w:val="20"/>
        </w:rPr>
        <w:pict>
          <v:shape id="_x0000_s1190" type="#_x0000_t202" style="position:absolute;margin-left:149.8pt;margin-top:3.75pt;width:110.9pt;height:45.45pt;z-index:25172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" strokecolor="white">
            <v:textbox>
              <w:txbxContent>
                <w:p w:rsidR="00905EE0" w:rsidRPr="00D21E0C" w:rsidRDefault="00905EE0" w:rsidP="00172664">
                  <w:pPr>
                    <w:rPr>
                      <w:rFonts w:ascii="Arial" w:hAnsi="Arial" w:cs="Arial"/>
                      <w:b/>
                      <w:i/>
                      <w:sz w:val="18"/>
                    </w:rPr>
                  </w:pPr>
                  <w:r w:rsidRPr="00D21E0C">
                    <w:rPr>
                      <w:rFonts w:ascii="Arial" w:hAnsi="Arial" w:cs="Arial"/>
                      <w:b/>
                      <w:i/>
                      <w:sz w:val="18"/>
                    </w:rPr>
                    <w:t>Tabla No 2.17</w:t>
                  </w:r>
                </w:p>
                <w:p w:rsidR="00905EE0" w:rsidRDefault="00905EE0" w:rsidP="00172664">
                  <w:pPr>
                    <w:rPr>
                      <w:rFonts w:ascii="Arial" w:hAnsi="Arial" w:cs="Arial"/>
                      <w:b/>
                    </w:rPr>
                  </w:pPr>
                  <w:r w:rsidRPr="00D21E0C">
                    <w:rPr>
                      <w:rFonts w:ascii="Arial" w:hAnsi="Arial" w:cs="Arial"/>
                      <w:b/>
                      <w:i/>
                      <w:sz w:val="18"/>
                    </w:rPr>
                    <w:t>Segmentación</w:t>
                  </w:r>
                </w:p>
                <w:p w:rsidR="00905EE0" w:rsidRDefault="00905EE0" w:rsidP="00172664">
                  <w:pPr>
                    <w:rPr>
                      <w:rFonts w:ascii="Arial" w:hAnsi="Arial" w:cs="Arial"/>
                      <w:b/>
                    </w:rPr>
                  </w:pPr>
                </w:p>
                <w:p w:rsidR="00905EE0" w:rsidRPr="00B93488" w:rsidRDefault="00905EE0" w:rsidP="00172664">
                  <w:pPr>
                    <w:rPr>
                      <w:rFonts w:ascii="Arial" w:hAnsi="Arial" w:cs="Arial"/>
                      <w:b/>
                    </w:rPr>
                  </w:pPr>
                </w:p>
                <w:p w:rsidR="00905EE0" w:rsidRDefault="00905EE0" w:rsidP="00172664">
                  <w:pPr>
                    <w:jc w:val="both"/>
                    <w:rPr>
                      <w:rFonts w:ascii="Arial" w:hAnsi="Arial" w:cs="Arial"/>
                      <w:b/>
                      <w:sz w:val="24"/>
                      <w:szCs w:val="24"/>
                    </w:rPr>
                  </w:pPr>
                </w:p>
                <w:p w:rsidR="00905EE0" w:rsidRPr="00B93488" w:rsidRDefault="00905EE0" w:rsidP="00172664">
                  <w:pPr>
                    <w:rPr>
                      <w:b/>
                    </w:rPr>
                  </w:pPr>
                </w:p>
                <w:p w:rsidR="00905EE0" w:rsidRDefault="00905EE0" w:rsidP="00172664"/>
                <w:p w:rsidR="00905EE0" w:rsidRDefault="00905EE0" w:rsidP="00172664">
                  <w:pPr>
                    <w:rPr>
                      <w:rFonts w:ascii="Arial" w:hAnsi="Arial" w:cs="Arial"/>
                      <w:b/>
                    </w:rPr>
                  </w:pPr>
                  <w:r>
                    <w:rPr>
                      <w:rFonts w:ascii="Arial" w:hAnsi="Arial" w:cs="Arial"/>
                      <w:b/>
                    </w:rPr>
                    <w:t>Tabla No 2.22</w:t>
                  </w:r>
                </w:p>
                <w:p w:rsidR="00905EE0" w:rsidRDefault="00905EE0" w:rsidP="00172664">
                  <w:pPr>
                    <w:rPr>
                      <w:rFonts w:ascii="Arial" w:hAnsi="Arial" w:cs="Arial"/>
                      <w:b/>
                    </w:rPr>
                  </w:pPr>
                  <w:r>
                    <w:rPr>
                      <w:rFonts w:ascii="Arial" w:hAnsi="Arial" w:cs="Arial"/>
                      <w:b/>
                    </w:rPr>
                    <w:t>Segmentacion</w:t>
                  </w:r>
                </w:p>
                <w:p w:rsidR="00905EE0" w:rsidRDefault="00905EE0" w:rsidP="00172664">
                  <w:pPr>
                    <w:rPr>
                      <w:rFonts w:ascii="Arial" w:hAnsi="Arial" w:cs="Arial"/>
                      <w:b/>
                    </w:rPr>
                  </w:pPr>
                </w:p>
                <w:p w:rsidR="00905EE0" w:rsidRPr="00B93488" w:rsidRDefault="00905EE0" w:rsidP="00172664">
                  <w:pPr>
                    <w:rPr>
                      <w:rFonts w:ascii="Arial" w:hAnsi="Arial" w:cs="Arial"/>
                      <w:b/>
                    </w:rPr>
                  </w:pPr>
                </w:p>
                <w:p w:rsidR="00905EE0" w:rsidRDefault="00905EE0" w:rsidP="00172664">
                  <w:pPr>
                    <w:jc w:val="both"/>
                    <w:rPr>
                      <w:rFonts w:ascii="Arial" w:hAnsi="Arial" w:cs="Arial"/>
                      <w:b/>
                      <w:sz w:val="24"/>
                      <w:szCs w:val="24"/>
                    </w:rPr>
                  </w:pPr>
                </w:p>
                <w:p w:rsidR="00905EE0" w:rsidRPr="00B93488" w:rsidRDefault="00905EE0" w:rsidP="00172664">
                  <w:pPr>
                    <w:rPr>
                      <w:b/>
                    </w:rPr>
                  </w:pPr>
                </w:p>
              </w:txbxContent>
            </v:textbox>
          </v:shape>
        </w:pict>
      </w:r>
    </w:p>
    <w:p w:rsidR="00172664" w:rsidRDefault="00172664" w:rsidP="00172664">
      <w:pPr>
        <w:contextualSpacing/>
      </w:pPr>
    </w:p>
    <w:p w:rsidR="00172664" w:rsidRDefault="00172664" w:rsidP="00172664">
      <w:pPr>
        <w:spacing w:line="360" w:lineRule="auto"/>
        <w:ind w:firstLine="567"/>
        <w:contextualSpacing/>
        <w:jc w:val="both"/>
        <w:rPr>
          <w:rFonts w:ascii="Arial" w:hAnsi="Arial" w:cs="Arial"/>
          <w:noProof/>
          <w:sz w:val="24"/>
          <w:szCs w:val="20"/>
        </w:rPr>
      </w:pPr>
      <w:r>
        <w:rPr>
          <w:rFonts w:ascii="Arial" w:hAnsi="Arial" w:cs="Arial"/>
          <w:noProof/>
          <w:sz w:val="24"/>
          <w:szCs w:val="20"/>
        </w:rPr>
        <w:drawing>
          <wp:anchor distT="0" distB="0" distL="114300" distR="114300" simplePos="0" relativeHeight="251467776" behindDoc="0" locked="0" layoutInCell="1" allowOverlap="1">
            <wp:simplePos x="0" y="0"/>
            <wp:positionH relativeFrom="column">
              <wp:posOffset>504825</wp:posOffset>
            </wp:positionH>
            <wp:positionV relativeFrom="paragraph">
              <wp:posOffset>262890</wp:posOffset>
            </wp:positionV>
            <wp:extent cx="4429125" cy="2228850"/>
            <wp:effectExtent l="19050" t="0" r="9525" b="0"/>
            <wp:wrapSquare wrapText="bothSides"/>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srcRect/>
                    <a:stretch>
                      <a:fillRect/>
                    </a:stretch>
                  </pic:blipFill>
                  <pic:spPr bwMode="auto">
                    <a:xfrm>
                      <a:off x="0" y="0"/>
                      <a:ext cx="4429125" cy="2228850"/>
                    </a:xfrm>
                    <a:prstGeom prst="rect">
                      <a:avLst/>
                    </a:prstGeom>
                    <a:noFill/>
                    <a:ln w="9525">
                      <a:noFill/>
                      <a:miter lim="800000"/>
                      <a:headEnd/>
                      <a:tailEnd/>
                    </a:ln>
                  </pic:spPr>
                </pic:pic>
              </a:graphicData>
            </a:graphic>
          </wp:anchor>
        </w:drawing>
      </w:r>
    </w:p>
    <w:p w:rsidR="00172664" w:rsidRDefault="00172664" w:rsidP="00172664">
      <w:pPr>
        <w:spacing w:line="360" w:lineRule="auto"/>
        <w:ind w:firstLine="567"/>
        <w:contextualSpacing/>
        <w:jc w:val="both"/>
        <w:rPr>
          <w:rFonts w:ascii="Arial" w:hAnsi="Arial" w:cs="Arial"/>
          <w:sz w:val="24"/>
          <w:szCs w:val="20"/>
        </w:rPr>
      </w:pPr>
    </w:p>
    <w:p w:rsidR="00172664" w:rsidRDefault="00172664" w:rsidP="00172664">
      <w:pPr>
        <w:spacing w:line="360" w:lineRule="auto"/>
        <w:ind w:firstLine="567"/>
        <w:contextualSpacing/>
        <w:jc w:val="both"/>
        <w:rPr>
          <w:rFonts w:ascii="Arial" w:hAnsi="Arial" w:cs="Arial"/>
          <w:sz w:val="24"/>
          <w:szCs w:val="20"/>
        </w:rPr>
      </w:pPr>
    </w:p>
    <w:p w:rsidR="00172664" w:rsidRDefault="00172664" w:rsidP="00172664">
      <w:pPr>
        <w:spacing w:line="360" w:lineRule="auto"/>
        <w:ind w:firstLine="567"/>
        <w:contextualSpacing/>
        <w:jc w:val="both"/>
        <w:rPr>
          <w:rFonts w:ascii="Arial" w:hAnsi="Arial" w:cs="Arial"/>
          <w:sz w:val="24"/>
          <w:szCs w:val="20"/>
        </w:rPr>
      </w:pPr>
    </w:p>
    <w:p w:rsidR="00172664" w:rsidRDefault="00172664" w:rsidP="00172664">
      <w:pPr>
        <w:spacing w:line="360" w:lineRule="auto"/>
        <w:ind w:firstLine="567"/>
        <w:contextualSpacing/>
        <w:jc w:val="both"/>
        <w:rPr>
          <w:rFonts w:ascii="Arial" w:hAnsi="Arial" w:cs="Arial"/>
          <w:sz w:val="24"/>
          <w:szCs w:val="20"/>
        </w:rPr>
      </w:pPr>
    </w:p>
    <w:p w:rsidR="00172664" w:rsidRDefault="00172664" w:rsidP="00172664">
      <w:pPr>
        <w:spacing w:line="360" w:lineRule="auto"/>
        <w:ind w:firstLine="567"/>
        <w:contextualSpacing/>
        <w:jc w:val="both"/>
        <w:rPr>
          <w:rFonts w:ascii="Arial" w:hAnsi="Arial" w:cs="Arial"/>
          <w:sz w:val="24"/>
          <w:szCs w:val="20"/>
        </w:rPr>
      </w:pPr>
    </w:p>
    <w:p w:rsidR="00172664" w:rsidRDefault="00172664" w:rsidP="00172664">
      <w:pPr>
        <w:spacing w:line="360" w:lineRule="auto"/>
        <w:ind w:firstLine="567"/>
        <w:contextualSpacing/>
        <w:jc w:val="both"/>
        <w:rPr>
          <w:rFonts w:ascii="Arial" w:hAnsi="Arial" w:cs="Arial"/>
          <w:sz w:val="24"/>
          <w:szCs w:val="20"/>
        </w:rPr>
      </w:pPr>
    </w:p>
    <w:p w:rsidR="00172664" w:rsidRDefault="00172664" w:rsidP="00172664">
      <w:pPr>
        <w:spacing w:line="360" w:lineRule="auto"/>
        <w:ind w:firstLine="567"/>
        <w:contextualSpacing/>
        <w:jc w:val="both"/>
        <w:rPr>
          <w:rFonts w:ascii="Arial" w:hAnsi="Arial" w:cs="Arial"/>
          <w:sz w:val="24"/>
          <w:szCs w:val="20"/>
        </w:rPr>
      </w:pPr>
    </w:p>
    <w:p w:rsidR="00172664" w:rsidRDefault="00172664" w:rsidP="00172664">
      <w:pPr>
        <w:spacing w:line="360" w:lineRule="auto"/>
        <w:ind w:firstLine="567"/>
        <w:contextualSpacing/>
        <w:jc w:val="both"/>
        <w:rPr>
          <w:rFonts w:ascii="Arial" w:hAnsi="Arial" w:cs="Arial"/>
          <w:sz w:val="24"/>
          <w:szCs w:val="20"/>
        </w:rPr>
      </w:pPr>
    </w:p>
    <w:p w:rsidR="00172664" w:rsidRDefault="00F211D4" w:rsidP="00172664">
      <w:pPr>
        <w:spacing w:line="360" w:lineRule="auto"/>
        <w:ind w:firstLine="567"/>
        <w:contextualSpacing/>
        <w:jc w:val="both"/>
        <w:rPr>
          <w:rFonts w:ascii="Arial" w:hAnsi="Arial" w:cs="Arial"/>
          <w:sz w:val="24"/>
          <w:szCs w:val="20"/>
        </w:rPr>
      </w:pPr>
      <w:r>
        <w:rPr>
          <w:rFonts w:ascii="Arial" w:hAnsi="Arial" w:cs="Arial"/>
          <w:noProof/>
          <w:sz w:val="24"/>
          <w:szCs w:val="20"/>
        </w:rPr>
        <w:pict>
          <v:shape id="Text Box 33" o:spid="_x0000_s1189" type="#_x0000_t202" style="position:absolute;left:0;text-align:left;margin-left:142.05pt;margin-top:12.15pt;width:256.5pt;height:19.85pt;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" strokecolor="white">
            <v:textbox>
              <w:txbxContent>
                <w:p w:rsidR="00905EE0" w:rsidRPr="00D21E0C" w:rsidRDefault="00905EE0" w:rsidP="00172664">
                  <w:pPr>
                    <w:jc w:val="both"/>
                    <w:rPr>
                      <w:rFonts w:ascii="Arial" w:hAnsi="Arial" w:cs="Arial"/>
                      <w:b/>
                      <w:i/>
                      <w:sz w:val="18"/>
                    </w:rPr>
                  </w:pPr>
                  <w:r w:rsidRPr="00D21E0C">
                    <w:rPr>
                      <w:rFonts w:ascii="Arial" w:hAnsi="Arial" w:cs="Arial"/>
                      <w:b/>
                      <w:i/>
                      <w:sz w:val="18"/>
                    </w:rPr>
                    <w:t xml:space="preserve">                         Elaborado por: M. Sánchez   F. Cuenca</w:t>
                  </w:r>
                </w:p>
                <w:p w:rsidR="00905EE0" w:rsidRDefault="00905EE0" w:rsidP="00172664"/>
              </w:txbxContent>
            </v:textbox>
          </v:shape>
        </w:pict>
      </w:r>
    </w:p>
    <w:p w:rsidR="00172664" w:rsidRDefault="00172664" w:rsidP="00172664">
      <w:pPr>
        <w:spacing w:line="360" w:lineRule="auto"/>
        <w:ind w:firstLine="567"/>
        <w:contextualSpacing/>
        <w:jc w:val="both"/>
        <w:rPr>
          <w:rFonts w:ascii="Arial" w:hAnsi="Arial" w:cs="Arial"/>
          <w:sz w:val="24"/>
          <w:szCs w:val="20"/>
        </w:rPr>
      </w:pPr>
    </w:p>
    <w:p w:rsidR="00172664" w:rsidRDefault="00172664" w:rsidP="00172664">
      <w:pPr>
        <w:spacing w:line="360" w:lineRule="auto"/>
        <w:ind w:firstLine="567"/>
        <w:contextualSpacing/>
        <w:jc w:val="both"/>
        <w:rPr>
          <w:rFonts w:ascii="Arial" w:hAnsi="Arial" w:cs="Arial"/>
          <w:sz w:val="24"/>
          <w:szCs w:val="20"/>
        </w:rPr>
      </w:pPr>
    </w:p>
    <w:p w:rsidR="00172664" w:rsidRDefault="00172664" w:rsidP="00172664">
      <w:pPr>
        <w:spacing w:line="360" w:lineRule="auto"/>
        <w:ind w:firstLine="567"/>
        <w:contextualSpacing/>
        <w:jc w:val="both"/>
        <w:rPr>
          <w:rFonts w:ascii="Arial" w:hAnsi="Arial" w:cs="Arial"/>
          <w:sz w:val="24"/>
          <w:szCs w:val="20"/>
        </w:rPr>
      </w:pPr>
      <w:r w:rsidRPr="00C253FA">
        <w:rPr>
          <w:rFonts w:ascii="Arial" w:hAnsi="Arial" w:cs="Arial"/>
          <w:sz w:val="24"/>
          <w:szCs w:val="20"/>
        </w:rPr>
        <w:t xml:space="preserve">Prácticamente ninguna empresa en el mercado puede pensar en atraer una grancantidad de consumidores sin antes conocer claramente a quién se está dirigiendo. De locontrario estamos hablando de un mercado indiferenciado. El cliente quierediferenciación. </w:t>
      </w:r>
    </w:p>
    <w:p w:rsidR="00172664" w:rsidRPr="00C253FA" w:rsidRDefault="00172664" w:rsidP="00172664">
      <w:pPr>
        <w:spacing w:line="360" w:lineRule="auto"/>
        <w:ind w:firstLine="567"/>
        <w:contextualSpacing/>
        <w:jc w:val="both"/>
        <w:rPr>
          <w:rFonts w:ascii="Arial" w:hAnsi="Arial" w:cs="Arial"/>
          <w:sz w:val="28"/>
          <w:szCs w:val="20"/>
        </w:rPr>
      </w:pPr>
    </w:p>
    <w:p w:rsidR="00172664" w:rsidRDefault="00172664" w:rsidP="00172664">
      <w:pPr>
        <w:spacing w:line="360" w:lineRule="auto"/>
        <w:ind w:firstLine="567"/>
        <w:contextualSpacing/>
        <w:jc w:val="both"/>
        <w:rPr>
          <w:rFonts w:ascii="Arial" w:hAnsi="Arial" w:cs="Arial"/>
          <w:sz w:val="24"/>
          <w:szCs w:val="20"/>
        </w:rPr>
      </w:pPr>
      <w:r w:rsidRPr="00FC0070">
        <w:rPr>
          <w:rFonts w:ascii="Arial" w:hAnsi="Arial" w:cs="Arial"/>
          <w:sz w:val="24"/>
          <w:szCs w:val="20"/>
        </w:rPr>
        <w:t xml:space="preserve">Este producto va dirigido hacia las personas que no les gustan </w:t>
      </w:r>
      <w:r>
        <w:rPr>
          <w:rFonts w:ascii="Arial" w:hAnsi="Arial" w:cs="Arial"/>
          <w:sz w:val="24"/>
          <w:szCs w:val="20"/>
        </w:rPr>
        <w:t xml:space="preserve">consumir bebidas energizantes con colorantes y cafeína que tiene efectos nocivos para la salud de su organismo </w:t>
      </w:r>
      <w:r w:rsidRPr="00FC0070">
        <w:rPr>
          <w:rFonts w:ascii="Arial" w:hAnsi="Arial" w:cs="Arial"/>
          <w:sz w:val="24"/>
          <w:szCs w:val="20"/>
        </w:rPr>
        <w:t xml:space="preserve">sin importar el rango de edad ya que es un producto natural a base de </w:t>
      </w:r>
      <w:r>
        <w:rPr>
          <w:rFonts w:ascii="Arial" w:hAnsi="Arial" w:cs="Arial"/>
          <w:sz w:val="24"/>
          <w:szCs w:val="20"/>
        </w:rPr>
        <w:t>kiwi</w:t>
      </w:r>
      <w:r w:rsidRPr="00FC0070">
        <w:rPr>
          <w:rFonts w:ascii="Arial" w:hAnsi="Arial" w:cs="Arial"/>
          <w:sz w:val="24"/>
          <w:szCs w:val="20"/>
        </w:rPr>
        <w:t>; y que vivan en la ciudad de Guayaquil. El nivel socioeconómico de nuestro mercado meta es</w:t>
      </w:r>
      <w:r>
        <w:rPr>
          <w:rFonts w:ascii="Arial" w:hAnsi="Arial" w:cs="Arial"/>
          <w:sz w:val="24"/>
          <w:szCs w:val="20"/>
        </w:rPr>
        <w:t xml:space="preserve"> media,medio-alto, alta.</w:t>
      </w:r>
    </w:p>
    <w:p w:rsidR="00172664" w:rsidRPr="00172664" w:rsidRDefault="00172664" w:rsidP="00172664">
      <w:pPr>
        <w:pStyle w:val="Ttulo3"/>
        <w:spacing w:before="120"/>
        <w:contextualSpacing/>
        <w:rPr>
          <w:rFonts w:ascii="Arial" w:hAnsi="Arial" w:cs="Arial"/>
          <w:b w:val="0"/>
          <w:color w:val="auto"/>
          <w:szCs w:val="20"/>
        </w:rPr>
      </w:pPr>
      <w:r w:rsidRPr="00172664">
        <w:rPr>
          <w:rFonts w:ascii="Arial" w:hAnsi="Arial" w:cs="Arial"/>
          <w:color w:val="auto"/>
          <w:szCs w:val="20"/>
        </w:rPr>
        <w:lastRenderedPageBreak/>
        <w:t>2.3.8.</w:t>
      </w:r>
      <w:r w:rsidRPr="00172664">
        <w:rPr>
          <w:rFonts w:ascii="Arial" w:hAnsi="Arial" w:cs="Arial"/>
          <w:color w:val="auto"/>
          <w:szCs w:val="20"/>
        </w:rPr>
        <w:tab/>
        <w:t>CINCO FUERZAS DE PORTER</w:t>
      </w:r>
    </w:p>
    <w:p w:rsidR="00172664" w:rsidRPr="00A93D7D" w:rsidRDefault="00172664" w:rsidP="00172664">
      <w:pPr>
        <w:spacing w:before="120" w:line="360" w:lineRule="auto"/>
        <w:contextualSpacing/>
        <w:jc w:val="both"/>
        <w:rPr>
          <w:rFonts w:ascii="Arial" w:hAnsi="Arial" w:cs="Arial"/>
          <w:sz w:val="20"/>
          <w:szCs w:val="20"/>
          <w:lang w:val="es-EC"/>
        </w:rPr>
      </w:pPr>
      <w:r w:rsidRPr="00A93D7D">
        <w:rPr>
          <w:rFonts w:ascii="Arial" w:hAnsi="Arial" w:cs="Arial"/>
          <w:sz w:val="20"/>
          <w:szCs w:val="20"/>
          <w:lang w:val="es-EC"/>
        </w:rPr>
        <w:t xml:space="preserve">. </w:t>
      </w:r>
    </w:p>
    <w:p w:rsidR="00172664" w:rsidRDefault="00172664" w:rsidP="00172664">
      <w:pPr>
        <w:spacing w:line="360" w:lineRule="auto"/>
        <w:ind w:firstLine="567"/>
        <w:contextualSpacing/>
        <w:jc w:val="both"/>
        <w:rPr>
          <w:rFonts w:ascii="Arial" w:hAnsi="Arial" w:cs="Arial"/>
          <w:color w:val="000000"/>
          <w:sz w:val="24"/>
          <w:shd w:val="clear" w:color="auto" w:fill="FFFFFF"/>
        </w:rPr>
      </w:pPr>
      <w:r>
        <w:rPr>
          <w:rFonts w:ascii="Arial" w:hAnsi="Arial" w:cs="Arial"/>
          <w:color w:val="000000"/>
          <w:sz w:val="24"/>
          <w:shd w:val="clear" w:color="auto" w:fill="FFFFFF"/>
        </w:rPr>
        <w:t>Desde el punto de vista de Porter estas fuerzas de</w:t>
      </w:r>
      <w:r w:rsidRPr="00FC0070">
        <w:rPr>
          <w:rFonts w:ascii="Arial" w:hAnsi="Arial" w:cs="Arial"/>
          <w:color w:val="000000"/>
          <w:sz w:val="24"/>
          <w:shd w:val="clear" w:color="auto" w:fill="FFFFFF"/>
        </w:rPr>
        <w:t>terminan las consecuencias de rentabilidad a largo plazo de un mercado o de algún segmento de éste. La idea es que la corporación debe evaluar sus objetivos y recursos frente a éstas cinco fuerzas que rigen la competencia industrial:</w:t>
      </w:r>
    </w:p>
    <w:p w:rsidR="00172664" w:rsidRDefault="00F211D4" w:rsidP="00172664">
      <w:pPr>
        <w:spacing w:line="360" w:lineRule="auto"/>
        <w:ind w:firstLine="567"/>
        <w:contextualSpacing/>
        <w:jc w:val="both"/>
        <w:rPr>
          <w:rFonts w:ascii="Arial" w:hAnsi="Arial" w:cs="Arial"/>
          <w:color w:val="000000"/>
          <w:sz w:val="24"/>
          <w:shd w:val="clear" w:color="auto" w:fill="FFFFFF"/>
        </w:rPr>
      </w:pPr>
      <w:r>
        <w:rPr>
          <w:rFonts w:ascii="Arial" w:hAnsi="Arial" w:cs="Arial"/>
          <w:noProof/>
          <w:color w:val="000000"/>
          <w:sz w:val="24"/>
        </w:rPr>
        <w:pict>
          <v:shape id="_x0000_s1187" type="#_x0000_t202" style="position:absolute;left:0;text-align:left;margin-left:103.05pt;margin-top:12.65pt;width:194.4pt;height:29.9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" strokecolor="white">
            <v:textbox>
              <w:txbxContent>
                <w:p w:rsidR="00905EE0" w:rsidRPr="00D21E0C" w:rsidRDefault="00905EE0" w:rsidP="007A0994">
                  <w:pPr>
                    <w:spacing w:after="0" w:line="240" w:lineRule="auto"/>
                    <w:jc w:val="center"/>
                    <w:rPr>
                      <w:rFonts w:ascii="Arial" w:hAnsi="Arial" w:cs="Arial"/>
                      <w:b/>
                      <w:i/>
                      <w:sz w:val="18"/>
                      <w:szCs w:val="18"/>
                    </w:rPr>
                  </w:pPr>
                  <w:r w:rsidRPr="00D21E0C">
                    <w:rPr>
                      <w:rFonts w:ascii="Arial" w:hAnsi="Arial" w:cs="Arial"/>
                      <w:b/>
                      <w:i/>
                      <w:sz w:val="18"/>
                      <w:szCs w:val="18"/>
                    </w:rPr>
                    <w:t>Gr</w:t>
                  </w:r>
                  <w:r w:rsidR="00F70CE1">
                    <w:rPr>
                      <w:rFonts w:ascii="Arial" w:hAnsi="Arial" w:cs="Arial"/>
                      <w:b/>
                      <w:i/>
                      <w:sz w:val="18"/>
                      <w:szCs w:val="18"/>
                    </w:rPr>
                    <w:t>á</w:t>
                  </w:r>
                  <w:r w:rsidRPr="00D21E0C">
                    <w:rPr>
                      <w:rFonts w:ascii="Arial" w:hAnsi="Arial" w:cs="Arial"/>
                      <w:b/>
                      <w:i/>
                      <w:sz w:val="18"/>
                      <w:szCs w:val="18"/>
                    </w:rPr>
                    <w:t>fico No 2.30</w:t>
                  </w:r>
                </w:p>
                <w:p w:rsidR="00905EE0" w:rsidRPr="00D21E0C" w:rsidRDefault="00905EE0" w:rsidP="007A0994">
                  <w:pPr>
                    <w:spacing w:after="0" w:line="240" w:lineRule="auto"/>
                    <w:jc w:val="center"/>
                    <w:rPr>
                      <w:rFonts w:ascii="Arial" w:hAnsi="Arial" w:cs="Arial"/>
                      <w:b/>
                      <w:i/>
                      <w:sz w:val="18"/>
                      <w:szCs w:val="18"/>
                    </w:rPr>
                  </w:pPr>
                  <w:r w:rsidRPr="00D21E0C">
                    <w:rPr>
                      <w:rFonts w:ascii="Arial" w:hAnsi="Arial" w:cs="Arial"/>
                      <w:b/>
                      <w:i/>
                      <w:sz w:val="18"/>
                      <w:szCs w:val="18"/>
                    </w:rPr>
                    <w:t>Las 5 fuerzas de Porter</w:t>
                  </w:r>
                </w:p>
                <w:p w:rsidR="00905EE0" w:rsidRPr="00B93488" w:rsidRDefault="00905EE0" w:rsidP="007A0994">
                  <w:pPr>
                    <w:spacing w:after="0"/>
                    <w:rPr>
                      <w:b/>
                    </w:rPr>
                  </w:pPr>
                </w:p>
                <w:p w:rsidR="00905EE0" w:rsidRDefault="00905EE0" w:rsidP="00172664"/>
                <w:p w:rsidR="00905EE0" w:rsidRPr="00065787" w:rsidRDefault="00905EE0" w:rsidP="00172664">
                  <w:pPr>
                    <w:rPr>
                      <w:rFonts w:ascii="Arial" w:hAnsi="Arial" w:cs="Arial"/>
                      <w:b/>
                      <w:sz w:val="20"/>
                    </w:rPr>
                  </w:pPr>
                  <w:r w:rsidRPr="00065787">
                    <w:rPr>
                      <w:rFonts w:ascii="Arial" w:hAnsi="Arial" w:cs="Arial"/>
                      <w:b/>
                      <w:sz w:val="20"/>
                    </w:rPr>
                    <w:t>Grafico No 2.22</w:t>
                  </w:r>
                </w:p>
                <w:p w:rsidR="00905EE0" w:rsidRDefault="00905EE0" w:rsidP="00172664">
                  <w:pPr>
                    <w:jc w:val="both"/>
                    <w:rPr>
                      <w:rFonts w:ascii="Arial" w:hAnsi="Arial" w:cs="Arial"/>
                      <w:b/>
                      <w:sz w:val="24"/>
                      <w:szCs w:val="24"/>
                    </w:rPr>
                  </w:pPr>
                  <w:r>
                    <w:rPr>
                      <w:b/>
                    </w:rPr>
                    <w:t xml:space="preserve">                              Las 5 fuerzas de Porter</w:t>
                  </w:r>
                </w:p>
                <w:p w:rsidR="00905EE0" w:rsidRPr="00B93488" w:rsidRDefault="00905EE0" w:rsidP="00172664">
                  <w:pPr>
                    <w:rPr>
                      <w:b/>
                    </w:rPr>
                  </w:pPr>
                </w:p>
              </w:txbxContent>
            </v:textbox>
          </v:shape>
        </w:pict>
      </w:r>
    </w:p>
    <w:p w:rsidR="004D34F0" w:rsidRDefault="004D34F0" w:rsidP="00172664">
      <w:pPr>
        <w:spacing w:line="360" w:lineRule="auto"/>
        <w:ind w:firstLine="567"/>
        <w:contextualSpacing/>
        <w:jc w:val="both"/>
        <w:rPr>
          <w:rFonts w:ascii="Arial" w:hAnsi="Arial" w:cs="Arial"/>
          <w:color w:val="000000"/>
          <w:sz w:val="24"/>
          <w:shd w:val="clear" w:color="auto" w:fill="FFFFFF"/>
        </w:rPr>
      </w:pPr>
    </w:p>
    <w:p w:rsidR="00172664" w:rsidRDefault="007A0994" w:rsidP="00172664">
      <w:pPr>
        <w:spacing w:line="360" w:lineRule="auto"/>
        <w:contextualSpacing/>
        <w:jc w:val="both"/>
        <w:rPr>
          <w:rFonts w:ascii="Arial" w:hAnsi="Arial" w:cs="Arial"/>
          <w:color w:val="000000"/>
          <w:sz w:val="24"/>
          <w:shd w:val="clear" w:color="auto" w:fill="FFFFFF"/>
        </w:rPr>
      </w:pPr>
      <w:r>
        <w:rPr>
          <w:rFonts w:ascii="Arial" w:hAnsi="Arial" w:cs="Arial"/>
          <w:noProof/>
          <w:color w:val="000000"/>
          <w:sz w:val="24"/>
        </w:rPr>
        <w:drawing>
          <wp:anchor distT="0" distB="0" distL="114300" distR="114300" simplePos="0" relativeHeight="251482112" behindDoc="0" locked="0" layoutInCell="1" allowOverlap="1">
            <wp:simplePos x="0" y="0"/>
            <wp:positionH relativeFrom="column">
              <wp:posOffset>379095</wp:posOffset>
            </wp:positionH>
            <wp:positionV relativeFrom="paragraph">
              <wp:posOffset>215900</wp:posOffset>
            </wp:positionV>
            <wp:extent cx="4333875" cy="3105150"/>
            <wp:effectExtent l="19050" t="0" r="9525" b="0"/>
            <wp:wrapSquare wrapText="bothSides"/>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33875" cy="3105150"/>
                    </a:xfrm>
                    <a:prstGeom prst="rect">
                      <a:avLst/>
                    </a:prstGeom>
                    <a:noFill/>
                    <a:ln>
                      <a:noFill/>
                    </a:ln>
                  </pic:spPr>
                </pic:pic>
              </a:graphicData>
            </a:graphic>
          </wp:anchor>
        </w:drawing>
      </w:r>
    </w:p>
    <w:p w:rsidR="00172664" w:rsidRDefault="00172664" w:rsidP="00172664">
      <w:pPr>
        <w:spacing w:line="360" w:lineRule="auto"/>
        <w:contextualSpacing/>
        <w:jc w:val="both"/>
        <w:rPr>
          <w:rFonts w:ascii="Arial" w:hAnsi="Arial" w:cs="Arial"/>
          <w:color w:val="000000"/>
          <w:sz w:val="24"/>
          <w:shd w:val="clear" w:color="auto" w:fill="FFFFFF"/>
        </w:rPr>
      </w:pPr>
    </w:p>
    <w:p w:rsidR="00172664" w:rsidRDefault="00172664" w:rsidP="00172664">
      <w:pPr>
        <w:spacing w:line="360" w:lineRule="auto"/>
        <w:contextualSpacing/>
        <w:jc w:val="both"/>
        <w:rPr>
          <w:rFonts w:ascii="Arial" w:hAnsi="Arial" w:cs="Arial"/>
          <w:color w:val="000000"/>
          <w:sz w:val="24"/>
          <w:shd w:val="clear" w:color="auto" w:fill="FFFFFF"/>
        </w:rPr>
      </w:pPr>
    </w:p>
    <w:p w:rsidR="00172664" w:rsidRDefault="00172664" w:rsidP="00172664">
      <w:pPr>
        <w:contextualSpacing/>
        <w:jc w:val="both"/>
        <w:rPr>
          <w:rFonts w:ascii="Arial" w:hAnsi="Arial" w:cs="Arial"/>
          <w:color w:val="000000"/>
          <w:sz w:val="24"/>
          <w:shd w:val="clear" w:color="auto" w:fill="FFFFFF"/>
        </w:rPr>
      </w:pPr>
    </w:p>
    <w:p w:rsidR="00172664" w:rsidRDefault="00172664" w:rsidP="00172664">
      <w:pPr>
        <w:contextualSpacing/>
        <w:jc w:val="both"/>
        <w:rPr>
          <w:rFonts w:ascii="Arial" w:hAnsi="Arial" w:cs="Arial"/>
          <w:color w:val="000000"/>
          <w:sz w:val="24"/>
          <w:shd w:val="clear" w:color="auto" w:fill="FFFFFF"/>
        </w:rPr>
      </w:pPr>
    </w:p>
    <w:p w:rsidR="00172664" w:rsidRDefault="00172664" w:rsidP="00172664">
      <w:pPr>
        <w:contextualSpacing/>
        <w:jc w:val="both"/>
        <w:rPr>
          <w:rFonts w:ascii="Arial" w:hAnsi="Arial" w:cs="Arial"/>
          <w:color w:val="000000"/>
          <w:sz w:val="24"/>
          <w:shd w:val="clear" w:color="auto" w:fill="FFFFFF"/>
        </w:rPr>
      </w:pPr>
    </w:p>
    <w:p w:rsidR="00172664" w:rsidRDefault="00172664" w:rsidP="00172664">
      <w:pPr>
        <w:contextualSpacing/>
        <w:jc w:val="both"/>
        <w:rPr>
          <w:rFonts w:ascii="Arial" w:hAnsi="Arial" w:cs="Arial"/>
          <w:color w:val="000000"/>
          <w:sz w:val="24"/>
          <w:shd w:val="clear" w:color="auto" w:fill="FFFFFF"/>
        </w:rPr>
      </w:pPr>
    </w:p>
    <w:p w:rsidR="00172664" w:rsidRDefault="00172664" w:rsidP="00172664">
      <w:pPr>
        <w:contextualSpacing/>
        <w:jc w:val="both"/>
        <w:rPr>
          <w:rFonts w:ascii="Arial" w:hAnsi="Arial" w:cs="Arial"/>
          <w:b/>
          <w:color w:val="000000"/>
          <w:sz w:val="24"/>
          <w:shd w:val="clear" w:color="auto" w:fill="FFFFFF"/>
        </w:rPr>
      </w:pPr>
    </w:p>
    <w:p w:rsidR="00172664" w:rsidRDefault="00172664" w:rsidP="00172664">
      <w:pPr>
        <w:contextualSpacing/>
        <w:jc w:val="both"/>
        <w:rPr>
          <w:rFonts w:ascii="Arial" w:hAnsi="Arial" w:cs="Arial"/>
          <w:b/>
          <w:color w:val="000000"/>
          <w:sz w:val="24"/>
          <w:shd w:val="clear" w:color="auto" w:fill="FFFFFF"/>
        </w:rPr>
      </w:pPr>
    </w:p>
    <w:p w:rsidR="00172664" w:rsidRDefault="00172664" w:rsidP="00172664">
      <w:pPr>
        <w:contextualSpacing/>
        <w:jc w:val="both"/>
        <w:rPr>
          <w:rFonts w:ascii="Arial" w:hAnsi="Arial" w:cs="Arial"/>
          <w:b/>
          <w:color w:val="000000"/>
          <w:sz w:val="24"/>
          <w:shd w:val="clear" w:color="auto" w:fill="FFFFFF"/>
        </w:rPr>
      </w:pPr>
    </w:p>
    <w:p w:rsidR="00172664" w:rsidRDefault="00172664" w:rsidP="00172664">
      <w:pPr>
        <w:contextualSpacing/>
        <w:jc w:val="both"/>
        <w:rPr>
          <w:rFonts w:ascii="Arial" w:hAnsi="Arial" w:cs="Arial"/>
          <w:b/>
          <w:color w:val="000000"/>
          <w:sz w:val="24"/>
          <w:shd w:val="clear" w:color="auto" w:fill="FFFFFF"/>
        </w:rPr>
      </w:pPr>
    </w:p>
    <w:p w:rsidR="00172664" w:rsidRDefault="00172664" w:rsidP="00172664">
      <w:pPr>
        <w:contextualSpacing/>
        <w:jc w:val="both"/>
        <w:rPr>
          <w:rFonts w:ascii="Arial" w:hAnsi="Arial" w:cs="Arial"/>
          <w:b/>
          <w:color w:val="000000"/>
          <w:sz w:val="24"/>
          <w:shd w:val="clear" w:color="auto" w:fill="FFFFFF"/>
        </w:rPr>
      </w:pPr>
    </w:p>
    <w:p w:rsidR="00172664" w:rsidRDefault="00172664" w:rsidP="00172664">
      <w:pPr>
        <w:contextualSpacing/>
        <w:jc w:val="both"/>
        <w:rPr>
          <w:rFonts w:ascii="Arial" w:hAnsi="Arial" w:cs="Arial"/>
          <w:b/>
          <w:color w:val="000000"/>
          <w:sz w:val="24"/>
          <w:shd w:val="clear" w:color="auto" w:fill="FFFFFF"/>
        </w:rPr>
      </w:pPr>
    </w:p>
    <w:p w:rsidR="00172664" w:rsidRDefault="00172664" w:rsidP="00172664">
      <w:pPr>
        <w:contextualSpacing/>
        <w:jc w:val="both"/>
        <w:rPr>
          <w:rFonts w:ascii="Arial" w:hAnsi="Arial" w:cs="Arial"/>
          <w:b/>
          <w:color w:val="000000"/>
          <w:sz w:val="24"/>
          <w:shd w:val="clear" w:color="auto" w:fill="FFFFFF"/>
        </w:rPr>
      </w:pPr>
    </w:p>
    <w:p w:rsidR="00172664" w:rsidRDefault="00172664" w:rsidP="00172664">
      <w:pPr>
        <w:contextualSpacing/>
        <w:jc w:val="both"/>
        <w:rPr>
          <w:rFonts w:ascii="Arial" w:hAnsi="Arial" w:cs="Arial"/>
          <w:b/>
          <w:color w:val="000000"/>
          <w:sz w:val="24"/>
          <w:shd w:val="clear" w:color="auto" w:fill="FFFFFF"/>
        </w:rPr>
      </w:pPr>
    </w:p>
    <w:p w:rsidR="00172664" w:rsidRDefault="00F211D4" w:rsidP="00172664">
      <w:pPr>
        <w:contextualSpacing/>
        <w:jc w:val="both"/>
        <w:rPr>
          <w:rFonts w:ascii="Arial" w:hAnsi="Arial" w:cs="Arial"/>
          <w:b/>
          <w:color w:val="000000"/>
          <w:sz w:val="24"/>
          <w:shd w:val="clear" w:color="auto" w:fill="FFFFFF"/>
        </w:rPr>
      </w:pPr>
      <w:r w:rsidRPr="00F211D4">
        <w:rPr>
          <w:rFonts w:ascii="Arial" w:hAnsi="Arial" w:cs="Arial"/>
          <w:noProof/>
          <w:sz w:val="24"/>
          <w:szCs w:val="20"/>
        </w:rPr>
        <w:pict>
          <v:shape id="_x0000_s1217" type="#_x0000_t202" style="position:absolute;left:0;text-align:left;margin-left:121.05pt;margin-top:12pt;width:256.5pt;height:19.85pt;z-index:251750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" strokecolor="white">
            <v:textbox>
              <w:txbxContent>
                <w:p w:rsidR="00905EE0" w:rsidRPr="00D21E0C" w:rsidRDefault="00905EE0" w:rsidP="00172664">
                  <w:pPr>
                    <w:jc w:val="both"/>
                    <w:rPr>
                      <w:rFonts w:ascii="Arial" w:hAnsi="Arial" w:cs="Arial"/>
                      <w:b/>
                      <w:i/>
                      <w:sz w:val="18"/>
                    </w:rPr>
                  </w:pPr>
                  <w:r w:rsidRPr="00D21E0C">
                    <w:rPr>
                      <w:rFonts w:ascii="Arial" w:hAnsi="Arial" w:cs="Arial"/>
                      <w:b/>
                      <w:i/>
                      <w:sz w:val="18"/>
                    </w:rPr>
                    <w:t>Elaborado por: M. Sánchez   F. Cuenca</w:t>
                  </w:r>
                </w:p>
                <w:p w:rsidR="00905EE0" w:rsidRDefault="00905EE0" w:rsidP="00172664"/>
              </w:txbxContent>
            </v:textbox>
          </v:shape>
        </w:pict>
      </w:r>
    </w:p>
    <w:p w:rsidR="00172664" w:rsidRDefault="00172664" w:rsidP="00172664">
      <w:pPr>
        <w:contextualSpacing/>
        <w:jc w:val="both"/>
        <w:rPr>
          <w:rFonts w:ascii="Arial" w:hAnsi="Arial" w:cs="Arial"/>
          <w:b/>
          <w:color w:val="000000"/>
          <w:sz w:val="24"/>
          <w:shd w:val="clear" w:color="auto" w:fill="FFFFFF"/>
        </w:rPr>
      </w:pPr>
    </w:p>
    <w:p w:rsidR="00172664" w:rsidRDefault="00172664" w:rsidP="00172664">
      <w:pPr>
        <w:contextualSpacing/>
        <w:jc w:val="both"/>
        <w:rPr>
          <w:rFonts w:ascii="Arial" w:hAnsi="Arial" w:cs="Arial"/>
          <w:b/>
          <w:color w:val="000000"/>
          <w:sz w:val="24"/>
          <w:shd w:val="clear" w:color="auto" w:fill="FFFFFF"/>
        </w:rPr>
      </w:pPr>
    </w:p>
    <w:p w:rsidR="00172664" w:rsidRPr="003E3C40" w:rsidRDefault="00172664" w:rsidP="00172664">
      <w:pPr>
        <w:contextualSpacing/>
        <w:jc w:val="both"/>
        <w:rPr>
          <w:rFonts w:ascii="Arial" w:hAnsi="Arial" w:cs="Arial"/>
          <w:b/>
          <w:color w:val="000000"/>
          <w:sz w:val="24"/>
          <w:shd w:val="clear" w:color="auto" w:fill="FFFFFF"/>
        </w:rPr>
      </w:pPr>
      <w:r w:rsidRPr="003E3C40">
        <w:rPr>
          <w:rFonts w:ascii="Arial" w:hAnsi="Arial" w:cs="Arial"/>
          <w:b/>
          <w:color w:val="000000"/>
          <w:sz w:val="24"/>
          <w:shd w:val="clear" w:color="auto" w:fill="FFFFFF"/>
        </w:rPr>
        <w:t>Poder de negociación</w:t>
      </w:r>
    </w:p>
    <w:p w:rsidR="00172664" w:rsidRDefault="00172664" w:rsidP="00172664">
      <w:pPr>
        <w:contextualSpacing/>
        <w:jc w:val="both"/>
        <w:rPr>
          <w:rFonts w:ascii="Arial" w:hAnsi="Arial" w:cs="Arial"/>
          <w:b/>
          <w:color w:val="000000"/>
          <w:sz w:val="24"/>
          <w:shd w:val="clear" w:color="auto" w:fill="FFFFFF"/>
        </w:rPr>
      </w:pPr>
    </w:p>
    <w:p w:rsidR="00172664" w:rsidRDefault="00172664" w:rsidP="00172664">
      <w:pPr>
        <w:contextualSpacing/>
        <w:jc w:val="both"/>
        <w:rPr>
          <w:rFonts w:ascii="Arial" w:hAnsi="Arial" w:cs="Arial"/>
          <w:b/>
          <w:color w:val="000000"/>
          <w:sz w:val="24"/>
          <w:shd w:val="clear" w:color="auto" w:fill="FFFFFF"/>
        </w:rPr>
      </w:pPr>
      <w:r w:rsidRPr="003E3C40">
        <w:rPr>
          <w:rFonts w:ascii="Arial" w:hAnsi="Arial" w:cs="Arial"/>
          <w:b/>
          <w:color w:val="000000"/>
          <w:sz w:val="24"/>
          <w:shd w:val="clear" w:color="auto" w:fill="FFFFFF"/>
        </w:rPr>
        <w:t>Compradores</w:t>
      </w:r>
    </w:p>
    <w:p w:rsidR="00172664" w:rsidRPr="003E3C40" w:rsidRDefault="00172664" w:rsidP="00172664">
      <w:pPr>
        <w:contextualSpacing/>
        <w:jc w:val="both"/>
        <w:rPr>
          <w:rFonts w:ascii="Arial" w:hAnsi="Arial" w:cs="Arial"/>
          <w:b/>
          <w:color w:val="000000"/>
          <w:sz w:val="24"/>
          <w:shd w:val="clear" w:color="auto" w:fill="FFFFFF"/>
        </w:rPr>
      </w:pPr>
    </w:p>
    <w:p w:rsidR="00172664" w:rsidRDefault="00172664" w:rsidP="00172664">
      <w:pPr>
        <w:spacing w:line="360" w:lineRule="auto"/>
        <w:ind w:firstLine="567"/>
        <w:contextualSpacing/>
        <w:jc w:val="both"/>
        <w:rPr>
          <w:rFonts w:ascii="Arial" w:hAnsi="Arial" w:cs="Arial"/>
          <w:color w:val="000000"/>
          <w:sz w:val="24"/>
          <w:shd w:val="clear" w:color="auto" w:fill="FFFFFF"/>
        </w:rPr>
      </w:pPr>
      <w:r w:rsidRPr="00572673">
        <w:rPr>
          <w:rFonts w:ascii="Arial" w:hAnsi="Arial" w:cs="Arial"/>
          <w:color w:val="000000"/>
          <w:sz w:val="24"/>
          <w:shd w:val="clear" w:color="auto" w:fill="FFFFFF"/>
        </w:rPr>
        <w:t>El c</w:t>
      </w:r>
      <w:r>
        <w:rPr>
          <w:rFonts w:ascii="Arial" w:hAnsi="Arial" w:cs="Arial"/>
          <w:color w:val="000000"/>
          <w:sz w:val="24"/>
          <w:shd w:val="clear" w:color="auto" w:fill="FFFFFF"/>
        </w:rPr>
        <w:t>omprador</w:t>
      </w:r>
      <w:r w:rsidRPr="00572673">
        <w:rPr>
          <w:rFonts w:ascii="Arial" w:hAnsi="Arial" w:cs="Arial"/>
          <w:color w:val="000000"/>
          <w:sz w:val="24"/>
          <w:shd w:val="clear" w:color="auto" w:fill="FFFFFF"/>
        </w:rPr>
        <w:t xml:space="preserve"> tiene el poder de negociación</w:t>
      </w:r>
      <w:r>
        <w:rPr>
          <w:rFonts w:ascii="Arial" w:hAnsi="Arial" w:cs="Arial"/>
          <w:color w:val="000000"/>
          <w:sz w:val="24"/>
          <w:shd w:val="clear" w:color="auto" w:fill="FFFFFF"/>
        </w:rPr>
        <w:t>, nuestro producto estará segmentado a todos los hombres y mujeres de 15-35 años de edad que le gusten sentirse activos y llenos de energía para rendir de manera eficiente en todas sus actividades cotidianas o que requieran de algún esfuerzo mayor en alguna actividad física.</w:t>
      </w:r>
    </w:p>
    <w:p w:rsidR="00172664" w:rsidRDefault="00172664" w:rsidP="00172664">
      <w:pPr>
        <w:contextualSpacing/>
        <w:jc w:val="both"/>
        <w:rPr>
          <w:rFonts w:ascii="Arial" w:hAnsi="Arial" w:cs="Arial"/>
          <w:color w:val="000000"/>
          <w:sz w:val="24"/>
          <w:shd w:val="clear" w:color="auto" w:fill="FFFFFF"/>
        </w:rPr>
      </w:pPr>
    </w:p>
    <w:p w:rsidR="00172664" w:rsidRPr="00A247FF" w:rsidRDefault="00172664" w:rsidP="00A247FF">
      <w:pPr>
        <w:spacing w:line="360" w:lineRule="auto"/>
        <w:ind w:firstLine="567"/>
        <w:contextualSpacing/>
        <w:jc w:val="both"/>
        <w:rPr>
          <w:rFonts w:ascii="Arial" w:hAnsi="Arial" w:cs="Arial"/>
          <w:sz w:val="20"/>
          <w:szCs w:val="20"/>
        </w:rPr>
      </w:pPr>
      <w:r w:rsidRPr="00572673">
        <w:rPr>
          <w:rFonts w:ascii="Arial" w:hAnsi="Arial" w:cs="Arial"/>
          <w:color w:val="000000"/>
          <w:sz w:val="24"/>
          <w:shd w:val="clear" w:color="auto" w:fill="FFFFFF"/>
        </w:rPr>
        <w:lastRenderedPageBreak/>
        <w:t>A</w:t>
      </w:r>
      <w:r w:rsidR="007A0994">
        <w:rPr>
          <w:rFonts w:ascii="Arial" w:hAnsi="Arial" w:cs="Arial"/>
          <w:color w:val="000000"/>
          <w:sz w:val="24"/>
          <w:shd w:val="clear" w:color="auto" w:fill="FFFFFF"/>
        </w:rPr>
        <w:t xml:space="preserve">lgunas empresas se dedican a </w:t>
      </w:r>
      <w:r w:rsidRPr="00572673">
        <w:rPr>
          <w:rFonts w:ascii="Arial" w:hAnsi="Arial" w:cs="Arial"/>
          <w:color w:val="000000"/>
          <w:sz w:val="24"/>
          <w:shd w:val="clear" w:color="auto" w:fill="FFFFFF"/>
        </w:rPr>
        <w:t xml:space="preserve">la elaboración de </w:t>
      </w:r>
      <w:r>
        <w:rPr>
          <w:rFonts w:ascii="Arial" w:hAnsi="Arial" w:cs="Arial"/>
          <w:color w:val="000000"/>
          <w:sz w:val="24"/>
          <w:shd w:val="clear" w:color="auto" w:fill="FFFFFF"/>
        </w:rPr>
        <w:t>bebidas energizantes</w:t>
      </w:r>
      <w:r w:rsidRPr="00572673">
        <w:rPr>
          <w:rFonts w:ascii="Arial" w:hAnsi="Arial" w:cs="Arial"/>
          <w:color w:val="000000"/>
          <w:sz w:val="24"/>
          <w:shd w:val="clear" w:color="auto" w:fill="FFFFFF"/>
        </w:rPr>
        <w:t>,</w:t>
      </w:r>
      <w:r w:rsidR="00F70CE1">
        <w:rPr>
          <w:rFonts w:ascii="Arial" w:hAnsi="Arial" w:cs="Arial"/>
          <w:color w:val="000000"/>
          <w:sz w:val="24"/>
          <w:shd w:val="clear" w:color="auto" w:fill="FFFFFF"/>
        </w:rPr>
        <w:t xml:space="preserve"> </w:t>
      </w:r>
      <w:r>
        <w:rPr>
          <w:rFonts w:ascii="Arial" w:hAnsi="Arial" w:cs="Arial"/>
          <w:color w:val="000000"/>
          <w:sz w:val="24"/>
          <w:shd w:val="clear" w:color="auto" w:fill="FFFFFF"/>
        </w:rPr>
        <w:t xml:space="preserve">pero ninguna ofrece un energizante natural y </w:t>
      </w:r>
      <w:r w:rsidRPr="00572673">
        <w:rPr>
          <w:rFonts w:ascii="Arial" w:hAnsi="Arial" w:cs="Arial"/>
          <w:color w:val="000000"/>
          <w:sz w:val="24"/>
          <w:shd w:val="clear" w:color="auto" w:fill="FFFFFF"/>
        </w:rPr>
        <w:t>esta sería una buena oportunidad para llegar a los adolescente</w:t>
      </w:r>
      <w:r>
        <w:rPr>
          <w:rFonts w:ascii="Arial" w:hAnsi="Arial" w:cs="Arial"/>
          <w:color w:val="000000"/>
          <w:sz w:val="24"/>
          <w:shd w:val="clear" w:color="auto" w:fill="FFFFFF"/>
        </w:rPr>
        <w:t>, jóvenes, adultos</w:t>
      </w:r>
      <w:r w:rsidRPr="00572673">
        <w:rPr>
          <w:rFonts w:ascii="Arial" w:hAnsi="Arial" w:cs="Arial"/>
          <w:color w:val="000000"/>
          <w:sz w:val="24"/>
          <w:shd w:val="clear" w:color="auto" w:fill="FFFFFF"/>
        </w:rPr>
        <w:t xml:space="preserve"> y todos aquellos que deseen disfrutar de una bebida natural y nutritiva</w:t>
      </w:r>
      <w:r w:rsidRPr="00A93D7D">
        <w:rPr>
          <w:rFonts w:ascii="Arial" w:hAnsi="Arial" w:cs="Arial"/>
          <w:sz w:val="20"/>
          <w:szCs w:val="20"/>
        </w:rPr>
        <w:t xml:space="preserve">. </w:t>
      </w:r>
    </w:p>
    <w:p w:rsidR="00A247FF" w:rsidRDefault="00A247FF" w:rsidP="00172664">
      <w:pPr>
        <w:contextualSpacing/>
        <w:jc w:val="both"/>
        <w:rPr>
          <w:rFonts w:ascii="Arial" w:hAnsi="Arial" w:cs="Arial"/>
          <w:b/>
          <w:color w:val="000000"/>
          <w:sz w:val="24"/>
          <w:shd w:val="clear" w:color="auto" w:fill="FFFFFF"/>
        </w:rPr>
      </w:pPr>
    </w:p>
    <w:p w:rsidR="00172664" w:rsidRDefault="00172664" w:rsidP="00172664">
      <w:pPr>
        <w:contextualSpacing/>
        <w:jc w:val="both"/>
        <w:rPr>
          <w:rFonts w:ascii="Arial" w:hAnsi="Arial" w:cs="Arial"/>
          <w:b/>
          <w:color w:val="000000"/>
          <w:sz w:val="24"/>
          <w:shd w:val="clear" w:color="auto" w:fill="FFFFFF"/>
        </w:rPr>
      </w:pPr>
      <w:r w:rsidRPr="003E3C40">
        <w:rPr>
          <w:rFonts w:ascii="Arial" w:hAnsi="Arial" w:cs="Arial"/>
          <w:b/>
          <w:color w:val="000000"/>
          <w:sz w:val="24"/>
          <w:shd w:val="clear" w:color="auto" w:fill="FFFFFF"/>
        </w:rPr>
        <w:t>Proveedores</w:t>
      </w:r>
    </w:p>
    <w:p w:rsidR="00172664" w:rsidRPr="003E3C40" w:rsidRDefault="00172664" w:rsidP="00172664">
      <w:pPr>
        <w:contextualSpacing/>
        <w:jc w:val="both"/>
        <w:rPr>
          <w:rFonts w:ascii="Arial" w:hAnsi="Arial" w:cs="Arial"/>
          <w:b/>
          <w:color w:val="000000"/>
          <w:sz w:val="24"/>
          <w:shd w:val="clear" w:color="auto" w:fill="FFFFFF"/>
        </w:rPr>
      </w:pPr>
    </w:p>
    <w:p w:rsidR="00172664" w:rsidRDefault="00172664" w:rsidP="00172664">
      <w:pPr>
        <w:spacing w:line="360" w:lineRule="auto"/>
        <w:ind w:firstLine="567"/>
        <w:contextualSpacing/>
        <w:jc w:val="both"/>
        <w:rPr>
          <w:rFonts w:ascii="Arial" w:hAnsi="Arial" w:cs="Arial"/>
          <w:sz w:val="24"/>
          <w:szCs w:val="20"/>
        </w:rPr>
      </w:pPr>
      <w:r w:rsidRPr="00D0583C">
        <w:rPr>
          <w:rFonts w:ascii="Arial" w:hAnsi="Arial" w:cs="Arial"/>
          <w:sz w:val="24"/>
          <w:szCs w:val="24"/>
        </w:rPr>
        <w:t xml:space="preserve">Tendremos </w:t>
      </w:r>
      <w:r>
        <w:rPr>
          <w:rFonts w:ascii="Arial" w:hAnsi="Arial" w:cs="Arial"/>
          <w:sz w:val="24"/>
          <w:szCs w:val="24"/>
        </w:rPr>
        <w:t>que adquirir la materia prima e insumos para la elaboración de nuestro producto, a medida que aumenten nuestras operaciones y alcancemos nuestras economías escalas podremos ejercer mayor influencia en ellos.</w:t>
      </w:r>
      <w:r w:rsidRPr="00D0583C">
        <w:rPr>
          <w:rFonts w:ascii="Arial" w:hAnsi="Arial" w:cs="Arial"/>
          <w:sz w:val="24"/>
          <w:szCs w:val="20"/>
        </w:rPr>
        <w:t>La escala dependerá del nivel de producción según la demanda del mercado.</w:t>
      </w:r>
    </w:p>
    <w:p w:rsidR="00172664" w:rsidRDefault="00172664" w:rsidP="00172664">
      <w:pPr>
        <w:spacing w:line="360" w:lineRule="auto"/>
        <w:ind w:firstLine="567"/>
        <w:contextualSpacing/>
        <w:jc w:val="both"/>
        <w:rPr>
          <w:rFonts w:ascii="Arial" w:hAnsi="Arial" w:cs="Arial"/>
          <w:sz w:val="24"/>
          <w:szCs w:val="24"/>
        </w:rPr>
      </w:pPr>
    </w:p>
    <w:p w:rsidR="00172664" w:rsidRDefault="00172664" w:rsidP="00172664">
      <w:pPr>
        <w:spacing w:line="360" w:lineRule="auto"/>
        <w:ind w:firstLine="567"/>
        <w:contextualSpacing/>
        <w:jc w:val="both"/>
        <w:rPr>
          <w:rFonts w:ascii="Arial" w:hAnsi="Arial" w:cs="Arial"/>
          <w:sz w:val="24"/>
          <w:szCs w:val="24"/>
        </w:rPr>
      </w:pPr>
      <w:r>
        <w:rPr>
          <w:rFonts w:ascii="Arial" w:hAnsi="Arial" w:cs="Arial"/>
          <w:sz w:val="24"/>
          <w:szCs w:val="24"/>
        </w:rPr>
        <w:t xml:space="preserve">Nosotros tendremos </w:t>
      </w:r>
      <w:r w:rsidRPr="00D0583C">
        <w:rPr>
          <w:rFonts w:ascii="Arial" w:hAnsi="Arial" w:cs="Arial"/>
          <w:sz w:val="24"/>
          <w:szCs w:val="24"/>
        </w:rPr>
        <w:t>proveedores de kiwi, azúcar, envases, etiquetas y</w:t>
      </w:r>
      <w:r>
        <w:rPr>
          <w:rFonts w:ascii="Arial" w:hAnsi="Arial" w:cs="Arial"/>
          <w:sz w:val="24"/>
          <w:szCs w:val="24"/>
        </w:rPr>
        <w:t xml:space="preserve"> tapas</w:t>
      </w:r>
      <w:r w:rsidRPr="00D0583C">
        <w:rPr>
          <w:rFonts w:ascii="Arial" w:hAnsi="Arial" w:cs="Arial"/>
          <w:sz w:val="24"/>
          <w:szCs w:val="24"/>
        </w:rPr>
        <w:t xml:space="preserve">. Los proveedores que cumplan con nuestras expectativas serán empresas o personas comprometidas en </w:t>
      </w:r>
      <w:r>
        <w:rPr>
          <w:rFonts w:ascii="Arial" w:hAnsi="Arial" w:cs="Arial"/>
          <w:sz w:val="24"/>
          <w:szCs w:val="24"/>
        </w:rPr>
        <w:t>a</w:t>
      </w:r>
      <w:r w:rsidRPr="00D0583C">
        <w:rPr>
          <w:rFonts w:ascii="Arial" w:hAnsi="Arial" w:cs="Arial"/>
          <w:sz w:val="24"/>
          <w:szCs w:val="24"/>
        </w:rPr>
        <w:t>bastecernos de insumos de buena calidad</w:t>
      </w:r>
      <w:r>
        <w:rPr>
          <w:rFonts w:ascii="Arial" w:hAnsi="Arial" w:cs="Arial"/>
          <w:sz w:val="24"/>
          <w:szCs w:val="24"/>
        </w:rPr>
        <w:t xml:space="preserve"> y en el tiempo previsto. El proveedor principal del kiwi será “Basesur” ubicada en “Vía Duran Boliche”. El precio que ofrece el distribuidor dependerá del volumen de compra, obteniendo un descuento del 10% de 1000 kilos en adelante.</w:t>
      </w:r>
    </w:p>
    <w:p w:rsidR="00172664" w:rsidRDefault="00172664" w:rsidP="00172664">
      <w:pPr>
        <w:spacing w:line="360" w:lineRule="auto"/>
        <w:contextualSpacing/>
        <w:jc w:val="both"/>
        <w:rPr>
          <w:rFonts w:ascii="Arial" w:hAnsi="Arial" w:cs="Arial"/>
          <w:b/>
          <w:color w:val="000000"/>
          <w:sz w:val="24"/>
          <w:shd w:val="clear" w:color="auto" w:fill="FFFFFF"/>
        </w:rPr>
      </w:pPr>
    </w:p>
    <w:p w:rsidR="00172664" w:rsidRDefault="00172664" w:rsidP="00172664">
      <w:pPr>
        <w:spacing w:line="360" w:lineRule="auto"/>
        <w:contextualSpacing/>
        <w:jc w:val="both"/>
        <w:rPr>
          <w:rFonts w:ascii="Arial" w:hAnsi="Arial" w:cs="Arial"/>
          <w:b/>
          <w:color w:val="000000"/>
          <w:sz w:val="24"/>
          <w:shd w:val="clear" w:color="auto" w:fill="FFFFFF"/>
        </w:rPr>
      </w:pPr>
      <w:r>
        <w:rPr>
          <w:rFonts w:ascii="Arial" w:hAnsi="Arial" w:cs="Arial"/>
          <w:b/>
          <w:color w:val="000000"/>
          <w:sz w:val="24"/>
          <w:shd w:val="clear" w:color="auto" w:fill="FFFFFF"/>
        </w:rPr>
        <w:t>A</w:t>
      </w:r>
      <w:r w:rsidRPr="003118C8">
        <w:rPr>
          <w:rFonts w:ascii="Arial" w:hAnsi="Arial" w:cs="Arial"/>
          <w:b/>
          <w:color w:val="000000"/>
          <w:sz w:val="24"/>
          <w:shd w:val="clear" w:color="auto" w:fill="FFFFFF"/>
        </w:rPr>
        <w:t>menazas</w:t>
      </w:r>
    </w:p>
    <w:p w:rsidR="00172664" w:rsidRDefault="00172664" w:rsidP="00172664">
      <w:pPr>
        <w:spacing w:line="360" w:lineRule="auto"/>
        <w:contextualSpacing/>
        <w:jc w:val="both"/>
        <w:rPr>
          <w:rFonts w:ascii="Arial" w:hAnsi="Arial" w:cs="Arial"/>
          <w:b/>
          <w:color w:val="000000"/>
          <w:sz w:val="24"/>
          <w:shd w:val="clear" w:color="auto" w:fill="FFFFFF"/>
        </w:rPr>
      </w:pPr>
    </w:p>
    <w:p w:rsidR="00172664" w:rsidRDefault="00172664" w:rsidP="00172664">
      <w:pPr>
        <w:spacing w:line="360" w:lineRule="auto"/>
        <w:contextualSpacing/>
        <w:jc w:val="both"/>
        <w:rPr>
          <w:rFonts w:ascii="Arial" w:hAnsi="Arial" w:cs="Arial"/>
          <w:b/>
          <w:color w:val="000000"/>
          <w:sz w:val="24"/>
          <w:shd w:val="clear" w:color="auto" w:fill="FFFFFF"/>
        </w:rPr>
      </w:pPr>
      <w:r>
        <w:rPr>
          <w:rFonts w:ascii="Arial" w:hAnsi="Arial" w:cs="Arial"/>
          <w:b/>
          <w:color w:val="000000"/>
          <w:sz w:val="24"/>
          <w:shd w:val="clear" w:color="auto" w:fill="FFFFFF"/>
        </w:rPr>
        <w:t>Entrada de nuevos competidores</w:t>
      </w:r>
    </w:p>
    <w:p w:rsidR="00172664" w:rsidRDefault="00172664" w:rsidP="00172664">
      <w:pPr>
        <w:spacing w:line="360" w:lineRule="auto"/>
        <w:contextualSpacing/>
        <w:jc w:val="both"/>
        <w:rPr>
          <w:rFonts w:ascii="Arial" w:hAnsi="Arial" w:cs="Arial"/>
          <w:b/>
          <w:color w:val="000000"/>
          <w:sz w:val="24"/>
          <w:shd w:val="clear" w:color="auto" w:fill="FFFFFF"/>
        </w:rPr>
      </w:pPr>
    </w:p>
    <w:p w:rsidR="00172664" w:rsidRPr="00A946CD" w:rsidRDefault="00172664" w:rsidP="00172664">
      <w:pPr>
        <w:spacing w:line="360" w:lineRule="auto"/>
        <w:ind w:firstLine="567"/>
        <w:contextualSpacing/>
        <w:jc w:val="both"/>
        <w:rPr>
          <w:rFonts w:ascii="Arial" w:hAnsi="Arial" w:cs="Arial"/>
          <w:b/>
          <w:color w:val="000000"/>
          <w:sz w:val="24"/>
          <w:shd w:val="clear" w:color="auto" w:fill="FFFFFF"/>
        </w:rPr>
      </w:pPr>
      <w:r w:rsidRPr="00A946CD">
        <w:rPr>
          <w:rFonts w:ascii="Arial" w:hAnsi="Arial" w:cs="Arial"/>
          <w:color w:val="000000"/>
          <w:sz w:val="24"/>
          <w:shd w:val="clear" w:color="auto" w:fill="FFFFFF"/>
        </w:rPr>
        <w:t>S</w:t>
      </w:r>
      <w:r w:rsidRPr="004D4D09">
        <w:rPr>
          <w:rFonts w:ascii="Arial" w:hAnsi="Arial" w:cs="Arial"/>
          <w:sz w:val="24"/>
          <w:szCs w:val="20"/>
        </w:rPr>
        <w:t xml:space="preserve">e desconoce de otra empresa con la misma característica, </w:t>
      </w:r>
      <w:r>
        <w:rPr>
          <w:rFonts w:ascii="Arial" w:hAnsi="Arial" w:cs="Arial"/>
          <w:sz w:val="24"/>
          <w:szCs w:val="20"/>
        </w:rPr>
        <w:t>aunque s</w:t>
      </w:r>
      <w:r w:rsidRPr="00A946CD">
        <w:rPr>
          <w:rFonts w:ascii="Arial" w:hAnsi="Arial" w:cs="Arial"/>
          <w:sz w:val="24"/>
          <w:szCs w:val="20"/>
        </w:rPr>
        <w:t>i tiene amenazas de nuevos competidores que incursionen en el mercado de energizantes naturales</w:t>
      </w:r>
      <w:r>
        <w:rPr>
          <w:rFonts w:ascii="Arial" w:hAnsi="Arial" w:cs="Arial"/>
          <w:sz w:val="24"/>
          <w:szCs w:val="20"/>
        </w:rPr>
        <w:t xml:space="preserve">, </w:t>
      </w:r>
      <w:r w:rsidRPr="004D4D09">
        <w:rPr>
          <w:rFonts w:ascii="Arial" w:hAnsi="Arial" w:cs="Arial"/>
          <w:sz w:val="24"/>
          <w:szCs w:val="20"/>
        </w:rPr>
        <w:t>pero la verdad es difícil empezar en el mercado con una participación significativa; son muchos los negocios de este tipo de producto que han logrado posicionarse en el mercado, pero las barreras de ingreso no son muy altas.</w:t>
      </w:r>
    </w:p>
    <w:p w:rsidR="00172664" w:rsidRDefault="00172664" w:rsidP="00172664">
      <w:pPr>
        <w:spacing w:before="120" w:line="360" w:lineRule="auto"/>
        <w:contextualSpacing/>
        <w:jc w:val="both"/>
        <w:rPr>
          <w:rFonts w:ascii="Arial" w:hAnsi="Arial" w:cs="Arial"/>
          <w:sz w:val="24"/>
          <w:szCs w:val="20"/>
        </w:rPr>
      </w:pPr>
    </w:p>
    <w:p w:rsidR="00172664" w:rsidRPr="003118C8" w:rsidRDefault="00172664" w:rsidP="00172664">
      <w:pPr>
        <w:spacing w:line="360" w:lineRule="auto"/>
        <w:contextualSpacing/>
        <w:jc w:val="both"/>
        <w:rPr>
          <w:rFonts w:ascii="Arial" w:hAnsi="Arial" w:cs="Arial"/>
          <w:b/>
          <w:color w:val="000000"/>
          <w:sz w:val="24"/>
          <w:shd w:val="clear" w:color="auto" w:fill="FFFFFF"/>
        </w:rPr>
      </w:pPr>
      <w:r>
        <w:rPr>
          <w:rFonts w:ascii="Arial" w:hAnsi="Arial" w:cs="Arial"/>
          <w:b/>
          <w:color w:val="000000"/>
          <w:sz w:val="24"/>
          <w:shd w:val="clear" w:color="auto" w:fill="FFFFFF"/>
        </w:rPr>
        <w:lastRenderedPageBreak/>
        <w:t>Ingresos de productos s</w:t>
      </w:r>
      <w:r w:rsidRPr="003118C8">
        <w:rPr>
          <w:rFonts w:ascii="Arial" w:hAnsi="Arial" w:cs="Arial"/>
          <w:b/>
          <w:color w:val="000000"/>
          <w:sz w:val="24"/>
          <w:shd w:val="clear" w:color="auto" w:fill="FFFFFF"/>
        </w:rPr>
        <w:t>ustitutos</w:t>
      </w:r>
    </w:p>
    <w:p w:rsidR="00172664" w:rsidRDefault="00172664" w:rsidP="00172664">
      <w:pPr>
        <w:spacing w:before="120" w:line="360" w:lineRule="auto"/>
        <w:ind w:firstLine="567"/>
        <w:contextualSpacing/>
        <w:jc w:val="both"/>
        <w:rPr>
          <w:rFonts w:ascii="Arial" w:hAnsi="Arial" w:cs="Arial"/>
          <w:sz w:val="24"/>
          <w:szCs w:val="20"/>
        </w:rPr>
      </w:pPr>
      <w:r>
        <w:rPr>
          <w:rFonts w:ascii="Arial" w:hAnsi="Arial" w:cs="Arial"/>
          <w:sz w:val="24"/>
          <w:szCs w:val="20"/>
        </w:rPr>
        <w:t xml:space="preserve">La entrada de productos sustitutos en el mercado nos </w:t>
      </w:r>
      <w:r w:rsidRPr="003118C8">
        <w:rPr>
          <w:rFonts w:ascii="Arial" w:hAnsi="Arial" w:cs="Arial"/>
          <w:sz w:val="24"/>
          <w:szCs w:val="20"/>
        </w:rPr>
        <w:t>hace un poco d</w:t>
      </w:r>
      <w:r>
        <w:rPr>
          <w:rFonts w:ascii="Arial" w:hAnsi="Arial" w:cs="Arial"/>
          <w:sz w:val="24"/>
          <w:szCs w:val="20"/>
        </w:rPr>
        <w:t xml:space="preserve">ifícil el poder posicionarnos de una </w:t>
      </w:r>
      <w:r w:rsidRPr="003118C8">
        <w:rPr>
          <w:rFonts w:ascii="Arial" w:hAnsi="Arial" w:cs="Arial"/>
          <w:sz w:val="24"/>
          <w:szCs w:val="20"/>
        </w:rPr>
        <w:t>en el mercado. Por eso es conveniente realizar una diferenciación de nuestro producto</w:t>
      </w:r>
      <w:r>
        <w:rPr>
          <w:rFonts w:ascii="Arial" w:hAnsi="Arial" w:cs="Arial"/>
          <w:sz w:val="24"/>
          <w:szCs w:val="20"/>
        </w:rPr>
        <w:t>, modificando su imagen ante el público, y mejorar el precio</w:t>
      </w:r>
      <w:r w:rsidRPr="003118C8">
        <w:rPr>
          <w:rFonts w:ascii="Arial" w:hAnsi="Arial" w:cs="Arial"/>
          <w:sz w:val="24"/>
          <w:szCs w:val="20"/>
        </w:rPr>
        <w:t xml:space="preserve"> para </w:t>
      </w:r>
      <w:r>
        <w:rPr>
          <w:rFonts w:ascii="Arial" w:hAnsi="Arial" w:cs="Arial"/>
          <w:sz w:val="24"/>
          <w:szCs w:val="20"/>
        </w:rPr>
        <w:t xml:space="preserve">así </w:t>
      </w:r>
      <w:r w:rsidRPr="003118C8">
        <w:rPr>
          <w:rFonts w:ascii="Arial" w:hAnsi="Arial" w:cs="Arial"/>
          <w:sz w:val="24"/>
          <w:szCs w:val="20"/>
        </w:rPr>
        <w:t>obtener una notable participación de mercado</w:t>
      </w:r>
      <w:r>
        <w:rPr>
          <w:rFonts w:ascii="Arial" w:hAnsi="Arial" w:cs="Arial"/>
          <w:sz w:val="24"/>
          <w:szCs w:val="20"/>
        </w:rPr>
        <w:t>.</w:t>
      </w:r>
    </w:p>
    <w:p w:rsidR="00172664" w:rsidRDefault="00172664" w:rsidP="00172664">
      <w:pPr>
        <w:spacing w:before="120" w:line="360" w:lineRule="auto"/>
        <w:ind w:firstLine="567"/>
        <w:contextualSpacing/>
        <w:jc w:val="both"/>
        <w:rPr>
          <w:rFonts w:ascii="Arial" w:hAnsi="Arial" w:cs="Arial"/>
          <w:sz w:val="24"/>
          <w:szCs w:val="20"/>
        </w:rPr>
      </w:pPr>
    </w:p>
    <w:p w:rsidR="00172664" w:rsidRDefault="00172664" w:rsidP="00172664">
      <w:pPr>
        <w:spacing w:before="120" w:line="360" w:lineRule="auto"/>
        <w:ind w:firstLine="567"/>
        <w:contextualSpacing/>
        <w:jc w:val="both"/>
        <w:rPr>
          <w:rFonts w:ascii="Arial" w:hAnsi="Arial" w:cs="Arial"/>
          <w:sz w:val="24"/>
          <w:szCs w:val="20"/>
        </w:rPr>
      </w:pPr>
      <w:r>
        <w:rPr>
          <w:rFonts w:ascii="Arial" w:hAnsi="Arial" w:cs="Arial"/>
          <w:sz w:val="24"/>
          <w:szCs w:val="20"/>
        </w:rPr>
        <w:t>En esta categoría ingresan todos los producto que pudieran ser escogidos en vez de tomar un energizante natural, como so</w:t>
      </w:r>
      <w:r w:rsidRPr="003118C8">
        <w:rPr>
          <w:rFonts w:ascii="Arial" w:hAnsi="Arial" w:cs="Arial"/>
          <w:sz w:val="24"/>
          <w:szCs w:val="20"/>
        </w:rPr>
        <w:t>n las empresas que</w:t>
      </w:r>
      <w:r>
        <w:rPr>
          <w:rFonts w:ascii="Arial" w:hAnsi="Arial" w:cs="Arial"/>
          <w:sz w:val="24"/>
          <w:szCs w:val="20"/>
        </w:rPr>
        <w:t xml:space="preserve"> se dedican a la elab</w:t>
      </w:r>
      <w:r w:rsidR="007A0994">
        <w:rPr>
          <w:rFonts w:ascii="Arial" w:hAnsi="Arial" w:cs="Arial"/>
          <w:sz w:val="24"/>
          <w:szCs w:val="20"/>
        </w:rPr>
        <w:t xml:space="preserve">oración de bebidas hidratantes, </w:t>
      </w:r>
      <w:r>
        <w:rPr>
          <w:rFonts w:ascii="Arial" w:hAnsi="Arial" w:cs="Arial"/>
          <w:sz w:val="24"/>
          <w:szCs w:val="20"/>
        </w:rPr>
        <w:t>nutritivas, suplementos, productos naturales y</w:t>
      </w:r>
      <w:r w:rsidRPr="003118C8">
        <w:rPr>
          <w:rFonts w:ascii="Arial" w:hAnsi="Arial" w:cs="Arial"/>
          <w:sz w:val="24"/>
          <w:szCs w:val="20"/>
        </w:rPr>
        <w:t xml:space="preserve">a que </w:t>
      </w:r>
      <w:r>
        <w:rPr>
          <w:rFonts w:ascii="Arial" w:hAnsi="Arial" w:cs="Arial"/>
          <w:sz w:val="24"/>
          <w:szCs w:val="20"/>
        </w:rPr>
        <w:t>este mercado es muy competitivo</w:t>
      </w:r>
      <w:r w:rsidRPr="003118C8">
        <w:rPr>
          <w:rFonts w:ascii="Arial" w:hAnsi="Arial" w:cs="Arial"/>
          <w:sz w:val="24"/>
          <w:szCs w:val="20"/>
        </w:rPr>
        <w:t>, además todas ellas llevan elaborando dicho producto durante mucho tiempo y cuentan con una gran participación en el mercado, con sofisticada maquinaria y una gran estructura logística</w:t>
      </w:r>
      <w:r>
        <w:rPr>
          <w:rFonts w:ascii="Arial" w:hAnsi="Arial" w:cs="Arial"/>
          <w:sz w:val="24"/>
          <w:szCs w:val="20"/>
        </w:rPr>
        <w:t>.</w:t>
      </w:r>
    </w:p>
    <w:p w:rsidR="00172664" w:rsidRDefault="00172664" w:rsidP="007A0994">
      <w:pPr>
        <w:spacing w:before="120" w:line="360" w:lineRule="auto"/>
        <w:contextualSpacing/>
        <w:jc w:val="both"/>
        <w:rPr>
          <w:rFonts w:ascii="Arial" w:hAnsi="Arial" w:cs="Arial"/>
          <w:sz w:val="24"/>
          <w:szCs w:val="20"/>
        </w:rPr>
      </w:pPr>
      <w:r>
        <w:rPr>
          <w:rFonts w:ascii="Arial" w:hAnsi="Arial" w:cs="Arial"/>
          <w:sz w:val="24"/>
          <w:szCs w:val="20"/>
        </w:rPr>
        <w:t>En el siguiente cuadro se presentan todos los productos sustitutos con mayor demanda en el mercado</w:t>
      </w:r>
    </w:p>
    <w:p w:rsidR="00172664" w:rsidRDefault="00F211D4" w:rsidP="00172664">
      <w:pPr>
        <w:spacing w:before="120" w:line="360" w:lineRule="auto"/>
        <w:ind w:firstLine="567"/>
        <w:contextualSpacing/>
        <w:jc w:val="both"/>
        <w:rPr>
          <w:rFonts w:ascii="Arial" w:hAnsi="Arial" w:cs="Arial"/>
          <w:sz w:val="24"/>
          <w:szCs w:val="20"/>
        </w:rPr>
      </w:pPr>
      <w:r>
        <w:rPr>
          <w:rFonts w:ascii="Arial" w:hAnsi="Arial" w:cs="Arial"/>
          <w:noProof/>
          <w:sz w:val="24"/>
          <w:szCs w:val="20"/>
        </w:rPr>
        <w:pict>
          <v:shape id="_x0000_s1186" type="#_x0000_t202" style="position:absolute;left:0;text-align:left;margin-left:149.3pt;margin-top:2.35pt;width:110.65pt;height:34.75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" strokecolor="white">
            <v:textbox>
              <w:txbxContent>
                <w:p w:rsidR="00905EE0" w:rsidRPr="00D21E0C" w:rsidRDefault="00905EE0" w:rsidP="007A0994">
                  <w:pPr>
                    <w:spacing w:after="0" w:line="240" w:lineRule="auto"/>
                    <w:jc w:val="center"/>
                    <w:rPr>
                      <w:rFonts w:ascii="Arial" w:hAnsi="Arial" w:cs="Arial"/>
                      <w:b/>
                      <w:i/>
                      <w:sz w:val="18"/>
                    </w:rPr>
                  </w:pPr>
                  <w:r w:rsidRPr="00D21E0C">
                    <w:rPr>
                      <w:rFonts w:ascii="Arial" w:hAnsi="Arial" w:cs="Arial"/>
                      <w:b/>
                      <w:i/>
                      <w:sz w:val="18"/>
                    </w:rPr>
                    <w:t>Tabla No 2.18</w:t>
                  </w:r>
                </w:p>
                <w:p w:rsidR="00905EE0" w:rsidRPr="00D21E0C" w:rsidRDefault="00905EE0" w:rsidP="007A0994">
                  <w:pPr>
                    <w:spacing w:after="0" w:line="240" w:lineRule="auto"/>
                    <w:jc w:val="center"/>
                    <w:rPr>
                      <w:rFonts w:ascii="Arial" w:hAnsi="Arial" w:cs="Arial"/>
                      <w:b/>
                      <w:i/>
                      <w:sz w:val="18"/>
                    </w:rPr>
                  </w:pPr>
                  <w:r w:rsidRPr="00D21E0C">
                    <w:rPr>
                      <w:rFonts w:ascii="Arial" w:hAnsi="Arial" w:cs="Arial"/>
                      <w:b/>
                      <w:i/>
                      <w:sz w:val="18"/>
                    </w:rPr>
                    <w:t>Productos Sustitutos</w:t>
                  </w:r>
                </w:p>
                <w:p w:rsidR="00905EE0" w:rsidRDefault="00905EE0" w:rsidP="007A0994">
                  <w:pPr>
                    <w:spacing w:after="0"/>
                    <w:rPr>
                      <w:rFonts w:ascii="Arial" w:hAnsi="Arial" w:cs="Arial"/>
                      <w:b/>
                    </w:rPr>
                  </w:pPr>
                </w:p>
                <w:p w:rsidR="00905EE0" w:rsidRPr="00B93488" w:rsidRDefault="00905EE0" w:rsidP="00172664">
                  <w:pPr>
                    <w:rPr>
                      <w:rFonts w:ascii="Arial" w:hAnsi="Arial" w:cs="Arial"/>
                      <w:b/>
                    </w:rPr>
                  </w:pPr>
                </w:p>
                <w:p w:rsidR="00905EE0" w:rsidRDefault="00905EE0" w:rsidP="00172664">
                  <w:pPr>
                    <w:jc w:val="both"/>
                    <w:rPr>
                      <w:rFonts w:ascii="Arial" w:hAnsi="Arial" w:cs="Arial"/>
                      <w:b/>
                      <w:sz w:val="24"/>
                      <w:szCs w:val="24"/>
                    </w:rPr>
                  </w:pPr>
                </w:p>
                <w:p w:rsidR="00905EE0" w:rsidRPr="00B93488" w:rsidRDefault="00905EE0" w:rsidP="00172664">
                  <w:pPr>
                    <w:rPr>
                      <w:b/>
                    </w:rPr>
                  </w:pPr>
                </w:p>
                <w:p w:rsidR="00905EE0" w:rsidRDefault="00905EE0" w:rsidP="00172664"/>
                <w:p w:rsidR="00905EE0" w:rsidRPr="00B93488" w:rsidRDefault="00905EE0" w:rsidP="00172664">
                  <w:pPr>
                    <w:rPr>
                      <w:rFonts w:ascii="Arial" w:hAnsi="Arial" w:cs="Arial"/>
                      <w:b/>
                    </w:rPr>
                  </w:pPr>
                  <w:r>
                    <w:rPr>
                      <w:rFonts w:ascii="Arial" w:hAnsi="Arial" w:cs="Arial"/>
                      <w:b/>
                    </w:rPr>
                    <w:t>Tabla No 2.2</w:t>
                  </w:r>
                </w:p>
                <w:p w:rsidR="00905EE0" w:rsidRDefault="00905EE0" w:rsidP="00172664">
                  <w:pPr>
                    <w:jc w:val="both"/>
                    <w:rPr>
                      <w:rFonts w:ascii="Arial" w:hAnsi="Arial" w:cs="Arial"/>
                      <w:b/>
                      <w:sz w:val="24"/>
                      <w:szCs w:val="24"/>
                    </w:rPr>
                  </w:pPr>
                </w:p>
                <w:p w:rsidR="00905EE0" w:rsidRPr="00B93488" w:rsidRDefault="00905EE0" w:rsidP="00172664">
                  <w:pPr>
                    <w:rPr>
                      <w:b/>
                    </w:rPr>
                  </w:pPr>
                </w:p>
              </w:txbxContent>
            </v:textbox>
          </v:shape>
        </w:pict>
      </w:r>
    </w:p>
    <w:p w:rsidR="00172664" w:rsidRDefault="007A0994" w:rsidP="00172664">
      <w:pPr>
        <w:spacing w:before="120" w:line="360" w:lineRule="auto"/>
        <w:ind w:firstLine="567"/>
        <w:contextualSpacing/>
        <w:jc w:val="both"/>
        <w:rPr>
          <w:rFonts w:ascii="Arial" w:hAnsi="Arial" w:cs="Arial"/>
          <w:sz w:val="24"/>
          <w:szCs w:val="20"/>
        </w:rPr>
      </w:pPr>
      <w:r>
        <w:rPr>
          <w:rFonts w:ascii="Arial" w:hAnsi="Arial" w:cs="Arial"/>
          <w:noProof/>
          <w:sz w:val="24"/>
          <w:szCs w:val="20"/>
        </w:rPr>
        <w:drawing>
          <wp:anchor distT="0" distB="0" distL="114300" distR="114300" simplePos="0" relativeHeight="251468800" behindDoc="0" locked="0" layoutInCell="1" allowOverlap="1">
            <wp:simplePos x="0" y="0"/>
            <wp:positionH relativeFrom="column">
              <wp:posOffset>312420</wp:posOffset>
            </wp:positionH>
            <wp:positionV relativeFrom="paragraph">
              <wp:posOffset>186055</wp:posOffset>
            </wp:positionV>
            <wp:extent cx="4524375" cy="1019175"/>
            <wp:effectExtent l="19050" t="0" r="9525"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0" cstate="print"/>
                    <a:srcRect/>
                    <a:stretch>
                      <a:fillRect/>
                    </a:stretch>
                  </pic:blipFill>
                  <pic:spPr bwMode="auto">
                    <a:xfrm>
                      <a:off x="0" y="0"/>
                      <a:ext cx="4524375" cy="1019175"/>
                    </a:xfrm>
                    <a:prstGeom prst="rect">
                      <a:avLst/>
                    </a:prstGeom>
                    <a:noFill/>
                    <a:ln w="9525">
                      <a:noFill/>
                      <a:miter lim="800000"/>
                      <a:headEnd/>
                      <a:tailEnd/>
                    </a:ln>
                  </pic:spPr>
                </pic:pic>
              </a:graphicData>
            </a:graphic>
          </wp:anchor>
        </w:drawing>
      </w:r>
    </w:p>
    <w:p w:rsidR="00172664" w:rsidRDefault="00F211D4" w:rsidP="00172664">
      <w:pPr>
        <w:spacing w:before="120" w:line="360" w:lineRule="auto"/>
        <w:contextualSpacing/>
        <w:jc w:val="both"/>
        <w:rPr>
          <w:rFonts w:ascii="Arial" w:hAnsi="Arial" w:cs="Arial"/>
          <w:b/>
          <w:sz w:val="24"/>
          <w:szCs w:val="20"/>
          <w:lang w:val="es-EC"/>
        </w:rPr>
      </w:pPr>
      <w:r>
        <w:rPr>
          <w:rFonts w:ascii="Arial" w:hAnsi="Arial" w:cs="Arial"/>
          <w:b/>
          <w:noProof/>
          <w:sz w:val="24"/>
          <w:szCs w:val="20"/>
        </w:rPr>
        <w:pict>
          <v:shape id="Text Box 37" o:spid="_x0000_s1191" type="#_x0000_t202" style="position:absolute;left:0;text-align:left;margin-left:227.55pt;margin-top:103.8pt;width:308.25pt;height:19.5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" strokecolor="white">
            <v:textbox>
              <w:txbxContent>
                <w:p w:rsidR="00905EE0" w:rsidRPr="00D21E0C" w:rsidRDefault="00905EE0" w:rsidP="00172664">
                  <w:pPr>
                    <w:jc w:val="both"/>
                    <w:rPr>
                      <w:rFonts w:ascii="Arial" w:hAnsi="Arial" w:cs="Arial"/>
                      <w:b/>
                      <w:i/>
                    </w:rPr>
                  </w:pPr>
                  <w:r w:rsidRPr="00D21E0C">
                    <w:rPr>
                      <w:rFonts w:ascii="Arial" w:hAnsi="Arial" w:cs="Arial"/>
                      <w:b/>
                      <w:i/>
                      <w:sz w:val="18"/>
                    </w:rPr>
                    <w:t>Elaborado por: M. Sánchez   F. Cuenca</w:t>
                  </w:r>
                </w:p>
                <w:p w:rsidR="00905EE0" w:rsidRDefault="00905EE0" w:rsidP="00172664"/>
                <w:p w:rsidR="00905EE0" w:rsidRPr="00400F00" w:rsidRDefault="00905EE0" w:rsidP="00172664">
                  <w:pPr>
                    <w:jc w:val="both"/>
                    <w:rPr>
                      <w:b/>
                    </w:rPr>
                  </w:pPr>
                </w:p>
              </w:txbxContent>
            </v:textbox>
          </v:shape>
        </w:pict>
      </w:r>
    </w:p>
    <w:p w:rsidR="00172664" w:rsidRDefault="00172664" w:rsidP="00172664">
      <w:pPr>
        <w:spacing w:before="120" w:line="360" w:lineRule="auto"/>
        <w:contextualSpacing/>
        <w:jc w:val="both"/>
        <w:rPr>
          <w:rFonts w:ascii="Arial" w:hAnsi="Arial" w:cs="Arial"/>
          <w:b/>
          <w:sz w:val="24"/>
          <w:szCs w:val="20"/>
          <w:lang w:val="es-EC"/>
        </w:rPr>
      </w:pPr>
    </w:p>
    <w:p w:rsidR="007A0994" w:rsidRDefault="007A0994" w:rsidP="00172664">
      <w:pPr>
        <w:spacing w:before="120" w:line="360" w:lineRule="auto"/>
        <w:contextualSpacing/>
        <w:jc w:val="both"/>
        <w:rPr>
          <w:rFonts w:ascii="Arial" w:hAnsi="Arial" w:cs="Arial"/>
          <w:b/>
          <w:sz w:val="24"/>
          <w:szCs w:val="20"/>
          <w:lang w:val="es-EC"/>
        </w:rPr>
      </w:pPr>
    </w:p>
    <w:p w:rsidR="007A0994" w:rsidRDefault="00F211D4" w:rsidP="00172664">
      <w:pPr>
        <w:spacing w:before="120" w:line="360" w:lineRule="auto"/>
        <w:contextualSpacing/>
        <w:jc w:val="both"/>
        <w:rPr>
          <w:rFonts w:ascii="Arial" w:hAnsi="Arial" w:cs="Arial"/>
          <w:b/>
          <w:sz w:val="24"/>
          <w:szCs w:val="20"/>
          <w:lang w:val="es-EC"/>
        </w:rPr>
      </w:pPr>
      <w:r>
        <w:rPr>
          <w:rFonts w:ascii="Arial" w:hAnsi="Arial" w:cs="Arial"/>
          <w:b/>
          <w:noProof/>
          <w:sz w:val="24"/>
          <w:szCs w:val="20"/>
        </w:rPr>
        <w:pict>
          <v:shape id="_x0000_s1505" type="#_x0000_t202" style="position:absolute;left:0;text-align:left;margin-left:-253.05pt;margin-top:13.2pt;width:256.5pt;height:19.85pt;z-index:251924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" strokecolor="white">
            <v:textbox>
              <w:txbxContent>
                <w:p w:rsidR="00905EE0" w:rsidRPr="00D21E0C" w:rsidRDefault="00905EE0" w:rsidP="007A0994">
                  <w:pPr>
                    <w:jc w:val="both"/>
                    <w:rPr>
                      <w:rFonts w:ascii="Arial" w:hAnsi="Arial" w:cs="Arial"/>
                      <w:b/>
                      <w:i/>
                      <w:sz w:val="18"/>
                    </w:rPr>
                  </w:pPr>
                  <w:r w:rsidRPr="00D21E0C">
                    <w:rPr>
                      <w:rFonts w:ascii="Arial" w:hAnsi="Arial" w:cs="Arial"/>
                      <w:b/>
                      <w:i/>
                      <w:sz w:val="18"/>
                    </w:rPr>
                    <w:t xml:space="preserve">                         Elaborado por: M. Sánchez   F. Cuenca</w:t>
                  </w:r>
                </w:p>
                <w:p w:rsidR="00905EE0" w:rsidRDefault="00905EE0" w:rsidP="007A0994"/>
              </w:txbxContent>
            </v:textbox>
          </v:shape>
        </w:pict>
      </w:r>
    </w:p>
    <w:p w:rsidR="007A0994" w:rsidRDefault="007A0994" w:rsidP="00172664">
      <w:pPr>
        <w:spacing w:before="120" w:line="360" w:lineRule="auto"/>
        <w:contextualSpacing/>
        <w:jc w:val="both"/>
        <w:rPr>
          <w:rFonts w:ascii="Arial" w:hAnsi="Arial" w:cs="Arial"/>
          <w:b/>
          <w:sz w:val="24"/>
          <w:szCs w:val="20"/>
          <w:lang w:val="es-EC"/>
        </w:rPr>
      </w:pPr>
    </w:p>
    <w:p w:rsidR="00172664" w:rsidRDefault="00172664" w:rsidP="00172664">
      <w:pPr>
        <w:spacing w:before="120" w:line="360" w:lineRule="auto"/>
        <w:contextualSpacing/>
        <w:jc w:val="both"/>
        <w:rPr>
          <w:rFonts w:ascii="Arial" w:hAnsi="Arial" w:cs="Arial"/>
          <w:b/>
          <w:sz w:val="24"/>
          <w:szCs w:val="20"/>
          <w:lang w:val="es-EC"/>
        </w:rPr>
      </w:pPr>
      <w:r w:rsidRPr="003745D1">
        <w:rPr>
          <w:rFonts w:ascii="Arial" w:hAnsi="Arial" w:cs="Arial"/>
          <w:b/>
          <w:sz w:val="24"/>
          <w:szCs w:val="20"/>
          <w:lang w:val="es-EC"/>
        </w:rPr>
        <w:t>RIVALIDAD ENTRE LOS COMPETIDORES</w:t>
      </w:r>
    </w:p>
    <w:p w:rsidR="00172664" w:rsidRDefault="00172664" w:rsidP="00172664">
      <w:pPr>
        <w:spacing w:before="120" w:line="360" w:lineRule="auto"/>
        <w:ind w:firstLine="567"/>
        <w:contextualSpacing/>
        <w:jc w:val="both"/>
        <w:rPr>
          <w:rFonts w:ascii="Arial" w:hAnsi="Arial" w:cs="Arial"/>
          <w:sz w:val="24"/>
          <w:szCs w:val="20"/>
        </w:rPr>
      </w:pPr>
    </w:p>
    <w:p w:rsidR="00172664" w:rsidRDefault="00172664" w:rsidP="00172664">
      <w:pPr>
        <w:spacing w:before="120" w:line="360" w:lineRule="auto"/>
        <w:ind w:firstLine="567"/>
        <w:contextualSpacing/>
        <w:jc w:val="both"/>
        <w:rPr>
          <w:rFonts w:ascii="Arial" w:hAnsi="Arial" w:cs="Arial"/>
          <w:sz w:val="24"/>
          <w:szCs w:val="20"/>
        </w:rPr>
      </w:pPr>
      <w:r w:rsidRPr="00A85485">
        <w:rPr>
          <w:rFonts w:ascii="Arial" w:hAnsi="Arial" w:cs="Arial"/>
          <w:sz w:val="24"/>
          <w:szCs w:val="20"/>
        </w:rPr>
        <w:t>El líder visible del mercado es el energizante V220 y sus principales competidores son Red Bull y Hércules; sin embargo este mercado se encuentra muy fragmentado, ya que existen muchos productores locales y regionales vendiendo sus marcas.</w:t>
      </w:r>
      <w:r w:rsidRPr="002033AD">
        <w:rPr>
          <w:rFonts w:ascii="Arial" w:hAnsi="Arial" w:cs="Arial"/>
          <w:sz w:val="24"/>
          <w:szCs w:val="20"/>
        </w:rPr>
        <w:t xml:space="preserve">La rivalidad de los competidores es fuerte, porque existe una gran cantidad de participantes en esta industria de bebidas. </w:t>
      </w:r>
    </w:p>
    <w:p w:rsidR="00172664" w:rsidRDefault="00172664" w:rsidP="00172664">
      <w:pPr>
        <w:spacing w:line="360" w:lineRule="auto"/>
        <w:ind w:firstLine="567"/>
        <w:contextualSpacing/>
        <w:jc w:val="both"/>
        <w:rPr>
          <w:rFonts w:ascii="Arial" w:hAnsi="Arial" w:cs="Arial"/>
          <w:sz w:val="24"/>
          <w:szCs w:val="20"/>
        </w:rPr>
      </w:pPr>
      <w:r w:rsidRPr="002033AD">
        <w:rPr>
          <w:rFonts w:ascii="Arial" w:hAnsi="Arial" w:cs="Arial"/>
          <w:sz w:val="24"/>
          <w:szCs w:val="20"/>
        </w:rPr>
        <w:lastRenderedPageBreak/>
        <w:t xml:space="preserve">La rivalidad </w:t>
      </w:r>
      <w:r>
        <w:rPr>
          <w:rFonts w:ascii="Arial" w:hAnsi="Arial" w:cs="Arial"/>
          <w:sz w:val="24"/>
          <w:szCs w:val="20"/>
        </w:rPr>
        <w:t xml:space="preserve">entre los competidores existentes surge cuando uno o más de ellos sienten la presión o ven la oportunidad de mejorar su posición y ven </w:t>
      </w:r>
      <w:r w:rsidRPr="002033AD">
        <w:rPr>
          <w:rFonts w:ascii="Arial" w:hAnsi="Arial" w:cs="Arial"/>
          <w:sz w:val="24"/>
          <w:szCs w:val="20"/>
        </w:rPr>
        <w:t>la ambició</w:t>
      </w:r>
      <w:r>
        <w:rPr>
          <w:rFonts w:ascii="Arial" w:hAnsi="Arial" w:cs="Arial"/>
          <w:sz w:val="24"/>
          <w:szCs w:val="20"/>
        </w:rPr>
        <w:t>n de crecimiento en el sector y e</w:t>
      </w:r>
      <w:r w:rsidRPr="002033AD">
        <w:rPr>
          <w:rFonts w:ascii="Arial" w:hAnsi="Arial" w:cs="Arial"/>
          <w:sz w:val="24"/>
          <w:szCs w:val="20"/>
        </w:rPr>
        <w:t>sta rivalidad dependerá de la estructura del sector y de los posibles acuerdos entre competidores.</w:t>
      </w:r>
    </w:p>
    <w:p w:rsidR="00172664" w:rsidRDefault="00172664" w:rsidP="00172664">
      <w:pPr>
        <w:spacing w:line="360" w:lineRule="auto"/>
        <w:ind w:firstLine="567"/>
        <w:contextualSpacing/>
        <w:jc w:val="both"/>
        <w:rPr>
          <w:rFonts w:ascii="Arial" w:hAnsi="Arial" w:cs="Arial"/>
          <w:sz w:val="24"/>
          <w:szCs w:val="20"/>
        </w:rPr>
      </w:pPr>
    </w:p>
    <w:p w:rsidR="004D34F0" w:rsidRDefault="00172664" w:rsidP="00172664">
      <w:pPr>
        <w:spacing w:before="120" w:line="360" w:lineRule="auto"/>
        <w:contextualSpacing/>
        <w:jc w:val="both"/>
        <w:rPr>
          <w:rFonts w:ascii="Arial" w:hAnsi="Arial" w:cs="Arial"/>
          <w:sz w:val="24"/>
          <w:szCs w:val="20"/>
        </w:rPr>
      </w:pPr>
      <w:r>
        <w:rPr>
          <w:rFonts w:ascii="Arial" w:hAnsi="Arial" w:cs="Arial"/>
          <w:sz w:val="24"/>
          <w:szCs w:val="20"/>
        </w:rPr>
        <w:t>Entre las estrategias que utilizaremos tenemos:</w:t>
      </w:r>
    </w:p>
    <w:p w:rsidR="00172664" w:rsidRPr="00697327" w:rsidRDefault="00172664" w:rsidP="00A247FF">
      <w:pPr>
        <w:pStyle w:val="Prrafodelista"/>
        <w:numPr>
          <w:ilvl w:val="0"/>
          <w:numId w:val="28"/>
        </w:numPr>
        <w:spacing w:before="120" w:after="0" w:line="360" w:lineRule="auto"/>
        <w:jc w:val="both"/>
        <w:rPr>
          <w:rFonts w:ascii="Arial" w:hAnsi="Arial" w:cs="Arial"/>
          <w:b/>
          <w:sz w:val="24"/>
          <w:szCs w:val="20"/>
        </w:rPr>
      </w:pPr>
      <w:r w:rsidRPr="00697327">
        <w:rPr>
          <w:rFonts w:ascii="Arial" w:hAnsi="Arial" w:cs="Arial"/>
          <w:b/>
          <w:sz w:val="24"/>
          <w:szCs w:val="20"/>
        </w:rPr>
        <w:t>Proyectar un atributo propio:</w:t>
      </w:r>
    </w:p>
    <w:p w:rsidR="00172664" w:rsidRDefault="00172664" w:rsidP="00172664">
      <w:pPr>
        <w:spacing w:before="120" w:line="360" w:lineRule="auto"/>
        <w:contextualSpacing/>
        <w:jc w:val="both"/>
        <w:rPr>
          <w:rFonts w:ascii="Arial" w:hAnsi="Arial" w:cs="Arial"/>
          <w:sz w:val="24"/>
          <w:szCs w:val="20"/>
        </w:rPr>
      </w:pPr>
      <w:r w:rsidRPr="00697327">
        <w:rPr>
          <w:rFonts w:ascii="Arial" w:hAnsi="Arial" w:cs="Arial"/>
          <w:sz w:val="24"/>
          <w:szCs w:val="20"/>
        </w:rPr>
        <w:t xml:space="preserve">Hay que proyectar un atributo propio que distinga a nuestro </w:t>
      </w:r>
      <w:r>
        <w:rPr>
          <w:rFonts w:ascii="Arial" w:hAnsi="Arial" w:cs="Arial"/>
          <w:sz w:val="24"/>
          <w:szCs w:val="20"/>
        </w:rPr>
        <w:t>producto</w:t>
      </w:r>
      <w:r w:rsidRPr="00697327">
        <w:rPr>
          <w:rFonts w:ascii="Arial" w:hAnsi="Arial" w:cs="Arial"/>
          <w:sz w:val="24"/>
          <w:szCs w:val="20"/>
        </w:rPr>
        <w:t>.</w:t>
      </w:r>
    </w:p>
    <w:p w:rsidR="00172664" w:rsidRPr="00697327" w:rsidRDefault="00172664" w:rsidP="00A247FF">
      <w:pPr>
        <w:pStyle w:val="Prrafodelista"/>
        <w:numPr>
          <w:ilvl w:val="0"/>
          <w:numId w:val="28"/>
        </w:numPr>
        <w:spacing w:before="120" w:after="0" w:line="360" w:lineRule="auto"/>
        <w:jc w:val="both"/>
        <w:rPr>
          <w:rFonts w:ascii="Arial" w:hAnsi="Arial" w:cs="Arial"/>
          <w:b/>
          <w:sz w:val="24"/>
          <w:szCs w:val="20"/>
        </w:rPr>
      </w:pPr>
      <w:r w:rsidRPr="00697327">
        <w:rPr>
          <w:rFonts w:ascii="Arial" w:hAnsi="Arial" w:cs="Arial"/>
          <w:b/>
          <w:sz w:val="24"/>
          <w:szCs w:val="20"/>
        </w:rPr>
        <w:t>Registrar marca</w:t>
      </w:r>
    </w:p>
    <w:p w:rsidR="00172664" w:rsidRDefault="00172664" w:rsidP="00172664">
      <w:pPr>
        <w:spacing w:before="120" w:line="360" w:lineRule="auto"/>
        <w:contextualSpacing/>
        <w:jc w:val="both"/>
        <w:rPr>
          <w:rFonts w:ascii="Arial" w:hAnsi="Arial" w:cs="Arial"/>
          <w:sz w:val="24"/>
          <w:szCs w:val="20"/>
        </w:rPr>
      </w:pPr>
      <w:r w:rsidRPr="00697327">
        <w:rPr>
          <w:rFonts w:ascii="Arial" w:hAnsi="Arial" w:cs="Arial"/>
          <w:sz w:val="24"/>
          <w:szCs w:val="20"/>
        </w:rPr>
        <w:t>El registro es la única manera de proteger nuestra marca creada frente al uso indebido por parte de terceros</w:t>
      </w:r>
      <w:r>
        <w:rPr>
          <w:rFonts w:ascii="Arial" w:hAnsi="Arial" w:cs="Arial"/>
          <w:sz w:val="24"/>
          <w:szCs w:val="20"/>
        </w:rPr>
        <w:t>.</w:t>
      </w:r>
    </w:p>
    <w:p w:rsidR="00172664" w:rsidRDefault="00172664" w:rsidP="00172664">
      <w:pPr>
        <w:spacing w:before="120" w:line="360" w:lineRule="auto"/>
        <w:contextualSpacing/>
        <w:jc w:val="both"/>
        <w:rPr>
          <w:rFonts w:ascii="Arial" w:hAnsi="Arial" w:cs="Arial"/>
          <w:sz w:val="24"/>
          <w:szCs w:val="20"/>
        </w:rPr>
      </w:pPr>
    </w:p>
    <w:p w:rsidR="00172664" w:rsidRDefault="00172664" w:rsidP="00172664">
      <w:pPr>
        <w:spacing w:line="360" w:lineRule="auto"/>
        <w:contextualSpacing/>
        <w:jc w:val="both"/>
        <w:rPr>
          <w:rFonts w:ascii="Arial" w:hAnsi="Arial" w:cs="Arial"/>
          <w:b/>
          <w:color w:val="000000"/>
          <w:sz w:val="24"/>
          <w:shd w:val="clear" w:color="auto" w:fill="FFFFFF"/>
        </w:rPr>
      </w:pPr>
      <w:r>
        <w:rPr>
          <w:rFonts w:ascii="Arial" w:hAnsi="Arial" w:cs="Arial"/>
          <w:b/>
          <w:color w:val="000000"/>
          <w:sz w:val="24"/>
          <w:shd w:val="clear" w:color="auto" w:fill="FFFFFF"/>
        </w:rPr>
        <w:t xml:space="preserve">2.3.9  </w:t>
      </w:r>
      <w:r w:rsidRPr="007B5ADC">
        <w:rPr>
          <w:rFonts w:ascii="Arial" w:hAnsi="Arial" w:cs="Arial"/>
          <w:b/>
          <w:color w:val="000000"/>
          <w:sz w:val="24"/>
          <w:shd w:val="clear" w:color="auto" w:fill="FFFFFF"/>
        </w:rPr>
        <w:t>ANALISIS DE LA COMPETENCIA</w:t>
      </w:r>
    </w:p>
    <w:p w:rsidR="00172664" w:rsidRDefault="00172664" w:rsidP="00172664">
      <w:pPr>
        <w:spacing w:line="360" w:lineRule="auto"/>
        <w:contextualSpacing/>
        <w:jc w:val="both"/>
        <w:rPr>
          <w:rFonts w:ascii="Arial" w:hAnsi="Arial" w:cs="Arial"/>
          <w:b/>
          <w:color w:val="000000"/>
          <w:sz w:val="24"/>
          <w:shd w:val="clear" w:color="auto" w:fill="FFFFFF"/>
        </w:rPr>
      </w:pPr>
    </w:p>
    <w:p w:rsidR="00172664" w:rsidRDefault="00172664" w:rsidP="00172664">
      <w:pPr>
        <w:spacing w:line="360" w:lineRule="auto"/>
        <w:ind w:firstLine="567"/>
        <w:contextualSpacing/>
        <w:jc w:val="both"/>
        <w:rPr>
          <w:rFonts w:ascii="Arial" w:hAnsi="Arial" w:cs="Arial"/>
          <w:color w:val="000000"/>
          <w:sz w:val="24"/>
          <w:shd w:val="clear" w:color="auto" w:fill="FFFFFF"/>
        </w:rPr>
      </w:pPr>
      <w:r w:rsidRPr="00BB3D59">
        <w:rPr>
          <w:rFonts w:ascii="Arial" w:hAnsi="Arial" w:cs="Arial"/>
          <w:color w:val="000000"/>
          <w:sz w:val="24"/>
          <w:shd w:val="clear" w:color="auto" w:fill="FFFFFF"/>
        </w:rPr>
        <w:t xml:space="preserve"> La competencia se define como el grupo de empresas que ofrece el mismo producto o tipos de productos que son sustitutos próximos entre sí. </w:t>
      </w:r>
      <w:r>
        <w:rPr>
          <w:rFonts w:ascii="Arial" w:hAnsi="Arial" w:cs="Arial"/>
          <w:color w:val="000000"/>
          <w:sz w:val="24"/>
          <w:shd w:val="clear" w:color="auto" w:fill="FFFFFF"/>
        </w:rPr>
        <w:t xml:space="preserve">El mercado de las bebidas energizantes en la ciudad de Guayaquil ha ido aumentando al igual que los productos que se comercializan en la ciudad, por ello la empresa le es necesario conocer la competencia tanto directa e indirecta para poder determinar las estrategias a seguir, ya que somos una empresa que inicia recién sus actividades comerciales.  </w:t>
      </w:r>
    </w:p>
    <w:p w:rsidR="00172664" w:rsidRDefault="00172664" w:rsidP="00172664">
      <w:pPr>
        <w:spacing w:line="360" w:lineRule="auto"/>
        <w:contextualSpacing/>
        <w:jc w:val="both"/>
        <w:rPr>
          <w:rFonts w:ascii="Arial" w:hAnsi="Arial" w:cs="Arial"/>
          <w:color w:val="000000"/>
          <w:sz w:val="24"/>
          <w:shd w:val="clear" w:color="auto" w:fill="FFFFFF"/>
        </w:rPr>
      </w:pPr>
    </w:p>
    <w:p w:rsidR="00172664" w:rsidRDefault="00172664" w:rsidP="00172664">
      <w:pPr>
        <w:spacing w:line="360" w:lineRule="auto"/>
        <w:contextualSpacing/>
        <w:jc w:val="both"/>
        <w:rPr>
          <w:rFonts w:ascii="Arial" w:hAnsi="Arial" w:cs="Arial"/>
          <w:color w:val="000000"/>
          <w:sz w:val="24"/>
          <w:shd w:val="clear" w:color="auto" w:fill="FFFFFF"/>
        </w:rPr>
      </w:pPr>
      <w:r w:rsidRPr="00FF57B4">
        <w:rPr>
          <w:rFonts w:ascii="Arial" w:eastAsia="Times New Roman" w:hAnsi="Arial" w:cs="Arial"/>
          <w:color w:val="000000"/>
          <w:sz w:val="24"/>
          <w:szCs w:val="24"/>
          <w:lang w:eastAsia="es-EC"/>
        </w:rPr>
        <w:t>Conocer a los competidores nos permitirá conocer herramientas para conseguirclientes, ver cómo se comportan y que necesitan los clientes</w:t>
      </w:r>
      <w:r>
        <w:rPr>
          <w:rFonts w:ascii="Arial" w:eastAsia="Times New Roman" w:hAnsi="Arial" w:cs="Arial"/>
          <w:color w:val="000000"/>
          <w:sz w:val="24"/>
          <w:szCs w:val="24"/>
          <w:lang w:eastAsia="es-EC"/>
        </w:rPr>
        <w:t xml:space="preserve">. </w:t>
      </w:r>
      <w:r w:rsidRPr="00BB3D59">
        <w:rPr>
          <w:rFonts w:ascii="Arial" w:hAnsi="Arial" w:cs="Arial"/>
          <w:color w:val="000000"/>
          <w:sz w:val="24"/>
          <w:shd w:val="clear" w:color="auto" w:fill="FFFFFF"/>
        </w:rPr>
        <w:t>Entre las empresas y marcas que se dedican a la producción de bebidas energiza</w:t>
      </w:r>
      <w:r>
        <w:rPr>
          <w:rFonts w:ascii="Arial" w:hAnsi="Arial" w:cs="Arial"/>
          <w:color w:val="000000"/>
          <w:sz w:val="24"/>
          <w:shd w:val="clear" w:color="auto" w:fill="FFFFFF"/>
        </w:rPr>
        <w:t>n</w:t>
      </w:r>
      <w:r w:rsidRPr="00BB3D59">
        <w:rPr>
          <w:rFonts w:ascii="Arial" w:hAnsi="Arial" w:cs="Arial"/>
          <w:color w:val="000000"/>
          <w:sz w:val="24"/>
          <w:shd w:val="clear" w:color="auto" w:fill="FFFFFF"/>
        </w:rPr>
        <w:t>tes en el mercado ecuatoriano</w:t>
      </w:r>
      <w:r>
        <w:rPr>
          <w:rFonts w:ascii="Arial" w:hAnsi="Arial" w:cs="Arial"/>
          <w:color w:val="000000"/>
          <w:sz w:val="24"/>
          <w:shd w:val="clear" w:color="auto" w:fill="FFFFFF"/>
        </w:rPr>
        <w:t xml:space="preserve"> los principales competidores que </w:t>
      </w:r>
      <w:r w:rsidRPr="00BB3D59">
        <w:rPr>
          <w:rFonts w:ascii="Arial" w:hAnsi="Arial" w:cs="Arial"/>
          <w:color w:val="000000"/>
          <w:sz w:val="24"/>
          <w:shd w:val="clear" w:color="auto" w:fill="FFFFFF"/>
        </w:rPr>
        <w:t>tenemos</w:t>
      </w:r>
      <w:r>
        <w:rPr>
          <w:rFonts w:ascii="Arial" w:hAnsi="Arial" w:cs="Arial"/>
          <w:color w:val="000000"/>
          <w:sz w:val="24"/>
          <w:shd w:val="clear" w:color="auto" w:fill="FFFFFF"/>
        </w:rPr>
        <w:t xml:space="preserve"> son</w:t>
      </w:r>
      <w:r w:rsidRPr="00BB3D59">
        <w:rPr>
          <w:rFonts w:ascii="Arial" w:hAnsi="Arial" w:cs="Arial"/>
          <w:color w:val="000000"/>
          <w:sz w:val="24"/>
          <w:shd w:val="clear" w:color="auto" w:fill="FFFFFF"/>
        </w:rPr>
        <w:t>:</w:t>
      </w:r>
    </w:p>
    <w:p w:rsidR="00172664" w:rsidRDefault="00172664" w:rsidP="00172664">
      <w:pPr>
        <w:spacing w:line="360" w:lineRule="auto"/>
        <w:contextualSpacing/>
        <w:jc w:val="both"/>
        <w:rPr>
          <w:rFonts w:ascii="Arial" w:hAnsi="Arial" w:cs="Arial"/>
          <w:color w:val="000000"/>
          <w:sz w:val="24"/>
          <w:shd w:val="clear" w:color="auto" w:fill="FFFFFF"/>
        </w:rPr>
      </w:pPr>
    </w:p>
    <w:p w:rsidR="00172664" w:rsidRDefault="00172664" w:rsidP="00172664">
      <w:pPr>
        <w:spacing w:line="360" w:lineRule="auto"/>
        <w:contextualSpacing/>
        <w:jc w:val="both"/>
        <w:rPr>
          <w:rFonts w:ascii="Arial" w:hAnsi="Arial" w:cs="Arial"/>
          <w:color w:val="000000"/>
          <w:sz w:val="24"/>
          <w:shd w:val="clear" w:color="auto" w:fill="FFFFFF"/>
        </w:rPr>
      </w:pPr>
    </w:p>
    <w:p w:rsidR="00172664" w:rsidRDefault="00F211D4" w:rsidP="00172664">
      <w:pPr>
        <w:spacing w:line="360" w:lineRule="auto"/>
        <w:contextualSpacing/>
        <w:jc w:val="both"/>
        <w:rPr>
          <w:rFonts w:ascii="Arial" w:hAnsi="Arial" w:cs="Arial"/>
          <w:color w:val="000000"/>
          <w:sz w:val="24"/>
          <w:shd w:val="clear" w:color="auto" w:fill="FFFFFF"/>
        </w:rPr>
      </w:pPr>
      <w:r w:rsidRPr="00F211D4">
        <w:rPr>
          <w:rFonts w:ascii="Arial" w:hAnsi="Arial" w:cs="Arial"/>
          <w:noProof/>
          <w:color w:val="000000"/>
          <w:sz w:val="24"/>
          <w:szCs w:val="24"/>
        </w:rPr>
        <w:lastRenderedPageBreak/>
        <w:pict>
          <v:shape id="_x0000_s1181" type="#_x0000_t202" style="position:absolute;left:0;text-align:left;margin-left:55.95pt;margin-top:-4.75pt;width:262.9pt;height:21.75pt;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" strokecolor="white">
            <v:textbox>
              <w:txbxContent>
                <w:p w:rsidR="00905EE0" w:rsidRPr="00D21E0C" w:rsidRDefault="00905EE0" w:rsidP="00EA5181">
                  <w:pPr>
                    <w:jc w:val="center"/>
                    <w:rPr>
                      <w:rFonts w:ascii="Arial" w:hAnsi="Arial" w:cs="Arial"/>
                      <w:b/>
                      <w:i/>
                      <w:sz w:val="18"/>
                      <w:szCs w:val="18"/>
                    </w:rPr>
                  </w:pPr>
                  <w:r w:rsidRPr="00D21E0C">
                    <w:rPr>
                      <w:rFonts w:ascii="Arial" w:hAnsi="Arial" w:cs="Arial"/>
                      <w:b/>
                      <w:i/>
                      <w:sz w:val="18"/>
                      <w:szCs w:val="18"/>
                    </w:rPr>
                    <w:t>Tabla No 2.19</w:t>
                  </w:r>
                </w:p>
                <w:p w:rsidR="00905EE0" w:rsidRDefault="00905EE0" w:rsidP="00EA5181">
                  <w:pPr>
                    <w:jc w:val="center"/>
                    <w:rPr>
                      <w:rFonts w:ascii="Arial" w:hAnsi="Arial" w:cs="Arial"/>
                      <w:b/>
                      <w:sz w:val="24"/>
                      <w:szCs w:val="24"/>
                    </w:rPr>
                  </w:pPr>
                </w:p>
                <w:p w:rsidR="00905EE0" w:rsidRPr="00B93488" w:rsidRDefault="00905EE0" w:rsidP="00EA5181">
                  <w:pPr>
                    <w:jc w:val="center"/>
                    <w:rPr>
                      <w:b/>
                    </w:rPr>
                  </w:pPr>
                </w:p>
                <w:p w:rsidR="00905EE0" w:rsidRDefault="00905EE0" w:rsidP="00EA5181">
                  <w:pPr>
                    <w:jc w:val="center"/>
                  </w:pPr>
                </w:p>
                <w:tbl>
                  <w:tblPr>
                    <w:tblW w:w="3120" w:type="dxa"/>
                    <w:tblCellMar>
                      <w:left w:w="70" w:type="dxa"/>
                      <w:right w:w="70" w:type="dxa"/>
                    </w:tblCellMar>
                    <w:tblLook w:val="04A0"/>
                  </w:tblPr>
                  <w:tblGrid>
                    <w:gridCol w:w="1896"/>
                    <w:gridCol w:w="1224"/>
                  </w:tblGrid>
                  <w:tr w:rsidR="00905EE0" w:rsidRPr="00FA22E5" w:rsidTr="00172664">
                    <w:trPr>
                      <w:trHeight w:val="349"/>
                    </w:trPr>
                    <w:tc>
                      <w:tcPr>
                        <w:tcW w:w="1896"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rsidR="00905EE0" w:rsidRPr="00FA22E5" w:rsidRDefault="00905EE0" w:rsidP="00EA5181">
                        <w:pPr>
                          <w:spacing w:line="240" w:lineRule="auto"/>
                          <w:jc w:val="center"/>
                          <w:rPr>
                            <w:rFonts w:ascii="Calibri" w:eastAsia="Times New Roman" w:hAnsi="Calibri" w:cs="Calibri"/>
                            <w:color w:val="000000"/>
                          </w:rPr>
                        </w:pPr>
                        <w:r w:rsidRPr="00FA22E5">
                          <w:rPr>
                            <w:rFonts w:ascii="Calibri" w:eastAsia="Times New Roman" w:hAnsi="Calibri" w:cs="Calibri"/>
                            <w:color w:val="000000"/>
                          </w:rPr>
                          <w:t>MARCA</w:t>
                        </w:r>
                      </w:p>
                    </w:tc>
                    <w:tc>
                      <w:tcPr>
                        <w:tcW w:w="1224" w:type="dxa"/>
                        <w:tcBorders>
                          <w:top w:val="single" w:sz="4" w:space="0" w:color="auto"/>
                          <w:left w:val="nil"/>
                          <w:bottom w:val="single" w:sz="4" w:space="0" w:color="auto"/>
                          <w:right w:val="single" w:sz="4" w:space="0" w:color="auto"/>
                        </w:tcBorders>
                        <w:shd w:val="clear" w:color="auto" w:fill="auto"/>
                        <w:noWrap/>
                        <w:vAlign w:val="bottom"/>
                        <w:hideMark/>
                      </w:tcPr>
                      <w:p w:rsidR="00905EE0" w:rsidRPr="00FA22E5" w:rsidRDefault="00905EE0" w:rsidP="00EA5181">
                        <w:pPr>
                          <w:spacing w:line="240" w:lineRule="auto"/>
                          <w:jc w:val="center"/>
                          <w:rPr>
                            <w:rFonts w:ascii="Calibri" w:eastAsia="Times New Roman" w:hAnsi="Calibri" w:cs="Calibri"/>
                            <w:b/>
                            <w:color w:val="000000"/>
                          </w:rPr>
                        </w:pPr>
                        <w:r w:rsidRPr="00FA22E5">
                          <w:rPr>
                            <w:rFonts w:ascii="Calibri" w:eastAsia="Times New Roman" w:hAnsi="Calibri" w:cs="Calibri"/>
                            <w:b/>
                            <w:color w:val="000000"/>
                          </w:rPr>
                          <w:t>Ciclon</w:t>
                        </w:r>
                      </w:p>
                    </w:tc>
                  </w:tr>
                  <w:tr w:rsidR="00905EE0" w:rsidRPr="00FA22E5" w:rsidTr="00172664">
                    <w:trPr>
                      <w:trHeight w:val="349"/>
                    </w:trPr>
                    <w:tc>
                      <w:tcPr>
                        <w:tcW w:w="1896" w:type="dxa"/>
                        <w:tcBorders>
                          <w:top w:val="nil"/>
                          <w:left w:val="single" w:sz="4" w:space="0" w:color="auto"/>
                          <w:bottom w:val="single" w:sz="4" w:space="0" w:color="auto"/>
                          <w:right w:val="single" w:sz="4" w:space="0" w:color="auto"/>
                        </w:tcBorders>
                        <w:shd w:val="clear" w:color="000000" w:fill="D7E4BC"/>
                        <w:noWrap/>
                        <w:vAlign w:val="bottom"/>
                        <w:hideMark/>
                      </w:tcPr>
                      <w:p w:rsidR="00905EE0" w:rsidRPr="00FA22E5" w:rsidRDefault="00905EE0" w:rsidP="00EA5181">
                        <w:pPr>
                          <w:spacing w:line="240" w:lineRule="auto"/>
                          <w:jc w:val="center"/>
                          <w:rPr>
                            <w:rFonts w:ascii="Calibri" w:eastAsia="Times New Roman" w:hAnsi="Calibri" w:cs="Calibri"/>
                            <w:color w:val="000000"/>
                          </w:rPr>
                        </w:pPr>
                        <w:r w:rsidRPr="00FA22E5">
                          <w:rPr>
                            <w:rFonts w:ascii="Calibri" w:eastAsia="Times New Roman" w:hAnsi="Calibri" w:cs="Calibri"/>
                            <w:color w:val="000000"/>
                          </w:rPr>
                          <w:t>PROCEDENCIA</w:t>
                        </w:r>
                      </w:p>
                    </w:tc>
                    <w:tc>
                      <w:tcPr>
                        <w:tcW w:w="1224" w:type="dxa"/>
                        <w:tcBorders>
                          <w:top w:val="nil"/>
                          <w:left w:val="nil"/>
                          <w:bottom w:val="single" w:sz="4" w:space="0" w:color="auto"/>
                          <w:right w:val="single" w:sz="4" w:space="0" w:color="auto"/>
                        </w:tcBorders>
                        <w:shd w:val="clear" w:color="auto" w:fill="auto"/>
                        <w:noWrap/>
                        <w:vAlign w:val="bottom"/>
                        <w:hideMark/>
                      </w:tcPr>
                      <w:p w:rsidR="00905EE0" w:rsidRPr="00FA22E5" w:rsidRDefault="00905EE0" w:rsidP="00EA5181">
                        <w:pPr>
                          <w:spacing w:line="240" w:lineRule="auto"/>
                          <w:jc w:val="center"/>
                          <w:rPr>
                            <w:rFonts w:ascii="Calibri" w:eastAsia="Times New Roman" w:hAnsi="Calibri" w:cs="Calibri"/>
                            <w:color w:val="000000"/>
                          </w:rPr>
                        </w:pPr>
                        <w:r w:rsidRPr="00FA22E5">
                          <w:rPr>
                            <w:rFonts w:ascii="Calibri" w:eastAsia="Times New Roman" w:hAnsi="Calibri" w:cs="Calibri"/>
                            <w:color w:val="000000"/>
                          </w:rPr>
                          <w:t>Austria</w:t>
                        </w:r>
                      </w:p>
                    </w:tc>
                  </w:tr>
                  <w:tr w:rsidR="00905EE0" w:rsidRPr="00FA22E5" w:rsidTr="00172664">
                    <w:trPr>
                      <w:trHeight w:val="349"/>
                    </w:trPr>
                    <w:tc>
                      <w:tcPr>
                        <w:tcW w:w="1896" w:type="dxa"/>
                        <w:tcBorders>
                          <w:top w:val="nil"/>
                          <w:left w:val="single" w:sz="4" w:space="0" w:color="auto"/>
                          <w:bottom w:val="single" w:sz="4" w:space="0" w:color="auto"/>
                          <w:right w:val="single" w:sz="4" w:space="0" w:color="auto"/>
                        </w:tcBorders>
                        <w:shd w:val="clear" w:color="000000" w:fill="D7E4BC"/>
                        <w:noWrap/>
                        <w:vAlign w:val="bottom"/>
                        <w:hideMark/>
                      </w:tcPr>
                      <w:p w:rsidR="00905EE0" w:rsidRPr="00FA22E5" w:rsidRDefault="00905EE0" w:rsidP="00EA5181">
                        <w:pPr>
                          <w:spacing w:line="240" w:lineRule="auto"/>
                          <w:jc w:val="center"/>
                          <w:rPr>
                            <w:rFonts w:ascii="Calibri" w:eastAsia="Times New Roman" w:hAnsi="Calibri" w:cs="Calibri"/>
                            <w:color w:val="000000"/>
                          </w:rPr>
                        </w:pPr>
                        <w:r w:rsidRPr="00FA22E5">
                          <w:rPr>
                            <w:rFonts w:ascii="Calibri" w:eastAsia="Times New Roman" w:hAnsi="Calibri" w:cs="Calibri"/>
                            <w:color w:val="000000"/>
                          </w:rPr>
                          <w:t>Empresa</w:t>
                        </w:r>
                      </w:p>
                    </w:tc>
                    <w:tc>
                      <w:tcPr>
                        <w:tcW w:w="1224" w:type="dxa"/>
                        <w:tcBorders>
                          <w:top w:val="nil"/>
                          <w:left w:val="nil"/>
                          <w:bottom w:val="single" w:sz="4" w:space="0" w:color="auto"/>
                          <w:right w:val="single" w:sz="4" w:space="0" w:color="auto"/>
                        </w:tcBorders>
                        <w:shd w:val="clear" w:color="auto" w:fill="auto"/>
                        <w:noWrap/>
                        <w:vAlign w:val="bottom"/>
                        <w:hideMark/>
                      </w:tcPr>
                      <w:p w:rsidR="00905EE0" w:rsidRPr="00FA22E5" w:rsidRDefault="00905EE0" w:rsidP="00EA5181">
                        <w:pPr>
                          <w:spacing w:line="240" w:lineRule="auto"/>
                          <w:jc w:val="center"/>
                          <w:rPr>
                            <w:rFonts w:ascii="Calibri" w:eastAsia="Times New Roman" w:hAnsi="Calibri" w:cs="Calibri"/>
                            <w:color w:val="000000"/>
                          </w:rPr>
                        </w:pPr>
                        <w:r w:rsidRPr="00FA22E5">
                          <w:rPr>
                            <w:rFonts w:ascii="Calibri" w:eastAsia="Times New Roman" w:hAnsi="Calibri" w:cs="Calibri"/>
                            <w:color w:val="000000"/>
                          </w:rPr>
                          <w:t>BartallCorp</w:t>
                        </w:r>
                      </w:p>
                    </w:tc>
                  </w:tr>
                  <w:tr w:rsidR="00905EE0" w:rsidRPr="00FA22E5" w:rsidTr="00172664">
                    <w:trPr>
                      <w:trHeight w:val="349"/>
                    </w:trPr>
                    <w:tc>
                      <w:tcPr>
                        <w:tcW w:w="1896" w:type="dxa"/>
                        <w:tcBorders>
                          <w:top w:val="nil"/>
                          <w:left w:val="single" w:sz="4" w:space="0" w:color="auto"/>
                          <w:bottom w:val="single" w:sz="4" w:space="0" w:color="auto"/>
                          <w:right w:val="single" w:sz="4" w:space="0" w:color="auto"/>
                        </w:tcBorders>
                        <w:shd w:val="clear" w:color="000000" w:fill="D7E4BC"/>
                        <w:noWrap/>
                        <w:vAlign w:val="bottom"/>
                        <w:hideMark/>
                      </w:tcPr>
                      <w:p w:rsidR="00905EE0" w:rsidRPr="00FA22E5" w:rsidRDefault="00905EE0" w:rsidP="00EA5181">
                        <w:pPr>
                          <w:spacing w:line="240" w:lineRule="auto"/>
                          <w:jc w:val="center"/>
                          <w:rPr>
                            <w:rFonts w:ascii="Calibri" w:eastAsia="Times New Roman" w:hAnsi="Calibri" w:cs="Calibri"/>
                            <w:color w:val="000000"/>
                          </w:rPr>
                        </w:pPr>
                        <w:r w:rsidRPr="00FA22E5">
                          <w:rPr>
                            <w:rFonts w:ascii="Calibri" w:eastAsia="Times New Roman" w:hAnsi="Calibri" w:cs="Calibri"/>
                            <w:color w:val="000000"/>
                          </w:rPr>
                          <w:t>PVP TIENDAS</w:t>
                        </w:r>
                      </w:p>
                    </w:tc>
                    <w:tc>
                      <w:tcPr>
                        <w:tcW w:w="1224" w:type="dxa"/>
                        <w:tcBorders>
                          <w:top w:val="nil"/>
                          <w:left w:val="nil"/>
                          <w:bottom w:val="single" w:sz="4" w:space="0" w:color="auto"/>
                          <w:right w:val="single" w:sz="4" w:space="0" w:color="auto"/>
                        </w:tcBorders>
                        <w:shd w:val="clear" w:color="auto" w:fill="auto"/>
                        <w:noWrap/>
                        <w:vAlign w:val="bottom"/>
                        <w:hideMark/>
                      </w:tcPr>
                      <w:p w:rsidR="00905EE0" w:rsidRPr="00FA22E5" w:rsidRDefault="00905EE0" w:rsidP="00EA5181">
                        <w:pPr>
                          <w:spacing w:line="240" w:lineRule="auto"/>
                          <w:jc w:val="center"/>
                          <w:rPr>
                            <w:rFonts w:ascii="Calibri" w:eastAsia="Times New Roman" w:hAnsi="Calibri" w:cs="Calibri"/>
                            <w:color w:val="000000"/>
                          </w:rPr>
                        </w:pPr>
                        <w:r w:rsidRPr="00FA22E5">
                          <w:rPr>
                            <w:rFonts w:ascii="Calibri" w:eastAsia="Times New Roman" w:hAnsi="Calibri" w:cs="Calibri"/>
                            <w:color w:val="000000"/>
                          </w:rPr>
                          <w:t>2,05</w:t>
                        </w:r>
                      </w:p>
                    </w:tc>
                  </w:tr>
                  <w:tr w:rsidR="00905EE0" w:rsidRPr="00FA22E5" w:rsidTr="00172664">
                    <w:trPr>
                      <w:trHeight w:val="349"/>
                    </w:trPr>
                    <w:tc>
                      <w:tcPr>
                        <w:tcW w:w="1896" w:type="dxa"/>
                        <w:tcBorders>
                          <w:top w:val="nil"/>
                          <w:left w:val="single" w:sz="4" w:space="0" w:color="auto"/>
                          <w:bottom w:val="single" w:sz="4" w:space="0" w:color="auto"/>
                          <w:right w:val="single" w:sz="4" w:space="0" w:color="auto"/>
                        </w:tcBorders>
                        <w:shd w:val="clear" w:color="000000" w:fill="D7E4BC"/>
                        <w:noWrap/>
                        <w:vAlign w:val="bottom"/>
                        <w:hideMark/>
                      </w:tcPr>
                      <w:p w:rsidR="00905EE0" w:rsidRPr="00FA22E5" w:rsidRDefault="00905EE0" w:rsidP="00EA5181">
                        <w:pPr>
                          <w:spacing w:line="240" w:lineRule="auto"/>
                          <w:jc w:val="center"/>
                          <w:rPr>
                            <w:rFonts w:ascii="Calibri" w:eastAsia="Times New Roman" w:hAnsi="Calibri" w:cs="Calibri"/>
                            <w:color w:val="000000"/>
                          </w:rPr>
                        </w:pPr>
                        <w:r w:rsidRPr="00FA22E5">
                          <w:rPr>
                            <w:rFonts w:ascii="Calibri" w:eastAsia="Times New Roman" w:hAnsi="Calibri" w:cs="Calibri"/>
                            <w:color w:val="000000"/>
                          </w:rPr>
                          <w:t>PVP COMISARIATO</w:t>
                        </w:r>
                      </w:p>
                    </w:tc>
                    <w:tc>
                      <w:tcPr>
                        <w:tcW w:w="1224" w:type="dxa"/>
                        <w:tcBorders>
                          <w:top w:val="nil"/>
                          <w:left w:val="nil"/>
                          <w:bottom w:val="single" w:sz="4" w:space="0" w:color="auto"/>
                          <w:right w:val="single" w:sz="4" w:space="0" w:color="auto"/>
                        </w:tcBorders>
                        <w:shd w:val="clear" w:color="auto" w:fill="auto"/>
                        <w:noWrap/>
                        <w:vAlign w:val="bottom"/>
                        <w:hideMark/>
                      </w:tcPr>
                      <w:p w:rsidR="00905EE0" w:rsidRPr="00FA22E5" w:rsidRDefault="00905EE0" w:rsidP="00EA5181">
                        <w:pPr>
                          <w:spacing w:line="240" w:lineRule="auto"/>
                          <w:jc w:val="center"/>
                          <w:rPr>
                            <w:rFonts w:ascii="Calibri" w:eastAsia="Times New Roman" w:hAnsi="Calibri" w:cs="Calibri"/>
                            <w:color w:val="000000"/>
                          </w:rPr>
                        </w:pPr>
                        <w:r w:rsidRPr="00FA22E5">
                          <w:rPr>
                            <w:rFonts w:ascii="Calibri" w:eastAsia="Times New Roman" w:hAnsi="Calibri" w:cs="Calibri"/>
                            <w:color w:val="000000"/>
                          </w:rPr>
                          <w:t>1,88</w:t>
                        </w:r>
                      </w:p>
                    </w:tc>
                  </w:tr>
                </w:tbl>
                <w:p w:rsidR="00905EE0" w:rsidRPr="00B93488" w:rsidRDefault="00905EE0" w:rsidP="00EA5181">
                  <w:pPr>
                    <w:jc w:val="center"/>
                    <w:rPr>
                      <w:rFonts w:ascii="Arial" w:hAnsi="Arial" w:cs="Arial"/>
                      <w:b/>
                    </w:rPr>
                  </w:pPr>
                  <w:r>
                    <w:rPr>
                      <w:rFonts w:ascii="Arial" w:hAnsi="Arial" w:cs="Arial"/>
                      <w:b/>
                    </w:rPr>
                    <w:t>Tabla No 2.2</w:t>
                  </w:r>
                </w:p>
                <w:p w:rsidR="00905EE0" w:rsidRDefault="00905EE0" w:rsidP="00EA5181">
                  <w:pPr>
                    <w:jc w:val="center"/>
                    <w:rPr>
                      <w:rFonts w:ascii="Arial" w:hAnsi="Arial" w:cs="Arial"/>
                      <w:b/>
                      <w:sz w:val="24"/>
                      <w:szCs w:val="24"/>
                    </w:rPr>
                  </w:pPr>
                </w:p>
                <w:p w:rsidR="00905EE0" w:rsidRPr="00B93488" w:rsidRDefault="00905EE0" w:rsidP="00EA5181">
                  <w:pPr>
                    <w:jc w:val="center"/>
                    <w:rPr>
                      <w:b/>
                    </w:rPr>
                  </w:pPr>
                </w:p>
              </w:txbxContent>
            </v:textbox>
          </v:shape>
        </w:pict>
      </w:r>
    </w:p>
    <w:p w:rsidR="00172664" w:rsidRDefault="00EA5181" w:rsidP="00172664">
      <w:pPr>
        <w:spacing w:line="360" w:lineRule="auto"/>
        <w:ind w:firstLine="567"/>
        <w:contextualSpacing/>
        <w:jc w:val="both"/>
        <w:rPr>
          <w:rFonts w:ascii="Arial" w:hAnsi="Arial" w:cs="Arial"/>
          <w:color w:val="000000"/>
          <w:sz w:val="24"/>
          <w:shd w:val="clear" w:color="auto" w:fill="FFFFFF"/>
        </w:rPr>
      </w:pPr>
      <w:r>
        <w:rPr>
          <w:rFonts w:ascii="Arial" w:hAnsi="Arial" w:cs="Arial"/>
          <w:noProof/>
          <w:color w:val="000000"/>
          <w:sz w:val="24"/>
        </w:rPr>
        <w:drawing>
          <wp:anchor distT="0" distB="0" distL="114300" distR="114300" simplePos="0" relativeHeight="251470848" behindDoc="0" locked="0" layoutInCell="1" allowOverlap="1">
            <wp:simplePos x="0" y="0"/>
            <wp:positionH relativeFrom="column">
              <wp:posOffset>874395</wp:posOffset>
            </wp:positionH>
            <wp:positionV relativeFrom="paragraph">
              <wp:posOffset>76835</wp:posOffset>
            </wp:positionV>
            <wp:extent cx="2943225" cy="971550"/>
            <wp:effectExtent l="19050" t="0" r="9525"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1" cstate="print"/>
                    <a:srcRect/>
                    <a:stretch>
                      <a:fillRect/>
                    </a:stretch>
                  </pic:blipFill>
                  <pic:spPr bwMode="auto">
                    <a:xfrm>
                      <a:off x="0" y="0"/>
                      <a:ext cx="2943225" cy="971550"/>
                    </a:xfrm>
                    <a:prstGeom prst="rect">
                      <a:avLst/>
                    </a:prstGeom>
                    <a:noFill/>
                    <a:ln w="9525">
                      <a:noFill/>
                      <a:miter lim="800000"/>
                      <a:headEnd/>
                      <a:tailEnd/>
                    </a:ln>
                  </pic:spPr>
                </pic:pic>
              </a:graphicData>
            </a:graphic>
          </wp:anchor>
        </w:drawing>
      </w:r>
    </w:p>
    <w:p w:rsidR="00172664" w:rsidRDefault="00172664" w:rsidP="00172664">
      <w:pPr>
        <w:spacing w:line="360" w:lineRule="auto"/>
        <w:ind w:firstLine="567"/>
        <w:contextualSpacing/>
        <w:jc w:val="both"/>
        <w:rPr>
          <w:rFonts w:ascii="Arial" w:hAnsi="Arial" w:cs="Arial"/>
          <w:color w:val="000000"/>
          <w:sz w:val="24"/>
          <w:shd w:val="clear" w:color="auto" w:fill="FFFFFF"/>
        </w:rPr>
      </w:pPr>
    </w:p>
    <w:p w:rsidR="00172664" w:rsidRDefault="00172664" w:rsidP="00172664">
      <w:pPr>
        <w:spacing w:line="360" w:lineRule="auto"/>
        <w:ind w:firstLine="567"/>
        <w:contextualSpacing/>
        <w:jc w:val="both"/>
        <w:rPr>
          <w:rFonts w:ascii="Arial" w:hAnsi="Arial" w:cs="Arial"/>
          <w:color w:val="000000"/>
          <w:sz w:val="24"/>
          <w:shd w:val="clear" w:color="auto" w:fill="FFFFFF"/>
        </w:rPr>
      </w:pPr>
    </w:p>
    <w:p w:rsidR="00172664" w:rsidRDefault="00172664" w:rsidP="00172664">
      <w:pPr>
        <w:spacing w:line="360" w:lineRule="auto"/>
        <w:ind w:firstLine="567"/>
        <w:contextualSpacing/>
        <w:jc w:val="both"/>
        <w:rPr>
          <w:rFonts w:ascii="Arial" w:hAnsi="Arial" w:cs="Arial"/>
          <w:color w:val="000000"/>
          <w:sz w:val="24"/>
          <w:shd w:val="clear" w:color="auto" w:fill="FFFFFF"/>
        </w:rPr>
      </w:pPr>
    </w:p>
    <w:p w:rsidR="00172664" w:rsidRDefault="00F211D4" w:rsidP="00172664">
      <w:pPr>
        <w:spacing w:line="360" w:lineRule="auto"/>
        <w:ind w:firstLine="567"/>
        <w:contextualSpacing/>
        <w:jc w:val="both"/>
        <w:rPr>
          <w:rFonts w:ascii="Arial" w:hAnsi="Arial" w:cs="Arial"/>
          <w:color w:val="000000"/>
          <w:sz w:val="24"/>
          <w:shd w:val="clear" w:color="auto" w:fill="FFFFFF"/>
        </w:rPr>
      </w:pPr>
      <w:r>
        <w:rPr>
          <w:rFonts w:ascii="Arial" w:hAnsi="Arial" w:cs="Arial"/>
          <w:noProof/>
          <w:color w:val="000000"/>
          <w:sz w:val="24"/>
        </w:rPr>
        <w:pict>
          <v:shape id="Text Box 54" o:spid="_x0000_s1201" type="#_x0000_t202" style="position:absolute;left:0;text-align:left;margin-left:62.35pt;margin-top:2.75pt;width:256.5pt;height:19.9pt;z-index:251734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" strokecolor="white">
            <v:textbox>
              <w:txbxContent>
                <w:p w:rsidR="00905EE0" w:rsidRPr="00D21E0C" w:rsidRDefault="00905EE0" w:rsidP="00172664">
                  <w:pPr>
                    <w:jc w:val="both"/>
                    <w:rPr>
                      <w:rFonts w:ascii="Arial" w:hAnsi="Arial" w:cs="Arial"/>
                      <w:b/>
                      <w:i/>
                    </w:rPr>
                  </w:pPr>
                  <w:r w:rsidRPr="00D21E0C">
                    <w:rPr>
                      <w:rFonts w:ascii="Arial" w:hAnsi="Arial" w:cs="Arial"/>
                      <w:b/>
                      <w:i/>
                      <w:sz w:val="18"/>
                    </w:rPr>
                    <w:t>Elaborado por: M. Sánchez   F. Cuenca</w:t>
                  </w:r>
                </w:p>
                <w:p w:rsidR="00905EE0" w:rsidRDefault="00905EE0" w:rsidP="00172664"/>
                <w:p w:rsidR="00905EE0" w:rsidRPr="00400F00" w:rsidRDefault="00905EE0" w:rsidP="00172664">
                  <w:pPr>
                    <w:jc w:val="both"/>
                    <w:rPr>
                      <w:b/>
                    </w:rPr>
                  </w:pPr>
                </w:p>
              </w:txbxContent>
            </v:textbox>
          </v:shape>
        </w:pict>
      </w:r>
    </w:p>
    <w:p w:rsidR="00172664" w:rsidRDefault="00172664" w:rsidP="00172664">
      <w:pPr>
        <w:spacing w:line="360" w:lineRule="auto"/>
        <w:ind w:firstLine="567"/>
        <w:contextualSpacing/>
        <w:jc w:val="both"/>
        <w:rPr>
          <w:rFonts w:ascii="Arial" w:hAnsi="Arial" w:cs="Arial"/>
          <w:color w:val="000000"/>
          <w:sz w:val="24"/>
          <w:shd w:val="clear" w:color="auto" w:fill="FFFFFF"/>
        </w:rPr>
      </w:pPr>
    </w:p>
    <w:p w:rsidR="00172664" w:rsidRDefault="00172664" w:rsidP="00172664">
      <w:pPr>
        <w:spacing w:line="360" w:lineRule="auto"/>
        <w:ind w:firstLine="567"/>
        <w:contextualSpacing/>
        <w:jc w:val="both"/>
        <w:rPr>
          <w:rFonts w:ascii="Arial" w:hAnsi="Arial" w:cs="Arial"/>
          <w:color w:val="000000"/>
          <w:sz w:val="24"/>
          <w:shd w:val="clear" w:color="auto" w:fill="FFFFFF"/>
        </w:rPr>
      </w:pPr>
    </w:p>
    <w:p w:rsidR="00172664" w:rsidRDefault="00F211D4" w:rsidP="00172664">
      <w:pPr>
        <w:spacing w:line="360" w:lineRule="auto"/>
        <w:ind w:firstLine="567"/>
        <w:contextualSpacing/>
        <w:jc w:val="both"/>
        <w:rPr>
          <w:rFonts w:ascii="Arial" w:hAnsi="Arial" w:cs="Arial"/>
          <w:color w:val="000000"/>
          <w:sz w:val="24"/>
          <w:shd w:val="clear" w:color="auto" w:fill="FFFFFF"/>
        </w:rPr>
      </w:pPr>
      <w:r>
        <w:rPr>
          <w:rFonts w:ascii="Arial" w:hAnsi="Arial" w:cs="Arial"/>
          <w:noProof/>
          <w:color w:val="000000"/>
          <w:sz w:val="24"/>
        </w:rPr>
        <w:pict>
          <v:shape id="_x0000_s1182" type="#_x0000_t202" style="position:absolute;left:0;text-align:left;margin-left:55.95pt;margin-top:5.15pt;width:262.9pt;height:21.75pt;z-index:25171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" strokecolor="white">
            <v:textbox>
              <w:txbxContent>
                <w:p w:rsidR="00905EE0" w:rsidRPr="00D21E0C" w:rsidRDefault="00905EE0" w:rsidP="00EA5181">
                  <w:pPr>
                    <w:jc w:val="center"/>
                    <w:rPr>
                      <w:rFonts w:ascii="Arial" w:hAnsi="Arial" w:cs="Arial"/>
                      <w:b/>
                      <w:i/>
                      <w:sz w:val="18"/>
                    </w:rPr>
                  </w:pPr>
                  <w:r w:rsidRPr="00D21E0C">
                    <w:rPr>
                      <w:rFonts w:ascii="Arial" w:hAnsi="Arial" w:cs="Arial"/>
                      <w:b/>
                      <w:i/>
                      <w:sz w:val="18"/>
                    </w:rPr>
                    <w:t>Tabla No 2.20</w:t>
                  </w:r>
                </w:p>
                <w:p w:rsidR="00905EE0" w:rsidRDefault="00905EE0" w:rsidP="00172664">
                  <w:pPr>
                    <w:jc w:val="both"/>
                    <w:rPr>
                      <w:rFonts w:ascii="Arial" w:hAnsi="Arial" w:cs="Arial"/>
                      <w:b/>
                      <w:sz w:val="24"/>
                      <w:szCs w:val="24"/>
                    </w:rPr>
                  </w:pPr>
                </w:p>
                <w:p w:rsidR="00905EE0" w:rsidRPr="00B93488" w:rsidRDefault="00905EE0" w:rsidP="00172664">
                  <w:pPr>
                    <w:rPr>
                      <w:b/>
                    </w:rPr>
                  </w:pPr>
                </w:p>
                <w:p w:rsidR="00905EE0" w:rsidRDefault="00905EE0" w:rsidP="00172664"/>
                <w:p w:rsidR="00905EE0" w:rsidRPr="00B93488" w:rsidRDefault="00905EE0" w:rsidP="00172664">
                  <w:pPr>
                    <w:rPr>
                      <w:rFonts w:ascii="Arial" w:hAnsi="Arial" w:cs="Arial"/>
                      <w:b/>
                    </w:rPr>
                  </w:pPr>
                  <w:r>
                    <w:rPr>
                      <w:rFonts w:ascii="Arial" w:hAnsi="Arial" w:cs="Arial"/>
                      <w:b/>
                    </w:rPr>
                    <w:t>Tabla No 2.3</w:t>
                  </w:r>
                </w:p>
                <w:p w:rsidR="00905EE0" w:rsidRDefault="00905EE0" w:rsidP="00172664">
                  <w:pPr>
                    <w:jc w:val="both"/>
                    <w:rPr>
                      <w:rFonts w:ascii="Arial" w:hAnsi="Arial" w:cs="Arial"/>
                      <w:b/>
                      <w:sz w:val="24"/>
                      <w:szCs w:val="24"/>
                    </w:rPr>
                  </w:pPr>
                </w:p>
                <w:p w:rsidR="00905EE0" w:rsidRPr="00B93488" w:rsidRDefault="00905EE0" w:rsidP="00172664">
                  <w:pPr>
                    <w:rPr>
                      <w:b/>
                    </w:rPr>
                  </w:pPr>
                </w:p>
              </w:txbxContent>
            </v:textbox>
          </v:shape>
        </w:pict>
      </w:r>
    </w:p>
    <w:p w:rsidR="00172664" w:rsidRDefault="00EA5181" w:rsidP="00172664">
      <w:pPr>
        <w:spacing w:line="360" w:lineRule="auto"/>
        <w:ind w:firstLine="567"/>
        <w:contextualSpacing/>
        <w:jc w:val="both"/>
        <w:rPr>
          <w:rFonts w:ascii="Arial" w:hAnsi="Arial" w:cs="Arial"/>
          <w:color w:val="000000"/>
          <w:sz w:val="24"/>
          <w:shd w:val="clear" w:color="auto" w:fill="FFFFFF"/>
        </w:rPr>
      </w:pPr>
      <w:r>
        <w:rPr>
          <w:rFonts w:ascii="Arial" w:hAnsi="Arial" w:cs="Arial"/>
          <w:noProof/>
          <w:color w:val="000000"/>
          <w:sz w:val="24"/>
        </w:rPr>
        <w:drawing>
          <wp:anchor distT="0" distB="0" distL="114300" distR="114300" simplePos="0" relativeHeight="251471872" behindDoc="0" locked="0" layoutInCell="1" allowOverlap="1">
            <wp:simplePos x="0" y="0"/>
            <wp:positionH relativeFrom="column">
              <wp:posOffset>931545</wp:posOffset>
            </wp:positionH>
            <wp:positionV relativeFrom="paragraph">
              <wp:posOffset>116840</wp:posOffset>
            </wp:positionV>
            <wp:extent cx="2933700" cy="866775"/>
            <wp:effectExtent l="19050" t="0" r="0" b="0"/>
            <wp:wrapSquare wrapText="bothSides"/>
            <wp:docPr id="19"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2" cstate="print"/>
                    <a:srcRect/>
                    <a:stretch>
                      <a:fillRect/>
                    </a:stretch>
                  </pic:blipFill>
                  <pic:spPr bwMode="auto">
                    <a:xfrm>
                      <a:off x="0" y="0"/>
                      <a:ext cx="2933700" cy="866775"/>
                    </a:xfrm>
                    <a:prstGeom prst="rect">
                      <a:avLst/>
                    </a:prstGeom>
                    <a:noFill/>
                    <a:ln w="9525">
                      <a:noFill/>
                      <a:miter lim="800000"/>
                      <a:headEnd/>
                      <a:tailEnd/>
                    </a:ln>
                  </pic:spPr>
                </pic:pic>
              </a:graphicData>
            </a:graphic>
          </wp:anchor>
        </w:drawing>
      </w:r>
    </w:p>
    <w:p w:rsidR="00172664" w:rsidRDefault="00172664" w:rsidP="00172664">
      <w:pPr>
        <w:spacing w:line="360" w:lineRule="auto"/>
        <w:ind w:firstLine="567"/>
        <w:contextualSpacing/>
        <w:jc w:val="both"/>
        <w:rPr>
          <w:rFonts w:ascii="Arial" w:hAnsi="Arial" w:cs="Arial"/>
          <w:color w:val="000000"/>
          <w:sz w:val="24"/>
          <w:shd w:val="clear" w:color="auto" w:fill="FFFFFF"/>
        </w:rPr>
      </w:pPr>
    </w:p>
    <w:p w:rsidR="00172664" w:rsidRDefault="00172664" w:rsidP="00172664">
      <w:pPr>
        <w:spacing w:line="360" w:lineRule="auto"/>
        <w:ind w:firstLine="567"/>
        <w:contextualSpacing/>
        <w:jc w:val="both"/>
        <w:rPr>
          <w:rFonts w:ascii="Arial" w:hAnsi="Arial" w:cs="Arial"/>
          <w:color w:val="000000"/>
          <w:sz w:val="24"/>
          <w:shd w:val="clear" w:color="auto" w:fill="FFFFFF"/>
        </w:rPr>
      </w:pPr>
    </w:p>
    <w:p w:rsidR="00172664" w:rsidRDefault="00F211D4" w:rsidP="00172664">
      <w:pPr>
        <w:spacing w:line="360" w:lineRule="auto"/>
        <w:ind w:firstLine="567"/>
        <w:contextualSpacing/>
        <w:jc w:val="both"/>
        <w:rPr>
          <w:rFonts w:ascii="Arial" w:hAnsi="Arial" w:cs="Arial"/>
          <w:color w:val="000000"/>
          <w:sz w:val="24"/>
          <w:shd w:val="clear" w:color="auto" w:fill="FFFFFF"/>
        </w:rPr>
      </w:pPr>
      <w:r>
        <w:rPr>
          <w:rFonts w:ascii="Arial" w:hAnsi="Arial" w:cs="Arial"/>
          <w:noProof/>
          <w:color w:val="000000"/>
          <w:sz w:val="24"/>
        </w:rPr>
        <w:pict>
          <v:shape id="Text Box 53" o:spid="_x0000_s1200" type="#_x0000_t202" style="position:absolute;left:0;text-align:left;margin-left:62.35pt;margin-top:19.1pt;width:256.5pt;height:19.9pt;z-index:25173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" strokecolor="white">
            <v:textbox>
              <w:txbxContent>
                <w:p w:rsidR="00905EE0" w:rsidRPr="00D21E0C" w:rsidRDefault="00905EE0" w:rsidP="00172664">
                  <w:pPr>
                    <w:jc w:val="both"/>
                    <w:rPr>
                      <w:rFonts w:ascii="Arial" w:hAnsi="Arial" w:cs="Arial"/>
                      <w:b/>
                      <w:i/>
                    </w:rPr>
                  </w:pPr>
                  <w:r w:rsidRPr="00D21E0C">
                    <w:rPr>
                      <w:rFonts w:ascii="Arial" w:hAnsi="Arial" w:cs="Arial"/>
                      <w:b/>
                      <w:i/>
                      <w:sz w:val="18"/>
                    </w:rPr>
                    <w:t>Elaborado por:   M. Sánchez   F. Cuenca</w:t>
                  </w:r>
                </w:p>
                <w:p w:rsidR="00905EE0" w:rsidRDefault="00905EE0" w:rsidP="00172664"/>
                <w:p w:rsidR="00905EE0" w:rsidRPr="00400F00" w:rsidRDefault="00905EE0" w:rsidP="00172664">
                  <w:pPr>
                    <w:jc w:val="both"/>
                    <w:rPr>
                      <w:b/>
                    </w:rPr>
                  </w:pPr>
                </w:p>
              </w:txbxContent>
            </v:textbox>
          </v:shape>
        </w:pict>
      </w:r>
    </w:p>
    <w:p w:rsidR="00172664" w:rsidRDefault="00172664" w:rsidP="00172664">
      <w:pPr>
        <w:spacing w:line="360" w:lineRule="auto"/>
        <w:ind w:firstLine="567"/>
        <w:contextualSpacing/>
        <w:jc w:val="both"/>
        <w:rPr>
          <w:rFonts w:ascii="Arial" w:hAnsi="Arial" w:cs="Arial"/>
          <w:color w:val="000000"/>
          <w:sz w:val="24"/>
          <w:shd w:val="clear" w:color="auto" w:fill="FFFFFF"/>
        </w:rPr>
      </w:pPr>
    </w:p>
    <w:p w:rsidR="00172664" w:rsidRDefault="00172664" w:rsidP="00172664">
      <w:pPr>
        <w:spacing w:line="360" w:lineRule="auto"/>
        <w:ind w:firstLine="567"/>
        <w:contextualSpacing/>
        <w:jc w:val="both"/>
        <w:rPr>
          <w:rFonts w:ascii="Arial" w:hAnsi="Arial" w:cs="Arial"/>
          <w:color w:val="000000"/>
          <w:sz w:val="24"/>
          <w:shd w:val="clear" w:color="auto" w:fill="FFFFFF"/>
        </w:rPr>
      </w:pPr>
    </w:p>
    <w:p w:rsidR="00172664" w:rsidRDefault="00F211D4" w:rsidP="00172664">
      <w:pPr>
        <w:spacing w:line="360" w:lineRule="auto"/>
        <w:ind w:firstLine="567"/>
        <w:contextualSpacing/>
        <w:jc w:val="both"/>
        <w:rPr>
          <w:rFonts w:ascii="Arial" w:hAnsi="Arial" w:cs="Arial"/>
          <w:color w:val="000000"/>
          <w:sz w:val="24"/>
          <w:shd w:val="clear" w:color="auto" w:fill="FFFFFF"/>
        </w:rPr>
      </w:pPr>
      <w:r>
        <w:rPr>
          <w:rFonts w:ascii="Arial" w:hAnsi="Arial" w:cs="Arial"/>
          <w:noProof/>
          <w:color w:val="000000"/>
          <w:sz w:val="24"/>
        </w:rPr>
        <w:pict>
          <v:shape id="_x0000_s1195" type="#_x0000_t202" style="position:absolute;left:0;text-align:left;margin-left:44.7pt;margin-top:13.3pt;width:262.9pt;height:17.25pt;z-index:25172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" strokecolor="white">
            <v:textbox>
              <w:txbxContent>
                <w:p w:rsidR="00905EE0" w:rsidRPr="00D21E0C" w:rsidRDefault="00905EE0" w:rsidP="00EA5181">
                  <w:pPr>
                    <w:jc w:val="center"/>
                    <w:rPr>
                      <w:rFonts w:ascii="Arial" w:hAnsi="Arial" w:cs="Arial"/>
                      <w:b/>
                      <w:i/>
                      <w:sz w:val="18"/>
                    </w:rPr>
                  </w:pPr>
                  <w:r w:rsidRPr="00D21E0C">
                    <w:rPr>
                      <w:rFonts w:ascii="Arial" w:hAnsi="Arial" w:cs="Arial"/>
                      <w:b/>
                      <w:i/>
                      <w:sz w:val="18"/>
                    </w:rPr>
                    <w:t>Tabla No 2.21</w:t>
                  </w:r>
                </w:p>
                <w:p w:rsidR="00905EE0" w:rsidRDefault="00905EE0" w:rsidP="00172664">
                  <w:pPr>
                    <w:jc w:val="both"/>
                    <w:rPr>
                      <w:rFonts w:ascii="Arial" w:hAnsi="Arial" w:cs="Arial"/>
                      <w:b/>
                      <w:sz w:val="24"/>
                      <w:szCs w:val="24"/>
                    </w:rPr>
                  </w:pPr>
                </w:p>
                <w:p w:rsidR="00905EE0" w:rsidRPr="00B93488" w:rsidRDefault="00905EE0" w:rsidP="00172664">
                  <w:pPr>
                    <w:rPr>
                      <w:b/>
                    </w:rPr>
                  </w:pPr>
                </w:p>
                <w:p w:rsidR="00905EE0" w:rsidRDefault="00905EE0" w:rsidP="00172664"/>
                <w:p w:rsidR="00905EE0" w:rsidRPr="00B93488" w:rsidRDefault="00905EE0" w:rsidP="00172664">
                  <w:pPr>
                    <w:rPr>
                      <w:rFonts w:ascii="Arial" w:hAnsi="Arial" w:cs="Arial"/>
                      <w:b/>
                    </w:rPr>
                  </w:pPr>
                  <w:r>
                    <w:rPr>
                      <w:rFonts w:ascii="Arial" w:hAnsi="Arial" w:cs="Arial"/>
                      <w:b/>
                    </w:rPr>
                    <w:t>Tabla No 2.4</w:t>
                  </w:r>
                </w:p>
                <w:p w:rsidR="00905EE0" w:rsidRDefault="00905EE0" w:rsidP="00172664">
                  <w:pPr>
                    <w:jc w:val="both"/>
                    <w:rPr>
                      <w:rFonts w:ascii="Arial" w:hAnsi="Arial" w:cs="Arial"/>
                      <w:b/>
                      <w:sz w:val="24"/>
                      <w:szCs w:val="24"/>
                    </w:rPr>
                  </w:pPr>
                </w:p>
                <w:p w:rsidR="00905EE0" w:rsidRPr="00B93488" w:rsidRDefault="00905EE0" w:rsidP="00172664">
                  <w:pPr>
                    <w:rPr>
                      <w:b/>
                    </w:rPr>
                  </w:pPr>
                </w:p>
                <w:p w:rsidR="00905EE0" w:rsidRDefault="00905EE0" w:rsidP="00172664"/>
              </w:txbxContent>
            </v:textbox>
          </v:shape>
        </w:pict>
      </w:r>
    </w:p>
    <w:p w:rsidR="00172664" w:rsidRDefault="00EA5181" w:rsidP="00172664">
      <w:pPr>
        <w:spacing w:line="360" w:lineRule="auto"/>
        <w:ind w:firstLine="567"/>
        <w:contextualSpacing/>
        <w:jc w:val="both"/>
        <w:rPr>
          <w:rFonts w:ascii="Arial" w:hAnsi="Arial" w:cs="Arial"/>
          <w:color w:val="000000"/>
          <w:sz w:val="24"/>
          <w:shd w:val="clear" w:color="auto" w:fill="FFFFFF"/>
        </w:rPr>
      </w:pPr>
      <w:r>
        <w:rPr>
          <w:rFonts w:ascii="Arial" w:hAnsi="Arial" w:cs="Arial"/>
          <w:noProof/>
          <w:color w:val="000000"/>
          <w:sz w:val="24"/>
        </w:rPr>
        <w:drawing>
          <wp:anchor distT="0" distB="0" distL="114300" distR="114300" simplePos="0" relativeHeight="251472896" behindDoc="0" locked="0" layoutInCell="1" allowOverlap="1">
            <wp:simplePos x="0" y="0"/>
            <wp:positionH relativeFrom="column">
              <wp:posOffset>931545</wp:posOffset>
            </wp:positionH>
            <wp:positionV relativeFrom="paragraph">
              <wp:posOffset>106045</wp:posOffset>
            </wp:positionV>
            <wp:extent cx="2933700" cy="952500"/>
            <wp:effectExtent l="19050" t="0" r="0" b="0"/>
            <wp:wrapSquare wrapText="bothSides"/>
            <wp:docPr id="20"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3" cstate="print"/>
                    <a:srcRect/>
                    <a:stretch>
                      <a:fillRect/>
                    </a:stretch>
                  </pic:blipFill>
                  <pic:spPr bwMode="auto">
                    <a:xfrm>
                      <a:off x="0" y="0"/>
                      <a:ext cx="2933700" cy="952500"/>
                    </a:xfrm>
                    <a:prstGeom prst="rect">
                      <a:avLst/>
                    </a:prstGeom>
                    <a:noFill/>
                    <a:ln w="9525">
                      <a:noFill/>
                      <a:miter lim="800000"/>
                      <a:headEnd/>
                      <a:tailEnd/>
                    </a:ln>
                  </pic:spPr>
                </pic:pic>
              </a:graphicData>
            </a:graphic>
          </wp:anchor>
        </w:drawing>
      </w:r>
    </w:p>
    <w:p w:rsidR="00172664" w:rsidRDefault="00172664" w:rsidP="00172664">
      <w:pPr>
        <w:spacing w:line="360" w:lineRule="auto"/>
        <w:ind w:firstLine="567"/>
        <w:contextualSpacing/>
        <w:jc w:val="both"/>
        <w:rPr>
          <w:rFonts w:ascii="Arial" w:hAnsi="Arial" w:cs="Arial"/>
          <w:color w:val="000000"/>
          <w:sz w:val="24"/>
          <w:shd w:val="clear" w:color="auto" w:fill="FFFFFF"/>
        </w:rPr>
      </w:pPr>
    </w:p>
    <w:p w:rsidR="00172664" w:rsidRDefault="00172664" w:rsidP="00172664">
      <w:pPr>
        <w:spacing w:line="360" w:lineRule="auto"/>
        <w:ind w:firstLine="567"/>
        <w:contextualSpacing/>
        <w:jc w:val="both"/>
        <w:rPr>
          <w:rFonts w:ascii="Arial" w:hAnsi="Arial" w:cs="Arial"/>
          <w:color w:val="000000"/>
          <w:sz w:val="24"/>
          <w:shd w:val="clear" w:color="auto" w:fill="FFFFFF"/>
        </w:rPr>
      </w:pPr>
    </w:p>
    <w:p w:rsidR="00172664" w:rsidRDefault="00172664" w:rsidP="00172664">
      <w:pPr>
        <w:spacing w:line="360" w:lineRule="auto"/>
        <w:ind w:firstLine="567"/>
        <w:contextualSpacing/>
        <w:jc w:val="both"/>
        <w:rPr>
          <w:rFonts w:ascii="Arial" w:hAnsi="Arial" w:cs="Arial"/>
          <w:color w:val="000000"/>
          <w:sz w:val="24"/>
          <w:shd w:val="clear" w:color="auto" w:fill="FFFFFF"/>
        </w:rPr>
      </w:pPr>
    </w:p>
    <w:p w:rsidR="00172664" w:rsidRDefault="00F211D4" w:rsidP="00172664">
      <w:pPr>
        <w:spacing w:line="360" w:lineRule="auto"/>
        <w:ind w:firstLine="567"/>
        <w:contextualSpacing/>
        <w:jc w:val="both"/>
        <w:rPr>
          <w:rFonts w:ascii="Arial" w:hAnsi="Arial" w:cs="Arial"/>
          <w:color w:val="000000"/>
          <w:sz w:val="24"/>
          <w:shd w:val="clear" w:color="auto" w:fill="FFFFFF"/>
        </w:rPr>
      </w:pPr>
      <w:r>
        <w:rPr>
          <w:rFonts w:ascii="Arial" w:hAnsi="Arial" w:cs="Arial"/>
          <w:noProof/>
          <w:color w:val="000000"/>
          <w:sz w:val="24"/>
        </w:rPr>
        <w:pict>
          <v:shape id="Text Box 52" o:spid="_x0000_s1199" type="#_x0000_t202" style="position:absolute;left:0;text-align:left;margin-left:55.95pt;margin-top:4.3pt;width:256.5pt;height:19.9pt;z-index:251731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" strokecolor="white">
            <v:textbox>
              <w:txbxContent>
                <w:p w:rsidR="00905EE0" w:rsidRPr="00D21E0C" w:rsidRDefault="00905EE0" w:rsidP="00172664">
                  <w:pPr>
                    <w:jc w:val="both"/>
                    <w:rPr>
                      <w:rFonts w:ascii="Arial" w:hAnsi="Arial" w:cs="Arial"/>
                      <w:b/>
                      <w:i/>
                      <w:sz w:val="18"/>
                    </w:rPr>
                  </w:pPr>
                  <w:r w:rsidRPr="00D21E0C">
                    <w:rPr>
                      <w:rFonts w:ascii="Arial" w:hAnsi="Arial" w:cs="Arial"/>
                      <w:b/>
                      <w:i/>
                      <w:sz w:val="18"/>
                    </w:rPr>
                    <w:t xml:space="preserve">                         Elaborado por: M. Sánchez   F. Cuenca</w:t>
                  </w:r>
                </w:p>
                <w:p w:rsidR="00905EE0" w:rsidRDefault="00905EE0" w:rsidP="00172664"/>
                <w:p w:rsidR="00905EE0" w:rsidRPr="00400F00" w:rsidRDefault="00905EE0" w:rsidP="00172664">
                  <w:pPr>
                    <w:jc w:val="both"/>
                    <w:rPr>
                      <w:b/>
                    </w:rPr>
                  </w:pPr>
                </w:p>
              </w:txbxContent>
            </v:textbox>
          </v:shape>
        </w:pict>
      </w:r>
    </w:p>
    <w:p w:rsidR="00172664" w:rsidRDefault="00172664" w:rsidP="00172664">
      <w:pPr>
        <w:spacing w:line="360" w:lineRule="auto"/>
        <w:ind w:firstLine="567"/>
        <w:contextualSpacing/>
        <w:jc w:val="both"/>
        <w:rPr>
          <w:rFonts w:ascii="Arial" w:hAnsi="Arial" w:cs="Arial"/>
          <w:color w:val="000000"/>
          <w:sz w:val="24"/>
          <w:shd w:val="clear" w:color="auto" w:fill="FFFFFF"/>
        </w:rPr>
      </w:pPr>
    </w:p>
    <w:p w:rsidR="00172664" w:rsidRDefault="00F211D4" w:rsidP="00172664">
      <w:pPr>
        <w:spacing w:line="360" w:lineRule="auto"/>
        <w:ind w:firstLine="567"/>
        <w:contextualSpacing/>
        <w:jc w:val="both"/>
        <w:rPr>
          <w:rFonts w:ascii="Arial" w:hAnsi="Arial" w:cs="Arial"/>
          <w:color w:val="000000"/>
          <w:sz w:val="24"/>
          <w:shd w:val="clear" w:color="auto" w:fill="FFFFFF"/>
        </w:rPr>
      </w:pPr>
      <w:r>
        <w:rPr>
          <w:rFonts w:ascii="Arial" w:hAnsi="Arial" w:cs="Arial"/>
          <w:noProof/>
          <w:color w:val="000000"/>
          <w:sz w:val="24"/>
        </w:rPr>
        <w:pict>
          <v:shape id="_x0000_s1183" type="#_x0000_t202" style="position:absolute;left:0;text-align:left;margin-left:55.95pt;margin-top:17.65pt;width:262.9pt;height:21.2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" strokecolor="white">
            <v:textbox>
              <w:txbxContent>
                <w:p w:rsidR="00905EE0" w:rsidRPr="00D21E0C" w:rsidRDefault="00905EE0" w:rsidP="00EA5181">
                  <w:pPr>
                    <w:jc w:val="center"/>
                    <w:rPr>
                      <w:rFonts w:ascii="Arial" w:hAnsi="Arial" w:cs="Arial"/>
                      <w:b/>
                      <w:i/>
                      <w:sz w:val="18"/>
                    </w:rPr>
                  </w:pPr>
                  <w:r w:rsidRPr="00D21E0C">
                    <w:rPr>
                      <w:rFonts w:ascii="Arial" w:hAnsi="Arial" w:cs="Arial"/>
                      <w:b/>
                      <w:i/>
                      <w:sz w:val="18"/>
                    </w:rPr>
                    <w:t>Tabla No 2.22</w:t>
                  </w:r>
                </w:p>
                <w:p w:rsidR="00905EE0" w:rsidRPr="00D21E0C" w:rsidRDefault="00905EE0" w:rsidP="00172664">
                  <w:pPr>
                    <w:jc w:val="both"/>
                    <w:rPr>
                      <w:rFonts w:ascii="Arial" w:hAnsi="Arial" w:cs="Arial"/>
                      <w:b/>
                      <w:i/>
                      <w:sz w:val="20"/>
                      <w:szCs w:val="24"/>
                    </w:rPr>
                  </w:pPr>
                </w:p>
                <w:p w:rsidR="00905EE0" w:rsidRPr="00B93488" w:rsidRDefault="00905EE0" w:rsidP="00172664">
                  <w:pPr>
                    <w:rPr>
                      <w:b/>
                    </w:rPr>
                  </w:pPr>
                </w:p>
                <w:p w:rsidR="00905EE0" w:rsidRDefault="00905EE0" w:rsidP="00172664"/>
                <w:p w:rsidR="00905EE0" w:rsidRPr="00B93488" w:rsidRDefault="00905EE0" w:rsidP="00172664">
                  <w:pPr>
                    <w:rPr>
                      <w:rFonts w:ascii="Arial" w:hAnsi="Arial" w:cs="Arial"/>
                      <w:b/>
                    </w:rPr>
                  </w:pPr>
                  <w:r>
                    <w:rPr>
                      <w:rFonts w:ascii="Arial" w:hAnsi="Arial" w:cs="Arial"/>
                      <w:b/>
                    </w:rPr>
                    <w:t>Tabla No 2.5</w:t>
                  </w:r>
                </w:p>
                <w:p w:rsidR="00905EE0" w:rsidRDefault="00905EE0" w:rsidP="00172664">
                  <w:pPr>
                    <w:jc w:val="both"/>
                    <w:rPr>
                      <w:rFonts w:ascii="Arial" w:hAnsi="Arial" w:cs="Arial"/>
                      <w:b/>
                      <w:sz w:val="24"/>
                      <w:szCs w:val="24"/>
                    </w:rPr>
                  </w:pPr>
                </w:p>
                <w:p w:rsidR="00905EE0" w:rsidRPr="00B93488" w:rsidRDefault="00905EE0" w:rsidP="00172664">
                  <w:pPr>
                    <w:rPr>
                      <w:b/>
                    </w:rPr>
                  </w:pPr>
                </w:p>
              </w:txbxContent>
            </v:textbox>
          </v:shape>
        </w:pict>
      </w:r>
    </w:p>
    <w:p w:rsidR="00172664" w:rsidRDefault="00172664" w:rsidP="00172664">
      <w:pPr>
        <w:spacing w:line="360" w:lineRule="auto"/>
        <w:ind w:firstLine="567"/>
        <w:contextualSpacing/>
        <w:jc w:val="both"/>
        <w:rPr>
          <w:rFonts w:ascii="Arial" w:hAnsi="Arial" w:cs="Arial"/>
          <w:color w:val="000000"/>
          <w:sz w:val="24"/>
          <w:shd w:val="clear" w:color="auto" w:fill="FFFFFF"/>
        </w:rPr>
      </w:pPr>
    </w:p>
    <w:p w:rsidR="00172664" w:rsidRDefault="00EA5181" w:rsidP="00172664">
      <w:pPr>
        <w:spacing w:line="360" w:lineRule="auto"/>
        <w:ind w:firstLine="567"/>
        <w:contextualSpacing/>
        <w:jc w:val="both"/>
        <w:rPr>
          <w:rFonts w:ascii="Arial" w:hAnsi="Arial" w:cs="Arial"/>
          <w:color w:val="000000"/>
          <w:sz w:val="24"/>
          <w:shd w:val="clear" w:color="auto" w:fill="FFFFFF"/>
        </w:rPr>
      </w:pPr>
      <w:r>
        <w:rPr>
          <w:rFonts w:ascii="Arial" w:hAnsi="Arial" w:cs="Arial"/>
          <w:noProof/>
          <w:color w:val="000000"/>
          <w:sz w:val="24"/>
        </w:rPr>
        <w:drawing>
          <wp:anchor distT="0" distB="0" distL="114300" distR="114300" simplePos="0" relativeHeight="251473920" behindDoc="0" locked="0" layoutInCell="1" allowOverlap="1">
            <wp:simplePos x="0" y="0"/>
            <wp:positionH relativeFrom="column">
              <wp:posOffset>874395</wp:posOffset>
            </wp:positionH>
            <wp:positionV relativeFrom="paragraph">
              <wp:posOffset>69850</wp:posOffset>
            </wp:positionV>
            <wp:extent cx="2990850" cy="1076325"/>
            <wp:effectExtent l="19050" t="0" r="0" b="0"/>
            <wp:wrapSquare wrapText="bothSides"/>
            <wp:docPr id="21"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4" cstate="print"/>
                    <a:srcRect/>
                    <a:stretch>
                      <a:fillRect/>
                    </a:stretch>
                  </pic:blipFill>
                  <pic:spPr bwMode="auto">
                    <a:xfrm>
                      <a:off x="0" y="0"/>
                      <a:ext cx="2990850" cy="1076325"/>
                    </a:xfrm>
                    <a:prstGeom prst="rect">
                      <a:avLst/>
                    </a:prstGeom>
                    <a:noFill/>
                    <a:ln w="9525">
                      <a:noFill/>
                      <a:miter lim="800000"/>
                      <a:headEnd/>
                      <a:tailEnd/>
                    </a:ln>
                  </pic:spPr>
                </pic:pic>
              </a:graphicData>
            </a:graphic>
          </wp:anchor>
        </w:drawing>
      </w:r>
    </w:p>
    <w:p w:rsidR="00172664" w:rsidRDefault="00172664" w:rsidP="00172664">
      <w:pPr>
        <w:spacing w:line="360" w:lineRule="auto"/>
        <w:ind w:firstLine="567"/>
        <w:contextualSpacing/>
        <w:jc w:val="both"/>
        <w:rPr>
          <w:rFonts w:ascii="Arial" w:hAnsi="Arial" w:cs="Arial"/>
          <w:color w:val="000000"/>
          <w:sz w:val="24"/>
          <w:shd w:val="clear" w:color="auto" w:fill="FFFFFF"/>
        </w:rPr>
      </w:pPr>
    </w:p>
    <w:p w:rsidR="00172664" w:rsidRDefault="00172664" w:rsidP="00172664">
      <w:pPr>
        <w:spacing w:line="360" w:lineRule="auto"/>
        <w:ind w:firstLine="567"/>
        <w:contextualSpacing/>
        <w:jc w:val="both"/>
        <w:rPr>
          <w:rFonts w:ascii="Arial" w:hAnsi="Arial" w:cs="Arial"/>
          <w:color w:val="000000"/>
          <w:sz w:val="24"/>
          <w:shd w:val="clear" w:color="auto" w:fill="FFFFFF"/>
        </w:rPr>
      </w:pPr>
    </w:p>
    <w:p w:rsidR="00172664" w:rsidRDefault="00172664" w:rsidP="00172664">
      <w:pPr>
        <w:spacing w:line="360" w:lineRule="auto"/>
        <w:ind w:firstLine="567"/>
        <w:contextualSpacing/>
        <w:jc w:val="both"/>
        <w:rPr>
          <w:rFonts w:ascii="Arial" w:hAnsi="Arial" w:cs="Arial"/>
          <w:color w:val="000000"/>
          <w:sz w:val="24"/>
          <w:shd w:val="clear" w:color="auto" w:fill="FFFFFF"/>
        </w:rPr>
      </w:pPr>
    </w:p>
    <w:p w:rsidR="00172664" w:rsidRDefault="00F211D4" w:rsidP="00172664">
      <w:pPr>
        <w:spacing w:line="360" w:lineRule="auto"/>
        <w:ind w:firstLine="567"/>
        <w:contextualSpacing/>
        <w:jc w:val="both"/>
        <w:rPr>
          <w:rFonts w:ascii="Arial" w:hAnsi="Arial" w:cs="Arial"/>
          <w:color w:val="000000"/>
          <w:sz w:val="24"/>
          <w:shd w:val="clear" w:color="auto" w:fill="FFFFFF"/>
        </w:rPr>
      </w:pPr>
      <w:r>
        <w:rPr>
          <w:rFonts w:ascii="Arial" w:hAnsi="Arial" w:cs="Arial"/>
          <w:noProof/>
          <w:color w:val="000000"/>
          <w:sz w:val="24"/>
        </w:rPr>
        <w:pict>
          <v:shape id="Text Box 38" o:spid="_x0000_s1192" type="#_x0000_t202" style="position:absolute;left:0;text-align:left;margin-left:55.95pt;margin-top:11.2pt;width:256.5pt;height:19.9pt;z-index:25172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" strokecolor="white">
            <v:textbox>
              <w:txbxContent>
                <w:p w:rsidR="00905EE0" w:rsidRPr="00D21E0C" w:rsidRDefault="00905EE0" w:rsidP="00172664">
                  <w:pPr>
                    <w:jc w:val="both"/>
                    <w:rPr>
                      <w:rFonts w:ascii="Arial" w:hAnsi="Arial" w:cs="Arial"/>
                      <w:b/>
                      <w:i/>
                      <w:sz w:val="18"/>
                    </w:rPr>
                  </w:pPr>
                  <w:r w:rsidRPr="00D21E0C">
                    <w:rPr>
                      <w:rFonts w:ascii="Arial" w:hAnsi="Arial" w:cs="Arial"/>
                      <w:b/>
                      <w:i/>
                      <w:sz w:val="18"/>
                    </w:rPr>
                    <w:t xml:space="preserve">                         Elaborado por: M. Sánchez   F. Cuenca</w:t>
                  </w:r>
                </w:p>
                <w:p w:rsidR="00905EE0" w:rsidRDefault="00905EE0" w:rsidP="00172664"/>
                <w:p w:rsidR="00905EE0" w:rsidRPr="00400F00" w:rsidRDefault="00905EE0" w:rsidP="00172664">
                  <w:pPr>
                    <w:jc w:val="both"/>
                    <w:rPr>
                      <w:b/>
                    </w:rPr>
                  </w:pPr>
                </w:p>
              </w:txbxContent>
            </v:textbox>
          </v:shape>
        </w:pict>
      </w:r>
    </w:p>
    <w:p w:rsidR="00172664" w:rsidRDefault="00172664" w:rsidP="00172664">
      <w:pPr>
        <w:spacing w:line="360" w:lineRule="auto"/>
        <w:ind w:firstLine="567"/>
        <w:contextualSpacing/>
        <w:jc w:val="both"/>
        <w:rPr>
          <w:rFonts w:ascii="Arial" w:hAnsi="Arial" w:cs="Arial"/>
          <w:color w:val="000000"/>
          <w:sz w:val="24"/>
          <w:shd w:val="clear" w:color="auto" w:fill="FFFFFF"/>
        </w:rPr>
      </w:pPr>
    </w:p>
    <w:p w:rsidR="00172664" w:rsidRDefault="00172664" w:rsidP="00172664">
      <w:pPr>
        <w:spacing w:line="360" w:lineRule="auto"/>
        <w:ind w:firstLine="567"/>
        <w:contextualSpacing/>
        <w:jc w:val="both"/>
        <w:rPr>
          <w:rFonts w:ascii="Arial" w:hAnsi="Arial" w:cs="Arial"/>
          <w:color w:val="000000"/>
          <w:sz w:val="24"/>
          <w:shd w:val="clear" w:color="auto" w:fill="FFFFFF"/>
        </w:rPr>
      </w:pPr>
    </w:p>
    <w:p w:rsidR="00172664" w:rsidRDefault="00172664" w:rsidP="00172664">
      <w:pPr>
        <w:spacing w:line="360" w:lineRule="auto"/>
        <w:contextualSpacing/>
        <w:jc w:val="both"/>
        <w:rPr>
          <w:rFonts w:ascii="Arial" w:hAnsi="Arial" w:cs="Arial"/>
          <w:b/>
          <w:color w:val="000000"/>
          <w:sz w:val="24"/>
          <w:shd w:val="clear" w:color="auto" w:fill="FFFFFF"/>
        </w:rPr>
      </w:pPr>
      <w:r w:rsidRPr="001A15C1">
        <w:rPr>
          <w:rFonts w:ascii="Arial" w:hAnsi="Arial" w:cs="Arial"/>
          <w:b/>
          <w:color w:val="000000"/>
          <w:sz w:val="24"/>
          <w:shd w:val="clear" w:color="auto" w:fill="FFFFFF"/>
        </w:rPr>
        <w:lastRenderedPageBreak/>
        <w:t>Estrategia de la Competencia</w:t>
      </w:r>
    </w:p>
    <w:p w:rsidR="00172664" w:rsidRDefault="00172664" w:rsidP="00172664">
      <w:pPr>
        <w:spacing w:line="360" w:lineRule="auto"/>
        <w:ind w:firstLine="567"/>
        <w:contextualSpacing/>
        <w:jc w:val="both"/>
        <w:rPr>
          <w:rFonts w:ascii="Arial" w:hAnsi="Arial" w:cs="Arial"/>
          <w:color w:val="000000"/>
          <w:sz w:val="24"/>
          <w:shd w:val="clear" w:color="auto" w:fill="FFFFFF"/>
        </w:rPr>
      </w:pPr>
    </w:p>
    <w:p w:rsidR="00172664" w:rsidRDefault="00172664" w:rsidP="00172664">
      <w:pPr>
        <w:spacing w:line="360" w:lineRule="auto"/>
        <w:ind w:firstLine="567"/>
        <w:contextualSpacing/>
        <w:jc w:val="both"/>
        <w:rPr>
          <w:rFonts w:ascii="Arial" w:hAnsi="Arial" w:cs="Arial"/>
          <w:color w:val="000000"/>
          <w:sz w:val="24"/>
          <w:shd w:val="clear" w:color="auto" w:fill="FFFFFF"/>
        </w:rPr>
      </w:pPr>
      <w:r w:rsidRPr="001A15C1">
        <w:rPr>
          <w:rFonts w:ascii="Arial" w:hAnsi="Arial" w:cs="Arial"/>
          <w:color w:val="000000"/>
          <w:sz w:val="24"/>
          <w:shd w:val="clear" w:color="auto" w:fill="FFFFFF"/>
        </w:rPr>
        <w:t xml:space="preserve">Conociendo </w:t>
      </w:r>
      <w:r>
        <w:rPr>
          <w:rFonts w:ascii="Arial" w:hAnsi="Arial" w:cs="Arial"/>
          <w:color w:val="000000"/>
          <w:sz w:val="24"/>
          <w:shd w:val="clear" w:color="auto" w:fill="FFFFFF"/>
        </w:rPr>
        <w:t>a los competido</w:t>
      </w:r>
      <w:r w:rsidRPr="001A15C1">
        <w:rPr>
          <w:rFonts w:ascii="Arial" w:hAnsi="Arial" w:cs="Arial"/>
          <w:color w:val="000000"/>
          <w:sz w:val="24"/>
          <w:shd w:val="clear" w:color="auto" w:fill="FFFFFF"/>
        </w:rPr>
        <w:t>res podemos lograr una planeación eficaz de la mercadotecnia</w:t>
      </w:r>
      <w:r>
        <w:rPr>
          <w:rFonts w:ascii="Arial" w:hAnsi="Arial" w:cs="Arial"/>
          <w:color w:val="000000"/>
          <w:sz w:val="24"/>
          <w:shd w:val="clear" w:color="auto" w:fill="FFFFFF"/>
        </w:rPr>
        <w:t>,</w:t>
      </w:r>
      <w:r w:rsidRPr="001A15C1">
        <w:rPr>
          <w:rFonts w:ascii="Arial" w:hAnsi="Arial" w:cs="Arial"/>
          <w:color w:val="000000"/>
          <w:sz w:val="24"/>
          <w:shd w:val="clear" w:color="auto" w:fill="FFFFFF"/>
        </w:rPr>
        <w:t xml:space="preserve"> por lo tanto debemos constantemente comparar y analizar los productos, precios, canales de distribución, promoción de los competidores más cercanos. </w:t>
      </w:r>
    </w:p>
    <w:p w:rsidR="00172664" w:rsidRPr="001A15C1" w:rsidRDefault="00172664" w:rsidP="00172664">
      <w:pPr>
        <w:spacing w:line="360" w:lineRule="auto"/>
        <w:ind w:firstLine="567"/>
        <w:contextualSpacing/>
        <w:jc w:val="both"/>
        <w:rPr>
          <w:rFonts w:ascii="Arial" w:hAnsi="Arial" w:cs="Arial"/>
          <w:color w:val="000000"/>
          <w:sz w:val="24"/>
          <w:shd w:val="clear" w:color="auto" w:fill="FFFFFF"/>
        </w:rPr>
      </w:pPr>
    </w:p>
    <w:p w:rsidR="00172664" w:rsidRDefault="00172664" w:rsidP="00172664">
      <w:pPr>
        <w:spacing w:line="360" w:lineRule="auto"/>
        <w:ind w:firstLine="567"/>
        <w:contextualSpacing/>
        <w:jc w:val="both"/>
        <w:rPr>
          <w:rFonts w:ascii="Arial" w:hAnsi="Arial" w:cs="Arial"/>
          <w:color w:val="000000"/>
          <w:sz w:val="24"/>
          <w:shd w:val="clear" w:color="auto" w:fill="FFFFFF"/>
        </w:rPr>
      </w:pPr>
      <w:r>
        <w:rPr>
          <w:rFonts w:ascii="Arial" w:hAnsi="Arial" w:cs="Arial"/>
          <w:color w:val="000000"/>
          <w:sz w:val="24"/>
          <w:shd w:val="clear" w:color="auto" w:fill="FFFFFF"/>
        </w:rPr>
        <w:t>Dentro de estas podemos considerar a las marcas líderes o más importantes siendo estas Red Bull y V220, las cuales mantienen un mayor posicionamiento, así como una mayor fuerza de comercialización. De esta manera lograremos identificar las áreas de ventajas y desventaja competitiva, al mismo tiempo cabe analizar las estrategias que utilizan en cuanto a precio, producto, distribución y promoción.</w:t>
      </w:r>
    </w:p>
    <w:p w:rsidR="00172664" w:rsidRDefault="00172664" w:rsidP="00172664">
      <w:pPr>
        <w:spacing w:line="360" w:lineRule="auto"/>
        <w:ind w:firstLine="567"/>
        <w:contextualSpacing/>
        <w:jc w:val="both"/>
        <w:rPr>
          <w:rFonts w:ascii="Arial" w:hAnsi="Arial" w:cs="Arial"/>
          <w:color w:val="000000"/>
          <w:sz w:val="24"/>
          <w:shd w:val="clear" w:color="auto" w:fill="FFFFFF"/>
        </w:rPr>
      </w:pPr>
    </w:p>
    <w:p w:rsidR="00172664" w:rsidRDefault="00172664" w:rsidP="00172664">
      <w:pPr>
        <w:spacing w:line="360" w:lineRule="auto"/>
        <w:contextualSpacing/>
        <w:jc w:val="both"/>
        <w:rPr>
          <w:rFonts w:ascii="Arial" w:hAnsi="Arial" w:cs="Arial"/>
          <w:b/>
          <w:color w:val="000000"/>
          <w:sz w:val="24"/>
          <w:shd w:val="clear" w:color="auto" w:fill="FFFFFF"/>
        </w:rPr>
      </w:pPr>
    </w:p>
    <w:p w:rsidR="00172664" w:rsidRPr="00F6098F" w:rsidRDefault="00172664" w:rsidP="00172664">
      <w:pPr>
        <w:spacing w:line="360" w:lineRule="auto"/>
        <w:contextualSpacing/>
        <w:jc w:val="both"/>
        <w:rPr>
          <w:rFonts w:ascii="Arial" w:hAnsi="Arial" w:cs="Arial"/>
          <w:b/>
          <w:color w:val="000000"/>
          <w:sz w:val="24"/>
          <w:shd w:val="clear" w:color="auto" w:fill="FFFFFF"/>
        </w:rPr>
      </w:pPr>
      <w:r w:rsidRPr="00F6098F">
        <w:rPr>
          <w:rFonts w:ascii="Arial" w:hAnsi="Arial" w:cs="Arial"/>
          <w:b/>
          <w:color w:val="000000"/>
          <w:sz w:val="24"/>
          <w:shd w:val="clear" w:color="auto" w:fill="FFFFFF"/>
        </w:rPr>
        <w:t>Estrategia de Red Bull</w:t>
      </w:r>
    </w:p>
    <w:p w:rsidR="00172664" w:rsidRDefault="00172664" w:rsidP="00172664">
      <w:pPr>
        <w:spacing w:line="360" w:lineRule="auto"/>
        <w:contextualSpacing/>
        <w:jc w:val="both"/>
        <w:rPr>
          <w:rFonts w:ascii="Arial" w:hAnsi="Arial" w:cs="Arial"/>
          <w:color w:val="000000"/>
          <w:sz w:val="24"/>
          <w:shd w:val="clear" w:color="auto" w:fill="FFFFFF"/>
        </w:rPr>
      </w:pPr>
    </w:p>
    <w:p w:rsidR="00172664" w:rsidRDefault="00172664" w:rsidP="00172664">
      <w:pPr>
        <w:spacing w:line="360" w:lineRule="auto"/>
        <w:contextualSpacing/>
        <w:jc w:val="both"/>
        <w:rPr>
          <w:rFonts w:ascii="Arial" w:hAnsi="Arial" w:cs="Arial"/>
          <w:color w:val="000000"/>
          <w:sz w:val="18"/>
          <w:szCs w:val="18"/>
          <w:shd w:val="clear" w:color="auto" w:fill="FFFFFF"/>
        </w:rPr>
      </w:pPr>
      <w:r w:rsidRPr="001F4889">
        <w:rPr>
          <w:rFonts w:ascii="Arial" w:hAnsi="Arial" w:cs="Arial"/>
          <w:b/>
          <w:color w:val="000000"/>
          <w:sz w:val="24"/>
          <w:shd w:val="clear" w:color="auto" w:fill="FFFFFF"/>
        </w:rPr>
        <w:t>Producto:</w:t>
      </w:r>
    </w:p>
    <w:p w:rsidR="00172664" w:rsidRDefault="00172664" w:rsidP="00172664">
      <w:pPr>
        <w:spacing w:line="360" w:lineRule="auto"/>
        <w:ind w:firstLine="567"/>
        <w:contextualSpacing/>
        <w:jc w:val="both"/>
        <w:rPr>
          <w:rFonts w:ascii="Arial" w:hAnsi="Arial" w:cs="Arial"/>
          <w:color w:val="000000"/>
          <w:sz w:val="24"/>
          <w:shd w:val="clear" w:color="auto" w:fill="FFFFFF"/>
        </w:rPr>
      </w:pPr>
      <w:r w:rsidRPr="00AF0D31">
        <w:rPr>
          <w:rFonts w:ascii="Arial" w:hAnsi="Arial" w:cs="Arial"/>
          <w:color w:val="000000"/>
          <w:sz w:val="24"/>
          <w:shd w:val="clear" w:color="auto" w:fill="FFFFFF"/>
        </w:rPr>
        <w:t>Presenta</w:t>
      </w:r>
      <w:r>
        <w:rPr>
          <w:rFonts w:ascii="Arial" w:hAnsi="Arial" w:cs="Arial"/>
          <w:color w:val="000000"/>
          <w:sz w:val="24"/>
          <w:shd w:val="clear" w:color="auto" w:fill="FFFFFF"/>
        </w:rPr>
        <w:t>ción</w:t>
      </w:r>
      <w:r w:rsidRPr="00AF0D31">
        <w:rPr>
          <w:rFonts w:ascii="Arial" w:hAnsi="Arial" w:cs="Arial"/>
          <w:color w:val="000000"/>
          <w:sz w:val="24"/>
          <w:shd w:val="clear" w:color="auto" w:fill="FFFFFF"/>
        </w:rPr>
        <w:t xml:space="preserve"> en lata de 25 cl de color plata y azul con el logo en el centro</w:t>
      </w:r>
      <w:r>
        <w:rPr>
          <w:rFonts w:ascii="Arial" w:hAnsi="Arial" w:cs="Arial"/>
          <w:color w:val="000000"/>
          <w:sz w:val="24"/>
          <w:shd w:val="clear" w:color="auto" w:fill="FFFFFF"/>
        </w:rPr>
        <w:t xml:space="preserve"> “dos toros, te da alas”</w:t>
      </w:r>
      <w:r w:rsidRPr="00AF0D31">
        <w:rPr>
          <w:rFonts w:ascii="Arial" w:hAnsi="Arial" w:cs="Arial"/>
          <w:color w:val="000000"/>
          <w:sz w:val="24"/>
          <w:shd w:val="clear" w:color="auto" w:fill="FFFFFF"/>
        </w:rPr>
        <w:t xml:space="preserve">. Sabor agradable a jarabe, </w:t>
      </w:r>
      <w:r>
        <w:rPr>
          <w:rFonts w:ascii="Arial" w:hAnsi="Arial" w:cs="Arial"/>
          <w:color w:val="000000"/>
          <w:sz w:val="24"/>
          <w:shd w:val="clear" w:color="auto" w:fill="FFFFFF"/>
        </w:rPr>
        <w:t>tiene</w:t>
      </w:r>
      <w:r w:rsidRPr="00AF0D31">
        <w:rPr>
          <w:rFonts w:ascii="Arial" w:hAnsi="Arial" w:cs="Arial"/>
          <w:color w:val="000000"/>
          <w:sz w:val="24"/>
          <w:shd w:val="clear" w:color="auto" w:fill="FFFFFF"/>
        </w:rPr>
        <w:t xml:space="preserve"> demasiado ga</w:t>
      </w:r>
      <w:r>
        <w:rPr>
          <w:rFonts w:ascii="Arial" w:hAnsi="Arial" w:cs="Arial"/>
          <w:color w:val="000000"/>
          <w:sz w:val="24"/>
          <w:shd w:val="clear" w:color="auto" w:fill="FFFFFF"/>
        </w:rPr>
        <w:t>s, el color no es muy atrayente</w:t>
      </w:r>
      <w:r w:rsidRPr="00AF0D31">
        <w:rPr>
          <w:rFonts w:ascii="Arial" w:hAnsi="Arial" w:cs="Arial"/>
          <w:color w:val="000000"/>
          <w:sz w:val="24"/>
          <w:shd w:val="clear" w:color="auto" w:fill="FFFFFF"/>
        </w:rPr>
        <w:t>. Su base es agua carbonatada y azúcar incorporando a su composición otros elementos como: taurina</w:t>
      </w:r>
      <w:r>
        <w:rPr>
          <w:rFonts w:ascii="Arial" w:hAnsi="Arial" w:cs="Arial"/>
          <w:color w:val="000000"/>
          <w:sz w:val="24"/>
          <w:shd w:val="clear" w:color="auto" w:fill="FFFFFF"/>
        </w:rPr>
        <w:t>,</w:t>
      </w:r>
      <w:r w:rsidRPr="00AF0D31">
        <w:rPr>
          <w:rFonts w:ascii="Arial" w:hAnsi="Arial" w:cs="Arial"/>
          <w:color w:val="000000"/>
          <w:sz w:val="24"/>
          <w:shd w:val="clear" w:color="auto" w:fill="FFFFFF"/>
        </w:rPr>
        <w:t xml:space="preserve"> cafeína</w:t>
      </w:r>
      <w:r>
        <w:rPr>
          <w:rFonts w:ascii="Arial" w:hAnsi="Arial" w:cs="Arial"/>
          <w:color w:val="000000"/>
          <w:sz w:val="24"/>
          <w:shd w:val="clear" w:color="auto" w:fill="FFFFFF"/>
        </w:rPr>
        <w:t>,</w:t>
      </w:r>
      <w:r w:rsidRPr="00AF0D31">
        <w:rPr>
          <w:rFonts w:ascii="Arial" w:hAnsi="Arial" w:cs="Arial"/>
          <w:color w:val="000000"/>
          <w:sz w:val="24"/>
          <w:shd w:val="clear" w:color="auto" w:fill="FFFFFF"/>
        </w:rPr>
        <w:t xml:space="preserve"> vi</w:t>
      </w:r>
      <w:r>
        <w:rPr>
          <w:rFonts w:ascii="Arial" w:hAnsi="Arial" w:cs="Arial"/>
          <w:color w:val="000000"/>
          <w:sz w:val="24"/>
          <w:shd w:val="clear" w:color="auto" w:fill="FFFFFF"/>
        </w:rPr>
        <w:t>taminas del grupo B como la B12</w:t>
      </w:r>
      <w:r w:rsidRPr="00AF0D31">
        <w:rPr>
          <w:rFonts w:ascii="Arial" w:hAnsi="Arial" w:cs="Arial"/>
          <w:color w:val="000000"/>
          <w:sz w:val="24"/>
          <w:shd w:val="clear" w:color="auto" w:fill="FFFFFF"/>
        </w:rPr>
        <w:t>,</w:t>
      </w:r>
      <w:r>
        <w:rPr>
          <w:rFonts w:ascii="Arial" w:hAnsi="Arial" w:cs="Arial"/>
          <w:color w:val="000000"/>
          <w:sz w:val="24"/>
          <w:shd w:val="clear" w:color="auto" w:fill="FFFFFF"/>
        </w:rPr>
        <w:t xml:space="preserve"> B6</w:t>
      </w:r>
      <w:r w:rsidRPr="00AF0D31">
        <w:rPr>
          <w:rFonts w:ascii="Arial" w:hAnsi="Arial" w:cs="Arial"/>
          <w:color w:val="000000"/>
          <w:sz w:val="24"/>
          <w:shd w:val="clear" w:color="auto" w:fill="FFFFFF"/>
        </w:rPr>
        <w:t>, B3</w:t>
      </w:r>
      <w:r>
        <w:rPr>
          <w:rFonts w:ascii="Arial" w:hAnsi="Arial" w:cs="Arial"/>
          <w:color w:val="000000"/>
          <w:sz w:val="24"/>
          <w:shd w:val="clear" w:color="auto" w:fill="FFFFFF"/>
        </w:rPr>
        <w:t xml:space="preserve"> y riboflavina</w:t>
      </w:r>
      <w:r w:rsidRPr="00AF0D31">
        <w:rPr>
          <w:rFonts w:ascii="Arial" w:hAnsi="Arial" w:cs="Arial"/>
          <w:color w:val="000000"/>
          <w:sz w:val="24"/>
          <w:shd w:val="clear" w:color="auto" w:fill="FFFFFF"/>
        </w:rPr>
        <w:t>.</w:t>
      </w:r>
      <w:r w:rsidRPr="00AF0D31">
        <w:rPr>
          <w:sz w:val="24"/>
        </w:rPr>
        <w:t> </w:t>
      </w:r>
    </w:p>
    <w:p w:rsidR="00172664" w:rsidRDefault="00F211D4" w:rsidP="00172664">
      <w:pPr>
        <w:spacing w:line="360" w:lineRule="auto"/>
        <w:contextualSpacing/>
        <w:jc w:val="both"/>
        <w:rPr>
          <w:rFonts w:ascii="Arial" w:hAnsi="Arial" w:cs="Arial"/>
          <w:color w:val="000000"/>
          <w:sz w:val="24"/>
          <w:shd w:val="clear" w:color="auto" w:fill="FFFFFF"/>
        </w:rPr>
      </w:pPr>
      <w:r w:rsidRPr="00F211D4">
        <w:rPr>
          <w:rFonts w:ascii="Arial" w:hAnsi="Arial" w:cs="Arial"/>
          <w:b/>
          <w:noProof/>
          <w:color w:val="000000"/>
          <w:sz w:val="24"/>
        </w:rPr>
        <w:pict>
          <v:shape id="_x0000_s1184" type="#_x0000_t202" style="position:absolute;left:0;text-align:left;margin-left:59.3pt;margin-top:15.85pt;width:262.9pt;height:17.25pt;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" strokecolor="white">
            <v:textbox>
              <w:txbxContent>
                <w:p w:rsidR="00905EE0" w:rsidRPr="00D21E0C" w:rsidRDefault="00905EE0" w:rsidP="00601A0D">
                  <w:pPr>
                    <w:jc w:val="center"/>
                    <w:rPr>
                      <w:rFonts w:ascii="Arial" w:hAnsi="Arial" w:cs="Arial"/>
                      <w:b/>
                      <w:i/>
                      <w:sz w:val="20"/>
                      <w:szCs w:val="24"/>
                    </w:rPr>
                  </w:pPr>
                  <w:r w:rsidRPr="00D21E0C">
                    <w:rPr>
                      <w:rFonts w:ascii="Arial" w:hAnsi="Arial" w:cs="Arial"/>
                      <w:b/>
                      <w:i/>
                      <w:sz w:val="18"/>
                    </w:rPr>
                    <w:t>Grafico No 2.31</w:t>
                  </w:r>
                </w:p>
                <w:p w:rsidR="00905EE0" w:rsidRPr="00B93488" w:rsidRDefault="00905EE0" w:rsidP="00172664">
                  <w:pPr>
                    <w:rPr>
                      <w:b/>
                    </w:rPr>
                  </w:pPr>
                </w:p>
                <w:p w:rsidR="00905EE0" w:rsidRDefault="00905EE0" w:rsidP="00172664"/>
                <w:p w:rsidR="00905EE0" w:rsidRDefault="00905EE0" w:rsidP="00172664">
                  <w:pPr>
                    <w:rPr>
                      <w:rFonts w:ascii="Arial" w:hAnsi="Arial" w:cs="Arial"/>
                      <w:b/>
                      <w:sz w:val="24"/>
                      <w:szCs w:val="24"/>
                    </w:rPr>
                  </w:pPr>
                  <w:r>
                    <w:rPr>
                      <w:rFonts w:ascii="Arial" w:hAnsi="Arial" w:cs="Arial"/>
                      <w:b/>
                    </w:rPr>
                    <w:t>Grafico No 2.27</w:t>
                  </w:r>
                </w:p>
                <w:p w:rsidR="00905EE0" w:rsidRPr="00B93488" w:rsidRDefault="00905EE0" w:rsidP="00172664">
                  <w:pPr>
                    <w:rPr>
                      <w:b/>
                    </w:rPr>
                  </w:pPr>
                </w:p>
              </w:txbxContent>
            </v:textbox>
          </v:shape>
        </w:pict>
      </w:r>
    </w:p>
    <w:p w:rsidR="00172664" w:rsidRDefault="00601A0D" w:rsidP="00172664">
      <w:pPr>
        <w:spacing w:line="360" w:lineRule="auto"/>
        <w:contextualSpacing/>
        <w:jc w:val="both"/>
        <w:rPr>
          <w:rFonts w:ascii="Arial" w:hAnsi="Arial" w:cs="Arial"/>
          <w:b/>
          <w:color w:val="000000"/>
          <w:sz w:val="24"/>
          <w:shd w:val="clear" w:color="auto" w:fill="FFFFFF"/>
        </w:rPr>
      </w:pPr>
      <w:r>
        <w:rPr>
          <w:rFonts w:ascii="Arial" w:hAnsi="Arial" w:cs="Arial"/>
          <w:b/>
          <w:noProof/>
          <w:color w:val="000000"/>
          <w:sz w:val="24"/>
        </w:rPr>
        <w:drawing>
          <wp:anchor distT="0" distB="0" distL="114300" distR="114300" simplePos="0" relativeHeight="251465728" behindDoc="0" locked="0" layoutInCell="1" allowOverlap="1">
            <wp:simplePos x="0" y="0"/>
            <wp:positionH relativeFrom="column">
              <wp:posOffset>1912620</wp:posOffset>
            </wp:positionH>
            <wp:positionV relativeFrom="paragraph">
              <wp:posOffset>243840</wp:posOffset>
            </wp:positionV>
            <wp:extent cx="904875" cy="1200150"/>
            <wp:effectExtent l="19050" t="0" r="9525" b="0"/>
            <wp:wrapSquare wrapText="bothSides"/>
            <wp:docPr id="69" name="Picture 75" descr="http://vittese.files.wordpress.com/2006/09/red-bu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vittese.files.wordpress.com/2006/09/red-bull-2.jpg"/>
                    <pic:cNvPicPr>
                      <a:picLocks noChangeAspect="1" noChangeArrowheads="1"/>
                    </pic:cNvPicPr>
                  </pic:nvPicPr>
                  <pic:blipFill>
                    <a:blip r:embed="rId85" cstate="print"/>
                    <a:srcRect/>
                    <a:stretch>
                      <a:fillRect/>
                    </a:stretch>
                  </pic:blipFill>
                  <pic:spPr bwMode="auto">
                    <a:xfrm>
                      <a:off x="0" y="0"/>
                      <a:ext cx="904875" cy="1200150"/>
                    </a:xfrm>
                    <a:prstGeom prst="rect">
                      <a:avLst/>
                    </a:prstGeom>
                    <a:noFill/>
                  </pic:spPr>
                </pic:pic>
              </a:graphicData>
            </a:graphic>
          </wp:anchor>
        </w:drawing>
      </w:r>
    </w:p>
    <w:p w:rsidR="00172664" w:rsidRDefault="00172664" w:rsidP="00172664">
      <w:pPr>
        <w:spacing w:line="360" w:lineRule="auto"/>
        <w:contextualSpacing/>
        <w:jc w:val="both"/>
        <w:rPr>
          <w:rFonts w:ascii="Arial" w:hAnsi="Arial" w:cs="Arial"/>
          <w:b/>
          <w:color w:val="000000"/>
          <w:sz w:val="24"/>
          <w:shd w:val="clear" w:color="auto" w:fill="FFFFFF"/>
        </w:rPr>
      </w:pPr>
    </w:p>
    <w:p w:rsidR="00172664" w:rsidRDefault="00172664" w:rsidP="00172664">
      <w:pPr>
        <w:spacing w:line="360" w:lineRule="auto"/>
        <w:contextualSpacing/>
        <w:jc w:val="both"/>
        <w:rPr>
          <w:rFonts w:ascii="Arial" w:hAnsi="Arial" w:cs="Arial"/>
          <w:b/>
          <w:color w:val="000000"/>
          <w:sz w:val="24"/>
          <w:shd w:val="clear" w:color="auto" w:fill="FFFFFF"/>
        </w:rPr>
      </w:pPr>
    </w:p>
    <w:p w:rsidR="00172664" w:rsidRDefault="00172664" w:rsidP="00172664">
      <w:pPr>
        <w:spacing w:line="360" w:lineRule="auto"/>
        <w:contextualSpacing/>
        <w:jc w:val="both"/>
        <w:rPr>
          <w:rFonts w:ascii="Arial" w:hAnsi="Arial" w:cs="Arial"/>
          <w:b/>
          <w:color w:val="000000"/>
          <w:sz w:val="24"/>
          <w:shd w:val="clear" w:color="auto" w:fill="FFFFFF"/>
        </w:rPr>
      </w:pPr>
    </w:p>
    <w:p w:rsidR="00172664" w:rsidRDefault="00172664" w:rsidP="00172664">
      <w:pPr>
        <w:spacing w:line="360" w:lineRule="auto"/>
        <w:contextualSpacing/>
        <w:jc w:val="both"/>
        <w:rPr>
          <w:rFonts w:ascii="Arial" w:hAnsi="Arial" w:cs="Arial"/>
          <w:b/>
          <w:color w:val="000000"/>
          <w:sz w:val="24"/>
          <w:shd w:val="clear" w:color="auto" w:fill="FFFFFF"/>
        </w:rPr>
      </w:pPr>
    </w:p>
    <w:p w:rsidR="00172664" w:rsidRDefault="00F211D4" w:rsidP="00172664">
      <w:pPr>
        <w:spacing w:line="360" w:lineRule="auto"/>
        <w:contextualSpacing/>
        <w:jc w:val="both"/>
        <w:rPr>
          <w:rFonts w:ascii="Arial" w:hAnsi="Arial" w:cs="Arial"/>
          <w:b/>
          <w:color w:val="000000"/>
          <w:sz w:val="24"/>
          <w:shd w:val="clear" w:color="auto" w:fill="FFFFFF"/>
        </w:rPr>
      </w:pPr>
      <w:r>
        <w:rPr>
          <w:rFonts w:ascii="Arial" w:hAnsi="Arial" w:cs="Arial"/>
          <w:b/>
          <w:noProof/>
          <w:color w:val="000000"/>
          <w:sz w:val="24"/>
        </w:rPr>
        <w:pict>
          <v:shape id="_x0000_s1185" type="#_x0000_t202" style="position:absolute;left:0;text-align:left;margin-left:109.55pt;margin-top:12.5pt;width:262.9pt;height:25.2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" strokecolor="white">
            <v:textbox>
              <w:txbxContent>
                <w:p w:rsidR="00905EE0" w:rsidRPr="00D21E0C" w:rsidRDefault="00905EE0" w:rsidP="00172664">
                  <w:pPr>
                    <w:rPr>
                      <w:rFonts w:ascii="Arial" w:hAnsi="Arial" w:cs="Arial"/>
                      <w:b/>
                      <w:i/>
                      <w:sz w:val="20"/>
                      <w:szCs w:val="24"/>
                    </w:rPr>
                  </w:pPr>
                  <w:r w:rsidRPr="00D21E0C">
                    <w:rPr>
                      <w:rFonts w:ascii="Arial" w:hAnsi="Arial" w:cs="Arial"/>
                      <w:b/>
                      <w:i/>
                      <w:sz w:val="18"/>
                    </w:rPr>
                    <w:t xml:space="preserve">Fuente: Imágenes de Google                     </w:t>
                  </w:r>
                </w:p>
                <w:p w:rsidR="00905EE0" w:rsidRPr="00B93488" w:rsidRDefault="00905EE0" w:rsidP="00172664">
                  <w:pPr>
                    <w:rPr>
                      <w:b/>
                    </w:rPr>
                  </w:pPr>
                </w:p>
                <w:p w:rsidR="00905EE0" w:rsidRDefault="00905EE0" w:rsidP="00172664"/>
                <w:p w:rsidR="00905EE0" w:rsidRDefault="00905EE0" w:rsidP="00172664">
                  <w:pPr>
                    <w:rPr>
                      <w:rFonts w:ascii="Arial" w:hAnsi="Arial" w:cs="Arial"/>
                      <w:b/>
                      <w:sz w:val="24"/>
                      <w:szCs w:val="24"/>
                    </w:rPr>
                  </w:pPr>
                  <w:r>
                    <w:rPr>
                      <w:b/>
                    </w:rPr>
                    <w:t xml:space="preserve">Fuente: Imagenes de Google                     </w:t>
                  </w:r>
                </w:p>
                <w:p w:rsidR="00905EE0" w:rsidRPr="00B93488" w:rsidRDefault="00905EE0" w:rsidP="00172664">
                  <w:pPr>
                    <w:rPr>
                      <w:b/>
                    </w:rPr>
                  </w:pPr>
                </w:p>
              </w:txbxContent>
            </v:textbox>
          </v:shape>
        </w:pict>
      </w:r>
    </w:p>
    <w:p w:rsidR="00172664" w:rsidRDefault="00172664" w:rsidP="00172664">
      <w:pPr>
        <w:spacing w:line="360" w:lineRule="auto"/>
        <w:contextualSpacing/>
        <w:jc w:val="both"/>
        <w:rPr>
          <w:rFonts w:ascii="Arial" w:hAnsi="Arial" w:cs="Arial"/>
          <w:b/>
          <w:color w:val="000000"/>
          <w:sz w:val="24"/>
          <w:shd w:val="clear" w:color="auto" w:fill="FFFFFF"/>
        </w:rPr>
      </w:pPr>
    </w:p>
    <w:p w:rsidR="00172664" w:rsidRDefault="00172664" w:rsidP="00172664">
      <w:pPr>
        <w:spacing w:line="360" w:lineRule="auto"/>
        <w:contextualSpacing/>
        <w:jc w:val="both"/>
        <w:rPr>
          <w:rFonts w:ascii="Arial" w:hAnsi="Arial" w:cs="Arial"/>
          <w:color w:val="000000"/>
          <w:sz w:val="24"/>
          <w:shd w:val="clear" w:color="auto" w:fill="FFFFFF"/>
        </w:rPr>
      </w:pPr>
      <w:r w:rsidRPr="001F4889">
        <w:rPr>
          <w:rFonts w:ascii="Arial" w:hAnsi="Arial" w:cs="Arial"/>
          <w:b/>
          <w:color w:val="000000"/>
          <w:sz w:val="24"/>
          <w:shd w:val="clear" w:color="auto" w:fill="FFFFFF"/>
        </w:rPr>
        <w:lastRenderedPageBreak/>
        <w:t>Precio:</w:t>
      </w:r>
      <w:r>
        <w:rPr>
          <w:rFonts w:ascii="Arial" w:hAnsi="Arial" w:cs="Arial"/>
          <w:color w:val="000000"/>
          <w:sz w:val="24"/>
          <w:shd w:val="clear" w:color="auto" w:fill="FFFFFF"/>
        </w:rPr>
        <w:t xml:space="preserve"> es un precio elevado de $2,20, esta direccionado para la clase media-alta y alta.</w:t>
      </w:r>
    </w:p>
    <w:p w:rsidR="00172664" w:rsidRDefault="00172664" w:rsidP="00172664">
      <w:pPr>
        <w:spacing w:line="360" w:lineRule="auto"/>
        <w:contextualSpacing/>
        <w:jc w:val="both"/>
        <w:rPr>
          <w:rFonts w:ascii="Arial" w:hAnsi="Arial" w:cs="Arial"/>
          <w:color w:val="000000"/>
          <w:sz w:val="24"/>
          <w:shd w:val="clear" w:color="auto" w:fill="FFFFFF"/>
        </w:rPr>
      </w:pPr>
    </w:p>
    <w:p w:rsidR="00172664" w:rsidRDefault="00172664" w:rsidP="00172664">
      <w:pPr>
        <w:spacing w:line="360" w:lineRule="auto"/>
        <w:contextualSpacing/>
        <w:jc w:val="both"/>
        <w:rPr>
          <w:rFonts w:ascii="Arial" w:hAnsi="Arial" w:cs="Arial"/>
          <w:color w:val="000000" w:themeColor="text1"/>
          <w:sz w:val="24"/>
          <w:szCs w:val="18"/>
          <w:shd w:val="clear" w:color="auto" w:fill="FAFAFA"/>
        </w:rPr>
      </w:pPr>
      <w:r w:rsidRPr="001F4889">
        <w:rPr>
          <w:rFonts w:ascii="Arial" w:hAnsi="Arial" w:cs="Arial"/>
          <w:b/>
          <w:color w:val="000000" w:themeColor="text1"/>
          <w:sz w:val="24"/>
          <w:szCs w:val="18"/>
          <w:shd w:val="clear" w:color="auto" w:fill="FAFAFA"/>
        </w:rPr>
        <w:t>Promoción:</w:t>
      </w:r>
      <w:r w:rsidRPr="001F4889">
        <w:rPr>
          <w:rFonts w:ascii="Arial" w:hAnsi="Arial" w:cs="Arial"/>
          <w:color w:val="000000" w:themeColor="text1"/>
          <w:sz w:val="24"/>
          <w:szCs w:val="18"/>
          <w:shd w:val="clear" w:color="auto" w:fill="FAFAFA"/>
        </w:rPr>
        <w:t xml:space="preserve"> En principio </w:t>
      </w:r>
      <w:r>
        <w:rPr>
          <w:rFonts w:ascii="Arial" w:hAnsi="Arial" w:cs="Arial"/>
          <w:color w:val="000000" w:themeColor="text1"/>
          <w:sz w:val="24"/>
          <w:szCs w:val="18"/>
          <w:shd w:val="clear" w:color="auto" w:fill="FAFAFA"/>
        </w:rPr>
        <w:t xml:space="preserve">manejan estrategias de promoción </w:t>
      </w:r>
      <w:r w:rsidRPr="001F4889">
        <w:rPr>
          <w:rFonts w:ascii="Arial" w:hAnsi="Arial" w:cs="Arial"/>
          <w:color w:val="000000" w:themeColor="text1"/>
          <w:sz w:val="24"/>
          <w:szCs w:val="18"/>
          <w:shd w:val="clear" w:color="auto" w:fill="FAFAFA"/>
        </w:rPr>
        <w:t>en discotecas, gimnasios, tiendas de comida vendiendo el</w:t>
      </w:r>
      <w:r w:rsidRPr="001F4889">
        <w:rPr>
          <w:rStyle w:val="apple-converted-space"/>
          <w:rFonts w:ascii="Arial" w:hAnsi="Arial" w:cs="Arial"/>
          <w:color w:val="000000" w:themeColor="text1"/>
          <w:sz w:val="24"/>
          <w:szCs w:val="18"/>
          <w:shd w:val="clear" w:color="auto" w:fill="FAFAFA"/>
        </w:rPr>
        <w:t> </w:t>
      </w:r>
      <w:r w:rsidRPr="001F4889">
        <w:rPr>
          <w:rFonts w:ascii="Arial" w:hAnsi="Arial" w:cs="Arial"/>
          <w:color w:val="000000" w:themeColor="text1"/>
          <w:sz w:val="24"/>
          <w:szCs w:val="18"/>
          <w:shd w:val="clear" w:color="auto" w:fill="FAFAFA"/>
        </w:rPr>
        <w:t xml:space="preserve">producto, así como también reparten muestras gratis en </w:t>
      </w:r>
      <w:r w:rsidRPr="001F4889">
        <w:rPr>
          <w:rStyle w:val="ilad"/>
          <w:rFonts w:ascii="Arial" w:hAnsi="Arial" w:cs="Arial"/>
          <w:color w:val="000000" w:themeColor="text1"/>
          <w:sz w:val="24"/>
          <w:szCs w:val="18"/>
          <w:shd w:val="clear" w:color="auto" w:fill="FAFAFA"/>
        </w:rPr>
        <w:t>diferentes</w:t>
      </w:r>
      <w:r w:rsidRPr="001F4889">
        <w:rPr>
          <w:rStyle w:val="apple-converted-space"/>
          <w:rFonts w:ascii="Arial" w:hAnsi="Arial" w:cs="Arial"/>
          <w:color w:val="000000" w:themeColor="text1"/>
          <w:sz w:val="24"/>
          <w:szCs w:val="18"/>
          <w:shd w:val="clear" w:color="auto" w:fill="FAFAFA"/>
        </w:rPr>
        <w:t> </w:t>
      </w:r>
      <w:r w:rsidRPr="001F4889">
        <w:rPr>
          <w:rFonts w:ascii="Arial" w:hAnsi="Arial" w:cs="Arial"/>
          <w:color w:val="000000" w:themeColor="text1"/>
          <w:sz w:val="24"/>
          <w:szCs w:val="18"/>
          <w:shd w:val="clear" w:color="auto" w:fill="FAFAFA"/>
        </w:rPr>
        <w:t>puntos del país, ya con el tiempo cuando el</w:t>
      </w:r>
      <w:r w:rsidRPr="001F4889">
        <w:rPr>
          <w:rStyle w:val="apple-converted-space"/>
          <w:rFonts w:ascii="Arial" w:hAnsi="Arial" w:cs="Arial"/>
          <w:color w:val="000000" w:themeColor="text1"/>
          <w:sz w:val="24"/>
          <w:szCs w:val="18"/>
          <w:shd w:val="clear" w:color="auto" w:fill="FAFAFA"/>
        </w:rPr>
        <w:t> </w:t>
      </w:r>
      <w:r w:rsidRPr="001F4889">
        <w:rPr>
          <w:rFonts w:ascii="Arial" w:hAnsi="Arial" w:cs="Arial"/>
          <w:color w:val="000000" w:themeColor="text1"/>
          <w:sz w:val="24"/>
          <w:szCs w:val="18"/>
          <w:shd w:val="clear" w:color="auto" w:fill="FAFAFA"/>
        </w:rPr>
        <w:t>producto</w:t>
      </w:r>
      <w:r w:rsidRPr="001F4889">
        <w:rPr>
          <w:rStyle w:val="apple-converted-space"/>
          <w:rFonts w:ascii="Arial" w:hAnsi="Arial" w:cs="Arial"/>
          <w:color w:val="000000" w:themeColor="text1"/>
          <w:sz w:val="24"/>
          <w:szCs w:val="18"/>
          <w:shd w:val="clear" w:color="auto" w:fill="FAFAFA"/>
        </w:rPr>
        <w:t> </w:t>
      </w:r>
      <w:r w:rsidRPr="001F4889">
        <w:rPr>
          <w:rFonts w:ascii="Arial" w:hAnsi="Arial" w:cs="Arial"/>
          <w:color w:val="000000" w:themeColor="text1"/>
          <w:sz w:val="24"/>
          <w:szCs w:val="18"/>
          <w:shd w:val="clear" w:color="auto" w:fill="FAFAFA"/>
        </w:rPr>
        <w:t>estaba maduro en</w:t>
      </w:r>
      <w:r w:rsidRPr="001F4889">
        <w:rPr>
          <w:rStyle w:val="ilad"/>
          <w:rFonts w:ascii="Arial" w:hAnsi="Arial" w:cs="Arial"/>
          <w:color w:val="000000" w:themeColor="text1"/>
          <w:sz w:val="24"/>
          <w:szCs w:val="18"/>
          <w:shd w:val="clear" w:color="auto" w:fill="FAFAFA"/>
        </w:rPr>
        <w:t>el mercado</w:t>
      </w:r>
      <w:r w:rsidRPr="001F4889">
        <w:rPr>
          <w:rStyle w:val="apple-converted-space"/>
          <w:rFonts w:ascii="Arial" w:hAnsi="Arial" w:cs="Arial"/>
          <w:color w:val="000000" w:themeColor="text1"/>
          <w:sz w:val="24"/>
          <w:szCs w:val="18"/>
          <w:shd w:val="clear" w:color="auto" w:fill="FAFAFA"/>
        </w:rPr>
        <w:t> </w:t>
      </w:r>
      <w:r w:rsidRPr="001F4889">
        <w:rPr>
          <w:rFonts w:ascii="Arial" w:hAnsi="Arial" w:cs="Arial"/>
          <w:color w:val="000000" w:themeColor="text1"/>
          <w:sz w:val="24"/>
          <w:szCs w:val="18"/>
          <w:shd w:val="clear" w:color="auto" w:fill="FAFAFA"/>
        </w:rPr>
        <w:t>comenzó a patrocinar acontecimientos de</w:t>
      </w:r>
      <w:r w:rsidRPr="001F4889">
        <w:rPr>
          <w:rStyle w:val="apple-converted-space"/>
          <w:rFonts w:ascii="Arial" w:hAnsi="Arial" w:cs="Arial"/>
          <w:color w:val="000000" w:themeColor="text1"/>
          <w:sz w:val="24"/>
          <w:szCs w:val="18"/>
          <w:shd w:val="clear" w:color="auto" w:fill="FAFAFA"/>
        </w:rPr>
        <w:t> </w:t>
      </w:r>
      <w:r w:rsidRPr="001F4889">
        <w:rPr>
          <w:rStyle w:val="ilad"/>
          <w:rFonts w:ascii="Arial" w:hAnsi="Arial" w:cs="Arial"/>
          <w:color w:val="000000" w:themeColor="text1"/>
          <w:sz w:val="24"/>
          <w:szCs w:val="18"/>
          <w:shd w:val="clear" w:color="auto" w:fill="FAFAFA"/>
        </w:rPr>
        <w:t>deportes</w:t>
      </w:r>
      <w:r w:rsidRPr="001F4889">
        <w:rPr>
          <w:rStyle w:val="apple-converted-space"/>
          <w:rFonts w:ascii="Arial" w:hAnsi="Arial" w:cs="Arial"/>
          <w:color w:val="000000" w:themeColor="text1"/>
          <w:sz w:val="24"/>
          <w:szCs w:val="18"/>
          <w:shd w:val="clear" w:color="auto" w:fill="FAFAFA"/>
        </w:rPr>
        <w:t> </w:t>
      </w:r>
      <w:r w:rsidRPr="001F4889">
        <w:rPr>
          <w:rFonts w:ascii="Arial" w:hAnsi="Arial" w:cs="Arial"/>
          <w:color w:val="000000" w:themeColor="text1"/>
          <w:sz w:val="24"/>
          <w:szCs w:val="18"/>
          <w:shd w:val="clear" w:color="auto" w:fill="FAFAFA"/>
        </w:rPr>
        <w:t>de riesgo y a deportistas de elite.</w:t>
      </w:r>
    </w:p>
    <w:p w:rsidR="00172664" w:rsidRDefault="00172664" w:rsidP="00172664">
      <w:pPr>
        <w:spacing w:line="360" w:lineRule="auto"/>
        <w:contextualSpacing/>
        <w:jc w:val="both"/>
        <w:rPr>
          <w:rFonts w:ascii="Arial" w:hAnsi="Arial" w:cs="Arial"/>
          <w:color w:val="000000" w:themeColor="text1"/>
          <w:sz w:val="24"/>
          <w:szCs w:val="18"/>
          <w:shd w:val="clear" w:color="auto" w:fill="FAFAFA"/>
        </w:rPr>
      </w:pPr>
    </w:p>
    <w:p w:rsidR="00172664" w:rsidRPr="001F4889" w:rsidRDefault="00172664" w:rsidP="00172664">
      <w:pPr>
        <w:spacing w:line="360" w:lineRule="auto"/>
        <w:contextualSpacing/>
        <w:jc w:val="both"/>
        <w:rPr>
          <w:rFonts w:ascii="Arial" w:hAnsi="Arial" w:cs="Arial"/>
          <w:color w:val="000000" w:themeColor="text1"/>
          <w:sz w:val="36"/>
          <w:shd w:val="clear" w:color="auto" w:fill="FFFFFF"/>
        </w:rPr>
      </w:pPr>
      <w:r w:rsidRPr="001F4889">
        <w:rPr>
          <w:rFonts w:ascii="Arial" w:hAnsi="Arial" w:cs="Arial"/>
          <w:b/>
          <w:color w:val="000000" w:themeColor="text1"/>
          <w:sz w:val="24"/>
          <w:szCs w:val="18"/>
          <w:shd w:val="clear" w:color="auto" w:fill="FAFAFA"/>
        </w:rPr>
        <w:t>Distribución:</w:t>
      </w:r>
      <w:r>
        <w:rPr>
          <w:rFonts w:ascii="Arial" w:hAnsi="Arial" w:cs="Arial"/>
          <w:color w:val="000000" w:themeColor="text1"/>
          <w:sz w:val="24"/>
          <w:szCs w:val="18"/>
          <w:shd w:val="clear" w:color="auto" w:fill="FAFAFA"/>
        </w:rPr>
        <w:t xml:space="preserve"> En</w:t>
      </w:r>
      <w:r w:rsidRPr="001F4889">
        <w:rPr>
          <w:rFonts w:ascii="Arial" w:hAnsi="Arial" w:cs="Arial"/>
          <w:color w:val="000000" w:themeColor="text1"/>
          <w:sz w:val="24"/>
          <w:szCs w:val="18"/>
          <w:shd w:val="clear" w:color="auto" w:fill="FAFAFA"/>
        </w:rPr>
        <w:t xml:space="preserve"> un principio se utilizaron los distribuidores de</w:t>
      </w:r>
      <w:r w:rsidRPr="001F4889">
        <w:rPr>
          <w:rFonts w:ascii="Arial" w:hAnsi="Arial" w:cs="Arial"/>
          <w:color w:val="000000" w:themeColor="text1"/>
          <w:sz w:val="24"/>
        </w:rPr>
        <w:t> </w:t>
      </w:r>
      <w:r w:rsidRPr="001F4889">
        <w:rPr>
          <w:rFonts w:ascii="Arial" w:hAnsi="Arial" w:cs="Arial"/>
          <w:color w:val="000000" w:themeColor="text1"/>
          <w:sz w:val="24"/>
          <w:szCs w:val="18"/>
          <w:shd w:val="clear" w:color="auto" w:fill="FAFAFA"/>
        </w:rPr>
        <w:t>bebida</w:t>
      </w:r>
      <w:r w:rsidRPr="001F4889">
        <w:rPr>
          <w:rFonts w:ascii="Arial" w:hAnsi="Arial" w:cs="Arial"/>
          <w:color w:val="000000" w:themeColor="text1"/>
          <w:sz w:val="24"/>
        </w:rPr>
        <w:t> </w:t>
      </w:r>
      <w:r w:rsidRPr="001F4889">
        <w:rPr>
          <w:rFonts w:ascii="Arial" w:hAnsi="Arial" w:cs="Arial"/>
          <w:color w:val="000000" w:themeColor="text1"/>
          <w:sz w:val="24"/>
          <w:szCs w:val="18"/>
          <w:shd w:val="clear" w:color="auto" w:fill="FAFAFA"/>
        </w:rPr>
        <w:t>tradicional, pero con el tiempo el</w:t>
      </w:r>
      <w:r w:rsidRPr="001F4889">
        <w:rPr>
          <w:rFonts w:ascii="Arial" w:hAnsi="Arial" w:cs="Arial"/>
          <w:color w:val="000000" w:themeColor="text1"/>
          <w:sz w:val="24"/>
        </w:rPr>
        <w:t> </w:t>
      </w:r>
      <w:r w:rsidRPr="001F4889">
        <w:rPr>
          <w:rFonts w:ascii="Arial" w:hAnsi="Arial" w:cs="Arial"/>
          <w:color w:val="000000" w:themeColor="text1"/>
          <w:sz w:val="24"/>
          <w:szCs w:val="18"/>
          <w:shd w:val="clear" w:color="auto" w:fill="FAFAFA"/>
        </w:rPr>
        <w:t>producto</w:t>
      </w:r>
      <w:r w:rsidRPr="001F4889">
        <w:rPr>
          <w:rFonts w:ascii="Arial" w:hAnsi="Arial" w:cs="Arial"/>
          <w:color w:val="000000" w:themeColor="text1"/>
          <w:sz w:val="24"/>
        </w:rPr>
        <w:t> </w:t>
      </w:r>
      <w:r w:rsidRPr="001F4889">
        <w:rPr>
          <w:rFonts w:ascii="Arial" w:hAnsi="Arial" w:cs="Arial"/>
          <w:color w:val="000000" w:themeColor="text1"/>
          <w:sz w:val="24"/>
          <w:szCs w:val="18"/>
          <w:shd w:val="clear" w:color="auto" w:fill="FAFAFA"/>
        </w:rPr>
        <w:t>gano popularidad entonces en la actualidad se negocia con distribuidores que solo repartan Red Bull y si no aceptan la empresa contrata a jóvenes para cargar el</w:t>
      </w:r>
      <w:r w:rsidRPr="001F4889">
        <w:rPr>
          <w:rFonts w:ascii="Arial" w:hAnsi="Arial" w:cs="Arial"/>
          <w:color w:val="000000" w:themeColor="text1"/>
          <w:sz w:val="24"/>
        </w:rPr>
        <w:t> </w:t>
      </w:r>
      <w:r w:rsidRPr="001F4889">
        <w:rPr>
          <w:rFonts w:ascii="Arial" w:hAnsi="Arial" w:cs="Arial"/>
          <w:color w:val="000000" w:themeColor="text1"/>
          <w:sz w:val="24"/>
          <w:szCs w:val="18"/>
          <w:shd w:val="clear" w:color="auto" w:fill="FAFAFA"/>
        </w:rPr>
        <w:t>producto</w:t>
      </w:r>
      <w:r w:rsidRPr="001F4889">
        <w:rPr>
          <w:rFonts w:ascii="Arial" w:hAnsi="Arial" w:cs="Arial"/>
          <w:color w:val="000000" w:themeColor="text1"/>
          <w:sz w:val="24"/>
        </w:rPr>
        <w:t> </w:t>
      </w:r>
      <w:r w:rsidRPr="001F4889">
        <w:rPr>
          <w:rFonts w:ascii="Arial" w:hAnsi="Arial" w:cs="Arial"/>
          <w:color w:val="000000" w:themeColor="text1"/>
          <w:sz w:val="24"/>
          <w:szCs w:val="18"/>
          <w:shd w:val="clear" w:color="auto" w:fill="FAFAFA"/>
        </w:rPr>
        <w:t>en furgones y distribuirlo ellos mismos.</w:t>
      </w:r>
      <w:r>
        <w:rPr>
          <w:rFonts w:ascii="Arial" w:hAnsi="Arial" w:cs="Arial"/>
          <w:color w:val="000000" w:themeColor="text1"/>
          <w:sz w:val="24"/>
          <w:szCs w:val="18"/>
          <w:shd w:val="clear" w:color="auto" w:fill="FAFAFA"/>
        </w:rPr>
        <w:t xml:space="preserve">Lugares de venta: Supermaxi, Megamaxi, farmacia Fybeca, Pharmacy, y Gasolineras y maquinas expendedoras. </w:t>
      </w:r>
    </w:p>
    <w:p w:rsidR="00172664" w:rsidRDefault="00172664" w:rsidP="00172664">
      <w:pPr>
        <w:spacing w:line="360" w:lineRule="auto"/>
        <w:contextualSpacing/>
        <w:jc w:val="both"/>
        <w:rPr>
          <w:rFonts w:ascii="Arial" w:hAnsi="Arial" w:cs="Arial"/>
          <w:color w:val="000000"/>
          <w:sz w:val="24"/>
          <w:shd w:val="clear" w:color="auto" w:fill="FFFFFF"/>
        </w:rPr>
      </w:pPr>
    </w:p>
    <w:p w:rsidR="00DD5FB3" w:rsidRDefault="00DD5FB3" w:rsidP="00172664">
      <w:pPr>
        <w:spacing w:line="360" w:lineRule="auto"/>
        <w:contextualSpacing/>
        <w:jc w:val="both"/>
        <w:rPr>
          <w:rFonts w:ascii="Arial" w:hAnsi="Arial" w:cs="Arial"/>
          <w:b/>
          <w:color w:val="000000"/>
          <w:sz w:val="24"/>
          <w:shd w:val="clear" w:color="auto" w:fill="FFFFFF"/>
        </w:rPr>
      </w:pPr>
    </w:p>
    <w:p w:rsidR="00172664" w:rsidRDefault="00F211D4" w:rsidP="00172664">
      <w:pPr>
        <w:spacing w:line="360" w:lineRule="auto"/>
        <w:contextualSpacing/>
        <w:jc w:val="both"/>
        <w:rPr>
          <w:rFonts w:ascii="Arial" w:hAnsi="Arial" w:cs="Arial"/>
          <w:b/>
          <w:color w:val="000000"/>
          <w:sz w:val="24"/>
          <w:shd w:val="clear" w:color="auto" w:fill="FFFFFF"/>
        </w:rPr>
      </w:pPr>
      <w:r>
        <w:rPr>
          <w:rFonts w:ascii="Arial" w:hAnsi="Arial" w:cs="Arial"/>
          <w:b/>
          <w:noProof/>
          <w:color w:val="000000"/>
          <w:sz w:val="24"/>
        </w:rPr>
        <w:pict>
          <v:shape id="_x0000_s1202" type="#_x0000_t202" style="position:absolute;left:0;text-align:left;margin-left:307.5pt;margin-top:20.25pt;width:111.6pt;height:17.25pt;z-index:25173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" strokecolor="white">
            <v:textbox>
              <w:txbxContent>
                <w:p w:rsidR="00905EE0" w:rsidRPr="00D21E0C" w:rsidRDefault="00905EE0" w:rsidP="00601A0D">
                  <w:pPr>
                    <w:jc w:val="center"/>
                    <w:rPr>
                      <w:rFonts w:ascii="Arial" w:hAnsi="Arial" w:cs="Arial"/>
                      <w:b/>
                      <w:i/>
                      <w:sz w:val="20"/>
                      <w:szCs w:val="24"/>
                    </w:rPr>
                  </w:pPr>
                  <w:r w:rsidRPr="00D21E0C">
                    <w:rPr>
                      <w:rFonts w:ascii="Arial" w:hAnsi="Arial" w:cs="Arial"/>
                      <w:b/>
                      <w:i/>
                      <w:sz w:val="18"/>
                    </w:rPr>
                    <w:t>Grafico No 2.32</w:t>
                  </w:r>
                </w:p>
                <w:p w:rsidR="00905EE0" w:rsidRPr="00B93488" w:rsidRDefault="00905EE0" w:rsidP="00172664">
                  <w:pPr>
                    <w:rPr>
                      <w:b/>
                    </w:rPr>
                  </w:pPr>
                </w:p>
                <w:p w:rsidR="00905EE0" w:rsidRDefault="00905EE0" w:rsidP="00172664"/>
                <w:p w:rsidR="00905EE0" w:rsidRDefault="00905EE0" w:rsidP="00172664">
                  <w:pPr>
                    <w:rPr>
                      <w:rFonts w:ascii="Arial" w:hAnsi="Arial" w:cs="Arial"/>
                      <w:b/>
                      <w:sz w:val="24"/>
                      <w:szCs w:val="24"/>
                    </w:rPr>
                  </w:pPr>
                  <w:r>
                    <w:rPr>
                      <w:rFonts w:ascii="Arial" w:hAnsi="Arial" w:cs="Arial"/>
                      <w:b/>
                    </w:rPr>
                    <w:t>Grafico No 2.27</w:t>
                  </w:r>
                </w:p>
                <w:p w:rsidR="00905EE0" w:rsidRPr="00B93488" w:rsidRDefault="00905EE0" w:rsidP="00172664">
                  <w:pPr>
                    <w:rPr>
                      <w:b/>
                    </w:rPr>
                  </w:pPr>
                </w:p>
              </w:txbxContent>
            </v:textbox>
          </v:shape>
        </w:pict>
      </w:r>
      <w:r w:rsidR="00172664" w:rsidRPr="00F6098F">
        <w:rPr>
          <w:rFonts w:ascii="Arial" w:hAnsi="Arial" w:cs="Arial"/>
          <w:b/>
          <w:color w:val="000000"/>
          <w:sz w:val="24"/>
          <w:shd w:val="clear" w:color="auto" w:fill="FFFFFF"/>
        </w:rPr>
        <w:t>Estrategia de V220</w:t>
      </w:r>
    </w:p>
    <w:p w:rsidR="00172664" w:rsidRPr="00F6098F" w:rsidRDefault="00172664" w:rsidP="00172664">
      <w:pPr>
        <w:spacing w:line="360" w:lineRule="auto"/>
        <w:contextualSpacing/>
        <w:jc w:val="both"/>
        <w:rPr>
          <w:rFonts w:ascii="Arial" w:hAnsi="Arial" w:cs="Arial"/>
          <w:b/>
          <w:color w:val="000000"/>
          <w:sz w:val="24"/>
          <w:shd w:val="clear" w:color="auto" w:fill="FFFFFF"/>
        </w:rPr>
      </w:pPr>
    </w:p>
    <w:p w:rsidR="00172664" w:rsidRDefault="00F211D4" w:rsidP="00172664">
      <w:pPr>
        <w:contextualSpacing/>
        <w:jc w:val="both"/>
        <w:rPr>
          <w:rFonts w:ascii="Calibri" w:hAnsi="Calibri" w:cs="Calibri"/>
          <w:color w:val="000000" w:themeColor="text1"/>
          <w:sz w:val="29"/>
          <w:szCs w:val="29"/>
          <w:shd w:val="clear" w:color="auto" w:fill="FFFFFF"/>
        </w:rPr>
      </w:pPr>
      <w:r>
        <w:rPr>
          <w:rFonts w:ascii="Calibri" w:hAnsi="Calibri" w:cs="Calibri"/>
          <w:noProof/>
          <w:color w:val="000000" w:themeColor="text1"/>
          <w:sz w:val="29"/>
          <w:szCs w:val="29"/>
        </w:rPr>
        <w:pict>
          <v:shape id="_x0000_s1203" type="#_x0000_t202" style="position:absolute;left:0;text-align:left;margin-left:277.8pt;margin-top:89.05pt;width:141.3pt;height:17.25pt;z-index:251736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" strokecolor="white">
            <v:textbox>
              <w:txbxContent>
                <w:p w:rsidR="00905EE0" w:rsidRPr="00D21E0C" w:rsidRDefault="00905EE0" w:rsidP="00172664">
                  <w:pPr>
                    <w:rPr>
                      <w:rFonts w:ascii="Arial" w:hAnsi="Arial" w:cs="Arial"/>
                      <w:b/>
                      <w:i/>
                      <w:sz w:val="20"/>
                      <w:szCs w:val="24"/>
                    </w:rPr>
                  </w:pPr>
                  <w:r w:rsidRPr="00D21E0C">
                    <w:rPr>
                      <w:rFonts w:ascii="Arial" w:hAnsi="Arial" w:cs="Arial"/>
                      <w:b/>
                      <w:i/>
                      <w:sz w:val="18"/>
                    </w:rPr>
                    <w:t xml:space="preserve">Fuente: Imágenes de Google                     </w:t>
                  </w:r>
                </w:p>
                <w:p w:rsidR="00905EE0" w:rsidRPr="00B93488" w:rsidRDefault="00905EE0" w:rsidP="00172664">
                  <w:pPr>
                    <w:rPr>
                      <w:b/>
                    </w:rPr>
                  </w:pPr>
                </w:p>
                <w:p w:rsidR="00905EE0" w:rsidRDefault="00905EE0" w:rsidP="00172664"/>
                <w:p w:rsidR="00905EE0" w:rsidRDefault="00905EE0" w:rsidP="00172664">
                  <w:pPr>
                    <w:rPr>
                      <w:rFonts w:ascii="Arial" w:hAnsi="Arial" w:cs="Arial"/>
                      <w:b/>
                      <w:sz w:val="24"/>
                      <w:szCs w:val="24"/>
                    </w:rPr>
                  </w:pPr>
                  <w:r>
                    <w:rPr>
                      <w:b/>
                    </w:rPr>
                    <w:t xml:space="preserve">Fuente: Imagenes de Google                     </w:t>
                  </w:r>
                </w:p>
                <w:p w:rsidR="00905EE0" w:rsidRPr="00B93488" w:rsidRDefault="00905EE0" w:rsidP="00172664">
                  <w:pPr>
                    <w:rPr>
                      <w:b/>
                    </w:rPr>
                  </w:pPr>
                </w:p>
              </w:txbxContent>
            </v:textbox>
          </v:shape>
        </w:pict>
      </w:r>
      <w:r w:rsidR="00172664">
        <w:rPr>
          <w:rFonts w:ascii="Arial" w:hAnsi="Arial" w:cs="Arial"/>
          <w:b/>
          <w:noProof/>
          <w:color w:val="000000"/>
          <w:sz w:val="24"/>
        </w:rPr>
        <w:drawing>
          <wp:anchor distT="0" distB="0" distL="114300" distR="114300" simplePos="0" relativeHeight="251466752" behindDoc="0" locked="0" layoutInCell="1" allowOverlap="1">
            <wp:simplePos x="0" y="0"/>
            <wp:positionH relativeFrom="column">
              <wp:posOffset>4246245</wp:posOffset>
            </wp:positionH>
            <wp:positionV relativeFrom="paragraph">
              <wp:posOffset>-2540</wp:posOffset>
            </wp:positionV>
            <wp:extent cx="1066800" cy="1066800"/>
            <wp:effectExtent l="19050" t="0" r="0" b="0"/>
            <wp:wrapSquare wrapText="bothSides"/>
            <wp:docPr id="22" name="Imagen 2" descr="http://www.mercadolibre.com.ec/jm/img?s=MEC&amp;f=8239895_7829.jpg&amp;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ercadolibre.com.ec/jm/img?s=MEC&amp;f=8239895_7829.jpg&amp;v=P"/>
                    <pic:cNvPicPr>
                      <a:picLocks noChangeAspect="1" noChangeArrowheads="1"/>
                    </pic:cNvPicPr>
                  </pic:nvPicPr>
                  <pic:blipFill>
                    <a:blip r:embed="rId86" cstate="print"/>
                    <a:srcRect/>
                    <a:stretch>
                      <a:fillRect/>
                    </a:stretch>
                  </pic:blipFill>
                  <pic:spPr bwMode="auto">
                    <a:xfrm>
                      <a:off x="0" y="0"/>
                      <a:ext cx="1066800" cy="1066800"/>
                    </a:xfrm>
                    <a:prstGeom prst="rect">
                      <a:avLst/>
                    </a:prstGeom>
                    <a:noFill/>
                    <a:ln w="9525">
                      <a:noFill/>
                      <a:miter lim="800000"/>
                      <a:headEnd/>
                      <a:tailEnd/>
                    </a:ln>
                  </pic:spPr>
                </pic:pic>
              </a:graphicData>
            </a:graphic>
          </wp:anchor>
        </w:drawing>
      </w:r>
      <w:r w:rsidR="00172664" w:rsidRPr="003D2BE7">
        <w:rPr>
          <w:rFonts w:ascii="Arial" w:hAnsi="Arial" w:cs="Arial"/>
          <w:b/>
          <w:color w:val="000000"/>
          <w:sz w:val="24"/>
          <w:shd w:val="clear" w:color="auto" w:fill="FFFFFF"/>
        </w:rPr>
        <w:t>Producto:</w:t>
      </w:r>
      <w:r w:rsidR="00172664">
        <w:rPr>
          <w:rFonts w:ascii="Arial" w:hAnsi="Arial" w:cs="Arial"/>
          <w:color w:val="000000"/>
          <w:sz w:val="24"/>
          <w:shd w:val="clear" w:color="auto" w:fill="FFFFFF"/>
        </w:rPr>
        <w:t xml:space="preserve"> Presentación en envase plástico de 350ml de color azul con el logo en el centro “V220 Tu al máximo” e</w:t>
      </w:r>
      <w:r w:rsidR="00172664" w:rsidRPr="003D2BE7">
        <w:rPr>
          <w:rFonts w:ascii="Calibri" w:hAnsi="Calibri" w:cs="Calibri"/>
          <w:color w:val="000000" w:themeColor="text1"/>
          <w:sz w:val="29"/>
          <w:szCs w:val="29"/>
          <w:shd w:val="clear" w:color="auto" w:fill="FFFFFF"/>
        </w:rPr>
        <w:t>stimula el metabolismo, mejora la concentración, aumenta el estado de alerta y la sensación de bienestar.</w:t>
      </w:r>
    </w:p>
    <w:p w:rsidR="00172664" w:rsidRDefault="00172664" w:rsidP="00172664">
      <w:pPr>
        <w:spacing w:line="360" w:lineRule="auto"/>
        <w:contextualSpacing/>
        <w:jc w:val="both"/>
        <w:rPr>
          <w:rFonts w:ascii="Calibri" w:hAnsi="Calibri" w:cs="Calibri"/>
          <w:color w:val="000000" w:themeColor="text1"/>
          <w:sz w:val="29"/>
          <w:szCs w:val="29"/>
          <w:shd w:val="clear" w:color="auto" w:fill="FFFFFF"/>
        </w:rPr>
      </w:pPr>
    </w:p>
    <w:p w:rsidR="00172664" w:rsidRDefault="00172664" w:rsidP="00172664">
      <w:pPr>
        <w:spacing w:line="360" w:lineRule="auto"/>
        <w:contextualSpacing/>
        <w:jc w:val="both"/>
        <w:rPr>
          <w:rFonts w:ascii="Calibri" w:hAnsi="Calibri" w:cs="Calibri"/>
          <w:color w:val="000000" w:themeColor="text1"/>
          <w:sz w:val="29"/>
          <w:szCs w:val="29"/>
          <w:shd w:val="clear" w:color="auto" w:fill="FFFFFF"/>
        </w:rPr>
      </w:pPr>
      <w:r w:rsidRPr="001431EB">
        <w:rPr>
          <w:rFonts w:ascii="Arial" w:hAnsi="Arial" w:cs="Arial"/>
          <w:b/>
          <w:color w:val="000000" w:themeColor="text1"/>
          <w:sz w:val="24"/>
          <w:szCs w:val="29"/>
          <w:shd w:val="clear" w:color="auto" w:fill="FFFFFF"/>
        </w:rPr>
        <w:t>Precio:</w:t>
      </w:r>
    </w:p>
    <w:p w:rsidR="00172664" w:rsidRPr="00970A59" w:rsidRDefault="00172664" w:rsidP="00172664">
      <w:pPr>
        <w:spacing w:line="360" w:lineRule="auto"/>
        <w:contextualSpacing/>
        <w:jc w:val="both"/>
        <w:rPr>
          <w:rFonts w:ascii="Arial" w:hAnsi="Arial" w:cs="Arial"/>
          <w:color w:val="000000" w:themeColor="text1"/>
          <w:sz w:val="24"/>
          <w:szCs w:val="29"/>
          <w:shd w:val="clear" w:color="auto" w:fill="FFFFFF"/>
        </w:rPr>
      </w:pPr>
      <w:r>
        <w:rPr>
          <w:rFonts w:ascii="Arial" w:hAnsi="Arial" w:cs="Arial"/>
          <w:color w:val="000000" w:themeColor="text1"/>
          <w:sz w:val="24"/>
          <w:szCs w:val="29"/>
          <w:shd w:val="clear" w:color="auto" w:fill="FFFFFF"/>
        </w:rPr>
        <w:t>T</w:t>
      </w:r>
      <w:r w:rsidRPr="00970A59">
        <w:rPr>
          <w:rFonts w:ascii="Arial" w:hAnsi="Arial" w:cs="Arial"/>
          <w:color w:val="000000" w:themeColor="text1"/>
          <w:sz w:val="24"/>
          <w:szCs w:val="29"/>
          <w:shd w:val="clear" w:color="auto" w:fill="FFFFFF"/>
        </w:rPr>
        <w:t>iene un precio económico y accesible de $0,90, esta direccionado para la clase baja, media, media alta.</w:t>
      </w:r>
    </w:p>
    <w:p w:rsidR="00172664" w:rsidRDefault="00172664" w:rsidP="00172664">
      <w:pPr>
        <w:spacing w:line="360" w:lineRule="auto"/>
        <w:contextualSpacing/>
        <w:jc w:val="both"/>
        <w:rPr>
          <w:rFonts w:ascii="Calibri" w:hAnsi="Calibri" w:cs="Calibri"/>
          <w:color w:val="000000" w:themeColor="text1"/>
          <w:sz w:val="29"/>
          <w:szCs w:val="29"/>
          <w:shd w:val="clear" w:color="auto" w:fill="FFFFFF"/>
        </w:rPr>
      </w:pPr>
    </w:p>
    <w:p w:rsidR="001F5645" w:rsidRDefault="001F5645" w:rsidP="00172664">
      <w:pPr>
        <w:spacing w:line="360" w:lineRule="auto"/>
        <w:contextualSpacing/>
        <w:jc w:val="both"/>
        <w:rPr>
          <w:rFonts w:ascii="Calibri" w:hAnsi="Calibri" w:cs="Calibri"/>
          <w:color w:val="000000" w:themeColor="text1"/>
          <w:sz w:val="29"/>
          <w:szCs w:val="29"/>
          <w:shd w:val="clear" w:color="auto" w:fill="FFFFFF"/>
        </w:rPr>
      </w:pPr>
    </w:p>
    <w:p w:rsidR="00172664" w:rsidRDefault="00172664" w:rsidP="00172664">
      <w:pPr>
        <w:spacing w:line="360" w:lineRule="auto"/>
        <w:contextualSpacing/>
        <w:jc w:val="both"/>
        <w:rPr>
          <w:rFonts w:ascii="Calibri" w:hAnsi="Calibri" w:cs="Calibri"/>
          <w:color w:val="000000" w:themeColor="text1"/>
          <w:sz w:val="29"/>
          <w:szCs w:val="29"/>
          <w:shd w:val="clear" w:color="auto" w:fill="FFFFFF"/>
        </w:rPr>
      </w:pPr>
      <w:r w:rsidRPr="001431EB">
        <w:rPr>
          <w:rFonts w:ascii="Arial" w:hAnsi="Arial" w:cs="Arial"/>
          <w:b/>
          <w:color w:val="000000" w:themeColor="text1"/>
          <w:sz w:val="24"/>
          <w:szCs w:val="29"/>
          <w:shd w:val="clear" w:color="auto" w:fill="FFFFFF"/>
        </w:rPr>
        <w:lastRenderedPageBreak/>
        <w:t>Promoción:</w:t>
      </w:r>
    </w:p>
    <w:p w:rsidR="00D17A0E" w:rsidRDefault="00D17A0E" w:rsidP="00172664">
      <w:pPr>
        <w:spacing w:line="360" w:lineRule="auto"/>
        <w:contextualSpacing/>
        <w:jc w:val="both"/>
        <w:rPr>
          <w:rFonts w:ascii="Calibri" w:hAnsi="Calibri" w:cs="Calibri"/>
          <w:color w:val="000000" w:themeColor="text1"/>
          <w:sz w:val="29"/>
          <w:szCs w:val="29"/>
          <w:shd w:val="clear" w:color="auto" w:fill="FFFFFF"/>
        </w:rPr>
      </w:pPr>
    </w:p>
    <w:p w:rsidR="00172664" w:rsidRDefault="00172664" w:rsidP="00172664">
      <w:pPr>
        <w:spacing w:line="360" w:lineRule="auto"/>
        <w:contextualSpacing/>
        <w:jc w:val="both"/>
        <w:rPr>
          <w:rFonts w:ascii="Calibri" w:hAnsi="Calibri" w:cs="Calibri"/>
          <w:color w:val="000000" w:themeColor="text1"/>
          <w:sz w:val="29"/>
          <w:szCs w:val="29"/>
          <w:shd w:val="clear" w:color="auto" w:fill="FFFFFF"/>
        </w:rPr>
      </w:pPr>
      <w:r>
        <w:rPr>
          <w:rFonts w:ascii="Arial" w:hAnsi="Arial" w:cs="Arial"/>
          <w:color w:val="000000" w:themeColor="text1"/>
          <w:sz w:val="24"/>
          <w:szCs w:val="29"/>
          <w:shd w:val="clear" w:color="auto" w:fill="FFFFFF"/>
        </w:rPr>
        <w:t>E</w:t>
      </w:r>
      <w:r w:rsidRPr="00970A59">
        <w:rPr>
          <w:rFonts w:ascii="Arial" w:hAnsi="Arial" w:cs="Arial"/>
          <w:color w:val="000000" w:themeColor="text1"/>
          <w:sz w:val="24"/>
          <w:szCs w:val="29"/>
          <w:shd w:val="clear" w:color="auto" w:fill="FFFFFF"/>
        </w:rPr>
        <w:t>sta marca mantiene una promoción por medio de radio, algunas pautas publicitarias en tv, internet, auspicio en algunos programas, vallas publicitarias en discotecas, afiches en tiendas y concursos para ganar premios a través del envió de mensajes de texto al número 2208 con los códigos de cada V220 adquirido</w:t>
      </w:r>
      <w:r>
        <w:rPr>
          <w:rFonts w:ascii="Calibri" w:hAnsi="Calibri" w:cs="Calibri"/>
          <w:color w:val="000000" w:themeColor="text1"/>
          <w:sz w:val="29"/>
          <w:szCs w:val="29"/>
          <w:shd w:val="clear" w:color="auto" w:fill="FFFFFF"/>
        </w:rPr>
        <w:t xml:space="preserve">. </w:t>
      </w:r>
    </w:p>
    <w:p w:rsidR="00172664" w:rsidRDefault="00172664" w:rsidP="00172664">
      <w:pPr>
        <w:spacing w:line="360" w:lineRule="auto"/>
        <w:contextualSpacing/>
        <w:jc w:val="both"/>
        <w:rPr>
          <w:rFonts w:ascii="Calibri" w:hAnsi="Calibri" w:cs="Calibri"/>
          <w:color w:val="000000" w:themeColor="text1"/>
          <w:sz w:val="29"/>
          <w:szCs w:val="29"/>
          <w:shd w:val="clear" w:color="auto" w:fill="FFFFFF"/>
        </w:rPr>
      </w:pPr>
    </w:p>
    <w:p w:rsidR="00172664" w:rsidRDefault="00172664" w:rsidP="00172664">
      <w:pPr>
        <w:spacing w:line="360" w:lineRule="auto"/>
        <w:contextualSpacing/>
        <w:jc w:val="both"/>
        <w:rPr>
          <w:rFonts w:ascii="Calibri" w:hAnsi="Calibri" w:cs="Calibri"/>
          <w:color w:val="000000" w:themeColor="text1"/>
          <w:sz w:val="29"/>
          <w:szCs w:val="29"/>
          <w:shd w:val="clear" w:color="auto" w:fill="FFFFFF"/>
        </w:rPr>
      </w:pPr>
      <w:r w:rsidRPr="001431EB">
        <w:rPr>
          <w:rFonts w:ascii="Arial" w:hAnsi="Arial" w:cs="Arial"/>
          <w:b/>
          <w:color w:val="000000" w:themeColor="text1"/>
          <w:sz w:val="24"/>
          <w:szCs w:val="29"/>
          <w:shd w:val="clear" w:color="auto" w:fill="FFFFFF"/>
        </w:rPr>
        <w:t>Distribución:</w:t>
      </w:r>
    </w:p>
    <w:p w:rsidR="00D17A0E" w:rsidRDefault="00D17A0E" w:rsidP="00172664">
      <w:pPr>
        <w:spacing w:line="360" w:lineRule="auto"/>
        <w:contextualSpacing/>
        <w:jc w:val="both"/>
        <w:rPr>
          <w:rFonts w:ascii="Calibri" w:hAnsi="Calibri" w:cs="Calibri"/>
          <w:color w:val="000000" w:themeColor="text1"/>
          <w:sz w:val="29"/>
          <w:szCs w:val="29"/>
          <w:shd w:val="clear" w:color="auto" w:fill="FFFFFF"/>
        </w:rPr>
      </w:pPr>
    </w:p>
    <w:p w:rsidR="00172664" w:rsidRPr="00970A59" w:rsidRDefault="00172664" w:rsidP="00172664">
      <w:pPr>
        <w:spacing w:line="360" w:lineRule="auto"/>
        <w:contextualSpacing/>
        <w:jc w:val="both"/>
        <w:rPr>
          <w:rFonts w:ascii="Arial" w:hAnsi="Arial" w:cs="Arial"/>
          <w:color w:val="000000"/>
          <w:sz w:val="20"/>
          <w:shd w:val="clear" w:color="auto" w:fill="FFFFFF"/>
        </w:rPr>
      </w:pPr>
      <w:r>
        <w:rPr>
          <w:rFonts w:ascii="Arial" w:hAnsi="Arial" w:cs="Arial"/>
          <w:color w:val="000000" w:themeColor="text1"/>
          <w:sz w:val="24"/>
          <w:szCs w:val="29"/>
          <w:shd w:val="clear" w:color="auto" w:fill="FFFFFF"/>
        </w:rPr>
        <w:t>E</w:t>
      </w:r>
      <w:r w:rsidRPr="00970A59">
        <w:rPr>
          <w:rFonts w:ascii="Arial" w:hAnsi="Arial" w:cs="Arial"/>
          <w:color w:val="000000" w:themeColor="text1"/>
          <w:sz w:val="24"/>
          <w:szCs w:val="29"/>
          <w:shd w:val="clear" w:color="auto" w:fill="FFFFFF"/>
        </w:rPr>
        <w:t>sta empresa tiene como intermediario a mayoristas los mismos que lo hacen llegar a los minoristas y esto al consumidor final. Al igual que su competidor cercano sus ventas las realizas en los hipermercados y supermercados, sus lugares de venta son: Megamaxi, Supermaxi, Mi comisariato, tiendas, farmacias, Gasolineras, Panaderías y maquinas expendedoras.</w:t>
      </w:r>
    </w:p>
    <w:p w:rsidR="00172664" w:rsidRDefault="00172664" w:rsidP="00172664">
      <w:pPr>
        <w:spacing w:line="360" w:lineRule="auto"/>
        <w:contextualSpacing/>
        <w:jc w:val="both"/>
        <w:rPr>
          <w:rFonts w:ascii="Arial" w:hAnsi="Arial" w:cs="Arial"/>
          <w:color w:val="000000"/>
          <w:sz w:val="24"/>
          <w:shd w:val="clear" w:color="auto" w:fill="FFFFFF"/>
        </w:rPr>
      </w:pPr>
    </w:p>
    <w:p w:rsidR="00172664" w:rsidRDefault="00172664" w:rsidP="00172664">
      <w:pPr>
        <w:spacing w:line="360" w:lineRule="auto"/>
        <w:ind w:firstLine="567"/>
        <w:contextualSpacing/>
        <w:jc w:val="both"/>
        <w:rPr>
          <w:rFonts w:ascii="Arial" w:hAnsi="Arial" w:cs="Arial"/>
          <w:color w:val="000000"/>
          <w:sz w:val="24"/>
          <w:shd w:val="clear" w:color="auto" w:fill="FFFFFF"/>
        </w:rPr>
      </w:pPr>
      <w:r>
        <w:rPr>
          <w:rFonts w:ascii="Arial" w:hAnsi="Arial" w:cs="Arial"/>
          <w:color w:val="000000"/>
          <w:sz w:val="24"/>
          <w:shd w:val="clear" w:color="auto" w:fill="FFFFFF"/>
        </w:rPr>
        <w:t xml:space="preserve">De acuerdo al análisis estas son las dos marcas mas posicionadas y dominadas en el sector, por tal motivo para posicionarnos en la mente de consumidor de manera optima y conseguir su fidelidad hacia nuestra marca necesitaremos reforzar nuestra fuerza de venta, estrategia de distribución y promoción, para así poder superar a la competencia, y poner precios que estén acorde al posicionamiento, pero lo </w:t>
      </w:r>
      <w:r w:rsidR="00D17A0E">
        <w:rPr>
          <w:rFonts w:ascii="Arial" w:hAnsi="Arial" w:cs="Arial"/>
          <w:color w:val="000000"/>
          <w:sz w:val="24"/>
          <w:shd w:val="clear" w:color="auto" w:fill="FFFFFF"/>
        </w:rPr>
        <w:t>más</w:t>
      </w:r>
      <w:r>
        <w:rPr>
          <w:rFonts w:ascii="Arial" w:hAnsi="Arial" w:cs="Arial"/>
          <w:color w:val="000000"/>
          <w:sz w:val="24"/>
          <w:shd w:val="clear" w:color="auto" w:fill="FFFFFF"/>
        </w:rPr>
        <w:t xml:space="preserve"> importante es pronosticar hacia donde van a ir los competidores y estar ahí antes que ellos, para así lograr alcanzar nuestra meta y objetivos. </w:t>
      </w:r>
    </w:p>
    <w:p w:rsidR="00172664" w:rsidRDefault="00172664" w:rsidP="00172664">
      <w:pPr>
        <w:spacing w:line="360" w:lineRule="auto"/>
        <w:contextualSpacing/>
        <w:rPr>
          <w:rFonts w:ascii="Arial" w:hAnsi="Arial" w:cs="Arial"/>
          <w:b/>
          <w:bCs/>
          <w:sz w:val="24"/>
          <w:szCs w:val="20"/>
        </w:rPr>
      </w:pPr>
    </w:p>
    <w:p w:rsidR="001F5645" w:rsidRDefault="001F5645" w:rsidP="00172664">
      <w:pPr>
        <w:spacing w:line="360" w:lineRule="auto"/>
        <w:contextualSpacing/>
        <w:rPr>
          <w:rFonts w:ascii="Arial" w:hAnsi="Arial" w:cs="Arial"/>
          <w:b/>
          <w:bCs/>
          <w:sz w:val="24"/>
          <w:szCs w:val="20"/>
        </w:rPr>
      </w:pPr>
    </w:p>
    <w:p w:rsidR="001F5645" w:rsidRDefault="001F5645" w:rsidP="00172664">
      <w:pPr>
        <w:spacing w:line="360" w:lineRule="auto"/>
        <w:contextualSpacing/>
        <w:rPr>
          <w:rFonts w:ascii="Arial" w:hAnsi="Arial" w:cs="Arial"/>
          <w:b/>
          <w:bCs/>
          <w:sz w:val="24"/>
          <w:szCs w:val="20"/>
        </w:rPr>
      </w:pPr>
    </w:p>
    <w:p w:rsidR="001F5645" w:rsidRDefault="001F5645" w:rsidP="00172664">
      <w:pPr>
        <w:spacing w:line="360" w:lineRule="auto"/>
        <w:contextualSpacing/>
        <w:rPr>
          <w:rFonts w:ascii="Arial" w:hAnsi="Arial" w:cs="Arial"/>
          <w:b/>
          <w:bCs/>
          <w:sz w:val="24"/>
          <w:szCs w:val="20"/>
        </w:rPr>
      </w:pPr>
    </w:p>
    <w:p w:rsidR="001F5645" w:rsidRDefault="001F5645" w:rsidP="00172664">
      <w:pPr>
        <w:spacing w:line="360" w:lineRule="auto"/>
        <w:contextualSpacing/>
        <w:rPr>
          <w:rFonts w:ascii="Arial" w:hAnsi="Arial" w:cs="Arial"/>
          <w:b/>
          <w:bCs/>
          <w:sz w:val="24"/>
          <w:szCs w:val="20"/>
        </w:rPr>
      </w:pPr>
    </w:p>
    <w:p w:rsidR="00172664" w:rsidRPr="00495A04" w:rsidRDefault="00172664" w:rsidP="00172664">
      <w:pPr>
        <w:spacing w:line="360" w:lineRule="auto"/>
        <w:contextualSpacing/>
        <w:rPr>
          <w:rFonts w:ascii="Arial" w:hAnsi="Arial" w:cs="Arial"/>
          <w:b/>
          <w:bCs/>
          <w:sz w:val="24"/>
          <w:szCs w:val="20"/>
        </w:rPr>
      </w:pPr>
      <w:r>
        <w:rPr>
          <w:rFonts w:ascii="Arial" w:hAnsi="Arial" w:cs="Arial"/>
          <w:b/>
          <w:bCs/>
          <w:sz w:val="24"/>
          <w:szCs w:val="20"/>
        </w:rPr>
        <w:lastRenderedPageBreak/>
        <w:t xml:space="preserve">2.3.10   </w:t>
      </w:r>
      <w:r w:rsidRPr="00495A04">
        <w:rPr>
          <w:rFonts w:ascii="Arial" w:hAnsi="Arial" w:cs="Arial"/>
          <w:b/>
          <w:bCs/>
          <w:sz w:val="24"/>
          <w:szCs w:val="20"/>
        </w:rPr>
        <w:t>ANÁLISIS DE LA OFERTA</w:t>
      </w:r>
    </w:p>
    <w:p w:rsidR="00172664" w:rsidRDefault="00172664" w:rsidP="00172664">
      <w:pPr>
        <w:spacing w:line="360" w:lineRule="auto"/>
        <w:ind w:firstLine="567"/>
        <w:contextualSpacing/>
        <w:jc w:val="both"/>
        <w:rPr>
          <w:rFonts w:ascii="Arial" w:hAnsi="Arial" w:cs="Arial"/>
          <w:sz w:val="24"/>
          <w:szCs w:val="20"/>
          <w:lang w:val="es-EC"/>
        </w:rPr>
      </w:pPr>
    </w:p>
    <w:p w:rsidR="00172664" w:rsidRDefault="00172664" w:rsidP="00172664">
      <w:pPr>
        <w:spacing w:line="360" w:lineRule="auto"/>
        <w:ind w:firstLine="567"/>
        <w:contextualSpacing/>
        <w:jc w:val="both"/>
        <w:rPr>
          <w:rFonts w:ascii="Arial" w:hAnsi="Arial" w:cs="Arial"/>
          <w:sz w:val="24"/>
          <w:szCs w:val="20"/>
          <w:lang w:val="es-EC"/>
        </w:rPr>
      </w:pPr>
      <w:r>
        <w:rPr>
          <w:rFonts w:ascii="Arial" w:hAnsi="Arial" w:cs="Arial"/>
          <w:sz w:val="24"/>
          <w:szCs w:val="20"/>
          <w:lang w:val="es-EC"/>
        </w:rPr>
        <w:t>E</w:t>
      </w:r>
      <w:r w:rsidRPr="00495A04">
        <w:rPr>
          <w:rFonts w:ascii="Arial" w:hAnsi="Arial" w:cs="Arial"/>
          <w:sz w:val="24"/>
          <w:szCs w:val="20"/>
          <w:lang w:val="es-EC"/>
        </w:rPr>
        <w:t>n la actualidad no existe un producto similar al que ofrecemos en el mercado que es  un</w:t>
      </w:r>
      <w:r>
        <w:rPr>
          <w:rFonts w:ascii="Arial" w:hAnsi="Arial" w:cs="Arial"/>
          <w:sz w:val="24"/>
          <w:szCs w:val="20"/>
          <w:lang w:val="es-EC"/>
        </w:rPr>
        <w:t xml:space="preserve">a bebida energizante natural </w:t>
      </w:r>
      <w:r w:rsidRPr="00495A04">
        <w:rPr>
          <w:rFonts w:ascii="Arial" w:hAnsi="Arial" w:cs="Arial"/>
          <w:sz w:val="24"/>
          <w:szCs w:val="20"/>
          <w:lang w:val="es-EC"/>
        </w:rPr>
        <w:t xml:space="preserve">a base de </w:t>
      </w:r>
      <w:r>
        <w:rPr>
          <w:rFonts w:ascii="Arial" w:hAnsi="Arial" w:cs="Arial"/>
          <w:sz w:val="24"/>
          <w:szCs w:val="20"/>
          <w:lang w:val="es-EC"/>
        </w:rPr>
        <w:t>kiwi</w:t>
      </w:r>
      <w:r w:rsidRPr="00495A04">
        <w:rPr>
          <w:rFonts w:ascii="Arial" w:hAnsi="Arial" w:cs="Arial"/>
          <w:sz w:val="24"/>
          <w:szCs w:val="20"/>
          <w:lang w:val="es-EC"/>
        </w:rPr>
        <w:t xml:space="preserve">; a pesar que el significado </w:t>
      </w:r>
      <w:r>
        <w:rPr>
          <w:rFonts w:ascii="Arial" w:hAnsi="Arial" w:cs="Arial"/>
          <w:sz w:val="24"/>
          <w:szCs w:val="20"/>
          <w:lang w:val="es-EC"/>
        </w:rPr>
        <w:t xml:space="preserve">de energizante para muchas personas </w:t>
      </w:r>
      <w:r w:rsidRPr="00495A04">
        <w:rPr>
          <w:rFonts w:ascii="Arial" w:hAnsi="Arial" w:cs="Arial"/>
          <w:sz w:val="24"/>
          <w:szCs w:val="20"/>
          <w:lang w:val="es-EC"/>
        </w:rPr>
        <w:t xml:space="preserve">es el de una bebida </w:t>
      </w:r>
      <w:r>
        <w:rPr>
          <w:rFonts w:ascii="Arial" w:hAnsi="Arial" w:cs="Arial"/>
          <w:sz w:val="24"/>
          <w:szCs w:val="20"/>
          <w:lang w:val="es-EC"/>
        </w:rPr>
        <w:t xml:space="preserve">con cafeína y muchos </w:t>
      </w:r>
      <w:r w:rsidR="001818B7">
        <w:rPr>
          <w:rFonts w:ascii="Arial" w:hAnsi="Arial" w:cs="Arial"/>
          <w:sz w:val="24"/>
          <w:szCs w:val="20"/>
          <w:lang w:val="es-EC"/>
        </w:rPr>
        <w:t>conservantes</w:t>
      </w:r>
      <w:r w:rsidRPr="00495A04">
        <w:rPr>
          <w:rFonts w:ascii="Arial" w:hAnsi="Arial" w:cs="Arial"/>
          <w:sz w:val="24"/>
          <w:szCs w:val="20"/>
          <w:lang w:val="es-EC"/>
        </w:rPr>
        <w:t>, pero no necesariamente es así, ya que se lo puede elaborar con otros componentes como son la fruta, el agua, y otras especies.</w:t>
      </w:r>
    </w:p>
    <w:p w:rsidR="00172664" w:rsidRPr="00815ACA" w:rsidRDefault="00172664" w:rsidP="00172664">
      <w:pPr>
        <w:spacing w:line="360" w:lineRule="auto"/>
        <w:ind w:firstLine="567"/>
        <w:contextualSpacing/>
        <w:jc w:val="both"/>
        <w:rPr>
          <w:rFonts w:ascii="Arial" w:hAnsi="Arial" w:cs="Arial"/>
          <w:sz w:val="24"/>
          <w:szCs w:val="24"/>
        </w:rPr>
      </w:pPr>
      <w:r w:rsidRPr="00445F85">
        <w:rPr>
          <w:rFonts w:ascii="Arial" w:hAnsi="Arial" w:cs="Arial"/>
          <w:sz w:val="24"/>
          <w:szCs w:val="24"/>
        </w:rPr>
        <w:t>El mercado de la</w:t>
      </w:r>
      <w:r>
        <w:rPr>
          <w:rFonts w:ascii="Arial" w:hAnsi="Arial" w:cs="Arial"/>
          <w:sz w:val="24"/>
          <w:szCs w:val="24"/>
        </w:rPr>
        <w:t>s</w:t>
      </w:r>
      <w:r w:rsidR="00930387">
        <w:rPr>
          <w:rFonts w:ascii="Arial" w:hAnsi="Arial" w:cs="Arial"/>
          <w:sz w:val="24"/>
          <w:szCs w:val="24"/>
        </w:rPr>
        <w:t xml:space="preserve"> </w:t>
      </w:r>
      <w:r>
        <w:rPr>
          <w:rFonts w:ascii="Arial" w:hAnsi="Arial" w:cs="Arial"/>
          <w:sz w:val="24"/>
          <w:szCs w:val="24"/>
        </w:rPr>
        <w:t>bebidas energizantes</w:t>
      </w:r>
      <w:r w:rsidRPr="00445F85">
        <w:rPr>
          <w:rFonts w:ascii="Arial" w:hAnsi="Arial" w:cs="Arial"/>
          <w:sz w:val="24"/>
          <w:szCs w:val="24"/>
        </w:rPr>
        <w:t xml:space="preserve"> se cataloga en un mercado oligopolio, debido a que existen grandes empresas que tienen un control sobre el segmento al que nos dirigimos, teniendo en cuenta que quien decide si tiene éxito el producto es el consumidor.En Ecuador se puede observar el mercado de participación de varias marcas de </w:t>
      </w:r>
      <w:r>
        <w:rPr>
          <w:rFonts w:ascii="Arial" w:hAnsi="Arial" w:cs="Arial"/>
          <w:sz w:val="24"/>
          <w:szCs w:val="24"/>
        </w:rPr>
        <w:t>energizantes</w:t>
      </w:r>
      <w:r w:rsidRPr="00445F85">
        <w:rPr>
          <w:rFonts w:ascii="Arial" w:hAnsi="Arial" w:cs="Arial"/>
          <w:sz w:val="24"/>
          <w:szCs w:val="24"/>
        </w:rPr>
        <w:t xml:space="preserve"> como son: </w:t>
      </w:r>
      <w:r>
        <w:rPr>
          <w:rFonts w:ascii="Arial" w:hAnsi="Arial" w:cs="Arial"/>
          <w:sz w:val="24"/>
          <w:szCs w:val="24"/>
        </w:rPr>
        <w:t>Red Bull</w:t>
      </w:r>
      <w:r w:rsidRPr="00445F85">
        <w:rPr>
          <w:rFonts w:ascii="Arial" w:hAnsi="Arial" w:cs="Arial"/>
          <w:sz w:val="24"/>
          <w:szCs w:val="24"/>
        </w:rPr>
        <w:t xml:space="preserve">, </w:t>
      </w:r>
      <w:r>
        <w:rPr>
          <w:rFonts w:ascii="Arial" w:hAnsi="Arial" w:cs="Arial"/>
          <w:sz w:val="24"/>
          <w:szCs w:val="24"/>
        </w:rPr>
        <w:t>V220</w:t>
      </w:r>
      <w:r w:rsidRPr="00445F85">
        <w:rPr>
          <w:rFonts w:ascii="Arial" w:hAnsi="Arial" w:cs="Arial"/>
          <w:sz w:val="24"/>
          <w:szCs w:val="24"/>
        </w:rPr>
        <w:t xml:space="preserve">, </w:t>
      </w:r>
      <w:r w:rsidR="00F70CE1">
        <w:rPr>
          <w:rFonts w:ascii="Arial" w:hAnsi="Arial" w:cs="Arial"/>
          <w:sz w:val="24"/>
          <w:szCs w:val="24"/>
        </w:rPr>
        <w:t>Ciclón</w:t>
      </w:r>
      <w:r w:rsidRPr="00445F85">
        <w:rPr>
          <w:rFonts w:ascii="Arial" w:hAnsi="Arial" w:cs="Arial"/>
          <w:sz w:val="24"/>
          <w:szCs w:val="24"/>
        </w:rPr>
        <w:t xml:space="preserve">, </w:t>
      </w:r>
      <w:r w:rsidR="00F70CE1">
        <w:rPr>
          <w:rFonts w:ascii="Arial" w:hAnsi="Arial" w:cs="Arial"/>
          <w:sz w:val="24"/>
          <w:szCs w:val="24"/>
        </w:rPr>
        <w:t>Hércules</w:t>
      </w:r>
      <w:r w:rsidRPr="00445F85">
        <w:rPr>
          <w:rFonts w:ascii="Arial" w:hAnsi="Arial" w:cs="Arial"/>
          <w:sz w:val="24"/>
          <w:szCs w:val="24"/>
        </w:rPr>
        <w:t>, entre otras.</w:t>
      </w:r>
    </w:p>
    <w:p w:rsidR="004D34F0" w:rsidRDefault="004D34F0" w:rsidP="00172664">
      <w:pPr>
        <w:spacing w:line="360" w:lineRule="auto"/>
        <w:contextualSpacing/>
        <w:jc w:val="both"/>
        <w:rPr>
          <w:rFonts w:ascii="Arial" w:hAnsi="Arial" w:cs="Arial"/>
          <w:b/>
          <w:bCs/>
          <w:sz w:val="24"/>
          <w:szCs w:val="20"/>
          <w:u w:val="single"/>
        </w:rPr>
      </w:pPr>
    </w:p>
    <w:p w:rsidR="00172664" w:rsidRDefault="00172664" w:rsidP="00172664">
      <w:pPr>
        <w:spacing w:line="360" w:lineRule="auto"/>
        <w:contextualSpacing/>
        <w:jc w:val="both"/>
        <w:rPr>
          <w:rFonts w:ascii="Arial" w:hAnsi="Arial" w:cs="Arial"/>
          <w:b/>
          <w:bCs/>
          <w:sz w:val="24"/>
          <w:szCs w:val="20"/>
          <w:u w:val="single"/>
        </w:rPr>
      </w:pPr>
      <w:r>
        <w:rPr>
          <w:rFonts w:ascii="Arial" w:hAnsi="Arial" w:cs="Arial"/>
          <w:b/>
          <w:bCs/>
          <w:sz w:val="24"/>
          <w:szCs w:val="20"/>
          <w:u w:val="single"/>
        </w:rPr>
        <w:t>Potenciales clientes</w:t>
      </w:r>
    </w:p>
    <w:p w:rsidR="00172664" w:rsidRPr="00495A04" w:rsidRDefault="00172664" w:rsidP="00172664">
      <w:pPr>
        <w:spacing w:line="360" w:lineRule="auto"/>
        <w:contextualSpacing/>
        <w:jc w:val="both"/>
        <w:rPr>
          <w:rFonts w:ascii="Arial" w:hAnsi="Arial" w:cs="Arial"/>
          <w:sz w:val="24"/>
          <w:szCs w:val="20"/>
          <w:u w:val="single"/>
          <w:lang w:val="es-EC"/>
        </w:rPr>
      </w:pPr>
    </w:p>
    <w:p w:rsidR="00172664" w:rsidRDefault="00172664" w:rsidP="00172664">
      <w:pPr>
        <w:spacing w:line="360" w:lineRule="auto"/>
        <w:ind w:firstLine="567"/>
        <w:contextualSpacing/>
        <w:jc w:val="both"/>
        <w:rPr>
          <w:rFonts w:ascii="Arial" w:hAnsi="Arial" w:cs="Arial"/>
          <w:sz w:val="24"/>
          <w:szCs w:val="20"/>
        </w:rPr>
      </w:pPr>
      <w:r w:rsidRPr="00495A04">
        <w:rPr>
          <w:rFonts w:ascii="Arial" w:hAnsi="Arial" w:cs="Arial"/>
          <w:sz w:val="24"/>
          <w:szCs w:val="20"/>
          <w:lang w:val="es-EC"/>
        </w:rPr>
        <w:t xml:space="preserve">Ofreceremos el producto a </w:t>
      </w:r>
      <w:r>
        <w:rPr>
          <w:rFonts w:ascii="Arial" w:hAnsi="Arial" w:cs="Arial"/>
          <w:sz w:val="24"/>
          <w:szCs w:val="20"/>
        </w:rPr>
        <w:t xml:space="preserve">las </w:t>
      </w:r>
      <w:r w:rsidRPr="00495A04">
        <w:rPr>
          <w:rFonts w:ascii="Arial" w:hAnsi="Arial" w:cs="Arial"/>
          <w:sz w:val="24"/>
          <w:szCs w:val="20"/>
        </w:rPr>
        <w:t xml:space="preserve">personas interesadas en probar una bebida natural diferente que sea beneficiosa para la salud; personas que no les guste </w:t>
      </w:r>
      <w:r>
        <w:rPr>
          <w:rFonts w:ascii="Arial" w:hAnsi="Arial" w:cs="Arial"/>
          <w:sz w:val="24"/>
          <w:szCs w:val="20"/>
        </w:rPr>
        <w:t xml:space="preserve"> o no puedan consumir</w:t>
      </w:r>
      <w:r w:rsidRPr="00495A04">
        <w:rPr>
          <w:rFonts w:ascii="Arial" w:hAnsi="Arial" w:cs="Arial"/>
          <w:sz w:val="24"/>
          <w:szCs w:val="20"/>
        </w:rPr>
        <w:t xml:space="preserve"> bebidas que contengan </w:t>
      </w:r>
      <w:r>
        <w:rPr>
          <w:rFonts w:ascii="Arial" w:hAnsi="Arial" w:cs="Arial"/>
          <w:sz w:val="24"/>
          <w:szCs w:val="20"/>
        </w:rPr>
        <w:t xml:space="preserve">colorantes, cafeína y </w:t>
      </w:r>
      <w:r w:rsidRPr="00495A04">
        <w:rPr>
          <w:rFonts w:ascii="Arial" w:hAnsi="Arial" w:cs="Arial"/>
          <w:sz w:val="24"/>
          <w:szCs w:val="20"/>
        </w:rPr>
        <w:t xml:space="preserve">para quienes les guste </w:t>
      </w:r>
      <w:r>
        <w:rPr>
          <w:rFonts w:ascii="Arial" w:hAnsi="Arial" w:cs="Arial"/>
          <w:sz w:val="24"/>
          <w:szCs w:val="20"/>
        </w:rPr>
        <w:t>mantenerse activos, mejorar la concentración y realizar varias actividades a la vez.</w:t>
      </w:r>
    </w:p>
    <w:p w:rsidR="00172664" w:rsidRDefault="00172664" w:rsidP="00172664">
      <w:pPr>
        <w:spacing w:line="360" w:lineRule="auto"/>
        <w:ind w:firstLine="567"/>
        <w:contextualSpacing/>
        <w:jc w:val="both"/>
        <w:rPr>
          <w:rFonts w:ascii="Arial" w:hAnsi="Arial" w:cs="Arial"/>
          <w:sz w:val="24"/>
          <w:szCs w:val="20"/>
        </w:rPr>
      </w:pPr>
    </w:p>
    <w:p w:rsidR="00172664" w:rsidRPr="00566C7F" w:rsidRDefault="00172664" w:rsidP="00172664">
      <w:pPr>
        <w:spacing w:line="360" w:lineRule="auto"/>
        <w:contextualSpacing/>
        <w:rPr>
          <w:rFonts w:ascii="Arial" w:hAnsi="Arial" w:cs="Arial"/>
          <w:b/>
          <w:bCs/>
          <w:sz w:val="24"/>
          <w:szCs w:val="20"/>
        </w:rPr>
      </w:pPr>
      <w:r w:rsidRPr="00566C7F">
        <w:rPr>
          <w:rFonts w:ascii="Arial" w:hAnsi="Arial" w:cs="Arial"/>
          <w:b/>
          <w:bCs/>
          <w:sz w:val="24"/>
          <w:szCs w:val="20"/>
        </w:rPr>
        <w:t>2.</w:t>
      </w:r>
      <w:r>
        <w:rPr>
          <w:rFonts w:ascii="Arial" w:hAnsi="Arial" w:cs="Arial"/>
          <w:b/>
          <w:bCs/>
          <w:sz w:val="24"/>
          <w:szCs w:val="20"/>
        </w:rPr>
        <w:t>3.</w:t>
      </w:r>
      <w:r w:rsidRPr="00566C7F">
        <w:rPr>
          <w:rFonts w:ascii="Arial" w:hAnsi="Arial" w:cs="Arial"/>
          <w:b/>
          <w:bCs/>
          <w:sz w:val="24"/>
          <w:szCs w:val="20"/>
        </w:rPr>
        <w:t>1</w:t>
      </w:r>
      <w:r>
        <w:rPr>
          <w:rFonts w:ascii="Arial" w:hAnsi="Arial" w:cs="Arial"/>
          <w:b/>
          <w:bCs/>
          <w:sz w:val="24"/>
          <w:szCs w:val="20"/>
        </w:rPr>
        <w:t xml:space="preserve">0   </w:t>
      </w:r>
      <w:r w:rsidRPr="00566C7F">
        <w:rPr>
          <w:rFonts w:ascii="Arial" w:hAnsi="Arial" w:cs="Arial"/>
          <w:b/>
          <w:bCs/>
          <w:sz w:val="24"/>
          <w:szCs w:val="20"/>
        </w:rPr>
        <w:t>ANÁLISIS DE LA DEMANDA</w:t>
      </w:r>
    </w:p>
    <w:p w:rsidR="00172664" w:rsidRPr="00566C7F" w:rsidRDefault="00172664" w:rsidP="00172664">
      <w:pPr>
        <w:spacing w:line="360" w:lineRule="auto"/>
        <w:contextualSpacing/>
        <w:rPr>
          <w:rFonts w:ascii="Arial" w:hAnsi="Arial" w:cs="Arial"/>
          <w:b/>
          <w:bCs/>
          <w:sz w:val="24"/>
          <w:szCs w:val="20"/>
        </w:rPr>
      </w:pPr>
    </w:p>
    <w:p w:rsidR="00172664" w:rsidRDefault="00172664" w:rsidP="00172664">
      <w:pPr>
        <w:spacing w:line="360" w:lineRule="auto"/>
        <w:ind w:firstLine="567"/>
        <w:contextualSpacing/>
        <w:jc w:val="both"/>
        <w:rPr>
          <w:rFonts w:ascii="Arial" w:hAnsi="Arial" w:cs="Arial"/>
          <w:sz w:val="24"/>
          <w:szCs w:val="20"/>
        </w:rPr>
      </w:pPr>
      <w:r>
        <w:rPr>
          <w:rFonts w:ascii="Arial" w:hAnsi="Arial" w:cs="Arial"/>
          <w:sz w:val="24"/>
          <w:szCs w:val="20"/>
        </w:rPr>
        <w:t>H</w:t>
      </w:r>
      <w:r w:rsidRPr="00566C7F">
        <w:rPr>
          <w:rFonts w:ascii="Arial" w:hAnsi="Arial" w:cs="Arial"/>
          <w:sz w:val="24"/>
          <w:szCs w:val="20"/>
        </w:rPr>
        <w:t xml:space="preserve">oy en día </w:t>
      </w:r>
      <w:r>
        <w:rPr>
          <w:rFonts w:ascii="Arial" w:hAnsi="Arial" w:cs="Arial"/>
          <w:sz w:val="24"/>
          <w:szCs w:val="20"/>
        </w:rPr>
        <w:t xml:space="preserve">las personas </w:t>
      </w:r>
      <w:r w:rsidRPr="00566C7F">
        <w:rPr>
          <w:rFonts w:ascii="Arial" w:hAnsi="Arial" w:cs="Arial"/>
          <w:sz w:val="24"/>
          <w:szCs w:val="20"/>
        </w:rPr>
        <w:t>busca</w:t>
      </w:r>
      <w:r>
        <w:rPr>
          <w:rFonts w:ascii="Arial" w:hAnsi="Arial" w:cs="Arial"/>
          <w:sz w:val="24"/>
          <w:szCs w:val="20"/>
        </w:rPr>
        <w:t>n</w:t>
      </w:r>
      <w:r w:rsidRPr="00566C7F">
        <w:rPr>
          <w:rFonts w:ascii="Arial" w:hAnsi="Arial" w:cs="Arial"/>
          <w:sz w:val="24"/>
          <w:szCs w:val="20"/>
        </w:rPr>
        <w:t xml:space="preserve"> productos que sean saludables y beneficiosos para su  salud, es por eso que se creó </w:t>
      </w:r>
      <w:r>
        <w:rPr>
          <w:rFonts w:ascii="Arial" w:hAnsi="Arial" w:cs="Arial"/>
          <w:sz w:val="24"/>
          <w:szCs w:val="20"/>
        </w:rPr>
        <w:t>“Maximpulse”</w:t>
      </w:r>
      <w:r w:rsidRPr="00566C7F">
        <w:rPr>
          <w:rFonts w:ascii="Arial" w:hAnsi="Arial" w:cs="Arial"/>
          <w:sz w:val="24"/>
          <w:szCs w:val="20"/>
        </w:rPr>
        <w:t>, un</w:t>
      </w:r>
      <w:r>
        <w:rPr>
          <w:rFonts w:ascii="Arial" w:hAnsi="Arial" w:cs="Arial"/>
          <w:sz w:val="24"/>
          <w:szCs w:val="20"/>
        </w:rPr>
        <w:t>a bebida energizante natural</w:t>
      </w:r>
      <w:r w:rsidRPr="00566C7F">
        <w:rPr>
          <w:rFonts w:ascii="Arial" w:hAnsi="Arial" w:cs="Arial"/>
          <w:sz w:val="24"/>
          <w:szCs w:val="20"/>
        </w:rPr>
        <w:t xml:space="preserve"> a base de </w:t>
      </w:r>
      <w:r>
        <w:rPr>
          <w:rFonts w:ascii="Arial" w:hAnsi="Arial" w:cs="Arial"/>
          <w:sz w:val="24"/>
          <w:szCs w:val="20"/>
        </w:rPr>
        <w:t>kiwi</w:t>
      </w:r>
      <w:r w:rsidRPr="00566C7F">
        <w:rPr>
          <w:rFonts w:ascii="Arial" w:hAnsi="Arial" w:cs="Arial"/>
          <w:sz w:val="24"/>
          <w:szCs w:val="20"/>
        </w:rPr>
        <w:t xml:space="preserve"> que pueda satisfacer la demanda del público, </w:t>
      </w:r>
      <w:r>
        <w:rPr>
          <w:rFonts w:ascii="Arial" w:hAnsi="Arial" w:cs="Arial"/>
          <w:sz w:val="24"/>
          <w:szCs w:val="20"/>
        </w:rPr>
        <w:t xml:space="preserve">las </w:t>
      </w:r>
      <w:r w:rsidRPr="00566C7F">
        <w:rPr>
          <w:rFonts w:ascii="Arial" w:hAnsi="Arial" w:cs="Arial"/>
          <w:sz w:val="24"/>
          <w:szCs w:val="20"/>
        </w:rPr>
        <w:t xml:space="preserve">personas interesadas en comprar un </w:t>
      </w:r>
      <w:r>
        <w:rPr>
          <w:rFonts w:ascii="Arial" w:hAnsi="Arial" w:cs="Arial"/>
          <w:sz w:val="24"/>
          <w:szCs w:val="20"/>
        </w:rPr>
        <w:t xml:space="preserve">energizante natural, </w:t>
      </w:r>
      <w:r w:rsidRPr="00566C7F">
        <w:rPr>
          <w:rFonts w:ascii="Arial" w:hAnsi="Arial" w:cs="Arial"/>
          <w:sz w:val="24"/>
          <w:szCs w:val="20"/>
        </w:rPr>
        <w:t xml:space="preserve">libre de </w:t>
      </w:r>
      <w:r>
        <w:rPr>
          <w:rFonts w:ascii="Arial" w:hAnsi="Arial" w:cs="Arial"/>
          <w:sz w:val="24"/>
          <w:szCs w:val="20"/>
        </w:rPr>
        <w:t>componentes nocivos que afectan su salud los cuales</w:t>
      </w:r>
      <w:r w:rsidRPr="00566C7F">
        <w:rPr>
          <w:rFonts w:ascii="Arial" w:hAnsi="Arial" w:cs="Arial"/>
          <w:sz w:val="24"/>
          <w:szCs w:val="20"/>
        </w:rPr>
        <w:t xml:space="preserve"> previenen su consumo</w:t>
      </w:r>
      <w:r>
        <w:rPr>
          <w:rFonts w:ascii="Arial" w:hAnsi="Arial" w:cs="Arial"/>
          <w:sz w:val="24"/>
          <w:szCs w:val="20"/>
        </w:rPr>
        <w:t>.</w:t>
      </w:r>
    </w:p>
    <w:p w:rsidR="00172664" w:rsidRDefault="00172664" w:rsidP="00172664">
      <w:pPr>
        <w:spacing w:line="360" w:lineRule="auto"/>
        <w:ind w:firstLine="567"/>
        <w:contextualSpacing/>
        <w:jc w:val="both"/>
        <w:rPr>
          <w:rFonts w:ascii="Arial" w:hAnsi="Arial" w:cs="Arial"/>
          <w:sz w:val="24"/>
          <w:szCs w:val="20"/>
        </w:rPr>
      </w:pPr>
      <w:r>
        <w:rPr>
          <w:rFonts w:ascii="Arial" w:hAnsi="Arial" w:cs="Arial"/>
          <w:sz w:val="24"/>
          <w:szCs w:val="20"/>
        </w:rPr>
        <w:lastRenderedPageBreak/>
        <w:t>Maximpulse</w:t>
      </w:r>
      <w:r w:rsidR="00F70CE1">
        <w:rPr>
          <w:rFonts w:ascii="Arial" w:hAnsi="Arial" w:cs="Arial"/>
          <w:sz w:val="24"/>
          <w:szCs w:val="20"/>
        </w:rPr>
        <w:t xml:space="preserve"> </w:t>
      </w:r>
      <w:r>
        <w:rPr>
          <w:rFonts w:ascii="Arial" w:hAnsi="Arial" w:cs="Arial"/>
          <w:sz w:val="24"/>
          <w:szCs w:val="20"/>
        </w:rPr>
        <w:t>debe cumplir con su función de ser un regenerador de energía el cual funcionara para el buen desenvolvimiento diario en cada una de las tareas que se le presenten es decir satisfacer la necesidad requerida</w:t>
      </w:r>
      <w:r w:rsidRPr="00566C7F">
        <w:rPr>
          <w:rFonts w:ascii="Arial" w:hAnsi="Arial" w:cs="Arial"/>
          <w:sz w:val="24"/>
          <w:szCs w:val="20"/>
        </w:rPr>
        <w:t>.</w:t>
      </w:r>
    </w:p>
    <w:p w:rsidR="00172664" w:rsidRDefault="00172664" w:rsidP="00172664">
      <w:pPr>
        <w:spacing w:line="360" w:lineRule="auto"/>
        <w:contextualSpacing/>
        <w:jc w:val="both"/>
        <w:rPr>
          <w:rFonts w:ascii="Arial" w:hAnsi="Arial" w:cs="Arial"/>
          <w:sz w:val="24"/>
          <w:szCs w:val="20"/>
        </w:rPr>
      </w:pPr>
    </w:p>
    <w:p w:rsidR="00172664" w:rsidRPr="000B5EE2" w:rsidRDefault="00172664" w:rsidP="00172664">
      <w:pPr>
        <w:spacing w:line="360" w:lineRule="auto"/>
        <w:contextualSpacing/>
        <w:jc w:val="both"/>
        <w:rPr>
          <w:rFonts w:ascii="Arial" w:hAnsi="Arial" w:cs="Arial"/>
          <w:sz w:val="24"/>
          <w:szCs w:val="20"/>
        </w:rPr>
      </w:pPr>
      <w:r w:rsidRPr="000B5EE2">
        <w:rPr>
          <w:rFonts w:ascii="Arial" w:hAnsi="Arial" w:cs="Arial"/>
          <w:sz w:val="24"/>
          <w:szCs w:val="20"/>
        </w:rPr>
        <w:t>Los factores clave que influirán en la decisión de compra de los clientes son:</w:t>
      </w:r>
    </w:p>
    <w:p w:rsidR="00172664" w:rsidRPr="000B5EE2" w:rsidRDefault="00172664" w:rsidP="00A247FF">
      <w:pPr>
        <w:pStyle w:val="Prrafodelista"/>
        <w:numPr>
          <w:ilvl w:val="0"/>
          <w:numId w:val="29"/>
        </w:numPr>
        <w:spacing w:line="240" w:lineRule="auto"/>
        <w:jc w:val="both"/>
        <w:rPr>
          <w:rFonts w:ascii="Arial" w:hAnsi="Arial" w:cs="Arial"/>
          <w:sz w:val="24"/>
          <w:szCs w:val="20"/>
        </w:rPr>
      </w:pPr>
      <w:r>
        <w:rPr>
          <w:rFonts w:ascii="Arial" w:hAnsi="Arial" w:cs="Arial"/>
          <w:sz w:val="24"/>
          <w:szCs w:val="20"/>
        </w:rPr>
        <w:t>Ingresos</w:t>
      </w:r>
      <w:r w:rsidRPr="000B5EE2">
        <w:rPr>
          <w:rFonts w:ascii="Arial" w:hAnsi="Arial" w:cs="Arial"/>
          <w:sz w:val="24"/>
          <w:szCs w:val="20"/>
        </w:rPr>
        <w:t>.</w:t>
      </w:r>
    </w:p>
    <w:p w:rsidR="00172664" w:rsidRPr="00A52EE3" w:rsidRDefault="00172664" w:rsidP="00A247FF">
      <w:pPr>
        <w:pStyle w:val="Prrafodelista"/>
        <w:numPr>
          <w:ilvl w:val="0"/>
          <w:numId w:val="29"/>
        </w:numPr>
        <w:spacing w:line="240" w:lineRule="auto"/>
        <w:jc w:val="both"/>
        <w:rPr>
          <w:rFonts w:ascii="Arial" w:hAnsi="Arial" w:cs="Arial"/>
          <w:sz w:val="24"/>
          <w:szCs w:val="20"/>
        </w:rPr>
      </w:pPr>
      <w:r w:rsidRPr="00A52EE3">
        <w:rPr>
          <w:rFonts w:ascii="Arial" w:hAnsi="Arial" w:cs="Arial"/>
          <w:sz w:val="24"/>
          <w:szCs w:val="20"/>
        </w:rPr>
        <w:t>Precios y Buena calidad.</w:t>
      </w:r>
    </w:p>
    <w:p w:rsidR="00172664" w:rsidRPr="000B5EE2" w:rsidRDefault="00172664" w:rsidP="00A247FF">
      <w:pPr>
        <w:pStyle w:val="Prrafodelista"/>
        <w:numPr>
          <w:ilvl w:val="0"/>
          <w:numId w:val="29"/>
        </w:numPr>
        <w:spacing w:line="240" w:lineRule="auto"/>
        <w:jc w:val="both"/>
        <w:rPr>
          <w:rFonts w:ascii="Arial" w:hAnsi="Arial" w:cs="Arial"/>
          <w:sz w:val="24"/>
          <w:szCs w:val="20"/>
        </w:rPr>
      </w:pPr>
      <w:r>
        <w:rPr>
          <w:rFonts w:ascii="Arial" w:hAnsi="Arial" w:cs="Arial"/>
          <w:sz w:val="24"/>
          <w:szCs w:val="20"/>
        </w:rPr>
        <w:t>Promociones</w:t>
      </w:r>
    </w:p>
    <w:p w:rsidR="00172664" w:rsidRPr="00A97886" w:rsidRDefault="00172664" w:rsidP="00A247FF">
      <w:pPr>
        <w:pStyle w:val="Prrafodelista"/>
        <w:numPr>
          <w:ilvl w:val="0"/>
          <w:numId w:val="29"/>
        </w:numPr>
        <w:spacing w:after="0" w:line="240" w:lineRule="auto"/>
        <w:jc w:val="both"/>
        <w:rPr>
          <w:rFonts w:ascii="Arial" w:hAnsi="Arial" w:cs="Arial"/>
          <w:sz w:val="24"/>
          <w:szCs w:val="20"/>
        </w:rPr>
      </w:pPr>
      <w:r w:rsidRPr="00A97886">
        <w:rPr>
          <w:rFonts w:ascii="Arial" w:hAnsi="Arial" w:cs="Arial"/>
          <w:sz w:val="24"/>
          <w:szCs w:val="20"/>
        </w:rPr>
        <w:t>Beneficios</w:t>
      </w:r>
    </w:p>
    <w:p w:rsidR="00172664" w:rsidRDefault="00172664" w:rsidP="00172664">
      <w:pPr>
        <w:spacing w:line="360" w:lineRule="auto"/>
        <w:ind w:firstLine="567"/>
        <w:contextualSpacing/>
        <w:jc w:val="both"/>
        <w:rPr>
          <w:rFonts w:ascii="Arial" w:hAnsi="Arial" w:cs="Arial"/>
          <w:sz w:val="24"/>
          <w:szCs w:val="20"/>
        </w:rPr>
      </w:pPr>
    </w:p>
    <w:p w:rsidR="00172664" w:rsidRPr="00E83169" w:rsidRDefault="00172664" w:rsidP="00172664">
      <w:pPr>
        <w:spacing w:line="360" w:lineRule="auto"/>
        <w:ind w:firstLine="567"/>
        <w:contextualSpacing/>
        <w:jc w:val="both"/>
        <w:rPr>
          <w:rFonts w:ascii="Arial" w:hAnsi="Arial" w:cs="Arial"/>
          <w:sz w:val="24"/>
          <w:szCs w:val="20"/>
        </w:rPr>
      </w:pPr>
      <w:r w:rsidRPr="00E83169">
        <w:rPr>
          <w:rFonts w:ascii="Arial" w:hAnsi="Arial" w:cs="Arial"/>
          <w:sz w:val="24"/>
          <w:szCs w:val="20"/>
        </w:rPr>
        <w:t>Cabe recalcar que para encontrar la demanda se toma como año base los grupos de edad de la</w:t>
      </w:r>
      <w:r>
        <w:rPr>
          <w:rFonts w:ascii="Arial" w:hAnsi="Arial" w:cs="Arial"/>
          <w:sz w:val="24"/>
          <w:szCs w:val="20"/>
        </w:rPr>
        <w:t xml:space="preserve"> ciudad de Guayaquil del año 2010</w:t>
      </w:r>
      <w:r w:rsidRPr="00E83169">
        <w:rPr>
          <w:rFonts w:ascii="Arial" w:hAnsi="Arial" w:cs="Arial"/>
          <w:sz w:val="24"/>
          <w:szCs w:val="20"/>
        </w:rPr>
        <w:t>, la explicación se detalla a continuación:</w:t>
      </w:r>
    </w:p>
    <w:p w:rsidR="00172664" w:rsidRDefault="00F211D4" w:rsidP="00172664">
      <w:pPr>
        <w:spacing w:line="360" w:lineRule="auto"/>
        <w:ind w:firstLine="567"/>
        <w:contextualSpacing/>
        <w:jc w:val="both"/>
        <w:rPr>
          <w:rFonts w:ascii="Arial" w:hAnsi="Arial" w:cs="Arial"/>
          <w:sz w:val="24"/>
          <w:szCs w:val="20"/>
        </w:rPr>
      </w:pPr>
      <w:r>
        <w:rPr>
          <w:rFonts w:ascii="Arial" w:hAnsi="Arial" w:cs="Arial"/>
          <w:noProof/>
          <w:sz w:val="24"/>
          <w:szCs w:val="20"/>
        </w:rPr>
        <w:pict>
          <v:shape id="Text Box 48" o:spid="_x0000_s1197" type="#_x0000_t202" style="position:absolute;left:0;text-align:left;margin-left:119.8pt;margin-top:17.15pt;width:163.4pt;height:28.65pt;z-index:251729920;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" strokecolor="white [3212]">
            <v:textbox style="mso-fit-shape-to-text:t">
              <w:txbxContent>
                <w:p w:rsidR="00905EE0" w:rsidRDefault="00905EE0" w:rsidP="00D17A0E">
                  <w:pPr>
                    <w:spacing w:after="0" w:line="240" w:lineRule="auto"/>
                    <w:jc w:val="center"/>
                    <w:rPr>
                      <w:rFonts w:ascii="Arial" w:hAnsi="Arial" w:cs="Arial"/>
                      <w:b/>
                      <w:i/>
                      <w:sz w:val="18"/>
                    </w:rPr>
                  </w:pPr>
                  <w:r w:rsidRPr="004205C9">
                    <w:rPr>
                      <w:rFonts w:ascii="Arial" w:hAnsi="Arial" w:cs="Arial"/>
                      <w:b/>
                      <w:i/>
                      <w:sz w:val="18"/>
                    </w:rPr>
                    <w:t>Tabla No. 2.23</w:t>
                  </w:r>
                </w:p>
                <w:p w:rsidR="00905EE0" w:rsidRPr="004205C9" w:rsidRDefault="00905EE0" w:rsidP="00D17A0E">
                  <w:pPr>
                    <w:spacing w:after="0" w:line="240" w:lineRule="auto"/>
                    <w:jc w:val="center"/>
                    <w:rPr>
                      <w:rFonts w:ascii="Arial" w:hAnsi="Arial" w:cs="Arial"/>
                      <w:b/>
                      <w:i/>
                      <w:sz w:val="18"/>
                    </w:rPr>
                  </w:pPr>
                  <w:r>
                    <w:rPr>
                      <w:rFonts w:ascii="Arial" w:hAnsi="Arial" w:cs="Arial"/>
                      <w:b/>
                      <w:i/>
                      <w:sz w:val="18"/>
                    </w:rPr>
                    <w:t>Población objetivo</w:t>
                  </w:r>
                </w:p>
              </w:txbxContent>
            </v:textbox>
          </v:shape>
        </w:pict>
      </w:r>
    </w:p>
    <w:p w:rsidR="00172664" w:rsidRDefault="00172664" w:rsidP="00172664">
      <w:pPr>
        <w:spacing w:line="360" w:lineRule="auto"/>
        <w:ind w:firstLine="567"/>
        <w:contextualSpacing/>
        <w:jc w:val="both"/>
        <w:rPr>
          <w:rFonts w:ascii="Arial" w:hAnsi="Arial" w:cs="Arial"/>
          <w:sz w:val="24"/>
          <w:szCs w:val="20"/>
        </w:rPr>
      </w:pPr>
    </w:p>
    <w:p w:rsidR="00172664" w:rsidRDefault="00172664" w:rsidP="00172664">
      <w:pPr>
        <w:spacing w:line="360" w:lineRule="auto"/>
        <w:ind w:firstLine="567"/>
        <w:contextualSpacing/>
        <w:jc w:val="both"/>
        <w:rPr>
          <w:rFonts w:ascii="Arial" w:hAnsi="Arial" w:cs="Arial"/>
          <w:sz w:val="24"/>
          <w:szCs w:val="20"/>
        </w:rPr>
      </w:pPr>
      <w:r>
        <w:rPr>
          <w:rFonts w:ascii="Arial" w:hAnsi="Arial" w:cs="Arial"/>
          <w:noProof/>
          <w:sz w:val="24"/>
          <w:szCs w:val="20"/>
        </w:rPr>
        <w:drawing>
          <wp:anchor distT="0" distB="0" distL="114300" distR="114300" simplePos="0" relativeHeight="251484160" behindDoc="0" locked="0" layoutInCell="1" allowOverlap="1">
            <wp:simplePos x="0" y="0"/>
            <wp:positionH relativeFrom="column">
              <wp:posOffset>998220</wp:posOffset>
            </wp:positionH>
            <wp:positionV relativeFrom="paragraph">
              <wp:posOffset>141605</wp:posOffset>
            </wp:positionV>
            <wp:extent cx="3333750" cy="1057275"/>
            <wp:effectExtent l="19050" t="0" r="0" b="0"/>
            <wp:wrapSquare wrapText="bothSides"/>
            <wp:docPr id="2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cstate="print"/>
                    <a:srcRect/>
                    <a:stretch>
                      <a:fillRect/>
                    </a:stretch>
                  </pic:blipFill>
                  <pic:spPr bwMode="auto">
                    <a:xfrm>
                      <a:off x="0" y="0"/>
                      <a:ext cx="3333750" cy="1057275"/>
                    </a:xfrm>
                    <a:prstGeom prst="rect">
                      <a:avLst/>
                    </a:prstGeom>
                    <a:noFill/>
                    <a:ln w="9525">
                      <a:noFill/>
                      <a:miter lim="800000"/>
                      <a:headEnd/>
                      <a:tailEnd/>
                    </a:ln>
                  </pic:spPr>
                </pic:pic>
              </a:graphicData>
            </a:graphic>
          </wp:anchor>
        </w:drawing>
      </w:r>
    </w:p>
    <w:p w:rsidR="00172664" w:rsidRDefault="00172664" w:rsidP="00172664">
      <w:pPr>
        <w:spacing w:line="360" w:lineRule="auto"/>
        <w:ind w:firstLine="567"/>
        <w:contextualSpacing/>
        <w:jc w:val="both"/>
        <w:rPr>
          <w:rFonts w:ascii="Arial" w:hAnsi="Arial" w:cs="Arial"/>
          <w:sz w:val="24"/>
          <w:szCs w:val="20"/>
        </w:rPr>
      </w:pPr>
    </w:p>
    <w:p w:rsidR="00172664" w:rsidRDefault="00172664" w:rsidP="00172664">
      <w:pPr>
        <w:spacing w:line="360" w:lineRule="auto"/>
        <w:ind w:firstLine="567"/>
        <w:contextualSpacing/>
        <w:jc w:val="both"/>
        <w:rPr>
          <w:rFonts w:ascii="Arial" w:hAnsi="Arial" w:cs="Arial"/>
          <w:sz w:val="24"/>
          <w:szCs w:val="20"/>
        </w:rPr>
      </w:pPr>
    </w:p>
    <w:p w:rsidR="00172664" w:rsidRDefault="00172664" w:rsidP="00172664">
      <w:pPr>
        <w:spacing w:line="360" w:lineRule="auto"/>
        <w:ind w:firstLine="567"/>
        <w:contextualSpacing/>
        <w:jc w:val="both"/>
        <w:rPr>
          <w:rFonts w:ascii="Arial" w:hAnsi="Arial" w:cs="Arial"/>
          <w:sz w:val="24"/>
          <w:szCs w:val="20"/>
        </w:rPr>
      </w:pPr>
    </w:p>
    <w:p w:rsidR="00172664" w:rsidRDefault="00F211D4" w:rsidP="00172664">
      <w:pPr>
        <w:spacing w:line="360" w:lineRule="auto"/>
        <w:ind w:firstLine="567"/>
        <w:contextualSpacing/>
        <w:jc w:val="both"/>
        <w:rPr>
          <w:rFonts w:ascii="Arial" w:hAnsi="Arial" w:cs="Arial"/>
          <w:sz w:val="24"/>
          <w:szCs w:val="20"/>
        </w:rPr>
      </w:pPr>
      <w:r>
        <w:rPr>
          <w:rFonts w:ascii="Arial" w:hAnsi="Arial" w:cs="Arial"/>
          <w:noProof/>
          <w:sz w:val="24"/>
          <w:szCs w:val="20"/>
        </w:rPr>
        <w:pict>
          <v:shape id="Text Box 49" o:spid="_x0000_s1198" type="#_x0000_t202" style="position:absolute;left:0;text-align:left;margin-left:164.8pt;margin-top:13pt;width:208.6pt;height:29.85pt;z-index:2517309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" strokecolor="white [3212]">
            <v:textbox style="mso-fit-shape-to-text:t">
              <w:txbxContent>
                <w:p w:rsidR="00905EE0" w:rsidRPr="004205C9" w:rsidRDefault="00905EE0" w:rsidP="00172664">
                  <w:pPr>
                    <w:rPr>
                      <w:rFonts w:ascii="Arial" w:hAnsi="Arial" w:cs="Arial"/>
                      <w:b/>
                      <w:i/>
                      <w:sz w:val="18"/>
                    </w:rPr>
                  </w:pPr>
                  <w:r w:rsidRPr="004205C9">
                    <w:rPr>
                      <w:rFonts w:ascii="Arial" w:hAnsi="Arial" w:cs="Arial"/>
                      <w:b/>
                      <w:i/>
                      <w:sz w:val="18"/>
                    </w:rPr>
                    <w:t xml:space="preserve">Elaborado por: M. Sánchez  F. Cuenca </w:t>
                  </w:r>
                </w:p>
              </w:txbxContent>
            </v:textbox>
          </v:shape>
        </w:pict>
      </w:r>
    </w:p>
    <w:p w:rsidR="00172664" w:rsidRDefault="00172664" w:rsidP="00172664">
      <w:pPr>
        <w:spacing w:line="360" w:lineRule="auto"/>
        <w:ind w:firstLine="567"/>
        <w:contextualSpacing/>
        <w:jc w:val="both"/>
        <w:rPr>
          <w:rFonts w:ascii="Arial" w:hAnsi="Arial" w:cs="Arial"/>
          <w:sz w:val="24"/>
          <w:szCs w:val="20"/>
        </w:rPr>
      </w:pPr>
    </w:p>
    <w:p w:rsidR="00D17A0E" w:rsidRDefault="00D17A0E" w:rsidP="00172664">
      <w:pPr>
        <w:autoSpaceDE w:val="0"/>
        <w:autoSpaceDN w:val="0"/>
        <w:adjustRightInd w:val="0"/>
        <w:spacing w:line="360" w:lineRule="auto"/>
        <w:contextualSpacing/>
        <w:rPr>
          <w:rFonts w:ascii="Arial" w:hAnsi="Arial" w:cs="Arial"/>
          <w:sz w:val="24"/>
          <w:szCs w:val="20"/>
          <w:lang w:val="es-EC" w:eastAsia="es-EC"/>
        </w:rPr>
      </w:pPr>
    </w:p>
    <w:p w:rsidR="00172664" w:rsidRPr="00E83169" w:rsidRDefault="00172664" w:rsidP="00172664">
      <w:pPr>
        <w:autoSpaceDE w:val="0"/>
        <w:autoSpaceDN w:val="0"/>
        <w:adjustRightInd w:val="0"/>
        <w:spacing w:line="360" w:lineRule="auto"/>
        <w:contextualSpacing/>
        <w:rPr>
          <w:rFonts w:ascii="Arial" w:hAnsi="Arial" w:cs="Arial"/>
          <w:sz w:val="24"/>
          <w:szCs w:val="20"/>
          <w:lang w:val="es-EC" w:eastAsia="es-EC"/>
        </w:rPr>
      </w:pPr>
      <w:r w:rsidRPr="00E83169">
        <w:rPr>
          <w:rFonts w:ascii="Arial" w:hAnsi="Arial" w:cs="Arial"/>
          <w:sz w:val="24"/>
          <w:szCs w:val="20"/>
          <w:lang w:val="es-EC" w:eastAsia="es-EC"/>
        </w:rPr>
        <w:t xml:space="preserve">Por tanto la demanda anual es de </w:t>
      </w:r>
      <w:r>
        <w:rPr>
          <w:rFonts w:ascii="Arial" w:hAnsi="Arial" w:cs="Arial"/>
          <w:sz w:val="24"/>
          <w:szCs w:val="20"/>
          <w:lang w:val="es-EC" w:eastAsia="es-EC"/>
        </w:rPr>
        <w:t>184.218</w:t>
      </w:r>
      <w:r w:rsidRPr="00E83169">
        <w:rPr>
          <w:rFonts w:ascii="Arial" w:hAnsi="Arial" w:cs="Arial"/>
          <w:sz w:val="24"/>
          <w:szCs w:val="20"/>
          <w:lang w:val="es-EC" w:eastAsia="es-EC"/>
        </w:rPr>
        <w:t xml:space="preserve"> para nuestro producto, de igual forma se presenta los resultado</w:t>
      </w:r>
      <w:r w:rsidR="00DD5FB3">
        <w:rPr>
          <w:rFonts w:ascii="Arial" w:hAnsi="Arial" w:cs="Arial"/>
          <w:sz w:val="24"/>
          <w:szCs w:val="20"/>
          <w:lang w:val="es-EC" w:eastAsia="es-EC"/>
        </w:rPr>
        <w:t>s para demanda mensual.</w:t>
      </w:r>
    </w:p>
    <w:p w:rsidR="00172664" w:rsidRDefault="00172664" w:rsidP="00172664">
      <w:pPr>
        <w:spacing w:line="360" w:lineRule="auto"/>
        <w:ind w:firstLine="567"/>
        <w:contextualSpacing/>
        <w:jc w:val="both"/>
        <w:rPr>
          <w:rFonts w:ascii="Arial" w:hAnsi="Arial" w:cs="Arial"/>
          <w:sz w:val="24"/>
          <w:szCs w:val="20"/>
        </w:rPr>
      </w:pPr>
    </w:p>
    <w:p w:rsidR="00DD5FB3" w:rsidRDefault="00DD5FB3" w:rsidP="00172664">
      <w:pPr>
        <w:spacing w:line="360" w:lineRule="auto"/>
        <w:ind w:firstLine="567"/>
        <w:contextualSpacing/>
        <w:jc w:val="both"/>
        <w:rPr>
          <w:rFonts w:ascii="Arial" w:hAnsi="Arial" w:cs="Arial"/>
          <w:sz w:val="24"/>
          <w:szCs w:val="20"/>
        </w:rPr>
      </w:pPr>
    </w:p>
    <w:p w:rsidR="00DD5FB3" w:rsidRDefault="00DD5FB3" w:rsidP="00172664">
      <w:pPr>
        <w:spacing w:line="360" w:lineRule="auto"/>
        <w:ind w:firstLine="567"/>
        <w:contextualSpacing/>
        <w:jc w:val="both"/>
        <w:rPr>
          <w:rFonts w:ascii="Arial" w:hAnsi="Arial" w:cs="Arial"/>
          <w:sz w:val="24"/>
          <w:szCs w:val="20"/>
        </w:rPr>
      </w:pPr>
    </w:p>
    <w:p w:rsidR="00DD5FB3" w:rsidRDefault="00DD5FB3" w:rsidP="00172664">
      <w:pPr>
        <w:spacing w:line="360" w:lineRule="auto"/>
        <w:ind w:firstLine="567"/>
        <w:contextualSpacing/>
        <w:jc w:val="both"/>
        <w:rPr>
          <w:rFonts w:ascii="Arial" w:hAnsi="Arial" w:cs="Arial"/>
          <w:sz w:val="24"/>
          <w:szCs w:val="20"/>
        </w:rPr>
      </w:pPr>
    </w:p>
    <w:p w:rsidR="00172664" w:rsidRDefault="00172664" w:rsidP="00172664">
      <w:pPr>
        <w:spacing w:line="360" w:lineRule="auto"/>
        <w:ind w:firstLine="567"/>
        <w:contextualSpacing/>
        <w:jc w:val="both"/>
        <w:rPr>
          <w:rFonts w:ascii="Arial" w:hAnsi="Arial" w:cs="Arial"/>
          <w:sz w:val="24"/>
          <w:szCs w:val="20"/>
        </w:rPr>
      </w:pPr>
    </w:p>
    <w:p w:rsidR="00D17A0E" w:rsidRDefault="00D17A0E" w:rsidP="00172664">
      <w:pPr>
        <w:spacing w:line="360" w:lineRule="auto"/>
        <w:ind w:firstLine="567"/>
        <w:contextualSpacing/>
        <w:jc w:val="both"/>
        <w:rPr>
          <w:rFonts w:ascii="Arial" w:hAnsi="Arial" w:cs="Arial"/>
          <w:sz w:val="24"/>
          <w:szCs w:val="20"/>
        </w:rPr>
      </w:pPr>
    </w:p>
    <w:p w:rsidR="00D17A0E" w:rsidRDefault="00D17A0E" w:rsidP="00172664">
      <w:pPr>
        <w:spacing w:line="360" w:lineRule="auto"/>
        <w:ind w:firstLine="567"/>
        <w:contextualSpacing/>
        <w:jc w:val="both"/>
        <w:rPr>
          <w:rFonts w:ascii="Arial" w:hAnsi="Arial" w:cs="Arial"/>
          <w:sz w:val="24"/>
          <w:szCs w:val="20"/>
        </w:rPr>
      </w:pPr>
    </w:p>
    <w:p w:rsidR="00D17A0E" w:rsidRDefault="00D17A0E" w:rsidP="00172664">
      <w:pPr>
        <w:spacing w:line="360" w:lineRule="auto"/>
        <w:ind w:firstLine="567"/>
        <w:contextualSpacing/>
        <w:jc w:val="both"/>
        <w:rPr>
          <w:rFonts w:ascii="Arial" w:hAnsi="Arial" w:cs="Arial"/>
          <w:sz w:val="24"/>
          <w:szCs w:val="20"/>
        </w:rPr>
      </w:pPr>
    </w:p>
    <w:p w:rsidR="00172664" w:rsidRDefault="00172664" w:rsidP="00172664">
      <w:pPr>
        <w:spacing w:line="360" w:lineRule="auto"/>
        <w:contextualSpacing/>
        <w:jc w:val="both"/>
        <w:rPr>
          <w:rFonts w:ascii="Arial" w:hAnsi="Arial" w:cs="Arial"/>
          <w:b/>
          <w:noProof/>
          <w:sz w:val="24"/>
          <w:szCs w:val="20"/>
        </w:rPr>
      </w:pPr>
      <w:r>
        <w:rPr>
          <w:rFonts w:ascii="Arial" w:hAnsi="Arial" w:cs="Arial"/>
          <w:b/>
          <w:noProof/>
          <w:sz w:val="24"/>
          <w:szCs w:val="20"/>
        </w:rPr>
        <w:lastRenderedPageBreak/>
        <w:t xml:space="preserve">2.3.10.2  COMPORTAMIENTO DEL CONSUMIDOR </w:t>
      </w:r>
    </w:p>
    <w:p w:rsidR="00172664" w:rsidRDefault="00172664" w:rsidP="00172664">
      <w:pPr>
        <w:spacing w:line="360" w:lineRule="auto"/>
        <w:contextualSpacing/>
        <w:jc w:val="both"/>
        <w:rPr>
          <w:rFonts w:ascii="Arial" w:hAnsi="Arial" w:cs="Arial"/>
          <w:b/>
          <w:noProof/>
          <w:sz w:val="24"/>
          <w:szCs w:val="20"/>
        </w:rPr>
      </w:pPr>
    </w:p>
    <w:p w:rsidR="00172664" w:rsidRPr="00D5354F" w:rsidRDefault="00172664" w:rsidP="00172664">
      <w:pPr>
        <w:spacing w:line="360" w:lineRule="auto"/>
        <w:contextualSpacing/>
        <w:jc w:val="both"/>
        <w:rPr>
          <w:rFonts w:ascii="Arial" w:hAnsi="Arial" w:cs="Arial"/>
          <w:b/>
          <w:noProof/>
          <w:sz w:val="24"/>
          <w:szCs w:val="20"/>
        </w:rPr>
      </w:pPr>
      <w:r w:rsidRPr="00D5354F">
        <w:rPr>
          <w:rFonts w:ascii="Arial" w:hAnsi="Arial" w:cs="Arial"/>
          <w:b/>
          <w:noProof/>
          <w:sz w:val="24"/>
          <w:szCs w:val="20"/>
        </w:rPr>
        <w:t>Perfil de</w:t>
      </w:r>
      <w:r>
        <w:rPr>
          <w:rFonts w:ascii="Arial" w:hAnsi="Arial" w:cs="Arial"/>
          <w:b/>
          <w:noProof/>
          <w:sz w:val="24"/>
          <w:szCs w:val="20"/>
        </w:rPr>
        <w:t>l</w:t>
      </w:r>
      <w:r w:rsidRPr="00D5354F">
        <w:rPr>
          <w:rFonts w:ascii="Arial" w:hAnsi="Arial" w:cs="Arial"/>
          <w:b/>
          <w:noProof/>
          <w:sz w:val="24"/>
          <w:szCs w:val="20"/>
        </w:rPr>
        <w:t xml:space="preserve"> consumidor de Bebidas Energizantes</w:t>
      </w:r>
      <w:r>
        <w:rPr>
          <w:rFonts w:ascii="Arial" w:hAnsi="Arial" w:cs="Arial"/>
          <w:b/>
          <w:noProof/>
          <w:sz w:val="24"/>
          <w:szCs w:val="20"/>
        </w:rPr>
        <w:t xml:space="preserve"> Naturales</w:t>
      </w:r>
    </w:p>
    <w:p w:rsidR="00172664" w:rsidRDefault="00172664" w:rsidP="00172664">
      <w:pPr>
        <w:spacing w:line="360" w:lineRule="auto"/>
        <w:ind w:firstLine="567"/>
        <w:contextualSpacing/>
        <w:jc w:val="both"/>
        <w:rPr>
          <w:rFonts w:ascii="Arial" w:hAnsi="Arial" w:cs="Arial"/>
          <w:noProof/>
          <w:sz w:val="24"/>
          <w:szCs w:val="20"/>
        </w:rPr>
      </w:pPr>
    </w:p>
    <w:p w:rsidR="00172664" w:rsidRDefault="00172664" w:rsidP="00172664">
      <w:pPr>
        <w:spacing w:line="360" w:lineRule="auto"/>
        <w:ind w:firstLine="567"/>
        <w:contextualSpacing/>
        <w:jc w:val="both"/>
        <w:rPr>
          <w:rFonts w:ascii="Arial" w:hAnsi="Arial" w:cs="Arial"/>
          <w:sz w:val="24"/>
          <w:szCs w:val="20"/>
        </w:rPr>
      </w:pPr>
      <w:r>
        <w:rPr>
          <w:rFonts w:ascii="Arial" w:hAnsi="Arial" w:cs="Arial"/>
          <w:noProof/>
          <w:sz w:val="24"/>
          <w:szCs w:val="20"/>
        </w:rPr>
        <w:t xml:space="preserve">A continuacion </w:t>
      </w:r>
      <w:r>
        <w:rPr>
          <w:rFonts w:ascii="Arial" w:hAnsi="Arial" w:cs="Arial"/>
          <w:sz w:val="24"/>
          <w:szCs w:val="20"/>
        </w:rPr>
        <w:t>es necesario establecer los tipos y perfiles de los clientes en base a los diferentes variables de segmentación con este poder identificar el mercado objetivo. Además se hará un análisis con respecto a los hábitos de compra.</w:t>
      </w:r>
    </w:p>
    <w:p w:rsidR="00172664" w:rsidRDefault="00F211D4" w:rsidP="00172664">
      <w:pPr>
        <w:spacing w:line="360" w:lineRule="auto"/>
        <w:contextualSpacing/>
        <w:jc w:val="both"/>
        <w:rPr>
          <w:rFonts w:ascii="Arial" w:hAnsi="Arial" w:cs="Arial"/>
          <w:sz w:val="24"/>
          <w:szCs w:val="20"/>
        </w:rPr>
      </w:pPr>
      <w:r>
        <w:rPr>
          <w:rFonts w:ascii="Arial" w:hAnsi="Arial" w:cs="Arial"/>
          <w:noProof/>
          <w:sz w:val="24"/>
          <w:szCs w:val="20"/>
        </w:rPr>
        <w:pict>
          <v:shape id="_x0000_s1193" type="#_x0000_t202" style="position:absolute;left:0;text-align:left;margin-left:74.8pt;margin-top:3.45pt;width:262.9pt;height:28.95pt;z-index:25172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" strokecolor="white">
            <v:textbox>
              <w:txbxContent>
                <w:p w:rsidR="00905EE0" w:rsidRDefault="00905EE0" w:rsidP="00D17A0E">
                  <w:pPr>
                    <w:spacing w:after="0" w:line="240" w:lineRule="auto"/>
                    <w:jc w:val="center"/>
                    <w:rPr>
                      <w:rFonts w:ascii="Arial" w:hAnsi="Arial" w:cs="Arial"/>
                      <w:b/>
                      <w:i/>
                      <w:sz w:val="18"/>
                    </w:rPr>
                  </w:pPr>
                  <w:r>
                    <w:rPr>
                      <w:rFonts w:ascii="Arial" w:hAnsi="Arial" w:cs="Arial"/>
                      <w:b/>
                      <w:i/>
                      <w:sz w:val="18"/>
                    </w:rPr>
                    <w:t>Tabla No 2.24</w:t>
                  </w:r>
                </w:p>
                <w:p w:rsidR="00905EE0" w:rsidRPr="004205C9" w:rsidRDefault="00905EE0" w:rsidP="00D17A0E">
                  <w:pPr>
                    <w:spacing w:after="0" w:line="240" w:lineRule="auto"/>
                    <w:jc w:val="center"/>
                    <w:rPr>
                      <w:rFonts w:ascii="Arial" w:hAnsi="Arial" w:cs="Arial"/>
                      <w:b/>
                      <w:i/>
                      <w:sz w:val="18"/>
                    </w:rPr>
                  </w:pPr>
                  <w:r>
                    <w:rPr>
                      <w:rFonts w:ascii="Arial" w:hAnsi="Arial" w:cs="Arial"/>
                      <w:b/>
                      <w:i/>
                      <w:sz w:val="18"/>
                    </w:rPr>
                    <w:t>Perfil del consumidor</w:t>
                  </w:r>
                </w:p>
                <w:p w:rsidR="00905EE0" w:rsidRPr="004205C9" w:rsidRDefault="00905EE0" w:rsidP="00D17A0E">
                  <w:pPr>
                    <w:spacing w:after="0" w:line="240" w:lineRule="auto"/>
                    <w:rPr>
                      <w:rFonts w:ascii="Arial" w:hAnsi="Arial" w:cs="Arial"/>
                      <w:b/>
                      <w:i/>
                      <w:sz w:val="18"/>
                    </w:rPr>
                  </w:pPr>
                  <w:r w:rsidRPr="004205C9">
                    <w:rPr>
                      <w:rFonts w:ascii="Arial" w:hAnsi="Arial" w:cs="Arial"/>
                      <w:b/>
                      <w:i/>
                      <w:sz w:val="18"/>
                    </w:rPr>
                    <w:t>Perfil del consumidor de Bebida Energizante</w:t>
                  </w:r>
                </w:p>
                <w:p w:rsidR="00905EE0" w:rsidRDefault="00905EE0" w:rsidP="00172664">
                  <w:pPr>
                    <w:rPr>
                      <w:rFonts w:ascii="Arial" w:hAnsi="Arial" w:cs="Arial"/>
                      <w:b/>
                    </w:rPr>
                  </w:pPr>
                </w:p>
                <w:p w:rsidR="00905EE0" w:rsidRDefault="00905EE0" w:rsidP="00172664">
                  <w:pPr>
                    <w:rPr>
                      <w:rFonts w:ascii="Arial" w:hAnsi="Arial" w:cs="Arial"/>
                      <w:b/>
                    </w:rPr>
                  </w:pPr>
                </w:p>
                <w:p w:rsidR="00905EE0" w:rsidRPr="00B93488" w:rsidRDefault="00905EE0" w:rsidP="00172664">
                  <w:pPr>
                    <w:rPr>
                      <w:rFonts w:ascii="Arial" w:hAnsi="Arial" w:cs="Arial"/>
                      <w:b/>
                    </w:rPr>
                  </w:pPr>
                </w:p>
                <w:p w:rsidR="00905EE0" w:rsidRDefault="00905EE0" w:rsidP="00172664">
                  <w:pPr>
                    <w:jc w:val="both"/>
                    <w:rPr>
                      <w:rFonts w:ascii="Arial" w:hAnsi="Arial" w:cs="Arial"/>
                      <w:b/>
                      <w:sz w:val="24"/>
                      <w:szCs w:val="24"/>
                    </w:rPr>
                  </w:pPr>
                </w:p>
                <w:p w:rsidR="00905EE0" w:rsidRPr="00B93488" w:rsidRDefault="00905EE0" w:rsidP="00172664">
                  <w:pPr>
                    <w:rPr>
                      <w:b/>
                    </w:rPr>
                  </w:pPr>
                </w:p>
                <w:p w:rsidR="00905EE0" w:rsidRDefault="00905EE0" w:rsidP="00172664"/>
                <w:p w:rsidR="00905EE0" w:rsidRDefault="00905EE0" w:rsidP="00172664">
                  <w:pPr>
                    <w:rPr>
                      <w:rFonts w:ascii="Arial" w:hAnsi="Arial" w:cs="Arial"/>
                      <w:b/>
                    </w:rPr>
                  </w:pPr>
                  <w:r>
                    <w:rPr>
                      <w:rFonts w:ascii="Arial" w:hAnsi="Arial" w:cs="Arial"/>
                      <w:b/>
                    </w:rPr>
                    <w:t>Tabla No 2.22</w:t>
                  </w:r>
                </w:p>
                <w:p w:rsidR="00905EE0" w:rsidRDefault="00905EE0" w:rsidP="00172664">
                  <w:pPr>
                    <w:rPr>
                      <w:rFonts w:ascii="Arial" w:hAnsi="Arial" w:cs="Arial"/>
                      <w:b/>
                    </w:rPr>
                  </w:pPr>
                  <w:r>
                    <w:rPr>
                      <w:rFonts w:ascii="Arial" w:hAnsi="Arial" w:cs="Arial"/>
                      <w:b/>
                    </w:rPr>
                    <w:t>Perfil del consumidor de Bebida Energizante</w:t>
                  </w:r>
                </w:p>
                <w:p w:rsidR="00905EE0" w:rsidRDefault="00905EE0" w:rsidP="00172664">
                  <w:pPr>
                    <w:rPr>
                      <w:rFonts w:ascii="Arial" w:hAnsi="Arial" w:cs="Arial"/>
                      <w:b/>
                    </w:rPr>
                  </w:pPr>
                </w:p>
                <w:p w:rsidR="00905EE0" w:rsidRDefault="00905EE0" w:rsidP="00172664">
                  <w:pPr>
                    <w:rPr>
                      <w:rFonts w:ascii="Arial" w:hAnsi="Arial" w:cs="Arial"/>
                      <w:b/>
                    </w:rPr>
                  </w:pPr>
                </w:p>
                <w:p w:rsidR="00905EE0" w:rsidRPr="00B93488" w:rsidRDefault="00905EE0" w:rsidP="00172664">
                  <w:pPr>
                    <w:rPr>
                      <w:rFonts w:ascii="Arial" w:hAnsi="Arial" w:cs="Arial"/>
                      <w:b/>
                    </w:rPr>
                  </w:pPr>
                </w:p>
                <w:p w:rsidR="00905EE0" w:rsidRDefault="00905EE0" w:rsidP="00172664">
                  <w:pPr>
                    <w:jc w:val="both"/>
                    <w:rPr>
                      <w:rFonts w:ascii="Arial" w:hAnsi="Arial" w:cs="Arial"/>
                      <w:b/>
                      <w:sz w:val="24"/>
                      <w:szCs w:val="24"/>
                    </w:rPr>
                  </w:pPr>
                </w:p>
                <w:p w:rsidR="00905EE0" w:rsidRPr="00B93488" w:rsidRDefault="00905EE0" w:rsidP="00172664">
                  <w:pPr>
                    <w:rPr>
                      <w:b/>
                    </w:rPr>
                  </w:pPr>
                </w:p>
              </w:txbxContent>
            </v:textbox>
          </v:shape>
        </w:pict>
      </w:r>
    </w:p>
    <w:p w:rsidR="00172664" w:rsidRDefault="00172664" w:rsidP="00172664">
      <w:pPr>
        <w:spacing w:line="360" w:lineRule="auto"/>
        <w:contextualSpacing/>
        <w:jc w:val="both"/>
        <w:rPr>
          <w:rFonts w:ascii="Arial" w:hAnsi="Arial" w:cs="Arial"/>
          <w:sz w:val="24"/>
          <w:szCs w:val="20"/>
        </w:rPr>
      </w:pPr>
      <w:r>
        <w:rPr>
          <w:rFonts w:ascii="Arial" w:hAnsi="Arial" w:cs="Arial"/>
          <w:noProof/>
          <w:sz w:val="24"/>
          <w:szCs w:val="20"/>
        </w:rPr>
        <w:drawing>
          <wp:anchor distT="0" distB="0" distL="114300" distR="114300" simplePos="0" relativeHeight="251469824" behindDoc="0" locked="0" layoutInCell="1" allowOverlap="1">
            <wp:simplePos x="0" y="0"/>
            <wp:positionH relativeFrom="column">
              <wp:posOffset>464820</wp:posOffset>
            </wp:positionH>
            <wp:positionV relativeFrom="paragraph">
              <wp:posOffset>240665</wp:posOffset>
            </wp:positionV>
            <wp:extent cx="4238625" cy="3057525"/>
            <wp:effectExtent l="19050" t="0" r="9525" b="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8" cstate="print"/>
                    <a:srcRect/>
                    <a:stretch>
                      <a:fillRect/>
                    </a:stretch>
                  </pic:blipFill>
                  <pic:spPr bwMode="auto">
                    <a:xfrm>
                      <a:off x="0" y="0"/>
                      <a:ext cx="4238625" cy="3057525"/>
                    </a:xfrm>
                    <a:prstGeom prst="rect">
                      <a:avLst/>
                    </a:prstGeom>
                    <a:noFill/>
                    <a:ln w="9525">
                      <a:noFill/>
                      <a:miter lim="800000"/>
                      <a:headEnd/>
                      <a:tailEnd/>
                    </a:ln>
                  </pic:spPr>
                </pic:pic>
              </a:graphicData>
            </a:graphic>
          </wp:anchor>
        </w:drawing>
      </w:r>
    </w:p>
    <w:p w:rsidR="00172664" w:rsidRDefault="00172664" w:rsidP="00172664">
      <w:pPr>
        <w:spacing w:line="360" w:lineRule="auto"/>
        <w:contextualSpacing/>
        <w:jc w:val="both"/>
        <w:rPr>
          <w:rFonts w:ascii="Arial" w:hAnsi="Arial" w:cs="Arial"/>
          <w:sz w:val="24"/>
          <w:szCs w:val="20"/>
        </w:rPr>
      </w:pPr>
    </w:p>
    <w:p w:rsidR="00172664" w:rsidRDefault="00172664" w:rsidP="00172664">
      <w:pPr>
        <w:spacing w:line="360" w:lineRule="auto"/>
        <w:contextualSpacing/>
        <w:jc w:val="both"/>
        <w:rPr>
          <w:rFonts w:ascii="Arial" w:hAnsi="Arial" w:cs="Arial"/>
          <w:sz w:val="24"/>
          <w:szCs w:val="20"/>
        </w:rPr>
      </w:pPr>
    </w:p>
    <w:p w:rsidR="00172664" w:rsidRDefault="00172664" w:rsidP="00172664">
      <w:pPr>
        <w:spacing w:line="360" w:lineRule="auto"/>
        <w:contextualSpacing/>
        <w:jc w:val="both"/>
        <w:rPr>
          <w:rFonts w:ascii="Arial" w:hAnsi="Arial" w:cs="Arial"/>
          <w:sz w:val="24"/>
          <w:szCs w:val="20"/>
        </w:rPr>
      </w:pPr>
    </w:p>
    <w:p w:rsidR="00172664" w:rsidRDefault="00172664" w:rsidP="00172664">
      <w:pPr>
        <w:spacing w:line="360" w:lineRule="auto"/>
        <w:contextualSpacing/>
        <w:rPr>
          <w:rFonts w:ascii="Arial" w:hAnsi="Arial" w:cs="Arial"/>
          <w:b/>
          <w:bCs/>
          <w:sz w:val="24"/>
          <w:szCs w:val="20"/>
        </w:rPr>
      </w:pPr>
    </w:p>
    <w:p w:rsidR="00172664" w:rsidRDefault="00172664" w:rsidP="00172664">
      <w:pPr>
        <w:spacing w:line="360" w:lineRule="auto"/>
        <w:contextualSpacing/>
        <w:rPr>
          <w:rFonts w:ascii="Arial" w:hAnsi="Arial" w:cs="Arial"/>
          <w:b/>
          <w:bCs/>
          <w:sz w:val="24"/>
          <w:szCs w:val="20"/>
        </w:rPr>
      </w:pPr>
    </w:p>
    <w:p w:rsidR="00172664" w:rsidRDefault="00172664" w:rsidP="00172664">
      <w:pPr>
        <w:spacing w:line="360" w:lineRule="auto"/>
        <w:contextualSpacing/>
        <w:rPr>
          <w:rFonts w:ascii="Arial" w:hAnsi="Arial" w:cs="Arial"/>
          <w:b/>
          <w:bCs/>
          <w:sz w:val="24"/>
          <w:szCs w:val="20"/>
        </w:rPr>
      </w:pPr>
    </w:p>
    <w:p w:rsidR="00172664" w:rsidRDefault="00172664" w:rsidP="00172664">
      <w:pPr>
        <w:spacing w:line="360" w:lineRule="auto"/>
        <w:contextualSpacing/>
        <w:rPr>
          <w:rFonts w:ascii="Arial" w:hAnsi="Arial" w:cs="Arial"/>
          <w:b/>
          <w:bCs/>
          <w:sz w:val="24"/>
          <w:szCs w:val="20"/>
        </w:rPr>
      </w:pPr>
    </w:p>
    <w:p w:rsidR="00172664" w:rsidRDefault="00172664" w:rsidP="00172664">
      <w:pPr>
        <w:spacing w:line="360" w:lineRule="auto"/>
        <w:contextualSpacing/>
        <w:rPr>
          <w:rFonts w:ascii="Arial" w:hAnsi="Arial" w:cs="Arial"/>
          <w:b/>
          <w:bCs/>
          <w:sz w:val="24"/>
          <w:szCs w:val="20"/>
        </w:rPr>
      </w:pPr>
    </w:p>
    <w:p w:rsidR="00172664" w:rsidRDefault="00172664" w:rsidP="00172664">
      <w:pPr>
        <w:spacing w:line="360" w:lineRule="auto"/>
        <w:contextualSpacing/>
        <w:rPr>
          <w:rFonts w:ascii="Arial" w:hAnsi="Arial" w:cs="Arial"/>
          <w:b/>
          <w:bCs/>
          <w:sz w:val="24"/>
          <w:szCs w:val="20"/>
        </w:rPr>
      </w:pPr>
    </w:p>
    <w:p w:rsidR="00172664" w:rsidRDefault="00172664" w:rsidP="00172664">
      <w:pPr>
        <w:spacing w:line="360" w:lineRule="auto"/>
        <w:contextualSpacing/>
        <w:rPr>
          <w:rFonts w:ascii="Arial" w:hAnsi="Arial" w:cs="Arial"/>
          <w:b/>
          <w:bCs/>
          <w:sz w:val="24"/>
          <w:szCs w:val="20"/>
        </w:rPr>
      </w:pPr>
    </w:p>
    <w:p w:rsidR="00172664" w:rsidRDefault="00172664" w:rsidP="00172664">
      <w:pPr>
        <w:spacing w:line="360" w:lineRule="auto"/>
        <w:contextualSpacing/>
        <w:rPr>
          <w:rFonts w:ascii="Arial" w:hAnsi="Arial" w:cs="Arial"/>
          <w:b/>
          <w:bCs/>
          <w:sz w:val="24"/>
          <w:szCs w:val="20"/>
        </w:rPr>
      </w:pPr>
    </w:p>
    <w:p w:rsidR="00172664" w:rsidRDefault="00F211D4" w:rsidP="00172664">
      <w:pPr>
        <w:spacing w:line="360" w:lineRule="auto"/>
        <w:contextualSpacing/>
        <w:rPr>
          <w:rFonts w:ascii="Arial" w:hAnsi="Arial" w:cs="Arial"/>
          <w:b/>
          <w:bCs/>
          <w:sz w:val="24"/>
          <w:szCs w:val="20"/>
        </w:rPr>
      </w:pPr>
      <w:r w:rsidRPr="00F211D4">
        <w:rPr>
          <w:rFonts w:ascii="Arial" w:hAnsi="Arial" w:cs="Arial"/>
          <w:noProof/>
          <w:sz w:val="24"/>
          <w:szCs w:val="20"/>
        </w:rPr>
        <w:pict>
          <v:shape id="Text Box 42" o:spid="_x0000_s1194" type="#_x0000_t202" style="position:absolute;margin-left:145.6pt;margin-top:14.6pt;width:256.5pt;height:24.9pt;z-index:251726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" strokecolor="white">
            <v:textbox>
              <w:txbxContent>
                <w:p w:rsidR="00905EE0" w:rsidRPr="00D17A0E" w:rsidRDefault="00905EE0" w:rsidP="00172664">
                  <w:pPr>
                    <w:jc w:val="both"/>
                    <w:rPr>
                      <w:rFonts w:ascii="Arial" w:hAnsi="Arial" w:cs="Arial"/>
                      <w:b/>
                      <w:i/>
                      <w:sz w:val="20"/>
                    </w:rPr>
                  </w:pPr>
                  <w:r w:rsidRPr="00D17A0E">
                    <w:rPr>
                      <w:rFonts w:ascii="Arial" w:hAnsi="Arial" w:cs="Arial"/>
                      <w:b/>
                      <w:i/>
                      <w:sz w:val="18"/>
                    </w:rPr>
                    <w:t>Elaborado por: M. Sánchez   F. Cuenca</w:t>
                  </w:r>
                </w:p>
                <w:p w:rsidR="00905EE0" w:rsidRDefault="00905EE0" w:rsidP="00172664"/>
                <w:p w:rsidR="00905EE0" w:rsidRPr="00400F00" w:rsidRDefault="00905EE0" w:rsidP="00172664">
                  <w:pPr>
                    <w:jc w:val="both"/>
                    <w:rPr>
                      <w:b/>
                    </w:rPr>
                  </w:pPr>
                </w:p>
              </w:txbxContent>
            </v:textbox>
          </v:shape>
        </w:pict>
      </w:r>
    </w:p>
    <w:p w:rsidR="00172664" w:rsidRDefault="00172664" w:rsidP="00172664">
      <w:pPr>
        <w:spacing w:line="360" w:lineRule="auto"/>
        <w:contextualSpacing/>
        <w:rPr>
          <w:rFonts w:ascii="Arial" w:hAnsi="Arial" w:cs="Arial"/>
          <w:b/>
          <w:bCs/>
          <w:sz w:val="24"/>
          <w:szCs w:val="20"/>
        </w:rPr>
      </w:pPr>
    </w:p>
    <w:p w:rsidR="00172664" w:rsidRDefault="00172664" w:rsidP="00172664">
      <w:pPr>
        <w:spacing w:line="360" w:lineRule="auto"/>
        <w:contextualSpacing/>
        <w:rPr>
          <w:rFonts w:ascii="Arial" w:hAnsi="Arial" w:cs="Arial"/>
          <w:b/>
          <w:bCs/>
          <w:sz w:val="24"/>
          <w:szCs w:val="20"/>
        </w:rPr>
      </w:pPr>
    </w:p>
    <w:p w:rsidR="00172664" w:rsidRDefault="00172664" w:rsidP="00172664">
      <w:pPr>
        <w:spacing w:line="360" w:lineRule="auto"/>
        <w:contextualSpacing/>
        <w:rPr>
          <w:rFonts w:ascii="Arial" w:hAnsi="Arial" w:cs="Arial"/>
          <w:b/>
          <w:bCs/>
          <w:sz w:val="24"/>
          <w:szCs w:val="20"/>
        </w:rPr>
      </w:pPr>
      <w:r w:rsidRPr="00D665DA">
        <w:rPr>
          <w:rFonts w:ascii="Arial" w:hAnsi="Arial" w:cs="Arial"/>
          <w:b/>
          <w:bCs/>
          <w:sz w:val="24"/>
          <w:szCs w:val="20"/>
        </w:rPr>
        <w:t>2.</w:t>
      </w:r>
      <w:r>
        <w:rPr>
          <w:rFonts w:ascii="Arial" w:hAnsi="Arial" w:cs="Arial"/>
          <w:b/>
          <w:bCs/>
          <w:sz w:val="24"/>
          <w:szCs w:val="20"/>
        </w:rPr>
        <w:t xml:space="preserve">3.11  </w:t>
      </w:r>
      <w:r w:rsidRPr="00D665DA">
        <w:rPr>
          <w:rFonts w:ascii="Arial" w:hAnsi="Arial" w:cs="Arial"/>
          <w:b/>
          <w:bCs/>
          <w:sz w:val="24"/>
          <w:szCs w:val="20"/>
        </w:rPr>
        <w:t>ANÁLISIS DE PRECIOS</w:t>
      </w:r>
    </w:p>
    <w:p w:rsidR="00172664" w:rsidRPr="00D17A0E" w:rsidRDefault="00172664" w:rsidP="00D17A0E">
      <w:pPr>
        <w:pStyle w:val="Textoindependiente2"/>
        <w:spacing w:line="360" w:lineRule="auto"/>
        <w:ind w:firstLine="567"/>
        <w:contextualSpacing/>
        <w:jc w:val="both"/>
        <w:rPr>
          <w:rFonts w:ascii="Arial" w:hAnsi="Arial" w:cs="Arial"/>
          <w:sz w:val="24"/>
          <w:szCs w:val="20"/>
        </w:rPr>
      </w:pPr>
      <w:r w:rsidRPr="00D17A0E">
        <w:rPr>
          <w:rFonts w:ascii="Arial" w:hAnsi="Arial" w:cs="Arial"/>
          <w:sz w:val="24"/>
          <w:szCs w:val="20"/>
        </w:rPr>
        <w:t>Respecto al precio, estos se han estimado en función del costo unitario por producto, en el cual se ha tomado en consideración todos los gastos administrativos y de operación que entran en la elaboración de una bebida energizante natural a base de kiwi.</w:t>
      </w:r>
    </w:p>
    <w:p w:rsidR="00172664" w:rsidRPr="00A52EE3" w:rsidRDefault="00172664" w:rsidP="00172664">
      <w:pPr>
        <w:pStyle w:val="Prrafodelista"/>
        <w:spacing w:line="360" w:lineRule="auto"/>
        <w:ind w:left="1428"/>
        <w:jc w:val="both"/>
        <w:rPr>
          <w:rFonts w:ascii="Arial" w:hAnsi="Arial" w:cs="Arial"/>
          <w:sz w:val="24"/>
          <w:szCs w:val="20"/>
        </w:rPr>
      </w:pPr>
    </w:p>
    <w:p w:rsidR="00172664" w:rsidRDefault="00172664" w:rsidP="00172664">
      <w:pPr>
        <w:spacing w:line="360" w:lineRule="auto"/>
        <w:ind w:firstLine="567"/>
        <w:contextualSpacing/>
        <w:jc w:val="both"/>
        <w:rPr>
          <w:rFonts w:ascii="Arial" w:hAnsi="Arial" w:cs="Arial"/>
          <w:sz w:val="24"/>
          <w:szCs w:val="20"/>
        </w:rPr>
      </w:pPr>
      <w:r w:rsidRPr="00A52EE3">
        <w:rPr>
          <w:rFonts w:ascii="Arial" w:hAnsi="Arial" w:cs="Arial"/>
          <w:sz w:val="24"/>
          <w:szCs w:val="20"/>
        </w:rPr>
        <w:lastRenderedPageBreak/>
        <w:t xml:space="preserve">Sin embargo, </w:t>
      </w:r>
      <w:r>
        <w:rPr>
          <w:rFonts w:ascii="Arial" w:hAnsi="Arial" w:cs="Arial"/>
          <w:sz w:val="24"/>
          <w:szCs w:val="20"/>
        </w:rPr>
        <w:t xml:space="preserve">para estimar el precio no hay que dejar a un lado el hecho de </w:t>
      </w:r>
      <w:r w:rsidRPr="00A52EE3">
        <w:rPr>
          <w:rFonts w:ascii="Arial" w:hAnsi="Arial" w:cs="Arial"/>
          <w:sz w:val="24"/>
          <w:szCs w:val="20"/>
        </w:rPr>
        <w:t xml:space="preserve"> considera</w:t>
      </w:r>
      <w:r>
        <w:rPr>
          <w:rFonts w:ascii="Arial" w:hAnsi="Arial" w:cs="Arial"/>
          <w:sz w:val="24"/>
          <w:szCs w:val="20"/>
        </w:rPr>
        <w:t>r</w:t>
      </w:r>
      <w:r w:rsidRPr="00A52EE3">
        <w:rPr>
          <w:rFonts w:ascii="Arial" w:hAnsi="Arial" w:cs="Arial"/>
          <w:sz w:val="24"/>
          <w:szCs w:val="20"/>
        </w:rPr>
        <w:t xml:space="preserve"> los precios emitidos por el estudio de mercado y la competencia, información que se ha obtenido en base a indagación directa </w:t>
      </w:r>
      <w:r>
        <w:rPr>
          <w:rFonts w:ascii="Arial" w:hAnsi="Arial" w:cs="Arial"/>
          <w:sz w:val="24"/>
          <w:szCs w:val="20"/>
        </w:rPr>
        <w:t xml:space="preserve">de la producción y comercialización de las bebidas energizantes que se venden en la </w:t>
      </w:r>
      <w:r w:rsidRPr="00A52EE3">
        <w:rPr>
          <w:rFonts w:ascii="Arial" w:hAnsi="Arial" w:cs="Arial"/>
          <w:sz w:val="24"/>
          <w:szCs w:val="20"/>
        </w:rPr>
        <w:t>ciudad de Guayaquil.</w:t>
      </w:r>
    </w:p>
    <w:p w:rsidR="00172664" w:rsidRPr="00A52EE3" w:rsidRDefault="00172664" w:rsidP="00172664">
      <w:pPr>
        <w:spacing w:line="360" w:lineRule="auto"/>
        <w:contextualSpacing/>
        <w:jc w:val="both"/>
        <w:rPr>
          <w:rFonts w:ascii="Arial" w:hAnsi="Arial" w:cs="Arial"/>
          <w:sz w:val="24"/>
          <w:szCs w:val="20"/>
        </w:rPr>
      </w:pPr>
    </w:p>
    <w:p w:rsidR="00172664" w:rsidRDefault="00172664" w:rsidP="00172664">
      <w:pPr>
        <w:spacing w:line="360" w:lineRule="auto"/>
        <w:ind w:firstLine="567"/>
        <w:contextualSpacing/>
        <w:jc w:val="both"/>
        <w:rPr>
          <w:rFonts w:ascii="Arial" w:hAnsi="Arial" w:cs="Arial"/>
          <w:sz w:val="24"/>
          <w:szCs w:val="20"/>
        </w:rPr>
      </w:pPr>
      <w:r w:rsidRPr="00C6235E">
        <w:rPr>
          <w:rFonts w:ascii="Arial" w:hAnsi="Arial" w:cs="Arial"/>
          <w:sz w:val="24"/>
          <w:szCs w:val="20"/>
        </w:rPr>
        <w:t>El precio promedio de n</w:t>
      </w:r>
      <w:r>
        <w:rPr>
          <w:rFonts w:ascii="Arial" w:hAnsi="Arial" w:cs="Arial"/>
          <w:sz w:val="24"/>
          <w:szCs w:val="20"/>
        </w:rPr>
        <w:t xml:space="preserve">uestro producto dentro de sus costos de producciónestán incluidos todos los costos directos (materia prima) costos indirectos (electricidad) y los costos </w:t>
      </w:r>
      <w:r w:rsidRPr="00C6235E">
        <w:rPr>
          <w:rFonts w:ascii="Arial" w:hAnsi="Arial" w:cs="Arial"/>
          <w:sz w:val="24"/>
          <w:szCs w:val="20"/>
        </w:rPr>
        <w:t>por el establecimiento a instalarse con respecto a la competencia</w:t>
      </w:r>
      <w:r>
        <w:rPr>
          <w:rFonts w:ascii="Arial" w:hAnsi="Arial" w:cs="Arial"/>
          <w:sz w:val="24"/>
          <w:szCs w:val="20"/>
        </w:rPr>
        <w:t>.</w:t>
      </w:r>
    </w:p>
    <w:p w:rsidR="00172664" w:rsidRDefault="00172664" w:rsidP="00172664">
      <w:pPr>
        <w:spacing w:line="360" w:lineRule="auto"/>
        <w:ind w:firstLine="567"/>
        <w:contextualSpacing/>
        <w:jc w:val="both"/>
        <w:rPr>
          <w:rFonts w:ascii="Arial" w:hAnsi="Arial" w:cs="Arial"/>
          <w:sz w:val="24"/>
          <w:szCs w:val="20"/>
        </w:rPr>
      </w:pPr>
    </w:p>
    <w:p w:rsidR="00172664" w:rsidRDefault="00172664" w:rsidP="00172664">
      <w:pPr>
        <w:tabs>
          <w:tab w:val="left" w:pos="0"/>
          <w:tab w:val="left" w:pos="284"/>
          <w:tab w:val="left" w:pos="567"/>
          <w:tab w:val="left" w:pos="709"/>
        </w:tabs>
        <w:contextualSpacing/>
        <w:rPr>
          <w:rFonts w:ascii="Arial" w:eastAsia="Calibri" w:hAnsi="Arial" w:cs="Arial"/>
          <w:b/>
          <w:sz w:val="24"/>
          <w:szCs w:val="20"/>
        </w:rPr>
      </w:pPr>
    </w:p>
    <w:p w:rsidR="00172664" w:rsidRDefault="00172664" w:rsidP="00172664">
      <w:pPr>
        <w:tabs>
          <w:tab w:val="left" w:pos="0"/>
          <w:tab w:val="left" w:pos="284"/>
          <w:tab w:val="left" w:pos="567"/>
          <w:tab w:val="left" w:pos="709"/>
        </w:tabs>
        <w:contextualSpacing/>
        <w:rPr>
          <w:rFonts w:ascii="Arial" w:eastAsia="Calibri" w:hAnsi="Arial" w:cs="Arial"/>
          <w:b/>
          <w:sz w:val="24"/>
          <w:szCs w:val="20"/>
        </w:rPr>
      </w:pPr>
      <w:r>
        <w:rPr>
          <w:rFonts w:ascii="Arial" w:eastAsia="Calibri" w:hAnsi="Arial" w:cs="Arial"/>
          <w:b/>
          <w:sz w:val="24"/>
          <w:szCs w:val="20"/>
        </w:rPr>
        <w:t>2.3.12 POSICIONAMIENTO</w:t>
      </w:r>
    </w:p>
    <w:p w:rsidR="00172664" w:rsidRDefault="00172664" w:rsidP="00172664">
      <w:pPr>
        <w:tabs>
          <w:tab w:val="left" w:pos="0"/>
        </w:tabs>
        <w:contextualSpacing/>
        <w:rPr>
          <w:rFonts w:ascii="Arial" w:eastAsia="Calibri" w:hAnsi="Arial" w:cs="Arial"/>
          <w:b/>
          <w:sz w:val="24"/>
          <w:szCs w:val="20"/>
        </w:rPr>
      </w:pPr>
    </w:p>
    <w:p w:rsidR="00172664" w:rsidRPr="001C4733" w:rsidRDefault="00172664" w:rsidP="00172664">
      <w:pPr>
        <w:tabs>
          <w:tab w:val="left" w:pos="0"/>
        </w:tabs>
        <w:contextualSpacing/>
        <w:rPr>
          <w:rFonts w:ascii="Arial" w:eastAsia="Calibri" w:hAnsi="Arial" w:cs="Arial"/>
          <w:b/>
          <w:sz w:val="24"/>
          <w:szCs w:val="20"/>
        </w:rPr>
      </w:pPr>
    </w:p>
    <w:p w:rsidR="00172664" w:rsidRDefault="00172664" w:rsidP="00172664">
      <w:pPr>
        <w:tabs>
          <w:tab w:val="left" w:pos="1455"/>
        </w:tabs>
        <w:spacing w:line="360" w:lineRule="auto"/>
        <w:ind w:firstLine="567"/>
        <w:contextualSpacing/>
        <w:jc w:val="both"/>
        <w:rPr>
          <w:rFonts w:ascii="Arial" w:eastAsia="Calibri" w:hAnsi="Arial" w:cs="Arial"/>
          <w:sz w:val="24"/>
          <w:szCs w:val="20"/>
          <w:lang w:val="es-EC"/>
        </w:rPr>
      </w:pPr>
      <w:r w:rsidRPr="006D2912">
        <w:rPr>
          <w:rFonts w:ascii="Arial" w:eastAsia="Calibri" w:hAnsi="Arial" w:cs="Arial"/>
          <w:sz w:val="24"/>
          <w:szCs w:val="20"/>
          <w:lang w:val="es-EC"/>
        </w:rPr>
        <w:t xml:space="preserve">La empresa en este punto tendrá como objetivo de que el producto “Maximpulse” ocupe un lugar distintivo en la mente de nuestro mercado objetivo o mercado meta. La empresa busca diferenciar nuestro producto del resto, para eso se realizaran encuestas para saber lo que opinan los clientes de lo que ofrece la compañía y nuestro producto. </w:t>
      </w:r>
    </w:p>
    <w:p w:rsidR="00172664" w:rsidRDefault="00172664" w:rsidP="00172664">
      <w:pPr>
        <w:tabs>
          <w:tab w:val="left" w:pos="1455"/>
        </w:tabs>
        <w:spacing w:line="360" w:lineRule="auto"/>
        <w:ind w:firstLine="567"/>
        <w:contextualSpacing/>
        <w:jc w:val="both"/>
        <w:rPr>
          <w:rFonts w:ascii="Arial" w:eastAsia="Calibri" w:hAnsi="Arial" w:cs="Arial"/>
          <w:sz w:val="24"/>
          <w:szCs w:val="20"/>
          <w:lang w:val="es-EC"/>
        </w:rPr>
      </w:pPr>
    </w:p>
    <w:p w:rsidR="00172664" w:rsidRDefault="00172664" w:rsidP="00172664">
      <w:pPr>
        <w:tabs>
          <w:tab w:val="left" w:pos="1455"/>
        </w:tabs>
        <w:spacing w:line="360" w:lineRule="auto"/>
        <w:ind w:firstLine="567"/>
        <w:contextualSpacing/>
        <w:jc w:val="both"/>
        <w:rPr>
          <w:rFonts w:ascii="Arial" w:eastAsia="Calibri" w:hAnsi="Arial" w:cs="Arial"/>
          <w:sz w:val="24"/>
          <w:szCs w:val="20"/>
          <w:lang w:val="es-EC"/>
        </w:rPr>
      </w:pPr>
      <w:r w:rsidRPr="006D2912">
        <w:rPr>
          <w:rFonts w:ascii="Arial" w:eastAsia="Calibri" w:hAnsi="Arial" w:cs="Arial"/>
          <w:sz w:val="24"/>
          <w:szCs w:val="20"/>
          <w:lang w:val="es-EC"/>
        </w:rPr>
        <w:t>La empresa tendrá en claro lo que se quiere que nuestros clientes meta piensen de nuestra mezcla de marketing, para todo esto se realizaran investigaciones de marketing para así obtener un panorama visual de lo que piensan los consumidores de nuestro producto y los productos de la competencia</w:t>
      </w:r>
      <w:r>
        <w:rPr>
          <w:rFonts w:ascii="Arial" w:eastAsia="Calibri" w:hAnsi="Arial" w:cs="Arial"/>
          <w:sz w:val="24"/>
          <w:szCs w:val="20"/>
          <w:lang w:val="es-EC"/>
        </w:rPr>
        <w:t>.</w:t>
      </w:r>
    </w:p>
    <w:p w:rsidR="00172664" w:rsidRDefault="00172664" w:rsidP="00172664">
      <w:pPr>
        <w:tabs>
          <w:tab w:val="left" w:pos="1455"/>
        </w:tabs>
        <w:spacing w:line="360" w:lineRule="auto"/>
        <w:ind w:firstLine="567"/>
        <w:contextualSpacing/>
        <w:jc w:val="both"/>
        <w:rPr>
          <w:rFonts w:ascii="Arial" w:eastAsia="Calibri" w:hAnsi="Arial" w:cs="Arial"/>
          <w:sz w:val="24"/>
          <w:szCs w:val="20"/>
          <w:lang w:val="es-EC"/>
        </w:rPr>
      </w:pPr>
    </w:p>
    <w:p w:rsidR="00172664" w:rsidRPr="001C4733" w:rsidRDefault="00172664" w:rsidP="00172664">
      <w:pPr>
        <w:tabs>
          <w:tab w:val="left" w:pos="1455"/>
        </w:tabs>
        <w:spacing w:line="360" w:lineRule="auto"/>
        <w:ind w:firstLine="567"/>
        <w:contextualSpacing/>
        <w:jc w:val="both"/>
        <w:rPr>
          <w:rFonts w:ascii="Arial" w:eastAsia="Calibri" w:hAnsi="Arial" w:cs="Arial"/>
          <w:sz w:val="24"/>
          <w:szCs w:val="20"/>
          <w:lang w:val="es-EC"/>
        </w:rPr>
      </w:pPr>
      <w:r w:rsidRPr="001C4733">
        <w:rPr>
          <w:rFonts w:ascii="Arial" w:eastAsia="Calibri" w:hAnsi="Arial" w:cs="Arial"/>
          <w:sz w:val="24"/>
          <w:szCs w:val="20"/>
          <w:lang w:val="es-EC"/>
        </w:rPr>
        <w:t xml:space="preserve">Luego de haber sido analizado el segmento de mercado al cual </w:t>
      </w:r>
      <w:r>
        <w:rPr>
          <w:rFonts w:ascii="Arial" w:eastAsia="Calibri" w:hAnsi="Arial" w:cs="Arial"/>
          <w:sz w:val="24"/>
          <w:szCs w:val="20"/>
          <w:lang w:val="es-EC"/>
        </w:rPr>
        <w:t>el energizante natural</w:t>
      </w:r>
      <w:r w:rsidRPr="001C4733">
        <w:rPr>
          <w:rFonts w:ascii="Arial" w:eastAsia="Calibri" w:hAnsi="Arial" w:cs="Arial"/>
          <w:sz w:val="24"/>
          <w:szCs w:val="20"/>
          <w:lang w:val="es-EC"/>
        </w:rPr>
        <w:t xml:space="preserve"> a base de Kiwi será introducido, se procederá a determinar la estrategia de posicionamiento adecuada para establecer el vínculo más efectivo con el consumidor y nuestro producto en la ciudad de Guayaquil. </w:t>
      </w:r>
    </w:p>
    <w:p w:rsidR="00172664" w:rsidRDefault="00172664" w:rsidP="00172664">
      <w:pPr>
        <w:contextualSpacing/>
        <w:rPr>
          <w:rFonts w:ascii="Arial" w:hAnsi="Arial" w:cs="Arial"/>
          <w:b/>
          <w:sz w:val="24"/>
          <w:szCs w:val="20"/>
        </w:rPr>
      </w:pPr>
      <w:r>
        <w:rPr>
          <w:rFonts w:ascii="Arial" w:hAnsi="Arial" w:cs="Arial"/>
          <w:b/>
          <w:sz w:val="24"/>
          <w:szCs w:val="20"/>
        </w:rPr>
        <w:lastRenderedPageBreak/>
        <w:t xml:space="preserve">2.3.12.1 </w:t>
      </w:r>
      <w:r w:rsidRPr="0059486A">
        <w:rPr>
          <w:rFonts w:ascii="Arial" w:hAnsi="Arial" w:cs="Arial"/>
          <w:b/>
          <w:sz w:val="24"/>
          <w:szCs w:val="20"/>
        </w:rPr>
        <w:t>Estrategia de Posicionamiento</w:t>
      </w:r>
    </w:p>
    <w:p w:rsidR="00172664" w:rsidRDefault="00172664" w:rsidP="00172664">
      <w:pPr>
        <w:spacing w:line="360" w:lineRule="auto"/>
        <w:contextualSpacing/>
        <w:jc w:val="both"/>
        <w:rPr>
          <w:rFonts w:ascii="Arial" w:hAnsi="Arial" w:cs="Arial"/>
          <w:b/>
          <w:color w:val="000000"/>
          <w:sz w:val="24"/>
          <w:szCs w:val="24"/>
        </w:rPr>
      </w:pPr>
    </w:p>
    <w:p w:rsidR="00172664" w:rsidRDefault="00172664" w:rsidP="00172664">
      <w:pPr>
        <w:spacing w:line="360" w:lineRule="auto"/>
        <w:contextualSpacing/>
        <w:jc w:val="both"/>
        <w:rPr>
          <w:rFonts w:ascii="Tahoma" w:eastAsia="Times New Roman" w:hAnsi="Tahoma" w:cs="Tahoma"/>
          <w:color w:val="000000"/>
          <w:sz w:val="24"/>
          <w:szCs w:val="24"/>
        </w:rPr>
      </w:pPr>
      <w:r>
        <w:rPr>
          <w:rFonts w:ascii="Arial" w:hAnsi="Arial" w:cs="Arial"/>
          <w:b/>
          <w:color w:val="000000"/>
          <w:sz w:val="24"/>
          <w:szCs w:val="24"/>
        </w:rPr>
        <w:t xml:space="preserve">Posicionamiento con respecto a los </w:t>
      </w:r>
      <w:r w:rsidRPr="002369C9">
        <w:rPr>
          <w:rFonts w:ascii="Arial" w:eastAsia="Times New Roman" w:hAnsi="Arial" w:cs="Arial"/>
          <w:b/>
          <w:bCs/>
          <w:color w:val="000000"/>
          <w:sz w:val="24"/>
          <w:szCs w:val="24"/>
        </w:rPr>
        <w:t>tributos específicos del producto</w:t>
      </w:r>
      <w:r>
        <w:rPr>
          <w:rFonts w:ascii="Tahoma" w:eastAsia="Times New Roman" w:hAnsi="Tahoma" w:cs="Tahoma"/>
          <w:color w:val="000000"/>
          <w:sz w:val="24"/>
          <w:szCs w:val="24"/>
        </w:rPr>
        <w:t xml:space="preserve">: </w:t>
      </w:r>
    </w:p>
    <w:p w:rsidR="00172664" w:rsidRDefault="00172664" w:rsidP="00172664">
      <w:pPr>
        <w:spacing w:line="360" w:lineRule="auto"/>
        <w:ind w:left="709"/>
        <w:contextualSpacing/>
        <w:rPr>
          <w:rFonts w:ascii="Tahoma" w:eastAsia="Times New Roman" w:hAnsi="Tahoma" w:cs="Tahoma"/>
          <w:color w:val="000000"/>
          <w:sz w:val="24"/>
          <w:szCs w:val="24"/>
        </w:rPr>
      </w:pPr>
    </w:p>
    <w:p w:rsidR="00172664" w:rsidRDefault="00172664" w:rsidP="00172664">
      <w:pPr>
        <w:spacing w:line="360" w:lineRule="auto"/>
        <w:contextualSpacing/>
        <w:jc w:val="both"/>
        <w:rPr>
          <w:rFonts w:ascii="Arial" w:hAnsi="Arial" w:cs="Arial"/>
          <w:color w:val="000000"/>
          <w:sz w:val="24"/>
          <w:szCs w:val="24"/>
        </w:rPr>
      </w:pPr>
      <w:r w:rsidRPr="006E77C6">
        <w:rPr>
          <w:rFonts w:ascii="Arial" w:hAnsi="Arial" w:cs="Arial"/>
          <w:color w:val="000000"/>
          <w:sz w:val="24"/>
          <w:szCs w:val="24"/>
        </w:rPr>
        <w:t xml:space="preserve">Posicionamiento basado en las características </w:t>
      </w:r>
      <w:r>
        <w:rPr>
          <w:rFonts w:ascii="Arial" w:hAnsi="Arial" w:cs="Arial"/>
          <w:color w:val="000000"/>
          <w:sz w:val="24"/>
          <w:szCs w:val="24"/>
        </w:rPr>
        <w:t xml:space="preserve">o atributos </w:t>
      </w:r>
      <w:r w:rsidRPr="006E77C6">
        <w:rPr>
          <w:rFonts w:ascii="Arial" w:hAnsi="Arial" w:cs="Arial"/>
          <w:color w:val="000000"/>
          <w:sz w:val="24"/>
          <w:szCs w:val="24"/>
        </w:rPr>
        <w:t xml:space="preserve">del producto, las características principales de nuestro producto, son: </w:t>
      </w:r>
    </w:p>
    <w:p w:rsidR="00172664" w:rsidRPr="002369C9" w:rsidRDefault="00172664" w:rsidP="00172664">
      <w:pPr>
        <w:spacing w:line="360" w:lineRule="auto"/>
        <w:contextualSpacing/>
        <w:jc w:val="both"/>
        <w:rPr>
          <w:rFonts w:ascii="Tahoma" w:eastAsia="Times New Roman" w:hAnsi="Tahoma" w:cs="Tahoma"/>
          <w:color w:val="000000"/>
          <w:sz w:val="24"/>
          <w:szCs w:val="24"/>
        </w:rPr>
      </w:pPr>
    </w:p>
    <w:p w:rsidR="00172664" w:rsidRPr="006E77C6" w:rsidRDefault="00172664" w:rsidP="00A247FF">
      <w:pPr>
        <w:pStyle w:val="Prrafodelista"/>
        <w:numPr>
          <w:ilvl w:val="0"/>
          <w:numId w:val="34"/>
        </w:numPr>
        <w:autoSpaceDE w:val="0"/>
        <w:autoSpaceDN w:val="0"/>
        <w:adjustRightInd w:val="0"/>
        <w:spacing w:after="0" w:line="360" w:lineRule="auto"/>
        <w:ind w:left="714" w:hanging="357"/>
        <w:jc w:val="both"/>
        <w:rPr>
          <w:rFonts w:ascii="Arial" w:hAnsi="Arial" w:cs="Arial"/>
          <w:color w:val="000000"/>
          <w:sz w:val="24"/>
          <w:szCs w:val="24"/>
        </w:rPr>
      </w:pPr>
      <w:r w:rsidRPr="006E77C6">
        <w:rPr>
          <w:rFonts w:ascii="Arial" w:hAnsi="Arial" w:cs="Arial"/>
          <w:color w:val="000000"/>
          <w:sz w:val="24"/>
          <w:szCs w:val="24"/>
        </w:rPr>
        <w:t>Calidad</w:t>
      </w:r>
    </w:p>
    <w:p w:rsidR="00172664" w:rsidRPr="006E77C6" w:rsidRDefault="00360683" w:rsidP="00A247FF">
      <w:pPr>
        <w:pStyle w:val="Prrafodelista"/>
        <w:numPr>
          <w:ilvl w:val="0"/>
          <w:numId w:val="34"/>
        </w:numPr>
        <w:autoSpaceDE w:val="0"/>
        <w:autoSpaceDN w:val="0"/>
        <w:adjustRightInd w:val="0"/>
        <w:spacing w:after="0" w:line="360" w:lineRule="auto"/>
        <w:ind w:left="714" w:hanging="357"/>
        <w:jc w:val="both"/>
        <w:rPr>
          <w:rFonts w:ascii="Arial" w:hAnsi="Arial" w:cs="Arial"/>
          <w:color w:val="000000"/>
          <w:sz w:val="24"/>
          <w:szCs w:val="24"/>
        </w:rPr>
      </w:pPr>
      <w:r>
        <w:rPr>
          <w:rFonts w:ascii="Arial" w:hAnsi="Arial" w:cs="Arial"/>
          <w:color w:val="000000"/>
          <w:sz w:val="24"/>
          <w:szCs w:val="24"/>
        </w:rPr>
        <w:t>Su carácter natural</w:t>
      </w:r>
    </w:p>
    <w:p w:rsidR="00172664" w:rsidRPr="006E77C6" w:rsidRDefault="00360683" w:rsidP="00A247FF">
      <w:pPr>
        <w:pStyle w:val="Prrafodelista"/>
        <w:numPr>
          <w:ilvl w:val="0"/>
          <w:numId w:val="34"/>
        </w:numPr>
        <w:autoSpaceDE w:val="0"/>
        <w:autoSpaceDN w:val="0"/>
        <w:adjustRightInd w:val="0"/>
        <w:spacing w:after="0" w:line="240" w:lineRule="auto"/>
        <w:ind w:left="714" w:hanging="357"/>
        <w:jc w:val="both"/>
        <w:rPr>
          <w:rFonts w:ascii="Arial" w:hAnsi="Arial" w:cs="Arial"/>
          <w:color w:val="000000"/>
          <w:sz w:val="24"/>
          <w:szCs w:val="24"/>
        </w:rPr>
      </w:pPr>
      <w:r>
        <w:rPr>
          <w:rFonts w:ascii="Arial" w:hAnsi="Arial" w:cs="Arial"/>
          <w:color w:val="000000"/>
          <w:sz w:val="24"/>
          <w:szCs w:val="24"/>
        </w:rPr>
        <w:t>Precios accesible.</w:t>
      </w:r>
      <w:r w:rsidR="00172664" w:rsidRPr="006E77C6">
        <w:rPr>
          <w:rFonts w:ascii="Arial" w:hAnsi="Arial" w:cs="Arial"/>
          <w:color w:val="000000"/>
          <w:sz w:val="24"/>
          <w:szCs w:val="24"/>
        </w:rPr>
        <w:t xml:space="preserve"> </w:t>
      </w:r>
    </w:p>
    <w:p w:rsidR="00172664" w:rsidRPr="0054505F" w:rsidRDefault="00172664" w:rsidP="00172664">
      <w:pPr>
        <w:spacing w:before="120" w:line="240" w:lineRule="auto"/>
        <w:ind w:left="714"/>
        <w:contextualSpacing/>
        <w:jc w:val="both"/>
        <w:rPr>
          <w:rFonts w:ascii="Arial" w:hAnsi="Arial" w:cs="Arial"/>
          <w:b/>
          <w:sz w:val="24"/>
          <w:szCs w:val="20"/>
        </w:rPr>
      </w:pPr>
    </w:p>
    <w:p w:rsidR="00172664" w:rsidRDefault="00172664" w:rsidP="00172664">
      <w:pPr>
        <w:pStyle w:val="NormalWeb"/>
        <w:shd w:val="clear" w:color="auto" w:fill="FEFEFE"/>
        <w:spacing w:before="0" w:beforeAutospacing="0" w:after="0" w:afterAutospacing="0" w:line="300" w:lineRule="atLeast"/>
        <w:ind w:firstLine="567"/>
        <w:contextualSpacing/>
        <w:jc w:val="both"/>
        <w:textAlignment w:val="baseline"/>
        <w:rPr>
          <w:rFonts w:ascii="Arial" w:hAnsi="Arial" w:cs="Arial"/>
          <w:color w:val="333333"/>
          <w:szCs w:val="21"/>
        </w:rPr>
      </w:pPr>
    </w:p>
    <w:p w:rsidR="00172664" w:rsidRDefault="00172664" w:rsidP="00172664">
      <w:pPr>
        <w:contextualSpacing/>
        <w:rPr>
          <w:rFonts w:ascii="Arial" w:hAnsi="Arial" w:cs="Arial"/>
          <w:b/>
          <w:color w:val="000000"/>
          <w:sz w:val="24"/>
          <w:szCs w:val="24"/>
        </w:rPr>
      </w:pPr>
      <w:r w:rsidRPr="00236963">
        <w:rPr>
          <w:rFonts w:ascii="Arial" w:hAnsi="Arial" w:cs="Arial"/>
          <w:b/>
          <w:color w:val="000000"/>
          <w:sz w:val="24"/>
          <w:szCs w:val="24"/>
        </w:rPr>
        <w:t xml:space="preserve">Posicionamiento con respecto </w:t>
      </w:r>
      <w:r>
        <w:rPr>
          <w:rFonts w:ascii="Tahoma" w:eastAsia="Times New Roman" w:hAnsi="Tahoma" w:cs="Tahoma"/>
          <w:b/>
          <w:bCs/>
          <w:color w:val="000000"/>
          <w:sz w:val="24"/>
          <w:szCs w:val="24"/>
        </w:rPr>
        <w:t xml:space="preserve">a </w:t>
      </w:r>
      <w:r w:rsidRPr="00236963">
        <w:rPr>
          <w:rFonts w:ascii="Arial" w:hAnsi="Arial" w:cs="Arial"/>
          <w:b/>
          <w:color w:val="000000"/>
          <w:sz w:val="24"/>
          <w:szCs w:val="24"/>
        </w:rPr>
        <w:t>los beneficios que ofrecen</w:t>
      </w:r>
      <w:r>
        <w:rPr>
          <w:rFonts w:ascii="Arial" w:hAnsi="Arial" w:cs="Arial"/>
          <w:b/>
          <w:color w:val="000000"/>
          <w:sz w:val="24"/>
          <w:szCs w:val="24"/>
        </w:rPr>
        <w:t>:</w:t>
      </w:r>
    </w:p>
    <w:p w:rsidR="00172664" w:rsidRDefault="00172664" w:rsidP="00172664">
      <w:pPr>
        <w:contextualSpacing/>
        <w:rPr>
          <w:rFonts w:ascii="Arial" w:hAnsi="Arial" w:cs="Arial"/>
          <w:b/>
          <w:color w:val="000000"/>
          <w:sz w:val="24"/>
          <w:szCs w:val="24"/>
        </w:rPr>
      </w:pPr>
    </w:p>
    <w:p w:rsidR="00172664" w:rsidRPr="00236963" w:rsidRDefault="00172664" w:rsidP="00172664">
      <w:pPr>
        <w:contextualSpacing/>
        <w:rPr>
          <w:rFonts w:ascii="Times New Roman" w:eastAsia="Times New Roman" w:hAnsi="Times New Roman" w:cs="Times New Roman"/>
          <w:sz w:val="24"/>
          <w:szCs w:val="24"/>
        </w:rPr>
      </w:pPr>
    </w:p>
    <w:p w:rsidR="00172664" w:rsidRDefault="00172664" w:rsidP="00172664">
      <w:pPr>
        <w:spacing w:line="360" w:lineRule="auto"/>
        <w:ind w:firstLine="567"/>
        <w:contextualSpacing/>
        <w:jc w:val="both"/>
        <w:rPr>
          <w:rFonts w:ascii="Arial" w:eastAsia="Times New Roman" w:hAnsi="Arial" w:cs="Arial"/>
          <w:color w:val="000000"/>
          <w:sz w:val="24"/>
          <w:szCs w:val="24"/>
        </w:rPr>
      </w:pPr>
      <w:r>
        <w:rPr>
          <w:rFonts w:ascii="Arial" w:eastAsia="Times New Roman" w:hAnsi="Arial" w:cs="Arial"/>
          <w:color w:val="000000"/>
          <w:sz w:val="24"/>
          <w:szCs w:val="24"/>
        </w:rPr>
        <w:t>“Maximpulse” provee al consumidor de energía y vitalidad para realizar de una manera más eficaz sus actividades cotidianas, y cabe resaltar también que por su elaboración 100% natural no va a presentar efectos secundarios ni alteraciones a la salud a lo largo de su consumo.</w:t>
      </w:r>
    </w:p>
    <w:p w:rsidR="00172664" w:rsidRDefault="00172664" w:rsidP="00172664">
      <w:pPr>
        <w:spacing w:line="360" w:lineRule="auto"/>
        <w:ind w:firstLine="567"/>
        <w:contextualSpacing/>
        <w:jc w:val="both"/>
        <w:rPr>
          <w:rFonts w:ascii="Arial" w:eastAsia="Times New Roman" w:hAnsi="Arial" w:cs="Arial"/>
          <w:color w:val="000000"/>
          <w:sz w:val="24"/>
          <w:szCs w:val="24"/>
        </w:rPr>
      </w:pPr>
    </w:p>
    <w:p w:rsidR="00172664" w:rsidRPr="002369C9" w:rsidRDefault="00172664" w:rsidP="00172664">
      <w:pPr>
        <w:spacing w:line="240" w:lineRule="auto"/>
        <w:contextualSpacing/>
        <w:rPr>
          <w:rFonts w:ascii="Times New Roman" w:eastAsia="Times New Roman" w:hAnsi="Times New Roman" w:cs="Times New Roman"/>
          <w:sz w:val="24"/>
          <w:szCs w:val="24"/>
        </w:rPr>
      </w:pPr>
    </w:p>
    <w:p w:rsidR="00172664" w:rsidRDefault="00172664" w:rsidP="00172664">
      <w:pPr>
        <w:spacing w:line="240" w:lineRule="auto"/>
        <w:contextualSpacing/>
        <w:rPr>
          <w:rFonts w:ascii="Arial" w:eastAsia="Times New Roman" w:hAnsi="Arial" w:cs="Arial"/>
          <w:color w:val="000000"/>
          <w:sz w:val="24"/>
          <w:szCs w:val="24"/>
        </w:rPr>
      </w:pPr>
      <w:r w:rsidRPr="00236963">
        <w:rPr>
          <w:rFonts w:ascii="Arial" w:hAnsi="Arial" w:cs="Arial"/>
          <w:b/>
          <w:color w:val="000000"/>
          <w:sz w:val="24"/>
          <w:szCs w:val="24"/>
        </w:rPr>
        <w:t xml:space="preserve">Posicionamiento con </w:t>
      </w:r>
      <w:r w:rsidRPr="001C4733">
        <w:rPr>
          <w:rFonts w:ascii="Arial" w:hAnsi="Arial" w:cs="Arial"/>
          <w:b/>
          <w:color w:val="000000"/>
          <w:sz w:val="24"/>
          <w:szCs w:val="24"/>
        </w:rPr>
        <w:t xml:space="preserve">respecto </w:t>
      </w:r>
      <w:r w:rsidRPr="001C4733">
        <w:rPr>
          <w:rFonts w:ascii="Arial" w:eastAsia="Times New Roman" w:hAnsi="Arial" w:cs="Arial"/>
          <w:b/>
          <w:bCs/>
          <w:color w:val="000000"/>
          <w:sz w:val="24"/>
          <w:szCs w:val="24"/>
        </w:rPr>
        <w:t>a las ocasiones de uso</w:t>
      </w:r>
      <w:r w:rsidRPr="001C4733">
        <w:rPr>
          <w:rFonts w:ascii="Arial" w:eastAsia="Times New Roman" w:hAnsi="Arial" w:cs="Arial"/>
          <w:color w:val="000000"/>
          <w:sz w:val="24"/>
          <w:szCs w:val="24"/>
        </w:rPr>
        <w:t>:</w:t>
      </w:r>
    </w:p>
    <w:p w:rsidR="00172664" w:rsidRPr="001C4733" w:rsidRDefault="00172664" w:rsidP="00172664">
      <w:pPr>
        <w:spacing w:line="240" w:lineRule="auto"/>
        <w:contextualSpacing/>
        <w:rPr>
          <w:rFonts w:ascii="Arial" w:eastAsia="Times New Roman" w:hAnsi="Arial" w:cs="Arial"/>
          <w:color w:val="000000"/>
          <w:sz w:val="24"/>
          <w:szCs w:val="24"/>
        </w:rPr>
      </w:pPr>
    </w:p>
    <w:p w:rsidR="00172664" w:rsidRPr="001C4733" w:rsidRDefault="00172664" w:rsidP="00172664">
      <w:pPr>
        <w:spacing w:line="240" w:lineRule="auto"/>
        <w:contextualSpacing/>
        <w:rPr>
          <w:rFonts w:ascii="Arial" w:eastAsia="Times New Roman" w:hAnsi="Arial" w:cs="Arial"/>
          <w:color w:val="000000"/>
          <w:sz w:val="24"/>
          <w:szCs w:val="24"/>
        </w:rPr>
      </w:pPr>
    </w:p>
    <w:p w:rsidR="00172664" w:rsidRDefault="00172664" w:rsidP="00172664">
      <w:pPr>
        <w:spacing w:line="360" w:lineRule="auto"/>
        <w:ind w:firstLine="567"/>
        <w:contextualSpacing/>
        <w:jc w:val="both"/>
        <w:rPr>
          <w:rFonts w:ascii="Tahoma" w:eastAsia="Times New Roman" w:hAnsi="Tahoma" w:cs="Tahoma"/>
          <w:color w:val="000000"/>
          <w:sz w:val="24"/>
          <w:szCs w:val="24"/>
        </w:rPr>
      </w:pPr>
      <w:r>
        <w:rPr>
          <w:rFonts w:ascii="Tahoma" w:eastAsia="Times New Roman" w:hAnsi="Tahoma" w:cs="Tahoma"/>
          <w:color w:val="000000"/>
          <w:sz w:val="24"/>
          <w:szCs w:val="24"/>
        </w:rPr>
        <w:t>Las ocasiones de uso pueden ser diversas de acuerdo a las necesidades del consumidor final ya sean para actividades deportivas, académicas, laborales, etc. También esta bebida es consumida para las temporadas calurosas de invierno refrescando e hidratando a las personas.</w:t>
      </w:r>
    </w:p>
    <w:p w:rsidR="00172664" w:rsidRDefault="00172664" w:rsidP="00172664">
      <w:pPr>
        <w:spacing w:line="360" w:lineRule="auto"/>
        <w:contextualSpacing/>
        <w:jc w:val="both"/>
        <w:rPr>
          <w:rFonts w:ascii="Tahoma" w:eastAsia="Times New Roman" w:hAnsi="Tahoma" w:cs="Tahoma"/>
          <w:color w:val="000000"/>
          <w:sz w:val="24"/>
          <w:szCs w:val="24"/>
        </w:rPr>
      </w:pPr>
    </w:p>
    <w:p w:rsidR="006B2631" w:rsidRDefault="006B2631" w:rsidP="00172664">
      <w:pPr>
        <w:spacing w:line="360" w:lineRule="auto"/>
        <w:contextualSpacing/>
        <w:jc w:val="both"/>
        <w:rPr>
          <w:rFonts w:ascii="Tahoma" w:eastAsia="Times New Roman" w:hAnsi="Tahoma" w:cs="Tahoma"/>
          <w:color w:val="000000"/>
          <w:sz w:val="24"/>
          <w:szCs w:val="24"/>
        </w:rPr>
      </w:pPr>
    </w:p>
    <w:p w:rsidR="006B2631" w:rsidRDefault="006B2631" w:rsidP="00172664">
      <w:pPr>
        <w:spacing w:line="360" w:lineRule="auto"/>
        <w:contextualSpacing/>
        <w:jc w:val="both"/>
        <w:rPr>
          <w:rFonts w:ascii="Tahoma" w:eastAsia="Times New Roman" w:hAnsi="Tahoma" w:cs="Tahoma"/>
          <w:color w:val="000000"/>
          <w:sz w:val="24"/>
          <w:szCs w:val="24"/>
        </w:rPr>
      </w:pPr>
    </w:p>
    <w:p w:rsidR="006B2631" w:rsidRDefault="006B2631" w:rsidP="00172664">
      <w:pPr>
        <w:autoSpaceDE w:val="0"/>
        <w:autoSpaceDN w:val="0"/>
        <w:adjustRightInd w:val="0"/>
        <w:spacing w:line="360" w:lineRule="auto"/>
        <w:contextualSpacing/>
        <w:jc w:val="both"/>
        <w:rPr>
          <w:rFonts w:ascii="Arial" w:hAnsi="Arial" w:cs="Arial"/>
          <w:b/>
          <w:color w:val="000000"/>
          <w:sz w:val="24"/>
          <w:szCs w:val="24"/>
        </w:rPr>
      </w:pPr>
    </w:p>
    <w:p w:rsidR="00172664" w:rsidRDefault="00172664" w:rsidP="00172664">
      <w:pPr>
        <w:autoSpaceDE w:val="0"/>
        <w:autoSpaceDN w:val="0"/>
        <w:adjustRightInd w:val="0"/>
        <w:spacing w:line="360" w:lineRule="auto"/>
        <w:contextualSpacing/>
        <w:jc w:val="both"/>
        <w:rPr>
          <w:rFonts w:ascii="Arial" w:hAnsi="Arial" w:cs="Arial"/>
          <w:b/>
          <w:color w:val="000000"/>
          <w:sz w:val="24"/>
          <w:szCs w:val="24"/>
        </w:rPr>
      </w:pPr>
      <w:r w:rsidRPr="001C4733">
        <w:rPr>
          <w:rFonts w:ascii="Arial" w:hAnsi="Arial" w:cs="Arial"/>
          <w:b/>
          <w:color w:val="000000"/>
          <w:sz w:val="24"/>
          <w:szCs w:val="24"/>
        </w:rPr>
        <w:lastRenderedPageBreak/>
        <w:t>Posicionamiento orientado al usuario</w:t>
      </w:r>
    </w:p>
    <w:p w:rsidR="00172664" w:rsidRDefault="00172664" w:rsidP="00172664">
      <w:pPr>
        <w:autoSpaceDE w:val="0"/>
        <w:autoSpaceDN w:val="0"/>
        <w:adjustRightInd w:val="0"/>
        <w:spacing w:line="360" w:lineRule="auto"/>
        <w:contextualSpacing/>
        <w:jc w:val="both"/>
        <w:rPr>
          <w:rFonts w:ascii="Arial" w:hAnsi="Arial" w:cs="Arial"/>
          <w:b/>
          <w:color w:val="000000"/>
          <w:sz w:val="24"/>
          <w:szCs w:val="24"/>
        </w:rPr>
      </w:pPr>
    </w:p>
    <w:p w:rsidR="00172664" w:rsidRDefault="00172664" w:rsidP="00172664">
      <w:pPr>
        <w:autoSpaceDE w:val="0"/>
        <w:autoSpaceDN w:val="0"/>
        <w:adjustRightInd w:val="0"/>
        <w:spacing w:line="360" w:lineRule="auto"/>
        <w:ind w:firstLine="567"/>
        <w:contextualSpacing/>
        <w:jc w:val="both"/>
        <w:rPr>
          <w:rFonts w:ascii="Arial" w:hAnsi="Arial" w:cs="Arial"/>
          <w:color w:val="000000"/>
          <w:sz w:val="24"/>
          <w:szCs w:val="24"/>
        </w:rPr>
      </w:pPr>
      <w:r w:rsidRPr="00736C45">
        <w:rPr>
          <w:rFonts w:ascii="Arial" w:hAnsi="Arial" w:cs="Arial"/>
          <w:color w:val="000000"/>
          <w:sz w:val="24"/>
          <w:szCs w:val="24"/>
        </w:rPr>
        <w:t xml:space="preserve">Nuestro producto está dirigido </w:t>
      </w:r>
      <w:r>
        <w:rPr>
          <w:rFonts w:ascii="Arial" w:hAnsi="Arial" w:cs="Arial"/>
          <w:color w:val="000000"/>
          <w:sz w:val="24"/>
          <w:szCs w:val="24"/>
        </w:rPr>
        <w:t>a las personas sin distinción de sexo y sin límites de edad ya que la pueden consumir desde  jóvenes que practican algún tipo de deporte o que realicen actividades académicas, niños, adultos mayores, etc el producto precisamente tiene un diseño que se adapta de manera general a los consumidores.</w:t>
      </w:r>
    </w:p>
    <w:p w:rsidR="00172664" w:rsidRDefault="00172664" w:rsidP="00172664">
      <w:pPr>
        <w:autoSpaceDE w:val="0"/>
        <w:autoSpaceDN w:val="0"/>
        <w:adjustRightInd w:val="0"/>
        <w:spacing w:line="360" w:lineRule="auto"/>
        <w:ind w:firstLine="567"/>
        <w:contextualSpacing/>
        <w:jc w:val="both"/>
        <w:rPr>
          <w:rFonts w:ascii="Arial" w:hAnsi="Arial" w:cs="Arial"/>
          <w:color w:val="000000"/>
          <w:sz w:val="24"/>
          <w:szCs w:val="24"/>
        </w:rPr>
      </w:pPr>
    </w:p>
    <w:p w:rsidR="00172664" w:rsidRDefault="00172664" w:rsidP="00172664">
      <w:pPr>
        <w:autoSpaceDE w:val="0"/>
        <w:autoSpaceDN w:val="0"/>
        <w:adjustRightInd w:val="0"/>
        <w:spacing w:line="360" w:lineRule="auto"/>
        <w:contextualSpacing/>
        <w:jc w:val="both"/>
        <w:rPr>
          <w:rFonts w:ascii="Arial" w:hAnsi="Arial" w:cs="Arial"/>
          <w:b/>
          <w:color w:val="000000"/>
          <w:sz w:val="24"/>
          <w:szCs w:val="24"/>
        </w:rPr>
      </w:pPr>
      <w:r w:rsidRPr="0096243F">
        <w:rPr>
          <w:rFonts w:ascii="Arial" w:hAnsi="Arial" w:cs="Arial"/>
          <w:b/>
          <w:color w:val="000000"/>
          <w:sz w:val="24"/>
          <w:szCs w:val="24"/>
        </w:rPr>
        <w:t>Posicionamiento con relación a la competencia</w:t>
      </w:r>
    </w:p>
    <w:p w:rsidR="00172664" w:rsidRPr="0096243F" w:rsidRDefault="00172664" w:rsidP="00172664">
      <w:pPr>
        <w:pStyle w:val="NormalWeb"/>
        <w:shd w:val="clear" w:color="auto" w:fill="FEFEFE"/>
        <w:spacing w:before="0" w:beforeAutospacing="0" w:after="225" w:afterAutospacing="0" w:line="360" w:lineRule="auto"/>
        <w:ind w:firstLine="567"/>
        <w:contextualSpacing/>
        <w:jc w:val="both"/>
        <w:textAlignment w:val="baseline"/>
        <w:rPr>
          <w:rFonts w:ascii="Arial" w:hAnsi="Arial" w:cs="Arial"/>
          <w:color w:val="333333"/>
          <w:sz w:val="28"/>
          <w:szCs w:val="21"/>
        </w:rPr>
      </w:pPr>
      <w:r w:rsidRPr="005876B1">
        <w:rPr>
          <w:rFonts w:ascii="Arial" w:hAnsi="Arial" w:cs="Arial"/>
          <w:color w:val="333333"/>
          <w:szCs w:val="21"/>
        </w:rPr>
        <w:t>La gran mayoría de las bebidas energéticas que nos encontramos en el mercado, se caracterizan por un parámetro de  sabor común que muchas personas definen como medicamentoso. Esto se debe principalmente a la presencia de la taurina y la cafeína.</w:t>
      </w:r>
    </w:p>
    <w:p w:rsidR="00172664" w:rsidRDefault="00172664" w:rsidP="00172664">
      <w:pPr>
        <w:autoSpaceDE w:val="0"/>
        <w:autoSpaceDN w:val="0"/>
        <w:adjustRightInd w:val="0"/>
        <w:spacing w:line="360" w:lineRule="auto"/>
        <w:contextualSpacing/>
        <w:jc w:val="both"/>
        <w:rPr>
          <w:rFonts w:ascii="Arial" w:hAnsi="Arial" w:cs="Arial"/>
          <w:color w:val="333333"/>
          <w:sz w:val="24"/>
          <w:szCs w:val="21"/>
        </w:rPr>
      </w:pPr>
      <w:r w:rsidRPr="0096243F">
        <w:rPr>
          <w:rFonts w:ascii="Arial" w:hAnsi="Arial" w:cs="Arial"/>
          <w:color w:val="333333"/>
          <w:sz w:val="24"/>
          <w:szCs w:val="21"/>
        </w:rPr>
        <w:t>En este caso,</w:t>
      </w:r>
      <w:r w:rsidRPr="0096243F">
        <w:rPr>
          <w:rStyle w:val="apple-converted-space"/>
          <w:rFonts w:ascii="Arial" w:hAnsi="Arial" w:cs="Arial"/>
          <w:color w:val="333333"/>
          <w:sz w:val="24"/>
          <w:szCs w:val="21"/>
        </w:rPr>
        <w:t> “</w:t>
      </w:r>
      <w:r>
        <w:rPr>
          <w:rFonts w:ascii="Arial" w:hAnsi="Arial" w:cs="Arial"/>
          <w:color w:val="333333"/>
          <w:sz w:val="24"/>
          <w:szCs w:val="21"/>
          <w:bdr w:val="none" w:sz="0" w:space="0" w:color="auto" w:frame="1"/>
        </w:rPr>
        <w:t>Maximpulse</w:t>
      </w:r>
      <w:r w:rsidRPr="0096243F">
        <w:rPr>
          <w:rFonts w:ascii="Arial" w:hAnsi="Arial" w:cs="Arial"/>
          <w:color w:val="333333"/>
          <w:sz w:val="24"/>
          <w:szCs w:val="21"/>
          <w:bdr w:val="none" w:sz="0" w:space="0" w:color="auto" w:frame="1"/>
        </w:rPr>
        <w:t xml:space="preserve">” </w:t>
      </w:r>
      <w:r w:rsidRPr="0096243F">
        <w:rPr>
          <w:rFonts w:ascii="Arial" w:hAnsi="Arial" w:cs="Arial"/>
          <w:color w:val="333333"/>
          <w:sz w:val="24"/>
          <w:szCs w:val="21"/>
        </w:rPr>
        <w:t xml:space="preserve">nos presenta dos características diferenciales: su sabor frutal y su composición natural a base de Kiwi. Por lo  tanto este producto se posiciona como una alternativa </w:t>
      </w:r>
      <w:r w:rsidR="00981A78" w:rsidRPr="0096243F">
        <w:rPr>
          <w:rFonts w:ascii="Arial" w:hAnsi="Arial" w:cs="Arial"/>
          <w:color w:val="333333"/>
          <w:sz w:val="24"/>
          <w:szCs w:val="21"/>
        </w:rPr>
        <w:t>Premium</w:t>
      </w:r>
      <w:r w:rsidRPr="0096243F">
        <w:rPr>
          <w:rFonts w:ascii="Arial" w:hAnsi="Arial" w:cs="Arial"/>
          <w:color w:val="333333"/>
          <w:sz w:val="24"/>
          <w:szCs w:val="21"/>
        </w:rPr>
        <w:t xml:space="preserve"> a las típicas bebidas energéticas</w:t>
      </w:r>
    </w:p>
    <w:p w:rsidR="00172664" w:rsidRDefault="00172664" w:rsidP="00172664">
      <w:pPr>
        <w:autoSpaceDE w:val="0"/>
        <w:autoSpaceDN w:val="0"/>
        <w:adjustRightInd w:val="0"/>
        <w:spacing w:line="360" w:lineRule="auto"/>
        <w:contextualSpacing/>
        <w:jc w:val="both"/>
        <w:rPr>
          <w:rFonts w:ascii="Arial" w:hAnsi="Arial" w:cs="Arial"/>
          <w:b/>
          <w:color w:val="000000"/>
          <w:sz w:val="28"/>
          <w:szCs w:val="24"/>
        </w:rPr>
      </w:pPr>
    </w:p>
    <w:p w:rsidR="00172664" w:rsidRDefault="00172664" w:rsidP="00172664">
      <w:pPr>
        <w:autoSpaceDE w:val="0"/>
        <w:autoSpaceDN w:val="0"/>
        <w:adjustRightInd w:val="0"/>
        <w:spacing w:line="360" w:lineRule="auto"/>
        <w:contextualSpacing/>
        <w:jc w:val="both"/>
        <w:rPr>
          <w:rFonts w:ascii="Arial" w:eastAsia="Times New Roman" w:hAnsi="Arial" w:cs="Arial"/>
          <w:b/>
          <w:bCs/>
          <w:color w:val="000000"/>
          <w:sz w:val="24"/>
          <w:szCs w:val="24"/>
        </w:rPr>
      </w:pPr>
      <w:r w:rsidRPr="0096243F">
        <w:rPr>
          <w:rFonts w:ascii="Arial" w:hAnsi="Arial" w:cs="Arial"/>
          <w:b/>
          <w:color w:val="000000"/>
          <w:sz w:val="24"/>
          <w:szCs w:val="24"/>
        </w:rPr>
        <w:t xml:space="preserve">Posicionamiento </w:t>
      </w:r>
      <w:r>
        <w:rPr>
          <w:rFonts w:ascii="Arial" w:eastAsia="Times New Roman" w:hAnsi="Arial" w:cs="Arial"/>
          <w:b/>
          <w:bCs/>
          <w:color w:val="000000"/>
          <w:sz w:val="24"/>
          <w:szCs w:val="24"/>
        </w:rPr>
        <w:t>separándolo</w:t>
      </w:r>
      <w:r w:rsidRPr="0096243F">
        <w:rPr>
          <w:rFonts w:ascii="Arial" w:eastAsia="Times New Roman" w:hAnsi="Arial" w:cs="Arial"/>
          <w:b/>
          <w:bCs/>
          <w:color w:val="000000"/>
          <w:sz w:val="24"/>
          <w:szCs w:val="24"/>
        </w:rPr>
        <w:t xml:space="preserve"> de la competencia</w:t>
      </w:r>
    </w:p>
    <w:p w:rsidR="00172664" w:rsidRDefault="00172664" w:rsidP="00172664">
      <w:pPr>
        <w:autoSpaceDE w:val="0"/>
        <w:autoSpaceDN w:val="0"/>
        <w:adjustRightInd w:val="0"/>
        <w:spacing w:line="360" w:lineRule="auto"/>
        <w:contextualSpacing/>
        <w:jc w:val="both"/>
        <w:rPr>
          <w:rFonts w:ascii="Arial" w:eastAsia="Times New Roman" w:hAnsi="Arial" w:cs="Arial"/>
          <w:b/>
          <w:bCs/>
          <w:color w:val="000000"/>
          <w:sz w:val="24"/>
          <w:szCs w:val="24"/>
        </w:rPr>
      </w:pPr>
    </w:p>
    <w:p w:rsidR="00172664" w:rsidRDefault="00172664" w:rsidP="00172664">
      <w:pPr>
        <w:autoSpaceDE w:val="0"/>
        <w:autoSpaceDN w:val="0"/>
        <w:adjustRightInd w:val="0"/>
        <w:spacing w:line="360" w:lineRule="auto"/>
        <w:ind w:firstLine="567"/>
        <w:contextualSpacing/>
        <w:jc w:val="both"/>
        <w:rPr>
          <w:rFonts w:ascii="Arial" w:eastAsia="Times New Roman" w:hAnsi="Arial" w:cs="Arial"/>
          <w:bCs/>
          <w:color w:val="000000"/>
          <w:sz w:val="24"/>
          <w:szCs w:val="24"/>
        </w:rPr>
      </w:pPr>
      <w:r w:rsidRPr="0096243F">
        <w:rPr>
          <w:rFonts w:ascii="Arial" w:eastAsia="Times New Roman" w:hAnsi="Arial" w:cs="Arial"/>
          <w:bCs/>
          <w:color w:val="000000"/>
          <w:sz w:val="24"/>
          <w:szCs w:val="24"/>
        </w:rPr>
        <w:t xml:space="preserve">La bebida </w:t>
      </w:r>
      <w:r>
        <w:rPr>
          <w:rFonts w:ascii="Arial" w:eastAsia="Times New Roman" w:hAnsi="Arial" w:cs="Arial"/>
          <w:bCs/>
          <w:color w:val="000000"/>
          <w:sz w:val="24"/>
          <w:szCs w:val="24"/>
        </w:rPr>
        <w:t>“Maximpulse” está elaborada 100% natural a diferencia de las bebidas energizantes tradicionales por lo tanto lo hace más sano y sin efectos secundarios.</w:t>
      </w:r>
    </w:p>
    <w:p w:rsidR="00172664" w:rsidRDefault="00172664" w:rsidP="00172664">
      <w:pPr>
        <w:autoSpaceDE w:val="0"/>
        <w:autoSpaceDN w:val="0"/>
        <w:adjustRightInd w:val="0"/>
        <w:spacing w:line="360" w:lineRule="auto"/>
        <w:ind w:firstLine="567"/>
        <w:contextualSpacing/>
        <w:jc w:val="both"/>
        <w:rPr>
          <w:rFonts w:ascii="Arial" w:eastAsia="Times New Roman" w:hAnsi="Arial" w:cs="Arial"/>
          <w:bCs/>
          <w:color w:val="000000"/>
          <w:sz w:val="24"/>
          <w:szCs w:val="24"/>
        </w:rPr>
      </w:pPr>
    </w:p>
    <w:p w:rsidR="00172664" w:rsidRDefault="00172664" w:rsidP="00172664">
      <w:pPr>
        <w:autoSpaceDE w:val="0"/>
        <w:autoSpaceDN w:val="0"/>
        <w:adjustRightInd w:val="0"/>
        <w:spacing w:line="360" w:lineRule="auto"/>
        <w:contextualSpacing/>
        <w:jc w:val="both"/>
        <w:rPr>
          <w:rFonts w:ascii="Arial" w:hAnsi="Arial" w:cs="Arial"/>
          <w:b/>
          <w:color w:val="000000"/>
          <w:sz w:val="24"/>
          <w:szCs w:val="24"/>
        </w:rPr>
      </w:pPr>
      <w:r w:rsidRPr="0096243F">
        <w:rPr>
          <w:rFonts w:ascii="Arial" w:hAnsi="Arial" w:cs="Arial"/>
          <w:b/>
          <w:color w:val="000000"/>
          <w:sz w:val="24"/>
          <w:szCs w:val="24"/>
        </w:rPr>
        <w:t xml:space="preserve">Posicionamiento </w:t>
      </w:r>
      <w:r>
        <w:rPr>
          <w:rFonts w:ascii="Arial" w:hAnsi="Arial" w:cs="Arial"/>
          <w:b/>
          <w:color w:val="000000"/>
          <w:sz w:val="24"/>
          <w:szCs w:val="24"/>
        </w:rPr>
        <w:t>d</w:t>
      </w:r>
      <w:r w:rsidRPr="00EB6B2F">
        <w:rPr>
          <w:rFonts w:ascii="Arial" w:hAnsi="Arial" w:cs="Arial"/>
          <w:b/>
          <w:color w:val="000000"/>
          <w:sz w:val="24"/>
          <w:szCs w:val="24"/>
        </w:rPr>
        <w:t>iferentes clases de productos</w:t>
      </w:r>
    </w:p>
    <w:p w:rsidR="00172664" w:rsidRDefault="00172664" w:rsidP="00172664">
      <w:pPr>
        <w:autoSpaceDE w:val="0"/>
        <w:autoSpaceDN w:val="0"/>
        <w:adjustRightInd w:val="0"/>
        <w:spacing w:line="360" w:lineRule="auto"/>
        <w:contextualSpacing/>
        <w:jc w:val="both"/>
        <w:rPr>
          <w:rFonts w:ascii="Arial" w:hAnsi="Arial" w:cs="Arial"/>
          <w:b/>
          <w:color w:val="000000"/>
          <w:sz w:val="24"/>
          <w:szCs w:val="24"/>
        </w:rPr>
      </w:pPr>
    </w:p>
    <w:p w:rsidR="00172664" w:rsidRDefault="00172664" w:rsidP="00172664">
      <w:pPr>
        <w:autoSpaceDE w:val="0"/>
        <w:autoSpaceDN w:val="0"/>
        <w:adjustRightInd w:val="0"/>
        <w:spacing w:line="360" w:lineRule="auto"/>
        <w:ind w:firstLine="567"/>
        <w:contextualSpacing/>
        <w:jc w:val="both"/>
        <w:rPr>
          <w:rFonts w:ascii="Arial" w:hAnsi="Arial" w:cs="Arial"/>
          <w:color w:val="000000"/>
          <w:sz w:val="24"/>
          <w:szCs w:val="24"/>
        </w:rPr>
      </w:pPr>
      <w:r w:rsidRPr="00033747">
        <w:rPr>
          <w:rFonts w:ascii="Arial" w:hAnsi="Arial" w:cs="Arial"/>
          <w:color w:val="000000"/>
          <w:sz w:val="24"/>
          <w:szCs w:val="24"/>
        </w:rPr>
        <w:t xml:space="preserve">Nuestro producto es tanto un energizante natural </w:t>
      </w:r>
      <w:r>
        <w:rPr>
          <w:rFonts w:ascii="Arial" w:hAnsi="Arial" w:cs="Arial"/>
          <w:color w:val="000000"/>
          <w:sz w:val="24"/>
          <w:szCs w:val="24"/>
        </w:rPr>
        <w:t>que aporta nutrientes vitamínicos al cuerpo y a la vez  ofrece beneficios hidratantes que hacen de esta una bebida completa para los que exigen mayor actividad en cuerpo y mente.</w:t>
      </w:r>
    </w:p>
    <w:p w:rsidR="00172664" w:rsidRDefault="00172664" w:rsidP="00172664">
      <w:pPr>
        <w:autoSpaceDE w:val="0"/>
        <w:autoSpaceDN w:val="0"/>
        <w:adjustRightInd w:val="0"/>
        <w:spacing w:line="360" w:lineRule="auto"/>
        <w:contextualSpacing/>
        <w:jc w:val="both"/>
        <w:rPr>
          <w:rFonts w:ascii="Arial" w:hAnsi="Arial" w:cs="Arial"/>
          <w:b/>
          <w:sz w:val="24"/>
          <w:szCs w:val="20"/>
        </w:rPr>
      </w:pPr>
      <w:r>
        <w:rPr>
          <w:rFonts w:ascii="Arial" w:hAnsi="Arial" w:cs="Arial"/>
          <w:b/>
          <w:sz w:val="24"/>
          <w:szCs w:val="20"/>
        </w:rPr>
        <w:lastRenderedPageBreak/>
        <w:t xml:space="preserve">2.3.13 </w:t>
      </w:r>
      <w:r w:rsidRPr="00BC3EFE">
        <w:rPr>
          <w:rFonts w:ascii="Arial" w:hAnsi="Arial" w:cs="Arial"/>
          <w:b/>
          <w:sz w:val="24"/>
          <w:szCs w:val="20"/>
        </w:rPr>
        <w:t>Marketing Mix</w:t>
      </w:r>
      <w:r>
        <w:rPr>
          <w:rFonts w:ascii="Arial" w:hAnsi="Arial" w:cs="Arial"/>
          <w:b/>
          <w:sz w:val="24"/>
          <w:szCs w:val="20"/>
        </w:rPr>
        <w:t xml:space="preserve"> 5’P</w:t>
      </w:r>
    </w:p>
    <w:p w:rsidR="00172664" w:rsidRPr="00BC3EFE" w:rsidRDefault="00F211D4" w:rsidP="00172664">
      <w:pPr>
        <w:autoSpaceDE w:val="0"/>
        <w:autoSpaceDN w:val="0"/>
        <w:adjustRightInd w:val="0"/>
        <w:spacing w:line="360" w:lineRule="auto"/>
        <w:contextualSpacing/>
        <w:jc w:val="both"/>
        <w:rPr>
          <w:rFonts w:ascii="Arial" w:hAnsi="Arial" w:cs="Arial"/>
          <w:b/>
          <w:sz w:val="24"/>
          <w:szCs w:val="20"/>
        </w:rPr>
      </w:pPr>
      <w:r w:rsidRPr="00F211D4">
        <w:rPr>
          <w:rFonts w:ascii="Arial" w:hAnsi="Arial" w:cs="Arial"/>
          <w:b/>
          <w:noProof/>
          <w:color w:val="000000"/>
          <w:sz w:val="32"/>
          <w:szCs w:val="24"/>
        </w:rPr>
        <w:pict>
          <v:shape id="_x0000_s1211" type="#_x0000_t202" style="position:absolute;left:0;text-align:left;margin-left:75.05pt;margin-top:10.8pt;width:262.9pt;height:31.5pt;z-index:25174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" strokecolor="white">
            <v:textbox>
              <w:txbxContent>
                <w:p w:rsidR="00905EE0" w:rsidRPr="00D17741" w:rsidRDefault="00905EE0" w:rsidP="006B2631">
                  <w:pPr>
                    <w:spacing w:after="0" w:line="240" w:lineRule="auto"/>
                    <w:jc w:val="center"/>
                    <w:rPr>
                      <w:rFonts w:ascii="Arial" w:hAnsi="Arial" w:cs="Arial"/>
                      <w:b/>
                      <w:i/>
                      <w:sz w:val="18"/>
                      <w:szCs w:val="18"/>
                      <w:lang w:val="en-US"/>
                    </w:rPr>
                  </w:pPr>
                  <w:r w:rsidRPr="00D17741">
                    <w:rPr>
                      <w:rFonts w:ascii="Arial" w:hAnsi="Arial" w:cs="Arial"/>
                      <w:b/>
                      <w:i/>
                      <w:sz w:val="18"/>
                      <w:szCs w:val="18"/>
                      <w:lang w:val="en-US"/>
                    </w:rPr>
                    <w:t>Gr</w:t>
                  </w:r>
                  <w:r w:rsidR="00981A78">
                    <w:rPr>
                      <w:rFonts w:ascii="Arial" w:hAnsi="Arial" w:cs="Arial"/>
                      <w:b/>
                      <w:i/>
                      <w:sz w:val="18"/>
                      <w:szCs w:val="18"/>
                      <w:lang w:val="en-US"/>
                    </w:rPr>
                    <w:t>á</w:t>
                  </w:r>
                  <w:r w:rsidRPr="00D17741">
                    <w:rPr>
                      <w:rFonts w:ascii="Arial" w:hAnsi="Arial" w:cs="Arial"/>
                      <w:b/>
                      <w:i/>
                      <w:sz w:val="18"/>
                      <w:szCs w:val="18"/>
                      <w:lang w:val="en-US"/>
                    </w:rPr>
                    <w:t>fico No 2.33</w:t>
                  </w:r>
                </w:p>
                <w:p w:rsidR="00905EE0" w:rsidRPr="00D17741" w:rsidRDefault="00905EE0" w:rsidP="006B2631">
                  <w:pPr>
                    <w:spacing w:after="0" w:line="240" w:lineRule="auto"/>
                    <w:jc w:val="center"/>
                    <w:rPr>
                      <w:rFonts w:ascii="Arial" w:hAnsi="Arial" w:cs="Arial"/>
                      <w:b/>
                      <w:i/>
                      <w:sz w:val="18"/>
                      <w:szCs w:val="18"/>
                      <w:lang w:val="en-US"/>
                    </w:rPr>
                  </w:pPr>
                  <w:r w:rsidRPr="00D17741">
                    <w:rPr>
                      <w:rFonts w:ascii="Arial" w:hAnsi="Arial" w:cs="Arial"/>
                      <w:b/>
                      <w:i/>
                      <w:sz w:val="18"/>
                      <w:szCs w:val="18"/>
                      <w:lang w:val="en-US"/>
                    </w:rPr>
                    <w:t>Marketing MIx</w:t>
                  </w:r>
                </w:p>
                <w:p w:rsidR="00905EE0" w:rsidRPr="00D17741" w:rsidRDefault="00905EE0" w:rsidP="00172664">
                  <w:pPr>
                    <w:spacing w:line="240" w:lineRule="auto"/>
                    <w:rPr>
                      <w:rFonts w:ascii="Arial" w:hAnsi="Arial" w:cs="Arial"/>
                      <w:b/>
                      <w:i/>
                      <w:sz w:val="18"/>
                      <w:szCs w:val="18"/>
                      <w:lang w:val="en-US"/>
                    </w:rPr>
                  </w:pPr>
                  <w:r w:rsidRPr="00D17741">
                    <w:rPr>
                      <w:rFonts w:ascii="Arial" w:hAnsi="Arial" w:cs="Arial"/>
                      <w:b/>
                      <w:i/>
                      <w:sz w:val="18"/>
                      <w:szCs w:val="18"/>
                      <w:lang w:val="en-US"/>
                    </w:rPr>
                    <w:t>Marketing Mix</w:t>
                  </w:r>
                </w:p>
                <w:p w:rsidR="00905EE0" w:rsidRPr="00D17741" w:rsidRDefault="00905EE0" w:rsidP="00172664">
                  <w:pPr>
                    <w:rPr>
                      <w:b/>
                      <w:lang w:val="en-US"/>
                    </w:rPr>
                  </w:pPr>
                </w:p>
              </w:txbxContent>
            </v:textbox>
          </v:shape>
        </w:pict>
      </w:r>
    </w:p>
    <w:p w:rsidR="00172664" w:rsidRPr="000D475B" w:rsidRDefault="00172664" w:rsidP="00172664">
      <w:pPr>
        <w:autoSpaceDE w:val="0"/>
        <w:autoSpaceDN w:val="0"/>
        <w:adjustRightInd w:val="0"/>
        <w:spacing w:line="360" w:lineRule="auto"/>
        <w:contextualSpacing/>
        <w:jc w:val="both"/>
        <w:rPr>
          <w:rFonts w:ascii="Arial" w:hAnsi="Arial" w:cs="Arial"/>
          <w:b/>
          <w:color w:val="000000"/>
          <w:sz w:val="32"/>
          <w:szCs w:val="24"/>
        </w:rPr>
      </w:pPr>
      <w:r>
        <w:rPr>
          <w:rFonts w:ascii="Arial" w:hAnsi="Arial" w:cs="Arial"/>
          <w:noProof/>
          <w:color w:val="000000"/>
          <w:sz w:val="28"/>
          <w:szCs w:val="24"/>
        </w:rPr>
        <w:drawing>
          <wp:anchor distT="0" distB="0" distL="114300" distR="114300" simplePos="0" relativeHeight="251479040" behindDoc="0" locked="0" layoutInCell="1" allowOverlap="1">
            <wp:simplePos x="0" y="0"/>
            <wp:positionH relativeFrom="column">
              <wp:posOffset>1409700</wp:posOffset>
            </wp:positionH>
            <wp:positionV relativeFrom="paragraph">
              <wp:posOffset>245745</wp:posOffset>
            </wp:positionV>
            <wp:extent cx="2724150" cy="1742440"/>
            <wp:effectExtent l="0" t="0" r="0" b="0"/>
            <wp:wrapSquare wrapText="bothSides"/>
            <wp:docPr id="24" name="Imagen 15" descr="C:\Documents and Settings\laboratorio\Escritorio\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aboratorio\Escritorio\images.jpg"/>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150" cy="1742440"/>
                    </a:xfrm>
                    <a:prstGeom prst="rect">
                      <a:avLst/>
                    </a:prstGeom>
                    <a:noFill/>
                    <a:ln>
                      <a:noFill/>
                    </a:ln>
                  </pic:spPr>
                </pic:pic>
              </a:graphicData>
            </a:graphic>
          </wp:anchor>
        </w:drawing>
      </w:r>
    </w:p>
    <w:p w:rsidR="00172664" w:rsidRPr="0096243F" w:rsidRDefault="00172664" w:rsidP="00172664">
      <w:pPr>
        <w:autoSpaceDE w:val="0"/>
        <w:autoSpaceDN w:val="0"/>
        <w:adjustRightInd w:val="0"/>
        <w:spacing w:line="360" w:lineRule="auto"/>
        <w:contextualSpacing/>
        <w:jc w:val="both"/>
        <w:rPr>
          <w:rFonts w:ascii="Arial" w:hAnsi="Arial" w:cs="Arial"/>
          <w:color w:val="000000"/>
          <w:sz w:val="28"/>
          <w:szCs w:val="24"/>
        </w:rPr>
      </w:pPr>
    </w:p>
    <w:p w:rsidR="00172664" w:rsidRPr="00736C45" w:rsidRDefault="00172664" w:rsidP="00172664">
      <w:pPr>
        <w:autoSpaceDE w:val="0"/>
        <w:autoSpaceDN w:val="0"/>
        <w:adjustRightInd w:val="0"/>
        <w:spacing w:line="360" w:lineRule="auto"/>
        <w:contextualSpacing/>
        <w:jc w:val="both"/>
        <w:rPr>
          <w:rFonts w:ascii="Arial" w:hAnsi="Arial" w:cs="Arial"/>
          <w:color w:val="000000"/>
          <w:sz w:val="24"/>
          <w:szCs w:val="24"/>
        </w:rPr>
      </w:pPr>
    </w:p>
    <w:p w:rsidR="00172664" w:rsidRPr="00736C45" w:rsidRDefault="00172664" w:rsidP="00172664">
      <w:pPr>
        <w:spacing w:line="360" w:lineRule="auto"/>
        <w:contextualSpacing/>
        <w:jc w:val="both"/>
        <w:rPr>
          <w:rFonts w:ascii="Tahoma" w:eastAsia="Times New Roman" w:hAnsi="Tahoma" w:cs="Tahoma"/>
          <w:color w:val="000000"/>
          <w:sz w:val="24"/>
          <w:szCs w:val="24"/>
        </w:rPr>
      </w:pPr>
    </w:p>
    <w:p w:rsidR="00172664" w:rsidRDefault="00172664" w:rsidP="00172664">
      <w:pPr>
        <w:pStyle w:val="NormalWeb"/>
        <w:shd w:val="clear" w:color="auto" w:fill="FEFEFE"/>
        <w:spacing w:before="0" w:beforeAutospacing="0" w:after="0" w:afterAutospacing="0" w:line="300" w:lineRule="atLeast"/>
        <w:ind w:firstLine="567"/>
        <w:contextualSpacing/>
        <w:jc w:val="both"/>
        <w:textAlignment w:val="baseline"/>
        <w:rPr>
          <w:rFonts w:ascii="Arial" w:hAnsi="Arial" w:cs="Arial"/>
          <w:color w:val="333333"/>
          <w:szCs w:val="21"/>
        </w:rPr>
      </w:pPr>
    </w:p>
    <w:p w:rsidR="00172664" w:rsidRPr="002369C9" w:rsidRDefault="00172664" w:rsidP="00172664">
      <w:pPr>
        <w:pStyle w:val="NormalWeb"/>
        <w:shd w:val="clear" w:color="auto" w:fill="FEFEFE"/>
        <w:spacing w:before="0" w:beforeAutospacing="0" w:after="0" w:afterAutospacing="0" w:line="300" w:lineRule="atLeast"/>
        <w:ind w:firstLine="567"/>
        <w:contextualSpacing/>
        <w:jc w:val="both"/>
        <w:textAlignment w:val="baseline"/>
        <w:rPr>
          <w:rFonts w:ascii="Arial" w:hAnsi="Arial" w:cs="Arial"/>
          <w:color w:val="333333"/>
          <w:szCs w:val="21"/>
        </w:rPr>
      </w:pPr>
    </w:p>
    <w:p w:rsidR="00172664" w:rsidRPr="001C4733" w:rsidRDefault="00172664" w:rsidP="00172664">
      <w:pPr>
        <w:autoSpaceDE w:val="0"/>
        <w:autoSpaceDN w:val="0"/>
        <w:adjustRightInd w:val="0"/>
        <w:spacing w:line="360" w:lineRule="auto"/>
        <w:ind w:firstLine="708"/>
        <w:contextualSpacing/>
        <w:jc w:val="both"/>
        <w:rPr>
          <w:rFonts w:ascii="Arial" w:eastAsia="Calibri" w:hAnsi="Arial" w:cs="Arial"/>
          <w:color w:val="000000"/>
          <w:sz w:val="24"/>
          <w:szCs w:val="24"/>
        </w:rPr>
      </w:pPr>
    </w:p>
    <w:p w:rsidR="00172664" w:rsidRPr="001C4733" w:rsidRDefault="00F211D4" w:rsidP="00172664">
      <w:pPr>
        <w:autoSpaceDE w:val="0"/>
        <w:autoSpaceDN w:val="0"/>
        <w:adjustRightInd w:val="0"/>
        <w:spacing w:line="360" w:lineRule="auto"/>
        <w:ind w:firstLine="708"/>
        <w:contextualSpacing/>
        <w:jc w:val="both"/>
        <w:rPr>
          <w:rFonts w:ascii="Arial" w:eastAsia="Calibri" w:hAnsi="Arial" w:cs="Arial"/>
          <w:color w:val="000000"/>
          <w:sz w:val="24"/>
          <w:szCs w:val="24"/>
          <w:lang w:val="es-EC"/>
        </w:rPr>
      </w:pPr>
      <w:r w:rsidRPr="00F211D4">
        <w:rPr>
          <w:rFonts w:ascii="Arial" w:eastAsiaTheme="minorHAnsi" w:hAnsi="Arial" w:cs="Arial"/>
          <w:noProof/>
          <w:sz w:val="24"/>
        </w:rPr>
        <w:pict>
          <v:shape id="_x0000_s1214" type="#_x0000_t202" style="position:absolute;left:0;text-align:left;margin-left:149.25pt;margin-top:6.75pt;width:217.05pt;height:22.1pt;z-index:251747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" fillcolor="white [3201]" strokecolor="white [3212]" strokeweight=".5pt">
            <v:path arrowok="t"/>
            <v:textbox>
              <w:txbxContent>
                <w:p w:rsidR="00905EE0" w:rsidRPr="00D92B73" w:rsidRDefault="00905EE0" w:rsidP="00172664">
                  <w:pPr>
                    <w:spacing w:line="240" w:lineRule="auto"/>
                    <w:rPr>
                      <w:rFonts w:ascii="Arial" w:hAnsi="Arial" w:cs="Arial"/>
                      <w:b/>
                      <w:i/>
                      <w:sz w:val="18"/>
                    </w:rPr>
                  </w:pPr>
                  <w:r w:rsidRPr="00D92B73">
                    <w:rPr>
                      <w:rFonts w:ascii="Arial" w:hAnsi="Arial" w:cs="Arial"/>
                      <w:b/>
                      <w:i/>
                      <w:sz w:val="18"/>
                    </w:rPr>
                    <w:t>Fuente: Imágenes de google</w:t>
                  </w:r>
                </w:p>
              </w:txbxContent>
            </v:textbox>
          </v:shape>
        </w:pict>
      </w:r>
    </w:p>
    <w:p w:rsidR="00172664" w:rsidRDefault="00172664" w:rsidP="00172664">
      <w:pPr>
        <w:tabs>
          <w:tab w:val="left" w:pos="750"/>
          <w:tab w:val="center" w:pos="4513"/>
        </w:tabs>
        <w:contextualSpacing/>
        <w:rPr>
          <w:rFonts w:ascii="Arial" w:hAnsi="Arial" w:cs="Arial"/>
          <w:sz w:val="24"/>
        </w:rPr>
      </w:pPr>
      <w:r>
        <w:rPr>
          <w:rFonts w:ascii="Arial" w:hAnsi="Arial" w:cs="Arial"/>
          <w:sz w:val="24"/>
        </w:rPr>
        <w:tab/>
      </w:r>
      <w:r>
        <w:rPr>
          <w:rFonts w:ascii="Arial" w:hAnsi="Arial" w:cs="Arial"/>
          <w:sz w:val="24"/>
        </w:rPr>
        <w:tab/>
      </w:r>
    </w:p>
    <w:p w:rsidR="00172664" w:rsidRDefault="00172664" w:rsidP="00172664">
      <w:pPr>
        <w:spacing w:line="360" w:lineRule="auto"/>
        <w:contextualSpacing/>
        <w:jc w:val="both"/>
        <w:rPr>
          <w:rFonts w:ascii="Arial" w:hAnsi="Arial" w:cs="Arial"/>
          <w:sz w:val="24"/>
          <w:szCs w:val="20"/>
        </w:rPr>
      </w:pPr>
      <w:r>
        <w:rPr>
          <w:rFonts w:ascii="Arial" w:hAnsi="Arial" w:cs="Arial"/>
          <w:sz w:val="24"/>
        </w:rPr>
        <w:tab/>
      </w:r>
      <w:r w:rsidRPr="00BC3EFE">
        <w:rPr>
          <w:rFonts w:ascii="Arial" w:hAnsi="Arial" w:cs="Arial"/>
          <w:sz w:val="24"/>
          <w:szCs w:val="20"/>
        </w:rPr>
        <w:t>La mezcla del marketing consiste en el estudio de cuatro variables impor</w:t>
      </w:r>
      <w:r>
        <w:rPr>
          <w:rFonts w:ascii="Arial" w:hAnsi="Arial" w:cs="Arial"/>
          <w:sz w:val="24"/>
          <w:szCs w:val="20"/>
        </w:rPr>
        <w:t>tantes, más conocidas como las 5</w:t>
      </w:r>
      <w:r w:rsidRPr="00BC3EFE">
        <w:rPr>
          <w:rFonts w:ascii="Arial" w:hAnsi="Arial" w:cs="Arial"/>
          <w:sz w:val="24"/>
          <w:szCs w:val="20"/>
        </w:rPr>
        <w:t>P´s: Producto, Precio, Plaza y Promoción, los cuales nos servirán para definir estrategias que nos permitan alanzar el éxito de nuestra empresa.</w:t>
      </w:r>
    </w:p>
    <w:p w:rsidR="00172664" w:rsidRPr="00C6235E" w:rsidRDefault="00172664" w:rsidP="00172664">
      <w:pPr>
        <w:contextualSpacing/>
        <w:jc w:val="both"/>
        <w:rPr>
          <w:rFonts w:ascii="Arial" w:hAnsi="Arial" w:cs="Arial"/>
          <w:sz w:val="24"/>
          <w:szCs w:val="20"/>
        </w:rPr>
      </w:pPr>
    </w:p>
    <w:p w:rsidR="00172664" w:rsidRDefault="00172664" w:rsidP="00172664">
      <w:pPr>
        <w:pStyle w:val="Ttulo2"/>
        <w:contextualSpacing/>
        <w:rPr>
          <w:rFonts w:ascii="Arial" w:hAnsi="Arial" w:cs="Arial"/>
          <w:sz w:val="24"/>
          <w:szCs w:val="20"/>
        </w:rPr>
      </w:pPr>
      <w:r w:rsidRPr="00BC3EFE">
        <w:rPr>
          <w:rFonts w:ascii="Arial" w:hAnsi="Arial" w:cs="Arial"/>
          <w:sz w:val="24"/>
          <w:szCs w:val="20"/>
        </w:rPr>
        <w:t>PRODUCTO</w:t>
      </w:r>
    </w:p>
    <w:p w:rsidR="00172664" w:rsidRPr="00BC3EFE" w:rsidRDefault="00172664" w:rsidP="00172664">
      <w:pPr>
        <w:autoSpaceDE w:val="0"/>
        <w:autoSpaceDN w:val="0"/>
        <w:adjustRightInd w:val="0"/>
        <w:spacing w:line="360" w:lineRule="auto"/>
        <w:contextualSpacing/>
        <w:jc w:val="both"/>
        <w:rPr>
          <w:rFonts w:ascii="Arial" w:hAnsi="Arial" w:cs="Arial"/>
          <w:sz w:val="24"/>
          <w:szCs w:val="20"/>
        </w:rPr>
      </w:pPr>
      <w:r>
        <w:rPr>
          <w:rFonts w:ascii="Arial" w:hAnsi="Arial" w:cs="Arial"/>
          <w:sz w:val="24"/>
          <w:szCs w:val="24"/>
          <w:lang w:val="es-EC"/>
        </w:rPr>
        <w:t>EL producto es una bebida energizante natural a base de Kiwi, esto quiere decir que no contendrá niveles de taurina y cafeína los cuales son los componentes más dañinos que tienen los energizantes</w:t>
      </w:r>
      <w:r>
        <w:rPr>
          <w:rFonts w:ascii="Arial" w:hAnsi="Arial" w:cs="Arial"/>
          <w:sz w:val="24"/>
          <w:szCs w:val="20"/>
        </w:rPr>
        <w:t xml:space="preserve"> por lo tanto n</w:t>
      </w:r>
      <w:r w:rsidRPr="00BC3EFE">
        <w:rPr>
          <w:rFonts w:ascii="Arial" w:hAnsi="Arial" w:cs="Arial"/>
          <w:sz w:val="24"/>
          <w:szCs w:val="20"/>
        </w:rPr>
        <w:t xml:space="preserve">uestro producto </w:t>
      </w:r>
      <w:r>
        <w:rPr>
          <w:rFonts w:ascii="Arial" w:hAnsi="Arial" w:cs="Arial"/>
          <w:sz w:val="24"/>
          <w:szCs w:val="20"/>
        </w:rPr>
        <w:t xml:space="preserve">natural con aportes vitamínicos </w:t>
      </w:r>
      <w:r w:rsidRPr="00BC3EFE">
        <w:rPr>
          <w:rFonts w:ascii="Arial" w:hAnsi="Arial" w:cs="Arial"/>
          <w:sz w:val="24"/>
          <w:szCs w:val="20"/>
        </w:rPr>
        <w:t>tiene las siguientes características:</w:t>
      </w:r>
    </w:p>
    <w:p w:rsidR="00172664" w:rsidRPr="00BC3EFE" w:rsidRDefault="00172664" w:rsidP="00172664">
      <w:pPr>
        <w:spacing w:line="360" w:lineRule="auto"/>
        <w:ind w:firstLine="708"/>
        <w:contextualSpacing/>
        <w:jc w:val="both"/>
        <w:rPr>
          <w:rFonts w:ascii="Arial" w:hAnsi="Arial" w:cs="Arial"/>
          <w:sz w:val="24"/>
          <w:szCs w:val="20"/>
        </w:rPr>
      </w:pPr>
    </w:p>
    <w:p w:rsidR="00172664" w:rsidRPr="00BC3EFE" w:rsidRDefault="00172664" w:rsidP="00A247FF">
      <w:pPr>
        <w:numPr>
          <w:ilvl w:val="0"/>
          <w:numId w:val="35"/>
        </w:numPr>
        <w:spacing w:after="0" w:line="360" w:lineRule="auto"/>
        <w:contextualSpacing/>
        <w:jc w:val="both"/>
        <w:rPr>
          <w:rFonts w:ascii="Arial" w:hAnsi="Arial" w:cs="Arial"/>
          <w:sz w:val="24"/>
          <w:szCs w:val="20"/>
        </w:rPr>
      </w:pPr>
      <w:r w:rsidRPr="007157B6">
        <w:rPr>
          <w:rFonts w:ascii="Arial" w:hAnsi="Arial" w:cs="Arial"/>
          <w:sz w:val="24"/>
          <w:szCs w:val="20"/>
          <w:lang w:val="es-EC"/>
        </w:rPr>
        <w:t>Calidad.-</w:t>
      </w:r>
      <w:r w:rsidRPr="00BC3EFE">
        <w:rPr>
          <w:rFonts w:ascii="Arial" w:hAnsi="Arial" w:cs="Arial"/>
          <w:sz w:val="24"/>
          <w:szCs w:val="20"/>
          <w:lang w:val="es-EC"/>
        </w:rPr>
        <w:t xml:space="preserve"> Nuestro producto tendrá las normas de calidad correspondientes.</w:t>
      </w:r>
    </w:p>
    <w:p w:rsidR="00172664" w:rsidRPr="0054505F" w:rsidRDefault="00172664" w:rsidP="00A247FF">
      <w:pPr>
        <w:numPr>
          <w:ilvl w:val="0"/>
          <w:numId w:val="35"/>
        </w:numPr>
        <w:spacing w:before="120" w:after="0" w:line="360" w:lineRule="auto"/>
        <w:contextualSpacing/>
        <w:jc w:val="both"/>
        <w:rPr>
          <w:rFonts w:ascii="Arial" w:hAnsi="Arial" w:cs="Arial"/>
          <w:b/>
          <w:i/>
          <w:sz w:val="28"/>
          <w:szCs w:val="20"/>
        </w:rPr>
      </w:pPr>
      <w:r w:rsidRPr="007157B6">
        <w:rPr>
          <w:rFonts w:ascii="Arial" w:hAnsi="Arial" w:cs="Arial"/>
          <w:sz w:val="24"/>
          <w:szCs w:val="20"/>
        </w:rPr>
        <w:t>Presentación.-</w:t>
      </w:r>
      <w:r w:rsidR="006560FC">
        <w:rPr>
          <w:rFonts w:ascii="Arial" w:hAnsi="Arial" w:cs="Arial"/>
          <w:sz w:val="24"/>
          <w:szCs w:val="20"/>
        </w:rPr>
        <w:t xml:space="preserve"> </w:t>
      </w:r>
      <w:r w:rsidR="006560FC">
        <w:rPr>
          <w:rStyle w:val="nfasis"/>
          <w:rFonts w:ascii="Arial" w:hAnsi="Arial" w:cs="Arial"/>
          <w:i w:val="0"/>
          <w:sz w:val="24"/>
          <w:szCs w:val="20"/>
        </w:rPr>
        <w:t>L</w:t>
      </w:r>
      <w:r w:rsidRPr="006560FC">
        <w:rPr>
          <w:rStyle w:val="nfasis"/>
          <w:rFonts w:ascii="Arial" w:hAnsi="Arial" w:cs="Arial"/>
          <w:i w:val="0"/>
          <w:sz w:val="24"/>
          <w:szCs w:val="20"/>
        </w:rPr>
        <w:t>a presentación de un producto tiende</w:t>
      </w:r>
      <w:r w:rsidR="006560FC">
        <w:rPr>
          <w:rStyle w:val="nfasis"/>
          <w:rFonts w:ascii="Arial" w:hAnsi="Arial" w:cs="Arial"/>
          <w:i w:val="0"/>
          <w:sz w:val="24"/>
          <w:szCs w:val="20"/>
        </w:rPr>
        <w:t xml:space="preserve"> influencia en </w:t>
      </w:r>
      <w:r w:rsidRPr="006560FC">
        <w:rPr>
          <w:rStyle w:val="nfasis"/>
          <w:rFonts w:ascii="Arial" w:hAnsi="Arial" w:cs="Arial"/>
          <w:i w:val="0"/>
          <w:sz w:val="24"/>
          <w:szCs w:val="20"/>
        </w:rPr>
        <w:t>la decisión de compra de cada consumidor</w:t>
      </w:r>
    </w:p>
    <w:p w:rsidR="00172664" w:rsidRPr="00BC3EFE" w:rsidRDefault="00172664" w:rsidP="00A247FF">
      <w:pPr>
        <w:numPr>
          <w:ilvl w:val="0"/>
          <w:numId w:val="35"/>
        </w:numPr>
        <w:spacing w:before="120" w:after="0" w:line="360" w:lineRule="auto"/>
        <w:contextualSpacing/>
        <w:jc w:val="both"/>
        <w:rPr>
          <w:rFonts w:ascii="Arial" w:hAnsi="Arial" w:cs="Arial"/>
          <w:sz w:val="24"/>
          <w:szCs w:val="20"/>
          <w:lang w:val="es-EC"/>
        </w:rPr>
      </w:pPr>
      <w:r w:rsidRPr="007157B6">
        <w:rPr>
          <w:rFonts w:ascii="Arial" w:hAnsi="Arial" w:cs="Arial"/>
          <w:sz w:val="24"/>
          <w:szCs w:val="20"/>
        </w:rPr>
        <w:t>Costo Promedio</w:t>
      </w:r>
      <w:r w:rsidRPr="007157B6">
        <w:rPr>
          <w:rFonts w:ascii="Arial" w:hAnsi="Arial" w:cs="Arial"/>
          <w:sz w:val="24"/>
          <w:szCs w:val="20"/>
          <w:lang w:val="es-EC"/>
        </w:rPr>
        <w:t>.-</w:t>
      </w:r>
      <w:r w:rsidRPr="00BC3EFE">
        <w:rPr>
          <w:rFonts w:ascii="Arial" w:hAnsi="Arial" w:cs="Arial"/>
          <w:sz w:val="24"/>
          <w:szCs w:val="20"/>
          <w:lang w:val="es-EC"/>
        </w:rPr>
        <w:t xml:space="preserve"> Los  precios  de los productos  son razonables y accesibles a todo bolsillo.</w:t>
      </w:r>
    </w:p>
    <w:p w:rsidR="00172664" w:rsidRDefault="00172664" w:rsidP="00A247FF">
      <w:pPr>
        <w:numPr>
          <w:ilvl w:val="0"/>
          <w:numId w:val="35"/>
        </w:numPr>
        <w:spacing w:after="0" w:line="360" w:lineRule="auto"/>
        <w:contextualSpacing/>
        <w:jc w:val="both"/>
        <w:rPr>
          <w:rFonts w:ascii="Arial" w:hAnsi="Arial" w:cs="Arial"/>
          <w:sz w:val="24"/>
          <w:szCs w:val="20"/>
        </w:rPr>
      </w:pPr>
      <w:r w:rsidRPr="007157B6">
        <w:rPr>
          <w:rFonts w:ascii="Arial" w:hAnsi="Arial" w:cs="Arial"/>
          <w:sz w:val="24"/>
          <w:szCs w:val="20"/>
        </w:rPr>
        <w:t>Apariencia.-</w:t>
      </w:r>
      <w:r w:rsidRPr="00BC3EFE">
        <w:rPr>
          <w:rFonts w:ascii="Arial" w:hAnsi="Arial" w:cs="Arial"/>
          <w:sz w:val="24"/>
          <w:szCs w:val="20"/>
        </w:rPr>
        <w:t xml:space="preserve"> El sabor, la presentación y los beneficios son factores importantes que se conservan en las propiedades del producto.</w:t>
      </w:r>
    </w:p>
    <w:p w:rsidR="00172664" w:rsidRDefault="00172664" w:rsidP="00172664">
      <w:pPr>
        <w:spacing w:before="120" w:line="360" w:lineRule="auto"/>
        <w:contextualSpacing/>
        <w:jc w:val="both"/>
        <w:rPr>
          <w:rFonts w:ascii="Arial" w:hAnsi="Arial" w:cs="Arial"/>
          <w:b/>
          <w:sz w:val="24"/>
          <w:szCs w:val="20"/>
          <w:lang w:val="es-EC"/>
        </w:rPr>
      </w:pPr>
      <w:r w:rsidRPr="00575055">
        <w:rPr>
          <w:rFonts w:ascii="Arial" w:hAnsi="Arial" w:cs="Arial"/>
          <w:b/>
          <w:sz w:val="24"/>
          <w:szCs w:val="20"/>
          <w:lang w:val="es-EC"/>
        </w:rPr>
        <w:lastRenderedPageBreak/>
        <w:t xml:space="preserve">Características del producto </w:t>
      </w:r>
      <w:r>
        <w:rPr>
          <w:rFonts w:ascii="Arial" w:hAnsi="Arial" w:cs="Arial"/>
          <w:b/>
          <w:sz w:val="24"/>
          <w:szCs w:val="20"/>
          <w:lang w:val="es-EC"/>
        </w:rPr>
        <w:t>“Maximpulse”</w:t>
      </w:r>
    </w:p>
    <w:p w:rsidR="00172664" w:rsidRPr="00575055" w:rsidRDefault="00172664" w:rsidP="00A247FF">
      <w:pPr>
        <w:pStyle w:val="Prrafodelista"/>
        <w:numPr>
          <w:ilvl w:val="0"/>
          <w:numId w:val="36"/>
        </w:numPr>
        <w:spacing w:before="120" w:after="0" w:line="360" w:lineRule="auto"/>
        <w:jc w:val="both"/>
        <w:rPr>
          <w:rFonts w:ascii="Arial" w:hAnsi="Arial" w:cs="Arial"/>
          <w:b/>
          <w:sz w:val="24"/>
          <w:szCs w:val="20"/>
          <w:lang w:val="es-EC"/>
        </w:rPr>
      </w:pPr>
      <w:r w:rsidRPr="00575055">
        <w:rPr>
          <w:rFonts w:ascii="Arial" w:hAnsi="Arial" w:cs="Arial"/>
          <w:sz w:val="24"/>
          <w:szCs w:val="20"/>
          <w:lang w:val="es-AR"/>
        </w:rPr>
        <w:t xml:space="preserve">Sabor </w:t>
      </w:r>
      <w:r>
        <w:rPr>
          <w:rFonts w:ascii="Arial" w:hAnsi="Arial" w:cs="Arial"/>
          <w:sz w:val="24"/>
          <w:szCs w:val="20"/>
          <w:lang w:val="es-AR"/>
        </w:rPr>
        <w:t xml:space="preserve">frutal </w:t>
      </w:r>
      <w:r w:rsidRPr="00575055">
        <w:rPr>
          <w:rFonts w:ascii="Arial" w:hAnsi="Arial" w:cs="Arial"/>
          <w:sz w:val="24"/>
          <w:szCs w:val="20"/>
          <w:lang w:val="es-AR"/>
        </w:rPr>
        <w:t>auténtico</w:t>
      </w:r>
    </w:p>
    <w:p w:rsidR="00172664" w:rsidRDefault="00172664" w:rsidP="00A247FF">
      <w:pPr>
        <w:numPr>
          <w:ilvl w:val="0"/>
          <w:numId w:val="36"/>
        </w:numPr>
        <w:spacing w:before="120" w:after="0" w:line="360" w:lineRule="auto"/>
        <w:contextualSpacing/>
        <w:jc w:val="both"/>
        <w:rPr>
          <w:rFonts w:ascii="Arial" w:hAnsi="Arial" w:cs="Arial"/>
          <w:sz w:val="24"/>
          <w:szCs w:val="20"/>
          <w:lang w:val="es-AR"/>
        </w:rPr>
      </w:pPr>
      <w:r>
        <w:rPr>
          <w:rFonts w:ascii="Arial" w:hAnsi="Arial" w:cs="Arial"/>
          <w:sz w:val="24"/>
          <w:szCs w:val="20"/>
          <w:lang w:val="es-AR"/>
        </w:rPr>
        <w:t xml:space="preserve">Multivitamínico </w:t>
      </w:r>
    </w:p>
    <w:p w:rsidR="00172664" w:rsidRDefault="00172664" w:rsidP="00A247FF">
      <w:pPr>
        <w:numPr>
          <w:ilvl w:val="0"/>
          <w:numId w:val="36"/>
        </w:numPr>
        <w:spacing w:before="120" w:after="0" w:line="360" w:lineRule="auto"/>
        <w:contextualSpacing/>
        <w:jc w:val="both"/>
        <w:rPr>
          <w:rFonts w:ascii="Arial" w:hAnsi="Arial" w:cs="Arial"/>
          <w:sz w:val="24"/>
          <w:szCs w:val="20"/>
          <w:lang w:val="es-AR"/>
        </w:rPr>
      </w:pPr>
      <w:r>
        <w:rPr>
          <w:rFonts w:ascii="Arial" w:hAnsi="Arial" w:cs="Arial"/>
          <w:sz w:val="24"/>
          <w:szCs w:val="20"/>
          <w:lang w:val="es-AR"/>
        </w:rPr>
        <w:t>100% Natural</w:t>
      </w:r>
    </w:p>
    <w:p w:rsidR="00172664" w:rsidRDefault="00172664" w:rsidP="00A247FF">
      <w:pPr>
        <w:numPr>
          <w:ilvl w:val="0"/>
          <w:numId w:val="36"/>
        </w:numPr>
        <w:spacing w:before="120" w:after="0" w:line="360" w:lineRule="auto"/>
        <w:contextualSpacing/>
        <w:jc w:val="both"/>
        <w:rPr>
          <w:rFonts w:ascii="Arial" w:hAnsi="Arial" w:cs="Arial"/>
          <w:sz w:val="24"/>
          <w:szCs w:val="20"/>
          <w:lang w:val="es-AR"/>
        </w:rPr>
      </w:pPr>
      <w:r w:rsidRPr="00575055">
        <w:rPr>
          <w:rFonts w:ascii="Arial" w:hAnsi="Arial" w:cs="Arial"/>
          <w:sz w:val="24"/>
          <w:szCs w:val="20"/>
          <w:lang w:val="es-AR"/>
        </w:rPr>
        <w:t>Costo promedio</w:t>
      </w:r>
    </w:p>
    <w:p w:rsidR="00172664" w:rsidRDefault="00172664" w:rsidP="00172664">
      <w:pPr>
        <w:pStyle w:val="Prrafodelista"/>
        <w:spacing w:before="120" w:line="360" w:lineRule="auto"/>
        <w:ind w:left="0"/>
        <w:jc w:val="both"/>
        <w:rPr>
          <w:rFonts w:ascii="Arial" w:hAnsi="Arial" w:cs="Arial"/>
          <w:b/>
          <w:sz w:val="24"/>
          <w:szCs w:val="20"/>
          <w:lang w:val="es-EC"/>
        </w:rPr>
      </w:pPr>
      <w:r w:rsidRPr="00575055">
        <w:rPr>
          <w:rFonts w:ascii="Arial" w:hAnsi="Arial" w:cs="Arial"/>
          <w:bCs/>
          <w:sz w:val="24"/>
          <w:szCs w:val="20"/>
          <w:lang w:val="es-EC"/>
        </w:rPr>
        <w:t>Estamos conscientes que el producto, el mercado y también los competidores cambian con el paso del tiempo, por lo que es necesario diseñar estrategias de diferenciación y posicionamiento a fin de que la empresa se mantenga en el mercado</w:t>
      </w:r>
      <w:r w:rsidRPr="00575055">
        <w:rPr>
          <w:rFonts w:ascii="Arial" w:hAnsi="Arial" w:cs="Arial"/>
          <w:b/>
          <w:sz w:val="24"/>
          <w:szCs w:val="20"/>
          <w:lang w:val="es-EC"/>
        </w:rPr>
        <w:t>.</w:t>
      </w:r>
    </w:p>
    <w:p w:rsidR="00172664" w:rsidRDefault="00172664" w:rsidP="00172664">
      <w:pPr>
        <w:pStyle w:val="Prrafodelista"/>
        <w:spacing w:before="120" w:line="360" w:lineRule="auto"/>
        <w:ind w:left="0"/>
        <w:jc w:val="both"/>
        <w:rPr>
          <w:rFonts w:ascii="Arial" w:hAnsi="Arial" w:cs="Arial"/>
          <w:b/>
          <w:sz w:val="24"/>
          <w:szCs w:val="20"/>
          <w:lang w:val="es-EC"/>
        </w:rPr>
      </w:pPr>
    </w:p>
    <w:p w:rsidR="00172664" w:rsidRPr="00825B3B" w:rsidRDefault="00172664" w:rsidP="00172664">
      <w:pPr>
        <w:spacing w:before="120" w:line="360" w:lineRule="auto"/>
        <w:contextualSpacing/>
        <w:jc w:val="both"/>
        <w:rPr>
          <w:rFonts w:ascii="Arial" w:hAnsi="Arial" w:cs="Arial"/>
          <w:b/>
          <w:sz w:val="24"/>
          <w:szCs w:val="20"/>
          <w:lang w:val="es-EC"/>
        </w:rPr>
      </w:pPr>
      <w:r w:rsidRPr="00825B3B">
        <w:rPr>
          <w:rFonts w:ascii="Arial" w:hAnsi="Arial" w:cs="Arial"/>
          <w:b/>
          <w:sz w:val="24"/>
          <w:szCs w:val="20"/>
          <w:lang w:val="es-EC"/>
        </w:rPr>
        <w:t>MARCA: LOGOTIPO, SLOGAN, NOMBRE</w:t>
      </w:r>
    </w:p>
    <w:p w:rsidR="00172664" w:rsidRDefault="00F211D4" w:rsidP="00172664">
      <w:pPr>
        <w:spacing w:before="120" w:line="360" w:lineRule="auto"/>
        <w:contextualSpacing/>
        <w:jc w:val="both"/>
        <w:rPr>
          <w:rFonts w:ascii="Arial" w:hAnsi="Arial" w:cs="Arial"/>
          <w:b/>
          <w:sz w:val="24"/>
          <w:szCs w:val="20"/>
          <w:lang w:val="es-EC"/>
        </w:rPr>
      </w:pPr>
      <w:r>
        <w:rPr>
          <w:rFonts w:ascii="Arial" w:hAnsi="Arial" w:cs="Arial"/>
          <w:b/>
          <w:noProof/>
          <w:sz w:val="24"/>
          <w:szCs w:val="20"/>
        </w:rPr>
        <w:pict>
          <v:shape id="_x0000_s1213" type="#_x0000_t202" style="position:absolute;left:0;text-align:left;margin-left:56.9pt;margin-top:16.8pt;width:262.9pt;height:29.25pt;z-index:25174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" strokecolor="white">
            <v:textbox>
              <w:txbxContent>
                <w:p w:rsidR="00905EE0" w:rsidRDefault="00905EE0" w:rsidP="009229A2">
                  <w:pPr>
                    <w:spacing w:after="0" w:line="240" w:lineRule="auto"/>
                    <w:jc w:val="center"/>
                    <w:rPr>
                      <w:rFonts w:ascii="Arial" w:hAnsi="Arial" w:cs="Arial"/>
                      <w:b/>
                      <w:i/>
                      <w:sz w:val="18"/>
                    </w:rPr>
                  </w:pPr>
                  <w:r w:rsidRPr="00D92B73">
                    <w:rPr>
                      <w:rFonts w:ascii="Arial" w:hAnsi="Arial" w:cs="Arial"/>
                      <w:b/>
                      <w:i/>
                      <w:sz w:val="18"/>
                    </w:rPr>
                    <w:t>Gr</w:t>
                  </w:r>
                  <w:r w:rsidR="00981A78">
                    <w:rPr>
                      <w:rFonts w:ascii="Arial" w:hAnsi="Arial" w:cs="Arial"/>
                      <w:b/>
                      <w:i/>
                      <w:sz w:val="18"/>
                    </w:rPr>
                    <w:t>á</w:t>
                  </w:r>
                  <w:r w:rsidRPr="00D92B73">
                    <w:rPr>
                      <w:rFonts w:ascii="Arial" w:hAnsi="Arial" w:cs="Arial"/>
                      <w:b/>
                      <w:i/>
                      <w:sz w:val="18"/>
                    </w:rPr>
                    <w:t>fico No 2.34</w:t>
                  </w:r>
                </w:p>
                <w:p w:rsidR="00905EE0" w:rsidRPr="00D92B73" w:rsidRDefault="00905EE0" w:rsidP="009229A2">
                  <w:pPr>
                    <w:spacing w:after="0"/>
                    <w:jc w:val="center"/>
                    <w:rPr>
                      <w:rFonts w:ascii="Arial" w:hAnsi="Arial" w:cs="Arial"/>
                      <w:b/>
                      <w:i/>
                      <w:sz w:val="18"/>
                    </w:rPr>
                  </w:pPr>
                  <w:r>
                    <w:rPr>
                      <w:rFonts w:ascii="Arial" w:hAnsi="Arial" w:cs="Arial"/>
                      <w:b/>
                      <w:i/>
                      <w:sz w:val="18"/>
                    </w:rPr>
                    <w:t>Logo</w:t>
                  </w:r>
                </w:p>
                <w:p w:rsidR="00905EE0" w:rsidRDefault="00905EE0" w:rsidP="00172664">
                  <w:pPr>
                    <w:jc w:val="both"/>
                    <w:rPr>
                      <w:rFonts w:ascii="Arial" w:hAnsi="Arial" w:cs="Arial"/>
                      <w:b/>
                      <w:sz w:val="24"/>
                      <w:szCs w:val="24"/>
                    </w:rPr>
                  </w:pPr>
                </w:p>
                <w:p w:rsidR="00905EE0" w:rsidRPr="00B93488" w:rsidRDefault="00905EE0" w:rsidP="00172664">
                  <w:pPr>
                    <w:rPr>
                      <w:b/>
                    </w:rPr>
                  </w:pPr>
                </w:p>
              </w:txbxContent>
            </v:textbox>
          </v:shape>
        </w:pict>
      </w:r>
      <w:r w:rsidR="00172664" w:rsidRPr="00825B3B">
        <w:rPr>
          <w:rFonts w:ascii="Arial" w:hAnsi="Arial" w:cs="Arial"/>
          <w:b/>
          <w:sz w:val="24"/>
          <w:szCs w:val="20"/>
          <w:lang w:val="es-EC"/>
        </w:rPr>
        <w:t>LOGOTIPO</w:t>
      </w:r>
    </w:p>
    <w:p w:rsidR="00172664" w:rsidRPr="00825B3B" w:rsidRDefault="00172664" w:rsidP="00172664">
      <w:pPr>
        <w:spacing w:before="120" w:line="360" w:lineRule="auto"/>
        <w:contextualSpacing/>
        <w:jc w:val="both"/>
        <w:rPr>
          <w:rFonts w:ascii="Arial" w:hAnsi="Arial" w:cs="Arial"/>
          <w:b/>
          <w:sz w:val="24"/>
          <w:szCs w:val="20"/>
          <w:lang w:val="es-EC"/>
        </w:rPr>
      </w:pPr>
    </w:p>
    <w:p w:rsidR="00172664" w:rsidRPr="00A93D7D" w:rsidRDefault="009229A2" w:rsidP="00172664">
      <w:pPr>
        <w:spacing w:before="120" w:line="360" w:lineRule="auto"/>
        <w:contextualSpacing/>
        <w:jc w:val="both"/>
        <w:rPr>
          <w:rFonts w:ascii="Arial" w:hAnsi="Arial" w:cs="Arial"/>
          <w:b/>
          <w:sz w:val="20"/>
          <w:szCs w:val="20"/>
          <w:lang w:val="es-EC"/>
        </w:rPr>
      </w:pPr>
      <w:r>
        <w:rPr>
          <w:rFonts w:ascii="Arial" w:hAnsi="Arial" w:cs="Arial"/>
          <w:b/>
          <w:noProof/>
          <w:sz w:val="20"/>
          <w:szCs w:val="20"/>
        </w:rPr>
        <w:drawing>
          <wp:anchor distT="0" distB="0" distL="114300" distR="114300" simplePos="0" relativeHeight="251927552" behindDoc="0" locked="0" layoutInCell="1" allowOverlap="1">
            <wp:simplePos x="0" y="0"/>
            <wp:positionH relativeFrom="column">
              <wp:posOffset>1693545</wp:posOffset>
            </wp:positionH>
            <wp:positionV relativeFrom="paragraph">
              <wp:posOffset>52705</wp:posOffset>
            </wp:positionV>
            <wp:extent cx="1504950" cy="1123950"/>
            <wp:effectExtent l="19050" t="0" r="0" b="0"/>
            <wp:wrapSquare wrapText="bothSides"/>
            <wp:docPr id="36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1504950" cy="1123950"/>
                    </a:xfrm>
                    <a:prstGeom prst="rect">
                      <a:avLst/>
                    </a:prstGeom>
                    <a:noFill/>
                    <a:ln w="9525">
                      <a:noFill/>
                      <a:miter lim="800000"/>
                      <a:headEnd/>
                      <a:tailEnd/>
                    </a:ln>
                  </pic:spPr>
                </pic:pic>
              </a:graphicData>
            </a:graphic>
          </wp:anchor>
        </w:drawing>
      </w:r>
    </w:p>
    <w:p w:rsidR="00172664" w:rsidRPr="00575055" w:rsidRDefault="00172664" w:rsidP="00172664">
      <w:pPr>
        <w:pStyle w:val="Prrafodelista"/>
        <w:spacing w:before="120" w:line="360" w:lineRule="auto"/>
        <w:ind w:left="0"/>
        <w:jc w:val="both"/>
        <w:rPr>
          <w:rFonts w:ascii="Arial" w:hAnsi="Arial" w:cs="Arial"/>
          <w:b/>
          <w:sz w:val="24"/>
          <w:szCs w:val="20"/>
          <w:lang w:val="es-EC"/>
        </w:rPr>
      </w:pPr>
    </w:p>
    <w:p w:rsidR="00172664" w:rsidRPr="00575055" w:rsidRDefault="00172664" w:rsidP="00172664">
      <w:pPr>
        <w:spacing w:before="120" w:line="360" w:lineRule="auto"/>
        <w:ind w:left="720"/>
        <w:contextualSpacing/>
        <w:jc w:val="both"/>
        <w:rPr>
          <w:rFonts w:ascii="Arial" w:hAnsi="Arial" w:cs="Arial"/>
          <w:sz w:val="24"/>
          <w:szCs w:val="20"/>
          <w:lang w:val="es-AR"/>
        </w:rPr>
      </w:pPr>
    </w:p>
    <w:p w:rsidR="00172664" w:rsidRPr="00BC3EFE" w:rsidRDefault="00F211D4" w:rsidP="00172664">
      <w:pPr>
        <w:spacing w:line="360" w:lineRule="auto"/>
        <w:contextualSpacing/>
        <w:jc w:val="both"/>
        <w:rPr>
          <w:rFonts w:ascii="Arial" w:hAnsi="Arial" w:cs="Arial"/>
          <w:sz w:val="24"/>
          <w:szCs w:val="20"/>
        </w:rPr>
      </w:pPr>
      <w:r w:rsidRPr="00F211D4">
        <w:rPr>
          <w:rFonts w:ascii="Arial" w:hAnsi="Arial" w:cs="Arial"/>
          <w:noProof/>
          <w:sz w:val="24"/>
        </w:rPr>
        <w:pict>
          <v:shape id="_x0000_s1212" type="#_x0000_t202" style="position:absolute;left:0;text-align:left;margin-left:102.75pt;margin-top:16.8pt;width:217.05pt;height:22.1pt;z-index:25174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" fillcolor="white [3201]" strokecolor="white [3212]" strokeweight=".5pt">
            <v:path arrowok="t"/>
            <v:textbox>
              <w:txbxContent>
                <w:p w:rsidR="00905EE0" w:rsidRPr="00D92B73" w:rsidRDefault="00905EE0" w:rsidP="00172664">
                  <w:pPr>
                    <w:spacing w:line="240" w:lineRule="auto"/>
                    <w:rPr>
                      <w:rFonts w:ascii="Arial" w:hAnsi="Arial" w:cs="Arial"/>
                      <w:b/>
                      <w:i/>
                      <w:sz w:val="18"/>
                    </w:rPr>
                  </w:pPr>
                  <w:r w:rsidRPr="00D92B73">
                    <w:rPr>
                      <w:rFonts w:ascii="Arial" w:hAnsi="Arial" w:cs="Arial"/>
                      <w:b/>
                      <w:i/>
                      <w:sz w:val="18"/>
                    </w:rPr>
                    <w:t>Elaborado por: M. Sánchez; F. Cuenca</w:t>
                  </w:r>
                </w:p>
              </w:txbxContent>
            </v:textbox>
          </v:shape>
        </w:pict>
      </w:r>
    </w:p>
    <w:p w:rsidR="00172664" w:rsidRDefault="00172664" w:rsidP="00172664">
      <w:pPr>
        <w:tabs>
          <w:tab w:val="left" w:pos="195"/>
          <w:tab w:val="center" w:pos="4513"/>
        </w:tabs>
        <w:contextualSpacing/>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p>
    <w:p w:rsidR="00172664" w:rsidRPr="00825B3B" w:rsidRDefault="00172664" w:rsidP="00172664">
      <w:pPr>
        <w:contextualSpacing/>
        <w:rPr>
          <w:rFonts w:ascii="Arial" w:hAnsi="Arial" w:cs="Arial"/>
          <w:sz w:val="24"/>
        </w:rPr>
      </w:pPr>
    </w:p>
    <w:p w:rsidR="00172664" w:rsidRDefault="00172664" w:rsidP="00172664">
      <w:pPr>
        <w:spacing w:before="120" w:line="360" w:lineRule="auto"/>
        <w:contextualSpacing/>
        <w:jc w:val="both"/>
        <w:rPr>
          <w:rFonts w:ascii="Arial" w:hAnsi="Arial" w:cs="Arial"/>
          <w:b/>
          <w:sz w:val="24"/>
          <w:szCs w:val="20"/>
          <w:lang w:val="es-EC"/>
        </w:rPr>
      </w:pPr>
      <w:r w:rsidRPr="00BA3C5D">
        <w:rPr>
          <w:rFonts w:ascii="Arial" w:hAnsi="Arial" w:cs="Arial"/>
          <w:b/>
          <w:sz w:val="24"/>
          <w:szCs w:val="20"/>
          <w:lang w:val="es-EC"/>
        </w:rPr>
        <w:t>SLOGAN</w:t>
      </w:r>
    </w:p>
    <w:p w:rsidR="00172664" w:rsidRDefault="00172664" w:rsidP="009229A2">
      <w:pPr>
        <w:shd w:val="clear" w:color="auto" w:fill="FFFFFF"/>
        <w:spacing w:after="335" w:line="285" w:lineRule="atLeast"/>
        <w:contextualSpacing/>
        <w:jc w:val="center"/>
        <w:rPr>
          <w:rFonts w:ascii="Arial" w:eastAsia="Times New Roman" w:hAnsi="Arial" w:cs="Arial"/>
          <w:color w:val="000000"/>
          <w:sz w:val="24"/>
          <w:szCs w:val="16"/>
          <w:lang w:val="es-ES_tradnl" w:eastAsia="es-ES_tradnl"/>
        </w:rPr>
      </w:pPr>
      <w:r>
        <w:rPr>
          <w:rFonts w:ascii="Arial" w:eastAsia="Times New Roman" w:hAnsi="Arial" w:cs="Arial"/>
          <w:color w:val="000000"/>
          <w:sz w:val="24"/>
          <w:szCs w:val="16"/>
          <w:lang w:val="es-ES_tradnl" w:eastAsia="es-ES_tradnl"/>
        </w:rPr>
        <w:t>“La energía de tu día”</w:t>
      </w:r>
    </w:p>
    <w:p w:rsidR="009229A2" w:rsidRDefault="009229A2" w:rsidP="00172664">
      <w:pPr>
        <w:spacing w:line="360" w:lineRule="auto"/>
        <w:contextualSpacing/>
        <w:jc w:val="both"/>
        <w:rPr>
          <w:rFonts w:ascii="Arial" w:eastAsia="Times New Roman" w:hAnsi="Arial" w:cs="Arial"/>
          <w:b/>
          <w:color w:val="000000"/>
          <w:sz w:val="24"/>
          <w:szCs w:val="16"/>
          <w:lang w:val="es-ES_tradnl" w:eastAsia="es-ES_tradnl"/>
        </w:rPr>
      </w:pPr>
    </w:p>
    <w:p w:rsidR="00172664" w:rsidRDefault="00172664" w:rsidP="00172664">
      <w:pPr>
        <w:spacing w:line="360" w:lineRule="auto"/>
        <w:contextualSpacing/>
        <w:jc w:val="both"/>
        <w:rPr>
          <w:rFonts w:ascii="Arial" w:eastAsia="Times New Roman" w:hAnsi="Arial" w:cs="Arial"/>
          <w:b/>
          <w:color w:val="000000"/>
          <w:sz w:val="24"/>
          <w:szCs w:val="16"/>
          <w:lang w:val="es-ES_tradnl" w:eastAsia="es-ES_tradnl"/>
        </w:rPr>
      </w:pPr>
      <w:r>
        <w:rPr>
          <w:rFonts w:ascii="Arial" w:eastAsia="Times New Roman" w:hAnsi="Arial" w:cs="Arial"/>
          <w:b/>
          <w:color w:val="000000"/>
          <w:sz w:val="24"/>
          <w:szCs w:val="16"/>
          <w:lang w:val="es-ES_tradnl" w:eastAsia="es-ES_tradnl"/>
        </w:rPr>
        <w:t xml:space="preserve">Nombre de la marca: </w:t>
      </w:r>
    </w:p>
    <w:p w:rsidR="00172664" w:rsidRPr="00B07186" w:rsidRDefault="009229A2" w:rsidP="009229A2">
      <w:pPr>
        <w:shd w:val="clear" w:color="auto" w:fill="FFFFFF"/>
        <w:spacing w:line="360" w:lineRule="auto"/>
        <w:contextualSpacing/>
        <w:jc w:val="center"/>
        <w:rPr>
          <w:rFonts w:ascii="Arial" w:eastAsia="Times New Roman" w:hAnsi="Arial" w:cs="Arial"/>
          <w:color w:val="000000"/>
          <w:sz w:val="24"/>
          <w:szCs w:val="16"/>
          <w:lang w:val="es-ES_tradnl" w:eastAsia="es-ES_tradnl"/>
        </w:rPr>
      </w:pPr>
      <w:r>
        <w:rPr>
          <w:rFonts w:ascii="Arial" w:eastAsia="Times New Roman" w:hAnsi="Arial" w:cs="Arial"/>
          <w:color w:val="000000"/>
          <w:sz w:val="24"/>
          <w:szCs w:val="16"/>
          <w:lang w:val="es-ES_tradnl" w:eastAsia="es-ES_tradnl"/>
        </w:rPr>
        <w:t>“</w:t>
      </w:r>
      <w:r w:rsidR="00172664" w:rsidRPr="00B07186">
        <w:rPr>
          <w:rFonts w:ascii="Arial" w:eastAsia="Times New Roman" w:hAnsi="Arial" w:cs="Arial"/>
          <w:color w:val="000000"/>
          <w:sz w:val="24"/>
          <w:szCs w:val="16"/>
          <w:lang w:val="es-ES_tradnl" w:eastAsia="es-ES_tradnl"/>
        </w:rPr>
        <w:t>Maximpulse</w:t>
      </w:r>
      <w:r>
        <w:rPr>
          <w:rFonts w:ascii="Arial" w:eastAsia="Times New Roman" w:hAnsi="Arial" w:cs="Arial"/>
          <w:color w:val="000000"/>
          <w:sz w:val="24"/>
          <w:szCs w:val="16"/>
          <w:lang w:val="es-ES_tradnl" w:eastAsia="es-ES_tradnl"/>
        </w:rPr>
        <w:t>”</w:t>
      </w:r>
    </w:p>
    <w:p w:rsidR="00172664" w:rsidRDefault="00172664" w:rsidP="00172664">
      <w:pPr>
        <w:spacing w:line="360" w:lineRule="auto"/>
        <w:ind w:firstLine="567"/>
        <w:contextualSpacing/>
        <w:jc w:val="both"/>
        <w:rPr>
          <w:rFonts w:ascii="Arial" w:hAnsi="Arial" w:cs="Arial"/>
          <w:sz w:val="24"/>
          <w:szCs w:val="24"/>
          <w:lang w:val="es-PE"/>
        </w:rPr>
      </w:pPr>
    </w:p>
    <w:p w:rsidR="00172664" w:rsidRDefault="00172664" w:rsidP="00172664">
      <w:pPr>
        <w:spacing w:line="360" w:lineRule="auto"/>
        <w:ind w:firstLine="567"/>
        <w:contextualSpacing/>
        <w:jc w:val="both"/>
        <w:rPr>
          <w:rFonts w:ascii="Arial" w:hAnsi="Arial" w:cs="Arial"/>
          <w:sz w:val="24"/>
          <w:szCs w:val="24"/>
          <w:lang w:val="es-PE"/>
        </w:rPr>
      </w:pPr>
      <w:r w:rsidRPr="006E77C6">
        <w:rPr>
          <w:rFonts w:ascii="Arial" w:hAnsi="Arial" w:cs="Arial"/>
          <w:sz w:val="24"/>
          <w:szCs w:val="24"/>
          <w:lang w:val="es-PE"/>
        </w:rPr>
        <w:t>La marca en el consumidor juega un papel muy importante ya que podemos  crear en el consumidor una expectativa la cual va a determinar, si realmente es buena si va de acuerdo al enfoque publicitario que le han hecho y que realmente sea lo que ellos han esperado.</w:t>
      </w:r>
    </w:p>
    <w:p w:rsidR="00172664" w:rsidRDefault="00172664" w:rsidP="00172664">
      <w:pPr>
        <w:autoSpaceDE w:val="0"/>
        <w:autoSpaceDN w:val="0"/>
        <w:adjustRightInd w:val="0"/>
        <w:spacing w:line="240" w:lineRule="auto"/>
        <w:ind w:firstLine="567"/>
        <w:contextualSpacing/>
        <w:rPr>
          <w:rFonts w:ascii="Arial" w:hAnsi="Arial" w:cs="Arial"/>
          <w:b/>
          <w:bCs/>
          <w:sz w:val="24"/>
          <w:szCs w:val="24"/>
          <w:lang w:val="es-EC"/>
        </w:rPr>
      </w:pPr>
      <w:r>
        <w:rPr>
          <w:rFonts w:ascii="Arial" w:hAnsi="Arial" w:cs="Arial"/>
          <w:b/>
          <w:bCs/>
          <w:sz w:val="24"/>
          <w:szCs w:val="24"/>
          <w:lang w:val="es-EC"/>
        </w:rPr>
        <w:lastRenderedPageBreak/>
        <w:t>Envase</w:t>
      </w:r>
    </w:p>
    <w:p w:rsidR="00172664" w:rsidRDefault="00172664" w:rsidP="00172664">
      <w:pPr>
        <w:autoSpaceDE w:val="0"/>
        <w:autoSpaceDN w:val="0"/>
        <w:adjustRightInd w:val="0"/>
        <w:spacing w:line="240" w:lineRule="auto"/>
        <w:contextualSpacing/>
        <w:rPr>
          <w:rFonts w:ascii="Arial" w:hAnsi="Arial" w:cs="Arial"/>
          <w:b/>
          <w:bCs/>
          <w:sz w:val="24"/>
          <w:szCs w:val="24"/>
          <w:lang w:val="es-EC"/>
        </w:rPr>
      </w:pPr>
    </w:p>
    <w:p w:rsidR="00172664" w:rsidRDefault="00F211D4" w:rsidP="00172664">
      <w:pPr>
        <w:autoSpaceDE w:val="0"/>
        <w:autoSpaceDN w:val="0"/>
        <w:adjustRightInd w:val="0"/>
        <w:spacing w:line="360" w:lineRule="auto"/>
        <w:ind w:firstLine="567"/>
        <w:contextualSpacing/>
        <w:jc w:val="both"/>
        <w:rPr>
          <w:rFonts w:ascii="Arial" w:hAnsi="Arial" w:cs="Arial"/>
          <w:sz w:val="24"/>
          <w:szCs w:val="24"/>
          <w:lang w:val="es-EC"/>
        </w:rPr>
      </w:pPr>
      <w:r w:rsidRPr="00F211D4">
        <w:rPr>
          <w:rFonts w:ascii="Arial" w:hAnsi="Arial" w:cs="Arial"/>
          <w:noProof/>
          <w:sz w:val="24"/>
          <w:szCs w:val="20"/>
          <w:lang w:val="es-EC" w:eastAsia="es-EC"/>
        </w:rPr>
        <w:pict>
          <v:shape id="_x0000_s1223" type="#_x0000_t202" style="position:absolute;left:0;text-align:left;margin-left:68.9pt;margin-top:87.85pt;width:262.9pt;height:35.05pt;z-index:251756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" strokecolor="white">
            <v:textbox>
              <w:txbxContent>
                <w:p w:rsidR="00905EE0" w:rsidRDefault="00905EE0" w:rsidP="00F94323">
                  <w:pPr>
                    <w:spacing w:after="0" w:line="240" w:lineRule="auto"/>
                    <w:jc w:val="center"/>
                    <w:rPr>
                      <w:rFonts w:ascii="Arial" w:hAnsi="Arial" w:cs="Arial"/>
                      <w:b/>
                      <w:i/>
                      <w:sz w:val="18"/>
                    </w:rPr>
                  </w:pPr>
                  <w:r w:rsidRPr="00D92B73">
                    <w:rPr>
                      <w:rFonts w:ascii="Arial" w:hAnsi="Arial" w:cs="Arial"/>
                      <w:b/>
                      <w:i/>
                      <w:sz w:val="18"/>
                    </w:rPr>
                    <w:t>Gr</w:t>
                  </w:r>
                  <w:r w:rsidR="00981A78">
                    <w:rPr>
                      <w:rFonts w:ascii="Arial" w:hAnsi="Arial" w:cs="Arial"/>
                      <w:b/>
                      <w:i/>
                      <w:sz w:val="18"/>
                    </w:rPr>
                    <w:t>á</w:t>
                  </w:r>
                  <w:r w:rsidRPr="00D92B73">
                    <w:rPr>
                      <w:rFonts w:ascii="Arial" w:hAnsi="Arial" w:cs="Arial"/>
                      <w:b/>
                      <w:i/>
                      <w:sz w:val="18"/>
                    </w:rPr>
                    <w:t>fico No 2.3</w:t>
                  </w:r>
                  <w:r>
                    <w:rPr>
                      <w:rFonts w:ascii="Arial" w:hAnsi="Arial" w:cs="Arial"/>
                      <w:b/>
                      <w:i/>
                      <w:sz w:val="18"/>
                    </w:rPr>
                    <w:t>5</w:t>
                  </w:r>
                </w:p>
                <w:p w:rsidR="00905EE0" w:rsidRDefault="00905EE0" w:rsidP="00F94323">
                  <w:pPr>
                    <w:spacing w:after="0" w:line="240" w:lineRule="auto"/>
                    <w:jc w:val="center"/>
                    <w:rPr>
                      <w:rFonts w:ascii="Arial" w:hAnsi="Arial" w:cs="Arial"/>
                      <w:b/>
                      <w:i/>
                      <w:sz w:val="18"/>
                    </w:rPr>
                  </w:pPr>
                  <w:r>
                    <w:rPr>
                      <w:rFonts w:ascii="Arial" w:hAnsi="Arial" w:cs="Arial"/>
                      <w:b/>
                      <w:i/>
                      <w:sz w:val="18"/>
                    </w:rPr>
                    <w:t>Diseño del envase y etiqueta</w:t>
                  </w:r>
                </w:p>
                <w:p w:rsidR="00905EE0" w:rsidRPr="00D92B73" w:rsidRDefault="00905EE0" w:rsidP="00F94323">
                  <w:pPr>
                    <w:spacing w:after="0"/>
                    <w:jc w:val="center"/>
                    <w:rPr>
                      <w:rFonts w:ascii="Arial" w:hAnsi="Arial" w:cs="Arial"/>
                      <w:b/>
                      <w:i/>
                      <w:sz w:val="18"/>
                    </w:rPr>
                  </w:pPr>
                </w:p>
                <w:p w:rsidR="00905EE0" w:rsidRDefault="00905EE0" w:rsidP="00F94323">
                  <w:pPr>
                    <w:jc w:val="center"/>
                    <w:rPr>
                      <w:rFonts w:ascii="Arial" w:hAnsi="Arial" w:cs="Arial"/>
                      <w:b/>
                      <w:sz w:val="24"/>
                      <w:szCs w:val="24"/>
                    </w:rPr>
                  </w:pPr>
                </w:p>
                <w:p w:rsidR="00905EE0" w:rsidRPr="00B93488" w:rsidRDefault="00905EE0" w:rsidP="00F94323">
                  <w:pPr>
                    <w:jc w:val="center"/>
                    <w:rPr>
                      <w:b/>
                    </w:rPr>
                  </w:pPr>
                </w:p>
              </w:txbxContent>
            </v:textbox>
          </v:shape>
        </w:pict>
      </w:r>
      <w:r w:rsidR="00172664">
        <w:rPr>
          <w:rFonts w:ascii="Arial" w:hAnsi="Arial" w:cs="Arial"/>
          <w:sz w:val="24"/>
          <w:szCs w:val="24"/>
          <w:lang w:val="es-EC"/>
        </w:rPr>
        <w:t>En el empaque se colocará la información nutricional del producto, lugar donde se lo elabora, nombre del productor y el respectivo registro sanitario. A su vez se mencionará las propiedades que tiene la fruta, vitaminas y nutrientes.</w:t>
      </w:r>
    </w:p>
    <w:p w:rsidR="00172664" w:rsidRDefault="00172664" w:rsidP="00172664">
      <w:pPr>
        <w:pStyle w:val="Ttulo2"/>
        <w:spacing w:before="120"/>
        <w:contextualSpacing/>
        <w:rPr>
          <w:rFonts w:ascii="Arial" w:hAnsi="Arial" w:cs="Arial"/>
          <w:sz w:val="24"/>
          <w:szCs w:val="20"/>
          <w:lang w:val="es-EC"/>
        </w:rPr>
      </w:pPr>
    </w:p>
    <w:p w:rsidR="00172664" w:rsidRDefault="00F94323" w:rsidP="00172664">
      <w:pPr>
        <w:pStyle w:val="Ttulo2"/>
        <w:spacing w:before="120"/>
        <w:contextualSpacing/>
        <w:rPr>
          <w:rFonts w:ascii="Arial" w:hAnsi="Arial" w:cs="Arial"/>
          <w:sz w:val="24"/>
          <w:szCs w:val="20"/>
          <w:lang w:val="es-EC"/>
        </w:rPr>
      </w:pPr>
      <w:r>
        <w:rPr>
          <w:rFonts w:ascii="Arial" w:hAnsi="Arial" w:cs="Arial"/>
          <w:noProof/>
          <w:sz w:val="24"/>
          <w:szCs w:val="20"/>
          <w:lang w:val="es-ES" w:eastAsia="es-ES"/>
        </w:rPr>
        <w:drawing>
          <wp:anchor distT="0" distB="0" distL="114300" distR="114300" simplePos="0" relativeHeight="251928576" behindDoc="0" locked="0" layoutInCell="1" allowOverlap="1">
            <wp:simplePos x="0" y="0"/>
            <wp:positionH relativeFrom="column">
              <wp:posOffset>2103120</wp:posOffset>
            </wp:positionH>
            <wp:positionV relativeFrom="paragraph">
              <wp:posOffset>108585</wp:posOffset>
            </wp:positionV>
            <wp:extent cx="1143000" cy="2276475"/>
            <wp:effectExtent l="19050" t="0" r="0" b="0"/>
            <wp:wrapSquare wrapText="bothSides"/>
            <wp:docPr id="36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a:srcRect/>
                    <a:stretch>
                      <a:fillRect/>
                    </a:stretch>
                  </pic:blipFill>
                  <pic:spPr bwMode="auto">
                    <a:xfrm>
                      <a:off x="0" y="0"/>
                      <a:ext cx="1143000" cy="2276475"/>
                    </a:xfrm>
                    <a:prstGeom prst="rect">
                      <a:avLst/>
                    </a:prstGeom>
                    <a:noFill/>
                    <a:ln w="9525">
                      <a:noFill/>
                      <a:miter lim="800000"/>
                      <a:headEnd/>
                      <a:tailEnd/>
                    </a:ln>
                  </pic:spPr>
                </pic:pic>
              </a:graphicData>
            </a:graphic>
          </wp:anchor>
        </w:drawing>
      </w:r>
    </w:p>
    <w:p w:rsidR="00172664" w:rsidRDefault="00172664" w:rsidP="00172664">
      <w:pPr>
        <w:pStyle w:val="Ttulo2"/>
        <w:spacing w:before="120"/>
        <w:contextualSpacing/>
        <w:rPr>
          <w:rFonts w:ascii="Arial" w:hAnsi="Arial" w:cs="Arial"/>
          <w:sz w:val="24"/>
          <w:szCs w:val="20"/>
          <w:lang w:val="es-EC"/>
        </w:rPr>
      </w:pPr>
    </w:p>
    <w:p w:rsidR="00172664" w:rsidRDefault="00172664" w:rsidP="00172664">
      <w:pPr>
        <w:pStyle w:val="Ttulo2"/>
        <w:spacing w:before="120"/>
        <w:contextualSpacing/>
        <w:rPr>
          <w:rFonts w:ascii="Arial" w:hAnsi="Arial" w:cs="Arial"/>
          <w:sz w:val="24"/>
          <w:szCs w:val="20"/>
          <w:lang w:val="es-EC"/>
        </w:rPr>
      </w:pPr>
    </w:p>
    <w:p w:rsidR="00172664" w:rsidRDefault="00172664" w:rsidP="00172664">
      <w:pPr>
        <w:pStyle w:val="Ttulo2"/>
        <w:spacing w:before="120"/>
        <w:contextualSpacing/>
        <w:rPr>
          <w:rFonts w:ascii="Arial" w:hAnsi="Arial" w:cs="Arial"/>
          <w:sz w:val="24"/>
          <w:szCs w:val="20"/>
          <w:lang w:val="es-EC"/>
        </w:rPr>
      </w:pPr>
    </w:p>
    <w:p w:rsidR="00172664" w:rsidRDefault="00172664" w:rsidP="00172664">
      <w:pPr>
        <w:pStyle w:val="Ttulo2"/>
        <w:spacing w:before="120"/>
        <w:contextualSpacing/>
        <w:rPr>
          <w:rFonts w:ascii="Arial" w:hAnsi="Arial" w:cs="Arial"/>
          <w:sz w:val="24"/>
          <w:szCs w:val="20"/>
          <w:lang w:val="es-EC"/>
        </w:rPr>
      </w:pPr>
    </w:p>
    <w:p w:rsidR="00172664" w:rsidRDefault="00172664" w:rsidP="00172664">
      <w:pPr>
        <w:pStyle w:val="Ttulo2"/>
        <w:spacing w:before="120"/>
        <w:contextualSpacing/>
        <w:rPr>
          <w:rFonts w:ascii="Arial" w:hAnsi="Arial" w:cs="Arial"/>
          <w:sz w:val="24"/>
          <w:szCs w:val="20"/>
          <w:lang w:val="es-EC"/>
        </w:rPr>
      </w:pPr>
    </w:p>
    <w:p w:rsidR="00172664" w:rsidRDefault="00172664" w:rsidP="00172664">
      <w:pPr>
        <w:pStyle w:val="Ttulo2"/>
        <w:spacing w:before="120"/>
        <w:contextualSpacing/>
        <w:rPr>
          <w:rFonts w:ascii="Arial" w:hAnsi="Arial" w:cs="Arial"/>
          <w:sz w:val="24"/>
          <w:szCs w:val="20"/>
          <w:lang w:val="es-EC"/>
        </w:rPr>
      </w:pPr>
    </w:p>
    <w:p w:rsidR="00172664" w:rsidRDefault="00172664" w:rsidP="00172664">
      <w:pPr>
        <w:pStyle w:val="Ttulo2"/>
        <w:spacing w:before="120"/>
        <w:contextualSpacing/>
        <w:rPr>
          <w:rFonts w:ascii="Arial" w:hAnsi="Arial" w:cs="Arial"/>
          <w:sz w:val="24"/>
          <w:szCs w:val="20"/>
          <w:lang w:val="es-EC"/>
        </w:rPr>
      </w:pPr>
    </w:p>
    <w:p w:rsidR="00172664" w:rsidRDefault="00172664" w:rsidP="00172664">
      <w:pPr>
        <w:pStyle w:val="Ttulo2"/>
        <w:spacing w:before="120"/>
        <w:contextualSpacing/>
        <w:rPr>
          <w:rFonts w:ascii="Arial" w:hAnsi="Arial" w:cs="Arial"/>
          <w:sz w:val="24"/>
          <w:szCs w:val="20"/>
          <w:lang w:val="es-EC"/>
        </w:rPr>
      </w:pPr>
    </w:p>
    <w:p w:rsidR="00172664" w:rsidRDefault="00172664" w:rsidP="00172664">
      <w:pPr>
        <w:pStyle w:val="Ttulo2"/>
        <w:spacing w:before="120"/>
        <w:contextualSpacing/>
        <w:rPr>
          <w:rFonts w:ascii="Arial" w:hAnsi="Arial" w:cs="Arial"/>
          <w:sz w:val="24"/>
          <w:szCs w:val="20"/>
          <w:lang w:val="es-EC"/>
        </w:rPr>
      </w:pPr>
    </w:p>
    <w:p w:rsidR="00172664" w:rsidRDefault="00172664" w:rsidP="00172664">
      <w:pPr>
        <w:pStyle w:val="Ttulo2"/>
        <w:spacing w:before="120"/>
        <w:contextualSpacing/>
        <w:rPr>
          <w:rFonts w:ascii="Arial" w:hAnsi="Arial" w:cs="Arial"/>
          <w:sz w:val="24"/>
          <w:szCs w:val="20"/>
          <w:lang w:val="es-EC"/>
        </w:rPr>
      </w:pPr>
    </w:p>
    <w:p w:rsidR="004D34F0" w:rsidRDefault="004D34F0" w:rsidP="00172664">
      <w:pPr>
        <w:pStyle w:val="Ttulo2"/>
        <w:spacing w:before="120"/>
        <w:contextualSpacing/>
        <w:rPr>
          <w:rFonts w:ascii="Arial" w:hAnsi="Arial" w:cs="Arial"/>
          <w:sz w:val="24"/>
          <w:szCs w:val="20"/>
          <w:lang w:val="es-EC"/>
        </w:rPr>
      </w:pPr>
    </w:p>
    <w:p w:rsidR="00172664" w:rsidRDefault="00172664" w:rsidP="00172664">
      <w:pPr>
        <w:pStyle w:val="Ttulo2"/>
        <w:spacing w:before="120"/>
        <w:contextualSpacing/>
        <w:rPr>
          <w:rFonts w:ascii="Arial" w:hAnsi="Arial" w:cs="Arial"/>
          <w:sz w:val="24"/>
          <w:szCs w:val="20"/>
          <w:lang w:val="es-EC"/>
        </w:rPr>
      </w:pPr>
    </w:p>
    <w:p w:rsidR="004D34F0" w:rsidRDefault="00F211D4" w:rsidP="00172664">
      <w:pPr>
        <w:pStyle w:val="Ttulo2"/>
        <w:spacing w:before="120"/>
        <w:contextualSpacing/>
        <w:rPr>
          <w:rFonts w:ascii="Arial" w:hAnsi="Arial" w:cs="Arial"/>
          <w:sz w:val="24"/>
          <w:szCs w:val="20"/>
          <w:lang w:val="es-EC"/>
        </w:rPr>
      </w:pPr>
      <w:r w:rsidRPr="00F211D4">
        <w:rPr>
          <w:rFonts w:ascii="Arial" w:hAnsi="Arial" w:cs="Arial"/>
          <w:noProof/>
          <w:sz w:val="24"/>
          <w:szCs w:val="20"/>
          <w:lang w:val="es-EC" w:eastAsia="es-EC"/>
        </w:rPr>
        <w:pict>
          <v:shape id="_x0000_s1224" type="#_x0000_t202" style="position:absolute;margin-left:114.75pt;margin-top:7.7pt;width:217.05pt;height:22.1pt;z-index:25175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" fillcolor="white [3201]" strokecolor="white [3212]" strokeweight=".5pt">
            <v:path arrowok="t"/>
            <v:textbox style="mso-next-textbox:#_x0000_s1224">
              <w:txbxContent>
                <w:p w:rsidR="00905EE0" w:rsidRPr="00D92B73" w:rsidRDefault="00905EE0" w:rsidP="00172664">
                  <w:pPr>
                    <w:spacing w:line="240" w:lineRule="auto"/>
                    <w:rPr>
                      <w:rFonts w:ascii="Arial" w:hAnsi="Arial" w:cs="Arial"/>
                      <w:b/>
                      <w:i/>
                      <w:sz w:val="18"/>
                    </w:rPr>
                  </w:pPr>
                  <w:r w:rsidRPr="00D92B73">
                    <w:rPr>
                      <w:rFonts w:ascii="Arial" w:hAnsi="Arial" w:cs="Arial"/>
                      <w:b/>
                      <w:i/>
                      <w:sz w:val="18"/>
                    </w:rPr>
                    <w:t>Elaborado por: M. Sánchez; F. Cuenca</w:t>
                  </w:r>
                </w:p>
              </w:txbxContent>
            </v:textbox>
          </v:shape>
        </w:pict>
      </w:r>
    </w:p>
    <w:p w:rsidR="004D34F0" w:rsidRDefault="004D34F0" w:rsidP="00172664">
      <w:pPr>
        <w:pStyle w:val="Ttulo2"/>
        <w:spacing w:before="120"/>
        <w:contextualSpacing/>
        <w:rPr>
          <w:rFonts w:ascii="Arial" w:hAnsi="Arial" w:cs="Arial"/>
          <w:sz w:val="24"/>
          <w:szCs w:val="20"/>
          <w:lang w:val="es-EC"/>
        </w:rPr>
      </w:pPr>
    </w:p>
    <w:p w:rsidR="00F94323" w:rsidRDefault="00F94323" w:rsidP="00172664">
      <w:pPr>
        <w:pStyle w:val="Ttulo2"/>
        <w:spacing w:before="120"/>
        <w:contextualSpacing/>
        <w:rPr>
          <w:rFonts w:ascii="Arial" w:hAnsi="Arial" w:cs="Arial"/>
          <w:sz w:val="24"/>
          <w:szCs w:val="20"/>
          <w:lang w:val="es-EC"/>
        </w:rPr>
      </w:pPr>
    </w:p>
    <w:p w:rsidR="00172664" w:rsidRPr="00B6129D" w:rsidRDefault="00172664" w:rsidP="00172664">
      <w:pPr>
        <w:pStyle w:val="Ttulo2"/>
        <w:spacing w:before="120"/>
        <w:contextualSpacing/>
        <w:rPr>
          <w:rFonts w:ascii="Arial" w:hAnsi="Arial" w:cs="Arial"/>
          <w:sz w:val="24"/>
          <w:szCs w:val="20"/>
          <w:lang w:val="es-EC"/>
        </w:rPr>
      </w:pPr>
      <w:r w:rsidRPr="00B6129D">
        <w:rPr>
          <w:rFonts w:ascii="Arial" w:hAnsi="Arial" w:cs="Arial"/>
          <w:sz w:val="24"/>
          <w:szCs w:val="20"/>
          <w:lang w:val="es-EC"/>
        </w:rPr>
        <w:t>PRECIO</w:t>
      </w:r>
    </w:p>
    <w:p w:rsidR="00172664" w:rsidRDefault="00172664" w:rsidP="00172664">
      <w:pPr>
        <w:autoSpaceDE w:val="0"/>
        <w:autoSpaceDN w:val="0"/>
        <w:adjustRightInd w:val="0"/>
        <w:spacing w:line="360" w:lineRule="auto"/>
        <w:ind w:firstLine="567"/>
        <w:contextualSpacing/>
        <w:jc w:val="both"/>
        <w:rPr>
          <w:rFonts w:ascii="Arial" w:hAnsi="Arial" w:cs="Arial"/>
          <w:sz w:val="24"/>
          <w:szCs w:val="24"/>
          <w:lang w:val="es-EC"/>
        </w:rPr>
      </w:pPr>
      <w:r>
        <w:rPr>
          <w:rFonts w:ascii="Arial" w:hAnsi="Arial" w:cs="Arial"/>
          <w:sz w:val="24"/>
          <w:szCs w:val="24"/>
          <w:lang w:val="es-EC"/>
        </w:rPr>
        <w:t xml:space="preserve">El consumidor va a evaluar los diferentes energizantes que se encuentran en el mercado y va a elegir aquel que le ofrezca un mayor beneficio en cuanto a su rendimiento, acompañado de un costo relativamente bajo que se ajuste a su presupuesto económico. </w:t>
      </w:r>
    </w:p>
    <w:p w:rsidR="00172664" w:rsidRDefault="00172664" w:rsidP="00172664">
      <w:pPr>
        <w:autoSpaceDE w:val="0"/>
        <w:autoSpaceDN w:val="0"/>
        <w:adjustRightInd w:val="0"/>
        <w:spacing w:line="360" w:lineRule="auto"/>
        <w:ind w:firstLine="567"/>
        <w:contextualSpacing/>
        <w:jc w:val="both"/>
        <w:rPr>
          <w:rFonts w:ascii="Arial" w:hAnsi="Arial" w:cs="Arial"/>
          <w:sz w:val="24"/>
          <w:szCs w:val="24"/>
          <w:lang w:val="es-EC"/>
        </w:rPr>
      </w:pPr>
    </w:p>
    <w:p w:rsidR="00172664" w:rsidRDefault="00172664" w:rsidP="004D34F0">
      <w:pPr>
        <w:autoSpaceDE w:val="0"/>
        <w:autoSpaceDN w:val="0"/>
        <w:adjustRightInd w:val="0"/>
        <w:spacing w:line="360" w:lineRule="auto"/>
        <w:ind w:firstLine="567"/>
        <w:contextualSpacing/>
        <w:jc w:val="both"/>
        <w:rPr>
          <w:rFonts w:ascii="Arial" w:hAnsi="Arial" w:cs="Arial"/>
          <w:sz w:val="24"/>
          <w:szCs w:val="24"/>
          <w:lang w:val="es-EC"/>
        </w:rPr>
      </w:pPr>
      <w:r>
        <w:rPr>
          <w:rFonts w:ascii="Arial" w:hAnsi="Arial" w:cs="Arial"/>
          <w:sz w:val="24"/>
          <w:szCs w:val="24"/>
          <w:lang w:val="es-EC"/>
        </w:rPr>
        <w:t>Según los resultados obtenidos de la encuesta se determinó que el precio que los consumidores estarían dispuestos a pagar es entre: 1,00 a 2,00 dólares resultados por el cual la mayor parte se ha pronunciado a favor, el cual sí cubrirá los costos de producción, elaboración de envase y publicidad del mismo.</w:t>
      </w:r>
    </w:p>
    <w:p w:rsidR="00172664" w:rsidRDefault="00172664" w:rsidP="00172664">
      <w:pPr>
        <w:autoSpaceDE w:val="0"/>
        <w:autoSpaceDN w:val="0"/>
        <w:adjustRightInd w:val="0"/>
        <w:spacing w:line="360" w:lineRule="auto"/>
        <w:contextualSpacing/>
        <w:jc w:val="both"/>
        <w:rPr>
          <w:rFonts w:ascii="Arial" w:hAnsi="Arial" w:cs="Arial"/>
          <w:b/>
          <w:bCs/>
          <w:color w:val="000000"/>
          <w:sz w:val="24"/>
          <w:szCs w:val="24"/>
          <w:lang w:val="es-EC"/>
        </w:rPr>
      </w:pPr>
    </w:p>
    <w:p w:rsidR="00F94323" w:rsidRDefault="00F94323" w:rsidP="00172664">
      <w:pPr>
        <w:autoSpaceDE w:val="0"/>
        <w:autoSpaceDN w:val="0"/>
        <w:adjustRightInd w:val="0"/>
        <w:spacing w:line="360" w:lineRule="auto"/>
        <w:contextualSpacing/>
        <w:jc w:val="both"/>
        <w:rPr>
          <w:rFonts w:ascii="Arial" w:hAnsi="Arial" w:cs="Arial"/>
          <w:b/>
          <w:bCs/>
          <w:color w:val="000000"/>
          <w:sz w:val="24"/>
          <w:szCs w:val="24"/>
        </w:rPr>
      </w:pPr>
    </w:p>
    <w:p w:rsidR="00172664" w:rsidRDefault="00172664" w:rsidP="00172664">
      <w:pPr>
        <w:autoSpaceDE w:val="0"/>
        <w:autoSpaceDN w:val="0"/>
        <w:adjustRightInd w:val="0"/>
        <w:spacing w:line="360" w:lineRule="auto"/>
        <w:contextualSpacing/>
        <w:jc w:val="both"/>
        <w:rPr>
          <w:rFonts w:ascii="Arial" w:hAnsi="Arial" w:cs="Arial"/>
          <w:b/>
          <w:bCs/>
          <w:color w:val="000000"/>
          <w:sz w:val="24"/>
          <w:szCs w:val="24"/>
        </w:rPr>
      </w:pPr>
      <w:r w:rsidRPr="006E77C6">
        <w:rPr>
          <w:rFonts w:ascii="Arial" w:hAnsi="Arial" w:cs="Arial"/>
          <w:b/>
          <w:bCs/>
          <w:color w:val="000000"/>
          <w:sz w:val="24"/>
          <w:szCs w:val="24"/>
        </w:rPr>
        <w:lastRenderedPageBreak/>
        <w:t>PLAZA</w:t>
      </w:r>
    </w:p>
    <w:p w:rsidR="00172664" w:rsidRDefault="00172664" w:rsidP="00172664">
      <w:pPr>
        <w:autoSpaceDE w:val="0"/>
        <w:autoSpaceDN w:val="0"/>
        <w:adjustRightInd w:val="0"/>
        <w:spacing w:line="360" w:lineRule="auto"/>
        <w:contextualSpacing/>
        <w:jc w:val="both"/>
        <w:rPr>
          <w:rFonts w:ascii="Arial" w:hAnsi="Arial" w:cs="Arial"/>
          <w:b/>
          <w:bCs/>
          <w:color w:val="000000"/>
          <w:sz w:val="24"/>
          <w:szCs w:val="24"/>
        </w:rPr>
      </w:pPr>
    </w:p>
    <w:p w:rsidR="00172664" w:rsidRDefault="00172664" w:rsidP="00172664">
      <w:pPr>
        <w:autoSpaceDE w:val="0"/>
        <w:autoSpaceDN w:val="0"/>
        <w:adjustRightInd w:val="0"/>
        <w:spacing w:line="360" w:lineRule="auto"/>
        <w:ind w:firstLine="567"/>
        <w:contextualSpacing/>
        <w:jc w:val="both"/>
        <w:rPr>
          <w:rFonts w:ascii="Arial" w:hAnsi="Arial" w:cs="Arial"/>
          <w:sz w:val="24"/>
          <w:szCs w:val="24"/>
          <w:lang w:val="es-EC"/>
        </w:rPr>
      </w:pPr>
      <w:r>
        <w:rPr>
          <w:rFonts w:ascii="Arial" w:hAnsi="Arial" w:cs="Arial"/>
          <w:sz w:val="24"/>
          <w:szCs w:val="24"/>
          <w:lang w:val="es-EC"/>
        </w:rPr>
        <w:t xml:space="preserve">La decisión de compra la tienen los clientes por lo que para la </w:t>
      </w:r>
      <w:r w:rsidR="0002179F">
        <w:rPr>
          <w:rFonts w:ascii="Arial" w:hAnsi="Arial" w:cs="Arial"/>
          <w:sz w:val="24"/>
          <w:szCs w:val="24"/>
          <w:lang w:val="es-EC"/>
        </w:rPr>
        <w:t>comercialización</w:t>
      </w:r>
      <w:r>
        <w:rPr>
          <w:rFonts w:ascii="Arial" w:hAnsi="Arial" w:cs="Arial"/>
          <w:sz w:val="24"/>
          <w:szCs w:val="24"/>
          <w:lang w:val="es-EC"/>
        </w:rPr>
        <w:t xml:space="preserve"> del producto se utilizará canales de distribución estratégica en el mercado, según las encuestas la mayor plaza sería los supermercados y las tiendas de barrio, además lo podrán encontrar en gimnasios y discotecas.</w:t>
      </w:r>
    </w:p>
    <w:p w:rsidR="00172664" w:rsidRDefault="00172664" w:rsidP="00172664">
      <w:pPr>
        <w:autoSpaceDE w:val="0"/>
        <w:autoSpaceDN w:val="0"/>
        <w:adjustRightInd w:val="0"/>
        <w:spacing w:line="360" w:lineRule="auto"/>
        <w:contextualSpacing/>
        <w:jc w:val="both"/>
        <w:rPr>
          <w:rFonts w:ascii="Arial" w:hAnsi="Arial" w:cs="Arial"/>
          <w:sz w:val="24"/>
          <w:szCs w:val="24"/>
          <w:lang w:val="es-EC"/>
        </w:rPr>
      </w:pPr>
    </w:p>
    <w:p w:rsidR="00172664" w:rsidRDefault="00172664" w:rsidP="00172664">
      <w:pPr>
        <w:autoSpaceDE w:val="0"/>
        <w:autoSpaceDN w:val="0"/>
        <w:adjustRightInd w:val="0"/>
        <w:spacing w:line="360" w:lineRule="auto"/>
        <w:ind w:firstLine="567"/>
        <w:contextualSpacing/>
        <w:jc w:val="both"/>
        <w:rPr>
          <w:rFonts w:ascii="Arial" w:hAnsi="Arial" w:cs="Arial"/>
          <w:sz w:val="24"/>
          <w:szCs w:val="24"/>
          <w:lang w:val="es-EC"/>
        </w:rPr>
      </w:pPr>
      <w:r>
        <w:rPr>
          <w:rFonts w:ascii="Arial" w:hAnsi="Arial" w:cs="Arial"/>
          <w:sz w:val="24"/>
          <w:szCs w:val="24"/>
          <w:lang w:val="es-EC"/>
        </w:rPr>
        <w:t>Cabe mencionar el proceso de distribución que la bebida energizante tendrá hasta que llegue a manos de los consumidores. El productor entregará a los mayoristas que en este caso serían los supermercados (Mi comisariato, Supermaxi, AKI, etc. ) y a su vez le entregará los productos directamente a los minoristas (Tiendas de barrio, Farmacias como Fybeca o Pharmacys).</w:t>
      </w:r>
    </w:p>
    <w:p w:rsidR="00172664" w:rsidRDefault="00172664" w:rsidP="00172664">
      <w:pPr>
        <w:autoSpaceDE w:val="0"/>
        <w:autoSpaceDN w:val="0"/>
        <w:adjustRightInd w:val="0"/>
        <w:spacing w:line="360" w:lineRule="auto"/>
        <w:ind w:firstLine="567"/>
        <w:contextualSpacing/>
        <w:jc w:val="both"/>
        <w:rPr>
          <w:rFonts w:ascii="Arial" w:hAnsi="Arial" w:cs="Arial"/>
          <w:sz w:val="24"/>
          <w:szCs w:val="24"/>
          <w:lang w:val="es-EC"/>
        </w:rPr>
      </w:pPr>
    </w:p>
    <w:p w:rsidR="00172664" w:rsidRDefault="00172664" w:rsidP="00172664">
      <w:pPr>
        <w:autoSpaceDE w:val="0"/>
        <w:autoSpaceDN w:val="0"/>
        <w:adjustRightInd w:val="0"/>
        <w:spacing w:line="360" w:lineRule="auto"/>
        <w:ind w:firstLine="567"/>
        <w:contextualSpacing/>
        <w:jc w:val="both"/>
        <w:rPr>
          <w:rFonts w:ascii="Arial" w:hAnsi="Arial" w:cs="Arial"/>
          <w:sz w:val="24"/>
          <w:szCs w:val="24"/>
          <w:lang w:val="es-EC"/>
        </w:rPr>
      </w:pPr>
      <w:r>
        <w:rPr>
          <w:rFonts w:ascii="Arial" w:hAnsi="Arial" w:cs="Arial"/>
          <w:sz w:val="24"/>
          <w:szCs w:val="24"/>
          <w:lang w:val="es-EC"/>
        </w:rPr>
        <w:t xml:space="preserve"> Por lo tanto se obtendrá así un canal de distribución óptimo, ya que se eliminarían los costos de transacción; es decir, los costos que se generarían si el productor entregara el producto a los mayoristas y estos a su vez les hagan llegar a los minoristas, ofreciendo al mercado un producto natural a bajo costo.Escogemos como supermercados a Mi Comisariato y Supermaxi, AKI ya que son los canales de distribución con mayor concurrencia de población, y a su vez cuentan con diversidad de bebidas similares al energizante en mención, dándole así al cliente varias alternativas para que pueda comparar precios, imagen y sobre todo calidad.</w:t>
      </w:r>
    </w:p>
    <w:p w:rsidR="00172664" w:rsidRDefault="00F211D4" w:rsidP="00172664">
      <w:pPr>
        <w:autoSpaceDE w:val="0"/>
        <w:autoSpaceDN w:val="0"/>
        <w:adjustRightInd w:val="0"/>
        <w:spacing w:line="360" w:lineRule="auto"/>
        <w:ind w:firstLine="567"/>
        <w:contextualSpacing/>
        <w:jc w:val="both"/>
        <w:rPr>
          <w:rFonts w:ascii="Arial" w:hAnsi="Arial" w:cs="Arial"/>
          <w:sz w:val="24"/>
          <w:szCs w:val="24"/>
          <w:lang w:val="es-EC"/>
        </w:rPr>
      </w:pPr>
      <w:r w:rsidRPr="00F211D4">
        <w:rPr>
          <w:rFonts w:ascii="Arial" w:hAnsi="Arial" w:cs="Arial"/>
          <w:noProof/>
          <w:sz w:val="24"/>
          <w:szCs w:val="24"/>
          <w:lang w:val="es-EC" w:eastAsia="es-EC"/>
        </w:rPr>
        <w:pict>
          <v:shape id="_x0000_s1225" type="#_x0000_t202" style="position:absolute;left:0;text-align:left;margin-left:75.65pt;margin-top:6.7pt;width:262.9pt;height:29pt;z-index:251758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" strokecolor="white">
            <v:textbox>
              <w:txbxContent>
                <w:p w:rsidR="00905EE0" w:rsidRDefault="00905EE0" w:rsidP="00F94323">
                  <w:pPr>
                    <w:spacing w:after="0" w:line="240" w:lineRule="auto"/>
                    <w:jc w:val="center"/>
                    <w:rPr>
                      <w:rFonts w:ascii="Arial" w:hAnsi="Arial" w:cs="Arial"/>
                      <w:b/>
                      <w:i/>
                      <w:sz w:val="18"/>
                    </w:rPr>
                  </w:pPr>
                  <w:r w:rsidRPr="00D92B73">
                    <w:rPr>
                      <w:rFonts w:ascii="Arial" w:hAnsi="Arial" w:cs="Arial"/>
                      <w:b/>
                      <w:i/>
                      <w:sz w:val="18"/>
                    </w:rPr>
                    <w:t>Grafico No 2.3</w:t>
                  </w:r>
                  <w:r>
                    <w:rPr>
                      <w:rFonts w:ascii="Arial" w:hAnsi="Arial" w:cs="Arial"/>
                      <w:b/>
                      <w:i/>
                      <w:sz w:val="18"/>
                    </w:rPr>
                    <w:t>6</w:t>
                  </w:r>
                </w:p>
                <w:p w:rsidR="00905EE0" w:rsidRPr="00D92B73" w:rsidRDefault="00905EE0" w:rsidP="00F94323">
                  <w:pPr>
                    <w:spacing w:after="0" w:line="240" w:lineRule="auto"/>
                    <w:jc w:val="center"/>
                    <w:rPr>
                      <w:rFonts w:ascii="Arial" w:hAnsi="Arial" w:cs="Arial"/>
                      <w:b/>
                      <w:i/>
                      <w:sz w:val="18"/>
                    </w:rPr>
                  </w:pPr>
                  <w:r>
                    <w:rPr>
                      <w:rFonts w:ascii="Arial" w:hAnsi="Arial" w:cs="Arial"/>
                      <w:b/>
                      <w:i/>
                      <w:sz w:val="18"/>
                    </w:rPr>
                    <w:t>Canales de Distribución</w:t>
                  </w:r>
                </w:p>
                <w:p w:rsidR="00905EE0" w:rsidRDefault="00905EE0" w:rsidP="00172664">
                  <w:pPr>
                    <w:jc w:val="both"/>
                    <w:rPr>
                      <w:rFonts w:ascii="Arial" w:hAnsi="Arial" w:cs="Arial"/>
                      <w:b/>
                      <w:sz w:val="24"/>
                      <w:szCs w:val="24"/>
                    </w:rPr>
                  </w:pPr>
                </w:p>
                <w:p w:rsidR="00905EE0" w:rsidRPr="00B93488" w:rsidRDefault="00905EE0" w:rsidP="00172664">
                  <w:pPr>
                    <w:rPr>
                      <w:b/>
                    </w:rPr>
                  </w:pPr>
                </w:p>
              </w:txbxContent>
            </v:textbox>
          </v:shape>
        </w:pict>
      </w:r>
    </w:p>
    <w:p w:rsidR="00172664" w:rsidRDefault="00172664" w:rsidP="00172664">
      <w:pPr>
        <w:autoSpaceDE w:val="0"/>
        <w:autoSpaceDN w:val="0"/>
        <w:adjustRightInd w:val="0"/>
        <w:spacing w:line="360" w:lineRule="auto"/>
        <w:ind w:firstLine="567"/>
        <w:contextualSpacing/>
        <w:jc w:val="both"/>
        <w:rPr>
          <w:rFonts w:ascii="Arial" w:hAnsi="Arial" w:cs="Arial"/>
          <w:sz w:val="24"/>
          <w:szCs w:val="24"/>
          <w:lang w:val="es-EC"/>
        </w:rPr>
      </w:pPr>
      <w:r>
        <w:rPr>
          <w:rFonts w:ascii="Arial" w:hAnsi="Arial" w:cs="Arial"/>
          <w:noProof/>
          <w:sz w:val="24"/>
          <w:szCs w:val="24"/>
        </w:rPr>
        <w:drawing>
          <wp:anchor distT="0" distB="0" distL="114300" distR="114300" simplePos="0" relativeHeight="251486208" behindDoc="0" locked="0" layoutInCell="1" allowOverlap="1">
            <wp:simplePos x="0" y="0"/>
            <wp:positionH relativeFrom="column">
              <wp:posOffset>1341120</wp:posOffset>
            </wp:positionH>
            <wp:positionV relativeFrom="paragraph">
              <wp:posOffset>231775</wp:posOffset>
            </wp:positionV>
            <wp:extent cx="2428875" cy="1066800"/>
            <wp:effectExtent l="19050" t="0" r="9525" b="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1" cstate="print"/>
                    <a:srcRect/>
                    <a:stretch>
                      <a:fillRect/>
                    </a:stretch>
                  </pic:blipFill>
                  <pic:spPr bwMode="auto">
                    <a:xfrm>
                      <a:off x="0" y="0"/>
                      <a:ext cx="2428875" cy="1066800"/>
                    </a:xfrm>
                    <a:prstGeom prst="rect">
                      <a:avLst/>
                    </a:prstGeom>
                    <a:noFill/>
                    <a:ln w="9525">
                      <a:noFill/>
                      <a:miter lim="800000"/>
                      <a:headEnd/>
                      <a:tailEnd/>
                    </a:ln>
                  </pic:spPr>
                </pic:pic>
              </a:graphicData>
            </a:graphic>
          </wp:anchor>
        </w:drawing>
      </w:r>
    </w:p>
    <w:p w:rsidR="00172664" w:rsidRDefault="00172664" w:rsidP="00172664">
      <w:pPr>
        <w:autoSpaceDE w:val="0"/>
        <w:autoSpaceDN w:val="0"/>
        <w:adjustRightInd w:val="0"/>
        <w:spacing w:line="360" w:lineRule="auto"/>
        <w:ind w:firstLine="567"/>
        <w:contextualSpacing/>
        <w:jc w:val="both"/>
        <w:rPr>
          <w:rFonts w:ascii="Arial" w:hAnsi="Arial" w:cs="Arial"/>
          <w:sz w:val="24"/>
          <w:szCs w:val="24"/>
          <w:lang w:val="es-EC"/>
        </w:rPr>
      </w:pPr>
    </w:p>
    <w:p w:rsidR="00172664" w:rsidRDefault="00172664" w:rsidP="00172664">
      <w:pPr>
        <w:autoSpaceDE w:val="0"/>
        <w:autoSpaceDN w:val="0"/>
        <w:adjustRightInd w:val="0"/>
        <w:spacing w:line="360" w:lineRule="auto"/>
        <w:ind w:firstLine="567"/>
        <w:contextualSpacing/>
        <w:jc w:val="both"/>
        <w:rPr>
          <w:rFonts w:ascii="Arial" w:hAnsi="Arial" w:cs="Arial"/>
          <w:sz w:val="24"/>
          <w:szCs w:val="24"/>
          <w:lang w:val="es-EC"/>
        </w:rPr>
      </w:pPr>
    </w:p>
    <w:p w:rsidR="00172664" w:rsidRDefault="00172664" w:rsidP="00172664">
      <w:pPr>
        <w:autoSpaceDE w:val="0"/>
        <w:autoSpaceDN w:val="0"/>
        <w:adjustRightInd w:val="0"/>
        <w:spacing w:line="360" w:lineRule="auto"/>
        <w:ind w:firstLine="567"/>
        <w:contextualSpacing/>
        <w:jc w:val="both"/>
        <w:rPr>
          <w:rFonts w:ascii="Arial" w:hAnsi="Arial" w:cs="Arial"/>
          <w:sz w:val="24"/>
          <w:szCs w:val="24"/>
          <w:lang w:val="es-EC"/>
        </w:rPr>
      </w:pPr>
    </w:p>
    <w:p w:rsidR="00172664" w:rsidRDefault="00F211D4" w:rsidP="00172664">
      <w:pPr>
        <w:autoSpaceDE w:val="0"/>
        <w:autoSpaceDN w:val="0"/>
        <w:adjustRightInd w:val="0"/>
        <w:spacing w:line="360" w:lineRule="auto"/>
        <w:ind w:firstLine="567"/>
        <w:contextualSpacing/>
        <w:jc w:val="both"/>
        <w:rPr>
          <w:rFonts w:ascii="Arial" w:hAnsi="Arial" w:cs="Arial"/>
          <w:sz w:val="24"/>
          <w:szCs w:val="24"/>
          <w:lang w:val="es-EC"/>
        </w:rPr>
      </w:pPr>
      <w:r w:rsidRPr="00F211D4">
        <w:rPr>
          <w:rFonts w:ascii="Arial" w:hAnsi="Arial" w:cs="Arial"/>
          <w:noProof/>
          <w:sz w:val="24"/>
          <w:szCs w:val="24"/>
          <w:lang w:val="es-EC" w:eastAsia="es-EC"/>
        </w:rPr>
        <w:pict>
          <v:shape id="_x0000_s1226" type="#_x0000_t202" style="position:absolute;left:0;text-align:left;margin-left:121.5pt;margin-top:20.2pt;width:217.05pt;height:22.1pt;z-index:251759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" fillcolor="white [3201]" strokecolor="white [3212]" strokeweight=".5pt">
            <v:path arrowok="t"/>
            <v:textbox>
              <w:txbxContent>
                <w:p w:rsidR="00905EE0" w:rsidRPr="00D92B73" w:rsidRDefault="00905EE0" w:rsidP="00172664">
                  <w:pPr>
                    <w:spacing w:line="240" w:lineRule="auto"/>
                    <w:rPr>
                      <w:rFonts w:ascii="Arial" w:hAnsi="Arial" w:cs="Arial"/>
                      <w:b/>
                      <w:i/>
                      <w:sz w:val="18"/>
                    </w:rPr>
                  </w:pPr>
                  <w:r w:rsidRPr="00D92B73">
                    <w:rPr>
                      <w:rFonts w:ascii="Arial" w:hAnsi="Arial" w:cs="Arial"/>
                      <w:b/>
                      <w:i/>
                      <w:sz w:val="18"/>
                    </w:rPr>
                    <w:t>Elaborado por: M. Sánchez; F. Cuenca</w:t>
                  </w:r>
                </w:p>
              </w:txbxContent>
            </v:textbox>
          </v:shape>
        </w:pict>
      </w:r>
    </w:p>
    <w:p w:rsidR="00172664" w:rsidRDefault="00172664" w:rsidP="00172664">
      <w:pPr>
        <w:autoSpaceDE w:val="0"/>
        <w:autoSpaceDN w:val="0"/>
        <w:adjustRightInd w:val="0"/>
        <w:spacing w:line="360" w:lineRule="auto"/>
        <w:ind w:firstLine="567"/>
        <w:contextualSpacing/>
        <w:jc w:val="both"/>
        <w:rPr>
          <w:rFonts w:ascii="Arial" w:hAnsi="Arial" w:cs="Arial"/>
          <w:sz w:val="24"/>
          <w:szCs w:val="24"/>
          <w:lang w:val="es-EC"/>
        </w:rPr>
      </w:pPr>
    </w:p>
    <w:p w:rsidR="00172664" w:rsidRDefault="00172664" w:rsidP="00172664">
      <w:pPr>
        <w:pStyle w:val="Ttulo2"/>
        <w:spacing w:before="120"/>
        <w:ind w:left="576" w:hanging="576"/>
        <w:contextualSpacing/>
        <w:rPr>
          <w:rFonts w:ascii="Arial" w:hAnsi="Arial" w:cs="Arial"/>
          <w:sz w:val="24"/>
          <w:szCs w:val="20"/>
          <w:lang w:val="es-EC"/>
        </w:rPr>
      </w:pPr>
      <w:r w:rsidRPr="001B47EE">
        <w:rPr>
          <w:rFonts w:ascii="Arial" w:hAnsi="Arial" w:cs="Arial"/>
          <w:sz w:val="24"/>
          <w:szCs w:val="20"/>
          <w:lang w:val="es-EC"/>
        </w:rPr>
        <w:lastRenderedPageBreak/>
        <w:t>PROMOCIÓN</w:t>
      </w:r>
    </w:p>
    <w:p w:rsidR="00172664" w:rsidRDefault="00172664" w:rsidP="00172664">
      <w:pPr>
        <w:pStyle w:val="Ttulo2"/>
        <w:spacing w:before="120"/>
        <w:ind w:left="576" w:hanging="576"/>
        <w:contextualSpacing/>
        <w:rPr>
          <w:rFonts w:ascii="Arial" w:hAnsi="Arial" w:cs="Arial"/>
          <w:sz w:val="24"/>
          <w:szCs w:val="20"/>
          <w:lang w:val="es-EC"/>
        </w:rPr>
      </w:pPr>
    </w:p>
    <w:p w:rsidR="00172664" w:rsidRDefault="00172664" w:rsidP="00172664">
      <w:pPr>
        <w:pStyle w:val="Ttulo"/>
        <w:shd w:val="clear" w:color="auto" w:fill="FFFFFF"/>
        <w:tabs>
          <w:tab w:val="num" w:pos="1080"/>
        </w:tabs>
        <w:spacing w:before="0" w:after="0" w:line="360" w:lineRule="auto"/>
        <w:ind w:firstLine="567"/>
        <w:contextualSpacing/>
        <w:jc w:val="both"/>
        <w:rPr>
          <w:rFonts w:ascii="Arial" w:hAnsi="Arial" w:cs="Arial"/>
          <w:szCs w:val="20"/>
        </w:rPr>
      </w:pPr>
      <w:r w:rsidRPr="001B47EE">
        <w:rPr>
          <w:rFonts w:ascii="Arial" w:hAnsi="Arial" w:cs="Arial"/>
          <w:szCs w:val="20"/>
        </w:rPr>
        <w:t xml:space="preserve">La promoción para nuestro producto se realizará a través de las siguientes formas, de tal manera  poder influir en las ventas de nuestro producto. Que son las siguientes: </w:t>
      </w:r>
      <w:r>
        <w:rPr>
          <w:rFonts w:ascii="Arial" w:hAnsi="Arial" w:cs="Arial"/>
          <w:szCs w:val="20"/>
        </w:rPr>
        <w:t>Radio, internet, y prensa escrita.</w:t>
      </w:r>
    </w:p>
    <w:p w:rsidR="00172664" w:rsidRDefault="00172664" w:rsidP="00172664">
      <w:pPr>
        <w:pStyle w:val="Ttulo"/>
        <w:shd w:val="clear" w:color="auto" w:fill="FFFFFF"/>
        <w:tabs>
          <w:tab w:val="num" w:pos="1080"/>
        </w:tabs>
        <w:spacing w:before="0" w:after="0" w:line="360" w:lineRule="auto"/>
        <w:contextualSpacing/>
        <w:jc w:val="both"/>
        <w:rPr>
          <w:rFonts w:ascii="Arial" w:hAnsi="Arial" w:cs="Arial"/>
          <w:szCs w:val="20"/>
        </w:rPr>
      </w:pPr>
      <w:r>
        <w:rPr>
          <w:rFonts w:ascii="Arial" w:hAnsi="Arial" w:cs="Arial"/>
          <w:szCs w:val="20"/>
        </w:rPr>
        <w:t>Medios radiales: Radio Disney, Punto rojo, y Alfa.</w:t>
      </w:r>
    </w:p>
    <w:p w:rsidR="00172664" w:rsidRDefault="00F94323" w:rsidP="00172664">
      <w:pPr>
        <w:pStyle w:val="Ttulo"/>
        <w:shd w:val="clear" w:color="auto" w:fill="FFFFFF"/>
        <w:tabs>
          <w:tab w:val="num" w:pos="1080"/>
        </w:tabs>
        <w:spacing w:before="0" w:after="0" w:line="360" w:lineRule="auto"/>
        <w:contextualSpacing/>
        <w:jc w:val="both"/>
        <w:rPr>
          <w:rFonts w:ascii="Arial" w:hAnsi="Arial" w:cs="Arial"/>
          <w:szCs w:val="20"/>
        </w:rPr>
      </w:pPr>
      <w:r>
        <w:rPr>
          <w:rFonts w:ascii="Arial" w:hAnsi="Arial" w:cs="Arial"/>
          <w:szCs w:val="20"/>
        </w:rPr>
        <w:t>Medio escrito</w:t>
      </w:r>
      <w:r w:rsidR="00172664">
        <w:rPr>
          <w:rFonts w:ascii="Arial" w:hAnsi="Arial" w:cs="Arial"/>
          <w:szCs w:val="20"/>
        </w:rPr>
        <w:t>: Revistas</w:t>
      </w:r>
    </w:p>
    <w:p w:rsidR="004D34F0" w:rsidRPr="001B47EE" w:rsidRDefault="004D34F0" w:rsidP="00172664">
      <w:pPr>
        <w:pStyle w:val="Ttulo"/>
        <w:shd w:val="clear" w:color="auto" w:fill="FFFFFF"/>
        <w:tabs>
          <w:tab w:val="num" w:pos="1080"/>
        </w:tabs>
        <w:spacing w:before="0" w:after="0" w:line="360" w:lineRule="auto"/>
        <w:ind w:firstLine="567"/>
        <w:contextualSpacing/>
        <w:jc w:val="both"/>
        <w:rPr>
          <w:rFonts w:ascii="Arial" w:hAnsi="Arial" w:cs="Arial"/>
          <w:szCs w:val="20"/>
        </w:rPr>
      </w:pPr>
    </w:p>
    <w:p w:rsidR="00172664" w:rsidRPr="001B47EE" w:rsidRDefault="00172664" w:rsidP="00A247FF">
      <w:pPr>
        <w:pStyle w:val="NormalWeb"/>
        <w:numPr>
          <w:ilvl w:val="0"/>
          <w:numId w:val="37"/>
        </w:numPr>
        <w:spacing w:beforeAutospacing="0" w:after="0" w:afterAutospacing="0" w:line="360" w:lineRule="auto"/>
        <w:contextualSpacing/>
        <w:jc w:val="both"/>
        <w:rPr>
          <w:rFonts w:ascii="Arial" w:hAnsi="Arial" w:cs="Arial"/>
          <w:szCs w:val="20"/>
        </w:rPr>
      </w:pPr>
      <w:r w:rsidRPr="001B47EE">
        <w:rPr>
          <w:rFonts w:ascii="Arial" w:hAnsi="Arial" w:cs="Arial"/>
          <w:b/>
          <w:szCs w:val="20"/>
          <w:lang w:val="es-ES_tradnl"/>
        </w:rPr>
        <w:t>Publicidad</w:t>
      </w:r>
    </w:p>
    <w:p w:rsidR="00172664" w:rsidRDefault="00172664" w:rsidP="00172664">
      <w:pPr>
        <w:spacing w:before="120" w:line="360" w:lineRule="auto"/>
        <w:contextualSpacing/>
        <w:jc w:val="both"/>
        <w:rPr>
          <w:rFonts w:ascii="Arial" w:hAnsi="Arial" w:cs="Arial"/>
          <w:sz w:val="24"/>
          <w:szCs w:val="20"/>
        </w:rPr>
      </w:pPr>
      <w:r w:rsidRPr="001B47EE">
        <w:rPr>
          <w:rFonts w:ascii="Arial" w:hAnsi="Arial" w:cs="Arial"/>
          <w:sz w:val="24"/>
          <w:szCs w:val="20"/>
        </w:rPr>
        <w:t>La publicidad constituye un valioso complemento a las campañas publicitarias lanzadas en otros medios de comunicación: radio, prensa, vallas publicitarias y volantes. La publicidad, puede dirigirse a determinados segmentos difíciles de abordar, es así que lo haremos por medio</w:t>
      </w:r>
      <w:r>
        <w:rPr>
          <w:rFonts w:ascii="Arial" w:hAnsi="Arial" w:cs="Arial"/>
          <w:sz w:val="24"/>
          <w:szCs w:val="20"/>
        </w:rPr>
        <w:t xml:space="preserve"> de </w:t>
      </w:r>
      <w:r w:rsidRPr="001B47EE">
        <w:rPr>
          <w:rFonts w:ascii="Arial" w:hAnsi="Arial" w:cs="Arial"/>
          <w:sz w:val="24"/>
          <w:szCs w:val="20"/>
        </w:rPr>
        <w:t xml:space="preserve">las vallas y carteles que colocaremos en la calle junto a centros comerciales y lugares estratégicos más conocidos para dar a conocer nuestro producto. </w:t>
      </w:r>
    </w:p>
    <w:p w:rsidR="00172664" w:rsidRDefault="00172664" w:rsidP="00172664">
      <w:pPr>
        <w:spacing w:before="120" w:line="360" w:lineRule="auto"/>
        <w:contextualSpacing/>
        <w:jc w:val="both"/>
        <w:rPr>
          <w:rFonts w:ascii="Arial" w:hAnsi="Arial" w:cs="Arial"/>
          <w:sz w:val="24"/>
          <w:szCs w:val="20"/>
        </w:rPr>
      </w:pPr>
      <w:r w:rsidRPr="001B47EE">
        <w:rPr>
          <w:rFonts w:ascii="Arial" w:hAnsi="Arial" w:cs="Arial"/>
          <w:sz w:val="24"/>
          <w:szCs w:val="20"/>
        </w:rPr>
        <w:t xml:space="preserve">Además de una estrategia de marketing que consiste en que las personas que nos visitan regresen, y que motiven a otras personas comunicándoles sobre el  servicio y producto de calidad que recibieron. </w:t>
      </w:r>
      <w:r>
        <w:rPr>
          <w:rFonts w:ascii="Arial" w:hAnsi="Arial" w:cs="Arial"/>
          <w:sz w:val="24"/>
          <w:szCs w:val="20"/>
        </w:rPr>
        <w:t xml:space="preserve"> La campaña publicitaria estará  a cargo de la empresa Camellito S.A.</w:t>
      </w:r>
    </w:p>
    <w:p w:rsidR="00172664" w:rsidRDefault="00172664" w:rsidP="00172664">
      <w:pPr>
        <w:spacing w:before="120" w:line="360" w:lineRule="auto"/>
        <w:contextualSpacing/>
        <w:jc w:val="both"/>
        <w:rPr>
          <w:rFonts w:ascii="Arial" w:hAnsi="Arial" w:cs="Arial"/>
          <w:b/>
          <w:sz w:val="24"/>
          <w:szCs w:val="20"/>
        </w:rPr>
      </w:pPr>
    </w:p>
    <w:p w:rsidR="00172664" w:rsidRDefault="00172664" w:rsidP="00172664">
      <w:pPr>
        <w:spacing w:before="120" w:line="360" w:lineRule="auto"/>
        <w:contextualSpacing/>
        <w:jc w:val="both"/>
        <w:rPr>
          <w:rFonts w:ascii="Arial" w:hAnsi="Arial" w:cs="Arial"/>
          <w:b/>
          <w:sz w:val="24"/>
          <w:szCs w:val="20"/>
        </w:rPr>
      </w:pPr>
      <w:r w:rsidRPr="001B048C">
        <w:rPr>
          <w:rFonts w:ascii="Arial" w:hAnsi="Arial" w:cs="Arial"/>
          <w:b/>
          <w:sz w:val="24"/>
          <w:szCs w:val="20"/>
        </w:rPr>
        <w:t>Personas</w:t>
      </w:r>
    </w:p>
    <w:p w:rsidR="00172664" w:rsidRPr="00E50746" w:rsidRDefault="00172664" w:rsidP="00172664">
      <w:pPr>
        <w:spacing w:before="120" w:line="360" w:lineRule="auto"/>
        <w:contextualSpacing/>
        <w:jc w:val="both"/>
        <w:rPr>
          <w:rFonts w:ascii="Arial" w:hAnsi="Arial" w:cs="Arial"/>
          <w:sz w:val="24"/>
          <w:szCs w:val="20"/>
        </w:rPr>
      </w:pPr>
    </w:p>
    <w:p w:rsidR="00172664" w:rsidRDefault="00172664" w:rsidP="00172664">
      <w:pPr>
        <w:autoSpaceDE w:val="0"/>
        <w:autoSpaceDN w:val="0"/>
        <w:adjustRightInd w:val="0"/>
        <w:spacing w:line="360" w:lineRule="auto"/>
        <w:ind w:firstLine="720"/>
        <w:contextualSpacing/>
        <w:jc w:val="both"/>
        <w:rPr>
          <w:rStyle w:val="a1"/>
          <w:rFonts w:ascii="Arial" w:hAnsi="Arial" w:cs="Arial"/>
          <w:color w:val="000000"/>
          <w:sz w:val="24"/>
          <w:szCs w:val="24"/>
        </w:rPr>
      </w:pPr>
      <w:r w:rsidRPr="002C15CC">
        <w:rPr>
          <w:rStyle w:val="a1"/>
          <w:rFonts w:ascii="Arial" w:hAnsi="Arial" w:cs="Arial"/>
          <w:color w:val="000000"/>
          <w:sz w:val="24"/>
          <w:szCs w:val="24"/>
        </w:rPr>
        <w:t>Cuando de atención al cliente se trata, es importante tomar en cuenta que ésta nose centra solamente en un trato cordial, sino en satisfacer a nuestro consumidor frente a</w:t>
      </w:r>
      <w:r w:rsidR="0002179F">
        <w:rPr>
          <w:rStyle w:val="a1"/>
          <w:rFonts w:ascii="Arial" w:hAnsi="Arial" w:cs="Arial"/>
          <w:color w:val="000000"/>
          <w:sz w:val="24"/>
          <w:szCs w:val="24"/>
        </w:rPr>
        <w:t xml:space="preserve"> </w:t>
      </w:r>
      <w:r w:rsidRPr="002C15CC">
        <w:rPr>
          <w:rStyle w:val="a1"/>
          <w:rFonts w:ascii="Arial" w:hAnsi="Arial" w:cs="Arial"/>
          <w:color w:val="000000"/>
          <w:sz w:val="24"/>
          <w:szCs w:val="24"/>
        </w:rPr>
        <w:t>la competencia. Ello demanda considerar más elementos relacionados con el marketing</w:t>
      </w:r>
      <w:r w:rsidR="00905EE0">
        <w:rPr>
          <w:rStyle w:val="a1"/>
          <w:rFonts w:ascii="Arial" w:hAnsi="Arial" w:cs="Arial"/>
          <w:color w:val="000000"/>
          <w:sz w:val="24"/>
          <w:szCs w:val="24"/>
        </w:rPr>
        <w:t xml:space="preserve"> </w:t>
      </w:r>
      <w:r w:rsidRPr="002C15CC">
        <w:rPr>
          <w:rStyle w:val="a1"/>
          <w:rFonts w:ascii="Arial" w:hAnsi="Arial" w:cs="Arial"/>
          <w:color w:val="000000"/>
          <w:sz w:val="24"/>
          <w:szCs w:val="24"/>
        </w:rPr>
        <w:t>y el posicionamiento de una marca de modo que tengamos claro todos los factores quedeben considerarse para una buena atención al cliente, así como las exigencias que nosimponen la globalización y los mercados actuales para poder competir</w:t>
      </w:r>
    </w:p>
    <w:p w:rsidR="00172664" w:rsidRDefault="00172664" w:rsidP="00172664">
      <w:pPr>
        <w:autoSpaceDE w:val="0"/>
        <w:autoSpaceDN w:val="0"/>
        <w:adjustRightInd w:val="0"/>
        <w:spacing w:line="360" w:lineRule="auto"/>
        <w:ind w:firstLine="720"/>
        <w:contextualSpacing/>
        <w:jc w:val="both"/>
        <w:rPr>
          <w:rStyle w:val="a1"/>
          <w:rFonts w:ascii="Arial" w:hAnsi="Arial" w:cs="Arial"/>
          <w:color w:val="000000"/>
          <w:sz w:val="24"/>
          <w:szCs w:val="24"/>
        </w:rPr>
      </w:pPr>
    </w:p>
    <w:p w:rsidR="00172664" w:rsidRPr="006E77C6" w:rsidRDefault="00172664" w:rsidP="00172664">
      <w:pPr>
        <w:autoSpaceDE w:val="0"/>
        <w:autoSpaceDN w:val="0"/>
        <w:adjustRightInd w:val="0"/>
        <w:spacing w:line="360" w:lineRule="auto"/>
        <w:ind w:firstLine="720"/>
        <w:contextualSpacing/>
        <w:jc w:val="both"/>
        <w:rPr>
          <w:rFonts w:ascii="Arial" w:hAnsi="Arial" w:cs="Arial"/>
          <w:sz w:val="24"/>
          <w:szCs w:val="24"/>
        </w:rPr>
      </w:pPr>
      <w:r w:rsidRPr="006E77C6">
        <w:rPr>
          <w:rFonts w:ascii="Arial" w:hAnsi="Arial" w:cs="Arial"/>
          <w:sz w:val="24"/>
          <w:szCs w:val="24"/>
        </w:rPr>
        <w:lastRenderedPageBreak/>
        <w:t>Cuando hablamos de la P de personas, nos refe</w:t>
      </w:r>
      <w:r>
        <w:rPr>
          <w:rFonts w:ascii="Arial" w:hAnsi="Arial" w:cs="Arial"/>
          <w:sz w:val="24"/>
          <w:szCs w:val="24"/>
        </w:rPr>
        <w:t xml:space="preserve">rimos a que una empresa que </w:t>
      </w:r>
      <w:r w:rsidRPr="006E77C6">
        <w:rPr>
          <w:rFonts w:ascii="Arial" w:hAnsi="Arial" w:cs="Arial"/>
          <w:sz w:val="24"/>
          <w:szCs w:val="24"/>
        </w:rPr>
        <w:t>cuenta con personal que atiende a nuestro consumidor, esto afecta en muchas empresas ya que un error que cometen es olvidar esta parte del negocio dejándolo en segundo término, pero básicamente los clientes s</w:t>
      </w:r>
      <w:r>
        <w:rPr>
          <w:rFonts w:ascii="Arial" w:hAnsi="Arial" w:cs="Arial"/>
          <w:sz w:val="24"/>
          <w:szCs w:val="24"/>
        </w:rPr>
        <w:t xml:space="preserve">iempre se verán afectados por un buen o mal servicio que reciban de una </w:t>
      </w:r>
      <w:r w:rsidRPr="006E77C6">
        <w:rPr>
          <w:rFonts w:ascii="Arial" w:hAnsi="Arial" w:cs="Arial"/>
          <w:sz w:val="24"/>
          <w:szCs w:val="24"/>
        </w:rPr>
        <w:t>empresa.</w:t>
      </w:r>
    </w:p>
    <w:p w:rsidR="00172664" w:rsidRPr="006E77C6" w:rsidRDefault="00172664" w:rsidP="00172664">
      <w:pPr>
        <w:autoSpaceDE w:val="0"/>
        <w:autoSpaceDN w:val="0"/>
        <w:adjustRightInd w:val="0"/>
        <w:spacing w:line="360" w:lineRule="auto"/>
        <w:ind w:firstLine="708"/>
        <w:contextualSpacing/>
        <w:jc w:val="both"/>
        <w:rPr>
          <w:rFonts w:ascii="Arial" w:hAnsi="Arial" w:cs="Arial"/>
          <w:sz w:val="24"/>
          <w:szCs w:val="24"/>
        </w:rPr>
      </w:pPr>
    </w:p>
    <w:p w:rsidR="00172664" w:rsidRDefault="00172664" w:rsidP="00172664">
      <w:pPr>
        <w:autoSpaceDE w:val="0"/>
        <w:autoSpaceDN w:val="0"/>
        <w:adjustRightInd w:val="0"/>
        <w:spacing w:line="360" w:lineRule="auto"/>
        <w:ind w:firstLine="708"/>
        <w:contextualSpacing/>
        <w:jc w:val="both"/>
        <w:rPr>
          <w:rFonts w:ascii="Arial" w:hAnsi="Arial" w:cs="Arial"/>
          <w:sz w:val="24"/>
          <w:szCs w:val="24"/>
        </w:rPr>
      </w:pPr>
      <w:r w:rsidRPr="006E77C6">
        <w:rPr>
          <w:rFonts w:ascii="Arial" w:hAnsi="Arial" w:cs="Arial"/>
          <w:sz w:val="24"/>
          <w:szCs w:val="24"/>
        </w:rPr>
        <w:t>Es por esta razón que nuestra empresa para lograr sus objetivos optaría por un seguimiento y mantenimiento de la relación con los clientes, después de la compra del producto. Se quiere mantener al cliente informado sobre nuevas ofertas, lanzamientos y garantías para conseguir su fidelidad a la marca, empresa y producto. Que sepa que ante posibles fallos del producto, dudas o sugerencias l</w:t>
      </w:r>
      <w:r>
        <w:rPr>
          <w:rFonts w:ascii="Arial" w:hAnsi="Arial" w:cs="Arial"/>
          <w:sz w:val="24"/>
          <w:szCs w:val="24"/>
        </w:rPr>
        <w:t>a empresa está a su disposición.</w:t>
      </w:r>
    </w:p>
    <w:p w:rsidR="00172664" w:rsidRDefault="00172664" w:rsidP="00172664">
      <w:pPr>
        <w:autoSpaceDE w:val="0"/>
        <w:autoSpaceDN w:val="0"/>
        <w:adjustRightInd w:val="0"/>
        <w:spacing w:line="360" w:lineRule="auto"/>
        <w:ind w:firstLine="708"/>
        <w:contextualSpacing/>
        <w:jc w:val="both"/>
        <w:rPr>
          <w:rFonts w:ascii="Arial" w:hAnsi="Arial" w:cs="Arial"/>
          <w:sz w:val="24"/>
          <w:szCs w:val="24"/>
        </w:rPr>
      </w:pPr>
    </w:p>
    <w:p w:rsidR="00172664" w:rsidRDefault="00172664" w:rsidP="00172664">
      <w:pPr>
        <w:autoSpaceDE w:val="0"/>
        <w:autoSpaceDN w:val="0"/>
        <w:adjustRightInd w:val="0"/>
        <w:spacing w:line="360" w:lineRule="auto"/>
        <w:contextualSpacing/>
        <w:jc w:val="both"/>
        <w:rPr>
          <w:rFonts w:ascii="Arial" w:hAnsi="Arial" w:cs="Arial"/>
          <w:sz w:val="24"/>
          <w:szCs w:val="24"/>
        </w:rPr>
      </w:pPr>
      <w:r w:rsidRPr="006E77C6">
        <w:rPr>
          <w:rFonts w:ascii="Arial" w:hAnsi="Arial" w:cs="Arial"/>
          <w:sz w:val="24"/>
          <w:szCs w:val="24"/>
        </w:rPr>
        <w:tab/>
        <w:t>Tendremos a disposición  nuestras páginas de internet y redes sociales para mantener un contacto con nuestro cliente y estar predispuestos a mejorar e innovar a beneficio del cliente.</w:t>
      </w:r>
    </w:p>
    <w:p w:rsidR="00172664" w:rsidRDefault="00172664" w:rsidP="00172664">
      <w:pPr>
        <w:autoSpaceDE w:val="0"/>
        <w:autoSpaceDN w:val="0"/>
        <w:adjustRightInd w:val="0"/>
        <w:spacing w:line="360" w:lineRule="auto"/>
        <w:contextualSpacing/>
        <w:jc w:val="both"/>
        <w:rPr>
          <w:rFonts w:ascii="Arial" w:hAnsi="Arial" w:cs="Arial"/>
          <w:sz w:val="24"/>
          <w:szCs w:val="24"/>
        </w:rPr>
      </w:pPr>
    </w:p>
    <w:p w:rsidR="00172664" w:rsidRDefault="00172664" w:rsidP="00172664">
      <w:pPr>
        <w:autoSpaceDE w:val="0"/>
        <w:autoSpaceDN w:val="0"/>
        <w:adjustRightInd w:val="0"/>
        <w:spacing w:line="360" w:lineRule="auto"/>
        <w:contextualSpacing/>
        <w:jc w:val="both"/>
        <w:rPr>
          <w:rFonts w:ascii="Arial" w:hAnsi="Arial" w:cs="Arial"/>
          <w:sz w:val="24"/>
          <w:szCs w:val="24"/>
        </w:rPr>
      </w:pPr>
    </w:p>
    <w:p w:rsidR="00172664" w:rsidRDefault="00172664" w:rsidP="00172664">
      <w:pPr>
        <w:tabs>
          <w:tab w:val="left" w:pos="2410"/>
          <w:tab w:val="left" w:pos="2552"/>
        </w:tabs>
        <w:spacing w:line="360" w:lineRule="auto"/>
        <w:contextualSpacing/>
        <w:jc w:val="both"/>
        <w:rPr>
          <w:rFonts w:ascii="Arial" w:hAnsi="Arial" w:cs="Arial"/>
          <w:b/>
          <w:sz w:val="24"/>
          <w:szCs w:val="24"/>
        </w:rPr>
      </w:pPr>
      <w:r>
        <w:rPr>
          <w:rFonts w:ascii="Arial" w:hAnsi="Arial" w:cs="Arial"/>
          <w:b/>
          <w:sz w:val="24"/>
          <w:szCs w:val="24"/>
        </w:rPr>
        <w:t xml:space="preserve">2.3.14 </w:t>
      </w:r>
      <w:r w:rsidRPr="0055560E">
        <w:rPr>
          <w:rFonts w:ascii="Arial" w:hAnsi="Arial" w:cs="Arial"/>
          <w:b/>
          <w:sz w:val="24"/>
          <w:szCs w:val="24"/>
        </w:rPr>
        <w:t>MERCHANDISI</w:t>
      </w:r>
      <w:r>
        <w:rPr>
          <w:rFonts w:ascii="Arial" w:hAnsi="Arial" w:cs="Arial"/>
          <w:b/>
          <w:sz w:val="24"/>
          <w:szCs w:val="24"/>
        </w:rPr>
        <w:t>G</w:t>
      </w:r>
    </w:p>
    <w:p w:rsidR="00172664" w:rsidRDefault="00172664" w:rsidP="00172664">
      <w:pPr>
        <w:spacing w:line="360" w:lineRule="auto"/>
        <w:ind w:left="567"/>
        <w:contextualSpacing/>
        <w:jc w:val="both"/>
        <w:rPr>
          <w:rFonts w:ascii="Arial" w:hAnsi="Arial" w:cs="Arial"/>
          <w:b/>
          <w:sz w:val="24"/>
          <w:szCs w:val="24"/>
        </w:rPr>
      </w:pPr>
    </w:p>
    <w:p w:rsidR="00172664" w:rsidRPr="006B2E4F" w:rsidRDefault="00172664" w:rsidP="00172664">
      <w:pPr>
        <w:spacing w:line="360" w:lineRule="auto"/>
        <w:ind w:firstLine="567"/>
        <w:contextualSpacing/>
        <w:jc w:val="both"/>
        <w:rPr>
          <w:rFonts w:ascii="Arial" w:hAnsi="Arial" w:cs="Arial"/>
          <w:sz w:val="24"/>
          <w:szCs w:val="24"/>
        </w:rPr>
      </w:pPr>
      <w:r>
        <w:rPr>
          <w:rFonts w:ascii="Arial" w:hAnsi="Arial" w:cs="Arial"/>
          <w:sz w:val="24"/>
          <w:szCs w:val="24"/>
        </w:rPr>
        <w:t xml:space="preserve">Para él lanzamiento de </w:t>
      </w:r>
      <w:r w:rsidRPr="00237FB7">
        <w:rPr>
          <w:rFonts w:ascii="Arial" w:hAnsi="Arial" w:cs="Arial"/>
          <w:sz w:val="24"/>
          <w:szCs w:val="24"/>
        </w:rPr>
        <w:t>“</w:t>
      </w:r>
      <w:r>
        <w:rPr>
          <w:rFonts w:ascii="Arial" w:hAnsi="Arial" w:cs="Arial"/>
          <w:sz w:val="24"/>
          <w:szCs w:val="24"/>
        </w:rPr>
        <w:t>Maximpulse</w:t>
      </w:r>
      <w:r w:rsidRPr="003F50DF">
        <w:rPr>
          <w:rFonts w:ascii="Arial" w:hAnsi="Arial" w:cs="Arial"/>
          <w:i/>
          <w:sz w:val="24"/>
          <w:szCs w:val="24"/>
        </w:rPr>
        <w:t>”</w:t>
      </w:r>
      <w:r>
        <w:rPr>
          <w:rFonts w:ascii="Arial" w:hAnsi="Arial" w:cs="Arial"/>
          <w:sz w:val="24"/>
          <w:szCs w:val="24"/>
        </w:rPr>
        <w:t xml:space="preserve">se </w:t>
      </w:r>
      <w:r w:rsidRPr="005B3694">
        <w:rPr>
          <w:rFonts w:ascii="Arial" w:hAnsi="Arial" w:cs="Arial"/>
          <w:sz w:val="24"/>
          <w:szCs w:val="24"/>
        </w:rPr>
        <w:t>aplicara diferentes técnicas de  merchandising en los principales puntos de</w:t>
      </w:r>
      <w:r>
        <w:rPr>
          <w:rFonts w:ascii="Arial" w:hAnsi="Arial" w:cs="Arial"/>
          <w:sz w:val="24"/>
          <w:szCs w:val="24"/>
        </w:rPr>
        <w:t xml:space="preserve"> ventas como son supermercados</w:t>
      </w:r>
      <w:r w:rsidRPr="005B3694">
        <w:rPr>
          <w:rFonts w:ascii="Arial" w:hAnsi="Arial" w:cs="Arial"/>
          <w:sz w:val="24"/>
          <w:szCs w:val="24"/>
        </w:rPr>
        <w:t xml:space="preserve"> e hipermarket</w:t>
      </w:r>
      <w:r>
        <w:rPr>
          <w:rFonts w:ascii="Arial" w:hAnsi="Arial" w:cs="Arial"/>
          <w:sz w:val="24"/>
          <w:szCs w:val="24"/>
        </w:rPr>
        <w:t>s</w:t>
      </w:r>
      <w:r w:rsidRPr="005B3694">
        <w:rPr>
          <w:rFonts w:ascii="Arial" w:hAnsi="Arial" w:cs="Arial"/>
          <w:sz w:val="24"/>
          <w:szCs w:val="24"/>
        </w:rPr>
        <w:t>, se utilizara esta estrategia para dar a conocer el producto, su calidad y beneficios que presenta el mismo dando a los futuros clientes una muestra gratis y de esta manera esperamos ganar cierta parte del mercado y empezar a incrementar ganancias</w:t>
      </w:r>
      <w:r>
        <w:rPr>
          <w:rFonts w:ascii="Arial" w:hAnsi="Arial" w:cs="Arial"/>
          <w:sz w:val="24"/>
          <w:szCs w:val="24"/>
        </w:rPr>
        <w:t>. Esta bebida energizante natural estará llamativamente diseñada para captar</w:t>
      </w:r>
      <w:r w:rsidRPr="005B3694">
        <w:rPr>
          <w:rFonts w:ascii="Arial" w:hAnsi="Arial" w:cs="Arial"/>
          <w:sz w:val="24"/>
          <w:szCs w:val="24"/>
        </w:rPr>
        <w:t xml:space="preserve"> la atención a nuestro consumidor final.</w:t>
      </w:r>
    </w:p>
    <w:p w:rsidR="00172664" w:rsidRDefault="00172664" w:rsidP="00172664">
      <w:pPr>
        <w:autoSpaceDE w:val="0"/>
        <w:autoSpaceDN w:val="0"/>
        <w:adjustRightInd w:val="0"/>
        <w:spacing w:line="360" w:lineRule="auto"/>
        <w:contextualSpacing/>
        <w:jc w:val="both"/>
        <w:rPr>
          <w:rFonts w:ascii="Arial" w:hAnsi="Arial" w:cs="Arial"/>
          <w:sz w:val="24"/>
          <w:szCs w:val="24"/>
        </w:rPr>
      </w:pPr>
    </w:p>
    <w:p w:rsidR="00172664" w:rsidRDefault="00172664" w:rsidP="00172664">
      <w:pPr>
        <w:spacing w:line="360" w:lineRule="auto"/>
        <w:contextualSpacing/>
        <w:jc w:val="both"/>
        <w:rPr>
          <w:rFonts w:ascii="Arial" w:hAnsi="Arial" w:cs="Arial"/>
          <w:b/>
          <w:color w:val="000000"/>
          <w:sz w:val="24"/>
          <w:shd w:val="clear" w:color="auto" w:fill="FFFFFF"/>
        </w:rPr>
      </w:pPr>
    </w:p>
    <w:p w:rsidR="00172664" w:rsidRDefault="00172664" w:rsidP="00172664">
      <w:pPr>
        <w:spacing w:line="360" w:lineRule="auto"/>
        <w:contextualSpacing/>
        <w:jc w:val="both"/>
        <w:rPr>
          <w:rFonts w:ascii="Arial" w:hAnsi="Arial" w:cs="Arial"/>
          <w:b/>
          <w:color w:val="000000"/>
          <w:sz w:val="24"/>
          <w:shd w:val="clear" w:color="auto" w:fill="FFFFFF"/>
        </w:rPr>
      </w:pPr>
      <w:r>
        <w:rPr>
          <w:rFonts w:ascii="Arial" w:hAnsi="Arial" w:cs="Arial"/>
          <w:b/>
          <w:color w:val="000000"/>
          <w:sz w:val="24"/>
          <w:shd w:val="clear" w:color="auto" w:fill="FFFFFF"/>
        </w:rPr>
        <w:lastRenderedPageBreak/>
        <w:t>2.4     ESTUDIO TECNICO</w:t>
      </w:r>
    </w:p>
    <w:p w:rsidR="00172664" w:rsidRDefault="00172664" w:rsidP="00172664">
      <w:pPr>
        <w:spacing w:line="360" w:lineRule="auto"/>
        <w:contextualSpacing/>
        <w:jc w:val="both"/>
        <w:rPr>
          <w:rFonts w:ascii="Arial" w:hAnsi="Arial" w:cs="Arial"/>
          <w:b/>
          <w:color w:val="000000"/>
          <w:sz w:val="24"/>
          <w:shd w:val="clear" w:color="auto" w:fill="FFFFFF"/>
        </w:rPr>
      </w:pPr>
    </w:p>
    <w:p w:rsidR="00172664" w:rsidRDefault="00172664" w:rsidP="00172664">
      <w:pPr>
        <w:spacing w:line="360" w:lineRule="auto"/>
        <w:contextualSpacing/>
        <w:jc w:val="both"/>
        <w:rPr>
          <w:rFonts w:ascii="Arial" w:hAnsi="Arial" w:cs="Arial"/>
          <w:b/>
          <w:color w:val="000000"/>
          <w:sz w:val="24"/>
          <w:shd w:val="clear" w:color="auto" w:fill="FFFFFF"/>
        </w:rPr>
      </w:pPr>
      <w:r>
        <w:rPr>
          <w:rFonts w:ascii="Arial" w:hAnsi="Arial" w:cs="Arial"/>
          <w:b/>
          <w:color w:val="000000"/>
          <w:sz w:val="24"/>
          <w:shd w:val="clear" w:color="auto" w:fill="FFFFFF"/>
        </w:rPr>
        <w:t>2.4.1  Antecedentes económicos</w:t>
      </w:r>
    </w:p>
    <w:p w:rsidR="00172664" w:rsidRDefault="00172664" w:rsidP="00172664">
      <w:pPr>
        <w:pStyle w:val="Default"/>
        <w:spacing w:line="360" w:lineRule="auto"/>
        <w:ind w:firstLine="567"/>
        <w:contextualSpacing/>
        <w:jc w:val="both"/>
      </w:pPr>
      <w:r>
        <w:t xml:space="preserve">Esta parte tiene como fin evaluar las variables técnicas del proyecto, la cual debe lograr determinar la función de producción óptima para la utilización eficiente y eficaz de los recursos disponibles, que se requieren para la elaboración de la bebida energizante natural.  </w:t>
      </w:r>
    </w:p>
    <w:p w:rsidR="00EC7A6F" w:rsidRDefault="00EC7A6F" w:rsidP="00172664">
      <w:pPr>
        <w:pStyle w:val="Default"/>
        <w:spacing w:line="360" w:lineRule="auto"/>
        <w:ind w:firstLine="567"/>
        <w:contextualSpacing/>
        <w:jc w:val="both"/>
      </w:pPr>
    </w:p>
    <w:p w:rsidR="00172664" w:rsidRDefault="00172664" w:rsidP="00172664">
      <w:pPr>
        <w:pStyle w:val="Default"/>
        <w:spacing w:line="360" w:lineRule="auto"/>
        <w:ind w:firstLine="567"/>
        <w:contextualSpacing/>
        <w:jc w:val="both"/>
      </w:pPr>
      <w:r>
        <w:t xml:space="preserve">Para el presente estudio el proceso productivo y la tecnología que se seleccionen influirán directamente sobre la cuantía de las inversiones, costos, e ingresos del proyecto. Es de mucha importancia el tener el manejo de los resultados de esta investigación porque la efectividad de la producción depende precisamente de que proceso se utilice. </w:t>
      </w:r>
    </w:p>
    <w:p w:rsidR="00EC7A6F" w:rsidRDefault="00EC7A6F" w:rsidP="00172664">
      <w:pPr>
        <w:pStyle w:val="Default"/>
        <w:spacing w:line="360" w:lineRule="auto"/>
        <w:ind w:firstLine="567"/>
        <w:contextualSpacing/>
        <w:jc w:val="both"/>
      </w:pPr>
    </w:p>
    <w:p w:rsidR="00172664" w:rsidRDefault="00172664" w:rsidP="00172664">
      <w:pPr>
        <w:pStyle w:val="Prrafodelista"/>
        <w:spacing w:line="360" w:lineRule="auto"/>
        <w:ind w:left="0"/>
        <w:rPr>
          <w:rFonts w:ascii="Arial" w:hAnsi="Arial" w:cs="Arial"/>
          <w:b/>
          <w:caps/>
          <w:sz w:val="24"/>
          <w:szCs w:val="20"/>
        </w:rPr>
      </w:pPr>
    </w:p>
    <w:p w:rsidR="00EC7A6F" w:rsidRDefault="007B087B" w:rsidP="00EC7A6F">
      <w:pPr>
        <w:pStyle w:val="Prrafodelista"/>
        <w:spacing w:line="360" w:lineRule="auto"/>
        <w:ind w:left="0"/>
        <w:rPr>
          <w:rFonts w:ascii="Arial" w:hAnsi="Arial" w:cs="Arial"/>
          <w:b/>
          <w:caps/>
          <w:sz w:val="24"/>
          <w:szCs w:val="20"/>
        </w:rPr>
      </w:pPr>
      <w:r>
        <w:rPr>
          <w:rFonts w:ascii="Arial" w:hAnsi="Arial" w:cs="Arial"/>
          <w:b/>
          <w:caps/>
          <w:sz w:val="24"/>
          <w:szCs w:val="20"/>
        </w:rPr>
        <w:t xml:space="preserve">2.4.2 </w:t>
      </w:r>
      <w:r w:rsidR="00EC7A6F">
        <w:rPr>
          <w:rFonts w:ascii="Arial" w:hAnsi="Arial" w:cs="Arial"/>
          <w:b/>
          <w:caps/>
          <w:sz w:val="24"/>
          <w:szCs w:val="20"/>
        </w:rPr>
        <w:t>DESCRIPCION DEL PROCESO DE PRODUCCION.</w:t>
      </w:r>
    </w:p>
    <w:p w:rsidR="00EC7A6F" w:rsidRPr="00710D9E" w:rsidRDefault="00EC7A6F" w:rsidP="00981A78">
      <w:pPr>
        <w:pStyle w:val="Default"/>
        <w:spacing w:line="360" w:lineRule="auto"/>
        <w:ind w:firstLine="567"/>
        <w:contextualSpacing/>
        <w:jc w:val="both"/>
      </w:pPr>
      <w:r w:rsidRPr="00710D9E">
        <w:t xml:space="preserve">Para la elaboración de jugos envasados tenemos </w:t>
      </w:r>
      <w:r>
        <w:t>1</w:t>
      </w:r>
      <w:r w:rsidR="00102B29">
        <w:t>0</w:t>
      </w:r>
      <w:r w:rsidRPr="00710D9E">
        <w:t xml:space="preserve"> procesos que son: la recepción, </w:t>
      </w:r>
      <w:r>
        <w:t xml:space="preserve">mezcla, </w:t>
      </w:r>
      <w:r w:rsidRPr="00710D9E">
        <w:t xml:space="preserve">pasteurizado, </w:t>
      </w:r>
      <w:r>
        <w:t xml:space="preserve">llenado, tapado, </w:t>
      </w:r>
      <w:r w:rsidRPr="00710D9E">
        <w:t xml:space="preserve">enfriamiento, </w:t>
      </w:r>
      <w:r>
        <w:t>codificado, etiquetado, empacado –</w:t>
      </w:r>
      <w:r w:rsidRPr="00710D9E">
        <w:t>almacenado</w:t>
      </w:r>
      <w:r>
        <w:t xml:space="preserve"> y entregado</w:t>
      </w:r>
      <w:r w:rsidRPr="00710D9E">
        <w:t>; previo a estos procesos  tenemos que considerar 2 procesos adicionales  que están definidos como Procesos Preliminar</w:t>
      </w:r>
      <w:r>
        <w:t>es</w:t>
      </w:r>
      <w:r w:rsidRPr="00710D9E">
        <w:t xml:space="preserve"> y Procesos Auxiliares</w:t>
      </w:r>
    </w:p>
    <w:p w:rsidR="00EC7A6F" w:rsidRPr="00710D9E" w:rsidRDefault="00EC7A6F" w:rsidP="00EC7A6F">
      <w:pPr>
        <w:pStyle w:val="Default"/>
        <w:spacing w:line="360" w:lineRule="auto"/>
        <w:ind w:firstLine="567"/>
        <w:contextualSpacing/>
        <w:jc w:val="both"/>
      </w:pPr>
    </w:p>
    <w:p w:rsidR="00EC7A6F" w:rsidRDefault="00EC7A6F" w:rsidP="00981A78">
      <w:pPr>
        <w:pStyle w:val="Default"/>
        <w:spacing w:line="360" w:lineRule="auto"/>
        <w:ind w:firstLine="567"/>
        <w:contextualSpacing/>
        <w:jc w:val="both"/>
        <w:rPr>
          <w:b/>
          <w:caps/>
          <w:szCs w:val="20"/>
        </w:rPr>
      </w:pPr>
      <w:r w:rsidRPr="00710D9E">
        <w:t xml:space="preserve">En los Procesos Preliminares tenemos la </w:t>
      </w:r>
      <w:r>
        <w:t xml:space="preserve">compra </w:t>
      </w:r>
      <w:r w:rsidRPr="00710D9E">
        <w:t xml:space="preserve">de la materia prima, el tratamiento del agua y la preparación del jarabe simple. En el siguiente gráfico N° se  mostrará el diagrama de flujo de la </w:t>
      </w:r>
      <w:r>
        <w:t>producción del producto</w:t>
      </w:r>
      <w:r w:rsidRPr="00710D9E">
        <w:t>, se  detalla cada uno de los procesos señalados anteriormente, para una mejor concepción del proceso</w:t>
      </w:r>
      <w:r>
        <w:t>.</w:t>
      </w:r>
    </w:p>
    <w:p w:rsidR="00EC7A6F" w:rsidRPr="00EC7A6F" w:rsidRDefault="00EC7A6F" w:rsidP="00172664">
      <w:pPr>
        <w:pStyle w:val="Prrafodelista"/>
        <w:spacing w:line="360" w:lineRule="auto"/>
        <w:ind w:left="0"/>
        <w:rPr>
          <w:rFonts w:ascii="Arial" w:hAnsi="Arial" w:cs="Arial"/>
          <w:b/>
          <w:caps/>
          <w:sz w:val="24"/>
          <w:szCs w:val="20"/>
          <w:lang w:val="es-ES_tradnl"/>
        </w:rPr>
      </w:pPr>
    </w:p>
    <w:p w:rsidR="00EC7A6F" w:rsidRDefault="00EC7A6F" w:rsidP="00172664">
      <w:pPr>
        <w:pStyle w:val="Prrafodelista"/>
        <w:spacing w:line="360" w:lineRule="auto"/>
        <w:ind w:left="0"/>
        <w:rPr>
          <w:rFonts w:ascii="Arial" w:hAnsi="Arial" w:cs="Arial"/>
          <w:b/>
          <w:caps/>
          <w:sz w:val="24"/>
          <w:szCs w:val="20"/>
        </w:rPr>
      </w:pPr>
    </w:p>
    <w:p w:rsidR="00EC7A6F" w:rsidRDefault="00EC7A6F" w:rsidP="00172664">
      <w:pPr>
        <w:pStyle w:val="Prrafodelista"/>
        <w:spacing w:line="360" w:lineRule="auto"/>
        <w:ind w:left="0"/>
        <w:rPr>
          <w:rFonts w:ascii="Arial" w:hAnsi="Arial" w:cs="Arial"/>
          <w:b/>
          <w:caps/>
          <w:sz w:val="24"/>
          <w:szCs w:val="20"/>
        </w:rPr>
      </w:pPr>
    </w:p>
    <w:p w:rsidR="00172664" w:rsidRDefault="00F211D4" w:rsidP="00172664">
      <w:pPr>
        <w:autoSpaceDE w:val="0"/>
        <w:autoSpaceDN w:val="0"/>
        <w:adjustRightInd w:val="0"/>
        <w:spacing w:line="360" w:lineRule="auto"/>
        <w:contextualSpacing/>
        <w:rPr>
          <w:rFonts w:ascii="Arial" w:hAnsi="Arial" w:cs="Arial"/>
          <w:sz w:val="24"/>
          <w:szCs w:val="24"/>
          <w:lang w:val="es-EC"/>
        </w:rPr>
      </w:pPr>
      <w:r w:rsidRPr="00F211D4">
        <w:rPr>
          <w:rFonts w:ascii="Arial" w:hAnsi="Arial" w:cs="Arial"/>
          <w:noProof/>
          <w:sz w:val="24"/>
          <w:szCs w:val="24"/>
          <w:lang w:val="es-EC" w:eastAsia="es-EC"/>
        </w:rPr>
        <w:lastRenderedPageBreak/>
        <w:pict>
          <v:shape id="_x0000_s1228" type="#_x0000_t202" style="position:absolute;margin-left:47.9pt;margin-top:-16pt;width:262.9pt;height:31.5pt;z-index:251761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" strokecolor="white">
            <v:textbox>
              <w:txbxContent>
                <w:p w:rsidR="00905EE0" w:rsidRDefault="00905EE0" w:rsidP="00AD5660">
                  <w:pPr>
                    <w:spacing w:after="0" w:line="240" w:lineRule="auto"/>
                    <w:jc w:val="center"/>
                    <w:rPr>
                      <w:rFonts w:ascii="Arial" w:hAnsi="Arial" w:cs="Arial"/>
                      <w:b/>
                      <w:i/>
                      <w:sz w:val="18"/>
                    </w:rPr>
                  </w:pPr>
                  <w:r w:rsidRPr="00D92B73">
                    <w:rPr>
                      <w:rFonts w:ascii="Arial" w:hAnsi="Arial" w:cs="Arial"/>
                      <w:b/>
                      <w:i/>
                      <w:sz w:val="18"/>
                    </w:rPr>
                    <w:t>Gr</w:t>
                  </w:r>
                  <w:r w:rsidR="00981A78">
                    <w:rPr>
                      <w:rFonts w:ascii="Arial" w:hAnsi="Arial" w:cs="Arial"/>
                      <w:b/>
                      <w:i/>
                      <w:sz w:val="18"/>
                    </w:rPr>
                    <w:t>á</w:t>
                  </w:r>
                  <w:r w:rsidRPr="00D92B73">
                    <w:rPr>
                      <w:rFonts w:ascii="Arial" w:hAnsi="Arial" w:cs="Arial"/>
                      <w:b/>
                      <w:i/>
                      <w:sz w:val="18"/>
                    </w:rPr>
                    <w:t>fico No 2.3</w:t>
                  </w:r>
                  <w:r>
                    <w:rPr>
                      <w:rFonts w:ascii="Arial" w:hAnsi="Arial" w:cs="Arial"/>
                      <w:b/>
                      <w:i/>
                      <w:sz w:val="18"/>
                    </w:rPr>
                    <w:t>7</w:t>
                  </w:r>
                </w:p>
                <w:p w:rsidR="00905EE0" w:rsidRPr="00D92B73" w:rsidRDefault="00905EE0" w:rsidP="00AD5660">
                  <w:pPr>
                    <w:spacing w:after="0" w:line="240" w:lineRule="auto"/>
                    <w:jc w:val="center"/>
                    <w:rPr>
                      <w:rFonts w:ascii="Arial" w:hAnsi="Arial" w:cs="Arial"/>
                      <w:b/>
                      <w:i/>
                      <w:sz w:val="18"/>
                    </w:rPr>
                  </w:pPr>
                  <w:r>
                    <w:rPr>
                      <w:rFonts w:ascii="Arial" w:hAnsi="Arial" w:cs="Arial"/>
                      <w:b/>
                      <w:i/>
                      <w:sz w:val="18"/>
                    </w:rPr>
                    <w:t>Diagrama de Flujo de Proceso</w:t>
                  </w:r>
                </w:p>
                <w:p w:rsidR="00905EE0" w:rsidRDefault="00905EE0" w:rsidP="00AD5660">
                  <w:pPr>
                    <w:spacing w:after="0"/>
                    <w:jc w:val="both"/>
                    <w:rPr>
                      <w:rFonts w:ascii="Arial" w:hAnsi="Arial" w:cs="Arial"/>
                      <w:b/>
                      <w:sz w:val="24"/>
                      <w:szCs w:val="24"/>
                    </w:rPr>
                  </w:pPr>
                </w:p>
                <w:p w:rsidR="00905EE0" w:rsidRPr="00B93488" w:rsidRDefault="00905EE0" w:rsidP="00172664">
                  <w:pPr>
                    <w:rPr>
                      <w:b/>
                    </w:rPr>
                  </w:pPr>
                </w:p>
              </w:txbxContent>
            </v:textbox>
          </v:shape>
        </w:pict>
      </w:r>
    </w:p>
    <w:p w:rsidR="00172664" w:rsidRDefault="007B087B" w:rsidP="00172664">
      <w:pPr>
        <w:autoSpaceDE w:val="0"/>
        <w:autoSpaceDN w:val="0"/>
        <w:adjustRightInd w:val="0"/>
        <w:spacing w:line="360" w:lineRule="auto"/>
        <w:contextualSpacing/>
        <w:rPr>
          <w:rFonts w:ascii="Arial" w:hAnsi="Arial" w:cs="Arial"/>
          <w:sz w:val="24"/>
          <w:szCs w:val="24"/>
          <w:lang w:val="es-EC"/>
        </w:rPr>
      </w:pPr>
      <w:r>
        <w:rPr>
          <w:rFonts w:ascii="Arial" w:hAnsi="Arial" w:cs="Arial"/>
          <w:noProof/>
          <w:sz w:val="24"/>
          <w:szCs w:val="24"/>
        </w:rPr>
        <w:drawing>
          <wp:anchor distT="0" distB="0" distL="114300" distR="114300" simplePos="0" relativeHeight="251879424" behindDoc="0" locked="0" layoutInCell="1" allowOverlap="1">
            <wp:simplePos x="0" y="0"/>
            <wp:positionH relativeFrom="column">
              <wp:posOffset>-11430</wp:posOffset>
            </wp:positionH>
            <wp:positionV relativeFrom="paragraph">
              <wp:posOffset>48260</wp:posOffset>
            </wp:positionV>
            <wp:extent cx="4829175" cy="6400800"/>
            <wp:effectExtent l="19050" t="0" r="9525" b="0"/>
            <wp:wrapSquare wrapText="bothSides"/>
            <wp:docPr id="11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cstate="print"/>
                    <a:srcRect/>
                    <a:stretch>
                      <a:fillRect/>
                    </a:stretch>
                  </pic:blipFill>
                  <pic:spPr bwMode="auto">
                    <a:xfrm>
                      <a:off x="0" y="0"/>
                      <a:ext cx="4829175" cy="6400800"/>
                    </a:xfrm>
                    <a:prstGeom prst="rect">
                      <a:avLst/>
                    </a:prstGeom>
                    <a:noFill/>
                    <a:ln w="9525">
                      <a:noFill/>
                      <a:miter lim="800000"/>
                      <a:headEnd/>
                      <a:tailEnd/>
                    </a:ln>
                  </pic:spPr>
                </pic:pic>
              </a:graphicData>
            </a:graphic>
          </wp:anchor>
        </w:drawing>
      </w:r>
    </w:p>
    <w:p w:rsidR="00172664" w:rsidRDefault="00172664" w:rsidP="00172664">
      <w:pPr>
        <w:autoSpaceDE w:val="0"/>
        <w:autoSpaceDN w:val="0"/>
        <w:adjustRightInd w:val="0"/>
        <w:spacing w:line="360" w:lineRule="auto"/>
        <w:contextualSpacing/>
        <w:rPr>
          <w:rFonts w:ascii="Arial" w:hAnsi="Arial" w:cs="Arial"/>
          <w:sz w:val="24"/>
          <w:szCs w:val="24"/>
          <w:lang w:val="es-EC"/>
        </w:rPr>
      </w:pPr>
    </w:p>
    <w:p w:rsidR="00172664" w:rsidRDefault="00172664" w:rsidP="00172664">
      <w:pPr>
        <w:autoSpaceDE w:val="0"/>
        <w:autoSpaceDN w:val="0"/>
        <w:adjustRightInd w:val="0"/>
        <w:spacing w:line="360" w:lineRule="auto"/>
        <w:contextualSpacing/>
        <w:rPr>
          <w:rFonts w:ascii="Arial" w:hAnsi="Arial" w:cs="Arial"/>
          <w:sz w:val="24"/>
          <w:szCs w:val="24"/>
          <w:lang w:val="es-EC"/>
        </w:rPr>
      </w:pPr>
    </w:p>
    <w:p w:rsidR="00172664" w:rsidRDefault="00172664" w:rsidP="00172664">
      <w:pPr>
        <w:autoSpaceDE w:val="0"/>
        <w:autoSpaceDN w:val="0"/>
        <w:adjustRightInd w:val="0"/>
        <w:spacing w:line="360" w:lineRule="auto"/>
        <w:contextualSpacing/>
        <w:rPr>
          <w:rFonts w:ascii="Arial" w:hAnsi="Arial" w:cs="Arial"/>
          <w:sz w:val="24"/>
          <w:szCs w:val="24"/>
          <w:lang w:val="es-EC"/>
        </w:rPr>
      </w:pPr>
    </w:p>
    <w:p w:rsidR="00172664" w:rsidRDefault="00172664" w:rsidP="00172664">
      <w:pPr>
        <w:autoSpaceDE w:val="0"/>
        <w:autoSpaceDN w:val="0"/>
        <w:adjustRightInd w:val="0"/>
        <w:spacing w:line="360" w:lineRule="auto"/>
        <w:contextualSpacing/>
        <w:rPr>
          <w:rFonts w:ascii="Arial" w:hAnsi="Arial" w:cs="Arial"/>
          <w:sz w:val="24"/>
          <w:szCs w:val="24"/>
          <w:lang w:val="es-EC"/>
        </w:rPr>
      </w:pPr>
    </w:p>
    <w:p w:rsidR="00172664" w:rsidRDefault="00172664" w:rsidP="00172664">
      <w:pPr>
        <w:autoSpaceDE w:val="0"/>
        <w:autoSpaceDN w:val="0"/>
        <w:adjustRightInd w:val="0"/>
        <w:spacing w:line="360" w:lineRule="auto"/>
        <w:contextualSpacing/>
        <w:rPr>
          <w:rFonts w:ascii="Arial" w:hAnsi="Arial" w:cs="Arial"/>
          <w:sz w:val="24"/>
          <w:szCs w:val="24"/>
          <w:lang w:val="es-EC"/>
        </w:rPr>
      </w:pPr>
    </w:p>
    <w:p w:rsidR="00172664" w:rsidRDefault="00172664" w:rsidP="00172664">
      <w:pPr>
        <w:autoSpaceDE w:val="0"/>
        <w:autoSpaceDN w:val="0"/>
        <w:adjustRightInd w:val="0"/>
        <w:spacing w:line="360" w:lineRule="auto"/>
        <w:contextualSpacing/>
        <w:rPr>
          <w:rFonts w:ascii="Arial" w:hAnsi="Arial" w:cs="Arial"/>
          <w:sz w:val="24"/>
          <w:szCs w:val="24"/>
          <w:lang w:val="es-EC"/>
        </w:rPr>
      </w:pPr>
    </w:p>
    <w:p w:rsidR="00172664" w:rsidRDefault="00172664" w:rsidP="00172664">
      <w:pPr>
        <w:autoSpaceDE w:val="0"/>
        <w:autoSpaceDN w:val="0"/>
        <w:adjustRightInd w:val="0"/>
        <w:spacing w:line="360" w:lineRule="auto"/>
        <w:contextualSpacing/>
        <w:rPr>
          <w:rFonts w:ascii="Arial" w:hAnsi="Arial" w:cs="Arial"/>
          <w:sz w:val="24"/>
          <w:szCs w:val="24"/>
          <w:lang w:val="es-EC"/>
        </w:rPr>
      </w:pPr>
    </w:p>
    <w:p w:rsidR="00172664" w:rsidRDefault="00172664" w:rsidP="00172664">
      <w:pPr>
        <w:autoSpaceDE w:val="0"/>
        <w:autoSpaceDN w:val="0"/>
        <w:adjustRightInd w:val="0"/>
        <w:spacing w:line="360" w:lineRule="auto"/>
        <w:contextualSpacing/>
        <w:rPr>
          <w:rFonts w:ascii="Arial" w:hAnsi="Arial" w:cs="Arial"/>
          <w:sz w:val="24"/>
          <w:szCs w:val="24"/>
          <w:lang w:val="es-EC"/>
        </w:rPr>
      </w:pPr>
    </w:p>
    <w:p w:rsidR="00172664" w:rsidRDefault="00172664" w:rsidP="00172664">
      <w:pPr>
        <w:autoSpaceDE w:val="0"/>
        <w:autoSpaceDN w:val="0"/>
        <w:adjustRightInd w:val="0"/>
        <w:spacing w:line="360" w:lineRule="auto"/>
        <w:contextualSpacing/>
        <w:rPr>
          <w:rFonts w:ascii="Arial" w:hAnsi="Arial" w:cs="Arial"/>
          <w:sz w:val="24"/>
          <w:szCs w:val="24"/>
          <w:lang w:val="es-EC"/>
        </w:rPr>
      </w:pPr>
    </w:p>
    <w:p w:rsidR="00172664" w:rsidRDefault="00172664" w:rsidP="00172664">
      <w:pPr>
        <w:autoSpaceDE w:val="0"/>
        <w:autoSpaceDN w:val="0"/>
        <w:adjustRightInd w:val="0"/>
        <w:spacing w:line="360" w:lineRule="auto"/>
        <w:contextualSpacing/>
        <w:rPr>
          <w:rFonts w:ascii="Arial" w:hAnsi="Arial" w:cs="Arial"/>
          <w:sz w:val="24"/>
          <w:szCs w:val="24"/>
          <w:lang w:val="es-EC"/>
        </w:rPr>
      </w:pPr>
    </w:p>
    <w:p w:rsidR="00172664" w:rsidRDefault="00172664" w:rsidP="00172664">
      <w:pPr>
        <w:autoSpaceDE w:val="0"/>
        <w:autoSpaceDN w:val="0"/>
        <w:adjustRightInd w:val="0"/>
        <w:spacing w:line="360" w:lineRule="auto"/>
        <w:contextualSpacing/>
        <w:rPr>
          <w:rFonts w:ascii="Arial" w:hAnsi="Arial" w:cs="Arial"/>
          <w:sz w:val="24"/>
          <w:szCs w:val="24"/>
          <w:lang w:val="es-EC"/>
        </w:rPr>
      </w:pPr>
    </w:p>
    <w:p w:rsidR="00AD5660" w:rsidRDefault="00AD5660" w:rsidP="00172664">
      <w:pPr>
        <w:autoSpaceDE w:val="0"/>
        <w:autoSpaceDN w:val="0"/>
        <w:adjustRightInd w:val="0"/>
        <w:spacing w:line="360" w:lineRule="auto"/>
        <w:contextualSpacing/>
        <w:rPr>
          <w:rFonts w:ascii="Arial" w:hAnsi="Arial" w:cs="Arial"/>
          <w:b/>
          <w:sz w:val="24"/>
          <w:szCs w:val="24"/>
          <w:lang w:val="es-EC"/>
        </w:rPr>
      </w:pPr>
    </w:p>
    <w:p w:rsidR="00AD5660" w:rsidRDefault="00AD5660" w:rsidP="00172664">
      <w:pPr>
        <w:autoSpaceDE w:val="0"/>
        <w:autoSpaceDN w:val="0"/>
        <w:adjustRightInd w:val="0"/>
        <w:spacing w:line="360" w:lineRule="auto"/>
        <w:contextualSpacing/>
        <w:rPr>
          <w:rFonts w:ascii="Arial" w:hAnsi="Arial" w:cs="Arial"/>
          <w:b/>
          <w:sz w:val="24"/>
          <w:szCs w:val="24"/>
          <w:lang w:val="es-EC"/>
        </w:rPr>
      </w:pPr>
    </w:p>
    <w:p w:rsidR="00AD5660" w:rsidRDefault="00AD5660" w:rsidP="00172664">
      <w:pPr>
        <w:autoSpaceDE w:val="0"/>
        <w:autoSpaceDN w:val="0"/>
        <w:adjustRightInd w:val="0"/>
        <w:spacing w:line="360" w:lineRule="auto"/>
        <w:contextualSpacing/>
        <w:rPr>
          <w:rFonts w:ascii="Arial" w:hAnsi="Arial" w:cs="Arial"/>
          <w:b/>
          <w:sz w:val="24"/>
          <w:szCs w:val="24"/>
          <w:lang w:val="es-EC"/>
        </w:rPr>
      </w:pPr>
    </w:p>
    <w:p w:rsidR="00AD5660" w:rsidRDefault="00AD5660" w:rsidP="00172664">
      <w:pPr>
        <w:autoSpaceDE w:val="0"/>
        <w:autoSpaceDN w:val="0"/>
        <w:adjustRightInd w:val="0"/>
        <w:spacing w:line="360" w:lineRule="auto"/>
        <w:contextualSpacing/>
        <w:rPr>
          <w:rFonts w:ascii="Arial" w:hAnsi="Arial" w:cs="Arial"/>
          <w:b/>
          <w:sz w:val="24"/>
          <w:szCs w:val="24"/>
          <w:lang w:val="es-EC"/>
        </w:rPr>
      </w:pPr>
    </w:p>
    <w:p w:rsidR="00AD5660" w:rsidRDefault="00AD5660" w:rsidP="00172664">
      <w:pPr>
        <w:autoSpaceDE w:val="0"/>
        <w:autoSpaceDN w:val="0"/>
        <w:adjustRightInd w:val="0"/>
        <w:spacing w:line="360" w:lineRule="auto"/>
        <w:contextualSpacing/>
        <w:rPr>
          <w:rFonts w:ascii="Arial" w:hAnsi="Arial" w:cs="Arial"/>
          <w:b/>
          <w:sz w:val="24"/>
          <w:szCs w:val="24"/>
          <w:lang w:val="es-EC"/>
        </w:rPr>
      </w:pPr>
    </w:p>
    <w:p w:rsidR="00AD5660" w:rsidRDefault="00AD5660" w:rsidP="00172664">
      <w:pPr>
        <w:autoSpaceDE w:val="0"/>
        <w:autoSpaceDN w:val="0"/>
        <w:adjustRightInd w:val="0"/>
        <w:spacing w:line="360" w:lineRule="auto"/>
        <w:contextualSpacing/>
        <w:rPr>
          <w:rFonts w:ascii="Arial" w:hAnsi="Arial" w:cs="Arial"/>
          <w:b/>
          <w:sz w:val="24"/>
          <w:szCs w:val="24"/>
          <w:lang w:val="es-EC"/>
        </w:rPr>
      </w:pPr>
    </w:p>
    <w:p w:rsidR="00AD5660" w:rsidRDefault="00AD5660" w:rsidP="00172664">
      <w:pPr>
        <w:autoSpaceDE w:val="0"/>
        <w:autoSpaceDN w:val="0"/>
        <w:adjustRightInd w:val="0"/>
        <w:spacing w:line="360" w:lineRule="auto"/>
        <w:contextualSpacing/>
        <w:rPr>
          <w:rFonts w:ascii="Arial" w:hAnsi="Arial" w:cs="Arial"/>
          <w:b/>
          <w:sz w:val="24"/>
          <w:szCs w:val="24"/>
          <w:lang w:val="es-EC"/>
        </w:rPr>
      </w:pPr>
    </w:p>
    <w:p w:rsidR="00AD5660" w:rsidRDefault="00AD5660" w:rsidP="00172664">
      <w:pPr>
        <w:autoSpaceDE w:val="0"/>
        <w:autoSpaceDN w:val="0"/>
        <w:adjustRightInd w:val="0"/>
        <w:spacing w:line="360" w:lineRule="auto"/>
        <w:contextualSpacing/>
        <w:rPr>
          <w:rFonts w:ascii="Arial" w:hAnsi="Arial" w:cs="Arial"/>
          <w:b/>
          <w:sz w:val="24"/>
          <w:szCs w:val="24"/>
          <w:lang w:val="es-EC"/>
        </w:rPr>
      </w:pPr>
    </w:p>
    <w:p w:rsidR="00AD5660" w:rsidRDefault="00AD5660" w:rsidP="00172664">
      <w:pPr>
        <w:autoSpaceDE w:val="0"/>
        <w:autoSpaceDN w:val="0"/>
        <w:adjustRightInd w:val="0"/>
        <w:spacing w:line="360" w:lineRule="auto"/>
        <w:contextualSpacing/>
        <w:rPr>
          <w:rFonts w:ascii="Arial" w:hAnsi="Arial" w:cs="Arial"/>
          <w:b/>
          <w:sz w:val="24"/>
          <w:szCs w:val="24"/>
          <w:lang w:val="es-EC"/>
        </w:rPr>
      </w:pPr>
    </w:p>
    <w:p w:rsidR="00AD5660" w:rsidRDefault="00AD5660" w:rsidP="00172664">
      <w:pPr>
        <w:autoSpaceDE w:val="0"/>
        <w:autoSpaceDN w:val="0"/>
        <w:adjustRightInd w:val="0"/>
        <w:spacing w:line="360" w:lineRule="auto"/>
        <w:contextualSpacing/>
        <w:rPr>
          <w:rFonts w:ascii="Arial" w:hAnsi="Arial" w:cs="Arial"/>
          <w:b/>
          <w:sz w:val="24"/>
          <w:szCs w:val="24"/>
          <w:lang w:val="es-EC"/>
        </w:rPr>
      </w:pPr>
    </w:p>
    <w:p w:rsidR="00AD5660" w:rsidRDefault="00AD5660" w:rsidP="00172664">
      <w:pPr>
        <w:autoSpaceDE w:val="0"/>
        <w:autoSpaceDN w:val="0"/>
        <w:adjustRightInd w:val="0"/>
        <w:spacing w:line="360" w:lineRule="auto"/>
        <w:contextualSpacing/>
        <w:rPr>
          <w:rFonts w:ascii="Arial" w:hAnsi="Arial" w:cs="Arial"/>
          <w:b/>
          <w:sz w:val="24"/>
          <w:szCs w:val="24"/>
          <w:lang w:val="es-EC"/>
        </w:rPr>
      </w:pPr>
    </w:p>
    <w:p w:rsidR="007B087B" w:rsidRDefault="007B087B" w:rsidP="00172664">
      <w:pPr>
        <w:autoSpaceDE w:val="0"/>
        <w:autoSpaceDN w:val="0"/>
        <w:adjustRightInd w:val="0"/>
        <w:spacing w:line="360" w:lineRule="auto"/>
        <w:contextualSpacing/>
        <w:rPr>
          <w:rFonts w:ascii="Arial" w:hAnsi="Arial" w:cs="Arial"/>
          <w:b/>
          <w:sz w:val="24"/>
          <w:szCs w:val="24"/>
          <w:lang w:val="es-EC"/>
        </w:rPr>
      </w:pPr>
    </w:p>
    <w:p w:rsidR="007B087B" w:rsidRDefault="007B087B" w:rsidP="00172664">
      <w:pPr>
        <w:autoSpaceDE w:val="0"/>
        <w:autoSpaceDN w:val="0"/>
        <w:adjustRightInd w:val="0"/>
        <w:spacing w:line="360" w:lineRule="auto"/>
        <w:contextualSpacing/>
        <w:rPr>
          <w:rFonts w:ascii="Arial" w:hAnsi="Arial" w:cs="Arial"/>
          <w:b/>
          <w:sz w:val="24"/>
          <w:szCs w:val="24"/>
          <w:lang w:val="es-EC"/>
        </w:rPr>
      </w:pPr>
    </w:p>
    <w:p w:rsidR="007B087B" w:rsidRDefault="00F211D4" w:rsidP="00172664">
      <w:pPr>
        <w:autoSpaceDE w:val="0"/>
        <w:autoSpaceDN w:val="0"/>
        <w:adjustRightInd w:val="0"/>
        <w:spacing w:line="360" w:lineRule="auto"/>
        <w:contextualSpacing/>
        <w:rPr>
          <w:rFonts w:ascii="Arial" w:hAnsi="Arial" w:cs="Arial"/>
          <w:b/>
          <w:sz w:val="24"/>
          <w:szCs w:val="24"/>
          <w:lang w:val="es-EC"/>
        </w:rPr>
      </w:pPr>
      <w:r w:rsidRPr="00F211D4">
        <w:rPr>
          <w:rFonts w:ascii="Arial" w:hAnsi="Arial" w:cs="Arial"/>
          <w:noProof/>
          <w:sz w:val="24"/>
          <w:szCs w:val="24"/>
          <w:lang w:val="es-EC" w:eastAsia="es-EC"/>
        </w:rPr>
        <w:pict>
          <v:shape id="_x0000_s1227" type="#_x0000_t202" style="position:absolute;margin-left:137.1pt;margin-top:5.85pt;width:217.05pt;height:22.1pt;z-index:251760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" fillcolor="white [3201]" strokecolor="white [3212]" strokeweight=".5pt">
            <v:path arrowok="t"/>
            <v:textbox>
              <w:txbxContent>
                <w:p w:rsidR="00905EE0" w:rsidRPr="00D92B73" w:rsidRDefault="00905EE0" w:rsidP="00172664">
                  <w:pPr>
                    <w:spacing w:line="240" w:lineRule="auto"/>
                    <w:rPr>
                      <w:rFonts w:ascii="Arial" w:hAnsi="Arial" w:cs="Arial"/>
                      <w:b/>
                      <w:i/>
                      <w:sz w:val="18"/>
                    </w:rPr>
                  </w:pPr>
                  <w:r w:rsidRPr="00D92B73">
                    <w:rPr>
                      <w:rFonts w:ascii="Arial" w:hAnsi="Arial" w:cs="Arial"/>
                      <w:b/>
                      <w:i/>
                      <w:sz w:val="18"/>
                    </w:rPr>
                    <w:t>Elaborado por: M. Sánchez; F. Cuenca</w:t>
                  </w:r>
                </w:p>
              </w:txbxContent>
            </v:textbox>
          </v:shape>
        </w:pict>
      </w:r>
    </w:p>
    <w:p w:rsidR="007B087B" w:rsidRDefault="007B087B" w:rsidP="00172664">
      <w:pPr>
        <w:autoSpaceDE w:val="0"/>
        <w:autoSpaceDN w:val="0"/>
        <w:adjustRightInd w:val="0"/>
        <w:spacing w:line="360" w:lineRule="auto"/>
        <w:contextualSpacing/>
        <w:rPr>
          <w:rFonts w:ascii="Arial" w:hAnsi="Arial" w:cs="Arial"/>
          <w:b/>
          <w:sz w:val="24"/>
          <w:szCs w:val="24"/>
          <w:lang w:val="es-EC"/>
        </w:rPr>
      </w:pPr>
    </w:p>
    <w:p w:rsidR="00981A78" w:rsidRDefault="00981A78" w:rsidP="00172664">
      <w:pPr>
        <w:autoSpaceDE w:val="0"/>
        <w:autoSpaceDN w:val="0"/>
        <w:adjustRightInd w:val="0"/>
        <w:spacing w:line="360" w:lineRule="auto"/>
        <w:contextualSpacing/>
        <w:rPr>
          <w:rFonts w:ascii="Arial" w:hAnsi="Arial" w:cs="Arial"/>
          <w:b/>
          <w:sz w:val="24"/>
          <w:szCs w:val="24"/>
          <w:lang w:val="es-EC"/>
        </w:rPr>
      </w:pPr>
    </w:p>
    <w:p w:rsidR="00981A78" w:rsidRDefault="00981A78" w:rsidP="00172664">
      <w:pPr>
        <w:autoSpaceDE w:val="0"/>
        <w:autoSpaceDN w:val="0"/>
        <w:adjustRightInd w:val="0"/>
        <w:spacing w:line="360" w:lineRule="auto"/>
        <w:contextualSpacing/>
        <w:rPr>
          <w:rFonts w:ascii="Arial" w:hAnsi="Arial" w:cs="Arial"/>
          <w:b/>
          <w:sz w:val="24"/>
          <w:szCs w:val="24"/>
          <w:lang w:val="es-EC"/>
        </w:rPr>
      </w:pPr>
    </w:p>
    <w:p w:rsidR="007B087B" w:rsidRDefault="007B087B" w:rsidP="00172664">
      <w:pPr>
        <w:autoSpaceDE w:val="0"/>
        <w:autoSpaceDN w:val="0"/>
        <w:adjustRightInd w:val="0"/>
        <w:spacing w:line="360" w:lineRule="auto"/>
        <w:contextualSpacing/>
        <w:rPr>
          <w:rFonts w:ascii="Arial" w:hAnsi="Arial" w:cs="Arial"/>
          <w:b/>
          <w:sz w:val="24"/>
          <w:szCs w:val="24"/>
          <w:lang w:val="es-EC"/>
        </w:rPr>
      </w:pPr>
    </w:p>
    <w:p w:rsidR="00172664" w:rsidRPr="00AF2736" w:rsidRDefault="00FE3C6F" w:rsidP="00172664">
      <w:pPr>
        <w:autoSpaceDE w:val="0"/>
        <w:autoSpaceDN w:val="0"/>
        <w:adjustRightInd w:val="0"/>
        <w:spacing w:line="360" w:lineRule="auto"/>
        <w:contextualSpacing/>
        <w:rPr>
          <w:rFonts w:ascii="Arial" w:hAnsi="Arial" w:cs="Arial"/>
          <w:b/>
          <w:sz w:val="24"/>
          <w:szCs w:val="24"/>
          <w:lang w:val="es-EC"/>
        </w:rPr>
      </w:pPr>
      <w:r>
        <w:rPr>
          <w:rFonts w:ascii="Arial" w:hAnsi="Arial" w:cs="Arial"/>
          <w:b/>
          <w:sz w:val="24"/>
          <w:szCs w:val="24"/>
          <w:lang w:val="es-EC"/>
        </w:rPr>
        <w:lastRenderedPageBreak/>
        <w:t xml:space="preserve">2.4.2.1 </w:t>
      </w:r>
      <w:r w:rsidR="00172664" w:rsidRPr="00AF2736">
        <w:rPr>
          <w:rFonts w:ascii="Arial" w:hAnsi="Arial" w:cs="Arial"/>
          <w:b/>
          <w:sz w:val="24"/>
          <w:szCs w:val="24"/>
          <w:lang w:val="es-EC"/>
        </w:rPr>
        <w:t>DESCRIPCION DEL PROCESO</w:t>
      </w:r>
    </w:p>
    <w:p w:rsidR="00172664" w:rsidRDefault="00172664" w:rsidP="00172664">
      <w:pPr>
        <w:autoSpaceDE w:val="0"/>
        <w:autoSpaceDN w:val="0"/>
        <w:adjustRightInd w:val="0"/>
        <w:spacing w:line="360" w:lineRule="auto"/>
        <w:contextualSpacing/>
        <w:rPr>
          <w:rFonts w:ascii="Arial" w:hAnsi="Arial" w:cs="Arial"/>
          <w:b/>
          <w:bCs/>
          <w:sz w:val="24"/>
          <w:szCs w:val="24"/>
        </w:rPr>
      </w:pPr>
    </w:p>
    <w:p w:rsidR="00102B29" w:rsidRPr="00A3782A" w:rsidRDefault="00102B29" w:rsidP="00102B29">
      <w:pPr>
        <w:autoSpaceDE w:val="0"/>
        <w:autoSpaceDN w:val="0"/>
        <w:adjustRightInd w:val="0"/>
        <w:spacing w:line="360" w:lineRule="auto"/>
        <w:contextualSpacing/>
        <w:rPr>
          <w:rFonts w:ascii="Arial" w:hAnsi="Arial" w:cs="Arial"/>
          <w:sz w:val="24"/>
          <w:lang w:val="es-EC"/>
        </w:rPr>
      </w:pPr>
      <w:r>
        <w:rPr>
          <w:rFonts w:ascii="Arial" w:hAnsi="Arial" w:cs="Arial"/>
          <w:b/>
          <w:bCs/>
          <w:sz w:val="24"/>
          <w:szCs w:val="24"/>
        </w:rPr>
        <w:t xml:space="preserve">1.- </w:t>
      </w:r>
      <w:r w:rsidRPr="009348E4">
        <w:rPr>
          <w:rFonts w:ascii="Arial" w:hAnsi="Arial" w:cs="Arial"/>
          <w:b/>
          <w:bCs/>
          <w:sz w:val="24"/>
          <w:szCs w:val="24"/>
        </w:rPr>
        <w:t>Compra de materia prima</w:t>
      </w:r>
    </w:p>
    <w:p w:rsidR="00102B29" w:rsidRDefault="00102B29" w:rsidP="00102B29">
      <w:pPr>
        <w:contextualSpacing/>
        <w:rPr>
          <w:rFonts w:ascii="Arial" w:hAnsi="Arial" w:cs="Arial"/>
          <w:sz w:val="24"/>
          <w:lang w:val="es-EC"/>
        </w:rPr>
      </w:pPr>
    </w:p>
    <w:p w:rsidR="00102B29" w:rsidRDefault="00102B29" w:rsidP="00102B29">
      <w:pPr>
        <w:spacing w:line="360" w:lineRule="auto"/>
        <w:ind w:firstLine="567"/>
        <w:contextualSpacing/>
        <w:jc w:val="both"/>
        <w:rPr>
          <w:rFonts w:ascii="Arial" w:hAnsi="Arial" w:cs="Arial"/>
          <w:sz w:val="24"/>
          <w:lang w:val="es-EC"/>
        </w:rPr>
      </w:pPr>
      <w:r>
        <w:rPr>
          <w:rFonts w:ascii="Arial" w:hAnsi="Arial" w:cs="Arial"/>
          <w:sz w:val="24"/>
          <w:lang w:val="es-EC"/>
        </w:rPr>
        <w:t>La compra de nuestra principal materia prima que es el kiwi la realizaremos a nuestros proveedores más convenientes que ofrezcan calidad  al mejor precio.</w:t>
      </w:r>
      <w:r w:rsidRPr="008C3A61">
        <w:rPr>
          <w:rFonts w:ascii="Arial" w:hAnsi="Arial" w:cs="Arial"/>
          <w:sz w:val="24"/>
          <w:szCs w:val="24"/>
        </w:rPr>
        <w:t>Una vez que se realice la recepción de la fruta, severificará que se encuentre en buen estado, lo cual se lograrámediante un control de calidad, luego de esto la materia primapermanecerá en el almacén esperando ser procesada.</w:t>
      </w:r>
      <w:r w:rsidRPr="008C3A61">
        <w:rPr>
          <w:rFonts w:ascii="Arial" w:hAnsi="Arial" w:cs="Arial"/>
          <w:sz w:val="24"/>
          <w:lang w:val="es-EC"/>
        </w:rPr>
        <w:tab/>
      </w:r>
    </w:p>
    <w:p w:rsidR="00102B29" w:rsidRPr="008C3A61" w:rsidRDefault="00102B29" w:rsidP="00102B29">
      <w:pPr>
        <w:spacing w:line="360" w:lineRule="auto"/>
        <w:ind w:firstLine="720"/>
        <w:contextualSpacing/>
        <w:jc w:val="both"/>
        <w:rPr>
          <w:rFonts w:ascii="Arial" w:hAnsi="Arial" w:cs="Arial"/>
          <w:sz w:val="24"/>
          <w:lang w:val="es-EC"/>
        </w:rPr>
      </w:pPr>
    </w:p>
    <w:p w:rsidR="00102B29" w:rsidRDefault="00102B29" w:rsidP="00102B29">
      <w:pPr>
        <w:autoSpaceDE w:val="0"/>
        <w:autoSpaceDN w:val="0"/>
        <w:adjustRightInd w:val="0"/>
        <w:spacing w:line="240" w:lineRule="auto"/>
        <w:contextualSpacing/>
        <w:rPr>
          <w:rFonts w:ascii="Arial" w:hAnsi="Arial" w:cs="Arial"/>
          <w:b/>
          <w:bCs/>
          <w:sz w:val="24"/>
          <w:szCs w:val="24"/>
        </w:rPr>
      </w:pPr>
    </w:p>
    <w:p w:rsidR="00102B29" w:rsidRPr="00B320AC" w:rsidRDefault="00102B29" w:rsidP="00102B29">
      <w:pPr>
        <w:autoSpaceDE w:val="0"/>
        <w:autoSpaceDN w:val="0"/>
        <w:adjustRightInd w:val="0"/>
        <w:spacing w:line="240" w:lineRule="auto"/>
        <w:contextualSpacing/>
        <w:rPr>
          <w:rFonts w:ascii="Arial" w:hAnsi="Arial" w:cs="Arial"/>
          <w:b/>
          <w:bCs/>
          <w:sz w:val="24"/>
          <w:szCs w:val="24"/>
        </w:rPr>
      </w:pPr>
      <w:r>
        <w:rPr>
          <w:rFonts w:ascii="Arial" w:hAnsi="Arial" w:cs="Arial"/>
          <w:b/>
          <w:bCs/>
          <w:sz w:val="24"/>
          <w:szCs w:val="24"/>
        </w:rPr>
        <w:t xml:space="preserve">2.- </w:t>
      </w:r>
      <w:r w:rsidRPr="00B320AC">
        <w:rPr>
          <w:rFonts w:ascii="Arial" w:hAnsi="Arial" w:cs="Arial"/>
          <w:b/>
          <w:bCs/>
          <w:sz w:val="24"/>
          <w:szCs w:val="24"/>
        </w:rPr>
        <w:t>Almacenamiento de materia prima</w:t>
      </w:r>
    </w:p>
    <w:p w:rsidR="00102B29" w:rsidRPr="00B24624" w:rsidRDefault="00102B29" w:rsidP="00102B29">
      <w:pPr>
        <w:pStyle w:val="Prrafodelista"/>
        <w:autoSpaceDE w:val="0"/>
        <w:autoSpaceDN w:val="0"/>
        <w:adjustRightInd w:val="0"/>
        <w:spacing w:line="240" w:lineRule="auto"/>
        <w:rPr>
          <w:rFonts w:ascii="Arial" w:hAnsi="Arial" w:cs="Arial"/>
          <w:b/>
          <w:bCs/>
          <w:sz w:val="24"/>
          <w:szCs w:val="24"/>
        </w:rPr>
      </w:pPr>
    </w:p>
    <w:p w:rsidR="00102B29" w:rsidRDefault="00102B29" w:rsidP="00102B29">
      <w:pPr>
        <w:autoSpaceDE w:val="0"/>
        <w:autoSpaceDN w:val="0"/>
        <w:adjustRightInd w:val="0"/>
        <w:spacing w:line="360" w:lineRule="auto"/>
        <w:ind w:firstLine="567"/>
        <w:contextualSpacing/>
        <w:jc w:val="both"/>
        <w:rPr>
          <w:rFonts w:ascii="Arial" w:hAnsi="Arial" w:cs="Arial"/>
          <w:sz w:val="24"/>
          <w:szCs w:val="24"/>
        </w:rPr>
      </w:pPr>
      <w:r>
        <w:rPr>
          <w:rFonts w:ascii="Arial" w:hAnsi="Arial" w:cs="Arial"/>
          <w:sz w:val="24"/>
          <w:szCs w:val="24"/>
        </w:rPr>
        <w:t xml:space="preserve">Se mantendrá almacenada la materia prima requerida en el proceso de producción, teniendo en cuenta que el concentrado de Kiwi se lo mantendrá en una cámara </w:t>
      </w:r>
      <w:r w:rsidRPr="00B24624">
        <w:rPr>
          <w:rFonts w:ascii="Arial" w:hAnsi="Arial" w:cs="Arial"/>
          <w:sz w:val="24"/>
          <w:szCs w:val="24"/>
        </w:rPr>
        <w:t>frigorífica</w:t>
      </w:r>
      <w:r>
        <w:rPr>
          <w:rFonts w:ascii="Arial" w:hAnsi="Arial" w:cs="Arial"/>
          <w:sz w:val="24"/>
          <w:szCs w:val="24"/>
        </w:rPr>
        <w:t xml:space="preserve"> para preservar su calidad</w:t>
      </w:r>
      <w:r w:rsidRPr="00B24624">
        <w:rPr>
          <w:rFonts w:ascii="Arial" w:hAnsi="Arial" w:cs="Arial"/>
          <w:sz w:val="24"/>
          <w:szCs w:val="24"/>
        </w:rPr>
        <w:t>.</w:t>
      </w:r>
    </w:p>
    <w:p w:rsidR="00102B29" w:rsidRDefault="00102B29" w:rsidP="00102B29">
      <w:pPr>
        <w:autoSpaceDE w:val="0"/>
        <w:autoSpaceDN w:val="0"/>
        <w:adjustRightInd w:val="0"/>
        <w:spacing w:line="360" w:lineRule="auto"/>
        <w:contextualSpacing/>
        <w:jc w:val="both"/>
        <w:rPr>
          <w:rFonts w:ascii="Arial" w:hAnsi="Arial" w:cs="Arial"/>
          <w:sz w:val="24"/>
          <w:szCs w:val="24"/>
        </w:rPr>
      </w:pPr>
    </w:p>
    <w:p w:rsidR="00102B29" w:rsidRDefault="00102B29" w:rsidP="00102B29">
      <w:pPr>
        <w:autoSpaceDE w:val="0"/>
        <w:autoSpaceDN w:val="0"/>
        <w:adjustRightInd w:val="0"/>
        <w:spacing w:line="240" w:lineRule="auto"/>
        <w:contextualSpacing/>
        <w:rPr>
          <w:rFonts w:ascii="Arial" w:hAnsi="Arial" w:cs="Arial"/>
          <w:b/>
          <w:bCs/>
          <w:sz w:val="24"/>
          <w:szCs w:val="24"/>
        </w:rPr>
      </w:pPr>
    </w:p>
    <w:p w:rsidR="00102B29" w:rsidRPr="00B320AC" w:rsidRDefault="00102B29" w:rsidP="00102B29">
      <w:pPr>
        <w:autoSpaceDE w:val="0"/>
        <w:autoSpaceDN w:val="0"/>
        <w:adjustRightInd w:val="0"/>
        <w:spacing w:line="240" w:lineRule="auto"/>
        <w:contextualSpacing/>
        <w:rPr>
          <w:rFonts w:ascii="Arial" w:hAnsi="Arial" w:cs="Arial"/>
          <w:b/>
          <w:bCs/>
          <w:sz w:val="24"/>
          <w:szCs w:val="24"/>
        </w:rPr>
      </w:pPr>
      <w:r>
        <w:rPr>
          <w:rFonts w:ascii="Arial" w:hAnsi="Arial" w:cs="Arial"/>
          <w:b/>
          <w:bCs/>
          <w:sz w:val="24"/>
          <w:szCs w:val="24"/>
        </w:rPr>
        <w:t xml:space="preserve">3.- </w:t>
      </w:r>
      <w:r w:rsidRPr="00B320AC">
        <w:rPr>
          <w:rFonts w:ascii="Arial" w:hAnsi="Arial" w:cs="Arial"/>
          <w:b/>
          <w:bCs/>
          <w:sz w:val="24"/>
          <w:szCs w:val="24"/>
        </w:rPr>
        <w:t>Mezcla del producto</w:t>
      </w:r>
    </w:p>
    <w:p w:rsidR="00102B29" w:rsidRDefault="00102B29" w:rsidP="00102B29">
      <w:pPr>
        <w:autoSpaceDE w:val="0"/>
        <w:autoSpaceDN w:val="0"/>
        <w:adjustRightInd w:val="0"/>
        <w:spacing w:line="240" w:lineRule="auto"/>
        <w:contextualSpacing/>
        <w:rPr>
          <w:rFonts w:ascii="Arial" w:hAnsi="Arial" w:cs="Arial"/>
          <w:b/>
          <w:bCs/>
          <w:sz w:val="24"/>
          <w:szCs w:val="24"/>
        </w:rPr>
      </w:pPr>
    </w:p>
    <w:p w:rsidR="00102B29" w:rsidRDefault="00102B29" w:rsidP="00102B29">
      <w:pPr>
        <w:autoSpaceDE w:val="0"/>
        <w:autoSpaceDN w:val="0"/>
        <w:adjustRightInd w:val="0"/>
        <w:spacing w:line="360" w:lineRule="auto"/>
        <w:contextualSpacing/>
        <w:jc w:val="both"/>
        <w:rPr>
          <w:rFonts w:ascii="Arial" w:hAnsi="Arial" w:cs="Arial"/>
          <w:bCs/>
          <w:sz w:val="24"/>
          <w:szCs w:val="24"/>
        </w:rPr>
      </w:pPr>
      <w:r>
        <w:rPr>
          <w:rFonts w:ascii="Arial" w:hAnsi="Arial" w:cs="Arial"/>
          <w:sz w:val="24"/>
          <w:szCs w:val="24"/>
        </w:rPr>
        <w:t xml:space="preserve">Los ingredientes se mezclarán de la siguiente forma; </w:t>
      </w:r>
      <w:r>
        <w:rPr>
          <w:rFonts w:ascii="Arial" w:hAnsi="Arial" w:cs="Arial"/>
          <w:bCs/>
          <w:sz w:val="24"/>
          <w:szCs w:val="24"/>
        </w:rPr>
        <w:t>u</w:t>
      </w:r>
      <w:r w:rsidRPr="00C046DE">
        <w:rPr>
          <w:rFonts w:ascii="Arial" w:hAnsi="Arial" w:cs="Arial"/>
          <w:bCs/>
          <w:sz w:val="24"/>
          <w:szCs w:val="24"/>
        </w:rPr>
        <w:t xml:space="preserve">na vez filtrado el jarabe simplees bombeado hacia un  tanque de preparación donde se procede a la mezcla  de las materias primas para la elaboración del </w:t>
      </w:r>
      <w:r>
        <w:rPr>
          <w:rFonts w:ascii="Arial" w:hAnsi="Arial" w:cs="Arial"/>
          <w:bCs/>
          <w:sz w:val="24"/>
          <w:szCs w:val="24"/>
        </w:rPr>
        <w:t>energizante</w:t>
      </w:r>
      <w:r w:rsidRPr="00C046DE">
        <w:rPr>
          <w:rFonts w:ascii="Arial" w:hAnsi="Arial" w:cs="Arial"/>
          <w:bCs/>
          <w:sz w:val="24"/>
          <w:szCs w:val="24"/>
        </w:rPr>
        <w:t xml:space="preserve">, el agua tratada,  ácido ascórbico, benzoato de sodio, y el concentrado de </w:t>
      </w:r>
      <w:r>
        <w:rPr>
          <w:rFonts w:ascii="Arial" w:hAnsi="Arial" w:cs="Arial"/>
          <w:bCs/>
          <w:sz w:val="24"/>
          <w:szCs w:val="24"/>
        </w:rPr>
        <w:t>kiwi</w:t>
      </w:r>
      <w:r w:rsidRPr="00C046DE">
        <w:rPr>
          <w:rFonts w:ascii="Arial" w:hAnsi="Arial" w:cs="Arial"/>
          <w:bCs/>
          <w:sz w:val="24"/>
          <w:szCs w:val="24"/>
        </w:rPr>
        <w:t xml:space="preserve"> son completamente mezclados y la fórmula es estandarizada</w:t>
      </w:r>
      <w:r>
        <w:rPr>
          <w:rFonts w:ascii="Arial" w:hAnsi="Arial" w:cs="Arial"/>
          <w:bCs/>
          <w:sz w:val="24"/>
          <w:szCs w:val="24"/>
        </w:rPr>
        <w:t>.</w:t>
      </w:r>
    </w:p>
    <w:p w:rsidR="00102B29" w:rsidRDefault="00102B29" w:rsidP="00102B29">
      <w:pPr>
        <w:autoSpaceDE w:val="0"/>
        <w:autoSpaceDN w:val="0"/>
        <w:adjustRightInd w:val="0"/>
        <w:spacing w:line="360" w:lineRule="auto"/>
        <w:contextualSpacing/>
        <w:jc w:val="both"/>
        <w:rPr>
          <w:rFonts w:ascii="Arial" w:hAnsi="Arial" w:cs="Arial"/>
          <w:sz w:val="24"/>
          <w:szCs w:val="24"/>
        </w:rPr>
      </w:pPr>
    </w:p>
    <w:p w:rsidR="00102B29" w:rsidRDefault="00102B29" w:rsidP="00102B29">
      <w:pPr>
        <w:autoSpaceDE w:val="0"/>
        <w:autoSpaceDN w:val="0"/>
        <w:adjustRightInd w:val="0"/>
        <w:spacing w:line="240" w:lineRule="auto"/>
        <w:contextualSpacing/>
        <w:rPr>
          <w:rFonts w:ascii="Arial" w:hAnsi="Arial" w:cs="Arial"/>
          <w:b/>
          <w:bCs/>
          <w:sz w:val="24"/>
          <w:szCs w:val="24"/>
        </w:rPr>
      </w:pPr>
    </w:p>
    <w:p w:rsidR="00102B29" w:rsidRPr="00C046DE" w:rsidRDefault="00102B29" w:rsidP="00102B29">
      <w:pPr>
        <w:autoSpaceDE w:val="0"/>
        <w:autoSpaceDN w:val="0"/>
        <w:adjustRightInd w:val="0"/>
        <w:spacing w:line="360" w:lineRule="auto"/>
        <w:contextualSpacing/>
        <w:jc w:val="both"/>
        <w:rPr>
          <w:rFonts w:ascii="Arial" w:hAnsi="Arial" w:cs="Arial"/>
          <w:bCs/>
          <w:sz w:val="24"/>
          <w:szCs w:val="24"/>
        </w:rPr>
      </w:pPr>
      <w:r w:rsidRPr="00C046DE">
        <w:rPr>
          <w:rFonts w:ascii="Arial" w:hAnsi="Arial" w:cs="Arial"/>
          <w:bCs/>
          <w:sz w:val="24"/>
          <w:szCs w:val="24"/>
        </w:rPr>
        <w:t xml:space="preserve">,  </w:t>
      </w:r>
    </w:p>
    <w:p w:rsidR="00102B29" w:rsidRDefault="00102B29" w:rsidP="00102B29">
      <w:pPr>
        <w:autoSpaceDE w:val="0"/>
        <w:autoSpaceDN w:val="0"/>
        <w:adjustRightInd w:val="0"/>
        <w:spacing w:line="360" w:lineRule="auto"/>
        <w:contextualSpacing/>
        <w:rPr>
          <w:rFonts w:ascii="Arial" w:hAnsi="Arial" w:cs="Arial"/>
          <w:sz w:val="24"/>
          <w:szCs w:val="24"/>
        </w:rPr>
      </w:pPr>
    </w:p>
    <w:p w:rsidR="00102B29" w:rsidRDefault="00102B29" w:rsidP="00102B29">
      <w:pPr>
        <w:autoSpaceDE w:val="0"/>
        <w:autoSpaceDN w:val="0"/>
        <w:adjustRightInd w:val="0"/>
        <w:spacing w:line="360" w:lineRule="auto"/>
        <w:contextualSpacing/>
        <w:rPr>
          <w:rFonts w:ascii="Arial" w:hAnsi="Arial" w:cs="Arial"/>
          <w:sz w:val="24"/>
          <w:szCs w:val="24"/>
        </w:rPr>
      </w:pPr>
    </w:p>
    <w:p w:rsidR="00102B29" w:rsidRDefault="00102B29" w:rsidP="00102B29">
      <w:pPr>
        <w:autoSpaceDE w:val="0"/>
        <w:autoSpaceDN w:val="0"/>
        <w:adjustRightInd w:val="0"/>
        <w:spacing w:line="360" w:lineRule="auto"/>
        <w:contextualSpacing/>
        <w:rPr>
          <w:rFonts w:ascii="Arial" w:hAnsi="Arial" w:cs="Arial"/>
          <w:sz w:val="24"/>
          <w:szCs w:val="24"/>
        </w:rPr>
      </w:pPr>
    </w:p>
    <w:p w:rsidR="00102B29" w:rsidRDefault="00102B29" w:rsidP="00102B29">
      <w:pPr>
        <w:autoSpaceDE w:val="0"/>
        <w:autoSpaceDN w:val="0"/>
        <w:adjustRightInd w:val="0"/>
        <w:spacing w:line="240" w:lineRule="auto"/>
        <w:contextualSpacing/>
        <w:rPr>
          <w:rFonts w:ascii="Arial" w:hAnsi="Arial" w:cs="Arial"/>
          <w:b/>
          <w:bCs/>
          <w:sz w:val="24"/>
          <w:szCs w:val="24"/>
        </w:rPr>
      </w:pPr>
      <w:r>
        <w:rPr>
          <w:rFonts w:ascii="Arial" w:hAnsi="Arial" w:cs="Arial"/>
          <w:b/>
          <w:bCs/>
          <w:sz w:val="24"/>
          <w:szCs w:val="24"/>
        </w:rPr>
        <w:lastRenderedPageBreak/>
        <w:t xml:space="preserve">5.- </w:t>
      </w:r>
      <w:r w:rsidRPr="00B83D83">
        <w:rPr>
          <w:rFonts w:ascii="Arial" w:hAnsi="Arial" w:cs="Arial"/>
          <w:b/>
          <w:bCs/>
          <w:sz w:val="24"/>
          <w:szCs w:val="24"/>
        </w:rPr>
        <w:t>Pasteurizado</w:t>
      </w:r>
    </w:p>
    <w:p w:rsidR="00102B29" w:rsidRPr="00B83D83" w:rsidRDefault="00102B29" w:rsidP="00102B29">
      <w:pPr>
        <w:autoSpaceDE w:val="0"/>
        <w:autoSpaceDN w:val="0"/>
        <w:adjustRightInd w:val="0"/>
        <w:spacing w:line="240" w:lineRule="auto"/>
        <w:contextualSpacing/>
        <w:rPr>
          <w:rFonts w:ascii="Arial" w:hAnsi="Arial" w:cs="Arial"/>
          <w:b/>
          <w:bCs/>
          <w:sz w:val="24"/>
          <w:szCs w:val="24"/>
        </w:rPr>
      </w:pPr>
    </w:p>
    <w:p w:rsidR="00102B29" w:rsidRDefault="00102B29" w:rsidP="00102B29">
      <w:pPr>
        <w:autoSpaceDE w:val="0"/>
        <w:autoSpaceDN w:val="0"/>
        <w:adjustRightInd w:val="0"/>
        <w:spacing w:line="360" w:lineRule="auto"/>
        <w:contextualSpacing/>
        <w:jc w:val="both"/>
        <w:rPr>
          <w:rFonts w:ascii="Arial" w:hAnsi="Arial" w:cs="Arial"/>
          <w:sz w:val="24"/>
          <w:szCs w:val="24"/>
          <w:lang w:val="es-EC"/>
        </w:rPr>
      </w:pPr>
      <w:r>
        <w:rPr>
          <w:rFonts w:ascii="Arial" w:hAnsi="Arial" w:cs="Arial"/>
          <w:sz w:val="24"/>
          <w:szCs w:val="24"/>
          <w:lang w:val="es-EC"/>
        </w:rPr>
        <w:t>Esta solución bien mezclada es bombeada a través de un cambiador tubular de calor para su pasteurización, por medio de un choque térmico que se logra incrementando la temperatura de 70 º a 85º C por tiempo de 15 segundos para asegurarnos que no queden microorganismos que puedan dañar el producto.</w:t>
      </w:r>
    </w:p>
    <w:p w:rsidR="00102B29" w:rsidRDefault="00102B29" w:rsidP="00102B29">
      <w:pPr>
        <w:autoSpaceDE w:val="0"/>
        <w:autoSpaceDN w:val="0"/>
        <w:adjustRightInd w:val="0"/>
        <w:spacing w:line="240" w:lineRule="auto"/>
        <w:contextualSpacing/>
        <w:rPr>
          <w:rFonts w:ascii="Arial" w:hAnsi="Arial" w:cs="Arial"/>
          <w:sz w:val="24"/>
          <w:szCs w:val="24"/>
          <w:lang w:val="es-EC"/>
        </w:rPr>
      </w:pPr>
    </w:p>
    <w:p w:rsidR="00102B29" w:rsidRPr="00B83D83" w:rsidRDefault="00102B29" w:rsidP="00102B29">
      <w:pPr>
        <w:autoSpaceDE w:val="0"/>
        <w:autoSpaceDN w:val="0"/>
        <w:adjustRightInd w:val="0"/>
        <w:spacing w:line="240" w:lineRule="auto"/>
        <w:contextualSpacing/>
        <w:rPr>
          <w:rFonts w:ascii="Arial" w:hAnsi="Arial" w:cs="Arial"/>
          <w:b/>
          <w:sz w:val="24"/>
          <w:szCs w:val="24"/>
          <w:lang w:val="es-EC"/>
        </w:rPr>
      </w:pPr>
      <w:r>
        <w:rPr>
          <w:rFonts w:ascii="Arial" w:hAnsi="Arial" w:cs="Arial"/>
          <w:b/>
          <w:sz w:val="24"/>
          <w:szCs w:val="24"/>
          <w:lang w:val="es-EC"/>
        </w:rPr>
        <w:t>6.- Llenado</w:t>
      </w:r>
    </w:p>
    <w:p w:rsidR="00102B29" w:rsidRDefault="00102B29" w:rsidP="00102B29">
      <w:pPr>
        <w:autoSpaceDE w:val="0"/>
        <w:autoSpaceDN w:val="0"/>
        <w:adjustRightInd w:val="0"/>
        <w:spacing w:line="240" w:lineRule="auto"/>
        <w:contextualSpacing/>
        <w:rPr>
          <w:rFonts w:ascii="Arial" w:hAnsi="Arial" w:cs="Arial"/>
          <w:sz w:val="24"/>
          <w:szCs w:val="24"/>
          <w:lang w:val="es-EC"/>
        </w:rPr>
      </w:pPr>
    </w:p>
    <w:p w:rsidR="00102B29" w:rsidRDefault="00102B29" w:rsidP="00102B29">
      <w:pPr>
        <w:autoSpaceDE w:val="0"/>
        <w:autoSpaceDN w:val="0"/>
        <w:adjustRightInd w:val="0"/>
        <w:spacing w:line="360" w:lineRule="auto"/>
        <w:contextualSpacing/>
        <w:jc w:val="both"/>
        <w:rPr>
          <w:rFonts w:ascii="Arial" w:hAnsi="Arial" w:cs="Arial"/>
          <w:sz w:val="24"/>
          <w:szCs w:val="24"/>
          <w:lang w:val="es-EC"/>
        </w:rPr>
      </w:pPr>
      <w:r>
        <w:rPr>
          <w:rFonts w:ascii="Arial" w:hAnsi="Arial" w:cs="Arial"/>
          <w:sz w:val="24"/>
          <w:szCs w:val="24"/>
          <w:lang w:val="es-EC"/>
        </w:rPr>
        <w:t xml:space="preserve">Luego es bombeado y pasa a la máquina llenadora de jugos, donde las botellas de vidrio, deben ser previamente rinseadas, es decir sometidas al lavado en agua clorada. </w:t>
      </w:r>
    </w:p>
    <w:p w:rsidR="00102B29" w:rsidRDefault="00102B29" w:rsidP="00102B29">
      <w:pPr>
        <w:autoSpaceDE w:val="0"/>
        <w:autoSpaceDN w:val="0"/>
        <w:adjustRightInd w:val="0"/>
        <w:spacing w:line="240" w:lineRule="auto"/>
        <w:contextualSpacing/>
        <w:rPr>
          <w:rFonts w:ascii="Arial" w:hAnsi="Arial" w:cs="Arial"/>
          <w:sz w:val="24"/>
          <w:szCs w:val="24"/>
          <w:lang w:val="es-EC"/>
        </w:rPr>
      </w:pPr>
    </w:p>
    <w:p w:rsidR="00102B29" w:rsidRPr="008754E7" w:rsidRDefault="00102B29" w:rsidP="00102B29">
      <w:pPr>
        <w:autoSpaceDE w:val="0"/>
        <w:autoSpaceDN w:val="0"/>
        <w:adjustRightInd w:val="0"/>
        <w:spacing w:line="240" w:lineRule="auto"/>
        <w:contextualSpacing/>
        <w:rPr>
          <w:rFonts w:ascii="Arial" w:hAnsi="Arial" w:cs="Arial"/>
          <w:b/>
          <w:sz w:val="24"/>
          <w:szCs w:val="24"/>
          <w:lang w:val="es-EC"/>
        </w:rPr>
      </w:pPr>
      <w:r>
        <w:rPr>
          <w:rFonts w:ascii="Arial" w:hAnsi="Arial" w:cs="Arial"/>
          <w:b/>
          <w:sz w:val="24"/>
          <w:szCs w:val="24"/>
          <w:lang w:val="es-EC"/>
        </w:rPr>
        <w:t xml:space="preserve">7.- </w:t>
      </w:r>
      <w:r w:rsidRPr="008754E7">
        <w:rPr>
          <w:rFonts w:ascii="Arial" w:hAnsi="Arial" w:cs="Arial"/>
          <w:b/>
          <w:sz w:val="24"/>
          <w:szCs w:val="24"/>
          <w:lang w:val="es-EC"/>
        </w:rPr>
        <w:t>Tapado</w:t>
      </w:r>
    </w:p>
    <w:p w:rsidR="00102B29" w:rsidRDefault="00102B29" w:rsidP="00102B29">
      <w:pPr>
        <w:autoSpaceDE w:val="0"/>
        <w:autoSpaceDN w:val="0"/>
        <w:adjustRightInd w:val="0"/>
        <w:spacing w:line="240" w:lineRule="auto"/>
        <w:contextualSpacing/>
        <w:rPr>
          <w:rFonts w:ascii="Arial" w:hAnsi="Arial" w:cs="Arial"/>
          <w:sz w:val="24"/>
          <w:szCs w:val="24"/>
          <w:lang w:val="es-EC"/>
        </w:rPr>
      </w:pPr>
    </w:p>
    <w:p w:rsidR="00102B29" w:rsidRDefault="00102B29" w:rsidP="00102B29">
      <w:pPr>
        <w:autoSpaceDE w:val="0"/>
        <w:autoSpaceDN w:val="0"/>
        <w:adjustRightInd w:val="0"/>
        <w:spacing w:line="360" w:lineRule="auto"/>
        <w:contextualSpacing/>
        <w:jc w:val="both"/>
        <w:rPr>
          <w:rFonts w:ascii="Arial" w:hAnsi="Arial" w:cs="Arial"/>
          <w:sz w:val="24"/>
          <w:szCs w:val="24"/>
          <w:lang w:val="es-EC"/>
        </w:rPr>
      </w:pPr>
      <w:r>
        <w:rPr>
          <w:rFonts w:ascii="Arial" w:hAnsi="Arial" w:cs="Arial"/>
          <w:sz w:val="24"/>
          <w:szCs w:val="24"/>
          <w:lang w:val="es-EC"/>
        </w:rPr>
        <w:t>Enseguida pasamos a la máquina de sellado donde se hará la colocación de las tapas a las botellas de manera manual.</w:t>
      </w:r>
    </w:p>
    <w:p w:rsidR="00102B29" w:rsidRDefault="00102B29" w:rsidP="00102B29">
      <w:pPr>
        <w:autoSpaceDE w:val="0"/>
        <w:autoSpaceDN w:val="0"/>
        <w:adjustRightInd w:val="0"/>
        <w:spacing w:line="240" w:lineRule="auto"/>
        <w:contextualSpacing/>
        <w:rPr>
          <w:rFonts w:ascii="Arial" w:hAnsi="Arial" w:cs="Arial"/>
          <w:sz w:val="24"/>
          <w:szCs w:val="24"/>
          <w:lang w:val="es-EC"/>
        </w:rPr>
      </w:pPr>
    </w:p>
    <w:p w:rsidR="00102B29" w:rsidRDefault="00102B29" w:rsidP="00102B29">
      <w:pPr>
        <w:autoSpaceDE w:val="0"/>
        <w:autoSpaceDN w:val="0"/>
        <w:adjustRightInd w:val="0"/>
        <w:spacing w:line="240" w:lineRule="auto"/>
        <w:contextualSpacing/>
        <w:rPr>
          <w:rFonts w:ascii="Arial" w:hAnsi="Arial" w:cs="Arial"/>
          <w:b/>
          <w:sz w:val="24"/>
          <w:szCs w:val="24"/>
          <w:lang w:val="es-EC"/>
        </w:rPr>
      </w:pPr>
      <w:r>
        <w:rPr>
          <w:rFonts w:ascii="Arial" w:hAnsi="Arial" w:cs="Arial"/>
          <w:b/>
          <w:sz w:val="24"/>
          <w:szCs w:val="24"/>
          <w:lang w:val="es-EC"/>
        </w:rPr>
        <w:t xml:space="preserve">8.- </w:t>
      </w:r>
      <w:r w:rsidRPr="008754E7">
        <w:rPr>
          <w:rFonts w:ascii="Arial" w:hAnsi="Arial" w:cs="Arial"/>
          <w:b/>
          <w:sz w:val="24"/>
          <w:szCs w:val="24"/>
          <w:lang w:val="es-EC"/>
        </w:rPr>
        <w:t>Enfriamiento</w:t>
      </w:r>
    </w:p>
    <w:p w:rsidR="00102B29" w:rsidRPr="008754E7" w:rsidRDefault="00102B29" w:rsidP="00102B29">
      <w:pPr>
        <w:autoSpaceDE w:val="0"/>
        <w:autoSpaceDN w:val="0"/>
        <w:adjustRightInd w:val="0"/>
        <w:spacing w:line="240" w:lineRule="auto"/>
        <w:contextualSpacing/>
        <w:rPr>
          <w:rFonts w:ascii="Arial" w:hAnsi="Arial" w:cs="Arial"/>
          <w:b/>
          <w:sz w:val="24"/>
          <w:szCs w:val="24"/>
          <w:lang w:val="es-EC"/>
        </w:rPr>
      </w:pPr>
    </w:p>
    <w:p w:rsidR="00102B29" w:rsidRDefault="00102B29" w:rsidP="00102B29">
      <w:pPr>
        <w:autoSpaceDE w:val="0"/>
        <w:autoSpaceDN w:val="0"/>
        <w:adjustRightInd w:val="0"/>
        <w:spacing w:line="360" w:lineRule="auto"/>
        <w:contextualSpacing/>
        <w:jc w:val="both"/>
        <w:rPr>
          <w:rFonts w:ascii="Arial" w:hAnsi="Arial" w:cs="Arial"/>
          <w:sz w:val="24"/>
          <w:szCs w:val="24"/>
          <w:lang w:val="es-EC"/>
        </w:rPr>
      </w:pPr>
      <w:r>
        <w:rPr>
          <w:rFonts w:ascii="Arial" w:hAnsi="Arial" w:cs="Arial"/>
          <w:sz w:val="24"/>
          <w:szCs w:val="24"/>
          <w:lang w:val="es-EC"/>
        </w:rPr>
        <w:t>Enseguida es llevado a la fase de enfriamiento, por medio de agua helada a una temperatura promedio de 4º</w:t>
      </w:r>
    </w:p>
    <w:p w:rsidR="00102B29" w:rsidRDefault="00102B29" w:rsidP="00102B29">
      <w:pPr>
        <w:autoSpaceDE w:val="0"/>
        <w:autoSpaceDN w:val="0"/>
        <w:adjustRightInd w:val="0"/>
        <w:spacing w:line="240" w:lineRule="auto"/>
        <w:contextualSpacing/>
        <w:rPr>
          <w:rFonts w:ascii="Arial" w:hAnsi="Arial" w:cs="Arial"/>
          <w:sz w:val="24"/>
          <w:szCs w:val="24"/>
          <w:lang w:val="es-EC"/>
        </w:rPr>
      </w:pPr>
    </w:p>
    <w:p w:rsidR="00102B29" w:rsidRPr="00A34522" w:rsidRDefault="00102B29" w:rsidP="00102B29">
      <w:pPr>
        <w:autoSpaceDE w:val="0"/>
        <w:autoSpaceDN w:val="0"/>
        <w:adjustRightInd w:val="0"/>
        <w:spacing w:line="240" w:lineRule="auto"/>
        <w:contextualSpacing/>
        <w:rPr>
          <w:rFonts w:ascii="Arial" w:hAnsi="Arial" w:cs="Arial"/>
          <w:b/>
          <w:sz w:val="24"/>
          <w:szCs w:val="24"/>
          <w:lang w:val="es-EC"/>
        </w:rPr>
      </w:pPr>
      <w:r>
        <w:rPr>
          <w:rFonts w:ascii="Arial" w:hAnsi="Arial" w:cs="Arial"/>
          <w:b/>
          <w:sz w:val="24"/>
          <w:szCs w:val="24"/>
          <w:lang w:val="es-EC"/>
        </w:rPr>
        <w:t xml:space="preserve">9.- Codificado y </w:t>
      </w:r>
      <w:r w:rsidRPr="00A34522">
        <w:rPr>
          <w:rFonts w:ascii="Arial" w:hAnsi="Arial" w:cs="Arial"/>
          <w:b/>
          <w:sz w:val="24"/>
          <w:szCs w:val="24"/>
          <w:lang w:val="es-EC"/>
        </w:rPr>
        <w:t>Etiquetado</w:t>
      </w:r>
    </w:p>
    <w:p w:rsidR="00102B29" w:rsidRDefault="00102B29" w:rsidP="00102B29">
      <w:pPr>
        <w:autoSpaceDE w:val="0"/>
        <w:autoSpaceDN w:val="0"/>
        <w:adjustRightInd w:val="0"/>
        <w:spacing w:line="240" w:lineRule="auto"/>
        <w:contextualSpacing/>
        <w:rPr>
          <w:rFonts w:ascii="Arial" w:hAnsi="Arial" w:cs="Arial"/>
          <w:sz w:val="24"/>
          <w:szCs w:val="24"/>
          <w:lang w:val="es-EC"/>
        </w:rPr>
      </w:pPr>
    </w:p>
    <w:p w:rsidR="00102B29" w:rsidRDefault="00102B29" w:rsidP="00102B29">
      <w:pPr>
        <w:autoSpaceDE w:val="0"/>
        <w:autoSpaceDN w:val="0"/>
        <w:adjustRightInd w:val="0"/>
        <w:spacing w:line="360" w:lineRule="auto"/>
        <w:contextualSpacing/>
        <w:jc w:val="both"/>
        <w:rPr>
          <w:rFonts w:ascii="Arial" w:hAnsi="Arial" w:cs="Arial"/>
          <w:sz w:val="24"/>
          <w:szCs w:val="24"/>
          <w:lang w:val="es-EC"/>
        </w:rPr>
      </w:pPr>
      <w:r>
        <w:rPr>
          <w:rFonts w:ascii="Arial" w:hAnsi="Arial" w:cs="Arial"/>
          <w:sz w:val="24"/>
          <w:szCs w:val="24"/>
          <w:lang w:val="es-EC"/>
        </w:rPr>
        <w:t xml:space="preserve">La siguiente ruta es hacia la máquina codificadora. Una vez codificado el producto, pasa por la etiquetadora manual, en donde se le otorga una identificación al lote respectivo con su fecha de vencimiento. </w:t>
      </w:r>
    </w:p>
    <w:p w:rsidR="00102B29" w:rsidRDefault="00102B29" w:rsidP="00102B29">
      <w:pPr>
        <w:autoSpaceDE w:val="0"/>
        <w:autoSpaceDN w:val="0"/>
        <w:adjustRightInd w:val="0"/>
        <w:spacing w:line="240" w:lineRule="auto"/>
        <w:contextualSpacing/>
        <w:rPr>
          <w:rFonts w:ascii="Arial" w:hAnsi="Arial" w:cs="Arial"/>
          <w:b/>
          <w:bCs/>
          <w:sz w:val="24"/>
          <w:szCs w:val="24"/>
        </w:rPr>
      </w:pPr>
    </w:p>
    <w:p w:rsidR="00102B29" w:rsidRPr="00B320AC" w:rsidRDefault="00102B29" w:rsidP="00102B29">
      <w:pPr>
        <w:autoSpaceDE w:val="0"/>
        <w:autoSpaceDN w:val="0"/>
        <w:adjustRightInd w:val="0"/>
        <w:spacing w:line="240" w:lineRule="auto"/>
        <w:contextualSpacing/>
        <w:rPr>
          <w:rFonts w:ascii="Arial" w:hAnsi="Arial" w:cs="Arial"/>
          <w:b/>
          <w:bCs/>
          <w:sz w:val="24"/>
          <w:szCs w:val="24"/>
        </w:rPr>
      </w:pPr>
      <w:r>
        <w:rPr>
          <w:rFonts w:ascii="Arial" w:hAnsi="Arial" w:cs="Arial"/>
          <w:b/>
          <w:bCs/>
          <w:sz w:val="24"/>
          <w:szCs w:val="24"/>
        </w:rPr>
        <w:t xml:space="preserve">10.- </w:t>
      </w:r>
      <w:r w:rsidRPr="00B320AC">
        <w:rPr>
          <w:rFonts w:ascii="Arial" w:hAnsi="Arial" w:cs="Arial"/>
          <w:b/>
          <w:bCs/>
          <w:sz w:val="24"/>
          <w:szCs w:val="24"/>
        </w:rPr>
        <w:t>Empacado</w:t>
      </w:r>
    </w:p>
    <w:p w:rsidR="007B087B" w:rsidRDefault="007B087B" w:rsidP="00102B29">
      <w:pPr>
        <w:autoSpaceDE w:val="0"/>
        <w:autoSpaceDN w:val="0"/>
        <w:adjustRightInd w:val="0"/>
        <w:spacing w:line="360" w:lineRule="auto"/>
        <w:contextualSpacing/>
        <w:jc w:val="both"/>
        <w:rPr>
          <w:rFonts w:ascii="Arial" w:hAnsi="Arial" w:cs="Arial"/>
          <w:sz w:val="24"/>
          <w:szCs w:val="24"/>
        </w:rPr>
      </w:pPr>
    </w:p>
    <w:p w:rsidR="00102B29" w:rsidRDefault="00102B29" w:rsidP="00102B29">
      <w:pPr>
        <w:autoSpaceDE w:val="0"/>
        <w:autoSpaceDN w:val="0"/>
        <w:adjustRightInd w:val="0"/>
        <w:spacing w:line="360" w:lineRule="auto"/>
        <w:contextualSpacing/>
        <w:jc w:val="both"/>
        <w:rPr>
          <w:rFonts w:ascii="Arial" w:hAnsi="Arial" w:cs="Arial"/>
          <w:sz w:val="24"/>
          <w:szCs w:val="24"/>
        </w:rPr>
      </w:pPr>
      <w:r>
        <w:rPr>
          <w:rFonts w:ascii="Arial" w:hAnsi="Arial" w:cs="Arial"/>
          <w:sz w:val="24"/>
          <w:szCs w:val="24"/>
        </w:rPr>
        <w:t>El producto pasa por un túnel termo encogible, el mismo que enviara el producto envuelto en un funda plástica. Serán 12 botellas por paquete.</w:t>
      </w:r>
    </w:p>
    <w:p w:rsidR="00102B29" w:rsidRDefault="00102B29" w:rsidP="00102B29">
      <w:pPr>
        <w:autoSpaceDE w:val="0"/>
        <w:autoSpaceDN w:val="0"/>
        <w:adjustRightInd w:val="0"/>
        <w:spacing w:line="240" w:lineRule="auto"/>
        <w:contextualSpacing/>
        <w:rPr>
          <w:rFonts w:ascii="Arial" w:hAnsi="Arial" w:cs="Arial"/>
          <w:b/>
          <w:bCs/>
          <w:sz w:val="24"/>
          <w:szCs w:val="24"/>
        </w:rPr>
      </w:pPr>
    </w:p>
    <w:p w:rsidR="00102B29" w:rsidRDefault="00102B29" w:rsidP="00102B29">
      <w:pPr>
        <w:autoSpaceDE w:val="0"/>
        <w:autoSpaceDN w:val="0"/>
        <w:adjustRightInd w:val="0"/>
        <w:spacing w:line="360" w:lineRule="auto"/>
        <w:contextualSpacing/>
        <w:jc w:val="both"/>
        <w:rPr>
          <w:rFonts w:ascii="Arial" w:hAnsi="Arial" w:cs="Arial"/>
          <w:sz w:val="24"/>
          <w:szCs w:val="24"/>
        </w:rPr>
      </w:pPr>
    </w:p>
    <w:p w:rsidR="00102B29" w:rsidRDefault="00102B29" w:rsidP="00102B29">
      <w:pPr>
        <w:autoSpaceDE w:val="0"/>
        <w:autoSpaceDN w:val="0"/>
        <w:adjustRightInd w:val="0"/>
        <w:spacing w:line="360" w:lineRule="auto"/>
        <w:contextualSpacing/>
        <w:jc w:val="both"/>
        <w:rPr>
          <w:rFonts w:ascii="Arial" w:hAnsi="Arial" w:cs="Arial"/>
          <w:sz w:val="24"/>
          <w:szCs w:val="24"/>
        </w:rPr>
      </w:pPr>
    </w:p>
    <w:p w:rsidR="00E10AE0" w:rsidRPr="00FD34FF" w:rsidRDefault="00FE3C6F" w:rsidP="00E10AE0">
      <w:pPr>
        <w:autoSpaceDE w:val="0"/>
        <w:autoSpaceDN w:val="0"/>
        <w:adjustRightInd w:val="0"/>
        <w:spacing w:line="360" w:lineRule="auto"/>
        <w:contextualSpacing/>
        <w:jc w:val="both"/>
        <w:rPr>
          <w:rFonts w:ascii="Arial" w:hAnsi="Arial" w:cs="Arial"/>
          <w:b/>
          <w:sz w:val="24"/>
          <w:szCs w:val="24"/>
        </w:rPr>
      </w:pPr>
      <w:r>
        <w:rPr>
          <w:rFonts w:ascii="Arial" w:hAnsi="Arial" w:cs="Arial"/>
          <w:b/>
          <w:sz w:val="24"/>
          <w:szCs w:val="24"/>
        </w:rPr>
        <w:lastRenderedPageBreak/>
        <w:t>2.4.3</w:t>
      </w:r>
      <w:r w:rsidR="00E10AE0" w:rsidRPr="00FD34FF">
        <w:rPr>
          <w:rFonts w:ascii="Arial" w:hAnsi="Arial" w:cs="Arial"/>
          <w:b/>
          <w:sz w:val="24"/>
          <w:szCs w:val="24"/>
        </w:rPr>
        <w:t xml:space="preserve">Etapas Preliminares  del Proceso </w:t>
      </w:r>
    </w:p>
    <w:p w:rsidR="00E10AE0" w:rsidRDefault="00FE3C6F" w:rsidP="00E10AE0">
      <w:pPr>
        <w:autoSpaceDE w:val="0"/>
        <w:autoSpaceDN w:val="0"/>
        <w:adjustRightInd w:val="0"/>
        <w:spacing w:line="360" w:lineRule="auto"/>
        <w:contextualSpacing/>
        <w:jc w:val="both"/>
        <w:rPr>
          <w:rFonts w:ascii="Arial" w:hAnsi="Arial" w:cs="Arial"/>
          <w:b/>
          <w:sz w:val="24"/>
          <w:szCs w:val="24"/>
        </w:rPr>
      </w:pPr>
      <w:r>
        <w:rPr>
          <w:rFonts w:ascii="Arial" w:hAnsi="Arial" w:cs="Arial"/>
          <w:b/>
          <w:sz w:val="24"/>
          <w:szCs w:val="24"/>
        </w:rPr>
        <w:t>2.4.3.1</w:t>
      </w:r>
      <w:r w:rsidR="00E10AE0" w:rsidRPr="00FD34FF">
        <w:rPr>
          <w:rFonts w:ascii="Arial" w:hAnsi="Arial" w:cs="Arial"/>
          <w:b/>
          <w:sz w:val="24"/>
          <w:szCs w:val="24"/>
        </w:rPr>
        <w:t xml:space="preserve"> Recepción de materias primas en bodega </w:t>
      </w:r>
    </w:p>
    <w:p w:rsidR="007B087B" w:rsidRPr="00FD34FF" w:rsidRDefault="007B087B" w:rsidP="00E10AE0">
      <w:pPr>
        <w:autoSpaceDE w:val="0"/>
        <w:autoSpaceDN w:val="0"/>
        <w:adjustRightInd w:val="0"/>
        <w:spacing w:line="360" w:lineRule="auto"/>
        <w:contextualSpacing/>
        <w:jc w:val="both"/>
        <w:rPr>
          <w:rFonts w:ascii="Arial" w:hAnsi="Arial" w:cs="Arial"/>
          <w:b/>
          <w:sz w:val="24"/>
          <w:szCs w:val="24"/>
        </w:rPr>
      </w:pPr>
    </w:p>
    <w:p w:rsidR="00E10AE0" w:rsidRDefault="00E10AE0" w:rsidP="00814FB1">
      <w:pPr>
        <w:autoSpaceDE w:val="0"/>
        <w:autoSpaceDN w:val="0"/>
        <w:adjustRightInd w:val="0"/>
        <w:spacing w:line="360" w:lineRule="auto"/>
        <w:ind w:firstLine="567"/>
        <w:contextualSpacing/>
        <w:jc w:val="both"/>
        <w:rPr>
          <w:rFonts w:ascii="Arial" w:hAnsi="Arial" w:cs="Arial"/>
          <w:sz w:val="24"/>
          <w:szCs w:val="24"/>
        </w:rPr>
      </w:pPr>
      <w:r w:rsidRPr="00FD34FF">
        <w:rPr>
          <w:rFonts w:ascii="Arial" w:hAnsi="Arial" w:cs="Arial"/>
          <w:sz w:val="24"/>
          <w:szCs w:val="24"/>
        </w:rPr>
        <w:t>En esta etapa el área de  bodega se encarga de recibir los materiales e insumos que se usarán durante la producción. Esta recepción incluye análisis químicos, microbiológicos  y de control de cumplimiento de especificaciones según la ficha técnica de cada uno de los materiales solicitados</w:t>
      </w:r>
      <w:r>
        <w:rPr>
          <w:rFonts w:ascii="Arial" w:hAnsi="Arial" w:cs="Arial"/>
          <w:sz w:val="24"/>
          <w:szCs w:val="24"/>
        </w:rPr>
        <w:t>.</w:t>
      </w:r>
    </w:p>
    <w:p w:rsidR="00E10AE0" w:rsidRPr="00FD34FF" w:rsidRDefault="00E10AE0" w:rsidP="00E10AE0">
      <w:pPr>
        <w:autoSpaceDE w:val="0"/>
        <w:autoSpaceDN w:val="0"/>
        <w:adjustRightInd w:val="0"/>
        <w:spacing w:line="360" w:lineRule="auto"/>
        <w:contextualSpacing/>
        <w:jc w:val="both"/>
        <w:rPr>
          <w:rFonts w:ascii="Arial" w:hAnsi="Arial" w:cs="Arial"/>
          <w:sz w:val="24"/>
          <w:szCs w:val="24"/>
        </w:rPr>
      </w:pPr>
    </w:p>
    <w:p w:rsidR="00E10AE0" w:rsidRPr="00FD34FF" w:rsidRDefault="00DF2CB8" w:rsidP="00E10AE0">
      <w:pPr>
        <w:autoSpaceDE w:val="0"/>
        <w:autoSpaceDN w:val="0"/>
        <w:adjustRightInd w:val="0"/>
        <w:spacing w:line="360" w:lineRule="auto"/>
        <w:contextualSpacing/>
        <w:jc w:val="both"/>
        <w:rPr>
          <w:rFonts w:ascii="Arial" w:hAnsi="Arial" w:cs="Arial"/>
          <w:b/>
          <w:sz w:val="24"/>
          <w:szCs w:val="24"/>
        </w:rPr>
      </w:pPr>
      <w:r>
        <w:rPr>
          <w:rFonts w:ascii="Arial" w:hAnsi="Arial" w:cs="Arial"/>
          <w:b/>
          <w:sz w:val="24"/>
          <w:szCs w:val="24"/>
        </w:rPr>
        <w:t>2.4.3.2</w:t>
      </w:r>
      <w:r w:rsidR="00E10AE0" w:rsidRPr="00FD34FF">
        <w:rPr>
          <w:rFonts w:ascii="Arial" w:hAnsi="Arial" w:cs="Arial"/>
          <w:b/>
          <w:sz w:val="24"/>
          <w:szCs w:val="24"/>
        </w:rPr>
        <w:t xml:space="preserve"> Tratamiento de agua </w:t>
      </w:r>
    </w:p>
    <w:p w:rsidR="00E10AE0" w:rsidRDefault="00E10AE0" w:rsidP="00814FB1">
      <w:pPr>
        <w:autoSpaceDE w:val="0"/>
        <w:autoSpaceDN w:val="0"/>
        <w:adjustRightInd w:val="0"/>
        <w:spacing w:line="360" w:lineRule="auto"/>
        <w:ind w:firstLine="567"/>
        <w:contextualSpacing/>
        <w:jc w:val="both"/>
        <w:rPr>
          <w:rFonts w:ascii="Arial" w:hAnsi="Arial" w:cs="Arial"/>
          <w:sz w:val="24"/>
          <w:szCs w:val="24"/>
        </w:rPr>
      </w:pPr>
      <w:r w:rsidRPr="00FD34FF">
        <w:rPr>
          <w:rFonts w:ascii="Arial" w:hAnsi="Arial" w:cs="Arial"/>
          <w:sz w:val="24"/>
          <w:szCs w:val="24"/>
        </w:rPr>
        <w:t>El agua potable que llega desde la red pública se almacena en una cisterna, donde se aplica un primer  proceso de clorado,  (generalmente el agua llega en un promedio de 1 a 1.5 ppm,  esto es 1 a 1.5 miligramos de cloro por litro de agua) se necesita agregar al agua de la cisterna cloro para elevar la concentración de 3 a 5 ppm para desinfectar el agua.</w:t>
      </w:r>
    </w:p>
    <w:p w:rsidR="00E10AE0" w:rsidRDefault="00F211D4" w:rsidP="00E10AE0">
      <w:pPr>
        <w:autoSpaceDE w:val="0"/>
        <w:autoSpaceDN w:val="0"/>
        <w:adjustRightInd w:val="0"/>
        <w:spacing w:line="360" w:lineRule="auto"/>
        <w:contextualSpacing/>
        <w:jc w:val="both"/>
        <w:rPr>
          <w:rFonts w:ascii="Arial" w:hAnsi="Arial" w:cs="Arial"/>
          <w:sz w:val="24"/>
          <w:szCs w:val="24"/>
        </w:rPr>
      </w:pPr>
      <w:r>
        <w:rPr>
          <w:rFonts w:ascii="Arial" w:hAnsi="Arial" w:cs="Arial"/>
          <w:noProof/>
          <w:sz w:val="24"/>
          <w:szCs w:val="24"/>
        </w:rPr>
        <w:pict>
          <v:shape id="_x0000_s1460" type="#_x0000_t202" style="position:absolute;left:0;text-align:left;margin-left:85.4pt;margin-top:2.8pt;width:262.9pt;height:31.5pt;z-index:251884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" strokecolor="white">
            <v:textbox>
              <w:txbxContent>
                <w:p w:rsidR="00905EE0" w:rsidRDefault="00905EE0" w:rsidP="0094763E">
                  <w:pPr>
                    <w:spacing w:after="0" w:line="240" w:lineRule="auto"/>
                    <w:jc w:val="center"/>
                    <w:rPr>
                      <w:rFonts w:ascii="Arial" w:hAnsi="Arial" w:cs="Arial"/>
                      <w:b/>
                      <w:i/>
                      <w:sz w:val="18"/>
                    </w:rPr>
                  </w:pPr>
                  <w:r w:rsidRPr="00D92B73">
                    <w:rPr>
                      <w:rFonts w:ascii="Arial" w:hAnsi="Arial" w:cs="Arial"/>
                      <w:b/>
                      <w:i/>
                      <w:sz w:val="18"/>
                    </w:rPr>
                    <w:t>Gr</w:t>
                  </w:r>
                  <w:r w:rsidR="00981A78">
                    <w:rPr>
                      <w:rFonts w:ascii="Arial" w:hAnsi="Arial" w:cs="Arial"/>
                      <w:b/>
                      <w:i/>
                      <w:sz w:val="18"/>
                    </w:rPr>
                    <w:t>á</w:t>
                  </w:r>
                  <w:r w:rsidRPr="00D92B73">
                    <w:rPr>
                      <w:rFonts w:ascii="Arial" w:hAnsi="Arial" w:cs="Arial"/>
                      <w:b/>
                      <w:i/>
                      <w:sz w:val="18"/>
                    </w:rPr>
                    <w:t>fico No 2.3</w:t>
                  </w:r>
                  <w:r>
                    <w:rPr>
                      <w:rFonts w:ascii="Arial" w:hAnsi="Arial" w:cs="Arial"/>
                      <w:b/>
                      <w:i/>
                      <w:sz w:val="18"/>
                    </w:rPr>
                    <w:t>8</w:t>
                  </w:r>
                </w:p>
                <w:p w:rsidR="00905EE0" w:rsidRDefault="00905EE0" w:rsidP="0094763E">
                  <w:pPr>
                    <w:spacing w:after="0"/>
                    <w:jc w:val="center"/>
                    <w:rPr>
                      <w:rFonts w:ascii="Arial" w:hAnsi="Arial" w:cs="Arial"/>
                      <w:b/>
                      <w:sz w:val="24"/>
                      <w:szCs w:val="24"/>
                    </w:rPr>
                  </w:pPr>
                  <w:r>
                    <w:rPr>
                      <w:rFonts w:ascii="Arial" w:hAnsi="Arial" w:cs="Arial"/>
                      <w:b/>
                      <w:i/>
                      <w:sz w:val="18"/>
                    </w:rPr>
                    <w:t>Proceso del tratamiento del agua</w:t>
                  </w:r>
                </w:p>
                <w:p w:rsidR="00905EE0" w:rsidRPr="00B93488" w:rsidRDefault="00905EE0" w:rsidP="0094763E">
                  <w:pPr>
                    <w:rPr>
                      <w:b/>
                    </w:rPr>
                  </w:pPr>
                </w:p>
              </w:txbxContent>
            </v:textbox>
          </v:shape>
        </w:pict>
      </w:r>
    </w:p>
    <w:p w:rsidR="00E10AE0" w:rsidRDefault="00E10AE0" w:rsidP="00E10AE0">
      <w:pPr>
        <w:autoSpaceDE w:val="0"/>
        <w:autoSpaceDN w:val="0"/>
        <w:adjustRightInd w:val="0"/>
        <w:spacing w:line="360" w:lineRule="auto"/>
        <w:contextualSpacing/>
        <w:jc w:val="both"/>
        <w:rPr>
          <w:rFonts w:ascii="Arial" w:hAnsi="Arial" w:cs="Arial"/>
          <w:sz w:val="24"/>
          <w:szCs w:val="24"/>
        </w:rPr>
      </w:pPr>
      <w:r>
        <w:rPr>
          <w:rFonts w:ascii="Arial" w:hAnsi="Arial" w:cs="Arial"/>
          <w:noProof/>
          <w:sz w:val="24"/>
          <w:szCs w:val="24"/>
        </w:rPr>
        <w:drawing>
          <wp:anchor distT="0" distB="0" distL="114300" distR="114300" simplePos="0" relativeHeight="251881472" behindDoc="0" locked="0" layoutInCell="1" allowOverlap="1">
            <wp:simplePos x="0" y="0"/>
            <wp:positionH relativeFrom="column">
              <wp:posOffset>655320</wp:posOffset>
            </wp:positionH>
            <wp:positionV relativeFrom="paragraph">
              <wp:posOffset>210820</wp:posOffset>
            </wp:positionV>
            <wp:extent cx="3629025" cy="1352550"/>
            <wp:effectExtent l="19050" t="0" r="9525" b="0"/>
            <wp:wrapSquare wrapText="bothSides"/>
            <wp:docPr id="12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cstate="print"/>
                    <a:srcRect/>
                    <a:stretch>
                      <a:fillRect/>
                    </a:stretch>
                  </pic:blipFill>
                  <pic:spPr bwMode="auto">
                    <a:xfrm>
                      <a:off x="0" y="0"/>
                      <a:ext cx="3629025" cy="1352550"/>
                    </a:xfrm>
                    <a:prstGeom prst="rect">
                      <a:avLst/>
                    </a:prstGeom>
                    <a:noFill/>
                    <a:ln w="9525">
                      <a:noFill/>
                      <a:miter lim="800000"/>
                      <a:headEnd/>
                      <a:tailEnd/>
                    </a:ln>
                  </pic:spPr>
                </pic:pic>
              </a:graphicData>
            </a:graphic>
          </wp:anchor>
        </w:drawing>
      </w:r>
    </w:p>
    <w:p w:rsidR="00E10AE0" w:rsidRDefault="00E10AE0" w:rsidP="00E10AE0">
      <w:pPr>
        <w:autoSpaceDE w:val="0"/>
        <w:autoSpaceDN w:val="0"/>
        <w:adjustRightInd w:val="0"/>
        <w:spacing w:line="360" w:lineRule="auto"/>
        <w:contextualSpacing/>
        <w:jc w:val="both"/>
        <w:rPr>
          <w:rFonts w:ascii="Arial" w:hAnsi="Arial" w:cs="Arial"/>
          <w:sz w:val="24"/>
          <w:szCs w:val="24"/>
        </w:rPr>
      </w:pPr>
    </w:p>
    <w:p w:rsidR="00E10AE0" w:rsidRDefault="00E10AE0" w:rsidP="00E10AE0">
      <w:pPr>
        <w:autoSpaceDE w:val="0"/>
        <w:autoSpaceDN w:val="0"/>
        <w:adjustRightInd w:val="0"/>
        <w:spacing w:line="360" w:lineRule="auto"/>
        <w:contextualSpacing/>
        <w:jc w:val="both"/>
        <w:rPr>
          <w:rFonts w:ascii="Arial" w:hAnsi="Arial" w:cs="Arial"/>
          <w:sz w:val="24"/>
          <w:szCs w:val="24"/>
        </w:rPr>
      </w:pPr>
    </w:p>
    <w:p w:rsidR="00E10AE0" w:rsidRDefault="00E10AE0" w:rsidP="00E10AE0">
      <w:pPr>
        <w:autoSpaceDE w:val="0"/>
        <w:autoSpaceDN w:val="0"/>
        <w:adjustRightInd w:val="0"/>
        <w:spacing w:line="360" w:lineRule="auto"/>
        <w:contextualSpacing/>
        <w:jc w:val="both"/>
        <w:rPr>
          <w:rFonts w:ascii="Arial" w:hAnsi="Arial" w:cs="Arial"/>
          <w:sz w:val="24"/>
          <w:szCs w:val="24"/>
        </w:rPr>
      </w:pPr>
    </w:p>
    <w:p w:rsidR="00E10AE0" w:rsidRDefault="00E10AE0" w:rsidP="00E10AE0">
      <w:pPr>
        <w:autoSpaceDE w:val="0"/>
        <w:autoSpaceDN w:val="0"/>
        <w:adjustRightInd w:val="0"/>
        <w:spacing w:line="360" w:lineRule="auto"/>
        <w:contextualSpacing/>
        <w:jc w:val="both"/>
        <w:rPr>
          <w:rFonts w:ascii="Arial" w:hAnsi="Arial" w:cs="Arial"/>
          <w:sz w:val="24"/>
          <w:szCs w:val="24"/>
        </w:rPr>
      </w:pPr>
    </w:p>
    <w:p w:rsidR="00E10AE0" w:rsidRDefault="00F211D4" w:rsidP="00E10AE0">
      <w:pPr>
        <w:autoSpaceDE w:val="0"/>
        <w:autoSpaceDN w:val="0"/>
        <w:adjustRightInd w:val="0"/>
        <w:spacing w:line="360" w:lineRule="auto"/>
        <w:contextualSpacing/>
        <w:jc w:val="both"/>
        <w:rPr>
          <w:rFonts w:ascii="Arial" w:hAnsi="Arial" w:cs="Arial"/>
          <w:sz w:val="24"/>
          <w:szCs w:val="24"/>
        </w:rPr>
      </w:pPr>
      <w:r>
        <w:rPr>
          <w:rFonts w:ascii="Arial" w:hAnsi="Arial" w:cs="Arial"/>
          <w:noProof/>
          <w:sz w:val="24"/>
          <w:szCs w:val="24"/>
        </w:rPr>
        <w:pict>
          <v:shape id="_x0000_s1461" type="#_x0000_t202" style="position:absolute;left:0;text-align:left;margin-left:153.6pt;margin-top:13.6pt;width:217.05pt;height:22.1pt;z-index:251885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" fillcolor="white [3201]" strokecolor="white [3212]" strokeweight=".5pt">
            <v:path arrowok="t"/>
            <v:textbox>
              <w:txbxContent>
                <w:p w:rsidR="00905EE0" w:rsidRPr="00D92B73" w:rsidRDefault="00905EE0" w:rsidP="0094763E">
                  <w:pPr>
                    <w:spacing w:line="240" w:lineRule="auto"/>
                    <w:rPr>
                      <w:rFonts w:ascii="Arial" w:hAnsi="Arial" w:cs="Arial"/>
                      <w:b/>
                      <w:i/>
                      <w:sz w:val="18"/>
                    </w:rPr>
                  </w:pPr>
                  <w:r w:rsidRPr="00D92B73">
                    <w:rPr>
                      <w:rFonts w:ascii="Arial" w:hAnsi="Arial" w:cs="Arial"/>
                      <w:b/>
                      <w:i/>
                      <w:sz w:val="18"/>
                    </w:rPr>
                    <w:t>Elaborado por: M. Sánchez; F. Cuenca</w:t>
                  </w:r>
                </w:p>
              </w:txbxContent>
            </v:textbox>
          </v:shape>
        </w:pict>
      </w:r>
    </w:p>
    <w:p w:rsidR="00E10AE0" w:rsidRDefault="00E10AE0" w:rsidP="00E10AE0">
      <w:pPr>
        <w:autoSpaceDE w:val="0"/>
        <w:autoSpaceDN w:val="0"/>
        <w:adjustRightInd w:val="0"/>
        <w:spacing w:line="360" w:lineRule="auto"/>
        <w:contextualSpacing/>
        <w:jc w:val="both"/>
        <w:rPr>
          <w:rFonts w:ascii="Arial" w:hAnsi="Arial" w:cs="Arial"/>
          <w:sz w:val="24"/>
          <w:szCs w:val="24"/>
        </w:rPr>
      </w:pPr>
    </w:p>
    <w:p w:rsidR="00E10AE0" w:rsidRDefault="00E10AE0" w:rsidP="00E10AE0">
      <w:pPr>
        <w:autoSpaceDE w:val="0"/>
        <w:autoSpaceDN w:val="0"/>
        <w:adjustRightInd w:val="0"/>
        <w:spacing w:line="240" w:lineRule="auto"/>
        <w:contextualSpacing/>
        <w:rPr>
          <w:rFonts w:ascii="Arial" w:hAnsi="Arial" w:cs="Arial"/>
          <w:b/>
          <w:bCs/>
          <w:sz w:val="24"/>
          <w:szCs w:val="24"/>
        </w:rPr>
      </w:pPr>
    </w:p>
    <w:p w:rsidR="00E10AE0" w:rsidRDefault="00E10AE0" w:rsidP="00814FB1">
      <w:pPr>
        <w:autoSpaceDE w:val="0"/>
        <w:autoSpaceDN w:val="0"/>
        <w:adjustRightInd w:val="0"/>
        <w:spacing w:line="360" w:lineRule="auto"/>
        <w:ind w:firstLine="567"/>
        <w:contextualSpacing/>
        <w:jc w:val="both"/>
        <w:rPr>
          <w:rFonts w:ascii="Arial" w:hAnsi="Arial" w:cs="Arial"/>
          <w:bCs/>
          <w:sz w:val="24"/>
          <w:szCs w:val="24"/>
        </w:rPr>
      </w:pPr>
      <w:r w:rsidRPr="00867D95">
        <w:rPr>
          <w:rFonts w:ascii="Arial" w:hAnsi="Arial" w:cs="Arial"/>
          <w:bCs/>
          <w:sz w:val="24"/>
          <w:szCs w:val="24"/>
        </w:rPr>
        <w:t xml:space="preserve">Posteriormente es bombeada y ésta pasa por el filtro de arena de 30 micras, este filtro nos ayudará a  retener sólidos suspendidos, como partículas contenidas en el agua y cualquier otra sólido que se encuentre en ella; luego pasa al filtro de carbón activado granulado, donde se retienen las impurezas,  sirve de purificador; éste a  su vez tiene la función de permitirque el agua salga inodora, incolora e insípida, además retiene el cloro que inicialmente utilizamos. </w:t>
      </w:r>
    </w:p>
    <w:p w:rsidR="00E10AE0" w:rsidRPr="00867D95" w:rsidRDefault="00E10AE0" w:rsidP="00814FB1">
      <w:pPr>
        <w:autoSpaceDE w:val="0"/>
        <w:autoSpaceDN w:val="0"/>
        <w:adjustRightInd w:val="0"/>
        <w:spacing w:line="360" w:lineRule="auto"/>
        <w:ind w:firstLine="567"/>
        <w:contextualSpacing/>
        <w:jc w:val="both"/>
        <w:rPr>
          <w:rFonts w:ascii="Arial" w:hAnsi="Arial" w:cs="Arial"/>
          <w:bCs/>
          <w:sz w:val="24"/>
          <w:szCs w:val="24"/>
        </w:rPr>
      </w:pPr>
      <w:r w:rsidRPr="00867D95">
        <w:rPr>
          <w:rFonts w:ascii="Arial" w:hAnsi="Arial" w:cs="Arial"/>
          <w:bCs/>
          <w:sz w:val="24"/>
          <w:szCs w:val="24"/>
        </w:rPr>
        <w:lastRenderedPageBreak/>
        <w:t xml:space="preserve">Por último se pasa por un filtro pulidor que puede contener elementos filtrantes de  10,  5 o 1 micra, que nos ayudará a retener sólidos suspendidos </w:t>
      </w:r>
    </w:p>
    <w:p w:rsidR="00E10AE0" w:rsidRPr="00867D95" w:rsidRDefault="00E10AE0" w:rsidP="00E10AE0">
      <w:pPr>
        <w:autoSpaceDE w:val="0"/>
        <w:autoSpaceDN w:val="0"/>
        <w:adjustRightInd w:val="0"/>
        <w:spacing w:line="360" w:lineRule="auto"/>
        <w:contextualSpacing/>
        <w:jc w:val="both"/>
        <w:rPr>
          <w:rFonts w:ascii="Arial" w:hAnsi="Arial" w:cs="Arial"/>
          <w:bCs/>
          <w:sz w:val="24"/>
          <w:szCs w:val="24"/>
        </w:rPr>
      </w:pPr>
      <w:r w:rsidRPr="00867D95">
        <w:rPr>
          <w:rFonts w:ascii="Arial" w:hAnsi="Arial" w:cs="Arial"/>
          <w:bCs/>
          <w:sz w:val="24"/>
          <w:szCs w:val="24"/>
        </w:rPr>
        <w:t xml:space="preserve">de menor tamaño, esto generalmente depende de calidad de agua que queremos tener, mientras más pequeña son las micras retendrá sólidos aún </w:t>
      </w:r>
      <w:r w:rsidR="00FE3C6F" w:rsidRPr="00867D95">
        <w:rPr>
          <w:rFonts w:ascii="Arial" w:hAnsi="Arial" w:cs="Arial"/>
          <w:bCs/>
          <w:sz w:val="24"/>
          <w:szCs w:val="24"/>
        </w:rPr>
        <w:t>más</w:t>
      </w:r>
      <w:r w:rsidRPr="00867D95">
        <w:rPr>
          <w:rFonts w:ascii="Arial" w:hAnsi="Arial" w:cs="Arial"/>
          <w:bCs/>
          <w:sz w:val="24"/>
          <w:szCs w:val="24"/>
        </w:rPr>
        <w:t xml:space="preserve"> pequeños. Al finalizar el proceso  del tratamiento de  agua,  tomamos una muestra y ésta debe contener 0% ppm de cloro.  El agua tratada está lista para ser utilizada dentro del proceso de elaboración.</w:t>
      </w:r>
    </w:p>
    <w:p w:rsidR="00E10AE0" w:rsidRPr="00867D95" w:rsidRDefault="00E10AE0" w:rsidP="00E10AE0">
      <w:pPr>
        <w:autoSpaceDE w:val="0"/>
        <w:autoSpaceDN w:val="0"/>
        <w:adjustRightInd w:val="0"/>
        <w:spacing w:line="360" w:lineRule="auto"/>
        <w:contextualSpacing/>
        <w:jc w:val="both"/>
        <w:rPr>
          <w:rFonts w:ascii="Arial" w:hAnsi="Arial" w:cs="Arial"/>
          <w:bCs/>
          <w:sz w:val="24"/>
          <w:szCs w:val="24"/>
        </w:rPr>
      </w:pPr>
    </w:p>
    <w:p w:rsidR="00E10AE0" w:rsidRDefault="00E10AE0" w:rsidP="00E10AE0">
      <w:pPr>
        <w:autoSpaceDE w:val="0"/>
        <w:autoSpaceDN w:val="0"/>
        <w:adjustRightInd w:val="0"/>
        <w:spacing w:line="240" w:lineRule="auto"/>
        <w:contextualSpacing/>
        <w:rPr>
          <w:rFonts w:ascii="Arial" w:hAnsi="Arial" w:cs="Arial"/>
          <w:b/>
          <w:bCs/>
          <w:sz w:val="24"/>
          <w:szCs w:val="24"/>
        </w:rPr>
      </w:pPr>
    </w:p>
    <w:p w:rsidR="00E10AE0" w:rsidRDefault="00DF2CB8" w:rsidP="00E10AE0">
      <w:pPr>
        <w:autoSpaceDE w:val="0"/>
        <w:autoSpaceDN w:val="0"/>
        <w:adjustRightInd w:val="0"/>
        <w:spacing w:line="240" w:lineRule="auto"/>
        <w:contextualSpacing/>
        <w:rPr>
          <w:rFonts w:ascii="Arial" w:hAnsi="Arial" w:cs="Arial"/>
          <w:b/>
          <w:bCs/>
          <w:sz w:val="24"/>
          <w:szCs w:val="24"/>
        </w:rPr>
      </w:pPr>
      <w:r>
        <w:rPr>
          <w:rFonts w:ascii="Arial" w:hAnsi="Arial" w:cs="Arial"/>
          <w:b/>
          <w:bCs/>
          <w:sz w:val="24"/>
          <w:szCs w:val="24"/>
        </w:rPr>
        <w:t>2.4.3.3</w:t>
      </w:r>
      <w:r w:rsidR="00E10AE0" w:rsidRPr="006905A9">
        <w:rPr>
          <w:rFonts w:ascii="Arial" w:hAnsi="Arial" w:cs="Arial"/>
          <w:b/>
          <w:bCs/>
          <w:sz w:val="24"/>
          <w:szCs w:val="24"/>
        </w:rPr>
        <w:t xml:space="preserve"> Preparación del jarabe simple. </w:t>
      </w:r>
    </w:p>
    <w:p w:rsidR="00E10AE0" w:rsidRPr="006905A9" w:rsidRDefault="00E10AE0" w:rsidP="00E10AE0">
      <w:pPr>
        <w:autoSpaceDE w:val="0"/>
        <w:autoSpaceDN w:val="0"/>
        <w:adjustRightInd w:val="0"/>
        <w:spacing w:line="240" w:lineRule="auto"/>
        <w:contextualSpacing/>
        <w:rPr>
          <w:rFonts w:ascii="Arial" w:hAnsi="Arial" w:cs="Arial"/>
          <w:b/>
          <w:bCs/>
          <w:sz w:val="24"/>
          <w:szCs w:val="24"/>
        </w:rPr>
      </w:pPr>
    </w:p>
    <w:p w:rsidR="00E10AE0" w:rsidRPr="006905A9" w:rsidRDefault="00F211D4" w:rsidP="00814FB1">
      <w:pPr>
        <w:autoSpaceDE w:val="0"/>
        <w:autoSpaceDN w:val="0"/>
        <w:adjustRightInd w:val="0"/>
        <w:spacing w:line="360" w:lineRule="auto"/>
        <w:ind w:firstLine="567"/>
        <w:contextualSpacing/>
        <w:jc w:val="both"/>
        <w:rPr>
          <w:rFonts w:ascii="Arial" w:hAnsi="Arial" w:cs="Arial"/>
          <w:bCs/>
          <w:sz w:val="24"/>
          <w:szCs w:val="24"/>
        </w:rPr>
      </w:pPr>
      <w:r w:rsidRPr="00F211D4">
        <w:rPr>
          <w:rFonts w:ascii="Arial" w:hAnsi="Arial" w:cs="Arial"/>
          <w:b/>
          <w:bCs/>
          <w:noProof/>
          <w:sz w:val="24"/>
          <w:szCs w:val="24"/>
        </w:rPr>
        <w:pict>
          <v:shape id="_x0000_s1463" type="#_x0000_t202" style="position:absolute;left:0;text-align:left;margin-left:65.9pt;margin-top:111.8pt;width:262.9pt;height:27pt;z-index:251887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" strokecolor="white">
            <v:textbox>
              <w:txbxContent>
                <w:p w:rsidR="00905EE0" w:rsidRPr="00FE3C6F" w:rsidRDefault="00905EE0" w:rsidP="00FE3C6F">
                  <w:pPr>
                    <w:spacing w:after="0" w:line="240" w:lineRule="auto"/>
                    <w:jc w:val="center"/>
                    <w:rPr>
                      <w:rFonts w:ascii="Arial" w:hAnsi="Arial" w:cs="Arial"/>
                      <w:b/>
                      <w:i/>
                      <w:sz w:val="16"/>
                    </w:rPr>
                  </w:pPr>
                  <w:r w:rsidRPr="00FE3C6F">
                    <w:rPr>
                      <w:rFonts w:ascii="Arial" w:hAnsi="Arial" w:cs="Arial"/>
                      <w:b/>
                      <w:i/>
                      <w:sz w:val="16"/>
                    </w:rPr>
                    <w:t>Gr</w:t>
                  </w:r>
                  <w:r w:rsidR="00981A78">
                    <w:rPr>
                      <w:rFonts w:ascii="Arial" w:hAnsi="Arial" w:cs="Arial"/>
                      <w:b/>
                      <w:i/>
                      <w:sz w:val="16"/>
                    </w:rPr>
                    <w:t>á</w:t>
                  </w:r>
                  <w:r w:rsidRPr="00FE3C6F">
                    <w:rPr>
                      <w:rFonts w:ascii="Arial" w:hAnsi="Arial" w:cs="Arial"/>
                      <w:b/>
                      <w:i/>
                      <w:sz w:val="16"/>
                    </w:rPr>
                    <w:t>fico No 2.3</w:t>
                  </w:r>
                  <w:r>
                    <w:rPr>
                      <w:rFonts w:ascii="Arial" w:hAnsi="Arial" w:cs="Arial"/>
                      <w:b/>
                      <w:i/>
                      <w:sz w:val="16"/>
                    </w:rPr>
                    <w:t>9</w:t>
                  </w:r>
                </w:p>
                <w:p w:rsidR="00905EE0" w:rsidRPr="00FE3C6F" w:rsidRDefault="00905EE0" w:rsidP="00FE3C6F">
                  <w:pPr>
                    <w:spacing w:after="0"/>
                    <w:jc w:val="center"/>
                    <w:rPr>
                      <w:rFonts w:ascii="Arial" w:hAnsi="Arial" w:cs="Arial"/>
                      <w:b/>
                      <w:szCs w:val="24"/>
                    </w:rPr>
                  </w:pPr>
                  <w:r w:rsidRPr="00FE3C6F">
                    <w:rPr>
                      <w:rFonts w:ascii="Arial" w:hAnsi="Arial" w:cs="Arial"/>
                      <w:b/>
                      <w:i/>
                      <w:sz w:val="16"/>
                    </w:rPr>
                    <w:t>Proceso de preparación del jarabe</w:t>
                  </w:r>
                </w:p>
                <w:p w:rsidR="00905EE0" w:rsidRPr="00B93488" w:rsidRDefault="00905EE0" w:rsidP="00FE3C6F">
                  <w:pPr>
                    <w:rPr>
                      <w:b/>
                    </w:rPr>
                  </w:pPr>
                </w:p>
              </w:txbxContent>
            </v:textbox>
          </v:shape>
        </w:pict>
      </w:r>
      <w:r w:rsidR="00FE3C6F">
        <w:rPr>
          <w:rFonts w:ascii="Arial" w:hAnsi="Arial" w:cs="Arial"/>
          <w:bCs/>
          <w:sz w:val="24"/>
          <w:szCs w:val="24"/>
        </w:rPr>
        <w:t>Es</w:t>
      </w:r>
      <w:r w:rsidR="00E10AE0" w:rsidRPr="006905A9">
        <w:rPr>
          <w:rFonts w:ascii="Arial" w:hAnsi="Arial" w:cs="Arial"/>
          <w:bCs/>
          <w:sz w:val="24"/>
          <w:szCs w:val="24"/>
        </w:rPr>
        <w:t xml:space="preserve"> la mezcla del agua tratada y azúcar e insumos como carbón activado y  tierra filtrante que nos ayudará a la clarificación de esta mezcla, una vez colocado en el tanque doble chaqueta se procede a remover e ingresa vapor generado por calderos para alcanzar una temperatura de 90º centígrados, una vez alcanzado esta temperatura se mantiene por un lapso de 15 a 20 minutos.</w:t>
      </w:r>
    </w:p>
    <w:p w:rsidR="00E10AE0" w:rsidRDefault="00FE3C6F" w:rsidP="00E10AE0">
      <w:pPr>
        <w:autoSpaceDE w:val="0"/>
        <w:autoSpaceDN w:val="0"/>
        <w:adjustRightInd w:val="0"/>
        <w:spacing w:line="240" w:lineRule="auto"/>
        <w:contextualSpacing/>
        <w:rPr>
          <w:rFonts w:ascii="Arial" w:hAnsi="Arial" w:cs="Arial"/>
          <w:b/>
          <w:bCs/>
          <w:sz w:val="24"/>
          <w:szCs w:val="24"/>
        </w:rPr>
      </w:pPr>
      <w:r>
        <w:rPr>
          <w:rFonts w:ascii="Arial" w:hAnsi="Arial" w:cs="Arial"/>
          <w:b/>
          <w:bCs/>
          <w:noProof/>
          <w:sz w:val="24"/>
          <w:szCs w:val="24"/>
        </w:rPr>
        <w:drawing>
          <wp:anchor distT="0" distB="0" distL="114300" distR="114300" simplePos="0" relativeHeight="251883520" behindDoc="0" locked="0" layoutInCell="1" allowOverlap="1">
            <wp:simplePos x="0" y="0"/>
            <wp:positionH relativeFrom="column">
              <wp:posOffset>741045</wp:posOffset>
            </wp:positionH>
            <wp:positionV relativeFrom="paragraph">
              <wp:posOffset>167005</wp:posOffset>
            </wp:positionV>
            <wp:extent cx="3619500" cy="1800225"/>
            <wp:effectExtent l="19050" t="0" r="0" b="0"/>
            <wp:wrapSquare wrapText="bothSides"/>
            <wp:docPr id="12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print"/>
                    <a:srcRect/>
                    <a:stretch>
                      <a:fillRect/>
                    </a:stretch>
                  </pic:blipFill>
                  <pic:spPr bwMode="auto">
                    <a:xfrm>
                      <a:off x="0" y="0"/>
                      <a:ext cx="3619500" cy="1800225"/>
                    </a:xfrm>
                    <a:prstGeom prst="rect">
                      <a:avLst/>
                    </a:prstGeom>
                    <a:noFill/>
                    <a:ln w="9525">
                      <a:noFill/>
                      <a:miter lim="800000"/>
                      <a:headEnd/>
                      <a:tailEnd/>
                    </a:ln>
                  </pic:spPr>
                </pic:pic>
              </a:graphicData>
            </a:graphic>
          </wp:anchor>
        </w:drawing>
      </w:r>
    </w:p>
    <w:p w:rsidR="00E10AE0" w:rsidRDefault="00E10AE0" w:rsidP="00E10AE0">
      <w:pPr>
        <w:autoSpaceDE w:val="0"/>
        <w:autoSpaceDN w:val="0"/>
        <w:adjustRightInd w:val="0"/>
        <w:spacing w:line="240" w:lineRule="auto"/>
        <w:contextualSpacing/>
        <w:rPr>
          <w:rFonts w:ascii="Arial" w:hAnsi="Arial" w:cs="Arial"/>
          <w:b/>
          <w:bCs/>
          <w:sz w:val="24"/>
          <w:szCs w:val="24"/>
        </w:rPr>
      </w:pPr>
    </w:p>
    <w:p w:rsidR="00E10AE0" w:rsidRDefault="00E10AE0" w:rsidP="00E10AE0">
      <w:pPr>
        <w:autoSpaceDE w:val="0"/>
        <w:autoSpaceDN w:val="0"/>
        <w:adjustRightInd w:val="0"/>
        <w:spacing w:line="240" w:lineRule="auto"/>
        <w:contextualSpacing/>
        <w:rPr>
          <w:rFonts w:ascii="Arial" w:hAnsi="Arial" w:cs="Arial"/>
          <w:b/>
          <w:bCs/>
          <w:sz w:val="24"/>
          <w:szCs w:val="24"/>
        </w:rPr>
      </w:pPr>
    </w:p>
    <w:p w:rsidR="00E10AE0" w:rsidRDefault="00E10AE0" w:rsidP="00E10AE0">
      <w:pPr>
        <w:autoSpaceDE w:val="0"/>
        <w:autoSpaceDN w:val="0"/>
        <w:adjustRightInd w:val="0"/>
        <w:spacing w:line="240" w:lineRule="auto"/>
        <w:contextualSpacing/>
        <w:rPr>
          <w:rFonts w:ascii="Arial" w:hAnsi="Arial" w:cs="Arial"/>
          <w:b/>
          <w:bCs/>
          <w:sz w:val="24"/>
          <w:szCs w:val="24"/>
        </w:rPr>
      </w:pPr>
    </w:p>
    <w:p w:rsidR="00E10AE0" w:rsidRDefault="00E10AE0" w:rsidP="00E10AE0">
      <w:pPr>
        <w:autoSpaceDE w:val="0"/>
        <w:autoSpaceDN w:val="0"/>
        <w:adjustRightInd w:val="0"/>
        <w:spacing w:line="240" w:lineRule="auto"/>
        <w:contextualSpacing/>
        <w:rPr>
          <w:rFonts w:ascii="Arial" w:hAnsi="Arial" w:cs="Arial"/>
          <w:b/>
          <w:bCs/>
          <w:sz w:val="24"/>
          <w:szCs w:val="24"/>
        </w:rPr>
      </w:pPr>
    </w:p>
    <w:p w:rsidR="00E10AE0" w:rsidRDefault="00E10AE0" w:rsidP="00E10AE0">
      <w:pPr>
        <w:autoSpaceDE w:val="0"/>
        <w:autoSpaceDN w:val="0"/>
        <w:adjustRightInd w:val="0"/>
        <w:spacing w:line="240" w:lineRule="auto"/>
        <w:contextualSpacing/>
        <w:rPr>
          <w:rFonts w:ascii="Arial" w:hAnsi="Arial" w:cs="Arial"/>
          <w:b/>
          <w:bCs/>
          <w:sz w:val="24"/>
          <w:szCs w:val="24"/>
        </w:rPr>
      </w:pPr>
    </w:p>
    <w:p w:rsidR="00E10AE0" w:rsidRDefault="00E10AE0" w:rsidP="00E10AE0">
      <w:pPr>
        <w:autoSpaceDE w:val="0"/>
        <w:autoSpaceDN w:val="0"/>
        <w:adjustRightInd w:val="0"/>
        <w:spacing w:line="240" w:lineRule="auto"/>
        <w:contextualSpacing/>
        <w:rPr>
          <w:rFonts w:ascii="Arial" w:hAnsi="Arial" w:cs="Arial"/>
          <w:b/>
          <w:bCs/>
          <w:sz w:val="24"/>
          <w:szCs w:val="24"/>
        </w:rPr>
      </w:pPr>
    </w:p>
    <w:p w:rsidR="00E10AE0" w:rsidRDefault="00E10AE0" w:rsidP="00E10AE0">
      <w:pPr>
        <w:autoSpaceDE w:val="0"/>
        <w:autoSpaceDN w:val="0"/>
        <w:adjustRightInd w:val="0"/>
        <w:spacing w:line="240" w:lineRule="auto"/>
        <w:contextualSpacing/>
        <w:rPr>
          <w:rFonts w:ascii="Arial" w:hAnsi="Arial" w:cs="Arial"/>
          <w:b/>
          <w:bCs/>
          <w:sz w:val="24"/>
          <w:szCs w:val="24"/>
        </w:rPr>
      </w:pPr>
    </w:p>
    <w:p w:rsidR="00E10AE0" w:rsidRDefault="00E10AE0" w:rsidP="00E10AE0">
      <w:pPr>
        <w:autoSpaceDE w:val="0"/>
        <w:autoSpaceDN w:val="0"/>
        <w:adjustRightInd w:val="0"/>
        <w:spacing w:line="240" w:lineRule="auto"/>
        <w:contextualSpacing/>
        <w:rPr>
          <w:rFonts w:ascii="Arial" w:hAnsi="Arial" w:cs="Arial"/>
          <w:b/>
          <w:bCs/>
          <w:sz w:val="24"/>
          <w:szCs w:val="24"/>
        </w:rPr>
      </w:pPr>
    </w:p>
    <w:p w:rsidR="00E10AE0" w:rsidRDefault="00E10AE0" w:rsidP="00E10AE0">
      <w:pPr>
        <w:autoSpaceDE w:val="0"/>
        <w:autoSpaceDN w:val="0"/>
        <w:adjustRightInd w:val="0"/>
        <w:spacing w:line="240" w:lineRule="auto"/>
        <w:contextualSpacing/>
        <w:rPr>
          <w:rFonts w:ascii="Arial" w:hAnsi="Arial" w:cs="Arial"/>
          <w:b/>
          <w:bCs/>
          <w:sz w:val="24"/>
          <w:szCs w:val="24"/>
        </w:rPr>
      </w:pPr>
    </w:p>
    <w:p w:rsidR="00E10AE0" w:rsidRDefault="00E10AE0" w:rsidP="00E10AE0">
      <w:pPr>
        <w:autoSpaceDE w:val="0"/>
        <w:autoSpaceDN w:val="0"/>
        <w:adjustRightInd w:val="0"/>
        <w:spacing w:line="240" w:lineRule="auto"/>
        <w:contextualSpacing/>
        <w:rPr>
          <w:rFonts w:ascii="Arial" w:hAnsi="Arial" w:cs="Arial"/>
          <w:b/>
          <w:bCs/>
          <w:sz w:val="24"/>
          <w:szCs w:val="24"/>
        </w:rPr>
      </w:pPr>
    </w:p>
    <w:p w:rsidR="00E10AE0" w:rsidRDefault="00F211D4" w:rsidP="00E10AE0">
      <w:pPr>
        <w:autoSpaceDE w:val="0"/>
        <w:autoSpaceDN w:val="0"/>
        <w:adjustRightInd w:val="0"/>
        <w:spacing w:line="240" w:lineRule="auto"/>
        <w:contextualSpacing/>
        <w:rPr>
          <w:rFonts w:ascii="Arial" w:hAnsi="Arial" w:cs="Arial"/>
          <w:b/>
          <w:bCs/>
          <w:sz w:val="24"/>
          <w:szCs w:val="24"/>
        </w:rPr>
      </w:pPr>
      <w:r>
        <w:rPr>
          <w:rFonts w:ascii="Arial" w:hAnsi="Arial" w:cs="Arial"/>
          <w:b/>
          <w:bCs/>
          <w:noProof/>
          <w:sz w:val="24"/>
          <w:szCs w:val="24"/>
        </w:rPr>
        <w:pict>
          <v:shape id="_x0000_s1462" type="#_x0000_t202" style="position:absolute;margin-left:149.1pt;margin-top:4.6pt;width:217.05pt;height:22.1pt;z-index:251886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" fillcolor="white [3201]" strokecolor="white [3212]" strokeweight=".5pt">
            <v:path arrowok="t"/>
            <v:textbox>
              <w:txbxContent>
                <w:p w:rsidR="00905EE0" w:rsidRPr="00D92B73" w:rsidRDefault="00905EE0" w:rsidP="00FE3C6F">
                  <w:pPr>
                    <w:spacing w:line="240" w:lineRule="auto"/>
                    <w:rPr>
                      <w:rFonts w:ascii="Arial" w:hAnsi="Arial" w:cs="Arial"/>
                      <w:b/>
                      <w:i/>
                      <w:sz w:val="18"/>
                    </w:rPr>
                  </w:pPr>
                  <w:r w:rsidRPr="00D92B73">
                    <w:rPr>
                      <w:rFonts w:ascii="Arial" w:hAnsi="Arial" w:cs="Arial"/>
                      <w:b/>
                      <w:i/>
                      <w:sz w:val="18"/>
                    </w:rPr>
                    <w:t>Elaborado por: M. Sánchez; F. Cuenca</w:t>
                  </w:r>
                </w:p>
              </w:txbxContent>
            </v:textbox>
          </v:shape>
        </w:pict>
      </w:r>
    </w:p>
    <w:p w:rsidR="00E10AE0" w:rsidRDefault="00E10AE0" w:rsidP="00E10AE0">
      <w:pPr>
        <w:autoSpaceDE w:val="0"/>
        <w:autoSpaceDN w:val="0"/>
        <w:adjustRightInd w:val="0"/>
        <w:spacing w:line="240" w:lineRule="auto"/>
        <w:contextualSpacing/>
        <w:rPr>
          <w:rFonts w:ascii="Arial" w:hAnsi="Arial" w:cs="Arial"/>
          <w:b/>
          <w:bCs/>
          <w:sz w:val="24"/>
          <w:szCs w:val="24"/>
        </w:rPr>
      </w:pPr>
    </w:p>
    <w:p w:rsidR="00E10AE0" w:rsidRPr="006905A9" w:rsidRDefault="00E10AE0" w:rsidP="00814FB1">
      <w:pPr>
        <w:autoSpaceDE w:val="0"/>
        <w:autoSpaceDN w:val="0"/>
        <w:adjustRightInd w:val="0"/>
        <w:spacing w:line="360" w:lineRule="auto"/>
        <w:ind w:firstLine="567"/>
        <w:contextualSpacing/>
        <w:jc w:val="both"/>
        <w:rPr>
          <w:rFonts w:ascii="Arial" w:hAnsi="Arial" w:cs="Arial"/>
          <w:bCs/>
          <w:sz w:val="24"/>
          <w:szCs w:val="24"/>
        </w:rPr>
      </w:pPr>
      <w:r w:rsidRPr="006905A9">
        <w:rPr>
          <w:rFonts w:ascii="Arial" w:hAnsi="Arial" w:cs="Arial"/>
          <w:bCs/>
          <w:sz w:val="24"/>
          <w:szCs w:val="24"/>
        </w:rPr>
        <w:t xml:space="preserve">Esta mezcla es bombeada y pasa por un filtro prensado, que junto a los insumos ingresados en el proceso ayudará a que las partículas queden retenidas, éste proceso entra en una  recirculación por un lapso de 20 minutos para así asegurarse que el  jarabe quede totalmente libre de impurezas, ésta mezcla pasa por un enfriador (plataforma cambiador- agua </w:t>
      </w:r>
    </w:p>
    <w:p w:rsidR="00E10AE0" w:rsidRPr="006905A9" w:rsidRDefault="00E10AE0" w:rsidP="00E10AE0">
      <w:pPr>
        <w:autoSpaceDE w:val="0"/>
        <w:autoSpaceDN w:val="0"/>
        <w:adjustRightInd w:val="0"/>
        <w:spacing w:line="360" w:lineRule="auto"/>
        <w:contextualSpacing/>
        <w:jc w:val="both"/>
        <w:rPr>
          <w:rFonts w:ascii="Arial" w:hAnsi="Arial" w:cs="Arial"/>
          <w:bCs/>
          <w:sz w:val="24"/>
          <w:szCs w:val="24"/>
        </w:rPr>
      </w:pPr>
      <w:r w:rsidRPr="006905A9">
        <w:rPr>
          <w:rFonts w:ascii="Arial" w:hAnsi="Arial" w:cs="Arial"/>
          <w:bCs/>
          <w:sz w:val="24"/>
          <w:szCs w:val="24"/>
        </w:rPr>
        <w:t>de enfriamiento-) para ser depositado en  un tanque acumulador de jarabe</w:t>
      </w:r>
      <w:r w:rsidR="005856A4">
        <w:rPr>
          <w:rFonts w:ascii="Arial" w:hAnsi="Arial" w:cs="Arial"/>
          <w:bCs/>
          <w:sz w:val="24"/>
          <w:szCs w:val="24"/>
        </w:rPr>
        <w:t>.</w:t>
      </w:r>
    </w:p>
    <w:p w:rsidR="00172664" w:rsidRDefault="00172664" w:rsidP="00172664">
      <w:pPr>
        <w:autoSpaceDE w:val="0"/>
        <w:autoSpaceDN w:val="0"/>
        <w:adjustRightInd w:val="0"/>
        <w:spacing w:line="240" w:lineRule="auto"/>
        <w:contextualSpacing/>
        <w:rPr>
          <w:rFonts w:ascii="Arial" w:hAnsi="Arial" w:cs="Arial"/>
          <w:b/>
          <w:bCs/>
          <w:sz w:val="24"/>
          <w:szCs w:val="24"/>
        </w:rPr>
      </w:pPr>
      <w:r>
        <w:rPr>
          <w:rFonts w:ascii="Arial" w:hAnsi="Arial" w:cs="Arial"/>
          <w:b/>
          <w:bCs/>
          <w:sz w:val="24"/>
          <w:szCs w:val="24"/>
        </w:rPr>
        <w:lastRenderedPageBreak/>
        <w:t>2.4.</w:t>
      </w:r>
      <w:r w:rsidR="00DF2CB8">
        <w:rPr>
          <w:rFonts w:ascii="Arial" w:hAnsi="Arial" w:cs="Arial"/>
          <w:b/>
          <w:bCs/>
          <w:sz w:val="24"/>
          <w:szCs w:val="24"/>
        </w:rPr>
        <w:t>4</w:t>
      </w:r>
      <w:r>
        <w:rPr>
          <w:rFonts w:ascii="Arial" w:hAnsi="Arial" w:cs="Arial"/>
          <w:b/>
          <w:bCs/>
          <w:sz w:val="24"/>
          <w:szCs w:val="24"/>
        </w:rPr>
        <w:t xml:space="preserve"> Producción</w:t>
      </w:r>
    </w:p>
    <w:p w:rsidR="00172664" w:rsidRDefault="00172664" w:rsidP="00172664">
      <w:pPr>
        <w:autoSpaceDE w:val="0"/>
        <w:autoSpaceDN w:val="0"/>
        <w:adjustRightInd w:val="0"/>
        <w:spacing w:line="240" w:lineRule="auto"/>
        <w:contextualSpacing/>
        <w:rPr>
          <w:rFonts w:ascii="Arial" w:hAnsi="Arial" w:cs="Arial"/>
          <w:b/>
          <w:bCs/>
          <w:sz w:val="24"/>
          <w:szCs w:val="24"/>
        </w:rPr>
      </w:pPr>
    </w:p>
    <w:p w:rsidR="00172664" w:rsidRDefault="00172664" w:rsidP="00172664">
      <w:pPr>
        <w:autoSpaceDE w:val="0"/>
        <w:autoSpaceDN w:val="0"/>
        <w:adjustRightInd w:val="0"/>
        <w:spacing w:line="360" w:lineRule="auto"/>
        <w:ind w:firstLine="567"/>
        <w:contextualSpacing/>
        <w:jc w:val="both"/>
        <w:rPr>
          <w:rFonts w:ascii="Arial" w:hAnsi="Arial" w:cs="Arial"/>
          <w:sz w:val="24"/>
          <w:szCs w:val="24"/>
        </w:rPr>
      </w:pPr>
      <w:r>
        <w:rPr>
          <w:rFonts w:ascii="Arial" w:hAnsi="Arial" w:cs="Arial"/>
          <w:sz w:val="24"/>
          <w:szCs w:val="24"/>
        </w:rPr>
        <w:t>Para realizar la respectiva producción de la bebida energizante, hay que considerar que se debe realizar un plan de producción en el cual se establezca la cantidad de materia prima necesaria y tratar de adquirir la misma de forma rápida para abastecer de manera eficiente la producción; así mismo se tendrá que establecer un plan de revisión de mantenimiento general tanto de maquinarias como del área laboral.</w:t>
      </w:r>
    </w:p>
    <w:p w:rsidR="00172664" w:rsidRDefault="00172664" w:rsidP="00172664">
      <w:pPr>
        <w:autoSpaceDE w:val="0"/>
        <w:autoSpaceDN w:val="0"/>
        <w:adjustRightInd w:val="0"/>
        <w:spacing w:line="360" w:lineRule="auto"/>
        <w:contextualSpacing/>
        <w:jc w:val="both"/>
        <w:rPr>
          <w:rFonts w:ascii="Arial" w:hAnsi="Arial" w:cs="Arial"/>
          <w:sz w:val="24"/>
          <w:szCs w:val="24"/>
        </w:rPr>
      </w:pPr>
    </w:p>
    <w:p w:rsidR="00172664" w:rsidRDefault="00172664" w:rsidP="00172664">
      <w:pPr>
        <w:autoSpaceDE w:val="0"/>
        <w:autoSpaceDN w:val="0"/>
        <w:adjustRightInd w:val="0"/>
        <w:spacing w:line="360" w:lineRule="auto"/>
        <w:ind w:firstLine="567"/>
        <w:contextualSpacing/>
        <w:jc w:val="both"/>
        <w:rPr>
          <w:rFonts w:ascii="Arial" w:hAnsi="Arial" w:cs="Arial"/>
          <w:sz w:val="24"/>
          <w:szCs w:val="24"/>
        </w:rPr>
      </w:pPr>
      <w:r>
        <w:rPr>
          <w:rFonts w:ascii="Arial" w:hAnsi="Arial" w:cs="Arial"/>
          <w:sz w:val="24"/>
          <w:szCs w:val="24"/>
        </w:rPr>
        <w:t>Por otro lado se tendrá que realizar un monitoreo a las diferentes áreas de trabajo; teniendo en cuenta que el horario de trabajo será de 8h00am a 17h00, para así verificar que los empleados estén cumpliendo con sus obligaciones, lo cual se lo hará mediante la evaluación de la cantidad de productos que estén produciendo en el lapso de tiempo estipulado para la elaboración. A continuación se detallará la producción aproximada de botellas de bebidas energéticas según los lineamentos mencionados anteriormente.</w:t>
      </w:r>
    </w:p>
    <w:p w:rsidR="00172664" w:rsidRDefault="00172664" w:rsidP="00172664">
      <w:pPr>
        <w:autoSpaceDE w:val="0"/>
        <w:autoSpaceDN w:val="0"/>
        <w:adjustRightInd w:val="0"/>
        <w:spacing w:line="360" w:lineRule="auto"/>
        <w:contextualSpacing/>
        <w:jc w:val="both"/>
        <w:rPr>
          <w:rFonts w:ascii="Arial" w:hAnsi="Arial" w:cs="Arial"/>
          <w:sz w:val="24"/>
          <w:szCs w:val="24"/>
        </w:rPr>
      </w:pPr>
    </w:p>
    <w:p w:rsidR="00172664" w:rsidRDefault="00172664" w:rsidP="00172664">
      <w:pPr>
        <w:autoSpaceDE w:val="0"/>
        <w:autoSpaceDN w:val="0"/>
        <w:adjustRightInd w:val="0"/>
        <w:spacing w:line="360" w:lineRule="auto"/>
        <w:contextualSpacing/>
        <w:jc w:val="both"/>
        <w:rPr>
          <w:rFonts w:ascii="Arial" w:hAnsi="Arial" w:cs="Arial"/>
          <w:sz w:val="24"/>
          <w:szCs w:val="24"/>
        </w:rPr>
      </w:pPr>
      <w:r>
        <w:rPr>
          <w:rFonts w:ascii="Arial" w:hAnsi="Arial" w:cs="Arial"/>
          <w:sz w:val="24"/>
          <w:szCs w:val="24"/>
        </w:rPr>
        <w:t>Como materia prima utilizaremos:</w:t>
      </w:r>
    </w:p>
    <w:p w:rsidR="00172664" w:rsidRDefault="00172664" w:rsidP="00172664">
      <w:pPr>
        <w:autoSpaceDE w:val="0"/>
        <w:autoSpaceDN w:val="0"/>
        <w:adjustRightInd w:val="0"/>
        <w:spacing w:line="360" w:lineRule="auto"/>
        <w:contextualSpacing/>
        <w:jc w:val="both"/>
        <w:rPr>
          <w:rFonts w:ascii="Arial" w:hAnsi="Arial" w:cs="Arial"/>
          <w:sz w:val="24"/>
          <w:szCs w:val="24"/>
        </w:rPr>
      </w:pPr>
      <w:r>
        <w:rPr>
          <w:rFonts w:ascii="Symbol" w:hAnsi="Symbol" w:cs="Symbol"/>
          <w:sz w:val="24"/>
          <w:szCs w:val="24"/>
        </w:rPr>
        <w:t></w:t>
      </w:r>
      <w:r>
        <w:rPr>
          <w:rFonts w:ascii="Symbol" w:hAnsi="Symbol" w:cs="Symbol"/>
          <w:sz w:val="24"/>
          <w:szCs w:val="24"/>
        </w:rPr>
        <w:t></w:t>
      </w:r>
      <w:r w:rsidR="00981A78">
        <w:rPr>
          <w:rFonts w:ascii="Arial" w:hAnsi="Arial" w:cs="Arial"/>
          <w:sz w:val="24"/>
          <w:szCs w:val="24"/>
        </w:rPr>
        <w:t>Preservantes</w:t>
      </w:r>
    </w:p>
    <w:p w:rsidR="00172664" w:rsidRDefault="00172664" w:rsidP="00172664">
      <w:pPr>
        <w:autoSpaceDE w:val="0"/>
        <w:autoSpaceDN w:val="0"/>
        <w:adjustRightInd w:val="0"/>
        <w:spacing w:line="360" w:lineRule="auto"/>
        <w:contextualSpacing/>
        <w:jc w:val="both"/>
        <w:rPr>
          <w:rFonts w:ascii="Arial" w:hAnsi="Arial" w:cs="Arial"/>
          <w:sz w:val="24"/>
          <w:szCs w:val="24"/>
        </w:rPr>
      </w:pPr>
      <w:r>
        <w:rPr>
          <w:rFonts w:ascii="Symbol" w:hAnsi="Symbol" w:cs="Symbol"/>
          <w:sz w:val="24"/>
          <w:szCs w:val="24"/>
        </w:rPr>
        <w:t></w:t>
      </w:r>
      <w:r>
        <w:rPr>
          <w:rFonts w:ascii="Symbol" w:hAnsi="Symbol" w:cs="Symbol"/>
          <w:sz w:val="24"/>
          <w:szCs w:val="24"/>
        </w:rPr>
        <w:t></w:t>
      </w:r>
      <w:r>
        <w:rPr>
          <w:rFonts w:ascii="Arial" w:hAnsi="Arial" w:cs="Arial"/>
          <w:sz w:val="24"/>
          <w:szCs w:val="24"/>
        </w:rPr>
        <w:t>Agua</w:t>
      </w:r>
    </w:p>
    <w:p w:rsidR="00172664" w:rsidRDefault="00172664" w:rsidP="00172664">
      <w:pPr>
        <w:autoSpaceDE w:val="0"/>
        <w:autoSpaceDN w:val="0"/>
        <w:adjustRightInd w:val="0"/>
        <w:spacing w:line="360" w:lineRule="auto"/>
        <w:contextualSpacing/>
        <w:jc w:val="both"/>
        <w:rPr>
          <w:rFonts w:ascii="Arial" w:hAnsi="Arial" w:cs="Arial"/>
          <w:sz w:val="24"/>
          <w:szCs w:val="24"/>
        </w:rPr>
      </w:pPr>
      <w:r>
        <w:rPr>
          <w:rFonts w:ascii="Symbol" w:hAnsi="Symbol" w:cs="Symbol"/>
          <w:sz w:val="24"/>
          <w:szCs w:val="24"/>
        </w:rPr>
        <w:t></w:t>
      </w:r>
      <w:r>
        <w:rPr>
          <w:rFonts w:ascii="Symbol" w:hAnsi="Symbol" w:cs="Symbol"/>
          <w:sz w:val="24"/>
          <w:szCs w:val="24"/>
        </w:rPr>
        <w:t></w:t>
      </w:r>
      <w:r>
        <w:rPr>
          <w:rFonts w:ascii="Arial" w:hAnsi="Arial" w:cs="Arial"/>
          <w:sz w:val="24"/>
          <w:szCs w:val="24"/>
        </w:rPr>
        <w:t>Azúcar</w:t>
      </w:r>
    </w:p>
    <w:p w:rsidR="00172664" w:rsidRDefault="00172664" w:rsidP="00172664">
      <w:pPr>
        <w:autoSpaceDE w:val="0"/>
        <w:autoSpaceDN w:val="0"/>
        <w:adjustRightInd w:val="0"/>
        <w:spacing w:line="360" w:lineRule="auto"/>
        <w:contextualSpacing/>
        <w:jc w:val="both"/>
        <w:rPr>
          <w:rFonts w:ascii="Arial" w:hAnsi="Arial" w:cs="Arial"/>
          <w:sz w:val="24"/>
          <w:szCs w:val="24"/>
        </w:rPr>
      </w:pPr>
      <w:r>
        <w:rPr>
          <w:rFonts w:ascii="Symbol" w:hAnsi="Symbol" w:cs="Symbol"/>
          <w:sz w:val="24"/>
          <w:szCs w:val="24"/>
        </w:rPr>
        <w:t></w:t>
      </w:r>
      <w:r>
        <w:rPr>
          <w:rFonts w:ascii="Symbol" w:hAnsi="Symbol" w:cs="Symbol"/>
          <w:sz w:val="24"/>
          <w:szCs w:val="24"/>
        </w:rPr>
        <w:t></w:t>
      </w:r>
      <w:r>
        <w:rPr>
          <w:rFonts w:ascii="Arial" w:hAnsi="Arial" w:cs="Arial"/>
          <w:sz w:val="24"/>
          <w:szCs w:val="24"/>
        </w:rPr>
        <w:t>Pulpa de Kiwi</w:t>
      </w:r>
    </w:p>
    <w:p w:rsidR="00172664" w:rsidRDefault="00172664" w:rsidP="00172664">
      <w:pPr>
        <w:autoSpaceDE w:val="0"/>
        <w:autoSpaceDN w:val="0"/>
        <w:adjustRightInd w:val="0"/>
        <w:spacing w:line="360" w:lineRule="auto"/>
        <w:contextualSpacing/>
        <w:jc w:val="both"/>
        <w:rPr>
          <w:rFonts w:ascii="Arial" w:hAnsi="Arial" w:cs="Arial"/>
          <w:sz w:val="24"/>
          <w:szCs w:val="24"/>
        </w:rPr>
      </w:pPr>
      <w:r>
        <w:rPr>
          <w:rFonts w:ascii="Arial" w:hAnsi="Arial" w:cs="Arial"/>
          <w:sz w:val="24"/>
          <w:szCs w:val="24"/>
        </w:rPr>
        <w:t>Cabe recalcar que el concentrado de Kiwi es el componente principal para la elaboración de nuestro producto; por lo que tenemos que encontrar proveedores que se ajusten a nuestra necesidad; es decir que ofrezcan el concentrado en cantidades industriales y al por mayor.</w:t>
      </w:r>
    </w:p>
    <w:p w:rsidR="00172664" w:rsidRDefault="00172664" w:rsidP="00172664">
      <w:pPr>
        <w:autoSpaceDE w:val="0"/>
        <w:autoSpaceDN w:val="0"/>
        <w:adjustRightInd w:val="0"/>
        <w:spacing w:line="360" w:lineRule="auto"/>
        <w:contextualSpacing/>
        <w:jc w:val="both"/>
        <w:rPr>
          <w:rFonts w:ascii="Arial" w:hAnsi="Arial" w:cs="Arial"/>
          <w:sz w:val="24"/>
          <w:szCs w:val="24"/>
        </w:rPr>
      </w:pPr>
    </w:p>
    <w:p w:rsidR="00172664" w:rsidRDefault="00172664" w:rsidP="00172664">
      <w:pPr>
        <w:autoSpaceDE w:val="0"/>
        <w:autoSpaceDN w:val="0"/>
        <w:adjustRightInd w:val="0"/>
        <w:spacing w:line="360" w:lineRule="auto"/>
        <w:contextualSpacing/>
        <w:jc w:val="both"/>
        <w:rPr>
          <w:rFonts w:ascii="Arial" w:hAnsi="Arial" w:cs="Arial"/>
          <w:sz w:val="24"/>
          <w:szCs w:val="24"/>
        </w:rPr>
      </w:pPr>
    </w:p>
    <w:p w:rsidR="00172664" w:rsidRDefault="00172664" w:rsidP="00172664">
      <w:pPr>
        <w:autoSpaceDE w:val="0"/>
        <w:autoSpaceDN w:val="0"/>
        <w:adjustRightInd w:val="0"/>
        <w:spacing w:line="360" w:lineRule="auto"/>
        <w:contextualSpacing/>
        <w:jc w:val="both"/>
        <w:rPr>
          <w:rFonts w:ascii="Arial" w:hAnsi="Arial" w:cs="Arial"/>
          <w:sz w:val="24"/>
          <w:szCs w:val="24"/>
        </w:rPr>
      </w:pPr>
    </w:p>
    <w:p w:rsidR="00DF2CB8" w:rsidRDefault="00DF2CB8" w:rsidP="00172664">
      <w:pPr>
        <w:autoSpaceDE w:val="0"/>
        <w:autoSpaceDN w:val="0"/>
        <w:adjustRightInd w:val="0"/>
        <w:spacing w:line="360" w:lineRule="auto"/>
        <w:contextualSpacing/>
        <w:jc w:val="both"/>
        <w:rPr>
          <w:rFonts w:ascii="Arial" w:hAnsi="Arial" w:cs="Arial"/>
          <w:sz w:val="24"/>
          <w:szCs w:val="24"/>
        </w:rPr>
      </w:pPr>
    </w:p>
    <w:p w:rsidR="00172664" w:rsidRDefault="00172664" w:rsidP="00172664">
      <w:pPr>
        <w:autoSpaceDE w:val="0"/>
        <w:autoSpaceDN w:val="0"/>
        <w:adjustRightInd w:val="0"/>
        <w:spacing w:line="360" w:lineRule="auto"/>
        <w:contextualSpacing/>
        <w:rPr>
          <w:rFonts w:ascii="Arial" w:hAnsi="Arial" w:cs="Arial"/>
          <w:b/>
          <w:bCs/>
          <w:sz w:val="24"/>
          <w:szCs w:val="24"/>
        </w:rPr>
      </w:pPr>
      <w:r>
        <w:rPr>
          <w:rFonts w:ascii="Arial" w:hAnsi="Arial" w:cs="Arial"/>
          <w:b/>
          <w:bCs/>
          <w:sz w:val="24"/>
          <w:szCs w:val="24"/>
        </w:rPr>
        <w:lastRenderedPageBreak/>
        <w:t>2.4.</w:t>
      </w:r>
      <w:r w:rsidR="00DF2CB8">
        <w:rPr>
          <w:rFonts w:ascii="Arial" w:hAnsi="Arial" w:cs="Arial"/>
          <w:b/>
          <w:bCs/>
          <w:sz w:val="24"/>
          <w:szCs w:val="24"/>
        </w:rPr>
        <w:t>4</w:t>
      </w:r>
      <w:r>
        <w:rPr>
          <w:rFonts w:ascii="Arial" w:hAnsi="Arial" w:cs="Arial"/>
          <w:b/>
          <w:bCs/>
          <w:sz w:val="24"/>
          <w:szCs w:val="24"/>
        </w:rPr>
        <w:t>.1 Insumos necesarios para la producción</w:t>
      </w:r>
    </w:p>
    <w:p w:rsidR="00172664" w:rsidRDefault="00172664" w:rsidP="00172664">
      <w:pPr>
        <w:autoSpaceDE w:val="0"/>
        <w:autoSpaceDN w:val="0"/>
        <w:adjustRightInd w:val="0"/>
        <w:spacing w:line="360" w:lineRule="auto"/>
        <w:contextualSpacing/>
        <w:rPr>
          <w:rFonts w:ascii="Arial" w:hAnsi="Arial" w:cs="Arial"/>
          <w:b/>
          <w:bCs/>
          <w:sz w:val="24"/>
          <w:szCs w:val="24"/>
        </w:rPr>
      </w:pPr>
    </w:p>
    <w:p w:rsidR="00172664" w:rsidRDefault="00172664" w:rsidP="00172664">
      <w:pPr>
        <w:autoSpaceDE w:val="0"/>
        <w:autoSpaceDN w:val="0"/>
        <w:adjustRightInd w:val="0"/>
        <w:spacing w:line="360" w:lineRule="auto"/>
        <w:ind w:firstLine="567"/>
        <w:contextualSpacing/>
        <w:jc w:val="both"/>
        <w:rPr>
          <w:rFonts w:ascii="Arial" w:hAnsi="Arial" w:cs="Arial"/>
          <w:sz w:val="24"/>
          <w:szCs w:val="24"/>
        </w:rPr>
      </w:pPr>
      <w:r>
        <w:rPr>
          <w:rFonts w:ascii="Arial" w:hAnsi="Arial" w:cs="Arial"/>
          <w:sz w:val="24"/>
          <w:szCs w:val="24"/>
        </w:rPr>
        <w:t>Para producir este tipo de bebida principalmente se utilizarán como materias primas el concentrado de Kiwi, agua, preservantes naturales, botellas y cartones.</w:t>
      </w:r>
    </w:p>
    <w:p w:rsidR="00172664" w:rsidRDefault="00172664" w:rsidP="00172664">
      <w:pPr>
        <w:autoSpaceDE w:val="0"/>
        <w:autoSpaceDN w:val="0"/>
        <w:adjustRightInd w:val="0"/>
        <w:spacing w:line="360" w:lineRule="auto"/>
        <w:contextualSpacing/>
        <w:jc w:val="both"/>
        <w:rPr>
          <w:rFonts w:ascii="Arial" w:hAnsi="Arial" w:cs="Arial"/>
          <w:sz w:val="24"/>
          <w:szCs w:val="24"/>
        </w:rPr>
      </w:pPr>
      <w:r>
        <w:rPr>
          <w:rFonts w:ascii="Arial" w:hAnsi="Arial" w:cs="Arial"/>
          <w:sz w:val="24"/>
          <w:szCs w:val="24"/>
        </w:rPr>
        <w:t>Entre las siguientes características que se deben observar y detectar en la compra de materia prima y suministros, destacamos las siguientes:</w:t>
      </w:r>
    </w:p>
    <w:p w:rsidR="00172664" w:rsidRDefault="00172664" w:rsidP="00172664">
      <w:pPr>
        <w:autoSpaceDE w:val="0"/>
        <w:autoSpaceDN w:val="0"/>
        <w:adjustRightInd w:val="0"/>
        <w:spacing w:line="360" w:lineRule="auto"/>
        <w:contextualSpacing/>
        <w:rPr>
          <w:rFonts w:ascii="Arial" w:hAnsi="Arial" w:cs="Arial"/>
          <w:sz w:val="24"/>
          <w:szCs w:val="24"/>
        </w:rPr>
      </w:pPr>
    </w:p>
    <w:p w:rsidR="00172664" w:rsidRDefault="00172664" w:rsidP="00E50FF6">
      <w:pPr>
        <w:autoSpaceDE w:val="0"/>
        <w:autoSpaceDN w:val="0"/>
        <w:adjustRightInd w:val="0"/>
        <w:spacing w:line="360" w:lineRule="auto"/>
        <w:contextualSpacing/>
        <w:jc w:val="both"/>
        <w:rPr>
          <w:rFonts w:ascii="Arial" w:hAnsi="Arial" w:cs="Arial"/>
          <w:sz w:val="24"/>
          <w:szCs w:val="24"/>
        </w:rPr>
      </w:pPr>
      <w:r>
        <w:rPr>
          <w:rFonts w:ascii="Symbol" w:hAnsi="Symbol" w:cs="Symbol"/>
          <w:sz w:val="24"/>
          <w:szCs w:val="24"/>
        </w:rPr>
        <w:t></w:t>
      </w:r>
      <w:r>
        <w:rPr>
          <w:rFonts w:ascii="Symbol" w:hAnsi="Symbol" w:cs="Symbol"/>
          <w:sz w:val="24"/>
          <w:szCs w:val="24"/>
        </w:rPr>
        <w:t></w:t>
      </w:r>
      <w:r>
        <w:rPr>
          <w:rFonts w:ascii="Arial" w:hAnsi="Arial" w:cs="Arial"/>
          <w:sz w:val="24"/>
          <w:szCs w:val="24"/>
        </w:rPr>
        <w:t>La materia prima debe ser fresca, a buen precio y de buena calidad.</w:t>
      </w:r>
    </w:p>
    <w:p w:rsidR="00172664" w:rsidRDefault="00172664" w:rsidP="00E50FF6">
      <w:pPr>
        <w:autoSpaceDE w:val="0"/>
        <w:autoSpaceDN w:val="0"/>
        <w:adjustRightInd w:val="0"/>
        <w:spacing w:line="360" w:lineRule="auto"/>
        <w:contextualSpacing/>
        <w:jc w:val="both"/>
        <w:rPr>
          <w:rFonts w:ascii="Arial" w:hAnsi="Arial" w:cs="Arial"/>
          <w:sz w:val="24"/>
          <w:szCs w:val="24"/>
        </w:rPr>
      </w:pPr>
      <w:r>
        <w:rPr>
          <w:rFonts w:ascii="Symbol" w:hAnsi="Symbol" w:cs="Symbol"/>
          <w:sz w:val="24"/>
          <w:szCs w:val="24"/>
        </w:rPr>
        <w:t></w:t>
      </w:r>
      <w:r>
        <w:rPr>
          <w:rFonts w:ascii="Symbol" w:hAnsi="Symbol" w:cs="Symbol"/>
          <w:sz w:val="24"/>
          <w:szCs w:val="24"/>
        </w:rPr>
        <w:t></w:t>
      </w:r>
      <w:r>
        <w:rPr>
          <w:rFonts w:ascii="Arial" w:hAnsi="Arial" w:cs="Arial"/>
          <w:sz w:val="24"/>
          <w:szCs w:val="24"/>
        </w:rPr>
        <w:t>Que los proveedores se encuentren cerca de la fábric</w:t>
      </w:r>
      <w:r w:rsidR="00E50FF6">
        <w:rPr>
          <w:rFonts w:ascii="Arial" w:hAnsi="Arial" w:cs="Arial"/>
          <w:sz w:val="24"/>
          <w:szCs w:val="24"/>
        </w:rPr>
        <w:t xml:space="preserve">a para reducir el tiempo de  </w:t>
      </w:r>
      <w:r>
        <w:rPr>
          <w:rFonts w:ascii="Arial" w:hAnsi="Arial" w:cs="Arial"/>
          <w:sz w:val="24"/>
          <w:szCs w:val="24"/>
        </w:rPr>
        <w:t>entrega la cual estará ubicada en el sector del km 8 ½ vía a Daule.</w:t>
      </w:r>
    </w:p>
    <w:p w:rsidR="00172664" w:rsidRDefault="00172664" w:rsidP="00172664">
      <w:pPr>
        <w:autoSpaceDE w:val="0"/>
        <w:autoSpaceDN w:val="0"/>
        <w:adjustRightInd w:val="0"/>
        <w:spacing w:line="360" w:lineRule="auto"/>
        <w:contextualSpacing/>
        <w:rPr>
          <w:rFonts w:ascii="Arial" w:hAnsi="Arial" w:cs="Arial"/>
          <w:sz w:val="24"/>
          <w:szCs w:val="24"/>
        </w:rPr>
      </w:pPr>
      <w:r>
        <w:rPr>
          <w:rFonts w:ascii="Symbol" w:hAnsi="Symbol" w:cs="Symbol"/>
          <w:sz w:val="24"/>
          <w:szCs w:val="24"/>
        </w:rPr>
        <w:t></w:t>
      </w:r>
      <w:r>
        <w:rPr>
          <w:rFonts w:ascii="Symbol" w:hAnsi="Symbol" w:cs="Symbol"/>
          <w:sz w:val="24"/>
          <w:szCs w:val="24"/>
        </w:rPr>
        <w:t></w:t>
      </w:r>
      <w:r>
        <w:rPr>
          <w:rFonts w:ascii="Arial" w:hAnsi="Arial" w:cs="Arial"/>
          <w:sz w:val="24"/>
          <w:szCs w:val="24"/>
        </w:rPr>
        <w:t>Disponibilidad de la materia prima ya que es de carácter biológico.</w:t>
      </w:r>
    </w:p>
    <w:p w:rsidR="00172664" w:rsidRDefault="00172664" w:rsidP="00172664">
      <w:pPr>
        <w:autoSpaceDE w:val="0"/>
        <w:autoSpaceDN w:val="0"/>
        <w:adjustRightInd w:val="0"/>
        <w:spacing w:line="360" w:lineRule="auto"/>
        <w:contextualSpacing/>
        <w:rPr>
          <w:rFonts w:ascii="Arial" w:hAnsi="Arial" w:cs="Arial"/>
          <w:sz w:val="24"/>
          <w:szCs w:val="24"/>
        </w:rPr>
      </w:pPr>
    </w:p>
    <w:p w:rsidR="00172664" w:rsidRDefault="00172664" w:rsidP="00172664">
      <w:pPr>
        <w:autoSpaceDE w:val="0"/>
        <w:autoSpaceDN w:val="0"/>
        <w:adjustRightInd w:val="0"/>
        <w:spacing w:line="360" w:lineRule="auto"/>
        <w:contextualSpacing/>
        <w:jc w:val="both"/>
        <w:rPr>
          <w:rFonts w:ascii="Arial" w:hAnsi="Arial" w:cs="Arial"/>
          <w:sz w:val="24"/>
          <w:szCs w:val="24"/>
        </w:rPr>
      </w:pPr>
      <w:r>
        <w:rPr>
          <w:rFonts w:ascii="Arial" w:hAnsi="Arial" w:cs="Arial"/>
          <w:sz w:val="24"/>
          <w:szCs w:val="24"/>
        </w:rPr>
        <w:t>Para realizar la producción se utilizan adicionalmente una serie de insumos, los cuales se cargan indirectamente en los costos del producto; estos insumos son los siguientes:</w:t>
      </w:r>
    </w:p>
    <w:p w:rsidR="00172664" w:rsidRDefault="00172664" w:rsidP="00172664">
      <w:pPr>
        <w:autoSpaceDE w:val="0"/>
        <w:autoSpaceDN w:val="0"/>
        <w:adjustRightInd w:val="0"/>
        <w:spacing w:line="360" w:lineRule="auto"/>
        <w:contextualSpacing/>
        <w:jc w:val="both"/>
        <w:rPr>
          <w:rFonts w:ascii="Arial" w:hAnsi="Arial" w:cs="Arial"/>
          <w:sz w:val="24"/>
          <w:szCs w:val="24"/>
        </w:rPr>
      </w:pPr>
    </w:p>
    <w:p w:rsidR="00172664" w:rsidRDefault="00172664" w:rsidP="00172664">
      <w:pPr>
        <w:autoSpaceDE w:val="0"/>
        <w:autoSpaceDN w:val="0"/>
        <w:adjustRightInd w:val="0"/>
        <w:spacing w:line="360" w:lineRule="auto"/>
        <w:contextualSpacing/>
        <w:rPr>
          <w:rFonts w:ascii="Arial" w:hAnsi="Arial" w:cs="Arial"/>
          <w:sz w:val="24"/>
          <w:szCs w:val="24"/>
        </w:rPr>
      </w:pPr>
      <w:r>
        <w:rPr>
          <w:rFonts w:ascii="Symbol" w:hAnsi="Symbol" w:cs="Symbol"/>
          <w:sz w:val="24"/>
          <w:szCs w:val="24"/>
        </w:rPr>
        <w:t></w:t>
      </w:r>
      <w:r>
        <w:rPr>
          <w:rFonts w:ascii="Symbol" w:hAnsi="Symbol" w:cs="Symbol"/>
          <w:sz w:val="24"/>
          <w:szCs w:val="24"/>
        </w:rPr>
        <w:t></w:t>
      </w:r>
      <w:r>
        <w:rPr>
          <w:rFonts w:ascii="Arial" w:hAnsi="Arial" w:cs="Arial"/>
          <w:sz w:val="24"/>
          <w:szCs w:val="24"/>
        </w:rPr>
        <w:t>Energía eléctrica</w:t>
      </w:r>
    </w:p>
    <w:p w:rsidR="00172664" w:rsidRDefault="00172664" w:rsidP="00172664">
      <w:pPr>
        <w:autoSpaceDE w:val="0"/>
        <w:autoSpaceDN w:val="0"/>
        <w:adjustRightInd w:val="0"/>
        <w:spacing w:line="360" w:lineRule="auto"/>
        <w:contextualSpacing/>
        <w:rPr>
          <w:rFonts w:ascii="Arial" w:hAnsi="Arial" w:cs="Arial"/>
          <w:sz w:val="24"/>
          <w:szCs w:val="24"/>
        </w:rPr>
      </w:pPr>
      <w:r>
        <w:rPr>
          <w:rFonts w:ascii="Symbol" w:hAnsi="Symbol" w:cs="Symbol"/>
          <w:sz w:val="24"/>
          <w:szCs w:val="24"/>
        </w:rPr>
        <w:t></w:t>
      </w:r>
      <w:r>
        <w:rPr>
          <w:rFonts w:ascii="Symbol" w:hAnsi="Symbol" w:cs="Symbol"/>
          <w:sz w:val="24"/>
          <w:szCs w:val="24"/>
        </w:rPr>
        <w:t></w:t>
      </w:r>
      <w:r>
        <w:rPr>
          <w:rFonts w:ascii="Arial" w:hAnsi="Arial" w:cs="Arial"/>
          <w:sz w:val="24"/>
          <w:szCs w:val="24"/>
        </w:rPr>
        <w:t>Combustible</w:t>
      </w:r>
    </w:p>
    <w:p w:rsidR="00172664" w:rsidRDefault="00172664" w:rsidP="00172664">
      <w:pPr>
        <w:autoSpaceDE w:val="0"/>
        <w:autoSpaceDN w:val="0"/>
        <w:adjustRightInd w:val="0"/>
        <w:spacing w:line="360" w:lineRule="auto"/>
        <w:contextualSpacing/>
        <w:rPr>
          <w:rFonts w:ascii="Arial" w:hAnsi="Arial" w:cs="Arial"/>
          <w:sz w:val="24"/>
          <w:szCs w:val="24"/>
        </w:rPr>
      </w:pPr>
      <w:r>
        <w:rPr>
          <w:rFonts w:ascii="Symbol" w:hAnsi="Symbol" w:cs="Symbol"/>
          <w:sz w:val="24"/>
          <w:szCs w:val="24"/>
        </w:rPr>
        <w:t></w:t>
      </w:r>
      <w:r>
        <w:rPr>
          <w:rFonts w:ascii="Symbol" w:hAnsi="Symbol" w:cs="Symbol"/>
          <w:sz w:val="24"/>
          <w:szCs w:val="24"/>
        </w:rPr>
        <w:t></w:t>
      </w:r>
      <w:r>
        <w:rPr>
          <w:rFonts w:ascii="Arial" w:hAnsi="Arial" w:cs="Arial"/>
          <w:sz w:val="24"/>
          <w:szCs w:val="24"/>
        </w:rPr>
        <w:t>Envases para la recolección de desechos orgánicos.</w:t>
      </w:r>
    </w:p>
    <w:p w:rsidR="00172664" w:rsidRDefault="00172664" w:rsidP="00172664">
      <w:pPr>
        <w:autoSpaceDE w:val="0"/>
        <w:autoSpaceDN w:val="0"/>
        <w:adjustRightInd w:val="0"/>
        <w:spacing w:line="240" w:lineRule="auto"/>
        <w:contextualSpacing/>
        <w:rPr>
          <w:rFonts w:ascii="Arial" w:hAnsi="Arial" w:cs="Arial"/>
          <w:sz w:val="24"/>
          <w:szCs w:val="24"/>
        </w:rPr>
      </w:pPr>
    </w:p>
    <w:p w:rsidR="00172664" w:rsidRPr="00827150" w:rsidRDefault="00172664" w:rsidP="00172664">
      <w:pPr>
        <w:autoSpaceDE w:val="0"/>
        <w:autoSpaceDN w:val="0"/>
        <w:adjustRightInd w:val="0"/>
        <w:spacing w:line="360" w:lineRule="auto"/>
        <w:ind w:firstLine="567"/>
        <w:contextualSpacing/>
        <w:jc w:val="both"/>
        <w:rPr>
          <w:rFonts w:ascii="Arial" w:hAnsi="Arial" w:cs="Arial"/>
          <w:sz w:val="24"/>
          <w:szCs w:val="24"/>
        </w:rPr>
      </w:pPr>
      <w:r>
        <w:rPr>
          <w:rFonts w:ascii="Arial" w:hAnsi="Arial" w:cs="Arial"/>
          <w:sz w:val="24"/>
          <w:szCs w:val="24"/>
        </w:rPr>
        <w:t>Por lo que se determina que para elaborar esta bebida y cumplir con las exigencias sanitarias y requerimientos del mercado, es necesario que se mantengan los más altos índices de calidad en la materia prima y los insumos, ante lo cual será de vital importancia que se mantenga un estricto control de control de la calidad y los precios sobre los insumos que participan en la producción de esta bebida, así como una relación directa con los proveedores que se mantendrán.</w:t>
      </w:r>
    </w:p>
    <w:p w:rsidR="00172664" w:rsidRDefault="00172664" w:rsidP="00172664">
      <w:pPr>
        <w:autoSpaceDE w:val="0"/>
        <w:autoSpaceDN w:val="0"/>
        <w:adjustRightInd w:val="0"/>
        <w:spacing w:line="360" w:lineRule="auto"/>
        <w:contextualSpacing/>
        <w:jc w:val="both"/>
        <w:rPr>
          <w:rFonts w:ascii="Arial" w:hAnsi="Arial" w:cs="Arial"/>
          <w:sz w:val="24"/>
          <w:szCs w:val="24"/>
        </w:rPr>
      </w:pPr>
    </w:p>
    <w:p w:rsidR="00DF2CB8" w:rsidRDefault="00DF2CB8" w:rsidP="00172664">
      <w:pPr>
        <w:autoSpaceDE w:val="0"/>
        <w:autoSpaceDN w:val="0"/>
        <w:adjustRightInd w:val="0"/>
        <w:spacing w:line="360" w:lineRule="auto"/>
        <w:contextualSpacing/>
        <w:jc w:val="both"/>
        <w:rPr>
          <w:rFonts w:ascii="Arial" w:hAnsi="Arial" w:cs="Arial"/>
          <w:sz w:val="24"/>
          <w:szCs w:val="24"/>
        </w:rPr>
      </w:pPr>
    </w:p>
    <w:p w:rsidR="00172664" w:rsidRPr="008B1B75" w:rsidRDefault="00DF2CB8" w:rsidP="00172664">
      <w:pPr>
        <w:autoSpaceDE w:val="0"/>
        <w:autoSpaceDN w:val="0"/>
        <w:adjustRightInd w:val="0"/>
        <w:spacing w:line="360" w:lineRule="auto"/>
        <w:contextualSpacing/>
        <w:jc w:val="both"/>
        <w:rPr>
          <w:rFonts w:ascii="Arial" w:hAnsi="Arial" w:cs="Arial"/>
          <w:sz w:val="24"/>
          <w:szCs w:val="24"/>
        </w:rPr>
      </w:pPr>
      <w:r>
        <w:rPr>
          <w:rFonts w:ascii="Arial" w:hAnsi="Arial" w:cs="Arial"/>
          <w:b/>
          <w:bCs/>
          <w:sz w:val="24"/>
          <w:szCs w:val="24"/>
        </w:rPr>
        <w:lastRenderedPageBreak/>
        <w:t>2</w:t>
      </w:r>
      <w:r w:rsidR="00172664">
        <w:rPr>
          <w:rFonts w:ascii="Arial" w:hAnsi="Arial" w:cs="Arial"/>
          <w:b/>
          <w:bCs/>
          <w:sz w:val="24"/>
          <w:szCs w:val="24"/>
        </w:rPr>
        <w:t>.4.</w:t>
      </w:r>
      <w:r>
        <w:rPr>
          <w:rFonts w:ascii="Arial" w:hAnsi="Arial" w:cs="Arial"/>
          <w:b/>
          <w:bCs/>
          <w:sz w:val="24"/>
          <w:szCs w:val="24"/>
        </w:rPr>
        <w:t>4</w:t>
      </w:r>
      <w:r w:rsidR="00172664">
        <w:rPr>
          <w:rFonts w:ascii="Arial" w:hAnsi="Arial" w:cs="Arial"/>
          <w:b/>
          <w:bCs/>
          <w:sz w:val="24"/>
          <w:szCs w:val="24"/>
        </w:rPr>
        <w:t>.2  Inversiones en Equipos y Maquinarias</w:t>
      </w:r>
    </w:p>
    <w:p w:rsidR="00172664" w:rsidRDefault="00172664" w:rsidP="00172664">
      <w:pPr>
        <w:contextualSpacing/>
        <w:rPr>
          <w:rFonts w:ascii="Arial" w:hAnsi="Arial" w:cs="Arial"/>
          <w:b/>
          <w:bCs/>
          <w:sz w:val="24"/>
          <w:szCs w:val="24"/>
        </w:rPr>
      </w:pPr>
    </w:p>
    <w:p w:rsidR="00172664" w:rsidRDefault="00172664" w:rsidP="00172664">
      <w:pPr>
        <w:spacing w:line="360" w:lineRule="auto"/>
        <w:ind w:firstLine="567"/>
        <w:contextualSpacing/>
        <w:jc w:val="both"/>
        <w:rPr>
          <w:rFonts w:ascii="Arial" w:hAnsi="Arial" w:cs="Arial"/>
          <w:bCs/>
          <w:sz w:val="24"/>
          <w:szCs w:val="24"/>
        </w:rPr>
      </w:pPr>
      <w:r w:rsidRPr="00A845D6">
        <w:rPr>
          <w:rFonts w:ascii="Arial" w:hAnsi="Arial" w:cs="Arial"/>
          <w:bCs/>
          <w:sz w:val="24"/>
          <w:szCs w:val="24"/>
        </w:rPr>
        <w:t>Detalle de los equipos y maquinarias necesarias para el proceso de producción teniendo en cuenta la capacidad de la cual pueden operar y el valor en dólares para su adquisición.</w:t>
      </w:r>
    </w:p>
    <w:p w:rsidR="00172664" w:rsidRDefault="00F211D4" w:rsidP="00172664">
      <w:pPr>
        <w:spacing w:line="360" w:lineRule="auto"/>
        <w:ind w:firstLine="567"/>
        <w:contextualSpacing/>
        <w:jc w:val="both"/>
        <w:rPr>
          <w:rFonts w:ascii="Arial" w:hAnsi="Arial" w:cs="Arial"/>
          <w:bCs/>
          <w:sz w:val="24"/>
          <w:szCs w:val="24"/>
        </w:rPr>
      </w:pPr>
      <w:r w:rsidRPr="00F211D4">
        <w:rPr>
          <w:rFonts w:ascii="Arial" w:hAnsi="Arial" w:cs="Arial"/>
          <w:b/>
          <w:bCs/>
          <w:noProof/>
          <w:sz w:val="24"/>
          <w:szCs w:val="24"/>
        </w:rPr>
        <w:pict>
          <v:shape id="Text Box 188" o:spid="_x0000_s1220" type="#_x0000_t202" style="position:absolute;left:0;text-align:left;margin-left:123.45pt;margin-top:7.6pt;width:128.25pt;height:29.2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" stroked="f">
            <v:textbox>
              <w:txbxContent>
                <w:p w:rsidR="00905EE0" w:rsidRPr="00E50FF6" w:rsidRDefault="00905EE0" w:rsidP="00DF2CB8">
                  <w:pPr>
                    <w:spacing w:after="0" w:line="240" w:lineRule="auto"/>
                    <w:jc w:val="center"/>
                    <w:rPr>
                      <w:rFonts w:ascii="Arial" w:hAnsi="Arial" w:cs="Arial"/>
                      <w:b/>
                      <w:i/>
                      <w:sz w:val="18"/>
                    </w:rPr>
                  </w:pPr>
                  <w:r w:rsidRPr="00E50FF6">
                    <w:rPr>
                      <w:rFonts w:ascii="Arial" w:hAnsi="Arial" w:cs="Arial"/>
                      <w:b/>
                      <w:i/>
                      <w:sz w:val="18"/>
                    </w:rPr>
                    <w:t>Tabla No. 2.25</w:t>
                  </w:r>
                </w:p>
                <w:p w:rsidR="00905EE0" w:rsidRPr="00E50FF6" w:rsidRDefault="00905EE0" w:rsidP="00DF2CB8">
                  <w:pPr>
                    <w:spacing w:after="0" w:line="240" w:lineRule="auto"/>
                    <w:jc w:val="center"/>
                    <w:rPr>
                      <w:rFonts w:ascii="Arial" w:hAnsi="Arial" w:cs="Arial"/>
                      <w:b/>
                      <w:i/>
                      <w:sz w:val="24"/>
                    </w:rPr>
                  </w:pPr>
                  <w:r w:rsidRPr="00E50FF6">
                    <w:rPr>
                      <w:rFonts w:ascii="Arial" w:hAnsi="Arial" w:cs="Arial"/>
                      <w:b/>
                      <w:i/>
                      <w:sz w:val="18"/>
                    </w:rPr>
                    <w:t xml:space="preserve">Maquinaria </w:t>
                  </w:r>
                  <w:r w:rsidRPr="00E50FF6">
                    <w:rPr>
                      <w:rFonts w:ascii="Arial" w:hAnsi="Arial" w:cs="Arial"/>
                      <w:b/>
                      <w:i/>
                      <w:sz w:val="18"/>
                      <w:szCs w:val="18"/>
                    </w:rPr>
                    <w:t>&amp; Equipo</w:t>
                  </w:r>
                </w:p>
              </w:txbxContent>
            </v:textbox>
          </v:shape>
        </w:pict>
      </w:r>
    </w:p>
    <w:p w:rsidR="00172664" w:rsidRDefault="00DF2CB8" w:rsidP="00172664">
      <w:pPr>
        <w:spacing w:line="360" w:lineRule="auto"/>
        <w:ind w:firstLine="567"/>
        <w:contextualSpacing/>
        <w:jc w:val="both"/>
        <w:rPr>
          <w:rFonts w:ascii="Arial" w:hAnsi="Arial" w:cs="Arial"/>
          <w:bCs/>
          <w:sz w:val="24"/>
          <w:szCs w:val="24"/>
        </w:rPr>
      </w:pPr>
      <w:r>
        <w:rPr>
          <w:rFonts w:ascii="Arial" w:hAnsi="Arial" w:cs="Arial"/>
          <w:bCs/>
          <w:noProof/>
          <w:sz w:val="24"/>
          <w:szCs w:val="24"/>
        </w:rPr>
        <w:drawing>
          <wp:anchor distT="0" distB="0" distL="114300" distR="114300" simplePos="0" relativeHeight="251488256" behindDoc="0" locked="0" layoutInCell="1" allowOverlap="1">
            <wp:simplePos x="0" y="0"/>
            <wp:positionH relativeFrom="column">
              <wp:posOffset>655320</wp:posOffset>
            </wp:positionH>
            <wp:positionV relativeFrom="paragraph">
              <wp:posOffset>214630</wp:posOffset>
            </wp:positionV>
            <wp:extent cx="3619500" cy="2867025"/>
            <wp:effectExtent l="19050" t="0" r="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5" cstate="print"/>
                    <a:srcRect/>
                    <a:stretch>
                      <a:fillRect/>
                    </a:stretch>
                  </pic:blipFill>
                  <pic:spPr bwMode="auto">
                    <a:xfrm>
                      <a:off x="0" y="0"/>
                      <a:ext cx="3619500" cy="2867025"/>
                    </a:xfrm>
                    <a:prstGeom prst="rect">
                      <a:avLst/>
                    </a:prstGeom>
                    <a:noFill/>
                    <a:ln w="9525">
                      <a:noFill/>
                      <a:miter lim="800000"/>
                      <a:headEnd/>
                      <a:tailEnd/>
                    </a:ln>
                  </pic:spPr>
                </pic:pic>
              </a:graphicData>
            </a:graphic>
          </wp:anchor>
        </w:drawing>
      </w:r>
    </w:p>
    <w:p w:rsidR="00172664" w:rsidRPr="00A845D6" w:rsidRDefault="00172664" w:rsidP="00172664">
      <w:pPr>
        <w:spacing w:line="360" w:lineRule="auto"/>
        <w:ind w:firstLine="567"/>
        <w:contextualSpacing/>
        <w:jc w:val="both"/>
        <w:rPr>
          <w:rFonts w:ascii="Arial" w:hAnsi="Arial" w:cs="Arial"/>
          <w:bCs/>
          <w:sz w:val="24"/>
          <w:szCs w:val="24"/>
        </w:rPr>
      </w:pPr>
    </w:p>
    <w:p w:rsidR="00172664" w:rsidRPr="00A845D6" w:rsidRDefault="00172664" w:rsidP="00172664">
      <w:pPr>
        <w:contextualSpacing/>
        <w:jc w:val="both"/>
        <w:rPr>
          <w:rFonts w:ascii="Arial" w:hAnsi="Arial" w:cs="Arial"/>
          <w:sz w:val="24"/>
          <w:lang w:val="es-EC"/>
        </w:rPr>
      </w:pPr>
    </w:p>
    <w:p w:rsidR="00172664" w:rsidRDefault="00172664" w:rsidP="00172664">
      <w:pPr>
        <w:contextualSpacing/>
        <w:rPr>
          <w:rFonts w:ascii="Arial" w:hAnsi="Arial" w:cs="Arial"/>
          <w:sz w:val="24"/>
          <w:lang w:val="es-EC"/>
        </w:rPr>
      </w:pPr>
    </w:p>
    <w:p w:rsidR="00172664" w:rsidRDefault="00172664" w:rsidP="00172664">
      <w:pPr>
        <w:contextualSpacing/>
        <w:rPr>
          <w:rFonts w:ascii="Arial" w:hAnsi="Arial" w:cs="Arial"/>
          <w:sz w:val="24"/>
          <w:lang w:val="es-EC"/>
        </w:rPr>
      </w:pPr>
    </w:p>
    <w:p w:rsidR="00172664" w:rsidRDefault="00172664" w:rsidP="00172664">
      <w:pPr>
        <w:contextualSpacing/>
        <w:rPr>
          <w:rFonts w:ascii="Arial" w:hAnsi="Arial" w:cs="Arial"/>
          <w:sz w:val="24"/>
          <w:lang w:val="es-EC"/>
        </w:rPr>
      </w:pPr>
    </w:p>
    <w:p w:rsidR="00172664" w:rsidRDefault="00172664" w:rsidP="00172664">
      <w:pPr>
        <w:contextualSpacing/>
        <w:rPr>
          <w:rFonts w:ascii="Arial" w:hAnsi="Arial" w:cs="Arial"/>
          <w:sz w:val="24"/>
          <w:lang w:val="es-EC"/>
        </w:rPr>
      </w:pPr>
    </w:p>
    <w:p w:rsidR="00172664" w:rsidRDefault="00172664" w:rsidP="00172664">
      <w:pPr>
        <w:contextualSpacing/>
        <w:rPr>
          <w:rFonts w:ascii="Arial" w:hAnsi="Arial" w:cs="Arial"/>
          <w:sz w:val="24"/>
          <w:lang w:val="es-EC"/>
        </w:rPr>
      </w:pPr>
    </w:p>
    <w:p w:rsidR="00172664" w:rsidRDefault="00172664" w:rsidP="00172664">
      <w:pPr>
        <w:contextualSpacing/>
        <w:rPr>
          <w:rFonts w:ascii="Arial" w:hAnsi="Arial" w:cs="Arial"/>
          <w:sz w:val="24"/>
          <w:lang w:val="es-EC"/>
        </w:rPr>
      </w:pPr>
    </w:p>
    <w:p w:rsidR="00172664" w:rsidRDefault="00172664" w:rsidP="00172664">
      <w:pPr>
        <w:contextualSpacing/>
        <w:jc w:val="both"/>
        <w:rPr>
          <w:rFonts w:ascii="Arial" w:hAnsi="Arial" w:cs="Arial"/>
          <w:b/>
          <w:bCs/>
          <w:sz w:val="24"/>
          <w:szCs w:val="24"/>
        </w:rPr>
      </w:pPr>
    </w:p>
    <w:p w:rsidR="00172664" w:rsidRDefault="00172664" w:rsidP="00172664">
      <w:pPr>
        <w:contextualSpacing/>
        <w:jc w:val="both"/>
        <w:rPr>
          <w:rFonts w:ascii="Arial" w:hAnsi="Arial" w:cs="Arial"/>
          <w:b/>
          <w:bCs/>
          <w:sz w:val="24"/>
          <w:szCs w:val="24"/>
        </w:rPr>
      </w:pPr>
    </w:p>
    <w:p w:rsidR="00172664" w:rsidRDefault="00172664" w:rsidP="00172664">
      <w:pPr>
        <w:contextualSpacing/>
        <w:jc w:val="both"/>
        <w:rPr>
          <w:rFonts w:ascii="Arial" w:hAnsi="Arial" w:cs="Arial"/>
          <w:b/>
          <w:bCs/>
          <w:sz w:val="24"/>
          <w:szCs w:val="24"/>
        </w:rPr>
      </w:pPr>
    </w:p>
    <w:p w:rsidR="00172664" w:rsidRDefault="00172664" w:rsidP="00172664">
      <w:pPr>
        <w:contextualSpacing/>
        <w:jc w:val="both"/>
        <w:rPr>
          <w:rFonts w:ascii="Arial" w:hAnsi="Arial" w:cs="Arial"/>
          <w:b/>
          <w:bCs/>
          <w:sz w:val="24"/>
          <w:szCs w:val="24"/>
        </w:rPr>
      </w:pPr>
    </w:p>
    <w:p w:rsidR="00172664" w:rsidRDefault="00172664" w:rsidP="00172664">
      <w:pPr>
        <w:contextualSpacing/>
        <w:jc w:val="both"/>
        <w:rPr>
          <w:rFonts w:ascii="Arial" w:hAnsi="Arial" w:cs="Arial"/>
          <w:b/>
          <w:bCs/>
          <w:sz w:val="24"/>
          <w:szCs w:val="24"/>
        </w:rPr>
      </w:pPr>
    </w:p>
    <w:p w:rsidR="00172664" w:rsidRDefault="00F211D4" w:rsidP="00172664">
      <w:pPr>
        <w:contextualSpacing/>
        <w:jc w:val="both"/>
        <w:rPr>
          <w:rFonts w:ascii="Arial" w:hAnsi="Arial" w:cs="Arial"/>
          <w:b/>
          <w:bCs/>
          <w:sz w:val="24"/>
          <w:szCs w:val="24"/>
        </w:rPr>
      </w:pPr>
      <w:r>
        <w:rPr>
          <w:rFonts w:ascii="Arial" w:hAnsi="Arial" w:cs="Arial"/>
          <w:b/>
          <w:bCs/>
          <w:noProof/>
          <w:sz w:val="24"/>
          <w:szCs w:val="24"/>
        </w:rPr>
        <w:pict>
          <v:shape id="_x0000_s1464" type="#_x0000_t202" style="position:absolute;left:0;text-align:left;margin-left:164.1pt;margin-top:13.8pt;width:217.05pt;height:22.1pt;z-index:251888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" fillcolor="white [3201]" strokecolor="white [3212]" strokeweight=".5pt">
            <v:path arrowok="t"/>
            <v:textbox>
              <w:txbxContent>
                <w:p w:rsidR="00905EE0" w:rsidRPr="00D92B73" w:rsidRDefault="00905EE0" w:rsidP="00DF2CB8">
                  <w:pPr>
                    <w:spacing w:line="240" w:lineRule="auto"/>
                    <w:rPr>
                      <w:rFonts w:ascii="Arial" w:hAnsi="Arial" w:cs="Arial"/>
                      <w:b/>
                      <w:i/>
                      <w:sz w:val="18"/>
                    </w:rPr>
                  </w:pPr>
                  <w:r w:rsidRPr="00D92B73">
                    <w:rPr>
                      <w:rFonts w:ascii="Arial" w:hAnsi="Arial" w:cs="Arial"/>
                      <w:b/>
                      <w:i/>
                      <w:sz w:val="18"/>
                    </w:rPr>
                    <w:t>Elaborado por: M. Sánchez; F. Cuenca</w:t>
                  </w:r>
                </w:p>
              </w:txbxContent>
            </v:textbox>
          </v:shape>
        </w:pict>
      </w:r>
    </w:p>
    <w:p w:rsidR="00172664" w:rsidRDefault="00172664" w:rsidP="00172664">
      <w:pPr>
        <w:contextualSpacing/>
        <w:jc w:val="both"/>
        <w:rPr>
          <w:rFonts w:ascii="Arial" w:hAnsi="Arial" w:cs="Arial"/>
          <w:b/>
          <w:bCs/>
          <w:sz w:val="24"/>
          <w:szCs w:val="24"/>
        </w:rPr>
      </w:pPr>
    </w:p>
    <w:p w:rsidR="00172664" w:rsidRDefault="00172664" w:rsidP="00172664">
      <w:pPr>
        <w:contextualSpacing/>
        <w:jc w:val="both"/>
        <w:rPr>
          <w:rFonts w:ascii="Arial" w:hAnsi="Arial" w:cs="Arial"/>
          <w:b/>
          <w:bCs/>
          <w:sz w:val="24"/>
          <w:szCs w:val="24"/>
        </w:rPr>
      </w:pPr>
    </w:p>
    <w:p w:rsidR="00172664" w:rsidRDefault="00FA3625" w:rsidP="00172664">
      <w:pPr>
        <w:contextualSpacing/>
        <w:jc w:val="both"/>
        <w:rPr>
          <w:rFonts w:ascii="Arial" w:hAnsi="Arial" w:cs="Arial"/>
          <w:b/>
          <w:bCs/>
          <w:sz w:val="24"/>
          <w:szCs w:val="24"/>
        </w:rPr>
      </w:pPr>
      <w:r>
        <w:rPr>
          <w:rFonts w:ascii="Arial" w:hAnsi="Arial" w:cs="Arial"/>
          <w:b/>
          <w:bCs/>
          <w:sz w:val="24"/>
          <w:szCs w:val="24"/>
        </w:rPr>
        <w:t xml:space="preserve">2.4.4.3 </w:t>
      </w:r>
      <w:r w:rsidR="00172664">
        <w:rPr>
          <w:rFonts w:ascii="Arial" w:hAnsi="Arial" w:cs="Arial"/>
          <w:b/>
          <w:bCs/>
          <w:sz w:val="24"/>
          <w:szCs w:val="24"/>
        </w:rPr>
        <w:t>Activos Necesarios</w:t>
      </w:r>
    </w:p>
    <w:p w:rsidR="00172664" w:rsidRDefault="00172664" w:rsidP="00172664">
      <w:pPr>
        <w:contextualSpacing/>
        <w:rPr>
          <w:rFonts w:ascii="Arial" w:hAnsi="Arial" w:cs="Arial"/>
          <w:b/>
          <w:bCs/>
          <w:sz w:val="24"/>
          <w:szCs w:val="24"/>
        </w:rPr>
      </w:pPr>
    </w:p>
    <w:p w:rsidR="00172664" w:rsidRPr="00947C16" w:rsidRDefault="00F211D4" w:rsidP="00172664">
      <w:pPr>
        <w:spacing w:line="360" w:lineRule="auto"/>
        <w:contextualSpacing/>
        <w:jc w:val="both"/>
        <w:rPr>
          <w:rFonts w:ascii="Arial" w:hAnsi="Arial" w:cs="Arial"/>
          <w:bCs/>
          <w:sz w:val="24"/>
          <w:szCs w:val="24"/>
        </w:rPr>
      </w:pPr>
      <w:r w:rsidRPr="00F211D4">
        <w:rPr>
          <w:rFonts w:ascii="Arial" w:hAnsi="Arial" w:cs="Arial"/>
          <w:noProof/>
          <w:sz w:val="24"/>
        </w:rPr>
        <w:pict>
          <v:shape id="Text Box 191" o:spid="_x0000_s1221" type="#_x0000_t202" style="position:absolute;left:0;text-align:left;margin-left:102.45pt;margin-top:33.85pt;width:220.65pt;height:26.2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" stroked="f">
            <v:textbox style="mso-next-textbox:#Text Box 191">
              <w:txbxContent>
                <w:p w:rsidR="00905EE0" w:rsidRDefault="00905EE0" w:rsidP="00DF2CB8">
                  <w:pPr>
                    <w:spacing w:after="0" w:line="240" w:lineRule="auto"/>
                    <w:jc w:val="center"/>
                    <w:rPr>
                      <w:rFonts w:ascii="Arial" w:hAnsi="Arial" w:cs="Arial"/>
                      <w:b/>
                      <w:i/>
                      <w:sz w:val="18"/>
                    </w:rPr>
                  </w:pPr>
                  <w:r>
                    <w:rPr>
                      <w:rFonts w:ascii="Arial" w:hAnsi="Arial" w:cs="Arial"/>
                      <w:b/>
                      <w:i/>
                      <w:sz w:val="18"/>
                    </w:rPr>
                    <w:t>Tabla No. 2.26</w:t>
                  </w:r>
                </w:p>
                <w:p w:rsidR="00905EE0" w:rsidRPr="001A2AAA" w:rsidRDefault="00905EE0" w:rsidP="00DF2CB8">
                  <w:pPr>
                    <w:autoSpaceDE w:val="0"/>
                    <w:autoSpaceDN w:val="0"/>
                    <w:adjustRightInd w:val="0"/>
                    <w:spacing w:after="0" w:line="240" w:lineRule="auto"/>
                    <w:contextualSpacing/>
                    <w:jc w:val="center"/>
                    <w:rPr>
                      <w:rFonts w:ascii="Arial" w:hAnsi="Arial" w:cs="Arial"/>
                      <w:i/>
                      <w:sz w:val="18"/>
                      <w:szCs w:val="24"/>
                    </w:rPr>
                  </w:pPr>
                  <w:r w:rsidRPr="001A2AAA">
                    <w:rPr>
                      <w:rFonts w:ascii="Arial" w:hAnsi="Arial" w:cs="Arial"/>
                      <w:b/>
                      <w:bCs/>
                      <w:i/>
                      <w:sz w:val="18"/>
                      <w:szCs w:val="24"/>
                    </w:rPr>
                    <w:t>Equipo de Oficina, Mobiliarios y Vehículo</w:t>
                  </w:r>
                </w:p>
                <w:p w:rsidR="00905EE0" w:rsidRPr="001A2AAA" w:rsidRDefault="00905EE0" w:rsidP="00DF2CB8">
                  <w:pPr>
                    <w:spacing w:after="0"/>
                    <w:rPr>
                      <w:rFonts w:ascii="Arial" w:hAnsi="Arial" w:cs="Arial"/>
                      <w:b/>
                      <w:i/>
                      <w:sz w:val="18"/>
                    </w:rPr>
                  </w:pPr>
                </w:p>
              </w:txbxContent>
            </v:textbox>
          </v:shape>
        </w:pict>
      </w:r>
      <w:r w:rsidR="00172664">
        <w:rPr>
          <w:rFonts w:ascii="Arial" w:hAnsi="Arial" w:cs="Arial"/>
          <w:sz w:val="24"/>
          <w:szCs w:val="24"/>
        </w:rPr>
        <w:t>Con lo que respecta a mobiliario y equipos de oficina se muestra los siguientes activos:</w:t>
      </w:r>
    </w:p>
    <w:p w:rsidR="00172664" w:rsidRDefault="00DF2CB8" w:rsidP="00172664">
      <w:pPr>
        <w:autoSpaceDE w:val="0"/>
        <w:autoSpaceDN w:val="0"/>
        <w:adjustRightInd w:val="0"/>
        <w:spacing w:line="360" w:lineRule="auto"/>
        <w:contextualSpacing/>
        <w:rPr>
          <w:rFonts w:ascii="Arial" w:hAnsi="Arial" w:cs="Arial"/>
          <w:b/>
          <w:bCs/>
          <w:sz w:val="24"/>
          <w:szCs w:val="24"/>
        </w:rPr>
      </w:pPr>
      <w:r>
        <w:rPr>
          <w:rFonts w:ascii="Arial" w:hAnsi="Arial" w:cs="Arial"/>
          <w:b/>
          <w:bCs/>
          <w:noProof/>
          <w:sz w:val="24"/>
          <w:szCs w:val="24"/>
        </w:rPr>
        <w:drawing>
          <wp:anchor distT="0" distB="0" distL="114300" distR="114300" simplePos="0" relativeHeight="251489280" behindDoc="0" locked="0" layoutInCell="1" allowOverlap="1">
            <wp:simplePos x="0" y="0"/>
            <wp:positionH relativeFrom="column">
              <wp:posOffset>893445</wp:posOffset>
            </wp:positionH>
            <wp:positionV relativeFrom="paragraph">
              <wp:posOffset>247015</wp:posOffset>
            </wp:positionV>
            <wp:extent cx="3514725" cy="1771650"/>
            <wp:effectExtent l="19050" t="0" r="9525"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6" cstate="print"/>
                    <a:srcRect/>
                    <a:stretch>
                      <a:fillRect/>
                    </a:stretch>
                  </pic:blipFill>
                  <pic:spPr bwMode="auto">
                    <a:xfrm>
                      <a:off x="0" y="0"/>
                      <a:ext cx="3514725" cy="1771650"/>
                    </a:xfrm>
                    <a:prstGeom prst="rect">
                      <a:avLst/>
                    </a:prstGeom>
                    <a:noFill/>
                    <a:ln w="9525">
                      <a:noFill/>
                      <a:miter lim="800000"/>
                      <a:headEnd/>
                      <a:tailEnd/>
                    </a:ln>
                  </pic:spPr>
                </pic:pic>
              </a:graphicData>
            </a:graphic>
          </wp:anchor>
        </w:drawing>
      </w:r>
    </w:p>
    <w:p w:rsidR="00172664" w:rsidRDefault="00172664" w:rsidP="00172664">
      <w:pPr>
        <w:contextualSpacing/>
        <w:rPr>
          <w:rFonts w:ascii="Arial" w:hAnsi="Arial" w:cs="Arial"/>
          <w:sz w:val="24"/>
          <w:lang w:val="es-EC"/>
        </w:rPr>
      </w:pPr>
    </w:p>
    <w:p w:rsidR="00172664" w:rsidRDefault="00172664" w:rsidP="00172664">
      <w:pPr>
        <w:contextualSpacing/>
        <w:rPr>
          <w:rFonts w:ascii="Arial" w:hAnsi="Arial" w:cs="Arial"/>
          <w:sz w:val="24"/>
          <w:lang w:val="es-EC"/>
        </w:rPr>
      </w:pPr>
    </w:p>
    <w:p w:rsidR="00172664" w:rsidRDefault="00172664" w:rsidP="00172664">
      <w:pPr>
        <w:contextualSpacing/>
        <w:rPr>
          <w:rFonts w:ascii="Arial" w:hAnsi="Arial" w:cs="Arial"/>
          <w:sz w:val="24"/>
          <w:lang w:val="es-EC"/>
        </w:rPr>
      </w:pPr>
    </w:p>
    <w:p w:rsidR="00172664" w:rsidRDefault="00172664" w:rsidP="00172664">
      <w:pPr>
        <w:contextualSpacing/>
        <w:rPr>
          <w:rFonts w:ascii="Arial" w:hAnsi="Arial" w:cs="Arial"/>
          <w:sz w:val="24"/>
          <w:lang w:val="es-EC"/>
        </w:rPr>
      </w:pPr>
    </w:p>
    <w:p w:rsidR="00972113" w:rsidRDefault="00972113" w:rsidP="0011341D">
      <w:pPr>
        <w:autoSpaceDE w:val="0"/>
        <w:autoSpaceDN w:val="0"/>
        <w:adjustRightInd w:val="0"/>
        <w:spacing w:line="360" w:lineRule="auto"/>
        <w:contextualSpacing/>
        <w:jc w:val="both"/>
        <w:rPr>
          <w:rFonts w:ascii="Arial" w:hAnsi="Arial" w:cs="Arial"/>
          <w:sz w:val="24"/>
          <w:szCs w:val="24"/>
        </w:rPr>
      </w:pPr>
    </w:p>
    <w:p w:rsidR="00972113" w:rsidRDefault="00972113" w:rsidP="0011341D">
      <w:pPr>
        <w:autoSpaceDE w:val="0"/>
        <w:autoSpaceDN w:val="0"/>
        <w:adjustRightInd w:val="0"/>
        <w:spacing w:line="360" w:lineRule="auto"/>
        <w:contextualSpacing/>
        <w:jc w:val="both"/>
        <w:rPr>
          <w:rFonts w:ascii="Arial" w:hAnsi="Arial" w:cs="Arial"/>
          <w:sz w:val="24"/>
          <w:szCs w:val="24"/>
        </w:rPr>
      </w:pPr>
    </w:p>
    <w:p w:rsidR="00972113" w:rsidRDefault="00972113" w:rsidP="0011341D">
      <w:pPr>
        <w:autoSpaceDE w:val="0"/>
        <w:autoSpaceDN w:val="0"/>
        <w:adjustRightInd w:val="0"/>
        <w:spacing w:line="360" w:lineRule="auto"/>
        <w:contextualSpacing/>
        <w:jc w:val="both"/>
        <w:rPr>
          <w:rFonts w:ascii="Arial" w:hAnsi="Arial" w:cs="Arial"/>
          <w:sz w:val="24"/>
          <w:szCs w:val="24"/>
        </w:rPr>
      </w:pPr>
    </w:p>
    <w:p w:rsidR="00972113" w:rsidRDefault="00F211D4" w:rsidP="0011341D">
      <w:pPr>
        <w:autoSpaceDE w:val="0"/>
        <w:autoSpaceDN w:val="0"/>
        <w:adjustRightInd w:val="0"/>
        <w:spacing w:line="360" w:lineRule="auto"/>
        <w:contextualSpacing/>
        <w:jc w:val="both"/>
        <w:rPr>
          <w:rFonts w:ascii="Arial" w:hAnsi="Arial" w:cs="Arial"/>
          <w:sz w:val="24"/>
          <w:szCs w:val="24"/>
        </w:rPr>
      </w:pPr>
      <w:r w:rsidRPr="00F211D4">
        <w:rPr>
          <w:rFonts w:ascii="Arial" w:hAnsi="Arial" w:cs="Arial"/>
          <w:b/>
          <w:bCs/>
          <w:noProof/>
          <w:sz w:val="24"/>
          <w:szCs w:val="24"/>
          <w:lang w:val="es-EC" w:eastAsia="es-EC"/>
        </w:rPr>
        <w:pict>
          <v:shape id="_x0000_s1229" type="#_x0000_t202" style="position:absolute;left:0;text-align:left;margin-left:164.1pt;margin-top:13.75pt;width:217.05pt;height:22.1pt;z-index:251762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" fillcolor="white [3201]" strokecolor="white [3212]" strokeweight=".5pt">
            <v:path arrowok="t"/>
            <v:textbox>
              <w:txbxContent>
                <w:p w:rsidR="00905EE0" w:rsidRPr="00D92B73" w:rsidRDefault="00905EE0" w:rsidP="00172664">
                  <w:pPr>
                    <w:spacing w:line="240" w:lineRule="auto"/>
                    <w:rPr>
                      <w:rFonts w:ascii="Arial" w:hAnsi="Arial" w:cs="Arial"/>
                      <w:b/>
                      <w:i/>
                      <w:sz w:val="18"/>
                    </w:rPr>
                  </w:pPr>
                  <w:r w:rsidRPr="00D92B73">
                    <w:rPr>
                      <w:rFonts w:ascii="Arial" w:hAnsi="Arial" w:cs="Arial"/>
                      <w:b/>
                      <w:i/>
                      <w:sz w:val="18"/>
                    </w:rPr>
                    <w:t>Elaborado por: M. Sánchez; F. Cuenca</w:t>
                  </w:r>
                </w:p>
              </w:txbxContent>
            </v:textbox>
          </v:shape>
        </w:pict>
      </w:r>
    </w:p>
    <w:p w:rsidR="00172664" w:rsidRDefault="00172664" w:rsidP="0011341D">
      <w:pPr>
        <w:autoSpaceDE w:val="0"/>
        <w:autoSpaceDN w:val="0"/>
        <w:adjustRightInd w:val="0"/>
        <w:spacing w:line="360" w:lineRule="auto"/>
        <w:contextualSpacing/>
        <w:jc w:val="both"/>
        <w:rPr>
          <w:rFonts w:ascii="Arial" w:hAnsi="Arial" w:cs="Arial"/>
          <w:sz w:val="24"/>
          <w:szCs w:val="24"/>
        </w:rPr>
      </w:pPr>
      <w:r>
        <w:rPr>
          <w:rFonts w:ascii="Arial" w:hAnsi="Arial" w:cs="Arial"/>
          <w:sz w:val="24"/>
          <w:szCs w:val="24"/>
        </w:rPr>
        <w:lastRenderedPageBreak/>
        <w:t>Por lo tanto se debe contar con un programa de mantenimiento preventivo, para el caso específico de la empresa se debe prestar atención a los siguientes aspectos:</w:t>
      </w:r>
    </w:p>
    <w:p w:rsidR="00172664" w:rsidRDefault="00172664" w:rsidP="00E50FF6">
      <w:pPr>
        <w:autoSpaceDE w:val="0"/>
        <w:autoSpaceDN w:val="0"/>
        <w:adjustRightInd w:val="0"/>
        <w:spacing w:line="240" w:lineRule="auto"/>
        <w:contextualSpacing/>
        <w:jc w:val="both"/>
        <w:rPr>
          <w:rFonts w:ascii="Arial" w:hAnsi="Arial" w:cs="Arial"/>
          <w:sz w:val="24"/>
          <w:szCs w:val="24"/>
        </w:rPr>
      </w:pPr>
    </w:p>
    <w:p w:rsidR="00172664" w:rsidRPr="00E50FF6" w:rsidRDefault="00172664" w:rsidP="00101EBA">
      <w:pPr>
        <w:pStyle w:val="Prrafodelista"/>
        <w:numPr>
          <w:ilvl w:val="0"/>
          <w:numId w:val="69"/>
        </w:numPr>
        <w:autoSpaceDE w:val="0"/>
        <w:autoSpaceDN w:val="0"/>
        <w:adjustRightInd w:val="0"/>
        <w:spacing w:line="360" w:lineRule="auto"/>
        <w:jc w:val="both"/>
        <w:rPr>
          <w:rFonts w:ascii="Arial" w:hAnsi="Arial" w:cs="Arial"/>
          <w:sz w:val="24"/>
          <w:szCs w:val="24"/>
        </w:rPr>
      </w:pPr>
      <w:r w:rsidRPr="00E50FF6">
        <w:rPr>
          <w:rFonts w:ascii="Arial" w:hAnsi="Arial" w:cs="Arial"/>
          <w:sz w:val="24"/>
          <w:szCs w:val="24"/>
        </w:rPr>
        <w:t>Se tendrá en cuenta un programa de control preventivo de plagas para eliminar de forma parcial y total moscas, ratas y cucarachas. Para finalizar se realizará un cronograma en el que se especifique la limpieza periódica de patios, almacenes, techos, drenajes, así como pintura del equipo e instalaciones. Para esto se contratará a personal especializado para las respectivas labores.</w:t>
      </w:r>
    </w:p>
    <w:p w:rsidR="00172664" w:rsidRDefault="00172664" w:rsidP="00172664">
      <w:pPr>
        <w:autoSpaceDE w:val="0"/>
        <w:autoSpaceDN w:val="0"/>
        <w:adjustRightInd w:val="0"/>
        <w:spacing w:line="360" w:lineRule="auto"/>
        <w:contextualSpacing/>
        <w:jc w:val="both"/>
        <w:rPr>
          <w:rFonts w:ascii="Arial" w:hAnsi="Arial" w:cs="Arial"/>
          <w:b/>
          <w:bCs/>
          <w:sz w:val="24"/>
          <w:szCs w:val="24"/>
        </w:rPr>
      </w:pPr>
    </w:p>
    <w:p w:rsidR="00172664" w:rsidRDefault="00FA3625" w:rsidP="00172664">
      <w:pPr>
        <w:autoSpaceDE w:val="0"/>
        <w:autoSpaceDN w:val="0"/>
        <w:adjustRightInd w:val="0"/>
        <w:spacing w:line="360" w:lineRule="auto"/>
        <w:contextualSpacing/>
        <w:jc w:val="both"/>
        <w:rPr>
          <w:rFonts w:ascii="Arial" w:hAnsi="Arial" w:cs="Arial"/>
          <w:b/>
          <w:bCs/>
          <w:sz w:val="24"/>
          <w:szCs w:val="24"/>
        </w:rPr>
      </w:pPr>
      <w:r>
        <w:rPr>
          <w:rFonts w:ascii="Arial" w:hAnsi="Arial" w:cs="Arial"/>
          <w:b/>
          <w:bCs/>
          <w:sz w:val="24"/>
          <w:szCs w:val="24"/>
        </w:rPr>
        <w:t xml:space="preserve">2.4.4.5 </w:t>
      </w:r>
      <w:r w:rsidR="00172664">
        <w:rPr>
          <w:rFonts w:ascii="Arial" w:hAnsi="Arial" w:cs="Arial"/>
          <w:b/>
          <w:bCs/>
          <w:sz w:val="24"/>
          <w:szCs w:val="24"/>
        </w:rPr>
        <w:t>Depreciación y Amortización</w:t>
      </w:r>
    </w:p>
    <w:p w:rsidR="00172664" w:rsidRDefault="00172664" w:rsidP="00172664">
      <w:pPr>
        <w:autoSpaceDE w:val="0"/>
        <w:autoSpaceDN w:val="0"/>
        <w:adjustRightInd w:val="0"/>
        <w:spacing w:line="360" w:lineRule="auto"/>
        <w:contextualSpacing/>
        <w:rPr>
          <w:rFonts w:ascii="Arial" w:hAnsi="Arial" w:cs="Arial"/>
          <w:b/>
          <w:bCs/>
          <w:sz w:val="24"/>
          <w:szCs w:val="24"/>
        </w:rPr>
      </w:pPr>
    </w:p>
    <w:p w:rsidR="00172664" w:rsidRDefault="00172664" w:rsidP="00172664">
      <w:pPr>
        <w:autoSpaceDE w:val="0"/>
        <w:autoSpaceDN w:val="0"/>
        <w:adjustRightInd w:val="0"/>
        <w:spacing w:line="360" w:lineRule="auto"/>
        <w:ind w:firstLine="567"/>
        <w:contextualSpacing/>
        <w:jc w:val="both"/>
        <w:rPr>
          <w:rFonts w:ascii="Arial" w:hAnsi="Arial" w:cs="Arial"/>
          <w:sz w:val="24"/>
          <w:szCs w:val="24"/>
        </w:rPr>
      </w:pPr>
      <w:r>
        <w:rPr>
          <w:rFonts w:ascii="Arial" w:hAnsi="Arial" w:cs="Arial"/>
          <w:sz w:val="24"/>
          <w:szCs w:val="24"/>
        </w:rPr>
        <w:t>La depreciación y la amortización se refieren al cargo contable periódico que es necesario realizar con el propósito de establecer una reserva que permita reponer el valor de los activos. En rigor, la reserva se constituye de conformidad con la pérdida de valor del equipo a consecuencia de su desgaste y obsolescencia. La depreciación se estima conforme a criterios contables o al desgaste real.</w:t>
      </w:r>
    </w:p>
    <w:p w:rsidR="00172664" w:rsidRDefault="00172664" w:rsidP="00172664">
      <w:pPr>
        <w:autoSpaceDE w:val="0"/>
        <w:autoSpaceDN w:val="0"/>
        <w:adjustRightInd w:val="0"/>
        <w:spacing w:line="360" w:lineRule="auto"/>
        <w:contextualSpacing/>
        <w:jc w:val="both"/>
        <w:rPr>
          <w:rFonts w:ascii="Arial" w:hAnsi="Arial" w:cs="Arial"/>
          <w:sz w:val="24"/>
          <w:szCs w:val="24"/>
        </w:rPr>
      </w:pPr>
    </w:p>
    <w:p w:rsidR="00172664" w:rsidRDefault="00172664" w:rsidP="0011341D">
      <w:pPr>
        <w:autoSpaceDE w:val="0"/>
        <w:autoSpaceDN w:val="0"/>
        <w:adjustRightInd w:val="0"/>
        <w:spacing w:line="360" w:lineRule="auto"/>
        <w:ind w:firstLine="567"/>
        <w:contextualSpacing/>
        <w:jc w:val="both"/>
        <w:rPr>
          <w:rFonts w:ascii="Arial" w:hAnsi="Arial" w:cs="Arial"/>
          <w:sz w:val="24"/>
          <w:szCs w:val="24"/>
        </w:rPr>
      </w:pPr>
      <w:r>
        <w:rPr>
          <w:rFonts w:ascii="Arial" w:hAnsi="Arial" w:cs="Arial"/>
          <w:sz w:val="24"/>
          <w:szCs w:val="24"/>
        </w:rPr>
        <w:t>La Ley de Régimen Tributario en el apartada al Impuesto sobre la Renta señala expresamente que serán deducibles de impuestos los cargos de depreciación y amortización en los porcentajes que la propia ley establece.Así se tiene que estos rubros se depreciaron por el método de línea recta, según los años de vida máximo autorizados, según el tipo de rubro.</w:t>
      </w:r>
    </w:p>
    <w:p w:rsidR="00172664" w:rsidRDefault="00172664" w:rsidP="00172664">
      <w:pPr>
        <w:autoSpaceDE w:val="0"/>
        <w:autoSpaceDN w:val="0"/>
        <w:adjustRightInd w:val="0"/>
        <w:spacing w:line="360" w:lineRule="auto"/>
        <w:contextualSpacing/>
        <w:jc w:val="both"/>
        <w:rPr>
          <w:rFonts w:ascii="Arial" w:hAnsi="Arial" w:cs="Arial"/>
          <w:sz w:val="24"/>
          <w:szCs w:val="24"/>
        </w:rPr>
      </w:pPr>
    </w:p>
    <w:p w:rsidR="00172664" w:rsidRDefault="00172664" w:rsidP="00172664">
      <w:pPr>
        <w:autoSpaceDE w:val="0"/>
        <w:autoSpaceDN w:val="0"/>
        <w:adjustRightInd w:val="0"/>
        <w:spacing w:line="360" w:lineRule="auto"/>
        <w:contextualSpacing/>
        <w:rPr>
          <w:rFonts w:ascii="Arial" w:hAnsi="Arial" w:cs="Arial"/>
          <w:sz w:val="24"/>
          <w:szCs w:val="24"/>
        </w:rPr>
      </w:pPr>
      <w:r>
        <w:rPr>
          <w:rFonts w:ascii="Arial" w:hAnsi="Arial" w:cs="Arial"/>
          <w:sz w:val="24"/>
          <w:szCs w:val="24"/>
        </w:rPr>
        <w:t>Para el caso particular de la empresa:</w:t>
      </w:r>
    </w:p>
    <w:p w:rsidR="00172664" w:rsidRPr="00562027" w:rsidRDefault="00172664" w:rsidP="00101EBA">
      <w:pPr>
        <w:pStyle w:val="Prrafodelista"/>
        <w:numPr>
          <w:ilvl w:val="0"/>
          <w:numId w:val="64"/>
        </w:numPr>
        <w:autoSpaceDE w:val="0"/>
        <w:autoSpaceDN w:val="0"/>
        <w:adjustRightInd w:val="0"/>
        <w:spacing w:line="360" w:lineRule="auto"/>
        <w:rPr>
          <w:rFonts w:ascii="Arial" w:hAnsi="Arial" w:cs="Arial"/>
          <w:sz w:val="24"/>
          <w:szCs w:val="24"/>
        </w:rPr>
      </w:pPr>
      <w:r w:rsidRPr="00562027">
        <w:rPr>
          <w:rFonts w:ascii="Arial" w:hAnsi="Arial" w:cs="Arial"/>
          <w:sz w:val="24"/>
          <w:szCs w:val="24"/>
        </w:rPr>
        <w:t>10 años para maquinaria</w:t>
      </w:r>
    </w:p>
    <w:p w:rsidR="00172664" w:rsidRPr="00562027" w:rsidRDefault="00172664" w:rsidP="00101EBA">
      <w:pPr>
        <w:pStyle w:val="Prrafodelista"/>
        <w:numPr>
          <w:ilvl w:val="0"/>
          <w:numId w:val="64"/>
        </w:numPr>
        <w:autoSpaceDE w:val="0"/>
        <w:autoSpaceDN w:val="0"/>
        <w:adjustRightInd w:val="0"/>
        <w:spacing w:line="360" w:lineRule="auto"/>
        <w:rPr>
          <w:rFonts w:ascii="Arial" w:hAnsi="Arial" w:cs="Arial"/>
          <w:sz w:val="24"/>
          <w:szCs w:val="24"/>
        </w:rPr>
      </w:pPr>
      <w:r w:rsidRPr="00562027">
        <w:rPr>
          <w:rFonts w:ascii="Arial" w:hAnsi="Arial" w:cs="Arial"/>
          <w:sz w:val="24"/>
          <w:szCs w:val="24"/>
        </w:rPr>
        <w:t>10 años para mobiliario y equipo de oficina</w:t>
      </w:r>
    </w:p>
    <w:p w:rsidR="00562027" w:rsidRPr="00562027" w:rsidRDefault="00172664" w:rsidP="00101EBA">
      <w:pPr>
        <w:pStyle w:val="Prrafodelista"/>
        <w:numPr>
          <w:ilvl w:val="0"/>
          <w:numId w:val="64"/>
        </w:numPr>
        <w:autoSpaceDE w:val="0"/>
        <w:autoSpaceDN w:val="0"/>
        <w:adjustRightInd w:val="0"/>
        <w:spacing w:line="360" w:lineRule="auto"/>
        <w:jc w:val="both"/>
        <w:rPr>
          <w:rFonts w:ascii="Arial" w:hAnsi="Arial" w:cs="Arial"/>
          <w:sz w:val="24"/>
          <w:szCs w:val="24"/>
        </w:rPr>
      </w:pPr>
      <w:r w:rsidRPr="00562027">
        <w:rPr>
          <w:rFonts w:ascii="Arial" w:hAnsi="Arial" w:cs="Arial"/>
          <w:sz w:val="24"/>
          <w:szCs w:val="24"/>
        </w:rPr>
        <w:lastRenderedPageBreak/>
        <w:t>5 años para vehículos</w:t>
      </w:r>
    </w:p>
    <w:p w:rsidR="00172664" w:rsidRPr="00562027" w:rsidRDefault="00172664" w:rsidP="00101EBA">
      <w:pPr>
        <w:pStyle w:val="Prrafodelista"/>
        <w:numPr>
          <w:ilvl w:val="0"/>
          <w:numId w:val="64"/>
        </w:numPr>
        <w:autoSpaceDE w:val="0"/>
        <w:autoSpaceDN w:val="0"/>
        <w:adjustRightInd w:val="0"/>
        <w:spacing w:line="360" w:lineRule="auto"/>
        <w:jc w:val="both"/>
        <w:rPr>
          <w:rFonts w:ascii="Arial" w:hAnsi="Arial" w:cs="Arial"/>
          <w:sz w:val="24"/>
          <w:szCs w:val="24"/>
        </w:rPr>
      </w:pPr>
      <w:r w:rsidRPr="00562027">
        <w:rPr>
          <w:rFonts w:ascii="Arial" w:hAnsi="Arial" w:cs="Arial"/>
          <w:sz w:val="24"/>
          <w:szCs w:val="24"/>
        </w:rPr>
        <w:t>5 años para gastos pre-operativos: constitución, investigación, permisos, organización.</w:t>
      </w:r>
    </w:p>
    <w:p w:rsidR="00172664" w:rsidRPr="00562027" w:rsidRDefault="00172664" w:rsidP="00101EBA">
      <w:pPr>
        <w:pStyle w:val="Prrafodelista"/>
        <w:numPr>
          <w:ilvl w:val="0"/>
          <w:numId w:val="64"/>
        </w:numPr>
        <w:autoSpaceDE w:val="0"/>
        <w:autoSpaceDN w:val="0"/>
        <w:adjustRightInd w:val="0"/>
        <w:spacing w:line="360" w:lineRule="auto"/>
        <w:jc w:val="both"/>
        <w:rPr>
          <w:rFonts w:ascii="Arial" w:hAnsi="Arial" w:cs="Arial"/>
          <w:sz w:val="24"/>
          <w:szCs w:val="24"/>
        </w:rPr>
      </w:pPr>
      <w:r w:rsidRPr="00562027">
        <w:rPr>
          <w:rFonts w:ascii="Arial" w:hAnsi="Arial" w:cs="Arial"/>
          <w:sz w:val="24"/>
          <w:szCs w:val="24"/>
        </w:rPr>
        <w:t>3 años para el equipo de computación</w:t>
      </w:r>
    </w:p>
    <w:p w:rsidR="00172664" w:rsidRDefault="00172664" w:rsidP="00E50FF6">
      <w:pPr>
        <w:autoSpaceDE w:val="0"/>
        <w:autoSpaceDN w:val="0"/>
        <w:adjustRightInd w:val="0"/>
        <w:spacing w:line="360" w:lineRule="auto"/>
        <w:contextualSpacing/>
        <w:jc w:val="both"/>
        <w:rPr>
          <w:rFonts w:ascii="Arial" w:hAnsi="Arial" w:cs="Arial"/>
          <w:sz w:val="24"/>
          <w:szCs w:val="24"/>
        </w:rPr>
      </w:pPr>
      <w:r>
        <w:rPr>
          <w:rFonts w:ascii="Arial" w:hAnsi="Arial" w:cs="Arial"/>
          <w:sz w:val="24"/>
          <w:szCs w:val="24"/>
        </w:rPr>
        <w:t>Los cuadros correspondientes a depreciación y amortización serán analizados en la parte financiera.</w:t>
      </w:r>
    </w:p>
    <w:p w:rsidR="00172664" w:rsidRDefault="00172664" w:rsidP="00172664">
      <w:pPr>
        <w:autoSpaceDE w:val="0"/>
        <w:autoSpaceDN w:val="0"/>
        <w:adjustRightInd w:val="0"/>
        <w:spacing w:line="360" w:lineRule="auto"/>
        <w:contextualSpacing/>
        <w:rPr>
          <w:rFonts w:ascii="Arial" w:hAnsi="Arial" w:cs="Arial"/>
          <w:sz w:val="24"/>
          <w:szCs w:val="24"/>
        </w:rPr>
      </w:pPr>
    </w:p>
    <w:p w:rsidR="00172664" w:rsidRDefault="00172664" w:rsidP="00172664">
      <w:pPr>
        <w:autoSpaceDE w:val="0"/>
        <w:autoSpaceDN w:val="0"/>
        <w:adjustRightInd w:val="0"/>
        <w:spacing w:line="240" w:lineRule="auto"/>
        <w:contextualSpacing/>
        <w:rPr>
          <w:rFonts w:ascii="Arial" w:hAnsi="Arial" w:cs="Arial"/>
          <w:b/>
          <w:bCs/>
          <w:sz w:val="24"/>
          <w:szCs w:val="24"/>
        </w:rPr>
      </w:pPr>
      <w:r>
        <w:rPr>
          <w:rFonts w:ascii="Arial" w:hAnsi="Arial" w:cs="Arial"/>
          <w:b/>
          <w:bCs/>
          <w:sz w:val="24"/>
          <w:szCs w:val="24"/>
        </w:rPr>
        <w:t>2.4.5 Personal Administrativo y de Producción</w:t>
      </w:r>
    </w:p>
    <w:p w:rsidR="00172664" w:rsidRDefault="00172664" w:rsidP="00172664">
      <w:pPr>
        <w:autoSpaceDE w:val="0"/>
        <w:autoSpaceDN w:val="0"/>
        <w:adjustRightInd w:val="0"/>
        <w:spacing w:line="240" w:lineRule="auto"/>
        <w:contextualSpacing/>
        <w:rPr>
          <w:rFonts w:ascii="Arial" w:hAnsi="Arial" w:cs="Arial"/>
          <w:b/>
          <w:bCs/>
          <w:sz w:val="24"/>
          <w:szCs w:val="24"/>
        </w:rPr>
      </w:pPr>
    </w:p>
    <w:p w:rsidR="00172664" w:rsidRDefault="00172664" w:rsidP="00172664">
      <w:pPr>
        <w:autoSpaceDE w:val="0"/>
        <w:autoSpaceDN w:val="0"/>
        <w:adjustRightInd w:val="0"/>
        <w:spacing w:line="240" w:lineRule="auto"/>
        <w:contextualSpacing/>
        <w:rPr>
          <w:rFonts w:ascii="Arial" w:hAnsi="Arial" w:cs="Arial"/>
          <w:b/>
          <w:bCs/>
          <w:sz w:val="24"/>
          <w:szCs w:val="24"/>
        </w:rPr>
      </w:pPr>
    </w:p>
    <w:p w:rsidR="00172664" w:rsidRDefault="00172664" w:rsidP="00172664">
      <w:pPr>
        <w:autoSpaceDE w:val="0"/>
        <w:autoSpaceDN w:val="0"/>
        <w:adjustRightInd w:val="0"/>
        <w:spacing w:line="360" w:lineRule="auto"/>
        <w:ind w:firstLine="720"/>
        <w:contextualSpacing/>
        <w:jc w:val="both"/>
        <w:rPr>
          <w:rFonts w:ascii="Arial" w:hAnsi="Arial" w:cs="Arial"/>
          <w:sz w:val="24"/>
          <w:szCs w:val="24"/>
        </w:rPr>
      </w:pPr>
      <w:r>
        <w:rPr>
          <w:rFonts w:ascii="Arial" w:hAnsi="Arial" w:cs="Arial"/>
          <w:sz w:val="24"/>
          <w:szCs w:val="24"/>
        </w:rPr>
        <w:t>Como se mostró en el Organigrama, se contará con personal tanto en el área administrativa como en el área de producción, por lo que para un óptimo desempeño de la empresa, el personal a escogerse deberá de cumplir con los requerimientos del cargo.</w:t>
      </w:r>
    </w:p>
    <w:p w:rsidR="00172664" w:rsidRDefault="00172664" w:rsidP="00172664">
      <w:pPr>
        <w:autoSpaceDE w:val="0"/>
        <w:autoSpaceDN w:val="0"/>
        <w:adjustRightInd w:val="0"/>
        <w:spacing w:line="360" w:lineRule="auto"/>
        <w:ind w:firstLine="720"/>
        <w:contextualSpacing/>
        <w:jc w:val="both"/>
        <w:rPr>
          <w:rFonts w:ascii="Arial" w:hAnsi="Arial" w:cs="Arial"/>
          <w:sz w:val="24"/>
          <w:szCs w:val="24"/>
        </w:rPr>
      </w:pPr>
    </w:p>
    <w:p w:rsidR="00172664" w:rsidRDefault="00172664" w:rsidP="00172664">
      <w:pPr>
        <w:autoSpaceDE w:val="0"/>
        <w:autoSpaceDN w:val="0"/>
        <w:adjustRightInd w:val="0"/>
        <w:spacing w:line="360" w:lineRule="auto"/>
        <w:contextualSpacing/>
        <w:jc w:val="both"/>
        <w:rPr>
          <w:rFonts w:ascii="Arial" w:hAnsi="Arial" w:cs="Arial"/>
          <w:sz w:val="24"/>
          <w:szCs w:val="24"/>
        </w:rPr>
      </w:pPr>
      <w:r>
        <w:rPr>
          <w:rFonts w:ascii="Arial" w:hAnsi="Arial" w:cs="Arial"/>
          <w:sz w:val="24"/>
          <w:szCs w:val="24"/>
        </w:rPr>
        <w:t>A continuación se detallará las funciones individuales del personal a contratarse, así mismo los años de experiencia que deben tener para el cargo a desempeñar.</w:t>
      </w:r>
    </w:p>
    <w:p w:rsidR="00172664" w:rsidRDefault="00F211D4" w:rsidP="00172664">
      <w:pPr>
        <w:autoSpaceDE w:val="0"/>
        <w:autoSpaceDN w:val="0"/>
        <w:adjustRightInd w:val="0"/>
        <w:spacing w:line="360" w:lineRule="auto"/>
        <w:contextualSpacing/>
        <w:rPr>
          <w:rFonts w:ascii="Arial" w:hAnsi="Arial" w:cs="Arial"/>
          <w:sz w:val="24"/>
          <w:szCs w:val="24"/>
        </w:rPr>
      </w:pPr>
      <w:r>
        <w:rPr>
          <w:rFonts w:ascii="Arial" w:hAnsi="Arial" w:cs="Arial"/>
          <w:noProof/>
          <w:sz w:val="24"/>
          <w:szCs w:val="24"/>
        </w:rPr>
        <w:pict>
          <v:shape id="Text Box 189" o:spid="_x0000_s1222" type="#_x0000_t202" style="position:absolute;margin-left:153.8pt;margin-top:1.55pt;width:128.25pt;height:36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" stroked="f">
            <v:textbox>
              <w:txbxContent>
                <w:p w:rsidR="00905EE0" w:rsidRDefault="00905EE0" w:rsidP="00562027">
                  <w:pPr>
                    <w:spacing w:after="0" w:line="240" w:lineRule="auto"/>
                    <w:jc w:val="center"/>
                    <w:rPr>
                      <w:rFonts w:ascii="Arial" w:hAnsi="Arial" w:cs="Arial"/>
                      <w:b/>
                      <w:i/>
                      <w:sz w:val="18"/>
                    </w:rPr>
                  </w:pPr>
                  <w:r>
                    <w:rPr>
                      <w:rFonts w:ascii="Arial" w:hAnsi="Arial" w:cs="Arial"/>
                      <w:b/>
                      <w:i/>
                      <w:sz w:val="18"/>
                    </w:rPr>
                    <w:t>Tabla No. 2.27</w:t>
                  </w:r>
                </w:p>
                <w:p w:rsidR="00905EE0" w:rsidRPr="008635AB" w:rsidRDefault="00905EE0" w:rsidP="00562027">
                  <w:pPr>
                    <w:spacing w:after="0" w:line="240" w:lineRule="auto"/>
                    <w:jc w:val="center"/>
                    <w:rPr>
                      <w:rFonts w:ascii="Arial" w:hAnsi="Arial" w:cs="Arial"/>
                      <w:b/>
                      <w:i/>
                      <w:sz w:val="18"/>
                    </w:rPr>
                  </w:pPr>
                  <w:r>
                    <w:rPr>
                      <w:rFonts w:ascii="Arial" w:hAnsi="Arial" w:cs="Arial"/>
                      <w:b/>
                      <w:i/>
                      <w:sz w:val="18"/>
                    </w:rPr>
                    <w:t>Personal Administrativo</w:t>
                  </w:r>
                </w:p>
              </w:txbxContent>
            </v:textbox>
          </v:shape>
        </w:pict>
      </w:r>
    </w:p>
    <w:p w:rsidR="00172664" w:rsidRDefault="00172664" w:rsidP="00172664">
      <w:pPr>
        <w:autoSpaceDE w:val="0"/>
        <w:autoSpaceDN w:val="0"/>
        <w:adjustRightInd w:val="0"/>
        <w:spacing w:line="360" w:lineRule="auto"/>
        <w:contextualSpacing/>
        <w:rPr>
          <w:rFonts w:ascii="Arial" w:hAnsi="Arial" w:cs="Arial"/>
          <w:sz w:val="24"/>
          <w:szCs w:val="24"/>
        </w:rPr>
      </w:pPr>
      <w:r>
        <w:rPr>
          <w:rFonts w:ascii="Arial" w:hAnsi="Arial" w:cs="Arial"/>
          <w:noProof/>
          <w:sz w:val="24"/>
          <w:szCs w:val="24"/>
        </w:rPr>
        <w:drawing>
          <wp:anchor distT="0" distB="0" distL="114300" distR="114300" simplePos="0" relativeHeight="251483136" behindDoc="0" locked="0" layoutInCell="1" allowOverlap="1">
            <wp:simplePos x="0" y="0"/>
            <wp:positionH relativeFrom="column">
              <wp:posOffset>712470</wp:posOffset>
            </wp:positionH>
            <wp:positionV relativeFrom="paragraph">
              <wp:posOffset>252095</wp:posOffset>
            </wp:positionV>
            <wp:extent cx="4585335" cy="2171700"/>
            <wp:effectExtent l="19050" t="0" r="5715" b="0"/>
            <wp:wrapSquare wrapText="bothSides"/>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5335" cy="2171700"/>
                    </a:xfrm>
                    <a:prstGeom prst="rect">
                      <a:avLst/>
                    </a:prstGeom>
                    <a:noFill/>
                    <a:ln>
                      <a:noFill/>
                    </a:ln>
                  </pic:spPr>
                </pic:pic>
              </a:graphicData>
            </a:graphic>
          </wp:anchor>
        </w:drawing>
      </w:r>
    </w:p>
    <w:p w:rsidR="00172664" w:rsidRDefault="00172664" w:rsidP="00172664">
      <w:pPr>
        <w:autoSpaceDE w:val="0"/>
        <w:autoSpaceDN w:val="0"/>
        <w:adjustRightInd w:val="0"/>
        <w:spacing w:line="360" w:lineRule="auto"/>
        <w:contextualSpacing/>
        <w:rPr>
          <w:rFonts w:ascii="Arial" w:hAnsi="Arial" w:cs="Arial"/>
          <w:sz w:val="24"/>
          <w:szCs w:val="24"/>
        </w:rPr>
      </w:pPr>
    </w:p>
    <w:p w:rsidR="00172664" w:rsidRDefault="00172664" w:rsidP="00172664">
      <w:pPr>
        <w:autoSpaceDE w:val="0"/>
        <w:autoSpaceDN w:val="0"/>
        <w:adjustRightInd w:val="0"/>
        <w:spacing w:line="360" w:lineRule="auto"/>
        <w:contextualSpacing/>
        <w:rPr>
          <w:rFonts w:ascii="Arial" w:hAnsi="Arial" w:cs="Arial"/>
          <w:sz w:val="24"/>
          <w:szCs w:val="24"/>
        </w:rPr>
      </w:pPr>
    </w:p>
    <w:p w:rsidR="00172664" w:rsidRDefault="00172664" w:rsidP="00172664">
      <w:pPr>
        <w:autoSpaceDE w:val="0"/>
        <w:autoSpaceDN w:val="0"/>
        <w:adjustRightInd w:val="0"/>
        <w:spacing w:line="360" w:lineRule="auto"/>
        <w:contextualSpacing/>
        <w:rPr>
          <w:rFonts w:ascii="Arial" w:hAnsi="Arial" w:cs="Arial"/>
          <w:sz w:val="24"/>
          <w:szCs w:val="24"/>
        </w:rPr>
      </w:pPr>
    </w:p>
    <w:p w:rsidR="00172664" w:rsidRDefault="00172664" w:rsidP="00172664">
      <w:pPr>
        <w:shd w:val="clear" w:color="auto" w:fill="FFFFFF"/>
        <w:spacing w:after="83" w:line="360" w:lineRule="auto"/>
        <w:contextualSpacing/>
        <w:jc w:val="both"/>
        <w:outlineLvl w:val="2"/>
        <w:rPr>
          <w:rFonts w:ascii="Arial" w:hAnsi="Arial" w:cs="Arial"/>
          <w:b/>
          <w:color w:val="000000"/>
          <w:sz w:val="24"/>
          <w:shd w:val="clear" w:color="auto" w:fill="FFFFFF"/>
        </w:rPr>
      </w:pPr>
    </w:p>
    <w:p w:rsidR="00172664" w:rsidRDefault="00172664" w:rsidP="00172664">
      <w:pPr>
        <w:shd w:val="clear" w:color="auto" w:fill="FFFFFF"/>
        <w:spacing w:after="83" w:line="360" w:lineRule="auto"/>
        <w:contextualSpacing/>
        <w:jc w:val="both"/>
        <w:outlineLvl w:val="2"/>
        <w:rPr>
          <w:rFonts w:ascii="Arial" w:hAnsi="Arial" w:cs="Arial"/>
          <w:b/>
          <w:color w:val="000000"/>
          <w:sz w:val="24"/>
          <w:shd w:val="clear" w:color="auto" w:fill="FFFFFF"/>
        </w:rPr>
      </w:pPr>
    </w:p>
    <w:p w:rsidR="00972113" w:rsidRDefault="00972113" w:rsidP="00172664">
      <w:pPr>
        <w:shd w:val="clear" w:color="auto" w:fill="FFFFFF"/>
        <w:spacing w:after="83" w:line="360" w:lineRule="auto"/>
        <w:contextualSpacing/>
        <w:jc w:val="both"/>
        <w:outlineLvl w:val="2"/>
        <w:rPr>
          <w:rFonts w:ascii="Arial" w:hAnsi="Arial" w:cs="Arial"/>
          <w:b/>
          <w:color w:val="000000"/>
          <w:sz w:val="24"/>
          <w:shd w:val="clear" w:color="auto" w:fill="FFFFFF"/>
        </w:rPr>
      </w:pPr>
    </w:p>
    <w:p w:rsidR="00972113" w:rsidRDefault="00972113" w:rsidP="00172664">
      <w:pPr>
        <w:shd w:val="clear" w:color="auto" w:fill="FFFFFF"/>
        <w:spacing w:after="83" w:line="360" w:lineRule="auto"/>
        <w:contextualSpacing/>
        <w:jc w:val="both"/>
        <w:outlineLvl w:val="2"/>
        <w:rPr>
          <w:rFonts w:ascii="Arial" w:hAnsi="Arial" w:cs="Arial"/>
          <w:b/>
          <w:color w:val="000000"/>
          <w:sz w:val="24"/>
          <w:shd w:val="clear" w:color="auto" w:fill="FFFFFF"/>
        </w:rPr>
      </w:pPr>
    </w:p>
    <w:p w:rsidR="00972113" w:rsidRDefault="00972113" w:rsidP="00172664">
      <w:pPr>
        <w:shd w:val="clear" w:color="auto" w:fill="FFFFFF"/>
        <w:spacing w:after="83" w:line="360" w:lineRule="auto"/>
        <w:contextualSpacing/>
        <w:jc w:val="both"/>
        <w:outlineLvl w:val="2"/>
        <w:rPr>
          <w:rFonts w:ascii="Arial" w:hAnsi="Arial" w:cs="Arial"/>
          <w:b/>
          <w:color w:val="000000"/>
          <w:sz w:val="24"/>
          <w:shd w:val="clear" w:color="auto" w:fill="FFFFFF"/>
        </w:rPr>
      </w:pPr>
    </w:p>
    <w:p w:rsidR="00972113" w:rsidRDefault="00F211D4" w:rsidP="00172664">
      <w:pPr>
        <w:shd w:val="clear" w:color="auto" w:fill="FFFFFF"/>
        <w:spacing w:after="83" w:line="360" w:lineRule="auto"/>
        <w:contextualSpacing/>
        <w:jc w:val="both"/>
        <w:outlineLvl w:val="2"/>
        <w:rPr>
          <w:rFonts w:ascii="Arial" w:hAnsi="Arial" w:cs="Arial"/>
          <w:b/>
          <w:color w:val="000000"/>
          <w:sz w:val="24"/>
          <w:shd w:val="clear" w:color="auto" w:fill="FFFFFF"/>
        </w:rPr>
      </w:pPr>
      <w:r w:rsidRPr="00F211D4">
        <w:rPr>
          <w:rFonts w:ascii="Arial" w:hAnsi="Arial" w:cs="Arial"/>
          <w:b/>
          <w:noProof/>
          <w:sz w:val="24"/>
          <w:szCs w:val="24"/>
          <w:lang w:val="es-EC" w:eastAsia="es-EC"/>
        </w:rPr>
        <w:pict>
          <v:shape id="_x0000_s1230" type="#_x0000_t202" style="position:absolute;left:0;text-align:left;margin-left:190.65pt;margin-top:1.4pt;width:217.05pt;height:22.1pt;z-index:251763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" fillcolor="white [3201]" strokecolor="white [3212]" strokeweight=".5pt">
            <v:path arrowok="t"/>
            <v:textbox>
              <w:txbxContent>
                <w:p w:rsidR="00905EE0" w:rsidRPr="00D92B73" w:rsidRDefault="00905EE0" w:rsidP="00172664">
                  <w:pPr>
                    <w:spacing w:line="240" w:lineRule="auto"/>
                    <w:rPr>
                      <w:rFonts w:ascii="Arial" w:hAnsi="Arial" w:cs="Arial"/>
                      <w:b/>
                      <w:i/>
                      <w:sz w:val="18"/>
                    </w:rPr>
                  </w:pPr>
                  <w:r w:rsidRPr="00D92B73">
                    <w:rPr>
                      <w:rFonts w:ascii="Arial" w:hAnsi="Arial" w:cs="Arial"/>
                      <w:b/>
                      <w:i/>
                      <w:sz w:val="18"/>
                    </w:rPr>
                    <w:t>Elaborado por: M. Sánchez; F. Cuenca</w:t>
                  </w:r>
                </w:p>
              </w:txbxContent>
            </v:textbox>
          </v:shape>
        </w:pict>
      </w:r>
    </w:p>
    <w:p w:rsidR="00972113" w:rsidRDefault="00972113" w:rsidP="00172664">
      <w:pPr>
        <w:shd w:val="clear" w:color="auto" w:fill="FFFFFF"/>
        <w:spacing w:after="83" w:line="360" w:lineRule="auto"/>
        <w:contextualSpacing/>
        <w:jc w:val="both"/>
        <w:outlineLvl w:val="2"/>
        <w:rPr>
          <w:rFonts w:ascii="Arial" w:hAnsi="Arial" w:cs="Arial"/>
          <w:b/>
          <w:color w:val="000000"/>
          <w:sz w:val="24"/>
          <w:shd w:val="clear" w:color="auto" w:fill="FFFFFF"/>
        </w:rPr>
      </w:pPr>
    </w:p>
    <w:p w:rsidR="00972113" w:rsidRDefault="00972113" w:rsidP="00172664">
      <w:pPr>
        <w:shd w:val="clear" w:color="auto" w:fill="FFFFFF"/>
        <w:spacing w:after="83" w:line="360" w:lineRule="auto"/>
        <w:contextualSpacing/>
        <w:jc w:val="both"/>
        <w:outlineLvl w:val="2"/>
        <w:rPr>
          <w:rFonts w:ascii="Arial" w:hAnsi="Arial" w:cs="Arial"/>
          <w:b/>
          <w:color w:val="000000"/>
          <w:sz w:val="24"/>
          <w:shd w:val="clear" w:color="auto" w:fill="FFFFFF"/>
        </w:rPr>
      </w:pPr>
    </w:p>
    <w:p w:rsidR="00172664" w:rsidRDefault="00172664" w:rsidP="00A252C5">
      <w:pPr>
        <w:shd w:val="clear" w:color="auto" w:fill="FFFFFF"/>
        <w:spacing w:after="83" w:line="360" w:lineRule="auto"/>
        <w:contextualSpacing/>
        <w:jc w:val="both"/>
        <w:outlineLvl w:val="2"/>
        <w:rPr>
          <w:rFonts w:ascii="Arial" w:hAnsi="Arial" w:cs="Arial"/>
          <w:b/>
          <w:sz w:val="24"/>
          <w:szCs w:val="24"/>
        </w:rPr>
      </w:pPr>
      <w:r>
        <w:rPr>
          <w:rFonts w:ascii="Arial" w:hAnsi="Arial" w:cs="Arial"/>
          <w:b/>
          <w:sz w:val="24"/>
          <w:szCs w:val="24"/>
        </w:rPr>
        <w:lastRenderedPageBreak/>
        <w:t xml:space="preserve">2.4.6 </w:t>
      </w:r>
      <w:r w:rsidRPr="006D74B9">
        <w:rPr>
          <w:rFonts w:ascii="Arial" w:hAnsi="Arial" w:cs="Arial"/>
          <w:b/>
          <w:sz w:val="24"/>
          <w:szCs w:val="24"/>
        </w:rPr>
        <w:t>ESTUDIO LEGAL DE LA EMPRESA</w:t>
      </w:r>
    </w:p>
    <w:p w:rsidR="00172664" w:rsidRPr="006D74B9" w:rsidRDefault="00172664" w:rsidP="00172664">
      <w:pPr>
        <w:contextualSpacing/>
        <w:rPr>
          <w:rFonts w:ascii="Arial" w:hAnsi="Arial" w:cs="Arial"/>
          <w:b/>
          <w:sz w:val="24"/>
          <w:szCs w:val="24"/>
        </w:rPr>
      </w:pPr>
    </w:p>
    <w:p w:rsidR="00172664" w:rsidRDefault="00172664" w:rsidP="00172664">
      <w:pPr>
        <w:shd w:val="clear" w:color="auto" w:fill="FFFFFF"/>
        <w:spacing w:after="125" w:line="360" w:lineRule="auto"/>
        <w:ind w:firstLine="567"/>
        <w:contextualSpacing/>
        <w:jc w:val="both"/>
        <w:rPr>
          <w:rFonts w:ascii="Arial" w:hAnsi="Arial" w:cs="Arial"/>
          <w:sz w:val="24"/>
          <w:szCs w:val="24"/>
        </w:rPr>
      </w:pPr>
      <w:r w:rsidRPr="006D74B9">
        <w:rPr>
          <w:rFonts w:ascii="Arial" w:hAnsi="Arial" w:cs="Arial"/>
          <w:sz w:val="24"/>
          <w:szCs w:val="24"/>
        </w:rPr>
        <w:t>En este estudio se ha tomado en cuenta todos los aspectos legales que son necesarios para poder constituir y registrar a la empresa en la Superintendencia de Compañías quien se encargar de realizar todos los tramites que incluye registro mercantil, motorización de las escrituras, el RUC, la cuenta en el Banco y toda docume</w:t>
      </w:r>
      <w:r>
        <w:rPr>
          <w:rFonts w:ascii="Arial" w:hAnsi="Arial" w:cs="Arial"/>
          <w:sz w:val="24"/>
          <w:szCs w:val="24"/>
        </w:rPr>
        <w:t>ntación y permisos necesarios.</w:t>
      </w:r>
    </w:p>
    <w:p w:rsidR="00172664" w:rsidRPr="006D74B9" w:rsidRDefault="00172664" w:rsidP="00172664">
      <w:pPr>
        <w:shd w:val="clear" w:color="auto" w:fill="FFFFFF"/>
        <w:spacing w:line="360" w:lineRule="auto"/>
        <w:contextualSpacing/>
        <w:jc w:val="both"/>
        <w:rPr>
          <w:rFonts w:ascii="Arial" w:hAnsi="Arial" w:cs="Arial"/>
          <w:sz w:val="24"/>
          <w:szCs w:val="24"/>
        </w:rPr>
      </w:pPr>
    </w:p>
    <w:p w:rsidR="00172664" w:rsidRDefault="00172664" w:rsidP="00172664">
      <w:pPr>
        <w:shd w:val="clear" w:color="auto" w:fill="FFFFFF"/>
        <w:spacing w:line="360" w:lineRule="auto"/>
        <w:ind w:firstLine="567"/>
        <w:contextualSpacing/>
        <w:jc w:val="both"/>
        <w:rPr>
          <w:rFonts w:ascii="Arial" w:eastAsia="Times New Roman" w:hAnsi="Arial" w:cs="Arial"/>
          <w:color w:val="000000" w:themeColor="text1"/>
          <w:sz w:val="24"/>
          <w:szCs w:val="24"/>
        </w:rPr>
      </w:pPr>
      <w:r w:rsidRPr="006D74B9">
        <w:rPr>
          <w:rFonts w:ascii="Arial" w:hAnsi="Arial" w:cs="Arial"/>
          <w:sz w:val="24"/>
          <w:szCs w:val="24"/>
        </w:rPr>
        <w:t>La empresa tendrá inicialmente dos socios, los mismos son estudiantes de la Escuela Superior Politécnica del Litoral,  perteneciente a la facultad de economía y negocios, ellos a</w:t>
      </w:r>
      <w:r w:rsidRPr="006D74B9">
        <w:rPr>
          <w:rFonts w:ascii="Arial" w:eastAsia="Times New Roman" w:hAnsi="Arial" w:cs="Arial"/>
          <w:color w:val="000000" w:themeColor="text1"/>
          <w:sz w:val="24"/>
          <w:szCs w:val="24"/>
        </w:rPr>
        <w:t>portaran con el capital mínimo para la constitución, dejando en constancia y registrado en el registro mercantil de la ciudad.</w:t>
      </w:r>
    </w:p>
    <w:p w:rsidR="00172664" w:rsidRPr="006D74B9" w:rsidRDefault="00172664" w:rsidP="00172664">
      <w:pPr>
        <w:shd w:val="clear" w:color="auto" w:fill="FFFFFF"/>
        <w:spacing w:before="125" w:line="360" w:lineRule="auto"/>
        <w:contextualSpacing/>
        <w:jc w:val="both"/>
        <w:rPr>
          <w:rFonts w:ascii="Arial" w:eastAsia="Times New Roman" w:hAnsi="Arial" w:cs="Arial"/>
          <w:color w:val="000000" w:themeColor="text1"/>
          <w:sz w:val="24"/>
          <w:szCs w:val="24"/>
        </w:rPr>
      </w:pPr>
    </w:p>
    <w:p w:rsidR="00172664" w:rsidRPr="006D74B9" w:rsidRDefault="00172664" w:rsidP="00172664">
      <w:pPr>
        <w:spacing w:line="360" w:lineRule="auto"/>
        <w:ind w:firstLine="567"/>
        <w:contextualSpacing/>
        <w:jc w:val="both"/>
        <w:rPr>
          <w:rFonts w:ascii="Arial" w:eastAsia="Times New Roman" w:hAnsi="Arial" w:cs="Arial"/>
          <w:color w:val="000000" w:themeColor="text1"/>
          <w:sz w:val="24"/>
          <w:szCs w:val="24"/>
        </w:rPr>
      </w:pPr>
      <w:r w:rsidRPr="006D74B9">
        <w:rPr>
          <w:rFonts w:ascii="Arial" w:eastAsia="Times New Roman" w:hAnsi="Arial" w:cs="Arial"/>
          <w:color w:val="000000" w:themeColor="text1"/>
          <w:sz w:val="24"/>
          <w:szCs w:val="24"/>
        </w:rPr>
        <w:t>Exponiendo que la empresa es una entidad de confianza y cumple con todos los requisitos para el funcionamiento de la empresa, incluyendo los permisos municipales, registro del nombre comercial, registro único de contribuyentes, permisos del cuerpo de bomberos.</w:t>
      </w:r>
    </w:p>
    <w:p w:rsidR="00172664" w:rsidRDefault="00172664" w:rsidP="00172664">
      <w:pPr>
        <w:spacing w:line="360" w:lineRule="auto"/>
        <w:contextualSpacing/>
        <w:jc w:val="both"/>
        <w:rPr>
          <w:rFonts w:ascii="Arial" w:eastAsia="Times New Roman" w:hAnsi="Arial" w:cs="Arial"/>
          <w:color w:val="000000" w:themeColor="text1"/>
          <w:sz w:val="24"/>
          <w:szCs w:val="24"/>
        </w:rPr>
      </w:pPr>
    </w:p>
    <w:p w:rsidR="00172664" w:rsidRPr="006D74B9" w:rsidRDefault="00FA3625" w:rsidP="00172664">
      <w:pPr>
        <w:shd w:val="clear" w:color="auto" w:fill="FFFFFF"/>
        <w:spacing w:line="240" w:lineRule="auto"/>
        <w:contextualSpacing/>
        <w:jc w:val="both"/>
        <w:rPr>
          <w:rFonts w:ascii="Arial" w:eastAsia="Arial Unicode MS" w:hAnsi="Arial" w:cs="Arial"/>
          <w:b/>
          <w:color w:val="000000" w:themeColor="text1"/>
          <w:sz w:val="24"/>
          <w:szCs w:val="24"/>
        </w:rPr>
      </w:pPr>
      <w:r>
        <w:rPr>
          <w:rFonts w:ascii="Arial" w:eastAsia="Arial Unicode MS" w:hAnsi="Arial" w:cs="Arial"/>
          <w:b/>
          <w:color w:val="000000" w:themeColor="text1"/>
          <w:sz w:val="24"/>
          <w:szCs w:val="24"/>
        </w:rPr>
        <w:t xml:space="preserve">2.4.6.1 </w:t>
      </w:r>
      <w:r w:rsidR="00172664" w:rsidRPr="006D74B9">
        <w:rPr>
          <w:rFonts w:ascii="Arial" w:eastAsia="Arial Unicode MS" w:hAnsi="Arial" w:cs="Arial"/>
          <w:b/>
          <w:color w:val="000000" w:themeColor="text1"/>
          <w:sz w:val="24"/>
          <w:szCs w:val="24"/>
        </w:rPr>
        <w:t>ASPECTOS LEGALES DE CONSTITUCION</w:t>
      </w:r>
    </w:p>
    <w:p w:rsidR="00172664" w:rsidRDefault="00172664" w:rsidP="00172664">
      <w:pPr>
        <w:shd w:val="clear" w:color="auto" w:fill="FFFFFF"/>
        <w:spacing w:before="125" w:after="125" w:line="240" w:lineRule="auto"/>
        <w:ind w:firstLine="567"/>
        <w:contextualSpacing/>
        <w:jc w:val="both"/>
        <w:rPr>
          <w:rFonts w:ascii="Arial" w:hAnsi="Arial" w:cs="Arial"/>
          <w:sz w:val="24"/>
          <w:szCs w:val="24"/>
        </w:rPr>
      </w:pPr>
    </w:p>
    <w:p w:rsidR="00172664" w:rsidRPr="006D74B9" w:rsidRDefault="00172664" w:rsidP="00172664">
      <w:pPr>
        <w:shd w:val="clear" w:color="auto" w:fill="FFFFFF"/>
        <w:spacing w:before="125" w:after="125" w:line="360" w:lineRule="auto"/>
        <w:ind w:firstLine="567"/>
        <w:contextualSpacing/>
        <w:jc w:val="both"/>
        <w:rPr>
          <w:rFonts w:ascii="Arial" w:hAnsi="Arial" w:cs="Arial"/>
          <w:sz w:val="24"/>
          <w:szCs w:val="24"/>
        </w:rPr>
      </w:pPr>
      <w:r w:rsidRPr="006D74B9">
        <w:rPr>
          <w:rFonts w:ascii="Arial" w:hAnsi="Arial" w:cs="Arial"/>
          <w:sz w:val="24"/>
          <w:szCs w:val="24"/>
        </w:rPr>
        <w:t>Nuestra empresa será constituida con un cuerpo legal de COMPAÑÍA ANONIMA, es decir, Constituida con un capital social propio aportado íntegramente por sus accionistas, y dividido en partes iguales por acciones. Su denominación comercial será “Natu</w:t>
      </w:r>
      <w:r>
        <w:rPr>
          <w:rFonts w:ascii="Arial" w:hAnsi="Arial" w:cs="Arial"/>
          <w:sz w:val="24"/>
          <w:szCs w:val="24"/>
        </w:rPr>
        <w:t>ractive</w:t>
      </w:r>
      <w:r w:rsidRPr="006D74B9">
        <w:rPr>
          <w:rFonts w:ascii="Arial" w:hAnsi="Arial" w:cs="Arial"/>
          <w:sz w:val="24"/>
          <w:szCs w:val="24"/>
        </w:rPr>
        <w:t xml:space="preserve"> S.A.”, la misma que estará constituida por 2 socios.</w:t>
      </w:r>
    </w:p>
    <w:p w:rsidR="00172664" w:rsidRPr="006D74B9" w:rsidRDefault="00172664" w:rsidP="00172664">
      <w:pPr>
        <w:spacing w:line="360" w:lineRule="auto"/>
        <w:contextualSpacing/>
        <w:jc w:val="both"/>
        <w:rPr>
          <w:rFonts w:ascii="Arial" w:hAnsi="Arial" w:cs="Arial"/>
          <w:sz w:val="24"/>
          <w:szCs w:val="24"/>
        </w:rPr>
      </w:pPr>
    </w:p>
    <w:p w:rsidR="00172664" w:rsidRPr="006D74B9" w:rsidRDefault="00FA3625" w:rsidP="00172664">
      <w:pPr>
        <w:pStyle w:val="Textoindependiente"/>
        <w:spacing w:line="360" w:lineRule="auto"/>
        <w:contextualSpacing/>
        <w:rPr>
          <w:b/>
          <w:color w:val="000000" w:themeColor="text1"/>
          <w:lang w:val="es-PE"/>
        </w:rPr>
      </w:pPr>
      <w:r>
        <w:rPr>
          <w:b/>
          <w:color w:val="000000" w:themeColor="text1"/>
          <w:lang w:val="es-PE"/>
        </w:rPr>
        <w:t xml:space="preserve">2.4.6.2 </w:t>
      </w:r>
      <w:r w:rsidR="00172664" w:rsidRPr="006D74B9">
        <w:rPr>
          <w:b/>
          <w:color w:val="000000" w:themeColor="text1"/>
          <w:lang w:val="es-PE"/>
        </w:rPr>
        <w:t>PARA CONSTITUIR UNA SOCIEDAD ANONIMA ES NECESARIO:</w:t>
      </w:r>
    </w:p>
    <w:p w:rsidR="00172664" w:rsidRPr="006D74B9" w:rsidRDefault="00172664" w:rsidP="00172664">
      <w:pPr>
        <w:shd w:val="clear" w:color="auto" w:fill="FFFFFF"/>
        <w:spacing w:before="125" w:after="125" w:line="360" w:lineRule="auto"/>
        <w:contextualSpacing/>
        <w:jc w:val="both"/>
        <w:rPr>
          <w:rFonts w:ascii="Arial" w:hAnsi="Arial" w:cs="Arial"/>
          <w:sz w:val="24"/>
          <w:szCs w:val="24"/>
        </w:rPr>
      </w:pPr>
      <w:r w:rsidRPr="006D74B9">
        <w:rPr>
          <w:rFonts w:ascii="Arial" w:hAnsi="Arial" w:cs="Arial"/>
          <w:sz w:val="24"/>
          <w:szCs w:val="24"/>
        </w:rPr>
        <w:t>La sociedad anónima tiene un capital suscrito mínimo de ochocientos dólares.</w:t>
      </w:r>
    </w:p>
    <w:p w:rsidR="00172664" w:rsidRPr="006D74B9" w:rsidRDefault="00172664" w:rsidP="00172664">
      <w:pPr>
        <w:shd w:val="clear" w:color="auto" w:fill="FFFFFF"/>
        <w:spacing w:before="125" w:after="125" w:line="360" w:lineRule="auto"/>
        <w:contextualSpacing/>
        <w:jc w:val="both"/>
        <w:rPr>
          <w:rFonts w:ascii="Arial" w:hAnsi="Arial" w:cs="Arial"/>
          <w:sz w:val="24"/>
          <w:szCs w:val="24"/>
        </w:rPr>
      </w:pPr>
      <w:r w:rsidRPr="006D74B9">
        <w:rPr>
          <w:rFonts w:ascii="Arial" w:hAnsi="Arial" w:cs="Arial"/>
          <w:sz w:val="24"/>
          <w:szCs w:val="24"/>
        </w:rPr>
        <w:t>Debe de ser constituida por  2 o más socios.</w:t>
      </w:r>
    </w:p>
    <w:p w:rsidR="00172664" w:rsidRPr="006D74B9" w:rsidRDefault="00FA3625" w:rsidP="00172664">
      <w:pPr>
        <w:pStyle w:val="Textoindependiente"/>
        <w:spacing w:line="360" w:lineRule="auto"/>
        <w:contextualSpacing/>
        <w:rPr>
          <w:b/>
          <w:color w:val="000000" w:themeColor="text1"/>
        </w:rPr>
      </w:pPr>
      <w:r>
        <w:rPr>
          <w:b/>
          <w:color w:val="000000" w:themeColor="text1"/>
        </w:rPr>
        <w:lastRenderedPageBreak/>
        <w:t xml:space="preserve">2.4.6.3 </w:t>
      </w:r>
      <w:r w:rsidR="00172664" w:rsidRPr="006D74B9">
        <w:rPr>
          <w:b/>
          <w:color w:val="000000" w:themeColor="text1"/>
        </w:rPr>
        <w:t>COMPAÑÍA ANONIMA</w:t>
      </w:r>
    </w:p>
    <w:p w:rsidR="00172664" w:rsidRDefault="00172664" w:rsidP="00172664">
      <w:pPr>
        <w:shd w:val="clear" w:color="auto" w:fill="FFFFFF"/>
        <w:spacing w:before="125" w:after="125" w:line="360" w:lineRule="auto"/>
        <w:ind w:firstLine="567"/>
        <w:contextualSpacing/>
        <w:jc w:val="both"/>
        <w:rPr>
          <w:rFonts w:ascii="Arial" w:hAnsi="Arial" w:cs="Arial"/>
          <w:sz w:val="24"/>
          <w:szCs w:val="24"/>
        </w:rPr>
      </w:pPr>
      <w:r w:rsidRPr="006D74B9">
        <w:rPr>
          <w:rFonts w:ascii="Arial" w:hAnsi="Arial" w:cs="Arial"/>
          <w:sz w:val="24"/>
          <w:szCs w:val="24"/>
        </w:rPr>
        <w:t>La compañía anónima es una sociedad cuyo capital, divido en acciones negociables, está formado por la aportación de los accionistas que responden únicamente por el monto de sus acciones. El capital debe estar divido en cuotas o partes llamadas acciones, incorporadas a títulos de fácil t</w:t>
      </w:r>
      <w:r w:rsidR="00972113">
        <w:rPr>
          <w:rFonts w:ascii="Arial" w:hAnsi="Arial" w:cs="Arial"/>
          <w:sz w:val="24"/>
          <w:szCs w:val="24"/>
        </w:rPr>
        <w:t>raspaso</w:t>
      </w:r>
      <w:r w:rsidRPr="006D74B9">
        <w:rPr>
          <w:rFonts w:ascii="Arial" w:hAnsi="Arial" w:cs="Arial"/>
          <w:sz w:val="24"/>
          <w:szCs w:val="24"/>
        </w:rPr>
        <w:t>. La división del capital en acciones es un dato esencial exigido en la ley de compañías.</w:t>
      </w:r>
    </w:p>
    <w:p w:rsidR="00E50FF6" w:rsidRDefault="00E50FF6" w:rsidP="00172664">
      <w:pPr>
        <w:shd w:val="clear" w:color="auto" w:fill="FFFFFF"/>
        <w:spacing w:before="125" w:after="125" w:line="360" w:lineRule="auto"/>
        <w:ind w:firstLine="567"/>
        <w:contextualSpacing/>
        <w:jc w:val="both"/>
        <w:rPr>
          <w:rFonts w:ascii="Arial" w:hAnsi="Arial" w:cs="Arial"/>
          <w:sz w:val="24"/>
          <w:szCs w:val="24"/>
        </w:rPr>
      </w:pPr>
    </w:p>
    <w:p w:rsidR="00172664" w:rsidRPr="006D74B9" w:rsidRDefault="00172664" w:rsidP="00172664">
      <w:pPr>
        <w:pStyle w:val="Textoindependiente"/>
        <w:spacing w:line="360" w:lineRule="auto"/>
        <w:ind w:firstLine="567"/>
        <w:contextualSpacing/>
        <w:rPr>
          <w:color w:val="000000" w:themeColor="text1"/>
        </w:rPr>
      </w:pPr>
      <w:r w:rsidRPr="006D74B9">
        <w:rPr>
          <w:color w:val="000000" w:themeColor="text1"/>
        </w:rPr>
        <w:t>La sociedad anónima es una sociedad por acciones que ha conservado el título de “sociedad anónima” por respeto a la tradición mercantil nacional.El accionista no responde con su patrimonio personal sino únicamente por la cuantía de su aportación, fijada de antemano. No hay responsabilidad personal de los accionistas sino solo de responsabilidad del patrimonio que es la base financiera de la sociedad. Esto significa que tiene la calidad de comerciante.</w:t>
      </w:r>
    </w:p>
    <w:p w:rsidR="00172664" w:rsidRPr="006D74B9" w:rsidRDefault="00172664" w:rsidP="00172664">
      <w:pPr>
        <w:pStyle w:val="Textoindependiente"/>
        <w:spacing w:line="360" w:lineRule="auto"/>
        <w:contextualSpacing/>
        <w:rPr>
          <w:color w:val="000000" w:themeColor="text1"/>
        </w:rPr>
      </w:pPr>
    </w:p>
    <w:p w:rsidR="00172664" w:rsidRDefault="00FA3625" w:rsidP="00172664">
      <w:pPr>
        <w:pStyle w:val="Textoindependiente"/>
        <w:spacing w:line="360" w:lineRule="auto"/>
        <w:contextualSpacing/>
        <w:rPr>
          <w:b/>
          <w:color w:val="000000" w:themeColor="text1"/>
        </w:rPr>
      </w:pPr>
      <w:r>
        <w:rPr>
          <w:b/>
          <w:color w:val="000000" w:themeColor="text1"/>
        </w:rPr>
        <w:t xml:space="preserve">2.4.6.4 </w:t>
      </w:r>
      <w:r w:rsidR="00172664" w:rsidRPr="006D74B9">
        <w:rPr>
          <w:b/>
          <w:color w:val="000000" w:themeColor="text1"/>
        </w:rPr>
        <w:t xml:space="preserve">EXTENSION DE ACCIONES </w:t>
      </w:r>
    </w:p>
    <w:p w:rsidR="00E50FF6" w:rsidRPr="006D74B9" w:rsidRDefault="00E50FF6" w:rsidP="00172664">
      <w:pPr>
        <w:pStyle w:val="Textoindependiente"/>
        <w:spacing w:line="360" w:lineRule="auto"/>
        <w:contextualSpacing/>
        <w:rPr>
          <w:b/>
          <w:color w:val="000000" w:themeColor="text1"/>
        </w:rPr>
      </w:pPr>
    </w:p>
    <w:p w:rsidR="00172664" w:rsidRPr="006D74B9" w:rsidRDefault="00172664" w:rsidP="00172664">
      <w:pPr>
        <w:pStyle w:val="Textoindependiente"/>
        <w:spacing w:line="360" w:lineRule="auto"/>
        <w:contextualSpacing/>
        <w:rPr>
          <w:color w:val="000000" w:themeColor="text1"/>
        </w:rPr>
      </w:pPr>
      <w:r w:rsidRPr="006D74B9">
        <w:rPr>
          <w:color w:val="000000" w:themeColor="text1"/>
        </w:rPr>
        <w:t>Las acciones serán extendidas al portador.</w:t>
      </w:r>
    </w:p>
    <w:p w:rsidR="00172664" w:rsidRPr="006D74B9" w:rsidRDefault="00172664" w:rsidP="00172664">
      <w:pPr>
        <w:pStyle w:val="Textoindependiente"/>
        <w:spacing w:line="360" w:lineRule="auto"/>
        <w:ind w:firstLine="567"/>
        <w:contextualSpacing/>
        <w:rPr>
          <w:color w:val="000000" w:themeColor="text1"/>
        </w:rPr>
      </w:pPr>
      <w:r w:rsidRPr="006D74B9">
        <w:rPr>
          <w:color w:val="000000" w:themeColor="text1"/>
        </w:rPr>
        <w:t>AL PORTADOR: se extienden sin expresar el nombre de su propietario y cuya </w:t>
      </w:r>
      <w:hyperlink r:id="rId98" w:history="1">
        <w:r w:rsidRPr="00C92AA2">
          <w:rPr>
            <w:rStyle w:val="Hipervnculo"/>
            <w:color w:val="000000" w:themeColor="text1"/>
          </w:rPr>
          <w:t>cesión</w:t>
        </w:r>
      </w:hyperlink>
      <w:r w:rsidRPr="00C92AA2">
        <w:rPr>
          <w:color w:val="000000" w:themeColor="text1"/>
        </w:rPr>
        <w:t> </w:t>
      </w:r>
      <w:r w:rsidRPr="006D74B9">
        <w:rPr>
          <w:color w:val="000000" w:themeColor="text1"/>
        </w:rPr>
        <w:t>se verifica por la sola transmisión del título, sin necesidad de observar ninguna otra formalidad. Dichos títulos son negociables sin necesidad de endoso, y transferibles mediante su simple entrega. La posesión del título es suficiente para que la empresa o los terceros reconozcan el derecho de la propiedad del tenedor.</w:t>
      </w:r>
    </w:p>
    <w:p w:rsidR="00172664" w:rsidRDefault="00172664" w:rsidP="00172664">
      <w:pPr>
        <w:pStyle w:val="Textoindependiente"/>
        <w:spacing w:line="360" w:lineRule="auto"/>
        <w:contextualSpacing/>
        <w:rPr>
          <w:color w:val="000000" w:themeColor="text1"/>
        </w:rPr>
      </w:pPr>
    </w:p>
    <w:p w:rsidR="00172664" w:rsidRDefault="00FA3625" w:rsidP="00172664">
      <w:pPr>
        <w:pStyle w:val="Textoindependiente"/>
        <w:spacing w:line="360" w:lineRule="auto"/>
        <w:contextualSpacing/>
        <w:rPr>
          <w:b/>
          <w:color w:val="000000" w:themeColor="text1"/>
        </w:rPr>
      </w:pPr>
      <w:r>
        <w:rPr>
          <w:b/>
          <w:color w:val="000000" w:themeColor="text1"/>
        </w:rPr>
        <w:t xml:space="preserve">2.4.6.5 </w:t>
      </w:r>
      <w:r w:rsidR="00172664" w:rsidRPr="006D74B9">
        <w:rPr>
          <w:b/>
          <w:color w:val="000000" w:themeColor="text1"/>
        </w:rPr>
        <w:t xml:space="preserve">PROCEDIMIENTO DE CONSTITUCION </w:t>
      </w:r>
    </w:p>
    <w:p w:rsidR="00172664" w:rsidRPr="006D74B9" w:rsidRDefault="00172664" w:rsidP="00172664">
      <w:pPr>
        <w:pStyle w:val="Textoindependiente"/>
        <w:spacing w:line="360" w:lineRule="auto"/>
        <w:contextualSpacing/>
        <w:rPr>
          <w:color w:val="000000" w:themeColor="text1"/>
        </w:rPr>
      </w:pPr>
      <w:r w:rsidRPr="006D74B9">
        <w:rPr>
          <w:color w:val="000000" w:themeColor="text1"/>
        </w:rPr>
        <w:t>La empresa se constituirá mediante la constitución simultánea.</w:t>
      </w:r>
    </w:p>
    <w:p w:rsidR="00172664" w:rsidRDefault="00172664" w:rsidP="00101EBA">
      <w:pPr>
        <w:pStyle w:val="Textoindependiente"/>
        <w:numPr>
          <w:ilvl w:val="0"/>
          <w:numId w:val="38"/>
        </w:numPr>
        <w:spacing w:line="360" w:lineRule="auto"/>
        <w:contextualSpacing/>
        <w:rPr>
          <w:color w:val="000000" w:themeColor="text1"/>
        </w:rPr>
      </w:pPr>
      <w:r w:rsidRPr="006D74B9">
        <w:rPr>
          <w:color w:val="000000" w:themeColor="text1"/>
        </w:rPr>
        <w:t xml:space="preserve">Se otorga la escritura de constitución de la compañía </w:t>
      </w:r>
    </w:p>
    <w:p w:rsidR="00E50FF6" w:rsidRDefault="00E50FF6" w:rsidP="00E50FF6">
      <w:pPr>
        <w:pStyle w:val="Textoindependiente"/>
        <w:spacing w:line="360" w:lineRule="auto"/>
        <w:contextualSpacing/>
        <w:rPr>
          <w:color w:val="000000" w:themeColor="text1"/>
        </w:rPr>
      </w:pPr>
    </w:p>
    <w:p w:rsidR="00172664" w:rsidRPr="006D74B9" w:rsidRDefault="00172664" w:rsidP="00101EBA">
      <w:pPr>
        <w:pStyle w:val="Textoindependiente"/>
        <w:numPr>
          <w:ilvl w:val="0"/>
          <w:numId w:val="38"/>
        </w:numPr>
        <w:spacing w:line="360" w:lineRule="auto"/>
        <w:contextualSpacing/>
        <w:rPr>
          <w:color w:val="000000" w:themeColor="text1"/>
        </w:rPr>
      </w:pPr>
      <w:r w:rsidRPr="006D74B9">
        <w:rPr>
          <w:color w:val="000000" w:themeColor="text1"/>
        </w:rPr>
        <w:lastRenderedPageBreak/>
        <w:t>Se presenta a la superintendencia de compañías tres copias notariales solicitándole, con firma de abogado, la aprobación de la constitución, junto con el certificado de afiliación de la compañía a la cámara correspondiente.</w:t>
      </w:r>
    </w:p>
    <w:p w:rsidR="00172664" w:rsidRDefault="00172664" w:rsidP="00101EBA">
      <w:pPr>
        <w:pStyle w:val="Textoindependiente"/>
        <w:numPr>
          <w:ilvl w:val="0"/>
          <w:numId w:val="38"/>
        </w:numPr>
        <w:spacing w:line="360" w:lineRule="auto"/>
        <w:contextualSpacing/>
        <w:rPr>
          <w:color w:val="000000" w:themeColor="text1"/>
        </w:rPr>
      </w:pPr>
      <w:r w:rsidRPr="006D74B9">
        <w:rPr>
          <w:color w:val="000000" w:themeColor="text1"/>
        </w:rPr>
        <w:t>La superintendencia de compañías, “de aprobarlas”, dispondrá en el registro mercantil.</w:t>
      </w:r>
    </w:p>
    <w:p w:rsidR="00172664" w:rsidRPr="006D74B9" w:rsidRDefault="00172664" w:rsidP="00101EBA">
      <w:pPr>
        <w:pStyle w:val="Textoindependiente"/>
        <w:numPr>
          <w:ilvl w:val="0"/>
          <w:numId w:val="38"/>
        </w:numPr>
        <w:spacing w:line="360" w:lineRule="auto"/>
        <w:contextualSpacing/>
        <w:rPr>
          <w:color w:val="000000" w:themeColor="text1"/>
        </w:rPr>
      </w:pPr>
      <w:r w:rsidRPr="006D74B9">
        <w:rPr>
          <w:color w:val="000000" w:themeColor="text1"/>
        </w:rPr>
        <w:t>Se publicara por una sola vez en uno de los periódicos de mayor circulación en el domicilio de la compañía, un extracto de escritura y la razón de su aprobación. una edición del periódico se entregara a la superintendencia de compañías.</w:t>
      </w:r>
    </w:p>
    <w:p w:rsidR="00172664" w:rsidRDefault="00172664" w:rsidP="00101EBA">
      <w:pPr>
        <w:pStyle w:val="Textoindependiente"/>
        <w:numPr>
          <w:ilvl w:val="0"/>
          <w:numId w:val="38"/>
        </w:numPr>
        <w:spacing w:line="360" w:lineRule="auto"/>
        <w:contextualSpacing/>
        <w:rPr>
          <w:color w:val="000000" w:themeColor="text1"/>
        </w:rPr>
      </w:pPr>
      <w:r w:rsidRPr="006D74B9">
        <w:rPr>
          <w:color w:val="000000" w:themeColor="text1"/>
        </w:rPr>
        <w:t xml:space="preserve">Para inscribirse en el registro de sociedades de la superintendencia de compañías, se necesitara de: </w:t>
      </w:r>
    </w:p>
    <w:p w:rsidR="00172664" w:rsidRPr="006D74B9" w:rsidRDefault="00172664" w:rsidP="00172664">
      <w:pPr>
        <w:pStyle w:val="Textoindependiente"/>
        <w:spacing w:line="360" w:lineRule="auto"/>
        <w:ind w:left="720"/>
        <w:contextualSpacing/>
        <w:rPr>
          <w:color w:val="000000" w:themeColor="text1"/>
        </w:rPr>
      </w:pPr>
    </w:p>
    <w:p w:rsidR="00172664" w:rsidRPr="006D74B9" w:rsidRDefault="00172664" w:rsidP="00101EBA">
      <w:pPr>
        <w:pStyle w:val="Textoindependiente"/>
        <w:numPr>
          <w:ilvl w:val="0"/>
          <w:numId w:val="39"/>
        </w:numPr>
        <w:spacing w:line="360" w:lineRule="auto"/>
        <w:contextualSpacing/>
        <w:rPr>
          <w:color w:val="000000" w:themeColor="text1"/>
        </w:rPr>
      </w:pPr>
      <w:r w:rsidRPr="006D74B9">
        <w:rPr>
          <w:color w:val="000000" w:themeColor="text1"/>
        </w:rPr>
        <w:t>Certificado del RUC</w:t>
      </w:r>
    </w:p>
    <w:p w:rsidR="00172664" w:rsidRPr="006D74B9" w:rsidRDefault="00172664" w:rsidP="00101EBA">
      <w:pPr>
        <w:pStyle w:val="Textoindependiente"/>
        <w:numPr>
          <w:ilvl w:val="0"/>
          <w:numId w:val="39"/>
        </w:numPr>
        <w:spacing w:line="360" w:lineRule="auto"/>
        <w:contextualSpacing/>
        <w:rPr>
          <w:color w:val="000000" w:themeColor="text1"/>
        </w:rPr>
      </w:pPr>
      <w:r w:rsidRPr="006D74B9">
        <w:rPr>
          <w:color w:val="000000" w:themeColor="text1"/>
        </w:rPr>
        <w:t xml:space="preserve">Copias de los nombramientos del administrador representante legal y del administrador que subroga al representante legal </w:t>
      </w:r>
    </w:p>
    <w:p w:rsidR="00172664" w:rsidRPr="006D74B9" w:rsidRDefault="00172664" w:rsidP="00101EBA">
      <w:pPr>
        <w:pStyle w:val="Textoindependiente"/>
        <w:numPr>
          <w:ilvl w:val="0"/>
          <w:numId w:val="39"/>
        </w:numPr>
        <w:spacing w:line="360" w:lineRule="auto"/>
        <w:contextualSpacing/>
        <w:rPr>
          <w:color w:val="000000" w:themeColor="text1"/>
        </w:rPr>
      </w:pPr>
      <w:r w:rsidRPr="006D74B9">
        <w:rPr>
          <w:color w:val="000000" w:themeColor="text1"/>
        </w:rPr>
        <w:t>Copia de la escritura con las razones que debe sentar el notario y el registrador mercantil conforme se ordena en la resolución aprobatoria.</w:t>
      </w:r>
    </w:p>
    <w:p w:rsidR="00172664" w:rsidRPr="006D74B9" w:rsidRDefault="00172664" w:rsidP="00172664">
      <w:pPr>
        <w:pStyle w:val="Textoindependiente"/>
        <w:spacing w:line="360" w:lineRule="auto"/>
        <w:ind w:left="720"/>
        <w:contextualSpacing/>
        <w:rPr>
          <w:color w:val="000000" w:themeColor="text1"/>
        </w:rPr>
      </w:pPr>
    </w:p>
    <w:p w:rsidR="00172664" w:rsidRDefault="00FA3625" w:rsidP="00172664">
      <w:pPr>
        <w:shd w:val="clear" w:color="auto" w:fill="FFFFFF"/>
        <w:spacing w:line="360" w:lineRule="auto"/>
        <w:contextualSpacing/>
        <w:jc w:val="both"/>
        <w:rPr>
          <w:rFonts w:ascii="Arial" w:eastAsia="Times New Roman" w:hAnsi="Arial" w:cs="Arial"/>
          <w:b/>
          <w:bCs/>
          <w:color w:val="000000" w:themeColor="text1"/>
          <w:sz w:val="24"/>
          <w:szCs w:val="24"/>
        </w:rPr>
      </w:pPr>
      <w:r>
        <w:rPr>
          <w:rFonts w:ascii="Arial" w:eastAsia="Times New Roman" w:hAnsi="Arial" w:cs="Arial"/>
          <w:b/>
          <w:bCs/>
          <w:color w:val="000000" w:themeColor="text1"/>
          <w:sz w:val="24"/>
          <w:szCs w:val="24"/>
        </w:rPr>
        <w:t xml:space="preserve">2.4.6.6 </w:t>
      </w:r>
      <w:r w:rsidR="00172664" w:rsidRPr="006D74B9">
        <w:rPr>
          <w:rFonts w:ascii="Arial" w:eastAsia="Times New Roman" w:hAnsi="Arial" w:cs="Arial"/>
          <w:b/>
          <w:bCs/>
          <w:color w:val="000000" w:themeColor="text1"/>
          <w:sz w:val="24"/>
          <w:szCs w:val="24"/>
        </w:rPr>
        <w:t>La administración de la sociedad</w:t>
      </w:r>
    </w:p>
    <w:p w:rsidR="00172664" w:rsidRPr="006D74B9" w:rsidRDefault="00172664" w:rsidP="00172664">
      <w:pPr>
        <w:shd w:val="clear" w:color="auto" w:fill="FFFFFF"/>
        <w:spacing w:line="360" w:lineRule="auto"/>
        <w:contextualSpacing/>
        <w:jc w:val="both"/>
        <w:rPr>
          <w:rFonts w:ascii="Arial" w:eastAsia="Times New Roman" w:hAnsi="Arial" w:cs="Arial"/>
          <w:color w:val="000000" w:themeColor="text1"/>
          <w:sz w:val="24"/>
          <w:szCs w:val="24"/>
        </w:rPr>
      </w:pPr>
    </w:p>
    <w:p w:rsidR="00172664" w:rsidRDefault="00172664" w:rsidP="00172664">
      <w:pPr>
        <w:shd w:val="clear" w:color="auto" w:fill="FFFFFF"/>
        <w:spacing w:line="360" w:lineRule="auto"/>
        <w:contextualSpacing/>
        <w:jc w:val="both"/>
        <w:rPr>
          <w:rFonts w:ascii="Arial" w:eastAsia="Times New Roman" w:hAnsi="Arial" w:cs="Arial"/>
          <w:color w:val="000000" w:themeColor="text1"/>
          <w:sz w:val="24"/>
          <w:szCs w:val="24"/>
        </w:rPr>
      </w:pPr>
      <w:r w:rsidRPr="006D74B9">
        <w:rPr>
          <w:rFonts w:ascii="Arial" w:eastAsia="Times New Roman" w:hAnsi="Arial" w:cs="Arial"/>
          <w:color w:val="000000" w:themeColor="text1"/>
          <w:sz w:val="24"/>
          <w:szCs w:val="24"/>
        </w:rPr>
        <w:tab/>
        <w:t>La administración de la sociedad anónima estará a cargo de uno o varios mandatarios temporales y revocables, quienes pueden ser socios o personas extrañas a la sociedad. Cuando los administradores sean dos o más, constituirán el Consejo de Administración.</w:t>
      </w:r>
    </w:p>
    <w:p w:rsidR="0048060A" w:rsidRDefault="0048060A" w:rsidP="0048060A">
      <w:pPr>
        <w:shd w:val="clear" w:color="auto" w:fill="FFFFFF"/>
        <w:spacing w:before="125" w:line="360" w:lineRule="auto"/>
        <w:contextualSpacing/>
        <w:jc w:val="both"/>
        <w:rPr>
          <w:rFonts w:ascii="Arial" w:eastAsia="Times New Roman" w:hAnsi="Arial" w:cs="Arial"/>
          <w:color w:val="000000" w:themeColor="text1"/>
          <w:sz w:val="24"/>
          <w:szCs w:val="24"/>
        </w:rPr>
      </w:pPr>
    </w:p>
    <w:p w:rsidR="00172664" w:rsidRDefault="00172664" w:rsidP="00972113">
      <w:pPr>
        <w:shd w:val="clear" w:color="auto" w:fill="FFFFFF"/>
        <w:spacing w:before="125" w:line="360" w:lineRule="auto"/>
        <w:ind w:firstLine="567"/>
        <w:contextualSpacing/>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El Consejo </w:t>
      </w:r>
      <w:r w:rsidRPr="006D74B9">
        <w:rPr>
          <w:rFonts w:ascii="Arial" w:eastAsia="Times New Roman" w:hAnsi="Arial" w:cs="Arial"/>
          <w:color w:val="000000" w:themeColor="text1"/>
          <w:sz w:val="24"/>
          <w:szCs w:val="24"/>
        </w:rPr>
        <w:t xml:space="preserve"> de Administración es un órgano obligatorio, de ejecución que tiene las más amplias facultades de administración; por lo tanto, es quien debe lograr el fin social y representar a la sociedad judicial y extrajudicialmente.</w:t>
      </w:r>
      <w:r w:rsidR="00972113">
        <w:rPr>
          <w:rFonts w:ascii="Arial" w:eastAsia="Times New Roman" w:hAnsi="Arial" w:cs="Arial"/>
          <w:color w:val="000000" w:themeColor="text1"/>
          <w:sz w:val="24"/>
          <w:szCs w:val="24"/>
        </w:rPr>
        <w:t xml:space="preserve"> </w:t>
      </w:r>
    </w:p>
    <w:p w:rsidR="00172664" w:rsidRDefault="00172664" w:rsidP="00E50FF6">
      <w:pPr>
        <w:shd w:val="clear" w:color="auto" w:fill="FFFFFF"/>
        <w:spacing w:before="125" w:after="125" w:line="360" w:lineRule="auto"/>
        <w:ind w:firstLine="567"/>
        <w:contextualSpacing/>
        <w:jc w:val="both"/>
        <w:rPr>
          <w:rFonts w:ascii="Arial" w:eastAsia="Times New Roman" w:hAnsi="Arial" w:cs="Arial"/>
          <w:color w:val="000000" w:themeColor="text1"/>
          <w:sz w:val="24"/>
          <w:szCs w:val="24"/>
        </w:rPr>
      </w:pPr>
      <w:r w:rsidRPr="006D74B9">
        <w:rPr>
          <w:rFonts w:ascii="Arial" w:eastAsia="Times New Roman" w:hAnsi="Arial" w:cs="Arial"/>
          <w:color w:val="000000" w:themeColor="text1"/>
          <w:sz w:val="24"/>
          <w:szCs w:val="24"/>
        </w:rPr>
        <w:lastRenderedPageBreak/>
        <w:t xml:space="preserve"> Para que el Consejo de Administración funcione legalmente deberá asistir, por lo menos, la mitad de sus miembros, y sus resoluciones serán válidas cuando sean tomadas por la mayoría de los presentes. En caso de empate, el Presidente</w:t>
      </w:r>
      <w:r>
        <w:rPr>
          <w:rFonts w:ascii="Arial" w:eastAsia="Times New Roman" w:hAnsi="Arial" w:cs="Arial"/>
          <w:color w:val="000000" w:themeColor="text1"/>
          <w:sz w:val="24"/>
          <w:szCs w:val="24"/>
        </w:rPr>
        <w:t>del consejo decidirá con voto de calidad.</w:t>
      </w:r>
    </w:p>
    <w:p w:rsidR="00172664" w:rsidRDefault="00172664" w:rsidP="00172664">
      <w:pPr>
        <w:shd w:val="clear" w:color="auto" w:fill="FFFFFF"/>
        <w:spacing w:before="125" w:after="125" w:line="360" w:lineRule="auto"/>
        <w:contextualSpacing/>
        <w:jc w:val="both"/>
        <w:rPr>
          <w:rFonts w:ascii="Arial" w:eastAsia="Times New Roman" w:hAnsi="Arial" w:cs="Arial"/>
          <w:color w:val="000000" w:themeColor="text1"/>
          <w:sz w:val="24"/>
          <w:szCs w:val="24"/>
        </w:rPr>
      </w:pPr>
    </w:p>
    <w:p w:rsidR="00172664" w:rsidRDefault="00172664" w:rsidP="00E50FF6">
      <w:pPr>
        <w:shd w:val="clear" w:color="auto" w:fill="FFFFFF"/>
        <w:spacing w:before="125" w:after="125" w:line="360" w:lineRule="auto"/>
        <w:ind w:firstLine="567"/>
        <w:contextualSpacing/>
        <w:jc w:val="both"/>
        <w:rPr>
          <w:rFonts w:ascii="Arial" w:eastAsia="Times New Roman" w:hAnsi="Arial" w:cs="Arial"/>
          <w:color w:val="000000" w:themeColor="text1"/>
          <w:sz w:val="24"/>
          <w:szCs w:val="24"/>
        </w:rPr>
      </w:pPr>
      <w:r w:rsidRPr="006D74B9">
        <w:rPr>
          <w:rFonts w:ascii="Arial" w:eastAsia="Times New Roman" w:hAnsi="Arial" w:cs="Arial"/>
          <w:color w:val="000000" w:themeColor="text1"/>
          <w:sz w:val="24"/>
          <w:szCs w:val="24"/>
        </w:rPr>
        <w:t>En los estatutos se podrá prever que las resoluciones tomadas fuera de sesión de consejo, por unanimidad de sus miembros tendrán, para todos los efectos legales, la misma validez que si hubieren sido adoptadas en sesión de consejo, siempre que se confirmen por escrito.</w:t>
      </w:r>
    </w:p>
    <w:p w:rsidR="00172664" w:rsidRDefault="00172664" w:rsidP="00172664">
      <w:pPr>
        <w:shd w:val="clear" w:color="auto" w:fill="FFFFFF"/>
        <w:spacing w:before="125" w:after="125" w:line="360" w:lineRule="auto"/>
        <w:contextualSpacing/>
        <w:jc w:val="both"/>
        <w:rPr>
          <w:rFonts w:ascii="Arial" w:eastAsia="Times New Roman" w:hAnsi="Arial" w:cs="Arial"/>
          <w:color w:val="000000" w:themeColor="text1"/>
          <w:sz w:val="24"/>
          <w:szCs w:val="24"/>
        </w:rPr>
      </w:pPr>
    </w:p>
    <w:p w:rsidR="00172664" w:rsidRPr="006D74B9" w:rsidRDefault="00FA3625" w:rsidP="00172664">
      <w:pPr>
        <w:pStyle w:val="Textoindependiente"/>
        <w:spacing w:line="360" w:lineRule="auto"/>
        <w:contextualSpacing/>
        <w:rPr>
          <w:b/>
          <w:color w:val="000000" w:themeColor="text1"/>
        </w:rPr>
      </w:pPr>
      <w:r>
        <w:rPr>
          <w:b/>
          <w:color w:val="000000" w:themeColor="text1"/>
        </w:rPr>
        <w:t xml:space="preserve">2.4.6.7 </w:t>
      </w:r>
      <w:r w:rsidR="00172664" w:rsidRPr="006D74B9">
        <w:rPr>
          <w:b/>
          <w:color w:val="000000" w:themeColor="text1"/>
        </w:rPr>
        <w:t>Requisito para solicitar el Certificado de seguridad otorgado por el benemérito cuerpo de bomberos.</w:t>
      </w:r>
    </w:p>
    <w:p w:rsidR="00172664" w:rsidRPr="006D74B9" w:rsidRDefault="00172664" w:rsidP="00101EBA">
      <w:pPr>
        <w:pStyle w:val="Textoindependiente"/>
        <w:numPr>
          <w:ilvl w:val="0"/>
          <w:numId w:val="40"/>
        </w:numPr>
        <w:spacing w:line="360" w:lineRule="auto"/>
        <w:contextualSpacing/>
        <w:rPr>
          <w:color w:val="000000" w:themeColor="text1"/>
        </w:rPr>
      </w:pPr>
      <w:r w:rsidRPr="006D74B9">
        <w:rPr>
          <w:color w:val="000000" w:themeColor="text1"/>
        </w:rPr>
        <w:t>Fotocopia del RUC.</w:t>
      </w:r>
    </w:p>
    <w:p w:rsidR="00172664" w:rsidRPr="006D74B9" w:rsidRDefault="00172664" w:rsidP="00101EBA">
      <w:pPr>
        <w:pStyle w:val="Textoindependiente"/>
        <w:numPr>
          <w:ilvl w:val="0"/>
          <w:numId w:val="40"/>
        </w:numPr>
        <w:spacing w:line="360" w:lineRule="auto"/>
        <w:contextualSpacing/>
        <w:rPr>
          <w:color w:val="000000" w:themeColor="text1"/>
        </w:rPr>
      </w:pPr>
      <w:r w:rsidRPr="006D74B9">
        <w:rPr>
          <w:color w:val="000000" w:themeColor="text1"/>
        </w:rPr>
        <w:t>Fotocopia original de la factura de compra del extintor(mínimo de 5 lbrs).</w:t>
      </w:r>
    </w:p>
    <w:p w:rsidR="00172664" w:rsidRDefault="00172664" w:rsidP="00172664">
      <w:pPr>
        <w:pStyle w:val="Textoindependiente"/>
        <w:spacing w:line="360" w:lineRule="auto"/>
        <w:contextualSpacing/>
        <w:rPr>
          <w:b/>
          <w:color w:val="000000" w:themeColor="text1"/>
        </w:rPr>
      </w:pPr>
    </w:p>
    <w:p w:rsidR="00172664" w:rsidRPr="006D74B9" w:rsidRDefault="00FA3625" w:rsidP="00172664">
      <w:pPr>
        <w:pStyle w:val="Textoindependiente"/>
        <w:spacing w:line="360" w:lineRule="auto"/>
        <w:contextualSpacing/>
        <w:rPr>
          <w:b/>
          <w:color w:val="000000" w:themeColor="text1"/>
        </w:rPr>
      </w:pPr>
      <w:r>
        <w:rPr>
          <w:b/>
          <w:color w:val="000000" w:themeColor="text1"/>
        </w:rPr>
        <w:t xml:space="preserve">2.4.6.8 </w:t>
      </w:r>
      <w:r w:rsidR="00172664" w:rsidRPr="006D74B9">
        <w:rPr>
          <w:b/>
          <w:color w:val="000000" w:themeColor="text1"/>
        </w:rPr>
        <w:t>Registro de la Patente Municipal para persona jurídica.</w:t>
      </w:r>
    </w:p>
    <w:p w:rsidR="00172664" w:rsidRDefault="00172664" w:rsidP="00172664">
      <w:pPr>
        <w:shd w:val="clear" w:color="auto" w:fill="FFFFFF"/>
        <w:spacing w:before="125" w:after="125" w:line="360" w:lineRule="auto"/>
        <w:ind w:firstLine="567"/>
        <w:contextualSpacing/>
        <w:jc w:val="both"/>
        <w:rPr>
          <w:rFonts w:ascii="Arial" w:eastAsia="Times New Roman" w:hAnsi="Arial" w:cs="Arial"/>
          <w:color w:val="000000" w:themeColor="text1"/>
          <w:sz w:val="24"/>
          <w:szCs w:val="24"/>
        </w:rPr>
      </w:pPr>
      <w:r w:rsidRPr="006D74B9">
        <w:rPr>
          <w:rFonts w:ascii="Arial" w:eastAsia="Times New Roman" w:hAnsi="Arial" w:cs="Arial"/>
          <w:color w:val="000000" w:themeColor="text1"/>
          <w:sz w:val="24"/>
          <w:szCs w:val="24"/>
        </w:rPr>
        <w:t>Toda persona natural o jurídica que ejerza habitualmente actividades comerciales, industriales y,</w:t>
      </w:r>
      <w:r w:rsidR="00972113">
        <w:rPr>
          <w:rFonts w:ascii="Arial" w:eastAsia="Times New Roman" w:hAnsi="Arial" w:cs="Arial"/>
          <w:color w:val="000000" w:themeColor="text1"/>
          <w:sz w:val="24"/>
          <w:szCs w:val="24"/>
        </w:rPr>
        <w:t xml:space="preserve"> </w:t>
      </w:r>
      <w:r w:rsidRPr="006D74B9">
        <w:rPr>
          <w:rFonts w:ascii="Arial" w:eastAsia="Times New Roman" w:hAnsi="Arial" w:cs="Arial"/>
          <w:color w:val="000000" w:themeColor="text1"/>
          <w:sz w:val="24"/>
          <w:szCs w:val="24"/>
        </w:rPr>
        <w:t>o financieras dentro del cantón, está obligada a obtener su Registro de Patente Municipal. Igual obligación tendrán incluso aquellas personas exentas por ley, del pago del impuesto de patentes.</w:t>
      </w:r>
    </w:p>
    <w:p w:rsidR="00172664" w:rsidRPr="006D74B9" w:rsidRDefault="00172664" w:rsidP="00172664">
      <w:pPr>
        <w:pStyle w:val="Textoindependiente"/>
        <w:spacing w:line="360" w:lineRule="auto"/>
        <w:contextualSpacing/>
        <w:rPr>
          <w:color w:val="000000" w:themeColor="text1"/>
        </w:rPr>
      </w:pPr>
      <w:r w:rsidRPr="006D74B9">
        <w:rPr>
          <w:color w:val="000000" w:themeColor="text1"/>
        </w:rPr>
        <w:t>Requisitos</w:t>
      </w:r>
    </w:p>
    <w:p w:rsidR="00172664" w:rsidRPr="006D74B9" w:rsidRDefault="00172664" w:rsidP="00101EBA">
      <w:pPr>
        <w:pStyle w:val="Textoindependiente"/>
        <w:numPr>
          <w:ilvl w:val="0"/>
          <w:numId w:val="41"/>
        </w:numPr>
        <w:spacing w:line="360" w:lineRule="auto"/>
        <w:contextualSpacing/>
        <w:rPr>
          <w:color w:val="000000" w:themeColor="text1"/>
        </w:rPr>
      </w:pPr>
      <w:r w:rsidRPr="006D74B9">
        <w:rPr>
          <w:color w:val="000000" w:themeColor="text1"/>
        </w:rPr>
        <w:t xml:space="preserve">Formulario “Solicitud para Registro de Patente Personas Naturales” </w:t>
      </w:r>
    </w:p>
    <w:p w:rsidR="00172664" w:rsidRPr="006D74B9" w:rsidRDefault="00172664" w:rsidP="00101EBA">
      <w:pPr>
        <w:pStyle w:val="Textoindependiente"/>
        <w:numPr>
          <w:ilvl w:val="0"/>
          <w:numId w:val="41"/>
        </w:numPr>
        <w:spacing w:line="360" w:lineRule="auto"/>
        <w:contextualSpacing/>
        <w:rPr>
          <w:color w:val="000000" w:themeColor="text1"/>
        </w:rPr>
      </w:pPr>
      <w:r w:rsidRPr="006D74B9">
        <w:rPr>
          <w:color w:val="000000" w:themeColor="text1"/>
        </w:rPr>
        <w:t xml:space="preserve">Original y copia legible de la cédula de ciudadanía del contribuyente. </w:t>
      </w:r>
    </w:p>
    <w:p w:rsidR="00172664" w:rsidRPr="006D74B9" w:rsidRDefault="00172664" w:rsidP="00101EBA">
      <w:pPr>
        <w:pStyle w:val="Textoindependiente"/>
        <w:numPr>
          <w:ilvl w:val="0"/>
          <w:numId w:val="41"/>
        </w:numPr>
        <w:spacing w:line="360" w:lineRule="auto"/>
        <w:contextualSpacing/>
        <w:rPr>
          <w:color w:val="000000" w:themeColor="text1"/>
        </w:rPr>
      </w:pPr>
      <w:r w:rsidRPr="006D74B9">
        <w:rPr>
          <w:color w:val="000000" w:themeColor="text1"/>
        </w:rPr>
        <w:t xml:space="preserve">Original y copia legible del R.U.C. actualizado. </w:t>
      </w:r>
    </w:p>
    <w:p w:rsidR="00172664" w:rsidRPr="006D74B9" w:rsidRDefault="00172664" w:rsidP="00101EBA">
      <w:pPr>
        <w:pStyle w:val="Textoindependiente"/>
        <w:numPr>
          <w:ilvl w:val="0"/>
          <w:numId w:val="41"/>
        </w:numPr>
        <w:spacing w:line="360" w:lineRule="auto"/>
        <w:contextualSpacing/>
        <w:rPr>
          <w:color w:val="000000" w:themeColor="text1"/>
        </w:rPr>
      </w:pPr>
      <w:r w:rsidRPr="006D74B9">
        <w:rPr>
          <w:color w:val="000000" w:themeColor="text1"/>
        </w:rPr>
        <w:t xml:space="preserve">Original y copia legible del Certificado de Seguridad (otorgado por el </w:t>
      </w:r>
    </w:p>
    <w:p w:rsidR="00172664" w:rsidRPr="006D74B9" w:rsidRDefault="00172664" w:rsidP="00101EBA">
      <w:pPr>
        <w:pStyle w:val="Textoindependiente"/>
        <w:numPr>
          <w:ilvl w:val="0"/>
          <w:numId w:val="41"/>
        </w:numPr>
        <w:spacing w:line="360" w:lineRule="auto"/>
        <w:contextualSpacing/>
        <w:rPr>
          <w:color w:val="000000" w:themeColor="text1"/>
        </w:rPr>
      </w:pPr>
      <w:r w:rsidRPr="006D74B9">
        <w:rPr>
          <w:color w:val="000000" w:themeColor="text1"/>
        </w:rPr>
        <w:t xml:space="preserve">Benemérito Cuerpo de Bomberos). </w:t>
      </w:r>
    </w:p>
    <w:p w:rsidR="00172664" w:rsidRPr="006D74B9" w:rsidRDefault="00172664" w:rsidP="00101EBA">
      <w:pPr>
        <w:pStyle w:val="Textoindependiente"/>
        <w:numPr>
          <w:ilvl w:val="0"/>
          <w:numId w:val="41"/>
        </w:numPr>
        <w:spacing w:line="360" w:lineRule="auto"/>
        <w:contextualSpacing/>
        <w:rPr>
          <w:color w:val="000000" w:themeColor="text1"/>
        </w:rPr>
      </w:pPr>
      <w:r w:rsidRPr="006D74B9">
        <w:rPr>
          <w:color w:val="000000" w:themeColor="text1"/>
        </w:rPr>
        <w:t>Copia legible de las Declaraciones del Impuesto a la Renta o las declaraciones del impuesto al Valor del ejercicio económico anterior al que va a declarar.</w:t>
      </w:r>
    </w:p>
    <w:p w:rsidR="00172664" w:rsidRPr="006D74B9" w:rsidRDefault="00FA3625" w:rsidP="00172664">
      <w:pPr>
        <w:spacing w:line="360" w:lineRule="auto"/>
        <w:contextualSpacing/>
        <w:jc w:val="both"/>
        <w:rPr>
          <w:rFonts w:ascii="Arial" w:hAnsi="Arial" w:cs="Arial"/>
          <w:b/>
          <w:sz w:val="24"/>
          <w:szCs w:val="24"/>
        </w:rPr>
      </w:pPr>
      <w:r>
        <w:rPr>
          <w:rFonts w:ascii="Arial" w:hAnsi="Arial" w:cs="Arial"/>
          <w:b/>
          <w:sz w:val="24"/>
          <w:szCs w:val="24"/>
        </w:rPr>
        <w:lastRenderedPageBreak/>
        <w:t xml:space="preserve">2.4.6.9 </w:t>
      </w:r>
      <w:r w:rsidR="00172664" w:rsidRPr="006D74B9">
        <w:rPr>
          <w:rFonts w:ascii="Arial" w:hAnsi="Arial" w:cs="Arial"/>
          <w:b/>
          <w:sz w:val="24"/>
          <w:szCs w:val="24"/>
        </w:rPr>
        <w:t>Tramite para obtención de Registro sanitario</w:t>
      </w:r>
    </w:p>
    <w:p w:rsidR="00172664" w:rsidRPr="006D74B9" w:rsidRDefault="00172664" w:rsidP="00101EBA">
      <w:pPr>
        <w:pStyle w:val="Prrafodelista"/>
        <w:numPr>
          <w:ilvl w:val="0"/>
          <w:numId w:val="42"/>
        </w:numPr>
        <w:jc w:val="both"/>
        <w:rPr>
          <w:rFonts w:ascii="Arial" w:hAnsi="Arial" w:cs="Arial"/>
          <w:sz w:val="24"/>
          <w:szCs w:val="24"/>
        </w:rPr>
      </w:pPr>
      <w:r w:rsidRPr="006D74B9">
        <w:rPr>
          <w:rFonts w:ascii="Arial" w:hAnsi="Arial" w:cs="Arial"/>
          <w:sz w:val="24"/>
          <w:szCs w:val="24"/>
        </w:rPr>
        <w:t>Solicitud dirigida al Director del Instituto Nacional de Higiene Leopoldo Izquieta Pérez</w:t>
      </w:r>
    </w:p>
    <w:p w:rsidR="00172664" w:rsidRPr="006D74B9" w:rsidRDefault="00172664" w:rsidP="00101EBA">
      <w:pPr>
        <w:pStyle w:val="Prrafodelista"/>
        <w:numPr>
          <w:ilvl w:val="0"/>
          <w:numId w:val="42"/>
        </w:numPr>
        <w:jc w:val="both"/>
        <w:rPr>
          <w:rFonts w:ascii="Arial" w:hAnsi="Arial" w:cs="Arial"/>
          <w:sz w:val="24"/>
          <w:szCs w:val="24"/>
        </w:rPr>
      </w:pPr>
      <w:r w:rsidRPr="006D74B9">
        <w:rPr>
          <w:rFonts w:ascii="Arial" w:hAnsi="Arial" w:cs="Arial"/>
          <w:sz w:val="24"/>
          <w:szCs w:val="24"/>
        </w:rPr>
        <w:t>Permiso de funcionamiento</w:t>
      </w:r>
    </w:p>
    <w:p w:rsidR="00172664" w:rsidRPr="006D74B9" w:rsidRDefault="00172664" w:rsidP="00101EBA">
      <w:pPr>
        <w:pStyle w:val="Prrafodelista"/>
        <w:numPr>
          <w:ilvl w:val="0"/>
          <w:numId w:val="42"/>
        </w:numPr>
        <w:jc w:val="both"/>
        <w:rPr>
          <w:rFonts w:ascii="Arial" w:hAnsi="Arial" w:cs="Arial"/>
          <w:sz w:val="24"/>
          <w:szCs w:val="24"/>
        </w:rPr>
      </w:pPr>
      <w:r w:rsidRPr="006D74B9">
        <w:rPr>
          <w:rFonts w:ascii="Arial" w:hAnsi="Arial" w:cs="Arial"/>
          <w:sz w:val="24"/>
          <w:szCs w:val="24"/>
        </w:rPr>
        <w:t xml:space="preserve">Certificación otorgada por la </w:t>
      </w:r>
      <w:r w:rsidR="00972113" w:rsidRPr="006D74B9">
        <w:rPr>
          <w:rFonts w:ascii="Arial" w:hAnsi="Arial" w:cs="Arial"/>
          <w:sz w:val="24"/>
          <w:szCs w:val="24"/>
        </w:rPr>
        <w:t>autoridad</w:t>
      </w:r>
      <w:r w:rsidRPr="006D74B9">
        <w:rPr>
          <w:rFonts w:ascii="Arial" w:hAnsi="Arial" w:cs="Arial"/>
          <w:sz w:val="24"/>
          <w:szCs w:val="24"/>
        </w:rPr>
        <w:t xml:space="preserve"> de salud competente</w:t>
      </w:r>
    </w:p>
    <w:p w:rsidR="00172664" w:rsidRPr="006D74B9" w:rsidRDefault="00172664" w:rsidP="00101EBA">
      <w:pPr>
        <w:pStyle w:val="Prrafodelista"/>
        <w:numPr>
          <w:ilvl w:val="0"/>
          <w:numId w:val="42"/>
        </w:numPr>
        <w:jc w:val="both"/>
        <w:rPr>
          <w:rFonts w:ascii="Arial" w:hAnsi="Arial" w:cs="Arial"/>
          <w:sz w:val="24"/>
          <w:szCs w:val="24"/>
        </w:rPr>
      </w:pPr>
      <w:r w:rsidRPr="006D74B9">
        <w:rPr>
          <w:rFonts w:ascii="Arial" w:hAnsi="Arial" w:cs="Arial"/>
          <w:sz w:val="24"/>
          <w:szCs w:val="24"/>
        </w:rPr>
        <w:t>Formula cualitativa y cuantitativa</w:t>
      </w:r>
    </w:p>
    <w:p w:rsidR="00172664" w:rsidRPr="006D74B9" w:rsidRDefault="00172664" w:rsidP="00101EBA">
      <w:pPr>
        <w:pStyle w:val="Prrafodelista"/>
        <w:numPr>
          <w:ilvl w:val="0"/>
          <w:numId w:val="42"/>
        </w:numPr>
        <w:jc w:val="both"/>
        <w:rPr>
          <w:rFonts w:ascii="Arial" w:hAnsi="Arial" w:cs="Arial"/>
          <w:sz w:val="24"/>
          <w:szCs w:val="24"/>
        </w:rPr>
      </w:pPr>
      <w:r w:rsidRPr="006D74B9">
        <w:rPr>
          <w:rFonts w:ascii="Arial" w:hAnsi="Arial" w:cs="Arial"/>
          <w:sz w:val="24"/>
          <w:szCs w:val="24"/>
        </w:rPr>
        <w:t>Certificado del análisis del control de calidad del producto.</w:t>
      </w:r>
    </w:p>
    <w:p w:rsidR="00172664" w:rsidRPr="006D74B9" w:rsidRDefault="00172664" w:rsidP="00101EBA">
      <w:pPr>
        <w:pStyle w:val="Prrafodelista"/>
        <w:numPr>
          <w:ilvl w:val="0"/>
          <w:numId w:val="42"/>
        </w:numPr>
        <w:jc w:val="both"/>
        <w:rPr>
          <w:rFonts w:ascii="Arial" w:hAnsi="Arial" w:cs="Arial"/>
          <w:sz w:val="24"/>
          <w:szCs w:val="24"/>
        </w:rPr>
      </w:pPr>
      <w:r w:rsidRPr="006D74B9">
        <w:rPr>
          <w:rFonts w:ascii="Arial" w:hAnsi="Arial" w:cs="Arial"/>
          <w:sz w:val="24"/>
          <w:szCs w:val="24"/>
        </w:rPr>
        <w:t>Especificaciones químicas del material utilizado en la manufactura.</w:t>
      </w:r>
    </w:p>
    <w:p w:rsidR="00172664" w:rsidRPr="006D74B9" w:rsidRDefault="00172664" w:rsidP="00101EBA">
      <w:pPr>
        <w:pStyle w:val="Prrafodelista"/>
        <w:numPr>
          <w:ilvl w:val="0"/>
          <w:numId w:val="42"/>
        </w:numPr>
        <w:jc w:val="both"/>
        <w:rPr>
          <w:rFonts w:ascii="Arial" w:hAnsi="Arial" w:cs="Arial"/>
          <w:sz w:val="24"/>
          <w:szCs w:val="24"/>
        </w:rPr>
      </w:pPr>
      <w:r w:rsidRPr="006D74B9">
        <w:rPr>
          <w:rFonts w:ascii="Arial" w:hAnsi="Arial" w:cs="Arial"/>
          <w:sz w:val="24"/>
          <w:szCs w:val="24"/>
        </w:rPr>
        <w:t>Interpretación del código lote</w:t>
      </w:r>
    </w:p>
    <w:p w:rsidR="00172664" w:rsidRPr="006D74B9" w:rsidRDefault="00172664" w:rsidP="00101EBA">
      <w:pPr>
        <w:pStyle w:val="Prrafodelista"/>
        <w:numPr>
          <w:ilvl w:val="0"/>
          <w:numId w:val="42"/>
        </w:numPr>
        <w:jc w:val="both"/>
        <w:rPr>
          <w:rFonts w:ascii="Arial" w:hAnsi="Arial" w:cs="Arial"/>
          <w:sz w:val="24"/>
          <w:szCs w:val="24"/>
        </w:rPr>
      </w:pPr>
      <w:r w:rsidRPr="006D74B9">
        <w:rPr>
          <w:rFonts w:ascii="Arial" w:hAnsi="Arial" w:cs="Arial"/>
          <w:sz w:val="24"/>
          <w:szCs w:val="24"/>
        </w:rPr>
        <w:t>Proceso de elaboración y equipo</w:t>
      </w:r>
    </w:p>
    <w:p w:rsidR="00172664" w:rsidRPr="006D74B9" w:rsidRDefault="00172664" w:rsidP="00101EBA">
      <w:pPr>
        <w:pStyle w:val="Prrafodelista"/>
        <w:numPr>
          <w:ilvl w:val="0"/>
          <w:numId w:val="42"/>
        </w:numPr>
        <w:jc w:val="both"/>
        <w:rPr>
          <w:rFonts w:ascii="Arial" w:hAnsi="Arial" w:cs="Arial"/>
          <w:sz w:val="24"/>
          <w:szCs w:val="24"/>
        </w:rPr>
      </w:pPr>
      <w:r w:rsidRPr="006D74B9">
        <w:rPr>
          <w:rFonts w:ascii="Arial" w:hAnsi="Arial" w:cs="Arial"/>
          <w:sz w:val="24"/>
          <w:szCs w:val="24"/>
        </w:rPr>
        <w:t>Información de código y numero de lote</w:t>
      </w:r>
    </w:p>
    <w:p w:rsidR="00172664" w:rsidRPr="006D74B9" w:rsidRDefault="00172664" w:rsidP="00101EBA">
      <w:pPr>
        <w:pStyle w:val="Prrafodelista"/>
        <w:numPr>
          <w:ilvl w:val="0"/>
          <w:numId w:val="42"/>
        </w:numPr>
        <w:jc w:val="both"/>
        <w:rPr>
          <w:rFonts w:ascii="Arial" w:hAnsi="Arial" w:cs="Arial"/>
          <w:sz w:val="24"/>
          <w:szCs w:val="24"/>
        </w:rPr>
      </w:pPr>
      <w:r w:rsidRPr="006D74B9">
        <w:rPr>
          <w:rFonts w:ascii="Arial" w:hAnsi="Arial" w:cs="Arial"/>
          <w:sz w:val="24"/>
          <w:szCs w:val="24"/>
        </w:rPr>
        <w:t>Etiqueta provisional</w:t>
      </w:r>
    </w:p>
    <w:p w:rsidR="00172664" w:rsidRDefault="00172664" w:rsidP="00101EBA">
      <w:pPr>
        <w:pStyle w:val="Prrafodelista"/>
        <w:numPr>
          <w:ilvl w:val="0"/>
          <w:numId w:val="42"/>
        </w:numPr>
        <w:jc w:val="both"/>
        <w:rPr>
          <w:rFonts w:ascii="Arial" w:hAnsi="Arial" w:cs="Arial"/>
          <w:sz w:val="24"/>
          <w:szCs w:val="24"/>
        </w:rPr>
      </w:pPr>
      <w:r w:rsidRPr="006D74B9">
        <w:rPr>
          <w:rFonts w:ascii="Arial" w:hAnsi="Arial" w:cs="Arial"/>
          <w:sz w:val="24"/>
          <w:szCs w:val="24"/>
        </w:rPr>
        <w:t>Pago de la tasa por el análisis de control de calidad previo a la emisión del Registro Sanitario.</w:t>
      </w:r>
    </w:p>
    <w:p w:rsidR="00FA3625" w:rsidRDefault="00FA3625" w:rsidP="00FA3625">
      <w:pPr>
        <w:pStyle w:val="Prrafodelista"/>
        <w:jc w:val="both"/>
        <w:rPr>
          <w:rFonts w:ascii="Arial" w:hAnsi="Arial" w:cs="Arial"/>
          <w:sz w:val="24"/>
          <w:szCs w:val="24"/>
        </w:rPr>
      </w:pPr>
    </w:p>
    <w:p w:rsidR="00172664" w:rsidRDefault="00172664" w:rsidP="00172664">
      <w:pPr>
        <w:pStyle w:val="Prrafodelista"/>
        <w:jc w:val="both"/>
        <w:rPr>
          <w:rFonts w:ascii="Arial" w:hAnsi="Arial" w:cs="Arial"/>
          <w:sz w:val="24"/>
          <w:szCs w:val="24"/>
        </w:rPr>
      </w:pPr>
    </w:p>
    <w:p w:rsidR="00172664" w:rsidRPr="006D74B9" w:rsidRDefault="00172664" w:rsidP="00172664">
      <w:pPr>
        <w:pStyle w:val="Prrafodelista"/>
        <w:ind w:left="0"/>
        <w:jc w:val="both"/>
        <w:rPr>
          <w:rFonts w:ascii="Arial" w:hAnsi="Arial" w:cs="Arial"/>
          <w:sz w:val="24"/>
          <w:szCs w:val="24"/>
        </w:rPr>
      </w:pPr>
      <w:r w:rsidRPr="006D74B9">
        <w:rPr>
          <w:rFonts w:ascii="Arial" w:hAnsi="Arial" w:cs="Arial"/>
          <w:b/>
          <w:color w:val="000000"/>
          <w:sz w:val="24"/>
          <w:shd w:val="clear" w:color="auto" w:fill="FFFFFF"/>
        </w:rPr>
        <w:t>2.4.</w:t>
      </w:r>
      <w:r>
        <w:rPr>
          <w:rFonts w:ascii="Arial" w:hAnsi="Arial" w:cs="Arial"/>
          <w:b/>
          <w:color w:val="000000"/>
          <w:sz w:val="24"/>
          <w:shd w:val="clear" w:color="auto" w:fill="FFFFFF"/>
        </w:rPr>
        <w:t>7</w:t>
      </w:r>
      <w:r w:rsidRPr="006D74B9">
        <w:rPr>
          <w:rFonts w:ascii="Arial" w:eastAsia="Times New Roman" w:hAnsi="Arial" w:cs="Arial"/>
          <w:b/>
          <w:bCs/>
          <w:color w:val="000000" w:themeColor="text1"/>
          <w:sz w:val="24"/>
          <w:szCs w:val="24"/>
          <w:u w:color="000000" w:themeColor="text1"/>
        </w:rPr>
        <w:t>TAMAÑO Y LOCALIZACION DE PLANTA</w:t>
      </w:r>
    </w:p>
    <w:p w:rsidR="00172664" w:rsidRDefault="00172664" w:rsidP="00172664">
      <w:pPr>
        <w:pStyle w:val="Ttulo4"/>
        <w:autoSpaceDE w:val="0"/>
        <w:autoSpaceDN w:val="0"/>
        <w:adjustRightInd w:val="0"/>
        <w:ind w:left="864" w:hanging="864"/>
        <w:contextualSpacing/>
        <w:rPr>
          <w:rFonts w:ascii="Arial" w:hAnsi="Arial" w:cs="Arial"/>
          <w:bCs w:val="0"/>
          <w:i w:val="0"/>
          <w:color w:val="auto"/>
          <w:sz w:val="24"/>
          <w:szCs w:val="20"/>
        </w:rPr>
      </w:pPr>
      <w:r w:rsidRPr="004D34F0">
        <w:rPr>
          <w:rFonts w:ascii="Arial" w:hAnsi="Arial" w:cs="Arial"/>
          <w:bCs w:val="0"/>
          <w:i w:val="0"/>
          <w:color w:val="auto"/>
          <w:sz w:val="24"/>
          <w:szCs w:val="20"/>
        </w:rPr>
        <w:t>2.4.7.1  Tamaño del proyecto</w:t>
      </w:r>
    </w:p>
    <w:p w:rsidR="00FA3625" w:rsidRPr="00FA3625" w:rsidRDefault="00FA3625" w:rsidP="00FA3625"/>
    <w:p w:rsidR="00172664" w:rsidRDefault="00172664" w:rsidP="00172664">
      <w:pPr>
        <w:pStyle w:val="Prrafodelista"/>
        <w:shd w:val="clear" w:color="auto" w:fill="FFFFFF"/>
        <w:spacing w:before="125" w:after="125" w:line="360" w:lineRule="auto"/>
        <w:ind w:left="0" w:firstLine="567"/>
        <w:jc w:val="both"/>
        <w:rPr>
          <w:rFonts w:ascii="Arial" w:eastAsia="Times New Roman" w:hAnsi="Arial" w:cs="Arial"/>
          <w:color w:val="000000" w:themeColor="text1"/>
          <w:sz w:val="24"/>
          <w:szCs w:val="24"/>
          <w:u w:color="000000" w:themeColor="text1"/>
        </w:rPr>
      </w:pPr>
      <w:r>
        <w:rPr>
          <w:rFonts w:ascii="Arial" w:eastAsia="Times New Roman" w:hAnsi="Arial" w:cs="Arial"/>
          <w:color w:val="000000" w:themeColor="text1"/>
          <w:sz w:val="24"/>
          <w:szCs w:val="24"/>
          <w:u w:color="000000" w:themeColor="text1"/>
        </w:rPr>
        <w:t xml:space="preserve">Para tomar una decisión del </w:t>
      </w:r>
      <w:r w:rsidRPr="005E15D0">
        <w:rPr>
          <w:rFonts w:ascii="Arial" w:eastAsia="Times New Roman" w:hAnsi="Arial" w:cs="Arial"/>
          <w:color w:val="000000" w:themeColor="text1"/>
          <w:sz w:val="24"/>
          <w:szCs w:val="24"/>
          <w:u w:color="000000" w:themeColor="text1"/>
        </w:rPr>
        <w:t xml:space="preserve">tamaño del proyecto </w:t>
      </w:r>
      <w:r>
        <w:rPr>
          <w:rFonts w:ascii="Arial" w:eastAsia="Times New Roman" w:hAnsi="Arial" w:cs="Arial"/>
          <w:color w:val="000000" w:themeColor="text1"/>
          <w:sz w:val="24"/>
          <w:szCs w:val="24"/>
          <w:u w:color="000000" w:themeColor="text1"/>
        </w:rPr>
        <w:t xml:space="preserve">es necesario tomar en cuenta los factores del corto y largo plazo, </w:t>
      </w:r>
      <w:r w:rsidRPr="005E15D0">
        <w:rPr>
          <w:rFonts w:ascii="Arial" w:eastAsia="Times New Roman" w:hAnsi="Arial" w:cs="Arial"/>
          <w:color w:val="000000" w:themeColor="text1"/>
          <w:sz w:val="24"/>
          <w:szCs w:val="24"/>
          <w:u w:color="000000" w:themeColor="text1"/>
        </w:rPr>
        <w:t>est</w:t>
      </w:r>
      <w:r>
        <w:rPr>
          <w:rFonts w:ascii="Arial" w:eastAsia="Times New Roman" w:hAnsi="Arial" w:cs="Arial"/>
          <w:color w:val="000000" w:themeColor="text1"/>
          <w:sz w:val="24"/>
          <w:szCs w:val="24"/>
          <w:u w:color="000000" w:themeColor="text1"/>
        </w:rPr>
        <w:t>os factores est</w:t>
      </w:r>
      <w:r w:rsidRPr="005E15D0">
        <w:rPr>
          <w:rFonts w:ascii="Arial" w:eastAsia="Times New Roman" w:hAnsi="Arial" w:cs="Arial"/>
          <w:color w:val="000000" w:themeColor="text1"/>
          <w:sz w:val="24"/>
          <w:szCs w:val="24"/>
          <w:u w:color="000000" w:themeColor="text1"/>
        </w:rPr>
        <w:t>á</w:t>
      </w:r>
      <w:r>
        <w:rPr>
          <w:rFonts w:ascii="Arial" w:eastAsia="Times New Roman" w:hAnsi="Arial" w:cs="Arial"/>
          <w:color w:val="000000" w:themeColor="text1"/>
          <w:sz w:val="24"/>
          <w:szCs w:val="24"/>
          <w:u w:color="000000" w:themeColor="text1"/>
        </w:rPr>
        <w:t>n</w:t>
      </w:r>
      <w:r w:rsidRPr="005E15D0">
        <w:rPr>
          <w:rFonts w:ascii="Arial" w:eastAsia="Times New Roman" w:hAnsi="Arial" w:cs="Arial"/>
          <w:color w:val="000000" w:themeColor="text1"/>
          <w:sz w:val="24"/>
          <w:szCs w:val="24"/>
          <w:u w:color="000000" w:themeColor="text1"/>
        </w:rPr>
        <w:t xml:space="preserve"> estrechamente relacionado </w:t>
      </w:r>
      <w:r>
        <w:rPr>
          <w:rFonts w:ascii="Arial" w:eastAsia="Times New Roman" w:hAnsi="Arial" w:cs="Arial"/>
          <w:color w:val="000000" w:themeColor="text1"/>
          <w:sz w:val="24"/>
          <w:szCs w:val="24"/>
          <w:u w:color="000000" w:themeColor="text1"/>
        </w:rPr>
        <w:t>por el número de unidades producida mensual o anual</w:t>
      </w:r>
      <w:r w:rsidRPr="005E15D0">
        <w:rPr>
          <w:rFonts w:ascii="Arial" w:eastAsia="Times New Roman" w:hAnsi="Arial" w:cs="Arial"/>
          <w:color w:val="000000" w:themeColor="text1"/>
          <w:sz w:val="24"/>
          <w:szCs w:val="24"/>
          <w:u w:color="000000" w:themeColor="text1"/>
        </w:rPr>
        <w:t xml:space="preserve">, se plantea que la fabrica podrá producir por </w:t>
      </w:r>
      <w:r>
        <w:rPr>
          <w:rFonts w:ascii="Arial" w:eastAsia="Times New Roman" w:hAnsi="Arial" w:cs="Arial"/>
          <w:color w:val="000000" w:themeColor="text1"/>
          <w:sz w:val="24"/>
          <w:szCs w:val="24"/>
          <w:u w:color="000000" w:themeColor="text1"/>
        </w:rPr>
        <w:t xml:space="preserve">el </w:t>
      </w:r>
      <w:r w:rsidR="00725A29">
        <w:rPr>
          <w:rFonts w:ascii="Arial" w:eastAsia="Times New Roman" w:hAnsi="Arial" w:cs="Arial"/>
          <w:color w:val="000000" w:themeColor="text1"/>
          <w:sz w:val="24"/>
          <w:szCs w:val="24"/>
          <w:u w:color="000000" w:themeColor="text1"/>
        </w:rPr>
        <w:t>número</w:t>
      </w:r>
      <w:r>
        <w:rPr>
          <w:rFonts w:ascii="Arial" w:eastAsia="Times New Roman" w:hAnsi="Arial" w:cs="Arial"/>
          <w:color w:val="000000" w:themeColor="text1"/>
          <w:sz w:val="24"/>
          <w:szCs w:val="24"/>
          <w:u w:color="000000" w:themeColor="text1"/>
        </w:rPr>
        <w:t xml:space="preserve"> de empleados, el monto de la inversión aplicada, el área física ocupada(</w:t>
      </w:r>
      <w:r w:rsidRPr="005E15D0">
        <w:rPr>
          <w:rFonts w:ascii="Arial" w:eastAsia="Times New Roman" w:hAnsi="Arial" w:cs="Arial"/>
          <w:color w:val="000000" w:themeColor="text1"/>
          <w:sz w:val="24"/>
          <w:szCs w:val="24"/>
          <w:u w:color="000000" w:themeColor="text1"/>
        </w:rPr>
        <w:t>maquinaria</w:t>
      </w:r>
      <w:r>
        <w:rPr>
          <w:rFonts w:ascii="Arial" w:eastAsia="Times New Roman" w:hAnsi="Arial" w:cs="Arial"/>
          <w:color w:val="000000" w:themeColor="text1"/>
          <w:sz w:val="24"/>
          <w:szCs w:val="24"/>
          <w:u w:color="000000" w:themeColor="text1"/>
        </w:rPr>
        <w:t>), es decir</w:t>
      </w:r>
      <w:r w:rsidRPr="005E15D0">
        <w:rPr>
          <w:rFonts w:ascii="Arial" w:eastAsia="Times New Roman" w:hAnsi="Arial" w:cs="Arial"/>
          <w:color w:val="000000" w:themeColor="text1"/>
          <w:sz w:val="24"/>
          <w:szCs w:val="24"/>
          <w:u w:color="000000" w:themeColor="text1"/>
        </w:rPr>
        <w:t xml:space="preserve"> con la que va a empezar un aproximado de </w:t>
      </w:r>
      <w:r>
        <w:rPr>
          <w:rFonts w:ascii="Arial" w:eastAsia="Times New Roman" w:hAnsi="Arial" w:cs="Arial"/>
          <w:color w:val="000000" w:themeColor="text1"/>
          <w:sz w:val="24"/>
          <w:szCs w:val="24"/>
          <w:u w:color="000000" w:themeColor="text1"/>
        </w:rPr>
        <w:t>“</w:t>
      </w:r>
      <w:r w:rsidR="0048060A">
        <w:rPr>
          <w:rFonts w:ascii="Arial" w:eastAsia="Times New Roman" w:hAnsi="Arial" w:cs="Arial"/>
          <w:color w:val="000000" w:themeColor="text1"/>
          <w:sz w:val="24"/>
          <w:szCs w:val="24"/>
          <w:u w:color="000000" w:themeColor="text1"/>
        </w:rPr>
        <w:t>15352</w:t>
      </w:r>
      <w:r>
        <w:rPr>
          <w:rFonts w:ascii="Arial" w:eastAsia="Times New Roman" w:hAnsi="Arial" w:cs="Arial"/>
          <w:color w:val="000000" w:themeColor="text1"/>
          <w:sz w:val="24"/>
          <w:szCs w:val="24"/>
          <w:u w:color="000000" w:themeColor="text1"/>
        </w:rPr>
        <w:t>” envases</w:t>
      </w:r>
      <w:r w:rsidRPr="005E15D0">
        <w:rPr>
          <w:rFonts w:ascii="Arial" w:eastAsia="Times New Roman" w:hAnsi="Arial" w:cs="Arial"/>
          <w:color w:val="000000" w:themeColor="text1"/>
          <w:sz w:val="24"/>
          <w:szCs w:val="24"/>
          <w:u w:color="000000" w:themeColor="text1"/>
        </w:rPr>
        <w:t xml:space="preserve"> al mes, </w:t>
      </w:r>
      <w:r>
        <w:rPr>
          <w:rFonts w:ascii="Arial" w:eastAsia="Times New Roman" w:hAnsi="Arial" w:cs="Arial"/>
          <w:color w:val="000000" w:themeColor="text1"/>
          <w:sz w:val="24"/>
          <w:szCs w:val="24"/>
          <w:u w:color="000000" w:themeColor="text1"/>
        </w:rPr>
        <w:t>“</w:t>
      </w:r>
      <w:r w:rsidR="0048060A">
        <w:rPr>
          <w:rFonts w:ascii="Arial" w:eastAsia="Times New Roman" w:hAnsi="Arial" w:cs="Arial"/>
          <w:color w:val="000000" w:themeColor="text1"/>
          <w:sz w:val="24"/>
          <w:szCs w:val="24"/>
          <w:u w:color="000000" w:themeColor="text1"/>
        </w:rPr>
        <w:t>184218</w:t>
      </w:r>
      <w:r>
        <w:rPr>
          <w:rFonts w:ascii="Arial" w:eastAsia="Times New Roman" w:hAnsi="Arial" w:cs="Arial"/>
          <w:color w:val="000000" w:themeColor="text1"/>
          <w:sz w:val="24"/>
          <w:szCs w:val="24"/>
          <w:u w:color="000000" w:themeColor="text1"/>
        </w:rPr>
        <w:t>”</w:t>
      </w:r>
      <w:r w:rsidRPr="005E15D0">
        <w:rPr>
          <w:rFonts w:ascii="Arial" w:eastAsia="Times New Roman" w:hAnsi="Arial" w:cs="Arial"/>
          <w:color w:val="000000" w:themeColor="text1"/>
          <w:sz w:val="24"/>
          <w:szCs w:val="24"/>
          <w:u w:color="000000" w:themeColor="text1"/>
        </w:rPr>
        <w:t xml:space="preserve"> al año,</w:t>
      </w:r>
      <w:r>
        <w:rPr>
          <w:rFonts w:ascii="Arial" w:eastAsia="Times New Roman" w:hAnsi="Arial" w:cs="Arial"/>
          <w:color w:val="000000" w:themeColor="text1"/>
          <w:sz w:val="24"/>
          <w:szCs w:val="24"/>
          <w:u w:color="000000" w:themeColor="text1"/>
        </w:rPr>
        <w:t xml:space="preserve"> según los resultados obtenidos del estudio de mercado. </w:t>
      </w:r>
    </w:p>
    <w:p w:rsidR="00172664" w:rsidRDefault="00172664" w:rsidP="00172664">
      <w:pPr>
        <w:pStyle w:val="Prrafodelista"/>
        <w:shd w:val="clear" w:color="auto" w:fill="FFFFFF"/>
        <w:spacing w:before="125" w:after="125" w:line="360" w:lineRule="auto"/>
        <w:ind w:left="0" w:firstLine="567"/>
        <w:jc w:val="both"/>
        <w:rPr>
          <w:rFonts w:ascii="Arial" w:eastAsia="Times New Roman" w:hAnsi="Arial" w:cs="Arial"/>
          <w:color w:val="000000" w:themeColor="text1"/>
          <w:sz w:val="24"/>
          <w:szCs w:val="24"/>
          <w:u w:color="000000" w:themeColor="text1"/>
        </w:rPr>
      </w:pPr>
    </w:p>
    <w:p w:rsidR="00172664" w:rsidRDefault="00172664" w:rsidP="00172664">
      <w:pPr>
        <w:pStyle w:val="Prrafodelista"/>
        <w:shd w:val="clear" w:color="auto" w:fill="FFFFFF"/>
        <w:spacing w:before="125" w:after="125" w:line="360" w:lineRule="auto"/>
        <w:ind w:left="0" w:firstLine="567"/>
        <w:jc w:val="both"/>
        <w:rPr>
          <w:rFonts w:ascii="Arial" w:eastAsia="Times New Roman" w:hAnsi="Arial" w:cs="Arial"/>
          <w:color w:val="000000" w:themeColor="text1"/>
          <w:sz w:val="24"/>
          <w:szCs w:val="24"/>
          <w:u w:color="000000" w:themeColor="text1"/>
        </w:rPr>
      </w:pPr>
      <w:r>
        <w:rPr>
          <w:rFonts w:ascii="Arial" w:eastAsia="Times New Roman" w:hAnsi="Arial" w:cs="Arial"/>
          <w:color w:val="000000" w:themeColor="text1"/>
          <w:sz w:val="24"/>
          <w:szCs w:val="24"/>
          <w:u w:color="000000" w:themeColor="text1"/>
        </w:rPr>
        <w:t xml:space="preserve">Un factor importante para definir el tamaño de la planta es el relativo a la inversión inicial prevista, en el caso de nuestra </w:t>
      </w:r>
      <w:r w:rsidR="0048060A">
        <w:rPr>
          <w:rFonts w:ascii="Arial" w:eastAsia="Times New Roman" w:hAnsi="Arial" w:cs="Arial"/>
          <w:color w:val="000000" w:themeColor="text1"/>
          <w:sz w:val="24"/>
          <w:szCs w:val="24"/>
          <w:u w:color="000000" w:themeColor="text1"/>
        </w:rPr>
        <w:t>empresa se estima un área de (5</w:t>
      </w:r>
      <w:r>
        <w:rPr>
          <w:rFonts w:ascii="Arial" w:eastAsia="Times New Roman" w:hAnsi="Arial" w:cs="Arial"/>
          <w:color w:val="000000" w:themeColor="text1"/>
          <w:sz w:val="24"/>
          <w:szCs w:val="24"/>
          <w:u w:color="000000" w:themeColor="text1"/>
        </w:rPr>
        <w:t xml:space="preserve">00m²). Determinar el tamaño de la planta es una tarea limitada por varios factores los que se tomaron en cuenta para este proyecto son: el mercado, la tecnología aplicada y los recursos económicos. </w:t>
      </w:r>
    </w:p>
    <w:p w:rsidR="00172664" w:rsidRDefault="00172664" w:rsidP="00172664">
      <w:pPr>
        <w:pStyle w:val="Prrafodelista"/>
        <w:shd w:val="clear" w:color="auto" w:fill="FFFFFF"/>
        <w:spacing w:before="125" w:after="125" w:line="360" w:lineRule="auto"/>
        <w:ind w:left="0" w:firstLine="567"/>
        <w:jc w:val="both"/>
        <w:rPr>
          <w:rFonts w:ascii="Arial" w:eastAsia="Times New Roman" w:hAnsi="Arial" w:cs="Arial"/>
          <w:color w:val="000000" w:themeColor="text1"/>
          <w:sz w:val="24"/>
          <w:szCs w:val="24"/>
          <w:u w:color="000000" w:themeColor="text1"/>
        </w:rPr>
      </w:pPr>
    </w:p>
    <w:p w:rsidR="00172664" w:rsidRDefault="00172664" w:rsidP="00172664">
      <w:pPr>
        <w:shd w:val="clear" w:color="auto" w:fill="FFFFFF"/>
        <w:spacing w:before="125" w:after="125" w:line="360" w:lineRule="auto"/>
        <w:contextualSpacing/>
        <w:jc w:val="both"/>
        <w:rPr>
          <w:rFonts w:ascii="Arial" w:eastAsia="Times New Roman" w:hAnsi="Arial" w:cs="Arial"/>
          <w:b/>
          <w:bCs/>
          <w:color w:val="000000" w:themeColor="text1"/>
          <w:sz w:val="24"/>
          <w:szCs w:val="24"/>
          <w:u w:color="000000" w:themeColor="text1"/>
        </w:rPr>
      </w:pPr>
      <w:r>
        <w:rPr>
          <w:rFonts w:ascii="Arial" w:eastAsia="Times New Roman" w:hAnsi="Arial" w:cs="Arial"/>
          <w:b/>
          <w:bCs/>
          <w:color w:val="000000" w:themeColor="text1"/>
          <w:sz w:val="24"/>
          <w:szCs w:val="24"/>
          <w:u w:color="000000" w:themeColor="text1"/>
        </w:rPr>
        <w:lastRenderedPageBreak/>
        <w:t>Tamaña de la planta vs. Mercado</w:t>
      </w:r>
    </w:p>
    <w:p w:rsidR="00972113" w:rsidRPr="005E15D0" w:rsidRDefault="00972113" w:rsidP="00172664">
      <w:pPr>
        <w:shd w:val="clear" w:color="auto" w:fill="FFFFFF"/>
        <w:spacing w:before="125" w:after="125" w:line="360" w:lineRule="auto"/>
        <w:contextualSpacing/>
        <w:jc w:val="both"/>
        <w:rPr>
          <w:rFonts w:ascii="Arial" w:eastAsia="Times New Roman" w:hAnsi="Arial" w:cs="Arial"/>
          <w:b/>
          <w:bCs/>
          <w:color w:val="000000" w:themeColor="text1"/>
          <w:sz w:val="24"/>
          <w:szCs w:val="24"/>
          <w:u w:color="000000" w:themeColor="text1"/>
        </w:rPr>
      </w:pPr>
    </w:p>
    <w:p w:rsidR="00172664" w:rsidRPr="00024AF2" w:rsidRDefault="00172664" w:rsidP="00172664">
      <w:pPr>
        <w:shd w:val="clear" w:color="auto" w:fill="FFFFFF"/>
        <w:spacing w:before="125" w:after="125" w:line="360" w:lineRule="auto"/>
        <w:ind w:firstLine="567"/>
        <w:contextualSpacing/>
        <w:jc w:val="both"/>
        <w:rPr>
          <w:rFonts w:ascii="Arial" w:eastAsia="Times New Roman" w:hAnsi="Arial" w:cs="Arial"/>
          <w:color w:val="000000" w:themeColor="text1"/>
          <w:sz w:val="24"/>
          <w:szCs w:val="24"/>
          <w:u w:color="000000" w:themeColor="text1"/>
        </w:rPr>
      </w:pPr>
      <w:r>
        <w:rPr>
          <w:rFonts w:ascii="Arial" w:eastAsia="Times New Roman" w:hAnsi="Arial" w:cs="Arial"/>
          <w:color w:val="000000" w:themeColor="text1"/>
          <w:sz w:val="24"/>
          <w:szCs w:val="24"/>
          <w:u w:color="000000" w:themeColor="text1"/>
        </w:rPr>
        <w:t xml:space="preserve">Este factor </w:t>
      </w:r>
      <w:r w:rsidR="0048060A">
        <w:rPr>
          <w:rFonts w:ascii="Arial" w:eastAsia="Times New Roman" w:hAnsi="Arial" w:cs="Arial"/>
          <w:color w:val="000000" w:themeColor="text1"/>
          <w:sz w:val="24"/>
          <w:szCs w:val="24"/>
          <w:u w:color="000000" w:themeColor="text1"/>
        </w:rPr>
        <w:t>está</w:t>
      </w:r>
      <w:r>
        <w:rPr>
          <w:rFonts w:ascii="Arial" w:eastAsia="Times New Roman" w:hAnsi="Arial" w:cs="Arial"/>
          <w:color w:val="000000" w:themeColor="text1"/>
          <w:sz w:val="24"/>
          <w:szCs w:val="24"/>
          <w:u w:color="000000" w:themeColor="text1"/>
        </w:rPr>
        <w:t xml:space="preserve"> condicionado al tamaño del mercado consumidor, u</w:t>
      </w:r>
      <w:r w:rsidRPr="00024AF2">
        <w:rPr>
          <w:rFonts w:ascii="Arial" w:eastAsia="Times New Roman" w:hAnsi="Arial" w:cs="Arial"/>
          <w:color w:val="000000" w:themeColor="text1"/>
          <w:sz w:val="24"/>
          <w:szCs w:val="24"/>
          <w:u w:color="000000" w:themeColor="text1"/>
        </w:rPr>
        <w:t>no de los factores más importantes en la fijación del tamaño de planta se determina en la capacid</w:t>
      </w:r>
      <w:r>
        <w:rPr>
          <w:rFonts w:ascii="Arial" w:eastAsia="Times New Roman" w:hAnsi="Arial" w:cs="Arial"/>
          <w:color w:val="000000" w:themeColor="text1"/>
          <w:sz w:val="24"/>
          <w:szCs w:val="24"/>
          <w:u w:color="000000" w:themeColor="text1"/>
        </w:rPr>
        <w:t>ad que teng</w:t>
      </w:r>
      <w:r w:rsidRPr="00024AF2">
        <w:rPr>
          <w:rFonts w:ascii="Arial" w:eastAsia="Times New Roman" w:hAnsi="Arial" w:cs="Arial"/>
          <w:color w:val="000000" w:themeColor="text1"/>
          <w:sz w:val="24"/>
          <w:szCs w:val="24"/>
          <w:u w:color="000000" w:themeColor="text1"/>
        </w:rPr>
        <w:t xml:space="preserve">amos en la producción de </w:t>
      </w:r>
      <w:r>
        <w:rPr>
          <w:rFonts w:ascii="Arial" w:eastAsia="Times New Roman" w:hAnsi="Arial" w:cs="Arial"/>
          <w:color w:val="000000" w:themeColor="text1"/>
          <w:sz w:val="24"/>
          <w:szCs w:val="24"/>
          <w:u w:color="000000" w:themeColor="text1"/>
        </w:rPr>
        <w:t>la bebida</w:t>
      </w:r>
      <w:r w:rsidRPr="00024AF2">
        <w:rPr>
          <w:rFonts w:ascii="Arial" w:eastAsia="Times New Roman" w:hAnsi="Arial" w:cs="Arial"/>
          <w:color w:val="000000" w:themeColor="text1"/>
          <w:sz w:val="24"/>
          <w:szCs w:val="24"/>
          <w:u w:color="000000" w:themeColor="text1"/>
        </w:rPr>
        <w:t>, en función del volumen de la demanda que desearemos obtener, en el cual estará referido a la producción anual.</w:t>
      </w:r>
    </w:p>
    <w:p w:rsidR="00172664" w:rsidRPr="004D34F0" w:rsidRDefault="00172664" w:rsidP="004D34F0">
      <w:pPr>
        <w:shd w:val="clear" w:color="auto" w:fill="FFFFFF"/>
        <w:spacing w:before="125" w:after="125" w:line="360" w:lineRule="auto"/>
        <w:jc w:val="both"/>
        <w:rPr>
          <w:rFonts w:ascii="Arial" w:eastAsia="Times New Roman" w:hAnsi="Arial" w:cs="Arial"/>
          <w:b/>
          <w:bCs/>
          <w:color w:val="000000" w:themeColor="text1"/>
          <w:sz w:val="24"/>
          <w:szCs w:val="24"/>
          <w:u w:color="000000" w:themeColor="text1"/>
        </w:rPr>
      </w:pPr>
    </w:p>
    <w:p w:rsidR="00172664" w:rsidRDefault="00172664" w:rsidP="00172664">
      <w:pPr>
        <w:shd w:val="clear" w:color="auto" w:fill="FFFFFF"/>
        <w:spacing w:before="125" w:after="125" w:line="360" w:lineRule="auto"/>
        <w:contextualSpacing/>
        <w:jc w:val="both"/>
        <w:rPr>
          <w:rFonts w:ascii="Arial" w:eastAsia="Times New Roman" w:hAnsi="Arial" w:cs="Arial"/>
          <w:b/>
          <w:bCs/>
          <w:color w:val="000000" w:themeColor="text1"/>
          <w:sz w:val="24"/>
          <w:szCs w:val="24"/>
          <w:u w:color="000000" w:themeColor="text1"/>
        </w:rPr>
      </w:pPr>
      <w:r>
        <w:rPr>
          <w:rFonts w:ascii="Arial" w:eastAsia="Times New Roman" w:hAnsi="Arial" w:cs="Arial"/>
          <w:b/>
          <w:bCs/>
          <w:color w:val="000000" w:themeColor="text1"/>
          <w:sz w:val="24"/>
          <w:szCs w:val="24"/>
          <w:u w:color="000000" w:themeColor="text1"/>
        </w:rPr>
        <w:t>Tamaño de la planta vs. Disponibilidad tecnológica</w:t>
      </w:r>
    </w:p>
    <w:p w:rsidR="00972113" w:rsidRDefault="00972113" w:rsidP="00172664">
      <w:pPr>
        <w:shd w:val="clear" w:color="auto" w:fill="FFFFFF"/>
        <w:spacing w:before="125" w:after="125" w:line="360" w:lineRule="auto"/>
        <w:contextualSpacing/>
        <w:jc w:val="both"/>
        <w:rPr>
          <w:rFonts w:ascii="Arial" w:eastAsia="Times New Roman" w:hAnsi="Arial" w:cs="Arial"/>
          <w:b/>
          <w:bCs/>
          <w:color w:val="000000" w:themeColor="text1"/>
          <w:sz w:val="24"/>
          <w:szCs w:val="24"/>
          <w:u w:color="000000" w:themeColor="text1"/>
        </w:rPr>
      </w:pPr>
    </w:p>
    <w:p w:rsidR="00172664" w:rsidRDefault="0048060A" w:rsidP="00172664">
      <w:pPr>
        <w:shd w:val="clear" w:color="auto" w:fill="FFFFFF"/>
        <w:spacing w:before="125" w:after="125" w:line="360" w:lineRule="auto"/>
        <w:ind w:firstLine="708"/>
        <w:contextualSpacing/>
        <w:jc w:val="both"/>
        <w:rPr>
          <w:rFonts w:ascii="Arial" w:eastAsia="Times New Roman" w:hAnsi="Arial" w:cs="Arial"/>
          <w:color w:val="000000" w:themeColor="text1"/>
          <w:sz w:val="24"/>
          <w:szCs w:val="24"/>
          <w:u w:color="000000" w:themeColor="text1"/>
        </w:rPr>
      </w:pPr>
      <w:r>
        <w:rPr>
          <w:rFonts w:ascii="Arial" w:eastAsia="Times New Roman" w:hAnsi="Arial" w:cs="Arial"/>
          <w:color w:val="000000" w:themeColor="text1"/>
          <w:sz w:val="24"/>
          <w:szCs w:val="24"/>
          <w:u w:color="000000" w:themeColor="text1"/>
        </w:rPr>
        <w:t>U</w:t>
      </w:r>
      <w:r w:rsidR="00172664">
        <w:rPr>
          <w:rFonts w:ascii="Arial" w:eastAsia="Times New Roman" w:hAnsi="Arial" w:cs="Arial"/>
          <w:color w:val="000000" w:themeColor="text1"/>
          <w:sz w:val="24"/>
          <w:szCs w:val="24"/>
          <w:u w:color="000000" w:themeColor="text1"/>
        </w:rPr>
        <w:t xml:space="preserve">tilizaremos tecnología que </w:t>
      </w:r>
      <w:r w:rsidR="00172664" w:rsidRPr="00024AF2">
        <w:rPr>
          <w:rFonts w:ascii="Arial" w:eastAsia="Times New Roman" w:hAnsi="Arial" w:cs="Arial"/>
          <w:color w:val="000000" w:themeColor="text1"/>
          <w:sz w:val="24"/>
          <w:szCs w:val="24"/>
          <w:u w:color="000000" w:themeColor="text1"/>
        </w:rPr>
        <w:t xml:space="preserve">aportara con la agilidad de los procesos, la maquinaria ocupa espacio y existen maquinas en esta industria que pueden ocupar </w:t>
      </w:r>
      <w:r w:rsidR="00172664">
        <w:rPr>
          <w:rFonts w:ascii="Arial" w:eastAsia="Times New Roman" w:hAnsi="Arial" w:cs="Arial"/>
          <w:color w:val="000000" w:themeColor="text1"/>
          <w:sz w:val="24"/>
          <w:szCs w:val="24"/>
          <w:u w:color="000000" w:themeColor="text1"/>
        </w:rPr>
        <w:t xml:space="preserve">poco espacio, pero </w:t>
      </w:r>
      <w:r w:rsidR="00172664" w:rsidRPr="00024AF2">
        <w:rPr>
          <w:rFonts w:ascii="Arial" w:eastAsia="Times New Roman" w:hAnsi="Arial" w:cs="Arial"/>
          <w:color w:val="000000" w:themeColor="text1"/>
          <w:sz w:val="24"/>
          <w:szCs w:val="24"/>
          <w:u w:color="000000" w:themeColor="text1"/>
        </w:rPr>
        <w:t>este sistema posee la ventaja de ahorrar espacio físico, dando así un desarrollo en menor tiempo.</w:t>
      </w:r>
    </w:p>
    <w:p w:rsidR="00172664" w:rsidRDefault="00172664" w:rsidP="00172664">
      <w:pPr>
        <w:shd w:val="clear" w:color="auto" w:fill="FFFFFF"/>
        <w:spacing w:before="125" w:after="125" w:line="360" w:lineRule="auto"/>
        <w:ind w:firstLine="708"/>
        <w:contextualSpacing/>
        <w:jc w:val="both"/>
        <w:rPr>
          <w:rFonts w:ascii="Arial" w:eastAsia="Times New Roman" w:hAnsi="Arial" w:cs="Arial"/>
          <w:color w:val="000000" w:themeColor="text1"/>
          <w:sz w:val="24"/>
          <w:szCs w:val="24"/>
          <w:u w:color="000000" w:themeColor="text1"/>
        </w:rPr>
      </w:pPr>
    </w:p>
    <w:p w:rsidR="00172664" w:rsidRDefault="00172664" w:rsidP="00172664">
      <w:pPr>
        <w:shd w:val="clear" w:color="auto" w:fill="FFFFFF"/>
        <w:spacing w:before="125" w:after="125" w:line="360" w:lineRule="auto"/>
        <w:contextualSpacing/>
        <w:jc w:val="both"/>
        <w:rPr>
          <w:rFonts w:ascii="Arial" w:eastAsia="Times New Roman" w:hAnsi="Arial" w:cs="Arial"/>
          <w:b/>
          <w:bCs/>
          <w:color w:val="000000" w:themeColor="text1"/>
          <w:sz w:val="24"/>
          <w:szCs w:val="24"/>
          <w:u w:color="000000" w:themeColor="text1"/>
        </w:rPr>
      </w:pPr>
      <w:r>
        <w:rPr>
          <w:rFonts w:ascii="Arial" w:eastAsia="Times New Roman" w:hAnsi="Arial" w:cs="Arial"/>
          <w:b/>
          <w:bCs/>
          <w:color w:val="000000" w:themeColor="text1"/>
          <w:sz w:val="24"/>
          <w:szCs w:val="24"/>
          <w:u w:color="000000" w:themeColor="text1"/>
        </w:rPr>
        <w:t>Tamaño de la planta vs. Recursos económicos</w:t>
      </w:r>
    </w:p>
    <w:p w:rsidR="00972113" w:rsidRDefault="00972113" w:rsidP="00172664">
      <w:pPr>
        <w:shd w:val="clear" w:color="auto" w:fill="FFFFFF"/>
        <w:spacing w:before="125" w:after="125" w:line="360" w:lineRule="auto"/>
        <w:contextualSpacing/>
        <w:jc w:val="both"/>
        <w:rPr>
          <w:rFonts w:ascii="Arial" w:eastAsia="Times New Roman" w:hAnsi="Arial" w:cs="Arial"/>
          <w:b/>
          <w:bCs/>
          <w:color w:val="000000" w:themeColor="text1"/>
          <w:sz w:val="24"/>
          <w:szCs w:val="24"/>
          <w:u w:color="000000" w:themeColor="text1"/>
        </w:rPr>
      </w:pPr>
    </w:p>
    <w:p w:rsidR="00172664" w:rsidRDefault="00172664" w:rsidP="00172664">
      <w:pPr>
        <w:shd w:val="clear" w:color="auto" w:fill="FFFFFF"/>
        <w:spacing w:before="125" w:after="125" w:line="360" w:lineRule="auto"/>
        <w:ind w:firstLine="708"/>
        <w:contextualSpacing/>
        <w:jc w:val="both"/>
        <w:rPr>
          <w:rFonts w:ascii="Arial" w:eastAsia="Times New Roman" w:hAnsi="Arial" w:cs="Arial"/>
          <w:color w:val="000000" w:themeColor="text1"/>
          <w:sz w:val="24"/>
          <w:szCs w:val="24"/>
          <w:u w:color="000000" w:themeColor="text1"/>
        </w:rPr>
      </w:pPr>
      <w:r w:rsidRPr="00024AF2">
        <w:rPr>
          <w:rFonts w:ascii="Arial" w:eastAsia="Times New Roman" w:hAnsi="Arial" w:cs="Arial"/>
          <w:color w:val="000000" w:themeColor="text1"/>
          <w:sz w:val="24"/>
          <w:szCs w:val="24"/>
          <w:u w:color="000000" w:themeColor="text1"/>
        </w:rPr>
        <w:t xml:space="preserve">El acceso a recursos financieros es una variable importante en la determinación del tamaño de la planta, debido a que </w:t>
      </w:r>
      <w:r>
        <w:rPr>
          <w:rFonts w:ascii="Arial" w:eastAsia="Times New Roman" w:hAnsi="Arial" w:cs="Arial"/>
          <w:color w:val="000000" w:themeColor="text1"/>
          <w:sz w:val="24"/>
          <w:szCs w:val="24"/>
          <w:u w:color="000000" w:themeColor="text1"/>
        </w:rPr>
        <w:t xml:space="preserve">los recursos son limitados  </w:t>
      </w:r>
      <w:r w:rsidRPr="00024AF2">
        <w:rPr>
          <w:rFonts w:ascii="Arial" w:eastAsia="Times New Roman" w:hAnsi="Arial" w:cs="Arial"/>
          <w:color w:val="000000" w:themeColor="text1"/>
          <w:sz w:val="24"/>
          <w:szCs w:val="24"/>
          <w:u w:color="000000" w:themeColor="text1"/>
        </w:rPr>
        <w:t>para la inversión, de esto dependerá los insumos y la materia prima que se pueda comprar para que la fabrica empiece a producir</w:t>
      </w:r>
      <w:r>
        <w:rPr>
          <w:rFonts w:ascii="Arial" w:eastAsia="Times New Roman" w:hAnsi="Arial" w:cs="Arial"/>
          <w:color w:val="000000" w:themeColor="text1"/>
          <w:sz w:val="24"/>
          <w:szCs w:val="24"/>
          <w:u w:color="000000" w:themeColor="text1"/>
        </w:rPr>
        <w:t>.</w:t>
      </w:r>
    </w:p>
    <w:p w:rsidR="0048060A" w:rsidRDefault="0048060A" w:rsidP="00172664">
      <w:pPr>
        <w:shd w:val="clear" w:color="auto" w:fill="FFFFFF"/>
        <w:spacing w:before="125" w:after="125" w:line="360" w:lineRule="auto"/>
        <w:ind w:firstLine="708"/>
        <w:contextualSpacing/>
        <w:jc w:val="both"/>
        <w:rPr>
          <w:rFonts w:ascii="Arial" w:eastAsia="Times New Roman" w:hAnsi="Arial" w:cs="Arial"/>
          <w:color w:val="000000" w:themeColor="text1"/>
          <w:sz w:val="24"/>
          <w:szCs w:val="24"/>
          <w:u w:color="000000" w:themeColor="text1"/>
        </w:rPr>
      </w:pPr>
    </w:p>
    <w:p w:rsidR="00172664" w:rsidRDefault="00172664" w:rsidP="00172664">
      <w:pPr>
        <w:shd w:val="clear" w:color="auto" w:fill="FFFFFF"/>
        <w:spacing w:before="125" w:after="125" w:line="360" w:lineRule="auto"/>
        <w:ind w:firstLine="708"/>
        <w:contextualSpacing/>
        <w:jc w:val="both"/>
        <w:rPr>
          <w:rFonts w:ascii="Arial" w:eastAsia="Times New Roman" w:hAnsi="Arial" w:cs="Arial"/>
          <w:color w:val="000000" w:themeColor="text1"/>
          <w:sz w:val="24"/>
          <w:szCs w:val="24"/>
          <w:u w:color="000000" w:themeColor="text1"/>
        </w:rPr>
      </w:pPr>
      <w:r>
        <w:rPr>
          <w:rFonts w:ascii="Arial" w:eastAsia="Times New Roman" w:hAnsi="Arial" w:cs="Arial"/>
          <w:color w:val="000000" w:themeColor="text1"/>
          <w:sz w:val="24"/>
          <w:szCs w:val="24"/>
          <w:u w:color="000000" w:themeColor="text1"/>
        </w:rPr>
        <w:t>P</w:t>
      </w:r>
      <w:r w:rsidRPr="00024AF2">
        <w:rPr>
          <w:rFonts w:ascii="Arial" w:eastAsia="Times New Roman" w:hAnsi="Arial" w:cs="Arial"/>
          <w:color w:val="000000" w:themeColor="text1"/>
          <w:sz w:val="24"/>
          <w:szCs w:val="24"/>
          <w:u w:color="000000" w:themeColor="text1"/>
        </w:rPr>
        <w:t>or otro lado se debe tener en cuenta que cuando empieza una fabrica  la capacidad de la planta siempre va a ser mayor que la cantidad de los productos a fabricar debido a que como la empresa recién empieza las ventas no están en su punto optimo, pero la capacidad restante será necesaria, se debe planificar y tener en cuenta el crecimiento de la empresa.</w:t>
      </w:r>
    </w:p>
    <w:p w:rsidR="00972113" w:rsidRDefault="00972113" w:rsidP="00172664">
      <w:pPr>
        <w:autoSpaceDE w:val="0"/>
        <w:autoSpaceDN w:val="0"/>
        <w:adjustRightInd w:val="0"/>
        <w:spacing w:line="360" w:lineRule="auto"/>
        <w:contextualSpacing/>
        <w:jc w:val="both"/>
        <w:rPr>
          <w:rFonts w:ascii="Arial" w:hAnsi="Arial" w:cs="Arial"/>
          <w:b/>
          <w:sz w:val="24"/>
          <w:szCs w:val="20"/>
        </w:rPr>
      </w:pPr>
    </w:p>
    <w:p w:rsidR="00972113" w:rsidRDefault="00972113" w:rsidP="00172664">
      <w:pPr>
        <w:autoSpaceDE w:val="0"/>
        <w:autoSpaceDN w:val="0"/>
        <w:adjustRightInd w:val="0"/>
        <w:spacing w:line="360" w:lineRule="auto"/>
        <w:contextualSpacing/>
        <w:jc w:val="both"/>
        <w:rPr>
          <w:rFonts w:ascii="Arial" w:hAnsi="Arial" w:cs="Arial"/>
          <w:b/>
          <w:sz w:val="24"/>
          <w:szCs w:val="20"/>
        </w:rPr>
      </w:pPr>
    </w:p>
    <w:p w:rsidR="00972113" w:rsidRDefault="00972113" w:rsidP="00172664">
      <w:pPr>
        <w:autoSpaceDE w:val="0"/>
        <w:autoSpaceDN w:val="0"/>
        <w:adjustRightInd w:val="0"/>
        <w:spacing w:line="360" w:lineRule="auto"/>
        <w:contextualSpacing/>
        <w:jc w:val="both"/>
        <w:rPr>
          <w:rFonts w:ascii="Arial" w:hAnsi="Arial" w:cs="Arial"/>
          <w:b/>
          <w:sz w:val="24"/>
          <w:szCs w:val="20"/>
        </w:rPr>
      </w:pPr>
    </w:p>
    <w:p w:rsidR="00972113" w:rsidRDefault="00972113" w:rsidP="00172664">
      <w:pPr>
        <w:autoSpaceDE w:val="0"/>
        <w:autoSpaceDN w:val="0"/>
        <w:adjustRightInd w:val="0"/>
        <w:spacing w:line="360" w:lineRule="auto"/>
        <w:contextualSpacing/>
        <w:jc w:val="both"/>
        <w:rPr>
          <w:rFonts w:ascii="Arial" w:hAnsi="Arial" w:cs="Arial"/>
          <w:b/>
          <w:sz w:val="24"/>
          <w:szCs w:val="20"/>
        </w:rPr>
      </w:pPr>
    </w:p>
    <w:p w:rsidR="00172664" w:rsidRDefault="00172664" w:rsidP="00172664">
      <w:pPr>
        <w:autoSpaceDE w:val="0"/>
        <w:autoSpaceDN w:val="0"/>
        <w:adjustRightInd w:val="0"/>
        <w:spacing w:line="360" w:lineRule="auto"/>
        <w:contextualSpacing/>
        <w:jc w:val="both"/>
        <w:rPr>
          <w:rFonts w:ascii="Arial" w:hAnsi="Arial" w:cs="Arial"/>
          <w:b/>
          <w:sz w:val="24"/>
          <w:szCs w:val="20"/>
        </w:rPr>
      </w:pPr>
      <w:r w:rsidRPr="00FE118C">
        <w:rPr>
          <w:rFonts w:ascii="Arial" w:hAnsi="Arial" w:cs="Arial"/>
          <w:b/>
          <w:sz w:val="24"/>
          <w:szCs w:val="20"/>
        </w:rPr>
        <w:lastRenderedPageBreak/>
        <w:t>2.4.</w:t>
      </w:r>
      <w:r>
        <w:rPr>
          <w:rFonts w:ascii="Arial" w:hAnsi="Arial" w:cs="Arial"/>
          <w:b/>
          <w:sz w:val="24"/>
          <w:szCs w:val="20"/>
        </w:rPr>
        <w:t>8</w:t>
      </w:r>
      <w:r w:rsidRPr="00FE118C">
        <w:rPr>
          <w:rFonts w:ascii="Arial" w:hAnsi="Arial" w:cs="Arial"/>
          <w:b/>
          <w:sz w:val="24"/>
          <w:szCs w:val="20"/>
        </w:rPr>
        <w:t xml:space="preserve">  CAPACIDAD DE LA EMPRESA</w:t>
      </w:r>
    </w:p>
    <w:p w:rsidR="00172664" w:rsidRDefault="00172664" w:rsidP="00172664">
      <w:pPr>
        <w:autoSpaceDE w:val="0"/>
        <w:autoSpaceDN w:val="0"/>
        <w:adjustRightInd w:val="0"/>
        <w:spacing w:line="360" w:lineRule="auto"/>
        <w:contextualSpacing/>
        <w:jc w:val="both"/>
        <w:rPr>
          <w:rFonts w:ascii="Arial" w:hAnsi="Arial" w:cs="Arial"/>
          <w:sz w:val="24"/>
          <w:szCs w:val="20"/>
        </w:rPr>
      </w:pPr>
    </w:p>
    <w:p w:rsidR="00172664" w:rsidRPr="0078032F" w:rsidRDefault="00172664" w:rsidP="00172664">
      <w:pPr>
        <w:autoSpaceDE w:val="0"/>
        <w:autoSpaceDN w:val="0"/>
        <w:adjustRightInd w:val="0"/>
        <w:spacing w:line="360" w:lineRule="auto"/>
        <w:contextualSpacing/>
        <w:jc w:val="both"/>
        <w:rPr>
          <w:rFonts w:ascii="Arial" w:hAnsi="Arial" w:cs="Arial"/>
          <w:sz w:val="24"/>
          <w:szCs w:val="20"/>
        </w:rPr>
      </w:pPr>
      <w:r w:rsidRPr="0078032F">
        <w:rPr>
          <w:rFonts w:ascii="Arial" w:hAnsi="Arial" w:cs="Arial"/>
          <w:sz w:val="24"/>
          <w:szCs w:val="20"/>
        </w:rPr>
        <w:t xml:space="preserve">Las instalaciones necesarias para nuestra empresa incluye entre otras las siguientes áreas: </w:t>
      </w:r>
    </w:p>
    <w:p w:rsidR="00172664" w:rsidRPr="0078032F" w:rsidRDefault="00172664" w:rsidP="00A247FF">
      <w:pPr>
        <w:pStyle w:val="Prrafodelista"/>
        <w:numPr>
          <w:ilvl w:val="0"/>
          <w:numId w:val="31"/>
        </w:numPr>
        <w:autoSpaceDE w:val="0"/>
        <w:autoSpaceDN w:val="0"/>
        <w:adjustRightInd w:val="0"/>
        <w:spacing w:after="0" w:line="360" w:lineRule="auto"/>
        <w:jc w:val="both"/>
        <w:rPr>
          <w:rFonts w:ascii="Arial" w:hAnsi="Arial" w:cs="Arial"/>
          <w:sz w:val="24"/>
          <w:szCs w:val="20"/>
        </w:rPr>
      </w:pPr>
      <w:r w:rsidRPr="0078032F">
        <w:rPr>
          <w:rFonts w:ascii="Arial" w:hAnsi="Arial" w:cs="Arial"/>
          <w:sz w:val="24"/>
          <w:szCs w:val="20"/>
        </w:rPr>
        <w:t>Recepción de documentación</w:t>
      </w:r>
    </w:p>
    <w:p w:rsidR="00172664" w:rsidRPr="0078032F" w:rsidRDefault="00172664" w:rsidP="00A247FF">
      <w:pPr>
        <w:pStyle w:val="Prrafodelista"/>
        <w:numPr>
          <w:ilvl w:val="0"/>
          <w:numId w:val="31"/>
        </w:numPr>
        <w:autoSpaceDE w:val="0"/>
        <w:autoSpaceDN w:val="0"/>
        <w:adjustRightInd w:val="0"/>
        <w:spacing w:after="0" w:line="360" w:lineRule="auto"/>
        <w:jc w:val="both"/>
        <w:rPr>
          <w:rFonts w:ascii="Arial" w:hAnsi="Arial" w:cs="Arial"/>
          <w:sz w:val="24"/>
          <w:szCs w:val="20"/>
        </w:rPr>
      </w:pPr>
      <w:r w:rsidRPr="0078032F">
        <w:rPr>
          <w:rFonts w:ascii="Arial" w:hAnsi="Arial" w:cs="Arial"/>
          <w:sz w:val="24"/>
          <w:szCs w:val="20"/>
        </w:rPr>
        <w:t>Recepción y descarga de materia prima y combustible</w:t>
      </w:r>
    </w:p>
    <w:p w:rsidR="00172664" w:rsidRPr="0078032F" w:rsidRDefault="00172664" w:rsidP="00A247FF">
      <w:pPr>
        <w:pStyle w:val="Prrafodelista"/>
        <w:numPr>
          <w:ilvl w:val="0"/>
          <w:numId w:val="31"/>
        </w:numPr>
        <w:autoSpaceDE w:val="0"/>
        <w:autoSpaceDN w:val="0"/>
        <w:adjustRightInd w:val="0"/>
        <w:spacing w:after="0" w:line="360" w:lineRule="auto"/>
        <w:jc w:val="both"/>
        <w:rPr>
          <w:rFonts w:ascii="Arial" w:hAnsi="Arial" w:cs="Arial"/>
          <w:sz w:val="24"/>
          <w:szCs w:val="20"/>
        </w:rPr>
      </w:pPr>
      <w:r w:rsidRPr="0078032F">
        <w:rPr>
          <w:rFonts w:ascii="Arial" w:hAnsi="Arial" w:cs="Arial"/>
          <w:sz w:val="24"/>
          <w:szCs w:val="20"/>
        </w:rPr>
        <w:t>Almacenamiento de agua</w:t>
      </w:r>
    </w:p>
    <w:p w:rsidR="00172664" w:rsidRPr="0078032F" w:rsidRDefault="00172664" w:rsidP="00A247FF">
      <w:pPr>
        <w:pStyle w:val="Prrafodelista"/>
        <w:numPr>
          <w:ilvl w:val="0"/>
          <w:numId w:val="31"/>
        </w:numPr>
        <w:autoSpaceDE w:val="0"/>
        <w:autoSpaceDN w:val="0"/>
        <w:adjustRightInd w:val="0"/>
        <w:spacing w:after="0" w:line="360" w:lineRule="auto"/>
        <w:jc w:val="both"/>
        <w:rPr>
          <w:rFonts w:ascii="Arial" w:hAnsi="Arial" w:cs="Arial"/>
          <w:sz w:val="24"/>
          <w:szCs w:val="20"/>
        </w:rPr>
      </w:pPr>
      <w:r w:rsidRPr="0078032F">
        <w:rPr>
          <w:rFonts w:ascii="Arial" w:hAnsi="Arial" w:cs="Arial"/>
          <w:sz w:val="24"/>
          <w:szCs w:val="20"/>
        </w:rPr>
        <w:t>Almacenamiento de combustible</w:t>
      </w:r>
    </w:p>
    <w:p w:rsidR="00172664" w:rsidRPr="0078032F" w:rsidRDefault="00172664" w:rsidP="00A247FF">
      <w:pPr>
        <w:pStyle w:val="Prrafodelista"/>
        <w:numPr>
          <w:ilvl w:val="0"/>
          <w:numId w:val="31"/>
        </w:numPr>
        <w:autoSpaceDE w:val="0"/>
        <w:autoSpaceDN w:val="0"/>
        <w:adjustRightInd w:val="0"/>
        <w:spacing w:after="0" w:line="360" w:lineRule="auto"/>
        <w:jc w:val="both"/>
        <w:rPr>
          <w:rFonts w:ascii="Arial" w:hAnsi="Arial" w:cs="Arial"/>
          <w:sz w:val="24"/>
          <w:szCs w:val="20"/>
        </w:rPr>
      </w:pPr>
      <w:r w:rsidRPr="0078032F">
        <w:rPr>
          <w:rFonts w:ascii="Arial" w:hAnsi="Arial" w:cs="Arial"/>
          <w:sz w:val="24"/>
          <w:szCs w:val="20"/>
        </w:rPr>
        <w:t>Almacén de materias primas</w:t>
      </w:r>
    </w:p>
    <w:p w:rsidR="00172664" w:rsidRPr="0078032F" w:rsidRDefault="00172664" w:rsidP="00A247FF">
      <w:pPr>
        <w:pStyle w:val="Prrafodelista"/>
        <w:numPr>
          <w:ilvl w:val="0"/>
          <w:numId w:val="31"/>
        </w:numPr>
        <w:autoSpaceDE w:val="0"/>
        <w:autoSpaceDN w:val="0"/>
        <w:adjustRightInd w:val="0"/>
        <w:spacing w:after="0" w:line="360" w:lineRule="auto"/>
        <w:jc w:val="both"/>
        <w:rPr>
          <w:rFonts w:ascii="Arial" w:hAnsi="Arial" w:cs="Arial"/>
          <w:sz w:val="24"/>
          <w:szCs w:val="20"/>
        </w:rPr>
      </w:pPr>
      <w:r w:rsidRPr="0078032F">
        <w:rPr>
          <w:rFonts w:ascii="Arial" w:hAnsi="Arial" w:cs="Arial"/>
          <w:sz w:val="24"/>
          <w:szCs w:val="20"/>
        </w:rPr>
        <w:t>Área para el proceso productivo</w:t>
      </w:r>
    </w:p>
    <w:p w:rsidR="00172664" w:rsidRPr="0078032F" w:rsidRDefault="00172664" w:rsidP="00A247FF">
      <w:pPr>
        <w:pStyle w:val="Prrafodelista"/>
        <w:numPr>
          <w:ilvl w:val="0"/>
          <w:numId w:val="31"/>
        </w:numPr>
        <w:autoSpaceDE w:val="0"/>
        <w:autoSpaceDN w:val="0"/>
        <w:adjustRightInd w:val="0"/>
        <w:spacing w:after="0" w:line="360" w:lineRule="auto"/>
        <w:jc w:val="both"/>
        <w:rPr>
          <w:rFonts w:ascii="Arial" w:hAnsi="Arial" w:cs="Arial"/>
          <w:sz w:val="24"/>
          <w:szCs w:val="20"/>
        </w:rPr>
      </w:pPr>
      <w:r w:rsidRPr="0078032F">
        <w:rPr>
          <w:rFonts w:ascii="Arial" w:hAnsi="Arial" w:cs="Arial"/>
          <w:sz w:val="24"/>
          <w:szCs w:val="20"/>
        </w:rPr>
        <w:t>Almacén de producto terminado</w:t>
      </w:r>
    </w:p>
    <w:p w:rsidR="00172664" w:rsidRPr="0078032F" w:rsidRDefault="00172664" w:rsidP="00A247FF">
      <w:pPr>
        <w:pStyle w:val="Prrafodelista"/>
        <w:numPr>
          <w:ilvl w:val="0"/>
          <w:numId w:val="31"/>
        </w:numPr>
        <w:autoSpaceDE w:val="0"/>
        <w:autoSpaceDN w:val="0"/>
        <w:adjustRightInd w:val="0"/>
        <w:spacing w:after="0" w:line="360" w:lineRule="auto"/>
        <w:jc w:val="both"/>
        <w:rPr>
          <w:rFonts w:ascii="Arial" w:hAnsi="Arial" w:cs="Arial"/>
          <w:sz w:val="24"/>
          <w:szCs w:val="20"/>
        </w:rPr>
      </w:pPr>
      <w:r w:rsidRPr="0078032F">
        <w:rPr>
          <w:rFonts w:ascii="Arial" w:hAnsi="Arial" w:cs="Arial"/>
          <w:sz w:val="24"/>
          <w:szCs w:val="20"/>
        </w:rPr>
        <w:t>Enfermería</w:t>
      </w:r>
    </w:p>
    <w:p w:rsidR="00172664" w:rsidRPr="0078032F" w:rsidRDefault="00172664" w:rsidP="00A247FF">
      <w:pPr>
        <w:pStyle w:val="Prrafodelista"/>
        <w:numPr>
          <w:ilvl w:val="0"/>
          <w:numId w:val="31"/>
        </w:numPr>
        <w:autoSpaceDE w:val="0"/>
        <w:autoSpaceDN w:val="0"/>
        <w:adjustRightInd w:val="0"/>
        <w:spacing w:after="0" w:line="360" w:lineRule="auto"/>
        <w:jc w:val="both"/>
        <w:rPr>
          <w:rFonts w:ascii="Arial" w:hAnsi="Arial" w:cs="Arial"/>
          <w:sz w:val="24"/>
          <w:szCs w:val="20"/>
        </w:rPr>
      </w:pPr>
      <w:r w:rsidRPr="0078032F">
        <w:rPr>
          <w:rFonts w:ascii="Arial" w:hAnsi="Arial" w:cs="Arial"/>
          <w:sz w:val="24"/>
          <w:szCs w:val="20"/>
        </w:rPr>
        <w:t>Comedor</w:t>
      </w:r>
    </w:p>
    <w:p w:rsidR="00172664" w:rsidRPr="0078032F" w:rsidRDefault="00172664" w:rsidP="00A247FF">
      <w:pPr>
        <w:pStyle w:val="Prrafodelista"/>
        <w:numPr>
          <w:ilvl w:val="0"/>
          <w:numId w:val="31"/>
        </w:numPr>
        <w:autoSpaceDE w:val="0"/>
        <w:autoSpaceDN w:val="0"/>
        <w:adjustRightInd w:val="0"/>
        <w:spacing w:after="0" w:line="360" w:lineRule="auto"/>
        <w:jc w:val="both"/>
        <w:rPr>
          <w:rFonts w:ascii="Arial" w:hAnsi="Arial" w:cs="Arial"/>
          <w:sz w:val="24"/>
          <w:szCs w:val="20"/>
        </w:rPr>
      </w:pPr>
      <w:r w:rsidRPr="0078032F">
        <w:rPr>
          <w:rFonts w:ascii="Arial" w:hAnsi="Arial" w:cs="Arial"/>
          <w:sz w:val="24"/>
          <w:szCs w:val="20"/>
        </w:rPr>
        <w:t>Baños, sanitarios y vestidores</w:t>
      </w:r>
    </w:p>
    <w:p w:rsidR="00172664" w:rsidRPr="0078032F" w:rsidRDefault="00172664" w:rsidP="00A247FF">
      <w:pPr>
        <w:pStyle w:val="Prrafodelista"/>
        <w:numPr>
          <w:ilvl w:val="0"/>
          <w:numId w:val="31"/>
        </w:numPr>
        <w:autoSpaceDE w:val="0"/>
        <w:autoSpaceDN w:val="0"/>
        <w:adjustRightInd w:val="0"/>
        <w:spacing w:after="0" w:line="360" w:lineRule="auto"/>
        <w:jc w:val="both"/>
        <w:rPr>
          <w:rFonts w:ascii="Arial" w:hAnsi="Arial" w:cs="Arial"/>
          <w:sz w:val="24"/>
          <w:szCs w:val="20"/>
        </w:rPr>
      </w:pPr>
      <w:r w:rsidRPr="0078032F">
        <w:rPr>
          <w:rFonts w:ascii="Arial" w:hAnsi="Arial" w:cs="Arial"/>
          <w:sz w:val="24"/>
          <w:szCs w:val="20"/>
        </w:rPr>
        <w:t>Atención a clientes</w:t>
      </w:r>
    </w:p>
    <w:p w:rsidR="00172664" w:rsidRPr="0078032F" w:rsidRDefault="00172664" w:rsidP="00A247FF">
      <w:pPr>
        <w:pStyle w:val="Prrafodelista"/>
        <w:numPr>
          <w:ilvl w:val="0"/>
          <w:numId w:val="31"/>
        </w:numPr>
        <w:autoSpaceDE w:val="0"/>
        <w:autoSpaceDN w:val="0"/>
        <w:adjustRightInd w:val="0"/>
        <w:spacing w:after="0" w:line="360" w:lineRule="auto"/>
        <w:jc w:val="both"/>
        <w:rPr>
          <w:rFonts w:ascii="Arial" w:hAnsi="Arial" w:cs="Arial"/>
          <w:sz w:val="24"/>
          <w:szCs w:val="20"/>
        </w:rPr>
      </w:pPr>
      <w:r w:rsidRPr="0078032F">
        <w:rPr>
          <w:rFonts w:ascii="Arial" w:hAnsi="Arial" w:cs="Arial"/>
          <w:sz w:val="24"/>
          <w:szCs w:val="20"/>
        </w:rPr>
        <w:t>Áreas verde</w:t>
      </w:r>
    </w:p>
    <w:p w:rsidR="00172664" w:rsidRDefault="00172664" w:rsidP="00A247FF">
      <w:pPr>
        <w:pStyle w:val="Prrafodelista"/>
        <w:numPr>
          <w:ilvl w:val="0"/>
          <w:numId w:val="31"/>
        </w:numPr>
        <w:autoSpaceDE w:val="0"/>
        <w:autoSpaceDN w:val="0"/>
        <w:adjustRightInd w:val="0"/>
        <w:spacing w:after="0" w:line="360" w:lineRule="auto"/>
        <w:jc w:val="both"/>
        <w:rPr>
          <w:rFonts w:ascii="Arial" w:hAnsi="Arial" w:cs="Arial"/>
          <w:sz w:val="24"/>
          <w:szCs w:val="20"/>
        </w:rPr>
      </w:pPr>
      <w:r w:rsidRPr="0078032F">
        <w:rPr>
          <w:rFonts w:ascii="Arial" w:hAnsi="Arial" w:cs="Arial"/>
          <w:sz w:val="24"/>
          <w:szCs w:val="20"/>
        </w:rPr>
        <w:t>Estacionamiento</w:t>
      </w:r>
    </w:p>
    <w:p w:rsidR="00172664" w:rsidRDefault="00172664" w:rsidP="00172664">
      <w:pPr>
        <w:pStyle w:val="Prrafodelista"/>
        <w:autoSpaceDE w:val="0"/>
        <w:autoSpaceDN w:val="0"/>
        <w:adjustRightInd w:val="0"/>
        <w:spacing w:line="360" w:lineRule="auto"/>
        <w:jc w:val="both"/>
        <w:rPr>
          <w:rFonts w:ascii="Arial" w:hAnsi="Arial" w:cs="Arial"/>
          <w:sz w:val="24"/>
          <w:szCs w:val="20"/>
        </w:rPr>
      </w:pPr>
    </w:p>
    <w:p w:rsidR="00172664" w:rsidRPr="006C13EF" w:rsidRDefault="00F211D4" w:rsidP="00172664">
      <w:pPr>
        <w:autoSpaceDE w:val="0"/>
        <w:autoSpaceDN w:val="0"/>
        <w:adjustRightInd w:val="0"/>
        <w:spacing w:line="360" w:lineRule="auto"/>
        <w:contextualSpacing/>
        <w:jc w:val="both"/>
        <w:rPr>
          <w:rFonts w:ascii="Arial" w:hAnsi="Arial" w:cs="Arial"/>
          <w:b/>
          <w:sz w:val="24"/>
          <w:szCs w:val="20"/>
        </w:rPr>
      </w:pPr>
      <w:r w:rsidRPr="00F211D4">
        <w:rPr>
          <w:noProof/>
        </w:rPr>
        <w:pict>
          <v:shape id="Text Box 196" o:spid="_x0000_s1216" type="#_x0000_t202" style="position:absolute;left:0;text-align:left;margin-left:126.7pt;margin-top:26pt;width:164.3pt;height:24pt;z-index:251749376;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" stroked="f">
            <v:textbox style="mso-next-textbox:#Text Box 196">
              <w:txbxContent>
                <w:p w:rsidR="00905EE0" w:rsidRPr="00FA3625" w:rsidRDefault="00905EE0" w:rsidP="00FA3625">
                  <w:pPr>
                    <w:spacing w:after="0" w:line="240" w:lineRule="auto"/>
                    <w:jc w:val="center"/>
                    <w:rPr>
                      <w:rFonts w:ascii="Arial" w:hAnsi="Arial" w:cs="Arial"/>
                      <w:b/>
                      <w:i/>
                      <w:sz w:val="16"/>
                    </w:rPr>
                  </w:pPr>
                  <w:r w:rsidRPr="00FA3625">
                    <w:rPr>
                      <w:rFonts w:ascii="Arial" w:hAnsi="Arial" w:cs="Arial"/>
                      <w:b/>
                      <w:i/>
                      <w:sz w:val="16"/>
                    </w:rPr>
                    <w:t>Gr</w:t>
                  </w:r>
                  <w:r w:rsidR="00972113">
                    <w:rPr>
                      <w:rFonts w:ascii="Arial" w:hAnsi="Arial" w:cs="Arial"/>
                      <w:b/>
                      <w:i/>
                      <w:sz w:val="16"/>
                    </w:rPr>
                    <w:t>á</w:t>
                  </w:r>
                  <w:r w:rsidRPr="00FA3625">
                    <w:rPr>
                      <w:rFonts w:ascii="Arial" w:hAnsi="Arial" w:cs="Arial"/>
                      <w:b/>
                      <w:i/>
                      <w:sz w:val="16"/>
                    </w:rPr>
                    <w:t>fico No. 2.</w:t>
                  </w:r>
                  <w:r>
                    <w:rPr>
                      <w:rFonts w:ascii="Arial" w:hAnsi="Arial" w:cs="Arial"/>
                      <w:b/>
                      <w:i/>
                      <w:sz w:val="16"/>
                    </w:rPr>
                    <w:t>40</w:t>
                  </w:r>
                </w:p>
                <w:p w:rsidR="00905EE0" w:rsidRPr="00FA3625" w:rsidRDefault="00905EE0" w:rsidP="00FA3625">
                  <w:pPr>
                    <w:spacing w:after="0" w:line="240" w:lineRule="auto"/>
                    <w:jc w:val="center"/>
                    <w:rPr>
                      <w:rFonts w:ascii="Arial" w:hAnsi="Arial" w:cs="Arial"/>
                      <w:b/>
                      <w:i/>
                      <w:sz w:val="16"/>
                    </w:rPr>
                  </w:pPr>
                  <w:r w:rsidRPr="00FA3625">
                    <w:rPr>
                      <w:rFonts w:ascii="Arial" w:hAnsi="Arial" w:cs="Arial"/>
                      <w:b/>
                      <w:i/>
                      <w:sz w:val="16"/>
                    </w:rPr>
                    <w:t>Distribución interna de la planta</w:t>
                  </w:r>
                </w:p>
              </w:txbxContent>
            </v:textbox>
          </v:shape>
        </w:pict>
      </w:r>
      <w:r w:rsidR="00172664">
        <w:rPr>
          <w:rFonts w:ascii="Arial" w:hAnsi="Arial" w:cs="Arial"/>
          <w:b/>
          <w:sz w:val="24"/>
          <w:szCs w:val="20"/>
        </w:rPr>
        <w:t>2.4.8.1</w:t>
      </w:r>
      <w:r w:rsidR="00172664" w:rsidRPr="006C13EF">
        <w:rPr>
          <w:rFonts w:ascii="Arial" w:hAnsi="Arial" w:cs="Arial"/>
          <w:b/>
          <w:sz w:val="24"/>
          <w:szCs w:val="20"/>
        </w:rPr>
        <w:t xml:space="preserve">    Distribución interna de las estaciones de la planta</w:t>
      </w:r>
    </w:p>
    <w:p w:rsidR="00172664" w:rsidRDefault="00FA3625" w:rsidP="00172664">
      <w:pPr>
        <w:pStyle w:val="Prrafodelista"/>
        <w:autoSpaceDE w:val="0"/>
        <w:autoSpaceDN w:val="0"/>
        <w:adjustRightInd w:val="0"/>
        <w:spacing w:line="360" w:lineRule="auto"/>
        <w:jc w:val="both"/>
        <w:rPr>
          <w:rFonts w:ascii="Arial" w:hAnsi="Arial" w:cs="Arial"/>
          <w:sz w:val="24"/>
          <w:szCs w:val="20"/>
        </w:rPr>
      </w:pPr>
      <w:r>
        <w:rPr>
          <w:rFonts w:ascii="Arial" w:hAnsi="Arial" w:cs="Arial"/>
          <w:noProof/>
          <w:sz w:val="24"/>
          <w:szCs w:val="20"/>
        </w:rPr>
        <w:drawing>
          <wp:anchor distT="0" distB="0" distL="114300" distR="114300" simplePos="0" relativeHeight="251480064" behindDoc="0" locked="0" layoutInCell="1" allowOverlap="1">
            <wp:simplePos x="0" y="0"/>
            <wp:positionH relativeFrom="column">
              <wp:posOffset>1569720</wp:posOffset>
            </wp:positionH>
            <wp:positionV relativeFrom="paragraph">
              <wp:posOffset>6985</wp:posOffset>
            </wp:positionV>
            <wp:extent cx="2185670" cy="2962275"/>
            <wp:effectExtent l="400050" t="0" r="386080" b="0"/>
            <wp:wrapSquare wrapText="bothSides"/>
            <wp:docPr id="26" name="Imagen 20" descr="http://t3.gstatic.com/images?q=tbn:ANd9GcS6pD0xuNysxVtm-opFGA2UAAIEvEw5PrOI17cuL9fV3Gt1W3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3.gstatic.com/images?q=tbn:ANd9GcS6pD0xuNysxVtm-opFGA2UAAIEvEw5PrOI17cuL9fV3Gt1W3Wq"/>
                    <pic:cNvPicPr>
                      <a:picLocks noChangeAspect="1" noChangeArrowheads="1"/>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2185670" cy="2962275"/>
                    </a:xfrm>
                    <a:prstGeom prst="rect">
                      <a:avLst/>
                    </a:prstGeom>
                    <a:noFill/>
                    <a:ln>
                      <a:noFill/>
                    </a:ln>
                  </pic:spPr>
                </pic:pic>
              </a:graphicData>
            </a:graphic>
          </wp:anchor>
        </w:drawing>
      </w:r>
    </w:p>
    <w:p w:rsidR="00172664" w:rsidRDefault="00172664" w:rsidP="00172664">
      <w:pPr>
        <w:pStyle w:val="Prrafodelista"/>
        <w:autoSpaceDE w:val="0"/>
        <w:autoSpaceDN w:val="0"/>
        <w:adjustRightInd w:val="0"/>
        <w:spacing w:line="360" w:lineRule="auto"/>
        <w:jc w:val="both"/>
        <w:rPr>
          <w:rFonts w:ascii="Arial" w:hAnsi="Arial" w:cs="Arial"/>
          <w:sz w:val="24"/>
          <w:szCs w:val="20"/>
        </w:rPr>
      </w:pPr>
    </w:p>
    <w:p w:rsidR="00172664" w:rsidRDefault="00172664" w:rsidP="00172664">
      <w:pPr>
        <w:pStyle w:val="Prrafodelista"/>
        <w:autoSpaceDE w:val="0"/>
        <w:autoSpaceDN w:val="0"/>
        <w:adjustRightInd w:val="0"/>
        <w:spacing w:line="360" w:lineRule="auto"/>
        <w:jc w:val="both"/>
        <w:rPr>
          <w:rFonts w:ascii="Arial" w:hAnsi="Arial" w:cs="Arial"/>
          <w:sz w:val="24"/>
          <w:szCs w:val="20"/>
        </w:rPr>
      </w:pPr>
    </w:p>
    <w:p w:rsidR="00172664" w:rsidRDefault="00172664" w:rsidP="00172664">
      <w:pPr>
        <w:pStyle w:val="Prrafodelista"/>
        <w:autoSpaceDE w:val="0"/>
        <w:autoSpaceDN w:val="0"/>
        <w:adjustRightInd w:val="0"/>
        <w:spacing w:line="360" w:lineRule="auto"/>
        <w:jc w:val="both"/>
        <w:rPr>
          <w:rFonts w:ascii="Arial" w:hAnsi="Arial" w:cs="Arial"/>
          <w:sz w:val="24"/>
          <w:szCs w:val="20"/>
        </w:rPr>
      </w:pPr>
    </w:p>
    <w:p w:rsidR="00172664" w:rsidRDefault="00172664" w:rsidP="00172664">
      <w:pPr>
        <w:pStyle w:val="Prrafodelista"/>
        <w:autoSpaceDE w:val="0"/>
        <w:autoSpaceDN w:val="0"/>
        <w:adjustRightInd w:val="0"/>
        <w:spacing w:line="360" w:lineRule="auto"/>
        <w:jc w:val="both"/>
        <w:rPr>
          <w:rFonts w:ascii="Arial" w:hAnsi="Arial" w:cs="Arial"/>
          <w:sz w:val="24"/>
          <w:szCs w:val="20"/>
        </w:rPr>
      </w:pPr>
    </w:p>
    <w:p w:rsidR="00172664" w:rsidRDefault="00172664" w:rsidP="00172664">
      <w:pPr>
        <w:pStyle w:val="Prrafodelista"/>
        <w:autoSpaceDE w:val="0"/>
        <w:autoSpaceDN w:val="0"/>
        <w:adjustRightInd w:val="0"/>
        <w:spacing w:line="360" w:lineRule="auto"/>
        <w:jc w:val="both"/>
        <w:rPr>
          <w:rFonts w:ascii="Arial" w:hAnsi="Arial" w:cs="Arial"/>
          <w:sz w:val="24"/>
          <w:szCs w:val="20"/>
        </w:rPr>
      </w:pPr>
    </w:p>
    <w:p w:rsidR="00172664" w:rsidRDefault="00172664" w:rsidP="00172664">
      <w:pPr>
        <w:pStyle w:val="Prrafodelista"/>
        <w:autoSpaceDE w:val="0"/>
        <w:autoSpaceDN w:val="0"/>
        <w:adjustRightInd w:val="0"/>
        <w:spacing w:line="360" w:lineRule="auto"/>
        <w:jc w:val="both"/>
        <w:rPr>
          <w:rFonts w:ascii="Arial" w:hAnsi="Arial" w:cs="Arial"/>
          <w:sz w:val="24"/>
          <w:szCs w:val="20"/>
        </w:rPr>
      </w:pPr>
    </w:p>
    <w:p w:rsidR="00172664" w:rsidRDefault="00172664" w:rsidP="00172664">
      <w:pPr>
        <w:pStyle w:val="Prrafodelista"/>
        <w:autoSpaceDE w:val="0"/>
        <w:autoSpaceDN w:val="0"/>
        <w:adjustRightInd w:val="0"/>
        <w:spacing w:line="360" w:lineRule="auto"/>
        <w:jc w:val="both"/>
        <w:rPr>
          <w:rFonts w:ascii="Arial" w:hAnsi="Arial" w:cs="Arial"/>
          <w:sz w:val="24"/>
          <w:szCs w:val="20"/>
        </w:rPr>
      </w:pPr>
    </w:p>
    <w:p w:rsidR="00172664" w:rsidRDefault="00F211D4" w:rsidP="00172664">
      <w:pPr>
        <w:pStyle w:val="Prrafodelista"/>
        <w:autoSpaceDE w:val="0"/>
        <w:autoSpaceDN w:val="0"/>
        <w:adjustRightInd w:val="0"/>
        <w:spacing w:line="360" w:lineRule="auto"/>
        <w:jc w:val="both"/>
        <w:rPr>
          <w:rFonts w:ascii="Arial" w:hAnsi="Arial" w:cs="Arial"/>
          <w:sz w:val="24"/>
          <w:szCs w:val="20"/>
        </w:rPr>
      </w:pPr>
      <w:r w:rsidRPr="00F211D4">
        <w:rPr>
          <w:rFonts w:ascii="Arial" w:hAnsi="Arial" w:cs="Arial"/>
          <w:b/>
          <w:noProof/>
          <w:color w:val="000000"/>
          <w:sz w:val="24"/>
          <w:lang w:val="es-EC" w:eastAsia="es-EC"/>
        </w:rPr>
        <w:pict>
          <v:shape id="_x0000_s1231" type="#_x0000_t202" style="position:absolute;left:0;text-align:left;margin-left:126.8pt;margin-top:41.2pt;width:256.5pt;height:17.25pt;z-index:251764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" strokecolor="white">
            <v:textbox style="mso-next-textbox:#_x0000_s1231">
              <w:txbxContent>
                <w:p w:rsidR="00905EE0" w:rsidRPr="00FA3625" w:rsidRDefault="00905EE0" w:rsidP="00172664">
                  <w:pPr>
                    <w:jc w:val="both"/>
                    <w:rPr>
                      <w:rFonts w:ascii="Arial" w:hAnsi="Arial" w:cs="Arial"/>
                      <w:b/>
                      <w:i/>
                    </w:rPr>
                  </w:pPr>
                  <w:r w:rsidRPr="00FA3625">
                    <w:rPr>
                      <w:rFonts w:ascii="Arial" w:hAnsi="Arial" w:cs="Arial"/>
                      <w:b/>
                      <w:i/>
                      <w:sz w:val="18"/>
                    </w:rPr>
                    <w:t>Elaborado por:   M. Sánchez   F. Cuenca</w:t>
                  </w:r>
                </w:p>
                <w:p w:rsidR="00905EE0" w:rsidRDefault="00905EE0" w:rsidP="00172664"/>
                <w:p w:rsidR="00905EE0" w:rsidRPr="00400F00" w:rsidRDefault="00905EE0" w:rsidP="00172664">
                  <w:pPr>
                    <w:jc w:val="both"/>
                    <w:rPr>
                      <w:b/>
                    </w:rPr>
                  </w:pPr>
                </w:p>
              </w:txbxContent>
            </v:textbox>
          </v:shape>
        </w:pict>
      </w:r>
    </w:p>
    <w:p w:rsidR="00FA3625" w:rsidRDefault="00FA3625" w:rsidP="00172664">
      <w:pPr>
        <w:spacing w:line="360" w:lineRule="auto"/>
        <w:contextualSpacing/>
        <w:jc w:val="both"/>
        <w:rPr>
          <w:rFonts w:ascii="Arial" w:hAnsi="Arial" w:cs="Arial"/>
          <w:b/>
          <w:color w:val="000000"/>
          <w:sz w:val="24"/>
          <w:shd w:val="clear" w:color="auto" w:fill="FFFFFF"/>
        </w:rPr>
      </w:pPr>
    </w:p>
    <w:p w:rsidR="00172664" w:rsidRDefault="00172664" w:rsidP="00172664">
      <w:pPr>
        <w:spacing w:line="360" w:lineRule="auto"/>
        <w:contextualSpacing/>
        <w:jc w:val="both"/>
        <w:rPr>
          <w:rFonts w:ascii="Arial" w:hAnsi="Arial" w:cs="Arial"/>
          <w:b/>
          <w:color w:val="000000"/>
          <w:sz w:val="24"/>
          <w:shd w:val="clear" w:color="auto" w:fill="FFFFFF"/>
        </w:rPr>
      </w:pPr>
      <w:r>
        <w:rPr>
          <w:rFonts w:ascii="Arial" w:hAnsi="Arial" w:cs="Arial"/>
          <w:b/>
          <w:color w:val="000000"/>
          <w:sz w:val="24"/>
          <w:shd w:val="clear" w:color="auto" w:fill="FFFFFF"/>
        </w:rPr>
        <w:lastRenderedPageBreak/>
        <w:t>2.4.9  LOCALIZACION DE LA PLANTA</w:t>
      </w:r>
    </w:p>
    <w:p w:rsidR="00172664" w:rsidRDefault="00172664" w:rsidP="00172664">
      <w:pPr>
        <w:spacing w:line="360" w:lineRule="auto"/>
        <w:ind w:firstLine="567"/>
        <w:contextualSpacing/>
        <w:jc w:val="both"/>
        <w:rPr>
          <w:rFonts w:ascii="Arial" w:hAnsi="Arial" w:cs="Arial"/>
          <w:color w:val="000000"/>
          <w:sz w:val="24"/>
          <w:shd w:val="clear" w:color="auto" w:fill="FFFFFF"/>
        </w:rPr>
      </w:pPr>
    </w:p>
    <w:p w:rsidR="00172664" w:rsidRDefault="00172664" w:rsidP="00172664">
      <w:pPr>
        <w:spacing w:line="360" w:lineRule="auto"/>
        <w:ind w:firstLine="567"/>
        <w:contextualSpacing/>
        <w:jc w:val="both"/>
        <w:rPr>
          <w:rFonts w:ascii="Arial" w:hAnsi="Arial" w:cs="Arial"/>
          <w:color w:val="000000"/>
          <w:sz w:val="24"/>
          <w:shd w:val="clear" w:color="auto" w:fill="FFFFFF"/>
        </w:rPr>
      </w:pPr>
      <w:r w:rsidRPr="002F12CA">
        <w:rPr>
          <w:rFonts w:ascii="Arial" w:hAnsi="Arial" w:cs="Arial"/>
          <w:color w:val="000000"/>
          <w:sz w:val="24"/>
          <w:shd w:val="clear" w:color="auto" w:fill="FFFFFF"/>
        </w:rPr>
        <w:t>Para determinar la localización de la planta es necesario analizar los diferentes lugares disponibles para ubicar el proyecto</w:t>
      </w:r>
      <w:r>
        <w:rPr>
          <w:rFonts w:ascii="Arial" w:hAnsi="Arial" w:cs="Arial"/>
          <w:color w:val="000000"/>
          <w:sz w:val="24"/>
          <w:shd w:val="clear" w:color="auto" w:fill="FFFFFF"/>
        </w:rPr>
        <w:t xml:space="preserve">, es decir aquella que permita las mayores ganancias </w:t>
      </w:r>
      <w:r w:rsidRPr="002F12CA">
        <w:rPr>
          <w:rFonts w:ascii="Arial" w:hAnsi="Arial" w:cs="Arial"/>
          <w:color w:val="000000"/>
          <w:sz w:val="24"/>
          <w:shd w:val="clear" w:color="auto" w:fill="FFFFFF"/>
        </w:rPr>
        <w:t>con el mínimo costo posible</w:t>
      </w:r>
      <w:r>
        <w:rPr>
          <w:rFonts w:ascii="Arial" w:hAnsi="Arial" w:cs="Arial"/>
          <w:color w:val="000000"/>
          <w:sz w:val="24"/>
          <w:shd w:val="clear" w:color="auto" w:fill="FFFFFF"/>
        </w:rPr>
        <w:t>.</w:t>
      </w:r>
    </w:p>
    <w:p w:rsidR="00172664" w:rsidRPr="00024AF2" w:rsidRDefault="00172664" w:rsidP="00172664">
      <w:pPr>
        <w:pStyle w:val="pj1"/>
        <w:spacing w:line="360" w:lineRule="auto"/>
        <w:ind w:firstLine="567"/>
        <w:contextualSpacing/>
        <w:rPr>
          <w:rFonts w:ascii="Arial" w:hAnsi="Arial" w:cs="Arial"/>
          <w:color w:val="000000" w:themeColor="text1"/>
          <w:u w:color="000000" w:themeColor="text1"/>
        </w:rPr>
      </w:pPr>
      <w:r w:rsidRPr="00024AF2">
        <w:rPr>
          <w:rFonts w:ascii="Arial" w:hAnsi="Arial" w:cs="Arial"/>
          <w:color w:val="000000" w:themeColor="text1"/>
          <w:u w:color="000000" w:themeColor="text1"/>
        </w:rPr>
        <w:t xml:space="preserve">Existen también variables subjetivas no cuantificables que evidentemente afectarán la decisión como ejemplo podemos citar las motivaciones personales del empresario. </w:t>
      </w:r>
    </w:p>
    <w:p w:rsidR="00172664" w:rsidRDefault="00172664" w:rsidP="00172664">
      <w:pPr>
        <w:spacing w:line="360" w:lineRule="auto"/>
        <w:contextualSpacing/>
        <w:jc w:val="both"/>
        <w:rPr>
          <w:rFonts w:ascii="Arial" w:eastAsia="Times New Roman" w:hAnsi="Arial" w:cs="Arial"/>
          <w:color w:val="000000" w:themeColor="text1"/>
          <w:sz w:val="24"/>
          <w:szCs w:val="24"/>
          <w:u w:color="000000" w:themeColor="text1"/>
        </w:rPr>
      </w:pPr>
    </w:p>
    <w:p w:rsidR="00172664" w:rsidRPr="00024AF2" w:rsidRDefault="00172664" w:rsidP="00172664">
      <w:pPr>
        <w:spacing w:line="360" w:lineRule="auto"/>
        <w:contextualSpacing/>
        <w:jc w:val="both"/>
        <w:rPr>
          <w:rFonts w:ascii="Arial" w:eastAsia="Times New Roman" w:hAnsi="Arial" w:cs="Arial"/>
          <w:color w:val="000000" w:themeColor="text1"/>
          <w:sz w:val="24"/>
          <w:szCs w:val="24"/>
          <w:u w:color="000000" w:themeColor="text1"/>
        </w:rPr>
      </w:pPr>
      <w:r w:rsidRPr="00024AF2">
        <w:rPr>
          <w:rFonts w:ascii="Arial" w:eastAsia="Times New Roman" w:hAnsi="Arial" w:cs="Arial"/>
          <w:color w:val="000000" w:themeColor="text1"/>
          <w:sz w:val="24"/>
          <w:szCs w:val="24"/>
          <w:u w:color="000000" w:themeColor="text1"/>
        </w:rPr>
        <w:t xml:space="preserve">Independiente de lo anterior existen dos etapas necesarias: </w:t>
      </w:r>
    </w:p>
    <w:p w:rsidR="00172664" w:rsidRPr="00024AF2" w:rsidRDefault="00172664" w:rsidP="00172664">
      <w:pPr>
        <w:spacing w:line="360" w:lineRule="auto"/>
        <w:contextualSpacing/>
        <w:jc w:val="both"/>
        <w:rPr>
          <w:rFonts w:ascii="Arial" w:eastAsia="Times New Roman" w:hAnsi="Arial" w:cs="Arial"/>
          <w:color w:val="000000" w:themeColor="text1"/>
          <w:sz w:val="24"/>
          <w:szCs w:val="24"/>
          <w:u w:color="000000" w:themeColor="text1"/>
        </w:rPr>
      </w:pPr>
      <w:r w:rsidRPr="00024AF2">
        <w:rPr>
          <w:rFonts w:ascii="Arial" w:eastAsia="Times New Roman" w:hAnsi="Arial" w:cs="Arial"/>
          <w:color w:val="000000" w:themeColor="text1"/>
          <w:sz w:val="24"/>
          <w:szCs w:val="24"/>
          <w:u w:color="000000" w:themeColor="text1"/>
        </w:rPr>
        <w:t xml:space="preserve">1) macro localización para definir la macro zona </w:t>
      </w:r>
    </w:p>
    <w:p w:rsidR="00172664" w:rsidRDefault="00172664" w:rsidP="00172664">
      <w:pPr>
        <w:spacing w:line="360" w:lineRule="auto"/>
        <w:contextualSpacing/>
        <w:jc w:val="both"/>
        <w:rPr>
          <w:rFonts w:ascii="Arial" w:eastAsia="Times New Roman" w:hAnsi="Arial" w:cs="Arial"/>
          <w:color w:val="000000" w:themeColor="text1"/>
          <w:sz w:val="24"/>
          <w:szCs w:val="24"/>
          <w:u w:color="000000" w:themeColor="text1"/>
        </w:rPr>
      </w:pPr>
      <w:r w:rsidRPr="00024AF2">
        <w:rPr>
          <w:rFonts w:ascii="Arial" w:eastAsia="Times New Roman" w:hAnsi="Arial" w:cs="Arial"/>
          <w:color w:val="000000" w:themeColor="text1"/>
          <w:sz w:val="24"/>
          <w:szCs w:val="24"/>
          <w:u w:color="000000" w:themeColor="text1"/>
        </w:rPr>
        <w:t xml:space="preserve">2) micro localización </w:t>
      </w:r>
    </w:p>
    <w:p w:rsidR="00CF48DE" w:rsidRDefault="00CF48DE" w:rsidP="00172664">
      <w:pPr>
        <w:spacing w:line="360" w:lineRule="auto"/>
        <w:contextualSpacing/>
        <w:jc w:val="both"/>
        <w:rPr>
          <w:rFonts w:ascii="Arial" w:eastAsia="Times New Roman" w:hAnsi="Arial" w:cs="Arial"/>
          <w:color w:val="000000" w:themeColor="text1"/>
          <w:sz w:val="24"/>
          <w:szCs w:val="24"/>
          <w:u w:color="000000" w:themeColor="text1"/>
        </w:rPr>
      </w:pPr>
    </w:p>
    <w:p w:rsidR="00172664" w:rsidRDefault="00172664" w:rsidP="00172664">
      <w:pPr>
        <w:spacing w:line="360" w:lineRule="auto"/>
        <w:contextualSpacing/>
        <w:jc w:val="both"/>
        <w:rPr>
          <w:rFonts w:ascii="Arial" w:eastAsia="Times New Roman" w:hAnsi="Arial" w:cs="Arial"/>
          <w:color w:val="000000" w:themeColor="text1"/>
          <w:sz w:val="24"/>
          <w:szCs w:val="24"/>
          <w:u w:color="000000" w:themeColor="text1"/>
        </w:rPr>
      </w:pPr>
      <w:r>
        <w:rPr>
          <w:rFonts w:ascii="Arial" w:eastAsia="Times New Roman" w:hAnsi="Arial" w:cs="Arial"/>
          <w:b/>
          <w:bCs/>
          <w:color w:val="000000" w:themeColor="text1"/>
          <w:sz w:val="24"/>
          <w:szCs w:val="24"/>
          <w:u w:color="000000" w:themeColor="text1"/>
        </w:rPr>
        <w:t xml:space="preserve">2.4.9.1 </w:t>
      </w:r>
      <w:r w:rsidRPr="00024AF2">
        <w:rPr>
          <w:rFonts w:ascii="Arial" w:eastAsia="Times New Roman" w:hAnsi="Arial" w:cs="Arial"/>
          <w:b/>
          <w:bCs/>
          <w:color w:val="000000" w:themeColor="text1"/>
          <w:sz w:val="24"/>
          <w:szCs w:val="24"/>
          <w:u w:color="000000" w:themeColor="text1"/>
        </w:rPr>
        <w:t>M</w:t>
      </w:r>
      <w:r>
        <w:rPr>
          <w:rFonts w:ascii="Arial" w:eastAsia="Times New Roman" w:hAnsi="Arial" w:cs="Arial"/>
          <w:b/>
          <w:bCs/>
          <w:color w:val="000000" w:themeColor="text1"/>
          <w:sz w:val="24"/>
          <w:szCs w:val="24"/>
          <w:u w:color="000000" w:themeColor="text1"/>
        </w:rPr>
        <w:t>acro-localización</w:t>
      </w:r>
    </w:p>
    <w:p w:rsidR="00172664" w:rsidRDefault="00172664" w:rsidP="00172664">
      <w:pPr>
        <w:autoSpaceDE w:val="0"/>
        <w:autoSpaceDN w:val="0"/>
        <w:adjustRightInd w:val="0"/>
        <w:spacing w:line="360" w:lineRule="auto"/>
        <w:contextualSpacing/>
        <w:jc w:val="both"/>
        <w:rPr>
          <w:rFonts w:ascii="Arial" w:eastAsia="Times New Roman" w:hAnsi="Arial" w:cs="Arial"/>
          <w:color w:val="000000" w:themeColor="text1"/>
          <w:sz w:val="24"/>
          <w:szCs w:val="24"/>
          <w:u w:color="000000" w:themeColor="text1"/>
        </w:rPr>
      </w:pPr>
    </w:p>
    <w:p w:rsidR="00172664" w:rsidRPr="0073714F" w:rsidRDefault="00172664" w:rsidP="00172664">
      <w:pPr>
        <w:autoSpaceDE w:val="0"/>
        <w:autoSpaceDN w:val="0"/>
        <w:adjustRightInd w:val="0"/>
        <w:spacing w:line="360" w:lineRule="auto"/>
        <w:ind w:firstLine="567"/>
        <w:contextualSpacing/>
        <w:jc w:val="both"/>
        <w:rPr>
          <w:rFonts w:ascii="Arial" w:hAnsi="Arial" w:cs="Arial"/>
          <w:sz w:val="24"/>
          <w:szCs w:val="24"/>
        </w:rPr>
      </w:pPr>
      <w:r w:rsidRPr="0073714F">
        <w:rPr>
          <w:rFonts w:ascii="Arial" w:eastAsia="Times New Roman" w:hAnsi="Arial" w:cs="Arial"/>
          <w:color w:val="000000" w:themeColor="text1"/>
          <w:sz w:val="24"/>
          <w:szCs w:val="24"/>
          <w:u w:color="000000" w:themeColor="text1"/>
        </w:rPr>
        <w:t xml:space="preserve">Es comparar alternativas entre las zonas del país y seleccionar la que </w:t>
      </w:r>
      <w:r w:rsidR="00EC4B90" w:rsidRPr="0073714F">
        <w:rPr>
          <w:rFonts w:ascii="Arial" w:eastAsia="Times New Roman" w:hAnsi="Arial" w:cs="Arial"/>
          <w:color w:val="000000" w:themeColor="text1"/>
          <w:sz w:val="24"/>
          <w:szCs w:val="24"/>
          <w:u w:color="000000" w:themeColor="text1"/>
        </w:rPr>
        <w:t>mayores ventajas</w:t>
      </w:r>
      <w:r w:rsidRPr="0073714F">
        <w:rPr>
          <w:rFonts w:ascii="Arial" w:eastAsia="Times New Roman" w:hAnsi="Arial" w:cs="Arial"/>
          <w:color w:val="000000" w:themeColor="text1"/>
          <w:sz w:val="24"/>
          <w:szCs w:val="24"/>
          <w:u w:color="000000" w:themeColor="text1"/>
        </w:rPr>
        <w:t xml:space="preserve"> ofrezca para el proyecto en la elaboración de la bebida energizante natural a base de kiwi. En el análisis específico de la ubicación de la planta se ha creído convenientes seleccionar la macro localización dentro de la provincia del Guayas, en la cual se </w:t>
      </w:r>
      <w:r>
        <w:rPr>
          <w:rFonts w:ascii="Arial" w:eastAsia="Times New Roman" w:hAnsi="Arial" w:cs="Arial"/>
          <w:color w:val="000000" w:themeColor="text1"/>
          <w:sz w:val="24"/>
          <w:szCs w:val="24"/>
          <w:u w:color="000000" w:themeColor="text1"/>
        </w:rPr>
        <w:t>tomara como objeto de estudio tres</w:t>
      </w:r>
      <w:r w:rsidRPr="0073714F">
        <w:rPr>
          <w:rFonts w:ascii="Arial" w:eastAsia="Times New Roman" w:hAnsi="Arial" w:cs="Arial"/>
          <w:color w:val="000000" w:themeColor="text1"/>
          <w:sz w:val="24"/>
          <w:szCs w:val="24"/>
          <w:u w:color="000000" w:themeColor="text1"/>
        </w:rPr>
        <w:t xml:space="preserve"> lugares estratégicos que serán determinados en la micro</w:t>
      </w:r>
      <w:r>
        <w:rPr>
          <w:rFonts w:ascii="Arial" w:eastAsia="Times New Roman" w:hAnsi="Arial" w:cs="Arial"/>
          <w:color w:val="000000" w:themeColor="text1"/>
          <w:sz w:val="24"/>
          <w:szCs w:val="24"/>
          <w:u w:color="000000" w:themeColor="text1"/>
        </w:rPr>
        <w:t>-</w:t>
      </w:r>
      <w:r w:rsidRPr="0073714F">
        <w:rPr>
          <w:rFonts w:ascii="Arial" w:eastAsia="Times New Roman" w:hAnsi="Arial" w:cs="Arial"/>
          <w:color w:val="000000" w:themeColor="text1"/>
          <w:sz w:val="24"/>
          <w:szCs w:val="24"/>
          <w:u w:color="000000" w:themeColor="text1"/>
        </w:rPr>
        <w:t>localización.</w:t>
      </w:r>
    </w:p>
    <w:p w:rsidR="00172664" w:rsidRDefault="00172664" w:rsidP="00172664">
      <w:pPr>
        <w:autoSpaceDE w:val="0"/>
        <w:autoSpaceDN w:val="0"/>
        <w:adjustRightInd w:val="0"/>
        <w:spacing w:line="360" w:lineRule="auto"/>
        <w:contextualSpacing/>
        <w:jc w:val="both"/>
        <w:rPr>
          <w:rFonts w:ascii="Arial" w:hAnsi="Arial" w:cs="Arial"/>
          <w:sz w:val="24"/>
          <w:szCs w:val="24"/>
        </w:rPr>
      </w:pPr>
    </w:p>
    <w:p w:rsidR="00172664" w:rsidRDefault="00172664" w:rsidP="00172664">
      <w:pPr>
        <w:autoSpaceDE w:val="0"/>
        <w:autoSpaceDN w:val="0"/>
        <w:adjustRightInd w:val="0"/>
        <w:spacing w:line="360" w:lineRule="auto"/>
        <w:ind w:firstLine="567"/>
        <w:contextualSpacing/>
        <w:jc w:val="both"/>
        <w:rPr>
          <w:rFonts w:ascii="Arial" w:hAnsi="Arial" w:cs="Arial"/>
          <w:sz w:val="24"/>
          <w:szCs w:val="24"/>
        </w:rPr>
      </w:pPr>
      <w:r w:rsidRPr="0073714F">
        <w:rPr>
          <w:rFonts w:ascii="Arial" w:hAnsi="Arial" w:cs="Arial"/>
          <w:sz w:val="24"/>
          <w:szCs w:val="24"/>
        </w:rPr>
        <w:t>De los elementos que constituyen una fuerza localizada importante, y en algunos casos decisivos, es la elección final de la localización de la planta.Entre los recursos que merecen mayor atención podemos destacar, la mano de obra, la materia prima, energía eléctrica, combustible y el agua. La influencia de cada uno de ellos nos ha permitido determinar la adecuada localización</w:t>
      </w:r>
      <w:r>
        <w:rPr>
          <w:rFonts w:ascii="Arial" w:hAnsi="Arial" w:cs="Arial"/>
          <w:sz w:val="24"/>
          <w:szCs w:val="24"/>
        </w:rPr>
        <w:t>.</w:t>
      </w:r>
    </w:p>
    <w:p w:rsidR="00172664" w:rsidRDefault="00172664" w:rsidP="00172664">
      <w:pPr>
        <w:autoSpaceDE w:val="0"/>
        <w:autoSpaceDN w:val="0"/>
        <w:adjustRightInd w:val="0"/>
        <w:spacing w:line="360" w:lineRule="auto"/>
        <w:contextualSpacing/>
        <w:jc w:val="both"/>
        <w:rPr>
          <w:rFonts w:ascii="Arial" w:hAnsi="Arial" w:cs="Arial"/>
          <w:sz w:val="24"/>
          <w:szCs w:val="24"/>
        </w:rPr>
      </w:pPr>
    </w:p>
    <w:p w:rsidR="00172664" w:rsidRPr="00CF48DE" w:rsidRDefault="00172664" w:rsidP="00172664">
      <w:pPr>
        <w:pStyle w:val="Ttulo6"/>
        <w:contextualSpacing/>
        <w:rPr>
          <w:rFonts w:ascii="Arial" w:hAnsi="Arial" w:cs="Arial"/>
          <w:b/>
          <w:bCs/>
          <w:i w:val="0"/>
          <w:color w:val="auto"/>
          <w:sz w:val="24"/>
          <w:szCs w:val="20"/>
        </w:rPr>
      </w:pPr>
      <w:r w:rsidRPr="00CF48DE">
        <w:rPr>
          <w:rFonts w:ascii="Arial" w:hAnsi="Arial" w:cs="Arial"/>
          <w:b/>
          <w:i w:val="0"/>
          <w:color w:val="auto"/>
          <w:sz w:val="24"/>
          <w:szCs w:val="20"/>
        </w:rPr>
        <w:lastRenderedPageBreak/>
        <w:t>2.4.9.2   Micro-localización</w:t>
      </w:r>
    </w:p>
    <w:p w:rsidR="00172664" w:rsidRPr="00CF48DE" w:rsidRDefault="00172664" w:rsidP="00172664">
      <w:pPr>
        <w:autoSpaceDE w:val="0"/>
        <w:autoSpaceDN w:val="0"/>
        <w:adjustRightInd w:val="0"/>
        <w:spacing w:line="360" w:lineRule="auto"/>
        <w:contextualSpacing/>
        <w:jc w:val="both"/>
        <w:rPr>
          <w:rFonts w:ascii="Arial" w:hAnsi="Arial" w:cs="Arial"/>
          <w:sz w:val="24"/>
          <w:szCs w:val="23"/>
        </w:rPr>
      </w:pPr>
    </w:p>
    <w:p w:rsidR="00172664" w:rsidRDefault="00172664" w:rsidP="00172664">
      <w:pPr>
        <w:autoSpaceDE w:val="0"/>
        <w:autoSpaceDN w:val="0"/>
        <w:adjustRightInd w:val="0"/>
        <w:spacing w:line="360" w:lineRule="auto"/>
        <w:ind w:firstLine="567"/>
        <w:contextualSpacing/>
        <w:jc w:val="both"/>
        <w:rPr>
          <w:rFonts w:ascii="Arial" w:hAnsi="Arial" w:cs="Arial"/>
          <w:sz w:val="24"/>
          <w:szCs w:val="23"/>
        </w:rPr>
      </w:pPr>
      <w:r w:rsidRPr="00E14548">
        <w:rPr>
          <w:rFonts w:ascii="Arial" w:hAnsi="Arial" w:cs="Arial"/>
          <w:sz w:val="24"/>
          <w:szCs w:val="23"/>
        </w:rPr>
        <w:t>Considerando el estudio de los factores de localización</w:t>
      </w:r>
      <w:r>
        <w:rPr>
          <w:rFonts w:ascii="Arial" w:hAnsi="Arial" w:cs="Arial"/>
          <w:sz w:val="24"/>
          <w:szCs w:val="23"/>
        </w:rPr>
        <w:t xml:space="preserve"> entre los lugares de ubicación de la planta se ha llegado a determinar que serán objeto de análisis los siguientes:</w:t>
      </w:r>
    </w:p>
    <w:p w:rsidR="00172664" w:rsidRPr="00E14548" w:rsidRDefault="00172664" w:rsidP="00A247FF">
      <w:pPr>
        <w:pStyle w:val="Prrafodelista"/>
        <w:numPr>
          <w:ilvl w:val="0"/>
          <w:numId w:val="32"/>
        </w:numPr>
        <w:autoSpaceDE w:val="0"/>
        <w:autoSpaceDN w:val="0"/>
        <w:adjustRightInd w:val="0"/>
        <w:spacing w:after="0" w:line="360" w:lineRule="auto"/>
        <w:jc w:val="both"/>
        <w:rPr>
          <w:rFonts w:ascii="Arial" w:hAnsi="Arial" w:cs="Arial"/>
          <w:sz w:val="24"/>
          <w:szCs w:val="23"/>
        </w:rPr>
      </w:pPr>
      <w:r w:rsidRPr="00E14548">
        <w:rPr>
          <w:rFonts w:ascii="Arial" w:hAnsi="Arial" w:cs="Arial"/>
          <w:sz w:val="24"/>
          <w:szCs w:val="23"/>
        </w:rPr>
        <w:t xml:space="preserve">Vía </w:t>
      </w:r>
      <w:r>
        <w:rPr>
          <w:rFonts w:ascii="Arial" w:hAnsi="Arial" w:cs="Arial"/>
          <w:sz w:val="24"/>
          <w:szCs w:val="23"/>
        </w:rPr>
        <w:t>Perimetral</w:t>
      </w:r>
    </w:p>
    <w:p w:rsidR="00172664" w:rsidRPr="00E14548" w:rsidRDefault="00172664" w:rsidP="00A247FF">
      <w:pPr>
        <w:pStyle w:val="Prrafodelista"/>
        <w:numPr>
          <w:ilvl w:val="0"/>
          <w:numId w:val="32"/>
        </w:numPr>
        <w:autoSpaceDE w:val="0"/>
        <w:autoSpaceDN w:val="0"/>
        <w:adjustRightInd w:val="0"/>
        <w:spacing w:after="0" w:line="360" w:lineRule="auto"/>
        <w:jc w:val="both"/>
        <w:rPr>
          <w:rFonts w:ascii="Arial" w:hAnsi="Arial" w:cs="Arial"/>
          <w:sz w:val="24"/>
          <w:szCs w:val="23"/>
        </w:rPr>
      </w:pPr>
      <w:r w:rsidRPr="00E14548">
        <w:rPr>
          <w:rFonts w:ascii="Arial" w:hAnsi="Arial" w:cs="Arial"/>
          <w:sz w:val="24"/>
          <w:szCs w:val="23"/>
        </w:rPr>
        <w:t>Vía a Daule km 8.5</w:t>
      </w:r>
    </w:p>
    <w:p w:rsidR="00172664" w:rsidRDefault="00172664" w:rsidP="00A247FF">
      <w:pPr>
        <w:pStyle w:val="Prrafodelista"/>
        <w:numPr>
          <w:ilvl w:val="0"/>
          <w:numId w:val="32"/>
        </w:numPr>
        <w:autoSpaceDE w:val="0"/>
        <w:autoSpaceDN w:val="0"/>
        <w:adjustRightInd w:val="0"/>
        <w:spacing w:after="0" w:line="360" w:lineRule="auto"/>
        <w:jc w:val="both"/>
        <w:rPr>
          <w:rFonts w:ascii="Arial" w:hAnsi="Arial" w:cs="Arial"/>
          <w:sz w:val="24"/>
          <w:szCs w:val="23"/>
        </w:rPr>
      </w:pPr>
      <w:r>
        <w:rPr>
          <w:rFonts w:ascii="Arial" w:hAnsi="Arial" w:cs="Arial"/>
          <w:sz w:val="24"/>
          <w:szCs w:val="23"/>
        </w:rPr>
        <w:t>V</w:t>
      </w:r>
      <w:r w:rsidRPr="00E14548">
        <w:rPr>
          <w:rFonts w:ascii="Arial" w:hAnsi="Arial" w:cs="Arial"/>
          <w:sz w:val="24"/>
          <w:szCs w:val="23"/>
        </w:rPr>
        <w:t xml:space="preserve">ía a la costa km 19½  </w:t>
      </w:r>
    </w:p>
    <w:p w:rsidR="00172664" w:rsidRDefault="00172664" w:rsidP="00172664">
      <w:pPr>
        <w:autoSpaceDE w:val="0"/>
        <w:autoSpaceDN w:val="0"/>
        <w:adjustRightInd w:val="0"/>
        <w:spacing w:line="360" w:lineRule="auto"/>
        <w:contextualSpacing/>
        <w:jc w:val="both"/>
        <w:rPr>
          <w:rFonts w:ascii="Arial" w:hAnsi="Arial" w:cs="Arial"/>
          <w:sz w:val="24"/>
          <w:szCs w:val="23"/>
        </w:rPr>
      </w:pPr>
      <w:r w:rsidRPr="003C30C0">
        <w:rPr>
          <w:rFonts w:ascii="Arial" w:hAnsi="Arial" w:cs="Arial"/>
          <w:sz w:val="24"/>
          <w:szCs w:val="23"/>
        </w:rPr>
        <w:t>Los factores que se tomaron en cuentan son los más relevante para este tipo de industria los cuales se mencionan a continuación.</w:t>
      </w:r>
    </w:p>
    <w:p w:rsidR="00172664" w:rsidRDefault="00172664" w:rsidP="00172664">
      <w:pPr>
        <w:autoSpaceDE w:val="0"/>
        <w:autoSpaceDN w:val="0"/>
        <w:adjustRightInd w:val="0"/>
        <w:spacing w:line="360" w:lineRule="auto"/>
        <w:contextualSpacing/>
        <w:jc w:val="both"/>
        <w:rPr>
          <w:rFonts w:ascii="Arial" w:hAnsi="Arial" w:cs="Arial"/>
          <w:sz w:val="24"/>
          <w:szCs w:val="23"/>
        </w:rPr>
      </w:pPr>
    </w:p>
    <w:p w:rsidR="00172664" w:rsidRPr="00D605C0" w:rsidRDefault="00172664" w:rsidP="00172664">
      <w:pPr>
        <w:autoSpaceDE w:val="0"/>
        <w:autoSpaceDN w:val="0"/>
        <w:adjustRightInd w:val="0"/>
        <w:spacing w:line="360" w:lineRule="auto"/>
        <w:contextualSpacing/>
        <w:jc w:val="both"/>
        <w:rPr>
          <w:rFonts w:ascii="Arial" w:hAnsi="Arial" w:cs="Arial"/>
          <w:b/>
          <w:sz w:val="28"/>
          <w:szCs w:val="23"/>
        </w:rPr>
      </w:pPr>
      <w:r>
        <w:rPr>
          <w:rFonts w:ascii="Arial" w:hAnsi="Arial" w:cs="Arial"/>
          <w:b/>
          <w:sz w:val="24"/>
          <w:szCs w:val="20"/>
        </w:rPr>
        <w:t>2.4.9.3  Mapa de localización del proyecto</w:t>
      </w:r>
    </w:p>
    <w:p w:rsidR="00172664" w:rsidRDefault="00F211D4" w:rsidP="00172664">
      <w:pPr>
        <w:autoSpaceDE w:val="0"/>
        <w:autoSpaceDN w:val="0"/>
        <w:adjustRightInd w:val="0"/>
        <w:spacing w:line="360" w:lineRule="auto"/>
        <w:contextualSpacing/>
        <w:jc w:val="both"/>
        <w:rPr>
          <w:rFonts w:ascii="Arial" w:hAnsi="Arial" w:cs="Arial"/>
          <w:sz w:val="24"/>
          <w:szCs w:val="23"/>
        </w:rPr>
      </w:pPr>
      <w:r>
        <w:rPr>
          <w:rFonts w:ascii="Arial" w:hAnsi="Arial" w:cs="Arial"/>
          <w:noProof/>
          <w:sz w:val="24"/>
          <w:szCs w:val="23"/>
        </w:rPr>
        <w:pict>
          <v:shape id="_x0000_s1210" type="#_x0000_t202" style="position:absolute;left:0;text-align:left;margin-left:146.05pt;margin-top:5.5pt;width:137.15pt;height:32.85pt;z-index:25174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" strokecolor="white">
            <v:textbox>
              <w:txbxContent>
                <w:p w:rsidR="00905EE0" w:rsidRPr="0071652C" w:rsidRDefault="00905EE0" w:rsidP="00FA3625">
                  <w:pPr>
                    <w:spacing w:after="0" w:line="240" w:lineRule="auto"/>
                    <w:jc w:val="center"/>
                    <w:rPr>
                      <w:rFonts w:ascii="Arial" w:hAnsi="Arial" w:cs="Arial"/>
                      <w:b/>
                      <w:i/>
                      <w:sz w:val="18"/>
                    </w:rPr>
                  </w:pPr>
                  <w:r w:rsidRPr="0071652C">
                    <w:rPr>
                      <w:rFonts w:ascii="Arial" w:hAnsi="Arial" w:cs="Arial"/>
                      <w:b/>
                      <w:i/>
                      <w:sz w:val="18"/>
                    </w:rPr>
                    <w:t>Gr</w:t>
                  </w:r>
                  <w:r w:rsidR="00B4256D">
                    <w:rPr>
                      <w:rFonts w:ascii="Arial" w:hAnsi="Arial" w:cs="Arial"/>
                      <w:b/>
                      <w:i/>
                      <w:sz w:val="18"/>
                    </w:rPr>
                    <w:t>á</w:t>
                  </w:r>
                  <w:r w:rsidRPr="0071652C">
                    <w:rPr>
                      <w:rFonts w:ascii="Arial" w:hAnsi="Arial" w:cs="Arial"/>
                      <w:b/>
                      <w:i/>
                      <w:sz w:val="18"/>
                    </w:rPr>
                    <w:t>fico No 2.</w:t>
                  </w:r>
                  <w:r>
                    <w:rPr>
                      <w:rFonts w:ascii="Arial" w:hAnsi="Arial" w:cs="Arial"/>
                      <w:b/>
                      <w:i/>
                      <w:sz w:val="18"/>
                    </w:rPr>
                    <w:t>41</w:t>
                  </w:r>
                </w:p>
                <w:p w:rsidR="00905EE0" w:rsidRPr="00064EB9" w:rsidRDefault="00905EE0" w:rsidP="00FA3625">
                  <w:pPr>
                    <w:spacing w:after="0" w:line="240" w:lineRule="auto"/>
                    <w:jc w:val="center"/>
                    <w:rPr>
                      <w:rFonts w:ascii="Arial" w:hAnsi="Arial" w:cs="Arial"/>
                      <w:b/>
                      <w:sz w:val="20"/>
                    </w:rPr>
                  </w:pPr>
                  <w:r w:rsidRPr="0071652C">
                    <w:rPr>
                      <w:rFonts w:ascii="Arial" w:hAnsi="Arial" w:cs="Arial"/>
                      <w:b/>
                      <w:i/>
                      <w:sz w:val="18"/>
                    </w:rPr>
                    <w:t>Mapa de ubicación</w:t>
                  </w:r>
                </w:p>
                <w:p w:rsidR="00905EE0" w:rsidRDefault="00905EE0" w:rsidP="00172664">
                  <w:pPr>
                    <w:rPr>
                      <w:rFonts w:ascii="Arial" w:hAnsi="Arial" w:cs="Arial"/>
                      <w:b/>
                    </w:rPr>
                  </w:pPr>
                </w:p>
                <w:p w:rsidR="00905EE0" w:rsidRDefault="00905EE0" w:rsidP="00172664">
                  <w:pPr>
                    <w:rPr>
                      <w:rFonts w:ascii="Arial" w:hAnsi="Arial" w:cs="Arial"/>
                      <w:b/>
                    </w:rPr>
                  </w:pPr>
                </w:p>
                <w:p w:rsidR="00905EE0" w:rsidRPr="00B93488" w:rsidRDefault="00905EE0" w:rsidP="00172664">
                  <w:pPr>
                    <w:rPr>
                      <w:rFonts w:ascii="Arial" w:hAnsi="Arial" w:cs="Arial"/>
                      <w:b/>
                    </w:rPr>
                  </w:pPr>
                </w:p>
                <w:p w:rsidR="00905EE0" w:rsidRDefault="00905EE0" w:rsidP="00172664">
                  <w:pPr>
                    <w:jc w:val="both"/>
                    <w:rPr>
                      <w:rFonts w:ascii="Arial" w:hAnsi="Arial" w:cs="Arial"/>
                      <w:b/>
                      <w:sz w:val="24"/>
                      <w:szCs w:val="24"/>
                    </w:rPr>
                  </w:pPr>
                </w:p>
                <w:p w:rsidR="00905EE0" w:rsidRPr="00B93488" w:rsidRDefault="00905EE0" w:rsidP="00172664">
                  <w:pPr>
                    <w:rPr>
                      <w:b/>
                    </w:rPr>
                  </w:pPr>
                </w:p>
                <w:p w:rsidR="00905EE0" w:rsidRDefault="00905EE0" w:rsidP="00172664"/>
                <w:p w:rsidR="00905EE0" w:rsidRDefault="00905EE0" w:rsidP="00172664">
                  <w:pPr>
                    <w:rPr>
                      <w:rFonts w:ascii="Arial" w:hAnsi="Arial" w:cs="Arial"/>
                      <w:b/>
                    </w:rPr>
                  </w:pPr>
                  <w:r>
                    <w:rPr>
                      <w:rFonts w:ascii="Arial" w:hAnsi="Arial" w:cs="Arial"/>
                      <w:b/>
                    </w:rPr>
                    <w:t>Tabla No 2.22</w:t>
                  </w:r>
                </w:p>
                <w:p w:rsidR="00905EE0" w:rsidRDefault="00905EE0" w:rsidP="00172664">
                  <w:pPr>
                    <w:rPr>
                      <w:rFonts w:ascii="Arial" w:hAnsi="Arial" w:cs="Arial"/>
                      <w:b/>
                    </w:rPr>
                  </w:pPr>
                  <w:r>
                    <w:rPr>
                      <w:rFonts w:ascii="Arial" w:hAnsi="Arial" w:cs="Arial"/>
                      <w:b/>
                    </w:rPr>
                    <w:t>Perfil del consumidor de Bebida Energizante</w:t>
                  </w:r>
                </w:p>
                <w:p w:rsidR="00905EE0" w:rsidRDefault="00905EE0" w:rsidP="00172664">
                  <w:pPr>
                    <w:rPr>
                      <w:rFonts w:ascii="Arial" w:hAnsi="Arial" w:cs="Arial"/>
                      <w:b/>
                    </w:rPr>
                  </w:pPr>
                </w:p>
                <w:p w:rsidR="00905EE0" w:rsidRDefault="00905EE0" w:rsidP="00172664">
                  <w:pPr>
                    <w:rPr>
                      <w:rFonts w:ascii="Arial" w:hAnsi="Arial" w:cs="Arial"/>
                      <w:b/>
                    </w:rPr>
                  </w:pPr>
                </w:p>
                <w:p w:rsidR="00905EE0" w:rsidRPr="00B93488" w:rsidRDefault="00905EE0" w:rsidP="00172664">
                  <w:pPr>
                    <w:rPr>
                      <w:rFonts w:ascii="Arial" w:hAnsi="Arial" w:cs="Arial"/>
                      <w:b/>
                    </w:rPr>
                  </w:pPr>
                </w:p>
                <w:p w:rsidR="00905EE0" w:rsidRDefault="00905EE0" w:rsidP="00172664">
                  <w:pPr>
                    <w:jc w:val="both"/>
                    <w:rPr>
                      <w:rFonts w:ascii="Arial" w:hAnsi="Arial" w:cs="Arial"/>
                      <w:b/>
                      <w:sz w:val="24"/>
                      <w:szCs w:val="24"/>
                    </w:rPr>
                  </w:pPr>
                </w:p>
                <w:p w:rsidR="00905EE0" w:rsidRPr="00B93488" w:rsidRDefault="00905EE0" w:rsidP="00172664">
                  <w:pPr>
                    <w:rPr>
                      <w:b/>
                    </w:rPr>
                  </w:pPr>
                </w:p>
              </w:txbxContent>
            </v:textbox>
          </v:shape>
        </w:pict>
      </w:r>
    </w:p>
    <w:p w:rsidR="00172664" w:rsidRDefault="00FA3625" w:rsidP="00172664">
      <w:pPr>
        <w:autoSpaceDE w:val="0"/>
        <w:autoSpaceDN w:val="0"/>
        <w:adjustRightInd w:val="0"/>
        <w:spacing w:line="360" w:lineRule="auto"/>
        <w:contextualSpacing/>
        <w:jc w:val="both"/>
        <w:rPr>
          <w:rFonts w:ascii="Arial" w:hAnsi="Arial" w:cs="Arial"/>
          <w:sz w:val="24"/>
          <w:szCs w:val="23"/>
        </w:rPr>
      </w:pPr>
      <w:r>
        <w:rPr>
          <w:rFonts w:ascii="Arial" w:hAnsi="Arial" w:cs="Arial"/>
          <w:noProof/>
          <w:sz w:val="24"/>
          <w:szCs w:val="23"/>
        </w:rPr>
        <w:drawing>
          <wp:anchor distT="0" distB="0" distL="114300" distR="114300" simplePos="0" relativeHeight="251478016" behindDoc="1" locked="0" layoutInCell="1" allowOverlap="1">
            <wp:simplePos x="0" y="0"/>
            <wp:positionH relativeFrom="column">
              <wp:posOffset>1283970</wp:posOffset>
            </wp:positionH>
            <wp:positionV relativeFrom="paragraph">
              <wp:posOffset>188595</wp:posOffset>
            </wp:positionV>
            <wp:extent cx="2867025" cy="2219325"/>
            <wp:effectExtent l="19050" t="0" r="9525" b="0"/>
            <wp:wrapNone/>
            <wp:docPr id="27" name="Imagen 1" descr="E:\via a da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ia a daule.JPG"/>
                    <pic:cNvPicPr>
                      <a:picLocks noChangeAspect="1" noChangeArrowheads="1"/>
                    </pic:cNvPicPr>
                  </pic:nvPicPr>
                  <pic:blipFill>
                    <a:blip r:embed="rId100" cstate="print"/>
                    <a:srcRect/>
                    <a:stretch>
                      <a:fillRect/>
                    </a:stretch>
                  </pic:blipFill>
                  <pic:spPr bwMode="auto">
                    <a:xfrm>
                      <a:off x="0" y="0"/>
                      <a:ext cx="2867025" cy="2219325"/>
                    </a:xfrm>
                    <a:prstGeom prst="rect">
                      <a:avLst/>
                    </a:prstGeom>
                    <a:noFill/>
                    <a:ln w="9525">
                      <a:noFill/>
                      <a:miter lim="800000"/>
                      <a:headEnd/>
                      <a:tailEnd/>
                    </a:ln>
                  </pic:spPr>
                </pic:pic>
              </a:graphicData>
            </a:graphic>
          </wp:anchor>
        </w:drawing>
      </w:r>
    </w:p>
    <w:p w:rsidR="00172664" w:rsidRDefault="00172664" w:rsidP="00172664">
      <w:pPr>
        <w:autoSpaceDE w:val="0"/>
        <w:autoSpaceDN w:val="0"/>
        <w:adjustRightInd w:val="0"/>
        <w:spacing w:line="360" w:lineRule="auto"/>
        <w:contextualSpacing/>
        <w:jc w:val="both"/>
        <w:rPr>
          <w:rFonts w:ascii="Arial" w:hAnsi="Arial" w:cs="Arial"/>
          <w:sz w:val="24"/>
          <w:szCs w:val="23"/>
        </w:rPr>
      </w:pPr>
    </w:p>
    <w:p w:rsidR="00172664" w:rsidRDefault="00172664" w:rsidP="00172664">
      <w:pPr>
        <w:autoSpaceDE w:val="0"/>
        <w:autoSpaceDN w:val="0"/>
        <w:adjustRightInd w:val="0"/>
        <w:spacing w:line="360" w:lineRule="auto"/>
        <w:contextualSpacing/>
        <w:jc w:val="both"/>
        <w:rPr>
          <w:rFonts w:ascii="Arial" w:hAnsi="Arial" w:cs="Arial"/>
          <w:sz w:val="24"/>
          <w:szCs w:val="23"/>
        </w:rPr>
      </w:pPr>
    </w:p>
    <w:p w:rsidR="00172664" w:rsidRDefault="00172664" w:rsidP="00172664">
      <w:pPr>
        <w:autoSpaceDE w:val="0"/>
        <w:autoSpaceDN w:val="0"/>
        <w:adjustRightInd w:val="0"/>
        <w:spacing w:line="360" w:lineRule="auto"/>
        <w:contextualSpacing/>
        <w:jc w:val="both"/>
        <w:rPr>
          <w:rFonts w:ascii="Arial" w:hAnsi="Arial" w:cs="Arial"/>
          <w:sz w:val="24"/>
          <w:szCs w:val="23"/>
        </w:rPr>
      </w:pPr>
    </w:p>
    <w:p w:rsidR="00172664" w:rsidRDefault="00172664" w:rsidP="00172664">
      <w:pPr>
        <w:autoSpaceDE w:val="0"/>
        <w:autoSpaceDN w:val="0"/>
        <w:adjustRightInd w:val="0"/>
        <w:spacing w:line="360" w:lineRule="auto"/>
        <w:contextualSpacing/>
        <w:jc w:val="both"/>
        <w:rPr>
          <w:rFonts w:ascii="Arial" w:hAnsi="Arial" w:cs="Arial"/>
          <w:sz w:val="24"/>
          <w:szCs w:val="23"/>
        </w:rPr>
      </w:pPr>
    </w:p>
    <w:p w:rsidR="00172664" w:rsidRDefault="00172664" w:rsidP="00172664">
      <w:pPr>
        <w:autoSpaceDE w:val="0"/>
        <w:autoSpaceDN w:val="0"/>
        <w:adjustRightInd w:val="0"/>
        <w:spacing w:line="360" w:lineRule="auto"/>
        <w:contextualSpacing/>
        <w:jc w:val="both"/>
        <w:rPr>
          <w:rFonts w:ascii="Arial" w:hAnsi="Arial" w:cs="Arial"/>
          <w:sz w:val="24"/>
          <w:szCs w:val="23"/>
        </w:rPr>
      </w:pPr>
    </w:p>
    <w:p w:rsidR="00172664" w:rsidRDefault="00172664" w:rsidP="00172664">
      <w:pPr>
        <w:autoSpaceDE w:val="0"/>
        <w:autoSpaceDN w:val="0"/>
        <w:adjustRightInd w:val="0"/>
        <w:spacing w:line="360" w:lineRule="auto"/>
        <w:contextualSpacing/>
        <w:jc w:val="both"/>
        <w:rPr>
          <w:rFonts w:ascii="Arial" w:hAnsi="Arial" w:cs="Arial"/>
          <w:sz w:val="24"/>
          <w:szCs w:val="23"/>
        </w:rPr>
      </w:pPr>
    </w:p>
    <w:p w:rsidR="00172664" w:rsidRDefault="00172664" w:rsidP="00172664">
      <w:pPr>
        <w:autoSpaceDE w:val="0"/>
        <w:autoSpaceDN w:val="0"/>
        <w:adjustRightInd w:val="0"/>
        <w:spacing w:line="360" w:lineRule="auto"/>
        <w:contextualSpacing/>
        <w:jc w:val="both"/>
        <w:rPr>
          <w:rFonts w:ascii="Arial" w:hAnsi="Arial" w:cs="Arial"/>
          <w:sz w:val="24"/>
          <w:szCs w:val="23"/>
        </w:rPr>
      </w:pPr>
    </w:p>
    <w:p w:rsidR="00172664" w:rsidRDefault="00172664" w:rsidP="00172664">
      <w:pPr>
        <w:autoSpaceDE w:val="0"/>
        <w:autoSpaceDN w:val="0"/>
        <w:adjustRightInd w:val="0"/>
        <w:spacing w:line="360" w:lineRule="auto"/>
        <w:contextualSpacing/>
        <w:jc w:val="both"/>
        <w:rPr>
          <w:rFonts w:ascii="Arial" w:hAnsi="Arial" w:cs="Arial"/>
          <w:sz w:val="24"/>
          <w:szCs w:val="23"/>
        </w:rPr>
      </w:pPr>
    </w:p>
    <w:p w:rsidR="00172664" w:rsidRDefault="00F211D4" w:rsidP="00172664">
      <w:pPr>
        <w:autoSpaceDE w:val="0"/>
        <w:autoSpaceDN w:val="0"/>
        <w:adjustRightInd w:val="0"/>
        <w:spacing w:line="360" w:lineRule="auto"/>
        <w:contextualSpacing/>
        <w:jc w:val="both"/>
        <w:rPr>
          <w:rFonts w:ascii="Arial" w:hAnsi="Arial" w:cs="Arial"/>
          <w:sz w:val="24"/>
          <w:szCs w:val="23"/>
        </w:rPr>
      </w:pPr>
      <w:r>
        <w:rPr>
          <w:rFonts w:ascii="Arial" w:hAnsi="Arial" w:cs="Arial"/>
          <w:noProof/>
          <w:sz w:val="24"/>
          <w:szCs w:val="23"/>
        </w:rPr>
        <w:pict>
          <v:shape id="Text Box 64" o:spid="_x0000_s1209" type="#_x0000_t202" style="position:absolute;left:0;text-align:left;margin-left:104.25pt;margin-top:5.55pt;width:256.5pt;height:24.9pt;z-index:251742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" strokecolor="white">
            <v:textbox>
              <w:txbxContent>
                <w:p w:rsidR="00905EE0" w:rsidRPr="0071652C" w:rsidRDefault="00905EE0" w:rsidP="00172664">
                  <w:pPr>
                    <w:jc w:val="both"/>
                    <w:rPr>
                      <w:rFonts w:ascii="Arial" w:hAnsi="Arial" w:cs="Arial"/>
                      <w:b/>
                      <w:i/>
                    </w:rPr>
                  </w:pPr>
                  <w:r w:rsidRPr="0071652C">
                    <w:rPr>
                      <w:rFonts w:ascii="Arial" w:hAnsi="Arial" w:cs="Arial"/>
                      <w:b/>
                      <w:i/>
                      <w:sz w:val="18"/>
                    </w:rPr>
                    <w:t>Elaborado por:   M. Sánchez   F. Cuenca</w:t>
                  </w:r>
                </w:p>
                <w:p w:rsidR="00905EE0" w:rsidRDefault="00905EE0" w:rsidP="00172664"/>
                <w:p w:rsidR="00905EE0" w:rsidRPr="00400F00" w:rsidRDefault="00905EE0" w:rsidP="00172664">
                  <w:pPr>
                    <w:jc w:val="both"/>
                    <w:rPr>
                      <w:b/>
                    </w:rPr>
                  </w:pPr>
                </w:p>
              </w:txbxContent>
            </v:textbox>
          </v:shape>
        </w:pict>
      </w:r>
    </w:p>
    <w:p w:rsidR="00172664" w:rsidRDefault="00172664" w:rsidP="00172664">
      <w:pPr>
        <w:autoSpaceDE w:val="0"/>
        <w:autoSpaceDN w:val="0"/>
        <w:adjustRightInd w:val="0"/>
        <w:spacing w:line="360" w:lineRule="auto"/>
        <w:contextualSpacing/>
        <w:jc w:val="both"/>
        <w:rPr>
          <w:rFonts w:ascii="Arial" w:hAnsi="Arial" w:cs="Arial"/>
          <w:sz w:val="24"/>
          <w:szCs w:val="23"/>
        </w:rPr>
      </w:pPr>
    </w:p>
    <w:p w:rsidR="00172664" w:rsidRDefault="00172664" w:rsidP="00172664">
      <w:pPr>
        <w:autoSpaceDE w:val="0"/>
        <w:autoSpaceDN w:val="0"/>
        <w:adjustRightInd w:val="0"/>
        <w:spacing w:line="360" w:lineRule="auto"/>
        <w:contextualSpacing/>
        <w:jc w:val="both"/>
        <w:rPr>
          <w:rFonts w:ascii="Arial" w:hAnsi="Arial" w:cs="Arial"/>
          <w:sz w:val="24"/>
          <w:szCs w:val="23"/>
        </w:rPr>
      </w:pPr>
    </w:p>
    <w:p w:rsidR="00172664" w:rsidRDefault="00172664" w:rsidP="00172664">
      <w:pPr>
        <w:spacing w:line="360" w:lineRule="auto"/>
        <w:contextualSpacing/>
        <w:jc w:val="both"/>
        <w:rPr>
          <w:rFonts w:ascii="Arial" w:hAnsi="Arial" w:cs="Arial"/>
          <w:b/>
          <w:color w:val="000000"/>
          <w:sz w:val="24"/>
          <w:shd w:val="clear" w:color="auto" w:fill="FFFFFF"/>
        </w:rPr>
      </w:pPr>
      <w:r>
        <w:rPr>
          <w:rFonts w:ascii="Arial" w:hAnsi="Arial" w:cs="Arial"/>
          <w:b/>
          <w:color w:val="000000"/>
          <w:sz w:val="24"/>
          <w:shd w:val="clear" w:color="auto" w:fill="FFFFFF"/>
        </w:rPr>
        <w:t>2.4.9.4  Factores a considerar para la ubicación de las instalaciones</w:t>
      </w:r>
    </w:p>
    <w:p w:rsidR="00172664" w:rsidRDefault="00172664" w:rsidP="00172664">
      <w:pPr>
        <w:spacing w:line="360" w:lineRule="auto"/>
        <w:contextualSpacing/>
        <w:jc w:val="both"/>
        <w:rPr>
          <w:rFonts w:ascii="Arial" w:hAnsi="Arial" w:cs="Arial"/>
          <w:color w:val="000000"/>
          <w:sz w:val="24"/>
          <w:shd w:val="clear" w:color="auto" w:fill="FFFFFF"/>
        </w:rPr>
      </w:pPr>
    </w:p>
    <w:p w:rsidR="00172664" w:rsidRPr="00024AF2" w:rsidRDefault="00172664" w:rsidP="00172664">
      <w:pPr>
        <w:shd w:val="clear" w:color="auto" w:fill="FFFFFF"/>
        <w:spacing w:line="360" w:lineRule="auto"/>
        <w:ind w:firstLine="567"/>
        <w:contextualSpacing/>
        <w:jc w:val="both"/>
        <w:rPr>
          <w:rFonts w:ascii="Arial" w:eastAsia="Times New Roman" w:hAnsi="Arial" w:cs="Arial"/>
          <w:color w:val="000000" w:themeColor="text1"/>
          <w:sz w:val="24"/>
          <w:szCs w:val="24"/>
          <w:u w:color="000000" w:themeColor="text1"/>
        </w:rPr>
      </w:pPr>
      <w:r>
        <w:rPr>
          <w:rFonts w:ascii="Arial" w:hAnsi="Arial" w:cs="Arial"/>
          <w:color w:val="000000"/>
          <w:sz w:val="24"/>
          <w:shd w:val="clear" w:color="auto" w:fill="FFFFFF"/>
        </w:rPr>
        <w:t xml:space="preserve">Uno de los aspectos </w:t>
      </w:r>
      <w:r w:rsidRPr="002F07D1">
        <w:rPr>
          <w:rFonts w:ascii="Arial" w:hAnsi="Arial" w:cs="Arial"/>
          <w:color w:val="000000"/>
          <w:sz w:val="24"/>
          <w:shd w:val="clear" w:color="auto" w:fill="FFFFFF"/>
        </w:rPr>
        <w:t>mas importantes a considerar para un empresa industrial de bebidas, consiste en que los proveedores se encuentren cerca de la planta para evitar el coste de transporte de la materia prima.</w:t>
      </w:r>
    </w:p>
    <w:p w:rsidR="00172664" w:rsidRDefault="00172664" w:rsidP="00172664">
      <w:pPr>
        <w:spacing w:line="360" w:lineRule="auto"/>
        <w:contextualSpacing/>
        <w:jc w:val="both"/>
        <w:rPr>
          <w:rFonts w:ascii="Arial" w:hAnsi="Arial" w:cs="Arial"/>
          <w:color w:val="000000"/>
          <w:sz w:val="24"/>
          <w:shd w:val="clear" w:color="auto" w:fill="FFFFFF"/>
        </w:rPr>
      </w:pPr>
    </w:p>
    <w:p w:rsidR="00172664" w:rsidRDefault="00172664" w:rsidP="00172664">
      <w:pPr>
        <w:spacing w:line="360" w:lineRule="auto"/>
        <w:contextualSpacing/>
        <w:jc w:val="both"/>
        <w:rPr>
          <w:rFonts w:ascii="Arial" w:hAnsi="Arial" w:cs="Arial"/>
          <w:color w:val="000000"/>
          <w:sz w:val="24"/>
          <w:shd w:val="clear" w:color="auto" w:fill="FFFFFF"/>
        </w:rPr>
      </w:pPr>
      <w:r>
        <w:rPr>
          <w:rFonts w:ascii="Arial" w:hAnsi="Arial" w:cs="Arial"/>
          <w:color w:val="000000"/>
          <w:sz w:val="24"/>
          <w:shd w:val="clear" w:color="auto" w:fill="FFFFFF"/>
        </w:rPr>
        <w:lastRenderedPageBreak/>
        <w:t>También consideraremos otros aspectos importantes como:</w:t>
      </w:r>
    </w:p>
    <w:p w:rsidR="00172664" w:rsidRPr="002F07D1" w:rsidRDefault="00172664" w:rsidP="00A247FF">
      <w:pPr>
        <w:pStyle w:val="Prrafodelista"/>
        <w:numPr>
          <w:ilvl w:val="0"/>
          <w:numId w:val="30"/>
        </w:numPr>
        <w:spacing w:after="0" w:line="360" w:lineRule="auto"/>
        <w:jc w:val="both"/>
        <w:rPr>
          <w:rFonts w:ascii="Arial" w:hAnsi="Arial" w:cs="Arial"/>
          <w:color w:val="000000"/>
          <w:sz w:val="24"/>
          <w:shd w:val="clear" w:color="auto" w:fill="FFFFFF"/>
        </w:rPr>
      </w:pPr>
      <w:r w:rsidRPr="002F07D1">
        <w:rPr>
          <w:rFonts w:ascii="Arial" w:hAnsi="Arial" w:cs="Arial"/>
          <w:color w:val="000000"/>
          <w:sz w:val="24"/>
          <w:shd w:val="clear" w:color="auto" w:fill="FFFFFF"/>
        </w:rPr>
        <w:t>Disponibilidad de medios de transporte</w:t>
      </w:r>
    </w:p>
    <w:p w:rsidR="00172664" w:rsidRDefault="00172664" w:rsidP="00A247FF">
      <w:pPr>
        <w:pStyle w:val="Prrafodelista"/>
        <w:numPr>
          <w:ilvl w:val="0"/>
          <w:numId w:val="30"/>
        </w:numPr>
        <w:spacing w:after="0" w:line="360" w:lineRule="auto"/>
        <w:rPr>
          <w:rFonts w:ascii="Arial" w:hAnsi="Arial" w:cs="Arial"/>
          <w:color w:val="000000"/>
          <w:sz w:val="24"/>
          <w:shd w:val="clear" w:color="auto" w:fill="FFFFFF"/>
        </w:rPr>
      </w:pPr>
      <w:r>
        <w:rPr>
          <w:rFonts w:ascii="Arial" w:hAnsi="Arial" w:cs="Arial"/>
          <w:color w:val="000000"/>
          <w:sz w:val="24"/>
          <w:shd w:val="clear" w:color="auto" w:fill="FFFFFF"/>
        </w:rPr>
        <w:t xml:space="preserve">Disponibilidad de sistemas de apoyo </w:t>
      </w:r>
      <w:r w:rsidR="00EC4B90">
        <w:rPr>
          <w:rFonts w:ascii="Arial" w:hAnsi="Arial" w:cs="Arial"/>
          <w:color w:val="000000"/>
          <w:sz w:val="24"/>
          <w:shd w:val="clear" w:color="auto" w:fill="FFFFFF"/>
        </w:rPr>
        <w:t>(electricidad</w:t>
      </w:r>
      <w:r>
        <w:rPr>
          <w:rFonts w:ascii="Arial" w:hAnsi="Arial" w:cs="Arial"/>
          <w:color w:val="000000"/>
          <w:sz w:val="24"/>
          <w:shd w:val="clear" w:color="auto" w:fill="FFFFFF"/>
        </w:rPr>
        <w:t>, agua, teléfono, comunicación).</w:t>
      </w:r>
    </w:p>
    <w:p w:rsidR="00172664" w:rsidRPr="002F07D1" w:rsidRDefault="00172664" w:rsidP="00A247FF">
      <w:pPr>
        <w:pStyle w:val="Prrafodelista"/>
        <w:numPr>
          <w:ilvl w:val="0"/>
          <w:numId w:val="30"/>
        </w:numPr>
        <w:spacing w:after="0" w:line="360" w:lineRule="auto"/>
        <w:rPr>
          <w:rFonts w:ascii="Arial" w:hAnsi="Arial" w:cs="Arial"/>
          <w:color w:val="000000"/>
          <w:sz w:val="24"/>
          <w:shd w:val="clear" w:color="auto" w:fill="FFFFFF"/>
        </w:rPr>
      </w:pPr>
      <w:r>
        <w:rPr>
          <w:rFonts w:ascii="Arial" w:hAnsi="Arial" w:cs="Arial"/>
          <w:color w:val="000000"/>
          <w:sz w:val="24"/>
          <w:shd w:val="clear" w:color="auto" w:fill="FFFFFF"/>
        </w:rPr>
        <w:t>Disponibilidad de servicios públicos</w:t>
      </w:r>
    </w:p>
    <w:p w:rsidR="00172664" w:rsidRDefault="00172664" w:rsidP="00A247FF">
      <w:pPr>
        <w:pStyle w:val="Prrafodelista"/>
        <w:numPr>
          <w:ilvl w:val="0"/>
          <w:numId w:val="30"/>
        </w:numPr>
        <w:spacing w:after="0" w:line="360" w:lineRule="auto"/>
        <w:jc w:val="both"/>
        <w:rPr>
          <w:rFonts w:ascii="Arial" w:hAnsi="Arial" w:cs="Arial"/>
          <w:color w:val="000000"/>
          <w:sz w:val="24"/>
          <w:shd w:val="clear" w:color="auto" w:fill="FFFFFF"/>
        </w:rPr>
      </w:pPr>
      <w:r w:rsidRPr="002F07D1">
        <w:rPr>
          <w:rFonts w:ascii="Arial" w:hAnsi="Arial" w:cs="Arial"/>
          <w:color w:val="000000"/>
          <w:sz w:val="24"/>
          <w:shd w:val="clear" w:color="auto" w:fill="FFFFFF"/>
        </w:rPr>
        <w:t>Un clima favorable</w:t>
      </w:r>
    </w:p>
    <w:p w:rsidR="00172664" w:rsidRPr="002F07D1" w:rsidRDefault="00172664" w:rsidP="00A247FF">
      <w:pPr>
        <w:pStyle w:val="Prrafodelista"/>
        <w:numPr>
          <w:ilvl w:val="0"/>
          <w:numId w:val="30"/>
        </w:numPr>
        <w:spacing w:after="0" w:line="360" w:lineRule="auto"/>
        <w:jc w:val="both"/>
        <w:rPr>
          <w:rFonts w:ascii="Arial" w:hAnsi="Arial" w:cs="Arial"/>
          <w:color w:val="000000"/>
          <w:sz w:val="24"/>
          <w:shd w:val="clear" w:color="auto" w:fill="FFFFFF"/>
        </w:rPr>
      </w:pPr>
      <w:r>
        <w:rPr>
          <w:rFonts w:ascii="Arial" w:hAnsi="Arial" w:cs="Arial"/>
          <w:color w:val="000000"/>
          <w:sz w:val="24"/>
          <w:shd w:val="clear" w:color="auto" w:fill="FFFFFF"/>
        </w:rPr>
        <w:t xml:space="preserve">Cercanía de las fuentes de materia prima ( </w:t>
      </w:r>
      <w:r w:rsidRPr="002F07D1">
        <w:rPr>
          <w:rFonts w:ascii="Arial" w:hAnsi="Arial" w:cs="Arial"/>
          <w:color w:val="000000"/>
          <w:sz w:val="24"/>
          <w:shd w:val="clear" w:color="auto" w:fill="FFFFFF"/>
        </w:rPr>
        <w:t>los proveedores</w:t>
      </w:r>
      <w:r>
        <w:rPr>
          <w:rFonts w:ascii="Arial" w:hAnsi="Arial" w:cs="Arial"/>
          <w:color w:val="000000"/>
          <w:sz w:val="24"/>
          <w:shd w:val="clear" w:color="auto" w:fill="FFFFFF"/>
        </w:rPr>
        <w:t>).</w:t>
      </w:r>
    </w:p>
    <w:p w:rsidR="00172664" w:rsidRPr="002F07D1" w:rsidRDefault="00172664" w:rsidP="00A247FF">
      <w:pPr>
        <w:pStyle w:val="Prrafodelista"/>
        <w:numPr>
          <w:ilvl w:val="0"/>
          <w:numId w:val="30"/>
        </w:numPr>
        <w:spacing w:after="0" w:line="360" w:lineRule="auto"/>
        <w:jc w:val="both"/>
        <w:rPr>
          <w:rFonts w:ascii="Arial" w:hAnsi="Arial" w:cs="Arial"/>
          <w:color w:val="000000"/>
          <w:sz w:val="24"/>
          <w:shd w:val="clear" w:color="auto" w:fill="FFFFFF"/>
        </w:rPr>
      </w:pPr>
      <w:r w:rsidRPr="002F07D1">
        <w:rPr>
          <w:rFonts w:ascii="Arial" w:hAnsi="Arial" w:cs="Arial"/>
          <w:color w:val="000000"/>
          <w:sz w:val="24"/>
          <w:shd w:val="clear" w:color="auto" w:fill="FFFFFF"/>
        </w:rPr>
        <w:t>Cercanía con los clientes potenciales</w:t>
      </w:r>
    </w:p>
    <w:p w:rsidR="00172664" w:rsidRDefault="00172664" w:rsidP="00A247FF">
      <w:pPr>
        <w:pStyle w:val="Prrafodelista"/>
        <w:numPr>
          <w:ilvl w:val="0"/>
          <w:numId w:val="30"/>
        </w:numPr>
        <w:spacing w:after="0" w:line="360" w:lineRule="auto"/>
        <w:jc w:val="both"/>
        <w:rPr>
          <w:rFonts w:ascii="Arial" w:hAnsi="Arial" w:cs="Arial"/>
          <w:color w:val="000000"/>
          <w:sz w:val="24"/>
          <w:shd w:val="clear" w:color="auto" w:fill="FFFFFF"/>
        </w:rPr>
      </w:pPr>
      <w:r>
        <w:rPr>
          <w:rFonts w:ascii="Arial" w:hAnsi="Arial" w:cs="Arial"/>
          <w:color w:val="000000"/>
          <w:sz w:val="24"/>
          <w:shd w:val="clear" w:color="auto" w:fill="FFFFFF"/>
        </w:rPr>
        <w:t>Disponibilidad de m</w:t>
      </w:r>
      <w:r w:rsidRPr="002F07D1">
        <w:rPr>
          <w:rFonts w:ascii="Arial" w:hAnsi="Arial" w:cs="Arial"/>
          <w:color w:val="000000"/>
          <w:sz w:val="24"/>
          <w:shd w:val="clear" w:color="auto" w:fill="FFFFFF"/>
        </w:rPr>
        <w:t>ano de obra adecuada</w:t>
      </w:r>
    </w:p>
    <w:p w:rsidR="00172664" w:rsidRPr="002F07D1" w:rsidRDefault="00172664" w:rsidP="00A247FF">
      <w:pPr>
        <w:pStyle w:val="Prrafodelista"/>
        <w:numPr>
          <w:ilvl w:val="0"/>
          <w:numId w:val="30"/>
        </w:numPr>
        <w:spacing w:after="0" w:line="360" w:lineRule="auto"/>
        <w:jc w:val="both"/>
        <w:rPr>
          <w:rFonts w:ascii="Arial" w:hAnsi="Arial" w:cs="Arial"/>
          <w:color w:val="000000"/>
          <w:sz w:val="24"/>
          <w:shd w:val="clear" w:color="auto" w:fill="FFFFFF"/>
        </w:rPr>
      </w:pPr>
      <w:r w:rsidRPr="002F07D1">
        <w:rPr>
          <w:rFonts w:ascii="Arial" w:hAnsi="Arial" w:cs="Arial"/>
          <w:color w:val="000000"/>
          <w:sz w:val="24"/>
          <w:shd w:val="clear" w:color="auto" w:fill="FFFFFF"/>
        </w:rPr>
        <w:t xml:space="preserve">Disponibilidad de </w:t>
      </w:r>
      <w:r>
        <w:rPr>
          <w:rFonts w:ascii="Arial" w:hAnsi="Arial" w:cs="Arial"/>
          <w:color w:val="000000"/>
          <w:sz w:val="24"/>
          <w:shd w:val="clear" w:color="auto" w:fill="FFFFFF"/>
        </w:rPr>
        <w:t xml:space="preserve">costo y </w:t>
      </w:r>
      <w:r w:rsidRPr="002F07D1">
        <w:rPr>
          <w:rFonts w:ascii="Arial" w:hAnsi="Arial" w:cs="Arial"/>
          <w:color w:val="000000"/>
          <w:sz w:val="24"/>
          <w:shd w:val="clear" w:color="auto" w:fill="FFFFFF"/>
        </w:rPr>
        <w:t>terreno apropiado</w:t>
      </w:r>
    </w:p>
    <w:p w:rsidR="00172664" w:rsidRDefault="00172664" w:rsidP="00A247FF">
      <w:pPr>
        <w:pStyle w:val="Prrafodelista"/>
        <w:numPr>
          <w:ilvl w:val="0"/>
          <w:numId w:val="30"/>
        </w:numPr>
        <w:spacing w:after="0" w:line="360" w:lineRule="auto"/>
        <w:jc w:val="both"/>
        <w:rPr>
          <w:rFonts w:ascii="Arial" w:hAnsi="Arial" w:cs="Arial"/>
          <w:color w:val="000000"/>
          <w:sz w:val="24"/>
          <w:shd w:val="clear" w:color="auto" w:fill="FFFFFF"/>
        </w:rPr>
      </w:pPr>
      <w:r w:rsidRPr="002F07D1">
        <w:rPr>
          <w:rFonts w:ascii="Arial" w:hAnsi="Arial" w:cs="Arial"/>
          <w:color w:val="000000"/>
          <w:sz w:val="24"/>
          <w:shd w:val="clear" w:color="auto" w:fill="FFFFFF"/>
        </w:rPr>
        <w:t>Impuestos fiscales apropiados</w:t>
      </w:r>
    </w:p>
    <w:p w:rsidR="0082123D" w:rsidRDefault="0082123D" w:rsidP="00172664">
      <w:pPr>
        <w:spacing w:line="360" w:lineRule="auto"/>
        <w:contextualSpacing/>
        <w:jc w:val="both"/>
        <w:rPr>
          <w:rFonts w:ascii="Arial" w:hAnsi="Arial" w:cs="Arial"/>
          <w:color w:val="000000"/>
          <w:sz w:val="24"/>
          <w:shd w:val="clear" w:color="auto" w:fill="FFFFFF"/>
        </w:rPr>
      </w:pPr>
    </w:p>
    <w:p w:rsidR="00172664" w:rsidRDefault="00172664" w:rsidP="00172664">
      <w:pPr>
        <w:spacing w:line="360" w:lineRule="auto"/>
        <w:contextualSpacing/>
        <w:jc w:val="both"/>
        <w:rPr>
          <w:rFonts w:ascii="Arial" w:hAnsi="Arial" w:cs="Arial"/>
          <w:color w:val="000000"/>
          <w:sz w:val="24"/>
          <w:shd w:val="clear" w:color="auto" w:fill="FFFFFF"/>
        </w:rPr>
      </w:pPr>
      <w:r>
        <w:rPr>
          <w:rFonts w:ascii="Arial" w:hAnsi="Arial" w:cs="Arial"/>
          <w:color w:val="000000"/>
          <w:sz w:val="24"/>
          <w:shd w:val="clear" w:color="auto" w:fill="FFFFFF"/>
        </w:rPr>
        <w:t>Las plantas procesadores de bebidas industriales requieren de servicios auxiliares para la operación entre otros los más importantes son:</w:t>
      </w:r>
    </w:p>
    <w:p w:rsidR="00172664" w:rsidRDefault="00172664" w:rsidP="00172664">
      <w:pPr>
        <w:spacing w:line="360" w:lineRule="auto"/>
        <w:contextualSpacing/>
        <w:jc w:val="both"/>
        <w:rPr>
          <w:rFonts w:ascii="Arial" w:hAnsi="Arial" w:cs="Arial"/>
          <w:color w:val="000000"/>
          <w:sz w:val="24"/>
          <w:shd w:val="clear" w:color="auto" w:fill="FFFFFF"/>
        </w:rPr>
      </w:pPr>
    </w:p>
    <w:p w:rsidR="00172664" w:rsidRPr="00D70A3C" w:rsidRDefault="00172664" w:rsidP="00A247FF">
      <w:pPr>
        <w:pStyle w:val="Prrafodelista"/>
        <w:numPr>
          <w:ilvl w:val="0"/>
          <w:numId w:val="33"/>
        </w:numPr>
        <w:spacing w:after="0" w:line="360" w:lineRule="auto"/>
        <w:jc w:val="both"/>
        <w:rPr>
          <w:rFonts w:ascii="Arial" w:hAnsi="Arial" w:cs="Arial"/>
          <w:color w:val="000000"/>
          <w:sz w:val="24"/>
          <w:shd w:val="clear" w:color="auto" w:fill="FFFFFF"/>
        </w:rPr>
      </w:pPr>
      <w:r w:rsidRPr="00D70A3C">
        <w:rPr>
          <w:rFonts w:ascii="Arial" w:hAnsi="Arial" w:cs="Arial"/>
          <w:color w:val="000000"/>
          <w:sz w:val="24"/>
          <w:shd w:val="clear" w:color="auto" w:fill="FFFFFF"/>
        </w:rPr>
        <w:t>Recolección de desechos</w:t>
      </w:r>
    </w:p>
    <w:p w:rsidR="00172664" w:rsidRPr="00D70A3C" w:rsidRDefault="00172664" w:rsidP="00A247FF">
      <w:pPr>
        <w:pStyle w:val="Prrafodelista"/>
        <w:numPr>
          <w:ilvl w:val="0"/>
          <w:numId w:val="33"/>
        </w:numPr>
        <w:spacing w:after="0" w:line="360" w:lineRule="auto"/>
        <w:jc w:val="both"/>
        <w:rPr>
          <w:rFonts w:ascii="Arial" w:hAnsi="Arial" w:cs="Arial"/>
          <w:color w:val="000000"/>
          <w:sz w:val="24"/>
          <w:shd w:val="clear" w:color="auto" w:fill="FFFFFF"/>
        </w:rPr>
      </w:pPr>
      <w:r w:rsidRPr="00D70A3C">
        <w:rPr>
          <w:rFonts w:ascii="Arial" w:hAnsi="Arial" w:cs="Arial"/>
          <w:color w:val="000000"/>
          <w:sz w:val="24"/>
          <w:shd w:val="clear" w:color="auto" w:fill="FFFFFF"/>
        </w:rPr>
        <w:t>Combustible</w:t>
      </w:r>
    </w:p>
    <w:p w:rsidR="00172664" w:rsidRPr="00D70A3C" w:rsidRDefault="00172664" w:rsidP="00A247FF">
      <w:pPr>
        <w:pStyle w:val="Prrafodelista"/>
        <w:numPr>
          <w:ilvl w:val="0"/>
          <w:numId w:val="33"/>
        </w:numPr>
        <w:spacing w:after="0" w:line="360" w:lineRule="auto"/>
        <w:jc w:val="both"/>
        <w:rPr>
          <w:rFonts w:ascii="Arial" w:hAnsi="Arial" w:cs="Arial"/>
          <w:color w:val="000000"/>
          <w:sz w:val="24"/>
          <w:shd w:val="clear" w:color="auto" w:fill="FFFFFF"/>
        </w:rPr>
      </w:pPr>
      <w:r w:rsidRPr="00D70A3C">
        <w:rPr>
          <w:rFonts w:ascii="Arial" w:hAnsi="Arial" w:cs="Arial"/>
          <w:color w:val="000000"/>
          <w:sz w:val="24"/>
          <w:shd w:val="clear" w:color="auto" w:fill="FFFFFF"/>
        </w:rPr>
        <w:t>Vías de acceso</w:t>
      </w:r>
    </w:p>
    <w:p w:rsidR="00172664" w:rsidRPr="00D70A3C" w:rsidRDefault="00172664" w:rsidP="00A247FF">
      <w:pPr>
        <w:pStyle w:val="Prrafodelista"/>
        <w:numPr>
          <w:ilvl w:val="0"/>
          <w:numId w:val="33"/>
        </w:numPr>
        <w:spacing w:after="0" w:line="360" w:lineRule="auto"/>
        <w:jc w:val="both"/>
        <w:rPr>
          <w:rFonts w:ascii="Arial" w:hAnsi="Arial" w:cs="Arial"/>
          <w:color w:val="000000"/>
          <w:sz w:val="24"/>
          <w:shd w:val="clear" w:color="auto" w:fill="FFFFFF"/>
        </w:rPr>
      </w:pPr>
      <w:r w:rsidRPr="00D70A3C">
        <w:rPr>
          <w:rFonts w:ascii="Arial" w:hAnsi="Arial" w:cs="Arial"/>
          <w:color w:val="000000"/>
          <w:sz w:val="24"/>
          <w:shd w:val="clear" w:color="auto" w:fill="FFFFFF"/>
        </w:rPr>
        <w:t>Bomberos</w:t>
      </w:r>
    </w:p>
    <w:p w:rsidR="00172664" w:rsidRPr="00D70A3C" w:rsidRDefault="00172664" w:rsidP="00A247FF">
      <w:pPr>
        <w:pStyle w:val="Prrafodelista"/>
        <w:numPr>
          <w:ilvl w:val="0"/>
          <w:numId w:val="33"/>
        </w:numPr>
        <w:spacing w:after="0" w:line="360" w:lineRule="auto"/>
        <w:jc w:val="both"/>
        <w:rPr>
          <w:rFonts w:ascii="Arial" w:hAnsi="Arial" w:cs="Arial"/>
          <w:color w:val="000000"/>
          <w:sz w:val="24"/>
          <w:shd w:val="clear" w:color="auto" w:fill="FFFFFF"/>
        </w:rPr>
      </w:pPr>
      <w:r w:rsidRPr="00D70A3C">
        <w:rPr>
          <w:rFonts w:ascii="Arial" w:hAnsi="Arial" w:cs="Arial"/>
          <w:color w:val="000000"/>
          <w:sz w:val="24"/>
          <w:shd w:val="clear" w:color="auto" w:fill="FFFFFF"/>
        </w:rPr>
        <w:t>Seguridad</w:t>
      </w:r>
    </w:p>
    <w:p w:rsidR="00172664" w:rsidRDefault="00172664" w:rsidP="00172664">
      <w:pPr>
        <w:spacing w:line="360" w:lineRule="auto"/>
        <w:contextualSpacing/>
        <w:jc w:val="both"/>
        <w:rPr>
          <w:rFonts w:ascii="Arial" w:hAnsi="Arial" w:cs="Arial"/>
          <w:color w:val="000000"/>
          <w:sz w:val="24"/>
          <w:shd w:val="clear" w:color="auto" w:fill="FFFFFF"/>
        </w:rPr>
      </w:pPr>
    </w:p>
    <w:p w:rsidR="00172664" w:rsidRPr="00C52BEE" w:rsidRDefault="00172664" w:rsidP="00172664">
      <w:pPr>
        <w:shd w:val="clear" w:color="auto" w:fill="FFFFFF"/>
        <w:spacing w:before="125" w:after="125" w:line="360" w:lineRule="auto"/>
        <w:contextualSpacing/>
        <w:jc w:val="both"/>
        <w:rPr>
          <w:rFonts w:ascii="Arial" w:eastAsia="Times New Roman" w:hAnsi="Arial" w:cs="Arial"/>
          <w:b/>
          <w:color w:val="000000" w:themeColor="text1"/>
          <w:sz w:val="24"/>
          <w:szCs w:val="24"/>
          <w:u w:color="000000" w:themeColor="text1"/>
        </w:rPr>
      </w:pPr>
      <w:r w:rsidRPr="00C52BEE">
        <w:rPr>
          <w:rFonts w:ascii="Arial" w:eastAsia="Times New Roman" w:hAnsi="Arial" w:cs="Arial"/>
          <w:b/>
          <w:color w:val="000000" w:themeColor="text1"/>
          <w:sz w:val="24"/>
          <w:szCs w:val="24"/>
          <w:u w:color="000000" w:themeColor="text1"/>
        </w:rPr>
        <w:t>2.4.</w:t>
      </w:r>
      <w:r>
        <w:rPr>
          <w:rFonts w:ascii="Arial" w:eastAsia="Times New Roman" w:hAnsi="Arial" w:cs="Arial"/>
          <w:b/>
          <w:color w:val="000000" w:themeColor="text1"/>
          <w:sz w:val="24"/>
          <w:szCs w:val="24"/>
          <w:u w:color="000000" w:themeColor="text1"/>
        </w:rPr>
        <w:t>9</w:t>
      </w:r>
      <w:r w:rsidRPr="00C52BEE">
        <w:rPr>
          <w:rFonts w:ascii="Arial" w:eastAsia="Times New Roman" w:hAnsi="Arial" w:cs="Arial"/>
          <w:b/>
          <w:color w:val="000000" w:themeColor="text1"/>
          <w:sz w:val="24"/>
          <w:szCs w:val="24"/>
          <w:u w:color="000000" w:themeColor="text1"/>
        </w:rPr>
        <w:t>.5  Determinación de las posibles ubicaciones en base a los factores</w:t>
      </w:r>
    </w:p>
    <w:p w:rsidR="00172664" w:rsidRDefault="00172664" w:rsidP="00172664">
      <w:pPr>
        <w:spacing w:line="360" w:lineRule="auto"/>
        <w:contextualSpacing/>
        <w:jc w:val="both"/>
        <w:rPr>
          <w:rFonts w:ascii="Arial" w:hAnsi="Arial" w:cs="Arial"/>
          <w:b/>
          <w:color w:val="000000"/>
          <w:sz w:val="24"/>
          <w:shd w:val="clear" w:color="auto" w:fill="FFFFFF"/>
        </w:rPr>
      </w:pPr>
    </w:p>
    <w:p w:rsidR="00172664" w:rsidRPr="00024AF2" w:rsidRDefault="00172664" w:rsidP="00172664">
      <w:pPr>
        <w:shd w:val="clear" w:color="auto" w:fill="FFFFFF"/>
        <w:spacing w:before="125" w:after="125" w:line="360" w:lineRule="auto"/>
        <w:contextualSpacing/>
        <w:jc w:val="both"/>
        <w:rPr>
          <w:rFonts w:ascii="Arial" w:eastAsia="Times New Roman" w:hAnsi="Arial" w:cs="Arial"/>
          <w:color w:val="000000" w:themeColor="text1"/>
          <w:sz w:val="24"/>
          <w:szCs w:val="24"/>
          <w:u w:color="000000" w:themeColor="text1"/>
        </w:rPr>
      </w:pPr>
      <w:r w:rsidRPr="00024AF2">
        <w:rPr>
          <w:rFonts w:ascii="Arial" w:eastAsia="Times New Roman" w:hAnsi="Arial" w:cs="Arial"/>
          <w:b/>
          <w:bCs/>
          <w:color w:val="000000" w:themeColor="text1"/>
          <w:sz w:val="24"/>
          <w:szCs w:val="24"/>
          <w:u w:color="000000" w:themeColor="text1"/>
        </w:rPr>
        <w:t>A. Proximidad de las materias primas</w:t>
      </w:r>
    </w:p>
    <w:p w:rsidR="00172664" w:rsidRPr="00024AF2" w:rsidRDefault="00172664" w:rsidP="00172664">
      <w:pPr>
        <w:shd w:val="clear" w:color="auto" w:fill="FFFFFF"/>
        <w:spacing w:before="125" w:after="125" w:line="360" w:lineRule="auto"/>
        <w:ind w:firstLine="567"/>
        <w:contextualSpacing/>
        <w:jc w:val="both"/>
        <w:rPr>
          <w:rFonts w:ascii="Arial" w:eastAsia="Times New Roman" w:hAnsi="Arial" w:cs="Arial"/>
          <w:color w:val="000000" w:themeColor="text1"/>
          <w:sz w:val="24"/>
          <w:szCs w:val="24"/>
          <w:u w:color="000000" w:themeColor="text1"/>
        </w:rPr>
      </w:pPr>
      <w:r w:rsidRPr="00024AF2">
        <w:rPr>
          <w:rFonts w:ascii="Arial" w:eastAsia="Times New Roman" w:hAnsi="Arial" w:cs="Arial"/>
          <w:color w:val="000000" w:themeColor="text1"/>
          <w:sz w:val="24"/>
          <w:szCs w:val="24"/>
          <w:u w:color="000000" w:themeColor="text1"/>
        </w:rPr>
        <w:t>Este es uno de los factores más importante, si la fabrica se encuentra cerca de los proveedores de la materia prima se podría reducir considerablemente costos, debido a que el transporte implica un costo que se lo puede reducir en cuanto más cerca se encuentre la fabrica de los proveedores.</w:t>
      </w:r>
    </w:p>
    <w:p w:rsidR="00172664" w:rsidRPr="00024AF2" w:rsidRDefault="00172664" w:rsidP="00172664">
      <w:pPr>
        <w:shd w:val="clear" w:color="auto" w:fill="FFFFFF"/>
        <w:spacing w:before="125" w:after="125" w:line="360" w:lineRule="auto"/>
        <w:contextualSpacing/>
        <w:jc w:val="both"/>
        <w:rPr>
          <w:rFonts w:ascii="Arial" w:eastAsia="Times New Roman" w:hAnsi="Arial" w:cs="Arial"/>
          <w:color w:val="000000" w:themeColor="text1"/>
          <w:sz w:val="24"/>
          <w:szCs w:val="24"/>
          <w:u w:color="000000" w:themeColor="text1"/>
        </w:rPr>
      </w:pPr>
      <w:r w:rsidRPr="00024AF2">
        <w:rPr>
          <w:rFonts w:ascii="Arial" w:eastAsia="Times New Roman" w:hAnsi="Arial" w:cs="Arial"/>
          <w:b/>
          <w:bCs/>
          <w:color w:val="000000" w:themeColor="text1"/>
          <w:sz w:val="24"/>
          <w:szCs w:val="24"/>
          <w:u w:color="000000" w:themeColor="text1"/>
        </w:rPr>
        <w:lastRenderedPageBreak/>
        <w:t>B. Cercanía al mercado</w:t>
      </w:r>
    </w:p>
    <w:p w:rsidR="00172664" w:rsidRDefault="00172664" w:rsidP="00172664">
      <w:pPr>
        <w:shd w:val="clear" w:color="auto" w:fill="FFFFFF"/>
        <w:spacing w:before="125" w:after="125" w:line="360" w:lineRule="auto"/>
        <w:ind w:firstLine="708"/>
        <w:contextualSpacing/>
        <w:jc w:val="both"/>
        <w:rPr>
          <w:rFonts w:ascii="Arial" w:eastAsia="Times New Roman" w:hAnsi="Arial" w:cs="Arial"/>
          <w:color w:val="000000" w:themeColor="text1"/>
          <w:sz w:val="24"/>
          <w:szCs w:val="24"/>
          <w:u w:color="000000" w:themeColor="text1"/>
        </w:rPr>
      </w:pPr>
      <w:r w:rsidRPr="00024AF2">
        <w:rPr>
          <w:rFonts w:ascii="Arial" w:eastAsia="Times New Roman" w:hAnsi="Arial" w:cs="Arial"/>
          <w:color w:val="000000" w:themeColor="text1"/>
          <w:sz w:val="24"/>
          <w:szCs w:val="24"/>
          <w:u w:color="000000" w:themeColor="text1"/>
        </w:rPr>
        <w:t>Al ser un producto de consumo de primera necesidad el mercado puede estar en cualquier lugar, no lo consideramos como un factor relevante para la decisión de la ubicación.</w:t>
      </w:r>
    </w:p>
    <w:p w:rsidR="00172664" w:rsidRPr="00024AF2" w:rsidRDefault="00172664" w:rsidP="00172664">
      <w:pPr>
        <w:shd w:val="clear" w:color="auto" w:fill="FFFFFF"/>
        <w:spacing w:before="125" w:after="125" w:line="360" w:lineRule="auto"/>
        <w:ind w:firstLine="708"/>
        <w:contextualSpacing/>
        <w:jc w:val="both"/>
        <w:rPr>
          <w:rFonts w:ascii="Arial" w:eastAsia="Times New Roman" w:hAnsi="Arial" w:cs="Arial"/>
          <w:color w:val="000000" w:themeColor="text1"/>
          <w:sz w:val="24"/>
          <w:szCs w:val="24"/>
          <w:u w:color="000000" w:themeColor="text1"/>
        </w:rPr>
      </w:pPr>
    </w:p>
    <w:p w:rsidR="00172664" w:rsidRPr="00024AF2" w:rsidRDefault="00172664" w:rsidP="00172664">
      <w:pPr>
        <w:shd w:val="clear" w:color="auto" w:fill="FFFFFF"/>
        <w:spacing w:before="125" w:after="125" w:line="360" w:lineRule="auto"/>
        <w:contextualSpacing/>
        <w:jc w:val="both"/>
        <w:rPr>
          <w:rFonts w:ascii="Arial" w:eastAsia="Times New Roman" w:hAnsi="Arial" w:cs="Arial"/>
          <w:color w:val="000000" w:themeColor="text1"/>
          <w:sz w:val="24"/>
          <w:szCs w:val="24"/>
          <w:u w:color="000000" w:themeColor="text1"/>
        </w:rPr>
      </w:pPr>
      <w:r w:rsidRPr="00024AF2">
        <w:rPr>
          <w:rFonts w:ascii="Arial" w:eastAsia="Times New Roman" w:hAnsi="Arial" w:cs="Arial"/>
          <w:b/>
          <w:bCs/>
          <w:color w:val="000000" w:themeColor="text1"/>
          <w:sz w:val="24"/>
          <w:szCs w:val="24"/>
          <w:u w:color="000000" w:themeColor="text1"/>
        </w:rPr>
        <w:t>C. Requerimiento de infraestructura</w:t>
      </w:r>
    </w:p>
    <w:p w:rsidR="00172664" w:rsidRDefault="00172664" w:rsidP="00172664">
      <w:pPr>
        <w:shd w:val="clear" w:color="auto" w:fill="FFFFFF"/>
        <w:spacing w:before="125" w:after="125" w:line="360" w:lineRule="auto"/>
        <w:ind w:firstLine="708"/>
        <w:contextualSpacing/>
        <w:jc w:val="both"/>
        <w:rPr>
          <w:rFonts w:ascii="Arial" w:eastAsia="Times New Roman" w:hAnsi="Arial" w:cs="Arial"/>
          <w:color w:val="000000" w:themeColor="text1"/>
          <w:sz w:val="24"/>
          <w:szCs w:val="24"/>
          <w:u w:color="000000" w:themeColor="text1"/>
        </w:rPr>
      </w:pPr>
      <w:r w:rsidRPr="00024AF2">
        <w:rPr>
          <w:rFonts w:ascii="Arial" w:eastAsia="Times New Roman" w:hAnsi="Arial" w:cs="Arial"/>
          <w:color w:val="000000" w:themeColor="text1"/>
          <w:sz w:val="24"/>
          <w:szCs w:val="24"/>
          <w:u w:color="000000" w:themeColor="text1"/>
        </w:rPr>
        <w:t>Se debe tener en cuenta un s</w:t>
      </w:r>
      <w:r>
        <w:rPr>
          <w:rFonts w:ascii="Arial" w:eastAsia="Times New Roman" w:hAnsi="Arial" w:cs="Arial"/>
          <w:color w:val="000000" w:themeColor="text1"/>
          <w:sz w:val="24"/>
          <w:szCs w:val="24"/>
          <w:u w:color="000000" w:themeColor="text1"/>
        </w:rPr>
        <w:t>ector industrial con potencial</w:t>
      </w:r>
      <w:r w:rsidRPr="00024AF2">
        <w:rPr>
          <w:rFonts w:ascii="Arial" w:eastAsia="Times New Roman" w:hAnsi="Arial" w:cs="Arial"/>
          <w:color w:val="000000" w:themeColor="text1"/>
          <w:sz w:val="24"/>
          <w:szCs w:val="24"/>
          <w:u w:color="000000" w:themeColor="text1"/>
        </w:rPr>
        <w:t xml:space="preserve"> crecimiento </w:t>
      </w:r>
      <w:r>
        <w:rPr>
          <w:rFonts w:ascii="Arial" w:eastAsia="Times New Roman" w:hAnsi="Arial" w:cs="Arial"/>
          <w:color w:val="000000" w:themeColor="text1"/>
          <w:sz w:val="24"/>
          <w:szCs w:val="24"/>
          <w:u w:color="000000" w:themeColor="text1"/>
        </w:rPr>
        <w:t>y</w:t>
      </w:r>
      <w:r w:rsidRPr="00024AF2">
        <w:rPr>
          <w:rFonts w:ascii="Arial" w:eastAsia="Times New Roman" w:hAnsi="Arial" w:cs="Arial"/>
          <w:color w:val="000000" w:themeColor="text1"/>
          <w:sz w:val="24"/>
          <w:szCs w:val="24"/>
          <w:u w:color="000000" w:themeColor="text1"/>
        </w:rPr>
        <w:t xml:space="preserve"> con oportunidad de expansión, que cuente con los servicios básicos, energía eléctrica y agua potable, existen lugares en los cuales los servicios básicos son más económicos que en otros, esto se da más en los lugares específicos que son para construir fabricar en la ciudad.</w:t>
      </w:r>
    </w:p>
    <w:p w:rsidR="00172664" w:rsidRDefault="00172664" w:rsidP="00172664">
      <w:pPr>
        <w:shd w:val="clear" w:color="auto" w:fill="FFFFFF"/>
        <w:spacing w:before="125" w:after="125" w:line="360" w:lineRule="auto"/>
        <w:contextualSpacing/>
        <w:jc w:val="both"/>
        <w:rPr>
          <w:rFonts w:ascii="Arial" w:eastAsia="Times New Roman" w:hAnsi="Arial" w:cs="Arial"/>
          <w:b/>
          <w:bCs/>
          <w:color w:val="000000" w:themeColor="text1"/>
          <w:sz w:val="24"/>
          <w:szCs w:val="24"/>
          <w:u w:color="000000" w:themeColor="text1"/>
        </w:rPr>
      </w:pPr>
    </w:p>
    <w:p w:rsidR="00172664" w:rsidRPr="00024AF2" w:rsidRDefault="00172664" w:rsidP="00172664">
      <w:pPr>
        <w:shd w:val="clear" w:color="auto" w:fill="FFFFFF"/>
        <w:spacing w:before="125" w:after="125" w:line="360" w:lineRule="auto"/>
        <w:contextualSpacing/>
        <w:jc w:val="both"/>
        <w:rPr>
          <w:rFonts w:ascii="Arial" w:eastAsia="Times New Roman" w:hAnsi="Arial" w:cs="Arial"/>
          <w:color w:val="000000" w:themeColor="text1"/>
          <w:sz w:val="24"/>
          <w:szCs w:val="24"/>
          <w:u w:color="000000" w:themeColor="text1"/>
        </w:rPr>
      </w:pPr>
      <w:r w:rsidRPr="00024AF2">
        <w:rPr>
          <w:rFonts w:ascii="Arial" w:eastAsia="Times New Roman" w:hAnsi="Arial" w:cs="Arial"/>
          <w:b/>
          <w:bCs/>
          <w:color w:val="000000" w:themeColor="text1"/>
          <w:sz w:val="24"/>
          <w:szCs w:val="24"/>
          <w:u w:color="000000" w:themeColor="text1"/>
        </w:rPr>
        <w:t>D. Caminos de acceso</w:t>
      </w:r>
    </w:p>
    <w:p w:rsidR="00172664" w:rsidRPr="00024AF2" w:rsidRDefault="00172664" w:rsidP="00172664">
      <w:pPr>
        <w:shd w:val="clear" w:color="auto" w:fill="FFFFFF"/>
        <w:spacing w:before="125" w:after="125" w:line="360" w:lineRule="auto"/>
        <w:contextualSpacing/>
        <w:jc w:val="both"/>
        <w:rPr>
          <w:rFonts w:ascii="Arial" w:eastAsia="Times New Roman" w:hAnsi="Arial" w:cs="Arial"/>
          <w:color w:val="000000" w:themeColor="text1"/>
          <w:sz w:val="24"/>
          <w:szCs w:val="24"/>
          <w:u w:color="000000" w:themeColor="text1"/>
        </w:rPr>
      </w:pPr>
      <w:r>
        <w:rPr>
          <w:rFonts w:ascii="Arial" w:eastAsia="Times New Roman" w:hAnsi="Arial" w:cs="Arial"/>
          <w:color w:val="000000" w:themeColor="text1"/>
          <w:sz w:val="24"/>
          <w:szCs w:val="24"/>
          <w:u w:color="000000" w:themeColor="text1"/>
        </w:rPr>
        <w:tab/>
      </w:r>
      <w:r w:rsidRPr="00024AF2">
        <w:rPr>
          <w:rFonts w:ascii="Arial" w:eastAsia="Times New Roman" w:hAnsi="Arial" w:cs="Arial"/>
          <w:color w:val="000000" w:themeColor="text1"/>
          <w:sz w:val="24"/>
          <w:szCs w:val="24"/>
          <w:u w:color="000000" w:themeColor="text1"/>
        </w:rPr>
        <w:t>Se debe considerar, las carreteras asfaltadas, sin problemas de acceso y que esté en buenas condiciones.</w:t>
      </w:r>
    </w:p>
    <w:p w:rsidR="00172664" w:rsidRDefault="00172664" w:rsidP="00172664">
      <w:pPr>
        <w:pStyle w:val="Prrafodelista"/>
        <w:shd w:val="clear" w:color="auto" w:fill="FFFFFF"/>
        <w:spacing w:before="125" w:after="125" w:line="360" w:lineRule="auto"/>
        <w:ind w:left="0"/>
        <w:jc w:val="both"/>
        <w:rPr>
          <w:rFonts w:ascii="Arial" w:eastAsia="Times New Roman" w:hAnsi="Arial" w:cs="Arial"/>
          <w:b/>
          <w:bCs/>
          <w:color w:val="000000" w:themeColor="text1"/>
          <w:sz w:val="24"/>
          <w:szCs w:val="24"/>
          <w:u w:color="000000" w:themeColor="text1"/>
        </w:rPr>
      </w:pPr>
    </w:p>
    <w:p w:rsidR="00172664" w:rsidRPr="00167F97" w:rsidRDefault="00172664" w:rsidP="00172664">
      <w:pPr>
        <w:pStyle w:val="Prrafodelista"/>
        <w:shd w:val="clear" w:color="auto" w:fill="FFFFFF"/>
        <w:spacing w:before="125" w:after="125" w:line="360" w:lineRule="auto"/>
        <w:ind w:left="0"/>
        <w:jc w:val="both"/>
        <w:rPr>
          <w:rFonts w:ascii="Arial" w:eastAsia="Times New Roman" w:hAnsi="Arial" w:cs="Arial"/>
          <w:b/>
          <w:bCs/>
          <w:color w:val="000000" w:themeColor="text1"/>
          <w:sz w:val="24"/>
          <w:szCs w:val="24"/>
          <w:u w:color="000000" w:themeColor="text1"/>
        </w:rPr>
      </w:pPr>
      <w:r>
        <w:rPr>
          <w:rFonts w:ascii="Arial" w:eastAsia="Times New Roman" w:hAnsi="Arial" w:cs="Arial"/>
          <w:b/>
          <w:bCs/>
          <w:color w:val="000000" w:themeColor="text1"/>
          <w:sz w:val="24"/>
          <w:szCs w:val="24"/>
          <w:u w:color="000000" w:themeColor="text1"/>
        </w:rPr>
        <w:t xml:space="preserve">E. </w:t>
      </w:r>
      <w:r w:rsidRPr="00167F97">
        <w:rPr>
          <w:rFonts w:ascii="Arial" w:eastAsia="Times New Roman" w:hAnsi="Arial" w:cs="Arial"/>
          <w:b/>
          <w:bCs/>
          <w:color w:val="000000" w:themeColor="text1"/>
          <w:sz w:val="24"/>
          <w:szCs w:val="24"/>
          <w:u w:color="000000" w:themeColor="text1"/>
        </w:rPr>
        <w:t>Disponibilidad de mano de obra</w:t>
      </w:r>
    </w:p>
    <w:p w:rsidR="00172664" w:rsidRDefault="00172664" w:rsidP="00172664">
      <w:pPr>
        <w:shd w:val="clear" w:color="auto" w:fill="FFFFFF"/>
        <w:spacing w:before="125" w:after="125" w:line="360" w:lineRule="auto"/>
        <w:contextualSpacing/>
        <w:jc w:val="both"/>
        <w:rPr>
          <w:rFonts w:ascii="Arial" w:eastAsia="Times New Roman" w:hAnsi="Arial" w:cs="Arial"/>
          <w:color w:val="000000" w:themeColor="text1"/>
          <w:sz w:val="24"/>
          <w:szCs w:val="24"/>
          <w:u w:color="000000" w:themeColor="text1"/>
        </w:rPr>
      </w:pPr>
      <w:r>
        <w:rPr>
          <w:rFonts w:ascii="Arial" w:eastAsia="Times New Roman" w:hAnsi="Arial" w:cs="Arial"/>
          <w:color w:val="000000" w:themeColor="text1"/>
          <w:sz w:val="24"/>
          <w:szCs w:val="24"/>
          <w:u w:color="000000" w:themeColor="text1"/>
        </w:rPr>
        <w:tab/>
      </w:r>
      <w:r w:rsidRPr="00024AF2">
        <w:rPr>
          <w:rFonts w:ascii="Arial" w:eastAsia="Times New Roman" w:hAnsi="Arial" w:cs="Arial"/>
          <w:color w:val="000000" w:themeColor="text1"/>
          <w:sz w:val="24"/>
          <w:szCs w:val="24"/>
          <w:u w:color="000000" w:themeColor="text1"/>
        </w:rPr>
        <w:t>Esta fábrica no requiere gran cantidad de personal, debido a que la mayoría de los procesos son operados por maquinaria, ex</w:t>
      </w:r>
      <w:r>
        <w:rPr>
          <w:rFonts w:ascii="Arial" w:eastAsia="Times New Roman" w:hAnsi="Arial" w:cs="Arial"/>
          <w:color w:val="000000" w:themeColor="text1"/>
          <w:sz w:val="24"/>
          <w:szCs w:val="24"/>
          <w:u w:color="000000" w:themeColor="text1"/>
        </w:rPr>
        <w:t>iste disponibilidad de mano de o</w:t>
      </w:r>
      <w:r w:rsidRPr="00024AF2">
        <w:rPr>
          <w:rFonts w:ascii="Arial" w:eastAsia="Times New Roman" w:hAnsi="Arial" w:cs="Arial"/>
          <w:color w:val="000000" w:themeColor="text1"/>
          <w:sz w:val="24"/>
          <w:szCs w:val="24"/>
          <w:u w:color="000000" w:themeColor="text1"/>
        </w:rPr>
        <w:t>br</w:t>
      </w:r>
      <w:r>
        <w:rPr>
          <w:rFonts w:ascii="Arial" w:eastAsia="Times New Roman" w:hAnsi="Arial" w:cs="Arial"/>
          <w:color w:val="000000" w:themeColor="text1"/>
          <w:sz w:val="24"/>
          <w:szCs w:val="24"/>
          <w:u w:color="000000" w:themeColor="text1"/>
        </w:rPr>
        <w:t>a</w:t>
      </w:r>
      <w:r w:rsidRPr="00024AF2">
        <w:rPr>
          <w:rFonts w:ascii="Arial" w:eastAsia="Times New Roman" w:hAnsi="Arial" w:cs="Arial"/>
          <w:color w:val="000000" w:themeColor="text1"/>
          <w:sz w:val="24"/>
          <w:szCs w:val="24"/>
          <w:u w:color="000000" w:themeColor="text1"/>
        </w:rPr>
        <w:t>, Guayaquil es una ciudad pequeña y hay movilización en todos lados.</w:t>
      </w:r>
    </w:p>
    <w:p w:rsidR="00172664" w:rsidRDefault="00172664" w:rsidP="00172664">
      <w:pPr>
        <w:shd w:val="clear" w:color="auto" w:fill="FFFFFF"/>
        <w:spacing w:before="125" w:after="125" w:line="360" w:lineRule="auto"/>
        <w:contextualSpacing/>
        <w:jc w:val="both"/>
        <w:rPr>
          <w:rFonts w:ascii="Arial" w:eastAsia="Times New Roman" w:hAnsi="Arial" w:cs="Arial"/>
          <w:color w:val="000000" w:themeColor="text1"/>
          <w:sz w:val="24"/>
          <w:szCs w:val="24"/>
          <w:u w:color="000000" w:themeColor="text1"/>
        </w:rPr>
      </w:pPr>
    </w:p>
    <w:p w:rsidR="00172664" w:rsidRPr="00024AF2" w:rsidRDefault="00172664" w:rsidP="00172664">
      <w:pPr>
        <w:shd w:val="clear" w:color="auto" w:fill="FFFFFF"/>
        <w:spacing w:before="125" w:after="125" w:line="360" w:lineRule="auto"/>
        <w:contextualSpacing/>
        <w:jc w:val="both"/>
        <w:rPr>
          <w:rFonts w:ascii="Arial" w:eastAsia="Times New Roman" w:hAnsi="Arial" w:cs="Arial"/>
          <w:color w:val="000000" w:themeColor="text1"/>
          <w:sz w:val="24"/>
          <w:szCs w:val="24"/>
          <w:u w:color="000000" w:themeColor="text1"/>
        </w:rPr>
      </w:pPr>
      <w:r>
        <w:rPr>
          <w:rFonts w:ascii="Arial" w:eastAsia="Times New Roman" w:hAnsi="Arial" w:cs="Arial"/>
          <w:b/>
          <w:bCs/>
          <w:color w:val="000000" w:themeColor="text1"/>
          <w:sz w:val="24"/>
          <w:szCs w:val="24"/>
          <w:u w:color="000000" w:themeColor="text1"/>
        </w:rPr>
        <w:t>F</w:t>
      </w:r>
      <w:r w:rsidRPr="00024AF2">
        <w:rPr>
          <w:rFonts w:ascii="Arial" w:eastAsia="Times New Roman" w:hAnsi="Arial" w:cs="Arial"/>
          <w:b/>
          <w:bCs/>
          <w:color w:val="000000" w:themeColor="text1"/>
          <w:sz w:val="24"/>
          <w:szCs w:val="24"/>
          <w:u w:color="000000" w:themeColor="text1"/>
        </w:rPr>
        <w:t>. Disponibilidad de energía eléctrica</w:t>
      </w:r>
    </w:p>
    <w:p w:rsidR="00172664" w:rsidRDefault="00172664" w:rsidP="00172664">
      <w:pPr>
        <w:shd w:val="clear" w:color="auto" w:fill="FFFFFF"/>
        <w:spacing w:before="125" w:after="125" w:line="360" w:lineRule="auto"/>
        <w:contextualSpacing/>
        <w:jc w:val="both"/>
        <w:rPr>
          <w:rFonts w:ascii="Arial" w:eastAsia="Times New Roman" w:hAnsi="Arial" w:cs="Arial"/>
          <w:color w:val="000000" w:themeColor="text1"/>
          <w:sz w:val="24"/>
          <w:szCs w:val="24"/>
          <w:u w:color="000000" w:themeColor="text1"/>
        </w:rPr>
      </w:pPr>
      <w:r>
        <w:rPr>
          <w:rFonts w:ascii="Arial" w:eastAsia="Times New Roman" w:hAnsi="Arial" w:cs="Arial"/>
          <w:color w:val="000000" w:themeColor="text1"/>
          <w:sz w:val="24"/>
          <w:szCs w:val="24"/>
          <w:u w:color="000000" w:themeColor="text1"/>
        </w:rPr>
        <w:tab/>
      </w:r>
      <w:r w:rsidRPr="00024AF2">
        <w:rPr>
          <w:rFonts w:ascii="Arial" w:eastAsia="Times New Roman" w:hAnsi="Arial" w:cs="Arial"/>
          <w:color w:val="000000" w:themeColor="text1"/>
          <w:sz w:val="24"/>
          <w:szCs w:val="24"/>
          <w:u w:color="000000" w:themeColor="text1"/>
        </w:rPr>
        <w:t xml:space="preserve">El abastecimiento de energía eléctrica es por parte de la empresa eléctrica de Guayaquil, </w:t>
      </w:r>
      <w:r>
        <w:rPr>
          <w:rFonts w:ascii="Arial" w:eastAsia="Times New Roman" w:hAnsi="Arial" w:cs="Arial"/>
          <w:color w:val="000000" w:themeColor="text1"/>
          <w:sz w:val="24"/>
          <w:szCs w:val="24"/>
          <w:u w:color="000000" w:themeColor="text1"/>
        </w:rPr>
        <w:t>CENEL</w:t>
      </w:r>
      <w:r w:rsidRPr="00024AF2">
        <w:rPr>
          <w:rFonts w:ascii="Arial" w:eastAsia="Times New Roman" w:hAnsi="Arial" w:cs="Arial"/>
          <w:color w:val="000000" w:themeColor="text1"/>
          <w:sz w:val="24"/>
          <w:szCs w:val="24"/>
          <w:u w:color="000000" w:themeColor="text1"/>
        </w:rPr>
        <w:t>. Las tarifas actuales que brindan al servicio de energía eléctrica tienen una gran diferencia con la tarifa del sector industrial y el sector urbano.</w:t>
      </w:r>
    </w:p>
    <w:p w:rsidR="00172664" w:rsidRDefault="00172664" w:rsidP="00172664">
      <w:pPr>
        <w:shd w:val="clear" w:color="auto" w:fill="FFFFFF"/>
        <w:spacing w:before="125" w:after="125" w:line="360" w:lineRule="auto"/>
        <w:contextualSpacing/>
        <w:jc w:val="both"/>
        <w:rPr>
          <w:rFonts w:ascii="Arial" w:eastAsia="Times New Roman" w:hAnsi="Arial" w:cs="Arial"/>
          <w:color w:val="000000" w:themeColor="text1"/>
          <w:sz w:val="24"/>
          <w:szCs w:val="24"/>
          <w:u w:color="000000" w:themeColor="text1"/>
        </w:rPr>
      </w:pPr>
    </w:p>
    <w:p w:rsidR="0082123D" w:rsidRDefault="0082123D" w:rsidP="00172664">
      <w:pPr>
        <w:shd w:val="clear" w:color="auto" w:fill="FFFFFF"/>
        <w:spacing w:before="125" w:after="125" w:line="360" w:lineRule="auto"/>
        <w:contextualSpacing/>
        <w:jc w:val="both"/>
        <w:rPr>
          <w:rFonts w:ascii="Arial" w:eastAsia="Times New Roman" w:hAnsi="Arial" w:cs="Arial"/>
          <w:color w:val="000000" w:themeColor="text1"/>
          <w:sz w:val="24"/>
          <w:szCs w:val="24"/>
          <w:u w:color="000000" w:themeColor="text1"/>
        </w:rPr>
      </w:pPr>
    </w:p>
    <w:p w:rsidR="0082123D" w:rsidRDefault="0082123D" w:rsidP="00172664">
      <w:pPr>
        <w:shd w:val="clear" w:color="auto" w:fill="FFFFFF"/>
        <w:spacing w:before="125" w:after="125" w:line="360" w:lineRule="auto"/>
        <w:contextualSpacing/>
        <w:jc w:val="both"/>
        <w:rPr>
          <w:rFonts w:ascii="Arial" w:eastAsia="Times New Roman" w:hAnsi="Arial" w:cs="Arial"/>
          <w:b/>
          <w:bCs/>
          <w:color w:val="000000" w:themeColor="text1"/>
          <w:sz w:val="24"/>
          <w:szCs w:val="24"/>
          <w:u w:color="000000" w:themeColor="text1"/>
        </w:rPr>
      </w:pPr>
    </w:p>
    <w:p w:rsidR="00172664" w:rsidRDefault="00172664" w:rsidP="00172664">
      <w:pPr>
        <w:shd w:val="clear" w:color="auto" w:fill="FFFFFF"/>
        <w:spacing w:before="125" w:after="125" w:line="360" w:lineRule="auto"/>
        <w:contextualSpacing/>
        <w:jc w:val="both"/>
        <w:rPr>
          <w:rFonts w:ascii="Arial" w:eastAsia="Times New Roman" w:hAnsi="Arial" w:cs="Arial"/>
          <w:b/>
          <w:bCs/>
          <w:color w:val="000000" w:themeColor="text1"/>
          <w:sz w:val="24"/>
          <w:szCs w:val="24"/>
          <w:u w:color="000000" w:themeColor="text1"/>
        </w:rPr>
      </w:pPr>
      <w:r>
        <w:rPr>
          <w:rFonts w:ascii="Arial" w:eastAsia="Times New Roman" w:hAnsi="Arial" w:cs="Arial"/>
          <w:b/>
          <w:bCs/>
          <w:color w:val="000000" w:themeColor="text1"/>
          <w:sz w:val="24"/>
          <w:szCs w:val="24"/>
          <w:u w:color="000000" w:themeColor="text1"/>
        </w:rPr>
        <w:lastRenderedPageBreak/>
        <w:t>G</w:t>
      </w:r>
      <w:r w:rsidRPr="00024AF2">
        <w:rPr>
          <w:rFonts w:ascii="Arial" w:eastAsia="Times New Roman" w:hAnsi="Arial" w:cs="Arial"/>
          <w:b/>
          <w:bCs/>
          <w:color w:val="000000" w:themeColor="text1"/>
          <w:sz w:val="24"/>
          <w:szCs w:val="24"/>
          <w:u w:color="000000" w:themeColor="text1"/>
        </w:rPr>
        <w:t>. Disponibilidad de agua</w:t>
      </w:r>
    </w:p>
    <w:p w:rsidR="00EC4B90" w:rsidRPr="00024AF2" w:rsidRDefault="00EC4B90" w:rsidP="00172664">
      <w:pPr>
        <w:shd w:val="clear" w:color="auto" w:fill="FFFFFF"/>
        <w:spacing w:before="125" w:after="125" w:line="360" w:lineRule="auto"/>
        <w:contextualSpacing/>
        <w:jc w:val="both"/>
        <w:rPr>
          <w:rFonts w:ascii="Arial" w:eastAsia="Times New Roman" w:hAnsi="Arial" w:cs="Arial"/>
          <w:color w:val="000000" w:themeColor="text1"/>
          <w:sz w:val="24"/>
          <w:szCs w:val="24"/>
          <w:u w:color="000000" w:themeColor="text1"/>
        </w:rPr>
      </w:pPr>
    </w:p>
    <w:p w:rsidR="00172664" w:rsidRPr="00024AF2" w:rsidRDefault="00172664" w:rsidP="00172664">
      <w:pPr>
        <w:shd w:val="clear" w:color="auto" w:fill="FFFFFF"/>
        <w:spacing w:before="125" w:after="125" w:line="360" w:lineRule="auto"/>
        <w:contextualSpacing/>
        <w:jc w:val="both"/>
        <w:rPr>
          <w:rFonts w:ascii="Arial" w:eastAsia="Times New Roman" w:hAnsi="Arial" w:cs="Arial"/>
          <w:color w:val="000000" w:themeColor="text1"/>
          <w:sz w:val="24"/>
          <w:szCs w:val="24"/>
          <w:u w:color="000000" w:themeColor="text1"/>
        </w:rPr>
      </w:pPr>
      <w:r>
        <w:rPr>
          <w:rFonts w:ascii="Arial" w:eastAsia="Times New Roman" w:hAnsi="Arial" w:cs="Arial"/>
          <w:color w:val="000000" w:themeColor="text1"/>
          <w:sz w:val="24"/>
          <w:szCs w:val="24"/>
          <w:u w:color="000000" w:themeColor="text1"/>
        </w:rPr>
        <w:tab/>
      </w:r>
      <w:r w:rsidRPr="00024AF2">
        <w:rPr>
          <w:rFonts w:ascii="Arial" w:eastAsia="Times New Roman" w:hAnsi="Arial" w:cs="Arial"/>
          <w:color w:val="000000" w:themeColor="text1"/>
          <w:sz w:val="24"/>
          <w:szCs w:val="24"/>
          <w:u w:color="000000" w:themeColor="text1"/>
        </w:rPr>
        <w:t xml:space="preserve">El abastecimiento de </w:t>
      </w:r>
      <w:hyperlink r:id="rId101" w:history="1">
        <w:r w:rsidRPr="00024AF2">
          <w:rPr>
            <w:rFonts w:ascii="Arial" w:eastAsia="Times New Roman" w:hAnsi="Arial" w:cs="Arial"/>
            <w:color w:val="000000" w:themeColor="text1"/>
            <w:sz w:val="24"/>
            <w:szCs w:val="24"/>
            <w:u w:color="000000" w:themeColor="text1"/>
          </w:rPr>
          <w:t>agua</w:t>
        </w:r>
      </w:hyperlink>
      <w:r w:rsidRPr="00024AF2">
        <w:rPr>
          <w:rFonts w:ascii="Arial" w:eastAsia="Times New Roman" w:hAnsi="Arial" w:cs="Arial"/>
          <w:color w:val="000000" w:themeColor="text1"/>
          <w:sz w:val="24"/>
          <w:szCs w:val="24"/>
          <w:u w:color="000000" w:themeColor="text1"/>
        </w:rPr>
        <w:t xml:space="preserve"> en todos los distritos es constante y es abastecida por INTERAGUA e igual que la energía eléctrica es más económica en el sector industrial.</w:t>
      </w:r>
    </w:p>
    <w:p w:rsidR="00172664" w:rsidRPr="00024AF2" w:rsidRDefault="00172664" w:rsidP="00172664">
      <w:pPr>
        <w:shd w:val="clear" w:color="auto" w:fill="FFFFFF"/>
        <w:spacing w:before="125" w:after="125" w:line="360" w:lineRule="auto"/>
        <w:contextualSpacing/>
        <w:jc w:val="both"/>
        <w:rPr>
          <w:rFonts w:ascii="Arial" w:eastAsia="Times New Roman" w:hAnsi="Arial" w:cs="Arial"/>
          <w:color w:val="000000" w:themeColor="text1"/>
          <w:sz w:val="24"/>
          <w:szCs w:val="24"/>
          <w:u w:color="000000" w:themeColor="text1"/>
        </w:rPr>
      </w:pPr>
    </w:p>
    <w:p w:rsidR="00172664" w:rsidRDefault="00172664" w:rsidP="00172664">
      <w:pPr>
        <w:shd w:val="clear" w:color="auto" w:fill="FFFFFF"/>
        <w:spacing w:before="125" w:after="125" w:line="360" w:lineRule="auto"/>
        <w:contextualSpacing/>
        <w:jc w:val="both"/>
        <w:rPr>
          <w:rFonts w:ascii="Arial" w:eastAsia="Times New Roman" w:hAnsi="Arial" w:cs="Arial"/>
          <w:b/>
          <w:bCs/>
          <w:color w:val="000000" w:themeColor="text1"/>
          <w:sz w:val="24"/>
          <w:szCs w:val="24"/>
          <w:u w:color="000000" w:themeColor="text1"/>
        </w:rPr>
      </w:pPr>
      <w:r>
        <w:rPr>
          <w:rFonts w:ascii="Arial" w:eastAsia="Times New Roman" w:hAnsi="Arial" w:cs="Arial"/>
          <w:b/>
          <w:bCs/>
          <w:color w:val="000000" w:themeColor="text1"/>
          <w:sz w:val="24"/>
          <w:szCs w:val="24"/>
          <w:u w:color="000000" w:themeColor="text1"/>
        </w:rPr>
        <w:t>H</w:t>
      </w:r>
      <w:r w:rsidRPr="00024AF2">
        <w:rPr>
          <w:rFonts w:ascii="Arial" w:eastAsia="Times New Roman" w:hAnsi="Arial" w:cs="Arial"/>
          <w:b/>
          <w:bCs/>
          <w:color w:val="000000" w:themeColor="text1"/>
          <w:sz w:val="24"/>
          <w:szCs w:val="24"/>
          <w:u w:color="000000" w:themeColor="text1"/>
        </w:rPr>
        <w:t xml:space="preserve">. </w:t>
      </w:r>
      <w:hyperlink r:id="rId102" w:history="1">
        <w:r w:rsidRPr="00024AF2">
          <w:rPr>
            <w:rFonts w:ascii="Arial" w:eastAsia="Times New Roman" w:hAnsi="Arial" w:cs="Arial"/>
            <w:b/>
            <w:bCs/>
            <w:color w:val="000000" w:themeColor="text1"/>
            <w:sz w:val="24"/>
            <w:szCs w:val="24"/>
            <w:u w:color="000000" w:themeColor="text1"/>
          </w:rPr>
          <w:t>Servicios</w:t>
        </w:r>
      </w:hyperlink>
      <w:r w:rsidRPr="00024AF2">
        <w:rPr>
          <w:rFonts w:ascii="Arial" w:eastAsia="Times New Roman" w:hAnsi="Arial" w:cs="Arial"/>
          <w:b/>
          <w:bCs/>
          <w:color w:val="000000" w:themeColor="text1"/>
          <w:sz w:val="24"/>
          <w:szCs w:val="24"/>
          <w:u w:color="000000" w:themeColor="text1"/>
        </w:rPr>
        <w:t xml:space="preserve"> de transporte</w:t>
      </w:r>
    </w:p>
    <w:p w:rsidR="00EC4B90" w:rsidRPr="00024AF2" w:rsidRDefault="00EC4B90" w:rsidP="00172664">
      <w:pPr>
        <w:shd w:val="clear" w:color="auto" w:fill="FFFFFF"/>
        <w:spacing w:before="125" w:after="125" w:line="360" w:lineRule="auto"/>
        <w:contextualSpacing/>
        <w:jc w:val="both"/>
        <w:rPr>
          <w:rFonts w:ascii="Arial" w:eastAsia="Times New Roman" w:hAnsi="Arial" w:cs="Arial"/>
          <w:color w:val="000000" w:themeColor="text1"/>
          <w:sz w:val="24"/>
          <w:szCs w:val="24"/>
          <w:u w:color="000000" w:themeColor="text1"/>
        </w:rPr>
      </w:pPr>
    </w:p>
    <w:p w:rsidR="00172664" w:rsidRDefault="00172664" w:rsidP="00172664">
      <w:pPr>
        <w:shd w:val="clear" w:color="auto" w:fill="FFFFFF"/>
        <w:spacing w:before="125" w:after="125" w:line="360" w:lineRule="auto"/>
        <w:contextualSpacing/>
        <w:jc w:val="both"/>
        <w:rPr>
          <w:rFonts w:ascii="Arial" w:eastAsia="Times New Roman" w:hAnsi="Arial" w:cs="Arial"/>
          <w:color w:val="000000" w:themeColor="text1"/>
          <w:sz w:val="24"/>
          <w:szCs w:val="24"/>
          <w:u w:color="000000" w:themeColor="text1"/>
        </w:rPr>
      </w:pPr>
      <w:r>
        <w:rPr>
          <w:rFonts w:ascii="Arial" w:eastAsia="Times New Roman" w:hAnsi="Arial" w:cs="Arial"/>
          <w:color w:val="000000" w:themeColor="text1"/>
          <w:sz w:val="24"/>
          <w:szCs w:val="24"/>
          <w:u w:color="000000" w:themeColor="text1"/>
        </w:rPr>
        <w:tab/>
      </w:r>
      <w:r w:rsidRPr="00024AF2">
        <w:rPr>
          <w:rFonts w:ascii="Arial" w:eastAsia="Times New Roman" w:hAnsi="Arial" w:cs="Arial"/>
          <w:color w:val="000000" w:themeColor="text1"/>
          <w:sz w:val="24"/>
          <w:szCs w:val="24"/>
          <w:u w:color="000000" w:themeColor="text1"/>
        </w:rPr>
        <w:t>La vía Daule cuenta con un servicio de transporte constante está ubicada en una calle pri</w:t>
      </w:r>
      <w:r>
        <w:rPr>
          <w:rFonts w:ascii="Arial" w:eastAsia="Times New Roman" w:hAnsi="Arial" w:cs="Arial"/>
          <w:color w:val="000000" w:themeColor="text1"/>
          <w:sz w:val="24"/>
          <w:szCs w:val="24"/>
          <w:u w:color="000000" w:themeColor="text1"/>
        </w:rPr>
        <w:t>ncipal por esto su nombre de vía D</w:t>
      </w:r>
      <w:r w:rsidRPr="00024AF2">
        <w:rPr>
          <w:rFonts w:ascii="Arial" w:eastAsia="Times New Roman" w:hAnsi="Arial" w:cs="Arial"/>
          <w:color w:val="000000" w:themeColor="text1"/>
          <w:sz w:val="24"/>
          <w:szCs w:val="24"/>
          <w:u w:color="000000" w:themeColor="text1"/>
        </w:rPr>
        <w:t>aule, esta avenida es de 4 carriles y cuenta con taxis, transporte urbano y metro vía que recorre toda la ciudad.</w:t>
      </w:r>
    </w:p>
    <w:p w:rsidR="00172664" w:rsidRPr="00024AF2" w:rsidRDefault="00172664" w:rsidP="00172664">
      <w:pPr>
        <w:shd w:val="clear" w:color="auto" w:fill="FFFFFF"/>
        <w:spacing w:before="125" w:after="125" w:line="360" w:lineRule="auto"/>
        <w:contextualSpacing/>
        <w:jc w:val="both"/>
        <w:rPr>
          <w:rFonts w:ascii="Arial" w:eastAsia="Times New Roman" w:hAnsi="Arial" w:cs="Arial"/>
          <w:color w:val="000000" w:themeColor="text1"/>
          <w:sz w:val="24"/>
          <w:szCs w:val="24"/>
          <w:u w:color="000000" w:themeColor="text1"/>
        </w:rPr>
      </w:pPr>
    </w:p>
    <w:p w:rsidR="00172664" w:rsidRDefault="00172664" w:rsidP="00172664">
      <w:pPr>
        <w:shd w:val="clear" w:color="auto" w:fill="FFFFFF"/>
        <w:spacing w:before="125" w:after="125" w:line="360" w:lineRule="auto"/>
        <w:contextualSpacing/>
        <w:jc w:val="both"/>
        <w:rPr>
          <w:rFonts w:ascii="Arial" w:eastAsia="Times New Roman" w:hAnsi="Arial" w:cs="Arial"/>
          <w:color w:val="000000" w:themeColor="text1"/>
          <w:sz w:val="24"/>
          <w:szCs w:val="24"/>
          <w:u w:color="000000" w:themeColor="text1"/>
        </w:rPr>
      </w:pPr>
      <w:r>
        <w:rPr>
          <w:rFonts w:ascii="Arial" w:eastAsia="Times New Roman" w:hAnsi="Arial" w:cs="Arial"/>
          <w:color w:val="000000" w:themeColor="text1"/>
          <w:sz w:val="24"/>
          <w:szCs w:val="24"/>
          <w:u w:color="000000" w:themeColor="text1"/>
        </w:rPr>
        <w:tab/>
      </w:r>
      <w:r w:rsidRPr="00024AF2">
        <w:rPr>
          <w:rFonts w:ascii="Arial" w:eastAsia="Times New Roman" w:hAnsi="Arial" w:cs="Arial"/>
          <w:color w:val="000000" w:themeColor="text1"/>
          <w:sz w:val="24"/>
          <w:szCs w:val="24"/>
          <w:u w:color="000000" w:themeColor="text1"/>
        </w:rPr>
        <w:t xml:space="preserve">La vía </w:t>
      </w:r>
      <w:r>
        <w:rPr>
          <w:rFonts w:ascii="Arial" w:eastAsia="Times New Roman" w:hAnsi="Arial" w:cs="Arial"/>
          <w:color w:val="000000" w:themeColor="text1"/>
          <w:sz w:val="24"/>
          <w:szCs w:val="24"/>
          <w:u w:color="000000" w:themeColor="text1"/>
        </w:rPr>
        <w:t>a la Perimetral</w:t>
      </w:r>
      <w:r w:rsidRPr="00024AF2">
        <w:rPr>
          <w:rFonts w:ascii="Arial" w:eastAsia="Times New Roman" w:hAnsi="Arial" w:cs="Arial"/>
          <w:color w:val="000000" w:themeColor="text1"/>
          <w:sz w:val="24"/>
          <w:szCs w:val="24"/>
          <w:u w:color="000000" w:themeColor="text1"/>
        </w:rPr>
        <w:t xml:space="preserve"> cuenta con transporte de vehículos que recorren toda la ciudad, es una arteria principal para el flujo de vehículos livianos y pesados de la ciudad, esto lo hace un poco peligroso para los operarios al llegar a la planta.</w:t>
      </w:r>
    </w:p>
    <w:p w:rsidR="0082123D" w:rsidRPr="00024AF2" w:rsidRDefault="0082123D" w:rsidP="00172664">
      <w:pPr>
        <w:shd w:val="clear" w:color="auto" w:fill="FFFFFF"/>
        <w:spacing w:before="125" w:after="125" w:line="360" w:lineRule="auto"/>
        <w:contextualSpacing/>
        <w:jc w:val="both"/>
        <w:rPr>
          <w:rFonts w:ascii="Arial" w:eastAsia="Times New Roman" w:hAnsi="Arial" w:cs="Arial"/>
          <w:color w:val="000000" w:themeColor="text1"/>
          <w:sz w:val="24"/>
          <w:szCs w:val="24"/>
          <w:u w:color="000000" w:themeColor="text1"/>
        </w:rPr>
      </w:pPr>
    </w:p>
    <w:p w:rsidR="00172664" w:rsidRDefault="00172664" w:rsidP="00172664">
      <w:pPr>
        <w:shd w:val="clear" w:color="auto" w:fill="FFFFFF"/>
        <w:spacing w:before="125" w:after="125" w:line="360" w:lineRule="auto"/>
        <w:contextualSpacing/>
        <w:jc w:val="both"/>
        <w:rPr>
          <w:rFonts w:ascii="Arial" w:eastAsia="Times New Roman" w:hAnsi="Arial" w:cs="Arial"/>
          <w:color w:val="000000" w:themeColor="text1"/>
          <w:sz w:val="24"/>
          <w:szCs w:val="24"/>
          <w:u w:color="000000" w:themeColor="text1"/>
        </w:rPr>
      </w:pPr>
      <w:r>
        <w:rPr>
          <w:rFonts w:ascii="Arial" w:eastAsia="Times New Roman" w:hAnsi="Arial" w:cs="Arial"/>
          <w:color w:val="000000" w:themeColor="text1"/>
          <w:sz w:val="24"/>
          <w:szCs w:val="24"/>
          <w:u w:color="000000" w:themeColor="text1"/>
        </w:rPr>
        <w:tab/>
        <w:t xml:space="preserve">La vía a costa cuenta con buenas vías que dan paso a las demás sectores de la ciudad, y con pasos bidireccionales con el fin de mejorar la movilidad y evitar que haya caos vehicular especialmente en las horas pico. </w:t>
      </w:r>
    </w:p>
    <w:p w:rsidR="00172664" w:rsidRDefault="00172664" w:rsidP="00172664">
      <w:pPr>
        <w:shd w:val="clear" w:color="auto" w:fill="FFFFFF"/>
        <w:spacing w:before="125" w:after="125" w:line="360" w:lineRule="auto"/>
        <w:contextualSpacing/>
        <w:jc w:val="both"/>
        <w:rPr>
          <w:rFonts w:ascii="Arial" w:eastAsia="Times New Roman" w:hAnsi="Arial" w:cs="Arial"/>
          <w:b/>
          <w:bCs/>
          <w:color w:val="000000" w:themeColor="text1"/>
          <w:sz w:val="24"/>
          <w:szCs w:val="24"/>
          <w:u w:color="000000" w:themeColor="text1"/>
        </w:rPr>
      </w:pPr>
    </w:p>
    <w:p w:rsidR="00172664" w:rsidRDefault="00172664" w:rsidP="00172664">
      <w:pPr>
        <w:shd w:val="clear" w:color="auto" w:fill="FFFFFF"/>
        <w:spacing w:before="125" w:after="125" w:line="360" w:lineRule="auto"/>
        <w:contextualSpacing/>
        <w:jc w:val="both"/>
        <w:rPr>
          <w:rFonts w:ascii="Arial" w:eastAsia="Times New Roman" w:hAnsi="Arial" w:cs="Arial"/>
          <w:b/>
          <w:bCs/>
          <w:color w:val="000000" w:themeColor="text1"/>
          <w:sz w:val="24"/>
          <w:szCs w:val="24"/>
          <w:u w:color="000000" w:themeColor="text1"/>
        </w:rPr>
      </w:pPr>
      <w:r>
        <w:rPr>
          <w:rFonts w:ascii="Arial" w:eastAsia="Times New Roman" w:hAnsi="Arial" w:cs="Arial"/>
          <w:b/>
          <w:bCs/>
          <w:color w:val="000000" w:themeColor="text1"/>
          <w:sz w:val="24"/>
          <w:szCs w:val="24"/>
          <w:u w:color="000000" w:themeColor="text1"/>
        </w:rPr>
        <w:t>I</w:t>
      </w:r>
      <w:r w:rsidRPr="00024AF2">
        <w:rPr>
          <w:rFonts w:ascii="Arial" w:eastAsia="Times New Roman" w:hAnsi="Arial" w:cs="Arial"/>
          <w:b/>
          <w:bCs/>
          <w:color w:val="000000" w:themeColor="text1"/>
          <w:sz w:val="24"/>
          <w:szCs w:val="24"/>
          <w:u w:color="000000" w:themeColor="text1"/>
        </w:rPr>
        <w:t>. Terreno</w:t>
      </w:r>
    </w:p>
    <w:p w:rsidR="00EC4B90" w:rsidRPr="00EC4782" w:rsidRDefault="00EC4B90" w:rsidP="00172664">
      <w:pPr>
        <w:shd w:val="clear" w:color="auto" w:fill="FFFFFF"/>
        <w:spacing w:before="125" w:after="125" w:line="360" w:lineRule="auto"/>
        <w:contextualSpacing/>
        <w:jc w:val="both"/>
        <w:rPr>
          <w:rFonts w:ascii="Arial" w:eastAsia="Times New Roman" w:hAnsi="Arial" w:cs="Arial"/>
          <w:b/>
          <w:bCs/>
          <w:color w:val="000000" w:themeColor="text1"/>
          <w:sz w:val="24"/>
          <w:szCs w:val="24"/>
          <w:u w:color="000000" w:themeColor="text1"/>
        </w:rPr>
      </w:pPr>
    </w:p>
    <w:p w:rsidR="00172664" w:rsidRPr="00D03C99" w:rsidRDefault="00172664" w:rsidP="00172664">
      <w:pPr>
        <w:autoSpaceDE w:val="0"/>
        <w:autoSpaceDN w:val="0"/>
        <w:adjustRightInd w:val="0"/>
        <w:spacing w:line="360" w:lineRule="auto"/>
        <w:contextualSpacing/>
        <w:jc w:val="both"/>
        <w:rPr>
          <w:rFonts w:ascii="Arial" w:eastAsia="Times New Roman" w:hAnsi="Arial" w:cs="Arial"/>
          <w:color w:val="000000" w:themeColor="text1"/>
          <w:sz w:val="24"/>
          <w:szCs w:val="24"/>
          <w:u w:color="000000" w:themeColor="text1"/>
        </w:rPr>
      </w:pPr>
      <w:r>
        <w:rPr>
          <w:rFonts w:ascii="Arial" w:eastAsia="Times New Roman" w:hAnsi="Arial" w:cs="Arial"/>
          <w:color w:val="000000" w:themeColor="text1"/>
          <w:sz w:val="24"/>
          <w:szCs w:val="24"/>
          <w:u w:color="000000" w:themeColor="text1"/>
        </w:rPr>
        <w:tab/>
      </w:r>
      <w:r w:rsidRPr="00D03C99">
        <w:rPr>
          <w:rFonts w:ascii="Arial" w:eastAsia="Times New Roman" w:hAnsi="Arial" w:cs="Arial"/>
          <w:color w:val="000000" w:themeColor="text1"/>
          <w:sz w:val="24"/>
          <w:szCs w:val="24"/>
          <w:u w:color="000000" w:themeColor="text1"/>
        </w:rPr>
        <w:t xml:space="preserve">Sera adquirido un terreno para la construcción de la planta, </w:t>
      </w:r>
      <w:r>
        <w:rPr>
          <w:rFonts w:ascii="Arial" w:eastAsia="Times New Roman" w:hAnsi="Arial" w:cs="Arial"/>
          <w:color w:val="000000" w:themeColor="text1"/>
          <w:sz w:val="24"/>
          <w:szCs w:val="24"/>
          <w:u w:color="000000" w:themeColor="text1"/>
        </w:rPr>
        <w:t>y n</w:t>
      </w:r>
      <w:r w:rsidRPr="00D03C99">
        <w:rPr>
          <w:rFonts w:ascii="Arial" w:hAnsi="Arial" w:cs="Arial"/>
          <w:sz w:val="24"/>
          <w:szCs w:val="24"/>
        </w:rPr>
        <w:t>uestro producto será transportado desde la fábrica al mercado local, y recorrido por las diversas calles de la ciudad.</w:t>
      </w:r>
    </w:p>
    <w:p w:rsidR="00172664" w:rsidRPr="00D03C99" w:rsidRDefault="00172664" w:rsidP="00172664">
      <w:pPr>
        <w:pStyle w:val="Prrafodelista"/>
        <w:shd w:val="clear" w:color="auto" w:fill="FFFFFF"/>
        <w:spacing w:before="125" w:after="125" w:line="360" w:lineRule="auto"/>
        <w:jc w:val="both"/>
        <w:rPr>
          <w:rFonts w:ascii="Arial" w:eastAsia="Times New Roman" w:hAnsi="Arial" w:cs="Arial"/>
          <w:color w:val="000000" w:themeColor="text1"/>
          <w:sz w:val="24"/>
          <w:szCs w:val="24"/>
          <w:u w:color="000000" w:themeColor="text1"/>
        </w:rPr>
      </w:pPr>
    </w:p>
    <w:p w:rsidR="00172664" w:rsidRDefault="00172664" w:rsidP="00172664">
      <w:pPr>
        <w:pStyle w:val="Prrafodelista"/>
        <w:shd w:val="clear" w:color="auto" w:fill="FFFFFF"/>
        <w:spacing w:before="125" w:after="125" w:line="360" w:lineRule="auto"/>
        <w:jc w:val="both"/>
        <w:rPr>
          <w:rFonts w:ascii="Arial" w:eastAsia="Times New Roman" w:hAnsi="Arial" w:cs="Arial"/>
          <w:color w:val="000000" w:themeColor="text1"/>
          <w:sz w:val="24"/>
          <w:szCs w:val="24"/>
          <w:u w:color="000000" w:themeColor="text1"/>
        </w:rPr>
      </w:pPr>
    </w:p>
    <w:p w:rsidR="0082123D" w:rsidRDefault="0082123D" w:rsidP="00172664">
      <w:pPr>
        <w:pStyle w:val="Prrafodelista"/>
        <w:shd w:val="clear" w:color="auto" w:fill="FFFFFF"/>
        <w:spacing w:before="125" w:after="125" w:line="360" w:lineRule="auto"/>
        <w:jc w:val="both"/>
        <w:rPr>
          <w:rFonts w:ascii="Arial" w:eastAsia="Times New Roman" w:hAnsi="Arial" w:cs="Arial"/>
          <w:color w:val="000000" w:themeColor="text1"/>
          <w:sz w:val="24"/>
          <w:szCs w:val="24"/>
          <w:u w:color="000000" w:themeColor="text1"/>
        </w:rPr>
      </w:pPr>
    </w:p>
    <w:p w:rsidR="00172664" w:rsidRPr="007F2A09" w:rsidRDefault="00F211D4" w:rsidP="00172664">
      <w:pPr>
        <w:pStyle w:val="Prrafodelista"/>
        <w:shd w:val="clear" w:color="auto" w:fill="FFFFFF"/>
        <w:spacing w:before="125" w:after="125" w:line="360" w:lineRule="auto"/>
        <w:ind w:left="0"/>
        <w:rPr>
          <w:rFonts w:ascii="Arial" w:eastAsia="Times New Roman" w:hAnsi="Arial" w:cs="Arial"/>
          <w:b/>
          <w:bCs/>
          <w:color w:val="000000" w:themeColor="text1"/>
          <w:sz w:val="24"/>
          <w:szCs w:val="24"/>
          <w:u w:color="000000" w:themeColor="text1"/>
        </w:rPr>
      </w:pPr>
      <w:r w:rsidRPr="00F211D4">
        <w:rPr>
          <w:rFonts w:ascii="Arial" w:hAnsi="Arial" w:cs="Arial"/>
          <w:b/>
          <w:noProof/>
          <w:sz w:val="24"/>
          <w:szCs w:val="24"/>
        </w:rPr>
        <w:lastRenderedPageBreak/>
        <w:pict>
          <v:shape id="_x0000_s1207" type="#_x0000_t202" style="position:absolute;margin-left:139.3pt;margin-top:26.2pt;width:139.4pt;height:32.05pt;z-index:25174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" strokecolor="white">
            <v:textbox>
              <w:txbxContent>
                <w:p w:rsidR="00905EE0" w:rsidRDefault="00905EE0" w:rsidP="0082123D">
                  <w:pPr>
                    <w:spacing w:after="0" w:line="240" w:lineRule="auto"/>
                    <w:jc w:val="center"/>
                    <w:rPr>
                      <w:rFonts w:ascii="Arial" w:hAnsi="Arial" w:cs="Arial"/>
                      <w:b/>
                      <w:i/>
                      <w:sz w:val="18"/>
                    </w:rPr>
                  </w:pPr>
                  <w:r>
                    <w:rPr>
                      <w:rFonts w:ascii="Arial" w:hAnsi="Arial" w:cs="Arial"/>
                      <w:b/>
                      <w:i/>
                      <w:sz w:val="18"/>
                    </w:rPr>
                    <w:t>Tabla No 2.28</w:t>
                  </w:r>
                </w:p>
                <w:p w:rsidR="00905EE0" w:rsidRPr="004204C7" w:rsidRDefault="00905EE0" w:rsidP="0082123D">
                  <w:pPr>
                    <w:spacing w:after="0" w:line="240" w:lineRule="auto"/>
                    <w:jc w:val="center"/>
                    <w:rPr>
                      <w:rFonts w:ascii="Arial" w:hAnsi="Arial" w:cs="Arial"/>
                      <w:b/>
                      <w:i/>
                      <w:sz w:val="18"/>
                    </w:rPr>
                  </w:pPr>
                  <w:r>
                    <w:rPr>
                      <w:rFonts w:ascii="Arial" w:hAnsi="Arial" w:cs="Arial"/>
                      <w:b/>
                      <w:i/>
                      <w:sz w:val="18"/>
                    </w:rPr>
                    <w:t>Factores de localización</w:t>
                  </w:r>
                </w:p>
                <w:p w:rsidR="00905EE0" w:rsidRDefault="00905EE0" w:rsidP="0082123D">
                  <w:pPr>
                    <w:spacing w:after="0"/>
                    <w:rPr>
                      <w:rFonts w:ascii="Arial" w:hAnsi="Arial" w:cs="Arial"/>
                      <w:b/>
                    </w:rPr>
                  </w:pPr>
                </w:p>
                <w:p w:rsidR="00905EE0" w:rsidRDefault="00905EE0" w:rsidP="00172664">
                  <w:pPr>
                    <w:rPr>
                      <w:rFonts w:ascii="Arial" w:hAnsi="Arial" w:cs="Arial"/>
                      <w:b/>
                    </w:rPr>
                  </w:pPr>
                </w:p>
                <w:p w:rsidR="00905EE0" w:rsidRPr="00B93488" w:rsidRDefault="00905EE0" w:rsidP="00172664">
                  <w:pPr>
                    <w:rPr>
                      <w:rFonts w:ascii="Arial" w:hAnsi="Arial" w:cs="Arial"/>
                      <w:b/>
                    </w:rPr>
                  </w:pPr>
                </w:p>
                <w:p w:rsidR="00905EE0" w:rsidRDefault="00905EE0" w:rsidP="00172664">
                  <w:pPr>
                    <w:jc w:val="both"/>
                    <w:rPr>
                      <w:rFonts w:ascii="Arial" w:hAnsi="Arial" w:cs="Arial"/>
                      <w:b/>
                      <w:sz w:val="24"/>
                      <w:szCs w:val="24"/>
                    </w:rPr>
                  </w:pPr>
                </w:p>
                <w:p w:rsidR="00905EE0" w:rsidRPr="00B93488" w:rsidRDefault="00905EE0" w:rsidP="00172664">
                  <w:pPr>
                    <w:rPr>
                      <w:b/>
                    </w:rPr>
                  </w:pPr>
                </w:p>
                <w:p w:rsidR="00905EE0" w:rsidRDefault="00905EE0" w:rsidP="00172664"/>
                <w:p w:rsidR="00905EE0" w:rsidRDefault="00905EE0" w:rsidP="00172664">
                  <w:pPr>
                    <w:rPr>
                      <w:rFonts w:ascii="Arial" w:hAnsi="Arial" w:cs="Arial"/>
                      <w:b/>
                    </w:rPr>
                  </w:pPr>
                  <w:r>
                    <w:rPr>
                      <w:rFonts w:ascii="Arial" w:hAnsi="Arial" w:cs="Arial"/>
                      <w:b/>
                    </w:rPr>
                    <w:t>Tabla No 2.22</w:t>
                  </w:r>
                </w:p>
                <w:p w:rsidR="00905EE0" w:rsidRDefault="00905EE0" w:rsidP="00172664">
                  <w:pPr>
                    <w:rPr>
                      <w:rFonts w:ascii="Arial" w:hAnsi="Arial" w:cs="Arial"/>
                      <w:b/>
                    </w:rPr>
                  </w:pPr>
                  <w:r>
                    <w:rPr>
                      <w:rFonts w:ascii="Arial" w:hAnsi="Arial" w:cs="Arial"/>
                      <w:b/>
                    </w:rPr>
                    <w:t>Perfil del consumidor de Bebida Energizante</w:t>
                  </w:r>
                </w:p>
                <w:p w:rsidR="00905EE0" w:rsidRDefault="00905EE0" w:rsidP="00172664">
                  <w:pPr>
                    <w:rPr>
                      <w:rFonts w:ascii="Arial" w:hAnsi="Arial" w:cs="Arial"/>
                      <w:b/>
                    </w:rPr>
                  </w:pPr>
                </w:p>
                <w:p w:rsidR="00905EE0" w:rsidRDefault="00905EE0" w:rsidP="00172664">
                  <w:pPr>
                    <w:rPr>
                      <w:rFonts w:ascii="Arial" w:hAnsi="Arial" w:cs="Arial"/>
                      <w:b/>
                    </w:rPr>
                  </w:pPr>
                </w:p>
                <w:p w:rsidR="00905EE0" w:rsidRPr="00B93488" w:rsidRDefault="00905EE0" w:rsidP="00172664">
                  <w:pPr>
                    <w:rPr>
                      <w:rFonts w:ascii="Arial" w:hAnsi="Arial" w:cs="Arial"/>
                      <w:b/>
                    </w:rPr>
                  </w:pPr>
                </w:p>
                <w:p w:rsidR="00905EE0" w:rsidRDefault="00905EE0" w:rsidP="00172664">
                  <w:pPr>
                    <w:jc w:val="both"/>
                    <w:rPr>
                      <w:rFonts w:ascii="Arial" w:hAnsi="Arial" w:cs="Arial"/>
                      <w:b/>
                      <w:sz w:val="24"/>
                      <w:szCs w:val="24"/>
                    </w:rPr>
                  </w:pPr>
                </w:p>
                <w:p w:rsidR="00905EE0" w:rsidRPr="00B93488" w:rsidRDefault="00905EE0" w:rsidP="00172664">
                  <w:pPr>
                    <w:rPr>
                      <w:b/>
                    </w:rPr>
                  </w:pPr>
                </w:p>
              </w:txbxContent>
            </v:textbox>
          </v:shape>
        </w:pict>
      </w:r>
      <w:r w:rsidR="00172664">
        <w:rPr>
          <w:rFonts w:ascii="Arial" w:eastAsia="Times New Roman" w:hAnsi="Arial" w:cs="Arial"/>
          <w:b/>
          <w:bCs/>
          <w:color w:val="000000" w:themeColor="text1"/>
          <w:sz w:val="24"/>
          <w:szCs w:val="24"/>
          <w:u w:color="000000" w:themeColor="text1"/>
        </w:rPr>
        <w:t>2.4.10     ANALISIS DE LOS FACTORES DE LOCALIZACION</w:t>
      </w:r>
    </w:p>
    <w:p w:rsidR="00172664" w:rsidRPr="0002628D" w:rsidRDefault="00172664" w:rsidP="00172664">
      <w:pPr>
        <w:contextualSpacing/>
        <w:rPr>
          <w:rFonts w:ascii="Arial" w:hAnsi="Arial" w:cs="Arial"/>
          <w:b/>
          <w:sz w:val="24"/>
          <w:szCs w:val="24"/>
        </w:rPr>
      </w:pPr>
    </w:p>
    <w:p w:rsidR="00172664" w:rsidRDefault="00F211D4" w:rsidP="00172664">
      <w:pPr>
        <w:shd w:val="clear" w:color="auto" w:fill="FFFFFF"/>
        <w:spacing w:before="125" w:after="125" w:line="360" w:lineRule="auto"/>
        <w:contextualSpacing/>
        <w:jc w:val="both"/>
        <w:rPr>
          <w:rFonts w:ascii="Arial" w:eastAsia="Times New Roman" w:hAnsi="Arial" w:cs="Arial"/>
          <w:color w:val="000000" w:themeColor="text1"/>
          <w:sz w:val="24"/>
          <w:szCs w:val="24"/>
          <w:u w:color="000000" w:themeColor="text1"/>
        </w:rPr>
      </w:pPr>
      <w:r w:rsidRPr="00F211D4">
        <w:rPr>
          <w:noProof/>
          <w:color w:val="000000" w:themeColor="text1"/>
        </w:rPr>
        <w:pict>
          <v:shape id="Text Box 63" o:spid="_x0000_s1208" type="#_x0000_t202" style="position:absolute;left:0;text-align:left;margin-left:166.6pt;margin-top:162.45pt;width:256.5pt;height:18pt;z-index:25174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" strokecolor="white">
            <v:textbox>
              <w:txbxContent>
                <w:p w:rsidR="00905EE0" w:rsidRPr="0071652C" w:rsidRDefault="00905EE0" w:rsidP="00172664">
                  <w:pPr>
                    <w:jc w:val="both"/>
                    <w:rPr>
                      <w:rFonts w:ascii="Arial" w:hAnsi="Arial" w:cs="Arial"/>
                      <w:b/>
                      <w:i/>
                      <w:sz w:val="20"/>
                    </w:rPr>
                  </w:pPr>
                  <w:r w:rsidRPr="0071652C">
                    <w:rPr>
                      <w:rFonts w:ascii="Arial" w:hAnsi="Arial" w:cs="Arial"/>
                      <w:b/>
                      <w:i/>
                      <w:sz w:val="18"/>
                    </w:rPr>
                    <w:t>Elaborado por: M. Sánchez   F. Cuenca</w:t>
                  </w:r>
                </w:p>
                <w:p w:rsidR="00905EE0" w:rsidRDefault="00905EE0" w:rsidP="00172664"/>
                <w:p w:rsidR="00905EE0" w:rsidRPr="00400F00" w:rsidRDefault="00905EE0" w:rsidP="00172664">
                  <w:pPr>
                    <w:jc w:val="both"/>
                    <w:rPr>
                      <w:b/>
                    </w:rPr>
                  </w:pPr>
                </w:p>
              </w:txbxContent>
            </v:textbox>
          </v:shape>
        </w:pict>
      </w:r>
      <w:r w:rsidR="0082123D">
        <w:rPr>
          <w:noProof/>
          <w:color w:val="000000" w:themeColor="text1"/>
        </w:rPr>
        <w:drawing>
          <wp:anchor distT="0" distB="0" distL="114300" distR="114300" simplePos="0" relativeHeight="251474944" behindDoc="0" locked="0" layoutInCell="1" allowOverlap="1">
            <wp:simplePos x="0" y="0"/>
            <wp:positionH relativeFrom="column">
              <wp:posOffset>607695</wp:posOffset>
            </wp:positionH>
            <wp:positionV relativeFrom="paragraph">
              <wp:posOffset>253365</wp:posOffset>
            </wp:positionV>
            <wp:extent cx="4267200" cy="1781175"/>
            <wp:effectExtent l="19050" t="0" r="0" b="0"/>
            <wp:wrapSquare wrapText="bothSides"/>
            <wp:docPr id="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print"/>
                    <a:srcRect/>
                    <a:stretch>
                      <a:fillRect/>
                    </a:stretch>
                  </pic:blipFill>
                  <pic:spPr bwMode="auto">
                    <a:xfrm>
                      <a:off x="0" y="0"/>
                      <a:ext cx="4267200" cy="1781175"/>
                    </a:xfrm>
                    <a:prstGeom prst="rect">
                      <a:avLst/>
                    </a:prstGeom>
                    <a:noFill/>
                    <a:ln w="9525">
                      <a:noFill/>
                      <a:miter lim="800000"/>
                      <a:headEnd/>
                      <a:tailEnd/>
                    </a:ln>
                  </pic:spPr>
                </pic:pic>
              </a:graphicData>
            </a:graphic>
          </wp:anchor>
        </w:drawing>
      </w:r>
      <w:r w:rsidR="00172664">
        <w:rPr>
          <w:color w:val="000000" w:themeColor="text1"/>
        </w:rPr>
        <w:br w:type="textWrapping" w:clear="all"/>
      </w:r>
    </w:p>
    <w:p w:rsidR="00172664" w:rsidRDefault="00172664" w:rsidP="00172664">
      <w:pPr>
        <w:spacing w:line="360" w:lineRule="auto"/>
        <w:contextualSpacing/>
        <w:jc w:val="both"/>
        <w:rPr>
          <w:rFonts w:ascii="Arial" w:hAnsi="Arial" w:cs="Arial"/>
          <w:b/>
          <w:color w:val="000000"/>
          <w:sz w:val="24"/>
          <w:shd w:val="clear" w:color="auto" w:fill="FFFFFF"/>
        </w:rPr>
      </w:pPr>
    </w:p>
    <w:p w:rsidR="00172664" w:rsidRDefault="00172664" w:rsidP="00172664">
      <w:pPr>
        <w:spacing w:line="360" w:lineRule="auto"/>
        <w:contextualSpacing/>
        <w:jc w:val="both"/>
        <w:rPr>
          <w:rFonts w:ascii="Arial" w:hAnsi="Arial" w:cs="Arial"/>
          <w:b/>
          <w:color w:val="000000"/>
          <w:sz w:val="24"/>
          <w:shd w:val="clear" w:color="auto" w:fill="FFFFFF"/>
        </w:rPr>
      </w:pPr>
      <w:r>
        <w:rPr>
          <w:rFonts w:ascii="Arial" w:hAnsi="Arial" w:cs="Arial"/>
          <w:b/>
          <w:color w:val="000000"/>
          <w:sz w:val="24"/>
          <w:shd w:val="clear" w:color="auto" w:fill="FFFFFF"/>
        </w:rPr>
        <w:t>2.4.11  ESTUDIO DE LOCALIZACION DE LA EMPRESA</w:t>
      </w:r>
    </w:p>
    <w:p w:rsidR="00172664" w:rsidRDefault="00172664" w:rsidP="00172664">
      <w:pPr>
        <w:autoSpaceDE w:val="0"/>
        <w:autoSpaceDN w:val="0"/>
        <w:adjustRightInd w:val="0"/>
        <w:spacing w:line="360" w:lineRule="auto"/>
        <w:ind w:firstLine="567"/>
        <w:contextualSpacing/>
        <w:jc w:val="both"/>
        <w:rPr>
          <w:rFonts w:ascii="Arial" w:hAnsi="Arial" w:cs="Arial"/>
          <w:bCs/>
          <w:sz w:val="24"/>
          <w:szCs w:val="20"/>
        </w:rPr>
      </w:pPr>
    </w:p>
    <w:p w:rsidR="00172664" w:rsidRDefault="00172664" w:rsidP="00172664">
      <w:pPr>
        <w:autoSpaceDE w:val="0"/>
        <w:autoSpaceDN w:val="0"/>
        <w:adjustRightInd w:val="0"/>
        <w:spacing w:line="360" w:lineRule="auto"/>
        <w:ind w:firstLine="567"/>
        <w:contextualSpacing/>
        <w:jc w:val="both"/>
        <w:rPr>
          <w:rFonts w:ascii="Arial" w:hAnsi="Arial" w:cs="Arial"/>
          <w:bCs/>
          <w:sz w:val="24"/>
          <w:szCs w:val="20"/>
        </w:rPr>
      </w:pPr>
      <w:r>
        <w:rPr>
          <w:rFonts w:ascii="Arial" w:hAnsi="Arial" w:cs="Arial"/>
          <w:bCs/>
          <w:sz w:val="24"/>
          <w:szCs w:val="20"/>
        </w:rPr>
        <w:t>Primeramente s</w:t>
      </w:r>
      <w:r w:rsidRPr="00917DB7">
        <w:rPr>
          <w:rFonts w:ascii="Arial" w:hAnsi="Arial" w:cs="Arial"/>
          <w:bCs/>
          <w:sz w:val="24"/>
          <w:szCs w:val="20"/>
        </w:rPr>
        <w:t xml:space="preserve">e procederá a realizar la matriz de localización a través del Método Cualitativo por Puntos para determinar cuál es el </w:t>
      </w:r>
      <w:r>
        <w:rPr>
          <w:rFonts w:ascii="Arial" w:hAnsi="Arial" w:cs="Arial"/>
          <w:bCs/>
          <w:sz w:val="24"/>
          <w:szCs w:val="20"/>
        </w:rPr>
        <w:t xml:space="preserve">lugar </w:t>
      </w:r>
      <w:r w:rsidRPr="00917DB7">
        <w:rPr>
          <w:rFonts w:ascii="Arial" w:hAnsi="Arial" w:cs="Arial"/>
          <w:bCs/>
          <w:sz w:val="24"/>
          <w:szCs w:val="20"/>
        </w:rPr>
        <w:t xml:space="preserve">más apropiado para incursionar con nuestros </w:t>
      </w:r>
      <w:r>
        <w:rPr>
          <w:rFonts w:ascii="Arial" w:hAnsi="Arial" w:cs="Arial"/>
          <w:bCs/>
          <w:sz w:val="24"/>
          <w:szCs w:val="20"/>
        </w:rPr>
        <w:t>energizantes naturales</w:t>
      </w:r>
      <w:r w:rsidRPr="00917DB7">
        <w:rPr>
          <w:rFonts w:ascii="Arial" w:hAnsi="Arial" w:cs="Arial"/>
          <w:bCs/>
          <w:sz w:val="24"/>
          <w:szCs w:val="20"/>
        </w:rPr>
        <w:t>.</w:t>
      </w:r>
    </w:p>
    <w:p w:rsidR="00172664" w:rsidRDefault="00172664" w:rsidP="00172664">
      <w:pPr>
        <w:autoSpaceDE w:val="0"/>
        <w:autoSpaceDN w:val="0"/>
        <w:adjustRightInd w:val="0"/>
        <w:spacing w:line="360" w:lineRule="auto"/>
        <w:ind w:firstLine="567"/>
        <w:contextualSpacing/>
        <w:jc w:val="both"/>
        <w:rPr>
          <w:rFonts w:ascii="Arial" w:hAnsi="Arial" w:cs="Arial"/>
          <w:bCs/>
          <w:sz w:val="24"/>
          <w:szCs w:val="20"/>
        </w:rPr>
      </w:pPr>
    </w:p>
    <w:p w:rsidR="00172664" w:rsidRDefault="00172664" w:rsidP="00172664">
      <w:pPr>
        <w:shd w:val="clear" w:color="auto" w:fill="FFFFFF"/>
        <w:spacing w:before="125" w:after="125" w:line="360" w:lineRule="auto"/>
        <w:contextualSpacing/>
        <w:rPr>
          <w:rFonts w:ascii="Arial" w:eastAsia="Times New Roman" w:hAnsi="Arial" w:cs="Arial"/>
          <w:b/>
          <w:bCs/>
          <w:color w:val="000000" w:themeColor="text1"/>
          <w:sz w:val="24"/>
          <w:szCs w:val="24"/>
          <w:u w:color="000000" w:themeColor="text1"/>
        </w:rPr>
      </w:pPr>
      <w:r>
        <w:rPr>
          <w:rFonts w:ascii="Arial" w:eastAsia="Times New Roman" w:hAnsi="Arial" w:cs="Arial"/>
          <w:b/>
          <w:bCs/>
          <w:color w:val="000000" w:themeColor="text1"/>
          <w:sz w:val="24"/>
          <w:szCs w:val="24"/>
          <w:u w:color="000000" w:themeColor="text1"/>
        </w:rPr>
        <w:t>2.4.11.1  Matriz de localización</w:t>
      </w:r>
    </w:p>
    <w:p w:rsidR="00172664" w:rsidRDefault="00F211D4" w:rsidP="00172664">
      <w:pPr>
        <w:shd w:val="clear" w:color="auto" w:fill="FFFFFF"/>
        <w:spacing w:before="125" w:after="125" w:line="360" w:lineRule="auto"/>
        <w:contextualSpacing/>
        <w:rPr>
          <w:rFonts w:ascii="Arial" w:eastAsia="Times New Roman" w:hAnsi="Arial" w:cs="Arial"/>
          <w:b/>
          <w:bCs/>
          <w:color w:val="000000" w:themeColor="text1"/>
          <w:sz w:val="24"/>
          <w:szCs w:val="24"/>
          <w:u w:color="000000" w:themeColor="text1"/>
        </w:rPr>
      </w:pPr>
      <w:r>
        <w:rPr>
          <w:rFonts w:ascii="Arial" w:eastAsia="Times New Roman" w:hAnsi="Arial" w:cs="Arial"/>
          <w:b/>
          <w:bCs/>
          <w:noProof/>
          <w:color w:val="000000" w:themeColor="text1"/>
          <w:sz w:val="24"/>
          <w:szCs w:val="24"/>
          <w:u w:color="000000" w:themeColor="text1"/>
        </w:rPr>
        <w:pict>
          <v:shape id="_x0000_s1206" type="#_x0000_t202" style="position:absolute;margin-left:79.3pt;margin-top:11.7pt;width:243.95pt;height:25.5pt;z-index:251739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" strokecolor="white">
            <v:textbox>
              <w:txbxContent>
                <w:p w:rsidR="00905EE0" w:rsidRPr="0071652C" w:rsidRDefault="00905EE0" w:rsidP="0082123D">
                  <w:pPr>
                    <w:spacing w:after="0" w:line="240" w:lineRule="auto"/>
                    <w:jc w:val="center"/>
                    <w:rPr>
                      <w:rFonts w:ascii="Arial" w:hAnsi="Arial" w:cs="Arial"/>
                      <w:b/>
                      <w:i/>
                      <w:sz w:val="18"/>
                    </w:rPr>
                  </w:pPr>
                  <w:r>
                    <w:rPr>
                      <w:rFonts w:ascii="Arial" w:hAnsi="Arial" w:cs="Arial"/>
                      <w:b/>
                      <w:i/>
                      <w:sz w:val="18"/>
                    </w:rPr>
                    <w:t>Tabla No 2.29</w:t>
                  </w:r>
                </w:p>
                <w:p w:rsidR="00905EE0" w:rsidRPr="0071652C" w:rsidRDefault="00905EE0" w:rsidP="0082123D">
                  <w:pPr>
                    <w:spacing w:after="0" w:line="240" w:lineRule="auto"/>
                    <w:jc w:val="center"/>
                    <w:rPr>
                      <w:rFonts w:ascii="Arial" w:hAnsi="Arial" w:cs="Arial"/>
                      <w:b/>
                      <w:i/>
                      <w:sz w:val="18"/>
                    </w:rPr>
                  </w:pPr>
                  <w:r w:rsidRPr="0071652C">
                    <w:rPr>
                      <w:rFonts w:ascii="Arial" w:hAnsi="Arial" w:cs="Arial"/>
                      <w:b/>
                      <w:i/>
                      <w:sz w:val="18"/>
                    </w:rPr>
                    <w:t>Método Cualitativo por puntos</w:t>
                  </w:r>
                </w:p>
                <w:p w:rsidR="00905EE0" w:rsidRDefault="00905EE0" w:rsidP="0082123D">
                  <w:pPr>
                    <w:spacing w:after="0"/>
                    <w:rPr>
                      <w:rFonts w:ascii="Arial" w:hAnsi="Arial" w:cs="Arial"/>
                      <w:b/>
                    </w:rPr>
                  </w:pPr>
                </w:p>
                <w:p w:rsidR="00905EE0" w:rsidRDefault="00905EE0" w:rsidP="00172664">
                  <w:pPr>
                    <w:rPr>
                      <w:rFonts w:ascii="Arial" w:hAnsi="Arial" w:cs="Arial"/>
                      <w:b/>
                    </w:rPr>
                  </w:pPr>
                </w:p>
                <w:p w:rsidR="00905EE0" w:rsidRPr="00B93488" w:rsidRDefault="00905EE0" w:rsidP="00172664">
                  <w:pPr>
                    <w:rPr>
                      <w:rFonts w:ascii="Arial" w:hAnsi="Arial" w:cs="Arial"/>
                      <w:b/>
                    </w:rPr>
                  </w:pPr>
                </w:p>
                <w:p w:rsidR="00905EE0" w:rsidRDefault="00905EE0" w:rsidP="00172664">
                  <w:pPr>
                    <w:jc w:val="both"/>
                    <w:rPr>
                      <w:rFonts w:ascii="Arial" w:hAnsi="Arial" w:cs="Arial"/>
                      <w:b/>
                      <w:sz w:val="24"/>
                      <w:szCs w:val="24"/>
                    </w:rPr>
                  </w:pPr>
                </w:p>
                <w:p w:rsidR="00905EE0" w:rsidRPr="00B93488" w:rsidRDefault="00905EE0" w:rsidP="00172664">
                  <w:pPr>
                    <w:rPr>
                      <w:b/>
                    </w:rPr>
                  </w:pPr>
                </w:p>
                <w:p w:rsidR="00905EE0" w:rsidRDefault="00905EE0" w:rsidP="00172664"/>
                <w:p w:rsidR="00905EE0" w:rsidRDefault="00905EE0" w:rsidP="00172664">
                  <w:pPr>
                    <w:rPr>
                      <w:rFonts w:ascii="Arial" w:hAnsi="Arial" w:cs="Arial"/>
                      <w:b/>
                    </w:rPr>
                  </w:pPr>
                  <w:r>
                    <w:rPr>
                      <w:rFonts w:ascii="Arial" w:hAnsi="Arial" w:cs="Arial"/>
                      <w:b/>
                    </w:rPr>
                    <w:t>Tabla No 2.22</w:t>
                  </w:r>
                </w:p>
                <w:p w:rsidR="00905EE0" w:rsidRDefault="00905EE0" w:rsidP="00172664">
                  <w:pPr>
                    <w:rPr>
                      <w:rFonts w:ascii="Arial" w:hAnsi="Arial" w:cs="Arial"/>
                      <w:b/>
                    </w:rPr>
                  </w:pPr>
                  <w:r>
                    <w:rPr>
                      <w:rFonts w:ascii="Arial" w:hAnsi="Arial" w:cs="Arial"/>
                      <w:b/>
                    </w:rPr>
                    <w:t>Perfil del consumidor de Bebida Energizante</w:t>
                  </w:r>
                </w:p>
                <w:p w:rsidR="00905EE0" w:rsidRDefault="00905EE0" w:rsidP="00172664">
                  <w:pPr>
                    <w:rPr>
                      <w:rFonts w:ascii="Arial" w:hAnsi="Arial" w:cs="Arial"/>
                      <w:b/>
                    </w:rPr>
                  </w:pPr>
                </w:p>
                <w:p w:rsidR="00905EE0" w:rsidRDefault="00905EE0" w:rsidP="00172664">
                  <w:pPr>
                    <w:rPr>
                      <w:rFonts w:ascii="Arial" w:hAnsi="Arial" w:cs="Arial"/>
                      <w:b/>
                    </w:rPr>
                  </w:pPr>
                </w:p>
                <w:p w:rsidR="00905EE0" w:rsidRPr="00B93488" w:rsidRDefault="00905EE0" w:rsidP="00172664">
                  <w:pPr>
                    <w:rPr>
                      <w:rFonts w:ascii="Arial" w:hAnsi="Arial" w:cs="Arial"/>
                      <w:b/>
                    </w:rPr>
                  </w:pPr>
                </w:p>
                <w:p w:rsidR="00905EE0" w:rsidRDefault="00905EE0" w:rsidP="00172664">
                  <w:pPr>
                    <w:jc w:val="both"/>
                    <w:rPr>
                      <w:rFonts w:ascii="Arial" w:hAnsi="Arial" w:cs="Arial"/>
                      <w:b/>
                      <w:sz w:val="24"/>
                      <w:szCs w:val="24"/>
                    </w:rPr>
                  </w:pPr>
                </w:p>
                <w:p w:rsidR="00905EE0" w:rsidRPr="00B93488" w:rsidRDefault="00905EE0" w:rsidP="00172664">
                  <w:pPr>
                    <w:rPr>
                      <w:b/>
                    </w:rPr>
                  </w:pPr>
                </w:p>
              </w:txbxContent>
            </v:textbox>
          </v:shape>
        </w:pict>
      </w:r>
    </w:p>
    <w:p w:rsidR="00172664" w:rsidRDefault="00172664" w:rsidP="00172664">
      <w:pPr>
        <w:shd w:val="clear" w:color="auto" w:fill="FFFFFF"/>
        <w:spacing w:before="125" w:after="125" w:line="360" w:lineRule="auto"/>
        <w:contextualSpacing/>
        <w:rPr>
          <w:rFonts w:ascii="Arial" w:eastAsia="Times New Roman" w:hAnsi="Arial" w:cs="Arial"/>
          <w:b/>
          <w:bCs/>
          <w:color w:val="000000" w:themeColor="text1"/>
          <w:sz w:val="24"/>
          <w:szCs w:val="24"/>
          <w:u w:color="000000" w:themeColor="text1"/>
        </w:rPr>
      </w:pPr>
    </w:p>
    <w:p w:rsidR="00172664" w:rsidRDefault="00F211D4" w:rsidP="00172664">
      <w:pPr>
        <w:shd w:val="clear" w:color="auto" w:fill="FFFFFF"/>
        <w:spacing w:before="125" w:after="125" w:line="360" w:lineRule="auto"/>
        <w:contextualSpacing/>
        <w:rPr>
          <w:rFonts w:ascii="Arial" w:eastAsia="Times New Roman" w:hAnsi="Arial" w:cs="Arial"/>
          <w:b/>
          <w:bCs/>
          <w:color w:val="000000" w:themeColor="text1"/>
          <w:sz w:val="24"/>
          <w:szCs w:val="24"/>
          <w:u w:color="000000" w:themeColor="text1"/>
        </w:rPr>
      </w:pPr>
      <w:r>
        <w:rPr>
          <w:rFonts w:ascii="Arial" w:eastAsia="Times New Roman" w:hAnsi="Arial" w:cs="Arial"/>
          <w:b/>
          <w:bCs/>
          <w:noProof/>
          <w:color w:val="000000" w:themeColor="text1"/>
          <w:sz w:val="24"/>
          <w:szCs w:val="24"/>
          <w:u w:color="000000" w:themeColor="text1"/>
        </w:rPr>
        <w:pict>
          <v:shape id="Text Box 59" o:spid="_x0000_s1205" type="#_x0000_t202" style="position:absolute;margin-left:195.85pt;margin-top:133.05pt;width:256.5pt;height:17.25pt;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" strokecolor="white">
            <v:textbox>
              <w:txbxContent>
                <w:p w:rsidR="00905EE0" w:rsidRPr="0071652C" w:rsidRDefault="00905EE0" w:rsidP="00172664">
                  <w:pPr>
                    <w:jc w:val="both"/>
                    <w:rPr>
                      <w:rFonts w:ascii="Arial" w:hAnsi="Arial" w:cs="Arial"/>
                      <w:b/>
                      <w:i/>
                    </w:rPr>
                  </w:pPr>
                  <w:r w:rsidRPr="0071652C">
                    <w:rPr>
                      <w:rFonts w:ascii="Arial" w:hAnsi="Arial" w:cs="Arial"/>
                      <w:b/>
                      <w:i/>
                      <w:sz w:val="18"/>
                    </w:rPr>
                    <w:t>Elaborado por: M. Sánchez   F. Cuenca</w:t>
                  </w:r>
                </w:p>
                <w:p w:rsidR="00905EE0" w:rsidRDefault="00905EE0" w:rsidP="00172664"/>
                <w:p w:rsidR="00905EE0" w:rsidRPr="00400F00" w:rsidRDefault="00905EE0" w:rsidP="00172664">
                  <w:pPr>
                    <w:jc w:val="both"/>
                    <w:rPr>
                      <w:b/>
                    </w:rPr>
                  </w:pPr>
                </w:p>
              </w:txbxContent>
            </v:textbox>
          </v:shape>
        </w:pict>
      </w:r>
      <w:r w:rsidR="00172664">
        <w:rPr>
          <w:rFonts w:ascii="Arial" w:eastAsia="Times New Roman" w:hAnsi="Arial" w:cs="Arial"/>
          <w:b/>
          <w:bCs/>
          <w:noProof/>
          <w:color w:val="000000" w:themeColor="text1"/>
          <w:sz w:val="24"/>
          <w:szCs w:val="24"/>
          <w:u w:color="000000" w:themeColor="text1"/>
        </w:rPr>
        <w:drawing>
          <wp:inline distT="0" distB="0" distL="0" distR="0">
            <wp:extent cx="5200650" cy="1628775"/>
            <wp:effectExtent l="19050" t="0" r="0" b="0"/>
            <wp:docPr id="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srcRect/>
                    <a:stretch>
                      <a:fillRect/>
                    </a:stretch>
                  </pic:blipFill>
                  <pic:spPr bwMode="auto">
                    <a:xfrm>
                      <a:off x="0" y="0"/>
                      <a:ext cx="5200650" cy="1628775"/>
                    </a:xfrm>
                    <a:prstGeom prst="rect">
                      <a:avLst/>
                    </a:prstGeom>
                    <a:noFill/>
                    <a:ln w="9525">
                      <a:noFill/>
                      <a:miter lim="800000"/>
                      <a:headEnd/>
                      <a:tailEnd/>
                    </a:ln>
                  </pic:spPr>
                </pic:pic>
              </a:graphicData>
            </a:graphic>
          </wp:inline>
        </w:drawing>
      </w:r>
    </w:p>
    <w:p w:rsidR="00172664" w:rsidRDefault="00172664" w:rsidP="00172664">
      <w:pPr>
        <w:shd w:val="clear" w:color="auto" w:fill="FFFFFF"/>
        <w:spacing w:before="125" w:after="125" w:line="360" w:lineRule="auto"/>
        <w:contextualSpacing/>
        <w:rPr>
          <w:rFonts w:ascii="Arial" w:eastAsia="Times New Roman" w:hAnsi="Arial" w:cs="Arial"/>
          <w:b/>
          <w:bCs/>
          <w:color w:val="000000" w:themeColor="text1"/>
          <w:sz w:val="24"/>
          <w:szCs w:val="24"/>
          <w:u w:color="000000" w:themeColor="text1"/>
        </w:rPr>
      </w:pPr>
    </w:p>
    <w:p w:rsidR="00172664" w:rsidRDefault="00172664" w:rsidP="00172664">
      <w:pPr>
        <w:spacing w:line="360" w:lineRule="auto"/>
        <w:contextualSpacing/>
        <w:jc w:val="both"/>
        <w:rPr>
          <w:rFonts w:ascii="Arial" w:hAnsi="Arial" w:cs="Arial"/>
          <w:sz w:val="24"/>
          <w:szCs w:val="20"/>
        </w:rPr>
      </w:pPr>
      <w:r>
        <w:rPr>
          <w:rFonts w:ascii="Arial" w:hAnsi="Arial" w:cs="Arial"/>
          <w:sz w:val="24"/>
          <w:szCs w:val="20"/>
        </w:rPr>
        <w:t xml:space="preserve">De acuerdo con este método </w:t>
      </w:r>
      <w:r w:rsidRPr="00392E2B">
        <w:rPr>
          <w:rFonts w:ascii="Arial" w:hAnsi="Arial" w:cs="Arial"/>
          <w:sz w:val="24"/>
          <w:szCs w:val="20"/>
        </w:rPr>
        <w:t xml:space="preserve">el lugar más apropiado para ubicar </w:t>
      </w:r>
      <w:r>
        <w:rPr>
          <w:rFonts w:ascii="Arial" w:hAnsi="Arial" w:cs="Arial"/>
          <w:sz w:val="24"/>
          <w:szCs w:val="20"/>
        </w:rPr>
        <w:t xml:space="preserve">nuestra planta </w:t>
      </w:r>
      <w:r w:rsidRPr="00392E2B">
        <w:rPr>
          <w:rFonts w:ascii="Arial" w:hAnsi="Arial" w:cs="Arial"/>
          <w:sz w:val="24"/>
          <w:szCs w:val="20"/>
        </w:rPr>
        <w:t>es e</w:t>
      </w:r>
      <w:r>
        <w:rPr>
          <w:rFonts w:ascii="Arial" w:hAnsi="Arial" w:cs="Arial"/>
          <w:sz w:val="24"/>
          <w:szCs w:val="20"/>
        </w:rPr>
        <w:t>n la vía a Duran</w:t>
      </w:r>
      <w:r w:rsidRPr="00392E2B">
        <w:rPr>
          <w:rFonts w:ascii="Arial" w:hAnsi="Arial" w:cs="Arial"/>
          <w:sz w:val="24"/>
          <w:szCs w:val="20"/>
        </w:rPr>
        <w:t xml:space="preserve">, </w:t>
      </w:r>
      <w:r>
        <w:rPr>
          <w:rFonts w:ascii="Arial" w:hAnsi="Arial" w:cs="Arial"/>
          <w:sz w:val="24"/>
          <w:szCs w:val="20"/>
        </w:rPr>
        <w:t>por tener la mayor calificación total ponderada.</w:t>
      </w:r>
    </w:p>
    <w:p w:rsidR="00EC4B90" w:rsidRDefault="00EC4B90" w:rsidP="00172664">
      <w:pPr>
        <w:shd w:val="clear" w:color="auto" w:fill="FFFFFF"/>
        <w:spacing w:line="360" w:lineRule="auto"/>
        <w:contextualSpacing/>
        <w:jc w:val="both"/>
        <w:rPr>
          <w:rFonts w:ascii="Arial" w:hAnsi="Arial" w:cs="Arial"/>
          <w:b/>
          <w:sz w:val="24"/>
          <w:szCs w:val="24"/>
        </w:rPr>
      </w:pPr>
    </w:p>
    <w:p w:rsidR="00172664" w:rsidRPr="00E33409" w:rsidRDefault="00172664" w:rsidP="00172664">
      <w:pPr>
        <w:shd w:val="clear" w:color="auto" w:fill="FFFFFF"/>
        <w:spacing w:line="360" w:lineRule="auto"/>
        <w:contextualSpacing/>
        <w:jc w:val="both"/>
        <w:rPr>
          <w:rFonts w:ascii="Arial" w:hAnsi="Arial" w:cs="Arial"/>
          <w:b/>
          <w:sz w:val="24"/>
          <w:szCs w:val="24"/>
        </w:rPr>
      </w:pPr>
      <w:r w:rsidRPr="00E33409">
        <w:rPr>
          <w:rFonts w:ascii="Arial" w:hAnsi="Arial" w:cs="Arial"/>
          <w:b/>
          <w:sz w:val="24"/>
          <w:szCs w:val="24"/>
        </w:rPr>
        <w:lastRenderedPageBreak/>
        <w:t>2.4.</w:t>
      </w:r>
      <w:r>
        <w:rPr>
          <w:rFonts w:ascii="Arial" w:hAnsi="Arial" w:cs="Arial"/>
          <w:b/>
          <w:sz w:val="24"/>
          <w:szCs w:val="24"/>
        </w:rPr>
        <w:t>11</w:t>
      </w:r>
      <w:r w:rsidRPr="00E33409">
        <w:rPr>
          <w:rFonts w:ascii="Arial" w:hAnsi="Arial" w:cs="Arial"/>
          <w:b/>
          <w:sz w:val="24"/>
          <w:szCs w:val="24"/>
        </w:rPr>
        <w:t>.2   Evaluación de los factores de localización</w:t>
      </w:r>
    </w:p>
    <w:p w:rsidR="00172664" w:rsidRDefault="00172664" w:rsidP="00172664">
      <w:pPr>
        <w:spacing w:line="360" w:lineRule="auto"/>
        <w:ind w:firstLine="567"/>
        <w:contextualSpacing/>
        <w:jc w:val="both"/>
        <w:rPr>
          <w:rFonts w:ascii="Arial" w:eastAsia="Times New Roman" w:hAnsi="Arial" w:cs="Arial"/>
          <w:color w:val="000000" w:themeColor="text1"/>
          <w:sz w:val="24"/>
          <w:szCs w:val="24"/>
          <w:u w:color="000000" w:themeColor="text1"/>
        </w:rPr>
      </w:pPr>
    </w:p>
    <w:p w:rsidR="00172664" w:rsidRDefault="00172664" w:rsidP="00172664">
      <w:pPr>
        <w:spacing w:line="360" w:lineRule="auto"/>
        <w:ind w:firstLine="567"/>
        <w:contextualSpacing/>
        <w:jc w:val="both"/>
        <w:rPr>
          <w:rFonts w:ascii="Arial" w:eastAsia="Times New Roman" w:hAnsi="Arial" w:cs="Arial"/>
          <w:color w:val="000000" w:themeColor="text1"/>
          <w:sz w:val="24"/>
          <w:szCs w:val="24"/>
          <w:u w:color="000000" w:themeColor="text1"/>
        </w:rPr>
      </w:pPr>
      <w:r w:rsidRPr="00024AF2">
        <w:rPr>
          <w:rFonts w:ascii="Arial" w:eastAsia="Times New Roman" w:hAnsi="Arial" w:cs="Arial"/>
          <w:color w:val="000000" w:themeColor="text1"/>
          <w:sz w:val="24"/>
          <w:szCs w:val="24"/>
          <w:u w:color="000000" w:themeColor="text1"/>
        </w:rPr>
        <w:t xml:space="preserve">Se han evaluados los factores de localización, con esto podemos confirmar que la mejor ubicación para una </w:t>
      </w:r>
      <w:r>
        <w:rPr>
          <w:rFonts w:ascii="Arial" w:eastAsia="Times New Roman" w:hAnsi="Arial" w:cs="Arial"/>
          <w:color w:val="000000" w:themeColor="text1"/>
          <w:sz w:val="24"/>
          <w:szCs w:val="24"/>
          <w:u w:color="000000" w:themeColor="text1"/>
        </w:rPr>
        <w:t>nuestra fabrica</w:t>
      </w:r>
      <w:r w:rsidRPr="00024AF2">
        <w:rPr>
          <w:rFonts w:ascii="Arial" w:eastAsia="Times New Roman" w:hAnsi="Arial" w:cs="Arial"/>
          <w:color w:val="000000" w:themeColor="text1"/>
          <w:sz w:val="24"/>
          <w:szCs w:val="24"/>
          <w:u w:color="000000" w:themeColor="text1"/>
        </w:rPr>
        <w:t xml:space="preserve"> es en la VIA D</w:t>
      </w:r>
      <w:r>
        <w:rPr>
          <w:rFonts w:ascii="Arial" w:eastAsia="Times New Roman" w:hAnsi="Arial" w:cs="Arial"/>
          <w:color w:val="000000" w:themeColor="text1"/>
          <w:sz w:val="24"/>
          <w:szCs w:val="24"/>
          <w:u w:color="000000" w:themeColor="text1"/>
        </w:rPr>
        <w:t>AULE Km 8.5</w:t>
      </w:r>
      <w:r w:rsidRPr="00024AF2">
        <w:rPr>
          <w:rFonts w:ascii="Arial" w:eastAsia="Times New Roman" w:hAnsi="Arial" w:cs="Arial"/>
          <w:color w:val="000000" w:themeColor="text1"/>
          <w:sz w:val="24"/>
          <w:szCs w:val="24"/>
          <w:u w:color="000000" w:themeColor="text1"/>
        </w:rPr>
        <w:t xml:space="preserve">, este es el mejor sector según la evaluación aun cuando los </w:t>
      </w:r>
      <w:r>
        <w:rPr>
          <w:rFonts w:ascii="Arial" w:eastAsia="Times New Roman" w:hAnsi="Arial" w:cs="Arial"/>
          <w:color w:val="000000" w:themeColor="text1"/>
          <w:sz w:val="24"/>
          <w:szCs w:val="24"/>
          <w:u w:color="000000" w:themeColor="text1"/>
        </w:rPr>
        <w:t>3</w:t>
      </w:r>
      <w:r w:rsidRPr="00024AF2">
        <w:rPr>
          <w:rFonts w:ascii="Arial" w:eastAsia="Times New Roman" w:hAnsi="Arial" w:cs="Arial"/>
          <w:color w:val="000000" w:themeColor="text1"/>
          <w:sz w:val="24"/>
          <w:szCs w:val="24"/>
          <w:u w:color="000000" w:themeColor="text1"/>
        </w:rPr>
        <w:t xml:space="preserve"> sectores en la zona industrial tienen diferencias considerables, </w:t>
      </w:r>
      <w:r>
        <w:rPr>
          <w:rFonts w:ascii="Arial" w:eastAsia="Times New Roman" w:hAnsi="Arial" w:cs="Arial"/>
          <w:color w:val="000000" w:themeColor="text1"/>
          <w:sz w:val="24"/>
          <w:szCs w:val="24"/>
          <w:u w:color="000000" w:themeColor="text1"/>
        </w:rPr>
        <w:t>la mayor ventaja es que el costo el terreno es menor que el competidor.</w:t>
      </w:r>
    </w:p>
    <w:p w:rsidR="00172664" w:rsidRDefault="00172664" w:rsidP="00172664">
      <w:pPr>
        <w:spacing w:line="360" w:lineRule="auto"/>
        <w:ind w:firstLine="567"/>
        <w:contextualSpacing/>
        <w:jc w:val="both"/>
        <w:rPr>
          <w:rFonts w:ascii="Arial" w:eastAsia="Times New Roman" w:hAnsi="Arial" w:cs="Arial"/>
          <w:color w:val="000000" w:themeColor="text1"/>
          <w:sz w:val="24"/>
          <w:szCs w:val="24"/>
          <w:u w:color="000000" w:themeColor="text1"/>
        </w:rPr>
      </w:pPr>
    </w:p>
    <w:p w:rsidR="00172664" w:rsidRDefault="00172664" w:rsidP="00172664">
      <w:pPr>
        <w:autoSpaceDE w:val="0"/>
        <w:autoSpaceDN w:val="0"/>
        <w:adjustRightInd w:val="0"/>
        <w:spacing w:line="360" w:lineRule="auto"/>
        <w:ind w:firstLine="567"/>
        <w:contextualSpacing/>
        <w:jc w:val="both"/>
        <w:rPr>
          <w:rFonts w:ascii="Arial" w:hAnsi="Arial" w:cs="Arial"/>
          <w:sz w:val="24"/>
          <w:szCs w:val="23"/>
        </w:rPr>
      </w:pPr>
      <w:r w:rsidRPr="00E14548">
        <w:rPr>
          <w:rFonts w:ascii="Arial" w:hAnsi="Arial" w:cs="Arial"/>
          <w:sz w:val="24"/>
          <w:szCs w:val="23"/>
        </w:rPr>
        <w:t xml:space="preserve">Esta ubicación cuenta con una de las mejores vías de la provincia en condiciones favorables y hacia los diferentes sectores de la ciudad, permitiendo transportar la materia prima y el producto terminado sin ningún problema. Ubicación propuesta que beneficia el </w:t>
      </w:r>
      <w:r>
        <w:rPr>
          <w:rFonts w:ascii="Arial" w:hAnsi="Arial" w:cs="Arial"/>
          <w:sz w:val="24"/>
          <w:szCs w:val="23"/>
        </w:rPr>
        <w:t xml:space="preserve">presente proyecto de inversión </w:t>
      </w:r>
      <w:r w:rsidRPr="00E14548">
        <w:rPr>
          <w:rFonts w:ascii="Arial" w:hAnsi="Arial" w:cs="Arial"/>
          <w:sz w:val="24"/>
          <w:szCs w:val="23"/>
        </w:rPr>
        <w:t>y las características del terreno son apropiados para esta actividad.</w:t>
      </w:r>
    </w:p>
    <w:p w:rsidR="00172664" w:rsidRDefault="001B1873" w:rsidP="00172664">
      <w:pPr>
        <w:autoSpaceDE w:val="0"/>
        <w:autoSpaceDN w:val="0"/>
        <w:adjustRightInd w:val="0"/>
        <w:spacing w:line="360" w:lineRule="auto"/>
        <w:ind w:firstLine="567"/>
        <w:contextualSpacing/>
        <w:jc w:val="both"/>
        <w:rPr>
          <w:rFonts w:ascii="Arial" w:hAnsi="Arial" w:cs="Arial"/>
          <w:sz w:val="24"/>
          <w:szCs w:val="23"/>
        </w:rPr>
      </w:pPr>
      <w:r>
        <w:rPr>
          <w:rFonts w:ascii="Arial" w:hAnsi="Arial" w:cs="Arial"/>
          <w:b/>
          <w:noProof/>
          <w:szCs w:val="24"/>
        </w:rPr>
        <w:drawing>
          <wp:anchor distT="0" distB="0" distL="114300" distR="114300" simplePos="0" relativeHeight="251475968" behindDoc="0" locked="0" layoutInCell="1" allowOverlap="1">
            <wp:simplePos x="0" y="0"/>
            <wp:positionH relativeFrom="column">
              <wp:posOffset>102870</wp:posOffset>
            </wp:positionH>
            <wp:positionV relativeFrom="paragraph">
              <wp:posOffset>589280</wp:posOffset>
            </wp:positionV>
            <wp:extent cx="5067300" cy="3990975"/>
            <wp:effectExtent l="19050" t="0" r="0" b="0"/>
            <wp:wrapSquare wrapText="bothSides"/>
            <wp:docPr id="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cstate="print"/>
                    <a:srcRect/>
                    <a:stretch>
                      <a:fillRect/>
                    </a:stretch>
                  </pic:blipFill>
                  <pic:spPr bwMode="auto">
                    <a:xfrm>
                      <a:off x="0" y="0"/>
                      <a:ext cx="5067300" cy="3990975"/>
                    </a:xfrm>
                    <a:prstGeom prst="rect">
                      <a:avLst/>
                    </a:prstGeom>
                    <a:noFill/>
                    <a:ln w="9525">
                      <a:noFill/>
                      <a:miter lim="800000"/>
                      <a:headEnd/>
                      <a:tailEnd/>
                    </a:ln>
                  </pic:spPr>
                </pic:pic>
              </a:graphicData>
            </a:graphic>
          </wp:anchor>
        </w:drawing>
      </w:r>
      <w:r w:rsidR="00F211D4" w:rsidRPr="00F211D4">
        <w:rPr>
          <w:rFonts w:ascii="Arial" w:hAnsi="Arial" w:cs="Arial"/>
          <w:b/>
          <w:noProof/>
          <w:szCs w:val="24"/>
        </w:rPr>
        <w:pict>
          <v:shape id="_x0000_s1204" type="#_x0000_t202" style="position:absolute;left:0;text-align:left;margin-left:128.7pt;margin-top:10.95pt;width:129pt;height:27pt;z-index:2517370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" strokecolor="white">
            <v:textbox>
              <w:txbxContent>
                <w:p w:rsidR="00905EE0" w:rsidRPr="0071652C" w:rsidRDefault="00905EE0" w:rsidP="0082123D">
                  <w:pPr>
                    <w:spacing w:after="0" w:line="240" w:lineRule="auto"/>
                    <w:jc w:val="center"/>
                    <w:rPr>
                      <w:rFonts w:ascii="Arial" w:hAnsi="Arial" w:cs="Arial"/>
                      <w:b/>
                      <w:i/>
                      <w:sz w:val="18"/>
                    </w:rPr>
                  </w:pPr>
                  <w:r w:rsidRPr="0071652C">
                    <w:rPr>
                      <w:rFonts w:ascii="Arial" w:hAnsi="Arial" w:cs="Arial"/>
                      <w:b/>
                      <w:i/>
                      <w:sz w:val="18"/>
                    </w:rPr>
                    <w:t>Tabla No 2.3</w:t>
                  </w:r>
                  <w:r>
                    <w:rPr>
                      <w:rFonts w:ascii="Arial" w:hAnsi="Arial" w:cs="Arial"/>
                      <w:b/>
                      <w:i/>
                      <w:sz w:val="18"/>
                    </w:rPr>
                    <w:t>0</w:t>
                  </w:r>
                </w:p>
                <w:p w:rsidR="00905EE0" w:rsidRDefault="00905EE0" w:rsidP="0082123D">
                  <w:pPr>
                    <w:spacing w:after="0" w:line="240" w:lineRule="auto"/>
                    <w:jc w:val="center"/>
                    <w:rPr>
                      <w:rFonts w:ascii="Arial" w:hAnsi="Arial" w:cs="Arial"/>
                      <w:b/>
                    </w:rPr>
                  </w:pPr>
                  <w:r w:rsidRPr="0071652C">
                    <w:rPr>
                      <w:rFonts w:ascii="Arial" w:hAnsi="Arial" w:cs="Arial"/>
                      <w:b/>
                      <w:i/>
                      <w:sz w:val="18"/>
                    </w:rPr>
                    <w:t>Razones de la puntuación</w:t>
                  </w:r>
                </w:p>
                <w:p w:rsidR="00905EE0" w:rsidRDefault="00905EE0" w:rsidP="0082123D">
                  <w:pPr>
                    <w:spacing w:after="0"/>
                    <w:rPr>
                      <w:rFonts w:ascii="Arial" w:hAnsi="Arial" w:cs="Arial"/>
                      <w:b/>
                    </w:rPr>
                  </w:pPr>
                </w:p>
                <w:p w:rsidR="00905EE0" w:rsidRDefault="00905EE0" w:rsidP="00172664">
                  <w:pPr>
                    <w:rPr>
                      <w:rFonts w:ascii="Arial" w:hAnsi="Arial" w:cs="Arial"/>
                      <w:b/>
                    </w:rPr>
                  </w:pPr>
                </w:p>
                <w:p w:rsidR="00905EE0" w:rsidRPr="00B93488" w:rsidRDefault="00905EE0" w:rsidP="00172664">
                  <w:pPr>
                    <w:rPr>
                      <w:rFonts w:ascii="Arial" w:hAnsi="Arial" w:cs="Arial"/>
                      <w:b/>
                    </w:rPr>
                  </w:pPr>
                </w:p>
                <w:p w:rsidR="00905EE0" w:rsidRDefault="00905EE0" w:rsidP="00172664">
                  <w:pPr>
                    <w:jc w:val="both"/>
                    <w:rPr>
                      <w:rFonts w:ascii="Arial" w:hAnsi="Arial" w:cs="Arial"/>
                      <w:b/>
                      <w:sz w:val="24"/>
                      <w:szCs w:val="24"/>
                    </w:rPr>
                  </w:pPr>
                </w:p>
                <w:p w:rsidR="00905EE0" w:rsidRPr="00B93488" w:rsidRDefault="00905EE0" w:rsidP="00172664">
                  <w:pPr>
                    <w:rPr>
                      <w:b/>
                    </w:rPr>
                  </w:pPr>
                </w:p>
                <w:p w:rsidR="00905EE0" w:rsidRDefault="00905EE0" w:rsidP="00172664"/>
                <w:p w:rsidR="00905EE0" w:rsidRDefault="00905EE0" w:rsidP="00172664">
                  <w:pPr>
                    <w:rPr>
                      <w:rFonts w:ascii="Arial" w:hAnsi="Arial" w:cs="Arial"/>
                      <w:b/>
                    </w:rPr>
                  </w:pPr>
                  <w:r>
                    <w:rPr>
                      <w:rFonts w:ascii="Arial" w:hAnsi="Arial" w:cs="Arial"/>
                      <w:b/>
                    </w:rPr>
                    <w:t>Tabla No 2.22</w:t>
                  </w:r>
                </w:p>
                <w:p w:rsidR="00905EE0" w:rsidRDefault="00905EE0" w:rsidP="00172664">
                  <w:pPr>
                    <w:rPr>
                      <w:rFonts w:ascii="Arial" w:hAnsi="Arial" w:cs="Arial"/>
                      <w:b/>
                    </w:rPr>
                  </w:pPr>
                  <w:r>
                    <w:rPr>
                      <w:rFonts w:ascii="Arial" w:hAnsi="Arial" w:cs="Arial"/>
                      <w:b/>
                    </w:rPr>
                    <w:t>Perfil del consumidor de Bebida Energizante</w:t>
                  </w:r>
                </w:p>
                <w:p w:rsidR="00905EE0" w:rsidRDefault="00905EE0" w:rsidP="00172664">
                  <w:pPr>
                    <w:rPr>
                      <w:rFonts w:ascii="Arial" w:hAnsi="Arial" w:cs="Arial"/>
                      <w:b/>
                    </w:rPr>
                  </w:pPr>
                </w:p>
                <w:p w:rsidR="00905EE0" w:rsidRDefault="00905EE0" w:rsidP="00172664">
                  <w:pPr>
                    <w:rPr>
                      <w:rFonts w:ascii="Arial" w:hAnsi="Arial" w:cs="Arial"/>
                      <w:b/>
                    </w:rPr>
                  </w:pPr>
                </w:p>
                <w:p w:rsidR="00905EE0" w:rsidRPr="00B93488" w:rsidRDefault="00905EE0" w:rsidP="00172664">
                  <w:pPr>
                    <w:rPr>
                      <w:rFonts w:ascii="Arial" w:hAnsi="Arial" w:cs="Arial"/>
                      <w:b/>
                    </w:rPr>
                  </w:pPr>
                </w:p>
                <w:p w:rsidR="00905EE0" w:rsidRDefault="00905EE0" w:rsidP="00172664">
                  <w:pPr>
                    <w:jc w:val="both"/>
                    <w:rPr>
                      <w:rFonts w:ascii="Arial" w:hAnsi="Arial" w:cs="Arial"/>
                      <w:b/>
                      <w:sz w:val="24"/>
                      <w:szCs w:val="24"/>
                    </w:rPr>
                  </w:pPr>
                </w:p>
                <w:p w:rsidR="00905EE0" w:rsidRPr="00B93488" w:rsidRDefault="00905EE0" w:rsidP="00172664">
                  <w:pPr>
                    <w:rPr>
                      <w:b/>
                    </w:rPr>
                  </w:pPr>
                </w:p>
              </w:txbxContent>
            </v:textbox>
          </v:shape>
        </w:pict>
      </w:r>
    </w:p>
    <w:p w:rsidR="00172664" w:rsidRDefault="00F211D4" w:rsidP="00172664">
      <w:pPr>
        <w:shd w:val="clear" w:color="auto" w:fill="FFFFFF"/>
        <w:spacing w:before="125" w:after="125" w:line="360" w:lineRule="auto"/>
        <w:contextualSpacing/>
        <w:jc w:val="both"/>
        <w:rPr>
          <w:rFonts w:ascii="Arial" w:hAnsi="Arial" w:cs="Arial"/>
          <w:b/>
          <w:sz w:val="24"/>
          <w:szCs w:val="24"/>
        </w:rPr>
      </w:pPr>
      <w:r w:rsidRPr="00F211D4">
        <w:rPr>
          <w:rFonts w:ascii="Arial" w:hAnsi="Arial" w:cs="Arial"/>
          <w:b/>
          <w:noProof/>
          <w:szCs w:val="24"/>
          <w:lang w:val="es-EC" w:eastAsia="es-EC"/>
        </w:rPr>
        <w:pict>
          <v:shape id="_x0000_s1233" type="#_x0000_t202" style="position:absolute;left:0;text-align:left;margin-left:166.2pt;margin-top:346.7pt;width:256.5pt;height:20.25pt;z-index:251766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" strokecolor="white">
            <v:textbox>
              <w:txbxContent>
                <w:p w:rsidR="00905EE0" w:rsidRPr="00B70A7E" w:rsidRDefault="00905EE0" w:rsidP="00172664">
                  <w:pPr>
                    <w:jc w:val="both"/>
                    <w:rPr>
                      <w:rFonts w:ascii="Arial" w:hAnsi="Arial" w:cs="Arial"/>
                      <w:b/>
                    </w:rPr>
                  </w:pPr>
                  <w:r w:rsidRPr="00B70A7E">
                    <w:rPr>
                      <w:rFonts w:ascii="Arial" w:hAnsi="Arial" w:cs="Arial"/>
                      <w:b/>
                      <w:sz w:val="20"/>
                    </w:rPr>
                    <w:t>Elaborado por: M. Sánchez   F. Cuenca</w:t>
                  </w:r>
                </w:p>
                <w:p w:rsidR="00905EE0" w:rsidRDefault="00905EE0" w:rsidP="00172664"/>
                <w:p w:rsidR="00905EE0" w:rsidRPr="00400F00" w:rsidRDefault="00905EE0" w:rsidP="00172664">
                  <w:pPr>
                    <w:jc w:val="both"/>
                    <w:rPr>
                      <w:b/>
                    </w:rPr>
                  </w:pPr>
                </w:p>
              </w:txbxContent>
            </v:textbox>
          </v:shape>
        </w:pict>
      </w:r>
    </w:p>
    <w:p w:rsidR="0045101B" w:rsidRDefault="0045101B" w:rsidP="00EC4B90">
      <w:pPr>
        <w:autoSpaceDE w:val="0"/>
        <w:autoSpaceDN w:val="0"/>
        <w:adjustRightInd w:val="0"/>
        <w:spacing w:line="360" w:lineRule="auto"/>
        <w:ind w:firstLine="567"/>
        <w:contextualSpacing/>
        <w:jc w:val="both"/>
        <w:rPr>
          <w:rFonts w:ascii="Arial" w:hAnsi="Arial" w:cs="Arial"/>
          <w:b/>
          <w:sz w:val="24"/>
        </w:rPr>
      </w:pPr>
    </w:p>
    <w:p w:rsidR="0045101B" w:rsidRDefault="0045101B" w:rsidP="00EC4B90">
      <w:pPr>
        <w:autoSpaceDE w:val="0"/>
        <w:autoSpaceDN w:val="0"/>
        <w:adjustRightInd w:val="0"/>
        <w:spacing w:line="360" w:lineRule="auto"/>
        <w:ind w:firstLine="567"/>
        <w:contextualSpacing/>
        <w:jc w:val="both"/>
        <w:rPr>
          <w:rFonts w:ascii="Arial" w:hAnsi="Arial" w:cs="Arial"/>
          <w:b/>
          <w:sz w:val="24"/>
        </w:rPr>
      </w:pPr>
    </w:p>
    <w:p w:rsidR="0045101B" w:rsidRDefault="0045101B" w:rsidP="00EC4B90">
      <w:pPr>
        <w:autoSpaceDE w:val="0"/>
        <w:autoSpaceDN w:val="0"/>
        <w:adjustRightInd w:val="0"/>
        <w:spacing w:line="360" w:lineRule="auto"/>
        <w:ind w:firstLine="567"/>
        <w:contextualSpacing/>
        <w:jc w:val="both"/>
        <w:rPr>
          <w:rFonts w:ascii="Arial" w:hAnsi="Arial" w:cs="Arial"/>
          <w:b/>
          <w:sz w:val="24"/>
        </w:rPr>
      </w:pPr>
    </w:p>
    <w:p w:rsidR="0045101B" w:rsidRDefault="0045101B" w:rsidP="00EC4B90">
      <w:pPr>
        <w:autoSpaceDE w:val="0"/>
        <w:autoSpaceDN w:val="0"/>
        <w:adjustRightInd w:val="0"/>
        <w:spacing w:line="360" w:lineRule="auto"/>
        <w:ind w:firstLine="567"/>
        <w:contextualSpacing/>
        <w:jc w:val="both"/>
        <w:rPr>
          <w:rFonts w:ascii="Arial" w:hAnsi="Arial" w:cs="Arial"/>
          <w:b/>
          <w:sz w:val="24"/>
        </w:rPr>
      </w:pPr>
    </w:p>
    <w:p w:rsidR="0045101B" w:rsidRDefault="0045101B" w:rsidP="00EC4B90">
      <w:pPr>
        <w:autoSpaceDE w:val="0"/>
        <w:autoSpaceDN w:val="0"/>
        <w:adjustRightInd w:val="0"/>
        <w:spacing w:line="360" w:lineRule="auto"/>
        <w:ind w:firstLine="567"/>
        <w:contextualSpacing/>
        <w:jc w:val="both"/>
        <w:rPr>
          <w:rFonts w:ascii="Arial" w:hAnsi="Arial" w:cs="Arial"/>
          <w:b/>
          <w:sz w:val="24"/>
        </w:rPr>
      </w:pPr>
    </w:p>
    <w:p w:rsidR="0045101B" w:rsidRDefault="0045101B" w:rsidP="00EC4B90">
      <w:pPr>
        <w:autoSpaceDE w:val="0"/>
        <w:autoSpaceDN w:val="0"/>
        <w:adjustRightInd w:val="0"/>
        <w:spacing w:line="360" w:lineRule="auto"/>
        <w:ind w:firstLine="567"/>
        <w:contextualSpacing/>
        <w:jc w:val="both"/>
        <w:rPr>
          <w:rFonts w:ascii="Arial" w:hAnsi="Arial" w:cs="Arial"/>
          <w:b/>
          <w:sz w:val="24"/>
        </w:rPr>
      </w:pPr>
    </w:p>
    <w:p w:rsidR="0045101B" w:rsidRDefault="0045101B" w:rsidP="00EC4B90">
      <w:pPr>
        <w:autoSpaceDE w:val="0"/>
        <w:autoSpaceDN w:val="0"/>
        <w:adjustRightInd w:val="0"/>
        <w:spacing w:line="360" w:lineRule="auto"/>
        <w:ind w:firstLine="567"/>
        <w:contextualSpacing/>
        <w:jc w:val="both"/>
        <w:rPr>
          <w:rFonts w:ascii="Arial" w:hAnsi="Arial" w:cs="Arial"/>
          <w:b/>
          <w:sz w:val="24"/>
        </w:rPr>
      </w:pPr>
    </w:p>
    <w:p w:rsidR="0045101B" w:rsidRDefault="0045101B" w:rsidP="00EC4B90">
      <w:pPr>
        <w:autoSpaceDE w:val="0"/>
        <w:autoSpaceDN w:val="0"/>
        <w:adjustRightInd w:val="0"/>
        <w:spacing w:line="360" w:lineRule="auto"/>
        <w:ind w:firstLine="567"/>
        <w:contextualSpacing/>
        <w:jc w:val="both"/>
        <w:rPr>
          <w:rFonts w:ascii="Arial" w:hAnsi="Arial" w:cs="Arial"/>
          <w:b/>
          <w:sz w:val="24"/>
        </w:rPr>
      </w:pPr>
    </w:p>
    <w:p w:rsidR="0045101B" w:rsidRDefault="0045101B" w:rsidP="00EC4B90">
      <w:pPr>
        <w:autoSpaceDE w:val="0"/>
        <w:autoSpaceDN w:val="0"/>
        <w:adjustRightInd w:val="0"/>
        <w:spacing w:line="360" w:lineRule="auto"/>
        <w:ind w:firstLine="567"/>
        <w:contextualSpacing/>
        <w:jc w:val="both"/>
        <w:rPr>
          <w:rFonts w:ascii="Arial" w:hAnsi="Arial" w:cs="Arial"/>
          <w:b/>
          <w:sz w:val="24"/>
        </w:rPr>
      </w:pPr>
    </w:p>
    <w:p w:rsidR="0045101B" w:rsidRDefault="0045101B" w:rsidP="00EC4B90">
      <w:pPr>
        <w:autoSpaceDE w:val="0"/>
        <w:autoSpaceDN w:val="0"/>
        <w:adjustRightInd w:val="0"/>
        <w:spacing w:line="360" w:lineRule="auto"/>
        <w:ind w:firstLine="567"/>
        <w:contextualSpacing/>
        <w:jc w:val="both"/>
        <w:rPr>
          <w:rFonts w:ascii="Arial" w:hAnsi="Arial" w:cs="Arial"/>
          <w:b/>
          <w:sz w:val="24"/>
        </w:rPr>
      </w:pPr>
    </w:p>
    <w:p w:rsidR="00B4256D" w:rsidRDefault="00B4256D" w:rsidP="00EC4B90">
      <w:pPr>
        <w:autoSpaceDE w:val="0"/>
        <w:autoSpaceDN w:val="0"/>
        <w:adjustRightInd w:val="0"/>
        <w:spacing w:line="360" w:lineRule="auto"/>
        <w:ind w:firstLine="567"/>
        <w:contextualSpacing/>
        <w:jc w:val="both"/>
        <w:rPr>
          <w:rFonts w:ascii="Arial" w:hAnsi="Arial" w:cs="Arial"/>
          <w:b/>
          <w:sz w:val="24"/>
        </w:rPr>
      </w:pPr>
    </w:p>
    <w:p w:rsidR="00924358" w:rsidRPr="00490582" w:rsidRDefault="00924358" w:rsidP="0045101B">
      <w:pPr>
        <w:autoSpaceDE w:val="0"/>
        <w:autoSpaceDN w:val="0"/>
        <w:adjustRightInd w:val="0"/>
        <w:spacing w:line="360" w:lineRule="auto"/>
        <w:contextualSpacing/>
        <w:jc w:val="center"/>
        <w:rPr>
          <w:rFonts w:ascii="Arial" w:hAnsi="Arial" w:cs="Arial"/>
          <w:b/>
          <w:sz w:val="24"/>
        </w:rPr>
      </w:pPr>
      <w:r w:rsidRPr="00490582">
        <w:rPr>
          <w:rFonts w:ascii="Arial" w:hAnsi="Arial" w:cs="Arial"/>
          <w:b/>
          <w:sz w:val="24"/>
        </w:rPr>
        <w:t>3.  ESTUDIO FINANCIERO</w:t>
      </w:r>
    </w:p>
    <w:p w:rsidR="00924358" w:rsidRPr="00490582" w:rsidRDefault="00924358" w:rsidP="00924358">
      <w:pPr>
        <w:rPr>
          <w:rFonts w:ascii="Arial" w:hAnsi="Arial" w:cs="Arial"/>
          <w:b/>
          <w:sz w:val="24"/>
        </w:rPr>
      </w:pPr>
    </w:p>
    <w:p w:rsidR="00924358" w:rsidRPr="005E385E" w:rsidRDefault="00924358" w:rsidP="00924358">
      <w:pPr>
        <w:spacing w:line="360" w:lineRule="auto"/>
        <w:ind w:firstLine="567"/>
        <w:jc w:val="both"/>
        <w:rPr>
          <w:rFonts w:ascii="Arial" w:hAnsi="Arial" w:cs="Arial"/>
          <w:color w:val="000000"/>
          <w:sz w:val="24"/>
          <w:szCs w:val="18"/>
          <w:shd w:val="clear" w:color="auto" w:fill="FFFFFF"/>
        </w:rPr>
      </w:pPr>
      <w:r>
        <w:rPr>
          <w:rFonts w:ascii="Arial" w:hAnsi="Arial" w:cs="Arial"/>
          <w:color w:val="000000"/>
          <w:sz w:val="24"/>
          <w:szCs w:val="18"/>
          <w:shd w:val="clear" w:color="auto" w:fill="FFFFFF"/>
        </w:rPr>
        <w:t xml:space="preserve">El Estudio Financiero es </w:t>
      </w:r>
      <w:r w:rsidRPr="005E385E">
        <w:rPr>
          <w:rFonts w:ascii="Arial" w:hAnsi="Arial" w:cs="Arial"/>
          <w:color w:val="000000"/>
          <w:sz w:val="24"/>
          <w:szCs w:val="18"/>
          <w:shd w:val="clear" w:color="auto" w:fill="FFFFFF"/>
        </w:rPr>
        <w:t>una</w:t>
      </w:r>
      <w:r w:rsidRPr="005E385E">
        <w:rPr>
          <w:rFonts w:ascii="Arial" w:hAnsi="Arial" w:cs="Arial"/>
          <w:color w:val="000000"/>
          <w:sz w:val="24"/>
          <w:szCs w:val="18"/>
        </w:rPr>
        <w:t> </w:t>
      </w:r>
      <w:r w:rsidRPr="005E385E">
        <w:rPr>
          <w:rFonts w:ascii="Arial" w:hAnsi="Arial" w:cs="Arial"/>
          <w:color w:val="000000"/>
          <w:sz w:val="24"/>
          <w:szCs w:val="18"/>
          <w:shd w:val="clear" w:color="auto" w:fill="FFFFFF"/>
        </w:rPr>
        <w:t>herramienta</w:t>
      </w:r>
      <w:r w:rsidRPr="005E385E">
        <w:rPr>
          <w:rFonts w:ascii="Arial" w:hAnsi="Arial" w:cs="Arial"/>
          <w:color w:val="000000"/>
          <w:sz w:val="24"/>
          <w:szCs w:val="18"/>
        </w:rPr>
        <w:t> </w:t>
      </w:r>
      <w:r w:rsidRPr="005E385E">
        <w:rPr>
          <w:rFonts w:ascii="Arial" w:hAnsi="Arial" w:cs="Arial"/>
          <w:color w:val="000000"/>
          <w:sz w:val="24"/>
          <w:szCs w:val="18"/>
          <w:shd w:val="clear" w:color="auto" w:fill="FFFFFF"/>
        </w:rPr>
        <w:t>que proporciona información para comprender el pasado financiero de una entidad y que tiene como fin analizar la viabilidad financiera</w:t>
      </w:r>
      <w:r w:rsidRPr="005E385E">
        <w:rPr>
          <w:rFonts w:ascii="Arial" w:hAnsi="Arial" w:cs="Arial"/>
          <w:color w:val="000000"/>
          <w:sz w:val="24"/>
          <w:szCs w:val="18"/>
        </w:rPr>
        <w:t> </w:t>
      </w:r>
      <w:r w:rsidRPr="005E385E">
        <w:rPr>
          <w:rFonts w:ascii="Arial" w:hAnsi="Arial" w:cs="Arial"/>
          <w:color w:val="000000"/>
          <w:sz w:val="24"/>
          <w:szCs w:val="18"/>
          <w:shd w:val="clear" w:color="auto" w:fill="FFFFFF"/>
        </w:rPr>
        <w:t>de un proyecto.</w:t>
      </w:r>
      <w:r w:rsidRPr="005E385E">
        <w:rPr>
          <w:rFonts w:ascii="Arial" w:hAnsi="Arial" w:cs="Arial"/>
          <w:color w:val="000000"/>
          <w:sz w:val="24"/>
          <w:szCs w:val="18"/>
        </w:rPr>
        <w:t> </w:t>
      </w:r>
    </w:p>
    <w:p w:rsidR="00924358" w:rsidRDefault="00924358" w:rsidP="00924358">
      <w:pPr>
        <w:rPr>
          <w:rFonts w:ascii="Arial" w:hAnsi="Arial" w:cs="Arial"/>
          <w:sz w:val="24"/>
        </w:rPr>
      </w:pPr>
    </w:p>
    <w:p w:rsidR="00924358" w:rsidRPr="002D27F4" w:rsidRDefault="00924358" w:rsidP="00924358">
      <w:pPr>
        <w:rPr>
          <w:rFonts w:ascii="Arial" w:hAnsi="Arial" w:cs="Arial"/>
          <w:b/>
          <w:sz w:val="24"/>
        </w:rPr>
      </w:pPr>
      <w:r>
        <w:rPr>
          <w:rFonts w:ascii="Arial" w:hAnsi="Arial" w:cs="Arial"/>
          <w:b/>
          <w:sz w:val="24"/>
        </w:rPr>
        <w:t xml:space="preserve">3.1    </w:t>
      </w:r>
      <w:r w:rsidRPr="002D27F4">
        <w:rPr>
          <w:rFonts w:ascii="Arial" w:hAnsi="Arial" w:cs="Arial"/>
          <w:b/>
          <w:sz w:val="24"/>
        </w:rPr>
        <w:t>ANTECEDENTES</w:t>
      </w:r>
    </w:p>
    <w:p w:rsidR="0045101B" w:rsidRDefault="00924358" w:rsidP="00924358">
      <w:pPr>
        <w:autoSpaceDE w:val="0"/>
        <w:autoSpaceDN w:val="0"/>
        <w:adjustRightInd w:val="0"/>
        <w:spacing w:after="0" w:line="360" w:lineRule="auto"/>
        <w:ind w:firstLine="567"/>
        <w:jc w:val="both"/>
        <w:rPr>
          <w:rFonts w:ascii="Arial" w:hAnsi="Arial" w:cs="Arial"/>
          <w:color w:val="000000"/>
          <w:sz w:val="24"/>
          <w:szCs w:val="18"/>
          <w:shd w:val="clear" w:color="auto" w:fill="FFFFFF"/>
        </w:rPr>
      </w:pPr>
      <w:r>
        <w:rPr>
          <w:rFonts w:ascii="Arial" w:hAnsi="Arial" w:cs="Arial"/>
          <w:color w:val="000000"/>
          <w:sz w:val="24"/>
          <w:szCs w:val="18"/>
          <w:shd w:val="clear" w:color="auto" w:fill="FFFFFF"/>
        </w:rPr>
        <w:t>Después de realizado el</w:t>
      </w:r>
      <w:r w:rsidRPr="002D27F4">
        <w:rPr>
          <w:rFonts w:ascii="Arial" w:hAnsi="Arial" w:cs="Arial"/>
          <w:color w:val="000000"/>
          <w:sz w:val="24"/>
          <w:szCs w:val="18"/>
          <w:shd w:val="clear" w:color="auto" w:fill="FFFFFF"/>
        </w:rPr>
        <w:t xml:space="preserve"> estudio de mercadotecnia en el capítulo anterior, procederemos a realizar el análisis financiero a fin de determinar la real factibilidad del proyecto en cuestión</w:t>
      </w:r>
      <w:r w:rsidR="00B4256D">
        <w:rPr>
          <w:rFonts w:ascii="Arial" w:hAnsi="Arial" w:cs="Arial"/>
          <w:color w:val="000000"/>
          <w:sz w:val="24"/>
          <w:szCs w:val="18"/>
          <w:shd w:val="clear" w:color="auto" w:fill="FFFFFF"/>
        </w:rPr>
        <w:t>.</w:t>
      </w:r>
      <w:r w:rsidRPr="002D27F4">
        <w:rPr>
          <w:rFonts w:ascii="Arial" w:hAnsi="Arial" w:cs="Arial"/>
          <w:color w:val="000000"/>
          <w:sz w:val="24"/>
          <w:szCs w:val="18"/>
          <w:shd w:val="clear" w:color="auto" w:fill="FFFFFF"/>
        </w:rPr>
        <w:t xml:space="preserve"> </w:t>
      </w:r>
    </w:p>
    <w:p w:rsidR="00B4256D" w:rsidRDefault="00B4256D" w:rsidP="00924358">
      <w:pPr>
        <w:autoSpaceDE w:val="0"/>
        <w:autoSpaceDN w:val="0"/>
        <w:adjustRightInd w:val="0"/>
        <w:spacing w:after="0" w:line="360" w:lineRule="auto"/>
        <w:ind w:firstLine="567"/>
        <w:jc w:val="both"/>
        <w:rPr>
          <w:rFonts w:ascii="Arial" w:hAnsi="Arial" w:cs="Arial"/>
          <w:color w:val="000000"/>
          <w:sz w:val="24"/>
          <w:szCs w:val="18"/>
          <w:shd w:val="clear" w:color="auto" w:fill="FFFFFF"/>
        </w:rPr>
      </w:pPr>
    </w:p>
    <w:p w:rsidR="00924358" w:rsidRDefault="00924358" w:rsidP="00924358">
      <w:pPr>
        <w:autoSpaceDE w:val="0"/>
        <w:autoSpaceDN w:val="0"/>
        <w:adjustRightInd w:val="0"/>
        <w:spacing w:after="0" w:line="360" w:lineRule="auto"/>
        <w:ind w:firstLine="567"/>
        <w:jc w:val="both"/>
        <w:rPr>
          <w:rFonts w:ascii="Arial" w:hAnsi="Arial" w:cs="Arial"/>
          <w:color w:val="000000"/>
          <w:sz w:val="24"/>
          <w:szCs w:val="18"/>
          <w:shd w:val="clear" w:color="auto" w:fill="FFFFFF"/>
        </w:rPr>
      </w:pPr>
      <w:r w:rsidRPr="002D27F4">
        <w:rPr>
          <w:rFonts w:ascii="Arial" w:hAnsi="Arial" w:cs="Arial"/>
          <w:color w:val="000000"/>
          <w:sz w:val="24"/>
          <w:szCs w:val="18"/>
          <w:shd w:val="clear" w:color="auto" w:fill="FFFFFF"/>
        </w:rPr>
        <w:t>Esta sección contiene los análisis que ratificaran o no continuar con elproyecto, se tomarán en cuenta los recursos necesarios, los ingresospotenciales, la demanda, los egresos, entreotros</w:t>
      </w:r>
      <w:r>
        <w:rPr>
          <w:rFonts w:ascii="Arial" w:hAnsi="Arial" w:cs="Arial"/>
          <w:color w:val="000000"/>
          <w:sz w:val="24"/>
          <w:szCs w:val="18"/>
          <w:shd w:val="clear" w:color="auto" w:fill="FFFFFF"/>
        </w:rPr>
        <w:t>, y con esta información se descontaran los flujos de cada periodo usando una tasa de descuento (TMAR), para obtener la tasa de retorno del proyecto (TIR) y el valor actual neto VAN</w:t>
      </w:r>
      <w:r w:rsidRPr="002D27F4">
        <w:rPr>
          <w:rFonts w:ascii="Arial" w:hAnsi="Arial" w:cs="Arial"/>
          <w:color w:val="000000"/>
          <w:sz w:val="24"/>
          <w:szCs w:val="18"/>
          <w:shd w:val="clear" w:color="auto" w:fill="FFFFFF"/>
        </w:rPr>
        <w:t xml:space="preserve">, a fin de determinar la </w:t>
      </w:r>
      <w:r>
        <w:rPr>
          <w:rFonts w:ascii="Arial" w:hAnsi="Arial" w:cs="Arial"/>
          <w:color w:val="000000"/>
          <w:sz w:val="24"/>
          <w:szCs w:val="18"/>
          <w:shd w:val="clear" w:color="auto" w:fill="FFFFFF"/>
        </w:rPr>
        <w:t>factibilidad económica del mismo.</w:t>
      </w:r>
    </w:p>
    <w:p w:rsidR="00B4256D" w:rsidRDefault="00B4256D" w:rsidP="00924358">
      <w:pPr>
        <w:autoSpaceDE w:val="0"/>
        <w:autoSpaceDN w:val="0"/>
        <w:adjustRightInd w:val="0"/>
        <w:spacing w:after="0" w:line="360" w:lineRule="auto"/>
        <w:ind w:firstLine="567"/>
        <w:jc w:val="both"/>
        <w:rPr>
          <w:rFonts w:ascii="Arial" w:hAnsi="Arial" w:cs="Arial"/>
          <w:color w:val="000000"/>
          <w:sz w:val="24"/>
          <w:szCs w:val="18"/>
          <w:shd w:val="clear" w:color="auto" w:fill="FFFFFF"/>
        </w:rPr>
      </w:pPr>
    </w:p>
    <w:p w:rsidR="00924358" w:rsidRDefault="00924358" w:rsidP="00924358">
      <w:pPr>
        <w:rPr>
          <w:rFonts w:ascii="Arial" w:hAnsi="Arial" w:cs="Arial"/>
          <w:b/>
          <w:sz w:val="24"/>
        </w:rPr>
      </w:pPr>
      <w:r>
        <w:rPr>
          <w:rFonts w:ascii="Arial" w:hAnsi="Arial" w:cs="Arial"/>
          <w:b/>
          <w:sz w:val="24"/>
        </w:rPr>
        <w:lastRenderedPageBreak/>
        <w:t>3.2    OBJETIVOS</w:t>
      </w:r>
    </w:p>
    <w:p w:rsidR="00924358" w:rsidRPr="00490582" w:rsidRDefault="00924358" w:rsidP="00924358">
      <w:pPr>
        <w:rPr>
          <w:rFonts w:ascii="Arial" w:hAnsi="Arial" w:cs="Arial"/>
          <w:b/>
          <w:sz w:val="24"/>
        </w:rPr>
      </w:pPr>
      <w:r>
        <w:rPr>
          <w:rFonts w:ascii="Arial" w:hAnsi="Arial" w:cs="Arial"/>
          <w:b/>
          <w:sz w:val="24"/>
        </w:rPr>
        <w:t xml:space="preserve">3.2.1 </w:t>
      </w:r>
      <w:r w:rsidRPr="00490582">
        <w:rPr>
          <w:rFonts w:ascii="Arial" w:hAnsi="Arial" w:cs="Arial"/>
          <w:b/>
          <w:sz w:val="24"/>
        </w:rPr>
        <w:t>OBJETIVO</w:t>
      </w:r>
      <w:r>
        <w:rPr>
          <w:rFonts w:ascii="Arial" w:hAnsi="Arial" w:cs="Arial"/>
          <w:b/>
          <w:sz w:val="24"/>
        </w:rPr>
        <w:t>S</w:t>
      </w:r>
      <w:r w:rsidRPr="00490582">
        <w:rPr>
          <w:rFonts w:ascii="Arial" w:hAnsi="Arial" w:cs="Arial"/>
          <w:b/>
          <w:sz w:val="24"/>
        </w:rPr>
        <w:t xml:space="preserve"> GENERAL</w:t>
      </w:r>
      <w:r>
        <w:rPr>
          <w:rFonts w:ascii="Arial" w:hAnsi="Arial" w:cs="Arial"/>
          <w:b/>
          <w:sz w:val="24"/>
        </w:rPr>
        <w:t>ES</w:t>
      </w:r>
    </w:p>
    <w:p w:rsidR="00924358" w:rsidRDefault="00924358" w:rsidP="00924358">
      <w:pPr>
        <w:spacing w:after="0" w:line="360" w:lineRule="auto"/>
        <w:ind w:firstLine="567"/>
        <w:jc w:val="both"/>
        <w:rPr>
          <w:rFonts w:ascii="Arial" w:hAnsi="Arial" w:cs="Arial"/>
          <w:color w:val="000000"/>
          <w:sz w:val="24"/>
          <w:szCs w:val="18"/>
          <w:shd w:val="clear" w:color="auto" w:fill="FFFFFF"/>
        </w:rPr>
      </w:pPr>
      <w:r>
        <w:rPr>
          <w:rFonts w:ascii="Arial" w:hAnsi="Arial" w:cs="Arial"/>
          <w:color w:val="000000"/>
          <w:sz w:val="24"/>
          <w:szCs w:val="18"/>
          <w:shd w:val="clear" w:color="auto" w:fill="FFFFFF"/>
        </w:rPr>
        <w:t>O</w:t>
      </w:r>
      <w:r w:rsidRPr="00EE1AFC">
        <w:rPr>
          <w:rFonts w:ascii="Arial" w:hAnsi="Arial" w:cs="Arial"/>
          <w:color w:val="000000"/>
          <w:sz w:val="24"/>
          <w:szCs w:val="18"/>
          <w:shd w:val="clear" w:color="auto" w:fill="FFFFFF"/>
        </w:rPr>
        <w:t>rdenar y sistematizar la información derivada de las etapas anteriores</w:t>
      </w:r>
      <w:r>
        <w:rPr>
          <w:rFonts w:ascii="Arial" w:hAnsi="Arial" w:cs="Arial"/>
          <w:color w:val="000000"/>
          <w:sz w:val="24"/>
          <w:szCs w:val="18"/>
          <w:shd w:val="clear" w:color="auto" w:fill="FFFFFF"/>
        </w:rPr>
        <w:t xml:space="preserve"> (estudio de mercado, estudio técnico, estudio organizacional) </w:t>
      </w:r>
      <w:r w:rsidRPr="00EE1AFC">
        <w:rPr>
          <w:rFonts w:ascii="Arial" w:hAnsi="Arial" w:cs="Arial"/>
          <w:color w:val="000000"/>
          <w:sz w:val="24"/>
          <w:szCs w:val="18"/>
          <w:shd w:val="clear" w:color="auto" w:fill="FFFFFF"/>
        </w:rPr>
        <w:t xml:space="preserve"> y elaborar los cuadros </w:t>
      </w:r>
      <w:r>
        <w:rPr>
          <w:rFonts w:ascii="Arial" w:hAnsi="Arial" w:cs="Arial"/>
          <w:color w:val="000000"/>
          <w:sz w:val="24"/>
          <w:szCs w:val="18"/>
          <w:shd w:val="clear" w:color="auto" w:fill="FFFFFF"/>
        </w:rPr>
        <w:t xml:space="preserve">analíticos </w:t>
      </w:r>
      <w:r w:rsidRPr="00EE1AFC">
        <w:rPr>
          <w:rFonts w:ascii="Arial" w:hAnsi="Arial" w:cs="Arial"/>
          <w:color w:val="000000"/>
          <w:sz w:val="24"/>
          <w:szCs w:val="18"/>
          <w:shd w:val="clear" w:color="auto" w:fill="FFFFFF"/>
        </w:rPr>
        <w:t>que servirán de base para la evaluación de resultados</w:t>
      </w:r>
      <w:r>
        <w:rPr>
          <w:rFonts w:ascii="Arial" w:hAnsi="Arial" w:cs="Arial"/>
          <w:color w:val="000000"/>
          <w:sz w:val="24"/>
          <w:szCs w:val="18"/>
          <w:shd w:val="clear" w:color="auto" w:fill="FFFFFF"/>
        </w:rPr>
        <w:t xml:space="preserve">, y saber </w:t>
      </w:r>
      <w:r w:rsidRPr="00EE1AFC">
        <w:rPr>
          <w:rFonts w:ascii="Arial" w:hAnsi="Arial" w:cs="Arial"/>
          <w:color w:val="000000"/>
          <w:sz w:val="24"/>
          <w:szCs w:val="18"/>
          <w:shd w:val="clear" w:color="auto" w:fill="FFFFFF"/>
        </w:rPr>
        <w:t>si las decisiones acerca de l</w:t>
      </w:r>
      <w:r>
        <w:rPr>
          <w:rFonts w:ascii="Arial" w:hAnsi="Arial" w:cs="Arial"/>
          <w:color w:val="000000"/>
          <w:sz w:val="24"/>
          <w:szCs w:val="18"/>
          <w:shd w:val="clear" w:color="auto" w:fill="FFFFFF"/>
        </w:rPr>
        <w:t xml:space="preserve">os financiamientos </w:t>
      </w:r>
      <w:r w:rsidRPr="00EE1AFC">
        <w:rPr>
          <w:rFonts w:ascii="Arial" w:hAnsi="Arial" w:cs="Arial"/>
          <w:color w:val="000000"/>
          <w:sz w:val="24"/>
          <w:szCs w:val="18"/>
          <w:shd w:val="clear" w:color="auto" w:fill="FFFFFF"/>
        </w:rPr>
        <w:t xml:space="preserve">si fueron los más apropiados, </w:t>
      </w:r>
      <w:r>
        <w:rPr>
          <w:rFonts w:ascii="Arial" w:hAnsi="Arial" w:cs="Arial"/>
          <w:color w:val="000000"/>
          <w:sz w:val="24"/>
          <w:szCs w:val="18"/>
          <w:shd w:val="clear" w:color="auto" w:fill="FFFFFF"/>
        </w:rPr>
        <w:t>para</w:t>
      </w:r>
      <w:r w:rsidRPr="00EE1AFC">
        <w:rPr>
          <w:rFonts w:ascii="Arial" w:hAnsi="Arial" w:cs="Arial"/>
          <w:color w:val="000000"/>
          <w:sz w:val="24"/>
          <w:szCs w:val="18"/>
          <w:shd w:val="clear" w:color="auto" w:fill="FFFFFF"/>
        </w:rPr>
        <w:t xml:space="preserve"> determinar el futuro de las</w:t>
      </w:r>
      <w:r w:rsidRPr="00EE1AFC">
        <w:rPr>
          <w:rFonts w:ascii="Arial" w:hAnsi="Arial" w:cs="Arial"/>
          <w:color w:val="000000"/>
          <w:sz w:val="24"/>
          <w:szCs w:val="18"/>
        </w:rPr>
        <w:t> </w:t>
      </w:r>
      <w:hyperlink r:id="rId106" w:history="1">
        <w:r w:rsidRPr="00EE1AFC">
          <w:rPr>
            <w:rFonts w:ascii="Arial" w:hAnsi="Arial" w:cs="Arial"/>
            <w:color w:val="000000"/>
            <w:sz w:val="24"/>
            <w:szCs w:val="18"/>
          </w:rPr>
          <w:t>inversiones</w:t>
        </w:r>
      </w:hyperlink>
      <w:r w:rsidRPr="00EE1AFC">
        <w:rPr>
          <w:rFonts w:ascii="Arial" w:hAnsi="Arial" w:cs="Arial"/>
          <w:color w:val="000000"/>
          <w:sz w:val="24"/>
          <w:szCs w:val="18"/>
        </w:rPr>
        <w:t> </w:t>
      </w:r>
      <w:r w:rsidRPr="00EE1AFC">
        <w:rPr>
          <w:rFonts w:ascii="Arial" w:hAnsi="Arial" w:cs="Arial"/>
          <w:color w:val="000000"/>
          <w:sz w:val="24"/>
          <w:szCs w:val="18"/>
          <w:shd w:val="clear" w:color="auto" w:fill="FFFFFF"/>
        </w:rPr>
        <w:t>de la</w:t>
      </w:r>
      <w:r w:rsidRPr="00EE1AFC">
        <w:rPr>
          <w:rFonts w:ascii="Arial" w:hAnsi="Arial" w:cs="Arial"/>
          <w:color w:val="000000"/>
          <w:sz w:val="24"/>
          <w:szCs w:val="18"/>
        </w:rPr>
        <w:t> </w:t>
      </w:r>
      <w:hyperlink r:id="rId107" w:history="1">
        <w:r w:rsidRPr="00EE1AFC">
          <w:rPr>
            <w:rFonts w:ascii="Arial" w:hAnsi="Arial" w:cs="Arial"/>
            <w:color w:val="000000"/>
            <w:sz w:val="24"/>
            <w:szCs w:val="18"/>
          </w:rPr>
          <w:t>organización</w:t>
        </w:r>
      </w:hyperlink>
      <w:r>
        <w:rPr>
          <w:rFonts w:ascii="Arial" w:hAnsi="Arial" w:cs="Arial"/>
          <w:color w:val="000000"/>
          <w:sz w:val="24"/>
          <w:szCs w:val="18"/>
          <w:shd w:val="clear" w:color="auto" w:fill="FFFFFF"/>
        </w:rPr>
        <w:t>.</w:t>
      </w:r>
    </w:p>
    <w:p w:rsidR="00924358" w:rsidRDefault="00924358" w:rsidP="00924358">
      <w:pPr>
        <w:spacing w:after="0"/>
        <w:rPr>
          <w:rFonts w:ascii="Arial" w:hAnsi="Arial" w:cs="Arial"/>
          <w:b/>
          <w:sz w:val="24"/>
        </w:rPr>
      </w:pPr>
    </w:p>
    <w:p w:rsidR="000774B5" w:rsidRDefault="000774B5" w:rsidP="00924358">
      <w:pPr>
        <w:spacing w:after="0"/>
        <w:rPr>
          <w:rFonts w:ascii="Arial" w:hAnsi="Arial" w:cs="Arial"/>
          <w:b/>
          <w:sz w:val="24"/>
        </w:rPr>
      </w:pPr>
    </w:p>
    <w:p w:rsidR="00924358" w:rsidRDefault="00924358" w:rsidP="00924358">
      <w:pPr>
        <w:spacing w:after="0"/>
        <w:rPr>
          <w:rFonts w:ascii="Arial" w:hAnsi="Arial" w:cs="Arial"/>
          <w:b/>
          <w:sz w:val="24"/>
        </w:rPr>
      </w:pPr>
      <w:r>
        <w:rPr>
          <w:rFonts w:ascii="Arial" w:hAnsi="Arial" w:cs="Arial"/>
          <w:b/>
          <w:sz w:val="24"/>
        </w:rPr>
        <w:t xml:space="preserve">3.2.2   </w:t>
      </w:r>
      <w:r w:rsidRPr="00490582">
        <w:rPr>
          <w:rFonts w:ascii="Arial" w:hAnsi="Arial" w:cs="Arial"/>
          <w:b/>
          <w:sz w:val="24"/>
        </w:rPr>
        <w:t>OBJETIVOS ESPECIFICOS</w:t>
      </w:r>
    </w:p>
    <w:p w:rsidR="0045101B" w:rsidRDefault="0045101B" w:rsidP="00924358">
      <w:pPr>
        <w:spacing w:after="0"/>
        <w:rPr>
          <w:rFonts w:ascii="Arial" w:hAnsi="Arial" w:cs="Arial"/>
          <w:b/>
          <w:sz w:val="24"/>
        </w:rPr>
      </w:pPr>
    </w:p>
    <w:p w:rsidR="00924358" w:rsidRPr="00490582" w:rsidRDefault="00924358" w:rsidP="00101EBA">
      <w:pPr>
        <w:pStyle w:val="Prrafodelista"/>
        <w:numPr>
          <w:ilvl w:val="0"/>
          <w:numId w:val="53"/>
        </w:numPr>
        <w:spacing w:after="0" w:line="360" w:lineRule="auto"/>
        <w:jc w:val="both"/>
        <w:rPr>
          <w:rFonts w:ascii="Arial" w:hAnsi="Arial" w:cs="Arial"/>
          <w:color w:val="000000"/>
          <w:sz w:val="24"/>
          <w:szCs w:val="18"/>
          <w:shd w:val="clear" w:color="auto" w:fill="FFFFFF"/>
        </w:rPr>
      </w:pPr>
      <w:r w:rsidRPr="00490582">
        <w:rPr>
          <w:rFonts w:ascii="Arial" w:hAnsi="Arial" w:cs="Arial"/>
          <w:color w:val="000000"/>
          <w:sz w:val="24"/>
          <w:szCs w:val="18"/>
          <w:shd w:val="clear" w:color="auto" w:fill="FFFFFF"/>
        </w:rPr>
        <w:t>Determinar el monto de la inversión requerida y la estructura de su</w:t>
      </w:r>
    </w:p>
    <w:p w:rsidR="00924358" w:rsidRDefault="00924358" w:rsidP="0045101B">
      <w:pPr>
        <w:pStyle w:val="Prrafodelista"/>
        <w:spacing w:line="360" w:lineRule="auto"/>
        <w:jc w:val="both"/>
        <w:rPr>
          <w:rFonts w:ascii="Arial" w:hAnsi="Arial" w:cs="Arial"/>
          <w:color w:val="000000"/>
          <w:sz w:val="24"/>
          <w:szCs w:val="18"/>
          <w:shd w:val="clear" w:color="auto" w:fill="FFFFFF"/>
        </w:rPr>
      </w:pPr>
      <w:r w:rsidRPr="00490582">
        <w:rPr>
          <w:rFonts w:ascii="Arial" w:hAnsi="Arial" w:cs="Arial"/>
          <w:color w:val="000000"/>
          <w:sz w:val="24"/>
          <w:szCs w:val="18"/>
          <w:shd w:val="clear" w:color="auto" w:fill="FFFFFF"/>
        </w:rPr>
        <w:t>financiamiento.</w:t>
      </w:r>
    </w:p>
    <w:p w:rsidR="00924358" w:rsidRPr="00490582" w:rsidRDefault="00924358" w:rsidP="00924358">
      <w:pPr>
        <w:pStyle w:val="Prrafodelista"/>
        <w:jc w:val="both"/>
        <w:rPr>
          <w:rFonts w:ascii="Arial" w:hAnsi="Arial" w:cs="Arial"/>
          <w:color w:val="000000"/>
          <w:sz w:val="24"/>
          <w:szCs w:val="18"/>
          <w:shd w:val="clear" w:color="auto" w:fill="FFFFFF"/>
        </w:rPr>
      </w:pPr>
    </w:p>
    <w:p w:rsidR="00924358" w:rsidRDefault="00924358" w:rsidP="00101EBA">
      <w:pPr>
        <w:pStyle w:val="Prrafodelista"/>
        <w:numPr>
          <w:ilvl w:val="0"/>
          <w:numId w:val="53"/>
        </w:numPr>
        <w:spacing w:line="360" w:lineRule="auto"/>
        <w:jc w:val="both"/>
        <w:rPr>
          <w:rFonts w:ascii="Arial" w:hAnsi="Arial" w:cs="Arial"/>
          <w:color w:val="000000"/>
          <w:sz w:val="24"/>
          <w:szCs w:val="18"/>
          <w:shd w:val="clear" w:color="auto" w:fill="FFFFFF"/>
        </w:rPr>
      </w:pPr>
      <w:r>
        <w:rPr>
          <w:rFonts w:ascii="Arial" w:hAnsi="Arial" w:cs="Arial"/>
          <w:color w:val="000000"/>
          <w:sz w:val="24"/>
          <w:szCs w:val="18"/>
          <w:shd w:val="clear" w:color="auto" w:fill="FFFFFF"/>
        </w:rPr>
        <w:t>Analizar las razones que se pueda</w:t>
      </w:r>
      <w:r w:rsidRPr="00A01BB3">
        <w:rPr>
          <w:rFonts w:ascii="Arial" w:hAnsi="Arial" w:cs="Arial"/>
          <w:color w:val="000000"/>
          <w:sz w:val="24"/>
          <w:szCs w:val="18"/>
          <w:shd w:val="clear" w:color="auto" w:fill="FFFFFF"/>
        </w:rPr>
        <w:t xml:space="preserve">n usar para evaluar la posición deudora de </w:t>
      </w:r>
      <w:r>
        <w:rPr>
          <w:rFonts w:ascii="Arial" w:hAnsi="Arial" w:cs="Arial"/>
          <w:color w:val="000000"/>
          <w:sz w:val="24"/>
          <w:szCs w:val="18"/>
          <w:shd w:val="clear" w:color="auto" w:fill="FFFFFF"/>
        </w:rPr>
        <w:t>mi</w:t>
      </w:r>
      <w:r w:rsidRPr="00A01BB3">
        <w:rPr>
          <w:rFonts w:ascii="Arial" w:hAnsi="Arial" w:cs="Arial"/>
          <w:color w:val="000000"/>
          <w:sz w:val="24"/>
          <w:szCs w:val="18"/>
          <w:shd w:val="clear" w:color="auto" w:fill="FFFFFF"/>
        </w:rPr>
        <w:t xml:space="preserve"> empresa y su capacidad para cumplir con los pagos asociados a la deuda.</w:t>
      </w:r>
    </w:p>
    <w:p w:rsidR="00924358" w:rsidRDefault="00924358" w:rsidP="00924358">
      <w:pPr>
        <w:pStyle w:val="Prrafodelista"/>
        <w:jc w:val="both"/>
        <w:rPr>
          <w:rFonts w:ascii="Arial" w:hAnsi="Arial" w:cs="Arial"/>
          <w:color w:val="000000"/>
          <w:sz w:val="24"/>
          <w:szCs w:val="18"/>
          <w:shd w:val="clear" w:color="auto" w:fill="FFFFFF"/>
        </w:rPr>
      </w:pPr>
    </w:p>
    <w:p w:rsidR="00924358" w:rsidRDefault="00924358" w:rsidP="00101EBA">
      <w:pPr>
        <w:pStyle w:val="Prrafodelista"/>
        <w:numPr>
          <w:ilvl w:val="0"/>
          <w:numId w:val="53"/>
        </w:numPr>
        <w:spacing w:line="360" w:lineRule="auto"/>
        <w:jc w:val="both"/>
        <w:rPr>
          <w:rFonts w:ascii="Arial" w:hAnsi="Arial" w:cs="Arial"/>
          <w:color w:val="000000"/>
          <w:sz w:val="24"/>
          <w:szCs w:val="18"/>
          <w:shd w:val="clear" w:color="auto" w:fill="FFFFFF"/>
        </w:rPr>
      </w:pPr>
      <w:r>
        <w:rPr>
          <w:rFonts w:ascii="Arial" w:hAnsi="Arial" w:cs="Arial"/>
          <w:color w:val="000000"/>
          <w:sz w:val="24"/>
          <w:szCs w:val="18"/>
          <w:shd w:val="clear" w:color="auto" w:fill="FFFFFF"/>
        </w:rPr>
        <w:t>Evaluar la rentabilidad de una compañía con respecto a sus ventas, inversión en activos, capital de los propietarios y el valor de las acciones.</w:t>
      </w:r>
    </w:p>
    <w:p w:rsidR="00924358" w:rsidRPr="00A01BB3" w:rsidRDefault="00924358" w:rsidP="00924358">
      <w:pPr>
        <w:pStyle w:val="Prrafodelista"/>
        <w:rPr>
          <w:rFonts w:ascii="Arial" w:hAnsi="Arial" w:cs="Arial"/>
          <w:color w:val="000000"/>
          <w:sz w:val="24"/>
          <w:szCs w:val="18"/>
          <w:shd w:val="clear" w:color="auto" w:fill="FFFFFF"/>
        </w:rPr>
      </w:pPr>
    </w:p>
    <w:p w:rsidR="00924358" w:rsidRDefault="00924358" w:rsidP="00101EBA">
      <w:pPr>
        <w:pStyle w:val="Prrafodelista"/>
        <w:numPr>
          <w:ilvl w:val="0"/>
          <w:numId w:val="53"/>
        </w:numPr>
        <w:spacing w:line="360" w:lineRule="auto"/>
        <w:jc w:val="both"/>
        <w:rPr>
          <w:rFonts w:ascii="Arial" w:hAnsi="Arial" w:cs="Arial"/>
          <w:color w:val="000000"/>
          <w:sz w:val="24"/>
          <w:szCs w:val="18"/>
          <w:shd w:val="clear" w:color="auto" w:fill="FFFFFF"/>
        </w:rPr>
      </w:pPr>
      <w:r w:rsidRPr="00A01BB3">
        <w:rPr>
          <w:rFonts w:ascii="Arial" w:hAnsi="Arial" w:cs="Arial"/>
          <w:color w:val="000000"/>
          <w:sz w:val="24"/>
          <w:szCs w:val="18"/>
          <w:shd w:val="clear" w:color="auto" w:fill="FFFFFF"/>
        </w:rPr>
        <w:t>Definir los costos necesarios para el funcionamiento del proyecto durante la etapa de operación.</w:t>
      </w:r>
    </w:p>
    <w:p w:rsidR="00924358" w:rsidRPr="00A01BB3" w:rsidRDefault="00924358" w:rsidP="00924358">
      <w:pPr>
        <w:pStyle w:val="Prrafodelista"/>
        <w:rPr>
          <w:rFonts w:ascii="Arial" w:hAnsi="Arial" w:cs="Arial"/>
          <w:color w:val="000000"/>
          <w:sz w:val="24"/>
          <w:szCs w:val="18"/>
          <w:shd w:val="clear" w:color="auto" w:fill="FFFFFF"/>
        </w:rPr>
      </w:pPr>
    </w:p>
    <w:p w:rsidR="00924358" w:rsidRPr="00A01BB3" w:rsidRDefault="00924358" w:rsidP="00101EBA">
      <w:pPr>
        <w:pStyle w:val="Prrafodelista"/>
        <w:numPr>
          <w:ilvl w:val="0"/>
          <w:numId w:val="53"/>
        </w:numPr>
        <w:jc w:val="both"/>
        <w:rPr>
          <w:rFonts w:ascii="Arial" w:hAnsi="Arial" w:cs="Arial"/>
          <w:color w:val="000000"/>
          <w:sz w:val="24"/>
          <w:szCs w:val="18"/>
          <w:shd w:val="clear" w:color="auto" w:fill="FFFFFF"/>
        </w:rPr>
      </w:pPr>
      <w:r w:rsidRPr="00A01BB3">
        <w:rPr>
          <w:rFonts w:ascii="Arial" w:hAnsi="Arial" w:cs="Arial"/>
          <w:color w:val="000000"/>
          <w:sz w:val="24"/>
          <w:szCs w:val="18"/>
          <w:shd w:val="clear" w:color="auto" w:fill="FFFFFF"/>
        </w:rPr>
        <w:t>Analizar Indicadores Financieros</w:t>
      </w:r>
    </w:p>
    <w:p w:rsidR="00924358" w:rsidRPr="00A01BB3" w:rsidRDefault="00924358" w:rsidP="00924358">
      <w:pPr>
        <w:pStyle w:val="Prrafodelista"/>
        <w:jc w:val="both"/>
        <w:rPr>
          <w:rFonts w:ascii="Arial" w:hAnsi="Arial" w:cs="Arial"/>
          <w:color w:val="000000"/>
          <w:sz w:val="24"/>
          <w:szCs w:val="18"/>
          <w:shd w:val="clear" w:color="auto" w:fill="FFFFFF"/>
        </w:rPr>
      </w:pPr>
    </w:p>
    <w:p w:rsidR="00924358" w:rsidRPr="00A01BB3" w:rsidRDefault="00924358" w:rsidP="00101EBA">
      <w:pPr>
        <w:pStyle w:val="Prrafodelista"/>
        <w:numPr>
          <w:ilvl w:val="0"/>
          <w:numId w:val="53"/>
        </w:numPr>
        <w:spacing w:line="360" w:lineRule="auto"/>
        <w:jc w:val="both"/>
        <w:rPr>
          <w:rFonts w:ascii="Arial" w:hAnsi="Arial" w:cs="Arial"/>
          <w:color w:val="000000"/>
          <w:sz w:val="24"/>
          <w:szCs w:val="18"/>
          <w:shd w:val="clear" w:color="auto" w:fill="FFFFFF"/>
        </w:rPr>
      </w:pPr>
      <w:r w:rsidRPr="00A01BB3">
        <w:rPr>
          <w:rFonts w:ascii="Arial" w:hAnsi="Arial" w:cs="Arial"/>
          <w:color w:val="000000"/>
          <w:sz w:val="24"/>
          <w:szCs w:val="18"/>
          <w:shd w:val="clear" w:color="auto" w:fill="FFFFFF"/>
        </w:rPr>
        <w:t xml:space="preserve"> Dar conclusiones y recomendaciones finales, según la rentabilidad dada y analizada</w:t>
      </w:r>
      <w:r>
        <w:rPr>
          <w:rFonts w:ascii="Arial" w:hAnsi="Arial" w:cs="Arial"/>
          <w:color w:val="000000"/>
          <w:sz w:val="24"/>
          <w:szCs w:val="18"/>
          <w:shd w:val="clear" w:color="auto" w:fill="FFFFFF"/>
        </w:rPr>
        <w:t>.</w:t>
      </w:r>
    </w:p>
    <w:p w:rsidR="00924358" w:rsidRDefault="00924358" w:rsidP="0045101B">
      <w:pPr>
        <w:pStyle w:val="Prrafodelista"/>
        <w:spacing w:line="360" w:lineRule="auto"/>
        <w:jc w:val="both"/>
        <w:rPr>
          <w:rFonts w:ascii="Arial" w:hAnsi="Arial" w:cs="Arial"/>
          <w:color w:val="000000"/>
          <w:sz w:val="24"/>
          <w:szCs w:val="18"/>
          <w:shd w:val="clear" w:color="auto" w:fill="FFFFFF"/>
        </w:rPr>
      </w:pPr>
    </w:p>
    <w:p w:rsidR="0045101B" w:rsidRDefault="0045101B" w:rsidP="0045101B">
      <w:pPr>
        <w:pStyle w:val="Prrafodelista"/>
        <w:spacing w:line="360" w:lineRule="auto"/>
        <w:jc w:val="both"/>
        <w:rPr>
          <w:rFonts w:ascii="Arial" w:hAnsi="Arial" w:cs="Arial"/>
          <w:color w:val="000000"/>
          <w:sz w:val="24"/>
          <w:szCs w:val="18"/>
          <w:shd w:val="clear" w:color="auto" w:fill="FFFFFF"/>
        </w:rPr>
      </w:pPr>
    </w:p>
    <w:p w:rsidR="0045101B" w:rsidRDefault="0045101B" w:rsidP="0045101B">
      <w:pPr>
        <w:pStyle w:val="Prrafodelista"/>
        <w:spacing w:line="360" w:lineRule="auto"/>
        <w:jc w:val="both"/>
        <w:rPr>
          <w:rFonts w:ascii="Arial" w:hAnsi="Arial" w:cs="Arial"/>
          <w:color w:val="000000"/>
          <w:sz w:val="24"/>
          <w:szCs w:val="18"/>
          <w:shd w:val="clear" w:color="auto" w:fill="FFFFFF"/>
        </w:rPr>
      </w:pPr>
    </w:p>
    <w:p w:rsidR="00924358" w:rsidRPr="00EC0034" w:rsidRDefault="00924358" w:rsidP="00924358">
      <w:pPr>
        <w:jc w:val="both"/>
        <w:rPr>
          <w:rFonts w:ascii="Arial" w:hAnsi="Arial" w:cs="Arial"/>
          <w:b/>
          <w:color w:val="000000"/>
          <w:sz w:val="24"/>
          <w:szCs w:val="18"/>
          <w:shd w:val="clear" w:color="auto" w:fill="FFFFFF"/>
        </w:rPr>
      </w:pPr>
      <w:r>
        <w:rPr>
          <w:rFonts w:ascii="Arial" w:hAnsi="Arial" w:cs="Arial"/>
          <w:b/>
          <w:color w:val="000000"/>
          <w:sz w:val="24"/>
          <w:szCs w:val="18"/>
          <w:shd w:val="clear" w:color="auto" w:fill="FFFFFF"/>
        </w:rPr>
        <w:lastRenderedPageBreak/>
        <w:t xml:space="preserve">3.3    </w:t>
      </w:r>
      <w:r w:rsidRPr="00EC0034">
        <w:rPr>
          <w:rFonts w:ascii="Arial" w:hAnsi="Arial" w:cs="Arial"/>
          <w:b/>
          <w:color w:val="000000"/>
          <w:sz w:val="24"/>
          <w:szCs w:val="18"/>
          <w:shd w:val="clear" w:color="auto" w:fill="FFFFFF"/>
        </w:rPr>
        <w:t>INVERSION REQUERIDA</w:t>
      </w:r>
    </w:p>
    <w:p w:rsidR="00924358" w:rsidRDefault="00924358" w:rsidP="00924358">
      <w:pPr>
        <w:spacing w:line="360" w:lineRule="auto"/>
        <w:ind w:firstLine="567"/>
        <w:jc w:val="both"/>
        <w:rPr>
          <w:rFonts w:ascii="Arial" w:hAnsi="Arial" w:cs="Arial"/>
          <w:sz w:val="24"/>
          <w:szCs w:val="24"/>
        </w:rPr>
      </w:pPr>
      <w:r w:rsidRPr="00FE06C8">
        <w:rPr>
          <w:rFonts w:ascii="Arial" w:hAnsi="Arial" w:cs="Arial"/>
          <w:sz w:val="24"/>
          <w:szCs w:val="24"/>
        </w:rPr>
        <w:t>Para  empezar  a realizar las actividades y atender el tamaño d</w:t>
      </w:r>
      <w:r>
        <w:rPr>
          <w:rFonts w:ascii="Arial" w:hAnsi="Arial" w:cs="Arial"/>
          <w:sz w:val="24"/>
          <w:szCs w:val="24"/>
        </w:rPr>
        <w:t>el mercado indicado durante el estudio técnico y de mercadeo del p</w:t>
      </w:r>
      <w:r w:rsidRPr="00FE06C8">
        <w:rPr>
          <w:rFonts w:ascii="Arial" w:hAnsi="Arial" w:cs="Arial"/>
          <w:sz w:val="24"/>
          <w:szCs w:val="24"/>
        </w:rPr>
        <w:t>royecto se requiere la siguiente inversión cuyos valores se muestran a continuación de la siguiente manera:</w:t>
      </w:r>
    </w:p>
    <w:p w:rsidR="0045101B" w:rsidRDefault="0045101B" w:rsidP="0045101B">
      <w:pPr>
        <w:spacing w:line="240" w:lineRule="auto"/>
        <w:ind w:firstLine="567"/>
        <w:jc w:val="both"/>
        <w:rPr>
          <w:rFonts w:ascii="Arial" w:hAnsi="Arial" w:cs="Arial"/>
          <w:sz w:val="24"/>
          <w:szCs w:val="24"/>
        </w:rPr>
      </w:pPr>
    </w:p>
    <w:p w:rsidR="00924358" w:rsidRPr="00EC0034" w:rsidRDefault="00924358" w:rsidP="00924358">
      <w:pPr>
        <w:autoSpaceDE w:val="0"/>
        <w:autoSpaceDN w:val="0"/>
        <w:adjustRightInd w:val="0"/>
        <w:spacing w:after="0" w:line="360" w:lineRule="auto"/>
        <w:jc w:val="both"/>
        <w:rPr>
          <w:rFonts w:ascii="Arial" w:hAnsi="Arial" w:cs="Arial"/>
          <w:b/>
          <w:sz w:val="24"/>
          <w:szCs w:val="23"/>
        </w:rPr>
      </w:pPr>
      <w:r>
        <w:rPr>
          <w:rFonts w:ascii="Arial" w:hAnsi="Arial" w:cs="Arial"/>
          <w:b/>
          <w:sz w:val="24"/>
          <w:szCs w:val="23"/>
        </w:rPr>
        <w:t xml:space="preserve">3.3.1 </w:t>
      </w:r>
      <w:r w:rsidRPr="00EC0034">
        <w:rPr>
          <w:rFonts w:ascii="Arial" w:hAnsi="Arial" w:cs="Arial"/>
          <w:b/>
          <w:sz w:val="24"/>
          <w:szCs w:val="23"/>
        </w:rPr>
        <w:t>INVERSION INICIAL</w:t>
      </w:r>
    </w:p>
    <w:p w:rsidR="00924358" w:rsidRDefault="00924358" w:rsidP="00924358">
      <w:pPr>
        <w:autoSpaceDE w:val="0"/>
        <w:autoSpaceDN w:val="0"/>
        <w:adjustRightInd w:val="0"/>
        <w:spacing w:after="0" w:line="360" w:lineRule="auto"/>
        <w:jc w:val="both"/>
        <w:rPr>
          <w:rFonts w:ascii="Arial" w:hAnsi="Arial" w:cs="Arial"/>
          <w:sz w:val="24"/>
          <w:szCs w:val="23"/>
        </w:rPr>
      </w:pPr>
    </w:p>
    <w:p w:rsidR="00924358" w:rsidRDefault="00924358" w:rsidP="00924358">
      <w:pPr>
        <w:autoSpaceDE w:val="0"/>
        <w:autoSpaceDN w:val="0"/>
        <w:adjustRightInd w:val="0"/>
        <w:spacing w:after="0" w:line="360" w:lineRule="auto"/>
        <w:ind w:firstLine="567"/>
        <w:jc w:val="both"/>
        <w:rPr>
          <w:rFonts w:ascii="Arial" w:hAnsi="Arial" w:cs="Arial"/>
          <w:sz w:val="24"/>
          <w:szCs w:val="23"/>
        </w:rPr>
      </w:pPr>
      <w:r>
        <w:rPr>
          <w:rFonts w:ascii="Arial" w:hAnsi="Arial" w:cs="Arial"/>
          <w:sz w:val="24"/>
          <w:szCs w:val="23"/>
        </w:rPr>
        <w:t>I</w:t>
      </w:r>
      <w:r w:rsidRPr="00EC0034">
        <w:rPr>
          <w:rFonts w:ascii="Arial" w:hAnsi="Arial" w:cs="Arial"/>
          <w:sz w:val="24"/>
          <w:szCs w:val="23"/>
        </w:rPr>
        <w:t>ndica la cuantía y la forma en que se estructura el capital para la puesta en marcha de la empresa y el desarrollo de la actividad empresarial hasta alcanzar el umbral de rentabilidad.</w:t>
      </w:r>
      <w:r w:rsidRPr="00B027EC">
        <w:rPr>
          <w:rFonts w:ascii="Arial" w:hAnsi="Arial" w:cs="Arial"/>
          <w:sz w:val="24"/>
          <w:szCs w:val="23"/>
        </w:rPr>
        <w:t xml:space="preserve">La Inversión </w:t>
      </w:r>
      <w:r>
        <w:rPr>
          <w:rFonts w:ascii="Arial" w:hAnsi="Arial" w:cs="Arial"/>
          <w:sz w:val="24"/>
          <w:szCs w:val="23"/>
        </w:rPr>
        <w:t>total</w:t>
      </w:r>
      <w:r w:rsidRPr="00B027EC">
        <w:rPr>
          <w:rFonts w:ascii="Arial" w:hAnsi="Arial" w:cs="Arial"/>
          <w:sz w:val="24"/>
          <w:szCs w:val="23"/>
        </w:rPr>
        <w:t xml:space="preserve"> del proyecto es de USD$ </w:t>
      </w:r>
      <w:r>
        <w:rPr>
          <w:rFonts w:ascii="Arial" w:hAnsi="Arial" w:cs="Arial"/>
          <w:sz w:val="24"/>
          <w:szCs w:val="23"/>
        </w:rPr>
        <w:t>85417.36</w:t>
      </w:r>
      <w:r w:rsidRPr="00B027EC">
        <w:rPr>
          <w:rFonts w:ascii="Arial" w:hAnsi="Arial" w:cs="Arial"/>
          <w:sz w:val="24"/>
          <w:szCs w:val="23"/>
        </w:rPr>
        <w:t xml:space="preserve"> que incluye:</w:t>
      </w:r>
      <w:r>
        <w:rPr>
          <w:rFonts w:ascii="Arial" w:hAnsi="Arial" w:cs="Arial"/>
          <w:sz w:val="24"/>
          <w:szCs w:val="23"/>
        </w:rPr>
        <w:t xml:space="preserve"> Activos fijos, Activos Intangibles</w:t>
      </w:r>
      <w:r w:rsidRPr="00B027EC">
        <w:rPr>
          <w:rFonts w:ascii="Arial" w:hAnsi="Arial" w:cs="Arial"/>
          <w:sz w:val="24"/>
          <w:szCs w:val="23"/>
        </w:rPr>
        <w:t xml:space="preserve"> y Capital </w:t>
      </w:r>
      <w:r>
        <w:rPr>
          <w:rFonts w:ascii="Arial" w:hAnsi="Arial" w:cs="Arial"/>
          <w:sz w:val="24"/>
          <w:szCs w:val="23"/>
        </w:rPr>
        <w:t>de trabajo</w:t>
      </w:r>
      <w:r w:rsidRPr="00B027EC">
        <w:rPr>
          <w:rFonts w:ascii="Arial" w:hAnsi="Arial" w:cs="Arial"/>
          <w:sz w:val="24"/>
          <w:szCs w:val="23"/>
        </w:rPr>
        <w:t>, estos valores fueronestimados a través de presupuestos elaborados con las diferentes cotizacionesdel mercado.</w:t>
      </w:r>
    </w:p>
    <w:p w:rsidR="00725A29" w:rsidRDefault="00F211D4" w:rsidP="00924358">
      <w:pPr>
        <w:autoSpaceDE w:val="0"/>
        <w:autoSpaceDN w:val="0"/>
        <w:adjustRightInd w:val="0"/>
        <w:spacing w:after="0" w:line="360" w:lineRule="auto"/>
        <w:ind w:firstLine="567"/>
        <w:jc w:val="both"/>
        <w:rPr>
          <w:rFonts w:ascii="Arial" w:hAnsi="Arial" w:cs="Arial"/>
          <w:sz w:val="24"/>
          <w:szCs w:val="23"/>
        </w:rPr>
      </w:pPr>
      <w:r w:rsidRPr="00F211D4">
        <w:rPr>
          <w:rFonts w:ascii="Arial" w:hAnsi="Arial" w:cs="Arial"/>
          <w:noProof/>
          <w:sz w:val="24"/>
          <w:szCs w:val="23"/>
          <w:lang w:val="es-EC" w:eastAsia="es-EC"/>
        </w:rPr>
        <w:pict>
          <v:shape id="_x0000_s1310" type="#_x0000_t202" style="position:absolute;left:0;text-align:left;margin-left:89.65pt;margin-top:11.3pt;width:248.9pt;height:27.45pt;z-index:251834368;mso-width-relative:margin;mso-height-relative:margin" stroked="f">
            <v:textbox>
              <w:txbxContent>
                <w:p w:rsidR="00905EE0" w:rsidRPr="008C0737" w:rsidRDefault="00905EE0" w:rsidP="00924358">
                  <w:pPr>
                    <w:spacing w:after="0" w:line="240" w:lineRule="auto"/>
                    <w:jc w:val="center"/>
                    <w:rPr>
                      <w:rFonts w:ascii="Arial" w:hAnsi="Arial" w:cs="Arial"/>
                      <w:b/>
                      <w:i/>
                      <w:sz w:val="18"/>
                      <w:lang w:val="es-EC"/>
                    </w:rPr>
                  </w:pPr>
                  <w:r w:rsidRPr="008C0737">
                    <w:rPr>
                      <w:rFonts w:ascii="Arial" w:hAnsi="Arial" w:cs="Arial"/>
                      <w:b/>
                      <w:i/>
                      <w:sz w:val="18"/>
                      <w:lang w:val="es-EC"/>
                    </w:rPr>
                    <w:t>Inversión inicial</w:t>
                  </w:r>
                </w:p>
                <w:p w:rsidR="00905EE0" w:rsidRPr="008C0737" w:rsidRDefault="00905EE0" w:rsidP="00924358">
                  <w:pPr>
                    <w:spacing w:after="0" w:line="240" w:lineRule="auto"/>
                    <w:jc w:val="center"/>
                    <w:rPr>
                      <w:rFonts w:ascii="Arial" w:hAnsi="Arial" w:cs="Arial"/>
                      <w:b/>
                      <w:i/>
                      <w:sz w:val="18"/>
                      <w:lang w:val="es-EC"/>
                    </w:rPr>
                  </w:pPr>
                  <w:r w:rsidRPr="008C0737">
                    <w:rPr>
                      <w:rFonts w:ascii="Arial" w:hAnsi="Arial" w:cs="Arial"/>
                      <w:b/>
                      <w:i/>
                      <w:sz w:val="18"/>
                      <w:lang w:val="es-EC"/>
                    </w:rPr>
                    <w:t>Tabla</w:t>
                  </w:r>
                  <w:r>
                    <w:rPr>
                      <w:rFonts w:ascii="Arial" w:hAnsi="Arial" w:cs="Arial"/>
                      <w:b/>
                      <w:i/>
                      <w:sz w:val="18"/>
                      <w:lang w:val="es-EC"/>
                    </w:rPr>
                    <w:t xml:space="preserve"> No.</w:t>
                  </w:r>
                  <w:r w:rsidRPr="008C0737">
                    <w:rPr>
                      <w:rFonts w:ascii="Arial" w:hAnsi="Arial" w:cs="Arial"/>
                      <w:b/>
                      <w:i/>
                      <w:sz w:val="18"/>
                      <w:lang w:val="es-EC"/>
                    </w:rPr>
                    <w:t xml:space="preserve"> 3.</w:t>
                  </w:r>
                  <w:r>
                    <w:rPr>
                      <w:rFonts w:ascii="Arial" w:hAnsi="Arial" w:cs="Arial"/>
                      <w:b/>
                      <w:i/>
                      <w:sz w:val="18"/>
                      <w:lang w:val="es-EC"/>
                    </w:rPr>
                    <w:t>1</w:t>
                  </w:r>
                </w:p>
              </w:txbxContent>
            </v:textbox>
          </v:shape>
        </w:pict>
      </w:r>
    </w:p>
    <w:p w:rsidR="00924358" w:rsidRDefault="00924358" w:rsidP="00924358">
      <w:pPr>
        <w:autoSpaceDE w:val="0"/>
        <w:autoSpaceDN w:val="0"/>
        <w:adjustRightInd w:val="0"/>
        <w:spacing w:after="0" w:line="360" w:lineRule="auto"/>
        <w:ind w:firstLine="567"/>
        <w:jc w:val="both"/>
        <w:rPr>
          <w:rFonts w:ascii="Arial" w:hAnsi="Arial" w:cs="Arial"/>
          <w:sz w:val="24"/>
          <w:szCs w:val="23"/>
        </w:rPr>
      </w:pPr>
    </w:p>
    <w:p w:rsidR="00924358" w:rsidRDefault="0045101B" w:rsidP="00924358">
      <w:pPr>
        <w:autoSpaceDE w:val="0"/>
        <w:autoSpaceDN w:val="0"/>
        <w:adjustRightInd w:val="0"/>
        <w:spacing w:after="0" w:line="360" w:lineRule="auto"/>
        <w:ind w:firstLine="567"/>
        <w:jc w:val="both"/>
        <w:rPr>
          <w:rFonts w:ascii="Arial" w:hAnsi="Arial" w:cs="Arial"/>
          <w:sz w:val="24"/>
          <w:szCs w:val="23"/>
        </w:rPr>
      </w:pPr>
      <w:r>
        <w:rPr>
          <w:rFonts w:ascii="Arial" w:hAnsi="Arial" w:cs="Arial"/>
          <w:noProof/>
          <w:sz w:val="24"/>
          <w:szCs w:val="23"/>
        </w:rPr>
        <w:drawing>
          <wp:anchor distT="0" distB="0" distL="114300" distR="114300" simplePos="0" relativeHeight="251517952" behindDoc="0" locked="0" layoutInCell="1" allowOverlap="1">
            <wp:simplePos x="0" y="0"/>
            <wp:positionH relativeFrom="column">
              <wp:posOffset>471170</wp:posOffset>
            </wp:positionH>
            <wp:positionV relativeFrom="paragraph">
              <wp:posOffset>42545</wp:posOffset>
            </wp:positionV>
            <wp:extent cx="4425315" cy="1658620"/>
            <wp:effectExtent l="19050" t="0" r="0" b="0"/>
            <wp:wrapSquare wrapText="bothSides"/>
            <wp:docPr id="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srcRect/>
                    <a:stretch>
                      <a:fillRect/>
                    </a:stretch>
                  </pic:blipFill>
                  <pic:spPr bwMode="auto">
                    <a:xfrm>
                      <a:off x="0" y="0"/>
                      <a:ext cx="4425315" cy="1658620"/>
                    </a:xfrm>
                    <a:prstGeom prst="rect">
                      <a:avLst/>
                    </a:prstGeom>
                    <a:noFill/>
                    <a:ln w="9525">
                      <a:noFill/>
                      <a:miter lim="800000"/>
                      <a:headEnd/>
                      <a:tailEnd/>
                    </a:ln>
                  </pic:spPr>
                </pic:pic>
              </a:graphicData>
            </a:graphic>
          </wp:anchor>
        </w:drawing>
      </w:r>
    </w:p>
    <w:p w:rsidR="00924358" w:rsidRDefault="00924358" w:rsidP="00924358">
      <w:pPr>
        <w:autoSpaceDE w:val="0"/>
        <w:autoSpaceDN w:val="0"/>
        <w:adjustRightInd w:val="0"/>
        <w:spacing w:after="0" w:line="240" w:lineRule="auto"/>
        <w:rPr>
          <w:rFonts w:ascii="Arial" w:hAnsi="Arial" w:cs="Arial"/>
          <w:b/>
          <w:bCs/>
          <w:sz w:val="27"/>
          <w:szCs w:val="27"/>
        </w:rPr>
      </w:pPr>
    </w:p>
    <w:p w:rsidR="00924358" w:rsidRDefault="00924358" w:rsidP="00924358">
      <w:pPr>
        <w:autoSpaceDE w:val="0"/>
        <w:autoSpaceDN w:val="0"/>
        <w:adjustRightInd w:val="0"/>
        <w:spacing w:after="0" w:line="240" w:lineRule="auto"/>
        <w:rPr>
          <w:rFonts w:ascii="Arial" w:hAnsi="Arial" w:cs="Arial"/>
          <w:b/>
          <w:bCs/>
          <w:sz w:val="27"/>
          <w:szCs w:val="27"/>
        </w:rPr>
      </w:pPr>
    </w:p>
    <w:p w:rsidR="00924358" w:rsidRDefault="00924358" w:rsidP="00924358">
      <w:pPr>
        <w:autoSpaceDE w:val="0"/>
        <w:autoSpaceDN w:val="0"/>
        <w:adjustRightInd w:val="0"/>
        <w:spacing w:after="0" w:line="240" w:lineRule="auto"/>
        <w:rPr>
          <w:rFonts w:ascii="Arial" w:hAnsi="Arial" w:cs="Arial"/>
          <w:b/>
          <w:bCs/>
          <w:sz w:val="24"/>
          <w:szCs w:val="27"/>
        </w:rPr>
      </w:pPr>
    </w:p>
    <w:p w:rsidR="00924358" w:rsidRDefault="00924358" w:rsidP="00924358">
      <w:pPr>
        <w:autoSpaceDE w:val="0"/>
        <w:autoSpaceDN w:val="0"/>
        <w:adjustRightInd w:val="0"/>
        <w:spacing w:after="0" w:line="240" w:lineRule="auto"/>
        <w:rPr>
          <w:rFonts w:ascii="Arial" w:hAnsi="Arial" w:cs="Arial"/>
          <w:b/>
          <w:bCs/>
          <w:sz w:val="24"/>
          <w:szCs w:val="27"/>
        </w:rPr>
      </w:pPr>
    </w:p>
    <w:p w:rsidR="00924358" w:rsidRDefault="00924358" w:rsidP="00924358">
      <w:pPr>
        <w:autoSpaceDE w:val="0"/>
        <w:autoSpaceDN w:val="0"/>
        <w:adjustRightInd w:val="0"/>
        <w:spacing w:after="0" w:line="240" w:lineRule="auto"/>
        <w:rPr>
          <w:rFonts w:ascii="Arial" w:hAnsi="Arial" w:cs="Arial"/>
          <w:b/>
          <w:bCs/>
          <w:sz w:val="24"/>
          <w:szCs w:val="27"/>
        </w:rPr>
      </w:pPr>
    </w:p>
    <w:p w:rsidR="00924358" w:rsidRDefault="00924358" w:rsidP="00924358">
      <w:pPr>
        <w:autoSpaceDE w:val="0"/>
        <w:autoSpaceDN w:val="0"/>
        <w:adjustRightInd w:val="0"/>
        <w:spacing w:after="0" w:line="240" w:lineRule="auto"/>
        <w:rPr>
          <w:rFonts w:ascii="Arial" w:hAnsi="Arial" w:cs="Arial"/>
          <w:b/>
          <w:bCs/>
          <w:sz w:val="24"/>
          <w:szCs w:val="27"/>
        </w:rPr>
      </w:pPr>
    </w:p>
    <w:p w:rsidR="00924358" w:rsidRDefault="00924358" w:rsidP="00924358">
      <w:pPr>
        <w:autoSpaceDE w:val="0"/>
        <w:autoSpaceDN w:val="0"/>
        <w:adjustRightInd w:val="0"/>
        <w:spacing w:after="0" w:line="240" w:lineRule="auto"/>
        <w:rPr>
          <w:rFonts w:ascii="Arial" w:hAnsi="Arial" w:cs="Arial"/>
          <w:b/>
          <w:bCs/>
          <w:sz w:val="24"/>
          <w:szCs w:val="27"/>
        </w:rPr>
      </w:pPr>
    </w:p>
    <w:p w:rsidR="00924358" w:rsidRDefault="00924358" w:rsidP="00924358">
      <w:pPr>
        <w:autoSpaceDE w:val="0"/>
        <w:autoSpaceDN w:val="0"/>
        <w:adjustRightInd w:val="0"/>
        <w:spacing w:after="0" w:line="240" w:lineRule="auto"/>
        <w:rPr>
          <w:rFonts w:ascii="Arial" w:hAnsi="Arial" w:cs="Arial"/>
          <w:b/>
          <w:bCs/>
          <w:sz w:val="24"/>
          <w:szCs w:val="27"/>
        </w:rPr>
      </w:pPr>
    </w:p>
    <w:p w:rsidR="00924358" w:rsidRDefault="00F211D4" w:rsidP="00924358">
      <w:pPr>
        <w:autoSpaceDE w:val="0"/>
        <w:autoSpaceDN w:val="0"/>
        <w:adjustRightInd w:val="0"/>
        <w:spacing w:after="0" w:line="240" w:lineRule="auto"/>
        <w:rPr>
          <w:rFonts w:ascii="Arial" w:hAnsi="Arial" w:cs="Arial"/>
          <w:b/>
          <w:bCs/>
          <w:sz w:val="24"/>
          <w:szCs w:val="27"/>
        </w:rPr>
      </w:pPr>
      <w:r w:rsidRPr="00F211D4">
        <w:rPr>
          <w:rFonts w:ascii="Arial" w:hAnsi="Arial" w:cs="Arial"/>
          <w:b/>
          <w:bCs/>
          <w:noProof/>
          <w:sz w:val="24"/>
          <w:szCs w:val="27"/>
          <w:lang w:val="es-EC" w:eastAsia="es-EC"/>
        </w:rPr>
        <w:pict>
          <v:shape id="_x0000_s1311" type="#_x0000_t202" style="position:absolute;margin-left:198.85pt;margin-top:3.65pt;width:248.9pt;height:41pt;z-index:251835392;mso-width-relative:margin;mso-height-relative:margin" stroked="f">
            <v:textbox style="mso-next-textbox:#_x0000_s1311">
              <w:txbxContent>
                <w:p w:rsidR="00905EE0" w:rsidRDefault="00905EE0" w:rsidP="0045101B">
                  <w:pPr>
                    <w:spacing w:after="0" w:line="240" w:lineRule="auto"/>
                    <w:jc w:val="both"/>
                    <w:rPr>
                      <w:rFonts w:ascii="Arial" w:hAnsi="Arial" w:cs="Arial"/>
                      <w:b/>
                      <w:i/>
                      <w:sz w:val="18"/>
                      <w:lang w:val="es-EC"/>
                    </w:rPr>
                  </w:pPr>
                  <w:r w:rsidRPr="008C0737">
                    <w:rPr>
                      <w:rFonts w:ascii="Arial" w:hAnsi="Arial" w:cs="Arial"/>
                      <w:b/>
                      <w:i/>
                      <w:sz w:val="18"/>
                      <w:lang w:val="es-EC"/>
                    </w:rPr>
                    <w:t>Elaborado por: M. Sánchez;   F. Cuenca</w:t>
                  </w:r>
                </w:p>
                <w:p w:rsidR="00905EE0" w:rsidRDefault="00B4256D" w:rsidP="0045101B">
                  <w:pPr>
                    <w:spacing w:after="0" w:line="240" w:lineRule="auto"/>
                    <w:jc w:val="both"/>
                    <w:rPr>
                      <w:rFonts w:ascii="Arial" w:hAnsi="Arial" w:cs="Arial"/>
                      <w:b/>
                      <w:i/>
                      <w:sz w:val="18"/>
                      <w:lang w:val="es-EC"/>
                    </w:rPr>
                  </w:pPr>
                  <w:r>
                    <w:rPr>
                      <w:rFonts w:ascii="Arial" w:hAnsi="Arial" w:cs="Arial"/>
                      <w:b/>
                      <w:i/>
                      <w:sz w:val="18"/>
                      <w:lang w:val="es-EC"/>
                    </w:rPr>
                    <w:t>Proveedor</w:t>
                  </w:r>
                  <w:r w:rsidR="00905EE0">
                    <w:rPr>
                      <w:rFonts w:ascii="Arial" w:hAnsi="Arial" w:cs="Arial"/>
                      <w:b/>
                      <w:i/>
                      <w:sz w:val="18"/>
                      <w:lang w:val="es-EC"/>
                    </w:rPr>
                    <w:t xml:space="preserve">: Maqempaut, MuebleriaTrebol; </w:t>
                  </w:r>
                </w:p>
                <w:p w:rsidR="00905EE0" w:rsidRPr="008C0737" w:rsidRDefault="00905EE0" w:rsidP="0045101B">
                  <w:pPr>
                    <w:spacing w:after="0" w:line="240" w:lineRule="auto"/>
                    <w:jc w:val="both"/>
                    <w:rPr>
                      <w:rFonts w:ascii="Arial" w:hAnsi="Arial" w:cs="Arial"/>
                      <w:b/>
                      <w:i/>
                      <w:sz w:val="18"/>
                      <w:lang w:val="es-EC"/>
                    </w:rPr>
                  </w:pPr>
                  <w:r>
                    <w:rPr>
                      <w:rFonts w:ascii="Arial" w:hAnsi="Arial" w:cs="Arial"/>
                      <w:b/>
                      <w:i/>
                      <w:sz w:val="18"/>
                      <w:lang w:val="es-EC"/>
                    </w:rPr>
                    <w:t>Consecionaria Chevrolet; Computrón.</w:t>
                  </w:r>
                </w:p>
              </w:txbxContent>
            </v:textbox>
          </v:shape>
        </w:pict>
      </w:r>
    </w:p>
    <w:p w:rsidR="00924358" w:rsidRDefault="00924358" w:rsidP="00924358">
      <w:pPr>
        <w:autoSpaceDE w:val="0"/>
        <w:autoSpaceDN w:val="0"/>
        <w:adjustRightInd w:val="0"/>
        <w:spacing w:after="0" w:line="240" w:lineRule="auto"/>
        <w:rPr>
          <w:rFonts w:ascii="Arial" w:hAnsi="Arial" w:cs="Arial"/>
          <w:b/>
          <w:bCs/>
          <w:sz w:val="24"/>
          <w:szCs w:val="27"/>
        </w:rPr>
      </w:pPr>
    </w:p>
    <w:p w:rsidR="00924358" w:rsidRDefault="00924358" w:rsidP="00924358">
      <w:pPr>
        <w:autoSpaceDE w:val="0"/>
        <w:autoSpaceDN w:val="0"/>
        <w:adjustRightInd w:val="0"/>
        <w:spacing w:after="0" w:line="240" w:lineRule="auto"/>
        <w:rPr>
          <w:rFonts w:ascii="Arial" w:hAnsi="Arial" w:cs="Arial"/>
          <w:b/>
          <w:bCs/>
          <w:sz w:val="24"/>
          <w:szCs w:val="27"/>
        </w:rPr>
      </w:pPr>
    </w:p>
    <w:p w:rsidR="00924358" w:rsidRDefault="00924358" w:rsidP="00924358">
      <w:pPr>
        <w:autoSpaceDE w:val="0"/>
        <w:autoSpaceDN w:val="0"/>
        <w:adjustRightInd w:val="0"/>
        <w:spacing w:after="0" w:line="240" w:lineRule="auto"/>
        <w:rPr>
          <w:rFonts w:ascii="Arial" w:hAnsi="Arial" w:cs="Arial"/>
          <w:b/>
          <w:bCs/>
          <w:sz w:val="24"/>
          <w:szCs w:val="27"/>
        </w:rPr>
      </w:pPr>
    </w:p>
    <w:p w:rsidR="00924358" w:rsidRDefault="00924358" w:rsidP="00924358">
      <w:pPr>
        <w:autoSpaceDE w:val="0"/>
        <w:autoSpaceDN w:val="0"/>
        <w:adjustRightInd w:val="0"/>
        <w:spacing w:after="0" w:line="240" w:lineRule="auto"/>
        <w:rPr>
          <w:rFonts w:ascii="Arial" w:hAnsi="Arial" w:cs="Arial"/>
          <w:b/>
          <w:bCs/>
          <w:sz w:val="27"/>
          <w:szCs w:val="27"/>
        </w:rPr>
      </w:pPr>
      <w:r>
        <w:rPr>
          <w:rFonts w:ascii="Arial" w:hAnsi="Arial" w:cs="Arial"/>
          <w:b/>
          <w:bCs/>
          <w:sz w:val="24"/>
          <w:szCs w:val="27"/>
        </w:rPr>
        <w:t>3.3</w:t>
      </w:r>
      <w:r w:rsidRPr="00874221">
        <w:rPr>
          <w:rFonts w:ascii="Arial" w:hAnsi="Arial" w:cs="Arial"/>
          <w:b/>
          <w:bCs/>
          <w:sz w:val="24"/>
          <w:szCs w:val="27"/>
        </w:rPr>
        <w:t xml:space="preserve">.1.1 </w:t>
      </w:r>
      <w:r>
        <w:rPr>
          <w:rFonts w:ascii="Arial" w:hAnsi="Arial" w:cs="Arial"/>
          <w:b/>
          <w:bCs/>
          <w:sz w:val="27"/>
          <w:szCs w:val="27"/>
        </w:rPr>
        <w:t>Activos</w:t>
      </w:r>
    </w:p>
    <w:p w:rsidR="00924358" w:rsidRDefault="00924358" w:rsidP="00924358">
      <w:pPr>
        <w:autoSpaceDE w:val="0"/>
        <w:autoSpaceDN w:val="0"/>
        <w:adjustRightInd w:val="0"/>
        <w:spacing w:after="0" w:line="240" w:lineRule="auto"/>
        <w:rPr>
          <w:rFonts w:ascii="Arial" w:hAnsi="Arial" w:cs="Arial"/>
          <w:b/>
          <w:bCs/>
          <w:sz w:val="27"/>
          <w:szCs w:val="27"/>
        </w:rPr>
      </w:pPr>
    </w:p>
    <w:p w:rsidR="00924358" w:rsidRDefault="00924358" w:rsidP="00924358">
      <w:pPr>
        <w:autoSpaceDE w:val="0"/>
        <w:autoSpaceDN w:val="0"/>
        <w:adjustRightInd w:val="0"/>
        <w:spacing w:after="0" w:line="360" w:lineRule="auto"/>
        <w:ind w:firstLine="567"/>
        <w:jc w:val="both"/>
        <w:rPr>
          <w:rFonts w:ascii="Arial" w:hAnsi="Arial" w:cs="Arial"/>
          <w:sz w:val="24"/>
          <w:szCs w:val="23"/>
        </w:rPr>
      </w:pPr>
      <w:r w:rsidRPr="00E633A1">
        <w:rPr>
          <w:rFonts w:ascii="Arial" w:hAnsi="Arial" w:cs="Arial"/>
          <w:sz w:val="24"/>
          <w:szCs w:val="23"/>
        </w:rPr>
        <w:t>Son todos los bienes y derechos de propiedad de la empresa. El presente proyecto origina tres clases de activos: Activo</w:t>
      </w:r>
      <w:r>
        <w:rPr>
          <w:rFonts w:ascii="Arial" w:hAnsi="Arial" w:cs="Arial"/>
          <w:sz w:val="24"/>
          <w:szCs w:val="23"/>
        </w:rPr>
        <w:t>s intangibles</w:t>
      </w:r>
      <w:r w:rsidRPr="00E633A1">
        <w:rPr>
          <w:rFonts w:ascii="Arial" w:hAnsi="Arial" w:cs="Arial"/>
          <w:sz w:val="24"/>
          <w:szCs w:val="23"/>
        </w:rPr>
        <w:t xml:space="preserve">, Activo </w:t>
      </w:r>
      <w:r>
        <w:rPr>
          <w:rFonts w:ascii="Arial" w:hAnsi="Arial" w:cs="Arial"/>
          <w:sz w:val="24"/>
          <w:szCs w:val="23"/>
        </w:rPr>
        <w:t>intangibles</w:t>
      </w:r>
      <w:r w:rsidRPr="00E633A1">
        <w:rPr>
          <w:rFonts w:ascii="Arial" w:hAnsi="Arial" w:cs="Arial"/>
          <w:sz w:val="24"/>
          <w:szCs w:val="23"/>
        </w:rPr>
        <w:t xml:space="preserve"> y Capital de Trabajo.</w:t>
      </w:r>
    </w:p>
    <w:p w:rsidR="00924358" w:rsidRDefault="00924358" w:rsidP="00924358">
      <w:pPr>
        <w:autoSpaceDE w:val="0"/>
        <w:autoSpaceDN w:val="0"/>
        <w:adjustRightInd w:val="0"/>
        <w:spacing w:after="0" w:line="360" w:lineRule="auto"/>
        <w:jc w:val="both"/>
        <w:rPr>
          <w:rFonts w:ascii="Arial" w:hAnsi="Arial" w:cs="Arial"/>
          <w:b/>
          <w:sz w:val="24"/>
          <w:szCs w:val="23"/>
        </w:rPr>
      </w:pPr>
      <w:r>
        <w:rPr>
          <w:rFonts w:ascii="Arial" w:hAnsi="Arial" w:cs="Arial"/>
          <w:b/>
          <w:sz w:val="24"/>
          <w:szCs w:val="23"/>
        </w:rPr>
        <w:lastRenderedPageBreak/>
        <w:t xml:space="preserve">3.3.2 Inversiones en </w:t>
      </w:r>
      <w:r w:rsidRPr="00EA151B">
        <w:rPr>
          <w:rFonts w:ascii="Arial" w:hAnsi="Arial" w:cs="Arial"/>
          <w:b/>
          <w:sz w:val="24"/>
          <w:szCs w:val="23"/>
        </w:rPr>
        <w:t xml:space="preserve">Activos </w:t>
      </w:r>
      <w:r>
        <w:rPr>
          <w:rFonts w:ascii="Arial" w:hAnsi="Arial" w:cs="Arial"/>
          <w:b/>
          <w:sz w:val="24"/>
          <w:szCs w:val="23"/>
        </w:rPr>
        <w:t>fijos</w:t>
      </w:r>
    </w:p>
    <w:p w:rsidR="00924358" w:rsidRDefault="00924358" w:rsidP="00924358">
      <w:pPr>
        <w:autoSpaceDE w:val="0"/>
        <w:autoSpaceDN w:val="0"/>
        <w:adjustRightInd w:val="0"/>
        <w:spacing w:after="0" w:line="360" w:lineRule="auto"/>
        <w:jc w:val="both"/>
        <w:rPr>
          <w:rFonts w:ascii="Arial" w:hAnsi="Arial" w:cs="Arial"/>
          <w:b/>
          <w:sz w:val="24"/>
          <w:szCs w:val="23"/>
        </w:rPr>
      </w:pPr>
    </w:p>
    <w:p w:rsidR="00924358" w:rsidRDefault="00924358" w:rsidP="00924358">
      <w:pPr>
        <w:autoSpaceDE w:val="0"/>
        <w:autoSpaceDN w:val="0"/>
        <w:adjustRightInd w:val="0"/>
        <w:spacing w:after="0" w:line="360" w:lineRule="auto"/>
        <w:ind w:firstLine="567"/>
        <w:jc w:val="both"/>
        <w:rPr>
          <w:rFonts w:ascii="Arial" w:hAnsi="Arial" w:cs="Arial"/>
          <w:sz w:val="24"/>
          <w:szCs w:val="23"/>
        </w:rPr>
      </w:pPr>
      <w:r w:rsidRPr="00A71D63">
        <w:rPr>
          <w:rFonts w:ascii="Arial" w:hAnsi="Arial" w:cs="Arial"/>
          <w:sz w:val="24"/>
          <w:szCs w:val="23"/>
        </w:rPr>
        <w:t>Son todas aquellas que se realizan en los bienes tangibles que se utilizaran en el proceso de transformación de los insumos o que sirvan de apoyo a la operación normal del proyecto.</w:t>
      </w:r>
    </w:p>
    <w:p w:rsidR="00924358" w:rsidRDefault="00924358" w:rsidP="00924358">
      <w:pPr>
        <w:autoSpaceDE w:val="0"/>
        <w:autoSpaceDN w:val="0"/>
        <w:adjustRightInd w:val="0"/>
        <w:spacing w:after="0" w:line="360" w:lineRule="auto"/>
        <w:ind w:firstLine="567"/>
        <w:jc w:val="both"/>
        <w:rPr>
          <w:rFonts w:ascii="Arial" w:hAnsi="Arial" w:cs="Arial"/>
          <w:sz w:val="24"/>
          <w:szCs w:val="23"/>
        </w:rPr>
      </w:pPr>
    </w:p>
    <w:p w:rsidR="00924358" w:rsidRPr="00D6352E" w:rsidRDefault="00924358" w:rsidP="00101EBA">
      <w:pPr>
        <w:pStyle w:val="Prrafodelista"/>
        <w:numPr>
          <w:ilvl w:val="3"/>
          <w:numId w:val="60"/>
        </w:numPr>
        <w:spacing w:line="360" w:lineRule="auto"/>
        <w:ind w:left="0" w:firstLine="0"/>
        <w:jc w:val="both"/>
        <w:rPr>
          <w:rFonts w:ascii="Arial" w:hAnsi="Arial" w:cs="Arial"/>
          <w:b/>
          <w:sz w:val="24"/>
          <w:szCs w:val="24"/>
        </w:rPr>
      </w:pPr>
      <w:r w:rsidRPr="00D6352E">
        <w:rPr>
          <w:rFonts w:ascii="Arial" w:hAnsi="Arial" w:cs="Arial"/>
          <w:b/>
          <w:sz w:val="24"/>
          <w:szCs w:val="24"/>
        </w:rPr>
        <w:t>Maquinaria y Equipo</w:t>
      </w:r>
    </w:p>
    <w:p w:rsidR="00924358" w:rsidRPr="004D4D03" w:rsidRDefault="00924358" w:rsidP="00924358">
      <w:pPr>
        <w:pStyle w:val="Prrafodelista"/>
        <w:spacing w:line="360" w:lineRule="auto"/>
        <w:ind w:left="0"/>
        <w:jc w:val="both"/>
        <w:rPr>
          <w:rFonts w:ascii="Arial" w:hAnsi="Arial" w:cs="Arial"/>
          <w:b/>
          <w:sz w:val="24"/>
          <w:szCs w:val="24"/>
        </w:rPr>
      </w:pPr>
    </w:p>
    <w:p w:rsidR="00924358" w:rsidRDefault="00924358" w:rsidP="00924358">
      <w:pPr>
        <w:pStyle w:val="Prrafodelista"/>
        <w:spacing w:line="360" w:lineRule="auto"/>
        <w:ind w:left="1440"/>
        <w:jc w:val="both"/>
        <w:rPr>
          <w:rFonts w:ascii="Arial" w:hAnsi="Arial" w:cs="Arial"/>
          <w:sz w:val="24"/>
          <w:szCs w:val="24"/>
        </w:rPr>
      </w:pPr>
      <w:r>
        <w:rPr>
          <w:rFonts w:ascii="Arial" w:hAnsi="Arial" w:cs="Arial"/>
          <w:sz w:val="24"/>
          <w:szCs w:val="24"/>
        </w:rPr>
        <w:t>La inversión que se realizará en maquinaria son: un despulpador, ll</w:t>
      </w:r>
      <w:r w:rsidRPr="004D4D03">
        <w:rPr>
          <w:rFonts w:ascii="Arial" w:hAnsi="Arial" w:cs="Arial"/>
          <w:sz w:val="24"/>
          <w:szCs w:val="24"/>
        </w:rPr>
        <w:t xml:space="preserve">enadora, </w:t>
      </w:r>
      <w:r>
        <w:rPr>
          <w:rFonts w:ascii="Arial" w:hAnsi="Arial" w:cs="Arial"/>
          <w:sz w:val="24"/>
          <w:szCs w:val="24"/>
        </w:rPr>
        <w:t>p</w:t>
      </w:r>
      <w:r w:rsidRPr="004D4D03">
        <w:rPr>
          <w:rFonts w:ascii="Arial" w:hAnsi="Arial" w:cs="Arial"/>
          <w:sz w:val="24"/>
          <w:szCs w:val="24"/>
        </w:rPr>
        <w:t>asteurizado</w:t>
      </w:r>
      <w:r>
        <w:rPr>
          <w:rFonts w:ascii="Arial" w:hAnsi="Arial" w:cs="Arial"/>
          <w:sz w:val="24"/>
          <w:szCs w:val="24"/>
        </w:rPr>
        <w:t>r, codificadora, y etiquetadora, dicha maquinaria es destinada para la producción.</w:t>
      </w:r>
      <w:r w:rsidRPr="004D4D03">
        <w:rPr>
          <w:rFonts w:ascii="Arial" w:hAnsi="Arial" w:cs="Arial"/>
          <w:sz w:val="24"/>
          <w:szCs w:val="24"/>
        </w:rPr>
        <w:t>Los precios se obtuvieron mediante, cotizaciones en empresas locales que se dedican a la venta de los mismos.</w:t>
      </w:r>
    </w:p>
    <w:p w:rsidR="00924358" w:rsidRPr="005A12A3" w:rsidRDefault="00F211D4" w:rsidP="00924358">
      <w:pPr>
        <w:pStyle w:val="Prrafodelista"/>
        <w:spacing w:line="360" w:lineRule="auto"/>
        <w:ind w:left="1440"/>
        <w:jc w:val="both"/>
        <w:rPr>
          <w:rFonts w:ascii="Arial" w:hAnsi="Arial" w:cs="Arial"/>
          <w:sz w:val="24"/>
          <w:szCs w:val="24"/>
        </w:rPr>
      </w:pPr>
      <w:r w:rsidRPr="00F211D4">
        <w:rPr>
          <w:rFonts w:ascii="Arial" w:hAnsi="Arial" w:cs="Arial"/>
          <w:noProof/>
          <w:sz w:val="24"/>
          <w:szCs w:val="24"/>
          <w:lang w:val="es-EC" w:eastAsia="es-EC"/>
        </w:rPr>
        <w:pict>
          <v:shape id="_x0000_s1253" type="#_x0000_t202" style="position:absolute;left:0;text-align:left;margin-left:92.3pt;margin-top:1.1pt;width:248.9pt;height:34.5pt;z-index:251776000;mso-width-relative:margin;mso-height-relative:margin" stroked="f">
            <v:textbox style="mso-next-textbox:#_x0000_s1253">
              <w:txbxContent>
                <w:p w:rsidR="00905EE0" w:rsidRPr="00A263EC" w:rsidRDefault="00905EE0" w:rsidP="00924358">
                  <w:pPr>
                    <w:spacing w:after="0" w:line="240" w:lineRule="auto"/>
                    <w:jc w:val="center"/>
                    <w:rPr>
                      <w:rFonts w:ascii="Arial" w:hAnsi="Arial" w:cs="Arial"/>
                      <w:b/>
                      <w:i/>
                      <w:sz w:val="18"/>
                      <w:lang w:val="es-EC"/>
                    </w:rPr>
                  </w:pPr>
                  <w:r w:rsidRPr="00A263EC">
                    <w:rPr>
                      <w:rFonts w:ascii="Arial" w:hAnsi="Arial" w:cs="Arial"/>
                      <w:b/>
                      <w:i/>
                      <w:sz w:val="18"/>
                      <w:lang w:val="es-EC"/>
                    </w:rPr>
                    <w:t>Maquinaria y Equipo</w:t>
                  </w:r>
                </w:p>
                <w:p w:rsidR="00905EE0" w:rsidRPr="00A263EC" w:rsidRDefault="00905EE0" w:rsidP="00924358">
                  <w:pPr>
                    <w:spacing w:after="0" w:line="240" w:lineRule="auto"/>
                    <w:jc w:val="center"/>
                    <w:rPr>
                      <w:rFonts w:ascii="Arial" w:hAnsi="Arial" w:cs="Arial"/>
                      <w:b/>
                      <w:i/>
                      <w:sz w:val="18"/>
                      <w:lang w:val="es-EC"/>
                    </w:rPr>
                  </w:pPr>
                  <w:r w:rsidRPr="00A263EC">
                    <w:rPr>
                      <w:rFonts w:ascii="Arial" w:hAnsi="Arial" w:cs="Arial"/>
                      <w:b/>
                      <w:i/>
                      <w:sz w:val="18"/>
                      <w:lang w:val="es-EC"/>
                    </w:rPr>
                    <w:t xml:space="preserve">Tabla </w:t>
                  </w:r>
                  <w:r>
                    <w:rPr>
                      <w:rFonts w:ascii="Arial" w:hAnsi="Arial" w:cs="Arial"/>
                      <w:b/>
                      <w:i/>
                      <w:sz w:val="18"/>
                      <w:lang w:val="es-EC"/>
                    </w:rPr>
                    <w:t xml:space="preserve">No. </w:t>
                  </w:r>
                  <w:r w:rsidRPr="00A263EC">
                    <w:rPr>
                      <w:rFonts w:ascii="Arial" w:hAnsi="Arial" w:cs="Arial"/>
                      <w:b/>
                      <w:i/>
                      <w:sz w:val="18"/>
                      <w:lang w:val="es-EC"/>
                    </w:rPr>
                    <w:t>3.</w:t>
                  </w:r>
                  <w:r>
                    <w:rPr>
                      <w:rFonts w:ascii="Arial" w:hAnsi="Arial" w:cs="Arial"/>
                      <w:b/>
                      <w:i/>
                      <w:sz w:val="18"/>
                      <w:lang w:val="es-EC"/>
                    </w:rPr>
                    <w:t>2</w:t>
                  </w:r>
                </w:p>
              </w:txbxContent>
            </v:textbox>
          </v:shape>
        </w:pict>
      </w:r>
    </w:p>
    <w:p w:rsidR="00924358" w:rsidRDefault="00924358" w:rsidP="00924358">
      <w:pPr>
        <w:pStyle w:val="Prrafodelista"/>
        <w:spacing w:line="360" w:lineRule="auto"/>
        <w:ind w:left="0"/>
        <w:jc w:val="both"/>
        <w:rPr>
          <w:rFonts w:ascii="Arial" w:hAnsi="Arial" w:cs="Arial"/>
          <w:b/>
          <w:sz w:val="24"/>
          <w:szCs w:val="24"/>
        </w:rPr>
      </w:pPr>
      <w:r>
        <w:rPr>
          <w:noProof/>
        </w:rPr>
        <w:drawing>
          <wp:anchor distT="0" distB="0" distL="114300" distR="114300" simplePos="0" relativeHeight="251518976" behindDoc="0" locked="0" layoutInCell="1" allowOverlap="1">
            <wp:simplePos x="0" y="0"/>
            <wp:positionH relativeFrom="column">
              <wp:posOffset>12700</wp:posOffset>
            </wp:positionH>
            <wp:positionV relativeFrom="paragraph">
              <wp:posOffset>278765</wp:posOffset>
            </wp:positionV>
            <wp:extent cx="5411470" cy="3582670"/>
            <wp:effectExtent l="19050" t="0" r="0" b="0"/>
            <wp:wrapSquare wrapText="bothSides"/>
            <wp:docPr id="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srcRect/>
                    <a:stretch>
                      <a:fillRect/>
                    </a:stretch>
                  </pic:blipFill>
                  <pic:spPr bwMode="auto">
                    <a:xfrm>
                      <a:off x="0" y="0"/>
                      <a:ext cx="5411470" cy="3582670"/>
                    </a:xfrm>
                    <a:prstGeom prst="rect">
                      <a:avLst/>
                    </a:prstGeom>
                    <a:noFill/>
                    <a:ln w="9525">
                      <a:noFill/>
                      <a:miter lim="800000"/>
                      <a:headEnd/>
                      <a:tailEnd/>
                    </a:ln>
                  </pic:spPr>
                </pic:pic>
              </a:graphicData>
            </a:graphic>
          </wp:anchor>
        </w:drawing>
      </w:r>
    </w:p>
    <w:p w:rsidR="00924358" w:rsidRDefault="00F211D4" w:rsidP="00924358">
      <w:pPr>
        <w:pStyle w:val="Prrafodelista"/>
        <w:spacing w:line="360" w:lineRule="auto"/>
        <w:ind w:left="0"/>
        <w:jc w:val="both"/>
        <w:rPr>
          <w:rFonts w:ascii="Arial" w:hAnsi="Arial" w:cs="Arial"/>
          <w:b/>
          <w:sz w:val="24"/>
          <w:szCs w:val="24"/>
        </w:rPr>
      </w:pPr>
      <w:r w:rsidRPr="00F211D4">
        <w:rPr>
          <w:noProof/>
          <w:lang w:eastAsia="en-US"/>
        </w:rPr>
        <w:pict>
          <v:shape id="_x0000_s1252" type="#_x0000_t202" style="position:absolute;left:0;text-align:left;margin-left:249.45pt;margin-top:290.15pt;width:248.9pt;height:26.7pt;z-index:251774976;mso-width-relative:margin;mso-height-relative:margin" stroked="f">
            <v:textbox style="mso-next-textbox:#_x0000_s1252">
              <w:txbxContent>
                <w:p w:rsidR="00905EE0" w:rsidRDefault="00905EE0" w:rsidP="00924358">
                  <w:pPr>
                    <w:spacing w:after="0" w:line="240" w:lineRule="auto"/>
                    <w:rPr>
                      <w:rFonts w:ascii="Arial" w:hAnsi="Arial" w:cs="Arial"/>
                      <w:b/>
                      <w:i/>
                      <w:sz w:val="18"/>
                      <w:lang w:val="es-EC"/>
                    </w:rPr>
                  </w:pPr>
                  <w:r w:rsidRPr="00A263EC">
                    <w:rPr>
                      <w:rFonts w:ascii="Arial" w:hAnsi="Arial" w:cs="Arial"/>
                      <w:b/>
                      <w:i/>
                      <w:sz w:val="18"/>
                      <w:lang w:val="es-EC"/>
                    </w:rPr>
                    <w:t>Elaborado por: M. Sánchez;   F. Cuenca</w:t>
                  </w:r>
                </w:p>
                <w:p w:rsidR="00905EE0" w:rsidRDefault="00905EE0" w:rsidP="00924358">
                  <w:pPr>
                    <w:spacing w:after="0" w:line="240" w:lineRule="auto"/>
                    <w:rPr>
                      <w:rFonts w:ascii="Arial" w:hAnsi="Arial" w:cs="Arial"/>
                      <w:b/>
                      <w:i/>
                      <w:sz w:val="18"/>
                      <w:lang w:val="es-EC"/>
                    </w:rPr>
                  </w:pPr>
                  <w:r>
                    <w:rPr>
                      <w:rFonts w:ascii="Arial" w:hAnsi="Arial" w:cs="Arial"/>
                      <w:b/>
                      <w:i/>
                      <w:sz w:val="18"/>
                      <w:lang w:val="es-EC"/>
                    </w:rPr>
                    <w:t>Proveedor: Empresa Maqempaut</w:t>
                  </w:r>
                </w:p>
                <w:p w:rsidR="00905EE0" w:rsidRPr="00A263EC" w:rsidRDefault="00905EE0" w:rsidP="00924358">
                  <w:pPr>
                    <w:spacing w:after="0"/>
                    <w:rPr>
                      <w:rFonts w:ascii="Arial" w:hAnsi="Arial" w:cs="Arial"/>
                      <w:b/>
                      <w:i/>
                      <w:sz w:val="18"/>
                      <w:lang w:val="es-EC"/>
                    </w:rPr>
                  </w:pPr>
                </w:p>
              </w:txbxContent>
            </v:textbox>
          </v:shape>
        </w:pict>
      </w:r>
    </w:p>
    <w:p w:rsidR="00924358" w:rsidRPr="005A12A3" w:rsidRDefault="00924358" w:rsidP="00924358">
      <w:pPr>
        <w:pStyle w:val="Prrafodelista"/>
        <w:spacing w:line="360" w:lineRule="auto"/>
        <w:ind w:left="0"/>
        <w:jc w:val="both"/>
        <w:rPr>
          <w:rFonts w:ascii="Arial" w:hAnsi="Arial" w:cs="Arial"/>
          <w:b/>
          <w:sz w:val="24"/>
          <w:szCs w:val="24"/>
        </w:rPr>
      </w:pPr>
    </w:p>
    <w:p w:rsidR="00924358" w:rsidRPr="00015733" w:rsidRDefault="00924358" w:rsidP="00101EBA">
      <w:pPr>
        <w:pStyle w:val="Prrafodelista"/>
        <w:numPr>
          <w:ilvl w:val="3"/>
          <w:numId w:val="60"/>
        </w:numPr>
        <w:spacing w:line="360" w:lineRule="auto"/>
        <w:ind w:left="0" w:firstLine="0"/>
        <w:jc w:val="both"/>
        <w:rPr>
          <w:rFonts w:ascii="Arial" w:hAnsi="Arial" w:cs="Arial"/>
          <w:b/>
          <w:sz w:val="24"/>
          <w:szCs w:val="24"/>
        </w:rPr>
      </w:pPr>
      <w:r w:rsidRPr="00015733">
        <w:rPr>
          <w:rFonts w:ascii="Arial" w:hAnsi="Arial" w:cs="Arial"/>
          <w:b/>
          <w:sz w:val="24"/>
          <w:szCs w:val="24"/>
        </w:rPr>
        <w:lastRenderedPageBreak/>
        <w:t>Muebles de oficina</w:t>
      </w:r>
    </w:p>
    <w:p w:rsidR="00924358" w:rsidRDefault="00924358" w:rsidP="00924358">
      <w:pPr>
        <w:pStyle w:val="Prrafodelista"/>
        <w:spacing w:line="360" w:lineRule="auto"/>
        <w:ind w:left="1440"/>
        <w:jc w:val="both"/>
        <w:rPr>
          <w:rFonts w:ascii="Arial" w:hAnsi="Arial" w:cs="Arial"/>
          <w:sz w:val="24"/>
          <w:szCs w:val="24"/>
        </w:rPr>
      </w:pPr>
      <w:r>
        <w:rPr>
          <w:rFonts w:ascii="Arial" w:hAnsi="Arial" w:cs="Arial"/>
          <w:sz w:val="24"/>
          <w:szCs w:val="24"/>
        </w:rPr>
        <w:t>Son propiedad de la empresa y este s</w:t>
      </w:r>
      <w:r w:rsidRPr="004D4D03">
        <w:rPr>
          <w:rFonts w:ascii="Arial" w:hAnsi="Arial" w:cs="Arial"/>
          <w:sz w:val="24"/>
          <w:szCs w:val="24"/>
        </w:rPr>
        <w:t xml:space="preserve">e refiere a los escritorios, sillas, papelera y Basureros que </w:t>
      </w:r>
      <w:r>
        <w:rPr>
          <w:rFonts w:ascii="Arial" w:hAnsi="Arial" w:cs="Arial"/>
          <w:sz w:val="24"/>
          <w:szCs w:val="24"/>
        </w:rPr>
        <w:t>se va a utilizar en la empresa, y tienen una vida útil de 5 años.Los equipos adquiridos</w:t>
      </w:r>
      <w:r w:rsidRPr="004D4D03">
        <w:rPr>
          <w:rFonts w:ascii="Arial" w:hAnsi="Arial" w:cs="Arial"/>
          <w:sz w:val="24"/>
          <w:szCs w:val="24"/>
        </w:rPr>
        <w:t xml:space="preserve">, </w:t>
      </w:r>
      <w:r>
        <w:rPr>
          <w:rFonts w:ascii="Arial" w:hAnsi="Arial" w:cs="Arial"/>
          <w:sz w:val="24"/>
          <w:szCs w:val="24"/>
        </w:rPr>
        <w:t>son</w:t>
      </w:r>
      <w:r w:rsidRPr="004D4D03">
        <w:rPr>
          <w:rFonts w:ascii="Arial" w:hAnsi="Arial" w:cs="Arial"/>
          <w:sz w:val="24"/>
          <w:szCs w:val="24"/>
        </w:rPr>
        <w:t xml:space="preserve"> sumadoras, teléfono, fax, carpetas,  librero, bolígrafos, papeles, perforadora, engrapadora, y aire acondicionado etc</w:t>
      </w:r>
      <w:r>
        <w:rPr>
          <w:rFonts w:ascii="Arial" w:hAnsi="Arial" w:cs="Arial"/>
          <w:sz w:val="24"/>
          <w:szCs w:val="24"/>
        </w:rPr>
        <w:t>, y tienen una vida útil de 10 años.</w:t>
      </w:r>
    </w:p>
    <w:p w:rsidR="00924358" w:rsidRDefault="0045101B" w:rsidP="00924358">
      <w:pPr>
        <w:pStyle w:val="Prrafodelista"/>
        <w:spacing w:line="360" w:lineRule="auto"/>
        <w:ind w:left="1440"/>
        <w:jc w:val="both"/>
        <w:rPr>
          <w:rFonts w:ascii="Arial" w:hAnsi="Arial" w:cs="Arial"/>
          <w:sz w:val="24"/>
          <w:szCs w:val="24"/>
        </w:rPr>
      </w:pPr>
      <w:r>
        <w:rPr>
          <w:rFonts w:ascii="Arial" w:hAnsi="Arial" w:cs="Arial"/>
          <w:noProof/>
          <w:sz w:val="24"/>
          <w:szCs w:val="24"/>
        </w:rPr>
        <w:drawing>
          <wp:anchor distT="0" distB="0" distL="114300" distR="114300" simplePos="0" relativeHeight="251520000" behindDoc="0" locked="0" layoutInCell="1" allowOverlap="1">
            <wp:simplePos x="0" y="0"/>
            <wp:positionH relativeFrom="column">
              <wp:posOffset>237490</wp:posOffset>
            </wp:positionH>
            <wp:positionV relativeFrom="paragraph">
              <wp:posOffset>538480</wp:posOffset>
            </wp:positionV>
            <wp:extent cx="5042535" cy="1828800"/>
            <wp:effectExtent l="19050" t="0" r="5715" b="0"/>
            <wp:wrapSquare wrapText="bothSides"/>
            <wp:docPr id="4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print"/>
                    <a:srcRect/>
                    <a:stretch>
                      <a:fillRect/>
                    </a:stretch>
                  </pic:blipFill>
                  <pic:spPr bwMode="auto">
                    <a:xfrm>
                      <a:off x="0" y="0"/>
                      <a:ext cx="5042535" cy="1828800"/>
                    </a:xfrm>
                    <a:prstGeom prst="rect">
                      <a:avLst/>
                    </a:prstGeom>
                    <a:noFill/>
                    <a:ln w="9525">
                      <a:noFill/>
                      <a:miter lim="800000"/>
                      <a:headEnd/>
                      <a:tailEnd/>
                    </a:ln>
                  </pic:spPr>
                </pic:pic>
              </a:graphicData>
            </a:graphic>
          </wp:anchor>
        </w:drawing>
      </w:r>
      <w:r w:rsidR="00F211D4" w:rsidRPr="00F211D4">
        <w:rPr>
          <w:rFonts w:ascii="Arial" w:hAnsi="Arial" w:cs="Arial"/>
          <w:noProof/>
          <w:sz w:val="24"/>
          <w:szCs w:val="24"/>
          <w:lang w:val="es-EC" w:eastAsia="es-EC"/>
        </w:rPr>
        <w:pict>
          <v:shape id="_x0000_s1254" type="#_x0000_t202" style="position:absolute;left:0;text-align:left;margin-left:97.2pt;margin-top:7.8pt;width:248.9pt;height:27pt;z-index:251777024;mso-position-horizontal-relative:text;mso-position-vertical-relative:text;mso-width-relative:margin;mso-height-relative:margin" stroked="f">
            <v:textbox>
              <w:txbxContent>
                <w:p w:rsidR="00905EE0" w:rsidRPr="00B04D2E" w:rsidRDefault="00905EE0" w:rsidP="00924358">
                  <w:pPr>
                    <w:spacing w:after="0" w:line="240" w:lineRule="auto"/>
                    <w:jc w:val="center"/>
                    <w:rPr>
                      <w:rFonts w:ascii="Arial" w:hAnsi="Arial" w:cs="Arial"/>
                      <w:b/>
                      <w:i/>
                      <w:sz w:val="18"/>
                      <w:lang w:val="es-EC"/>
                    </w:rPr>
                  </w:pPr>
                  <w:r>
                    <w:rPr>
                      <w:rFonts w:ascii="Arial" w:hAnsi="Arial" w:cs="Arial"/>
                      <w:b/>
                      <w:i/>
                      <w:sz w:val="18"/>
                      <w:lang w:val="es-EC"/>
                    </w:rPr>
                    <w:t xml:space="preserve">Equipo y </w:t>
                  </w:r>
                  <w:r w:rsidRPr="00B04D2E">
                    <w:rPr>
                      <w:rFonts w:ascii="Arial" w:hAnsi="Arial" w:cs="Arial"/>
                      <w:b/>
                      <w:i/>
                      <w:sz w:val="18"/>
                      <w:lang w:val="es-EC"/>
                    </w:rPr>
                    <w:t>Muebles de oficina</w:t>
                  </w:r>
                </w:p>
                <w:p w:rsidR="00905EE0" w:rsidRPr="00B04D2E" w:rsidRDefault="00905EE0" w:rsidP="00924358">
                  <w:pPr>
                    <w:spacing w:after="0" w:line="240" w:lineRule="auto"/>
                    <w:jc w:val="center"/>
                    <w:rPr>
                      <w:rFonts w:ascii="Arial" w:hAnsi="Arial" w:cs="Arial"/>
                      <w:b/>
                      <w:i/>
                      <w:sz w:val="18"/>
                      <w:lang w:val="es-EC"/>
                    </w:rPr>
                  </w:pPr>
                  <w:r w:rsidRPr="00B04D2E">
                    <w:rPr>
                      <w:rFonts w:ascii="Arial" w:hAnsi="Arial" w:cs="Arial"/>
                      <w:b/>
                      <w:i/>
                      <w:sz w:val="18"/>
                      <w:lang w:val="es-EC"/>
                    </w:rPr>
                    <w:t>Tabla</w:t>
                  </w:r>
                  <w:r>
                    <w:rPr>
                      <w:rFonts w:ascii="Arial" w:hAnsi="Arial" w:cs="Arial"/>
                      <w:b/>
                      <w:i/>
                      <w:sz w:val="18"/>
                      <w:lang w:val="es-EC"/>
                    </w:rPr>
                    <w:t xml:space="preserve"> No.</w:t>
                  </w:r>
                  <w:r w:rsidRPr="00B04D2E">
                    <w:rPr>
                      <w:rFonts w:ascii="Arial" w:hAnsi="Arial" w:cs="Arial"/>
                      <w:b/>
                      <w:i/>
                      <w:sz w:val="18"/>
                      <w:lang w:val="es-EC"/>
                    </w:rPr>
                    <w:t xml:space="preserve"> 3.</w:t>
                  </w:r>
                  <w:r>
                    <w:rPr>
                      <w:rFonts w:ascii="Arial" w:hAnsi="Arial" w:cs="Arial"/>
                      <w:b/>
                      <w:i/>
                      <w:sz w:val="18"/>
                      <w:lang w:val="es-EC"/>
                    </w:rPr>
                    <w:t>3</w:t>
                  </w:r>
                </w:p>
              </w:txbxContent>
            </v:textbox>
          </v:shape>
        </w:pict>
      </w:r>
    </w:p>
    <w:p w:rsidR="00924358" w:rsidRPr="00393A81" w:rsidRDefault="00F211D4" w:rsidP="00924358">
      <w:pPr>
        <w:spacing w:line="360" w:lineRule="auto"/>
        <w:jc w:val="both"/>
        <w:rPr>
          <w:rFonts w:ascii="Arial" w:hAnsi="Arial" w:cs="Arial"/>
          <w:sz w:val="24"/>
          <w:szCs w:val="24"/>
        </w:rPr>
      </w:pPr>
      <w:r w:rsidRPr="00F211D4">
        <w:rPr>
          <w:noProof/>
          <w:lang w:val="es-EC" w:eastAsia="es-EC"/>
        </w:rPr>
        <w:pict>
          <v:shape id="_x0000_s1255" type="#_x0000_t202" style="position:absolute;left:0;text-align:left;margin-left:226.4pt;margin-top:159.9pt;width:208.55pt;height:28.5pt;z-index:251778048;mso-width-relative:margin;mso-height-relative:margin" stroked="f">
            <v:textbox>
              <w:txbxContent>
                <w:p w:rsidR="00905EE0" w:rsidRDefault="00905EE0" w:rsidP="00924358">
                  <w:pPr>
                    <w:spacing w:after="0" w:line="240" w:lineRule="auto"/>
                    <w:rPr>
                      <w:rFonts w:ascii="Arial" w:hAnsi="Arial" w:cs="Arial"/>
                      <w:b/>
                      <w:i/>
                      <w:sz w:val="18"/>
                      <w:lang w:val="es-EC"/>
                    </w:rPr>
                  </w:pPr>
                  <w:r w:rsidRPr="00807E93">
                    <w:rPr>
                      <w:rFonts w:ascii="Arial" w:hAnsi="Arial" w:cs="Arial"/>
                      <w:b/>
                      <w:i/>
                      <w:sz w:val="18"/>
                      <w:lang w:val="es-EC"/>
                    </w:rPr>
                    <w:t>Elaborado por: M. Sánchez;   F. Cuenca</w:t>
                  </w:r>
                </w:p>
                <w:p w:rsidR="00905EE0" w:rsidRDefault="00905EE0" w:rsidP="00924358">
                  <w:pPr>
                    <w:spacing w:after="0" w:line="240" w:lineRule="auto"/>
                    <w:rPr>
                      <w:rFonts w:ascii="Arial" w:hAnsi="Arial" w:cs="Arial"/>
                      <w:b/>
                      <w:i/>
                      <w:sz w:val="18"/>
                      <w:lang w:val="es-EC"/>
                    </w:rPr>
                  </w:pPr>
                  <w:r>
                    <w:rPr>
                      <w:rFonts w:ascii="Arial" w:hAnsi="Arial" w:cs="Arial"/>
                      <w:b/>
                      <w:i/>
                      <w:sz w:val="18"/>
                      <w:lang w:val="es-EC"/>
                    </w:rPr>
                    <w:t>Proveedor:  Almacenes la Ganga</w:t>
                  </w:r>
                </w:p>
                <w:p w:rsidR="00905EE0" w:rsidRPr="00807E93" w:rsidRDefault="00905EE0" w:rsidP="00924358">
                  <w:pPr>
                    <w:spacing w:after="0"/>
                    <w:rPr>
                      <w:rFonts w:ascii="Arial" w:hAnsi="Arial" w:cs="Arial"/>
                      <w:b/>
                      <w:i/>
                      <w:sz w:val="18"/>
                      <w:lang w:val="es-EC"/>
                    </w:rPr>
                  </w:pPr>
                </w:p>
              </w:txbxContent>
            </v:textbox>
          </v:shape>
        </w:pict>
      </w:r>
    </w:p>
    <w:p w:rsidR="00924358" w:rsidRDefault="00924358" w:rsidP="00924358">
      <w:pPr>
        <w:pStyle w:val="Prrafodelista"/>
        <w:spacing w:line="360" w:lineRule="auto"/>
        <w:ind w:left="1440"/>
        <w:jc w:val="both"/>
        <w:rPr>
          <w:rFonts w:ascii="Arial" w:hAnsi="Arial" w:cs="Arial"/>
          <w:sz w:val="24"/>
          <w:szCs w:val="24"/>
        </w:rPr>
      </w:pPr>
    </w:p>
    <w:p w:rsidR="00924358" w:rsidRPr="004D4D03" w:rsidRDefault="00924358" w:rsidP="00101EBA">
      <w:pPr>
        <w:pStyle w:val="Prrafodelista"/>
        <w:numPr>
          <w:ilvl w:val="3"/>
          <w:numId w:val="60"/>
        </w:numPr>
        <w:spacing w:line="360" w:lineRule="auto"/>
        <w:ind w:left="0" w:firstLine="0"/>
        <w:jc w:val="both"/>
        <w:rPr>
          <w:rFonts w:ascii="Arial" w:hAnsi="Arial" w:cs="Arial"/>
          <w:b/>
          <w:sz w:val="24"/>
          <w:szCs w:val="24"/>
        </w:rPr>
      </w:pPr>
      <w:r w:rsidRPr="004D4D03">
        <w:rPr>
          <w:rFonts w:ascii="Arial" w:hAnsi="Arial" w:cs="Arial"/>
          <w:b/>
          <w:sz w:val="24"/>
          <w:szCs w:val="24"/>
        </w:rPr>
        <w:t>Equipo de Computación:</w:t>
      </w:r>
    </w:p>
    <w:p w:rsidR="00924358" w:rsidRDefault="00924358" w:rsidP="00924358">
      <w:pPr>
        <w:pStyle w:val="Prrafodelista"/>
        <w:spacing w:line="360" w:lineRule="auto"/>
        <w:ind w:left="1440"/>
        <w:jc w:val="both"/>
        <w:rPr>
          <w:rFonts w:ascii="Arial" w:hAnsi="Arial" w:cs="Arial"/>
          <w:sz w:val="24"/>
          <w:szCs w:val="24"/>
        </w:rPr>
      </w:pPr>
      <w:r>
        <w:rPr>
          <w:rFonts w:ascii="Arial" w:hAnsi="Arial" w:cs="Arial"/>
          <w:sz w:val="24"/>
          <w:szCs w:val="24"/>
        </w:rPr>
        <w:t>La inversión que se realizara s</w:t>
      </w:r>
      <w:r w:rsidRPr="004D4D03">
        <w:rPr>
          <w:rFonts w:ascii="Arial" w:hAnsi="Arial" w:cs="Arial"/>
          <w:sz w:val="24"/>
          <w:szCs w:val="24"/>
        </w:rPr>
        <w:t>e refiere a varias c</w:t>
      </w:r>
      <w:r>
        <w:rPr>
          <w:rFonts w:ascii="Arial" w:hAnsi="Arial" w:cs="Arial"/>
          <w:sz w:val="24"/>
          <w:szCs w:val="24"/>
        </w:rPr>
        <w:t xml:space="preserve">omputadoras, una fotocopiadora </w:t>
      </w:r>
      <w:r w:rsidRPr="004D4D03">
        <w:rPr>
          <w:rFonts w:ascii="Arial" w:hAnsi="Arial" w:cs="Arial"/>
          <w:sz w:val="24"/>
          <w:szCs w:val="24"/>
        </w:rPr>
        <w:t>e impresoras que se va a utilizar en la empresa.</w:t>
      </w:r>
      <w:r>
        <w:rPr>
          <w:rFonts w:ascii="Arial" w:hAnsi="Arial" w:cs="Arial"/>
          <w:sz w:val="24"/>
          <w:szCs w:val="24"/>
        </w:rPr>
        <w:t xml:space="preserve"> Las cuales tendrán una vida útil de 3 años.</w:t>
      </w:r>
    </w:p>
    <w:p w:rsidR="00924358" w:rsidRDefault="00F211D4" w:rsidP="00924358">
      <w:pPr>
        <w:pStyle w:val="Prrafodelista"/>
        <w:spacing w:line="360" w:lineRule="auto"/>
        <w:ind w:left="1440"/>
        <w:jc w:val="both"/>
        <w:rPr>
          <w:rFonts w:ascii="Arial" w:hAnsi="Arial" w:cs="Arial"/>
          <w:sz w:val="24"/>
          <w:szCs w:val="24"/>
        </w:rPr>
      </w:pPr>
      <w:r w:rsidRPr="00F211D4">
        <w:rPr>
          <w:rFonts w:ascii="Arial" w:hAnsi="Arial" w:cs="Arial"/>
          <w:noProof/>
          <w:sz w:val="24"/>
          <w:szCs w:val="24"/>
          <w:lang w:val="es-EC" w:eastAsia="es-EC"/>
        </w:rPr>
        <w:pict>
          <v:shape id="_x0000_s1256" type="#_x0000_t202" style="position:absolute;left:0;text-align:left;margin-left:104.35pt;margin-top:0;width:248.9pt;height:29.25pt;z-index:251779072;mso-width-relative:margin;mso-height-relative:margin" stroked="f">
            <v:textbox>
              <w:txbxContent>
                <w:p w:rsidR="00905EE0" w:rsidRPr="00786495" w:rsidRDefault="00905EE0" w:rsidP="00924358">
                  <w:pPr>
                    <w:spacing w:after="0" w:line="240" w:lineRule="auto"/>
                    <w:jc w:val="center"/>
                    <w:rPr>
                      <w:rFonts w:ascii="Arial" w:hAnsi="Arial" w:cs="Arial"/>
                      <w:b/>
                      <w:i/>
                      <w:sz w:val="18"/>
                      <w:lang w:val="es-EC"/>
                    </w:rPr>
                  </w:pPr>
                  <w:r w:rsidRPr="00786495">
                    <w:rPr>
                      <w:rFonts w:ascii="Arial" w:hAnsi="Arial" w:cs="Arial"/>
                      <w:b/>
                      <w:i/>
                      <w:sz w:val="18"/>
                      <w:lang w:val="es-EC"/>
                    </w:rPr>
                    <w:t>Equipo de Computación</w:t>
                  </w:r>
                </w:p>
                <w:p w:rsidR="00905EE0" w:rsidRPr="00786495" w:rsidRDefault="00905EE0" w:rsidP="00924358">
                  <w:pPr>
                    <w:spacing w:after="0" w:line="240" w:lineRule="auto"/>
                    <w:jc w:val="center"/>
                    <w:rPr>
                      <w:rFonts w:ascii="Arial" w:hAnsi="Arial" w:cs="Arial"/>
                      <w:b/>
                      <w:i/>
                      <w:sz w:val="18"/>
                      <w:lang w:val="es-EC"/>
                    </w:rPr>
                  </w:pPr>
                  <w:r w:rsidRPr="00786495">
                    <w:rPr>
                      <w:rFonts w:ascii="Arial" w:hAnsi="Arial" w:cs="Arial"/>
                      <w:b/>
                      <w:i/>
                      <w:sz w:val="18"/>
                      <w:lang w:val="es-EC"/>
                    </w:rPr>
                    <w:t xml:space="preserve">Tabla </w:t>
                  </w:r>
                  <w:r>
                    <w:rPr>
                      <w:rFonts w:ascii="Arial" w:hAnsi="Arial" w:cs="Arial"/>
                      <w:b/>
                      <w:i/>
                      <w:sz w:val="18"/>
                      <w:lang w:val="es-EC"/>
                    </w:rPr>
                    <w:t xml:space="preserve">No. </w:t>
                  </w:r>
                  <w:r w:rsidRPr="00786495">
                    <w:rPr>
                      <w:rFonts w:ascii="Arial" w:hAnsi="Arial" w:cs="Arial"/>
                      <w:b/>
                      <w:i/>
                      <w:sz w:val="18"/>
                      <w:lang w:val="es-EC"/>
                    </w:rPr>
                    <w:t>3.4</w:t>
                  </w:r>
                </w:p>
              </w:txbxContent>
            </v:textbox>
          </v:shape>
        </w:pict>
      </w:r>
    </w:p>
    <w:p w:rsidR="00924358" w:rsidRDefault="0045101B" w:rsidP="00924358">
      <w:pPr>
        <w:pStyle w:val="Prrafodelista"/>
        <w:spacing w:line="360" w:lineRule="auto"/>
        <w:ind w:left="1440"/>
        <w:jc w:val="both"/>
        <w:rPr>
          <w:rFonts w:ascii="Arial" w:hAnsi="Arial" w:cs="Arial"/>
          <w:sz w:val="24"/>
          <w:szCs w:val="24"/>
        </w:rPr>
      </w:pPr>
      <w:r>
        <w:rPr>
          <w:noProof/>
        </w:rPr>
        <w:drawing>
          <wp:anchor distT="0" distB="0" distL="114300" distR="114300" simplePos="0" relativeHeight="251521024" behindDoc="0" locked="0" layoutInCell="1" allowOverlap="1">
            <wp:simplePos x="0" y="0"/>
            <wp:positionH relativeFrom="column">
              <wp:posOffset>237490</wp:posOffset>
            </wp:positionH>
            <wp:positionV relativeFrom="paragraph">
              <wp:posOffset>283845</wp:posOffset>
            </wp:positionV>
            <wp:extent cx="5126990" cy="1083945"/>
            <wp:effectExtent l="19050" t="0" r="0" b="0"/>
            <wp:wrapSquare wrapText="bothSides"/>
            <wp:docPr id="4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srcRect/>
                    <a:stretch>
                      <a:fillRect/>
                    </a:stretch>
                  </pic:blipFill>
                  <pic:spPr bwMode="auto">
                    <a:xfrm>
                      <a:off x="0" y="0"/>
                      <a:ext cx="5126990" cy="1083945"/>
                    </a:xfrm>
                    <a:prstGeom prst="rect">
                      <a:avLst/>
                    </a:prstGeom>
                    <a:noFill/>
                    <a:ln w="9525">
                      <a:noFill/>
                      <a:miter lim="800000"/>
                      <a:headEnd/>
                      <a:tailEnd/>
                    </a:ln>
                  </pic:spPr>
                </pic:pic>
              </a:graphicData>
            </a:graphic>
          </wp:anchor>
        </w:drawing>
      </w:r>
      <w:r w:rsidR="00F211D4" w:rsidRPr="00F211D4">
        <w:rPr>
          <w:noProof/>
          <w:lang w:val="es-EC" w:eastAsia="es-EC"/>
        </w:rPr>
        <w:pict>
          <v:shape id="_x0000_s1257" type="#_x0000_t202" style="position:absolute;left:0;text-align:left;margin-left:244.85pt;margin-top:106.55pt;width:216.1pt;height:28.5pt;z-index:251780096;mso-position-horizontal-relative:text;mso-position-vertical-relative:text;mso-width-relative:margin;mso-height-relative:margin" stroked="f">
            <v:textbox>
              <w:txbxContent>
                <w:p w:rsidR="00905EE0" w:rsidRDefault="00905EE0" w:rsidP="00924358">
                  <w:pPr>
                    <w:spacing w:after="0" w:line="240" w:lineRule="auto"/>
                    <w:rPr>
                      <w:rFonts w:ascii="Arial" w:hAnsi="Arial" w:cs="Arial"/>
                      <w:b/>
                      <w:i/>
                      <w:sz w:val="18"/>
                      <w:lang w:val="es-EC"/>
                    </w:rPr>
                  </w:pPr>
                  <w:r w:rsidRPr="004C353A">
                    <w:rPr>
                      <w:rFonts w:ascii="Arial" w:hAnsi="Arial" w:cs="Arial"/>
                      <w:b/>
                      <w:i/>
                      <w:sz w:val="18"/>
                      <w:lang w:val="es-EC"/>
                    </w:rPr>
                    <w:t>Elaborado por: M. Sánchez;   F. Cuenca</w:t>
                  </w:r>
                </w:p>
                <w:p w:rsidR="00905EE0" w:rsidRPr="004C353A" w:rsidRDefault="00905EE0" w:rsidP="00924358">
                  <w:pPr>
                    <w:spacing w:after="0" w:line="240" w:lineRule="auto"/>
                    <w:rPr>
                      <w:rFonts w:ascii="Arial" w:hAnsi="Arial" w:cs="Arial"/>
                      <w:b/>
                      <w:i/>
                      <w:sz w:val="18"/>
                      <w:lang w:val="es-EC"/>
                    </w:rPr>
                  </w:pPr>
                  <w:r>
                    <w:rPr>
                      <w:rFonts w:ascii="Arial" w:hAnsi="Arial" w:cs="Arial"/>
                      <w:b/>
                      <w:i/>
                      <w:sz w:val="18"/>
                      <w:lang w:val="es-EC"/>
                    </w:rPr>
                    <w:t>Proveedor:  Computrón</w:t>
                  </w:r>
                </w:p>
              </w:txbxContent>
            </v:textbox>
          </v:shape>
        </w:pict>
      </w:r>
    </w:p>
    <w:p w:rsidR="00924358" w:rsidRDefault="00924358" w:rsidP="00924358">
      <w:pPr>
        <w:pStyle w:val="Prrafodelista"/>
        <w:spacing w:line="360" w:lineRule="auto"/>
        <w:ind w:left="1440"/>
        <w:jc w:val="both"/>
        <w:rPr>
          <w:rFonts w:ascii="Arial" w:hAnsi="Arial" w:cs="Arial"/>
          <w:sz w:val="24"/>
          <w:szCs w:val="24"/>
        </w:rPr>
      </w:pPr>
    </w:p>
    <w:p w:rsidR="00924358" w:rsidRDefault="00924358" w:rsidP="00924358">
      <w:pPr>
        <w:pStyle w:val="Prrafodelista"/>
        <w:spacing w:line="360" w:lineRule="auto"/>
        <w:jc w:val="both"/>
        <w:rPr>
          <w:rFonts w:ascii="Arial" w:hAnsi="Arial" w:cs="Arial"/>
          <w:sz w:val="24"/>
          <w:szCs w:val="24"/>
        </w:rPr>
      </w:pPr>
    </w:p>
    <w:p w:rsidR="00924358" w:rsidRPr="00A36E76" w:rsidRDefault="00924358" w:rsidP="00101EBA">
      <w:pPr>
        <w:pStyle w:val="Prrafodelista"/>
        <w:numPr>
          <w:ilvl w:val="3"/>
          <w:numId w:val="60"/>
        </w:numPr>
        <w:autoSpaceDE w:val="0"/>
        <w:autoSpaceDN w:val="0"/>
        <w:adjustRightInd w:val="0"/>
        <w:spacing w:after="0" w:line="360" w:lineRule="auto"/>
        <w:ind w:left="0" w:firstLine="0"/>
        <w:jc w:val="both"/>
        <w:rPr>
          <w:rFonts w:ascii="Arial" w:hAnsi="Arial" w:cs="Arial"/>
          <w:b/>
          <w:bCs/>
          <w:sz w:val="24"/>
          <w:szCs w:val="27"/>
        </w:rPr>
      </w:pPr>
      <w:r w:rsidRPr="00A36E76">
        <w:rPr>
          <w:rFonts w:ascii="Arial" w:hAnsi="Arial" w:cs="Arial"/>
          <w:b/>
          <w:bCs/>
          <w:sz w:val="24"/>
          <w:szCs w:val="27"/>
        </w:rPr>
        <w:lastRenderedPageBreak/>
        <w:t>Vehículo</w:t>
      </w:r>
    </w:p>
    <w:p w:rsidR="00924358" w:rsidRDefault="00F211D4" w:rsidP="00924358">
      <w:pPr>
        <w:pStyle w:val="Prrafodelista"/>
        <w:autoSpaceDE w:val="0"/>
        <w:autoSpaceDN w:val="0"/>
        <w:adjustRightInd w:val="0"/>
        <w:spacing w:after="0" w:line="360" w:lineRule="auto"/>
        <w:ind w:left="1440"/>
        <w:jc w:val="both"/>
        <w:rPr>
          <w:rFonts w:ascii="Arial" w:hAnsi="Arial" w:cs="Arial"/>
          <w:bCs/>
          <w:sz w:val="24"/>
          <w:szCs w:val="27"/>
        </w:rPr>
      </w:pPr>
      <w:r w:rsidRPr="00F211D4">
        <w:rPr>
          <w:noProof/>
          <w:lang w:val="es-EC" w:eastAsia="es-EC"/>
        </w:rPr>
        <w:pict>
          <v:shape id="_x0000_s1258" type="#_x0000_t202" style="position:absolute;left:0;text-align:left;margin-left:116.2pt;margin-top:97.95pt;width:248.9pt;height:28.5pt;z-index:251781120;mso-width-relative:margin;mso-height-relative:margin" stroked="f">
            <v:textbox>
              <w:txbxContent>
                <w:p w:rsidR="00905EE0" w:rsidRPr="00752002" w:rsidRDefault="00905EE0" w:rsidP="00924358">
                  <w:pPr>
                    <w:spacing w:after="0" w:line="240" w:lineRule="auto"/>
                    <w:jc w:val="center"/>
                    <w:rPr>
                      <w:rFonts w:ascii="Arial" w:hAnsi="Arial" w:cs="Arial"/>
                      <w:b/>
                      <w:i/>
                      <w:sz w:val="18"/>
                      <w:lang w:val="es-EC"/>
                    </w:rPr>
                  </w:pPr>
                  <w:r w:rsidRPr="00752002">
                    <w:rPr>
                      <w:rFonts w:ascii="Arial" w:hAnsi="Arial" w:cs="Arial"/>
                      <w:b/>
                      <w:i/>
                      <w:sz w:val="18"/>
                      <w:lang w:val="es-EC"/>
                    </w:rPr>
                    <w:t>Vehículo</w:t>
                  </w:r>
                </w:p>
                <w:p w:rsidR="00905EE0" w:rsidRPr="00752002" w:rsidRDefault="00905EE0" w:rsidP="00924358">
                  <w:pPr>
                    <w:spacing w:after="0" w:line="240" w:lineRule="auto"/>
                    <w:jc w:val="center"/>
                    <w:rPr>
                      <w:rFonts w:ascii="Arial" w:hAnsi="Arial" w:cs="Arial"/>
                      <w:b/>
                      <w:i/>
                      <w:sz w:val="18"/>
                      <w:lang w:val="es-EC"/>
                    </w:rPr>
                  </w:pPr>
                  <w:r w:rsidRPr="00752002">
                    <w:rPr>
                      <w:rFonts w:ascii="Arial" w:hAnsi="Arial" w:cs="Arial"/>
                      <w:b/>
                      <w:i/>
                      <w:sz w:val="18"/>
                      <w:lang w:val="es-EC"/>
                    </w:rPr>
                    <w:t xml:space="preserve">Tabla </w:t>
                  </w:r>
                  <w:r>
                    <w:rPr>
                      <w:rFonts w:ascii="Arial" w:hAnsi="Arial" w:cs="Arial"/>
                      <w:b/>
                      <w:i/>
                      <w:sz w:val="18"/>
                      <w:lang w:val="es-EC"/>
                    </w:rPr>
                    <w:t xml:space="preserve">No. </w:t>
                  </w:r>
                  <w:r w:rsidRPr="00752002">
                    <w:rPr>
                      <w:rFonts w:ascii="Arial" w:hAnsi="Arial" w:cs="Arial"/>
                      <w:b/>
                      <w:i/>
                      <w:sz w:val="18"/>
                      <w:lang w:val="es-EC"/>
                    </w:rPr>
                    <w:t>3.5</w:t>
                  </w:r>
                </w:p>
              </w:txbxContent>
            </v:textbox>
          </v:shape>
        </w:pict>
      </w:r>
      <w:r w:rsidR="00924358" w:rsidRPr="004D4D03">
        <w:rPr>
          <w:rFonts w:ascii="Arial" w:hAnsi="Arial" w:cs="Arial"/>
          <w:bCs/>
          <w:sz w:val="24"/>
          <w:szCs w:val="27"/>
        </w:rPr>
        <w:t>Camión pequeño marca Chevrolet NPR de 150000 kms</w:t>
      </w:r>
      <w:r w:rsidR="0045101B">
        <w:rPr>
          <w:rFonts w:ascii="Arial" w:hAnsi="Arial" w:cs="Arial"/>
          <w:bCs/>
          <w:sz w:val="24"/>
          <w:szCs w:val="27"/>
        </w:rPr>
        <w:t xml:space="preserve">, (3 a 6 ton),   </w:t>
      </w:r>
      <w:r w:rsidR="00924358">
        <w:rPr>
          <w:rFonts w:ascii="Arial" w:hAnsi="Arial" w:cs="Arial"/>
          <w:bCs/>
          <w:sz w:val="24"/>
          <w:szCs w:val="27"/>
        </w:rPr>
        <w:t xml:space="preserve">4000, </w:t>
      </w:r>
      <w:r w:rsidR="00924358" w:rsidRPr="004D4D03">
        <w:rPr>
          <w:rFonts w:ascii="Arial" w:hAnsi="Arial" w:cs="Arial"/>
          <w:bCs/>
          <w:sz w:val="24"/>
          <w:szCs w:val="27"/>
        </w:rPr>
        <w:t>manual 4x2, diesel, vidrios manuales, color blanco.   Será utilizado para distribuir los productos a los diferentes intermediarios como supermercados, y tiendas</w:t>
      </w:r>
      <w:r w:rsidR="00924358">
        <w:rPr>
          <w:rFonts w:ascii="Arial" w:hAnsi="Arial" w:cs="Arial"/>
          <w:bCs/>
          <w:sz w:val="24"/>
          <w:szCs w:val="27"/>
        </w:rPr>
        <w:t>.El cual tendrá una vida útil de 5 años.</w:t>
      </w:r>
    </w:p>
    <w:p w:rsidR="00924358" w:rsidRDefault="0045101B" w:rsidP="00924358">
      <w:pPr>
        <w:pStyle w:val="Prrafodelista"/>
        <w:autoSpaceDE w:val="0"/>
        <w:autoSpaceDN w:val="0"/>
        <w:adjustRightInd w:val="0"/>
        <w:spacing w:after="0" w:line="360" w:lineRule="auto"/>
        <w:ind w:left="1440"/>
        <w:jc w:val="both"/>
        <w:rPr>
          <w:rFonts w:ascii="Arial" w:hAnsi="Arial" w:cs="Arial"/>
          <w:bCs/>
          <w:sz w:val="24"/>
          <w:szCs w:val="27"/>
        </w:rPr>
      </w:pPr>
      <w:r>
        <w:rPr>
          <w:rFonts w:ascii="Arial" w:hAnsi="Arial" w:cs="Arial"/>
          <w:b/>
          <w:bCs/>
          <w:noProof/>
          <w:sz w:val="27"/>
          <w:szCs w:val="27"/>
        </w:rPr>
        <w:drawing>
          <wp:anchor distT="0" distB="0" distL="114300" distR="114300" simplePos="0" relativeHeight="251496448" behindDoc="0" locked="0" layoutInCell="1" allowOverlap="1">
            <wp:simplePos x="0" y="0"/>
            <wp:positionH relativeFrom="column">
              <wp:posOffset>196850</wp:posOffset>
            </wp:positionH>
            <wp:positionV relativeFrom="paragraph">
              <wp:posOffset>351790</wp:posOffset>
            </wp:positionV>
            <wp:extent cx="5106035" cy="499110"/>
            <wp:effectExtent l="19050" t="0" r="0" b="0"/>
            <wp:wrapSquare wrapText="bothSides"/>
            <wp:docPr id="4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cstate="print"/>
                    <a:srcRect/>
                    <a:stretch>
                      <a:fillRect/>
                    </a:stretch>
                  </pic:blipFill>
                  <pic:spPr bwMode="auto">
                    <a:xfrm>
                      <a:off x="0" y="0"/>
                      <a:ext cx="5106035" cy="499110"/>
                    </a:xfrm>
                    <a:prstGeom prst="rect">
                      <a:avLst/>
                    </a:prstGeom>
                    <a:noFill/>
                    <a:ln w="9525">
                      <a:noFill/>
                      <a:miter lim="800000"/>
                      <a:headEnd/>
                      <a:tailEnd/>
                    </a:ln>
                  </pic:spPr>
                </pic:pic>
              </a:graphicData>
            </a:graphic>
          </wp:anchor>
        </w:drawing>
      </w:r>
    </w:p>
    <w:p w:rsidR="00924358" w:rsidRDefault="00F211D4" w:rsidP="00924358">
      <w:pPr>
        <w:autoSpaceDE w:val="0"/>
        <w:autoSpaceDN w:val="0"/>
        <w:adjustRightInd w:val="0"/>
        <w:spacing w:after="0" w:line="240" w:lineRule="auto"/>
        <w:rPr>
          <w:rFonts w:ascii="Arial" w:hAnsi="Arial" w:cs="Arial"/>
          <w:b/>
          <w:bCs/>
          <w:sz w:val="27"/>
          <w:szCs w:val="27"/>
        </w:rPr>
      </w:pPr>
      <w:r w:rsidRPr="00F211D4">
        <w:rPr>
          <w:rFonts w:ascii="Arial" w:hAnsi="Arial" w:cs="Arial"/>
          <w:b/>
          <w:bCs/>
          <w:noProof/>
          <w:sz w:val="27"/>
          <w:szCs w:val="27"/>
          <w:lang w:val="es-EC" w:eastAsia="es-EC"/>
        </w:rPr>
        <w:pict>
          <v:shape id="_x0000_s1259" type="#_x0000_t202" style="position:absolute;margin-left:237.95pt;margin-top:46.3pt;width:248.9pt;height:33.55pt;z-index:251782144;mso-width-relative:margin;mso-height-relative:margin" stroked="f">
            <v:textbox>
              <w:txbxContent>
                <w:p w:rsidR="00905EE0" w:rsidRDefault="00905EE0" w:rsidP="00924358">
                  <w:pPr>
                    <w:spacing w:after="0" w:line="240" w:lineRule="auto"/>
                    <w:rPr>
                      <w:rFonts w:ascii="Arial" w:hAnsi="Arial" w:cs="Arial"/>
                      <w:b/>
                      <w:i/>
                      <w:sz w:val="18"/>
                      <w:lang w:val="es-EC"/>
                    </w:rPr>
                  </w:pPr>
                  <w:r w:rsidRPr="00752002">
                    <w:rPr>
                      <w:rFonts w:ascii="Arial" w:hAnsi="Arial" w:cs="Arial"/>
                      <w:b/>
                      <w:i/>
                      <w:sz w:val="18"/>
                      <w:lang w:val="es-EC"/>
                    </w:rPr>
                    <w:t>Elaborado por: M. Sánchez;   F. Cuenca</w:t>
                  </w:r>
                </w:p>
                <w:p w:rsidR="00905EE0" w:rsidRPr="00752002" w:rsidRDefault="00905EE0" w:rsidP="00924358">
                  <w:pPr>
                    <w:spacing w:after="0" w:line="240" w:lineRule="auto"/>
                    <w:rPr>
                      <w:rFonts w:ascii="Arial" w:hAnsi="Arial" w:cs="Arial"/>
                      <w:b/>
                      <w:i/>
                      <w:sz w:val="18"/>
                      <w:lang w:val="es-EC"/>
                    </w:rPr>
                  </w:pPr>
                  <w:r>
                    <w:rPr>
                      <w:rFonts w:ascii="Arial" w:hAnsi="Arial" w:cs="Arial"/>
                      <w:b/>
                      <w:i/>
                      <w:sz w:val="18"/>
                      <w:lang w:val="es-EC"/>
                    </w:rPr>
                    <w:t>Proveedor: Concesionaria Chevrolet</w:t>
                  </w:r>
                </w:p>
              </w:txbxContent>
            </v:textbox>
          </v:shape>
        </w:pict>
      </w:r>
    </w:p>
    <w:p w:rsidR="00924358" w:rsidRDefault="00924358" w:rsidP="00924358">
      <w:pPr>
        <w:autoSpaceDE w:val="0"/>
        <w:autoSpaceDN w:val="0"/>
        <w:adjustRightInd w:val="0"/>
        <w:spacing w:after="0" w:line="240" w:lineRule="auto"/>
        <w:rPr>
          <w:rFonts w:ascii="Arial" w:hAnsi="Arial" w:cs="Arial"/>
          <w:b/>
          <w:bCs/>
          <w:sz w:val="27"/>
          <w:szCs w:val="27"/>
        </w:rPr>
      </w:pPr>
    </w:p>
    <w:p w:rsidR="0045101B" w:rsidRDefault="0045101B" w:rsidP="00924358">
      <w:pPr>
        <w:autoSpaceDE w:val="0"/>
        <w:autoSpaceDN w:val="0"/>
        <w:adjustRightInd w:val="0"/>
        <w:spacing w:after="0" w:line="240" w:lineRule="auto"/>
        <w:ind w:left="-284"/>
        <w:rPr>
          <w:rFonts w:ascii="Arial" w:hAnsi="Arial" w:cs="Arial"/>
          <w:b/>
          <w:bCs/>
          <w:sz w:val="24"/>
          <w:szCs w:val="27"/>
        </w:rPr>
      </w:pPr>
    </w:p>
    <w:p w:rsidR="00924358" w:rsidRDefault="00924358" w:rsidP="00924358">
      <w:pPr>
        <w:autoSpaceDE w:val="0"/>
        <w:autoSpaceDN w:val="0"/>
        <w:adjustRightInd w:val="0"/>
        <w:spacing w:after="0" w:line="240" w:lineRule="auto"/>
        <w:ind w:left="-284"/>
        <w:rPr>
          <w:rFonts w:ascii="Arial" w:hAnsi="Arial" w:cs="Arial"/>
          <w:b/>
          <w:bCs/>
          <w:sz w:val="27"/>
          <w:szCs w:val="27"/>
        </w:rPr>
      </w:pPr>
      <w:r w:rsidRPr="00874221">
        <w:rPr>
          <w:rFonts w:ascii="Arial" w:hAnsi="Arial" w:cs="Arial"/>
          <w:b/>
          <w:bCs/>
          <w:sz w:val="24"/>
          <w:szCs w:val="27"/>
        </w:rPr>
        <w:t>3.3</w:t>
      </w:r>
      <w:r>
        <w:rPr>
          <w:rFonts w:ascii="Arial" w:hAnsi="Arial" w:cs="Arial"/>
          <w:b/>
          <w:bCs/>
          <w:sz w:val="24"/>
          <w:szCs w:val="27"/>
        </w:rPr>
        <w:t>.3</w:t>
      </w:r>
      <w:r>
        <w:rPr>
          <w:rFonts w:ascii="Arial" w:hAnsi="Arial" w:cs="Arial"/>
          <w:b/>
          <w:bCs/>
          <w:sz w:val="27"/>
          <w:szCs w:val="27"/>
        </w:rPr>
        <w:t>Inversiones en Activos Intangibles</w:t>
      </w:r>
    </w:p>
    <w:p w:rsidR="00924358" w:rsidRDefault="00924358" w:rsidP="00924358">
      <w:pPr>
        <w:autoSpaceDE w:val="0"/>
        <w:autoSpaceDN w:val="0"/>
        <w:adjustRightInd w:val="0"/>
        <w:spacing w:after="0" w:line="240" w:lineRule="auto"/>
        <w:rPr>
          <w:rFonts w:ascii="Arial" w:hAnsi="Arial" w:cs="Arial"/>
          <w:b/>
          <w:bCs/>
          <w:sz w:val="27"/>
          <w:szCs w:val="27"/>
        </w:rPr>
      </w:pPr>
    </w:p>
    <w:p w:rsidR="00924358" w:rsidRDefault="00924358" w:rsidP="00924358">
      <w:pPr>
        <w:autoSpaceDE w:val="0"/>
        <w:autoSpaceDN w:val="0"/>
        <w:adjustRightInd w:val="0"/>
        <w:spacing w:after="0" w:line="360" w:lineRule="auto"/>
        <w:ind w:firstLine="567"/>
        <w:jc w:val="both"/>
        <w:rPr>
          <w:rFonts w:ascii="Arial" w:hAnsi="Arial" w:cs="Arial"/>
          <w:sz w:val="24"/>
          <w:szCs w:val="23"/>
        </w:rPr>
      </w:pPr>
      <w:r>
        <w:rPr>
          <w:rFonts w:ascii="Arial" w:hAnsi="Arial" w:cs="Arial"/>
          <w:bCs/>
          <w:sz w:val="24"/>
          <w:szCs w:val="27"/>
        </w:rPr>
        <w:t>S</w:t>
      </w:r>
      <w:r w:rsidRPr="00D4151A">
        <w:rPr>
          <w:rFonts w:ascii="Arial" w:hAnsi="Arial" w:cs="Arial"/>
          <w:bCs/>
          <w:sz w:val="24"/>
          <w:szCs w:val="27"/>
        </w:rPr>
        <w:t xml:space="preserve">on </w:t>
      </w:r>
      <w:r>
        <w:rPr>
          <w:rFonts w:ascii="Arial" w:hAnsi="Arial" w:cs="Arial"/>
          <w:bCs/>
          <w:sz w:val="24"/>
          <w:szCs w:val="27"/>
        </w:rPr>
        <w:t xml:space="preserve">todas aquellas que se realizan sobra activos constituidos por los servicios o derechos adquiridos necesarios para la puesta en marcha del proyecto. Además son </w:t>
      </w:r>
      <w:r w:rsidRPr="00D4151A">
        <w:rPr>
          <w:rFonts w:ascii="Arial" w:hAnsi="Arial" w:cs="Arial"/>
          <w:bCs/>
          <w:sz w:val="24"/>
          <w:szCs w:val="27"/>
        </w:rPr>
        <w:t xml:space="preserve">considerados un factor esencial para el logro y mantenimiento de la competitividad de la empresa. </w:t>
      </w:r>
      <w:r>
        <w:rPr>
          <w:rFonts w:ascii="Arial" w:hAnsi="Arial" w:cs="Arial"/>
          <w:sz w:val="24"/>
          <w:szCs w:val="23"/>
        </w:rPr>
        <w:t xml:space="preserve">para nuestro proyecto no tendremos inversión en este tipo de activo, ya que de acuerdo a las NIIF el registro de marca se constituye como una cuenta de gasto. </w:t>
      </w:r>
    </w:p>
    <w:p w:rsidR="00924358" w:rsidRDefault="00924358" w:rsidP="00924358">
      <w:pPr>
        <w:autoSpaceDE w:val="0"/>
        <w:autoSpaceDN w:val="0"/>
        <w:adjustRightInd w:val="0"/>
        <w:spacing w:after="0" w:line="240" w:lineRule="auto"/>
        <w:rPr>
          <w:rFonts w:ascii="Arial" w:hAnsi="Arial" w:cs="Arial"/>
          <w:b/>
          <w:bCs/>
          <w:sz w:val="27"/>
          <w:szCs w:val="27"/>
        </w:rPr>
      </w:pPr>
    </w:p>
    <w:p w:rsidR="00924358" w:rsidRDefault="00924358" w:rsidP="00924358">
      <w:pPr>
        <w:autoSpaceDE w:val="0"/>
        <w:autoSpaceDN w:val="0"/>
        <w:adjustRightInd w:val="0"/>
        <w:spacing w:after="0" w:line="240" w:lineRule="auto"/>
        <w:rPr>
          <w:rFonts w:ascii="Arial" w:hAnsi="Arial" w:cs="Arial"/>
          <w:b/>
          <w:bCs/>
          <w:sz w:val="27"/>
          <w:szCs w:val="27"/>
        </w:rPr>
      </w:pPr>
    </w:p>
    <w:p w:rsidR="00924358" w:rsidRDefault="00924358" w:rsidP="00924358">
      <w:pPr>
        <w:autoSpaceDE w:val="0"/>
        <w:autoSpaceDN w:val="0"/>
        <w:adjustRightInd w:val="0"/>
        <w:spacing w:after="0" w:line="240" w:lineRule="auto"/>
        <w:rPr>
          <w:rFonts w:ascii="Arial" w:hAnsi="Arial" w:cs="Arial"/>
          <w:b/>
          <w:bCs/>
          <w:sz w:val="27"/>
          <w:szCs w:val="27"/>
        </w:rPr>
      </w:pPr>
      <w:r>
        <w:rPr>
          <w:rFonts w:ascii="Arial" w:hAnsi="Arial" w:cs="Arial"/>
          <w:b/>
          <w:bCs/>
          <w:sz w:val="27"/>
          <w:szCs w:val="27"/>
        </w:rPr>
        <w:t>3.4 Inversión en Capital de trabajo</w:t>
      </w:r>
    </w:p>
    <w:p w:rsidR="00924358" w:rsidRDefault="00924358" w:rsidP="00924358">
      <w:pPr>
        <w:autoSpaceDE w:val="0"/>
        <w:autoSpaceDN w:val="0"/>
        <w:adjustRightInd w:val="0"/>
        <w:spacing w:after="0" w:line="360" w:lineRule="auto"/>
        <w:jc w:val="both"/>
        <w:rPr>
          <w:rFonts w:ascii="Arial" w:hAnsi="Arial" w:cs="Arial"/>
          <w:sz w:val="24"/>
          <w:szCs w:val="23"/>
        </w:rPr>
      </w:pPr>
    </w:p>
    <w:p w:rsidR="00924358" w:rsidRDefault="00924358" w:rsidP="00924358">
      <w:pPr>
        <w:autoSpaceDE w:val="0"/>
        <w:autoSpaceDN w:val="0"/>
        <w:adjustRightInd w:val="0"/>
        <w:spacing w:after="0" w:line="360" w:lineRule="auto"/>
        <w:ind w:firstLine="567"/>
        <w:jc w:val="both"/>
        <w:rPr>
          <w:rFonts w:ascii="Arial" w:hAnsi="Arial" w:cs="Arial"/>
          <w:sz w:val="24"/>
          <w:szCs w:val="23"/>
        </w:rPr>
      </w:pPr>
      <w:r>
        <w:rPr>
          <w:rFonts w:ascii="Arial" w:hAnsi="Arial" w:cs="Arial"/>
          <w:sz w:val="24"/>
          <w:szCs w:val="23"/>
        </w:rPr>
        <w:t xml:space="preserve">Es el conjunto de recursos necesarios, en la forma de activos corrientes, para la operación normal del proyecto durante un ciclo productivo, para una capacidad y tamaño determinado. Estos </w:t>
      </w:r>
      <w:r w:rsidRPr="003757B2">
        <w:rPr>
          <w:rFonts w:ascii="Arial" w:hAnsi="Arial" w:cs="Arial"/>
          <w:sz w:val="24"/>
          <w:szCs w:val="23"/>
        </w:rPr>
        <w:t>recursos ayudarán a cubrir desfases económicos que se puedanpresentar durante el inicio del proyecto.</w:t>
      </w:r>
      <w:r>
        <w:rPr>
          <w:rFonts w:ascii="Arial" w:hAnsi="Arial" w:cs="Arial"/>
          <w:sz w:val="24"/>
          <w:szCs w:val="23"/>
        </w:rPr>
        <w:t xml:space="preserve"> Existen 3 métodos para calcularlo que son los siguientes: </w:t>
      </w:r>
    </w:p>
    <w:p w:rsidR="00924358" w:rsidRDefault="00924358" w:rsidP="00924358">
      <w:pPr>
        <w:autoSpaceDE w:val="0"/>
        <w:autoSpaceDN w:val="0"/>
        <w:adjustRightInd w:val="0"/>
        <w:spacing w:after="0" w:line="360" w:lineRule="auto"/>
        <w:ind w:firstLine="567"/>
        <w:jc w:val="both"/>
        <w:rPr>
          <w:rFonts w:ascii="Arial" w:hAnsi="Arial" w:cs="Arial"/>
          <w:sz w:val="24"/>
          <w:szCs w:val="23"/>
        </w:rPr>
      </w:pPr>
    </w:p>
    <w:p w:rsidR="0045101B" w:rsidRDefault="0045101B" w:rsidP="00924358">
      <w:pPr>
        <w:autoSpaceDE w:val="0"/>
        <w:autoSpaceDN w:val="0"/>
        <w:adjustRightInd w:val="0"/>
        <w:spacing w:after="0" w:line="360" w:lineRule="auto"/>
        <w:ind w:firstLine="567"/>
        <w:jc w:val="both"/>
        <w:rPr>
          <w:rFonts w:ascii="Arial" w:hAnsi="Arial" w:cs="Arial"/>
          <w:sz w:val="24"/>
          <w:szCs w:val="23"/>
        </w:rPr>
      </w:pPr>
    </w:p>
    <w:p w:rsidR="0045101B" w:rsidRDefault="0045101B" w:rsidP="00924358">
      <w:pPr>
        <w:autoSpaceDE w:val="0"/>
        <w:autoSpaceDN w:val="0"/>
        <w:adjustRightInd w:val="0"/>
        <w:spacing w:after="0" w:line="360" w:lineRule="auto"/>
        <w:ind w:firstLine="567"/>
        <w:jc w:val="both"/>
        <w:rPr>
          <w:rFonts w:ascii="Arial" w:hAnsi="Arial" w:cs="Arial"/>
          <w:sz w:val="24"/>
          <w:szCs w:val="23"/>
        </w:rPr>
      </w:pPr>
    </w:p>
    <w:p w:rsidR="00924358" w:rsidRDefault="00924358" w:rsidP="00924358">
      <w:pPr>
        <w:autoSpaceDE w:val="0"/>
        <w:autoSpaceDN w:val="0"/>
        <w:adjustRightInd w:val="0"/>
        <w:spacing w:after="0" w:line="360" w:lineRule="auto"/>
        <w:jc w:val="both"/>
        <w:rPr>
          <w:rFonts w:ascii="Arial" w:hAnsi="Arial" w:cs="Arial"/>
          <w:sz w:val="24"/>
          <w:szCs w:val="23"/>
        </w:rPr>
      </w:pPr>
    </w:p>
    <w:p w:rsidR="00924358" w:rsidRDefault="00924358" w:rsidP="00924358">
      <w:pPr>
        <w:autoSpaceDE w:val="0"/>
        <w:autoSpaceDN w:val="0"/>
        <w:adjustRightInd w:val="0"/>
        <w:spacing w:after="0" w:line="360" w:lineRule="auto"/>
        <w:jc w:val="both"/>
        <w:rPr>
          <w:rFonts w:ascii="Arial" w:hAnsi="Arial" w:cs="Arial"/>
          <w:b/>
          <w:sz w:val="24"/>
          <w:szCs w:val="23"/>
        </w:rPr>
      </w:pPr>
      <w:r>
        <w:rPr>
          <w:rFonts w:ascii="Arial" w:hAnsi="Arial" w:cs="Arial"/>
          <w:b/>
          <w:sz w:val="24"/>
          <w:szCs w:val="23"/>
        </w:rPr>
        <w:lastRenderedPageBreak/>
        <w:t xml:space="preserve">3.4.1 </w:t>
      </w:r>
      <w:r w:rsidRPr="00172AAA">
        <w:rPr>
          <w:rFonts w:ascii="Arial" w:hAnsi="Arial" w:cs="Arial"/>
          <w:b/>
          <w:sz w:val="24"/>
          <w:szCs w:val="23"/>
        </w:rPr>
        <w:t>Método Contable</w:t>
      </w:r>
    </w:p>
    <w:p w:rsidR="00924358" w:rsidRPr="00172AAA" w:rsidRDefault="00924358" w:rsidP="00924358">
      <w:pPr>
        <w:autoSpaceDE w:val="0"/>
        <w:autoSpaceDN w:val="0"/>
        <w:adjustRightInd w:val="0"/>
        <w:spacing w:after="0" w:line="360" w:lineRule="auto"/>
        <w:jc w:val="both"/>
        <w:rPr>
          <w:rFonts w:ascii="Arial" w:hAnsi="Arial" w:cs="Arial"/>
          <w:b/>
          <w:sz w:val="24"/>
          <w:szCs w:val="23"/>
        </w:rPr>
      </w:pPr>
    </w:p>
    <w:p w:rsidR="00924358" w:rsidRDefault="00924358" w:rsidP="00924358">
      <w:pPr>
        <w:autoSpaceDE w:val="0"/>
        <w:autoSpaceDN w:val="0"/>
        <w:adjustRightInd w:val="0"/>
        <w:spacing w:after="0" w:line="360" w:lineRule="auto"/>
        <w:ind w:firstLine="567"/>
        <w:jc w:val="both"/>
        <w:rPr>
          <w:rFonts w:ascii="Arial" w:hAnsi="Arial" w:cs="Arial"/>
          <w:sz w:val="24"/>
          <w:szCs w:val="23"/>
        </w:rPr>
      </w:pPr>
      <w:r>
        <w:rPr>
          <w:rFonts w:ascii="Arial" w:hAnsi="Arial" w:cs="Arial"/>
          <w:sz w:val="24"/>
          <w:szCs w:val="23"/>
        </w:rPr>
        <w:t>Es cuantificar la inversión requerida a cada uno de los rubros de los activos corrientes, considerando que parte de esos activos pueden financiarse por pasivos de corto plazo.  La inversión en efectivo dependerá de tres factores:</w:t>
      </w:r>
    </w:p>
    <w:p w:rsidR="00924358" w:rsidRDefault="00924358" w:rsidP="00924358">
      <w:pPr>
        <w:autoSpaceDE w:val="0"/>
        <w:autoSpaceDN w:val="0"/>
        <w:adjustRightInd w:val="0"/>
        <w:spacing w:after="0" w:line="360" w:lineRule="auto"/>
        <w:jc w:val="both"/>
        <w:rPr>
          <w:rFonts w:ascii="Arial" w:hAnsi="Arial" w:cs="Arial"/>
          <w:sz w:val="24"/>
          <w:szCs w:val="23"/>
        </w:rPr>
      </w:pPr>
    </w:p>
    <w:p w:rsidR="00924358" w:rsidRDefault="00924358" w:rsidP="00924358">
      <w:pPr>
        <w:autoSpaceDE w:val="0"/>
        <w:autoSpaceDN w:val="0"/>
        <w:adjustRightInd w:val="0"/>
        <w:spacing w:after="0" w:line="360" w:lineRule="auto"/>
        <w:jc w:val="both"/>
        <w:rPr>
          <w:rFonts w:ascii="Arial" w:hAnsi="Arial" w:cs="Arial"/>
          <w:sz w:val="24"/>
          <w:szCs w:val="23"/>
        </w:rPr>
      </w:pPr>
      <w:r w:rsidRPr="0018476C">
        <w:rPr>
          <w:rFonts w:ascii="Arial" w:hAnsi="Arial" w:cs="Arial"/>
          <w:sz w:val="24"/>
          <w:szCs w:val="23"/>
        </w:rPr>
        <w:t>Costo de tener saldo insuficiente:</w:t>
      </w:r>
      <w:r>
        <w:rPr>
          <w:rFonts w:ascii="Arial" w:hAnsi="Arial" w:cs="Arial"/>
          <w:sz w:val="24"/>
          <w:szCs w:val="23"/>
        </w:rPr>
        <w:t xml:space="preserve"> la empresa dejara de cumplir con sus pagos.</w:t>
      </w:r>
    </w:p>
    <w:p w:rsidR="00924358" w:rsidRDefault="00924358" w:rsidP="00924358">
      <w:pPr>
        <w:autoSpaceDE w:val="0"/>
        <w:autoSpaceDN w:val="0"/>
        <w:adjustRightInd w:val="0"/>
        <w:spacing w:after="0" w:line="360" w:lineRule="auto"/>
        <w:jc w:val="both"/>
        <w:rPr>
          <w:rFonts w:ascii="Arial" w:hAnsi="Arial" w:cs="Arial"/>
          <w:sz w:val="24"/>
          <w:szCs w:val="23"/>
        </w:rPr>
      </w:pPr>
      <w:r w:rsidRPr="0018476C">
        <w:rPr>
          <w:rFonts w:ascii="Arial" w:hAnsi="Arial" w:cs="Arial"/>
          <w:sz w:val="24"/>
          <w:szCs w:val="23"/>
        </w:rPr>
        <w:t>Costo de saldos excesivo:</w:t>
      </w:r>
      <w:r>
        <w:rPr>
          <w:rFonts w:ascii="Arial" w:hAnsi="Arial" w:cs="Arial"/>
          <w:sz w:val="24"/>
          <w:szCs w:val="23"/>
        </w:rPr>
        <w:t xml:space="preserve"> equivale a la perdida d utilidad por tener recursos ociosos por sobre las necesidades de caja.</w:t>
      </w:r>
    </w:p>
    <w:p w:rsidR="00924358" w:rsidRDefault="00924358" w:rsidP="00924358">
      <w:pPr>
        <w:autoSpaceDE w:val="0"/>
        <w:autoSpaceDN w:val="0"/>
        <w:adjustRightInd w:val="0"/>
        <w:spacing w:after="0" w:line="360" w:lineRule="auto"/>
        <w:jc w:val="both"/>
        <w:rPr>
          <w:rFonts w:ascii="Arial" w:hAnsi="Arial" w:cs="Arial"/>
          <w:sz w:val="24"/>
          <w:szCs w:val="23"/>
        </w:rPr>
      </w:pPr>
      <w:r w:rsidRPr="0018476C">
        <w:rPr>
          <w:rFonts w:ascii="Arial" w:hAnsi="Arial" w:cs="Arial"/>
          <w:sz w:val="24"/>
          <w:szCs w:val="23"/>
        </w:rPr>
        <w:t>Costo de administración del efectivo:</w:t>
      </w:r>
      <w:r>
        <w:rPr>
          <w:rFonts w:ascii="Arial" w:hAnsi="Arial" w:cs="Arial"/>
          <w:sz w:val="24"/>
          <w:szCs w:val="23"/>
        </w:rPr>
        <w:t xml:space="preserve"> se compone de los costos de gestión, recursos líquidos y de los gastos generales de oficinas.</w:t>
      </w:r>
    </w:p>
    <w:p w:rsidR="00924358" w:rsidRDefault="00924358" w:rsidP="00924358">
      <w:pPr>
        <w:autoSpaceDE w:val="0"/>
        <w:autoSpaceDN w:val="0"/>
        <w:adjustRightInd w:val="0"/>
        <w:spacing w:after="0" w:line="360" w:lineRule="auto"/>
        <w:jc w:val="both"/>
        <w:rPr>
          <w:rFonts w:ascii="Arial" w:hAnsi="Arial" w:cs="Arial"/>
          <w:b/>
          <w:sz w:val="24"/>
          <w:szCs w:val="23"/>
        </w:rPr>
      </w:pPr>
    </w:p>
    <w:p w:rsidR="00924358" w:rsidRDefault="00924358" w:rsidP="0045101B">
      <w:pPr>
        <w:autoSpaceDE w:val="0"/>
        <w:autoSpaceDN w:val="0"/>
        <w:adjustRightInd w:val="0"/>
        <w:spacing w:after="0" w:line="240" w:lineRule="auto"/>
        <w:jc w:val="both"/>
        <w:rPr>
          <w:rFonts w:ascii="Arial" w:hAnsi="Arial" w:cs="Arial"/>
          <w:b/>
          <w:sz w:val="24"/>
          <w:szCs w:val="23"/>
        </w:rPr>
      </w:pPr>
    </w:p>
    <w:p w:rsidR="00924358" w:rsidRPr="00172AAA" w:rsidRDefault="00924358" w:rsidP="0045101B">
      <w:pPr>
        <w:autoSpaceDE w:val="0"/>
        <w:autoSpaceDN w:val="0"/>
        <w:adjustRightInd w:val="0"/>
        <w:spacing w:after="0" w:line="240" w:lineRule="auto"/>
        <w:jc w:val="both"/>
        <w:rPr>
          <w:rFonts w:ascii="Arial" w:hAnsi="Arial" w:cs="Arial"/>
          <w:b/>
          <w:sz w:val="24"/>
          <w:szCs w:val="23"/>
        </w:rPr>
      </w:pPr>
      <w:r>
        <w:rPr>
          <w:rFonts w:ascii="Arial" w:hAnsi="Arial" w:cs="Arial"/>
          <w:b/>
          <w:sz w:val="24"/>
          <w:szCs w:val="23"/>
        </w:rPr>
        <w:t xml:space="preserve">3.4.2 </w:t>
      </w:r>
      <w:r w:rsidRPr="00172AAA">
        <w:rPr>
          <w:rFonts w:ascii="Arial" w:hAnsi="Arial" w:cs="Arial"/>
          <w:b/>
          <w:sz w:val="24"/>
          <w:szCs w:val="23"/>
        </w:rPr>
        <w:t>Método de</w:t>
      </w:r>
      <w:r>
        <w:rPr>
          <w:rFonts w:ascii="Arial" w:hAnsi="Arial" w:cs="Arial"/>
          <w:b/>
          <w:sz w:val="24"/>
          <w:szCs w:val="23"/>
        </w:rPr>
        <w:t>l periodo de</w:t>
      </w:r>
      <w:r w:rsidRPr="00172AAA">
        <w:rPr>
          <w:rFonts w:ascii="Arial" w:hAnsi="Arial" w:cs="Arial"/>
          <w:b/>
          <w:sz w:val="24"/>
          <w:szCs w:val="23"/>
        </w:rPr>
        <w:t xml:space="preserve"> desfase</w:t>
      </w:r>
    </w:p>
    <w:p w:rsidR="00924358" w:rsidRDefault="00924358" w:rsidP="00924358">
      <w:pPr>
        <w:autoSpaceDE w:val="0"/>
        <w:autoSpaceDN w:val="0"/>
        <w:adjustRightInd w:val="0"/>
        <w:spacing w:after="0" w:line="360" w:lineRule="auto"/>
        <w:jc w:val="both"/>
        <w:rPr>
          <w:rFonts w:ascii="Arial" w:hAnsi="Arial" w:cs="Arial"/>
          <w:sz w:val="24"/>
          <w:szCs w:val="23"/>
        </w:rPr>
      </w:pPr>
    </w:p>
    <w:p w:rsidR="00924358" w:rsidRDefault="00924358" w:rsidP="00924358">
      <w:pPr>
        <w:autoSpaceDE w:val="0"/>
        <w:autoSpaceDN w:val="0"/>
        <w:adjustRightInd w:val="0"/>
        <w:spacing w:after="0" w:line="360" w:lineRule="auto"/>
        <w:ind w:firstLine="567"/>
        <w:jc w:val="both"/>
        <w:rPr>
          <w:rFonts w:ascii="Arial" w:hAnsi="Arial" w:cs="Arial"/>
          <w:sz w:val="24"/>
          <w:szCs w:val="23"/>
        </w:rPr>
      </w:pPr>
      <w:r w:rsidRPr="00172AAA">
        <w:rPr>
          <w:rFonts w:ascii="Arial" w:hAnsi="Arial" w:cs="Arial"/>
          <w:sz w:val="24"/>
          <w:szCs w:val="23"/>
        </w:rPr>
        <w:t>Permite calcular la cuantía de la Inversión en Capital de Trabajo que debe financiarse desde el instante en que se adquiere los insumos hasta el momento en que se recupera el Capital invertido mediante la venta del producto, el monto recuperado se destinara a financiar el siguiente Ciclo Productivo.</w:t>
      </w:r>
    </w:p>
    <w:p w:rsidR="00924358" w:rsidRDefault="00924358" w:rsidP="00924358">
      <w:pPr>
        <w:autoSpaceDE w:val="0"/>
        <w:autoSpaceDN w:val="0"/>
        <w:adjustRightInd w:val="0"/>
        <w:spacing w:after="0" w:line="360" w:lineRule="auto"/>
        <w:jc w:val="both"/>
        <w:rPr>
          <w:rFonts w:ascii="Arial" w:hAnsi="Arial" w:cs="Arial"/>
          <w:b/>
          <w:sz w:val="24"/>
          <w:szCs w:val="23"/>
        </w:rPr>
      </w:pPr>
    </w:p>
    <w:p w:rsidR="00924358" w:rsidRDefault="00924358" w:rsidP="00924358">
      <w:pPr>
        <w:autoSpaceDE w:val="0"/>
        <w:autoSpaceDN w:val="0"/>
        <w:adjustRightInd w:val="0"/>
        <w:spacing w:after="0" w:line="360" w:lineRule="auto"/>
        <w:ind w:firstLine="567"/>
        <w:jc w:val="both"/>
        <w:rPr>
          <w:rFonts w:ascii="Arial" w:hAnsi="Arial" w:cs="Arial"/>
          <w:color w:val="000000"/>
          <w:sz w:val="24"/>
          <w:shd w:val="clear" w:color="auto" w:fill="FFFFFF"/>
        </w:rPr>
      </w:pPr>
      <w:r w:rsidRPr="00C5502B">
        <w:rPr>
          <w:rFonts w:ascii="Arial" w:hAnsi="Arial" w:cs="Arial"/>
          <w:color w:val="000000"/>
          <w:sz w:val="24"/>
          <w:shd w:val="clear" w:color="auto" w:fill="FFFFFF"/>
        </w:rPr>
        <w:t>Para la aplicación de este método se debe conocer el costo efectivo de producción anual proyectado, tomando como base de información el precio de mercado de los insumos requ</w:t>
      </w:r>
      <w:r>
        <w:rPr>
          <w:rFonts w:ascii="Arial" w:hAnsi="Arial" w:cs="Arial"/>
          <w:color w:val="000000"/>
          <w:sz w:val="24"/>
          <w:shd w:val="clear" w:color="auto" w:fill="FFFFFF"/>
        </w:rPr>
        <w:t>eridos por el p</w:t>
      </w:r>
      <w:r w:rsidRPr="00C5502B">
        <w:rPr>
          <w:rFonts w:ascii="Arial" w:hAnsi="Arial" w:cs="Arial"/>
          <w:color w:val="000000"/>
          <w:sz w:val="24"/>
          <w:shd w:val="clear" w:color="auto" w:fill="FFFFFF"/>
        </w:rPr>
        <w:t xml:space="preserve">royecto para la elaboración del producto final. </w:t>
      </w:r>
    </w:p>
    <w:p w:rsidR="00924358" w:rsidRDefault="00924358" w:rsidP="00924358">
      <w:pPr>
        <w:autoSpaceDE w:val="0"/>
        <w:autoSpaceDN w:val="0"/>
        <w:adjustRightInd w:val="0"/>
        <w:spacing w:after="0" w:line="360" w:lineRule="auto"/>
        <w:ind w:firstLine="567"/>
        <w:jc w:val="both"/>
        <w:rPr>
          <w:rFonts w:ascii="Arial" w:hAnsi="Arial" w:cs="Arial"/>
          <w:color w:val="000000"/>
          <w:sz w:val="24"/>
          <w:shd w:val="clear" w:color="auto" w:fill="FFFFFF"/>
        </w:rPr>
      </w:pPr>
    </w:p>
    <w:p w:rsidR="00924358" w:rsidRDefault="00924358" w:rsidP="00C04862">
      <w:pPr>
        <w:autoSpaceDE w:val="0"/>
        <w:autoSpaceDN w:val="0"/>
        <w:adjustRightInd w:val="0"/>
        <w:spacing w:after="0" w:line="360" w:lineRule="auto"/>
        <w:ind w:firstLine="567"/>
        <w:jc w:val="both"/>
        <w:rPr>
          <w:rFonts w:ascii="Arial" w:hAnsi="Arial" w:cs="Arial"/>
          <w:b/>
          <w:sz w:val="24"/>
          <w:szCs w:val="23"/>
        </w:rPr>
      </w:pPr>
      <w:r w:rsidRPr="00C5502B">
        <w:rPr>
          <w:rFonts w:ascii="Arial" w:hAnsi="Arial" w:cs="Arial"/>
          <w:color w:val="000000"/>
          <w:sz w:val="24"/>
          <w:shd w:val="clear" w:color="auto" w:fill="FFFFFF"/>
        </w:rPr>
        <w:t xml:space="preserve">El costo total efectivo se divide por el número de días que tiene el año, obteniendo de esta operación un costo de producción promedio día que se multiplica por los días del periodo de desfase, arrojando como resultado final el monto de la Inversión precisa para financiar la primera producción. </w:t>
      </w:r>
    </w:p>
    <w:p w:rsidR="00924358" w:rsidRPr="00172AAA" w:rsidRDefault="00924358" w:rsidP="00924358">
      <w:pPr>
        <w:autoSpaceDE w:val="0"/>
        <w:autoSpaceDN w:val="0"/>
        <w:adjustRightInd w:val="0"/>
        <w:spacing w:after="0" w:line="360" w:lineRule="auto"/>
        <w:jc w:val="both"/>
        <w:rPr>
          <w:rFonts w:ascii="Arial" w:hAnsi="Arial" w:cs="Arial"/>
          <w:b/>
          <w:sz w:val="24"/>
          <w:szCs w:val="23"/>
        </w:rPr>
      </w:pPr>
      <w:r>
        <w:rPr>
          <w:rFonts w:ascii="Arial" w:hAnsi="Arial" w:cs="Arial"/>
          <w:b/>
          <w:sz w:val="24"/>
          <w:szCs w:val="23"/>
        </w:rPr>
        <w:lastRenderedPageBreak/>
        <w:t>3.4.3 Méto</w:t>
      </w:r>
      <w:r w:rsidRPr="00172AAA">
        <w:rPr>
          <w:rFonts w:ascii="Arial" w:hAnsi="Arial" w:cs="Arial"/>
          <w:b/>
          <w:sz w:val="24"/>
          <w:szCs w:val="23"/>
        </w:rPr>
        <w:t xml:space="preserve">do de déficit acumulado </w:t>
      </w:r>
      <w:r>
        <w:rPr>
          <w:rFonts w:ascii="Arial" w:hAnsi="Arial" w:cs="Arial"/>
          <w:b/>
          <w:sz w:val="24"/>
          <w:szCs w:val="23"/>
        </w:rPr>
        <w:t>máximo</w:t>
      </w:r>
    </w:p>
    <w:p w:rsidR="00924358" w:rsidRDefault="00924358" w:rsidP="00924358">
      <w:pPr>
        <w:autoSpaceDE w:val="0"/>
        <w:autoSpaceDN w:val="0"/>
        <w:adjustRightInd w:val="0"/>
        <w:spacing w:after="0" w:line="360" w:lineRule="auto"/>
        <w:ind w:firstLine="567"/>
        <w:jc w:val="both"/>
        <w:rPr>
          <w:rFonts w:ascii="Arial" w:hAnsi="Arial" w:cs="Arial"/>
          <w:sz w:val="24"/>
          <w:szCs w:val="23"/>
        </w:rPr>
      </w:pPr>
      <w:r>
        <w:rPr>
          <w:rFonts w:ascii="Arial" w:hAnsi="Arial" w:cs="Arial"/>
          <w:sz w:val="24"/>
          <w:szCs w:val="23"/>
        </w:rPr>
        <w:t xml:space="preserve">En este método se supone calcular para cada mes los flujos de ingresos y egresos proyectados y determinar su cuantía como el equivalente al déficit acumulado máximo. </w:t>
      </w:r>
      <w:r w:rsidRPr="003757B2">
        <w:rPr>
          <w:rFonts w:ascii="Arial" w:hAnsi="Arial" w:cs="Arial"/>
          <w:sz w:val="24"/>
          <w:szCs w:val="23"/>
        </w:rPr>
        <w:t>Para calcular la inversión en Capital de trabajo se utilizó el método del déficitacumulado máximo, debido a que es el más confiable ya que se considera laposibilidad real de que durante el período de desfase se produzcaestacionalidades en las ventas o compras de los insumos.</w:t>
      </w:r>
    </w:p>
    <w:p w:rsidR="00924358" w:rsidRDefault="00924358" w:rsidP="00924358">
      <w:pPr>
        <w:spacing w:line="360" w:lineRule="auto"/>
        <w:ind w:firstLine="567"/>
        <w:jc w:val="both"/>
        <w:rPr>
          <w:rFonts w:ascii="Arial" w:hAnsi="Arial" w:cs="Arial"/>
          <w:b/>
          <w:bCs/>
          <w:sz w:val="24"/>
          <w:szCs w:val="24"/>
        </w:rPr>
      </w:pPr>
      <w:r w:rsidRPr="003757B2">
        <w:rPr>
          <w:rFonts w:ascii="Arial" w:hAnsi="Arial" w:cs="Arial"/>
          <w:sz w:val="24"/>
          <w:szCs w:val="23"/>
        </w:rPr>
        <w:t>Por lo general éste método se lo realiza para períodos de tiempo mensuales,</w:t>
      </w:r>
      <w:r>
        <w:rPr>
          <w:rFonts w:ascii="Arial" w:hAnsi="Arial" w:cs="Arial"/>
          <w:sz w:val="24"/>
          <w:szCs w:val="23"/>
        </w:rPr>
        <w:t xml:space="preserve"> así que d</w:t>
      </w:r>
      <w:r>
        <w:rPr>
          <w:rFonts w:ascii="Arial" w:hAnsi="Arial" w:cs="Arial"/>
          <w:sz w:val="24"/>
          <w:szCs w:val="24"/>
          <w:lang w:val="es-ES_tradnl"/>
        </w:rPr>
        <w:t>icho déficit se puede producir entre la ocurrencia de los ingresos y los  egresos de cada mes del primer año.</w:t>
      </w:r>
    </w:p>
    <w:p w:rsidR="00924358" w:rsidRDefault="00F211D4" w:rsidP="00924358">
      <w:pPr>
        <w:spacing w:line="360" w:lineRule="auto"/>
        <w:ind w:firstLine="567"/>
        <w:jc w:val="both"/>
        <w:rPr>
          <w:rFonts w:ascii="Arial" w:hAnsi="Arial" w:cs="Arial"/>
          <w:b/>
          <w:bCs/>
          <w:sz w:val="24"/>
          <w:szCs w:val="24"/>
        </w:rPr>
      </w:pPr>
      <w:r w:rsidRPr="00F211D4">
        <w:rPr>
          <w:rFonts w:ascii="Arial" w:hAnsi="Arial" w:cs="Arial"/>
          <w:b/>
          <w:bCs/>
          <w:noProof/>
          <w:sz w:val="24"/>
          <w:szCs w:val="24"/>
          <w:lang w:val="es-EC" w:eastAsia="es-EC"/>
        </w:rPr>
        <w:pict>
          <v:shape id="_x0000_s1312" type="#_x0000_t202" style="position:absolute;left:0;text-align:left;margin-left:87.65pt;margin-top:112.65pt;width:248.9pt;height:28.5pt;z-index:251836416;mso-width-relative:margin;mso-height-relative:margin" stroked="f">
            <v:textbox>
              <w:txbxContent>
                <w:p w:rsidR="00905EE0" w:rsidRPr="00752002" w:rsidRDefault="00905EE0" w:rsidP="00924358">
                  <w:pPr>
                    <w:spacing w:after="0" w:line="240" w:lineRule="auto"/>
                    <w:jc w:val="center"/>
                    <w:rPr>
                      <w:rFonts w:ascii="Arial" w:hAnsi="Arial" w:cs="Arial"/>
                      <w:b/>
                      <w:i/>
                      <w:sz w:val="18"/>
                      <w:lang w:val="es-EC"/>
                    </w:rPr>
                  </w:pPr>
                  <w:r>
                    <w:rPr>
                      <w:rFonts w:ascii="Arial" w:hAnsi="Arial" w:cs="Arial"/>
                      <w:b/>
                      <w:i/>
                      <w:sz w:val="18"/>
                      <w:lang w:val="es-EC"/>
                    </w:rPr>
                    <w:t>Capital de Trabajo</w:t>
                  </w:r>
                </w:p>
                <w:p w:rsidR="00905EE0" w:rsidRPr="00752002" w:rsidRDefault="00905EE0" w:rsidP="00924358">
                  <w:pPr>
                    <w:spacing w:after="0" w:line="240" w:lineRule="auto"/>
                    <w:jc w:val="center"/>
                    <w:rPr>
                      <w:rFonts w:ascii="Arial" w:hAnsi="Arial" w:cs="Arial"/>
                      <w:b/>
                      <w:i/>
                      <w:sz w:val="18"/>
                      <w:lang w:val="es-EC"/>
                    </w:rPr>
                  </w:pPr>
                  <w:r w:rsidRPr="00752002">
                    <w:rPr>
                      <w:rFonts w:ascii="Arial" w:hAnsi="Arial" w:cs="Arial"/>
                      <w:b/>
                      <w:i/>
                      <w:sz w:val="18"/>
                      <w:lang w:val="es-EC"/>
                    </w:rPr>
                    <w:t xml:space="preserve">Tabla </w:t>
                  </w:r>
                  <w:r>
                    <w:rPr>
                      <w:rFonts w:ascii="Arial" w:hAnsi="Arial" w:cs="Arial"/>
                      <w:b/>
                      <w:i/>
                      <w:sz w:val="18"/>
                      <w:lang w:val="es-EC"/>
                    </w:rPr>
                    <w:t xml:space="preserve">No. </w:t>
                  </w:r>
                  <w:r w:rsidRPr="00752002">
                    <w:rPr>
                      <w:rFonts w:ascii="Arial" w:hAnsi="Arial" w:cs="Arial"/>
                      <w:b/>
                      <w:i/>
                      <w:sz w:val="18"/>
                      <w:lang w:val="es-EC"/>
                    </w:rPr>
                    <w:t>3.</w:t>
                  </w:r>
                  <w:r>
                    <w:rPr>
                      <w:rFonts w:ascii="Arial" w:hAnsi="Arial" w:cs="Arial"/>
                      <w:b/>
                      <w:i/>
                      <w:sz w:val="18"/>
                      <w:lang w:val="es-EC"/>
                    </w:rPr>
                    <w:t>6</w:t>
                  </w:r>
                </w:p>
              </w:txbxContent>
            </v:textbox>
          </v:shape>
        </w:pict>
      </w:r>
      <w:r w:rsidR="00924358">
        <w:rPr>
          <w:rFonts w:ascii="Arial" w:hAnsi="Arial" w:cs="Arial"/>
          <w:sz w:val="24"/>
          <w:szCs w:val="23"/>
        </w:rPr>
        <w:t xml:space="preserve">De acuerdo a esta metodología procederemos a calcular nuestro capital de trabajo en el cual se puede observar que el mayor déficit se presenta en el mes de mayo teniendo como resultado: </w:t>
      </w:r>
      <w:r w:rsidR="00924358" w:rsidRPr="006518A8">
        <w:rPr>
          <w:rFonts w:ascii="Arial" w:hAnsi="Arial" w:cs="Arial"/>
          <w:sz w:val="24"/>
          <w:szCs w:val="23"/>
        </w:rPr>
        <w:t>$ 1</w:t>
      </w:r>
      <w:r w:rsidR="00C04862">
        <w:rPr>
          <w:rFonts w:ascii="Arial" w:hAnsi="Arial" w:cs="Arial"/>
          <w:sz w:val="24"/>
          <w:szCs w:val="23"/>
        </w:rPr>
        <w:t>9</w:t>
      </w:r>
      <w:r w:rsidR="00924358" w:rsidRPr="006518A8">
        <w:rPr>
          <w:rFonts w:ascii="Arial" w:hAnsi="Arial" w:cs="Arial"/>
          <w:sz w:val="24"/>
          <w:szCs w:val="23"/>
        </w:rPr>
        <w:t>.</w:t>
      </w:r>
      <w:r w:rsidR="00C04862">
        <w:rPr>
          <w:rFonts w:ascii="Arial" w:hAnsi="Arial" w:cs="Arial"/>
          <w:sz w:val="24"/>
          <w:szCs w:val="23"/>
        </w:rPr>
        <w:t>365</w:t>
      </w:r>
      <w:r w:rsidR="00924358">
        <w:rPr>
          <w:rFonts w:ascii="Arial" w:hAnsi="Arial" w:cs="Arial"/>
          <w:sz w:val="24"/>
          <w:szCs w:val="23"/>
        </w:rPr>
        <w:t>,</w:t>
      </w:r>
      <w:r w:rsidR="003761D8">
        <w:rPr>
          <w:rFonts w:ascii="Arial" w:hAnsi="Arial" w:cs="Arial"/>
          <w:sz w:val="24"/>
          <w:szCs w:val="23"/>
        </w:rPr>
        <w:t xml:space="preserve">46 </w:t>
      </w:r>
      <w:r w:rsidR="00924358" w:rsidRPr="006518A8">
        <w:rPr>
          <w:rFonts w:ascii="Arial" w:hAnsi="Arial" w:cs="Arial"/>
          <w:sz w:val="24"/>
          <w:szCs w:val="23"/>
        </w:rPr>
        <w:t xml:space="preserve">por lo que esta será la inversión que </w:t>
      </w:r>
      <w:r w:rsidR="00924358">
        <w:rPr>
          <w:rFonts w:ascii="Arial" w:hAnsi="Arial" w:cs="Arial"/>
          <w:sz w:val="24"/>
          <w:szCs w:val="23"/>
        </w:rPr>
        <w:t>garantice la disponibilidad de recursos que financien los egresos de la operación que no son cubiertos por los ingresos</w:t>
      </w:r>
      <w:r w:rsidR="00924358" w:rsidRPr="006518A8">
        <w:rPr>
          <w:rFonts w:ascii="Arial" w:hAnsi="Arial" w:cs="Arial"/>
          <w:sz w:val="24"/>
          <w:szCs w:val="23"/>
        </w:rPr>
        <w:t>.</w:t>
      </w:r>
    </w:p>
    <w:p w:rsidR="00924358" w:rsidRDefault="003761D8" w:rsidP="00924358">
      <w:pPr>
        <w:autoSpaceDE w:val="0"/>
        <w:autoSpaceDN w:val="0"/>
        <w:adjustRightInd w:val="0"/>
        <w:spacing w:after="0" w:line="360" w:lineRule="auto"/>
        <w:jc w:val="both"/>
        <w:rPr>
          <w:rFonts w:ascii="Arial" w:hAnsi="Arial" w:cs="Arial"/>
          <w:b/>
          <w:bCs/>
          <w:sz w:val="24"/>
          <w:szCs w:val="24"/>
        </w:rPr>
      </w:pPr>
      <w:r>
        <w:rPr>
          <w:rFonts w:ascii="Arial" w:hAnsi="Arial" w:cs="Arial"/>
          <w:b/>
          <w:bCs/>
          <w:noProof/>
          <w:sz w:val="24"/>
          <w:szCs w:val="24"/>
        </w:rPr>
        <w:drawing>
          <wp:anchor distT="0" distB="0" distL="114300" distR="114300" simplePos="0" relativeHeight="251929600" behindDoc="0" locked="0" layoutInCell="1" allowOverlap="1">
            <wp:simplePos x="0" y="0"/>
            <wp:positionH relativeFrom="column">
              <wp:posOffset>-60325</wp:posOffset>
            </wp:positionH>
            <wp:positionV relativeFrom="paragraph">
              <wp:posOffset>446405</wp:posOffset>
            </wp:positionV>
            <wp:extent cx="5222240" cy="1201420"/>
            <wp:effectExtent l="19050" t="0" r="0" b="0"/>
            <wp:wrapSquare wrapText="bothSides"/>
            <wp:docPr id="36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3"/>
                    <a:srcRect/>
                    <a:stretch>
                      <a:fillRect/>
                    </a:stretch>
                  </pic:blipFill>
                  <pic:spPr bwMode="auto">
                    <a:xfrm>
                      <a:off x="0" y="0"/>
                      <a:ext cx="5222240" cy="1201420"/>
                    </a:xfrm>
                    <a:prstGeom prst="rect">
                      <a:avLst/>
                    </a:prstGeom>
                    <a:noFill/>
                    <a:ln w="9525">
                      <a:noFill/>
                      <a:miter lim="800000"/>
                      <a:headEnd/>
                      <a:tailEnd/>
                    </a:ln>
                  </pic:spPr>
                </pic:pic>
              </a:graphicData>
            </a:graphic>
          </wp:anchor>
        </w:drawing>
      </w:r>
    </w:p>
    <w:p w:rsidR="00924358" w:rsidRDefault="00C04862" w:rsidP="00924358">
      <w:pPr>
        <w:autoSpaceDE w:val="0"/>
        <w:autoSpaceDN w:val="0"/>
        <w:adjustRightInd w:val="0"/>
        <w:spacing w:after="0" w:line="360" w:lineRule="auto"/>
        <w:jc w:val="both"/>
        <w:rPr>
          <w:rFonts w:ascii="Arial" w:hAnsi="Arial" w:cs="Arial"/>
          <w:b/>
          <w:bCs/>
          <w:sz w:val="24"/>
          <w:szCs w:val="24"/>
        </w:rPr>
      </w:pPr>
      <w:r>
        <w:rPr>
          <w:rFonts w:ascii="Arial" w:hAnsi="Arial" w:cs="Arial"/>
          <w:b/>
          <w:bCs/>
          <w:noProof/>
          <w:sz w:val="24"/>
          <w:szCs w:val="24"/>
        </w:rPr>
        <w:drawing>
          <wp:anchor distT="0" distB="0" distL="114300" distR="114300" simplePos="0" relativeHeight="251535360" behindDoc="0" locked="0" layoutInCell="1" allowOverlap="1">
            <wp:simplePos x="0" y="0"/>
            <wp:positionH relativeFrom="column">
              <wp:posOffset>-60325</wp:posOffset>
            </wp:positionH>
            <wp:positionV relativeFrom="paragraph">
              <wp:posOffset>1651000</wp:posOffset>
            </wp:positionV>
            <wp:extent cx="5270500" cy="1125855"/>
            <wp:effectExtent l="19050" t="0" r="6350" b="0"/>
            <wp:wrapSquare wrapText="bothSides"/>
            <wp:docPr id="4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cstate="print"/>
                    <a:srcRect/>
                    <a:stretch>
                      <a:fillRect/>
                    </a:stretch>
                  </pic:blipFill>
                  <pic:spPr bwMode="auto">
                    <a:xfrm>
                      <a:off x="0" y="0"/>
                      <a:ext cx="5270500" cy="1125855"/>
                    </a:xfrm>
                    <a:prstGeom prst="rect">
                      <a:avLst/>
                    </a:prstGeom>
                    <a:noFill/>
                    <a:ln w="9525">
                      <a:noFill/>
                      <a:miter lim="800000"/>
                      <a:headEnd/>
                      <a:tailEnd/>
                    </a:ln>
                  </pic:spPr>
                </pic:pic>
              </a:graphicData>
            </a:graphic>
          </wp:anchor>
        </w:drawing>
      </w:r>
    </w:p>
    <w:p w:rsidR="00924358" w:rsidRDefault="00F211D4" w:rsidP="00924358">
      <w:pPr>
        <w:autoSpaceDE w:val="0"/>
        <w:autoSpaceDN w:val="0"/>
        <w:adjustRightInd w:val="0"/>
        <w:spacing w:after="0" w:line="360" w:lineRule="auto"/>
        <w:jc w:val="both"/>
        <w:rPr>
          <w:rFonts w:ascii="Arial" w:hAnsi="Arial" w:cs="Arial"/>
          <w:b/>
          <w:bCs/>
          <w:sz w:val="24"/>
          <w:szCs w:val="24"/>
        </w:rPr>
      </w:pPr>
      <w:r w:rsidRPr="00F211D4">
        <w:rPr>
          <w:rFonts w:ascii="Arial" w:hAnsi="Arial" w:cs="Arial"/>
          <w:b/>
          <w:bCs/>
          <w:noProof/>
          <w:sz w:val="24"/>
          <w:szCs w:val="24"/>
          <w:lang w:val="es-EC" w:eastAsia="es-EC"/>
        </w:rPr>
        <w:pict>
          <v:shape id="_x0000_s1313" type="#_x0000_t202" style="position:absolute;left:0;text-align:left;margin-left:174.5pt;margin-top:91.5pt;width:248.9pt;height:20.25pt;z-index:251837440;mso-width-relative:margin;mso-height-relative:margin" stroked="f">
            <v:textbox>
              <w:txbxContent>
                <w:p w:rsidR="00905EE0" w:rsidRPr="00752002" w:rsidRDefault="00905EE0" w:rsidP="00924358">
                  <w:pPr>
                    <w:spacing w:after="0" w:line="240" w:lineRule="auto"/>
                    <w:jc w:val="center"/>
                    <w:rPr>
                      <w:rFonts w:ascii="Arial" w:hAnsi="Arial" w:cs="Arial"/>
                      <w:b/>
                      <w:i/>
                      <w:sz w:val="18"/>
                      <w:lang w:val="es-EC"/>
                    </w:rPr>
                  </w:pPr>
                  <w:r>
                    <w:rPr>
                      <w:rFonts w:ascii="Arial" w:hAnsi="Arial" w:cs="Arial"/>
                      <w:b/>
                      <w:i/>
                      <w:sz w:val="18"/>
                      <w:lang w:val="es-EC"/>
                    </w:rPr>
                    <w:t>Elaborado por: M. Sánchez  F. Cuenca</w:t>
                  </w:r>
                </w:p>
              </w:txbxContent>
            </v:textbox>
          </v:shape>
        </w:pict>
      </w:r>
    </w:p>
    <w:p w:rsidR="00924358" w:rsidRDefault="00924358" w:rsidP="00924358">
      <w:pPr>
        <w:autoSpaceDE w:val="0"/>
        <w:autoSpaceDN w:val="0"/>
        <w:adjustRightInd w:val="0"/>
        <w:spacing w:after="0" w:line="360" w:lineRule="auto"/>
        <w:jc w:val="both"/>
        <w:rPr>
          <w:rFonts w:ascii="Arial" w:hAnsi="Arial" w:cs="Arial"/>
          <w:b/>
          <w:bCs/>
          <w:sz w:val="24"/>
          <w:szCs w:val="24"/>
        </w:rPr>
      </w:pPr>
    </w:p>
    <w:p w:rsidR="00924358" w:rsidRPr="0084654C" w:rsidRDefault="00924358" w:rsidP="00101EBA">
      <w:pPr>
        <w:pStyle w:val="Prrafodelista"/>
        <w:numPr>
          <w:ilvl w:val="1"/>
          <w:numId w:val="61"/>
        </w:numPr>
        <w:autoSpaceDE w:val="0"/>
        <w:autoSpaceDN w:val="0"/>
        <w:adjustRightInd w:val="0"/>
        <w:spacing w:after="0" w:line="360" w:lineRule="auto"/>
        <w:ind w:left="0" w:firstLine="0"/>
        <w:jc w:val="both"/>
        <w:rPr>
          <w:rFonts w:ascii="Arial" w:hAnsi="Arial" w:cs="Arial"/>
          <w:b/>
          <w:bCs/>
          <w:sz w:val="24"/>
          <w:szCs w:val="24"/>
        </w:rPr>
      </w:pPr>
      <w:r w:rsidRPr="0084654C">
        <w:rPr>
          <w:rFonts w:ascii="Arial" w:hAnsi="Arial" w:cs="Arial"/>
          <w:b/>
          <w:bCs/>
          <w:sz w:val="24"/>
          <w:szCs w:val="24"/>
        </w:rPr>
        <w:lastRenderedPageBreak/>
        <w:t>FINANCIAMIENTO</w:t>
      </w:r>
    </w:p>
    <w:p w:rsidR="00924358" w:rsidRDefault="00924358" w:rsidP="00924358">
      <w:pPr>
        <w:pStyle w:val="Prrafodelista"/>
        <w:autoSpaceDE w:val="0"/>
        <w:autoSpaceDN w:val="0"/>
        <w:adjustRightInd w:val="0"/>
        <w:spacing w:after="0" w:line="360" w:lineRule="auto"/>
        <w:ind w:left="960"/>
        <w:jc w:val="both"/>
        <w:rPr>
          <w:rFonts w:ascii="Arial" w:hAnsi="Arial" w:cs="Arial"/>
          <w:b/>
          <w:bCs/>
          <w:sz w:val="24"/>
          <w:szCs w:val="24"/>
        </w:rPr>
      </w:pPr>
    </w:p>
    <w:p w:rsidR="00924358" w:rsidRPr="00831F10" w:rsidRDefault="00924358" w:rsidP="00924358">
      <w:pPr>
        <w:pStyle w:val="Prrafodelista"/>
        <w:autoSpaceDE w:val="0"/>
        <w:autoSpaceDN w:val="0"/>
        <w:adjustRightInd w:val="0"/>
        <w:spacing w:after="0" w:line="360" w:lineRule="auto"/>
        <w:ind w:left="0" w:firstLine="567"/>
        <w:jc w:val="both"/>
        <w:rPr>
          <w:rFonts w:ascii="Arial" w:hAnsi="Arial" w:cs="Arial"/>
          <w:sz w:val="24"/>
          <w:szCs w:val="24"/>
        </w:rPr>
      </w:pPr>
      <w:r w:rsidRPr="00831F10">
        <w:rPr>
          <w:rFonts w:ascii="Arial" w:hAnsi="Arial" w:cs="Arial"/>
          <w:sz w:val="24"/>
          <w:szCs w:val="24"/>
        </w:rPr>
        <w:t>Basado en lo expuesto anteriormente la inversión inicial que se necesitará para realizar el proyecto es de $66.051,90  a esta cifra se le agrega la inversión en capital de trabajo, la cual será detallada más adelante. Se ha considerado que el 100% de la inversión total (Inversión Inicial + Capital de Trabajo) tendrá una estructura de financ</w:t>
      </w:r>
      <w:r>
        <w:rPr>
          <w:rFonts w:ascii="Arial" w:hAnsi="Arial" w:cs="Arial"/>
          <w:sz w:val="24"/>
          <w:szCs w:val="24"/>
        </w:rPr>
        <w:t>iamiento de la siguiente forma, como es una empresa Sociedad Anónima será aportado una parte por los accionista y otra para el préstamo bancario</w:t>
      </w:r>
    </w:p>
    <w:p w:rsidR="00924358" w:rsidRPr="003A6DE9" w:rsidRDefault="00F211D4" w:rsidP="00924358">
      <w:pPr>
        <w:pStyle w:val="Prrafodelista"/>
        <w:autoSpaceDE w:val="0"/>
        <w:autoSpaceDN w:val="0"/>
        <w:adjustRightInd w:val="0"/>
        <w:spacing w:after="0" w:line="360" w:lineRule="auto"/>
        <w:ind w:left="960"/>
        <w:jc w:val="both"/>
        <w:rPr>
          <w:rFonts w:ascii="Arial" w:hAnsi="Arial" w:cs="Arial"/>
          <w:b/>
          <w:bCs/>
          <w:sz w:val="24"/>
          <w:szCs w:val="24"/>
        </w:rPr>
      </w:pPr>
      <w:r w:rsidRPr="00F211D4">
        <w:rPr>
          <w:noProof/>
          <w:lang w:val="es-EC" w:eastAsia="es-EC"/>
        </w:rPr>
        <w:pict>
          <v:shape id="_x0000_s1316" type="#_x0000_t202" style="position:absolute;left:0;text-align:left;margin-left:86.85pt;margin-top:7.15pt;width:248.9pt;height:29.25pt;z-index:251840512;mso-width-relative:margin;mso-height-relative:margin" stroked="f">
            <v:textbox>
              <w:txbxContent>
                <w:p w:rsidR="00905EE0" w:rsidRPr="00A46CFD" w:rsidRDefault="00905EE0" w:rsidP="00924358">
                  <w:pPr>
                    <w:spacing w:after="0" w:line="240" w:lineRule="auto"/>
                    <w:jc w:val="center"/>
                    <w:rPr>
                      <w:rFonts w:ascii="Arial" w:hAnsi="Arial" w:cs="Arial"/>
                      <w:b/>
                      <w:i/>
                      <w:sz w:val="18"/>
                      <w:lang w:val="es-EC"/>
                    </w:rPr>
                  </w:pPr>
                  <w:r w:rsidRPr="00A46CFD">
                    <w:rPr>
                      <w:rFonts w:ascii="Arial" w:hAnsi="Arial" w:cs="Arial"/>
                      <w:b/>
                      <w:i/>
                      <w:sz w:val="18"/>
                      <w:lang w:val="es-EC"/>
                    </w:rPr>
                    <w:t>Financiamiento</w:t>
                  </w:r>
                </w:p>
                <w:p w:rsidR="00905EE0" w:rsidRPr="00A46CFD" w:rsidRDefault="00905EE0" w:rsidP="00924358">
                  <w:pPr>
                    <w:spacing w:after="0" w:line="240" w:lineRule="auto"/>
                    <w:jc w:val="center"/>
                    <w:rPr>
                      <w:rFonts w:ascii="Arial" w:hAnsi="Arial" w:cs="Arial"/>
                      <w:b/>
                      <w:i/>
                      <w:sz w:val="18"/>
                      <w:lang w:val="es-EC"/>
                    </w:rPr>
                  </w:pPr>
                  <w:r w:rsidRPr="00A46CFD">
                    <w:rPr>
                      <w:rFonts w:ascii="Arial" w:hAnsi="Arial" w:cs="Arial"/>
                      <w:b/>
                      <w:i/>
                      <w:sz w:val="18"/>
                      <w:lang w:val="es-EC"/>
                    </w:rPr>
                    <w:t>Tabla No. 3.</w:t>
                  </w:r>
                  <w:r>
                    <w:rPr>
                      <w:rFonts w:ascii="Arial" w:hAnsi="Arial" w:cs="Arial"/>
                      <w:b/>
                      <w:i/>
                      <w:sz w:val="18"/>
                      <w:lang w:val="es-EC"/>
                    </w:rPr>
                    <w:t>8</w:t>
                  </w:r>
                </w:p>
              </w:txbxContent>
            </v:textbox>
          </v:shape>
        </w:pict>
      </w:r>
    </w:p>
    <w:p w:rsidR="00924358" w:rsidRPr="003A6DE9" w:rsidRDefault="005D75CA" w:rsidP="00924358">
      <w:pPr>
        <w:pStyle w:val="Prrafodelista"/>
        <w:autoSpaceDE w:val="0"/>
        <w:autoSpaceDN w:val="0"/>
        <w:adjustRightInd w:val="0"/>
        <w:spacing w:after="0" w:line="360" w:lineRule="auto"/>
        <w:ind w:left="960"/>
        <w:jc w:val="both"/>
        <w:rPr>
          <w:rFonts w:ascii="Arial" w:hAnsi="Arial" w:cs="Arial"/>
          <w:b/>
          <w:bCs/>
          <w:sz w:val="24"/>
          <w:szCs w:val="24"/>
        </w:rPr>
      </w:pPr>
      <w:r>
        <w:rPr>
          <w:rFonts w:ascii="Arial" w:hAnsi="Arial" w:cs="Arial"/>
          <w:b/>
          <w:bCs/>
          <w:noProof/>
          <w:sz w:val="24"/>
          <w:szCs w:val="24"/>
        </w:rPr>
        <w:drawing>
          <wp:anchor distT="0" distB="0" distL="114300" distR="114300" simplePos="0" relativeHeight="251537408" behindDoc="0" locked="0" layoutInCell="1" allowOverlap="1">
            <wp:simplePos x="0" y="0"/>
            <wp:positionH relativeFrom="column">
              <wp:posOffset>822325</wp:posOffset>
            </wp:positionH>
            <wp:positionV relativeFrom="paragraph">
              <wp:posOffset>257175</wp:posOffset>
            </wp:positionV>
            <wp:extent cx="3861435" cy="807720"/>
            <wp:effectExtent l="19050" t="0" r="5715" b="0"/>
            <wp:wrapSquare wrapText="bothSides"/>
            <wp:docPr id="5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cstate="print"/>
                    <a:srcRect/>
                    <a:stretch>
                      <a:fillRect/>
                    </a:stretch>
                  </pic:blipFill>
                  <pic:spPr bwMode="auto">
                    <a:xfrm>
                      <a:off x="0" y="0"/>
                      <a:ext cx="3861435" cy="807720"/>
                    </a:xfrm>
                    <a:prstGeom prst="rect">
                      <a:avLst/>
                    </a:prstGeom>
                    <a:noFill/>
                    <a:ln w="9525">
                      <a:noFill/>
                      <a:miter lim="800000"/>
                      <a:headEnd/>
                      <a:tailEnd/>
                    </a:ln>
                  </pic:spPr>
                </pic:pic>
              </a:graphicData>
            </a:graphic>
          </wp:anchor>
        </w:drawing>
      </w:r>
    </w:p>
    <w:p w:rsidR="00924358" w:rsidRDefault="00924358" w:rsidP="00924358">
      <w:pPr>
        <w:autoSpaceDE w:val="0"/>
        <w:autoSpaceDN w:val="0"/>
        <w:adjustRightInd w:val="0"/>
        <w:spacing w:after="0" w:line="360" w:lineRule="auto"/>
        <w:jc w:val="both"/>
        <w:rPr>
          <w:rFonts w:ascii="Arial" w:hAnsi="Arial" w:cs="Arial"/>
          <w:b/>
          <w:bCs/>
          <w:sz w:val="24"/>
          <w:szCs w:val="24"/>
        </w:rPr>
      </w:pPr>
    </w:p>
    <w:p w:rsidR="00924358" w:rsidRDefault="00924358" w:rsidP="00924358">
      <w:pPr>
        <w:autoSpaceDE w:val="0"/>
        <w:autoSpaceDN w:val="0"/>
        <w:adjustRightInd w:val="0"/>
        <w:spacing w:after="0" w:line="360" w:lineRule="auto"/>
        <w:jc w:val="both"/>
        <w:rPr>
          <w:rFonts w:ascii="Arial" w:hAnsi="Arial" w:cs="Arial"/>
          <w:b/>
          <w:bCs/>
          <w:sz w:val="24"/>
          <w:szCs w:val="24"/>
        </w:rPr>
      </w:pPr>
    </w:p>
    <w:p w:rsidR="00924358" w:rsidRDefault="00924358" w:rsidP="00924358">
      <w:pPr>
        <w:autoSpaceDE w:val="0"/>
        <w:autoSpaceDN w:val="0"/>
        <w:adjustRightInd w:val="0"/>
        <w:spacing w:after="0" w:line="360" w:lineRule="auto"/>
        <w:jc w:val="both"/>
        <w:rPr>
          <w:rFonts w:ascii="Arial" w:hAnsi="Arial" w:cs="Arial"/>
          <w:b/>
          <w:bCs/>
          <w:sz w:val="24"/>
          <w:szCs w:val="24"/>
        </w:rPr>
      </w:pPr>
    </w:p>
    <w:p w:rsidR="00924358" w:rsidRDefault="00F211D4" w:rsidP="00924358">
      <w:pPr>
        <w:autoSpaceDE w:val="0"/>
        <w:autoSpaceDN w:val="0"/>
        <w:adjustRightInd w:val="0"/>
        <w:spacing w:after="0" w:line="360" w:lineRule="auto"/>
        <w:ind w:firstLine="567"/>
        <w:jc w:val="both"/>
        <w:rPr>
          <w:rFonts w:ascii="Arial" w:hAnsi="Arial" w:cs="Arial"/>
          <w:sz w:val="24"/>
          <w:szCs w:val="24"/>
        </w:rPr>
      </w:pPr>
      <w:r w:rsidRPr="00F211D4">
        <w:rPr>
          <w:rFonts w:ascii="Arial" w:hAnsi="Arial" w:cs="Arial"/>
          <w:noProof/>
          <w:sz w:val="24"/>
          <w:szCs w:val="24"/>
          <w:lang w:val="es-EC" w:eastAsia="es-EC"/>
        </w:rPr>
        <w:pict>
          <v:shape id="_x0000_s1317" type="#_x0000_t202" style="position:absolute;left:0;text-align:left;margin-left:190pt;margin-top:3.6pt;width:248.9pt;height:17.75pt;z-index:251841536;mso-width-relative:margin;mso-height-relative:margin" stroked="f">
            <v:textbox style="mso-next-textbox:#_x0000_s1317">
              <w:txbxContent>
                <w:p w:rsidR="00905EE0" w:rsidRPr="00A46CFD" w:rsidRDefault="00905EE0" w:rsidP="00924358">
                  <w:pPr>
                    <w:rPr>
                      <w:rFonts w:ascii="Arial" w:hAnsi="Arial" w:cs="Arial"/>
                      <w:b/>
                      <w:i/>
                      <w:sz w:val="18"/>
                      <w:lang w:val="es-EC"/>
                    </w:rPr>
                  </w:pPr>
                  <w:r w:rsidRPr="00A46CFD">
                    <w:rPr>
                      <w:rFonts w:ascii="Arial" w:hAnsi="Arial" w:cs="Arial"/>
                      <w:b/>
                      <w:i/>
                      <w:sz w:val="18"/>
                      <w:lang w:val="es-EC"/>
                    </w:rPr>
                    <w:t>Elaborado por: M. Sánchez;   F. Cuenca</w:t>
                  </w:r>
                </w:p>
              </w:txbxContent>
            </v:textbox>
          </v:shape>
        </w:pict>
      </w:r>
    </w:p>
    <w:p w:rsidR="00924358" w:rsidRDefault="00924358" w:rsidP="00924358">
      <w:pPr>
        <w:autoSpaceDE w:val="0"/>
        <w:autoSpaceDN w:val="0"/>
        <w:adjustRightInd w:val="0"/>
        <w:spacing w:after="0" w:line="360" w:lineRule="auto"/>
        <w:jc w:val="both"/>
        <w:rPr>
          <w:rFonts w:ascii="Arial" w:hAnsi="Arial" w:cs="Arial"/>
          <w:b/>
          <w:sz w:val="24"/>
          <w:szCs w:val="24"/>
        </w:rPr>
      </w:pPr>
    </w:p>
    <w:p w:rsidR="00924358" w:rsidRDefault="00924358" w:rsidP="00924358">
      <w:pPr>
        <w:autoSpaceDE w:val="0"/>
        <w:autoSpaceDN w:val="0"/>
        <w:adjustRightInd w:val="0"/>
        <w:spacing w:after="0" w:line="360" w:lineRule="auto"/>
        <w:jc w:val="both"/>
        <w:rPr>
          <w:rFonts w:ascii="Arial" w:hAnsi="Arial" w:cs="Arial"/>
          <w:b/>
          <w:sz w:val="24"/>
          <w:szCs w:val="24"/>
        </w:rPr>
      </w:pPr>
      <w:r w:rsidRPr="00831F10">
        <w:rPr>
          <w:rFonts w:ascii="Arial" w:hAnsi="Arial" w:cs="Arial"/>
          <w:b/>
          <w:sz w:val="24"/>
          <w:szCs w:val="24"/>
        </w:rPr>
        <w:t>3.5.1 PASIVO</w:t>
      </w:r>
    </w:p>
    <w:p w:rsidR="00924358" w:rsidRDefault="00924358" w:rsidP="00924358">
      <w:pPr>
        <w:autoSpaceDE w:val="0"/>
        <w:autoSpaceDN w:val="0"/>
        <w:adjustRightInd w:val="0"/>
        <w:spacing w:after="0" w:line="360" w:lineRule="auto"/>
        <w:ind w:firstLine="567"/>
        <w:jc w:val="both"/>
        <w:rPr>
          <w:rFonts w:ascii="Arial" w:hAnsi="Arial" w:cs="Arial"/>
          <w:sz w:val="24"/>
          <w:szCs w:val="24"/>
        </w:rPr>
      </w:pPr>
      <w:r>
        <w:rPr>
          <w:rFonts w:ascii="Arial" w:hAnsi="Arial" w:cs="Arial"/>
          <w:sz w:val="24"/>
          <w:szCs w:val="24"/>
        </w:rPr>
        <w:t>Préstamo bancario correspondiente a un 45% de la inversión total, en la Corporación Financiera Nacional (CFN) a una tasa del 10,85% que es la tasa efectiva referencial del Banco Central ajustada a créditos para segmentos PYMES, con un periodo de tiempo de 5 años.</w:t>
      </w:r>
    </w:p>
    <w:p w:rsidR="00924358" w:rsidRDefault="00F211D4" w:rsidP="00924358">
      <w:pPr>
        <w:autoSpaceDE w:val="0"/>
        <w:autoSpaceDN w:val="0"/>
        <w:adjustRightInd w:val="0"/>
        <w:spacing w:after="0" w:line="360" w:lineRule="auto"/>
        <w:jc w:val="both"/>
        <w:rPr>
          <w:rFonts w:ascii="Arial" w:hAnsi="Arial" w:cs="Arial"/>
          <w:sz w:val="24"/>
          <w:szCs w:val="24"/>
        </w:rPr>
      </w:pPr>
      <w:r w:rsidRPr="00F211D4">
        <w:rPr>
          <w:rFonts w:ascii="Arial" w:hAnsi="Arial" w:cs="Arial"/>
          <w:b/>
          <w:bCs/>
          <w:noProof/>
          <w:sz w:val="24"/>
          <w:szCs w:val="24"/>
          <w:lang w:val="es-EC" w:eastAsia="es-EC"/>
        </w:rPr>
        <w:pict>
          <v:shape id="_x0000_s1261" type="#_x0000_t202" style="position:absolute;left:0;text-align:left;margin-left:159.85pt;margin-top:197.8pt;width:248.9pt;height:25.2pt;z-index:251784192;mso-width-relative:margin;mso-height-relative:margin" stroked="f">
            <v:textbox style="mso-next-textbox:#_x0000_s1261">
              <w:txbxContent>
                <w:p w:rsidR="00905EE0" w:rsidRPr="00A46CFD" w:rsidRDefault="00905EE0" w:rsidP="00924358">
                  <w:pPr>
                    <w:jc w:val="center"/>
                    <w:rPr>
                      <w:rFonts w:ascii="Arial" w:hAnsi="Arial" w:cs="Arial"/>
                      <w:b/>
                      <w:i/>
                      <w:sz w:val="18"/>
                      <w:lang w:val="es-EC"/>
                    </w:rPr>
                  </w:pPr>
                  <w:r w:rsidRPr="00A46CFD">
                    <w:rPr>
                      <w:rFonts w:ascii="Arial" w:hAnsi="Arial" w:cs="Arial"/>
                      <w:b/>
                      <w:i/>
                      <w:sz w:val="18"/>
                      <w:lang w:val="es-EC"/>
                    </w:rPr>
                    <w:t>Fuente: Corporación Financiera Nacional</w:t>
                  </w:r>
                </w:p>
                <w:p w:rsidR="00905EE0" w:rsidRPr="00D90301" w:rsidRDefault="00905EE0" w:rsidP="00924358">
                  <w:pPr>
                    <w:jc w:val="center"/>
                    <w:rPr>
                      <w:lang w:val="es-EC"/>
                    </w:rPr>
                  </w:pPr>
                </w:p>
              </w:txbxContent>
            </v:textbox>
          </v:shape>
        </w:pict>
      </w:r>
      <w:r w:rsidR="005D75CA">
        <w:rPr>
          <w:rFonts w:ascii="Arial" w:hAnsi="Arial" w:cs="Arial"/>
          <w:b/>
          <w:bCs/>
          <w:noProof/>
          <w:sz w:val="24"/>
          <w:szCs w:val="24"/>
        </w:rPr>
        <w:drawing>
          <wp:anchor distT="0" distB="0" distL="114300" distR="114300" simplePos="0" relativeHeight="251502592" behindDoc="0" locked="0" layoutInCell="1" allowOverlap="1">
            <wp:simplePos x="0" y="0"/>
            <wp:positionH relativeFrom="column">
              <wp:posOffset>109855</wp:posOffset>
            </wp:positionH>
            <wp:positionV relativeFrom="paragraph">
              <wp:posOffset>407035</wp:posOffset>
            </wp:positionV>
            <wp:extent cx="4786630" cy="2105025"/>
            <wp:effectExtent l="19050" t="0" r="0" b="0"/>
            <wp:wrapSquare wrapText="bothSides"/>
            <wp:docPr id="5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6" cstate="print"/>
                    <a:srcRect/>
                    <a:stretch>
                      <a:fillRect/>
                    </a:stretch>
                  </pic:blipFill>
                  <pic:spPr bwMode="auto">
                    <a:xfrm>
                      <a:off x="0" y="0"/>
                      <a:ext cx="4786630" cy="2105025"/>
                    </a:xfrm>
                    <a:prstGeom prst="rect">
                      <a:avLst/>
                    </a:prstGeom>
                    <a:noFill/>
                    <a:ln w="9525">
                      <a:noFill/>
                      <a:miter lim="800000"/>
                      <a:headEnd/>
                      <a:tailEnd/>
                    </a:ln>
                  </pic:spPr>
                </pic:pic>
              </a:graphicData>
            </a:graphic>
          </wp:anchor>
        </w:drawing>
      </w:r>
      <w:r w:rsidRPr="00F211D4">
        <w:rPr>
          <w:rFonts w:ascii="Arial" w:hAnsi="Arial" w:cs="Arial"/>
          <w:b/>
          <w:bCs/>
          <w:noProof/>
          <w:sz w:val="24"/>
          <w:szCs w:val="24"/>
          <w:lang w:val="es-EC" w:eastAsia="es-EC"/>
        </w:rPr>
        <w:pict>
          <v:shape id="_x0000_s1260" type="#_x0000_t202" style="position:absolute;left:0;text-align:left;margin-left:70.6pt;margin-top:.7pt;width:248.9pt;height:27.75pt;z-index:251783168;mso-position-horizontal-relative:text;mso-position-vertical-relative:text;mso-width-relative:margin;mso-height-relative:margin" stroked="f">
            <v:textbox style="mso-next-textbox:#_x0000_s1260">
              <w:txbxContent>
                <w:p w:rsidR="00905EE0" w:rsidRPr="00A46CFD" w:rsidRDefault="00905EE0" w:rsidP="00924358">
                  <w:pPr>
                    <w:spacing w:after="0" w:line="240" w:lineRule="auto"/>
                    <w:jc w:val="center"/>
                    <w:rPr>
                      <w:rFonts w:ascii="Arial" w:hAnsi="Arial" w:cs="Arial"/>
                      <w:b/>
                      <w:i/>
                      <w:sz w:val="18"/>
                      <w:lang w:val="es-EC"/>
                    </w:rPr>
                  </w:pPr>
                  <w:r w:rsidRPr="00A46CFD">
                    <w:rPr>
                      <w:rFonts w:ascii="Arial" w:hAnsi="Arial" w:cs="Arial"/>
                      <w:b/>
                      <w:i/>
                      <w:sz w:val="18"/>
                      <w:lang w:val="es-EC"/>
                    </w:rPr>
                    <w:t xml:space="preserve">Tasa de interés </w:t>
                  </w:r>
                </w:p>
                <w:p w:rsidR="00905EE0" w:rsidRPr="00A46CFD" w:rsidRDefault="00905EE0" w:rsidP="00924358">
                  <w:pPr>
                    <w:spacing w:after="0" w:line="240" w:lineRule="auto"/>
                    <w:jc w:val="center"/>
                    <w:rPr>
                      <w:rFonts w:ascii="Arial" w:hAnsi="Arial" w:cs="Arial"/>
                      <w:b/>
                      <w:i/>
                      <w:sz w:val="18"/>
                      <w:lang w:val="es-EC"/>
                    </w:rPr>
                  </w:pPr>
                  <w:r w:rsidRPr="00A46CFD">
                    <w:rPr>
                      <w:rFonts w:ascii="Arial" w:hAnsi="Arial" w:cs="Arial"/>
                      <w:b/>
                      <w:i/>
                      <w:sz w:val="18"/>
                      <w:lang w:val="es-EC"/>
                    </w:rPr>
                    <w:t>Grafico</w:t>
                  </w:r>
                  <w:r>
                    <w:rPr>
                      <w:rFonts w:ascii="Arial" w:hAnsi="Arial" w:cs="Arial"/>
                      <w:b/>
                      <w:i/>
                      <w:sz w:val="18"/>
                      <w:lang w:val="es-EC"/>
                    </w:rPr>
                    <w:t xml:space="preserve"> No.  3.</w:t>
                  </w:r>
                  <w:r w:rsidRPr="00A46CFD">
                    <w:rPr>
                      <w:rFonts w:ascii="Arial" w:hAnsi="Arial" w:cs="Arial"/>
                      <w:b/>
                      <w:i/>
                      <w:sz w:val="18"/>
                      <w:lang w:val="es-EC"/>
                    </w:rPr>
                    <w:t>1</w:t>
                  </w:r>
                </w:p>
                <w:p w:rsidR="00905EE0" w:rsidRPr="00D90301" w:rsidRDefault="00905EE0" w:rsidP="00924358">
                  <w:pPr>
                    <w:spacing w:after="0"/>
                    <w:jc w:val="center"/>
                    <w:rPr>
                      <w:lang w:val="es-EC"/>
                    </w:rPr>
                  </w:pPr>
                </w:p>
              </w:txbxContent>
            </v:textbox>
          </v:shape>
        </w:pict>
      </w:r>
    </w:p>
    <w:p w:rsidR="00924358" w:rsidRDefault="00924358" w:rsidP="00924358">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lastRenderedPageBreak/>
        <w:t xml:space="preserve">3.5.2 </w:t>
      </w:r>
      <w:r w:rsidRPr="009A72FF">
        <w:rPr>
          <w:rFonts w:ascii="Arial" w:hAnsi="Arial" w:cs="Arial"/>
          <w:b/>
          <w:sz w:val="24"/>
          <w:szCs w:val="24"/>
        </w:rPr>
        <w:t>PATRIMONIO</w:t>
      </w:r>
    </w:p>
    <w:p w:rsidR="00924358" w:rsidRPr="009A72FF" w:rsidRDefault="00924358" w:rsidP="00924358">
      <w:pPr>
        <w:autoSpaceDE w:val="0"/>
        <w:autoSpaceDN w:val="0"/>
        <w:adjustRightInd w:val="0"/>
        <w:spacing w:after="0" w:line="360" w:lineRule="auto"/>
        <w:jc w:val="both"/>
        <w:rPr>
          <w:rFonts w:ascii="Arial" w:hAnsi="Arial" w:cs="Arial"/>
          <w:b/>
          <w:sz w:val="24"/>
          <w:szCs w:val="24"/>
        </w:rPr>
      </w:pPr>
    </w:p>
    <w:p w:rsidR="00924358" w:rsidRDefault="00924358" w:rsidP="00924358">
      <w:pPr>
        <w:autoSpaceDE w:val="0"/>
        <w:autoSpaceDN w:val="0"/>
        <w:adjustRightInd w:val="0"/>
        <w:spacing w:after="0" w:line="360" w:lineRule="auto"/>
        <w:ind w:firstLine="567"/>
        <w:jc w:val="both"/>
        <w:rPr>
          <w:rFonts w:ascii="Arial" w:hAnsi="Arial" w:cs="Arial"/>
          <w:sz w:val="24"/>
          <w:szCs w:val="24"/>
        </w:rPr>
      </w:pPr>
      <w:r>
        <w:rPr>
          <w:rFonts w:ascii="Arial" w:hAnsi="Arial" w:cs="Arial"/>
          <w:sz w:val="24"/>
          <w:szCs w:val="24"/>
        </w:rPr>
        <w:t>El patrimonio estará constituido por el aporte de dos accionistas: Fabián Cuenca con un porcentaje de aportación del 50% y Melissa Sánchez con el 50% restante del valor a financiar el proyecto con capital propio de $43.827,51  el cual corresponderá a un 55% de la inversión total, y es el siguiente:</w:t>
      </w:r>
    </w:p>
    <w:p w:rsidR="00924358" w:rsidRDefault="00F211D4" w:rsidP="00924358">
      <w:pPr>
        <w:autoSpaceDE w:val="0"/>
        <w:autoSpaceDN w:val="0"/>
        <w:adjustRightInd w:val="0"/>
        <w:spacing w:after="0" w:line="360" w:lineRule="auto"/>
        <w:jc w:val="both"/>
        <w:rPr>
          <w:rFonts w:ascii="Arial" w:hAnsi="Arial" w:cs="Arial"/>
          <w:sz w:val="24"/>
          <w:szCs w:val="24"/>
        </w:rPr>
      </w:pPr>
      <w:r w:rsidRPr="00F211D4">
        <w:rPr>
          <w:rFonts w:ascii="Arial" w:hAnsi="Arial" w:cs="Arial"/>
          <w:noProof/>
          <w:sz w:val="24"/>
          <w:szCs w:val="24"/>
          <w:lang w:val="es-EC" w:eastAsia="es-EC"/>
        </w:rPr>
        <w:pict>
          <v:shape id="_x0000_s1314" type="#_x0000_t202" style="position:absolute;left:0;text-align:left;margin-left:87.25pt;margin-top:9.7pt;width:248.9pt;height:29.25pt;z-index:251838464;mso-width-relative:margin;mso-height-relative:margin" stroked="f">
            <v:textbox>
              <w:txbxContent>
                <w:p w:rsidR="00905EE0" w:rsidRPr="00A46CFD" w:rsidRDefault="00905EE0" w:rsidP="00924358">
                  <w:pPr>
                    <w:spacing w:after="0" w:line="240" w:lineRule="auto"/>
                    <w:jc w:val="center"/>
                    <w:rPr>
                      <w:rFonts w:ascii="Arial" w:hAnsi="Arial" w:cs="Arial"/>
                      <w:b/>
                      <w:i/>
                      <w:sz w:val="18"/>
                      <w:lang w:val="es-EC"/>
                    </w:rPr>
                  </w:pPr>
                  <w:r>
                    <w:rPr>
                      <w:rFonts w:ascii="Arial" w:hAnsi="Arial" w:cs="Arial"/>
                      <w:b/>
                      <w:i/>
                      <w:sz w:val="18"/>
                      <w:lang w:val="es-EC"/>
                    </w:rPr>
                    <w:t>Aporte de accionistas</w:t>
                  </w:r>
                </w:p>
                <w:p w:rsidR="00905EE0" w:rsidRPr="00A46CFD" w:rsidRDefault="00905EE0" w:rsidP="00924358">
                  <w:pPr>
                    <w:spacing w:after="0" w:line="240" w:lineRule="auto"/>
                    <w:jc w:val="center"/>
                    <w:rPr>
                      <w:rFonts w:ascii="Arial" w:hAnsi="Arial" w:cs="Arial"/>
                      <w:b/>
                      <w:i/>
                      <w:sz w:val="18"/>
                      <w:lang w:val="es-EC"/>
                    </w:rPr>
                  </w:pPr>
                  <w:r w:rsidRPr="00A46CFD">
                    <w:rPr>
                      <w:rFonts w:ascii="Arial" w:hAnsi="Arial" w:cs="Arial"/>
                      <w:b/>
                      <w:i/>
                      <w:sz w:val="18"/>
                      <w:lang w:val="es-EC"/>
                    </w:rPr>
                    <w:t>Tabla No. 3.</w:t>
                  </w:r>
                  <w:r>
                    <w:rPr>
                      <w:rFonts w:ascii="Arial" w:hAnsi="Arial" w:cs="Arial"/>
                      <w:b/>
                      <w:i/>
                      <w:sz w:val="18"/>
                      <w:lang w:val="es-EC"/>
                    </w:rPr>
                    <w:t>9</w:t>
                  </w:r>
                </w:p>
              </w:txbxContent>
            </v:textbox>
          </v:shape>
        </w:pict>
      </w:r>
    </w:p>
    <w:p w:rsidR="00924358" w:rsidRDefault="00924358" w:rsidP="00924358">
      <w:pPr>
        <w:autoSpaceDE w:val="0"/>
        <w:autoSpaceDN w:val="0"/>
        <w:adjustRightInd w:val="0"/>
        <w:spacing w:after="0"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538432" behindDoc="0" locked="0" layoutInCell="1" allowOverlap="1">
            <wp:simplePos x="0" y="0"/>
            <wp:positionH relativeFrom="column">
              <wp:posOffset>958850</wp:posOffset>
            </wp:positionH>
            <wp:positionV relativeFrom="paragraph">
              <wp:posOffset>252095</wp:posOffset>
            </wp:positionV>
            <wp:extent cx="3653155" cy="796925"/>
            <wp:effectExtent l="19050" t="0" r="4445" b="0"/>
            <wp:wrapSquare wrapText="bothSides"/>
            <wp:docPr id="5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7" cstate="print"/>
                    <a:srcRect/>
                    <a:stretch>
                      <a:fillRect/>
                    </a:stretch>
                  </pic:blipFill>
                  <pic:spPr bwMode="auto">
                    <a:xfrm>
                      <a:off x="0" y="0"/>
                      <a:ext cx="3653155" cy="796925"/>
                    </a:xfrm>
                    <a:prstGeom prst="rect">
                      <a:avLst/>
                    </a:prstGeom>
                    <a:noFill/>
                    <a:ln w="9525">
                      <a:noFill/>
                      <a:miter lim="800000"/>
                      <a:headEnd/>
                      <a:tailEnd/>
                    </a:ln>
                  </pic:spPr>
                </pic:pic>
              </a:graphicData>
            </a:graphic>
          </wp:anchor>
        </w:drawing>
      </w:r>
    </w:p>
    <w:p w:rsidR="00924358" w:rsidRDefault="00924358" w:rsidP="00924358">
      <w:pPr>
        <w:autoSpaceDE w:val="0"/>
        <w:autoSpaceDN w:val="0"/>
        <w:adjustRightInd w:val="0"/>
        <w:spacing w:after="0" w:line="360" w:lineRule="auto"/>
        <w:jc w:val="both"/>
        <w:rPr>
          <w:rFonts w:ascii="Arial" w:hAnsi="Arial" w:cs="Arial"/>
          <w:sz w:val="24"/>
          <w:szCs w:val="24"/>
        </w:rPr>
      </w:pPr>
    </w:p>
    <w:p w:rsidR="00924358" w:rsidRDefault="00924358" w:rsidP="00924358">
      <w:pPr>
        <w:autoSpaceDE w:val="0"/>
        <w:autoSpaceDN w:val="0"/>
        <w:adjustRightInd w:val="0"/>
        <w:spacing w:after="0" w:line="360" w:lineRule="auto"/>
        <w:jc w:val="both"/>
        <w:rPr>
          <w:rFonts w:ascii="Arial" w:hAnsi="Arial" w:cs="Arial"/>
          <w:sz w:val="24"/>
          <w:szCs w:val="24"/>
        </w:rPr>
      </w:pPr>
    </w:p>
    <w:p w:rsidR="00924358" w:rsidRDefault="00924358" w:rsidP="00924358">
      <w:pPr>
        <w:autoSpaceDE w:val="0"/>
        <w:autoSpaceDN w:val="0"/>
        <w:adjustRightInd w:val="0"/>
        <w:spacing w:after="0" w:line="360" w:lineRule="auto"/>
        <w:jc w:val="both"/>
        <w:rPr>
          <w:rFonts w:ascii="Arial" w:hAnsi="Arial" w:cs="Arial"/>
          <w:sz w:val="24"/>
          <w:szCs w:val="24"/>
        </w:rPr>
      </w:pPr>
    </w:p>
    <w:p w:rsidR="00924358" w:rsidRDefault="00F211D4" w:rsidP="00924358">
      <w:pPr>
        <w:autoSpaceDE w:val="0"/>
        <w:autoSpaceDN w:val="0"/>
        <w:adjustRightInd w:val="0"/>
        <w:spacing w:after="0" w:line="360" w:lineRule="auto"/>
        <w:jc w:val="both"/>
        <w:rPr>
          <w:rFonts w:ascii="Arial" w:hAnsi="Arial" w:cs="Arial"/>
          <w:sz w:val="24"/>
          <w:szCs w:val="24"/>
        </w:rPr>
      </w:pPr>
      <w:r w:rsidRPr="00F211D4">
        <w:rPr>
          <w:rFonts w:ascii="Arial" w:hAnsi="Arial" w:cs="Arial"/>
          <w:noProof/>
          <w:sz w:val="24"/>
          <w:szCs w:val="24"/>
          <w:lang w:val="es-EC" w:eastAsia="es-EC"/>
        </w:rPr>
        <w:pict>
          <v:shape id="_x0000_s1315" type="#_x0000_t202" style="position:absolute;left:0;text-align:left;margin-left:186.4pt;margin-top:3.7pt;width:248.9pt;height:17.75pt;z-index:251839488;mso-width-relative:margin;mso-height-relative:margin" stroked="f">
            <v:textbox>
              <w:txbxContent>
                <w:p w:rsidR="00905EE0" w:rsidRPr="00A46CFD" w:rsidRDefault="00905EE0" w:rsidP="00924358">
                  <w:pPr>
                    <w:rPr>
                      <w:rFonts w:ascii="Arial" w:hAnsi="Arial" w:cs="Arial"/>
                      <w:b/>
                      <w:i/>
                      <w:sz w:val="18"/>
                      <w:lang w:val="es-EC"/>
                    </w:rPr>
                  </w:pPr>
                  <w:r w:rsidRPr="00A46CFD">
                    <w:rPr>
                      <w:rFonts w:ascii="Arial" w:hAnsi="Arial" w:cs="Arial"/>
                      <w:b/>
                      <w:i/>
                      <w:sz w:val="18"/>
                      <w:lang w:val="es-EC"/>
                    </w:rPr>
                    <w:t>Elaborado por: M. Sánchez;   F. Cuenca</w:t>
                  </w:r>
                </w:p>
              </w:txbxContent>
            </v:textbox>
          </v:shape>
        </w:pict>
      </w:r>
    </w:p>
    <w:p w:rsidR="00924358" w:rsidRDefault="00924358" w:rsidP="00924358">
      <w:pPr>
        <w:autoSpaceDE w:val="0"/>
        <w:autoSpaceDN w:val="0"/>
        <w:adjustRightInd w:val="0"/>
        <w:spacing w:after="0" w:line="360" w:lineRule="auto"/>
        <w:jc w:val="both"/>
        <w:rPr>
          <w:rFonts w:ascii="Arial" w:hAnsi="Arial" w:cs="Arial"/>
          <w:sz w:val="24"/>
          <w:szCs w:val="24"/>
        </w:rPr>
      </w:pPr>
    </w:p>
    <w:p w:rsidR="00924358" w:rsidRDefault="00924358" w:rsidP="00924358">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3.5.3 AMORTIZACION</w:t>
      </w:r>
    </w:p>
    <w:p w:rsidR="00924358" w:rsidRDefault="00924358" w:rsidP="00924358">
      <w:pPr>
        <w:autoSpaceDE w:val="0"/>
        <w:autoSpaceDN w:val="0"/>
        <w:adjustRightInd w:val="0"/>
        <w:spacing w:after="0" w:line="360" w:lineRule="auto"/>
        <w:jc w:val="both"/>
        <w:rPr>
          <w:rFonts w:ascii="Arial" w:hAnsi="Arial" w:cs="Arial"/>
          <w:b/>
          <w:bCs/>
          <w:sz w:val="24"/>
          <w:szCs w:val="24"/>
        </w:rPr>
      </w:pPr>
    </w:p>
    <w:p w:rsidR="00924358" w:rsidRDefault="00924358" w:rsidP="00924358">
      <w:pPr>
        <w:autoSpaceDE w:val="0"/>
        <w:autoSpaceDN w:val="0"/>
        <w:adjustRightInd w:val="0"/>
        <w:spacing w:after="0" w:line="360" w:lineRule="auto"/>
        <w:ind w:firstLine="567"/>
        <w:jc w:val="both"/>
        <w:rPr>
          <w:rFonts w:ascii="Arial" w:hAnsi="Arial" w:cs="Arial"/>
          <w:sz w:val="24"/>
          <w:szCs w:val="24"/>
        </w:rPr>
      </w:pPr>
      <w:r w:rsidRPr="00397CBD">
        <w:rPr>
          <w:rFonts w:ascii="Arial" w:hAnsi="Arial" w:cs="Arial"/>
          <w:sz w:val="24"/>
          <w:szCs w:val="24"/>
        </w:rPr>
        <w:t>La deuda se cancela mediante un sistema de pagos constantes, y los valores de intereses y amortizaciones serán trasladados al Flujo de Caja.</w:t>
      </w:r>
      <w:r>
        <w:rPr>
          <w:rFonts w:ascii="Arial" w:hAnsi="Arial" w:cs="Arial"/>
          <w:sz w:val="24"/>
          <w:szCs w:val="24"/>
        </w:rPr>
        <w:t xml:space="preserve"> En la siguiente tabla se puede observar el resumen de la tabla de amortización en forma anual.</w:t>
      </w:r>
    </w:p>
    <w:p w:rsidR="00924358" w:rsidRDefault="00F211D4" w:rsidP="00924358">
      <w:pPr>
        <w:autoSpaceDE w:val="0"/>
        <w:autoSpaceDN w:val="0"/>
        <w:adjustRightInd w:val="0"/>
        <w:spacing w:after="0" w:line="360" w:lineRule="auto"/>
        <w:ind w:firstLine="567"/>
        <w:jc w:val="both"/>
        <w:rPr>
          <w:rFonts w:ascii="Arial" w:hAnsi="Arial" w:cs="Arial"/>
          <w:sz w:val="24"/>
          <w:szCs w:val="24"/>
        </w:rPr>
      </w:pPr>
      <w:r w:rsidRPr="00F211D4">
        <w:rPr>
          <w:rFonts w:ascii="Arial" w:hAnsi="Arial" w:cs="Arial"/>
          <w:noProof/>
          <w:sz w:val="24"/>
          <w:szCs w:val="24"/>
          <w:lang w:val="es-EC" w:eastAsia="es-EC"/>
        </w:rPr>
        <w:pict>
          <v:shape id="_x0000_s1262" type="#_x0000_t202" style="position:absolute;left:0;text-align:left;margin-left:87.25pt;margin-top:1.1pt;width:248.9pt;height:27pt;z-index:251785216;mso-width-relative:margin;mso-height-relative:margin" stroked="f">
            <v:textbox>
              <w:txbxContent>
                <w:p w:rsidR="00905EE0" w:rsidRPr="00750301" w:rsidRDefault="00905EE0" w:rsidP="00924358">
                  <w:pPr>
                    <w:spacing w:after="0" w:line="240" w:lineRule="auto"/>
                    <w:jc w:val="center"/>
                    <w:rPr>
                      <w:rFonts w:ascii="Arial" w:hAnsi="Arial" w:cs="Arial"/>
                      <w:b/>
                      <w:i/>
                      <w:sz w:val="18"/>
                      <w:lang w:val="es-EC"/>
                    </w:rPr>
                  </w:pPr>
                  <w:r w:rsidRPr="00750301">
                    <w:rPr>
                      <w:rFonts w:ascii="Arial" w:hAnsi="Arial" w:cs="Arial"/>
                      <w:b/>
                      <w:i/>
                      <w:sz w:val="18"/>
                      <w:lang w:val="es-EC"/>
                    </w:rPr>
                    <w:t>Amortización de la deuda</w:t>
                  </w:r>
                </w:p>
                <w:p w:rsidR="00905EE0" w:rsidRPr="00750301" w:rsidRDefault="00905EE0" w:rsidP="00924358">
                  <w:pPr>
                    <w:spacing w:after="0" w:line="240" w:lineRule="auto"/>
                    <w:jc w:val="center"/>
                    <w:rPr>
                      <w:rFonts w:ascii="Arial" w:hAnsi="Arial" w:cs="Arial"/>
                      <w:b/>
                      <w:i/>
                      <w:sz w:val="18"/>
                      <w:lang w:val="es-EC"/>
                    </w:rPr>
                  </w:pPr>
                  <w:r w:rsidRPr="00750301">
                    <w:rPr>
                      <w:rFonts w:ascii="Arial" w:hAnsi="Arial" w:cs="Arial"/>
                      <w:b/>
                      <w:i/>
                      <w:sz w:val="18"/>
                      <w:lang w:val="es-EC"/>
                    </w:rPr>
                    <w:t>Tabla No. 3.1</w:t>
                  </w:r>
                  <w:r>
                    <w:rPr>
                      <w:rFonts w:ascii="Arial" w:hAnsi="Arial" w:cs="Arial"/>
                      <w:b/>
                      <w:i/>
                      <w:sz w:val="18"/>
                      <w:lang w:val="es-EC"/>
                    </w:rPr>
                    <w:t>0</w:t>
                  </w:r>
                </w:p>
              </w:txbxContent>
            </v:textbox>
          </v:shape>
        </w:pict>
      </w:r>
    </w:p>
    <w:p w:rsidR="00924358" w:rsidRDefault="00F211D4" w:rsidP="00924358">
      <w:pPr>
        <w:autoSpaceDE w:val="0"/>
        <w:autoSpaceDN w:val="0"/>
        <w:adjustRightInd w:val="0"/>
        <w:spacing w:after="0" w:line="360" w:lineRule="auto"/>
        <w:ind w:firstLine="567"/>
        <w:jc w:val="both"/>
        <w:rPr>
          <w:rFonts w:ascii="Arial" w:hAnsi="Arial" w:cs="Arial"/>
          <w:sz w:val="24"/>
          <w:szCs w:val="24"/>
        </w:rPr>
      </w:pPr>
      <w:r>
        <w:rPr>
          <w:rFonts w:ascii="Arial" w:hAnsi="Arial" w:cs="Arial"/>
          <w:noProof/>
          <w:sz w:val="24"/>
          <w:szCs w:val="24"/>
        </w:rPr>
        <w:pict>
          <v:shape id="_x0000_s1508" type="#_x0000_t202" style="position:absolute;left:0;text-align:left;margin-left:231.9pt;margin-top:191.8pt;width:248.9pt;height:17.75pt;z-index:251934720;mso-width-relative:margin;mso-height-relative:margin" stroked="f">
            <v:textbox>
              <w:txbxContent>
                <w:p w:rsidR="00905EE0" w:rsidRPr="00A46CFD" w:rsidRDefault="00905EE0" w:rsidP="005D75CA">
                  <w:pPr>
                    <w:rPr>
                      <w:rFonts w:ascii="Arial" w:hAnsi="Arial" w:cs="Arial"/>
                      <w:b/>
                      <w:i/>
                      <w:sz w:val="18"/>
                      <w:lang w:val="es-EC"/>
                    </w:rPr>
                  </w:pPr>
                  <w:r w:rsidRPr="00A46CFD">
                    <w:rPr>
                      <w:rFonts w:ascii="Arial" w:hAnsi="Arial" w:cs="Arial"/>
                      <w:b/>
                      <w:i/>
                      <w:sz w:val="18"/>
                      <w:lang w:val="es-EC"/>
                    </w:rPr>
                    <w:t>Elaborado por: M. Sánchez;   F. Cuenca</w:t>
                  </w:r>
                </w:p>
              </w:txbxContent>
            </v:textbox>
          </v:shape>
        </w:pict>
      </w:r>
      <w:r w:rsidR="00924358">
        <w:rPr>
          <w:rFonts w:ascii="Arial" w:hAnsi="Arial" w:cs="Arial"/>
          <w:noProof/>
          <w:sz w:val="24"/>
          <w:szCs w:val="24"/>
        </w:rPr>
        <w:drawing>
          <wp:anchor distT="0" distB="0" distL="114300" distR="114300" simplePos="0" relativeHeight="251539456" behindDoc="0" locked="0" layoutInCell="1" allowOverlap="1">
            <wp:simplePos x="0" y="0"/>
            <wp:positionH relativeFrom="column">
              <wp:posOffset>-7620</wp:posOffset>
            </wp:positionH>
            <wp:positionV relativeFrom="paragraph">
              <wp:posOffset>300355</wp:posOffset>
            </wp:positionV>
            <wp:extent cx="5190490" cy="2094230"/>
            <wp:effectExtent l="19050" t="0" r="0" b="0"/>
            <wp:wrapSquare wrapText="bothSides"/>
            <wp:docPr id="5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8" cstate="print"/>
                    <a:srcRect/>
                    <a:stretch>
                      <a:fillRect/>
                    </a:stretch>
                  </pic:blipFill>
                  <pic:spPr bwMode="auto">
                    <a:xfrm>
                      <a:off x="0" y="0"/>
                      <a:ext cx="5190490" cy="2094230"/>
                    </a:xfrm>
                    <a:prstGeom prst="rect">
                      <a:avLst/>
                    </a:prstGeom>
                    <a:noFill/>
                    <a:ln w="9525">
                      <a:noFill/>
                      <a:miter lim="800000"/>
                      <a:headEnd/>
                      <a:tailEnd/>
                    </a:ln>
                  </pic:spPr>
                </pic:pic>
              </a:graphicData>
            </a:graphic>
          </wp:anchor>
        </w:drawing>
      </w:r>
    </w:p>
    <w:p w:rsidR="005D75CA" w:rsidRDefault="005D75CA" w:rsidP="005D75CA">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lastRenderedPageBreak/>
        <w:t>3.6    ESTADO DE SITUACION INICIAL</w:t>
      </w:r>
    </w:p>
    <w:p w:rsidR="005D75CA" w:rsidRDefault="005D75CA" w:rsidP="005D75CA">
      <w:pPr>
        <w:autoSpaceDE w:val="0"/>
        <w:autoSpaceDN w:val="0"/>
        <w:adjustRightInd w:val="0"/>
        <w:spacing w:after="0" w:line="360" w:lineRule="auto"/>
        <w:jc w:val="both"/>
        <w:rPr>
          <w:rFonts w:ascii="Arial" w:hAnsi="Arial" w:cs="Arial"/>
          <w:b/>
          <w:bCs/>
          <w:sz w:val="24"/>
          <w:szCs w:val="24"/>
        </w:rPr>
      </w:pPr>
    </w:p>
    <w:p w:rsidR="005D75CA" w:rsidRPr="00E11728" w:rsidRDefault="005D75CA" w:rsidP="005D75CA">
      <w:pPr>
        <w:autoSpaceDE w:val="0"/>
        <w:autoSpaceDN w:val="0"/>
        <w:adjustRightInd w:val="0"/>
        <w:spacing w:after="0" w:line="360" w:lineRule="auto"/>
        <w:ind w:firstLine="567"/>
        <w:jc w:val="both"/>
        <w:rPr>
          <w:rFonts w:ascii="Arial" w:hAnsi="Arial" w:cs="Arial"/>
          <w:sz w:val="24"/>
          <w:szCs w:val="23"/>
        </w:rPr>
      </w:pPr>
      <w:r w:rsidRPr="00E11728">
        <w:rPr>
          <w:rFonts w:ascii="Arial" w:hAnsi="Arial" w:cs="Arial"/>
          <w:sz w:val="24"/>
          <w:szCs w:val="23"/>
        </w:rPr>
        <w:t xml:space="preserve">El estado de situación </w:t>
      </w:r>
      <w:r>
        <w:rPr>
          <w:rFonts w:ascii="Arial" w:hAnsi="Arial" w:cs="Arial"/>
          <w:sz w:val="24"/>
          <w:szCs w:val="23"/>
        </w:rPr>
        <w:t xml:space="preserve">inicial </w:t>
      </w:r>
      <w:r w:rsidRPr="00E11728">
        <w:rPr>
          <w:rFonts w:ascii="Arial" w:hAnsi="Arial" w:cs="Arial"/>
          <w:sz w:val="24"/>
          <w:szCs w:val="23"/>
        </w:rPr>
        <w:t>es un informe financiero o estado contable que refleja la situación del patrimonio de una empresa en un momento determinado.El estado de situación se estructura a través de tres conceptos patrimoniales, el activo, el pasivo y el patrimonio neto, desarrollados cada uno de ellos en grupos de cuentas que representan los diferentes elementos patrimoniales.</w:t>
      </w:r>
    </w:p>
    <w:p w:rsidR="005D75CA" w:rsidRDefault="005D75CA" w:rsidP="005D75CA">
      <w:pPr>
        <w:autoSpaceDE w:val="0"/>
        <w:autoSpaceDN w:val="0"/>
        <w:adjustRightInd w:val="0"/>
        <w:spacing w:after="0" w:line="360" w:lineRule="auto"/>
        <w:jc w:val="both"/>
        <w:rPr>
          <w:rFonts w:ascii="Arial" w:hAnsi="Arial" w:cs="Arial"/>
          <w:b/>
          <w:bCs/>
          <w:sz w:val="24"/>
          <w:szCs w:val="24"/>
        </w:rPr>
      </w:pPr>
    </w:p>
    <w:p w:rsidR="005D75CA" w:rsidRDefault="005D75CA" w:rsidP="005D75CA">
      <w:pPr>
        <w:autoSpaceDE w:val="0"/>
        <w:autoSpaceDN w:val="0"/>
        <w:adjustRightInd w:val="0"/>
        <w:spacing w:after="0" w:line="360" w:lineRule="auto"/>
        <w:jc w:val="both"/>
        <w:rPr>
          <w:rFonts w:ascii="Arial" w:hAnsi="Arial" w:cs="Arial"/>
          <w:b/>
          <w:bCs/>
          <w:sz w:val="24"/>
          <w:szCs w:val="24"/>
        </w:rPr>
      </w:pPr>
      <w:r>
        <w:rPr>
          <w:rFonts w:ascii="Arial" w:hAnsi="Arial" w:cs="Arial"/>
          <w:b/>
          <w:bCs/>
          <w:noProof/>
          <w:sz w:val="24"/>
          <w:szCs w:val="24"/>
        </w:rPr>
        <w:drawing>
          <wp:anchor distT="0" distB="0" distL="114300" distR="114300" simplePos="0" relativeHeight="251931648" behindDoc="0" locked="0" layoutInCell="1" allowOverlap="1">
            <wp:simplePos x="0" y="0"/>
            <wp:positionH relativeFrom="column">
              <wp:posOffset>-36830</wp:posOffset>
            </wp:positionH>
            <wp:positionV relativeFrom="paragraph">
              <wp:posOffset>509270</wp:posOffset>
            </wp:positionV>
            <wp:extent cx="5294630" cy="4465320"/>
            <wp:effectExtent l="19050" t="0" r="1270" b="0"/>
            <wp:wrapSquare wrapText="bothSides"/>
            <wp:docPr id="36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9" cstate="print"/>
                    <a:srcRect/>
                    <a:stretch>
                      <a:fillRect/>
                    </a:stretch>
                  </pic:blipFill>
                  <pic:spPr bwMode="auto">
                    <a:xfrm>
                      <a:off x="0" y="0"/>
                      <a:ext cx="5294630" cy="4465320"/>
                    </a:xfrm>
                    <a:prstGeom prst="rect">
                      <a:avLst/>
                    </a:prstGeom>
                    <a:noFill/>
                    <a:ln w="9525">
                      <a:noFill/>
                      <a:miter lim="800000"/>
                      <a:headEnd/>
                      <a:tailEnd/>
                    </a:ln>
                  </pic:spPr>
                </pic:pic>
              </a:graphicData>
            </a:graphic>
          </wp:anchor>
        </w:drawing>
      </w:r>
      <w:r w:rsidR="00F211D4" w:rsidRPr="00F211D4">
        <w:rPr>
          <w:rFonts w:ascii="Arial" w:hAnsi="Arial" w:cs="Arial"/>
          <w:b/>
          <w:bCs/>
          <w:noProof/>
          <w:sz w:val="24"/>
          <w:szCs w:val="24"/>
          <w:lang w:val="es-ES_tradnl" w:eastAsia="es-ES_tradnl"/>
        </w:rPr>
        <w:pict>
          <v:shape id="_x0000_s1506" type="#_x0000_t202" style="position:absolute;left:0;text-align:left;margin-left:77.55pt;margin-top:1.6pt;width:248.9pt;height:26.7pt;z-index:251932672;mso-position-horizontal-relative:text;mso-position-vertical-relative:text;mso-width-relative:margin;mso-height-relative:margin" stroked="f">
            <v:textbox>
              <w:txbxContent>
                <w:p w:rsidR="00905EE0" w:rsidRPr="0096547E" w:rsidRDefault="00905EE0" w:rsidP="005D75CA">
                  <w:pPr>
                    <w:spacing w:after="0" w:line="240" w:lineRule="auto"/>
                    <w:jc w:val="center"/>
                    <w:rPr>
                      <w:rFonts w:ascii="Arial" w:hAnsi="Arial" w:cs="Arial"/>
                      <w:b/>
                      <w:i/>
                      <w:sz w:val="18"/>
                      <w:lang w:val="es-EC"/>
                    </w:rPr>
                  </w:pPr>
                  <w:r w:rsidRPr="0096547E">
                    <w:rPr>
                      <w:rFonts w:ascii="Arial" w:hAnsi="Arial" w:cs="Arial"/>
                      <w:b/>
                      <w:i/>
                      <w:sz w:val="18"/>
                      <w:lang w:val="es-EC"/>
                    </w:rPr>
                    <w:t>Estado de Situación Financiera Inicial</w:t>
                  </w:r>
                </w:p>
                <w:p w:rsidR="00905EE0" w:rsidRPr="00F04016" w:rsidRDefault="00905EE0" w:rsidP="005D75CA">
                  <w:pPr>
                    <w:spacing w:after="0" w:line="240" w:lineRule="auto"/>
                    <w:jc w:val="center"/>
                    <w:rPr>
                      <w:b/>
                      <w:lang w:val="es-EC"/>
                    </w:rPr>
                  </w:pPr>
                  <w:r>
                    <w:rPr>
                      <w:rFonts w:ascii="Arial" w:hAnsi="Arial" w:cs="Arial"/>
                      <w:b/>
                      <w:i/>
                      <w:sz w:val="18"/>
                      <w:lang w:val="es-EC"/>
                    </w:rPr>
                    <w:t>Tabla No. 3.7</w:t>
                  </w:r>
                </w:p>
              </w:txbxContent>
            </v:textbox>
          </v:shape>
        </w:pict>
      </w:r>
    </w:p>
    <w:p w:rsidR="005D75CA" w:rsidRDefault="00F211D4" w:rsidP="005D75CA">
      <w:pPr>
        <w:autoSpaceDE w:val="0"/>
        <w:autoSpaceDN w:val="0"/>
        <w:adjustRightInd w:val="0"/>
        <w:spacing w:after="0" w:line="360" w:lineRule="auto"/>
        <w:jc w:val="both"/>
        <w:rPr>
          <w:rFonts w:ascii="Arial" w:hAnsi="Arial" w:cs="Arial"/>
          <w:b/>
          <w:bCs/>
          <w:sz w:val="24"/>
          <w:szCs w:val="24"/>
        </w:rPr>
      </w:pPr>
      <w:r w:rsidRPr="00F211D4">
        <w:rPr>
          <w:rFonts w:ascii="Arial" w:hAnsi="Arial" w:cs="Arial"/>
          <w:b/>
          <w:bCs/>
          <w:noProof/>
          <w:sz w:val="24"/>
          <w:szCs w:val="24"/>
          <w:lang w:val="es-ES_tradnl" w:eastAsia="es-ES_tradnl"/>
        </w:rPr>
        <w:pict>
          <v:shape id="_x0000_s1507" type="#_x0000_t202" style="position:absolute;left:0;text-align:left;margin-left:238.35pt;margin-top:374.1pt;width:248.9pt;height:25.2pt;z-index:251933696;mso-width-relative:margin;mso-height-relative:margin" stroked="f">
            <v:textbox>
              <w:txbxContent>
                <w:p w:rsidR="00905EE0" w:rsidRPr="0096547E" w:rsidRDefault="00905EE0" w:rsidP="005D75CA">
                  <w:pPr>
                    <w:rPr>
                      <w:rFonts w:ascii="Arial" w:hAnsi="Arial" w:cs="Arial"/>
                      <w:b/>
                      <w:i/>
                      <w:sz w:val="18"/>
                      <w:lang w:val="es-EC"/>
                    </w:rPr>
                  </w:pPr>
                  <w:r w:rsidRPr="0096547E">
                    <w:rPr>
                      <w:rFonts w:ascii="Arial" w:hAnsi="Arial" w:cs="Arial"/>
                      <w:b/>
                      <w:i/>
                      <w:sz w:val="18"/>
                      <w:lang w:val="es-EC"/>
                    </w:rPr>
                    <w:t>Elaborado por: M. Sánchez;   F. Cuenca</w:t>
                  </w:r>
                </w:p>
              </w:txbxContent>
            </v:textbox>
          </v:shape>
        </w:pict>
      </w:r>
    </w:p>
    <w:p w:rsidR="005D75CA" w:rsidRDefault="005D75CA" w:rsidP="005D75CA">
      <w:pPr>
        <w:autoSpaceDE w:val="0"/>
        <w:autoSpaceDN w:val="0"/>
        <w:adjustRightInd w:val="0"/>
        <w:spacing w:after="0" w:line="360" w:lineRule="auto"/>
        <w:jc w:val="both"/>
        <w:rPr>
          <w:rFonts w:ascii="Arial" w:hAnsi="Arial" w:cs="Arial"/>
          <w:b/>
          <w:bCs/>
          <w:sz w:val="24"/>
          <w:szCs w:val="24"/>
        </w:rPr>
      </w:pPr>
    </w:p>
    <w:p w:rsidR="005D75CA" w:rsidRDefault="005D75CA" w:rsidP="005D75CA">
      <w:pPr>
        <w:autoSpaceDE w:val="0"/>
        <w:autoSpaceDN w:val="0"/>
        <w:adjustRightInd w:val="0"/>
        <w:spacing w:after="0" w:line="360" w:lineRule="auto"/>
        <w:jc w:val="both"/>
        <w:rPr>
          <w:rFonts w:ascii="Arial" w:hAnsi="Arial" w:cs="Arial"/>
          <w:b/>
          <w:bCs/>
          <w:sz w:val="24"/>
          <w:szCs w:val="24"/>
        </w:rPr>
      </w:pPr>
    </w:p>
    <w:p w:rsidR="00924358" w:rsidRPr="000D1E7D" w:rsidRDefault="00924358" w:rsidP="005D75CA">
      <w:pPr>
        <w:autoSpaceDE w:val="0"/>
        <w:autoSpaceDN w:val="0"/>
        <w:adjustRightInd w:val="0"/>
        <w:spacing w:after="0" w:line="360" w:lineRule="auto"/>
        <w:jc w:val="both"/>
        <w:rPr>
          <w:rFonts w:ascii="Arial" w:hAnsi="Arial" w:cs="Arial"/>
          <w:b/>
          <w:color w:val="000000" w:themeColor="text1"/>
          <w:sz w:val="24"/>
          <w:szCs w:val="20"/>
          <w:shd w:val="clear" w:color="auto" w:fill="FFFFFF"/>
        </w:rPr>
      </w:pPr>
      <w:r>
        <w:rPr>
          <w:rFonts w:ascii="Arial" w:hAnsi="Arial" w:cs="Arial"/>
          <w:b/>
          <w:color w:val="000000" w:themeColor="text1"/>
          <w:sz w:val="24"/>
          <w:szCs w:val="20"/>
          <w:shd w:val="clear" w:color="auto" w:fill="FFFFFF"/>
        </w:rPr>
        <w:lastRenderedPageBreak/>
        <w:t xml:space="preserve">3.7 </w:t>
      </w:r>
      <w:r w:rsidRPr="000D1E7D">
        <w:rPr>
          <w:rFonts w:ascii="Arial" w:hAnsi="Arial" w:cs="Arial"/>
          <w:b/>
          <w:color w:val="000000" w:themeColor="text1"/>
          <w:sz w:val="24"/>
          <w:szCs w:val="20"/>
          <w:shd w:val="clear" w:color="auto" w:fill="FFFFFF"/>
        </w:rPr>
        <w:t>COSTOS DEL PROYECTO</w:t>
      </w:r>
    </w:p>
    <w:p w:rsidR="00924358" w:rsidRPr="000D1E7D" w:rsidRDefault="00924358" w:rsidP="00924358">
      <w:pPr>
        <w:spacing w:line="360" w:lineRule="auto"/>
        <w:jc w:val="both"/>
        <w:rPr>
          <w:rFonts w:ascii="Arial" w:hAnsi="Arial" w:cs="Arial"/>
          <w:b/>
          <w:color w:val="000000" w:themeColor="text1"/>
          <w:sz w:val="24"/>
          <w:szCs w:val="20"/>
          <w:shd w:val="clear" w:color="auto" w:fill="FFFFFF"/>
        </w:rPr>
      </w:pPr>
      <w:r>
        <w:rPr>
          <w:rFonts w:ascii="Arial" w:hAnsi="Arial" w:cs="Arial"/>
          <w:b/>
          <w:color w:val="000000" w:themeColor="text1"/>
          <w:sz w:val="24"/>
          <w:szCs w:val="20"/>
          <w:shd w:val="clear" w:color="auto" w:fill="FFFFFF"/>
        </w:rPr>
        <w:t xml:space="preserve">3.7.1 </w:t>
      </w:r>
      <w:r w:rsidRPr="000D1E7D">
        <w:rPr>
          <w:rFonts w:ascii="Arial" w:hAnsi="Arial" w:cs="Arial"/>
          <w:b/>
          <w:color w:val="000000" w:themeColor="text1"/>
          <w:sz w:val="24"/>
          <w:szCs w:val="20"/>
          <w:shd w:val="clear" w:color="auto" w:fill="FFFFFF"/>
        </w:rPr>
        <w:t>COSTOS</w:t>
      </w:r>
    </w:p>
    <w:p w:rsidR="00924358" w:rsidRPr="000D1E7D" w:rsidRDefault="00924358" w:rsidP="00924358">
      <w:pPr>
        <w:spacing w:line="360" w:lineRule="auto"/>
        <w:ind w:firstLine="567"/>
        <w:jc w:val="both"/>
        <w:rPr>
          <w:rFonts w:ascii="Arial" w:hAnsi="Arial" w:cs="Arial"/>
          <w:color w:val="000000" w:themeColor="text1"/>
          <w:sz w:val="24"/>
          <w:szCs w:val="20"/>
          <w:shd w:val="clear" w:color="auto" w:fill="FFFFFF"/>
        </w:rPr>
      </w:pPr>
      <w:r w:rsidRPr="000D1E7D">
        <w:rPr>
          <w:rFonts w:ascii="Arial" w:hAnsi="Arial" w:cs="Arial"/>
          <w:color w:val="000000" w:themeColor="text1"/>
          <w:sz w:val="24"/>
          <w:szCs w:val="20"/>
          <w:shd w:val="clear" w:color="auto" w:fill="FFFFFF"/>
        </w:rPr>
        <w:t>Son todos los desembolsos en dinero que nuestra empresa realizara con el objetivo de efectuar labores de producir, y comercializar el energizante natural.</w:t>
      </w:r>
      <w:r w:rsidR="00B4256D">
        <w:rPr>
          <w:rFonts w:ascii="Arial" w:hAnsi="Arial" w:cs="Arial"/>
          <w:color w:val="000000" w:themeColor="text1"/>
          <w:sz w:val="24"/>
          <w:szCs w:val="20"/>
          <w:shd w:val="clear" w:color="auto" w:fill="FFFFFF"/>
        </w:rPr>
        <w:t xml:space="preserve"> </w:t>
      </w:r>
      <w:r w:rsidRPr="000D1E7D">
        <w:rPr>
          <w:rFonts w:ascii="Arial" w:hAnsi="Arial" w:cs="Arial"/>
          <w:color w:val="000000" w:themeColor="text1"/>
          <w:sz w:val="24"/>
          <w:szCs w:val="20"/>
          <w:shd w:val="clear" w:color="auto" w:fill="FFFFFF"/>
        </w:rPr>
        <w:t xml:space="preserve">En el caso de nuestra empresa que es </w:t>
      </w:r>
      <w:r w:rsidR="0023187C" w:rsidRPr="000D1E7D">
        <w:rPr>
          <w:rFonts w:ascii="Arial" w:hAnsi="Arial" w:cs="Arial"/>
          <w:color w:val="000000" w:themeColor="text1"/>
          <w:sz w:val="24"/>
          <w:szCs w:val="20"/>
          <w:shd w:val="clear" w:color="auto" w:fill="FFFFFF"/>
        </w:rPr>
        <w:t>industrial (dedicada</w:t>
      </w:r>
      <w:r w:rsidRPr="000D1E7D">
        <w:rPr>
          <w:rFonts w:ascii="Arial" w:hAnsi="Arial" w:cs="Arial"/>
          <w:color w:val="000000" w:themeColor="text1"/>
          <w:sz w:val="24"/>
          <w:szCs w:val="20"/>
          <w:shd w:val="clear" w:color="auto" w:fill="FFFFFF"/>
        </w:rPr>
        <w:t xml:space="preserve"> a la elaboración de bebidas energizantes naturales), vamos a determinar los costos que se incurren dentro del proceso de producción es decir los costos de producción.</w:t>
      </w:r>
    </w:p>
    <w:p w:rsidR="00924358" w:rsidRDefault="00924358" w:rsidP="00924358">
      <w:pPr>
        <w:spacing w:after="30" w:line="360" w:lineRule="auto"/>
        <w:jc w:val="both"/>
        <w:outlineLvl w:val="3"/>
        <w:rPr>
          <w:rFonts w:ascii="Arial" w:eastAsia="Times New Roman" w:hAnsi="Arial" w:cs="Arial"/>
          <w:bCs/>
          <w:color w:val="000000" w:themeColor="text1"/>
          <w:sz w:val="24"/>
          <w:szCs w:val="24"/>
          <w:lang w:eastAsia="es-ES_tradnl"/>
        </w:rPr>
      </w:pPr>
    </w:p>
    <w:p w:rsidR="00924358" w:rsidRPr="00032E3D" w:rsidRDefault="00924358" w:rsidP="00924358">
      <w:pPr>
        <w:spacing w:after="30" w:line="360" w:lineRule="auto"/>
        <w:jc w:val="both"/>
        <w:outlineLvl w:val="3"/>
        <w:rPr>
          <w:rFonts w:ascii="Arial" w:eastAsia="Times New Roman" w:hAnsi="Arial" w:cs="Arial"/>
          <w:b/>
          <w:bCs/>
          <w:color w:val="000000" w:themeColor="text1"/>
          <w:sz w:val="24"/>
          <w:szCs w:val="24"/>
          <w:lang w:eastAsia="es-ES_tradnl"/>
        </w:rPr>
      </w:pPr>
      <w:r>
        <w:rPr>
          <w:rFonts w:ascii="Arial" w:eastAsia="Times New Roman" w:hAnsi="Arial" w:cs="Arial"/>
          <w:b/>
          <w:bCs/>
          <w:color w:val="000000" w:themeColor="text1"/>
          <w:sz w:val="24"/>
          <w:szCs w:val="24"/>
          <w:lang w:eastAsia="es-ES_tradnl"/>
        </w:rPr>
        <w:t xml:space="preserve">3.7.2  </w:t>
      </w:r>
      <w:r w:rsidRPr="00032E3D">
        <w:rPr>
          <w:rFonts w:ascii="Arial" w:eastAsia="Times New Roman" w:hAnsi="Arial" w:cs="Arial"/>
          <w:b/>
          <w:bCs/>
          <w:color w:val="000000" w:themeColor="text1"/>
          <w:sz w:val="24"/>
          <w:szCs w:val="24"/>
          <w:lang w:eastAsia="es-ES_tradnl"/>
        </w:rPr>
        <w:t>Costo de adquisición de Materias Primas o Materiales Directos</w:t>
      </w:r>
    </w:p>
    <w:p w:rsidR="00924358" w:rsidRDefault="00924358" w:rsidP="00924358">
      <w:pPr>
        <w:autoSpaceDE w:val="0"/>
        <w:autoSpaceDN w:val="0"/>
        <w:adjustRightInd w:val="0"/>
        <w:spacing w:after="0" w:line="360" w:lineRule="auto"/>
        <w:ind w:firstLine="567"/>
        <w:jc w:val="both"/>
        <w:rPr>
          <w:rFonts w:ascii="Arial" w:hAnsi="Arial" w:cs="Arial"/>
          <w:color w:val="000000"/>
          <w:sz w:val="24"/>
          <w:shd w:val="clear" w:color="auto" w:fill="FFFFFF"/>
        </w:rPr>
      </w:pPr>
    </w:p>
    <w:p w:rsidR="00924358" w:rsidRPr="00381796" w:rsidRDefault="00924358" w:rsidP="00924358">
      <w:pPr>
        <w:autoSpaceDE w:val="0"/>
        <w:autoSpaceDN w:val="0"/>
        <w:adjustRightInd w:val="0"/>
        <w:spacing w:after="0" w:line="360" w:lineRule="auto"/>
        <w:ind w:firstLine="567"/>
        <w:jc w:val="both"/>
        <w:rPr>
          <w:rFonts w:ascii="Arial" w:hAnsi="Arial" w:cs="Arial"/>
          <w:sz w:val="24"/>
          <w:szCs w:val="24"/>
        </w:rPr>
      </w:pPr>
      <w:r w:rsidRPr="002B55C7">
        <w:rPr>
          <w:rFonts w:ascii="Arial" w:hAnsi="Arial" w:cs="Arial"/>
          <w:color w:val="000000"/>
          <w:sz w:val="24"/>
          <w:shd w:val="clear" w:color="auto" w:fill="FFFFFF"/>
        </w:rPr>
        <w:t>Son todos los elementos, que pueden identificarse en la fabricación de un producto terminado, que fácilmente se asocian con éste y, que representan el principal costo de materiales en la elaboración del producto.</w:t>
      </w:r>
      <w:r>
        <w:rPr>
          <w:rFonts w:ascii="Arial" w:hAnsi="Arial" w:cs="Arial"/>
          <w:color w:val="000000"/>
          <w:sz w:val="24"/>
          <w:shd w:val="clear" w:color="auto" w:fill="FFFFFF"/>
        </w:rPr>
        <w:t xml:space="preserve"> L</w:t>
      </w:r>
      <w:r w:rsidRPr="00381796">
        <w:rPr>
          <w:rFonts w:ascii="Arial" w:hAnsi="Arial" w:cs="Arial"/>
          <w:sz w:val="24"/>
          <w:szCs w:val="24"/>
        </w:rPr>
        <w:t xml:space="preserve">a </w:t>
      </w:r>
      <w:r>
        <w:rPr>
          <w:rFonts w:ascii="Arial" w:hAnsi="Arial" w:cs="Arial"/>
          <w:sz w:val="24"/>
          <w:szCs w:val="24"/>
        </w:rPr>
        <w:t>elaboración del producto</w:t>
      </w:r>
      <w:r w:rsidRPr="00381796">
        <w:rPr>
          <w:rFonts w:ascii="Arial" w:hAnsi="Arial" w:cs="Arial"/>
          <w:sz w:val="24"/>
          <w:szCs w:val="24"/>
        </w:rPr>
        <w:t xml:space="preserve"> tiene como objeto la transformación </w:t>
      </w:r>
      <w:r>
        <w:rPr>
          <w:rFonts w:ascii="Arial" w:hAnsi="Arial" w:cs="Arial"/>
          <w:sz w:val="24"/>
          <w:szCs w:val="24"/>
        </w:rPr>
        <w:t>de la materia prima</w:t>
      </w:r>
      <w:r w:rsidRPr="00381796">
        <w:rPr>
          <w:rFonts w:ascii="Arial" w:hAnsi="Arial" w:cs="Arial"/>
          <w:sz w:val="24"/>
          <w:szCs w:val="24"/>
        </w:rPr>
        <w:t>( la fruta), para la obtención de otro producto distinto transformado, generalmente más adecuado para su ingesta.</w:t>
      </w:r>
    </w:p>
    <w:p w:rsidR="00924358" w:rsidRDefault="00F211D4" w:rsidP="00924358">
      <w:pPr>
        <w:autoSpaceDE w:val="0"/>
        <w:autoSpaceDN w:val="0"/>
        <w:adjustRightInd w:val="0"/>
        <w:spacing w:after="0" w:line="360" w:lineRule="auto"/>
        <w:jc w:val="both"/>
        <w:rPr>
          <w:rFonts w:ascii="Arial" w:hAnsi="Arial" w:cs="Arial"/>
          <w:sz w:val="24"/>
          <w:szCs w:val="24"/>
        </w:rPr>
      </w:pPr>
      <w:r w:rsidRPr="00F211D4">
        <w:rPr>
          <w:rFonts w:ascii="Arial" w:hAnsi="Arial" w:cs="Arial"/>
          <w:noProof/>
          <w:sz w:val="24"/>
          <w:szCs w:val="24"/>
          <w:lang w:val="es-EC" w:eastAsia="es-EC"/>
        </w:rPr>
        <w:pict>
          <v:shape id="_x0000_s1264" type="#_x0000_t202" style="position:absolute;left:0;text-align:left;margin-left:83.55pt;margin-top:6.05pt;width:248.9pt;height:27.75pt;z-index:251787264;mso-width-relative:margin;mso-height-relative:margin" stroked="f">
            <v:textbox>
              <w:txbxContent>
                <w:p w:rsidR="00905EE0" w:rsidRPr="00966856" w:rsidRDefault="00905EE0" w:rsidP="00924358">
                  <w:pPr>
                    <w:spacing w:after="0" w:line="240" w:lineRule="auto"/>
                    <w:jc w:val="center"/>
                    <w:rPr>
                      <w:rFonts w:ascii="Arial" w:hAnsi="Arial" w:cs="Arial"/>
                      <w:b/>
                      <w:i/>
                      <w:sz w:val="20"/>
                      <w:lang w:val="es-EC"/>
                    </w:rPr>
                  </w:pPr>
                  <w:r w:rsidRPr="00966856">
                    <w:rPr>
                      <w:rFonts w:ascii="Arial" w:hAnsi="Arial" w:cs="Arial"/>
                      <w:b/>
                      <w:i/>
                      <w:sz w:val="20"/>
                      <w:lang w:val="es-EC"/>
                    </w:rPr>
                    <w:t>Materia Prima</w:t>
                  </w:r>
                </w:p>
                <w:p w:rsidR="00905EE0" w:rsidRPr="00A10A2C" w:rsidRDefault="00905EE0" w:rsidP="00924358">
                  <w:pPr>
                    <w:spacing w:after="0" w:line="240" w:lineRule="auto"/>
                    <w:jc w:val="center"/>
                    <w:rPr>
                      <w:rFonts w:ascii="Arial" w:hAnsi="Arial" w:cs="Arial"/>
                      <w:b/>
                      <w:i/>
                      <w:sz w:val="18"/>
                      <w:lang w:val="es-EC"/>
                    </w:rPr>
                  </w:pPr>
                  <w:r w:rsidRPr="00A10A2C">
                    <w:rPr>
                      <w:rFonts w:ascii="Arial" w:hAnsi="Arial" w:cs="Arial"/>
                      <w:b/>
                      <w:i/>
                      <w:sz w:val="18"/>
                      <w:lang w:val="es-EC"/>
                    </w:rPr>
                    <w:t>Tabla No. 3.1</w:t>
                  </w:r>
                  <w:r>
                    <w:rPr>
                      <w:rFonts w:ascii="Arial" w:hAnsi="Arial" w:cs="Arial"/>
                      <w:b/>
                      <w:i/>
                      <w:sz w:val="18"/>
                      <w:lang w:val="es-EC"/>
                    </w:rPr>
                    <w:t>1</w:t>
                  </w:r>
                </w:p>
              </w:txbxContent>
            </v:textbox>
          </v:shape>
        </w:pict>
      </w:r>
    </w:p>
    <w:p w:rsidR="00924358" w:rsidRDefault="005D75CA" w:rsidP="00924358">
      <w:pPr>
        <w:autoSpaceDE w:val="0"/>
        <w:autoSpaceDN w:val="0"/>
        <w:adjustRightInd w:val="0"/>
        <w:spacing w:after="0"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935744" behindDoc="0" locked="0" layoutInCell="1" allowOverlap="1">
            <wp:simplePos x="0" y="0"/>
            <wp:positionH relativeFrom="column">
              <wp:posOffset>-156210</wp:posOffset>
            </wp:positionH>
            <wp:positionV relativeFrom="paragraph">
              <wp:posOffset>265430</wp:posOffset>
            </wp:positionV>
            <wp:extent cx="5488305" cy="2158365"/>
            <wp:effectExtent l="19050" t="0" r="0" b="0"/>
            <wp:wrapSquare wrapText="bothSides"/>
            <wp:docPr id="37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0"/>
                    <a:srcRect/>
                    <a:stretch>
                      <a:fillRect/>
                    </a:stretch>
                  </pic:blipFill>
                  <pic:spPr bwMode="auto">
                    <a:xfrm>
                      <a:off x="0" y="0"/>
                      <a:ext cx="5488305" cy="2158365"/>
                    </a:xfrm>
                    <a:prstGeom prst="rect">
                      <a:avLst/>
                    </a:prstGeom>
                    <a:noFill/>
                    <a:ln w="9525">
                      <a:noFill/>
                      <a:miter lim="800000"/>
                      <a:headEnd/>
                      <a:tailEnd/>
                    </a:ln>
                  </pic:spPr>
                </pic:pic>
              </a:graphicData>
            </a:graphic>
          </wp:anchor>
        </w:drawing>
      </w:r>
    </w:p>
    <w:p w:rsidR="00924358" w:rsidRDefault="00F211D4" w:rsidP="00924358">
      <w:pPr>
        <w:autoSpaceDE w:val="0"/>
        <w:autoSpaceDN w:val="0"/>
        <w:adjustRightInd w:val="0"/>
        <w:spacing w:after="0" w:line="360" w:lineRule="auto"/>
        <w:jc w:val="both"/>
        <w:rPr>
          <w:rFonts w:ascii="Arial" w:hAnsi="Arial" w:cs="Arial"/>
          <w:sz w:val="24"/>
          <w:szCs w:val="24"/>
        </w:rPr>
      </w:pPr>
      <w:r w:rsidRPr="00F211D4">
        <w:rPr>
          <w:rFonts w:ascii="Arial" w:hAnsi="Arial" w:cs="Arial"/>
          <w:noProof/>
          <w:sz w:val="24"/>
          <w:szCs w:val="24"/>
          <w:lang w:val="es-EC" w:eastAsia="es-EC"/>
        </w:rPr>
        <w:pict>
          <v:shape id="_x0000_s1318" type="#_x0000_t202" style="position:absolute;left:0;text-align:left;margin-left:225.4pt;margin-top:176pt;width:191.15pt;height:37.7pt;z-index:251842560;mso-width-relative:margin;mso-height-relative:margin" stroked="f">
            <v:textbox>
              <w:txbxContent>
                <w:p w:rsidR="00905EE0" w:rsidRDefault="00905EE0" w:rsidP="00924358">
                  <w:pPr>
                    <w:spacing w:after="0" w:line="240" w:lineRule="auto"/>
                    <w:rPr>
                      <w:rFonts w:ascii="Arial" w:hAnsi="Arial" w:cs="Arial"/>
                      <w:b/>
                      <w:i/>
                      <w:sz w:val="18"/>
                      <w:lang w:val="es-EC"/>
                    </w:rPr>
                  </w:pPr>
                  <w:r w:rsidRPr="00966856">
                    <w:rPr>
                      <w:rFonts w:ascii="Arial" w:hAnsi="Arial" w:cs="Arial"/>
                      <w:b/>
                      <w:i/>
                      <w:sz w:val="18"/>
                      <w:lang w:val="es-EC"/>
                    </w:rPr>
                    <w:t>Elaborado por: M. Sánchez;   F. Cuenca</w:t>
                  </w:r>
                </w:p>
                <w:p w:rsidR="00905EE0" w:rsidRDefault="00905EE0" w:rsidP="00924358">
                  <w:pPr>
                    <w:spacing w:after="0" w:line="240" w:lineRule="auto"/>
                    <w:rPr>
                      <w:rFonts w:ascii="Arial" w:hAnsi="Arial" w:cs="Arial"/>
                      <w:b/>
                      <w:i/>
                      <w:sz w:val="18"/>
                      <w:lang w:val="es-EC"/>
                    </w:rPr>
                  </w:pPr>
                  <w:r>
                    <w:rPr>
                      <w:rFonts w:ascii="Arial" w:hAnsi="Arial" w:cs="Arial"/>
                      <w:b/>
                      <w:i/>
                      <w:sz w:val="18"/>
                      <w:lang w:val="es-EC"/>
                    </w:rPr>
                    <w:t xml:space="preserve">Proveedores: Basesur; Cridesa; Fadesa; </w:t>
                  </w:r>
                </w:p>
                <w:p w:rsidR="00905EE0" w:rsidRPr="00966856" w:rsidRDefault="00905EE0" w:rsidP="00924358">
                  <w:pPr>
                    <w:spacing w:after="0" w:line="240" w:lineRule="auto"/>
                    <w:rPr>
                      <w:rFonts w:ascii="Arial" w:hAnsi="Arial" w:cs="Arial"/>
                      <w:b/>
                      <w:i/>
                      <w:sz w:val="18"/>
                      <w:lang w:val="es-EC"/>
                    </w:rPr>
                  </w:pPr>
                  <w:r>
                    <w:rPr>
                      <w:rFonts w:ascii="Arial" w:hAnsi="Arial" w:cs="Arial"/>
                      <w:b/>
                      <w:i/>
                      <w:sz w:val="18"/>
                      <w:lang w:val="es-EC"/>
                    </w:rPr>
                    <w:t>Plastic</w:t>
                  </w:r>
                  <w:r w:rsidR="0023187C">
                    <w:rPr>
                      <w:rFonts w:ascii="Arial" w:hAnsi="Arial" w:cs="Arial"/>
                      <w:b/>
                      <w:i/>
                      <w:sz w:val="18"/>
                      <w:lang w:val="es-EC"/>
                    </w:rPr>
                    <w:t>o Litoral.</w:t>
                  </w:r>
                  <w:r>
                    <w:rPr>
                      <w:rFonts w:ascii="Arial" w:hAnsi="Arial" w:cs="Arial"/>
                      <w:b/>
                      <w:i/>
                      <w:sz w:val="18"/>
                      <w:lang w:val="es-EC"/>
                    </w:rPr>
                    <w:t xml:space="preserve"> </w:t>
                  </w:r>
                </w:p>
              </w:txbxContent>
            </v:textbox>
          </v:shape>
        </w:pict>
      </w:r>
    </w:p>
    <w:p w:rsidR="00924358" w:rsidRDefault="00924358" w:rsidP="00924358">
      <w:pPr>
        <w:spacing w:after="30" w:line="360" w:lineRule="auto"/>
        <w:jc w:val="both"/>
        <w:outlineLvl w:val="3"/>
        <w:rPr>
          <w:rFonts w:ascii="Arial" w:eastAsia="Times New Roman" w:hAnsi="Arial" w:cs="Arial"/>
          <w:b/>
          <w:bCs/>
          <w:color w:val="000000" w:themeColor="text1"/>
          <w:sz w:val="24"/>
          <w:szCs w:val="24"/>
          <w:lang w:eastAsia="es-ES_tradnl"/>
        </w:rPr>
      </w:pPr>
    </w:p>
    <w:p w:rsidR="00924358" w:rsidRDefault="00924358" w:rsidP="00924358">
      <w:pPr>
        <w:spacing w:after="30" w:line="360" w:lineRule="auto"/>
        <w:jc w:val="both"/>
        <w:outlineLvl w:val="3"/>
        <w:rPr>
          <w:rFonts w:ascii="Arial" w:eastAsia="Times New Roman" w:hAnsi="Arial" w:cs="Arial"/>
          <w:b/>
          <w:bCs/>
          <w:color w:val="000000" w:themeColor="text1"/>
          <w:sz w:val="24"/>
          <w:szCs w:val="24"/>
          <w:lang w:eastAsia="es-ES_tradnl"/>
        </w:rPr>
      </w:pPr>
    </w:p>
    <w:p w:rsidR="00924358" w:rsidRDefault="00924358" w:rsidP="00924358">
      <w:pPr>
        <w:spacing w:after="30" w:line="360" w:lineRule="auto"/>
        <w:jc w:val="both"/>
        <w:outlineLvl w:val="3"/>
        <w:rPr>
          <w:rFonts w:ascii="Arial" w:eastAsia="Times New Roman" w:hAnsi="Arial" w:cs="Arial"/>
          <w:b/>
          <w:bCs/>
          <w:color w:val="000000" w:themeColor="text1"/>
          <w:sz w:val="24"/>
          <w:szCs w:val="24"/>
          <w:lang w:eastAsia="es-ES_tradnl"/>
        </w:rPr>
      </w:pPr>
      <w:r>
        <w:rPr>
          <w:rFonts w:ascii="Arial" w:eastAsia="Times New Roman" w:hAnsi="Arial" w:cs="Arial"/>
          <w:b/>
          <w:bCs/>
          <w:color w:val="000000" w:themeColor="text1"/>
          <w:sz w:val="24"/>
          <w:szCs w:val="24"/>
          <w:lang w:eastAsia="es-ES_tradnl"/>
        </w:rPr>
        <w:lastRenderedPageBreak/>
        <w:t xml:space="preserve">3.7.3 </w:t>
      </w:r>
      <w:r w:rsidRPr="00032E3D">
        <w:rPr>
          <w:rFonts w:ascii="Arial" w:eastAsia="Times New Roman" w:hAnsi="Arial" w:cs="Arial"/>
          <w:b/>
          <w:bCs/>
          <w:color w:val="000000" w:themeColor="text1"/>
          <w:sz w:val="24"/>
          <w:szCs w:val="24"/>
          <w:lang w:eastAsia="es-ES_tradnl"/>
        </w:rPr>
        <w:t>Costo de la Mano de Obra Directa</w:t>
      </w:r>
    </w:p>
    <w:p w:rsidR="00924358" w:rsidRDefault="00924358" w:rsidP="00924358">
      <w:pPr>
        <w:spacing w:after="30" w:line="360" w:lineRule="auto"/>
        <w:jc w:val="both"/>
        <w:outlineLvl w:val="3"/>
        <w:rPr>
          <w:rFonts w:ascii="Arial" w:eastAsia="Times New Roman" w:hAnsi="Arial" w:cs="Arial"/>
          <w:b/>
          <w:bCs/>
          <w:color w:val="000000" w:themeColor="text1"/>
          <w:sz w:val="24"/>
          <w:szCs w:val="24"/>
          <w:lang w:eastAsia="es-ES_tradnl"/>
        </w:rPr>
      </w:pPr>
    </w:p>
    <w:p w:rsidR="00924358" w:rsidRDefault="00924358" w:rsidP="00924358">
      <w:pPr>
        <w:spacing w:after="30" w:line="360" w:lineRule="auto"/>
        <w:ind w:firstLine="567"/>
        <w:jc w:val="both"/>
        <w:outlineLvl w:val="3"/>
        <w:rPr>
          <w:rFonts w:ascii="Arial" w:eastAsia="Times New Roman" w:hAnsi="Arial" w:cs="Arial"/>
          <w:bCs/>
          <w:color w:val="000000" w:themeColor="text1"/>
          <w:sz w:val="24"/>
          <w:szCs w:val="24"/>
          <w:lang w:eastAsia="es-ES_tradnl"/>
        </w:rPr>
      </w:pPr>
      <w:r w:rsidRPr="00381796">
        <w:rPr>
          <w:rFonts w:ascii="Arial" w:eastAsia="Times New Roman" w:hAnsi="Arial" w:cs="Arial"/>
          <w:bCs/>
          <w:color w:val="000000" w:themeColor="text1"/>
          <w:sz w:val="24"/>
          <w:szCs w:val="24"/>
          <w:lang w:eastAsia="es-ES_tradnl"/>
        </w:rPr>
        <w:t>Para la producción de nuestro producto ten</w:t>
      </w:r>
      <w:r>
        <w:rPr>
          <w:rFonts w:ascii="Arial" w:eastAsia="Times New Roman" w:hAnsi="Arial" w:cs="Arial"/>
          <w:bCs/>
          <w:color w:val="000000" w:themeColor="text1"/>
          <w:sz w:val="24"/>
          <w:szCs w:val="24"/>
          <w:lang w:eastAsia="es-ES_tradnl"/>
        </w:rPr>
        <w:t>dr</w:t>
      </w:r>
      <w:r w:rsidRPr="00381796">
        <w:rPr>
          <w:rFonts w:ascii="Arial" w:eastAsia="Times New Roman" w:hAnsi="Arial" w:cs="Arial"/>
          <w:bCs/>
          <w:color w:val="000000" w:themeColor="text1"/>
          <w:sz w:val="24"/>
          <w:szCs w:val="24"/>
          <w:lang w:eastAsia="es-ES_tradnl"/>
        </w:rPr>
        <w:t xml:space="preserve">emos que contratar operarios que se encarguen de la selección, lavado, cortado, mezclado, llenado, tapado, etiquetado, codificado y almacenado del producto. </w:t>
      </w:r>
      <w:r>
        <w:rPr>
          <w:rFonts w:ascii="Arial" w:eastAsia="Times New Roman" w:hAnsi="Arial" w:cs="Arial"/>
          <w:bCs/>
          <w:color w:val="000000" w:themeColor="text1"/>
          <w:sz w:val="24"/>
          <w:szCs w:val="24"/>
          <w:lang w:eastAsia="es-ES_tradnl"/>
        </w:rPr>
        <w:t>Los cuales serán capaces de realizar su trabajo, es decir convertir la materia prima en productos terminados de buena calidad.</w:t>
      </w:r>
    </w:p>
    <w:p w:rsidR="00924358" w:rsidRPr="00381796" w:rsidRDefault="005D75CA" w:rsidP="00924358">
      <w:pPr>
        <w:spacing w:after="30" w:line="360" w:lineRule="auto"/>
        <w:jc w:val="both"/>
        <w:outlineLvl w:val="3"/>
        <w:rPr>
          <w:rFonts w:ascii="Arial" w:eastAsia="Times New Roman" w:hAnsi="Arial" w:cs="Arial"/>
          <w:bCs/>
          <w:color w:val="000000" w:themeColor="text1"/>
          <w:sz w:val="24"/>
          <w:szCs w:val="24"/>
          <w:lang w:eastAsia="es-ES_tradnl"/>
        </w:rPr>
      </w:pPr>
      <w:r>
        <w:rPr>
          <w:rFonts w:ascii="Arial" w:eastAsia="Times New Roman" w:hAnsi="Arial" w:cs="Arial"/>
          <w:b/>
          <w:bCs/>
          <w:noProof/>
          <w:color w:val="000000" w:themeColor="text1"/>
          <w:sz w:val="24"/>
          <w:szCs w:val="24"/>
        </w:rPr>
        <w:drawing>
          <wp:anchor distT="0" distB="0" distL="114300" distR="114300" simplePos="0" relativeHeight="251936768" behindDoc="0" locked="0" layoutInCell="1" allowOverlap="1">
            <wp:simplePos x="0" y="0"/>
            <wp:positionH relativeFrom="column">
              <wp:posOffset>13970</wp:posOffset>
            </wp:positionH>
            <wp:positionV relativeFrom="paragraph">
              <wp:posOffset>563245</wp:posOffset>
            </wp:positionV>
            <wp:extent cx="5116195" cy="1594485"/>
            <wp:effectExtent l="19050" t="0" r="8255" b="0"/>
            <wp:wrapSquare wrapText="bothSides"/>
            <wp:docPr id="37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1"/>
                    <a:srcRect/>
                    <a:stretch>
                      <a:fillRect/>
                    </a:stretch>
                  </pic:blipFill>
                  <pic:spPr bwMode="auto">
                    <a:xfrm>
                      <a:off x="0" y="0"/>
                      <a:ext cx="5116195" cy="1594485"/>
                    </a:xfrm>
                    <a:prstGeom prst="rect">
                      <a:avLst/>
                    </a:prstGeom>
                    <a:noFill/>
                    <a:ln w="9525">
                      <a:noFill/>
                      <a:miter lim="800000"/>
                      <a:headEnd/>
                      <a:tailEnd/>
                    </a:ln>
                  </pic:spPr>
                </pic:pic>
              </a:graphicData>
            </a:graphic>
          </wp:anchor>
        </w:drawing>
      </w:r>
      <w:r w:rsidR="00F211D4" w:rsidRPr="00F211D4">
        <w:rPr>
          <w:rFonts w:ascii="Arial" w:eastAsia="Times New Roman" w:hAnsi="Arial" w:cs="Arial"/>
          <w:b/>
          <w:bCs/>
          <w:noProof/>
          <w:color w:val="000000" w:themeColor="text1"/>
          <w:sz w:val="24"/>
          <w:szCs w:val="24"/>
          <w:lang w:val="es-EC" w:eastAsia="es-EC"/>
        </w:rPr>
        <w:pict>
          <v:shape id="_x0000_s1265" type="#_x0000_t202" style="position:absolute;left:0;text-align:left;margin-left:88pt;margin-top:6.7pt;width:248.9pt;height:26.25pt;z-index:251788288;mso-position-horizontal-relative:text;mso-position-vertical-relative:text;mso-width-relative:margin;mso-height-relative:margin" stroked="f">
            <v:textbox>
              <w:txbxContent>
                <w:p w:rsidR="00905EE0" w:rsidRPr="00966856" w:rsidRDefault="00905EE0" w:rsidP="00924358">
                  <w:pPr>
                    <w:spacing w:after="0" w:line="240" w:lineRule="auto"/>
                    <w:jc w:val="center"/>
                    <w:rPr>
                      <w:rFonts w:ascii="Arial" w:hAnsi="Arial" w:cs="Arial"/>
                      <w:b/>
                      <w:i/>
                      <w:sz w:val="18"/>
                      <w:lang w:val="es-EC"/>
                    </w:rPr>
                  </w:pPr>
                  <w:r w:rsidRPr="00966856">
                    <w:rPr>
                      <w:rFonts w:ascii="Arial" w:hAnsi="Arial" w:cs="Arial"/>
                      <w:b/>
                      <w:i/>
                      <w:sz w:val="18"/>
                      <w:lang w:val="es-EC"/>
                    </w:rPr>
                    <w:t>Mano de obra</w:t>
                  </w:r>
                  <w:r>
                    <w:rPr>
                      <w:rFonts w:ascii="Arial" w:hAnsi="Arial" w:cs="Arial"/>
                      <w:b/>
                      <w:i/>
                      <w:sz w:val="18"/>
                      <w:lang w:val="es-EC"/>
                    </w:rPr>
                    <w:t xml:space="preserve"> Directa</w:t>
                  </w:r>
                </w:p>
                <w:p w:rsidR="00905EE0" w:rsidRPr="00966856" w:rsidRDefault="00905EE0" w:rsidP="00924358">
                  <w:pPr>
                    <w:spacing w:after="0" w:line="240" w:lineRule="auto"/>
                    <w:jc w:val="center"/>
                    <w:rPr>
                      <w:rFonts w:ascii="Arial" w:hAnsi="Arial" w:cs="Arial"/>
                      <w:b/>
                      <w:i/>
                      <w:sz w:val="18"/>
                      <w:lang w:val="es-EC"/>
                    </w:rPr>
                  </w:pPr>
                  <w:r w:rsidRPr="00966856">
                    <w:rPr>
                      <w:rFonts w:ascii="Arial" w:hAnsi="Arial" w:cs="Arial"/>
                      <w:b/>
                      <w:i/>
                      <w:sz w:val="18"/>
                      <w:lang w:val="es-EC"/>
                    </w:rPr>
                    <w:t>Tabla No. 3.1</w:t>
                  </w:r>
                  <w:r>
                    <w:rPr>
                      <w:rFonts w:ascii="Arial" w:hAnsi="Arial" w:cs="Arial"/>
                      <w:b/>
                      <w:i/>
                      <w:sz w:val="18"/>
                      <w:lang w:val="es-EC"/>
                    </w:rPr>
                    <w:t>2</w:t>
                  </w:r>
                </w:p>
              </w:txbxContent>
            </v:textbox>
          </v:shape>
        </w:pict>
      </w:r>
    </w:p>
    <w:p w:rsidR="00924358" w:rsidRDefault="00F211D4" w:rsidP="00924358">
      <w:pPr>
        <w:spacing w:after="30" w:line="360" w:lineRule="auto"/>
        <w:jc w:val="both"/>
        <w:outlineLvl w:val="3"/>
        <w:rPr>
          <w:rFonts w:ascii="Arial" w:eastAsia="Times New Roman" w:hAnsi="Arial" w:cs="Arial"/>
          <w:b/>
          <w:bCs/>
          <w:color w:val="000000" w:themeColor="text1"/>
          <w:sz w:val="24"/>
          <w:szCs w:val="24"/>
          <w:lang w:eastAsia="es-ES_tradnl"/>
        </w:rPr>
      </w:pPr>
      <w:r w:rsidRPr="00F211D4">
        <w:rPr>
          <w:rFonts w:ascii="Arial" w:eastAsia="Times New Roman" w:hAnsi="Arial" w:cs="Arial"/>
          <w:b/>
          <w:bCs/>
          <w:noProof/>
          <w:color w:val="000000" w:themeColor="text1"/>
          <w:sz w:val="24"/>
          <w:szCs w:val="24"/>
          <w:lang w:val="es-EC" w:eastAsia="es-EC"/>
        </w:rPr>
        <w:pict>
          <v:shape id="_x0000_s1266" type="#_x0000_t202" style="position:absolute;left:0;text-align:left;margin-left:230.45pt;margin-top:148.6pt;width:248.9pt;height:25.2pt;z-index:251789312;mso-width-relative:margin;mso-height-relative:margin" stroked="f">
            <v:textbox>
              <w:txbxContent>
                <w:p w:rsidR="00905EE0" w:rsidRPr="00966856" w:rsidRDefault="00905EE0" w:rsidP="00924358">
                  <w:pPr>
                    <w:rPr>
                      <w:rFonts w:ascii="Arial" w:hAnsi="Arial" w:cs="Arial"/>
                      <w:b/>
                      <w:i/>
                      <w:sz w:val="18"/>
                      <w:lang w:val="es-EC"/>
                    </w:rPr>
                  </w:pPr>
                  <w:r w:rsidRPr="00966856">
                    <w:rPr>
                      <w:rFonts w:ascii="Arial" w:hAnsi="Arial" w:cs="Arial"/>
                      <w:b/>
                      <w:i/>
                      <w:sz w:val="18"/>
                      <w:lang w:val="es-EC"/>
                    </w:rPr>
                    <w:t>Elaborado por: M. Sánchez;   F. Cuenca</w:t>
                  </w:r>
                </w:p>
              </w:txbxContent>
            </v:textbox>
          </v:shape>
        </w:pict>
      </w:r>
    </w:p>
    <w:p w:rsidR="00924358" w:rsidRPr="00032E3D" w:rsidRDefault="00924358" w:rsidP="00924358">
      <w:pPr>
        <w:spacing w:after="30" w:line="360" w:lineRule="auto"/>
        <w:jc w:val="both"/>
        <w:outlineLvl w:val="3"/>
        <w:rPr>
          <w:rFonts w:ascii="Arial" w:eastAsia="Times New Roman" w:hAnsi="Arial" w:cs="Arial"/>
          <w:b/>
          <w:bCs/>
          <w:color w:val="000000" w:themeColor="text1"/>
          <w:sz w:val="24"/>
          <w:szCs w:val="24"/>
          <w:lang w:eastAsia="es-ES_tradnl"/>
        </w:rPr>
      </w:pPr>
      <w:r>
        <w:rPr>
          <w:rFonts w:ascii="Arial" w:eastAsia="Times New Roman" w:hAnsi="Arial" w:cs="Arial"/>
          <w:b/>
          <w:bCs/>
          <w:color w:val="000000" w:themeColor="text1"/>
          <w:sz w:val="24"/>
          <w:szCs w:val="24"/>
          <w:lang w:eastAsia="es-ES_tradnl"/>
        </w:rPr>
        <w:t xml:space="preserve">3.7.4 </w:t>
      </w:r>
      <w:r w:rsidRPr="00032E3D">
        <w:rPr>
          <w:rFonts w:ascii="Arial" w:eastAsia="Times New Roman" w:hAnsi="Arial" w:cs="Arial"/>
          <w:b/>
          <w:bCs/>
          <w:color w:val="000000" w:themeColor="text1"/>
          <w:sz w:val="24"/>
          <w:szCs w:val="24"/>
          <w:lang w:eastAsia="es-ES_tradnl"/>
        </w:rPr>
        <w:t>Gastos Indirectos de Fabricación</w:t>
      </w:r>
    </w:p>
    <w:p w:rsidR="00924358" w:rsidRPr="002B55C7" w:rsidRDefault="00924358" w:rsidP="00924358">
      <w:pPr>
        <w:autoSpaceDE w:val="0"/>
        <w:autoSpaceDN w:val="0"/>
        <w:adjustRightInd w:val="0"/>
        <w:spacing w:after="0" w:line="360" w:lineRule="auto"/>
        <w:jc w:val="both"/>
        <w:rPr>
          <w:rFonts w:ascii="Arial" w:hAnsi="Arial" w:cs="Arial"/>
          <w:b/>
          <w:sz w:val="24"/>
          <w:szCs w:val="24"/>
        </w:rPr>
      </w:pPr>
      <w:r>
        <w:rPr>
          <w:rFonts w:ascii="Arial" w:hAnsi="Arial" w:cs="Arial"/>
          <w:b/>
          <w:noProof/>
          <w:sz w:val="24"/>
          <w:szCs w:val="24"/>
        </w:rPr>
        <w:t xml:space="preserve">3.7.4.1 </w:t>
      </w:r>
      <w:r w:rsidRPr="002B55C7">
        <w:rPr>
          <w:rFonts w:ascii="Arial" w:hAnsi="Arial" w:cs="Arial"/>
          <w:b/>
          <w:noProof/>
          <w:sz w:val="24"/>
          <w:szCs w:val="24"/>
        </w:rPr>
        <w:t>Materiales</w:t>
      </w:r>
      <w:r w:rsidRPr="002B55C7">
        <w:rPr>
          <w:rFonts w:ascii="Arial" w:hAnsi="Arial" w:cs="Arial"/>
          <w:b/>
          <w:sz w:val="24"/>
          <w:szCs w:val="24"/>
        </w:rPr>
        <w:t xml:space="preserve"> indirectos</w:t>
      </w:r>
    </w:p>
    <w:p w:rsidR="00924358" w:rsidRDefault="00F211D4" w:rsidP="00924358">
      <w:pPr>
        <w:autoSpaceDE w:val="0"/>
        <w:autoSpaceDN w:val="0"/>
        <w:adjustRightInd w:val="0"/>
        <w:spacing w:after="0" w:line="360" w:lineRule="auto"/>
        <w:ind w:firstLine="567"/>
        <w:jc w:val="both"/>
        <w:rPr>
          <w:rFonts w:ascii="Verdana" w:hAnsi="Verdana"/>
          <w:color w:val="000000"/>
          <w:shd w:val="clear" w:color="auto" w:fill="FFFFFF"/>
        </w:rPr>
      </w:pPr>
      <w:r w:rsidRPr="00F211D4">
        <w:rPr>
          <w:rFonts w:ascii="Verdana" w:hAnsi="Verdana"/>
          <w:noProof/>
          <w:color w:val="000000"/>
          <w:lang w:val="es-EC" w:eastAsia="es-EC"/>
        </w:rPr>
        <w:pict>
          <v:shape id="_x0000_s1267" type="#_x0000_t202" style="position:absolute;left:0;text-align:left;margin-left:71.25pt;margin-top:76pt;width:248.9pt;height:25.95pt;z-index:251790336;mso-width-relative:margin;mso-height-relative:margin" stroked="f">
            <v:textbox>
              <w:txbxContent>
                <w:p w:rsidR="00905EE0" w:rsidRPr="000C72F2" w:rsidRDefault="00905EE0" w:rsidP="00924358">
                  <w:pPr>
                    <w:spacing w:after="0" w:line="240" w:lineRule="auto"/>
                    <w:jc w:val="center"/>
                    <w:rPr>
                      <w:rFonts w:ascii="Arial" w:hAnsi="Arial" w:cs="Arial"/>
                      <w:b/>
                      <w:i/>
                      <w:sz w:val="18"/>
                      <w:lang w:val="es-EC"/>
                    </w:rPr>
                  </w:pPr>
                  <w:r w:rsidRPr="000C72F2">
                    <w:rPr>
                      <w:rFonts w:ascii="Arial" w:hAnsi="Arial" w:cs="Arial"/>
                      <w:b/>
                      <w:i/>
                      <w:sz w:val="18"/>
                      <w:lang w:val="es-EC"/>
                    </w:rPr>
                    <w:t>Materiales Indirecto</w:t>
                  </w:r>
                </w:p>
                <w:p w:rsidR="00905EE0" w:rsidRPr="000C72F2" w:rsidRDefault="00905EE0" w:rsidP="00924358">
                  <w:pPr>
                    <w:spacing w:after="0" w:line="240" w:lineRule="auto"/>
                    <w:jc w:val="center"/>
                    <w:rPr>
                      <w:rFonts w:ascii="Arial" w:hAnsi="Arial" w:cs="Arial"/>
                      <w:b/>
                      <w:i/>
                      <w:sz w:val="18"/>
                      <w:lang w:val="es-EC"/>
                    </w:rPr>
                  </w:pPr>
                  <w:r w:rsidRPr="000C72F2">
                    <w:rPr>
                      <w:rFonts w:ascii="Arial" w:hAnsi="Arial" w:cs="Arial"/>
                      <w:b/>
                      <w:i/>
                      <w:sz w:val="18"/>
                      <w:lang w:val="es-EC"/>
                    </w:rPr>
                    <w:t>Tabla No. 3.1</w:t>
                  </w:r>
                  <w:r>
                    <w:rPr>
                      <w:rFonts w:ascii="Arial" w:hAnsi="Arial" w:cs="Arial"/>
                      <w:b/>
                      <w:i/>
                      <w:sz w:val="18"/>
                      <w:lang w:val="es-EC"/>
                    </w:rPr>
                    <w:t>3</w:t>
                  </w:r>
                </w:p>
              </w:txbxContent>
            </v:textbox>
          </v:shape>
        </w:pict>
      </w:r>
      <w:r w:rsidR="00924358">
        <w:rPr>
          <w:rFonts w:ascii="Verdana" w:hAnsi="Verdana"/>
          <w:color w:val="000000"/>
          <w:shd w:val="clear" w:color="auto" w:fill="FFFFFF"/>
        </w:rPr>
        <w:t>Son aquellos elementos considerados como materiales no directos, que no se convierten físicamente en parte de la elaboración de un producto. Estos materiales servirán en parte de la elaboración del producto.</w:t>
      </w:r>
    </w:p>
    <w:p w:rsidR="00924358" w:rsidRDefault="005D75CA" w:rsidP="00924358">
      <w:pPr>
        <w:autoSpaceDE w:val="0"/>
        <w:autoSpaceDN w:val="0"/>
        <w:adjustRightInd w:val="0"/>
        <w:spacing w:after="0" w:line="360" w:lineRule="auto"/>
        <w:jc w:val="both"/>
        <w:rPr>
          <w:rFonts w:ascii="Verdana" w:hAnsi="Verdana"/>
          <w:color w:val="000000"/>
          <w:shd w:val="clear" w:color="auto" w:fill="FFFFFF"/>
        </w:rPr>
      </w:pPr>
      <w:r>
        <w:rPr>
          <w:rFonts w:ascii="Verdana" w:hAnsi="Verdana"/>
          <w:noProof/>
          <w:color w:val="000000"/>
        </w:rPr>
        <w:drawing>
          <wp:anchor distT="0" distB="0" distL="114300" distR="114300" simplePos="0" relativeHeight="251937792" behindDoc="0" locked="0" layoutInCell="1" allowOverlap="1">
            <wp:simplePos x="0" y="0"/>
            <wp:positionH relativeFrom="column">
              <wp:posOffset>13970</wp:posOffset>
            </wp:positionH>
            <wp:positionV relativeFrom="paragraph">
              <wp:posOffset>398780</wp:posOffset>
            </wp:positionV>
            <wp:extent cx="5285105" cy="1371600"/>
            <wp:effectExtent l="19050" t="0" r="0" b="0"/>
            <wp:wrapSquare wrapText="bothSides"/>
            <wp:docPr id="375"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2"/>
                    <a:srcRect/>
                    <a:stretch>
                      <a:fillRect/>
                    </a:stretch>
                  </pic:blipFill>
                  <pic:spPr bwMode="auto">
                    <a:xfrm>
                      <a:off x="0" y="0"/>
                      <a:ext cx="5285105" cy="1371600"/>
                    </a:xfrm>
                    <a:prstGeom prst="rect">
                      <a:avLst/>
                    </a:prstGeom>
                    <a:noFill/>
                    <a:ln w="9525">
                      <a:noFill/>
                      <a:miter lim="800000"/>
                      <a:headEnd/>
                      <a:tailEnd/>
                    </a:ln>
                  </pic:spPr>
                </pic:pic>
              </a:graphicData>
            </a:graphic>
          </wp:anchor>
        </w:drawing>
      </w:r>
    </w:p>
    <w:p w:rsidR="00924358" w:rsidRDefault="00F211D4" w:rsidP="00924358">
      <w:pPr>
        <w:autoSpaceDE w:val="0"/>
        <w:autoSpaceDN w:val="0"/>
        <w:adjustRightInd w:val="0"/>
        <w:spacing w:after="0" w:line="360" w:lineRule="auto"/>
        <w:jc w:val="both"/>
        <w:rPr>
          <w:rFonts w:ascii="Verdana" w:hAnsi="Verdana"/>
          <w:color w:val="000000"/>
          <w:shd w:val="clear" w:color="auto" w:fill="FFFFFF"/>
        </w:rPr>
      </w:pPr>
      <w:r w:rsidRPr="00F211D4">
        <w:rPr>
          <w:rFonts w:ascii="Verdana" w:hAnsi="Verdana"/>
          <w:noProof/>
          <w:color w:val="000000"/>
          <w:lang w:val="es-EC" w:eastAsia="es-EC"/>
        </w:rPr>
        <w:pict>
          <v:shape id="_x0000_s1268" type="#_x0000_t202" style="position:absolute;left:0;text-align:left;margin-left:198.5pt;margin-top:122.05pt;width:248.9pt;height:34.7pt;z-index:251791360;mso-width-relative:margin;mso-height-relative:margin" stroked="f">
            <v:textbox>
              <w:txbxContent>
                <w:p w:rsidR="00905EE0" w:rsidRDefault="00905EE0" w:rsidP="00924358">
                  <w:pPr>
                    <w:spacing w:after="0" w:line="240" w:lineRule="auto"/>
                    <w:rPr>
                      <w:rFonts w:ascii="Arial" w:hAnsi="Arial" w:cs="Arial"/>
                      <w:b/>
                      <w:i/>
                      <w:sz w:val="18"/>
                      <w:lang w:val="es-EC"/>
                    </w:rPr>
                  </w:pPr>
                  <w:r w:rsidRPr="000C72F2">
                    <w:rPr>
                      <w:rFonts w:ascii="Arial" w:hAnsi="Arial" w:cs="Arial"/>
                      <w:b/>
                      <w:i/>
                      <w:sz w:val="18"/>
                      <w:lang w:val="es-EC"/>
                    </w:rPr>
                    <w:t>Elaborado por: M. Sánchez;   F. Cuenca</w:t>
                  </w:r>
                </w:p>
                <w:p w:rsidR="00905EE0" w:rsidRDefault="00905EE0" w:rsidP="00924358">
                  <w:pPr>
                    <w:spacing w:after="0" w:line="240" w:lineRule="auto"/>
                    <w:rPr>
                      <w:rFonts w:ascii="Arial" w:hAnsi="Arial" w:cs="Arial"/>
                      <w:b/>
                      <w:i/>
                      <w:sz w:val="18"/>
                      <w:lang w:val="es-EC"/>
                    </w:rPr>
                  </w:pPr>
                  <w:r>
                    <w:rPr>
                      <w:rFonts w:ascii="Arial" w:hAnsi="Arial" w:cs="Arial"/>
                      <w:b/>
                      <w:i/>
                      <w:sz w:val="18"/>
                      <w:lang w:val="es-EC"/>
                    </w:rPr>
                    <w:t>Proveedor: Empresa Agripac; Pycca; Ferrisariato</w:t>
                  </w:r>
                </w:p>
                <w:p w:rsidR="00905EE0" w:rsidRDefault="00905EE0" w:rsidP="00924358">
                  <w:pPr>
                    <w:spacing w:after="0"/>
                    <w:rPr>
                      <w:rFonts w:ascii="Arial" w:hAnsi="Arial" w:cs="Arial"/>
                      <w:b/>
                      <w:i/>
                      <w:sz w:val="18"/>
                      <w:lang w:val="es-EC"/>
                    </w:rPr>
                  </w:pPr>
                </w:p>
                <w:p w:rsidR="00905EE0" w:rsidRPr="000C72F2" w:rsidRDefault="00905EE0" w:rsidP="00924358">
                  <w:pPr>
                    <w:rPr>
                      <w:rFonts w:ascii="Arial" w:hAnsi="Arial" w:cs="Arial"/>
                      <w:b/>
                      <w:i/>
                      <w:sz w:val="18"/>
                      <w:lang w:val="es-EC"/>
                    </w:rPr>
                  </w:pPr>
                </w:p>
              </w:txbxContent>
            </v:textbox>
          </v:shape>
        </w:pict>
      </w:r>
    </w:p>
    <w:p w:rsidR="00924358" w:rsidRDefault="00924358" w:rsidP="00924358">
      <w:pPr>
        <w:autoSpaceDE w:val="0"/>
        <w:autoSpaceDN w:val="0"/>
        <w:adjustRightInd w:val="0"/>
        <w:spacing w:after="0" w:line="360" w:lineRule="auto"/>
        <w:jc w:val="both"/>
        <w:rPr>
          <w:rFonts w:ascii="Verdana" w:hAnsi="Verdana"/>
          <w:color w:val="000000"/>
          <w:shd w:val="clear" w:color="auto" w:fill="FFFFFF"/>
        </w:rPr>
      </w:pPr>
    </w:p>
    <w:p w:rsidR="00924358" w:rsidRDefault="00924358" w:rsidP="00924358">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lastRenderedPageBreak/>
        <w:t xml:space="preserve">3.7.4.2 </w:t>
      </w:r>
      <w:r w:rsidRPr="00792F7E">
        <w:rPr>
          <w:rFonts w:ascii="Arial" w:hAnsi="Arial" w:cs="Arial"/>
          <w:b/>
          <w:sz w:val="24"/>
          <w:szCs w:val="24"/>
        </w:rPr>
        <w:t>Mano de obra indirecta</w:t>
      </w:r>
    </w:p>
    <w:p w:rsidR="00924358" w:rsidRDefault="00924358" w:rsidP="00924358">
      <w:pPr>
        <w:autoSpaceDE w:val="0"/>
        <w:autoSpaceDN w:val="0"/>
        <w:adjustRightInd w:val="0"/>
        <w:spacing w:after="0" w:line="360" w:lineRule="auto"/>
        <w:jc w:val="both"/>
        <w:rPr>
          <w:rFonts w:ascii="Georgia" w:hAnsi="Georgia"/>
          <w:color w:val="444444"/>
          <w:shd w:val="clear" w:color="auto" w:fill="FAFAFA"/>
        </w:rPr>
      </w:pPr>
    </w:p>
    <w:p w:rsidR="00924358" w:rsidRPr="00087A08" w:rsidRDefault="00924358" w:rsidP="00924358">
      <w:pPr>
        <w:autoSpaceDE w:val="0"/>
        <w:autoSpaceDN w:val="0"/>
        <w:adjustRightInd w:val="0"/>
        <w:spacing w:after="0" w:line="360" w:lineRule="auto"/>
        <w:ind w:firstLine="567"/>
        <w:jc w:val="both"/>
        <w:rPr>
          <w:rFonts w:ascii="Arial" w:hAnsi="Arial" w:cs="Arial"/>
          <w:color w:val="000000" w:themeColor="text1"/>
          <w:sz w:val="24"/>
          <w:szCs w:val="24"/>
        </w:rPr>
      </w:pPr>
      <w:r w:rsidRPr="009F3613">
        <w:rPr>
          <w:rFonts w:ascii="Arial" w:hAnsi="Arial" w:cs="Arial"/>
          <w:color w:val="000000" w:themeColor="text1"/>
          <w:sz w:val="24"/>
          <w:shd w:val="clear" w:color="auto" w:fill="FAFAFA"/>
        </w:rPr>
        <w:t>Es la fuerza laboral que no se</w:t>
      </w:r>
      <w:r w:rsidRPr="009F3613">
        <w:rPr>
          <w:rStyle w:val="apple-converted-space"/>
          <w:rFonts w:ascii="Arial" w:hAnsi="Arial" w:cs="Arial"/>
          <w:color w:val="000000" w:themeColor="text1"/>
          <w:sz w:val="24"/>
          <w:shd w:val="clear" w:color="auto" w:fill="FAFAFA"/>
        </w:rPr>
        <w:t> </w:t>
      </w:r>
      <w:r w:rsidRPr="009F3613">
        <w:rPr>
          <w:rStyle w:val="ilad"/>
          <w:rFonts w:ascii="Arial" w:hAnsi="Arial" w:cs="Arial"/>
          <w:color w:val="000000" w:themeColor="text1"/>
          <w:sz w:val="24"/>
          <w:shd w:val="clear" w:color="auto" w:fill="FAFAFA"/>
        </w:rPr>
        <w:t>encuentra</w:t>
      </w:r>
      <w:r w:rsidRPr="009F3613">
        <w:rPr>
          <w:rStyle w:val="apple-converted-space"/>
          <w:rFonts w:ascii="Arial" w:hAnsi="Arial" w:cs="Arial"/>
          <w:color w:val="000000" w:themeColor="text1"/>
          <w:sz w:val="24"/>
          <w:shd w:val="clear" w:color="auto" w:fill="FAFAFA"/>
        </w:rPr>
        <w:t> </w:t>
      </w:r>
      <w:r w:rsidRPr="009F3613">
        <w:rPr>
          <w:rFonts w:ascii="Arial" w:hAnsi="Arial" w:cs="Arial"/>
          <w:color w:val="000000" w:themeColor="text1"/>
          <w:sz w:val="24"/>
          <w:shd w:val="clear" w:color="auto" w:fill="FAFAFA"/>
        </w:rPr>
        <w:t>en contacto</w:t>
      </w:r>
      <w:r w:rsidRPr="009F3613">
        <w:rPr>
          <w:rStyle w:val="apple-converted-space"/>
          <w:rFonts w:ascii="Arial" w:hAnsi="Arial" w:cs="Arial"/>
          <w:color w:val="000000" w:themeColor="text1"/>
          <w:sz w:val="24"/>
          <w:shd w:val="clear" w:color="auto" w:fill="FAFAFA"/>
        </w:rPr>
        <w:t> </w:t>
      </w:r>
      <w:r w:rsidRPr="009F3613">
        <w:rPr>
          <w:rStyle w:val="ilad"/>
          <w:rFonts w:ascii="Arial" w:hAnsi="Arial" w:cs="Arial"/>
          <w:color w:val="000000" w:themeColor="text1"/>
          <w:sz w:val="24"/>
          <w:shd w:val="clear" w:color="auto" w:fill="FAFAFA"/>
        </w:rPr>
        <w:t>directo</w:t>
      </w:r>
      <w:r w:rsidRPr="009F3613">
        <w:rPr>
          <w:rStyle w:val="apple-converted-space"/>
          <w:rFonts w:ascii="Arial" w:hAnsi="Arial" w:cs="Arial"/>
          <w:color w:val="000000" w:themeColor="text1"/>
          <w:sz w:val="24"/>
          <w:shd w:val="clear" w:color="auto" w:fill="FAFAFA"/>
        </w:rPr>
        <w:t> </w:t>
      </w:r>
      <w:r w:rsidRPr="009F3613">
        <w:rPr>
          <w:rFonts w:ascii="Arial" w:hAnsi="Arial" w:cs="Arial"/>
          <w:color w:val="000000" w:themeColor="text1"/>
          <w:sz w:val="24"/>
          <w:shd w:val="clear" w:color="auto" w:fill="FAFAFA"/>
        </w:rPr>
        <w:t>con el proceso de fabricación de un determinado</w:t>
      </w:r>
      <w:r w:rsidRPr="009F3613">
        <w:rPr>
          <w:rStyle w:val="apple-converted-space"/>
          <w:rFonts w:ascii="Arial" w:hAnsi="Arial" w:cs="Arial"/>
          <w:color w:val="000000" w:themeColor="text1"/>
          <w:sz w:val="24"/>
          <w:shd w:val="clear" w:color="auto" w:fill="FAFAFA"/>
        </w:rPr>
        <w:t> </w:t>
      </w:r>
      <w:r w:rsidRPr="009F3613">
        <w:rPr>
          <w:rFonts w:ascii="Arial" w:hAnsi="Arial" w:cs="Arial"/>
          <w:color w:val="000000" w:themeColor="text1"/>
          <w:sz w:val="24"/>
          <w:shd w:val="clear" w:color="auto" w:fill="FAFAFA"/>
        </w:rPr>
        <w:t>producto</w:t>
      </w:r>
      <w:r w:rsidRPr="009F3613">
        <w:rPr>
          <w:rStyle w:val="apple-converted-space"/>
          <w:rFonts w:ascii="Arial" w:hAnsi="Arial" w:cs="Arial"/>
          <w:color w:val="000000" w:themeColor="text1"/>
          <w:sz w:val="24"/>
          <w:shd w:val="clear" w:color="auto" w:fill="FAFAFA"/>
        </w:rPr>
        <w:t> </w:t>
      </w:r>
      <w:r w:rsidRPr="009F3613">
        <w:rPr>
          <w:rFonts w:ascii="Arial" w:hAnsi="Arial" w:cs="Arial"/>
          <w:color w:val="000000" w:themeColor="text1"/>
          <w:sz w:val="24"/>
          <w:shd w:val="clear" w:color="auto" w:fill="FAFAFA"/>
        </w:rPr>
        <w:t>que tiene que producir la</w:t>
      </w:r>
      <w:r w:rsidRPr="009F3613">
        <w:rPr>
          <w:rStyle w:val="apple-converted-space"/>
          <w:rFonts w:ascii="Arial" w:hAnsi="Arial" w:cs="Arial"/>
          <w:color w:val="000000" w:themeColor="text1"/>
          <w:sz w:val="24"/>
          <w:shd w:val="clear" w:color="auto" w:fill="FAFAFA"/>
        </w:rPr>
        <w:t> </w:t>
      </w:r>
      <w:r w:rsidRPr="009F3613">
        <w:rPr>
          <w:rStyle w:val="ilad"/>
          <w:rFonts w:ascii="Arial" w:hAnsi="Arial" w:cs="Arial"/>
          <w:color w:val="000000" w:themeColor="text1"/>
          <w:sz w:val="24"/>
          <w:shd w:val="clear" w:color="auto" w:fill="FAFAFA"/>
        </w:rPr>
        <w:t>empresa</w:t>
      </w:r>
      <w:r w:rsidRPr="009F3613">
        <w:rPr>
          <w:rFonts w:ascii="Arial" w:hAnsi="Arial" w:cs="Arial"/>
          <w:color w:val="000000" w:themeColor="text1"/>
          <w:sz w:val="24"/>
          <w:shd w:val="clear" w:color="auto" w:fill="FAFAFA"/>
        </w:rPr>
        <w:t>.</w:t>
      </w:r>
      <w:r w:rsidRPr="009F3613">
        <w:rPr>
          <w:rStyle w:val="apple-converted-space"/>
          <w:rFonts w:ascii="Arial" w:hAnsi="Arial" w:cs="Arial"/>
          <w:color w:val="000000" w:themeColor="text1"/>
          <w:sz w:val="24"/>
          <w:shd w:val="clear" w:color="auto" w:fill="FAFAFA"/>
        </w:rPr>
        <w:t> Para que la producción se pueda realizar adecuadamente se requiere de la intervención de los siguientes</w:t>
      </w:r>
      <w:r w:rsidRPr="00087A08">
        <w:rPr>
          <w:rStyle w:val="apple-converted-space"/>
          <w:rFonts w:ascii="Arial" w:hAnsi="Arial" w:cs="Arial"/>
          <w:color w:val="000000" w:themeColor="text1"/>
          <w:shd w:val="clear" w:color="auto" w:fill="FAFAFA"/>
        </w:rPr>
        <w:t>:</w:t>
      </w:r>
    </w:p>
    <w:p w:rsidR="00924358" w:rsidRDefault="00F211D4" w:rsidP="00924358">
      <w:pPr>
        <w:autoSpaceDE w:val="0"/>
        <w:autoSpaceDN w:val="0"/>
        <w:adjustRightInd w:val="0"/>
        <w:spacing w:after="0" w:line="360" w:lineRule="auto"/>
        <w:jc w:val="both"/>
        <w:rPr>
          <w:rFonts w:ascii="Arial" w:hAnsi="Arial" w:cs="Arial"/>
          <w:sz w:val="24"/>
          <w:szCs w:val="24"/>
        </w:rPr>
      </w:pPr>
      <w:r w:rsidRPr="00F211D4">
        <w:rPr>
          <w:rFonts w:ascii="Arial" w:hAnsi="Arial" w:cs="Arial"/>
          <w:noProof/>
          <w:sz w:val="24"/>
          <w:szCs w:val="24"/>
          <w:lang w:val="es-EC" w:eastAsia="es-EC"/>
        </w:rPr>
        <w:pict>
          <v:shape id="_x0000_s1269" type="#_x0000_t202" style="position:absolute;left:0;text-align:left;margin-left:81.3pt;margin-top:9.55pt;width:248.9pt;height:29.1pt;z-index:251792384;mso-width-relative:margin;mso-height-relative:margin" stroked="f">
            <v:textbox>
              <w:txbxContent>
                <w:p w:rsidR="00905EE0" w:rsidRPr="00132D5A" w:rsidRDefault="00905EE0" w:rsidP="00924358">
                  <w:pPr>
                    <w:spacing w:after="0" w:line="240" w:lineRule="auto"/>
                    <w:jc w:val="center"/>
                    <w:rPr>
                      <w:rFonts w:ascii="Arial" w:hAnsi="Arial" w:cs="Arial"/>
                      <w:b/>
                      <w:i/>
                      <w:sz w:val="18"/>
                      <w:lang w:val="es-EC"/>
                    </w:rPr>
                  </w:pPr>
                  <w:r w:rsidRPr="00132D5A">
                    <w:rPr>
                      <w:rFonts w:ascii="Arial" w:hAnsi="Arial" w:cs="Arial"/>
                      <w:b/>
                      <w:i/>
                      <w:sz w:val="18"/>
                      <w:lang w:val="es-EC"/>
                    </w:rPr>
                    <w:t>Mano de obra indirecta</w:t>
                  </w:r>
                </w:p>
                <w:p w:rsidR="00905EE0" w:rsidRPr="00132D5A" w:rsidRDefault="00905EE0" w:rsidP="00924358">
                  <w:pPr>
                    <w:spacing w:after="0" w:line="240" w:lineRule="auto"/>
                    <w:jc w:val="center"/>
                    <w:rPr>
                      <w:rFonts w:ascii="Arial" w:hAnsi="Arial" w:cs="Arial"/>
                      <w:b/>
                      <w:i/>
                      <w:sz w:val="18"/>
                      <w:lang w:val="es-EC"/>
                    </w:rPr>
                  </w:pPr>
                  <w:r w:rsidRPr="00132D5A">
                    <w:rPr>
                      <w:rFonts w:ascii="Arial" w:hAnsi="Arial" w:cs="Arial"/>
                      <w:b/>
                      <w:i/>
                      <w:sz w:val="18"/>
                      <w:lang w:val="es-EC"/>
                    </w:rPr>
                    <w:t>Tabla No.3.1</w:t>
                  </w:r>
                  <w:r>
                    <w:rPr>
                      <w:rFonts w:ascii="Arial" w:hAnsi="Arial" w:cs="Arial"/>
                      <w:b/>
                      <w:i/>
                      <w:sz w:val="18"/>
                      <w:lang w:val="es-EC"/>
                    </w:rPr>
                    <w:t>4</w:t>
                  </w:r>
                </w:p>
                <w:p w:rsidR="00905EE0" w:rsidRPr="00087A08" w:rsidRDefault="00905EE0" w:rsidP="00924358">
                  <w:pPr>
                    <w:spacing w:after="0"/>
                    <w:jc w:val="center"/>
                    <w:rPr>
                      <w:b/>
                      <w:lang w:val="es-EC"/>
                    </w:rPr>
                  </w:pPr>
                </w:p>
              </w:txbxContent>
            </v:textbox>
          </v:shape>
        </w:pict>
      </w:r>
    </w:p>
    <w:p w:rsidR="00924358" w:rsidRDefault="00F211D4" w:rsidP="00924358">
      <w:pPr>
        <w:autoSpaceDE w:val="0"/>
        <w:autoSpaceDN w:val="0"/>
        <w:adjustRightInd w:val="0"/>
        <w:spacing w:after="0" w:line="360" w:lineRule="auto"/>
        <w:jc w:val="both"/>
        <w:rPr>
          <w:rFonts w:ascii="Arial" w:hAnsi="Arial" w:cs="Arial"/>
          <w:sz w:val="24"/>
          <w:szCs w:val="24"/>
        </w:rPr>
      </w:pPr>
      <w:r w:rsidRPr="00F211D4">
        <w:rPr>
          <w:rFonts w:ascii="Arial" w:hAnsi="Arial" w:cs="Arial"/>
          <w:noProof/>
          <w:sz w:val="24"/>
          <w:szCs w:val="24"/>
          <w:lang w:val="es-EC" w:eastAsia="es-EC"/>
        </w:rPr>
        <w:pict>
          <v:shape id="_x0000_s1270" type="#_x0000_t202" style="position:absolute;left:0;text-align:left;margin-left:255.4pt;margin-top:136.5pt;width:248.9pt;height:17.85pt;z-index:251793408;mso-width-relative:margin;mso-height-relative:margin" stroked="f">
            <v:textbox>
              <w:txbxContent>
                <w:p w:rsidR="00905EE0" w:rsidRPr="00132D5A" w:rsidRDefault="00905EE0" w:rsidP="00924358">
                  <w:pPr>
                    <w:rPr>
                      <w:rFonts w:ascii="Arial" w:hAnsi="Arial" w:cs="Arial"/>
                      <w:b/>
                      <w:i/>
                      <w:sz w:val="18"/>
                      <w:lang w:val="es-EC"/>
                    </w:rPr>
                  </w:pPr>
                  <w:r w:rsidRPr="00132D5A">
                    <w:rPr>
                      <w:rFonts w:ascii="Arial" w:hAnsi="Arial" w:cs="Arial"/>
                      <w:b/>
                      <w:i/>
                      <w:sz w:val="18"/>
                      <w:lang w:val="es-EC"/>
                    </w:rPr>
                    <w:t>Elaborado por: M. Sánchez;   F. Cuenca</w:t>
                  </w:r>
                </w:p>
              </w:txbxContent>
            </v:textbox>
          </v:shape>
        </w:pict>
      </w:r>
      <w:r w:rsidR="00924358">
        <w:rPr>
          <w:rFonts w:ascii="Arial" w:hAnsi="Arial" w:cs="Arial"/>
          <w:noProof/>
          <w:sz w:val="24"/>
          <w:szCs w:val="24"/>
        </w:rPr>
        <w:drawing>
          <wp:anchor distT="0" distB="0" distL="114300" distR="114300" simplePos="0" relativeHeight="251527168" behindDoc="0" locked="0" layoutInCell="1" allowOverlap="1">
            <wp:simplePos x="0" y="0"/>
            <wp:positionH relativeFrom="column">
              <wp:posOffset>22860</wp:posOffset>
            </wp:positionH>
            <wp:positionV relativeFrom="paragraph">
              <wp:posOffset>255270</wp:posOffset>
            </wp:positionV>
            <wp:extent cx="5408930" cy="1424305"/>
            <wp:effectExtent l="19050" t="0" r="1270" b="0"/>
            <wp:wrapSquare wrapText="bothSides"/>
            <wp:docPr id="6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3" cstate="print"/>
                    <a:srcRect/>
                    <a:stretch>
                      <a:fillRect/>
                    </a:stretch>
                  </pic:blipFill>
                  <pic:spPr bwMode="auto">
                    <a:xfrm>
                      <a:off x="0" y="0"/>
                      <a:ext cx="5408930" cy="1424305"/>
                    </a:xfrm>
                    <a:prstGeom prst="rect">
                      <a:avLst/>
                    </a:prstGeom>
                    <a:noFill/>
                    <a:ln w="9525">
                      <a:noFill/>
                      <a:miter lim="800000"/>
                      <a:headEnd/>
                      <a:tailEnd/>
                    </a:ln>
                  </pic:spPr>
                </pic:pic>
              </a:graphicData>
            </a:graphic>
          </wp:anchor>
        </w:drawing>
      </w:r>
    </w:p>
    <w:p w:rsidR="00924358" w:rsidRDefault="00924358" w:rsidP="00924358">
      <w:pPr>
        <w:autoSpaceDE w:val="0"/>
        <w:autoSpaceDN w:val="0"/>
        <w:adjustRightInd w:val="0"/>
        <w:spacing w:after="0" w:line="360" w:lineRule="auto"/>
        <w:jc w:val="both"/>
        <w:rPr>
          <w:rFonts w:ascii="Arial" w:hAnsi="Arial" w:cs="Arial"/>
          <w:sz w:val="24"/>
          <w:szCs w:val="24"/>
        </w:rPr>
      </w:pPr>
    </w:p>
    <w:p w:rsidR="00924358" w:rsidRDefault="00924358" w:rsidP="00924358">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3.7.5 OTROS GASTOS INDIRECTOS</w:t>
      </w:r>
    </w:p>
    <w:p w:rsidR="00924358" w:rsidRDefault="00924358" w:rsidP="00924358">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3.7.5.1 GASTOS ADMINISTRATIVOS Y VENTAS</w:t>
      </w:r>
    </w:p>
    <w:p w:rsidR="00924358" w:rsidRDefault="00924358" w:rsidP="00924358">
      <w:pPr>
        <w:autoSpaceDE w:val="0"/>
        <w:autoSpaceDN w:val="0"/>
        <w:adjustRightInd w:val="0"/>
        <w:spacing w:after="0" w:line="360" w:lineRule="auto"/>
        <w:jc w:val="both"/>
        <w:rPr>
          <w:rFonts w:ascii="Arial" w:hAnsi="Arial" w:cs="Arial"/>
          <w:sz w:val="24"/>
          <w:szCs w:val="24"/>
          <w:lang w:val="es-ES_tradnl"/>
        </w:rPr>
      </w:pPr>
    </w:p>
    <w:p w:rsidR="00924358" w:rsidRPr="00D3197C" w:rsidRDefault="00924358" w:rsidP="00924358">
      <w:pPr>
        <w:autoSpaceDE w:val="0"/>
        <w:autoSpaceDN w:val="0"/>
        <w:adjustRightInd w:val="0"/>
        <w:spacing w:after="0" w:line="360" w:lineRule="auto"/>
        <w:ind w:firstLine="567"/>
        <w:jc w:val="both"/>
        <w:rPr>
          <w:rFonts w:ascii="Arial" w:hAnsi="Arial" w:cs="Arial"/>
          <w:sz w:val="24"/>
          <w:szCs w:val="24"/>
        </w:rPr>
      </w:pPr>
      <w:r>
        <w:rPr>
          <w:rFonts w:ascii="Arial" w:hAnsi="Arial" w:cs="Arial"/>
          <w:sz w:val="24"/>
          <w:szCs w:val="24"/>
          <w:lang w:val="es-ES_tradnl"/>
        </w:rPr>
        <w:t>Los gastos de administración y ventas no afectan al costo de fabricación; estos están considerados como gastos del periodo. Estos incluyen</w:t>
      </w:r>
      <w:r w:rsidRPr="00D3197C">
        <w:rPr>
          <w:rFonts w:ascii="Arial" w:hAnsi="Arial" w:cs="Arial"/>
          <w:sz w:val="24"/>
          <w:szCs w:val="24"/>
        </w:rPr>
        <w:t xml:space="preserve"> los gastos que se incurren en el pago de sueldos y salarios</w:t>
      </w:r>
      <w:r>
        <w:rPr>
          <w:rFonts w:ascii="Arial" w:hAnsi="Arial" w:cs="Arial"/>
          <w:sz w:val="24"/>
          <w:szCs w:val="24"/>
        </w:rPr>
        <w:t xml:space="preserve"> del área administrativa con sus beneficios de ley</w:t>
      </w:r>
      <w:r w:rsidRPr="00D3197C">
        <w:rPr>
          <w:rFonts w:ascii="Arial" w:hAnsi="Arial" w:cs="Arial"/>
          <w:sz w:val="24"/>
          <w:szCs w:val="24"/>
        </w:rPr>
        <w:t>, servicios básicos, alquiler, mantenimiento depreciación</w:t>
      </w:r>
      <w:r>
        <w:rPr>
          <w:rFonts w:ascii="Arial" w:hAnsi="Arial" w:cs="Arial"/>
          <w:sz w:val="24"/>
          <w:szCs w:val="24"/>
        </w:rPr>
        <w:t>, suministros de oficina, y el presupuesto para la publicidad que se necesitan para la realización de este proyecto.</w:t>
      </w:r>
    </w:p>
    <w:p w:rsidR="00924358" w:rsidRDefault="00924358" w:rsidP="00924358">
      <w:pPr>
        <w:autoSpaceDE w:val="0"/>
        <w:autoSpaceDN w:val="0"/>
        <w:adjustRightInd w:val="0"/>
        <w:spacing w:after="0" w:line="360" w:lineRule="auto"/>
        <w:jc w:val="both"/>
        <w:rPr>
          <w:rFonts w:ascii="Arial" w:hAnsi="Arial" w:cs="Arial"/>
          <w:b/>
          <w:sz w:val="24"/>
          <w:szCs w:val="24"/>
        </w:rPr>
      </w:pPr>
    </w:p>
    <w:p w:rsidR="00924358" w:rsidRDefault="00924358" w:rsidP="00924358">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3.7.5.2 GASTOS SUELDOS Y SALARIOS</w:t>
      </w:r>
    </w:p>
    <w:p w:rsidR="00924358" w:rsidRDefault="00924358" w:rsidP="00924358">
      <w:pPr>
        <w:autoSpaceDE w:val="0"/>
        <w:autoSpaceDN w:val="0"/>
        <w:adjustRightInd w:val="0"/>
        <w:spacing w:after="0" w:line="360" w:lineRule="auto"/>
        <w:ind w:firstLine="567"/>
        <w:jc w:val="both"/>
        <w:rPr>
          <w:rFonts w:ascii="Arial" w:hAnsi="Arial" w:cs="Arial"/>
          <w:sz w:val="24"/>
          <w:szCs w:val="24"/>
        </w:rPr>
      </w:pPr>
    </w:p>
    <w:p w:rsidR="00924358" w:rsidRDefault="00924358" w:rsidP="00924358">
      <w:pPr>
        <w:autoSpaceDE w:val="0"/>
        <w:autoSpaceDN w:val="0"/>
        <w:adjustRightInd w:val="0"/>
        <w:spacing w:after="0" w:line="360" w:lineRule="auto"/>
        <w:ind w:firstLine="567"/>
        <w:jc w:val="both"/>
        <w:rPr>
          <w:rFonts w:ascii="Arial" w:hAnsi="Arial" w:cs="Arial"/>
          <w:sz w:val="24"/>
          <w:szCs w:val="24"/>
        </w:rPr>
      </w:pPr>
      <w:r w:rsidRPr="00902288">
        <w:rPr>
          <w:rFonts w:ascii="Arial" w:hAnsi="Arial" w:cs="Arial"/>
          <w:sz w:val="24"/>
          <w:szCs w:val="24"/>
        </w:rPr>
        <w:t>En este rubro constan el sueldo base más los beneficios sociales contemplados en la ley de los empleados que manejaran la parte administrativa del proyecto.</w:t>
      </w:r>
    </w:p>
    <w:p w:rsidR="00924358" w:rsidRDefault="00924358" w:rsidP="00924358">
      <w:pPr>
        <w:autoSpaceDE w:val="0"/>
        <w:autoSpaceDN w:val="0"/>
        <w:adjustRightInd w:val="0"/>
        <w:spacing w:after="0" w:line="360" w:lineRule="auto"/>
        <w:ind w:firstLine="567"/>
        <w:jc w:val="both"/>
        <w:rPr>
          <w:rFonts w:ascii="Arial" w:hAnsi="Arial" w:cs="Arial"/>
          <w:sz w:val="24"/>
          <w:szCs w:val="24"/>
        </w:rPr>
      </w:pPr>
    </w:p>
    <w:p w:rsidR="00924358" w:rsidRDefault="005D75CA" w:rsidP="00924358">
      <w:pPr>
        <w:autoSpaceDE w:val="0"/>
        <w:autoSpaceDN w:val="0"/>
        <w:adjustRightInd w:val="0"/>
        <w:spacing w:after="0" w:line="360" w:lineRule="auto"/>
        <w:jc w:val="both"/>
        <w:rPr>
          <w:rFonts w:ascii="Arial" w:hAnsi="Arial" w:cs="Arial"/>
          <w:b/>
          <w:sz w:val="24"/>
          <w:szCs w:val="24"/>
        </w:rPr>
      </w:pPr>
      <w:r>
        <w:rPr>
          <w:rFonts w:ascii="Arial" w:hAnsi="Arial" w:cs="Arial"/>
          <w:b/>
          <w:noProof/>
          <w:sz w:val="24"/>
          <w:szCs w:val="24"/>
        </w:rPr>
        <w:lastRenderedPageBreak/>
        <w:drawing>
          <wp:anchor distT="0" distB="0" distL="114300" distR="114300" simplePos="0" relativeHeight="251938816" behindDoc="0" locked="0" layoutInCell="1" allowOverlap="1">
            <wp:simplePos x="0" y="0"/>
            <wp:positionH relativeFrom="column">
              <wp:posOffset>-39370</wp:posOffset>
            </wp:positionH>
            <wp:positionV relativeFrom="paragraph">
              <wp:posOffset>291465</wp:posOffset>
            </wp:positionV>
            <wp:extent cx="5222240" cy="1743710"/>
            <wp:effectExtent l="19050" t="0" r="0" b="0"/>
            <wp:wrapSquare wrapText="bothSides"/>
            <wp:docPr id="37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4"/>
                    <a:srcRect/>
                    <a:stretch>
                      <a:fillRect/>
                    </a:stretch>
                  </pic:blipFill>
                  <pic:spPr bwMode="auto">
                    <a:xfrm>
                      <a:off x="0" y="0"/>
                      <a:ext cx="5222240" cy="1743710"/>
                    </a:xfrm>
                    <a:prstGeom prst="rect">
                      <a:avLst/>
                    </a:prstGeom>
                    <a:noFill/>
                    <a:ln w="9525">
                      <a:noFill/>
                      <a:miter lim="800000"/>
                      <a:headEnd/>
                      <a:tailEnd/>
                    </a:ln>
                  </pic:spPr>
                </pic:pic>
              </a:graphicData>
            </a:graphic>
          </wp:anchor>
        </w:drawing>
      </w:r>
      <w:r w:rsidR="00F211D4" w:rsidRPr="00F211D4">
        <w:rPr>
          <w:rFonts w:ascii="Arial" w:hAnsi="Arial" w:cs="Arial"/>
          <w:b/>
          <w:noProof/>
          <w:sz w:val="24"/>
          <w:szCs w:val="24"/>
          <w:lang w:val="es-ES_tradnl" w:eastAsia="es-ES_tradnl"/>
        </w:rPr>
        <w:pict>
          <v:shape id="_x0000_s1289" type="#_x0000_t202" style="position:absolute;left:0;text-align:left;margin-left:83.1pt;margin-top:-6.05pt;width:248.9pt;height:29.1pt;z-index:251812864;mso-position-horizontal-relative:text;mso-position-vertical-relative:text;mso-width-relative:margin;mso-height-relative:margin" stroked="f">
            <v:textbox>
              <w:txbxContent>
                <w:p w:rsidR="00905EE0" w:rsidRPr="00132D5A" w:rsidRDefault="00905EE0" w:rsidP="00924358">
                  <w:pPr>
                    <w:spacing w:after="0" w:line="240" w:lineRule="auto"/>
                    <w:jc w:val="center"/>
                    <w:rPr>
                      <w:rFonts w:ascii="Arial" w:hAnsi="Arial" w:cs="Arial"/>
                      <w:b/>
                      <w:i/>
                      <w:sz w:val="18"/>
                      <w:lang w:val="es-EC"/>
                    </w:rPr>
                  </w:pPr>
                  <w:r>
                    <w:rPr>
                      <w:rFonts w:ascii="Arial" w:hAnsi="Arial" w:cs="Arial"/>
                      <w:b/>
                      <w:i/>
                      <w:sz w:val="18"/>
                      <w:lang w:val="es-EC"/>
                    </w:rPr>
                    <w:t>Sueldos y Salarios del Personal</w:t>
                  </w:r>
                </w:p>
                <w:p w:rsidR="00905EE0" w:rsidRPr="00132D5A" w:rsidRDefault="00905EE0" w:rsidP="00924358">
                  <w:pPr>
                    <w:spacing w:after="0" w:line="240" w:lineRule="auto"/>
                    <w:jc w:val="center"/>
                    <w:rPr>
                      <w:rFonts w:ascii="Arial" w:hAnsi="Arial" w:cs="Arial"/>
                      <w:b/>
                      <w:i/>
                      <w:sz w:val="18"/>
                      <w:lang w:val="es-EC"/>
                    </w:rPr>
                  </w:pPr>
                  <w:r w:rsidRPr="00132D5A">
                    <w:rPr>
                      <w:rFonts w:ascii="Arial" w:hAnsi="Arial" w:cs="Arial"/>
                      <w:b/>
                      <w:i/>
                      <w:sz w:val="18"/>
                      <w:lang w:val="es-EC"/>
                    </w:rPr>
                    <w:t>Tabla No.3.1</w:t>
                  </w:r>
                  <w:r>
                    <w:rPr>
                      <w:rFonts w:ascii="Arial" w:hAnsi="Arial" w:cs="Arial"/>
                      <w:b/>
                      <w:i/>
                      <w:sz w:val="18"/>
                      <w:lang w:val="es-EC"/>
                    </w:rPr>
                    <w:t>5</w:t>
                  </w:r>
                </w:p>
                <w:p w:rsidR="00905EE0" w:rsidRPr="00087A08" w:rsidRDefault="00905EE0" w:rsidP="00924358">
                  <w:pPr>
                    <w:spacing w:after="0"/>
                    <w:jc w:val="center"/>
                    <w:rPr>
                      <w:b/>
                      <w:lang w:val="es-EC"/>
                    </w:rPr>
                  </w:pPr>
                </w:p>
              </w:txbxContent>
            </v:textbox>
          </v:shape>
        </w:pict>
      </w:r>
    </w:p>
    <w:p w:rsidR="00924358" w:rsidRDefault="00F211D4" w:rsidP="00924358">
      <w:pPr>
        <w:autoSpaceDE w:val="0"/>
        <w:autoSpaceDN w:val="0"/>
        <w:adjustRightInd w:val="0"/>
        <w:spacing w:after="0" w:line="360" w:lineRule="auto"/>
        <w:jc w:val="both"/>
        <w:rPr>
          <w:rFonts w:ascii="Arial" w:hAnsi="Arial" w:cs="Arial"/>
          <w:b/>
          <w:sz w:val="24"/>
          <w:szCs w:val="24"/>
        </w:rPr>
      </w:pPr>
      <w:r w:rsidRPr="00F211D4">
        <w:rPr>
          <w:rFonts w:ascii="Arial" w:hAnsi="Arial" w:cs="Arial"/>
          <w:b/>
          <w:noProof/>
          <w:sz w:val="24"/>
          <w:szCs w:val="24"/>
          <w:lang w:val="es-EC" w:eastAsia="es-EC"/>
        </w:rPr>
        <w:pict>
          <v:shape id="_x0000_s1346" type="#_x0000_t202" style="position:absolute;left:0;text-align:left;margin-left:216.8pt;margin-top:145.45pt;width:248.9pt;height:17.85pt;z-index:251871232;mso-width-relative:margin;mso-height-relative:margin" stroked="f">
            <v:textbox>
              <w:txbxContent>
                <w:p w:rsidR="00905EE0" w:rsidRPr="00132D5A" w:rsidRDefault="00905EE0" w:rsidP="00924358">
                  <w:pPr>
                    <w:rPr>
                      <w:rFonts w:ascii="Arial" w:hAnsi="Arial" w:cs="Arial"/>
                      <w:b/>
                      <w:i/>
                      <w:sz w:val="18"/>
                      <w:lang w:val="es-EC"/>
                    </w:rPr>
                  </w:pPr>
                  <w:r w:rsidRPr="00132D5A">
                    <w:rPr>
                      <w:rFonts w:ascii="Arial" w:hAnsi="Arial" w:cs="Arial"/>
                      <w:b/>
                      <w:i/>
                      <w:sz w:val="18"/>
                      <w:lang w:val="es-EC"/>
                    </w:rPr>
                    <w:t>Elaborado por: M. Sánchez;   F. Cuenca</w:t>
                  </w:r>
                </w:p>
              </w:txbxContent>
            </v:textbox>
          </v:shape>
        </w:pict>
      </w:r>
    </w:p>
    <w:p w:rsidR="00924358" w:rsidRDefault="00924358" w:rsidP="00924358">
      <w:pPr>
        <w:autoSpaceDE w:val="0"/>
        <w:autoSpaceDN w:val="0"/>
        <w:adjustRightInd w:val="0"/>
        <w:spacing w:after="0" w:line="360" w:lineRule="auto"/>
        <w:jc w:val="both"/>
        <w:rPr>
          <w:rFonts w:ascii="Arial" w:hAnsi="Arial" w:cs="Arial"/>
          <w:b/>
          <w:sz w:val="24"/>
          <w:szCs w:val="24"/>
        </w:rPr>
      </w:pPr>
    </w:p>
    <w:p w:rsidR="00924358" w:rsidRDefault="00924358" w:rsidP="00924358">
      <w:pPr>
        <w:autoSpaceDE w:val="0"/>
        <w:autoSpaceDN w:val="0"/>
        <w:adjustRightInd w:val="0"/>
        <w:spacing w:after="0" w:line="360" w:lineRule="auto"/>
        <w:jc w:val="both"/>
        <w:rPr>
          <w:rFonts w:ascii="Arial" w:hAnsi="Arial" w:cs="Arial"/>
          <w:b/>
          <w:sz w:val="24"/>
          <w:szCs w:val="24"/>
        </w:rPr>
      </w:pPr>
    </w:p>
    <w:p w:rsidR="00924358" w:rsidRDefault="00924358" w:rsidP="00924358">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3.7.5.3 GASTOS DE SERVICIOS BASICOS</w:t>
      </w:r>
    </w:p>
    <w:p w:rsidR="00924358" w:rsidRDefault="00924358" w:rsidP="00924358">
      <w:pPr>
        <w:autoSpaceDE w:val="0"/>
        <w:autoSpaceDN w:val="0"/>
        <w:adjustRightInd w:val="0"/>
        <w:spacing w:after="0" w:line="360" w:lineRule="auto"/>
        <w:ind w:firstLine="567"/>
        <w:jc w:val="both"/>
        <w:rPr>
          <w:rFonts w:ascii="Arial" w:hAnsi="Arial" w:cs="Arial"/>
          <w:sz w:val="24"/>
          <w:szCs w:val="23"/>
        </w:rPr>
      </w:pPr>
    </w:p>
    <w:p w:rsidR="00924358" w:rsidRDefault="00924358" w:rsidP="00924358">
      <w:pPr>
        <w:autoSpaceDE w:val="0"/>
        <w:autoSpaceDN w:val="0"/>
        <w:adjustRightInd w:val="0"/>
        <w:spacing w:after="0" w:line="360" w:lineRule="auto"/>
        <w:ind w:firstLine="567"/>
        <w:jc w:val="both"/>
        <w:rPr>
          <w:rFonts w:ascii="Arial" w:hAnsi="Arial" w:cs="Arial"/>
          <w:sz w:val="24"/>
          <w:szCs w:val="23"/>
        </w:rPr>
      </w:pPr>
      <w:r>
        <w:rPr>
          <w:rFonts w:ascii="Arial" w:hAnsi="Arial" w:cs="Arial"/>
          <w:sz w:val="24"/>
          <w:szCs w:val="23"/>
        </w:rPr>
        <w:t>Estos costos son</w:t>
      </w:r>
      <w:r w:rsidRPr="009F3613">
        <w:rPr>
          <w:rFonts w:ascii="Arial" w:hAnsi="Arial" w:cs="Arial"/>
          <w:sz w:val="24"/>
          <w:szCs w:val="23"/>
        </w:rPr>
        <w:t xml:space="preserve"> los </w:t>
      </w:r>
      <w:r>
        <w:rPr>
          <w:rFonts w:ascii="Arial" w:hAnsi="Arial" w:cs="Arial"/>
          <w:sz w:val="24"/>
          <w:szCs w:val="23"/>
        </w:rPr>
        <w:t xml:space="preserve">de </w:t>
      </w:r>
      <w:r w:rsidRPr="009F3613">
        <w:rPr>
          <w:rFonts w:ascii="Arial" w:hAnsi="Arial" w:cs="Arial"/>
          <w:sz w:val="24"/>
          <w:szCs w:val="23"/>
        </w:rPr>
        <w:t>servicios de agua, luz y teléfono que la empresa necesita para las diferentes etapas mensuales de producción y distribución del producto proyectado a los 5 primeros años de comercialización.</w:t>
      </w:r>
    </w:p>
    <w:p w:rsidR="00924358" w:rsidRPr="009F3613" w:rsidRDefault="00F211D4" w:rsidP="00924358">
      <w:pPr>
        <w:autoSpaceDE w:val="0"/>
        <w:autoSpaceDN w:val="0"/>
        <w:adjustRightInd w:val="0"/>
        <w:spacing w:after="0" w:line="360" w:lineRule="auto"/>
        <w:jc w:val="both"/>
        <w:rPr>
          <w:rFonts w:ascii="Arial" w:hAnsi="Arial" w:cs="Arial"/>
          <w:b/>
          <w:sz w:val="28"/>
          <w:szCs w:val="24"/>
        </w:rPr>
      </w:pPr>
      <w:r w:rsidRPr="00F211D4">
        <w:rPr>
          <w:rFonts w:ascii="Arial" w:hAnsi="Arial" w:cs="Arial"/>
          <w:b/>
          <w:noProof/>
          <w:sz w:val="24"/>
          <w:szCs w:val="24"/>
          <w:lang w:val="es-EC" w:eastAsia="es-EC"/>
        </w:rPr>
        <w:pict>
          <v:shape id="_x0000_s1271" type="#_x0000_t202" style="position:absolute;left:0;text-align:left;margin-left:83.1pt;margin-top:21.45pt;width:248.9pt;height:26.2pt;z-index:251794432;mso-width-relative:margin;mso-height-relative:margin" stroked="f">
            <v:textbox>
              <w:txbxContent>
                <w:p w:rsidR="00905EE0" w:rsidRPr="00C549E6" w:rsidRDefault="00905EE0" w:rsidP="00924358">
                  <w:pPr>
                    <w:spacing w:after="0" w:line="240" w:lineRule="auto"/>
                    <w:jc w:val="center"/>
                    <w:rPr>
                      <w:rFonts w:ascii="Arial" w:hAnsi="Arial" w:cs="Arial"/>
                      <w:b/>
                      <w:i/>
                      <w:sz w:val="18"/>
                      <w:lang w:val="es-EC"/>
                    </w:rPr>
                  </w:pPr>
                  <w:r w:rsidRPr="00C549E6">
                    <w:rPr>
                      <w:rFonts w:ascii="Arial" w:hAnsi="Arial" w:cs="Arial"/>
                      <w:b/>
                      <w:i/>
                      <w:sz w:val="18"/>
                      <w:lang w:val="es-EC"/>
                    </w:rPr>
                    <w:t>Servicios Básicos</w:t>
                  </w:r>
                </w:p>
                <w:p w:rsidR="00905EE0" w:rsidRPr="00C549E6" w:rsidRDefault="00905EE0" w:rsidP="00924358">
                  <w:pPr>
                    <w:spacing w:after="0" w:line="240" w:lineRule="auto"/>
                    <w:jc w:val="center"/>
                    <w:rPr>
                      <w:rFonts w:ascii="Arial" w:hAnsi="Arial" w:cs="Arial"/>
                      <w:b/>
                      <w:i/>
                      <w:sz w:val="18"/>
                      <w:lang w:val="es-EC"/>
                    </w:rPr>
                  </w:pPr>
                  <w:r w:rsidRPr="00C549E6">
                    <w:rPr>
                      <w:rFonts w:ascii="Arial" w:hAnsi="Arial" w:cs="Arial"/>
                      <w:b/>
                      <w:i/>
                      <w:sz w:val="18"/>
                      <w:lang w:val="es-EC"/>
                    </w:rPr>
                    <w:t>Tabla No. 3.1</w:t>
                  </w:r>
                  <w:r>
                    <w:rPr>
                      <w:rFonts w:ascii="Arial" w:hAnsi="Arial" w:cs="Arial"/>
                      <w:b/>
                      <w:i/>
                      <w:sz w:val="18"/>
                      <w:lang w:val="es-EC"/>
                    </w:rPr>
                    <w:t>6</w:t>
                  </w:r>
                </w:p>
                <w:p w:rsidR="00905EE0" w:rsidRDefault="00905EE0" w:rsidP="00924358">
                  <w:pPr>
                    <w:spacing w:after="0"/>
                    <w:jc w:val="center"/>
                    <w:rPr>
                      <w:b/>
                      <w:lang w:val="es-EC"/>
                    </w:rPr>
                  </w:pPr>
                </w:p>
                <w:p w:rsidR="00905EE0" w:rsidRPr="00087A08" w:rsidRDefault="00905EE0" w:rsidP="00924358">
                  <w:pPr>
                    <w:jc w:val="center"/>
                    <w:rPr>
                      <w:b/>
                      <w:lang w:val="es-EC"/>
                    </w:rPr>
                  </w:pPr>
                </w:p>
              </w:txbxContent>
            </v:textbox>
          </v:shape>
        </w:pict>
      </w:r>
    </w:p>
    <w:p w:rsidR="00924358" w:rsidRDefault="00924358" w:rsidP="00924358">
      <w:pPr>
        <w:autoSpaceDE w:val="0"/>
        <w:autoSpaceDN w:val="0"/>
        <w:adjustRightInd w:val="0"/>
        <w:spacing w:after="0" w:line="360" w:lineRule="auto"/>
        <w:jc w:val="both"/>
        <w:rPr>
          <w:rFonts w:ascii="Arial" w:hAnsi="Arial" w:cs="Arial"/>
          <w:b/>
          <w:sz w:val="24"/>
          <w:szCs w:val="24"/>
        </w:rPr>
      </w:pPr>
      <w:r>
        <w:rPr>
          <w:rFonts w:ascii="Arial" w:hAnsi="Arial" w:cs="Arial"/>
          <w:b/>
          <w:noProof/>
          <w:sz w:val="24"/>
          <w:szCs w:val="24"/>
        </w:rPr>
        <w:drawing>
          <wp:anchor distT="0" distB="0" distL="114300" distR="114300" simplePos="0" relativeHeight="251523072" behindDoc="0" locked="0" layoutInCell="1" allowOverlap="1">
            <wp:simplePos x="0" y="0"/>
            <wp:positionH relativeFrom="column">
              <wp:posOffset>22860</wp:posOffset>
            </wp:positionH>
            <wp:positionV relativeFrom="paragraph">
              <wp:posOffset>521970</wp:posOffset>
            </wp:positionV>
            <wp:extent cx="5404485" cy="1775460"/>
            <wp:effectExtent l="19050" t="0" r="5715" b="0"/>
            <wp:wrapSquare wrapText="bothSides"/>
            <wp:docPr id="6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5" cstate="print"/>
                    <a:srcRect/>
                    <a:stretch>
                      <a:fillRect/>
                    </a:stretch>
                  </pic:blipFill>
                  <pic:spPr bwMode="auto">
                    <a:xfrm>
                      <a:off x="0" y="0"/>
                      <a:ext cx="5404485" cy="1775460"/>
                    </a:xfrm>
                    <a:prstGeom prst="rect">
                      <a:avLst/>
                    </a:prstGeom>
                    <a:noFill/>
                    <a:ln w="9525">
                      <a:noFill/>
                      <a:miter lim="800000"/>
                      <a:headEnd/>
                      <a:tailEnd/>
                    </a:ln>
                  </pic:spPr>
                </pic:pic>
              </a:graphicData>
            </a:graphic>
          </wp:anchor>
        </w:drawing>
      </w:r>
    </w:p>
    <w:p w:rsidR="00924358" w:rsidRDefault="00F211D4" w:rsidP="00924358">
      <w:pPr>
        <w:autoSpaceDE w:val="0"/>
        <w:autoSpaceDN w:val="0"/>
        <w:adjustRightInd w:val="0"/>
        <w:spacing w:after="0" w:line="360" w:lineRule="auto"/>
        <w:jc w:val="both"/>
        <w:rPr>
          <w:rFonts w:ascii="Arial" w:hAnsi="Arial" w:cs="Arial"/>
          <w:b/>
          <w:sz w:val="24"/>
          <w:szCs w:val="24"/>
        </w:rPr>
      </w:pPr>
      <w:r w:rsidRPr="00F211D4">
        <w:rPr>
          <w:rFonts w:ascii="Arial" w:hAnsi="Arial" w:cs="Arial"/>
          <w:b/>
          <w:noProof/>
          <w:sz w:val="24"/>
          <w:szCs w:val="24"/>
          <w:lang w:val="es-EC" w:eastAsia="es-EC"/>
        </w:rPr>
        <w:pict>
          <v:shape id="_x0000_s1272" type="#_x0000_t202" style="position:absolute;left:0;text-align:left;margin-left:254.45pt;margin-top:166.75pt;width:248.9pt;height:20.25pt;z-index:251795456;mso-width-relative:margin;mso-height-relative:margin" stroked="f">
            <v:textbox>
              <w:txbxContent>
                <w:p w:rsidR="00905EE0" w:rsidRPr="00C549E6" w:rsidRDefault="00905EE0" w:rsidP="00924358">
                  <w:pPr>
                    <w:rPr>
                      <w:rFonts w:ascii="Arial" w:hAnsi="Arial" w:cs="Arial"/>
                      <w:b/>
                      <w:i/>
                      <w:sz w:val="18"/>
                      <w:lang w:val="es-EC"/>
                    </w:rPr>
                  </w:pPr>
                  <w:r w:rsidRPr="00C549E6">
                    <w:rPr>
                      <w:rFonts w:ascii="Arial" w:hAnsi="Arial" w:cs="Arial"/>
                      <w:b/>
                      <w:i/>
                      <w:sz w:val="18"/>
                      <w:lang w:val="es-EC"/>
                    </w:rPr>
                    <w:t>Elaborado por: M. Sánchez;   F. Cuenca</w:t>
                  </w:r>
                </w:p>
              </w:txbxContent>
            </v:textbox>
          </v:shape>
        </w:pict>
      </w:r>
    </w:p>
    <w:p w:rsidR="00924358" w:rsidRDefault="00924358" w:rsidP="00924358">
      <w:pPr>
        <w:autoSpaceDE w:val="0"/>
        <w:autoSpaceDN w:val="0"/>
        <w:adjustRightInd w:val="0"/>
        <w:spacing w:after="0" w:line="360" w:lineRule="auto"/>
        <w:jc w:val="both"/>
        <w:rPr>
          <w:rFonts w:ascii="Arial" w:hAnsi="Arial" w:cs="Arial"/>
          <w:b/>
          <w:sz w:val="24"/>
          <w:szCs w:val="24"/>
        </w:rPr>
      </w:pPr>
    </w:p>
    <w:p w:rsidR="00924358" w:rsidRDefault="00924358" w:rsidP="00924358">
      <w:pPr>
        <w:autoSpaceDE w:val="0"/>
        <w:autoSpaceDN w:val="0"/>
        <w:adjustRightInd w:val="0"/>
        <w:spacing w:after="0" w:line="360" w:lineRule="auto"/>
        <w:jc w:val="both"/>
        <w:rPr>
          <w:rFonts w:ascii="Arial" w:hAnsi="Arial" w:cs="Arial"/>
          <w:b/>
          <w:sz w:val="24"/>
          <w:szCs w:val="24"/>
        </w:rPr>
      </w:pPr>
    </w:p>
    <w:p w:rsidR="00924358" w:rsidRDefault="00924358" w:rsidP="00924358">
      <w:pPr>
        <w:autoSpaceDE w:val="0"/>
        <w:autoSpaceDN w:val="0"/>
        <w:adjustRightInd w:val="0"/>
        <w:spacing w:after="0" w:line="360" w:lineRule="auto"/>
        <w:jc w:val="both"/>
        <w:rPr>
          <w:rFonts w:ascii="Arial" w:hAnsi="Arial" w:cs="Arial"/>
          <w:b/>
          <w:sz w:val="24"/>
          <w:szCs w:val="24"/>
        </w:rPr>
      </w:pPr>
    </w:p>
    <w:p w:rsidR="00924358" w:rsidRDefault="00924358" w:rsidP="00924358">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lastRenderedPageBreak/>
        <w:t>3.7.5.4 GASTOS DE PUBLICIDAD</w:t>
      </w:r>
    </w:p>
    <w:p w:rsidR="00924358" w:rsidRDefault="00924358" w:rsidP="00924358">
      <w:pPr>
        <w:autoSpaceDE w:val="0"/>
        <w:autoSpaceDN w:val="0"/>
        <w:adjustRightInd w:val="0"/>
        <w:spacing w:after="0" w:line="360" w:lineRule="auto"/>
        <w:jc w:val="both"/>
        <w:rPr>
          <w:rFonts w:ascii="Arial" w:hAnsi="Arial" w:cs="Arial"/>
          <w:b/>
          <w:sz w:val="24"/>
          <w:szCs w:val="24"/>
        </w:rPr>
      </w:pPr>
    </w:p>
    <w:p w:rsidR="00924358" w:rsidRPr="00D3197C" w:rsidRDefault="00924358" w:rsidP="00924358">
      <w:pPr>
        <w:autoSpaceDE w:val="0"/>
        <w:autoSpaceDN w:val="0"/>
        <w:adjustRightInd w:val="0"/>
        <w:spacing w:after="0" w:line="360" w:lineRule="auto"/>
        <w:ind w:firstLine="567"/>
        <w:jc w:val="both"/>
        <w:rPr>
          <w:rFonts w:ascii="Arial" w:hAnsi="Arial" w:cs="Arial"/>
          <w:sz w:val="24"/>
          <w:szCs w:val="24"/>
        </w:rPr>
      </w:pPr>
      <w:r w:rsidRPr="00D3197C">
        <w:rPr>
          <w:rFonts w:ascii="Arial" w:hAnsi="Arial" w:cs="Arial"/>
          <w:sz w:val="24"/>
          <w:szCs w:val="24"/>
        </w:rPr>
        <w:t xml:space="preserve">Este gasto estará determinado por las distintas herramientas de estrategia publicitaria </w:t>
      </w:r>
      <w:r>
        <w:rPr>
          <w:rFonts w:ascii="Arial" w:hAnsi="Arial" w:cs="Arial"/>
          <w:sz w:val="24"/>
          <w:szCs w:val="24"/>
        </w:rPr>
        <w:t xml:space="preserve">que se utilizaran </w:t>
      </w:r>
      <w:r w:rsidRPr="00D3197C">
        <w:rPr>
          <w:rFonts w:ascii="Arial" w:hAnsi="Arial" w:cs="Arial"/>
          <w:sz w:val="24"/>
          <w:szCs w:val="24"/>
        </w:rPr>
        <w:t xml:space="preserve">para la venta de </w:t>
      </w:r>
      <w:r>
        <w:rPr>
          <w:rFonts w:ascii="Arial" w:hAnsi="Arial" w:cs="Arial"/>
          <w:sz w:val="24"/>
          <w:szCs w:val="24"/>
        </w:rPr>
        <w:t>Maximpulse.</w:t>
      </w:r>
    </w:p>
    <w:p w:rsidR="00924358" w:rsidRDefault="00F211D4" w:rsidP="00924358">
      <w:pPr>
        <w:autoSpaceDE w:val="0"/>
        <w:autoSpaceDN w:val="0"/>
        <w:adjustRightInd w:val="0"/>
        <w:spacing w:after="0" w:line="360" w:lineRule="auto"/>
        <w:jc w:val="both"/>
        <w:rPr>
          <w:rFonts w:ascii="Arial" w:hAnsi="Arial" w:cs="Arial"/>
          <w:b/>
          <w:sz w:val="24"/>
          <w:szCs w:val="24"/>
        </w:rPr>
      </w:pPr>
      <w:r w:rsidRPr="00F211D4">
        <w:rPr>
          <w:rFonts w:ascii="Arial" w:hAnsi="Arial" w:cs="Arial"/>
          <w:b/>
          <w:noProof/>
          <w:sz w:val="24"/>
          <w:szCs w:val="24"/>
          <w:lang w:val="es-EC" w:eastAsia="es-EC"/>
        </w:rPr>
        <w:pict>
          <v:shape id="_x0000_s1273" type="#_x0000_t202" style="position:absolute;left:0;text-align:left;margin-left:81.3pt;margin-top:11.5pt;width:248.9pt;height:34.6pt;z-index:251796480;mso-width-relative:margin;mso-height-relative:margin" stroked="f">
            <v:textbox>
              <w:txbxContent>
                <w:p w:rsidR="00905EE0" w:rsidRPr="009868DD" w:rsidRDefault="00905EE0" w:rsidP="00924358">
                  <w:pPr>
                    <w:spacing w:after="0" w:line="240" w:lineRule="auto"/>
                    <w:jc w:val="center"/>
                    <w:rPr>
                      <w:rFonts w:ascii="Arial" w:hAnsi="Arial" w:cs="Arial"/>
                      <w:b/>
                      <w:i/>
                      <w:sz w:val="18"/>
                      <w:lang w:val="es-EC"/>
                    </w:rPr>
                  </w:pPr>
                  <w:r w:rsidRPr="009868DD">
                    <w:rPr>
                      <w:rFonts w:ascii="Arial" w:hAnsi="Arial" w:cs="Arial"/>
                      <w:b/>
                      <w:i/>
                      <w:sz w:val="18"/>
                      <w:lang w:val="es-EC"/>
                    </w:rPr>
                    <w:t>Publicidad</w:t>
                  </w:r>
                </w:p>
                <w:p w:rsidR="00905EE0" w:rsidRPr="009868DD" w:rsidRDefault="00905EE0" w:rsidP="00924358">
                  <w:pPr>
                    <w:spacing w:after="0" w:line="240" w:lineRule="auto"/>
                    <w:jc w:val="center"/>
                    <w:rPr>
                      <w:rFonts w:ascii="Arial" w:hAnsi="Arial" w:cs="Arial"/>
                      <w:b/>
                      <w:i/>
                      <w:sz w:val="18"/>
                      <w:lang w:val="es-EC"/>
                    </w:rPr>
                  </w:pPr>
                  <w:r w:rsidRPr="009868DD">
                    <w:rPr>
                      <w:rFonts w:ascii="Arial" w:hAnsi="Arial" w:cs="Arial"/>
                      <w:b/>
                      <w:i/>
                      <w:sz w:val="18"/>
                      <w:lang w:val="es-EC"/>
                    </w:rPr>
                    <w:t>Tabla No. 3.1</w:t>
                  </w:r>
                  <w:r>
                    <w:rPr>
                      <w:rFonts w:ascii="Arial" w:hAnsi="Arial" w:cs="Arial"/>
                      <w:b/>
                      <w:i/>
                      <w:sz w:val="18"/>
                      <w:lang w:val="es-EC"/>
                    </w:rPr>
                    <w:t>7</w:t>
                  </w:r>
                </w:p>
                <w:p w:rsidR="00905EE0" w:rsidRDefault="00905EE0" w:rsidP="00924358">
                  <w:pPr>
                    <w:spacing w:after="0"/>
                    <w:jc w:val="center"/>
                    <w:rPr>
                      <w:b/>
                      <w:lang w:val="es-EC"/>
                    </w:rPr>
                  </w:pPr>
                </w:p>
                <w:p w:rsidR="00905EE0" w:rsidRDefault="00905EE0" w:rsidP="00924358">
                  <w:pPr>
                    <w:jc w:val="center"/>
                    <w:rPr>
                      <w:b/>
                      <w:lang w:val="es-EC"/>
                    </w:rPr>
                  </w:pPr>
                </w:p>
                <w:p w:rsidR="00905EE0" w:rsidRPr="00087A08" w:rsidRDefault="00905EE0" w:rsidP="00924358">
                  <w:pPr>
                    <w:jc w:val="center"/>
                    <w:rPr>
                      <w:b/>
                      <w:lang w:val="es-EC"/>
                    </w:rPr>
                  </w:pPr>
                </w:p>
              </w:txbxContent>
            </v:textbox>
          </v:shape>
        </w:pict>
      </w:r>
    </w:p>
    <w:p w:rsidR="00924358" w:rsidRDefault="00924358" w:rsidP="00924358">
      <w:pPr>
        <w:autoSpaceDE w:val="0"/>
        <w:autoSpaceDN w:val="0"/>
        <w:adjustRightInd w:val="0"/>
        <w:spacing w:after="0" w:line="360" w:lineRule="auto"/>
        <w:jc w:val="both"/>
        <w:rPr>
          <w:rFonts w:ascii="Arial" w:hAnsi="Arial" w:cs="Arial"/>
          <w:b/>
          <w:sz w:val="24"/>
          <w:szCs w:val="24"/>
        </w:rPr>
      </w:pPr>
      <w:r>
        <w:rPr>
          <w:rFonts w:ascii="Arial" w:hAnsi="Arial" w:cs="Arial"/>
          <w:b/>
          <w:noProof/>
          <w:sz w:val="24"/>
          <w:szCs w:val="24"/>
        </w:rPr>
        <w:drawing>
          <wp:anchor distT="0" distB="0" distL="114300" distR="114300" simplePos="0" relativeHeight="251533312" behindDoc="0" locked="0" layoutInCell="1" allowOverlap="1">
            <wp:simplePos x="0" y="0"/>
            <wp:positionH relativeFrom="column">
              <wp:posOffset>34925</wp:posOffset>
            </wp:positionH>
            <wp:positionV relativeFrom="paragraph">
              <wp:posOffset>316865</wp:posOffset>
            </wp:positionV>
            <wp:extent cx="5147945" cy="1222375"/>
            <wp:effectExtent l="19050" t="0" r="0" b="0"/>
            <wp:wrapSquare wrapText="bothSides"/>
            <wp:docPr id="93"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6" cstate="print"/>
                    <a:srcRect/>
                    <a:stretch>
                      <a:fillRect/>
                    </a:stretch>
                  </pic:blipFill>
                  <pic:spPr bwMode="auto">
                    <a:xfrm>
                      <a:off x="0" y="0"/>
                      <a:ext cx="5147945" cy="1222375"/>
                    </a:xfrm>
                    <a:prstGeom prst="rect">
                      <a:avLst/>
                    </a:prstGeom>
                    <a:noFill/>
                    <a:ln w="9525">
                      <a:noFill/>
                      <a:miter lim="800000"/>
                      <a:headEnd/>
                      <a:tailEnd/>
                    </a:ln>
                  </pic:spPr>
                </pic:pic>
              </a:graphicData>
            </a:graphic>
          </wp:anchor>
        </w:drawing>
      </w:r>
    </w:p>
    <w:p w:rsidR="00924358" w:rsidRDefault="00F211D4" w:rsidP="00924358">
      <w:pPr>
        <w:autoSpaceDE w:val="0"/>
        <w:autoSpaceDN w:val="0"/>
        <w:adjustRightInd w:val="0"/>
        <w:spacing w:after="0" w:line="360" w:lineRule="auto"/>
        <w:jc w:val="both"/>
        <w:rPr>
          <w:rFonts w:ascii="Arial" w:hAnsi="Arial" w:cs="Arial"/>
          <w:b/>
          <w:sz w:val="24"/>
          <w:szCs w:val="24"/>
        </w:rPr>
      </w:pPr>
      <w:r w:rsidRPr="00F211D4">
        <w:rPr>
          <w:rFonts w:ascii="Arial" w:hAnsi="Arial" w:cs="Arial"/>
          <w:b/>
          <w:bCs/>
          <w:noProof/>
          <w:sz w:val="24"/>
          <w:szCs w:val="24"/>
          <w:lang w:val="es-EC" w:eastAsia="es-EC"/>
        </w:rPr>
        <w:pict>
          <v:shape id="_x0000_s1274" type="#_x0000_t202" style="position:absolute;left:0;text-align:left;margin-left:244.55pt;margin-top:105.85pt;width:248.9pt;height:29.25pt;z-index:251797504;mso-width-relative:margin;mso-height-relative:margin" stroked="f">
            <v:textbox>
              <w:txbxContent>
                <w:p w:rsidR="00905EE0" w:rsidRDefault="00905EE0" w:rsidP="00924358">
                  <w:pPr>
                    <w:spacing w:after="0" w:line="240" w:lineRule="auto"/>
                    <w:rPr>
                      <w:rFonts w:ascii="Arial" w:hAnsi="Arial" w:cs="Arial"/>
                      <w:b/>
                      <w:i/>
                      <w:sz w:val="18"/>
                      <w:lang w:val="es-EC"/>
                    </w:rPr>
                  </w:pPr>
                  <w:r w:rsidRPr="009868DD">
                    <w:rPr>
                      <w:rFonts w:ascii="Arial" w:hAnsi="Arial" w:cs="Arial"/>
                      <w:b/>
                      <w:i/>
                      <w:sz w:val="18"/>
                      <w:lang w:val="es-EC"/>
                    </w:rPr>
                    <w:t>Elaborado por: M. Sánchez;   F. Cuenca</w:t>
                  </w:r>
                </w:p>
                <w:p w:rsidR="00905EE0" w:rsidRPr="009868DD" w:rsidRDefault="00905EE0" w:rsidP="00924358">
                  <w:pPr>
                    <w:spacing w:after="0" w:line="240" w:lineRule="auto"/>
                    <w:rPr>
                      <w:rFonts w:ascii="Arial" w:hAnsi="Arial" w:cs="Arial"/>
                      <w:b/>
                      <w:i/>
                      <w:sz w:val="18"/>
                      <w:lang w:val="es-EC"/>
                    </w:rPr>
                  </w:pPr>
                  <w:r>
                    <w:rPr>
                      <w:rFonts w:ascii="Arial" w:hAnsi="Arial" w:cs="Arial"/>
                      <w:b/>
                      <w:i/>
                      <w:sz w:val="18"/>
                      <w:lang w:val="es-EC"/>
                    </w:rPr>
                    <w:t>Empresa: Camellito S.A.</w:t>
                  </w:r>
                </w:p>
              </w:txbxContent>
            </v:textbox>
          </v:shape>
        </w:pict>
      </w:r>
    </w:p>
    <w:p w:rsidR="00924358" w:rsidRPr="00DC7DD6" w:rsidRDefault="00924358" w:rsidP="00924358">
      <w:pPr>
        <w:autoSpaceDE w:val="0"/>
        <w:autoSpaceDN w:val="0"/>
        <w:adjustRightInd w:val="0"/>
        <w:spacing w:after="0" w:line="360" w:lineRule="auto"/>
        <w:jc w:val="both"/>
        <w:rPr>
          <w:rFonts w:ascii="Arial" w:hAnsi="Arial" w:cs="Arial"/>
          <w:b/>
          <w:sz w:val="24"/>
          <w:szCs w:val="24"/>
        </w:rPr>
      </w:pPr>
    </w:p>
    <w:p w:rsidR="00924358" w:rsidRDefault="00924358" w:rsidP="00924358">
      <w:pPr>
        <w:autoSpaceDE w:val="0"/>
        <w:autoSpaceDN w:val="0"/>
        <w:adjustRightInd w:val="0"/>
        <w:spacing w:after="0" w:line="360" w:lineRule="auto"/>
        <w:jc w:val="both"/>
        <w:rPr>
          <w:rFonts w:ascii="Arial" w:hAnsi="Arial" w:cs="Arial"/>
          <w:b/>
          <w:bCs/>
          <w:sz w:val="24"/>
          <w:szCs w:val="24"/>
        </w:rPr>
      </w:pPr>
    </w:p>
    <w:p w:rsidR="00924358" w:rsidRDefault="00924358" w:rsidP="00924358">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3.7.5.5 GASTOS DE ALQUILER</w:t>
      </w:r>
    </w:p>
    <w:p w:rsidR="00924358" w:rsidRDefault="00924358" w:rsidP="00924358">
      <w:pPr>
        <w:autoSpaceDE w:val="0"/>
        <w:autoSpaceDN w:val="0"/>
        <w:adjustRightInd w:val="0"/>
        <w:spacing w:after="0" w:line="360" w:lineRule="auto"/>
        <w:jc w:val="both"/>
        <w:rPr>
          <w:rFonts w:ascii="Arial" w:hAnsi="Arial" w:cs="Arial"/>
          <w:b/>
          <w:bCs/>
          <w:sz w:val="24"/>
          <w:szCs w:val="24"/>
        </w:rPr>
      </w:pPr>
    </w:p>
    <w:p w:rsidR="00924358" w:rsidRDefault="00924358" w:rsidP="00924358">
      <w:pPr>
        <w:autoSpaceDE w:val="0"/>
        <w:autoSpaceDN w:val="0"/>
        <w:adjustRightInd w:val="0"/>
        <w:spacing w:after="0" w:line="360" w:lineRule="auto"/>
        <w:jc w:val="both"/>
        <w:rPr>
          <w:rFonts w:ascii="Arial" w:hAnsi="Arial" w:cs="Arial"/>
          <w:bCs/>
          <w:sz w:val="24"/>
          <w:szCs w:val="24"/>
        </w:rPr>
      </w:pPr>
      <w:r w:rsidRPr="00193414">
        <w:rPr>
          <w:rFonts w:ascii="Arial" w:hAnsi="Arial" w:cs="Arial"/>
          <w:bCs/>
          <w:sz w:val="24"/>
          <w:szCs w:val="24"/>
        </w:rPr>
        <w:t xml:space="preserve">Este se refiere al alquiler de una oficina </w:t>
      </w:r>
      <w:r>
        <w:rPr>
          <w:rFonts w:ascii="Arial" w:hAnsi="Arial" w:cs="Arial"/>
          <w:bCs/>
          <w:sz w:val="24"/>
          <w:szCs w:val="24"/>
        </w:rPr>
        <w:t>y de una planta ubicada en la Vía a Daule km 8 ½.</w:t>
      </w:r>
    </w:p>
    <w:p w:rsidR="00924358" w:rsidRPr="00193414" w:rsidRDefault="00924358" w:rsidP="00924358">
      <w:pPr>
        <w:autoSpaceDE w:val="0"/>
        <w:autoSpaceDN w:val="0"/>
        <w:adjustRightInd w:val="0"/>
        <w:spacing w:after="0" w:line="360" w:lineRule="auto"/>
        <w:jc w:val="both"/>
        <w:rPr>
          <w:rFonts w:ascii="Arial" w:hAnsi="Arial" w:cs="Arial"/>
          <w:bCs/>
          <w:sz w:val="24"/>
          <w:szCs w:val="24"/>
        </w:rPr>
      </w:pPr>
    </w:p>
    <w:p w:rsidR="00924358" w:rsidRDefault="00F211D4" w:rsidP="00924358">
      <w:pPr>
        <w:autoSpaceDE w:val="0"/>
        <w:autoSpaceDN w:val="0"/>
        <w:adjustRightInd w:val="0"/>
        <w:spacing w:after="0" w:line="360" w:lineRule="auto"/>
        <w:jc w:val="both"/>
        <w:rPr>
          <w:rFonts w:ascii="Arial" w:hAnsi="Arial" w:cs="Arial"/>
          <w:b/>
          <w:bCs/>
          <w:sz w:val="24"/>
          <w:szCs w:val="24"/>
        </w:rPr>
      </w:pPr>
      <w:r w:rsidRPr="00F211D4">
        <w:rPr>
          <w:rFonts w:ascii="Arial" w:hAnsi="Arial" w:cs="Arial"/>
          <w:bCs/>
          <w:noProof/>
          <w:sz w:val="24"/>
          <w:szCs w:val="24"/>
          <w:lang w:val="es-EC" w:eastAsia="es-EC"/>
        </w:rPr>
        <w:pict>
          <v:shape id="_x0000_s1275" type="#_x0000_t202" style="position:absolute;left:0;text-align:left;margin-left:67.8pt;margin-top:2pt;width:248.9pt;height:27.75pt;z-index:251798528;mso-width-relative:margin;mso-height-relative:margin" stroked="f">
            <v:textbox>
              <w:txbxContent>
                <w:p w:rsidR="00905EE0" w:rsidRPr="00A75BFF" w:rsidRDefault="00905EE0" w:rsidP="00924358">
                  <w:pPr>
                    <w:spacing w:after="0" w:line="240" w:lineRule="auto"/>
                    <w:jc w:val="center"/>
                    <w:rPr>
                      <w:rFonts w:ascii="Arial" w:hAnsi="Arial" w:cs="Arial"/>
                      <w:b/>
                      <w:i/>
                      <w:sz w:val="18"/>
                      <w:lang w:val="es-EC"/>
                    </w:rPr>
                  </w:pPr>
                  <w:r w:rsidRPr="00A75BFF">
                    <w:rPr>
                      <w:rFonts w:ascii="Arial" w:hAnsi="Arial" w:cs="Arial"/>
                      <w:b/>
                      <w:i/>
                      <w:sz w:val="18"/>
                      <w:lang w:val="es-EC"/>
                    </w:rPr>
                    <w:t>Alquiler</w:t>
                  </w:r>
                </w:p>
                <w:p w:rsidR="00905EE0" w:rsidRPr="00A75BFF" w:rsidRDefault="00905EE0" w:rsidP="00924358">
                  <w:pPr>
                    <w:spacing w:after="0" w:line="240" w:lineRule="auto"/>
                    <w:jc w:val="center"/>
                    <w:rPr>
                      <w:rFonts w:ascii="Arial" w:hAnsi="Arial" w:cs="Arial"/>
                      <w:b/>
                      <w:i/>
                      <w:sz w:val="18"/>
                      <w:lang w:val="es-EC"/>
                    </w:rPr>
                  </w:pPr>
                  <w:r w:rsidRPr="00A75BFF">
                    <w:rPr>
                      <w:rFonts w:ascii="Arial" w:hAnsi="Arial" w:cs="Arial"/>
                      <w:b/>
                      <w:i/>
                      <w:sz w:val="18"/>
                      <w:lang w:val="es-EC"/>
                    </w:rPr>
                    <w:t>Tabla No. 3.1</w:t>
                  </w:r>
                  <w:r>
                    <w:rPr>
                      <w:rFonts w:ascii="Arial" w:hAnsi="Arial" w:cs="Arial"/>
                      <w:b/>
                      <w:i/>
                      <w:sz w:val="18"/>
                      <w:lang w:val="es-EC"/>
                    </w:rPr>
                    <w:t>8</w:t>
                  </w:r>
                </w:p>
                <w:p w:rsidR="00905EE0" w:rsidRDefault="00905EE0" w:rsidP="00924358">
                  <w:pPr>
                    <w:spacing w:after="0"/>
                    <w:jc w:val="center"/>
                    <w:rPr>
                      <w:b/>
                      <w:lang w:val="es-EC"/>
                    </w:rPr>
                  </w:pPr>
                </w:p>
                <w:p w:rsidR="00905EE0" w:rsidRDefault="00905EE0" w:rsidP="00924358">
                  <w:pPr>
                    <w:jc w:val="center"/>
                    <w:rPr>
                      <w:b/>
                      <w:lang w:val="es-EC"/>
                    </w:rPr>
                  </w:pPr>
                </w:p>
                <w:p w:rsidR="00905EE0" w:rsidRPr="00087A08" w:rsidRDefault="00905EE0" w:rsidP="00924358">
                  <w:pPr>
                    <w:jc w:val="center"/>
                    <w:rPr>
                      <w:b/>
                      <w:lang w:val="es-EC"/>
                    </w:rPr>
                  </w:pPr>
                </w:p>
              </w:txbxContent>
            </v:textbox>
          </v:shape>
        </w:pict>
      </w:r>
    </w:p>
    <w:p w:rsidR="00924358" w:rsidRDefault="00924358" w:rsidP="00924358">
      <w:pPr>
        <w:autoSpaceDE w:val="0"/>
        <w:autoSpaceDN w:val="0"/>
        <w:adjustRightInd w:val="0"/>
        <w:spacing w:after="0" w:line="360" w:lineRule="auto"/>
        <w:jc w:val="both"/>
        <w:rPr>
          <w:rFonts w:ascii="Arial" w:hAnsi="Arial" w:cs="Arial"/>
          <w:b/>
          <w:bCs/>
          <w:sz w:val="24"/>
          <w:szCs w:val="24"/>
        </w:rPr>
      </w:pPr>
      <w:r>
        <w:rPr>
          <w:rFonts w:ascii="Arial" w:hAnsi="Arial" w:cs="Arial"/>
          <w:b/>
          <w:bCs/>
          <w:noProof/>
          <w:sz w:val="24"/>
          <w:szCs w:val="24"/>
        </w:rPr>
        <w:drawing>
          <wp:anchor distT="0" distB="0" distL="114300" distR="114300" simplePos="0" relativeHeight="251540480" behindDoc="0" locked="0" layoutInCell="1" allowOverlap="1">
            <wp:simplePos x="0" y="0"/>
            <wp:positionH relativeFrom="column">
              <wp:posOffset>-113665</wp:posOffset>
            </wp:positionH>
            <wp:positionV relativeFrom="paragraph">
              <wp:posOffset>271145</wp:posOffset>
            </wp:positionV>
            <wp:extent cx="5297170" cy="1158875"/>
            <wp:effectExtent l="19050" t="0" r="0" b="0"/>
            <wp:wrapSquare wrapText="bothSides"/>
            <wp:docPr id="6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7" cstate="print"/>
                    <a:srcRect/>
                    <a:stretch>
                      <a:fillRect/>
                    </a:stretch>
                  </pic:blipFill>
                  <pic:spPr bwMode="auto">
                    <a:xfrm>
                      <a:off x="0" y="0"/>
                      <a:ext cx="5297170" cy="1158875"/>
                    </a:xfrm>
                    <a:prstGeom prst="rect">
                      <a:avLst/>
                    </a:prstGeom>
                    <a:noFill/>
                    <a:ln w="9525">
                      <a:noFill/>
                      <a:miter lim="800000"/>
                      <a:headEnd/>
                      <a:tailEnd/>
                    </a:ln>
                  </pic:spPr>
                </pic:pic>
              </a:graphicData>
            </a:graphic>
          </wp:anchor>
        </w:drawing>
      </w:r>
    </w:p>
    <w:p w:rsidR="00924358" w:rsidRDefault="00F211D4" w:rsidP="00924358">
      <w:pPr>
        <w:autoSpaceDE w:val="0"/>
        <w:autoSpaceDN w:val="0"/>
        <w:adjustRightInd w:val="0"/>
        <w:spacing w:after="0" w:line="360" w:lineRule="auto"/>
        <w:jc w:val="both"/>
        <w:rPr>
          <w:rFonts w:ascii="Arial" w:hAnsi="Arial" w:cs="Arial"/>
          <w:b/>
          <w:bCs/>
          <w:sz w:val="24"/>
          <w:szCs w:val="24"/>
        </w:rPr>
      </w:pPr>
      <w:r w:rsidRPr="00F211D4">
        <w:rPr>
          <w:rFonts w:ascii="Arial" w:hAnsi="Arial" w:cs="Arial"/>
          <w:b/>
          <w:bCs/>
          <w:noProof/>
          <w:sz w:val="24"/>
          <w:szCs w:val="24"/>
          <w:lang w:val="es-EC" w:eastAsia="es-EC"/>
        </w:rPr>
        <w:pict>
          <v:shape id="_x0000_s1276" type="#_x0000_t202" style="position:absolute;left:0;text-align:left;margin-left:226.2pt;margin-top:96.95pt;width:248.9pt;height:17.55pt;z-index:251799552;mso-width-relative:margin;mso-height-relative:margin" stroked="f">
            <v:textbox>
              <w:txbxContent>
                <w:p w:rsidR="00905EE0" w:rsidRPr="00A75BFF" w:rsidRDefault="00905EE0" w:rsidP="00924358">
                  <w:pPr>
                    <w:rPr>
                      <w:rFonts w:ascii="Arial" w:hAnsi="Arial" w:cs="Arial"/>
                      <w:b/>
                      <w:i/>
                      <w:sz w:val="18"/>
                      <w:lang w:val="es-EC"/>
                    </w:rPr>
                  </w:pPr>
                  <w:r w:rsidRPr="00A75BFF">
                    <w:rPr>
                      <w:rFonts w:ascii="Arial" w:hAnsi="Arial" w:cs="Arial"/>
                      <w:b/>
                      <w:i/>
                      <w:sz w:val="18"/>
                      <w:lang w:val="es-EC"/>
                    </w:rPr>
                    <w:t>Elaborado por: M. Sánchez;   F. Cuenca</w:t>
                  </w:r>
                </w:p>
              </w:txbxContent>
            </v:textbox>
          </v:shape>
        </w:pict>
      </w:r>
    </w:p>
    <w:p w:rsidR="00924358" w:rsidRDefault="00924358" w:rsidP="00924358">
      <w:pPr>
        <w:autoSpaceDE w:val="0"/>
        <w:autoSpaceDN w:val="0"/>
        <w:adjustRightInd w:val="0"/>
        <w:spacing w:after="0" w:line="360" w:lineRule="auto"/>
        <w:jc w:val="both"/>
        <w:rPr>
          <w:rFonts w:ascii="Arial" w:hAnsi="Arial" w:cs="Arial"/>
          <w:b/>
          <w:bCs/>
          <w:sz w:val="24"/>
          <w:szCs w:val="24"/>
        </w:rPr>
      </w:pPr>
    </w:p>
    <w:p w:rsidR="00924358" w:rsidRDefault="00924358" w:rsidP="00924358">
      <w:pPr>
        <w:autoSpaceDE w:val="0"/>
        <w:autoSpaceDN w:val="0"/>
        <w:adjustRightInd w:val="0"/>
        <w:spacing w:after="0" w:line="360" w:lineRule="auto"/>
        <w:jc w:val="both"/>
        <w:rPr>
          <w:rFonts w:ascii="Arial" w:hAnsi="Arial" w:cs="Arial"/>
          <w:b/>
          <w:bCs/>
          <w:sz w:val="24"/>
          <w:szCs w:val="24"/>
        </w:rPr>
      </w:pPr>
    </w:p>
    <w:p w:rsidR="00924358" w:rsidRDefault="00924358" w:rsidP="00924358">
      <w:pPr>
        <w:autoSpaceDE w:val="0"/>
        <w:autoSpaceDN w:val="0"/>
        <w:adjustRightInd w:val="0"/>
        <w:spacing w:after="0" w:line="360" w:lineRule="auto"/>
        <w:jc w:val="both"/>
        <w:rPr>
          <w:rFonts w:ascii="Arial" w:hAnsi="Arial" w:cs="Arial"/>
          <w:b/>
          <w:bCs/>
          <w:sz w:val="24"/>
          <w:szCs w:val="24"/>
        </w:rPr>
      </w:pPr>
    </w:p>
    <w:p w:rsidR="00924358" w:rsidRDefault="00924358" w:rsidP="00924358">
      <w:pPr>
        <w:autoSpaceDE w:val="0"/>
        <w:autoSpaceDN w:val="0"/>
        <w:adjustRightInd w:val="0"/>
        <w:spacing w:after="0" w:line="360" w:lineRule="auto"/>
        <w:jc w:val="both"/>
        <w:rPr>
          <w:rFonts w:ascii="Arial" w:hAnsi="Arial" w:cs="Arial"/>
          <w:b/>
          <w:bCs/>
          <w:sz w:val="24"/>
          <w:szCs w:val="24"/>
        </w:rPr>
      </w:pPr>
    </w:p>
    <w:p w:rsidR="00924358" w:rsidRDefault="00924358" w:rsidP="00924358">
      <w:pPr>
        <w:autoSpaceDE w:val="0"/>
        <w:autoSpaceDN w:val="0"/>
        <w:adjustRightInd w:val="0"/>
        <w:spacing w:after="0" w:line="360" w:lineRule="auto"/>
        <w:jc w:val="both"/>
        <w:rPr>
          <w:rFonts w:ascii="Arial" w:hAnsi="Arial" w:cs="Arial"/>
          <w:b/>
          <w:bCs/>
          <w:sz w:val="24"/>
          <w:szCs w:val="24"/>
        </w:rPr>
      </w:pPr>
    </w:p>
    <w:p w:rsidR="00924358" w:rsidRDefault="00924358" w:rsidP="00924358">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lastRenderedPageBreak/>
        <w:t>3.7.5.6 GASTO DE MANTENIMIENTO</w:t>
      </w:r>
    </w:p>
    <w:p w:rsidR="00924358" w:rsidRDefault="00924358" w:rsidP="00924358">
      <w:pPr>
        <w:autoSpaceDE w:val="0"/>
        <w:autoSpaceDN w:val="0"/>
        <w:adjustRightInd w:val="0"/>
        <w:spacing w:after="0" w:line="360" w:lineRule="auto"/>
        <w:jc w:val="both"/>
        <w:rPr>
          <w:rFonts w:ascii="Arial" w:hAnsi="Arial" w:cs="Arial"/>
          <w:b/>
          <w:bCs/>
          <w:sz w:val="24"/>
          <w:szCs w:val="24"/>
        </w:rPr>
      </w:pPr>
    </w:p>
    <w:p w:rsidR="00924358" w:rsidRPr="00014454" w:rsidRDefault="00F211D4" w:rsidP="00924358">
      <w:pPr>
        <w:autoSpaceDE w:val="0"/>
        <w:autoSpaceDN w:val="0"/>
        <w:adjustRightInd w:val="0"/>
        <w:spacing w:after="0" w:line="360" w:lineRule="auto"/>
        <w:ind w:firstLine="567"/>
        <w:jc w:val="both"/>
        <w:rPr>
          <w:rFonts w:ascii="Arial" w:hAnsi="Arial" w:cs="Arial"/>
          <w:bCs/>
          <w:sz w:val="24"/>
          <w:szCs w:val="24"/>
        </w:rPr>
      </w:pPr>
      <w:r w:rsidRPr="00F211D4">
        <w:rPr>
          <w:noProof/>
          <w:lang w:val="es-EC" w:eastAsia="es-EC"/>
        </w:rPr>
        <w:pict>
          <v:shape id="_x0000_s1277" type="#_x0000_t202" style="position:absolute;left:0;text-align:left;margin-left:85.8pt;margin-top:59.75pt;width:248.9pt;height:26.75pt;z-index:251800576;mso-width-relative:margin;mso-height-relative:margin" stroked="f">
            <v:textbox>
              <w:txbxContent>
                <w:p w:rsidR="00905EE0" w:rsidRPr="00584430" w:rsidRDefault="0023187C" w:rsidP="00924358">
                  <w:pPr>
                    <w:spacing w:after="0" w:line="240" w:lineRule="auto"/>
                    <w:jc w:val="center"/>
                    <w:rPr>
                      <w:rFonts w:ascii="Arial" w:hAnsi="Arial" w:cs="Arial"/>
                      <w:b/>
                      <w:i/>
                      <w:sz w:val="18"/>
                      <w:lang w:val="es-EC"/>
                    </w:rPr>
                  </w:pPr>
                  <w:r>
                    <w:rPr>
                      <w:rFonts w:ascii="Arial" w:hAnsi="Arial" w:cs="Arial"/>
                      <w:b/>
                      <w:i/>
                      <w:sz w:val="18"/>
                      <w:lang w:val="es-EC"/>
                    </w:rPr>
                    <w:t xml:space="preserve">Gasto de </w:t>
                  </w:r>
                  <w:r w:rsidR="00905EE0" w:rsidRPr="00584430">
                    <w:rPr>
                      <w:rFonts w:ascii="Arial" w:hAnsi="Arial" w:cs="Arial"/>
                      <w:b/>
                      <w:i/>
                      <w:sz w:val="18"/>
                      <w:lang w:val="es-EC"/>
                    </w:rPr>
                    <w:t>Mantenimiento</w:t>
                  </w:r>
                </w:p>
                <w:p w:rsidR="00905EE0" w:rsidRPr="00584430" w:rsidRDefault="00905EE0" w:rsidP="00924358">
                  <w:pPr>
                    <w:spacing w:after="0" w:line="240" w:lineRule="auto"/>
                    <w:jc w:val="center"/>
                    <w:rPr>
                      <w:rFonts w:ascii="Arial" w:hAnsi="Arial" w:cs="Arial"/>
                      <w:b/>
                      <w:i/>
                      <w:sz w:val="18"/>
                      <w:lang w:val="es-EC"/>
                    </w:rPr>
                  </w:pPr>
                  <w:r w:rsidRPr="00584430">
                    <w:rPr>
                      <w:rFonts w:ascii="Arial" w:hAnsi="Arial" w:cs="Arial"/>
                      <w:b/>
                      <w:i/>
                      <w:sz w:val="18"/>
                      <w:lang w:val="es-EC"/>
                    </w:rPr>
                    <w:t>Tabla No.  3.</w:t>
                  </w:r>
                  <w:r>
                    <w:rPr>
                      <w:rFonts w:ascii="Arial" w:hAnsi="Arial" w:cs="Arial"/>
                      <w:b/>
                      <w:i/>
                      <w:sz w:val="18"/>
                      <w:lang w:val="es-EC"/>
                    </w:rPr>
                    <w:t>19</w:t>
                  </w:r>
                </w:p>
                <w:p w:rsidR="00905EE0" w:rsidRDefault="00905EE0" w:rsidP="00924358">
                  <w:pPr>
                    <w:spacing w:after="0"/>
                    <w:jc w:val="center"/>
                    <w:rPr>
                      <w:b/>
                      <w:lang w:val="es-EC"/>
                    </w:rPr>
                  </w:pPr>
                </w:p>
                <w:p w:rsidR="00905EE0" w:rsidRDefault="00905EE0" w:rsidP="00924358">
                  <w:pPr>
                    <w:jc w:val="center"/>
                    <w:rPr>
                      <w:b/>
                      <w:lang w:val="es-EC"/>
                    </w:rPr>
                  </w:pPr>
                </w:p>
                <w:p w:rsidR="00905EE0" w:rsidRPr="00087A08" w:rsidRDefault="00905EE0" w:rsidP="00924358">
                  <w:pPr>
                    <w:jc w:val="center"/>
                    <w:rPr>
                      <w:b/>
                      <w:lang w:val="es-EC"/>
                    </w:rPr>
                  </w:pPr>
                </w:p>
              </w:txbxContent>
            </v:textbox>
          </v:shape>
        </w:pict>
      </w:r>
      <w:r w:rsidR="00924358" w:rsidRPr="00014454">
        <w:rPr>
          <w:rFonts w:ascii="Arial" w:hAnsi="Arial" w:cs="Arial"/>
          <w:bCs/>
          <w:sz w:val="24"/>
          <w:szCs w:val="24"/>
        </w:rPr>
        <w:t>Este se refiere al gasto que se va a necesitar para controlar que la maquinaria este en buen estado para la ejecución de la producción diaria del producto.</w:t>
      </w:r>
    </w:p>
    <w:p w:rsidR="00924358" w:rsidRDefault="005D75CA" w:rsidP="00924358">
      <w:pPr>
        <w:autoSpaceDE w:val="0"/>
        <w:autoSpaceDN w:val="0"/>
        <w:adjustRightInd w:val="0"/>
        <w:spacing w:after="0" w:line="360" w:lineRule="auto"/>
        <w:jc w:val="both"/>
        <w:rPr>
          <w:rFonts w:ascii="Arial" w:hAnsi="Arial" w:cs="Arial"/>
          <w:b/>
          <w:bCs/>
          <w:sz w:val="24"/>
          <w:szCs w:val="24"/>
        </w:rPr>
      </w:pPr>
      <w:r>
        <w:rPr>
          <w:rFonts w:ascii="Arial" w:hAnsi="Arial" w:cs="Arial"/>
          <w:b/>
          <w:bCs/>
          <w:noProof/>
          <w:sz w:val="24"/>
          <w:szCs w:val="24"/>
        </w:rPr>
        <w:drawing>
          <wp:anchor distT="0" distB="0" distL="114300" distR="114300" simplePos="0" relativeHeight="251503616" behindDoc="0" locked="0" layoutInCell="1" allowOverlap="1">
            <wp:simplePos x="0" y="0"/>
            <wp:positionH relativeFrom="column">
              <wp:posOffset>24765</wp:posOffset>
            </wp:positionH>
            <wp:positionV relativeFrom="paragraph">
              <wp:posOffset>327660</wp:posOffset>
            </wp:positionV>
            <wp:extent cx="5254625" cy="1116330"/>
            <wp:effectExtent l="19050" t="0" r="3175" b="0"/>
            <wp:wrapSquare wrapText="bothSides"/>
            <wp:docPr id="6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8" cstate="print"/>
                    <a:srcRect/>
                    <a:stretch>
                      <a:fillRect/>
                    </a:stretch>
                  </pic:blipFill>
                  <pic:spPr bwMode="auto">
                    <a:xfrm>
                      <a:off x="0" y="0"/>
                      <a:ext cx="5254625" cy="1116330"/>
                    </a:xfrm>
                    <a:prstGeom prst="rect">
                      <a:avLst/>
                    </a:prstGeom>
                    <a:noFill/>
                    <a:ln w="9525">
                      <a:noFill/>
                      <a:miter lim="800000"/>
                      <a:headEnd/>
                      <a:tailEnd/>
                    </a:ln>
                  </pic:spPr>
                </pic:pic>
              </a:graphicData>
            </a:graphic>
          </wp:anchor>
        </w:drawing>
      </w:r>
    </w:p>
    <w:p w:rsidR="00924358" w:rsidRDefault="00F211D4" w:rsidP="00924358">
      <w:pPr>
        <w:autoSpaceDE w:val="0"/>
        <w:autoSpaceDN w:val="0"/>
        <w:adjustRightInd w:val="0"/>
        <w:spacing w:after="0" w:line="360" w:lineRule="auto"/>
        <w:jc w:val="both"/>
        <w:rPr>
          <w:rFonts w:ascii="Arial" w:hAnsi="Arial" w:cs="Arial"/>
          <w:b/>
          <w:bCs/>
          <w:sz w:val="24"/>
          <w:szCs w:val="24"/>
        </w:rPr>
      </w:pPr>
      <w:r w:rsidRPr="00F211D4">
        <w:rPr>
          <w:rFonts w:ascii="Arial" w:hAnsi="Arial" w:cs="Arial"/>
          <w:b/>
          <w:bCs/>
          <w:noProof/>
          <w:sz w:val="24"/>
          <w:szCs w:val="24"/>
          <w:lang w:val="es-EC" w:eastAsia="es-EC"/>
        </w:rPr>
        <w:pict>
          <v:shape id="_x0000_s1278" type="#_x0000_t202" style="position:absolute;left:0;text-align:left;margin-left:235pt;margin-top:94.15pt;width:248.9pt;height:31.5pt;z-index:251801600;mso-width-relative:margin;mso-height-relative:margin" stroked="f">
            <v:textbox>
              <w:txbxContent>
                <w:p w:rsidR="00905EE0" w:rsidRDefault="00905EE0" w:rsidP="00924358">
                  <w:pPr>
                    <w:spacing w:after="0" w:line="240" w:lineRule="auto"/>
                    <w:rPr>
                      <w:rFonts w:ascii="Arial" w:hAnsi="Arial" w:cs="Arial"/>
                      <w:b/>
                      <w:i/>
                      <w:sz w:val="18"/>
                      <w:lang w:val="es-EC"/>
                    </w:rPr>
                  </w:pPr>
                  <w:r w:rsidRPr="00584430">
                    <w:rPr>
                      <w:rFonts w:ascii="Arial" w:hAnsi="Arial" w:cs="Arial"/>
                      <w:b/>
                      <w:i/>
                      <w:sz w:val="18"/>
                      <w:lang w:val="es-EC"/>
                    </w:rPr>
                    <w:t>Elaborado por: M. Sánchez;   F. Cuenca</w:t>
                  </w:r>
                </w:p>
                <w:p w:rsidR="00905EE0" w:rsidRPr="00584430" w:rsidRDefault="00905EE0" w:rsidP="00924358">
                  <w:pPr>
                    <w:spacing w:after="0" w:line="240" w:lineRule="auto"/>
                    <w:rPr>
                      <w:rFonts w:ascii="Arial" w:hAnsi="Arial" w:cs="Arial"/>
                      <w:b/>
                      <w:i/>
                      <w:sz w:val="18"/>
                      <w:lang w:val="es-EC"/>
                    </w:rPr>
                  </w:pPr>
                  <w:r>
                    <w:rPr>
                      <w:rFonts w:ascii="Arial" w:hAnsi="Arial" w:cs="Arial"/>
                      <w:b/>
                      <w:i/>
                      <w:sz w:val="18"/>
                      <w:lang w:val="es-EC"/>
                    </w:rPr>
                    <w:t>Empresa:  Maqempaut</w:t>
                  </w:r>
                </w:p>
              </w:txbxContent>
            </v:textbox>
          </v:shape>
        </w:pict>
      </w:r>
    </w:p>
    <w:p w:rsidR="00924358" w:rsidRDefault="00924358" w:rsidP="00924358">
      <w:pPr>
        <w:autoSpaceDE w:val="0"/>
        <w:autoSpaceDN w:val="0"/>
        <w:adjustRightInd w:val="0"/>
        <w:spacing w:after="0" w:line="360" w:lineRule="auto"/>
        <w:jc w:val="both"/>
        <w:rPr>
          <w:rFonts w:ascii="Arial" w:hAnsi="Arial" w:cs="Arial"/>
          <w:b/>
          <w:bCs/>
          <w:sz w:val="24"/>
          <w:szCs w:val="24"/>
        </w:rPr>
      </w:pPr>
    </w:p>
    <w:p w:rsidR="00924358" w:rsidRDefault="00924358" w:rsidP="00924358">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3.7.5.7 GASTOS DE DEPRECIACION</w:t>
      </w:r>
    </w:p>
    <w:p w:rsidR="00924358" w:rsidRPr="000F7495" w:rsidRDefault="00924358" w:rsidP="00924358">
      <w:pPr>
        <w:autoSpaceDE w:val="0"/>
        <w:autoSpaceDN w:val="0"/>
        <w:adjustRightInd w:val="0"/>
        <w:spacing w:after="0" w:line="360" w:lineRule="auto"/>
        <w:ind w:firstLine="567"/>
        <w:jc w:val="both"/>
        <w:rPr>
          <w:rFonts w:ascii="Arial" w:hAnsi="Arial" w:cs="Arial"/>
          <w:bCs/>
          <w:sz w:val="24"/>
          <w:szCs w:val="24"/>
        </w:rPr>
      </w:pPr>
      <w:r>
        <w:rPr>
          <w:rFonts w:ascii="Arial" w:hAnsi="Arial" w:cs="Arial"/>
          <w:bCs/>
          <w:sz w:val="24"/>
          <w:szCs w:val="24"/>
        </w:rPr>
        <w:t>Estos cos</w:t>
      </w:r>
      <w:r w:rsidRPr="000F7495">
        <w:rPr>
          <w:rFonts w:ascii="Arial" w:hAnsi="Arial" w:cs="Arial"/>
          <w:bCs/>
          <w:sz w:val="24"/>
          <w:szCs w:val="24"/>
        </w:rPr>
        <w:t>t</w:t>
      </w:r>
      <w:r>
        <w:rPr>
          <w:rFonts w:ascii="Arial" w:hAnsi="Arial" w:cs="Arial"/>
          <w:bCs/>
          <w:sz w:val="24"/>
          <w:szCs w:val="24"/>
        </w:rPr>
        <w:t>o</w:t>
      </w:r>
      <w:r w:rsidRPr="000F7495">
        <w:rPr>
          <w:rFonts w:ascii="Arial" w:hAnsi="Arial" w:cs="Arial"/>
          <w:bCs/>
          <w:sz w:val="24"/>
          <w:szCs w:val="24"/>
        </w:rPr>
        <w:t xml:space="preserve">s se refieren al valor mensual </w:t>
      </w:r>
      <w:r>
        <w:rPr>
          <w:rFonts w:ascii="Arial" w:hAnsi="Arial" w:cs="Arial"/>
          <w:bCs/>
          <w:sz w:val="24"/>
          <w:szCs w:val="24"/>
        </w:rPr>
        <w:t>y anual de la expiración de la capacidad generadora de utilidades de un activo fijo, de acuerdo a su vida útil.</w:t>
      </w:r>
    </w:p>
    <w:p w:rsidR="00924358" w:rsidRDefault="00924358" w:rsidP="00924358">
      <w:pPr>
        <w:autoSpaceDE w:val="0"/>
        <w:autoSpaceDN w:val="0"/>
        <w:adjustRightInd w:val="0"/>
        <w:spacing w:after="0" w:line="360" w:lineRule="auto"/>
        <w:jc w:val="both"/>
        <w:rPr>
          <w:rFonts w:ascii="Arial" w:hAnsi="Arial" w:cs="Arial"/>
          <w:b/>
          <w:bCs/>
          <w:sz w:val="24"/>
          <w:szCs w:val="24"/>
        </w:rPr>
      </w:pPr>
    </w:p>
    <w:p w:rsidR="00924358" w:rsidRDefault="00924358" w:rsidP="00924358">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3.7.5.8 Depreciación de los activos fijos</w:t>
      </w:r>
    </w:p>
    <w:p w:rsidR="00924358" w:rsidRDefault="00F211D4" w:rsidP="00924358">
      <w:pPr>
        <w:autoSpaceDE w:val="0"/>
        <w:autoSpaceDN w:val="0"/>
        <w:adjustRightInd w:val="0"/>
        <w:spacing w:after="0" w:line="360" w:lineRule="auto"/>
        <w:jc w:val="both"/>
        <w:rPr>
          <w:rFonts w:ascii="Arial" w:hAnsi="Arial" w:cs="Arial"/>
          <w:b/>
          <w:bCs/>
          <w:sz w:val="24"/>
          <w:szCs w:val="24"/>
        </w:rPr>
      </w:pPr>
      <w:r w:rsidRPr="00F211D4">
        <w:rPr>
          <w:rFonts w:ascii="Arial" w:hAnsi="Arial" w:cs="Arial"/>
          <w:b/>
          <w:bCs/>
          <w:noProof/>
          <w:sz w:val="24"/>
          <w:szCs w:val="24"/>
          <w:lang w:val="es-EC" w:eastAsia="es-EC"/>
        </w:rPr>
        <w:pict>
          <v:shape id="_x0000_s1319" type="#_x0000_t202" style="position:absolute;left:0;text-align:left;margin-left:85.8pt;margin-top:90.6pt;width:248.9pt;height:27pt;z-index:251843584;mso-width-relative:margin;mso-height-relative:margin" stroked="f">
            <v:textbox style="mso-next-textbox:#_x0000_s1319">
              <w:txbxContent>
                <w:p w:rsidR="00905EE0" w:rsidRPr="007243DA" w:rsidRDefault="00905EE0" w:rsidP="00924358">
                  <w:pPr>
                    <w:spacing w:after="0" w:line="240" w:lineRule="auto"/>
                    <w:jc w:val="center"/>
                    <w:rPr>
                      <w:rFonts w:ascii="Arial" w:hAnsi="Arial" w:cs="Arial"/>
                      <w:b/>
                      <w:i/>
                      <w:sz w:val="18"/>
                      <w:lang w:val="es-EC"/>
                    </w:rPr>
                  </w:pPr>
                  <w:r>
                    <w:rPr>
                      <w:rFonts w:ascii="Arial" w:hAnsi="Arial" w:cs="Arial"/>
                      <w:b/>
                      <w:i/>
                      <w:sz w:val="18"/>
                      <w:lang w:val="es-EC"/>
                    </w:rPr>
                    <w:t xml:space="preserve">Depreciación de </w:t>
                  </w:r>
                  <w:r w:rsidRPr="007243DA">
                    <w:rPr>
                      <w:rFonts w:ascii="Arial" w:hAnsi="Arial" w:cs="Arial"/>
                      <w:b/>
                      <w:i/>
                      <w:sz w:val="18"/>
                      <w:lang w:val="es-EC"/>
                    </w:rPr>
                    <w:t>Activos Fijos</w:t>
                  </w:r>
                </w:p>
                <w:p w:rsidR="00905EE0" w:rsidRPr="007243DA" w:rsidRDefault="00905EE0" w:rsidP="00924358">
                  <w:pPr>
                    <w:spacing w:after="0" w:line="240" w:lineRule="auto"/>
                    <w:jc w:val="center"/>
                    <w:rPr>
                      <w:rFonts w:ascii="Arial" w:hAnsi="Arial" w:cs="Arial"/>
                      <w:b/>
                      <w:i/>
                      <w:sz w:val="18"/>
                      <w:lang w:val="es-EC"/>
                    </w:rPr>
                  </w:pPr>
                  <w:r w:rsidRPr="007243DA">
                    <w:rPr>
                      <w:rFonts w:ascii="Arial" w:hAnsi="Arial" w:cs="Arial"/>
                      <w:b/>
                      <w:i/>
                      <w:sz w:val="18"/>
                      <w:lang w:val="es-EC"/>
                    </w:rPr>
                    <w:t>Tabla No. 3.2</w:t>
                  </w:r>
                  <w:r>
                    <w:rPr>
                      <w:rFonts w:ascii="Arial" w:hAnsi="Arial" w:cs="Arial"/>
                      <w:b/>
                      <w:i/>
                      <w:sz w:val="18"/>
                      <w:lang w:val="es-EC"/>
                    </w:rPr>
                    <w:t>0</w:t>
                  </w:r>
                </w:p>
                <w:p w:rsidR="00905EE0" w:rsidRDefault="00905EE0" w:rsidP="00924358">
                  <w:pPr>
                    <w:spacing w:after="0"/>
                    <w:jc w:val="center"/>
                    <w:rPr>
                      <w:b/>
                      <w:lang w:val="es-EC"/>
                    </w:rPr>
                  </w:pPr>
                </w:p>
                <w:p w:rsidR="00905EE0" w:rsidRDefault="00905EE0" w:rsidP="00924358">
                  <w:pPr>
                    <w:jc w:val="center"/>
                    <w:rPr>
                      <w:b/>
                      <w:lang w:val="es-EC"/>
                    </w:rPr>
                  </w:pPr>
                </w:p>
                <w:p w:rsidR="00905EE0" w:rsidRPr="00087A08" w:rsidRDefault="00905EE0" w:rsidP="00924358">
                  <w:pPr>
                    <w:jc w:val="center"/>
                    <w:rPr>
                      <w:b/>
                      <w:lang w:val="es-EC"/>
                    </w:rPr>
                  </w:pPr>
                </w:p>
              </w:txbxContent>
            </v:textbox>
          </v:shape>
        </w:pict>
      </w:r>
      <w:r w:rsidR="00924358" w:rsidRPr="00DC7DD6">
        <w:rPr>
          <w:rFonts w:ascii="Arial" w:hAnsi="Arial" w:cs="Arial"/>
          <w:sz w:val="24"/>
          <w:szCs w:val="24"/>
        </w:rPr>
        <w:t>Es importante conocer la vida útil de los activos fijos para analizar sudepreciación ya que este valor debe incluirse en los estados financieros:Se ut</w:t>
      </w:r>
      <w:r w:rsidR="00924358">
        <w:rPr>
          <w:rFonts w:ascii="Arial" w:hAnsi="Arial" w:cs="Arial"/>
          <w:sz w:val="24"/>
          <w:szCs w:val="24"/>
        </w:rPr>
        <w:t>ilizó el método de línea recta el</w:t>
      </w:r>
      <w:r w:rsidR="00924358" w:rsidRPr="00DC7DD6">
        <w:rPr>
          <w:rFonts w:ascii="Arial" w:hAnsi="Arial" w:cs="Arial"/>
          <w:sz w:val="24"/>
          <w:szCs w:val="24"/>
        </w:rPr>
        <w:t xml:space="preserve"> cual </w:t>
      </w:r>
      <w:r w:rsidR="00924358">
        <w:rPr>
          <w:rFonts w:ascii="Arial" w:hAnsi="Arial" w:cs="Arial"/>
          <w:sz w:val="24"/>
          <w:szCs w:val="24"/>
        </w:rPr>
        <w:t>distribuye uniformente el valor depreciable durante la vida útil de un activo fijo para luego de cumplir su fase productiva</w:t>
      </w:r>
    </w:p>
    <w:p w:rsidR="00924358" w:rsidRDefault="00F211D4" w:rsidP="00924358">
      <w:pPr>
        <w:autoSpaceDE w:val="0"/>
        <w:autoSpaceDN w:val="0"/>
        <w:adjustRightInd w:val="0"/>
        <w:spacing w:after="0" w:line="360" w:lineRule="auto"/>
        <w:jc w:val="both"/>
        <w:rPr>
          <w:rFonts w:ascii="Arial" w:hAnsi="Arial" w:cs="Arial"/>
          <w:b/>
          <w:bCs/>
          <w:sz w:val="24"/>
          <w:szCs w:val="24"/>
        </w:rPr>
      </w:pPr>
      <w:r w:rsidRPr="00F211D4">
        <w:rPr>
          <w:rFonts w:ascii="Arial" w:hAnsi="Arial" w:cs="Arial"/>
          <w:b/>
          <w:bCs/>
          <w:noProof/>
          <w:sz w:val="24"/>
          <w:szCs w:val="24"/>
          <w:lang w:val="es-EC" w:eastAsia="es-EC"/>
        </w:rPr>
        <w:pict>
          <v:shape id="_x0000_s1320" type="#_x0000_t202" style="position:absolute;left:0;text-align:left;margin-left:229.6pt;margin-top:108.85pt;width:248.9pt;height:17.75pt;z-index:251844608;mso-width-relative:margin;mso-height-relative:margin" stroked="f">
            <v:textbox>
              <w:txbxContent>
                <w:p w:rsidR="00905EE0" w:rsidRPr="007243DA" w:rsidRDefault="00905EE0" w:rsidP="00924358">
                  <w:pPr>
                    <w:rPr>
                      <w:rFonts w:ascii="Arial" w:hAnsi="Arial" w:cs="Arial"/>
                      <w:b/>
                      <w:i/>
                      <w:sz w:val="18"/>
                      <w:lang w:val="es-EC"/>
                    </w:rPr>
                  </w:pPr>
                  <w:r w:rsidRPr="007243DA">
                    <w:rPr>
                      <w:rFonts w:ascii="Arial" w:hAnsi="Arial" w:cs="Arial"/>
                      <w:b/>
                      <w:i/>
                      <w:sz w:val="18"/>
                      <w:lang w:val="es-EC"/>
                    </w:rPr>
                    <w:t>Elaborado por: M. Sánchez;   F. Cuenca</w:t>
                  </w:r>
                </w:p>
              </w:txbxContent>
            </v:textbox>
          </v:shape>
        </w:pict>
      </w:r>
      <w:r w:rsidR="00924358">
        <w:rPr>
          <w:rFonts w:ascii="Arial" w:hAnsi="Arial" w:cs="Arial"/>
          <w:b/>
          <w:bCs/>
          <w:noProof/>
          <w:sz w:val="24"/>
          <w:szCs w:val="24"/>
        </w:rPr>
        <w:drawing>
          <wp:anchor distT="0" distB="0" distL="114300" distR="114300" simplePos="0" relativeHeight="251525120" behindDoc="0" locked="0" layoutInCell="1" allowOverlap="1">
            <wp:simplePos x="0" y="0"/>
            <wp:positionH relativeFrom="column">
              <wp:posOffset>24765</wp:posOffset>
            </wp:positionH>
            <wp:positionV relativeFrom="paragraph">
              <wp:posOffset>313055</wp:posOffset>
            </wp:positionV>
            <wp:extent cx="5318125" cy="1009650"/>
            <wp:effectExtent l="19050" t="0" r="0" b="0"/>
            <wp:wrapSquare wrapText="bothSides"/>
            <wp:docPr id="7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9" cstate="print"/>
                    <a:srcRect/>
                    <a:stretch>
                      <a:fillRect/>
                    </a:stretch>
                  </pic:blipFill>
                  <pic:spPr bwMode="auto">
                    <a:xfrm>
                      <a:off x="0" y="0"/>
                      <a:ext cx="5318125" cy="1009650"/>
                    </a:xfrm>
                    <a:prstGeom prst="rect">
                      <a:avLst/>
                    </a:prstGeom>
                    <a:noFill/>
                    <a:ln w="9525">
                      <a:noFill/>
                      <a:miter lim="800000"/>
                      <a:headEnd/>
                      <a:tailEnd/>
                    </a:ln>
                  </pic:spPr>
                </pic:pic>
              </a:graphicData>
            </a:graphic>
          </wp:anchor>
        </w:drawing>
      </w:r>
    </w:p>
    <w:p w:rsidR="00A21280" w:rsidRDefault="00A21280" w:rsidP="00924358">
      <w:pPr>
        <w:autoSpaceDE w:val="0"/>
        <w:autoSpaceDN w:val="0"/>
        <w:adjustRightInd w:val="0"/>
        <w:spacing w:after="0" w:line="360" w:lineRule="auto"/>
        <w:jc w:val="both"/>
        <w:rPr>
          <w:rFonts w:ascii="Arial" w:hAnsi="Arial" w:cs="Arial"/>
          <w:b/>
          <w:bCs/>
          <w:sz w:val="24"/>
          <w:szCs w:val="24"/>
        </w:rPr>
      </w:pPr>
    </w:p>
    <w:p w:rsidR="00A21280" w:rsidRDefault="00A21280" w:rsidP="00924358">
      <w:pPr>
        <w:autoSpaceDE w:val="0"/>
        <w:autoSpaceDN w:val="0"/>
        <w:adjustRightInd w:val="0"/>
        <w:spacing w:after="0" w:line="360" w:lineRule="auto"/>
        <w:jc w:val="both"/>
        <w:rPr>
          <w:rFonts w:ascii="Arial" w:hAnsi="Arial" w:cs="Arial"/>
          <w:b/>
          <w:bCs/>
          <w:sz w:val="24"/>
          <w:szCs w:val="24"/>
        </w:rPr>
      </w:pPr>
    </w:p>
    <w:p w:rsidR="00924358" w:rsidRDefault="00924358" w:rsidP="00924358">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lastRenderedPageBreak/>
        <w:t>3.7.5.9 GASTOS VARIOS</w:t>
      </w:r>
    </w:p>
    <w:p w:rsidR="00924358" w:rsidRDefault="00924358" w:rsidP="00924358">
      <w:pPr>
        <w:autoSpaceDE w:val="0"/>
        <w:autoSpaceDN w:val="0"/>
        <w:adjustRightInd w:val="0"/>
        <w:spacing w:after="0" w:line="360" w:lineRule="auto"/>
        <w:jc w:val="both"/>
        <w:rPr>
          <w:rFonts w:ascii="Arial" w:hAnsi="Arial" w:cs="Arial"/>
          <w:b/>
          <w:bCs/>
          <w:sz w:val="24"/>
          <w:szCs w:val="24"/>
        </w:rPr>
      </w:pPr>
    </w:p>
    <w:p w:rsidR="00924358" w:rsidRPr="000904A4" w:rsidRDefault="00924358" w:rsidP="00924358">
      <w:pPr>
        <w:autoSpaceDE w:val="0"/>
        <w:autoSpaceDN w:val="0"/>
        <w:adjustRightInd w:val="0"/>
        <w:spacing w:after="0" w:line="360" w:lineRule="auto"/>
        <w:jc w:val="both"/>
        <w:rPr>
          <w:rFonts w:ascii="Arial" w:hAnsi="Arial" w:cs="Arial"/>
          <w:bCs/>
          <w:sz w:val="24"/>
          <w:szCs w:val="24"/>
        </w:rPr>
      </w:pPr>
      <w:r w:rsidRPr="000904A4">
        <w:rPr>
          <w:rFonts w:ascii="Arial" w:hAnsi="Arial" w:cs="Arial"/>
          <w:bCs/>
          <w:sz w:val="24"/>
          <w:szCs w:val="24"/>
        </w:rPr>
        <w:t xml:space="preserve">Estos costos se refieren al contrato </w:t>
      </w:r>
      <w:r>
        <w:rPr>
          <w:rFonts w:ascii="Arial" w:hAnsi="Arial" w:cs="Arial"/>
          <w:bCs/>
          <w:sz w:val="24"/>
          <w:szCs w:val="24"/>
        </w:rPr>
        <w:t>que se hizo con la empresa C</w:t>
      </w:r>
      <w:r w:rsidRPr="000904A4">
        <w:rPr>
          <w:rFonts w:ascii="Arial" w:hAnsi="Arial" w:cs="Arial"/>
          <w:bCs/>
          <w:sz w:val="24"/>
          <w:szCs w:val="24"/>
        </w:rPr>
        <w:t>laro, para la</w:t>
      </w:r>
      <w:r>
        <w:rPr>
          <w:rFonts w:ascii="Arial" w:hAnsi="Arial" w:cs="Arial"/>
          <w:bCs/>
          <w:sz w:val="24"/>
          <w:szCs w:val="24"/>
        </w:rPr>
        <w:t xml:space="preserve"> prestación del servicio de internet con 2G de velocidad.</w:t>
      </w:r>
    </w:p>
    <w:p w:rsidR="00924358" w:rsidRDefault="00F211D4" w:rsidP="00924358">
      <w:pPr>
        <w:autoSpaceDE w:val="0"/>
        <w:autoSpaceDN w:val="0"/>
        <w:adjustRightInd w:val="0"/>
        <w:spacing w:after="0" w:line="360" w:lineRule="auto"/>
        <w:jc w:val="both"/>
        <w:rPr>
          <w:rFonts w:ascii="Arial" w:hAnsi="Arial" w:cs="Arial"/>
          <w:b/>
          <w:bCs/>
          <w:sz w:val="24"/>
          <w:szCs w:val="24"/>
        </w:rPr>
      </w:pPr>
      <w:r w:rsidRPr="00F211D4">
        <w:rPr>
          <w:rFonts w:ascii="Arial" w:hAnsi="Arial" w:cs="Arial"/>
          <w:b/>
          <w:bCs/>
          <w:noProof/>
          <w:sz w:val="24"/>
          <w:szCs w:val="24"/>
          <w:lang w:val="es-ES_tradnl" w:eastAsia="es-ES_tradnl"/>
        </w:rPr>
        <w:pict>
          <v:shape id="_x0000_s1281" type="#_x0000_t202" style="position:absolute;left:0;text-align:left;margin-left:90.3pt;margin-top:8.4pt;width:248.9pt;height:27pt;z-index:251804672;mso-width-relative:margin;mso-height-relative:margin" stroked="f">
            <v:textbox>
              <w:txbxContent>
                <w:p w:rsidR="00905EE0" w:rsidRPr="00F21E3A" w:rsidRDefault="00905EE0" w:rsidP="00924358">
                  <w:pPr>
                    <w:spacing w:after="0" w:line="240" w:lineRule="auto"/>
                    <w:jc w:val="center"/>
                    <w:rPr>
                      <w:rFonts w:ascii="Arial" w:hAnsi="Arial" w:cs="Arial"/>
                      <w:b/>
                      <w:i/>
                      <w:sz w:val="18"/>
                      <w:lang w:val="es-EC"/>
                    </w:rPr>
                  </w:pPr>
                  <w:r w:rsidRPr="00F21E3A">
                    <w:rPr>
                      <w:rFonts w:ascii="Arial" w:hAnsi="Arial" w:cs="Arial"/>
                      <w:b/>
                      <w:i/>
                      <w:sz w:val="18"/>
                      <w:lang w:val="es-EC"/>
                    </w:rPr>
                    <w:t>Gastos Varios</w:t>
                  </w:r>
                </w:p>
                <w:p w:rsidR="00905EE0" w:rsidRPr="00F21E3A" w:rsidRDefault="00905EE0" w:rsidP="00924358">
                  <w:pPr>
                    <w:spacing w:after="0" w:line="240" w:lineRule="auto"/>
                    <w:jc w:val="center"/>
                    <w:rPr>
                      <w:rFonts w:ascii="Arial" w:hAnsi="Arial" w:cs="Arial"/>
                      <w:b/>
                      <w:i/>
                      <w:sz w:val="18"/>
                      <w:lang w:val="es-EC"/>
                    </w:rPr>
                  </w:pPr>
                  <w:r w:rsidRPr="00F21E3A">
                    <w:rPr>
                      <w:rFonts w:ascii="Arial" w:hAnsi="Arial" w:cs="Arial"/>
                      <w:b/>
                      <w:i/>
                      <w:sz w:val="18"/>
                      <w:lang w:val="es-EC"/>
                    </w:rPr>
                    <w:t xml:space="preserve">Tabla </w:t>
                  </w:r>
                  <w:r>
                    <w:rPr>
                      <w:rFonts w:ascii="Arial" w:hAnsi="Arial" w:cs="Arial"/>
                      <w:b/>
                      <w:i/>
                      <w:sz w:val="18"/>
                      <w:lang w:val="es-EC"/>
                    </w:rPr>
                    <w:t xml:space="preserve">No. </w:t>
                  </w:r>
                  <w:r w:rsidRPr="00F21E3A">
                    <w:rPr>
                      <w:rFonts w:ascii="Arial" w:hAnsi="Arial" w:cs="Arial"/>
                      <w:b/>
                      <w:i/>
                      <w:sz w:val="18"/>
                      <w:lang w:val="es-EC"/>
                    </w:rPr>
                    <w:t>3.</w:t>
                  </w:r>
                  <w:r>
                    <w:rPr>
                      <w:rFonts w:ascii="Arial" w:hAnsi="Arial" w:cs="Arial"/>
                      <w:b/>
                      <w:i/>
                      <w:sz w:val="18"/>
                      <w:lang w:val="es-EC"/>
                    </w:rPr>
                    <w:t>21</w:t>
                  </w:r>
                </w:p>
                <w:p w:rsidR="00905EE0" w:rsidRDefault="00905EE0" w:rsidP="00924358">
                  <w:pPr>
                    <w:spacing w:after="0"/>
                    <w:jc w:val="center"/>
                    <w:rPr>
                      <w:b/>
                      <w:lang w:val="es-EC"/>
                    </w:rPr>
                  </w:pPr>
                </w:p>
                <w:p w:rsidR="00905EE0" w:rsidRDefault="00905EE0" w:rsidP="00924358">
                  <w:pPr>
                    <w:jc w:val="center"/>
                    <w:rPr>
                      <w:b/>
                      <w:lang w:val="es-EC"/>
                    </w:rPr>
                  </w:pPr>
                </w:p>
                <w:p w:rsidR="00905EE0" w:rsidRPr="00087A08" w:rsidRDefault="00905EE0" w:rsidP="00924358">
                  <w:pPr>
                    <w:jc w:val="center"/>
                    <w:rPr>
                      <w:b/>
                      <w:lang w:val="es-EC"/>
                    </w:rPr>
                  </w:pPr>
                </w:p>
              </w:txbxContent>
            </v:textbox>
          </v:shape>
        </w:pict>
      </w:r>
    </w:p>
    <w:p w:rsidR="00924358" w:rsidRDefault="00924358" w:rsidP="00924358">
      <w:pPr>
        <w:autoSpaceDE w:val="0"/>
        <w:autoSpaceDN w:val="0"/>
        <w:adjustRightInd w:val="0"/>
        <w:spacing w:after="0" w:line="360" w:lineRule="auto"/>
        <w:jc w:val="both"/>
        <w:rPr>
          <w:rFonts w:ascii="Arial" w:hAnsi="Arial" w:cs="Arial"/>
          <w:b/>
          <w:bCs/>
          <w:sz w:val="24"/>
          <w:szCs w:val="24"/>
        </w:rPr>
      </w:pPr>
      <w:r>
        <w:rPr>
          <w:rFonts w:ascii="Arial" w:hAnsi="Arial" w:cs="Arial"/>
          <w:b/>
          <w:bCs/>
          <w:noProof/>
          <w:sz w:val="24"/>
          <w:szCs w:val="24"/>
        </w:rPr>
        <w:drawing>
          <wp:anchor distT="0" distB="0" distL="114300" distR="114300" simplePos="0" relativeHeight="251504640" behindDoc="0" locked="0" layoutInCell="1" allowOverlap="1">
            <wp:simplePos x="0" y="0"/>
            <wp:positionH relativeFrom="column">
              <wp:posOffset>13970</wp:posOffset>
            </wp:positionH>
            <wp:positionV relativeFrom="paragraph">
              <wp:posOffset>274320</wp:posOffset>
            </wp:positionV>
            <wp:extent cx="5254625" cy="987425"/>
            <wp:effectExtent l="19050" t="0" r="3175" b="0"/>
            <wp:wrapSquare wrapText="bothSides"/>
            <wp:docPr id="7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0" cstate="print"/>
                    <a:srcRect/>
                    <a:stretch>
                      <a:fillRect/>
                    </a:stretch>
                  </pic:blipFill>
                  <pic:spPr bwMode="auto">
                    <a:xfrm>
                      <a:off x="0" y="0"/>
                      <a:ext cx="5254625" cy="987425"/>
                    </a:xfrm>
                    <a:prstGeom prst="rect">
                      <a:avLst/>
                    </a:prstGeom>
                    <a:noFill/>
                    <a:ln w="9525">
                      <a:noFill/>
                      <a:miter lim="800000"/>
                      <a:headEnd/>
                      <a:tailEnd/>
                    </a:ln>
                  </pic:spPr>
                </pic:pic>
              </a:graphicData>
            </a:graphic>
          </wp:anchor>
        </w:drawing>
      </w:r>
    </w:p>
    <w:p w:rsidR="00924358" w:rsidRDefault="00F211D4" w:rsidP="00924358">
      <w:pPr>
        <w:autoSpaceDE w:val="0"/>
        <w:autoSpaceDN w:val="0"/>
        <w:adjustRightInd w:val="0"/>
        <w:spacing w:after="0" w:line="360" w:lineRule="auto"/>
        <w:jc w:val="both"/>
        <w:rPr>
          <w:rFonts w:ascii="Arial" w:hAnsi="Arial" w:cs="Arial"/>
          <w:b/>
          <w:bCs/>
          <w:sz w:val="24"/>
          <w:szCs w:val="24"/>
        </w:rPr>
      </w:pPr>
      <w:r w:rsidRPr="00F211D4">
        <w:rPr>
          <w:rFonts w:ascii="Arial" w:hAnsi="Arial" w:cs="Arial"/>
          <w:b/>
          <w:bCs/>
          <w:noProof/>
          <w:sz w:val="24"/>
          <w:szCs w:val="24"/>
          <w:lang w:val="es-ES_tradnl" w:eastAsia="es-ES_tradnl"/>
        </w:rPr>
        <w:pict>
          <v:shape id="_x0000_s1282" type="#_x0000_t202" style="position:absolute;left:0;text-align:left;margin-left:248.35pt;margin-top:85.6pt;width:248.9pt;height:15.45pt;z-index:251805696;mso-width-relative:margin;mso-height-relative:margin" stroked="f">
            <v:textbox>
              <w:txbxContent>
                <w:p w:rsidR="00905EE0" w:rsidRPr="00F21E3A" w:rsidRDefault="00905EE0" w:rsidP="00924358">
                  <w:pPr>
                    <w:rPr>
                      <w:rFonts w:ascii="Arial" w:hAnsi="Arial" w:cs="Arial"/>
                      <w:b/>
                      <w:i/>
                      <w:sz w:val="18"/>
                      <w:lang w:val="es-EC"/>
                    </w:rPr>
                  </w:pPr>
                  <w:r w:rsidRPr="00F21E3A">
                    <w:rPr>
                      <w:rFonts w:ascii="Arial" w:hAnsi="Arial" w:cs="Arial"/>
                      <w:b/>
                      <w:i/>
                      <w:sz w:val="18"/>
                      <w:lang w:val="es-EC"/>
                    </w:rPr>
                    <w:t>Elaborado por: M. Sánchez;   F. Cuenca</w:t>
                  </w:r>
                </w:p>
              </w:txbxContent>
            </v:textbox>
          </v:shape>
        </w:pict>
      </w:r>
    </w:p>
    <w:p w:rsidR="00924358" w:rsidRDefault="00924358" w:rsidP="00924358">
      <w:pPr>
        <w:autoSpaceDE w:val="0"/>
        <w:autoSpaceDN w:val="0"/>
        <w:adjustRightInd w:val="0"/>
        <w:spacing w:after="0" w:line="360" w:lineRule="auto"/>
        <w:jc w:val="both"/>
        <w:rPr>
          <w:rFonts w:ascii="Arial" w:hAnsi="Arial" w:cs="Arial"/>
          <w:b/>
          <w:bCs/>
          <w:sz w:val="24"/>
          <w:szCs w:val="24"/>
        </w:rPr>
      </w:pPr>
    </w:p>
    <w:p w:rsidR="00924358" w:rsidRDefault="00924358" w:rsidP="00924358">
      <w:pPr>
        <w:autoSpaceDE w:val="0"/>
        <w:autoSpaceDN w:val="0"/>
        <w:adjustRightInd w:val="0"/>
        <w:spacing w:after="0" w:line="360" w:lineRule="auto"/>
        <w:jc w:val="both"/>
        <w:rPr>
          <w:rFonts w:ascii="Arial" w:hAnsi="Arial" w:cs="Arial"/>
          <w:b/>
          <w:bCs/>
          <w:sz w:val="24"/>
          <w:szCs w:val="24"/>
        </w:rPr>
      </w:pPr>
    </w:p>
    <w:p w:rsidR="00924358" w:rsidRDefault="00924358" w:rsidP="00924358">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3.7.5.10 Gastos de instalación</w:t>
      </w:r>
    </w:p>
    <w:p w:rsidR="00924358" w:rsidRDefault="00924358" w:rsidP="00924358">
      <w:pPr>
        <w:autoSpaceDE w:val="0"/>
        <w:autoSpaceDN w:val="0"/>
        <w:adjustRightInd w:val="0"/>
        <w:spacing w:after="0" w:line="360" w:lineRule="auto"/>
        <w:jc w:val="both"/>
        <w:rPr>
          <w:rFonts w:ascii="Arial" w:hAnsi="Arial" w:cs="Arial"/>
          <w:b/>
          <w:bCs/>
          <w:sz w:val="24"/>
          <w:szCs w:val="24"/>
        </w:rPr>
      </w:pPr>
    </w:p>
    <w:p w:rsidR="00924358" w:rsidRPr="00FC4091" w:rsidRDefault="00924358" w:rsidP="00924358">
      <w:pPr>
        <w:autoSpaceDE w:val="0"/>
        <w:autoSpaceDN w:val="0"/>
        <w:adjustRightInd w:val="0"/>
        <w:spacing w:after="0" w:line="360" w:lineRule="auto"/>
        <w:ind w:firstLine="567"/>
        <w:jc w:val="both"/>
        <w:rPr>
          <w:rFonts w:ascii="Arial" w:hAnsi="Arial" w:cs="Arial"/>
          <w:bCs/>
          <w:noProof/>
          <w:sz w:val="24"/>
          <w:szCs w:val="24"/>
          <w:lang w:val="es-ES_tradnl" w:eastAsia="es-ES_tradnl"/>
        </w:rPr>
      </w:pPr>
      <w:r>
        <w:rPr>
          <w:rFonts w:ascii="Arial" w:hAnsi="Arial" w:cs="Arial"/>
          <w:bCs/>
          <w:sz w:val="24"/>
          <w:szCs w:val="24"/>
        </w:rPr>
        <w:t>Este se refiere a todo</w:t>
      </w:r>
      <w:r w:rsidRPr="00FC4091">
        <w:rPr>
          <w:rFonts w:ascii="Arial" w:hAnsi="Arial" w:cs="Arial"/>
          <w:bCs/>
          <w:sz w:val="24"/>
          <w:szCs w:val="24"/>
        </w:rPr>
        <w:t xml:space="preserve"> el gasto de adecuación </w:t>
      </w:r>
      <w:r>
        <w:rPr>
          <w:rFonts w:ascii="Arial" w:hAnsi="Arial" w:cs="Arial"/>
          <w:bCs/>
          <w:sz w:val="24"/>
          <w:szCs w:val="24"/>
        </w:rPr>
        <w:t>que se tuvo que realizar ya que nuestra empresa es nueva, se decidió que la capacidad instalada este de acuerdo a la capacidad de la maquinaria que tendremos para los 10 años de vida útil y así la empresa pueda operar.</w:t>
      </w:r>
      <w:r w:rsidRPr="00FC4091">
        <w:rPr>
          <w:rFonts w:ascii="Arial" w:hAnsi="Arial" w:cs="Arial"/>
          <w:bCs/>
          <w:sz w:val="24"/>
          <w:szCs w:val="24"/>
        </w:rPr>
        <w:t xml:space="preserve"> También la creación de una pagina web </w:t>
      </w:r>
      <w:r>
        <w:rPr>
          <w:rFonts w:ascii="Arial" w:hAnsi="Arial" w:cs="Arial"/>
          <w:bCs/>
          <w:sz w:val="24"/>
          <w:szCs w:val="24"/>
        </w:rPr>
        <w:t xml:space="preserve">porque </w:t>
      </w:r>
      <w:r w:rsidRPr="00FC4091">
        <w:rPr>
          <w:rFonts w:ascii="Arial" w:hAnsi="Arial" w:cs="Arial"/>
          <w:bCs/>
          <w:noProof/>
          <w:sz w:val="24"/>
          <w:szCs w:val="24"/>
          <w:lang w:val="es-ES_tradnl" w:eastAsia="es-ES_tradnl"/>
        </w:rPr>
        <w:t>es la manera más barata de darse a conocer de manera continua sin hacer un gran esfuerzo de inversión en otro tipo de publicidad</w:t>
      </w:r>
      <w:r>
        <w:rPr>
          <w:rFonts w:ascii="Arial" w:hAnsi="Arial" w:cs="Arial"/>
          <w:bCs/>
          <w:noProof/>
          <w:sz w:val="24"/>
          <w:szCs w:val="24"/>
          <w:lang w:val="es-ES_tradnl" w:eastAsia="es-ES_tradnl"/>
        </w:rPr>
        <w:t>, es decir darnos a conocer a otras empresa, y personas (futuros clientes) no solo locales si no tambien internacionales.</w:t>
      </w:r>
    </w:p>
    <w:p w:rsidR="00924358" w:rsidRDefault="00924358" w:rsidP="00924358">
      <w:pPr>
        <w:autoSpaceDE w:val="0"/>
        <w:autoSpaceDN w:val="0"/>
        <w:adjustRightInd w:val="0"/>
        <w:spacing w:after="0" w:line="360" w:lineRule="auto"/>
        <w:jc w:val="both"/>
        <w:rPr>
          <w:rFonts w:ascii="Arial" w:hAnsi="Arial" w:cs="Arial"/>
          <w:b/>
          <w:bCs/>
          <w:sz w:val="24"/>
          <w:szCs w:val="24"/>
        </w:rPr>
      </w:pPr>
      <w:r>
        <w:rPr>
          <w:rFonts w:ascii="Arial" w:hAnsi="Arial" w:cs="Arial"/>
          <w:b/>
          <w:bCs/>
          <w:noProof/>
          <w:sz w:val="24"/>
          <w:szCs w:val="24"/>
        </w:rPr>
        <w:drawing>
          <wp:anchor distT="0" distB="0" distL="114300" distR="114300" simplePos="0" relativeHeight="251497472" behindDoc="0" locked="0" layoutInCell="1" allowOverlap="1">
            <wp:simplePos x="0" y="0"/>
            <wp:positionH relativeFrom="column">
              <wp:posOffset>-81915</wp:posOffset>
            </wp:positionH>
            <wp:positionV relativeFrom="paragraph">
              <wp:posOffset>496570</wp:posOffset>
            </wp:positionV>
            <wp:extent cx="5346700" cy="1073785"/>
            <wp:effectExtent l="19050" t="0" r="6350" b="0"/>
            <wp:wrapSquare wrapText="bothSides"/>
            <wp:docPr id="72"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1" cstate="print"/>
                    <a:srcRect/>
                    <a:stretch>
                      <a:fillRect/>
                    </a:stretch>
                  </pic:blipFill>
                  <pic:spPr bwMode="auto">
                    <a:xfrm>
                      <a:off x="0" y="0"/>
                      <a:ext cx="5346700" cy="1073785"/>
                    </a:xfrm>
                    <a:prstGeom prst="rect">
                      <a:avLst/>
                    </a:prstGeom>
                    <a:noFill/>
                    <a:ln w="9525">
                      <a:noFill/>
                      <a:miter lim="800000"/>
                      <a:headEnd/>
                      <a:tailEnd/>
                    </a:ln>
                  </pic:spPr>
                </pic:pic>
              </a:graphicData>
            </a:graphic>
          </wp:anchor>
        </w:drawing>
      </w:r>
      <w:r w:rsidR="00F211D4" w:rsidRPr="00F211D4">
        <w:rPr>
          <w:rFonts w:ascii="Arial" w:hAnsi="Arial" w:cs="Arial"/>
          <w:b/>
          <w:bCs/>
          <w:noProof/>
          <w:sz w:val="24"/>
          <w:szCs w:val="24"/>
          <w:lang w:val="es-ES_tradnl" w:eastAsia="es-ES_tradnl"/>
        </w:rPr>
        <w:pict>
          <v:shape id="_x0000_s1283" type="#_x0000_t202" style="position:absolute;left:0;text-align:left;margin-left:82.8pt;margin-top:8.05pt;width:248.9pt;height:29.25pt;z-index:251806720;mso-position-horizontal-relative:text;mso-position-vertical-relative:text;mso-width-relative:margin;mso-height-relative:margin" stroked="f">
            <v:textbox style="mso-next-textbox:#_x0000_s1283">
              <w:txbxContent>
                <w:p w:rsidR="00905EE0" w:rsidRPr="00FC4091" w:rsidRDefault="00905EE0" w:rsidP="00924358">
                  <w:pPr>
                    <w:spacing w:after="0" w:line="240" w:lineRule="auto"/>
                    <w:jc w:val="center"/>
                    <w:rPr>
                      <w:rFonts w:ascii="Arial" w:hAnsi="Arial" w:cs="Arial"/>
                      <w:b/>
                      <w:i/>
                      <w:sz w:val="18"/>
                      <w:lang w:val="es-EC"/>
                    </w:rPr>
                  </w:pPr>
                  <w:r w:rsidRPr="00FC4091">
                    <w:rPr>
                      <w:rFonts w:ascii="Arial" w:hAnsi="Arial" w:cs="Arial"/>
                      <w:b/>
                      <w:i/>
                      <w:sz w:val="18"/>
                      <w:lang w:val="es-EC"/>
                    </w:rPr>
                    <w:t>Gastos de Instalación</w:t>
                  </w:r>
                </w:p>
                <w:p w:rsidR="00905EE0" w:rsidRPr="00FC4091" w:rsidRDefault="00905EE0" w:rsidP="00924358">
                  <w:pPr>
                    <w:spacing w:after="0" w:line="240" w:lineRule="auto"/>
                    <w:jc w:val="center"/>
                    <w:rPr>
                      <w:rFonts w:ascii="Arial" w:hAnsi="Arial" w:cs="Arial"/>
                      <w:b/>
                      <w:i/>
                      <w:sz w:val="18"/>
                      <w:lang w:val="es-EC"/>
                    </w:rPr>
                  </w:pPr>
                  <w:r w:rsidRPr="00FC4091">
                    <w:rPr>
                      <w:rFonts w:ascii="Arial" w:hAnsi="Arial" w:cs="Arial"/>
                      <w:b/>
                      <w:i/>
                      <w:sz w:val="18"/>
                      <w:lang w:val="es-EC"/>
                    </w:rPr>
                    <w:t>Tabla No. 3.2</w:t>
                  </w:r>
                  <w:r>
                    <w:rPr>
                      <w:rFonts w:ascii="Arial" w:hAnsi="Arial" w:cs="Arial"/>
                      <w:b/>
                      <w:i/>
                      <w:sz w:val="18"/>
                      <w:lang w:val="es-EC"/>
                    </w:rPr>
                    <w:t>2</w:t>
                  </w:r>
                </w:p>
                <w:p w:rsidR="00905EE0" w:rsidRDefault="00905EE0" w:rsidP="00924358">
                  <w:pPr>
                    <w:spacing w:after="0"/>
                    <w:jc w:val="center"/>
                    <w:rPr>
                      <w:b/>
                      <w:lang w:val="es-EC"/>
                    </w:rPr>
                  </w:pPr>
                </w:p>
                <w:p w:rsidR="00905EE0" w:rsidRDefault="00905EE0" w:rsidP="00924358">
                  <w:pPr>
                    <w:jc w:val="center"/>
                    <w:rPr>
                      <w:b/>
                      <w:lang w:val="es-EC"/>
                    </w:rPr>
                  </w:pPr>
                </w:p>
                <w:p w:rsidR="00905EE0" w:rsidRPr="00087A08" w:rsidRDefault="00905EE0" w:rsidP="00924358">
                  <w:pPr>
                    <w:jc w:val="center"/>
                    <w:rPr>
                      <w:b/>
                      <w:lang w:val="es-EC"/>
                    </w:rPr>
                  </w:pPr>
                </w:p>
              </w:txbxContent>
            </v:textbox>
          </v:shape>
        </w:pict>
      </w:r>
    </w:p>
    <w:p w:rsidR="00924358" w:rsidRDefault="00F211D4" w:rsidP="00924358">
      <w:pPr>
        <w:autoSpaceDE w:val="0"/>
        <w:autoSpaceDN w:val="0"/>
        <w:adjustRightInd w:val="0"/>
        <w:spacing w:after="0" w:line="360" w:lineRule="auto"/>
        <w:jc w:val="both"/>
        <w:rPr>
          <w:rFonts w:ascii="Arial" w:hAnsi="Arial" w:cs="Arial"/>
          <w:b/>
          <w:bCs/>
          <w:sz w:val="24"/>
          <w:szCs w:val="24"/>
        </w:rPr>
      </w:pPr>
      <w:r w:rsidRPr="00F211D4">
        <w:rPr>
          <w:rFonts w:ascii="Arial" w:hAnsi="Arial" w:cs="Arial"/>
          <w:b/>
          <w:bCs/>
          <w:noProof/>
          <w:sz w:val="24"/>
          <w:szCs w:val="24"/>
          <w:lang w:val="es-ES_tradnl" w:eastAsia="es-ES_tradnl"/>
        </w:rPr>
        <w:pict>
          <v:shape id="_x0000_s1284" type="#_x0000_t202" style="position:absolute;left:0;text-align:left;margin-left:234.8pt;margin-top:107.15pt;width:248.9pt;height:16.2pt;z-index:251807744;mso-width-relative:margin;mso-height-relative:margin" stroked="f">
            <v:textbox>
              <w:txbxContent>
                <w:p w:rsidR="00905EE0" w:rsidRPr="00FC4091" w:rsidRDefault="00905EE0" w:rsidP="00924358">
                  <w:pPr>
                    <w:rPr>
                      <w:rFonts w:ascii="Arial" w:hAnsi="Arial" w:cs="Arial"/>
                      <w:b/>
                      <w:i/>
                      <w:sz w:val="18"/>
                      <w:lang w:val="es-EC"/>
                    </w:rPr>
                  </w:pPr>
                  <w:r w:rsidRPr="00FC4091">
                    <w:rPr>
                      <w:rFonts w:ascii="Arial" w:hAnsi="Arial" w:cs="Arial"/>
                      <w:b/>
                      <w:i/>
                      <w:sz w:val="18"/>
                      <w:lang w:val="es-EC"/>
                    </w:rPr>
                    <w:t>Elaborado por: M. Sánchez;   F. Cuenca</w:t>
                  </w:r>
                </w:p>
              </w:txbxContent>
            </v:textbox>
          </v:shape>
        </w:pict>
      </w:r>
    </w:p>
    <w:p w:rsidR="00924358" w:rsidRDefault="00924358" w:rsidP="00924358">
      <w:pPr>
        <w:autoSpaceDE w:val="0"/>
        <w:autoSpaceDN w:val="0"/>
        <w:adjustRightInd w:val="0"/>
        <w:spacing w:after="0" w:line="360" w:lineRule="auto"/>
        <w:jc w:val="both"/>
        <w:rPr>
          <w:rFonts w:ascii="Arial" w:hAnsi="Arial" w:cs="Arial"/>
          <w:b/>
          <w:bCs/>
          <w:sz w:val="24"/>
          <w:szCs w:val="24"/>
        </w:rPr>
      </w:pPr>
    </w:p>
    <w:p w:rsidR="00924358" w:rsidRDefault="00924358" w:rsidP="00924358">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lastRenderedPageBreak/>
        <w:t>3.7.5.11 GASTOS DE CONSTITUCION</w:t>
      </w:r>
    </w:p>
    <w:p w:rsidR="00924358" w:rsidRDefault="00924358" w:rsidP="00924358">
      <w:pPr>
        <w:autoSpaceDE w:val="0"/>
        <w:autoSpaceDN w:val="0"/>
        <w:adjustRightInd w:val="0"/>
        <w:spacing w:after="0" w:line="360" w:lineRule="auto"/>
        <w:jc w:val="both"/>
        <w:rPr>
          <w:rFonts w:ascii="Arial" w:hAnsi="Arial" w:cs="Arial"/>
          <w:b/>
          <w:bCs/>
          <w:sz w:val="24"/>
          <w:szCs w:val="24"/>
        </w:rPr>
      </w:pPr>
    </w:p>
    <w:p w:rsidR="00924358" w:rsidRDefault="00924358" w:rsidP="00924358">
      <w:pPr>
        <w:autoSpaceDE w:val="0"/>
        <w:autoSpaceDN w:val="0"/>
        <w:adjustRightInd w:val="0"/>
        <w:spacing w:after="0" w:line="360" w:lineRule="auto"/>
        <w:ind w:firstLine="567"/>
        <w:jc w:val="both"/>
        <w:rPr>
          <w:rFonts w:ascii="Arial" w:hAnsi="Arial" w:cs="Arial"/>
          <w:bCs/>
          <w:sz w:val="24"/>
          <w:szCs w:val="24"/>
        </w:rPr>
      </w:pPr>
      <w:r w:rsidRPr="008B103A">
        <w:rPr>
          <w:rFonts w:ascii="Arial" w:hAnsi="Arial" w:cs="Arial"/>
          <w:bCs/>
          <w:sz w:val="24"/>
          <w:szCs w:val="24"/>
        </w:rPr>
        <w:t xml:space="preserve">Son un conjunto de gastos que hay que incurrir de forma obligatoria ya que somos una empresa nueva, </w:t>
      </w:r>
      <w:r>
        <w:rPr>
          <w:rFonts w:ascii="Arial" w:hAnsi="Arial" w:cs="Arial"/>
          <w:bCs/>
          <w:sz w:val="24"/>
          <w:szCs w:val="24"/>
        </w:rPr>
        <w:t>y estos</w:t>
      </w:r>
      <w:r w:rsidRPr="008B103A">
        <w:rPr>
          <w:rFonts w:ascii="Arial" w:hAnsi="Arial" w:cs="Arial"/>
          <w:bCs/>
          <w:sz w:val="24"/>
          <w:szCs w:val="24"/>
        </w:rPr>
        <w:t xml:space="preserve"> mismos servirán para iniciar la actividad principal de nuestra empresa. </w:t>
      </w:r>
    </w:p>
    <w:p w:rsidR="00924358" w:rsidRDefault="00F211D4" w:rsidP="00924358">
      <w:pPr>
        <w:autoSpaceDE w:val="0"/>
        <w:autoSpaceDN w:val="0"/>
        <w:adjustRightInd w:val="0"/>
        <w:spacing w:after="0" w:line="360" w:lineRule="auto"/>
        <w:ind w:firstLine="567"/>
        <w:jc w:val="both"/>
        <w:rPr>
          <w:rFonts w:ascii="Arial" w:hAnsi="Arial" w:cs="Arial"/>
          <w:bCs/>
          <w:sz w:val="24"/>
          <w:szCs w:val="24"/>
        </w:rPr>
      </w:pPr>
      <w:r w:rsidRPr="00F211D4">
        <w:rPr>
          <w:rFonts w:ascii="Arial" w:hAnsi="Arial" w:cs="Arial"/>
          <w:b/>
          <w:bCs/>
          <w:noProof/>
          <w:sz w:val="24"/>
          <w:szCs w:val="24"/>
          <w:lang w:val="es-ES_tradnl" w:eastAsia="es-ES_tradnl"/>
        </w:rPr>
        <w:pict>
          <v:shape id="_x0000_s1285" type="#_x0000_t202" style="position:absolute;left:0;text-align:left;margin-left:86.4pt;margin-top:18.55pt;width:248.9pt;height:29.25pt;z-index:251808768;mso-width-relative:margin;mso-height-relative:margin" stroked="f">
            <v:textbox style="mso-next-textbox:#_x0000_s1285">
              <w:txbxContent>
                <w:p w:rsidR="00905EE0" w:rsidRPr="00FC4091" w:rsidRDefault="00905EE0" w:rsidP="00924358">
                  <w:pPr>
                    <w:spacing w:after="0" w:line="240" w:lineRule="auto"/>
                    <w:jc w:val="center"/>
                    <w:rPr>
                      <w:rFonts w:ascii="Arial" w:hAnsi="Arial" w:cs="Arial"/>
                      <w:b/>
                      <w:i/>
                      <w:sz w:val="18"/>
                      <w:lang w:val="es-EC"/>
                    </w:rPr>
                  </w:pPr>
                  <w:r w:rsidRPr="00FC4091">
                    <w:rPr>
                      <w:rFonts w:ascii="Arial" w:hAnsi="Arial" w:cs="Arial"/>
                      <w:b/>
                      <w:i/>
                      <w:sz w:val="18"/>
                      <w:lang w:val="es-EC"/>
                    </w:rPr>
                    <w:t>Gasto de Constitución</w:t>
                  </w:r>
                </w:p>
                <w:p w:rsidR="00905EE0" w:rsidRPr="00FC4091" w:rsidRDefault="00905EE0" w:rsidP="00924358">
                  <w:pPr>
                    <w:spacing w:after="0" w:line="240" w:lineRule="auto"/>
                    <w:jc w:val="center"/>
                    <w:rPr>
                      <w:rFonts w:ascii="Arial" w:hAnsi="Arial" w:cs="Arial"/>
                      <w:b/>
                      <w:i/>
                      <w:sz w:val="18"/>
                      <w:lang w:val="es-EC"/>
                    </w:rPr>
                  </w:pPr>
                  <w:r w:rsidRPr="00FC4091">
                    <w:rPr>
                      <w:rFonts w:ascii="Arial" w:hAnsi="Arial" w:cs="Arial"/>
                      <w:b/>
                      <w:i/>
                      <w:sz w:val="18"/>
                      <w:lang w:val="es-EC"/>
                    </w:rPr>
                    <w:t>Tabla No.  3.2</w:t>
                  </w:r>
                  <w:r>
                    <w:rPr>
                      <w:rFonts w:ascii="Arial" w:hAnsi="Arial" w:cs="Arial"/>
                      <w:b/>
                      <w:i/>
                      <w:sz w:val="18"/>
                      <w:lang w:val="es-EC"/>
                    </w:rPr>
                    <w:t>3</w:t>
                  </w:r>
                </w:p>
                <w:p w:rsidR="00905EE0" w:rsidRDefault="00905EE0" w:rsidP="00924358">
                  <w:pPr>
                    <w:spacing w:after="0"/>
                    <w:jc w:val="center"/>
                    <w:rPr>
                      <w:b/>
                      <w:lang w:val="es-EC"/>
                    </w:rPr>
                  </w:pPr>
                </w:p>
                <w:p w:rsidR="00905EE0" w:rsidRDefault="00905EE0" w:rsidP="00924358">
                  <w:pPr>
                    <w:jc w:val="center"/>
                    <w:rPr>
                      <w:b/>
                      <w:lang w:val="es-EC"/>
                    </w:rPr>
                  </w:pPr>
                </w:p>
                <w:p w:rsidR="00905EE0" w:rsidRPr="00087A08" w:rsidRDefault="00905EE0" w:rsidP="00924358">
                  <w:pPr>
                    <w:jc w:val="center"/>
                    <w:rPr>
                      <w:b/>
                      <w:lang w:val="es-EC"/>
                    </w:rPr>
                  </w:pPr>
                </w:p>
              </w:txbxContent>
            </v:textbox>
          </v:shape>
        </w:pict>
      </w:r>
    </w:p>
    <w:p w:rsidR="00924358" w:rsidRDefault="00924358" w:rsidP="00924358">
      <w:pPr>
        <w:autoSpaceDE w:val="0"/>
        <w:autoSpaceDN w:val="0"/>
        <w:adjustRightInd w:val="0"/>
        <w:spacing w:after="0" w:line="360" w:lineRule="auto"/>
        <w:ind w:firstLine="567"/>
        <w:jc w:val="both"/>
        <w:rPr>
          <w:rFonts w:ascii="Arial" w:hAnsi="Arial" w:cs="Arial"/>
          <w:bCs/>
          <w:sz w:val="24"/>
          <w:szCs w:val="24"/>
        </w:rPr>
      </w:pPr>
    </w:p>
    <w:p w:rsidR="00924358" w:rsidRDefault="00924358" w:rsidP="00924358">
      <w:pPr>
        <w:autoSpaceDE w:val="0"/>
        <w:autoSpaceDN w:val="0"/>
        <w:adjustRightInd w:val="0"/>
        <w:spacing w:after="0" w:line="360" w:lineRule="auto"/>
        <w:ind w:firstLine="567"/>
        <w:jc w:val="both"/>
        <w:rPr>
          <w:rFonts w:ascii="Arial" w:hAnsi="Arial" w:cs="Arial"/>
          <w:bCs/>
          <w:sz w:val="24"/>
          <w:szCs w:val="24"/>
        </w:rPr>
      </w:pPr>
      <w:r>
        <w:rPr>
          <w:rFonts w:ascii="Arial" w:hAnsi="Arial" w:cs="Arial"/>
          <w:bCs/>
          <w:noProof/>
          <w:sz w:val="24"/>
          <w:szCs w:val="24"/>
        </w:rPr>
        <w:drawing>
          <wp:anchor distT="0" distB="0" distL="114300" distR="114300" simplePos="0" relativeHeight="251542528" behindDoc="0" locked="0" layoutInCell="1" allowOverlap="1">
            <wp:simplePos x="0" y="0"/>
            <wp:positionH relativeFrom="column">
              <wp:posOffset>960120</wp:posOffset>
            </wp:positionH>
            <wp:positionV relativeFrom="paragraph">
              <wp:posOffset>78105</wp:posOffset>
            </wp:positionV>
            <wp:extent cx="3340735" cy="1583690"/>
            <wp:effectExtent l="19050" t="0" r="0" b="0"/>
            <wp:wrapSquare wrapText="bothSides"/>
            <wp:docPr id="7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2" cstate="print"/>
                    <a:srcRect/>
                    <a:stretch>
                      <a:fillRect/>
                    </a:stretch>
                  </pic:blipFill>
                  <pic:spPr bwMode="auto">
                    <a:xfrm>
                      <a:off x="0" y="0"/>
                      <a:ext cx="3340735" cy="1583690"/>
                    </a:xfrm>
                    <a:prstGeom prst="rect">
                      <a:avLst/>
                    </a:prstGeom>
                    <a:noFill/>
                    <a:ln w="9525">
                      <a:noFill/>
                      <a:miter lim="800000"/>
                      <a:headEnd/>
                      <a:tailEnd/>
                    </a:ln>
                  </pic:spPr>
                </pic:pic>
              </a:graphicData>
            </a:graphic>
          </wp:anchor>
        </w:drawing>
      </w:r>
    </w:p>
    <w:p w:rsidR="00924358" w:rsidRDefault="00924358" w:rsidP="00924358">
      <w:pPr>
        <w:autoSpaceDE w:val="0"/>
        <w:autoSpaceDN w:val="0"/>
        <w:adjustRightInd w:val="0"/>
        <w:spacing w:after="0" w:line="360" w:lineRule="auto"/>
        <w:jc w:val="both"/>
        <w:rPr>
          <w:rFonts w:ascii="Arial" w:hAnsi="Arial" w:cs="Arial"/>
          <w:b/>
          <w:bCs/>
          <w:sz w:val="24"/>
          <w:szCs w:val="24"/>
        </w:rPr>
      </w:pPr>
    </w:p>
    <w:p w:rsidR="00924358" w:rsidRDefault="00924358" w:rsidP="00924358">
      <w:pPr>
        <w:autoSpaceDE w:val="0"/>
        <w:autoSpaceDN w:val="0"/>
        <w:adjustRightInd w:val="0"/>
        <w:spacing w:after="0" w:line="360" w:lineRule="auto"/>
        <w:jc w:val="both"/>
        <w:rPr>
          <w:rFonts w:ascii="Arial" w:hAnsi="Arial" w:cs="Arial"/>
          <w:b/>
          <w:bCs/>
          <w:sz w:val="24"/>
          <w:szCs w:val="24"/>
        </w:rPr>
      </w:pPr>
    </w:p>
    <w:p w:rsidR="00924358" w:rsidRDefault="00924358" w:rsidP="00924358">
      <w:pPr>
        <w:autoSpaceDE w:val="0"/>
        <w:autoSpaceDN w:val="0"/>
        <w:adjustRightInd w:val="0"/>
        <w:spacing w:after="0" w:line="360" w:lineRule="auto"/>
        <w:jc w:val="both"/>
        <w:rPr>
          <w:rFonts w:ascii="Arial" w:hAnsi="Arial" w:cs="Arial"/>
          <w:b/>
          <w:bCs/>
          <w:sz w:val="24"/>
          <w:szCs w:val="24"/>
        </w:rPr>
      </w:pPr>
    </w:p>
    <w:p w:rsidR="00924358" w:rsidRDefault="00924358" w:rsidP="00924358">
      <w:pPr>
        <w:autoSpaceDE w:val="0"/>
        <w:autoSpaceDN w:val="0"/>
        <w:adjustRightInd w:val="0"/>
        <w:spacing w:after="0" w:line="360" w:lineRule="auto"/>
        <w:jc w:val="both"/>
        <w:rPr>
          <w:rFonts w:ascii="Arial" w:hAnsi="Arial" w:cs="Arial"/>
          <w:b/>
          <w:bCs/>
          <w:sz w:val="24"/>
          <w:szCs w:val="24"/>
        </w:rPr>
      </w:pPr>
    </w:p>
    <w:p w:rsidR="00924358" w:rsidRDefault="00924358" w:rsidP="00924358">
      <w:pPr>
        <w:autoSpaceDE w:val="0"/>
        <w:autoSpaceDN w:val="0"/>
        <w:adjustRightInd w:val="0"/>
        <w:spacing w:after="0" w:line="360" w:lineRule="auto"/>
        <w:jc w:val="both"/>
        <w:rPr>
          <w:rFonts w:ascii="Arial" w:hAnsi="Arial" w:cs="Arial"/>
          <w:b/>
          <w:bCs/>
          <w:sz w:val="24"/>
          <w:szCs w:val="24"/>
        </w:rPr>
      </w:pPr>
    </w:p>
    <w:p w:rsidR="00924358" w:rsidRDefault="00F211D4" w:rsidP="00924358">
      <w:pPr>
        <w:autoSpaceDE w:val="0"/>
        <w:autoSpaceDN w:val="0"/>
        <w:adjustRightInd w:val="0"/>
        <w:spacing w:after="0" w:line="360" w:lineRule="auto"/>
        <w:jc w:val="both"/>
        <w:rPr>
          <w:rFonts w:ascii="Arial" w:hAnsi="Arial" w:cs="Arial"/>
          <w:b/>
          <w:bCs/>
          <w:sz w:val="24"/>
          <w:szCs w:val="24"/>
        </w:rPr>
      </w:pPr>
      <w:r w:rsidRPr="00F211D4">
        <w:rPr>
          <w:rFonts w:ascii="Arial" w:hAnsi="Arial" w:cs="Arial"/>
          <w:b/>
          <w:bCs/>
          <w:noProof/>
          <w:sz w:val="24"/>
          <w:szCs w:val="24"/>
          <w:lang w:val="es-ES_tradnl" w:eastAsia="es-ES_tradnl"/>
        </w:rPr>
        <w:pict>
          <v:shape id="_x0000_s1286" type="#_x0000_t202" style="position:absolute;left:0;text-align:left;margin-left:175.4pt;margin-top:7.65pt;width:248.9pt;height:15.45pt;z-index:251809792;mso-width-relative:margin;mso-height-relative:margin" stroked="f">
            <v:textbox>
              <w:txbxContent>
                <w:p w:rsidR="00905EE0" w:rsidRPr="00FC4091" w:rsidRDefault="00905EE0" w:rsidP="00924358">
                  <w:pPr>
                    <w:rPr>
                      <w:rFonts w:ascii="Arial" w:hAnsi="Arial" w:cs="Arial"/>
                      <w:b/>
                      <w:i/>
                      <w:sz w:val="18"/>
                      <w:lang w:val="es-EC"/>
                    </w:rPr>
                  </w:pPr>
                  <w:r w:rsidRPr="00FC4091">
                    <w:rPr>
                      <w:rFonts w:ascii="Arial" w:hAnsi="Arial" w:cs="Arial"/>
                      <w:b/>
                      <w:i/>
                      <w:sz w:val="18"/>
                      <w:lang w:val="es-EC"/>
                    </w:rPr>
                    <w:t>Elaborado por: M. Sánchez;   F. Cuenca</w:t>
                  </w:r>
                </w:p>
              </w:txbxContent>
            </v:textbox>
          </v:shape>
        </w:pict>
      </w:r>
    </w:p>
    <w:p w:rsidR="00924358" w:rsidRDefault="00924358" w:rsidP="00924358">
      <w:pPr>
        <w:autoSpaceDE w:val="0"/>
        <w:autoSpaceDN w:val="0"/>
        <w:adjustRightInd w:val="0"/>
        <w:spacing w:after="0" w:line="360" w:lineRule="auto"/>
        <w:jc w:val="both"/>
        <w:rPr>
          <w:rFonts w:ascii="Arial" w:hAnsi="Arial" w:cs="Arial"/>
          <w:b/>
          <w:bCs/>
          <w:sz w:val="24"/>
          <w:szCs w:val="24"/>
        </w:rPr>
      </w:pPr>
    </w:p>
    <w:p w:rsidR="00924358" w:rsidRDefault="00924358" w:rsidP="00924358">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3.7.5.12 GASTOS DE FUNCIONAMIENTO</w:t>
      </w:r>
    </w:p>
    <w:p w:rsidR="00924358" w:rsidRDefault="00924358" w:rsidP="00924358">
      <w:pPr>
        <w:autoSpaceDE w:val="0"/>
        <w:autoSpaceDN w:val="0"/>
        <w:adjustRightInd w:val="0"/>
        <w:spacing w:after="0" w:line="360" w:lineRule="auto"/>
        <w:jc w:val="both"/>
        <w:rPr>
          <w:rFonts w:ascii="Arial" w:hAnsi="Arial" w:cs="Arial"/>
          <w:b/>
          <w:bCs/>
          <w:sz w:val="24"/>
          <w:szCs w:val="24"/>
        </w:rPr>
      </w:pPr>
    </w:p>
    <w:p w:rsidR="00924358" w:rsidRPr="00806DBE" w:rsidRDefault="00924358" w:rsidP="00924358">
      <w:pPr>
        <w:autoSpaceDE w:val="0"/>
        <w:autoSpaceDN w:val="0"/>
        <w:adjustRightInd w:val="0"/>
        <w:spacing w:after="0" w:line="360" w:lineRule="auto"/>
        <w:ind w:firstLine="567"/>
        <w:jc w:val="both"/>
        <w:rPr>
          <w:rFonts w:ascii="Arial" w:hAnsi="Arial" w:cs="Arial"/>
          <w:bCs/>
          <w:sz w:val="24"/>
          <w:szCs w:val="24"/>
        </w:rPr>
      </w:pPr>
      <w:r w:rsidRPr="00806DBE">
        <w:rPr>
          <w:rFonts w:ascii="Arial" w:hAnsi="Arial" w:cs="Arial"/>
          <w:bCs/>
          <w:sz w:val="24"/>
          <w:szCs w:val="24"/>
        </w:rPr>
        <w:t xml:space="preserve">Son los diferentes gastos de permisos municipales, </w:t>
      </w:r>
      <w:r>
        <w:rPr>
          <w:rFonts w:ascii="Arial" w:hAnsi="Arial" w:cs="Arial"/>
          <w:bCs/>
          <w:sz w:val="24"/>
          <w:szCs w:val="24"/>
        </w:rPr>
        <w:t xml:space="preserve">registro de marca, </w:t>
      </w:r>
      <w:r w:rsidRPr="00806DBE">
        <w:rPr>
          <w:rFonts w:ascii="Arial" w:hAnsi="Arial" w:cs="Arial"/>
          <w:bCs/>
          <w:sz w:val="24"/>
          <w:szCs w:val="24"/>
        </w:rPr>
        <w:t>registro sanitario, y permiso de funcionamiento de Bomberos, los mismos que servirán para llevar a cabo la actividad principal de la empresa.</w:t>
      </w:r>
    </w:p>
    <w:p w:rsidR="00924358" w:rsidRPr="00806DBE" w:rsidRDefault="00F211D4" w:rsidP="00924358">
      <w:pPr>
        <w:autoSpaceDE w:val="0"/>
        <w:autoSpaceDN w:val="0"/>
        <w:adjustRightInd w:val="0"/>
        <w:spacing w:after="0" w:line="360" w:lineRule="auto"/>
        <w:jc w:val="both"/>
        <w:rPr>
          <w:rFonts w:ascii="Arial" w:hAnsi="Arial" w:cs="Arial"/>
          <w:bCs/>
          <w:sz w:val="24"/>
          <w:szCs w:val="24"/>
        </w:rPr>
      </w:pPr>
      <w:r w:rsidRPr="00F211D4">
        <w:rPr>
          <w:rFonts w:ascii="Arial" w:hAnsi="Arial" w:cs="Arial"/>
          <w:b/>
          <w:bCs/>
          <w:noProof/>
          <w:sz w:val="24"/>
          <w:szCs w:val="24"/>
          <w:lang w:val="es-ES_tradnl" w:eastAsia="es-ES_tradnl"/>
        </w:rPr>
        <w:pict>
          <v:shape id="_x0000_s1287" type="#_x0000_t202" style="position:absolute;left:0;text-align:left;margin-left:78.85pt;margin-top:1.9pt;width:248.9pt;height:27.25pt;z-index:251810816;mso-width-relative:margin;mso-height-relative:margin" stroked="f">
            <v:textbox style="mso-next-textbox:#_x0000_s1287">
              <w:txbxContent>
                <w:p w:rsidR="00905EE0" w:rsidRPr="008B5A83" w:rsidRDefault="00905EE0" w:rsidP="00924358">
                  <w:pPr>
                    <w:spacing w:after="0" w:line="240" w:lineRule="auto"/>
                    <w:jc w:val="center"/>
                    <w:rPr>
                      <w:rFonts w:ascii="Arial" w:hAnsi="Arial" w:cs="Arial"/>
                      <w:b/>
                      <w:i/>
                      <w:sz w:val="18"/>
                      <w:lang w:val="es-EC"/>
                    </w:rPr>
                  </w:pPr>
                  <w:r w:rsidRPr="008B5A83">
                    <w:rPr>
                      <w:rFonts w:ascii="Arial" w:hAnsi="Arial" w:cs="Arial"/>
                      <w:b/>
                      <w:i/>
                      <w:sz w:val="18"/>
                      <w:lang w:val="es-EC"/>
                    </w:rPr>
                    <w:t>Gasto de Funcionamiento</w:t>
                  </w:r>
                </w:p>
                <w:p w:rsidR="00905EE0" w:rsidRPr="008B5A83" w:rsidRDefault="00905EE0" w:rsidP="00924358">
                  <w:pPr>
                    <w:spacing w:after="0" w:line="240" w:lineRule="auto"/>
                    <w:jc w:val="center"/>
                    <w:rPr>
                      <w:rFonts w:ascii="Arial" w:hAnsi="Arial" w:cs="Arial"/>
                      <w:b/>
                      <w:i/>
                      <w:sz w:val="18"/>
                      <w:lang w:val="es-EC"/>
                    </w:rPr>
                  </w:pPr>
                  <w:r w:rsidRPr="008B5A83">
                    <w:rPr>
                      <w:rFonts w:ascii="Arial" w:hAnsi="Arial" w:cs="Arial"/>
                      <w:b/>
                      <w:i/>
                      <w:sz w:val="18"/>
                      <w:lang w:val="es-EC"/>
                    </w:rPr>
                    <w:t>Tabla No. 3.2</w:t>
                  </w:r>
                  <w:r>
                    <w:rPr>
                      <w:rFonts w:ascii="Arial" w:hAnsi="Arial" w:cs="Arial"/>
                      <w:b/>
                      <w:i/>
                      <w:sz w:val="18"/>
                      <w:lang w:val="es-EC"/>
                    </w:rPr>
                    <w:t>4</w:t>
                  </w:r>
                </w:p>
                <w:p w:rsidR="00905EE0" w:rsidRDefault="00905EE0" w:rsidP="00924358">
                  <w:pPr>
                    <w:spacing w:after="0"/>
                    <w:jc w:val="center"/>
                    <w:rPr>
                      <w:b/>
                      <w:lang w:val="es-EC"/>
                    </w:rPr>
                  </w:pPr>
                </w:p>
                <w:p w:rsidR="00905EE0" w:rsidRDefault="00905EE0" w:rsidP="00924358">
                  <w:pPr>
                    <w:jc w:val="center"/>
                    <w:rPr>
                      <w:b/>
                      <w:lang w:val="es-EC"/>
                    </w:rPr>
                  </w:pPr>
                </w:p>
                <w:p w:rsidR="00905EE0" w:rsidRPr="00087A08" w:rsidRDefault="00905EE0" w:rsidP="00924358">
                  <w:pPr>
                    <w:jc w:val="center"/>
                    <w:rPr>
                      <w:b/>
                      <w:lang w:val="es-EC"/>
                    </w:rPr>
                  </w:pPr>
                </w:p>
              </w:txbxContent>
            </v:textbox>
          </v:shape>
        </w:pict>
      </w:r>
    </w:p>
    <w:p w:rsidR="00924358" w:rsidRDefault="00924358" w:rsidP="00924358">
      <w:pPr>
        <w:autoSpaceDE w:val="0"/>
        <w:autoSpaceDN w:val="0"/>
        <w:adjustRightInd w:val="0"/>
        <w:spacing w:after="0" w:line="360" w:lineRule="auto"/>
        <w:jc w:val="both"/>
        <w:rPr>
          <w:rFonts w:ascii="Arial" w:hAnsi="Arial" w:cs="Arial"/>
          <w:b/>
          <w:bCs/>
          <w:sz w:val="24"/>
          <w:szCs w:val="24"/>
        </w:rPr>
      </w:pPr>
    </w:p>
    <w:p w:rsidR="00924358" w:rsidRDefault="00A21280" w:rsidP="00924358">
      <w:pPr>
        <w:autoSpaceDE w:val="0"/>
        <w:autoSpaceDN w:val="0"/>
        <w:adjustRightInd w:val="0"/>
        <w:spacing w:after="0" w:line="360" w:lineRule="auto"/>
        <w:jc w:val="both"/>
        <w:rPr>
          <w:rFonts w:ascii="Arial" w:hAnsi="Arial" w:cs="Arial"/>
          <w:b/>
          <w:bCs/>
          <w:sz w:val="24"/>
          <w:szCs w:val="24"/>
        </w:rPr>
      </w:pPr>
      <w:r>
        <w:rPr>
          <w:rFonts w:ascii="Arial" w:hAnsi="Arial" w:cs="Arial"/>
          <w:b/>
          <w:bCs/>
          <w:noProof/>
          <w:sz w:val="24"/>
          <w:szCs w:val="24"/>
        </w:rPr>
        <w:drawing>
          <wp:anchor distT="0" distB="0" distL="114300" distR="114300" simplePos="0" relativeHeight="251541504" behindDoc="0" locked="0" layoutInCell="1" allowOverlap="1">
            <wp:simplePos x="0" y="0"/>
            <wp:positionH relativeFrom="column">
              <wp:posOffset>577215</wp:posOffset>
            </wp:positionH>
            <wp:positionV relativeFrom="paragraph">
              <wp:posOffset>8890</wp:posOffset>
            </wp:positionV>
            <wp:extent cx="4086225" cy="1913255"/>
            <wp:effectExtent l="19050" t="0" r="9525" b="0"/>
            <wp:wrapSquare wrapText="bothSides"/>
            <wp:docPr id="7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3" cstate="print"/>
                    <a:srcRect/>
                    <a:stretch>
                      <a:fillRect/>
                    </a:stretch>
                  </pic:blipFill>
                  <pic:spPr bwMode="auto">
                    <a:xfrm>
                      <a:off x="0" y="0"/>
                      <a:ext cx="4086225" cy="1913255"/>
                    </a:xfrm>
                    <a:prstGeom prst="rect">
                      <a:avLst/>
                    </a:prstGeom>
                    <a:noFill/>
                    <a:ln w="9525">
                      <a:noFill/>
                      <a:miter lim="800000"/>
                      <a:headEnd/>
                      <a:tailEnd/>
                    </a:ln>
                  </pic:spPr>
                </pic:pic>
              </a:graphicData>
            </a:graphic>
          </wp:anchor>
        </w:drawing>
      </w:r>
    </w:p>
    <w:p w:rsidR="00924358" w:rsidRDefault="00924358" w:rsidP="00924358">
      <w:pPr>
        <w:autoSpaceDE w:val="0"/>
        <w:autoSpaceDN w:val="0"/>
        <w:adjustRightInd w:val="0"/>
        <w:spacing w:after="0" w:line="360" w:lineRule="auto"/>
        <w:jc w:val="both"/>
        <w:rPr>
          <w:rFonts w:ascii="Arial" w:hAnsi="Arial" w:cs="Arial"/>
          <w:b/>
          <w:bCs/>
          <w:sz w:val="24"/>
          <w:szCs w:val="24"/>
        </w:rPr>
      </w:pPr>
    </w:p>
    <w:p w:rsidR="00924358" w:rsidRDefault="00924358" w:rsidP="00924358">
      <w:pPr>
        <w:autoSpaceDE w:val="0"/>
        <w:autoSpaceDN w:val="0"/>
        <w:adjustRightInd w:val="0"/>
        <w:spacing w:after="0" w:line="360" w:lineRule="auto"/>
        <w:jc w:val="both"/>
        <w:rPr>
          <w:rFonts w:ascii="Arial" w:hAnsi="Arial" w:cs="Arial"/>
          <w:b/>
          <w:bCs/>
          <w:sz w:val="24"/>
          <w:szCs w:val="24"/>
        </w:rPr>
      </w:pPr>
    </w:p>
    <w:p w:rsidR="00924358" w:rsidRDefault="00924358" w:rsidP="00924358">
      <w:pPr>
        <w:autoSpaceDE w:val="0"/>
        <w:autoSpaceDN w:val="0"/>
        <w:adjustRightInd w:val="0"/>
        <w:spacing w:after="0" w:line="360" w:lineRule="auto"/>
        <w:jc w:val="both"/>
        <w:rPr>
          <w:rFonts w:ascii="Arial" w:hAnsi="Arial" w:cs="Arial"/>
          <w:b/>
          <w:bCs/>
          <w:sz w:val="24"/>
          <w:szCs w:val="24"/>
        </w:rPr>
      </w:pPr>
    </w:p>
    <w:p w:rsidR="00924358" w:rsidRDefault="00924358" w:rsidP="00924358">
      <w:pPr>
        <w:autoSpaceDE w:val="0"/>
        <w:autoSpaceDN w:val="0"/>
        <w:adjustRightInd w:val="0"/>
        <w:spacing w:after="0" w:line="360" w:lineRule="auto"/>
        <w:jc w:val="both"/>
        <w:rPr>
          <w:rFonts w:ascii="Arial" w:hAnsi="Arial" w:cs="Arial"/>
          <w:b/>
          <w:bCs/>
          <w:sz w:val="24"/>
          <w:szCs w:val="24"/>
        </w:rPr>
      </w:pPr>
    </w:p>
    <w:p w:rsidR="00924358" w:rsidRDefault="00924358" w:rsidP="00924358">
      <w:pPr>
        <w:autoSpaceDE w:val="0"/>
        <w:autoSpaceDN w:val="0"/>
        <w:adjustRightInd w:val="0"/>
        <w:spacing w:after="0" w:line="360" w:lineRule="auto"/>
        <w:jc w:val="both"/>
        <w:rPr>
          <w:rFonts w:ascii="Arial" w:hAnsi="Arial" w:cs="Arial"/>
          <w:b/>
          <w:bCs/>
          <w:sz w:val="24"/>
          <w:szCs w:val="24"/>
        </w:rPr>
      </w:pPr>
    </w:p>
    <w:p w:rsidR="00924358" w:rsidRDefault="00924358" w:rsidP="00924358">
      <w:pPr>
        <w:autoSpaceDE w:val="0"/>
        <w:autoSpaceDN w:val="0"/>
        <w:adjustRightInd w:val="0"/>
        <w:spacing w:after="0" w:line="360" w:lineRule="auto"/>
        <w:jc w:val="both"/>
        <w:rPr>
          <w:rFonts w:ascii="Arial" w:hAnsi="Arial" w:cs="Arial"/>
          <w:b/>
          <w:bCs/>
          <w:sz w:val="24"/>
          <w:szCs w:val="24"/>
        </w:rPr>
      </w:pPr>
    </w:p>
    <w:p w:rsidR="00924358" w:rsidRDefault="00F211D4" w:rsidP="00924358">
      <w:pPr>
        <w:autoSpaceDE w:val="0"/>
        <w:autoSpaceDN w:val="0"/>
        <w:adjustRightInd w:val="0"/>
        <w:spacing w:after="0" w:line="360" w:lineRule="auto"/>
        <w:jc w:val="both"/>
        <w:rPr>
          <w:rFonts w:ascii="Arial" w:hAnsi="Arial" w:cs="Arial"/>
          <w:b/>
          <w:bCs/>
          <w:sz w:val="24"/>
          <w:szCs w:val="24"/>
        </w:rPr>
      </w:pPr>
      <w:r w:rsidRPr="00F211D4">
        <w:rPr>
          <w:rFonts w:ascii="Arial" w:hAnsi="Arial" w:cs="Arial"/>
          <w:b/>
          <w:bCs/>
          <w:noProof/>
          <w:sz w:val="24"/>
          <w:szCs w:val="24"/>
          <w:lang w:val="es-ES_tradnl" w:eastAsia="es-ES_tradnl"/>
        </w:rPr>
        <w:pict>
          <v:shape id="_x0000_s1288" type="#_x0000_t202" style="position:absolute;left:0;text-align:left;margin-left:161.9pt;margin-top:10.7pt;width:248.9pt;height:16.2pt;z-index:251811840;mso-width-relative:margin;mso-height-relative:margin" stroked="f">
            <v:textbox>
              <w:txbxContent>
                <w:p w:rsidR="00905EE0" w:rsidRPr="008B5A83" w:rsidRDefault="00905EE0" w:rsidP="00924358">
                  <w:pPr>
                    <w:rPr>
                      <w:rFonts w:ascii="Arial" w:hAnsi="Arial" w:cs="Arial"/>
                      <w:b/>
                      <w:sz w:val="18"/>
                      <w:lang w:val="es-EC"/>
                    </w:rPr>
                  </w:pPr>
                  <w:r w:rsidRPr="008B5A83">
                    <w:rPr>
                      <w:rFonts w:ascii="Arial" w:hAnsi="Arial" w:cs="Arial"/>
                      <w:b/>
                      <w:sz w:val="18"/>
                      <w:lang w:val="es-EC"/>
                    </w:rPr>
                    <w:t>Elaborado por: M. Sánchez;   F. Cuenca</w:t>
                  </w:r>
                </w:p>
              </w:txbxContent>
            </v:textbox>
          </v:shape>
        </w:pict>
      </w:r>
    </w:p>
    <w:p w:rsidR="00924358" w:rsidRDefault="00924358" w:rsidP="00924358">
      <w:pPr>
        <w:autoSpaceDE w:val="0"/>
        <w:autoSpaceDN w:val="0"/>
        <w:adjustRightInd w:val="0"/>
        <w:spacing w:after="0" w:line="360" w:lineRule="auto"/>
        <w:jc w:val="both"/>
        <w:rPr>
          <w:rFonts w:ascii="Arial" w:hAnsi="Arial" w:cs="Arial"/>
          <w:b/>
          <w:bCs/>
          <w:sz w:val="24"/>
          <w:szCs w:val="24"/>
        </w:rPr>
      </w:pPr>
    </w:p>
    <w:p w:rsidR="00924358" w:rsidRPr="001C2B9C" w:rsidRDefault="00924358" w:rsidP="00924358">
      <w:pPr>
        <w:autoSpaceDE w:val="0"/>
        <w:autoSpaceDN w:val="0"/>
        <w:adjustRightInd w:val="0"/>
        <w:spacing w:after="0" w:line="360" w:lineRule="auto"/>
        <w:jc w:val="both"/>
        <w:rPr>
          <w:rFonts w:ascii="Arial" w:hAnsi="Arial" w:cs="Arial"/>
          <w:b/>
          <w:sz w:val="24"/>
          <w:szCs w:val="24"/>
        </w:rPr>
      </w:pPr>
      <w:r>
        <w:rPr>
          <w:rFonts w:ascii="Arial" w:hAnsi="Arial" w:cs="Arial"/>
          <w:b/>
          <w:noProof/>
          <w:sz w:val="24"/>
          <w:szCs w:val="24"/>
          <w:lang w:val="es-ES_tradnl" w:eastAsia="es-ES_tradnl"/>
        </w:rPr>
        <w:lastRenderedPageBreak/>
        <w:t xml:space="preserve">3.8 </w:t>
      </w:r>
      <w:r w:rsidRPr="001C2B9C">
        <w:rPr>
          <w:rFonts w:ascii="Arial" w:hAnsi="Arial" w:cs="Arial"/>
          <w:b/>
          <w:noProof/>
          <w:sz w:val="24"/>
          <w:szCs w:val="24"/>
          <w:lang w:val="es-ES_tradnl" w:eastAsia="es-ES_tradnl"/>
        </w:rPr>
        <w:t>VALOR DE DESECHO</w:t>
      </w:r>
    </w:p>
    <w:p w:rsidR="00924358" w:rsidRDefault="00924358" w:rsidP="00924358">
      <w:pPr>
        <w:autoSpaceDE w:val="0"/>
        <w:autoSpaceDN w:val="0"/>
        <w:adjustRightInd w:val="0"/>
        <w:spacing w:after="0" w:line="360" w:lineRule="auto"/>
        <w:ind w:firstLine="567"/>
        <w:jc w:val="both"/>
        <w:rPr>
          <w:rFonts w:ascii="Arial" w:hAnsi="Arial" w:cs="Arial"/>
          <w:sz w:val="24"/>
          <w:szCs w:val="18"/>
        </w:rPr>
      </w:pPr>
    </w:p>
    <w:p w:rsidR="00924358" w:rsidRPr="00A21280" w:rsidRDefault="00924358" w:rsidP="00A21280">
      <w:pPr>
        <w:autoSpaceDE w:val="0"/>
        <w:autoSpaceDN w:val="0"/>
        <w:adjustRightInd w:val="0"/>
        <w:spacing w:after="0" w:line="360" w:lineRule="auto"/>
        <w:ind w:firstLine="567"/>
        <w:jc w:val="both"/>
        <w:rPr>
          <w:rFonts w:ascii="Arial" w:hAnsi="Arial" w:cs="Arial"/>
          <w:sz w:val="24"/>
          <w:szCs w:val="18"/>
        </w:rPr>
      </w:pPr>
      <w:r w:rsidRPr="00E74C16">
        <w:rPr>
          <w:rFonts w:ascii="Arial" w:hAnsi="Arial" w:cs="Arial"/>
          <w:sz w:val="24"/>
          <w:szCs w:val="18"/>
        </w:rPr>
        <w:t xml:space="preserve">El valor de </w:t>
      </w:r>
      <w:r w:rsidR="00A21280">
        <w:rPr>
          <w:rFonts w:ascii="Arial" w:hAnsi="Arial" w:cs="Arial"/>
          <w:sz w:val="24"/>
          <w:szCs w:val="18"/>
        </w:rPr>
        <w:t>desecho del proyecto mide</w:t>
      </w:r>
      <w:r w:rsidRPr="00E74C16">
        <w:rPr>
          <w:rFonts w:ascii="Arial" w:hAnsi="Arial" w:cs="Arial"/>
          <w:sz w:val="24"/>
          <w:szCs w:val="18"/>
        </w:rPr>
        <w:t xml:space="preserve"> la conveniencia de una inversión, no sólo se debe considerar el flujo de beneficios operacionales que esa inversión es capaz de generar en el plazo u horizonte de evaluación, sino que además el valor de lo que, al momento final de la evaluación, que no tiene porqué coincidir con la vida real del proyecto, va a </w:t>
      </w:r>
      <w:r w:rsidR="00A21280">
        <w:rPr>
          <w:rFonts w:ascii="Arial" w:hAnsi="Arial" w:cs="Arial"/>
          <w:sz w:val="24"/>
          <w:szCs w:val="18"/>
        </w:rPr>
        <w:t xml:space="preserve">ser de su propiedad. </w:t>
      </w:r>
      <w:r w:rsidRPr="00E74C16">
        <w:rPr>
          <w:rFonts w:ascii="Arial" w:hAnsi="Arial" w:cs="Arial"/>
          <w:sz w:val="24"/>
          <w:szCs w:val="18"/>
        </w:rPr>
        <w:t>El valor de desecho de una inversión se puede calcular por tres métodos diferentes</w:t>
      </w:r>
    </w:p>
    <w:p w:rsidR="00924358" w:rsidRDefault="00924358" w:rsidP="00924358">
      <w:pPr>
        <w:autoSpaceDE w:val="0"/>
        <w:autoSpaceDN w:val="0"/>
        <w:adjustRightInd w:val="0"/>
        <w:spacing w:after="0" w:line="360" w:lineRule="auto"/>
        <w:jc w:val="both"/>
        <w:rPr>
          <w:rFonts w:ascii="Arial" w:hAnsi="Arial" w:cs="Arial"/>
          <w:b/>
          <w:sz w:val="24"/>
          <w:szCs w:val="24"/>
        </w:rPr>
      </w:pPr>
    </w:p>
    <w:p w:rsidR="00924358" w:rsidRPr="00BA54A0" w:rsidRDefault="00924358" w:rsidP="00924358">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 xml:space="preserve">3.8.1 </w:t>
      </w:r>
      <w:r w:rsidRPr="00BA54A0">
        <w:rPr>
          <w:rFonts w:ascii="Arial" w:hAnsi="Arial" w:cs="Arial"/>
          <w:b/>
          <w:sz w:val="24"/>
          <w:szCs w:val="24"/>
        </w:rPr>
        <w:t>Método contable</w:t>
      </w:r>
    </w:p>
    <w:p w:rsidR="00924358" w:rsidRDefault="00924358" w:rsidP="00924358">
      <w:pPr>
        <w:spacing w:after="0" w:line="360" w:lineRule="auto"/>
        <w:jc w:val="both"/>
        <w:rPr>
          <w:rFonts w:ascii="Arial" w:hAnsi="Arial" w:cs="Arial"/>
          <w:sz w:val="24"/>
          <w:szCs w:val="18"/>
        </w:rPr>
      </w:pPr>
    </w:p>
    <w:p w:rsidR="00924358" w:rsidRDefault="00924358" w:rsidP="00924358">
      <w:pPr>
        <w:spacing w:after="0" w:line="360" w:lineRule="auto"/>
        <w:ind w:firstLine="567"/>
        <w:jc w:val="both"/>
        <w:rPr>
          <w:rFonts w:ascii="Arial" w:hAnsi="Arial" w:cs="Arial"/>
          <w:sz w:val="24"/>
          <w:szCs w:val="18"/>
        </w:rPr>
      </w:pPr>
      <w:r w:rsidRPr="00EF5D36">
        <w:rPr>
          <w:rFonts w:ascii="Arial" w:hAnsi="Arial" w:cs="Arial"/>
          <w:sz w:val="24"/>
          <w:szCs w:val="18"/>
        </w:rPr>
        <w:t>El valor contable o valor en libro corresponde, como ya se mencionó, al valor deadquisición de cada activo menos la depreciación que tenga acumulada a la fecha de sucálculo o, lo que es lo mismo, a lo que le falta por depreciar a ese activo en el término delhorizonte de evaluación.</w:t>
      </w:r>
    </w:p>
    <w:p w:rsidR="00924358" w:rsidRDefault="00924358" w:rsidP="00924358">
      <w:pPr>
        <w:spacing w:after="0" w:line="360" w:lineRule="auto"/>
        <w:ind w:firstLine="567"/>
        <w:jc w:val="both"/>
        <w:rPr>
          <w:rFonts w:ascii="Arial" w:hAnsi="Arial" w:cs="Arial"/>
          <w:sz w:val="24"/>
          <w:szCs w:val="18"/>
        </w:rPr>
      </w:pPr>
    </w:p>
    <w:p w:rsidR="00924358" w:rsidRPr="00EF5D36" w:rsidRDefault="00924358" w:rsidP="00924358">
      <w:pPr>
        <w:spacing w:after="0" w:line="360" w:lineRule="auto"/>
        <w:ind w:firstLine="567"/>
        <w:jc w:val="both"/>
        <w:rPr>
          <w:rFonts w:ascii="Arial" w:hAnsi="Arial" w:cs="Arial"/>
          <w:sz w:val="24"/>
          <w:szCs w:val="18"/>
        </w:rPr>
      </w:pPr>
      <w:r w:rsidRPr="00EF5D36">
        <w:rPr>
          <w:rFonts w:ascii="Arial" w:hAnsi="Arial" w:cs="Arial"/>
          <w:sz w:val="24"/>
          <w:szCs w:val="18"/>
        </w:rPr>
        <w:t>La determinación del valor de desecho mediante el método contable se debe efectuar sóloen el nivel de perfil y, ocasionalmente, en el de prefactibilidad. Esto último, por cuanto dicho método constituye un procedimiento en extremo conservador, ya que presume que laempresa siempre pierde valor económico en consideración sólo del avance del tiempo</w:t>
      </w:r>
    </w:p>
    <w:p w:rsidR="00924358" w:rsidRDefault="00924358" w:rsidP="00924358">
      <w:pPr>
        <w:autoSpaceDE w:val="0"/>
        <w:autoSpaceDN w:val="0"/>
        <w:adjustRightInd w:val="0"/>
        <w:spacing w:after="0" w:line="360" w:lineRule="auto"/>
        <w:jc w:val="both"/>
        <w:rPr>
          <w:rFonts w:ascii="Arial" w:hAnsi="Arial" w:cs="Arial"/>
          <w:b/>
          <w:sz w:val="24"/>
          <w:szCs w:val="24"/>
        </w:rPr>
      </w:pPr>
    </w:p>
    <w:p w:rsidR="00924358" w:rsidRPr="00BA54A0" w:rsidRDefault="00924358" w:rsidP="00924358">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 xml:space="preserve">3.8.2 </w:t>
      </w:r>
      <w:r w:rsidRPr="00BA54A0">
        <w:rPr>
          <w:rFonts w:ascii="Arial" w:hAnsi="Arial" w:cs="Arial"/>
          <w:b/>
          <w:sz w:val="24"/>
          <w:szCs w:val="24"/>
        </w:rPr>
        <w:t>Método comercial</w:t>
      </w:r>
    </w:p>
    <w:p w:rsidR="00924358" w:rsidRDefault="00924358" w:rsidP="00924358">
      <w:pPr>
        <w:autoSpaceDE w:val="0"/>
        <w:autoSpaceDN w:val="0"/>
        <w:adjustRightInd w:val="0"/>
        <w:spacing w:after="0" w:line="360" w:lineRule="auto"/>
        <w:jc w:val="both"/>
        <w:rPr>
          <w:rFonts w:ascii="Arial" w:hAnsi="Arial" w:cs="Arial"/>
          <w:sz w:val="24"/>
          <w:szCs w:val="24"/>
        </w:rPr>
      </w:pPr>
    </w:p>
    <w:p w:rsidR="00924358" w:rsidRDefault="00924358" w:rsidP="00924358">
      <w:pPr>
        <w:autoSpaceDE w:val="0"/>
        <w:autoSpaceDN w:val="0"/>
        <w:adjustRightInd w:val="0"/>
        <w:spacing w:after="0" w:line="360" w:lineRule="auto"/>
        <w:ind w:firstLine="567"/>
        <w:jc w:val="both"/>
        <w:rPr>
          <w:rFonts w:ascii="Arial" w:hAnsi="Arial" w:cs="Arial"/>
          <w:sz w:val="24"/>
          <w:szCs w:val="24"/>
        </w:rPr>
      </w:pPr>
      <w:r w:rsidRPr="00AC1FD6">
        <w:rPr>
          <w:rFonts w:ascii="Arial" w:hAnsi="Arial" w:cs="Arial"/>
          <w:sz w:val="24"/>
          <w:szCs w:val="24"/>
        </w:rPr>
        <w:t>Este método parte de la base de que los valores contables no reflejan el verdadero valor que  podrán tener los activos al final de su vida útil.Por lo que se plantea que el valor de desecho de la empresa corresponderá a la suma de los valores comerciales que serían posibles de esperar, corrigiéndolos por su efecto tributario.</w:t>
      </w:r>
    </w:p>
    <w:p w:rsidR="00924358" w:rsidRDefault="00924358" w:rsidP="00924358">
      <w:pPr>
        <w:autoSpaceDE w:val="0"/>
        <w:autoSpaceDN w:val="0"/>
        <w:adjustRightInd w:val="0"/>
        <w:spacing w:after="0" w:line="360" w:lineRule="auto"/>
        <w:jc w:val="both"/>
        <w:rPr>
          <w:rFonts w:ascii="Arial" w:hAnsi="Arial" w:cs="Arial"/>
          <w:sz w:val="24"/>
          <w:szCs w:val="24"/>
        </w:rPr>
      </w:pPr>
    </w:p>
    <w:p w:rsidR="00924358" w:rsidRPr="00AC1FD6" w:rsidRDefault="00924358" w:rsidP="00924358">
      <w:pPr>
        <w:autoSpaceDE w:val="0"/>
        <w:autoSpaceDN w:val="0"/>
        <w:adjustRightInd w:val="0"/>
        <w:spacing w:after="0" w:line="360" w:lineRule="auto"/>
        <w:jc w:val="center"/>
        <w:rPr>
          <w:rFonts w:ascii="Arial" w:hAnsi="Arial" w:cs="Arial"/>
          <w:sz w:val="24"/>
          <w:szCs w:val="24"/>
          <w:lang w:val="es-EC"/>
        </w:rPr>
      </w:pPr>
      <w:r w:rsidRPr="00AC1FD6">
        <w:rPr>
          <w:rFonts w:ascii="Arial" w:hAnsi="Arial" w:cs="Arial"/>
          <w:sz w:val="24"/>
          <w:szCs w:val="24"/>
        </w:rPr>
        <w:lastRenderedPageBreak/>
        <w:t>Valor Comercial &gt; Valor Libro: Utilidad Contable</w:t>
      </w:r>
    </w:p>
    <w:p w:rsidR="00924358" w:rsidRPr="00AC1FD6" w:rsidRDefault="00924358" w:rsidP="00924358">
      <w:pPr>
        <w:autoSpaceDE w:val="0"/>
        <w:autoSpaceDN w:val="0"/>
        <w:adjustRightInd w:val="0"/>
        <w:spacing w:after="0" w:line="360" w:lineRule="auto"/>
        <w:jc w:val="center"/>
        <w:rPr>
          <w:rFonts w:ascii="Arial" w:hAnsi="Arial" w:cs="Arial"/>
          <w:sz w:val="24"/>
          <w:szCs w:val="24"/>
          <w:lang w:val="es-EC"/>
        </w:rPr>
      </w:pPr>
      <w:r w:rsidRPr="00AC1FD6">
        <w:rPr>
          <w:rFonts w:ascii="Arial" w:hAnsi="Arial" w:cs="Arial"/>
          <w:sz w:val="24"/>
          <w:szCs w:val="24"/>
        </w:rPr>
        <w:t>Valor Comercial &lt; Valor Libro: Pérdida Contable</w:t>
      </w:r>
    </w:p>
    <w:p w:rsidR="00924358" w:rsidRDefault="00924358" w:rsidP="00924358">
      <w:pPr>
        <w:autoSpaceDE w:val="0"/>
        <w:autoSpaceDN w:val="0"/>
        <w:adjustRightInd w:val="0"/>
        <w:spacing w:after="0" w:line="360" w:lineRule="auto"/>
        <w:jc w:val="both"/>
        <w:rPr>
          <w:rFonts w:ascii="Arial" w:hAnsi="Arial" w:cs="Arial"/>
          <w:sz w:val="24"/>
          <w:szCs w:val="24"/>
        </w:rPr>
      </w:pPr>
    </w:p>
    <w:p w:rsidR="00924358" w:rsidRPr="00AC1FD6" w:rsidRDefault="00924358" w:rsidP="00924358">
      <w:pPr>
        <w:autoSpaceDE w:val="0"/>
        <w:autoSpaceDN w:val="0"/>
        <w:adjustRightInd w:val="0"/>
        <w:spacing w:after="0" w:line="360" w:lineRule="auto"/>
        <w:ind w:firstLine="567"/>
        <w:jc w:val="both"/>
        <w:rPr>
          <w:rFonts w:ascii="Arial" w:hAnsi="Arial" w:cs="Arial"/>
          <w:sz w:val="24"/>
          <w:szCs w:val="24"/>
          <w:lang w:val="es-EC"/>
        </w:rPr>
      </w:pPr>
      <w:r w:rsidRPr="00AC1FD6">
        <w:rPr>
          <w:rFonts w:ascii="Arial" w:hAnsi="Arial" w:cs="Arial"/>
          <w:sz w:val="24"/>
          <w:szCs w:val="24"/>
        </w:rPr>
        <w:t>Si hay pérdidas contables, existen efectos tributarios, lo más probable es que hayan beneficios tributarios puesto que si la empresa que evalúa el proyecto tiene utilidades contables, la pérdida que la eventual venta ocasionará, colaboraría con el resto de la empresa a reducir sus utilidades globales y en consecuencia  a reducir los impuestos por pagar.</w:t>
      </w:r>
    </w:p>
    <w:p w:rsidR="00924358" w:rsidRPr="00AC1FD6" w:rsidRDefault="00924358" w:rsidP="00924358">
      <w:pPr>
        <w:autoSpaceDE w:val="0"/>
        <w:autoSpaceDN w:val="0"/>
        <w:adjustRightInd w:val="0"/>
        <w:spacing w:after="0" w:line="360" w:lineRule="auto"/>
        <w:jc w:val="both"/>
        <w:rPr>
          <w:rFonts w:ascii="Arial" w:hAnsi="Arial" w:cs="Arial"/>
          <w:sz w:val="24"/>
          <w:szCs w:val="24"/>
          <w:lang w:val="es-EC"/>
        </w:rPr>
      </w:pPr>
    </w:p>
    <w:p w:rsidR="00924358" w:rsidRDefault="00924358" w:rsidP="00924358">
      <w:pPr>
        <w:autoSpaceDE w:val="0"/>
        <w:autoSpaceDN w:val="0"/>
        <w:adjustRightInd w:val="0"/>
        <w:spacing w:after="0" w:line="360" w:lineRule="auto"/>
        <w:jc w:val="both"/>
        <w:rPr>
          <w:rFonts w:ascii="Arial" w:hAnsi="Arial" w:cs="Arial"/>
          <w:b/>
          <w:sz w:val="24"/>
          <w:szCs w:val="24"/>
        </w:rPr>
      </w:pPr>
    </w:p>
    <w:p w:rsidR="00924358" w:rsidRDefault="00924358" w:rsidP="00924358">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 xml:space="preserve">3.8.3 </w:t>
      </w:r>
      <w:r w:rsidRPr="00473DB8">
        <w:rPr>
          <w:rFonts w:ascii="Arial" w:hAnsi="Arial" w:cs="Arial"/>
          <w:b/>
          <w:sz w:val="24"/>
          <w:szCs w:val="24"/>
        </w:rPr>
        <w:t>Método económico</w:t>
      </w:r>
    </w:p>
    <w:p w:rsidR="00924358" w:rsidRPr="00473DB8" w:rsidRDefault="00924358" w:rsidP="00924358">
      <w:pPr>
        <w:autoSpaceDE w:val="0"/>
        <w:autoSpaceDN w:val="0"/>
        <w:adjustRightInd w:val="0"/>
        <w:spacing w:after="0" w:line="360" w:lineRule="auto"/>
        <w:jc w:val="both"/>
        <w:rPr>
          <w:rFonts w:ascii="Arial" w:hAnsi="Arial" w:cs="Arial"/>
          <w:b/>
          <w:sz w:val="24"/>
          <w:szCs w:val="24"/>
        </w:rPr>
      </w:pPr>
    </w:p>
    <w:p w:rsidR="00924358" w:rsidRDefault="00924358" w:rsidP="00924358">
      <w:pPr>
        <w:autoSpaceDE w:val="0"/>
        <w:autoSpaceDN w:val="0"/>
        <w:adjustRightInd w:val="0"/>
        <w:spacing w:after="0" w:line="360" w:lineRule="auto"/>
        <w:ind w:firstLine="567"/>
        <w:jc w:val="both"/>
        <w:rPr>
          <w:rFonts w:ascii="Arial" w:hAnsi="Arial" w:cs="Arial"/>
          <w:sz w:val="24"/>
          <w:szCs w:val="24"/>
        </w:rPr>
      </w:pPr>
      <w:r w:rsidRPr="00BA54A0">
        <w:rPr>
          <w:rFonts w:ascii="Arial" w:hAnsi="Arial" w:cs="Arial"/>
          <w:sz w:val="24"/>
          <w:szCs w:val="24"/>
        </w:rPr>
        <w:t>Este método dice que el proyecto valdrá lo que es capaz de generar hasta el momento en que se evalúa hacia delante. Es decir estimar el valor que un comprador cualquiera estaría dispuesto a pagar por el negocio en el momento de su valoración.</w:t>
      </w:r>
      <w:r w:rsidRPr="00473DB8">
        <w:rPr>
          <w:rFonts w:ascii="Arial" w:hAnsi="Arial" w:cs="Arial"/>
          <w:sz w:val="24"/>
          <w:szCs w:val="24"/>
        </w:rPr>
        <w:t>Para el presente proyecto procederemos a calcular nuestro valor de desecho por el método económico, ya que este nos va a indicar los flujos futuros que podrá generar para un horizonte de cinco años.</w:t>
      </w:r>
    </w:p>
    <w:p w:rsidR="00924358" w:rsidRPr="0089722B" w:rsidRDefault="00A21280" w:rsidP="00924358">
      <w:pPr>
        <w:autoSpaceDE w:val="0"/>
        <w:autoSpaceDN w:val="0"/>
        <w:adjustRightInd w:val="0"/>
        <w:spacing w:after="0" w:line="360" w:lineRule="auto"/>
        <w:ind w:firstLine="567"/>
        <w:jc w:val="both"/>
        <w:rPr>
          <w:rFonts w:ascii="Arial" w:hAnsi="Arial" w:cs="Arial"/>
          <w:sz w:val="24"/>
          <w:szCs w:val="24"/>
        </w:rPr>
      </w:pPr>
      <w:r>
        <w:rPr>
          <w:rFonts w:ascii="Arial" w:hAnsi="Arial" w:cs="Arial"/>
          <w:noProof/>
          <w:sz w:val="24"/>
          <w:szCs w:val="24"/>
        </w:rPr>
        <w:drawing>
          <wp:anchor distT="0" distB="0" distL="114300" distR="114300" simplePos="0" relativeHeight="251505664" behindDoc="0" locked="0" layoutInCell="1" allowOverlap="1">
            <wp:simplePos x="0" y="0"/>
            <wp:positionH relativeFrom="column">
              <wp:posOffset>1842770</wp:posOffset>
            </wp:positionH>
            <wp:positionV relativeFrom="paragraph">
              <wp:posOffset>-3175</wp:posOffset>
            </wp:positionV>
            <wp:extent cx="1942465" cy="307975"/>
            <wp:effectExtent l="19050" t="0" r="635" b="0"/>
            <wp:wrapSquare wrapText="bothSides"/>
            <wp:docPr id="75" name="Imagen 2"/>
            <wp:cNvGraphicFramePr/>
            <a:graphic xmlns:a="http://schemas.openxmlformats.org/drawingml/2006/main">
              <a:graphicData uri="http://schemas.openxmlformats.org/drawingml/2006/picture">
                <pic:pic xmlns:pic="http://schemas.openxmlformats.org/drawingml/2006/picture">
                  <pic:nvPicPr>
                    <pic:cNvPr id="60420" name="Picture 5"/>
                    <pic:cNvPicPr>
                      <a:picLocks noChangeAspect="1" noChangeArrowheads="1"/>
                    </pic:cNvPicPr>
                  </pic:nvPicPr>
                  <pic:blipFill>
                    <a:blip r:embed="rId134" cstate="print"/>
                    <a:srcRect/>
                    <a:stretch>
                      <a:fillRect/>
                    </a:stretch>
                  </pic:blipFill>
                  <pic:spPr bwMode="auto">
                    <a:xfrm>
                      <a:off x="0" y="0"/>
                      <a:ext cx="1942465" cy="307975"/>
                    </a:xfrm>
                    <a:prstGeom prst="rect">
                      <a:avLst/>
                    </a:prstGeom>
                    <a:noFill/>
                    <a:ln w="9525">
                      <a:noFill/>
                      <a:miter lim="800000"/>
                      <a:headEnd/>
                      <a:tailEnd/>
                    </a:ln>
                  </pic:spPr>
                </pic:pic>
              </a:graphicData>
            </a:graphic>
          </wp:anchor>
        </w:drawing>
      </w:r>
    </w:p>
    <w:p w:rsidR="00924358" w:rsidRPr="00D45DAC" w:rsidRDefault="00924358" w:rsidP="00924358">
      <w:pPr>
        <w:autoSpaceDE w:val="0"/>
        <w:autoSpaceDN w:val="0"/>
        <w:adjustRightInd w:val="0"/>
        <w:spacing w:after="0" w:line="360" w:lineRule="auto"/>
        <w:jc w:val="both"/>
        <w:rPr>
          <w:rFonts w:ascii="Arial" w:hAnsi="Arial" w:cs="Arial"/>
          <w:sz w:val="24"/>
          <w:szCs w:val="24"/>
          <w:lang w:val="es-EC"/>
        </w:rPr>
      </w:pPr>
      <w:r w:rsidRPr="00D45DAC">
        <w:rPr>
          <w:rFonts w:ascii="Arial" w:hAnsi="Arial" w:cs="Arial"/>
          <w:sz w:val="24"/>
          <w:szCs w:val="24"/>
        </w:rPr>
        <w:t>Donde:</w:t>
      </w:r>
    </w:p>
    <w:p w:rsidR="00924358" w:rsidRPr="00D45DAC" w:rsidRDefault="00924358" w:rsidP="00924358">
      <w:pPr>
        <w:autoSpaceDE w:val="0"/>
        <w:autoSpaceDN w:val="0"/>
        <w:adjustRightInd w:val="0"/>
        <w:spacing w:after="0" w:line="360" w:lineRule="auto"/>
        <w:jc w:val="both"/>
        <w:rPr>
          <w:rFonts w:ascii="Arial" w:hAnsi="Arial" w:cs="Arial"/>
          <w:sz w:val="24"/>
          <w:szCs w:val="24"/>
          <w:lang w:val="es-EC"/>
        </w:rPr>
      </w:pPr>
      <w:r w:rsidRPr="00D45DAC">
        <w:rPr>
          <w:rFonts w:ascii="Arial" w:hAnsi="Arial" w:cs="Arial"/>
          <w:sz w:val="24"/>
          <w:szCs w:val="24"/>
        </w:rPr>
        <w:t>VD = valor de desecho del proyecto</w:t>
      </w:r>
    </w:p>
    <w:p w:rsidR="00924358" w:rsidRPr="00D45DAC" w:rsidRDefault="00924358" w:rsidP="00924358">
      <w:pPr>
        <w:autoSpaceDE w:val="0"/>
        <w:autoSpaceDN w:val="0"/>
        <w:adjustRightInd w:val="0"/>
        <w:spacing w:after="0" w:line="360" w:lineRule="auto"/>
        <w:jc w:val="both"/>
        <w:rPr>
          <w:rFonts w:ascii="Arial" w:hAnsi="Arial" w:cs="Arial"/>
          <w:sz w:val="24"/>
          <w:szCs w:val="24"/>
          <w:lang w:val="es-EC"/>
        </w:rPr>
      </w:pPr>
      <w:r w:rsidRPr="00D45DAC">
        <w:rPr>
          <w:rFonts w:ascii="Arial" w:hAnsi="Arial" w:cs="Arial"/>
          <w:sz w:val="24"/>
          <w:szCs w:val="24"/>
        </w:rPr>
        <w:t>(B-C) t = beneficio neto de un año normal k</w:t>
      </w:r>
    </w:p>
    <w:p w:rsidR="00924358" w:rsidRPr="00D45DAC" w:rsidRDefault="00924358" w:rsidP="00924358">
      <w:pPr>
        <w:autoSpaceDE w:val="0"/>
        <w:autoSpaceDN w:val="0"/>
        <w:adjustRightInd w:val="0"/>
        <w:spacing w:after="0" w:line="360" w:lineRule="auto"/>
        <w:jc w:val="both"/>
        <w:rPr>
          <w:rFonts w:ascii="Arial" w:hAnsi="Arial" w:cs="Arial"/>
          <w:sz w:val="24"/>
          <w:szCs w:val="24"/>
          <w:lang w:val="es-EC"/>
        </w:rPr>
      </w:pPr>
      <w:r w:rsidRPr="00D45DAC">
        <w:rPr>
          <w:rFonts w:ascii="Arial" w:hAnsi="Arial" w:cs="Arial"/>
          <w:sz w:val="24"/>
          <w:szCs w:val="24"/>
        </w:rPr>
        <w:t>Dep</w:t>
      </w:r>
      <w:r w:rsidRPr="00D45DAC">
        <w:rPr>
          <w:rFonts w:ascii="Arial" w:hAnsi="Arial" w:cs="Arial"/>
          <w:b/>
          <w:bCs/>
          <w:sz w:val="24"/>
          <w:szCs w:val="24"/>
        </w:rPr>
        <w:t xml:space="preserve">k </w:t>
      </w:r>
      <w:r w:rsidRPr="00D45DAC">
        <w:rPr>
          <w:rFonts w:ascii="Arial" w:hAnsi="Arial" w:cs="Arial"/>
          <w:sz w:val="24"/>
          <w:szCs w:val="24"/>
        </w:rPr>
        <w:t>= depreciación del año k (para incorporar el efecto del reemplazo de activos para mantener la capacidad productiva)</w:t>
      </w:r>
    </w:p>
    <w:p w:rsidR="00924358" w:rsidRDefault="00924358" w:rsidP="00924358">
      <w:pPr>
        <w:autoSpaceDE w:val="0"/>
        <w:autoSpaceDN w:val="0"/>
        <w:adjustRightInd w:val="0"/>
        <w:spacing w:after="0" w:line="360" w:lineRule="auto"/>
        <w:jc w:val="both"/>
        <w:rPr>
          <w:rFonts w:ascii="Arial" w:hAnsi="Arial" w:cs="Arial"/>
          <w:sz w:val="24"/>
          <w:szCs w:val="24"/>
          <w:lang w:val="es-EC"/>
        </w:rPr>
      </w:pPr>
    </w:p>
    <w:p w:rsidR="00924358" w:rsidRDefault="00924358" w:rsidP="00924358">
      <w:pPr>
        <w:autoSpaceDE w:val="0"/>
        <w:autoSpaceDN w:val="0"/>
        <w:adjustRightInd w:val="0"/>
        <w:spacing w:after="0" w:line="360" w:lineRule="auto"/>
        <w:jc w:val="both"/>
        <w:rPr>
          <w:rFonts w:ascii="Arial" w:hAnsi="Arial" w:cs="Arial"/>
          <w:sz w:val="24"/>
          <w:szCs w:val="24"/>
          <w:lang w:val="es-EC"/>
        </w:rPr>
      </w:pPr>
      <w:r>
        <w:rPr>
          <w:rFonts w:ascii="Arial" w:hAnsi="Arial" w:cs="Arial"/>
          <w:sz w:val="24"/>
          <w:szCs w:val="24"/>
          <w:lang w:val="es-EC"/>
        </w:rPr>
        <w:t xml:space="preserve">Reemplazo: </w:t>
      </w:r>
    </w:p>
    <w:p w:rsidR="00924358" w:rsidRDefault="00F211D4" w:rsidP="00924358">
      <w:pPr>
        <w:autoSpaceDE w:val="0"/>
        <w:autoSpaceDN w:val="0"/>
        <w:adjustRightInd w:val="0"/>
        <w:spacing w:after="0" w:line="360" w:lineRule="auto"/>
        <w:jc w:val="both"/>
        <w:rPr>
          <w:rFonts w:ascii="Arial" w:hAnsi="Arial" w:cs="Arial"/>
          <w:sz w:val="24"/>
          <w:szCs w:val="24"/>
          <w:lang w:val="es-EC"/>
        </w:rPr>
      </w:pPr>
      <w:r w:rsidRPr="00F211D4">
        <w:rPr>
          <w:rFonts w:ascii="Arial" w:hAnsi="Arial" w:cs="Arial"/>
          <w:noProof/>
          <w:sz w:val="24"/>
          <w:szCs w:val="24"/>
          <w:lang w:val="es-EC" w:eastAsia="es-EC"/>
        </w:rPr>
        <w:pict>
          <v:shapetype id="_x0000_t32" coordsize="21600,21600" o:spt="32" o:oned="t" path="m,l21600,21600e" filled="f">
            <v:path arrowok="t" fillok="f" o:connecttype="none"/>
            <o:lock v:ext="edit" shapetype="t"/>
          </v:shapetype>
          <v:shape id="_x0000_s1328" type="#_x0000_t32" style="position:absolute;left:0;text-align:left;margin-left:25.95pt;margin-top:14.85pt;width:222.2pt;height:3pt;flip:y;z-index:251852800" o:connectortype="straight"/>
        </w:pict>
      </w:r>
      <w:r w:rsidR="00924358">
        <w:rPr>
          <w:rFonts w:ascii="Arial" w:hAnsi="Arial" w:cs="Arial"/>
          <w:sz w:val="24"/>
          <w:szCs w:val="24"/>
          <w:lang w:val="es-EC"/>
        </w:rPr>
        <w:t>VD= (( $238059,80 - 26297,92) – $9212,44))</w:t>
      </w:r>
    </w:p>
    <w:p w:rsidR="00924358" w:rsidRPr="00D45DAC" w:rsidRDefault="00924358" w:rsidP="00924358">
      <w:pPr>
        <w:autoSpaceDE w:val="0"/>
        <w:autoSpaceDN w:val="0"/>
        <w:adjustRightInd w:val="0"/>
        <w:spacing w:after="0" w:line="360" w:lineRule="auto"/>
        <w:jc w:val="both"/>
        <w:rPr>
          <w:rFonts w:ascii="Arial" w:hAnsi="Arial" w:cs="Arial"/>
          <w:sz w:val="24"/>
          <w:szCs w:val="24"/>
          <w:lang w:val="es-EC"/>
        </w:rPr>
      </w:pPr>
      <w:r>
        <w:rPr>
          <w:rFonts w:ascii="Arial" w:hAnsi="Arial" w:cs="Arial"/>
          <w:sz w:val="24"/>
          <w:szCs w:val="24"/>
          <w:lang w:val="es-EC"/>
        </w:rPr>
        <w:t xml:space="preserve">                               (15,32%)</w:t>
      </w:r>
    </w:p>
    <w:p w:rsidR="00924358" w:rsidRDefault="00924358" w:rsidP="00924358">
      <w:pPr>
        <w:autoSpaceDE w:val="0"/>
        <w:autoSpaceDN w:val="0"/>
        <w:adjustRightInd w:val="0"/>
        <w:spacing w:after="0" w:line="360" w:lineRule="auto"/>
        <w:jc w:val="both"/>
        <w:rPr>
          <w:rFonts w:ascii="Arial" w:hAnsi="Arial" w:cs="Arial"/>
          <w:sz w:val="24"/>
          <w:szCs w:val="24"/>
        </w:rPr>
      </w:pPr>
    </w:p>
    <w:p w:rsidR="00924358" w:rsidRDefault="00924358" w:rsidP="00924358">
      <w:pPr>
        <w:autoSpaceDE w:val="0"/>
        <w:autoSpaceDN w:val="0"/>
        <w:adjustRightInd w:val="0"/>
        <w:spacing w:after="0" w:line="360" w:lineRule="auto"/>
        <w:jc w:val="both"/>
        <w:rPr>
          <w:rFonts w:ascii="Arial" w:hAnsi="Arial" w:cs="Arial"/>
          <w:sz w:val="24"/>
          <w:szCs w:val="24"/>
        </w:rPr>
      </w:pPr>
      <w:r>
        <w:rPr>
          <w:rFonts w:ascii="Arial" w:hAnsi="Arial" w:cs="Arial"/>
          <w:sz w:val="24"/>
          <w:szCs w:val="24"/>
        </w:rPr>
        <w:t>VD=  $60540,44</w:t>
      </w:r>
    </w:p>
    <w:p w:rsidR="00924358" w:rsidRDefault="00924358" w:rsidP="00924358">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lastRenderedPageBreak/>
        <w:t>3.9  PUNTO DE EQUILIBRIO</w:t>
      </w:r>
    </w:p>
    <w:p w:rsidR="00924358" w:rsidRDefault="00924358" w:rsidP="00924358">
      <w:pPr>
        <w:autoSpaceDE w:val="0"/>
        <w:autoSpaceDN w:val="0"/>
        <w:adjustRightInd w:val="0"/>
        <w:spacing w:after="0" w:line="360" w:lineRule="auto"/>
        <w:ind w:firstLine="567"/>
        <w:jc w:val="both"/>
        <w:rPr>
          <w:rFonts w:ascii="Arial" w:hAnsi="Arial" w:cs="Arial"/>
          <w:b/>
          <w:bCs/>
          <w:sz w:val="24"/>
          <w:szCs w:val="24"/>
        </w:rPr>
      </w:pPr>
      <w:r w:rsidRPr="00107964">
        <w:rPr>
          <w:rFonts w:ascii="Arial" w:hAnsi="Arial" w:cs="Arial"/>
          <w:color w:val="000000"/>
          <w:sz w:val="24"/>
          <w:szCs w:val="20"/>
        </w:rPr>
        <w:t>El punto de equilibrio, es aquel punto de actividad (volumen de ventas) donde los ingresos totales son iguales a los costos totales, es decir, el punto de actividad donde no existe utilidad ni pérdida.</w:t>
      </w:r>
      <w:r>
        <w:rPr>
          <w:rFonts w:ascii="Arial" w:hAnsi="Arial" w:cs="Arial"/>
          <w:sz w:val="24"/>
          <w:szCs w:val="24"/>
          <w:lang w:val="es-ES_tradnl"/>
        </w:rPr>
        <w:t>La siguiente fórmula se utiliza para calcular un punto de equilibrio en unidades de producción.</w:t>
      </w:r>
    </w:p>
    <w:p w:rsidR="00924358" w:rsidRDefault="00924358" w:rsidP="00924358">
      <w:pPr>
        <w:autoSpaceDE w:val="0"/>
        <w:autoSpaceDN w:val="0"/>
        <w:adjustRightInd w:val="0"/>
        <w:spacing w:after="0" w:line="360" w:lineRule="auto"/>
        <w:jc w:val="both"/>
        <w:rPr>
          <w:rFonts w:ascii="Arial" w:hAnsi="Arial" w:cs="Arial"/>
          <w:b/>
          <w:bCs/>
          <w:sz w:val="24"/>
          <w:szCs w:val="24"/>
        </w:rPr>
      </w:pPr>
      <w:r>
        <w:rPr>
          <w:rFonts w:ascii="Arial" w:hAnsi="Arial" w:cs="Arial"/>
          <w:b/>
          <w:bCs/>
          <w:noProof/>
          <w:sz w:val="24"/>
          <w:szCs w:val="24"/>
        </w:rPr>
        <w:drawing>
          <wp:anchor distT="0" distB="0" distL="114300" distR="114300" simplePos="0" relativeHeight="251498496" behindDoc="0" locked="0" layoutInCell="1" allowOverlap="1">
            <wp:simplePos x="0" y="0"/>
            <wp:positionH relativeFrom="column">
              <wp:posOffset>1502410</wp:posOffset>
            </wp:positionH>
            <wp:positionV relativeFrom="paragraph">
              <wp:posOffset>170815</wp:posOffset>
            </wp:positionV>
            <wp:extent cx="2602230" cy="339725"/>
            <wp:effectExtent l="19050" t="0" r="7620" b="0"/>
            <wp:wrapSquare wrapText="bothSides"/>
            <wp:docPr id="76" name="Imagen 48" descr="http://pymesfuturo.com/punto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pymesfuturo.com/punto_2.gif"/>
                    <pic:cNvPicPr>
                      <a:picLocks noChangeAspect="1" noChangeArrowheads="1"/>
                    </pic:cNvPicPr>
                  </pic:nvPicPr>
                  <pic:blipFill>
                    <a:blip r:embed="rId135" cstate="print"/>
                    <a:srcRect/>
                    <a:stretch>
                      <a:fillRect/>
                    </a:stretch>
                  </pic:blipFill>
                  <pic:spPr bwMode="auto">
                    <a:xfrm>
                      <a:off x="0" y="0"/>
                      <a:ext cx="2602230" cy="339725"/>
                    </a:xfrm>
                    <a:prstGeom prst="rect">
                      <a:avLst/>
                    </a:prstGeom>
                    <a:noFill/>
                    <a:ln w="9525">
                      <a:noFill/>
                      <a:miter lim="800000"/>
                      <a:headEnd/>
                      <a:tailEnd/>
                    </a:ln>
                  </pic:spPr>
                </pic:pic>
              </a:graphicData>
            </a:graphic>
          </wp:anchor>
        </w:drawing>
      </w:r>
    </w:p>
    <w:p w:rsidR="00924358" w:rsidRDefault="00924358" w:rsidP="00924358">
      <w:pPr>
        <w:autoSpaceDE w:val="0"/>
        <w:autoSpaceDN w:val="0"/>
        <w:adjustRightInd w:val="0"/>
        <w:spacing w:after="0" w:line="360" w:lineRule="auto"/>
        <w:jc w:val="both"/>
        <w:rPr>
          <w:rFonts w:ascii="Arial" w:hAnsi="Arial" w:cs="Arial"/>
          <w:b/>
          <w:bCs/>
          <w:sz w:val="24"/>
          <w:szCs w:val="24"/>
        </w:rPr>
      </w:pPr>
    </w:p>
    <w:p w:rsidR="00924358" w:rsidRDefault="00924358" w:rsidP="00924358">
      <w:pPr>
        <w:autoSpaceDE w:val="0"/>
        <w:autoSpaceDN w:val="0"/>
        <w:adjustRightInd w:val="0"/>
        <w:spacing w:after="0" w:line="360" w:lineRule="auto"/>
        <w:jc w:val="both"/>
        <w:rPr>
          <w:rFonts w:ascii="Arial" w:hAnsi="Arial" w:cs="Arial"/>
          <w:b/>
          <w:bCs/>
          <w:sz w:val="24"/>
          <w:szCs w:val="24"/>
        </w:rPr>
      </w:pPr>
    </w:p>
    <w:p w:rsidR="00924358" w:rsidRDefault="00924358" w:rsidP="00924358">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3.9.1 COSTOS FIJOS</w:t>
      </w:r>
    </w:p>
    <w:p w:rsidR="00924358" w:rsidRDefault="00924358" w:rsidP="00924358">
      <w:pPr>
        <w:autoSpaceDE w:val="0"/>
        <w:autoSpaceDN w:val="0"/>
        <w:adjustRightInd w:val="0"/>
        <w:spacing w:after="0" w:line="240" w:lineRule="auto"/>
        <w:jc w:val="both"/>
        <w:rPr>
          <w:rFonts w:ascii="Arial" w:hAnsi="Arial" w:cs="Arial"/>
          <w:b/>
          <w:bCs/>
          <w:sz w:val="24"/>
          <w:szCs w:val="24"/>
        </w:rPr>
      </w:pPr>
    </w:p>
    <w:p w:rsidR="00924358" w:rsidRDefault="00924358" w:rsidP="00924358">
      <w:pPr>
        <w:autoSpaceDE w:val="0"/>
        <w:autoSpaceDN w:val="0"/>
        <w:adjustRightInd w:val="0"/>
        <w:spacing w:after="0" w:line="360" w:lineRule="auto"/>
        <w:ind w:firstLine="567"/>
        <w:jc w:val="both"/>
        <w:rPr>
          <w:rFonts w:ascii="Arial" w:hAnsi="Arial" w:cs="Arial"/>
          <w:sz w:val="24"/>
          <w:szCs w:val="24"/>
        </w:rPr>
      </w:pPr>
      <w:r w:rsidRPr="00F813C5">
        <w:rPr>
          <w:rFonts w:ascii="Arial" w:hAnsi="Arial" w:cs="Arial"/>
          <w:sz w:val="24"/>
          <w:szCs w:val="24"/>
        </w:rPr>
        <w:t>Son aquellos que se mantienen constantes durante el periodo completode producción. Se incurre en los mismos por el simple transcurso del tiempo yno varían como resultado directo de cambios en el volumen</w:t>
      </w:r>
    </w:p>
    <w:p w:rsidR="00924358" w:rsidRDefault="00A21280" w:rsidP="00924358">
      <w:pPr>
        <w:autoSpaceDE w:val="0"/>
        <w:autoSpaceDN w:val="0"/>
        <w:adjustRightInd w:val="0"/>
        <w:spacing w:after="0" w:line="360" w:lineRule="auto"/>
        <w:ind w:firstLine="567"/>
        <w:jc w:val="both"/>
        <w:rPr>
          <w:rFonts w:ascii="Arial" w:hAnsi="Arial" w:cs="Arial"/>
          <w:sz w:val="24"/>
          <w:szCs w:val="24"/>
        </w:rPr>
      </w:pPr>
      <w:r>
        <w:rPr>
          <w:rFonts w:ascii="Arial" w:hAnsi="Arial" w:cs="Arial"/>
          <w:noProof/>
          <w:sz w:val="24"/>
          <w:szCs w:val="24"/>
        </w:rPr>
        <w:drawing>
          <wp:anchor distT="0" distB="0" distL="114300" distR="114300" simplePos="0" relativeHeight="251529216" behindDoc="0" locked="0" layoutInCell="1" allowOverlap="1">
            <wp:simplePos x="0" y="0"/>
            <wp:positionH relativeFrom="column">
              <wp:posOffset>-60325</wp:posOffset>
            </wp:positionH>
            <wp:positionV relativeFrom="paragraph">
              <wp:posOffset>427990</wp:posOffset>
            </wp:positionV>
            <wp:extent cx="5318125" cy="956310"/>
            <wp:effectExtent l="19050" t="0" r="0" b="0"/>
            <wp:wrapSquare wrapText="bothSides"/>
            <wp:docPr id="77"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6" cstate="print"/>
                    <a:srcRect/>
                    <a:stretch>
                      <a:fillRect/>
                    </a:stretch>
                  </pic:blipFill>
                  <pic:spPr bwMode="auto">
                    <a:xfrm>
                      <a:off x="0" y="0"/>
                      <a:ext cx="5318125" cy="956310"/>
                    </a:xfrm>
                    <a:prstGeom prst="rect">
                      <a:avLst/>
                    </a:prstGeom>
                    <a:noFill/>
                    <a:ln w="9525">
                      <a:noFill/>
                      <a:miter lim="800000"/>
                      <a:headEnd/>
                      <a:tailEnd/>
                    </a:ln>
                  </pic:spPr>
                </pic:pic>
              </a:graphicData>
            </a:graphic>
          </wp:anchor>
        </w:drawing>
      </w:r>
      <w:r w:rsidR="00F211D4">
        <w:rPr>
          <w:rFonts w:ascii="Arial" w:hAnsi="Arial" w:cs="Arial"/>
          <w:noProof/>
          <w:sz w:val="24"/>
          <w:szCs w:val="24"/>
        </w:rPr>
        <w:pict>
          <v:shape id="_x0000_s1347" type="#_x0000_t202" style="position:absolute;left:0;text-align:left;margin-left:102.8pt;margin-top:1.65pt;width:248.9pt;height:30.15pt;z-index:251872256;mso-position-horizontal-relative:text;mso-position-vertical-relative:text;mso-width-relative:margin;mso-height-relative:margin" stroked="f">
            <v:textbox>
              <w:txbxContent>
                <w:p w:rsidR="00905EE0" w:rsidRPr="00D70504" w:rsidRDefault="00905EE0" w:rsidP="00924358">
                  <w:pPr>
                    <w:spacing w:after="0" w:line="240" w:lineRule="auto"/>
                    <w:jc w:val="center"/>
                    <w:rPr>
                      <w:rFonts w:ascii="Arial" w:hAnsi="Arial" w:cs="Arial"/>
                      <w:b/>
                      <w:i/>
                      <w:sz w:val="18"/>
                      <w:lang w:val="es-EC"/>
                    </w:rPr>
                  </w:pPr>
                  <w:r w:rsidRPr="00D70504">
                    <w:rPr>
                      <w:rFonts w:ascii="Arial" w:hAnsi="Arial" w:cs="Arial"/>
                      <w:b/>
                      <w:i/>
                      <w:sz w:val="18"/>
                      <w:lang w:val="es-EC"/>
                    </w:rPr>
                    <w:t>Costos Fijos</w:t>
                  </w:r>
                </w:p>
                <w:p w:rsidR="00905EE0" w:rsidRPr="00D70504" w:rsidRDefault="00905EE0" w:rsidP="00924358">
                  <w:pPr>
                    <w:spacing w:after="0" w:line="240" w:lineRule="auto"/>
                    <w:jc w:val="center"/>
                    <w:rPr>
                      <w:rFonts w:ascii="Arial" w:hAnsi="Arial" w:cs="Arial"/>
                      <w:b/>
                      <w:i/>
                      <w:sz w:val="18"/>
                      <w:lang w:val="es-EC"/>
                    </w:rPr>
                  </w:pPr>
                  <w:r w:rsidRPr="00D70504">
                    <w:rPr>
                      <w:rFonts w:ascii="Arial" w:hAnsi="Arial" w:cs="Arial"/>
                      <w:b/>
                      <w:i/>
                      <w:sz w:val="18"/>
                      <w:lang w:val="es-EC"/>
                    </w:rPr>
                    <w:t xml:space="preserve">Tabla </w:t>
                  </w:r>
                  <w:r>
                    <w:rPr>
                      <w:rFonts w:ascii="Arial" w:hAnsi="Arial" w:cs="Arial"/>
                      <w:b/>
                      <w:i/>
                      <w:sz w:val="18"/>
                      <w:lang w:val="es-EC"/>
                    </w:rPr>
                    <w:t xml:space="preserve">No. </w:t>
                  </w:r>
                  <w:r w:rsidRPr="00D70504">
                    <w:rPr>
                      <w:rFonts w:ascii="Arial" w:hAnsi="Arial" w:cs="Arial"/>
                      <w:b/>
                      <w:i/>
                      <w:sz w:val="18"/>
                      <w:lang w:val="es-EC"/>
                    </w:rPr>
                    <w:t>3.</w:t>
                  </w:r>
                  <w:r>
                    <w:rPr>
                      <w:rFonts w:ascii="Arial" w:hAnsi="Arial" w:cs="Arial"/>
                      <w:b/>
                      <w:i/>
                      <w:sz w:val="18"/>
                      <w:lang w:val="es-EC"/>
                    </w:rPr>
                    <w:t>25</w:t>
                  </w:r>
                </w:p>
                <w:p w:rsidR="00905EE0" w:rsidRDefault="00905EE0" w:rsidP="00924358">
                  <w:pPr>
                    <w:spacing w:after="0"/>
                    <w:jc w:val="center"/>
                    <w:rPr>
                      <w:b/>
                      <w:lang w:val="es-EC"/>
                    </w:rPr>
                  </w:pPr>
                </w:p>
                <w:p w:rsidR="00905EE0" w:rsidRDefault="00905EE0" w:rsidP="00924358">
                  <w:pPr>
                    <w:jc w:val="center"/>
                    <w:rPr>
                      <w:b/>
                      <w:lang w:val="es-EC"/>
                    </w:rPr>
                  </w:pPr>
                </w:p>
                <w:p w:rsidR="00905EE0" w:rsidRPr="00087A08" w:rsidRDefault="00905EE0" w:rsidP="00924358">
                  <w:pPr>
                    <w:jc w:val="center"/>
                    <w:rPr>
                      <w:b/>
                      <w:lang w:val="es-EC"/>
                    </w:rPr>
                  </w:pPr>
                </w:p>
              </w:txbxContent>
            </v:textbox>
          </v:shape>
        </w:pict>
      </w:r>
    </w:p>
    <w:p w:rsidR="00924358" w:rsidRDefault="00F211D4" w:rsidP="00924358">
      <w:pPr>
        <w:autoSpaceDE w:val="0"/>
        <w:autoSpaceDN w:val="0"/>
        <w:adjustRightInd w:val="0"/>
        <w:spacing w:after="0" w:line="360" w:lineRule="auto"/>
        <w:jc w:val="both"/>
        <w:rPr>
          <w:rFonts w:ascii="Arial" w:hAnsi="Arial" w:cs="Arial"/>
          <w:b/>
          <w:bCs/>
          <w:sz w:val="24"/>
          <w:szCs w:val="24"/>
        </w:rPr>
      </w:pPr>
      <w:r>
        <w:rPr>
          <w:rFonts w:ascii="Arial" w:hAnsi="Arial" w:cs="Arial"/>
          <w:b/>
          <w:bCs/>
          <w:noProof/>
          <w:sz w:val="24"/>
          <w:szCs w:val="24"/>
        </w:rPr>
        <w:pict>
          <v:shape id="_x0000_s1350" type="#_x0000_t202" style="position:absolute;left:0;text-align:left;margin-left:222.35pt;margin-top:92.55pt;width:248.9pt;height:16.2pt;z-index:251875328;mso-width-relative:margin;mso-height-relative:margin" stroked="f">
            <v:textbox>
              <w:txbxContent>
                <w:p w:rsidR="00905EE0" w:rsidRPr="00F54795" w:rsidRDefault="00905EE0" w:rsidP="00924358">
                  <w:pPr>
                    <w:rPr>
                      <w:rFonts w:ascii="Arial" w:hAnsi="Arial" w:cs="Arial"/>
                      <w:b/>
                      <w:i/>
                      <w:sz w:val="18"/>
                      <w:lang w:val="es-EC"/>
                    </w:rPr>
                  </w:pPr>
                  <w:r w:rsidRPr="00F54795">
                    <w:rPr>
                      <w:rFonts w:ascii="Arial" w:hAnsi="Arial" w:cs="Arial"/>
                      <w:b/>
                      <w:i/>
                      <w:sz w:val="18"/>
                      <w:lang w:val="es-EC"/>
                    </w:rPr>
                    <w:t>Elaborado por: M. Sánchez;   F. Cuenca</w:t>
                  </w:r>
                </w:p>
              </w:txbxContent>
            </v:textbox>
          </v:shape>
        </w:pict>
      </w:r>
    </w:p>
    <w:p w:rsidR="00924358" w:rsidRDefault="00924358" w:rsidP="00924358">
      <w:pPr>
        <w:autoSpaceDE w:val="0"/>
        <w:autoSpaceDN w:val="0"/>
        <w:adjustRightInd w:val="0"/>
        <w:spacing w:after="0" w:line="360" w:lineRule="auto"/>
        <w:jc w:val="both"/>
        <w:rPr>
          <w:rFonts w:ascii="Arial" w:hAnsi="Arial" w:cs="Arial"/>
          <w:b/>
          <w:bCs/>
          <w:sz w:val="24"/>
          <w:szCs w:val="24"/>
        </w:rPr>
      </w:pPr>
    </w:p>
    <w:p w:rsidR="00924358" w:rsidRDefault="00924358" w:rsidP="00924358">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3.9.2 COSTOS VARIABLES</w:t>
      </w:r>
    </w:p>
    <w:p w:rsidR="00924358" w:rsidRDefault="00F211D4" w:rsidP="00924358">
      <w:pPr>
        <w:autoSpaceDE w:val="0"/>
        <w:autoSpaceDN w:val="0"/>
        <w:adjustRightInd w:val="0"/>
        <w:spacing w:after="0" w:line="360" w:lineRule="auto"/>
        <w:ind w:firstLine="567"/>
        <w:jc w:val="both"/>
        <w:rPr>
          <w:rFonts w:ascii="Arial" w:hAnsi="Arial" w:cs="Arial"/>
          <w:sz w:val="24"/>
          <w:szCs w:val="24"/>
        </w:rPr>
      </w:pPr>
      <w:r w:rsidRPr="00F211D4">
        <w:rPr>
          <w:rFonts w:ascii="Arial" w:hAnsi="Arial" w:cs="Arial"/>
          <w:bCs/>
          <w:noProof/>
          <w:sz w:val="24"/>
          <w:szCs w:val="24"/>
        </w:rPr>
        <w:pict>
          <v:shape id="_x0000_s1348" type="#_x0000_t202" style="position:absolute;left:0;text-align:left;margin-left:78.5pt;margin-top:49.3pt;width:248.9pt;height:26.25pt;z-index:251873280;mso-width-relative:margin;mso-height-relative:margin" stroked="f">
            <v:textbox>
              <w:txbxContent>
                <w:p w:rsidR="00905EE0" w:rsidRPr="00F54795" w:rsidRDefault="00905EE0" w:rsidP="00924358">
                  <w:pPr>
                    <w:spacing w:after="0" w:line="240" w:lineRule="auto"/>
                    <w:jc w:val="center"/>
                    <w:rPr>
                      <w:rFonts w:ascii="Arial" w:hAnsi="Arial" w:cs="Arial"/>
                      <w:b/>
                      <w:i/>
                      <w:sz w:val="18"/>
                      <w:lang w:val="es-EC"/>
                    </w:rPr>
                  </w:pPr>
                  <w:r w:rsidRPr="00F54795">
                    <w:rPr>
                      <w:rFonts w:ascii="Arial" w:hAnsi="Arial" w:cs="Arial"/>
                      <w:b/>
                      <w:i/>
                      <w:sz w:val="18"/>
                      <w:lang w:val="es-EC"/>
                    </w:rPr>
                    <w:t>Costos Variables</w:t>
                  </w:r>
                </w:p>
                <w:p w:rsidR="00905EE0" w:rsidRPr="00F54795" w:rsidRDefault="00905EE0" w:rsidP="00924358">
                  <w:pPr>
                    <w:spacing w:after="0" w:line="240" w:lineRule="auto"/>
                    <w:jc w:val="center"/>
                    <w:rPr>
                      <w:rFonts w:ascii="Arial" w:hAnsi="Arial" w:cs="Arial"/>
                      <w:b/>
                      <w:i/>
                      <w:sz w:val="18"/>
                      <w:lang w:val="es-EC"/>
                    </w:rPr>
                  </w:pPr>
                  <w:r w:rsidRPr="00F54795">
                    <w:rPr>
                      <w:rFonts w:ascii="Arial" w:hAnsi="Arial" w:cs="Arial"/>
                      <w:b/>
                      <w:i/>
                      <w:sz w:val="18"/>
                      <w:lang w:val="es-EC"/>
                    </w:rPr>
                    <w:t xml:space="preserve">Tabla </w:t>
                  </w:r>
                  <w:r>
                    <w:rPr>
                      <w:rFonts w:ascii="Arial" w:hAnsi="Arial" w:cs="Arial"/>
                      <w:b/>
                      <w:i/>
                      <w:sz w:val="18"/>
                      <w:lang w:val="es-EC"/>
                    </w:rPr>
                    <w:t xml:space="preserve">No. </w:t>
                  </w:r>
                  <w:r w:rsidRPr="00F54795">
                    <w:rPr>
                      <w:rFonts w:ascii="Arial" w:hAnsi="Arial" w:cs="Arial"/>
                      <w:b/>
                      <w:i/>
                      <w:sz w:val="18"/>
                      <w:lang w:val="es-EC"/>
                    </w:rPr>
                    <w:t>3.2</w:t>
                  </w:r>
                  <w:r>
                    <w:rPr>
                      <w:rFonts w:ascii="Arial" w:hAnsi="Arial" w:cs="Arial"/>
                      <w:b/>
                      <w:i/>
                      <w:sz w:val="18"/>
                      <w:lang w:val="es-EC"/>
                    </w:rPr>
                    <w:t>6</w:t>
                  </w:r>
                </w:p>
                <w:p w:rsidR="00905EE0" w:rsidRDefault="00905EE0" w:rsidP="00924358">
                  <w:pPr>
                    <w:spacing w:after="0"/>
                    <w:jc w:val="center"/>
                    <w:rPr>
                      <w:b/>
                      <w:lang w:val="es-EC"/>
                    </w:rPr>
                  </w:pPr>
                </w:p>
                <w:p w:rsidR="00905EE0" w:rsidRDefault="00905EE0" w:rsidP="00924358">
                  <w:pPr>
                    <w:jc w:val="center"/>
                    <w:rPr>
                      <w:b/>
                      <w:lang w:val="es-EC"/>
                    </w:rPr>
                  </w:pPr>
                </w:p>
                <w:p w:rsidR="00905EE0" w:rsidRPr="00087A08" w:rsidRDefault="00905EE0" w:rsidP="00924358">
                  <w:pPr>
                    <w:jc w:val="center"/>
                    <w:rPr>
                      <w:b/>
                      <w:lang w:val="es-EC"/>
                    </w:rPr>
                  </w:pPr>
                </w:p>
              </w:txbxContent>
            </v:textbox>
          </v:shape>
        </w:pict>
      </w:r>
      <w:r w:rsidR="00924358" w:rsidRPr="00F813C5">
        <w:rPr>
          <w:rFonts w:ascii="Arial" w:hAnsi="Arial" w:cs="Arial"/>
          <w:sz w:val="24"/>
          <w:szCs w:val="24"/>
        </w:rPr>
        <w:t>Son aquellos que varían en forma directa con los cambios en el volumende producción, para el primer año los costos variables proyectados son</w:t>
      </w:r>
      <w:r w:rsidR="00924358">
        <w:rPr>
          <w:rFonts w:ascii="Arial" w:hAnsi="Arial" w:cs="Arial"/>
          <w:sz w:val="24"/>
          <w:szCs w:val="24"/>
        </w:rPr>
        <w:t>:</w:t>
      </w:r>
    </w:p>
    <w:p w:rsidR="00A21280" w:rsidRDefault="00A21280" w:rsidP="00924358">
      <w:pPr>
        <w:autoSpaceDE w:val="0"/>
        <w:autoSpaceDN w:val="0"/>
        <w:adjustRightInd w:val="0"/>
        <w:spacing w:after="0" w:line="360" w:lineRule="auto"/>
        <w:ind w:firstLine="567"/>
        <w:jc w:val="both"/>
        <w:rPr>
          <w:rFonts w:ascii="Arial" w:hAnsi="Arial" w:cs="Arial"/>
          <w:sz w:val="24"/>
          <w:szCs w:val="24"/>
        </w:rPr>
      </w:pPr>
    </w:p>
    <w:p w:rsidR="00A21280" w:rsidRDefault="00F211D4" w:rsidP="00924358">
      <w:pPr>
        <w:autoSpaceDE w:val="0"/>
        <w:autoSpaceDN w:val="0"/>
        <w:adjustRightInd w:val="0"/>
        <w:spacing w:after="0" w:line="360" w:lineRule="auto"/>
        <w:ind w:firstLine="567"/>
        <w:jc w:val="both"/>
        <w:rPr>
          <w:rFonts w:ascii="Arial" w:hAnsi="Arial" w:cs="Arial"/>
          <w:sz w:val="24"/>
          <w:szCs w:val="24"/>
        </w:rPr>
      </w:pPr>
      <w:r w:rsidRPr="00F211D4">
        <w:rPr>
          <w:rFonts w:ascii="Arial" w:hAnsi="Arial" w:cs="Arial"/>
          <w:b/>
          <w:bCs/>
          <w:noProof/>
          <w:sz w:val="24"/>
          <w:szCs w:val="24"/>
        </w:rPr>
        <w:pict>
          <v:shape id="_x0000_s1349" type="#_x0000_t202" style="position:absolute;left:0;text-align:left;margin-left:208.95pt;margin-top:74.5pt;width:248.9pt;height:16.2pt;z-index:251874304;mso-width-relative:margin;mso-height-relative:margin" stroked="f">
            <v:textbox>
              <w:txbxContent>
                <w:p w:rsidR="00905EE0" w:rsidRPr="00F54795" w:rsidRDefault="00905EE0" w:rsidP="00924358">
                  <w:pPr>
                    <w:rPr>
                      <w:rFonts w:ascii="Arial" w:hAnsi="Arial" w:cs="Arial"/>
                      <w:b/>
                      <w:i/>
                      <w:sz w:val="18"/>
                      <w:lang w:val="es-EC"/>
                    </w:rPr>
                  </w:pPr>
                  <w:r w:rsidRPr="00F54795">
                    <w:rPr>
                      <w:rFonts w:ascii="Arial" w:hAnsi="Arial" w:cs="Arial"/>
                      <w:b/>
                      <w:i/>
                      <w:sz w:val="18"/>
                      <w:lang w:val="es-EC"/>
                    </w:rPr>
                    <w:t>Elaborado por: M. Sánchez;   F. Cuenca</w:t>
                  </w:r>
                </w:p>
              </w:txbxContent>
            </v:textbox>
          </v:shape>
        </w:pict>
      </w:r>
      <w:r w:rsidR="00A21280">
        <w:rPr>
          <w:rFonts w:ascii="Arial" w:hAnsi="Arial" w:cs="Arial"/>
          <w:noProof/>
          <w:sz w:val="24"/>
          <w:szCs w:val="24"/>
        </w:rPr>
        <w:drawing>
          <wp:anchor distT="0" distB="0" distL="114300" distR="114300" simplePos="0" relativeHeight="251530240" behindDoc="0" locked="0" layoutInCell="1" allowOverlap="1">
            <wp:simplePos x="0" y="0"/>
            <wp:positionH relativeFrom="column">
              <wp:posOffset>56515</wp:posOffset>
            </wp:positionH>
            <wp:positionV relativeFrom="paragraph">
              <wp:posOffset>148590</wp:posOffset>
            </wp:positionV>
            <wp:extent cx="5124450" cy="765175"/>
            <wp:effectExtent l="19050" t="0" r="0" b="0"/>
            <wp:wrapSquare wrapText="bothSides"/>
            <wp:docPr id="78"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7" cstate="print"/>
                    <a:srcRect/>
                    <a:stretch>
                      <a:fillRect/>
                    </a:stretch>
                  </pic:blipFill>
                  <pic:spPr bwMode="auto">
                    <a:xfrm>
                      <a:off x="0" y="0"/>
                      <a:ext cx="5124450" cy="765175"/>
                    </a:xfrm>
                    <a:prstGeom prst="rect">
                      <a:avLst/>
                    </a:prstGeom>
                    <a:noFill/>
                    <a:ln w="9525">
                      <a:noFill/>
                      <a:miter lim="800000"/>
                      <a:headEnd/>
                      <a:tailEnd/>
                    </a:ln>
                  </pic:spPr>
                </pic:pic>
              </a:graphicData>
            </a:graphic>
          </wp:anchor>
        </w:drawing>
      </w:r>
    </w:p>
    <w:p w:rsidR="00A21280" w:rsidRDefault="00A21280" w:rsidP="00924358">
      <w:pPr>
        <w:autoSpaceDE w:val="0"/>
        <w:autoSpaceDN w:val="0"/>
        <w:adjustRightInd w:val="0"/>
        <w:spacing w:after="0" w:line="360" w:lineRule="auto"/>
        <w:ind w:firstLine="567"/>
        <w:jc w:val="both"/>
        <w:rPr>
          <w:rFonts w:ascii="Arial" w:hAnsi="Arial" w:cs="Arial"/>
          <w:sz w:val="24"/>
          <w:szCs w:val="24"/>
        </w:rPr>
      </w:pPr>
    </w:p>
    <w:p w:rsidR="00A21280" w:rsidRDefault="00A21280" w:rsidP="00924358">
      <w:pPr>
        <w:autoSpaceDE w:val="0"/>
        <w:autoSpaceDN w:val="0"/>
        <w:adjustRightInd w:val="0"/>
        <w:spacing w:after="0" w:line="360" w:lineRule="auto"/>
        <w:ind w:firstLine="567"/>
        <w:jc w:val="both"/>
        <w:rPr>
          <w:rFonts w:ascii="Arial" w:hAnsi="Arial" w:cs="Arial"/>
          <w:sz w:val="24"/>
          <w:szCs w:val="24"/>
        </w:rPr>
      </w:pPr>
    </w:p>
    <w:p w:rsidR="00924358" w:rsidRDefault="00924358" w:rsidP="00924358">
      <w:pPr>
        <w:autoSpaceDE w:val="0"/>
        <w:autoSpaceDN w:val="0"/>
        <w:adjustRightInd w:val="0"/>
        <w:spacing w:after="0" w:line="360" w:lineRule="auto"/>
        <w:ind w:firstLine="567"/>
        <w:jc w:val="both"/>
        <w:rPr>
          <w:rFonts w:ascii="Arial" w:hAnsi="Arial" w:cs="Arial"/>
          <w:sz w:val="24"/>
          <w:szCs w:val="23"/>
          <w:lang w:val="es-ES_tradnl"/>
        </w:rPr>
      </w:pPr>
      <w:r w:rsidRPr="00C052BF">
        <w:rPr>
          <w:rFonts w:ascii="Arial" w:hAnsi="Arial" w:cs="Arial"/>
          <w:bCs/>
          <w:sz w:val="24"/>
          <w:szCs w:val="24"/>
        </w:rPr>
        <w:lastRenderedPageBreak/>
        <w:t>La bebida energizante será elaborada en un</w:t>
      </w:r>
      <w:r>
        <w:rPr>
          <w:rFonts w:ascii="Arial" w:hAnsi="Arial" w:cs="Arial"/>
          <w:bCs/>
          <w:sz w:val="24"/>
          <w:szCs w:val="24"/>
        </w:rPr>
        <w:t>a sola presentación que es  un</w:t>
      </w:r>
      <w:r w:rsidRPr="00C052BF">
        <w:rPr>
          <w:rFonts w:ascii="Arial" w:hAnsi="Arial" w:cs="Arial"/>
          <w:bCs/>
          <w:sz w:val="24"/>
          <w:szCs w:val="24"/>
        </w:rPr>
        <w:t xml:space="preserve"> envase de 300 ml en botella de vidrio, entonces se puede concluir que esta representa el 100% de la producción total, y tendrá la misma captación para los costos fijos.</w:t>
      </w:r>
      <w:r w:rsidRPr="00C052BF">
        <w:rPr>
          <w:rFonts w:ascii="Arial" w:hAnsi="Arial" w:cs="Arial"/>
          <w:sz w:val="24"/>
          <w:szCs w:val="23"/>
          <w:lang w:val="es-ES_tradnl"/>
        </w:rPr>
        <w:t xml:space="preserve">Este análisis en unidades, a su vez nos permite desglosar los ingresos y determinar los costos variables; los cuales se suman a los costos y gastos fijos,para determinar en dólares el volumen de ingresos que debemos tener paracubrir todos nuestros costos. </w:t>
      </w:r>
    </w:p>
    <w:p w:rsidR="00924358" w:rsidRDefault="00F211D4" w:rsidP="00924358">
      <w:pPr>
        <w:autoSpaceDE w:val="0"/>
        <w:autoSpaceDN w:val="0"/>
        <w:adjustRightInd w:val="0"/>
        <w:spacing w:after="0" w:line="360" w:lineRule="auto"/>
        <w:ind w:firstLine="567"/>
        <w:jc w:val="both"/>
        <w:rPr>
          <w:rFonts w:ascii="Arial" w:hAnsi="Arial" w:cs="Arial"/>
          <w:sz w:val="24"/>
          <w:szCs w:val="23"/>
          <w:lang w:val="es-ES_tradnl"/>
        </w:rPr>
      </w:pPr>
      <w:r w:rsidRPr="00F211D4">
        <w:rPr>
          <w:rFonts w:ascii="Arial" w:hAnsi="Arial" w:cs="Arial"/>
          <w:noProof/>
          <w:sz w:val="24"/>
          <w:szCs w:val="24"/>
          <w:lang w:val="es-ES_tradnl" w:eastAsia="es-ES_tradnl"/>
        </w:rPr>
        <w:pict>
          <v:shape id="_x0000_s1291" type="#_x0000_t202" style="position:absolute;left:0;text-align:left;margin-left:78.5pt;margin-top:4.6pt;width:248.9pt;height:27pt;z-index:251814912;mso-width-relative:margin;mso-height-relative:margin" stroked="f">
            <v:textbox style="mso-next-textbox:#_x0000_s1291">
              <w:txbxContent>
                <w:p w:rsidR="00905EE0" w:rsidRPr="007243DA" w:rsidRDefault="00905EE0" w:rsidP="00924358">
                  <w:pPr>
                    <w:spacing w:after="0" w:line="240" w:lineRule="auto"/>
                    <w:jc w:val="center"/>
                    <w:rPr>
                      <w:rFonts w:ascii="Arial" w:hAnsi="Arial" w:cs="Arial"/>
                      <w:b/>
                      <w:i/>
                      <w:sz w:val="18"/>
                      <w:lang w:val="es-EC"/>
                    </w:rPr>
                  </w:pPr>
                  <w:r>
                    <w:rPr>
                      <w:rFonts w:ascii="Arial" w:hAnsi="Arial" w:cs="Arial"/>
                      <w:b/>
                      <w:i/>
                      <w:sz w:val="18"/>
                      <w:lang w:val="es-EC"/>
                    </w:rPr>
                    <w:t>Punto Equilibrio</w:t>
                  </w:r>
                </w:p>
                <w:p w:rsidR="00905EE0" w:rsidRPr="007243DA" w:rsidRDefault="00905EE0" w:rsidP="00924358">
                  <w:pPr>
                    <w:spacing w:after="0" w:line="240" w:lineRule="auto"/>
                    <w:jc w:val="center"/>
                    <w:rPr>
                      <w:rFonts w:ascii="Arial" w:hAnsi="Arial" w:cs="Arial"/>
                      <w:b/>
                      <w:i/>
                      <w:sz w:val="18"/>
                      <w:lang w:val="es-EC"/>
                    </w:rPr>
                  </w:pPr>
                  <w:r w:rsidRPr="007243DA">
                    <w:rPr>
                      <w:rFonts w:ascii="Arial" w:hAnsi="Arial" w:cs="Arial"/>
                      <w:b/>
                      <w:i/>
                      <w:sz w:val="18"/>
                      <w:lang w:val="es-EC"/>
                    </w:rPr>
                    <w:t>Tabla No. 3.</w:t>
                  </w:r>
                  <w:r>
                    <w:rPr>
                      <w:rFonts w:ascii="Arial" w:hAnsi="Arial" w:cs="Arial"/>
                      <w:b/>
                      <w:i/>
                      <w:sz w:val="18"/>
                      <w:lang w:val="es-EC"/>
                    </w:rPr>
                    <w:t>27</w:t>
                  </w:r>
                </w:p>
                <w:p w:rsidR="00905EE0" w:rsidRDefault="00905EE0" w:rsidP="00924358">
                  <w:pPr>
                    <w:spacing w:after="0"/>
                    <w:jc w:val="center"/>
                    <w:rPr>
                      <w:b/>
                      <w:lang w:val="es-EC"/>
                    </w:rPr>
                  </w:pPr>
                </w:p>
                <w:p w:rsidR="00905EE0" w:rsidRDefault="00905EE0" w:rsidP="00924358">
                  <w:pPr>
                    <w:jc w:val="center"/>
                    <w:rPr>
                      <w:b/>
                      <w:lang w:val="es-EC"/>
                    </w:rPr>
                  </w:pPr>
                </w:p>
                <w:p w:rsidR="00905EE0" w:rsidRPr="00087A08" w:rsidRDefault="00905EE0" w:rsidP="00924358">
                  <w:pPr>
                    <w:jc w:val="center"/>
                    <w:rPr>
                      <w:b/>
                      <w:lang w:val="es-EC"/>
                    </w:rPr>
                  </w:pPr>
                </w:p>
              </w:txbxContent>
            </v:textbox>
          </v:shape>
        </w:pict>
      </w:r>
    </w:p>
    <w:p w:rsidR="00924358" w:rsidRPr="00C052BF" w:rsidRDefault="00A21280" w:rsidP="00924358">
      <w:pPr>
        <w:autoSpaceDE w:val="0"/>
        <w:autoSpaceDN w:val="0"/>
        <w:adjustRightInd w:val="0"/>
        <w:spacing w:after="0" w:line="360" w:lineRule="auto"/>
        <w:ind w:firstLine="567"/>
        <w:jc w:val="both"/>
        <w:rPr>
          <w:rFonts w:ascii="Arial" w:hAnsi="Arial" w:cs="Arial"/>
          <w:b/>
          <w:bCs/>
          <w:sz w:val="28"/>
          <w:szCs w:val="24"/>
        </w:rPr>
      </w:pPr>
      <w:r>
        <w:rPr>
          <w:rFonts w:ascii="Arial" w:hAnsi="Arial" w:cs="Arial"/>
          <w:b/>
          <w:bCs/>
          <w:noProof/>
          <w:sz w:val="28"/>
          <w:szCs w:val="24"/>
        </w:rPr>
        <w:drawing>
          <wp:anchor distT="0" distB="0" distL="114300" distR="114300" simplePos="0" relativeHeight="251531264" behindDoc="0" locked="0" layoutInCell="1" allowOverlap="1">
            <wp:simplePos x="0" y="0"/>
            <wp:positionH relativeFrom="column">
              <wp:posOffset>949325</wp:posOffset>
            </wp:positionH>
            <wp:positionV relativeFrom="paragraph">
              <wp:posOffset>210185</wp:posOffset>
            </wp:positionV>
            <wp:extent cx="3080385" cy="1296670"/>
            <wp:effectExtent l="19050" t="0" r="5715" b="0"/>
            <wp:wrapSquare wrapText="bothSides"/>
            <wp:docPr id="7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8" cstate="print"/>
                    <a:srcRect/>
                    <a:stretch>
                      <a:fillRect/>
                    </a:stretch>
                  </pic:blipFill>
                  <pic:spPr bwMode="auto">
                    <a:xfrm>
                      <a:off x="0" y="0"/>
                      <a:ext cx="3080385" cy="1296670"/>
                    </a:xfrm>
                    <a:prstGeom prst="rect">
                      <a:avLst/>
                    </a:prstGeom>
                    <a:noFill/>
                    <a:ln w="9525">
                      <a:noFill/>
                      <a:miter lim="800000"/>
                      <a:headEnd/>
                      <a:tailEnd/>
                    </a:ln>
                  </pic:spPr>
                </pic:pic>
              </a:graphicData>
            </a:graphic>
          </wp:anchor>
        </w:drawing>
      </w:r>
    </w:p>
    <w:p w:rsidR="00924358" w:rsidRDefault="00924358" w:rsidP="00924358">
      <w:pPr>
        <w:autoSpaceDE w:val="0"/>
        <w:autoSpaceDN w:val="0"/>
        <w:adjustRightInd w:val="0"/>
        <w:spacing w:after="0" w:line="360" w:lineRule="auto"/>
        <w:jc w:val="both"/>
        <w:rPr>
          <w:rFonts w:ascii="Arial" w:hAnsi="Arial" w:cs="Arial"/>
          <w:b/>
          <w:bCs/>
          <w:sz w:val="24"/>
          <w:szCs w:val="24"/>
        </w:rPr>
      </w:pPr>
    </w:p>
    <w:p w:rsidR="00924358" w:rsidRDefault="00924358" w:rsidP="00924358">
      <w:pPr>
        <w:autoSpaceDE w:val="0"/>
        <w:autoSpaceDN w:val="0"/>
        <w:adjustRightInd w:val="0"/>
        <w:spacing w:after="0" w:line="360" w:lineRule="auto"/>
        <w:jc w:val="both"/>
        <w:rPr>
          <w:rFonts w:ascii="Arial" w:hAnsi="Arial" w:cs="Arial"/>
          <w:b/>
          <w:bCs/>
          <w:sz w:val="24"/>
          <w:szCs w:val="24"/>
        </w:rPr>
      </w:pPr>
    </w:p>
    <w:p w:rsidR="00924358" w:rsidRDefault="00924358" w:rsidP="00924358">
      <w:pPr>
        <w:autoSpaceDE w:val="0"/>
        <w:autoSpaceDN w:val="0"/>
        <w:adjustRightInd w:val="0"/>
        <w:spacing w:after="0" w:line="360" w:lineRule="auto"/>
        <w:jc w:val="both"/>
        <w:rPr>
          <w:rFonts w:ascii="Arial" w:hAnsi="Arial" w:cs="Arial"/>
          <w:b/>
          <w:bCs/>
          <w:sz w:val="24"/>
          <w:szCs w:val="24"/>
        </w:rPr>
      </w:pPr>
    </w:p>
    <w:p w:rsidR="00924358" w:rsidRDefault="00924358" w:rsidP="00924358">
      <w:pPr>
        <w:autoSpaceDE w:val="0"/>
        <w:autoSpaceDN w:val="0"/>
        <w:adjustRightInd w:val="0"/>
        <w:spacing w:after="0" w:line="360" w:lineRule="auto"/>
        <w:jc w:val="both"/>
        <w:rPr>
          <w:rFonts w:ascii="Arial" w:hAnsi="Arial" w:cs="Arial"/>
          <w:b/>
          <w:bCs/>
          <w:sz w:val="24"/>
          <w:szCs w:val="24"/>
        </w:rPr>
      </w:pPr>
    </w:p>
    <w:p w:rsidR="00924358" w:rsidRDefault="00F211D4" w:rsidP="00924358">
      <w:pPr>
        <w:autoSpaceDE w:val="0"/>
        <w:autoSpaceDN w:val="0"/>
        <w:adjustRightInd w:val="0"/>
        <w:spacing w:after="0" w:line="360" w:lineRule="auto"/>
        <w:jc w:val="both"/>
        <w:rPr>
          <w:rFonts w:ascii="Arial" w:hAnsi="Arial" w:cs="Arial"/>
          <w:b/>
          <w:bCs/>
          <w:sz w:val="24"/>
          <w:szCs w:val="24"/>
        </w:rPr>
      </w:pPr>
      <w:r w:rsidRPr="00F211D4">
        <w:rPr>
          <w:rFonts w:ascii="Arial" w:hAnsi="Arial" w:cs="Arial"/>
          <w:b/>
          <w:bCs/>
          <w:noProof/>
          <w:sz w:val="24"/>
          <w:szCs w:val="24"/>
          <w:lang w:val="es-ES_tradnl" w:eastAsia="es-ES_tradnl"/>
        </w:rPr>
        <w:pict>
          <v:shape id="_x0000_s1293" type="#_x0000_t202" style="position:absolute;left:0;text-align:left;margin-left:128.9pt;margin-top:15.15pt;width:248.9pt;height:17.75pt;z-index:251816960;mso-width-relative:margin;mso-height-relative:margin" stroked="f">
            <v:textbox>
              <w:txbxContent>
                <w:p w:rsidR="00905EE0" w:rsidRPr="007243DA" w:rsidRDefault="00905EE0" w:rsidP="00924358">
                  <w:pPr>
                    <w:rPr>
                      <w:rFonts w:ascii="Arial" w:hAnsi="Arial" w:cs="Arial"/>
                      <w:b/>
                      <w:i/>
                      <w:sz w:val="18"/>
                      <w:lang w:val="es-EC"/>
                    </w:rPr>
                  </w:pPr>
                  <w:r>
                    <w:rPr>
                      <w:rFonts w:ascii="Arial" w:hAnsi="Arial" w:cs="Arial"/>
                      <w:b/>
                      <w:i/>
                      <w:sz w:val="18"/>
                      <w:lang w:val="es-EC"/>
                    </w:rPr>
                    <w:t xml:space="preserve">Elaborado por: M. Sánchez;  </w:t>
                  </w:r>
                  <w:r w:rsidRPr="007243DA">
                    <w:rPr>
                      <w:rFonts w:ascii="Arial" w:hAnsi="Arial" w:cs="Arial"/>
                      <w:b/>
                      <w:i/>
                      <w:sz w:val="18"/>
                      <w:lang w:val="es-EC"/>
                    </w:rPr>
                    <w:t>F. Cuenca</w:t>
                  </w:r>
                </w:p>
              </w:txbxContent>
            </v:textbox>
          </v:shape>
        </w:pict>
      </w:r>
    </w:p>
    <w:p w:rsidR="00924358" w:rsidRDefault="00924358" w:rsidP="00924358">
      <w:pPr>
        <w:autoSpaceDE w:val="0"/>
        <w:autoSpaceDN w:val="0"/>
        <w:adjustRightInd w:val="0"/>
        <w:spacing w:after="0" w:line="360" w:lineRule="auto"/>
        <w:jc w:val="both"/>
        <w:rPr>
          <w:rFonts w:ascii="Arial" w:hAnsi="Arial" w:cs="Arial"/>
          <w:b/>
          <w:bCs/>
          <w:sz w:val="24"/>
          <w:szCs w:val="24"/>
        </w:rPr>
      </w:pPr>
    </w:p>
    <w:p w:rsidR="00924358" w:rsidRDefault="00924358" w:rsidP="00924358">
      <w:pPr>
        <w:autoSpaceDE w:val="0"/>
        <w:autoSpaceDN w:val="0"/>
        <w:adjustRightInd w:val="0"/>
        <w:spacing w:after="0" w:line="360" w:lineRule="auto"/>
        <w:jc w:val="both"/>
        <w:rPr>
          <w:rFonts w:ascii="Arial" w:hAnsi="Arial" w:cs="Arial"/>
          <w:b/>
          <w:bCs/>
          <w:sz w:val="24"/>
          <w:szCs w:val="24"/>
        </w:rPr>
      </w:pPr>
    </w:p>
    <w:p w:rsidR="00924358" w:rsidRDefault="00924358" w:rsidP="00924358">
      <w:pPr>
        <w:autoSpaceDE w:val="0"/>
        <w:autoSpaceDN w:val="0"/>
        <w:adjustRightInd w:val="0"/>
        <w:spacing w:after="0" w:line="360" w:lineRule="auto"/>
        <w:ind w:firstLine="567"/>
        <w:jc w:val="both"/>
        <w:rPr>
          <w:rFonts w:ascii="Arial" w:hAnsi="Arial" w:cs="Arial"/>
          <w:b/>
          <w:bCs/>
          <w:sz w:val="24"/>
          <w:szCs w:val="24"/>
        </w:rPr>
      </w:pPr>
      <w:r>
        <w:rPr>
          <w:rFonts w:ascii="Arial" w:hAnsi="Arial" w:cs="Arial"/>
          <w:sz w:val="24"/>
          <w:szCs w:val="24"/>
          <w:lang w:val="es-ES_tradnl"/>
        </w:rPr>
        <w:t>Como se puede observar se llega a la conclusión de que se necesita vender al menos 3.469 unidades de la bebida para poder cubrir los costos fijos y variables del proyecto. Es decir que en este punto no hay pérdidas ni ganancias.</w:t>
      </w:r>
    </w:p>
    <w:p w:rsidR="00924358" w:rsidRDefault="00924358" w:rsidP="00924358">
      <w:pPr>
        <w:autoSpaceDE w:val="0"/>
        <w:autoSpaceDN w:val="0"/>
        <w:adjustRightInd w:val="0"/>
        <w:spacing w:after="0" w:line="360" w:lineRule="auto"/>
        <w:ind w:firstLine="567"/>
        <w:jc w:val="both"/>
        <w:rPr>
          <w:rFonts w:ascii="Arial" w:hAnsi="Arial" w:cs="Arial"/>
          <w:b/>
          <w:bCs/>
          <w:sz w:val="24"/>
          <w:szCs w:val="24"/>
        </w:rPr>
      </w:pPr>
    </w:p>
    <w:p w:rsidR="00924358" w:rsidRDefault="00924358" w:rsidP="00924358">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3.10   PRECIO DEL PRODUCTO</w:t>
      </w:r>
    </w:p>
    <w:p w:rsidR="00924358" w:rsidRDefault="00924358" w:rsidP="00924358">
      <w:pPr>
        <w:autoSpaceDE w:val="0"/>
        <w:autoSpaceDN w:val="0"/>
        <w:adjustRightInd w:val="0"/>
        <w:spacing w:after="0" w:line="360" w:lineRule="auto"/>
        <w:jc w:val="both"/>
        <w:rPr>
          <w:rFonts w:ascii="Arial" w:hAnsi="Arial" w:cs="Arial"/>
          <w:b/>
          <w:bCs/>
          <w:sz w:val="24"/>
          <w:szCs w:val="24"/>
        </w:rPr>
      </w:pPr>
    </w:p>
    <w:p w:rsidR="00924358" w:rsidRPr="005D169A" w:rsidRDefault="00924358" w:rsidP="00924358">
      <w:pPr>
        <w:autoSpaceDE w:val="0"/>
        <w:autoSpaceDN w:val="0"/>
        <w:adjustRightInd w:val="0"/>
        <w:spacing w:after="0" w:line="360" w:lineRule="auto"/>
        <w:ind w:firstLine="567"/>
        <w:jc w:val="both"/>
        <w:rPr>
          <w:rFonts w:ascii="Arial" w:hAnsi="Arial" w:cs="Arial"/>
          <w:sz w:val="24"/>
          <w:szCs w:val="23"/>
        </w:rPr>
      </w:pPr>
      <w:r w:rsidRPr="005D169A">
        <w:rPr>
          <w:rFonts w:ascii="Arial" w:hAnsi="Arial" w:cs="Arial"/>
          <w:sz w:val="24"/>
          <w:szCs w:val="23"/>
        </w:rPr>
        <w:t xml:space="preserve">El precio de la bebida en la presentación de </w:t>
      </w:r>
      <w:r>
        <w:rPr>
          <w:rFonts w:ascii="Arial" w:hAnsi="Arial" w:cs="Arial"/>
          <w:sz w:val="24"/>
          <w:szCs w:val="23"/>
        </w:rPr>
        <w:t>30</w:t>
      </w:r>
      <w:r w:rsidRPr="005D169A">
        <w:rPr>
          <w:rFonts w:ascii="Arial" w:hAnsi="Arial" w:cs="Arial"/>
          <w:sz w:val="24"/>
          <w:szCs w:val="23"/>
        </w:rPr>
        <w:t>0ml se c</w:t>
      </w:r>
      <w:r w:rsidR="0023187C">
        <w:rPr>
          <w:rFonts w:ascii="Arial" w:hAnsi="Arial" w:cs="Arial"/>
          <w:sz w:val="24"/>
          <w:szCs w:val="23"/>
        </w:rPr>
        <w:t>á</w:t>
      </w:r>
      <w:r w:rsidRPr="005D169A">
        <w:rPr>
          <w:rFonts w:ascii="Arial" w:hAnsi="Arial" w:cs="Arial"/>
          <w:sz w:val="24"/>
          <w:szCs w:val="23"/>
        </w:rPr>
        <w:t>lcul</w:t>
      </w:r>
      <w:r>
        <w:rPr>
          <w:rFonts w:ascii="Arial" w:hAnsi="Arial" w:cs="Arial"/>
          <w:sz w:val="24"/>
          <w:szCs w:val="23"/>
        </w:rPr>
        <w:t>o</w:t>
      </w:r>
      <w:r w:rsidR="0023187C">
        <w:rPr>
          <w:rFonts w:ascii="Arial" w:hAnsi="Arial" w:cs="Arial"/>
          <w:sz w:val="24"/>
          <w:szCs w:val="23"/>
        </w:rPr>
        <w:t xml:space="preserve"> </w:t>
      </w:r>
      <w:r w:rsidRPr="005D169A">
        <w:rPr>
          <w:rFonts w:ascii="Arial" w:hAnsi="Arial" w:cs="Arial"/>
          <w:sz w:val="24"/>
          <w:szCs w:val="23"/>
        </w:rPr>
        <w:t>tomando en consideración los costos fijos, costos variables y preciosde la competencia.</w:t>
      </w:r>
      <w:r>
        <w:rPr>
          <w:rFonts w:ascii="Arial" w:hAnsi="Arial" w:cs="Arial"/>
          <w:sz w:val="24"/>
          <w:szCs w:val="23"/>
        </w:rPr>
        <w:t xml:space="preserve"> Nuestro plan comercial establece un precio de $1,10 por unidad durante los dos primeros años para luego estabilizarnos en $1,20 los demás años. Con el, </w:t>
      </w:r>
      <w:r w:rsidRPr="005D169A">
        <w:rPr>
          <w:rFonts w:ascii="Arial" w:hAnsi="Arial" w:cs="Arial"/>
          <w:sz w:val="24"/>
          <w:szCs w:val="23"/>
        </w:rPr>
        <w:t>objeto de que el producto llegue alconsumidor final con un precio de $1.</w:t>
      </w:r>
      <w:r>
        <w:rPr>
          <w:rFonts w:ascii="Arial" w:hAnsi="Arial" w:cs="Arial"/>
          <w:sz w:val="24"/>
          <w:szCs w:val="23"/>
        </w:rPr>
        <w:t>5</w:t>
      </w:r>
      <w:r w:rsidRPr="005D169A">
        <w:rPr>
          <w:rFonts w:ascii="Arial" w:hAnsi="Arial" w:cs="Arial"/>
          <w:sz w:val="24"/>
          <w:szCs w:val="23"/>
        </w:rPr>
        <w:t>0, dejando un margen deganancia de $0.30 para intermediarios; llegando a un preciocompetitivo en el mercado.</w:t>
      </w:r>
    </w:p>
    <w:p w:rsidR="00924358" w:rsidRDefault="00924358" w:rsidP="00924358">
      <w:pPr>
        <w:autoSpaceDE w:val="0"/>
        <w:autoSpaceDN w:val="0"/>
        <w:adjustRightInd w:val="0"/>
        <w:spacing w:after="0" w:line="360" w:lineRule="auto"/>
        <w:jc w:val="both"/>
        <w:rPr>
          <w:rFonts w:ascii="Arial" w:hAnsi="Arial" w:cs="Arial"/>
          <w:b/>
          <w:bCs/>
          <w:sz w:val="24"/>
          <w:szCs w:val="24"/>
        </w:rPr>
      </w:pPr>
    </w:p>
    <w:p w:rsidR="00924358" w:rsidRDefault="00924358" w:rsidP="00924358">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lastRenderedPageBreak/>
        <w:t>3.11 PROYECCION DE INGRESOS</w:t>
      </w:r>
    </w:p>
    <w:p w:rsidR="00924358" w:rsidRDefault="00924358" w:rsidP="00924358">
      <w:pPr>
        <w:autoSpaceDE w:val="0"/>
        <w:autoSpaceDN w:val="0"/>
        <w:adjustRightInd w:val="0"/>
        <w:spacing w:after="0" w:line="360" w:lineRule="auto"/>
        <w:ind w:firstLine="567"/>
        <w:jc w:val="both"/>
        <w:rPr>
          <w:rFonts w:ascii="Arial" w:hAnsi="Arial" w:cs="Arial"/>
          <w:sz w:val="24"/>
          <w:szCs w:val="24"/>
          <w:lang w:val="es-ES_tradnl"/>
        </w:rPr>
      </w:pPr>
      <w:r w:rsidRPr="00147F3B">
        <w:rPr>
          <w:rFonts w:ascii="Arial" w:hAnsi="Arial" w:cs="Arial"/>
          <w:sz w:val="24"/>
          <w:szCs w:val="23"/>
        </w:rPr>
        <w:t xml:space="preserve">Para realizar la </w:t>
      </w:r>
      <w:r>
        <w:rPr>
          <w:rFonts w:ascii="Arial" w:hAnsi="Arial" w:cs="Arial"/>
          <w:sz w:val="24"/>
          <w:szCs w:val="23"/>
        </w:rPr>
        <w:t>proyección</w:t>
      </w:r>
      <w:r w:rsidRPr="00147F3B">
        <w:rPr>
          <w:rFonts w:ascii="Arial" w:hAnsi="Arial" w:cs="Arial"/>
          <w:sz w:val="24"/>
          <w:szCs w:val="23"/>
        </w:rPr>
        <w:t xml:space="preserve"> de los ingresos anuales que se obtendrán por la venta del </w:t>
      </w:r>
      <w:r>
        <w:rPr>
          <w:rFonts w:ascii="Arial" w:hAnsi="Arial" w:cs="Arial"/>
          <w:sz w:val="24"/>
          <w:szCs w:val="23"/>
        </w:rPr>
        <w:t>energizante natural</w:t>
      </w:r>
      <w:r w:rsidRPr="00147F3B">
        <w:rPr>
          <w:rFonts w:ascii="Arial" w:hAnsi="Arial" w:cs="Arial"/>
          <w:sz w:val="24"/>
          <w:szCs w:val="23"/>
        </w:rPr>
        <w:t xml:space="preserve">, </w:t>
      </w:r>
      <w:r>
        <w:rPr>
          <w:rFonts w:ascii="Arial" w:hAnsi="Arial" w:cs="Arial"/>
          <w:sz w:val="24"/>
          <w:szCs w:val="23"/>
        </w:rPr>
        <w:t xml:space="preserve">se tomo en consideración la población actual de la ciudad de Guayaquil que es 2´291.010 habitantes con una tasa de crecimiento del 2,5%, de esta su población objetivo 40,46% la cual hace referencia al segmento que está dirigido, obteniendo de esto un 5% de captación de mercado, </w:t>
      </w:r>
      <w:r>
        <w:rPr>
          <w:rFonts w:ascii="Arial" w:hAnsi="Arial" w:cs="Arial"/>
          <w:sz w:val="24"/>
          <w:szCs w:val="24"/>
          <w:lang w:val="es-ES_tradnl"/>
        </w:rPr>
        <w:t>este porcentaje se obtuvo del criterio Porter, el cual afirma que un producto nuevo en el mercado puede ingresar captando a lo sumo un 5%.</w:t>
      </w:r>
    </w:p>
    <w:p w:rsidR="00924358" w:rsidRDefault="00924358" w:rsidP="00924358">
      <w:pPr>
        <w:autoSpaceDE w:val="0"/>
        <w:autoSpaceDN w:val="0"/>
        <w:adjustRightInd w:val="0"/>
        <w:spacing w:after="0" w:line="360" w:lineRule="auto"/>
        <w:ind w:firstLine="567"/>
        <w:jc w:val="both"/>
        <w:rPr>
          <w:rFonts w:ascii="Arial" w:hAnsi="Arial" w:cs="Arial"/>
          <w:sz w:val="24"/>
          <w:szCs w:val="23"/>
        </w:rPr>
      </w:pPr>
      <w:r>
        <w:rPr>
          <w:rFonts w:ascii="Arial" w:hAnsi="Arial" w:cs="Arial"/>
          <w:sz w:val="24"/>
          <w:szCs w:val="23"/>
        </w:rPr>
        <w:t>Además s</w:t>
      </w:r>
      <w:r w:rsidRPr="00147F3B">
        <w:rPr>
          <w:rFonts w:ascii="Arial" w:hAnsi="Arial" w:cs="Arial"/>
          <w:sz w:val="24"/>
          <w:szCs w:val="23"/>
        </w:rPr>
        <w:t xml:space="preserve">e tuvo que </w:t>
      </w:r>
      <w:r>
        <w:rPr>
          <w:rFonts w:ascii="Arial" w:hAnsi="Arial" w:cs="Arial"/>
          <w:sz w:val="24"/>
          <w:szCs w:val="23"/>
        </w:rPr>
        <w:t>estimar</w:t>
      </w:r>
      <w:r w:rsidRPr="00147F3B">
        <w:rPr>
          <w:rFonts w:ascii="Arial" w:hAnsi="Arial" w:cs="Arial"/>
          <w:sz w:val="24"/>
          <w:szCs w:val="23"/>
        </w:rPr>
        <w:t xml:space="preserve"> el </w:t>
      </w:r>
      <w:r>
        <w:rPr>
          <w:rFonts w:ascii="Arial" w:hAnsi="Arial" w:cs="Arial"/>
          <w:sz w:val="24"/>
          <w:szCs w:val="23"/>
        </w:rPr>
        <w:t>gasto anual que realizan las personas en bebidas energizantes tomando como base la frecuencia de consumo la cual es dos veces por mes, dato que se obtuvo de la encuesta de mercado y ese valor es de $24.</w:t>
      </w:r>
    </w:p>
    <w:p w:rsidR="00924358" w:rsidRDefault="00924358" w:rsidP="00924358">
      <w:pPr>
        <w:autoSpaceDE w:val="0"/>
        <w:autoSpaceDN w:val="0"/>
        <w:adjustRightInd w:val="0"/>
        <w:spacing w:after="0" w:line="360" w:lineRule="auto"/>
        <w:jc w:val="both"/>
        <w:rPr>
          <w:rFonts w:ascii="Arial" w:hAnsi="Arial" w:cs="Arial"/>
          <w:sz w:val="24"/>
          <w:szCs w:val="23"/>
        </w:rPr>
      </w:pPr>
    </w:p>
    <w:p w:rsidR="00924358" w:rsidRDefault="00924358" w:rsidP="00924358">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3.11.1 INGRESO POR VENTA</w:t>
      </w:r>
    </w:p>
    <w:p w:rsidR="00924358" w:rsidRDefault="00924358" w:rsidP="00924358">
      <w:pPr>
        <w:autoSpaceDE w:val="0"/>
        <w:autoSpaceDN w:val="0"/>
        <w:adjustRightInd w:val="0"/>
        <w:spacing w:after="0" w:line="360" w:lineRule="auto"/>
        <w:ind w:firstLine="567"/>
        <w:jc w:val="both"/>
        <w:rPr>
          <w:rFonts w:ascii="Arial" w:hAnsi="Arial" w:cs="Arial"/>
          <w:sz w:val="24"/>
          <w:szCs w:val="24"/>
          <w:lang w:val="es-ES_tradnl"/>
        </w:rPr>
      </w:pPr>
      <w:r>
        <w:rPr>
          <w:rFonts w:ascii="Arial" w:hAnsi="Arial" w:cs="Arial"/>
          <w:sz w:val="24"/>
          <w:szCs w:val="24"/>
          <w:lang w:val="es-ES_tradnl"/>
        </w:rPr>
        <w:t>Los ingresos por venta de este producto para los 5 primeros años de venta se obtendrán de la multiplicación de la demanda anual por el precio de venta unitario el cual es 1,20 que está dispuesto pagar el consumidor.</w:t>
      </w:r>
    </w:p>
    <w:p w:rsidR="00924358" w:rsidRDefault="00924358" w:rsidP="00924358">
      <w:pPr>
        <w:autoSpaceDE w:val="0"/>
        <w:autoSpaceDN w:val="0"/>
        <w:adjustRightInd w:val="0"/>
        <w:spacing w:after="0" w:line="360" w:lineRule="auto"/>
        <w:jc w:val="center"/>
        <w:rPr>
          <w:rFonts w:ascii="Arial" w:hAnsi="Arial" w:cs="Arial"/>
          <w:b/>
          <w:bCs/>
          <w:sz w:val="24"/>
          <w:szCs w:val="24"/>
        </w:rPr>
      </w:pPr>
      <w:r>
        <w:rPr>
          <w:rFonts w:ascii="Arial" w:hAnsi="Arial" w:cs="Arial"/>
          <w:b/>
          <w:bCs/>
          <w:sz w:val="24"/>
          <w:szCs w:val="24"/>
        </w:rPr>
        <w:t>Ingresos anuales= precio de venta* demanda anual</w:t>
      </w:r>
    </w:p>
    <w:p w:rsidR="00924358" w:rsidRDefault="00F211D4" w:rsidP="00924358">
      <w:pPr>
        <w:autoSpaceDE w:val="0"/>
        <w:autoSpaceDN w:val="0"/>
        <w:adjustRightInd w:val="0"/>
        <w:spacing w:after="0" w:line="360" w:lineRule="auto"/>
        <w:jc w:val="center"/>
        <w:rPr>
          <w:rFonts w:ascii="Arial" w:hAnsi="Arial" w:cs="Arial"/>
          <w:b/>
          <w:bCs/>
          <w:sz w:val="24"/>
          <w:szCs w:val="24"/>
        </w:rPr>
      </w:pPr>
      <w:r w:rsidRPr="00F211D4">
        <w:rPr>
          <w:rFonts w:ascii="Arial" w:hAnsi="Arial" w:cs="Arial"/>
          <w:b/>
          <w:bCs/>
          <w:noProof/>
          <w:sz w:val="24"/>
          <w:szCs w:val="24"/>
          <w:lang w:val="es-ES_tradnl" w:eastAsia="es-ES_tradnl"/>
        </w:rPr>
        <w:pict>
          <v:shape id="_x0000_s1294" type="#_x0000_t202" style="position:absolute;left:0;text-align:left;margin-left:77.7pt;margin-top:-.35pt;width:248.9pt;height:27pt;z-index:251817984;mso-width-relative:margin;mso-height-relative:margin" stroked="f">
            <v:textbox style="mso-next-textbox:#_x0000_s1294">
              <w:txbxContent>
                <w:p w:rsidR="00905EE0" w:rsidRPr="007243DA" w:rsidRDefault="00905EE0" w:rsidP="00924358">
                  <w:pPr>
                    <w:spacing w:after="0" w:line="240" w:lineRule="auto"/>
                    <w:jc w:val="center"/>
                    <w:rPr>
                      <w:rFonts w:ascii="Arial" w:hAnsi="Arial" w:cs="Arial"/>
                      <w:b/>
                      <w:i/>
                      <w:sz w:val="18"/>
                      <w:lang w:val="es-EC"/>
                    </w:rPr>
                  </w:pPr>
                  <w:r>
                    <w:rPr>
                      <w:rFonts w:ascii="Arial" w:hAnsi="Arial" w:cs="Arial"/>
                      <w:b/>
                      <w:i/>
                      <w:sz w:val="18"/>
                      <w:lang w:val="es-EC"/>
                    </w:rPr>
                    <w:t>Ingresos Anuales</w:t>
                  </w:r>
                </w:p>
                <w:p w:rsidR="00905EE0" w:rsidRPr="007243DA" w:rsidRDefault="00905EE0" w:rsidP="00924358">
                  <w:pPr>
                    <w:spacing w:after="0" w:line="240" w:lineRule="auto"/>
                    <w:jc w:val="center"/>
                    <w:rPr>
                      <w:rFonts w:ascii="Arial" w:hAnsi="Arial" w:cs="Arial"/>
                      <w:b/>
                      <w:i/>
                      <w:sz w:val="18"/>
                      <w:lang w:val="es-EC"/>
                    </w:rPr>
                  </w:pPr>
                  <w:r w:rsidRPr="007243DA">
                    <w:rPr>
                      <w:rFonts w:ascii="Arial" w:hAnsi="Arial" w:cs="Arial"/>
                      <w:b/>
                      <w:i/>
                      <w:sz w:val="18"/>
                      <w:lang w:val="es-EC"/>
                    </w:rPr>
                    <w:t>Tabla No. 3.</w:t>
                  </w:r>
                  <w:r>
                    <w:rPr>
                      <w:rFonts w:ascii="Arial" w:hAnsi="Arial" w:cs="Arial"/>
                      <w:b/>
                      <w:i/>
                      <w:sz w:val="18"/>
                      <w:lang w:val="es-EC"/>
                    </w:rPr>
                    <w:t>28</w:t>
                  </w:r>
                </w:p>
                <w:p w:rsidR="00905EE0" w:rsidRDefault="00905EE0" w:rsidP="00924358">
                  <w:pPr>
                    <w:spacing w:after="0"/>
                    <w:jc w:val="center"/>
                    <w:rPr>
                      <w:b/>
                      <w:lang w:val="es-EC"/>
                    </w:rPr>
                  </w:pPr>
                </w:p>
                <w:p w:rsidR="00905EE0" w:rsidRDefault="00905EE0" w:rsidP="00924358">
                  <w:pPr>
                    <w:jc w:val="center"/>
                    <w:rPr>
                      <w:b/>
                      <w:lang w:val="es-EC"/>
                    </w:rPr>
                  </w:pPr>
                </w:p>
                <w:p w:rsidR="00905EE0" w:rsidRPr="00087A08" w:rsidRDefault="00905EE0" w:rsidP="00924358">
                  <w:pPr>
                    <w:jc w:val="center"/>
                    <w:rPr>
                      <w:b/>
                      <w:lang w:val="es-EC"/>
                    </w:rPr>
                  </w:pPr>
                </w:p>
              </w:txbxContent>
            </v:textbox>
          </v:shape>
        </w:pict>
      </w:r>
    </w:p>
    <w:p w:rsidR="00924358" w:rsidRDefault="0023187C" w:rsidP="00924358">
      <w:pPr>
        <w:autoSpaceDE w:val="0"/>
        <w:autoSpaceDN w:val="0"/>
        <w:adjustRightInd w:val="0"/>
        <w:spacing w:after="0" w:line="360" w:lineRule="auto"/>
        <w:jc w:val="center"/>
        <w:rPr>
          <w:rFonts w:ascii="Arial" w:hAnsi="Arial" w:cs="Arial"/>
          <w:b/>
          <w:bCs/>
          <w:sz w:val="24"/>
          <w:szCs w:val="24"/>
        </w:rPr>
      </w:pPr>
      <w:r>
        <w:rPr>
          <w:noProof/>
          <w:sz w:val="24"/>
        </w:rPr>
        <w:drawing>
          <wp:anchor distT="0" distB="0" distL="114300" distR="114300" simplePos="0" relativeHeight="251499520" behindDoc="0" locked="0" layoutInCell="1" allowOverlap="1">
            <wp:simplePos x="0" y="0"/>
            <wp:positionH relativeFrom="column">
              <wp:posOffset>-419100</wp:posOffset>
            </wp:positionH>
            <wp:positionV relativeFrom="paragraph">
              <wp:posOffset>321945</wp:posOffset>
            </wp:positionV>
            <wp:extent cx="5550535" cy="2338705"/>
            <wp:effectExtent l="19050" t="0" r="0" b="0"/>
            <wp:wrapSquare wrapText="bothSides"/>
            <wp:docPr id="80"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9" cstate="print"/>
                    <a:srcRect/>
                    <a:stretch>
                      <a:fillRect/>
                    </a:stretch>
                  </pic:blipFill>
                  <pic:spPr bwMode="auto">
                    <a:xfrm>
                      <a:off x="0" y="0"/>
                      <a:ext cx="5550535" cy="2338705"/>
                    </a:xfrm>
                    <a:prstGeom prst="rect">
                      <a:avLst/>
                    </a:prstGeom>
                    <a:noFill/>
                    <a:ln w="9525">
                      <a:noFill/>
                      <a:miter lim="800000"/>
                      <a:headEnd/>
                      <a:tailEnd/>
                    </a:ln>
                  </pic:spPr>
                </pic:pic>
              </a:graphicData>
            </a:graphic>
          </wp:anchor>
        </w:drawing>
      </w:r>
      <w:r w:rsidR="00F211D4" w:rsidRPr="00F211D4">
        <w:rPr>
          <w:noProof/>
          <w:sz w:val="24"/>
        </w:rPr>
        <w:pict>
          <v:shape id="_x0000_s1295" type="#_x0000_t202" style="position:absolute;left:0;text-align:left;margin-left:195.8pt;margin-top:218.15pt;width:248.9pt;height:17.75pt;z-index:251819008;mso-position-horizontal-relative:text;mso-position-vertical-relative:text;mso-width-relative:margin;mso-height-relative:margin" stroked="f">
            <v:textbox>
              <w:txbxContent>
                <w:p w:rsidR="00905EE0" w:rsidRPr="007243DA" w:rsidRDefault="00905EE0" w:rsidP="00924358">
                  <w:pPr>
                    <w:rPr>
                      <w:rFonts w:ascii="Arial" w:hAnsi="Arial" w:cs="Arial"/>
                      <w:b/>
                      <w:i/>
                      <w:sz w:val="18"/>
                      <w:lang w:val="es-EC"/>
                    </w:rPr>
                  </w:pPr>
                  <w:r>
                    <w:rPr>
                      <w:rFonts w:ascii="Arial" w:hAnsi="Arial" w:cs="Arial"/>
                      <w:b/>
                      <w:i/>
                      <w:sz w:val="18"/>
                      <w:lang w:val="es-EC"/>
                    </w:rPr>
                    <w:t xml:space="preserve">Elaborado por: M. Sánchez;  </w:t>
                  </w:r>
                  <w:r w:rsidRPr="007243DA">
                    <w:rPr>
                      <w:rFonts w:ascii="Arial" w:hAnsi="Arial" w:cs="Arial"/>
                      <w:b/>
                      <w:i/>
                      <w:sz w:val="18"/>
                      <w:lang w:val="es-EC"/>
                    </w:rPr>
                    <w:t>F. Cuenca</w:t>
                  </w:r>
                </w:p>
              </w:txbxContent>
            </v:textbox>
          </v:shape>
        </w:pict>
      </w:r>
    </w:p>
    <w:p w:rsidR="00924358" w:rsidRDefault="00F211D4" w:rsidP="00924358">
      <w:pPr>
        <w:pStyle w:val="Ttulo2"/>
        <w:spacing w:before="0" w:beforeAutospacing="0" w:line="360" w:lineRule="auto"/>
        <w:rPr>
          <w:sz w:val="24"/>
        </w:rPr>
      </w:pPr>
      <w:r w:rsidRPr="00F211D4">
        <w:rPr>
          <w:noProof/>
          <w:sz w:val="24"/>
        </w:rPr>
        <w:lastRenderedPageBreak/>
        <w:pict>
          <v:shape id="_x0000_s1297" type="#_x0000_t202" style="position:absolute;margin-left:227.15pt;margin-top:118.4pt;width:248.9pt;height:17.75pt;z-index:251821056;mso-width-relative:margin;mso-height-relative:margin" stroked="f">
            <v:textbox>
              <w:txbxContent>
                <w:p w:rsidR="00905EE0" w:rsidRPr="007243DA" w:rsidRDefault="00905EE0" w:rsidP="00924358">
                  <w:pPr>
                    <w:rPr>
                      <w:rFonts w:ascii="Arial" w:hAnsi="Arial" w:cs="Arial"/>
                      <w:b/>
                      <w:i/>
                      <w:sz w:val="18"/>
                      <w:lang w:val="es-EC"/>
                    </w:rPr>
                  </w:pPr>
                  <w:r>
                    <w:rPr>
                      <w:rFonts w:ascii="Arial" w:hAnsi="Arial" w:cs="Arial"/>
                      <w:b/>
                      <w:i/>
                      <w:sz w:val="18"/>
                      <w:lang w:val="es-EC"/>
                    </w:rPr>
                    <w:t xml:space="preserve">Elaborado por: M. Sánchez;  </w:t>
                  </w:r>
                  <w:r w:rsidRPr="007243DA">
                    <w:rPr>
                      <w:rFonts w:ascii="Arial" w:hAnsi="Arial" w:cs="Arial"/>
                      <w:b/>
                      <w:i/>
                      <w:sz w:val="18"/>
                      <w:lang w:val="es-EC"/>
                    </w:rPr>
                    <w:t>F. Cuenca</w:t>
                  </w:r>
                </w:p>
              </w:txbxContent>
            </v:textbox>
          </v:shape>
        </w:pict>
      </w:r>
      <w:r w:rsidRPr="00F211D4">
        <w:rPr>
          <w:noProof/>
          <w:sz w:val="24"/>
        </w:rPr>
        <w:pict>
          <v:shape id="_x0000_s1296" type="#_x0000_t202" style="position:absolute;margin-left:82.15pt;margin-top:-11.35pt;width:248.9pt;height:27pt;z-index:251820032;mso-width-relative:margin;mso-height-relative:margin" stroked="f">
            <v:textbox style="mso-next-textbox:#_x0000_s1296">
              <w:txbxContent>
                <w:p w:rsidR="00905EE0" w:rsidRPr="007243DA" w:rsidRDefault="00905EE0" w:rsidP="00924358">
                  <w:pPr>
                    <w:spacing w:after="0" w:line="240" w:lineRule="auto"/>
                    <w:jc w:val="center"/>
                    <w:rPr>
                      <w:rFonts w:ascii="Arial" w:hAnsi="Arial" w:cs="Arial"/>
                      <w:b/>
                      <w:i/>
                      <w:sz w:val="18"/>
                      <w:lang w:val="es-EC"/>
                    </w:rPr>
                  </w:pPr>
                  <w:r>
                    <w:rPr>
                      <w:rFonts w:ascii="Arial" w:hAnsi="Arial" w:cs="Arial"/>
                      <w:b/>
                      <w:i/>
                      <w:sz w:val="18"/>
                      <w:lang w:val="es-EC"/>
                    </w:rPr>
                    <w:t>Demanda Anual</w:t>
                  </w:r>
                </w:p>
                <w:p w:rsidR="00905EE0" w:rsidRPr="007243DA" w:rsidRDefault="00905EE0" w:rsidP="00924358">
                  <w:pPr>
                    <w:spacing w:after="0" w:line="240" w:lineRule="auto"/>
                    <w:jc w:val="center"/>
                    <w:rPr>
                      <w:rFonts w:ascii="Arial" w:hAnsi="Arial" w:cs="Arial"/>
                      <w:b/>
                      <w:i/>
                      <w:sz w:val="18"/>
                      <w:lang w:val="es-EC"/>
                    </w:rPr>
                  </w:pPr>
                  <w:r w:rsidRPr="007243DA">
                    <w:rPr>
                      <w:rFonts w:ascii="Arial" w:hAnsi="Arial" w:cs="Arial"/>
                      <w:b/>
                      <w:i/>
                      <w:sz w:val="18"/>
                      <w:lang w:val="es-EC"/>
                    </w:rPr>
                    <w:t>Tabla No. 3.</w:t>
                  </w:r>
                  <w:r>
                    <w:rPr>
                      <w:rFonts w:ascii="Arial" w:hAnsi="Arial" w:cs="Arial"/>
                      <w:b/>
                      <w:i/>
                      <w:sz w:val="18"/>
                      <w:lang w:val="es-EC"/>
                    </w:rPr>
                    <w:t>29</w:t>
                  </w:r>
                </w:p>
                <w:p w:rsidR="00905EE0" w:rsidRDefault="00905EE0" w:rsidP="00924358">
                  <w:pPr>
                    <w:spacing w:after="0"/>
                    <w:jc w:val="center"/>
                    <w:rPr>
                      <w:b/>
                      <w:lang w:val="es-EC"/>
                    </w:rPr>
                  </w:pPr>
                </w:p>
                <w:p w:rsidR="00905EE0" w:rsidRDefault="00905EE0" w:rsidP="00924358">
                  <w:pPr>
                    <w:jc w:val="center"/>
                    <w:rPr>
                      <w:b/>
                      <w:lang w:val="es-EC"/>
                    </w:rPr>
                  </w:pPr>
                </w:p>
                <w:p w:rsidR="00905EE0" w:rsidRPr="00087A08" w:rsidRDefault="00905EE0" w:rsidP="00924358">
                  <w:pPr>
                    <w:jc w:val="center"/>
                    <w:rPr>
                      <w:b/>
                      <w:lang w:val="es-EC"/>
                    </w:rPr>
                  </w:pPr>
                </w:p>
              </w:txbxContent>
            </v:textbox>
          </v:shape>
        </w:pict>
      </w:r>
      <w:r w:rsidR="00A21280">
        <w:rPr>
          <w:noProof/>
          <w:sz w:val="24"/>
          <w:lang w:val="es-ES" w:eastAsia="es-ES"/>
        </w:rPr>
        <w:drawing>
          <wp:anchor distT="0" distB="0" distL="114300" distR="114300" simplePos="0" relativeHeight="251501568" behindDoc="0" locked="0" layoutInCell="1" allowOverlap="1">
            <wp:simplePos x="0" y="0"/>
            <wp:positionH relativeFrom="column">
              <wp:posOffset>-315595</wp:posOffset>
            </wp:positionH>
            <wp:positionV relativeFrom="paragraph">
              <wp:posOffset>376555</wp:posOffset>
            </wp:positionV>
            <wp:extent cx="5721985" cy="1126490"/>
            <wp:effectExtent l="19050" t="0" r="0" b="0"/>
            <wp:wrapSquare wrapText="bothSides"/>
            <wp:docPr id="8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cstate="print"/>
                    <a:srcRect/>
                    <a:stretch>
                      <a:fillRect/>
                    </a:stretch>
                  </pic:blipFill>
                  <pic:spPr bwMode="auto">
                    <a:xfrm>
                      <a:off x="0" y="0"/>
                      <a:ext cx="5721985" cy="1126490"/>
                    </a:xfrm>
                    <a:prstGeom prst="rect">
                      <a:avLst/>
                    </a:prstGeom>
                    <a:noFill/>
                    <a:ln w="9525">
                      <a:noFill/>
                      <a:miter lim="800000"/>
                      <a:headEnd/>
                      <a:tailEnd/>
                    </a:ln>
                  </pic:spPr>
                </pic:pic>
              </a:graphicData>
            </a:graphic>
          </wp:anchor>
        </w:drawing>
      </w:r>
    </w:p>
    <w:p w:rsidR="00924358" w:rsidRDefault="00924358" w:rsidP="00924358">
      <w:pPr>
        <w:pStyle w:val="Ttulo2"/>
        <w:spacing w:before="0" w:beforeAutospacing="0" w:line="360" w:lineRule="auto"/>
        <w:ind w:left="-567"/>
        <w:rPr>
          <w:sz w:val="24"/>
        </w:rPr>
      </w:pPr>
    </w:p>
    <w:p w:rsidR="00924358" w:rsidRPr="00460073" w:rsidRDefault="00924358" w:rsidP="00924358">
      <w:pPr>
        <w:pStyle w:val="Ttulo2"/>
        <w:spacing w:before="0" w:beforeAutospacing="0" w:line="360" w:lineRule="auto"/>
        <w:rPr>
          <w:rFonts w:ascii="Arial" w:hAnsi="Arial" w:cs="Arial"/>
          <w:sz w:val="24"/>
        </w:rPr>
      </w:pPr>
      <w:r w:rsidRPr="00460073">
        <w:rPr>
          <w:rFonts w:ascii="Arial" w:hAnsi="Arial" w:cs="Arial"/>
          <w:sz w:val="24"/>
        </w:rPr>
        <w:t>3.12  ESTADO DE RESULTADO INTEGRAL</w:t>
      </w:r>
    </w:p>
    <w:p w:rsidR="00924358" w:rsidRPr="00854D88" w:rsidRDefault="00924358" w:rsidP="00854D88">
      <w:pPr>
        <w:pStyle w:val="Ttulo2"/>
        <w:spacing w:before="0" w:beforeAutospacing="0" w:line="360" w:lineRule="auto"/>
        <w:ind w:firstLine="567"/>
        <w:jc w:val="both"/>
        <w:rPr>
          <w:rFonts w:ascii="Arial" w:eastAsiaTheme="minorEastAsia" w:hAnsi="Arial" w:cs="Arial"/>
          <w:b w:val="0"/>
          <w:bCs w:val="0"/>
          <w:sz w:val="24"/>
          <w:szCs w:val="23"/>
          <w:lang w:val="es-EC" w:eastAsia="es-ES"/>
        </w:rPr>
      </w:pPr>
      <w:r w:rsidRPr="00854D88">
        <w:rPr>
          <w:rFonts w:ascii="Arial" w:eastAsiaTheme="minorEastAsia" w:hAnsi="Arial" w:cs="Arial"/>
          <w:b w:val="0"/>
          <w:bCs w:val="0"/>
          <w:sz w:val="24"/>
          <w:szCs w:val="23"/>
          <w:lang w:val="es-EC" w:eastAsia="es-ES"/>
        </w:rPr>
        <w:t>El estado de resultado integral presentará todas las partidas de ingreso y gasto reconocidas en el periodo y a determinar la utilidad neta del ejercicio. Dentro del estado de resultado se presentan las cuentas de ventas, costos de productos vendidos, los gastos administrativos, de venta, de intereses y los respectivos impuestos.</w:t>
      </w:r>
    </w:p>
    <w:p w:rsidR="00924358" w:rsidRPr="00854D88" w:rsidRDefault="00924358" w:rsidP="00854D88">
      <w:pPr>
        <w:pStyle w:val="Ttulo2"/>
        <w:spacing w:before="0" w:beforeAutospacing="0" w:line="360" w:lineRule="auto"/>
        <w:ind w:firstLine="567"/>
        <w:jc w:val="both"/>
        <w:rPr>
          <w:rFonts w:ascii="Arial" w:eastAsiaTheme="minorEastAsia" w:hAnsi="Arial" w:cs="Arial"/>
          <w:b w:val="0"/>
          <w:bCs w:val="0"/>
          <w:sz w:val="24"/>
          <w:szCs w:val="23"/>
          <w:lang w:val="es-EC" w:eastAsia="es-ES"/>
        </w:rPr>
      </w:pPr>
      <w:r w:rsidRPr="00854D88">
        <w:rPr>
          <w:rFonts w:ascii="Arial" w:eastAsiaTheme="minorEastAsia" w:hAnsi="Arial" w:cs="Arial"/>
          <w:b w:val="0"/>
          <w:bCs w:val="0"/>
          <w:sz w:val="24"/>
          <w:szCs w:val="23"/>
          <w:lang w:val="es-EC" w:eastAsia="es-ES"/>
        </w:rPr>
        <w:t>Después de restar a los ingresos los costos y gastos relativos durante el periodo contable, podemos observar que obtuvimos de resultado una Utilidad Neta de  $1.649,15 al primer año, la misma que puede repartirse entre los accionista sin que sufra el capital de la empresa es decir que no se descapitalice. La situación financiera de la empresa después de repartir esta utilidad será idéntica a la existente antes de que se obtuviera tal utilidad.</w:t>
      </w:r>
    </w:p>
    <w:p w:rsidR="00924358" w:rsidRDefault="00924358" w:rsidP="00924358">
      <w:pPr>
        <w:autoSpaceDE w:val="0"/>
        <w:autoSpaceDN w:val="0"/>
        <w:adjustRightInd w:val="0"/>
        <w:spacing w:after="0" w:line="360" w:lineRule="auto"/>
        <w:jc w:val="both"/>
        <w:rPr>
          <w:rFonts w:ascii="Arial" w:hAnsi="Arial" w:cs="Arial"/>
          <w:sz w:val="24"/>
          <w:szCs w:val="23"/>
          <w:lang w:val="es-EC"/>
        </w:rPr>
      </w:pPr>
      <w:r w:rsidRPr="00790D62">
        <w:rPr>
          <w:rFonts w:ascii="Arial" w:hAnsi="Arial" w:cs="Arial"/>
          <w:sz w:val="24"/>
          <w:szCs w:val="23"/>
          <w:lang w:val="es-EC"/>
        </w:rPr>
        <w:t xml:space="preserve">Presentamos a continuación </w:t>
      </w:r>
      <w:r>
        <w:rPr>
          <w:rFonts w:ascii="Arial" w:hAnsi="Arial" w:cs="Arial"/>
          <w:sz w:val="24"/>
          <w:szCs w:val="23"/>
          <w:lang w:val="es-EC"/>
        </w:rPr>
        <w:t xml:space="preserve">un estado de resultadointegral </w:t>
      </w:r>
      <w:r w:rsidRPr="00790D62">
        <w:rPr>
          <w:rFonts w:ascii="Arial" w:hAnsi="Arial" w:cs="Arial"/>
          <w:sz w:val="24"/>
          <w:szCs w:val="23"/>
          <w:lang w:val="es-EC"/>
        </w:rPr>
        <w:t>proyectado a 5 años:</w:t>
      </w:r>
    </w:p>
    <w:p w:rsidR="00A21280" w:rsidRDefault="00A21280" w:rsidP="00924358">
      <w:pPr>
        <w:autoSpaceDE w:val="0"/>
        <w:autoSpaceDN w:val="0"/>
        <w:adjustRightInd w:val="0"/>
        <w:spacing w:after="0" w:line="360" w:lineRule="auto"/>
        <w:jc w:val="both"/>
        <w:rPr>
          <w:rFonts w:ascii="Arial" w:hAnsi="Arial" w:cs="Arial"/>
          <w:sz w:val="24"/>
          <w:szCs w:val="23"/>
          <w:lang w:val="es-EC"/>
        </w:rPr>
      </w:pPr>
    </w:p>
    <w:p w:rsidR="00A21280" w:rsidRDefault="00A21280" w:rsidP="00924358">
      <w:pPr>
        <w:autoSpaceDE w:val="0"/>
        <w:autoSpaceDN w:val="0"/>
        <w:adjustRightInd w:val="0"/>
        <w:spacing w:after="0" w:line="360" w:lineRule="auto"/>
        <w:jc w:val="both"/>
        <w:rPr>
          <w:rFonts w:ascii="Arial" w:hAnsi="Arial" w:cs="Arial"/>
          <w:sz w:val="24"/>
          <w:szCs w:val="23"/>
          <w:lang w:val="es-EC"/>
        </w:rPr>
      </w:pPr>
    </w:p>
    <w:p w:rsidR="00A21280" w:rsidRDefault="00A21280" w:rsidP="00924358">
      <w:pPr>
        <w:autoSpaceDE w:val="0"/>
        <w:autoSpaceDN w:val="0"/>
        <w:adjustRightInd w:val="0"/>
        <w:spacing w:after="0" w:line="360" w:lineRule="auto"/>
        <w:jc w:val="both"/>
        <w:rPr>
          <w:rFonts w:ascii="Arial" w:hAnsi="Arial" w:cs="Arial"/>
          <w:sz w:val="24"/>
          <w:szCs w:val="23"/>
          <w:lang w:val="es-EC"/>
        </w:rPr>
      </w:pPr>
    </w:p>
    <w:p w:rsidR="00A21280" w:rsidRDefault="00A21280" w:rsidP="00924358">
      <w:pPr>
        <w:autoSpaceDE w:val="0"/>
        <w:autoSpaceDN w:val="0"/>
        <w:adjustRightInd w:val="0"/>
        <w:spacing w:after="0" w:line="360" w:lineRule="auto"/>
        <w:jc w:val="both"/>
        <w:rPr>
          <w:rFonts w:ascii="Arial" w:hAnsi="Arial" w:cs="Arial"/>
          <w:sz w:val="24"/>
          <w:szCs w:val="23"/>
          <w:lang w:val="es-EC"/>
        </w:rPr>
      </w:pPr>
    </w:p>
    <w:p w:rsidR="00A21280" w:rsidRDefault="00A21280" w:rsidP="00924358">
      <w:pPr>
        <w:autoSpaceDE w:val="0"/>
        <w:autoSpaceDN w:val="0"/>
        <w:adjustRightInd w:val="0"/>
        <w:spacing w:after="0" w:line="360" w:lineRule="auto"/>
        <w:jc w:val="both"/>
        <w:rPr>
          <w:rFonts w:ascii="Arial" w:hAnsi="Arial" w:cs="Arial"/>
          <w:sz w:val="24"/>
          <w:szCs w:val="23"/>
          <w:lang w:val="es-EC"/>
        </w:rPr>
      </w:pPr>
    </w:p>
    <w:p w:rsidR="00A21280" w:rsidRPr="00790D62" w:rsidRDefault="00A21280" w:rsidP="00924358">
      <w:pPr>
        <w:autoSpaceDE w:val="0"/>
        <w:autoSpaceDN w:val="0"/>
        <w:adjustRightInd w:val="0"/>
        <w:spacing w:after="0" w:line="360" w:lineRule="auto"/>
        <w:jc w:val="both"/>
        <w:rPr>
          <w:rFonts w:ascii="Arial" w:hAnsi="Arial" w:cs="Arial"/>
          <w:sz w:val="28"/>
          <w:szCs w:val="23"/>
          <w:lang w:val="es-EC"/>
        </w:rPr>
      </w:pPr>
    </w:p>
    <w:p w:rsidR="00924358" w:rsidRDefault="00A21280" w:rsidP="00924358">
      <w:pPr>
        <w:pStyle w:val="Ttulo2"/>
        <w:spacing w:before="0" w:beforeAutospacing="0" w:line="360" w:lineRule="auto"/>
        <w:rPr>
          <w:sz w:val="24"/>
          <w:szCs w:val="24"/>
          <w:lang w:val="es-EC"/>
        </w:rPr>
      </w:pPr>
      <w:r>
        <w:rPr>
          <w:rFonts w:asciiTheme="minorHAnsi" w:hAnsiTheme="minorHAnsi" w:cstheme="minorBidi"/>
          <w:noProof/>
          <w:sz w:val="24"/>
          <w:szCs w:val="24"/>
          <w:lang w:val="es-ES" w:eastAsia="es-ES"/>
        </w:rPr>
        <w:lastRenderedPageBreak/>
        <w:drawing>
          <wp:anchor distT="0" distB="0" distL="114300" distR="114300" simplePos="0" relativeHeight="251939840" behindDoc="0" locked="0" layoutInCell="1" allowOverlap="1">
            <wp:simplePos x="0" y="0"/>
            <wp:positionH relativeFrom="column">
              <wp:posOffset>-49530</wp:posOffset>
            </wp:positionH>
            <wp:positionV relativeFrom="paragraph">
              <wp:posOffset>568325</wp:posOffset>
            </wp:positionV>
            <wp:extent cx="5190490" cy="6882130"/>
            <wp:effectExtent l="19050" t="0" r="0" b="0"/>
            <wp:wrapSquare wrapText="bothSides"/>
            <wp:docPr id="8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1" cstate="print"/>
                    <a:srcRect/>
                    <a:stretch>
                      <a:fillRect/>
                    </a:stretch>
                  </pic:blipFill>
                  <pic:spPr bwMode="auto">
                    <a:xfrm>
                      <a:off x="0" y="0"/>
                      <a:ext cx="5190490" cy="6882130"/>
                    </a:xfrm>
                    <a:prstGeom prst="rect">
                      <a:avLst/>
                    </a:prstGeom>
                    <a:noFill/>
                    <a:ln w="9525">
                      <a:noFill/>
                      <a:miter lim="800000"/>
                      <a:headEnd/>
                      <a:tailEnd/>
                    </a:ln>
                  </pic:spPr>
                </pic:pic>
              </a:graphicData>
            </a:graphic>
          </wp:anchor>
        </w:drawing>
      </w:r>
      <w:r w:rsidR="00F211D4" w:rsidRPr="00F211D4">
        <w:rPr>
          <w:rFonts w:asciiTheme="minorHAnsi" w:hAnsiTheme="minorHAnsi" w:cstheme="minorBidi"/>
          <w:noProof/>
          <w:sz w:val="24"/>
          <w:szCs w:val="24"/>
        </w:rPr>
        <w:pict>
          <v:shape id="_x0000_s1298" type="#_x0000_t202" style="position:absolute;margin-left:65.25pt;margin-top:1.6pt;width:248.9pt;height:27pt;z-index:251822080;mso-position-horizontal-relative:text;mso-position-vertical-relative:text;mso-width-relative:margin;mso-height-relative:margin" stroked="f">
            <v:textbox style="mso-next-textbox:#_x0000_s1298">
              <w:txbxContent>
                <w:p w:rsidR="00905EE0" w:rsidRPr="007243DA" w:rsidRDefault="00905EE0" w:rsidP="00924358">
                  <w:pPr>
                    <w:spacing w:after="0" w:line="240" w:lineRule="auto"/>
                    <w:jc w:val="center"/>
                    <w:rPr>
                      <w:rFonts w:ascii="Arial" w:hAnsi="Arial" w:cs="Arial"/>
                      <w:b/>
                      <w:i/>
                      <w:sz w:val="18"/>
                      <w:lang w:val="es-EC"/>
                    </w:rPr>
                  </w:pPr>
                  <w:r>
                    <w:rPr>
                      <w:rFonts w:ascii="Arial" w:hAnsi="Arial" w:cs="Arial"/>
                      <w:b/>
                      <w:i/>
                      <w:sz w:val="18"/>
                      <w:lang w:val="es-EC"/>
                    </w:rPr>
                    <w:t>Estado de Resultado Integral</w:t>
                  </w:r>
                </w:p>
                <w:p w:rsidR="00905EE0" w:rsidRPr="007243DA" w:rsidRDefault="00905EE0" w:rsidP="00924358">
                  <w:pPr>
                    <w:spacing w:after="0" w:line="240" w:lineRule="auto"/>
                    <w:jc w:val="center"/>
                    <w:rPr>
                      <w:rFonts w:ascii="Arial" w:hAnsi="Arial" w:cs="Arial"/>
                      <w:b/>
                      <w:i/>
                      <w:sz w:val="18"/>
                      <w:lang w:val="es-EC"/>
                    </w:rPr>
                  </w:pPr>
                  <w:r w:rsidRPr="007243DA">
                    <w:rPr>
                      <w:rFonts w:ascii="Arial" w:hAnsi="Arial" w:cs="Arial"/>
                      <w:b/>
                      <w:i/>
                      <w:sz w:val="18"/>
                      <w:lang w:val="es-EC"/>
                    </w:rPr>
                    <w:t>Tabla No. 3.</w:t>
                  </w:r>
                  <w:r>
                    <w:rPr>
                      <w:rFonts w:ascii="Arial" w:hAnsi="Arial" w:cs="Arial"/>
                      <w:b/>
                      <w:i/>
                      <w:sz w:val="18"/>
                      <w:lang w:val="es-EC"/>
                    </w:rPr>
                    <w:t>30</w:t>
                  </w:r>
                </w:p>
                <w:p w:rsidR="00905EE0" w:rsidRDefault="00905EE0" w:rsidP="00924358">
                  <w:pPr>
                    <w:spacing w:after="0"/>
                    <w:jc w:val="center"/>
                    <w:rPr>
                      <w:b/>
                      <w:lang w:val="es-EC"/>
                    </w:rPr>
                  </w:pPr>
                </w:p>
                <w:p w:rsidR="00905EE0" w:rsidRDefault="00905EE0" w:rsidP="00924358">
                  <w:pPr>
                    <w:jc w:val="center"/>
                    <w:rPr>
                      <w:b/>
                      <w:lang w:val="es-EC"/>
                    </w:rPr>
                  </w:pPr>
                </w:p>
                <w:p w:rsidR="00905EE0" w:rsidRPr="00087A08" w:rsidRDefault="00905EE0" w:rsidP="00924358">
                  <w:pPr>
                    <w:jc w:val="center"/>
                    <w:rPr>
                      <w:b/>
                      <w:lang w:val="es-EC"/>
                    </w:rPr>
                  </w:pPr>
                </w:p>
              </w:txbxContent>
            </v:textbox>
          </v:shape>
        </w:pict>
      </w:r>
    </w:p>
    <w:p w:rsidR="00C97488" w:rsidRDefault="00F211D4" w:rsidP="00924358">
      <w:pPr>
        <w:pStyle w:val="Ttulo2"/>
        <w:spacing w:before="0" w:beforeAutospacing="0" w:line="360" w:lineRule="auto"/>
        <w:rPr>
          <w:sz w:val="24"/>
          <w:szCs w:val="24"/>
          <w:lang w:val="es-EC"/>
        </w:rPr>
      </w:pPr>
      <w:r w:rsidRPr="00F211D4">
        <w:rPr>
          <w:noProof/>
          <w:sz w:val="24"/>
        </w:rPr>
        <w:pict>
          <v:shape id="_x0000_s1299" type="#_x0000_t202" style="position:absolute;margin-left:213.4pt;margin-top:563.45pt;width:248.9pt;height:17.75pt;z-index:251823104;mso-width-relative:margin;mso-height-relative:margin" stroked="f">
            <v:textbox>
              <w:txbxContent>
                <w:p w:rsidR="00905EE0" w:rsidRPr="007243DA" w:rsidRDefault="00905EE0" w:rsidP="00924358">
                  <w:pPr>
                    <w:rPr>
                      <w:rFonts w:ascii="Arial" w:hAnsi="Arial" w:cs="Arial"/>
                      <w:b/>
                      <w:i/>
                      <w:sz w:val="18"/>
                      <w:lang w:val="es-EC"/>
                    </w:rPr>
                  </w:pPr>
                  <w:r>
                    <w:rPr>
                      <w:rFonts w:ascii="Arial" w:hAnsi="Arial" w:cs="Arial"/>
                      <w:b/>
                      <w:i/>
                      <w:sz w:val="18"/>
                      <w:lang w:val="es-EC"/>
                    </w:rPr>
                    <w:t xml:space="preserve">Elaborado por: M. Sánchez;  </w:t>
                  </w:r>
                  <w:r w:rsidRPr="007243DA">
                    <w:rPr>
                      <w:rFonts w:ascii="Arial" w:hAnsi="Arial" w:cs="Arial"/>
                      <w:b/>
                      <w:i/>
                      <w:sz w:val="18"/>
                      <w:lang w:val="es-EC"/>
                    </w:rPr>
                    <w:t>F. Cuenca</w:t>
                  </w:r>
                </w:p>
              </w:txbxContent>
            </v:textbox>
          </v:shape>
        </w:pict>
      </w:r>
    </w:p>
    <w:p w:rsidR="00C97488" w:rsidRPr="00C97488" w:rsidRDefault="00C97488" w:rsidP="00924358">
      <w:pPr>
        <w:pStyle w:val="Ttulo2"/>
        <w:spacing w:before="0" w:beforeAutospacing="0" w:line="360" w:lineRule="auto"/>
        <w:rPr>
          <w:sz w:val="24"/>
          <w:szCs w:val="24"/>
          <w:lang w:val="es-EC"/>
        </w:rPr>
      </w:pPr>
    </w:p>
    <w:p w:rsidR="00924358" w:rsidRPr="00460073" w:rsidRDefault="00924358" w:rsidP="00A21280">
      <w:pPr>
        <w:autoSpaceDE w:val="0"/>
        <w:autoSpaceDN w:val="0"/>
        <w:adjustRightInd w:val="0"/>
        <w:spacing w:after="0" w:line="360" w:lineRule="auto"/>
        <w:jc w:val="both"/>
        <w:rPr>
          <w:rFonts w:ascii="Arial" w:hAnsi="Arial" w:cs="Arial"/>
          <w:b/>
          <w:sz w:val="24"/>
        </w:rPr>
      </w:pPr>
      <w:r w:rsidRPr="00460073">
        <w:rPr>
          <w:rFonts w:ascii="Arial" w:hAnsi="Arial" w:cs="Arial"/>
          <w:b/>
          <w:sz w:val="24"/>
        </w:rPr>
        <w:lastRenderedPageBreak/>
        <w:t>3.13 INDICADORES DE RENTABILIDAD</w:t>
      </w:r>
    </w:p>
    <w:p w:rsidR="00924358" w:rsidRPr="00460073" w:rsidRDefault="00924358" w:rsidP="00924358">
      <w:pPr>
        <w:pStyle w:val="Ttulo2"/>
        <w:spacing w:before="0" w:beforeAutospacing="0" w:line="276" w:lineRule="auto"/>
        <w:rPr>
          <w:rFonts w:ascii="Arial" w:hAnsi="Arial" w:cs="Arial"/>
          <w:sz w:val="24"/>
        </w:rPr>
      </w:pPr>
      <w:r w:rsidRPr="00460073">
        <w:rPr>
          <w:rFonts w:ascii="Arial" w:hAnsi="Arial" w:cs="Arial"/>
          <w:sz w:val="24"/>
        </w:rPr>
        <w:t>3.13.1 TASA MINIMA ATRACTIVA DE RETORNO (TMAR)</w:t>
      </w:r>
    </w:p>
    <w:p w:rsidR="00924358" w:rsidRDefault="00924358" w:rsidP="00924358">
      <w:pPr>
        <w:spacing w:line="360" w:lineRule="auto"/>
        <w:ind w:firstLine="567"/>
        <w:jc w:val="both"/>
        <w:rPr>
          <w:rFonts w:ascii="Arial" w:hAnsi="Arial" w:cs="Arial"/>
          <w:sz w:val="24"/>
          <w:szCs w:val="23"/>
        </w:rPr>
      </w:pPr>
      <w:r w:rsidRPr="002672C8">
        <w:rPr>
          <w:rFonts w:ascii="Arial" w:hAnsi="Arial" w:cs="Arial"/>
          <w:sz w:val="24"/>
          <w:szCs w:val="23"/>
        </w:rPr>
        <w:t>Para empezar con el análisis de factibilidad de este proyecto, como primer paso se debe establecer una tasa de descuento con el fin de determinar el valor actual de los flujos futuros que genera un proyecto, esa tas</w:t>
      </w:r>
      <w:r>
        <w:rPr>
          <w:rFonts w:ascii="Arial" w:hAnsi="Arial" w:cs="Arial"/>
          <w:sz w:val="24"/>
          <w:szCs w:val="23"/>
        </w:rPr>
        <w:t xml:space="preserve">a se la conoce como la TMAR. </w:t>
      </w:r>
    </w:p>
    <w:p w:rsidR="00924358" w:rsidRPr="00F633B1" w:rsidRDefault="00F211D4" w:rsidP="00924358">
      <w:pPr>
        <w:shd w:val="clear" w:color="auto" w:fill="FFFFFF"/>
        <w:spacing w:after="135" w:line="270" w:lineRule="atLeast"/>
        <w:rPr>
          <w:rFonts w:ascii="Arial" w:eastAsia="Times New Roman" w:hAnsi="Arial" w:cs="Arial"/>
          <w:sz w:val="24"/>
          <w:szCs w:val="21"/>
          <w:lang w:eastAsia="es-EC"/>
        </w:rPr>
      </w:pPr>
      <w:r w:rsidRPr="00F211D4">
        <w:rPr>
          <w:rFonts w:ascii="Arial" w:hAnsi="Arial" w:cs="Arial"/>
          <w:noProof/>
          <w:sz w:val="24"/>
          <w:szCs w:val="24"/>
          <w:lang w:val="es-ES_tradnl" w:eastAsia="es-ES_tradnl"/>
        </w:rPr>
        <w:pict>
          <v:shape id="_x0000_s1300" type="#_x0000_t202" style="position:absolute;margin-left:83.55pt;margin-top:19.6pt;width:248.9pt;height:27pt;z-index:251824128;mso-width-relative:margin;mso-height-relative:margin" stroked="f">
            <v:textbox style="mso-next-textbox:#_x0000_s1300">
              <w:txbxContent>
                <w:p w:rsidR="00905EE0" w:rsidRPr="007243DA" w:rsidRDefault="00905EE0" w:rsidP="00924358">
                  <w:pPr>
                    <w:spacing w:after="0" w:line="240" w:lineRule="auto"/>
                    <w:jc w:val="center"/>
                    <w:rPr>
                      <w:rFonts w:ascii="Arial" w:hAnsi="Arial" w:cs="Arial"/>
                      <w:b/>
                      <w:i/>
                      <w:sz w:val="18"/>
                      <w:lang w:val="es-EC"/>
                    </w:rPr>
                  </w:pPr>
                  <w:r>
                    <w:rPr>
                      <w:rFonts w:ascii="Arial" w:hAnsi="Arial" w:cs="Arial"/>
                      <w:b/>
                      <w:i/>
                      <w:sz w:val="18"/>
                      <w:lang w:val="es-EC"/>
                    </w:rPr>
                    <w:t>INDICADORES</w:t>
                  </w:r>
                </w:p>
                <w:p w:rsidR="00905EE0" w:rsidRDefault="00905EE0" w:rsidP="00924358">
                  <w:pPr>
                    <w:spacing w:after="0" w:line="240" w:lineRule="auto"/>
                    <w:jc w:val="center"/>
                    <w:rPr>
                      <w:rFonts w:ascii="Arial" w:hAnsi="Arial" w:cs="Arial"/>
                      <w:b/>
                      <w:i/>
                      <w:sz w:val="18"/>
                      <w:lang w:val="es-EC"/>
                    </w:rPr>
                  </w:pPr>
                  <w:r w:rsidRPr="007243DA">
                    <w:rPr>
                      <w:rFonts w:ascii="Arial" w:hAnsi="Arial" w:cs="Arial"/>
                      <w:b/>
                      <w:i/>
                      <w:sz w:val="18"/>
                      <w:lang w:val="es-EC"/>
                    </w:rPr>
                    <w:t>Tabla No. 3.</w:t>
                  </w:r>
                  <w:r>
                    <w:rPr>
                      <w:rFonts w:ascii="Arial" w:hAnsi="Arial" w:cs="Arial"/>
                      <w:b/>
                      <w:i/>
                      <w:sz w:val="18"/>
                      <w:lang w:val="es-EC"/>
                    </w:rPr>
                    <w:t>31</w:t>
                  </w:r>
                </w:p>
                <w:p w:rsidR="00905EE0" w:rsidRPr="007243DA" w:rsidRDefault="00905EE0" w:rsidP="00924358">
                  <w:pPr>
                    <w:spacing w:after="0" w:line="240" w:lineRule="auto"/>
                    <w:jc w:val="center"/>
                    <w:rPr>
                      <w:rFonts w:ascii="Arial" w:hAnsi="Arial" w:cs="Arial"/>
                      <w:b/>
                      <w:i/>
                      <w:sz w:val="18"/>
                      <w:lang w:val="es-EC"/>
                    </w:rPr>
                  </w:pPr>
                </w:p>
                <w:p w:rsidR="00905EE0" w:rsidRDefault="00905EE0" w:rsidP="00924358">
                  <w:pPr>
                    <w:spacing w:after="0"/>
                    <w:jc w:val="center"/>
                    <w:rPr>
                      <w:b/>
                      <w:lang w:val="es-EC"/>
                    </w:rPr>
                  </w:pPr>
                </w:p>
                <w:p w:rsidR="00905EE0" w:rsidRDefault="00905EE0" w:rsidP="00924358">
                  <w:pPr>
                    <w:jc w:val="center"/>
                    <w:rPr>
                      <w:b/>
                      <w:lang w:val="es-EC"/>
                    </w:rPr>
                  </w:pPr>
                </w:p>
                <w:p w:rsidR="00905EE0" w:rsidRPr="00087A08" w:rsidRDefault="00905EE0" w:rsidP="00924358">
                  <w:pPr>
                    <w:jc w:val="center"/>
                    <w:rPr>
                      <w:b/>
                      <w:lang w:val="es-EC"/>
                    </w:rPr>
                  </w:pPr>
                </w:p>
              </w:txbxContent>
            </v:textbox>
          </v:shape>
        </w:pict>
      </w:r>
      <w:r w:rsidR="00924358" w:rsidRPr="00F633B1">
        <w:rPr>
          <w:rFonts w:ascii="Arial" w:eastAsia="Times New Roman" w:hAnsi="Arial" w:cs="Arial"/>
          <w:sz w:val="24"/>
          <w:szCs w:val="21"/>
          <w:lang w:eastAsia="es-EC"/>
        </w:rPr>
        <w:t>Recuérdese que los criterios de aceptación al usar estas técnicas son:</w:t>
      </w:r>
    </w:p>
    <w:p w:rsidR="00924358" w:rsidRDefault="00924358" w:rsidP="00924358">
      <w:pPr>
        <w:spacing w:line="360" w:lineRule="auto"/>
        <w:ind w:firstLine="567"/>
        <w:jc w:val="both"/>
        <w:rPr>
          <w:rFonts w:ascii="Arial" w:hAnsi="Arial" w:cs="Arial"/>
          <w:sz w:val="24"/>
          <w:szCs w:val="23"/>
        </w:rPr>
      </w:pPr>
    </w:p>
    <w:p w:rsidR="00924358" w:rsidRDefault="00924358" w:rsidP="00924358">
      <w:pPr>
        <w:spacing w:line="360" w:lineRule="auto"/>
        <w:ind w:firstLine="567"/>
        <w:jc w:val="both"/>
        <w:rPr>
          <w:rFonts w:ascii="Arial" w:hAnsi="Arial" w:cs="Arial"/>
          <w:sz w:val="24"/>
          <w:szCs w:val="23"/>
        </w:rPr>
      </w:pPr>
      <w:r>
        <w:rPr>
          <w:rFonts w:ascii="Arial" w:hAnsi="Arial" w:cs="Arial"/>
          <w:noProof/>
          <w:sz w:val="24"/>
          <w:szCs w:val="23"/>
        </w:rPr>
        <w:drawing>
          <wp:anchor distT="0" distB="0" distL="114300" distR="114300" simplePos="0" relativeHeight="251500544" behindDoc="0" locked="0" layoutInCell="1" allowOverlap="1">
            <wp:simplePos x="0" y="0"/>
            <wp:positionH relativeFrom="column">
              <wp:posOffset>1463040</wp:posOffset>
            </wp:positionH>
            <wp:positionV relativeFrom="paragraph">
              <wp:posOffset>26670</wp:posOffset>
            </wp:positionV>
            <wp:extent cx="2390775" cy="504825"/>
            <wp:effectExtent l="19050" t="0" r="9525" b="0"/>
            <wp:wrapSquare wrapText="bothSides"/>
            <wp:docPr id="83"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2" cstate="print"/>
                    <a:srcRect/>
                    <a:stretch>
                      <a:fillRect/>
                    </a:stretch>
                  </pic:blipFill>
                  <pic:spPr bwMode="auto">
                    <a:xfrm>
                      <a:off x="0" y="0"/>
                      <a:ext cx="2390775" cy="504825"/>
                    </a:xfrm>
                    <a:prstGeom prst="rect">
                      <a:avLst/>
                    </a:prstGeom>
                    <a:noFill/>
                    <a:ln w="9525">
                      <a:noFill/>
                      <a:miter lim="800000"/>
                      <a:headEnd/>
                      <a:tailEnd/>
                    </a:ln>
                  </pic:spPr>
                </pic:pic>
              </a:graphicData>
            </a:graphic>
          </wp:anchor>
        </w:drawing>
      </w:r>
    </w:p>
    <w:p w:rsidR="00924358" w:rsidRDefault="00F211D4" w:rsidP="00924358">
      <w:pPr>
        <w:spacing w:line="360" w:lineRule="auto"/>
        <w:ind w:firstLine="567"/>
        <w:jc w:val="both"/>
        <w:rPr>
          <w:rFonts w:ascii="Arial" w:hAnsi="Arial" w:cs="Arial"/>
          <w:sz w:val="24"/>
          <w:szCs w:val="23"/>
        </w:rPr>
      </w:pPr>
      <w:r w:rsidRPr="00F211D4">
        <w:rPr>
          <w:rFonts w:ascii="Arial" w:hAnsi="Arial" w:cs="Arial"/>
          <w:b/>
          <w:bCs/>
          <w:noProof/>
          <w:sz w:val="24"/>
          <w:szCs w:val="24"/>
          <w:lang w:val="es-ES_tradnl" w:eastAsia="es-ES_tradnl"/>
        </w:rPr>
        <w:pict>
          <v:shape id="_x0000_s1301" type="#_x0000_t202" style="position:absolute;left:0;text-align:left;margin-left:187.9pt;margin-top:14.9pt;width:248.9pt;height:17pt;z-index:251825152;mso-width-relative:margin;mso-height-relative:margin" stroked="f">
            <v:textbox>
              <w:txbxContent>
                <w:p w:rsidR="00905EE0" w:rsidRPr="007243DA" w:rsidRDefault="00905EE0" w:rsidP="00924358">
                  <w:pPr>
                    <w:rPr>
                      <w:rFonts w:ascii="Arial" w:hAnsi="Arial" w:cs="Arial"/>
                      <w:b/>
                      <w:i/>
                      <w:sz w:val="18"/>
                      <w:lang w:val="es-EC"/>
                    </w:rPr>
                  </w:pPr>
                  <w:r>
                    <w:rPr>
                      <w:rFonts w:ascii="Arial" w:hAnsi="Arial" w:cs="Arial"/>
                      <w:b/>
                      <w:i/>
                      <w:sz w:val="18"/>
                      <w:lang w:val="es-EC"/>
                    </w:rPr>
                    <w:t>Fuente:   El inversionista</w:t>
                  </w:r>
                </w:p>
              </w:txbxContent>
            </v:textbox>
          </v:shape>
        </w:pict>
      </w:r>
    </w:p>
    <w:p w:rsidR="00924358" w:rsidRDefault="00924358" w:rsidP="00924358">
      <w:pPr>
        <w:spacing w:line="360" w:lineRule="auto"/>
        <w:ind w:firstLine="567"/>
        <w:jc w:val="both"/>
        <w:rPr>
          <w:rFonts w:ascii="Arial" w:hAnsi="Arial" w:cs="Arial"/>
          <w:sz w:val="24"/>
          <w:szCs w:val="23"/>
        </w:rPr>
      </w:pPr>
    </w:p>
    <w:p w:rsidR="00924358" w:rsidRDefault="00924358" w:rsidP="00924358">
      <w:pPr>
        <w:spacing w:line="360" w:lineRule="auto"/>
        <w:ind w:firstLine="567"/>
        <w:jc w:val="both"/>
        <w:rPr>
          <w:rFonts w:ascii="Arial" w:hAnsi="Arial" w:cs="Arial"/>
          <w:sz w:val="24"/>
          <w:szCs w:val="23"/>
        </w:rPr>
      </w:pPr>
      <w:r w:rsidRPr="002672C8">
        <w:rPr>
          <w:rFonts w:ascii="Arial" w:hAnsi="Arial" w:cs="Arial"/>
          <w:sz w:val="24"/>
          <w:szCs w:val="23"/>
        </w:rPr>
        <w:t xml:space="preserve">La TMAR corresponde a la tasa mínima atractiva de retorno por la cual los inversionistas decidirían invertir para poner en marcha una idea de negocio, es decir, representa el porcentaje mínimo de rentabilidad que demanda un inversionista por renunciar al uso de su capital en otros proyectos con grado semejante de riesgo. </w:t>
      </w:r>
    </w:p>
    <w:p w:rsidR="00924358" w:rsidRDefault="00924358" w:rsidP="00924358">
      <w:pPr>
        <w:spacing w:line="360" w:lineRule="auto"/>
        <w:ind w:firstLine="567"/>
        <w:jc w:val="both"/>
        <w:rPr>
          <w:rFonts w:ascii="Arial" w:hAnsi="Arial" w:cs="Arial"/>
          <w:sz w:val="24"/>
          <w:szCs w:val="23"/>
        </w:rPr>
      </w:pPr>
      <w:r>
        <w:rPr>
          <w:rFonts w:ascii="Arial" w:hAnsi="Arial" w:cs="Arial"/>
          <w:sz w:val="24"/>
          <w:szCs w:val="23"/>
        </w:rPr>
        <w:t>En este caso</w:t>
      </w:r>
      <w:r w:rsidRPr="00C07706">
        <w:rPr>
          <w:rFonts w:ascii="Arial" w:hAnsi="Arial" w:cs="Arial"/>
          <w:sz w:val="24"/>
          <w:szCs w:val="23"/>
        </w:rPr>
        <w:t xml:space="preserve"> hemos escogido a </w:t>
      </w:r>
      <w:r>
        <w:rPr>
          <w:rFonts w:ascii="Arial" w:hAnsi="Arial" w:cs="Arial"/>
          <w:sz w:val="24"/>
          <w:szCs w:val="23"/>
        </w:rPr>
        <w:t xml:space="preserve">la </w:t>
      </w:r>
      <w:r w:rsidRPr="00C07706">
        <w:rPr>
          <w:rFonts w:ascii="Arial" w:hAnsi="Arial" w:cs="Arial"/>
          <w:sz w:val="24"/>
          <w:szCs w:val="23"/>
        </w:rPr>
        <w:t xml:space="preserve">empresa </w:t>
      </w:r>
      <w:r>
        <w:rPr>
          <w:rFonts w:ascii="Arial" w:hAnsi="Arial" w:cs="Arial"/>
          <w:sz w:val="24"/>
          <w:szCs w:val="23"/>
        </w:rPr>
        <w:t>Coca Cola Company</w:t>
      </w:r>
      <w:r w:rsidRPr="00C07706">
        <w:rPr>
          <w:rFonts w:ascii="Arial" w:hAnsi="Arial" w:cs="Arial"/>
          <w:sz w:val="24"/>
          <w:szCs w:val="23"/>
        </w:rPr>
        <w:t xml:space="preserve">, que se dedica </w:t>
      </w:r>
      <w:r>
        <w:rPr>
          <w:rFonts w:ascii="Arial" w:hAnsi="Arial" w:cs="Arial"/>
          <w:sz w:val="24"/>
          <w:szCs w:val="23"/>
        </w:rPr>
        <w:t xml:space="preserve">también </w:t>
      </w:r>
      <w:r w:rsidRPr="00C07706">
        <w:rPr>
          <w:rFonts w:ascii="Arial" w:hAnsi="Arial" w:cs="Arial"/>
          <w:sz w:val="24"/>
          <w:szCs w:val="23"/>
        </w:rPr>
        <w:t xml:space="preserve">a la fabricación de </w:t>
      </w:r>
      <w:r>
        <w:rPr>
          <w:rFonts w:ascii="Arial" w:hAnsi="Arial" w:cs="Arial"/>
          <w:sz w:val="24"/>
          <w:szCs w:val="23"/>
        </w:rPr>
        <w:t>bebidas energizantes, Powerade</w:t>
      </w:r>
      <w:r w:rsidRPr="00C07706">
        <w:rPr>
          <w:rFonts w:ascii="Arial" w:hAnsi="Arial" w:cs="Arial"/>
          <w:sz w:val="24"/>
          <w:szCs w:val="23"/>
        </w:rPr>
        <w:t>entre otros</w:t>
      </w:r>
      <w:r>
        <w:rPr>
          <w:rFonts w:ascii="Arial" w:hAnsi="Arial" w:cs="Arial"/>
          <w:sz w:val="24"/>
          <w:szCs w:val="23"/>
        </w:rPr>
        <w:t xml:space="preserve"> con un beta de 0,53</w:t>
      </w:r>
      <w:r w:rsidRPr="00C07706">
        <w:rPr>
          <w:rFonts w:ascii="Arial" w:hAnsi="Arial" w:cs="Arial"/>
          <w:sz w:val="24"/>
          <w:szCs w:val="23"/>
        </w:rPr>
        <w:t>. Esta referencia nos sirve ya que nosencontramos en el mismo mercado.Al momento que se obtuvo este dato se procedió a desapalancar el beta mediante el uso de la siguiente ecuación:</w:t>
      </w:r>
    </w:p>
    <w:p w:rsidR="00924358" w:rsidRDefault="00F211D4" w:rsidP="00924358">
      <w:pPr>
        <w:spacing w:line="360" w:lineRule="auto"/>
        <w:ind w:firstLine="567"/>
        <w:jc w:val="both"/>
        <w:rPr>
          <w:rFonts w:ascii="Arial" w:hAnsi="Arial" w:cs="Arial"/>
          <w:sz w:val="24"/>
          <w:szCs w:val="23"/>
        </w:rPr>
      </w:pPr>
      <w:r w:rsidRPr="00F211D4">
        <w:rPr>
          <w:rFonts w:ascii="Arial" w:hAnsi="Arial" w:cs="Arial"/>
          <w:noProof/>
          <w:sz w:val="24"/>
          <w:szCs w:val="23"/>
          <w:lang w:val="es-EC" w:eastAsia="es-EC"/>
        </w:rPr>
        <w:pict>
          <v:shape id="_x0000_s1323" type="#_x0000_t202" style="position:absolute;left:0;text-align:left;margin-left:112.3pt;margin-top:.7pt;width:163.2pt;height:17.85pt;z-index:251847680;mso-width-percent:400;mso-width-percent:400;mso-width-relative:margin;mso-height-relative:margin" filled="f" strokecolor="white [3212]">
            <v:textbox>
              <w:txbxContent>
                <w:p w:rsidR="00905EE0" w:rsidRPr="00B04A17" w:rsidRDefault="00905EE0" w:rsidP="00924358">
                  <w:pPr>
                    <w:jc w:val="center"/>
                    <w:rPr>
                      <w:rFonts w:ascii="Arial" w:hAnsi="Arial" w:cs="Arial"/>
                      <w:b/>
                      <w:i/>
                      <w:sz w:val="18"/>
                    </w:rPr>
                  </w:pPr>
                  <w:r w:rsidRPr="00B04A17">
                    <w:rPr>
                      <w:rFonts w:ascii="Arial" w:hAnsi="Arial" w:cs="Arial"/>
                      <w:b/>
                      <w:i/>
                      <w:sz w:val="18"/>
                    </w:rPr>
                    <w:t xml:space="preserve">Formula del </w:t>
                  </w:r>
                  <w:r>
                    <w:rPr>
                      <w:rFonts w:ascii="Arial" w:hAnsi="Arial" w:cs="Arial"/>
                      <w:b/>
                      <w:i/>
                      <w:sz w:val="18"/>
                    </w:rPr>
                    <w:t>Beta Desapalancado</w:t>
                  </w:r>
                </w:p>
              </w:txbxContent>
            </v:textbox>
          </v:shape>
        </w:pict>
      </w:r>
    </w:p>
    <w:p w:rsidR="00924358" w:rsidRDefault="00460073" w:rsidP="00924358">
      <w:pPr>
        <w:spacing w:line="360" w:lineRule="auto"/>
        <w:ind w:firstLine="567"/>
        <w:jc w:val="both"/>
        <w:rPr>
          <w:rFonts w:ascii="Arial" w:hAnsi="Arial" w:cs="Arial"/>
          <w:sz w:val="24"/>
          <w:szCs w:val="23"/>
        </w:rPr>
      </w:pPr>
      <w:r>
        <w:rPr>
          <w:rFonts w:ascii="Arial" w:hAnsi="Arial" w:cs="Arial"/>
          <w:noProof/>
          <w:sz w:val="24"/>
          <w:szCs w:val="23"/>
        </w:rPr>
        <w:drawing>
          <wp:anchor distT="0" distB="0" distL="114300" distR="114300" simplePos="0" relativeHeight="251506688" behindDoc="0" locked="0" layoutInCell="1" allowOverlap="1">
            <wp:simplePos x="0" y="0"/>
            <wp:positionH relativeFrom="column">
              <wp:posOffset>1216025</wp:posOffset>
            </wp:positionH>
            <wp:positionV relativeFrom="paragraph">
              <wp:posOffset>1905</wp:posOffset>
            </wp:positionV>
            <wp:extent cx="2282825" cy="754380"/>
            <wp:effectExtent l="19050" t="0" r="3175" b="0"/>
            <wp:wrapSquare wrapText="bothSides"/>
            <wp:docPr id="8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3" cstate="print"/>
                    <a:srcRect/>
                    <a:stretch>
                      <a:fillRect/>
                    </a:stretch>
                  </pic:blipFill>
                  <pic:spPr bwMode="auto">
                    <a:xfrm>
                      <a:off x="0" y="0"/>
                      <a:ext cx="2282825" cy="754380"/>
                    </a:xfrm>
                    <a:prstGeom prst="rect">
                      <a:avLst/>
                    </a:prstGeom>
                    <a:noFill/>
                    <a:ln w="9525">
                      <a:noFill/>
                      <a:miter lim="800000"/>
                      <a:headEnd/>
                      <a:tailEnd/>
                    </a:ln>
                  </pic:spPr>
                </pic:pic>
              </a:graphicData>
            </a:graphic>
          </wp:anchor>
        </w:drawing>
      </w:r>
    </w:p>
    <w:p w:rsidR="00924358" w:rsidRDefault="00924358" w:rsidP="00924358">
      <w:pPr>
        <w:spacing w:line="360" w:lineRule="auto"/>
        <w:ind w:firstLine="567"/>
        <w:jc w:val="both"/>
        <w:rPr>
          <w:rFonts w:ascii="Arial" w:hAnsi="Arial" w:cs="Arial"/>
          <w:sz w:val="24"/>
          <w:szCs w:val="23"/>
        </w:rPr>
      </w:pPr>
    </w:p>
    <w:p w:rsidR="00C97488" w:rsidRDefault="00C97488" w:rsidP="00924358">
      <w:pPr>
        <w:spacing w:line="360" w:lineRule="auto"/>
        <w:ind w:firstLine="567"/>
        <w:jc w:val="both"/>
        <w:rPr>
          <w:rFonts w:ascii="Arial" w:hAnsi="Arial" w:cs="Arial"/>
          <w:sz w:val="24"/>
          <w:szCs w:val="23"/>
        </w:rPr>
      </w:pPr>
    </w:p>
    <w:p w:rsidR="00924358" w:rsidRPr="00D6475D" w:rsidRDefault="00924358" w:rsidP="00924358">
      <w:pPr>
        <w:spacing w:line="360" w:lineRule="auto"/>
        <w:jc w:val="both"/>
        <w:rPr>
          <w:rFonts w:ascii="Arial" w:hAnsi="Arial" w:cs="Arial"/>
          <w:sz w:val="24"/>
          <w:szCs w:val="23"/>
        </w:rPr>
      </w:pPr>
      <w:r w:rsidRPr="00D6475D">
        <w:rPr>
          <w:rFonts w:ascii="Arial" w:hAnsi="Arial" w:cs="Arial"/>
          <w:sz w:val="24"/>
          <w:szCs w:val="23"/>
        </w:rPr>
        <w:lastRenderedPageBreak/>
        <w:t xml:space="preserve">Donde: </w:t>
      </w:r>
    </w:p>
    <w:p w:rsidR="00924358" w:rsidRPr="00D6475D" w:rsidRDefault="00924358" w:rsidP="00924358">
      <w:pPr>
        <w:spacing w:line="240" w:lineRule="auto"/>
        <w:jc w:val="both"/>
        <w:rPr>
          <w:rFonts w:ascii="Arial" w:hAnsi="Arial" w:cs="Arial"/>
          <w:sz w:val="24"/>
          <w:szCs w:val="23"/>
        </w:rPr>
      </w:pPr>
      <w:r w:rsidRPr="00D6475D">
        <w:rPr>
          <w:rFonts w:ascii="Arial" w:hAnsi="Arial" w:cs="Arial"/>
          <w:sz w:val="24"/>
          <w:szCs w:val="23"/>
        </w:rPr>
        <w:t xml:space="preserve">Bv: Beta del sector de </w:t>
      </w:r>
      <w:r>
        <w:rPr>
          <w:rFonts w:ascii="Arial" w:hAnsi="Arial" w:cs="Arial"/>
          <w:sz w:val="24"/>
          <w:szCs w:val="23"/>
        </w:rPr>
        <w:t>energizantes</w:t>
      </w:r>
      <w:r w:rsidRPr="00D6475D">
        <w:rPr>
          <w:rFonts w:ascii="Arial" w:hAnsi="Arial" w:cs="Arial"/>
          <w:sz w:val="24"/>
          <w:szCs w:val="23"/>
        </w:rPr>
        <w:t xml:space="preserve"> (0,53) </w:t>
      </w:r>
    </w:p>
    <w:p w:rsidR="00924358" w:rsidRPr="00D6475D" w:rsidRDefault="00924358" w:rsidP="00924358">
      <w:pPr>
        <w:spacing w:line="240" w:lineRule="auto"/>
        <w:jc w:val="both"/>
        <w:rPr>
          <w:rFonts w:ascii="Arial" w:hAnsi="Arial" w:cs="Arial"/>
          <w:sz w:val="24"/>
          <w:szCs w:val="23"/>
        </w:rPr>
      </w:pPr>
      <w:r w:rsidRPr="00D6475D">
        <w:rPr>
          <w:rFonts w:ascii="Arial" w:hAnsi="Arial" w:cs="Arial"/>
          <w:sz w:val="24"/>
          <w:szCs w:val="23"/>
        </w:rPr>
        <w:t>L: Nivel de deuda (0,45)</w:t>
      </w:r>
    </w:p>
    <w:p w:rsidR="00924358" w:rsidRDefault="00924358" w:rsidP="00924358">
      <w:pPr>
        <w:spacing w:line="240" w:lineRule="auto"/>
        <w:jc w:val="both"/>
        <w:rPr>
          <w:rFonts w:ascii="Arial" w:hAnsi="Arial" w:cs="Arial"/>
          <w:sz w:val="24"/>
          <w:szCs w:val="23"/>
        </w:rPr>
      </w:pPr>
      <w:r w:rsidRPr="00D6475D">
        <w:rPr>
          <w:rFonts w:ascii="Arial" w:hAnsi="Arial" w:cs="Arial"/>
          <w:sz w:val="24"/>
          <w:szCs w:val="23"/>
        </w:rPr>
        <w:t>T: Tasa de impuesto (0,22)</w:t>
      </w:r>
    </w:p>
    <w:p w:rsidR="00924358" w:rsidRDefault="0062680F" w:rsidP="00924358">
      <w:pPr>
        <w:spacing w:line="240" w:lineRule="auto"/>
        <w:jc w:val="both"/>
        <w:rPr>
          <w:rFonts w:ascii="Arial" w:hAnsi="Arial" w:cs="Arial"/>
          <w:sz w:val="24"/>
          <w:szCs w:val="23"/>
        </w:rPr>
      </w:pPr>
      <w:r>
        <w:rPr>
          <w:rFonts w:ascii="Arial" w:hAnsi="Arial" w:cs="Arial"/>
          <w:noProof/>
          <w:sz w:val="24"/>
          <w:szCs w:val="23"/>
        </w:rPr>
        <w:drawing>
          <wp:anchor distT="0" distB="0" distL="114300" distR="114300" simplePos="0" relativeHeight="251507712" behindDoc="0" locked="0" layoutInCell="1" allowOverlap="1">
            <wp:simplePos x="0" y="0"/>
            <wp:positionH relativeFrom="column">
              <wp:posOffset>1811020</wp:posOffset>
            </wp:positionH>
            <wp:positionV relativeFrom="paragraph">
              <wp:posOffset>260350</wp:posOffset>
            </wp:positionV>
            <wp:extent cx="1725930" cy="626745"/>
            <wp:effectExtent l="19050" t="0" r="7620" b="0"/>
            <wp:wrapSquare wrapText="bothSides"/>
            <wp:docPr id="8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4" cstate="print"/>
                    <a:srcRect/>
                    <a:stretch>
                      <a:fillRect/>
                    </a:stretch>
                  </pic:blipFill>
                  <pic:spPr bwMode="auto">
                    <a:xfrm>
                      <a:off x="0" y="0"/>
                      <a:ext cx="1725930" cy="626745"/>
                    </a:xfrm>
                    <a:prstGeom prst="rect">
                      <a:avLst/>
                    </a:prstGeom>
                    <a:noFill/>
                    <a:ln w="9525">
                      <a:noFill/>
                      <a:miter lim="800000"/>
                      <a:headEnd/>
                      <a:tailEnd/>
                    </a:ln>
                  </pic:spPr>
                </pic:pic>
              </a:graphicData>
            </a:graphic>
          </wp:anchor>
        </w:drawing>
      </w:r>
      <w:r w:rsidR="00924358">
        <w:rPr>
          <w:rFonts w:ascii="Arial" w:hAnsi="Arial" w:cs="Arial"/>
          <w:sz w:val="24"/>
          <w:szCs w:val="23"/>
        </w:rPr>
        <w:t>Reemplazo:</w:t>
      </w:r>
    </w:p>
    <w:p w:rsidR="00924358" w:rsidRDefault="00924358" w:rsidP="00924358">
      <w:pPr>
        <w:spacing w:line="360" w:lineRule="auto"/>
        <w:ind w:firstLine="567"/>
        <w:jc w:val="both"/>
        <w:rPr>
          <w:rFonts w:ascii="Arial" w:hAnsi="Arial" w:cs="Arial"/>
          <w:sz w:val="24"/>
          <w:szCs w:val="23"/>
        </w:rPr>
      </w:pPr>
    </w:p>
    <w:p w:rsidR="00924358" w:rsidRDefault="00924358" w:rsidP="00924358">
      <w:pPr>
        <w:spacing w:line="360" w:lineRule="auto"/>
        <w:ind w:firstLine="567"/>
        <w:jc w:val="both"/>
        <w:rPr>
          <w:rFonts w:ascii="Arial" w:hAnsi="Arial" w:cs="Arial"/>
          <w:sz w:val="24"/>
          <w:szCs w:val="23"/>
        </w:rPr>
      </w:pPr>
    </w:p>
    <w:p w:rsidR="00924358" w:rsidRDefault="00924358" w:rsidP="00924358">
      <w:pPr>
        <w:spacing w:line="360" w:lineRule="auto"/>
        <w:ind w:firstLine="567"/>
        <w:jc w:val="both"/>
        <w:rPr>
          <w:rFonts w:ascii="Arial" w:hAnsi="Arial" w:cs="Arial"/>
          <w:sz w:val="24"/>
          <w:szCs w:val="23"/>
        </w:rPr>
      </w:pPr>
      <w:r w:rsidRPr="002672C8">
        <w:rPr>
          <w:rFonts w:ascii="Arial" w:hAnsi="Arial" w:cs="Arial"/>
          <w:sz w:val="24"/>
          <w:szCs w:val="23"/>
        </w:rPr>
        <w:t>Para encontrar el valor de la TMAR se utilizará el Modelo de Valuación de Activos de Capital (CAPM), el cual describe la relación entre riesgo y rendimiento esperado, y que sirve como modelo para la fijación de precios de los valores de riesgo. El cálculo que se aplica para obtener el CAPM se basa en la siguiente ecuación:</w:t>
      </w:r>
    </w:p>
    <w:p w:rsidR="00924358" w:rsidRDefault="00924358" w:rsidP="00924358">
      <w:pPr>
        <w:spacing w:line="360" w:lineRule="auto"/>
        <w:ind w:firstLine="567"/>
        <w:jc w:val="both"/>
        <w:rPr>
          <w:rFonts w:ascii="Arial" w:hAnsi="Arial" w:cs="Arial"/>
          <w:sz w:val="24"/>
          <w:szCs w:val="23"/>
        </w:rPr>
      </w:pPr>
      <w:r>
        <w:rPr>
          <w:rFonts w:ascii="Arial" w:hAnsi="Arial" w:cs="Arial"/>
          <w:noProof/>
          <w:sz w:val="24"/>
          <w:szCs w:val="23"/>
        </w:rPr>
        <w:drawing>
          <wp:anchor distT="0" distB="0" distL="114300" distR="114300" simplePos="0" relativeHeight="251508736" behindDoc="0" locked="0" layoutInCell="1" allowOverlap="1">
            <wp:simplePos x="0" y="0"/>
            <wp:positionH relativeFrom="column">
              <wp:posOffset>1386840</wp:posOffset>
            </wp:positionH>
            <wp:positionV relativeFrom="paragraph">
              <wp:posOffset>313055</wp:posOffset>
            </wp:positionV>
            <wp:extent cx="2876550" cy="609600"/>
            <wp:effectExtent l="19050" t="0" r="0" b="0"/>
            <wp:wrapSquare wrapText="bothSides"/>
            <wp:docPr id="8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5" cstate="print"/>
                    <a:srcRect/>
                    <a:stretch>
                      <a:fillRect/>
                    </a:stretch>
                  </pic:blipFill>
                  <pic:spPr bwMode="auto">
                    <a:xfrm>
                      <a:off x="0" y="0"/>
                      <a:ext cx="2876550" cy="609600"/>
                    </a:xfrm>
                    <a:prstGeom prst="rect">
                      <a:avLst/>
                    </a:prstGeom>
                    <a:noFill/>
                    <a:ln w="9525">
                      <a:noFill/>
                      <a:miter lim="800000"/>
                      <a:headEnd/>
                      <a:tailEnd/>
                    </a:ln>
                  </pic:spPr>
                </pic:pic>
              </a:graphicData>
            </a:graphic>
          </wp:anchor>
        </w:drawing>
      </w:r>
      <w:r w:rsidR="00F211D4">
        <w:rPr>
          <w:rFonts w:ascii="Arial" w:hAnsi="Arial" w:cs="Arial"/>
          <w:noProof/>
          <w:sz w:val="24"/>
          <w:szCs w:val="23"/>
          <w:lang w:eastAsia="en-US"/>
        </w:rPr>
        <w:pict>
          <v:shape id="_x0000_s1321" type="#_x0000_t202" style="position:absolute;left:0;text-align:left;margin-left:0;margin-top:0;width:169.25pt;height:17.85pt;z-index:251845632;mso-width-percent:400;mso-position-horizontal:center;mso-position-horizontal-relative:text;mso-position-vertical-relative:text;mso-width-percent:400;mso-width-relative:margin;mso-height-relative:margin" filled="f" strokecolor="white [3212]">
            <v:textbox>
              <w:txbxContent>
                <w:p w:rsidR="00905EE0" w:rsidRPr="00B04A17" w:rsidRDefault="00905EE0" w:rsidP="00924358">
                  <w:pPr>
                    <w:jc w:val="center"/>
                    <w:rPr>
                      <w:rFonts w:ascii="Arial" w:hAnsi="Arial" w:cs="Arial"/>
                      <w:b/>
                      <w:i/>
                      <w:sz w:val="18"/>
                    </w:rPr>
                  </w:pPr>
                  <w:r w:rsidRPr="00B04A17">
                    <w:rPr>
                      <w:rFonts w:ascii="Arial" w:hAnsi="Arial" w:cs="Arial"/>
                      <w:b/>
                      <w:i/>
                      <w:sz w:val="18"/>
                    </w:rPr>
                    <w:t>Formula del CAPM</w:t>
                  </w:r>
                </w:p>
              </w:txbxContent>
            </v:textbox>
          </v:shape>
        </w:pict>
      </w:r>
    </w:p>
    <w:p w:rsidR="00924358" w:rsidRPr="002672C8" w:rsidRDefault="00924358" w:rsidP="00924358">
      <w:pPr>
        <w:spacing w:line="360" w:lineRule="auto"/>
        <w:ind w:firstLine="567"/>
        <w:jc w:val="both"/>
        <w:rPr>
          <w:rFonts w:ascii="Arial" w:hAnsi="Arial" w:cs="Arial"/>
          <w:sz w:val="28"/>
          <w:szCs w:val="23"/>
        </w:rPr>
      </w:pPr>
    </w:p>
    <w:p w:rsidR="00924358" w:rsidRDefault="00924358" w:rsidP="00924358">
      <w:pPr>
        <w:autoSpaceDE w:val="0"/>
        <w:autoSpaceDN w:val="0"/>
        <w:adjustRightInd w:val="0"/>
        <w:spacing w:after="0" w:line="360" w:lineRule="auto"/>
        <w:jc w:val="both"/>
        <w:rPr>
          <w:rFonts w:ascii="Arial" w:hAnsi="Arial" w:cs="Arial"/>
          <w:sz w:val="24"/>
          <w:szCs w:val="24"/>
        </w:rPr>
      </w:pPr>
    </w:p>
    <w:p w:rsidR="00924358" w:rsidRDefault="00924358" w:rsidP="00924358">
      <w:pPr>
        <w:autoSpaceDE w:val="0"/>
        <w:autoSpaceDN w:val="0"/>
        <w:adjustRightInd w:val="0"/>
        <w:spacing w:after="0" w:line="240" w:lineRule="auto"/>
        <w:rPr>
          <w:rFonts w:ascii="Arial" w:hAnsi="Arial" w:cs="Arial"/>
          <w:sz w:val="24"/>
          <w:szCs w:val="24"/>
          <w:lang w:val="es-EC"/>
        </w:rPr>
      </w:pPr>
      <w:r>
        <w:rPr>
          <w:rFonts w:ascii="Arial" w:hAnsi="Arial" w:cs="Arial"/>
          <w:sz w:val="24"/>
          <w:szCs w:val="24"/>
          <w:lang w:val="es-EC"/>
        </w:rPr>
        <w:t>Donde;</w:t>
      </w:r>
    </w:p>
    <w:p w:rsidR="00924358" w:rsidRDefault="00924358" w:rsidP="00924358">
      <w:pPr>
        <w:autoSpaceDE w:val="0"/>
        <w:autoSpaceDN w:val="0"/>
        <w:adjustRightInd w:val="0"/>
        <w:spacing w:after="0" w:line="240" w:lineRule="auto"/>
        <w:rPr>
          <w:rFonts w:ascii="Arial" w:hAnsi="Arial" w:cs="Arial"/>
          <w:sz w:val="24"/>
          <w:szCs w:val="24"/>
          <w:lang w:val="es-EC"/>
        </w:rPr>
      </w:pPr>
    </w:p>
    <w:p w:rsidR="00924358" w:rsidRDefault="00924358" w:rsidP="00924358">
      <w:pPr>
        <w:autoSpaceDE w:val="0"/>
        <w:autoSpaceDN w:val="0"/>
        <w:adjustRightInd w:val="0"/>
        <w:spacing w:after="0" w:line="240" w:lineRule="auto"/>
        <w:rPr>
          <w:rFonts w:ascii="Arial" w:hAnsi="Arial" w:cs="Arial"/>
          <w:sz w:val="24"/>
          <w:szCs w:val="24"/>
          <w:lang w:val="es-EC"/>
        </w:rPr>
      </w:pPr>
      <w:r w:rsidRPr="00087229">
        <w:rPr>
          <w:rFonts w:ascii="Arial" w:hAnsi="Arial" w:cs="Arial"/>
          <w:bCs/>
          <w:sz w:val="24"/>
          <w:szCs w:val="24"/>
          <w:lang w:val="es-EC"/>
        </w:rPr>
        <w:t>Ke</w:t>
      </w:r>
      <w:r>
        <w:rPr>
          <w:rFonts w:ascii="Arial" w:hAnsi="Arial" w:cs="Arial"/>
          <w:b/>
          <w:bCs/>
          <w:sz w:val="24"/>
          <w:szCs w:val="24"/>
          <w:lang w:val="es-EC"/>
        </w:rPr>
        <w:t xml:space="preserve">: </w:t>
      </w:r>
      <w:r>
        <w:rPr>
          <w:rFonts w:ascii="Arial" w:hAnsi="Arial" w:cs="Arial"/>
          <w:sz w:val="24"/>
          <w:szCs w:val="24"/>
          <w:lang w:val="es-EC"/>
        </w:rPr>
        <w:t>Rentabilidad mínima exigida por los inversionistas</w:t>
      </w:r>
    </w:p>
    <w:p w:rsidR="00924358" w:rsidRDefault="00924358" w:rsidP="00924358">
      <w:pPr>
        <w:autoSpaceDE w:val="0"/>
        <w:autoSpaceDN w:val="0"/>
        <w:adjustRightInd w:val="0"/>
        <w:spacing w:after="0" w:line="240" w:lineRule="auto"/>
        <w:rPr>
          <w:rFonts w:ascii="Arial" w:hAnsi="Arial" w:cs="Arial"/>
          <w:sz w:val="24"/>
          <w:szCs w:val="24"/>
          <w:lang w:val="es-EC"/>
        </w:rPr>
      </w:pPr>
    </w:p>
    <w:p w:rsidR="00924358" w:rsidRDefault="00924358" w:rsidP="00924358">
      <w:pPr>
        <w:autoSpaceDE w:val="0"/>
        <w:autoSpaceDN w:val="0"/>
        <w:adjustRightInd w:val="0"/>
        <w:spacing w:after="0" w:line="240" w:lineRule="auto"/>
        <w:rPr>
          <w:rFonts w:ascii="Arial" w:hAnsi="Arial" w:cs="Arial"/>
          <w:sz w:val="24"/>
          <w:szCs w:val="24"/>
          <w:lang w:val="es-EC"/>
        </w:rPr>
      </w:pPr>
      <w:r w:rsidRPr="00087229">
        <w:rPr>
          <w:rFonts w:ascii="Arial" w:hAnsi="Arial" w:cs="Arial"/>
          <w:bCs/>
          <w:sz w:val="24"/>
          <w:szCs w:val="24"/>
          <w:lang w:val="es-EC"/>
        </w:rPr>
        <w:t>rf</w:t>
      </w:r>
      <w:r>
        <w:rPr>
          <w:rFonts w:ascii="Arial" w:hAnsi="Arial" w:cs="Arial"/>
          <w:b/>
          <w:bCs/>
          <w:sz w:val="24"/>
          <w:szCs w:val="24"/>
          <w:lang w:val="es-EC"/>
        </w:rPr>
        <w:t xml:space="preserve">: </w:t>
      </w:r>
      <w:r>
        <w:rPr>
          <w:rFonts w:ascii="Arial" w:hAnsi="Arial" w:cs="Arial"/>
          <w:sz w:val="24"/>
          <w:szCs w:val="24"/>
          <w:lang w:val="es-EC"/>
        </w:rPr>
        <w:t>Tasa libre de riesgo (Tasa de los bonos de Tesoro Americano)</w:t>
      </w:r>
    </w:p>
    <w:p w:rsidR="00924358" w:rsidRDefault="00924358" w:rsidP="00924358">
      <w:pPr>
        <w:autoSpaceDE w:val="0"/>
        <w:autoSpaceDN w:val="0"/>
        <w:adjustRightInd w:val="0"/>
        <w:spacing w:after="0" w:line="240" w:lineRule="auto"/>
        <w:rPr>
          <w:rFonts w:ascii="Arial" w:hAnsi="Arial" w:cs="Arial"/>
          <w:sz w:val="24"/>
          <w:szCs w:val="24"/>
          <w:lang w:val="es-EC"/>
        </w:rPr>
      </w:pPr>
    </w:p>
    <w:p w:rsidR="00924358" w:rsidRDefault="00924358" w:rsidP="00924358">
      <w:pPr>
        <w:autoSpaceDE w:val="0"/>
        <w:autoSpaceDN w:val="0"/>
        <w:adjustRightInd w:val="0"/>
        <w:spacing w:after="0" w:line="240" w:lineRule="auto"/>
        <w:rPr>
          <w:rFonts w:ascii="Arial" w:hAnsi="Arial" w:cs="Arial"/>
          <w:sz w:val="24"/>
          <w:szCs w:val="24"/>
          <w:lang w:val="es-EC"/>
        </w:rPr>
      </w:pPr>
      <w:r w:rsidRPr="00087229">
        <w:rPr>
          <w:rFonts w:ascii="Arial" w:hAnsi="Arial" w:cs="Arial"/>
          <w:bCs/>
          <w:sz w:val="24"/>
          <w:szCs w:val="24"/>
          <w:lang w:val="es-EC"/>
        </w:rPr>
        <w:t>B</w:t>
      </w:r>
      <w:r>
        <w:rPr>
          <w:rFonts w:ascii="Arial" w:hAnsi="Arial" w:cs="Arial"/>
          <w:b/>
          <w:bCs/>
          <w:sz w:val="24"/>
          <w:szCs w:val="24"/>
          <w:lang w:val="es-EC"/>
        </w:rPr>
        <w:t xml:space="preserve">: </w:t>
      </w:r>
      <w:r>
        <w:rPr>
          <w:rFonts w:ascii="Arial" w:hAnsi="Arial" w:cs="Arial"/>
          <w:sz w:val="24"/>
          <w:szCs w:val="24"/>
          <w:lang w:val="es-EC"/>
        </w:rPr>
        <w:t>beta de la empresa</w:t>
      </w:r>
    </w:p>
    <w:p w:rsidR="00924358" w:rsidRDefault="00924358" w:rsidP="00924358">
      <w:pPr>
        <w:autoSpaceDE w:val="0"/>
        <w:autoSpaceDN w:val="0"/>
        <w:adjustRightInd w:val="0"/>
        <w:spacing w:after="0" w:line="240" w:lineRule="auto"/>
        <w:rPr>
          <w:rFonts w:ascii="Arial" w:hAnsi="Arial" w:cs="Arial"/>
          <w:sz w:val="24"/>
          <w:szCs w:val="24"/>
          <w:lang w:val="es-EC"/>
        </w:rPr>
      </w:pPr>
    </w:p>
    <w:p w:rsidR="00924358" w:rsidRDefault="00924358" w:rsidP="00924358">
      <w:pPr>
        <w:autoSpaceDE w:val="0"/>
        <w:autoSpaceDN w:val="0"/>
        <w:adjustRightInd w:val="0"/>
        <w:spacing w:after="0" w:line="240" w:lineRule="auto"/>
        <w:rPr>
          <w:rFonts w:ascii="Arial" w:hAnsi="Arial" w:cs="Arial"/>
          <w:sz w:val="24"/>
          <w:szCs w:val="24"/>
          <w:lang w:val="es-EC"/>
        </w:rPr>
      </w:pPr>
      <w:r w:rsidRPr="00087229">
        <w:rPr>
          <w:rFonts w:ascii="Arial" w:hAnsi="Arial" w:cs="Arial"/>
          <w:bCs/>
          <w:sz w:val="24"/>
          <w:szCs w:val="24"/>
          <w:lang w:val="es-EC"/>
        </w:rPr>
        <w:t>rm</w:t>
      </w:r>
      <w:r>
        <w:rPr>
          <w:rFonts w:ascii="Arial" w:hAnsi="Arial" w:cs="Arial"/>
          <w:b/>
          <w:bCs/>
          <w:sz w:val="24"/>
          <w:szCs w:val="24"/>
          <w:lang w:val="es-EC"/>
        </w:rPr>
        <w:t xml:space="preserve">: </w:t>
      </w:r>
      <w:r>
        <w:rPr>
          <w:rFonts w:ascii="Arial" w:hAnsi="Arial" w:cs="Arial"/>
          <w:sz w:val="24"/>
          <w:szCs w:val="24"/>
          <w:lang w:val="es-EC"/>
        </w:rPr>
        <w:t>Rentabilidad del mercado de las bebidas energizantes</w:t>
      </w:r>
    </w:p>
    <w:p w:rsidR="00924358" w:rsidRDefault="00924358" w:rsidP="00924358">
      <w:pPr>
        <w:autoSpaceDE w:val="0"/>
        <w:autoSpaceDN w:val="0"/>
        <w:adjustRightInd w:val="0"/>
        <w:spacing w:after="0" w:line="240" w:lineRule="auto"/>
        <w:rPr>
          <w:rFonts w:ascii="Arial" w:hAnsi="Arial" w:cs="Arial"/>
          <w:sz w:val="24"/>
          <w:szCs w:val="24"/>
          <w:lang w:val="es-EC"/>
        </w:rPr>
      </w:pPr>
    </w:p>
    <w:p w:rsidR="00924358" w:rsidRPr="00142B72" w:rsidRDefault="00924358" w:rsidP="00924358">
      <w:pPr>
        <w:autoSpaceDE w:val="0"/>
        <w:autoSpaceDN w:val="0"/>
        <w:adjustRightInd w:val="0"/>
        <w:spacing w:after="0" w:line="360" w:lineRule="auto"/>
        <w:jc w:val="both"/>
        <w:rPr>
          <w:rFonts w:ascii="Arial" w:hAnsi="Arial" w:cs="Arial"/>
          <w:sz w:val="24"/>
          <w:szCs w:val="24"/>
          <w:lang w:val="es-EC"/>
        </w:rPr>
      </w:pPr>
      <w:r w:rsidRPr="00087229">
        <w:rPr>
          <w:rFonts w:ascii="Arial" w:hAnsi="Arial" w:cs="Arial"/>
          <w:bCs/>
          <w:sz w:val="24"/>
          <w:szCs w:val="24"/>
          <w:lang w:val="es-EC"/>
        </w:rPr>
        <w:t>Rpecu</w:t>
      </w:r>
      <w:r>
        <w:rPr>
          <w:rFonts w:ascii="Arial" w:hAnsi="Arial" w:cs="Arial"/>
          <w:b/>
          <w:bCs/>
          <w:sz w:val="24"/>
          <w:szCs w:val="24"/>
          <w:lang w:val="es-EC"/>
        </w:rPr>
        <w:t xml:space="preserve">: </w:t>
      </w:r>
      <w:r>
        <w:rPr>
          <w:rFonts w:ascii="Arial" w:hAnsi="Arial" w:cs="Arial"/>
          <w:sz w:val="24"/>
          <w:szCs w:val="24"/>
          <w:lang w:val="es-EC"/>
        </w:rPr>
        <w:t>Riesgo país de Ecuador</w:t>
      </w:r>
    </w:p>
    <w:p w:rsidR="00C97488" w:rsidRDefault="00924358" w:rsidP="00C97488">
      <w:pPr>
        <w:autoSpaceDE w:val="0"/>
        <w:autoSpaceDN w:val="0"/>
        <w:adjustRightInd w:val="0"/>
        <w:spacing w:after="0" w:line="360" w:lineRule="auto"/>
        <w:jc w:val="both"/>
        <w:rPr>
          <w:sz w:val="24"/>
          <w:szCs w:val="23"/>
        </w:rPr>
      </w:pPr>
      <w:r w:rsidRPr="00087229">
        <w:rPr>
          <w:rFonts w:ascii="Arial" w:hAnsi="Arial" w:cs="Arial"/>
          <w:sz w:val="24"/>
          <w:szCs w:val="23"/>
        </w:rPr>
        <w:t>(Rm-Rf)</w:t>
      </w:r>
      <w:r w:rsidRPr="007F3C5E">
        <w:rPr>
          <w:rFonts w:ascii="Arial" w:hAnsi="Arial" w:cs="Arial"/>
          <w:b/>
          <w:sz w:val="24"/>
          <w:szCs w:val="23"/>
        </w:rPr>
        <w:t>:</w:t>
      </w:r>
      <w:r w:rsidRPr="00382280">
        <w:rPr>
          <w:rFonts w:ascii="Arial" w:hAnsi="Arial" w:cs="Arial"/>
          <w:sz w:val="24"/>
          <w:szCs w:val="23"/>
        </w:rPr>
        <w:t xml:space="preserve"> Prima de Riesgo</w:t>
      </w:r>
    </w:p>
    <w:p w:rsidR="00460073" w:rsidRDefault="00460073" w:rsidP="00C97488">
      <w:pPr>
        <w:autoSpaceDE w:val="0"/>
        <w:autoSpaceDN w:val="0"/>
        <w:adjustRightInd w:val="0"/>
        <w:spacing w:after="0" w:line="360" w:lineRule="auto"/>
        <w:jc w:val="both"/>
        <w:rPr>
          <w:sz w:val="23"/>
          <w:szCs w:val="23"/>
        </w:rPr>
      </w:pPr>
    </w:p>
    <w:p w:rsidR="00924358" w:rsidRPr="00C97488" w:rsidRDefault="00924358" w:rsidP="00C97488">
      <w:pPr>
        <w:autoSpaceDE w:val="0"/>
        <w:autoSpaceDN w:val="0"/>
        <w:adjustRightInd w:val="0"/>
        <w:spacing w:after="0" w:line="360" w:lineRule="auto"/>
        <w:jc w:val="both"/>
        <w:rPr>
          <w:sz w:val="23"/>
          <w:szCs w:val="23"/>
        </w:rPr>
      </w:pPr>
      <w:r>
        <w:rPr>
          <w:rFonts w:ascii="Arial" w:hAnsi="Arial" w:cs="Arial"/>
          <w:b/>
          <w:bCs/>
          <w:sz w:val="24"/>
          <w:szCs w:val="24"/>
          <w:lang w:val="es-EC"/>
        </w:rPr>
        <w:t>Reemplazo:</w:t>
      </w:r>
    </w:p>
    <w:p w:rsidR="00924358" w:rsidRDefault="0062680F" w:rsidP="00924358">
      <w:pPr>
        <w:autoSpaceDE w:val="0"/>
        <w:autoSpaceDN w:val="0"/>
        <w:adjustRightInd w:val="0"/>
        <w:spacing w:after="0" w:line="240" w:lineRule="auto"/>
        <w:rPr>
          <w:rFonts w:ascii="Arial" w:hAnsi="Arial" w:cs="Arial"/>
          <w:b/>
          <w:bCs/>
          <w:sz w:val="24"/>
          <w:szCs w:val="24"/>
          <w:lang w:val="es-EC"/>
        </w:rPr>
      </w:pPr>
      <w:r>
        <w:rPr>
          <w:rFonts w:ascii="Arial" w:hAnsi="Arial" w:cs="Arial"/>
          <w:b/>
          <w:bCs/>
          <w:noProof/>
          <w:sz w:val="24"/>
          <w:szCs w:val="24"/>
        </w:rPr>
        <w:drawing>
          <wp:anchor distT="0" distB="0" distL="114300" distR="114300" simplePos="0" relativeHeight="251543552" behindDoc="0" locked="0" layoutInCell="1" allowOverlap="1">
            <wp:simplePos x="0" y="0"/>
            <wp:positionH relativeFrom="column">
              <wp:posOffset>-49530</wp:posOffset>
            </wp:positionH>
            <wp:positionV relativeFrom="paragraph">
              <wp:posOffset>41275</wp:posOffset>
            </wp:positionV>
            <wp:extent cx="2950210" cy="414655"/>
            <wp:effectExtent l="19050" t="0" r="2540" b="0"/>
            <wp:wrapSquare wrapText="bothSides"/>
            <wp:docPr id="8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6" cstate="print"/>
                    <a:srcRect/>
                    <a:stretch>
                      <a:fillRect/>
                    </a:stretch>
                  </pic:blipFill>
                  <pic:spPr bwMode="auto">
                    <a:xfrm>
                      <a:off x="0" y="0"/>
                      <a:ext cx="2950210" cy="414655"/>
                    </a:xfrm>
                    <a:prstGeom prst="rect">
                      <a:avLst/>
                    </a:prstGeom>
                    <a:noFill/>
                    <a:ln w="9525">
                      <a:noFill/>
                      <a:miter lim="800000"/>
                      <a:headEnd/>
                      <a:tailEnd/>
                    </a:ln>
                  </pic:spPr>
                </pic:pic>
              </a:graphicData>
            </a:graphic>
          </wp:anchor>
        </w:drawing>
      </w:r>
    </w:p>
    <w:p w:rsidR="00924358" w:rsidRDefault="00924358" w:rsidP="00924358">
      <w:pPr>
        <w:autoSpaceDE w:val="0"/>
        <w:autoSpaceDN w:val="0"/>
        <w:adjustRightInd w:val="0"/>
        <w:spacing w:after="0" w:line="240" w:lineRule="auto"/>
        <w:rPr>
          <w:rFonts w:ascii="Arial" w:hAnsi="Arial" w:cs="Arial"/>
          <w:b/>
          <w:bCs/>
          <w:sz w:val="24"/>
          <w:szCs w:val="24"/>
          <w:lang w:val="es-EC"/>
        </w:rPr>
      </w:pPr>
    </w:p>
    <w:p w:rsidR="00924358" w:rsidRDefault="00924358" w:rsidP="00924358">
      <w:pPr>
        <w:autoSpaceDE w:val="0"/>
        <w:autoSpaceDN w:val="0"/>
        <w:adjustRightInd w:val="0"/>
        <w:spacing w:after="0" w:line="240" w:lineRule="auto"/>
        <w:rPr>
          <w:rFonts w:ascii="Arial" w:hAnsi="Arial" w:cs="Arial"/>
          <w:b/>
          <w:bCs/>
          <w:sz w:val="24"/>
          <w:szCs w:val="24"/>
          <w:lang w:val="es-EC"/>
        </w:rPr>
      </w:pPr>
      <w:r>
        <w:rPr>
          <w:rFonts w:ascii="Arial" w:hAnsi="Arial" w:cs="Arial"/>
          <w:b/>
          <w:bCs/>
          <w:noProof/>
          <w:sz w:val="24"/>
          <w:szCs w:val="24"/>
        </w:rPr>
        <w:lastRenderedPageBreak/>
        <w:drawing>
          <wp:anchor distT="0" distB="0" distL="114300" distR="114300" simplePos="0" relativeHeight="251532288" behindDoc="0" locked="0" layoutInCell="1" allowOverlap="1">
            <wp:simplePos x="0" y="0"/>
            <wp:positionH relativeFrom="column">
              <wp:posOffset>-60325</wp:posOffset>
            </wp:positionH>
            <wp:positionV relativeFrom="paragraph">
              <wp:posOffset>-27305</wp:posOffset>
            </wp:positionV>
            <wp:extent cx="1075690" cy="254635"/>
            <wp:effectExtent l="19050" t="0" r="0" b="0"/>
            <wp:wrapSquare wrapText="bothSides"/>
            <wp:docPr id="8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7" cstate="print"/>
                    <a:srcRect/>
                    <a:stretch>
                      <a:fillRect/>
                    </a:stretch>
                  </pic:blipFill>
                  <pic:spPr bwMode="auto">
                    <a:xfrm>
                      <a:off x="0" y="0"/>
                      <a:ext cx="1075690" cy="254635"/>
                    </a:xfrm>
                    <a:prstGeom prst="rect">
                      <a:avLst/>
                    </a:prstGeom>
                    <a:noFill/>
                    <a:ln w="9525">
                      <a:noFill/>
                      <a:miter lim="800000"/>
                      <a:headEnd/>
                      <a:tailEnd/>
                    </a:ln>
                  </pic:spPr>
                </pic:pic>
              </a:graphicData>
            </a:graphic>
          </wp:anchor>
        </w:drawing>
      </w:r>
    </w:p>
    <w:p w:rsidR="00924358" w:rsidRDefault="00924358" w:rsidP="00924358">
      <w:pPr>
        <w:autoSpaceDE w:val="0"/>
        <w:autoSpaceDN w:val="0"/>
        <w:adjustRightInd w:val="0"/>
        <w:spacing w:after="0" w:line="240" w:lineRule="auto"/>
        <w:rPr>
          <w:rFonts w:ascii="Arial" w:hAnsi="Arial" w:cs="Arial"/>
          <w:b/>
          <w:bCs/>
          <w:sz w:val="24"/>
          <w:szCs w:val="24"/>
          <w:lang w:val="es-EC"/>
        </w:rPr>
      </w:pPr>
      <w:r>
        <w:rPr>
          <w:rFonts w:ascii="Arial" w:hAnsi="Arial" w:cs="Arial"/>
          <w:b/>
          <w:bCs/>
          <w:noProof/>
          <w:sz w:val="24"/>
          <w:szCs w:val="24"/>
        </w:rPr>
        <w:drawing>
          <wp:anchor distT="0" distB="0" distL="114300" distR="114300" simplePos="0" relativeHeight="251509760" behindDoc="0" locked="0" layoutInCell="1" allowOverlap="1">
            <wp:simplePos x="0" y="0"/>
            <wp:positionH relativeFrom="column">
              <wp:posOffset>-1189990</wp:posOffset>
            </wp:positionH>
            <wp:positionV relativeFrom="paragraph">
              <wp:posOffset>105410</wp:posOffset>
            </wp:positionV>
            <wp:extent cx="1593850" cy="159385"/>
            <wp:effectExtent l="19050" t="0" r="6350" b="0"/>
            <wp:wrapSquare wrapText="bothSides"/>
            <wp:docPr id="9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8" cstate="print"/>
                    <a:srcRect/>
                    <a:stretch>
                      <a:fillRect/>
                    </a:stretch>
                  </pic:blipFill>
                  <pic:spPr bwMode="auto">
                    <a:xfrm>
                      <a:off x="0" y="0"/>
                      <a:ext cx="1593850" cy="159385"/>
                    </a:xfrm>
                    <a:prstGeom prst="rect">
                      <a:avLst/>
                    </a:prstGeom>
                    <a:noFill/>
                    <a:ln w="9525">
                      <a:noFill/>
                      <a:miter lim="800000"/>
                      <a:headEnd/>
                      <a:tailEnd/>
                    </a:ln>
                  </pic:spPr>
                </pic:pic>
              </a:graphicData>
            </a:graphic>
          </wp:anchor>
        </w:drawing>
      </w:r>
    </w:p>
    <w:p w:rsidR="00924358" w:rsidRDefault="00924358" w:rsidP="00924358">
      <w:pPr>
        <w:autoSpaceDE w:val="0"/>
        <w:autoSpaceDN w:val="0"/>
        <w:adjustRightInd w:val="0"/>
        <w:spacing w:after="0" w:line="240" w:lineRule="auto"/>
        <w:rPr>
          <w:rFonts w:ascii="Arial" w:hAnsi="Arial" w:cs="Arial"/>
          <w:b/>
          <w:bCs/>
          <w:sz w:val="24"/>
          <w:szCs w:val="24"/>
          <w:lang w:val="es-EC"/>
        </w:rPr>
      </w:pPr>
    </w:p>
    <w:p w:rsidR="00924358" w:rsidRDefault="00924358" w:rsidP="00924358">
      <w:pPr>
        <w:autoSpaceDE w:val="0"/>
        <w:autoSpaceDN w:val="0"/>
        <w:adjustRightInd w:val="0"/>
        <w:spacing w:after="0" w:line="240" w:lineRule="auto"/>
        <w:rPr>
          <w:rFonts w:ascii="Arial" w:hAnsi="Arial" w:cs="Arial"/>
          <w:b/>
          <w:bCs/>
          <w:sz w:val="24"/>
          <w:szCs w:val="24"/>
          <w:lang w:val="es-EC"/>
        </w:rPr>
      </w:pPr>
      <w:r>
        <w:rPr>
          <w:rFonts w:ascii="Arial" w:hAnsi="Arial" w:cs="Arial"/>
          <w:b/>
          <w:bCs/>
          <w:noProof/>
          <w:sz w:val="24"/>
          <w:szCs w:val="24"/>
        </w:rPr>
        <w:drawing>
          <wp:anchor distT="0" distB="0" distL="114300" distR="114300" simplePos="0" relativeHeight="251544576" behindDoc="0" locked="0" layoutInCell="1" allowOverlap="1">
            <wp:simplePos x="0" y="0"/>
            <wp:positionH relativeFrom="column">
              <wp:posOffset>-60325</wp:posOffset>
            </wp:positionH>
            <wp:positionV relativeFrom="paragraph">
              <wp:posOffset>43180</wp:posOffset>
            </wp:positionV>
            <wp:extent cx="1607185" cy="520700"/>
            <wp:effectExtent l="19050" t="0" r="0" b="0"/>
            <wp:wrapSquare wrapText="bothSides"/>
            <wp:docPr id="9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9" cstate="print"/>
                    <a:srcRect/>
                    <a:stretch>
                      <a:fillRect/>
                    </a:stretch>
                  </pic:blipFill>
                  <pic:spPr bwMode="auto">
                    <a:xfrm>
                      <a:off x="0" y="0"/>
                      <a:ext cx="1607185" cy="520700"/>
                    </a:xfrm>
                    <a:prstGeom prst="rect">
                      <a:avLst/>
                    </a:prstGeom>
                    <a:noFill/>
                    <a:ln w="9525">
                      <a:noFill/>
                      <a:miter lim="800000"/>
                      <a:headEnd/>
                      <a:tailEnd/>
                    </a:ln>
                  </pic:spPr>
                </pic:pic>
              </a:graphicData>
            </a:graphic>
          </wp:anchor>
        </w:drawing>
      </w:r>
    </w:p>
    <w:p w:rsidR="00924358" w:rsidRDefault="00924358" w:rsidP="00924358">
      <w:pPr>
        <w:autoSpaceDE w:val="0"/>
        <w:autoSpaceDN w:val="0"/>
        <w:adjustRightInd w:val="0"/>
        <w:spacing w:after="0" w:line="240" w:lineRule="auto"/>
        <w:rPr>
          <w:rFonts w:ascii="Arial" w:hAnsi="Arial" w:cs="Arial"/>
          <w:b/>
          <w:bCs/>
          <w:sz w:val="24"/>
          <w:szCs w:val="24"/>
          <w:lang w:val="es-EC"/>
        </w:rPr>
      </w:pPr>
    </w:p>
    <w:p w:rsidR="00924358" w:rsidRDefault="00924358" w:rsidP="00924358">
      <w:pPr>
        <w:autoSpaceDE w:val="0"/>
        <w:autoSpaceDN w:val="0"/>
        <w:adjustRightInd w:val="0"/>
        <w:spacing w:after="0" w:line="240" w:lineRule="auto"/>
        <w:rPr>
          <w:rFonts w:ascii="Arial" w:hAnsi="Arial" w:cs="Arial"/>
          <w:b/>
          <w:bCs/>
          <w:sz w:val="24"/>
          <w:szCs w:val="24"/>
          <w:lang w:val="es-EC"/>
        </w:rPr>
      </w:pPr>
    </w:p>
    <w:p w:rsidR="00924358" w:rsidRDefault="00924358" w:rsidP="00924358">
      <w:pPr>
        <w:autoSpaceDE w:val="0"/>
        <w:autoSpaceDN w:val="0"/>
        <w:adjustRightInd w:val="0"/>
        <w:spacing w:after="0" w:line="240" w:lineRule="auto"/>
        <w:rPr>
          <w:rFonts w:ascii="Arial" w:hAnsi="Arial" w:cs="Arial"/>
          <w:b/>
          <w:bCs/>
          <w:sz w:val="24"/>
          <w:szCs w:val="24"/>
          <w:lang w:val="es-EC"/>
        </w:rPr>
      </w:pPr>
    </w:p>
    <w:p w:rsidR="00924358" w:rsidRDefault="00924358" w:rsidP="00924358">
      <w:pPr>
        <w:autoSpaceDE w:val="0"/>
        <w:autoSpaceDN w:val="0"/>
        <w:adjustRightInd w:val="0"/>
        <w:spacing w:after="0" w:line="240" w:lineRule="auto"/>
        <w:rPr>
          <w:rFonts w:ascii="Arial" w:hAnsi="Arial" w:cs="Arial"/>
          <w:b/>
          <w:bCs/>
          <w:sz w:val="24"/>
          <w:szCs w:val="24"/>
          <w:lang w:val="es-EC"/>
        </w:rPr>
      </w:pPr>
    </w:p>
    <w:p w:rsidR="00924358" w:rsidRPr="00916A95" w:rsidRDefault="00924358" w:rsidP="00924358">
      <w:pPr>
        <w:autoSpaceDE w:val="0"/>
        <w:autoSpaceDN w:val="0"/>
        <w:adjustRightInd w:val="0"/>
        <w:spacing w:after="0" w:line="240" w:lineRule="auto"/>
        <w:rPr>
          <w:rFonts w:ascii="Arial" w:hAnsi="Arial" w:cs="Arial"/>
          <w:bCs/>
          <w:sz w:val="24"/>
          <w:szCs w:val="24"/>
          <w:lang w:val="es-EC"/>
        </w:rPr>
      </w:pPr>
      <w:r w:rsidRPr="00916A95">
        <w:rPr>
          <w:rFonts w:ascii="Arial" w:hAnsi="Arial" w:cs="Arial"/>
          <w:bCs/>
          <w:sz w:val="24"/>
          <w:szCs w:val="24"/>
          <w:lang w:val="es-EC"/>
        </w:rPr>
        <w:t>Tasa de descuento a utilizar en el flujo de caja del inversionista.</w:t>
      </w:r>
    </w:p>
    <w:p w:rsidR="00924358" w:rsidRPr="00916A95" w:rsidRDefault="00924358" w:rsidP="00924358">
      <w:pPr>
        <w:autoSpaceDE w:val="0"/>
        <w:autoSpaceDN w:val="0"/>
        <w:adjustRightInd w:val="0"/>
        <w:spacing w:after="0" w:line="240" w:lineRule="auto"/>
        <w:rPr>
          <w:rFonts w:ascii="Arial" w:hAnsi="Arial" w:cs="Arial"/>
          <w:bCs/>
          <w:sz w:val="24"/>
          <w:szCs w:val="24"/>
          <w:lang w:val="es-EC"/>
        </w:rPr>
      </w:pPr>
    </w:p>
    <w:p w:rsidR="00924358" w:rsidRDefault="00924358" w:rsidP="00924358">
      <w:pPr>
        <w:autoSpaceDE w:val="0"/>
        <w:autoSpaceDN w:val="0"/>
        <w:adjustRightInd w:val="0"/>
        <w:spacing w:after="0" w:line="240" w:lineRule="auto"/>
        <w:rPr>
          <w:rFonts w:ascii="Arial" w:hAnsi="Arial" w:cs="Arial"/>
          <w:b/>
          <w:bCs/>
          <w:sz w:val="24"/>
          <w:szCs w:val="24"/>
          <w:lang w:val="es-EC"/>
        </w:rPr>
      </w:pPr>
    </w:p>
    <w:p w:rsidR="00924358" w:rsidRDefault="00924358" w:rsidP="00924358">
      <w:pPr>
        <w:autoSpaceDE w:val="0"/>
        <w:autoSpaceDN w:val="0"/>
        <w:adjustRightInd w:val="0"/>
        <w:spacing w:after="0" w:line="240" w:lineRule="auto"/>
        <w:rPr>
          <w:rFonts w:ascii="Arial" w:hAnsi="Arial" w:cs="Arial"/>
          <w:b/>
          <w:bCs/>
          <w:sz w:val="24"/>
          <w:szCs w:val="24"/>
          <w:lang w:val="es-EC"/>
        </w:rPr>
      </w:pPr>
    </w:p>
    <w:p w:rsidR="00924358" w:rsidRDefault="00924358" w:rsidP="00924358">
      <w:pPr>
        <w:autoSpaceDE w:val="0"/>
        <w:autoSpaceDN w:val="0"/>
        <w:adjustRightInd w:val="0"/>
        <w:spacing w:after="0" w:line="240" w:lineRule="auto"/>
        <w:rPr>
          <w:rFonts w:ascii="Arial" w:hAnsi="Arial" w:cs="Arial"/>
          <w:b/>
          <w:bCs/>
          <w:sz w:val="24"/>
          <w:szCs w:val="24"/>
          <w:lang w:val="es-EC"/>
        </w:rPr>
      </w:pPr>
      <w:r>
        <w:rPr>
          <w:rFonts w:ascii="Arial" w:hAnsi="Arial" w:cs="Arial"/>
          <w:b/>
          <w:bCs/>
          <w:sz w:val="24"/>
          <w:szCs w:val="24"/>
          <w:lang w:val="es-EC"/>
        </w:rPr>
        <w:t>3.13.2 COSTO DE CAPITAL PROMEDIO PONDERADO (CCPP)</w:t>
      </w:r>
    </w:p>
    <w:p w:rsidR="00924358" w:rsidRDefault="00924358" w:rsidP="00924358">
      <w:pPr>
        <w:autoSpaceDE w:val="0"/>
        <w:autoSpaceDN w:val="0"/>
        <w:adjustRightInd w:val="0"/>
        <w:spacing w:after="0" w:line="240" w:lineRule="auto"/>
        <w:rPr>
          <w:rFonts w:ascii="Arial" w:hAnsi="Arial" w:cs="Arial"/>
          <w:sz w:val="24"/>
          <w:szCs w:val="24"/>
          <w:lang w:val="es-EC"/>
        </w:rPr>
      </w:pPr>
    </w:p>
    <w:p w:rsidR="00924358" w:rsidRDefault="00924358" w:rsidP="00924358">
      <w:pPr>
        <w:autoSpaceDE w:val="0"/>
        <w:autoSpaceDN w:val="0"/>
        <w:adjustRightInd w:val="0"/>
        <w:spacing w:after="0" w:line="360" w:lineRule="auto"/>
        <w:ind w:firstLine="567"/>
        <w:jc w:val="both"/>
        <w:rPr>
          <w:rFonts w:ascii="Arial" w:hAnsi="Arial" w:cs="Arial"/>
          <w:sz w:val="24"/>
          <w:szCs w:val="24"/>
          <w:lang w:val="es-EC"/>
        </w:rPr>
      </w:pPr>
      <w:r>
        <w:rPr>
          <w:rFonts w:ascii="Arial" w:hAnsi="Arial" w:cs="Arial"/>
          <w:sz w:val="24"/>
          <w:szCs w:val="24"/>
          <w:lang w:val="es-EC"/>
        </w:rPr>
        <w:t>Este método ayuda a determinar la rentabilidad mínima que la empresa deberá generar para satisfacer las rentabilidades exigidas por cada uno de los inversionistas. Como la empresa no estará financiada 100% capital propio entonces se utilizará como TMAR relevante el CCPP.</w:t>
      </w:r>
    </w:p>
    <w:p w:rsidR="00924358" w:rsidRDefault="00924358" w:rsidP="00924358">
      <w:pPr>
        <w:autoSpaceDE w:val="0"/>
        <w:autoSpaceDN w:val="0"/>
        <w:adjustRightInd w:val="0"/>
        <w:spacing w:after="0" w:line="240" w:lineRule="auto"/>
        <w:jc w:val="both"/>
        <w:rPr>
          <w:rFonts w:ascii="Arial" w:hAnsi="Arial" w:cs="Arial"/>
          <w:sz w:val="24"/>
          <w:szCs w:val="24"/>
          <w:lang w:val="es-EC"/>
        </w:rPr>
      </w:pPr>
    </w:p>
    <w:p w:rsidR="00924358" w:rsidRPr="00CB60D5" w:rsidRDefault="00924358" w:rsidP="00924358">
      <w:pPr>
        <w:autoSpaceDE w:val="0"/>
        <w:autoSpaceDN w:val="0"/>
        <w:adjustRightInd w:val="0"/>
        <w:spacing w:after="0" w:line="360" w:lineRule="auto"/>
        <w:jc w:val="both"/>
        <w:rPr>
          <w:rFonts w:ascii="Arial" w:hAnsi="Arial" w:cs="Arial"/>
          <w:b/>
          <w:i/>
          <w:sz w:val="48"/>
          <w:szCs w:val="24"/>
          <w:lang w:val="es-EC"/>
        </w:rPr>
      </w:pPr>
      <w:r>
        <w:rPr>
          <w:rFonts w:ascii="Arial" w:hAnsi="Arial" w:cs="Arial"/>
          <w:b/>
          <w:i/>
          <w:noProof/>
          <w:sz w:val="48"/>
          <w:szCs w:val="24"/>
        </w:rPr>
        <w:drawing>
          <wp:anchor distT="0" distB="0" distL="114300" distR="114300" simplePos="0" relativeHeight="251510784" behindDoc="0" locked="0" layoutInCell="1" allowOverlap="1">
            <wp:simplePos x="0" y="0"/>
            <wp:positionH relativeFrom="column">
              <wp:posOffset>967740</wp:posOffset>
            </wp:positionH>
            <wp:positionV relativeFrom="paragraph">
              <wp:posOffset>295275</wp:posOffset>
            </wp:positionV>
            <wp:extent cx="3733800" cy="247650"/>
            <wp:effectExtent l="19050" t="0" r="0" b="0"/>
            <wp:wrapSquare wrapText="bothSides"/>
            <wp:docPr id="9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0" cstate="print"/>
                    <a:srcRect/>
                    <a:stretch>
                      <a:fillRect/>
                    </a:stretch>
                  </pic:blipFill>
                  <pic:spPr bwMode="auto">
                    <a:xfrm>
                      <a:off x="0" y="0"/>
                      <a:ext cx="3733800" cy="247650"/>
                    </a:xfrm>
                    <a:prstGeom prst="rect">
                      <a:avLst/>
                    </a:prstGeom>
                    <a:noFill/>
                    <a:ln w="9525">
                      <a:noFill/>
                      <a:miter lim="800000"/>
                      <a:headEnd/>
                      <a:tailEnd/>
                    </a:ln>
                  </pic:spPr>
                </pic:pic>
              </a:graphicData>
            </a:graphic>
          </wp:anchor>
        </w:drawing>
      </w:r>
      <w:r w:rsidR="00F211D4" w:rsidRPr="00F211D4">
        <w:rPr>
          <w:rFonts w:ascii="Arial" w:hAnsi="Arial" w:cs="Arial"/>
          <w:b/>
          <w:i/>
          <w:noProof/>
          <w:sz w:val="48"/>
          <w:szCs w:val="24"/>
          <w:lang w:val="es-EC" w:eastAsia="es-EC"/>
        </w:rPr>
        <w:pict>
          <v:shape id="_x0000_s1322" type="#_x0000_t202" style="position:absolute;left:0;text-align:left;margin-left:119.35pt;margin-top:1.05pt;width:169.25pt;height:17.85pt;z-index:251846656;mso-width-percent:400;mso-position-horizontal-relative:text;mso-position-vertical-relative:text;mso-width-percent:400;mso-width-relative:margin;mso-height-relative:margin" filled="f" strokecolor="white [3212]">
            <v:textbox>
              <w:txbxContent>
                <w:p w:rsidR="00905EE0" w:rsidRPr="00B04A17" w:rsidRDefault="00905EE0" w:rsidP="00924358">
                  <w:pPr>
                    <w:jc w:val="center"/>
                    <w:rPr>
                      <w:rFonts w:ascii="Arial" w:hAnsi="Arial" w:cs="Arial"/>
                      <w:b/>
                      <w:i/>
                      <w:sz w:val="18"/>
                    </w:rPr>
                  </w:pPr>
                  <w:r w:rsidRPr="00B04A17">
                    <w:rPr>
                      <w:rFonts w:ascii="Arial" w:hAnsi="Arial" w:cs="Arial"/>
                      <w:b/>
                      <w:i/>
                      <w:sz w:val="18"/>
                    </w:rPr>
                    <w:t xml:space="preserve">Formula del </w:t>
                  </w:r>
                  <w:r>
                    <w:rPr>
                      <w:rFonts w:ascii="Arial" w:hAnsi="Arial" w:cs="Arial"/>
                      <w:b/>
                      <w:i/>
                      <w:sz w:val="18"/>
                    </w:rPr>
                    <w:t>Wacc</w:t>
                  </w:r>
                </w:p>
              </w:txbxContent>
            </v:textbox>
          </v:shape>
        </w:pict>
      </w:r>
    </w:p>
    <w:p w:rsidR="00924358" w:rsidRDefault="00924358" w:rsidP="00924358">
      <w:pPr>
        <w:autoSpaceDE w:val="0"/>
        <w:autoSpaceDN w:val="0"/>
        <w:adjustRightInd w:val="0"/>
        <w:spacing w:after="0" w:line="360" w:lineRule="auto"/>
        <w:jc w:val="both"/>
        <w:rPr>
          <w:rFonts w:ascii="Arial" w:hAnsi="Arial" w:cs="Arial"/>
          <w:sz w:val="24"/>
          <w:szCs w:val="24"/>
          <w:lang w:val="es-EC"/>
        </w:rPr>
      </w:pPr>
    </w:p>
    <w:p w:rsidR="00924358" w:rsidRDefault="00924358" w:rsidP="00924358">
      <w:pPr>
        <w:autoSpaceDE w:val="0"/>
        <w:autoSpaceDN w:val="0"/>
        <w:adjustRightInd w:val="0"/>
        <w:spacing w:after="0" w:line="240" w:lineRule="auto"/>
        <w:rPr>
          <w:rFonts w:ascii="Arial-BoldMT" w:hAnsi="Arial-BoldMT" w:cs="Arial-BoldMT"/>
          <w:b/>
          <w:bCs/>
          <w:sz w:val="24"/>
          <w:szCs w:val="24"/>
          <w:lang w:val="es-EC"/>
        </w:rPr>
      </w:pPr>
      <w:r>
        <w:rPr>
          <w:rFonts w:ascii="Arial-BoldMT" w:hAnsi="Arial-BoldMT" w:cs="Arial-BoldMT"/>
          <w:b/>
          <w:bCs/>
          <w:sz w:val="24"/>
          <w:szCs w:val="24"/>
          <w:lang w:val="es-EC"/>
        </w:rPr>
        <w:t>En donde:</w:t>
      </w:r>
    </w:p>
    <w:p w:rsidR="00924358" w:rsidRDefault="00924358" w:rsidP="00924358">
      <w:pPr>
        <w:autoSpaceDE w:val="0"/>
        <w:autoSpaceDN w:val="0"/>
        <w:adjustRightInd w:val="0"/>
        <w:spacing w:after="0" w:line="240" w:lineRule="auto"/>
        <w:rPr>
          <w:rFonts w:ascii="Arial-BoldMT" w:hAnsi="Arial-BoldMT" w:cs="Arial-BoldMT"/>
          <w:b/>
          <w:bCs/>
          <w:sz w:val="24"/>
          <w:szCs w:val="24"/>
          <w:lang w:val="es-EC"/>
        </w:rPr>
      </w:pPr>
    </w:p>
    <w:p w:rsidR="00924358" w:rsidRDefault="00924358" w:rsidP="00924358">
      <w:pPr>
        <w:jc w:val="both"/>
        <w:rPr>
          <w:rFonts w:ascii="Arial" w:hAnsi="Arial" w:cs="Arial"/>
          <w:sz w:val="24"/>
          <w:szCs w:val="24"/>
        </w:rPr>
      </w:pPr>
      <w:r w:rsidRPr="009E4460">
        <w:rPr>
          <w:rFonts w:ascii="Arial" w:hAnsi="Arial" w:cs="Arial"/>
          <w:b/>
          <w:sz w:val="24"/>
          <w:szCs w:val="24"/>
        </w:rPr>
        <w:t>Kd:</w:t>
      </w:r>
      <w:r>
        <w:rPr>
          <w:rFonts w:ascii="Arial" w:hAnsi="Arial" w:cs="Arial"/>
          <w:sz w:val="24"/>
          <w:szCs w:val="24"/>
        </w:rPr>
        <w:t xml:space="preserve"> Tasa de la deuda contraída con el banco (10,85%)</w:t>
      </w:r>
    </w:p>
    <w:p w:rsidR="00924358" w:rsidRDefault="00924358" w:rsidP="00924358">
      <w:pPr>
        <w:jc w:val="both"/>
        <w:rPr>
          <w:rFonts w:ascii="Arial" w:hAnsi="Arial" w:cs="Arial"/>
          <w:sz w:val="24"/>
          <w:szCs w:val="24"/>
        </w:rPr>
      </w:pPr>
      <w:r w:rsidRPr="009E4460">
        <w:rPr>
          <w:rFonts w:ascii="Arial" w:hAnsi="Arial" w:cs="Arial"/>
          <w:b/>
          <w:sz w:val="24"/>
          <w:szCs w:val="24"/>
        </w:rPr>
        <w:t>T:</w:t>
      </w:r>
      <w:r>
        <w:rPr>
          <w:rFonts w:ascii="Arial" w:hAnsi="Arial" w:cs="Arial"/>
          <w:sz w:val="24"/>
          <w:szCs w:val="24"/>
        </w:rPr>
        <w:t xml:space="preserve"> Tasa del impuesto a la renta libre de riesgo (22%)</w:t>
      </w:r>
    </w:p>
    <w:p w:rsidR="00924358" w:rsidRDefault="00924358" w:rsidP="00924358">
      <w:pPr>
        <w:jc w:val="both"/>
        <w:rPr>
          <w:rFonts w:ascii="Arial" w:hAnsi="Arial" w:cs="Arial"/>
          <w:sz w:val="24"/>
          <w:szCs w:val="24"/>
        </w:rPr>
      </w:pPr>
      <w:r w:rsidRPr="009E4460">
        <w:rPr>
          <w:rFonts w:ascii="Arial" w:hAnsi="Arial" w:cs="Arial"/>
          <w:b/>
          <w:sz w:val="24"/>
          <w:szCs w:val="24"/>
        </w:rPr>
        <w:t>L:</w:t>
      </w:r>
      <w:r>
        <w:rPr>
          <w:rFonts w:ascii="Arial" w:hAnsi="Arial" w:cs="Arial"/>
          <w:sz w:val="24"/>
          <w:szCs w:val="24"/>
        </w:rPr>
        <w:t xml:space="preserve"> Nivel de endeudamiento de la empresa  (45%)</w:t>
      </w:r>
    </w:p>
    <w:p w:rsidR="00924358" w:rsidRPr="007F3C5E" w:rsidRDefault="00924358" w:rsidP="0062680F">
      <w:pPr>
        <w:jc w:val="both"/>
        <w:rPr>
          <w:rFonts w:ascii="Arial" w:hAnsi="Arial" w:cs="Arial"/>
          <w:sz w:val="24"/>
          <w:szCs w:val="24"/>
        </w:rPr>
      </w:pPr>
      <w:r w:rsidRPr="009E4460">
        <w:rPr>
          <w:rFonts w:ascii="Arial" w:hAnsi="Arial" w:cs="Arial"/>
          <w:b/>
          <w:sz w:val="24"/>
          <w:szCs w:val="24"/>
        </w:rPr>
        <w:t>Ke:</w:t>
      </w:r>
      <w:r>
        <w:rPr>
          <w:rFonts w:ascii="Arial" w:hAnsi="Arial" w:cs="Arial"/>
          <w:sz w:val="24"/>
          <w:szCs w:val="24"/>
        </w:rPr>
        <w:t xml:space="preserve"> Rentabilidad mínima exigida por los inversionistas (17,06%)</w:t>
      </w:r>
    </w:p>
    <w:p w:rsidR="00924358" w:rsidRPr="00CB60D5" w:rsidRDefault="00924358" w:rsidP="00924358">
      <w:pPr>
        <w:autoSpaceDE w:val="0"/>
        <w:autoSpaceDN w:val="0"/>
        <w:adjustRightInd w:val="0"/>
        <w:spacing w:after="0" w:line="360" w:lineRule="auto"/>
        <w:jc w:val="both"/>
        <w:rPr>
          <w:rFonts w:ascii="Arial" w:hAnsi="Arial" w:cs="Arial"/>
          <w:b/>
          <w:sz w:val="24"/>
          <w:szCs w:val="24"/>
          <w:lang w:val="es-EC"/>
        </w:rPr>
      </w:pPr>
      <w:r w:rsidRPr="00CB60D5">
        <w:rPr>
          <w:rFonts w:ascii="Arial" w:hAnsi="Arial" w:cs="Arial"/>
          <w:b/>
          <w:sz w:val="24"/>
          <w:szCs w:val="24"/>
          <w:lang w:val="es-EC"/>
        </w:rPr>
        <w:t>Reemplazo</w:t>
      </w:r>
    </w:p>
    <w:p w:rsidR="0062680F" w:rsidRDefault="00924358" w:rsidP="00924358">
      <w:pPr>
        <w:autoSpaceDE w:val="0"/>
        <w:autoSpaceDN w:val="0"/>
        <w:adjustRightInd w:val="0"/>
        <w:spacing w:after="0" w:line="360" w:lineRule="auto"/>
        <w:jc w:val="both"/>
        <w:rPr>
          <w:rFonts w:ascii="Arial" w:hAnsi="Arial" w:cs="Arial"/>
          <w:sz w:val="24"/>
          <w:szCs w:val="24"/>
          <w:lang w:val="es-EC"/>
        </w:rPr>
      </w:pPr>
      <w:r>
        <w:rPr>
          <w:rFonts w:ascii="Arial" w:hAnsi="Arial" w:cs="Arial"/>
          <w:noProof/>
          <w:sz w:val="24"/>
          <w:szCs w:val="24"/>
        </w:rPr>
        <w:drawing>
          <wp:anchor distT="0" distB="0" distL="114300" distR="114300" simplePos="0" relativeHeight="251546624" behindDoc="0" locked="0" layoutInCell="1" allowOverlap="1">
            <wp:simplePos x="0" y="0"/>
            <wp:positionH relativeFrom="column">
              <wp:posOffset>23436</wp:posOffset>
            </wp:positionH>
            <wp:positionV relativeFrom="paragraph">
              <wp:posOffset>276845</wp:posOffset>
            </wp:positionV>
            <wp:extent cx="1326840" cy="276447"/>
            <wp:effectExtent l="19050" t="0" r="6660" b="0"/>
            <wp:wrapSquare wrapText="bothSides"/>
            <wp:docPr id="9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1" cstate="print"/>
                    <a:srcRect/>
                    <a:stretch>
                      <a:fillRect/>
                    </a:stretch>
                  </pic:blipFill>
                  <pic:spPr bwMode="auto">
                    <a:xfrm>
                      <a:off x="0" y="0"/>
                      <a:ext cx="1326840" cy="276447"/>
                    </a:xfrm>
                    <a:prstGeom prst="rect">
                      <a:avLst/>
                    </a:prstGeom>
                    <a:noFill/>
                    <a:ln w="9525">
                      <a:noFill/>
                      <a:miter lim="800000"/>
                      <a:headEnd/>
                      <a:tailEnd/>
                    </a:ln>
                  </pic:spPr>
                </pic:pic>
              </a:graphicData>
            </a:graphic>
          </wp:anchor>
        </w:drawing>
      </w:r>
      <w:r>
        <w:rPr>
          <w:rFonts w:ascii="Arial" w:hAnsi="Arial" w:cs="Arial"/>
          <w:noProof/>
          <w:sz w:val="24"/>
          <w:szCs w:val="24"/>
        </w:rPr>
        <w:drawing>
          <wp:anchor distT="0" distB="0" distL="114300" distR="114300" simplePos="0" relativeHeight="251545600" behindDoc="0" locked="0" layoutInCell="1" allowOverlap="1">
            <wp:simplePos x="0" y="0"/>
            <wp:positionH relativeFrom="column">
              <wp:posOffset>23436</wp:posOffset>
            </wp:positionH>
            <wp:positionV relativeFrom="paragraph">
              <wp:posOffset>399</wp:posOffset>
            </wp:positionV>
            <wp:extent cx="5222801" cy="276446"/>
            <wp:effectExtent l="19050" t="0" r="0" b="0"/>
            <wp:wrapSquare wrapText="bothSides"/>
            <wp:docPr id="9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2" cstate="print"/>
                    <a:srcRect/>
                    <a:stretch>
                      <a:fillRect/>
                    </a:stretch>
                  </pic:blipFill>
                  <pic:spPr bwMode="auto">
                    <a:xfrm>
                      <a:off x="0" y="0"/>
                      <a:ext cx="5222801" cy="276446"/>
                    </a:xfrm>
                    <a:prstGeom prst="rect">
                      <a:avLst/>
                    </a:prstGeom>
                    <a:noFill/>
                    <a:ln w="9525">
                      <a:noFill/>
                      <a:miter lim="800000"/>
                      <a:headEnd/>
                      <a:tailEnd/>
                    </a:ln>
                  </pic:spPr>
                </pic:pic>
              </a:graphicData>
            </a:graphic>
          </wp:anchor>
        </w:drawing>
      </w:r>
    </w:p>
    <w:p w:rsidR="0062680F" w:rsidRDefault="0062680F" w:rsidP="00924358">
      <w:pPr>
        <w:autoSpaceDE w:val="0"/>
        <w:autoSpaceDN w:val="0"/>
        <w:adjustRightInd w:val="0"/>
        <w:spacing w:after="0" w:line="360" w:lineRule="auto"/>
        <w:jc w:val="both"/>
        <w:rPr>
          <w:rFonts w:ascii="Arial" w:hAnsi="Arial" w:cs="Arial"/>
          <w:sz w:val="24"/>
          <w:szCs w:val="24"/>
          <w:lang w:val="es-EC"/>
        </w:rPr>
      </w:pPr>
    </w:p>
    <w:p w:rsidR="00924358" w:rsidRDefault="00924358" w:rsidP="0062680F">
      <w:pPr>
        <w:autoSpaceDE w:val="0"/>
        <w:autoSpaceDN w:val="0"/>
        <w:adjustRightInd w:val="0"/>
        <w:spacing w:after="0" w:line="240" w:lineRule="auto"/>
        <w:jc w:val="both"/>
        <w:rPr>
          <w:rFonts w:ascii="Arial" w:hAnsi="Arial" w:cs="Arial"/>
          <w:sz w:val="24"/>
          <w:szCs w:val="24"/>
          <w:lang w:val="es-EC"/>
        </w:rPr>
      </w:pPr>
      <w:r>
        <w:rPr>
          <w:rFonts w:ascii="Arial" w:hAnsi="Arial" w:cs="Arial"/>
          <w:sz w:val="24"/>
          <w:szCs w:val="24"/>
          <w:lang w:val="es-EC"/>
        </w:rPr>
        <w:t>Tasa de descuento a utilizar en el flujo de caja del proyecto puro</w:t>
      </w:r>
    </w:p>
    <w:p w:rsidR="00C97488" w:rsidRDefault="00C97488" w:rsidP="00924358">
      <w:pPr>
        <w:autoSpaceDE w:val="0"/>
        <w:autoSpaceDN w:val="0"/>
        <w:adjustRightInd w:val="0"/>
        <w:spacing w:after="0" w:line="360" w:lineRule="auto"/>
        <w:jc w:val="both"/>
        <w:rPr>
          <w:rFonts w:ascii="Arial" w:hAnsi="Arial" w:cs="Arial"/>
          <w:sz w:val="24"/>
          <w:szCs w:val="24"/>
          <w:lang w:val="es-EC"/>
        </w:rPr>
      </w:pPr>
    </w:p>
    <w:p w:rsidR="0062680F" w:rsidRDefault="00F211D4" w:rsidP="00924358">
      <w:pPr>
        <w:autoSpaceDE w:val="0"/>
        <w:autoSpaceDN w:val="0"/>
        <w:adjustRightInd w:val="0"/>
        <w:spacing w:after="0" w:line="360" w:lineRule="auto"/>
        <w:jc w:val="both"/>
        <w:rPr>
          <w:rFonts w:ascii="Arial" w:hAnsi="Arial" w:cs="Arial"/>
          <w:sz w:val="24"/>
          <w:szCs w:val="24"/>
          <w:lang w:val="es-EC"/>
        </w:rPr>
      </w:pPr>
      <w:r w:rsidRPr="00F211D4">
        <w:rPr>
          <w:rFonts w:ascii="Arial" w:hAnsi="Arial" w:cs="Arial"/>
          <w:noProof/>
          <w:sz w:val="24"/>
          <w:szCs w:val="24"/>
          <w:lang w:val="es-EC" w:eastAsia="en-US"/>
        </w:rPr>
        <w:pict>
          <v:shape id="_x0000_s1510" type="#_x0000_t202" style="position:absolute;left:0;text-align:left;margin-left:-33.9pt;margin-top:15.35pt;width:291.35pt;height:46.85pt;z-index:251944960;mso-width-relative:margin;mso-height-relative:margin" stroked="f">
            <v:textbox style="mso-next-textbox:#_x0000_s1510">
              <w:txbxContent>
                <w:p w:rsidR="00905EE0" w:rsidRDefault="00905EE0" w:rsidP="0062680F">
                  <w:pPr>
                    <w:spacing w:after="0" w:line="240" w:lineRule="auto"/>
                    <w:rPr>
                      <w:rFonts w:ascii="Arial" w:eastAsia="Times New Roman" w:hAnsi="Arial" w:cs="Arial"/>
                      <w:color w:val="000000"/>
                      <w:sz w:val="24"/>
                      <w:lang w:val="es-EC" w:eastAsia="es-EC"/>
                    </w:rPr>
                  </w:pPr>
                </w:p>
                <w:p w:rsidR="00905EE0" w:rsidRPr="0062680F" w:rsidRDefault="00905EE0" w:rsidP="0096561B">
                  <w:pPr>
                    <w:pStyle w:val="Prrafodelista"/>
                    <w:spacing w:after="0" w:line="240" w:lineRule="auto"/>
                    <w:rPr>
                      <w:rFonts w:ascii="Arial" w:eastAsia="Times New Roman" w:hAnsi="Arial" w:cs="Arial"/>
                      <w:color w:val="000000"/>
                      <w:sz w:val="16"/>
                      <w:lang w:val="es-EC" w:eastAsia="es-EC"/>
                    </w:rPr>
                  </w:pPr>
                  <w:r w:rsidRPr="0062680F">
                    <w:rPr>
                      <w:rFonts w:ascii="Arial" w:eastAsia="Times New Roman" w:hAnsi="Arial" w:cs="Arial"/>
                      <w:color w:val="000000"/>
                      <w:sz w:val="16"/>
                      <w:lang w:val="es-EC" w:eastAsia="es-EC"/>
                    </w:rPr>
                    <w:t>http://es.finance.yahoo.com/q/ks?s=KO</w:t>
                  </w:r>
                </w:p>
                <w:p w:rsidR="00905EE0" w:rsidRPr="00892C71" w:rsidRDefault="00905EE0" w:rsidP="0096561B">
                  <w:pPr>
                    <w:pStyle w:val="Prrafodelista"/>
                    <w:spacing w:after="0" w:line="240" w:lineRule="auto"/>
                    <w:rPr>
                      <w:rFonts w:ascii="Arial" w:eastAsia="Times New Roman" w:hAnsi="Arial" w:cs="Arial"/>
                      <w:color w:val="000000"/>
                      <w:sz w:val="24"/>
                      <w:lang w:val="es-EC" w:eastAsia="es-EC"/>
                    </w:rPr>
                  </w:pPr>
                  <w:r w:rsidRPr="0062680F">
                    <w:rPr>
                      <w:rFonts w:ascii="Arial" w:eastAsia="Times New Roman" w:hAnsi="Arial" w:cs="Arial"/>
                      <w:color w:val="000000"/>
                      <w:sz w:val="16"/>
                      <w:lang w:val="es-EC" w:eastAsia="es-EC"/>
                    </w:rPr>
                    <w:t>http://www.nyse.com</w:t>
                  </w:r>
                </w:p>
                <w:p w:rsidR="00905EE0" w:rsidRDefault="00905EE0"/>
              </w:txbxContent>
            </v:textbox>
          </v:shape>
        </w:pict>
      </w:r>
    </w:p>
    <w:p w:rsidR="0062680F" w:rsidRDefault="0062680F" w:rsidP="00924358">
      <w:pPr>
        <w:autoSpaceDE w:val="0"/>
        <w:autoSpaceDN w:val="0"/>
        <w:adjustRightInd w:val="0"/>
        <w:spacing w:after="0" w:line="360" w:lineRule="auto"/>
        <w:jc w:val="both"/>
        <w:rPr>
          <w:rFonts w:ascii="Arial" w:hAnsi="Arial" w:cs="Arial"/>
          <w:sz w:val="24"/>
          <w:szCs w:val="24"/>
          <w:lang w:val="es-EC"/>
        </w:rPr>
      </w:pPr>
    </w:p>
    <w:p w:rsidR="00924358" w:rsidRPr="00142B72" w:rsidRDefault="00F211D4" w:rsidP="00924358">
      <w:pPr>
        <w:autoSpaceDE w:val="0"/>
        <w:autoSpaceDN w:val="0"/>
        <w:adjustRightInd w:val="0"/>
        <w:spacing w:after="0" w:line="360" w:lineRule="auto"/>
        <w:jc w:val="both"/>
        <w:rPr>
          <w:rFonts w:ascii="Arial" w:hAnsi="Arial" w:cs="Arial"/>
          <w:sz w:val="24"/>
          <w:szCs w:val="24"/>
          <w:lang w:val="es-EC"/>
        </w:rPr>
      </w:pPr>
      <w:r w:rsidRPr="00F211D4">
        <w:rPr>
          <w:rFonts w:ascii="Arial" w:hAnsi="Arial" w:cs="Arial"/>
          <w:noProof/>
          <w:sz w:val="24"/>
          <w:szCs w:val="24"/>
          <w:lang w:val="es-EC" w:eastAsia="es-EC"/>
        </w:rPr>
        <w:lastRenderedPageBreak/>
        <w:pict>
          <v:shape id="_x0000_s1325" type="#_x0000_t202" style="position:absolute;left:0;text-align:left;margin-left:198.2pt;margin-top:-1.1pt;width:248.9pt;height:27pt;z-index:251849728;mso-width-relative:margin;mso-height-relative:margin" stroked="f">
            <v:textbox style="mso-next-textbox:#_x0000_s1325">
              <w:txbxContent>
                <w:p w:rsidR="00905EE0" w:rsidRPr="007243DA" w:rsidRDefault="00905EE0" w:rsidP="00924358">
                  <w:pPr>
                    <w:spacing w:after="0" w:line="240" w:lineRule="auto"/>
                    <w:jc w:val="center"/>
                    <w:rPr>
                      <w:rFonts w:ascii="Arial" w:hAnsi="Arial" w:cs="Arial"/>
                      <w:b/>
                      <w:i/>
                      <w:sz w:val="18"/>
                      <w:lang w:val="es-EC"/>
                    </w:rPr>
                  </w:pPr>
                  <w:r>
                    <w:rPr>
                      <w:rFonts w:ascii="Arial" w:hAnsi="Arial" w:cs="Arial"/>
                      <w:b/>
                      <w:i/>
                      <w:sz w:val="18"/>
                      <w:lang w:val="es-EC"/>
                    </w:rPr>
                    <w:t>WACC</w:t>
                  </w:r>
                </w:p>
                <w:p w:rsidR="00905EE0" w:rsidRDefault="00905EE0" w:rsidP="00924358">
                  <w:pPr>
                    <w:spacing w:after="0" w:line="240" w:lineRule="auto"/>
                    <w:jc w:val="center"/>
                    <w:rPr>
                      <w:rFonts w:ascii="Arial" w:hAnsi="Arial" w:cs="Arial"/>
                      <w:b/>
                      <w:i/>
                      <w:sz w:val="18"/>
                      <w:lang w:val="es-EC"/>
                    </w:rPr>
                  </w:pPr>
                  <w:r w:rsidRPr="007243DA">
                    <w:rPr>
                      <w:rFonts w:ascii="Arial" w:hAnsi="Arial" w:cs="Arial"/>
                      <w:b/>
                      <w:i/>
                      <w:sz w:val="18"/>
                      <w:lang w:val="es-EC"/>
                    </w:rPr>
                    <w:t>Tabla No. 3.</w:t>
                  </w:r>
                  <w:r>
                    <w:rPr>
                      <w:rFonts w:ascii="Arial" w:hAnsi="Arial" w:cs="Arial"/>
                      <w:b/>
                      <w:i/>
                      <w:sz w:val="18"/>
                      <w:lang w:val="es-EC"/>
                    </w:rPr>
                    <w:t>33</w:t>
                  </w:r>
                </w:p>
                <w:p w:rsidR="00905EE0" w:rsidRPr="007243DA" w:rsidRDefault="00905EE0" w:rsidP="00924358">
                  <w:pPr>
                    <w:spacing w:after="0" w:line="240" w:lineRule="auto"/>
                    <w:jc w:val="center"/>
                    <w:rPr>
                      <w:rFonts w:ascii="Arial" w:hAnsi="Arial" w:cs="Arial"/>
                      <w:b/>
                      <w:i/>
                      <w:sz w:val="18"/>
                      <w:lang w:val="es-EC"/>
                    </w:rPr>
                  </w:pPr>
                </w:p>
                <w:p w:rsidR="00905EE0" w:rsidRDefault="00905EE0" w:rsidP="00924358">
                  <w:pPr>
                    <w:spacing w:after="0"/>
                    <w:jc w:val="center"/>
                    <w:rPr>
                      <w:b/>
                      <w:lang w:val="es-EC"/>
                    </w:rPr>
                  </w:pPr>
                </w:p>
                <w:p w:rsidR="00905EE0" w:rsidRDefault="00905EE0" w:rsidP="00924358">
                  <w:pPr>
                    <w:jc w:val="center"/>
                    <w:rPr>
                      <w:b/>
                      <w:lang w:val="es-EC"/>
                    </w:rPr>
                  </w:pPr>
                </w:p>
                <w:p w:rsidR="00905EE0" w:rsidRPr="00087A08" w:rsidRDefault="00905EE0" w:rsidP="00924358">
                  <w:pPr>
                    <w:jc w:val="center"/>
                    <w:rPr>
                      <w:b/>
                      <w:lang w:val="es-EC"/>
                    </w:rPr>
                  </w:pPr>
                </w:p>
              </w:txbxContent>
            </v:textbox>
          </v:shape>
        </w:pict>
      </w:r>
      <w:r w:rsidRPr="00F211D4">
        <w:rPr>
          <w:rFonts w:ascii="Arial" w:hAnsi="Arial" w:cs="Arial"/>
          <w:noProof/>
          <w:sz w:val="24"/>
          <w:szCs w:val="24"/>
          <w:lang w:val="es-ES_tradnl" w:eastAsia="es-ES_tradnl"/>
        </w:rPr>
        <w:pict>
          <v:shape id="_x0000_s1303" type="#_x0000_t202" style="position:absolute;left:0;text-align:left;margin-left:-55.05pt;margin-top:-1.1pt;width:248.9pt;height:27pt;z-index:251827200;mso-width-relative:margin;mso-height-relative:margin" stroked="f">
            <v:textbox style="mso-next-textbox:#_x0000_s1303">
              <w:txbxContent>
                <w:p w:rsidR="00905EE0" w:rsidRPr="007243DA" w:rsidRDefault="00905EE0" w:rsidP="00924358">
                  <w:pPr>
                    <w:spacing w:after="0" w:line="240" w:lineRule="auto"/>
                    <w:jc w:val="center"/>
                    <w:rPr>
                      <w:rFonts w:ascii="Arial" w:hAnsi="Arial" w:cs="Arial"/>
                      <w:b/>
                      <w:i/>
                      <w:sz w:val="18"/>
                      <w:lang w:val="es-EC"/>
                    </w:rPr>
                  </w:pPr>
                  <w:r>
                    <w:rPr>
                      <w:rFonts w:ascii="Arial" w:hAnsi="Arial" w:cs="Arial"/>
                      <w:b/>
                      <w:i/>
                      <w:sz w:val="18"/>
                      <w:lang w:val="es-EC"/>
                    </w:rPr>
                    <w:t>TMAR</w:t>
                  </w:r>
                </w:p>
                <w:p w:rsidR="00905EE0" w:rsidRDefault="00905EE0" w:rsidP="00924358">
                  <w:pPr>
                    <w:spacing w:after="0" w:line="240" w:lineRule="auto"/>
                    <w:jc w:val="center"/>
                    <w:rPr>
                      <w:rFonts w:ascii="Arial" w:hAnsi="Arial" w:cs="Arial"/>
                      <w:b/>
                      <w:i/>
                      <w:sz w:val="18"/>
                      <w:lang w:val="es-EC"/>
                    </w:rPr>
                  </w:pPr>
                  <w:r w:rsidRPr="007243DA">
                    <w:rPr>
                      <w:rFonts w:ascii="Arial" w:hAnsi="Arial" w:cs="Arial"/>
                      <w:b/>
                      <w:i/>
                      <w:sz w:val="18"/>
                      <w:lang w:val="es-EC"/>
                    </w:rPr>
                    <w:t>Tabla No. 3.</w:t>
                  </w:r>
                  <w:r>
                    <w:rPr>
                      <w:rFonts w:ascii="Arial" w:hAnsi="Arial" w:cs="Arial"/>
                      <w:b/>
                      <w:i/>
                      <w:sz w:val="18"/>
                      <w:lang w:val="es-EC"/>
                    </w:rPr>
                    <w:t>32</w:t>
                  </w:r>
                </w:p>
                <w:p w:rsidR="00905EE0" w:rsidRPr="007243DA" w:rsidRDefault="00905EE0" w:rsidP="00924358">
                  <w:pPr>
                    <w:spacing w:after="0" w:line="240" w:lineRule="auto"/>
                    <w:jc w:val="center"/>
                    <w:rPr>
                      <w:rFonts w:ascii="Arial" w:hAnsi="Arial" w:cs="Arial"/>
                      <w:b/>
                      <w:i/>
                      <w:sz w:val="18"/>
                      <w:lang w:val="es-EC"/>
                    </w:rPr>
                  </w:pPr>
                </w:p>
                <w:p w:rsidR="00905EE0" w:rsidRDefault="00905EE0" w:rsidP="00924358">
                  <w:pPr>
                    <w:spacing w:after="0"/>
                    <w:jc w:val="center"/>
                    <w:rPr>
                      <w:b/>
                      <w:lang w:val="es-EC"/>
                    </w:rPr>
                  </w:pPr>
                </w:p>
                <w:p w:rsidR="00905EE0" w:rsidRDefault="00905EE0" w:rsidP="00924358">
                  <w:pPr>
                    <w:jc w:val="center"/>
                    <w:rPr>
                      <w:b/>
                      <w:lang w:val="es-EC"/>
                    </w:rPr>
                  </w:pPr>
                </w:p>
                <w:p w:rsidR="00905EE0" w:rsidRPr="00087A08" w:rsidRDefault="00905EE0" w:rsidP="00924358">
                  <w:pPr>
                    <w:jc w:val="center"/>
                    <w:rPr>
                      <w:b/>
                      <w:lang w:val="es-EC"/>
                    </w:rPr>
                  </w:pPr>
                </w:p>
              </w:txbxContent>
            </v:textbox>
          </v:shape>
        </w:pict>
      </w:r>
    </w:p>
    <w:p w:rsidR="00924358" w:rsidRPr="00916A95" w:rsidRDefault="00924358" w:rsidP="00924358">
      <w:pPr>
        <w:autoSpaceDE w:val="0"/>
        <w:autoSpaceDN w:val="0"/>
        <w:adjustRightInd w:val="0"/>
        <w:spacing w:after="0" w:line="360" w:lineRule="auto"/>
        <w:jc w:val="both"/>
        <w:rPr>
          <w:noProof/>
          <w:szCs w:val="24"/>
        </w:rPr>
      </w:pPr>
      <w:r>
        <w:rPr>
          <w:noProof/>
          <w:szCs w:val="24"/>
        </w:rPr>
        <w:drawing>
          <wp:anchor distT="0" distB="0" distL="114300" distR="114300" simplePos="0" relativeHeight="251548672" behindDoc="0" locked="0" layoutInCell="1" allowOverlap="1">
            <wp:simplePos x="0" y="0"/>
            <wp:positionH relativeFrom="column">
              <wp:posOffset>3074670</wp:posOffset>
            </wp:positionH>
            <wp:positionV relativeFrom="paragraph">
              <wp:posOffset>85725</wp:posOffset>
            </wp:positionV>
            <wp:extent cx="1877060" cy="276225"/>
            <wp:effectExtent l="19050" t="0" r="8890" b="0"/>
            <wp:wrapSquare wrapText="bothSides"/>
            <wp:docPr id="9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3" cstate="print"/>
                    <a:srcRect/>
                    <a:stretch>
                      <a:fillRect/>
                    </a:stretch>
                  </pic:blipFill>
                  <pic:spPr bwMode="auto">
                    <a:xfrm>
                      <a:off x="0" y="0"/>
                      <a:ext cx="1877060" cy="276225"/>
                    </a:xfrm>
                    <a:prstGeom prst="rect">
                      <a:avLst/>
                    </a:prstGeom>
                    <a:noFill/>
                    <a:ln w="9525">
                      <a:noFill/>
                      <a:miter lim="800000"/>
                      <a:headEnd/>
                      <a:tailEnd/>
                    </a:ln>
                  </pic:spPr>
                </pic:pic>
              </a:graphicData>
            </a:graphic>
          </wp:anchor>
        </w:drawing>
      </w:r>
      <w:r>
        <w:rPr>
          <w:noProof/>
          <w:szCs w:val="24"/>
        </w:rPr>
        <w:drawing>
          <wp:anchor distT="0" distB="0" distL="114300" distR="114300" simplePos="0" relativeHeight="251547648" behindDoc="0" locked="0" layoutInCell="1" allowOverlap="1">
            <wp:simplePos x="0" y="0"/>
            <wp:positionH relativeFrom="column">
              <wp:posOffset>22860</wp:posOffset>
            </wp:positionH>
            <wp:positionV relativeFrom="paragraph">
              <wp:posOffset>85725</wp:posOffset>
            </wp:positionV>
            <wp:extent cx="1878965" cy="276225"/>
            <wp:effectExtent l="19050" t="0" r="6985" b="0"/>
            <wp:wrapSquare wrapText="bothSides"/>
            <wp:docPr id="9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4" cstate="print"/>
                    <a:srcRect/>
                    <a:stretch>
                      <a:fillRect/>
                    </a:stretch>
                  </pic:blipFill>
                  <pic:spPr bwMode="auto">
                    <a:xfrm>
                      <a:off x="0" y="0"/>
                      <a:ext cx="1878965" cy="276225"/>
                    </a:xfrm>
                    <a:prstGeom prst="rect">
                      <a:avLst/>
                    </a:prstGeom>
                    <a:noFill/>
                    <a:ln w="9525">
                      <a:noFill/>
                      <a:miter lim="800000"/>
                      <a:headEnd/>
                      <a:tailEnd/>
                    </a:ln>
                  </pic:spPr>
                </pic:pic>
              </a:graphicData>
            </a:graphic>
          </wp:anchor>
        </w:drawing>
      </w:r>
    </w:p>
    <w:p w:rsidR="00924358" w:rsidRPr="00142B72" w:rsidRDefault="00F211D4" w:rsidP="00924358">
      <w:pPr>
        <w:autoSpaceDE w:val="0"/>
        <w:autoSpaceDN w:val="0"/>
        <w:adjustRightInd w:val="0"/>
        <w:spacing w:after="0" w:line="360" w:lineRule="auto"/>
        <w:jc w:val="both"/>
        <w:rPr>
          <w:rFonts w:ascii="Arial" w:hAnsi="Arial" w:cs="Arial"/>
          <w:sz w:val="24"/>
          <w:szCs w:val="24"/>
          <w:lang w:val="es-EC"/>
        </w:rPr>
      </w:pPr>
      <w:r w:rsidRPr="00F211D4">
        <w:rPr>
          <w:rFonts w:ascii="Arial" w:hAnsi="Arial" w:cs="Arial"/>
          <w:noProof/>
          <w:sz w:val="24"/>
          <w:szCs w:val="24"/>
          <w:lang w:val="es-ES_tradnl" w:eastAsia="es-ES_tradnl"/>
        </w:rPr>
        <w:pict>
          <v:shape id="_x0000_s1302" type="#_x0000_t202" style="position:absolute;left:0;text-align:left;margin-left:-58.2pt;margin-top:17.6pt;width:248.9pt;height:17.75pt;z-index:251826176;mso-width-relative:margin;mso-height-relative:margin" stroked="f">
            <v:textbox style="mso-next-textbox:#_x0000_s1302">
              <w:txbxContent>
                <w:p w:rsidR="00905EE0" w:rsidRPr="007243DA" w:rsidRDefault="00905EE0" w:rsidP="00924358">
                  <w:pPr>
                    <w:rPr>
                      <w:rFonts w:ascii="Arial" w:hAnsi="Arial" w:cs="Arial"/>
                      <w:b/>
                      <w:i/>
                      <w:sz w:val="18"/>
                      <w:lang w:val="es-EC"/>
                    </w:rPr>
                  </w:pPr>
                  <w:r>
                    <w:rPr>
                      <w:rFonts w:ascii="Arial" w:hAnsi="Arial" w:cs="Arial"/>
                      <w:b/>
                      <w:i/>
                      <w:sz w:val="18"/>
                      <w:lang w:val="es-EC"/>
                    </w:rPr>
                    <w:t xml:space="preserve">Elaborado por: M. Sánchez;  </w:t>
                  </w:r>
                  <w:r w:rsidRPr="007243DA">
                    <w:rPr>
                      <w:rFonts w:ascii="Arial" w:hAnsi="Arial" w:cs="Arial"/>
                      <w:b/>
                      <w:i/>
                      <w:sz w:val="18"/>
                      <w:lang w:val="es-EC"/>
                    </w:rPr>
                    <w:t>F. Cuenca</w:t>
                  </w:r>
                </w:p>
              </w:txbxContent>
            </v:textbox>
          </v:shape>
        </w:pict>
      </w:r>
    </w:p>
    <w:p w:rsidR="00924358" w:rsidRDefault="00924358" w:rsidP="00924358">
      <w:pPr>
        <w:autoSpaceDE w:val="0"/>
        <w:autoSpaceDN w:val="0"/>
        <w:adjustRightInd w:val="0"/>
        <w:spacing w:after="0" w:line="360" w:lineRule="auto"/>
        <w:jc w:val="both"/>
        <w:rPr>
          <w:rFonts w:ascii="Arial" w:hAnsi="Arial" w:cs="Arial"/>
          <w:sz w:val="24"/>
          <w:szCs w:val="24"/>
          <w:lang w:val="es-EC"/>
        </w:rPr>
      </w:pPr>
    </w:p>
    <w:p w:rsidR="00924358" w:rsidRDefault="00924358" w:rsidP="00924358">
      <w:pPr>
        <w:jc w:val="both"/>
        <w:rPr>
          <w:rFonts w:ascii="Arial" w:hAnsi="Arial" w:cs="Arial"/>
          <w:sz w:val="24"/>
          <w:szCs w:val="24"/>
        </w:rPr>
      </w:pPr>
    </w:p>
    <w:p w:rsidR="00924358" w:rsidRPr="00905338" w:rsidRDefault="00924358" w:rsidP="00924358">
      <w:pPr>
        <w:autoSpaceDE w:val="0"/>
        <w:autoSpaceDN w:val="0"/>
        <w:adjustRightInd w:val="0"/>
        <w:spacing w:after="0" w:line="240" w:lineRule="auto"/>
        <w:rPr>
          <w:rFonts w:ascii="Arial" w:hAnsi="Arial" w:cs="Arial"/>
          <w:b/>
          <w:sz w:val="24"/>
          <w:szCs w:val="27"/>
          <w:lang w:val="es-EC"/>
        </w:rPr>
      </w:pPr>
      <w:r>
        <w:rPr>
          <w:rFonts w:ascii="Arial" w:hAnsi="Arial" w:cs="Arial"/>
          <w:b/>
          <w:sz w:val="24"/>
          <w:szCs w:val="27"/>
          <w:lang w:val="es-EC"/>
        </w:rPr>
        <w:t xml:space="preserve">3.13.3 </w:t>
      </w:r>
      <w:r w:rsidRPr="00905338">
        <w:rPr>
          <w:rFonts w:ascii="Arial" w:hAnsi="Arial" w:cs="Arial"/>
          <w:b/>
          <w:sz w:val="24"/>
          <w:szCs w:val="27"/>
          <w:lang w:val="es-EC"/>
        </w:rPr>
        <w:t>TASA INTERNA DE RETORNO (TIR)</w:t>
      </w:r>
    </w:p>
    <w:p w:rsidR="00924358" w:rsidRDefault="00924358" w:rsidP="00924358">
      <w:pPr>
        <w:autoSpaceDE w:val="0"/>
        <w:autoSpaceDN w:val="0"/>
        <w:adjustRightInd w:val="0"/>
        <w:spacing w:after="0" w:line="360" w:lineRule="auto"/>
        <w:jc w:val="both"/>
        <w:rPr>
          <w:rFonts w:ascii="Arial" w:hAnsi="Arial" w:cs="Arial"/>
          <w:sz w:val="24"/>
          <w:szCs w:val="24"/>
          <w:lang w:val="es-EC"/>
        </w:rPr>
      </w:pPr>
    </w:p>
    <w:p w:rsidR="00924358" w:rsidRDefault="00924358" w:rsidP="00924358">
      <w:pPr>
        <w:autoSpaceDE w:val="0"/>
        <w:autoSpaceDN w:val="0"/>
        <w:adjustRightInd w:val="0"/>
        <w:spacing w:after="0" w:line="360" w:lineRule="auto"/>
        <w:ind w:firstLine="567"/>
        <w:jc w:val="both"/>
        <w:rPr>
          <w:rFonts w:ascii="Arial" w:hAnsi="Arial" w:cs="Arial"/>
          <w:sz w:val="24"/>
          <w:szCs w:val="24"/>
          <w:lang w:val="es-EC"/>
        </w:rPr>
      </w:pPr>
      <w:r w:rsidRPr="00EF0198">
        <w:rPr>
          <w:rFonts w:ascii="Arial" w:hAnsi="Arial" w:cs="Arial"/>
          <w:sz w:val="24"/>
          <w:szCs w:val="24"/>
          <w:lang w:val="es-EC"/>
        </w:rPr>
        <w:t>La t</w:t>
      </w:r>
      <w:r>
        <w:rPr>
          <w:rFonts w:ascii="Arial" w:hAnsi="Arial" w:cs="Arial"/>
          <w:sz w:val="24"/>
          <w:szCs w:val="24"/>
          <w:lang w:val="es-EC"/>
        </w:rPr>
        <w:t xml:space="preserve">asa interna de retorno </w:t>
      </w:r>
      <w:r w:rsidRPr="00EF0198">
        <w:rPr>
          <w:rFonts w:ascii="Arial" w:hAnsi="Arial" w:cs="Arial"/>
          <w:sz w:val="24"/>
          <w:szCs w:val="24"/>
          <w:lang w:val="es-EC"/>
        </w:rPr>
        <w:t>es la tasa que iguala el </w:t>
      </w:r>
      <w:hyperlink r:id="rId155" w:history="1">
        <w:r w:rsidRPr="00EF0198">
          <w:rPr>
            <w:rFonts w:ascii="Arial" w:hAnsi="Arial" w:cs="Arial"/>
            <w:sz w:val="24"/>
            <w:szCs w:val="24"/>
            <w:lang w:val="es-EC"/>
          </w:rPr>
          <w:t>valor presente neto</w:t>
        </w:r>
      </w:hyperlink>
      <w:r w:rsidRPr="00EF0198">
        <w:rPr>
          <w:rFonts w:ascii="Arial" w:hAnsi="Arial" w:cs="Arial"/>
          <w:sz w:val="24"/>
          <w:szCs w:val="24"/>
          <w:lang w:val="es-EC"/>
        </w:rPr>
        <w:t> </w:t>
      </w:r>
      <w:r>
        <w:rPr>
          <w:rFonts w:ascii="Arial" w:hAnsi="Arial" w:cs="Arial"/>
          <w:sz w:val="24"/>
          <w:szCs w:val="24"/>
          <w:lang w:val="es-EC"/>
        </w:rPr>
        <w:t xml:space="preserve">a cero, </w:t>
      </w:r>
      <w:r w:rsidRPr="00EF0198">
        <w:rPr>
          <w:rFonts w:ascii="Arial" w:hAnsi="Arial" w:cs="Arial"/>
          <w:sz w:val="24"/>
          <w:szCs w:val="24"/>
          <w:lang w:val="es-EC"/>
        </w:rPr>
        <w:t>también es conocida como la tasa de rentabilidad producto de la reinversión de los </w:t>
      </w:r>
      <w:hyperlink r:id="rId156" w:anchor="Los flujos netos de efectivo" w:history="1">
        <w:r w:rsidRPr="00EF0198">
          <w:rPr>
            <w:rFonts w:ascii="Arial" w:hAnsi="Arial" w:cs="Arial"/>
            <w:sz w:val="24"/>
            <w:szCs w:val="24"/>
            <w:lang w:val="es-EC"/>
          </w:rPr>
          <w:t>flujos netos de efectivo</w:t>
        </w:r>
      </w:hyperlink>
      <w:r w:rsidRPr="00EF0198">
        <w:rPr>
          <w:rFonts w:ascii="Arial" w:hAnsi="Arial" w:cs="Arial"/>
          <w:sz w:val="24"/>
          <w:szCs w:val="24"/>
          <w:lang w:val="es-EC"/>
        </w:rPr>
        <w:t> dentro de la operación propia del negocio y se expresa en porcentaje. .</w:t>
      </w:r>
      <w:r w:rsidRPr="00F76683">
        <w:rPr>
          <w:rFonts w:ascii="Arial" w:hAnsi="Arial" w:cs="Arial"/>
          <w:sz w:val="24"/>
          <w:szCs w:val="24"/>
          <w:lang w:val="es-EC"/>
        </w:rPr>
        <w:t>Este método actualmente esmuy utilizado por bancos, empresas privadas, industrias, organismos dedesarrollo económico y empresas estatales.</w:t>
      </w:r>
    </w:p>
    <w:p w:rsidR="00924358" w:rsidRPr="00F76683" w:rsidRDefault="00924358" w:rsidP="00924358">
      <w:pPr>
        <w:autoSpaceDE w:val="0"/>
        <w:autoSpaceDN w:val="0"/>
        <w:adjustRightInd w:val="0"/>
        <w:spacing w:after="0" w:line="360" w:lineRule="auto"/>
        <w:jc w:val="both"/>
        <w:rPr>
          <w:rFonts w:ascii="Arial" w:hAnsi="Arial" w:cs="Arial"/>
          <w:sz w:val="24"/>
          <w:szCs w:val="24"/>
          <w:lang w:val="es-EC"/>
        </w:rPr>
      </w:pPr>
    </w:p>
    <w:p w:rsidR="00924358" w:rsidRDefault="00924358" w:rsidP="00924358">
      <w:pPr>
        <w:autoSpaceDE w:val="0"/>
        <w:autoSpaceDN w:val="0"/>
        <w:adjustRightInd w:val="0"/>
        <w:spacing w:after="0" w:line="360" w:lineRule="auto"/>
        <w:ind w:firstLine="567"/>
        <w:jc w:val="both"/>
        <w:rPr>
          <w:rFonts w:ascii="Arial" w:hAnsi="Arial" w:cs="Arial"/>
          <w:sz w:val="24"/>
          <w:szCs w:val="24"/>
          <w:lang w:val="es-EC"/>
        </w:rPr>
      </w:pPr>
      <w:r w:rsidRPr="00F76683">
        <w:rPr>
          <w:rFonts w:ascii="Arial" w:hAnsi="Arial" w:cs="Arial"/>
          <w:sz w:val="24"/>
          <w:szCs w:val="24"/>
          <w:lang w:val="es-EC"/>
        </w:rPr>
        <w:t xml:space="preserve">La TIR evalúa el proyecto en función de una única tasa </w:t>
      </w:r>
      <w:r>
        <w:rPr>
          <w:rFonts w:ascii="Arial" w:hAnsi="Arial" w:cs="Arial"/>
          <w:sz w:val="24"/>
          <w:szCs w:val="24"/>
          <w:lang w:val="es-EC"/>
        </w:rPr>
        <w:t xml:space="preserve">mínima </w:t>
      </w:r>
      <w:r w:rsidRPr="00F76683">
        <w:rPr>
          <w:rFonts w:ascii="Arial" w:hAnsi="Arial" w:cs="Arial"/>
          <w:sz w:val="24"/>
          <w:szCs w:val="24"/>
          <w:lang w:val="es-EC"/>
        </w:rPr>
        <w:t>de rendimiento</w:t>
      </w:r>
      <w:r>
        <w:rPr>
          <w:rFonts w:ascii="Arial" w:hAnsi="Arial" w:cs="Arial"/>
          <w:sz w:val="24"/>
          <w:szCs w:val="24"/>
          <w:lang w:val="es-EC"/>
        </w:rPr>
        <w:t xml:space="preserve"> requerido </w:t>
      </w:r>
      <w:r w:rsidRPr="00F76683">
        <w:rPr>
          <w:rFonts w:ascii="Arial" w:hAnsi="Arial" w:cs="Arial"/>
          <w:sz w:val="24"/>
          <w:szCs w:val="24"/>
          <w:lang w:val="es-EC"/>
        </w:rPr>
        <w:t xml:space="preserve">por período </w:t>
      </w:r>
      <w:r>
        <w:rPr>
          <w:rFonts w:ascii="Arial" w:hAnsi="Arial" w:cs="Arial"/>
          <w:sz w:val="24"/>
          <w:szCs w:val="24"/>
          <w:lang w:val="es-EC"/>
        </w:rPr>
        <w:t xml:space="preserve">(tasa de descuento), </w:t>
      </w:r>
      <w:r w:rsidRPr="00F76683">
        <w:rPr>
          <w:rFonts w:ascii="Arial" w:hAnsi="Arial" w:cs="Arial"/>
          <w:sz w:val="24"/>
          <w:szCs w:val="24"/>
          <w:lang w:val="es-EC"/>
        </w:rPr>
        <w:t xml:space="preserve">con la cual la totalidad de los beneficios actualizados sonexactamente iguales a los desembolsados expresados en moneda actual. </w:t>
      </w:r>
    </w:p>
    <w:p w:rsidR="00924358" w:rsidRDefault="00924358" w:rsidP="00924358">
      <w:pPr>
        <w:autoSpaceDE w:val="0"/>
        <w:autoSpaceDN w:val="0"/>
        <w:adjustRightInd w:val="0"/>
        <w:spacing w:after="0" w:line="360" w:lineRule="auto"/>
        <w:ind w:firstLine="567"/>
        <w:jc w:val="both"/>
        <w:rPr>
          <w:rFonts w:ascii="Arial" w:hAnsi="Arial" w:cs="Arial"/>
          <w:sz w:val="24"/>
          <w:szCs w:val="24"/>
          <w:lang w:val="es-EC"/>
        </w:rPr>
      </w:pPr>
    </w:p>
    <w:p w:rsidR="00924358" w:rsidRPr="00A124EC" w:rsidRDefault="00924358" w:rsidP="00924358">
      <w:pPr>
        <w:autoSpaceDE w:val="0"/>
        <w:autoSpaceDN w:val="0"/>
        <w:adjustRightInd w:val="0"/>
        <w:spacing w:after="0" w:line="360" w:lineRule="auto"/>
        <w:jc w:val="both"/>
        <w:rPr>
          <w:rFonts w:ascii="Arial" w:hAnsi="Arial" w:cs="Arial"/>
          <w:sz w:val="24"/>
          <w:szCs w:val="24"/>
          <w:lang w:val="es-EC"/>
        </w:rPr>
      </w:pPr>
      <w:r w:rsidRPr="00A124EC">
        <w:rPr>
          <w:rFonts w:ascii="Arial" w:hAnsi="Arial" w:cs="Arial"/>
          <w:sz w:val="24"/>
          <w:szCs w:val="24"/>
          <w:lang w:val="es-EC"/>
        </w:rPr>
        <w:t>La TIR, utilizada como criterio para tomar decisiones de aceptación o rechazo de un proyecto se toma como referencia lo siguiente:</w:t>
      </w:r>
    </w:p>
    <w:p w:rsidR="00924358" w:rsidRDefault="00924358" w:rsidP="00924358">
      <w:pPr>
        <w:autoSpaceDE w:val="0"/>
        <w:autoSpaceDN w:val="0"/>
        <w:adjustRightInd w:val="0"/>
        <w:spacing w:after="0" w:line="240" w:lineRule="auto"/>
        <w:rPr>
          <w:rFonts w:ascii="Arial" w:hAnsi="Arial" w:cs="Arial"/>
          <w:sz w:val="23"/>
          <w:szCs w:val="23"/>
          <w:lang w:val="es-EC"/>
        </w:rPr>
      </w:pPr>
    </w:p>
    <w:p w:rsidR="00924358" w:rsidRPr="00A124EC" w:rsidRDefault="00924358" w:rsidP="00101EBA">
      <w:pPr>
        <w:pStyle w:val="Prrafodelista"/>
        <w:numPr>
          <w:ilvl w:val="0"/>
          <w:numId w:val="54"/>
        </w:numPr>
        <w:autoSpaceDE w:val="0"/>
        <w:autoSpaceDN w:val="0"/>
        <w:adjustRightInd w:val="0"/>
        <w:spacing w:after="0" w:line="360" w:lineRule="auto"/>
        <w:jc w:val="both"/>
        <w:rPr>
          <w:rFonts w:ascii="Arial" w:hAnsi="Arial" w:cs="Arial"/>
          <w:color w:val="000000" w:themeColor="text1"/>
          <w:sz w:val="28"/>
          <w:szCs w:val="24"/>
          <w:lang w:val="es-EC"/>
        </w:rPr>
      </w:pPr>
      <w:r w:rsidRPr="00F76683">
        <w:rPr>
          <w:rFonts w:ascii="Arial" w:hAnsi="Arial" w:cs="Arial"/>
          <w:sz w:val="23"/>
          <w:szCs w:val="23"/>
          <w:lang w:val="es-EC"/>
        </w:rPr>
        <w:t xml:space="preserve">Si la TIR es mayor que </w:t>
      </w:r>
      <w:r>
        <w:rPr>
          <w:rFonts w:ascii="Arial" w:hAnsi="Arial" w:cs="Arial"/>
          <w:sz w:val="23"/>
          <w:szCs w:val="23"/>
          <w:lang w:val="es-EC"/>
        </w:rPr>
        <w:t>la tasa de descuento</w:t>
      </w:r>
      <w:r w:rsidRPr="00F76683">
        <w:rPr>
          <w:rFonts w:ascii="Arial" w:hAnsi="Arial" w:cs="Arial"/>
          <w:sz w:val="23"/>
          <w:szCs w:val="23"/>
          <w:lang w:val="es-EC"/>
        </w:rPr>
        <w:t xml:space="preserve"> debe aceptarse el proyecto</w:t>
      </w:r>
      <w:r>
        <w:rPr>
          <w:rFonts w:ascii="Arial" w:hAnsi="Arial" w:cs="Arial"/>
          <w:sz w:val="23"/>
          <w:szCs w:val="23"/>
          <w:lang w:val="es-EC"/>
        </w:rPr>
        <w:t xml:space="preserve">, </w:t>
      </w:r>
      <w:r w:rsidRPr="00A124EC">
        <w:rPr>
          <w:rFonts w:ascii="Arial" w:hAnsi="Arial" w:cs="Arial"/>
          <w:color w:val="000000" w:themeColor="text1"/>
          <w:sz w:val="24"/>
          <w:shd w:val="clear" w:color="auto" w:fill="FFFFFF"/>
        </w:rPr>
        <w:t>pues estima un rendimiento mayor al mínimo requerido</w:t>
      </w:r>
    </w:p>
    <w:p w:rsidR="00924358" w:rsidRDefault="00924358" w:rsidP="00101EBA">
      <w:pPr>
        <w:pStyle w:val="Prrafodelista"/>
        <w:numPr>
          <w:ilvl w:val="0"/>
          <w:numId w:val="55"/>
        </w:numPr>
        <w:autoSpaceDE w:val="0"/>
        <w:autoSpaceDN w:val="0"/>
        <w:adjustRightInd w:val="0"/>
        <w:spacing w:after="0" w:line="360" w:lineRule="auto"/>
        <w:jc w:val="both"/>
        <w:rPr>
          <w:rFonts w:ascii="Arial" w:hAnsi="Arial" w:cs="Arial"/>
          <w:sz w:val="23"/>
          <w:szCs w:val="23"/>
          <w:lang w:val="es-EC"/>
        </w:rPr>
      </w:pPr>
      <w:r w:rsidRPr="00A77C17">
        <w:rPr>
          <w:rFonts w:ascii="Arial" w:hAnsi="Arial" w:cs="Arial"/>
          <w:sz w:val="23"/>
          <w:szCs w:val="23"/>
          <w:lang w:val="es-EC"/>
        </w:rPr>
        <w:t xml:space="preserve">Si la TIR es igual que </w:t>
      </w:r>
      <w:r>
        <w:rPr>
          <w:rFonts w:ascii="Arial" w:hAnsi="Arial" w:cs="Arial"/>
          <w:sz w:val="23"/>
          <w:szCs w:val="23"/>
          <w:lang w:val="es-EC"/>
        </w:rPr>
        <w:t>la tasa de descuento</w:t>
      </w:r>
      <w:r w:rsidRPr="00A77C17">
        <w:rPr>
          <w:rFonts w:ascii="Arial" w:hAnsi="Arial" w:cs="Arial"/>
          <w:sz w:val="23"/>
          <w:szCs w:val="23"/>
          <w:lang w:val="es-EC"/>
        </w:rPr>
        <w:t xml:space="preserve"> es indiferente llevar a cabo el proyecto.</w:t>
      </w:r>
    </w:p>
    <w:p w:rsidR="00924358" w:rsidRPr="00C97488" w:rsidRDefault="00924358" w:rsidP="00101EBA">
      <w:pPr>
        <w:pStyle w:val="Prrafodelista"/>
        <w:numPr>
          <w:ilvl w:val="0"/>
          <w:numId w:val="55"/>
        </w:numPr>
        <w:autoSpaceDE w:val="0"/>
        <w:autoSpaceDN w:val="0"/>
        <w:adjustRightInd w:val="0"/>
        <w:spacing w:after="0" w:line="360" w:lineRule="auto"/>
        <w:jc w:val="both"/>
        <w:rPr>
          <w:rFonts w:ascii="Arial" w:hAnsi="Arial" w:cs="Arial"/>
          <w:sz w:val="24"/>
          <w:szCs w:val="24"/>
          <w:lang w:val="es-EC"/>
        </w:rPr>
      </w:pPr>
      <w:r w:rsidRPr="00A77C17">
        <w:rPr>
          <w:rFonts w:ascii="Arial" w:hAnsi="Arial" w:cs="Arial"/>
          <w:sz w:val="23"/>
          <w:szCs w:val="23"/>
          <w:lang w:val="es-EC"/>
        </w:rPr>
        <w:t xml:space="preserve">Si la TIR es menor que </w:t>
      </w:r>
      <w:r>
        <w:rPr>
          <w:rFonts w:ascii="Arial" w:hAnsi="Arial" w:cs="Arial"/>
          <w:sz w:val="23"/>
          <w:szCs w:val="23"/>
          <w:lang w:val="es-EC"/>
        </w:rPr>
        <w:t>la tasa de descuento</w:t>
      </w:r>
      <w:r w:rsidRPr="00A77C17">
        <w:rPr>
          <w:rFonts w:ascii="Arial" w:hAnsi="Arial" w:cs="Arial"/>
          <w:sz w:val="23"/>
          <w:szCs w:val="23"/>
          <w:lang w:val="es-EC"/>
        </w:rPr>
        <w:t xml:space="preserve"> debe rechazarse el proyecto</w:t>
      </w:r>
      <w:r>
        <w:rPr>
          <w:rFonts w:ascii="Arial" w:hAnsi="Arial" w:cs="Arial"/>
          <w:sz w:val="23"/>
          <w:szCs w:val="23"/>
          <w:lang w:val="es-EC"/>
        </w:rPr>
        <w:t xml:space="preserve">, </w:t>
      </w:r>
      <w:r w:rsidRPr="00A124EC">
        <w:rPr>
          <w:rFonts w:ascii="Arial" w:hAnsi="Arial" w:cs="Arial"/>
          <w:color w:val="000000" w:themeColor="text1"/>
          <w:sz w:val="24"/>
          <w:szCs w:val="24"/>
          <w:shd w:val="clear" w:color="auto" w:fill="FFFFFF"/>
        </w:rPr>
        <w:t>pues estima un rendimiento menor al mínimo requerido.</w:t>
      </w:r>
    </w:p>
    <w:p w:rsidR="00924358" w:rsidRPr="00B21833" w:rsidRDefault="00F211D4" w:rsidP="00924358">
      <w:pPr>
        <w:pStyle w:val="Prrafodelista"/>
        <w:spacing w:line="360" w:lineRule="auto"/>
        <w:jc w:val="both"/>
        <w:rPr>
          <w:rFonts w:ascii="Arial" w:hAnsi="Arial" w:cs="Arial"/>
          <w:sz w:val="24"/>
          <w:szCs w:val="24"/>
          <w:lang w:val="es-EC"/>
        </w:rPr>
      </w:pPr>
      <w:r w:rsidRPr="00F211D4">
        <w:rPr>
          <w:rFonts w:ascii="Arial" w:hAnsi="Arial" w:cs="Arial"/>
          <w:noProof/>
          <w:sz w:val="24"/>
          <w:szCs w:val="23"/>
          <w:lang w:val="es-EC" w:eastAsia="es-EC"/>
        </w:rPr>
        <w:pict>
          <v:shape id="_x0000_s1326" type="#_x0000_t202" style="position:absolute;left:0;text-align:left;margin-left:193.85pt;margin-top:2.8pt;width:248.9pt;height:27pt;z-index:251850752;mso-width-relative:margin;mso-height-relative:margin" stroked="f">
            <v:textbox style="mso-next-textbox:#_x0000_s1326">
              <w:txbxContent>
                <w:p w:rsidR="00905EE0" w:rsidRPr="007243DA" w:rsidRDefault="00905EE0" w:rsidP="00924358">
                  <w:pPr>
                    <w:spacing w:after="0" w:line="240" w:lineRule="auto"/>
                    <w:jc w:val="center"/>
                    <w:rPr>
                      <w:rFonts w:ascii="Arial" w:hAnsi="Arial" w:cs="Arial"/>
                      <w:b/>
                      <w:i/>
                      <w:sz w:val="18"/>
                      <w:lang w:val="es-EC"/>
                    </w:rPr>
                  </w:pPr>
                  <w:r>
                    <w:rPr>
                      <w:rFonts w:ascii="Arial" w:hAnsi="Arial" w:cs="Arial"/>
                      <w:b/>
                      <w:i/>
                      <w:sz w:val="18"/>
                      <w:lang w:val="es-EC"/>
                    </w:rPr>
                    <w:t>TIR DE Proyecto puro</w:t>
                  </w:r>
                </w:p>
                <w:p w:rsidR="00905EE0" w:rsidRDefault="00905EE0" w:rsidP="00924358">
                  <w:pPr>
                    <w:spacing w:after="0" w:line="240" w:lineRule="auto"/>
                    <w:jc w:val="center"/>
                    <w:rPr>
                      <w:rFonts w:ascii="Arial" w:hAnsi="Arial" w:cs="Arial"/>
                      <w:b/>
                      <w:i/>
                      <w:sz w:val="18"/>
                      <w:lang w:val="es-EC"/>
                    </w:rPr>
                  </w:pPr>
                  <w:r w:rsidRPr="007243DA">
                    <w:rPr>
                      <w:rFonts w:ascii="Arial" w:hAnsi="Arial" w:cs="Arial"/>
                      <w:b/>
                      <w:i/>
                      <w:sz w:val="18"/>
                      <w:lang w:val="es-EC"/>
                    </w:rPr>
                    <w:t>Tabla No. 3.</w:t>
                  </w:r>
                  <w:r>
                    <w:rPr>
                      <w:rFonts w:ascii="Arial" w:hAnsi="Arial" w:cs="Arial"/>
                      <w:b/>
                      <w:i/>
                      <w:sz w:val="18"/>
                      <w:lang w:val="es-EC"/>
                    </w:rPr>
                    <w:t>35</w:t>
                  </w:r>
                </w:p>
                <w:p w:rsidR="00905EE0" w:rsidRPr="007243DA" w:rsidRDefault="00905EE0" w:rsidP="00924358">
                  <w:pPr>
                    <w:spacing w:after="0" w:line="240" w:lineRule="auto"/>
                    <w:jc w:val="center"/>
                    <w:rPr>
                      <w:rFonts w:ascii="Arial" w:hAnsi="Arial" w:cs="Arial"/>
                      <w:b/>
                      <w:i/>
                      <w:sz w:val="18"/>
                      <w:lang w:val="es-EC"/>
                    </w:rPr>
                  </w:pPr>
                </w:p>
                <w:p w:rsidR="00905EE0" w:rsidRDefault="00905EE0" w:rsidP="00924358">
                  <w:pPr>
                    <w:spacing w:after="0"/>
                    <w:jc w:val="center"/>
                    <w:rPr>
                      <w:b/>
                      <w:lang w:val="es-EC"/>
                    </w:rPr>
                  </w:pPr>
                </w:p>
                <w:p w:rsidR="00905EE0" w:rsidRDefault="00905EE0" w:rsidP="00924358">
                  <w:pPr>
                    <w:jc w:val="center"/>
                    <w:rPr>
                      <w:b/>
                      <w:lang w:val="es-EC"/>
                    </w:rPr>
                  </w:pPr>
                </w:p>
                <w:p w:rsidR="00905EE0" w:rsidRPr="00087A08" w:rsidRDefault="00905EE0" w:rsidP="00924358">
                  <w:pPr>
                    <w:jc w:val="center"/>
                    <w:rPr>
                      <w:b/>
                      <w:lang w:val="es-EC"/>
                    </w:rPr>
                  </w:pPr>
                </w:p>
              </w:txbxContent>
            </v:textbox>
          </v:shape>
        </w:pict>
      </w:r>
      <w:r w:rsidRPr="00F211D4">
        <w:rPr>
          <w:rFonts w:ascii="Arial" w:hAnsi="Arial" w:cs="Arial"/>
          <w:noProof/>
          <w:sz w:val="24"/>
          <w:szCs w:val="23"/>
          <w:lang w:val="es-ES_tradnl" w:eastAsia="es-ES_tradnl"/>
        </w:rPr>
        <w:pict>
          <v:shape id="_x0000_s1304" type="#_x0000_t202" style="position:absolute;left:0;text-align:left;margin-left:-44.7pt;margin-top:2.8pt;width:248.9pt;height:27pt;z-index:251828224;mso-width-relative:margin;mso-height-relative:margin" stroked="f">
            <v:textbox style="mso-next-textbox:#_x0000_s1304">
              <w:txbxContent>
                <w:p w:rsidR="00905EE0" w:rsidRPr="007243DA" w:rsidRDefault="00905EE0" w:rsidP="00924358">
                  <w:pPr>
                    <w:spacing w:after="0" w:line="240" w:lineRule="auto"/>
                    <w:jc w:val="center"/>
                    <w:rPr>
                      <w:rFonts w:ascii="Arial" w:hAnsi="Arial" w:cs="Arial"/>
                      <w:b/>
                      <w:i/>
                      <w:sz w:val="18"/>
                      <w:lang w:val="es-EC"/>
                    </w:rPr>
                  </w:pPr>
                  <w:r>
                    <w:rPr>
                      <w:rFonts w:ascii="Arial" w:hAnsi="Arial" w:cs="Arial"/>
                      <w:b/>
                      <w:i/>
                      <w:sz w:val="18"/>
                      <w:lang w:val="es-EC"/>
                    </w:rPr>
                    <w:t>TIR DE Inversionistas</w:t>
                  </w:r>
                </w:p>
                <w:p w:rsidR="00905EE0" w:rsidRDefault="00905EE0" w:rsidP="00924358">
                  <w:pPr>
                    <w:spacing w:after="0" w:line="240" w:lineRule="auto"/>
                    <w:jc w:val="center"/>
                    <w:rPr>
                      <w:rFonts w:ascii="Arial" w:hAnsi="Arial" w:cs="Arial"/>
                      <w:b/>
                      <w:i/>
                      <w:sz w:val="18"/>
                      <w:lang w:val="es-EC"/>
                    </w:rPr>
                  </w:pPr>
                  <w:r w:rsidRPr="007243DA">
                    <w:rPr>
                      <w:rFonts w:ascii="Arial" w:hAnsi="Arial" w:cs="Arial"/>
                      <w:b/>
                      <w:i/>
                      <w:sz w:val="18"/>
                      <w:lang w:val="es-EC"/>
                    </w:rPr>
                    <w:t>Tabla No. 3.</w:t>
                  </w:r>
                  <w:r>
                    <w:rPr>
                      <w:rFonts w:ascii="Arial" w:hAnsi="Arial" w:cs="Arial"/>
                      <w:b/>
                      <w:i/>
                      <w:sz w:val="18"/>
                      <w:lang w:val="es-EC"/>
                    </w:rPr>
                    <w:t>34</w:t>
                  </w:r>
                </w:p>
                <w:p w:rsidR="00905EE0" w:rsidRPr="007243DA" w:rsidRDefault="00905EE0" w:rsidP="00924358">
                  <w:pPr>
                    <w:spacing w:after="0" w:line="240" w:lineRule="auto"/>
                    <w:jc w:val="center"/>
                    <w:rPr>
                      <w:rFonts w:ascii="Arial" w:hAnsi="Arial" w:cs="Arial"/>
                      <w:b/>
                      <w:i/>
                      <w:sz w:val="18"/>
                      <w:lang w:val="es-EC"/>
                    </w:rPr>
                  </w:pPr>
                </w:p>
                <w:p w:rsidR="00905EE0" w:rsidRDefault="00905EE0" w:rsidP="00924358">
                  <w:pPr>
                    <w:spacing w:after="0"/>
                    <w:jc w:val="center"/>
                    <w:rPr>
                      <w:b/>
                      <w:lang w:val="es-EC"/>
                    </w:rPr>
                  </w:pPr>
                </w:p>
                <w:p w:rsidR="00905EE0" w:rsidRDefault="00905EE0" w:rsidP="00924358">
                  <w:pPr>
                    <w:jc w:val="center"/>
                    <w:rPr>
                      <w:b/>
                      <w:lang w:val="es-EC"/>
                    </w:rPr>
                  </w:pPr>
                </w:p>
                <w:p w:rsidR="00905EE0" w:rsidRPr="00087A08" w:rsidRDefault="00905EE0" w:rsidP="00924358">
                  <w:pPr>
                    <w:jc w:val="center"/>
                    <w:rPr>
                      <w:b/>
                      <w:lang w:val="es-EC"/>
                    </w:rPr>
                  </w:pPr>
                </w:p>
              </w:txbxContent>
            </v:textbox>
          </v:shape>
        </w:pict>
      </w:r>
    </w:p>
    <w:p w:rsidR="00924358" w:rsidRPr="00A77C17" w:rsidRDefault="0062680F" w:rsidP="00924358">
      <w:pPr>
        <w:pStyle w:val="Prrafodelista"/>
        <w:autoSpaceDE w:val="0"/>
        <w:autoSpaceDN w:val="0"/>
        <w:adjustRightInd w:val="0"/>
        <w:spacing w:after="0" w:line="360" w:lineRule="auto"/>
        <w:jc w:val="both"/>
        <w:rPr>
          <w:rFonts w:ascii="Arial" w:hAnsi="Arial" w:cs="Arial"/>
          <w:sz w:val="24"/>
          <w:szCs w:val="24"/>
          <w:lang w:val="es-EC"/>
        </w:rPr>
      </w:pPr>
      <w:r>
        <w:rPr>
          <w:rFonts w:ascii="Arial" w:hAnsi="Arial" w:cs="Arial"/>
          <w:noProof/>
          <w:sz w:val="24"/>
          <w:szCs w:val="24"/>
        </w:rPr>
        <w:drawing>
          <wp:anchor distT="0" distB="0" distL="114300" distR="114300" simplePos="0" relativeHeight="251550720" behindDoc="0" locked="0" layoutInCell="1" allowOverlap="1">
            <wp:simplePos x="0" y="0"/>
            <wp:positionH relativeFrom="column">
              <wp:posOffset>3140075</wp:posOffset>
            </wp:positionH>
            <wp:positionV relativeFrom="paragraph">
              <wp:posOffset>170815</wp:posOffset>
            </wp:positionV>
            <wp:extent cx="1877060" cy="307975"/>
            <wp:effectExtent l="19050" t="0" r="8890" b="0"/>
            <wp:wrapSquare wrapText="bothSides"/>
            <wp:docPr id="10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7" cstate="print"/>
                    <a:srcRect/>
                    <a:stretch>
                      <a:fillRect/>
                    </a:stretch>
                  </pic:blipFill>
                  <pic:spPr bwMode="auto">
                    <a:xfrm>
                      <a:off x="0" y="0"/>
                      <a:ext cx="1877060" cy="307975"/>
                    </a:xfrm>
                    <a:prstGeom prst="rect">
                      <a:avLst/>
                    </a:prstGeom>
                    <a:noFill/>
                    <a:ln w="9525">
                      <a:noFill/>
                      <a:miter lim="800000"/>
                      <a:headEnd/>
                      <a:tailEnd/>
                    </a:ln>
                  </pic:spPr>
                </pic:pic>
              </a:graphicData>
            </a:graphic>
          </wp:anchor>
        </w:drawing>
      </w:r>
      <w:r>
        <w:rPr>
          <w:rFonts w:ascii="Arial" w:hAnsi="Arial" w:cs="Arial"/>
          <w:noProof/>
          <w:sz w:val="24"/>
          <w:szCs w:val="24"/>
        </w:rPr>
        <w:drawing>
          <wp:anchor distT="0" distB="0" distL="114300" distR="114300" simplePos="0" relativeHeight="251549696" behindDoc="0" locked="0" layoutInCell="1" allowOverlap="1">
            <wp:simplePos x="0" y="0"/>
            <wp:positionH relativeFrom="column">
              <wp:posOffset>24765</wp:posOffset>
            </wp:positionH>
            <wp:positionV relativeFrom="paragraph">
              <wp:posOffset>224790</wp:posOffset>
            </wp:positionV>
            <wp:extent cx="1877060" cy="307975"/>
            <wp:effectExtent l="19050" t="0" r="8890" b="0"/>
            <wp:wrapSquare wrapText="bothSides"/>
            <wp:docPr id="10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8" cstate="print"/>
                    <a:srcRect/>
                    <a:stretch>
                      <a:fillRect/>
                    </a:stretch>
                  </pic:blipFill>
                  <pic:spPr bwMode="auto">
                    <a:xfrm>
                      <a:off x="0" y="0"/>
                      <a:ext cx="1877060" cy="307975"/>
                    </a:xfrm>
                    <a:prstGeom prst="rect">
                      <a:avLst/>
                    </a:prstGeom>
                    <a:noFill/>
                    <a:ln w="9525">
                      <a:noFill/>
                      <a:miter lim="800000"/>
                      <a:headEnd/>
                      <a:tailEnd/>
                    </a:ln>
                  </pic:spPr>
                </pic:pic>
              </a:graphicData>
            </a:graphic>
          </wp:anchor>
        </w:drawing>
      </w:r>
    </w:p>
    <w:p w:rsidR="00924358" w:rsidRDefault="00F211D4" w:rsidP="00924358">
      <w:pPr>
        <w:autoSpaceDE w:val="0"/>
        <w:autoSpaceDN w:val="0"/>
        <w:adjustRightInd w:val="0"/>
        <w:spacing w:after="0" w:line="360" w:lineRule="auto"/>
        <w:jc w:val="both"/>
        <w:rPr>
          <w:rFonts w:ascii="Arial" w:hAnsi="Arial" w:cs="Arial"/>
          <w:sz w:val="24"/>
          <w:szCs w:val="24"/>
          <w:lang w:val="es-EC"/>
        </w:rPr>
      </w:pPr>
      <w:r w:rsidRPr="00F211D4">
        <w:rPr>
          <w:rFonts w:ascii="Arial" w:hAnsi="Arial" w:cs="Arial"/>
          <w:noProof/>
          <w:sz w:val="24"/>
          <w:szCs w:val="23"/>
          <w:lang w:val="es-ES_tradnl" w:eastAsia="es-ES_tradnl"/>
        </w:rPr>
        <w:pict>
          <v:shape id="_x0000_s1305" type="#_x0000_t202" style="position:absolute;left:0;text-align:left;margin-left:-58.35pt;margin-top:24.6pt;width:248.9pt;height:17.75pt;z-index:251829248;mso-width-relative:margin;mso-height-relative:margin" stroked="f">
            <v:textbox style="mso-next-textbox:#_x0000_s1305">
              <w:txbxContent>
                <w:p w:rsidR="00905EE0" w:rsidRPr="007243DA" w:rsidRDefault="00905EE0" w:rsidP="00924358">
                  <w:pPr>
                    <w:rPr>
                      <w:rFonts w:ascii="Arial" w:hAnsi="Arial" w:cs="Arial"/>
                      <w:b/>
                      <w:i/>
                      <w:sz w:val="18"/>
                      <w:lang w:val="es-EC"/>
                    </w:rPr>
                  </w:pPr>
                  <w:r>
                    <w:rPr>
                      <w:rFonts w:ascii="Arial" w:hAnsi="Arial" w:cs="Arial"/>
                      <w:b/>
                      <w:i/>
                      <w:sz w:val="18"/>
                      <w:lang w:val="es-EC"/>
                    </w:rPr>
                    <w:t xml:space="preserve">Elaborado por: M. Sánchez;  </w:t>
                  </w:r>
                  <w:r w:rsidRPr="007243DA">
                    <w:rPr>
                      <w:rFonts w:ascii="Arial" w:hAnsi="Arial" w:cs="Arial"/>
                      <w:b/>
                      <w:i/>
                      <w:sz w:val="18"/>
                      <w:lang w:val="es-EC"/>
                    </w:rPr>
                    <w:t>F. Cuenca</w:t>
                  </w:r>
                </w:p>
              </w:txbxContent>
            </v:textbox>
          </v:shape>
        </w:pict>
      </w:r>
    </w:p>
    <w:p w:rsidR="00924358" w:rsidRPr="00905338" w:rsidRDefault="00924358" w:rsidP="00924358">
      <w:pPr>
        <w:autoSpaceDE w:val="0"/>
        <w:autoSpaceDN w:val="0"/>
        <w:adjustRightInd w:val="0"/>
        <w:spacing w:after="0" w:line="240" w:lineRule="auto"/>
        <w:rPr>
          <w:rFonts w:ascii="Arial" w:hAnsi="Arial" w:cs="Arial"/>
          <w:b/>
          <w:bCs/>
          <w:sz w:val="24"/>
          <w:szCs w:val="27"/>
          <w:lang w:val="es-EC"/>
        </w:rPr>
      </w:pPr>
      <w:r>
        <w:rPr>
          <w:rFonts w:ascii="Arial" w:hAnsi="Arial" w:cs="Arial"/>
          <w:b/>
          <w:bCs/>
          <w:sz w:val="24"/>
          <w:szCs w:val="27"/>
          <w:lang w:val="es-EC"/>
        </w:rPr>
        <w:lastRenderedPageBreak/>
        <w:t xml:space="preserve">3.13.4 </w:t>
      </w:r>
      <w:r w:rsidRPr="00905338">
        <w:rPr>
          <w:rFonts w:ascii="Arial" w:hAnsi="Arial" w:cs="Arial"/>
          <w:b/>
          <w:bCs/>
          <w:sz w:val="24"/>
          <w:szCs w:val="27"/>
          <w:lang w:val="es-EC"/>
        </w:rPr>
        <w:t>VALOR ACTUAL NETO (VAN)</w:t>
      </w:r>
    </w:p>
    <w:p w:rsidR="00924358" w:rsidRDefault="00924358" w:rsidP="00924358">
      <w:pPr>
        <w:autoSpaceDE w:val="0"/>
        <w:autoSpaceDN w:val="0"/>
        <w:adjustRightInd w:val="0"/>
        <w:spacing w:after="0" w:line="240" w:lineRule="auto"/>
        <w:rPr>
          <w:rFonts w:ascii="Arial" w:hAnsi="Arial" w:cs="Arial"/>
          <w:b/>
          <w:bCs/>
          <w:sz w:val="27"/>
          <w:szCs w:val="27"/>
          <w:lang w:val="es-EC"/>
        </w:rPr>
      </w:pPr>
    </w:p>
    <w:p w:rsidR="00924358" w:rsidRDefault="00924358" w:rsidP="00924358">
      <w:pPr>
        <w:autoSpaceDE w:val="0"/>
        <w:autoSpaceDN w:val="0"/>
        <w:adjustRightInd w:val="0"/>
        <w:spacing w:after="0" w:line="240" w:lineRule="auto"/>
        <w:rPr>
          <w:rFonts w:ascii="Arial" w:hAnsi="Arial" w:cs="Arial"/>
          <w:b/>
          <w:bCs/>
          <w:sz w:val="27"/>
          <w:szCs w:val="27"/>
          <w:lang w:val="es-EC"/>
        </w:rPr>
      </w:pPr>
    </w:p>
    <w:p w:rsidR="00924358" w:rsidRDefault="00924358" w:rsidP="00924358">
      <w:pPr>
        <w:autoSpaceDE w:val="0"/>
        <w:autoSpaceDN w:val="0"/>
        <w:adjustRightInd w:val="0"/>
        <w:spacing w:after="0" w:line="360" w:lineRule="auto"/>
        <w:ind w:firstLine="567"/>
        <w:jc w:val="both"/>
        <w:rPr>
          <w:rFonts w:ascii="Arial" w:hAnsi="Arial" w:cs="Arial"/>
          <w:sz w:val="24"/>
          <w:szCs w:val="23"/>
          <w:lang w:val="es-EC"/>
        </w:rPr>
      </w:pPr>
      <w:r>
        <w:rPr>
          <w:rFonts w:ascii="Arial" w:hAnsi="Arial" w:cs="Arial"/>
          <w:sz w:val="24"/>
          <w:szCs w:val="23"/>
          <w:lang w:val="es-EC"/>
        </w:rPr>
        <w:t>E</w:t>
      </w:r>
      <w:r w:rsidRPr="0076226E">
        <w:rPr>
          <w:rFonts w:ascii="Arial" w:hAnsi="Arial" w:cs="Arial"/>
          <w:sz w:val="24"/>
          <w:szCs w:val="23"/>
          <w:lang w:val="es-EC"/>
        </w:rPr>
        <w:t xml:space="preserve">l Valor Actual Neto (VAN), </w:t>
      </w:r>
      <w:r w:rsidRPr="00980115">
        <w:rPr>
          <w:rFonts w:ascii="Arial" w:hAnsi="Arial" w:cs="Arial"/>
          <w:sz w:val="24"/>
          <w:szCs w:val="23"/>
          <w:lang w:val="es-EC"/>
        </w:rPr>
        <w:t xml:space="preserve">permite determinar si una inversión cumple con el objetivo básico financiero: </w:t>
      </w:r>
      <w:r>
        <w:rPr>
          <w:rFonts w:ascii="Arial" w:hAnsi="Arial" w:cs="Arial"/>
          <w:sz w:val="24"/>
          <w:szCs w:val="23"/>
          <w:lang w:val="es-EC"/>
        </w:rPr>
        <w:t>maximizar</w:t>
      </w:r>
      <w:r w:rsidRPr="00980115">
        <w:rPr>
          <w:rFonts w:ascii="Arial" w:hAnsi="Arial" w:cs="Arial"/>
          <w:sz w:val="24"/>
          <w:szCs w:val="23"/>
          <w:lang w:val="es-EC"/>
        </w:rPr>
        <w:t xml:space="preserve"> la inversión</w:t>
      </w:r>
      <w:r>
        <w:rPr>
          <w:rFonts w:ascii="Arial" w:hAnsi="Arial" w:cs="Arial"/>
          <w:sz w:val="24"/>
          <w:szCs w:val="23"/>
          <w:lang w:val="es-EC"/>
        </w:rPr>
        <w:t xml:space="preserve">, y  </w:t>
      </w:r>
      <w:r w:rsidRPr="0076226E">
        <w:rPr>
          <w:rFonts w:ascii="Arial" w:hAnsi="Arial" w:cs="Arial"/>
          <w:sz w:val="24"/>
          <w:szCs w:val="23"/>
          <w:lang w:val="es-EC"/>
        </w:rPr>
        <w:t xml:space="preserve">determinar el valorpresente de los flujos de costos e ingresos generados a través de la vida útil delproyecto. </w:t>
      </w:r>
    </w:p>
    <w:p w:rsidR="00924358" w:rsidRDefault="00924358" w:rsidP="00924358">
      <w:pPr>
        <w:autoSpaceDE w:val="0"/>
        <w:autoSpaceDN w:val="0"/>
        <w:adjustRightInd w:val="0"/>
        <w:spacing w:after="0" w:line="360" w:lineRule="auto"/>
        <w:ind w:firstLine="567"/>
        <w:jc w:val="both"/>
        <w:rPr>
          <w:rFonts w:ascii="Arial" w:hAnsi="Arial" w:cs="Arial"/>
          <w:sz w:val="24"/>
          <w:szCs w:val="23"/>
          <w:lang w:val="es-EC"/>
        </w:rPr>
      </w:pPr>
    </w:p>
    <w:p w:rsidR="00924358" w:rsidRDefault="00924358" w:rsidP="00924358">
      <w:pPr>
        <w:autoSpaceDE w:val="0"/>
        <w:autoSpaceDN w:val="0"/>
        <w:adjustRightInd w:val="0"/>
        <w:spacing w:after="0" w:line="360" w:lineRule="auto"/>
        <w:ind w:firstLine="567"/>
        <w:jc w:val="both"/>
        <w:rPr>
          <w:rFonts w:ascii="Arial" w:hAnsi="Arial" w:cs="Arial"/>
          <w:sz w:val="24"/>
          <w:szCs w:val="23"/>
          <w:lang w:val="es-EC"/>
        </w:rPr>
      </w:pPr>
      <w:r w:rsidRPr="0076226E">
        <w:rPr>
          <w:rFonts w:ascii="Arial" w:hAnsi="Arial" w:cs="Arial"/>
          <w:sz w:val="24"/>
          <w:szCs w:val="23"/>
          <w:lang w:val="es-EC"/>
        </w:rPr>
        <w:t xml:space="preserve">En términos matemáticos el VAN es la sumatoria de los beneficios netosmultiplicado por el factor de descuento o descontados a una tasa de interéspagada por beneficiarse el préstamo a obtener. </w:t>
      </w:r>
    </w:p>
    <w:p w:rsidR="00924358" w:rsidRDefault="00924358" w:rsidP="00924358">
      <w:pPr>
        <w:autoSpaceDE w:val="0"/>
        <w:autoSpaceDN w:val="0"/>
        <w:adjustRightInd w:val="0"/>
        <w:spacing w:after="0" w:line="360" w:lineRule="auto"/>
        <w:ind w:firstLine="567"/>
        <w:jc w:val="both"/>
        <w:rPr>
          <w:rFonts w:ascii="Arial" w:hAnsi="Arial" w:cs="Arial"/>
          <w:sz w:val="24"/>
          <w:szCs w:val="23"/>
          <w:lang w:val="es-EC"/>
        </w:rPr>
      </w:pPr>
    </w:p>
    <w:p w:rsidR="00924358" w:rsidRPr="0073073C" w:rsidRDefault="00924358" w:rsidP="00101EBA">
      <w:pPr>
        <w:pStyle w:val="Prrafodelista"/>
        <w:numPr>
          <w:ilvl w:val="0"/>
          <w:numId w:val="57"/>
        </w:numPr>
        <w:autoSpaceDE w:val="0"/>
        <w:autoSpaceDN w:val="0"/>
        <w:adjustRightInd w:val="0"/>
        <w:spacing w:after="0" w:line="360" w:lineRule="auto"/>
        <w:jc w:val="both"/>
        <w:rPr>
          <w:rFonts w:ascii="Arial" w:hAnsi="Arial" w:cs="Arial"/>
          <w:color w:val="000000"/>
          <w:sz w:val="24"/>
        </w:rPr>
      </w:pPr>
      <w:r w:rsidRPr="0073073C">
        <w:rPr>
          <w:rFonts w:ascii="Arial" w:hAnsi="Arial" w:cs="Arial"/>
          <w:color w:val="000000"/>
          <w:sz w:val="24"/>
        </w:rPr>
        <w:t xml:space="preserve">Si el VAN es mayor a cero, quiere decir que la inversión es conveniente. </w:t>
      </w:r>
    </w:p>
    <w:p w:rsidR="00924358" w:rsidRPr="0073073C" w:rsidRDefault="00924358" w:rsidP="00101EBA">
      <w:pPr>
        <w:pStyle w:val="Prrafodelista"/>
        <w:numPr>
          <w:ilvl w:val="0"/>
          <w:numId w:val="57"/>
        </w:numPr>
        <w:autoSpaceDE w:val="0"/>
        <w:autoSpaceDN w:val="0"/>
        <w:adjustRightInd w:val="0"/>
        <w:spacing w:after="0" w:line="360" w:lineRule="auto"/>
        <w:jc w:val="both"/>
        <w:rPr>
          <w:rFonts w:ascii="Arial" w:hAnsi="Arial" w:cs="Arial"/>
          <w:color w:val="000000"/>
          <w:sz w:val="24"/>
        </w:rPr>
      </w:pPr>
      <w:r w:rsidRPr="0073073C">
        <w:rPr>
          <w:rFonts w:ascii="Arial" w:hAnsi="Arial" w:cs="Arial"/>
          <w:color w:val="000000"/>
          <w:sz w:val="24"/>
        </w:rPr>
        <w:t xml:space="preserve">Si es igual a cero, entonces se está en el punto de equilibrio y no se producirán pérdidas ni ganancias. </w:t>
      </w:r>
    </w:p>
    <w:p w:rsidR="00924358" w:rsidRPr="0073073C" w:rsidRDefault="00924358" w:rsidP="00101EBA">
      <w:pPr>
        <w:pStyle w:val="Prrafodelista"/>
        <w:numPr>
          <w:ilvl w:val="0"/>
          <w:numId w:val="57"/>
        </w:numPr>
        <w:autoSpaceDE w:val="0"/>
        <w:autoSpaceDN w:val="0"/>
        <w:adjustRightInd w:val="0"/>
        <w:spacing w:after="0" w:line="360" w:lineRule="auto"/>
        <w:jc w:val="both"/>
        <w:rPr>
          <w:rFonts w:ascii="Arial" w:hAnsi="Arial" w:cs="Arial"/>
          <w:color w:val="000000"/>
          <w:sz w:val="24"/>
        </w:rPr>
      </w:pPr>
      <w:r w:rsidRPr="0073073C">
        <w:rPr>
          <w:rFonts w:ascii="Arial" w:hAnsi="Arial" w:cs="Arial"/>
          <w:color w:val="000000"/>
          <w:sz w:val="24"/>
        </w:rPr>
        <w:t>Si el VAN es menor que cero, quiere decir que la inversión no es conveniente</w:t>
      </w:r>
    </w:p>
    <w:p w:rsidR="00924358" w:rsidRDefault="00924358" w:rsidP="00924358">
      <w:pPr>
        <w:autoSpaceDE w:val="0"/>
        <w:autoSpaceDN w:val="0"/>
        <w:adjustRightInd w:val="0"/>
        <w:spacing w:after="0" w:line="360" w:lineRule="auto"/>
        <w:jc w:val="both"/>
        <w:rPr>
          <w:rFonts w:ascii="Arial" w:hAnsi="Arial" w:cs="Arial"/>
          <w:sz w:val="24"/>
          <w:szCs w:val="23"/>
          <w:lang w:val="es-EC"/>
        </w:rPr>
      </w:pPr>
    </w:p>
    <w:p w:rsidR="00924358" w:rsidRDefault="00F211D4" w:rsidP="00924358">
      <w:pPr>
        <w:autoSpaceDE w:val="0"/>
        <w:autoSpaceDN w:val="0"/>
        <w:adjustRightInd w:val="0"/>
        <w:spacing w:after="0" w:line="360" w:lineRule="auto"/>
        <w:jc w:val="both"/>
        <w:rPr>
          <w:rFonts w:ascii="Arial" w:hAnsi="Arial" w:cs="Arial"/>
          <w:sz w:val="24"/>
          <w:szCs w:val="23"/>
          <w:lang w:val="es-EC"/>
        </w:rPr>
      </w:pPr>
      <w:r w:rsidRPr="00F211D4">
        <w:rPr>
          <w:rFonts w:ascii="Arial" w:hAnsi="Arial" w:cs="Arial"/>
          <w:noProof/>
          <w:sz w:val="28"/>
          <w:szCs w:val="24"/>
          <w:lang w:val="es-ES_tradnl" w:eastAsia="es-ES_tradnl"/>
        </w:rPr>
        <w:pict>
          <v:shape id="_x0000_s1306" type="#_x0000_t202" style="position:absolute;left:0;text-align:left;margin-left:101.35pt;margin-top:40.45pt;width:206.4pt;height:27pt;z-index:251830272;mso-width-relative:margin;mso-height-relative:margin" stroked="f">
            <v:textbox style="mso-next-textbox:#_x0000_s1306">
              <w:txbxContent>
                <w:p w:rsidR="00905EE0" w:rsidRPr="007243DA" w:rsidRDefault="00905EE0" w:rsidP="00924358">
                  <w:pPr>
                    <w:spacing w:after="0" w:line="240" w:lineRule="auto"/>
                    <w:jc w:val="center"/>
                    <w:rPr>
                      <w:rFonts w:ascii="Arial" w:hAnsi="Arial" w:cs="Arial"/>
                      <w:b/>
                      <w:i/>
                      <w:sz w:val="18"/>
                      <w:lang w:val="es-EC"/>
                    </w:rPr>
                  </w:pPr>
                  <w:r>
                    <w:rPr>
                      <w:rFonts w:ascii="Arial" w:hAnsi="Arial" w:cs="Arial"/>
                      <w:b/>
                      <w:i/>
                      <w:sz w:val="18"/>
                      <w:lang w:val="es-EC"/>
                    </w:rPr>
                    <w:t>VAN De Inversionistas</w:t>
                  </w:r>
                </w:p>
                <w:p w:rsidR="00905EE0" w:rsidRDefault="00905EE0" w:rsidP="00924358">
                  <w:pPr>
                    <w:spacing w:after="0" w:line="240" w:lineRule="auto"/>
                    <w:jc w:val="center"/>
                    <w:rPr>
                      <w:rFonts w:ascii="Arial" w:hAnsi="Arial" w:cs="Arial"/>
                      <w:b/>
                      <w:i/>
                      <w:sz w:val="18"/>
                      <w:lang w:val="es-EC"/>
                    </w:rPr>
                  </w:pPr>
                  <w:r w:rsidRPr="007243DA">
                    <w:rPr>
                      <w:rFonts w:ascii="Arial" w:hAnsi="Arial" w:cs="Arial"/>
                      <w:b/>
                      <w:i/>
                      <w:sz w:val="18"/>
                      <w:lang w:val="es-EC"/>
                    </w:rPr>
                    <w:t>Tabla No. 3.</w:t>
                  </w:r>
                  <w:r>
                    <w:rPr>
                      <w:rFonts w:ascii="Arial" w:hAnsi="Arial" w:cs="Arial"/>
                      <w:b/>
                      <w:i/>
                      <w:sz w:val="18"/>
                      <w:lang w:val="es-EC"/>
                    </w:rPr>
                    <w:t>36</w:t>
                  </w:r>
                </w:p>
                <w:p w:rsidR="00905EE0" w:rsidRPr="007243DA" w:rsidRDefault="00905EE0" w:rsidP="00924358">
                  <w:pPr>
                    <w:spacing w:after="0" w:line="240" w:lineRule="auto"/>
                    <w:jc w:val="center"/>
                    <w:rPr>
                      <w:rFonts w:ascii="Arial" w:hAnsi="Arial" w:cs="Arial"/>
                      <w:b/>
                      <w:i/>
                      <w:sz w:val="18"/>
                      <w:lang w:val="es-EC"/>
                    </w:rPr>
                  </w:pPr>
                </w:p>
                <w:p w:rsidR="00905EE0" w:rsidRDefault="00905EE0" w:rsidP="00924358">
                  <w:pPr>
                    <w:spacing w:after="0"/>
                    <w:jc w:val="center"/>
                    <w:rPr>
                      <w:b/>
                      <w:lang w:val="es-EC"/>
                    </w:rPr>
                  </w:pPr>
                </w:p>
                <w:p w:rsidR="00905EE0" w:rsidRDefault="00905EE0" w:rsidP="00924358">
                  <w:pPr>
                    <w:jc w:val="center"/>
                    <w:rPr>
                      <w:b/>
                      <w:lang w:val="es-EC"/>
                    </w:rPr>
                  </w:pPr>
                </w:p>
                <w:p w:rsidR="00905EE0" w:rsidRPr="00087A08" w:rsidRDefault="00905EE0" w:rsidP="00924358">
                  <w:pPr>
                    <w:jc w:val="center"/>
                    <w:rPr>
                      <w:b/>
                      <w:lang w:val="es-EC"/>
                    </w:rPr>
                  </w:pPr>
                </w:p>
              </w:txbxContent>
            </v:textbox>
          </v:shape>
        </w:pict>
      </w:r>
      <w:r w:rsidR="00924358" w:rsidRPr="0076226E">
        <w:rPr>
          <w:rFonts w:ascii="Arial" w:hAnsi="Arial" w:cs="Arial"/>
          <w:sz w:val="24"/>
          <w:szCs w:val="23"/>
          <w:lang w:val="es-EC"/>
        </w:rPr>
        <w:t xml:space="preserve"> En este caso </w:t>
      </w:r>
      <w:r w:rsidR="00924358">
        <w:rPr>
          <w:rFonts w:ascii="Arial" w:hAnsi="Arial" w:cs="Arial"/>
          <w:sz w:val="24"/>
          <w:szCs w:val="23"/>
          <w:lang w:val="es-EC"/>
        </w:rPr>
        <w:t xml:space="preserve">observamos que </w:t>
      </w:r>
      <w:r w:rsidR="00924358" w:rsidRPr="0076226E">
        <w:rPr>
          <w:rFonts w:ascii="Arial" w:hAnsi="Arial" w:cs="Arial"/>
          <w:sz w:val="24"/>
          <w:szCs w:val="23"/>
          <w:lang w:val="es-EC"/>
        </w:rPr>
        <w:t>nuestro VAN es mayor que cero, lo que nos muestra que nuestro proyectorentable.</w:t>
      </w:r>
    </w:p>
    <w:p w:rsidR="00924358" w:rsidRDefault="00924358" w:rsidP="00924358">
      <w:pPr>
        <w:autoSpaceDE w:val="0"/>
        <w:autoSpaceDN w:val="0"/>
        <w:adjustRightInd w:val="0"/>
        <w:spacing w:after="0" w:line="360" w:lineRule="auto"/>
        <w:jc w:val="both"/>
        <w:rPr>
          <w:rFonts w:ascii="Arial" w:hAnsi="Arial" w:cs="Arial"/>
          <w:sz w:val="24"/>
          <w:szCs w:val="23"/>
          <w:lang w:val="es-EC"/>
        </w:rPr>
      </w:pPr>
    </w:p>
    <w:p w:rsidR="00924358" w:rsidRPr="0076226E" w:rsidRDefault="00924358" w:rsidP="00924358">
      <w:pPr>
        <w:autoSpaceDE w:val="0"/>
        <w:autoSpaceDN w:val="0"/>
        <w:adjustRightInd w:val="0"/>
        <w:spacing w:after="0" w:line="360" w:lineRule="auto"/>
        <w:jc w:val="both"/>
        <w:rPr>
          <w:rFonts w:ascii="Arial" w:hAnsi="Arial" w:cs="Arial"/>
          <w:sz w:val="28"/>
          <w:szCs w:val="24"/>
          <w:lang w:val="es-EC"/>
        </w:rPr>
      </w:pPr>
      <w:r>
        <w:rPr>
          <w:rFonts w:ascii="Arial" w:hAnsi="Arial" w:cs="Arial"/>
          <w:noProof/>
          <w:sz w:val="28"/>
          <w:szCs w:val="24"/>
        </w:rPr>
        <w:drawing>
          <wp:anchor distT="0" distB="0" distL="114300" distR="114300" simplePos="0" relativeHeight="251551744" behindDoc="0" locked="0" layoutInCell="1" allowOverlap="1">
            <wp:simplePos x="0" y="0"/>
            <wp:positionH relativeFrom="column">
              <wp:posOffset>1322070</wp:posOffset>
            </wp:positionH>
            <wp:positionV relativeFrom="paragraph">
              <wp:posOffset>181610</wp:posOffset>
            </wp:positionV>
            <wp:extent cx="2458085" cy="403860"/>
            <wp:effectExtent l="19050" t="0" r="0" b="0"/>
            <wp:wrapSquare wrapText="bothSides"/>
            <wp:docPr id="10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9" cstate="print"/>
                    <a:srcRect/>
                    <a:stretch>
                      <a:fillRect/>
                    </a:stretch>
                  </pic:blipFill>
                  <pic:spPr bwMode="auto">
                    <a:xfrm>
                      <a:off x="0" y="0"/>
                      <a:ext cx="2458085" cy="403860"/>
                    </a:xfrm>
                    <a:prstGeom prst="rect">
                      <a:avLst/>
                    </a:prstGeom>
                    <a:noFill/>
                    <a:ln w="9525">
                      <a:noFill/>
                      <a:miter lim="800000"/>
                      <a:headEnd/>
                      <a:tailEnd/>
                    </a:ln>
                  </pic:spPr>
                </pic:pic>
              </a:graphicData>
            </a:graphic>
          </wp:anchor>
        </w:drawing>
      </w:r>
    </w:p>
    <w:p w:rsidR="00924358" w:rsidRPr="0076226E" w:rsidRDefault="00F211D4" w:rsidP="00924358">
      <w:pPr>
        <w:autoSpaceDE w:val="0"/>
        <w:autoSpaceDN w:val="0"/>
        <w:adjustRightInd w:val="0"/>
        <w:spacing w:after="0" w:line="360" w:lineRule="auto"/>
        <w:jc w:val="both"/>
        <w:rPr>
          <w:rFonts w:ascii="Arial" w:hAnsi="Arial" w:cs="Arial"/>
          <w:sz w:val="28"/>
          <w:szCs w:val="24"/>
          <w:lang w:val="es-EC"/>
        </w:rPr>
      </w:pPr>
      <w:r w:rsidRPr="00F211D4">
        <w:rPr>
          <w:rFonts w:ascii="Arial" w:hAnsi="Arial" w:cs="Arial"/>
          <w:noProof/>
          <w:sz w:val="24"/>
          <w:szCs w:val="24"/>
        </w:rPr>
        <w:pict>
          <v:shape id="_x0000_s1509" type="#_x0000_t202" style="position:absolute;left:0;text-align:left;margin-left:71.9pt;margin-top:22.65pt;width:248.9pt;height:17.75pt;z-index:251940864;mso-width-relative:margin;mso-height-relative:margin" stroked="f">
            <v:textbox>
              <w:txbxContent>
                <w:p w:rsidR="00905EE0" w:rsidRPr="007243DA" w:rsidRDefault="00905EE0" w:rsidP="00460073">
                  <w:pPr>
                    <w:rPr>
                      <w:rFonts w:ascii="Arial" w:hAnsi="Arial" w:cs="Arial"/>
                      <w:b/>
                      <w:i/>
                      <w:sz w:val="18"/>
                      <w:lang w:val="es-EC"/>
                    </w:rPr>
                  </w:pPr>
                  <w:r>
                    <w:rPr>
                      <w:rFonts w:ascii="Arial" w:hAnsi="Arial" w:cs="Arial"/>
                      <w:b/>
                      <w:i/>
                      <w:sz w:val="18"/>
                      <w:lang w:val="es-EC"/>
                    </w:rPr>
                    <w:t xml:space="preserve">               Elaborado por: M. Sánchez;  </w:t>
                  </w:r>
                  <w:r w:rsidRPr="007243DA">
                    <w:rPr>
                      <w:rFonts w:ascii="Arial" w:hAnsi="Arial" w:cs="Arial"/>
                      <w:b/>
                      <w:i/>
                      <w:sz w:val="18"/>
                      <w:lang w:val="es-EC"/>
                    </w:rPr>
                    <w:t>F. Cuenca</w:t>
                  </w:r>
                </w:p>
              </w:txbxContent>
            </v:textbox>
          </v:shape>
        </w:pict>
      </w:r>
    </w:p>
    <w:p w:rsidR="00C97488" w:rsidRDefault="00C97488" w:rsidP="00924358">
      <w:pPr>
        <w:autoSpaceDE w:val="0"/>
        <w:autoSpaceDN w:val="0"/>
        <w:adjustRightInd w:val="0"/>
        <w:spacing w:after="0" w:line="360" w:lineRule="auto"/>
        <w:jc w:val="both"/>
        <w:rPr>
          <w:rFonts w:ascii="Arial" w:hAnsi="Arial" w:cs="Arial"/>
          <w:sz w:val="24"/>
          <w:szCs w:val="24"/>
          <w:lang w:val="es-EC"/>
        </w:rPr>
      </w:pPr>
    </w:p>
    <w:p w:rsidR="00C97488" w:rsidRDefault="00F211D4" w:rsidP="00924358">
      <w:pPr>
        <w:autoSpaceDE w:val="0"/>
        <w:autoSpaceDN w:val="0"/>
        <w:adjustRightInd w:val="0"/>
        <w:spacing w:after="0" w:line="360" w:lineRule="auto"/>
        <w:jc w:val="both"/>
        <w:rPr>
          <w:rFonts w:ascii="Arial" w:hAnsi="Arial" w:cs="Arial"/>
          <w:sz w:val="24"/>
          <w:szCs w:val="24"/>
          <w:lang w:val="es-EC"/>
        </w:rPr>
      </w:pPr>
      <w:r w:rsidRPr="00F211D4">
        <w:rPr>
          <w:rFonts w:ascii="Arial" w:hAnsi="Arial" w:cs="Arial"/>
          <w:noProof/>
          <w:sz w:val="24"/>
          <w:szCs w:val="23"/>
          <w:lang w:val="es-EC" w:eastAsia="es-EC"/>
        </w:rPr>
        <w:pict>
          <v:shape id="_x0000_s1327" type="#_x0000_t202" style="position:absolute;left:0;text-align:left;margin-left:101.35pt;margin-top:14.9pt;width:206.4pt;height:27pt;z-index:251851776;mso-width-relative:margin;mso-height-relative:margin" stroked="f">
            <v:textbox style="mso-next-textbox:#_x0000_s1327">
              <w:txbxContent>
                <w:p w:rsidR="00905EE0" w:rsidRPr="007243DA" w:rsidRDefault="00905EE0" w:rsidP="00924358">
                  <w:pPr>
                    <w:spacing w:after="0" w:line="240" w:lineRule="auto"/>
                    <w:jc w:val="center"/>
                    <w:rPr>
                      <w:rFonts w:ascii="Arial" w:hAnsi="Arial" w:cs="Arial"/>
                      <w:b/>
                      <w:i/>
                      <w:sz w:val="18"/>
                      <w:lang w:val="es-EC"/>
                    </w:rPr>
                  </w:pPr>
                  <w:r>
                    <w:rPr>
                      <w:rFonts w:ascii="Arial" w:hAnsi="Arial" w:cs="Arial"/>
                      <w:b/>
                      <w:i/>
                      <w:sz w:val="18"/>
                      <w:lang w:val="es-EC"/>
                    </w:rPr>
                    <w:t>VAN De Proyecto puro</w:t>
                  </w:r>
                </w:p>
                <w:p w:rsidR="00905EE0" w:rsidRDefault="00905EE0" w:rsidP="00924358">
                  <w:pPr>
                    <w:spacing w:after="0" w:line="240" w:lineRule="auto"/>
                    <w:jc w:val="center"/>
                    <w:rPr>
                      <w:rFonts w:ascii="Arial" w:hAnsi="Arial" w:cs="Arial"/>
                      <w:b/>
                      <w:i/>
                      <w:sz w:val="18"/>
                      <w:lang w:val="es-EC"/>
                    </w:rPr>
                  </w:pPr>
                  <w:r w:rsidRPr="007243DA">
                    <w:rPr>
                      <w:rFonts w:ascii="Arial" w:hAnsi="Arial" w:cs="Arial"/>
                      <w:b/>
                      <w:i/>
                      <w:sz w:val="18"/>
                      <w:lang w:val="es-EC"/>
                    </w:rPr>
                    <w:t>Tabla No. 3.</w:t>
                  </w:r>
                  <w:r>
                    <w:rPr>
                      <w:rFonts w:ascii="Arial" w:hAnsi="Arial" w:cs="Arial"/>
                      <w:b/>
                      <w:i/>
                      <w:sz w:val="18"/>
                      <w:lang w:val="es-EC"/>
                    </w:rPr>
                    <w:t>37</w:t>
                  </w:r>
                </w:p>
                <w:p w:rsidR="00905EE0" w:rsidRPr="007243DA" w:rsidRDefault="00905EE0" w:rsidP="00924358">
                  <w:pPr>
                    <w:spacing w:after="0" w:line="240" w:lineRule="auto"/>
                    <w:jc w:val="center"/>
                    <w:rPr>
                      <w:rFonts w:ascii="Arial" w:hAnsi="Arial" w:cs="Arial"/>
                      <w:b/>
                      <w:i/>
                      <w:sz w:val="18"/>
                      <w:lang w:val="es-EC"/>
                    </w:rPr>
                  </w:pPr>
                </w:p>
                <w:p w:rsidR="00905EE0" w:rsidRDefault="00905EE0" w:rsidP="00924358">
                  <w:pPr>
                    <w:spacing w:after="0"/>
                    <w:jc w:val="center"/>
                    <w:rPr>
                      <w:b/>
                      <w:lang w:val="es-EC"/>
                    </w:rPr>
                  </w:pPr>
                </w:p>
                <w:p w:rsidR="00905EE0" w:rsidRDefault="00905EE0" w:rsidP="00924358">
                  <w:pPr>
                    <w:jc w:val="center"/>
                    <w:rPr>
                      <w:b/>
                      <w:lang w:val="es-EC"/>
                    </w:rPr>
                  </w:pPr>
                </w:p>
                <w:p w:rsidR="00905EE0" w:rsidRPr="00087A08" w:rsidRDefault="00905EE0" w:rsidP="00924358">
                  <w:pPr>
                    <w:jc w:val="center"/>
                    <w:rPr>
                      <w:b/>
                      <w:lang w:val="es-EC"/>
                    </w:rPr>
                  </w:pPr>
                </w:p>
              </w:txbxContent>
            </v:textbox>
          </v:shape>
        </w:pict>
      </w:r>
    </w:p>
    <w:p w:rsidR="00924358" w:rsidRDefault="00924358" w:rsidP="00924358">
      <w:pPr>
        <w:autoSpaceDE w:val="0"/>
        <w:autoSpaceDN w:val="0"/>
        <w:adjustRightInd w:val="0"/>
        <w:spacing w:after="0" w:line="360" w:lineRule="auto"/>
        <w:jc w:val="both"/>
        <w:rPr>
          <w:rFonts w:ascii="Arial" w:hAnsi="Arial" w:cs="Arial"/>
          <w:sz w:val="24"/>
          <w:szCs w:val="24"/>
          <w:lang w:val="es-EC"/>
        </w:rPr>
      </w:pPr>
    </w:p>
    <w:p w:rsidR="00924358" w:rsidRDefault="0023187C" w:rsidP="00924358">
      <w:pPr>
        <w:autoSpaceDE w:val="0"/>
        <w:autoSpaceDN w:val="0"/>
        <w:adjustRightInd w:val="0"/>
        <w:spacing w:after="0" w:line="360" w:lineRule="auto"/>
        <w:jc w:val="both"/>
        <w:rPr>
          <w:rFonts w:ascii="Arial" w:hAnsi="Arial" w:cs="Arial"/>
          <w:sz w:val="24"/>
          <w:szCs w:val="24"/>
          <w:lang w:val="es-EC"/>
        </w:rPr>
      </w:pPr>
      <w:r>
        <w:rPr>
          <w:rFonts w:ascii="Arial" w:hAnsi="Arial" w:cs="Arial"/>
          <w:noProof/>
          <w:sz w:val="24"/>
          <w:szCs w:val="24"/>
        </w:rPr>
        <w:drawing>
          <wp:anchor distT="0" distB="0" distL="114300" distR="114300" simplePos="0" relativeHeight="251552768" behindDoc="0" locked="0" layoutInCell="1" allowOverlap="1">
            <wp:simplePos x="0" y="0"/>
            <wp:positionH relativeFrom="column">
              <wp:posOffset>1333500</wp:posOffset>
            </wp:positionH>
            <wp:positionV relativeFrom="paragraph">
              <wp:posOffset>149860</wp:posOffset>
            </wp:positionV>
            <wp:extent cx="2462530" cy="414655"/>
            <wp:effectExtent l="19050" t="0" r="0" b="0"/>
            <wp:wrapSquare wrapText="bothSides"/>
            <wp:docPr id="10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0" cstate="print"/>
                    <a:srcRect/>
                    <a:stretch>
                      <a:fillRect/>
                    </a:stretch>
                  </pic:blipFill>
                  <pic:spPr bwMode="auto">
                    <a:xfrm>
                      <a:off x="0" y="0"/>
                      <a:ext cx="2462530" cy="414655"/>
                    </a:xfrm>
                    <a:prstGeom prst="rect">
                      <a:avLst/>
                    </a:prstGeom>
                    <a:noFill/>
                    <a:ln w="9525">
                      <a:noFill/>
                      <a:miter lim="800000"/>
                      <a:headEnd/>
                      <a:tailEnd/>
                    </a:ln>
                  </pic:spPr>
                </pic:pic>
              </a:graphicData>
            </a:graphic>
          </wp:anchor>
        </w:drawing>
      </w:r>
    </w:p>
    <w:p w:rsidR="00924358" w:rsidRDefault="00924358" w:rsidP="00924358">
      <w:pPr>
        <w:autoSpaceDE w:val="0"/>
        <w:autoSpaceDN w:val="0"/>
        <w:adjustRightInd w:val="0"/>
        <w:spacing w:after="0" w:line="240" w:lineRule="auto"/>
        <w:rPr>
          <w:rFonts w:ascii="Arial" w:hAnsi="Arial" w:cs="Arial"/>
          <w:b/>
          <w:bCs/>
          <w:sz w:val="27"/>
          <w:szCs w:val="27"/>
          <w:lang w:val="es-EC"/>
        </w:rPr>
      </w:pPr>
    </w:p>
    <w:p w:rsidR="00924358" w:rsidRDefault="00F211D4" w:rsidP="00924358">
      <w:pPr>
        <w:autoSpaceDE w:val="0"/>
        <w:autoSpaceDN w:val="0"/>
        <w:adjustRightInd w:val="0"/>
        <w:spacing w:after="0" w:line="240" w:lineRule="auto"/>
        <w:rPr>
          <w:rFonts w:ascii="Arial" w:hAnsi="Arial" w:cs="Arial"/>
          <w:b/>
          <w:bCs/>
          <w:sz w:val="27"/>
          <w:szCs w:val="27"/>
          <w:lang w:val="es-EC"/>
        </w:rPr>
      </w:pPr>
      <w:r w:rsidRPr="00F211D4">
        <w:rPr>
          <w:rFonts w:ascii="Arial" w:hAnsi="Arial" w:cs="Arial"/>
          <w:noProof/>
          <w:sz w:val="24"/>
          <w:szCs w:val="24"/>
          <w:lang w:val="es-ES_tradnl" w:eastAsia="es-ES_tradnl"/>
        </w:rPr>
        <w:pict>
          <v:shape id="_x0000_s1307" type="#_x0000_t202" style="position:absolute;margin-left:141.1pt;margin-top:9.6pt;width:248.9pt;height:17.75pt;z-index:251831296;mso-width-relative:margin;mso-height-relative:margin" stroked="f">
            <v:textbox>
              <w:txbxContent>
                <w:p w:rsidR="00905EE0" w:rsidRPr="007243DA" w:rsidRDefault="00905EE0" w:rsidP="00924358">
                  <w:pPr>
                    <w:rPr>
                      <w:rFonts w:ascii="Arial" w:hAnsi="Arial" w:cs="Arial"/>
                      <w:b/>
                      <w:i/>
                      <w:sz w:val="18"/>
                      <w:lang w:val="es-EC"/>
                    </w:rPr>
                  </w:pPr>
                  <w:r>
                    <w:rPr>
                      <w:rFonts w:ascii="Arial" w:hAnsi="Arial" w:cs="Arial"/>
                      <w:b/>
                      <w:i/>
                      <w:sz w:val="18"/>
                      <w:lang w:val="es-EC"/>
                    </w:rPr>
                    <w:t xml:space="preserve">Elaborado por: M. Sánchez;  </w:t>
                  </w:r>
                  <w:r w:rsidRPr="007243DA">
                    <w:rPr>
                      <w:rFonts w:ascii="Arial" w:hAnsi="Arial" w:cs="Arial"/>
                      <w:b/>
                      <w:i/>
                      <w:sz w:val="18"/>
                      <w:lang w:val="es-EC"/>
                    </w:rPr>
                    <w:t>F. Cuenca</w:t>
                  </w:r>
                </w:p>
              </w:txbxContent>
            </v:textbox>
          </v:shape>
        </w:pict>
      </w:r>
    </w:p>
    <w:p w:rsidR="00924358" w:rsidRDefault="00924358" w:rsidP="00C97488">
      <w:pPr>
        <w:pStyle w:val="Ttulo2"/>
        <w:spacing w:before="0" w:beforeAutospacing="0" w:line="360" w:lineRule="auto"/>
        <w:rPr>
          <w:rFonts w:cs="Arial"/>
          <w:color w:val="000000"/>
          <w:sz w:val="24"/>
          <w:szCs w:val="24"/>
        </w:rPr>
      </w:pPr>
    </w:p>
    <w:p w:rsidR="00924358" w:rsidRPr="00C97488" w:rsidRDefault="00924358" w:rsidP="00924358">
      <w:pPr>
        <w:pStyle w:val="Ttulo2"/>
        <w:spacing w:before="0" w:beforeAutospacing="0" w:line="360" w:lineRule="auto"/>
        <w:ind w:left="-567"/>
        <w:rPr>
          <w:rFonts w:ascii="Arial" w:hAnsi="Arial" w:cs="Arial"/>
          <w:color w:val="000000"/>
          <w:sz w:val="24"/>
          <w:szCs w:val="24"/>
        </w:rPr>
      </w:pPr>
      <w:r w:rsidRPr="00C97488">
        <w:rPr>
          <w:rFonts w:ascii="Arial" w:hAnsi="Arial" w:cs="Arial"/>
          <w:color w:val="000000"/>
          <w:sz w:val="24"/>
          <w:szCs w:val="24"/>
        </w:rPr>
        <w:lastRenderedPageBreak/>
        <w:t xml:space="preserve">         3.14. Flujo de Caja Proyectado.</w:t>
      </w:r>
    </w:p>
    <w:p w:rsidR="00924358" w:rsidRPr="00C97488" w:rsidRDefault="00924358" w:rsidP="00924358">
      <w:pPr>
        <w:pStyle w:val="Ttulo2"/>
        <w:spacing w:before="0" w:beforeAutospacing="0" w:line="360" w:lineRule="auto"/>
        <w:ind w:firstLine="567"/>
        <w:rPr>
          <w:rFonts w:ascii="Arial" w:hAnsi="Arial" w:cs="Arial"/>
          <w:b w:val="0"/>
          <w:color w:val="000000"/>
          <w:sz w:val="24"/>
          <w:szCs w:val="24"/>
        </w:rPr>
      </w:pPr>
      <w:r w:rsidRPr="00C97488">
        <w:rPr>
          <w:rFonts w:ascii="Arial" w:hAnsi="Arial" w:cs="Arial"/>
          <w:b w:val="0"/>
          <w:color w:val="000000"/>
          <w:sz w:val="24"/>
          <w:szCs w:val="24"/>
        </w:rPr>
        <w:t xml:space="preserve">Para realizar la evaluación financiera del proyecto se debe estructurar el flujo de caja, el cual muestra en un cuadro escalado en el tiempo, como fluye el dinero desde y hacia el inversionista.  El Flujo de Efectivo Neto, es el resultado de restar las entradas menos las salidas. Dependiendo de la evaluación que se vaya a realizar se pueden construir varios tipos de flujos de caja, así: </w:t>
      </w:r>
    </w:p>
    <w:p w:rsidR="00924358" w:rsidRPr="00C97488" w:rsidRDefault="00924358" w:rsidP="00924358">
      <w:pPr>
        <w:pStyle w:val="Ttulo2"/>
        <w:spacing w:before="0" w:beforeAutospacing="0" w:line="360" w:lineRule="auto"/>
        <w:ind w:left="-567"/>
        <w:rPr>
          <w:rFonts w:ascii="Arial" w:hAnsi="Arial" w:cs="Arial"/>
          <w:b w:val="0"/>
          <w:color w:val="000000"/>
          <w:sz w:val="24"/>
          <w:szCs w:val="24"/>
        </w:rPr>
      </w:pPr>
      <w:r w:rsidRPr="00C97488">
        <w:rPr>
          <w:rFonts w:ascii="Arial" w:hAnsi="Arial" w:cs="Arial"/>
          <w:b w:val="0"/>
          <w:color w:val="000000"/>
          <w:sz w:val="24"/>
          <w:szCs w:val="24"/>
        </w:rPr>
        <w:t xml:space="preserve">         El Flujo de Caja esta compuesto por tres elementos básicos:</w:t>
      </w:r>
    </w:p>
    <w:p w:rsidR="00924358" w:rsidRPr="00C97488" w:rsidRDefault="00924358" w:rsidP="00101EBA">
      <w:pPr>
        <w:pStyle w:val="Ttulo2"/>
        <w:numPr>
          <w:ilvl w:val="0"/>
          <w:numId w:val="56"/>
        </w:numPr>
        <w:spacing w:before="0" w:beforeAutospacing="0" w:line="360" w:lineRule="auto"/>
        <w:jc w:val="both"/>
        <w:rPr>
          <w:rFonts w:ascii="Arial" w:hAnsi="Arial" w:cs="Arial"/>
          <w:b w:val="0"/>
          <w:color w:val="000000"/>
          <w:sz w:val="24"/>
          <w:szCs w:val="24"/>
        </w:rPr>
      </w:pPr>
      <w:r w:rsidRPr="00C97488">
        <w:rPr>
          <w:rFonts w:ascii="Arial" w:hAnsi="Arial" w:cs="Arial"/>
          <w:b w:val="0"/>
          <w:color w:val="000000"/>
          <w:sz w:val="24"/>
          <w:szCs w:val="24"/>
        </w:rPr>
        <w:t>Flujo de Caja para Calcular la rentabilidad de la inversión.</w:t>
      </w:r>
    </w:p>
    <w:p w:rsidR="00924358" w:rsidRPr="00C97488" w:rsidRDefault="00924358" w:rsidP="00101EBA">
      <w:pPr>
        <w:pStyle w:val="Ttulo2"/>
        <w:numPr>
          <w:ilvl w:val="0"/>
          <w:numId w:val="56"/>
        </w:numPr>
        <w:spacing w:before="0" w:beforeAutospacing="0" w:line="360" w:lineRule="auto"/>
        <w:jc w:val="both"/>
        <w:rPr>
          <w:rFonts w:ascii="Arial" w:hAnsi="Arial" w:cs="Arial"/>
          <w:b w:val="0"/>
          <w:color w:val="000000"/>
          <w:sz w:val="24"/>
          <w:szCs w:val="24"/>
        </w:rPr>
      </w:pPr>
      <w:r w:rsidRPr="00C97488">
        <w:rPr>
          <w:rFonts w:ascii="Arial" w:hAnsi="Arial" w:cs="Arial"/>
          <w:b w:val="0"/>
          <w:color w:val="000000"/>
          <w:sz w:val="24"/>
          <w:szCs w:val="24"/>
        </w:rPr>
        <w:t>El Flujo de Caja para calcular la rentabilidad del Inversionista.</w:t>
      </w:r>
    </w:p>
    <w:p w:rsidR="00C97488" w:rsidRDefault="00924358" w:rsidP="00101EBA">
      <w:pPr>
        <w:pStyle w:val="Ttulo2"/>
        <w:numPr>
          <w:ilvl w:val="0"/>
          <w:numId w:val="56"/>
        </w:numPr>
        <w:spacing w:before="0" w:beforeAutospacing="0" w:line="360" w:lineRule="auto"/>
        <w:jc w:val="both"/>
        <w:rPr>
          <w:rFonts w:ascii="Arial" w:hAnsi="Arial" w:cs="Arial"/>
          <w:b w:val="0"/>
          <w:color w:val="000000"/>
          <w:sz w:val="24"/>
          <w:szCs w:val="24"/>
        </w:rPr>
      </w:pPr>
      <w:r w:rsidRPr="00C97488">
        <w:rPr>
          <w:rFonts w:ascii="Arial" w:hAnsi="Arial" w:cs="Arial"/>
          <w:b w:val="0"/>
          <w:color w:val="000000"/>
          <w:sz w:val="24"/>
          <w:szCs w:val="24"/>
        </w:rPr>
        <w:t>El Flujo de Caja para medir la capacidad de pago del proyecto – Liquidez-</w:t>
      </w:r>
    </w:p>
    <w:p w:rsidR="0062680F" w:rsidRPr="00C97488" w:rsidRDefault="00F211D4" w:rsidP="0062680F">
      <w:pPr>
        <w:pStyle w:val="Ttulo2"/>
        <w:spacing w:before="0" w:beforeAutospacing="0" w:line="360" w:lineRule="auto"/>
        <w:ind w:left="862"/>
        <w:jc w:val="both"/>
        <w:rPr>
          <w:rFonts w:ascii="Arial" w:hAnsi="Arial" w:cs="Arial"/>
          <w:b w:val="0"/>
          <w:color w:val="000000"/>
          <w:sz w:val="24"/>
          <w:szCs w:val="24"/>
        </w:rPr>
      </w:pPr>
      <w:r w:rsidRPr="00F211D4">
        <w:rPr>
          <w:rFonts w:ascii="Arial" w:hAnsi="Arial" w:cs="Arial"/>
          <w:b w:val="0"/>
          <w:bCs w:val="0"/>
          <w:noProof/>
          <w:sz w:val="27"/>
          <w:szCs w:val="27"/>
          <w:lang w:val="es-EC" w:eastAsia="es-EC"/>
        </w:rPr>
        <w:pict>
          <v:shape id="_x0000_s1324" type="#_x0000_t202" style="position:absolute;left:0;text-align:left;margin-left:113.95pt;margin-top:8.85pt;width:206.4pt;height:27pt;z-index:251848704;mso-width-relative:margin;mso-height-relative:margin" stroked="f">
            <v:textbox style="mso-next-textbox:#_x0000_s1324">
              <w:txbxContent>
                <w:p w:rsidR="00905EE0" w:rsidRPr="007243DA" w:rsidRDefault="00905EE0" w:rsidP="00924358">
                  <w:pPr>
                    <w:spacing w:after="0" w:line="240" w:lineRule="auto"/>
                    <w:jc w:val="center"/>
                    <w:rPr>
                      <w:rFonts w:ascii="Arial" w:hAnsi="Arial" w:cs="Arial"/>
                      <w:b/>
                      <w:i/>
                      <w:sz w:val="18"/>
                      <w:lang w:val="es-EC"/>
                    </w:rPr>
                  </w:pPr>
                  <w:r>
                    <w:rPr>
                      <w:rFonts w:ascii="Arial" w:hAnsi="Arial" w:cs="Arial"/>
                      <w:b/>
                      <w:i/>
                      <w:sz w:val="18"/>
                      <w:lang w:val="es-EC"/>
                    </w:rPr>
                    <w:t>Indicadores de Rentabilidad.</w:t>
                  </w:r>
                </w:p>
                <w:p w:rsidR="00905EE0" w:rsidRDefault="00905EE0" w:rsidP="00924358">
                  <w:pPr>
                    <w:spacing w:after="0" w:line="240" w:lineRule="auto"/>
                    <w:jc w:val="center"/>
                    <w:rPr>
                      <w:rFonts w:ascii="Arial" w:hAnsi="Arial" w:cs="Arial"/>
                      <w:b/>
                      <w:i/>
                      <w:sz w:val="18"/>
                      <w:lang w:val="es-EC"/>
                    </w:rPr>
                  </w:pPr>
                  <w:r w:rsidRPr="007243DA">
                    <w:rPr>
                      <w:rFonts w:ascii="Arial" w:hAnsi="Arial" w:cs="Arial"/>
                      <w:b/>
                      <w:i/>
                      <w:sz w:val="18"/>
                      <w:lang w:val="es-EC"/>
                    </w:rPr>
                    <w:t>Tabla No. 3.</w:t>
                  </w:r>
                  <w:r>
                    <w:rPr>
                      <w:rFonts w:ascii="Arial" w:hAnsi="Arial" w:cs="Arial"/>
                      <w:b/>
                      <w:i/>
                      <w:sz w:val="18"/>
                      <w:lang w:val="es-EC"/>
                    </w:rPr>
                    <w:t>38</w:t>
                  </w:r>
                </w:p>
                <w:p w:rsidR="00905EE0" w:rsidRPr="007243DA" w:rsidRDefault="00905EE0" w:rsidP="00924358">
                  <w:pPr>
                    <w:spacing w:after="0" w:line="240" w:lineRule="auto"/>
                    <w:jc w:val="center"/>
                    <w:rPr>
                      <w:rFonts w:ascii="Arial" w:hAnsi="Arial" w:cs="Arial"/>
                      <w:b/>
                      <w:i/>
                      <w:sz w:val="18"/>
                      <w:lang w:val="es-EC"/>
                    </w:rPr>
                  </w:pPr>
                </w:p>
                <w:p w:rsidR="00905EE0" w:rsidRDefault="00905EE0" w:rsidP="00924358">
                  <w:pPr>
                    <w:spacing w:after="0"/>
                    <w:jc w:val="center"/>
                    <w:rPr>
                      <w:b/>
                      <w:lang w:val="es-EC"/>
                    </w:rPr>
                  </w:pPr>
                </w:p>
                <w:p w:rsidR="00905EE0" w:rsidRDefault="00905EE0" w:rsidP="00924358">
                  <w:pPr>
                    <w:jc w:val="center"/>
                    <w:rPr>
                      <w:b/>
                      <w:lang w:val="es-EC"/>
                    </w:rPr>
                  </w:pPr>
                </w:p>
                <w:p w:rsidR="00905EE0" w:rsidRPr="00087A08" w:rsidRDefault="00905EE0" w:rsidP="00924358">
                  <w:pPr>
                    <w:jc w:val="center"/>
                    <w:rPr>
                      <w:b/>
                      <w:lang w:val="es-EC"/>
                    </w:rPr>
                  </w:pPr>
                </w:p>
              </w:txbxContent>
            </v:textbox>
          </v:shape>
        </w:pict>
      </w:r>
    </w:p>
    <w:p w:rsidR="00C97488" w:rsidRPr="00870CDF" w:rsidRDefault="00C97488" w:rsidP="00924358">
      <w:pPr>
        <w:autoSpaceDE w:val="0"/>
        <w:autoSpaceDN w:val="0"/>
        <w:adjustRightInd w:val="0"/>
        <w:spacing w:after="0" w:line="240" w:lineRule="auto"/>
        <w:rPr>
          <w:rFonts w:ascii="Arial" w:hAnsi="Arial" w:cs="Arial"/>
          <w:b/>
          <w:bCs/>
          <w:sz w:val="27"/>
          <w:szCs w:val="27"/>
          <w:lang w:val="es-ES_tradnl"/>
        </w:rPr>
      </w:pPr>
      <w:r>
        <w:rPr>
          <w:rFonts w:ascii="Arial" w:hAnsi="Arial" w:cs="Arial"/>
          <w:b/>
          <w:bCs/>
          <w:noProof/>
          <w:sz w:val="27"/>
          <w:szCs w:val="27"/>
        </w:rPr>
        <w:drawing>
          <wp:anchor distT="0" distB="0" distL="114300" distR="114300" simplePos="0" relativeHeight="251553792" behindDoc="0" locked="0" layoutInCell="1" allowOverlap="1">
            <wp:simplePos x="0" y="0"/>
            <wp:positionH relativeFrom="column">
              <wp:posOffset>131445</wp:posOffset>
            </wp:positionH>
            <wp:positionV relativeFrom="paragraph">
              <wp:posOffset>104775</wp:posOffset>
            </wp:positionV>
            <wp:extent cx="2257425" cy="2257425"/>
            <wp:effectExtent l="19050" t="0" r="9525" b="0"/>
            <wp:wrapSquare wrapText="bothSides"/>
            <wp:docPr id="104"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1" cstate="print"/>
                    <a:srcRect/>
                    <a:stretch>
                      <a:fillRect/>
                    </a:stretch>
                  </pic:blipFill>
                  <pic:spPr bwMode="auto">
                    <a:xfrm>
                      <a:off x="0" y="0"/>
                      <a:ext cx="2257425" cy="2257425"/>
                    </a:xfrm>
                    <a:prstGeom prst="rect">
                      <a:avLst/>
                    </a:prstGeom>
                    <a:noFill/>
                    <a:ln w="9525">
                      <a:noFill/>
                      <a:miter lim="800000"/>
                      <a:headEnd/>
                      <a:tailEnd/>
                    </a:ln>
                  </pic:spPr>
                </pic:pic>
              </a:graphicData>
            </a:graphic>
          </wp:anchor>
        </w:drawing>
      </w:r>
      <w:r>
        <w:rPr>
          <w:rFonts w:ascii="Arial" w:hAnsi="Arial" w:cs="Arial"/>
          <w:b/>
          <w:bCs/>
          <w:noProof/>
          <w:sz w:val="27"/>
          <w:szCs w:val="27"/>
        </w:rPr>
        <w:drawing>
          <wp:anchor distT="0" distB="0" distL="114300" distR="114300" simplePos="0" relativeHeight="251554816" behindDoc="0" locked="0" layoutInCell="1" allowOverlap="1">
            <wp:simplePos x="0" y="0"/>
            <wp:positionH relativeFrom="column">
              <wp:posOffset>2474595</wp:posOffset>
            </wp:positionH>
            <wp:positionV relativeFrom="paragraph">
              <wp:posOffset>104775</wp:posOffset>
            </wp:positionV>
            <wp:extent cx="2333625" cy="2257425"/>
            <wp:effectExtent l="19050" t="0" r="9525" b="0"/>
            <wp:wrapSquare wrapText="bothSides"/>
            <wp:docPr id="105"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2" cstate="print"/>
                    <a:srcRect/>
                    <a:stretch>
                      <a:fillRect/>
                    </a:stretch>
                  </pic:blipFill>
                  <pic:spPr bwMode="auto">
                    <a:xfrm>
                      <a:off x="0" y="0"/>
                      <a:ext cx="2333625" cy="2257425"/>
                    </a:xfrm>
                    <a:prstGeom prst="rect">
                      <a:avLst/>
                    </a:prstGeom>
                    <a:noFill/>
                    <a:ln w="9525">
                      <a:noFill/>
                      <a:miter lim="800000"/>
                      <a:headEnd/>
                      <a:tailEnd/>
                    </a:ln>
                  </pic:spPr>
                </pic:pic>
              </a:graphicData>
            </a:graphic>
          </wp:anchor>
        </w:drawing>
      </w:r>
    </w:p>
    <w:p w:rsidR="00924358" w:rsidRDefault="00924358" w:rsidP="00924358">
      <w:pPr>
        <w:autoSpaceDE w:val="0"/>
        <w:autoSpaceDN w:val="0"/>
        <w:adjustRightInd w:val="0"/>
        <w:spacing w:after="0" w:line="240" w:lineRule="auto"/>
        <w:rPr>
          <w:rFonts w:ascii="Arial" w:hAnsi="Arial" w:cs="Arial"/>
          <w:b/>
          <w:bCs/>
          <w:sz w:val="27"/>
          <w:szCs w:val="27"/>
          <w:lang w:val="es-EC"/>
        </w:rPr>
      </w:pPr>
    </w:p>
    <w:p w:rsidR="00924358" w:rsidRDefault="00924358" w:rsidP="00924358">
      <w:pPr>
        <w:autoSpaceDE w:val="0"/>
        <w:autoSpaceDN w:val="0"/>
        <w:adjustRightInd w:val="0"/>
        <w:spacing w:after="0" w:line="240" w:lineRule="auto"/>
        <w:rPr>
          <w:rFonts w:ascii="Arial" w:hAnsi="Arial" w:cs="Arial"/>
          <w:b/>
          <w:bCs/>
          <w:sz w:val="27"/>
          <w:szCs w:val="27"/>
          <w:lang w:val="es-EC"/>
        </w:rPr>
      </w:pPr>
    </w:p>
    <w:p w:rsidR="00924358" w:rsidRDefault="00924358" w:rsidP="00924358">
      <w:pPr>
        <w:autoSpaceDE w:val="0"/>
        <w:autoSpaceDN w:val="0"/>
        <w:adjustRightInd w:val="0"/>
        <w:spacing w:after="0" w:line="240" w:lineRule="auto"/>
        <w:rPr>
          <w:rFonts w:ascii="Arial" w:hAnsi="Arial" w:cs="Arial"/>
          <w:b/>
          <w:bCs/>
          <w:sz w:val="27"/>
          <w:szCs w:val="27"/>
          <w:lang w:val="es-EC"/>
        </w:rPr>
      </w:pPr>
    </w:p>
    <w:p w:rsidR="00924358" w:rsidRDefault="00924358" w:rsidP="00924358">
      <w:pPr>
        <w:autoSpaceDE w:val="0"/>
        <w:autoSpaceDN w:val="0"/>
        <w:adjustRightInd w:val="0"/>
        <w:spacing w:after="0" w:line="240" w:lineRule="auto"/>
        <w:rPr>
          <w:rFonts w:ascii="Arial" w:hAnsi="Arial" w:cs="Arial"/>
          <w:b/>
          <w:bCs/>
          <w:sz w:val="27"/>
          <w:szCs w:val="27"/>
          <w:lang w:val="es-EC"/>
        </w:rPr>
      </w:pPr>
    </w:p>
    <w:p w:rsidR="00924358" w:rsidRDefault="00924358" w:rsidP="00924358">
      <w:pPr>
        <w:autoSpaceDE w:val="0"/>
        <w:autoSpaceDN w:val="0"/>
        <w:adjustRightInd w:val="0"/>
        <w:spacing w:after="0" w:line="240" w:lineRule="auto"/>
        <w:rPr>
          <w:rFonts w:ascii="Arial" w:hAnsi="Arial" w:cs="Arial"/>
          <w:b/>
          <w:bCs/>
          <w:sz w:val="27"/>
          <w:szCs w:val="27"/>
          <w:lang w:val="es-EC"/>
        </w:rPr>
      </w:pPr>
    </w:p>
    <w:p w:rsidR="00924358" w:rsidRDefault="00924358" w:rsidP="00924358">
      <w:pPr>
        <w:autoSpaceDE w:val="0"/>
        <w:autoSpaceDN w:val="0"/>
        <w:adjustRightInd w:val="0"/>
        <w:spacing w:after="0" w:line="240" w:lineRule="auto"/>
        <w:rPr>
          <w:rFonts w:ascii="Arial" w:hAnsi="Arial" w:cs="Arial"/>
          <w:b/>
          <w:bCs/>
          <w:sz w:val="27"/>
          <w:szCs w:val="27"/>
          <w:lang w:val="es-EC"/>
        </w:rPr>
      </w:pPr>
    </w:p>
    <w:p w:rsidR="00924358" w:rsidRDefault="00924358" w:rsidP="00924358">
      <w:pPr>
        <w:autoSpaceDE w:val="0"/>
        <w:autoSpaceDN w:val="0"/>
        <w:adjustRightInd w:val="0"/>
        <w:spacing w:after="0" w:line="240" w:lineRule="auto"/>
        <w:rPr>
          <w:rFonts w:ascii="Arial" w:hAnsi="Arial" w:cs="Arial"/>
          <w:b/>
          <w:bCs/>
          <w:sz w:val="27"/>
          <w:szCs w:val="27"/>
          <w:lang w:val="es-EC"/>
        </w:rPr>
      </w:pPr>
    </w:p>
    <w:p w:rsidR="00924358" w:rsidRDefault="00924358" w:rsidP="00924358">
      <w:pPr>
        <w:autoSpaceDE w:val="0"/>
        <w:autoSpaceDN w:val="0"/>
        <w:adjustRightInd w:val="0"/>
        <w:spacing w:after="0" w:line="240" w:lineRule="auto"/>
        <w:rPr>
          <w:rFonts w:ascii="Arial" w:hAnsi="Arial" w:cs="Arial"/>
          <w:b/>
          <w:bCs/>
          <w:sz w:val="27"/>
          <w:szCs w:val="27"/>
          <w:lang w:val="es-EC"/>
        </w:rPr>
      </w:pPr>
    </w:p>
    <w:p w:rsidR="00924358" w:rsidRDefault="00924358" w:rsidP="00924358">
      <w:pPr>
        <w:autoSpaceDE w:val="0"/>
        <w:autoSpaceDN w:val="0"/>
        <w:adjustRightInd w:val="0"/>
        <w:spacing w:after="0" w:line="240" w:lineRule="auto"/>
        <w:rPr>
          <w:rFonts w:ascii="Arial" w:hAnsi="Arial" w:cs="Arial"/>
          <w:b/>
          <w:bCs/>
          <w:sz w:val="27"/>
          <w:szCs w:val="27"/>
          <w:lang w:val="es-EC"/>
        </w:rPr>
      </w:pPr>
    </w:p>
    <w:p w:rsidR="00924358" w:rsidRDefault="00924358" w:rsidP="00924358">
      <w:pPr>
        <w:autoSpaceDE w:val="0"/>
        <w:autoSpaceDN w:val="0"/>
        <w:adjustRightInd w:val="0"/>
        <w:spacing w:after="0" w:line="240" w:lineRule="auto"/>
        <w:rPr>
          <w:rFonts w:ascii="Arial" w:hAnsi="Arial" w:cs="Arial"/>
          <w:b/>
          <w:bCs/>
          <w:sz w:val="27"/>
          <w:szCs w:val="27"/>
          <w:lang w:val="es-EC"/>
        </w:rPr>
      </w:pPr>
    </w:p>
    <w:p w:rsidR="00924358" w:rsidRDefault="00924358" w:rsidP="00924358">
      <w:pPr>
        <w:autoSpaceDE w:val="0"/>
        <w:autoSpaceDN w:val="0"/>
        <w:adjustRightInd w:val="0"/>
        <w:spacing w:after="0" w:line="240" w:lineRule="auto"/>
        <w:rPr>
          <w:rFonts w:ascii="Arial" w:hAnsi="Arial" w:cs="Arial"/>
          <w:b/>
          <w:bCs/>
          <w:sz w:val="27"/>
          <w:szCs w:val="27"/>
          <w:lang w:val="es-EC"/>
        </w:rPr>
      </w:pPr>
    </w:p>
    <w:p w:rsidR="00924358" w:rsidRDefault="00F211D4" w:rsidP="00924358">
      <w:pPr>
        <w:autoSpaceDE w:val="0"/>
        <w:autoSpaceDN w:val="0"/>
        <w:adjustRightInd w:val="0"/>
        <w:spacing w:after="0" w:line="240" w:lineRule="auto"/>
        <w:rPr>
          <w:rFonts w:ascii="Arial" w:hAnsi="Arial" w:cs="Arial"/>
          <w:b/>
          <w:bCs/>
          <w:sz w:val="27"/>
          <w:szCs w:val="27"/>
          <w:lang w:val="es-EC"/>
        </w:rPr>
      </w:pPr>
      <w:r w:rsidRPr="00F211D4">
        <w:rPr>
          <w:rFonts w:ascii="Arial" w:hAnsi="Arial" w:cs="Arial"/>
          <w:b/>
          <w:bCs/>
          <w:noProof/>
          <w:sz w:val="27"/>
          <w:szCs w:val="27"/>
          <w:lang w:val="es-EC" w:eastAsia="es-EC"/>
        </w:rPr>
        <w:pict>
          <v:shape id="_x0000_s1329" type="#_x0000_t202" style="position:absolute;margin-left:107.15pt;margin-top:4.7pt;width:182.7pt;height:19.25pt;z-index:251853824;mso-width-relative:margin;mso-height-relative:margin" stroked="f">
            <v:textbox>
              <w:txbxContent>
                <w:p w:rsidR="00905EE0" w:rsidRPr="007243DA" w:rsidRDefault="00905EE0" w:rsidP="00924358">
                  <w:pPr>
                    <w:rPr>
                      <w:rFonts w:ascii="Arial" w:hAnsi="Arial" w:cs="Arial"/>
                      <w:b/>
                      <w:i/>
                      <w:sz w:val="18"/>
                      <w:lang w:val="es-EC"/>
                    </w:rPr>
                  </w:pPr>
                  <w:r>
                    <w:rPr>
                      <w:rFonts w:ascii="Arial" w:hAnsi="Arial" w:cs="Arial"/>
                      <w:b/>
                      <w:i/>
                      <w:sz w:val="18"/>
                      <w:lang w:val="es-EC"/>
                    </w:rPr>
                    <w:t xml:space="preserve">Elaborado por: M. Sánchez;  </w:t>
                  </w:r>
                  <w:r w:rsidRPr="007243DA">
                    <w:rPr>
                      <w:rFonts w:ascii="Arial" w:hAnsi="Arial" w:cs="Arial"/>
                      <w:b/>
                      <w:i/>
                      <w:sz w:val="18"/>
                      <w:lang w:val="es-EC"/>
                    </w:rPr>
                    <w:t>F. Cuenca</w:t>
                  </w:r>
                </w:p>
              </w:txbxContent>
            </v:textbox>
          </v:shape>
        </w:pict>
      </w:r>
    </w:p>
    <w:p w:rsidR="00C97488" w:rsidRDefault="00C97488" w:rsidP="00924358">
      <w:pPr>
        <w:autoSpaceDE w:val="0"/>
        <w:autoSpaceDN w:val="0"/>
        <w:adjustRightInd w:val="0"/>
        <w:spacing w:after="0" w:line="240" w:lineRule="auto"/>
        <w:rPr>
          <w:rFonts w:ascii="Arial" w:hAnsi="Arial" w:cs="Arial"/>
          <w:b/>
          <w:bCs/>
          <w:sz w:val="27"/>
          <w:szCs w:val="27"/>
          <w:lang w:val="es-EC"/>
        </w:rPr>
      </w:pPr>
    </w:p>
    <w:p w:rsidR="0062680F" w:rsidRDefault="0062680F" w:rsidP="00924358">
      <w:pPr>
        <w:autoSpaceDE w:val="0"/>
        <w:autoSpaceDN w:val="0"/>
        <w:adjustRightInd w:val="0"/>
        <w:spacing w:after="0" w:line="240" w:lineRule="auto"/>
        <w:rPr>
          <w:rFonts w:ascii="Arial" w:hAnsi="Arial" w:cs="Arial"/>
          <w:b/>
          <w:bCs/>
          <w:sz w:val="27"/>
          <w:szCs w:val="27"/>
          <w:lang w:val="es-EC"/>
        </w:rPr>
      </w:pPr>
    </w:p>
    <w:p w:rsidR="0062680F" w:rsidRDefault="0062680F" w:rsidP="00924358">
      <w:pPr>
        <w:autoSpaceDE w:val="0"/>
        <w:autoSpaceDN w:val="0"/>
        <w:adjustRightInd w:val="0"/>
        <w:spacing w:after="0" w:line="240" w:lineRule="auto"/>
        <w:rPr>
          <w:rFonts w:ascii="Arial" w:hAnsi="Arial" w:cs="Arial"/>
          <w:b/>
          <w:bCs/>
          <w:sz w:val="27"/>
          <w:szCs w:val="27"/>
          <w:lang w:val="es-EC"/>
        </w:rPr>
      </w:pPr>
    </w:p>
    <w:p w:rsidR="0062680F" w:rsidRDefault="0062680F" w:rsidP="00924358">
      <w:pPr>
        <w:autoSpaceDE w:val="0"/>
        <w:autoSpaceDN w:val="0"/>
        <w:adjustRightInd w:val="0"/>
        <w:spacing w:after="0" w:line="240" w:lineRule="auto"/>
        <w:rPr>
          <w:rFonts w:ascii="Arial" w:hAnsi="Arial" w:cs="Arial"/>
          <w:b/>
          <w:bCs/>
          <w:sz w:val="27"/>
          <w:szCs w:val="27"/>
          <w:lang w:val="es-EC"/>
        </w:rPr>
      </w:pPr>
    </w:p>
    <w:p w:rsidR="0062680F" w:rsidRDefault="0062680F" w:rsidP="00924358">
      <w:pPr>
        <w:autoSpaceDE w:val="0"/>
        <w:autoSpaceDN w:val="0"/>
        <w:adjustRightInd w:val="0"/>
        <w:spacing w:after="0" w:line="240" w:lineRule="auto"/>
        <w:rPr>
          <w:rFonts w:ascii="Arial" w:hAnsi="Arial" w:cs="Arial"/>
          <w:b/>
          <w:bCs/>
          <w:sz w:val="27"/>
          <w:szCs w:val="27"/>
          <w:lang w:val="es-EC"/>
        </w:rPr>
      </w:pPr>
    </w:p>
    <w:p w:rsidR="0062680F" w:rsidRDefault="0062680F" w:rsidP="00924358">
      <w:pPr>
        <w:autoSpaceDE w:val="0"/>
        <w:autoSpaceDN w:val="0"/>
        <w:adjustRightInd w:val="0"/>
        <w:spacing w:after="0" w:line="240" w:lineRule="auto"/>
        <w:rPr>
          <w:rFonts w:ascii="Arial" w:hAnsi="Arial" w:cs="Arial"/>
          <w:b/>
          <w:bCs/>
          <w:sz w:val="27"/>
          <w:szCs w:val="27"/>
          <w:lang w:val="es-EC"/>
        </w:rPr>
      </w:pPr>
    </w:p>
    <w:p w:rsidR="00924358" w:rsidRDefault="00460073" w:rsidP="00924358">
      <w:pPr>
        <w:autoSpaceDE w:val="0"/>
        <w:autoSpaceDN w:val="0"/>
        <w:adjustRightInd w:val="0"/>
        <w:spacing w:after="0" w:line="240" w:lineRule="auto"/>
        <w:rPr>
          <w:rFonts w:ascii="Arial" w:hAnsi="Arial" w:cs="Arial"/>
          <w:b/>
          <w:bCs/>
          <w:sz w:val="27"/>
          <w:szCs w:val="27"/>
          <w:lang w:val="es-EC"/>
        </w:rPr>
      </w:pPr>
      <w:r>
        <w:rPr>
          <w:rFonts w:ascii="Arial" w:hAnsi="Arial" w:cs="Arial"/>
          <w:b/>
          <w:bCs/>
          <w:sz w:val="27"/>
          <w:szCs w:val="27"/>
          <w:lang w:val="es-EC"/>
        </w:rPr>
        <w:lastRenderedPageBreak/>
        <w:t>3.14.1 Presentación de</w:t>
      </w:r>
      <w:r w:rsidR="00924358">
        <w:rPr>
          <w:rFonts w:ascii="Arial" w:hAnsi="Arial" w:cs="Arial"/>
          <w:b/>
          <w:bCs/>
          <w:sz w:val="27"/>
          <w:szCs w:val="27"/>
          <w:lang w:val="es-EC"/>
        </w:rPr>
        <w:t>l flujo de caja del Inversionista</w:t>
      </w:r>
    </w:p>
    <w:p w:rsidR="00924358" w:rsidRDefault="00924358" w:rsidP="00924358">
      <w:pPr>
        <w:autoSpaceDE w:val="0"/>
        <w:autoSpaceDN w:val="0"/>
        <w:adjustRightInd w:val="0"/>
        <w:spacing w:after="0" w:line="240" w:lineRule="auto"/>
        <w:rPr>
          <w:rFonts w:ascii="Arial" w:hAnsi="Arial" w:cs="Arial"/>
          <w:b/>
          <w:bCs/>
          <w:sz w:val="27"/>
          <w:szCs w:val="27"/>
          <w:lang w:val="es-EC"/>
        </w:rPr>
      </w:pPr>
    </w:p>
    <w:p w:rsidR="00924358" w:rsidRDefault="00924358" w:rsidP="00924358">
      <w:pPr>
        <w:autoSpaceDE w:val="0"/>
        <w:autoSpaceDN w:val="0"/>
        <w:adjustRightInd w:val="0"/>
        <w:spacing w:after="0" w:line="240" w:lineRule="auto"/>
        <w:rPr>
          <w:rFonts w:ascii="Arial" w:hAnsi="Arial" w:cs="Arial"/>
          <w:b/>
          <w:bCs/>
          <w:sz w:val="27"/>
          <w:szCs w:val="27"/>
          <w:lang w:val="es-EC"/>
        </w:rPr>
      </w:pPr>
    </w:p>
    <w:p w:rsidR="00924358" w:rsidRDefault="00924358" w:rsidP="00924358">
      <w:pPr>
        <w:autoSpaceDE w:val="0"/>
        <w:autoSpaceDN w:val="0"/>
        <w:adjustRightInd w:val="0"/>
        <w:spacing w:after="0" w:line="240" w:lineRule="auto"/>
        <w:rPr>
          <w:rFonts w:ascii="Arial" w:hAnsi="Arial" w:cs="Arial"/>
          <w:b/>
          <w:bCs/>
          <w:sz w:val="27"/>
          <w:szCs w:val="27"/>
          <w:lang w:val="es-EC"/>
        </w:rPr>
      </w:pPr>
      <w:r>
        <w:rPr>
          <w:rFonts w:ascii="Arial" w:hAnsi="Arial" w:cs="Arial"/>
          <w:b/>
          <w:bCs/>
          <w:noProof/>
          <w:sz w:val="27"/>
          <w:szCs w:val="27"/>
        </w:rPr>
        <w:drawing>
          <wp:anchor distT="0" distB="0" distL="114300" distR="114300" simplePos="0" relativeHeight="251555840" behindDoc="0" locked="0" layoutInCell="1" allowOverlap="1">
            <wp:simplePos x="0" y="0"/>
            <wp:positionH relativeFrom="column">
              <wp:posOffset>24765</wp:posOffset>
            </wp:positionH>
            <wp:positionV relativeFrom="paragraph">
              <wp:posOffset>381000</wp:posOffset>
            </wp:positionV>
            <wp:extent cx="5233035" cy="6751320"/>
            <wp:effectExtent l="19050" t="0" r="5715" b="0"/>
            <wp:wrapSquare wrapText="bothSides"/>
            <wp:docPr id="106"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3" cstate="print"/>
                    <a:srcRect/>
                    <a:stretch>
                      <a:fillRect/>
                    </a:stretch>
                  </pic:blipFill>
                  <pic:spPr bwMode="auto">
                    <a:xfrm>
                      <a:off x="0" y="0"/>
                      <a:ext cx="5233035" cy="6751320"/>
                    </a:xfrm>
                    <a:prstGeom prst="rect">
                      <a:avLst/>
                    </a:prstGeom>
                    <a:noFill/>
                    <a:ln w="9525">
                      <a:noFill/>
                      <a:miter lim="800000"/>
                      <a:headEnd/>
                      <a:tailEnd/>
                    </a:ln>
                  </pic:spPr>
                </pic:pic>
              </a:graphicData>
            </a:graphic>
          </wp:anchor>
        </w:drawing>
      </w:r>
      <w:r w:rsidR="00F211D4" w:rsidRPr="00F211D4">
        <w:rPr>
          <w:rFonts w:ascii="Arial" w:hAnsi="Arial" w:cs="Arial"/>
          <w:b/>
          <w:bCs/>
          <w:noProof/>
          <w:sz w:val="27"/>
          <w:szCs w:val="27"/>
          <w:lang w:val="es-EC" w:eastAsia="es-EC"/>
        </w:rPr>
        <w:pict>
          <v:shape id="_x0000_s1330" type="#_x0000_t202" style="position:absolute;margin-left:102.3pt;margin-top:-12.35pt;width:248.9pt;height:27pt;z-index:251854848;mso-position-horizontal-relative:text;mso-position-vertical-relative:text;mso-width-relative:margin;mso-height-relative:margin" stroked="f">
            <v:textbox style="mso-next-textbox:#_x0000_s1330">
              <w:txbxContent>
                <w:p w:rsidR="00905EE0" w:rsidRPr="007243DA" w:rsidRDefault="00905EE0" w:rsidP="00924358">
                  <w:pPr>
                    <w:spacing w:after="0" w:line="240" w:lineRule="auto"/>
                    <w:jc w:val="center"/>
                    <w:rPr>
                      <w:rFonts w:ascii="Arial" w:hAnsi="Arial" w:cs="Arial"/>
                      <w:b/>
                      <w:i/>
                      <w:sz w:val="18"/>
                      <w:lang w:val="es-EC"/>
                    </w:rPr>
                  </w:pPr>
                  <w:r>
                    <w:rPr>
                      <w:rFonts w:ascii="Arial" w:hAnsi="Arial" w:cs="Arial"/>
                      <w:b/>
                      <w:i/>
                      <w:sz w:val="18"/>
                      <w:lang w:val="es-EC"/>
                    </w:rPr>
                    <w:t>Flujo de Caja del Proyecto del inversionista</w:t>
                  </w:r>
                </w:p>
                <w:p w:rsidR="00905EE0" w:rsidRDefault="00905EE0" w:rsidP="00924358">
                  <w:pPr>
                    <w:spacing w:after="0" w:line="240" w:lineRule="auto"/>
                    <w:jc w:val="center"/>
                    <w:rPr>
                      <w:rFonts w:ascii="Arial" w:hAnsi="Arial" w:cs="Arial"/>
                      <w:b/>
                      <w:i/>
                      <w:sz w:val="18"/>
                      <w:lang w:val="es-EC"/>
                    </w:rPr>
                  </w:pPr>
                  <w:r w:rsidRPr="007243DA">
                    <w:rPr>
                      <w:rFonts w:ascii="Arial" w:hAnsi="Arial" w:cs="Arial"/>
                      <w:b/>
                      <w:i/>
                      <w:sz w:val="18"/>
                      <w:lang w:val="es-EC"/>
                    </w:rPr>
                    <w:t>Tabla No. 3.</w:t>
                  </w:r>
                  <w:r>
                    <w:rPr>
                      <w:rFonts w:ascii="Arial" w:hAnsi="Arial" w:cs="Arial"/>
                      <w:b/>
                      <w:i/>
                      <w:sz w:val="18"/>
                      <w:lang w:val="es-EC"/>
                    </w:rPr>
                    <w:t>39</w:t>
                  </w:r>
                </w:p>
                <w:p w:rsidR="00905EE0" w:rsidRPr="007243DA" w:rsidRDefault="00905EE0" w:rsidP="00924358">
                  <w:pPr>
                    <w:spacing w:after="0" w:line="240" w:lineRule="auto"/>
                    <w:jc w:val="center"/>
                    <w:rPr>
                      <w:rFonts w:ascii="Arial" w:hAnsi="Arial" w:cs="Arial"/>
                      <w:b/>
                      <w:i/>
                      <w:sz w:val="18"/>
                      <w:lang w:val="es-EC"/>
                    </w:rPr>
                  </w:pPr>
                </w:p>
                <w:p w:rsidR="00905EE0" w:rsidRDefault="00905EE0" w:rsidP="00924358">
                  <w:pPr>
                    <w:spacing w:after="0"/>
                    <w:jc w:val="center"/>
                    <w:rPr>
                      <w:b/>
                      <w:lang w:val="es-EC"/>
                    </w:rPr>
                  </w:pPr>
                </w:p>
                <w:p w:rsidR="00905EE0" w:rsidRDefault="00905EE0" w:rsidP="00924358">
                  <w:pPr>
                    <w:jc w:val="center"/>
                    <w:rPr>
                      <w:b/>
                      <w:lang w:val="es-EC"/>
                    </w:rPr>
                  </w:pPr>
                </w:p>
                <w:p w:rsidR="00905EE0" w:rsidRPr="00087A08" w:rsidRDefault="00905EE0" w:rsidP="00924358">
                  <w:pPr>
                    <w:jc w:val="center"/>
                    <w:rPr>
                      <w:b/>
                      <w:lang w:val="es-EC"/>
                    </w:rPr>
                  </w:pPr>
                </w:p>
              </w:txbxContent>
            </v:textbox>
          </v:shape>
        </w:pict>
      </w:r>
    </w:p>
    <w:p w:rsidR="00924358" w:rsidRDefault="00F211D4" w:rsidP="00924358">
      <w:pPr>
        <w:autoSpaceDE w:val="0"/>
        <w:autoSpaceDN w:val="0"/>
        <w:adjustRightInd w:val="0"/>
        <w:spacing w:after="0" w:line="240" w:lineRule="auto"/>
        <w:rPr>
          <w:rFonts w:ascii="Arial" w:hAnsi="Arial" w:cs="Arial"/>
          <w:b/>
          <w:bCs/>
          <w:sz w:val="27"/>
          <w:szCs w:val="27"/>
          <w:lang w:val="es-EC"/>
        </w:rPr>
      </w:pPr>
      <w:r>
        <w:rPr>
          <w:rFonts w:ascii="Arial" w:hAnsi="Arial" w:cs="Arial"/>
          <w:b/>
          <w:bCs/>
          <w:noProof/>
          <w:sz w:val="27"/>
          <w:szCs w:val="27"/>
        </w:rPr>
        <w:pict>
          <v:shape id="_x0000_s1352" type="#_x0000_t202" style="position:absolute;margin-left:225.5pt;margin-top:548.05pt;width:248.9pt;height:17.75pt;z-index:251877376;mso-width-relative:margin;mso-height-relative:margin" stroked="f">
            <v:textbox>
              <w:txbxContent>
                <w:p w:rsidR="00905EE0" w:rsidRPr="007243DA" w:rsidRDefault="00905EE0" w:rsidP="00924358">
                  <w:pPr>
                    <w:rPr>
                      <w:rFonts w:ascii="Arial" w:hAnsi="Arial" w:cs="Arial"/>
                      <w:b/>
                      <w:i/>
                      <w:sz w:val="18"/>
                      <w:lang w:val="es-EC"/>
                    </w:rPr>
                  </w:pPr>
                  <w:r>
                    <w:rPr>
                      <w:rFonts w:ascii="Arial" w:hAnsi="Arial" w:cs="Arial"/>
                      <w:b/>
                      <w:i/>
                      <w:sz w:val="18"/>
                      <w:lang w:val="es-EC"/>
                    </w:rPr>
                    <w:t xml:space="preserve">Elaborado por: M. Sánchez;  </w:t>
                  </w:r>
                  <w:r w:rsidRPr="007243DA">
                    <w:rPr>
                      <w:rFonts w:ascii="Arial" w:hAnsi="Arial" w:cs="Arial"/>
                      <w:b/>
                      <w:i/>
                      <w:sz w:val="18"/>
                      <w:lang w:val="es-EC"/>
                    </w:rPr>
                    <w:t>F. Cuenca</w:t>
                  </w:r>
                </w:p>
              </w:txbxContent>
            </v:textbox>
          </v:shape>
        </w:pict>
      </w:r>
    </w:p>
    <w:p w:rsidR="00924358" w:rsidRDefault="00F211D4" w:rsidP="00924358">
      <w:pPr>
        <w:autoSpaceDE w:val="0"/>
        <w:autoSpaceDN w:val="0"/>
        <w:adjustRightInd w:val="0"/>
        <w:spacing w:after="0" w:line="240" w:lineRule="auto"/>
        <w:rPr>
          <w:rFonts w:ascii="Arial" w:hAnsi="Arial" w:cs="Arial"/>
          <w:b/>
          <w:bCs/>
          <w:sz w:val="27"/>
          <w:szCs w:val="27"/>
          <w:lang w:val="es-EC"/>
        </w:rPr>
      </w:pPr>
      <w:r w:rsidRPr="00F211D4">
        <w:rPr>
          <w:rFonts w:ascii="Arial" w:hAnsi="Arial" w:cs="Arial"/>
          <w:b/>
          <w:bCs/>
          <w:noProof/>
          <w:sz w:val="27"/>
          <w:szCs w:val="27"/>
          <w:lang w:val="es-EC" w:eastAsia="es-EC"/>
        </w:rPr>
        <w:pict>
          <v:shape id="_x0000_s1332" type="#_x0000_t202" style="position:absolute;margin-left:263.7pt;margin-top:599.35pt;width:248.9pt;height:17.75pt;z-index:251856896;mso-width-relative:margin;mso-height-relative:margin" stroked="f">
            <v:textbox>
              <w:txbxContent>
                <w:p w:rsidR="00905EE0" w:rsidRPr="007243DA" w:rsidRDefault="00905EE0" w:rsidP="00924358">
                  <w:pPr>
                    <w:rPr>
                      <w:rFonts w:ascii="Arial" w:hAnsi="Arial" w:cs="Arial"/>
                      <w:b/>
                      <w:i/>
                      <w:sz w:val="18"/>
                      <w:lang w:val="es-EC"/>
                    </w:rPr>
                  </w:pPr>
                  <w:r>
                    <w:rPr>
                      <w:rFonts w:ascii="Arial" w:hAnsi="Arial" w:cs="Arial"/>
                      <w:b/>
                      <w:i/>
                      <w:sz w:val="18"/>
                      <w:lang w:val="es-EC"/>
                    </w:rPr>
                    <w:t xml:space="preserve">Elaborado por: M. Sánchez;  </w:t>
                  </w:r>
                  <w:r w:rsidRPr="007243DA">
                    <w:rPr>
                      <w:rFonts w:ascii="Arial" w:hAnsi="Arial" w:cs="Arial"/>
                      <w:b/>
                      <w:i/>
                      <w:sz w:val="18"/>
                      <w:lang w:val="es-EC"/>
                    </w:rPr>
                    <w:t>F. Cuenca</w:t>
                  </w:r>
                </w:p>
              </w:txbxContent>
            </v:textbox>
          </v:shape>
        </w:pict>
      </w:r>
    </w:p>
    <w:p w:rsidR="00924358" w:rsidRDefault="00460073" w:rsidP="00924358">
      <w:pPr>
        <w:autoSpaceDE w:val="0"/>
        <w:autoSpaceDN w:val="0"/>
        <w:adjustRightInd w:val="0"/>
        <w:spacing w:after="0" w:line="240" w:lineRule="auto"/>
        <w:rPr>
          <w:rFonts w:ascii="Arial" w:hAnsi="Arial" w:cs="Arial"/>
          <w:b/>
          <w:bCs/>
          <w:sz w:val="27"/>
          <w:szCs w:val="27"/>
          <w:lang w:val="es-EC"/>
        </w:rPr>
      </w:pPr>
      <w:r>
        <w:rPr>
          <w:rFonts w:ascii="Arial" w:hAnsi="Arial" w:cs="Arial"/>
          <w:b/>
          <w:bCs/>
          <w:sz w:val="27"/>
          <w:szCs w:val="27"/>
          <w:lang w:val="es-EC"/>
        </w:rPr>
        <w:lastRenderedPageBreak/>
        <w:t>3.14.2 Presentación de</w:t>
      </w:r>
      <w:r w:rsidR="00924358">
        <w:rPr>
          <w:rFonts w:ascii="Arial" w:hAnsi="Arial" w:cs="Arial"/>
          <w:b/>
          <w:bCs/>
          <w:sz w:val="27"/>
          <w:szCs w:val="27"/>
          <w:lang w:val="es-EC"/>
        </w:rPr>
        <w:t>l flujo de caja del proyecto puro</w:t>
      </w:r>
    </w:p>
    <w:p w:rsidR="00924358" w:rsidRDefault="00924358" w:rsidP="00924358">
      <w:pPr>
        <w:autoSpaceDE w:val="0"/>
        <w:autoSpaceDN w:val="0"/>
        <w:adjustRightInd w:val="0"/>
        <w:spacing w:after="0" w:line="240" w:lineRule="auto"/>
        <w:rPr>
          <w:rFonts w:ascii="Arial" w:hAnsi="Arial" w:cs="Arial"/>
          <w:b/>
          <w:bCs/>
          <w:sz w:val="27"/>
          <w:szCs w:val="27"/>
          <w:lang w:val="es-EC"/>
        </w:rPr>
      </w:pPr>
    </w:p>
    <w:p w:rsidR="00924358" w:rsidRDefault="00924358" w:rsidP="00924358">
      <w:pPr>
        <w:autoSpaceDE w:val="0"/>
        <w:autoSpaceDN w:val="0"/>
        <w:adjustRightInd w:val="0"/>
        <w:spacing w:after="0" w:line="240" w:lineRule="auto"/>
        <w:rPr>
          <w:rFonts w:ascii="Arial" w:hAnsi="Arial" w:cs="Arial"/>
          <w:b/>
          <w:bCs/>
          <w:sz w:val="27"/>
          <w:szCs w:val="27"/>
          <w:lang w:val="es-EC"/>
        </w:rPr>
      </w:pPr>
    </w:p>
    <w:p w:rsidR="00924358" w:rsidRDefault="00924358" w:rsidP="00924358">
      <w:pPr>
        <w:autoSpaceDE w:val="0"/>
        <w:autoSpaceDN w:val="0"/>
        <w:adjustRightInd w:val="0"/>
        <w:spacing w:after="0" w:line="240" w:lineRule="auto"/>
        <w:rPr>
          <w:rFonts w:ascii="Arial" w:hAnsi="Arial" w:cs="Arial"/>
          <w:b/>
          <w:bCs/>
          <w:sz w:val="27"/>
          <w:szCs w:val="27"/>
          <w:lang w:val="es-EC"/>
        </w:rPr>
      </w:pPr>
      <w:r>
        <w:rPr>
          <w:rFonts w:ascii="Arial" w:hAnsi="Arial" w:cs="Arial"/>
          <w:b/>
          <w:bCs/>
          <w:noProof/>
          <w:sz w:val="27"/>
          <w:szCs w:val="27"/>
        </w:rPr>
        <w:drawing>
          <wp:anchor distT="0" distB="0" distL="114300" distR="114300" simplePos="0" relativeHeight="251556864" behindDoc="0" locked="0" layoutInCell="1" allowOverlap="1">
            <wp:simplePos x="0" y="0"/>
            <wp:positionH relativeFrom="column">
              <wp:posOffset>24765</wp:posOffset>
            </wp:positionH>
            <wp:positionV relativeFrom="paragraph">
              <wp:posOffset>349250</wp:posOffset>
            </wp:positionV>
            <wp:extent cx="5137150" cy="6725920"/>
            <wp:effectExtent l="19050" t="0" r="6350" b="0"/>
            <wp:wrapSquare wrapText="bothSides"/>
            <wp:docPr id="107"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4" cstate="print"/>
                    <a:srcRect/>
                    <a:stretch>
                      <a:fillRect/>
                    </a:stretch>
                  </pic:blipFill>
                  <pic:spPr bwMode="auto">
                    <a:xfrm>
                      <a:off x="0" y="0"/>
                      <a:ext cx="5137150" cy="6725920"/>
                    </a:xfrm>
                    <a:prstGeom prst="rect">
                      <a:avLst/>
                    </a:prstGeom>
                    <a:noFill/>
                    <a:ln w="9525">
                      <a:noFill/>
                      <a:miter lim="800000"/>
                      <a:headEnd/>
                      <a:tailEnd/>
                    </a:ln>
                  </pic:spPr>
                </pic:pic>
              </a:graphicData>
            </a:graphic>
          </wp:anchor>
        </w:drawing>
      </w:r>
      <w:r w:rsidR="00F211D4" w:rsidRPr="00F211D4">
        <w:rPr>
          <w:rFonts w:ascii="Arial" w:hAnsi="Arial" w:cs="Arial"/>
          <w:b/>
          <w:bCs/>
          <w:noProof/>
          <w:sz w:val="27"/>
          <w:szCs w:val="27"/>
          <w:lang w:val="es-EC" w:eastAsia="es-EC"/>
        </w:rPr>
        <w:pict>
          <v:shape id="_x0000_s1331" type="#_x0000_t202" style="position:absolute;margin-left:102.3pt;margin-top:-3.35pt;width:248.9pt;height:27pt;z-index:251855872;mso-position-horizontal-relative:text;mso-position-vertical-relative:text;mso-width-relative:margin;mso-height-relative:margin" stroked="f">
            <v:textbox style="mso-next-textbox:#_x0000_s1331">
              <w:txbxContent>
                <w:p w:rsidR="00905EE0" w:rsidRPr="007243DA" w:rsidRDefault="00905EE0" w:rsidP="00924358">
                  <w:pPr>
                    <w:spacing w:after="0" w:line="240" w:lineRule="auto"/>
                    <w:jc w:val="center"/>
                    <w:rPr>
                      <w:rFonts w:ascii="Arial" w:hAnsi="Arial" w:cs="Arial"/>
                      <w:b/>
                      <w:i/>
                      <w:sz w:val="18"/>
                      <w:lang w:val="es-EC"/>
                    </w:rPr>
                  </w:pPr>
                  <w:r>
                    <w:rPr>
                      <w:rFonts w:ascii="Arial" w:hAnsi="Arial" w:cs="Arial"/>
                      <w:b/>
                      <w:i/>
                      <w:sz w:val="18"/>
                      <w:lang w:val="es-EC"/>
                    </w:rPr>
                    <w:t>Flujo de Caja del Proyecto Puro</w:t>
                  </w:r>
                </w:p>
                <w:p w:rsidR="00905EE0" w:rsidRDefault="00905EE0" w:rsidP="00924358">
                  <w:pPr>
                    <w:spacing w:after="0" w:line="240" w:lineRule="auto"/>
                    <w:jc w:val="center"/>
                    <w:rPr>
                      <w:rFonts w:ascii="Arial" w:hAnsi="Arial" w:cs="Arial"/>
                      <w:b/>
                      <w:i/>
                      <w:sz w:val="18"/>
                      <w:lang w:val="es-EC"/>
                    </w:rPr>
                  </w:pPr>
                  <w:r w:rsidRPr="007243DA">
                    <w:rPr>
                      <w:rFonts w:ascii="Arial" w:hAnsi="Arial" w:cs="Arial"/>
                      <w:b/>
                      <w:i/>
                      <w:sz w:val="18"/>
                      <w:lang w:val="es-EC"/>
                    </w:rPr>
                    <w:t>Tabla No. 3.</w:t>
                  </w:r>
                  <w:r>
                    <w:rPr>
                      <w:rFonts w:ascii="Arial" w:hAnsi="Arial" w:cs="Arial"/>
                      <w:b/>
                      <w:i/>
                      <w:sz w:val="18"/>
                      <w:lang w:val="es-EC"/>
                    </w:rPr>
                    <w:t>40</w:t>
                  </w:r>
                </w:p>
                <w:p w:rsidR="00905EE0" w:rsidRPr="007243DA" w:rsidRDefault="00905EE0" w:rsidP="00924358">
                  <w:pPr>
                    <w:spacing w:after="0" w:line="240" w:lineRule="auto"/>
                    <w:jc w:val="center"/>
                    <w:rPr>
                      <w:rFonts w:ascii="Arial" w:hAnsi="Arial" w:cs="Arial"/>
                      <w:b/>
                      <w:i/>
                      <w:sz w:val="18"/>
                      <w:lang w:val="es-EC"/>
                    </w:rPr>
                  </w:pPr>
                </w:p>
                <w:p w:rsidR="00905EE0" w:rsidRDefault="00905EE0" w:rsidP="00924358">
                  <w:pPr>
                    <w:spacing w:after="0"/>
                    <w:jc w:val="center"/>
                    <w:rPr>
                      <w:b/>
                      <w:lang w:val="es-EC"/>
                    </w:rPr>
                  </w:pPr>
                </w:p>
                <w:p w:rsidR="00905EE0" w:rsidRDefault="00905EE0" w:rsidP="00924358">
                  <w:pPr>
                    <w:jc w:val="center"/>
                    <w:rPr>
                      <w:b/>
                      <w:lang w:val="es-EC"/>
                    </w:rPr>
                  </w:pPr>
                </w:p>
                <w:p w:rsidR="00905EE0" w:rsidRPr="00087A08" w:rsidRDefault="00905EE0" w:rsidP="00924358">
                  <w:pPr>
                    <w:jc w:val="center"/>
                    <w:rPr>
                      <w:b/>
                      <w:lang w:val="es-EC"/>
                    </w:rPr>
                  </w:pPr>
                </w:p>
              </w:txbxContent>
            </v:textbox>
          </v:shape>
        </w:pict>
      </w:r>
    </w:p>
    <w:p w:rsidR="00924358" w:rsidRDefault="00F211D4" w:rsidP="00924358">
      <w:pPr>
        <w:autoSpaceDE w:val="0"/>
        <w:autoSpaceDN w:val="0"/>
        <w:adjustRightInd w:val="0"/>
        <w:spacing w:after="0" w:line="240" w:lineRule="auto"/>
        <w:rPr>
          <w:rFonts w:ascii="Arial" w:hAnsi="Arial" w:cs="Arial"/>
          <w:b/>
          <w:bCs/>
          <w:sz w:val="27"/>
          <w:szCs w:val="27"/>
          <w:lang w:val="es-EC"/>
        </w:rPr>
      </w:pPr>
      <w:r w:rsidRPr="00F211D4">
        <w:rPr>
          <w:rFonts w:ascii="Arial" w:hAnsi="Arial" w:cs="Arial"/>
          <w:b/>
          <w:bCs/>
          <w:noProof/>
          <w:sz w:val="27"/>
          <w:szCs w:val="27"/>
          <w:lang w:val="es-EC" w:eastAsia="es-EC"/>
        </w:rPr>
        <w:pict>
          <v:shape id="_x0000_s1333" type="#_x0000_t202" style="position:absolute;margin-left:233.2pt;margin-top:546.35pt;width:192.65pt;height:17.75pt;z-index:251857920;mso-width-relative:margin;mso-height-relative:margin" stroked="f">
            <v:textbox>
              <w:txbxContent>
                <w:p w:rsidR="00905EE0" w:rsidRPr="007243DA" w:rsidRDefault="00905EE0" w:rsidP="00924358">
                  <w:pPr>
                    <w:rPr>
                      <w:rFonts w:ascii="Arial" w:hAnsi="Arial" w:cs="Arial"/>
                      <w:b/>
                      <w:i/>
                      <w:sz w:val="18"/>
                      <w:lang w:val="es-EC"/>
                    </w:rPr>
                  </w:pPr>
                  <w:r>
                    <w:rPr>
                      <w:rFonts w:ascii="Arial" w:hAnsi="Arial" w:cs="Arial"/>
                      <w:b/>
                      <w:i/>
                      <w:sz w:val="18"/>
                      <w:lang w:val="es-EC"/>
                    </w:rPr>
                    <w:t xml:space="preserve">Elaborado por: M. Sánchez;  </w:t>
                  </w:r>
                  <w:r w:rsidRPr="007243DA">
                    <w:rPr>
                      <w:rFonts w:ascii="Arial" w:hAnsi="Arial" w:cs="Arial"/>
                      <w:b/>
                      <w:i/>
                      <w:sz w:val="18"/>
                      <w:lang w:val="es-EC"/>
                    </w:rPr>
                    <w:t>F. Cuenca</w:t>
                  </w:r>
                </w:p>
              </w:txbxContent>
            </v:textbox>
          </v:shape>
        </w:pict>
      </w:r>
    </w:p>
    <w:p w:rsidR="00EF1A26" w:rsidRDefault="00EF1A26" w:rsidP="00924358">
      <w:pPr>
        <w:autoSpaceDE w:val="0"/>
        <w:autoSpaceDN w:val="0"/>
        <w:adjustRightInd w:val="0"/>
        <w:spacing w:after="0" w:line="240" w:lineRule="auto"/>
        <w:rPr>
          <w:rFonts w:ascii="Arial" w:hAnsi="Arial" w:cs="Arial"/>
          <w:b/>
          <w:bCs/>
          <w:sz w:val="27"/>
          <w:szCs w:val="27"/>
          <w:lang w:val="es-EC"/>
        </w:rPr>
      </w:pPr>
    </w:p>
    <w:p w:rsidR="00924358" w:rsidRDefault="00924358" w:rsidP="00924358">
      <w:pPr>
        <w:autoSpaceDE w:val="0"/>
        <w:autoSpaceDN w:val="0"/>
        <w:adjustRightInd w:val="0"/>
        <w:spacing w:after="0" w:line="240" w:lineRule="auto"/>
        <w:rPr>
          <w:rFonts w:ascii="Arial" w:hAnsi="Arial" w:cs="Arial"/>
          <w:b/>
          <w:bCs/>
          <w:sz w:val="27"/>
          <w:szCs w:val="27"/>
          <w:lang w:val="es-EC"/>
        </w:rPr>
      </w:pPr>
      <w:r>
        <w:rPr>
          <w:rFonts w:ascii="Arial" w:hAnsi="Arial" w:cs="Arial"/>
          <w:b/>
          <w:bCs/>
          <w:sz w:val="27"/>
          <w:szCs w:val="27"/>
          <w:lang w:val="es-EC"/>
        </w:rPr>
        <w:lastRenderedPageBreak/>
        <w:t>3.15 Periodo de Recuperación descontado (PAYBACK)</w:t>
      </w:r>
    </w:p>
    <w:p w:rsidR="00924358" w:rsidRDefault="00924358" w:rsidP="00924358">
      <w:pPr>
        <w:autoSpaceDE w:val="0"/>
        <w:autoSpaceDN w:val="0"/>
        <w:adjustRightInd w:val="0"/>
        <w:spacing w:after="0" w:line="360" w:lineRule="auto"/>
        <w:jc w:val="both"/>
        <w:rPr>
          <w:rFonts w:ascii="Arial" w:hAnsi="Arial" w:cs="Arial"/>
          <w:sz w:val="23"/>
          <w:szCs w:val="23"/>
          <w:lang w:val="es-EC"/>
        </w:rPr>
      </w:pPr>
      <w:r>
        <w:rPr>
          <w:rFonts w:ascii="Arial" w:hAnsi="Arial" w:cs="Arial"/>
          <w:noProof/>
          <w:sz w:val="23"/>
          <w:szCs w:val="23"/>
        </w:rPr>
        <w:drawing>
          <wp:anchor distT="0" distB="0" distL="114300" distR="114300" simplePos="0" relativeHeight="251557888" behindDoc="0" locked="0" layoutInCell="1" allowOverlap="1">
            <wp:simplePos x="0" y="0"/>
            <wp:positionH relativeFrom="column">
              <wp:posOffset>27305</wp:posOffset>
            </wp:positionH>
            <wp:positionV relativeFrom="paragraph">
              <wp:posOffset>651510</wp:posOffset>
            </wp:positionV>
            <wp:extent cx="5407660" cy="1286510"/>
            <wp:effectExtent l="19050" t="0" r="2540" b="0"/>
            <wp:wrapSquare wrapText="bothSides"/>
            <wp:docPr id="108"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5" cstate="print"/>
                    <a:srcRect/>
                    <a:stretch>
                      <a:fillRect/>
                    </a:stretch>
                  </pic:blipFill>
                  <pic:spPr bwMode="auto">
                    <a:xfrm>
                      <a:off x="0" y="0"/>
                      <a:ext cx="5407660" cy="1286510"/>
                    </a:xfrm>
                    <a:prstGeom prst="rect">
                      <a:avLst/>
                    </a:prstGeom>
                    <a:noFill/>
                    <a:ln w="9525">
                      <a:noFill/>
                      <a:miter lim="800000"/>
                      <a:headEnd/>
                      <a:tailEnd/>
                    </a:ln>
                  </pic:spPr>
                </pic:pic>
              </a:graphicData>
            </a:graphic>
          </wp:anchor>
        </w:drawing>
      </w:r>
    </w:p>
    <w:p w:rsidR="00924358" w:rsidRDefault="00F211D4" w:rsidP="00924358">
      <w:pPr>
        <w:autoSpaceDE w:val="0"/>
        <w:autoSpaceDN w:val="0"/>
        <w:adjustRightInd w:val="0"/>
        <w:spacing w:after="0" w:line="360" w:lineRule="auto"/>
        <w:jc w:val="both"/>
        <w:rPr>
          <w:rFonts w:ascii="Arial" w:hAnsi="Arial" w:cs="Arial"/>
          <w:sz w:val="24"/>
          <w:szCs w:val="24"/>
          <w:lang w:val="es-EC"/>
        </w:rPr>
      </w:pPr>
      <w:r w:rsidRPr="00F211D4">
        <w:rPr>
          <w:rFonts w:ascii="Arial" w:hAnsi="Arial" w:cs="Arial"/>
          <w:noProof/>
          <w:sz w:val="24"/>
          <w:szCs w:val="24"/>
          <w:lang w:val="es-ES_tradnl" w:eastAsia="es-ES_tradnl"/>
        </w:rPr>
        <w:pict>
          <v:shape id="_x0000_s1308" type="#_x0000_t202" style="position:absolute;left:0;text-align:left;margin-left:109.95pt;margin-top:-2.7pt;width:206.4pt;height:27pt;z-index:251832320;mso-width-relative:margin;mso-height-relative:margin" stroked="f">
            <v:textbox style="mso-next-textbox:#_x0000_s1308">
              <w:txbxContent>
                <w:p w:rsidR="00905EE0" w:rsidRPr="007243DA" w:rsidRDefault="00905EE0" w:rsidP="00924358">
                  <w:pPr>
                    <w:spacing w:after="0" w:line="240" w:lineRule="auto"/>
                    <w:jc w:val="center"/>
                    <w:rPr>
                      <w:rFonts w:ascii="Arial" w:hAnsi="Arial" w:cs="Arial"/>
                      <w:b/>
                      <w:i/>
                      <w:sz w:val="18"/>
                      <w:lang w:val="es-EC"/>
                    </w:rPr>
                  </w:pPr>
                  <w:r>
                    <w:rPr>
                      <w:rFonts w:ascii="Arial" w:hAnsi="Arial" w:cs="Arial"/>
                      <w:b/>
                      <w:i/>
                      <w:sz w:val="18"/>
                      <w:lang w:val="es-EC"/>
                    </w:rPr>
                    <w:t>PAYBACK</w:t>
                  </w:r>
                </w:p>
                <w:p w:rsidR="00905EE0" w:rsidRDefault="00905EE0" w:rsidP="00924358">
                  <w:pPr>
                    <w:spacing w:after="0" w:line="240" w:lineRule="auto"/>
                    <w:jc w:val="center"/>
                    <w:rPr>
                      <w:rFonts w:ascii="Arial" w:hAnsi="Arial" w:cs="Arial"/>
                      <w:b/>
                      <w:i/>
                      <w:sz w:val="18"/>
                      <w:lang w:val="es-EC"/>
                    </w:rPr>
                  </w:pPr>
                  <w:r w:rsidRPr="007243DA">
                    <w:rPr>
                      <w:rFonts w:ascii="Arial" w:hAnsi="Arial" w:cs="Arial"/>
                      <w:b/>
                      <w:i/>
                      <w:sz w:val="18"/>
                      <w:lang w:val="es-EC"/>
                    </w:rPr>
                    <w:t>Tabla No. 3.</w:t>
                  </w:r>
                  <w:r>
                    <w:rPr>
                      <w:rFonts w:ascii="Arial" w:hAnsi="Arial" w:cs="Arial"/>
                      <w:b/>
                      <w:i/>
                      <w:sz w:val="18"/>
                      <w:lang w:val="es-EC"/>
                    </w:rPr>
                    <w:t>41</w:t>
                  </w:r>
                </w:p>
                <w:p w:rsidR="00905EE0" w:rsidRDefault="00905EE0" w:rsidP="00924358">
                  <w:pPr>
                    <w:spacing w:after="0" w:line="240" w:lineRule="auto"/>
                    <w:jc w:val="center"/>
                    <w:rPr>
                      <w:rFonts w:ascii="Arial" w:hAnsi="Arial" w:cs="Arial"/>
                      <w:b/>
                      <w:i/>
                      <w:sz w:val="18"/>
                      <w:lang w:val="es-EC"/>
                    </w:rPr>
                  </w:pPr>
                </w:p>
                <w:p w:rsidR="00905EE0" w:rsidRPr="007243DA" w:rsidRDefault="00905EE0" w:rsidP="00924358">
                  <w:pPr>
                    <w:spacing w:after="0" w:line="240" w:lineRule="auto"/>
                    <w:jc w:val="center"/>
                    <w:rPr>
                      <w:rFonts w:ascii="Arial" w:hAnsi="Arial" w:cs="Arial"/>
                      <w:b/>
                      <w:i/>
                      <w:sz w:val="18"/>
                      <w:lang w:val="es-EC"/>
                    </w:rPr>
                  </w:pPr>
                </w:p>
                <w:p w:rsidR="00905EE0" w:rsidRDefault="00905EE0" w:rsidP="00924358">
                  <w:pPr>
                    <w:spacing w:after="0"/>
                    <w:jc w:val="center"/>
                    <w:rPr>
                      <w:b/>
                      <w:lang w:val="es-EC"/>
                    </w:rPr>
                  </w:pPr>
                </w:p>
                <w:p w:rsidR="00905EE0" w:rsidRDefault="00905EE0" w:rsidP="00924358">
                  <w:pPr>
                    <w:jc w:val="center"/>
                    <w:rPr>
                      <w:b/>
                      <w:lang w:val="es-EC"/>
                    </w:rPr>
                  </w:pPr>
                </w:p>
                <w:p w:rsidR="00905EE0" w:rsidRPr="00087A08" w:rsidRDefault="00905EE0" w:rsidP="00924358">
                  <w:pPr>
                    <w:jc w:val="center"/>
                    <w:rPr>
                      <w:b/>
                      <w:lang w:val="es-EC"/>
                    </w:rPr>
                  </w:pPr>
                </w:p>
              </w:txbxContent>
            </v:textbox>
          </v:shape>
        </w:pict>
      </w:r>
    </w:p>
    <w:p w:rsidR="00924358" w:rsidRDefault="00F211D4" w:rsidP="00924358">
      <w:pPr>
        <w:autoSpaceDE w:val="0"/>
        <w:autoSpaceDN w:val="0"/>
        <w:adjustRightInd w:val="0"/>
        <w:spacing w:after="0" w:line="360" w:lineRule="auto"/>
        <w:jc w:val="both"/>
        <w:rPr>
          <w:rFonts w:ascii="Arial" w:hAnsi="Arial" w:cs="Arial"/>
          <w:sz w:val="24"/>
          <w:szCs w:val="24"/>
          <w:lang w:val="es-EC"/>
        </w:rPr>
      </w:pPr>
      <w:r w:rsidRPr="00F211D4">
        <w:rPr>
          <w:rFonts w:ascii="Arial" w:hAnsi="Arial" w:cs="Arial"/>
          <w:noProof/>
          <w:sz w:val="24"/>
          <w:szCs w:val="24"/>
          <w:lang w:val="es-ES_tradnl" w:eastAsia="es-ES_tradnl"/>
        </w:rPr>
        <w:pict>
          <v:shape id="_x0000_s1309" type="#_x0000_t202" style="position:absolute;left:0;text-align:left;margin-left:251.15pt;margin-top:115.4pt;width:248.9pt;height:17.75pt;z-index:251833344;mso-width-relative:margin;mso-height-relative:margin" stroked="f">
            <v:textbox>
              <w:txbxContent>
                <w:p w:rsidR="00905EE0" w:rsidRPr="007243DA" w:rsidRDefault="00905EE0" w:rsidP="00924358">
                  <w:pPr>
                    <w:rPr>
                      <w:rFonts w:ascii="Arial" w:hAnsi="Arial" w:cs="Arial"/>
                      <w:b/>
                      <w:i/>
                      <w:sz w:val="18"/>
                      <w:lang w:val="es-EC"/>
                    </w:rPr>
                  </w:pPr>
                  <w:r>
                    <w:rPr>
                      <w:rFonts w:ascii="Arial" w:hAnsi="Arial" w:cs="Arial"/>
                      <w:b/>
                      <w:i/>
                      <w:sz w:val="18"/>
                      <w:lang w:val="es-EC"/>
                    </w:rPr>
                    <w:t xml:space="preserve">Elaborado por: M. Sánchez;  </w:t>
                  </w:r>
                  <w:r w:rsidRPr="007243DA">
                    <w:rPr>
                      <w:rFonts w:ascii="Arial" w:hAnsi="Arial" w:cs="Arial"/>
                      <w:b/>
                      <w:i/>
                      <w:sz w:val="18"/>
                      <w:lang w:val="es-EC"/>
                    </w:rPr>
                    <w:t>F. Cuenca</w:t>
                  </w:r>
                </w:p>
              </w:txbxContent>
            </v:textbox>
          </v:shape>
        </w:pict>
      </w:r>
    </w:p>
    <w:p w:rsidR="00924358" w:rsidRDefault="00924358" w:rsidP="00924358">
      <w:pPr>
        <w:autoSpaceDE w:val="0"/>
        <w:autoSpaceDN w:val="0"/>
        <w:adjustRightInd w:val="0"/>
        <w:spacing w:after="0" w:line="360" w:lineRule="auto"/>
        <w:jc w:val="both"/>
        <w:rPr>
          <w:rFonts w:ascii="Arial" w:hAnsi="Arial" w:cs="Arial"/>
          <w:sz w:val="24"/>
          <w:szCs w:val="24"/>
          <w:lang w:val="es-EC"/>
        </w:rPr>
      </w:pPr>
    </w:p>
    <w:p w:rsidR="00924358" w:rsidRDefault="00924358" w:rsidP="00924358">
      <w:pPr>
        <w:spacing w:line="360" w:lineRule="auto"/>
        <w:ind w:firstLine="567"/>
        <w:jc w:val="both"/>
        <w:rPr>
          <w:rFonts w:ascii="Arial" w:eastAsia="Times New Roman" w:hAnsi="Arial" w:cs="Arial"/>
          <w:bCs/>
          <w:color w:val="000000"/>
          <w:sz w:val="24"/>
          <w:szCs w:val="24"/>
        </w:rPr>
      </w:pPr>
      <w:r w:rsidRPr="00BD5841">
        <w:rPr>
          <w:rFonts w:ascii="Arial" w:eastAsia="Times New Roman" w:hAnsi="Arial" w:cs="Arial"/>
          <w:bCs/>
          <w:color w:val="000000"/>
          <w:sz w:val="24"/>
          <w:szCs w:val="24"/>
        </w:rPr>
        <w:t>En este método se considera como la tasa de rentabilidad exigida,</w:t>
      </w:r>
      <w:r>
        <w:rPr>
          <w:rFonts w:ascii="Arial" w:eastAsia="Times New Roman" w:hAnsi="Arial" w:cs="Arial"/>
          <w:bCs/>
          <w:color w:val="000000"/>
          <w:sz w:val="24"/>
          <w:szCs w:val="24"/>
        </w:rPr>
        <w:t xml:space="preserve"> 15.32</w:t>
      </w:r>
      <w:r w:rsidRPr="00BD5841">
        <w:rPr>
          <w:rFonts w:ascii="Arial" w:eastAsia="Times New Roman" w:hAnsi="Arial" w:cs="Arial"/>
          <w:bCs/>
          <w:color w:val="000000"/>
          <w:sz w:val="24"/>
          <w:szCs w:val="24"/>
        </w:rPr>
        <w:t xml:space="preserve">%, la misma tasa a la que se descontó el VAN; por lo que se observa que </w:t>
      </w:r>
      <w:r>
        <w:rPr>
          <w:rFonts w:ascii="Arial" w:eastAsia="Times New Roman" w:hAnsi="Arial" w:cs="Arial"/>
          <w:bCs/>
          <w:color w:val="000000"/>
          <w:sz w:val="24"/>
          <w:szCs w:val="24"/>
        </w:rPr>
        <w:t xml:space="preserve">el periodo de recuperación descontado muestra que </w:t>
      </w:r>
      <w:r w:rsidRPr="00BD5841">
        <w:rPr>
          <w:rFonts w:ascii="Arial" w:eastAsia="Times New Roman" w:hAnsi="Arial" w:cs="Arial"/>
          <w:bCs/>
          <w:color w:val="000000"/>
          <w:sz w:val="24"/>
          <w:szCs w:val="24"/>
        </w:rPr>
        <w:t>la inver</w:t>
      </w:r>
      <w:r>
        <w:rPr>
          <w:rFonts w:ascii="Arial" w:eastAsia="Times New Roman" w:hAnsi="Arial" w:cs="Arial"/>
          <w:bCs/>
          <w:color w:val="000000"/>
          <w:sz w:val="24"/>
          <w:szCs w:val="24"/>
        </w:rPr>
        <w:t>sión tardaría aproximadamente cinco</w:t>
      </w:r>
      <w:r w:rsidRPr="00BD5841">
        <w:rPr>
          <w:rFonts w:ascii="Arial" w:eastAsia="Times New Roman" w:hAnsi="Arial" w:cs="Arial"/>
          <w:bCs/>
          <w:color w:val="000000"/>
          <w:sz w:val="24"/>
          <w:szCs w:val="24"/>
        </w:rPr>
        <w:t xml:space="preserve"> año</w:t>
      </w:r>
      <w:r>
        <w:rPr>
          <w:rFonts w:ascii="Arial" w:eastAsia="Times New Roman" w:hAnsi="Arial" w:cs="Arial"/>
          <w:bCs/>
          <w:color w:val="000000"/>
          <w:sz w:val="24"/>
          <w:szCs w:val="24"/>
        </w:rPr>
        <w:t>s</w:t>
      </w:r>
      <w:r w:rsidRPr="00BD5841">
        <w:rPr>
          <w:rFonts w:ascii="Arial" w:eastAsia="Times New Roman" w:hAnsi="Arial" w:cs="Arial"/>
          <w:bCs/>
          <w:color w:val="000000"/>
          <w:sz w:val="24"/>
          <w:szCs w:val="24"/>
        </w:rPr>
        <w:t xml:space="preserve"> en ser recuperada</w:t>
      </w:r>
      <w:r>
        <w:rPr>
          <w:rFonts w:ascii="Arial" w:eastAsia="Times New Roman" w:hAnsi="Arial" w:cs="Arial"/>
          <w:bCs/>
          <w:color w:val="000000"/>
          <w:sz w:val="24"/>
          <w:szCs w:val="24"/>
        </w:rPr>
        <w:t>.</w:t>
      </w:r>
    </w:p>
    <w:p w:rsidR="00924358" w:rsidRPr="008349A9" w:rsidRDefault="00924358" w:rsidP="00924358">
      <w:pPr>
        <w:autoSpaceDE w:val="0"/>
        <w:autoSpaceDN w:val="0"/>
        <w:adjustRightInd w:val="0"/>
        <w:spacing w:after="0" w:line="360" w:lineRule="auto"/>
        <w:jc w:val="both"/>
        <w:rPr>
          <w:rFonts w:ascii="Arial" w:hAnsi="Arial" w:cs="Arial"/>
          <w:sz w:val="24"/>
          <w:szCs w:val="24"/>
          <w:lang w:val="es-EC"/>
        </w:rPr>
      </w:pPr>
    </w:p>
    <w:p w:rsidR="00924358" w:rsidRDefault="00924358" w:rsidP="00924358">
      <w:pPr>
        <w:autoSpaceDE w:val="0"/>
        <w:autoSpaceDN w:val="0"/>
        <w:adjustRightInd w:val="0"/>
        <w:spacing w:after="0" w:line="360" w:lineRule="auto"/>
        <w:jc w:val="both"/>
        <w:rPr>
          <w:rFonts w:ascii="Arial" w:hAnsi="Arial" w:cs="Arial"/>
          <w:b/>
          <w:sz w:val="24"/>
          <w:szCs w:val="24"/>
          <w:lang w:val="es-EC"/>
        </w:rPr>
      </w:pPr>
      <w:r>
        <w:rPr>
          <w:rFonts w:ascii="Arial" w:hAnsi="Arial" w:cs="Arial"/>
          <w:b/>
          <w:sz w:val="24"/>
          <w:szCs w:val="24"/>
          <w:lang w:val="es-EC"/>
        </w:rPr>
        <w:t xml:space="preserve">3.16 </w:t>
      </w:r>
      <w:r w:rsidRPr="005E0FD6">
        <w:rPr>
          <w:rFonts w:ascii="Arial" w:hAnsi="Arial" w:cs="Arial"/>
          <w:b/>
          <w:sz w:val="24"/>
          <w:szCs w:val="24"/>
          <w:lang w:val="es-EC"/>
        </w:rPr>
        <w:t>ANALISIS DE SENSIBILIDAD</w:t>
      </w:r>
    </w:p>
    <w:p w:rsidR="00924358" w:rsidRDefault="00924358" w:rsidP="00924358">
      <w:pPr>
        <w:autoSpaceDE w:val="0"/>
        <w:autoSpaceDN w:val="0"/>
        <w:adjustRightInd w:val="0"/>
        <w:spacing w:after="0" w:line="360" w:lineRule="auto"/>
        <w:jc w:val="both"/>
        <w:rPr>
          <w:rFonts w:ascii="Arial" w:hAnsi="Arial" w:cs="Arial"/>
          <w:b/>
          <w:sz w:val="24"/>
          <w:szCs w:val="24"/>
          <w:lang w:val="es-EC"/>
        </w:rPr>
      </w:pPr>
    </w:p>
    <w:p w:rsidR="00924358" w:rsidRPr="005E0FD6" w:rsidRDefault="00924358" w:rsidP="00924358">
      <w:pPr>
        <w:spacing w:after="0" w:line="360" w:lineRule="auto"/>
        <w:ind w:firstLine="567"/>
        <w:jc w:val="both"/>
        <w:rPr>
          <w:rFonts w:ascii="Arial" w:eastAsia="Times New Roman" w:hAnsi="Arial" w:cs="Arial"/>
          <w:bCs/>
          <w:color w:val="000000"/>
          <w:sz w:val="24"/>
          <w:szCs w:val="24"/>
        </w:rPr>
      </w:pPr>
      <w:r w:rsidRPr="005E0FD6">
        <w:rPr>
          <w:rFonts w:ascii="Arial" w:eastAsia="Times New Roman" w:hAnsi="Arial" w:cs="Arial"/>
          <w:bCs/>
          <w:color w:val="000000"/>
          <w:sz w:val="24"/>
          <w:szCs w:val="24"/>
        </w:rPr>
        <w:t xml:space="preserve">El análisis de sensibilidad es una de las partes más importantes en la programación lineal, sobretodo para la toma de decisiones; pues permite determinar </w:t>
      </w:r>
      <w:r w:rsidR="00DC094F" w:rsidRPr="005E0FD6">
        <w:rPr>
          <w:rFonts w:ascii="Arial" w:eastAsia="Times New Roman" w:hAnsi="Arial" w:cs="Arial"/>
          <w:bCs/>
          <w:color w:val="000000"/>
          <w:sz w:val="24"/>
          <w:szCs w:val="24"/>
        </w:rPr>
        <w:t>cuándo</w:t>
      </w:r>
      <w:r w:rsidRPr="005E0FD6">
        <w:rPr>
          <w:rFonts w:ascii="Arial" w:eastAsia="Times New Roman" w:hAnsi="Arial" w:cs="Arial"/>
          <w:bCs/>
          <w:color w:val="000000"/>
          <w:sz w:val="24"/>
          <w:szCs w:val="24"/>
        </w:rPr>
        <w:t xml:space="preserve"> una solución sigue siendo óptima, dados algunos cambios ya sea en el entorno del problema, en la empresa o en los datos del problema mismo.</w:t>
      </w:r>
    </w:p>
    <w:p w:rsidR="00924358" w:rsidRPr="005E0FD6" w:rsidRDefault="00924358" w:rsidP="00924358">
      <w:pPr>
        <w:autoSpaceDE w:val="0"/>
        <w:autoSpaceDN w:val="0"/>
        <w:adjustRightInd w:val="0"/>
        <w:spacing w:after="0" w:line="360" w:lineRule="auto"/>
        <w:jc w:val="both"/>
        <w:rPr>
          <w:rFonts w:ascii="Arial" w:hAnsi="Arial" w:cs="Arial"/>
          <w:b/>
          <w:sz w:val="24"/>
          <w:szCs w:val="24"/>
        </w:rPr>
      </w:pPr>
    </w:p>
    <w:p w:rsidR="00924358" w:rsidRPr="005E0FD6" w:rsidRDefault="00924358" w:rsidP="00924358">
      <w:pPr>
        <w:spacing w:after="0" w:line="360" w:lineRule="auto"/>
        <w:ind w:firstLine="567"/>
        <w:jc w:val="both"/>
        <w:rPr>
          <w:rFonts w:ascii="Arial" w:eastAsia="Times New Roman" w:hAnsi="Arial" w:cs="Arial"/>
          <w:bCs/>
          <w:color w:val="000000"/>
          <w:sz w:val="24"/>
          <w:szCs w:val="24"/>
        </w:rPr>
      </w:pPr>
      <w:r w:rsidRPr="005E0FD6">
        <w:rPr>
          <w:rFonts w:ascii="Arial" w:eastAsia="Times New Roman" w:hAnsi="Arial" w:cs="Arial"/>
          <w:bCs/>
          <w:color w:val="000000"/>
          <w:sz w:val="24"/>
          <w:szCs w:val="24"/>
        </w:rPr>
        <w:t>La variación en estos datos del problema se analizará individualmente, es decir, se analiza la sensibilidad de la solución debido a la modificación de un dato a la vez, asumiendo que todos los demás permanecen sin alteración alguna. Esto es importante porque estamos hablando de que la sensibilidad es estática y no dinámica, pues solo contempla el cambio de un dato a la vez y no el de varios.</w:t>
      </w:r>
    </w:p>
    <w:p w:rsidR="00EF1A26" w:rsidRDefault="00EF1A26" w:rsidP="00924358">
      <w:pPr>
        <w:autoSpaceDE w:val="0"/>
        <w:autoSpaceDN w:val="0"/>
        <w:adjustRightInd w:val="0"/>
        <w:spacing w:after="0" w:line="360" w:lineRule="auto"/>
        <w:jc w:val="both"/>
        <w:rPr>
          <w:rFonts w:ascii="Arial" w:hAnsi="Arial" w:cs="Arial"/>
          <w:sz w:val="24"/>
          <w:szCs w:val="24"/>
          <w:lang w:val="es-EC"/>
        </w:rPr>
      </w:pPr>
    </w:p>
    <w:p w:rsidR="00924358" w:rsidRPr="00087229" w:rsidRDefault="00924358" w:rsidP="00924358">
      <w:pPr>
        <w:autoSpaceDE w:val="0"/>
        <w:autoSpaceDN w:val="0"/>
        <w:adjustRightInd w:val="0"/>
        <w:spacing w:after="0" w:line="360" w:lineRule="auto"/>
        <w:jc w:val="both"/>
        <w:rPr>
          <w:rFonts w:ascii="Arial" w:hAnsi="Arial" w:cs="Arial"/>
          <w:b/>
          <w:sz w:val="24"/>
          <w:szCs w:val="24"/>
          <w:lang w:val="es-EC"/>
        </w:rPr>
      </w:pPr>
      <w:r w:rsidRPr="00087229">
        <w:rPr>
          <w:rFonts w:ascii="Arial" w:hAnsi="Arial" w:cs="Arial"/>
          <w:b/>
          <w:sz w:val="24"/>
          <w:szCs w:val="24"/>
          <w:lang w:val="es-EC"/>
        </w:rPr>
        <w:lastRenderedPageBreak/>
        <w:t>3.16.1 ANALISIS DE SENSIBILIDAD CON RESPECTO AL INGRESO</w:t>
      </w:r>
    </w:p>
    <w:p w:rsidR="00924358" w:rsidRDefault="00F211D4" w:rsidP="00924358">
      <w:pPr>
        <w:autoSpaceDE w:val="0"/>
        <w:autoSpaceDN w:val="0"/>
        <w:adjustRightInd w:val="0"/>
        <w:spacing w:after="0" w:line="360" w:lineRule="auto"/>
        <w:jc w:val="both"/>
        <w:rPr>
          <w:rFonts w:ascii="Arial" w:hAnsi="Arial" w:cs="Arial"/>
          <w:sz w:val="24"/>
          <w:szCs w:val="24"/>
          <w:lang w:val="es-EC"/>
        </w:rPr>
      </w:pPr>
      <w:r w:rsidRPr="00F211D4">
        <w:rPr>
          <w:rFonts w:ascii="Arial" w:hAnsi="Arial" w:cs="Arial"/>
          <w:b/>
          <w:noProof/>
          <w:sz w:val="24"/>
          <w:szCs w:val="24"/>
          <w:lang w:val="es-EC" w:eastAsia="es-EC"/>
        </w:rPr>
        <w:pict>
          <v:shape id="_x0000_s1334" type="#_x0000_t202" style="position:absolute;left:0;text-align:left;margin-left:104.65pt;margin-top:5.7pt;width:206.4pt;height:27pt;z-index:251858944;mso-width-relative:margin;mso-height-relative:margin" stroked="f">
            <v:textbox style="mso-next-textbox:#_x0000_s1334">
              <w:txbxContent>
                <w:p w:rsidR="00905EE0" w:rsidRPr="007243DA" w:rsidRDefault="00905EE0" w:rsidP="00924358">
                  <w:pPr>
                    <w:spacing w:after="0" w:line="240" w:lineRule="auto"/>
                    <w:jc w:val="center"/>
                    <w:rPr>
                      <w:rFonts w:ascii="Arial" w:hAnsi="Arial" w:cs="Arial"/>
                      <w:b/>
                      <w:i/>
                      <w:sz w:val="18"/>
                      <w:lang w:val="es-EC"/>
                    </w:rPr>
                  </w:pPr>
                  <w:r>
                    <w:rPr>
                      <w:rFonts w:ascii="Arial" w:hAnsi="Arial" w:cs="Arial"/>
                      <w:b/>
                      <w:i/>
                      <w:sz w:val="18"/>
                      <w:lang w:val="es-EC"/>
                    </w:rPr>
                    <w:t>Sensibilidad ingresos vs TIR &amp; VAN</w:t>
                  </w:r>
                </w:p>
                <w:p w:rsidR="00905EE0" w:rsidRDefault="00905EE0" w:rsidP="00924358">
                  <w:pPr>
                    <w:spacing w:after="0" w:line="240" w:lineRule="auto"/>
                    <w:jc w:val="center"/>
                    <w:rPr>
                      <w:rFonts w:ascii="Arial" w:hAnsi="Arial" w:cs="Arial"/>
                      <w:b/>
                      <w:i/>
                      <w:sz w:val="18"/>
                      <w:lang w:val="es-EC"/>
                    </w:rPr>
                  </w:pPr>
                  <w:r w:rsidRPr="007243DA">
                    <w:rPr>
                      <w:rFonts w:ascii="Arial" w:hAnsi="Arial" w:cs="Arial"/>
                      <w:b/>
                      <w:i/>
                      <w:sz w:val="18"/>
                      <w:lang w:val="es-EC"/>
                    </w:rPr>
                    <w:t>Tabla No. 3.</w:t>
                  </w:r>
                  <w:r>
                    <w:rPr>
                      <w:rFonts w:ascii="Arial" w:hAnsi="Arial" w:cs="Arial"/>
                      <w:b/>
                      <w:i/>
                      <w:sz w:val="18"/>
                      <w:lang w:val="es-EC"/>
                    </w:rPr>
                    <w:t>42</w:t>
                  </w:r>
                </w:p>
                <w:p w:rsidR="00905EE0" w:rsidRDefault="00905EE0" w:rsidP="00924358">
                  <w:pPr>
                    <w:spacing w:after="0" w:line="240" w:lineRule="auto"/>
                    <w:jc w:val="center"/>
                    <w:rPr>
                      <w:rFonts w:ascii="Arial" w:hAnsi="Arial" w:cs="Arial"/>
                      <w:b/>
                      <w:i/>
                      <w:sz w:val="18"/>
                      <w:lang w:val="es-EC"/>
                    </w:rPr>
                  </w:pPr>
                </w:p>
                <w:p w:rsidR="00905EE0" w:rsidRPr="007243DA" w:rsidRDefault="00905EE0" w:rsidP="00924358">
                  <w:pPr>
                    <w:spacing w:after="0" w:line="240" w:lineRule="auto"/>
                    <w:jc w:val="center"/>
                    <w:rPr>
                      <w:rFonts w:ascii="Arial" w:hAnsi="Arial" w:cs="Arial"/>
                      <w:b/>
                      <w:i/>
                      <w:sz w:val="18"/>
                      <w:lang w:val="es-EC"/>
                    </w:rPr>
                  </w:pPr>
                </w:p>
                <w:p w:rsidR="00905EE0" w:rsidRDefault="00905EE0" w:rsidP="00924358">
                  <w:pPr>
                    <w:spacing w:after="0"/>
                    <w:jc w:val="center"/>
                    <w:rPr>
                      <w:b/>
                      <w:lang w:val="es-EC"/>
                    </w:rPr>
                  </w:pPr>
                </w:p>
                <w:p w:rsidR="00905EE0" w:rsidRDefault="00905EE0" w:rsidP="00924358">
                  <w:pPr>
                    <w:jc w:val="center"/>
                    <w:rPr>
                      <w:b/>
                      <w:lang w:val="es-EC"/>
                    </w:rPr>
                  </w:pPr>
                </w:p>
                <w:p w:rsidR="00905EE0" w:rsidRPr="00087A08" w:rsidRDefault="00905EE0" w:rsidP="00924358">
                  <w:pPr>
                    <w:jc w:val="center"/>
                    <w:rPr>
                      <w:b/>
                      <w:lang w:val="es-EC"/>
                    </w:rPr>
                  </w:pPr>
                </w:p>
              </w:txbxContent>
            </v:textbox>
          </v:shape>
        </w:pict>
      </w:r>
    </w:p>
    <w:p w:rsidR="00924358" w:rsidRDefault="003A474D" w:rsidP="00924358">
      <w:pPr>
        <w:autoSpaceDE w:val="0"/>
        <w:autoSpaceDN w:val="0"/>
        <w:adjustRightInd w:val="0"/>
        <w:spacing w:after="0" w:line="360" w:lineRule="auto"/>
        <w:jc w:val="both"/>
        <w:rPr>
          <w:rFonts w:ascii="Arial" w:hAnsi="Arial" w:cs="Arial"/>
          <w:sz w:val="24"/>
          <w:szCs w:val="24"/>
          <w:lang w:val="es-EC"/>
        </w:rPr>
      </w:pPr>
      <w:r>
        <w:rPr>
          <w:rFonts w:ascii="Arial" w:hAnsi="Arial" w:cs="Arial"/>
          <w:noProof/>
          <w:sz w:val="24"/>
          <w:szCs w:val="24"/>
        </w:rPr>
        <w:drawing>
          <wp:anchor distT="0" distB="0" distL="114300" distR="114300" simplePos="0" relativeHeight="251941888" behindDoc="0" locked="0" layoutInCell="1" allowOverlap="1">
            <wp:simplePos x="0" y="0"/>
            <wp:positionH relativeFrom="column">
              <wp:posOffset>715645</wp:posOffset>
            </wp:positionH>
            <wp:positionV relativeFrom="paragraph">
              <wp:posOffset>233680</wp:posOffset>
            </wp:positionV>
            <wp:extent cx="4255135" cy="1786255"/>
            <wp:effectExtent l="19050" t="0" r="0" b="0"/>
            <wp:wrapSquare wrapText="bothSides"/>
            <wp:docPr id="38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6"/>
                    <a:srcRect/>
                    <a:stretch>
                      <a:fillRect/>
                    </a:stretch>
                  </pic:blipFill>
                  <pic:spPr bwMode="auto">
                    <a:xfrm>
                      <a:off x="0" y="0"/>
                      <a:ext cx="4255135" cy="1786255"/>
                    </a:xfrm>
                    <a:prstGeom prst="rect">
                      <a:avLst/>
                    </a:prstGeom>
                    <a:noFill/>
                    <a:ln w="9525">
                      <a:noFill/>
                      <a:miter lim="800000"/>
                      <a:headEnd/>
                      <a:tailEnd/>
                    </a:ln>
                  </pic:spPr>
                </pic:pic>
              </a:graphicData>
            </a:graphic>
          </wp:anchor>
        </w:drawing>
      </w:r>
    </w:p>
    <w:p w:rsidR="00924358" w:rsidRDefault="00924358" w:rsidP="00924358">
      <w:pPr>
        <w:autoSpaceDE w:val="0"/>
        <w:autoSpaceDN w:val="0"/>
        <w:adjustRightInd w:val="0"/>
        <w:spacing w:after="0" w:line="360" w:lineRule="auto"/>
        <w:jc w:val="both"/>
        <w:rPr>
          <w:rFonts w:ascii="Arial" w:hAnsi="Arial" w:cs="Arial"/>
          <w:sz w:val="24"/>
          <w:szCs w:val="24"/>
          <w:lang w:val="es-EC"/>
        </w:rPr>
      </w:pPr>
    </w:p>
    <w:p w:rsidR="00924358" w:rsidRDefault="00924358" w:rsidP="00924358">
      <w:pPr>
        <w:autoSpaceDE w:val="0"/>
        <w:autoSpaceDN w:val="0"/>
        <w:adjustRightInd w:val="0"/>
        <w:spacing w:after="0" w:line="360" w:lineRule="auto"/>
        <w:jc w:val="both"/>
        <w:rPr>
          <w:rFonts w:ascii="Arial" w:hAnsi="Arial" w:cs="Arial"/>
          <w:sz w:val="24"/>
          <w:szCs w:val="24"/>
          <w:lang w:val="es-EC"/>
        </w:rPr>
      </w:pPr>
    </w:p>
    <w:p w:rsidR="00924358" w:rsidRDefault="00924358" w:rsidP="00924358">
      <w:pPr>
        <w:autoSpaceDE w:val="0"/>
        <w:autoSpaceDN w:val="0"/>
        <w:adjustRightInd w:val="0"/>
        <w:spacing w:after="0" w:line="360" w:lineRule="auto"/>
        <w:jc w:val="both"/>
        <w:rPr>
          <w:rFonts w:ascii="Arial" w:hAnsi="Arial" w:cs="Arial"/>
          <w:sz w:val="24"/>
          <w:szCs w:val="24"/>
          <w:lang w:val="es-EC"/>
        </w:rPr>
      </w:pPr>
    </w:p>
    <w:p w:rsidR="00924358" w:rsidRDefault="00924358" w:rsidP="00924358">
      <w:pPr>
        <w:autoSpaceDE w:val="0"/>
        <w:autoSpaceDN w:val="0"/>
        <w:adjustRightInd w:val="0"/>
        <w:spacing w:after="0" w:line="360" w:lineRule="auto"/>
        <w:jc w:val="both"/>
        <w:rPr>
          <w:rFonts w:ascii="Arial" w:hAnsi="Arial" w:cs="Arial"/>
          <w:sz w:val="24"/>
          <w:szCs w:val="24"/>
          <w:lang w:val="es-EC"/>
        </w:rPr>
      </w:pPr>
    </w:p>
    <w:p w:rsidR="00924358" w:rsidRDefault="00924358" w:rsidP="00924358">
      <w:pPr>
        <w:autoSpaceDE w:val="0"/>
        <w:autoSpaceDN w:val="0"/>
        <w:adjustRightInd w:val="0"/>
        <w:spacing w:after="0" w:line="360" w:lineRule="auto"/>
        <w:jc w:val="both"/>
        <w:rPr>
          <w:rFonts w:ascii="Arial" w:hAnsi="Arial" w:cs="Arial"/>
          <w:sz w:val="24"/>
          <w:szCs w:val="24"/>
          <w:lang w:val="es-EC"/>
        </w:rPr>
      </w:pPr>
    </w:p>
    <w:p w:rsidR="00924358" w:rsidRDefault="00924358" w:rsidP="00924358">
      <w:pPr>
        <w:autoSpaceDE w:val="0"/>
        <w:autoSpaceDN w:val="0"/>
        <w:adjustRightInd w:val="0"/>
        <w:spacing w:after="0" w:line="360" w:lineRule="auto"/>
        <w:jc w:val="both"/>
        <w:rPr>
          <w:rFonts w:ascii="Arial" w:hAnsi="Arial" w:cs="Arial"/>
          <w:sz w:val="24"/>
          <w:szCs w:val="24"/>
          <w:lang w:val="es-EC"/>
        </w:rPr>
      </w:pPr>
    </w:p>
    <w:p w:rsidR="00924358" w:rsidRDefault="00F211D4" w:rsidP="00924358">
      <w:pPr>
        <w:autoSpaceDE w:val="0"/>
        <w:autoSpaceDN w:val="0"/>
        <w:adjustRightInd w:val="0"/>
        <w:spacing w:after="0" w:line="360" w:lineRule="auto"/>
        <w:jc w:val="both"/>
        <w:rPr>
          <w:rFonts w:ascii="Arial" w:hAnsi="Arial" w:cs="Arial"/>
          <w:sz w:val="24"/>
          <w:szCs w:val="24"/>
          <w:lang w:val="es-EC"/>
        </w:rPr>
      </w:pPr>
      <w:r w:rsidRPr="00F211D4">
        <w:rPr>
          <w:rFonts w:ascii="Arial" w:hAnsi="Arial" w:cs="Arial"/>
          <w:noProof/>
          <w:sz w:val="24"/>
          <w:szCs w:val="24"/>
          <w:lang w:val="es-EC" w:eastAsia="es-EC"/>
        </w:rPr>
        <w:pict>
          <v:shape id="_x0000_s1335" type="#_x0000_t202" style="position:absolute;left:0;text-align:left;margin-left:199.8pt;margin-top:13.55pt;width:248.9pt;height:17.75pt;z-index:251859968;mso-width-relative:margin;mso-height-relative:margin" stroked="f">
            <v:textbox>
              <w:txbxContent>
                <w:p w:rsidR="00905EE0" w:rsidRPr="007243DA" w:rsidRDefault="00905EE0" w:rsidP="00924358">
                  <w:pPr>
                    <w:rPr>
                      <w:rFonts w:ascii="Arial" w:hAnsi="Arial" w:cs="Arial"/>
                      <w:b/>
                      <w:i/>
                      <w:sz w:val="18"/>
                      <w:lang w:val="es-EC"/>
                    </w:rPr>
                  </w:pPr>
                  <w:r>
                    <w:rPr>
                      <w:rFonts w:ascii="Arial" w:hAnsi="Arial" w:cs="Arial"/>
                      <w:b/>
                      <w:i/>
                      <w:sz w:val="18"/>
                      <w:lang w:val="es-EC"/>
                    </w:rPr>
                    <w:t xml:space="preserve">Elaborado por: M. Sánchez;  </w:t>
                  </w:r>
                  <w:r w:rsidRPr="007243DA">
                    <w:rPr>
                      <w:rFonts w:ascii="Arial" w:hAnsi="Arial" w:cs="Arial"/>
                      <w:b/>
                      <w:i/>
                      <w:sz w:val="18"/>
                      <w:lang w:val="es-EC"/>
                    </w:rPr>
                    <w:t>F. Cuenca</w:t>
                  </w:r>
                </w:p>
              </w:txbxContent>
            </v:textbox>
          </v:shape>
        </w:pict>
      </w:r>
    </w:p>
    <w:p w:rsidR="00924358" w:rsidRDefault="00924358" w:rsidP="00924358">
      <w:pPr>
        <w:autoSpaceDE w:val="0"/>
        <w:autoSpaceDN w:val="0"/>
        <w:adjustRightInd w:val="0"/>
        <w:spacing w:after="0" w:line="360" w:lineRule="auto"/>
        <w:jc w:val="both"/>
        <w:rPr>
          <w:rFonts w:ascii="Arial" w:hAnsi="Arial" w:cs="Arial"/>
          <w:sz w:val="24"/>
          <w:szCs w:val="24"/>
          <w:lang w:val="es-EC"/>
        </w:rPr>
      </w:pPr>
    </w:p>
    <w:p w:rsidR="00924358" w:rsidRDefault="00924358" w:rsidP="00924358">
      <w:pPr>
        <w:autoSpaceDE w:val="0"/>
        <w:autoSpaceDN w:val="0"/>
        <w:adjustRightInd w:val="0"/>
        <w:spacing w:after="0" w:line="360" w:lineRule="auto"/>
        <w:ind w:firstLine="567"/>
        <w:jc w:val="both"/>
        <w:rPr>
          <w:rFonts w:ascii="Arial" w:hAnsi="Arial" w:cs="Arial"/>
          <w:sz w:val="24"/>
          <w:szCs w:val="24"/>
          <w:lang w:val="es-EC"/>
        </w:rPr>
      </w:pPr>
    </w:p>
    <w:p w:rsidR="00924358" w:rsidRPr="00362C39" w:rsidRDefault="00F211D4" w:rsidP="00924358">
      <w:pPr>
        <w:spacing w:line="360" w:lineRule="auto"/>
        <w:ind w:firstLine="567"/>
        <w:jc w:val="both"/>
        <w:rPr>
          <w:rFonts w:ascii="Arial" w:hAnsi="Arial" w:cs="Arial"/>
          <w:sz w:val="24"/>
          <w:szCs w:val="24"/>
          <w:lang w:val="es-EC"/>
        </w:rPr>
      </w:pPr>
      <w:r w:rsidRPr="00F211D4">
        <w:rPr>
          <w:rFonts w:ascii="Arial" w:hAnsi="Arial" w:cs="Arial"/>
          <w:noProof/>
          <w:sz w:val="24"/>
          <w:szCs w:val="24"/>
          <w:lang w:val="es-EC" w:eastAsia="es-EC"/>
        </w:rPr>
        <w:pict>
          <v:shape id="_x0000_s1341" type="#_x0000_t202" style="position:absolute;left:0;text-align:left;margin-left:117.55pt;margin-top:189pt;width:206.4pt;height:27pt;z-index:251866112;mso-width-relative:margin;mso-height-relative:margin" stroked="f">
            <v:textbox style="mso-next-textbox:#_x0000_s1341">
              <w:txbxContent>
                <w:p w:rsidR="00905EE0" w:rsidRPr="007243DA" w:rsidRDefault="00905EE0" w:rsidP="00924358">
                  <w:pPr>
                    <w:spacing w:after="0" w:line="240" w:lineRule="auto"/>
                    <w:jc w:val="center"/>
                    <w:rPr>
                      <w:rFonts w:ascii="Arial" w:hAnsi="Arial" w:cs="Arial"/>
                      <w:b/>
                      <w:i/>
                      <w:sz w:val="18"/>
                      <w:lang w:val="es-EC"/>
                    </w:rPr>
                  </w:pPr>
                  <w:r>
                    <w:rPr>
                      <w:rFonts w:ascii="Arial" w:hAnsi="Arial" w:cs="Arial"/>
                      <w:b/>
                      <w:i/>
                      <w:sz w:val="18"/>
                      <w:lang w:val="es-EC"/>
                    </w:rPr>
                    <w:t>Sensibilidad Ingresos vs  VAN</w:t>
                  </w:r>
                </w:p>
                <w:p w:rsidR="00905EE0" w:rsidRDefault="00905EE0" w:rsidP="00924358">
                  <w:pPr>
                    <w:spacing w:after="0" w:line="240" w:lineRule="auto"/>
                    <w:jc w:val="center"/>
                    <w:rPr>
                      <w:rFonts w:ascii="Arial" w:hAnsi="Arial" w:cs="Arial"/>
                      <w:b/>
                      <w:i/>
                      <w:sz w:val="18"/>
                      <w:lang w:val="es-EC"/>
                    </w:rPr>
                  </w:pPr>
                  <w:r>
                    <w:rPr>
                      <w:rFonts w:ascii="Arial" w:hAnsi="Arial" w:cs="Arial"/>
                      <w:b/>
                      <w:i/>
                      <w:sz w:val="18"/>
                      <w:lang w:val="es-EC"/>
                    </w:rPr>
                    <w:t>Figura</w:t>
                  </w:r>
                  <w:r w:rsidRPr="007243DA">
                    <w:rPr>
                      <w:rFonts w:ascii="Arial" w:hAnsi="Arial" w:cs="Arial"/>
                      <w:b/>
                      <w:i/>
                      <w:sz w:val="18"/>
                      <w:lang w:val="es-EC"/>
                    </w:rPr>
                    <w:t xml:space="preserve"> No. 3.</w:t>
                  </w:r>
                  <w:r>
                    <w:rPr>
                      <w:rFonts w:ascii="Arial" w:hAnsi="Arial" w:cs="Arial"/>
                      <w:b/>
                      <w:i/>
                      <w:sz w:val="18"/>
                      <w:lang w:val="es-EC"/>
                    </w:rPr>
                    <w:t>2</w:t>
                  </w:r>
                </w:p>
                <w:p w:rsidR="00905EE0" w:rsidRDefault="00905EE0" w:rsidP="00924358">
                  <w:pPr>
                    <w:spacing w:after="0" w:line="240" w:lineRule="auto"/>
                    <w:jc w:val="center"/>
                    <w:rPr>
                      <w:rFonts w:ascii="Arial" w:hAnsi="Arial" w:cs="Arial"/>
                      <w:b/>
                      <w:i/>
                      <w:sz w:val="18"/>
                      <w:lang w:val="es-EC"/>
                    </w:rPr>
                  </w:pPr>
                </w:p>
                <w:p w:rsidR="00905EE0" w:rsidRPr="007243DA" w:rsidRDefault="00905EE0" w:rsidP="00924358">
                  <w:pPr>
                    <w:spacing w:after="0" w:line="240" w:lineRule="auto"/>
                    <w:jc w:val="center"/>
                    <w:rPr>
                      <w:rFonts w:ascii="Arial" w:hAnsi="Arial" w:cs="Arial"/>
                      <w:b/>
                      <w:i/>
                      <w:sz w:val="18"/>
                      <w:lang w:val="es-EC"/>
                    </w:rPr>
                  </w:pPr>
                </w:p>
                <w:p w:rsidR="00905EE0" w:rsidRDefault="00905EE0" w:rsidP="00924358">
                  <w:pPr>
                    <w:spacing w:after="0"/>
                    <w:jc w:val="center"/>
                    <w:rPr>
                      <w:b/>
                      <w:lang w:val="es-EC"/>
                    </w:rPr>
                  </w:pPr>
                </w:p>
                <w:p w:rsidR="00905EE0" w:rsidRDefault="00905EE0" w:rsidP="00924358">
                  <w:pPr>
                    <w:jc w:val="center"/>
                    <w:rPr>
                      <w:b/>
                      <w:lang w:val="es-EC"/>
                    </w:rPr>
                  </w:pPr>
                </w:p>
                <w:p w:rsidR="00905EE0" w:rsidRPr="00087A08" w:rsidRDefault="00905EE0" w:rsidP="00924358">
                  <w:pPr>
                    <w:jc w:val="center"/>
                    <w:rPr>
                      <w:b/>
                      <w:lang w:val="es-EC"/>
                    </w:rPr>
                  </w:pPr>
                </w:p>
              </w:txbxContent>
            </v:textbox>
          </v:shape>
        </w:pict>
      </w:r>
      <w:r w:rsidR="00924358">
        <w:rPr>
          <w:rFonts w:ascii="Arial" w:hAnsi="Arial" w:cs="Arial"/>
          <w:sz w:val="24"/>
          <w:szCs w:val="24"/>
          <w:lang w:val="es-EC"/>
        </w:rPr>
        <w:t xml:space="preserve">Se ha procedidoa realizar el respectivo análisis de sensibilidad con respecto a los ingresos asumiendo variaciones porcentuales de +- 3% y ver hasta donde nuestro proyecto en cuanto a ingresos podrá a su vez variar los indicadores tanto del VAN como de la TIR, la tabla anterior nos ilustra como una variación negativa conllevaría que el proyecto no sea factible de realizar. Ahora como dato adicional para que nuestro VAN sea 0, o sea lo mínimo que debiéramos tener en ingresos al menos en el primer año para recuperar nuestra inversión es de </w:t>
      </w:r>
      <w:r w:rsidR="00924358" w:rsidRPr="00362C39">
        <w:rPr>
          <w:rFonts w:ascii="Arial" w:hAnsi="Arial" w:cs="Arial"/>
          <w:sz w:val="24"/>
          <w:szCs w:val="24"/>
          <w:lang w:val="es-EC"/>
        </w:rPr>
        <w:t>$  196.116,22y como consecuencia de esto nuestra TIR sea igual a la TMAR</w:t>
      </w:r>
    </w:p>
    <w:p w:rsidR="00924358" w:rsidRDefault="00924358" w:rsidP="00924358">
      <w:pPr>
        <w:autoSpaceDE w:val="0"/>
        <w:autoSpaceDN w:val="0"/>
        <w:adjustRightInd w:val="0"/>
        <w:spacing w:after="0" w:line="360" w:lineRule="auto"/>
        <w:ind w:firstLine="567"/>
        <w:jc w:val="both"/>
        <w:rPr>
          <w:rFonts w:ascii="Arial" w:hAnsi="Arial" w:cs="Arial"/>
          <w:sz w:val="24"/>
          <w:szCs w:val="24"/>
          <w:lang w:val="es-EC"/>
        </w:rPr>
      </w:pPr>
    </w:p>
    <w:p w:rsidR="00924358" w:rsidRDefault="003D5004" w:rsidP="00924358">
      <w:pPr>
        <w:autoSpaceDE w:val="0"/>
        <w:autoSpaceDN w:val="0"/>
        <w:adjustRightInd w:val="0"/>
        <w:spacing w:after="0" w:line="360" w:lineRule="auto"/>
        <w:jc w:val="both"/>
        <w:rPr>
          <w:rFonts w:ascii="Arial" w:hAnsi="Arial" w:cs="Arial"/>
          <w:sz w:val="24"/>
          <w:szCs w:val="24"/>
          <w:lang w:val="es-EC"/>
        </w:rPr>
      </w:pPr>
      <w:r>
        <w:rPr>
          <w:rFonts w:ascii="Arial" w:hAnsi="Arial" w:cs="Arial"/>
          <w:noProof/>
          <w:sz w:val="24"/>
          <w:szCs w:val="24"/>
        </w:rPr>
        <w:drawing>
          <wp:anchor distT="0" distB="0" distL="114300" distR="114300" simplePos="0" relativeHeight="251513856" behindDoc="0" locked="0" layoutInCell="1" allowOverlap="1">
            <wp:simplePos x="0" y="0"/>
            <wp:positionH relativeFrom="column">
              <wp:posOffset>1302385</wp:posOffset>
            </wp:positionH>
            <wp:positionV relativeFrom="paragraph">
              <wp:posOffset>48895</wp:posOffset>
            </wp:positionV>
            <wp:extent cx="3083560" cy="1860550"/>
            <wp:effectExtent l="19050" t="0" r="2540" b="0"/>
            <wp:wrapSquare wrapText="bothSides"/>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7" cstate="print"/>
                    <a:srcRect/>
                    <a:stretch>
                      <a:fillRect/>
                    </a:stretch>
                  </pic:blipFill>
                  <pic:spPr bwMode="auto">
                    <a:xfrm>
                      <a:off x="0" y="0"/>
                      <a:ext cx="3083560" cy="1860550"/>
                    </a:xfrm>
                    <a:prstGeom prst="rect">
                      <a:avLst/>
                    </a:prstGeom>
                    <a:noFill/>
                  </pic:spPr>
                </pic:pic>
              </a:graphicData>
            </a:graphic>
          </wp:anchor>
        </w:drawing>
      </w:r>
    </w:p>
    <w:p w:rsidR="00924358" w:rsidRDefault="00924358" w:rsidP="00924358">
      <w:pPr>
        <w:autoSpaceDE w:val="0"/>
        <w:autoSpaceDN w:val="0"/>
        <w:adjustRightInd w:val="0"/>
        <w:spacing w:after="0" w:line="360" w:lineRule="auto"/>
        <w:jc w:val="both"/>
        <w:rPr>
          <w:rFonts w:ascii="Arial" w:hAnsi="Arial" w:cs="Arial"/>
          <w:sz w:val="24"/>
          <w:szCs w:val="24"/>
          <w:lang w:val="es-EC"/>
        </w:rPr>
      </w:pPr>
    </w:p>
    <w:p w:rsidR="00924358" w:rsidRDefault="00924358" w:rsidP="00924358">
      <w:pPr>
        <w:autoSpaceDE w:val="0"/>
        <w:autoSpaceDN w:val="0"/>
        <w:adjustRightInd w:val="0"/>
        <w:spacing w:after="0" w:line="360" w:lineRule="auto"/>
        <w:jc w:val="both"/>
        <w:rPr>
          <w:rFonts w:ascii="Arial" w:hAnsi="Arial" w:cs="Arial"/>
          <w:sz w:val="24"/>
          <w:szCs w:val="24"/>
          <w:lang w:val="es-EC"/>
        </w:rPr>
      </w:pPr>
    </w:p>
    <w:p w:rsidR="00924358" w:rsidRDefault="00924358" w:rsidP="00924358">
      <w:pPr>
        <w:autoSpaceDE w:val="0"/>
        <w:autoSpaceDN w:val="0"/>
        <w:adjustRightInd w:val="0"/>
        <w:spacing w:after="0" w:line="360" w:lineRule="auto"/>
        <w:jc w:val="both"/>
        <w:rPr>
          <w:rFonts w:ascii="Arial" w:hAnsi="Arial" w:cs="Arial"/>
          <w:sz w:val="24"/>
          <w:szCs w:val="24"/>
          <w:lang w:val="es-EC"/>
        </w:rPr>
      </w:pPr>
    </w:p>
    <w:p w:rsidR="00924358" w:rsidRDefault="00924358" w:rsidP="00924358">
      <w:pPr>
        <w:autoSpaceDE w:val="0"/>
        <w:autoSpaceDN w:val="0"/>
        <w:adjustRightInd w:val="0"/>
        <w:spacing w:after="0" w:line="360" w:lineRule="auto"/>
        <w:jc w:val="both"/>
        <w:rPr>
          <w:rFonts w:ascii="Arial" w:hAnsi="Arial" w:cs="Arial"/>
          <w:sz w:val="24"/>
          <w:szCs w:val="24"/>
          <w:lang w:val="es-EC"/>
        </w:rPr>
      </w:pPr>
    </w:p>
    <w:p w:rsidR="00924358" w:rsidRDefault="00924358" w:rsidP="00924358">
      <w:pPr>
        <w:autoSpaceDE w:val="0"/>
        <w:autoSpaceDN w:val="0"/>
        <w:adjustRightInd w:val="0"/>
        <w:spacing w:after="0" w:line="360" w:lineRule="auto"/>
        <w:jc w:val="both"/>
        <w:rPr>
          <w:rFonts w:ascii="Arial" w:hAnsi="Arial" w:cs="Arial"/>
          <w:sz w:val="24"/>
          <w:szCs w:val="24"/>
          <w:lang w:val="es-EC"/>
        </w:rPr>
      </w:pPr>
    </w:p>
    <w:p w:rsidR="00924358" w:rsidRDefault="00924358" w:rsidP="00924358">
      <w:pPr>
        <w:autoSpaceDE w:val="0"/>
        <w:autoSpaceDN w:val="0"/>
        <w:adjustRightInd w:val="0"/>
        <w:spacing w:after="0" w:line="360" w:lineRule="auto"/>
        <w:jc w:val="both"/>
        <w:rPr>
          <w:rFonts w:ascii="Arial" w:hAnsi="Arial" w:cs="Arial"/>
          <w:sz w:val="24"/>
          <w:szCs w:val="24"/>
          <w:lang w:val="es-EC"/>
        </w:rPr>
      </w:pPr>
    </w:p>
    <w:p w:rsidR="00924358" w:rsidRDefault="00F211D4" w:rsidP="00924358">
      <w:pPr>
        <w:autoSpaceDE w:val="0"/>
        <w:autoSpaceDN w:val="0"/>
        <w:adjustRightInd w:val="0"/>
        <w:spacing w:after="0" w:line="360" w:lineRule="auto"/>
        <w:jc w:val="both"/>
        <w:rPr>
          <w:rFonts w:ascii="Arial" w:hAnsi="Arial" w:cs="Arial"/>
          <w:sz w:val="24"/>
          <w:szCs w:val="24"/>
          <w:lang w:val="es-EC"/>
        </w:rPr>
      </w:pPr>
      <w:r w:rsidRPr="00F211D4">
        <w:rPr>
          <w:rFonts w:ascii="Arial" w:hAnsi="Arial" w:cs="Arial"/>
          <w:noProof/>
          <w:sz w:val="24"/>
          <w:szCs w:val="24"/>
          <w:lang w:val="es-EC" w:eastAsia="es-EC"/>
        </w:rPr>
        <w:pict>
          <v:shape id="_x0000_s1344" type="#_x0000_t202" style="position:absolute;left:0;text-align:left;margin-left:160.75pt;margin-top:8.65pt;width:248.9pt;height:17.75pt;z-index:251869184;mso-width-relative:margin;mso-height-relative:margin" stroked="f">
            <v:textbox style="mso-next-textbox:#_x0000_s1344">
              <w:txbxContent>
                <w:p w:rsidR="00905EE0" w:rsidRPr="007243DA" w:rsidRDefault="00905EE0" w:rsidP="00924358">
                  <w:pPr>
                    <w:rPr>
                      <w:rFonts w:ascii="Arial" w:hAnsi="Arial" w:cs="Arial"/>
                      <w:b/>
                      <w:i/>
                      <w:sz w:val="18"/>
                      <w:lang w:val="es-EC"/>
                    </w:rPr>
                  </w:pPr>
                  <w:r>
                    <w:rPr>
                      <w:rFonts w:ascii="Arial" w:hAnsi="Arial" w:cs="Arial"/>
                      <w:b/>
                      <w:i/>
                      <w:sz w:val="18"/>
                      <w:lang w:val="es-EC"/>
                    </w:rPr>
                    <w:t xml:space="preserve">Elaborado por:  M. Sánchez;  </w:t>
                  </w:r>
                  <w:r w:rsidRPr="007243DA">
                    <w:rPr>
                      <w:rFonts w:ascii="Arial" w:hAnsi="Arial" w:cs="Arial"/>
                      <w:b/>
                      <w:i/>
                      <w:sz w:val="18"/>
                      <w:lang w:val="es-EC"/>
                    </w:rPr>
                    <w:t>F. Cuenca</w:t>
                  </w:r>
                </w:p>
              </w:txbxContent>
            </v:textbox>
          </v:shape>
        </w:pict>
      </w:r>
    </w:p>
    <w:p w:rsidR="00924358" w:rsidRDefault="00F211D4" w:rsidP="00924358">
      <w:pPr>
        <w:autoSpaceDE w:val="0"/>
        <w:autoSpaceDN w:val="0"/>
        <w:adjustRightInd w:val="0"/>
        <w:spacing w:after="0" w:line="360" w:lineRule="auto"/>
        <w:jc w:val="both"/>
        <w:rPr>
          <w:rFonts w:ascii="Arial" w:hAnsi="Arial" w:cs="Arial"/>
          <w:sz w:val="24"/>
          <w:szCs w:val="24"/>
          <w:lang w:val="es-EC"/>
        </w:rPr>
      </w:pPr>
      <w:r w:rsidRPr="00F211D4">
        <w:rPr>
          <w:rFonts w:ascii="Arial" w:hAnsi="Arial" w:cs="Arial"/>
          <w:noProof/>
          <w:sz w:val="24"/>
          <w:szCs w:val="24"/>
          <w:lang w:val="es-EC" w:eastAsia="es-EC"/>
        </w:rPr>
        <w:lastRenderedPageBreak/>
        <w:pict>
          <v:shape id="_x0000_s1342" type="#_x0000_t202" style="position:absolute;left:0;text-align:left;margin-left:92.7pt;margin-top:4.55pt;width:206.4pt;height:27pt;z-index:251867136;mso-width-relative:margin;mso-height-relative:margin" stroked="f">
            <v:textbox style="mso-next-textbox:#_x0000_s1342">
              <w:txbxContent>
                <w:p w:rsidR="00905EE0" w:rsidRPr="007243DA" w:rsidRDefault="00905EE0" w:rsidP="00924358">
                  <w:pPr>
                    <w:spacing w:after="0" w:line="240" w:lineRule="auto"/>
                    <w:jc w:val="center"/>
                    <w:rPr>
                      <w:rFonts w:ascii="Arial" w:hAnsi="Arial" w:cs="Arial"/>
                      <w:b/>
                      <w:i/>
                      <w:sz w:val="18"/>
                      <w:lang w:val="es-EC"/>
                    </w:rPr>
                  </w:pPr>
                  <w:r>
                    <w:rPr>
                      <w:rFonts w:ascii="Arial" w:hAnsi="Arial" w:cs="Arial"/>
                      <w:b/>
                      <w:i/>
                      <w:sz w:val="18"/>
                      <w:lang w:val="es-EC"/>
                    </w:rPr>
                    <w:t>Sensibilidad Ingresos vs TIR</w:t>
                  </w:r>
                </w:p>
                <w:p w:rsidR="00905EE0" w:rsidRDefault="00905EE0" w:rsidP="00924358">
                  <w:pPr>
                    <w:spacing w:after="0" w:line="240" w:lineRule="auto"/>
                    <w:jc w:val="center"/>
                    <w:rPr>
                      <w:rFonts w:ascii="Arial" w:hAnsi="Arial" w:cs="Arial"/>
                      <w:b/>
                      <w:i/>
                      <w:sz w:val="18"/>
                      <w:lang w:val="es-EC"/>
                    </w:rPr>
                  </w:pPr>
                  <w:r>
                    <w:rPr>
                      <w:rFonts w:ascii="Arial" w:hAnsi="Arial" w:cs="Arial"/>
                      <w:b/>
                      <w:i/>
                      <w:sz w:val="18"/>
                      <w:lang w:val="es-EC"/>
                    </w:rPr>
                    <w:t>Figura</w:t>
                  </w:r>
                  <w:r w:rsidRPr="007243DA">
                    <w:rPr>
                      <w:rFonts w:ascii="Arial" w:hAnsi="Arial" w:cs="Arial"/>
                      <w:b/>
                      <w:i/>
                      <w:sz w:val="18"/>
                      <w:lang w:val="es-EC"/>
                    </w:rPr>
                    <w:t xml:space="preserve"> No. 3.</w:t>
                  </w:r>
                  <w:r>
                    <w:rPr>
                      <w:rFonts w:ascii="Arial" w:hAnsi="Arial" w:cs="Arial"/>
                      <w:b/>
                      <w:i/>
                      <w:sz w:val="18"/>
                      <w:lang w:val="es-EC"/>
                    </w:rPr>
                    <w:t>3</w:t>
                  </w:r>
                </w:p>
                <w:p w:rsidR="00905EE0" w:rsidRDefault="00905EE0" w:rsidP="00924358">
                  <w:pPr>
                    <w:spacing w:after="0" w:line="240" w:lineRule="auto"/>
                    <w:jc w:val="center"/>
                    <w:rPr>
                      <w:rFonts w:ascii="Arial" w:hAnsi="Arial" w:cs="Arial"/>
                      <w:b/>
                      <w:i/>
                      <w:sz w:val="18"/>
                      <w:lang w:val="es-EC"/>
                    </w:rPr>
                  </w:pPr>
                </w:p>
                <w:p w:rsidR="00905EE0" w:rsidRPr="007243DA" w:rsidRDefault="00905EE0" w:rsidP="00924358">
                  <w:pPr>
                    <w:spacing w:after="0" w:line="240" w:lineRule="auto"/>
                    <w:jc w:val="center"/>
                    <w:rPr>
                      <w:rFonts w:ascii="Arial" w:hAnsi="Arial" w:cs="Arial"/>
                      <w:b/>
                      <w:i/>
                      <w:sz w:val="18"/>
                      <w:lang w:val="es-EC"/>
                    </w:rPr>
                  </w:pPr>
                </w:p>
                <w:p w:rsidR="00905EE0" w:rsidRDefault="00905EE0" w:rsidP="00924358">
                  <w:pPr>
                    <w:spacing w:after="0"/>
                    <w:jc w:val="center"/>
                    <w:rPr>
                      <w:b/>
                      <w:lang w:val="es-EC"/>
                    </w:rPr>
                  </w:pPr>
                </w:p>
                <w:p w:rsidR="00905EE0" w:rsidRDefault="00905EE0" w:rsidP="00924358">
                  <w:pPr>
                    <w:jc w:val="center"/>
                    <w:rPr>
                      <w:b/>
                      <w:lang w:val="es-EC"/>
                    </w:rPr>
                  </w:pPr>
                </w:p>
                <w:p w:rsidR="00905EE0" w:rsidRPr="00087A08" w:rsidRDefault="00905EE0" w:rsidP="00924358">
                  <w:pPr>
                    <w:jc w:val="center"/>
                    <w:rPr>
                      <w:b/>
                      <w:lang w:val="es-EC"/>
                    </w:rPr>
                  </w:pPr>
                </w:p>
              </w:txbxContent>
            </v:textbox>
          </v:shape>
        </w:pict>
      </w:r>
    </w:p>
    <w:p w:rsidR="00924358" w:rsidRDefault="00924358" w:rsidP="00924358">
      <w:pPr>
        <w:autoSpaceDE w:val="0"/>
        <w:autoSpaceDN w:val="0"/>
        <w:adjustRightInd w:val="0"/>
        <w:spacing w:after="0" w:line="360" w:lineRule="auto"/>
        <w:jc w:val="both"/>
        <w:rPr>
          <w:rFonts w:ascii="Arial" w:hAnsi="Arial" w:cs="Arial"/>
          <w:sz w:val="24"/>
          <w:szCs w:val="24"/>
          <w:lang w:val="es-EC"/>
        </w:rPr>
      </w:pPr>
    </w:p>
    <w:p w:rsidR="00924358" w:rsidRDefault="0023187C" w:rsidP="00924358">
      <w:pPr>
        <w:autoSpaceDE w:val="0"/>
        <w:autoSpaceDN w:val="0"/>
        <w:adjustRightInd w:val="0"/>
        <w:spacing w:after="0" w:line="360" w:lineRule="auto"/>
        <w:jc w:val="both"/>
        <w:rPr>
          <w:rFonts w:ascii="Arial" w:hAnsi="Arial" w:cs="Arial"/>
          <w:sz w:val="24"/>
          <w:szCs w:val="24"/>
          <w:lang w:val="es-EC"/>
        </w:rPr>
      </w:pPr>
      <w:r>
        <w:rPr>
          <w:rFonts w:ascii="Arial" w:hAnsi="Arial" w:cs="Arial"/>
          <w:noProof/>
          <w:sz w:val="24"/>
          <w:szCs w:val="24"/>
        </w:rPr>
        <w:drawing>
          <wp:anchor distT="0" distB="0" distL="114300" distR="114300" simplePos="0" relativeHeight="251514880" behindDoc="0" locked="0" layoutInCell="1" allowOverlap="1">
            <wp:simplePos x="0" y="0"/>
            <wp:positionH relativeFrom="column">
              <wp:posOffset>1060450</wp:posOffset>
            </wp:positionH>
            <wp:positionV relativeFrom="paragraph">
              <wp:posOffset>-5080</wp:posOffset>
            </wp:positionV>
            <wp:extent cx="3056255" cy="1994535"/>
            <wp:effectExtent l="19050" t="0" r="0" b="0"/>
            <wp:wrapSquare wrapText="bothSides"/>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8" cstate="print"/>
                    <a:srcRect/>
                    <a:stretch>
                      <a:fillRect/>
                    </a:stretch>
                  </pic:blipFill>
                  <pic:spPr bwMode="auto">
                    <a:xfrm>
                      <a:off x="0" y="0"/>
                      <a:ext cx="3056255" cy="1994535"/>
                    </a:xfrm>
                    <a:prstGeom prst="rect">
                      <a:avLst/>
                    </a:prstGeom>
                    <a:noFill/>
                  </pic:spPr>
                </pic:pic>
              </a:graphicData>
            </a:graphic>
          </wp:anchor>
        </w:drawing>
      </w:r>
    </w:p>
    <w:p w:rsidR="00924358" w:rsidRDefault="00924358" w:rsidP="00924358">
      <w:pPr>
        <w:autoSpaceDE w:val="0"/>
        <w:autoSpaceDN w:val="0"/>
        <w:adjustRightInd w:val="0"/>
        <w:spacing w:after="0" w:line="360" w:lineRule="auto"/>
        <w:jc w:val="both"/>
        <w:rPr>
          <w:rFonts w:ascii="Arial" w:hAnsi="Arial" w:cs="Arial"/>
          <w:sz w:val="24"/>
          <w:szCs w:val="24"/>
          <w:lang w:val="es-EC"/>
        </w:rPr>
      </w:pPr>
    </w:p>
    <w:p w:rsidR="00924358" w:rsidRDefault="00924358" w:rsidP="00924358">
      <w:pPr>
        <w:autoSpaceDE w:val="0"/>
        <w:autoSpaceDN w:val="0"/>
        <w:adjustRightInd w:val="0"/>
        <w:spacing w:after="0" w:line="360" w:lineRule="auto"/>
        <w:jc w:val="both"/>
        <w:rPr>
          <w:rFonts w:ascii="Arial" w:hAnsi="Arial" w:cs="Arial"/>
          <w:sz w:val="24"/>
          <w:szCs w:val="24"/>
          <w:lang w:val="es-EC"/>
        </w:rPr>
      </w:pPr>
    </w:p>
    <w:p w:rsidR="00924358" w:rsidRDefault="00924358" w:rsidP="00924358">
      <w:pPr>
        <w:autoSpaceDE w:val="0"/>
        <w:autoSpaceDN w:val="0"/>
        <w:adjustRightInd w:val="0"/>
        <w:spacing w:after="0" w:line="360" w:lineRule="auto"/>
        <w:jc w:val="both"/>
        <w:rPr>
          <w:rFonts w:ascii="Arial" w:hAnsi="Arial" w:cs="Arial"/>
          <w:sz w:val="24"/>
          <w:szCs w:val="24"/>
          <w:lang w:val="es-EC"/>
        </w:rPr>
      </w:pPr>
    </w:p>
    <w:p w:rsidR="00924358" w:rsidRDefault="00924358" w:rsidP="00924358">
      <w:pPr>
        <w:autoSpaceDE w:val="0"/>
        <w:autoSpaceDN w:val="0"/>
        <w:adjustRightInd w:val="0"/>
        <w:spacing w:after="0" w:line="360" w:lineRule="auto"/>
        <w:jc w:val="both"/>
        <w:rPr>
          <w:rFonts w:ascii="Arial" w:hAnsi="Arial" w:cs="Arial"/>
          <w:sz w:val="24"/>
          <w:szCs w:val="24"/>
          <w:lang w:val="es-EC"/>
        </w:rPr>
      </w:pPr>
    </w:p>
    <w:p w:rsidR="00924358" w:rsidRDefault="00924358" w:rsidP="00924358">
      <w:pPr>
        <w:autoSpaceDE w:val="0"/>
        <w:autoSpaceDN w:val="0"/>
        <w:adjustRightInd w:val="0"/>
        <w:spacing w:after="0" w:line="360" w:lineRule="auto"/>
        <w:jc w:val="both"/>
        <w:rPr>
          <w:rFonts w:ascii="Arial" w:hAnsi="Arial" w:cs="Arial"/>
          <w:sz w:val="24"/>
          <w:szCs w:val="24"/>
          <w:lang w:val="es-EC"/>
        </w:rPr>
      </w:pPr>
    </w:p>
    <w:p w:rsidR="00924358" w:rsidRDefault="00924358" w:rsidP="00924358">
      <w:pPr>
        <w:autoSpaceDE w:val="0"/>
        <w:autoSpaceDN w:val="0"/>
        <w:adjustRightInd w:val="0"/>
        <w:spacing w:after="0" w:line="360" w:lineRule="auto"/>
        <w:jc w:val="both"/>
        <w:rPr>
          <w:rFonts w:ascii="Arial" w:hAnsi="Arial" w:cs="Arial"/>
          <w:sz w:val="24"/>
          <w:szCs w:val="24"/>
          <w:lang w:val="es-EC"/>
        </w:rPr>
      </w:pPr>
    </w:p>
    <w:p w:rsidR="00924358" w:rsidRDefault="00F211D4" w:rsidP="00924358">
      <w:pPr>
        <w:autoSpaceDE w:val="0"/>
        <w:autoSpaceDN w:val="0"/>
        <w:adjustRightInd w:val="0"/>
        <w:spacing w:after="0" w:line="360" w:lineRule="auto"/>
        <w:jc w:val="both"/>
        <w:rPr>
          <w:rFonts w:ascii="Arial" w:hAnsi="Arial" w:cs="Arial"/>
          <w:sz w:val="24"/>
          <w:szCs w:val="24"/>
          <w:lang w:val="es-EC"/>
        </w:rPr>
      </w:pPr>
      <w:r w:rsidRPr="00F211D4">
        <w:rPr>
          <w:rFonts w:ascii="Arial" w:hAnsi="Arial" w:cs="Arial"/>
          <w:noProof/>
          <w:sz w:val="24"/>
          <w:szCs w:val="24"/>
          <w:lang w:val="es-EC" w:eastAsia="es-EC"/>
        </w:rPr>
        <w:pict>
          <v:shape id="_x0000_s1343" type="#_x0000_t202" style="position:absolute;left:0;text-align:left;margin-left:142.1pt;margin-top:14.75pt;width:248.9pt;height:17.75pt;z-index:251868160;mso-width-relative:margin;mso-height-relative:margin" stroked="f">
            <v:textbox>
              <w:txbxContent>
                <w:p w:rsidR="00905EE0" w:rsidRPr="007243DA" w:rsidRDefault="00905EE0" w:rsidP="00924358">
                  <w:pPr>
                    <w:rPr>
                      <w:rFonts w:ascii="Arial" w:hAnsi="Arial" w:cs="Arial"/>
                      <w:b/>
                      <w:i/>
                      <w:sz w:val="18"/>
                      <w:lang w:val="es-EC"/>
                    </w:rPr>
                  </w:pPr>
                  <w:r>
                    <w:rPr>
                      <w:rFonts w:ascii="Arial" w:hAnsi="Arial" w:cs="Arial"/>
                      <w:b/>
                      <w:i/>
                      <w:sz w:val="18"/>
                      <w:lang w:val="es-EC"/>
                    </w:rPr>
                    <w:t xml:space="preserve">Elaborado por: M. Sánchez;  </w:t>
                  </w:r>
                  <w:r w:rsidRPr="007243DA">
                    <w:rPr>
                      <w:rFonts w:ascii="Arial" w:hAnsi="Arial" w:cs="Arial"/>
                      <w:b/>
                      <w:i/>
                      <w:sz w:val="18"/>
                      <w:lang w:val="es-EC"/>
                    </w:rPr>
                    <w:t>F. Cuenca</w:t>
                  </w:r>
                </w:p>
              </w:txbxContent>
            </v:textbox>
          </v:shape>
        </w:pict>
      </w:r>
    </w:p>
    <w:p w:rsidR="00924358" w:rsidRDefault="00924358" w:rsidP="00924358">
      <w:pPr>
        <w:autoSpaceDE w:val="0"/>
        <w:autoSpaceDN w:val="0"/>
        <w:adjustRightInd w:val="0"/>
        <w:spacing w:after="0" w:line="360" w:lineRule="auto"/>
        <w:jc w:val="both"/>
        <w:rPr>
          <w:rFonts w:ascii="Arial" w:hAnsi="Arial" w:cs="Arial"/>
          <w:sz w:val="24"/>
          <w:szCs w:val="24"/>
          <w:lang w:val="es-EC"/>
        </w:rPr>
      </w:pPr>
    </w:p>
    <w:p w:rsidR="00924358" w:rsidRDefault="00924358" w:rsidP="00924358">
      <w:pPr>
        <w:autoSpaceDE w:val="0"/>
        <w:autoSpaceDN w:val="0"/>
        <w:adjustRightInd w:val="0"/>
        <w:spacing w:after="0" w:line="360" w:lineRule="auto"/>
        <w:jc w:val="both"/>
        <w:rPr>
          <w:rFonts w:ascii="Arial" w:hAnsi="Arial" w:cs="Arial"/>
          <w:sz w:val="24"/>
          <w:szCs w:val="24"/>
          <w:lang w:val="es-EC"/>
        </w:rPr>
      </w:pPr>
    </w:p>
    <w:p w:rsidR="00924358" w:rsidRDefault="00924358" w:rsidP="00924358">
      <w:pPr>
        <w:autoSpaceDE w:val="0"/>
        <w:autoSpaceDN w:val="0"/>
        <w:adjustRightInd w:val="0"/>
        <w:spacing w:after="0" w:line="360" w:lineRule="auto"/>
        <w:jc w:val="both"/>
        <w:rPr>
          <w:rFonts w:ascii="Arial" w:hAnsi="Arial" w:cs="Arial"/>
          <w:b/>
          <w:sz w:val="24"/>
          <w:szCs w:val="24"/>
          <w:lang w:val="es-EC"/>
        </w:rPr>
      </w:pPr>
    </w:p>
    <w:p w:rsidR="00924358" w:rsidRPr="00087229" w:rsidRDefault="00924358" w:rsidP="00924358">
      <w:pPr>
        <w:autoSpaceDE w:val="0"/>
        <w:autoSpaceDN w:val="0"/>
        <w:adjustRightInd w:val="0"/>
        <w:spacing w:after="0" w:line="360" w:lineRule="auto"/>
        <w:jc w:val="both"/>
        <w:rPr>
          <w:rFonts w:ascii="Arial" w:hAnsi="Arial" w:cs="Arial"/>
          <w:b/>
          <w:sz w:val="24"/>
          <w:szCs w:val="24"/>
          <w:lang w:val="es-EC"/>
        </w:rPr>
      </w:pPr>
      <w:r w:rsidRPr="00087229">
        <w:rPr>
          <w:rFonts w:ascii="Arial" w:hAnsi="Arial" w:cs="Arial"/>
          <w:b/>
          <w:sz w:val="24"/>
          <w:szCs w:val="24"/>
          <w:lang w:val="es-EC"/>
        </w:rPr>
        <w:t>3.16.2 ANALISIS DE SENSIBLIDAD CON RESPECTO A LOS EGRESOS</w:t>
      </w:r>
    </w:p>
    <w:p w:rsidR="00924358" w:rsidRDefault="00F211D4" w:rsidP="00924358">
      <w:pPr>
        <w:autoSpaceDE w:val="0"/>
        <w:autoSpaceDN w:val="0"/>
        <w:adjustRightInd w:val="0"/>
        <w:spacing w:after="0" w:line="360" w:lineRule="auto"/>
        <w:jc w:val="both"/>
        <w:rPr>
          <w:rFonts w:ascii="Arial" w:hAnsi="Arial" w:cs="Arial"/>
          <w:sz w:val="24"/>
          <w:szCs w:val="24"/>
          <w:lang w:val="es-EC"/>
        </w:rPr>
      </w:pPr>
      <w:r w:rsidRPr="00F211D4">
        <w:rPr>
          <w:rFonts w:ascii="Arial" w:hAnsi="Arial" w:cs="Arial"/>
          <w:noProof/>
          <w:sz w:val="24"/>
          <w:szCs w:val="24"/>
          <w:lang w:val="es-EC" w:eastAsia="es-EC"/>
        </w:rPr>
        <w:pict>
          <v:shape id="_x0000_s1338" type="#_x0000_t202" style="position:absolute;left:0;text-align:left;margin-left:114.2pt;margin-top:12.85pt;width:206.4pt;height:27pt;z-index:251863040;mso-width-relative:margin;mso-height-relative:margin" stroked="f">
            <v:textbox style="mso-next-textbox:#_x0000_s1338">
              <w:txbxContent>
                <w:p w:rsidR="00905EE0" w:rsidRPr="007243DA" w:rsidRDefault="00905EE0" w:rsidP="00924358">
                  <w:pPr>
                    <w:spacing w:after="0" w:line="240" w:lineRule="auto"/>
                    <w:jc w:val="center"/>
                    <w:rPr>
                      <w:rFonts w:ascii="Arial" w:hAnsi="Arial" w:cs="Arial"/>
                      <w:b/>
                      <w:i/>
                      <w:sz w:val="18"/>
                      <w:lang w:val="es-EC"/>
                    </w:rPr>
                  </w:pPr>
                  <w:r>
                    <w:rPr>
                      <w:rFonts w:ascii="Arial" w:hAnsi="Arial" w:cs="Arial"/>
                      <w:b/>
                      <w:i/>
                      <w:sz w:val="18"/>
                      <w:lang w:val="es-EC"/>
                    </w:rPr>
                    <w:t>Sensibilidad Costos vs TIR &amp; VAN</w:t>
                  </w:r>
                </w:p>
                <w:p w:rsidR="00905EE0" w:rsidRDefault="00905EE0" w:rsidP="00924358">
                  <w:pPr>
                    <w:spacing w:after="0" w:line="240" w:lineRule="auto"/>
                    <w:jc w:val="center"/>
                    <w:rPr>
                      <w:rFonts w:ascii="Arial" w:hAnsi="Arial" w:cs="Arial"/>
                      <w:b/>
                      <w:i/>
                      <w:sz w:val="18"/>
                      <w:lang w:val="es-EC"/>
                    </w:rPr>
                  </w:pPr>
                  <w:r w:rsidRPr="007243DA">
                    <w:rPr>
                      <w:rFonts w:ascii="Arial" w:hAnsi="Arial" w:cs="Arial"/>
                      <w:b/>
                      <w:i/>
                      <w:sz w:val="18"/>
                      <w:lang w:val="es-EC"/>
                    </w:rPr>
                    <w:t>Tabla No. 3.</w:t>
                  </w:r>
                  <w:r>
                    <w:rPr>
                      <w:rFonts w:ascii="Arial" w:hAnsi="Arial" w:cs="Arial"/>
                      <w:b/>
                      <w:i/>
                      <w:sz w:val="18"/>
                      <w:lang w:val="es-EC"/>
                    </w:rPr>
                    <w:t>43</w:t>
                  </w:r>
                </w:p>
                <w:p w:rsidR="00905EE0" w:rsidRDefault="00905EE0" w:rsidP="00924358">
                  <w:pPr>
                    <w:spacing w:after="0" w:line="240" w:lineRule="auto"/>
                    <w:jc w:val="center"/>
                    <w:rPr>
                      <w:rFonts w:ascii="Arial" w:hAnsi="Arial" w:cs="Arial"/>
                      <w:b/>
                      <w:i/>
                      <w:sz w:val="18"/>
                      <w:lang w:val="es-EC"/>
                    </w:rPr>
                  </w:pPr>
                </w:p>
                <w:p w:rsidR="00905EE0" w:rsidRPr="007243DA" w:rsidRDefault="00905EE0" w:rsidP="00924358">
                  <w:pPr>
                    <w:spacing w:after="0" w:line="240" w:lineRule="auto"/>
                    <w:jc w:val="center"/>
                    <w:rPr>
                      <w:rFonts w:ascii="Arial" w:hAnsi="Arial" w:cs="Arial"/>
                      <w:b/>
                      <w:i/>
                      <w:sz w:val="18"/>
                      <w:lang w:val="es-EC"/>
                    </w:rPr>
                  </w:pPr>
                </w:p>
                <w:p w:rsidR="00905EE0" w:rsidRDefault="00905EE0" w:rsidP="00924358">
                  <w:pPr>
                    <w:spacing w:after="0"/>
                    <w:jc w:val="center"/>
                    <w:rPr>
                      <w:b/>
                      <w:lang w:val="es-EC"/>
                    </w:rPr>
                  </w:pPr>
                </w:p>
                <w:p w:rsidR="00905EE0" w:rsidRDefault="00905EE0" w:rsidP="00924358">
                  <w:pPr>
                    <w:jc w:val="center"/>
                    <w:rPr>
                      <w:b/>
                      <w:lang w:val="es-EC"/>
                    </w:rPr>
                  </w:pPr>
                </w:p>
                <w:p w:rsidR="00905EE0" w:rsidRPr="00087A08" w:rsidRDefault="00905EE0" w:rsidP="00924358">
                  <w:pPr>
                    <w:jc w:val="center"/>
                    <w:rPr>
                      <w:b/>
                      <w:lang w:val="es-EC"/>
                    </w:rPr>
                  </w:pPr>
                </w:p>
              </w:txbxContent>
            </v:textbox>
          </v:shape>
        </w:pict>
      </w:r>
    </w:p>
    <w:p w:rsidR="00924358" w:rsidRDefault="00924358" w:rsidP="00924358">
      <w:pPr>
        <w:autoSpaceDE w:val="0"/>
        <w:autoSpaceDN w:val="0"/>
        <w:adjustRightInd w:val="0"/>
        <w:spacing w:after="0" w:line="360" w:lineRule="auto"/>
        <w:jc w:val="both"/>
        <w:rPr>
          <w:rFonts w:ascii="Arial" w:hAnsi="Arial" w:cs="Arial"/>
          <w:sz w:val="24"/>
          <w:szCs w:val="24"/>
          <w:lang w:val="es-EC"/>
        </w:rPr>
      </w:pPr>
    </w:p>
    <w:p w:rsidR="00924358" w:rsidRDefault="003A474D" w:rsidP="00924358">
      <w:pPr>
        <w:autoSpaceDE w:val="0"/>
        <w:autoSpaceDN w:val="0"/>
        <w:adjustRightInd w:val="0"/>
        <w:spacing w:after="0" w:line="360" w:lineRule="auto"/>
        <w:jc w:val="both"/>
        <w:rPr>
          <w:rFonts w:ascii="Arial" w:hAnsi="Arial" w:cs="Arial"/>
          <w:sz w:val="24"/>
          <w:szCs w:val="24"/>
          <w:lang w:val="es-EC"/>
        </w:rPr>
      </w:pPr>
      <w:r>
        <w:rPr>
          <w:rFonts w:ascii="Arial" w:hAnsi="Arial" w:cs="Arial"/>
          <w:noProof/>
          <w:sz w:val="24"/>
          <w:szCs w:val="24"/>
        </w:rPr>
        <w:drawing>
          <wp:anchor distT="0" distB="0" distL="114300" distR="114300" simplePos="0" relativeHeight="251942912" behindDoc="0" locked="0" layoutInCell="1" allowOverlap="1">
            <wp:simplePos x="0" y="0"/>
            <wp:positionH relativeFrom="column">
              <wp:posOffset>779780</wp:posOffset>
            </wp:positionH>
            <wp:positionV relativeFrom="paragraph">
              <wp:posOffset>62230</wp:posOffset>
            </wp:positionV>
            <wp:extent cx="4067810" cy="1605280"/>
            <wp:effectExtent l="19050" t="0" r="8890" b="0"/>
            <wp:wrapSquare wrapText="bothSides"/>
            <wp:docPr id="383"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9"/>
                    <a:srcRect/>
                    <a:stretch>
                      <a:fillRect/>
                    </a:stretch>
                  </pic:blipFill>
                  <pic:spPr bwMode="auto">
                    <a:xfrm>
                      <a:off x="0" y="0"/>
                      <a:ext cx="4067810" cy="1605280"/>
                    </a:xfrm>
                    <a:prstGeom prst="rect">
                      <a:avLst/>
                    </a:prstGeom>
                    <a:noFill/>
                    <a:ln w="9525">
                      <a:noFill/>
                      <a:miter lim="800000"/>
                      <a:headEnd/>
                      <a:tailEnd/>
                    </a:ln>
                  </pic:spPr>
                </pic:pic>
              </a:graphicData>
            </a:graphic>
          </wp:anchor>
        </w:drawing>
      </w:r>
    </w:p>
    <w:p w:rsidR="00924358" w:rsidRDefault="00924358" w:rsidP="00924358">
      <w:pPr>
        <w:autoSpaceDE w:val="0"/>
        <w:autoSpaceDN w:val="0"/>
        <w:adjustRightInd w:val="0"/>
        <w:spacing w:after="0" w:line="360" w:lineRule="auto"/>
        <w:jc w:val="both"/>
        <w:rPr>
          <w:rFonts w:ascii="Arial" w:hAnsi="Arial" w:cs="Arial"/>
          <w:sz w:val="24"/>
          <w:szCs w:val="24"/>
          <w:lang w:val="es-EC"/>
        </w:rPr>
      </w:pPr>
    </w:p>
    <w:p w:rsidR="00924358" w:rsidRDefault="00924358" w:rsidP="00924358">
      <w:pPr>
        <w:autoSpaceDE w:val="0"/>
        <w:autoSpaceDN w:val="0"/>
        <w:adjustRightInd w:val="0"/>
        <w:spacing w:after="0" w:line="360" w:lineRule="auto"/>
        <w:jc w:val="both"/>
        <w:rPr>
          <w:rFonts w:ascii="Arial" w:hAnsi="Arial" w:cs="Arial"/>
          <w:sz w:val="24"/>
          <w:szCs w:val="24"/>
          <w:lang w:val="es-EC"/>
        </w:rPr>
      </w:pPr>
    </w:p>
    <w:p w:rsidR="00924358" w:rsidRDefault="00924358" w:rsidP="00924358">
      <w:pPr>
        <w:autoSpaceDE w:val="0"/>
        <w:autoSpaceDN w:val="0"/>
        <w:adjustRightInd w:val="0"/>
        <w:spacing w:after="0" w:line="360" w:lineRule="auto"/>
        <w:jc w:val="both"/>
        <w:rPr>
          <w:rFonts w:ascii="Arial" w:hAnsi="Arial" w:cs="Arial"/>
          <w:sz w:val="24"/>
          <w:szCs w:val="24"/>
          <w:lang w:val="es-EC"/>
        </w:rPr>
      </w:pPr>
    </w:p>
    <w:p w:rsidR="00924358" w:rsidRDefault="00924358" w:rsidP="00924358">
      <w:pPr>
        <w:autoSpaceDE w:val="0"/>
        <w:autoSpaceDN w:val="0"/>
        <w:adjustRightInd w:val="0"/>
        <w:spacing w:after="0" w:line="360" w:lineRule="auto"/>
        <w:jc w:val="both"/>
        <w:rPr>
          <w:rFonts w:ascii="Arial" w:hAnsi="Arial" w:cs="Arial"/>
          <w:sz w:val="24"/>
          <w:szCs w:val="24"/>
          <w:lang w:val="es-EC"/>
        </w:rPr>
      </w:pPr>
    </w:p>
    <w:p w:rsidR="00924358" w:rsidRDefault="00924358" w:rsidP="00924358">
      <w:pPr>
        <w:autoSpaceDE w:val="0"/>
        <w:autoSpaceDN w:val="0"/>
        <w:adjustRightInd w:val="0"/>
        <w:spacing w:after="0" w:line="360" w:lineRule="auto"/>
        <w:jc w:val="both"/>
        <w:rPr>
          <w:rFonts w:ascii="Arial" w:hAnsi="Arial" w:cs="Arial"/>
          <w:sz w:val="24"/>
          <w:szCs w:val="24"/>
          <w:lang w:val="es-EC"/>
        </w:rPr>
      </w:pPr>
    </w:p>
    <w:p w:rsidR="00924358" w:rsidRDefault="00F211D4" w:rsidP="00924358">
      <w:pPr>
        <w:autoSpaceDE w:val="0"/>
        <w:autoSpaceDN w:val="0"/>
        <w:adjustRightInd w:val="0"/>
        <w:spacing w:after="0" w:line="360" w:lineRule="auto"/>
        <w:jc w:val="both"/>
        <w:rPr>
          <w:rFonts w:ascii="Arial" w:hAnsi="Arial" w:cs="Arial"/>
          <w:sz w:val="24"/>
          <w:szCs w:val="24"/>
          <w:lang w:val="es-EC"/>
        </w:rPr>
      </w:pPr>
      <w:r w:rsidRPr="00F211D4">
        <w:rPr>
          <w:rFonts w:ascii="Arial" w:hAnsi="Arial" w:cs="Arial"/>
          <w:noProof/>
          <w:sz w:val="24"/>
          <w:szCs w:val="24"/>
          <w:lang w:val="es-EC" w:eastAsia="es-EC"/>
        </w:rPr>
        <w:pict>
          <v:shape id="_x0000_s1337" type="#_x0000_t202" style="position:absolute;left:0;text-align:left;margin-left:199.35pt;margin-top:7.7pt;width:248.9pt;height:17.75pt;z-index:251862016;mso-width-relative:margin;mso-height-relative:margin" stroked="f">
            <v:textbox>
              <w:txbxContent>
                <w:p w:rsidR="00905EE0" w:rsidRPr="007243DA" w:rsidRDefault="00905EE0" w:rsidP="00924358">
                  <w:pPr>
                    <w:rPr>
                      <w:rFonts w:ascii="Arial" w:hAnsi="Arial" w:cs="Arial"/>
                      <w:b/>
                      <w:i/>
                      <w:sz w:val="18"/>
                      <w:lang w:val="es-EC"/>
                    </w:rPr>
                  </w:pPr>
                  <w:r>
                    <w:rPr>
                      <w:rFonts w:ascii="Arial" w:hAnsi="Arial" w:cs="Arial"/>
                      <w:b/>
                      <w:i/>
                      <w:sz w:val="18"/>
                      <w:lang w:val="es-EC"/>
                    </w:rPr>
                    <w:t xml:space="preserve">Elaborado por: M. Sánchez;  </w:t>
                  </w:r>
                  <w:r w:rsidRPr="007243DA">
                    <w:rPr>
                      <w:rFonts w:ascii="Arial" w:hAnsi="Arial" w:cs="Arial"/>
                      <w:b/>
                      <w:i/>
                      <w:sz w:val="18"/>
                      <w:lang w:val="es-EC"/>
                    </w:rPr>
                    <w:t>F. Cuenca</w:t>
                  </w:r>
                </w:p>
              </w:txbxContent>
            </v:textbox>
          </v:shape>
        </w:pict>
      </w:r>
    </w:p>
    <w:p w:rsidR="00924358" w:rsidRDefault="00924358" w:rsidP="00924358">
      <w:pPr>
        <w:autoSpaceDE w:val="0"/>
        <w:autoSpaceDN w:val="0"/>
        <w:adjustRightInd w:val="0"/>
        <w:spacing w:after="0" w:line="360" w:lineRule="auto"/>
        <w:jc w:val="both"/>
        <w:rPr>
          <w:rFonts w:ascii="Arial" w:hAnsi="Arial" w:cs="Arial"/>
          <w:sz w:val="24"/>
          <w:szCs w:val="24"/>
          <w:lang w:val="es-EC"/>
        </w:rPr>
      </w:pPr>
    </w:p>
    <w:p w:rsidR="00924358" w:rsidRDefault="00924358" w:rsidP="00924358">
      <w:pPr>
        <w:autoSpaceDE w:val="0"/>
        <w:autoSpaceDN w:val="0"/>
        <w:adjustRightInd w:val="0"/>
        <w:spacing w:after="0" w:line="360" w:lineRule="auto"/>
        <w:ind w:firstLine="567"/>
        <w:jc w:val="both"/>
        <w:rPr>
          <w:rFonts w:ascii="Arial" w:hAnsi="Arial" w:cs="Arial"/>
          <w:sz w:val="24"/>
          <w:szCs w:val="24"/>
          <w:lang w:val="es-EC"/>
        </w:rPr>
      </w:pPr>
    </w:p>
    <w:p w:rsidR="00924358" w:rsidRDefault="00924358" w:rsidP="00924358">
      <w:pPr>
        <w:autoSpaceDE w:val="0"/>
        <w:autoSpaceDN w:val="0"/>
        <w:adjustRightInd w:val="0"/>
        <w:spacing w:after="0" w:line="360" w:lineRule="auto"/>
        <w:ind w:firstLine="567"/>
        <w:jc w:val="both"/>
        <w:rPr>
          <w:rFonts w:ascii="Arial" w:hAnsi="Arial" w:cs="Arial"/>
          <w:sz w:val="24"/>
          <w:szCs w:val="24"/>
          <w:lang w:val="es-EC"/>
        </w:rPr>
      </w:pPr>
      <w:r>
        <w:rPr>
          <w:rFonts w:ascii="Arial" w:hAnsi="Arial" w:cs="Arial"/>
          <w:sz w:val="24"/>
          <w:szCs w:val="24"/>
          <w:lang w:val="es-EC"/>
        </w:rPr>
        <w:t>Asimismo para nuestros costos una variación positiva, o sea que se presente un aumento de nuestros costos de producción conllevaría que nuestros indicadores de el VAN y la TIR nos arroje resultados que muestran como aquellos escenarios harían que nuestro proyecto no sea factible de llevarla a cabo.</w:t>
      </w:r>
    </w:p>
    <w:p w:rsidR="00924358" w:rsidRDefault="00924358" w:rsidP="00924358">
      <w:pPr>
        <w:autoSpaceDE w:val="0"/>
        <w:autoSpaceDN w:val="0"/>
        <w:adjustRightInd w:val="0"/>
        <w:spacing w:after="0" w:line="360" w:lineRule="auto"/>
        <w:ind w:firstLine="567"/>
        <w:jc w:val="both"/>
        <w:rPr>
          <w:rFonts w:ascii="Arial" w:hAnsi="Arial" w:cs="Arial"/>
          <w:sz w:val="24"/>
          <w:szCs w:val="24"/>
          <w:lang w:val="es-EC"/>
        </w:rPr>
      </w:pPr>
    </w:p>
    <w:p w:rsidR="00924358" w:rsidRDefault="00F211D4" w:rsidP="00924358">
      <w:pPr>
        <w:autoSpaceDE w:val="0"/>
        <w:autoSpaceDN w:val="0"/>
        <w:adjustRightInd w:val="0"/>
        <w:spacing w:after="0" w:line="360" w:lineRule="auto"/>
        <w:ind w:firstLine="567"/>
        <w:jc w:val="both"/>
        <w:rPr>
          <w:rFonts w:ascii="Arial" w:hAnsi="Arial" w:cs="Arial"/>
          <w:sz w:val="24"/>
          <w:szCs w:val="24"/>
          <w:lang w:val="es-EC"/>
        </w:rPr>
      </w:pPr>
      <w:r w:rsidRPr="00F211D4">
        <w:rPr>
          <w:rFonts w:ascii="Arial" w:hAnsi="Arial" w:cs="Arial"/>
          <w:noProof/>
          <w:sz w:val="24"/>
          <w:szCs w:val="24"/>
          <w:lang w:val="es-EC" w:eastAsia="es-EC"/>
        </w:rPr>
        <w:lastRenderedPageBreak/>
        <w:pict>
          <v:shape id="_x0000_s1336" type="#_x0000_t202" style="position:absolute;left:0;text-align:left;margin-left:105.25pt;margin-top:2.1pt;width:206.4pt;height:27pt;z-index:251860992;mso-width-relative:margin;mso-height-relative:margin" stroked="f">
            <v:textbox style="mso-next-textbox:#_x0000_s1336">
              <w:txbxContent>
                <w:p w:rsidR="00905EE0" w:rsidRPr="007243DA" w:rsidRDefault="00905EE0" w:rsidP="00924358">
                  <w:pPr>
                    <w:spacing w:after="0" w:line="240" w:lineRule="auto"/>
                    <w:jc w:val="center"/>
                    <w:rPr>
                      <w:rFonts w:ascii="Arial" w:hAnsi="Arial" w:cs="Arial"/>
                      <w:b/>
                      <w:i/>
                      <w:sz w:val="18"/>
                      <w:lang w:val="es-EC"/>
                    </w:rPr>
                  </w:pPr>
                  <w:r>
                    <w:rPr>
                      <w:rFonts w:ascii="Arial" w:hAnsi="Arial" w:cs="Arial"/>
                      <w:b/>
                      <w:i/>
                      <w:sz w:val="18"/>
                      <w:lang w:val="es-EC"/>
                    </w:rPr>
                    <w:t>Sensibilidad Costos vs  VAN</w:t>
                  </w:r>
                </w:p>
                <w:p w:rsidR="00905EE0" w:rsidRDefault="00905EE0" w:rsidP="00924358">
                  <w:pPr>
                    <w:spacing w:after="0" w:line="240" w:lineRule="auto"/>
                    <w:jc w:val="center"/>
                    <w:rPr>
                      <w:rFonts w:ascii="Arial" w:hAnsi="Arial" w:cs="Arial"/>
                      <w:b/>
                      <w:i/>
                      <w:sz w:val="18"/>
                      <w:lang w:val="es-EC"/>
                    </w:rPr>
                  </w:pPr>
                  <w:r>
                    <w:rPr>
                      <w:rFonts w:ascii="Arial" w:hAnsi="Arial" w:cs="Arial"/>
                      <w:b/>
                      <w:i/>
                      <w:sz w:val="18"/>
                      <w:lang w:val="es-EC"/>
                    </w:rPr>
                    <w:t xml:space="preserve">Figura </w:t>
                  </w:r>
                  <w:r w:rsidRPr="007243DA">
                    <w:rPr>
                      <w:rFonts w:ascii="Arial" w:hAnsi="Arial" w:cs="Arial"/>
                      <w:b/>
                      <w:i/>
                      <w:sz w:val="18"/>
                      <w:lang w:val="es-EC"/>
                    </w:rPr>
                    <w:t>No. 3.</w:t>
                  </w:r>
                  <w:r>
                    <w:rPr>
                      <w:rFonts w:ascii="Arial" w:hAnsi="Arial" w:cs="Arial"/>
                      <w:b/>
                      <w:i/>
                      <w:sz w:val="18"/>
                      <w:lang w:val="es-EC"/>
                    </w:rPr>
                    <w:t>4</w:t>
                  </w:r>
                </w:p>
                <w:p w:rsidR="00905EE0" w:rsidRDefault="00905EE0" w:rsidP="00924358">
                  <w:pPr>
                    <w:spacing w:after="0" w:line="240" w:lineRule="auto"/>
                    <w:jc w:val="center"/>
                    <w:rPr>
                      <w:rFonts w:ascii="Arial" w:hAnsi="Arial" w:cs="Arial"/>
                      <w:b/>
                      <w:i/>
                      <w:sz w:val="18"/>
                      <w:lang w:val="es-EC"/>
                    </w:rPr>
                  </w:pPr>
                </w:p>
                <w:p w:rsidR="00905EE0" w:rsidRPr="007243DA" w:rsidRDefault="00905EE0" w:rsidP="00924358">
                  <w:pPr>
                    <w:spacing w:after="0" w:line="240" w:lineRule="auto"/>
                    <w:jc w:val="center"/>
                    <w:rPr>
                      <w:rFonts w:ascii="Arial" w:hAnsi="Arial" w:cs="Arial"/>
                      <w:b/>
                      <w:i/>
                      <w:sz w:val="18"/>
                      <w:lang w:val="es-EC"/>
                    </w:rPr>
                  </w:pPr>
                </w:p>
                <w:p w:rsidR="00905EE0" w:rsidRDefault="00905EE0" w:rsidP="00924358">
                  <w:pPr>
                    <w:spacing w:after="0"/>
                    <w:jc w:val="center"/>
                    <w:rPr>
                      <w:b/>
                      <w:lang w:val="es-EC"/>
                    </w:rPr>
                  </w:pPr>
                </w:p>
                <w:p w:rsidR="00905EE0" w:rsidRDefault="00905EE0" w:rsidP="00924358">
                  <w:pPr>
                    <w:jc w:val="center"/>
                    <w:rPr>
                      <w:b/>
                      <w:lang w:val="es-EC"/>
                    </w:rPr>
                  </w:pPr>
                </w:p>
                <w:p w:rsidR="00905EE0" w:rsidRPr="00087A08" w:rsidRDefault="00905EE0" w:rsidP="00924358">
                  <w:pPr>
                    <w:jc w:val="center"/>
                    <w:rPr>
                      <w:b/>
                      <w:lang w:val="es-EC"/>
                    </w:rPr>
                  </w:pPr>
                </w:p>
              </w:txbxContent>
            </v:textbox>
          </v:shape>
        </w:pict>
      </w:r>
    </w:p>
    <w:p w:rsidR="00924358" w:rsidRDefault="003D5004" w:rsidP="00924358">
      <w:pPr>
        <w:autoSpaceDE w:val="0"/>
        <w:autoSpaceDN w:val="0"/>
        <w:adjustRightInd w:val="0"/>
        <w:spacing w:after="0" w:line="360" w:lineRule="auto"/>
        <w:ind w:firstLine="567"/>
        <w:jc w:val="both"/>
        <w:rPr>
          <w:rFonts w:ascii="Arial" w:hAnsi="Arial" w:cs="Arial"/>
          <w:sz w:val="24"/>
          <w:szCs w:val="24"/>
          <w:lang w:val="es-EC"/>
        </w:rPr>
      </w:pPr>
      <w:r>
        <w:rPr>
          <w:rFonts w:ascii="Arial" w:hAnsi="Arial" w:cs="Arial"/>
          <w:noProof/>
          <w:sz w:val="24"/>
          <w:szCs w:val="24"/>
        </w:rPr>
        <w:drawing>
          <wp:anchor distT="0" distB="0" distL="114300" distR="114300" simplePos="0" relativeHeight="251515904" behindDoc="0" locked="0" layoutInCell="1" allowOverlap="1">
            <wp:simplePos x="0" y="0"/>
            <wp:positionH relativeFrom="column">
              <wp:posOffset>1247140</wp:posOffset>
            </wp:positionH>
            <wp:positionV relativeFrom="paragraph">
              <wp:posOffset>167005</wp:posOffset>
            </wp:positionV>
            <wp:extent cx="2883535" cy="1913255"/>
            <wp:effectExtent l="19050" t="0" r="0" b="0"/>
            <wp:wrapSquare wrapText="bothSides"/>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0" cstate="print"/>
                    <a:srcRect/>
                    <a:stretch>
                      <a:fillRect/>
                    </a:stretch>
                  </pic:blipFill>
                  <pic:spPr bwMode="auto">
                    <a:xfrm>
                      <a:off x="0" y="0"/>
                      <a:ext cx="2883535" cy="1913255"/>
                    </a:xfrm>
                    <a:prstGeom prst="rect">
                      <a:avLst/>
                    </a:prstGeom>
                    <a:noFill/>
                  </pic:spPr>
                </pic:pic>
              </a:graphicData>
            </a:graphic>
          </wp:anchor>
        </w:drawing>
      </w:r>
    </w:p>
    <w:p w:rsidR="00924358" w:rsidRDefault="00924358" w:rsidP="00924358">
      <w:pPr>
        <w:autoSpaceDE w:val="0"/>
        <w:autoSpaceDN w:val="0"/>
        <w:adjustRightInd w:val="0"/>
        <w:spacing w:after="0" w:line="360" w:lineRule="auto"/>
        <w:ind w:firstLine="567"/>
        <w:jc w:val="both"/>
        <w:rPr>
          <w:rFonts w:ascii="Arial" w:hAnsi="Arial" w:cs="Arial"/>
          <w:sz w:val="24"/>
          <w:szCs w:val="24"/>
          <w:lang w:val="es-EC"/>
        </w:rPr>
      </w:pPr>
    </w:p>
    <w:p w:rsidR="00924358" w:rsidRDefault="00924358" w:rsidP="00924358">
      <w:pPr>
        <w:autoSpaceDE w:val="0"/>
        <w:autoSpaceDN w:val="0"/>
        <w:adjustRightInd w:val="0"/>
        <w:spacing w:after="0" w:line="360" w:lineRule="auto"/>
        <w:ind w:firstLine="567"/>
        <w:jc w:val="both"/>
        <w:rPr>
          <w:rFonts w:ascii="Arial" w:hAnsi="Arial" w:cs="Arial"/>
          <w:sz w:val="24"/>
          <w:szCs w:val="24"/>
          <w:lang w:val="es-EC"/>
        </w:rPr>
      </w:pPr>
    </w:p>
    <w:p w:rsidR="00924358" w:rsidRDefault="00924358" w:rsidP="00924358">
      <w:pPr>
        <w:autoSpaceDE w:val="0"/>
        <w:autoSpaceDN w:val="0"/>
        <w:adjustRightInd w:val="0"/>
        <w:spacing w:after="0" w:line="360" w:lineRule="auto"/>
        <w:ind w:firstLine="567"/>
        <w:jc w:val="both"/>
        <w:rPr>
          <w:rFonts w:ascii="Arial" w:hAnsi="Arial" w:cs="Arial"/>
          <w:sz w:val="24"/>
          <w:szCs w:val="24"/>
          <w:lang w:val="es-EC"/>
        </w:rPr>
      </w:pPr>
    </w:p>
    <w:p w:rsidR="00924358" w:rsidRDefault="00924358" w:rsidP="00924358">
      <w:pPr>
        <w:tabs>
          <w:tab w:val="left" w:pos="1785"/>
        </w:tabs>
        <w:autoSpaceDE w:val="0"/>
        <w:autoSpaceDN w:val="0"/>
        <w:adjustRightInd w:val="0"/>
        <w:spacing w:after="0" w:line="360" w:lineRule="auto"/>
        <w:jc w:val="both"/>
        <w:rPr>
          <w:rFonts w:ascii="Arial" w:hAnsi="Arial" w:cs="Arial"/>
          <w:sz w:val="24"/>
          <w:szCs w:val="24"/>
        </w:rPr>
      </w:pPr>
      <w:r>
        <w:rPr>
          <w:rFonts w:ascii="Arial" w:hAnsi="Arial" w:cs="Arial"/>
          <w:sz w:val="24"/>
          <w:szCs w:val="24"/>
          <w:lang w:val="es-EC"/>
        </w:rPr>
        <w:tab/>
      </w:r>
    </w:p>
    <w:p w:rsidR="00924358" w:rsidRDefault="00924358" w:rsidP="00924358">
      <w:pPr>
        <w:autoSpaceDE w:val="0"/>
        <w:autoSpaceDN w:val="0"/>
        <w:adjustRightInd w:val="0"/>
        <w:spacing w:after="0" w:line="360" w:lineRule="auto"/>
        <w:jc w:val="both"/>
        <w:rPr>
          <w:rFonts w:ascii="Arial" w:hAnsi="Arial" w:cs="Arial"/>
          <w:sz w:val="24"/>
          <w:szCs w:val="24"/>
        </w:rPr>
      </w:pPr>
    </w:p>
    <w:p w:rsidR="00924358" w:rsidRDefault="00924358" w:rsidP="00924358">
      <w:pPr>
        <w:autoSpaceDE w:val="0"/>
        <w:autoSpaceDN w:val="0"/>
        <w:adjustRightInd w:val="0"/>
        <w:spacing w:after="0" w:line="360" w:lineRule="auto"/>
        <w:jc w:val="both"/>
        <w:rPr>
          <w:rFonts w:ascii="Arial" w:hAnsi="Arial" w:cs="Arial"/>
          <w:sz w:val="24"/>
          <w:szCs w:val="24"/>
        </w:rPr>
      </w:pPr>
    </w:p>
    <w:p w:rsidR="00924358" w:rsidRPr="00C41B21" w:rsidRDefault="00F211D4" w:rsidP="00924358">
      <w:pPr>
        <w:rPr>
          <w:rFonts w:ascii="Arial" w:hAnsi="Arial" w:cs="Arial"/>
          <w:sz w:val="24"/>
          <w:szCs w:val="24"/>
        </w:rPr>
      </w:pPr>
      <w:r w:rsidRPr="00F211D4">
        <w:rPr>
          <w:rFonts w:ascii="Arial" w:hAnsi="Arial" w:cs="Arial"/>
          <w:noProof/>
          <w:sz w:val="24"/>
          <w:szCs w:val="24"/>
          <w:lang w:val="es-EC" w:eastAsia="es-EC"/>
        </w:rPr>
        <w:pict>
          <v:shape id="_x0000_s1345" type="#_x0000_t202" style="position:absolute;margin-left:96.85pt;margin-top:23.15pt;width:248.9pt;height:17.75pt;z-index:251870208;mso-width-relative:margin;mso-height-relative:margin" stroked="f">
            <v:textbox>
              <w:txbxContent>
                <w:p w:rsidR="00905EE0" w:rsidRPr="007243DA" w:rsidRDefault="00905EE0" w:rsidP="00924358">
                  <w:pPr>
                    <w:rPr>
                      <w:rFonts w:ascii="Arial" w:hAnsi="Arial" w:cs="Arial"/>
                      <w:b/>
                      <w:i/>
                      <w:sz w:val="18"/>
                      <w:lang w:val="es-EC"/>
                    </w:rPr>
                  </w:pPr>
                  <w:r>
                    <w:rPr>
                      <w:rFonts w:ascii="Arial" w:hAnsi="Arial" w:cs="Arial"/>
                      <w:b/>
                      <w:i/>
                      <w:sz w:val="18"/>
                      <w:lang w:val="es-EC"/>
                    </w:rPr>
                    <w:t xml:space="preserve">Elaborado por: M. Sánchez;  </w:t>
                  </w:r>
                  <w:r w:rsidRPr="007243DA">
                    <w:rPr>
                      <w:rFonts w:ascii="Arial" w:hAnsi="Arial" w:cs="Arial"/>
                      <w:b/>
                      <w:i/>
                      <w:sz w:val="18"/>
                      <w:lang w:val="es-EC"/>
                    </w:rPr>
                    <w:t>F. Cuenca</w:t>
                  </w:r>
                </w:p>
              </w:txbxContent>
            </v:textbox>
          </v:shape>
        </w:pict>
      </w:r>
    </w:p>
    <w:p w:rsidR="00924358" w:rsidRPr="00C41B21" w:rsidRDefault="00924358" w:rsidP="00924358">
      <w:pPr>
        <w:rPr>
          <w:rFonts w:ascii="Arial" w:hAnsi="Arial" w:cs="Arial"/>
          <w:sz w:val="24"/>
          <w:szCs w:val="24"/>
        </w:rPr>
      </w:pPr>
    </w:p>
    <w:p w:rsidR="00924358" w:rsidRPr="00C41B21" w:rsidRDefault="00924358" w:rsidP="00924358">
      <w:pPr>
        <w:rPr>
          <w:rFonts w:ascii="Arial" w:hAnsi="Arial" w:cs="Arial"/>
          <w:sz w:val="24"/>
          <w:szCs w:val="24"/>
        </w:rPr>
      </w:pPr>
    </w:p>
    <w:p w:rsidR="00924358" w:rsidRPr="00C41B21" w:rsidRDefault="00F211D4" w:rsidP="00924358">
      <w:pPr>
        <w:rPr>
          <w:rFonts w:ascii="Arial" w:hAnsi="Arial" w:cs="Arial"/>
          <w:sz w:val="24"/>
          <w:szCs w:val="24"/>
        </w:rPr>
      </w:pPr>
      <w:r w:rsidRPr="00F211D4">
        <w:rPr>
          <w:rFonts w:ascii="Arial" w:hAnsi="Arial" w:cs="Arial"/>
          <w:noProof/>
          <w:sz w:val="24"/>
          <w:szCs w:val="24"/>
          <w:lang w:val="es-EC" w:eastAsia="es-EC"/>
        </w:rPr>
        <w:pict>
          <v:shape id="_x0000_s1339" type="#_x0000_t202" style="position:absolute;margin-left:111.1pt;margin-top:4.15pt;width:206.4pt;height:27pt;z-index:251864064;mso-width-relative:margin;mso-height-relative:margin" stroked="f">
            <v:textbox style="mso-next-textbox:#_x0000_s1339">
              <w:txbxContent>
                <w:p w:rsidR="00905EE0" w:rsidRPr="007243DA" w:rsidRDefault="00905EE0" w:rsidP="00924358">
                  <w:pPr>
                    <w:spacing w:after="0" w:line="240" w:lineRule="auto"/>
                    <w:jc w:val="center"/>
                    <w:rPr>
                      <w:rFonts w:ascii="Arial" w:hAnsi="Arial" w:cs="Arial"/>
                      <w:b/>
                      <w:i/>
                      <w:sz w:val="18"/>
                      <w:lang w:val="es-EC"/>
                    </w:rPr>
                  </w:pPr>
                  <w:r>
                    <w:rPr>
                      <w:rFonts w:ascii="Arial" w:hAnsi="Arial" w:cs="Arial"/>
                      <w:b/>
                      <w:i/>
                      <w:sz w:val="18"/>
                      <w:lang w:val="es-EC"/>
                    </w:rPr>
                    <w:t xml:space="preserve">Sensibilidad Costos vs TIR </w:t>
                  </w:r>
                </w:p>
                <w:p w:rsidR="00905EE0" w:rsidRDefault="00905EE0" w:rsidP="00924358">
                  <w:pPr>
                    <w:spacing w:after="0" w:line="240" w:lineRule="auto"/>
                    <w:jc w:val="center"/>
                    <w:rPr>
                      <w:rFonts w:ascii="Arial" w:hAnsi="Arial" w:cs="Arial"/>
                      <w:b/>
                      <w:i/>
                      <w:sz w:val="18"/>
                      <w:lang w:val="es-EC"/>
                    </w:rPr>
                  </w:pPr>
                  <w:r>
                    <w:rPr>
                      <w:rFonts w:ascii="Arial" w:hAnsi="Arial" w:cs="Arial"/>
                      <w:b/>
                      <w:i/>
                      <w:sz w:val="18"/>
                      <w:lang w:val="es-EC"/>
                    </w:rPr>
                    <w:t>Figur</w:t>
                  </w:r>
                  <w:r w:rsidRPr="007243DA">
                    <w:rPr>
                      <w:rFonts w:ascii="Arial" w:hAnsi="Arial" w:cs="Arial"/>
                      <w:b/>
                      <w:i/>
                      <w:sz w:val="18"/>
                      <w:lang w:val="es-EC"/>
                    </w:rPr>
                    <w:t>a No. 3.</w:t>
                  </w:r>
                  <w:r>
                    <w:rPr>
                      <w:rFonts w:ascii="Arial" w:hAnsi="Arial" w:cs="Arial"/>
                      <w:b/>
                      <w:i/>
                      <w:sz w:val="18"/>
                      <w:lang w:val="es-EC"/>
                    </w:rPr>
                    <w:t>5</w:t>
                  </w:r>
                </w:p>
                <w:p w:rsidR="00905EE0" w:rsidRDefault="00905EE0" w:rsidP="00924358">
                  <w:pPr>
                    <w:spacing w:after="0" w:line="240" w:lineRule="auto"/>
                    <w:jc w:val="center"/>
                    <w:rPr>
                      <w:rFonts w:ascii="Arial" w:hAnsi="Arial" w:cs="Arial"/>
                      <w:b/>
                      <w:i/>
                      <w:sz w:val="18"/>
                      <w:lang w:val="es-EC"/>
                    </w:rPr>
                  </w:pPr>
                </w:p>
                <w:p w:rsidR="00905EE0" w:rsidRPr="007243DA" w:rsidRDefault="00905EE0" w:rsidP="00924358">
                  <w:pPr>
                    <w:spacing w:after="0" w:line="240" w:lineRule="auto"/>
                    <w:jc w:val="center"/>
                    <w:rPr>
                      <w:rFonts w:ascii="Arial" w:hAnsi="Arial" w:cs="Arial"/>
                      <w:b/>
                      <w:i/>
                      <w:sz w:val="18"/>
                      <w:lang w:val="es-EC"/>
                    </w:rPr>
                  </w:pPr>
                </w:p>
                <w:p w:rsidR="00905EE0" w:rsidRDefault="00905EE0" w:rsidP="00924358">
                  <w:pPr>
                    <w:spacing w:after="0"/>
                    <w:jc w:val="center"/>
                    <w:rPr>
                      <w:b/>
                      <w:lang w:val="es-EC"/>
                    </w:rPr>
                  </w:pPr>
                </w:p>
                <w:p w:rsidR="00905EE0" w:rsidRDefault="00905EE0" w:rsidP="00924358">
                  <w:pPr>
                    <w:jc w:val="center"/>
                    <w:rPr>
                      <w:b/>
                      <w:lang w:val="es-EC"/>
                    </w:rPr>
                  </w:pPr>
                </w:p>
                <w:p w:rsidR="00905EE0" w:rsidRPr="00087A08" w:rsidRDefault="00905EE0" w:rsidP="00924358">
                  <w:pPr>
                    <w:jc w:val="center"/>
                    <w:rPr>
                      <w:b/>
                      <w:lang w:val="es-EC"/>
                    </w:rPr>
                  </w:pPr>
                </w:p>
              </w:txbxContent>
            </v:textbox>
          </v:shape>
        </w:pict>
      </w:r>
    </w:p>
    <w:p w:rsidR="00924358" w:rsidRDefault="003D5004" w:rsidP="00924358">
      <w:pPr>
        <w:rPr>
          <w:rFonts w:ascii="Arial" w:hAnsi="Arial" w:cs="Arial"/>
          <w:sz w:val="24"/>
          <w:szCs w:val="24"/>
        </w:rPr>
      </w:pPr>
      <w:r>
        <w:rPr>
          <w:rFonts w:ascii="Arial" w:hAnsi="Arial" w:cs="Arial"/>
          <w:noProof/>
          <w:sz w:val="24"/>
          <w:szCs w:val="24"/>
        </w:rPr>
        <w:drawing>
          <wp:anchor distT="0" distB="0" distL="114300" distR="114300" simplePos="0" relativeHeight="251516928" behindDoc="0" locked="0" layoutInCell="1" allowOverlap="1">
            <wp:simplePos x="0" y="0"/>
            <wp:positionH relativeFrom="column">
              <wp:posOffset>1350010</wp:posOffset>
            </wp:positionH>
            <wp:positionV relativeFrom="paragraph">
              <wp:posOffset>274320</wp:posOffset>
            </wp:positionV>
            <wp:extent cx="2783205" cy="1673860"/>
            <wp:effectExtent l="19050" t="0" r="0" b="0"/>
            <wp:wrapSquare wrapText="bothSides"/>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1" cstate="print"/>
                    <a:srcRect/>
                    <a:stretch>
                      <a:fillRect/>
                    </a:stretch>
                  </pic:blipFill>
                  <pic:spPr bwMode="auto">
                    <a:xfrm>
                      <a:off x="0" y="0"/>
                      <a:ext cx="2783205" cy="1673860"/>
                    </a:xfrm>
                    <a:prstGeom prst="rect">
                      <a:avLst/>
                    </a:prstGeom>
                    <a:noFill/>
                  </pic:spPr>
                </pic:pic>
              </a:graphicData>
            </a:graphic>
          </wp:anchor>
        </w:drawing>
      </w:r>
    </w:p>
    <w:p w:rsidR="00924358" w:rsidRDefault="00924358" w:rsidP="00924358">
      <w:pPr>
        <w:rPr>
          <w:rFonts w:ascii="Arial" w:hAnsi="Arial" w:cs="Arial"/>
          <w:sz w:val="24"/>
          <w:szCs w:val="24"/>
        </w:rPr>
      </w:pPr>
    </w:p>
    <w:p w:rsidR="00924358" w:rsidRDefault="00924358" w:rsidP="00924358">
      <w:pPr>
        <w:rPr>
          <w:rFonts w:ascii="Arial" w:hAnsi="Arial" w:cs="Arial"/>
          <w:sz w:val="24"/>
          <w:szCs w:val="24"/>
        </w:rPr>
      </w:pPr>
    </w:p>
    <w:p w:rsidR="00924358" w:rsidRDefault="00924358" w:rsidP="00924358">
      <w:pPr>
        <w:tabs>
          <w:tab w:val="left" w:pos="2895"/>
        </w:tabs>
        <w:rPr>
          <w:rFonts w:ascii="Arial" w:hAnsi="Arial" w:cs="Arial"/>
          <w:sz w:val="24"/>
          <w:szCs w:val="24"/>
        </w:rPr>
      </w:pPr>
      <w:r>
        <w:rPr>
          <w:rFonts w:ascii="Arial" w:hAnsi="Arial" w:cs="Arial"/>
          <w:sz w:val="24"/>
          <w:szCs w:val="24"/>
        </w:rPr>
        <w:tab/>
      </w:r>
    </w:p>
    <w:p w:rsidR="00924358" w:rsidRDefault="00924358" w:rsidP="00924358">
      <w:pPr>
        <w:rPr>
          <w:rFonts w:ascii="Arial" w:hAnsi="Arial" w:cs="Arial"/>
          <w:sz w:val="24"/>
          <w:szCs w:val="24"/>
        </w:rPr>
      </w:pPr>
    </w:p>
    <w:p w:rsidR="00924358" w:rsidRDefault="00924358" w:rsidP="00924358">
      <w:pPr>
        <w:rPr>
          <w:rFonts w:ascii="Arial" w:hAnsi="Arial" w:cs="Arial"/>
          <w:sz w:val="24"/>
          <w:szCs w:val="24"/>
        </w:rPr>
      </w:pPr>
    </w:p>
    <w:p w:rsidR="00924358" w:rsidRDefault="00F211D4" w:rsidP="00924358">
      <w:pPr>
        <w:rPr>
          <w:rFonts w:ascii="Arial" w:hAnsi="Arial" w:cs="Arial"/>
          <w:sz w:val="24"/>
          <w:szCs w:val="24"/>
        </w:rPr>
      </w:pPr>
      <w:r w:rsidRPr="00F211D4">
        <w:rPr>
          <w:rFonts w:ascii="Arial" w:hAnsi="Arial" w:cs="Arial"/>
          <w:noProof/>
          <w:sz w:val="24"/>
          <w:szCs w:val="24"/>
          <w:lang w:val="es-EC" w:eastAsia="es-EC"/>
        </w:rPr>
        <w:pict>
          <v:shape id="_x0000_s1340" type="#_x0000_t202" style="position:absolute;margin-left:111.1pt;margin-top:.6pt;width:248.9pt;height:17.75pt;z-index:251865088;mso-width-relative:margin;mso-height-relative:margin" stroked="f">
            <v:textbox>
              <w:txbxContent>
                <w:p w:rsidR="00905EE0" w:rsidRPr="007243DA" w:rsidRDefault="00905EE0" w:rsidP="00924358">
                  <w:pPr>
                    <w:rPr>
                      <w:rFonts w:ascii="Arial" w:hAnsi="Arial" w:cs="Arial"/>
                      <w:b/>
                      <w:i/>
                      <w:sz w:val="18"/>
                      <w:lang w:val="es-EC"/>
                    </w:rPr>
                  </w:pPr>
                  <w:r>
                    <w:rPr>
                      <w:rFonts w:ascii="Arial" w:hAnsi="Arial" w:cs="Arial"/>
                      <w:b/>
                      <w:i/>
                      <w:sz w:val="18"/>
                      <w:lang w:val="es-EC"/>
                    </w:rPr>
                    <w:t xml:space="preserve">Elaborado por: M. Sánchez;  </w:t>
                  </w:r>
                  <w:r w:rsidRPr="007243DA">
                    <w:rPr>
                      <w:rFonts w:ascii="Arial" w:hAnsi="Arial" w:cs="Arial"/>
                      <w:b/>
                      <w:i/>
                      <w:sz w:val="18"/>
                      <w:lang w:val="es-EC"/>
                    </w:rPr>
                    <w:t>F. Cuenca</w:t>
                  </w:r>
                </w:p>
              </w:txbxContent>
            </v:textbox>
          </v:shape>
        </w:pict>
      </w:r>
    </w:p>
    <w:p w:rsidR="00924358" w:rsidRDefault="00924358" w:rsidP="00924358">
      <w:pPr>
        <w:spacing w:line="360" w:lineRule="auto"/>
        <w:jc w:val="both"/>
        <w:rPr>
          <w:rFonts w:ascii="Arial" w:hAnsi="Arial" w:cs="Arial"/>
          <w:sz w:val="24"/>
          <w:szCs w:val="24"/>
        </w:rPr>
      </w:pPr>
    </w:p>
    <w:p w:rsidR="00924358" w:rsidRPr="00C80681" w:rsidRDefault="00924358" w:rsidP="00924358">
      <w:pPr>
        <w:spacing w:line="360" w:lineRule="auto"/>
        <w:ind w:firstLine="567"/>
        <w:jc w:val="both"/>
        <w:rPr>
          <w:rFonts w:ascii="Arial" w:hAnsi="Arial" w:cs="Arial"/>
          <w:sz w:val="24"/>
          <w:szCs w:val="24"/>
        </w:rPr>
      </w:pPr>
      <w:r>
        <w:rPr>
          <w:rFonts w:ascii="Arial" w:hAnsi="Arial" w:cs="Arial"/>
          <w:sz w:val="24"/>
          <w:szCs w:val="24"/>
        </w:rPr>
        <w:t>Ahora en cuanto a nuestros costos de producción lo máximo que deberíamos de incurrir al primer año para que nuestro VAN sea igual a cero es de $</w:t>
      </w:r>
      <w:r w:rsidRPr="00C80681">
        <w:rPr>
          <w:rFonts w:ascii="Arial" w:hAnsi="Arial" w:cs="Arial"/>
          <w:sz w:val="24"/>
          <w:szCs w:val="24"/>
        </w:rPr>
        <w:t xml:space="preserve">165.532,92 </w:t>
      </w:r>
      <w:r>
        <w:rPr>
          <w:rFonts w:ascii="Arial" w:hAnsi="Arial" w:cs="Arial"/>
          <w:sz w:val="24"/>
          <w:szCs w:val="24"/>
        </w:rPr>
        <w:t xml:space="preserve"> y esto a su vez hará que la TIR sea igual a la TMAR, esto quiere decir que es el costo máximo de producción en que podremos incurrir para recuperar nuestra inversión.</w:t>
      </w:r>
    </w:p>
    <w:p w:rsidR="00924358" w:rsidRDefault="00924358" w:rsidP="00924358">
      <w:pPr>
        <w:rPr>
          <w:rFonts w:ascii="Arial" w:hAnsi="Arial" w:cs="Arial"/>
          <w:sz w:val="24"/>
          <w:szCs w:val="24"/>
        </w:rPr>
      </w:pPr>
    </w:p>
    <w:p w:rsidR="00A56CE5" w:rsidRPr="00A56CE5" w:rsidRDefault="00A56CE5" w:rsidP="00A56CE5">
      <w:pPr>
        <w:rPr>
          <w:rFonts w:ascii="Arial" w:hAnsi="Arial" w:cs="Arial"/>
          <w:sz w:val="24"/>
          <w:szCs w:val="24"/>
        </w:rPr>
      </w:pPr>
    </w:p>
    <w:p w:rsidR="00924358" w:rsidRPr="00062F3C" w:rsidRDefault="00924358" w:rsidP="00924358">
      <w:pPr>
        <w:pStyle w:val="Default"/>
        <w:spacing w:line="360" w:lineRule="auto"/>
        <w:jc w:val="both"/>
        <w:rPr>
          <w:b/>
          <w:bCs/>
          <w:szCs w:val="23"/>
        </w:rPr>
      </w:pPr>
      <w:r w:rsidRPr="00062F3C">
        <w:rPr>
          <w:b/>
          <w:bCs/>
          <w:szCs w:val="23"/>
        </w:rPr>
        <w:lastRenderedPageBreak/>
        <w:t>CONCLUSIONES</w:t>
      </w:r>
    </w:p>
    <w:p w:rsidR="00924358" w:rsidRDefault="00924358" w:rsidP="00924358">
      <w:pPr>
        <w:pStyle w:val="Default"/>
        <w:spacing w:line="360" w:lineRule="auto"/>
        <w:jc w:val="both"/>
        <w:rPr>
          <w:b/>
          <w:bCs/>
          <w:szCs w:val="23"/>
        </w:rPr>
      </w:pPr>
    </w:p>
    <w:p w:rsidR="00924358" w:rsidRPr="008F6B21" w:rsidRDefault="00924358" w:rsidP="00101EBA">
      <w:pPr>
        <w:pStyle w:val="Prrafodelista"/>
        <w:numPr>
          <w:ilvl w:val="0"/>
          <w:numId w:val="58"/>
        </w:numPr>
        <w:autoSpaceDE w:val="0"/>
        <w:autoSpaceDN w:val="0"/>
        <w:adjustRightInd w:val="0"/>
        <w:spacing w:after="0" w:line="360" w:lineRule="auto"/>
        <w:jc w:val="both"/>
        <w:rPr>
          <w:rFonts w:ascii="Arial" w:hAnsi="Arial" w:cs="Arial"/>
          <w:sz w:val="24"/>
          <w:szCs w:val="24"/>
          <w:lang w:val="es-EC"/>
        </w:rPr>
      </w:pPr>
      <w:r>
        <w:rPr>
          <w:rFonts w:ascii="Arial" w:hAnsi="Arial" w:cs="Arial"/>
          <w:sz w:val="24"/>
          <w:szCs w:val="24"/>
          <w:lang w:val="es-EC"/>
        </w:rPr>
        <w:t xml:space="preserve">La </w:t>
      </w:r>
      <w:r w:rsidRPr="008F6B21">
        <w:rPr>
          <w:rFonts w:ascii="Arial" w:hAnsi="Arial" w:cs="Arial"/>
          <w:sz w:val="24"/>
          <w:szCs w:val="24"/>
          <w:lang w:val="es-EC"/>
        </w:rPr>
        <w:t xml:space="preserve">encuestada muestra un alto índice de intensión compra frente a este nuevo producto </w:t>
      </w:r>
      <w:r>
        <w:rPr>
          <w:rFonts w:ascii="Arial" w:hAnsi="Arial" w:cs="Arial"/>
          <w:sz w:val="24"/>
          <w:szCs w:val="24"/>
          <w:lang w:val="es-EC"/>
        </w:rPr>
        <w:t xml:space="preserve">por lo cual </w:t>
      </w:r>
      <w:r w:rsidRPr="008F6B21">
        <w:rPr>
          <w:rFonts w:ascii="Arial" w:hAnsi="Arial" w:cs="Arial"/>
          <w:sz w:val="24"/>
          <w:szCs w:val="24"/>
          <w:lang w:val="es-EC"/>
        </w:rPr>
        <w:t>tenemos grandes expectativas de que ésta demanda aumente conforme aumente el mercado de bebidas energizantes.</w:t>
      </w:r>
    </w:p>
    <w:p w:rsidR="00924358" w:rsidRDefault="00924358" w:rsidP="00924358">
      <w:pPr>
        <w:autoSpaceDE w:val="0"/>
        <w:autoSpaceDN w:val="0"/>
        <w:adjustRightInd w:val="0"/>
        <w:spacing w:after="0" w:line="360" w:lineRule="auto"/>
        <w:ind w:firstLine="567"/>
        <w:jc w:val="both"/>
        <w:rPr>
          <w:rFonts w:ascii="Arial" w:hAnsi="Arial" w:cs="Arial"/>
          <w:sz w:val="24"/>
          <w:szCs w:val="24"/>
          <w:lang w:val="es-EC"/>
        </w:rPr>
      </w:pPr>
    </w:p>
    <w:p w:rsidR="00924358" w:rsidRPr="008F6B21" w:rsidRDefault="00924358" w:rsidP="00101EBA">
      <w:pPr>
        <w:pStyle w:val="Prrafodelista"/>
        <w:numPr>
          <w:ilvl w:val="0"/>
          <w:numId w:val="58"/>
        </w:numPr>
        <w:autoSpaceDE w:val="0"/>
        <w:autoSpaceDN w:val="0"/>
        <w:adjustRightInd w:val="0"/>
        <w:spacing w:after="0" w:line="360" w:lineRule="auto"/>
        <w:jc w:val="both"/>
        <w:rPr>
          <w:rFonts w:ascii="Arial" w:hAnsi="Arial" w:cs="Arial"/>
          <w:sz w:val="24"/>
          <w:szCs w:val="24"/>
          <w:lang w:val="es-EC"/>
        </w:rPr>
      </w:pPr>
      <w:r w:rsidRPr="008F6B21">
        <w:rPr>
          <w:rFonts w:ascii="Arial" w:hAnsi="Arial" w:cs="Arial"/>
          <w:sz w:val="24"/>
          <w:szCs w:val="24"/>
          <w:lang w:val="es-EC"/>
        </w:rPr>
        <w:t>El proyecto tiene una producción inicial anual de 184.218 unidades, por lo que conforme aumente la demanda, existe la posibilidad de que ésta producción se pueda incrementar.</w:t>
      </w:r>
    </w:p>
    <w:p w:rsidR="00924358" w:rsidRDefault="00924358" w:rsidP="00924358">
      <w:pPr>
        <w:pStyle w:val="Default"/>
        <w:spacing w:line="360" w:lineRule="auto"/>
        <w:jc w:val="both"/>
        <w:rPr>
          <w:szCs w:val="23"/>
        </w:rPr>
      </w:pPr>
    </w:p>
    <w:p w:rsidR="00924358" w:rsidRPr="008F6B21" w:rsidRDefault="00924358" w:rsidP="00101EBA">
      <w:pPr>
        <w:pStyle w:val="Prrafodelista"/>
        <w:numPr>
          <w:ilvl w:val="0"/>
          <w:numId w:val="58"/>
        </w:numPr>
        <w:autoSpaceDE w:val="0"/>
        <w:autoSpaceDN w:val="0"/>
        <w:adjustRightInd w:val="0"/>
        <w:spacing w:after="0" w:line="360" w:lineRule="auto"/>
        <w:jc w:val="both"/>
        <w:rPr>
          <w:szCs w:val="23"/>
        </w:rPr>
      </w:pPr>
      <w:r w:rsidRPr="008F6B21">
        <w:rPr>
          <w:rFonts w:ascii="Arial" w:hAnsi="Arial" w:cs="Arial"/>
          <w:sz w:val="24"/>
          <w:szCs w:val="24"/>
          <w:lang w:val="es-EC"/>
        </w:rPr>
        <w:t>De acuerdo al estudio de mercado el mejor lugar para comercializar y distribuir el producto son en las tiendas y supermercados debido a la gran afluencia de clientes y por ende de los potenciales consumidores.</w:t>
      </w:r>
    </w:p>
    <w:p w:rsidR="00924358" w:rsidRDefault="00924358" w:rsidP="00924358">
      <w:pPr>
        <w:pStyle w:val="Default"/>
        <w:spacing w:line="360" w:lineRule="auto"/>
        <w:jc w:val="both"/>
        <w:rPr>
          <w:szCs w:val="23"/>
        </w:rPr>
      </w:pPr>
    </w:p>
    <w:p w:rsidR="00924358" w:rsidRPr="00062F3C" w:rsidRDefault="00924358" w:rsidP="00101EBA">
      <w:pPr>
        <w:pStyle w:val="Default"/>
        <w:numPr>
          <w:ilvl w:val="0"/>
          <w:numId w:val="58"/>
        </w:numPr>
        <w:spacing w:line="360" w:lineRule="auto"/>
        <w:jc w:val="both"/>
        <w:rPr>
          <w:szCs w:val="23"/>
        </w:rPr>
      </w:pPr>
      <w:r w:rsidRPr="00062F3C">
        <w:rPr>
          <w:szCs w:val="23"/>
        </w:rPr>
        <w:t xml:space="preserve">En el Plan de Marketing se indica que es importante posicionarse destacando la calidad y presentación del producto a un precio atractivo para el consumidor, cubriendo así sus necesidades. </w:t>
      </w:r>
    </w:p>
    <w:p w:rsidR="00924358" w:rsidRDefault="00924358" w:rsidP="00924358">
      <w:pPr>
        <w:pStyle w:val="Default"/>
        <w:spacing w:line="360" w:lineRule="auto"/>
        <w:jc w:val="both"/>
        <w:rPr>
          <w:szCs w:val="23"/>
        </w:rPr>
      </w:pPr>
    </w:p>
    <w:p w:rsidR="00A56CE5" w:rsidRDefault="00924358" w:rsidP="00101EBA">
      <w:pPr>
        <w:pStyle w:val="Default"/>
        <w:numPr>
          <w:ilvl w:val="0"/>
          <w:numId w:val="58"/>
        </w:numPr>
        <w:spacing w:line="360" w:lineRule="auto"/>
        <w:jc w:val="both"/>
        <w:rPr>
          <w:szCs w:val="23"/>
        </w:rPr>
      </w:pPr>
      <w:r>
        <w:t xml:space="preserve">El análisis financiero determinó una TIR de </w:t>
      </w:r>
      <w:r w:rsidR="003D5004">
        <w:t>27,25 por ciento y un VAN de $23.269,14</w:t>
      </w:r>
      <w:r>
        <w:t xml:space="preserve"> por lo que el proyecto de implementación de calidad en </w:t>
      </w:r>
      <w:r w:rsidRPr="00AC0171">
        <w:t>los pro</w:t>
      </w:r>
      <w:r>
        <w:t xml:space="preserve">cesos de producción es factible, </w:t>
      </w:r>
      <w:r w:rsidRPr="00062F3C">
        <w:rPr>
          <w:szCs w:val="23"/>
        </w:rPr>
        <w:t xml:space="preserve">recuperándose toda la inversión en el transcurso del quinto año. </w:t>
      </w:r>
    </w:p>
    <w:p w:rsidR="003D5004" w:rsidRDefault="003D5004" w:rsidP="003D5004">
      <w:pPr>
        <w:pStyle w:val="Prrafodelista"/>
        <w:rPr>
          <w:szCs w:val="23"/>
        </w:rPr>
      </w:pPr>
    </w:p>
    <w:p w:rsidR="003D5004" w:rsidRDefault="003D5004" w:rsidP="003D5004">
      <w:pPr>
        <w:pStyle w:val="Default"/>
        <w:spacing w:line="360" w:lineRule="auto"/>
        <w:jc w:val="both"/>
        <w:rPr>
          <w:szCs w:val="23"/>
        </w:rPr>
      </w:pPr>
    </w:p>
    <w:p w:rsidR="003D5004" w:rsidRDefault="003D5004" w:rsidP="003D5004">
      <w:pPr>
        <w:pStyle w:val="Default"/>
        <w:spacing w:line="360" w:lineRule="auto"/>
        <w:jc w:val="both"/>
        <w:rPr>
          <w:szCs w:val="23"/>
        </w:rPr>
      </w:pPr>
    </w:p>
    <w:p w:rsidR="003D5004" w:rsidRDefault="003D5004" w:rsidP="003D5004">
      <w:pPr>
        <w:pStyle w:val="Default"/>
        <w:spacing w:line="360" w:lineRule="auto"/>
        <w:jc w:val="both"/>
        <w:rPr>
          <w:szCs w:val="23"/>
        </w:rPr>
      </w:pPr>
    </w:p>
    <w:p w:rsidR="003D5004" w:rsidRDefault="003D5004" w:rsidP="003D5004">
      <w:pPr>
        <w:pStyle w:val="Default"/>
        <w:spacing w:line="360" w:lineRule="auto"/>
        <w:jc w:val="both"/>
        <w:rPr>
          <w:szCs w:val="23"/>
        </w:rPr>
      </w:pPr>
    </w:p>
    <w:p w:rsidR="003D5004" w:rsidRPr="00BF360F" w:rsidRDefault="003D5004" w:rsidP="003D5004">
      <w:pPr>
        <w:pStyle w:val="Default"/>
        <w:spacing w:line="360" w:lineRule="auto"/>
        <w:jc w:val="both"/>
        <w:rPr>
          <w:szCs w:val="23"/>
        </w:rPr>
      </w:pPr>
    </w:p>
    <w:p w:rsidR="00A56CE5" w:rsidRDefault="00A56CE5" w:rsidP="00924358">
      <w:pPr>
        <w:pStyle w:val="Default"/>
        <w:spacing w:line="360" w:lineRule="auto"/>
        <w:jc w:val="both"/>
        <w:rPr>
          <w:b/>
          <w:szCs w:val="23"/>
        </w:rPr>
      </w:pPr>
    </w:p>
    <w:p w:rsidR="00924358" w:rsidRPr="00E12B29" w:rsidRDefault="00924358" w:rsidP="00924358">
      <w:pPr>
        <w:pStyle w:val="Default"/>
        <w:spacing w:line="360" w:lineRule="auto"/>
        <w:jc w:val="both"/>
        <w:rPr>
          <w:b/>
          <w:szCs w:val="23"/>
        </w:rPr>
      </w:pPr>
      <w:r w:rsidRPr="00E12B29">
        <w:rPr>
          <w:b/>
          <w:szCs w:val="23"/>
        </w:rPr>
        <w:lastRenderedPageBreak/>
        <w:t>RECOMENDACIONES</w:t>
      </w:r>
    </w:p>
    <w:p w:rsidR="00924358" w:rsidRDefault="00924358" w:rsidP="00924358">
      <w:pPr>
        <w:pStyle w:val="Default"/>
        <w:spacing w:line="360" w:lineRule="auto"/>
        <w:jc w:val="both"/>
        <w:rPr>
          <w:szCs w:val="23"/>
        </w:rPr>
      </w:pPr>
    </w:p>
    <w:p w:rsidR="00924358" w:rsidRPr="0030126C" w:rsidRDefault="00924358" w:rsidP="00101EBA">
      <w:pPr>
        <w:pStyle w:val="Prrafodelista"/>
        <w:numPr>
          <w:ilvl w:val="0"/>
          <w:numId w:val="59"/>
        </w:numPr>
        <w:autoSpaceDE w:val="0"/>
        <w:autoSpaceDN w:val="0"/>
        <w:adjustRightInd w:val="0"/>
        <w:spacing w:after="0" w:line="360" w:lineRule="auto"/>
        <w:jc w:val="both"/>
        <w:rPr>
          <w:rFonts w:ascii="Arial" w:hAnsi="Arial" w:cs="Arial"/>
          <w:sz w:val="23"/>
          <w:szCs w:val="23"/>
          <w:lang w:val="es-EC"/>
        </w:rPr>
      </w:pPr>
      <w:r w:rsidRPr="0030126C">
        <w:rPr>
          <w:rFonts w:ascii="Arial" w:hAnsi="Arial" w:cs="Arial"/>
          <w:sz w:val="23"/>
          <w:szCs w:val="23"/>
          <w:lang w:val="es-EC"/>
        </w:rPr>
        <w:t>Las personas encargadas de manejar cada una de las aéreas de la empresa deberán ser capaces de implementar las herramientas más adecuadas e idóneas con el fin de obtener un nivel técnico y evitar retrasos en los procesos productivos.</w:t>
      </w:r>
    </w:p>
    <w:p w:rsidR="00924358" w:rsidRDefault="00924358" w:rsidP="00924358">
      <w:pPr>
        <w:autoSpaceDE w:val="0"/>
        <w:autoSpaceDN w:val="0"/>
        <w:adjustRightInd w:val="0"/>
        <w:spacing w:after="0" w:line="360" w:lineRule="auto"/>
        <w:jc w:val="both"/>
        <w:rPr>
          <w:rFonts w:ascii="Arial" w:hAnsi="Arial" w:cs="Arial"/>
          <w:sz w:val="24"/>
          <w:szCs w:val="24"/>
          <w:lang w:val="es-EC"/>
        </w:rPr>
      </w:pPr>
    </w:p>
    <w:p w:rsidR="00924358" w:rsidRPr="0030126C" w:rsidRDefault="00924358" w:rsidP="00101EBA">
      <w:pPr>
        <w:pStyle w:val="Prrafodelista"/>
        <w:numPr>
          <w:ilvl w:val="0"/>
          <w:numId w:val="59"/>
        </w:numPr>
        <w:autoSpaceDE w:val="0"/>
        <w:autoSpaceDN w:val="0"/>
        <w:adjustRightInd w:val="0"/>
        <w:spacing w:after="0" w:line="360" w:lineRule="auto"/>
        <w:jc w:val="both"/>
        <w:rPr>
          <w:szCs w:val="23"/>
        </w:rPr>
      </w:pPr>
      <w:r w:rsidRPr="0030126C">
        <w:rPr>
          <w:rFonts w:ascii="Arial" w:hAnsi="Arial" w:cs="Arial"/>
          <w:sz w:val="24"/>
          <w:szCs w:val="24"/>
          <w:lang w:val="es-EC"/>
        </w:rPr>
        <w:t>Para llevar a cabo este proyecto se debe invertir en publicidad, debido a que existe una gran competencia indirecta, por la variedad de sabores que se encuentran en el mercado.</w:t>
      </w:r>
    </w:p>
    <w:p w:rsidR="00924358" w:rsidRDefault="00924358" w:rsidP="00924358">
      <w:pPr>
        <w:autoSpaceDE w:val="0"/>
        <w:autoSpaceDN w:val="0"/>
        <w:adjustRightInd w:val="0"/>
        <w:spacing w:after="0" w:line="240" w:lineRule="auto"/>
        <w:rPr>
          <w:rFonts w:ascii="Arial" w:hAnsi="Arial" w:cs="Arial"/>
          <w:sz w:val="24"/>
          <w:szCs w:val="24"/>
          <w:lang w:val="es-EC"/>
        </w:rPr>
      </w:pPr>
    </w:p>
    <w:p w:rsidR="00924358" w:rsidRPr="0030126C" w:rsidRDefault="00924358" w:rsidP="00101EBA">
      <w:pPr>
        <w:pStyle w:val="Prrafodelista"/>
        <w:numPr>
          <w:ilvl w:val="0"/>
          <w:numId w:val="59"/>
        </w:numPr>
        <w:autoSpaceDE w:val="0"/>
        <w:autoSpaceDN w:val="0"/>
        <w:adjustRightInd w:val="0"/>
        <w:spacing w:after="0" w:line="360" w:lineRule="auto"/>
        <w:jc w:val="both"/>
        <w:rPr>
          <w:rFonts w:ascii="Arial" w:hAnsi="Arial" w:cs="Arial"/>
          <w:sz w:val="24"/>
          <w:szCs w:val="24"/>
        </w:rPr>
      </w:pPr>
      <w:r w:rsidRPr="0030126C">
        <w:rPr>
          <w:rFonts w:ascii="Arial" w:hAnsi="Arial" w:cs="Arial"/>
          <w:sz w:val="24"/>
          <w:szCs w:val="24"/>
          <w:lang w:val="es-EC"/>
        </w:rPr>
        <w:t>Crear buenas alianzas con proveedores, para conseguir mayores rebajas o compras a crédito.</w:t>
      </w:r>
    </w:p>
    <w:p w:rsidR="00924358" w:rsidRDefault="00924358" w:rsidP="00924358">
      <w:pPr>
        <w:pStyle w:val="Default"/>
        <w:spacing w:line="360" w:lineRule="auto"/>
        <w:jc w:val="both"/>
        <w:rPr>
          <w:szCs w:val="23"/>
        </w:rPr>
      </w:pPr>
    </w:p>
    <w:p w:rsidR="00924358" w:rsidRPr="0030126C" w:rsidRDefault="00924358" w:rsidP="00101EBA">
      <w:pPr>
        <w:pStyle w:val="Prrafodelista"/>
        <w:numPr>
          <w:ilvl w:val="0"/>
          <w:numId w:val="59"/>
        </w:numPr>
        <w:spacing w:line="360" w:lineRule="auto"/>
        <w:jc w:val="both"/>
        <w:rPr>
          <w:rFonts w:ascii="Arial" w:hAnsi="Arial" w:cs="Arial"/>
          <w:sz w:val="24"/>
          <w:szCs w:val="24"/>
        </w:rPr>
      </w:pPr>
      <w:r w:rsidRPr="0030126C">
        <w:rPr>
          <w:rFonts w:ascii="Arial" w:hAnsi="Arial" w:cs="Arial"/>
          <w:sz w:val="24"/>
          <w:szCs w:val="24"/>
        </w:rPr>
        <w:t>Estar actualizado y tener en cuenta las políticas económicas del Gobierno</w:t>
      </w:r>
      <w:r>
        <w:rPr>
          <w:rFonts w:ascii="Arial" w:hAnsi="Arial" w:cs="Arial"/>
          <w:sz w:val="24"/>
          <w:szCs w:val="24"/>
        </w:rPr>
        <w:t>,</w:t>
      </w:r>
      <w:r w:rsidRPr="0030126C">
        <w:rPr>
          <w:rFonts w:ascii="Arial" w:hAnsi="Arial" w:cs="Arial"/>
          <w:sz w:val="24"/>
          <w:szCs w:val="24"/>
        </w:rPr>
        <w:t xml:space="preserve"> que podrían afectar los costos con un alza o bajada de los precios, que a su vez tendría efecto en nuestra producción.</w:t>
      </w:r>
    </w:p>
    <w:p w:rsidR="00924358" w:rsidRDefault="00924358" w:rsidP="00924358">
      <w:pPr>
        <w:autoSpaceDE w:val="0"/>
        <w:autoSpaceDN w:val="0"/>
        <w:adjustRightInd w:val="0"/>
        <w:spacing w:after="0" w:line="360" w:lineRule="auto"/>
        <w:jc w:val="both"/>
        <w:rPr>
          <w:szCs w:val="23"/>
        </w:rPr>
      </w:pPr>
    </w:p>
    <w:p w:rsidR="00924358" w:rsidRDefault="00924358" w:rsidP="00101EBA">
      <w:pPr>
        <w:pStyle w:val="Default"/>
        <w:numPr>
          <w:ilvl w:val="0"/>
          <w:numId w:val="59"/>
        </w:numPr>
        <w:spacing w:line="360" w:lineRule="auto"/>
        <w:jc w:val="both"/>
        <w:rPr>
          <w:szCs w:val="23"/>
        </w:rPr>
      </w:pPr>
      <w:r>
        <w:rPr>
          <w:szCs w:val="23"/>
        </w:rPr>
        <w:t>Estar al día en las tendencias del mercado para así conocer más de cerca las preferencias de los consumidores con el fin de ofrecer un producto cada vez más innovador y aceptable.</w:t>
      </w:r>
    </w:p>
    <w:p w:rsidR="00297CD8" w:rsidRPr="00924358" w:rsidRDefault="00297CD8" w:rsidP="00E81115">
      <w:pPr>
        <w:rPr>
          <w:rFonts w:ascii="Arial" w:hAnsi="Arial" w:cs="Arial"/>
          <w:b/>
          <w:sz w:val="24"/>
          <w:lang w:val="es-ES_tradnl"/>
        </w:rPr>
      </w:pPr>
    </w:p>
    <w:p w:rsidR="00297CD8" w:rsidRDefault="00297CD8" w:rsidP="00E81115">
      <w:pPr>
        <w:rPr>
          <w:rFonts w:ascii="Arial" w:hAnsi="Arial" w:cs="Arial"/>
          <w:b/>
          <w:sz w:val="24"/>
        </w:rPr>
      </w:pPr>
    </w:p>
    <w:p w:rsidR="00297CD8" w:rsidRDefault="00297CD8" w:rsidP="00E81115">
      <w:pPr>
        <w:rPr>
          <w:rFonts w:ascii="Arial" w:hAnsi="Arial" w:cs="Arial"/>
          <w:b/>
          <w:sz w:val="24"/>
        </w:rPr>
      </w:pPr>
    </w:p>
    <w:p w:rsidR="00297CD8" w:rsidRDefault="00297CD8" w:rsidP="00E81115">
      <w:pPr>
        <w:rPr>
          <w:rFonts w:ascii="Arial" w:hAnsi="Arial" w:cs="Arial"/>
          <w:b/>
          <w:sz w:val="24"/>
        </w:rPr>
      </w:pPr>
    </w:p>
    <w:p w:rsidR="00E5730E" w:rsidRDefault="00E5730E" w:rsidP="00E5730E">
      <w:pPr>
        <w:spacing w:line="360" w:lineRule="auto"/>
        <w:jc w:val="both"/>
        <w:rPr>
          <w:rFonts w:ascii="Arial" w:hAnsi="Arial" w:cs="Arial"/>
          <w:b/>
          <w:color w:val="000000"/>
          <w:sz w:val="24"/>
          <w:shd w:val="clear" w:color="auto" w:fill="FFFFFF"/>
        </w:rPr>
      </w:pPr>
    </w:p>
    <w:p w:rsidR="00D5125F" w:rsidRDefault="00D5125F" w:rsidP="00E5730E">
      <w:pPr>
        <w:spacing w:line="360" w:lineRule="auto"/>
        <w:jc w:val="both"/>
        <w:rPr>
          <w:rFonts w:ascii="Arial" w:hAnsi="Arial" w:cs="Arial"/>
          <w:b/>
          <w:color w:val="000000"/>
          <w:sz w:val="24"/>
          <w:shd w:val="clear" w:color="auto" w:fill="FFFFFF"/>
        </w:rPr>
      </w:pPr>
    </w:p>
    <w:p w:rsidR="00E5730E" w:rsidRDefault="00E5730E" w:rsidP="00E5730E">
      <w:pPr>
        <w:spacing w:line="360" w:lineRule="auto"/>
        <w:jc w:val="both"/>
        <w:rPr>
          <w:rFonts w:ascii="Arial" w:hAnsi="Arial" w:cs="Arial"/>
          <w:b/>
          <w:color w:val="000000"/>
          <w:sz w:val="24"/>
          <w:shd w:val="clear" w:color="auto" w:fill="FFFFFF"/>
        </w:rPr>
      </w:pPr>
    </w:p>
    <w:p w:rsidR="00892C71" w:rsidRPr="00892C71" w:rsidRDefault="00892C71" w:rsidP="00892C71">
      <w:pPr>
        <w:pStyle w:val="Prrafodelista"/>
        <w:tabs>
          <w:tab w:val="left" w:pos="2895"/>
        </w:tabs>
        <w:spacing w:line="360" w:lineRule="auto"/>
        <w:jc w:val="both"/>
        <w:rPr>
          <w:rFonts w:ascii="Arial" w:hAnsi="Arial" w:cs="Arial"/>
          <w:sz w:val="24"/>
          <w:szCs w:val="24"/>
          <w:lang w:val="es-EC"/>
        </w:rPr>
      </w:pPr>
    </w:p>
    <w:p w:rsidR="00BF360F" w:rsidRPr="00892C71" w:rsidRDefault="00BF360F" w:rsidP="003C3293">
      <w:pPr>
        <w:tabs>
          <w:tab w:val="left" w:pos="2895"/>
        </w:tabs>
        <w:spacing w:line="360" w:lineRule="auto"/>
        <w:jc w:val="both"/>
        <w:rPr>
          <w:rFonts w:ascii="Arial" w:hAnsi="Arial" w:cs="Arial"/>
          <w:sz w:val="28"/>
          <w:szCs w:val="24"/>
          <w:lang w:val="es-EC"/>
        </w:rPr>
      </w:pPr>
    </w:p>
    <w:p w:rsidR="00BF360F" w:rsidRPr="00892C71" w:rsidRDefault="00BF360F" w:rsidP="003C3293">
      <w:pPr>
        <w:tabs>
          <w:tab w:val="left" w:pos="2895"/>
        </w:tabs>
        <w:spacing w:line="360" w:lineRule="auto"/>
        <w:jc w:val="both"/>
        <w:rPr>
          <w:rFonts w:ascii="Arial" w:hAnsi="Arial" w:cs="Arial"/>
          <w:sz w:val="28"/>
          <w:szCs w:val="24"/>
          <w:lang w:val="es-EC"/>
        </w:rPr>
      </w:pPr>
    </w:p>
    <w:p w:rsidR="00BF360F" w:rsidRPr="00892C71" w:rsidRDefault="00BF360F" w:rsidP="003C3293">
      <w:pPr>
        <w:tabs>
          <w:tab w:val="left" w:pos="2895"/>
        </w:tabs>
        <w:spacing w:line="360" w:lineRule="auto"/>
        <w:jc w:val="both"/>
        <w:rPr>
          <w:rFonts w:ascii="Arial" w:hAnsi="Arial" w:cs="Arial"/>
          <w:sz w:val="28"/>
          <w:szCs w:val="24"/>
          <w:lang w:val="es-EC"/>
        </w:rPr>
      </w:pPr>
    </w:p>
    <w:p w:rsidR="00BF360F" w:rsidRPr="00892C71" w:rsidRDefault="00BF360F" w:rsidP="003C3293">
      <w:pPr>
        <w:tabs>
          <w:tab w:val="left" w:pos="2895"/>
        </w:tabs>
        <w:spacing w:line="360" w:lineRule="auto"/>
        <w:jc w:val="both"/>
        <w:rPr>
          <w:rFonts w:ascii="Arial" w:hAnsi="Arial" w:cs="Arial"/>
          <w:sz w:val="28"/>
          <w:szCs w:val="24"/>
          <w:lang w:val="es-EC"/>
        </w:rPr>
      </w:pPr>
    </w:p>
    <w:p w:rsidR="00BF360F" w:rsidRPr="00892C71" w:rsidRDefault="00BF360F" w:rsidP="003C3293">
      <w:pPr>
        <w:tabs>
          <w:tab w:val="left" w:pos="2895"/>
        </w:tabs>
        <w:spacing w:line="360" w:lineRule="auto"/>
        <w:jc w:val="both"/>
        <w:rPr>
          <w:rFonts w:ascii="Arial" w:hAnsi="Arial" w:cs="Arial"/>
          <w:sz w:val="28"/>
          <w:szCs w:val="24"/>
          <w:lang w:val="es-EC"/>
        </w:rPr>
      </w:pPr>
    </w:p>
    <w:p w:rsidR="00892C71" w:rsidRDefault="00F211D4" w:rsidP="003C3293">
      <w:pPr>
        <w:tabs>
          <w:tab w:val="left" w:pos="2895"/>
        </w:tabs>
        <w:spacing w:line="360" w:lineRule="auto"/>
        <w:jc w:val="both"/>
        <w:rPr>
          <w:rFonts w:ascii="Arial" w:hAnsi="Arial" w:cs="Arial"/>
          <w:sz w:val="28"/>
          <w:szCs w:val="24"/>
          <w:lang w:val="es-EC"/>
        </w:rPr>
      </w:pPr>
      <w:r w:rsidRPr="00F211D4">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354" type="#_x0000_t172" style="position:absolute;left:0;text-align:left;margin-left:64.4pt;margin-top:11.25pt;width:252.9pt;height:176.7pt;z-index:251878400" fillcolor="black">
            <v:shadow color="#868686"/>
            <v:textpath style="font-family:&quot;Arial Black&quot;;v-text-kern:t" trim="t" fitpath="t" string="ANEXOS"/>
            <w10:wrap type="square"/>
          </v:shape>
        </w:pict>
      </w:r>
    </w:p>
    <w:p w:rsidR="003C3293" w:rsidRPr="00892C71" w:rsidRDefault="003C3293" w:rsidP="003C3293">
      <w:pPr>
        <w:tabs>
          <w:tab w:val="left" w:pos="2895"/>
        </w:tabs>
        <w:spacing w:line="360" w:lineRule="auto"/>
        <w:jc w:val="both"/>
        <w:rPr>
          <w:rFonts w:ascii="Arial" w:hAnsi="Arial" w:cs="Arial"/>
          <w:sz w:val="28"/>
          <w:szCs w:val="24"/>
          <w:lang w:val="es-EC"/>
        </w:rPr>
      </w:pPr>
    </w:p>
    <w:p w:rsidR="003C3293" w:rsidRPr="00892C71" w:rsidRDefault="003C3293" w:rsidP="003C3293">
      <w:pPr>
        <w:tabs>
          <w:tab w:val="left" w:pos="2895"/>
        </w:tabs>
        <w:spacing w:line="360" w:lineRule="auto"/>
        <w:jc w:val="both"/>
        <w:rPr>
          <w:rFonts w:ascii="Arial" w:hAnsi="Arial" w:cs="Arial"/>
          <w:sz w:val="28"/>
          <w:szCs w:val="24"/>
          <w:lang w:val="es-EC"/>
        </w:rPr>
      </w:pPr>
    </w:p>
    <w:p w:rsidR="003C3293" w:rsidRPr="00892C71" w:rsidRDefault="003C3293" w:rsidP="003C3293">
      <w:pPr>
        <w:tabs>
          <w:tab w:val="left" w:pos="2895"/>
        </w:tabs>
        <w:spacing w:line="360" w:lineRule="auto"/>
        <w:jc w:val="both"/>
        <w:rPr>
          <w:rFonts w:ascii="Arial" w:hAnsi="Arial" w:cs="Arial"/>
          <w:sz w:val="28"/>
          <w:szCs w:val="24"/>
          <w:lang w:val="es-EC"/>
        </w:rPr>
      </w:pPr>
    </w:p>
    <w:p w:rsidR="003C3293" w:rsidRPr="00892C71" w:rsidRDefault="003C3293" w:rsidP="003C3293">
      <w:pPr>
        <w:tabs>
          <w:tab w:val="left" w:pos="2895"/>
        </w:tabs>
        <w:spacing w:line="360" w:lineRule="auto"/>
        <w:jc w:val="both"/>
        <w:rPr>
          <w:rFonts w:ascii="Arial" w:hAnsi="Arial" w:cs="Arial"/>
          <w:sz w:val="28"/>
          <w:szCs w:val="24"/>
          <w:lang w:val="es-EC"/>
        </w:rPr>
      </w:pPr>
    </w:p>
    <w:p w:rsidR="003C3293" w:rsidRPr="00892C71" w:rsidRDefault="003C3293" w:rsidP="003C3293">
      <w:pPr>
        <w:tabs>
          <w:tab w:val="left" w:pos="2895"/>
        </w:tabs>
        <w:spacing w:line="360" w:lineRule="auto"/>
        <w:jc w:val="both"/>
        <w:rPr>
          <w:rFonts w:ascii="Arial" w:hAnsi="Arial" w:cs="Arial"/>
          <w:sz w:val="28"/>
          <w:szCs w:val="24"/>
          <w:lang w:val="es-EC"/>
        </w:rPr>
      </w:pPr>
    </w:p>
    <w:p w:rsidR="003C3293" w:rsidRPr="00892C71" w:rsidRDefault="003C3293" w:rsidP="003C3293">
      <w:pPr>
        <w:tabs>
          <w:tab w:val="left" w:pos="2895"/>
        </w:tabs>
        <w:spacing w:line="360" w:lineRule="auto"/>
        <w:jc w:val="both"/>
        <w:rPr>
          <w:rFonts w:ascii="Arial" w:hAnsi="Arial" w:cs="Arial"/>
          <w:sz w:val="28"/>
          <w:szCs w:val="24"/>
          <w:lang w:val="es-EC"/>
        </w:rPr>
      </w:pPr>
    </w:p>
    <w:p w:rsidR="003C3293" w:rsidRPr="00892C71" w:rsidRDefault="003C3293" w:rsidP="003C3293">
      <w:pPr>
        <w:tabs>
          <w:tab w:val="left" w:pos="2895"/>
        </w:tabs>
        <w:spacing w:line="360" w:lineRule="auto"/>
        <w:jc w:val="both"/>
        <w:rPr>
          <w:rFonts w:ascii="Arial" w:hAnsi="Arial" w:cs="Arial"/>
          <w:sz w:val="28"/>
          <w:szCs w:val="24"/>
          <w:lang w:val="es-EC"/>
        </w:rPr>
      </w:pPr>
    </w:p>
    <w:p w:rsidR="003C3293" w:rsidRPr="00892C71" w:rsidRDefault="003C3293" w:rsidP="003C3293">
      <w:pPr>
        <w:tabs>
          <w:tab w:val="left" w:pos="2895"/>
        </w:tabs>
        <w:spacing w:line="360" w:lineRule="auto"/>
        <w:jc w:val="both"/>
        <w:rPr>
          <w:rFonts w:ascii="Arial" w:hAnsi="Arial" w:cs="Arial"/>
          <w:sz w:val="28"/>
          <w:szCs w:val="24"/>
          <w:lang w:val="es-EC"/>
        </w:rPr>
      </w:pPr>
    </w:p>
    <w:p w:rsidR="003C3293" w:rsidRPr="00892C71" w:rsidRDefault="003C3293" w:rsidP="003C3293">
      <w:pPr>
        <w:tabs>
          <w:tab w:val="left" w:pos="2895"/>
        </w:tabs>
        <w:spacing w:line="360" w:lineRule="auto"/>
        <w:jc w:val="both"/>
        <w:rPr>
          <w:rFonts w:ascii="Arial" w:hAnsi="Arial" w:cs="Arial"/>
          <w:sz w:val="28"/>
          <w:szCs w:val="24"/>
          <w:lang w:val="es-EC"/>
        </w:rPr>
      </w:pPr>
    </w:p>
    <w:p w:rsidR="003C3293" w:rsidRPr="00892C71" w:rsidRDefault="003C3293" w:rsidP="003C3293">
      <w:pPr>
        <w:tabs>
          <w:tab w:val="left" w:pos="2895"/>
        </w:tabs>
        <w:spacing w:line="360" w:lineRule="auto"/>
        <w:jc w:val="both"/>
        <w:rPr>
          <w:rFonts w:ascii="Arial" w:hAnsi="Arial" w:cs="Arial"/>
          <w:sz w:val="28"/>
          <w:szCs w:val="24"/>
          <w:lang w:val="es-EC"/>
        </w:rPr>
      </w:pPr>
    </w:p>
    <w:p w:rsidR="003C3293" w:rsidRPr="00892C71" w:rsidRDefault="003C3293" w:rsidP="003C3293">
      <w:pPr>
        <w:tabs>
          <w:tab w:val="left" w:pos="2895"/>
        </w:tabs>
        <w:spacing w:line="360" w:lineRule="auto"/>
        <w:jc w:val="both"/>
        <w:rPr>
          <w:rFonts w:ascii="Arial" w:hAnsi="Arial" w:cs="Arial"/>
          <w:sz w:val="28"/>
          <w:szCs w:val="24"/>
          <w:lang w:val="es-EC"/>
        </w:rPr>
      </w:pPr>
    </w:p>
    <w:p w:rsidR="00A56CE5" w:rsidRPr="00892C71" w:rsidRDefault="00A56CE5" w:rsidP="003C3293">
      <w:pPr>
        <w:tabs>
          <w:tab w:val="left" w:pos="2895"/>
        </w:tabs>
        <w:spacing w:line="360" w:lineRule="auto"/>
        <w:jc w:val="both"/>
        <w:rPr>
          <w:rFonts w:ascii="Arial" w:hAnsi="Arial" w:cs="Arial"/>
          <w:sz w:val="28"/>
          <w:szCs w:val="24"/>
          <w:lang w:val="es-EC"/>
        </w:rPr>
      </w:pPr>
    </w:p>
    <w:p w:rsidR="001D5430" w:rsidRDefault="001D5430" w:rsidP="006D5F7F">
      <w:pPr>
        <w:rPr>
          <w:rFonts w:ascii="Arial" w:hAnsi="Arial" w:cs="Arial"/>
          <w:sz w:val="28"/>
          <w:szCs w:val="24"/>
          <w:lang w:val="es-EC"/>
        </w:rPr>
      </w:pPr>
    </w:p>
    <w:p w:rsidR="006D5F7F" w:rsidRDefault="006D5F7F" w:rsidP="006D5F7F">
      <w:pPr>
        <w:rPr>
          <w:rFonts w:ascii="Arial" w:hAnsi="Arial" w:cs="Arial"/>
          <w:b/>
          <w:sz w:val="24"/>
          <w:lang w:val="es-EC"/>
        </w:rPr>
      </w:pPr>
      <w:r>
        <w:rPr>
          <w:rFonts w:ascii="Arial" w:hAnsi="Arial" w:cs="Arial"/>
          <w:b/>
          <w:sz w:val="24"/>
          <w:lang w:val="es-EC"/>
        </w:rPr>
        <w:lastRenderedPageBreak/>
        <w:t>ANEXO: 001</w:t>
      </w:r>
    </w:p>
    <w:p w:rsidR="00272FA6" w:rsidRPr="00A93D7D" w:rsidRDefault="00272FA6" w:rsidP="00272FA6">
      <w:pPr>
        <w:jc w:val="center"/>
        <w:rPr>
          <w:rFonts w:ascii="Arial" w:hAnsi="Arial" w:cs="Arial"/>
          <w:b/>
          <w:sz w:val="20"/>
          <w:szCs w:val="20"/>
        </w:rPr>
      </w:pPr>
      <w:r>
        <w:rPr>
          <w:rFonts w:ascii="Arial" w:hAnsi="Arial" w:cs="Arial"/>
          <w:b/>
          <w:sz w:val="24"/>
        </w:rPr>
        <w:t xml:space="preserve">MODELO DE LA ENCUESTA PARA LA INVESTIGACION DE MERCADO PARA LA </w:t>
      </w:r>
      <w:r w:rsidRPr="00B02599">
        <w:rPr>
          <w:rFonts w:ascii="Arial" w:hAnsi="Arial" w:cs="Arial"/>
          <w:b/>
          <w:sz w:val="24"/>
        </w:rPr>
        <w:t>COMERCIALIZACIÓN DE L</w:t>
      </w:r>
      <w:r>
        <w:rPr>
          <w:rFonts w:ascii="Arial" w:hAnsi="Arial" w:cs="Arial"/>
          <w:b/>
          <w:sz w:val="24"/>
        </w:rPr>
        <w:t>A BEBIDA MULTIVITAMINICA A BASE DE KIWI EN LA CIUDAD DE GUAYAQUIL</w:t>
      </w:r>
    </w:p>
    <w:p w:rsidR="00272FA6" w:rsidRDefault="00272FA6" w:rsidP="00272FA6">
      <w:pPr>
        <w:rPr>
          <w:rFonts w:ascii="Arial" w:hAnsi="Arial" w:cs="Arial"/>
          <w:sz w:val="24"/>
          <w:szCs w:val="24"/>
        </w:rPr>
      </w:pPr>
    </w:p>
    <w:p w:rsidR="00272FA6" w:rsidRPr="00272FA6" w:rsidRDefault="00F211D4" w:rsidP="00272FA6">
      <w:pPr>
        <w:rPr>
          <w:rFonts w:ascii="Arial" w:hAnsi="Arial" w:cs="Arial"/>
        </w:rPr>
      </w:pPr>
      <w:r>
        <w:rPr>
          <w:rFonts w:ascii="Arial" w:hAnsi="Arial" w:cs="Arial"/>
          <w:noProof/>
        </w:rPr>
        <w:pict>
          <v:rect id="_x0000_s1449" style="position:absolute;margin-left:270.2pt;margin-top:-.05pt;width:21.75pt;height:16.7pt;z-index:251571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" fillcolor="window" strokecolor="windowText" strokeweight="2pt">
            <v:path arrowok="t"/>
          </v:rect>
        </w:pict>
      </w:r>
      <w:r>
        <w:rPr>
          <w:rFonts w:ascii="Arial" w:hAnsi="Arial" w:cs="Arial"/>
          <w:noProof/>
        </w:rPr>
        <w:pict>
          <v:rect id="_x0000_s1448" style="position:absolute;margin-left:138.95pt;margin-top:-.05pt;width:21.75pt;height:16.7pt;z-index:2515722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" fillcolor="window" strokecolor="windowText" strokeweight="2pt">
            <v:path arrowok="t"/>
          </v:rect>
        </w:pict>
      </w:r>
      <w:r w:rsidR="00272FA6" w:rsidRPr="00272FA6">
        <w:rPr>
          <w:rFonts w:ascii="Arial" w:hAnsi="Arial" w:cs="Arial"/>
        </w:rPr>
        <w:t>1.- Género:   Hombre:                               Mujer:</w:t>
      </w:r>
    </w:p>
    <w:p w:rsidR="00272FA6" w:rsidRPr="00272FA6" w:rsidRDefault="00272FA6" w:rsidP="00272FA6">
      <w:pPr>
        <w:rPr>
          <w:rFonts w:ascii="Arial" w:hAnsi="Arial" w:cs="Arial"/>
          <w:b/>
        </w:rPr>
      </w:pPr>
    </w:p>
    <w:p w:rsidR="00272FA6" w:rsidRPr="00272FA6" w:rsidRDefault="00F211D4" w:rsidP="00272FA6">
      <w:pPr>
        <w:rPr>
          <w:rFonts w:ascii="Arial" w:hAnsi="Arial" w:cs="Arial"/>
          <w:b/>
        </w:rPr>
      </w:pPr>
      <w:r w:rsidRPr="00F211D4">
        <w:rPr>
          <w:rFonts w:ascii="Arial" w:hAnsi="Arial" w:cs="Arial"/>
          <w:noProof/>
        </w:rPr>
        <w:pict>
          <v:rect id="_x0000_s1453" style="position:absolute;margin-left:345.55pt;margin-top:21.8pt;width:21.75pt;height:16.7pt;z-index:251573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" fillcolor="window" strokecolor="windowText" strokeweight="2pt">
            <v:path arrowok="t"/>
          </v:rect>
        </w:pict>
      </w:r>
      <w:r w:rsidRPr="00F211D4">
        <w:rPr>
          <w:rFonts w:ascii="Arial" w:hAnsi="Arial" w:cs="Arial"/>
          <w:noProof/>
        </w:rPr>
        <w:pict>
          <v:rect id="_x0000_s1450" style="position:absolute;margin-left:176.55pt;margin-top:21.85pt;width:21.75pt;height:16.7pt;z-index:251574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" fillcolor="window" strokecolor="windowText" strokeweight="2pt">
            <v:path arrowok="t"/>
          </v:rect>
        </w:pict>
      </w:r>
      <w:r w:rsidR="00272FA6" w:rsidRPr="00272FA6">
        <w:rPr>
          <w:rFonts w:ascii="Arial" w:hAnsi="Arial" w:cs="Arial"/>
        </w:rPr>
        <w:t>2</w:t>
      </w:r>
      <w:r w:rsidR="00272FA6" w:rsidRPr="00272FA6">
        <w:rPr>
          <w:rFonts w:ascii="Arial" w:hAnsi="Arial" w:cs="Arial"/>
          <w:b/>
        </w:rPr>
        <w:t xml:space="preserve">.- </w:t>
      </w:r>
      <w:r w:rsidR="00272FA6" w:rsidRPr="00272FA6">
        <w:rPr>
          <w:rFonts w:ascii="Arial" w:hAnsi="Arial" w:cs="Arial"/>
        </w:rPr>
        <w:t>Marque en que rango de edad se encuentra</w:t>
      </w:r>
    </w:p>
    <w:p w:rsidR="00272FA6" w:rsidRPr="00272FA6" w:rsidRDefault="00F211D4" w:rsidP="00101EBA">
      <w:pPr>
        <w:pStyle w:val="Prrafodelista"/>
        <w:numPr>
          <w:ilvl w:val="1"/>
          <w:numId w:val="62"/>
        </w:numPr>
        <w:spacing w:after="0" w:line="480" w:lineRule="auto"/>
        <w:contextualSpacing w:val="0"/>
        <w:rPr>
          <w:rFonts w:ascii="Arial" w:hAnsi="Arial" w:cs="Arial"/>
        </w:rPr>
      </w:pPr>
      <w:r>
        <w:rPr>
          <w:rFonts w:ascii="Arial" w:hAnsi="Arial" w:cs="Arial"/>
          <w:noProof/>
        </w:rPr>
        <w:pict>
          <v:rect id="_x0000_s1454" style="position:absolute;left:0;text-align:left;margin-left:345.55pt;margin-top:20.15pt;width:21.75pt;height:16.7pt;z-index:251575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" fillcolor="window" strokecolor="windowText" strokeweight="2pt">
            <v:path arrowok="t"/>
          </v:rect>
        </w:pict>
      </w:r>
      <w:r>
        <w:rPr>
          <w:rFonts w:ascii="Arial" w:hAnsi="Arial" w:cs="Arial"/>
          <w:noProof/>
        </w:rPr>
        <w:pict>
          <v:rect id="_x0000_s1451" style="position:absolute;left:0;text-align:left;margin-left:176.1pt;margin-top:19.4pt;width:21.75pt;height:16.7pt;z-index:251576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" fillcolor="window" strokecolor="windowText" strokeweight="2pt">
            <v:path arrowok="t"/>
          </v:rect>
        </w:pict>
      </w:r>
      <w:r w:rsidR="00272FA6" w:rsidRPr="00272FA6">
        <w:rPr>
          <w:rFonts w:ascii="Arial" w:hAnsi="Arial" w:cs="Arial"/>
        </w:rPr>
        <w:t xml:space="preserve">entre 15 - 20 años  </w:t>
      </w:r>
      <w:r w:rsidR="00272FA6" w:rsidRPr="00272FA6">
        <w:rPr>
          <w:rFonts w:ascii="Arial" w:hAnsi="Arial" w:cs="Arial"/>
        </w:rPr>
        <w:tab/>
      </w:r>
      <w:r w:rsidR="00272FA6" w:rsidRPr="00272FA6">
        <w:rPr>
          <w:rFonts w:ascii="Arial" w:hAnsi="Arial" w:cs="Arial"/>
        </w:rPr>
        <w:tab/>
        <w:t xml:space="preserve">   d. entre 31 - 35 años                        </w:t>
      </w:r>
    </w:p>
    <w:p w:rsidR="00272FA6" w:rsidRPr="00272FA6" w:rsidRDefault="00F211D4" w:rsidP="00101EBA">
      <w:pPr>
        <w:pStyle w:val="Prrafodelista"/>
        <w:numPr>
          <w:ilvl w:val="1"/>
          <w:numId w:val="62"/>
        </w:numPr>
        <w:spacing w:after="0" w:line="480" w:lineRule="auto"/>
        <w:contextualSpacing w:val="0"/>
        <w:rPr>
          <w:rFonts w:ascii="Arial" w:hAnsi="Arial" w:cs="Arial"/>
        </w:rPr>
      </w:pPr>
      <w:r>
        <w:rPr>
          <w:rFonts w:ascii="Arial" w:hAnsi="Arial" w:cs="Arial"/>
          <w:noProof/>
        </w:rPr>
        <w:pict>
          <v:rect id="_x0000_s1455" style="position:absolute;left:0;text-align:left;margin-left:345.55pt;margin-top:20.05pt;width:21.75pt;height:16.7pt;z-index:251577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" fillcolor="window" strokecolor="windowText" strokeweight="2pt">
            <v:path arrowok="t"/>
          </v:rect>
        </w:pict>
      </w:r>
      <w:r>
        <w:rPr>
          <w:rFonts w:ascii="Arial" w:hAnsi="Arial" w:cs="Arial"/>
          <w:noProof/>
        </w:rPr>
        <w:pict>
          <v:rect id="_x0000_s1452" style="position:absolute;left:0;text-align:left;margin-left:176.9pt;margin-top:19.3pt;width:21.75pt;height:16.7pt;z-index:251578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" fillcolor="window" strokecolor="windowText" strokeweight="2pt">
            <v:path arrowok="t"/>
          </v:rect>
        </w:pict>
      </w:r>
      <w:r w:rsidR="00272FA6" w:rsidRPr="00272FA6">
        <w:rPr>
          <w:rFonts w:ascii="Arial" w:hAnsi="Arial" w:cs="Arial"/>
        </w:rPr>
        <w:t xml:space="preserve">entre 21 - 25 años                e. entre  36- 40 años </w:t>
      </w:r>
    </w:p>
    <w:p w:rsidR="00272FA6" w:rsidRPr="00272FA6" w:rsidRDefault="00272FA6" w:rsidP="00101EBA">
      <w:pPr>
        <w:pStyle w:val="Prrafodelista"/>
        <w:numPr>
          <w:ilvl w:val="1"/>
          <w:numId w:val="62"/>
        </w:numPr>
        <w:spacing w:after="0" w:line="480" w:lineRule="auto"/>
        <w:contextualSpacing w:val="0"/>
        <w:rPr>
          <w:rFonts w:ascii="Arial" w:hAnsi="Arial" w:cs="Arial"/>
        </w:rPr>
      </w:pPr>
      <w:r w:rsidRPr="00272FA6">
        <w:rPr>
          <w:rFonts w:ascii="Arial" w:hAnsi="Arial" w:cs="Arial"/>
        </w:rPr>
        <w:t xml:space="preserve">entre 26 - 30 años                f. más de 40 años     </w:t>
      </w:r>
    </w:p>
    <w:p w:rsidR="00272FA6" w:rsidRPr="00272FA6" w:rsidRDefault="00272FA6" w:rsidP="00272FA6">
      <w:pPr>
        <w:rPr>
          <w:rFonts w:ascii="Arial" w:hAnsi="Arial" w:cs="Arial"/>
          <w:b/>
        </w:rPr>
      </w:pPr>
    </w:p>
    <w:p w:rsidR="00272FA6" w:rsidRPr="00272FA6" w:rsidRDefault="00F211D4" w:rsidP="00272FA6">
      <w:pPr>
        <w:rPr>
          <w:rFonts w:ascii="Arial" w:hAnsi="Arial" w:cs="Arial"/>
        </w:rPr>
      </w:pPr>
      <w:r>
        <w:rPr>
          <w:rFonts w:ascii="Arial" w:hAnsi="Arial" w:cs="Arial"/>
          <w:noProof/>
        </w:rPr>
        <w:pict>
          <v:rect id="3 Rectángulo" o:spid="_x0000_s1410" style="position:absolute;margin-left:117.2pt;margin-top:24.4pt;width:21.75pt;height:16.7pt;z-index:251579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" fillcolor="window" strokecolor="windowText" strokeweight="2pt">
            <v:path arrowok="t"/>
          </v:rect>
        </w:pict>
      </w:r>
      <w:r>
        <w:rPr>
          <w:rFonts w:ascii="Arial" w:hAnsi="Arial" w:cs="Arial"/>
          <w:noProof/>
        </w:rPr>
        <w:pict>
          <v:rect id="2 Rectángulo" o:spid="_x0000_s1409" style="position:absolute;margin-left:23.2pt;margin-top:24.2pt;width:21.75pt;height:16.7pt;z-index:251580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" fillcolor="window" strokecolor="windowText" strokeweight="2pt">
            <v:path arrowok="t"/>
          </v:rect>
        </w:pict>
      </w:r>
      <w:r w:rsidR="00272FA6" w:rsidRPr="00272FA6">
        <w:rPr>
          <w:rFonts w:ascii="Arial" w:hAnsi="Arial" w:cs="Arial"/>
        </w:rPr>
        <w:t>3.- ¿Le agrada consumir bebidas que le den energía o multivitamínicos?</w:t>
      </w:r>
    </w:p>
    <w:p w:rsidR="00272FA6" w:rsidRPr="00272FA6" w:rsidRDefault="00272FA6" w:rsidP="00272FA6">
      <w:pPr>
        <w:tabs>
          <w:tab w:val="left" w:pos="988"/>
        </w:tabs>
        <w:rPr>
          <w:rFonts w:ascii="Arial" w:hAnsi="Arial" w:cs="Arial"/>
        </w:rPr>
      </w:pPr>
      <w:r w:rsidRPr="00272FA6">
        <w:rPr>
          <w:rFonts w:ascii="Arial" w:hAnsi="Arial" w:cs="Arial"/>
        </w:rPr>
        <w:t>Si</w:t>
      </w:r>
      <w:r w:rsidRPr="00272FA6">
        <w:rPr>
          <w:rFonts w:ascii="Arial" w:hAnsi="Arial" w:cs="Arial"/>
        </w:rPr>
        <w:tab/>
        <w:t xml:space="preserve">             No </w:t>
      </w:r>
    </w:p>
    <w:p w:rsidR="00272FA6" w:rsidRPr="00272FA6" w:rsidRDefault="00272FA6" w:rsidP="00272FA6">
      <w:pPr>
        <w:tabs>
          <w:tab w:val="left" w:pos="988"/>
        </w:tabs>
        <w:spacing w:line="360" w:lineRule="auto"/>
        <w:contextualSpacing/>
        <w:rPr>
          <w:rFonts w:ascii="Arial" w:hAnsi="Arial" w:cs="Arial"/>
        </w:rPr>
      </w:pPr>
    </w:p>
    <w:p w:rsidR="00272FA6" w:rsidRPr="00272FA6" w:rsidRDefault="00272FA6" w:rsidP="00272FA6">
      <w:pPr>
        <w:tabs>
          <w:tab w:val="left" w:pos="988"/>
        </w:tabs>
        <w:spacing w:line="360" w:lineRule="auto"/>
        <w:contextualSpacing/>
        <w:rPr>
          <w:rFonts w:ascii="Arial" w:hAnsi="Arial" w:cs="Arial"/>
        </w:rPr>
      </w:pPr>
    </w:p>
    <w:p w:rsidR="00272FA6" w:rsidRPr="00272FA6" w:rsidRDefault="00F211D4" w:rsidP="00272FA6">
      <w:pPr>
        <w:tabs>
          <w:tab w:val="left" w:pos="988"/>
        </w:tabs>
        <w:spacing w:line="360" w:lineRule="auto"/>
        <w:contextualSpacing/>
        <w:rPr>
          <w:rFonts w:ascii="Arial" w:hAnsi="Arial" w:cs="Arial"/>
        </w:rPr>
      </w:pPr>
      <w:r>
        <w:rPr>
          <w:rFonts w:ascii="Arial" w:hAnsi="Arial" w:cs="Arial"/>
          <w:noProof/>
        </w:rPr>
        <w:pict>
          <v:rect id="10 Rectángulo" o:spid="_x0000_s1411" style="position:absolute;margin-left:155.15pt;margin-top:17.15pt;width:21.75pt;height:16.7pt;z-index:251581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" fillcolor="window" strokecolor="windowText" strokeweight="2pt">
            <v:path arrowok="t"/>
          </v:rect>
        </w:pict>
      </w:r>
      <w:r w:rsidR="00272FA6" w:rsidRPr="00272FA6">
        <w:rPr>
          <w:rFonts w:ascii="Arial" w:hAnsi="Arial" w:cs="Arial"/>
        </w:rPr>
        <w:t>4.- ¿Qué marca es su preferida al momento de consumir este tipo de bebidas?</w:t>
      </w:r>
    </w:p>
    <w:p w:rsidR="00272FA6" w:rsidRPr="00272FA6" w:rsidRDefault="00F211D4" w:rsidP="00272FA6">
      <w:pPr>
        <w:tabs>
          <w:tab w:val="left" w:pos="988"/>
        </w:tabs>
        <w:spacing w:line="360" w:lineRule="auto"/>
        <w:contextualSpacing/>
        <w:rPr>
          <w:rFonts w:ascii="Arial" w:hAnsi="Arial" w:cs="Arial"/>
        </w:rPr>
      </w:pPr>
      <w:r>
        <w:rPr>
          <w:rFonts w:ascii="Arial" w:hAnsi="Arial" w:cs="Arial"/>
          <w:noProof/>
        </w:rPr>
        <w:pict>
          <v:rect id="11 Rectángulo" o:spid="_x0000_s1412" style="position:absolute;margin-left:155.15pt;margin-top:20.1pt;width:21.75pt;height:16.7pt;z-index:251582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" fillcolor="window" strokecolor="windowText" strokeweight="2pt">
            <v:path arrowok="t"/>
          </v:rect>
        </w:pict>
      </w:r>
      <w:r w:rsidR="00272FA6" w:rsidRPr="00272FA6">
        <w:rPr>
          <w:rFonts w:ascii="Arial" w:hAnsi="Arial" w:cs="Arial"/>
        </w:rPr>
        <w:t>Red Bull</w:t>
      </w:r>
    </w:p>
    <w:p w:rsidR="00272FA6" w:rsidRPr="00272FA6" w:rsidRDefault="00272FA6" w:rsidP="00272FA6">
      <w:pPr>
        <w:tabs>
          <w:tab w:val="left" w:pos="988"/>
        </w:tabs>
        <w:spacing w:line="360" w:lineRule="auto"/>
        <w:contextualSpacing/>
        <w:rPr>
          <w:rFonts w:ascii="Arial" w:hAnsi="Arial" w:cs="Arial"/>
        </w:rPr>
      </w:pPr>
      <w:r w:rsidRPr="00272FA6">
        <w:rPr>
          <w:rFonts w:ascii="Arial" w:hAnsi="Arial" w:cs="Arial"/>
        </w:rPr>
        <w:t>V220</w:t>
      </w:r>
    </w:p>
    <w:p w:rsidR="00272FA6" w:rsidRPr="00272FA6" w:rsidRDefault="00F211D4" w:rsidP="00272FA6">
      <w:pPr>
        <w:tabs>
          <w:tab w:val="left" w:pos="988"/>
        </w:tabs>
        <w:spacing w:line="360" w:lineRule="auto"/>
        <w:contextualSpacing/>
        <w:rPr>
          <w:rFonts w:ascii="Arial" w:hAnsi="Arial" w:cs="Arial"/>
        </w:rPr>
      </w:pPr>
      <w:r>
        <w:rPr>
          <w:rFonts w:ascii="Arial" w:hAnsi="Arial" w:cs="Arial"/>
          <w:noProof/>
        </w:rPr>
        <w:pict>
          <v:rect id="12 Rectángulo" o:spid="_x0000_s1413" style="position:absolute;margin-left:155.15pt;margin-top:.5pt;width:21.75pt;height:16.7pt;z-index:251583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" fillcolor="window" strokecolor="windowText" strokeweight="2pt">
            <v:path arrowok="t"/>
          </v:rect>
        </w:pict>
      </w:r>
      <w:r w:rsidR="00272FA6" w:rsidRPr="00272FA6">
        <w:rPr>
          <w:rFonts w:ascii="Arial" w:hAnsi="Arial" w:cs="Arial"/>
        </w:rPr>
        <w:t>Volcán</w:t>
      </w:r>
    </w:p>
    <w:p w:rsidR="00272FA6" w:rsidRPr="00272FA6" w:rsidRDefault="00F211D4" w:rsidP="00272FA6">
      <w:pPr>
        <w:tabs>
          <w:tab w:val="left" w:pos="988"/>
        </w:tabs>
        <w:spacing w:line="360" w:lineRule="auto"/>
        <w:contextualSpacing/>
        <w:rPr>
          <w:rFonts w:ascii="Arial" w:hAnsi="Arial" w:cs="Arial"/>
        </w:rPr>
      </w:pPr>
      <w:r>
        <w:rPr>
          <w:rFonts w:ascii="Arial" w:hAnsi="Arial" w:cs="Arial"/>
          <w:noProof/>
        </w:rPr>
        <w:pict>
          <v:rect id="13 Rectángulo" o:spid="_x0000_s1414" style="position:absolute;margin-left:155.15pt;margin-top:1.55pt;width:21.75pt;height:16.7pt;z-index:251584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" fillcolor="window" strokecolor="windowText" strokeweight="2pt">
            <v:path arrowok="t"/>
          </v:rect>
        </w:pict>
      </w:r>
      <w:r w:rsidR="00272FA6" w:rsidRPr="00272FA6">
        <w:rPr>
          <w:rFonts w:ascii="Arial" w:hAnsi="Arial" w:cs="Arial"/>
        </w:rPr>
        <w:t>Hércules</w:t>
      </w:r>
    </w:p>
    <w:p w:rsidR="00272FA6" w:rsidRPr="00272FA6" w:rsidRDefault="00272FA6" w:rsidP="00272FA6">
      <w:pPr>
        <w:tabs>
          <w:tab w:val="left" w:pos="988"/>
        </w:tabs>
        <w:spacing w:line="360" w:lineRule="auto"/>
        <w:contextualSpacing/>
        <w:rPr>
          <w:rFonts w:ascii="Arial" w:hAnsi="Arial" w:cs="Arial"/>
        </w:rPr>
      </w:pPr>
      <w:r w:rsidRPr="00272FA6">
        <w:rPr>
          <w:rFonts w:ascii="Arial" w:hAnsi="Arial" w:cs="Arial"/>
        </w:rPr>
        <w:t>Otras (especifique)   ________________</w:t>
      </w:r>
    </w:p>
    <w:p w:rsidR="00272FA6" w:rsidRPr="00272FA6" w:rsidRDefault="00272FA6" w:rsidP="00272FA6">
      <w:pPr>
        <w:tabs>
          <w:tab w:val="left" w:pos="988"/>
        </w:tabs>
        <w:rPr>
          <w:rFonts w:ascii="Arial" w:hAnsi="Arial" w:cs="Arial"/>
        </w:rPr>
      </w:pPr>
    </w:p>
    <w:p w:rsidR="00272FA6" w:rsidRPr="00272FA6" w:rsidRDefault="00F211D4" w:rsidP="00272FA6">
      <w:pPr>
        <w:tabs>
          <w:tab w:val="left" w:pos="988"/>
        </w:tabs>
        <w:spacing w:after="0" w:line="360" w:lineRule="auto"/>
        <w:rPr>
          <w:rFonts w:ascii="Arial" w:hAnsi="Arial" w:cs="Arial"/>
        </w:rPr>
      </w:pPr>
      <w:r>
        <w:rPr>
          <w:rFonts w:ascii="Arial" w:hAnsi="Arial" w:cs="Arial"/>
          <w:noProof/>
        </w:rPr>
        <w:pict>
          <v:rect id="4 Rectángulo" o:spid="_x0000_s1415" style="position:absolute;margin-left:154.9pt;margin-top:18.75pt;width:21.75pt;height:16.7pt;z-index:251585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" fillcolor="window" strokecolor="windowText" strokeweight="2pt">
            <v:path arrowok="t"/>
          </v:rect>
        </w:pict>
      </w:r>
      <w:r w:rsidR="00272FA6" w:rsidRPr="00272FA6">
        <w:rPr>
          <w:rFonts w:ascii="Arial" w:hAnsi="Arial" w:cs="Arial"/>
        </w:rPr>
        <w:t>5.- Con qué frecuencia consume este tipo de bebidas?</w:t>
      </w:r>
    </w:p>
    <w:p w:rsidR="00272FA6" w:rsidRPr="00272FA6" w:rsidRDefault="00F211D4" w:rsidP="00272FA6">
      <w:pPr>
        <w:tabs>
          <w:tab w:val="left" w:pos="988"/>
        </w:tabs>
        <w:spacing w:after="0" w:line="360" w:lineRule="auto"/>
        <w:rPr>
          <w:rFonts w:ascii="Arial" w:hAnsi="Arial" w:cs="Arial"/>
        </w:rPr>
      </w:pPr>
      <w:r>
        <w:rPr>
          <w:rFonts w:ascii="Arial" w:hAnsi="Arial" w:cs="Arial"/>
          <w:noProof/>
        </w:rPr>
        <w:pict>
          <v:rect id="5 Rectángulo" o:spid="_x0000_s1416" style="position:absolute;margin-left:154.85pt;margin-top:19.6pt;width:21.75pt;height:16.7pt;z-index:251586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" fillcolor="window" strokecolor="windowText" strokeweight="2pt">
            <v:path arrowok="t"/>
          </v:rect>
        </w:pict>
      </w:r>
      <w:r w:rsidR="00272FA6" w:rsidRPr="00272FA6">
        <w:rPr>
          <w:rFonts w:ascii="Arial" w:hAnsi="Arial" w:cs="Arial"/>
        </w:rPr>
        <w:t>Diario</w:t>
      </w:r>
    </w:p>
    <w:p w:rsidR="00272FA6" w:rsidRPr="00272FA6" w:rsidRDefault="00272FA6" w:rsidP="00272FA6">
      <w:pPr>
        <w:tabs>
          <w:tab w:val="left" w:pos="988"/>
        </w:tabs>
        <w:spacing w:after="0" w:line="360" w:lineRule="auto"/>
        <w:rPr>
          <w:rFonts w:ascii="Arial" w:hAnsi="Arial" w:cs="Arial"/>
        </w:rPr>
      </w:pPr>
      <w:r w:rsidRPr="00272FA6">
        <w:rPr>
          <w:rFonts w:ascii="Arial" w:hAnsi="Arial" w:cs="Arial"/>
        </w:rPr>
        <w:t>1-2 veces a la semana</w:t>
      </w:r>
    </w:p>
    <w:p w:rsidR="00272FA6" w:rsidRPr="00272FA6" w:rsidRDefault="00F211D4" w:rsidP="00272FA6">
      <w:pPr>
        <w:tabs>
          <w:tab w:val="left" w:pos="988"/>
        </w:tabs>
        <w:spacing w:after="0" w:line="360" w:lineRule="auto"/>
        <w:contextualSpacing/>
        <w:rPr>
          <w:rFonts w:ascii="Arial" w:hAnsi="Arial" w:cs="Arial"/>
        </w:rPr>
      </w:pPr>
      <w:r>
        <w:rPr>
          <w:rFonts w:ascii="Arial" w:hAnsi="Arial" w:cs="Arial"/>
          <w:noProof/>
        </w:rPr>
        <w:pict>
          <v:rect id="6 Rectángulo" o:spid="_x0000_s1417" style="position:absolute;margin-left:154.9pt;margin-top:-.05pt;width:21.75pt;height:16.7pt;z-index:251587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" fillcolor="window" strokecolor="windowText" strokeweight="2pt">
            <v:path arrowok="t"/>
          </v:rect>
        </w:pict>
      </w:r>
      <w:r w:rsidR="00272FA6" w:rsidRPr="00272FA6">
        <w:rPr>
          <w:rFonts w:ascii="Arial" w:hAnsi="Arial" w:cs="Arial"/>
        </w:rPr>
        <w:t>3-4 veces a la semana</w:t>
      </w:r>
    </w:p>
    <w:p w:rsidR="00272FA6" w:rsidRPr="00272FA6" w:rsidRDefault="00F211D4" w:rsidP="00272FA6">
      <w:pPr>
        <w:tabs>
          <w:tab w:val="left" w:pos="988"/>
        </w:tabs>
        <w:spacing w:line="360" w:lineRule="auto"/>
        <w:contextualSpacing/>
        <w:rPr>
          <w:rFonts w:ascii="Arial" w:hAnsi="Arial" w:cs="Arial"/>
        </w:rPr>
      </w:pPr>
      <w:r>
        <w:rPr>
          <w:rFonts w:ascii="Arial" w:hAnsi="Arial" w:cs="Arial"/>
          <w:noProof/>
        </w:rPr>
        <w:pict>
          <v:rect id="7 Rectángulo" o:spid="_x0000_s1418" style="position:absolute;margin-left:154.9pt;margin-top:1.15pt;width:21.75pt;height:16.7pt;z-index:251588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" fillcolor="window" strokecolor="windowText" strokeweight="2pt">
            <v:path arrowok="t"/>
          </v:rect>
        </w:pict>
      </w:r>
      <w:r w:rsidR="00272FA6" w:rsidRPr="00272FA6">
        <w:rPr>
          <w:rFonts w:ascii="Arial" w:hAnsi="Arial" w:cs="Arial"/>
        </w:rPr>
        <w:t>Quincenal</w:t>
      </w:r>
    </w:p>
    <w:p w:rsidR="00272FA6" w:rsidRPr="00272FA6" w:rsidRDefault="00F211D4" w:rsidP="00272FA6">
      <w:pPr>
        <w:tabs>
          <w:tab w:val="left" w:pos="988"/>
        </w:tabs>
        <w:spacing w:line="360" w:lineRule="auto"/>
        <w:contextualSpacing/>
        <w:rPr>
          <w:rFonts w:ascii="Arial" w:hAnsi="Arial" w:cs="Arial"/>
        </w:rPr>
      </w:pPr>
      <w:r>
        <w:rPr>
          <w:rFonts w:ascii="Arial" w:hAnsi="Arial" w:cs="Arial"/>
          <w:noProof/>
        </w:rPr>
        <w:pict>
          <v:rect id="8 Rectángulo" o:spid="_x0000_s1419" style="position:absolute;margin-left:154.9pt;margin-top:4.7pt;width:21.75pt;height:16.7pt;z-index:251589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" fillcolor="window" strokecolor="windowText" strokeweight="2pt">
            <v:path arrowok="t"/>
          </v:rect>
        </w:pict>
      </w:r>
      <w:r w:rsidR="00272FA6" w:rsidRPr="00272FA6">
        <w:rPr>
          <w:rFonts w:ascii="Arial" w:hAnsi="Arial" w:cs="Arial"/>
        </w:rPr>
        <w:t>Mensual</w:t>
      </w:r>
    </w:p>
    <w:p w:rsidR="00272FA6" w:rsidRPr="00272FA6" w:rsidRDefault="00F211D4" w:rsidP="00272FA6">
      <w:pPr>
        <w:tabs>
          <w:tab w:val="left" w:pos="988"/>
        </w:tabs>
        <w:spacing w:line="360" w:lineRule="auto"/>
        <w:contextualSpacing/>
        <w:rPr>
          <w:rFonts w:ascii="Arial" w:hAnsi="Arial" w:cs="Arial"/>
        </w:rPr>
      </w:pPr>
      <w:r>
        <w:rPr>
          <w:rFonts w:ascii="Arial" w:hAnsi="Arial" w:cs="Arial"/>
          <w:noProof/>
        </w:rPr>
        <w:pict>
          <v:rect id="9 Rectángulo" o:spid="_x0000_s1420" style="position:absolute;margin-left:154.9pt;margin-top:7.4pt;width:21.75pt;height:16.7pt;z-index:251590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" fillcolor="window" strokecolor="windowText" strokeweight="2pt">
            <v:path arrowok="t"/>
          </v:rect>
        </w:pict>
      </w:r>
      <w:r w:rsidR="00272FA6" w:rsidRPr="00272FA6">
        <w:rPr>
          <w:rFonts w:ascii="Arial" w:hAnsi="Arial" w:cs="Arial"/>
        </w:rPr>
        <w:t>Ocasional</w:t>
      </w:r>
    </w:p>
    <w:p w:rsidR="00272FA6" w:rsidRPr="00272FA6" w:rsidRDefault="00272FA6" w:rsidP="00272FA6">
      <w:pPr>
        <w:tabs>
          <w:tab w:val="left" w:pos="988"/>
        </w:tabs>
        <w:spacing w:line="360" w:lineRule="auto"/>
        <w:contextualSpacing/>
        <w:rPr>
          <w:rFonts w:ascii="Arial" w:hAnsi="Arial" w:cs="Arial"/>
        </w:rPr>
      </w:pPr>
      <w:r w:rsidRPr="00272FA6">
        <w:rPr>
          <w:rFonts w:ascii="Arial" w:hAnsi="Arial" w:cs="Arial"/>
        </w:rPr>
        <w:lastRenderedPageBreak/>
        <w:t>6.- ¿Cuándo suele consumir estas bebidas que le dan energía? (Escoja una opción más relevante para Ud.)</w:t>
      </w:r>
    </w:p>
    <w:p w:rsidR="00272FA6" w:rsidRPr="00272FA6" w:rsidRDefault="00F211D4" w:rsidP="00272FA6">
      <w:pPr>
        <w:tabs>
          <w:tab w:val="left" w:pos="988"/>
        </w:tabs>
        <w:spacing w:line="360" w:lineRule="auto"/>
        <w:contextualSpacing/>
        <w:rPr>
          <w:rFonts w:ascii="Arial" w:hAnsi="Arial" w:cs="Arial"/>
        </w:rPr>
      </w:pPr>
      <w:r>
        <w:rPr>
          <w:rFonts w:ascii="Arial" w:hAnsi="Arial" w:cs="Arial"/>
          <w:noProof/>
        </w:rPr>
        <w:pict>
          <v:rect id="_x0000_s1456" style="position:absolute;margin-left:160.25pt;margin-top:18.6pt;width:21.75pt;height:16.7pt;z-index:251591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" fillcolor="window" strokecolor="windowText" strokeweight="2pt">
            <v:path arrowok="t"/>
          </v:rect>
        </w:pict>
      </w:r>
    </w:p>
    <w:p w:rsidR="00272FA6" w:rsidRPr="00272FA6" w:rsidRDefault="00F211D4" w:rsidP="00272FA6">
      <w:pPr>
        <w:tabs>
          <w:tab w:val="left" w:pos="988"/>
        </w:tabs>
        <w:spacing w:line="360" w:lineRule="auto"/>
        <w:contextualSpacing/>
        <w:rPr>
          <w:rFonts w:ascii="Arial" w:hAnsi="Arial" w:cs="Arial"/>
        </w:rPr>
      </w:pPr>
      <w:r>
        <w:rPr>
          <w:rFonts w:ascii="Arial" w:hAnsi="Arial" w:cs="Arial"/>
          <w:noProof/>
        </w:rPr>
        <w:pict>
          <v:rect id="15 Rectángulo" o:spid="_x0000_s1422" style="position:absolute;margin-left:160.25pt;margin-top:19.3pt;width:21.75pt;height:16.7pt;z-index:251592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" fillcolor="window" strokecolor="windowText" strokeweight="2pt">
            <v:path arrowok="t"/>
          </v:rect>
        </w:pict>
      </w:r>
      <w:r>
        <w:rPr>
          <w:rFonts w:ascii="Arial" w:hAnsi="Arial" w:cs="Arial"/>
          <w:noProof/>
        </w:rPr>
        <w:pict>
          <v:rect id="17 Rectángulo" o:spid="_x0000_s1423" style="position:absolute;margin-left:160.2pt;margin-top:63.9pt;width:21.75pt;height:16.7pt;z-index:251593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" fillcolor="window" strokecolor="windowText" strokeweight="2pt">
            <v:path arrowok="t"/>
          </v:rect>
        </w:pict>
      </w:r>
      <w:r w:rsidR="00272FA6" w:rsidRPr="00272FA6">
        <w:rPr>
          <w:rFonts w:ascii="Arial" w:hAnsi="Arial" w:cs="Arial"/>
        </w:rPr>
        <w:t>Trabajo</w:t>
      </w:r>
    </w:p>
    <w:p w:rsidR="00272FA6" w:rsidRPr="00272FA6" w:rsidRDefault="00F211D4" w:rsidP="00272FA6">
      <w:pPr>
        <w:tabs>
          <w:tab w:val="left" w:pos="988"/>
        </w:tabs>
        <w:spacing w:line="360" w:lineRule="auto"/>
        <w:contextualSpacing/>
        <w:rPr>
          <w:rFonts w:ascii="Arial" w:hAnsi="Arial" w:cs="Arial"/>
        </w:rPr>
      </w:pPr>
      <w:r>
        <w:rPr>
          <w:rFonts w:ascii="Arial" w:hAnsi="Arial" w:cs="Arial"/>
          <w:noProof/>
        </w:rPr>
        <w:pict>
          <v:rect id="14 Rectángulo" o:spid="_x0000_s1421" style="position:absolute;margin-left:160.2pt;margin-top:22.05pt;width:21.75pt;height:16.7pt;z-index:251594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" fillcolor="window" strokecolor="windowText" strokeweight="2pt">
            <v:path arrowok="t"/>
          </v:rect>
        </w:pict>
      </w:r>
      <w:r w:rsidR="00272FA6" w:rsidRPr="00272FA6">
        <w:rPr>
          <w:rFonts w:ascii="Arial" w:hAnsi="Arial" w:cs="Arial"/>
        </w:rPr>
        <w:t>Actividades deportivas</w:t>
      </w:r>
      <w:r w:rsidR="00272FA6" w:rsidRPr="00272FA6">
        <w:rPr>
          <w:rFonts w:ascii="Arial" w:hAnsi="Arial" w:cs="Arial"/>
        </w:rPr>
        <w:br/>
        <w:t>Actividades académicas</w:t>
      </w:r>
      <w:r w:rsidR="00272FA6" w:rsidRPr="00272FA6">
        <w:rPr>
          <w:rFonts w:ascii="Arial" w:hAnsi="Arial" w:cs="Arial"/>
        </w:rPr>
        <w:br/>
        <w:t>Ratos libres</w:t>
      </w:r>
    </w:p>
    <w:p w:rsidR="00272FA6" w:rsidRPr="00272FA6" w:rsidRDefault="00272FA6" w:rsidP="00272FA6">
      <w:pPr>
        <w:tabs>
          <w:tab w:val="left" w:pos="988"/>
        </w:tabs>
        <w:spacing w:line="360" w:lineRule="auto"/>
        <w:contextualSpacing/>
        <w:rPr>
          <w:rFonts w:ascii="Arial" w:hAnsi="Arial" w:cs="Arial"/>
        </w:rPr>
      </w:pPr>
    </w:p>
    <w:p w:rsidR="00272FA6" w:rsidRPr="00272FA6" w:rsidRDefault="00F211D4" w:rsidP="00272FA6">
      <w:pPr>
        <w:spacing w:line="360" w:lineRule="auto"/>
        <w:rPr>
          <w:rFonts w:ascii="Arial" w:hAnsi="Arial" w:cs="Arial"/>
        </w:rPr>
      </w:pPr>
      <w:r>
        <w:rPr>
          <w:rFonts w:ascii="Arial" w:hAnsi="Arial" w:cs="Arial"/>
          <w:noProof/>
        </w:rPr>
        <w:pict>
          <v:rect id="_x0000_s1428" style="position:absolute;margin-left:190.65pt;margin-top:23.45pt;width:22.35pt;height:12.3pt;z-index:251595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" fillcolor="window" strokecolor="windowText" strokeweight="2pt">
            <v:path arrowok="t"/>
          </v:rect>
        </w:pict>
      </w:r>
      <w:r>
        <w:rPr>
          <w:rFonts w:ascii="Arial" w:hAnsi="Arial" w:cs="Arial"/>
          <w:noProof/>
        </w:rPr>
        <w:pict>
          <v:rect id="_x0000_s1427" style="position:absolute;margin-left:190.65pt;margin-top:42.7pt;width:22.35pt;height:12.3pt;z-index:251596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" fillcolor="window" strokecolor="windowText" strokeweight="2pt">
            <v:path arrowok="t"/>
          </v:rect>
        </w:pict>
      </w:r>
      <w:r>
        <w:rPr>
          <w:rFonts w:ascii="Arial" w:hAnsi="Arial" w:cs="Arial"/>
          <w:noProof/>
        </w:rPr>
        <w:pict>
          <v:rect id="_x0000_s1426" style="position:absolute;margin-left:190.65pt;margin-top:63.95pt;width:22.35pt;height:12.3pt;z-index:251597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" fillcolor="window" strokecolor="windowText" strokeweight="2pt">
            <v:path arrowok="t"/>
          </v:rect>
        </w:pict>
      </w:r>
      <w:r>
        <w:rPr>
          <w:rFonts w:ascii="Arial" w:hAnsi="Arial" w:cs="Arial"/>
          <w:noProof/>
        </w:rPr>
        <w:pict>
          <v:rect id="_x0000_s1425" style="position:absolute;margin-left:190.65pt;margin-top:82.9pt;width:22.35pt;height:12.3pt;z-index:251598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" fillcolor="window" strokecolor="windowText" strokeweight="2pt">
            <v:path arrowok="t"/>
          </v:rect>
        </w:pict>
      </w:r>
      <w:r>
        <w:rPr>
          <w:rFonts w:ascii="Arial" w:hAnsi="Arial" w:cs="Arial"/>
          <w:noProof/>
        </w:rPr>
        <w:pict>
          <v:rect id="_x0000_s1424" style="position:absolute;margin-left:190.65pt;margin-top:103.55pt;width:22.35pt;height:12.3pt;z-index:251599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" fillcolor="window" strokecolor="windowText" strokeweight="2pt">
            <v:path arrowok="t"/>
          </v:rect>
        </w:pict>
      </w:r>
      <w:r w:rsidR="00272FA6" w:rsidRPr="00272FA6">
        <w:rPr>
          <w:rFonts w:ascii="Arial" w:hAnsi="Arial" w:cs="Arial"/>
        </w:rPr>
        <w:t>7.- ¿Por qué motivo consume estas bebidas?</w:t>
      </w:r>
      <w:r w:rsidR="00272FA6" w:rsidRPr="00272FA6">
        <w:rPr>
          <w:rFonts w:ascii="Arial" w:hAnsi="Arial" w:cs="Arial"/>
        </w:rPr>
        <w:br/>
        <w:t>Para mantenerme despierto(a)</w:t>
      </w:r>
      <w:r w:rsidR="00272FA6" w:rsidRPr="00272FA6">
        <w:rPr>
          <w:rFonts w:ascii="Arial" w:hAnsi="Arial" w:cs="Arial"/>
        </w:rPr>
        <w:br/>
        <w:t>Para realizar algún deporte</w:t>
      </w:r>
      <w:r w:rsidR="00272FA6" w:rsidRPr="00272FA6">
        <w:rPr>
          <w:rFonts w:ascii="Arial" w:hAnsi="Arial" w:cs="Arial"/>
        </w:rPr>
        <w:br/>
        <w:t>Para tener mayor energía</w:t>
      </w:r>
      <w:r w:rsidR="00272FA6" w:rsidRPr="00272FA6">
        <w:rPr>
          <w:rFonts w:ascii="Arial" w:hAnsi="Arial" w:cs="Arial"/>
        </w:rPr>
        <w:br/>
        <w:t>Para realizar varias actividades</w:t>
      </w:r>
      <w:r w:rsidR="00272FA6" w:rsidRPr="00272FA6">
        <w:rPr>
          <w:rFonts w:ascii="Arial" w:hAnsi="Arial" w:cs="Arial"/>
        </w:rPr>
        <w:br/>
        <w:t>Para estudiar</w:t>
      </w:r>
    </w:p>
    <w:p w:rsidR="00272FA6" w:rsidRPr="00272FA6" w:rsidRDefault="00272FA6" w:rsidP="00272FA6">
      <w:pPr>
        <w:autoSpaceDE w:val="0"/>
        <w:autoSpaceDN w:val="0"/>
        <w:adjustRightInd w:val="0"/>
        <w:spacing w:after="0" w:line="360" w:lineRule="auto"/>
        <w:jc w:val="both"/>
        <w:rPr>
          <w:rFonts w:ascii="Arial" w:hAnsi="Arial" w:cs="Arial"/>
        </w:rPr>
      </w:pPr>
      <w:r w:rsidRPr="00272FA6">
        <w:rPr>
          <w:rFonts w:ascii="Arial" w:hAnsi="Arial" w:cs="Arial"/>
        </w:rPr>
        <w:t>8.- ¿Ha escuchado los beneficios sobre alguna bebida natural que le suministre energía en comparación con la bebida tradicional?</w:t>
      </w:r>
    </w:p>
    <w:p w:rsidR="00272FA6" w:rsidRPr="00272FA6" w:rsidRDefault="00F211D4" w:rsidP="00272FA6">
      <w:pPr>
        <w:rPr>
          <w:rFonts w:ascii="Arial" w:hAnsi="Arial" w:cs="Arial"/>
        </w:rPr>
      </w:pPr>
      <w:r>
        <w:rPr>
          <w:rFonts w:ascii="Arial" w:hAnsi="Arial" w:cs="Arial"/>
          <w:noProof/>
        </w:rPr>
        <w:pict>
          <v:rect id="_x0000_s1445" style="position:absolute;margin-left:190.65pt;margin-top:1.9pt;width:22.35pt;height:12.3pt;z-index:251600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" fillcolor="window" strokecolor="windowText" strokeweight="2pt">
            <v:path arrowok="t"/>
          </v:rect>
        </w:pict>
      </w:r>
      <w:r w:rsidR="00272FA6" w:rsidRPr="00272FA6">
        <w:rPr>
          <w:rFonts w:ascii="Arial" w:hAnsi="Arial" w:cs="Arial"/>
        </w:rPr>
        <w:t>SI</w:t>
      </w:r>
    </w:p>
    <w:p w:rsidR="00272FA6" w:rsidRPr="00272FA6" w:rsidRDefault="00F211D4" w:rsidP="00272FA6">
      <w:pPr>
        <w:rPr>
          <w:rFonts w:ascii="Arial" w:hAnsi="Arial" w:cs="Arial"/>
        </w:rPr>
      </w:pPr>
      <w:r>
        <w:rPr>
          <w:rFonts w:ascii="Arial" w:hAnsi="Arial" w:cs="Arial"/>
          <w:noProof/>
        </w:rPr>
        <w:pict>
          <v:rect id="_x0000_s1446" style="position:absolute;margin-left:190.65pt;margin-top:.3pt;width:22.35pt;height:12.3pt;z-index:251601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" fillcolor="window" strokecolor="windowText" strokeweight="2pt">
            <v:path arrowok="t"/>
          </v:rect>
        </w:pict>
      </w:r>
      <w:r w:rsidR="00272FA6" w:rsidRPr="00272FA6">
        <w:rPr>
          <w:rFonts w:ascii="Arial" w:hAnsi="Arial" w:cs="Arial"/>
        </w:rPr>
        <w:t>NO</w:t>
      </w:r>
    </w:p>
    <w:p w:rsidR="00272FA6" w:rsidRPr="00272FA6" w:rsidRDefault="00272FA6" w:rsidP="00272FA6">
      <w:pPr>
        <w:rPr>
          <w:rFonts w:ascii="Arial" w:hAnsi="Arial" w:cs="Arial"/>
        </w:rPr>
      </w:pPr>
    </w:p>
    <w:p w:rsidR="00272FA6" w:rsidRPr="00272FA6" w:rsidRDefault="00272FA6" w:rsidP="00272FA6">
      <w:pPr>
        <w:autoSpaceDE w:val="0"/>
        <w:autoSpaceDN w:val="0"/>
        <w:adjustRightInd w:val="0"/>
        <w:spacing w:after="0" w:line="360" w:lineRule="auto"/>
        <w:jc w:val="both"/>
        <w:rPr>
          <w:rFonts w:ascii="Arial" w:hAnsi="Arial" w:cs="Arial"/>
        </w:rPr>
      </w:pPr>
      <w:r w:rsidRPr="00272FA6">
        <w:rPr>
          <w:rFonts w:ascii="Arial" w:hAnsi="Arial" w:cs="Arial"/>
        </w:rPr>
        <w:t>9.- Sabiendo los beneficios de una nueva bebida natural “kiwi multiactive” que le suministre energía (no contiene preservantes, tiene vitaminas, ayuda a la digestión y es 100% natural) y que da la misma satisfacción que la bebida tradicional, ¿estaría dispuesto a sustituirlo?</w:t>
      </w:r>
    </w:p>
    <w:p w:rsidR="00272FA6" w:rsidRPr="00272FA6" w:rsidRDefault="00F211D4" w:rsidP="00272FA6">
      <w:pPr>
        <w:autoSpaceDE w:val="0"/>
        <w:autoSpaceDN w:val="0"/>
        <w:adjustRightInd w:val="0"/>
        <w:spacing w:after="0" w:line="360" w:lineRule="auto"/>
        <w:jc w:val="both"/>
        <w:rPr>
          <w:rFonts w:ascii="Arial" w:hAnsi="Arial" w:cs="Arial"/>
        </w:rPr>
      </w:pPr>
      <w:r>
        <w:rPr>
          <w:rFonts w:ascii="Arial" w:hAnsi="Arial" w:cs="Arial"/>
          <w:noProof/>
        </w:rPr>
        <w:pict>
          <v:rect id="_x0000_s1444" style="position:absolute;left:0;text-align:left;margin-left:190.65pt;margin-top:1.3pt;width:22.35pt;height:12.3pt;z-index:251602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" fillcolor="window" strokecolor="windowText" strokeweight="2pt">
            <v:path arrowok="t"/>
          </v:rect>
        </w:pict>
      </w:r>
      <w:r>
        <w:rPr>
          <w:rFonts w:ascii="Arial" w:hAnsi="Arial" w:cs="Arial"/>
          <w:noProof/>
        </w:rPr>
        <w:pict>
          <v:rect id="_x0000_s1433" style="position:absolute;left:0;text-align:left;margin-left:190.65pt;margin-top:19.2pt;width:22.35pt;height:12.3pt;z-index:2516039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" fillcolor="window" strokecolor="windowText" strokeweight="2pt">
            <v:path arrowok="t"/>
          </v:rect>
        </w:pict>
      </w:r>
      <w:r w:rsidR="00272FA6" w:rsidRPr="00272FA6">
        <w:rPr>
          <w:rFonts w:ascii="Arial" w:hAnsi="Arial" w:cs="Arial"/>
        </w:rPr>
        <w:t>SI</w:t>
      </w:r>
    </w:p>
    <w:p w:rsidR="00272FA6" w:rsidRPr="00272FA6" w:rsidRDefault="00272FA6" w:rsidP="00272FA6">
      <w:pPr>
        <w:rPr>
          <w:rFonts w:ascii="Arial" w:hAnsi="Arial" w:cs="Arial"/>
        </w:rPr>
      </w:pPr>
      <w:r w:rsidRPr="00272FA6">
        <w:rPr>
          <w:rFonts w:ascii="Arial" w:hAnsi="Arial" w:cs="Arial"/>
        </w:rPr>
        <w:t>NO</w:t>
      </w:r>
    </w:p>
    <w:p w:rsidR="00272FA6" w:rsidRPr="00272FA6" w:rsidRDefault="00272FA6" w:rsidP="00272FA6">
      <w:pPr>
        <w:pStyle w:val="Encabezado"/>
        <w:tabs>
          <w:tab w:val="clear" w:pos="4252"/>
          <w:tab w:val="clear" w:pos="8504"/>
        </w:tabs>
        <w:spacing w:after="0" w:line="360" w:lineRule="auto"/>
        <w:jc w:val="both"/>
        <w:rPr>
          <w:rFonts w:ascii="Arial" w:eastAsiaTheme="minorHAnsi" w:hAnsi="Arial" w:cs="Arial"/>
        </w:rPr>
      </w:pPr>
    </w:p>
    <w:p w:rsidR="00272FA6" w:rsidRPr="00272FA6" w:rsidRDefault="00272FA6" w:rsidP="00272FA6">
      <w:pPr>
        <w:pStyle w:val="Encabezado"/>
        <w:tabs>
          <w:tab w:val="clear" w:pos="4252"/>
          <w:tab w:val="clear" w:pos="8504"/>
        </w:tabs>
        <w:spacing w:after="0" w:line="360" w:lineRule="auto"/>
        <w:jc w:val="both"/>
        <w:rPr>
          <w:rFonts w:ascii="Arial" w:eastAsiaTheme="minorHAnsi" w:hAnsi="Arial" w:cs="Arial"/>
        </w:rPr>
      </w:pPr>
      <w:r w:rsidRPr="00272FA6">
        <w:rPr>
          <w:rFonts w:ascii="Arial" w:eastAsiaTheme="minorHAnsi" w:hAnsi="Arial" w:cs="Arial"/>
          <w:noProof/>
        </w:rPr>
        <w:drawing>
          <wp:anchor distT="0" distB="0" distL="114300" distR="114300" simplePos="0" relativeHeight="251564032" behindDoc="0" locked="0" layoutInCell="1" allowOverlap="1">
            <wp:simplePos x="0" y="0"/>
            <wp:positionH relativeFrom="column">
              <wp:posOffset>15240</wp:posOffset>
            </wp:positionH>
            <wp:positionV relativeFrom="paragraph">
              <wp:posOffset>913765</wp:posOffset>
            </wp:positionV>
            <wp:extent cx="5048250" cy="866775"/>
            <wp:effectExtent l="19050" t="0" r="0" b="0"/>
            <wp:wrapSquare wrapText="bothSides"/>
            <wp:docPr id="1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2" cstate="print"/>
                    <a:srcRect/>
                    <a:stretch>
                      <a:fillRect/>
                    </a:stretch>
                  </pic:blipFill>
                  <pic:spPr bwMode="auto">
                    <a:xfrm>
                      <a:off x="0" y="0"/>
                      <a:ext cx="5048250" cy="866775"/>
                    </a:xfrm>
                    <a:prstGeom prst="rect">
                      <a:avLst/>
                    </a:prstGeom>
                    <a:noFill/>
                    <a:ln w="9525">
                      <a:noFill/>
                      <a:miter lim="800000"/>
                      <a:headEnd/>
                      <a:tailEnd/>
                    </a:ln>
                  </pic:spPr>
                </pic:pic>
              </a:graphicData>
            </a:graphic>
          </wp:anchor>
        </w:drawing>
      </w:r>
      <w:r w:rsidRPr="00272FA6">
        <w:rPr>
          <w:rFonts w:ascii="Arial" w:eastAsiaTheme="minorHAnsi" w:hAnsi="Arial" w:cs="Arial"/>
        </w:rPr>
        <w:t>10.- Califique en un rango del 1 al 5 según la importancia de los factores que influirían  al momento de adquirir la bebida “kiwi multiactive” ( siendo el 1 el más importante)</w:t>
      </w:r>
    </w:p>
    <w:p w:rsidR="00272FA6" w:rsidRPr="00272FA6" w:rsidRDefault="00272FA6" w:rsidP="00272FA6">
      <w:pPr>
        <w:spacing w:after="0"/>
        <w:rPr>
          <w:rFonts w:ascii="Arial" w:hAnsi="Arial" w:cs="Arial"/>
        </w:rPr>
      </w:pPr>
    </w:p>
    <w:p w:rsidR="00272FA6" w:rsidRPr="00272FA6" w:rsidRDefault="00272FA6" w:rsidP="00272FA6">
      <w:pPr>
        <w:spacing w:line="360" w:lineRule="auto"/>
        <w:rPr>
          <w:rFonts w:ascii="Arial" w:hAnsi="Arial" w:cs="Arial"/>
          <w:noProof/>
          <w:lang w:val="es-ES_tradnl" w:eastAsia="es-ES_tradnl"/>
        </w:rPr>
      </w:pPr>
      <w:r w:rsidRPr="00272FA6">
        <w:rPr>
          <w:rFonts w:ascii="Arial" w:hAnsi="Arial" w:cs="Arial"/>
          <w:noProof/>
          <w:lang w:val="es-ES_tradnl" w:eastAsia="es-ES_tradnl"/>
        </w:rPr>
        <w:lastRenderedPageBreak/>
        <w:t xml:space="preserve">11.-  ¿En qué presentación preferiria llevar </w:t>
      </w:r>
      <w:r w:rsidR="0023187C">
        <w:rPr>
          <w:rFonts w:ascii="Arial" w:hAnsi="Arial" w:cs="Arial"/>
          <w:noProof/>
          <w:lang w:val="es-ES_tradnl" w:eastAsia="es-ES_tradnl"/>
        </w:rPr>
        <w:t>Max impulse</w:t>
      </w:r>
      <w:r w:rsidRPr="00272FA6">
        <w:rPr>
          <w:rFonts w:ascii="Arial" w:hAnsi="Arial" w:cs="Arial"/>
          <w:noProof/>
          <w:lang w:val="es-ES_tradnl" w:eastAsia="es-ES_tradnl"/>
        </w:rPr>
        <w:t>? (escoja solo una opcion).</w:t>
      </w:r>
    </w:p>
    <w:p w:rsidR="00272FA6" w:rsidRPr="00272FA6" w:rsidRDefault="00F211D4" w:rsidP="00272FA6">
      <w:pPr>
        <w:spacing w:after="0" w:line="360" w:lineRule="auto"/>
        <w:rPr>
          <w:rFonts w:ascii="Arial" w:hAnsi="Arial" w:cs="Arial"/>
          <w:noProof/>
          <w:lang w:val="es-ES_tradnl" w:eastAsia="es-ES_tradnl"/>
        </w:rPr>
      </w:pPr>
      <w:r>
        <w:rPr>
          <w:rFonts w:ascii="Arial" w:hAnsi="Arial" w:cs="Arial"/>
          <w:noProof/>
        </w:rPr>
        <w:pict>
          <v:rect id="_x0000_s1434" style="position:absolute;margin-left:195.9pt;margin-top:-.35pt;width:22.35pt;height:12.3pt;z-index:2516049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" fillcolor="window" strokecolor="windowText" strokeweight="2pt">
            <v:path arrowok="t"/>
          </v:rect>
        </w:pict>
      </w:r>
      <w:r w:rsidR="00272FA6" w:rsidRPr="00272FA6">
        <w:rPr>
          <w:rFonts w:ascii="Arial" w:hAnsi="Arial" w:cs="Arial"/>
          <w:noProof/>
          <w:lang w:val="es-ES_tradnl" w:eastAsia="es-ES_tradnl"/>
        </w:rPr>
        <w:t>lata  300 ml</w:t>
      </w:r>
    </w:p>
    <w:p w:rsidR="00272FA6" w:rsidRPr="00272FA6" w:rsidRDefault="00F211D4" w:rsidP="00272FA6">
      <w:pPr>
        <w:spacing w:after="0" w:line="360" w:lineRule="auto"/>
        <w:rPr>
          <w:rFonts w:ascii="Arial" w:hAnsi="Arial" w:cs="Arial"/>
          <w:noProof/>
          <w:lang w:val="es-ES_tradnl" w:eastAsia="es-ES_tradnl"/>
        </w:rPr>
      </w:pPr>
      <w:r>
        <w:rPr>
          <w:rFonts w:ascii="Arial" w:hAnsi="Arial" w:cs="Arial"/>
          <w:noProof/>
        </w:rPr>
        <w:pict>
          <v:rect id="_x0000_s1436" style="position:absolute;margin-left:195.9pt;margin-top:19.5pt;width:22.35pt;height:12.3pt;z-index:2516060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" fillcolor="window" strokecolor="windowText" strokeweight="2pt">
            <v:path arrowok="t"/>
          </v:rect>
        </w:pict>
      </w:r>
      <w:r>
        <w:rPr>
          <w:rFonts w:ascii="Arial" w:hAnsi="Arial" w:cs="Arial"/>
          <w:noProof/>
        </w:rPr>
        <w:pict>
          <v:rect id="_x0000_s1435" style="position:absolute;margin-left:195.9pt;margin-top:0;width:22.35pt;height:12.3pt;z-index:251607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" fillcolor="window" strokecolor="windowText" strokeweight="2pt">
            <v:path arrowok="t"/>
          </v:rect>
        </w:pict>
      </w:r>
      <w:r w:rsidR="00272FA6" w:rsidRPr="00272FA6">
        <w:rPr>
          <w:rFonts w:ascii="Arial" w:hAnsi="Arial" w:cs="Arial"/>
          <w:noProof/>
          <w:lang w:val="es-ES_tradnl" w:eastAsia="es-ES_tradnl"/>
        </w:rPr>
        <w:t>Botella de plastico 350 ml</w:t>
      </w:r>
    </w:p>
    <w:p w:rsidR="00272FA6" w:rsidRPr="00272FA6" w:rsidRDefault="00272FA6" w:rsidP="00272FA6">
      <w:pPr>
        <w:spacing w:after="0" w:line="360" w:lineRule="auto"/>
        <w:rPr>
          <w:rFonts w:ascii="Arial" w:hAnsi="Arial" w:cs="Arial"/>
          <w:noProof/>
          <w:lang w:val="es-ES_tradnl" w:eastAsia="es-ES_tradnl"/>
        </w:rPr>
      </w:pPr>
      <w:r w:rsidRPr="00272FA6">
        <w:rPr>
          <w:rFonts w:ascii="Arial" w:hAnsi="Arial" w:cs="Arial"/>
          <w:noProof/>
          <w:lang w:val="es-ES_tradnl" w:eastAsia="es-ES_tradnl"/>
        </w:rPr>
        <w:t>Botella de vidrio  3</w:t>
      </w:r>
      <w:r w:rsidR="00EF3A9D">
        <w:rPr>
          <w:rFonts w:ascii="Arial" w:hAnsi="Arial" w:cs="Arial"/>
          <w:noProof/>
          <w:lang w:val="es-ES_tradnl" w:eastAsia="es-ES_tradnl"/>
        </w:rPr>
        <w:t>0</w:t>
      </w:r>
      <w:r w:rsidRPr="00272FA6">
        <w:rPr>
          <w:rFonts w:ascii="Arial" w:hAnsi="Arial" w:cs="Arial"/>
          <w:noProof/>
          <w:lang w:val="es-ES_tradnl" w:eastAsia="es-ES_tradnl"/>
        </w:rPr>
        <w:t>0 ml</w:t>
      </w:r>
    </w:p>
    <w:p w:rsidR="00272FA6" w:rsidRPr="00272FA6" w:rsidRDefault="00272FA6" w:rsidP="00272FA6">
      <w:pPr>
        <w:spacing w:after="0" w:line="360" w:lineRule="auto"/>
        <w:rPr>
          <w:rFonts w:ascii="Arial" w:hAnsi="Arial" w:cs="Arial"/>
          <w:noProof/>
          <w:lang w:val="es-ES_tradnl" w:eastAsia="es-ES_tradnl"/>
        </w:rPr>
      </w:pPr>
    </w:p>
    <w:p w:rsidR="00272FA6" w:rsidRPr="00272FA6" w:rsidRDefault="00F211D4" w:rsidP="00272FA6">
      <w:pPr>
        <w:spacing w:line="360" w:lineRule="auto"/>
        <w:rPr>
          <w:rFonts w:ascii="Arial" w:hAnsi="Arial" w:cs="Arial"/>
          <w:noProof/>
          <w:lang w:val="es-ES_tradnl" w:eastAsia="es-ES_tradnl"/>
        </w:rPr>
      </w:pPr>
      <w:r>
        <w:rPr>
          <w:rFonts w:ascii="Arial" w:hAnsi="Arial" w:cs="Arial"/>
          <w:noProof/>
        </w:rPr>
        <w:pict>
          <v:rect id="_x0000_s1447" style="position:absolute;margin-left:190.65pt;margin-top:125.35pt;width:22.35pt;height:12.3pt;z-index:2516080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" fillcolor="window" strokecolor="windowText" strokeweight="2pt">
            <v:path arrowok="t"/>
          </v:rect>
        </w:pict>
      </w:r>
      <w:r>
        <w:rPr>
          <w:rFonts w:ascii="Arial" w:hAnsi="Arial" w:cs="Arial"/>
          <w:noProof/>
        </w:rPr>
        <w:pict>
          <v:rect id="_x0000_s1429" style="position:absolute;margin-left:190.65pt;margin-top:43.65pt;width:22.35pt;height:12.3pt;z-index:2516090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" fillcolor="window" strokecolor="windowText" strokeweight="2pt">
            <v:path arrowok="t"/>
          </v:rect>
        </w:pict>
      </w:r>
      <w:r>
        <w:rPr>
          <w:rFonts w:ascii="Arial" w:hAnsi="Arial" w:cs="Arial"/>
          <w:noProof/>
        </w:rPr>
        <w:pict>
          <v:rect id="_x0000_s1430" style="position:absolute;margin-left:190.65pt;margin-top:63.15pt;width:22.35pt;height:12.3pt;z-index:251610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" fillcolor="window" strokecolor="windowText" strokeweight="2pt">
            <v:path arrowok="t"/>
          </v:rect>
        </w:pict>
      </w:r>
      <w:r>
        <w:rPr>
          <w:rFonts w:ascii="Arial" w:hAnsi="Arial" w:cs="Arial"/>
          <w:noProof/>
        </w:rPr>
        <w:pict>
          <v:rect id="_x0000_s1431" style="position:absolute;margin-left:190.65pt;margin-top:84.1pt;width:22.35pt;height:12.3pt;z-index:2516111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" fillcolor="window" strokecolor="windowText" strokeweight="2pt">
            <v:path arrowok="t"/>
          </v:rect>
        </w:pict>
      </w:r>
      <w:r>
        <w:rPr>
          <w:rFonts w:ascii="Arial" w:hAnsi="Arial" w:cs="Arial"/>
          <w:noProof/>
        </w:rPr>
        <w:pict>
          <v:rect id="_x0000_s1432" style="position:absolute;margin-left:190.65pt;margin-top:105.9pt;width:22.35pt;height:12.3pt;z-index:2516121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" fillcolor="window" strokecolor="windowText" strokeweight="2pt">
            <v:path arrowok="t"/>
          </v:rect>
        </w:pict>
      </w:r>
      <w:r w:rsidR="00272FA6" w:rsidRPr="00272FA6">
        <w:rPr>
          <w:rFonts w:ascii="Arial" w:hAnsi="Arial" w:cs="Arial"/>
          <w:noProof/>
          <w:lang w:val="es-ES_tradnl" w:eastAsia="es-ES_tradnl"/>
        </w:rPr>
        <w:t>12.- Deacuerdo a la pregunta anterior. ¿Cuánto estaria dispuesto a pagar por la bebida?</w:t>
      </w:r>
      <w:r w:rsidR="00272FA6" w:rsidRPr="00272FA6">
        <w:rPr>
          <w:rFonts w:ascii="Arial" w:hAnsi="Arial" w:cs="Arial"/>
          <w:noProof/>
          <w:lang w:val="es-ES_tradnl" w:eastAsia="es-ES_tradnl"/>
        </w:rPr>
        <w:br/>
        <w:t>1,00 - 1.50 dolares</w:t>
      </w:r>
      <w:r w:rsidR="00272FA6" w:rsidRPr="00272FA6">
        <w:rPr>
          <w:rFonts w:ascii="Arial" w:hAnsi="Arial" w:cs="Arial"/>
          <w:noProof/>
          <w:lang w:val="es-ES_tradnl" w:eastAsia="es-ES_tradnl"/>
        </w:rPr>
        <w:br/>
        <w:t>1,50 - 2,00 dolares</w:t>
      </w:r>
      <w:r w:rsidR="00272FA6" w:rsidRPr="00272FA6">
        <w:rPr>
          <w:rFonts w:ascii="Arial" w:hAnsi="Arial" w:cs="Arial"/>
          <w:noProof/>
          <w:lang w:val="es-ES_tradnl" w:eastAsia="es-ES_tradnl"/>
        </w:rPr>
        <w:br/>
        <w:t>2,00 - 2,50 dolares</w:t>
      </w:r>
      <w:r w:rsidR="00272FA6" w:rsidRPr="00272FA6">
        <w:rPr>
          <w:rFonts w:ascii="Arial" w:hAnsi="Arial" w:cs="Arial"/>
          <w:noProof/>
          <w:lang w:val="es-ES_tradnl" w:eastAsia="es-ES_tradnl"/>
        </w:rPr>
        <w:br/>
        <w:t xml:space="preserve">2,50 - 3,00 dolares </w:t>
      </w:r>
      <w:r w:rsidR="00272FA6" w:rsidRPr="00272FA6">
        <w:rPr>
          <w:rFonts w:ascii="Arial" w:hAnsi="Arial" w:cs="Arial"/>
          <w:noProof/>
          <w:lang w:val="es-ES_tradnl" w:eastAsia="es-ES_tradnl"/>
        </w:rPr>
        <w:br/>
        <w:t>Mas de 3,00 dolares</w:t>
      </w:r>
    </w:p>
    <w:p w:rsidR="0023187C" w:rsidRDefault="00F211D4" w:rsidP="00272FA6">
      <w:pPr>
        <w:spacing w:line="360" w:lineRule="auto"/>
        <w:rPr>
          <w:rFonts w:ascii="Arial" w:hAnsi="Arial" w:cs="Arial"/>
          <w:noProof/>
          <w:lang w:val="es-ES_tradnl" w:eastAsia="es-ES_tradnl"/>
        </w:rPr>
      </w:pPr>
      <w:r>
        <w:rPr>
          <w:rFonts w:ascii="Arial" w:hAnsi="Arial" w:cs="Arial"/>
          <w:noProof/>
        </w:rPr>
        <w:pict>
          <v:rect id="_x0000_s1437" style="position:absolute;margin-left:190.65pt;margin-top:24.95pt;width:22.35pt;height:12.3pt;z-index:2516131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" fillcolor="window" strokecolor="windowText" strokeweight="2pt">
            <v:path arrowok="t"/>
          </v:rect>
        </w:pict>
      </w:r>
      <w:r>
        <w:rPr>
          <w:rFonts w:ascii="Arial" w:hAnsi="Arial" w:cs="Arial"/>
          <w:noProof/>
        </w:rPr>
        <w:pict>
          <v:rect id="_x0000_s1438" style="position:absolute;margin-left:190.65pt;margin-top:43.65pt;width:22.35pt;height:12.3pt;z-index:2516142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" fillcolor="window" strokecolor="windowText" strokeweight="2pt">
            <v:path arrowok="t"/>
          </v:rect>
        </w:pict>
      </w:r>
      <w:r>
        <w:rPr>
          <w:rFonts w:ascii="Arial" w:hAnsi="Arial" w:cs="Arial"/>
          <w:noProof/>
        </w:rPr>
        <w:pict>
          <v:rect id="_x0000_s1439" style="position:absolute;margin-left:190.65pt;margin-top:63.15pt;width:22.35pt;height:12.3pt;z-index:2516152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" fillcolor="window" strokecolor="windowText" strokeweight="2pt">
            <v:path arrowok="t"/>
          </v:rect>
        </w:pict>
      </w:r>
      <w:r>
        <w:rPr>
          <w:rFonts w:ascii="Arial" w:hAnsi="Arial" w:cs="Arial"/>
          <w:noProof/>
        </w:rPr>
        <w:pict>
          <v:rect id="_x0000_s1440" style="position:absolute;margin-left:190.65pt;margin-top:84.1pt;width:22.35pt;height:12.3pt;z-index:2516162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" fillcolor="window" strokecolor="windowText" strokeweight="2pt">
            <v:path arrowok="t"/>
          </v:rect>
        </w:pict>
      </w:r>
      <w:r>
        <w:rPr>
          <w:rFonts w:ascii="Arial" w:hAnsi="Arial" w:cs="Arial"/>
          <w:noProof/>
        </w:rPr>
        <w:pict>
          <v:rect id="_x0000_s1441" style="position:absolute;margin-left:190.65pt;margin-top:105.9pt;width:22.35pt;height:12.3pt;z-index:2516172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" fillcolor="window" strokecolor="windowText" strokeweight="2pt">
            <v:path arrowok="t"/>
          </v:rect>
        </w:pict>
      </w:r>
      <w:r w:rsidR="00272FA6" w:rsidRPr="00272FA6">
        <w:rPr>
          <w:rFonts w:ascii="Arial" w:hAnsi="Arial" w:cs="Arial"/>
          <w:noProof/>
          <w:lang w:val="es-ES_tradnl" w:eastAsia="es-ES_tradnl"/>
        </w:rPr>
        <w:t>13.- ¿En qué lugar le gustaria adquir nuestro producto?</w:t>
      </w:r>
      <w:r w:rsidR="00272FA6" w:rsidRPr="00272FA6">
        <w:rPr>
          <w:rFonts w:ascii="Arial" w:hAnsi="Arial" w:cs="Arial"/>
          <w:noProof/>
          <w:lang w:val="es-ES_tradnl" w:eastAsia="es-ES_tradnl"/>
        </w:rPr>
        <w:br/>
        <w:t>Tiendas</w:t>
      </w:r>
      <w:r w:rsidR="00272FA6" w:rsidRPr="00272FA6">
        <w:rPr>
          <w:rFonts w:ascii="Arial" w:hAnsi="Arial" w:cs="Arial"/>
          <w:noProof/>
          <w:lang w:val="es-ES_tradnl" w:eastAsia="es-ES_tradnl"/>
        </w:rPr>
        <w:br/>
        <w:t>Supermercado</w:t>
      </w:r>
      <w:r w:rsidR="00272FA6" w:rsidRPr="00272FA6">
        <w:rPr>
          <w:rFonts w:ascii="Arial" w:hAnsi="Arial" w:cs="Arial"/>
          <w:noProof/>
          <w:lang w:val="es-ES_tradnl" w:eastAsia="es-ES_tradnl"/>
        </w:rPr>
        <w:br/>
        <w:t>Farmacia</w:t>
      </w:r>
      <w:r w:rsidR="00272FA6" w:rsidRPr="00272FA6">
        <w:rPr>
          <w:rFonts w:ascii="Arial" w:hAnsi="Arial" w:cs="Arial"/>
          <w:noProof/>
          <w:lang w:val="es-ES_tradnl" w:eastAsia="es-ES_tradnl"/>
        </w:rPr>
        <w:br/>
        <w:t>Gasolineras</w:t>
      </w:r>
      <w:r w:rsidR="00272FA6" w:rsidRPr="00272FA6">
        <w:rPr>
          <w:rFonts w:ascii="Arial" w:hAnsi="Arial" w:cs="Arial"/>
          <w:noProof/>
          <w:lang w:val="es-ES_tradnl" w:eastAsia="es-ES_tradnl"/>
        </w:rPr>
        <w:br/>
        <w:t>Discoteca</w:t>
      </w:r>
      <w:r w:rsidR="00272FA6" w:rsidRPr="00272FA6">
        <w:rPr>
          <w:rFonts w:ascii="Arial" w:hAnsi="Arial" w:cs="Arial"/>
          <w:noProof/>
          <w:lang w:val="es-ES_tradnl" w:eastAsia="es-ES_tradnl"/>
        </w:rPr>
        <w:br/>
      </w:r>
    </w:p>
    <w:p w:rsidR="00272FA6" w:rsidRPr="00272FA6" w:rsidRDefault="00272FA6" w:rsidP="00272FA6">
      <w:pPr>
        <w:spacing w:line="360" w:lineRule="auto"/>
        <w:rPr>
          <w:rFonts w:ascii="Arial" w:hAnsi="Arial" w:cs="Arial"/>
          <w:noProof/>
          <w:lang w:val="es-ES_tradnl" w:eastAsia="es-ES_tradnl"/>
        </w:rPr>
      </w:pPr>
      <w:r w:rsidRPr="00272FA6">
        <w:rPr>
          <w:rFonts w:ascii="Arial" w:hAnsi="Arial" w:cs="Arial"/>
          <w:noProof/>
          <w:lang w:val="es-ES_tradnl" w:eastAsia="es-ES_tradnl"/>
        </w:rPr>
        <w:t>14. ¿Considera que el consumo habitual de una bebida multivitaminica podría causarle algún efecto secundario?</w:t>
      </w:r>
    </w:p>
    <w:p w:rsidR="00272FA6" w:rsidRPr="00272FA6" w:rsidRDefault="00F211D4" w:rsidP="00272FA6">
      <w:pPr>
        <w:rPr>
          <w:rFonts w:ascii="Arial" w:hAnsi="Arial" w:cs="Arial"/>
          <w:noProof/>
          <w:lang w:val="es-ES_tradnl" w:eastAsia="es-ES_tradnl"/>
        </w:rPr>
      </w:pPr>
      <w:r>
        <w:rPr>
          <w:rFonts w:ascii="Arial" w:hAnsi="Arial" w:cs="Arial"/>
          <w:noProof/>
        </w:rPr>
        <w:pict>
          <v:rect id="_x0000_s1442" style="position:absolute;margin-left:180.3pt;margin-top:2.75pt;width:22.35pt;height:12.3pt;z-index:2516183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" fillcolor="window" strokecolor="windowText" strokeweight="2pt">
            <v:path arrowok="t"/>
          </v:rect>
        </w:pict>
      </w:r>
      <w:r w:rsidR="00272FA6" w:rsidRPr="00272FA6">
        <w:rPr>
          <w:rFonts w:ascii="Arial" w:hAnsi="Arial" w:cs="Arial"/>
          <w:noProof/>
          <w:lang w:val="es-ES_tradnl" w:eastAsia="es-ES_tradnl"/>
        </w:rPr>
        <w:t>Si</w:t>
      </w:r>
    </w:p>
    <w:p w:rsidR="00272FA6" w:rsidRPr="00272FA6" w:rsidRDefault="00F211D4" w:rsidP="00272FA6">
      <w:pPr>
        <w:rPr>
          <w:rFonts w:ascii="Arial" w:hAnsi="Arial" w:cs="Arial"/>
          <w:noProof/>
          <w:lang w:val="es-ES_tradnl" w:eastAsia="es-ES_tradnl"/>
        </w:rPr>
      </w:pPr>
      <w:r>
        <w:rPr>
          <w:rFonts w:ascii="Arial" w:hAnsi="Arial" w:cs="Arial"/>
          <w:noProof/>
        </w:rPr>
        <w:pict>
          <v:rect id="_x0000_s1443" style="position:absolute;margin-left:180.3pt;margin-top:1.15pt;width:22.35pt;height:12.3pt;z-index:2516193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" fillcolor="window" strokecolor="windowText" strokeweight="2pt">
            <v:path arrowok="t"/>
          </v:rect>
        </w:pict>
      </w:r>
      <w:r w:rsidR="00272FA6" w:rsidRPr="00272FA6">
        <w:rPr>
          <w:rFonts w:ascii="Arial" w:hAnsi="Arial" w:cs="Arial"/>
          <w:noProof/>
          <w:lang w:val="es-ES_tradnl" w:eastAsia="es-ES_tradnl"/>
        </w:rPr>
        <w:t>No</w:t>
      </w:r>
    </w:p>
    <w:p w:rsidR="00272FA6" w:rsidRPr="00272FA6" w:rsidRDefault="00272FA6" w:rsidP="00272FA6">
      <w:pPr>
        <w:rPr>
          <w:rFonts w:ascii="Arial" w:hAnsi="Arial" w:cs="Arial"/>
          <w:b/>
        </w:rPr>
      </w:pPr>
    </w:p>
    <w:p w:rsidR="00272FA6" w:rsidRDefault="00272FA6" w:rsidP="00272FA6"/>
    <w:p w:rsidR="00272FA6" w:rsidRDefault="00272FA6" w:rsidP="00272FA6"/>
    <w:p w:rsidR="00272FA6" w:rsidRDefault="00272FA6" w:rsidP="00272FA6"/>
    <w:p w:rsidR="00272FA6" w:rsidRDefault="00272FA6" w:rsidP="00272FA6"/>
    <w:p w:rsidR="003C3293" w:rsidRDefault="003C3293" w:rsidP="003C3293">
      <w:pPr>
        <w:tabs>
          <w:tab w:val="left" w:pos="2895"/>
        </w:tabs>
        <w:spacing w:line="360" w:lineRule="auto"/>
        <w:jc w:val="both"/>
        <w:rPr>
          <w:rFonts w:ascii="Arial" w:hAnsi="Arial" w:cs="Arial"/>
          <w:sz w:val="28"/>
          <w:szCs w:val="24"/>
          <w:lang w:val="es-EC"/>
        </w:rPr>
      </w:pPr>
    </w:p>
    <w:p w:rsidR="00272FA6" w:rsidRDefault="006D5F7F" w:rsidP="003C3293">
      <w:pPr>
        <w:tabs>
          <w:tab w:val="left" w:pos="2895"/>
        </w:tabs>
        <w:spacing w:line="360" w:lineRule="auto"/>
        <w:jc w:val="both"/>
        <w:rPr>
          <w:rFonts w:ascii="Arial" w:hAnsi="Arial" w:cs="Arial"/>
          <w:b/>
          <w:sz w:val="24"/>
          <w:szCs w:val="24"/>
          <w:lang w:val="es-EC"/>
        </w:rPr>
      </w:pPr>
      <w:r>
        <w:rPr>
          <w:noProof/>
          <w:szCs w:val="24"/>
        </w:rPr>
        <w:lastRenderedPageBreak/>
        <w:drawing>
          <wp:anchor distT="0" distB="0" distL="114300" distR="114300" simplePos="0" relativeHeight="251901952" behindDoc="0" locked="0" layoutInCell="1" allowOverlap="1">
            <wp:simplePos x="0" y="0"/>
            <wp:positionH relativeFrom="column">
              <wp:posOffset>17145</wp:posOffset>
            </wp:positionH>
            <wp:positionV relativeFrom="paragraph">
              <wp:posOffset>625475</wp:posOffset>
            </wp:positionV>
            <wp:extent cx="5219700" cy="2200275"/>
            <wp:effectExtent l="19050" t="0" r="0" b="0"/>
            <wp:wrapSquare wrapText="bothSides"/>
            <wp:docPr id="1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3" cstate="print"/>
                    <a:srcRect/>
                    <a:stretch>
                      <a:fillRect/>
                    </a:stretch>
                  </pic:blipFill>
                  <pic:spPr bwMode="auto">
                    <a:xfrm>
                      <a:off x="0" y="0"/>
                      <a:ext cx="5219700" cy="2200275"/>
                    </a:xfrm>
                    <a:prstGeom prst="rect">
                      <a:avLst/>
                    </a:prstGeom>
                    <a:noFill/>
                    <a:ln w="9525">
                      <a:noFill/>
                      <a:miter lim="800000"/>
                      <a:headEnd/>
                      <a:tailEnd/>
                    </a:ln>
                  </pic:spPr>
                </pic:pic>
              </a:graphicData>
            </a:graphic>
          </wp:anchor>
        </w:drawing>
      </w:r>
      <w:r w:rsidR="00541CBD">
        <w:rPr>
          <w:noProof/>
          <w:szCs w:val="24"/>
        </w:rPr>
        <w:drawing>
          <wp:anchor distT="0" distB="0" distL="114300" distR="114300" simplePos="0" relativeHeight="251566080" behindDoc="0" locked="0" layoutInCell="1" allowOverlap="1">
            <wp:simplePos x="0" y="0"/>
            <wp:positionH relativeFrom="column">
              <wp:posOffset>17145</wp:posOffset>
            </wp:positionH>
            <wp:positionV relativeFrom="paragraph">
              <wp:posOffset>3273425</wp:posOffset>
            </wp:positionV>
            <wp:extent cx="5219700" cy="2219325"/>
            <wp:effectExtent l="19050" t="0" r="0" b="0"/>
            <wp:wrapSquare wrapText="bothSides"/>
            <wp:docPr id="1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4" cstate="print"/>
                    <a:srcRect/>
                    <a:stretch>
                      <a:fillRect/>
                    </a:stretch>
                  </pic:blipFill>
                  <pic:spPr bwMode="auto">
                    <a:xfrm>
                      <a:off x="0" y="0"/>
                      <a:ext cx="5219700" cy="2219325"/>
                    </a:xfrm>
                    <a:prstGeom prst="rect">
                      <a:avLst/>
                    </a:prstGeom>
                    <a:noFill/>
                    <a:ln w="9525">
                      <a:noFill/>
                      <a:miter lim="800000"/>
                      <a:headEnd/>
                      <a:tailEnd/>
                    </a:ln>
                  </pic:spPr>
                </pic:pic>
              </a:graphicData>
            </a:graphic>
          </wp:anchor>
        </w:drawing>
      </w:r>
      <w:r>
        <w:rPr>
          <w:rFonts w:ascii="Arial" w:hAnsi="Arial" w:cs="Arial"/>
          <w:b/>
          <w:sz w:val="24"/>
          <w:szCs w:val="24"/>
          <w:lang w:val="es-EC"/>
        </w:rPr>
        <w:t>Anexo: 002                             Depreciaciones</w:t>
      </w:r>
    </w:p>
    <w:p w:rsidR="00272FA6" w:rsidRDefault="00272FA6" w:rsidP="003C3293">
      <w:pPr>
        <w:tabs>
          <w:tab w:val="left" w:pos="2895"/>
        </w:tabs>
        <w:spacing w:line="360" w:lineRule="auto"/>
        <w:jc w:val="both"/>
        <w:rPr>
          <w:rFonts w:ascii="Arial" w:hAnsi="Arial" w:cs="Arial"/>
          <w:b/>
          <w:sz w:val="24"/>
          <w:szCs w:val="24"/>
          <w:lang w:val="es-EC"/>
        </w:rPr>
      </w:pPr>
    </w:p>
    <w:p w:rsidR="00272FA6" w:rsidRDefault="00272FA6" w:rsidP="003C3293">
      <w:pPr>
        <w:tabs>
          <w:tab w:val="left" w:pos="2895"/>
        </w:tabs>
        <w:spacing w:line="360" w:lineRule="auto"/>
        <w:jc w:val="both"/>
        <w:rPr>
          <w:rFonts w:ascii="Arial" w:hAnsi="Arial" w:cs="Arial"/>
          <w:b/>
          <w:sz w:val="24"/>
          <w:szCs w:val="24"/>
          <w:lang w:val="es-EC"/>
        </w:rPr>
      </w:pPr>
    </w:p>
    <w:p w:rsidR="00272FA6" w:rsidRDefault="00272FA6" w:rsidP="003C3293">
      <w:pPr>
        <w:tabs>
          <w:tab w:val="left" w:pos="2895"/>
        </w:tabs>
        <w:spacing w:line="360" w:lineRule="auto"/>
        <w:jc w:val="both"/>
        <w:rPr>
          <w:rFonts w:ascii="Arial" w:hAnsi="Arial" w:cs="Arial"/>
          <w:b/>
          <w:sz w:val="24"/>
          <w:szCs w:val="24"/>
          <w:lang w:val="es-EC"/>
        </w:rPr>
      </w:pPr>
    </w:p>
    <w:p w:rsidR="00272FA6" w:rsidRDefault="00272FA6" w:rsidP="003C3293">
      <w:pPr>
        <w:tabs>
          <w:tab w:val="left" w:pos="2895"/>
        </w:tabs>
        <w:spacing w:line="360" w:lineRule="auto"/>
        <w:jc w:val="both"/>
        <w:rPr>
          <w:rFonts w:ascii="Arial" w:hAnsi="Arial" w:cs="Arial"/>
          <w:b/>
          <w:sz w:val="24"/>
          <w:szCs w:val="24"/>
          <w:lang w:val="es-EC"/>
        </w:rPr>
      </w:pPr>
    </w:p>
    <w:p w:rsidR="00272FA6" w:rsidRDefault="00541CBD" w:rsidP="003C3293">
      <w:pPr>
        <w:tabs>
          <w:tab w:val="left" w:pos="2895"/>
        </w:tabs>
        <w:spacing w:line="360" w:lineRule="auto"/>
        <w:jc w:val="both"/>
        <w:rPr>
          <w:rFonts w:ascii="Arial" w:hAnsi="Arial" w:cs="Arial"/>
          <w:b/>
          <w:sz w:val="24"/>
          <w:szCs w:val="24"/>
          <w:lang w:val="es-EC"/>
        </w:rPr>
      </w:pPr>
      <w:r>
        <w:rPr>
          <w:rFonts w:ascii="Arial" w:hAnsi="Arial" w:cs="Arial"/>
          <w:b/>
          <w:noProof/>
          <w:sz w:val="24"/>
          <w:szCs w:val="24"/>
        </w:rPr>
        <w:lastRenderedPageBreak/>
        <w:drawing>
          <wp:anchor distT="0" distB="0" distL="114300" distR="114300" simplePos="0" relativeHeight="251565056" behindDoc="0" locked="0" layoutInCell="1" allowOverlap="1">
            <wp:simplePos x="0" y="0"/>
            <wp:positionH relativeFrom="column">
              <wp:posOffset>17145</wp:posOffset>
            </wp:positionH>
            <wp:positionV relativeFrom="paragraph">
              <wp:posOffset>269240</wp:posOffset>
            </wp:positionV>
            <wp:extent cx="5219700" cy="1038225"/>
            <wp:effectExtent l="19050" t="0" r="0" b="0"/>
            <wp:wrapSquare wrapText="bothSides"/>
            <wp:docPr id="12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5" cstate="print"/>
                    <a:srcRect/>
                    <a:stretch>
                      <a:fillRect/>
                    </a:stretch>
                  </pic:blipFill>
                  <pic:spPr bwMode="auto">
                    <a:xfrm>
                      <a:off x="0" y="0"/>
                      <a:ext cx="5219700" cy="1038225"/>
                    </a:xfrm>
                    <a:prstGeom prst="rect">
                      <a:avLst/>
                    </a:prstGeom>
                    <a:noFill/>
                    <a:ln w="9525">
                      <a:noFill/>
                      <a:miter lim="800000"/>
                      <a:headEnd/>
                      <a:tailEnd/>
                    </a:ln>
                  </pic:spPr>
                </pic:pic>
              </a:graphicData>
            </a:graphic>
          </wp:anchor>
        </w:drawing>
      </w:r>
    </w:p>
    <w:p w:rsidR="00272FA6" w:rsidRDefault="00272FA6" w:rsidP="003C3293">
      <w:pPr>
        <w:tabs>
          <w:tab w:val="left" w:pos="2895"/>
        </w:tabs>
        <w:spacing w:line="360" w:lineRule="auto"/>
        <w:jc w:val="both"/>
        <w:rPr>
          <w:rFonts w:ascii="Arial" w:hAnsi="Arial" w:cs="Arial"/>
          <w:b/>
          <w:sz w:val="24"/>
          <w:szCs w:val="24"/>
          <w:lang w:val="es-EC"/>
        </w:rPr>
      </w:pPr>
    </w:p>
    <w:p w:rsidR="00272FA6" w:rsidRDefault="00541CBD" w:rsidP="003C3293">
      <w:pPr>
        <w:tabs>
          <w:tab w:val="left" w:pos="2895"/>
        </w:tabs>
        <w:spacing w:line="360" w:lineRule="auto"/>
        <w:jc w:val="both"/>
        <w:rPr>
          <w:rFonts w:ascii="Arial" w:hAnsi="Arial" w:cs="Arial"/>
          <w:b/>
          <w:sz w:val="24"/>
          <w:szCs w:val="24"/>
          <w:lang w:val="es-EC"/>
        </w:rPr>
      </w:pPr>
      <w:r w:rsidRPr="00541CBD">
        <w:rPr>
          <w:noProof/>
          <w:szCs w:val="24"/>
        </w:rPr>
        <w:drawing>
          <wp:inline distT="0" distB="0" distL="0" distR="0">
            <wp:extent cx="5219700" cy="1375800"/>
            <wp:effectExtent l="19050" t="0" r="0" b="0"/>
            <wp:docPr id="12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6" cstate="print"/>
                    <a:srcRect/>
                    <a:stretch>
                      <a:fillRect/>
                    </a:stretch>
                  </pic:blipFill>
                  <pic:spPr bwMode="auto">
                    <a:xfrm>
                      <a:off x="0" y="0"/>
                      <a:ext cx="5219700" cy="1375800"/>
                    </a:xfrm>
                    <a:prstGeom prst="rect">
                      <a:avLst/>
                    </a:prstGeom>
                    <a:noFill/>
                    <a:ln w="9525">
                      <a:noFill/>
                      <a:miter lim="800000"/>
                      <a:headEnd/>
                      <a:tailEnd/>
                    </a:ln>
                  </pic:spPr>
                </pic:pic>
              </a:graphicData>
            </a:graphic>
          </wp:inline>
        </w:drawing>
      </w:r>
    </w:p>
    <w:p w:rsidR="00272FA6" w:rsidRDefault="00541CBD" w:rsidP="003C3293">
      <w:pPr>
        <w:tabs>
          <w:tab w:val="left" w:pos="2895"/>
        </w:tabs>
        <w:spacing w:line="360" w:lineRule="auto"/>
        <w:jc w:val="both"/>
        <w:rPr>
          <w:rFonts w:ascii="Arial" w:hAnsi="Arial" w:cs="Arial"/>
          <w:b/>
          <w:sz w:val="24"/>
          <w:szCs w:val="24"/>
          <w:lang w:val="es-EC"/>
        </w:rPr>
      </w:pPr>
      <w:r w:rsidRPr="00541CBD">
        <w:rPr>
          <w:noProof/>
          <w:szCs w:val="24"/>
        </w:rPr>
        <w:drawing>
          <wp:inline distT="0" distB="0" distL="0" distR="0">
            <wp:extent cx="5219700" cy="2184603"/>
            <wp:effectExtent l="19050" t="0" r="0" b="0"/>
            <wp:docPr id="12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7" cstate="print"/>
                    <a:srcRect/>
                    <a:stretch>
                      <a:fillRect/>
                    </a:stretch>
                  </pic:blipFill>
                  <pic:spPr bwMode="auto">
                    <a:xfrm>
                      <a:off x="0" y="0"/>
                      <a:ext cx="5219700" cy="2184603"/>
                    </a:xfrm>
                    <a:prstGeom prst="rect">
                      <a:avLst/>
                    </a:prstGeom>
                    <a:noFill/>
                    <a:ln w="9525">
                      <a:noFill/>
                      <a:miter lim="800000"/>
                      <a:headEnd/>
                      <a:tailEnd/>
                    </a:ln>
                  </pic:spPr>
                </pic:pic>
              </a:graphicData>
            </a:graphic>
          </wp:inline>
        </w:drawing>
      </w:r>
    </w:p>
    <w:p w:rsidR="00272FA6" w:rsidRDefault="00272FA6" w:rsidP="003C3293">
      <w:pPr>
        <w:tabs>
          <w:tab w:val="left" w:pos="2895"/>
        </w:tabs>
        <w:spacing w:line="360" w:lineRule="auto"/>
        <w:jc w:val="both"/>
        <w:rPr>
          <w:rFonts w:ascii="Arial" w:hAnsi="Arial" w:cs="Arial"/>
          <w:b/>
          <w:sz w:val="24"/>
          <w:szCs w:val="24"/>
          <w:lang w:val="es-EC"/>
        </w:rPr>
      </w:pPr>
    </w:p>
    <w:p w:rsidR="00272FA6" w:rsidRDefault="00541CBD" w:rsidP="003C3293">
      <w:pPr>
        <w:tabs>
          <w:tab w:val="left" w:pos="2895"/>
        </w:tabs>
        <w:spacing w:line="360" w:lineRule="auto"/>
        <w:jc w:val="both"/>
        <w:rPr>
          <w:rFonts w:ascii="Arial" w:hAnsi="Arial" w:cs="Arial"/>
          <w:b/>
          <w:sz w:val="24"/>
          <w:szCs w:val="24"/>
          <w:lang w:val="es-EC"/>
        </w:rPr>
      </w:pPr>
      <w:r w:rsidRPr="00541CBD">
        <w:rPr>
          <w:noProof/>
          <w:szCs w:val="24"/>
        </w:rPr>
        <w:lastRenderedPageBreak/>
        <w:drawing>
          <wp:inline distT="0" distB="0" distL="0" distR="0">
            <wp:extent cx="5219700" cy="2217956"/>
            <wp:effectExtent l="19050" t="0" r="0" b="0"/>
            <wp:docPr id="12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8" cstate="print"/>
                    <a:srcRect/>
                    <a:stretch>
                      <a:fillRect/>
                    </a:stretch>
                  </pic:blipFill>
                  <pic:spPr bwMode="auto">
                    <a:xfrm>
                      <a:off x="0" y="0"/>
                      <a:ext cx="5219700" cy="2217956"/>
                    </a:xfrm>
                    <a:prstGeom prst="rect">
                      <a:avLst/>
                    </a:prstGeom>
                    <a:noFill/>
                    <a:ln w="9525">
                      <a:noFill/>
                      <a:miter lim="800000"/>
                      <a:headEnd/>
                      <a:tailEnd/>
                    </a:ln>
                  </pic:spPr>
                </pic:pic>
              </a:graphicData>
            </a:graphic>
          </wp:inline>
        </w:drawing>
      </w:r>
    </w:p>
    <w:p w:rsidR="00272FA6" w:rsidRDefault="00272FA6" w:rsidP="003C3293">
      <w:pPr>
        <w:tabs>
          <w:tab w:val="left" w:pos="2895"/>
        </w:tabs>
        <w:spacing w:line="360" w:lineRule="auto"/>
        <w:jc w:val="both"/>
        <w:rPr>
          <w:rFonts w:ascii="Arial" w:hAnsi="Arial" w:cs="Arial"/>
          <w:b/>
          <w:sz w:val="24"/>
          <w:szCs w:val="24"/>
          <w:lang w:val="es-EC"/>
        </w:rPr>
      </w:pPr>
    </w:p>
    <w:p w:rsidR="00272FA6" w:rsidRDefault="00272FA6" w:rsidP="003C3293">
      <w:pPr>
        <w:tabs>
          <w:tab w:val="left" w:pos="2895"/>
        </w:tabs>
        <w:spacing w:line="360" w:lineRule="auto"/>
        <w:jc w:val="both"/>
        <w:rPr>
          <w:rFonts w:ascii="Arial" w:hAnsi="Arial" w:cs="Arial"/>
          <w:b/>
          <w:sz w:val="24"/>
          <w:szCs w:val="24"/>
          <w:lang w:val="es-EC"/>
        </w:rPr>
      </w:pPr>
    </w:p>
    <w:p w:rsidR="00272FA6" w:rsidRDefault="00272FA6" w:rsidP="003C3293">
      <w:pPr>
        <w:tabs>
          <w:tab w:val="left" w:pos="2895"/>
        </w:tabs>
        <w:spacing w:line="360" w:lineRule="auto"/>
        <w:jc w:val="both"/>
        <w:rPr>
          <w:rFonts w:ascii="Arial" w:hAnsi="Arial" w:cs="Arial"/>
          <w:b/>
          <w:sz w:val="24"/>
          <w:szCs w:val="24"/>
          <w:lang w:val="es-EC"/>
        </w:rPr>
      </w:pPr>
    </w:p>
    <w:p w:rsidR="00272FA6" w:rsidRDefault="00272FA6" w:rsidP="003C3293">
      <w:pPr>
        <w:tabs>
          <w:tab w:val="left" w:pos="2895"/>
        </w:tabs>
        <w:spacing w:line="360" w:lineRule="auto"/>
        <w:jc w:val="both"/>
        <w:rPr>
          <w:rFonts w:ascii="Arial" w:hAnsi="Arial" w:cs="Arial"/>
          <w:b/>
          <w:sz w:val="24"/>
          <w:szCs w:val="24"/>
          <w:lang w:val="es-EC"/>
        </w:rPr>
      </w:pPr>
    </w:p>
    <w:p w:rsidR="00272FA6" w:rsidRDefault="00541CBD" w:rsidP="00C96042">
      <w:pPr>
        <w:tabs>
          <w:tab w:val="left" w:pos="426"/>
        </w:tabs>
        <w:spacing w:line="360" w:lineRule="auto"/>
        <w:jc w:val="both"/>
        <w:rPr>
          <w:rFonts w:ascii="Arial" w:hAnsi="Arial" w:cs="Arial"/>
          <w:b/>
          <w:sz w:val="24"/>
          <w:szCs w:val="24"/>
          <w:lang w:val="es-EC"/>
        </w:rPr>
      </w:pPr>
      <w:r w:rsidRPr="00541CBD">
        <w:rPr>
          <w:rFonts w:ascii="Arial" w:hAnsi="Arial" w:cs="Arial"/>
          <w:b/>
          <w:noProof/>
          <w:sz w:val="24"/>
          <w:szCs w:val="24"/>
        </w:rPr>
        <w:lastRenderedPageBreak/>
        <w:drawing>
          <wp:anchor distT="0" distB="0" distL="114300" distR="114300" simplePos="0" relativeHeight="251567104" behindDoc="0" locked="0" layoutInCell="1" allowOverlap="1">
            <wp:simplePos x="0" y="0"/>
            <wp:positionH relativeFrom="column">
              <wp:posOffset>-1449705</wp:posOffset>
            </wp:positionH>
            <wp:positionV relativeFrom="paragraph">
              <wp:posOffset>2368550</wp:posOffset>
            </wp:positionV>
            <wp:extent cx="7953375" cy="4077335"/>
            <wp:effectExtent l="0" t="1924050" r="0" b="1942465"/>
            <wp:wrapSquare wrapText="bothSides"/>
            <wp:docPr id="1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 cstate="print"/>
                    <a:srcRect/>
                    <a:stretch>
                      <a:fillRect/>
                    </a:stretch>
                  </pic:blipFill>
                  <pic:spPr bwMode="auto">
                    <a:xfrm rot="16200000">
                      <a:off x="0" y="0"/>
                      <a:ext cx="7953375" cy="4077335"/>
                    </a:xfrm>
                    <a:prstGeom prst="rect">
                      <a:avLst/>
                    </a:prstGeom>
                    <a:noFill/>
                    <a:ln w="9525">
                      <a:noFill/>
                      <a:miter lim="800000"/>
                      <a:headEnd/>
                      <a:tailEnd/>
                    </a:ln>
                  </pic:spPr>
                </pic:pic>
              </a:graphicData>
            </a:graphic>
          </wp:anchor>
        </w:drawing>
      </w:r>
      <w:r w:rsidR="006D5F7F">
        <w:rPr>
          <w:rFonts w:ascii="Arial" w:hAnsi="Arial" w:cs="Arial"/>
          <w:b/>
          <w:sz w:val="24"/>
          <w:szCs w:val="24"/>
          <w:lang w:val="es-EC"/>
        </w:rPr>
        <w:t>Anexo: 003                 Rol de Sueldos &amp; Salarios</w:t>
      </w:r>
    </w:p>
    <w:p w:rsidR="00272FA6" w:rsidRDefault="00F211D4" w:rsidP="003C3293">
      <w:pPr>
        <w:tabs>
          <w:tab w:val="left" w:pos="2895"/>
        </w:tabs>
        <w:spacing w:line="360" w:lineRule="auto"/>
        <w:jc w:val="both"/>
        <w:rPr>
          <w:rFonts w:ascii="Arial" w:hAnsi="Arial" w:cs="Arial"/>
          <w:b/>
          <w:sz w:val="24"/>
          <w:szCs w:val="24"/>
          <w:lang w:val="es-EC"/>
        </w:rPr>
      </w:pPr>
      <w:r w:rsidRPr="00F211D4">
        <w:rPr>
          <w:noProof/>
          <w:szCs w:val="24"/>
          <w:lang w:val="es-EC" w:eastAsia="es-EC"/>
        </w:rPr>
        <w:lastRenderedPageBreak/>
        <w:pict>
          <v:shape id="_x0000_s1477" type="#_x0000_t202" style="position:absolute;left:0;text-align:left;margin-left:34.35pt;margin-top:-644.1pt;width:285pt;height:18.75pt;z-index:251902976" stroked="f">
            <v:textbox>
              <w:txbxContent>
                <w:p w:rsidR="00905EE0" w:rsidRPr="006D5F7F" w:rsidRDefault="00905EE0">
                  <w:pPr>
                    <w:rPr>
                      <w:rFonts w:ascii="Arial" w:hAnsi="Arial" w:cs="Arial"/>
                      <w:b/>
                      <w:sz w:val="24"/>
                      <w:lang w:val="es-EC"/>
                    </w:rPr>
                  </w:pPr>
                  <w:r w:rsidRPr="006D5F7F">
                    <w:rPr>
                      <w:rFonts w:ascii="Arial" w:hAnsi="Arial" w:cs="Arial"/>
                      <w:b/>
                      <w:sz w:val="24"/>
                      <w:lang w:val="es-EC"/>
                    </w:rPr>
                    <w:t>Anexo: 004 Capital de trabajo</w:t>
                  </w:r>
                </w:p>
              </w:txbxContent>
            </v:textbox>
          </v:shape>
        </w:pict>
      </w:r>
      <w:r w:rsidR="00C96042" w:rsidRPr="00C96042">
        <w:rPr>
          <w:noProof/>
          <w:szCs w:val="24"/>
        </w:rPr>
        <w:drawing>
          <wp:anchor distT="0" distB="0" distL="114300" distR="114300" simplePos="0" relativeHeight="251568128" behindDoc="0" locked="0" layoutInCell="1" allowOverlap="1">
            <wp:simplePos x="0" y="0"/>
            <wp:positionH relativeFrom="column">
              <wp:posOffset>-1476375</wp:posOffset>
            </wp:positionH>
            <wp:positionV relativeFrom="paragraph">
              <wp:posOffset>2233295</wp:posOffset>
            </wp:positionV>
            <wp:extent cx="7805420" cy="4084955"/>
            <wp:effectExtent l="0" t="1847850" r="0" b="1858645"/>
            <wp:wrapSquare wrapText="bothSides"/>
            <wp:docPr id="35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0" cstate="print"/>
                    <a:srcRect/>
                    <a:stretch>
                      <a:fillRect/>
                    </a:stretch>
                  </pic:blipFill>
                  <pic:spPr bwMode="auto">
                    <a:xfrm rot="16200000">
                      <a:off x="0" y="0"/>
                      <a:ext cx="7805420" cy="4084955"/>
                    </a:xfrm>
                    <a:prstGeom prst="rect">
                      <a:avLst/>
                    </a:prstGeom>
                    <a:noFill/>
                    <a:ln w="9525">
                      <a:noFill/>
                      <a:miter lim="800000"/>
                      <a:headEnd/>
                      <a:tailEnd/>
                    </a:ln>
                  </pic:spPr>
                </pic:pic>
              </a:graphicData>
            </a:graphic>
          </wp:anchor>
        </w:drawing>
      </w:r>
    </w:p>
    <w:p w:rsidR="003C3293" w:rsidRPr="00FE15D2" w:rsidRDefault="00272FA6" w:rsidP="003C3293">
      <w:pPr>
        <w:tabs>
          <w:tab w:val="left" w:pos="2895"/>
        </w:tabs>
        <w:spacing w:line="360" w:lineRule="auto"/>
        <w:jc w:val="both"/>
        <w:rPr>
          <w:rFonts w:ascii="Arial" w:hAnsi="Arial" w:cs="Arial"/>
          <w:b/>
          <w:sz w:val="24"/>
          <w:szCs w:val="24"/>
          <w:lang w:val="es-EC"/>
        </w:rPr>
      </w:pPr>
      <w:r>
        <w:rPr>
          <w:rFonts w:ascii="Arial" w:hAnsi="Arial" w:cs="Arial"/>
          <w:b/>
          <w:sz w:val="24"/>
          <w:szCs w:val="24"/>
          <w:lang w:val="es-EC"/>
        </w:rPr>
        <w:lastRenderedPageBreak/>
        <w:t>ANEXOS No. 00</w:t>
      </w:r>
      <w:r w:rsidR="006D5F7F">
        <w:rPr>
          <w:rFonts w:ascii="Arial" w:hAnsi="Arial" w:cs="Arial"/>
          <w:b/>
          <w:sz w:val="24"/>
          <w:szCs w:val="24"/>
          <w:lang w:val="es-EC"/>
        </w:rPr>
        <w:t>5</w:t>
      </w:r>
    </w:p>
    <w:p w:rsidR="003C3293" w:rsidRDefault="003C3293" w:rsidP="003C3293">
      <w:pPr>
        <w:tabs>
          <w:tab w:val="left" w:pos="2895"/>
        </w:tabs>
        <w:spacing w:line="360" w:lineRule="auto"/>
        <w:jc w:val="both"/>
        <w:rPr>
          <w:rFonts w:ascii="Arial" w:hAnsi="Arial" w:cs="Arial"/>
          <w:sz w:val="28"/>
          <w:szCs w:val="24"/>
          <w:lang w:val="es-EC"/>
        </w:rPr>
      </w:pPr>
      <w:r>
        <w:rPr>
          <w:rFonts w:ascii="Arial" w:hAnsi="Arial" w:cs="Arial"/>
          <w:noProof/>
          <w:sz w:val="28"/>
          <w:szCs w:val="24"/>
        </w:rPr>
        <w:drawing>
          <wp:anchor distT="0" distB="0" distL="114300" distR="114300" simplePos="0" relativeHeight="251558912" behindDoc="0" locked="0" layoutInCell="1" allowOverlap="1">
            <wp:simplePos x="0" y="0"/>
            <wp:positionH relativeFrom="column">
              <wp:posOffset>820420</wp:posOffset>
            </wp:positionH>
            <wp:positionV relativeFrom="paragraph">
              <wp:posOffset>172720</wp:posOffset>
            </wp:positionV>
            <wp:extent cx="3925570" cy="4837430"/>
            <wp:effectExtent l="19050" t="0" r="0" b="0"/>
            <wp:wrapSquare wrapText="bothSides"/>
            <wp:docPr id="111"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1" cstate="print"/>
                    <a:srcRect/>
                    <a:stretch>
                      <a:fillRect/>
                    </a:stretch>
                  </pic:blipFill>
                  <pic:spPr bwMode="auto">
                    <a:xfrm>
                      <a:off x="0" y="0"/>
                      <a:ext cx="3925570" cy="4837430"/>
                    </a:xfrm>
                    <a:prstGeom prst="rect">
                      <a:avLst/>
                    </a:prstGeom>
                    <a:noFill/>
                    <a:ln w="9525">
                      <a:noFill/>
                      <a:miter lim="800000"/>
                      <a:headEnd/>
                      <a:tailEnd/>
                    </a:ln>
                  </pic:spPr>
                </pic:pic>
              </a:graphicData>
            </a:graphic>
          </wp:anchor>
        </w:drawing>
      </w:r>
    </w:p>
    <w:p w:rsidR="003C3293" w:rsidRDefault="003C3293" w:rsidP="003C3293">
      <w:pPr>
        <w:tabs>
          <w:tab w:val="left" w:pos="2895"/>
        </w:tabs>
        <w:spacing w:line="360" w:lineRule="auto"/>
        <w:jc w:val="both"/>
        <w:rPr>
          <w:rFonts w:ascii="Arial" w:hAnsi="Arial" w:cs="Arial"/>
          <w:sz w:val="28"/>
          <w:szCs w:val="24"/>
          <w:lang w:val="es-EC"/>
        </w:rPr>
      </w:pPr>
    </w:p>
    <w:p w:rsidR="003C3293" w:rsidRDefault="003C3293" w:rsidP="003C3293">
      <w:pPr>
        <w:tabs>
          <w:tab w:val="left" w:pos="2895"/>
        </w:tabs>
        <w:spacing w:line="360" w:lineRule="auto"/>
        <w:jc w:val="both"/>
        <w:rPr>
          <w:rFonts w:ascii="Arial" w:hAnsi="Arial" w:cs="Arial"/>
          <w:sz w:val="28"/>
          <w:szCs w:val="24"/>
          <w:lang w:val="es-EC"/>
        </w:rPr>
      </w:pPr>
    </w:p>
    <w:p w:rsidR="003C3293" w:rsidRDefault="003C3293" w:rsidP="003C3293">
      <w:pPr>
        <w:tabs>
          <w:tab w:val="left" w:pos="2895"/>
        </w:tabs>
        <w:spacing w:line="360" w:lineRule="auto"/>
        <w:jc w:val="both"/>
        <w:rPr>
          <w:rFonts w:ascii="Arial" w:hAnsi="Arial" w:cs="Arial"/>
          <w:sz w:val="28"/>
          <w:szCs w:val="24"/>
          <w:lang w:val="es-EC"/>
        </w:rPr>
      </w:pPr>
    </w:p>
    <w:p w:rsidR="003C3293" w:rsidRDefault="003C3293" w:rsidP="003C3293">
      <w:pPr>
        <w:tabs>
          <w:tab w:val="left" w:pos="2895"/>
        </w:tabs>
        <w:spacing w:line="360" w:lineRule="auto"/>
        <w:jc w:val="both"/>
        <w:rPr>
          <w:rFonts w:ascii="Arial" w:hAnsi="Arial" w:cs="Arial"/>
          <w:sz w:val="28"/>
          <w:szCs w:val="24"/>
          <w:lang w:val="es-EC"/>
        </w:rPr>
      </w:pPr>
    </w:p>
    <w:p w:rsidR="003C3293" w:rsidRDefault="003C3293" w:rsidP="003C3293">
      <w:pPr>
        <w:tabs>
          <w:tab w:val="left" w:pos="2895"/>
        </w:tabs>
        <w:spacing w:line="360" w:lineRule="auto"/>
        <w:jc w:val="both"/>
        <w:rPr>
          <w:rFonts w:ascii="Arial" w:hAnsi="Arial" w:cs="Arial"/>
          <w:sz w:val="28"/>
          <w:szCs w:val="24"/>
          <w:lang w:val="es-EC"/>
        </w:rPr>
      </w:pPr>
    </w:p>
    <w:p w:rsidR="003C3293" w:rsidRDefault="003C3293" w:rsidP="003C3293">
      <w:pPr>
        <w:tabs>
          <w:tab w:val="left" w:pos="2895"/>
        </w:tabs>
        <w:spacing w:line="360" w:lineRule="auto"/>
        <w:jc w:val="both"/>
        <w:rPr>
          <w:rFonts w:ascii="Arial" w:hAnsi="Arial" w:cs="Arial"/>
          <w:sz w:val="28"/>
          <w:szCs w:val="24"/>
          <w:lang w:val="es-EC"/>
        </w:rPr>
      </w:pPr>
    </w:p>
    <w:p w:rsidR="003C3293" w:rsidRDefault="003C3293" w:rsidP="003C3293">
      <w:pPr>
        <w:tabs>
          <w:tab w:val="left" w:pos="2895"/>
        </w:tabs>
        <w:spacing w:line="360" w:lineRule="auto"/>
        <w:jc w:val="both"/>
        <w:rPr>
          <w:rFonts w:ascii="Arial" w:hAnsi="Arial" w:cs="Arial"/>
          <w:sz w:val="28"/>
          <w:szCs w:val="24"/>
          <w:lang w:val="es-EC"/>
        </w:rPr>
      </w:pPr>
    </w:p>
    <w:p w:rsidR="003C3293" w:rsidRDefault="003C3293" w:rsidP="003C3293">
      <w:pPr>
        <w:tabs>
          <w:tab w:val="left" w:pos="2895"/>
        </w:tabs>
        <w:spacing w:line="360" w:lineRule="auto"/>
        <w:jc w:val="both"/>
        <w:rPr>
          <w:rFonts w:ascii="Arial" w:hAnsi="Arial" w:cs="Arial"/>
          <w:sz w:val="28"/>
          <w:szCs w:val="24"/>
          <w:lang w:val="es-EC"/>
        </w:rPr>
      </w:pPr>
    </w:p>
    <w:p w:rsidR="003C3293" w:rsidRDefault="003C3293" w:rsidP="003C3293">
      <w:pPr>
        <w:tabs>
          <w:tab w:val="left" w:pos="2895"/>
        </w:tabs>
        <w:spacing w:line="360" w:lineRule="auto"/>
        <w:jc w:val="both"/>
        <w:rPr>
          <w:rFonts w:ascii="Arial" w:hAnsi="Arial" w:cs="Arial"/>
          <w:sz w:val="28"/>
          <w:szCs w:val="24"/>
          <w:lang w:val="es-EC"/>
        </w:rPr>
      </w:pPr>
    </w:p>
    <w:p w:rsidR="003C3293" w:rsidRDefault="003C3293" w:rsidP="003C3293">
      <w:pPr>
        <w:tabs>
          <w:tab w:val="left" w:pos="2895"/>
        </w:tabs>
        <w:spacing w:line="360" w:lineRule="auto"/>
        <w:jc w:val="both"/>
        <w:rPr>
          <w:rFonts w:ascii="Arial" w:hAnsi="Arial" w:cs="Arial"/>
          <w:sz w:val="28"/>
          <w:szCs w:val="24"/>
          <w:lang w:val="es-EC"/>
        </w:rPr>
      </w:pPr>
    </w:p>
    <w:p w:rsidR="003C3293" w:rsidRDefault="003C3293" w:rsidP="003C3293">
      <w:pPr>
        <w:tabs>
          <w:tab w:val="left" w:pos="2895"/>
        </w:tabs>
        <w:spacing w:line="360" w:lineRule="auto"/>
        <w:jc w:val="both"/>
        <w:rPr>
          <w:rFonts w:ascii="Arial" w:hAnsi="Arial" w:cs="Arial"/>
          <w:sz w:val="28"/>
          <w:szCs w:val="24"/>
          <w:lang w:val="es-EC"/>
        </w:rPr>
      </w:pPr>
    </w:p>
    <w:p w:rsidR="003C3293" w:rsidRDefault="003C3293" w:rsidP="003C3293">
      <w:pPr>
        <w:tabs>
          <w:tab w:val="left" w:pos="2895"/>
        </w:tabs>
        <w:spacing w:line="360" w:lineRule="auto"/>
        <w:jc w:val="both"/>
        <w:rPr>
          <w:rFonts w:ascii="Arial" w:hAnsi="Arial" w:cs="Arial"/>
          <w:sz w:val="28"/>
          <w:szCs w:val="24"/>
          <w:lang w:val="es-EC"/>
        </w:rPr>
      </w:pPr>
    </w:p>
    <w:p w:rsidR="003C3293" w:rsidRDefault="003C3293" w:rsidP="003C3293">
      <w:pPr>
        <w:tabs>
          <w:tab w:val="left" w:pos="2895"/>
        </w:tabs>
        <w:spacing w:line="360" w:lineRule="auto"/>
        <w:jc w:val="both"/>
        <w:rPr>
          <w:rFonts w:ascii="Arial" w:hAnsi="Arial" w:cs="Arial"/>
          <w:sz w:val="28"/>
          <w:szCs w:val="24"/>
          <w:lang w:val="es-EC"/>
        </w:rPr>
      </w:pPr>
    </w:p>
    <w:p w:rsidR="003C3293" w:rsidRDefault="003C3293" w:rsidP="003C3293">
      <w:pPr>
        <w:tabs>
          <w:tab w:val="left" w:pos="2895"/>
        </w:tabs>
        <w:spacing w:line="360" w:lineRule="auto"/>
        <w:jc w:val="both"/>
        <w:rPr>
          <w:rFonts w:ascii="Arial" w:hAnsi="Arial" w:cs="Arial"/>
          <w:sz w:val="28"/>
          <w:szCs w:val="24"/>
          <w:lang w:val="es-EC"/>
        </w:rPr>
      </w:pPr>
    </w:p>
    <w:p w:rsidR="003C3293" w:rsidRDefault="003C3293" w:rsidP="003C3293">
      <w:pPr>
        <w:tabs>
          <w:tab w:val="left" w:pos="2895"/>
        </w:tabs>
        <w:spacing w:line="360" w:lineRule="auto"/>
        <w:jc w:val="both"/>
        <w:rPr>
          <w:rFonts w:ascii="Arial" w:hAnsi="Arial" w:cs="Arial"/>
          <w:sz w:val="28"/>
          <w:szCs w:val="24"/>
          <w:lang w:val="es-EC"/>
        </w:rPr>
      </w:pPr>
    </w:p>
    <w:p w:rsidR="003C3293" w:rsidRDefault="003C3293" w:rsidP="003C3293">
      <w:pPr>
        <w:tabs>
          <w:tab w:val="left" w:pos="2895"/>
        </w:tabs>
        <w:spacing w:line="360" w:lineRule="auto"/>
        <w:jc w:val="both"/>
        <w:rPr>
          <w:rFonts w:ascii="Arial" w:hAnsi="Arial" w:cs="Arial"/>
          <w:sz w:val="28"/>
          <w:szCs w:val="24"/>
          <w:lang w:val="es-EC"/>
        </w:rPr>
      </w:pPr>
    </w:p>
    <w:p w:rsidR="003C3293" w:rsidRDefault="003C3293" w:rsidP="003C3293">
      <w:pPr>
        <w:tabs>
          <w:tab w:val="left" w:pos="2895"/>
        </w:tabs>
        <w:spacing w:line="360" w:lineRule="auto"/>
        <w:jc w:val="both"/>
        <w:rPr>
          <w:rFonts w:ascii="Arial" w:hAnsi="Arial" w:cs="Arial"/>
          <w:sz w:val="28"/>
          <w:szCs w:val="24"/>
          <w:lang w:val="es-EC"/>
        </w:rPr>
      </w:pPr>
    </w:p>
    <w:p w:rsidR="003C3293" w:rsidRPr="00FE15D2" w:rsidRDefault="006D5F7F" w:rsidP="003C3293">
      <w:pPr>
        <w:tabs>
          <w:tab w:val="left" w:pos="2895"/>
        </w:tabs>
        <w:spacing w:line="360" w:lineRule="auto"/>
        <w:jc w:val="both"/>
        <w:rPr>
          <w:rFonts w:ascii="Arial" w:hAnsi="Arial" w:cs="Arial"/>
          <w:b/>
          <w:sz w:val="24"/>
          <w:szCs w:val="24"/>
          <w:lang w:val="es-EC"/>
        </w:rPr>
      </w:pPr>
      <w:r>
        <w:rPr>
          <w:rFonts w:ascii="Arial" w:hAnsi="Arial" w:cs="Arial"/>
          <w:b/>
          <w:sz w:val="24"/>
          <w:szCs w:val="24"/>
          <w:lang w:val="es-EC"/>
        </w:rPr>
        <w:lastRenderedPageBreak/>
        <w:t>ANEXO No. 006</w:t>
      </w:r>
    </w:p>
    <w:p w:rsidR="003C3293" w:rsidRDefault="003C3293" w:rsidP="003C3293">
      <w:pPr>
        <w:tabs>
          <w:tab w:val="left" w:pos="2895"/>
        </w:tabs>
        <w:spacing w:line="360" w:lineRule="auto"/>
        <w:jc w:val="both"/>
        <w:rPr>
          <w:rFonts w:ascii="Arial" w:hAnsi="Arial" w:cs="Arial"/>
          <w:sz w:val="28"/>
          <w:szCs w:val="24"/>
          <w:lang w:val="es-EC"/>
        </w:rPr>
      </w:pPr>
      <w:r>
        <w:rPr>
          <w:rFonts w:ascii="Arial" w:hAnsi="Arial" w:cs="Arial"/>
          <w:noProof/>
          <w:sz w:val="28"/>
          <w:szCs w:val="24"/>
        </w:rPr>
        <w:drawing>
          <wp:anchor distT="0" distB="0" distL="114300" distR="114300" simplePos="0" relativeHeight="251559936" behindDoc="0" locked="0" layoutInCell="1" allowOverlap="1">
            <wp:simplePos x="0" y="0"/>
            <wp:positionH relativeFrom="column">
              <wp:posOffset>905510</wp:posOffset>
            </wp:positionH>
            <wp:positionV relativeFrom="paragraph">
              <wp:posOffset>332740</wp:posOffset>
            </wp:positionV>
            <wp:extent cx="3883025" cy="5805170"/>
            <wp:effectExtent l="19050" t="0" r="3175" b="0"/>
            <wp:wrapSquare wrapText="bothSides"/>
            <wp:docPr id="112"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2" cstate="print"/>
                    <a:srcRect/>
                    <a:stretch>
                      <a:fillRect/>
                    </a:stretch>
                  </pic:blipFill>
                  <pic:spPr bwMode="auto">
                    <a:xfrm>
                      <a:off x="0" y="0"/>
                      <a:ext cx="3883025" cy="5805170"/>
                    </a:xfrm>
                    <a:prstGeom prst="rect">
                      <a:avLst/>
                    </a:prstGeom>
                    <a:noFill/>
                    <a:ln w="9525">
                      <a:noFill/>
                      <a:miter lim="800000"/>
                      <a:headEnd/>
                      <a:tailEnd/>
                    </a:ln>
                  </pic:spPr>
                </pic:pic>
              </a:graphicData>
            </a:graphic>
          </wp:anchor>
        </w:drawing>
      </w:r>
    </w:p>
    <w:p w:rsidR="003C3293" w:rsidRDefault="003C3293" w:rsidP="003C3293">
      <w:pPr>
        <w:tabs>
          <w:tab w:val="left" w:pos="2895"/>
        </w:tabs>
        <w:spacing w:line="360" w:lineRule="auto"/>
        <w:jc w:val="both"/>
        <w:rPr>
          <w:rFonts w:ascii="Arial" w:hAnsi="Arial" w:cs="Arial"/>
          <w:sz w:val="28"/>
          <w:szCs w:val="24"/>
          <w:lang w:val="es-EC"/>
        </w:rPr>
      </w:pPr>
    </w:p>
    <w:p w:rsidR="003C3293" w:rsidRDefault="003C3293" w:rsidP="003C3293">
      <w:pPr>
        <w:tabs>
          <w:tab w:val="left" w:pos="2895"/>
        </w:tabs>
        <w:spacing w:line="360" w:lineRule="auto"/>
        <w:jc w:val="both"/>
        <w:rPr>
          <w:rFonts w:ascii="Arial" w:hAnsi="Arial" w:cs="Arial"/>
          <w:sz w:val="28"/>
          <w:szCs w:val="24"/>
          <w:lang w:val="es-EC"/>
        </w:rPr>
      </w:pPr>
    </w:p>
    <w:p w:rsidR="003C3293" w:rsidRDefault="003C3293" w:rsidP="003C3293">
      <w:pPr>
        <w:tabs>
          <w:tab w:val="left" w:pos="2895"/>
        </w:tabs>
        <w:spacing w:line="360" w:lineRule="auto"/>
        <w:jc w:val="both"/>
        <w:rPr>
          <w:rFonts w:ascii="Arial" w:hAnsi="Arial" w:cs="Arial"/>
          <w:sz w:val="28"/>
          <w:szCs w:val="24"/>
          <w:lang w:val="es-EC"/>
        </w:rPr>
      </w:pPr>
    </w:p>
    <w:p w:rsidR="003C3293" w:rsidRDefault="003C3293" w:rsidP="003C3293"/>
    <w:p w:rsidR="003C3293" w:rsidRPr="002E5C45" w:rsidRDefault="003C3293" w:rsidP="003C3293">
      <w:pPr>
        <w:tabs>
          <w:tab w:val="left" w:pos="2631"/>
        </w:tabs>
      </w:pPr>
      <w:r>
        <w:tab/>
      </w:r>
    </w:p>
    <w:p w:rsidR="003C3293" w:rsidRDefault="003C3293" w:rsidP="003C3293">
      <w:pPr>
        <w:tabs>
          <w:tab w:val="left" w:pos="2631"/>
        </w:tabs>
      </w:pPr>
    </w:p>
    <w:p w:rsidR="003C3293" w:rsidRDefault="003C3293" w:rsidP="003C3293">
      <w:pPr>
        <w:tabs>
          <w:tab w:val="left" w:pos="2631"/>
        </w:tabs>
      </w:pPr>
    </w:p>
    <w:p w:rsidR="003C3293" w:rsidRDefault="003C3293" w:rsidP="003C3293">
      <w:pPr>
        <w:tabs>
          <w:tab w:val="left" w:pos="2631"/>
        </w:tabs>
      </w:pPr>
    </w:p>
    <w:p w:rsidR="003C3293" w:rsidRDefault="003C3293" w:rsidP="003C3293">
      <w:pPr>
        <w:tabs>
          <w:tab w:val="left" w:pos="2631"/>
        </w:tabs>
      </w:pPr>
    </w:p>
    <w:p w:rsidR="003C3293" w:rsidRDefault="003C3293" w:rsidP="003C3293">
      <w:pPr>
        <w:tabs>
          <w:tab w:val="left" w:pos="2631"/>
        </w:tabs>
      </w:pPr>
    </w:p>
    <w:p w:rsidR="003C3293" w:rsidRDefault="003C3293" w:rsidP="003C3293">
      <w:pPr>
        <w:tabs>
          <w:tab w:val="left" w:pos="2631"/>
        </w:tabs>
      </w:pPr>
    </w:p>
    <w:p w:rsidR="003C3293" w:rsidRDefault="003C3293" w:rsidP="003C3293">
      <w:pPr>
        <w:tabs>
          <w:tab w:val="left" w:pos="2631"/>
        </w:tabs>
      </w:pPr>
    </w:p>
    <w:p w:rsidR="003C3293" w:rsidRDefault="003C3293" w:rsidP="003C3293">
      <w:pPr>
        <w:tabs>
          <w:tab w:val="left" w:pos="2631"/>
        </w:tabs>
      </w:pPr>
    </w:p>
    <w:p w:rsidR="003C3293" w:rsidRDefault="003C3293" w:rsidP="003C3293">
      <w:pPr>
        <w:tabs>
          <w:tab w:val="left" w:pos="2631"/>
        </w:tabs>
      </w:pPr>
    </w:p>
    <w:p w:rsidR="003C3293" w:rsidRDefault="003C3293" w:rsidP="003C3293">
      <w:pPr>
        <w:tabs>
          <w:tab w:val="left" w:pos="2631"/>
        </w:tabs>
      </w:pPr>
    </w:p>
    <w:p w:rsidR="003C3293" w:rsidRDefault="003C3293" w:rsidP="003C3293">
      <w:pPr>
        <w:tabs>
          <w:tab w:val="left" w:pos="2631"/>
        </w:tabs>
      </w:pPr>
    </w:p>
    <w:p w:rsidR="003C3293" w:rsidRDefault="003C3293" w:rsidP="003C3293">
      <w:pPr>
        <w:tabs>
          <w:tab w:val="left" w:pos="2631"/>
        </w:tabs>
      </w:pPr>
    </w:p>
    <w:p w:rsidR="003C3293" w:rsidRDefault="003C3293" w:rsidP="003C3293">
      <w:pPr>
        <w:tabs>
          <w:tab w:val="left" w:pos="2631"/>
        </w:tabs>
      </w:pPr>
    </w:p>
    <w:p w:rsidR="003C3293" w:rsidRDefault="003C3293" w:rsidP="003C3293">
      <w:pPr>
        <w:tabs>
          <w:tab w:val="left" w:pos="2631"/>
        </w:tabs>
      </w:pPr>
    </w:p>
    <w:p w:rsidR="003C3293" w:rsidRDefault="003C3293" w:rsidP="003C3293">
      <w:pPr>
        <w:tabs>
          <w:tab w:val="left" w:pos="2631"/>
        </w:tabs>
      </w:pPr>
    </w:p>
    <w:p w:rsidR="003C3293" w:rsidRDefault="003C3293" w:rsidP="003C3293">
      <w:pPr>
        <w:tabs>
          <w:tab w:val="left" w:pos="2631"/>
        </w:tabs>
      </w:pPr>
    </w:p>
    <w:p w:rsidR="003C3293" w:rsidRDefault="003C3293" w:rsidP="003C3293">
      <w:pPr>
        <w:tabs>
          <w:tab w:val="left" w:pos="2631"/>
        </w:tabs>
      </w:pPr>
    </w:p>
    <w:p w:rsidR="003C3293" w:rsidRPr="00512404" w:rsidRDefault="006D5F7F" w:rsidP="003C3293">
      <w:pPr>
        <w:tabs>
          <w:tab w:val="left" w:pos="2631"/>
        </w:tabs>
        <w:rPr>
          <w:rFonts w:ascii="Arial" w:hAnsi="Arial" w:cs="Arial"/>
          <w:b/>
          <w:sz w:val="24"/>
        </w:rPr>
      </w:pPr>
      <w:r>
        <w:rPr>
          <w:rFonts w:ascii="Arial" w:hAnsi="Arial" w:cs="Arial"/>
          <w:b/>
          <w:sz w:val="24"/>
        </w:rPr>
        <w:lastRenderedPageBreak/>
        <w:t>ANEXO No. 007</w:t>
      </w:r>
    </w:p>
    <w:p w:rsidR="003C3293" w:rsidRDefault="003C3293" w:rsidP="003C3293">
      <w:pPr>
        <w:tabs>
          <w:tab w:val="left" w:pos="2631"/>
        </w:tabs>
      </w:pPr>
    </w:p>
    <w:p w:rsidR="003C3293" w:rsidRDefault="003C3293" w:rsidP="003C3293">
      <w:pPr>
        <w:tabs>
          <w:tab w:val="left" w:pos="2631"/>
        </w:tabs>
      </w:pPr>
      <w:r>
        <w:rPr>
          <w:noProof/>
        </w:rPr>
        <w:drawing>
          <wp:anchor distT="0" distB="0" distL="114300" distR="114300" simplePos="0" relativeHeight="251560960" behindDoc="0" locked="0" layoutInCell="1" allowOverlap="1">
            <wp:simplePos x="0" y="0"/>
            <wp:positionH relativeFrom="column">
              <wp:posOffset>905510</wp:posOffset>
            </wp:positionH>
            <wp:positionV relativeFrom="paragraph">
              <wp:posOffset>255905</wp:posOffset>
            </wp:positionV>
            <wp:extent cx="3840480" cy="5283835"/>
            <wp:effectExtent l="19050" t="0" r="7620" b="0"/>
            <wp:wrapSquare wrapText="bothSides"/>
            <wp:docPr id="113"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3" cstate="print"/>
                    <a:srcRect/>
                    <a:stretch>
                      <a:fillRect/>
                    </a:stretch>
                  </pic:blipFill>
                  <pic:spPr bwMode="auto">
                    <a:xfrm>
                      <a:off x="0" y="0"/>
                      <a:ext cx="3840480" cy="5283835"/>
                    </a:xfrm>
                    <a:prstGeom prst="rect">
                      <a:avLst/>
                    </a:prstGeom>
                    <a:noFill/>
                    <a:ln w="9525">
                      <a:noFill/>
                      <a:miter lim="800000"/>
                      <a:headEnd/>
                      <a:tailEnd/>
                    </a:ln>
                  </pic:spPr>
                </pic:pic>
              </a:graphicData>
            </a:graphic>
          </wp:anchor>
        </w:drawing>
      </w:r>
    </w:p>
    <w:p w:rsidR="003C3293" w:rsidRDefault="003C3293" w:rsidP="003C3293">
      <w:pPr>
        <w:tabs>
          <w:tab w:val="left" w:pos="2631"/>
        </w:tabs>
      </w:pPr>
    </w:p>
    <w:p w:rsidR="003C3293" w:rsidRDefault="003C3293" w:rsidP="003C3293">
      <w:pPr>
        <w:tabs>
          <w:tab w:val="left" w:pos="2631"/>
        </w:tabs>
      </w:pPr>
    </w:p>
    <w:p w:rsidR="003C3293" w:rsidRDefault="003C3293" w:rsidP="003C3293">
      <w:pPr>
        <w:tabs>
          <w:tab w:val="left" w:pos="2631"/>
        </w:tabs>
      </w:pPr>
    </w:p>
    <w:p w:rsidR="003C3293" w:rsidRDefault="003C3293" w:rsidP="003C3293">
      <w:pPr>
        <w:tabs>
          <w:tab w:val="left" w:pos="2631"/>
        </w:tabs>
      </w:pPr>
    </w:p>
    <w:p w:rsidR="003C3293" w:rsidRDefault="003C3293" w:rsidP="003C3293">
      <w:pPr>
        <w:tabs>
          <w:tab w:val="left" w:pos="2631"/>
        </w:tabs>
      </w:pPr>
    </w:p>
    <w:p w:rsidR="003C3293" w:rsidRDefault="003C3293" w:rsidP="003C3293">
      <w:pPr>
        <w:tabs>
          <w:tab w:val="left" w:pos="2631"/>
        </w:tabs>
      </w:pPr>
    </w:p>
    <w:p w:rsidR="003C3293" w:rsidRDefault="003C3293" w:rsidP="003C3293">
      <w:pPr>
        <w:tabs>
          <w:tab w:val="left" w:pos="2631"/>
        </w:tabs>
      </w:pPr>
    </w:p>
    <w:p w:rsidR="003C3293" w:rsidRDefault="003C3293" w:rsidP="003C3293">
      <w:pPr>
        <w:tabs>
          <w:tab w:val="left" w:pos="2631"/>
        </w:tabs>
      </w:pPr>
    </w:p>
    <w:p w:rsidR="003C3293" w:rsidRDefault="003C3293" w:rsidP="003C3293">
      <w:pPr>
        <w:tabs>
          <w:tab w:val="left" w:pos="2631"/>
        </w:tabs>
      </w:pPr>
    </w:p>
    <w:p w:rsidR="003C3293" w:rsidRDefault="003C3293" w:rsidP="003C3293">
      <w:pPr>
        <w:tabs>
          <w:tab w:val="left" w:pos="2631"/>
        </w:tabs>
      </w:pPr>
    </w:p>
    <w:p w:rsidR="003C3293" w:rsidRDefault="003C3293" w:rsidP="003C3293">
      <w:pPr>
        <w:tabs>
          <w:tab w:val="left" w:pos="2631"/>
        </w:tabs>
      </w:pPr>
    </w:p>
    <w:p w:rsidR="003C3293" w:rsidRDefault="003C3293" w:rsidP="003C3293">
      <w:pPr>
        <w:tabs>
          <w:tab w:val="left" w:pos="2631"/>
        </w:tabs>
      </w:pPr>
    </w:p>
    <w:p w:rsidR="003C3293" w:rsidRDefault="003C3293" w:rsidP="003C3293">
      <w:pPr>
        <w:tabs>
          <w:tab w:val="left" w:pos="2631"/>
        </w:tabs>
      </w:pPr>
    </w:p>
    <w:p w:rsidR="003C3293" w:rsidRDefault="003C3293" w:rsidP="003C3293">
      <w:pPr>
        <w:tabs>
          <w:tab w:val="left" w:pos="2631"/>
        </w:tabs>
      </w:pPr>
    </w:p>
    <w:p w:rsidR="003C3293" w:rsidRDefault="003C3293" w:rsidP="003C3293">
      <w:pPr>
        <w:tabs>
          <w:tab w:val="left" w:pos="2895"/>
        </w:tabs>
        <w:spacing w:line="360" w:lineRule="auto"/>
        <w:jc w:val="both"/>
        <w:rPr>
          <w:rFonts w:ascii="Arial" w:hAnsi="Arial" w:cs="Arial"/>
          <w:sz w:val="28"/>
          <w:szCs w:val="24"/>
          <w:lang w:val="es-EC"/>
        </w:rPr>
      </w:pPr>
    </w:p>
    <w:p w:rsidR="003C3293" w:rsidRDefault="003C3293" w:rsidP="003C3293">
      <w:pPr>
        <w:tabs>
          <w:tab w:val="left" w:pos="2895"/>
        </w:tabs>
        <w:spacing w:line="360" w:lineRule="auto"/>
        <w:jc w:val="both"/>
        <w:rPr>
          <w:rFonts w:ascii="Arial" w:hAnsi="Arial" w:cs="Arial"/>
          <w:sz w:val="28"/>
          <w:szCs w:val="24"/>
          <w:lang w:val="es-EC"/>
        </w:rPr>
      </w:pPr>
    </w:p>
    <w:p w:rsidR="003C3293" w:rsidRDefault="003C3293" w:rsidP="003C3293">
      <w:pPr>
        <w:tabs>
          <w:tab w:val="left" w:pos="2895"/>
        </w:tabs>
        <w:spacing w:line="360" w:lineRule="auto"/>
        <w:jc w:val="both"/>
        <w:rPr>
          <w:rFonts w:ascii="Arial" w:hAnsi="Arial" w:cs="Arial"/>
          <w:sz w:val="28"/>
          <w:szCs w:val="24"/>
          <w:lang w:val="es-EC"/>
        </w:rPr>
      </w:pPr>
    </w:p>
    <w:p w:rsidR="003C3293" w:rsidRDefault="003C3293" w:rsidP="003C3293">
      <w:pPr>
        <w:tabs>
          <w:tab w:val="left" w:pos="2895"/>
        </w:tabs>
        <w:spacing w:line="360" w:lineRule="auto"/>
        <w:jc w:val="both"/>
        <w:rPr>
          <w:rFonts w:ascii="Arial" w:hAnsi="Arial" w:cs="Arial"/>
          <w:sz w:val="28"/>
          <w:szCs w:val="24"/>
          <w:lang w:val="es-EC"/>
        </w:rPr>
      </w:pPr>
    </w:p>
    <w:p w:rsidR="003C3293" w:rsidRDefault="003C3293" w:rsidP="003C3293">
      <w:pPr>
        <w:tabs>
          <w:tab w:val="left" w:pos="2895"/>
        </w:tabs>
        <w:spacing w:line="360" w:lineRule="auto"/>
        <w:jc w:val="both"/>
        <w:rPr>
          <w:rFonts w:ascii="Arial" w:hAnsi="Arial" w:cs="Arial"/>
          <w:sz w:val="28"/>
          <w:szCs w:val="24"/>
          <w:lang w:val="es-EC"/>
        </w:rPr>
      </w:pPr>
    </w:p>
    <w:p w:rsidR="003C3293" w:rsidRDefault="003C3293" w:rsidP="003C3293">
      <w:pPr>
        <w:tabs>
          <w:tab w:val="left" w:pos="2895"/>
        </w:tabs>
        <w:spacing w:line="360" w:lineRule="auto"/>
        <w:jc w:val="both"/>
        <w:rPr>
          <w:rFonts w:ascii="Arial" w:hAnsi="Arial" w:cs="Arial"/>
          <w:sz w:val="28"/>
          <w:szCs w:val="24"/>
          <w:lang w:val="es-EC"/>
        </w:rPr>
      </w:pPr>
    </w:p>
    <w:p w:rsidR="003C3293" w:rsidRDefault="003C3293" w:rsidP="003C3293">
      <w:pPr>
        <w:tabs>
          <w:tab w:val="left" w:pos="2895"/>
        </w:tabs>
        <w:spacing w:line="360" w:lineRule="auto"/>
        <w:jc w:val="both"/>
        <w:rPr>
          <w:rFonts w:ascii="Arial" w:hAnsi="Arial" w:cs="Arial"/>
          <w:sz w:val="28"/>
          <w:szCs w:val="24"/>
          <w:lang w:val="es-EC"/>
        </w:rPr>
      </w:pPr>
    </w:p>
    <w:p w:rsidR="003C3293" w:rsidRPr="0012671A" w:rsidRDefault="006D5F7F" w:rsidP="003C3293">
      <w:pPr>
        <w:tabs>
          <w:tab w:val="left" w:pos="2895"/>
        </w:tabs>
        <w:spacing w:line="360" w:lineRule="auto"/>
        <w:jc w:val="both"/>
        <w:rPr>
          <w:rFonts w:ascii="Arial" w:hAnsi="Arial" w:cs="Arial"/>
          <w:b/>
          <w:sz w:val="28"/>
          <w:szCs w:val="24"/>
          <w:lang w:val="es-EC"/>
        </w:rPr>
      </w:pPr>
      <w:r>
        <w:rPr>
          <w:rFonts w:ascii="Arial" w:hAnsi="Arial" w:cs="Arial"/>
          <w:b/>
          <w:sz w:val="28"/>
          <w:szCs w:val="24"/>
          <w:lang w:val="es-EC"/>
        </w:rPr>
        <w:t>ANEXO No. 008</w:t>
      </w:r>
    </w:p>
    <w:p w:rsidR="003C3293" w:rsidRDefault="003C3293" w:rsidP="003C3293">
      <w:pPr>
        <w:tabs>
          <w:tab w:val="left" w:pos="2895"/>
        </w:tabs>
        <w:spacing w:line="360" w:lineRule="auto"/>
        <w:jc w:val="both"/>
        <w:rPr>
          <w:rFonts w:ascii="Arial" w:hAnsi="Arial" w:cs="Arial"/>
          <w:sz w:val="28"/>
          <w:szCs w:val="24"/>
          <w:lang w:val="es-EC"/>
        </w:rPr>
      </w:pPr>
    </w:p>
    <w:p w:rsidR="003C3293" w:rsidRDefault="003C3293" w:rsidP="003C3293">
      <w:pPr>
        <w:tabs>
          <w:tab w:val="left" w:pos="2895"/>
        </w:tabs>
        <w:spacing w:line="360" w:lineRule="auto"/>
        <w:jc w:val="both"/>
        <w:rPr>
          <w:rFonts w:ascii="Arial" w:hAnsi="Arial" w:cs="Arial"/>
          <w:sz w:val="28"/>
          <w:szCs w:val="24"/>
          <w:lang w:val="es-EC"/>
        </w:rPr>
      </w:pPr>
      <w:r>
        <w:rPr>
          <w:rFonts w:ascii="Arial" w:hAnsi="Arial" w:cs="Arial"/>
          <w:noProof/>
          <w:sz w:val="28"/>
          <w:szCs w:val="24"/>
        </w:rPr>
        <w:drawing>
          <wp:anchor distT="0" distB="0" distL="114300" distR="114300" simplePos="0" relativeHeight="251561984" behindDoc="0" locked="0" layoutInCell="1" allowOverlap="1">
            <wp:simplePos x="0" y="0"/>
            <wp:positionH relativeFrom="column">
              <wp:posOffset>-114935</wp:posOffset>
            </wp:positionH>
            <wp:positionV relativeFrom="paragraph">
              <wp:posOffset>6350</wp:posOffset>
            </wp:positionV>
            <wp:extent cx="5392420" cy="4890770"/>
            <wp:effectExtent l="19050" t="0" r="0" b="0"/>
            <wp:wrapSquare wrapText="bothSides"/>
            <wp:docPr id="114"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84" cstate="print"/>
                    <a:srcRect/>
                    <a:stretch>
                      <a:fillRect/>
                    </a:stretch>
                  </pic:blipFill>
                  <pic:spPr bwMode="auto">
                    <a:xfrm>
                      <a:off x="0" y="0"/>
                      <a:ext cx="5392420" cy="4890770"/>
                    </a:xfrm>
                    <a:prstGeom prst="rect">
                      <a:avLst/>
                    </a:prstGeom>
                    <a:noFill/>
                    <a:ln w="9525">
                      <a:noFill/>
                      <a:miter lim="800000"/>
                      <a:headEnd/>
                      <a:tailEnd/>
                    </a:ln>
                  </pic:spPr>
                </pic:pic>
              </a:graphicData>
            </a:graphic>
          </wp:anchor>
        </w:drawing>
      </w:r>
    </w:p>
    <w:p w:rsidR="003C3293" w:rsidRDefault="003C3293" w:rsidP="003C3293">
      <w:pPr>
        <w:rPr>
          <w:rFonts w:ascii="Arial" w:hAnsi="Arial" w:cs="Arial"/>
          <w:sz w:val="28"/>
          <w:szCs w:val="24"/>
          <w:lang w:val="es-EC"/>
        </w:rPr>
      </w:pPr>
      <w:r>
        <w:rPr>
          <w:rFonts w:ascii="Arial" w:hAnsi="Arial" w:cs="Arial"/>
          <w:sz w:val="28"/>
          <w:szCs w:val="24"/>
          <w:lang w:val="es-EC"/>
        </w:rPr>
        <w:br w:type="page"/>
      </w:r>
    </w:p>
    <w:p w:rsidR="00FE15D2" w:rsidRDefault="006D5F7F" w:rsidP="00FE15D2">
      <w:pPr>
        <w:tabs>
          <w:tab w:val="left" w:pos="2895"/>
        </w:tabs>
        <w:spacing w:line="360" w:lineRule="auto"/>
        <w:jc w:val="both"/>
        <w:rPr>
          <w:rFonts w:ascii="Arial" w:hAnsi="Arial" w:cs="Arial"/>
          <w:b/>
          <w:sz w:val="28"/>
          <w:szCs w:val="24"/>
          <w:lang w:val="es-EC"/>
        </w:rPr>
      </w:pPr>
      <w:r>
        <w:rPr>
          <w:rFonts w:ascii="Arial" w:hAnsi="Arial" w:cs="Arial"/>
          <w:b/>
          <w:sz w:val="28"/>
          <w:szCs w:val="24"/>
          <w:lang w:val="es-EC"/>
        </w:rPr>
        <w:lastRenderedPageBreak/>
        <w:t>ANEXO No. 009</w:t>
      </w:r>
    </w:p>
    <w:p w:rsidR="00FE15D2" w:rsidRDefault="00FE15D2" w:rsidP="00FE15D2">
      <w:pPr>
        <w:tabs>
          <w:tab w:val="left" w:pos="2895"/>
        </w:tabs>
        <w:spacing w:line="360" w:lineRule="auto"/>
        <w:jc w:val="both"/>
        <w:rPr>
          <w:rFonts w:ascii="Arial" w:hAnsi="Arial" w:cs="Arial"/>
          <w:b/>
          <w:sz w:val="28"/>
          <w:szCs w:val="24"/>
          <w:lang w:val="es-EC"/>
        </w:rPr>
      </w:pPr>
      <w:r>
        <w:rPr>
          <w:rFonts w:ascii="Arial" w:hAnsi="Arial" w:cs="Arial"/>
          <w:b/>
          <w:noProof/>
          <w:sz w:val="28"/>
          <w:szCs w:val="24"/>
        </w:rPr>
        <w:drawing>
          <wp:anchor distT="0" distB="0" distL="114300" distR="114300" simplePos="0" relativeHeight="251569152" behindDoc="0" locked="0" layoutInCell="1" allowOverlap="1">
            <wp:simplePos x="0" y="0"/>
            <wp:positionH relativeFrom="column">
              <wp:posOffset>746125</wp:posOffset>
            </wp:positionH>
            <wp:positionV relativeFrom="paragraph">
              <wp:posOffset>435610</wp:posOffset>
            </wp:positionV>
            <wp:extent cx="4095750" cy="5251450"/>
            <wp:effectExtent l="19050" t="0" r="0" b="0"/>
            <wp:wrapSquare wrapText="bothSides"/>
            <wp:docPr id="3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cstate="print"/>
                    <a:srcRect/>
                    <a:stretch>
                      <a:fillRect/>
                    </a:stretch>
                  </pic:blipFill>
                  <pic:spPr bwMode="auto">
                    <a:xfrm>
                      <a:off x="0" y="0"/>
                      <a:ext cx="4095750" cy="5251450"/>
                    </a:xfrm>
                    <a:prstGeom prst="rect">
                      <a:avLst/>
                    </a:prstGeom>
                    <a:noFill/>
                    <a:ln w="9525">
                      <a:noFill/>
                      <a:miter lim="800000"/>
                      <a:headEnd/>
                      <a:tailEnd/>
                    </a:ln>
                  </pic:spPr>
                </pic:pic>
              </a:graphicData>
            </a:graphic>
          </wp:anchor>
        </w:drawing>
      </w:r>
    </w:p>
    <w:p w:rsidR="00FE15D2" w:rsidRDefault="00FE15D2" w:rsidP="00FE15D2">
      <w:pPr>
        <w:rPr>
          <w:rFonts w:ascii="Arial" w:hAnsi="Arial" w:cs="Arial"/>
          <w:b/>
          <w:sz w:val="28"/>
          <w:szCs w:val="24"/>
          <w:lang w:val="es-EC"/>
        </w:rPr>
      </w:pPr>
      <w:r>
        <w:rPr>
          <w:rFonts w:ascii="Arial" w:hAnsi="Arial" w:cs="Arial"/>
          <w:b/>
          <w:sz w:val="28"/>
          <w:szCs w:val="24"/>
          <w:lang w:val="es-EC"/>
        </w:rPr>
        <w:br w:type="page"/>
      </w:r>
    </w:p>
    <w:p w:rsidR="00FE15D2" w:rsidRDefault="00FE15D2" w:rsidP="00FE15D2">
      <w:pPr>
        <w:rPr>
          <w:rFonts w:ascii="Arial" w:hAnsi="Arial" w:cs="Arial"/>
          <w:b/>
          <w:sz w:val="28"/>
          <w:szCs w:val="24"/>
          <w:lang w:val="es-EC"/>
        </w:rPr>
      </w:pPr>
    </w:p>
    <w:p w:rsidR="00FE15D2" w:rsidRDefault="006D5F7F" w:rsidP="00FE15D2">
      <w:pPr>
        <w:tabs>
          <w:tab w:val="left" w:pos="2895"/>
        </w:tabs>
        <w:spacing w:line="360" w:lineRule="auto"/>
        <w:jc w:val="both"/>
        <w:rPr>
          <w:rFonts w:ascii="Arial" w:hAnsi="Arial" w:cs="Arial"/>
          <w:b/>
          <w:sz w:val="28"/>
          <w:szCs w:val="24"/>
          <w:lang w:val="es-EC"/>
        </w:rPr>
      </w:pPr>
      <w:r>
        <w:rPr>
          <w:rFonts w:ascii="Arial" w:hAnsi="Arial" w:cs="Arial"/>
          <w:b/>
          <w:sz w:val="28"/>
          <w:szCs w:val="24"/>
          <w:lang w:val="es-EC"/>
        </w:rPr>
        <w:t>ANEXO No. 010</w:t>
      </w:r>
    </w:p>
    <w:p w:rsidR="00FE15D2" w:rsidRDefault="00FE15D2" w:rsidP="00FE15D2">
      <w:pPr>
        <w:tabs>
          <w:tab w:val="left" w:pos="2895"/>
        </w:tabs>
        <w:spacing w:line="360" w:lineRule="auto"/>
        <w:jc w:val="both"/>
        <w:rPr>
          <w:rFonts w:ascii="Arial" w:hAnsi="Arial" w:cs="Arial"/>
          <w:b/>
          <w:sz w:val="28"/>
          <w:szCs w:val="24"/>
          <w:lang w:val="es-EC"/>
        </w:rPr>
      </w:pPr>
      <w:r>
        <w:rPr>
          <w:rFonts w:ascii="Arial" w:hAnsi="Arial" w:cs="Arial"/>
          <w:b/>
          <w:noProof/>
          <w:sz w:val="28"/>
          <w:szCs w:val="24"/>
        </w:rPr>
        <w:drawing>
          <wp:anchor distT="0" distB="0" distL="114300" distR="114300" simplePos="0" relativeHeight="251570176" behindDoc="0" locked="0" layoutInCell="1" allowOverlap="1">
            <wp:simplePos x="0" y="0"/>
            <wp:positionH relativeFrom="column">
              <wp:posOffset>948055</wp:posOffset>
            </wp:positionH>
            <wp:positionV relativeFrom="paragraph">
              <wp:posOffset>438150</wp:posOffset>
            </wp:positionV>
            <wp:extent cx="3872230" cy="5316220"/>
            <wp:effectExtent l="19050" t="0" r="0" b="0"/>
            <wp:wrapSquare wrapText="bothSides"/>
            <wp:docPr id="35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6" cstate="print"/>
                    <a:srcRect/>
                    <a:stretch>
                      <a:fillRect/>
                    </a:stretch>
                  </pic:blipFill>
                  <pic:spPr bwMode="auto">
                    <a:xfrm>
                      <a:off x="0" y="0"/>
                      <a:ext cx="3872230" cy="5316220"/>
                    </a:xfrm>
                    <a:prstGeom prst="rect">
                      <a:avLst/>
                    </a:prstGeom>
                    <a:noFill/>
                    <a:ln w="9525">
                      <a:noFill/>
                      <a:miter lim="800000"/>
                      <a:headEnd/>
                      <a:tailEnd/>
                    </a:ln>
                  </pic:spPr>
                </pic:pic>
              </a:graphicData>
            </a:graphic>
          </wp:anchor>
        </w:drawing>
      </w:r>
    </w:p>
    <w:p w:rsidR="00FE15D2" w:rsidRDefault="00FE15D2" w:rsidP="00FE15D2">
      <w:pPr>
        <w:tabs>
          <w:tab w:val="left" w:pos="2895"/>
        </w:tabs>
        <w:spacing w:line="360" w:lineRule="auto"/>
        <w:jc w:val="both"/>
        <w:rPr>
          <w:rFonts w:ascii="Arial" w:hAnsi="Arial" w:cs="Arial"/>
          <w:b/>
          <w:sz w:val="28"/>
          <w:szCs w:val="24"/>
          <w:lang w:val="es-EC"/>
        </w:rPr>
      </w:pPr>
    </w:p>
    <w:p w:rsidR="00FE15D2" w:rsidRDefault="00FE15D2" w:rsidP="00FE15D2">
      <w:pPr>
        <w:tabs>
          <w:tab w:val="left" w:pos="2895"/>
        </w:tabs>
        <w:spacing w:line="360" w:lineRule="auto"/>
        <w:jc w:val="both"/>
        <w:rPr>
          <w:rFonts w:ascii="Arial" w:hAnsi="Arial" w:cs="Arial"/>
          <w:b/>
          <w:sz w:val="28"/>
          <w:szCs w:val="24"/>
          <w:lang w:val="es-EC"/>
        </w:rPr>
      </w:pPr>
    </w:p>
    <w:p w:rsidR="00FE15D2" w:rsidRDefault="00FE15D2" w:rsidP="00FE15D2">
      <w:pPr>
        <w:rPr>
          <w:rFonts w:ascii="Arial" w:hAnsi="Arial" w:cs="Arial"/>
          <w:b/>
          <w:sz w:val="28"/>
          <w:szCs w:val="24"/>
          <w:lang w:val="es-EC"/>
        </w:rPr>
      </w:pPr>
      <w:r>
        <w:rPr>
          <w:rFonts w:ascii="Arial" w:hAnsi="Arial" w:cs="Arial"/>
          <w:b/>
          <w:sz w:val="28"/>
          <w:szCs w:val="24"/>
          <w:lang w:val="es-EC"/>
        </w:rPr>
        <w:br w:type="page"/>
      </w:r>
    </w:p>
    <w:p w:rsidR="00E5730E" w:rsidRDefault="00F211D4" w:rsidP="00E5730E">
      <w:pPr>
        <w:spacing w:line="360" w:lineRule="auto"/>
        <w:jc w:val="both"/>
        <w:rPr>
          <w:rFonts w:ascii="Arial" w:hAnsi="Arial" w:cs="Arial"/>
          <w:b/>
          <w:color w:val="000000"/>
          <w:sz w:val="24"/>
          <w:shd w:val="clear" w:color="auto" w:fill="FFFFFF"/>
        </w:rPr>
      </w:pPr>
      <w:r w:rsidRPr="00F211D4">
        <w:rPr>
          <w:rFonts w:ascii="Arial" w:hAnsi="Arial" w:cs="Arial"/>
          <w:b/>
          <w:noProof/>
          <w:color w:val="000000"/>
          <w:sz w:val="24"/>
          <w:lang w:val="es-EC" w:eastAsia="es-EC"/>
        </w:rPr>
        <w:lastRenderedPageBreak/>
        <w:pict>
          <v:shape id="_x0000_s1478" type="#_x0000_t202" style="position:absolute;left:0;text-align:left;margin-left:-4.65pt;margin-top:-21.25pt;width:91.5pt;height:18.75pt;z-index:251904000" stroked="f">
            <v:textbox>
              <w:txbxContent>
                <w:p w:rsidR="00905EE0" w:rsidRPr="006D5F7F" w:rsidRDefault="00905EE0" w:rsidP="006D5F7F">
                  <w:pPr>
                    <w:rPr>
                      <w:rFonts w:ascii="Arial" w:hAnsi="Arial" w:cs="Arial"/>
                      <w:b/>
                      <w:sz w:val="24"/>
                      <w:lang w:val="es-EC"/>
                    </w:rPr>
                  </w:pPr>
                  <w:r w:rsidRPr="006D5F7F">
                    <w:rPr>
                      <w:rFonts w:ascii="Arial" w:hAnsi="Arial" w:cs="Arial"/>
                      <w:b/>
                      <w:sz w:val="24"/>
                      <w:lang w:val="es-EC"/>
                    </w:rPr>
                    <w:t>Anexo: 0</w:t>
                  </w:r>
                  <w:r>
                    <w:rPr>
                      <w:rFonts w:ascii="Arial" w:hAnsi="Arial" w:cs="Arial"/>
                      <w:b/>
                      <w:sz w:val="24"/>
                      <w:lang w:val="es-EC"/>
                    </w:rPr>
                    <w:t>11</w:t>
                  </w:r>
                </w:p>
              </w:txbxContent>
            </v:textbox>
          </v:shape>
        </w:pict>
      </w:r>
      <w:r w:rsidR="00FE15D2">
        <w:rPr>
          <w:rFonts w:ascii="Arial" w:hAnsi="Arial" w:cs="Arial"/>
          <w:b/>
          <w:noProof/>
          <w:color w:val="000000"/>
          <w:sz w:val="24"/>
          <w:shd w:val="clear" w:color="auto" w:fill="FFFFFF"/>
        </w:rPr>
        <w:drawing>
          <wp:inline distT="0" distB="0" distL="0" distR="0">
            <wp:extent cx="5219700" cy="7496175"/>
            <wp:effectExtent l="19050" t="0" r="0" b="0"/>
            <wp:docPr id="35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7" cstate="print"/>
                    <a:srcRect/>
                    <a:stretch>
                      <a:fillRect/>
                    </a:stretch>
                  </pic:blipFill>
                  <pic:spPr bwMode="auto">
                    <a:xfrm>
                      <a:off x="0" y="0"/>
                      <a:ext cx="5219700" cy="7496175"/>
                    </a:xfrm>
                    <a:prstGeom prst="rect">
                      <a:avLst/>
                    </a:prstGeom>
                    <a:noFill/>
                    <a:ln w="9525">
                      <a:noFill/>
                      <a:miter lim="800000"/>
                      <a:headEnd/>
                      <a:tailEnd/>
                    </a:ln>
                  </pic:spPr>
                </pic:pic>
              </a:graphicData>
            </a:graphic>
          </wp:inline>
        </w:drawing>
      </w:r>
    </w:p>
    <w:p w:rsidR="00E5730E" w:rsidRDefault="00E5730E" w:rsidP="00E5730E">
      <w:pPr>
        <w:spacing w:line="360" w:lineRule="auto"/>
        <w:jc w:val="both"/>
        <w:rPr>
          <w:rFonts w:ascii="Arial" w:hAnsi="Arial" w:cs="Arial"/>
          <w:b/>
          <w:color w:val="000000"/>
          <w:sz w:val="24"/>
          <w:shd w:val="clear" w:color="auto" w:fill="FFFFFF"/>
        </w:rPr>
      </w:pPr>
    </w:p>
    <w:p w:rsidR="00297CD8" w:rsidRDefault="00D5125F" w:rsidP="00E81115">
      <w:pPr>
        <w:rPr>
          <w:rFonts w:ascii="Arial" w:hAnsi="Arial" w:cs="Arial"/>
          <w:b/>
          <w:sz w:val="24"/>
        </w:rPr>
      </w:pPr>
      <w:r>
        <w:rPr>
          <w:rFonts w:ascii="Arial" w:hAnsi="Arial" w:cs="Arial"/>
          <w:b/>
          <w:sz w:val="24"/>
        </w:rPr>
        <w:lastRenderedPageBreak/>
        <w:t xml:space="preserve">FOTOGRAFIAS </w:t>
      </w:r>
      <w:r w:rsidR="003E4C0C">
        <w:rPr>
          <w:rFonts w:ascii="Arial" w:hAnsi="Arial" w:cs="Arial"/>
          <w:b/>
          <w:sz w:val="24"/>
        </w:rPr>
        <w:t>DEL PROCESO DE PRODUCCION DEL PRODUCTO.</w:t>
      </w:r>
    </w:p>
    <w:p w:rsidR="00D5125F" w:rsidRDefault="00D5125F" w:rsidP="00E81115">
      <w:pPr>
        <w:rPr>
          <w:rFonts w:ascii="Arial" w:hAnsi="Arial" w:cs="Arial"/>
          <w:b/>
          <w:sz w:val="24"/>
        </w:rPr>
      </w:pPr>
    </w:p>
    <w:p w:rsidR="00D5125F" w:rsidRDefault="00134489" w:rsidP="00E81115">
      <w:pPr>
        <w:rPr>
          <w:rFonts w:ascii="Arial" w:hAnsi="Arial" w:cs="Arial"/>
          <w:b/>
          <w:sz w:val="24"/>
        </w:rPr>
      </w:pPr>
      <w:r>
        <w:rPr>
          <w:rFonts w:ascii="Arial" w:hAnsi="Arial" w:cs="Arial"/>
          <w:b/>
          <w:noProof/>
          <w:sz w:val="24"/>
        </w:rPr>
        <w:drawing>
          <wp:anchor distT="0" distB="0" distL="114300" distR="114300" simplePos="0" relativeHeight="251951104" behindDoc="0" locked="0" layoutInCell="1" allowOverlap="1">
            <wp:simplePos x="0" y="0"/>
            <wp:positionH relativeFrom="column">
              <wp:posOffset>2629535</wp:posOffset>
            </wp:positionH>
            <wp:positionV relativeFrom="paragraph">
              <wp:posOffset>293370</wp:posOffset>
            </wp:positionV>
            <wp:extent cx="2617470" cy="1743710"/>
            <wp:effectExtent l="19050" t="0" r="0" b="0"/>
            <wp:wrapSquare wrapText="bothSides"/>
            <wp:docPr id="130" name="Imagen 4" descr="http://t2.gstatic.com/images?q=tbn:ANd9GcSjEjxf3wn00EM4Px3-4GamLP6ay84JlAJMlGc_hFtFUESO7hXT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2.gstatic.com/images?q=tbn:ANd9GcSjEjxf3wn00EM4Px3-4GamLP6ay84JlAJMlGc_hFtFUESO7hXTIw"/>
                    <pic:cNvPicPr>
                      <a:picLocks noChangeAspect="1" noChangeArrowheads="1"/>
                    </pic:cNvPicPr>
                  </pic:nvPicPr>
                  <pic:blipFill>
                    <a:blip r:embed="rId188"/>
                    <a:srcRect/>
                    <a:stretch>
                      <a:fillRect/>
                    </a:stretch>
                  </pic:blipFill>
                  <pic:spPr bwMode="auto">
                    <a:xfrm>
                      <a:off x="0" y="0"/>
                      <a:ext cx="2617470" cy="1743710"/>
                    </a:xfrm>
                    <a:prstGeom prst="rect">
                      <a:avLst/>
                    </a:prstGeom>
                    <a:noFill/>
                    <a:ln w="9525">
                      <a:noFill/>
                      <a:miter lim="800000"/>
                      <a:headEnd/>
                      <a:tailEnd/>
                    </a:ln>
                  </pic:spPr>
                </pic:pic>
              </a:graphicData>
            </a:graphic>
          </wp:anchor>
        </w:drawing>
      </w:r>
      <w:r>
        <w:rPr>
          <w:rFonts w:ascii="Arial" w:hAnsi="Arial" w:cs="Arial"/>
          <w:b/>
          <w:noProof/>
          <w:sz w:val="24"/>
        </w:rPr>
        <w:drawing>
          <wp:anchor distT="0" distB="0" distL="114300" distR="114300" simplePos="0" relativeHeight="251947008" behindDoc="0" locked="0" layoutInCell="1" allowOverlap="1">
            <wp:simplePos x="0" y="0"/>
            <wp:positionH relativeFrom="column">
              <wp:posOffset>-209550</wp:posOffset>
            </wp:positionH>
            <wp:positionV relativeFrom="paragraph">
              <wp:posOffset>293370</wp:posOffset>
            </wp:positionV>
            <wp:extent cx="2404110" cy="1786255"/>
            <wp:effectExtent l="19050" t="0" r="0" b="0"/>
            <wp:wrapSquare wrapText="bothSides"/>
            <wp:docPr id="128" name="Imagen 7" descr="http://2.bp.blogspot.com/-8LBjv4eritg/TiDchwsb4FI/AAAAAAAAAAQ/DGkJJ22F6lE/s1600/fabricacion-dulce-de-le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8LBjv4eritg/TiDchwsb4FI/AAAAAAAAAAQ/DGkJJ22F6lE/s1600/fabricacion-dulce-de-leche.jpg"/>
                    <pic:cNvPicPr>
                      <a:picLocks noChangeAspect="1" noChangeArrowheads="1"/>
                    </pic:cNvPicPr>
                  </pic:nvPicPr>
                  <pic:blipFill>
                    <a:blip r:embed="rId189" cstate="print"/>
                    <a:srcRect/>
                    <a:stretch>
                      <a:fillRect/>
                    </a:stretch>
                  </pic:blipFill>
                  <pic:spPr bwMode="auto">
                    <a:xfrm>
                      <a:off x="0" y="0"/>
                      <a:ext cx="2404110" cy="1786255"/>
                    </a:xfrm>
                    <a:prstGeom prst="rect">
                      <a:avLst/>
                    </a:prstGeom>
                    <a:noFill/>
                    <a:ln w="9525">
                      <a:noFill/>
                      <a:miter lim="800000"/>
                      <a:headEnd/>
                      <a:tailEnd/>
                    </a:ln>
                  </pic:spPr>
                </pic:pic>
              </a:graphicData>
            </a:graphic>
          </wp:anchor>
        </w:drawing>
      </w:r>
    </w:p>
    <w:p w:rsidR="00134489" w:rsidRDefault="00134489" w:rsidP="00134489">
      <w:pPr>
        <w:autoSpaceDE w:val="0"/>
        <w:autoSpaceDN w:val="0"/>
        <w:adjustRightInd w:val="0"/>
        <w:spacing w:after="0" w:line="240" w:lineRule="auto"/>
        <w:rPr>
          <w:rFonts w:ascii="Arial" w:hAnsi="Arial" w:cs="Arial"/>
          <w:sz w:val="28"/>
        </w:rPr>
      </w:pPr>
    </w:p>
    <w:p w:rsidR="00134489" w:rsidRPr="00BB4A15" w:rsidRDefault="00134489" w:rsidP="00134489">
      <w:pPr>
        <w:rPr>
          <w:rFonts w:ascii="Arial" w:hAnsi="Arial" w:cs="Arial"/>
          <w:sz w:val="28"/>
        </w:rPr>
      </w:pPr>
    </w:p>
    <w:p w:rsidR="00134489" w:rsidRPr="00BB4A15" w:rsidRDefault="00134489" w:rsidP="00134489">
      <w:pPr>
        <w:rPr>
          <w:rFonts w:ascii="Arial" w:hAnsi="Arial" w:cs="Arial"/>
          <w:sz w:val="28"/>
        </w:rPr>
      </w:pPr>
      <w:r>
        <w:rPr>
          <w:rFonts w:ascii="Arial" w:hAnsi="Arial" w:cs="Arial"/>
          <w:noProof/>
          <w:sz w:val="28"/>
        </w:rPr>
        <w:drawing>
          <wp:anchor distT="0" distB="0" distL="114300" distR="114300" simplePos="0" relativeHeight="251949056" behindDoc="0" locked="0" layoutInCell="1" allowOverlap="1">
            <wp:simplePos x="0" y="0"/>
            <wp:positionH relativeFrom="column">
              <wp:posOffset>1130300</wp:posOffset>
            </wp:positionH>
            <wp:positionV relativeFrom="paragraph">
              <wp:posOffset>51435</wp:posOffset>
            </wp:positionV>
            <wp:extent cx="2913380" cy="2179320"/>
            <wp:effectExtent l="19050" t="0" r="1270" b="0"/>
            <wp:wrapSquare wrapText="bothSides"/>
            <wp:docPr id="129" name="Imagen 1" descr="http://t1.gstatic.com/images?q=tbn:ANd9GcRtHVnrm3W_eNDTkuOYiRwJzRMdKmIs8yU0PPXtUnZ3PRRAu5qx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RtHVnrm3W_eNDTkuOYiRwJzRMdKmIs8yU0PPXtUnZ3PRRAu5qxJA"/>
                    <pic:cNvPicPr>
                      <a:picLocks noChangeAspect="1" noChangeArrowheads="1"/>
                    </pic:cNvPicPr>
                  </pic:nvPicPr>
                  <pic:blipFill>
                    <a:blip r:embed="rId190"/>
                    <a:srcRect/>
                    <a:stretch>
                      <a:fillRect/>
                    </a:stretch>
                  </pic:blipFill>
                  <pic:spPr bwMode="auto">
                    <a:xfrm>
                      <a:off x="0" y="0"/>
                      <a:ext cx="2913380" cy="2179320"/>
                    </a:xfrm>
                    <a:prstGeom prst="rect">
                      <a:avLst/>
                    </a:prstGeom>
                    <a:noFill/>
                    <a:ln w="9525">
                      <a:noFill/>
                      <a:miter lim="800000"/>
                      <a:headEnd/>
                      <a:tailEnd/>
                    </a:ln>
                  </pic:spPr>
                </pic:pic>
              </a:graphicData>
            </a:graphic>
          </wp:anchor>
        </w:drawing>
      </w:r>
    </w:p>
    <w:p w:rsidR="00134489" w:rsidRDefault="00134489" w:rsidP="00134489">
      <w:pPr>
        <w:rPr>
          <w:rFonts w:ascii="Arial" w:hAnsi="Arial" w:cs="Arial"/>
          <w:sz w:val="28"/>
        </w:rPr>
      </w:pPr>
    </w:p>
    <w:p w:rsidR="00134489" w:rsidRDefault="00134489" w:rsidP="00134489">
      <w:pPr>
        <w:rPr>
          <w:rFonts w:ascii="Arial" w:hAnsi="Arial" w:cs="Arial"/>
          <w:sz w:val="28"/>
        </w:rPr>
      </w:pPr>
    </w:p>
    <w:p w:rsidR="00134489" w:rsidRDefault="00134489" w:rsidP="00134489">
      <w:pPr>
        <w:tabs>
          <w:tab w:val="left" w:pos="960"/>
        </w:tabs>
        <w:rPr>
          <w:rFonts w:ascii="Arial" w:hAnsi="Arial" w:cs="Arial"/>
          <w:sz w:val="28"/>
        </w:rPr>
      </w:pPr>
      <w:r>
        <w:rPr>
          <w:rFonts w:ascii="Arial" w:hAnsi="Arial" w:cs="Arial"/>
          <w:sz w:val="28"/>
        </w:rPr>
        <w:tab/>
      </w:r>
    </w:p>
    <w:p w:rsidR="00134489" w:rsidRPr="00BB4A15" w:rsidRDefault="00134489" w:rsidP="00134489">
      <w:pPr>
        <w:rPr>
          <w:rFonts w:ascii="Arial" w:hAnsi="Arial" w:cs="Arial"/>
          <w:sz w:val="28"/>
        </w:rPr>
      </w:pPr>
    </w:p>
    <w:p w:rsidR="00134489" w:rsidRPr="00BB4A15" w:rsidRDefault="00134489" w:rsidP="00134489">
      <w:pPr>
        <w:rPr>
          <w:rFonts w:ascii="Arial" w:hAnsi="Arial" w:cs="Arial"/>
          <w:sz w:val="28"/>
        </w:rPr>
      </w:pPr>
    </w:p>
    <w:p w:rsidR="00134489" w:rsidRPr="00BB4A15" w:rsidRDefault="00134489" w:rsidP="00134489">
      <w:pPr>
        <w:rPr>
          <w:rFonts w:ascii="Arial" w:hAnsi="Arial" w:cs="Arial"/>
          <w:sz w:val="28"/>
        </w:rPr>
      </w:pPr>
    </w:p>
    <w:p w:rsidR="00134489" w:rsidRPr="00BB4A15" w:rsidRDefault="00134489" w:rsidP="00134489">
      <w:pPr>
        <w:rPr>
          <w:rFonts w:ascii="Arial" w:hAnsi="Arial" w:cs="Arial"/>
          <w:sz w:val="28"/>
        </w:rPr>
      </w:pPr>
    </w:p>
    <w:p w:rsidR="00134489" w:rsidRPr="00BB4A15" w:rsidRDefault="00134489" w:rsidP="00134489">
      <w:pPr>
        <w:rPr>
          <w:rFonts w:ascii="Arial" w:hAnsi="Arial" w:cs="Arial"/>
          <w:sz w:val="28"/>
        </w:rPr>
      </w:pPr>
    </w:p>
    <w:p w:rsidR="00134489" w:rsidRPr="00BB4A15" w:rsidRDefault="00134489" w:rsidP="00134489">
      <w:pPr>
        <w:rPr>
          <w:rFonts w:ascii="Arial" w:hAnsi="Arial" w:cs="Arial"/>
          <w:sz w:val="28"/>
        </w:rPr>
      </w:pPr>
    </w:p>
    <w:p w:rsidR="00134489" w:rsidRPr="00BB4A15" w:rsidRDefault="00134489" w:rsidP="00134489">
      <w:pPr>
        <w:rPr>
          <w:rFonts w:ascii="Arial" w:hAnsi="Arial" w:cs="Arial"/>
          <w:sz w:val="28"/>
        </w:rPr>
      </w:pPr>
    </w:p>
    <w:p w:rsidR="00134489" w:rsidRDefault="00134489" w:rsidP="00134489">
      <w:pPr>
        <w:rPr>
          <w:rFonts w:ascii="Arial" w:hAnsi="Arial" w:cs="Arial"/>
          <w:sz w:val="28"/>
        </w:rPr>
      </w:pPr>
    </w:p>
    <w:p w:rsidR="00134489" w:rsidRPr="00BB4A15" w:rsidRDefault="00134489" w:rsidP="00134489">
      <w:pPr>
        <w:tabs>
          <w:tab w:val="left" w:pos="930"/>
        </w:tabs>
        <w:rPr>
          <w:rFonts w:ascii="Arial" w:hAnsi="Arial" w:cs="Arial"/>
          <w:sz w:val="28"/>
        </w:rPr>
      </w:pPr>
      <w:r>
        <w:rPr>
          <w:rFonts w:ascii="Arial" w:hAnsi="Arial" w:cs="Arial"/>
          <w:sz w:val="28"/>
        </w:rPr>
        <w:tab/>
      </w:r>
    </w:p>
    <w:p w:rsidR="00D5125F" w:rsidRDefault="00D5125F" w:rsidP="00E81115">
      <w:pPr>
        <w:rPr>
          <w:rFonts w:ascii="Arial" w:hAnsi="Arial" w:cs="Arial"/>
          <w:b/>
          <w:sz w:val="24"/>
        </w:rPr>
      </w:pPr>
    </w:p>
    <w:p w:rsidR="001D5430" w:rsidRDefault="001D5430" w:rsidP="001D5430">
      <w:pPr>
        <w:tabs>
          <w:tab w:val="left" w:pos="2895"/>
        </w:tabs>
        <w:spacing w:line="360" w:lineRule="auto"/>
        <w:jc w:val="both"/>
        <w:rPr>
          <w:rFonts w:ascii="Arial" w:hAnsi="Arial" w:cs="Arial"/>
          <w:b/>
          <w:sz w:val="28"/>
          <w:szCs w:val="24"/>
          <w:lang w:val="es-EC"/>
        </w:rPr>
      </w:pPr>
      <w:r w:rsidRPr="00BF360F">
        <w:rPr>
          <w:rFonts w:ascii="Arial" w:hAnsi="Arial" w:cs="Arial"/>
          <w:b/>
          <w:sz w:val="28"/>
          <w:szCs w:val="24"/>
          <w:lang w:val="es-EC"/>
        </w:rPr>
        <w:t>BIBLIOGRAFIA</w:t>
      </w:r>
    </w:p>
    <w:p w:rsidR="001D5430" w:rsidRDefault="001D5430" w:rsidP="001D5430">
      <w:pPr>
        <w:tabs>
          <w:tab w:val="left" w:pos="2895"/>
        </w:tabs>
        <w:spacing w:line="360" w:lineRule="auto"/>
        <w:jc w:val="both"/>
        <w:rPr>
          <w:rFonts w:ascii="Arial" w:hAnsi="Arial" w:cs="Arial"/>
          <w:b/>
          <w:sz w:val="28"/>
          <w:szCs w:val="24"/>
          <w:lang w:val="es-EC"/>
        </w:rPr>
      </w:pPr>
    </w:p>
    <w:p w:rsidR="001D5430" w:rsidRPr="00892C71" w:rsidRDefault="001D5430" w:rsidP="00101EBA">
      <w:pPr>
        <w:pStyle w:val="Prrafodelista"/>
        <w:numPr>
          <w:ilvl w:val="0"/>
          <w:numId w:val="65"/>
        </w:numPr>
        <w:tabs>
          <w:tab w:val="left" w:pos="2895"/>
        </w:tabs>
        <w:spacing w:line="600" w:lineRule="auto"/>
        <w:jc w:val="both"/>
        <w:rPr>
          <w:rFonts w:ascii="Arial" w:hAnsi="Arial" w:cs="Arial"/>
          <w:sz w:val="24"/>
          <w:szCs w:val="24"/>
          <w:lang w:val="es-EC"/>
        </w:rPr>
      </w:pPr>
      <w:r w:rsidRPr="00892C71">
        <w:rPr>
          <w:rFonts w:ascii="Arial" w:hAnsi="Arial" w:cs="Arial"/>
          <w:sz w:val="24"/>
          <w:szCs w:val="24"/>
          <w:lang w:val="es-EC"/>
        </w:rPr>
        <w:t>NASSIR Sapag.Preparación y Evaluación de Proyectos.Quinta edición</w:t>
      </w:r>
    </w:p>
    <w:p w:rsidR="001D5430" w:rsidRPr="00892C71" w:rsidRDefault="001D5430" w:rsidP="00101EBA">
      <w:pPr>
        <w:pStyle w:val="Prrafodelista"/>
        <w:numPr>
          <w:ilvl w:val="0"/>
          <w:numId w:val="65"/>
        </w:numPr>
        <w:tabs>
          <w:tab w:val="left" w:pos="2895"/>
        </w:tabs>
        <w:spacing w:line="600" w:lineRule="auto"/>
        <w:jc w:val="both"/>
        <w:rPr>
          <w:rFonts w:ascii="Arial" w:hAnsi="Arial" w:cs="Arial"/>
          <w:sz w:val="24"/>
          <w:szCs w:val="24"/>
          <w:lang w:val="es-EC"/>
        </w:rPr>
      </w:pPr>
      <w:r w:rsidRPr="00892C71">
        <w:rPr>
          <w:rFonts w:ascii="Arial" w:hAnsi="Arial" w:cs="Arial"/>
          <w:sz w:val="24"/>
          <w:szCs w:val="24"/>
          <w:lang w:val="es-EC"/>
        </w:rPr>
        <w:t>NASSIR Sapag. Proyectos de inversión Formulación y Evaluación.</w:t>
      </w:r>
    </w:p>
    <w:p w:rsidR="001D5430" w:rsidRPr="00892C71" w:rsidRDefault="001D5430" w:rsidP="00101EBA">
      <w:pPr>
        <w:pStyle w:val="Prrafodelista"/>
        <w:numPr>
          <w:ilvl w:val="0"/>
          <w:numId w:val="65"/>
        </w:numPr>
        <w:tabs>
          <w:tab w:val="left" w:pos="2895"/>
        </w:tabs>
        <w:spacing w:line="600" w:lineRule="auto"/>
        <w:jc w:val="both"/>
        <w:rPr>
          <w:rFonts w:ascii="Arial" w:hAnsi="Arial" w:cs="Arial"/>
          <w:sz w:val="24"/>
          <w:szCs w:val="24"/>
          <w:lang w:val="es-EC"/>
        </w:rPr>
      </w:pPr>
      <w:r w:rsidRPr="00892C71">
        <w:rPr>
          <w:rFonts w:ascii="Arial" w:hAnsi="Arial" w:cs="Arial"/>
          <w:sz w:val="24"/>
          <w:szCs w:val="24"/>
          <w:lang w:val="en-US"/>
        </w:rPr>
        <w:t xml:space="preserve">KOTLER Armstrong. Marketing. </w:t>
      </w:r>
      <w:r w:rsidRPr="00892C71">
        <w:rPr>
          <w:rFonts w:ascii="Arial" w:hAnsi="Arial" w:cs="Arial"/>
          <w:sz w:val="24"/>
          <w:szCs w:val="24"/>
          <w:lang w:val="es-EC"/>
        </w:rPr>
        <w:t>Editora Prentince Hall, cuarta edición.</w:t>
      </w:r>
    </w:p>
    <w:p w:rsidR="001D5430" w:rsidRPr="00892C71" w:rsidRDefault="001D5430" w:rsidP="00101EBA">
      <w:pPr>
        <w:pStyle w:val="Prrafodelista"/>
        <w:numPr>
          <w:ilvl w:val="0"/>
          <w:numId w:val="65"/>
        </w:numPr>
        <w:tabs>
          <w:tab w:val="left" w:pos="2895"/>
        </w:tabs>
        <w:spacing w:line="600" w:lineRule="auto"/>
        <w:jc w:val="both"/>
        <w:rPr>
          <w:rFonts w:ascii="Arial" w:hAnsi="Arial" w:cs="Arial"/>
          <w:sz w:val="24"/>
          <w:szCs w:val="24"/>
          <w:lang w:val="es-EC"/>
        </w:rPr>
      </w:pPr>
      <w:r w:rsidRPr="00892C71">
        <w:rPr>
          <w:rFonts w:ascii="Arial" w:hAnsi="Arial" w:cs="Arial"/>
          <w:sz w:val="24"/>
          <w:szCs w:val="24"/>
          <w:lang w:val="es-EC"/>
        </w:rPr>
        <w:t>BERNARD. J. Harlgado. Contabilidad de Costos</w:t>
      </w:r>
    </w:p>
    <w:p w:rsidR="001D5430" w:rsidRPr="00892C71" w:rsidRDefault="001D5430" w:rsidP="00101EBA">
      <w:pPr>
        <w:pStyle w:val="Prrafodelista"/>
        <w:numPr>
          <w:ilvl w:val="0"/>
          <w:numId w:val="65"/>
        </w:numPr>
        <w:spacing w:after="0" w:line="600" w:lineRule="auto"/>
        <w:rPr>
          <w:rFonts w:ascii="Arial" w:eastAsia="Times New Roman" w:hAnsi="Arial" w:cs="Arial"/>
          <w:color w:val="000000"/>
          <w:sz w:val="24"/>
          <w:lang w:val="es-EC" w:eastAsia="es-EC"/>
        </w:rPr>
      </w:pPr>
      <w:r w:rsidRPr="00892C71">
        <w:rPr>
          <w:rFonts w:ascii="Arial" w:eastAsia="Times New Roman" w:hAnsi="Arial" w:cs="Arial"/>
          <w:color w:val="000000"/>
          <w:sz w:val="24"/>
          <w:lang w:val="es-EC" w:eastAsia="es-EC"/>
        </w:rPr>
        <w:t>https://www.portfoliopersonal.com/Tasa_Interes/hTB_TIR.asp</w:t>
      </w:r>
    </w:p>
    <w:p w:rsidR="001D5430" w:rsidRPr="00892C71" w:rsidRDefault="001D5430" w:rsidP="00101EBA">
      <w:pPr>
        <w:pStyle w:val="Prrafodelista"/>
        <w:numPr>
          <w:ilvl w:val="0"/>
          <w:numId w:val="65"/>
        </w:numPr>
        <w:spacing w:after="0" w:line="600" w:lineRule="auto"/>
        <w:rPr>
          <w:rFonts w:ascii="Arial" w:eastAsia="Times New Roman" w:hAnsi="Arial" w:cs="Arial"/>
          <w:color w:val="000000"/>
          <w:sz w:val="24"/>
          <w:lang w:val="es-EC" w:eastAsia="es-EC"/>
        </w:rPr>
      </w:pPr>
      <w:r w:rsidRPr="00892C71">
        <w:rPr>
          <w:rFonts w:ascii="Arial" w:eastAsia="Times New Roman" w:hAnsi="Arial" w:cs="Arial"/>
          <w:color w:val="000000"/>
          <w:sz w:val="24"/>
          <w:lang w:val="es-EC" w:eastAsia="es-EC"/>
        </w:rPr>
        <w:t>http://www.nyse.com</w:t>
      </w:r>
    </w:p>
    <w:p w:rsidR="001D5430" w:rsidRPr="00892C71" w:rsidRDefault="001D5430" w:rsidP="00101EBA">
      <w:pPr>
        <w:pStyle w:val="Prrafodelista"/>
        <w:numPr>
          <w:ilvl w:val="0"/>
          <w:numId w:val="65"/>
        </w:numPr>
        <w:spacing w:after="0" w:line="600" w:lineRule="auto"/>
        <w:rPr>
          <w:rFonts w:ascii="Arial" w:eastAsia="Times New Roman" w:hAnsi="Arial" w:cs="Arial"/>
          <w:color w:val="000000"/>
          <w:sz w:val="24"/>
          <w:lang w:val="es-EC" w:eastAsia="es-EC"/>
        </w:rPr>
      </w:pPr>
      <w:r w:rsidRPr="00892C71">
        <w:rPr>
          <w:rFonts w:ascii="Arial" w:eastAsia="Times New Roman" w:hAnsi="Arial" w:cs="Arial"/>
          <w:color w:val="000000"/>
          <w:sz w:val="24"/>
          <w:lang w:val="es-EC" w:eastAsia="es-EC"/>
        </w:rPr>
        <w:t>http://es.finance.yahoo.com/q/ks?s=KO</w:t>
      </w:r>
    </w:p>
    <w:p w:rsidR="001D5430" w:rsidRPr="00892C71" w:rsidRDefault="001D5430" w:rsidP="00101EBA">
      <w:pPr>
        <w:pStyle w:val="Prrafodelista"/>
        <w:numPr>
          <w:ilvl w:val="0"/>
          <w:numId w:val="65"/>
        </w:numPr>
        <w:spacing w:after="0" w:line="600" w:lineRule="auto"/>
        <w:rPr>
          <w:rFonts w:ascii="Arial" w:eastAsia="Times New Roman" w:hAnsi="Arial" w:cs="Arial"/>
          <w:sz w:val="24"/>
          <w:u w:val="single"/>
          <w:lang w:val="es-EC" w:eastAsia="es-EC"/>
        </w:rPr>
      </w:pPr>
      <w:r w:rsidRPr="00892C71">
        <w:rPr>
          <w:rFonts w:ascii="Arial" w:eastAsia="Times New Roman" w:hAnsi="Arial" w:cs="Arial"/>
          <w:sz w:val="24"/>
          <w:u w:val="single"/>
          <w:lang w:val="es-EC" w:eastAsia="es-EC"/>
        </w:rPr>
        <w:t>http://www.pymesfuturo.com/tiretorno.htm</w:t>
      </w:r>
    </w:p>
    <w:p w:rsidR="001D5430" w:rsidRDefault="001D5430" w:rsidP="00101EBA">
      <w:pPr>
        <w:pStyle w:val="Prrafodelista"/>
        <w:numPr>
          <w:ilvl w:val="0"/>
          <w:numId w:val="66"/>
        </w:numPr>
        <w:tabs>
          <w:tab w:val="left" w:pos="2895"/>
        </w:tabs>
        <w:spacing w:line="600" w:lineRule="auto"/>
        <w:jc w:val="both"/>
        <w:rPr>
          <w:rFonts w:ascii="Arial" w:hAnsi="Arial" w:cs="Arial"/>
          <w:sz w:val="24"/>
          <w:szCs w:val="24"/>
          <w:lang w:val="es-EC"/>
        </w:rPr>
      </w:pPr>
      <w:r w:rsidRPr="00892C71">
        <w:rPr>
          <w:rFonts w:ascii="Arial" w:hAnsi="Arial" w:cs="Arial"/>
          <w:sz w:val="24"/>
          <w:szCs w:val="24"/>
          <w:lang w:val="es-EC"/>
        </w:rPr>
        <w:t>http://www.bce.fin.ec/</w:t>
      </w:r>
    </w:p>
    <w:p w:rsidR="001D5430" w:rsidRDefault="001D5430" w:rsidP="00101EBA">
      <w:pPr>
        <w:pStyle w:val="Prrafodelista"/>
        <w:numPr>
          <w:ilvl w:val="0"/>
          <w:numId w:val="66"/>
        </w:numPr>
        <w:tabs>
          <w:tab w:val="left" w:pos="2895"/>
        </w:tabs>
        <w:spacing w:line="600" w:lineRule="auto"/>
        <w:jc w:val="both"/>
        <w:rPr>
          <w:rFonts w:ascii="Arial" w:hAnsi="Arial" w:cs="Arial"/>
          <w:sz w:val="24"/>
          <w:szCs w:val="24"/>
          <w:lang w:val="es-EC"/>
        </w:rPr>
      </w:pPr>
      <w:r w:rsidRPr="00892C71">
        <w:rPr>
          <w:rFonts w:ascii="Arial" w:hAnsi="Arial" w:cs="Arial"/>
          <w:sz w:val="24"/>
          <w:szCs w:val="24"/>
          <w:lang w:val="es-EC"/>
        </w:rPr>
        <w:t>http://www.inec.gob.ec</w:t>
      </w:r>
    </w:p>
    <w:p w:rsidR="001D5430" w:rsidRPr="00892C71" w:rsidRDefault="001D5430" w:rsidP="001D5430">
      <w:pPr>
        <w:pStyle w:val="Prrafodelista"/>
        <w:tabs>
          <w:tab w:val="left" w:pos="2895"/>
        </w:tabs>
        <w:spacing w:line="360" w:lineRule="auto"/>
        <w:jc w:val="both"/>
        <w:rPr>
          <w:rFonts w:ascii="Arial" w:hAnsi="Arial" w:cs="Arial"/>
          <w:sz w:val="24"/>
          <w:szCs w:val="24"/>
          <w:lang w:val="es-EC"/>
        </w:rPr>
      </w:pPr>
    </w:p>
    <w:p w:rsidR="001D5430" w:rsidRPr="00892C71" w:rsidRDefault="001D5430" w:rsidP="001D5430">
      <w:pPr>
        <w:tabs>
          <w:tab w:val="left" w:pos="2895"/>
        </w:tabs>
        <w:spacing w:line="360" w:lineRule="auto"/>
        <w:jc w:val="both"/>
        <w:rPr>
          <w:rFonts w:ascii="Arial" w:hAnsi="Arial" w:cs="Arial"/>
          <w:sz w:val="28"/>
          <w:szCs w:val="24"/>
          <w:lang w:val="es-EC"/>
        </w:rPr>
      </w:pPr>
    </w:p>
    <w:p w:rsidR="001D5430" w:rsidRPr="00892C71" w:rsidRDefault="001D5430" w:rsidP="001D5430">
      <w:pPr>
        <w:tabs>
          <w:tab w:val="left" w:pos="2895"/>
        </w:tabs>
        <w:spacing w:line="360" w:lineRule="auto"/>
        <w:jc w:val="both"/>
        <w:rPr>
          <w:rFonts w:ascii="Arial" w:hAnsi="Arial" w:cs="Arial"/>
          <w:sz w:val="28"/>
          <w:szCs w:val="24"/>
          <w:lang w:val="es-EC"/>
        </w:rPr>
      </w:pPr>
    </w:p>
    <w:p w:rsidR="001D5430" w:rsidRPr="00892C71" w:rsidRDefault="001D5430" w:rsidP="001D5430">
      <w:pPr>
        <w:tabs>
          <w:tab w:val="left" w:pos="2895"/>
        </w:tabs>
        <w:spacing w:line="360" w:lineRule="auto"/>
        <w:jc w:val="both"/>
        <w:rPr>
          <w:rFonts w:ascii="Arial" w:hAnsi="Arial" w:cs="Arial"/>
          <w:sz w:val="28"/>
          <w:szCs w:val="24"/>
          <w:lang w:val="es-EC"/>
        </w:rPr>
      </w:pPr>
    </w:p>
    <w:p w:rsidR="001D5430" w:rsidRPr="00892C71" w:rsidRDefault="001D5430" w:rsidP="001D5430">
      <w:pPr>
        <w:tabs>
          <w:tab w:val="left" w:pos="2895"/>
        </w:tabs>
        <w:spacing w:line="360" w:lineRule="auto"/>
        <w:jc w:val="both"/>
        <w:rPr>
          <w:rFonts w:ascii="Arial" w:hAnsi="Arial" w:cs="Arial"/>
          <w:sz w:val="28"/>
          <w:szCs w:val="24"/>
          <w:lang w:val="es-EC"/>
        </w:rPr>
      </w:pPr>
    </w:p>
    <w:p w:rsidR="001D5430" w:rsidRPr="00892C71" w:rsidRDefault="001D5430" w:rsidP="001D5430">
      <w:pPr>
        <w:tabs>
          <w:tab w:val="left" w:pos="2895"/>
        </w:tabs>
        <w:spacing w:line="360" w:lineRule="auto"/>
        <w:jc w:val="both"/>
        <w:rPr>
          <w:rFonts w:ascii="Arial" w:hAnsi="Arial" w:cs="Arial"/>
          <w:sz w:val="28"/>
          <w:szCs w:val="24"/>
          <w:lang w:val="es-EC"/>
        </w:rPr>
      </w:pPr>
    </w:p>
    <w:sectPr w:rsidR="001D5430" w:rsidRPr="00892C71" w:rsidSect="00F22480">
      <w:footerReference w:type="default" r:id="rId191"/>
      <w:footerReference w:type="first" r:id="rId192"/>
      <w:type w:val="oddPage"/>
      <w:pgSz w:w="11906" w:h="16838" w:code="9"/>
      <w:pgMar w:top="1985" w:right="1418" w:bottom="1985" w:left="2268" w:header="709" w:footer="709" w:gutter="0"/>
      <w:pgNumType w:start="1" w:chapStyle="6"/>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0109" w:rsidRDefault="00C30109" w:rsidP="00AA624F">
      <w:pPr>
        <w:spacing w:after="0" w:line="240" w:lineRule="auto"/>
      </w:pPr>
      <w:r>
        <w:separator/>
      </w:r>
    </w:p>
  </w:endnote>
  <w:endnote w:type="continuationSeparator" w:id="1">
    <w:p w:rsidR="00C30109" w:rsidRDefault="00C30109" w:rsidP="00AA62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BoldMT">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00"/>
    <w:family w:val="roman"/>
    <w:pitch w:val="variable"/>
    <w:sig w:usb0="00000287" w:usb1="00000000" w:usb2="00000000" w:usb3="00000000" w:csb0="0000009F" w:csb1="00000000"/>
  </w:font>
  <w:font w:name="SymbolMT">
    <w:altName w:val="MS Mincho"/>
    <w:panose1 w:val="00000000000000000000"/>
    <w:charset w:val="00"/>
    <w:family w:val="auto"/>
    <w:notTrueType/>
    <w:pitch w:val="default"/>
    <w:sig w:usb0="00000000"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49642"/>
      <w:docPartObj>
        <w:docPartGallery w:val="Page Numbers (Bottom of Page)"/>
        <w:docPartUnique/>
      </w:docPartObj>
    </w:sdtPr>
    <w:sdtContent>
      <w:p w:rsidR="00905EE0" w:rsidRDefault="00F211D4">
        <w:pPr>
          <w:pStyle w:val="Piedepgina"/>
          <w:jc w:val="right"/>
        </w:pPr>
        <w:fldSimple w:instr=" PAGE   \* MERGEFORMAT ">
          <w:r w:rsidR="00DF0FA2">
            <w:rPr>
              <w:noProof/>
            </w:rPr>
            <w:t>51</w:t>
          </w:r>
        </w:fldSimple>
      </w:p>
    </w:sdtContent>
  </w:sdt>
  <w:p w:rsidR="00905EE0" w:rsidRDefault="00905EE0" w:rsidP="000A7B3E">
    <w:pPr>
      <w:pStyle w:val="Piedepgina"/>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EE0" w:rsidRDefault="00905EE0" w:rsidP="00193632">
    <w:pPr>
      <w:pStyle w:val="Piedepgina"/>
      <w:ind w:left="360"/>
      <w:jc w:val="left"/>
      <w:rPr>
        <w:lang w:val="es-EC"/>
      </w:rPr>
    </w:pPr>
  </w:p>
  <w:p w:rsidR="00905EE0" w:rsidRDefault="00905EE0">
    <w:pPr>
      <w:pStyle w:val="Piedepgina"/>
      <w:rPr>
        <w:lang w:val="es-EC"/>
      </w:rPr>
    </w:pPr>
  </w:p>
  <w:p w:rsidR="00905EE0" w:rsidRDefault="00905EE0">
    <w:pPr>
      <w:pStyle w:val="Piedepgina"/>
      <w:rPr>
        <w:lang w:val="es-EC"/>
      </w:rPr>
    </w:pPr>
  </w:p>
  <w:p w:rsidR="00905EE0" w:rsidRPr="00555E8F" w:rsidRDefault="00905EE0">
    <w:pPr>
      <w:pStyle w:val="Piedepgina"/>
      <w:rPr>
        <w:lang w:val="es-EC"/>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0109" w:rsidRDefault="00C30109" w:rsidP="00AA624F">
      <w:pPr>
        <w:spacing w:after="0" w:line="240" w:lineRule="auto"/>
      </w:pPr>
      <w:r>
        <w:separator/>
      </w:r>
    </w:p>
  </w:footnote>
  <w:footnote w:type="continuationSeparator" w:id="1">
    <w:p w:rsidR="00C30109" w:rsidRDefault="00C30109" w:rsidP="00AA624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635D7"/>
    <w:multiLevelType w:val="hybridMultilevel"/>
    <w:tmpl w:val="7D6AD2BC"/>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4F71A69"/>
    <w:multiLevelType w:val="hybridMultilevel"/>
    <w:tmpl w:val="C62C0ED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058C6BD9"/>
    <w:multiLevelType w:val="hybridMultilevel"/>
    <w:tmpl w:val="57DAC380"/>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6010002"/>
    <w:multiLevelType w:val="hybridMultilevel"/>
    <w:tmpl w:val="1932F3B2"/>
    <w:lvl w:ilvl="0" w:tplc="040A0009">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062B4819"/>
    <w:multiLevelType w:val="hybridMultilevel"/>
    <w:tmpl w:val="FD625936"/>
    <w:lvl w:ilvl="0" w:tplc="C33446EA">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06342D67"/>
    <w:multiLevelType w:val="hybridMultilevel"/>
    <w:tmpl w:val="0AA81C4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6603494"/>
    <w:multiLevelType w:val="hybridMultilevel"/>
    <w:tmpl w:val="8B12CB10"/>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092B66FD"/>
    <w:multiLevelType w:val="hybridMultilevel"/>
    <w:tmpl w:val="822EA3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ACD0EE0"/>
    <w:multiLevelType w:val="hybridMultilevel"/>
    <w:tmpl w:val="116A96A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0ACF4F2F"/>
    <w:multiLevelType w:val="hybridMultilevel"/>
    <w:tmpl w:val="F63C1364"/>
    <w:lvl w:ilvl="0" w:tplc="0C0A000D">
      <w:start w:val="1"/>
      <w:numFmt w:val="bullet"/>
      <w:lvlText w:val=""/>
      <w:lvlJc w:val="left"/>
      <w:pPr>
        <w:ind w:left="720" w:hanging="360"/>
      </w:pPr>
      <w:rPr>
        <w:rFonts w:ascii="Wingdings" w:hAnsi="Wingdings" w:hint="default"/>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0BB9756D"/>
    <w:multiLevelType w:val="hybridMultilevel"/>
    <w:tmpl w:val="666CDD5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nsid w:val="0E3B26C7"/>
    <w:multiLevelType w:val="hybridMultilevel"/>
    <w:tmpl w:val="CC488CE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118B25A6"/>
    <w:multiLevelType w:val="hybridMultilevel"/>
    <w:tmpl w:val="395017C6"/>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13277973"/>
    <w:multiLevelType w:val="hybridMultilevel"/>
    <w:tmpl w:val="E09081E2"/>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4">
    <w:nsid w:val="14082334"/>
    <w:multiLevelType w:val="hybridMultilevel"/>
    <w:tmpl w:val="5A82AEDA"/>
    <w:lvl w:ilvl="0" w:tplc="040A000D">
      <w:start w:val="1"/>
      <w:numFmt w:val="bullet"/>
      <w:lvlText w:val=""/>
      <w:lvlJc w:val="left"/>
      <w:pPr>
        <w:ind w:left="720" w:hanging="360"/>
      </w:pPr>
      <w:rPr>
        <w:rFonts w:ascii="Wingdings" w:hAnsi="Wingdings"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15">
    <w:nsid w:val="16E57323"/>
    <w:multiLevelType w:val="hybridMultilevel"/>
    <w:tmpl w:val="CA5E09C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170546AB"/>
    <w:multiLevelType w:val="hybridMultilevel"/>
    <w:tmpl w:val="AD46FAB8"/>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170F5BF5"/>
    <w:multiLevelType w:val="hybridMultilevel"/>
    <w:tmpl w:val="1E74AD28"/>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nsid w:val="17497F78"/>
    <w:multiLevelType w:val="hybridMultilevel"/>
    <w:tmpl w:val="DFCAFF32"/>
    <w:lvl w:ilvl="0" w:tplc="040A000F">
      <w:start w:val="1"/>
      <w:numFmt w:val="decimal"/>
      <w:lvlText w:val="%1."/>
      <w:lvlJc w:val="left"/>
      <w:pPr>
        <w:ind w:left="1440" w:hanging="360"/>
      </w:pPr>
    </w:lvl>
    <w:lvl w:ilvl="1" w:tplc="040A0003">
      <w:start w:val="1"/>
      <w:numFmt w:val="bullet"/>
      <w:lvlText w:val="o"/>
      <w:lvlJc w:val="left"/>
      <w:pPr>
        <w:ind w:left="2160" w:hanging="360"/>
      </w:pPr>
      <w:rPr>
        <w:rFonts w:ascii="Courier New" w:hAnsi="Courier New" w:cs="Courier New" w:hint="default"/>
      </w:rPr>
    </w:lvl>
    <w:lvl w:ilvl="2" w:tplc="040A0005">
      <w:start w:val="1"/>
      <w:numFmt w:val="bullet"/>
      <w:lvlText w:val=""/>
      <w:lvlJc w:val="left"/>
      <w:pPr>
        <w:ind w:left="2880" w:hanging="360"/>
      </w:pPr>
      <w:rPr>
        <w:rFonts w:ascii="Wingdings" w:hAnsi="Wingdings" w:hint="default"/>
      </w:rPr>
    </w:lvl>
    <w:lvl w:ilvl="3" w:tplc="040A0001">
      <w:start w:val="1"/>
      <w:numFmt w:val="bullet"/>
      <w:lvlText w:val=""/>
      <w:lvlJc w:val="left"/>
      <w:pPr>
        <w:ind w:left="3600" w:hanging="360"/>
      </w:pPr>
      <w:rPr>
        <w:rFonts w:ascii="Symbol" w:hAnsi="Symbol" w:hint="default"/>
      </w:rPr>
    </w:lvl>
    <w:lvl w:ilvl="4" w:tplc="040A0003">
      <w:start w:val="1"/>
      <w:numFmt w:val="bullet"/>
      <w:lvlText w:val="o"/>
      <w:lvlJc w:val="left"/>
      <w:pPr>
        <w:ind w:left="4320" w:hanging="360"/>
      </w:pPr>
      <w:rPr>
        <w:rFonts w:ascii="Courier New" w:hAnsi="Courier New" w:cs="Courier New" w:hint="default"/>
      </w:rPr>
    </w:lvl>
    <w:lvl w:ilvl="5" w:tplc="040A0005">
      <w:start w:val="1"/>
      <w:numFmt w:val="bullet"/>
      <w:lvlText w:val=""/>
      <w:lvlJc w:val="left"/>
      <w:pPr>
        <w:ind w:left="5040" w:hanging="360"/>
      </w:pPr>
      <w:rPr>
        <w:rFonts w:ascii="Wingdings" w:hAnsi="Wingdings" w:hint="default"/>
      </w:rPr>
    </w:lvl>
    <w:lvl w:ilvl="6" w:tplc="040A0001">
      <w:start w:val="1"/>
      <w:numFmt w:val="bullet"/>
      <w:lvlText w:val=""/>
      <w:lvlJc w:val="left"/>
      <w:pPr>
        <w:ind w:left="5760" w:hanging="360"/>
      </w:pPr>
      <w:rPr>
        <w:rFonts w:ascii="Symbol" w:hAnsi="Symbol" w:hint="default"/>
      </w:rPr>
    </w:lvl>
    <w:lvl w:ilvl="7" w:tplc="040A0003">
      <w:start w:val="1"/>
      <w:numFmt w:val="bullet"/>
      <w:lvlText w:val="o"/>
      <w:lvlJc w:val="left"/>
      <w:pPr>
        <w:ind w:left="6480" w:hanging="360"/>
      </w:pPr>
      <w:rPr>
        <w:rFonts w:ascii="Courier New" w:hAnsi="Courier New" w:cs="Courier New" w:hint="default"/>
      </w:rPr>
    </w:lvl>
    <w:lvl w:ilvl="8" w:tplc="040A0005">
      <w:start w:val="1"/>
      <w:numFmt w:val="bullet"/>
      <w:lvlText w:val=""/>
      <w:lvlJc w:val="left"/>
      <w:pPr>
        <w:ind w:left="7200" w:hanging="360"/>
      </w:pPr>
      <w:rPr>
        <w:rFonts w:ascii="Wingdings" w:hAnsi="Wingdings" w:hint="default"/>
      </w:rPr>
    </w:lvl>
  </w:abstractNum>
  <w:abstractNum w:abstractNumId="19">
    <w:nsid w:val="1DEB7AA8"/>
    <w:multiLevelType w:val="hybridMultilevel"/>
    <w:tmpl w:val="599ABB36"/>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0">
    <w:nsid w:val="22194CE4"/>
    <w:multiLevelType w:val="hybridMultilevel"/>
    <w:tmpl w:val="F7589B5A"/>
    <w:lvl w:ilvl="0" w:tplc="0C0A000B">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1">
    <w:nsid w:val="250C6F23"/>
    <w:multiLevelType w:val="multilevel"/>
    <w:tmpl w:val="1B6EB206"/>
    <w:lvl w:ilvl="0">
      <w:start w:val="1"/>
      <w:numFmt w:val="decimal"/>
      <w:lvlText w:val="%1."/>
      <w:lvlJc w:val="left"/>
      <w:pPr>
        <w:tabs>
          <w:tab w:val="num" w:pos="720"/>
        </w:tabs>
        <w:ind w:left="720" w:hanging="360"/>
      </w:pPr>
      <w:rPr>
        <w:rFonts w:hint="default"/>
        <w:u w:val="none"/>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nsid w:val="255160A5"/>
    <w:multiLevelType w:val="hybridMultilevel"/>
    <w:tmpl w:val="EAA2DE22"/>
    <w:lvl w:ilvl="0" w:tplc="040A0009">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nsid w:val="26425A03"/>
    <w:multiLevelType w:val="hybridMultilevel"/>
    <w:tmpl w:val="EF3683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64F5F0A"/>
    <w:multiLevelType w:val="hybridMultilevel"/>
    <w:tmpl w:val="7BBE9CD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6D02A2F"/>
    <w:multiLevelType w:val="hybridMultilevel"/>
    <w:tmpl w:val="FAC88D8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nsid w:val="28C30853"/>
    <w:multiLevelType w:val="multilevel"/>
    <w:tmpl w:val="0C0A001D"/>
    <w:styleLink w:val="Estilo1"/>
    <w:lvl w:ilvl="0">
      <w:start w:val="1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28C67B83"/>
    <w:multiLevelType w:val="hybridMultilevel"/>
    <w:tmpl w:val="3A9E3B0C"/>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2D090107"/>
    <w:multiLevelType w:val="hybridMultilevel"/>
    <w:tmpl w:val="56321D26"/>
    <w:lvl w:ilvl="0" w:tplc="DBEA1A08">
      <w:start w:val="1"/>
      <w:numFmt w:val="decimal"/>
      <w:lvlText w:val="%1."/>
      <w:lvlJc w:val="left"/>
      <w:pPr>
        <w:ind w:left="643" w:hanging="360"/>
      </w:pPr>
      <w:rPr>
        <w:rFonts w:hint="default"/>
        <w:b/>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nsid w:val="2E6D55DE"/>
    <w:multiLevelType w:val="hybridMultilevel"/>
    <w:tmpl w:val="E46A63D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2FFA4637"/>
    <w:multiLevelType w:val="hybridMultilevel"/>
    <w:tmpl w:val="D7045D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339B0338"/>
    <w:multiLevelType w:val="hybridMultilevel"/>
    <w:tmpl w:val="EBDCEBE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nsid w:val="370C07D0"/>
    <w:multiLevelType w:val="hybridMultilevel"/>
    <w:tmpl w:val="D67E438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37EA4D6B"/>
    <w:multiLevelType w:val="multilevel"/>
    <w:tmpl w:val="A82071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8C75E9D"/>
    <w:multiLevelType w:val="hybridMultilevel"/>
    <w:tmpl w:val="D84C56E0"/>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35">
    <w:nsid w:val="397C7F42"/>
    <w:multiLevelType w:val="hybridMultilevel"/>
    <w:tmpl w:val="A70AB89A"/>
    <w:lvl w:ilvl="0" w:tplc="0C0A000D">
      <w:start w:val="1"/>
      <w:numFmt w:val="bullet"/>
      <w:lvlText w:val=""/>
      <w:lvlJc w:val="left"/>
      <w:pPr>
        <w:tabs>
          <w:tab w:val="num" w:pos="720"/>
        </w:tabs>
        <w:ind w:left="720" w:hanging="360"/>
      </w:pPr>
      <w:rPr>
        <w:rFonts w:ascii="Wingdings" w:hAnsi="Wingdings" w:hint="default"/>
        <w:sz w:val="24"/>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3EE80AF5"/>
    <w:multiLevelType w:val="hybridMultilevel"/>
    <w:tmpl w:val="331C46A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3F945EAE"/>
    <w:multiLevelType w:val="hybridMultilevel"/>
    <w:tmpl w:val="FBA8266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nsid w:val="42E20787"/>
    <w:multiLevelType w:val="hybridMultilevel"/>
    <w:tmpl w:val="F28ECFE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9">
    <w:nsid w:val="44A81D4A"/>
    <w:multiLevelType w:val="hybridMultilevel"/>
    <w:tmpl w:val="EA6257A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455C0D5C"/>
    <w:multiLevelType w:val="hybridMultilevel"/>
    <w:tmpl w:val="824C10CE"/>
    <w:lvl w:ilvl="0" w:tplc="04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48604062"/>
    <w:multiLevelType w:val="hybridMultilevel"/>
    <w:tmpl w:val="40E62E2A"/>
    <w:lvl w:ilvl="0" w:tplc="0282A0BC">
      <w:start w:val="1"/>
      <w:numFmt w:val="bullet"/>
      <w:lvlText w:val=""/>
      <w:lvlJc w:val="left"/>
      <w:pPr>
        <w:ind w:left="720" w:hanging="360"/>
      </w:pPr>
      <w:rPr>
        <w:rFonts w:ascii="Wingdings" w:hAnsi="Wingdings" w:hint="default"/>
      </w:rPr>
    </w:lvl>
    <w:lvl w:ilvl="1" w:tplc="DE02774E" w:tentative="1">
      <w:start w:val="1"/>
      <w:numFmt w:val="bullet"/>
      <w:lvlText w:val="o"/>
      <w:lvlJc w:val="left"/>
      <w:pPr>
        <w:ind w:left="1440" w:hanging="360"/>
      </w:pPr>
      <w:rPr>
        <w:rFonts w:ascii="Courier New" w:hAnsi="Courier New" w:cs="Courier New" w:hint="default"/>
      </w:rPr>
    </w:lvl>
    <w:lvl w:ilvl="2" w:tplc="8AA08216" w:tentative="1">
      <w:start w:val="1"/>
      <w:numFmt w:val="bullet"/>
      <w:lvlText w:val=""/>
      <w:lvlJc w:val="left"/>
      <w:pPr>
        <w:ind w:left="2160" w:hanging="360"/>
      </w:pPr>
      <w:rPr>
        <w:rFonts w:ascii="Wingdings" w:hAnsi="Wingdings" w:hint="default"/>
      </w:rPr>
    </w:lvl>
    <w:lvl w:ilvl="3" w:tplc="1ADCAC32" w:tentative="1">
      <w:start w:val="1"/>
      <w:numFmt w:val="bullet"/>
      <w:lvlText w:val=""/>
      <w:lvlJc w:val="left"/>
      <w:pPr>
        <w:ind w:left="2880" w:hanging="360"/>
      </w:pPr>
      <w:rPr>
        <w:rFonts w:ascii="Symbol" w:hAnsi="Symbol" w:hint="default"/>
      </w:rPr>
    </w:lvl>
    <w:lvl w:ilvl="4" w:tplc="915E5584" w:tentative="1">
      <w:start w:val="1"/>
      <w:numFmt w:val="bullet"/>
      <w:lvlText w:val="o"/>
      <w:lvlJc w:val="left"/>
      <w:pPr>
        <w:ind w:left="3600" w:hanging="360"/>
      </w:pPr>
      <w:rPr>
        <w:rFonts w:ascii="Courier New" w:hAnsi="Courier New" w:cs="Courier New" w:hint="default"/>
      </w:rPr>
    </w:lvl>
    <w:lvl w:ilvl="5" w:tplc="36A0E26A" w:tentative="1">
      <w:start w:val="1"/>
      <w:numFmt w:val="bullet"/>
      <w:lvlText w:val=""/>
      <w:lvlJc w:val="left"/>
      <w:pPr>
        <w:ind w:left="4320" w:hanging="360"/>
      </w:pPr>
      <w:rPr>
        <w:rFonts w:ascii="Wingdings" w:hAnsi="Wingdings" w:hint="default"/>
      </w:rPr>
    </w:lvl>
    <w:lvl w:ilvl="6" w:tplc="90C090C0" w:tentative="1">
      <w:start w:val="1"/>
      <w:numFmt w:val="bullet"/>
      <w:lvlText w:val=""/>
      <w:lvlJc w:val="left"/>
      <w:pPr>
        <w:ind w:left="5040" w:hanging="360"/>
      </w:pPr>
      <w:rPr>
        <w:rFonts w:ascii="Symbol" w:hAnsi="Symbol" w:hint="default"/>
      </w:rPr>
    </w:lvl>
    <w:lvl w:ilvl="7" w:tplc="B1160B26" w:tentative="1">
      <w:start w:val="1"/>
      <w:numFmt w:val="bullet"/>
      <w:lvlText w:val="o"/>
      <w:lvlJc w:val="left"/>
      <w:pPr>
        <w:ind w:left="5760" w:hanging="360"/>
      </w:pPr>
      <w:rPr>
        <w:rFonts w:ascii="Courier New" w:hAnsi="Courier New" w:cs="Courier New" w:hint="default"/>
      </w:rPr>
    </w:lvl>
    <w:lvl w:ilvl="8" w:tplc="08A05B9A" w:tentative="1">
      <w:start w:val="1"/>
      <w:numFmt w:val="bullet"/>
      <w:lvlText w:val=""/>
      <w:lvlJc w:val="left"/>
      <w:pPr>
        <w:ind w:left="6480" w:hanging="360"/>
      </w:pPr>
      <w:rPr>
        <w:rFonts w:ascii="Wingdings" w:hAnsi="Wingdings" w:hint="default"/>
      </w:rPr>
    </w:lvl>
  </w:abstractNum>
  <w:abstractNum w:abstractNumId="42">
    <w:nsid w:val="49F3312E"/>
    <w:multiLevelType w:val="hybridMultilevel"/>
    <w:tmpl w:val="EB06DD78"/>
    <w:lvl w:ilvl="0" w:tplc="F1E2FBEE">
      <w:start w:val="1"/>
      <w:numFmt w:val="bullet"/>
      <w:lvlText w:val=""/>
      <w:lvlJc w:val="left"/>
      <w:pPr>
        <w:ind w:left="720" w:hanging="360"/>
      </w:pPr>
      <w:rPr>
        <w:rFonts w:ascii="Wingdings" w:hAnsi="Wingdings" w:hint="default"/>
      </w:rPr>
    </w:lvl>
    <w:lvl w:ilvl="1" w:tplc="6DCEE832" w:tentative="1">
      <w:start w:val="1"/>
      <w:numFmt w:val="bullet"/>
      <w:lvlText w:val="o"/>
      <w:lvlJc w:val="left"/>
      <w:pPr>
        <w:ind w:left="1440" w:hanging="360"/>
      </w:pPr>
      <w:rPr>
        <w:rFonts w:ascii="Courier New" w:hAnsi="Courier New" w:cs="Courier New" w:hint="default"/>
      </w:rPr>
    </w:lvl>
    <w:lvl w:ilvl="2" w:tplc="65723606" w:tentative="1">
      <w:start w:val="1"/>
      <w:numFmt w:val="bullet"/>
      <w:lvlText w:val=""/>
      <w:lvlJc w:val="left"/>
      <w:pPr>
        <w:ind w:left="2160" w:hanging="360"/>
      </w:pPr>
      <w:rPr>
        <w:rFonts w:ascii="Wingdings" w:hAnsi="Wingdings" w:hint="default"/>
      </w:rPr>
    </w:lvl>
    <w:lvl w:ilvl="3" w:tplc="10249B7E" w:tentative="1">
      <w:start w:val="1"/>
      <w:numFmt w:val="bullet"/>
      <w:lvlText w:val=""/>
      <w:lvlJc w:val="left"/>
      <w:pPr>
        <w:ind w:left="2880" w:hanging="360"/>
      </w:pPr>
      <w:rPr>
        <w:rFonts w:ascii="Symbol" w:hAnsi="Symbol" w:hint="default"/>
      </w:rPr>
    </w:lvl>
    <w:lvl w:ilvl="4" w:tplc="D710196C" w:tentative="1">
      <w:start w:val="1"/>
      <w:numFmt w:val="bullet"/>
      <w:lvlText w:val="o"/>
      <w:lvlJc w:val="left"/>
      <w:pPr>
        <w:ind w:left="3600" w:hanging="360"/>
      </w:pPr>
      <w:rPr>
        <w:rFonts w:ascii="Courier New" w:hAnsi="Courier New" w:cs="Courier New" w:hint="default"/>
      </w:rPr>
    </w:lvl>
    <w:lvl w:ilvl="5" w:tplc="9F16A206" w:tentative="1">
      <w:start w:val="1"/>
      <w:numFmt w:val="bullet"/>
      <w:lvlText w:val=""/>
      <w:lvlJc w:val="left"/>
      <w:pPr>
        <w:ind w:left="4320" w:hanging="360"/>
      </w:pPr>
      <w:rPr>
        <w:rFonts w:ascii="Wingdings" w:hAnsi="Wingdings" w:hint="default"/>
      </w:rPr>
    </w:lvl>
    <w:lvl w:ilvl="6" w:tplc="64C685A8" w:tentative="1">
      <w:start w:val="1"/>
      <w:numFmt w:val="bullet"/>
      <w:lvlText w:val=""/>
      <w:lvlJc w:val="left"/>
      <w:pPr>
        <w:ind w:left="5040" w:hanging="360"/>
      </w:pPr>
      <w:rPr>
        <w:rFonts w:ascii="Symbol" w:hAnsi="Symbol" w:hint="default"/>
      </w:rPr>
    </w:lvl>
    <w:lvl w:ilvl="7" w:tplc="F306C18A" w:tentative="1">
      <w:start w:val="1"/>
      <w:numFmt w:val="bullet"/>
      <w:lvlText w:val="o"/>
      <w:lvlJc w:val="left"/>
      <w:pPr>
        <w:ind w:left="5760" w:hanging="360"/>
      </w:pPr>
      <w:rPr>
        <w:rFonts w:ascii="Courier New" w:hAnsi="Courier New" w:cs="Courier New" w:hint="default"/>
      </w:rPr>
    </w:lvl>
    <w:lvl w:ilvl="8" w:tplc="85F693F8" w:tentative="1">
      <w:start w:val="1"/>
      <w:numFmt w:val="bullet"/>
      <w:lvlText w:val=""/>
      <w:lvlJc w:val="left"/>
      <w:pPr>
        <w:ind w:left="6480" w:hanging="360"/>
      </w:pPr>
      <w:rPr>
        <w:rFonts w:ascii="Wingdings" w:hAnsi="Wingdings" w:hint="default"/>
      </w:rPr>
    </w:lvl>
  </w:abstractNum>
  <w:abstractNum w:abstractNumId="43">
    <w:nsid w:val="4C9231E7"/>
    <w:multiLevelType w:val="hybridMultilevel"/>
    <w:tmpl w:val="571073F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nsid w:val="4D087F29"/>
    <w:multiLevelType w:val="hybridMultilevel"/>
    <w:tmpl w:val="2856C03A"/>
    <w:lvl w:ilvl="0" w:tplc="040A0005">
      <w:start w:val="1"/>
      <w:numFmt w:val="bullet"/>
      <w:lvlText w:val=""/>
      <w:lvlJc w:val="left"/>
      <w:pPr>
        <w:ind w:left="862" w:hanging="360"/>
      </w:pPr>
      <w:rPr>
        <w:rFonts w:ascii="Wingdings" w:hAnsi="Wingdings" w:hint="default"/>
      </w:rPr>
    </w:lvl>
    <w:lvl w:ilvl="1" w:tplc="040A0003" w:tentative="1">
      <w:start w:val="1"/>
      <w:numFmt w:val="bullet"/>
      <w:lvlText w:val="o"/>
      <w:lvlJc w:val="left"/>
      <w:pPr>
        <w:ind w:left="1582" w:hanging="360"/>
      </w:pPr>
      <w:rPr>
        <w:rFonts w:ascii="Courier New" w:hAnsi="Courier New" w:cs="Courier New" w:hint="default"/>
      </w:rPr>
    </w:lvl>
    <w:lvl w:ilvl="2" w:tplc="040A0005" w:tentative="1">
      <w:start w:val="1"/>
      <w:numFmt w:val="bullet"/>
      <w:lvlText w:val=""/>
      <w:lvlJc w:val="left"/>
      <w:pPr>
        <w:ind w:left="2302" w:hanging="360"/>
      </w:pPr>
      <w:rPr>
        <w:rFonts w:ascii="Wingdings" w:hAnsi="Wingdings" w:hint="default"/>
      </w:rPr>
    </w:lvl>
    <w:lvl w:ilvl="3" w:tplc="040A0001" w:tentative="1">
      <w:start w:val="1"/>
      <w:numFmt w:val="bullet"/>
      <w:lvlText w:val=""/>
      <w:lvlJc w:val="left"/>
      <w:pPr>
        <w:ind w:left="3022" w:hanging="360"/>
      </w:pPr>
      <w:rPr>
        <w:rFonts w:ascii="Symbol" w:hAnsi="Symbol" w:hint="default"/>
      </w:rPr>
    </w:lvl>
    <w:lvl w:ilvl="4" w:tplc="040A0003" w:tentative="1">
      <w:start w:val="1"/>
      <w:numFmt w:val="bullet"/>
      <w:lvlText w:val="o"/>
      <w:lvlJc w:val="left"/>
      <w:pPr>
        <w:ind w:left="3742" w:hanging="360"/>
      </w:pPr>
      <w:rPr>
        <w:rFonts w:ascii="Courier New" w:hAnsi="Courier New" w:cs="Courier New" w:hint="default"/>
      </w:rPr>
    </w:lvl>
    <w:lvl w:ilvl="5" w:tplc="040A0005" w:tentative="1">
      <w:start w:val="1"/>
      <w:numFmt w:val="bullet"/>
      <w:lvlText w:val=""/>
      <w:lvlJc w:val="left"/>
      <w:pPr>
        <w:ind w:left="4462" w:hanging="360"/>
      </w:pPr>
      <w:rPr>
        <w:rFonts w:ascii="Wingdings" w:hAnsi="Wingdings" w:hint="default"/>
      </w:rPr>
    </w:lvl>
    <w:lvl w:ilvl="6" w:tplc="040A0001" w:tentative="1">
      <w:start w:val="1"/>
      <w:numFmt w:val="bullet"/>
      <w:lvlText w:val=""/>
      <w:lvlJc w:val="left"/>
      <w:pPr>
        <w:ind w:left="5182" w:hanging="360"/>
      </w:pPr>
      <w:rPr>
        <w:rFonts w:ascii="Symbol" w:hAnsi="Symbol" w:hint="default"/>
      </w:rPr>
    </w:lvl>
    <w:lvl w:ilvl="7" w:tplc="040A0003" w:tentative="1">
      <w:start w:val="1"/>
      <w:numFmt w:val="bullet"/>
      <w:lvlText w:val="o"/>
      <w:lvlJc w:val="left"/>
      <w:pPr>
        <w:ind w:left="5902" w:hanging="360"/>
      </w:pPr>
      <w:rPr>
        <w:rFonts w:ascii="Courier New" w:hAnsi="Courier New" w:cs="Courier New" w:hint="default"/>
      </w:rPr>
    </w:lvl>
    <w:lvl w:ilvl="8" w:tplc="040A0005" w:tentative="1">
      <w:start w:val="1"/>
      <w:numFmt w:val="bullet"/>
      <w:lvlText w:val=""/>
      <w:lvlJc w:val="left"/>
      <w:pPr>
        <w:ind w:left="6622" w:hanging="360"/>
      </w:pPr>
      <w:rPr>
        <w:rFonts w:ascii="Wingdings" w:hAnsi="Wingdings" w:hint="default"/>
      </w:rPr>
    </w:lvl>
  </w:abstractNum>
  <w:abstractNum w:abstractNumId="45">
    <w:nsid w:val="4D81071D"/>
    <w:multiLevelType w:val="hybridMultilevel"/>
    <w:tmpl w:val="2B0844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4E4C7D3F"/>
    <w:multiLevelType w:val="hybridMultilevel"/>
    <w:tmpl w:val="4D542822"/>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47">
    <w:nsid w:val="50575646"/>
    <w:multiLevelType w:val="hybridMultilevel"/>
    <w:tmpl w:val="E3525E6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50B27812"/>
    <w:multiLevelType w:val="hybridMultilevel"/>
    <w:tmpl w:val="4CA8616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527401DD"/>
    <w:multiLevelType w:val="hybridMultilevel"/>
    <w:tmpl w:val="6DA4BEDC"/>
    <w:lvl w:ilvl="0" w:tplc="040A0009">
      <w:start w:val="1"/>
      <w:numFmt w:val="bullet"/>
      <w:lvlText w:val=""/>
      <w:lvlJc w:val="left"/>
      <w:pPr>
        <w:ind w:left="1440" w:hanging="360"/>
      </w:pPr>
      <w:rPr>
        <w:rFonts w:ascii="Wingdings" w:hAnsi="Wingdings"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50">
    <w:nsid w:val="541850FF"/>
    <w:multiLevelType w:val="hybridMultilevel"/>
    <w:tmpl w:val="20721EA4"/>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51">
    <w:nsid w:val="591658F2"/>
    <w:multiLevelType w:val="hybridMultilevel"/>
    <w:tmpl w:val="E988CCEE"/>
    <w:lvl w:ilvl="0" w:tplc="0C0A000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59380835"/>
    <w:multiLevelType w:val="hybridMultilevel"/>
    <w:tmpl w:val="2D1838BA"/>
    <w:lvl w:ilvl="0" w:tplc="040A000F">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59C64C65"/>
    <w:multiLevelType w:val="hybridMultilevel"/>
    <w:tmpl w:val="0014711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4">
    <w:nsid w:val="5A06684B"/>
    <w:multiLevelType w:val="hybridMultilevel"/>
    <w:tmpl w:val="ADC8702E"/>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5">
    <w:nsid w:val="5BD54A4F"/>
    <w:multiLevelType w:val="hybridMultilevel"/>
    <w:tmpl w:val="09FC7FC2"/>
    <w:lvl w:ilvl="0" w:tplc="30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6">
    <w:nsid w:val="5F1D245A"/>
    <w:multiLevelType w:val="hybridMultilevel"/>
    <w:tmpl w:val="76900A70"/>
    <w:lvl w:ilvl="0" w:tplc="300A0001">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7">
    <w:nsid w:val="628305FE"/>
    <w:multiLevelType w:val="hybridMultilevel"/>
    <w:tmpl w:val="03345064"/>
    <w:lvl w:ilvl="0" w:tplc="040A0001">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8">
    <w:nsid w:val="66DF4AD6"/>
    <w:multiLevelType w:val="multilevel"/>
    <w:tmpl w:val="566287B8"/>
    <w:lvl w:ilvl="0">
      <w:start w:val="3"/>
      <w:numFmt w:val="decimal"/>
      <w:lvlText w:val="%1"/>
      <w:lvlJc w:val="left"/>
      <w:pPr>
        <w:ind w:left="720" w:hanging="720"/>
      </w:pPr>
      <w:rPr>
        <w:rFonts w:hint="default"/>
      </w:rPr>
    </w:lvl>
    <w:lvl w:ilvl="1">
      <w:start w:val="3"/>
      <w:numFmt w:val="decimal"/>
      <w:lvlText w:val="%1.%2"/>
      <w:lvlJc w:val="left"/>
      <w:pPr>
        <w:ind w:left="960" w:hanging="720"/>
      </w:pPr>
      <w:rPr>
        <w:rFonts w:hint="default"/>
      </w:rPr>
    </w:lvl>
    <w:lvl w:ilvl="2">
      <w:start w:val="2"/>
      <w:numFmt w:val="decimal"/>
      <w:lvlText w:val="%1.%2.%3"/>
      <w:lvlJc w:val="left"/>
      <w:pPr>
        <w:ind w:left="120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59">
    <w:nsid w:val="67C94A43"/>
    <w:multiLevelType w:val="multilevel"/>
    <w:tmpl w:val="859C3D2E"/>
    <w:lvl w:ilvl="0">
      <w:start w:val="3"/>
      <w:numFmt w:val="decimal"/>
      <w:lvlText w:val="%1"/>
      <w:lvlJc w:val="left"/>
      <w:pPr>
        <w:ind w:left="360" w:hanging="360"/>
      </w:pPr>
      <w:rPr>
        <w:rFonts w:hint="default"/>
      </w:rPr>
    </w:lvl>
    <w:lvl w:ilvl="1">
      <w:start w:val="5"/>
      <w:numFmt w:val="decimal"/>
      <w:lvlText w:val="%1.%2"/>
      <w:lvlJc w:val="left"/>
      <w:pPr>
        <w:ind w:left="600" w:hanging="3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60">
    <w:nsid w:val="68EA2A35"/>
    <w:multiLevelType w:val="hybridMultilevel"/>
    <w:tmpl w:val="FE5E0884"/>
    <w:lvl w:ilvl="0" w:tplc="040A0001">
      <w:start w:val="1"/>
      <w:numFmt w:val="bullet"/>
      <w:lvlText w:val=""/>
      <w:lvlJc w:val="left"/>
      <w:pPr>
        <w:ind w:left="720" w:hanging="360"/>
      </w:pPr>
      <w:rPr>
        <w:rFonts w:ascii="Symbol" w:hAnsi="Symbol"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61">
    <w:nsid w:val="6DE06929"/>
    <w:multiLevelType w:val="hybridMultilevel"/>
    <w:tmpl w:val="3B3E1880"/>
    <w:lvl w:ilvl="0" w:tplc="040A0005">
      <w:start w:val="1"/>
      <w:numFmt w:val="bullet"/>
      <w:lvlText w:val=""/>
      <w:lvlJc w:val="left"/>
      <w:pPr>
        <w:tabs>
          <w:tab w:val="num" w:pos="720"/>
        </w:tabs>
        <w:ind w:left="720" w:hanging="360"/>
      </w:pPr>
      <w:rPr>
        <w:rFonts w:ascii="Wingdings" w:hAnsi="Wingdings" w:hint="default"/>
      </w:rPr>
    </w:lvl>
    <w:lvl w:ilvl="1" w:tplc="040A0003" w:tentative="1">
      <w:start w:val="1"/>
      <w:numFmt w:val="bullet"/>
      <w:lvlText w:val="o"/>
      <w:lvlJc w:val="left"/>
      <w:pPr>
        <w:tabs>
          <w:tab w:val="num" w:pos="1440"/>
        </w:tabs>
        <w:ind w:left="1440" w:hanging="360"/>
      </w:pPr>
      <w:rPr>
        <w:rFonts w:ascii="Courier New" w:hAnsi="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62">
    <w:nsid w:val="6FC475B9"/>
    <w:multiLevelType w:val="hybridMultilevel"/>
    <w:tmpl w:val="2D6AC32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3">
    <w:nsid w:val="70D610FB"/>
    <w:multiLevelType w:val="hybridMultilevel"/>
    <w:tmpl w:val="31F8725E"/>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4">
    <w:nsid w:val="721427D3"/>
    <w:multiLevelType w:val="hybridMultilevel"/>
    <w:tmpl w:val="19B80E90"/>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5">
    <w:nsid w:val="747F7AC4"/>
    <w:multiLevelType w:val="hybridMultilevel"/>
    <w:tmpl w:val="193206BE"/>
    <w:lvl w:ilvl="0" w:tplc="0C0A0001">
      <w:start w:val="1"/>
      <w:numFmt w:val="bullet"/>
      <w:lvlText w:val=""/>
      <w:lvlJc w:val="left"/>
      <w:pPr>
        <w:ind w:left="1364" w:hanging="360"/>
      </w:pPr>
      <w:rPr>
        <w:rFonts w:ascii="Wingdings" w:hAnsi="Wingdings" w:hint="default"/>
      </w:rPr>
    </w:lvl>
    <w:lvl w:ilvl="1" w:tplc="0C0A0003" w:tentative="1">
      <w:start w:val="1"/>
      <w:numFmt w:val="bullet"/>
      <w:lvlText w:val="o"/>
      <w:lvlJc w:val="left"/>
      <w:pPr>
        <w:ind w:left="2084" w:hanging="360"/>
      </w:pPr>
      <w:rPr>
        <w:rFonts w:ascii="Courier New" w:hAnsi="Courier New" w:cs="Courier New" w:hint="default"/>
      </w:rPr>
    </w:lvl>
    <w:lvl w:ilvl="2" w:tplc="0C0A0005" w:tentative="1">
      <w:start w:val="1"/>
      <w:numFmt w:val="bullet"/>
      <w:lvlText w:val=""/>
      <w:lvlJc w:val="left"/>
      <w:pPr>
        <w:ind w:left="2804" w:hanging="360"/>
      </w:pPr>
      <w:rPr>
        <w:rFonts w:ascii="Wingdings" w:hAnsi="Wingdings" w:hint="default"/>
      </w:rPr>
    </w:lvl>
    <w:lvl w:ilvl="3" w:tplc="0C0A0001" w:tentative="1">
      <w:start w:val="1"/>
      <w:numFmt w:val="bullet"/>
      <w:lvlText w:val=""/>
      <w:lvlJc w:val="left"/>
      <w:pPr>
        <w:ind w:left="3524" w:hanging="360"/>
      </w:pPr>
      <w:rPr>
        <w:rFonts w:ascii="Symbol" w:hAnsi="Symbol" w:hint="default"/>
      </w:rPr>
    </w:lvl>
    <w:lvl w:ilvl="4" w:tplc="0C0A0003" w:tentative="1">
      <w:start w:val="1"/>
      <w:numFmt w:val="bullet"/>
      <w:lvlText w:val="o"/>
      <w:lvlJc w:val="left"/>
      <w:pPr>
        <w:ind w:left="4244" w:hanging="360"/>
      </w:pPr>
      <w:rPr>
        <w:rFonts w:ascii="Courier New" w:hAnsi="Courier New" w:cs="Courier New" w:hint="default"/>
      </w:rPr>
    </w:lvl>
    <w:lvl w:ilvl="5" w:tplc="0C0A0005" w:tentative="1">
      <w:start w:val="1"/>
      <w:numFmt w:val="bullet"/>
      <w:lvlText w:val=""/>
      <w:lvlJc w:val="left"/>
      <w:pPr>
        <w:ind w:left="4964" w:hanging="360"/>
      </w:pPr>
      <w:rPr>
        <w:rFonts w:ascii="Wingdings" w:hAnsi="Wingdings" w:hint="default"/>
      </w:rPr>
    </w:lvl>
    <w:lvl w:ilvl="6" w:tplc="0C0A0001" w:tentative="1">
      <w:start w:val="1"/>
      <w:numFmt w:val="bullet"/>
      <w:lvlText w:val=""/>
      <w:lvlJc w:val="left"/>
      <w:pPr>
        <w:ind w:left="5684" w:hanging="360"/>
      </w:pPr>
      <w:rPr>
        <w:rFonts w:ascii="Symbol" w:hAnsi="Symbol" w:hint="default"/>
      </w:rPr>
    </w:lvl>
    <w:lvl w:ilvl="7" w:tplc="0C0A0003" w:tentative="1">
      <w:start w:val="1"/>
      <w:numFmt w:val="bullet"/>
      <w:lvlText w:val="o"/>
      <w:lvlJc w:val="left"/>
      <w:pPr>
        <w:ind w:left="6404" w:hanging="360"/>
      </w:pPr>
      <w:rPr>
        <w:rFonts w:ascii="Courier New" w:hAnsi="Courier New" w:cs="Courier New" w:hint="default"/>
      </w:rPr>
    </w:lvl>
    <w:lvl w:ilvl="8" w:tplc="0C0A0005" w:tentative="1">
      <w:start w:val="1"/>
      <w:numFmt w:val="bullet"/>
      <w:lvlText w:val=""/>
      <w:lvlJc w:val="left"/>
      <w:pPr>
        <w:ind w:left="7124" w:hanging="360"/>
      </w:pPr>
      <w:rPr>
        <w:rFonts w:ascii="Wingdings" w:hAnsi="Wingdings" w:hint="default"/>
      </w:rPr>
    </w:lvl>
  </w:abstractNum>
  <w:abstractNum w:abstractNumId="66">
    <w:nsid w:val="77FE1ED8"/>
    <w:multiLevelType w:val="hybridMultilevel"/>
    <w:tmpl w:val="05D8AFE4"/>
    <w:lvl w:ilvl="0" w:tplc="04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7">
    <w:nsid w:val="79593105"/>
    <w:multiLevelType w:val="hybridMultilevel"/>
    <w:tmpl w:val="7AE8A680"/>
    <w:lvl w:ilvl="0" w:tplc="040A000F">
      <w:start w:val="1"/>
      <w:numFmt w:val="bullet"/>
      <w:lvlText w:val=""/>
      <w:lvlJc w:val="left"/>
      <w:pPr>
        <w:ind w:left="720" w:hanging="360"/>
      </w:pPr>
      <w:rPr>
        <w:rFonts w:ascii="Wingdings" w:hAnsi="Wingdings" w:hint="default"/>
      </w:rPr>
    </w:lvl>
    <w:lvl w:ilvl="1" w:tplc="040A0019" w:tentative="1">
      <w:start w:val="1"/>
      <w:numFmt w:val="bullet"/>
      <w:lvlText w:val="o"/>
      <w:lvlJc w:val="left"/>
      <w:pPr>
        <w:ind w:left="1440" w:hanging="360"/>
      </w:pPr>
      <w:rPr>
        <w:rFonts w:ascii="Courier New" w:hAnsi="Courier New" w:cs="Courier New" w:hint="default"/>
      </w:rPr>
    </w:lvl>
    <w:lvl w:ilvl="2" w:tplc="040A001B" w:tentative="1">
      <w:start w:val="1"/>
      <w:numFmt w:val="bullet"/>
      <w:lvlText w:val=""/>
      <w:lvlJc w:val="left"/>
      <w:pPr>
        <w:ind w:left="2160" w:hanging="360"/>
      </w:pPr>
      <w:rPr>
        <w:rFonts w:ascii="Wingdings" w:hAnsi="Wingdings" w:hint="default"/>
      </w:rPr>
    </w:lvl>
    <w:lvl w:ilvl="3" w:tplc="040A000F" w:tentative="1">
      <w:start w:val="1"/>
      <w:numFmt w:val="bullet"/>
      <w:lvlText w:val=""/>
      <w:lvlJc w:val="left"/>
      <w:pPr>
        <w:ind w:left="2880" w:hanging="360"/>
      </w:pPr>
      <w:rPr>
        <w:rFonts w:ascii="Symbol" w:hAnsi="Symbol" w:hint="default"/>
      </w:rPr>
    </w:lvl>
    <w:lvl w:ilvl="4" w:tplc="040A0019" w:tentative="1">
      <w:start w:val="1"/>
      <w:numFmt w:val="bullet"/>
      <w:lvlText w:val="o"/>
      <w:lvlJc w:val="left"/>
      <w:pPr>
        <w:ind w:left="3600" w:hanging="360"/>
      </w:pPr>
      <w:rPr>
        <w:rFonts w:ascii="Courier New" w:hAnsi="Courier New" w:cs="Courier New" w:hint="default"/>
      </w:rPr>
    </w:lvl>
    <w:lvl w:ilvl="5" w:tplc="040A001B" w:tentative="1">
      <w:start w:val="1"/>
      <w:numFmt w:val="bullet"/>
      <w:lvlText w:val=""/>
      <w:lvlJc w:val="left"/>
      <w:pPr>
        <w:ind w:left="4320" w:hanging="360"/>
      </w:pPr>
      <w:rPr>
        <w:rFonts w:ascii="Wingdings" w:hAnsi="Wingdings" w:hint="default"/>
      </w:rPr>
    </w:lvl>
    <w:lvl w:ilvl="6" w:tplc="040A000F" w:tentative="1">
      <w:start w:val="1"/>
      <w:numFmt w:val="bullet"/>
      <w:lvlText w:val=""/>
      <w:lvlJc w:val="left"/>
      <w:pPr>
        <w:ind w:left="5040" w:hanging="360"/>
      </w:pPr>
      <w:rPr>
        <w:rFonts w:ascii="Symbol" w:hAnsi="Symbol" w:hint="default"/>
      </w:rPr>
    </w:lvl>
    <w:lvl w:ilvl="7" w:tplc="040A0019" w:tentative="1">
      <w:start w:val="1"/>
      <w:numFmt w:val="bullet"/>
      <w:lvlText w:val="o"/>
      <w:lvlJc w:val="left"/>
      <w:pPr>
        <w:ind w:left="5760" w:hanging="360"/>
      </w:pPr>
      <w:rPr>
        <w:rFonts w:ascii="Courier New" w:hAnsi="Courier New" w:cs="Courier New" w:hint="default"/>
      </w:rPr>
    </w:lvl>
    <w:lvl w:ilvl="8" w:tplc="040A001B" w:tentative="1">
      <w:start w:val="1"/>
      <w:numFmt w:val="bullet"/>
      <w:lvlText w:val=""/>
      <w:lvlJc w:val="left"/>
      <w:pPr>
        <w:ind w:left="6480" w:hanging="360"/>
      </w:pPr>
      <w:rPr>
        <w:rFonts w:ascii="Wingdings" w:hAnsi="Wingdings" w:hint="default"/>
      </w:rPr>
    </w:lvl>
  </w:abstractNum>
  <w:abstractNum w:abstractNumId="68">
    <w:nsid w:val="7BCF7A1A"/>
    <w:multiLevelType w:val="hybridMultilevel"/>
    <w:tmpl w:val="14BAAAB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7"/>
  </w:num>
  <w:num w:numId="2">
    <w:abstractNumId w:val="52"/>
  </w:num>
  <w:num w:numId="3">
    <w:abstractNumId w:val="56"/>
  </w:num>
  <w:num w:numId="4">
    <w:abstractNumId w:val="49"/>
  </w:num>
  <w:num w:numId="5">
    <w:abstractNumId w:val="1"/>
  </w:num>
  <w:num w:numId="6">
    <w:abstractNumId w:val="22"/>
  </w:num>
  <w:num w:numId="7">
    <w:abstractNumId w:val="3"/>
  </w:num>
  <w:num w:numId="8">
    <w:abstractNumId w:val="47"/>
  </w:num>
  <w:num w:numId="9">
    <w:abstractNumId w:val="68"/>
  </w:num>
  <w:num w:numId="10">
    <w:abstractNumId w:val="57"/>
  </w:num>
  <w:num w:numId="11">
    <w:abstractNumId w:val="25"/>
  </w:num>
  <w:num w:numId="12">
    <w:abstractNumId w:val="8"/>
  </w:num>
  <w:num w:numId="13">
    <w:abstractNumId w:val="38"/>
  </w:num>
  <w:num w:numId="14">
    <w:abstractNumId w:val="65"/>
  </w:num>
  <w:num w:numId="15">
    <w:abstractNumId w:val="37"/>
  </w:num>
  <w:num w:numId="16">
    <w:abstractNumId w:val="48"/>
  </w:num>
  <w:num w:numId="17">
    <w:abstractNumId w:val="5"/>
  </w:num>
  <w:num w:numId="18">
    <w:abstractNumId w:val="41"/>
  </w:num>
  <w:num w:numId="19">
    <w:abstractNumId w:val="29"/>
  </w:num>
  <w:num w:numId="20">
    <w:abstractNumId w:val="4"/>
  </w:num>
  <w:num w:numId="21">
    <w:abstractNumId w:val="51"/>
  </w:num>
  <w:num w:numId="22">
    <w:abstractNumId w:val="20"/>
  </w:num>
  <w:num w:numId="23">
    <w:abstractNumId w:val="35"/>
  </w:num>
  <w:num w:numId="24">
    <w:abstractNumId w:val="61"/>
  </w:num>
  <w:num w:numId="25">
    <w:abstractNumId w:val="16"/>
  </w:num>
  <w:num w:numId="26">
    <w:abstractNumId w:val="12"/>
  </w:num>
  <w:num w:numId="27">
    <w:abstractNumId w:val="9"/>
  </w:num>
  <w:num w:numId="28">
    <w:abstractNumId w:val="39"/>
  </w:num>
  <w:num w:numId="29">
    <w:abstractNumId w:val="62"/>
  </w:num>
  <w:num w:numId="30">
    <w:abstractNumId w:val="24"/>
  </w:num>
  <w:num w:numId="31">
    <w:abstractNumId w:val="67"/>
  </w:num>
  <w:num w:numId="32">
    <w:abstractNumId w:val="7"/>
  </w:num>
  <w:num w:numId="33">
    <w:abstractNumId w:val="42"/>
  </w:num>
  <w:num w:numId="34">
    <w:abstractNumId w:val="30"/>
  </w:num>
  <w:num w:numId="35">
    <w:abstractNumId w:val="63"/>
  </w:num>
  <w:num w:numId="36">
    <w:abstractNumId w:val="11"/>
  </w:num>
  <w:num w:numId="3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6"/>
  </w:num>
  <w:num w:numId="39">
    <w:abstractNumId w:val="18"/>
    <w:lvlOverride w:ilvl="0">
      <w:startOverride w:val="1"/>
    </w:lvlOverride>
    <w:lvlOverride w:ilvl="1"/>
    <w:lvlOverride w:ilvl="2"/>
    <w:lvlOverride w:ilvl="3"/>
    <w:lvlOverride w:ilvl="4"/>
    <w:lvlOverride w:ilvl="5"/>
    <w:lvlOverride w:ilvl="6"/>
    <w:lvlOverride w:ilvl="7"/>
    <w:lvlOverride w:ilvl="8"/>
  </w:num>
  <w:num w:numId="40">
    <w:abstractNumId w:val="34"/>
  </w:num>
  <w:num w:numId="41">
    <w:abstractNumId w:val="14"/>
  </w:num>
  <w:num w:numId="42">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num>
  <w:num w:numId="44">
    <w:abstractNumId w:val="55"/>
  </w:num>
  <w:num w:numId="45">
    <w:abstractNumId w:val="54"/>
  </w:num>
  <w:num w:numId="46">
    <w:abstractNumId w:val="43"/>
  </w:num>
  <w:num w:numId="47">
    <w:abstractNumId w:val="64"/>
  </w:num>
  <w:num w:numId="48">
    <w:abstractNumId w:val="33"/>
  </w:num>
  <w:num w:numId="49">
    <w:abstractNumId w:val="36"/>
  </w:num>
  <w:num w:numId="50">
    <w:abstractNumId w:val="50"/>
  </w:num>
  <w:num w:numId="51">
    <w:abstractNumId w:val="13"/>
  </w:num>
  <w:num w:numId="52">
    <w:abstractNumId w:val="40"/>
  </w:num>
  <w:num w:numId="53">
    <w:abstractNumId w:val="31"/>
  </w:num>
  <w:num w:numId="54">
    <w:abstractNumId w:val="27"/>
  </w:num>
  <w:num w:numId="55">
    <w:abstractNumId w:val="2"/>
  </w:num>
  <w:num w:numId="56">
    <w:abstractNumId w:val="44"/>
  </w:num>
  <w:num w:numId="57">
    <w:abstractNumId w:val="10"/>
  </w:num>
  <w:num w:numId="58">
    <w:abstractNumId w:val="0"/>
  </w:num>
  <w:num w:numId="59">
    <w:abstractNumId w:val="6"/>
  </w:num>
  <w:num w:numId="60">
    <w:abstractNumId w:val="58"/>
  </w:num>
  <w:num w:numId="61">
    <w:abstractNumId w:val="59"/>
  </w:num>
  <w:num w:numId="62">
    <w:abstractNumId w:val="28"/>
  </w:num>
  <w:num w:numId="63">
    <w:abstractNumId w:val="26"/>
  </w:num>
  <w:num w:numId="64">
    <w:abstractNumId w:val="32"/>
  </w:num>
  <w:num w:numId="65">
    <w:abstractNumId w:val="15"/>
  </w:num>
  <w:num w:numId="66">
    <w:abstractNumId w:val="53"/>
  </w:num>
  <w:num w:numId="67">
    <w:abstractNumId w:val="46"/>
  </w:num>
  <w:num w:numId="68">
    <w:abstractNumId w:val="45"/>
  </w:num>
  <w:num w:numId="69">
    <w:abstractNumId w:val="23"/>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drawingGridHorizontalSpacing w:val="110"/>
  <w:displayHorizontalDrawingGridEvery w:val="2"/>
  <w:characterSpacingControl w:val="doNotCompress"/>
  <w:hdrShapeDefaults>
    <o:shapedefaults v:ext="edit" spidmax="55298">
      <o:colormenu v:ext="edit" strokecolor="none [1311]"/>
    </o:shapedefaults>
  </w:hdrShapeDefaults>
  <w:footnotePr>
    <w:footnote w:id="0"/>
    <w:footnote w:id="1"/>
  </w:footnotePr>
  <w:endnotePr>
    <w:endnote w:id="0"/>
    <w:endnote w:id="1"/>
  </w:endnotePr>
  <w:compat>
    <w:useFELayout/>
  </w:compat>
  <w:rsids>
    <w:rsidRoot w:val="00E07CB9"/>
    <w:rsid w:val="00006D34"/>
    <w:rsid w:val="00011EF3"/>
    <w:rsid w:val="00012FFD"/>
    <w:rsid w:val="00013591"/>
    <w:rsid w:val="000148FA"/>
    <w:rsid w:val="00017F77"/>
    <w:rsid w:val="0002179F"/>
    <w:rsid w:val="000220D9"/>
    <w:rsid w:val="000231DB"/>
    <w:rsid w:val="00024216"/>
    <w:rsid w:val="0002549E"/>
    <w:rsid w:val="0002571A"/>
    <w:rsid w:val="0002766C"/>
    <w:rsid w:val="0003064A"/>
    <w:rsid w:val="00034B1D"/>
    <w:rsid w:val="000404D5"/>
    <w:rsid w:val="000416B9"/>
    <w:rsid w:val="00047371"/>
    <w:rsid w:val="00047E61"/>
    <w:rsid w:val="00060D57"/>
    <w:rsid w:val="00063798"/>
    <w:rsid w:val="00064BAC"/>
    <w:rsid w:val="00067BA6"/>
    <w:rsid w:val="000774B5"/>
    <w:rsid w:val="000827D5"/>
    <w:rsid w:val="00082DF5"/>
    <w:rsid w:val="00083188"/>
    <w:rsid w:val="00085324"/>
    <w:rsid w:val="00086445"/>
    <w:rsid w:val="00093D5D"/>
    <w:rsid w:val="000A2310"/>
    <w:rsid w:val="000A2693"/>
    <w:rsid w:val="000A27AA"/>
    <w:rsid w:val="000A7B3E"/>
    <w:rsid w:val="000B58E7"/>
    <w:rsid w:val="000C1875"/>
    <w:rsid w:val="000C420F"/>
    <w:rsid w:val="000C7C6A"/>
    <w:rsid w:val="000D461C"/>
    <w:rsid w:val="000D5F46"/>
    <w:rsid w:val="000D6155"/>
    <w:rsid w:val="000D7CBB"/>
    <w:rsid w:val="000E038C"/>
    <w:rsid w:val="000E185E"/>
    <w:rsid w:val="000E29B8"/>
    <w:rsid w:val="000E4E98"/>
    <w:rsid w:val="000F1503"/>
    <w:rsid w:val="00101243"/>
    <w:rsid w:val="00101EBA"/>
    <w:rsid w:val="0010252D"/>
    <w:rsid w:val="00102B29"/>
    <w:rsid w:val="001058E1"/>
    <w:rsid w:val="00110F60"/>
    <w:rsid w:val="0011341D"/>
    <w:rsid w:val="0011462B"/>
    <w:rsid w:val="001147B6"/>
    <w:rsid w:val="00117408"/>
    <w:rsid w:val="00126C82"/>
    <w:rsid w:val="00127490"/>
    <w:rsid w:val="00134489"/>
    <w:rsid w:val="00135326"/>
    <w:rsid w:val="0013600F"/>
    <w:rsid w:val="0013774F"/>
    <w:rsid w:val="0014041F"/>
    <w:rsid w:val="00147914"/>
    <w:rsid w:val="001700AF"/>
    <w:rsid w:val="001712E2"/>
    <w:rsid w:val="00172664"/>
    <w:rsid w:val="00173232"/>
    <w:rsid w:val="00175EDA"/>
    <w:rsid w:val="001818B7"/>
    <w:rsid w:val="0019272D"/>
    <w:rsid w:val="00193632"/>
    <w:rsid w:val="00193C13"/>
    <w:rsid w:val="001B1873"/>
    <w:rsid w:val="001B3296"/>
    <w:rsid w:val="001B46D4"/>
    <w:rsid w:val="001B780A"/>
    <w:rsid w:val="001C231D"/>
    <w:rsid w:val="001C649E"/>
    <w:rsid w:val="001D06DB"/>
    <w:rsid w:val="001D0D0C"/>
    <w:rsid w:val="001D2150"/>
    <w:rsid w:val="001D5430"/>
    <w:rsid w:val="001E4537"/>
    <w:rsid w:val="001F01CF"/>
    <w:rsid w:val="001F5645"/>
    <w:rsid w:val="001F7AEA"/>
    <w:rsid w:val="00200400"/>
    <w:rsid w:val="00201808"/>
    <w:rsid w:val="00210023"/>
    <w:rsid w:val="00220F40"/>
    <w:rsid w:val="0022515B"/>
    <w:rsid w:val="0022718D"/>
    <w:rsid w:val="00227F4A"/>
    <w:rsid w:val="0023187C"/>
    <w:rsid w:val="002357AA"/>
    <w:rsid w:val="00255A4F"/>
    <w:rsid w:val="00255BFB"/>
    <w:rsid w:val="00255EAE"/>
    <w:rsid w:val="00265EF6"/>
    <w:rsid w:val="0026713E"/>
    <w:rsid w:val="00271D20"/>
    <w:rsid w:val="00272FA6"/>
    <w:rsid w:val="00274594"/>
    <w:rsid w:val="00276528"/>
    <w:rsid w:val="00276BFA"/>
    <w:rsid w:val="00281CA9"/>
    <w:rsid w:val="002830E3"/>
    <w:rsid w:val="00283B67"/>
    <w:rsid w:val="002847A1"/>
    <w:rsid w:val="00286DAF"/>
    <w:rsid w:val="00291D84"/>
    <w:rsid w:val="0029292C"/>
    <w:rsid w:val="0029515D"/>
    <w:rsid w:val="00297CD8"/>
    <w:rsid w:val="002A4031"/>
    <w:rsid w:val="002B0A2B"/>
    <w:rsid w:val="002B59D5"/>
    <w:rsid w:val="002C301A"/>
    <w:rsid w:val="002C4A6C"/>
    <w:rsid w:val="002C54BC"/>
    <w:rsid w:val="002C696F"/>
    <w:rsid w:val="002C7746"/>
    <w:rsid w:val="002D3C76"/>
    <w:rsid w:val="002D4185"/>
    <w:rsid w:val="002E6A59"/>
    <w:rsid w:val="002F3668"/>
    <w:rsid w:val="00301D12"/>
    <w:rsid w:val="00306350"/>
    <w:rsid w:val="00307534"/>
    <w:rsid w:val="00312232"/>
    <w:rsid w:val="00312C8D"/>
    <w:rsid w:val="00316226"/>
    <w:rsid w:val="00317557"/>
    <w:rsid w:val="00323154"/>
    <w:rsid w:val="003262B5"/>
    <w:rsid w:val="00332233"/>
    <w:rsid w:val="00341965"/>
    <w:rsid w:val="00345CC6"/>
    <w:rsid w:val="00360683"/>
    <w:rsid w:val="00363F70"/>
    <w:rsid w:val="00365BA5"/>
    <w:rsid w:val="00366033"/>
    <w:rsid w:val="0037619D"/>
    <w:rsid w:val="003761D8"/>
    <w:rsid w:val="0037664D"/>
    <w:rsid w:val="00384A1E"/>
    <w:rsid w:val="00385E5B"/>
    <w:rsid w:val="003871BA"/>
    <w:rsid w:val="0039184D"/>
    <w:rsid w:val="00394E58"/>
    <w:rsid w:val="0039729D"/>
    <w:rsid w:val="00397EDF"/>
    <w:rsid w:val="003A234F"/>
    <w:rsid w:val="003A3785"/>
    <w:rsid w:val="003A474D"/>
    <w:rsid w:val="003B1C01"/>
    <w:rsid w:val="003B4110"/>
    <w:rsid w:val="003B6EA0"/>
    <w:rsid w:val="003C1E2A"/>
    <w:rsid w:val="003C3293"/>
    <w:rsid w:val="003C4B3C"/>
    <w:rsid w:val="003C610A"/>
    <w:rsid w:val="003C71CF"/>
    <w:rsid w:val="003D18F2"/>
    <w:rsid w:val="003D5004"/>
    <w:rsid w:val="003D7705"/>
    <w:rsid w:val="003D7DDB"/>
    <w:rsid w:val="003E1B8F"/>
    <w:rsid w:val="003E3FB3"/>
    <w:rsid w:val="003E4C0C"/>
    <w:rsid w:val="003F145D"/>
    <w:rsid w:val="00401598"/>
    <w:rsid w:val="004030B3"/>
    <w:rsid w:val="00403591"/>
    <w:rsid w:val="00405555"/>
    <w:rsid w:val="00406833"/>
    <w:rsid w:val="00407AF2"/>
    <w:rsid w:val="004131DE"/>
    <w:rsid w:val="004206E0"/>
    <w:rsid w:val="004228A4"/>
    <w:rsid w:val="00424246"/>
    <w:rsid w:val="00426A6B"/>
    <w:rsid w:val="00426F36"/>
    <w:rsid w:val="00427D4A"/>
    <w:rsid w:val="00432D84"/>
    <w:rsid w:val="00435561"/>
    <w:rsid w:val="004378BF"/>
    <w:rsid w:val="00447536"/>
    <w:rsid w:val="0045101B"/>
    <w:rsid w:val="00451FCE"/>
    <w:rsid w:val="00453B0A"/>
    <w:rsid w:val="0045432D"/>
    <w:rsid w:val="00456E30"/>
    <w:rsid w:val="00460073"/>
    <w:rsid w:val="004662BB"/>
    <w:rsid w:val="004727FA"/>
    <w:rsid w:val="00475C3C"/>
    <w:rsid w:val="0048060A"/>
    <w:rsid w:val="004836E2"/>
    <w:rsid w:val="00483CAD"/>
    <w:rsid w:val="004860DB"/>
    <w:rsid w:val="00486964"/>
    <w:rsid w:val="00486CCD"/>
    <w:rsid w:val="00490FC5"/>
    <w:rsid w:val="00493C0A"/>
    <w:rsid w:val="00495CAA"/>
    <w:rsid w:val="004B34AA"/>
    <w:rsid w:val="004B5743"/>
    <w:rsid w:val="004C0D74"/>
    <w:rsid w:val="004C5C9F"/>
    <w:rsid w:val="004D1896"/>
    <w:rsid w:val="004D34F0"/>
    <w:rsid w:val="004F2F38"/>
    <w:rsid w:val="004F358A"/>
    <w:rsid w:val="004F5DF1"/>
    <w:rsid w:val="00506B24"/>
    <w:rsid w:val="00507996"/>
    <w:rsid w:val="0051340D"/>
    <w:rsid w:val="00514352"/>
    <w:rsid w:val="00517B87"/>
    <w:rsid w:val="00527508"/>
    <w:rsid w:val="00533E4B"/>
    <w:rsid w:val="00540C5C"/>
    <w:rsid w:val="00541CBD"/>
    <w:rsid w:val="00547F56"/>
    <w:rsid w:val="00552B13"/>
    <w:rsid w:val="00553872"/>
    <w:rsid w:val="00555E8F"/>
    <w:rsid w:val="00562027"/>
    <w:rsid w:val="005625E2"/>
    <w:rsid w:val="005633C6"/>
    <w:rsid w:val="00563DF2"/>
    <w:rsid w:val="005705D3"/>
    <w:rsid w:val="00572808"/>
    <w:rsid w:val="005738E1"/>
    <w:rsid w:val="00581125"/>
    <w:rsid w:val="00581502"/>
    <w:rsid w:val="00582BF3"/>
    <w:rsid w:val="005856A4"/>
    <w:rsid w:val="00586882"/>
    <w:rsid w:val="00586D08"/>
    <w:rsid w:val="005917CD"/>
    <w:rsid w:val="00594BB1"/>
    <w:rsid w:val="00594F19"/>
    <w:rsid w:val="005A104D"/>
    <w:rsid w:val="005A53DB"/>
    <w:rsid w:val="005A638E"/>
    <w:rsid w:val="005A6EF1"/>
    <w:rsid w:val="005B5925"/>
    <w:rsid w:val="005B6B1C"/>
    <w:rsid w:val="005C4B69"/>
    <w:rsid w:val="005C5051"/>
    <w:rsid w:val="005C563F"/>
    <w:rsid w:val="005D0927"/>
    <w:rsid w:val="005D75CA"/>
    <w:rsid w:val="005E1856"/>
    <w:rsid w:val="005E2475"/>
    <w:rsid w:val="005E3079"/>
    <w:rsid w:val="005E6946"/>
    <w:rsid w:val="005F151B"/>
    <w:rsid w:val="005F5A5A"/>
    <w:rsid w:val="00601A0D"/>
    <w:rsid w:val="006029F7"/>
    <w:rsid w:val="0060592F"/>
    <w:rsid w:val="00605FC2"/>
    <w:rsid w:val="00606664"/>
    <w:rsid w:val="00611EFC"/>
    <w:rsid w:val="0061698D"/>
    <w:rsid w:val="0062515C"/>
    <w:rsid w:val="0062680F"/>
    <w:rsid w:val="00630640"/>
    <w:rsid w:val="0064196A"/>
    <w:rsid w:val="0065354D"/>
    <w:rsid w:val="006535F9"/>
    <w:rsid w:val="006559EE"/>
    <w:rsid w:val="006560FC"/>
    <w:rsid w:val="006614DD"/>
    <w:rsid w:val="00671841"/>
    <w:rsid w:val="006818EE"/>
    <w:rsid w:val="00683391"/>
    <w:rsid w:val="006835E3"/>
    <w:rsid w:val="006858DA"/>
    <w:rsid w:val="00687ADA"/>
    <w:rsid w:val="00692726"/>
    <w:rsid w:val="006A17F4"/>
    <w:rsid w:val="006A25EC"/>
    <w:rsid w:val="006B2631"/>
    <w:rsid w:val="006C40F2"/>
    <w:rsid w:val="006C536B"/>
    <w:rsid w:val="006C569F"/>
    <w:rsid w:val="006C6B4A"/>
    <w:rsid w:val="006D3DBD"/>
    <w:rsid w:val="006D48A8"/>
    <w:rsid w:val="006D5F7F"/>
    <w:rsid w:val="006D6566"/>
    <w:rsid w:val="006E4CFF"/>
    <w:rsid w:val="006F1506"/>
    <w:rsid w:val="006F1B54"/>
    <w:rsid w:val="006F706B"/>
    <w:rsid w:val="00702544"/>
    <w:rsid w:val="007058C9"/>
    <w:rsid w:val="00706E38"/>
    <w:rsid w:val="00706E80"/>
    <w:rsid w:val="00710606"/>
    <w:rsid w:val="00717878"/>
    <w:rsid w:val="00725A29"/>
    <w:rsid w:val="00730715"/>
    <w:rsid w:val="00734AA5"/>
    <w:rsid w:val="007355D6"/>
    <w:rsid w:val="00743241"/>
    <w:rsid w:val="0075164A"/>
    <w:rsid w:val="00753C60"/>
    <w:rsid w:val="00754432"/>
    <w:rsid w:val="007546B7"/>
    <w:rsid w:val="00756F39"/>
    <w:rsid w:val="00757D76"/>
    <w:rsid w:val="007722EA"/>
    <w:rsid w:val="00773642"/>
    <w:rsid w:val="00774ABE"/>
    <w:rsid w:val="00775260"/>
    <w:rsid w:val="007776DB"/>
    <w:rsid w:val="00777E21"/>
    <w:rsid w:val="00783ABB"/>
    <w:rsid w:val="007925CB"/>
    <w:rsid w:val="00793231"/>
    <w:rsid w:val="00795389"/>
    <w:rsid w:val="00796C35"/>
    <w:rsid w:val="007A0994"/>
    <w:rsid w:val="007A5B34"/>
    <w:rsid w:val="007A608F"/>
    <w:rsid w:val="007A6F90"/>
    <w:rsid w:val="007B087B"/>
    <w:rsid w:val="007B64E3"/>
    <w:rsid w:val="007D0425"/>
    <w:rsid w:val="007D1B6A"/>
    <w:rsid w:val="007D3E56"/>
    <w:rsid w:val="007E33E4"/>
    <w:rsid w:val="007F0947"/>
    <w:rsid w:val="007F1080"/>
    <w:rsid w:val="007F49E9"/>
    <w:rsid w:val="007F7E6F"/>
    <w:rsid w:val="008001A6"/>
    <w:rsid w:val="008014C6"/>
    <w:rsid w:val="008025FB"/>
    <w:rsid w:val="00814FB1"/>
    <w:rsid w:val="00820A50"/>
    <w:rsid w:val="00821207"/>
    <w:rsid w:val="0082123D"/>
    <w:rsid w:val="00821358"/>
    <w:rsid w:val="0082732A"/>
    <w:rsid w:val="008305E7"/>
    <w:rsid w:val="00832914"/>
    <w:rsid w:val="00837C1D"/>
    <w:rsid w:val="00842265"/>
    <w:rsid w:val="00842351"/>
    <w:rsid w:val="008446ED"/>
    <w:rsid w:val="00850D25"/>
    <w:rsid w:val="00854D88"/>
    <w:rsid w:val="0086380C"/>
    <w:rsid w:val="00871F76"/>
    <w:rsid w:val="008730C5"/>
    <w:rsid w:val="0087377D"/>
    <w:rsid w:val="008744A1"/>
    <w:rsid w:val="00885492"/>
    <w:rsid w:val="008854D4"/>
    <w:rsid w:val="00887109"/>
    <w:rsid w:val="0088792B"/>
    <w:rsid w:val="00892C71"/>
    <w:rsid w:val="008A7BE9"/>
    <w:rsid w:val="008B33E2"/>
    <w:rsid w:val="008B4C0F"/>
    <w:rsid w:val="008B5AC9"/>
    <w:rsid w:val="008B68BC"/>
    <w:rsid w:val="008C3B8C"/>
    <w:rsid w:val="008C42EA"/>
    <w:rsid w:val="008C4BEE"/>
    <w:rsid w:val="008C75FE"/>
    <w:rsid w:val="008D234A"/>
    <w:rsid w:val="008D398C"/>
    <w:rsid w:val="008E06B1"/>
    <w:rsid w:val="008E66A2"/>
    <w:rsid w:val="008E7F3E"/>
    <w:rsid w:val="008F10DC"/>
    <w:rsid w:val="00902F5D"/>
    <w:rsid w:val="00903C7F"/>
    <w:rsid w:val="00904C57"/>
    <w:rsid w:val="00905EE0"/>
    <w:rsid w:val="00906C94"/>
    <w:rsid w:val="00911A6F"/>
    <w:rsid w:val="009229A2"/>
    <w:rsid w:val="00924358"/>
    <w:rsid w:val="00930387"/>
    <w:rsid w:val="0093050A"/>
    <w:rsid w:val="00933CA0"/>
    <w:rsid w:val="00935E7E"/>
    <w:rsid w:val="00945A1B"/>
    <w:rsid w:val="009469D6"/>
    <w:rsid w:val="00946E0B"/>
    <w:rsid w:val="0094763E"/>
    <w:rsid w:val="009511B6"/>
    <w:rsid w:val="0096036E"/>
    <w:rsid w:val="00960BD9"/>
    <w:rsid w:val="00962034"/>
    <w:rsid w:val="0096561B"/>
    <w:rsid w:val="00965E32"/>
    <w:rsid w:val="00972113"/>
    <w:rsid w:val="00981A78"/>
    <w:rsid w:val="00981F61"/>
    <w:rsid w:val="009862EB"/>
    <w:rsid w:val="0098742A"/>
    <w:rsid w:val="009903A2"/>
    <w:rsid w:val="00993F04"/>
    <w:rsid w:val="009A27BC"/>
    <w:rsid w:val="009B4183"/>
    <w:rsid w:val="009B43D3"/>
    <w:rsid w:val="009B6B96"/>
    <w:rsid w:val="009C0439"/>
    <w:rsid w:val="009C07AD"/>
    <w:rsid w:val="009C2498"/>
    <w:rsid w:val="009C338C"/>
    <w:rsid w:val="009C52BD"/>
    <w:rsid w:val="009C5D25"/>
    <w:rsid w:val="009D40C2"/>
    <w:rsid w:val="009D6D55"/>
    <w:rsid w:val="009E209D"/>
    <w:rsid w:val="009E239C"/>
    <w:rsid w:val="009E4A16"/>
    <w:rsid w:val="009E578B"/>
    <w:rsid w:val="009F2F6E"/>
    <w:rsid w:val="009F3918"/>
    <w:rsid w:val="009F6E2E"/>
    <w:rsid w:val="00A0440D"/>
    <w:rsid w:val="00A07035"/>
    <w:rsid w:val="00A126ED"/>
    <w:rsid w:val="00A15936"/>
    <w:rsid w:val="00A21280"/>
    <w:rsid w:val="00A21392"/>
    <w:rsid w:val="00A247FF"/>
    <w:rsid w:val="00A24B34"/>
    <w:rsid w:val="00A252C5"/>
    <w:rsid w:val="00A26692"/>
    <w:rsid w:val="00A27382"/>
    <w:rsid w:val="00A364BE"/>
    <w:rsid w:val="00A3720E"/>
    <w:rsid w:val="00A37A22"/>
    <w:rsid w:val="00A547E8"/>
    <w:rsid w:val="00A56CE5"/>
    <w:rsid w:val="00A65E97"/>
    <w:rsid w:val="00A66D2E"/>
    <w:rsid w:val="00A71084"/>
    <w:rsid w:val="00A806DD"/>
    <w:rsid w:val="00A8513B"/>
    <w:rsid w:val="00A9288E"/>
    <w:rsid w:val="00A97D2B"/>
    <w:rsid w:val="00AA4A81"/>
    <w:rsid w:val="00AA5AE5"/>
    <w:rsid w:val="00AA624F"/>
    <w:rsid w:val="00AB5E40"/>
    <w:rsid w:val="00AC1407"/>
    <w:rsid w:val="00AC2291"/>
    <w:rsid w:val="00AC4082"/>
    <w:rsid w:val="00AC56C7"/>
    <w:rsid w:val="00AD3091"/>
    <w:rsid w:val="00AD5660"/>
    <w:rsid w:val="00AD5F03"/>
    <w:rsid w:val="00AE0983"/>
    <w:rsid w:val="00AE3444"/>
    <w:rsid w:val="00AF070D"/>
    <w:rsid w:val="00AF1293"/>
    <w:rsid w:val="00AF6CD4"/>
    <w:rsid w:val="00AF7C92"/>
    <w:rsid w:val="00B016BA"/>
    <w:rsid w:val="00B02599"/>
    <w:rsid w:val="00B12C67"/>
    <w:rsid w:val="00B1461E"/>
    <w:rsid w:val="00B14B89"/>
    <w:rsid w:val="00B25694"/>
    <w:rsid w:val="00B32044"/>
    <w:rsid w:val="00B37C8A"/>
    <w:rsid w:val="00B4256D"/>
    <w:rsid w:val="00B442F6"/>
    <w:rsid w:val="00B477AA"/>
    <w:rsid w:val="00B5189C"/>
    <w:rsid w:val="00B5566D"/>
    <w:rsid w:val="00B6134B"/>
    <w:rsid w:val="00B635E2"/>
    <w:rsid w:val="00B7041B"/>
    <w:rsid w:val="00B7188F"/>
    <w:rsid w:val="00B74481"/>
    <w:rsid w:val="00B75839"/>
    <w:rsid w:val="00B7637D"/>
    <w:rsid w:val="00B76A8B"/>
    <w:rsid w:val="00B80B71"/>
    <w:rsid w:val="00B84E64"/>
    <w:rsid w:val="00B91085"/>
    <w:rsid w:val="00B91DFB"/>
    <w:rsid w:val="00B921DD"/>
    <w:rsid w:val="00B94389"/>
    <w:rsid w:val="00B95315"/>
    <w:rsid w:val="00B97BEE"/>
    <w:rsid w:val="00BA3C5D"/>
    <w:rsid w:val="00BA6030"/>
    <w:rsid w:val="00BC12A0"/>
    <w:rsid w:val="00BC54FC"/>
    <w:rsid w:val="00BC7705"/>
    <w:rsid w:val="00BD5713"/>
    <w:rsid w:val="00BD75B5"/>
    <w:rsid w:val="00BD77E9"/>
    <w:rsid w:val="00BE2A0D"/>
    <w:rsid w:val="00BE399A"/>
    <w:rsid w:val="00BE460F"/>
    <w:rsid w:val="00BE692E"/>
    <w:rsid w:val="00BF257E"/>
    <w:rsid w:val="00BF2690"/>
    <w:rsid w:val="00BF360F"/>
    <w:rsid w:val="00BF4015"/>
    <w:rsid w:val="00C04862"/>
    <w:rsid w:val="00C06BCF"/>
    <w:rsid w:val="00C12C09"/>
    <w:rsid w:val="00C20EEE"/>
    <w:rsid w:val="00C2378F"/>
    <w:rsid w:val="00C30109"/>
    <w:rsid w:val="00C3072C"/>
    <w:rsid w:val="00C333AA"/>
    <w:rsid w:val="00C40820"/>
    <w:rsid w:val="00C4395B"/>
    <w:rsid w:val="00C46706"/>
    <w:rsid w:val="00C5008C"/>
    <w:rsid w:val="00C50D90"/>
    <w:rsid w:val="00C5224F"/>
    <w:rsid w:val="00C5234E"/>
    <w:rsid w:val="00C52DF2"/>
    <w:rsid w:val="00C57912"/>
    <w:rsid w:val="00C60368"/>
    <w:rsid w:val="00C616D0"/>
    <w:rsid w:val="00C62986"/>
    <w:rsid w:val="00C65A62"/>
    <w:rsid w:val="00C7237A"/>
    <w:rsid w:val="00C74460"/>
    <w:rsid w:val="00C7562B"/>
    <w:rsid w:val="00C91C82"/>
    <w:rsid w:val="00C933E4"/>
    <w:rsid w:val="00C95F7D"/>
    <w:rsid w:val="00C96042"/>
    <w:rsid w:val="00C9677C"/>
    <w:rsid w:val="00C97488"/>
    <w:rsid w:val="00CA3008"/>
    <w:rsid w:val="00CA392F"/>
    <w:rsid w:val="00CB11C5"/>
    <w:rsid w:val="00CB566B"/>
    <w:rsid w:val="00CB6AF7"/>
    <w:rsid w:val="00CD333D"/>
    <w:rsid w:val="00CD4C9D"/>
    <w:rsid w:val="00CE26A7"/>
    <w:rsid w:val="00CE5FDF"/>
    <w:rsid w:val="00CF2B03"/>
    <w:rsid w:val="00CF42AF"/>
    <w:rsid w:val="00CF48DE"/>
    <w:rsid w:val="00CF6CDF"/>
    <w:rsid w:val="00CF7EBD"/>
    <w:rsid w:val="00D00F1D"/>
    <w:rsid w:val="00D0664C"/>
    <w:rsid w:val="00D100A5"/>
    <w:rsid w:val="00D11EF9"/>
    <w:rsid w:val="00D1207D"/>
    <w:rsid w:val="00D12C4A"/>
    <w:rsid w:val="00D17741"/>
    <w:rsid w:val="00D17A0E"/>
    <w:rsid w:val="00D21947"/>
    <w:rsid w:val="00D35AE2"/>
    <w:rsid w:val="00D40369"/>
    <w:rsid w:val="00D4087E"/>
    <w:rsid w:val="00D5125F"/>
    <w:rsid w:val="00D608C0"/>
    <w:rsid w:val="00D621EE"/>
    <w:rsid w:val="00D62E16"/>
    <w:rsid w:val="00D645C9"/>
    <w:rsid w:val="00D66337"/>
    <w:rsid w:val="00D70FDB"/>
    <w:rsid w:val="00D759B6"/>
    <w:rsid w:val="00D774E8"/>
    <w:rsid w:val="00D82C6A"/>
    <w:rsid w:val="00D9016C"/>
    <w:rsid w:val="00D92006"/>
    <w:rsid w:val="00D97F47"/>
    <w:rsid w:val="00DA178F"/>
    <w:rsid w:val="00DA33B2"/>
    <w:rsid w:val="00DB4AA8"/>
    <w:rsid w:val="00DC04DC"/>
    <w:rsid w:val="00DC094F"/>
    <w:rsid w:val="00DC499B"/>
    <w:rsid w:val="00DC4BA9"/>
    <w:rsid w:val="00DD00CD"/>
    <w:rsid w:val="00DD071E"/>
    <w:rsid w:val="00DD266B"/>
    <w:rsid w:val="00DD2CE7"/>
    <w:rsid w:val="00DD5FB3"/>
    <w:rsid w:val="00DE252F"/>
    <w:rsid w:val="00DE68DD"/>
    <w:rsid w:val="00DF056D"/>
    <w:rsid w:val="00DF0FA2"/>
    <w:rsid w:val="00DF2CB8"/>
    <w:rsid w:val="00DF715C"/>
    <w:rsid w:val="00E02278"/>
    <w:rsid w:val="00E05855"/>
    <w:rsid w:val="00E07CB9"/>
    <w:rsid w:val="00E10AE0"/>
    <w:rsid w:val="00E223D0"/>
    <w:rsid w:val="00E26AD5"/>
    <w:rsid w:val="00E30DA6"/>
    <w:rsid w:val="00E31913"/>
    <w:rsid w:val="00E34ED4"/>
    <w:rsid w:val="00E3653A"/>
    <w:rsid w:val="00E4003A"/>
    <w:rsid w:val="00E4415E"/>
    <w:rsid w:val="00E44D96"/>
    <w:rsid w:val="00E45284"/>
    <w:rsid w:val="00E45615"/>
    <w:rsid w:val="00E50FF6"/>
    <w:rsid w:val="00E5730E"/>
    <w:rsid w:val="00E62238"/>
    <w:rsid w:val="00E70AFD"/>
    <w:rsid w:val="00E72652"/>
    <w:rsid w:val="00E72A26"/>
    <w:rsid w:val="00E81115"/>
    <w:rsid w:val="00E82FAB"/>
    <w:rsid w:val="00E96A2A"/>
    <w:rsid w:val="00E96EDE"/>
    <w:rsid w:val="00EA0210"/>
    <w:rsid w:val="00EA2322"/>
    <w:rsid w:val="00EA5181"/>
    <w:rsid w:val="00EA5D6B"/>
    <w:rsid w:val="00EB08D1"/>
    <w:rsid w:val="00EB130B"/>
    <w:rsid w:val="00EB1DCC"/>
    <w:rsid w:val="00EB1FF7"/>
    <w:rsid w:val="00EB5CFC"/>
    <w:rsid w:val="00EB66C6"/>
    <w:rsid w:val="00EB784B"/>
    <w:rsid w:val="00EB7B96"/>
    <w:rsid w:val="00EC4858"/>
    <w:rsid w:val="00EC4B90"/>
    <w:rsid w:val="00EC7A6F"/>
    <w:rsid w:val="00ED5613"/>
    <w:rsid w:val="00EE3101"/>
    <w:rsid w:val="00EE6267"/>
    <w:rsid w:val="00EF1A26"/>
    <w:rsid w:val="00EF3A9D"/>
    <w:rsid w:val="00F00918"/>
    <w:rsid w:val="00F03779"/>
    <w:rsid w:val="00F03F48"/>
    <w:rsid w:val="00F06114"/>
    <w:rsid w:val="00F063F9"/>
    <w:rsid w:val="00F06408"/>
    <w:rsid w:val="00F1360F"/>
    <w:rsid w:val="00F211D4"/>
    <w:rsid w:val="00F21F25"/>
    <w:rsid w:val="00F22480"/>
    <w:rsid w:val="00F23219"/>
    <w:rsid w:val="00F26513"/>
    <w:rsid w:val="00F2739F"/>
    <w:rsid w:val="00F367E4"/>
    <w:rsid w:val="00F3725F"/>
    <w:rsid w:val="00F40156"/>
    <w:rsid w:val="00F4036B"/>
    <w:rsid w:val="00F4207C"/>
    <w:rsid w:val="00F44A5D"/>
    <w:rsid w:val="00F5193F"/>
    <w:rsid w:val="00F550A0"/>
    <w:rsid w:val="00F70AAF"/>
    <w:rsid w:val="00F70CE1"/>
    <w:rsid w:val="00F710B4"/>
    <w:rsid w:val="00F84582"/>
    <w:rsid w:val="00F85AAB"/>
    <w:rsid w:val="00F94323"/>
    <w:rsid w:val="00F95588"/>
    <w:rsid w:val="00FA2C21"/>
    <w:rsid w:val="00FA3625"/>
    <w:rsid w:val="00FB0017"/>
    <w:rsid w:val="00FB1BB6"/>
    <w:rsid w:val="00FB577E"/>
    <w:rsid w:val="00FB65A1"/>
    <w:rsid w:val="00FC3ABD"/>
    <w:rsid w:val="00FE15D2"/>
    <w:rsid w:val="00FE2A1E"/>
    <w:rsid w:val="00FE3C6F"/>
    <w:rsid w:val="00FF24C7"/>
    <w:rsid w:val="00FF384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5298">
      <o:colormenu v:ext="edit" strokecolor="none [1311]"/>
    </o:shapedefaults>
    <o:shapelayout v:ext="edit">
      <o:idmap v:ext="edit" data="1"/>
      <o:rules v:ext="edit">
        <o:r id="V:Rule2" type="connector" idref="#_x0000_s13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62B5"/>
  </w:style>
  <w:style w:type="paragraph" w:styleId="Ttulo1">
    <w:name w:val="heading 1"/>
    <w:basedOn w:val="Normal"/>
    <w:next w:val="Normal"/>
    <w:link w:val="Ttulo1Car"/>
    <w:qFormat/>
    <w:rsid w:val="00E5730E"/>
    <w:pPr>
      <w:keepNext/>
      <w:spacing w:after="0" w:line="240" w:lineRule="auto"/>
      <w:ind w:left="432" w:hanging="432"/>
      <w:outlineLvl w:val="0"/>
    </w:pPr>
    <w:rPr>
      <w:rFonts w:ascii="Times New Roman" w:eastAsia="Times New Roman" w:hAnsi="Times New Roman" w:cs="Times New Roman"/>
      <w:b/>
      <w:bCs/>
      <w:sz w:val="28"/>
      <w:szCs w:val="36"/>
    </w:rPr>
  </w:style>
  <w:style w:type="paragraph" w:styleId="Ttulo2">
    <w:name w:val="heading 2"/>
    <w:basedOn w:val="Normal"/>
    <w:link w:val="Ttulo2Car"/>
    <w:qFormat/>
    <w:rsid w:val="00301D12"/>
    <w:pPr>
      <w:spacing w:before="100" w:beforeAutospacing="1" w:after="100" w:afterAutospacing="1" w:line="240" w:lineRule="auto"/>
      <w:outlineLvl w:val="1"/>
    </w:pPr>
    <w:rPr>
      <w:rFonts w:ascii="Times New Roman" w:eastAsia="Times New Roman" w:hAnsi="Times New Roman" w:cs="Times New Roman"/>
      <w:b/>
      <w:bCs/>
      <w:sz w:val="36"/>
      <w:szCs w:val="36"/>
      <w:lang w:val="es-ES_tradnl" w:eastAsia="es-ES_tradnl"/>
    </w:rPr>
  </w:style>
  <w:style w:type="paragraph" w:styleId="Ttulo3">
    <w:name w:val="heading 3"/>
    <w:basedOn w:val="Normal"/>
    <w:next w:val="Normal"/>
    <w:link w:val="Ttulo3Car"/>
    <w:unhideWhenUsed/>
    <w:qFormat/>
    <w:rsid w:val="00BD75B5"/>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E5730E"/>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E5730E"/>
    <w:pPr>
      <w:keepNext/>
      <w:spacing w:before="100" w:beforeAutospacing="1" w:after="100" w:afterAutospacing="1" w:line="240" w:lineRule="auto"/>
      <w:ind w:left="1008" w:hanging="1008"/>
      <w:outlineLvl w:val="4"/>
    </w:pPr>
    <w:rPr>
      <w:rFonts w:ascii="Arial" w:eastAsia="Times New Roman" w:hAnsi="Arial" w:cs="Arial"/>
      <w:b/>
      <w:bCs/>
      <w:sz w:val="24"/>
      <w:szCs w:val="24"/>
    </w:rPr>
  </w:style>
  <w:style w:type="paragraph" w:styleId="Ttulo6">
    <w:name w:val="heading 6"/>
    <w:basedOn w:val="Normal"/>
    <w:next w:val="Normal"/>
    <w:link w:val="Ttulo6Car"/>
    <w:unhideWhenUsed/>
    <w:qFormat/>
    <w:rsid w:val="00E5730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E5730E"/>
    <w:pPr>
      <w:spacing w:before="240" w:after="60" w:line="240" w:lineRule="auto"/>
      <w:ind w:left="1296" w:hanging="1296"/>
      <w:outlineLvl w:val="6"/>
    </w:pPr>
    <w:rPr>
      <w:rFonts w:ascii="Calibri" w:eastAsia="Times New Roman" w:hAnsi="Calibri" w:cs="Times New Roman"/>
      <w:sz w:val="24"/>
      <w:szCs w:val="24"/>
    </w:rPr>
  </w:style>
  <w:style w:type="paragraph" w:styleId="Ttulo8">
    <w:name w:val="heading 8"/>
    <w:basedOn w:val="Normal"/>
    <w:next w:val="Normal"/>
    <w:link w:val="Ttulo8Car"/>
    <w:unhideWhenUsed/>
    <w:qFormat/>
    <w:rsid w:val="00E5730E"/>
    <w:pPr>
      <w:spacing w:before="240" w:after="60" w:line="240" w:lineRule="auto"/>
      <w:ind w:left="1440" w:hanging="1440"/>
      <w:outlineLvl w:val="7"/>
    </w:pPr>
    <w:rPr>
      <w:rFonts w:ascii="Calibri" w:eastAsia="Times New Roman" w:hAnsi="Calibri" w:cs="Times New Roman"/>
      <w:i/>
      <w:iCs/>
      <w:sz w:val="24"/>
      <w:szCs w:val="24"/>
    </w:rPr>
  </w:style>
  <w:style w:type="paragraph" w:styleId="Ttulo9">
    <w:name w:val="heading 9"/>
    <w:basedOn w:val="Normal"/>
    <w:next w:val="Normal"/>
    <w:link w:val="Ttulo9Car"/>
    <w:qFormat/>
    <w:rsid w:val="00E5730E"/>
    <w:pPr>
      <w:keepNext/>
      <w:spacing w:after="0" w:line="240" w:lineRule="auto"/>
      <w:ind w:left="1584" w:hanging="1584"/>
      <w:jc w:val="center"/>
      <w:outlineLvl w:val="8"/>
    </w:pPr>
    <w:rPr>
      <w:rFonts w:ascii="Times New Roman" w:eastAsia="Times New Roman" w:hAnsi="Times New Roman" w:cs="Times New Roman"/>
      <w:b/>
      <w:bCs/>
      <w:sz w:val="24"/>
      <w:szCs w:val="2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854D4"/>
    <w:pPr>
      <w:ind w:left="720"/>
      <w:contextualSpacing/>
    </w:pPr>
  </w:style>
  <w:style w:type="character" w:customStyle="1" w:styleId="apple-style-span">
    <w:name w:val="apple-style-span"/>
    <w:basedOn w:val="Fuentedeprrafopredeter"/>
    <w:rsid w:val="005633C6"/>
  </w:style>
  <w:style w:type="character" w:customStyle="1" w:styleId="apple-converted-space">
    <w:name w:val="apple-converted-space"/>
    <w:basedOn w:val="Fuentedeprrafopredeter"/>
    <w:rsid w:val="005633C6"/>
  </w:style>
  <w:style w:type="paragraph" w:styleId="NormalWeb">
    <w:name w:val="Normal (Web)"/>
    <w:basedOn w:val="Normal"/>
    <w:uiPriority w:val="99"/>
    <w:unhideWhenUsed/>
    <w:rsid w:val="00611EFC"/>
    <w:pPr>
      <w:spacing w:before="100" w:beforeAutospacing="1" w:after="100" w:afterAutospacing="1" w:line="240" w:lineRule="auto"/>
    </w:pPr>
    <w:rPr>
      <w:rFonts w:ascii="Times New Roman" w:hAnsi="Times New Roman" w:cs="Times New Roman"/>
      <w:sz w:val="24"/>
      <w:szCs w:val="24"/>
    </w:rPr>
  </w:style>
  <w:style w:type="paragraph" w:styleId="Encabezado">
    <w:name w:val="header"/>
    <w:basedOn w:val="Normal"/>
    <w:link w:val="EncabezadoCar"/>
    <w:uiPriority w:val="99"/>
    <w:rsid w:val="00743241"/>
    <w:pPr>
      <w:tabs>
        <w:tab w:val="center" w:pos="4252"/>
        <w:tab w:val="right" w:pos="8504"/>
      </w:tabs>
    </w:pPr>
    <w:rPr>
      <w:rFonts w:ascii="Calibri" w:eastAsia="Times New Roman" w:hAnsi="Calibri" w:cs="Times New Roman"/>
    </w:rPr>
  </w:style>
  <w:style w:type="character" w:customStyle="1" w:styleId="EncabezadoCar">
    <w:name w:val="Encabezado Car"/>
    <w:basedOn w:val="Fuentedeprrafopredeter"/>
    <w:link w:val="Encabezado"/>
    <w:uiPriority w:val="99"/>
    <w:rsid w:val="00743241"/>
    <w:rPr>
      <w:rFonts w:ascii="Calibri" w:eastAsia="Times New Roman" w:hAnsi="Calibri" w:cs="Times New Roman"/>
    </w:rPr>
  </w:style>
  <w:style w:type="paragraph" w:styleId="Textodeglobo">
    <w:name w:val="Balloon Text"/>
    <w:basedOn w:val="Normal"/>
    <w:link w:val="TextodegloboCar"/>
    <w:uiPriority w:val="99"/>
    <w:semiHidden/>
    <w:unhideWhenUsed/>
    <w:rsid w:val="008E7F3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E7F3E"/>
    <w:rPr>
      <w:rFonts w:ascii="Tahoma" w:hAnsi="Tahoma" w:cs="Tahoma"/>
      <w:sz w:val="16"/>
      <w:szCs w:val="16"/>
    </w:rPr>
  </w:style>
  <w:style w:type="character" w:customStyle="1" w:styleId="ilad">
    <w:name w:val="il_ad"/>
    <w:basedOn w:val="Fuentedeprrafopredeter"/>
    <w:rsid w:val="009E239C"/>
  </w:style>
  <w:style w:type="paragraph" w:styleId="Textoindependiente">
    <w:name w:val="Body Text"/>
    <w:basedOn w:val="Normal"/>
    <w:link w:val="TextoindependienteCar"/>
    <w:uiPriority w:val="99"/>
    <w:unhideWhenUsed/>
    <w:rsid w:val="006614DD"/>
    <w:pPr>
      <w:spacing w:after="0" w:line="240" w:lineRule="auto"/>
      <w:jc w:val="both"/>
    </w:pPr>
    <w:rPr>
      <w:rFonts w:ascii="Arial" w:eastAsia="Times New Roman" w:hAnsi="Arial" w:cs="Arial"/>
      <w:sz w:val="24"/>
      <w:szCs w:val="24"/>
    </w:rPr>
  </w:style>
  <w:style w:type="character" w:customStyle="1" w:styleId="TextoindependienteCar">
    <w:name w:val="Texto independiente Car"/>
    <w:basedOn w:val="Fuentedeprrafopredeter"/>
    <w:link w:val="Textoindependiente"/>
    <w:uiPriority w:val="99"/>
    <w:rsid w:val="006614DD"/>
    <w:rPr>
      <w:rFonts w:ascii="Arial" w:eastAsia="Times New Roman" w:hAnsi="Arial" w:cs="Arial"/>
      <w:sz w:val="24"/>
      <w:szCs w:val="24"/>
      <w:lang w:eastAsia="es-ES"/>
    </w:rPr>
  </w:style>
  <w:style w:type="paragraph" w:customStyle="1" w:styleId="texto">
    <w:name w:val="texto"/>
    <w:basedOn w:val="Normal"/>
    <w:rsid w:val="006614DD"/>
    <w:pPr>
      <w:spacing w:before="100" w:beforeAutospacing="1" w:after="100" w:afterAutospacing="1" w:line="240" w:lineRule="auto"/>
      <w:jc w:val="both"/>
    </w:pPr>
    <w:rPr>
      <w:rFonts w:ascii="Arial" w:eastAsia="Times New Roman" w:hAnsi="Arial" w:cs="Arial"/>
      <w:color w:val="000000"/>
      <w:sz w:val="20"/>
      <w:szCs w:val="20"/>
    </w:rPr>
  </w:style>
  <w:style w:type="paragraph" w:customStyle="1" w:styleId="Default">
    <w:name w:val="Default"/>
    <w:rsid w:val="00702544"/>
    <w:pPr>
      <w:autoSpaceDE w:val="0"/>
      <w:autoSpaceDN w:val="0"/>
      <w:adjustRightInd w:val="0"/>
      <w:spacing w:after="0" w:line="240" w:lineRule="auto"/>
    </w:pPr>
    <w:rPr>
      <w:rFonts w:ascii="Arial" w:hAnsi="Arial" w:cs="Arial"/>
      <w:color w:val="000000"/>
      <w:sz w:val="24"/>
      <w:szCs w:val="24"/>
      <w:lang w:val="es-ES_tradnl"/>
    </w:rPr>
  </w:style>
  <w:style w:type="paragraph" w:styleId="Epgrafe">
    <w:name w:val="caption"/>
    <w:basedOn w:val="Normal"/>
    <w:next w:val="Normal"/>
    <w:uiPriority w:val="35"/>
    <w:unhideWhenUsed/>
    <w:qFormat/>
    <w:rsid w:val="001C649E"/>
    <w:pPr>
      <w:spacing w:line="240" w:lineRule="auto"/>
    </w:pPr>
    <w:rPr>
      <w:b/>
      <w:bCs/>
      <w:color w:val="4F81BD" w:themeColor="accent1"/>
      <w:sz w:val="18"/>
      <w:szCs w:val="18"/>
      <w:lang w:val="es-EC"/>
    </w:rPr>
  </w:style>
  <w:style w:type="character" w:styleId="Hipervnculo">
    <w:name w:val="Hyperlink"/>
    <w:basedOn w:val="Fuentedeprrafopredeter"/>
    <w:uiPriority w:val="99"/>
    <w:unhideWhenUsed/>
    <w:rsid w:val="00B5566D"/>
    <w:rPr>
      <w:color w:val="0000FF"/>
      <w:u w:val="single"/>
    </w:rPr>
  </w:style>
  <w:style w:type="character" w:customStyle="1" w:styleId="Ttulo2Car">
    <w:name w:val="Título 2 Car"/>
    <w:basedOn w:val="Fuentedeprrafopredeter"/>
    <w:link w:val="Ttulo2"/>
    <w:rsid w:val="00301D12"/>
    <w:rPr>
      <w:rFonts w:ascii="Times New Roman" w:eastAsia="Times New Roman" w:hAnsi="Times New Roman" w:cs="Times New Roman"/>
      <w:b/>
      <w:bCs/>
      <w:sz w:val="36"/>
      <w:szCs w:val="36"/>
      <w:lang w:val="es-ES_tradnl" w:eastAsia="es-ES_tradnl"/>
    </w:rPr>
  </w:style>
  <w:style w:type="paragraph" w:customStyle="1" w:styleId="teaser1-text">
    <w:name w:val="teaser1-text"/>
    <w:basedOn w:val="Normal"/>
    <w:rsid w:val="00301D12"/>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paragraph" w:customStyle="1" w:styleId="Prrafodelista1">
    <w:name w:val="Párrafo de lista1"/>
    <w:basedOn w:val="Normal"/>
    <w:qFormat/>
    <w:rsid w:val="00DE68DD"/>
    <w:pPr>
      <w:ind w:left="720"/>
    </w:pPr>
    <w:rPr>
      <w:rFonts w:ascii="Arial" w:eastAsia="Times New Roman" w:hAnsi="Arial" w:cs="Arial"/>
      <w:sz w:val="24"/>
      <w:szCs w:val="24"/>
      <w:lang w:eastAsia="en-US"/>
    </w:rPr>
  </w:style>
  <w:style w:type="paragraph" w:customStyle="1" w:styleId="ListParagraph1">
    <w:name w:val="List Paragraph1"/>
    <w:basedOn w:val="Normal"/>
    <w:rsid w:val="00034B1D"/>
    <w:pPr>
      <w:ind w:left="720"/>
    </w:pPr>
    <w:rPr>
      <w:rFonts w:ascii="Calibri" w:eastAsia="Times New Roman" w:hAnsi="Calibri" w:cs="Times New Roman"/>
      <w:lang w:eastAsia="en-US"/>
    </w:rPr>
  </w:style>
  <w:style w:type="character" w:styleId="Textoennegrita">
    <w:name w:val="Strong"/>
    <w:basedOn w:val="Fuentedeprrafopredeter"/>
    <w:uiPriority w:val="22"/>
    <w:qFormat/>
    <w:rsid w:val="007F1080"/>
    <w:rPr>
      <w:b/>
      <w:bCs/>
    </w:rPr>
  </w:style>
  <w:style w:type="character" w:customStyle="1" w:styleId="Ttulo3Car">
    <w:name w:val="Título 3 Car"/>
    <w:basedOn w:val="Fuentedeprrafopredeter"/>
    <w:link w:val="Ttulo3"/>
    <w:rsid w:val="00BD75B5"/>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E5730E"/>
    <w:rPr>
      <w:rFonts w:asciiTheme="majorHAnsi" w:eastAsiaTheme="majorEastAsia" w:hAnsiTheme="majorHAnsi" w:cstheme="majorBidi"/>
      <w:b/>
      <w:bCs/>
      <w:i/>
      <w:iCs/>
      <w:color w:val="4F81BD" w:themeColor="accent1"/>
    </w:rPr>
  </w:style>
  <w:style w:type="character" w:customStyle="1" w:styleId="Ttulo6Car">
    <w:name w:val="Título 6 Car"/>
    <w:basedOn w:val="Fuentedeprrafopredeter"/>
    <w:link w:val="Ttulo6"/>
    <w:rsid w:val="00E5730E"/>
    <w:rPr>
      <w:rFonts w:asciiTheme="majorHAnsi" w:eastAsiaTheme="majorEastAsia" w:hAnsiTheme="majorHAnsi" w:cstheme="majorBidi"/>
      <w:i/>
      <w:iCs/>
      <w:color w:val="243F60" w:themeColor="accent1" w:themeShade="7F"/>
    </w:rPr>
  </w:style>
  <w:style w:type="paragraph" w:styleId="Textoindependiente2">
    <w:name w:val="Body Text 2"/>
    <w:basedOn w:val="Normal"/>
    <w:link w:val="Textoindependiente2Car"/>
    <w:semiHidden/>
    <w:unhideWhenUsed/>
    <w:rsid w:val="00E5730E"/>
    <w:pPr>
      <w:spacing w:after="120" w:line="480" w:lineRule="auto"/>
    </w:pPr>
  </w:style>
  <w:style w:type="character" w:customStyle="1" w:styleId="Textoindependiente2Car">
    <w:name w:val="Texto independiente 2 Car"/>
    <w:basedOn w:val="Fuentedeprrafopredeter"/>
    <w:link w:val="Textoindependiente2"/>
    <w:semiHidden/>
    <w:rsid w:val="00E5730E"/>
  </w:style>
  <w:style w:type="character" w:customStyle="1" w:styleId="Ttulo1Car">
    <w:name w:val="Título 1 Car"/>
    <w:basedOn w:val="Fuentedeprrafopredeter"/>
    <w:link w:val="Ttulo1"/>
    <w:rsid w:val="00E5730E"/>
    <w:rPr>
      <w:rFonts w:ascii="Times New Roman" w:eastAsia="Times New Roman" w:hAnsi="Times New Roman" w:cs="Times New Roman"/>
      <w:b/>
      <w:bCs/>
      <w:sz w:val="28"/>
      <w:szCs w:val="36"/>
    </w:rPr>
  </w:style>
  <w:style w:type="character" w:customStyle="1" w:styleId="Ttulo5Car">
    <w:name w:val="Título 5 Car"/>
    <w:basedOn w:val="Fuentedeprrafopredeter"/>
    <w:link w:val="Ttulo5"/>
    <w:rsid w:val="00E5730E"/>
    <w:rPr>
      <w:rFonts w:ascii="Arial" w:eastAsia="Times New Roman" w:hAnsi="Arial" w:cs="Arial"/>
      <w:b/>
      <w:bCs/>
      <w:sz w:val="24"/>
      <w:szCs w:val="24"/>
    </w:rPr>
  </w:style>
  <w:style w:type="character" w:customStyle="1" w:styleId="Ttulo7Car">
    <w:name w:val="Título 7 Car"/>
    <w:basedOn w:val="Fuentedeprrafopredeter"/>
    <w:link w:val="Ttulo7"/>
    <w:rsid w:val="00E5730E"/>
    <w:rPr>
      <w:rFonts w:ascii="Calibri" w:eastAsia="Times New Roman" w:hAnsi="Calibri" w:cs="Times New Roman"/>
      <w:sz w:val="24"/>
      <w:szCs w:val="24"/>
    </w:rPr>
  </w:style>
  <w:style w:type="character" w:customStyle="1" w:styleId="Ttulo8Car">
    <w:name w:val="Título 8 Car"/>
    <w:basedOn w:val="Fuentedeprrafopredeter"/>
    <w:link w:val="Ttulo8"/>
    <w:rsid w:val="00E5730E"/>
    <w:rPr>
      <w:rFonts w:ascii="Calibri" w:eastAsia="Times New Roman" w:hAnsi="Calibri" w:cs="Times New Roman"/>
      <w:i/>
      <w:iCs/>
      <w:sz w:val="24"/>
      <w:szCs w:val="24"/>
    </w:rPr>
  </w:style>
  <w:style w:type="character" w:customStyle="1" w:styleId="Ttulo9Car">
    <w:name w:val="Título 9 Car"/>
    <w:basedOn w:val="Fuentedeprrafopredeter"/>
    <w:link w:val="Ttulo9"/>
    <w:rsid w:val="00E5730E"/>
    <w:rPr>
      <w:rFonts w:ascii="Times New Roman" w:eastAsia="Times New Roman" w:hAnsi="Times New Roman" w:cs="Times New Roman"/>
      <w:b/>
      <w:bCs/>
      <w:sz w:val="24"/>
      <w:szCs w:val="24"/>
      <w:u w:val="single"/>
    </w:rPr>
  </w:style>
  <w:style w:type="paragraph" w:styleId="Piedepgina">
    <w:name w:val="footer"/>
    <w:basedOn w:val="Normal"/>
    <w:link w:val="PiedepginaCar"/>
    <w:uiPriority w:val="99"/>
    <w:unhideWhenUsed/>
    <w:rsid w:val="00E5730E"/>
    <w:pPr>
      <w:tabs>
        <w:tab w:val="center" w:pos="4513"/>
        <w:tab w:val="right" w:pos="9026"/>
      </w:tabs>
      <w:spacing w:after="0" w:line="240" w:lineRule="auto"/>
      <w:jc w:val="center"/>
    </w:pPr>
    <w:rPr>
      <w:rFonts w:eastAsiaTheme="minorHAnsi"/>
      <w:lang w:eastAsia="en-US"/>
    </w:rPr>
  </w:style>
  <w:style w:type="character" w:customStyle="1" w:styleId="PiedepginaCar">
    <w:name w:val="Pie de página Car"/>
    <w:basedOn w:val="Fuentedeprrafopredeter"/>
    <w:link w:val="Piedepgina"/>
    <w:uiPriority w:val="99"/>
    <w:rsid w:val="00E5730E"/>
    <w:rPr>
      <w:rFonts w:eastAsiaTheme="minorHAnsi"/>
      <w:lang w:eastAsia="en-US"/>
    </w:rPr>
  </w:style>
  <w:style w:type="paragraph" w:styleId="Subttulo">
    <w:name w:val="Subtitle"/>
    <w:basedOn w:val="Normal"/>
    <w:next w:val="Normal"/>
    <w:link w:val="SubttuloCar"/>
    <w:uiPriority w:val="11"/>
    <w:qFormat/>
    <w:rsid w:val="00E5730E"/>
    <w:pPr>
      <w:spacing w:before="120" w:after="120" w:line="360" w:lineRule="auto"/>
      <w:ind w:left="720"/>
      <w:outlineLvl w:val="1"/>
    </w:pPr>
    <w:rPr>
      <w:rFonts w:ascii="Arial" w:eastAsia="Times New Roman" w:hAnsi="Arial" w:cs="Arial"/>
      <w:b/>
      <w:sz w:val="26"/>
      <w:szCs w:val="26"/>
    </w:rPr>
  </w:style>
  <w:style w:type="character" w:customStyle="1" w:styleId="SubttuloCar">
    <w:name w:val="Subtítulo Car"/>
    <w:basedOn w:val="Fuentedeprrafopredeter"/>
    <w:link w:val="Subttulo"/>
    <w:uiPriority w:val="11"/>
    <w:rsid w:val="00E5730E"/>
    <w:rPr>
      <w:rFonts w:ascii="Arial" w:eastAsia="Times New Roman" w:hAnsi="Arial" w:cs="Arial"/>
      <w:b/>
      <w:sz w:val="26"/>
      <w:szCs w:val="26"/>
    </w:rPr>
  </w:style>
  <w:style w:type="paragraph" w:customStyle="1" w:styleId="pj1">
    <w:name w:val="pj1"/>
    <w:basedOn w:val="Normal"/>
    <w:rsid w:val="00E5730E"/>
    <w:pPr>
      <w:spacing w:after="0" w:line="240" w:lineRule="auto"/>
      <w:jc w:val="both"/>
    </w:pPr>
    <w:rPr>
      <w:rFonts w:ascii="Times New Roman" w:eastAsia="Times New Roman" w:hAnsi="Times New Roman" w:cs="Times New Roman"/>
      <w:sz w:val="24"/>
      <w:szCs w:val="24"/>
    </w:rPr>
  </w:style>
  <w:style w:type="character" w:styleId="nfasis">
    <w:name w:val="Emphasis"/>
    <w:basedOn w:val="Fuentedeprrafopredeter"/>
    <w:uiPriority w:val="20"/>
    <w:qFormat/>
    <w:rsid w:val="00172664"/>
    <w:rPr>
      <w:i/>
      <w:iCs/>
    </w:rPr>
  </w:style>
  <w:style w:type="paragraph" w:styleId="Ttulo">
    <w:name w:val="Title"/>
    <w:basedOn w:val="Normal"/>
    <w:link w:val="TtuloCar"/>
    <w:qFormat/>
    <w:rsid w:val="00172664"/>
    <w:pPr>
      <w:spacing w:before="240" w:after="240" w:line="312" w:lineRule="atLeast"/>
    </w:pPr>
    <w:rPr>
      <w:rFonts w:ascii="Times New Roman" w:eastAsia="Times New Roman" w:hAnsi="Times New Roman" w:cs="Times New Roman"/>
      <w:sz w:val="24"/>
      <w:szCs w:val="24"/>
    </w:rPr>
  </w:style>
  <w:style w:type="character" w:customStyle="1" w:styleId="TtuloCar">
    <w:name w:val="Título Car"/>
    <w:basedOn w:val="Fuentedeprrafopredeter"/>
    <w:link w:val="Ttulo"/>
    <w:rsid w:val="00172664"/>
    <w:rPr>
      <w:rFonts w:ascii="Times New Roman" w:eastAsia="Times New Roman" w:hAnsi="Times New Roman" w:cs="Times New Roman"/>
      <w:sz w:val="24"/>
      <w:szCs w:val="24"/>
    </w:rPr>
  </w:style>
  <w:style w:type="character" w:customStyle="1" w:styleId="a1">
    <w:name w:val="a1"/>
    <w:basedOn w:val="Fuentedeprrafopredeter"/>
    <w:rsid w:val="00172664"/>
    <w:rPr>
      <w:bdr w:val="none" w:sz="0" w:space="0" w:color="auto" w:frame="1"/>
    </w:rPr>
  </w:style>
  <w:style w:type="character" w:customStyle="1" w:styleId="l72">
    <w:name w:val="l72"/>
    <w:basedOn w:val="Fuentedeprrafopredeter"/>
    <w:rsid w:val="00172664"/>
    <w:rPr>
      <w:vanish w:val="0"/>
      <w:webHidden w:val="0"/>
      <w:bdr w:val="none" w:sz="0" w:space="0" w:color="auto" w:frame="1"/>
      <w:specVanish w:val="0"/>
    </w:rPr>
  </w:style>
  <w:style w:type="character" w:customStyle="1" w:styleId="l62">
    <w:name w:val="l62"/>
    <w:basedOn w:val="Fuentedeprrafopredeter"/>
    <w:rsid w:val="00172664"/>
    <w:rPr>
      <w:vanish w:val="0"/>
      <w:webHidden w:val="0"/>
      <w:bdr w:val="none" w:sz="0" w:space="0" w:color="auto" w:frame="1"/>
      <w:specVanish w:val="0"/>
    </w:rPr>
  </w:style>
  <w:style w:type="character" w:customStyle="1" w:styleId="l82">
    <w:name w:val="l82"/>
    <w:basedOn w:val="Fuentedeprrafopredeter"/>
    <w:rsid w:val="00172664"/>
    <w:rPr>
      <w:vanish w:val="0"/>
      <w:webHidden w:val="0"/>
      <w:bdr w:val="none" w:sz="0" w:space="0" w:color="auto" w:frame="1"/>
      <w:specVanish w:val="0"/>
    </w:rPr>
  </w:style>
  <w:style w:type="character" w:customStyle="1" w:styleId="l92">
    <w:name w:val="l92"/>
    <w:basedOn w:val="Fuentedeprrafopredeter"/>
    <w:rsid w:val="00172664"/>
    <w:rPr>
      <w:vanish w:val="0"/>
      <w:webHidden w:val="0"/>
      <w:bdr w:val="none" w:sz="0" w:space="0" w:color="auto" w:frame="1"/>
      <w:specVanish w:val="0"/>
    </w:rPr>
  </w:style>
  <w:style w:type="table" w:styleId="Tablaconcuadrcula">
    <w:name w:val="Table Grid"/>
    <w:basedOn w:val="Tablanormal"/>
    <w:rsid w:val="009243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a"/>
    <w:basedOn w:val="Fuentedeprrafopredeter"/>
    <w:rsid w:val="00924358"/>
  </w:style>
  <w:style w:type="character" w:customStyle="1" w:styleId="l">
    <w:name w:val="l"/>
    <w:basedOn w:val="Fuentedeprrafopredeter"/>
    <w:rsid w:val="00924358"/>
  </w:style>
  <w:style w:type="character" w:customStyle="1" w:styleId="l6">
    <w:name w:val="l6"/>
    <w:basedOn w:val="Fuentedeprrafopredeter"/>
    <w:rsid w:val="00924358"/>
  </w:style>
  <w:style w:type="character" w:customStyle="1" w:styleId="l8">
    <w:name w:val="l8"/>
    <w:basedOn w:val="Fuentedeprrafopredeter"/>
    <w:rsid w:val="00924358"/>
  </w:style>
  <w:style w:type="character" w:customStyle="1" w:styleId="l7">
    <w:name w:val="l7"/>
    <w:basedOn w:val="Fuentedeprrafopredeter"/>
    <w:rsid w:val="00924358"/>
  </w:style>
  <w:style w:type="character" w:customStyle="1" w:styleId="ft5p11">
    <w:name w:val="ft5p11"/>
    <w:basedOn w:val="Fuentedeprrafopredeter"/>
    <w:rsid w:val="00924358"/>
    <w:rPr>
      <w:rFonts w:ascii="Book Antiqua" w:hAnsi="Book Antiqua" w:hint="default"/>
      <w:b w:val="0"/>
      <w:bCs w:val="0"/>
      <w:i w:val="0"/>
      <w:iCs w:val="0"/>
      <w:color w:val="000000"/>
      <w:sz w:val="24"/>
      <w:szCs w:val="24"/>
    </w:rPr>
  </w:style>
  <w:style w:type="numbering" w:customStyle="1" w:styleId="Estilo1">
    <w:name w:val="Estilo1"/>
    <w:uiPriority w:val="99"/>
    <w:rsid w:val="008D234A"/>
    <w:pPr>
      <w:numPr>
        <w:numId w:val="6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4154318">
      <w:bodyDiv w:val="1"/>
      <w:marLeft w:val="0"/>
      <w:marRight w:val="0"/>
      <w:marTop w:val="0"/>
      <w:marBottom w:val="0"/>
      <w:divBdr>
        <w:top w:val="none" w:sz="0" w:space="0" w:color="auto"/>
        <w:left w:val="none" w:sz="0" w:space="0" w:color="auto"/>
        <w:bottom w:val="none" w:sz="0" w:space="0" w:color="auto"/>
        <w:right w:val="none" w:sz="0" w:space="0" w:color="auto"/>
      </w:divBdr>
    </w:div>
    <w:div w:id="230310097">
      <w:bodyDiv w:val="1"/>
      <w:marLeft w:val="0"/>
      <w:marRight w:val="0"/>
      <w:marTop w:val="0"/>
      <w:marBottom w:val="0"/>
      <w:divBdr>
        <w:top w:val="none" w:sz="0" w:space="0" w:color="auto"/>
        <w:left w:val="none" w:sz="0" w:space="0" w:color="auto"/>
        <w:bottom w:val="none" w:sz="0" w:space="0" w:color="auto"/>
        <w:right w:val="none" w:sz="0" w:space="0" w:color="auto"/>
      </w:divBdr>
    </w:div>
    <w:div w:id="355010958">
      <w:bodyDiv w:val="1"/>
      <w:marLeft w:val="0"/>
      <w:marRight w:val="0"/>
      <w:marTop w:val="0"/>
      <w:marBottom w:val="0"/>
      <w:divBdr>
        <w:top w:val="none" w:sz="0" w:space="0" w:color="auto"/>
        <w:left w:val="none" w:sz="0" w:space="0" w:color="auto"/>
        <w:bottom w:val="none" w:sz="0" w:space="0" w:color="auto"/>
        <w:right w:val="none" w:sz="0" w:space="0" w:color="auto"/>
      </w:divBdr>
    </w:div>
    <w:div w:id="396318768">
      <w:bodyDiv w:val="1"/>
      <w:marLeft w:val="0"/>
      <w:marRight w:val="0"/>
      <w:marTop w:val="0"/>
      <w:marBottom w:val="0"/>
      <w:divBdr>
        <w:top w:val="none" w:sz="0" w:space="0" w:color="auto"/>
        <w:left w:val="none" w:sz="0" w:space="0" w:color="auto"/>
        <w:bottom w:val="none" w:sz="0" w:space="0" w:color="auto"/>
        <w:right w:val="none" w:sz="0" w:space="0" w:color="auto"/>
      </w:divBdr>
    </w:div>
    <w:div w:id="441923260">
      <w:bodyDiv w:val="1"/>
      <w:marLeft w:val="0"/>
      <w:marRight w:val="0"/>
      <w:marTop w:val="0"/>
      <w:marBottom w:val="0"/>
      <w:divBdr>
        <w:top w:val="none" w:sz="0" w:space="0" w:color="auto"/>
        <w:left w:val="none" w:sz="0" w:space="0" w:color="auto"/>
        <w:bottom w:val="none" w:sz="0" w:space="0" w:color="auto"/>
        <w:right w:val="none" w:sz="0" w:space="0" w:color="auto"/>
      </w:divBdr>
    </w:div>
    <w:div w:id="457185788">
      <w:bodyDiv w:val="1"/>
      <w:marLeft w:val="0"/>
      <w:marRight w:val="0"/>
      <w:marTop w:val="0"/>
      <w:marBottom w:val="0"/>
      <w:divBdr>
        <w:top w:val="none" w:sz="0" w:space="0" w:color="auto"/>
        <w:left w:val="none" w:sz="0" w:space="0" w:color="auto"/>
        <w:bottom w:val="none" w:sz="0" w:space="0" w:color="auto"/>
        <w:right w:val="none" w:sz="0" w:space="0" w:color="auto"/>
      </w:divBdr>
    </w:div>
    <w:div w:id="550268331">
      <w:bodyDiv w:val="1"/>
      <w:marLeft w:val="0"/>
      <w:marRight w:val="0"/>
      <w:marTop w:val="0"/>
      <w:marBottom w:val="0"/>
      <w:divBdr>
        <w:top w:val="none" w:sz="0" w:space="0" w:color="auto"/>
        <w:left w:val="none" w:sz="0" w:space="0" w:color="auto"/>
        <w:bottom w:val="none" w:sz="0" w:space="0" w:color="auto"/>
        <w:right w:val="none" w:sz="0" w:space="0" w:color="auto"/>
      </w:divBdr>
    </w:div>
    <w:div w:id="598607968">
      <w:bodyDiv w:val="1"/>
      <w:marLeft w:val="0"/>
      <w:marRight w:val="0"/>
      <w:marTop w:val="0"/>
      <w:marBottom w:val="0"/>
      <w:divBdr>
        <w:top w:val="none" w:sz="0" w:space="0" w:color="auto"/>
        <w:left w:val="none" w:sz="0" w:space="0" w:color="auto"/>
        <w:bottom w:val="none" w:sz="0" w:space="0" w:color="auto"/>
        <w:right w:val="none" w:sz="0" w:space="0" w:color="auto"/>
      </w:divBdr>
    </w:div>
    <w:div w:id="669455043">
      <w:bodyDiv w:val="1"/>
      <w:marLeft w:val="0"/>
      <w:marRight w:val="0"/>
      <w:marTop w:val="0"/>
      <w:marBottom w:val="0"/>
      <w:divBdr>
        <w:top w:val="none" w:sz="0" w:space="0" w:color="auto"/>
        <w:left w:val="none" w:sz="0" w:space="0" w:color="auto"/>
        <w:bottom w:val="none" w:sz="0" w:space="0" w:color="auto"/>
        <w:right w:val="none" w:sz="0" w:space="0" w:color="auto"/>
      </w:divBdr>
    </w:div>
    <w:div w:id="865216677">
      <w:bodyDiv w:val="1"/>
      <w:marLeft w:val="0"/>
      <w:marRight w:val="0"/>
      <w:marTop w:val="0"/>
      <w:marBottom w:val="0"/>
      <w:divBdr>
        <w:top w:val="none" w:sz="0" w:space="0" w:color="auto"/>
        <w:left w:val="none" w:sz="0" w:space="0" w:color="auto"/>
        <w:bottom w:val="none" w:sz="0" w:space="0" w:color="auto"/>
        <w:right w:val="none" w:sz="0" w:space="0" w:color="auto"/>
      </w:divBdr>
    </w:div>
    <w:div w:id="897932207">
      <w:bodyDiv w:val="1"/>
      <w:marLeft w:val="0"/>
      <w:marRight w:val="0"/>
      <w:marTop w:val="0"/>
      <w:marBottom w:val="0"/>
      <w:divBdr>
        <w:top w:val="none" w:sz="0" w:space="0" w:color="auto"/>
        <w:left w:val="none" w:sz="0" w:space="0" w:color="auto"/>
        <w:bottom w:val="none" w:sz="0" w:space="0" w:color="auto"/>
        <w:right w:val="none" w:sz="0" w:space="0" w:color="auto"/>
      </w:divBdr>
    </w:div>
    <w:div w:id="925069641">
      <w:bodyDiv w:val="1"/>
      <w:marLeft w:val="0"/>
      <w:marRight w:val="0"/>
      <w:marTop w:val="0"/>
      <w:marBottom w:val="0"/>
      <w:divBdr>
        <w:top w:val="none" w:sz="0" w:space="0" w:color="auto"/>
        <w:left w:val="none" w:sz="0" w:space="0" w:color="auto"/>
        <w:bottom w:val="none" w:sz="0" w:space="0" w:color="auto"/>
        <w:right w:val="none" w:sz="0" w:space="0" w:color="auto"/>
      </w:divBdr>
    </w:div>
    <w:div w:id="938290801">
      <w:bodyDiv w:val="1"/>
      <w:marLeft w:val="0"/>
      <w:marRight w:val="0"/>
      <w:marTop w:val="0"/>
      <w:marBottom w:val="0"/>
      <w:divBdr>
        <w:top w:val="none" w:sz="0" w:space="0" w:color="auto"/>
        <w:left w:val="none" w:sz="0" w:space="0" w:color="auto"/>
        <w:bottom w:val="none" w:sz="0" w:space="0" w:color="auto"/>
        <w:right w:val="none" w:sz="0" w:space="0" w:color="auto"/>
      </w:divBdr>
    </w:div>
    <w:div w:id="1016233725">
      <w:bodyDiv w:val="1"/>
      <w:marLeft w:val="0"/>
      <w:marRight w:val="0"/>
      <w:marTop w:val="0"/>
      <w:marBottom w:val="0"/>
      <w:divBdr>
        <w:top w:val="none" w:sz="0" w:space="0" w:color="auto"/>
        <w:left w:val="none" w:sz="0" w:space="0" w:color="auto"/>
        <w:bottom w:val="none" w:sz="0" w:space="0" w:color="auto"/>
        <w:right w:val="none" w:sz="0" w:space="0" w:color="auto"/>
      </w:divBdr>
    </w:div>
    <w:div w:id="1081563303">
      <w:bodyDiv w:val="1"/>
      <w:marLeft w:val="0"/>
      <w:marRight w:val="0"/>
      <w:marTop w:val="0"/>
      <w:marBottom w:val="0"/>
      <w:divBdr>
        <w:top w:val="none" w:sz="0" w:space="0" w:color="auto"/>
        <w:left w:val="none" w:sz="0" w:space="0" w:color="auto"/>
        <w:bottom w:val="none" w:sz="0" w:space="0" w:color="auto"/>
        <w:right w:val="none" w:sz="0" w:space="0" w:color="auto"/>
      </w:divBdr>
    </w:div>
    <w:div w:id="1126045032">
      <w:bodyDiv w:val="1"/>
      <w:marLeft w:val="0"/>
      <w:marRight w:val="0"/>
      <w:marTop w:val="0"/>
      <w:marBottom w:val="0"/>
      <w:divBdr>
        <w:top w:val="none" w:sz="0" w:space="0" w:color="auto"/>
        <w:left w:val="none" w:sz="0" w:space="0" w:color="auto"/>
        <w:bottom w:val="none" w:sz="0" w:space="0" w:color="auto"/>
        <w:right w:val="none" w:sz="0" w:space="0" w:color="auto"/>
      </w:divBdr>
    </w:div>
    <w:div w:id="1151867836">
      <w:bodyDiv w:val="1"/>
      <w:marLeft w:val="0"/>
      <w:marRight w:val="0"/>
      <w:marTop w:val="0"/>
      <w:marBottom w:val="0"/>
      <w:divBdr>
        <w:top w:val="none" w:sz="0" w:space="0" w:color="auto"/>
        <w:left w:val="none" w:sz="0" w:space="0" w:color="auto"/>
        <w:bottom w:val="none" w:sz="0" w:space="0" w:color="auto"/>
        <w:right w:val="none" w:sz="0" w:space="0" w:color="auto"/>
      </w:divBdr>
    </w:div>
    <w:div w:id="1265572001">
      <w:bodyDiv w:val="1"/>
      <w:marLeft w:val="0"/>
      <w:marRight w:val="0"/>
      <w:marTop w:val="0"/>
      <w:marBottom w:val="0"/>
      <w:divBdr>
        <w:top w:val="none" w:sz="0" w:space="0" w:color="auto"/>
        <w:left w:val="none" w:sz="0" w:space="0" w:color="auto"/>
        <w:bottom w:val="none" w:sz="0" w:space="0" w:color="auto"/>
        <w:right w:val="none" w:sz="0" w:space="0" w:color="auto"/>
      </w:divBdr>
    </w:div>
    <w:div w:id="1299140735">
      <w:bodyDiv w:val="1"/>
      <w:marLeft w:val="0"/>
      <w:marRight w:val="0"/>
      <w:marTop w:val="0"/>
      <w:marBottom w:val="0"/>
      <w:divBdr>
        <w:top w:val="none" w:sz="0" w:space="0" w:color="auto"/>
        <w:left w:val="none" w:sz="0" w:space="0" w:color="auto"/>
        <w:bottom w:val="none" w:sz="0" w:space="0" w:color="auto"/>
        <w:right w:val="none" w:sz="0" w:space="0" w:color="auto"/>
      </w:divBdr>
    </w:div>
    <w:div w:id="1309045093">
      <w:bodyDiv w:val="1"/>
      <w:marLeft w:val="0"/>
      <w:marRight w:val="0"/>
      <w:marTop w:val="0"/>
      <w:marBottom w:val="0"/>
      <w:divBdr>
        <w:top w:val="none" w:sz="0" w:space="0" w:color="auto"/>
        <w:left w:val="none" w:sz="0" w:space="0" w:color="auto"/>
        <w:bottom w:val="none" w:sz="0" w:space="0" w:color="auto"/>
        <w:right w:val="none" w:sz="0" w:space="0" w:color="auto"/>
      </w:divBdr>
    </w:div>
    <w:div w:id="1333988221">
      <w:bodyDiv w:val="1"/>
      <w:marLeft w:val="0"/>
      <w:marRight w:val="0"/>
      <w:marTop w:val="0"/>
      <w:marBottom w:val="0"/>
      <w:divBdr>
        <w:top w:val="none" w:sz="0" w:space="0" w:color="auto"/>
        <w:left w:val="none" w:sz="0" w:space="0" w:color="auto"/>
        <w:bottom w:val="none" w:sz="0" w:space="0" w:color="auto"/>
        <w:right w:val="none" w:sz="0" w:space="0" w:color="auto"/>
      </w:divBdr>
    </w:div>
    <w:div w:id="1346908465">
      <w:bodyDiv w:val="1"/>
      <w:marLeft w:val="0"/>
      <w:marRight w:val="0"/>
      <w:marTop w:val="0"/>
      <w:marBottom w:val="0"/>
      <w:divBdr>
        <w:top w:val="none" w:sz="0" w:space="0" w:color="auto"/>
        <w:left w:val="none" w:sz="0" w:space="0" w:color="auto"/>
        <w:bottom w:val="none" w:sz="0" w:space="0" w:color="auto"/>
        <w:right w:val="none" w:sz="0" w:space="0" w:color="auto"/>
      </w:divBdr>
    </w:div>
    <w:div w:id="1382636035">
      <w:bodyDiv w:val="1"/>
      <w:marLeft w:val="0"/>
      <w:marRight w:val="0"/>
      <w:marTop w:val="0"/>
      <w:marBottom w:val="0"/>
      <w:divBdr>
        <w:top w:val="none" w:sz="0" w:space="0" w:color="auto"/>
        <w:left w:val="none" w:sz="0" w:space="0" w:color="auto"/>
        <w:bottom w:val="none" w:sz="0" w:space="0" w:color="auto"/>
        <w:right w:val="none" w:sz="0" w:space="0" w:color="auto"/>
      </w:divBdr>
      <w:divsChild>
        <w:div w:id="713189635">
          <w:marLeft w:val="0"/>
          <w:marRight w:val="0"/>
          <w:marTop w:val="0"/>
          <w:marBottom w:val="0"/>
          <w:divBdr>
            <w:top w:val="none" w:sz="0" w:space="0" w:color="auto"/>
            <w:left w:val="none" w:sz="0" w:space="0" w:color="auto"/>
            <w:bottom w:val="none" w:sz="0" w:space="0" w:color="auto"/>
            <w:right w:val="none" w:sz="0" w:space="0" w:color="auto"/>
          </w:divBdr>
          <w:divsChild>
            <w:div w:id="1696806500">
              <w:marLeft w:val="0"/>
              <w:marRight w:val="0"/>
              <w:marTop w:val="0"/>
              <w:marBottom w:val="0"/>
              <w:divBdr>
                <w:top w:val="none" w:sz="0" w:space="0" w:color="auto"/>
                <w:left w:val="none" w:sz="0" w:space="0" w:color="auto"/>
                <w:bottom w:val="none" w:sz="0" w:space="0" w:color="auto"/>
                <w:right w:val="none" w:sz="0" w:space="0" w:color="auto"/>
              </w:divBdr>
              <w:divsChild>
                <w:div w:id="429398224">
                  <w:marLeft w:val="0"/>
                  <w:marRight w:val="0"/>
                  <w:marTop w:val="0"/>
                  <w:marBottom w:val="0"/>
                  <w:divBdr>
                    <w:top w:val="none" w:sz="0" w:space="0" w:color="auto"/>
                    <w:left w:val="none" w:sz="0" w:space="0" w:color="auto"/>
                    <w:bottom w:val="none" w:sz="0" w:space="0" w:color="auto"/>
                    <w:right w:val="none" w:sz="0" w:space="0" w:color="auto"/>
                  </w:divBdr>
                  <w:divsChild>
                    <w:div w:id="1191147589">
                      <w:marLeft w:val="0"/>
                      <w:marRight w:val="0"/>
                      <w:marTop w:val="0"/>
                      <w:marBottom w:val="0"/>
                      <w:divBdr>
                        <w:top w:val="none" w:sz="0" w:space="0" w:color="auto"/>
                        <w:left w:val="none" w:sz="0" w:space="0" w:color="auto"/>
                        <w:bottom w:val="none" w:sz="0" w:space="0" w:color="auto"/>
                        <w:right w:val="none" w:sz="0" w:space="0" w:color="auto"/>
                      </w:divBdr>
                      <w:divsChild>
                        <w:div w:id="120628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553799">
          <w:marLeft w:val="0"/>
          <w:marRight w:val="0"/>
          <w:marTop w:val="0"/>
          <w:marBottom w:val="0"/>
          <w:divBdr>
            <w:top w:val="none" w:sz="0" w:space="0" w:color="auto"/>
            <w:left w:val="none" w:sz="0" w:space="0" w:color="auto"/>
            <w:bottom w:val="none" w:sz="0" w:space="0" w:color="auto"/>
            <w:right w:val="none" w:sz="0" w:space="0" w:color="auto"/>
          </w:divBdr>
          <w:divsChild>
            <w:div w:id="1648433830">
              <w:marLeft w:val="0"/>
              <w:marRight w:val="0"/>
              <w:marTop w:val="0"/>
              <w:marBottom w:val="0"/>
              <w:divBdr>
                <w:top w:val="none" w:sz="0" w:space="0" w:color="auto"/>
                <w:left w:val="none" w:sz="0" w:space="0" w:color="auto"/>
                <w:bottom w:val="none" w:sz="0" w:space="0" w:color="auto"/>
                <w:right w:val="none" w:sz="0" w:space="0" w:color="auto"/>
              </w:divBdr>
              <w:divsChild>
                <w:div w:id="885340050">
                  <w:marLeft w:val="0"/>
                  <w:marRight w:val="0"/>
                  <w:marTop w:val="0"/>
                  <w:marBottom w:val="0"/>
                  <w:divBdr>
                    <w:top w:val="none" w:sz="0" w:space="0" w:color="auto"/>
                    <w:left w:val="none" w:sz="0" w:space="0" w:color="auto"/>
                    <w:bottom w:val="none" w:sz="0" w:space="0" w:color="auto"/>
                    <w:right w:val="none" w:sz="0" w:space="0" w:color="auto"/>
                  </w:divBdr>
                  <w:divsChild>
                    <w:div w:id="1851674748">
                      <w:marLeft w:val="0"/>
                      <w:marRight w:val="0"/>
                      <w:marTop w:val="0"/>
                      <w:marBottom w:val="0"/>
                      <w:divBdr>
                        <w:top w:val="none" w:sz="0" w:space="0" w:color="auto"/>
                        <w:left w:val="none" w:sz="0" w:space="0" w:color="auto"/>
                        <w:bottom w:val="none" w:sz="0" w:space="0" w:color="auto"/>
                        <w:right w:val="none" w:sz="0" w:space="0" w:color="auto"/>
                      </w:divBdr>
                      <w:divsChild>
                        <w:div w:id="1014117399">
                          <w:marLeft w:val="0"/>
                          <w:marRight w:val="0"/>
                          <w:marTop w:val="0"/>
                          <w:marBottom w:val="0"/>
                          <w:divBdr>
                            <w:top w:val="none" w:sz="0" w:space="0" w:color="auto"/>
                            <w:left w:val="none" w:sz="0" w:space="0" w:color="auto"/>
                            <w:bottom w:val="none" w:sz="0" w:space="0" w:color="auto"/>
                            <w:right w:val="none" w:sz="0" w:space="0" w:color="auto"/>
                          </w:divBdr>
                          <w:divsChild>
                            <w:div w:id="97375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410340">
      <w:bodyDiv w:val="1"/>
      <w:marLeft w:val="0"/>
      <w:marRight w:val="0"/>
      <w:marTop w:val="0"/>
      <w:marBottom w:val="0"/>
      <w:divBdr>
        <w:top w:val="none" w:sz="0" w:space="0" w:color="auto"/>
        <w:left w:val="none" w:sz="0" w:space="0" w:color="auto"/>
        <w:bottom w:val="none" w:sz="0" w:space="0" w:color="auto"/>
        <w:right w:val="none" w:sz="0" w:space="0" w:color="auto"/>
      </w:divBdr>
    </w:div>
    <w:div w:id="1553232583">
      <w:bodyDiv w:val="1"/>
      <w:marLeft w:val="0"/>
      <w:marRight w:val="0"/>
      <w:marTop w:val="0"/>
      <w:marBottom w:val="0"/>
      <w:divBdr>
        <w:top w:val="none" w:sz="0" w:space="0" w:color="auto"/>
        <w:left w:val="none" w:sz="0" w:space="0" w:color="auto"/>
        <w:bottom w:val="none" w:sz="0" w:space="0" w:color="auto"/>
        <w:right w:val="none" w:sz="0" w:space="0" w:color="auto"/>
      </w:divBdr>
    </w:div>
    <w:div w:id="1557397542">
      <w:bodyDiv w:val="1"/>
      <w:marLeft w:val="0"/>
      <w:marRight w:val="0"/>
      <w:marTop w:val="0"/>
      <w:marBottom w:val="0"/>
      <w:divBdr>
        <w:top w:val="none" w:sz="0" w:space="0" w:color="auto"/>
        <w:left w:val="none" w:sz="0" w:space="0" w:color="auto"/>
        <w:bottom w:val="none" w:sz="0" w:space="0" w:color="auto"/>
        <w:right w:val="none" w:sz="0" w:space="0" w:color="auto"/>
      </w:divBdr>
    </w:div>
    <w:div w:id="1727876833">
      <w:bodyDiv w:val="1"/>
      <w:marLeft w:val="0"/>
      <w:marRight w:val="0"/>
      <w:marTop w:val="0"/>
      <w:marBottom w:val="0"/>
      <w:divBdr>
        <w:top w:val="none" w:sz="0" w:space="0" w:color="auto"/>
        <w:left w:val="none" w:sz="0" w:space="0" w:color="auto"/>
        <w:bottom w:val="none" w:sz="0" w:space="0" w:color="auto"/>
        <w:right w:val="none" w:sz="0" w:space="0" w:color="auto"/>
      </w:divBdr>
    </w:div>
    <w:div w:id="1741322190">
      <w:bodyDiv w:val="1"/>
      <w:marLeft w:val="0"/>
      <w:marRight w:val="0"/>
      <w:marTop w:val="0"/>
      <w:marBottom w:val="0"/>
      <w:divBdr>
        <w:top w:val="none" w:sz="0" w:space="0" w:color="auto"/>
        <w:left w:val="none" w:sz="0" w:space="0" w:color="auto"/>
        <w:bottom w:val="none" w:sz="0" w:space="0" w:color="auto"/>
        <w:right w:val="none" w:sz="0" w:space="0" w:color="auto"/>
      </w:divBdr>
      <w:divsChild>
        <w:div w:id="9374592">
          <w:marLeft w:val="0"/>
          <w:marRight w:val="0"/>
          <w:marTop w:val="0"/>
          <w:marBottom w:val="167"/>
          <w:divBdr>
            <w:top w:val="none" w:sz="0" w:space="0" w:color="auto"/>
            <w:left w:val="none" w:sz="0" w:space="0" w:color="auto"/>
            <w:bottom w:val="none" w:sz="0" w:space="0" w:color="auto"/>
            <w:right w:val="none" w:sz="0" w:space="0" w:color="auto"/>
          </w:divBdr>
        </w:div>
        <w:div w:id="195430553">
          <w:marLeft w:val="0"/>
          <w:marRight w:val="0"/>
          <w:marTop w:val="0"/>
          <w:marBottom w:val="0"/>
          <w:divBdr>
            <w:top w:val="none" w:sz="0" w:space="0" w:color="auto"/>
            <w:left w:val="none" w:sz="0" w:space="0" w:color="auto"/>
            <w:bottom w:val="none" w:sz="0" w:space="0" w:color="auto"/>
            <w:right w:val="none" w:sz="0" w:space="0" w:color="auto"/>
          </w:divBdr>
        </w:div>
        <w:div w:id="490759688">
          <w:marLeft w:val="0"/>
          <w:marRight w:val="0"/>
          <w:marTop w:val="0"/>
          <w:marBottom w:val="0"/>
          <w:divBdr>
            <w:top w:val="none" w:sz="0" w:space="0" w:color="auto"/>
            <w:left w:val="none" w:sz="0" w:space="0" w:color="auto"/>
            <w:bottom w:val="none" w:sz="0" w:space="0" w:color="auto"/>
            <w:right w:val="none" w:sz="0" w:space="0" w:color="auto"/>
          </w:divBdr>
        </w:div>
        <w:div w:id="734623387">
          <w:marLeft w:val="0"/>
          <w:marRight w:val="0"/>
          <w:marTop w:val="0"/>
          <w:marBottom w:val="0"/>
          <w:divBdr>
            <w:top w:val="none" w:sz="0" w:space="0" w:color="auto"/>
            <w:left w:val="none" w:sz="0" w:space="0" w:color="auto"/>
            <w:bottom w:val="none" w:sz="0" w:space="0" w:color="auto"/>
            <w:right w:val="none" w:sz="0" w:space="0" w:color="auto"/>
          </w:divBdr>
        </w:div>
        <w:div w:id="872697316">
          <w:marLeft w:val="0"/>
          <w:marRight w:val="0"/>
          <w:marTop w:val="0"/>
          <w:marBottom w:val="0"/>
          <w:divBdr>
            <w:top w:val="none" w:sz="0" w:space="0" w:color="auto"/>
            <w:left w:val="none" w:sz="0" w:space="0" w:color="auto"/>
            <w:bottom w:val="none" w:sz="0" w:space="0" w:color="auto"/>
            <w:right w:val="none" w:sz="0" w:space="0" w:color="auto"/>
          </w:divBdr>
        </w:div>
        <w:div w:id="1235505997">
          <w:marLeft w:val="0"/>
          <w:marRight w:val="0"/>
          <w:marTop w:val="0"/>
          <w:marBottom w:val="84"/>
          <w:divBdr>
            <w:top w:val="none" w:sz="0" w:space="0" w:color="auto"/>
            <w:left w:val="none" w:sz="0" w:space="0" w:color="auto"/>
            <w:bottom w:val="none" w:sz="0" w:space="0" w:color="auto"/>
            <w:right w:val="none" w:sz="0" w:space="0" w:color="auto"/>
          </w:divBdr>
        </w:div>
        <w:div w:id="1301493771">
          <w:marLeft w:val="0"/>
          <w:marRight w:val="0"/>
          <w:marTop w:val="0"/>
          <w:marBottom w:val="84"/>
          <w:divBdr>
            <w:top w:val="none" w:sz="0" w:space="0" w:color="auto"/>
            <w:left w:val="none" w:sz="0" w:space="0" w:color="auto"/>
            <w:bottom w:val="none" w:sz="0" w:space="0" w:color="auto"/>
            <w:right w:val="none" w:sz="0" w:space="0" w:color="auto"/>
          </w:divBdr>
        </w:div>
        <w:div w:id="1321033808">
          <w:marLeft w:val="0"/>
          <w:marRight w:val="0"/>
          <w:marTop w:val="0"/>
          <w:marBottom w:val="0"/>
          <w:divBdr>
            <w:top w:val="none" w:sz="0" w:space="0" w:color="auto"/>
            <w:left w:val="none" w:sz="0" w:space="0" w:color="auto"/>
            <w:bottom w:val="none" w:sz="0" w:space="0" w:color="auto"/>
            <w:right w:val="none" w:sz="0" w:space="0" w:color="auto"/>
          </w:divBdr>
        </w:div>
        <w:div w:id="1796558945">
          <w:marLeft w:val="0"/>
          <w:marRight w:val="0"/>
          <w:marTop w:val="0"/>
          <w:marBottom w:val="84"/>
          <w:divBdr>
            <w:top w:val="none" w:sz="0" w:space="0" w:color="auto"/>
            <w:left w:val="none" w:sz="0" w:space="0" w:color="auto"/>
            <w:bottom w:val="none" w:sz="0" w:space="0" w:color="auto"/>
            <w:right w:val="none" w:sz="0" w:space="0" w:color="auto"/>
          </w:divBdr>
        </w:div>
      </w:divsChild>
    </w:div>
    <w:div w:id="1927036924">
      <w:bodyDiv w:val="1"/>
      <w:marLeft w:val="0"/>
      <w:marRight w:val="0"/>
      <w:marTop w:val="0"/>
      <w:marBottom w:val="0"/>
      <w:divBdr>
        <w:top w:val="none" w:sz="0" w:space="0" w:color="auto"/>
        <w:left w:val="none" w:sz="0" w:space="0" w:color="auto"/>
        <w:bottom w:val="none" w:sz="0" w:space="0" w:color="auto"/>
        <w:right w:val="none" w:sz="0" w:space="0" w:color="auto"/>
      </w:divBdr>
    </w:div>
    <w:div w:id="2074346373">
      <w:bodyDiv w:val="1"/>
      <w:marLeft w:val="0"/>
      <w:marRight w:val="0"/>
      <w:marTop w:val="0"/>
      <w:marBottom w:val="0"/>
      <w:divBdr>
        <w:top w:val="none" w:sz="0" w:space="0" w:color="auto"/>
        <w:left w:val="none" w:sz="0" w:space="0" w:color="auto"/>
        <w:bottom w:val="none" w:sz="0" w:space="0" w:color="auto"/>
        <w:right w:val="none" w:sz="0" w:space="0" w:color="auto"/>
      </w:divBdr>
      <w:divsChild>
        <w:div w:id="20980195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0.emf"/><Relationship Id="rId21" Type="http://schemas.openxmlformats.org/officeDocument/2006/relationships/image" Target="http://t3.gstatic.com/images?q=tbn:ANd9GcT3mfRSRQg8WGIMMa960tg7OtosTNCWVv0aHLzShgpBH_tQHVnJCw" TargetMode="External"/><Relationship Id="rId42" Type="http://schemas.openxmlformats.org/officeDocument/2006/relationships/hyperlink" Target="http://www.monografias.com/trabajos12/elorigest/elorigest.shtml" TargetMode="External"/><Relationship Id="rId47" Type="http://schemas.openxmlformats.org/officeDocument/2006/relationships/oleObject" Target="embeddings/oleObject2.bin"/><Relationship Id="rId63" Type="http://schemas.openxmlformats.org/officeDocument/2006/relationships/image" Target="media/image34.png"/><Relationship Id="rId68" Type="http://schemas.openxmlformats.org/officeDocument/2006/relationships/image" Target="media/image39.png"/><Relationship Id="rId84" Type="http://schemas.openxmlformats.org/officeDocument/2006/relationships/image" Target="media/image52.png"/><Relationship Id="rId89" Type="http://schemas.openxmlformats.org/officeDocument/2006/relationships/image" Target="media/image57.jpeg"/><Relationship Id="rId112" Type="http://schemas.openxmlformats.org/officeDocument/2006/relationships/image" Target="media/image75.emf"/><Relationship Id="rId133" Type="http://schemas.openxmlformats.org/officeDocument/2006/relationships/image" Target="media/image96.emf"/><Relationship Id="rId138" Type="http://schemas.openxmlformats.org/officeDocument/2006/relationships/image" Target="media/image101.emf"/><Relationship Id="rId154" Type="http://schemas.openxmlformats.org/officeDocument/2006/relationships/image" Target="media/image117.emf"/><Relationship Id="rId159" Type="http://schemas.openxmlformats.org/officeDocument/2006/relationships/image" Target="media/image120.emf"/><Relationship Id="rId175" Type="http://schemas.openxmlformats.org/officeDocument/2006/relationships/image" Target="media/image136.emf"/><Relationship Id="rId170" Type="http://schemas.openxmlformats.org/officeDocument/2006/relationships/image" Target="media/image131.png"/><Relationship Id="rId191" Type="http://schemas.openxmlformats.org/officeDocument/2006/relationships/footer" Target="footer1.xml"/><Relationship Id="rId196" Type="http://schemas.microsoft.com/office/2007/relationships/stylesWithEffects" Target="stylesWithEffects.xml"/><Relationship Id="rId16" Type="http://schemas.openxmlformats.org/officeDocument/2006/relationships/hyperlink" Target="http://es.wikipedia.org/wiki/Cuerpo_humano" TargetMode="External"/><Relationship Id="rId107" Type="http://schemas.openxmlformats.org/officeDocument/2006/relationships/hyperlink" Target="http://www.monografias.com/trabajos6/napro/napro.shtml" TargetMode="External"/><Relationship Id="rId11" Type="http://schemas.openxmlformats.org/officeDocument/2006/relationships/hyperlink" Target="http://es.wikipedia.org/wiki/Pa%C3%ADs" TargetMode="External"/><Relationship Id="rId32" Type="http://schemas.openxmlformats.org/officeDocument/2006/relationships/diagramLayout" Target="diagrams/layout1.xml"/><Relationship Id="rId37" Type="http://schemas.openxmlformats.org/officeDocument/2006/relationships/hyperlink" Target="http://www.monografias.com/trabajos7/mafu/mafu.shtml" TargetMode="External"/><Relationship Id="rId53" Type="http://schemas.openxmlformats.org/officeDocument/2006/relationships/image" Target="media/image24.png"/><Relationship Id="rId58" Type="http://schemas.openxmlformats.org/officeDocument/2006/relationships/image" Target="media/image29.png"/><Relationship Id="rId74" Type="http://schemas.openxmlformats.org/officeDocument/2006/relationships/image" Target="media/image42.png"/><Relationship Id="rId79" Type="http://schemas.openxmlformats.org/officeDocument/2006/relationships/image" Target="media/image47.png"/><Relationship Id="rId102" Type="http://schemas.openxmlformats.org/officeDocument/2006/relationships/hyperlink" Target="http://www.monografias.com/trabajos14/verific-servicios/verific-servicios.shtml" TargetMode="External"/><Relationship Id="rId123" Type="http://schemas.openxmlformats.org/officeDocument/2006/relationships/image" Target="media/image86.emf"/><Relationship Id="rId128" Type="http://schemas.openxmlformats.org/officeDocument/2006/relationships/image" Target="media/image91.emf"/><Relationship Id="rId144" Type="http://schemas.openxmlformats.org/officeDocument/2006/relationships/image" Target="media/image107.png"/><Relationship Id="rId149" Type="http://schemas.openxmlformats.org/officeDocument/2006/relationships/image" Target="media/image112.png"/><Relationship Id="rId5" Type="http://schemas.openxmlformats.org/officeDocument/2006/relationships/webSettings" Target="webSettings.xml"/><Relationship Id="rId90" Type="http://schemas.openxmlformats.org/officeDocument/2006/relationships/image" Target="media/image58.png"/><Relationship Id="rId95" Type="http://schemas.openxmlformats.org/officeDocument/2006/relationships/image" Target="media/image63.emf"/><Relationship Id="rId160" Type="http://schemas.openxmlformats.org/officeDocument/2006/relationships/image" Target="media/image121.emf"/><Relationship Id="rId165" Type="http://schemas.openxmlformats.org/officeDocument/2006/relationships/image" Target="media/image126.emf"/><Relationship Id="rId181" Type="http://schemas.openxmlformats.org/officeDocument/2006/relationships/image" Target="media/image142.png"/><Relationship Id="rId186" Type="http://schemas.openxmlformats.org/officeDocument/2006/relationships/image" Target="media/image147.png"/><Relationship Id="rId22" Type="http://schemas.openxmlformats.org/officeDocument/2006/relationships/image" Target="media/image7.jpeg"/><Relationship Id="rId27" Type="http://schemas.openxmlformats.org/officeDocument/2006/relationships/image" Target="media/image11.png"/><Relationship Id="rId43" Type="http://schemas.openxmlformats.org/officeDocument/2006/relationships/image" Target="media/image16.emf"/><Relationship Id="rId48" Type="http://schemas.openxmlformats.org/officeDocument/2006/relationships/image" Target="media/image19.png"/><Relationship Id="rId64" Type="http://schemas.openxmlformats.org/officeDocument/2006/relationships/image" Target="media/image35.png"/><Relationship Id="rId69" Type="http://schemas.openxmlformats.org/officeDocument/2006/relationships/image" Target="media/image40.png"/><Relationship Id="rId113" Type="http://schemas.openxmlformats.org/officeDocument/2006/relationships/image" Target="media/image76.png"/><Relationship Id="rId118" Type="http://schemas.openxmlformats.org/officeDocument/2006/relationships/image" Target="media/image81.emf"/><Relationship Id="rId134" Type="http://schemas.openxmlformats.org/officeDocument/2006/relationships/image" Target="media/image97.png"/><Relationship Id="rId139" Type="http://schemas.openxmlformats.org/officeDocument/2006/relationships/image" Target="media/image102.emf"/><Relationship Id="rId80" Type="http://schemas.openxmlformats.org/officeDocument/2006/relationships/image" Target="media/image48.png"/><Relationship Id="rId85" Type="http://schemas.openxmlformats.org/officeDocument/2006/relationships/image" Target="media/image53.jpeg"/><Relationship Id="rId150" Type="http://schemas.openxmlformats.org/officeDocument/2006/relationships/image" Target="media/image113.png"/><Relationship Id="rId155" Type="http://schemas.openxmlformats.org/officeDocument/2006/relationships/hyperlink" Target="http://www.pymesfuturo.com/vpneto.htm" TargetMode="External"/><Relationship Id="rId171" Type="http://schemas.openxmlformats.org/officeDocument/2006/relationships/image" Target="media/image132.png"/><Relationship Id="rId176" Type="http://schemas.openxmlformats.org/officeDocument/2006/relationships/image" Target="media/image137.emf"/><Relationship Id="rId192" Type="http://schemas.openxmlformats.org/officeDocument/2006/relationships/footer" Target="footer2.xml"/><Relationship Id="rId12" Type="http://schemas.openxmlformats.org/officeDocument/2006/relationships/hyperlink" Target="http://es.wikipedia.org/wiki/Fundador" TargetMode="External"/><Relationship Id="rId17" Type="http://schemas.openxmlformats.org/officeDocument/2006/relationships/image" Target="media/image4.png"/><Relationship Id="rId33" Type="http://schemas.openxmlformats.org/officeDocument/2006/relationships/diagramQuickStyle" Target="diagrams/quickStyle1.xml"/><Relationship Id="rId38" Type="http://schemas.openxmlformats.org/officeDocument/2006/relationships/hyperlink" Target="http://es.wikipedia.org/wiki/Mercado_(marketing)" TargetMode="External"/><Relationship Id="rId59" Type="http://schemas.openxmlformats.org/officeDocument/2006/relationships/image" Target="media/image30.png"/><Relationship Id="rId103" Type="http://schemas.openxmlformats.org/officeDocument/2006/relationships/image" Target="media/image68.png"/><Relationship Id="rId108" Type="http://schemas.openxmlformats.org/officeDocument/2006/relationships/image" Target="media/image71.emf"/><Relationship Id="rId124" Type="http://schemas.openxmlformats.org/officeDocument/2006/relationships/image" Target="media/image87.png"/><Relationship Id="rId129" Type="http://schemas.openxmlformats.org/officeDocument/2006/relationships/image" Target="media/image92.emf"/><Relationship Id="rId54" Type="http://schemas.openxmlformats.org/officeDocument/2006/relationships/image" Target="media/image25.png"/><Relationship Id="rId70" Type="http://schemas.openxmlformats.org/officeDocument/2006/relationships/image" Target="media/image41.gif"/><Relationship Id="rId75" Type="http://schemas.openxmlformats.org/officeDocument/2006/relationships/image" Target="media/image43.png"/><Relationship Id="rId91" Type="http://schemas.openxmlformats.org/officeDocument/2006/relationships/image" Target="media/image59.png"/><Relationship Id="rId96" Type="http://schemas.openxmlformats.org/officeDocument/2006/relationships/image" Target="media/image64.emf"/><Relationship Id="rId140" Type="http://schemas.openxmlformats.org/officeDocument/2006/relationships/image" Target="media/image103.emf"/><Relationship Id="rId145" Type="http://schemas.openxmlformats.org/officeDocument/2006/relationships/image" Target="media/image108.png"/><Relationship Id="rId161" Type="http://schemas.openxmlformats.org/officeDocument/2006/relationships/image" Target="media/image122.emf"/><Relationship Id="rId166" Type="http://schemas.openxmlformats.org/officeDocument/2006/relationships/image" Target="media/image127.png"/><Relationship Id="rId182" Type="http://schemas.openxmlformats.org/officeDocument/2006/relationships/image" Target="media/image143.png"/><Relationship Id="rId187" Type="http://schemas.openxmlformats.org/officeDocument/2006/relationships/image" Target="media/image14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http://t3.gstatic.com/images?q=tbn:ANd9GcS6jQwxAyV_VtmDCFwqKnuWai3Oxo4fqrgU90iRld7QRQqCyZLs" TargetMode="External"/><Relationship Id="rId28" Type="http://schemas.openxmlformats.org/officeDocument/2006/relationships/image" Target="media/image12.png"/><Relationship Id="rId49" Type="http://schemas.openxmlformats.org/officeDocument/2006/relationships/image" Target="media/image20.png"/><Relationship Id="rId114" Type="http://schemas.openxmlformats.org/officeDocument/2006/relationships/image" Target="media/image77.emf"/><Relationship Id="rId119" Type="http://schemas.openxmlformats.org/officeDocument/2006/relationships/image" Target="media/image82.emf"/><Relationship Id="rId44" Type="http://schemas.openxmlformats.org/officeDocument/2006/relationships/image" Target="media/image17.wmf"/><Relationship Id="rId60" Type="http://schemas.openxmlformats.org/officeDocument/2006/relationships/image" Target="media/image31.png"/><Relationship Id="rId65" Type="http://schemas.openxmlformats.org/officeDocument/2006/relationships/image" Target="media/image36.png"/><Relationship Id="rId81" Type="http://schemas.openxmlformats.org/officeDocument/2006/relationships/image" Target="media/image49.png"/><Relationship Id="rId86" Type="http://schemas.openxmlformats.org/officeDocument/2006/relationships/image" Target="media/image54.jpeg"/><Relationship Id="rId130" Type="http://schemas.openxmlformats.org/officeDocument/2006/relationships/image" Target="media/image93.emf"/><Relationship Id="rId135" Type="http://schemas.openxmlformats.org/officeDocument/2006/relationships/image" Target="media/image98.gif"/><Relationship Id="rId151" Type="http://schemas.openxmlformats.org/officeDocument/2006/relationships/image" Target="media/image114.png"/><Relationship Id="rId156" Type="http://schemas.openxmlformats.org/officeDocument/2006/relationships/hyperlink" Target="http://www.pymesfuturo.com/vpneto.htm" TargetMode="External"/><Relationship Id="rId177" Type="http://schemas.openxmlformats.org/officeDocument/2006/relationships/image" Target="media/image138.emf"/><Relationship Id="rId172" Type="http://schemas.openxmlformats.org/officeDocument/2006/relationships/image" Target="media/image133.png"/><Relationship Id="rId193" Type="http://schemas.openxmlformats.org/officeDocument/2006/relationships/fontTable" Target="fontTable.xml"/><Relationship Id="rId13" Type="http://schemas.openxmlformats.org/officeDocument/2006/relationships/hyperlink" Target="http://es.wikipedia.org/wiki/Consumo" TargetMode="External"/><Relationship Id="rId18" Type="http://schemas.openxmlformats.org/officeDocument/2006/relationships/image" Target="media/image5.png"/><Relationship Id="rId39" Type="http://schemas.openxmlformats.org/officeDocument/2006/relationships/hyperlink" Target="http://www.monografias.com/trabajos6/etic/etic.shtml" TargetMode="External"/><Relationship Id="rId109" Type="http://schemas.openxmlformats.org/officeDocument/2006/relationships/image" Target="media/image72.emf"/><Relationship Id="rId34" Type="http://schemas.openxmlformats.org/officeDocument/2006/relationships/diagramColors" Target="diagrams/colors1.xml"/><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image" Target="media/image44.png"/><Relationship Id="rId97" Type="http://schemas.openxmlformats.org/officeDocument/2006/relationships/image" Target="media/image65.png"/><Relationship Id="rId104" Type="http://schemas.openxmlformats.org/officeDocument/2006/relationships/image" Target="media/image69.png"/><Relationship Id="rId120" Type="http://schemas.openxmlformats.org/officeDocument/2006/relationships/image" Target="media/image83.png"/><Relationship Id="rId125" Type="http://schemas.openxmlformats.org/officeDocument/2006/relationships/image" Target="media/image88.emf"/><Relationship Id="rId141" Type="http://schemas.openxmlformats.org/officeDocument/2006/relationships/image" Target="media/image104.emf"/><Relationship Id="rId146" Type="http://schemas.openxmlformats.org/officeDocument/2006/relationships/image" Target="media/image109.png"/><Relationship Id="rId167" Type="http://schemas.openxmlformats.org/officeDocument/2006/relationships/image" Target="media/image128.png"/><Relationship Id="rId188" Type="http://schemas.openxmlformats.org/officeDocument/2006/relationships/image" Target="media/image149.jpeg"/><Relationship Id="rId7" Type="http://schemas.openxmlformats.org/officeDocument/2006/relationships/endnotes" Target="endnotes.xml"/><Relationship Id="rId71" Type="http://schemas.openxmlformats.org/officeDocument/2006/relationships/hyperlink" Target="http://www.monografias.com/trabajos35/sociedad/sociedad.shtml" TargetMode="External"/><Relationship Id="rId92" Type="http://schemas.openxmlformats.org/officeDocument/2006/relationships/image" Target="media/image60.png"/><Relationship Id="rId162" Type="http://schemas.openxmlformats.org/officeDocument/2006/relationships/image" Target="media/image123.emf"/><Relationship Id="rId183" Type="http://schemas.openxmlformats.org/officeDocument/2006/relationships/image" Target="media/image144.png"/><Relationship Id="rId2" Type="http://schemas.openxmlformats.org/officeDocument/2006/relationships/numbering" Target="numbering.xml"/><Relationship Id="rId29" Type="http://schemas.openxmlformats.org/officeDocument/2006/relationships/hyperlink" Target="http://www.monografias.com/trabajos/promoproductos/promoproductos.shtml" TargetMode="External"/><Relationship Id="rId24" Type="http://schemas.openxmlformats.org/officeDocument/2006/relationships/image" Target="media/image8.png"/><Relationship Id="rId40" Type="http://schemas.openxmlformats.org/officeDocument/2006/relationships/hyperlink" Target="http://www.monografias.com/trabajos/ofertaydemanda/ofertaydemanda.shtml" TargetMode="External"/><Relationship Id="rId45" Type="http://schemas.openxmlformats.org/officeDocument/2006/relationships/oleObject" Target="embeddings/oleObject1.bin"/><Relationship Id="rId66" Type="http://schemas.openxmlformats.org/officeDocument/2006/relationships/image" Target="media/image37.png"/><Relationship Id="rId87" Type="http://schemas.openxmlformats.org/officeDocument/2006/relationships/image" Target="media/image55.emf"/><Relationship Id="rId110" Type="http://schemas.openxmlformats.org/officeDocument/2006/relationships/image" Target="media/image73.emf"/><Relationship Id="rId115" Type="http://schemas.openxmlformats.org/officeDocument/2006/relationships/image" Target="media/image78.emf"/><Relationship Id="rId131" Type="http://schemas.openxmlformats.org/officeDocument/2006/relationships/image" Target="media/image94.emf"/><Relationship Id="rId136" Type="http://schemas.openxmlformats.org/officeDocument/2006/relationships/image" Target="media/image99.emf"/><Relationship Id="rId157" Type="http://schemas.openxmlformats.org/officeDocument/2006/relationships/image" Target="media/image118.emf"/><Relationship Id="rId178" Type="http://schemas.openxmlformats.org/officeDocument/2006/relationships/image" Target="media/image139.emf"/><Relationship Id="rId61" Type="http://schemas.openxmlformats.org/officeDocument/2006/relationships/image" Target="media/image32.png"/><Relationship Id="rId82" Type="http://schemas.openxmlformats.org/officeDocument/2006/relationships/image" Target="media/image50.png"/><Relationship Id="rId152" Type="http://schemas.openxmlformats.org/officeDocument/2006/relationships/image" Target="media/image115.png"/><Relationship Id="rId173" Type="http://schemas.openxmlformats.org/officeDocument/2006/relationships/image" Target="media/image134.emf"/><Relationship Id="rId194" Type="http://schemas.openxmlformats.org/officeDocument/2006/relationships/theme" Target="theme/theme1.xml"/><Relationship Id="rId19" Type="http://schemas.openxmlformats.org/officeDocument/2006/relationships/hyperlink" Target="http://es.wikipedia.org/wiki/Red_Bull" TargetMode="External"/><Relationship Id="rId14" Type="http://schemas.openxmlformats.org/officeDocument/2006/relationships/hyperlink" Target="http://es.wikipedia.org/wiki/1995" TargetMode="External"/><Relationship Id="rId30" Type="http://schemas.openxmlformats.org/officeDocument/2006/relationships/image" Target="media/image13.png"/><Relationship Id="rId35" Type="http://schemas.openxmlformats.org/officeDocument/2006/relationships/image" Target="media/image14.jpeg"/><Relationship Id="rId56" Type="http://schemas.openxmlformats.org/officeDocument/2006/relationships/image" Target="media/image27.png"/><Relationship Id="rId77" Type="http://schemas.openxmlformats.org/officeDocument/2006/relationships/image" Target="media/image45.png"/><Relationship Id="rId100" Type="http://schemas.openxmlformats.org/officeDocument/2006/relationships/image" Target="media/image67.jpeg"/><Relationship Id="rId105" Type="http://schemas.openxmlformats.org/officeDocument/2006/relationships/image" Target="media/image70.png"/><Relationship Id="rId126" Type="http://schemas.openxmlformats.org/officeDocument/2006/relationships/image" Target="media/image89.emf"/><Relationship Id="rId147" Type="http://schemas.openxmlformats.org/officeDocument/2006/relationships/image" Target="media/image110.png"/><Relationship Id="rId168" Type="http://schemas.openxmlformats.org/officeDocument/2006/relationships/image" Target="media/image129.png"/><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hyperlink" Target="http://www.monografias.com/trabajos10/prens/prens.shtml" TargetMode="External"/><Relationship Id="rId93" Type="http://schemas.openxmlformats.org/officeDocument/2006/relationships/image" Target="media/image61.png"/><Relationship Id="rId98" Type="http://schemas.openxmlformats.org/officeDocument/2006/relationships/hyperlink" Target="http://es.mimi.hu/economia/cesion.html" TargetMode="External"/><Relationship Id="rId121" Type="http://schemas.openxmlformats.org/officeDocument/2006/relationships/image" Target="media/image84.png"/><Relationship Id="rId142" Type="http://schemas.openxmlformats.org/officeDocument/2006/relationships/image" Target="media/image105.emf"/><Relationship Id="rId163" Type="http://schemas.openxmlformats.org/officeDocument/2006/relationships/image" Target="media/image124.emf"/><Relationship Id="rId184" Type="http://schemas.openxmlformats.org/officeDocument/2006/relationships/image" Target="media/image145.png"/><Relationship Id="rId189" Type="http://schemas.openxmlformats.org/officeDocument/2006/relationships/image" Target="media/image150.jpeg"/><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image" Target="media/image18.wmf"/><Relationship Id="rId67" Type="http://schemas.openxmlformats.org/officeDocument/2006/relationships/image" Target="media/image38.png"/><Relationship Id="rId116" Type="http://schemas.openxmlformats.org/officeDocument/2006/relationships/image" Target="media/image79.png"/><Relationship Id="rId137" Type="http://schemas.openxmlformats.org/officeDocument/2006/relationships/image" Target="media/image100.emf"/><Relationship Id="rId158" Type="http://schemas.openxmlformats.org/officeDocument/2006/relationships/image" Target="media/image119.emf"/><Relationship Id="rId20" Type="http://schemas.openxmlformats.org/officeDocument/2006/relationships/image" Target="media/image6.jpeg"/><Relationship Id="rId41" Type="http://schemas.openxmlformats.org/officeDocument/2006/relationships/hyperlink" Target="http://www.monografias.com/trabajos/adolmodin/adolmodin.shtml" TargetMode="External"/><Relationship Id="rId62" Type="http://schemas.openxmlformats.org/officeDocument/2006/relationships/image" Target="media/image33.png"/><Relationship Id="rId83" Type="http://schemas.openxmlformats.org/officeDocument/2006/relationships/image" Target="media/image51.png"/><Relationship Id="rId88" Type="http://schemas.openxmlformats.org/officeDocument/2006/relationships/image" Target="media/image56.png"/><Relationship Id="rId111" Type="http://schemas.openxmlformats.org/officeDocument/2006/relationships/image" Target="media/image74.emf"/><Relationship Id="rId132" Type="http://schemas.openxmlformats.org/officeDocument/2006/relationships/image" Target="media/image95.emf"/><Relationship Id="rId153" Type="http://schemas.openxmlformats.org/officeDocument/2006/relationships/image" Target="media/image116.emf"/><Relationship Id="rId174" Type="http://schemas.openxmlformats.org/officeDocument/2006/relationships/image" Target="media/image135.emf"/><Relationship Id="rId179" Type="http://schemas.openxmlformats.org/officeDocument/2006/relationships/image" Target="media/image140.emf"/><Relationship Id="rId195" Type="http://schemas.microsoft.com/office/2007/relationships/diagramDrawing" Target="diagrams/drawing1.xml"/><Relationship Id="rId190" Type="http://schemas.openxmlformats.org/officeDocument/2006/relationships/image" Target="media/image151.jpeg"/><Relationship Id="rId15" Type="http://schemas.openxmlformats.org/officeDocument/2006/relationships/hyperlink" Target="http://es.wikipedia.org/wiki/Resistencia_f%C3%ADsica" TargetMode="External"/><Relationship Id="rId36" Type="http://schemas.openxmlformats.org/officeDocument/2006/relationships/image" Target="media/image15.emf"/><Relationship Id="rId57" Type="http://schemas.openxmlformats.org/officeDocument/2006/relationships/image" Target="media/image28.png"/><Relationship Id="rId106" Type="http://schemas.openxmlformats.org/officeDocument/2006/relationships/hyperlink" Target="http://www.monografias.com/trabajos12/cntbtres/cntbtres.shtml" TargetMode="External"/><Relationship Id="rId127" Type="http://schemas.openxmlformats.org/officeDocument/2006/relationships/image" Target="media/image90.emf"/><Relationship Id="rId10" Type="http://schemas.openxmlformats.org/officeDocument/2006/relationships/image" Target="media/image3.jpeg"/><Relationship Id="rId31" Type="http://schemas.openxmlformats.org/officeDocument/2006/relationships/diagramData" Target="diagrams/data1.xml"/><Relationship Id="rId52" Type="http://schemas.openxmlformats.org/officeDocument/2006/relationships/image" Target="media/image23.png"/><Relationship Id="rId73" Type="http://schemas.openxmlformats.org/officeDocument/2006/relationships/hyperlink" Target="http://www.monografias.com/trabajos10/vire/vire.shtml" TargetMode="External"/><Relationship Id="rId78" Type="http://schemas.openxmlformats.org/officeDocument/2006/relationships/image" Target="media/image46.png"/><Relationship Id="rId94" Type="http://schemas.openxmlformats.org/officeDocument/2006/relationships/image" Target="media/image62.png"/><Relationship Id="rId99" Type="http://schemas.openxmlformats.org/officeDocument/2006/relationships/image" Target="media/image66.jpeg"/><Relationship Id="rId101" Type="http://schemas.openxmlformats.org/officeDocument/2006/relationships/hyperlink" Target="http://www.monografias.com/trabajos14/problemadelagua/problemadelagua.shtml" TargetMode="External"/><Relationship Id="rId122" Type="http://schemas.openxmlformats.org/officeDocument/2006/relationships/image" Target="media/image85.png"/><Relationship Id="rId143" Type="http://schemas.openxmlformats.org/officeDocument/2006/relationships/image" Target="media/image106.png"/><Relationship Id="rId148" Type="http://schemas.openxmlformats.org/officeDocument/2006/relationships/image" Target="media/image111.png"/><Relationship Id="rId164" Type="http://schemas.openxmlformats.org/officeDocument/2006/relationships/image" Target="media/image125.emf"/><Relationship Id="rId169" Type="http://schemas.openxmlformats.org/officeDocument/2006/relationships/image" Target="media/image130.png"/><Relationship Id="rId185" Type="http://schemas.openxmlformats.org/officeDocument/2006/relationships/image" Target="media/image146.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41.emf"/><Relationship Id="rId26"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98F603-918E-45B3-BD09-DEE84518D333}" type="doc">
      <dgm:prSet loTypeId="urn:microsoft.com/office/officeart/2005/8/layout/orgChart1" loCatId="hierarchy" qsTypeId="urn:microsoft.com/office/officeart/2005/8/quickstyle/3d1" qsCatId="3D" csTypeId="urn:microsoft.com/office/officeart/2005/8/colors/colorful4" csCatId="colorful" phldr="1"/>
      <dgm:spPr/>
      <dgm:t>
        <a:bodyPr/>
        <a:lstStyle/>
        <a:p>
          <a:endParaRPr lang="es-ES_tradnl"/>
        </a:p>
      </dgm:t>
    </dgm:pt>
    <dgm:pt modelId="{83C02FAF-D8C1-4C06-9CE8-A39CA5A8A065}">
      <dgm:prSet phldrT="[Texto]"/>
      <dgm:spPr/>
      <dgm:t>
        <a:bodyPr/>
        <a:lstStyle/>
        <a:p>
          <a:r>
            <a:rPr lang="es-ES_tradnl">
              <a:solidFill>
                <a:schemeClr val="tx1"/>
              </a:solidFill>
            </a:rPr>
            <a:t>Gerente General -Administrador</a:t>
          </a:r>
        </a:p>
      </dgm:t>
    </dgm:pt>
    <dgm:pt modelId="{6BBE0E25-B1AE-4322-B259-52026A75796B}" type="parTrans" cxnId="{6190182B-F1C6-4DB6-9DB0-8D54E272984D}">
      <dgm:prSet/>
      <dgm:spPr/>
      <dgm:t>
        <a:bodyPr/>
        <a:lstStyle/>
        <a:p>
          <a:endParaRPr lang="es-ES_tradnl"/>
        </a:p>
      </dgm:t>
    </dgm:pt>
    <dgm:pt modelId="{66F86E9D-FD35-46BD-9988-310D278FBD60}" type="sibTrans" cxnId="{6190182B-F1C6-4DB6-9DB0-8D54E272984D}">
      <dgm:prSet/>
      <dgm:spPr/>
      <dgm:t>
        <a:bodyPr/>
        <a:lstStyle/>
        <a:p>
          <a:endParaRPr lang="es-ES_tradnl"/>
        </a:p>
      </dgm:t>
    </dgm:pt>
    <dgm:pt modelId="{33FED0F2-DAAD-4C77-A161-EA6E89E86EA6}">
      <dgm:prSet phldrT="[Texto]"/>
      <dgm:spPr/>
      <dgm:t>
        <a:bodyPr/>
        <a:lstStyle/>
        <a:p>
          <a:r>
            <a:rPr lang="es-ES_tradnl">
              <a:solidFill>
                <a:schemeClr val="tx1"/>
              </a:solidFill>
            </a:rPr>
            <a:t>Jefe de Producción</a:t>
          </a:r>
        </a:p>
      </dgm:t>
    </dgm:pt>
    <dgm:pt modelId="{D6228450-112C-4E92-A1BE-CB83E6C4D0C3}" type="parTrans" cxnId="{D977AF92-671F-451F-A63E-64FE43C8635E}">
      <dgm:prSet/>
      <dgm:spPr/>
      <dgm:t>
        <a:bodyPr/>
        <a:lstStyle/>
        <a:p>
          <a:endParaRPr lang="es-ES_tradnl"/>
        </a:p>
      </dgm:t>
    </dgm:pt>
    <dgm:pt modelId="{9D2FDB1A-7269-43F3-A448-00D6882D707A}" type="sibTrans" cxnId="{D977AF92-671F-451F-A63E-64FE43C8635E}">
      <dgm:prSet/>
      <dgm:spPr/>
      <dgm:t>
        <a:bodyPr/>
        <a:lstStyle/>
        <a:p>
          <a:endParaRPr lang="es-ES_tradnl"/>
        </a:p>
      </dgm:t>
    </dgm:pt>
    <dgm:pt modelId="{DEC9D15F-1FCD-4894-8169-0A40E7B6D10A}">
      <dgm:prSet phldrT="[Texto]"/>
      <dgm:spPr/>
      <dgm:t>
        <a:bodyPr/>
        <a:lstStyle/>
        <a:p>
          <a:r>
            <a:rPr lang="es-ES_tradnl">
              <a:solidFill>
                <a:schemeClr val="tx1"/>
              </a:solidFill>
            </a:rPr>
            <a:t>Jefe  de</a:t>
          </a:r>
        </a:p>
        <a:p>
          <a:r>
            <a:rPr lang="es-ES_tradnl">
              <a:solidFill>
                <a:schemeClr val="tx1"/>
              </a:solidFill>
            </a:rPr>
            <a:t>Contabilidad</a:t>
          </a:r>
        </a:p>
      </dgm:t>
    </dgm:pt>
    <dgm:pt modelId="{67124D14-9D85-4F6A-92EC-84A7307F8BE6}" type="parTrans" cxnId="{4F4D23D0-728D-4A9A-B312-EF2E1B290829}">
      <dgm:prSet/>
      <dgm:spPr/>
      <dgm:t>
        <a:bodyPr/>
        <a:lstStyle/>
        <a:p>
          <a:endParaRPr lang="es-ES_tradnl"/>
        </a:p>
      </dgm:t>
    </dgm:pt>
    <dgm:pt modelId="{2E256A36-D97D-4BE1-A6DC-034B2B643352}" type="sibTrans" cxnId="{4F4D23D0-728D-4A9A-B312-EF2E1B290829}">
      <dgm:prSet/>
      <dgm:spPr/>
      <dgm:t>
        <a:bodyPr/>
        <a:lstStyle/>
        <a:p>
          <a:endParaRPr lang="es-ES_tradnl"/>
        </a:p>
      </dgm:t>
    </dgm:pt>
    <dgm:pt modelId="{C70762D5-6643-4C63-A843-9FBC0630652F}">
      <dgm:prSet phldrT="[Texto]"/>
      <dgm:spPr/>
      <dgm:t>
        <a:bodyPr/>
        <a:lstStyle/>
        <a:p>
          <a:r>
            <a:rPr lang="es-ES_tradnl">
              <a:solidFill>
                <a:schemeClr val="tx1"/>
              </a:solidFill>
            </a:rPr>
            <a:t>Jefe de Mercadotecnia y Ventas</a:t>
          </a:r>
        </a:p>
      </dgm:t>
    </dgm:pt>
    <dgm:pt modelId="{3E9998C9-5227-4465-AF26-8D512DCD14C1}" type="parTrans" cxnId="{B4F541C8-69FD-4D19-864B-860F01FBB82E}">
      <dgm:prSet/>
      <dgm:spPr/>
      <dgm:t>
        <a:bodyPr/>
        <a:lstStyle/>
        <a:p>
          <a:endParaRPr lang="es-ES_tradnl"/>
        </a:p>
      </dgm:t>
    </dgm:pt>
    <dgm:pt modelId="{41D6E78C-7367-4406-B313-235CCA537A9E}" type="sibTrans" cxnId="{B4F541C8-69FD-4D19-864B-860F01FBB82E}">
      <dgm:prSet/>
      <dgm:spPr/>
      <dgm:t>
        <a:bodyPr/>
        <a:lstStyle/>
        <a:p>
          <a:endParaRPr lang="es-ES_tradnl"/>
        </a:p>
      </dgm:t>
    </dgm:pt>
    <dgm:pt modelId="{EE246A9D-E8F7-4A52-8007-757CD96788D0}">
      <dgm:prSet custT="1"/>
      <dgm:spPr/>
      <dgm:t>
        <a:bodyPr/>
        <a:lstStyle/>
        <a:p>
          <a:r>
            <a:rPr lang="es-ES_tradnl" sz="1200">
              <a:solidFill>
                <a:schemeClr val="tx1"/>
              </a:solidFill>
            </a:rPr>
            <a:t>Operario de producción </a:t>
          </a:r>
        </a:p>
        <a:p>
          <a:r>
            <a:rPr lang="es-ES_tradnl" sz="1050">
              <a:solidFill>
                <a:schemeClr val="tx1"/>
              </a:solidFill>
            </a:rPr>
            <a:t> (9)</a:t>
          </a:r>
          <a:endParaRPr lang="es-ES_tradnl" sz="1100">
            <a:solidFill>
              <a:schemeClr val="tx1"/>
            </a:solidFill>
          </a:endParaRPr>
        </a:p>
      </dgm:t>
    </dgm:pt>
    <dgm:pt modelId="{A8BC2388-2BAA-419B-B4D7-AF41744995A4}" type="parTrans" cxnId="{FF1D6F5E-D6D7-4739-BF32-4038BF0FA4ED}">
      <dgm:prSet/>
      <dgm:spPr/>
      <dgm:t>
        <a:bodyPr/>
        <a:lstStyle/>
        <a:p>
          <a:endParaRPr lang="es-ES_tradnl"/>
        </a:p>
      </dgm:t>
    </dgm:pt>
    <dgm:pt modelId="{D5F3DB85-79E5-4B8A-87CD-14B7F19F2851}" type="sibTrans" cxnId="{FF1D6F5E-D6D7-4739-BF32-4038BF0FA4ED}">
      <dgm:prSet/>
      <dgm:spPr/>
      <dgm:t>
        <a:bodyPr/>
        <a:lstStyle/>
        <a:p>
          <a:endParaRPr lang="es-ES_tradnl"/>
        </a:p>
      </dgm:t>
    </dgm:pt>
    <dgm:pt modelId="{89AF5A52-BAFC-487E-B8E8-6A03BD6D1D90}" type="asst">
      <dgm:prSet custT="1"/>
      <dgm:spPr/>
      <dgm:t>
        <a:bodyPr/>
        <a:lstStyle/>
        <a:p>
          <a:r>
            <a:rPr lang="es-ES_tradnl" sz="1700">
              <a:solidFill>
                <a:schemeClr val="tx1"/>
              </a:solidFill>
            </a:rPr>
            <a:t>Vendedor </a:t>
          </a:r>
        </a:p>
        <a:p>
          <a:r>
            <a:rPr lang="es-ES_tradnl" sz="1200">
              <a:solidFill>
                <a:schemeClr val="tx1"/>
              </a:solidFill>
            </a:rPr>
            <a:t>(2)</a:t>
          </a:r>
        </a:p>
      </dgm:t>
    </dgm:pt>
    <dgm:pt modelId="{09ACE78E-1BA8-4632-8042-07909BC6AF8F}" type="parTrans" cxnId="{03EB9E46-39CB-4D38-9004-A85627B70216}">
      <dgm:prSet/>
      <dgm:spPr/>
      <dgm:t>
        <a:bodyPr/>
        <a:lstStyle/>
        <a:p>
          <a:endParaRPr lang="es-ES_tradnl"/>
        </a:p>
      </dgm:t>
    </dgm:pt>
    <dgm:pt modelId="{F99FFF97-5941-4923-AF08-14ECD9D04B2B}" type="sibTrans" cxnId="{03EB9E46-39CB-4D38-9004-A85627B70216}">
      <dgm:prSet/>
      <dgm:spPr/>
      <dgm:t>
        <a:bodyPr/>
        <a:lstStyle/>
        <a:p>
          <a:endParaRPr lang="es-ES_tradnl"/>
        </a:p>
      </dgm:t>
    </dgm:pt>
    <dgm:pt modelId="{6706C177-987B-447B-BD7B-07DB685653A5}" type="pres">
      <dgm:prSet presAssocID="{0898F603-918E-45B3-BD09-DEE84518D333}" presName="hierChild1" presStyleCnt="0">
        <dgm:presLayoutVars>
          <dgm:orgChart val="1"/>
          <dgm:chPref val="1"/>
          <dgm:dir/>
          <dgm:animOne val="branch"/>
          <dgm:animLvl val="lvl"/>
          <dgm:resizeHandles/>
        </dgm:presLayoutVars>
      </dgm:prSet>
      <dgm:spPr/>
      <dgm:t>
        <a:bodyPr/>
        <a:lstStyle/>
        <a:p>
          <a:endParaRPr lang="es-ES"/>
        </a:p>
      </dgm:t>
    </dgm:pt>
    <dgm:pt modelId="{C5FF5D44-3297-4BBC-A396-18DF50FB05D3}" type="pres">
      <dgm:prSet presAssocID="{83C02FAF-D8C1-4C06-9CE8-A39CA5A8A065}" presName="hierRoot1" presStyleCnt="0">
        <dgm:presLayoutVars>
          <dgm:hierBranch/>
        </dgm:presLayoutVars>
      </dgm:prSet>
      <dgm:spPr/>
    </dgm:pt>
    <dgm:pt modelId="{DF0A8857-1569-4371-B5B6-C3EC2B748BEC}" type="pres">
      <dgm:prSet presAssocID="{83C02FAF-D8C1-4C06-9CE8-A39CA5A8A065}" presName="rootComposite1" presStyleCnt="0"/>
      <dgm:spPr/>
    </dgm:pt>
    <dgm:pt modelId="{5AA5183C-F329-4FC7-B973-10D2842E70D8}" type="pres">
      <dgm:prSet presAssocID="{83C02FAF-D8C1-4C06-9CE8-A39CA5A8A065}" presName="rootText1" presStyleLbl="node0" presStyleIdx="0" presStyleCnt="1" custScaleX="123153" custScaleY="120683">
        <dgm:presLayoutVars>
          <dgm:chPref val="3"/>
        </dgm:presLayoutVars>
      </dgm:prSet>
      <dgm:spPr/>
      <dgm:t>
        <a:bodyPr/>
        <a:lstStyle/>
        <a:p>
          <a:endParaRPr lang="es-ES_tradnl"/>
        </a:p>
      </dgm:t>
    </dgm:pt>
    <dgm:pt modelId="{FF30D49D-1588-4B7B-8A87-CF45F41A1F96}" type="pres">
      <dgm:prSet presAssocID="{83C02FAF-D8C1-4C06-9CE8-A39CA5A8A065}" presName="rootConnector1" presStyleLbl="node1" presStyleIdx="0" presStyleCnt="0"/>
      <dgm:spPr/>
      <dgm:t>
        <a:bodyPr/>
        <a:lstStyle/>
        <a:p>
          <a:endParaRPr lang="es-ES"/>
        </a:p>
      </dgm:t>
    </dgm:pt>
    <dgm:pt modelId="{4D8F18EF-2547-4FA5-8A95-BA0BCFF8BF1C}" type="pres">
      <dgm:prSet presAssocID="{83C02FAF-D8C1-4C06-9CE8-A39CA5A8A065}" presName="hierChild2" presStyleCnt="0"/>
      <dgm:spPr/>
    </dgm:pt>
    <dgm:pt modelId="{38E7017A-0189-4BDA-BA68-C8672679D92E}" type="pres">
      <dgm:prSet presAssocID="{D6228450-112C-4E92-A1BE-CB83E6C4D0C3}" presName="Name35" presStyleLbl="parChTrans1D2" presStyleIdx="0" presStyleCnt="3"/>
      <dgm:spPr/>
      <dgm:t>
        <a:bodyPr/>
        <a:lstStyle/>
        <a:p>
          <a:endParaRPr lang="es-ES"/>
        </a:p>
      </dgm:t>
    </dgm:pt>
    <dgm:pt modelId="{70A9F65F-67A8-4895-81E3-9A0F2DDDE0B4}" type="pres">
      <dgm:prSet presAssocID="{33FED0F2-DAAD-4C77-A161-EA6E89E86EA6}" presName="hierRoot2" presStyleCnt="0">
        <dgm:presLayoutVars>
          <dgm:hierBranch val="init"/>
        </dgm:presLayoutVars>
      </dgm:prSet>
      <dgm:spPr/>
    </dgm:pt>
    <dgm:pt modelId="{47657A6A-5A4C-4163-AB8C-0A2070F086A1}" type="pres">
      <dgm:prSet presAssocID="{33FED0F2-DAAD-4C77-A161-EA6E89E86EA6}" presName="rootComposite" presStyleCnt="0"/>
      <dgm:spPr/>
    </dgm:pt>
    <dgm:pt modelId="{516430FE-9B19-42B3-A317-1A33BE295405}" type="pres">
      <dgm:prSet presAssocID="{33FED0F2-DAAD-4C77-A161-EA6E89E86EA6}" presName="rootText" presStyleLbl="node2" presStyleIdx="0" presStyleCnt="3" custScaleX="126698" custScaleY="154252">
        <dgm:presLayoutVars>
          <dgm:chPref val="3"/>
        </dgm:presLayoutVars>
      </dgm:prSet>
      <dgm:spPr/>
      <dgm:t>
        <a:bodyPr/>
        <a:lstStyle/>
        <a:p>
          <a:endParaRPr lang="es-ES_tradnl"/>
        </a:p>
      </dgm:t>
    </dgm:pt>
    <dgm:pt modelId="{6ECE5DD8-15F3-4AD7-9F88-537F60FDF92B}" type="pres">
      <dgm:prSet presAssocID="{33FED0F2-DAAD-4C77-A161-EA6E89E86EA6}" presName="rootConnector" presStyleLbl="node2" presStyleIdx="0" presStyleCnt="3"/>
      <dgm:spPr/>
      <dgm:t>
        <a:bodyPr/>
        <a:lstStyle/>
        <a:p>
          <a:endParaRPr lang="es-ES"/>
        </a:p>
      </dgm:t>
    </dgm:pt>
    <dgm:pt modelId="{9804A3EA-6AD3-485B-AB21-F9ED9A0DE949}" type="pres">
      <dgm:prSet presAssocID="{33FED0F2-DAAD-4C77-A161-EA6E89E86EA6}" presName="hierChild4" presStyleCnt="0"/>
      <dgm:spPr/>
    </dgm:pt>
    <dgm:pt modelId="{F7B89E32-83E7-4F10-8B0E-60ADC9A56D1A}" type="pres">
      <dgm:prSet presAssocID="{A8BC2388-2BAA-419B-B4D7-AF41744995A4}" presName="Name37" presStyleLbl="parChTrans1D3" presStyleIdx="0" presStyleCnt="2"/>
      <dgm:spPr/>
      <dgm:t>
        <a:bodyPr/>
        <a:lstStyle/>
        <a:p>
          <a:endParaRPr lang="es-ES"/>
        </a:p>
      </dgm:t>
    </dgm:pt>
    <dgm:pt modelId="{98093F1C-1D3A-4EFD-9A05-F9E5CCDA3CE8}" type="pres">
      <dgm:prSet presAssocID="{EE246A9D-E8F7-4A52-8007-757CD96788D0}" presName="hierRoot2" presStyleCnt="0">
        <dgm:presLayoutVars>
          <dgm:hierBranch val="init"/>
        </dgm:presLayoutVars>
      </dgm:prSet>
      <dgm:spPr/>
    </dgm:pt>
    <dgm:pt modelId="{B11273F3-DA6A-459A-BA80-3AD7DBB7275C}" type="pres">
      <dgm:prSet presAssocID="{EE246A9D-E8F7-4A52-8007-757CD96788D0}" presName="rootComposite" presStyleCnt="0"/>
      <dgm:spPr/>
    </dgm:pt>
    <dgm:pt modelId="{6377D2C4-B242-4781-89A9-28AC604AE3AB}" type="pres">
      <dgm:prSet presAssocID="{EE246A9D-E8F7-4A52-8007-757CD96788D0}" presName="rootText" presStyleLbl="node3" presStyleIdx="0" presStyleCnt="1" custScaleX="111219">
        <dgm:presLayoutVars>
          <dgm:chPref val="3"/>
        </dgm:presLayoutVars>
      </dgm:prSet>
      <dgm:spPr/>
      <dgm:t>
        <a:bodyPr/>
        <a:lstStyle/>
        <a:p>
          <a:endParaRPr lang="es-ES_tradnl"/>
        </a:p>
      </dgm:t>
    </dgm:pt>
    <dgm:pt modelId="{73249D0D-A7E3-4CE2-A473-FA88C4197F0D}" type="pres">
      <dgm:prSet presAssocID="{EE246A9D-E8F7-4A52-8007-757CD96788D0}" presName="rootConnector" presStyleLbl="node3" presStyleIdx="0" presStyleCnt="1"/>
      <dgm:spPr/>
      <dgm:t>
        <a:bodyPr/>
        <a:lstStyle/>
        <a:p>
          <a:endParaRPr lang="es-ES"/>
        </a:p>
      </dgm:t>
    </dgm:pt>
    <dgm:pt modelId="{27333AEF-8479-4AB5-92B6-8B9B364E2C3F}" type="pres">
      <dgm:prSet presAssocID="{EE246A9D-E8F7-4A52-8007-757CD96788D0}" presName="hierChild4" presStyleCnt="0"/>
      <dgm:spPr/>
    </dgm:pt>
    <dgm:pt modelId="{107CAC49-8FDB-41D2-9BB8-2994CA5CB39E}" type="pres">
      <dgm:prSet presAssocID="{EE246A9D-E8F7-4A52-8007-757CD96788D0}" presName="hierChild5" presStyleCnt="0"/>
      <dgm:spPr/>
    </dgm:pt>
    <dgm:pt modelId="{355C251F-D5F9-4882-A756-8461D2CEF5AC}" type="pres">
      <dgm:prSet presAssocID="{33FED0F2-DAAD-4C77-A161-EA6E89E86EA6}" presName="hierChild5" presStyleCnt="0"/>
      <dgm:spPr/>
    </dgm:pt>
    <dgm:pt modelId="{8103CD13-2643-4D87-88D6-261C9EFC9D47}" type="pres">
      <dgm:prSet presAssocID="{67124D14-9D85-4F6A-92EC-84A7307F8BE6}" presName="Name35" presStyleLbl="parChTrans1D2" presStyleIdx="1" presStyleCnt="3"/>
      <dgm:spPr/>
      <dgm:t>
        <a:bodyPr/>
        <a:lstStyle/>
        <a:p>
          <a:endParaRPr lang="es-ES"/>
        </a:p>
      </dgm:t>
    </dgm:pt>
    <dgm:pt modelId="{CC14E201-4707-4463-B58C-2A6A678DB16D}" type="pres">
      <dgm:prSet presAssocID="{DEC9D15F-1FCD-4894-8169-0A40E7B6D10A}" presName="hierRoot2" presStyleCnt="0">
        <dgm:presLayoutVars>
          <dgm:hierBranch val="init"/>
        </dgm:presLayoutVars>
      </dgm:prSet>
      <dgm:spPr/>
    </dgm:pt>
    <dgm:pt modelId="{1130BFDD-D516-46CD-BCCF-42929222A3EE}" type="pres">
      <dgm:prSet presAssocID="{DEC9D15F-1FCD-4894-8169-0A40E7B6D10A}" presName="rootComposite" presStyleCnt="0"/>
      <dgm:spPr/>
    </dgm:pt>
    <dgm:pt modelId="{7337E2B2-84C0-489C-86EA-419D6A27EFE3}" type="pres">
      <dgm:prSet presAssocID="{DEC9D15F-1FCD-4894-8169-0A40E7B6D10A}" presName="rootText" presStyleLbl="node2" presStyleIdx="1" presStyleCnt="3" custScaleX="132864" custScaleY="152283">
        <dgm:presLayoutVars>
          <dgm:chPref val="3"/>
        </dgm:presLayoutVars>
      </dgm:prSet>
      <dgm:spPr/>
      <dgm:t>
        <a:bodyPr/>
        <a:lstStyle/>
        <a:p>
          <a:endParaRPr lang="es-ES"/>
        </a:p>
      </dgm:t>
    </dgm:pt>
    <dgm:pt modelId="{7B7F9AE6-5596-4489-AC76-5CA3EFD359C3}" type="pres">
      <dgm:prSet presAssocID="{DEC9D15F-1FCD-4894-8169-0A40E7B6D10A}" presName="rootConnector" presStyleLbl="node2" presStyleIdx="1" presStyleCnt="3"/>
      <dgm:spPr/>
      <dgm:t>
        <a:bodyPr/>
        <a:lstStyle/>
        <a:p>
          <a:endParaRPr lang="es-ES"/>
        </a:p>
      </dgm:t>
    </dgm:pt>
    <dgm:pt modelId="{5F68B7E6-1818-4ADA-B660-FF5AE80EEFB2}" type="pres">
      <dgm:prSet presAssocID="{DEC9D15F-1FCD-4894-8169-0A40E7B6D10A}" presName="hierChild4" presStyleCnt="0"/>
      <dgm:spPr/>
    </dgm:pt>
    <dgm:pt modelId="{BC7103DA-6139-459E-992D-D5127E9C34BB}" type="pres">
      <dgm:prSet presAssocID="{DEC9D15F-1FCD-4894-8169-0A40E7B6D10A}" presName="hierChild5" presStyleCnt="0"/>
      <dgm:spPr/>
    </dgm:pt>
    <dgm:pt modelId="{8BF66095-6DD0-486F-8477-3E184777E2E0}" type="pres">
      <dgm:prSet presAssocID="{3E9998C9-5227-4465-AF26-8D512DCD14C1}" presName="Name35" presStyleLbl="parChTrans1D2" presStyleIdx="2" presStyleCnt="3"/>
      <dgm:spPr/>
      <dgm:t>
        <a:bodyPr/>
        <a:lstStyle/>
        <a:p>
          <a:endParaRPr lang="es-ES"/>
        </a:p>
      </dgm:t>
    </dgm:pt>
    <dgm:pt modelId="{E04AD896-ABAB-433E-A2AE-D4EA5F9B9D3D}" type="pres">
      <dgm:prSet presAssocID="{C70762D5-6643-4C63-A843-9FBC0630652F}" presName="hierRoot2" presStyleCnt="0">
        <dgm:presLayoutVars>
          <dgm:hierBranch val="init"/>
        </dgm:presLayoutVars>
      </dgm:prSet>
      <dgm:spPr/>
    </dgm:pt>
    <dgm:pt modelId="{9303F128-C051-4A5C-8360-2B09F59D64BA}" type="pres">
      <dgm:prSet presAssocID="{C70762D5-6643-4C63-A843-9FBC0630652F}" presName="rootComposite" presStyleCnt="0"/>
      <dgm:spPr/>
    </dgm:pt>
    <dgm:pt modelId="{2F9D6D79-8CC4-4C2B-A55F-61FA574C08BE}" type="pres">
      <dgm:prSet presAssocID="{C70762D5-6643-4C63-A843-9FBC0630652F}" presName="rootText" presStyleLbl="node2" presStyleIdx="2" presStyleCnt="3" custScaleX="135499" custScaleY="155944">
        <dgm:presLayoutVars>
          <dgm:chPref val="3"/>
        </dgm:presLayoutVars>
      </dgm:prSet>
      <dgm:spPr/>
      <dgm:t>
        <a:bodyPr/>
        <a:lstStyle/>
        <a:p>
          <a:endParaRPr lang="es-ES_tradnl"/>
        </a:p>
      </dgm:t>
    </dgm:pt>
    <dgm:pt modelId="{5A827B53-1175-42F4-89F6-E0ABC3E7D89D}" type="pres">
      <dgm:prSet presAssocID="{C70762D5-6643-4C63-A843-9FBC0630652F}" presName="rootConnector" presStyleLbl="node2" presStyleIdx="2" presStyleCnt="3"/>
      <dgm:spPr/>
      <dgm:t>
        <a:bodyPr/>
        <a:lstStyle/>
        <a:p>
          <a:endParaRPr lang="es-ES"/>
        </a:p>
      </dgm:t>
    </dgm:pt>
    <dgm:pt modelId="{BECD3C81-8773-4119-A4CD-D63D80CB3834}" type="pres">
      <dgm:prSet presAssocID="{C70762D5-6643-4C63-A843-9FBC0630652F}" presName="hierChild4" presStyleCnt="0"/>
      <dgm:spPr/>
    </dgm:pt>
    <dgm:pt modelId="{7B8EC6FC-0A7C-4297-B649-D9487BD98420}" type="pres">
      <dgm:prSet presAssocID="{C70762D5-6643-4C63-A843-9FBC0630652F}" presName="hierChild5" presStyleCnt="0"/>
      <dgm:spPr/>
    </dgm:pt>
    <dgm:pt modelId="{B951DC44-D728-4181-BB15-633CE1AE9EB6}" type="pres">
      <dgm:prSet presAssocID="{09ACE78E-1BA8-4632-8042-07909BC6AF8F}" presName="Name111" presStyleLbl="parChTrans1D3" presStyleIdx="1" presStyleCnt="2"/>
      <dgm:spPr/>
      <dgm:t>
        <a:bodyPr/>
        <a:lstStyle/>
        <a:p>
          <a:endParaRPr lang="es-ES"/>
        </a:p>
      </dgm:t>
    </dgm:pt>
    <dgm:pt modelId="{09AE99B2-4790-408B-BE6B-A2E70AB6F158}" type="pres">
      <dgm:prSet presAssocID="{89AF5A52-BAFC-487E-B8E8-6A03BD6D1D90}" presName="hierRoot3" presStyleCnt="0">
        <dgm:presLayoutVars>
          <dgm:hierBranch val="init"/>
        </dgm:presLayoutVars>
      </dgm:prSet>
      <dgm:spPr/>
    </dgm:pt>
    <dgm:pt modelId="{00D06C10-CE87-4E43-AB42-AFB29E0E1E57}" type="pres">
      <dgm:prSet presAssocID="{89AF5A52-BAFC-487E-B8E8-6A03BD6D1D90}" presName="rootComposite3" presStyleCnt="0"/>
      <dgm:spPr/>
    </dgm:pt>
    <dgm:pt modelId="{CC2694CE-3F7D-4DA3-A3FC-C8DAC3997DFB}" type="pres">
      <dgm:prSet presAssocID="{89AF5A52-BAFC-487E-B8E8-6A03BD6D1D90}" presName="rootText3" presStyleLbl="asst2" presStyleIdx="0" presStyleCnt="1">
        <dgm:presLayoutVars>
          <dgm:chPref val="3"/>
        </dgm:presLayoutVars>
      </dgm:prSet>
      <dgm:spPr/>
      <dgm:t>
        <a:bodyPr/>
        <a:lstStyle/>
        <a:p>
          <a:endParaRPr lang="es-ES_tradnl"/>
        </a:p>
      </dgm:t>
    </dgm:pt>
    <dgm:pt modelId="{0A4A4B77-D28F-4CA0-81C3-86844019B390}" type="pres">
      <dgm:prSet presAssocID="{89AF5A52-BAFC-487E-B8E8-6A03BD6D1D90}" presName="rootConnector3" presStyleLbl="asst2" presStyleIdx="0" presStyleCnt="1"/>
      <dgm:spPr/>
      <dgm:t>
        <a:bodyPr/>
        <a:lstStyle/>
        <a:p>
          <a:endParaRPr lang="es-ES"/>
        </a:p>
      </dgm:t>
    </dgm:pt>
    <dgm:pt modelId="{1B745BD9-81B8-4160-AE30-822388FC8A95}" type="pres">
      <dgm:prSet presAssocID="{89AF5A52-BAFC-487E-B8E8-6A03BD6D1D90}" presName="hierChild6" presStyleCnt="0"/>
      <dgm:spPr/>
    </dgm:pt>
    <dgm:pt modelId="{22BAC252-AA7D-4A24-882B-8B64D922267B}" type="pres">
      <dgm:prSet presAssocID="{89AF5A52-BAFC-487E-B8E8-6A03BD6D1D90}" presName="hierChild7" presStyleCnt="0"/>
      <dgm:spPr/>
    </dgm:pt>
    <dgm:pt modelId="{30F6BB31-C552-4C8D-862D-1A2F353F4DD9}" type="pres">
      <dgm:prSet presAssocID="{83C02FAF-D8C1-4C06-9CE8-A39CA5A8A065}" presName="hierChild3" presStyleCnt="0"/>
      <dgm:spPr/>
    </dgm:pt>
  </dgm:ptLst>
  <dgm:cxnLst>
    <dgm:cxn modelId="{00394C1E-A725-46AB-8115-8CF4629BE073}" type="presOf" srcId="{DEC9D15F-1FCD-4894-8169-0A40E7B6D10A}" destId="{7B7F9AE6-5596-4489-AC76-5CA3EFD359C3}" srcOrd="1" destOrd="0" presId="urn:microsoft.com/office/officeart/2005/8/layout/orgChart1"/>
    <dgm:cxn modelId="{F40AD083-F50D-473A-A2FF-40CE4045894C}" type="presOf" srcId="{C70762D5-6643-4C63-A843-9FBC0630652F}" destId="{2F9D6D79-8CC4-4C2B-A55F-61FA574C08BE}" srcOrd="0" destOrd="0" presId="urn:microsoft.com/office/officeart/2005/8/layout/orgChart1"/>
    <dgm:cxn modelId="{6190182B-F1C6-4DB6-9DB0-8D54E272984D}" srcId="{0898F603-918E-45B3-BD09-DEE84518D333}" destId="{83C02FAF-D8C1-4C06-9CE8-A39CA5A8A065}" srcOrd="0" destOrd="0" parTransId="{6BBE0E25-B1AE-4322-B259-52026A75796B}" sibTransId="{66F86E9D-FD35-46BD-9988-310D278FBD60}"/>
    <dgm:cxn modelId="{C452D373-4C19-49BA-B6FF-55FC8741A49D}" type="presOf" srcId="{A8BC2388-2BAA-419B-B4D7-AF41744995A4}" destId="{F7B89E32-83E7-4F10-8B0E-60ADC9A56D1A}" srcOrd="0" destOrd="0" presId="urn:microsoft.com/office/officeart/2005/8/layout/orgChart1"/>
    <dgm:cxn modelId="{907A4530-C340-4D7C-A46A-E2F58E13C2C0}" type="presOf" srcId="{C70762D5-6643-4C63-A843-9FBC0630652F}" destId="{5A827B53-1175-42F4-89F6-E0ABC3E7D89D}" srcOrd="1" destOrd="0" presId="urn:microsoft.com/office/officeart/2005/8/layout/orgChart1"/>
    <dgm:cxn modelId="{FF1D6F5E-D6D7-4739-BF32-4038BF0FA4ED}" srcId="{33FED0F2-DAAD-4C77-A161-EA6E89E86EA6}" destId="{EE246A9D-E8F7-4A52-8007-757CD96788D0}" srcOrd="0" destOrd="0" parTransId="{A8BC2388-2BAA-419B-B4D7-AF41744995A4}" sibTransId="{D5F3DB85-79E5-4B8A-87CD-14B7F19F2851}"/>
    <dgm:cxn modelId="{03EB9E46-39CB-4D38-9004-A85627B70216}" srcId="{C70762D5-6643-4C63-A843-9FBC0630652F}" destId="{89AF5A52-BAFC-487E-B8E8-6A03BD6D1D90}" srcOrd="0" destOrd="0" parTransId="{09ACE78E-1BA8-4632-8042-07909BC6AF8F}" sibTransId="{F99FFF97-5941-4923-AF08-14ECD9D04B2B}"/>
    <dgm:cxn modelId="{D977AF92-671F-451F-A63E-64FE43C8635E}" srcId="{83C02FAF-D8C1-4C06-9CE8-A39CA5A8A065}" destId="{33FED0F2-DAAD-4C77-A161-EA6E89E86EA6}" srcOrd="0" destOrd="0" parTransId="{D6228450-112C-4E92-A1BE-CB83E6C4D0C3}" sibTransId="{9D2FDB1A-7269-43F3-A448-00D6882D707A}"/>
    <dgm:cxn modelId="{BE083495-321F-4A07-996F-5FF9505ECC52}" type="presOf" srcId="{0898F603-918E-45B3-BD09-DEE84518D333}" destId="{6706C177-987B-447B-BD7B-07DB685653A5}" srcOrd="0" destOrd="0" presId="urn:microsoft.com/office/officeart/2005/8/layout/orgChart1"/>
    <dgm:cxn modelId="{7209B45E-31DA-4583-8AC0-8C8F0A7F31AC}" type="presOf" srcId="{83C02FAF-D8C1-4C06-9CE8-A39CA5A8A065}" destId="{FF30D49D-1588-4B7B-8A87-CF45F41A1F96}" srcOrd="1" destOrd="0" presId="urn:microsoft.com/office/officeart/2005/8/layout/orgChart1"/>
    <dgm:cxn modelId="{10035A99-82A9-469B-AAD8-BA9509DFD12F}" type="presOf" srcId="{83C02FAF-D8C1-4C06-9CE8-A39CA5A8A065}" destId="{5AA5183C-F329-4FC7-B973-10D2842E70D8}" srcOrd="0" destOrd="0" presId="urn:microsoft.com/office/officeart/2005/8/layout/orgChart1"/>
    <dgm:cxn modelId="{DF2B62EA-2BCF-4EA4-ADA4-03F5D9A2B65F}" type="presOf" srcId="{33FED0F2-DAAD-4C77-A161-EA6E89E86EA6}" destId="{6ECE5DD8-15F3-4AD7-9F88-537F60FDF92B}" srcOrd="1" destOrd="0" presId="urn:microsoft.com/office/officeart/2005/8/layout/orgChart1"/>
    <dgm:cxn modelId="{9A6CB768-D92F-483B-88E8-A4554917E06B}" type="presOf" srcId="{67124D14-9D85-4F6A-92EC-84A7307F8BE6}" destId="{8103CD13-2643-4D87-88D6-261C9EFC9D47}" srcOrd="0" destOrd="0" presId="urn:microsoft.com/office/officeart/2005/8/layout/orgChart1"/>
    <dgm:cxn modelId="{4F0BB18B-5087-44BC-9CBC-4441E8278C34}" type="presOf" srcId="{33FED0F2-DAAD-4C77-A161-EA6E89E86EA6}" destId="{516430FE-9B19-42B3-A317-1A33BE295405}" srcOrd="0" destOrd="0" presId="urn:microsoft.com/office/officeart/2005/8/layout/orgChart1"/>
    <dgm:cxn modelId="{CCAAB1BA-F87F-4F64-A5C7-34F3B0189FA6}" type="presOf" srcId="{3E9998C9-5227-4465-AF26-8D512DCD14C1}" destId="{8BF66095-6DD0-486F-8477-3E184777E2E0}" srcOrd="0" destOrd="0" presId="urn:microsoft.com/office/officeart/2005/8/layout/orgChart1"/>
    <dgm:cxn modelId="{012AC2FE-DD55-4FA1-B2FB-36FC4C26F37B}" type="presOf" srcId="{09ACE78E-1BA8-4632-8042-07909BC6AF8F}" destId="{B951DC44-D728-4181-BB15-633CE1AE9EB6}" srcOrd="0" destOrd="0" presId="urn:microsoft.com/office/officeart/2005/8/layout/orgChart1"/>
    <dgm:cxn modelId="{0E1B19D7-1F2F-4924-A0E2-6494514CB677}" type="presOf" srcId="{EE246A9D-E8F7-4A52-8007-757CD96788D0}" destId="{6377D2C4-B242-4781-89A9-28AC604AE3AB}" srcOrd="0" destOrd="0" presId="urn:microsoft.com/office/officeart/2005/8/layout/orgChart1"/>
    <dgm:cxn modelId="{8D126BD0-CD42-43C5-8B8D-000E4BFDE254}" type="presOf" srcId="{89AF5A52-BAFC-487E-B8E8-6A03BD6D1D90}" destId="{0A4A4B77-D28F-4CA0-81C3-86844019B390}" srcOrd="1" destOrd="0" presId="urn:microsoft.com/office/officeart/2005/8/layout/orgChart1"/>
    <dgm:cxn modelId="{3E465E5D-5650-47DA-BD52-D53640AFE146}" type="presOf" srcId="{DEC9D15F-1FCD-4894-8169-0A40E7B6D10A}" destId="{7337E2B2-84C0-489C-86EA-419D6A27EFE3}" srcOrd="0" destOrd="0" presId="urn:microsoft.com/office/officeart/2005/8/layout/orgChart1"/>
    <dgm:cxn modelId="{87D5A584-1A16-4CE0-9D5A-AE523DD4EB0C}" type="presOf" srcId="{D6228450-112C-4E92-A1BE-CB83E6C4D0C3}" destId="{38E7017A-0189-4BDA-BA68-C8672679D92E}" srcOrd="0" destOrd="0" presId="urn:microsoft.com/office/officeart/2005/8/layout/orgChart1"/>
    <dgm:cxn modelId="{B4F541C8-69FD-4D19-864B-860F01FBB82E}" srcId="{83C02FAF-D8C1-4C06-9CE8-A39CA5A8A065}" destId="{C70762D5-6643-4C63-A843-9FBC0630652F}" srcOrd="2" destOrd="0" parTransId="{3E9998C9-5227-4465-AF26-8D512DCD14C1}" sibTransId="{41D6E78C-7367-4406-B313-235CCA537A9E}"/>
    <dgm:cxn modelId="{D20BA55B-7219-4473-AF86-2CFF3F679A74}" type="presOf" srcId="{89AF5A52-BAFC-487E-B8E8-6A03BD6D1D90}" destId="{CC2694CE-3F7D-4DA3-A3FC-C8DAC3997DFB}" srcOrd="0" destOrd="0" presId="urn:microsoft.com/office/officeart/2005/8/layout/orgChart1"/>
    <dgm:cxn modelId="{AB407FAE-B9B0-4A33-863D-E04252D13A5B}" type="presOf" srcId="{EE246A9D-E8F7-4A52-8007-757CD96788D0}" destId="{73249D0D-A7E3-4CE2-A473-FA88C4197F0D}" srcOrd="1" destOrd="0" presId="urn:microsoft.com/office/officeart/2005/8/layout/orgChart1"/>
    <dgm:cxn modelId="{4F4D23D0-728D-4A9A-B312-EF2E1B290829}" srcId="{83C02FAF-D8C1-4C06-9CE8-A39CA5A8A065}" destId="{DEC9D15F-1FCD-4894-8169-0A40E7B6D10A}" srcOrd="1" destOrd="0" parTransId="{67124D14-9D85-4F6A-92EC-84A7307F8BE6}" sibTransId="{2E256A36-D97D-4BE1-A6DC-034B2B643352}"/>
    <dgm:cxn modelId="{E123668A-0A09-442A-B4D6-29E0D2A32084}" type="presParOf" srcId="{6706C177-987B-447B-BD7B-07DB685653A5}" destId="{C5FF5D44-3297-4BBC-A396-18DF50FB05D3}" srcOrd="0" destOrd="0" presId="urn:microsoft.com/office/officeart/2005/8/layout/orgChart1"/>
    <dgm:cxn modelId="{E761A5BF-7A31-4B76-AD45-92433FB5B3C3}" type="presParOf" srcId="{C5FF5D44-3297-4BBC-A396-18DF50FB05D3}" destId="{DF0A8857-1569-4371-B5B6-C3EC2B748BEC}" srcOrd="0" destOrd="0" presId="urn:microsoft.com/office/officeart/2005/8/layout/orgChart1"/>
    <dgm:cxn modelId="{C7E9EE14-5238-4AE7-BE8A-DCC7E8ED2044}" type="presParOf" srcId="{DF0A8857-1569-4371-B5B6-C3EC2B748BEC}" destId="{5AA5183C-F329-4FC7-B973-10D2842E70D8}" srcOrd="0" destOrd="0" presId="urn:microsoft.com/office/officeart/2005/8/layout/orgChart1"/>
    <dgm:cxn modelId="{997200C0-3A3C-426B-BED9-22449E17033F}" type="presParOf" srcId="{DF0A8857-1569-4371-B5B6-C3EC2B748BEC}" destId="{FF30D49D-1588-4B7B-8A87-CF45F41A1F96}" srcOrd="1" destOrd="0" presId="urn:microsoft.com/office/officeart/2005/8/layout/orgChart1"/>
    <dgm:cxn modelId="{1F315794-860A-4340-87EA-D91AABC86822}" type="presParOf" srcId="{C5FF5D44-3297-4BBC-A396-18DF50FB05D3}" destId="{4D8F18EF-2547-4FA5-8A95-BA0BCFF8BF1C}" srcOrd="1" destOrd="0" presId="urn:microsoft.com/office/officeart/2005/8/layout/orgChart1"/>
    <dgm:cxn modelId="{9AD6CFFF-0CC1-4C63-AC22-47646089039C}" type="presParOf" srcId="{4D8F18EF-2547-4FA5-8A95-BA0BCFF8BF1C}" destId="{38E7017A-0189-4BDA-BA68-C8672679D92E}" srcOrd="0" destOrd="0" presId="urn:microsoft.com/office/officeart/2005/8/layout/orgChart1"/>
    <dgm:cxn modelId="{3B581240-B0B3-4047-9798-997F898DD050}" type="presParOf" srcId="{4D8F18EF-2547-4FA5-8A95-BA0BCFF8BF1C}" destId="{70A9F65F-67A8-4895-81E3-9A0F2DDDE0B4}" srcOrd="1" destOrd="0" presId="urn:microsoft.com/office/officeart/2005/8/layout/orgChart1"/>
    <dgm:cxn modelId="{A5CB098D-DF75-433C-867D-F354F549F101}" type="presParOf" srcId="{70A9F65F-67A8-4895-81E3-9A0F2DDDE0B4}" destId="{47657A6A-5A4C-4163-AB8C-0A2070F086A1}" srcOrd="0" destOrd="0" presId="urn:microsoft.com/office/officeart/2005/8/layout/orgChart1"/>
    <dgm:cxn modelId="{4632FF15-7EF4-4481-8FA0-0E1E2E4EDB09}" type="presParOf" srcId="{47657A6A-5A4C-4163-AB8C-0A2070F086A1}" destId="{516430FE-9B19-42B3-A317-1A33BE295405}" srcOrd="0" destOrd="0" presId="urn:microsoft.com/office/officeart/2005/8/layout/orgChart1"/>
    <dgm:cxn modelId="{B54CEEAE-50A1-41B3-8088-910D8EE81C54}" type="presParOf" srcId="{47657A6A-5A4C-4163-AB8C-0A2070F086A1}" destId="{6ECE5DD8-15F3-4AD7-9F88-537F60FDF92B}" srcOrd="1" destOrd="0" presId="urn:microsoft.com/office/officeart/2005/8/layout/orgChart1"/>
    <dgm:cxn modelId="{67883CC8-9B05-424A-9307-559AEA054332}" type="presParOf" srcId="{70A9F65F-67A8-4895-81E3-9A0F2DDDE0B4}" destId="{9804A3EA-6AD3-485B-AB21-F9ED9A0DE949}" srcOrd="1" destOrd="0" presId="urn:microsoft.com/office/officeart/2005/8/layout/orgChart1"/>
    <dgm:cxn modelId="{DF2D3290-1209-4271-A344-0E5A71639BA9}" type="presParOf" srcId="{9804A3EA-6AD3-485B-AB21-F9ED9A0DE949}" destId="{F7B89E32-83E7-4F10-8B0E-60ADC9A56D1A}" srcOrd="0" destOrd="0" presId="urn:microsoft.com/office/officeart/2005/8/layout/orgChart1"/>
    <dgm:cxn modelId="{C58C3005-0A19-48FC-A488-524E206E52A3}" type="presParOf" srcId="{9804A3EA-6AD3-485B-AB21-F9ED9A0DE949}" destId="{98093F1C-1D3A-4EFD-9A05-F9E5CCDA3CE8}" srcOrd="1" destOrd="0" presId="urn:microsoft.com/office/officeart/2005/8/layout/orgChart1"/>
    <dgm:cxn modelId="{87EEA2EE-88ED-4C29-AE1C-3DAEF26AC544}" type="presParOf" srcId="{98093F1C-1D3A-4EFD-9A05-F9E5CCDA3CE8}" destId="{B11273F3-DA6A-459A-BA80-3AD7DBB7275C}" srcOrd="0" destOrd="0" presId="urn:microsoft.com/office/officeart/2005/8/layout/orgChart1"/>
    <dgm:cxn modelId="{7721676E-ED37-403F-8347-988B23E80387}" type="presParOf" srcId="{B11273F3-DA6A-459A-BA80-3AD7DBB7275C}" destId="{6377D2C4-B242-4781-89A9-28AC604AE3AB}" srcOrd="0" destOrd="0" presId="urn:microsoft.com/office/officeart/2005/8/layout/orgChart1"/>
    <dgm:cxn modelId="{FF57C844-1D71-4DFA-8EB3-9DE139C0B26B}" type="presParOf" srcId="{B11273F3-DA6A-459A-BA80-3AD7DBB7275C}" destId="{73249D0D-A7E3-4CE2-A473-FA88C4197F0D}" srcOrd="1" destOrd="0" presId="urn:microsoft.com/office/officeart/2005/8/layout/orgChart1"/>
    <dgm:cxn modelId="{82F218A2-8A02-44DD-88C8-1E3276937A72}" type="presParOf" srcId="{98093F1C-1D3A-4EFD-9A05-F9E5CCDA3CE8}" destId="{27333AEF-8479-4AB5-92B6-8B9B364E2C3F}" srcOrd="1" destOrd="0" presId="urn:microsoft.com/office/officeart/2005/8/layout/orgChart1"/>
    <dgm:cxn modelId="{540FADD3-30A5-4677-86F2-84177DDADBCF}" type="presParOf" srcId="{98093F1C-1D3A-4EFD-9A05-F9E5CCDA3CE8}" destId="{107CAC49-8FDB-41D2-9BB8-2994CA5CB39E}" srcOrd="2" destOrd="0" presId="urn:microsoft.com/office/officeart/2005/8/layout/orgChart1"/>
    <dgm:cxn modelId="{17578FCA-2FF9-4C60-A240-A8FBBC614824}" type="presParOf" srcId="{70A9F65F-67A8-4895-81E3-9A0F2DDDE0B4}" destId="{355C251F-D5F9-4882-A756-8461D2CEF5AC}" srcOrd="2" destOrd="0" presId="urn:microsoft.com/office/officeart/2005/8/layout/orgChart1"/>
    <dgm:cxn modelId="{4EA26F0B-5DDC-4D7C-960A-BCFC05B0B948}" type="presParOf" srcId="{4D8F18EF-2547-4FA5-8A95-BA0BCFF8BF1C}" destId="{8103CD13-2643-4D87-88D6-261C9EFC9D47}" srcOrd="2" destOrd="0" presId="urn:microsoft.com/office/officeart/2005/8/layout/orgChart1"/>
    <dgm:cxn modelId="{D089EC21-B7F0-4DF7-8C11-18F6B137E96F}" type="presParOf" srcId="{4D8F18EF-2547-4FA5-8A95-BA0BCFF8BF1C}" destId="{CC14E201-4707-4463-B58C-2A6A678DB16D}" srcOrd="3" destOrd="0" presId="urn:microsoft.com/office/officeart/2005/8/layout/orgChart1"/>
    <dgm:cxn modelId="{88DF342D-FB10-4835-98AE-191DEA4435BB}" type="presParOf" srcId="{CC14E201-4707-4463-B58C-2A6A678DB16D}" destId="{1130BFDD-D516-46CD-BCCF-42929222A3EE}" srcOrd="0" destOrd="0" presId="urn:microsoft.com/office/officeart/2005/8/layout/orgChart1"/>
    <dgm:cxn modelId="{D2DB4CCB-E179-45DB-99FB-DB52C89CD691}" type="presParOf" srcId="{1130BFDD-D516-46CD-BCCF-42929222A3EE}" destId="{7337E2B2-84C0-489C-86EA-419D6A27EFE3}" srcOrd="0" destOrd="0" presId="urn:microsoft.com/office/officeart/2005/8/layout/orgChart1"/>
    <dgm:cxn modelId="{7E25561B-CD0E-410F-A2DF-2BAE7D735DDC}" type="presParOf" srcId="{1130BFDD-D516-46CD-BCCF-42929222A3EE}" destId="{7B7F9AE6-5596-4489-AC76-5CA3EFD359C3}" srcOrd="1" destOrd="0" presId="urn:microsoft.com/office/officeart/2005/8/layout/orgChart1"/>
    <dgm:cxn modelId="{398B164E-A72C-4148-A3FB-450A07929B7A}" type="presParOf" srcId="{CC14E201-4707-4463-B58C-2A6A678DB16D}" destId="{5F68B7E6-1818-4ADA-B660-FF5AE80EEFB2}" srcOrd="1" destOrd="0" presId="urn:microsoft.com/office/officeart/2005/8/layout/orgChart1"/>
    <dgm:cxn modelId="{3FC32B60-3DEF-4B88-9C97-60B080C7CA6F}" type="presParOf" srcId="{CC14E201-4707-4463-B58C-2A6A678DB16D}" destId="{BC7103DA-6139-459E-992D-D5127E9C34BB}" srcOrd="2" destOrd="0" presId="urn:microsoft.com/office/officeart/2005/8/layout/orgChart1"/>
    <dgm:cxn modelId="{5D9ACDE4-F286-4381-88CA-A361B1EAB172}" type="presParOf" srcId="{4D8F18EF-2547-4FA5-8A95-BA0BCFF8BF1C}" destId="{8BF66095-6DD0-486F-8477-3E184777E2E0}" srcOrd="4" destOrd="0" presId="urn:microsoft.com/office/officeart/2005/8/layout/orgChart1"/>
    <dgm:cxn modelId="{B322ECA2-D33C-4D0D-9F45-996CF760C2D7}" type="presParOf" srcId="{4D8F18EF-2547-4FA5-8A95-BA0BCFF8BF1C}" destId="{E04AD896-ABAB-433E-A2AE-D4EA5F9B9D3D}" srcOrd="5" destOrd="0" presId="urn:microsoft.com/office/officeart/2005/8/layout/orgChart1"/>
    <dgm:cxn modelId="{21F5C55E-D36B-4727-A628-8CEF6B87985F}" type="presParOf" srcId="{E04AD896-ABAB-433E-A2AE-D4EA5F9B9D3D}" destId="{9303F128-C051-4A5C-8360-2B09F59D64BA}" srcOrd="0" destOrd="0" presId="urn:microsoft.com/office/officeart/2005/8/layout/orgChart1"/>
    <dgm:cxn modelId="{A1F2EAF7-F5CC-43E5-A6CC-F513B6EE335F}" type="presParOf" srcId="{9303F128-C051-4A5C-8360-2B09F59D64BA}" destId="{2F9D6D79-8CC4-4C2B-A55F-61FA574C08BE}" srcOrd="0" destOrd="0" presId="urn:microsoft.com/office/officeart/2005/8/layout/orgChart1"/>
    <dgm:cxn modelId="{F6F84627-C44B-42A5-ADCF-BF027BE8F4E2}" type="presParOf" srcId="{9303F128-C051-4A5C-8360-2B09F59D64BA}" destId="{5A827B53-1175-42F4-89F6-E0ABC3E7D89D}" srcOrd="1" destOrd="0" presId="urn:microsoft.com/office/officeart/2005/8/layout/orgChart1"/>
    <dgm:cxn modelId="{AD6AC6C3-55FD-417A-8ABC-A012F89A6EC8}" type="presParOf" srcId="{E04AD896-ABAB-433E-A2AE-D4EA5F9B9D3D}" destId="{BECD3C81-8773-4119-A4CD-D63D80CB3834}" srcOrd="1" destOrd="0" presId="urn:microsoft.com/office/officeart/2005/8/layout/orgChart1"/>
    <dgm:cxn modelId="{0175DE36-280D-40F6-9F33-70C9972FAD1F}" type="presParOf" srcId="{E04AD896-ABAB-433E-A2AE-D4EA5F9B9D3D}" destId="{7B8EC6FC-0A7C-4297-B649-D9487BD98420}" srcOrd="2" destOrd="0" presId="urn:microsoft.com/office/officeart/2005/8/layout/orgChart1"/>
    <dgm:cxn modelId="{2E94F801-0675-422F-B532-2413B76AAE8B}" type="presParOf" srcId="{7B8EC6FC-0A7C-4297-B649-D9487BD98420}" destId="{B951DC44-D728-4181-BB15-633CE1AE9EB6}" srcOrd="0" destOrd="0" presId="urn:microsoft.com/office/officeart/2005/8/layout/orgChart1"/>
    <dgm:cxn modelId="{68435D65-0327-4075-ACBA-9CAAD3F6B5D8}" type="presParOf" srcId="{7B8EC6FC-0A7C-4297-B649-D9487BD98420}" destId="{09AE99B2-4790-408B-BE6B-A2E70AB6F158}" srcOrd="1" destOrd="0" presId="urn:microsoft.com/office/officeart/2005/8/layout/orgChart1"/>
    <dgm:cxn modelId="{93842A21-354C-4384-9596-A96999A44AD6}" type="presParOf" srcId="{09AE99B2-4790-408B-BE6B-A2E70AB6F158}" destId="{00D06C10-CE87-4E43-AB42-AFB29E0E1E57}" srcOrd="0" destOrd="0" presId="urn:microsoft.com/office/officeart/2005/8/layout/orgChart1"/>
    <dgm:cxn modelId="{FA71DC2C-A5D3-4766-800F-341EBC9CCE92}" type="presParOf" srcId="{00D06C10-CE87-4E43-AB42-AFB29E0E1E57}" destId="{CC2694CE-3F7D-4DA3-A3FC-C8DAC3997DFB}" srcOrd="0" destOrd="0" presId="urn:microsoft.com/office/officeart/2005/8/layout/orgChart1"/>
    <dgm:cxn modelId="{FE58CBB0-CAED-4294-ABCD-C4EEDCFC0A39}" type="presParOf" srcId="{00D06C10-CE87-4E43-AB42-AFB29E0E1E57}" destId="{0A4A4B77-D28F-4CA0-81C3-86844019B390}" srcOrd="1" destOrd="0" presId="urn:microsoft.com/office/officeart/2005/8/layout/orgChart1"/>
    <dgm:cxn modelId="{EEE1C2E7-2F98-4B77-AE88-097DAF63687E}" type="presParOf" srcId="{09AE99B2-4790-408B-BE6B-A2E70AB6F158}" destId="{1B745BD9-81B8-4160-AE30-822388FC8A95}" srcOrd="1" destOrd="0" presId="urn:microsoft.com/office/officeart/2005/8/layout/orgChart1"/>
    <dgm:cxn modelId="{F80252D3-ECFC-4022-80D3-91D431EC22A0}" type="presParOf" srcId="{09AE99B2-4790-408B-BE6B-A2E70AB6F158}" destId="{22BAC252-AA7D-4A24-882B-8B64D922267B}" srcOrd="2" destOrd="0" presId="urn:microsoft.com/office/officeart/2005/8/layout/orgChart1"/>
    <dgm:cxn modelId="{DD17CF78-A90C-41A2-A3B2-819AA8CF2775}" type="presParOf" srcId="{C5FF5D44-3297-4BBC-A396-18DF50FB05D3}" destId="{30F6BB31-C552-4C8D-862D-1A2F353F4DD9}" srcOrd="2" destOrd="0" presId="urn:microsoft.com/office/officeart/2005/8/layout/orgChar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51DC44-D728-4181-BB15-633CE1AE9EB6}">
      <dsp:nvSpPr>
        <dsp:cNvPr id="0" name=""/>
        <dsp:cNvSpPr/>
      </dsp:nvSpPr>
      <dsp:spPr>
        <a:xfrm>
          <a:off x="3642055" y="1643325"/>
          <a:ext cx="106514" cy="466636"/>
        </a:xfrm>
        <a:custGeom>
          <a:avLst/>
          <a:gdLst/>
          <a:ahLst/>
          <a:cxnLst/>
          <a:rect l="0" t="0" r="0" b="0"/>
          <a:pathLst>
            <a:path>
              <a:moveTo>
                <a:pt x="106514" y="0"/>
              </a:moveTo>
              <a:lnTo>
                <a:pt x="106514" y="466636"/>
              </a:lnTo>
              <a:lnTo>
                <a:pt x="0" y="466636"/>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BF66095-6DD0-486F-8477-3E184777E2E0}">
      <dsp:nvSpPr>
        <dsp:cNvPr id="0" name=""/>
        <dsp:cNvSpPr/>
      </dsp:nvSpPr>
      <dsp:spPr>
        <a:xfrm>
          <a:off x="2219007" y="639326"/>
          <a:ext cx="1529562" cy="213029"/>
        </a:xfrm>
        <a:custGeom>
          <a:avLst/>
          <a:gdLst/>
          <a:ahLst/>
          <a:cxnLst/>
          <a:rect l="0" t="0" r="0" b="0"/>
          <a:pathLst>
            <a:path>
              <a:moveTo>
                <a:pt x="0" y="0"/>
              </a:moveTo>
              <a:lnTo>
                <a:pt x="0" y="106514"/>
              </a:lnTo>
              <a:lnTo>
                <a:pt x="1529562" y="106514"/>
              </a:lnTo>
              <a:lnTo>
                <a:pt x="1529562" y="213029"/>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103CD13-2643-4D87-88D6-261C9EFC9D47}">
      <dsp:nvSpPr>
        <dsp:cNvPr id="0" name=""/>
        <dsp:cNvSpPr/>
      </dsp:nvSpPr>
      <dsp:spPr>
        <a:xfrm>
          <a:off x="2128647" y="639326"/>
          <a:ext cx="91440" cy="213029"/>
        </a:xfrm>
        <a:custGeom>
          <a:avLst/>
          <a:gdLst/>
          <a:ahLst/>
          <a:cxnLst/>
          <a:rect l="0" t="0" r="0" b="0"/>
          <a:pathLst>
            <a:path>
              <a:moveTo>
                <a:pt x="90359" y="0"/>
              </a:moveTo>
              <a:lnTo>
                <a:pt x="90359" y="106514"/>
              </a:lnTo>
              <a:lnTo>
                <a:pt x="45720" y="106514"/>
              </a:lnTo>
              <a:lnTo>
                <a:pt x="45720" y="213029"/>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7B89E32-83E7-4F10-8B0E-60ADC9A56D1A}">
      <dsp:nvSpPr>
        <dsp:cNvPr id="0" name=""/>
        <dsp:cNvSpPr/>
      </dsp:nvSpPr>
      <dsp:spPr>
        <a:xfrm>
          <a:off x="130701" y="1634743"/>
          <a:ext cx="192788" cy="466636"/>
        </a:xfrm>
        <a:custGeom>
          <a:avLst/>
          <a:gdLst/>
          <a:ahLst/>
          <a:cxnLst/>
          <a:rect l="0" t="0" r="0" b="0"/>
          <a:pathLst>
            <a:path>
              <a:moveTo>
                <a:pt x="0" y="0"/>
              </a:moveTo>
              <a:lnTo>
                <a:pt x="0" y="466636"/>
              </a:lnTo>
              <a:lnTo>
                <a:pt x="192788" y="466636"/>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8E7017A-0189-4BDA-BA68-C8672679D92E}">
      <dsp:nvSpPr>
        <dsp:cNvPr id="0" name=""/>
        <dsp:cNvSpPr/>
      </dsp:nvSpPr>
      <dsp:spPr>
        <a:xfrm>
          <a:off x="644805" y="639326"/>
          <a:ext cx="1574202" cy="213029"/>
        </a:xfrm>
        <a:custGeom>
          <a:avLst/>
          <a:gdLst/>
          <a:ahLst/>
          <a:cxnLst/>
          <a:rect l="0" t="0" r="0" b="0"/>
          <a:pathLst>
            <a:path>
              <a:moveTo>
                <a:pt x="1574202" y="0"/>
              </a:moveTo>
              <a:lnTo>
                <a:pt x="1574202" y="106514"/>
              </a:lnTo>
              <a:lnTo>
                <a:pt x="0" y="106514"/>
              </a:lnTo>
              <a:lnTo>
                <a:pt x="0" y="213029"/>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AA5183C-F329-4FC7-B973-10D2842E70D8}">
      <dsp:nvSpPr>
        <dsp:cNvPr id="0" name=""/>
        <dsp:cNvSpPr/>
      </dsp:nvSpPr>
      <dsp:spPr>
        <a:xfrm>
          <a:off x="1594359" y="27206"/>
          <a:ext cx="1249296" cy="612120"/>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_tradnl" sz="1400" kern="1200">
              <a:solidFill>
                <a:schemeClr val="tx1"/>
              </a:solidFill>
            </a:rPr>
            <a:t>Gerente General -Administrador</a:t>
          </a:r>
        </a:p>
      </dsp:txBody>
      <dsp:txXfrm>
        <a:off x="1594359" y="27206"/>
        <a:ext cx="1249296" cy="612120"/>
      </dsp:txXfrm>
    </dsp:sp>
    <dsp:sp modelId="{516430FE-9B19-42B3-A317-1A33BE295405}">
      <dsp:nvSpPr>
        <dsp:cNvPr id="0" name=""/>
        <dsp:cNvSpPr/>
      </dsp:nvSpPr>
      <dsp:spPr>
        <a:xfrm>
          <a:off x="2175" y="852356"/>
          <a:ext cx="1285258" cy="782386"/>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_tradnl" sz="1400" kern="1200">
              <a:solidFill>
                <a:schemeClr val="tx1"/>
              </a:solidFill>
            </a:rPr>
            <a:t>Jefe de Producción</a:t>
          </a:r>
        </a:p>
      </dsp:txBody>
      <dsp:txXfrm>
        <a:off x="2175" y="852356"/>
        <a:ext cx="1285258" cy="782386"/>
      </dsp:txXfrm>
    </dsp:sp>
    <dsp:sp modelId="{6377D2C4-B242-4781-89A9-28AC604AE3AB}">
      <dsp:nvSpPr>
        <dsp:cNvPr id="0" name=""/>
        <dsp:cNvSpPr/>
      </dsp:nvSpPr>
      <dsp:spPr>
        <a:xfrm>
          <a:off x="323490" y="1847772"/>
          <a:ext cx="1128235" cy="507213"/>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_tradnl" sz="1200" kern="1200">
              <a:solidFill>
                <a:schemeClr val="tx1"/>
              </a:solidFill>
            </a:rPr>
            <a:t>Operario de producción </a:t>
          </a:r>
        </a:p>
        <a:p>
          <a:pPr lvl="0" algn="ctr" defTabSz="533400">
            <a:lnSpc>
              <a:spcPct val="90000"/>
            </a:lnSpc>
            <a:spcBef>
              <a:spcPct val="0"/>
            </a:spcBef>
            <a:spcAft>
              <a:spcPct val="35000"/>
            </a:spcAft>
          </a:pPr>
          <a:r>
            <a:rPr lang="es-ES_tradnl" sz="1050" kern="1200">
              <a:solidFill>
                <a:schemeClr val="tx1"/>
              </a:solidFill>
            </a:rPr>
            <a:t> (9)</a:t>
          </a:r>
          <a:endParaRPr lang="es-ES_tradnl" sz="1100" kern="1200">
            <a:solidFill>
              <a:schemeClr val="tx1"/>
            </a:solidFill>
          </a:endParaRPr>
        </a:p>
      </dsp:txBody>
      <dsp:txXfrm>
        <a:off x="323490" y="1847772"/>
        <a:ext cx="1128235" cy="507213"/>
      </dsp:txXfrm>
    </dsp:sp>
    <dsp:sp modelId="{7337E2B2-84C0-489C-86EA-419D6A27EFE3}">
      <dsp:nvSpPr>
        <dsp:cNvPr id="0" name=""/>
        <dsp:cNvSpPr/>
      </dsp:nvSpPr>
      <dsp:spPr>
        <a:xfrm>
          <a:off x="1500463" y="852356"/>
          <a:ext cx="1347807" cy="772399"/>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_tradnl" sz="1400" kern="1200">
              <a:solidFill>
                <a:schemeClr val="tx1"/>
              </a:solidFill>
            </a:rPr>
            <a:t>Jefe  de</a:t>
          </a:r>
        </a:p>
        <a:p>
          <a:pPr lvl="0" algn="ctr" defTabSz="622300">
            <a:lnSpc>
              <a:spcPct val="90000"/>
            </a:lnSpc>
            <a:spcBef>
              <a:spcPct val="0"/>
            </a:spcBef>
            <a:spcAft>
              <a:spcPct val="35000"/>
            </a:spcAft>
          </a:pPr>
          <a:r>
            <a:rPr lang="es-ES_tradnl" sz="1400" kern="1200">
              <a:solidFill>
                <a:schemeClr val="tx1"/>
              </a:solidFill>
            </a:rPr>
            <a:t>Contabilidad</a:t>
          </a:r>
        </a:p>
      </dsp:txBody>
      <dsp:txXfrm>
        <a:off x="1500463" y="852356"/>
        <a:ext cx="1347807" cy="772399"/>
      </dsp:txXfrm>
    </dsp:sp>
    <dsp:sp modelId="{2F9D6D79-8CC4-4C2B-A55F-61FA574C08BE}">
      <dsp:nvSpPr>
        <dsp:cNvPr id="0" name=""/>
        <dsp:cNvSpPr/>
      </dsp:nvSpPr>
      <dsp:spPr>
        <a:xfrm>
          <a:off x="3061301" y="852356"/>
          <a:ext cx="1374537" cy="790968"/>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_tradnl" sz="1400" kern="1200">
              <a:solidFill>
                <a:schemeClr val="tx1"/>
              </a:solidFill>
            </a:rPr>
            <a:t>Jefe de Mercadotecnia y Ventas</a:t>
          </a:r>
        </a:p>
      </dsp:txBody>
      <dsp:txXfrm>
        <a:off x="3061301" y="852356"/>
        <a:ext cx="1374537" cy="790968"/>
      </dsp:txXfrm>
    </dsp:sp>
    <dsp:sp modelId="{CC2694CE-3F7D-4DA3-A3FC-C8DAC3997DFB}">
      <dsp:nvSpPr>
        <dsp:cNvPr id="0" name=""/>
        <dsp:cNvSpPr/>
      </dsp:nvSpPr>
      <dsp:spPr>
        <a:xfrm>
          <a:off x="2627628" y="1856354"/>
          <a:ext cx="1014426" cy="507213"/>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s-ES_tradnl" sz="1700" kern="1200">
              <a:solidFill>
                <a:schemeClr val="tx1"/>
              </a:solidFill>
            </a:rPr>
            <a:t>Vendedor </a:t>
          </a:r>
        </a:p>
        <a:p>
          <a:pPr lvl="0" algn="ctr" defTabSz="755650">
            <a:lnSpc>
              <a:spcPct val="90000"/>
            </a:lnSpc>
            <a:spcBef>
              <a:spcPct val="0"/>
            </a:spcBef>
            <a:spcAft>
              <a:spcPct val="35000"/>
            </a:spcAft>
          </a:pPr>
          <a:r>
            <a:rPr lang="es-ES_tradnl" sz="1200" kern="1200">
              <a:solidFill>
                <a:schemeClr val="tx1"/>
              </a:solidFill>
            </a:rPr>
            <a:t>(2)</a:t>
          </a:r>
        </a:p>
      </dsp:txBody>
      <dsp:txXfrm>
        <a:off x="2627628" y="1856354"/>
        <a:ext cx="1014426" cy="50721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4395F-50DD-4B5B-AD07-B231E398C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1478</TotalTime>
  <Pages>1</Pages>
  <Words>28799</Words>
  <Characters>158395</Characters>
  <Application>Microsoft Office Word</Application>
  <DocSecurity>0</DocSecurity>
  <Lines>1319</Lines>
  <Paragraphs>373</Paragraphs>
  <ScaleCrop>false</ScaleCrop>
  <HeadingPairs>
    <vt:vector size="2" baseType="variant">
      <vt:variant>
        <vt:lpstr>Título</vt:lpstr>
      </vt:variant>
      <vt:variant>
        <vt:i4>1</vt:i4>
      </vt:variant>
    </vt:vector>
  </HeadingPairs>
  <TitlesOfParts>
    <vt:vector size="1" baseType="lpstr">
      <vt:lpstr/>
    </vt:vector>
  </TitlesOfParts>
  <Company>ESPOL</Company>
  <LinksUpToDate>false</LinksUpToDate>
  <CharactersWithSpaces>186821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LABFEN</dc:creator>
  <cp:lastModifiedBy>Fullcyber</cp:lastModifiedBy>
  <cp:revision>182</cp:revision>
  <cp:lastPrinted>2012-02-22T20:14:00Z</cp:lastPrinted>
  <dcterms:created xsi:type="dcterms:W3CDTF">2012-02-18T16:48:00Z</dcterms:created>
  <dcterms:modified xsi:type="dcterms:W3CDTF">2012-02-22T20:14:00Z</dcterms:modified>
</cp:coreProperties>
</file>